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80862" w14:textId="1F0EDE7C" w:rsidR="00014A90" w:rsidRDefault="00014A90" w:rsidP="00014A90">
      <w:pPr>
        <w:spacing w:after="0" w:line="480" w:lineRule="auto"/>
        <w:jc w:val="both"/>
        <w:rPr>
          <w:b/>
          <w:bCs/>
          <w:sz w:val="24"/>
          <w:szCs w:val="24"/>
        </w:rPr>
      </w:pPr>
      <w:r>
        <w:rPr>
          <w:b/>
          <w:bCs/>
          <w:sz w:val="24"/>
          <w:szCs w:val="24"/>
        </w:rPr>
        <w:t>Title</w:t>
      </w:r>
    </w:p>
    <w:p w14:paraId="08F8DA59" w14:textId="7CAE1B4B" w:rsidR="00014A90" w:rsidRDefault="003344C4" w:rsidP="00014A90">
      <w:pPr>
        <w:spacing w:after="0" w:line="480" w:lineRule="auto"/>
        <w:jc w:val="both"/>
        <w:rPr>
          <w:sz w:val="24"/>
          <w:szCs w:val="24"/>
        </w:rPr>
      </w:pPr>
      <w:r w:rsidRPr="00014A90">
        <w:rPr>
          <w:sz w:val="24"/>
          <w:szCs w:val="24"/>
        </w:rPr>
        <w:t>Age, Obesity and Hyperglycaemia</w:t>
      </w:r>
      <w:r w:rsidR="003A3784" w:rsidRPr="00014A90">
        <w:rPr>
          <w:sz w:val="24"/>
          <w:szCs w:val="24"/>
        </w:rPr>
        <w:t xml:space="preserve">: </w:t>
      </w:r>
      <w:r w:rsidR="00615FAA" w:rsidRPr="00615FAA">
        <w:rPr>
          <w:sz w:val="24"/>
          <w:szCs w:val="24"/>
        </w:rPr>
        <w:t>Activation of innate immunity initiates a series of molecular interactions involving anionic surfaces leading to Covid-19 morbidity and mortality.</w:t>
      </w:r>
    </w:p>
    <w:p w14:paraId="3E59FA2B" w14:textId="77777777" w:rsidR="00615FAA" w:rsidRDefault="00615FAA" w:rsidP="00014A90">
      <w:pPr>
        <w:spacing w:after="0" w:line="480" w:lineRule="auto"/>
        <w:jc w:val="both"/>
        <w:rPr>
          <w:sz w:val="24"/>
          <w:szCs w:val="24"/>
        </w:rPr>
      </w:pPr>
    </w:p>
    <w:p w14:paraId="3C8E3763" w14:textId="153F92F8" w:rsidR="00014A90" w:rsidRPr="00014A90" w:rsidRDefault="00014A90" w:rsidP="00014A90">
      <w:pPr>
        <w:spacing w:after="0" w:line="480" w:lineRule="auto"/>
        <w:jc w:val="both"/>
        <w:rPr>
          <w:b/>
          <w:bCs/>
          <w:sz w:val="24"/>
          <w:szCs w:val="24"/>
        </w:rPr>
      </w:pPr>
      <w:r w:rsidRPr="00014A90">
        <w:rPr>
          <w:b/>
          <w:bCs/>
          <w:sz w:val="24"/>
          <w:szCs w:val="24"/>
        </w:rPr>
        <w:t>Authors</w:t>
      </w:r>
    </w:p>
    <w:p w14:paraId="7077DAF0" w14:textId="115C9077" w:rsidR="00371BA9" w:rsidRPr="000E2F0D" w:rsidRDefault="006A0381" w:rsidP="00014A90">
      <w:pPr>
        <w:spacing w:after="0" w:line="480" w:lineRule="auto"/>
        <w:jc w:val="both"/>
        <w:rPr>
          <w:sz w:val="24"/>
          <w:szCs w:val="24"/>
        </w:rPr>
      </w:pPr>
      <w:r w:rsidRPr="000E2F0D">
        <w:rPr>
          <w:sz w:val="24"/>
          <w:szCs w:val="24"/>
        </w:rPr>
        <w:t>Charles N. Birts</w:t>
      </w:r>
      <w:r w:rsidR="00014A90">
        <w:rPr>
          <w:sz w:val="24"/>
          <w:szCs w:val="24"/>
        </w:rPr>
        <w:t>, PhD</w:t>
      </w:r>
      <w:r w:rsidRPr="000E2F0D">
        <w:rPr>
          <w:sz w:val="24"/>
          <w:szCs w:val="24"/>
          <w:vertAlign w:val="superscript"/>
        </w:rPr>
        <w:t>1,2,3</w:t>
      </w:r>
      <w:r w:rsidRPr="000E2F0D">
        <w:rPr>
          <w:sz w:val="24"/>
          <w:szCs w:val="24"/>
        </w:rPr>
        <w:t xml:space="preserve"> </w:t>
      </w:r>
      <w:r>
        <w:rPr>
          <w:sz w:val="24"/>
          <w:szCs w:val="24"/>
        </w:rPr>
        <w:t xml:space="preserve">and </w:t>
      </w:r>
      <w:r w:rsidR="00003F45" w:rsidRPr="000E2F0D">
        <w:rPr>
          <w:sz w:val="24"/>
          <w:szCs w:val="24"/>
        </w:rPr>
        <w:t>David C. Wilton</w:t>
      </w:r>
      <w:r w:rsidR="00014A90">
        <w:rPr>
          <w:sz w:val="24"/>
          <w:szCs w:val="24"/>
        </w:rPr>
        <w:t>, PhD</w:t>
      </w:r>
      <w:r w:rsidR="00003F45" w:rsidRPr="000E2F0D">
        <w:rPr>
          <w:sz w:val="24"/>
          <w:szCs w:val="24"/>
          <w:vertAlign w:val="superscript"/>
        </w:rPr>
        <w:t>1</w:t>
      </w:r>
    </w:p>
    <w:p w14:paraId="07B280EF" w14:textId="77777777" w:rsidR="00014A90" w:rsidRPr="008D1E61" w:rsidRDefault="00371BA9" w:rsidP="00014A90">
      <w:pPr>
        <w:spacing w:after="0" w:line="480" w:lineRule="auto"/>
        <w:jc w:val="both"/>
        <w:rPr>
          <w:color w:val="212121"/>
          <w:sz w:val="24"/>
          <w:szCs w:val="24"/>
          <w:lang w:eastAsia="en-GB"/>
        </w:rPr>
      </w:pPr>
      <w:r w:rsidRPr="008D1E61">
        <w:rPr>
          <w:color w:val="000000"/>
          <w:sz w:val="24"/>
          <w:szCs w:val="24"/>
          <w:vertAlign w:val="superscript"/>
        </w:rPr>
        <w:t>1</w:t>
      </w:r>
      <w:r w:rsidRPr="008D1E61">
        <w:rPr>
          <w:color w:val="000000"/>
          <w:sz w:val="24"/>
          <w:szCs w:val="24"/>
        </w:rPr>
        <w:t>School of</w:t>
      </w:r>
      <w:r w:rsidRPr="008D1E61">
        <w:rPr>
          <w:color w:val="212121"/>
          <w:sz w:val="24"/>
          <w:szCs w:val="24"/>
          <w:lang w:eastAsia="en-GB"/>
        </w:rPr>
        <w:t xml:space="preserve"> Biological Sciences, Faculty of Environmental and Life Sciences, University of Southampton, Southampton, SO17 1BJ, UK. </w:t>
      </w:r>
    </w:p>
    <w:p w14:paraId="03C8A635" w14:textId="77777777" w:rsidR="00014A90" w:rsidRPr="008D1E61" w:rsidRDefault="00371BA9" w:rsidP="00014A90">
      <w:pPr>
        <w:spacing w:after="0" w:line="480" w:lineRule="auto"/>
        <w:jc w:val="both"/>
        <w:rPr>
          <w:color w:val="000000"/>
          <w:sz w:val="24"/>
          <w:szCs w:val="24"/>
        </w:rPr>
      </w:pPr>
      <w:r w:rsidRPr="008D1E61">
        <w:rPr>
          <w:color w:val="000000"/>
          <w:sz w:val="24"/>
          <w:szCs w:val="24"/>
          <w:vertAlign w:val="superscript"/>
        </w:rPr>
        <w:t>2</w:t>
      </w:r>
      <w:r w:rsidRPr="008D1E61">
        <w:rPr>
          <w:color w:val="000000"/>
          <w:sz w:val="24"/>
          <w:szCs w:val="24"/>
        </w:rPr>
        <w:t xml:space="preserve">Antibody and Vaccine Group, Centre for Cancer Immunology, School of Cancer Sciences, Faculty of Medicine, University of Southampton, Southampton, SO16 6YD, UK. </w:t>
      </w:r>
    </w:p>
    <w:p w14:paraId="056E6EB9" w14:textId="1C3DFC61" w:rsidR="00371BA9" w:rsidRPr="008D1E61" w:rsidRDefault="00371BA9" w:rsidP="00014A90">
      <w:pPr>
        <w:spacing w:after="0" w:line="480" w:lineRule="auto"/>
        <w:jc w:val="both"/>
        <w:rPr>
          <w:color w:val="212121"/>
          <w:sz w:val="24"/>
          <w:szCs w:val="24"/>
          <w:lang w:eastAsia="en-GB"/>
        </w:rPr>
      </w:pPr>
      <w:r w:rsidRPr="008D1E61">
        <w:rPr>
          <w:color w:val="212121"/>
          <w:sz w:val="24"/>
          <w:szCs w:val="24"/>
          <w:vertAlign w:val="superscript"/>
          <w:lang w:eastAsia="en-GB"/>
        </w:rPr>
        <w:t>3</w:t>
      </w:r>
      <w:r w:rsidRPr="008D1E61">
        <w:rPr>
          <w:color w:val="212121"/>
          <w:sz w:val="24"/>
          <w:szCs w:val="24"/>
          <w:lang w:eastAsia="en-GB"/>
        </w:rPr>
        <w:t>Institute for Life Sciences, University of Southampton, Southampton, SO17 1BJ, UK.</w:t>
      </w:r>
    </w:p>
    <w:p w14:paraId="1107DD2C" w14:textId="77777777" w:rsidR="00014A90" w:rsidRPr="00371BA9" w:rsidRDefault="00014A90" w:rsidP="00014A90">
      <w:pPr>
        <w:spacing w:after="0" w:line="480" w:lineRule="auto"/>
        <w:jc w:val="both"/>
        <w:rPr>
          <w:b/>
          <w:bCs/>
          <w:sz w:val="24"/>
          <w:szCs w:val="24"/>
        </w:rPr>
      </w:pPr>
    </w:p>
    <w:p w14:paraId="48C3D7E3" w14:textId="77777777" w:rsidR="00014A90" w:rsidRPr="008D1E61" w:rsidRDefault="002B43E8" w:rsidP="00014A90">
      <w:pPr>
        <w:spacing w:after="0" w:line="480" w:lineRule="auto"/>
        <w:jc w:val="both"/>
        <w:rPr>
          <w:rFonts w:eastAsia="Times New Roman"/>
          <w:b/>
          <w:bCs/>
          <w:sz w:val="24"/>
          <w:szCs w:val="24"/>
        </w:rPr>
      </w:pPr>
      <w:r w:rsidRPr="008D1E61">
        <w:rPr>
          <w:rFonts w:eastAsia="Times New Roman"/>
          <w:b/>
          <w:bCs/>
          <w:sz w:val="24"/>
          <w:szCs w:val="24"/>
        </w:rPr>
        <w:t>Correspondence</w:t>
      </w:r>
      <w:r w:rsidR="00371BA9" w:rsidRPr="008D1E61">
        <w:rPr>
          <w:rFonts w:eastAsia="Times New Roman"/>
          <w:b/>
          <w:bCs/>
          <w:sz w:val="24"/>
          <w:szCs w:val="24"/>
        </w:rPr>
        <w:t xml:space="preserve"> </w:t>
      </w:r>
    </w:p>
    <w:p w14:paraId="141791F4" w14:textId="68EB2E8F" w:rsidR="00014A90" w:rsidRPr="008D1E61" w:rsidRDefault="00014A90" w:rsidP="00014A90">
      <w:pPr>
        <w:spacing w:after="0" w:line="480" w:lineRule="auto"/>
        <w:jc w:val="both"/>
        <w:rPr>
          <w:rFonts w:eastAsia="Times New Roman"/>
          <w:sz w:val="24"/>
          <w:szCs w:val="24"/>
        </w:rPr>
      </w:pPr>
      <w:r w:rsidRPr="008D1E61">
        <w:rPr>
          <w:rFonts w:eastAsia="Times New Roman"/>
          <w:sz w:val="24"/>
          <w:szCs w:val="24"/>
        </w:rPr>
        <w:t>Charles N. Birts, PhD</w:t>
      </w:r>
    </w:p>
    <w:p w14:paraId="20BB2F75" w14:textId="40D0A4EF" w:rsidR="00014A90" w:rsidRPr="008D1E61" w:rsidRDefault="00014A90" w:rsidP="00014A90">
      <w:pPr>
        <w:spacing w:after="0" w:line="480" w:lineRule="auto"/>
        <w:jc w:val="both"/>
        <w:rPr>
          <w:rFonts w:eastAsia="Times New Roman"/>
          <w:sz w:val="24"/>
          <w:szCs w:val="24"/>
        </w:rPr>
      </w:pPr>
      <w:r w:rsidRPr="008D1E61">
        <w:rPr>
          <w:color w:val="000000"/>
          <w:sz w:val="24"/>
          <w:szCs w:val="24"/>
        </w:rPr>
        <w:t>School of</w:t>
      </w:r>
      <w:r w:rsidRPr="008D1E61">
        <w:rPr>
          <w:color w:val="212121"/>
          <w:sz w:val="24"/>
          <w:szCs w:val="24"/>
          <w:lang w:eastAsia="en-GB"/>
        </w:rPr>
        <w:t xml:space="preserve"> Biological Sciences, Faculty of Environmental and Life Sciences, University of Southampton, Southampton, SO17 1BJ, UK</w:t>
      </w:r>
    </w:p>
    <w:p w14:paraId="43FCB5A6" w14:textId="36D5011F" w:rsidR="00014A90" w:rsidRPr="008D1E61" w:rsidRDefault="00014A90" w:rsidP="00014A90">
      <w:pPr>
        <w:spacing w:after="0" w:line="480" w:lineRule="auto"/>
        <w:jc w:val="both"/>
        <w:rPr>
          <w:rFonts w:eastAsia="Times New Roman"/>
          <w:sz w:val="24"/>
          <w:szCs w:val="24"/>
        </w:rPr>
      </w:pPr>
      <w:r w:rsidRPr="008D1E61">
        <w:rPr>
          <w:rFonts w:eastAsia="Times New Roman"/>
          <w:sz w:val="24"/>
          <w:szCs w:val="24"/>
        </w:rPr>
        <w:t>Email:</w:t>
      </w:r>
      <w:r w:rsidR="00371BA9" w:rsidRPr="008D1E61">
        <w:rPr>
          <w:rFonts w:eastAsia="Times New Roman"/>
          <w:sz w:val="24"/>
          <w:szCs w:val="24"/>
        </w:rPr>
        <w:t xml:space="preserve"> </w:t>
      </w:r>
      <w:hyperlink r:id="rId5" w:history="1">
        <w:r w:rsidRPr="008D1E61">
          <w:rPr>
            <w:rStyle w:val="Hyperlink"/>
            <w:rFonts w:eastAsia="Times New Roman"/>
            <w:sz w:val="24"/>
            <w:szCs w:val="24"/>
          </w:rPr>
          <w:t>C.N.Birts@soton.ac.uk</w:t>
        </w:r>
      </w:hyperlink>
      <w:r w:rsidR="000E2F0D" w:rsidRPr="008D1E61">
        <w:rPr>
          <w:rFonts w:eastAsia="Times New Roman"/>
          <w:sz w:val="24"/>
          <w:szCs w:val="24"/>
        </w:rPr>
        <w:t xml:space="preserve"> </w:t>
      </w:r>
      <w:r w:rsidRPr="008D1E61">
        <w:rPr>
          <w:rFonts w:eastAsia="Times New Roman"/>
          <w:sz w:val="24"/>
          <w:szCs w:val="24"/>
        </w:rPr>
        <w:tab/>
        <w:t>Telephone: +44</w:t>
      </w:r>
      <w:r w:rsidR="008D1E61" w:rsidRPr="008D1E61">
        <w:rPr>
          <w:rFonts w:eastAsia="Times New Roman"/>
          <w:sz w:val="24"/>
          <w:szCs w:val="24"/>
        </w:rPr>
        <w:t xml:space="preserve"> </w:t>
      </w:r>
      <w:r w:rsidRPr="008D1E61">
        <w:rPr>
          <w:rFonts w:eastAsia="Times New Roman"/>
          <w:sz w:val="24"/>
          <w:szCs w:val="24"/>
        </w:rPr>
        <w:t>(0)2380 594423</w:t>
      </w:r>
    </w:p>
    <w:p w14:paraId="0F542D48" w14:textId="77777777" w:rsidR="00014A90" w:rsidRPr="008D1E61" w:rsidRDefault="00014A90" w:rsidP="00014A90">
      <w:pPr>
        <w:spacing w:after="0" w:line="480" w:lineRule="auto"/>
        <w:jc w:val="both"/>
        <w:rPr>
          <w:rFonts w:eastAsia="Times New Roman"/>
          <w:sz w:val="24"/>
          <w:szCs w:val="24"/>
        </w:rPr>
      </w:pPr>
    </w:p>
    <w:p w14:paraId="3049B980" w14:textId="7C738B75" w:rsidR="00014A90" w:rsidRPr="008D1E61" w:rsidRDefault="00014A90" w:rsidP="00014A90">
      <w:pPr>
        <w:spacing w:after="0" w:line="480" w:lineRule="auto"/>
        <w:jc w:val="both"/>
        <w:rPr>
          <w:rFonts w:eastAsia="Times New Roman"/>
          <w:sz w:val="24"/>
          <w:szCs w:val="24"/>
        </w:rPr>
      </w:pPr>
      <w:r w:rsidRPr="008D1E61">
        <w:rPr>
          <w:rFonts w:eastAsia="Times New Roman"/>
          <w:sz w:val="24"/>
          <w:szCs w:val="24"/>
        </w:rPr>
        <w:t>David C. Wilton, PhD</w:t>
      </w:r>
    </w:p>
    <w:p w14:paraId="6D70C321" w14:textId="4E0CDB16" w:rsidR="00014A90" w:rsidRPr="008D1E61" w:rsidRDefault="00014A90" w:rsidP="00014A90">
      <w:pPr>
        <w:spacing w:after="0" w:line="480" w:lineRule="auto"/>
        <w:jc w:val="both"/>
        <w:rPr>
          <w:color w:val="212121"/>
          <w:sz w:val="24"/>
          <w:szCs w:val="24"/>
          <w:lang w:eastAsia="en-GB"/>
        </w:rPr>
      </w:pPr>
      <w:r w:rsidRPr="008D1E61">
        <w:rPr>
          <w:color w:val="000000"/>
          <w:sz w:val="24"/>
          <w:szCs w:val="24"/>
        </w:rPr>
        <w:t>School of</w:t>
      </w:r>
      <w:r w:rsidRPr="008D1E61">
        <w:rPr>
          <w:color w:val="212121"/>
          <w:sz w:val="24"/>
          <w:szCs w:val="24"/>
          <w:lang w:eastAsia="en-GB"/>
        </w:rPr>
        <w:t xml:space="preserve"> Biological Sciences, Faculty of Environmental and Life Sciences, University of Southampton, Southampton, SO17 1BJ, UK. </w:t>
      </w:r>
    </w:p>
    <w:p w14:paraId="45CDF63A" w14:textId="393F5782" w:rsidR="000E2F0D" w:rsidRPr="008D1E61" w:rsidRDefault="00014A90" w:rsidP="00014A90">
      <w:pPr>
        <w:spacing w:after="0" w:line="480" w:lineRule="auto"/>
        <w:jc w:val="both"/>
        <w:rPr>
          <w:rFonts w:eastAsia="Times New Roman"/>
          <w:sz w:val="24"/>
          <w:szCs w:val="24"/>
        </w:rPr>
      </w:pPr>
      <w:r w:rsidRPr="008D1E61">
        <w:rPr>
          <w:rFonts w:eastAsia="Times New Roman"/>
          <w:sz w:val="24"/>
          <w:szCs w:val="24"/>
        </w:rPr>
        <w:t xml:space="preserve">Email: </w:t>
      </w:r>
      <w:r w:rsidR="006A0381" w:rsidRPr="008D1E61">
        <w:rPr>
          <w:rFonts w:eastAsia="Times New Roman"/>
          <w:sz w:val="24"/>
          <w:szCs w:val="24"/>
          <w:u w:val="single"/>
        </w:rPr>
        <w:t>D.C.Wilton@soton.ac.uk</w:t>
      </w:r>
    </w:p>
    <w:p w14:paraId="0C4BBEE3" w14:textId="2498D4AF" w:rsidR="000E2F0D" w:rsidRDefault="000E2F0D" w:rsidP="00014A90">
      <w:pPr>
        <w:spacing w:after="0" w:line="480" w:lineRule="auto"/>
        <w:jc w:val="both"/>
        <w:rPr>
          <w:rFonts w:eastAsia="Times New Roman"/>
        </w:rPr>
      </w:pPr>
    </w:p>
    <w:p w14:paraId="459FCD91" w14:textId="096BEC0F" w:rsidR="00371BA9" w:rsidRPr="00371BA9" w:rsidRDefault="00371BA9" w:rsidP="008D1E61">
      <w:pPr>
        <w:spacing w:after="0" w:line="480" w:lineRule="auto"/>
        <w:jc w:val="center"/>
        <w:rPr>
          <w:b/>
          <w:bCs/>
          <w:sz w:val="24"/>
          <w:szCs w:val="24"/>
        </w:rPr>
      </w:pPr>
      <w:r w:rsidRPr="00371BA9">
        <w:rPr>
          <w:b/>
          <w:bCs/>
          <w:sz w:val="24"/>
          <w:szCs w:val="24"/>
        </w:rPr>
        <w:lastRenderedPageBreak/>
        <w:t>ABSTRACT</w:t>
      </w:r>
    </w:p>
    <w:p w14:paraId="1E9E1F80" w14:textId="2D621323" w:rsidR="00371BA9" w:rsidRPr="003854B5" w:rsidRDefault="004D28F5" w:rsidP="00014A90">
      <w:pPr>
        <w:spacing w:after="0" w:line="480" w:lineRule="auto"/>
        <w:jc w:val="both"/>
        <w:rPr>
          <w:sz w:val="24"/>
          <w:szCs w:val="24"/>
        </w:rPr>
      </w:pPr>
      <w:r w:rsidRPr="00E02334">
        <w:rPr>
          <w:sz w:val="24"/>
          <w:szCs w:val="24"/>
        </w:rPr>
        <w:t>Obesity and type 2 diabetes are major factors in Covid-19 causing a progression to excessive morbidity and mortality. A</w:t>
      </w:r>
      <w:r w:rsidR="00ED045B">
        <w:rPr>
          <w:sz w:val="24"/>
          <w:szCs w:val="24"/>
        </w:rPr>
        <w:t>n important</w:t>
      </w:r>
      <w:r w:rsidRPr="00E02334">
        <w:rPr>
          <w:sz w:val="24"/>
          <w:szCs w:val="24"/>
        </w:rPr>
        <w:t xml:space="preserve"> characteristic of these conditions is poor glycaemic control leading to inappropriate chemical reactions and the production of glycated proteins in which positively charged lysine and arginine residues are neutralised. </w:t>
      </w:r>
      <w:r w:rsidRPr="00E02334">
        <w:rPr>
          <w:rFonts w:cstheme="minorHAnsi"/>
          <w:color w:val="000000"/>
          <w:sz w:val="24"/>
          <w:szCs w:val="24"/>
        </w:rPr>
        <w:t xml:space="preserve">We propose that </w:t>
      </w:r>
      <w:r w:rsidR="004A09B6">
        <w:rPr>
          <w:rFonts w:cstheme="minorHAnsi"/>
          <w:color w:val="000000"/>
          <w:sz w:val="24"/>
          <w:szCs w:val="24"/>
        </w:rPr>
        <w:t xml:space="preserve">this </w:t>
      </w:r>
      <w:r w:rsidRPr="00E02334">
        <w:rPr>
          <w:rFonts w:cstheme="minorHAnsi"/>
          <w:color w:val="000000"/>
          <w:sz w:val="24"/>
          <w:szCs w:val="24"/>
        </w:rPr>
        <w:t>protein glycation primes the inflammatory system</w:t>
      </w:r>
      <w:r w:rsidRPr="00E02334">
        <w:rPr>
          <w:sz w:val="24"/>
          <w:szCs w:val="24"/>
        </w:rPr>
        <w:t xml:space="preserve"> </w:t>
      </w:r>
      <w:r w:rsidR="00703401">
        <w:rPr>
          <w:sz w:val="24"/>
          <w:szCs w:val="24"/>
        </w:rPr>
        <w:t>as</w:t>
      </w:r>
      <w:r w:rsidRPr="00E02334">
        <w:rPr>
          <w:sz w:val="24"/>
          <w:szCs w:val="24"/>
        </w:rPr>
        <w:t xml:space="preserve"> the presence of aspartate and glutamate residues in </w:t>
      </w:r>
      <w:r w:rsidR="00E47B88">
        <w:rPr>
          <w:sz w:val="24"/>
          <w:szCs w:val="24"/>
        </w:rPr>
        <w:t>any glycated</w:t>
      </w:r>
      <w:r w:rsidRPr="00E02334">
        <w:rPr>
          <w:sz w:val="24"/>
          <w:szCs w:val="24"/>
        </w:rPr>
        <w:t xml:space="preserve"> zwitterionic protein</w:t>
      </w:r>
      <w:r w:rsidR="00E47B88">
        <w:rPr>
          <w:sz w:val="24"/>
          <w:szCs w:val="24"/>
        </w:rPr>
        <w:t>s</w:t>
      </w:r>
      <w:r w:rsidRPr="00E02334">
        <w:rPr>
          <w:sz w:val="24"/>
          <w:szCs w:val="24"/>
        </w:rPr>
        <w:t xml:space="preserve"> will thus</w:t>
      </w:r>
      <w:r w:rsidRPr="004D28F5">
        <w:rPr>
          <w:sz w:val="24"/>
          <w:szCs w:val="24"/>
        </w:rPr>
        <w:t xml:space="preserve"> increase its anionic characteristics.</w:t>
      </w:r>
      <w:r>
        <w:rPr>
          <w:b/>
          <w:bCs/>
          <w:sz w:val="24"/>
          <w:szCs w:val="24"/>
        </w:rPr>
        <w:t xml:space="preserve"> </w:t>
      </w:r>
      <w:r>
        <w:rPr>
          <w:sz w:val="24"/>
          <w:szCs w:val="24"/>
        </w:rPr>
        <w:t xml:space="preserve"> </w:t>
      </w:r>
      <w:r w:rsidR="00371BA9" w:rsidRPr="00BB7EF5">
        <w:rPr>
          <w:sz w:val="24"/>
          <w:szCs w:val="24"/>
        </w:rPr>
        <w:t xml:space="preserve">As a result, these macromolecules will be recognised by the innate immune system and identified as </w:t>
      </w:r>
      <w:r w:rsidR="0082426D" w:rsidRPr="00BB7EF5">
        <w:rPr>
          <w:sz w:val="24"/>
          <w:szCs w:val="24"/>
        </w:rPr>
        <w:t xml:space="preserve">originating </w:t>
      </w:r>
      <w:r w:rsidR="00371BA9" w:rsidRPr="00BB7EF5">
        <w:rPr>
          <w:sz w:val="24"/>
          <w:szCs w:val="24"/>
        </w:rPr>
        <w:t>from infection or cell damage (sterile inflammation). Many proteins in the body exist to non-specifically target these anionic macromolecules and rely heavily on positively charge</w:t>
      </w:r>
      <w:r w:rsidR="0082426D" w:rsidRPr="00BB7EF5">
        <w:rPr>
          <w:sz w:val="24"/>
          <w:szCs w:val="24"/>
        </w:rPr>
        <w:t>d</w:t>
      </w:r>
      <w:r w:rsidR="00371BA9" w:rsidRPr="00BB7EF5">
        <w:rPr>
          <w:sz w:val="24"/>
          <w:szCs w:val="24"/>
        </w:rPr>
        <w:t xml:space="preserve"> (cationic) bind</w:t>
      </w:r>
      <w:r w:rsidR="0082426D" w:rsidRPr="00BB7EF5">
        <w:rPr>
          <w:sz w:val="24"/>
          <w:szCs w:val="24"/>
        </w:rPr>
        <w:t>ing</w:t>
      </w:r>
      <w:r w:rsidR="00371BA9" w:rsidRPr="00BB7EF5">
        <w:rPr>
          <w:sz w:val="24"/>
          <w:szCs w:val="24"/>
        </w:rPr>
        <w:t xml:space="preserve">-sites to produce </w:t>
      </w:r>
      <w:r w:rsidR="0082426D" w:rsidRPr="00BB7EF5">
        <w:rPr>
          <w:sz w:val="24"/>
          <w:szCs w:val="24"/>
        </w:rPr>
        <w:t xml:space="preserve">a </w:t>
      </w:r>
      <w:r w:rsidR="00371BA9" w:rsidRPr="00BB7EF5">
        <w:rPr>
          <w:sz w:val="24"/>
          <w:szCs w:val="24"/>
        </w:rPr>
        <w:t>relatively non-specific interaction as the first step in the body’s response. Proteins involved in this innate immunity are collectively referred</w:t>
      </w:r>
      <w:r w:rsidR="00371BA9" w:rsidRPr="003854B5">
        <w:rPr>
          <w:sz w:val="24"/>
          <w:szCs w:val="24"/>
        </w:rPr>
        <w:t xml:space="preserve"> to as damage associated molecular pattern molecules or pathogen associated molecular pattern molecules. A crucial player in this process is RAGE (Receptor for Advanced Glycation End products). RAGE plays a central role in the inflammatory response and on ligand binding stimulates many aspects of inflammation including the production </w:t>
      </w:r>
      <w:r w:rsidR="0082426D">
        <w:rPr>
          <w:sz w:val="24"/>
          <w:szCs w:val="24"/>
        </w:rPr>
        <w:t xml:space="preserve">of </w:t>
      </w:r>
      <w:r w:rsidR="00371BA9" w:rsidRPr="003854B5">
        <w:rPr>
          <w:sz w:val="24"/>
          <w:szCs w:val="24"/>
        </w:rPr>
        <w:t xml:space="preserve">the key inflammatory mediator </w:t>
      </w:r>
      <w:r w:rsidR="00D42B18">
        <w:rPr>
          <w:sz w:val="24"/>
          <w:szCs w:val="24"/>
        </w:rPr>
        <w:t>NF-κB</w:t>
      </w:r>
      <w:r w:rsidR="00371BA9" w:rsidRPr="003854B5">
        <w:rPr>
          <w:sz w:val="24"/>
          <w:szCs w:val="24"/>
        </w:rPr>
        <w:t>, and the</w:t>
      </w:r>
      <w:r w:rsidR="0082426D">
        <w:rPr>
          <w:sz w:val="24"/>
          <w:szCs w:val="24"/>
        </w:rPr>
        <w:t xml:space="preserve"> subsequent</w:t>
      </w:r>
      <w:r w:rsidR="00371BA9" w:rsidRPr="003854B5">
        <w:rPr>
          <w:sz w:val="24"/>
          <w:szCs w:val="24"/>
        </w:rPr>
        <w:t xml:space="preserve"> production of inflammatory cytokines. This process has the potential to show</w:t>
      </w:r>
      <w:r w:rsidR="0082426D">
        <w:rPr>
          <w:sz w:val="24"/>
          <w:szCs w:val="24"/>
        </w:rPr>
        <w:t xml:space="preserve"> a</w:t>
      </w:r>
      <w:r w:rsidR="00371BA9" w:rsidRPr="003854B5">
        <w:rPr>
          <w:sz w:val="24"/>
          <w:szCs w:val="24"/>
        </w:rPr>
        <w:t xml:space="preserve"> positive feedback loop resulting in a dramatic response within the tissue. We propose that protein glycation primes the inflammatory system </w:t>
      </w:r>
      <w:r w:rsidR="008B1FA9" w:rsidRPr="008B1FA9">
        <w:rPr>
          <w:sz w:val="24"/>
          <w:szCs w:val="24"/>
        </w:rPr>
        <w:t xml:space="preserve">by </w:t>
      </w:r>
      <w:r w:rsidR="003D4D75">
        <w:rPr>
          <w:sz w:val="24"/>
          <w:szCs w:val="24"/>
        </w:rPr>
        <w:t>generating</w:t>
      </w:r>
      <w:r w:rsidR="008B1FA9" w:rsidRPr="008B1FA9">
        <w:rPr>
          <w:sz w:val="24"/>
          <w:szCs w:val="24"/>
        </w:rPr>
        <w:t xml:space="preserve"> negatively charged surfaces </w:t>
      </w:r>
      <w:r w:rsidR="00371BA9" w:rsidRPr="003854B5">
        <w:rPr>
          <w:sz w:val="24"/>
          <w:szCs w:val="24"/>
        </w:rPr>
        <w:t>so that when a SARS-Cov-2 infection occurs within the lung the further release of negatively-charged macromolecules</w:t>
      </w:r>
      <w:r w:rsidR="00AF3579" w:rsidRPr="00AF3579">
        <w:t xml:space="preserve"> </w:t>
      </w:r>
      <w:r w:rsidR="00AF3579" w:rsidRPr="00AF3579">
        <w:rPr>
          <w:sz w:val="24"/>
          <w:szCs w:val="24"/>
        </w:rPr>
        <w:t>due to cell damage</w:t>
      </w:r>
      <w:r w:rsidR="00371BA9" w:rsidRPr="003854B5">
        <w:rPr>
          <w:sz w:val="24"/>
          <w:szCs w:val="24"/>
        </w:rPr>
        <w:t xml:space="preserve"> results in a potentially catastrophic inflammatory response resulting in the cytokine storm associated with covid-19 morbidity and mortality. That part of the population that do not suffer from inflammatory priming (Phase 1), such as </w:t>
      </w:r>
      <w:r w:rsidR="00371BA9" w:rsidRPr="003854B5">
        <w:rPr>
          <w:sz w:val="24"/>
          <w:szCs w:val="24"/>
        </w:rPr>
        <w:lastRenderedPageBreak/>
        <w:t>the young and the non-obese, should not be subjected to the catastrophic inflammatory response seen in others</w:t>
      </w:r>
      <w:r w:rsidR="0082426D">
        <w:rPr>
          <w:sz w:val="24"/>
          <w:szCs w:val="24"/>
        </w:rPr>
        <w:t xml:space="preserve"> (Phase 2)</w:t>
      </w:r>
      <w:r w:rsidR="00371BA9" w:rsidRPr="003854B5">
        <w:rPr>
          <w:sz w:val="24"/>
          <w:szCs w:val="24"/>
        </w:rPr>
        <w:t>. This hypothesis further highlights the need for improved dietary intake to minimise the inflammatory priming resulting from poor glycaemic control.</w:t>
      </w:r>
    </w:p>
    <w:p w14:paraId="3681A45C" w14:textId="77777777" w:rsidR="008D1E61" w:rsidRDefault="008D1E61" w:rsidP="00014A90">
      <w:pPr>
        <w:spacing w:after="0" w:line="480" w:lineRule="auto"/>
        <w:jc w:val="both"/>
        <w:rPr>
          <w:b/>
          <w:bCs/>
          <w:sz w:val="24"/>
          <w:szCs w:val="24"/>
        </w:rPr>
      </w:pPr>
    </w:p>
    <w:p w14:paraId="45BFB7EB" w14:textId="77777777" w:rsidR="008D1E61" w:rsidRDefault="008D1E61" w:rsidP="00014A90">
      <w:pPr>
        <w:spacing w:after="0" w:line="480" w:lineRule="auto"/>
        <w:jc w:val="both"/>
        <w:rPr>
          <w:b/>
          <w:bCs/>
          <w:sz w:val="24"/>
          <w:szCs w:val="24"/>
        </w:rPr>
      </w:pPr>
    </w:p>
    <w:p w14:paraId="7334767D" w14:textId="77777777" w:rsidR="008D1E61" w:rsidRDefault="008D1E61" w:rsidP="00014A90">
      <w:pPr>
        <w:spacing w:after="0" w:line="480" w:lineRule="auto"/>
        <w:jc w:val="both"/>
        <w:rPr>
          <w:b/>
          <w:bCs/>
          <w:sz w:val="24"/>
          <w:szCs w:val="24"/>
        </w:rPr>
      </w:pPr>
    </w:p>
    <w:p w14:paraId="60917DAF" w14:textId="77777777" w:rsidR="008D1E61" w:rsidRDefault="008D1E61" w:rsidP="00014A90">
      <w:pPr>
        <w:spacing w:after="0" w:line="480" w:lineRule="auto"/>
        <w:jc w:val="both"/>
        <w:rPr>
          <w:b/>
          <w:bCs/>
          <w:sz w:val="24"/>
          <w:szCs w:val="24"/>
        </w:rPr>
      </w:pPr>
    </w:p>
    <w:p w14:paraId="487BA871" w14:textId="77777777" w:rsidR="008D1E61" w:rsidRDefault="008D1E61" w:rsidP="00014A90">
      <w:pPr>
        <w:spacing w:after="0" w:line="480" w:lineRule="auto"/>
        <w:jc w:val="both"/>
        <w:rPr>
          <w:b/>
          <w:bCs/>
          <w:sz w:val="24"/>
          <w:szCs w:val="24"/>
        </w:rPr>
      </w:pPr>
    </w:p>
    <w:p w14:paraId="6B06810F" w14:textId="77777777" w:rsidR="008D1E61" w:rsidRDefault="008D1E61" w:rsidP="00014A90">
      <w:pPr>
        <w:spacing w:after="0" w:line="480" w:lineRule="auto"/>
        <w:jc w:val="both"/>
        <w:rPr>
          <w:b/>
          <w:bCs/>
          <w:sz w:val="24"/>
          <w:szCs w:val="24"/>
        </w:rPr>
      </w:pPr>
    </w:p>
    <w:p w14:paraId="47C69FF7" w14:textId="77777777" w:rsidR="008D1E61" w:rsidRDefault="008D1E61" w:rsidP="00014A90">
      <w:pPr>
        <w:spacing w:after="0" w:line="480" w:lineRule="auto"/>
        <w:jc w:val="both"/>
        <w:rPr>
          <w:b/>
          <w:bCs/>
          <w:sz w:val="24"/>
          <w:szCs w:val="24"/>
        </w:rPr>
      </w:pPr>
    </w:p>
    <w:p w14:paraId="000DED9D" w14:textId="77777777" w:rsidR="008D1E61" w:rsidRDefault="008D1E61" w:rsidP="00014A90">
      <w:pPr>
        <w:spacing w:after="0" w:line="480" w:lineRule="auto"/>
        <w:jc w:val="both"/>
        <w:rPr>
          <w:b/>
          <w:bCs/>
          <w:sz w:val="24"/>
          <w:szCs w:val="24"/>
        </w:rPr>
      </w:pPr>
    </w:p>
    <w:p w14:paraId="7FB64446" w14:textId="77777777" w:rsidR="008D1E61" w:rsidRDefault="008D1E61" w:rsidP="00014A90">
      <w:pPr>
        <w:spacing w:after="0" w:line="480" w:lineRule="auto"/>
        <w:jc w:val="both"/>
        <w:rPr>
          <w:b/>
          <w:bCs/>
          <w:sz w:val="24"/>
          <w:szCs w:val="24"/>
        </w:rPr>
      </w:pPr>
    </w:p>
    <w:p w14:paraId="0203A02C" w14:textId="77777777" w:rsidR="008D1E61" w:rsidRDefault="008D1E61" w:rsidP="00014A90">
      <w:pPr>
        <w:spacing w:after="0" w:line="480" w:lineRule="auto"/>
        <w:jc w:val="both"/>
        <w:rPr>
          <w:b/>
          <w:bCs/>
          <w:sz w:val="24"/>
          <w:szCs w:val="24"/>
        </w:rPr>
      </w:pPr>
    </w:p>
    <w:p w14:paraId="6E44562C" w14:textId="77777777" w:rsidR="008D1E61" w:rsidRDefault="008D1E61" w:rsidP="00014A90">
      <w:pPr>
        <w:spacing w:after="0" w:line="480" w:lineRule="auto"/>
        <w:jc w:val="both"/>
        <w:rPr>
          <w:b/>
          <w:bCs/>
          <w:sz w:val="24"/>
          <w:szCs w:val="24"/>
        </w:rPr>
      </w:pPr>
    </w:p>
    <w:p w14:paraId="076129CC" w14:textId="77777777" w:rsidR="008D1E61" w:rsidRDefault="008D1E61" w:rsidP="00014A90">
      <w:pPr>
        <w:spacing w:after="0" w:line="480" w:lineRule="auto"/>
        <w:jc w:val="both"/>
        <w:rPr>
          <w:b/>
          <w:bCs/>
          <w:sz w:val="24"/>
          <w:szCs w:val="24"/>
        </w:rPr>
      </w:pPr>
    </w:p>
    <w:p w14:paraId="0314F4C4" w14:textId="77777777" w:rsidR="008D1E61" w:rsidRDefault="008D1E61" w:rsidP="00014A90">
      <w:pPr>
        <w:spacing w:after="0" w:line="480" w:lineRule="auto"/>
        <w:jc w:val="both"/>
        <w:rPr>
          <w:b/>
          <w:bCs/>
          <w:sz w:val="24"/>
          <w:szCs w:val="24"/>
        </w:rPr>
      </w:pPr>
    </w:p>
    <w:p w14:paraId="24A24631" w14:textId="77777777" w:rsidR="008D1E61" w:rsidRDefault="008D1E61" w:rsidP="00014A90">
      <w:pPr>
        <w:spacing w:after="0" w:line="480" w:lineRule="auto"/>
        <w:jc w:val="both"/>
        <w:rPr>
          <w:b/>
          <w:bCs/>
          <w:sz w:val="24"/>
          <w:szCs w:val="24"/>
        </w:rPr>
      </w:pPr>
    </w:p>
    <w:p w14:paraId="3B59ADF1" w14:textId="77777777" w:rsidR="008D1E61" w:rsidRDefault="008D1E61" w:rsidP="00014A90">
      <w:pPr>
        <w:spacing w:after="0" w:line="480" w:lineRule="auto"/>
        <w:jc w:val="both"/>
        <w:rPr>
          <w:b/>
          <w:bCs/>
          <w:sz w:val="24"/>
          <w:szCs w:val="24"/>
        </w:rPr>
      </w:pPr>
    </w:p>
    <w:p w14:paraId="200DBC59" w14:textId="77777777" w:rsidR="008D1E61" w:rsidRDefault="008D1E61" w:rsidP="00014A90">
      <w:pPr>
        <w:spacing w:after="0" w:line="480" w:lineRule="auto"/>
        <w:jc w:val="both"/>
        <w:rPr>
          <w:b/>
          <w:bCs/>
          <w:sz w:val="24"/>
          <w:szCs w:val="24"/>
        </w:rPr>
      </w:pPr>
    </w:p>
    <w:p w14:paraId="6637D917" w14:textId="77777777" w:rsidR="008D1E61" w:rsidRDefault="008D1E61" w:rsidP="00014A90">
      <w:pPr>
        <w:spacing w:after="0" w:line="480" w:lineRule="auto"/>
        <w:jc w:val="both"/>
        <w:rPr>
          <w:b/>
          <w:bCs/>
          <w:sz w:val="24"/>
          <w:szCs w:val="24"/>
        </w:rPr>
      </w:pPr>
    </w:p>
    <w:p w14:paraId="41C330E7" w14:textId="77777777" w:rsidR="008D1E61" w:rsidRDefault="008D1E61" w:rsidP="00014A90">
      <w:pPr>
        <w:spacing w:after="0" w:line="480" w:lineRule="auto"/>
        <w:jc w:val="both"/>
        <w:rPr>
          <w:b/>
          <w:bCs/>
          <w:sz w:val="24"/>
          <w:szCs w:val="24"/>
        </w:rPr>
      </w:pPr>
    </w:p>
    <w:p w14:paraId="12869D61" w14:textId="77777777" w:rsidR="008D1E61" w:rsidRDefault="008D1E61" w:rsidP="00014A90">
      <w:pPr>
        <w:spacing w:after="0" w:line="480" w:lineRule="auto"/>
        <w:jc w:val="both"/>
        <w:rPr>
          <w:b/>
          <w:bCs/>
          <w:sz w:val="24"/>
          <w:szCs w:val="24"/>
        </w:rPr>
      </w:pPr>
    </w:p>
    <w:p w14:paraId="0E6FDC17" w14:textId="77777777" w:rsidR="008D1E61" w:rsidRDefault="008D1E61" w:rsidP="00014A90">
      <w:pPr>
        <w:spacing w:after="0" w:line="480" w:lineRule="auto"/>
        <w:jc w:val="both"/>
        <w:rPr>
          <w:b/>
          <w:bCs/>
          <w:sz w:val="24"/>
          <w:szCs w:val="24"/>
        </w:rPr>
      </w:pPr>
    </w:p>
    <w:p w14:paraId="633B3BE5" w14:textId="77777777" w:rsidR="008D1E61" w:rsidRDefault="008D1E61" w:rsidP="00014A90">
      <w:pPr>
        <w:spacing w:after="0" w:line="480" w:lineRule="auto"/>
        <w:jc w:val="both"/>
        <w:rPr>
          <w:b/>
          <w:bCs/>
          <w:sz w:val="24"/>
          <w:szCs w:val="24"/>
        </w:rPr>
      </w:pPr>
    </w:p>
    <w:p w14:paraId="6C8857DE" w14:textId="236F91DA" w:rsidR="00371BA9" w:rsidRPr="00371BA9" w:rsidRDefault="008D1E61" w:rsidP="008D1E61">
      <w:pPr>
        <w:spacing w:after="0" w:line="480" w:lineRule="auto"/>
        <w:jc w:val="center"/>
        <w:rPr>
          <w:b/>
          <w:bCs/>
          <w:sz w:val="24"/>
          <w:szCs w:val="24"/>
        </w:rPr>
      </w:pPr>
      <w:r w:rsidRPr="00371BA9">
        <w:rPr>
          <w:b/>
          <w:bCs/>
          <w:sz w:val="24"/>
          <w:szCs w:val="24"/>
        </w:rPr>
        <w:lastRenderedPageBreak/>
        <w:t>MAIN TEXT</w:t>
      </w:r>
    </w:p>
    <w:p w14:paraId="194249C8" w14:textId="66778ACE" w:rsidR="00F97769" w:rsidRDefault="0033291E" w:rsidP="00014A90">
      <w:pPr>
        <w:spacing w:after="0" w:line="480" w:lineRule="auto"/>
        <w:jc w:val="both"/>
        <w:rPr>
          <w:sz w:val="24"/>
          <w:szCs w:val="24"/>
        </w:rPr>
      </w:pPr>
      <w:r w:rsidRPr="003854B5">
        <w:rPr>
          <w:sz w:val="24"/>
          <w:szCs w:val="24"/>
        </w:rPr>
        <w:t xml:space="preserve">The hypothesis presented in this paper is that age, compounded by obesity and hyperglycaemia produces an inflammatory </w:t>
      </w:r>
      <w:r w:rsidR="009E2DE5" w:rsidRPr="003854B5">
        <w:rPr>
          <w:sz w:val="24"/>
          <w:szCs w:val="24"/>
        </w:rPr>
        <w:t>environment that</w:t>
      </w:r>
      <w:r w:rsidR="00131DFE" w:rsidRPr="003854B5">
        <w:rPr>
          <w:sz w:val="24"/>
          <w:szCs w:val="24"/>
        </w:rPr>
        <w:t xml:space="preserve"> is in part driven by increased</w:t>
      </w:r>
      <w:r w:rsidRPr="003854B5">
        <w:rPr>
          <w:sz w:val="24"/>
          <w:szCs w:val="24"/>
        </w:rPr>
        <w:t xml:space="preserve"> glycation of proteins</w:t>
      </w:r>
      <w:r w:rsidR="004E2832" w:rsidRPr="003854B5">
        <w:rPr>
          <w:sz w:val="24"/>
          <w:szCs w:val="24"/>
        </w:rPr>
        <w:t xml:space="preserve"> </w:t>
      </w:r>
      <w:r w:rsidR="00131DFE" w:rsidRPr="003854B5">
        <w:rPr>
          <w:sz w:val="24"/>
          <w:szCs w:val="24"/>
        </w:rPr>
        <w:t>and the accumulation of</w:t>
      </w:r>
      <w:r w:rsidR="00D52DAE">
        <w:rPr>
          <w:sz w:val="24"/>
          <w:szCs w:val="24"/>
        </w:rPr>
        <w:t xml:space="preserve"> these now</w:t>
      </w:r>
      <w:r w:rsidR="00131DFE" w:rsidRPr="003854B5">
        <w:rPr>
          <w:sz w:val="24"/>
          <w:szCs w:val="24"/>
        </w:rPr>
        <w:t xml:space="preserve"> negatively charged macromolecules </w:t>
      </w:r>
      <w:r w:rsidR="004E2832" w:rsidRPr="003854B5">
        <w:rPr>
          <w:sz w:val="24"/>
          <w:szCs w:val="24"/>
        </w:rPr>
        <w:t>within the body</w:t>
      </w:r>
      <w:r w:rsidR="00131DFE" w:rsidRPr="003854B5">
        <w:rPr>
          <w:sz w:val="24"/>
          <w:szCs w:val="24"/>
        </w:rPr>
        <w:t>.</w:t>
      </w:r>
      <w:r w:rsidRPr="003854B5">
        <w:rPr>
          <w:sz w:val="24"/>
          <w:szCs w:val="24"/>
        </w:rPr>
        <w:t xml:space="preserve"> These </w:t>
      </w:r>
      <w:r w:rsidR="00131DFE" w:rsidRPr="003854B5">
        <w:rPr>
          <w:sz w:val="24"/>
          <w:szCs w:val="24"/>
        </w:rPr>
        <w:t xml:space="preserve">anionic </w:t>
      </w:r>
      <w:r w:rsidRPr="003854B5">
        <w:rPr>
          <w:sz w:val="24"/>
          <w:szCs w:val="24"/>
        </w:rPr>
        <w:t xml:space="preserve">macromolecules are seen by the host as a threat and are removed </w:t>
      </w:r>
      <w:r w:rsidR="00131DFE" w:rsidRPr="003854B5">
        <w:rPr>
          <w:sz w:val="24"/>
          <w:szCs w:val="24"/>
        </w:rPr>
        <w:t>by</w:t>
      </w:r>
      <w:r w:rsidRPr="003854B5">
        <w:rPr>
          <w:sz w:val="24"/>
          <w:szCs w:val="24"/>
        </w:rPr>
        <w:t xml:space="preserve"> innate immunity</w:t>
      </w:r>
      <w:r w:rsidR="00131DFE" w:rsidRPr="003854B5">
        <w:rPr>
          <w:sz w:val="24"/>
          <w:szCs w:val="24"/>
        </w:rPr>
        <w:t xml:space="preserve"> processes</w:t>
      </w:r>
      <w:r w:rsidR="00FB15D4" w:rsidRPr="003854B5">
        <w:rPr>
          <w:sz w:val="24"/>
          <w:szCs w:val="24"/>
        </w:rPr>
        <w:t>, where</w:t>
      </w:r>
      <w:r w:rsidR="00131DFE" w:rsidRPr="003854B5">
        <w:rPr>
          <w:sz w:val="24"/>
          <w:szCs w:val="24"/>
        </w:rPr>
        <w:t>by</w:t>
      </w:r>
      <w:r w:rsidR="00FB15D4" w:rsidRPr="003854B5">
        <w:rPr>
          <w:sz w:val="24"/>
          <w:szCs w:val="24"/>
        </w:rPr>
        <w:t xml:space="preserve"> the receptor </w:t>
      </w:r>
      <w:r w:rsidR="00131DFE" w:rsidRPr="003854B5">
        <w:rPr>
          <w:sz w:val="24"/>
          <w:szCs w:val="24"/>
        </w:rPr>
        <w:t>for advanced glycation end products (</w:t>
      </w:r>
      <w:r w:rsidR="00FB15D4" w:rsidRPr="003854B5">
        <w:rPr>
          <w:sz w:val="24"/>
          <w:szCs w:val="24"/>
        </w:rPr>
        <w:t>RAGE</w:t>
      </w:r>
      <w:r w:rsidR="00131DFE" w:rsidRPr="003854B5">
        <w:rPr>
          <w:sz w:val="24"/>
          <w:szCs w:val="24"/>
        </w:rPr>
        <w:t>)</w:t>
      </w:r>
      <w:r w:rsidR="00FB15D4" w:rsidRPr="003854B5">
        <w:rPr>
          <w:sz w:val="24"/>
          <w:szCs w:val="24"/>
        </w:rPr>
        <w:t xml:space="preserve"> plays a primary role in binding these </w:t>
      </w:r>
      <w:r w:rsidR="00F97901" w:rsidRPr="003854B5">
        <w:rPr>
          <w:sz w:val="24"/>
          <w:szCs w:val="24"/>
        </w:rPr>
        <w:t>negatively charged</w:t>
      </w:r>
      <w:r w:rsidR="00C518C2" w:rsidRPr="003854B5">
        <w:rPr>
          <w:sz w:val="24"/>
          <w:szCs w:val="24"/>
        </w:rPr>
        <w:t xml:space="preserve"> macromolecules</w:t>
      </w:r>
      <w:r w:rsidR="00FB15D4" w:rsidRPr="003854B5">
        <w:rPr>
          <w:sz w:val="24"/>
          <w:szCs w:val="24"/>
        </w:rPr>
        <w:t xml:space="preserve"> and subsequently initiat</w:t>
      </w:r>
      <w:r w:rsidR="00131DFE" w:rsidRPr="003854B5">
        <w:rPr>
          <w:sz w:val="24"/>
          <w:szCs w:val="24"/>
        </w:rPr>
        <w:t>ing</w:t>
      </w:r>
      <w:r w:rsidR="00FB15D4" w:rsidRPr="003854B5">
        <w:rPr>
          <w:sz w:val="24"/>
          <w:szCs w:val="24"/>
        </w:rPr>
        <w:t xml:space="preserve"> an inflammatory response. </w:t>
      </w:r>
      <w:r w:rsidRPr="003854B5">
        <w:rPr>
          <w:sz w:val="24"/>
          <w:szCs w:val="24"/>
        </w:rPr>
        <w:t xml:space="preserve"> </w:t>
      </w:r>
      <w:r w:rsidR="00FB15D4" w:rsidRPr="003854B5">
        <w:rPr>
          <w:sz w:val="24"/>
          <w:szCs w:val="24"/>
        </w:rPr>
        <w:t xml:space="preserve">This </w:t>
      </w:r>
      <w:r w:rsidR="00661CBE" w:rsidRPr="003854B5">
        <w:rPr>
          <w:sz w:val="24"/>
          <w:szCs w:val="24"/>
        </w:rPr>
        <w:t xml:space="preserve">response </w:t>
      </w:r>
      <w:r w:rsidRPr="003854B5">
        <w:rPr>
          <w:sz w:val="24"/>
          <w:szCs w:val="24"/>
        </w:rPr>
        <w:t>produc</w:t>
      </w:r>
      <w:r w:rsidR="00FB15D4" w:rsidRPr="003854B5">
        <w:rPr>
          <w:sz w:val="24"/>
          <w:szCs w:val="24"/>
        </w:rPr>
        <w:t>es</w:t>
      </w:r>
      <w:r w:rsidRPr="003854B5">
        <w:rPr>
          <w:sz w:val="24"/>
          <w:szCs w:val="24"/>
        </w:rPr>
        <w:t xml:space="preserve"> a state of basal inflammation within the body, particularly the lung where RAGE is </w:t>
      </w:r>
      <w:r w:rsidR="00C518C2" w:rsidRPr="003854B5">
        <w:rPr>
          <w:sz w:val="24"/>
          <w:szCs w:val="24"/>
        </w:rPr>
        <w:t>constitutively highly expressed</w:t>
      </w:r>
      <w:r w:rsidR="004E2832" w:rsidRPr="003854B5">
        <w:rPr>
          <w:sz w:val="24"/>
          <w:szCs w:val="24"/>
        </w:rPr>
        <w:t xml:space="preserve"> in the adult</w:t>
      </w:r>
      <w:r w:rsidRPr="003854B5">
        <w:rPr>
          <w:sz w:val="24"/>
          <w:szCs w:val="24"/>
        </w:rPr>
        <w:t xml:space="preserve">. A subsequent viral infection compounds the </w:t>
      </w:r>
      <w:r w:rsidR="00C518C2" w:rsidRPr="003854B5">
        <w:rPr>
          <w:sz w:val="24"/>
          <w:szCs w:val="24"/>
        </w:rPr>
        <w:t xml:space="preserve">innate immune </w:t>
      </w:r>
      <w:r w:rsidRPr="003854B5">
        <w:rPr>
          <w:sz w:val="24"/>
          <w:szCs w:val="24"/>
        </w:rPr>
        <w:t xml:space="preserve">response and </w:t>
      </w:r>
      <w:r w:rsidR="00C518C2" w:rsidRPr="003854B5">
        <w:rPr>
          <w:sz w:val="24"/>
          <w:szCs w:val="24"/>
        </w:rPr>
        <w:t xml:space="preserve">thus </w:t>
      </w:r>
      <w:r w:rsidR="00661CBE" w:rsidRPr="003854B5">
        <w:rPr>
          <w:sz w:val="24"/>
          <w:szCs w:val="24"/>
        </w:rPr>
        <w:t xml:space="preserve">may </w:t>
      </w:r>
      <w:r w:rsidRPr="003854B5">
        <w:rPr>
          <w:sz w:val="24"/>
          <w:szCs w:val="24"/>
        </w:rPr>
        <w:t xml:space="preserve">tip the body into an inflammatory spiral producing a cytokine storm and possibly death. The pulmonary target of this response to SARS-Cov-2 is </w:t>
      </w:r>
      <w:r w:rsidR="00C518C2" w:rsidRPr="003854B5">
        <w:rPr>
          <w:sz w:val="24"/>
          <w:szCs w:val="24"/>
        </w:rPr>
        <w:t xml:space="preserve">likely </w:t>
      </w:r>
      <w:r w:rsidRPr="003854B5">
        <w:rPr>
          <w:sz w:val="24"/>
          <w:szCs w:val="24"/>
        </w:rPr>
        <w:t>due to</w:t>
      </w:r>
      <w:r w:rsidR="00C518C2" w:rsidRPr="003854B5">
        <w:rPr>
          <w:sz w:val="24"/>
          <w:szCs w:val="24"/>
        </w:rPr>
        <w:t xml:space="preserve"> </w:t>
      </w:r>
      <w:r w:rsidRPr="003854B5">
        <w:rPr>
          <w:sz w:val="24"/>
          <w:szCs w:val="24"/>
        </w:rPr>
        <w:t>the enhanced presence of RAGE in lung cells</w:t>
      </w:r>
      <w:r w:rsidR="004E2832" w:rsidRPr="003854B5">
        <w:rPr>
          <w:sz w:val="24"/>
          <w:szCs w:val="24"/>
        </w:rPr>
        <w:t xml:space="preserve"> in </w:t>
      </w:r>
      <w:r w:rsidR="00C518C2" w:rsidRPr="003854B5">
        <w:rPr>
          <w:sz w:val="24"/>
          <w:szCs w:val="24"/>
        </w:rPr>
        <w:t xml:space="preserve">combination with </w:t>
      </w:r>
      <w:r w:rsidR="004E2832" w:rsidRPr="003854B5">
        <w:rPr>
          <w:sz w:val="24"/>
          <w:szCs w:val="24"/>
        </w:rPr>
        <w:t>the presence of the SARS-CoV-2 receptor in this tissue</w:t>
      </w:r>
      <w:r w:rsidRPr="003854B5">
        <w:rPr>
          <w:sz w:val="24"/>
          <w:szCs w:val="24"/>
        </w:rPr>
        <w:t xml:space="preserve">. </w:t>
      </w:r>
    </w:p>
    <w:p w14:paraId="178EC7E6" w14:textId="77777777" w:rsidR="008D1E61" w:rsidRPr="003854B5" w:rsidRDefault="008D1E61" w:rsidP="00014A90">
      <w:pPr>
        <w:spacing w:after="0" w:line="480" w:lineRule="auto"/>
        <w:jc w:val="both"/>
        <w:rPr>
          <w:sz w:val="24"/>
          <w:szCs w:val="24"/>
        </w:rPr>
      </w:pPr>
    </w:p>
    <w:p w14:paraId="0207EB2B" w14:textId="18D2C9C7" w:rsidR="000E667B" w:rsidRPr="003854B5" w:rsidRDefault="00562C9A" w:rsidP="00014A90">
      <w:pPr>
        <w:spacing w:after="0" w:line="480" w:lineRule="auto"/>
        <w:jc w:val="both"/>
        <w:rPr>
          <w:sz w:val="24"/>
          <w:szCs w:val="24"/>
        </w:rPr>
      </w:pPr>
      <w:r w:rsidRPr="003854B5">
        <w:rPr>
          <w:sz w:val="24"/>
          <w:szCs w:val="24"/>
        </w:rPr>
        <w:t xml:space="preserve">Innate immunity is the body’s first line of defence against infection and tissue damage. It is a rapid and non-specific </w:t>
      </w:r>
      <w:r w:rsidR="00661CBE" w:rsidRPr="003854B5">
        <w:rPr>
          <w:sz w:val="24"/>
          <w:szCs w:val="24"/>
        </w:rPr>
        <w:t>process</w:t>
      </w:r>
      <w:r w:rsidRPr="003854B5">
        <w:rPr>
          <w:sz w:val="24"/>
          <w:szCs w:val="24"/>
        </w:rPr>
        <w:t xml:space="preserve"> that targets structures not normally seen in the</w:t>
      </w:r>
      <w:r w:rsidR="00BB7701" w:rsidRPr="003854B5">
        <w:rPr>
          <w:sz w:val="24"/>
          <w:szCs w:val="24"/>
        </w:rPr>
        <w:t xml:space="preserve"> extra-cellular environment</w:t>
      </w:r>
      <w:r w:rsidRPr="003854B5">
        <w:rPr>
          <w:sz w:val="24"/>
          <w:szCs w:val="24"/>
        </w:rPr>
        <w:t xml:space="preserve">. </w:t>
      </w:r>
      <w:r w:rsidR="000E667B" w:rsidRPr="003854B5">
        <w:rPr>
          <w:sz w:val="24"/>
          <w:szCs w:val="24"/>
        </w:rPr>
        <w:t>The</w:t>
      </w:r>
      <w:r w:rsidR="00BB7701" w:rsidRPr="003854B5">
        <w:rPr>
          <w:sz w:val="24"/>
          <w:szCs w:val="24"/>
        </w:rPr>
        <w:t xml:space="preserve"> defence proteins </w:t>
      </w:r>
      <w:r w:rsidR="00371AC3" w:rsidRPr="003854B5">
        <w:rPr>
          <w:sz w:val="24"/>
          <w:szCs w:val="24"/>
        </w:rPr>
        <w:t xml:space="preserve">(alarmins) </w:t>
      </w:r>
      <w:r w:rsidR="00BB7701" w:rsidRPr="003854B5">
        <w:rPr>
          <w:sz w:val="24"/>
          <w:szCs w:val="24"/>
        </w:rPr>
        <w:t>that are involved in this response</w:t>
      </w:r>
      <w:r w:rsidR="000E667B" w:rsidRPr="003854B5">
        <w:rPr>
          <w:sz w:val="24"/>
          <w:szCs w:val="24"/>
        </w:rPr>
        <w:t xml:space="preserve"> are referred to </w:t>
      </w:r>
      <w:bookmarkStart w:id="0" w:name="_Hlk63850858"/>
      <w:r w:rsidR="000E667B" w:rsidRPr="003854B5">
        <w:rPr>
          <w:sz w:val="24"/>
          <w:szCs w:val="24"/>
        </w:rPr>
        <w:t xml:space="preserve">as </w:t>
      </w:r>
      <w:r w:rsidR="00393385" w:rsidRPr="003854B5">
        <w:rPr>
          <w:sz w:val="24"/>
          <w:szCs w:val="24"/>
        </w:rPr>
        <w:t xml:space="preserve">damage associated </w:t>
      </w:r>
      <w:r w:rsidR="00BB7701" w:rsidRPr="003854B5">
        <w:rPr>
          <w:sz w:val="24"/>
          <w:szCs w:val="24"/>
        </w:rPr>
        <w:t>molecular pattern molecules (</w:t>
      </w:r>
      <w:r w:rsidR="000E667B" w:rsidRPr="003854B5">
        <w:rPr>
          <w:sz w:val="24"/>
          <w:szCs w:val="24"/>
        </w:rPr>
        <w:t>DAMP</w:t>
      </w:r>
      <w:r w:rsidR="00371AC3" w:rsidRPr="003854B5">
        <w:rPr>
          <w:sz w:val="24"/>
          <w:szCs w:val="24"/>
        </w:rPr>
        <w:t>s</w:t>
      </w:r>
      <w:r w:rsidR="00BB7701" w:rsidRPr="003854B5">
        <w:rPr>
          <w:sz w:val="24"/>
          <w:szCs w:val="24"/>
        </w:rPr>
        <w:t>)</w:t>
      </w:r>
      <w:r w:rsidR="000E667B" w:rsidRPr="003854B5">
        <w:rPr>
          <w:sz w:val="24"/>
          <w:szCs w:val="24"/>
        </w:rPr>
        <w:t xml:space="preserve"> </w:t>
      </w:r>
      <w:r w:rsidR="00BB7701" w:rsidRPr="003854B5">
        <w:rPr>
          <w:sz w:val="24"/>
          <w:szCs w:val="24"/>
        </w:rPr>
        <w:t xml:space="preserve">or </w:t>
      </w:r>
      <w:r w:rsidR="00371AC3" w:rsidRPr="003854B5">
        <w:rPr>
          <w:sz w:val="24"/>
          <w:szCs w:val="24"/>
        </w:rPr>
        <w:t>pathogen</w:t>
      </w:r>
      <w:r w:rsidR="004557B9">
        <w:rPr>
          <w:sz w:val="24"/>
          <w:szCs w:val="24"/>
        </w:rPr>
        <w:t xml:space="preserve"> </w:t>
      </w:r>
      <w:r w:rsidR="00371AC3" w:rsidRPr="003854B5">
        <w:rPr>
          <w:sz w:val="24"/>
          <w:szCs w:val="24"/>
        </w:rPr>
        <w:t>associated molecular pattern molecules (PAMPS)</w:t>
      </w:r>
      <w:bookmarkEnd w:id="0"/>
      <w:r w:rsidR="000E667B" w:rsidRPr="003854B5">
        <w:rPr>
          <w:sz w:val="24"/>
          <w:szCs w:val="24"/>
        </w:rPr>
        <w:t xml:space="preserve">. </w:t>
      </w:r>
      <w:r w:rsidR="00371AC3" w:rsidRPr="003854B5">
        <w:rPr>
          <w:sz w:val="24"/>
          <w:szCs w:val="24"/>
        </w:rPr>
        <w:t>The term sterile inflammation is used to describe the phenomenon associated with tissue damage</w:t>
      </w:r>
      <w:r w:rsidR="005F6654" w:rsidRPr="003854B5">
        <w:rPr>
          <w:sz w:val="24"/>
          <w:szCs w:val="24"/>
        </w:rPr>
        <w:t xml:space="preserve"> </w:t>
      </w:r>
      <w:r w:rsidR="000C0BC7" w:rsidRPr="003854B5">
        <w:rPr>
          <w:sz w:val="24"/>
          <w:szCs w:val="24"/>
        </w:rPr>
        <w:t>which induces the release of DAMPS</w:t>
      </w:r>
      <w:r w:rsidR="000E086A">
        <w:rPr>
          <w:sz w:val="24"/>
          <w:szCs w:val="24"/>
        </w:rPr>
        <w:t xml:space="preserve"> </w:t>
      </w:r>
      <w:r w:rsidR="003F049A">
        <w:rPr>
          <w:sz w:val="24"/>
          <w:szCs w:val="24"/>
        </w:rPr>
        <w:fldChar w:fldCharType="begin"/>
      </w:r>
      <w:r w:rsidR="00AF6942">
        <w:rPr>
          <w:sz w:val="24"/>
          <w:szCs w:val="24"/>
        </w:rPr>
        <w:instrText xml:space="preserve"> ADDIN EN.CITE &lt;EndNote&gt;&lt;Cite&gt;&lt;Author&gt;Chen&lt;/Author&gt;&lt;Year&gt;2010&lt;/Year&gt;&lt;RecNum&gt;1&lt;/RecNum&gt;&lt;DisplayText&gt;(1)&lt;/DisplayText&gt;&lt;record&gt;&lt;rec-number&gt;1&lt;/rec-number&gt;&lt;foreign-keys&gt;&lt;key app="EN" db-id="ea5z9tds65zwvresp2dpas9ixs0xzfxzr0fp" timestamp="1614028632"&gt;1&lt;/key&gt;&lt;/foreign-keys&gt;&lt;ref-type name="Journal Article"&gt;17&lt;/ref-type&gt;&lt;contributors&gt;&lt;authors&gt;&lt;author&gt;Chen, Grace Y.&lt;/author&gt;&lt;author&gt;Nuñez, Gabriel&lt;/author&gt;&lt;/authors&gt;&lt;/contributors&gt;&lt;titles&gt;&lt;title&gt;Sterile inflammation: sensing and reacting to damage&lt;/title&gt;&lt;secondary-title&gt;Nature Reviews Immunology&lt;/secondary-title&gt;&lt;/titles&gt;&lt;periodical&gt;&lt;full-title&gt;Nature Reviews Immunology&lt;/full-title&gt;&lt;/periodical&gt;&lt;pages&gt;826-837&lt;/pages&gt;&lt;volume&gt;10&lt;/volume&gt;&lt;number&gt;12&lt;/number&gt;&lt;dates&gt;&lt;year&gt;2010&lt;/year&gt;&lt;pub-dates&gt;&lt;date&gt;2010/12/01&lt;/date&gt;&lt;/pub-dates&gt;&lt;/dates&gt;&lt;isbn&gt;1474-1741&lt;/isbn&gt;&lt;urls&gt;&lt;related-urls&gt;&lt;url&gt;https://doi.org/10.1038/nri2873&lt;/url&gt;&lt;url&gt;https://www.nature.com/articles/nri2873.pdf&lt;/url&gt;&lt;/related-urls&gt;&lt;/urls&gt;&lt;electronic-resource-num&gt;10.1038/nri2873&lt;/electronic-resource-num&gt;&lt;/record&gt;&lt;/Cite&gt;&lt;/EndNote&gt;</w:instrText>
      </w:r>
      <w:r w:rsidR="003F049A">
        <w:rPr>
          <w:sz w:val="24"/>
          <w:szCs w:val="24"/>
        </w:rPr>
        <w:fldChar w:fldCharType="separate"/>
      </w:r>
      <w:r w:rsidR="003F049A">
        <w:rPr>
          <w:noProof/>
          <w:sz w:val="24"/>
          <w:szCs w:val="24"/>
        </w:rPr>
        <w:t>(1)</w:t>
      </w:r>
      <w:r w:rsidR="003F049A">
        <w:rPr>
          <w:sz w:val="24"/>
          <w:szCs w:val="24"/>
        </w:rPr>
        <w:fldChar w:fldCharType="end"/>
      </w:r>
      <w:r w:rsidR="00371AC3" w:rsidRPr="003854B5">
        <w:rPr>
          <w:sz w:val="24"/>
          <w:szCs w:val="24"/>
        </w:rPr>
        <w:t xml:space="preserve">. </w:t>
      </w:r>
      <w:r w:rsidRPr="003854B5">
        <w:rPr>
          <w:sz w:val="24"/>
          <w:szCs w:val="24"/>
        </w:rPr>
        <w:t xml:space="preserve">Fundamental to </w:t>
      </w:r>
      <w:r w:rsidR="000C0BC7" w:rsidRPr="003854B5">
        <w:rPr>
          <w:sz w:val="24"/>
          <w:szCs w:val="24"/>
        </w:rPr>
        <w:t xml:space="preserve">initiating </w:t>
      </w:r>
      <w:r w:rsidRPr="003854B5">
        <w:rPr>
          <w:sz w:val="24"/>
          <w:szCs w:val="24"/>
        </w:rPr>
        <w:t xml:space="preserve">the </w:t>
      </w:r>
      <w:r w:rsidR="00371AC3" w:rsidRPr="003854B5">
        <w:rPr>
          <w:sz w:val="24"/>
          <w:szCs w:val="24"/>
        </w:rPr>
        <w:t xml:space="preserve">innate </w:t>
      </w:r>
      <w:r w:rsidRPr="003854B5">
        <w:rPr>
          <w:sz w:val="24"/>
          <w:szCs w:val="24"/>
        </w:rPr>
        <w:t xml:space="preserve">response </w:t>
      </w:r>
      <w:r w:rsidR="004E2832" w:rsidRPr="003854B5">
        <w:rPr>
          <w:sz w:val="24"/>
          <w:szCs w:val="24"/>
        </w:rPr>
        <w:t>is</w:t>
      </w:r>
      <w:r w:rsidRPr="003854B5">
        <w:rPr>
          <w:sz w:val="24"/>
          <w:szCs w:val="24"/>
        </w:rPr>
        <w:t xml:space="preserve"> the presence of macromolecules or membrane surfaces rich in negative charge. </w:t>
      </w:r>
      <w:r w:rsidR="000E667B" w:rsidRPr="003854B5">
        <w:rPr>
          <w:sz w:val="24"/>
          <w:szCs w:val="24"/>
        </w:rPr>
        <w:t>Such surfaces are not normally pre</w:t>
      </w:r>
      <w:r w:rsidR="00371AC3" w:rsidRPr="003854B5">
        <w:rPr>
          <w:sz w:val="24"/>
          <w:szCs w:val="24"/>
        </w:rPr>
        <w:t>s</w:t>
      </w:r>
      <w:r w:rsidR="000E667B" w:rsidRPr="003854B5">
        <w:rPr>
          <w:sz w:val="24"/>
          <w:szCs w:val="24"/>
        </w:rPr>
        <w:t xml:space="preserve">ent in the extracellular </w:t>
      </w:r>
      <w:r w:rsidR="00495F5C" w:rsidRPr="003854B5">
        <w:rPr>
          <w:sz w:val="24"/>
          <w:szCs w:val="24"/>
        </w:rPr>
        <w:t xml:space="preserve">environment </w:t>
      </w:r>
      <w:r w:rsidR="000E667B" w:rsidRPr="003854B5">
        <w:rPr>
          <w:sz w:val="24"/>
          <w:szCs w:val="24"/>
        </w:rPr>
        <w:t xml:space="preserve">but are </w:t>
      </w:r>
      <w:r w:rsidR="00371AC3" w:rsidRPr="003854B5">
        <w:rPr>
          <w:sz w:val="24"/>
          <w:szCs w:val="24"/>
        </w:rPr>
        <w:t>found within cells</w:t>
      </w:r>
      <w:r w:rsidR="00075A69" w:rsidRPr="003854B5">
        <w:rPr>
          <w:sz w:val="24"/>
          <w:szCs w:val="24"/>
        </w:rPr>
        <w:t xml:space="preserve"> as a part of normal cell function</w:t>
      </w:r>
      <w:r w:rsidR="00371AC3" w:rsidRPr="003854B5">
        <w:rPr>
          <w:sz w:val="24"/>
          <w:szCs w:val="24"/>
        </w:rPr>
        <w:t xml:space="preserve">. </w:t>
      </w:r>
    </w:p>
    <w:p w14:paraId="6700D37E" w14:textId="5B978205" w:rsidR="000E667B" w:rsidRDefault="00C82389" w:rsidP="00014A90">
      <w:pPr>
        <w:spacing w:after="0" w:line="480" w:lineRule="auto"/>
        <w:jc w:val="both"/>
        <w:rPr>
          <w:sz w:val="24"/>
          <w:szCs w:val="24"/>
        </w:rPr>
      </w:pPr>
      <w:r w:rsidRPr="003854B5">
        <w:rPr>
          <w:sz w:val="24"/>
          <w:szCs w:val="24"/>
        </w:rPr>
        <w:lastRenderedPageBreak/>
        <w:t>M</w:t>
      </w:r>
      <w:r w:rsidR="00562C9A" w:rsidRPr="003854B5">
        <w:rPr>
          <w:sz w:val="24"/>
          <w:szCs w:val="24"/>
        </w:rPr>
        <w:t>uch of innate immunity utilises blood proteins or membrane receptors that express cationic domains</w:t>
      </w:r>
      <w:r w:rsidR="00661CBE" w:rsidRPr="003854B5">
        <w:rPr>
          <w:sz w:val="24"/>
          <w:szCs w:val="24"/>
        </w:rPr>
        <w:t xml:space="preserve">. These domains or patches </w:t>
      </w:r>
      <w:r w:rsidR="00562C9A" w:rsidRPr="003854B5">
        <w:rPr>
          <w:sz w:val="24"/>
          <w:szCs w:val="24"/>
        </w:rPr>
        <w:t>undergo relatively non-specific electrostatic binding to the for</w:t>
      </w:r>
      <w:r w:rsidR="000E667B" w:rsidRPr="003854B5">
        <w:rPr>
          <w:sz w:val="24"/>
          <w:szCs w:val="24"/>
        </w:rPr>
        <w:t>eign</w:t>
      </w:r>
      <w:r w:rsidR="00562C9A" w:rsidRPr="003854B5">
        <w:rPr>
          <w:sz w:val="24"/>
          <w:szCs w:val="24"/>
        </w:rPr>
        <w:t xml:space="preserve"> structures</w:t>
      </w:r>
      <w:r w:rsidR="00491CDB" w:rsidRPr="003854B5">
        <w:rPr>
          <w:sz w:val="24"/>
          <w:szCs w:val="24"/>
        </w:rPr>
        <w:t xml:space="preserve"> that present anionic surfaces.</w:t>
      </w:r>
      <w:r w:rsidR="000E667B" w:rsidRPr="003854B5">
        <w:rPr>
          <w:sz w:val="24"/>
          <w:szCs w:val="24"/>
        </w:rPr>
        <w:t xml:space="preserve"> </w:t>
      </w:r>
      <w:r w:rsidR="00491CDB" w:rsidRPr="003854B5">
        <w:rPr>
          <w:sz w:val="24"/>
          <w:szCs w:val="24"/>
        </w:rPr>
        <w:t>The classical example of this</w:t>
      </w:r>
      <w:r w:rsidR="000C0BC7" w:rsidRPr="003854B5">
        <w:rPr>
          <w:sz w:val="24"/>
          <w:szCs w:val="24"/>
        </w:rPr>
        <w:t xml:space="preserve"> </w:t>
      </w:r>
      <w:r w:rsidR="00BA1384" w:rsidRPr="003854B5">
        <w:rPr>
          <w:sz w:val="24"/>
          <w:szCs w:val="24"/>
        </w:rPr>
        <w:t>is</w:t>
      </w:r>
      <w:r w:rsidR="00491CDB" w:rsidRPr="003854B5">
        <w:rPr>
          <w:sz w:val="24"/>
          <w:szCs w:val="24"/>
        </w:rPr>
        <w:t xml:space="preserve"> the blood clotting cascades that </w:t>
      </w:r>
      <w:r w:rsidR="00075A69" w:rsidRPr="003854B5">
        <w:rPr>
          <w:color w:val="000000" w:themeColor="text1"/>
          <w:sz w:val="24"/>
          <w:szCs w:val="24"/>
        </w:rPr>
        <w:t>are</w:t>
      </w:r>
      <w:r w:rsidR="00491CDB" w:rsidRPr="003854B5">
        <w:rPr>
          <w:sz w:val="24"/>
          <w:szCs w:val="24"/>
        </w:rPr>
        <w:t xml:space="preserve"> initiated by the exposure </w:t>
      </w:r>
      <w:r w:rsidR="00495F5C" w:rsidRPr="003854B5">
        <w:rPr>
          <w:sz w:val="24"/>
          <w:szCs w:val="24"/>
        </w:rPr>
        <w:t xml:space="preserve">of </w:t>
      </w:r>
      <w:r w:rsidR="00491CDB" w:rsidRPr="003854B5">
        <w:rPr>
          <w:sz w:val="24"/>
          <w:szCs w:val="24"/>
        </w:rPr>
        <w:t xml:space="preserve">anionic surfaces </w:t>
      </w:r>
      <w:r w:rsidR="00F82269" w:rsidRPr="003854B5">
        <w:rPr>
          <w:sz w:val="24"/>
          <w:szCs w:val="24"/>
        </w:rPr>
        <w:t>including the presence of the anionic phospholipid, phosphatidylserine</w:t>
      </w:r>
      <w:r w:rsidR="000E086A">
        <w:rPr>
          <w:sz w:val="24"/>
          <w:szCs w:val="24"/>
        </w:rPr>
        <w:t xml:space="preserve"> </w:t>
      </w:r>
      <w:r w:rsidR="003F049A">
        <w:rPr>
          <w:sz w:val="24"/>
          <w:szCs w:val="24"/>
        </w:rPr>
        <w:fldChar w:fldCharType="begin"/>
      </w:r>
      <w:r w:rsidR="00AF6942">
        <w:rPr>
          <w:sz w:val="24"/>
          <w:szCs w:val="24"/>
        </w:rPr>
        <w:instrText xml:space="preserve"> ADDIN EN.CITE &lt;EndNote&gt;&lt;Cite&gt;&lt;Author&gt;Leventis&lt;/Author&gt;&lt;Year&gt;2010&lt;/Year&gt;&lt;RecNum&gt;2&lt;/RecNum&gt;&lt;DisplayText&gt;(2)&lt;/DisplayText&gt;&lt;record&gt;&lt;rec-number&gt;2&lt;/rec-number&gt;&lt;foreign-keys&gt;&lt;key app="EN" db-id="ea5z9tds65zwvresp2dpas9ixs0xzfxzr0fp" timestamp="1614028758"&gt;2&lt;/key&gt;&lt;/foreign-keys&gt;&lt;ref-type name="Journal Article"&gt;17&lt;/ref-type&gt;&lt;contributors&gt;&lt;authors&gt;&lt;author&gt;Peter A. Leventis&lt;/author&gt;&lt;author&gt;Sergio Grinstein&lt;/author&gt;&lt;/authors&gt;&lt;/contributors&gt;&lt;titles&gt;&lt;title&gt;The Distribution and Function of Phosphatidylserine in Cellular Membranes&lt;/title&gt;&lt;secondary-title&gt;Annual Review of Biophysics&lt;/secondary-title&gt;&lt;/titles&gt;&lt;periodical&gt;&lt;full-title&gt;Annual Review of Biophysics&lt;/full-title&gt;&lt;/periodical&gt;&lt;pages&gt;407-427&lt;/pages&gt;&lt;volume&gt;39&lt;/volume&gt;&lt;number&gt;1&lt;/number&gt;&lt;keywords&gt;&lt;keyword&gt;lipid asymmetry,flippase,scramblase,surface charge,C2 domain&lt;/keyword&gt;&lt;keyword&gt;apoptosis&lt;/keyword&gt;&lt;/keywords&gt;&lt;dates&gt;&lt;year&gt;2010&lt;/year&gt;&lt;/dates&gt;&lt;accession-num&gt;20192774&lt;/accession-num&gt;&lt;urls&gt;&lt;related-urls&gt;&lt;url&gt;https://www.annualreviews.org/doi/abs/10.1146/annurev.biophys.093008.131234&lt;/url&gt;&lt;url&gt;https://www.annualreviews.org/doi/pdf/10.1146/annurev.biophys.093008.131234&lt;/url&gt;&lt;/related-urls&gt;&lt;/urls&gt;&lt;electronic-resource-num&gt;10.1146/annurev.biophys.093008.131234&lt;/electronic-resource-num&gt;&lt;/record&gt;&lt;/Cite&gt;&lt;/EndNote&gt;</w:instrText>
      </w:r>
      <w:r w:rsidR="003F049A">
        <w:rPr>
          <w:sz w:val="24"/>
          <w:szCs w:val="24"/>
        </w:rPr>
        <w:fldChar w:fldCharType="separate"/>
      </w:r>
      <w:r w:rsidR="003F049A">
        <w:rPr>
          <w:noProof/>
          <w:sz w:val="24"/>
          <w:szCs w:val="24"/>
        </w:rPr>
        <w:t>(2)</w:t>
      </w:r>
      <w:r w:rsidR="003F049A">
        <w:rPr>
          <w:sz w:val="24"/>
          <w:szCs w:val="24"/>
        </w:rPr>
        <w:fldChar w:fldCharType="end"/>
      </w:r>
      <w:r w:rsidR="00F82269" w:rsidRPr="003854B5">
        <w:rPr>
          <w:sz w:val="24"/>
          <w:szCs w:val="24"/>
        </w:rPr>
        <w:t xml:space="preserve"> </w:t>
      </w:r>
      <w:r w:rsidR="00491CDB" w:rsidRPr="003854B5">
        <w:rPr>
          <w:sz w:val="24"/>
          <w:szCs w:val="24"/>
        </w:rPr>
        <w:t xml:space="preserve">on the rupture of the endothelial lining of the blood vessels. Blood proteins involved in </w:t>
      </w:r>
      <w:r w:rsidR="00495F5C" w:rsidRPr="003854B5">
        <w:rPr>
          <w:sz w:val="24"/>
          <w:szCs w:val="24"/>
        </w:rPr>
        <w:t>innate immunity</w:t>
      </w:r>
      <w:r w:rsidR="00491CDB" w:rsidRPr="003854B5">
        <w:rPr>
          <w:sz w:val="24"/>
          <w:szCs w:val="24"/>
        </w:rPr>
        <w:t xml:space="preserve"> include the Acute Phase Proteins, the levels of which often rise dramatically with the inflammatory response to infection and tissue damage.</w:t>
      </w:r>
    </w:p>
    <w:p w14:paraId="5E63CDE2" w14:textId="77777777" w:rsidR="008D1E61" w:rsidRPr="003854B5" w:rsidRDefault="008D1E61" w:rsidP="00014A90">
      <w:pPr>
        <w:spacing w:after="0" w:line="480" w:lineRule="auto"/>
        <w:jc w:val="both"/>
        <w:rPr>
          <w:sz w:val="24"/>
          <w:szCs w:val="24"/>
        </w:rPr>
      </w:pPr>
    </w:p>
    <w:p w14:paraId="69741E70" w14:textId="35DE4FAA" w:rsidR="00491CDB" w:rsidRDefault="00491CDB" w:rsidP="00014A90">
      <w:pPr>
        <w:spacing w:after="0" w:line="480" w:lineRule="auto"/>
        <w:jc w:val="both"/>
        <w:rPr>
          <w:sz w:val="24"/>
          <w:szCs w:val="24"/>
        </w:rPr>
      </w:pPr>
      <w:r w:rsidRPr="003854B5">
        <w:rPr>
          <w:sz w:val="24"/>
          <w:szCs w:val="24"/>
        </w:rPr>
        <w:t>We have previously highlighted the role of the human acute phase protein group IIa PLA</w:t>
      </w:r>
      <w:r w:rsidRPr="003F049A">
        <w:rPr>
          <w:sz w:val="24"/>
          <w:szCs w:val="24"/>
          <w:vertAlign w:val="subscript"/>
        </w:rPr>
        <w:t>2</w:t>
      </w:r>
      <w:r w:rsidR="00495F5C" w:rsidRPr="003854B5">
        <w:rPr>
          <w:sz w:val="24"/>
          <w:szCs w:val="24"/>
        </w:rPr>
        <w:t xml:space="preserve"> </w:t>
      </w:r>
      <w:r w:rsidR="003F049A">
        <w:rPr>
          <w:sz w:val="24"/>
          <w:szCs w:val="24"/>
        </w:rPr>
        <w:fldChar w:fldCharType="begin">
          <w:fldData xml:space="preserve">PEVuZE5vdGU+PENpdGU+PEF1dGhvcj5CaXJ0czwvQXV0aG9yPjxZZWFyPjIwMDg8L1llYXI+PFJl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</w:fldData>
        </w:fldChar>
      </w:r>
      <w:r w:rsidR="00605359">
        <w:rPr>
          <w:sz w:val="24"/>
          <w:szCs w:val="24"/>
        </w:rPr>
        <w:instrText xml:space="preserve"> ADDIN EN.CITE </w:instrText>
      </w:r>
      <w:r w:rsidR="00605359">
        <w:rPr>
          <w:sz w:val="24"/>
          <w:szCs w:val="24"/>
        </w:rPr>
        <w:fldChar w:fldCharType="begin">
          <w:fldData xml:space="preserve">PEVuZE5vdGU+PENpdGU+PEF1dGhvcj5CaXJ0czwvQXV0aG9yPjxZZWFyPjIwMDg8L1llYXI+PFJl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</w:fldData>
        </w:fldChar>
      </w:r>
      <w:r w:rsidR="00605359">
        <w:rPr>
          <w:sz w:val="24"/>
          <w:szCs w:val="24"/>
        </w:rPr>
        <w:instrText xml:space="preserve"> ADDIN EN.CITE.DATA </w:instrText>
      </w:r>
      <w:r w:rsidR="00605359">
        <w:rPr>
          <w:sz w:val="24"/>
          <w:szCs w:val="24"/>
        </w:rPr>
      </w:r>
      <w:r w:rsidR="00605359">
        <w:rPr>
          <w:sz w:val="24"/>
          <w:szCs w:val="24"/>
        </w:rPr>
        <w:fldChar w:fldCharType="end"/>
      </w:r>
      <w:r w:rsidR="003F049A">
        <w:rPr>
          <w:sz w:val="24"/>
          <w:szCs w:val="24"/>
        </w:rPr>
      </w:r>
      <w:r w:rsidR="003F049A">
        <w:rPr>
          <w:sz w:val="24"/>
          <w:szCs w:val="24"/>
        </w:rPr>
        <w:fldChar w:fldCharType="separate"/>
      </w:r>
      <w:r w:rsidR="003F049A">
        <w:rPr>
          <w:noProof/>
          <w:sz w:val="24"/>
          <w:szCs w:val="24"/>
        </w:rPr>
        <w:t>(3, 4)</w:t>
      </w:r>
      <w:r w:rsidR="003F049A">
        <w:rPr>
          <w:sz w:val="24"/>
          <w:szCs w:val="24"/>
        </w:rPr>
        <w:fldChar w:fldCharType="end"/>
      </w:r>
      <w:r w:rsidRPr="003F049A">
        <w:rPr>
          <w:color w:val="000000" w:themeColor="text1"/>
          <w:sz w:val="24"/>
          <w:szCs w:val="24"/>
        </w:rPr>
        <w:t>.</w:t>
      </w:r>
      <w:r w:rsidRPr="003F049A">
        <w:rPr>
          <w:color w:val="FF0000"/>
          <w:sz w:val="24"/>
          <w:szCs w:val="24"/>
        </w:rPr>
        <w:t xml:space="preserve"> </w:t>
      </w:r>
      <w:r w:rsidRPr="003854B5">
        <w:rPr>
          <w:sz w:val="24"/>
          <w:szCs w:val="24"/>
        </w:rPr>
        <w:t xml:space="preserve">This protein is possibly unique in being highly cationic with a global distribution of surface </w:t>
      </w:r>
      <w:r w:rsidR="000E667B" w:rsidRPr="003854B5">
        <w:rPr>
          <w:sz w:val="24"/>
          <w:szCs w:val="24"/>
        </w:rPr>
        <w:t xml:space="preserve">positively charged </w:t>
      </w:r>
      <w:r w:rsidRPr="003854B5">
        <w:rPr>
          <w:sz w:val="24"/>
          <w:szCs w:val="24"/>
        </w:rPr>
        <w:t>arginine and lysine residues. This structure supports two functions of the enzyme. Firstly, an anti-bacterial role where the enzyme is targeted to the anionic cell membrane of Gram-positive bacteria and phospholipid hydrolysis assists in bacterial killing</w:t>
      </w:r>
      <w:r w:rsidR="000E086A">
        <w:rPr>
          <w:sz w:val="24"/>
          <w:szCs w:val="24"/>
        </w:rPr>
        <w:t xml:space="preserve"> </w:t>
      </w:r>
      <w:r w:rsidR="003F049A">
        <w:rPr>
          <w:sz w:val="24"/>
          <w:szCs w:val="24"/>
        </w:rPr>
        <w:fldChar w:fldCharType="begin">
          <w:fldData xml:space="preserve">PEVuZE5vdGU+PENpdGU+PEF1dGhvcj5CZWVyczwvQXV0aG9yPjxZZWFyPjIwMDI8L1llYXI+PFJl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==
</w:fldData>
        </w:fldChar>
      </w:r>
      <w:r w:rsidR="00605359">
        <w:rPr>
          <w:sz w:val="24"/>
          <w:szCs w:val="24"/>
        </w:rPr>
        <w:instrText xml:space="preserve"> ADDIN EN.CITE </w:instrText>
      </w:r>
      <w:r w:rsidR="00605359">
        <w:rPr>
          <w:sz w:val="24"/>
          <w:szCs w:val="24"/>
        </w:rPr>
        <w:fldChar w:fldCharType="begin">
          <w:fldData xml:space="preserve">PEVuZE5vdGU+PENpdGU+PEF1dGhvcj5CZWVyczwvQXV0aG9yPjxZZWFyPjIwMDI8L1llYXI+PFJl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==
</w:fldData>
        </w:fldChar>
      </w:r>
      <w:r w:rsidR="00605359">
        <w:rPr>
          <w:sz w:val="24"/>
          <w:szCs w:val="24"/>
        </w:rPr>
        <w:instrText xml:space="preserve"> ADDIN EN.CITE.DATA </w:instrText>
      </w:r>
      <w:r w:rsidR="00605359">
        <w:rPr>
          <w:sz w:val="24"/>
          <w:szCs w:val="24"/>
        </w:rPr>
      </w:r>
      <w:r w:rsidR="00605359">
        <w:rPr>
          <w:sz w:val="24"/>
          <w:szCs w:val="24"/>
        </w:rPr>
        <w:fldChar w:fldCharType="end"/>
      </w:r>
      <w:r w:rsidR="003F049A">
        <w:rPr>
          <w:sz w:val="24"/>
          <w:szCs w:val="24"/>
        </w:rPr>
      </w:r>
      <w:r w:rsidR="003F049A">
        <w:rPr>
          <w:sz w:val="24"/>
          <w:szCs w:val="24"/>
        </w:rPr>
        <w:fldChar w:fldCharType="separate"/>
      </w:r>
      <w:r w:rsidR="00774007">
        <w:rPr>
          <w:noProof/>
          <w:sz w:val="24"/>
          <w:szCs w:val="24"/>
        </w:rPr>
        <w:t>(5, 6)</w:t>
      </w:r>
      <w:r w:rsidR="003F049A">
        <w:rPr>
          <w:sz w:val="24"/>
          <w:szCs w:val="24"/>
        </w:rPr>
        <w:fldChar w:fldCharType="end"/>
      </w:r>
      <w:r w:rsidRPr="003F049A">
        <w:rPr>
          <w:sz w:val="24"/>
          <w:szCs w:val="24"/>
        </w:rPr>
        <w:t>.</w:t>
      </w:r>
      <w:r w:rsidR="0014621F" w:rsidRPr="003F049A">
        <w:rPr>
          <w:color w:val="FF0000"/>
          <w:sz w:val="24"/>
          <w:szCs w:val="24"/>
        </w:rPr>
        <w:t xml:space="preserve"> </w:t>
      </w:r>
      <w:r w:rsidR="003F049A" w:rsidRPr="003F049A">
        <w:rPr>
          <w:sz w:val="24"/>
          <w:szCs w:val="24"/>
        </w:rPr>
        <w:t>In this example of innate immunity, the changing of up to five positively charged amino acids to negatively charged ones on the surface of this PLA</w:t>
      </w:r>
      <w:r w:rsidR="003F049A" w:rsidRPr="000E086A">
        <w:rPr>
          <w:sz w:val="24"/>
          <w:szCs w:val="24"/>
          <w:vertAlign w:val="subscript"/>
        </w:rPr>
        <w:t>2</w:t>
      </w:r>
      <w:r w:rsidR="003F049A" w:rsidRPr="003F049A">
        <w:rPr>
          <w:sz w:val="24"/>
          <w:szCs w:val="24"/>
        </w:rPr>
        <w:t xml:space="preserve"> by site-directed mutagenesis results in a loss in the ability of the enzyme to bind to and penetrate the negatively charged bacterial cell wall</w:t>
      </w:r>
      <w:r w:rsidR="000E086A">
        <w:rPr>
          <w:sz w:val="24"/>
          <w:szCs w:val="24"/>
        </w:rPr>
        <w:t xml:space="preserve"> </w:t>
      </w:r>
      <w:r w:rsidR="003F049A">
        <w:rPr>
          <w:sz w:val="24"/>
          <w:szCs w:val="24"/>
        </w:rPr>
        <w:fldChar w:fldCharType="begin"/>
      </w:r>
      <w:r w:rsidR="00605359">
        <w:rPr>
          <w:sz w:val="24"/>
          <w:szCs w:val="24"/>
        </w:rPr>
        <w:instrText xml:space="preserve"> ADDIN EN.CITE &lt;EndNote&gt;&lt;Cite&gt;&lt;Author&gt;Beers&lt;/Author&gt;&lt;Year&gt;2002&lt;/Year&gt;&lt;RecNum&gt;6&lt;/RecNum&gt;&lt;DisplayText&gt;(5)&lt;/DisplayText&gt;&lt;record&gt;&lt;rec-number&gt;6&lt;/rec-number&gt;&lt;foreign-keys&gt;&lt;key app="EN" db-id="ea5z9tds65zwvresp2dpas9ixs0xzfxzr0fp" timestamp="1614029158"&gt;6&lt;/key&gt;&lt;/foreign-keys&gt;&lt;ref-type name="Journal Article"&gt;17&lt;/ref-type&gt;&lt;contributors&gt;&lt;authors&gt;&lt;author&gt;Beers, Stephen A.&lt;/author&gt;&lt;author&gt;Buckland, Andrew G.&lt;/author&gt;&lt;author&gt;Koduri, Rao S.&lt;/author&gt;&lt;author&gt;Cho, Wonhwa&lt;/author&gt;&lt;author&gt;Gelb, Michael H.&lt;/author&gt;&lt;author&gt;Wilton, David C.&lt;/author&gt;&lt;/authors&gt;&lt;/contributors&gt;&lt;titles&gt;&lt;title&gt;The Antibacterial Properties of Secreted Phospholipases A2: A major physiological role for the group iia enzyme that depends on the very high pi of the enzyme to allow penetration of the bacterial cell wall&lt;/title&gt;&lt;secondary-title&gt;Journal of Biological Chemistry&lt;/secondary-title&gt;&lt;/titles&gt;&lt;periodical&gt;&lt;full-title&gt;Journal of Biological Chemistry&lt;/full-title&gt;&lt;/periodical&gt;&lt;pages&gt;1788-1793&lt;/pages&gt;&lt;volume&gt;277&lt;/volume&gt;&lt;number&gt;3&lt;/number&gt;&lt;dates&gt;&lt;year&gt;2002&lt;/year&gt;&lt;pub-dates&gt;&lt;date&gt;2002/01/18/&lt;/date&gt;&lt;/pub-dates&gt;&lt;/dates&gt;&lt;isbn&gt;0021-9258&lt;/isbn&gt;&lt;urls&gt;&lt;related-urls&gt;&lt;url&gt;https://www.sciencedirect.com/science/article/pii/S0021925820877928&lt;/url&gt;&lt;/related-urls&gt;&lt;/urls&gt;&lt;electronic-resource-num&gt;https://doi.org/10.1074/jbc.M109777200&lt;/electronic-resource-num&gt;&lt;/record&gt;&lt;/Cite&gt;&lt;/EndNote&gt;</w:instrText>
      </w:r>
      <w:r w:rsidR="003F049A">
        <w:rPr>
          <w:sz w:val="24"/>
          <w:szCs w:val="24"/>
        </w:rPr>
        <w:fldChar w:fldCharType="separate"/>
      </w:r>
      <w:r w:rsidR="003F049A">
        <w:rPr>
          <w:noProof/>
          <w:sz w:val="24"/>
          <w:szCs w:val="24"/>
        </w:rPr>
        <w:t>(5)</w:t>
      </w:r>
      <w:r w:rsidR="003F049A">
        <w:rPr>
          <w:sz w:val="24"/>
          <w:szCs w:val="24"/>
        </w:rPr>
        <w:fldChar w:fldCharType="end"/>
      </w:r>
      <w:r w:rsidR="003F049A" w:rsidRPr="003F049A">
        <w:rPr>
          <w:sz w:val="24"/>
          <w:szCs w:val="24"/>
        </w:rPr>
        <w:t>.</w:t>
      </w:r>
      <w:r w:rsidR="003F049A">
        <w:rPr>
          <w:color w:val="FF0000"/>
          <w:sz w:val="24"/>
          <w:szCs w:val="24"/>
        </w:rPr>
        <w:t xml:space="preserve"> </w:t>
      </w:r>
      <w:r w:rsidRPr="003854B5">
        <w:rPr>
          <w:sz w:val="24"/>
          <w:szCs w:val="24"/>
        </w:rPr>
        <w:t>Secondly, a non-catalytic role is proposed in which the protein forms supramolecular aggregates with anionic phospholipid vesicles or debris. It is proposed that the aggregates are then internalised via interactions with cell surface heparan sulphate proteoglycans and micropinocytosis for disposal by macrophages</w:t>
      </w:r>
      <w:r w:rsidR="000E086A">
        <w:rPr>
          <w:sz w:val="24"/>
          <w:szCs w:val="24"/>
        </w:rPr>
        <w:t xml:space="preserve"> </w:t>
      </w:r>
      <w:r w:rsidR="003F049A">
        <w:rPr>
          <w:sz w:val="24"/>
          <w:szCs w:val="24"/>
        </w:rPr>
        <w:fldChar w:fldCharType="begin">
          <w:fldData xml:space="preserve">PEVuZE5vdGU+PENpdGU+PEF1dGhvcj5CaXJ0czwvQXV0aG9yPjxZZWFyPjIwMDg8L1llYXI+PFJl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</w:fldData>
        </w:fldChar>
      </w:r>
      <w:r w:rsidR="00605359">
        <w:rPr>
          <w:sz w:val="24"/>
          <w:szCs w:val="24"/>
        </w:rPr>
        <w:instrText xml:space="preserve"> ADDIN EN.CITE </w:instrText>
      </w:r>
      <w:r w:rsidR="00605359">
        <w:rPr>
          <w:sz w:val="24"/>
          <w:szCs w:val="24"/>
        </w:rPr>
        <w:fldChar w:fldCharType="begin">
          <w:fldData xml:space="preserve">PEVuZE5vdGU+PENpdGU+PEF1dGhvcj5CaXJ0czwvQXV0aG9yPjxZZWFyPjIwMDg8L1llYXI+PFJl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</w:fldData>
        </w:fldChar>
      </w:r>
      <w:r w:rsidR="00605359">
        <w:rPr>
          <w:sz w:val="24"/>
          <w:szCs w:val="24"/>
        </w:rPr>
        <w:instrText xml:space="preserve"> ADDIN EN.CITE.DATA </w:instrText>
      </w:r>
      <w:r w:rsidR="00605359">
        <w:rPr>
          <w:sz w:val="24"/>
          <w:szCs w:val="24"/>
        </w:rPr>
      </w:r>
      <w:r w:rsidR="00605359">
        <w:rPr>
          <w:sz w:val="24"/>
          <w:szCs w:val="24"/>
        </w:rPr>
        <w:fldChar w:fldCharType="end"/>
      </w:r>
      <w:r w:rsidR="003F049A">
        <w:rPr>
          <w:sz w:val="24"/>
          <w:szCs w:val="24"/>
        </w:rPr>
      </w:r>
      <w:r w:rsidR="003F049A">
        <w:rPr>
          <w:sz w:val="24"/>
          <w:szCs w:val="24"/>
        </w:rPr>
        <w:fldChar w:fldCharType="separate"/>
      </w:r>
      <w:r w:rsidR="003F049A">
        <w:rPr>
          <w:noProof/>
          <w:sz w:val="24"/>
          <w:szCs w:val="24"/>
        </w:rPr>
        <w:t>(3, 4)</w:t>
      </w:r>
      <w:r w:rsidR="003F049A">
        <w:rPr>
          <w:sz w:val="24"/>
          <w:szCs w:val="24"/>
        </w:rPr>
        <w:fldChar w:fldCharType="end"/>
      </w:r>
      <w:r w:rsidRPr="003854B5">
        <w:rPr>
          <w:sz w:val="24"/>
          <w:szCs w:val="24"/>
        </w:rPr>
        <w:t>.</w:t>
      </w:r>
    </w:p>
    <w:p w14:paraId="2CA2EA33" w14:textId="77777777" w:rsidR="008D1E61" w:rsidRPr="003854B5" w:rsidRDefault="008D1E61" w:rsidP="00014A90">
      <w:pPr>
        <w:spacing w:after="0" w:line="480" w:lineRule="auto"/>
        <w:jc w:val="both"/>
        <w:rPr>
          <w:sz w:val="24"/>
          <w:szCs w:val="24"/>
        </w:rPr>
      </w:pPr>
    </w:p>
    <w:p w14:paraId="7073CD45" w14:textId="365B8EFD" w:rsidR="00E414F4" w:rsidRDefault="001320B0" w:rsidP="00014A90">
      <w:pPr>
        <w:spacing w:after="0" w:line="480" w:lineRule="auto"/>
        <w:jc w:val="both"/>
        <w:rPr>
          <w:sz w:val="24"/>
          <w:szCs w:val="24"/>
        </w:rPr>
      </w:pPr>
      <w:r w:rsidRPr="003854B5">
        <w:rPr>
          <w:sz w:val="24"/>
          <w:szCs w:val="24"/>
        </w:rPr>
        <w:lastRenderedPageBreak/>
        <w:t xml:space="preserve">The presentation of anionic surfaces or patches is characteristic of other </w:t>
      </w:r>
      <w:r w:rsidR="009173D8" w:rsidRPr="003854B5">
        <w:rPr>
          <w:sz w:val="24"/>
          <w:szCs w:val="24"/>
        </w:rPr>
        <w:t>physio</w:t>
      </w:r>
      <w:r w:rsidR="00491CDB" w:rsidRPr="003854B5">
        <w:rPr>
          <w:sz w:val="24"/>
          <w:szCs w:val="24"/>
        </w:rPr>
        <w:t>lo</w:t>
      </w:r>
      <w:r w:rsidR="009173D8" w:rsidRPr="003854B5">
        <w:rPr>
          <w:sz w:val="24"/>
          <w:szCs w:val="24"/>
        </w:rPr>
        <w:t xml:space="preserve">gical and pathological events. </w:t>
      </w:r>
      <w:r w:rsidRPr="003854B5">
        <w:rPr>
          <w:sz w:val="24"/>
          <w:szCs w:val="24"/>
        </w:rPr>
        <w:t xml:space="preserve">A much-studied </w:t>
      </w:r>
      <w:r w:rsidR="009173D8" w:rsidRPr="003854B5">
        <w:rPr>
          <w:sz w:val="24"/>
          <w:szCs w:val="24"/>
        </w:rPr>
        <w:t xml:space="preserve">phenomenon is </w:t>
      </w:r>
      <w:r w:rsidR="00661CBE" w:rsidRPr="003854B5">
        <w:rPr>
          <w:sz w:val="24"/>
          <w:szCs w:val="24"/>
        </w:rPr>
        <w:t xml:space="preserve">a type of protein modification </w:t>
      </w:r>
      <w:r w:rsidR="00607ED9" w:rsidRPr="003854B5">
        <w:rPr>
          <w:sz w:val="24"/>
          <w:szCs w:val="24"/>
        </w:rPr>
        <w:t xml:space="preserve">which is a non-enzymatic </w:t>
      </w:r>
      <w:r w:rsidR="00661CBE" w:rsidRPr="003854B5">
        <w:rPr>
          <w:sz w:val="24"/>
          <w:szCs w:val="24"/>
        </w:rPr>
        <w:t>process</w:t>
      </w:r>
      <w:r w:rsidR="00607ED9" w:rsidRPr="003854B5">
        <w:rPr>
          <w:sz w:val="24"/>
          <w:szCs w:val="24"/>
        </w:rPr>
        <w:t xml:space="preserve"> </w:t>
      </w:r>
      <w:r w:rsidR="00661CBE" w:rsidRPr="003854B5">
        <w:rPr>
          <w:sz w:val="24"/>
          <w:szCs w:val="24"/>
        </w:rPr>
        <w:t>(the Maillard reaction)</w:t>
      </w:r>
      <w:r w:rsidR="00AF6942">
        <w:rPr>
          <w:sz w:val="24"/>
          <w:szCs w:val="24"/>
        </w:rPr>
        <w:t xml:space="preserve"> </w:t>
      </w:r>
      <w:r w:rsidR="00AF6942">
        <w:rPr>
          <w:sz w:val="24"/>
          <w:szCs w:val="24"/>
        </w:rPr>
        <w:fldChar w:fldCharType="begin"/>
      </w:r>
      <w:r w:rsidR="00AF6942">
        <w:rPr>
          <w:sz w:val="24"/>
          <w:szCs w:val="24"/>
        </w:rPr>
        <w:instrText xml:space="preserve"> ADDIN EN.CITE &lt;EndNote&gt;&lt;Cite&gt;&lt;Author&gt;Rowan&lt;/Author&gt;&lt;Year&gt;2018&lt;/Year&gt;&lt;RecNum&gt;8&lt;/RecNum&gt;&lt;DisplayText&gt;(7)&lt;/DisplayText&gt;&lt;record&gt;&lt;rec-number&gt;8&lt;/rec-number&gt;&lt;foreign-keys&gt;&lt;key app="EN" db-id="ea5z9tds65zwvresp2dpas9ixs0xzfxzr0fp" timestamp="1614029320"&gt;8&lt;/key&gt;&lt;/foreign-keys&gt;&lt;ref-type name="Journal Article"&gt;17&lt;/ref-type&gt;&lt;contributors&gt;&lt;authors&gt;&lt;author&gt;Rowan, Sheldon&lt;/author&gt;&lt;author&gt;Bejarano, Eloy&lt;/author&gt;&lt;author&gt;Taylor, Allen&lt;/author&gt;&lt;/authors&gt;&lt;/contributors&gt;&lt;titles&gt;&lt;title&gt;Mechanistic targeting of advanced glycation end-products in age-related diseases&lt;/title&gt;&lt;secondary-title&gt;Biochimica et Biophysica Acta (BBA) - Molecular Basis of Disease&lt;/secondary-title&gt;&lt;/titles&gt;&lt;periodical&gt;&lt;full-title&gt;Biochimica et Biophysica Acta (BBA) - Molecular Basis of Disease&lt;/full-title&gt;&lt;/periodical&gt;&lt;pages&gt;3631-3643&lt;/pages&gt;&lt;volume&gt;1864&lt;/volume&gt;&lt;number&gt;12&lt;/number&gt;&lt;keywords&gt;&lt;keyword&gt;Advanced glycation end-products&lt;/keyword&gt;&lt;keyword&gt;RAGE&lt;/keyword&gt;&lt;keyword&gt;Diabetes&lt;/keyword&gt;&lt;keyword&gt;Glyoxalase&lt;/keyword&gt;&lt;keyword&gt;Cataract&lt;/keyword&gt;&lt;keyword&gt;Ubiquitin-proteasome system&lt;/keyword&gt;&lt;keyword&gt;Autophagy&lt;/keyword&gt;&lt;keyword&gt;Age-related macular degeneration&lt;/keyword&gt;&lt;keyword&gt;Diabetic retinopathy&lt;/keyword&gt;&lt;/keywords&gt;&lt;dates&gt;&lt;year&gt;2018&lt;/year&gt;&lt;pub-dates&gt;&lt;date&gt;2018/12/01/&lt;/date&gt;&lt;/pub-dates&gt;&lt;/dates&gt;&lt;isbn&gt;0925-4439&lt;/isbn&gt;&lt;urls&gt;&lt;related-urls&gt;&lt;url&gt;https://www.sciencedirect.com/science/article/pii/S0925443918303296&lt;/url&gt;&lt;url&gt;https://www.ncbi.nlm.nih.gov/pmc/articles/PMC6822271/pdf/nihms-1056310.pdf&lt;/url&gt;&lt;/related-urls&gt;&lt;/urls&gt;&lt;electronic-resource-num&gt;https://doi.org/10.1016/j.bbadis.2018.08.036&lt;/electronic-resource-num&gt;&lt;/record&gt;&lt;/Cite&gt;&lt;/EndNote&gt;</w:instrText>
      </w:r>
      <w:r w:rsidR="00AF6942">
        <w:rPr>
          <w:sz w:val="24"/>
          <w:szCs w:val="24"/>
        </w:rPr>
        <w:fldChar w:fldCharType="separate"/>
      </w:r>
      <w:r w:rsidR="00AF6942">
        <w:rPr>
          <w:noProof/>
          <w:sz w:val="24"/>
          <w:szCs w:val="24"/>
        </w:rPr>
        <w:t>(7)</w:t>
      </w:r>
      <w:r w:rsidR="00AF6942">
        <w:rPr>
          <w:sz w:val="24"/>
          <w:szCs w:val="24"/>
        </w:rPr>
        <w:fldChar w:fldCharType="end"/>
      </w:r>
      <w:r w:rsidR="000E086A">
        <w:rPr>
          <w:sz w:val="24"/>
          <w:szCs w:val="24"/>
        </w:rPr>
        <w:t xml:space="preserve"> </w:t>
      </w:r>
      <w:r w:rsidR="00661CBE" w:rsidRPr="003854B5">
        <w:rPr>
          <w:sz w:val="24"/>
          <w:szCs w:val="24"/>
        </w:rPr>
        <w:t xml:space="preserve"> </w:t>
      </w:r>
      <w:r w:rsidR="00607ED9" w:rsidRPr="003854B5">
        <w:rPr>
          <w:sz w:val="24"/>
          <w:szCs w:val="24"/>
        </w:rPr>
        <w:t>in which sugars or sugar derived metabolit</w:t>
      </w:r>
      <w:r w:rsidR="008515E4" w:rsidRPr="003854B5">
        <w:rPr>
          <w:sz w:val="24"/>
          <w:szCs w:val="24"/>
        </w:rPr>
        <w:t>e</w:t>
      </w:r>
      <w:r w:rsidR="00607ED9" w:rsidRPr="003854B5">
        <w:rPr>
          <w:sz w:val="24"/>
          <w:szCs w:val="24"/>
        </w:rPr>
        <w:t>s are covalently attached to</w:t>
      </w:r>
      <w:r w:rsidR="00E414F4" w:rsidRPr="003854B5">
        <w:rPr>
          <w:sz w:val="24"/>
          <w:szCs w:val="24"/>
        </w:rPr>
        <w:t xml:space="preserve"> positively-charged</w:t>
      </w:r>
      <w:r w:rsidR="00607ED9" w:rsidRPr="003854B5">
        <w:rPr>
          <w:sz w:val="24"/>
          <w:szCs w:val="24"/>
        </w:rPr>
        <w:t xml:space="preserve"> protein amino </w:t>
      </w:r>
      <w:r w:rsidR="008515E4" w:rsidRPr="003854B5">
        <w:rPr>
          <w:sz w:val="24"/>
          <w:szCs w:val="24"/>
        </w:rPr>
        <w:t xml:space="preserve">(lysine) </w:t>
      </w:r>
      <w:r w:rsidR="00607ED9" w:rsidRPr="003854B5">
        <w:rPr>
          <w:sz w:val="24"/>
          <w:szCs w:val="24"/>
        </w:rPr>
        <w:t>or guanidino</w:t>
      </w:r>
      <w:r w:rsidR="008515E4" w:rsidRPr="003854B5">
        <w:rPr>
          <w:sz w:val="24"/>
          <w:szCs w:val="24"/>
        </w:rPr>
        <w:t xml:space="preserve"> (arginine)</w:t>
      </w:r>
      <w:r w:rsidR="00607ED9" w:rsidRPr="003854B5">
        <w:rPr>
          <w:sz w:val="24"/>
          <w:szCs w:val="24"/>
        </w:rPr>
        <w:t xml:space="preserve"> </w:t>
      </w:r>
      <w:r w:rsidR="00E414F4" w:rsidRPr="003854B5">
        <w:rPr>
          <w:sz w:val="24"/>
          <w:szCs w:val="24"/>
        </w:rPr>
        <w:t>side chains</w:t>
      </w:r>
      <w:r w:rsidR="00B378B8" w:rsidRPr="003854B5">
        <w:rPr>
          <w:sz w:val="24"/>
          <w:szCs w:val="24"/>
        </w:rPr>
        <w:t xml:space="preserve"> on the surface of proteins</w:t>
      </w:r>
      <w:r w:rsidR="00E414F4" w:rsidRPr="003854B5">
        <w:rPr>
          <w:sz w:val="24"/>
          <w:szCs w:val="24"/>
        </w:rPr>
        <w:t xml:space="preserve">. The phenomenon is referred to as protein glycation and is implicated with ageing and </w:t>
      </w:r>
      <w:r w:rsidR="00B378B8" w:rsidRPr="003854B5">
        <w:rPr>
          <w:sz w:val="24"/>
          <w:szCs w:val="24"/>
        </w:rPr>
        <w:t>diseases</w:t>
      </w:r>
      <w:r w:rsidR="00E414F4" w:rsidRPr="003854B5">
        <w:rPr>
          <w:sz w:val="24"/>
          <w:szCs w:val="24"/>
        </w:rPr>
        <w:t xml:space="preserve"> associated with ageing and metabolic disorders</w:t>
      </w:r>
      <w:r w:rsidR="000E086A">
        <w:rPr>
          <w:sz w:val="24"/>
          <w:szCs w:val="24"/>
        </w:rPr>
        <w:t xml:space="preserve"> </w:t>
      </w:r>
      <w:r w:rsidR="003F049A">
        <w:rPr>
          <w:sz w:val="24"/>
          <w:szCs w:val="24"/>
        </w:rPr>
        <w:fldChar w:fldCharType="begin">
          <w:fldData xml:space="preserve">PEVuZE5vdGU+PENpdGU+PEF1dGhvcj5Sb3dhbjwvQXV0aG9yPjxZZWFyPjIwMTg8L1llYXI+PFJl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</w:fldData>
        </w:fldChar>
      </w:r>
      <w:r w:rsidR="00AF6942">
        <w:rPr>
          <w:sz w:val="24"/>
          <w:szCs w:val="24"/>
        </w:rPr>
        <w:instrText xml:space="preserve"> ADDIN EN.CITE </w:instrText>
      </w:r>
      <w:r w:rsidR="00AF6942">
        <w:rPr>
          <w:sz w:val="24"/>
          <w:szCs w:val="24"/>
        </w:rPr>
        <w:fldChar w:fldCharType="begin">
          <w:fldData xml:space="preserve">PEVuZE5vdGU+PENpdGU+PEF1dGhvcj5Sb3dhbjwvQXV0aG9yPjxZZWFyPjIwMTg8L1llYXI+PFJl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</w:fldData>
        </w:fldChar>
      </w:r>
      <w:r w:rsidR="00AF6942">
        <w:rPr>
          <w:sz w:val="24"/>
          <w:szCs w:val="24"/>
        </w:rPr>
        <w:instrText xml:space="preserve"> ADDIN EN.CITE.DATA </w:instrText>
      </w:r>
      <w:r w:rsidR="00AF6942">
        <w:rPr>
          <w:sz w:val="24"/>
          <w:szCs w:val="24"/>
        </w:rPr>
      </w:r>
      <w:r w:rsidR="00AF6942">
        <w:rPr>
          <w:sz w:val="24"/>
          <w:szCs w:val="24"/>
        </w:rPr>
        <w:fldChar w:fldCharType="end"/>
      </w:r>
      <w:r w:rsidR="003F049A">
        <w:rPr>
          <w:sz w:val="24"/>
          <w:szCs w:val="24"/>
        </w:rPr>
      </w:r>
      <w:r w:rsidR="003F049A">
        <w:rPr>
          <w:sz w:val="24"/>
          <w:szCs w:val="24"/>
        </w:rPr>
        <w:fldChar w:fldCharType="separate"/>
      </w:r>
      <w:r w:rsidR="00AF6942">
        <w:rPr>
          <w:noProof/>
          <w:sz w:val="24"/>
          <w:szCs w:val="24"/>
        </w:rPr>
        <w:t>(7, 8)</w:t>
      </w:r>
      <w:r w:rsidR="003F049A">
        <w:rPr>
          <w:sz w:val="24"/>
          <w:szCs w:val="24"/>
        </w:rPr>
        <w:fldChar w:fldCharType="end"/>
      </w:r>
      <w:r w:rsidR="009C2D5C" w:rsidRPr="003854B5">
        <w:rPr>
          <w:sz w:val="24"/>
          <w:szCs w:val="24"/>
        </w:rPr>
        <w:t>.</w:t>
      </w:r>
      <w:r w:rsidR="00E414F4" w:rsidRPr="003854B5">
        <w:rPr>
          <w:sz w:val="24"/>
          <w:szCs w:val="24"/>
        </w:rPr>
        <w:t xml:space="preserve"> As a result of such chemic</w:t>
      </w:r>
      <w:r w:rsidR="009C2D5C" w:rsidRPr="003854B5">
        <w:rPr>
          <w:sz w:val="24"/>
          <w:szCs w:val="24"/>
        </w:rPr>
        <w:t>al</w:t>
      </w:r>
      <w:r w:rsidR="00E414F4" w:rsidRPr="003854B5">
        <w:rPr>
          <w:sz w:val="24"/>
          <w:szCs w:val="24"/>
        </w:rPr>
        <w:t xml:space="preserve"> events</w:t>
      </w:r>
      <w:r w:rsidR="009C2D5C" w:rsidRPr="003854B5">
        <w:rPr>
          <w:sz w:val="24"/>
          <w:szCs w:val="24"/>
        </w:rPr>
        <w:t xml:space="preserve"> the positively</w:t>
      </w:r>
      <w:r w:rsidR="005D7783" w:rsidRPr="003854B5">
        <w:rPr>
          <w:sz w:val="24"/>
          <w:szCs w:val="24"/>
        </w:rPr>
        <w:t xml:space="preserve"> </w:t>
      </w:r>
      <w:r w:rsidR="009C2D5C" w:rsidRPr="003854B5">
        <w:rPr>
          <w:sz w:val="24"/>
          <w:szCs w:val="24"/>
        </w:rPr>
        <w:t xml:space="preserve">charged lysine and arginine residues </w:t>
      </w:r>
      <w:r w:rsidR="004F77BB">
        <w:rPr>
          <w:sz w:val="24"/>
          <w:szCs w:val="24"/>
        </w:rPr>
        <w:t>are normally</w:t>
      </w:r>
      <w:r w:rsidR="000F4FA1">
        <w:rPr>
          <w:sz w:val="24"/>
          <w:szCs w:val="24"/>
        </w:rPr>
        <w:t xml:space="preserve"> </w:t>
      </w:r>
      <w:r w:rsidR="009C2D5C" w:rsidRPr="003854B5">
        <w:rPr>
          <w:sz w:val="24"/>
          <w:szCs w:val="24"/>
        </w:rPr>
        <w:t>neutralised and</w:t>
      </w:r>
      <w:r w:rsidR="00E414F4" w:rsidRPr="003854B5">
        <w:rPr>
          <w:sz w:val="24"/>
          <w:szCs w:val="24"/>
        </w:rPr>
        <w:t xml:space="preserve"> the protein will acquire increasing</w:t>
      </w:r>
      <w:r w:rsidR="009C2D5C" w:rsidRPr="003854B5">
        <w:rPr>
          <w:sz w:val="24"/>
          <w:szCs w:val="24"/>
        </w:rPr>
        <w:t>ly</w:t>
      </w:r>
      <w:r w:rsidR="00E414F4" w:rsidRPr="003854B5">
        <w:rPr>
          <w:sz w:val="24"/>
          <w:szCs w:val="24"/>
        </w:rPr>
        <w:t xml:space="preserve"> negative </w:t>
      </w:r>
      <w:r w:rsidR="009C2D5C" w:rsidRPr="003854B5">
        <w:rPr>
          <w:sz w:val="24"/>
          <w:szCs w:val="24"/>
        </w:rPr>
        <w:t xml:space="preserve">surface </w:t>
      </w:r>
      <w:r w:rsidR="00E414F4" w:rsidRPr="003854B5">
        <w:rPr>
          <w:sz w:val="24"/>
          <w:szCs w:val="24"/>
        </w:rPr>
        <w:t>charge due</w:t>
      </w:r>
      <w:r w:rsidR="00B378B8" w:rsidRPr="003854B5">
        <w:rPr>
          <w:sz w:val="24"/>
          <w:szCs w:val="24"/>
        </w:rPr>
        <w:t xml:space="preserve"> to the </w:t>
      </w:r>
      <w:r w:rsidR="00B64FE1" w:rsidRPr="003854B5">
        <w:rPr>
          <w:sz w:val="24"/>
          <w:szCs w:val="24"/>
        </w:rPr>
        <w:t xml:space="preserve">resulting </w:t>
      </w:r>
      <w:r w:rsidR="00C21EB0" w:rsidRPr="003854B5">
        <w:rPr>
          <w:sz w:val="24"/>
          <w:szCs w:val="24"/>
        </w:rPr>
        <w:t>predominance</w:t>
      </w:r>
      <w:r w:rsidR="00E414F4" w:rsidRPr="003854B5">
        <w:rPr>
          <w:sz w:val="24"/>
          <w:szCs w:val="24"/>
        </w:rPr>
        <w:t xml:space="preserve"> of </w:t>
      </w:r>
      <w:r w:rsidR="009C2D5C" w:rsidRPr="003854B5">
        <w:rPr>
          <w:sz w:val="24"/>
          <w:szCs w:val="24"/>
        </w:rPr>
        <w:t xml:space="preserve">the negatively-charged </w:t>
      </w:r>
      <w:r w:rsidR="00E414F4" w:rsidRPr="003854B5">
        <w:rPr>
          <w:sz w:val="24"/>
          <w:szCs w:val="24"/>
        </w:rPr>
        <w:t xml:space="preserve">glutamic and aspartic </w:t>
      </w:r>
      <w:r w:rsidR="009C2D5C" w:rsidRPr="003854B5">
        <w:rPr>
          <w:sz w:val="24"/>
          <w:szCs w:val="24"/>
        </w:rPr>
        <w:t>residues</w:t>
      </w:r>
      <w:r w:rsidR="00E414F4" w:rsidRPr="003854B5">
        <w:rPr>
          <w:sz w:val="24"/>
          <w:szCs w:val="24"/>
        </w:rPr>
        <w:t xml:space="preserve"> also present on the surface of proteins. Thus, the protein becomes more anionic in character and gains the characteristic negative surface charge associated with bacteria and cell debris</w:t>
      </w:r>
      <w:r w:rsidR="005D7783" w:rsidRPr="003854B5">
        <w:rPr>
          <w:sz w:val="24"/>
          <w:szCs w:val="24"/>
        </w:rPr>
        <w:t>,</w:t>
      </w:r>
      <w:r w:rsidR="00B378B8" w:rsidRPr="003854B5">
        <w:rPr>
          <w:sz w:val="24"/>
          <w:szCs w:val="24"/>
        </w:rPr>
        <w:t xml:space="preserve"> including cell debris resulting from viral infection</w:t>
      </w:r>
      <w:r w:rsidR="00E414F4" w:rsidRPr="003854B5">
        <w:rPr>
          <w:sz w:val="24"/>
          <w:szCs w:val="24"/>
        </w:rPr>
        <w:t xml:space="preserve">.  The </w:t>
      </w:r>
      <w:r w:rsidR="001A0FF2" w:rsidRPr="003854B5">
        <w:rPr>
          <w:sz w:val="24"/>
          <w:szCs w:val="24"/>
        </w:rPr>
        <w:t>extent of the chemical reaction</w:t>
      </w:r>
      <w:r w:rsidR="00E414F4" w:rsidRPr="003854B5">
        <w:rPr>
          <w:sz w:val="24"/>
          <w:szCs w:val="24"/>
        </w:rPr>
        <w:t xml:space="preserve"> involving the aldehyde (carbonyl) group of glucose </w:t>
      </w:r>
      <w:r w:rsidR="001A0FF2" w:rsidRPr="003854B5">
        <w:rPr>
          <w:sz w:val="24"/>
          <w:szCs w:val="24"/>
        </w:rPr>
        <w:t xml:space="preserve">and other metabolites </w:t>
      </w:r>
      <w:r w:rsidR="00E414F4" w:rsidRPr="003854B5">
        <w:rPr>
          <w:sz w:val="24"/>
          <w:szCs w:val="24"/>
        </w:rPr>
        <w:t xml:space="preserve">will be a function of the </w:t>
      </w:r>
      <w:r w:rsidR="001A0FF2" w:rsidRPr="003854B5">
        <w:rPr>
          <w:sz w:val="24"/>
          <w:szCs w:val="24"/>
        </w:rPr>
        <w:t xml:space="preserve">concentration of such metabolites </w:t>
      </w:r>
      <w:r w:rsidR="00E414F4" w:rsidRPr="003854B5">
        <w:rPr>
          <w:sz w:val="24"/>
          <w:szCs w:val="24"/>
        </w:rPr>
        <w:t>and time. Hence glycated protein will be enhanced in uncontrolled diabete</w:t>
      </w:r>
      <w:r w:rsidR="001A0FF2" w:rsidRPr="003854B5">
        <w:rPr>
          <w:sz w:val="24"/>
          <w:szCs w:val="24"/>
        </w:rPr>
        <w:t>s</w:t>
      </w:r>
      <w:r w:rsidR="00E414F4" w:rsidRPr="003854B5">
        <w:rPr>
          <w:sz w:val="24"/>
          <w:szCs w:val="24"/>
        </w:rPr>
        <w:t xml:space="preserve"> </w:t>
      </w:r>
      <w:r w:rsidR="005D7783" w:rsidRPr="003854B5">
        <w:rPr>
          <w:sz w:val="24"/>
          <w:szCs w:val="24"/>
        </w:rPr>
        <w:t xml:space="preserve">where glucose concentration is raised </w:t>
      </w:r>
      <w:r w:rsidR="00E414F4" w:rsidRPr="003854B5">
        <w:rPr>
          <w:sz w:val="24"/>
          <w:szCs w:val="24"/>
        </w:rPr>
        <w:t xml:space="preserve">and will </w:t>
      </w:r>
      <w:r w:rsidR="00D42B18">
        <w:rPr>
          <w:sz w:val="24"/>
          <w:szCs w:val="24"/>
        </w:rPr>
        <w:t xml:space="preserve">also </w:t>
      </w:r>
      <w:r w:rsidR="00E414F4" w:rsidRPr="003854B5">
        <w:rPr>
          <w:sz w:val="24"/>
          <w:szCs w:val="24"/>
        </w:rPr>
        <w:t>increase with age. The poorer prognosis of diabetics who fail to regulate the blood glucose levels by insulin or diet is due to the excessive glycation of tissue proteins leading to</w:t>
      </w:r>
      <w:r w:rsidR="001A0FF2" w:rsidRPr="003854B5">
        <w:rPr>
          <w:sz w:val="24"/>
          <w:szCs w:val="24"/>
        </w:rPr>
        <w:t xml:space="preserve">, for example, </w:t>
      </w:r>
      <w:r w:rsidR="00E414F4" w:rsidRPr="003854B5">
        <w:rPr>
          <w:sz w:val="24"/>
          <w:szCs w:val="24"/>
        </w:rPr>
        <w:t xml:space="preserve">visual, kidney and cardiovascular problems. </w:t>
      </w:r>
      <w:r w:rsidR="001816F7" w:rsidRPr="001816F7">
        <w:rPr>
          <w:sz w:val="24"/>
          <w:szCs w:val="24"/>
        </w:rPr>
        <w:t>The gold standard for glucose compliance by the patient is the measurement of glycated haemoglobin (HbAc1), a protein that is more anionic than normal haemoglobin</w:t>
      </w:r>
      <w:r w:rsidR="001816F7">
        <w:rPr>
          <w:sz w:val="24"/>
          <w:szCs w:val="24"/>
        </w:rPr>
        <w:t>. I</w:t>
      </w:r>
      <w:r w:rsidR="000D34D0" w:rsidRPr="003854B5">
        <w:rPr>
          <w:sz w:val="24"/>
          <w:szCs w:val="24"/>
        </w:rPr>
        <w:t>t has been suggested that elevated</w:t>
      </w:r>
      <w:r w:rsidR="00057999" w:rsidRPr="003854B5">
        <w:rPr>
          <w:sz w:val="24"/>
          <w:szCs w:val="24"/>
        </w:rPr>
        <w:t xml:space="preserve"> circulating </w:t>
      </w:r>
      <w:r w:rsidR="000D34D0" w:rsidRPr="003854B5">
        <w:rPr>
          <w:sz w:val="24"/>
          <w:szCs w:val="24"/>
        </w:rPr>
        <w:t>glycated prot</w:t>
      </w:r>
      <w:r w:rsidR="00057999" w:rsidRPr="003854B5">
        <w:rPr>
          <w:sz w:val="24"/>
          <w:szCs w:val="24"/>
        </w:rPr>
        <w:t>eins may provide the link between obesity and the development of metabolic syndrome</w:t>
      </w:r>
      <w:r w:rsidR="000E086A">
        <w:rPr>
          <w:sz w:val="24"/>
          <w:szCs w:val="24"/>
        </w:rPr>
        <w:t xml:space="preserve"> </w:t>
      </w:r>
      <w:r w:rsidR="003F049A">
        <w:rPr>
          <w:sz w:val="24"/>
          <w:szCs w:val="24"/>
        </w:rPr>
        <w:fldChar w:fldCharType="begin">
          <w:fldData xml:space="preserve">PEVuZE5vdGU+PENpdGU+PEF1dGhvcj5VcmliYXJyaTwvQXV0aG9yPjxZZWFyPjIwMTU8L1llYXI+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</w:fldData>
        </w:fldChar>
      </w:r>
      <w:r w:rsidR="00AF6942">
        <w:rPr>
          <w:sz w:val="24"/>
          <w:szCs w:val="24"/>
        </w:rPr>
        <w:instrText xml:space="preserve"> ADDIN EN.CITE </w:instrText>
      </w:r>
      <w:r w:rsidR="00AF6942">
        <w:rPr>
          <w:sz w:val="24"/>
          <w:szCs w:val="24"/>
        </w:rPr>
        <w:fldChar w:fldCharType="begin">
          <w:fldData xml:space="preserve">PEVuZE5vdGU+PENpdGU+PEF1dGhvcj5VcmliYXJyaTwvQXV0aG9yPjxZZWFyPjIwMTU8L1llYXI+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</w:fldData>
        </w:fldChar>
      </w:r>
      <w:r w:rsidR="00AF6942">
        <w:rPr>
          <w:sz w:val="24"/>
          <w:szCs w:val="24"/>
        </w:rPr>
        <w:instrText xml:space="preserve"> ADDIN EN.CITE.DATA </w:instrText>
      </w:r>
      <w:r w:rsidR="00AF6942">
        <w:rPr>
          <w:sz w:val="24"/>
          <w:szCs w:val="24"/>
        </w:rPr>
      </w:r>
      <w:r w:rsidR="00AF6942">
        <w:rPr>
          <w:sz w:val="24"/>
          <w:szCs w:val="24"/>
        </w:rPr>
        <w:fldChar w:fldCharType="end"/>
      </w:r>
      <w:r w:rsidR="003F049A">
        <w:rPr>
          <w:sz w:val="24"/>
          <w:szCs w:val="24"/>
        </w:rPr>
      </w:r>
      <w:r w:rsidR="003F049A">
        <w:rPr>
          <w:sz w:val="24"/>
          <w:szCs w:val="24"/>
        </w:rPr>
        <w:fldChar w:fldCharType="separate"/>
      </w:r>
      <w:r w:rsidR="00AF6942">
        <w:rPr>
          <w:noProof/>
          <w:sz w:val="24"/>
          <w:szCs w:val="24"/>
        </w:rPr>
        <w:t>(9)</w:t>
      </w:r>
      <w:r w:rsidR="003F049A">
        <w:rPr>
          <w:sz w:val="24"/>
          <w:szCs w:val="24"/>
        </w:rPr>
        <w:fldChar w:fldCharType="end"/>
      </w:r>
      <w:r w:rsidR="00057999" w:rsidRPr="003854B5">
        <w:rPr>
          <w:sz w:val="24"/>
          <w:szCs w:val="24"/>
        </w:rPr>
        <w:t>.</w:t>
      </w:r>
      <w:r w:rsidR="0085496F">
        <w:rPr>
          <w:sz w:val="24"/>
          <w:szCs w:val="24"/>
        </w:rPr>
        <w:t xml:space="preserve"> </w:t>
      </w:r>
      <w:r w:rsidR="00E414F4" w:rsidRPr="003854B5">
        <w:rPr>
          <w:sz w:val="24"/>
          <w:szCs w:val="24"/>
        </w:rPr>
        <w:t xml:space="preserve"> </w:t>
      </w:r>
      <w:r w:rsidR="0085496F" w:rsidRPr="0085496F">
        <w:rPr>
          <w:sz w:val="24"/>
          <w:szCs w:val="24"/>
        </w:rPr>
        <w:t xml:space="preserve">Our hypothesis focuses on protein glycation because of hyperglycaemia linked to age and obesity. However, other events linked to oxidative stress and protein carbonylation may also result in the formation </w:t>
      </w:r>
      <w:r w:rsidR="0085496F" w:rsidRPr="0085496F">
        <w:rPr>
          <w:sz w:val="24"/>
          <w:szCs w:val="24"/>
        </w:rPr>
        <w:lastRenderedPageBreak/>
        <w:t xml:space="preserve">of anionic patches on proteins. For example, lipid peroxidation and the formation of reactive lipid aldehydes because of oxidative stress can result in protein carbonylation including surface lysine modification </w:t>
      </w:r>
      <w:r w:rsidR="00E86A8F">
        <w:rPr>
          <w:sz w:val="24"/>
          <w:szCs w:val="24"/>
        </w:rPr>
        <w:fldChar w:fldCharType="begin"/>
      </w:r>
      <w:r w:rsidR="00E86A8F">
        <w:rPr>
          <w:sz w:val="24"/>
          <w:szCs w:val="24"/>
        </w:rPr>
        <w:instrText xml:space="preserve"> ADDIN EN.CITE &lt;EndNote&gt;&lt;Cite&gt;&lt;Author&gt;Hauck&lt;/Author&gt;&lt;Year&gt;2016&lt;/Year&gt;&lt;RecNum&gt;40&lt;/RecNum&gt;&lt;DisplayText&gt;(10)&lt;/DisplayText&gt;&lt;record&gt;&lt;rec-number&gt;40&lt;/rec-number&gt;&lt;foreign-keys&gt;&lt;key app="EN" db-id="ea5z9tds65zwvresp2dpas9ixs0xzfxzr0fp" timestamp="1621509929"&gt;40&lt;/key&gt;&lt;/foreign-keys&gt;&lt;ref-type name="Journal Article"&gt;17&lt;/ref-type&gt;&lt;contributors&gt;&lt;authors&gt;&lt;author&gt;Hauck, A. K.&lt;/author&gt;&lt;author&gt;Bernlohr, D. A.&lt;/author&gt;&lt;/authors&gt;&lt;/contributors&gt;&lt;auth-address&gt;Department of Biochemistry, Molecular Biology, and Biophysics, University of Minnesota-Twin Cities, Minneapolis, MN 55455.&amp;#xD;Department of Biochemistry, Molecular Biology, and Biophysics, University of Minnesota-Twin Cities, Minneapolis, MN 55455 bernl001@umn.edu.&lt;/auth-address&gt;&lt;titles&gt;&lt;title&gt;Oxidative stress and lipotoxicity&lt;/title&gt;&lt;secondary-title&gt;J Lipid Res&lt;/secondary-title&gt;&lt;/titles&gt;&lt;periodical&gt;&lt;full-title&gt;J Lipid Res&lt;/full-title&gt;&lt;/periodical&gt;&lt;pages&gt;1976-1986&lt;/pages&gt;&lt;volume&gt;57&lt;/volume&gt;&lt;number&gt;11&lt;/number&gt;&lt;edition&gt;2016/11/03&lt;/edition&gt;&lt;keywords&gt;&lt;keyword&gt;Aldehydes/metabolism&lt;/keyword&gt;&lt;keyword&gt;Animals&lt;/keyword&gt;&lt;keyword&gt;Antioxidants/*metabolism&lt;/keyword&gt;&lt;keyword&gt;Endoplasmic Reticulum Stress/genetics&lt;/keyword&gt;&lt;keyword&gt;Humans&lt;/keyword&gt;&lt;keyword&gt;Lipid Metabolism/*genetics&lt;/keyword&gt;&lt;keyword&gt;Lipid Peroxidation/genetics&lt;/keyword&gt;&lt;keyword&gt;Oxidative Stress/*genetics&lt;/keyword&gt;&lt;keyword&gt;Protein Carbonylation/genetics&lt;/keyword&gt;&lt;keyword&gt;Proteins/*metabolism&lt;/keyword&gt;&lt;keyword&gt;Reactive Oxygen Species/metabolism&lt;/keyword&gt;&lt;keyword&gt;Signal Transduction&lt;/keyword&gt;&lt;keyword&gt;*cardiolipin&lt;/keyword&gt;&lt;keyword&gt;*lipids/peroxidation&lt;/keyword&gt;&lt;keyword&gt;*oxidized lipids&lt;/keyword&gt;&lt;/keywords&gt;&lt;dates&gt;&lt;year&gt;2016&lt;/year&gt;&lt;pub-dates&gt;&lt;date&gt;Nov&lt;/date&gt;&lt;/pub-dates&gt;&lt;/dates&gt;&lt;isbn&gt;0022-2275 (Print)&amp;#xD;0022-2275&lt;/isbn&gt;&lt;accession-num&gt;27009116&lt;/accession-num&gt;&lt;urls&gt;&lt;/urls&gt;&lt;custom2&gt;PMC5087875&lt;/custom2&gt;&lt;electronic-resource-num&gt;10.1194/jlr.R066597&lt;/electronic-resource-num&gt;&lt;remote-database-provider&gt;NLM&lt;/remote-database-provider&gt;&lt;language&gt;eng&lt;/language&gt;&lt;/record&gt;&lt;/Cite&gt;&lt;/EndNote&gt;</w:instrText>
      </w:r>
      <w:r w:rsidR="00E86A8F">
        <w:rPr>
          <w:sz w:val="24"/>
          <w:szCs w:val="24"/>
        </w:rPr>
        <w:fldChar w:fldCharType="separate"/>
      </w:r>
      <w:r w:rsidR="00E86A8F">
        <w:rPr>
          <w:noProof/>
          <w:sz w:val="24"/>
          <w:szCs w:val="24"/>
        </w:rPr>
        <w:t>(10)</w:t>
      </w:r>
      <w:r w:rsidR="00E86A8F">
        <w:rPr>
          <w:sz w:val="24"/>
          <w:szCs w:val="24"/>
        </w:rPr>
        <w:fldChar w:fldCharType="end"/>
      </w:r>
      <w:r w:rsidR="0085496F" w:rsidRPr="0085496F">
        <w:rPr>
          <w:sz w:val="24"/>
          <w:szCs w:val="24"/>
        </w:rPr>
        <w:t xml:space="preserve">.  </w:t>
      </w:r>
      <w:r w:rsidR="00E414F4" w:rsidRPr="003854B5">
        <w:rPr>
          <w:sz w:val="24"/>
          <w:szCs w:val="24"/>
        </w:rPr>
        <w:t xml:space="preserve">   </w:t>
      </w:r>
    </w:p>
    <w:p w14:paraId="649BEB71" w14:textId="77777777" w:rsidR="008D1E61" w:rsidRPr="003854B5" w:rsidRDefault="008D1E61" w:rsidP="00014A90">
      <w:pPr>
        <w:spacing w:after="0" w:line="480" w:lineRule="auto"/>
        <w:jc w:val="both"/>
        <w:rPr>
          <w:sz w:val="24"/>
          <w:szCs w:val="24"/>
        </w:rPr>
      </w:pPr>
    </w:p>
    <w:p w14:paraId="06D41A6A" w14:textId="19FFAFAD" w:rsidR="00887419" w:rsidRDefault="009173D8" w:rsidP="00014A90">
      <w:pPr>
        <w:spacing w:after="0" w:line="480" w:lineRule="auto"/>
        <w:jc w:val="both"/>
        <w:rPr>
          <w:sz w:val="24"/>
          <w:szCs w:val="24"/>
        </w:rPr>
      </w:pPr>
      <w:r w:rsidRPr="003854B5">
        <w:rPr>
          <w:sz w:val="24"/>
          <w:szCs w:val="24"/>
        </w:rPr>
        <w:t xml:space="preserve">Such anionic glycated proteins </w:t>
      </w:r>
      <w:r w:rsidR="00293877" w:rsidRPr="003854B5">
        <w:rPr>
          <w:sz w:val="24"/>
          <w:szCs w:val="24"/>
        </w:rPr>
        <w:t xml:space="preserve">are perceived as foreign and </w:t>
      </w:r>
      <w:r w:rsidRPr="003854B5">
        <w:rPr>
          <w:sz w:val="24"/>
          <w:szCs w:val="24"/>
        </w:rPr>
        <w:t xml:space="preserve">are </w:t>
      </w:r>
      <w:r w:rsidR="00293877" w:rsidRPr="003854B5">
        <w:rPr>
          <w:sz w:val="24"/>
          <w:szCs w:val="24"/>
        </w:rPr>
        <w:t xml:space="preserve">normally </w:t>
      </w:r>
      <w:r w:rsidRPr="003854B5">
        <w:rPr>
          <w:sz w:val="24"/>
          <w:szCs w:val="24"/>
        </w:rPr>
        <w:t xml:space="preserve">removed </w:t>
      </w:r>
      <w:r w:rsidR="00293877" w:rsidRPr="003854B5">
        <w:rPr>
          <w:sz w:val="24"/>
          <w:szCs w:val="24"/>
        </w:rPr>
        <w:t>using process</w:t>
      </w:r>
      <w:r w:rsidR="00762278" w:rsidRPr="00F97901">
        <w:rPr>
          <w:sz w:val="24"/>
          <w:szCs w:val="24"/>
        </w:rPr>
        <w:t>es</w:t>
      </w:r>
      <w:r w:rsidR="00293877" w:rsidRPr="00F97901">
        <w:rPr>
          <w:sz w:val="24"/>
          <w:szCs w:val="24"/>
        </w:rPr>
        <w:t xml:space="preserve"> involving receptor proteins. The major player in this process is</w:t>
      </w:r>
      <w:r w:rsidRPr="00F97901">
        <w:rPr>
          <w:sz w:val="24"/>
          <w:szCs w:val="24"/>
        </w:rPr>
        <w:t xml:space="preserve"> </w:t>
      </w:r>
      <w:r w:rsidR="00762278" w:rsidRPr="00F97901">
        <w:rPr>
          <w:sz w:val="24"/>
          <w:szCs w:val="24"/>
        </w:rPr>
        <w:t xml:space="preserve">the </w:t>
      </w:r>
      <w:r w:rsidRPr="00F97901">
        <w:rPr>
          <w:sz w:val="24"/>
          <w:szCs w:val="24"/>
        </w:rPr>
        <w:t>Receptor for Advanced Glycation End products (RAGE)</w:t>
      </w:r>
      <w:r w:rsidR="000E086A">
        <w:rPr>
          <w:sz w:val="24"/>
          <w:szCs w:val="24"/>
        </w:rPr>
        <w:t xml:space="preserve"> </w:t>
      </w:r>
      <w:r w:rsidR="003F049A">
        <w:rPr>
          <w:sz w:val="24"/>
          <w:szCs w:val="24"/>
        </w:rPr>
        <w:fldChar w:fldCharType="begin">
          <w:fldData xml:space="preserve">PEVuZE5vdGU+PENpdGU+PEF1dGhvcj5Gcml0ejwvQXV0aG9yPjxZZWFyPjIwMTE8L1llYXI+PFJl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</w:fldData>
        </w:fldChar>
      </w:r>
      <w:r w:rsidR="00E86A8F">
        <w:rPr>
          <w:sz w:val="24"/>
          <w:szCs w:val="24"/>
        </w:rPr>
        <w:instrText xml:space="preserve"> ADDIN EN.CITE </w:instrText>
      </w:r>
      <w:r w:rsidR="00E86A8F">
        <w:rPr>
          <w:sz w:val="24"/>
          <w:szCs w:val="24"/>
        </w:rPr>
        <w:fldChar w:fldCharType="begin">
          <w:fldData xml:space="preserve">PEVuZE5vdGU+PENpdGU+PEF1dGhvcj5Gcml0ejwvQXV0aG9yPjxZZWFyPjIwMTE8L1llYXI+PFJl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</w:fldData>
        </w:fldChar>
      </w:r>
      <w:r w:rsidR="00E86A8F">
        <w:rPr>
          <w:sz w:val="24"/>
          <w:szCs w:val="24"/>
        </w:rPr>
        <w:instrText xml:space="preserve"> ADDIN EN.CITE.DATA </w:instrText>
      </w:r>
      <w:r w:rsidR="00E86A8F">
        <w:rPr>
          <w:sz w:val="24"/>
          <w:szCs w:val="24"/>
        </w:rPr>
      </w:r>
      <w:r w:rsidR="00E86A8F">
        <w:rPr>
          <w:sz w:val="24"/>
          <w:szCs w:val="24"/>
        </w:rPr>
        <w:fldChar w:fldCharType="end"/>
      </w:r>
      <w:r w:rsidR="003F049A">
        <w:rPr>
          <w:sz w:val="24"/>
          <w:szCs w:val="24"/>
        </w:rPr>
      </w:r>
      <w:r w:rsidR="003F049A">
        <w:rPr>
          <w:sz w:val="24"/>
          <w:szCs w:val="24"/>
        </w:rPr>
        <w:fldChar w:fldCharType="separate"/>
      </w:r>
      <w:r w:rsidR="00E86A8F">
        <w:rPr>
          <w:noProof/>
          <w:sz w:val="24"/>
          <w:szCs w:val="24"/>
        </w:rPr>
        <w:t>(8, 11)</w:t>
      </w:r>
      <w:r w:rsidR="003F049A">
        <w:rPr>
          <w:sz w:val="24"/>
          <w:szCs w:val="24"/>
        </w:rPr>
        <w:fldChar w:fldCharType="end"/>
      </w:r>
      <w:r w:rsidRPr="00F97901">
        <w:rPr>
          <w:sz w:val="24"/>
          <w:szCs w:val="24"/>
        </w:rPr>
        <w:t xml:space="preserve">. </w:t>
      </w:r>
      <w:r w:rsidR="00F01BF5" w:rsidRPr="00F97901">
        <w:rPr>
          <w:sz w:val="24"/>
          <w:szCs w:val="24"/>
        </w:rPr>
        <w:t>I</w:t>
      </w:r>
      <w:r w:rsidRPr="00F97901">
        <w:rPr>
          <w:sz w:val="24"/>
          <w:szCs w:val="24"/>
        </w:rPr>
        <w:t>n the adult</w:t>
      </w:r>
      <w:r w:rsidR="0060205E" w:rsidRPr="00F97901">
        <w:rPr>
          <w:sz w:val="24"/>
          <w:szCs w:val="24"/>
        </w:rPr>
        <w:t>,</w:t>
      </w:r>
      <w:r w:rsidRPr="00F97901">
        <w:rPr>
          <w:sz w:val="24"/>
          <w:szCs w:val="24"/>
        </w:rPr>
        <w:t xml:space="preserve"> </w:t>
      </w:r>
      <w:r w:rsidR="00293877" w:rsidRPr="00F97901">
        <w:rPr>
          <w:sz w:val="24"/>
          <w:szCs w:val="24"/>
        </w:rPr>
        <w:t xml:space="preserve">the receptor </w:t>
      </w:r>
      <w:r w:rsidRPr="00F97901">
        <w:rPr>
          <w:sz w:val="24"/>
          <w:szCs w:val="24"/>
        </w:rPr>
        <w:t>is constitutively express</w:t>
      </w:r>
      <w:r w:rsidR="00F11EB3" w:rsidRPr="00F97901">
        <w:rPr>
          <w:sz w:val="24"/>
          <w:szCs w:val="24"/>
        </w:rPr>
        <w:t>ed</w:t>
      </w:r>
      <w:r w:rsidRPr="00F97901">
        <w:rPr>
          <w:sz w:val="24"/>
          <w:szCs w:val="24"/>
        </w:rPr>
        <w:t xml:space="preserve"> in </w:t>
      </w:r>
      <w:r w:rsidR="00BE2BE4" w:rsidRPr="00F97901">
        <w:rPr>
          <w:sz w:val="24"/>
          <w:szCs w:val="24"/>
        </w:rPr>
        <w:t>type 1 epithelial cells of the lung</w:t>
      </w:r>
      <w:r w:rsidR="000E086A">
        <w:rPr>
          <w:sz w:val="24"/>
          <w:szCs w:val="24"/>
        </w:rPr>
        <w:t xml:space="preserve"> </w:t>
      </w:r>
      <w:r w:rsidR="003F049A">
        <w:rPr>
          <w:sz w:val="24"/>
          <w:szCs w:val="24"/>
        </w:rPr>
        <w:fldChar w:fldCharType="begin">
          <w:fldData xml:space="preserve">PEVuZE5vdGU+PENpdGU+PEF1dGhvcj5VY2hpZGE8L0F1dGhvcj48WWVhcj4yMDA2PC9ZZWFyPjxS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</w:fldData>
        </w:fldChar>
      </w:r>
      <w:r w:rsidR="00E86A8F">
        <w:rPr>
          <w:sz w:val="24"/>
          <w:szCs w:val="24"/>
        </w:rPr>
        <w:instrText xml:space="preserve"> ADDIN EN.CITE </w:instrText>
      </w:r>
      <w:r w:rsidR="00E86A8F">
        <w:rPr>
          <w:sz w:val="24"/>
          <w:szCs w:val="24"/>
        </w:rPr>
        <w:fldChar w:fldCharType="begin">
          <w:fldData xml:space="preserve">PEVuZE5vdGU+PENpdGU+PEF1dGhvcj5VY2hpZGE8L0F1dGhvcj48WWVhcj4yMDA2PC9ZZWFyPjxS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</w:fldData>
        </w:fldChar>
      </w:r>
      <w:r w:rsidR="00E86A8F">
        <w:rPr>
          <w:sz w:val="24"/>
          <w:szCs w:val="24"/>
        </w:rPr>
        <w:instrText xml:space="preserve"> ADDIN EN.CITE.DATA </w:instrText>
      </w:r>
      <w:r w:rsidR="00E86A8F">
        <w:rPr>
          <w:sz w:val="24"/>
          <w:szCs w:val="24"/>
        </w:rPr>
      </w:r>
      <w:r w:rsidR="00E86A8F">
        <w:rPr>
          <w:sz w:val="24"/>
          <w:szCs w:val="24"/>
        </w:rPr>
        <w:fldChar w:fldCharType="end"/>
      </w:r>
      <w:r w:rsidR="003F049A">
        <w:rPr>
          <w:sz w:val="24"/>
          <w:szCs w:val="24"/>
        </w:rPr>
      </w:r>
      <w:r w:rsidR="003F049A">
        <w:rPr>
          <w:sz w:val="24"/>
          <w:szCs w:val="24"/>
        </w:rPr>
        <w:fldChar w:fldCharType="separate"/>
      </w:r>
      <w:r w:rsidR="00E86A8F">
        <w:rPr>
          <w:noProof/>
          <w:sz w:val="24"/>
          <w:szCs w:val="24"/>
        </w:rPr>
        <w:t>(12)</w:t>
      </w:r>
      <w:r w:rsidR="003F049A">
        <w:rPr>
          <w:sz w:val="24"/>
          <w:szCs w:val="24"/>
        </w:rPr>
        <w:fldChar w:fldCharType="end"/>
      </w:r>
      <w:r w:rsidR="00762278" w:rsidRPr="00F97901">
        <w:rPr>
          <w:sz w:val="24"/>
          <w:szCs w:val="24"/>
        </w:rPr>
        <w:t xml:space="preserve"> and </w:t>
      </w:r>
      <w:r w:rsidR="00251A66" w:rsidRPr="00F97901">
        <w:rPr>
          <w:sz w:val="24"/>
          <w:szCs w:val="24"/>
        </w:rPr>
        <w:t>may also be expressed in type 2 cells</w:t>
      </w:r>
      <w:r w:rsidR="000E086A">
        <w:rPr>
          <w:sz w:val="24"/>
          <w:szCs w:val="24"/>
        </w:rPr>
        <w:t xml:space="preserve"> </w:t>
      </w:r>
      <w:r w:rsidR="003F049A">
        <w:rPr>
          <w:sz w:val="24"/>
          <w:szCs w:val="24"/>
        </w:rPr>
        <w:fldChar w:fldCharType="begin"/>
      </w:r>
      <w:r w:rsidR="00E86A8F">
        <w:rPr>
          <w:sz w:val="24"/>
          <w:szCs w:val="24"/>
        </w:rPr>
        <w:instrText xml:space="preserve"> ADDIN EN.CITE &lt;EndNote&gt;&lt;Cite&gt;&lt;Author&gt;Katsuoka&lt;/Author&gt;&lt;Year&gt;1997&lt;/Year&gt;&lt;RecNum&gt;13&lt;/RecNum&gt;&lt;DisplayText&gt;(13)&lt;/DisplayText&gt;&lt;record&gt;&lt;rec-number&gt;13&lt;/rec-number&gt;&lt;foreign-keys&gt;&lt;key app="EN" db-id="ea5z9tds65zwvresp2dpas9ixs0xzfxzr0fp" timestamp="1614029683"&gt;13&lt;/key&gt;&lt;/foreign-keys&gt;&lt;ref-type name="Journal Article"&gt;17&lt;/ref-type&gt;&lt;contributors&gt;&lt;authors&gt;&lt;author&gt;Katsuoka, F.&lt;/author&gt;&lt;author&gt;Kawakami, Y.&lt;/author&gt;&lt;author&gt;Arai, T.&lt;/author&gt;&lt;author&gt;Imuta, H.&lt;/author&gt;&lt;author&gt;Fujiwara, M.&lt;/author&gt;&lt;author&gt;Kanma, H.&lt;/author&gt;&lt;author&gt;Yamashita, K.&lt;/author&gt;&lt;/authors&gt;&lt;/contributors&gt;&lt;auth-address&gt;Institute of Clinical Medicine, The University of Tsukuba, Ibaraki, 305, Japan.&lt;/auth-address&gt;&lt;titles&gt;&lt;title&gt;Type II alveolar epithelial cells in lung express receptor for advanced glycation end products (RAGE) gene&lt;/title&gt;&lt;secondary-title&gt;Biochem Biophys Res Commun&lt;/secondary-title&gt;&lt;/titles&gt;&lt;periodical&gt;&lt;full-title&gt;Biochem Biophys Res Commun&lt;/full-title&gt;&lt;/periodical&gt;&lt;pages&gt;512-6&lt;/pages&gt;&lt;volume&gt;238&lt;/volume&gt;&lt;number&gt;2&lt;/number&gt;&lt;edition&gt;1997/09/23&lt;/edition&gt;&lt;keywords&gt;&lt;keyword&gt;Animals&lt;/keyword&gt;&lt;keyword&gt;Epithelium/metabolism&lt;/keyword&gt;&lt;keyword&gt;Glycation End Products, Advanced/*metabolism&lt;/keyword&gt;&lt;keyword&gt;In Situ Hybridization&lt;/keyword&gt;&lt;keyword&gt;Lung/cytology/*metabolism&lt;/keyword&gt;&lt;keyword&gt;Male&lt;/keyword&gt;&lt;keyword&gt;Membrane Proteins/biosynthesis&lt;/keyword&gt;&lt;keyword&gt;RNA, Messenger/analysis&lt;/keyword&gt;&lt;keyword&gt;Rats&lt;/keyword&gt;&lt;keyword&gt;Rats, Wistar&lt;/keyword&gt;&lt;keyword&gt;Receptor for Advanced Glycation End Products&lt;/keyword&gt;&lt;keyword&gt;Receptors, Immunologic/*biosynthesis&lt;/keyword&gt;&lt;/keywords&gt;&lt;dates&gt;&lt;year&gt;1997&lt;/year&gt;&lt;pub-dates&gt;&lt;date&gt;Sep 18&lt;/date&gt;&lt;/pub-dates&gt;&lt;/dates&gt;&lt;isbn&gt;0006-291X (Print)&amp;#xD;0006-291x&lt;/isbn&gt;&lt;accession-num&gt;9299542&lt;/accession-num&gt;&lt;urls&gt;&lt;/urls&gt;&lt;electronic-resource-num&gt;10.1006/bbrc.1997.7263&lt;/electronic-resource-num&gt;&lt;remote-database-provider&gt;NLM&lt;/remote-database-provider&gt;&lt;language&gt;eng&lt;/language&gt;&lt;/record&gt;&lt;/Cite&gt;&lt;/EndNote&gt;</w:instrText>
      </w:r>
      <w:r w:rsidR="003F049A">
        <w:rPr>
          <w:sz w:val="24"/>
          <w:szCs w:val="24"/>
        </w:rPr>
        <w:fldChar w:fldCharType="separate"/>
      </w:r>
      <w:r w:rsidR="00E86A8F">
        <w:rPr>
          <w:noProof/>
          <w:sz w:val="24"/>
          <w:szCs w:val="24"/>
        </w:rPr>
        <w:t>(13)</w:t>
      </w:r>
      <w:r w:rsidR="003F049A">
        <w:rPr>
          <w:sz w:val="24"/>
          <w:szCs w:val="24"/>
        </w:rPr>
        <w:fldChar w:fldCharType="end"/>
      </w:r>
      <w:r w:rsidR="00251A66" w:rsidRPr="00F97901">
        <w:rPr>
          <w:sz w:val="24"/>
          <w:szCs w:val="24"/>
        </w:rPr>
        <w:t xml:space="preserve">. It </w:t>
      </w:r>
      <w:r w:rsidR="00762278" w:rsidRPr="00F97901">
        <w:rPr>
          <w:sz w:val="24"/>
          <w:szCs w:val="24"/>
        </w:rPr>
        <w:t>is believed to be a major mediator of pulmonary inflammatory response</w:t>
      </w:r>
      <w:r w:rsidR="000E086A">
        <w:rPr>
          <w:sz w:val="24"/>
          <w:szCs w:val="24"/>
        </w:rPr>
        <w:t xml:space="preserve"> </w:t>
      </w:r>
      <w:r w:rsidR="004F3A8F">
        <w:rPr>
          <w:sz w:val="24"/>
          <w:szCs w:val="24"/>
        </w:rPr>
        <w:fldChar w:fldCharType="begin">
          <w:fldData xml:space="preserve">PEVuZE5vdGU+PENpdGU+PEF1dGhvcj5PY3p5cG9rPC9BdXRob3I+PFllYXI+MjAxNzwvWWVhcj48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</w:fldData>
        </w:fldChar>
      </w:r>
      <w:r w:rsidR="00A267A2">
        <w:rPr>
          <w:sz w:val="24"/>
          <w:szCs w:val="24"/>
        </w:rPr>
        <w:instrText xml:space="preserve"> ADDIN EN.CITE </w:instrText>
      </w:r>
      <w:r w:rsidR="00A267A2">
        <w:rPr>
          <w:sz w:val="24"/>
          <w:szCs w:val="24"/>
        </w:rPr>
        <w:fldChar w:fldCharType="begin">
          <w:fldData xml:space="preserve">PEVuZE5vdGU+PENpdGU+PEF1dGhvcj5PY3p5cG9rPC9BdXRob3I+PFllYXI+MjAxNzwvWWVhcj48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</w:fldData>
        </w:fldChar>
      </w:r>
      <w:r w:rsidR="00A267A2">
        <w:rPr>
          <w:sz w:val="24"/>
          <w:szCs w:val="24"/>
        </w:rPr>
        <w:instrText xml:space="preserve"> ADDIN EN.CITE.DATA </w:instrText>
      </w:r>
      <w:r w:rsidR="00A267A2">
        <w:rPr>
          <w:sz w:val="24"/>
          <w:szCs w:val="24"/>
        </w:rPr>
      </w:r>
      <w:r w:rsidR="00A267A2">
        <w:rPr>
          <w:sz w:val="24"/>
          <w:szCs w:val="24"/>
        </w:rPr>
        <w:fldChar w:fldCharType="end"/>
      </w:r>
      <w:r w:rsidR="004F3A8F">
        <w:rPr>
          <w:sz w:val="24"/>
          <w:szCs w:val="24"/>
        </w:rPr>
      </w:r>
      <w:r w:rsidR="004F3A8F">
        <w:rPr>
          <w:sz w:val="24"/>
          <w:szCs w:val="24"/>
        </w:rPr>
        <w:fldChar w:fldCharType="separate"/>
      </w:r>
      <w:r w:rsidR="00A267A2">
        <w:rPr>
          <w:noProof/>
          <w:sz w:val="24"/>
          <w:szCs w:val="24"/>
        </w:rPr>
        <w:t>(8, 12, 14-18)</w:t>
      </w:r>
      <w:r w:rsidR="004F3A8F">
        <w:rPr>
          <w:sz w:val="24"/>
          <w:szCs w:val="24"/>
        </w:rPr>
        <w:fldChar w:fldCharType="end"/>
      </w:r>
      <w:r w:rsidR="00BE2BE4" w:rsidRPr="00F97901">
        <w:rPr>
          <w:sz w:val="24"/>
          <w:szCs w:val="24"/>
        </w:rPr>
        <w:t xml:space="preserve">. </w:t>
      </w:r>
      <w:r w:rsidR="0001789F" w:rsidRPr="00F97901">
        <w:rPr>
          <w:sz w:val="24"/>
          <w:szCs w:val="24"/>
        </w:rPr>
        <w:t>The crystal structure</w:t>
      </w:r>
      <w:r w:rsidR="00BE2BE4" w:rsidRPr="00F97901">
        <w:rPr>
          <w:sz w:val="24"/>
          <w:szCs w:val="24"/>
        </w:rPr>
        <w:t xml:space="preserve"> has shown that the interaction of glycated proteins</w:t>
      </w:r>
      <w:r w:rsidR="00F01BF5" w:rsidRPr="00F97901">
        <w:rPr>
          <w:sz w:val="24"/>
          <w:szCs w:val="24"/>
        </w:rPr>
        <w:t xml:space="preserve"> </w:t>
      </w:r>
      <w:r w:rsidR="00BE2BE4" w:rsidRPr="00F97901">
        <w:rPr>
          <w:sz w:val="24"/>
          <w:szCs w:val="24"/>
        </w:rPr>
        <w:t xml:space="preserve">(AGEs) with RAGE involves non-specific electrostatic interaction between </w:t>
      </w:r>
      <w:r w:rsidR="00D965D9" w:rsidRPr="00F97901">
        <w:rPr>
          <w:sz w:val="24"/>
          <w:szCs w:val="24"/>
        </w:rPr>
        <w:t>an</w:t>
      </w:r>
      <w:r w:rsidR="00BE2BE4" w:rsidRPr="00F97901">
        <w:rPr>
          <w:sz w:val="24"/>
          <w:szCs w:val="24"/>
        </w:rPr>
        <w:t>ionic patches</w:t>
      </w:r>
      <w:r w:rsidRPr="00F97901">
        <w:rPr>
          <w:sz w:val="24"/>
          <w:szCs w:val="24"/>
        </w:rPr>
        <w:t xml:space="preserve"> </w:t>
      </w:r>
      <w:r w:rsidR="00D965D9" w:rsidRPr="00F97901">
        <w:rPr>
          <w:sz w:val="24"/>
          <w:szCs w:val="24"/>
        </w:rPr>
        <w:t>on the ligand (protein) and cationic patches on the ligand binding domain of RAGE. Such cationic patches on RAGE will also bind DNA and RNA</w:t>
      </w:r>
      <w:r w:rsidR="000E086A">
        <w:rPr>
          <w:sz w:val="24"/>
          <w:szCs w:val="24"/>
        </w:rPr>
        <w:t xml:space="preserve"> </w:t>
      </w:r>
      <w:r w:rsidR="004F3A8F">
        <w:rPr>
          <w:sz w:val="24"/>
          <w:szCs w:val="24"/>
        </w:rPr>
        <w:fldChar w:fldCharType="begin">
          <w:fldData xml:space="preserve">PEVuZE5vdGU+PENpdGU+PEF1dGhvcj5Lb2NoPC9BdXRob3I+PFllYXI+MjAxMDwvWWVhcj48UmVj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</w:fldData>
        </w:fldChar>
      </w:r>
      <w:r w:rsidR="00A267A2">
        <w:rPr>
          <w:sz w:val="24"/>
          <w:szCs w:val="24"/>
        </w:rPr>
        <w:instrText xml:space="preserve"> ADDIN EN.CITE </w:instrText>
      </w:r>
      <w:r w:rsidR="00A267A2">
        <w:rPr>
          <w:sz w:val="24"/>
          <w:szCs w:val="24"/>
        </w:rPr>
        <w:fldChar w:fldCharType="begin">
          <w:fldData xml:space="preserve">PEVuZE5vdGU+PENpdGU+PEF1dGhvcj5Lb2NoPC9BdXRob3I+PFllYXI+MjAxMDwvWWVhcj48UmVj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</w:fldData>
        </w:fldChar>
      </w:r>
      <w:r w:rsidR="00A267A2">
        <w:rPr>
          <w:sz w:val="24"/>
          <w:szCs w:val="24"/>
        </w:rPr>
        <w:instrText xml:space="preserve"> ADDIN EN.CITE.DATA </w:instrText>
      </w:r>
      <w:r w:rsidR="00A267A2">
        <w:rPr>
          <w:sz w:val="24"/>
          <w:szCs w:val="24"/>
        </w:rPr>
      </w:r>
      <w:r w:rsidR="00A267A2">
        <w:rPr>
          <w:sz w:val="24"/>
          <w:szCs w:val="24"/>
        </w:rPr>
        <w:fldChar w:fldCharType="end"/>
      </w:r>
      <w:r w:rsidR="004F3A8F">
        <w:rPr>
          <w:sz w:val="24"/>
          <w:szCs w:val="24"/>
        </w:rPr>
      </w:r>
      <w:r w:rsidR="004F3A8F">
        <w:rPr>
          <w:sz w:val="24"/>
          <w:szCs w:val="24"/>
        </w:rPr>
        <w:fldChar w:fldCharType="separate"/>
      </w:r>
      <w:r w:rsidR="00A267A2">
        <w:rPr>
          <w:noProof/>
          <w:sz w:val="24"/>
          <w:szCs w:val="24"/>
        </w:rPr>
        <w:t>(19, 20)</w:t>
      </w:r>
      <w:r w:rsidR="004F3A8F">
        <w:rPr>
          <w:sz w:val="24"/>
          <w:szCs w:val="24"/>
        </w:rPr>
        <w:fldChar w:fldCharType="end"/>
      </w:r>
      <w:r w:rsidR="00D965D9" w:rsidRPr="00F97901">
        <w:rPr>
          <w:sz w:val="24"/>
          <w:szCs w:val="24"/>
        </w:rPr>
        <w:t xml:space="preserve"> </w:t>
      </w:r>
      <w:r w:rsidR="00F82269" w:rsidRPr="00F97901">
        <w:rPr>
          <w:sz w:val="24"/>
          <w:szCs w:val="24"/>
        </w:rPr>
        <w:t xml:space="preserve">as well as to </w:t>
      </w:r>
      <w:r w:rsidR="00AC760B" w:rsidRPr="00AC760B">
        <w:rPr>
          <w:sz w:val="24"/>
          <w:szCs w:val="24"/>
        </w:rPr>
        <w:t xml:space="preserve">lipids such as phosphatidylserine </w:t>
      </w:r>
      <w:r w:rsidR="000E086A">
        <w:rPr>
          <w:sz w:val="24"/>
          <w:szCs w:val="24"/>
        </w:rPr>
        <w:t xml:space="preserve"> </w:t>
      </w:r>
      <w:r w:rsidR="004F3A8F">
        <w:rPr>
          <w:sz w:val="24"/>
          <w:szCs w:val="24"/>
        </w:rPr>
        <w:fldChar w:fldCharType="begin"/>
      </w:r>
      <w:r w:rsidR="00A267A2">
        <w:rPr>
          <w:sz w:val="24"/>
          <w:szCs w:val="24"/>
        </w:rPr>
        <w:instrText xml:space="preserve"> ADDIN EN.CITE &lt;EndNote&gt;&lt;Cite&gt;&lt;Author&gt;He&lt;/Author&gt;&lt;Year&gt;2011&lt;/Year&gt;&lt;RecNum&gt;19&lt;/RecNum&gt;&lt;DisplayText&gt;(21)&lt;/DisplayText&gt;&lt;record&gt;&lt;rec-number&gt;19&lt;/rec-number&gt;&lt;foreign-keys&gt;&lt;key app="EN" db-id="ea5z9tds65zwvresp2dpas9ixs0xzfxzr0fp" timestamp="1614030366"&gt;19&lt;/key&gt;&lt;/foreign-keys&gt;&lt;ref-type name="Journal Article"&gt;17&lt;/ref-type&gt;&lt;contributors&gt;&lt;authors&gt;&lt;author&gt;He, Mei&lt;/author&gt;&lt;author&gt;Kubo, Hiroshi&lt;/author&gt;&lt;author&gt;Morimoto, Konosuke&lt;/author&gt;&lt;author&gt;Fujino, Naoya&lt;/author&gt;&lt;author&gt;Suzuki, Takaya&lt;/author&gt;&lt;author&gt;Takahasi, Toru&lt;/author&gt;&lt;author&gt;Yamada, Mitsuhiro&lt;/author&gt;&lt;author&gt;Yamaya, Mutsuo&lt;/author&gt;&lt;author&gt;Maekawa, Tomoyuki&lt;/author&gt;&lt;author&gt;Yamamoto, Yasuhiko&lt;/author&gt;&lt;author&gt;Yamamoto, Hiroshi&lt;/author&gt;&lt;/authors&gt;&lt;/contributors&gt;&lt;titles&gt;&lt;title&gt;Receptor for advanced glycation end products binds to phosphatidylserine and assists in the clearance of apoptotic cells&lt;/title&gt;&lt;secondary-title&gt;EMBO reports&lt;/secondary-title&gt;&lt;/titles&gt;&lt;periodical&gt;&lt;full-title&gt;EMBO reports&lt;/full-title&gt;&lt;/periodical&gt;&lt;pages&gt;358-364&lt;/pages&gt;&lt;volume&gt;12&lt;/volume&gt;&lt;number&gt;4&lt;/number&gt;&lt;dates&gt;&lt;year&gt;2011&lt;/year&gt;&lt;/dates&gt;&lt;isbn&gt;1469-221X&lt;/isbn&gt;&lt;urls&gt;&lt;related-urls&gt;&lt;url&gt;https://www.embopress.org/doi/abs/10.1038/embor.2011.28&lt;/url&gt;&lt;url&gt;https://www.ncbi.nlm.nih.gov/pmc/articles/PMC3077249/pdf/embor201128a.pdf&lt;/url&gt;&lt;/related-urls&gt;&lt;/urls&gt;&lt;electronic-resource-num&gt;https://doi.org/10.1038/embor.2011.28&lt;/electronic-resource-num&gt;&lt;/record&gt;&lt;/Cite&gt;&lt;/EndNote&gt;</w:instrText>
      </w:r>
      <w:r w:rsidR="004F3A8F">
        <w:rPr>
          <w:sz w:val="24"/>
          <w:szCs w:val="24"/>
        </w:rPr>
        <w:fldChar w:fldCharType="separate"/>
      </w:r>
      <w:r w:rsidR="00A267A2">
        <w:rPr>
          <w:noProof/>
          <w:sz w:val="24"/>
          <w:szCs w:val="24"/>
        </w:rPr>
        <w:t>(21)</w:t>
      </w:r>
      <w:r w:rsidR="004F3A8F">
        <w:rPr>
          <w:sz w:val="24"/>
          <w:szCs w:val="24"/>
        </w:rPr>
        <w:fldChar w:fldCharType="end"/>
      </w:r>
      <w:r w:rsidR="00D34733">
        <w:rPr>
          <w:sz w:val="24"/>
          <w:szCs w:val="24"/>
        </w:rPr>
        <w:t xml:space="preserve"> </w:t>
      </w:r>
      <w:r w:rsidR="00D34733" w:rsidRPr="00D34733">
        <w:rPr>
          <w:sz w:val="24"/>
          <w:szCs w:val="24"/>
        </w:rPr>
        <w:t xml:space="preserve">and lysophosphatidic acid </w:t>
      </w:r>
      <w:r w:rsidR="00FB3ADC">
        <w:rPr>
          <w:sz w:val="24"/>
          <w:szCs w:val="24"/>
        </w:rPr>
        <w:fldChar w:fldCharType="begin">
          <w:fldData xml:space="preserve">PEVuZE5vdGU+PENpdGU+PEF1dGhvcj5SYWk8L0F1dGhvcj48WWVhcj4yMDEyPC9ZZWFyPjxSZWNO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=
</w:fldData>
        </w:fldChar>
      </w:r>
      <w:r w:rsidR="00A267A2">
        <w:rPr>
          <w:sz w:val="24"/>
          <w:szCs w:val="24"/>
        </w:rPr>
        <w:instrText xml:space="preserve"> ADDIN EN.CITE </w:instrText>
      </w:r>
      <w:r w:rsidR="00A267A2">
        <w:rPr>
          <w:sz w:val="24"/>
          <w:szCs w:val="24"/>
        </w:rPr>
        <w:fldChar w:fldCharType="begin">
          <w:fldData xml:space="preserve">PEVuZE5vdGU+PENpdGU+PEF1dGhvcj5SYWk8L0F1dGhvcj48WWVhcj4yMDEyPC9ZZWFyPjxSZWNO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=
</w:fldData>
        </w:fldChar>
      </w:r>
      <w:r w:rsidR="00A267A2">
        <w:rPr>
          <w:sz w:val="24"/>
          <w:szCs w:val="24"/>
        </w:rPr>
        <w:instrText xml:space="preserve"> ADDIN EN.CITE.DATA </w:instrText>
      </w:r>
      <w:r w:rsidR="00A267A2">
        <w:rPr>
          <w:sz w:val="24"/>
          <w:szCs w:val="24"/>
        </w:rPr>
      </w:r>
      <w:r w:rsidR="00A267A2">
        <w:rPr>
          <w:sz w:val="24"/>
          <w:szCs w:val="24"/>
        </w:rPr>
        <w:fldChar w:fldCharType="end"/>
      </w:r>
      <w:r w:rsidR="00FB3ADC">
        <w:rPr>
          <w:sz w:val="24"/>
          <w:szCs w:val="24"/>
        </w:rPr>
      </w:r>
      <w:r w:rsidR="00FB3ADC">
        <w:rPr>
          <w:sz w:val="24"/>
          <w:szCs w:val="24"/>
        </w:rPr>
        <w:fldChar w:fldCharType="separate"/>
      </w:r>
      <w:r w:rsidR="00A267A2">
        <w:rPr>
          <w:noProof/>
          <w:sz w:val="24"/>
          <w:szCs w:val="24"/>
        </w:rPr>
        <w:t>(22)</w:t>
      </w:r>
      <w:r w:rsidR="00FB3ADC">
        <w:rPr>
          <w:sz w:val="24"/>
          <w:szCs w:val="24"/>
        </w:rPr>
        <w:fldChar w:fldCharType="end"/>
      </w:r>
      <w:r w:rsidR="00D34733" w:rsidRPr="00D34733">
        <w:rPr>
          <w:sz w:val="24"/>
          <w:szCs w:val="24"/>
        </w:rPr>
        <w:t xml:space="preserve"> and bacterial lipopolysaccharide</w:t>
      </w:r>
      <w:r w:rsidR="00A63806">
        <w:rPr>
          <w:sz w:val="24"/>
          <w:szCs w:val="24"/>
        </w:rPr>
        <w:t xml:space="preserve"> </w:t>
      </w:r>
      <w:r w:rsidR="00A63806">
        <w:rPr>
          <w:sz w:val="24"/>
          <w:szCs w:val="24"/>
        </w:rPr>
        <w:fldChar w:fldCharType="begin"/>
      </w:r>
      <w:r w:rsidR="00A267A2">
        <w:rPr>
          <w:sz w:val="24"/>
          <w:szCs w:val="24"/>
        </w:rPr>
        <w:instrText xml:space="preserve"> ADDIN EN.CITE &lt;EndNote&gt;&lt;Cite&gt;&lt;Author&gt;Yamamoto&lt;/Author&gt;&lt;Year&gt;2011&lt;/Year&gt;&lt;RecNum&gt;42&lt;/RecNum&gt;&lt;DisplayText&gt;(23)&lt;/DisplayText&gt;&lt;record&gt;&lt;rec-number&gt;42&lt;/rec-number&gt;&lt;foreign-keys&gt;&lt;key app="EN" db-id="ea5z9tds65zwvresp2dpas9ixs0xzfxzr0fp" timestamp="1621510257"&gt;42&lt;/key&gt;&lt;/foreign-keys&gt;&lt;ref-type name="Journal Article"&gt;17&lt;/ref-type&gt;&lt;contributors&gt;&lt;authors&gt;&lt;author&gt;Yamamoto, Yasuhiko&lt;/author&gt;&lt;author&gt;Harashima, Ai&lt;/author&gt;&lt;author&gt;Saito, Hidehito&lt;/author&gt;&lt;author&gt;Tsuneyama, Koichi&lt;/author&gt;&lt;author&gt;Munesue, Seiichi&lt;/author&gt;&lt;author&gt;Motoyoshi, So&lt;/author&gt;&lt;author&gt;Han, Dong&lt;/author&gt;&lt;author&gt;Watanabe, Takuo&lt;/author&gt;&lt;author&gt;Asano, Masahide&lt;/author&gt;&lt;author&gt;Takasawa, Shin&lt;/author&gt;&lt;author&gt;Okamoto, Hiroshi&lt;/author&gt;&lt;author&gt;Shimura, Satoshi&lt;/author&gt;&lt;author&gt;Karasawa, Tadahiro&lt;/author&gt;&lt;author&gt;Yonekura, Hideto&lt;/author&gt;&lt;author&gt;Yamamoto, Hiroshi&lt;/author&gt;&lt;/authors&gt;&lt;/contributors&gt;&lt;titles&gt;&lt;title&gt;Septic Shock Is Associated with Receptor for Advanced Glycation End Products Ligation of LPS&lt;/title&gt;&lt;secondary-title&gt;The Journal of Immunology&lt;/secondary-title&gt;&lt;/titles&gt;&lt;periodical&gt;&lt;full-title&gt;The Journal of Immunology&lt;/full-title&gt;&lt;/periodical&gt;&lt;pages&gt;3248&lt;/pages&gt;&lt;volume&gt;186&lt;/volume&gt;&lt;number&gt;5&lt;/number&gt;&lt;dates&gt;&lt;year&gt;2011&lt;/year&gt;&lt;/dates&gt;&lt;urls&gt;&lt;related-urls&gt;&lt;url&gt;http://www.jimmunol.org/content/186/5/3248.abstract&lt;/url&gt;&lt;/related-urls&gt;&lt;/urls&gt;&lt;electronic-resource-num&gt;10.4049/jimmunol.1002253&lt;/electronic-resource-num&gt;&lt;/record&gt;&lt;/Cite&gt;&lt;/EndNote&gt;</w:instrText>
      </w:r>
      <w:r w:rsidR="00A63806">
        <w:rPr>
          <w:sz w:val="24"/>
          <w:szCs w:val="24"/>
        </w:rPr>
        <w:fldChar w:fldCharType="separate"/>
      </w:r>
      <w:r w:rsidR="00A267A2">
        <w:rPr>
          <w:noProof/>
          <w:sz w:val="24"/>
          <w:szCs w:val="24"/>
        </w:rPr>
        <w:t>(23)</w:t>
      </w:r>
      <w:r w:rsidR="00A63806">
        <w:rPr>
          <w:sz w:val="24"/>
          <w:szCs w:val="24"/>
        </w:rPr>
        <w:fldChar w:fldCharType="end"/>
      </w:r>
      <w:r w:rsidR="00A63806">
        <w:rPr>
          <w:sz w:val="24"/>
          <w:szCs w:val="24"/>
        </w:rPr>
        <w:t xml:space="preserve">. </w:t>
      </w:r>
      <w:r w:rsidR="00F01BF5" w:rsidRPr="00F97901">
        <w:rPr>
          <w:sz w:val="24"/>
          <w:szCs w:val="24"/>
        </w:rPr>
        <w:t>R</w:t>
      </w:r>
      <w:r w:rsidR="00A0430D" w:rsidRPr="00F97901">
        <w:rPr>
          <w:color w:val="000000" w:themeColor="text1"/>
          <w:sz w:val="24"/>
          <w:szCs w:val="24"/>
        </w:rPr>
        <w:t>AGE</w:t>
      </w:r>
      <w:r w:rsidR="00F01BF5" w:rsidRPr="00F97901">
        <w:rPr>
          <w:sz w:val="24"/>
          <w:szCs w:val="24"/>
        </w:rPr>
        <w:t xml:space="preserve"> will also bind other key regulatory proteins</w:t>
      </w:r>
      <w:r w:rsidR="000E086A">
        <w:rPr>
          <w:sz w:val="24"/>
          <w:szCs w:val="24"/>
        </w:rPr>
        <w:t xml:space="preserve"> </w:t>
      </w:r>
      <w:r w:rsidR="004F3A8F">
        <w:rPr>
          <w:sz w:val="24"/>
          <w:szCs w:val="24"/>
        </w:rPr>
        <w:fldChar w:fldCharType="begin"/>
      </w:r>
      <w:r w:rsidR="00AF6942">
        <w:rPr>
          <w:sz w:val="24"/>
          <w:szCs w:val="24"/>
        </w:rPr>
        <w:instrText xml:space="preserve"> ADDIN EN.CITE &lt;EndNote&gt;&lt;Cite&gt;&lt;Author&gt;Hudson&lt;/Author&gt;&lt;Year&gt;2018&lt;/Year&gt;&lt;RecNum&gt;9&lt;/RecNum&gt;&lt;DisplayText&gt;(8)&lt;/DisplayText&gt;&lt;record&gt;&lt;rec-number&gt;9&lt;/rec-number&gt;&lt;foreign-keys&gt;&lt;key app="EN" db-id="ea5z9tds65zwvresp2dpas9ixs0xzfxzr0fp" timestamp="1614029447"&gt;9&lt;/key&gt;&lt;/foreign-keys&gt;&lt;ref-type name="Journal Article"&gt;17&lt;/ref-type&gt;&lt;contributors&gt;&lt;authors&gt;&lt;author&gt;Barry I. Hudson&lt;/author&gt;&lt;author&gt;Marc E. Lippman&lt;/author&gt;&lt;/authors&gt;&lt;/contributors&gt;&lt;titles&gt;&lt;title&gt;Targeting RAGE Signaling in Inflammatory Disease&lt;/title&gt;&lt;secondary-title&gt;Annual Review of Medicine&lt;/secondary-title&gt;&lt;/titles&gt;&lt;periodical&gt;&lt;full-title&gt;Annual Review of Medicine&lt;/full-title&gt;&lt;/periodical&gt;&lt;pages&gt;349-364&lt;/pages&gt;&lt;volume&gt;69&lt;/volume&gt;&lt;number&gt;1&lt;/number&gt;&lt;keywords&gt;&lt;keyword&gt;receptor for advanced glycation end-products,inflammation,S100 proteins,HMGB1,pattern recognition receptors,diabetes,cardiovascular disease,cancer,small-molecule inhibitors&lt;/keyword&gt;&lt;/keywords&gt;&lt;dates&gt;&lt;year&gt;2018&lt;/year&gt;&lt;/dates&gt;&lt;accession-num&gt;29106804&lt;/accession-num&gt;&lt;urls&gt;&lt;related-urls&gt;&lt;url&gt;https://www.annualreviews.org/doi/abs/10.1146/annurev-med-041316-085215&lt;/url&gt;&lt;url&gt;https://www.annualreviews.org/doi/pdf/10.1146/annurev-med-041316-085215&lt;/url&gt;&lt;/related-urls&gt;&lt;/urls&gt;&lt;electronic-resource-num&gt;10.1146/annurev-med-041316-085215&lt;/electronic-resource-num&gt;&lt;/record&gt;&lt;/Cite&gt;&lt;/EndNote&gt;</w:instrText>
      </w:r>
      <w:r w:rsidR="004F3A8F">
        <w:rPr>
          <w:sz w:val="24"/>
          <w:szCs w:val="24"/>
        </w:rPr>
        <w:fldChar w:fldCharType="separate"/>
      </w:r>
      <w:r w:rsidR="00AF6942">
        <w:rPr>
          <w:noProof/>
          <w:sz w:val="24"/>
          <w:szCs w:val="24"/>
        </w:rPr>
        <w:t>(8)</w:t>
      </w:r>
      <w:r w:rsidR="004F3A8F">
        <w:rPr>
          <w:sz w:val="24"/>
          <w:szCs w:val="24"/>
        </w:rPr>
        <w:fldChar w:fldCharType="end"/>
      </w:r>
      <w:r w:rsidR="00F01BF5" w:rsidRPr="00F97901">
        <w:rPr>
          <w:sz w:val="24"/>
          <w:szCs w:val="24"/>
        </w:rPr>
        <w:t xml:space="preserve">, particularly </w:t>
      </w:r>
      <w:r w:rsidR="0060205E" w:rsidRPr="00F97901">
        <w:rPr>
          <w:sz w:val="24"/>
          <w:szCs w:val="24"/>
        </w:rPr>
        <w:t xml:space="preserve">the nucleic acid binding </w:t>
      </w:r>
      <w:r w:rsidR="00F01BF5" w:rsidRPr="00F97901">
        <w:rPr>
          <w:sz w:val="24"/>
          <w:szCs w:val="24"/>
        </w:rPr>
        <w:t>HMGB1</w:t>
      </w:r>
      <w:r w:rsidR="00961A83" w:rsidRPr="00F97901">
        <w:rPr>
          <w:sz w:val="24"/>
          <w:szCs w:val="24"/>
        </w:rPr>
        <w:t xml:space="preserve"> that can be released from damaged cells and bind extracellular DNA or RNA </w:t>
      </w:r>
      <w:r w:rsidR="00242C34" w:rsidRPr="00F97901">
        <w:rPr>
          <w:sz w:val="24"/>
          <w:szCs w:val="24"/>
        </w:rPr>
        <w:t xml:space="preserve">as part of the process of innate immunity </w:t>
      </w:r>
      <w:r w:rsidR="006A0381">
        <w:rPr>
          <w:sz w:val="24"/>
          <w:szCs w:val="24"/>
        </w:rPr>
        <w:fldChar w:fldCharType="begin">
          <w:fldData xml:space="preserve">PEVuZE5vdGU+PENpdGU+PEF1dGhvcj5BbmRlcnNzb248L0F1dGhvcj48WWVhcj4yMDIwPC9ZZWFy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</w:fldData>
        </w:fldChar>
      </w:r>
      <w:r w:rsidR="00A267A2">
        <w:rPr>
          <w:sz w:val="24"/>
          <w:szCs w:val="24"/>
        </w:rPr>
        <w:instrText xml:space="preserve"> ADDIN EN.CITE </w:instrText>
      </w:r>
      <w:r w:rsidR="00A267A2">
        <w:rPr>
          <w:sz w:val="24"/>
          <w:szCs w:val="24"/>
        </w:rPr>
        <w:fldChar w:fldCharType="begin">
          <w:fldData xml:space="preserve">PEVuZE5vdGU+PENpdGU+PEF1dGhvcj5BbmRlcnNzb248L0F1dGhvcj48WWVhcj4yMDIwPC9ZZWFy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</w:fldData>
        </w:fldChar>
      </w:r>
      <w:r w:rsidR="00A267A2">
        <w:rPr>
          <w:sz w:val="24"/>
          <w:szCs w:val="24"/>
        </w:rPr>
        <w:instrText xml:space="preserve"> ADDIN EN.CITE.DATA </w:instrText>
      </w:r>
      <w:r w:rsidR="00A267A2">
        <w:rPr>
          <w:sz w:val="24"/>
          <w:szCs w:val="24"/>
        </w:rPr>
      </w:r>
      <w:r w:rsidR="00A267A2">
        <w:rPr>
          <w:sz w:val="24"/>
          <w:szCs w:val="24"/>
        </w:rPr>
        <w:fldChar w:fldCharType="end"/>
      </w:r>
      <w:r w:rsidR="006A0381">
        <w:rPr>
          <w:sz w:val="24"/>
          <w:szCs w:val="24"/>
        </w:rPr>
      </w:r>
      <w:r w:rsidR="006A0381">
        <w:rPr>
          <w:sz w:val="24"/>
          <w:szCs w:val="24"/>
        </w:rPr>
        <w:fldChar w:fldCharType="separate"/>
      </w:r>
      <w:r w:rsidR="00A267A2">
        <w:rPr>
          <w:noProof/>
          <w:sz w:val="24"/>
          <w:szCs w:val="24"/>
        </w:rPr>
        <w:t>(24, 25)</w:t>
      </w:r>
      <w:r w:rsidR="006A0381">
        <w:rPr>
          <w:sz w:val="24"/>
          <w:szCs w:val="24"/>
        </w:rPr>
        <w:fldChar w:fldCharType="end"/>
      </w:r>
      <w:r w:rsidR="00242C34" w:rsidRPr="00F97901">
        <w:rPr>
          <w:sz w:val="24"/>
          <w:szCs w:val="24"/>
        </w:rPr>
        <w:t>.</w:t>
      </w:r>
      <w:r w:rsidR="004C6195" w:rsidRPr="00F97901">
        <w:rPr>
          <w:sz w:val="24"/>
          <w:szCs w:val="24"/>
        </w:rPr>
        <w:t xml:space="preserve"> </w:t>
      </w:r>
      <w:r w:rsidR="00887419" w:rsidRPr="00F97901">
        <w:rPr>
          <w:sz w:val="24"/>
          <w:szCs w:val="24"/>
        </w:rPr>
        <w:t>Due to t</w:t>
      </w:r>
      <w:r w:rsidR="004C6195" w:rsidRPr="00F97901">
        <w:rPr>
          <w:sz w:val="24"/>
          <w:szCs w:val="24"/>
        </w:rPr>
        <w:t>he binding of multiple ligands to RAGE and the strong electrostatic nature of ligand RAGE multimers</w:t>
      </w:r>
      <w:r w:rsidR="00887419" w:rsidRPr="00F97901">
        <w:rPr>
          <w:sz w:val="24"/>
          <w:szCs w:val="24"/>
        </w:rPr>
        <w:t>, it has been proposed that these receptor–ligand complexes are tightly bound and lead to sustained activation of RAGE ligand signalling</w:t>
      </w:r>
      <w:r w:rsidR="000E086A">
        <w:rPr>
          <w:sz w:val="24"/>
          <w:szCs w:val="24"/>
        </w:rPr>
        <w:t xml:space="preserve"> </w:t>
      </w:r>
      <w:r w:rsidR="004F3A8F">
        <w:rPr>
          <w:sz w:val="24"/>
          <w:szCs w:val="24"/>
        </w:rPr>
        <w:fldChar w:fldCharType="begin">
          <w:fldData xml:space="preserve">PEVuZE5vdGU+PENpdGU+PEF1dGhvcj5Gcml0ejwvQXV0aG9yPjxZZWFyPjIwMTE8L1llYXI+PFJl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</w:fldData>
        </w:fldChar>
      </w:r>
      <w:r w:rsidR="00A267A2">
        <w:rPr>
          <w:sz w:val="24"/>
          <w:szCs w:val="24"/>
        </w:rPr>
        <w:instrText xml:space="preserve"> ADDIN EN.CITE </w:instrText>
      </w:r>
      <w:r w:rsidR="00A267A2">
        <w:rPr>
          <w:sz w:val="24"/>
          <w:szCs w:val="24"/>
        </w:rPr>
        <w:fldChar w:fldCharType="begin">
          <w:fldData xml:space="preserve">PEVuZE5vdGU+PENpdGU+PEF1dGhvcj5Gcml0ejwvQXV0aG9yPjxZZWFyPjIwMTE8L1llYXI+PFJl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</w:fldData>
        </w:fldChar>
      </w:r>
      <w:r w:rsidR="00A267A2">
        <w:rPr>
          <w:sz w:val="24"/>
          <w:szCs w:val="24"/>
        </w:rPr>
        <w:instrText xml:space="preserve"> ADDIN EN.CITE.DATA </w:instrText>
      </w:r>
      <w:r w:rsidR="00A267A2">
        <w:rPr>
          <w:sz w:val="24"/>
          <w:szCs w:val="24"/>
        </w:rPr>
      </w:r>
      <w:r w:rsidR="00A267A2">
        <w:rPr>
          <w:sz w:val="24"/>
          <w:szCs w:val="24"/>
        </w:rPr>
        <w:fldChar w:fldCharType="end"/>
      </w:r>
      <w:r w:rsidR="004F3A8F">
        <w:rPr>
          <w:sz w:val="24"/>
          <w:szCs w:val="24"/>
        </w:rPr>
      </w:r>
      <w:r w:rsidR="004F3A8F">
        <w:rPr>
          <w:sz w:val="24"/>
          <w:szCs w:val="24"/>
        </w:rPr>
        <w:fldChar w:fldCharType="separate"/>
      </w:r>
      <w:r w:rsidR="00A267A2">
        <w:rPr>
          <w:noProof/>
          <w:sz w:val="24"/>
          <w:szCs w:val="24"/>
        </w:rPr>
        <w:t>(8, 11, 26)</w:t>
      </w:r>
      <w:r w:rsidR="004F3A8F">
        <w:rPr>
          <w:sz w:val="24"/>
          <w:szCs w:val="24"/>
        </w:rPr>
        <w:fldChar w:fldCharType="end"/>
      </w:r>
      <w:r w:rsidR="00887419" w:rsidRPr="00F97901">
        <w:rPr>
          <w:sz w:val="24"/>
          <w:szCs w:val="24"/>
        </w:rPr>
        <w:t>.</w:t>
      </w:r>
    </w:p>
    <w:p w14:paraId="50957339" w14:textId="77777777" w:rsidR="008D1E61" w:rsidRPr="00F97901" w:rsidRDefault="008D1E61" w:rsidP="00014A90">
      <w:pPr>
        <w:spacing w:after="0" w:line="480" w:lineRule="auto"/>
        <w:jc w:val="both"/>
        <w:rPr>
          <w:sz w:val="24"/>
          <w:szCs w:val="24"/>
        </w:rPr>
      </w:pPr>
    </w:p>
    <w:p w14:paraId="71BCC7E7" w14:textId="2CA34924" w:rsidR="00FA1EB3" w:rsidRDefault="00FA1EB3" w:rsidP="00014A90">
      <w:pPr>
        <w:spacing w:after="0" w:line="480" w:lineRule="auto"/>
        <w:jc w:val="both"/>
        <w:rPr>
          <w:sz w:val="24"/>
          <w:szCs w:val="24"/>
        </w:rPr>
      </w:pPr>
      <w:r w:rsidRPr="00F97901">
        <w:rPr>
          <w:sz w:val="24"/>
          <w:szCs w:val="24"/>
        </w:rPr>
        <w:t xml:space="preserve">The role of RAGE in downstream </w:t>
      </w:r>
      <w:r w:rsidR="009F6CEF" w:rsidRPr="00F97901">
        <w:rPr>
          <w:sz w:val="24"/>
          <w:szCs w:val="24"/>
        </w:rPr>
        <w:t>signalling</w:t>
      </w:r>
      <w:r w:rsidRPr="00F97901">
        <w:rPr>
          <w:sz w:val="24"/>
          <w:szCs w:val="24"/>
        </w:rPr>
        <w:t xml:space="preserve"> leading to an inflammatory response is of considerable interest</w:t>
      </w:r>
      <w:r w:rsidR="000E086A">
        <w:rPr>
          <w:sz w:val="24"/>
          <w:szCs w:val="24"/>
        </w:rPr>
        <w:t xml:space="preserve"> </w:t>
      </w:r>
      <w:r w:rsidR="004F3A8F">
        <w:rPr>
          <w:sz w:val="24"/>
          <w:szCs w:val="24"/>
        </w:rPr>
        <w:fldChar w:fldCharType="begin">
          <w:fldData xml:space="preserve">PEVuZE5vdGU+PENpdGU+PEF1dGhvcj5PY3p5cG9rPC9BdXRob3I+PFllYXI+MjAxNzwvWWVhcj48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</w:fldData>
        </w:fldChar>
      </w:r>
      <w:r w:rsidR="00252C37">
        <w:rPr>
          <w:sz w:val="24"/>
          <w:szCs w:val="24"/>
        </w:rPr>
        <w:instrText xml:space="preserve"> ADDIN EN.CITE </w:instrText>
      </w:r>
      <w:r w:rsidR="00252C37">
        <w:rPr>
          <w:sz w:val="24"/>
          <w:szCs w:val="24"/>
        </w:rPr>
        <w:fldChar w:fldCharType="begin">
          <w:fldData xml:space="preserve">PEVuZE5vdGU+PENpdGU+PEF1dGhvcj5PY3p5cG9rPC9BdXRob3I+PFllYXI+MjAxNzwvWWVhcj48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</w:fldData>
        </w:fldChar>
      </w:r>
      <w:r w:rsidR="00252C37">
        <w:rPr>
          <w:sz w:val="24"/>
          <w:szCs w:val="24"/>
        </w:rPr>
        <w:instrText xml:space="preserve"> ADDIN EN.CITE.DATA </w:instrText>
      </w:r>
      <w:r w:rsidR="00252C37">
        <w:rPr>
          <w:sz w:val="24"/>
          <w:szCs w:val="24"/>
        </w:rPr>
      </w:r>
      <w:r w:rsidR="00252C37">
        <w:rPr>
          <w:sz w:val="24"/>
          <w:szCs w:val="24"/>
        </w:rPr>
        <w:fldChar w:fldCharType="end"/>
      </w:r>
      <w:r w:rsidR="004F3A8F">
        <w:rPr>
          <w:sz w:val="24"/>
          <w:szCs w:val="24"/>
        </w:rPr>
      </w:r>
      <w:r w:rsidR="004F3A8F">
        <w:rPr>
          <w:sz w:val="24"/>
          <w:szCs w:val="24"/>
        </w:rPr>
        <w:fldChar w:fldCharType="separate"/>
      </w:r>
      <w:r w:rsidR="00252C37">
        <w:rPr>
          <w:noProof/>
          <w:sz w:val="24"/>
          <w:szCs w:val="24"/>
        </w:rPr>
        <w:t>(8, 12, 14-18)</w:t>
      </w:r>
      <w:r w:rsidR="004F3A8F">
        <w:rPr>
          <w:sz w:val="24"/>
          <w:szCs w:val="24"/>
        </w:rPr>
        <w:fldChar w:fldCharType="end"/>
      </w:r>
      <w:r w:rsidRPr="00F97901">
        <w:rPr>
          <w:sz w:val="24"/>
          <w:szCs w:val="24"/>
        </w:rPr>
        <w:t xml:space="preserve">. </w:t>
      </w:r>
      <w:r w:rsidR="004763BA" w:rsidRPr="00F97901">
        <w:rPr>
          <w:sz w:val="24"/>
          <w:szCs w:val="24"/>
        </w:rPr>
        <w:t>T</w:t>
      </w:r>
      <w:r w:rsidR="00832B54" w:rsidRPr="00F97901">
        <w:rPr>
          <w:sz w:val="24"/>
          <w:szCs w:val="24"/>
        </w:rPr>
        <w:t xml:space="preserve">he sustained activation of </w:t>
      </w:r>
      <w:r w:rsidR="00887419" w:rsidRPr="00F97901">
        <w:rPr>
          <w:sz w:val="24"/>
          <w:szCs w:val="24"/>
        </w:rPr>
        <w:t>the NF-</w:t>
      </w:r>
      <w:r w:rsidR="00D42B18">
        <w:rPr>
          <w:rFonts w:cstheme="minorHAnsi"/>
          <w:sz w:val="24"/>
          <w:szCs w:val="24"/>
        </w:rPr>
        <w:t>κ</w:t>
      </w:r>
      <w:r w:rsidR="00887419" w:rsidRPr="00F97901">
        <w:rPr>
          <w:sz w:val="24"/>
          <w:szCs w:val="24"/>
        </w:rPr>
        <w:t xml:space="preserve">B pathway </w:t>
      </w:r>
      <w:r w:rsidR="00832B54" w:rsidRPr="00F97901">
        <w:rPr>
          <w:sz w:val="24"/>
          <w:szCs w:val="24"/>
        </w:rPr>
        <w:t>leading to cytokine production</w:t>
      </w:r>
      <w:r w:rsidR="000014CB" w:rsidRPr="00F97901">
        <w:rPr>
          <w:sz w:val="24"/>
          <w:szCs w:val="24"/>
        </w:rPr>
        <w:t xml:space="preserve"> is of particular</w:t>
      </w:r>
      <w:r w:rsidR="00297273" w:rsidRPr="00F97901">
        <w:rPr>
          <w:sz w:val="24"/>
          <w:szCs w:val="24"/>
        </w:rPr>
        <w:t xml:space="preserve"> importance</w:t>
      </w:r>
      <w:r w:rsidR="00832B54" w:rsidRPr="00F97901">
        <w:rPr>
          <w:sz w:val="24"/>
          <w:szCs w:val="24"/>
        </w:rPr>
        <w:t>.</w:t>
      </w:r>
      <w:r w:rsidR="000014CB" w:rsidRPr="00F97901">
        <w:rPr>
          <w:sz w:val="24"/>
          <w:szCs w:val="24"/>
        </w:rPr>
        <w:t xml:space="preserve"> </w:t>
      </w:r>
      <w:r w:rsidR="009F6CEF" w:rsidRPr="00F97901">
        <w:rPr>
          <w:sz w:val="24"/>
          <w:szCs w:val="24"/>
        </w:rPr>
        <w:t xml:space="preserve">This response increases </w:t>
      </w:r>
      <w:r w:rsidR="00D42B18">
        <w:rPr>
          <w:sz w:val="24"/>
          <w:szCs w:val="24"/>
        </w:rPr>
        <w:t>NF-κB</w:t>
      </w:r>
      <w:r w:rsidR="009F6CEF" w:rsidRPr="00F97901">
        <w:rPr>
          <w:sz w:val="24"/>
          <w:szCs w:val="24"/>
        </w:rPr>
        <w:t xml:space="preserve"> in a </w:t>
      </w:r>
      <w:r w:rsidR="009F6CEF" w:rsidRPr="00F97901">
        <w:rPr>
          <w:sz w:val="24"/>
          <w:szCs w:val="24"/>
        </w:rPr>
        <w:lastRenderedPageBreak/>
        <w:t xml:space="preserve">process that produces a </w:t>
      </w:r>
      <w:r w:rsidR="009F6CEF" w:rsidRPr="000E086A">
        <w:rPr>
          <w:sz w:val="24"/>
          <w:szCs w:val="24"/>
        </w:rPr>
        <w:t>positive feedback loop</w:t>
      </w:r>
      <w:r w:rsidR="009F6CEF" w:rsidRPr="00F97901">
        <w:rPr>
          <w:sz w:val="24"/>
          <w:szCs w:val="24"/>
        </w:rPr>
        <w:t xml:space="preserve"> between RAGE and </w:t>
      </w:r>
      <w:r w:rsidR="00D42B18">
        <w:rPr>
          <w:sz w:val="24"/>
          <w:szCs w:val="24"/>
        </w:rPr>
        <w:t>NF-κB</w:t>
      </w:r>
      <w:r w:rsidR="00242C34" w:rsidRPr="00F97901">
        <w:rPr>
          <w:sz w:val="24"/>
          <w:szCs w:val="24"/>
        </w:rPr>
        <w:t xml:space="preserve"> that contributes to chronic, pathological inflammation in many tissues </w:t>
      </w:r>
      <w:r w:rsidR="004F3A8F">
        <w:rPr>
          <w:sz w:val="24"/>
          <w:szCs w:val="24"/>
        </w:rPr>
        <w:fldChar w:fldCharType="begin">
          <w:fldData xml:space="preserve">PEVuZE5vdGU+PENpdGU+PEF1dGhvcj5Gcml0ejwvQXV0aG9yPjxZZWFyPjIwMTE8L1llYXI+PFJl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==
</w:fldData>
        </w:fldChar>
      </w:r>
      <w:r w:rsidR="00E86A8F">
        <w:rPr>
          <w:sz w:val="24"/>
          <w:szCs w:val="24"/>
        </w:rPr>
        <w:instrText xml:space="preserve"> ADDIN EN.CITE </w:instrText>
      </w:r>
      <w:r w:rsidR="00E86A8F">
        <w:rPr>
          <w:sz w:val="24"/>
          <w:szCs w:val="24"/>
        </w:rPr>
        <w:fldChar w:fldCharType="begin">
          <w:fldData xml:space="preserve">PEVuZE5vdGU+PENpdGU+PEF1dGhvcj5Gcml0ejwvQXV0aG9yPjxZZWFyPjIwMTE8L1llYXI+PFJl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==
</w:fldData>
        </w:fldChar>
      </w:r>
      <w:r w:rsidR="00E86A8F">
        <w:rPr>
          <w:sz w:val="24"/>
          <w:szCs w:val="24"/>
        </w:rPr>
        <w:instrText xml:space="preserve"> ADDIN EN.CITE.DATA </w:instrText>
      </w:r>
      <w:r w:rsidR="00E86A8F">
        <w:rPr>
          <w:sz w:val="24"/>
          <w:szCs w:val="24"/>
        </w:rPr>
      </w:r>
      <w:r w:rsidR="00E86A8F">
        <w:rPr>
          <w:sz w:val="24"/>
          <w:szCs w:val="24"/>
        </w:rPr>
        <w:fldChar w:fldCharType="end"/>
      </w:r>
      <w:r w:rsidR="004F3A8F">
        <w:rPr>
          <w:sz w:val="24"/>
          <w:szCs w:val="24"/>
        </w:rPr>
      </w:r>
      <w:r w:rsidR="004F3A8F">
        <w:rPr>
          <w:sz w:val="24"/>
          <w:szCs w:val="24"/>
        </w:rPr>
        <w:fldChar w:fldCharType="separate"/>
      </w:r>
      <w:r w:rsidR="00E86A8F">
        <w:rPr>
          <w:noProof/>
          <w:sz w:val="24"/>
          <w:szCs w:val="24"/>
        </w:rPr>
        <w:t>(8, 11, 14)</w:t>
      </w:r>
      <w:r w:rsidR="004F3A8F">
        <w:rPr>
          <w:sz w:val="24"/>
          <w:szCs w:val="24"/>
        </w:rPr>
        <w:fldChar w:fldCharType="end"/>
      </w:r>
      <w:r w:rsidR="00576B6F">
        <w:rPr>
          <w:sz w:val="24"/>
          <w:szCs w:val="24"/>
        </w:rPr>
        <w:t xml:space="preserve"> </w:t>
      </w:r>
      <w:r w:rsidR="000014CB" w:rsidRPr="00F97901">
        <w:rPr>
          <w:sz w:val="24"/>
          <w:szCs w:val="24"/>
        </w:rPr>
        <w:t>including the lung where RAGE is found in high abundance in the adult.</w:t>
      </w:r>
      <w:r w:rsidR="00242C34" w:rsidRPr="00F97901">
        <w:rPr>
          <w:sz w:val="24"/>
          <w:szCs w:val="24"/>
        </w:rPr>
        <w:t xml:space="preserve"> </w:t>
      </w:r>
      <w:r w:rsidR="009F6CEF" w:rsidRPr="00F97901">
        <w:rPr>
          <w:sz w:val="24"/>
          <w:szCs w:val="24"/>
        </w:rPr>
        <w:t xml:space="preserve"> </w:t>
      </w:r>
      <w:r w:rsidR="00833B0B" w:rsidRPr="00F97901">
        <w:rPr>
          <w:sz w:val="24"/>
          <w:szCs w:val="24"/>
        </w:rPr>
        <w:t xml:space="preserve">The positive feedback loop </w:t>
      </w:r>
      <w:r w:rsidR="00F424E8" w:rsidRPr="00F97901">
        <w:rPr>
          <w:sz w:val="24"/>
          <w:szCs w:val="24"/>
        </w:rPr>
        <w:t>involves RAGE stimulating its own expression to produce more RAGE. Thus, in the presence of an excess of anionic ligands for RAGE</w:t>
      </w:r>
      <w:r w:rsidR="00D62877" w:rsidRPr="00F97901">
        <w:rPr>
          <w:sz w:val="24"/>
          <w:szCs w:val="24"/>
        </w:rPr>
        <w:t>,</w:t>
      </w:r>
      <w:r w:rsidR="00F424E8" w:rsidRPr="00F97901">
        <w:rPr>
          <w:sz w:val="24"/>
          <w:szCs w:val="24"/>
        </w:rPr>
        <w:t xml:space="preserve"> the inflammatory situation will be accelerated </w:t>
      </w:r>
      <w:r w:rsidR="004F3A8F">
        <w:rPr>
          <w:sz w:val="24"/>
          <w:szCs w:val="24"/>
        </w:rPr>
        <w:fldChar w:fldCharType="begin">
          <w:fldData xml:space="preserve">PEVuZE5vdGU+PENpdGU+PEF1dGhvcj5Gcml0ejwvQXV0aG9yPjxZZWFyPjIwMTE8L1llYXI+PFJl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</w:fldData>
        </w:fldChar>
      </w:r>
      <w:r w:rsidR="00E86A8F">
        <w:rPr>
          <w:sz w:val="24"/>
          <w:szCs w:val="24"/>
        </w:rPr>
        <w:instrText xml:space="preserve"> ADDIN EN.CITE </w:instrText>
      </w:r>
      <w:r w:rsidR="00E86A8F">
        <w:rPr>
          <w:sz w:val="24"/>
          <w:szCs w:val="24"/>
        </w:rPr>
        <w:fldChar w:fldCharType="begin">
          <w:fldData xml:space="preserve">PEVuZE5vdGU+PENpdGU+PEF1dGhvcj5Gcml0ejwvQXV0aG9yPjxZZWFyPjIwMTE8L1llYXI+PFJl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</w:fldData>
        </w:fldChar>
      </w:r>
      <w:r w:rsidR="00E86A8F">
        <w:rPr>
          <w:sz w:val="24"/>
          <w:szCs w:val="24"/>
        </w:rPr>
        <w:instrText xml:space="preserve"> ADDIN EN.CITE.DATA </w:instrText>
      </w:r>
      <w:r w:rsidR="00E86A8F">
        <w:rPr>
          <w:sz w:val="24"/>
          <w:szCs w:val="24"/>
        </w:rPr>
      </w:r>
      <w:r w:rsidR="00E86A8F">
        <w:rPr>
          <w:sz w:val="24"/>
          <w:szCs w:val="24"/>
        </w:rPr>
        <w:fldChar w:fldCharType="end"/>
      </w:r>
      <w:r w:rsidR="004F3A8F">
        <w:rPr>
          <w:sz w:val="24"/>
          <w:szCs w:val="24"/>
        </w:rPr>
      </w:r>
      <w:r w:rsidR="004F3A8F">
        <w:rPr>
          <w:sz w:val="24"/>
          <w:szCs w:val="24"/>
        </w:rPr>
        <w:fldChar w:fldCharType="separate"/>
      </w:r>
      <w:r w:rsidR="00E86A8F">
        <w:rPr>
          <w:noProof/>
          <w:sz w:val="24"/>
          <w:szCs w:val="24"/>
        </w:rPr>
        <w:t>(8, 11)</w:t>
      </w:r>
      <w:r w:rsidR="004F3A8F">
        <w:rPr>
          <w:sz w:val="24"/>
          <w:szCs w:val="24"/>
        </w:rPr>
        <w:fldChar w:fldCharType="end"/>
      </w:r>
      <w:r w:rsidR="003854B5" w:rsidRPr="00F97901">
        <w:rPr>
          <w:sz w:val="24"/>
          <w:szCs w:val="24"/>
        </w:rPr>
        <w:t>.</w:t>
      </w:r>
      <w:r w:rsidR="00F424E8" w:rsidRPr="00F97901">
        <w:rPr>
          <w:sz w:val="24"/>
          <w:szCs w:val="24"/>
        </w:rPr>
        <w:t xml:space="preserve"> </w:t>
      </w:r>
      <w:r w:rsidR="00640887" w:rsidRPr="00F97901">
        <w:rPr>
          <w:sz w:val="24"/>
          <w:szCs w:val="24"/>
        </w:rPr>
        <w:t xml:space="preserve">   </w:t>
      </w:r>
    </w:p>
    <w:p w14:paraId="06F4CBEC" w14:textId="77777777" w:rsidR="008D1E61" w:rsidRPr="00F97901" w:rsidRDefault="008D1E61" w:rsidP="00014A90">
      <w:pPr>
        <w:spacing w:after="0" w:line="480" w:lineRule="auto"/>
        <w:jc w:val="both"/>
        <w:rPr>
          <w:sz w:val="24"/>
          <w:szCs w:val="24"/>
        </w:rPr>
      </w:pPr>
    </w:p>
    <w:p w14:paraId="72E72A3A" w14:textId="783FDC1F" w:rsidR="003902E7" w:rsidRDefault="00D62877" w:rsidP="00014A90">
      <w:pPr>
        <w:spacing w:after="0" w:line="480" w:lineRule="auto"/>
        <w:jc w:val="both"/>
        <w:rPr>
          <w:sz w:val="24"/>
          <w:szCs w:val="24"/>
        </w:rPr>
      </w:pPr>
      <w:r w:rsidRPr="00F97901">
        <w:rPr>
          <w:sz w:val="24"/>
          <w:szCs w:val="24"/>
        </w:rPr>
        <w:t>G</w:t>
      </w:r>
      <w:r w:rsidR="00B97D08" w:rsidRPr="00F97901">
        <w:rPr>
          <w:sz w:val="24"/>
          <w:szCs w:val="24"/>
        </w:rPr>
        <w:t xml:space="preserve">lycated proteins, produced as a result of obesity and </w:t>
      </w:r>
      <w:r w:rsidR="00242C34" w:rsidRPr="00F97901">
        <w:rPr>
          <w:sz w:val="24"/>
          <w:szCs w:val="24"/>
        </w:rPr>
        <w:t>diabetes</w:t>
      </w:r>
      <w:r w:rsidRPr="00F97901">
        <w:rPr>
          <w:sz w:val="24"/>
          <w:szCs w:val="24"/>
        </w:rPr>
        <w:t>,</w:t>
      </w:r>
      <w:r w:rsidR="003902E7" w:rsidRPr="00F97901">
        <w:rPr>
          <w:sz w:val="24"/>
          <w:szCs w:val="24"/>
        </w:rPr>
        <w:t xml:space="preserve"> </w:t>
      </w:r>
      <w:r w:rsidR="00242C34" w:rsidRPr="00F97901">
        <w:rPr>
          <w:sz w:val="24"/>
          <w:szCs w:val="24"/>
        </w:rPr>
        <w:t>as well as</w:t>
      </w:r>
      <w:r w:rsidR="003902E7" w:rsidRPr="00F97901">
        <w:rPr>
          <w:sz w:val="24"/>
          <w:szCs w:val="24"/>
        </w:rPr>
        <w:t xml:space="preserve"> a normal consequence of ageing, provide the necessary anionic surfaces to illicit an innate immune response. Such a </w:t>
      </w:r>
      <w:r w:rsidR="00242C34" w:rsidRPr="00F97901">
        <w:rPr>
          <w:sz w:val="24"/>
          <w:szCs w:val="24"/>
        </w:rPr>
        <w:t>response</w:t>
      </w:r>
      <w:r w:rsidR="003902E7" w:rsidRPr="00F97901">
        <w:rPr>
          <w:sz w:val="24"/>
          <w:szCs w:val="24"/>
        </w:rPr>
        <w:t xml:space="preserve"> raises the inflammatory </w:t>
      </w:r>
      <w:r w:rsidR="0060205E" w:rsidRPr="00F97901">
        <w:rPr>
          <w:sz w:val="24"/>
          <w:szCs w:val="24"/>
        </w:rPr>
        <w:t>sensitivity</w:t>
      </w:r>
      <w:r w:rsidR="003902E7" w:rsidRPr="00F97901">
        <w:rPr>
          <w:sz w:val="24"/>
          <w:szCs w:val="24"/>
        </w:rPr>
        <w:t xml:space="preserve"> of target tissues</w:t>
      </w:r>
      <w:r w:rsidR="00895C08" w:rsidRPr="00F97901">
        <w:rPr>
          <w:sz w:val="24"/>
          <w:szCs w:val="24"/>
        </w:rPr>
        <w:t xml:space="preserve"> thus priming the system</w:t>
      </w:r>
      <w:r w:rsidR="003902E7" w:rsidRPr="00F97901">
        <w:rPr>
          <w:sz w:val="24"/>
          <w:szCs w:val="24"/>
        </w:rPr>
        <w:t xml:space="preserve">. </w:t>
      </w:r>
      <w:r w:rsidR="004763BA" w:rsidRPr="00F97901">
        <w:rPr>
          <w:sz w:val="24"/>
          <w:szCs w:val="24"/>
        </w:rPr>
        <w:t xml:space="preserve">Because of the distribution of RAGE, the lung is a primary target for this inflammation. </w:t>
      </w:r>
      <w:r w:rsidR="0060205E" w:rsidRPr="00F97901">
        <w:rPr>
          <w:sz w:val="24"/>
          <w:szCs w:val="24"/>
        </w:rPr>
        <w:t xml:space="preserve">We would describe this overall process as </w:t>
      </w:r>
      <w:r w:rsidR="0060205E" w:rsidRPr="004F3A8F">
        <w:rPr>
          <w:sz w:val="24"/>
          <w:szCs w:val="24"/>
        </w:rPr>
        <w:t>Phase 1</w:t>
      </w:r>
      <w:r w:rsidR="0060205E" w:rsidRPr="00F97901">
        <w:rPr>
          <w:sz w:val="24"/>
          <w:szCs w:val="24"/>
        </w:rPr>
        <w:t xml:space="preserve"> of the inflammatory response</w:t>
      </w:r>
      <w:r w:rsidR="00242C34" w:rsidRPr="00F97901">
        <w:rPr>
          <w:sz w:val="24"/>
          <w:szCs w:val="24"/>
        </w:rPr>
        <w:t xml:space="preserve"> that results in Covid</w:t>
      </w:r>
      <w:r w:rsidR="00BF678B" w:rsidRPr="00F97901">
        <w:rPr>
          <w:sz w:val="24"/>
          <w:szCs w:val="24"/>
        </w:rPr>
        <w:t>-19</w:t>
      </w:r>
      <w:r w:rsidR="00242C34" w:rsidRPr="00F97901">
        <w:rPr>
          <w:sz w:val="24"/>
          <w:szCs w:val="24"/>
        </w:rPr>
        <w:t xml:space="preserve"> morbidity and mortality</w:t>
      </w:r>
      <w:r w:rsidR="0060205E" w:rsidRPr="00F97901">
        <w:rPr>
          <w:sz w:val="24"/>
          <w:szCs w:val="24"/>
        </w:rPr>
        <w:t>.</w:t>
      </w:r>
      <w:r w:rsidR="004763BA" w:rsidRPr="00F97901">
        <w:rPr>
          <w:sz w:val="24"/>
          <w:szCs w:val="24"/>
        </w:rPr>
        <w:t xml:space="preserve"> We envisage a situation where the lung may be primed for a further and possibly catastrophic inflammatory response.</w:t>
      </w:r>
    </w:p>
    <w:p w14:paraId="44EC84BA" w14:textId="77777777" w:rsidR="008D1E61" w:rsidRPr="00F97901" w:rsidRDefault="008D1E61" w:rsidP="00014A90">
      <w:pPr>
        <w:spacing w:after="0" w:line="480" w:lineRule="auto"/>
        <w:jc w:val="both"/>
        <w:rPr>
          <w:sz w:val="24"/>
          <w:szCs w:val="24"/>
        </w:rPr>
      </w:pPr>
    </w:p>
    <w:p w14:paraId="58EE2CC2" w14:textId="5296BFFE" w:rsidR="00172302" w:rsidRDefault="003902E7" w:rsidP="00014A90">
      <w:pPr>
        <w:spacing w:after="0" w:line="480" w:lineRule="auto"/>
        <w:jc w:val="both"/>
        <w:rPr>
          <w:sz w:val="24"/>
          <w:szCs w:val="24"/>
        </w:rPr>
      </w:pPr>
      <w:r w:rsidRPr="00F97901">
        <w:rPr>
          <w:sz w:val="24"/>
          <w:szCs w:val="24"/>
        </w:rPr>
        <w:t xml:space="preserve">Viral infection is very well documented as </w:t>
      </w:r>
      <w:r w:rsidR="00A0430D" w:rsidRPr="00F97901">
        <w:rPr>
          <w:sz w:val="24"/>
          <w:szCs w:val="24"/>
        </w:rPr>
        <w:t>a</w:t>
      </w:r>
      <w:r w:rsidR="00A0430D" w:rsidRPr="00F97901">
        <w:rPr>
          <w:color w:val="FF0000"/>
          <w:sz w:val="24"/>
          <w:szCs w:val="24"/>
        </w:rPr>
        <w:t xml:space="preserve"> </w:t>
      </w:r>
      <w:r w:rsidRPr="00F97901">
        <w:rPr>
          <w:sz w:val="24"/>
          <w:szCs w:val="24"/>
        </w:rPr>
        <w:t>stimulant of innate immunity</w:t>
      </w:r>
      <w:r w:rsidR="00895C08" w:rsidRPr="00F97901">
        <w:rPr>
          <w:sz w:val="24"/>
          <w:szCs w:val="24"/>
        </w:rPr>
        <w:t xml:space="preserve">. </w:t>
      </w:r>
      <w:r w:rsidRPr="00F97901">
        <w:rPr>
          <w:sz w:val="24"/>
          <w:szCs w:val="24"/>
        </w:rPr>
        <w:t xml:space="preserve">Such infection will give rise to </w:t>
      </w:r>
      <w:r w:rsidR="0092108C" w:rsidRPr="00F97901">
        <w:rPr>
          <w:sz w:val="24"/>
          <w:szCs w:val="24"/>
        </w:rPr>
        <w:t xml:space="preserve">cell </w:t>
      </w:r>
      <w:r w:rsidR="00172302" w:rsidRPr="00F97901">
        <w:rPr>
          <w:sz w:val="24"/>
          <w:szCs w:val="24"/>
        </w:rPr>
        <w:t xml:space="preserve">derived </w:t>
      </w:r>
      <w:r w:rsidR="00F424E8" w:rsidRPr="00F97901">
        <w:rPr>
          <w:sz w:val="24"/>
          <w:szCs w:val="24"/>
        </w:rPr>
        <w:t xml:space="preserve">anionic </w:t>
      </w:r>
      <w:r w:rsidR="00172302" w:rsidRPr="00F97901">
        <w:rPr>
          <w:sz w:val="24"/>
          <w:szCs w:val="24"/>
        </w:rPr>
        <w:t>macromolecules</w:t>
      </w:r>
      <w:r w:rsidR="00F424E8" w:rsidRPr="00F97901">
        <w:rPr>
          <w:sz w:val="24"/>
          <w:szCs w:val="24"/>
        </w:rPr>
        <w:t xml:space="preserve"> including RNA and DNA </w:t>
      </w:r>
      <w:r w:rsidR="00172302" w:rsidRPr="00F97901">
        <w:rPr>
          <w:sz w:val="24"/>
          <w:szCs w:val="24"/>
        </w:rPr>
        <w:t>resulting from cell destruction by the virus. Viruses themselves may</w:t>
      </w:r>
      <w:r w:rsidR="00895C08" w:rsidRPr="00F97901">
        <w:rPr>
          <w:sz w:val="24"/>
          <w:szCs w:val="24"/>
        </w:rPr>
        <w:t xml:space="preserve"> also</w:t>
      </w:r>
      <w:r w:rsidR="009B7B41" w:rsidRPr="00F97901">
        <w:rPr>
          <w:sz w:val="24"/>
          <w:szCs w:val="24"/>
        </w:rPr>
        <w:t xml:space="preserve"> </w:t>
      </w:r>
      <w:r w:rsidR="00895C08" w:rsidRPr="00F97901">
        <w:rPr>
          <w:sz w:val="24"/>
          <w:szCs w:val="24"/>
        </w:rPr>
        <w:t>con</w:t>
      </w:r>
      <w:r w:rsidR="009B7B41" w:rsidRPr="00F97901">
        <w:rPr>
          <w:sz w:val="24"/>
          <w:szCs w:val="24"/>
        </w:rPr>
        <w:t xml:space="preserve">tribute by providing </w:t>
      </w:r>
      <w:r w:rsidR="00F424E8" w:rsidRPr="00F97901">
        <w:rPr>
          <w:sz w:val="24"/>
          <w:szCs w:val="24"/>
        </w:rPr>
        <w:t>these negatively-charged molecules</w:t>
      </w:r>
      <w:r w:rsidR="009B7B41" w:rsidRPr="00F97901">
        <w:rPr>
          <w:sz w:val="24"/>
          <w:szCs w:val="24"/>
        </w:rPr>
        <w:t xml:space="preserve"> </w:t>
      </w:r>
      <w:r w:rsidR="004F3A8F">
        <w:rPr>
          <w:sz w:val="24"/>
          <w:szCs w:val="24"/>
        </w:rPr>
        <w:fldChar w:fldCharType="begin"/>
      </w:r>
      <w:r w:rsidR="00AF6942">
        <w:rPr>
          <w:sz w:val="24"/>
          <w:szCs w:val="24"/>
        </w:rPr>
        <w:instrText xml:space="preserve"> ADDIN EN.CITE &lt;EndNote&gt;&lt;Cite&gt;&lt;Author&gt;Hudson&lt;/Author&gt;&lt;Year&gt;2018&lt;/Year&gt;&lt;RecNum&gt;9&lt;/RecNum&gt;&lt;DisplayText&gt;(8)&lt;/DisplayText&gt;&lt;record&gt;&lt;rec-number&gt;9&lt;/rec-number&gt;&lt;foreign-keys&gt;&lt;key app="EN" db-id="ea5z9tds65zwvresp2dpas9ixs0xzfxzr0fp" timestamp="1614029447"&gt;9&lt;/key&gt;&lt;/foreign-keys&gt;&lt;ref-type name="Journal Article"&gt;17&lt;/ref-type&gt;&lt;contributors&gt;&lt;authors&gt;&lt;author&gt;Barry I. Hudson&lt;/author&gt;&lt;author&gt;Marc E. Lippman&lt;/author&gt;&lt;/authors&gt;&lt;/contributors&gt;&lt;titles&gt;&lt;title&gt;Targeting RAGE Signaling in Inflammatory Disease&lt;/title&gt;&lt;secondary-title&gt;Annual Review of Medicine&lt;/secondary-title&gt;&lt;/titles&gt;&lt;periodical&gt;&lt;full-title&gt;Annual Review of Medicine&lt;/full-title&gt;&lt;/periodical&gt;&lt;pages&gt;349-364&lt;/pages&gt;&lt;volume&gt;69&lt;/volume&gt;&lt;number&gt;1&lt;/number&gt;&lt;keywords&gt;&lt;keyword&gt;receptor for advanced glycation end-products,inflammation,S100 proteins,HMGB1,pattern recognition receptors,diabetes,cardiovascular disease,cancer,small-molecule inhibitors&lt;/keyword&gt;&lt;/keywords&gt;&lt;dates&gt;&lt;year&gt;2018&lt;/year&gt;&lt;/dates&gt;&lt;accession-num&gt;29106804&lt;/accession-num&gt;&lt;urls&gt;&lt;related-urls&gt;&lt;url&gt;https://www.annualreviews.org/doi/abs/10.1146/annurev-med-041316-085215&lt;/url&gt;&lt;url&gt;https://www.annualreviews.org/doi/pdf/10.1146/annurev-med-041316-085215&lt;/url&gt;&lt;/related-urls&gt;&lt;/urls&gt;&lt;electronic-resource-num&gt;10.1146/annurev-med-041316-085215&lt;/electronic-resource-num&gt;&lt;/record&gt;&lt;/Cite&gt;&lt;/EndNote&gt;</w:instrText>
      </w:r>
      <w:r w:rsidR="004F3A8F">
        <w:rPr>
          <w:sz w:val="24"/>
          <w:szCs w:val="24"/>
        </w:rPr>
        <w:fldChar w:fldCharType="separate"/>
      </w:r>
      <w:r w:rsidR="00AF6942">
        <w:rPr>
          <w:noProof/>
          <w:sz w:val="24"/>
          <w:szCs w:val="24"/>
        </w:rPr>
        <w:t>(8)</w:t>
      </w:r>
      <w:r w:rsidR="004F3A8F">
        <w:rPr>
          <w:sz w:val="24"/>
          <w:szCs w:val="24"/>
        </w:rPr>
        <w:fldChar w:fldCharType="end"/>
      </w:r>
      <w:r w:rsidR="00576B6F">
        <w:rPr>
          <w:sz w:val="24"/>
          <w:szCs w:val="24"/>
        </w:rPr>
        <w:t xml:space="preserve"> </w:t>
      </w:r>
      <w:r w:rsidR="004763BA" w:rsidRPr="00F97901">
        <w:rPr>
          <w:sz w:val="24"/>
          <w:szCs w:val="24"/>
        </w:rPr>
        <w:t>wh</w:t>
      </w:r>
      <w:r w:rsidR="000914BA" w:rsidRPr="00F97901">
        <w:rPr>
          <w:sz w:val="24"/>
          <w:szCs w:val="24"/>
        </w:rPr>
        <w:t>ile</w:t>
      </w:r>
      <w:r w:rsidR="004763BA" w:rsidRPr="00F97901">
        <w:rPr>
          <w:sz w:val="24"/>
          <w:szCs w:val="24"/>
        </w:rPr>
        <w:t xml:space="preserve"> i</w:t>
      </w:r>
      <w:r w:rsidR="00B81A75" w:rsidRPr="00F97901">
        <w:rPr>
          <w:sz w:val="24"/>
          <w:szCs w:val="24"/>
        </w:rPr>
        <w:t>t</w:t>
      </w:r>
      <w:r w:rsidR="004763BA" w:rsidRPr="00F97901">
        <w:rPr>
          <w:sz w:val="24"/>
          <w:szCs w:val="24"/>
        </w:rPr>
        <w:t xml:space="preserve"> is</w:t>
      </w:r>
      <w:r w:rsidR="00B81A75" w:rsidRPr="00F97901">
        <w:rPr>
          <w:sz w:val="24"/>
          <w:szCs w:val="24"/>
        </w:rPr>
        <w:t xml:space="preserve"> </w:t>
      </w:r>
      <w:r w:rsidR="004763BA" w:rsidRPr="00F97901">
        <w:rPr>
          <w:sz w:val="24"/>
          <w:szCs w:val="24"/>
        </w:rPr>
        <w:t xml:space="preserve">proposed that </w:t>
      </w:r>
      <w:r w:rsidR="00B81A75" w:rsidRPr="00F97901">
        <w:rPr>
          <w:sz w:val="24"/>
          <w:szCs w:val="24"/>
        </w:rPr>
        <w:t xml:space="preserve">massive amounts of cellular RNA are liberated </w:t>
      </w:r>
      <w:r w:rsidR="00F424E8" w:rsidRPr="00F97901">
        <w:rPr>
          <w:sz w:val="24"/>
          <w:szCs w:val="24"/>
        </w:rPr>
        <w:t xml:space="preserve">during infections </w:t>
      </w:r>
      <w:r w:rsidR="004F3A8F">
        <w:rPr>
          <w:sz w:val="24"/>
          <w:szCs w:val="24"/>
        </w:rPr>
        <w:fldChar w:fldCharType="begin"/>
      </w:r>
      <w:r w:rsidR="00A267A2">
        <w:rPr>
          <w:sz w:val="24"/>
          <w:szCs w:val="24"/>
        </w:rPr>
        <w:instrText xml:space="preserve"> ADDIN EN.CITE &lt;EndNote&gt;&lt;Cite&gt;&lt;Author&gt;Preissner&lt;/Author&gt;&lt;Year&gt;2020&lt;/Year&gt;&lt;RecNum&gt;20&lt;/RecNum&gt;&lt;DisplayText&gt;(27)&lt;/DisplayText&gt;&lt;record&gt;&lt;rec-number&gt;20&lt;/rec-number&gt;&lt;foreign-keys&gt;&lt;key app="EN" db-id="ea5z9tds65zwvresp2dpas9ixs0xzfxzr0fp" timestamp="1614030424"&gt;20&lt;/key&gt;&lt;/foreign-keys&gt;&lt;ref-type name="Journal Article"&gt;17&lt;/ref-type&gt;&lt;contributors&gt;&lt;authors&gt;&lt;author&gt;Preissner,Klaus T.&lt;/author&gt;&lt;author&gt;Fischer,Silvia&lt;/author&gt;&lt;author&gt;Deindl,Elisabeth&lt;/author&gt;&lt;/authors&gt;&lt;/contributors&gt;&lt;titles&gt;&lt;title&gt;Extracellular RNA as a Versatile DAMP and Alarm Signal That Influences Leukocyte Recruitment in Inflammation and Infection&lt;/title&gt;&lt;secondary-title&gt;Frontiers in Cell and Developmental Biology&lt;/secondary-title&gt;&lt;short-title&gt;Extracellular RNA and Inflammation&lt;/short-title&gt;&lt;/titles&gt;&lt;periodical&gt;&lt;full-title&gt;Frontiers in Cell and Developmental Biology&lt;/full-title&gt;&lt;/periodical&gt;&lt;pages&gt;1618-1642&lt;/pages&gt;&lt;volume&gt;8&lt;/volume&gt;&lt;number&gt;1618&lt;/number&gt;&lt;keywords&gt;&lt;keyword&gt;extracellular nucleic acids,Danger-associated molecular patterns,inflammatory vascular diseases,arteriogenesis,Endothelial Cells,Virus infection,RNASE1&lt;/keyword&gt;&lt;/keywords&gt;&lt;dates&gt;&lt;year&gt;2020&lt;/year&gt;&lt;pub-dates&gt;&lt;date&gt;2020-December-18&lt;/date&gt;&lt;/pub-dates&gt;&lt;/dates&gt;&lt;isbn&gt;2296-634X&lt;/isbn&gt;&lt;work-type&gt;Review&lt;/work-type&gt;&lt;urls&gt;&lt;related-urls&gt;&lt;url&gt;https://www.frontiersin.org/article/10.3389/fcell.2020.619221&lt;/url&gt;&lt;url&gt;https://fjfsdata01prod.blob.core.windows.net/articles/files/619221/pubmed-zip/.versions/1/.package-entries/fcell-08-619221/fcell-08-619221.pdf?sv=2018-03-28&amp;amp;sr=b&amp;amp;sig=hzIaNrS73Z%2FRJLnkgLWBtc9jHzGs%2BZlJP1J12e2ig3Q%3D&amp;amp;se=2021-02-25T11%3A31%3A32Z&amp;amp;sp=r&amp;amp;rscd=attachment%3B%20filename%2A%3DUTF-8%27%27fcell-08-619221.pdf&lt;/url&gt;&lt;/related-urls&gt;&lt;/urls&gt;&lt;electronic-resource-num&gt;10.3389/fcell.2020.619221&lt;/electronic-resource-num&gt;&lt;language&gt;English&lt;/language&gt;&lt;/record&gt;&lt;/Cite&gt;&lt;/EndNote&gt;</w:instrText>
      </w:r>
      <w:r w:rsidR="004F3A8F">
        <w:rPr>
          <w:sz w:val="24"/>
          <w:szCs w:val="24"/>
        </w:rPr>
        <w:fldChar w:fldCharType="separate"/>
      </w:r>
      <w:r w:rsidR="00A267A2">
        <w:rPr>
          <w:noProof/>
          <w:sz w:val="24"/>
          <w:szCs w:val="24"/>
        </w:rPr>
        <w:t>(27)</w:t>
      </w:r>
      <w:r w:rsidR="004F3A8F">
        <w:rPr>
          <w:sz w:val="24"/>
          <w:szCs w:val="24"/>
        </w:rPr>
        <w:fldChar w:fldCharType="end"/>
      </w:r>
      <w:r w:rsidR="009B7B41" w:rsidRPr="00F97901">
        <w:rPr>
          <w:sz w:val="24"/>
          <w:szCs w:val="24"/>
        </w:rPr>
        <w:t xml:space="preserve">. </w:t>
      </w:r>
      <w:r w:rsidR="0060205E" w:rsidRPr="00F97901">
        <w:rPr>
          <w:sz w:val="24"/>
          <w:szCs w:val="24"/>
        </w:rPr>
        <w:t xml:space="preserve">Cells </w:t>
      </w:r>
      <w:r w:rsidR="000859FD">
        <w:rPr>
          <w:sz w:val="24"/>
          <w:szCs w:val="24"/>
        </w:rPr>
        <w:t>norma</w:t>
      </w:r>
      <w:r w:rsidR="00B064B7">
        <w:rPr>
          <w:sz w:val="24"/>
          <w:szCs w:val="24"/>
        </w:rPr>
        <w:t>lly</w:t>
      </w:r>
      <w:r w:rsidR="00B81A75" w:rsidRPr="00F97901">
        <w:rPr>
          <w:sz w:val="24"/>
          <w:szCs w:val="24"/>
        </w:rPr>
        <w:t xml:space="preserve"> </w:t>
      </w:r>
      <w:r w:rsidR="00BF678B" w:rsidRPr="00F97901">
        <w:rPr>
          <w:sz w:val="24"/>
          <w:szCs w:val="24"/>
        </w:rPr>
        <w:t>affected</w:t>
      </w:r>
      <w:r w:rsidR="0060205E" w:rsidRPr="00F97901">
        <w:rPr>
          <w:sz w:val="24"/>
          <w:szCs w:val="24"/>
        </w:rPr>
        <w:t xml:space="preserve"> would be those allowing virus uptake via a cell surface receptor. In the case of </w:t>
      </w:r>
      <w:r w:rsidR="00BF678B" w:rsidRPr="00F97901">
        <w:rPr>
          <w:sz w:val="24"/>
          <w:szCs w:val="24"/>
        </w:rPr>
        <w:t xml:space="preserve">SARS-CoV-2, </w:t>
      </w:r>
      <w:r w:rsidR="0060205E" w:rsidRPr="00F97901">
        <w:rPr>
          <w:sz w:val="24"/>
          <w:szCs w:val="24"/>
        </w:rPr>
        <w:t>this is primarily attributed to Angiotensin Convertin</w:t>
      </w:r>
      <w:r w:rsidR="00BF678B" w:rsidRPr="00F97901">
        <w:rPr>
          <w:sz w:val="24"/>
          <w:szCs w:val="24"/>
        </w:rPr>
        <w:t>g</w:t>
      </w:r>
      <w:r w:rsidR="0060205E" w:rsidRPr="00F97901">
        <w:rPr>
          <w:sz w:val="24"/>
          <w:szCs w:val="24"/>
        </w:rPr>
        <w:t xml:space="preserve"> Enzyme 2</w:t>
      </w:r>
      <w:r w:rsidR="00BF678B" w:rsidRPr="00F97901">
        <w:rPr>
          <w:sz w:val="24"/>
          <w:szCs w:val="24"/>
        </w:rPr>
        <w:t xml:space="preserve"> </w:t>
      </w:r>
      <w:r w:rsidR="00B81A75" w:rsidRPr="00F97901">
        <w:rPr>
          <w:sz w:val="24"/>
          <w:szCs w:val="24"/>
        </w:rPr>
        <w:t>(ACE2)</w:t>
      </w:r>
      <w:r w:rsidR="000E086A">
        <w:rPr>
          <w:sz w:val="24"/>
          <w:szCs w:val="24"/>
        </w:rPr>
        <w:t xml:space="preserve"> </w:t>
      </w:r>
      <w:r w:rsidR="00BE7153">
        <w:rPr>
          <w:sz w:val="24"/>
          <w:szCs w:val="24"/>
        </w:rPr>
        <w:fldChar w:fldCharType="begin">
          <w:fldData xml:space="preserve">PEVuZE5vdGU+PENpdGU+PEF1dGhvcj5Ib2ZmbWFubjwvQXV0aG9yPjxZZWFyPjIwMjA8L1llYXI+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</w:fldData>
        </w:fldChar>
      </w:r>
      <w:r w:rsidR="00A267A2">
        <w:rPr>
          <w:sz w:val="24"/>
          <w:szCs w:val="24"/>
        </w:rPr>
        <w:instrText xml:space="preserve"> ADDIN EN.CITE </w:instrText>
      </w:r>
      <w:r w:rsidR="00A267A2">
        <w:rPr>
          <w:sz w:val="24"/>
          <w:szCs w:val="24"/>
        </w:rPr>
        <w:fldChar w:fldCharType="begin">
          <w:fldData xml:space="preserve">PEVuZE5vdGU+PENpdGU+PEF1dGhvcj5Ib2ZmbWFubjwvQXV0aG9yPjxZZWFyPjIwMjA8L1llYXI+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</w:fldData>
        </w:fldChar>
      </w:r>
      <w:r w:rsidR="00A267A2">
        <w:rPr>
          <w:sz w:val="24"/>
          <w:szCs w:val="24"/>
        </w:rPr>
        <w:instrText xml:space="preserve"> ADDIN EN.CITE.DATA </w:instrText>
      </w:r>
      <w:r w:rsidR="00A267A2">
        <w:rPr>
          <w:sz w:val="24"/>
          <w:szCs w:val="24"/>
        </w:rPr>
      </w:r>
      <w:r w:rsidR="00A267A2">
        <w:rPr>
          <w:sz w:val="24"/>
          <w:szCs w:val="24"/>
        </w:rPr>
        <w:fldChar w:fldCharType="end"/>
      </w:r>
      <w:r w:rsidR="00BE7153">
        <w:rPr>
          <w:sz w:val="24"/>
          <w:szCs w:val="24"/>
        </w:rPr>
      </w:r>
      <w:r w:rsidR="00BE7153">
        <w:rPr>
          <w:sz w:val="24"/>
          <w:szCs w:val="24"/>
        </w:rPr>
        <w:fldChar w:fldCharType="separate"/>
      </w:r>
      <w:r w:rsidR="00A267A2">
        <w:rPr>
          <w:noProof/>
          <w:sz w:val="24"/>
          <w:szCs w:val="24"/>
        </w:rPr>
        <w:t>(28)</w:t>
      </w:r>
      <w:r w:rsidR="00BE7153">
        <w:rPr>
          <w:sz w:val="24"/>
          <w:szCs w:val="24"/>
        </w:rPr>
        <w:fldChar w:fldCharType="end"/>
      </w:r>
      <w:r w:rsidR="0060205E" w:rsidRPr="00F97901">
        <w:rPr>
          <w:sz w:val="24"/>
          <w:szCs w:val="24"/>
        </w:rPr>
        <w:t xml:space="preserve">, a </w:t>
      </w:r>
      <w:r w:rsidR="00BF678B" w:rsidRPr="00F97901">
        <w:rPr>
          <w:sz w:val="24"/>
          <w:szCs w:val="24"/>
        </w:rPr>
        <w:t>receptor</w:t>
      </w:r>
      <w:r w:rsidR="0060205E" w:rsidRPr="00F97901">
        <w:rPr>
          <w:sz w:val="24"/>
          <w:szCs w:val="24"/>
        </w:rPr>
        <w:t xml:space="preserve"> found </w:t>
      </w:r>
      <w:r w:rsidR="00113716" w:rsidRPr="00F97901">
        <w:rPr>
          <w:sz w:val="24"/>
          <w:szCs w:val="24"/>
        </w:rPr>
        <w:t xml:space="preserve">in a number of </w:t>
      </w:r>
      <w:r w:rsidR="00BF678B" w:rsidRPr="00F97901">
        <w:rPr>
          <w:sz w:val="24"/>
          <w:szCs w:val="24"/>
        </w:rPr>
        <w:t>tissues</w:t>
      </w:r>
      <w:r w:rsidR="00113716" w:rsidRPr="00F97901">
        <w:rPr>
          <w:sz w:val="24"/>
          <w:szCs w:val="24"/>
        </w:rPr>
        <w:t xml:space="preserve"> including heart, kidney and pancreas and both type 1 and type </w:t>
      </w:r>
      <w:r w:rsidR="00F424E8" w:rsidRPr="00F97901">
        <w:rPr>
          <w:color w:val="000000" w:themeColor="text1"/>
          <w:sz w:val="24"/>
          <w:szCs w:val="24"/>
        </w:rPr>
        <w:t>2</w:t>
      </w:r>
      <w:r w:rsidR="00113716" w:rsidRPr="00F97901">
        <w:rPr>
          <w:sz w:val="24"/>
          <w:szCs w:val="24"/>
        </w:rPr>
        <w:t xml:space="preserve"> alveolar cells in the lungs </w:t>
      </w:r>
      <w:r w:rsidR="00BE7153">
        <w:rPr>
          <w:sz w:val="24"/>
          <w:szCs w:val="24"/>
        </w:rPr>
        <w:fldChar w:fldCharType="begin">
          <w:fldData xml:space="preserve">PEVuZE5vdGU+PENpdGU+PEF1dGhvcj5IYW1taW5nPC9BdXRob3I+PFllYXI+MjAwNDwvWWVhcj48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</w:fldData>
        </w:fldChar>
      </w:r>
      <w:r w:rsidR="00A267A2">
        <w:rPr>
          <w:sz w:val="24"/>
          <w:szCs w:val="24"/>
        </w:rPr>
        <w:instrText xml:space="preserve"> ADDIN EN.CITE </w:instrText>
      </w:r>
      <w:r w:rsidR="00A267A2">
        <w:rPr>
          <w:sz w:val="24"/>
          <w:szCs w:val="24"/>
        </w:rPr>
        <w:fldChar w:fldCharType="begin">
          <w:fldData xml:space="preserve">PEVuZE5vdGU+PENpdGU+PEF1dGhvcj5IYW1taW5nPC9BdXRob3I+PFllYXI+MjAwNDwvWWVhcj48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</w:fldData>
        </w:fldChar>
      </w:r>
      <w:r w:rsidR="00A267A2">
        <w:rPr>
          <w:sz w:val="24"/>
          <w:szCs w:val="24"/>
        </w:rPr>
        <w:instrText xml:space="preserve"> ADDIN EN.CITE.DATA </w:instrText>
      </w:r>
      <w:r w:rsidR="00A267A2">
        <w:rPr>
          <w:sz w:val="24"/>
          <w:szCs w:val="24"/>
        </w:rPr>
      </w:r>
      <w:r w:rsidR="00A267A2">
        <w:rPr>
          <w:sz w:val="24"/>
          <w:szCs w:val="24"/>
        </w:rPr>
        <w:fldChar w:fldCharType="end"/>
      </w:r>
      <w:r w:rsidR="00BE7153">
        <w:rPr>
          <w:sz w:val="24"/>
          <w:szCs w:val="24"/>
        </w:rPr>
      </w:r>
      <w:r w:rsidR="00BE7153">
        <w:rPr>
          <w:sz w:val="24"/>
          <w:szCs w:val="24"/>
        </w:rPr>
        <w:fldChar w:fldCharType="separate"/>
      </w:r>
      <w:r w:rsidR="00A267A2">
        <w:rPr>
          <w:noProof/>
          <w:sz w:val="24"/>
          <w:szCs w:val="24"/>
        </w:rPr>
        <w:t>(29)</w:t>
      </w:r>
      <w:r w:rsidR="00BE7153">
        <w:rPr>
          <w:sz w:val="24"/>
          <w:szCs w:val="24"/>
        </w:rPr>
        <w:fldChar w:fldCharType="end"/>
      </w:r>
      <w:r w:rsidR="0092108C" w:rsidRPr="00F97901">
        <w:rPr>
          <w:sz w:val="24"/>
          <w:szCs w:val="24"/>
        </w:rPr>
        <w:t xml:space="preserve">. We would suggest that RNA </w:t>
      </w:r>
      <w:r w:rsidR="00BF678B" w:rsidRPr="00F97901">
        <w:rPr>
          <w:sz w:val="24"/>
          <w:szCs w:val="24"/>
        </w:rPr>
        <w:t xml:space="preserve">and </w:t>
      </w:r>
      <w:r w:rsidR="002F4398" w:rsidRPr="00F97901">
        <w:rPr>
          <w:sz w:val="24"/>
          <w:szCs w:val="24"/>
        </w:rPr>
        <w:t xml:space="preserve">DNA </w:t>
      </w:r>
      <w:r w:rsidR="00D62877" w:rsidRPr="00F97901">
        <w:rPr>
          <w:sz w:val="24"/>
          <w:szCs w:val="24"/>
        </w:rPr>
        <w:t xml:space="preserve">along with </w:t>
      </w:r>
      <w:r w:rsidR="002F4398" w:rsidRPr="00F97901">
        <w:rPr>
          <w:sz w:val="24"/>
          <w:szCs w:val="24"/>
        </w:rPr>
        <w:t xml:space="preserve">other anionic macromolecules </w:t>
      </w:r>
      <w:r w:rsidR="0092108C" w:rsidRPr="00F97901">
        <w:rPr>
          <w:sz w:val="24"/>
          <w:szCs w:val="24"/>
        </w:rPr>
        <w:t>derived from damaged cell</w:t>
      </w:r>
      <w:r w:rsidR="00D62877" w:rsidRPr="00F97901">
        <w:rPr>
          <w:sz w:val="24"/>
          <w:szCs w:val="24"/>
        </w:rPr>
        <w:t>s</w:t>
      </w:r>
      <w:r w:rsidR="0092108C" w:rsidRPr="00F97901">
        <w:rPr>
          <w:sz w:val="24"/>
          <w:szCs w:val="24"/>
        </w:rPr>
        <w:t xml:space="preserve"> </w:t>
      </w:r>
      <w:r w:rsidR="009B7B41" w:rsidRPr="00F97901">
        <w:rPr>
          <w:sz w:val="24"/>
          <w:szCs w:val="24"/>
        </w:rPr>
        <w:t>or possibly RNA from the virus</w:t>
      </w:r>
      <w:r w:rsidR="00D62877" w:rsidRPr="00F97901">
        <w:rPr>
          <w:sz w:val="24"/>
          <w:szCs w:val="24"/>
        </w:rPr>
        <w:t>,</w:t>
      </w:r>
      <w:r w:rsidR="009B7B41" w:rsidRPr="00F97901">
        <w:rPr>
          <w:sz w:val="24"/>
          <w:szCs w:val="24"/>
        </w:rPr>
        <w:t xml:space="preserve"> </w:t>
      </w:r>
      <w:r w:rsidR="0092108C" w:rsidRPr="00F97901">
        <w:rPr>
          <w:sz w:val="24"/>
          <w:szCs w:val="24"/>
        </w:rPr>
        <w:t xml:space="preserve">may provide a major contribution to the </w:t>
      </w:r>
      <w:r w:rsidR="0092108C" w:rsidRPr="00F97901">
        <w:rPr>
          <w:sz w:val="24"/>
          <w:szCs w:val="24"/>
        </w:rPr>
        <w:lastRenderedPageBreak/>
        <w:t xml:space="preserve">innate response by interacting with RAGE either directly or by binding to </w:t>
      </w:r>
      <w:r w:rsidR="00297273" w:rsidRPr="00F97901">
        <w:rPr>
          <w:sz w:val="24"/>
          <w:szCs w:val="24"/>
        </w:rPr>
        <w:t xml:space="preserve">HMGB1 </w:t>
      </w:r>
      <w:r w:rsidR="0092108C" w:rsidRPr="00F97901">
        <w:rPr>
          <w:sz w:val="24"/>
          <w:szCs w:val="24"/>
        </w:rPr>
        <w:t xml:space="preserve">in the first instance. </w:t>
      </w:r>
      <w:r w:rsidR="00113716" w:rsidRPr="00F97901">
        <w:rPr>
          <w:sz w:val="24"/>
          <w:szCs w:val="24"/>
        </w:rPr>
        <w:t xml:space="preserve">We would refer to this viral stage as </w:t>
      </w:r>
      <w:r w:rsidR="00645CD0" w:rsidRPr="00BE7153">
        <w:rPr>
          <w:sz w:val="24"/>
          <w:szCs w:val="24"/>
        </w:rPr>
        <w:t>P</w:t>
      </w:r>
      <w:r w:rsidR="00113716" w:rsidRPr="00BE7153">
        <w:rPr>
          <w:sz w:val="24"/>
          <w:szCs w:val="24"/>
        </w:rPr>
        <w:t>hase 2</w:t>
      </w:r>
      <w:r w:rsidR="00113716" w:rsidRPr="00F97901">
        <w:rPr>
          <w:sz w:val="24"/>
          <w:szCs w:val="24"/>
        </w:rPr>
        <w:t xml:space="preserve"> involving fu</w:t>
      </w:r>
      <w:r w:rsidR="002F4398" w:rsidRPr="00F97901">
        <w:rPr>
          <w:sz w:val="24"/>
          <w:szCs w:val="24"/>
        </w:rPr>
        <w:t>r</w:t>
      </w:r>
      <w:r w:rsidR="00113716" w:rsidRPr="00F97901">
        <w:rPr>
          <w:sz w:val="24"/>
          <w:szCs w:val="24"/>
        </w:rPr>
        <w:t xml:space="preserve">ther stimulation of RAGE and downstream </w:t>
      </w:r>
      <w:r w:rsidR="002F4398" w:rsidRPr="00F97901">
        <w:rPr>
          <w:sz w:val="24"/>
          <w:szCs w:val="24"/>
        </w:rPr>
        <w:t>inflammatory pathways</w:t>
      </w:r>
      <w:r w:rsidR="009A566B" w:rsidRPr="00F97901">
        <w:rPr>
          <w:sz w:val="24"/>
          <w:szCs w:val="24"/>
        </w:rPr>
        <w:t>.</w:t>
      </w:r>
      <w:r w:rsidR="002F4398" w:rsidRPr="00F97901">
        <w:rPr>
          <w:sz w:val="24"/>
          <w:szCs w:val="24"/>
        </w:rPr>
        <w:t xml:space="preserve"> </w:t>
      </w:r>
    </w:p>
    <w:p w14:paraId="3B012CC4" w14:textId="77777777" w:rsidR="008D1E61" w:rsidRPr="00F97901" w:rsidRDefault="008D1E61" w:rsidP="00014A90">
      <w:pPr>
        <w:spacing w:after="0" w:line="480" w:lineRule="auto"/>
        <w:jc w:val="both"/>
        <w:rPr>
          <w:sz w:val="24"/>
          <w:szCs w:val="24"/>
        </w:rPr>
      </w:pPr>
    </w:p>
    <w:p w14:paraId="29E81B01" w14:textId="1A1EF6D6" w:rsidR="002F4398" w:rsidRDefault="00A2128B" w:rsidP="00014A90">
      <w:pPr>
        <w:spacing w:after="0" w:line="480" w:lineRule="auto"/>
        <w:jc w:val="both"/>
        <w:rPr>
          <w:sz w:val="24"/>
          <w:szCs w:val="24"/>
        </w:rPr>
      </w:pPr>
      <w:r w:rsidRPr="00F97901">
        <w:rPr>
          <w:sz w:val="24"/>
          <w:szCs w:val="24"/>
        </w:rPr>
        <w:t xml:space="preserve">Whereas the </w:t>
      </w:r>
      <w:r w:rsidR="00645CD0" w:rsidRPr="00F97901">
        <w:rPr>
          <w:sz w:val="24"/>
          <w:szCs w:val="24"/>
        </w:rPr>
        <w:t>P</w:t>
      </w:r>
      <w:r w:rsidRPr="00F97901">
        <w:rPr>
          <w:sz w:val="24"/>
          <w:szCs w:val="24"/>
        </w:rPr>
        <w:t xml:space="preserve">hase 1 response to anionic glycated proteins directly </w:t>
      </w:r>
      <w:r w:rsidR="00172302" w:rsidRPr="00F97901">
        <w:rPr>
          <w:sz w:val="24"/>
          <w:szCs w:val="24"/>
        </w:rPr>
        <w:t>involved</w:t>
      </w:r>
      <w:r w:rsidRPr="00F97901">
        <w:rPr>
          <w:sz w:val="24"/>
          <w:szCs w:val="24"/>
        </w:rPr>
        <w:t xml:space="preserve"> RAGE, the </w:t>
      </w:r>
      <w:r w:rsidR="00645CD0" w:rsidRPr="00F97901">
        <w:rPr>
          <w:sz w:val="24"/>
          <w:szCs w:val="24"/>
        </w:rPr>
        <w:t>P</w:t>
      </w:r>
      <w:r w:rsidRPr="00F97901">
        <w:rPr>
          <w:sz w:val="24"/>
          <w:szCs w:val="24"/>
        </w:rPr>
        <w:t>hase 2 response involving cell damage involves the release of RNA and DNA.</w:t>
      </w:r>
      <w:r w:rsidR="00645CD0" w:rsidRPr="00F97901">
        <w:rPr>
          <w:sz w:val="24"/>
          <w:szCs w:val="24"/>
        </w:rPr>
        <w:t xml:space="preserve"> Phosphatidylserine</w:t>
      </w:r>
      <w:r w:rsidRPr="00F97901">
        <w:rPr>
          <w:sz w:val="24"/>
          <w:szCs w:val="24"/>
        </w:rPr>
        <w:t xml:space="preserve"> </w:t>
      </w:r>
      <w:r w:rsidR="00645CD0" w:rsidRPr="00F97901">
        <w:rPr>
          <w:sz w:val="24"/>
          <w:szCs w:val="24"/>
        </w:rPr>
        <w:t xml:space="preserve">exposed </w:t>
      </w:r>
      <w:r w:rsidR="001459F6" w:rsidRPr="00F97901">
        <w:rPr>
          <w:sz w:val="24"/>
          <w:szCs w:val="24"/>
        </w:rPr>
        <w:t>during apo</w:t>
      </w:r>
      <w:r w:rsidR="003854B5" w:rsidRPr="00F97901">
        <w:rPr>
          <w:sz w:val="24"/>
          <w:szCs w:val="24"/>
        </w:rPr>
        <w:t>p</w:t>
      </w:r>
      <w:r w:rsidR="001459F6" w:rsidRPr="00F97901">
        <w:rPr>
          <w:sz w:val="24"/>
          <w:szCs w:val="24"/>
        </w:rPr>
        <w:t>tosis</w:t>
      </w:r>
      <w:r w:rsidR="000E086A">
        <w:rPr>
          <w:sz w:val="24"/>
          <w:szCs w:val="24"/>
        </w:rPr>
        <w:t xml:space="preserve"> </w:t>
      </w:r>
      <w:r w:rsidR="00BE7153">
        <w:rPr>
          <w:sz w:val="24"/>
          <w:szCs w:val="24"/>
        </w:rPr>
        <w:fldChar w:fldCharType="begin"/>
      </w:r>
      <w:r w:rsidR="00A267A2">
        <w:rPr>
          <w:sz w:val="24"/>
          <w:szCs w:val="24"/>
        </w:rPr>
        <w:instrText xml:space="preserve"> ADDIN EN.CITE &lt;EndNote&gt;&lt;Cite&gt;&lt;Author&gt;He&lt;/Author&gt;&lt;Year&gt;2011&lt;/Year&gt;&lt;RecNum&gt;19&lt;/RecNum&gt;&lt;DisplayText&gt;(21)&lt;/DisplayText&gt;&lt;record&gt;&lt;rec-number&gt;19&lt;/rec-number&gt;&lt;foreign-keys&gt;&lt;key app="EN" db-id="ea5z9tds65zwvresp2dpas9ixs0xzfxzr0fp" timestamp="1614030366"&gt;19&lt;/key&gt;&lt;/foreign-keys&gt;&lt;ref-type name="Journal Article"&gt;17&lt;/ref-type&gt;&lt;contributors&gt;&lt;authors&gt;&lt;author&gt;He, Mei&lt;/author&gt;&lt;author&gt;Kubo, Hiroshi&lt;/author&gt;&lt;author&gt;Morimoto, Konosuke&lt;/author&gt;&lt;author&gt;Fujino, Naoya&lt;/author&gt;&lt;author&gt;Suzuki, Takaya&lt;/author&gt;&lt;author&gt;Takahasi, Toru&lt;/author&gt;&lt;author&gt;Yamada, Mitsuhiro&lt;/author&gt;&lt;author&gt;Yamaya, Mutsuo&lt;/author&gt;&lt;author&gt;Maekawa, Tomoyuki&lt;/author&gt;&lt;author&gt;Yamamoto, Yasuhiko&lt;/author&gt;&lt;author&gt;Yamamoto, Hiroshi&lt;/author&gt;&lt;/authors&gt;&lt;/contributors&gt;&lt;titles&gt;&lt;title&gt;Receptor for advanced glycation end products binds to phosphatidylserine and assists in the clearance of apoptotic cells&lt;/title&gt;&lt;secondary-title&gt;EMBO reports&lt;/secondary-title&gt;&lt;/titles&gt;&lt;periodical&gt;&lt;full-title&gt;EMBO reports&lt;/full-title&gt;&lt;/periodical&gt;&lt;pages&gt;358-364&lt;/pages&gt;&lt;volume&gt;12&lt;/volume&gt;&lt;number&gt;4&lt;/number&gt;&lt;dates&gt;&lt;year&gt;2011&lt;/year&gt;&lt;/dates&gt;&lt;isbn&gt;1469-221X&lt;/isbn&gt;&lt;urls&gt;&lt;related-urls&gt;&lt;url&gt;https://www.embopress.org/doi/abs/10.1038/embor.2011.28&lt;/url&gt;&lt;url&gt;https://www.ncbi.nlm.nih.gov/pmc/articles/PMC3077249/pdf/embor201128a.pdf&lt;/url&gt;&lt;/related-urls&gt;&lt;/urls&gt;&lt;electronic-resource-num&gt;https://doi.org/10.1038/embor.2011.28&lt;/electronic-resource-num&gt;&lt;/record&gt;&lt;/Cite&gt;&lt;/EndNote&gt;</w:instrText>
      </w:r>
      <w:r w:rsidR="00BE7153">
        <w:rPr>
          <w:sz w:val="24"/>
          <w:szCs w:val="24"/>
        </w:rPr>
        <w:fldChar w:fldCharType="separate"/>
      </w:r>
      <w:r w:rsidR="00A267A2">
        <w:rPr>
          <w:noProof/>
          <w:sz w:val="24"/>
          <w:szCs w:val="24"/>
        </w:rPr>
        <w:t>(21)</w:t>
      </w:r>
      <w:r w:rsidR="00BE7153">
        <w:rPr>
          <w:sz w:val="24"/>
          <w:szCs w:val="24"/>
        </w:rPr>
        <w:fldChar w:fldCharType="end"/>
      </w:r>
      <w:r w:rsidR="00645CD0" w:rsidRPr="00F97901">
        <w:rPr>
          <w:sz w:val="24"/>
          <w:szCs w:val="24"/>
        </w:rPr>
        <w:t xml:space="preserve"> may also contribute to this process.</w:t>
      </w:r>
      <w:r w:rsidR="00C82389" w:rsidRPr="00F97901">
        <w:rPr>
          <w:sz w:val="24"/>
          <w:szCs w:val="24"/>
        </w:rPr>
        <w:t xml:space="preserve"> </w:t>
      </w:r>
      <w:r w:rsidRPr="00F97901">
        <w:rPr>
          <w:sz w:val="24"/>
          <w:szCs w:val="24"/>
        </w:rPr>
        <w:t xml:space="preserve">These anionic molecules directly interact with HMGB1, a partner of RAGE. Therefore, a different inflammatory response </w:t>
      </w:r>
      <w:r w:rsidR="00172302" w:rsidRPr="00F97901">
        <w:rPr>
          <w:sz w:val="24"/>
          <w:szCs w:val="24"/>
        </w:rPr>
        <w:t>might</w:t>
      </w:r>
      <w:r w:rsidRPr="00F97901">
        <w:rPr>
          <w:sz w:val="24"/>
          <w:szCs w:val="24"/>
        </w:rPr>
        <w:t xml:space="preserve"> be anticipated</w:t>
      </w:r>
      <w:r w:rsidR="00172302" w:rsidRPr="00F97901">
        <w:rPr>
          <w:sz w:val="24"/>
          <w:szCs w:val="24"/>
        </w:rPr>
        <w:t xml:space="preserve">. Indeed, such pathways have been discussed in terms of the response of the pulmonary system to HMGB1 </w:t>
      </w:r>
      <w:r w:rsidR="00BE7153">
        <w:rPr>
          <w:sz w:val="24"/>
          <w:szCs w:val="24"/>
        </w:rPr>
        <w:fldChar w:fldCharType="begin">
          <w:fldData xml:space="preserve">PEVuZE5vdGU+PENpdGU+PEF1dGhvcj5BbmRlcnNzb248L0F1dGhvcj48WWVhcj4yMDIwPC9ZZWFy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</w:fldData>
        </w:fldChar>
      </w:r>
      <w:r w:rsidR="00A267A2">
        <w:rPr>
          <w:sz w:val="24"/>
          <w:szCs w:val="24"/>
        </w:rPr>
        <w:instrText xml:space="preserve"> ADDIN EN.CITE </w:instrText>
      </w:r>
      <w:r w:rsidR="00A267A2">
        <w:rPr>
          <w:sz w:val="24"/>
          <w:szCs w:val="24"/>
        </w:rPr>
        <w:fldChar w:fldCharType="begin">
          <w:fldData xml:space="preserve">PEVuZE5vdGU+PENpdGU+PEF1dGhvcj5BbmRlcnNzb248L0F1dGhvcj48WWVhcj4yMDIwPC9ZZWFy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</w:fldData>
        </w:fldChar>
      </w:r>
      <w:r w:rsidR="00A267A2">
        <w:rPr>
          <w:sz w:val="24"/>
          <w:szCs w:val="24"/>
        </w:rPr>
        <w:instrText xml:space="preserve"> ADDIN EN.CITE.DATA </w:instrText>
      </w:r>
      <w:r w:rsidR="00A267A2">
        <w:rPr>
          <w:sz w:val="24"/>
          <w:szCs w:val="24"/>
        </w:rPr>
      </w:r>
      <w:r w:rsidR="00A267A2">
        <w:rPr>
          <w:sz w:val="24"/>
          <w:szCs w:val="24"/>
        </w:rPr>
        <w:fldChar w:fldCharType="end"/>
      </w:r>
      <w:r w:rsidR="00BE7153">
        <w:rPr>
          <w:sz w:val="24"/>
          <w:szCs w:val="24"/>
        </w:rPr>
      </w:r>
      <w:r w:rsidR="00BE7153">
        <w:rPr>
          <w:sz w:val="24"/>
          <w:szCs w:val="24"/>
        </w:rPr>
        <w:fldChar w:fldCharType="separate"/>
      </w:r>
      <w:r w:rsidR="00A267A2">
        <w:rPr>
          <w:noProof/>
          <w:sz w:val="24"/>
          <w:szCs w:val="24"/>
        </w:rPr>
        <w:t>(24, 25)</w:t>
      </w:r>
      <w:r w:rsidR="00BE7153">
        <w:rPr>
          <w:sz w:val="24"/>
          <w:szCs w:val="24"/>
        </w:rPr>
        <w:fldChar w:fldCharType="end"/>
      </w:r>
      <w:r w:rsidR="00833B0B" w:rsidRPr="00F97901">
        <w:rPr>
          <w:sz w:val="24"/>
          <w:szCs w:val="24"/>
        </w:rPr>
        <w:t>. Th</w:t>
      </w:r>
      <w:r w:rsidR="00971026" w:rsidRPr="00F97901">
        <w:rPr>
          <w:sz w:val="24"/>
          <w:szCs w:val="24"/>
        </w:rPr>
        <w:t>us</w:t>
      </w:r>
      <w:r w:rsidR="00833B0B" w:rsidRPr="00F97901">
        <w:rPr>
          <w:sz w:val="24"/>
          <w:szCs w:val="24"/>
        </w:rPr>
        <w:t xml:space="preserve">, the </w:t>
      </w:r>
      <w:r w:rsidR="001459F6" w:rsidRPr="00F97901">
        <w:rPr>
          <w:sz w:val="24"/>
          <w:szCs w:val="24"/>
        </w:rPr>
        <w:t>P</w:t>
      </w:r>
      <w:r w:rsidR="00833B0B" w:rsidRPr="00F97901">
        <w:rPr>
          <w:sz w:val="24"/>
          <w:szCs w:val="24"/>
        </w:rPr>
        <w:t xml:space="preserve">hase 2 response may not be a simple amplification of </w:t>
      </w:r>
      <w:r w:rsidR="001459F6" w:rsidRPr="00F97901">
        <w:rPr>
          <w:sz w:val="24"/>
          <w:szCs w:val="24"/>
        </w:rPr>
        <w:t>P</w:t>
      </w:r>
      <w:r w:rsidR="00833B0B" w:rsidRPr="00F97901">
        <w:rPr>
          <w:sz w:val="24"/>
          <w:szCs w:val="24"/>
        </w:rPr>
        <w:t>hase 1 but involve the recruitment of different inflammatory pathways in lung tissue.</w:t>
      </w:r>
      <w:r w:rsidR="007D5F89" w:rsidRPr="00F97901">
        <w:rPr>
          <w:sz w:val="24"/>
          <w:szCs w:val="24"/>
        </w:rPr>
        <w:t xml:space="preserve"> The complexity of the response as a result of RAGE-HMGB1-DNA/RNA interactions has been considered </w:t>
      </w:r>
      <w:r w:rsidR="00BE7153">
        <w:rPr>
          <w:sz w:val="24"/>
          <w:szCs w:val="24"/>
        </w:rPr>
        <w:fldChar w:fldCharType="begin"/>
      </w:r>
      <w:r w:rsidR="00AF6942">
        <w:rPr>
          <w:sz w:val="24"/>
          <w:szCs w:val="24"/>
        </w:rPr>
        <w:instrText xml:space="preserve"> ADDIN EN.CITE &lt;EndNote&gt;&lt;Cite&gt;&lt;Author&gt;Hudson&lt;/Author&gt;&lt;Year&gt;2018&lt;/Year&gt;&lt;RecNum&gt;9&lt;/RecNum&gt;&lt;DisplayText&gt;(8)&lt;/DisplayText&gt;&lt;record&gt;&lt;rec-number&gt;9&lt;/rec-number&gt;&lt;foreign-keys&gt;&lt;key app="EN" db-id="ea5z9tds65zwvresp2dpas9ixs0xzfxzr0fp" timestamp="1614029447"&gt;9&lt;/key&gt;&lt;/foreign-keys&gt;&lt;ref-type name="Journal Article"&gt;17&lt;/ref-type&gt;&lt;contributors&gt;&lt;authors&gt;&lt;author&gt;Barry I. Hudson&lt;/author&gt;&lt;author&gt;Marc E. Lippman&lt;/author&gt;&lt;/authors&gt;&lt;/contributors&gt;&lt;titles&gt;&lt;title&gt;Targeting RAGE Signaling in Inflammatory Disease&lt;/title&gt;&lt;secondary-title&gt;Annual Review of Medicine&lt;/secondary-title&gt;&lt;/titles&gt;&lt;periodical&gt;&lt;full-title&gt;Annual Review of Medicine&lt;/full-title&gt;&lt;/periodical&gt;&lt;pages&gt;349-364&lt;/pages&gt;&lt;volume&gt;69&lt;/volume&gt;&lt;number&gt;1&lt;/number&gt;&lt;keywords&gt;&lt;keyword&gt;receptor for advanced glycation end-products,inflammation,S100 proteins,HMGB1,pattern recognition receptors,diabetes,cardiovascular disease,cancer,small-molecule inhibitors&lt;/keyword&gt;&lt;/keywords&gt;&lt;dates&gt;&lt;year&gt;2018&lt;/year&gt;&lt;/dates&gt;&lt;accession-num&gt;29106804&lt;/accession-num&gt;&lt;urls&gt;&lt;related-urls&gt;&lt;url&gt;https://www.annualreviews.org/doi/abs/10.1146/annurev-med-041316-085215&lt;/url&gt;&lt;url&gt;https://www.annualreviews.org/doi/pdf/10.1146/annurev-med-041316-085215&lt;/url&gt;&lt;/related-urls&gt;&lt;/urls&gt;&lt;electronic-resource-num&gt;10.1146/annurev-med-041316-085215&lt;/electronic-resource-num&gt;&lt;/record&gt;&lt;/Cite&gt;&lt;/EndNote&gt;</w:instrText>
      </w:r>
      <w:r w:rsidR="00BE7153">
        <w:rPr>
          <w:sz w:val="24"/>
          <w:szCs w:val="24"/>
        </w:rPr>
        <w:fldChar w:fldCharType="separate"/>
      </w:r>
      <w:r w:rsidR="00AF6942">
        <w:rPr>
          <w:noProof/>
          <w:sz w:val="24"/>
          <w:szCs w:val="24"/>
        </w:rPr>
        <w:t>(8)</w:t>
      </w:r>
      <w:r w:rsidR="00BE7153">
        <w:rPr>
          <w:sz w:val="24"/>
          <w:szCs w:val="24"/>
        </w:rPr>
        <w:fldChar w:fldCharType="end"/>
      </w:r>
      <w:r w:rsidR="00BE7153">
        <w:rPr>
          <w:sz w:val="24"/>
          <w:szCs w:val="24"/>
        </w:rPr>
        <w:t>.</w:t>
      </w:r>
    </w:p>
    <w:p w14:paraId="42DB3D53" w14:textId="77777777" w:rsidR="008D1E61" w:rsidRPr="00F97901" w:rsidRDefault="008D1E61" w:rsidP="00014A90">
      <w:pPr>
        <w:spacing w:after="0" w:line="480" w:lineRule="auto"/>
        <w:jc w:val="both"/>
        <w:rPr>
          <w:sz w:val="24"/>
          <w:szCs w:val="24"/>
        </w:rPr>
      </w:pPr>
    </w:p>
    <w:p w14:paraId="400EC835" w14:textId="42A23584" w:rsidR="002F4398" w:rsidRDefault="000C3653" w:rsidP="00014A90">
      <w:pPr>
        <w:spacing w:after="0" w:line="480" w:lineRule="auto"/>
        <w:jc w:val="both"/>
        <w:rPr>
          <w:sz w:val="24"/>
          <w:szCs w:val="24"/>
        </w:rPr>
      </w:pPr>
      <w:r w:rsidRPr="00F97901">
        <w:rPr>
          <w:sz w:val="24"/>
          <w:szCs w:val="24"/>
        </w:rPr>
        <w:t xml:space="preserve">The involvement of a </w:t>
      </w:r>
      <w:r w:rsidR="001459F6" w:rsidRPr="00F97901">
        <w:rPr>
          <w:sz w:val="24"/>
          <w:szCs w:val="24"/>
        </w:rPr>
        <w:t>P</w:t>
      </w:r>
      <w:r w:rsidRPr="00F97901">
        <w:rPr>
          <w:sz w:val="24"/>
          <w:szCs w:val="24"/>
        </w:rPr>
        <w:t xml:space="preserve">hase 1 (pre-existing inflammatory condition </w:t>
      </w:r>
      <w:r w:rsidR="00F57FE7" w:rsidRPr="00F97901">
        <w:rPr>
          <w:sz w:val="24"/>
          <w:szCs w:val="24"/>
        </w:rPr>
        <w:t xml:space="preserve">resulting from sterile immunity </w:t>
      </w:r>
      <w:r w:rsidR="009B7B41" w:rsidRPr="00F97901">
        <w:rPr>
          <w:sz w:val="24"/>
          <w:szCs w:val="24"/>
        </w:rPr>
        <w:t>priming the system</w:t>
      </w:r>
      <w:r w:rsidRPr="00F97901">
        <w:rPr>
          <w:sz w:val="24"/>
          <w:szCs w:val="24"/>
        </w:rPr>
        <w:t>) and phase 2 (viral infection</w:t>
      </w:r>
      <w:r w:rsidR="006F2D26" w:rsidRPr="00F97901">
        <w:rPr>
          <w:sz w:val="24"/>
          <w:szCs w:val="24"/>
        </w:rPr>
        <w:t xml:space="preserve"> and tissue damage</w:t>
      </w:r>
      <w:r w:rsidRPr="00F97901">
        <w:rPr>
          <w:sz w:val="24"/>
          <w:szCs w:val="24"/>
        </w:rPr>
        <w:t xml:space="preserve">) </w:t>
      </w:r>
      <w:r w:rsidR="00F57FE7" w:rsidRPr="00F97901">
        <w:rPr>
          <w:sz w:val="24"/>
          <w:szCs w:val="24"/>
        </w:rPr>
        <w:t xml:space="preserve">could produce a </w:t>
      </w:r>
      <w:r w:rsidR="00F57FE7" w:rsidRPr="00BE7153">
        <w:rPr>
          <w:sz w:val="24"/>
          <w:szCs w:val="24"/>
        </w:rPr>
        <w:t>tipping point</w:t>
      </w:r>
      <w:r w:rsidR="00F57FE7" w:rsidRPr="00F97901">
        <w:rPr>
          <w:sz w:val="24"/>
          <w:szCs w:val="24"/>
        </w:rPr>
        <w:t xml:space="preserve"> in the system </w:t>
      </w:r>
      <w:r w:rsidR="000914BA" w:rsidRPr="00F97901">
        <w:rPr>
          <w:sz w:val="24"/>
          <w:szCs w:val="24"/>
        </w:rPr>
        <w:t xml:space="preserve">for inflammation </w:t>
      </w:r>
      <w:r w:rsidR="00F57FE7" w:rsidRPr="00F97901">
        <w:rPr>
          <w:sz w:val="24"/>
          <w:szCs w:val="24"/>
        </w:rPr>
        <w:t xml:space="preserve">in which the contribution of each phase will depend on individual circumstances. The </w:t>
      </w:r>
      <w:r w:rsidR="00C82389" w:rsidRPr="00F97901">
        <w:rPr>
          <w:sz w:val="24"/>
          <w:szCs w:val="24"/>
        </w:rPr>
        <w:t xml:space="preserve">overall </w:t>
      </w:r>
      <w:r w:rsidR="00F57FE7" w:rsidRPr="00F97901">
        <w:rPr>
          <w:sz w:val="24"/>
          <w:szCs w:val="24"/>
        </w:rPr>
        <w:t xml:space="preserve">result will be the triggering of a </w:t>
      </w:r>
      <w:r w:rsidRPr="00F97901">
        <w:rPr>
          <w:sz w:val="24"/>
          <w:szCs w:val="24"/>
        </w:rPr>
        <w:t xml:space="preserve">potentially devasting positive feed-back </w:t>
      </w:r>
      <w:r w:rsidR="006F2D26" w:rsidRPr="00F97901">
        <w:rPr>
          <w:sz w:val="24"/>
          <w:szCs w:val="24"/>
        </w:rPr>
        <w:t>stimulation</w:t>
      </w:r>
      <w:r w:rsidRPr="00F97901">
        <w:rPr>
          <w:sz w:val="24"/>
          <w:szCs w:val="24"/>
        </w:rPr>
        <w:t xml:space="preserve"> </w:t>
      </w:r>
      <w:r w:rsidR="00F57FE7" w:rsidRPr="00F97901">
        <w:rPr>
          <w:sz w:val="24"/>
          <w:szCs w:val="24"/>
        </w:rPr>
        <w:t>of the inflammatory response in the lung that is</w:t>
      </w:r>
      <w:r w:rsidRPr="00F97901">
        <w:rPr>
          <w:sz w:val="24"/>
          <w:szCs w:val="24"/>
        </w:rPr>
        <w:t xml:space="preserve"> consistent with the catastrophic cytokine storm</w:t>
      </w:r>
      <w:r w:rsidR="000E086A">
        <w:rPr>
          <w:sz w:val="24"/>
          <w:szCs w:val="24"/>
        </w:rPr>
        <w:t xml:space="preserve"> </w:t>
      </w:r>
      <w:r w:rsidR="00BE7153">
        <w:rPr>
          <w:sz w:val="24"/>
          <w:szCs w:val="24"/>
        </w:rPr>
        <w:fldChar w:fldCharType="begin"/>
      </w:r>
      <w:r w:rsidR="00A267A2">
        <w:rPr>
          <w:sz w:val="24"/>
          <w:szCs w:val="24"/>
        </w:rPr>
        <w:instrText xml:space="preserve"> ADDIN EN.CITE &lt;EndNote&gt;&lt;Cite&gt;&lt;Author&gt;Fajgenbaum&lt;/Author&gt;&lt;Year&gt;2020&lt;/Year&gt;&lt;RecNum&gt;26&lt;/RecNum&gt;&lt;DisplayText&gt;(30)&lt;/DisplayText&gt;&lt;record&gt;&lt;rec-number&gt;26&lt;/rec-number&gt;&lt;foreign-keys&gt;&lt;key app="EN" db-id="ea5z9tds65zwvresp2dpas9ixs0xzfxzr0fp" timestamp="1614030917"&gt;26&lt;/key&gt;&lt;/foreign-keys&gt;&lt;ref-type name="Journal Article"&gt;17&lt;/ref-type&gt;&lt;contributors&gt;&lt;authors&gt;&lt;author&gt;Fajgenbaum, David C.&lt;/author&gt;&lt;author&gt;June, Carl H.&lt;/author&gt;&lt;/authors&gt;&lt;/contributors&gt;&lt;titles&gt;&lt;title&gt;Cytokine Storm&lt;/title&gt;&lt;secondary-title&gt;New England Journal of Medicine&lt;/secondary-title&gt;&lt;/titles&gt;&lt;periodical&gt;&lt;full-title&gt;New England Journal of Medicine&lt;/full-title&gt;&lt;/periodical&gt;&lt;pages&gt;2255-2273&lt;/pages&gt;&lt;volume&gt;383&lt;/volume&gt;&lt;number&gt;23&lt;/number&gt;&lt;dates&gt;&lt;year&gt;2020&lt;/year&gt;&lt;/dates&gt;&lt;urls&gt;&lt;related-urls&gt;&lt;url&gt;https://www.nejm.org/doi/full/10.1056/NEJMra2026131&lt;/url&gt;&lt;url&gt;https://www.nejm.org/doi/pdf/10.1056/NEJMra2026131?articleTools=true&lt;/url&gt;&lt;/related-urls&gt;&lt;/urls&gt;&lt;electronic-resource-num&gt;10.1056/NEJMra2026131&lt;/electronic-resource-num&gt;&lt;/record&gt;&lt;/Cite&gt;&lt;/EndNote&gt;</w:instrText>
      </w:r>
      <w:r w:rsidR="00BE7153">
        <w:rPr>
          <w:sz w:val="24"/>
          <w:szCs w:val="24"/>
        </w:rPr>
        <w:fldChar w:fldCharType="separate"/>
      </w:r>
      <w:r w:rsidR="00A267A2">
        <w:rPr>
          <w:noProof/>
          <w:sz w:val="24"/>
          <w:szCs w:val="24"/>
        </w:rPr>
        <w:t>(30)</w:t>
      </w:r>
      <w:r w:rsidR="00BE7153">
        <w:rPr>
          <w:sz w:val="24"/>
          <w:szCs w:val="24"/>
        </w:rPr>
        <w:fldChar w:fldCharType="end"/>
      </w:r>
      <w:r w:rsidR="001459F6" w:rsidRPr="00F97901">
        <w:rPr>
          <w:sz w:val="24"/>
          <w:szCs w:val="24"/>
        </w:rPr>
        <w:t xml:space="preserve"> </w:t>
      </w:r>
      <w:r w:rsidRPr="00F97901">
        <w:rPr>
          <w:sz w:val="24"/>
          <w:szCs w:val="24"/>
        </w:rPr>
        <w:t>associated with severe cases of Covi</w:t>
      </w:r>
      <w:r w:rsidR="00441F61" w:rsidRPr="00F97901">
        <w:rPr>
          <w:sz w:val="24"/>
          <w:szCs w:val="24"/>
        </w:rPr>
        <w:t>d</w:t>
      </w:r>
      <w:r w:rsidRPr="00F97901">
        <w:rPr>
          <w:sz w:val="24"/>
          <w:szCs w:val="24"/>
        </w:rPr>
        <w:t>-19</w:t>
      </w:r>
      <w:r w:rsidR="006F1752">
        <w:rPr>
          <w:sz w:val="24"/>
          <w:szCs w:val="24"/>
        </w:rPr>
        <w:t xml:space="preserve"> (Figure 1)</w:t>
      </w:r>
      <w:r w:rsidRPr="00F97901">
        <w:rPr>
          <w:sz w:val="24"/>
          <w:szCs w:val="24"/>
        </w:rPr>
        <w:t xml:space="preserve">.  </w:t>
      </w:r>
      <w:r w:rsidR="00B81A75" w:rsidRPr="00F97901">
        <w:rPr>
          <w:sz w:val="24"/>
          <w:szCs w:val="24"/>
        </w:rPr>
        <w:t>Thus</w:t>
      </w:r>
      <w:r w:rsidR="000914BA" w:rsidRPr="00F97901">
        <w:rPr>
          <w:sz w:val="24"/>
          <w:szCs w:val="24"/>
        </w:rPr>
        <w:t>,</w:t>
      </w:r>
      <w:r w:rsidR="00B81A75" w:rsidRPr="00F97901">
        <w:rPr>
          <w:sz w:val="24"/>
          <w:szCs w:val="24"/>
        </w:rPr>
        <w:t xml:space="preserve"> it is the presence of RAGE and ACE2 in the lung </w:t>
      </w:r>
      <w:r w:rsidR="006F1752">
        <w:rPr>
          <w:sz w:val="24"/>
          <w:szCs w:val="24"/>
        </w:rPr>
        <w:t xml:space="preserve">that </w:t>
      </w:r>
      <w:r w:rsidR="00B81A75" w:rsidRPr="00F97901">
        <w:rPr>
          <w:sz w:val="24"/>
          <w:szCs w:val="24"/>
        </w:rPr>
        <w:t xml:space="preserve">is probably critical in the process. </w:t>
      </w:r>
      <w:r w:rsidRPr="00F97901">
        <w:rPr>
          <w:sz w:val="24"/>
          <w:szCs w:val="24"/>
        </w:rPr>
        <w:t xml:space="preserve">This series of events would explain the morbidity and mortality </w:t>
      </w:r>
      <w:r w:rsidR="00F57FE7" w:rsidRPr="00F97901">
        <w:rPr>
          <w:sz w:val="24"/>
          <w:szCs w:val="24"/>
        </w:rPr>
        <w:t xml:space="preserve">from Covid-19 </w:t>
      </w:r>
      <w:r w:rsidRPr="00F97901">
        <w:rPr>
          <w:sz w:val="24"/>
          <w:szCs w:val="24"/>
        </w:rPr>
        <w:t>seen in patients of advanced age and/or suffering from underlying problems, especially obesity and diabetes</w:t>
      </w:r>
      <w:r w:rsidR="002B43E8">
        <w:rPr>
          <w:sz w:val="24"/>
          <w:szCs w:val="24"/>
        </w:rPr>
        <w:t xml:space="preserve"> </w:t>
      </w:r>
      <w:r w:rsidR="002B43E8">
        <w:rPr>
          <w:sz w:val="24"/>
          <w:szCs w:val="24"/>
        </w:rPr>
        <w:fldChar w:fldCharType="begin">
          <w:fldData xml:space="preserve">PEVuZE5vdGU+PENpdGU+PEF1dGhvcj5Ib2xseTwvQXV0aG9yPjxZZWFyPjIwMjA8L1llYXI+PFJl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==
</w:fldData>
        </w:fldChar>
      </w:r>
      <w:r w:rsidR="00A267A2">
        <w:rPr>
          <w:sz w:val="24"/>
          <w:szCs w:val="24"/>
        </w:rPr>
        <w:instrText xml:space="preserve"> ADDIN EN.CITE </w:instrText>
      </w:r>
      <w:r w:rsidR="00A267A2">
        <w:rPr>
          <w:sz w:val="24"/>
          <w:szCs w:val="24"/>
        </w:rPr>
        <w:fldChar w:fldCharType="begin">
          <w:fldData xml:space="preserve">PEVuZE5vdGU+PENpdGU+PEF1dGhvcj5Ib2xseTwvQXV0aG9yPjxZZWFyPjIwMjA8L1llYXI+PFJl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==
</w:fldData>
        </w:fldChar>
      </w:r>
      <w:r w:rsidR="00A267A2">
        <w:rPr>
          <w:sz w:val="24"/>
          <w:szCs w:val="24"/>
        </w:rPr>
        <w:instrText xml:space="preserve"> ADDIN EN.CITE.DATA </w:instrText>
      </w:r>
      <w:r w:rsidR="00A267A2">
        <w:rPr>
          <w:sz w:val="24"/>
          <w:szCs w:val="24"/>
        </w:rPr>
      </w:r>
      <w:r w:rsidR="00A267A2">
        <w:rPr>
          <w:sz w:val="24"/>
          <w:szCs w:val="24"/>
        </w:rPr>
        <w:fldChar w:fldCharType="end"/>
      </w:r>
      <w:r w:rsidR="002B43E8">
        <w:rPr>
          <w:sz w:val="24"/>
          <w:szCs w:val="24"/>
        </w:rPr>
      </w:r>
      <w:r w:rsidR="002B43E8">
        <w:rPr>
          <w:sz w:val="24"/>
          <w:szCs w:val="24"/>
        </w:rPr>
        <w:fldChar w:fldCharType="separate"/>
      </w:r>
      <w:r w:rsidR="00A267A2">
        <w:rPr>
          <w:noProof/>
          <w:sz w:val="24"/>
          <w:szCs w:val="24"/>
        </w:rPr>
        <w:t>(31-33)</w:t>
      </w:r>
      <w:r w:rsidR="002B43E8">
        <w:rPr>
          <w:sz w:val="24"/>
          <w:szCs w:val="24"/>
        </w:rPr>
        <w:fldChar w:fldCharType="end"/>
      </w:r>
      <w:r w:rsidRPr="00F97901">
        <w:rPr>
          <w:sz w:val="24"/>
          <w:szCs w:val="24"/>
        </w:rPr>
        <w:t>. A further factor that will ad</w:t>
      </w:r>
      <w:r w:rsidR="00441F61" w:rsidRPr="00F97901">
        <w:rPr>
          <w:sz w:val="24"/>
          <w:szCs w:val="24"/>
        </w:rPr>
        <w:t>d</w:t>
      </w:r>
      <w:r w:rsidRPr="00F97901">
        <w:rPr>
          <w:sz w:val="24"/>
          <w:szCs w:val="24"/>
        </w:rPr>
        <w:t xml:space="preserve"> to the </w:t>
      </w:r>
      <w:r w:rsidRPr="00F97901">
        <w:rPr>
          <w:sz w:val="24"/>
          <w:szCs w:val="24"/>
        </w:rPr>
        <w:lastRenderedPageBreak/>
        <w:t xml:space="preserve">problem would be </w:t>
      </w:r>
      <w:r w:rsidR="00441F61" w:rsidRPr="00F97901">
        <w:rPr>
          <w:sz w:val="24"/>
          <w:szCs w:val="24"/>
        </w:rPr>
        <w:t xml:space="preserve">high </w:t>
      </w:r>
      <w:r w:rsidRPr="00F97901">
        <w:rPr>
          <w:sz w:val="24"/>
          <w:szCs w:val="24"/>
        </w:rPr>
        <w:t xml:space="preserve">viral load </w:t>
      </w:r>
      <w:r w:rsidR="00441F61" w:rsidRPr="00F97901">
        <w:rPr>
          <w:sz w:val="24"/>
          <w:szCs w:val="24"/>
        </w:rPr>
        <w:t>as part of phase 2</w:t>
      </w:r>
      <w:r w:rsidR="006F2D26" w:rsidRPr="00F97901">
        <w:rPr>
          <w:sz w:val="24"/>
          <w:szCs w:val="24"/>
        </w:rPr>
        <w:t>.</w:t>
      </w:r>
      <w:r w:rsidR="00441F61" w:rsidRPr="00F97901">
        <w:rPr>
          <w:sz w:val="24"/>
          <w:szCs w:val="24"/>
        </w:rPr>
        <w:t xml:space="preserve"> </w:t>
      </w:r>
      <w:r w:rsidR="006F2D26" w:rsidRPr="00F97901">
        <w:rPr>
          <w:sz w:val="24"/>
          <w:szCs w:val="24"/>
        </w:rPr>
        <w:t>This</w:t>
      </w:r>
      <w:r w:rsidRPr="00F97901">
        <w:rPr>
          <w:sz w:val="24"/>
          <w:szCs w:val="24"/>
        </w:rPr>
        <w:t xml:space="preserve"> would increase the probability of a severe clinical outcome for those exposed to high levels of the virus, particularly</w:t>
      </w:r>
      <w:r w:rsidR="00F57FE7" w:rsidRPr="00F97901">
        <w:rPr>
          <w:sz w:val="24"/>
          <w:szCs w:val="24"/>
        </w:rPr>
        <w:t xml:space="preserve"> frontline</w:t>
      </w:r>
      <w:r w:rsidRPr="00F97901">
        <w:rPr>
          <w:sz w:val="24"/>
          <w:szCs w:val="24"/>
        </w:rPr>
        <w:t xml:space="preserve"> health workers</w:t>
      </w:r>
      <w:r w:rsidR="00441F61" w:rsidRPr="00F97901">
        <w:rPr>
          <w:sz w:val="24"/>
          <w:szCs w:val="24"/>
        </w:rPr>
        <w:t>.</w:t>
      </w:r>
      <w:r w:rsidRPr="00F97901">
        <w:rPr>
          <w:sz w:val="24"/>
          <w:szCs w:val="24"/>
        </w:rPr>
        <w:t xml:space="preserve">  </w:t>
      </w:r>
    </w:p>
    <w:p w14:paraId="63EBED35" w14:textId="77777777" w:rsidR="003F0D58" w:rsidRPr="00F97901" w:rsidRDefault="003F0D58" w:rsidP="00014A90">
      <w:pPr>
        <w:spacing w:after="0" w:line="480" w:lineRule="auto"/>
        <w:jc w:val="both"/>
        <w:rPr>
          <w:sz w:val="24"/>
          <w:szCs w:val="24"/>
        </w:rPr>
      </w:pPr>
    </w:p>
    <w:p w14:paraId="43B89D47" w14:textId="3393AC8F" w:rsidR="00A67599" w:rsidRDefault="00B3247E" w:rsidP="00014A90">
      <w:pPr>
        <w:spacing w:after="0" w:line="480" w:lineRule="auto"/>
        <w:jc w:val="both"/>
        <w:rPr>
          <w:sz w:val="24"/>
          <w:szCs w:val="24"/>
        </w:rPr>
      </w:pPr>
      <w:r w:rsidRPr="003854B5">
        <w:rPr>
          <w:sz w:val="24"/>
          <w:szCs w:val="24"/>
        </w:rPr>
        <w:t>In summary, innate immunity is driven to a large extent by th</w:t>
      </w:r>
      <w:r w:rsidR="000E5BAE" w:rsidRPr="003854B5">
        <w:rPr>
          <w:sz w:val="24"/>
          <w:szCs w:val="24"/>
        </w:rPr>
        <w:t xml:space="preserve">e presentation of anionic (negatively </w:t>
      </w:r>
      <w:r w:rsidR="00A237A1" w:rsidRPr="003854B5">
        <w:rPr>
          <w:sz w:val="24"/>
          <w:szCs w:val="24"/>
        </w:rPr>
        <w:t>c</w:t>
      </w:r>
      <w:r w:rsidR="000E5BAE" w:rsidRPr="003854B5">
        <w:rPr>
          <w:sz w:val="24"/>
          <w:szCs w:val="24"/>
        </w:rPr>
        <w:t>harged)</w:t>
      </w:r>
      <w:r w:rsidR="00441F61" w:rsidRPr="003854B5">
        <w:rPr>
          <w:sz w:val="24"/>
          <w:szCs w:val="24"/>
        </w:rPr>
        <w:t xml:space="preserve"> </w:t>
      </w:r>
      <w:r w:rsidR="000E5BAE" w:rsidRPr="003854B5">
        <w:rPr>
          <w:sz w:val="24"/>
          <w:szCs w:val="24"/>
        </w:rPr>
        <w:t xml:space="preserve">surfaces or </w:t>
      </w:r>
      <w:r w:rsidR="00441F61" w:rsidRPr="003854B5">
        <w:rPr>
          <w:sz w:val="24"/>
          <w:szCs w:val="24"/>
        </w:rPr>
        <w:t>macromolecules</w:t>
      </w:r>
      <w:r w:rsidR="000E5BAE" w:rsidRPr="003854B5">
        <w:rPr>
          <w:sz w:val="24"/>
          <w:szCs w:val="24"/>
        </w:rPr>
        <w:t>. Such surface</w:t>
      </w:r>
      <w:r w:rsidR="00441F61" w:rsidRPr="003854B5">
        <w:rPr>
          <w:sz w:val="24"/>
          <w:szCs w:val="24"/>
        </w:rPr>
        <w:t>s</w:t>
      </w:r>
      <w:r w:rsidR="000E5BAE" w:rsidRPr="003854B5">
        <w:rPr>
          <w:sz w:val="24"/>
          <w:szCs w:val="24"/>
        </w:rPr>
        <w:t xml:space="preserve"> are not normally present in the extracellular environment of a healthy individual but are presented as a result of cell damage or infection. </w:t>
      </w:r>
      <w:r w:rsidR="00A0430D" w:rsidRPr="003854B5">
        <w:rPr>
          <w:sz w:val="24"/>
          <w:szCs w:val="24"/>
        </w:rPr>
        <w:t xml:space="preserve">Such surfaces occur naturally within the cell as part of normal cell function. </w:t>
      </w:r>
      <w:r w:rsidR="00983183" w:rsidRPr="00983183">
        <w:rPr>
          <w:sz w:val="24"/>
          <w:szCs w:val="24"/>
        </w:rPr>
        <w:t>High levels of reactive carbonyl-containing molecules including glucose and glucose-derived metabolites, can also give rise to anionic surfaces on zwitterionic macromolecules, particularly proteins, thus mimicking infection. This is because the chemical neutralisation of positively charged lysine and arginine residues on the protein surface due to glycation will result in an excess of negatively charged residues, namely aspartate and glutamate.</w:t>
      </w:r>
      <w:r w:rsidR="00983183">
        <w:rPr>
          <w:sz w:val="24"/>
          <w:szCs w:val="24"/>
        </w:rPr>
        <w:t xml:space="preserve"> </w:t>
      </w:r>
      <w:r w:rsidR="0045063C" w:rsidRPr="003854B5">
        <w:rPr>
          <w:sz w:val="24"/>
          <w:szCs w:val="24"/>
        </w:rPr>
        <w:t>These processes</w:t>
      </w:r>
      <w:r w:rsidR="00393385" w:rsidRPr="003854B5">
        <w:rPr>
          <w:sz w:val="24"/>
          <w:szCs w:val="24"/>
        </w:rPr>
        <w:t xml:space="preserve"> will invoke an innate immune re</w:t>
      </w:r>
      <w:r w:rsidR="00F57FE7" w:rsidRPr="003854B5">
        <w:rPr>
          <w:sz w:val="24"/>
          <w:szCs w:val="24"/>
        </w:rPr>
        <w:t>action</w:t>
      </w:r>
      <w:r w:rsidR="00393385" w:rsidRPr="003854B5">
        <w:rPr>
          <w:sz w:val="24"/>
          <w:szCs w:val="24"/>
        </w:rPr>
        <w:t xml:space="preserve"> that will generate an inflammatory response</w:t>
      </w:r>
      <w:r w:rsidR="000E5BAE" w:rsidRPr="003854B5">
        <w:rPr>
          <w:sz w:val="24"/>
          <w:szCs w:val="24"/>
        </w:rPr>
        <w:t>. The extent of t</w:t>
      </w:r>
      <w:r w:rsidR="00393385" w:rsidRPr="003854B5">
        <w:rPr>
          <w:sz w:val="24"/>
          <w:szCs w:val="24"/>
        </w:rPr>
        <w:t>h</w:t>
      </w:r>
      <w:r w:rsidR="000E5BAE" w:rsidRPr="003854B5">
        <w:rPr>
          <w:sz w:val="24"/>
          <w:szCs w:val="24"/>
        </w:rPr>
        <w:t>is sterile inflammation (</w:t>
      </w:r>
      <w:r w:rsidR="00FA7FF6" w:rsidRPr="003854B5">
        <w:rPr>
          <w:sz w:val="24"/>
          <w:szCs w:val="24"/>
        </w:rPr>
        <w:t>P</w:t>
      </w:r>
      <w:r w:rsidR="000E5BAE" w:rsidRPr="003854B5">
        <w:rPr>
          <w:sz w:val="24"/>
          <w:szCs w:val="24"/>
        </w:rPr>
        <w:t>hase 1)</w:t>
      </w:r>
      <w:r w:rsidR="00393385" w:rsidRPr="003854B5">
        <w:rPr>
          <w:sz w:val="24"/>
          <w:szCs w:val="24"/>
        </w:rPr>
        <w:t xml:space="preserve"> </w:t>
      </w:r>
      <w:r w:rsidR="000E5BAE" w:rsidRPr="003854B5">
        <w:rPr>
          <w:sz w:val="24"/>
          <w:szCs w:val="24"/>
        </w:rPr>
        <w:t xml:space="preserve">and also virus load </w:t>
      </w:r>
      <w:r w:rsidR="00130766" w:rsidRPr="003854B5">
        <w:rPr>
          <w:sz w:val="24"/>
          <w:szCs w:val="24"/>
        </w:rPr>
        <w:t xml:space="preserve">leading to cell damage </w:t>
      </w:r>
      <w:r w:rsidR="000E5BAE" w:rsidRPr="003854B5">
        <w:rPr>
          <w:sz w:val="24"/>
          <w:szCs w:val="24"/>
        </w:rPr>
        <w:t>(</w:t>
      </w:r>
      <w:r w:rsidR="00FA7FF6" w:rsidRPr="003854B5">
        <w:rPr>
          <w:sz w:val="24"/>
          <w:szCs w:val="24"/>
        </w:rPr>
        <w:t>P</w:t>
      </w:r>
      <w:r w:rsidR="000E5BAE" w:rsidRPr="003854B5">
        <w:rPr>
          <w:sz w:val="24"/>
          <w:szCs w:val="24"/>
        </w:rPr>
        <w:t>hase 2) can precipitate a tipping point leading to a cytokine storm resulting in</w:t>
      </w:r>
      <w:r w:rsidR="003854B5" w:rsidRPr="003854B5">
        <w:rPr>
          <w:sz w:val="24"/>
          <w:szCs w:val="24"/>
        </w:rPr>
        <w:t xml:space="preserve"> </w:t>
      </w:r>
      <w:r w:rsidR="000E5BAE" w:rsidRPr="003854B5">
        <w:rPr>
          <w:sz w:val="24"/>
          <w:szCs w:val="24"/>
        </w:rPr>
        <w:t>serious morbidity or mortality</w:t>
      </w:r>
      <w:r w:rsidR="00393385" w:rsidRPr="003854B5">
        <w:rPr>
          <w:sz w:val="24"/>
          <w:szCs w:val="24"/>
        </w:rPr>
        <w:t xml:space="preserve"> in the case of SARS-CoV-2 infections</w:t>
      </w:r>
      <w:r w:rsidR="000E5BAE" w:rsidRPr="003854B5">
        <w:rPr>
          <w:sz w:val="24"/>
          <w:szCs w:val="24"/>
        </w:rPr>
        <w:t xml:space="preserve">. </w:t>
      </w:r>
      <w:r w:rsidR="00A67599" w:rsidRPr="003854B5">
        <w:rPr>
          <w:sz w:val="24"/>
          <w:szCs w:val="24"/>
        </w:rPr>
        <w:t xml:space="preserve">The priming </w:t>
      </w:r>
      <w:r w:rsidR="00B07AAB" w:rsidRPr="003854B5">
        <w:rPr>
          <w:sz w:val="24"/>
          <w:szCs w:val="24"/>
        </w:rPr>
        <w:t>e</w:t>
      </w:r>
      <w:r w:rsidR="00A67599" w:rsidRPr="003854B5">
        <w:rPr>
          <w:sz w:val="24"/>
          <w:szCs w:val="24"/>
        </w:rPr>
        <w:t xml:space="preserve">ffect of Phase </w:t>
      </w:r>
      <w:r w:rsidR="00B07AAB" w:rsidRPr="003854B5">
        <w:rPr>
          <w:sz w:val="24"/>
          <w:szCs w:val="24"/>
        </w:rPr>
        <w:t xml:space="preserve">1 </w:t>
      </w:r>
      <w:r w:rsidR="00A67599" w:rsidRPr="003854B5">
        <w:rPr>
          <w:sz w:val="24"/>
          <w:szCs w:val="24"/>
        </w:rPr>
        <w:t>would predict adverse outcomes in other infectious diseases including viral infections</w:t>
      </w:r>
      <w:r w:rsidR="00B07AAB" w:rsidRPr="003854B5">
        <w:rPr>
          <w:sz w:val="24"/>
          <w:szCs w:val="24"/>
        </w:rPr>
        <w:t>. This is well established in the case of obese patients</w:t>
      </w:r>
      <w:r w:rsidR="000E086A">
        <w:rPr>
          <w:sz w:val="24"/>
          <w:szCs w:val="24"/>
        </w:rPr>
        <w:t xml:space="preserve"> </w:t>
      </w:r>
      <w:r w:rsidR="00BE7153">
        <w:rPr>
          <w:sz w:val="24"/>
          <w:szCs w:val="24"/>
        </w:rPr>
        <w:fldChar w:fldCharType="begin"/>
      </w:r>
      <w:r w:rsidR="00A267A2">
        <w:rPr>
          <w:sz w:val="24"/>
          <w:szCs w:val="24"/>
        </w:rPr>
        <w:instrText xml:space="preserve"> ADDIN EN.CITE &lt;EndNote&gt;&lt;Cite&gt;&lt;Author&gt;Milner&lt;/Author&gt;&lt;Year&gt;2012&lt;/Year&gt;&lt;RecNum&gt;27&lt;/RecNum&gt;&lt;DisplayText&gt;(34)&lt;/DisplayText&gt;&lt;record&gt;&lt;rec-number&gt;27&lt;/rec-number&gt;&lt;foreign-keys&gt;&lt;key app="EN" db-id="ea5z9tds65zwvresp2dpas9ixs0xzfxzr0fp" timestamp="1614030962"&gt;27&lt;/key&gt;&lt;/foreign-keys&gt;&lt;ref-type name="Journal Article"&gt;17&lt;/ref-type&gt;&lt;contributors&gt;&lt;authors&gt;&lt;author&gt;Milner, J. J.&lt;/author&gt;&lt;author&gt;Beck, M. A.&lt;/author&gt;&lt;/authors&gt;&lt;/contributors&gt;&lt;auth-address&gt;Department of Nutrition, Gillings School of Global Public Health, University of North Carolina at Chapel Hill, Chapel Hill, NC, USA.&lt;/auth-address&gt;&lt;titles&gt;&lt;title&gt;The impact of obesity on the immune response to infection&lt;/title&gt;&lt;secondary-title&gt;Proc Nutr Soc&lt;/secondary-title&gt;&lt;/titles&gt;&lt;periodical&gt;&lt;full-title&gt;Proc Nutr Soc&lt;/full-title&gt;&lt;/periodical&gt;&lt;pages&gt;298-306&lt;/pages&gt;&lt;volume&gt;71&lt;/volume&gt;&lt;number&gt;2&lt;/number&gt;&lt;edition&gt;2012/03/15&lt;/edition&gt;&lt;keywords&gt;&lt;keyword&gt;Animals&lt;/keyword&gt;&lt;keyword&gt;Cross Infection/etiology/immunology&lt;/keyword&gt;&lt;keyword&gt;Humans&lt;/keyword&gt;&lt;keyword&gt;Immune System/*physiopathology&lt;/keyword&gt;&lt;keyword&gt;Immunity/*physiology&lt;/keyword&gt;&lt;keyword&gt;Infections/etiology/*immunology&lt;/keyword&gt;&lt;keyword&gt;Inflammation/complications/*immunology&lt;/keyword&gt;&lt;keyword&gt;Influenza, Human/immunology/mortality&lt;/keyword&gt;&lt;keyword&gt;Obesity/complications/*immunology/physiopathology&lt;/keyword&gt;&lt;/keywords&gt;&lt;dates&gt;&lt;year&gt;2012&lt;/year&gt;&lt;pub-dates&gt;&lt;date&gt;May&lt;/date&gt;&lt;/pub-dates&gt;&lt;/dates&gt;&lt;isbn&gt;0029-6651 (Print)&amp;#xD;0029-6651&lt;/isbn&gt;&lt;accession-num&gt;22414338&lt;/accession-num&gt;&lt;urls&gt;&lt;related-urls&gt;&lt;url&gt;https://www.cambridge.org/core/services/aop-cambridge-core/content/view/0C67E950E13DF5083A669DD40DF07CFB/S0029665112000158a.pdf/div-class-title-the-impact-of-obesity-on-the-immune-response-to-infection-div.pdf&lt;/url&gt;&lt;/related-urls&gt;&lt;/urls&gt;&lt;custom2&gt;PMC4791086&lt;/custom2&gt;&lt;custom6&gt;NIHMS766324&lt;/custom6&gt;&lt;electronic-resource-num&gt;10.1017/s0029665112000158&lt;/electronic-resource-num&gt;&lt;remote-database-provider&gt;NLM&lt;/remote-database-provider&gt;&lt;language&gt;eng&lt;/language&gt;&lt;/record&gt;&lt;/Cite&gt;&lt;/EndNote&gt;</w:instrText>
      </w:r>
      <w:r w:rsidR="00BE7153">
        <w:rPr>
          <w:sz w:val="24"/>
          <w:szCs w:val="24"/>
        </w:rPr>
        <w:fldChar w:fldCharType="separate"/>
      </w:r>
      <w:r w:rsidR="00A267A2">
        <w:rPr>
          <w:noProof/>
          <w:sz w:val="24"/>
          <w:szCs w:val="24"/>
        </w:rPr>
        <w:t>(34)</w:t>
      </w:r>
      <w:r w:rsidR="00BE7153">
        <w:rPr>
          <w:sz w:val="24"/>
          <w:szCs w:val="24"/>
        </w:rPr>
        <w:fldChar w:fldCharType="end"/>
      </w:r>
      <w:r w:rsidR="009E3817" w:rsidRPr="003854B5">
        <w:rPr>
          <w:sz w:val="24"/>
          <w:szCs w:val="24"/>
        </w:rPr>
        <w:t xml:space="preserve">. </w:t>
      </w:r>
      <w:r w:rsidR="00AF1ADD" w:rsidRPr="003854B5">
        <w:rPr>
          <w:sz w:val="24"/>
          <w:szCs w:val="24"/>
        </w:rPr>
        <w:t>Since writing, and i</w:t>
      </w:r>
      <w:r w:rsidR="00AF1ADD" w:rsidRPr="003854B5">
        <w:rPr>
          <w:rFonts w:eastAsia="Times New Roman"/>
          <w:color w:val="000000"/>
          <w:sz w:val="24"/>
          <w:szCs w:val="24"/>
        </w:rPr>
        <w:t xml:space="preserve">n support of this hypothesis, a comprehensive review of RAGE and COVID-19 has appeared </w:t>
      </w:r>
      <w:r w:rsidR="00003F45">
        <w:rPr>
          <w:rFonts w:eastAsia="Times New Roman"/>
          <w:color w:val="000000"/>
          <w:sz w:val="24"/>
          <w:szCs w:val="24"/>
        </w:rPr>
        <w:fldChar w:fldCharType="begin">
          <w:fldData xml:space="preserve">PEVuZE5vdGU+PENpdGU+PEF1dGhvcj5Sb3k8L0F1dGhvcj48WWVhcj4yMDIxPC9ZZWFyPjxSZWNO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</w:fldData>
        </w:fldChar>
      </w:r>
      <w:r w:rsidR="00E86A8F">
        <w:rPr>
          <w:rFonts w:eastAsia="Times New Roman"/>
          <w:color w:val="000000"/>
          <w:sz w:val="24"/>
          <w:szCs w:val="24"/>
        </w:rPr>
        <w:instrText xml:space="preserve"> ADDIN EN.CITE </w:instrText>
      </w:r>
      <w:r w:rsidR="00E86A8F">
        <w:rPr>
          <w:rFonts w:eastAsia="Times New Roman"/>
          <w:color w:val="000000"/>
          <w:sz w:val="24"/>
          <w:szCs w:val="24"/>
        </w:rPr>
        <w:fldChar w:fldCharType="begin">
          <w:fldData xml:space="preserve">PEVuZE5vdGU+PENpdGU+PEF1dGhvcj5Sb3k8L0F1dGhvcj48WWVhcj4yMDIxPC9ZZWFyPjxSZWNO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</w:fldData>
        </w:fldChar>
      </w:r>
      <w:r w:rsidR="00E86A8F">
        <w:rPr>
          <w:rFonts w:eastAsia="Times New Roman"/>
          <w:color w:val="000000"/>
          <w:sz w:val="24"/>
          <w:szCs w:val="24"/>
        </w:rPr>
        <w:instrText xml:space="preserve"> ADDIN EN.CITE.DATA </w:instrText>
      </w:r>
      <w:r w:rsidR="00E86A8F">
        <w:rPr>
          <w:rFonts w:eastAsia="Times New Roman"/>
          <w:color w:val="000000"/>
          <w:sz w:val="24"/>
          <w:szCs w:val="24"/>
        </w:rPr>
      </w:r>
      <w:r w:rsidR="00E86A8F">
        <w:rPr>
          <w:rFonts w:eastAsia="Times New Roman"/>
          <w:color w:val="000000"/>
          <w:sz w:val="24"/>
          <w:szCs w:val="24"/>
        </w:rPr>
        <w:fldChar w:fldCharType="end"/>
      </w:r>
      <w:r w:rsidR="00003F45">
        <w:rPr>
          <w:rFonts w:eastAsia="Times New Roman"/>
          <w:color w:val="000000"/>
          <w:sz w:val="24"/>
          <w:szCs w:val="24"/>
        </w:rPr>
      </w:r>
      <w:r w:rsidR="00003F45">
        <w:rPr>
          <w:rFonts w:eastAsia="Times New Roman"/>
          <w:color w:val="000000"/>
          <w:sz w:val="24"/>
          <w:szCs w:val="24"/>
        </w:rPr>
        <w:fldChar w:fldCharType="separate"/>
      </w:r>
      <w:r w:rsidR="00E86A8F">
        <w:rPr>
          <w:rFonts w:eastAsia="Times New Roman"/>
          <w:noProof/>
          <w:color w:val="000000"/>
          <w:sz w:val="24"/>
          <w:szCs w:val="24"/>
        </w:rPr>
        <w:t>(16)</w:t>
      </w:r>
      <w:r w:rsidR="00003F45">
        <w:rPr>
          <w:rFonts w:eastAsia="Times New Roman"/>
          <w:color w:val="000000"/>
          <w:sz w:val="24"/>
          <w:szCs w:val="24"/>
        </w:rPr>
        <w:fldChar w:fldCharType="end"/>
      </w:r>
      <w:r w:rsidR="00576B6F">
        <w:rPr>
          <w:rFonts w:eastAsia="Times New Roman"/>
          <w:color w:val="000000"/>
          <w:sz w:val="24"/>
          <w:szCs w:val="24"/>
        </w:rPr>
        <w:t xml:space="preserve"> </w:t>
      </w:r>
      <w:r w:rsidR="00AF1ADD" w:rsidRPr="003854B5">
        <w:rPr>
          <w:rFonts w:eastAsia="Times New Roman"/>
          <w:color w:val="000000"/>
          <w:sz w:val="24"/>
          <w:szCs w:val="24"/>
        </w:rPr>
        <w:t xml:space="preserve">that also looks at the COVID-19 problem in terms of </w:t>
      </w:r>
      <w:r w:rsidR="00AF6942">
        <w:rPr>
          <w:rFonts w:eastAsia="Times New Roman"/>
          <w:color w:val="000000"/>
          <w:sz w:val="24"/>
          <w:szCs w:val="24"/>
        </w:rPr>
        <w:t>the direct consequence of viral infection and a pre-existing inflammatory situation</w:t>
      </w:r>
      <w:r w:rsidR="00AF1ADD" w:rsidRPr="003854B5">
        <w:rPr>
          <w:rFonts w:eastAsia="Times New Roman"/>
          <w:color w:val="000000"/>
          <w:sz w:val="24"/>
          <w:szCs w:val="24"/>
        </w:rPr>
        <w:t>.</w:t>
      </w:r>
      <w:r w:rsidR="00D7015E">
        <w:rPr>
          <w:rFonts w:eastAsia="Times New Roman"/>
          <w:color w:val="000000"/>
          <w:sz w:val="24"/>
          <w:szCs w:val="24"/>
        </w:rPr>
        <w:t xml:space="preserve"> </w:t>
      </w:r>
      <w:r w:rsidR="009E3817" w:rsidRPr="003854B5">
        <w:rPr>
          <w:sz w:val="24"/>
          <w:szCs w:val="24"/>
        </w:rPr>
        <w:t xml:space="preserve">Our proposed hypothesis </w:t>
      </w:r>
      <w:r w:rsidR="00BA19AA">
        <w:rPr>
          <w:sz w:val="24"/>
          <w:szCs w:val="24"/>
        </w:rPr>
        <w:t xml:space="preserve">takes this </w:t>
      </w:r>
      <w:r w:rsidR="009E3817" w:rsidRPr="003854B5">
        <w:rPr>
          <w:sz w:val="24"/>
          <w:szCs w:val="24"/>
        </w:rPr>
        <w:t xml:space="preserve">further </w:t>
      </w:r>
      <w:r w:rsidR="00BA19AA">
        <w:rPr>
          <w:sz w:val="24"/>
          <w:szCs w:val="24"/>
        </w:rPr>
        <w:t xml:space="preserve">and </w:t>
      </w:r>
      <w:r w:rsidR="009E3817" w:rsidRPr="003854B5">
        <w:rPr>
          <w:sz w:val="24"/>
          <w:szCs w:val="24"/>
        </w:rPr>
        <w:t>highlights the implications for public health strategies</w:t>
      </w:r>
      <w:r w:rsidR="00BA19AA">
        <w:rPr>
          <w:sz w:val="24"/>
          <w:szCs w:val="24"/>
        </w:rPr>
        <w:t xml:space="preserve"> for combating SARS-Cov-2</w:t>
      </w:r>
      <w:r w:rsidR="009E3817" w:rsidRPr="003854B5">
        <w:rPr>
          <w:sz w:val="24"/>
          <w:szCs w:val="24"/>
        </w:rPr>
        <w:t>, particularly those relating to nutrition</w:t>
      </w:r>
      <w:r w:rsidR="00774007">
        <w:rPr>
          <w:sz w:val="24"/>
          <w:szCs w:val="24"/>
        </w:rPr>
        <w:t xml:space="preserve"> </w:t>
      </w:r>
      <w:r w:rsidR="00774007">
        <w:rPr>
          <w:sz w:val="24"/>
          <w:szCs w:val="24"/>
        </w:rPr>
        <w:fldChar w:fldCharType="begin"/>
      </w:r>
      <w:r w:rsidR="00A267A2">
        <w:rPr>
          <w:sz w:val="24"/>
          <w:szCs w:val="24"/>
        </w:rPr>
        <w:instrText xml:space="preserve"> ADDIN EN.CITE &lt;EndNote&gt;&lt;Cite&gt;&lt;Author&gt;Calder&lt;/Author&gt;&lt;Year&gt;2020&lt;/Year&gt;&lt;RecNum&gt;34&lt;/RecNum&gt;&lt;DisplayText&gt;(35)&lt;/DisplayText&gt;&lt;record&gt;&lt;rec-number&gt;34&lt;/rec-number&gt;&lt;foreign-keys&gt;&lt;key app="EN" db-id="ea5z9tds65zwvresp2dpas9ixs0xzfxzr0fp" timestamp="1614178732"&gt;34&lt;/key&gt;&lt;/foreign-keys&gt;&lt;ref-type name="Journal Article"&gt;17&lt;/ref-type&gt;&lt;contributors&gt;&lt;authors&gt;&lt;author&gt;Calder, Philip C.&lt;/author&gt;&lt;/authors&gt;&lt;/contributors&gt;&lt;titles&gt;&lt;title&gt;Nutrition, immunity and COVID-19&lt;/title&gt;&lt;secondary-title&gt;BMJ Nutrition, Prevention &amp;amp; Health&lt;/secondary-title&gt;&lt;/titles&gt;&lt;periodical&gt;&lt;full-title&gt;BMJ Nutrition, Prevention &amp;amp; Health&lt;/full-title&gt;&lt;/periodical&gt;&lt;pages&gt;74-92&lt;/pages&gt;&lt;dates&gt;&lt;year&gt;2020&lt;/year&gt;&lt;/dates&gt;&lt;urls&gt;&lt;related-urls&gt;&lt;url&gt;http://nutrition.bmj.com/content/early/2020/05/20/bmjnph-2020-000085.abstract&lt;/url&gt;&lt;url&gt;https://nutrition.bmj.com/content/bmjnph/3/1/74.full.pdf&lt;/url&gt;&lt;/related-urls&gt;&lt;/urls&gt;&lt;electronic-resource-num&gt;10.1136/bmjnph-2020-000085&lt;/electronic-resource-num&gt;&lt;/record&gt;&lt;/Cite&gt;&lt;/EndNote&gt;</w:instrText>
      </w:r>
      <w:r w:rsidR="00774007">
        <w:rPr>
          <w:sz w:val="24"/>
          <w:szCs w:val="24"/>
        </w:rPr>
        <w:fldChar w:fldCharType="separate"/>
      </w:r>
      <w:r w:rsidR="00A267A2">
        <w:rPr>
          <w:noProof/>
          <w:sz w:val="24"/>
          <w:szCs w:val="24"/>
        </w:rPr>
        <w:t>(35)</w:t>
      </w:r>
      <w:r w:rsidR="00774007">
        <w:rPr>
          <w:sz w:val="24"/>
          <w:szCs w:val="24"/>
        </w:rPr>
        <w:fldChar w:fldCharType="end"/>
      </w:r>
      <w:r w:rsidR="009E3817" w:rsidRPr="003854B5">
        <w:rPr>
          <w:sz w:val="24"/>
          <w:szCs w:val="24"/>
        </w:rPr>
        <w:t xml:space="preserve">, to reduce obesity and </w:t>
      </w:r>
      <w:r w:rsidR="009E3817" w:rsidRPr="003854B5">
        <w:rPr>
          <w:sz w:val="24"/>
          <w:szCs w:val="24"/>
        </w:rPr>
        <w:lastRenderedPageBreak/>
        <w:t>accompanying diabetes in future populations. SARS-CoV-2 is multifaceted in terms of how it can affect body physiology, both short and long term. It can have other actions such as effects on taste and smell. These effects must reflect the location of SARS-CoV-2 receptors on other cells.</w:t>
      </w:r>
    </w:p>
    <w:p w14:paraId="7A4CBB8E" w14:textId="6CC420E8" w:rsidR="008D1E61" w:rsidRDefault="008D1E61" w:rsidP="00014A90">
      <w:pPr>
        <w:spacing w:after="0" w:line="480" w:lineRule="auto"/>
        <w:jc w:val="both"/>
        <w:rPr>
          <w:sz w:val="24"/>
          <w:szCs w:val="24"/>
        </w:rPr>
      </w:pPr>
    </w:p>
    <w:p w14:paraId="3B2F5AE5" w14:textId="22BECB59" w:rsidR="008D1E61" w:rsidRDefault="008D1E61" w:rsidP="00014A90">
      <w:pPr>
        <w:spacing w:after="0" w:line="480" w:lineRule="auto"/>
        <w:jc w:val="both"/>
        <w:rPr>
          <w:sz w:val="24"/>
          <w:szCs w:val="24"/>
        </w:rPr>
      </w:pPr>
    </w:p>
    <w:p w14:paraId="6EED61F5" w14:textId="378AC77E" w:rsidR="008D1E61" w:rsidRPr="003D41F2" w:rsidRDefault="008D1E61" w:rsidP="008D1E61">
      <w:pPr>
        <w:spacing w:after="0" w:line="480" w:lineRule="auto"/>
        <w:jc w:val="center"/>
        <w:rPr>
          <w:b/>
          <w:bCs/>
          <w:sz w:val="24"/>
          <w:szCs w:val="24"/>
        </w:rPr>
      </w:pPr>
      <w:r w:rsidRPr="003D41F2">
        <w:rPr>
          <w:b/>
          <w:bCs/>
          <w:sz w:val="24"/>
          <w:szCs w:val="24"/>
        </w:rPr>
        <w:t>ACKNOWLEDGEMENTS</w:t>
      </w:r>
    </w:p>
    <w:p w14:paraId="23D3DCE8" w14:textId="77777777" w:rsidR="008D1E61" w:rsidRDefault="008D1E61" w:rsidP="008D1E61">
      <w:pPr>
        <w:spacing w:after="0" w:line="480" w:lineRule="auto"/>
        <w:jc w:val="both"/>
        <w:rPr>
          <w:sz w:val="24"/>
          <w:szCs w:val="24"/>
        </w:rPr>
      </w:pPr>
      <w:r w:rsidRPr="001816F7">
        <w:rPr>
          <w:sz w:val="24"/>
          <w:szCs w:val="24"/>
        </w:rPr>
        <w:t xml:space="preserve">We would like to thank Professor Muhammad Akhtar FRS for his support and critically reading the manuscript. </w:t>
      </w:r>
      <w:r w:rsidRPr="003D41F2">
        <w:rPr>
          <w:sz w:val="24"/>
          <w:szCs w:val="24"/>
        </w:rPr>
        <w:t>Charles</w:t>
      </w:r>
      <w:r>
        <w:rPr>
          <w:sz w:val="24"/>
          <w:szCs w:val="24"/>
        </w:rPr>
        <w:t xml:space="preserve"> </w:t>
      </w:r>
      <w:r w:rsidRPr="003D41F2">
        <w:rPr>
          <w:sz w:val="24"/>
          <w:szCs w:val="24"/>
        </w:rPr>
        <w:t xml:space="preserve">Birts is </w:t>
      </w:r>
      <w:r>
        <w:rPr>
          <w:sz w:val="24"/>
          <w:szCs w:val="24"/>
        </w:rPr>
        <w:t>supported by funds from</w:t>
      </w:r>
      <w:r w:rsidRPr="003D41F2">
        <w:rPr>
          <w:sz w:val="24"/>
          <w:szCs w:val="24"/>
        </w:rPr>
        <w:t xml:space="preserve"> </w:t>
      </w:r>
      <w:r>
        <w:rPr>
          <w:sz w:val="24"/>
          <w:szCs w:val="24"/>
        </w:rPr>
        <w:t xml:space="preserve">the charity </w:t>
      </w:r>
      <w:r w:rsidRPr="003D41F2">
        <w:rPr>
          <w:sz w:val="24"/>
          <w:szCs w:val="24"/>
        </w:rPr>
        <w:t>Against Breast Cancer</w:t>
      </w:r>
      <w:r>
        <w:rPr>
          <w:sz w:val="24"/>
          <w:szCs w:val="24"/>
        </w:rPr>
        <w:t>.</w:t>
      </w:r>
    </w:p>
    <w:p w14:paraId="0C8BEC1A" w14:textId="473DC1E3" w:rsidR="008D1E61" w:rsidRDefault="008D1E61" w:rsidP="00014A90">
      <w:pPr>
        <w:spacing w:after="0" w:line="480" w:lineRule="auto"/>
        <w:jc w:val="both"/>
        <w:rPr>
          <w:sz w:val="24"/>
          <w:szCs w:val="24"/>
        </w:rPr>
      </w:pPr>
    </w:p>
    <w:p w14:paraId="2743F9F5" w14:textId="75D8F355" w:rsidR="008D1E61" w:rsidRDefault="008D1E61" w:rsidP="00014A90">
      <w:pPr>
        <w:spacing w:after="0" w:line="480" w:lineRule="auto"/>
        <w:jc w:val="both"/>
        <w:rPr>
          <w:sz w:val="24"/>
          <w:szCs w:val="24"/>
        </w:rPr>
      </w:pPr>
    </w:p>
    <w:p w14:paraId="2A2F4111" w14:textId="126D24FB" w:rsidR="008D1E61" w:rsidRPr="008D1E61" w:rsidRDefault="008D1E61" w:rsidP="008D1E61">
      <w:pPr>
        <w:spacing w:after="0" w:line="480" w:lineRule="auto"/>
        <w:jc w:val="center"/>
        <w:rPr>
          <w:b/>
          <w:bCs/>
          <w:sz w:val="24"/>
          <w:szCs w:val="24"/>
        </w:rPr>
      </w:pPr>
      <w:r w:rsidRPr="008D1E61">
        <w:rPr>
          <w:b/>
          <w:bCs/>
          <w:sz w:val="24"/>
          <w:szCs w:val="24"/>
        </w:rPr>
        <w:t>CONFLICT OF INTEREST</w:t>
      </w:r>
    </w:p>
    <w:p w14:paraId="1EFC0116" w14:textId="71E00483" w:rsidR="008D1E61" w:rsidRPr="003854B5" w:rsidRDefault="008D1E61" w:rsidP="008D1E61">
      <w:pPr>
        <w:spacing w:after="0" w:line="480" w:lineRule="auto"/>
        <w:jc w:val="both"/>
        <w:rPr>
          <w:sz w:val="24"/>
          <w:szCs w:val="24"/>
        </w:rPr>
      </w:pPr>
      <w:r w:rsidRPr="008D1E61">
        <w:rPr>
          <w:sz w:val="24"/>
          <w:szCs w:val="24"/>
        </w:rPr>
        <w:t>The authors declare that they have no competing interests.</w:t>
      </w:r>
    </w:p>
    <w:p w14:paraId="0B46C751" w14:textId="70BE0C8E" w:rsidR="00857798" w:rsidRPr="003854B5" w:rsidRDefault="00857798" w:rsidP="00014A90">
      <w:pPr>
        <w:spacing w:after="0" w:line="480" w:lineRule="auto"/>
        <w:jc w:val="both"/>
        <w:rPr>
          <w:sz w:val="24"/>
          <w:szCs w:val="24"/>
        </w:rPr>
      </w:pPr>
    </w:p>
    <w:p w14:paraId="6454BD53" w14:textId="00306E7B" w:rsidR="00857798" w:rsidRDefault="00857798" w:rsidP="00014A90">
      <w:pPr>
        <w:spacing w:after="0" w:line="480" w:lineRule="auto"/>
        <w:jc w:val="both"/>
        <w:rPr>
          <w:sz w:val="24"/>
          <w:szCs w:val="24"/>
        </w:rPr>
      </w:pPr>
    </w:p>
    <w:p w14:paraId="5D0B0820" w14:textId="0B438A3F" w:rsidR="008D1E61" w:rsidRDefault="008D1E61" w:rsidP="00014A90">
      <w:pPr>
        <w:spacing w:after="0" w:line="480" w:lineRule="auto"/>
        <w:jc w:val="both"/>
        <w:rPr>
          <w:sz w:val="24"/>
          <w:szCs w:val="24"/>
        </w:rPr>
      </w:pPr>
    </w:p>
    <w:p w14:paraId="391B53DA" w14:textId="686C982D" w:rsidR="008D1E61" w:rsidRDefault="008D1E61" w:rsidP="00014A90">
      <w:pPr>
        <w:spacing w:after="0" w:line="480" w:lineRule="auto"/>
        <w:jc w:val="both"/>
        <w:rPr>
          <w:sz w:val="24"/>
          <w:szCs w:val="24"/>
        </w:rPr>
      </w:pPr>
    </w:p>
    <w:p w14:paraId="2916E937" w14:textId="6EFDA7E9" w:rsidR="008D1E61" w:rsidRDefault="008D1E61" w:rsidP="00014A90">
      <w:pPr>
        <w:spacing w:after="0" w:line="480" w:lineRule="auto"/>
        <w:jc w:val="both"/>
        <w:rPr>
          <w:sz w:val="24"/>
          <w:szCs w:val="24"/>
        </w:rPr>
      </w:pPr>
    </w:p>
    <w:p w14:paraId="141F9A0C" w14:textId="1B657057" w:rsidR="008D1E61" w:rsidRDefault="008D1E61" w:rsidP="00014A90">
      <w:pPr>
        <w:spacing w:after="0" w:line="480" w:lineRule="auto"/>
        <w:jc w:val="both"/>
        <w:rPr>
          <w:sz w:val="24"/>
          <w:szCs w:val="24"/>
        </w:rPr>
      </w:pPr>
    </w:p>
    <w:p w14:paraId="1D937301" w14:textId="3CAFA616" w:rsidR="008D1E61" w:rsidRDefault="008D1E61" w:rsidP="00014A90">
      <w:pPr>
        <w:spacing w:after="0" w:line="480" w:lineRule="auto"/>
        <w:jc w:val="both"/>
        <w:rPr>
          <w:sz w:val="24"/>
          <w:szCs w:val="24"/>
        </w:rPr>
      </w:pPr>
    </w:p>
    <w:p w14:paraId="398360BA" w14:textId="679B7591" w:rsidR="008D1E61" w:rsidRDefault="008D1E61" w:rsidP="00014A90">
      <w:pPr>
        <w:spacing w:after="0" w:line="480" w:lineRule="auto"/>
        <w:jc w:val="both"/>
        <w:rPr>
          <w:sz w:val="24"/>
          <w:szCs w:val="24"/>
        </w:rPr>
      </w:pPr>
    </w:p>
    <w:p w14:paraId="51FA17D6" w14:textId="0271569F" w:rsidR="00814853" w:rsidRDefault="00814853" w:rsidP="00014A90">
      <w:pPr>
        <w:spacing w:after="0" w:line="480" w:lineRule="auto"/>
        <w:jc w:val="both"/>
        <w:rPr>
          <w:sz w:val="24"/>
          <w:szCs w:val="24"/>
        </w:rPr>
      </w:pPr>
    </w:p>
    <w:p w14:paraId="5114B820" w14:textId="22E87D78" w:rsidR="00814853" w:rsidRDefault="00814853" w:rsidP="00014A90">
      <w:pPr>
        <w:spacing w:after="0" w:line="480" w:lineRule="auto"/>
        <w:jc w:val="both"/>
        <w:rPr>
          <w:sz w:val="24"/>
          <w:szCs w:val="24"/>
        </w:rPr>
      </w:pPr>
    </w:p>
    <w:p w14:paraId="5D4E102D" w14:textId="259E3B1D" w:rsidR="003F049A" w:rsidRPr="000F4FA1" w:rsidRDefault="00BE7153" w:rsidP="000F4FA1">
      <w:pPr>
        <w:spacing w:after="0" w:line="480" w:lineRule="auto"/>
        <w:jc w:val="center"/>
        <w:rPr>
          <w:b/>
          <w:bCs/>
          <w:sz w:val="24"/>
          <w:szCs w:val="24"/>
        </w:rPr>
      </w:pPr>
      <w:r w:rsidRPr="000F4FA1">
        <w:rPr>
          <w:b/>
          <w:bCs/>
          <w:sz w:val="24"/>
          <w:szCs w:val="24"/>
        </w:rPr>
        <w:lastRenderedPageBreak/>
        <w:t>R</w:t>
      </w:r>
      <w:r w:rsidR="00371BA9" w:rsidRPr="000F4FA1">
        <w:rPr>
          <w:b/>
          <w:bCs/>
          <w:sz w:val="24"/>
          <w:szCs w:val="24"/>
        </w:rPr>
        <w:t>EFERENCES</w:t>
      </w:r>
    </w:p>
    <w:p w14:paraId="020DC0AB" w14:textId="77777777" w:rsidR="00252C37" w:rsidRPr="00252C37" w:rsidRDefault="003F049A" w:rsidP="00252C37">
      <w:pPr>
        <w:pStyle w:val="EndNoteBibliography"/>
        <w:spacing w:after="0"/>
        <w:ind w:left="720" w:hanging="720"/>
      </w:pPr>
      <w:r w:rsidRPr="000F4FA1">
        <w:rPr>
          <w:sz w:val="24"/>
          <w:szCs w:val="24"/>
        </w:rPr>
        <w:fldChar w:fldCharType="begin"/>
      </w:r>
      <w:r w:rsidRPr="000F4FA1">
        <w:rPr>
          <w:sz w:val="24"/>
          <w:szCs w:val="24"/>
        </w:rPr>
        <w:instrText xml:space="preserve"> ADDIN EN.REFLIST </w:instrText>
      </w:r>
      <w:r w:rsidRPr="000F4FA1">
        <w:rPr>
          <w:sz w:val="24"/>
          <w:szCs w:val="24"/>
        </w:rPr>
        <w:fldChar w:fldCharType="separate"/>
      </w:r>
      <w:r w:rsidR="00252C37" w:rsidRPr="00252C37">
        <w:t>[1]</w:t>
      </w:r>
      <w:r w:rsidR="00252C37" w:rsidRPr="00252C37">
        <w:tab/>
        <w:t xml:space="preserve">G.Y. Chen and G. Nuñez, Sterile inflammation: sensing and reacting to damage, </w:t>
      </w:r>
      <w:r w:rsidR="00252C37" w:rsidRPr="00252C37">
        <w:rPr>
          <w:i/>
        </w:rPr>
        <w:t>Nature Reviews Immunology</w:t>
      </w:r>
      <w:r w:rsidR="00252C37" w:rsidRPr="00252C37">
        <w:t xml:space="preserve"> (2010) 10, pp. 826-837.</w:t>
      </w:r>
    </w:p>
    <w:p w14:paraId="5303F9AA" w14:textId="77777777" w:rsidR="00252C37" w:rsidRPr="00252C37" w:rsidRDefault="00252C37" w:rsidP="00252C37">
      <w:pPr>
        <w:pStyle w:val="EndNoteBibliography"/>
        <w:spacing w:after="0"/>
        <w:ind w:left="720" w:hanging="720"/>
      </w:pPr>
      <w:r w:rsidRPr="00252C37">
        <w:t>[2]</w:t>
      </w:r>
      <w:r w:rsidRPr="00252C37">
        <w:tab/>
        <w:t xml:space="preserve">P.A. Leventis and S. Grinstein, The Distribution and Function of Phosphatidylserine in Cellular Membranes, </w:t>
      </w:r>
      <w:r w:rsidRPr="00252C37">
        <w:rPr>
          <w:i/>
        </w:rPr>
        <w:t>Annual Review of Biophysics</w:t>
      </w:r>
      <w:r w:rsidRPr="00252C37">
        <w:t xml:space="preserve"> (2010) 39, pp. 407-427.</w:t>
      </w:r>
    </w:p>
    <w:p w14:paraId="4B40CC79" w14:textId="77777777" w:rsidR="00252C37" w:rsidRPr="00252C37" w:rsidRDefault="00252C37" w:rsidP="00252C37">
      <w:pPr>
        <w:pStyle w:val="EndNoteBibliography"/>
        <w:spacing w:after="0"/>
        <w:ind w:left="720" w:hanging="720"/>
      </w:pPr>
      <w:r w:rsidRPr="00252C37">
        <w:t>[3]</w:t>
      </w:r>
      <w:r w:rsidRPr="00252C37">
        <w:tab/>
        <w:t xml:space="preserve">C.N. Birts, C.H. Barton and D.C. Wilton, A Catalytically Independent Physiological Function for Human Acute Phase Protein Group IIA Phospholipase A2: Cellular uptake facilitates cell debris removal, </w:t>
      </w:r>
      <w:r w:rsidRPr="00252C37">
        <w:rPr>
          <w:i/>
        </w:rPr>
        <w:t>Journal of Biological Chemistry</w:t>
      </w:r>
      <w:r w:rsidRPr="00252C37">
        <w:t xml:space="preserve"> (2008) 283, pp. 5034-5045.</w:t>
      </w:r>
    </w:p>
    <w:p w14:paraId="2E3669C6" w14:textId="77777777" w:rsidR="00252C37" w:rsidRPr="00252C37" w:rsidRDefault="00252C37" w:rsidP="00252C37">
      <w:pPr>
        <w:pStyle w:val="EndNoteBibliography"/>
        <w:spacing w:after="0"/>
        <w:ind w:left="720" w:hanging="720"/>
      </w:pPr>
      <w:r w:rsidRPr="00252C37">
        <w:t>[4]</w:t>
      </w:r>
      <w:r w:rsidRPr="00252C37">
        <w:tab/>
        <w:t xml:space="preserve">C.N. Birts, C.H. Barton and D.C. Wilton, Catalytic and non-catalytic functions of human IIA phospholipase A2, </w:t>
      </w:r>
      <w:r w:rsidRPr="00252C37">
        <w:rPr>
          <w:i/>
        </w:rPr>
        <w:t>Trends in Biochemical Sciences</w:t>
      </w:r>
      <w:r w:rsidRPr="00252C37">
        <w:t xml:space="preserve"> (2010) 35, pp. 28-35.</w:t>
      </w:r>
    </w:p>
    <w:p w14:paraId="1BBF75B1" w14:textId="77777777" w:rsidR="00252C37" w:rsidRPr="00252C37" w:rsidRDefault="00252C37" w:rsidP="00252C37">
      <w:pPr>
        <w:pStyle w:val="EndNoteBibliography"/>
        <w:spacing w:after="0"/>
        <w:ind w:left="720" w:hanging="720"/>
      </w:pPr>
      <w:r w:rsidRPr="00252C37">
        <w:t>[5]</w:t>
      </w:r>
      <w:r w:rsidRPr="00252C37">
        <w:tab/>
        <w:t xml:space="preserve">S.A. Beers, A.G. Buckland, R.S. Koduri, W. Cho, M.H. Gelb and D.C. Wilton, The Antibacterial Properties of Secreted Phospholipases A2: A major physiological role for the group iia enzyme that depends on the very high pi of the enzyme to allow penetration of the bacterial cell wall, </w:t>
      </w:r>
      <w:r w:rsidRPr="00252C37">
        <w:rPr>
          <w:i/>
        </w:rPr>
        <w:t>Journal of Biological Chemistry</w:t>
      </w:r>
      <w:r w:rsidRPr="00252C37">
        <w:t xml:space="preserve"> (2002) 277, pp. 1788-1793.</w:t>
      </w:r>
    </w:p>
    <w:p w14:paraId="382CBA9F" w14:textId="77777777" w:rsidR="00252C37" w:rsidRPr="00252C37" w:rsidRDefault="00252C37" w:rsidP="00252C37">
      <w:pPr>
        <w:pStyle w:val="EndNoteBibliography"/>
        <w:spacing w:after="0"/>
        <w:ind w:left="720" w:hanging="720"/>
      </w:pPr>
      <w:r w:rsidRPr="00252C37">
        <w:t>[6]</w:t>
      </w:r>
      <w:r w:rsidRPr="00252C37">
        <w:tab/>
        <w:t xml:space="preserve">A.G. Buckland and D.C. Wilton, The antibacterial properties of secreted phospholipases A(2), </w:t>
      </w:r>
      <w:r w:rsidRPr="00252C37">
        <w:rPr>
          <w:i/>
        </w:rPr>
        <w:t>Biochim Biophys Acta</w:t>
      </w:r>
      <w:r w:rsidRPr="00252C37">
        <w:t xml:space="preserve"> (2000) 1488, pp. 71-82.</w:t>
      </w:r>
    </w:p>
    <w:p w14:paraId="398692E1" w14:textId="77777777" w:rsidR="00252C37" w:rsidRPr="00252C37" w:rsidRDefault="00252C37" w:rsidP="00252C37">
      <w:pPr>
        <w:pStyle w:val="EndNoteBibliography"/>
        <w:spacing w:after="0"/>
        <w:ind w:left="720" w:hanging="720"/>
      </w:pPr>
      <w:r w:rsidRPr="00252C37">
        <w:t>[7]</w:t>
      </w:r>
      <w:r w:rsidRPr="00252C37">
        <w:tab/>
        <w:t xml:space="preserve">S. Rowan, E. Bejarano and A. Taylor, Mechanistic targeting of advanced glycation end-products in age-related diseases, </w:t>
      </w:r>
      <w:r w:rsidRPr="00252C37">
        <w:rPr>
          <w:i/>
        </w:rPr>
        <w:t>Biochimica et Biophysica Acta (BBA) - Molecular Basis of Disease</w:t>
      </w:r>
      <w:r w:rsidRPr="00252C37">
        <w:t xml:space="preserve"> (2018) 1864, pp. 3631-3643.</w:t>
      </w:r>
    </w:p>
    <w:p w14:paraId="0E689794" w14:textId="77777777" w:rsidR="00252C37" w:rsidRPr="00252C37" w:rsidRDefault="00252C37" w:rsidP="00252C37">
      <w:pPr>
        <w:pStyle w:val="EndNoteBibliography"/>
        <w:spacing w:after="0"/>
        <w:ind w:left="720" w:hanging="720"/>
      </w:pPr>
      <w:r w:rsidRPr="00252C37">
        <w:t>[8]</w:t>
      </w:r>
      <w:r w:rsidRPr="00252C37">
        <w:tab/>
        <w:t xml:space="preserve">B.I. Hudson and M.E. Lippman, Targeting RAGE Signaling in Inflammatory Disease, </w:t>
      </w:r>
      <w:r w:rsidRPr="00252C37">
        <w:rPr>
          <w:i/>
        </w:rPr>
        <w:t>Annual Review of Medicine</w:t>
      </w:r>
      <w:r w:rsidRPr="00252C37">
        <w:t xml:space="preserve"> (2018) 69, pp. 349-364.</w:t>
      </w:r>
    </w:p>
    <w:p w14:paraId="65D89770" w14:textId="77777777" w:rsidR="00252C37" w:rsidRPr="00252C37" w:rsidRDefault="00252C37" w:rsidP="00252C37">
      <w:pPr>
        <w:pStyle w:val="EndNoteBibliography"/>
        <w:spacing w:after="0"/>
        <w:ind w:left="720" w:hanging="720"/>
      </w:pPr>
      <w:r w:rsidRPr="00252C37">
        <w:t>[9]</w:t>
      </w:r>
      <w:r w:rsidRPr="00252C37">
        <w:tab/>
        <w:t>J. Uribarri, W. Cai, M. Woodward</w:t>
      </w:r>
      <w:r w:rsidRPr="00252C37">
        <w:rPr>
          <w:i/>
        </w:rPr>
        <w:t>, et al.</w:t>
      </w:r>
      <w:r w:rsidRPr="00252C37">
        <w:t xml:space="preserve">, Elevated Serum Advanced Glycation Endproducts in Obese Indicate Risk for the Metabolic Syndrome: A Link Between Healthy and Unhealthy Obesity?, </w:t>
      </w:r>
      <w:r w:rsidRPr="00252C37">
        <w:rPr>
          <w:i/>
        </w:rPr>
        <w:t>The Journal of Clinical Endocrinology &amp; Metabolism</w:t>
      </w:r>
      <w:r w:rsidRPr="00252C37">
        <w:t xml:space="preserve"> (2015) 100, pp. 1957-1966.</w:t>
      </w:r>
    </w:p>
    <w:p w14:paraId="651B1773" w14:textId="77777777" w:rsidR="00252C37" w:rsidRPr="00252C37" w:rsidRDefault="00252C37" w:rsidP="00252C37">
      <w:pPr>
        <w:pStyle w:val="EndNoteBibliography"/>
        <w:spacing w:after="0"/>
        <w:ind w:left="720" w:hanging="720"/>
      </w:pPr>
      <w:r w:rsidRPr="00252C37">
        <w:t>[10]</w:t>
      </w:r>
      <w:r w:rsidRPr="00252C37">
        <w:tab/>
        <w:t xml:space="preserve">A.K. Hauck and D.A. Bernlohr, Oxidative stress and lipotoxicity, </w:t>
      </w:r>
      <w:r w:rsidRPr="00252C37">
        <w:rPr>
          <w:i/>
        </w:rPr>
        <w:t>J Lipid Res</w:t>
      </w:r>
      <w:r w:rsidRPr="00252C37">
        <w:t xml:space="preserve"> (2016) 57, pp. 1976-1986.</w:t>
      </w:r>
    </w:p>
    <w:p w14:paraId="75B6F741" w14:textId="77777777" w:rsidR="00252C37" w:rsidRPr="00252C37" w:rsidRDefault="00252C37" w:rsidP="00252C37">
      <w:pPr>
        <w:pStyle w:val="EndNoteBibliography"/>
        <w:spacing w:after="0"/>
        <w:ind w:left="720" w:hanging="720"/>
      </w:pPr>
      <w:r w:rsidRPr="00252C37">
        <w:t>[11]</w:t>
      </w:r>
      <w:r w:rsidRPr="00252C37">
        <w:tab/>
        <w:t xml:space="preserve">G. Fritz, RAGE: a single receptor fits multiple ligands, </w:t>
      </w:r>
      <w:r w:rsidRPr="00252C37">
        <w:rPr>
          <w:i/>
        </w:rPr>
        <w:t>Trends Biochem Sci</w:t>
      </w:r>
      <w:r w:rsidRPr="00252C37">
        <w:t xml:space="preserve"> (2011) 36, pp. 625-632.</w:t>
      </w:r>
    </w:p>
    <w:p w14:paraId="1C407E85" w14:textId="77777777" w:rsidR="00252C37" w:rsidRPr="00252C37" w:rsidRDefault="00252C37" w:rsidP="00252C37">
      <w:pPr>
        <w:pStyle w:val="EndNoteBibliography"/>
        <w:spacing w:after="0"/>
        <w:ind w:left="720" w:hanging="720"/>
      </w:pPr>
      <w:r w:rsidRPr="00252C37">
        <w:t>[12]</w:t>
      </w:r>
      <w:r w:rsidRPr="00252C37">
        <w:tab/>
        <w:t>T. Uchida, M. Shirasawa, L.B. Ware</w:t>
      </w:r>
      <w:r w:rsidRPr="00252C37">
        <w:rPr>
          <w:i/>
        </w:rPr>
        <w:t>, et al.</w:t>
      </w:r>
      <w:r w:rsidRPr="00252C37">
        <w:t xml:space="preserve">, Receptor for advanced glycation end-products is a marker of type I cell injury in acute lung injury, </w:t>
      </w:r>
      <w:r w:rsidRPr="00252C37">
        <w:rPr>
          <w:i/>
        </w:rPr>
        <w:t>Am J Respir Crit Care Med</w:t>
      </w:r>
      <w:r w:rsidRPr="00252C37">
        <w:t xml:space="preserve"> (2006) 173, pp. 1008-1015.</w:t>
      </w:r>
    </w:p>
    <w:p w14:paraId="4A24D67C" w14:textId="77777777" w:rsidR="00252C37" w:rsidRPr="00252C37" w:rsidRDefault="00252C37" w:rsidP="00252C37">
      <w:pPr>
        <w:pStyle w:val="EndNoteBibliography"/>
        <w:spacing w:after="0"/>
        <w:ind w:left="720" w:hanging="720"/>
      </w:pPr>
      <w:r w:rsidRPr="00252C37">
        <w:t>[13]</w:t>
      </w:r>
      <w:r w:rsidRPr="00252C37">
        <w:tab/>
        <w:t>F. Katsuoka, Y. Kawakami, T. Arai</w:t>
      </w:r>
      <w:r w:rsidRPr="00252C37">
        <w:rPr>
          <w:i/>
        </w:rPr>
        <w:t>, et al.</w:t>
      </w:r>
      <w:r w:rsidRPr="00252C37">
        <w:t xml:space="preserve">, Type II alveolar epithelial cells in lung express receptor for advanced glycation end products (RAGE) gene, </w:t>
      </w:r>
      <w:r w:rsidRPr="00252C37">
        <w:rPr>
          <w:i/>
        </w:rPr>
        <w:t>Biochem Biophys Res Commun</w:t>
      </w:r>
      <w:r w:rsidRPr="00252C37">
        <w:t xml:space="preserve"> (1997) 238, pp. 512-516.</w:t>
      </w:r>
    </w:p>
    <w:p w14:paraId="4B62C99A" w14:textId="77777777" w:rsidR="00252C37" w:rsidRPr="00252C37" w:rsidRDefault="00252C37" w:rsidP="00252C37">
      <w:pPr>
        <w:pStyle w:val="EndNoteBibliography"/>
        <w:spacing w:after="0"/>
        <w:ind w:left="720" w:hanging="720"/>
      </w:pPr>
      <w:r w:rsidRPr="00252C37">
        <w:t>[14]</w:t>
      </w:r>
      <w:r w:rsidRPr="00252C37">
        <w:tab/>
        <w:t xml:space="preserve">E.A. Oczypok, T.N. Perkins and T.D. Oury, All the "RAGE" in lung disease: The receptor for advanced glycation endproducts (RAGE) is a major mediator of pulmonary inflammatory responses, </w:t>
      </w:r>
      <w:r w:rsidRPr="00252C37">
        <w:rPr>
          <w:i/>
        </w:rPr>
        <w:t>Paediatr Respir Rev</w:t>
      </w:r>
      <w:r w:rsidRPr="00252C37">
        <w:t xml:space="preserve"> (2017) 23, pp. 40-49.</w:t>
      </w:r>
    </w:p>
    <w:p w14:paraId="0F8B1E7E" w14:textId="77777777" w:rsidR="00252C37" w:rsidRPr="00252C37" w:rsidRDefault="00252C37" w:rsidP="00252C37">
      <w:pPr>
        <w:pStyle w:val="EndNoteBibliography"/>
        <w:spacing w:after="0"/>
        <w:ind w:left="720" w:hanging="720"/>
      </w:pPr>
      <w:r w:rsidRPr="00252C37">
        <w:t>[15]</w:t>
      </w:r>
      <w:r w:rsidRPr="00252C37">
        <w:tab/>
        <w:t xml:space="preserve">A. Rojas, I. Gonzalez and M.A. Morales, SARS-CoV-2-mediated inflammatory response in lungs: should we look at RAGE?, </w:t>
      </w:r>
      <w:r w:rsidRPr="00252C37">
        <w:rPr>
          <w:i/>
        </w:rPr>
        <w:t>Inflamm Res</w:t>
      </w:r>
      <w:r w:rsidRPr="00252C37">
        <w:t xml:space="preserve"> (2020) 69, pp. 641-643.</w:t>
      </w:r>
    </w:p>
    <w:p w14:paraId="3137350F" w14:textId="77777777" w:rsidR="00252C37" w:rsidRPr="00252C37" w:rsidRDefault="00252C37" w:rsidP="00252C37">
      <w:pPr>
        <w:pStyle w:val="EndNoteBibliography"/>
        <w:spacing w:after="0"/>
        <w:ind w:left="720" w:hanging="720"/>
      </w:pPr>
      <w:r w:rsidRPr="00252C37">
        <w:t>[16]</w:t>
      </w:r>
      <w:r w:rsidRPr="00252C37">
        <w:tab/>
        <w:t xml:space="preserve">D. Roy, R. Ramasamy and A.M. Schmidt, Journey to a Receptor for Advanced Glycation End Products Connection in Severe Acute Respiratory Syndrome Coronavirus 2 Infection, </w:t>
      </w:r>
      <w:r w:rsidRPr="00252C37">
        <w:rPr>
          <w:i/>
        </w:rPr>
        <w:t>Arteriosclerosis, Thrombosis, and Vascular Biology</w:t>
      </w:r>
      <w:r w:rsidRPr="00252C37">
        <w:t xml:space="preserve"> (2021) 41, pp. 614-627.</w:t>
      </w:r>
    </w:p>
    <w:p w14:paraId="1D2B6CEC" w14:textId="77777777" w:rsidR="00252C37" w:rsidRPr="00252C37" w:rsidRDefault="00252C37" w:rsidP="00252C37">
      <w:pPr>
        <w:pStyle w:val="EndNoteBibliography"/>
        <w:spacing w:after="0"/>
        <w:ind w:left="720" w:hanging="720"/>
      </w:pPr>
      <w:r w:rsidRPr="00252C37">
        <w:t>[17]</w:t>
      </w:r>
      <w:r w:rsidRPr="00252C37">
        <w:tab/>
        <w:t xml:space="preserve">M. Kerkeni and J. Gharbi, RAGE receptor: May be a potential inflammatory mediator for SARS-COV-2 infection?, </w:t>
      </w:r>
      <w:r w:rsidRPr="00252C37">
        <w:rPr>
          <w:i/>
        </w:rPr>
        <w:t>Medical Hypotheses</w:t>
      </w:r>
      <w:r w:rsidRPr="00252C37">
        <w:t xml:space="preserve"> (2020) 144, p. 109950.</w:t>
      </w:r>
    </w:p>
    <w:p w14:paraId="7CE554B6" w14:textId="77777777" w:rsidR="00252C37" w:rsidRPr="00252C37" w:rsidRDefault="00252C37" w:rsidP="00252C37">
      <w:pPr>
        <w:pStyle w:val="EndNoteBibliography"/>
        <w:spacing w:after="0"/>
        <w:ind w:left="720" w:hanging="720"/>
      </w:pPr>
      <w:r w:rsidRPr="00252C37">
        <w:t>[18]</w:t>
      </w:r>
      <w:r w:rsidRPr="00252C37">
        <w:tab/>
        <w:t xml:space="preserve">S. Chiappalupi, L. Salvadori, A. Vukasinovic, R. Donato, G. Sorci and F. Riuzzi, Targeting RAGE to prevent SARS-CoV-2-mediated multiple organ failure: Hypotheses and perspectives, </w:t>
      </w:r>
      <w:r w:rsidRPr="00252C37">
        <w:rPr>
          <w:i/>
        </w:rPr>
        <w:t>Life Sci</w:t>
      </w:r>
      <w:r w:rsidRPr="00252C37">
        <w:t xml:space="preserve"> (2021) 272, pp. 119251-119251.</w:t>
      </w:r>
    </w:p>
    <w:p w14:paraId="0CB98066" w14:textId="77777777" w:rsidR="00252C37" w:rsidRPr="00252C37" w:rsidRDefault="00252C37" w:rsidP="00252C37">
      <w:pPr>
        <w:pStyle w:val="EndNoteBibliography"/>
        <w:spacing w:after="0"/>
        <w:ind w:left="720" w:hanging="720"/>
      </w:pPr>
      <w:r w:rsidRPr="00252C37">
        <w:t>[19]</w:t>
      </w:r>
      <w:r w:rsidRPr="00252C37">
        <w:tab/>
        <w:t>M. Koch, S. Chitayat, B.M. Dattilo</w:t>
      </w:r>
      <w:r w:rsidRPr="00252C37">
        <w:rPr>
          <w:i/>
        </w:rPr>
        <w:t>, et al.</w:t>
      </w:r>
      <w:r w:rsidRPr="00252C37">
        <w:t xml:space="preserve">, Structural basis for ligand recognition and activation of RAGE, </w:t>
      </w:r>
      <w:r w:rsidRPr="00252C37">
        <w:rPr>
          <w:i/>
        </w:rPr>
        <w:t>Structure</w:t>
      </w:r>
      <w:r w:rsidRPr="00252C37">
        <w:t xml:space="preserve"> (2010) 18, pp. 1342-1352.</w:t>
      </w:r>
    </w:p>
    <w:p w14:paraId="6F710618" w14:textId="77777777" w:rsidR="00252C37" w:rsidRPr="00252C37" w:rsidRDefault="00252C37" w:rsidP="00252C37">
      <w:pPr>
        <w:pStyle w:val="EndNoteBibliography"/>
        <w:spacing w:after="0"/>
        <w:ind w:left="720" w:hanging="720"/>
      </w:pPr>
      <w:r w:rsidRPr="00252C37">
        <w:lastRenderedPageBreak/>
        <w:t>[20]</w:t>
      </w:r>
      <w:r w:rsidRPr="00252C37">
        <w:tab/>
        <w:t xml:space="preserve">H. Park and J.C. Boyington, The 1.5Å Crystal Structure of Human Receptor for Advanced Glycation Endproducts (RAGE) Ectodomains Reveals Unique Features Determining Ligand Binding </w:t>
      </w:r>
      <w:r w:rsidRPr="00252C37">
        <w:rPr>
          <w:i/>
        </w:rPr>
        <w:t>Journal of Biological Chemistry</w:t>
      </w:r>
      <w:r w:rsidRPr="00252C37">
        <w:t xml:space="preserve"> (2010) 285, pp. 40762-40770.</w:t>
      </w:r>
    </w:p>
    <w:p w14:paraId="516C037C" w14:textId="77777777" w:rsidR="00252C37" w:rsidRPr="00252C37" w:rsidRDefault="00252C37" w:rsidP="00252C37">
      <w:pPr>
        <w:pStyle w:val="EndNoteBibliography"/>
        <w:spacing w:after="0"/>
        <w:ind w:left="720" w:hanging="720"/>
      </w:pPr>
      <w:r w:rsidRPr="00252C37">
        <w:t>[21]</w:t>
      </w:r>
      <w:r w:rsidRPr="00252C37">
        <w:tab/>
        <w:t>M. He, H. Kubo, K. Morimoto</w:t>
      </w:r>
      <w:r w:rsidRPr="00252C37">
        <w:rPr>
          <w:i/>
        </w:rPr>
        <w:t>, et al.</w:t>
      </w:r>
      <w:r w:rsidRPr="00252C37">
        <w:t xml:space="preserve">, Receptor for advanced glycation end products binds to phosphatidylserine and assists in the clearance of apoptotic cells, </w:t>
      </w:r>
      <w:r w:rsidRPr="00252C37">
        <w:rPr>
          <w:i/>
        </w:rPr>
        <w:t>EMBO reports</w:t>
      </w:r>
      <w:r w:rsidRPr="00252C37">
        <w:t xml:space="preserve"> (2011) 12, pp. 358-364.</w:t>
      </w:r>
    </w:p>
    <w:p w14:paraId="226B1F07" w14:textId="77777777" w:rsidR="00252C37" w:rsidRPr="00252C37" w:rsidRDefault="00252C37" w:rsidP="00252C37">
      <w:pPr>
        <w:pStyle w:val="EndNoteBibliography"/>
        <w:spacing w:after="0"/>
        <w:ind w:left="720" w:hanging="720"/>
      </w:pPr>
      <w:r w:rsidRPr="00252C37">
        <w:t>[22]</w:t>
      </w:r>
      <w:r w:rsidRPr="00252C37">
        <w:tab/>
        <w:t>V. Rai, F. Touré, S. Chitayat</w:t>
      </w:r>
      <w:r w:rsidRPr="00252C37">
        <w:rPr>
          <w:i/>
        </w:rPr>
        <w:t>, et al.</w:t>
      </w:r>
      <w:r w:rsidRPr="00252C37">
        <w:t xml:space="preserve">, Lysophosphatidic acid targets vascular and oncogenic pathways via RAGE signaling, </w:t>
      </w:r>
      <w:r w:rsidRPr="00252C37">
        <w:rPr>
          <w:i/>
        </w:rPr>
        <w:t>J Exp Med</w:t>
      </w:r>
      <w:r w:rsidRPr="00252C37">
        <w:t xml:space="preserve"> (2012) 209, pp. 2339-2350.</w:t>
      </w:r>
    </w:p>
    <w:p w14:paraId="34C19362" w14:textId="77777777" w:rsidR="00252C37" w:rsidRPr="00252C37" w:rsidRDefault="00252C37" w:rsidP="00252C37">
      <w:pPr>
        <w:pStyle w:val="EndNoteBibliography"/>
        <w:spacing w:after="0"/>
        <w:ind w:left="720" w:hanging="720"/>
      </w:pPr>
      <w:r w:rsidRPr="00252C37">
        <w:t>[23]</w:t>
      </w:r>
      <w:r w:rsidRPr="00252C37">
        <w:tab/>
        <w:t>Y. Yamamoto, A. Harashima, H. Saito</w:t>
      </w:r>
      <w:r w:rsidRPr="00252C37">
        <w:rPr>
          <w:i/>
        </w:rPr>
        <w:t>, et al.</w:t>
      </w:r>
      <w:r w:rsidRPr="00252C37">
        <w:t xml:space="preserve">, Septic Shock Is Associated with Receptor for Advanced Glycation End Products Ligation of LPS, </w:t>
      </w:r>
      <w:r w:rsidRPr="00252C37">
        <w:rPr>
          <w:i/>
        </w:rPr>
        <w:t>The Journal of Immunology</w:t>
      </w:r>
      <w:r w:rsidRPr="00252C37">
        <w:t xml:space="preserve"> (2011) 186, p. 3248.</w:t>
      </w:r>
    </w:p>
    <w:p w14:paraId="5E258AC7" w14:textId="77777777" w:rsidR="00252C37" w:rsidRPr="00252C37" w:rsidRDefault="00252C37" w:rsidP="00252C37">
      <w:pPr>
        <w:pStyle w:val="EndNoteBibliography"/>
        <w:spacing w:after="0"/>
        <w:ind w:left="720" w:hanging="720"/>
      </w:pPr>
      <w:r w:rsidRPr="00252C37">
        <w:t>[24]</w:t>
      </w:r>
      <w:r w:rsidRPr="00252C37">
        <w:tab/>
        <w:t xml:space="preserve">U. Andersson, W. Ottestad and K.J. Tracey, Extracellular HMGB1: a therapeutic target in severe pulmonary inflammation including COVID-19?, </w:t>
      </w:r>
      <w:r w:rsidRPr="00252C37">
        <w:rPr>
          <w:i/>
        </w:rPr>
        <w:t>Molecular Medicine</w:t>
      </w:r>
      <w:r w:rsidRPr="00252C37">
        <w:t xml:space="preserve"> (2020) 26, p. 42.</w:t>
      </w:r>
    </w:p>
    <w:p w14:paraId="6AA1CB73" w14:textId="77777777" w:rsidR="00252C37" w:rsidRPr="00252C37" w:rsidRDefault="00252C37" w:rsidP="00252C37">
      <w:pPr>
        <w:pStyle w:val="EndNoteBibliography"/>
        <w:spacing w:after="0"/>
        <w:ind w:left="720" w:hanging="720"/>
      </w:pPr>
      <w:r w:rsidRPr="00252C37">
        <w:t>[25]</w:t>
      </w:r>
      <w:r w:rsidRPr="00252C37">
        <w:tab/>
        <w:t xml:space="preserve">U. Andersson and K.J. Tracey, HMGB1 is a therapeutic target for sterile inflammation and infection, </w:t>
      </w:r>
      <w:r w:rsidRPr="00252C37">
        <w:rPr>
          <w:i/>
        </w:rPr>
        <w:t>Annu Rev Immunol</w:t>
      </w:r>
      <w:r w:rsidRPr="00252C37">
        <w:t xml:space="preserve"> (2011) 29, pp. 139-162.</w:t>
      </w:r>
    </w:p>
    <w:p w14:paraId="539CC818" w14:textId="77777777" w:rsidR="00252C37" w:rsidRPr="00252C37" w:rsidRDefault="00252C37" w:rsidP="00252C37">
      <w:pPr>
        <w:pStyle w:val="EndNoteBibliography"/>
        <w:spacing w:after="0"/>
        <w:ind w:left="720" w:hanging="720"/>
      </w:pPr>
      <w:r w:rsidRPr="00252C37">
        <w:t>[26]</w:t>
      </w:r>
      <w:r w:rsidRPr="00252C37">
        <w:tab/>
        <w:t xml:space="preserve">K. Kierdorf and G. Fritz, RAGE regulation and signaling in inflammation and beyond, </w:t>
      </w:r>
      <w:r w:rsidRPr="00252C37">
        <w:rPr>
          <w:i/>
        </w:rPr>
        <w:t>J Leukoc Biol</w:t>
      </w:r>
      <w:r w:rsidRPr="00252C37">
        <w:t xml:space="preserve"> (2013) 94, pp. 55-68.</w:t>
      </w:r>
    </w:p>
    <w:p w14:paraId="75DC86E4" w14:textId="77777777" w:rsidR="00252C37" w:rsidRPr="00252C37" w:rsidRDefault="00252C37" w:rsidP="00252C37">
      <w:pPr>
        <w:pStyle w:val="EndNoteBibliography"/>
        <w:spacing w:after="0"/>
        <w:ind w:left="720" w:hanging="720"/>
      </w:pPr>
      <w:r w:rsidRPr="00252C37">
        <w:t>[27]</w:t>
      </w:r>
      <w:r w:rsidRPr="00252C37">
        <w:tab/>
        <w:t xml:space="preserve">K.T. Preissner, S. Fischer and E. Deindl, Extracellular RNA as a Versatile DAMP and Alarm Signal That Influences Leukocyte Recruitment in Inflammation and Infection, </w:t>
      </w:r>
      <w:r w:rsidRPr="00252C37">
        <w:rPr>
          <w:i/>
        </w:rPr>
        <w:t>Frontiers in Cell and Developmental Biology</w:t>
      </w:r>
      <w:r w:rsidRPr="00252C37">
        <w:t xml:space="preserve"> (2020) 8, pp. 1618-1642.</w:t>
      </w:r>
    </w:p>
    <w:p w14:paraId="4E60E84C" w14:textId="77777777" w:rsidR="00252C37" w:rsidRPr="00252C37" w:rsidRDefault="00252C37" w:rsidP="00252C37">
      <w:pPr>
        <w:pStyle w:val="EndNoteBibliography"/>
        <w:spacing w:after="0"/>
        <w:ind w:left="720" w:hanging="720"/>
      </w:pPr>
      <w:r w:rsidRPr="00252C37">
        <w:t>[28]</w:t>
      </w:r>
      <w:r w:rsidRPr="00252C37">
        <w:tab/>
        <w:t xml:space="preserve">M. Hoffmann, H. Kleine-Weber and S. Pöhlmann, A Multibasic Cleavage Site in the Spike Protein of SARS-CoV-2 Is Essential for Infection of Human Lung Cells, </w:t>
      </w:r>
      <w:r w:rsidRPr="00252C37">
        <w:rPr>
          <w:i/>
        </w:rPr>
        <w:t>Mol Cell</w:t>
      </w:r>
      <w:r w:rsidRPr="00252C37">
        <w:t xml:space="preserve"> (2020) 78, pp. 779-784.</w:t>
      </w:r>
    </w:p>
    <w:p w14:paraId="74D714E0" w14:textId="77777777" w:rsidR="00252C37" w:rsidRPr="00252C37" w:rsidRDefault="00252C37" w:rsidP="00252C37">
      <w:pPr>
        <w:pStyle w:val="EndNoteBibliography"/>
        <w:spacing w:after="0"/>
        <w:ind w:left="720" w:hanging="720"/>
      </w:pPr>
      <w:r w:rsidRPr="00252C37">
        <w:t>[29]</w:t>
      </w:r>
      <w:r w:rsidRPr="00252C37">
        <w:tab/>
        <w:t xml:space="preserve">I. Hamming, W. Timens, M.L. Bulthuis, A.T. Lely, G. Navis and H. van Goor, Tissue distribution of ACE2 protein, the functional receptor for SARS coronavirus. A first step in understanding SARS pathogenesis, </w:t>
      </w:r>
      <w:r w:rsidRPr="00252C37">
        <w:rPr>
          <w:i/>
        </w:rPr>
        <w:t>J Pathol</w:t>
      </w:r>
      <w:r w:rsidRPr="00252C37">
        <w:t xml:space="preserve"> (2004) 203, pp. 631-637.</w:t>
      </w:r>
    </w:p>
    <w:p w14:paraId="3540A4DE" w14:textId="77777777" w:rsidR="00252C37" w:rsidRPr="00252C37" w:rsidRDefault="00252C37" w:rsidP="00252C37">
      <w:pPr>
        <w:pStyle w:val="EndNoteBibliography"/>
        <w:spacing w:after="0"/>
        <w:ind w:left="720" w:hanging="720"/>
      </w:pPr>
      <w:r w:rsidRPr="00252C37">
        <w:t>[30]</w:t>
      </w:r>
      <w:r w:rsidRPr="00252C37">
        <w:tab/>
        <w:t xml:space="preserve">D.C. Fajgenbaum and C.H. June, Cytokine Storm, </w:t>
      </w:r>
      <w:r w:rsidRPr="00252C37">
        <w:rPr>
          <w:i/>
        </w:rPr>
        <w:t>New England Journal of Medicine</w:t>
      </w:r>
      <w:r w:rsidRPr="00252C37">
        <w:t xml:space="preserve"> (2020) 383, pp. 2255-2273.</w:t>
      </w:r>
    </w:p>
    <w:p w14:paraId="6CED1BC0" w14:textId="77777777" w:rsidR="00252C37" w:rsidRPr="00252C37" w:rsidRDefault="00252C37" w:rsidP="00252C37">
      <w:pPr>
        <w:pStyle w:val="EndNoteBibliography"/>
        <w:spacing w:after="0"/>
        <w:ind w:left="720" w:hanging="720"/>
      </w:pPr>
      <w:r w:rsidRPr="00252C37">
        <w:t>[31]</w:t>
      </w:r>
      <w:r w:rsidRPr="00252C37">
        <w:tab/>
        <w:t xml:space="preserve">J.M.P. Holly, K. Biernacka, N. Maskell and C.M. Perks, Obesity, Diabetes and COVID-19: An Infectious Disease Spreading From the East Collides With the Consequences of an Unhealthy Western Lifestyle, </w:t>
      </w:r>
      <w:r w:rsidRPr="00252C37">
        <w:rPr>
          <w:i/>
        </w:rPr>
        <w:t>Frontiers in Endocrinology</w:t>
      </w:r>
      <w:r w:rsidRPr="00252C37">
        <w:t xml:space="preserve"> (2020) 11, pp. 665-678.</w:t>
      </w:r>
    </w:p>
    <w:p w14:paraId="65282136" w14:textId="77777777" w:rsidR="00252C37" w:rsidRPr="00252C37" w:rsidRDefault="00252C37" w:rsidP="00252C37">
      <w:pPr>
        <w:pStyle w:val="EndNoteBibliography"/>
        <w:spacing w:after="0"/>
        <w:ind w:left="720" w:hanging="720"/>
      </w:pPr>
      <w:r w:rsidRPr="00252C37">
        <w:t>[32]</w:t>
      </w:r>
      <w:r w:rsidRPr="00252C37">
        <w:tab/>
        <w:t xml:space="preserve">S. Lim, J.H. Bae, H.-S. Kwon and M.A. Nauck, COVID-19 and diabetes mellitus: from pathophysiology to clinical management, </w:t>
      </w:r>
      <w:r w:rsidRPr="00252C37">
        <w:rPr>
          <w:i/>
        </w:rPr>
        <w:t>Nature Reviews Endocrinology</w:t>
      </w:r>
      <w:r w:rsidRPr="00252C37">
        <w:t xml:space="preserve"> (2021) 17, pp. 11-30.</w:t>
      </w:r>
    </w:p>
    <w:p w14:paraId="12580CDE" w14:textId="77777777" w:rsidR="00252C37" w:rsidRPr="00252C37" w:rsidRDefault="00252C37" w:rsidP="00252C37">
      <w:pPr>
        <w:pStyle w:val="EndNoteBibliography"/>
        <w:spacing w:after="0"/>
        <w:ind w:left="720" w:hanging="720"/>
      </w:pPr>
      <w:r w:rsidRPr="00252C37">
        <w:t>[33]</w:t>
      </w:r>
      <w:r w:rsidRPr="00252C37">
        <w:tab/>
        <w:t xml:space="preserve">D.J. Drucker, Diabetes, obesity, metabolism, and SARS-CoV-2 infection: the end of the beginning, </w:t>
      </w:r>
      <w:r w:rsidRPr="00252C37">
        <w:rPr>
          <w:i/>
        </w:rPr>
        <w:t>Cell Metabolism</w:t>
      </w:r>
      <w:r w:rsidRPr="00252C37">
        <w:t xml:space="preserve"> (2021) 33, pp. 479-498.</w:t>
      </w:r>
    </w:p>
    <w:p w14:paraId="29EE1D29" w14:textId="77777777" w:rsidR="00252C37" w:rsidRPr="00252C37" w:rsidRDefault="00252C37" w:rsidP="00252C37">
      <w:pPr>
        <w:pStyle w:val="EndNoteBibliography"/>
        <w:spacing w:after="0"/>
        <w:ind w:left="720" w:hanging="720"/>
      </w:pPr>
      <w:r w:rsidRPr="00252C37">
        <w:t>[34]</w:t>
      </w:r>
      <w:r w:rsidRPr="00252C37">
        <w:tab/>
        <w:t xml:space="preserve">J.J. Milner and M.A. Beck, The impact of obesity on the immune response to infection, </w:t>
      </w:r>
      <w:r w:rsidRPr="00252C37">
        <w:rPr>
          <w:i/>
        </w:rPr>
        <w:t>Proc Nutr Soc</w:t>
      </w:r>
      <w:r w:rsidRPr="00252C37">
        <w:t xml:space="preserve"> (2012) 71, pp. 298-306.</w:t>
      </w:r>
    </w:p>
    <w:p w14:paraId="041EC8A2" w14:textId="77777777" w:rsidR="00252C37" w:rsidRPr="00252C37" w:rsidRDefault="00252C37" w:rsidP="00252C37">
      <w:pPr>
        <w:pStyle w:val="EndNoteBibliography"/>
        <w:ind w:left="720" w:hanging="720"/>
      </w:pPr>
      <w:r w:rsidRPr="00252C37">
        <w:t>[35]</w:t>
      </w:r>
      <w:r w:rsidRPr="00252C37">
        <w:tab/>
        <w:t xml:space="preserve">P.C. Calder, Nutrition, immunity and COVID-19, </w:t>
      </w:r>
      <w:r w:rsidRPr="00252C37">
        <w:rPr>
          <w:i/>
        </w:rPr>
        <w:t>BMJ Nutrition, Prevention &amp; Health</w:t>
      </w:r>
      <w:r w:rsidRPr="00252C37">
        <w:t xml:space="preserve"> (2020), pp. 74-92.</w:t>
      </w:r>
    </w:p>
    <w:p w14:paraId="028499C0" w14:textId="1A8BE6B7" w:rsidR="003A446F" w:rsidRPr="000F4FA1" w:rsidRDefault="003F049A" w:rsidP="000F4FA1">
      <w:pPr>
        <w:spacing w:after="0" w:line="480" w:lineRule="auto"/>
        <w:jc w:val="both"/>
        <w:rPr>
          <w:sz w:val="24"/>
          <w:szCs w:val="24"/>
        </w:rPr>
      </w:pPr>
      <w:r w:rsidRPr="000F4FA1">
        <w:rPr>
          <w:sz w:val="24"/>
          <w:szCs w:val="24"/>
        </w:rPr>
        <w:fldChar w:fldCharType="end"/>
      </w:r>
    </w:p>
    <w:p w14:paraId="6F489901" w14:textId="4F229B92" w:rsidR="000D43EE" w:rsidRPr="000F4FA1" w:rsidRDefault="000D43EE" w:rsidP="000F4FA1">
      <w:pPr>
        <w:spacing w:after="0" w:line="480" w:lineRule="auto"/>
        <w:jc w:val="both"/>
        <w:rPr>
          <w:sz w:val="24"/>
          <w:szCs w:val="24"/>
        </w:rPr>
      </w:pPr>
    </w:p>
    <w:p w14:paraId="7DB71291" w14:textId="73503F68" w:rsidR="000D43EE" w:rsidRPr="000F4FA1" w:rsidRDefault="000D43EE" w:rsidP="000F4FA1">
      <w:pPr>
        <w:spacing w:after="0" w:line="480" w:lineRule="auto"/>
        <w:jc w:val="both"/>
        <w:rPr>
          <w:sz w:val="24"/>
          <w:szCs w:val="24"/>
        </w:rPr>
      </w:pPr>
    </w:p>
    <w:p w14:paraId="689D6700" w14:textId="553B629A" w:rsidR="000D43EE" w:rsidRDefault="000D43EE" w:rsidP="000F4FA1">
      <w:pPr>
        <w:spacing w:after="0" w:line="480" w:lineRule="auto"/>
        <w:jc w:val="both"/>
        <w:rPr>
          <w:sz w:val="24"/>
          <w:szCs w:val="24"/>
        </w:rPr>
      </w:pPr>
    </w:p>
    <w:p w14:paraId="6242A35B" w14:textId="77777777" w:rsidR="00814853" w:rsidRPr="000F4FA1" w:rsidRDefault="00814853" w:rsidP="000F4FA1">
      <w:pPr>
        <w:spacing w:after="0" w:line="480" w:lineRule="auto"/>
        <w:jc w:val="both"/>
        <w:rPr>
          <w:sz w:val="24"/>
          <w:szCs w:val="24"/>
        </w:rPr>
      </w:pPr>
    </w:p>
    <w:p w14:paraId="2B655E1A" w14:textId="2051B0F9" w:rsidR="00C168D3" w:rsidRPr="008D1E61" w:rsidRDefault="008D1E61" w:rsidP="008D1E61">
      <w:pPr>
        <w:spacing w:after="0" w:line="480" w:lineRule="auto"/>
        <w:jc w:val="center"/>
        <w:rPr>
          <w:b/>
          <w:bCs/>
          <w:sz w:val="24"/>
          <w:szCs w:val="24"/>
        </w:rPr>
      </w:pPr>
      <w:r w:rsidRPr="008D1E61">
        <w:rPr>
          <w:b/>
          <w:bCs/>
          <w:sz w:val="24"/>
          <w:szCs w:val="24"/>
        </w:rPr>
        <w:lastRenderedPageBreak/>
        <w:t>FIGURE</w:t>
      </w:r>
      <w:r w:rsidR="00C9269D">
        <w:rPr>
          <w:b/>
          <w:bCs/>
          <w:sz w:val="24"/>
          <w:szCs w:val="24"/>
        </w:rPr>
        <w:t xml:space="preserve"> 1</w:t>
      </w:r>
    </w:p>
    <w:p w14:paraId="745F1766" w14:textId="4FB3AAA0" w:rsidR="00C168D3" w:rsidRDefault="00C9269D" w:rsidP="00014A90">
      <w:pPr>
        <w:spacing w:after="0" w:line="480" w:lineRule="auto"/>
        <w:jc w:val="both"/>
        <w:rPr>
          <w:sz w:val="24"/>
          <w:szCs w:val="24"/>
        </w:rPr>
      </w:pPr>
      <w:r>
        <w:rPr>
          <w:noProof/>
          <w:sz w:val="24"/>
          <w:szCs w:val="24"/>
        </w:rPr>
        <w:drawing>
          <wp:inline distT="0" distB="0" distL="0" distR="0" wp14:anchorId="3AA58FE5" wp14:editId="29E2DA9E">
            <wp:extent cx="5731510" cy="5364480"/>
            <wp:effectExtent l="0" t="0" r="2540" b="762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5364480"/>
                    </a:xfrm>
                    <a:prstGeom prst="rect">
                      <a:avLst/>
                    </a:prstGeom>
                  </pic:spPr>
                </pic:pic>
              </a:graphicData>
            </a:graphic>
          </wp:inline>
        </w:drawing>
      </w:r>
    </w:p>
    <w:p w14:paraId="633EC511" w14:textId="7A1B02B3" w:rsidR="00C168D3" w:rsidRDefault="00C168D3" w:rsidP="00014A90">
      <w:pPr>
        <w:spacing w:after="0" w:line="480" w:lineRule="auto"/>
        <w:jc w:val="both"/>
        <w:rPr>
          <w:sz w:val="24"/>
          <w:szCs w:val="24"/>
        </w:rPr>
      </w:pPr>
    </w:p>
    <w:p w14:paraId="794391F2" w14:textId="3042FA1C" w:rsidR="00C168D3" w:rsidRDefault="00C168D3" w:rsidP="00014A90">
      <w:pPr>
        <w:spacing w:after="0" w:line="480" w:lineRule="auto"/>
        <w:jc w:val="both"/>
        <w:rPr>
          <w:sz w:val="24"/>
          <w:szCs w:val="24"/>
        </w:rPr>
      </w:pPr>
    </w:p>
    <w:p w14:paraId="1481CE21" w14:textId="52CD862E" w:rsidR="00C168D3" w:rsidRDefault="00C168D3" w:rsidP="00014A90">
      <w:pPr>
        <w:spacing w:after="0" w:line="480" w:lineRule="auto"/>
        <w:jc w:val="both"/>
        <w:rPr>
          <w:sz w:val="24"/>
          <w:szCs w:val="24"/>
        </w:rPr>
      </w:pPr>
    </w:p>
    <w:p w14:paraId="31A16369" w14:textId="3AB1F7A9" w:rsidR="00C168D3" w:rsidRDefault="00C168D3" w:rsidP="00014A90">
      <w:pPr>
        <w:spacing w:after="0" w:line="480" w:lineRule="auto"/>
        <w:jc w:val="both"/>
        <w:rPr>
          <w:sz w:val="24"/>
          <w:szCs w:val="24"/>
        </w:rPr>
      </w:pPr>
    </w:p>
    <w:p w14:paraId="5876D414" w14:textId="38325E3B" w:rsidR="008D1E61" w:rsidRDefault="008D1E61" w:rsidP="00014A90">
      <w:pPr>
        <w:spacing w:after="0" w:line="480" w:lineRule="auto"/>
        <w:jc w:val="both"/>
        <w:rPr>
          <w:sz w:val="24"/>
          <w:szCs w:val="24"/>
        </w:rPr>
      </w:pPr>
    </w:p>
    <w:p w14:paraId="7F55BD6B" w14:textId="1750B6B9" w:rsidR="008D1E61" w:rsidRDefault="008D1E61" w:rsidP="00014A90">
      <w:pPr>
        <w:spacing w:after="0" w:line="480" w:lineRule="auto"/>
        <w:jc w:val="both"/>
        <w:rPr>
          <w:sz w:val="24"/>
          <w:szCs w:val="24"/>
        </w:rPr>
      </w:pPr>
    </w:p>
    <w:p w14:paraId="0E7E8CA2" w14:textId="27E5E9E3" w:rsidR="008D1E61" w:rsidRDefault="008D1E61" w:rsidP="00014A90">
      <w:pPr>
        <w:spacing w:after="0" w:line="480" w:lineRule="auto"/>
        <w:jc w:val="both"/>
        <w:rPr>
          <w:sz w:val="24"/>
          <w:szCs w:val="24"/>
        </w:rPr>
      </w:pPr>
    </w:p>
    <w:p w14:paraId="3A4A646F" w14:textId="52FBCE4A" w:rsidR="008D1E61" w:rsidRDefault="008D1E61" w:rsidP="00014A90">
      <w:pPr>
        <w:spacing w:after="0" w:line="480" w:lineRule="auto"/>
        <w:jc w:val="both"/>
        <w:rPr>
          <w:sz w:val="24"/>
          <w:szCs w:val="24"/>
        </w:rPr>
      </w:pPr>
    </w:p>
    <w:p w14:paraId="67E34759" w14:textId="1AC53ED4" w:rsidR="008D1E61" w:rsidRDefault="008D1E61" w:rsidP="008D1E61">
      <w:pPr>
        <w:spacing w:after="0" w:line="480" w:lineRule="auto"/>
        <w:jc w:val="center"/>
        <w:rPr>
          <w:b/>
          <w:bCs/>
          <w:sz w:val="24"/>
          <w:szCs w:val="24"/>
        </w:rPr>
      </w:pPr>
      <w:r w:rsidRPr="008D1E61">
        <w:rPr>
          <w:b/>
          <w:bCs/>
          <w:sz w:val="24"/>
          <w:szCs w:val="24"/>
        </w:rPr>
        <w:lastRenderedPageBreak/>
        <w:t>FIGURE LEGEND</w:t>
      </w:r>
    </w:p>
    <w:p w14:paraId="1C0813C6" w14:textId="77777777" w:rsidR="008D1E61" w:rsidRPr="008D1E61" w:rsidRDefault="008D1E61" w:rsidP="008D1E61">
      <w:pPr>
        <w:spacing w:after="0" w:line="480" w:lineRule="auto"/>
        <w:jc w:val="center"/>
        <w:rPr>
          <w:b/>
          <w:bCs/>
          <w:sz w:val="24"/>
          <w:szCs w:val="24"/>
        </w:rPr>
      </w:pPr>
    </w:p>
    <w:p w14:paraId="7857B87C" w14:textId="52599570" w:rsidR="008D1E61" w:rsidRPr="003854B5" w:rsidRDefault="008D1E61" w:rsidP="008D1E61">
      <w:pPr>
        <w:spacing w:after="0" w:line="480" w:lineRule="auto"/>
        <w:jc w:val="both"/>
        <w:rPr>
          <w:sz w:val="24"/>
          <w:szCs w:val="24"/>
        </w:rPr>
      </w:pPr>
      <w:r w:rsidRPr="00ED33A4">
        <w:rPr>
          <w:b/>
          <w:bCs/>
          <w:sz w:val="24"/>
          <w:szCs w:val="24"/>
        </w:rPr>
        <w:t>Figure 1:</w:t>
      </w:r>
      <w:r>
        <w:rPr>
          <w:sz w:val="24"/>
          <w:szCs w:val="24"/>
        </w:rPr>
        <w:t xml:space="preserve"> </w:t>
      </w:r>
      <w:r w:rsidRPr="00ED33A4">
        <w:rPr>
          <w:b/>
          <w:bCs/>
          <w:sz w:val="24"/>
          <w:szCs w:val="24"/>
        </w:rPr>
        <w:t>Proposed 2 phase model of innate immune priming in response to SARS-Cov-2 infection in aging, diabetic and/or obese patients.</w:t>
      </w:r>
      <w:r>
        <w:rPr>
          <w:sz w:val="24"/>
          <w:szCs w:val="24"/>
        </w:rPr>
        <w:t xml:space="preserve"> Comparison of the sequence of events between vulnerable (left sequence) and non-vulnerable (right sequence) patients. </w:t>
      </w:r>
      <w:r w:rsidR="000F7A6F">
        <w:rPr>
          <w:sz w:val="24"/>
          <w:szCs w:val="24"/>
        </w:rPr>
        <w:t xml:space="preserve">Vulnerable patients show increased </w:t>
      </w:r>
      <w:r w:rsidR="007F0C5B" w:rsidRPr="007F0C5B">
        <w:rPr>
          <w:sz w:val="24"/>
          <w:szCs w:val="24"/>
        </w:rPr>
        <w:t xml:space="preserve">glycation of proteins because of age, obesity and hyper glycaemia resulting in the generation of </w:t>
      </w:r>
      <w:r w:rsidR="003670E1">
        <w:rPr>
          <w:sz w:val="24"/>
          <w:szCs w:val="24"/>
        </w:rPr>
        <w:t xml:space="preserve">circulating </w:t>
      </w:r>
      <w:r w:rsidR="007F0C5B" w:rsidRPr="007F0C5B">
        <w:rPr>
          <w:sz w:val="24"/>
          <w:szCs w:val="24"/>
        </w:rPr>
        <w:t>negatively charged macromolecules, specifically proteins.</w:t>
      </w:r>
      <w:r>
        <w:rPr>
          <w:sz w:val="24"/>
          <w:szCs w:val="24"/>
        </w:rPr>
        <w:t xml:space="preserve"> In </w:t>
      </w:r>
      <w:r w:rsidR="003670E1">
        <w:rPr>
          <w:sz w:val="24"/>
          <w:szCs w:val="24"/>
        </w:rPr>
        <w:t xml:space="preserve">these </w:t>
      </w:r>
      <w:r>
        <w:rPr>
          <w:sz w:val="24"/>
          <w:szCs w:val="24"/>
        </w:rPr>
        <w:t xml:space="preserve">vulnerable patients the lungs are primed to produce an inflammatory state as the result of the interaction of </w:t>
      </w:r>
      <w:r w:rsidR="00193D94">
        <w:rPr>
          <w:sz w:val="24"/>
          <w:szCs w:val="24"/>
        </w:rPr>
        <w:t>these</w:t>
      </w:r>
      <w:r w:rsidR="000832B0">
        <w:rPr>
          <w:sz w:val="24"/>
          <w:szCs w:val="24"/>
        </w:rPr>
        <w:t xml:space="preserve"> circulating </w:t>
      </w:r>
      <w:r>
        <w:rPr>
          <w:sz w:val="24"/>
          <w:szCs w:val="24"/>
        </w:rPr>
        <w:t>anionic macromolecules with RAGE</w:t>
      </w:r>
      <w:r w:rsidR="00B228FF">
        <w:rPr>
          <w:sz w:val="24"/>
          <w:szCs w:val="24"/>
        </w:rPr>
        <w:t>. This</w:t>
      </w:r>
      <w:r w:rsidR="000F4A0F">
        <w:rPr>
          <w:sz w:val="24"/>
          <w:szCs w:val="24"/>
        </w:rPr>
        <w:t xml:space="preserve"> further upregulates expression of RAGE in the lungs</w:t>
      </w:r>
      <w:r w:rsidR="000832B0">
        <w:rPr>
          <w:sz w:val="24"/>
          <w:szCs w:val="24"/>
        </w:rPr>
        <w:t xml:space="preserve"> of these patients</w:t>
      </w:r>
      <w:r w:rsidR="005547D8">
        <w:rPr>
          <w:sz w:val="24"/>
          <w:szCs w:val="24"/>
        </w:rPr>
        <w:t xml:space="preserve"> in a positive feedback loop</w:t>
      </w:r>
      <w:r>
        <w:rPr>
          <w:sz w:val="24"/>
          <w:szCs w:val="24"/>
        </w:rPr>
        <w:t xml:space="preserve">. </w:t>
      </w:r>
      <w:r w:rsidR="008B745C">
        <w:rPr>
          <w:sz w:val="24"/>
          <w:szCs w:val="24"/>
        </w:rPr>
        <w:t>P</w:t>
      </w:r>
      <w:r w:rsidR="008C4F31">
        <w:rPr>
          <w:sz w:val="24"/>
          <w:szCs w:val="24"/>
        </w:rPr>
        <w:t xml:space="preserve">atients with this primed </w:t>
      </w:r>
      <w:r w:rsidR="0016012D">
        <w:rPr>
          <w:sz w:val="24"/>
          <w:szCs w:val="24"/>
        </w:rPr>
        <w:t>inflammatory state</w:t>
      </w:r>
      <w:r w:rsidR="008B745C">
        <w:rPr>
          <w:sz w:val="24"/>
          <w:szCs w:val="24"/>
        </w:rPr>
        <w:t xml:space="preserve"> </w:t>
      </w:r>
      <w:r w:rsidR="00FE715F">
        <w:rPr>
          <w:sz w:val="24"/>
          <w:szCs w:val="24"/>
        </w:rPr>
        <w:t>subsequently over-react to</w:t>
      </w:r>
      <w:r w:rsidR="0016012D">
        <w:rPr>
          <w:sz w:val="24"/>
          <w:szCs w:val="24"/>
        </w:rPr>
        <w:t xml:space="preserve"> v</w:t>
      </w:r>
      <w:r>
        <w:rPr>
          <w:sz w:val="24"/>
          <w:szCs w:val="24"/>
        </w:rPr>
        <w:t>iral infection</w:t>
      </w:r>
      <w:r w:rsidR="000B4B4B">
        <w:rPr>
          <w:sz w:val="24"/>
          <w:szCs w:val="24"/>
        </w:rPr>
        <w:t xml:space="preserve">, </w:t>
      </w:r>
      <w:r>
        <w:rPr>
          <w:sz w:val="24"/>
          <w:szCs w:val="24"/>
        </w:rPr>
        <w:t>induc</w:t>
      </w:r>
      <w:r w:rsidR="000B4B4B">
        <w:rPr>
          <w:sz w:val="24"/>
          <w:szCs w:val="24"/>
        </w:rPr>
        <w:t>ing</w:t>
      </w:r>
      <w:r w:rsidR="002D2CD7">
        <w:rPr>
          <w:sz w:val="24"/>
          <w:szCs w:val="24"/>
        </w:rPr>
        <w:t xml:space="preserve"> </w:t>
      </w:r>
      <w:r>
        <w:rPr>
          <w:sz w:val="24"/>
          <w:szCs w:val="24"/>
        </w:rPr>
        <w:t xml:space="preserve">an inflammatory spiral in Phase 2 resulting in a cytokine storm and enhanced morbidity and mortality. In non-vulnerable patients there is no phase 1 and the patient recovers from viral infection (phase 2) with little or no symptoms. </w:t>
      </w:r>
      <w:r w:rsidR="00245EDD">
        <w:rPr>
          <w:sz w:val="24"/>
          <w:szCs w:val="24"/>
        </w:rPr>
        <w:t>Thicker arrows highlight pathways that are upregulated</w:t>
      </w:r>
      <w:r w:rsidR="00E71669">
        <w:rPr>
          <w:sz w:val="24"/>
          <w:szCs w:val="24"/>
        </w:rPr>
        <w:t xml:space="preserve"> in vulnerable patients</w:t>
      </w:r>
      <w:r w:rsidR="009E5B84">
        <w:rPr>
          <w:sz w:val="24"/>
          <w:szCs w:val="24"/>
        </w:rPr>
        <w:t>.</w:t>
      </w:r>
    </w:p>
    <w:p w14:paraId="31E9FB3A" w14:textId="77777777" w:rsidR="008D1E61" w:rsidRDefault="008D1E61" w:rsidP="00014A90">
      <w:pPr>
        <w:spacing w:after="0" w:line="480" w:lineRule="auto"/>
        <w:jc w:val="both"/>
        <w:rPr>
          <w:sz w:val="24"/>
          <w:szCs w:val="24"/>
        </w:rPr>
      </w:pPr>
    </w:p>
    <w:p w14:paraId="173E4CAF" w14:textId="77777777" w:rsidR="001816F7" w:rsidRDefault="001816F7" w:rsidP="00014A90">
      <w:pPr>
        <w:spacing w:after="0" w:line="480" w:lineRule="auto"/>
        <w:jc w:val="both"/>
        <w:rPr>
          <w:sz w:val="24"/>
          <w:szCs w:val="24"/>
        </w:rPr>
      </w:pPr>
    </w:p>
    <w:p w14:paraId="281827BB" w14:textId="77777777" w:rsidR="00A93F9A" w:rsidRDefault="00A93F9A" w:rsidP="00014A90">
      <w:pPr>
        <w:spacing w:after="0" w:line="480" w:lineRule="auto"/>
        <w:jc w:val="both"/>
        <w:rPr>
          <w:sz w:val="24"/>
          <w:szCs w:val="24"/>
        </w:rPr>
      </w:pPr>
    </w:p>
    <w:p w14:paraId="70BA184D" w14:textId="042DF8CC" w:rsidR="00A93F9A" w:rsidRPr="00D13487" w:rsidRDefault="00A93F9A" w:rsidP="00014A90">
      <w:pPr>
        <w:pStyle w:val="ListParagraph"/>
        <w:spacing w:after="0" w:line="480" w:lineRule="auto"/>
        <w:jc w:val="both"/>
        <w:rPr>
          <w:sz w:val="24"/>
          <w:szCs w:val="24"/>
        </w:rPr>
      </w:pPr>
    </w:p>
    <w:sectPr w:rsidR="00A93F9A" w:rsidRPr="00D13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879B9"/>
    <w:multiLevelType w:val="hybridMultilevel"/>
    <w:tmpl w:val="1D6886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3768A"/>
    <w:multiLevelType w:val="hybridMultilevel"/>
    <w:tmpl w:val="B3F2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edical Hypotheses Edi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5z9tds65zwvresp2dpas9ixs0xzfxzr0fp&quot;&gt;Birts Wilton Covid&lt;record-ids&gt;&lt;item&gt;1&lt;/item&gt;&lt;item&gt;2&lt;/item&gt;&lt;item&gt;3&lt;/item&gt;&lt;item&gt;4&lt;/item&gt;&lt;item&gt;6&lt;/item&gt;&lt;item&gt;8&lt;/item&gt;&lt;item&gt;9&lt;/item&gt;&lt;item&gt;10&lt;/item&gt;&lt;item&gt;11&lt;/item&gt;&lt;item&gt;12&lt;/item&gt;&lt;item&gt;13&lt;/item&gt;&lt;item&gt;14&lt;/item&gt;&lt;item&gt;15&lt;/item&gt;&lt;item&gt;16&lt;/item&gt;&lt;item&gt;17&lt;/item&gt;&lt;item&gt;18&lt;/item&gt;&lt;item&gt;19&lt;/item&gt;&lt;item&gt;20&lt;/item&gt;&lt;item&gt;22&lt;/item&gt;&lt;item&gt;23&lt;/item&gt;&lt;item&gt;25&lt;/item&gt;&lt;item&gt;26&lt;/item&gt;&lt;item&gt;27&lt;/item&gt;&lt;item&gt;28&lt;/item&gt;&lt;item&gt;31&lt;/item&gt;&lt;item&gt;33&lt;/item&gt;&lt;item&gt;34&lt;/item&gt;&lt;item&gt;35&lt;/item&gt;&lt;item&gt;37&lt;/item&gt;&lt;item&gt;38&lt;/item&gt;&lt;item&gt;39&lt;/item&gt;&lt;item&gt;40&lt;/item&gt;&lt;item&gt;41&lt;/item&gt;&lt;item&gt;42&lt;/item&gt;&lt;item&gt;43&lt;/item&gt;&lt;/record-ids&gt;&lt;/item&gt;&lt;/Libraries&gt;"/>
  </w:docVars>
  <w:rsids>
    <w:rsidRoot w:val="002B3D32"/>
    <w:rsid w:val="000014CB"/>
    <w:rsid w:val="00003F45"/>
    <w:rsid w:val="00014A90"/>
    <w:rsid w:val="00015B24"/>
    <w:rsid w:val="0001789F"/>
    <w:rsid w:val="00023E0B"/>
    <w:rsid w:val="00034298"/>
    <w:rsid w:val="00057999"/>
    <w:rsid w:val="00075A69"/>
    <w:rsid w:val="000832B0"/>
    <w:rsid w:val="000859FD"/>
    <w:rsid w:val="000875D9"/>
    <w:rsid w:val="000914BA"/>
    <w:rsid w:val="000B4B4B"/>
    <w:rsid w:val="000C0BC7"/>
    <w:rsid w:val="000C3653"/>
    <w:rsid w:val="000D34D0"/>
    <w:rsid w:val="000D43EE"/>
    <w:rsid w:val="000E086A"/>
    <w:rsid w:val="000E2F0D"/>
    <w:rsid w:val="000E5BAE"/>
    <w:rsid w:val="000E667B"/>
    <w:rsid w:val="000F4A0F"/>
    <w:rsid w:val="000F4FA1"/>
    <w:rsid w:val="000F7A6F"/>
    <w:rsid w:val="000F7CE1"/>
    <w:rsid w:val="00113716"/>
    <w:rsid w:val="00130766"/>
    <w:rsid w:val="00131DFE"/>
    <w:rsid w:val="001320B0"/>
    <w:rsid w:val="00133614"/>
    <w:rsid w:val="001445BC"/>
    <w:rsid w:val="001459F6"/>
    <w:rsid w:val="0014621F"/>
    <w:rsid w:val="00150988"/>
    <w:rsid w:val="0016012D"/>
    <w:rsid w:val="00165454"/>
    <w:rsid w:val="0016583E"/>
    <w:rsid w:val="00172302"/>
    <w:rsid w:val="001724EA"/>
    <w:rsid w:val="0017537B"/>
    <w:rsid w:val="001816F7"/>
    <w:rsid w:val="00191C6E"/>
    <w:rsid w:val="00193D94"/>
    <w:rsid w:val="001A049A"/>
    <w:rsid w:val="001A0FF2"/>
    <w:rsid w:val="001A3EAA"/>
    <w:rsid w:val="001E083F"/>
    <w:rsid w:val="001E0961"/>
    <w:rsid w:val="001E6C96"/>
    <w:rsid w:val="00222725"/>
    <w:rsid w:val="00231CCA"/>
    <w:rsid w:val="00242C34"/>
    <w:rsid w:val="00245EDD"/>
    <w:rsid w:val="00251A66"/>
    <w:rsid w:val="00252C37"/>
    <w:rsid w:val="00264B8C"/>
    <w:rsid w:val="00293877"/>
    <w:rsid w:val="00297273"/>
    <w:rsid w:val="002B3D32"/>
    <w:rsid w:val="002B43E8"/>
    <w:rsid w:val="002D2CD7"/>
    <w:rsid w:val="002D4B99"/>
    <w:rsid w:val="002D62CA"/>
    <w:rsid w:val="002E0BF4"/>
    <w:rsid w:val="002F1D0F"/>
    <w:rsid w:val="002F4398"/>
    <w:rsid w:val="00316FF0"/>
    <w:rsid w:val="0033291E"/>
    <w:rsid w:val="003344C4"/>
    <w:rsid w:val="003670E1"/>
    <w:rsid w:val="00371AC3"/>
    <w:rsid w:val="00371BA9"/>
    <w:rsid w:val="00372A71"/>
    <w:rsid w:val="0037664F"/>
    <w:rsid w:val="00381CB8"/>
    <w:rsid w:val="003854B5"/>
    <w:rsid w:val="003902E7"/>
    <w:rsid w:val="00393385"/>
    <w:rsid w:val="003A3784"/>
    <w:rsid w:val="003A446F"/>
    <w:rsid w:val="003C69C9"/>
    <w:rsid w:val="003D26DA"/>
    <w:rsid w:val="003D41F2"/>
    <w:rsid w:val="003D4D75"/>
    <w:rsid w:val="003F049A"/>
    <w:rsid w:val="003F0D58"/>
    <w:rsid w:val="004169FC"/>
    <w:rsid w:val="00441F61"/>
    <w:rsid w:val="0045063C"/>
    <w:rsid w:val="0045299A"/>
    <w:rsid w:val="0045368D"/>
    <w:rsid w:val="004557B9"/>
    <w:rsid w:val="0047599F"/>
    <w:rsid w:val="004763BA"/>
    <w:rsid w:val="00491CDB"/>
    <w:rsid w:val="00494966"/>
    <w:rsid w:val="00495F5C"/>
    <w:rsid w:val="004A09B6"/>
    <w:rsid w:val="004A1EC8"/>
    <w:rsid w:val="004A5D42"/>
    <w:rsid w:val="004C6195"/>
    <w:rsid w:val="004D28F5"/>
    <w:rsid w:val="004E2832"/>
    <w:rsid w:val="004E3A94"/>
    <w:rsid w:val="004F3A8F"/>
    <w:rsid w:val="004F4B40"/>
    <w:rsid w:val="004F697F"/>
    <w:rsid w:val="004F77BB"/>
    <w:rsid w:val="00502182"/>
    <w:rsid w:val="00504AFA"/>
    <w:rsid w:val="005547D8"/>
    <w:rsid w:val="00560CDF"/>
    <w:rsid w:val="00562C9A"/>
    <w:rsid w:val="00576B6F"/>
    <w:rsid w:val="00585C6A"/>
    <w:rsid w:val="00596669"/>
    <w:rsid w:val="005C3831"/>
    <w:rsid w:val="005D7783"/>
    <w:rsid w:val="005F478B"/>
    <w:rsid w:val="005F65EB"/>
    <w:rsid w:val="005F6654"/>
    <w:rsid w:val="0060205E"/>
    <w:rsid w:val="00605359"/>
    <w:rsid w:val="00607ED9"/>
    <w:rsid w:val="00615FAA"/>
    <w:rsid w:val="006171B0"/>
    <w:rsid w:val="00624FB3"/>
    <w:rsid w:val="00640887"/>
    <w:rsid w:val="00645CD0"/>
    <w:rsid w:val="00661CBE"/>
    <w:rsid w:val="006650E3"/>
    <w:rsid w:val="006A0381"/>
    <w:rsid w:val="006C2D22"/>
    <w:rsid w:val="006C4E0C"/>
    <w:rsid w:val="006F1752"/>
    <w:rsid w:val="006F2D26"/>
    <w:rsid w:val="00703401"/>
    <w:rsid w:val="00707ED5"/>
    <w:rsid w:val="00711AB2"/>
    <w:rsid w:val="0074676D"/>
    <w:rsid w:val="0075173B"/>
    <w:rsid w:val="00762278"/>
    <w:rsid w:val="00763342"/>
    <w:rsid w:val="00774007"/>
    <w:rsid w:val="00775E9A"/>
    <w:rsid w:val="007B1984"/>
    <w:rsid w:val="007D5F89"/>
    <w:rsid w:val="007F04F1"/>
    <w:rsid w:val="007F0C5B"/>
    <w:rsid w:val="00814853"/>
    <w:rsid w:val="0082426D"/>
    <w:rsid w:val="00830E42"/>
    <w:rsid w:val="00832B54"/>
    <w:rsid w:val="00833B0B"/>
    <w:rsid w:val="008515E4"/>
    <w:rsid w:val="0085496F"/>
    <w:rsid w:val="00855598"/>
    <w:rsid w:val="00857798"/>
    <w:rsid w:val="00876040"/>
    <w:rsid w:val="00884B4D"/>
    <w:rsid w:val="00887419"/>
    <w:rsid w:val="008904DD"/>
    <w:rsid w:val="00895C08"/>
    <w:rsid w:val="008A731F"/>
    <w:rsid w:val="008B1FA9"/>
    <w:rsid w:val="008B745C"/>
    <w:rsid w:val="008C152F"/>
    <w:rsid w:val="008C4F31"/>
    <w:rsid w:val="008D1E61"/>
    <w:rsid w:val="008D3BFD"/>
    <w:rsid w:val="009173D8"/>
    <w:rsid w:val="0092108C"/>
    <w:rsid w:val="00944898"/>
    <w:rsid w:val="00944E5B"/>
    <w:rsid w:val="00961A83"/>
    <w:rsid w:val="00971026"/>
    <w:rsid w:val="0097425A"/>
    <w:rsid w:val="00983183"/>
    <w:rsid w:val="00983A75"/>
    <w:rsid w:val="009A1A64"/>
    <w:rsid w:val="009A566B"/>
    <w:rsid w:val="009B07D7"/>
    <w:rsid w:val="009B7B41"/>
    <w:rsid w:val="009C2D5C"/>
    <w:rsid w:val="009E2DE5"/>
    <w:rsid w:val="009E3817"/>
    <w:rsid w:val="009E5B84"/>
    <w:rsid w:val="009F6CEF"/>
    <w:rsid w:val="00A0430D"/>
    <w:rsid w:val="00A1733C"/>
    <w:rsid w:val="00A2128B"/>
    <w:rsid w:val="00A237A1"/>
    <w:rsid w:val="00A267A2"/>
    <w:rsid w:val="00A41917"/>
    <w:rsid w:val="00A63806"/>
    <w:rsid w:val="00A67599"/>
    <w:rsid w:val="00A93F9A"/>
    <w:rsid w:val="00AA0976"/>
    <w:rsid w:val="00AC669D"/>
    <w:rsid w:val="00AC760B"/>
    <w:rsid w:val="00AD7503"/>
    <w:rsid w:val="00AE0F08"/>
    <w:rsid w:val="00AF1ADD"/>
    <w:rsid w:val="00AF3579"/>
    <w:rsid w:val="00AF6942"/>
    <w:rsid w:val="00B00292"/>
    <w:rsid w:val="00B064B7"/>
    <w:rsid w:val="00B07A7D"/>
    <w:rsid w:val="00B07AAB"/>
    <w:rsid w:val="00B228FF"/>
    <w:rsid w:val="00B2596A"/>
    <w:rsid w:val="00B25DD2"/>
    <w:rsid w:val="00B31673"/>
    <w:rsid w:val="00B3247E"/>
    <w:rsid w:val="00B378B8"/>
    <w:rsid w:val="00B56D7A"/>
    <w:rsid w:val="00B57B50"/>
    <w:rsid w:val="00B64FE1"/>
    <w:rsid w:val="00B81A75"/>
    <w:rsid w:val="00B91222"/>
    <w:rsid w:val="00B932BC"/>
    <w:rsid w:val="00B97D08"/>
    <w:rsid w:val="00BA1384"/>
    <w:rsid w:val="00BA19AA"/>
    <w:rsid w:val="00BA61E7"/>
    <w:rsid w:val="00BB55D5"/>
    <w:rsid w:val="00BB5D14"/>
    <w:rsid w:val="00BB7701"/>
    <w:rsid w:val="00BB7EF5"/>
    <w:rsid w:val="00BE2BE4"/>
    <w:rsid w:val="00BE7153"/>
    <w:rsid w:val="00BF678B"/>
    <w:rsid w:val="00C00837"/>
    <w:rsid w:val="00C136FE"/>
    <w:rsid w:val="00C168D3"/>
    <w:rsid w:val="00C21EB0"/>
    <w:rsid w:val="00C23ECE"/>
    <w:rsid w:val="00C35D95"/>
    <w:rsid w:val="00C518C2"/>
    <w:rsid w:val="00C64F1E"/>
    <w:rsid w:val="00C75376"/>
    <w:rsid w:val="00C82389"/>
    <w:rsid w:val="00C9269D"/>
    <w:rsid w:val="00CF1415"/>
    <w:rsid w:val="00D13487"/>
    <w:rsid w:val="00D34733"/>
    <w:rsid w:val="00D42B18"/>
    <w:rsid w:val="00D45DA8"/>
    <w:rsid w:val="00D52DAE"/>
    <w:rsid w:val="00D56B1E"/>
    <w:rsid w:val="00D62877"/>
    <w:rsid w:val="00D7015E"/>
    <w:rsid w:val="00D965D9"/>
    <w:rsid w:val="00D97EA7"/>
    <w:rsid w:val="00DF2FA2"/>
    <w:rsid w:val="00E02334"/>
    <w:rsid w:val="00E35E47"/>
    <w:rsid w:val="00E414F4"/>
    <w:rsid w:val="00E47B88"/>
    <w:rsid w:val="00E71669"/>
    <w:rsid w:val="00E83DC7"/>
    <w:rsid w:val="00E86A8F"/>
    <w:rsid w:val="00E949D3"/>
    <w:rsid w:val="00EB1A4F"/>
    <w:rsid w:val="00EC5A1B"/>
    <w:rsid w:val="00ED045B"/>
    <w:rsid w:val="00ED2FB6"/>
    <w:rsid w:val="00ED33A4"/>
    <w:rsid w:val="00F01BF5"/>
    <w:rsid w:val="00F11EB3"/>
    <w:rsid w:val="00F16E01"/>
    <w:rsid w:val="00F424E8"/>
    <w:rsid w:val="00F57FE7"/>
    <w:rsid w:val="00F64F07"/>
    <w:rsid w:val="00F81AE5"/>
    <w:rsid w:val="00F82269"/>
    <w:rsid w:val="00F86B5E"/>
    <w:rsid w:val="00F97769"/>
    <w:rsid w:val="00F97901"/>
    <w:rsid w:val="00FA1EB3"/>
    <w:rsid w:val="00FA7FF6"/>
    <w:rsid w:val="00FB15D4"/>
    <w:rsid w:val="00FB3ADC"/>
    <w:rsid w:val="00FE1691"/>
    <w:rsid w:val="00FE7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5BBF"/>
  <w15:chartTrackingRefBased/>
  <w15:docId w15:val="{ED6F7836-35AD-40C4-B1B9-55E9EC88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3614"/>
    <w:rPr>
      <w:sz w:val="16"/>
      <w:szCs w:val="16"/>
    </w:rPr>
  </w:style>
  <w:style w:type="paragraph" w:styleId="CommentText">
    <w:name w:val="annotation text"/>
    <w:basedOn w:val="Normal"/>
    <w:link w:val="CommentTextChar"/>
    <w:uiPriority w:val="99"/>
    <w:semiHidden/>
    <w:unhideWhenUsed/>
    <w:rsid w:val="00133614"/>
    <w:pPr>
      <w:spacing w:line="240" w:lineRule="auto"/>
    </w:pPr>
    <w:rPr>
      <w:sz w:val="20"/>
      <w:szCs w:val="20"/>
    </w:rPr>
  </w:style>
  <w:style w:type="character" w:customStyle="1" w:styleId="CommentTextChar">
    <w:name w:val="Comment Text Char"/>
    <w:basedOn w:val="DefaultParagraphFont"/>
    <w:link w:val="CommentText"/>
    <w:uiPriority w:val="99"/>
    <w:semiHidden/>
    <w:rsid w:val="00133614"/>
    <w:rPr>
      <w:sz w:val="20"/>
      <w:szCs w:val="20"/>
    </w:rPr>
  </w:style>
  <w:style w:type="paragraph" w:styleId="CommentSubject">
    <w:name w:val="annotation subject"/>
    <w:basedOn w:val="CommentText"/>
    <w:next w:val="CommentText"/>
    <w:link w:val="CommentSubjectChar"/>
    <w:uiPriority w:val="99"/>
    <w:semiHidden/>
    <w:unhideWhenUsed/>
    <w:rsid w:val="00133614"/>
    <w:rPr>
      <w:b/>
      <w:bCs/>
    </w:rPr>
  </w:style>
  <w:style w:type="character" w:customStyle="1" w:styleId="CommentSubjectChar">
    <w:name w:val="Comment Subject Char"/>
    <w:basedOn w:val="CommentTextChar"/>
    <w:link w:val="CommentSubject"/>
    <w:uiPriority w:val="99"/>
    <w:semiHidden/>
    <w:rsid w:val="00133614"/>
    <w:rPr>
      <w:b/>
      <w:bCs/>
      <w:sz w:val="20"/>
      <w:szCs w:val="20"/>
    </w:rPr>
  </w:style>
  <w:style w:type="paragraph" w:styleId="BalloonText">
    <w:name w:val="Balloon Text"/>
    <w:basedOn w:val="Normal"/>
    <w:link w:val="BalloonTextChar"/>
    <w:uiPriority w:val="99"/>
    <w:semiHidden/>
    <w:unhideWhenUsed/>
    <w:rsid w:val="001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14"/>
    <w:rPr>
      <w:rFonts w:ascii="Segoe UI" w:hAnsi="Segoe UI" w:cs="Segoe UI"/>
      <w:sz w:val="18"/>
      <w:szCs w:val="18"/>
    </w:rPr>
  </w:style>
  <w:style w:type="character" w:customStyle="1" w:styleId="highwire-citation-authors">
    <w:name w:val="highwire-citation-authors"/>
    <w:basedOn w:val="DefaultParagraphFont"/>
    <w:rsid w:val="001A049A"/>
  </w:style>
  <w:style w:type="character" w:customStyle="1" w:styleId="highwire-citation-author">
    <w:name w:val="highwire-citation-author"/>
    <w:basedOn w:val="DefaultParagraphFont"/>
    <w:rsid w:val="001A049A"/>
  </w:style>
  <w:style w:type="character" w:customStyle="1" w:styleId="nlm-given-names">
    <w:name w:val="nlm-given-names"/>
    <w:basedOn w:val="DefaultParagraphFont"/>
    <w:rsid w:val="001A049A"/>
  </w:style>
  <w:style w:type="character" w:customStyle="1" w:styleId="nlm-surname">
    <w:name w:val="nlm-surname"/>
    <w:basedOn w:val="DefaultParagraphFont"/>
    <w:rsid w:val="001A049A"/>
  </w:style>
  <w:style w:type="character" w:customStyle="1" w:styleId="highwire-cite-metadata-journal">
    <w:name w:val="highwire-cite-metadata-journal"/>
    <w:basedOn w:val="DefaultParagraphFont"/>
    <w:rsid w:val="001A049A"/>
  </w:style>
  <w:style w:type="character" w:customStyle="1" w:styleId="highwire-cite-metadata-date">
    <w:name w:val="highwire-cite-metadata-date"/>
    <w:basedOn w:val="DefaultParagraphFont"/>
    <w:rsid w:val="001A049A"/>
  </w:style>
  <w:style w:type="character" w:customStyle="1" w:styleId="highwire-cite-metadata-volume">
    <w:name w:val="highwire-cite-metadata-volume"/>
    <w:basedOn w:val="DefaultParagraphFont"/>
    <w:rsid w:val="001A049A"/>
  </w:style>
  <w:style w:type="character" w:customStyle="1" w:styleId="highwire-cite-metadata-issue">
    <w:name w:val="highwire-cite-metadata-issue"/>
    <w:basedOn w:val="DefaultParagraphFont"/>
    <w:rsid w:val="001A049A"/>
  </w:style>
  <w:style w:type="character" w:customStyle="1" w:styleId="highwire-cite-metadata-pages">
    <w:name w:val="highwire-cite-metadata-pages"/>
    <w:basedOn w:val="DefaultParagraphFont"/>
    <w:rsid w:val="001A049A"/>
  </w:style>
  <w:style w:type="character" w:customStyle="1" w:styleId="highwire-cite-metadata-doi">
    <w:name w:val="highwire-cite-metadata-doi"/>
    <w:basedOn w:val="DefaultParagraphFont"/>
    <w:rsid w:val="001A049A"/>
  </w:style>
  <w:style w:type="character" w:customStyle="1" w:styleId="label">
    <w:name w:val="label"/>
    <w:basedOn w:val="DefaultParagraphFont"/>
    <w:rsid w:val="001A049A"/>
  </w:style>
  <w:style w:type="paragraph" w:customStyle="1" w:styleId="EndNoteBibliographyTitle">
    <w:name w:val="EndNote Bibliography Title"/>
    <w:basedOn w:val="Normal"/>
    <w:link w:val="EndNoteBibliographyTitleChar"/>
    <w:rsid w:val="003F049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F049A"/>
    <w:rPr>
      <w:rFonts w:ascii="Calibri" w:hAnsi="Calibri" w:cs="Calibri"/>
      <w:noProof/>
      <w:lang w:val="en-US"/>
    </w:rPr>
  </w:style>
  <w:style w:type="paragraph" w:customStyle="1" w:styleId="EndNoteBibliography">
    <w:name w:val="EndNote Bibliography"/>
    <w:basedOn w:val="Normal"/>
    <w:link w:val="EndNoteBibliographyChar"/>
    <w:rsid w:val="003F049A"/>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3F049A"/>
    <w:rPr>
      <w:rFonts w:ascii="Calibri" w:hAnsi="Calibri" w:cs="Calibri"/>
      <w:noProof/>
      <w:lang w:val="en-US"/>
    </w:rPr>
  </w:style>
  <w:style w:type="character" w:styleId="Hyperlink">
    <w:name w:val="Hyperlink"/>
    <w:basedOn w:val="DefaultParagraphFont"/>
    <w:uiPriority w:val="99"/>
    <w:unhideWhenUsed/>
    <w:rsid w:val="00371BA9"/>
    <w:rPr>
      <w:color w:val="0563C1"/>
      <w:u w:val="single"/>
    </w:rPr>
  </w:style>
  <w:style w:type="character" w:styleId="UnresolvedMention">
    <w:name w:val="Unresolved Mention"/>
    <w:basedOn w:val="DefaultParagraphFont"/>
    <w:uiPriority w:val="99"/>
    <w:semiHidden/>
    <w:unhideWhenUsed/>
    <w:rsid w:val="000E2F0D"/>
    <w:rPr>
      <w:color w:val="605E5C"/>
      <w:shd w:val="clear" w:color="auto" w:fill="E1DFDD"/>
    </w:rPr>
  </w:style>
  <w:style w:type="paragraph" w:styleId="ListParagraph">
    <w:name w:val="List Paragraph"/>
    <w:basedOn w:val="Normal"/>
    <w:uiPriority w:val="34"/>
    <w:qFormat/>
    <w:rsid w:val="00D13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9721">
      <w:bodyDiv w:val="1"/>
      <w:marLeft w:val="0"/>
      <w:marRight w:val="0"/>
      <w:marTop w:val="0"/>
      <w:marBottom w:val="0"/>
      <w:divBdr>
        <w:top w:val="none" w:sz="0" w:space="0" w:color="auto"/>
        <w:left w:val="none" w:sz="0" w:space="0" w:color="auto"/>
        <w:bottom w:val="none" w:sz="0" w:space="0" w:color="auto"/>
        <w:right w:val="none" w:sz="0" w:space="0" w:color="auto"/>
      </w:divBdr>
    </w:div>
    <w:div w:id="1139305758">
      <w:bodyDiv w:val="1"/>
      <w:marLeft w:val="0"/>
      <w:marRight w:val="0"/>
      <w:marTop w:val="0"/>
      <w:marBottom w:val="0"/>
      <w:divBdr>
        <w:top w:val="none" w:sz="0" w:space="0" w:color="auto"/>
        <w:left w:val="none" w:sz="0" w:space="0" w:color="auto"/>
        <w:bottom w:val="none" w:sz="0" w:space="0" w:color="auto"/>
        <w:right w:val="none" w:sz="0" w:space="0" w:color="auto"/>
      </w:divBdr>
    </w:div>
    <w:div w:id="1182282206">
      <w:bodyDiv w:val="1"/>
      <w:marLeft w:val="0"/>
      <w:marRight w:val="0"/>
      <w:marTop w:val="0"/>
      <w:marBottom w:val="0"/>
      <w:divBdr>
        <w:top w:val="none" w:sz="0" w:space="0" w:color="auto"/>
        <w:left w:val="none" w:sz="0" w:space="0" w:color="auto"/>
        <w:bottom w:val="none" w:sz="0" w:space="0" w:color="auto"/>
        <w:right w:val="none" w:sz="0" w:space="0" w:color="auto"/>
      </w:divBdr>
    </w:div>
    <w:div w:id="1234243547">
      <w:bodyDiv w:val="1"/>
      <w:marLeft w:val="0"/>
      <w:marRight w:val="0"/>
      <w:marTop w:val="0"/>
      <w:marBottom w:val="0"/>
      <w:divBdr>
        <w:top w:val="none" w:sz="0" w:space="0" w:color="auto"/>
        <w:left w:val="none" w:sz="0" w:space="0" w:color="auto"/>
        <w:bottom w:val="none" w:sz="0" w:space="0" w:color="auto"/>
        <w:right w:val="none" w:sz="0" w:space="0" w:color="auto"/>
      </w:divBdr>
      <w:divsChild>
        <w:div w:id="451898891">
          <w:marLeft w:val="0"/>
          <w:marRight w:val="0"/>
          <w:marTop w:val="0"/>
          <w:marBottom w:val="0"/>
          <w:divBdr>
            <w:top w:val="none" w:sz="0" w:space="0" w:color="auto"/>
            <w:left w:val="none" w:sz="0" w:space="0" w:color="auto"/>
            <w:bottom w:val="none" w:sz="0" w:space="0" w:color="auto"/>
            <w:right w:val="none" w:sz="0" w:space="0" w:color="auto"/>
          </w:divBdr>
          <w:divsChild>
            <w:div w:id="18633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207">
      <w:bodyDiv w:val="1"/>
      <w:marLeft w:val="0"/>
      <w:marRight w:val="0"/>
      <w:marTop w:val="0"/>
      <w:marBottom w:val="0"/>
      <w:divBdr>
        <w:top w:val="none" w:sz="0" w:space="0" w:color="auto"/>
        <w:left w:val="none" w:sz="0" w:space="0" w:color="auto"/>
        <w:bottom w:val="none" w:sz="0" w:space="0" w:color="auto"/>
        <w:right w:val="none" w:sz="0" w:space="0" w:color="auto"/>
      </w:divBdr>
      <w:divsChild>
        <w:div w:id="1609040149">
          <w:marLeft w:val="330"/>
          <w:marRight w:val="330"/>
          <w:marTop w:val="30"/>
          <w:marBottom w:val="180"/>
          <w:divBdr>
            <w:top w:val="none" w:sz="0" w:space="0" w:color="auto"/>
            <w:left w:val="none" w:sz="0" w:space="0" w:color="auto"/>
            <w:bottom w:val="none" w:sz="0" w:space="0" w:color="auto"/>
            <w:right w:val="none" w:sz="0" w:space="0" w:color="auto"/>
          </w:divBdr>
        </w:div>
        <w:div w:id="73823113">
          <w:marLeft w:val="330"/>
          <w:marRight w:val="330"/>
          <w:marTop w:val="0"/>
          <w:marBottom w:val="330"/>
          <w:divBdr>
            <w:top w:val="none" w:sz="0" w:space="0" w:color="auto"/>
            <w:left w:val="none" w:sz="0" w:space="0" w:color="auto"/>
            <w:bottom w:val="none" w:sz="0" w:space="0" w:color="auto"/>
            <w:right w:val="none" w:sz="0" w:space="0" w:color="auto"/>
          </w:divBdr>
        </w:div>
        <w:div w:id="1181235986">
          <w:marLeft w:val="330"/>
          <w:marRight w:val="330"/>
          <w:marTop w:val="0"/>
          <w:marBottom w:val="330"/>
          <w:divBdr>
            <w:top w:val="none" w:sz="0" w:space="0" w:color="auto"/>
            <w:left w:val="none" w:sz="0" w:space="0" w:color="auto"/>
            <w:bottom w:val="none" w:sz="0" w:space="0" w:color="auto"/>
            <w:right w:val="none" w:sz="0" w:space="0" w:color="auto"/>
          </w:divBdr>
          <w:divsChild>
            <w:div w:id="43257966">
              <w:marLeft w:val="0"/>
              <w:marRight w:val="0"/>
              <w:marTop w:val="0"/>
              <w:marBottom w:val="0"/>
              <w:divBdr>
                <w:top w:val="none" w:sz="0" w:space="0" w:color="auto"/>
                <w:left w:val="none" w:sz="0" w:space="0" w:color="auto"/>
                <w:bottom w:val="none" w:sz="0" w:space="0" w:color="auto"/>
                <w:right w:val="none" w:sz="0" w:space="0" w:color="auto"/>
              </w:divBdr>
            </w:div>
          </w:divsChild>
        </w:div>
        <w:div w:id="1278636282">
          <w:marLeft w:val="330"/>
          <w:marRight w:val="330"/>
          <w:marTop w:val="0"/>
          <w:marBottom w:val="330"/>
          <w:divBdr>
            <w:top w:val="none" w:sz="0" w:space="0" w:color="auto"/>
            <w:left w:val="none" w:sz="0" w:space="0" w:color="auto"/>
            <w:bottom w:val="none" w:sz="0" w:space="0" w:color="auto"/>
            <w:right w:val="none" w:sz="0" w:space="0" w:color="auto"/>
          </w:divBdr>
          <w:divsChild>
            <w:div w:id="817114320">
              <w:marLeft w:val="0"/>
              <w:marRight w:val="0"/>
              <w:marTop w:val="60"/>
              <w:marBottom w:val="60"/>
              <w:divBdr>
                <w:top w:val="none" w:sz="0" w:space="0" w:color="auto"/>
                <w:left w:val="none" w:sz="0" w:space="0" w:color="auto"/>
                <w:bottom w:val="none" w:sz="0" w:space="0" w:color="auto"/>
                <w:right w:val="none" w:sz="0" w:space="0" w:color="auto"/>
              </w:divBdr>
            </w:div>
          </w:divsChild>
        </w:div>
        <w:div w:id="939681384">
          <w:marLeft w:val="330"/>
          <w:marRight w:val="330"/>
          <w:marTop w:val="0"/>
          <w:marBottom w:val="330"/>
          <w:divBdr>
            <w:top w:val="none" w:sz="0" w:space="0" w:color="auto"/>
            <w:left w:val="none" w:sz="0" w:space="0" w:color="auto"/>
            <w:bottom w:val="none" w:sz="0" w:space="0" w:color="auto"/>
            <w:right w:val="none" w:sz="0" w:space="0" w:color="auto"/>
          </w:divBdr>
          <w:divsChild>
            <w:div w:id="12973743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43912232">
      <w:bodyDiv w:val="1"/>
      <w:marLeft w:val="0"/>
      <w:marRight w:val="0"/>
      <w:marTop w:val="0"/>
      <w:marBottom w:val="0"/>
      <w:divBdr>
        <w:top w:val="none" w:sz="0" w:space="0" w:color="auto"/>
        <w:left w:val="none" w:sz="0" w:space="0" w:color="auto"/>
        <w:bottom w:val="none" w:sz="0" w:space="0" w:color="auto"/>
        <w:right w:val="none" w:sz="0" w:space="0" w:color="auto"/>
      </w:divBdr>
      <w:divsChild>
        <w:div w:id="495150684">
          <w:marLeft w:val="0"/>
          <w:marRight w:val="0"/>
          <w:marTop w:val="0"/>
          <w:marBottom w:val="0"/>
          <w:divBdr>
            <w:top w:val="none" w:sz="0" w:space="0" w:color="auto"/>
            <w:left w:val="none" w:sz="0" w:space="0" w:color="auto"/>
            <w:bottom w:val="none" w:sz="0" w:space="0" w:color="auto"/>
            <w:right w:val="none" w:sz="0" w:space="0" w:color="auto"/>
          </w:divBdr>
          <w:divsChild>
            <w:div w:id="1891190873">
              <w:marLeft w:val="0"/>
              <w:marRight w:val="0"/>
              <w:marTop w:val="0"/>
              <w:marBottom w:val="0"/>
              <w:divBdr>
                <w:top w:val="none" w:sz="0" w:space="0" w:color="auto"/>
                <w:left w:val="none" w:sz="0" w:space="0" w:color="auto"/>
                <w:bottom w:val="none" w:sz="0" w:space="0" w:color="auto"/>
                <w:right w:val="none" w:sz="0" w:space="0" w:color="auto"/>
              </w:divBdr>
            </w:div>
          </w:divsChild>
        </w:div>
        <w:div w:id="2032754884">
          <w:marLeft w:val="0"/>
          <w:marRight w:val="0"/>
          <w:marTop w:val="0"/>
          <w:marBottom w:val="0"/>
          <w:divBdr>
            <w:top w:val="none" w:sz="0" w:space="0" w:color="auto"/>
            <w:left w:val="none" w:sz="0" w:space="0" w:color="auto"/>
            <w:bottom w:val="none" w:sz="0" w:space="0" w:color="auto"/>
            <w:right w:val="none" w:sz="0" w:space="0" w:color="auto"/>
          </w:divBdr>
          <w:divsChild>
            <w:div w:id="397944975">
              <w:marLeft w:val="0"/>
              <w:marRight w:val="0"/>
              <w:marTop w:val="0"/>
              <w:marBottom w:val="0"/>
              <w:divBdr>
                <w:top w:val="none" w:sz="0" w:space="0" w:color="auto"/>
                <w:left w:val="none" w:sz="0" w:space="0" w:color="auto"/>
                <w:bottom w:val="none" w:sz="0" w:space="0" w:color="auto"/>
                <w:right w:val="none" w:sz="0" w:space="0" w:color="auto"/>
              </w:divBdr>
              <w:divsChild>
                <w:div w:id="949509718">
                  <w:marLeft w:val="0"/>
                  <w:marRight w:val="0"/>
                  <w:marTop w:val="0"/>
                  <w:marBottom w:val="0"/>
                  <w:divBdr>
                    <w:top w:val="none" w:sz="0" w:space="0" w:color="auto"/>
                    <w:left w:val="none" w:sz="0" w:space="0" w:color="auto"/>
                    <w:bottom w:val="none" w:sz="0" w:space="0" w:color="auto"/>
                    <w:right w:val="none" w:sz="0" w:space="0" w:color="auto"/>
                  </w:divBdr>
                  <w:divsChild>
                    <w:div w:id="103691282">
                      <w:marLeft w:val="0"/>
                      <w:marRight w:val="0"/>
                      <w:marTop w:val="0"/>
                      <w:marBottom w:val="0"/>
                      <w:divBdr>
                        <w:top w:val="none" w:sz="0" w:space="0" w:color="auto"/>
                        <w:left w:val="none" w:sz="0" w:space="0" w:color="auto"/>
                        <w:bottom w:val="none" w:sz="0" w:space="0" w:color="auto"/>
                        <w:right w:val="none" w:sz="0" w:space="0" w:color="auto"/>
                      </w:divBdr>
                    </w:div>
                  </w:divsChild>
                </w:div>
                <w:div w:id="950353546">
                  <w:marLeft w:val="0"/>
                  <w:marRight w:val="0"/>
                  <w:marTop w:val="0"/>
                  <w:marBottom w:val="0"/>
                  <w:divBdr>
                    <w:top w:val="none" w:sz="0" w:space="0" w:color="auto"/>
                    <w:left w:val="none" w:sz="0" w:space="0" w:color="auto"/>
                    <w:bottom w:val="none" w:sz="0" w:space="0" w:color="auto"/>
                    <w:right w:val="none" w:sz="0" w:space="0" w:color="auto"/>
                  </w:divBdr>
                </w:div>
                <w:div w:id="1577979841">
                  <w:marLeft w:val="0"/>
                  <w:marRight w:val="0"/>
                  <w:marTop w:val="0"/>
                  <w:marBottom w:val="0"/>
                  <w:divBdr>
                    <w:top w:val="none" w:sz="0" w:space="0" w:color="auto"/>
                    <w:left w:val="none" w:sz="0" w:space="0" w:color="auto"/>
                    <w:bottom w:val="none" w:sz="0" w:space="0" w:color="auto"/>
                    <w:right w:val="none" w:sz="0" w:space="0" w:color="auto"/>
                  </w:divBdr>
                </w:div>
                <w:div w:id="2105109529">
                  <w:marLeft w:val="0"/>
                  <w:marRight w:val="0"/>
                  <w:marTop w:val="120"/>
                  <w:marBottom w:val="0"/>
                  <w:divBdr>
                    <w:top w:val="none" w:sz="0" w:space="0" w:color="auto"/>
                    <w:left w:val="none" w:sz="0" w:space="0" w:color="auto"/>
                    <w:bottom w:val="none" w:sz="0" w:space="0" w:color="auto"/>
                    <w:right w:val="none" w:sz="0" w:space="0" w:color="auto"/>
                  </w:divBdr>
                </w:div>
                <w:div w:id="53621454">
                  <w:marLeft w:val="0"/>
                  <w:marRight w:val="0"/>
                  <w:marTop w:val="90"/>
                  <w:marBottom w:val="0"/>
                  <w:divBdr>
                    <w:top w:val="none" w:sz="0" w:space="0" w:color="auto"/>
                    <w:left w:val="none" w:sz="0" w:space="0" w:color="auto"/>
                    <w:bottom w:val="none" w:sz="0" w:space="0" w:color="auto"/>
                    <w:right w:val="none" w:sz="0" w:space="0" w:color="auto"/>
                  </w:divBdr>
                  <w:divsChild>
                    <w:div w:id="11537940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84873141">
      <w:bodyDiv w:val="1"/>
      <w:marLeft w:val="0"/>
      <w:marRight w:val="0"/>
      <w:marTop w:val="0"/>
      <w:marBottom w:val="0"/>
      <w:divBdr>
        <w:top w:val="none" w:sz="0" w:space="0" w:color="auto"/>
        <w:left w:val="none" w:sz="0" w:space="0" w:color="auto"/>
        <w:bottom w:val="none" w:sz="0" w:space="0" w:color="auto"/>
        <w:right w:val="none" w:sz="0" w:space="0" w:color="auto"/>
      </w:divBdr>
      <w:divsChild>
        <w:div w:id="1918781904">
          <w:marLeft w:val="0"/>
          <w:marRight w:val="0"/>
          <w:marTop w:val="0"/>
          <w:marBottom w:val="0"/>
          <w:divBdr>
            <w:top w:val="none" w:sz="0" w:space="0" w:color="auto"/>
            <w:left w:val="none" w:sz="0" w:space="0" w:color="auto"/>
            <w:bottom w:val="none" w:sz="0" w:space="0" w:color="auto"/>
            <w:right w:val="none" w:sz="0" w:space="0" w:color="auto"/>
          </w:divBdr>
          <w:divsChild>
            <w:div w:id="2128157370">
              <w:marLeft w:val="0"/>
              <w:marRight w:val="0"/>
              <w:marTop w:val="0"/>
              <w:marBottom w:val="0"/>
              <w:divBdr>
                <w:top w:val="none" w:sz="0" w:space="0" w:color="auto"/>
                <w:left w:val="none" w:sz="0" w:space="0" w:color="auto"/>
                <w:bottom w:val="none" w:sz="0" w:space="0" w:color="auto"/>
                <w:right w:val="none" w:sz="0" w:space="0" w:color="auto"/>
              </w:divBdr>
            </w:div>
          </w:divsChild>
        </w:div>
        <w:div w:id="1536575145">
          <w:marLeft w:val="0"/>
          <w:marRight w:val="0"/>
          <w:marTop w:val="0"/>
          <w:marBottom w:val="0"/>
          <w:divBdr>
            <w:top w:val="none" w:sz="0" w:space="0" w:color="auto"/>
            <w:left w:val="none" w:sz="0" w:space="0" w:color="auto"/>
            <w:bottom w:val="none" w:sz="0" w:space="0" w:color="auto"/>
            <w:right w:val="none" w:sz="0" w:space="0" w:color="auto"/>
          </w:divBdr>
          <w:divsChild>
            <w:div w:id="1807817779">
              <w:marLeft w:val="0"/>
              <w:marRight w:val="0"/>
              <w:marTop w:val="0"/>
              <w:marBottom w:val="0"/>
              <w:divBdr>
                <w:top w:val="none" w:sz="0" w:space="0" w:color="auto"/>
                <w:left w:val="none" w:sz="0" w:space="0" w:color="auto"/>
                <w:bottom w:val="none" w:sz="0" w:space="0" w:color="auto"/>
                <w:right w:val="none" w:sz="0" w:space="0" w:color="auto"/>
              </w:divBdr>
              <w:divsChild>
                <w:div w:id="1209613741">
                  <w:marLeft w:val="0"/>
                  <w:marRight w:val="0"/>
                  <w:marTop w:val="0"/>
                  <w:marBottom w:val="0"/>
                  <w:divBdr>
                    <w:top w:val="none" w:sz="0" w:space="0" w:color="auto"/>
                    <w:left w:val="none" w:sz="0" w:space="0" w:color="auto"/>
                    <w:bottom w:val="none" w:sz="0" w:space="0" w:color="auto"/>
                    <w:right w:val="none" w:sz="0" w:space="0" w:color="auto"/>
                  </w:divBdr>
                  <w:divsChild>
                    <w:div w:id="1639603131">
                      <w:marLeft w:val="0"/>
                      <w:marRight w:val="0"/>
                      <w:marTop w:val="0"/>
                      <w:marBottom w:val="0"/>
                      <w:divBdr>
                        <w:top w:val="none" w:sz="0" w:space="0" w:color="auto"/>
                        <w:left w:val="none" w:sz="0" w:space="0" w:color="auto"/>
                        <w:bottom w:val="none" w:sz="0" w:space="0" w:color="auto"/>
                        <w:right w:val="none" w:sz="0" w:space="0" w:color="auto"/>
                      </w:divBdr>
                    </w:div>
                  </w:divsChild>
                </w:div>
                <w:div w:id="572546967">
                  <w:marLeft w:val="0"/>
                  <w:marRight w:val="0"/>
                  <w:marTop w:val="0"/>
                  <w:marBottom w:val="0"/>
                  <w:divBdr>
                    <w:top w:val="none" w:sz="0" w:space="0" w:color="auto"/>
                    <w:left w:val="none" w:sz="0" w:space="0" w:color="auto"/>
                    <w:bottom w:val="none" w:sz="0" w:space="0" w:color="auto"/>
                    <w:right w:val="none" w:sz="0" w:space="0" w:color="auto"/>
                  </w:divBdr>
                </w:div>
                <w:div w:id="1014379881">
                  <w:marLeft w:val="0"/>
                  <w:marRight w:val="0"/>
                  <w:marTop w:val="0"/>
                  <w:marBottom w:val="0"/>
                  <w:divBdr>
                    <w:top w:val="none" w:sz="0" w:space="0" w:color="auto"/>
                    <w:left w:val="none" w:sz="0" w:space="0" w:color="auto"/>
                    <w:bottom w:val="none" w:sz="0" w:space="0" w:color="auto"/>
                    <w:right w:val="none" w:sz="0" w:space="0" w:color="auto"/>
                  </w:divBdr>
                </w:div>
                <w:div w:id="32115118">
                  <w:marLeft w:val="0"/>
                  <w:marRight w:val="0"/>
                  <w:marTop w:val="120"/>
                  <w:marBottom w:val="0"/>
                  <w:divBdr>
                    <w:top w:val="none" w:sz="0" w:space="0" w:color="auto"/>
                    <w:left w:val="none" w:sz="0" w:space="0" w:color="auto"/>
                    <w:bottom w:val="none" w:sz="0" w:space="0" w:color="auto"/>
                    <w:right w:val="none" w:sz="0" w:space="0" w:color="auto"/>
                  </w:divBdr>
                </w:div>
                <w:div w:id="1070813309">
                  <w:marLeft w:val="0"/>
                  <w:marRight w:val="0"/>
                  <w:marTop w:val="90"/>
                  <w:marBottom w:val="0"/>
                  <w:divBdr>
                    <w:top w:val="none" w:sz="0" w:space="0" w:color="auto"/>
                    <w:left w:val="none" w:sz="0" w:space="0" w:color="auto"/>
                    <w:bottom w:val="none" w:sz="0" w:space="0" w:color="auto"/>
                    <w:right w:val="none" w:sz="0" w:space="0" w:color="auto"/>
                  </w:divBdr>
                  <w:divsChild>
                    <w:div w:id="470876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92820381">
      <w:bodyDiv w:val="1"/>
      <w:marLeft w:val="0"/>
      <w:marRight w:val="0"/>
      <w:marTop w:val="0"/>
      <w:marBottom w:val="0"/>
      <w:divBdr>
        <w:top w:val="none" w:sz="0" w:space="0" w:color="auto"/>
        <w:left w:val="none" w:sz="0" w:space="0" w:color="auto"/>
        <w:bottom w:val="none" w:sz="0" w:space="0" w:color="auto"/>
        <w:right w:val="none" w:sz="0" w:space="0" w:color="auto"/>
      </w:divBdr>
    </w:div>
    <w:div w:id="1995908167">
      <w:bodyDiv w:val="1"/>
      <w:marLeft w:val="0"/>
      <w:marRight w:val="0"/>
      <w:marTop w:val="0"/>
      <w:marBottom w:val="0"/>
      <w:divBdr>
        <w:top w:val="none" w:sz="0" w:space="0" w:color="auto"/>
        <w:left w:val="none" w:sz="0" w:space="0" w:color="auto"/>
        <w:bottom w:val="none" w:sz="0" w:space="0" w:color="auto"/>
        <w:right w:val="none" w:sz="0" w:space="0" w:color="auto"/>
      </w:divBdr>
      <w:divsChild>
        <w:div w:id="2144611787">
          <w:marLeft w:val="0"/>
          <w:marRight w:val="0"/>
          <w:marTop w:val="0"/>
          <w:marBottom w:val="0"/>
          <w:divBdr>
            <w:top w:val="none" w:sz="0" w:space="0" w:color="auto"/>
            <w:left w:val="none" w:sz="0" w:space="0" w:color="auto"/>
            <w:bottom w:val="none" w:sz="0" w:space="0" w:color="auto"/>
            <w:right w:val="none" w:sz="0" w:space="0" w:color="auto"/>
          </w:divBdr>
          <w:divsChild>
            <w:div w:id="1636179626">
              <w:marLeft w:val="0"/>
              <w:marRight w:val="0"/>
              <w:marTop w:val="0"/>
              <w:marBottom w:val="0"/>
              <w:divBdr>
                <w:top w:val="none" w:sz="0" w:space="0" w:color="auto"/>
                <w:left w:val="none" w:sz="0" w:space="0" w:color="auto"/>
                <w:bottom w:val="none" w:sz="0" w:space="0" w:color="auto"/>
                <w:right w:val="none" w:sz="0" w:space="0" w:color="auto"/>
              </w:divBdr>
              <w:divsChild>
                <w:div w:id="502627127">
                  <w:marLeft w:val="0"/>
                  <w:marRight w:val="0"/>
                  <w:marTop w:val="0"/>
                  <w:marBottom w:val="0"/>
                  <w:divBdr>
                    <w:top w:val="none" w:sz="0" w:space="0" w:color="auto"/>
                    <w:left w:val="none" w:sz="0" w:space="0" w:color="auto"/>
                    <w:bottom w:val="none" w:sz="0" w:space="0" w:color="auto"/>
                    <w:right w:val="none" w:sz="0" w:space="0" w:color="auto"/>
                  </w:divBdr>
                  <w:divsChild>
                    <w:div w:id="1818183842">
                      <w:marLeft w:val="0"/>
                      <w:marRight w:val="0"/>
                      <w:marTop w:val="0"/>
                      <w:marBottom w:val="0"/>
                      <w:divBdr>
                        <w:top w:val="none" w:sz="0" w:space="0" w:color="auto"/>
                        <w:left w:val="none" w:sz="0" w:space="0" w:color="auto"/>
                        <w:bottom w:val="none" w:sz="0" w:space="0" w:color="auto"/>
                        <w:right w:val="none" w:sz="0" w:space="0" w:color="auto"/>
                      </w:divBdr>
                    </w:div>
                  </w:divsChild>
                </w:div>
                <w:div w:id="717777663">
                  <w:marLeft w:val="0"/>
                  <w:marRight w:val="0"/>
                  <w:marTop w:val="0"/>
                  <w:marBottom w:val="0"/>
                  <w:divBdr>
                    <w:top w:val="none" w:sz="0" w:space="0" w:color="auto"/>
                    <w:left w:val="none" w:sz="0" w:space="0" w:color="auto"/>
                    <w:bottom w:val="none" w:sz="0" w:space="0" w:color="auto"/>
                    <w:right w:val="none" w:sz="0" w:space="0" w:color="auto"/>
                  </w:divBdr>
                </w:div>
                <w:div w:id="1372460985">
                  <w:marLeft w:val="0"/>
                  <w:marRight w:val="0"/>
                  <w:marTop w:val="0"/>
                  <w:marBottom w:val="0"/>
                  <w:divBdr>
                    <w:top w:val="none" w:sz="0" w:space="0" w:color="auto"/>
                    <w:left w:val="none" w:sz="0" w:space="0" w:color="auto"/>
                    <w:bottom w:val="none" w:sz="0" w:space="0" w:color="auto"/>
                    <w:right w:val="none" w:sz="0" w:space="0" w:color="auto"/>
                  </w:divBdr>
                </w:div>
                <w:div w:id="291176646">
                  <w:marLeft w:val="0"/>
                  <w:marRight w:val="0"/>
                  <w:marTop w:val="120"/>
                  <w:marBottom w:val="0"/>
                  <w:divBdr>
                    <w:top w:val="none" w:sz="0" w:space="0" w:color="auto"/>
                    <w:left w:val="none" w:sz="0" w:space="0" w:color="auto"/>
                    <w:bottom w:val="none" w:sz="0" w:space="0" w:color="auto"/>
                    <w:right w:val="none" w:sz="0" w:space="0" w:color="auto"/>
                  </w:divBdr>
                </w:div>
                <w:div w:id="2107722383">
                  <w:marLeft w:val="0"/>
                  <w:marRight w:val="0"/>
                  <w:marTop w:val="90"/>
                  <w:marBottom w:val="0"/>
                  <w:divBdr>
                    <w:top w:val="none" w:sz="0" w:space="0" w:color="auto"/>
                    <w:left w:val="none" w:sz="0" w:space="0" w:color="auto"/>
                    <w:bottom w:val="none" w:sz="0" w:space="0" w:color="auto"/>
                    <w:right w:val="none" w:sz="0" w:space="0" w:color="auto"/>
                  </w:divBdr>
                  <w:divsChild>
                    <w:div w:id="1618162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12638221">
      <w:bodyDiv w:val="1"/>
      <w:marLeft w:val="0"/>
      <w:marRight w:val="0"/>
      <w:marTop w:val="0"/>
      <w:marBottom w:val="0"/>
      <w:divBdr>
        <w:top w:val="none" w:sz="0" w:space="0" w:color="auto"/>
        <w:left w:val="none" w:sz="0" w:space="0" w:color="auto"/>
        <w:bottom w:val="none" w:sz="0" w:space="0" w:color="auto"/>
        <w:right w:val="none" w:sz="0" w:space="0" w:color="auto"/>
      </w:divBdr>
      <w:divsChild>
        <w:div w:id="499006718">
          <w:marLeft w:val="0"/>
          <w:marRight w:val="0"/>
          <w:marTop w:val="0"/>
          <w:marBottom w:val="0"/>
          <w:divBdr>
            <w:top w:val="none" w:sz="0" w:space="0" w:color="auto"/>
            <w:left w:val="none" w:sz="0" w:space="0" w:color="auto"/>
            <w:bottom w:val="none" w:sz="0" w:space="0" w:color="auto"/>
            <w:right w:val="none" w:sz="0" w:space="0" w:color="auto"/>
          </w:divBdr>
          <w:divsChild>
            <w:div w:id="1675523955">
              <w:marLeft w:val="0"/>
              <w:marRight w:val="0"/>
              <w:marTop w:val="0"/>
              <w:marBottom w:val="0"/>
              <w:divBdr>
                <w:top w:val="none" w:sz="0" w:space="0" w:color="auto"/>
                <w:left w:val="none" w:sz="0" w:space="0" w:color="auto"/>
                <w:bottom w:val="none" w:sz="0" w:space="0" w:color="auto"/>
                <w:right w:val="none" w:sz="0" w:space="0" w:color="auto"/>
              </w:divBdr>
              <w:divsChild>
                <w:div w:id="406078918">
                  <w:marLeft w:val="0"/>
                  <w:marRight w:val="0"/>
                  <w:marTop w:val="0"/>
                  <w:marBottom w:val="0"/>
                  <w:divBdr>
                    <w:top w:val="none" w:sz="0" w:space="0" w:color="auto"/>
                    <w:left w:val="none" w:sz="0" w:space="0" w:color="auto"/>
                    <w:bottom w:val="none" w:sz="0" w:space="0" w:color="auto"/>
                    <w:right w:val="none" w:sz="0" w:space="0" w:color="auto"/>
                  </w:divBdr>
                  <w:divsChild>
                    <w:div w:id="269625163">
                      <w:marLeft w:val="0"/>
                      <w:marRight w:val="0"/>
                      <w:marTop w:val="0"/>
                      <w:marBottom w:val="0"/>
                      <w:divBdr>
                        <w:top w:val="none" w:sz="0" w:space="0" w:color="auto"/>
                        <w:left w:val="none" w:sz="0" w:space="0" w:color="auto"/>
                        <w:bottom w:val="none" w:sz="0" w:space="0" w:color="auto"/>
                        <w:right w:val="none" w:sz="0" w:space="0" w:color="auto"/>
                      </w:divBdr>
                    </w:div>
                    <w:div w:id="1886022898">
                      <w:marLeft w:val="0"/>
                      <w:marRight w:val="0"/>
                      <w:marTop w:val="0"/>
                      <w:marBottom w:val="0"/>
                      <w:divBdr>
                        <w:top w:val="none" w:sz="0" w:space="0" w:color="auto"/>
                        <w:left w:val="none" w:sz="0" w:space="0" w:color="auto"/>
                        <w:bottom w:val="none" w:sz="0" w:space="0" w:color="auto"/>
                        <w:right w:val="none" w:sz="0" w:space="0" w:color="auto"/>
                      </w:divBdr>
                    </w:div>
                    <w:div w:id="5553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44258">
      <w:bodyDiv w:val="1"/>
      <w:marLeft w:val="0"/>
      <w:marRight w:val="0"/>
      <w:marTop w:val="0"/>
      <w:marBottom w:val="0"/>
      <w:divBdr>
        <w:top w:val="none" w:sz="0" w:space="0" w:color="auto"/>
        <w:left w:val="none" w:sz="0" w:space="0" w:color="auto"/>
        <w:bottom w:val="none" w:sz="0" w:space="0" w:color="auto"/>
        <w:right w:val="none" w:sz="0" w:space="0" w:color="auto"/>
      </w:divBdr>
      <w:divsChild>
        <w:div w:id="1512257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mailto:C.N.Birts@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TotalTime>
  <Pages>15</Pages>
  <Words>7332</Words>
  <Characters>41799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Wilton</dc:creator>
  <cp:keywords/>
  <dc:description/>
  <cp:lastModifiedBy>Charlie Birts</cp:lastModifiedBy>
  <cp:revision>74</cp:revision>
  <cp:lastPrinted>2021-02-06T16:41:00Z</cp:lastPrinted>
  <dcterms:created xsi:type="dcterms:W3CDTF">2021-05-20T09:45:00Z</dcterms:created>
  <dcterms:modified xsi:type="dcterms:W3CDTF">2021-08-02T09:41:00Z</dcterms:modified>
</cp:coreProperties>
</file>