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C38E7" w14:textId="77777777" w:rsidR="00EB1682" w:rsidRPr="00606EF9" w:rsidRDefault="00EB1682" w:rsidP="00BF1F72">
      <w:pPr>
        <w:spacing w:after="0" w:line="480" w:lineRule="auto"/>
        <w:ind w:firstLine="720"/>
        <w:jc w:val="center"/>
        <w:rPr>
          <w:rFonts w:ascii="Times New Roman" w:hAnsi="Times New Roman" w:cs="Times New Roman"/>
          <w:b/>
          <w:bCs/>
          <w:sz w:val="24"/>
          <w:szCs w:val="24"/>
        </w:rPr>
      </w:pPr>
    </w:p>
    <w:p w14:paraId="6E203A83" w14:textId="1252660E" w:rsidR="00EB1682" w:rsidRPr="00606EF9" w:rsidRDefault="009D6369" w:rsidP="00BF1F72">
      <w:pPr>
        <w:spacing w:after="0" w:line="480" w:lineRule="auto"/>
        <w:ind w:firstLine="720"/>
        <w:jc w:val="center"/>
        <w:rPr>
          <w:rFonts w:ascii="Times New Roman" w:hAnsi="Times New Roman" w:cs="Times New Roman"/>
          <w:b/>
          <w:bCs/>
          <w:sz w:val="24"/>
          <w:szCs w:val="24"/>
        </w:rPr>
      </w:pPr>
      <w:bookmarkStart w:id="0" w:name="_Hlk72228797"/>
      <w:r w:rsidRPr="00606EF9">
        <w:rPr>
          <w:rFonts w:ascii="Times New Roman" w:hAnsi="Times New Roman" w:cs="Times New Roman"/>
          <w:b/>
          <w:bCs/>
          <w:sz w:val="24"/>
          <w:szCs w:val="24"/>
        </w:rPr>
        <w:t>Facebook s</w:t>
      </w:r>
      <w:r w:rsidR="00EB1682" w:rsidRPr="00606EF9">
        <w:rPr>
          <w:rFonts w:ascii="Times New Roman" w:hAnsi="Times New Roman" w:cs="Times New Roman"/>
          <w:b/>
          <w:bCs/>
          <w:sz w:val="24"/>
          <w:szCs w:val="24"/>
        </w:rPr>
        <w:t xml:space="preserve">harenting </w:t>
      </w:r>
      <w:r w:rsidRPr="00606EF9">
        <w:rPr>
          <w:rFonts w:ascii="Times New Roman" w:hAnsi="Times New Roman" w:cs="Times New Roman"/>
          <w:b/>
          <w:bCs/>
          <w:sz w:val="24"/>
          <w:szCs w:val="24"/>
        </w:rPr>
        <w:t>in</w:t>
      </w:r>
      <w:r w:rsidR="00EB1682" w:rsidRPr="00606EF9">
        <w:rPr>
          <w:rFonts w:ascii="Times New Roman" w:hAnsi="Times New Roman" w:cs="Times New Roman"/>
          <w:b/>
          <w:bCs/>
          <w:sz w:val="24"/>
          <w:szCs w:val="24"/>
        </w:rPr>
        <w:t xml:space="preserve"> mothers of young children: the risks are worth it but only for some</w:t>
      </w:r>
    </w:p>
    <w:bookmarkEnd w:id="0"/>
    <w:p w14:paraId="07063E48" w14:textId="15900090" w:rsidR="00EB1682" w:rsidRPr="00606EF9" w:rsidRDefault="00EB1682" w:rsidP="00BF1F72">
      <w:pPr>
        <w:spacing w:after="0" w:line="480" w:lineRule="auto"/>
        <w:ind w:firstLine="720"/>
        <w:jc w:val="center"/>
        <w:rPr>
          <w:rFonts w:ascii="Times New Roman" w:hAnsi="Times New Roman" w:cs="Times New Roman"/>
          <w:b/>
          <w:bCs/>
          <w:sz w:val="24"/>
          <w:szCs w:val="24"/>
        </w:rPr>
      </w:pPr>
    </w:p>
    <w:p w14:paraId="507254D3" w14:textId="4D2D0B8D" w:rsidR="00EB1682" w:rsidRPr="00606EF9" w:rsidRDefault="00EB1682" w:rsidP="00D80268">
      <w:pPr>
        <w:spacing w:after="0" w:line="480" w:lineRule="auto"/>
        <w:ind w:firstLine="720"/>
        <w:rPr>
          <w:rFonts w:ascii="Times New Roman" w:hAnsi="Times New Roman" w:cs="Times New Roman"/>
          <w:b/>
          <w:bCs/>
          <w:sz w:val="24"/>
          <w:szCs w:val="24"/>
        </w:rPr>
      </w:pPr>
    </w:p>
    <w:p w14:paraId="54210573" w14:textId="33424BFA" w:rsidR="00EB1682" w:rsidRPr="00606EF9" w:rsidRDefault="00EB1682" w:rsidP="00BF1F72">
      <w:pPr>
        <w:spacing w:after="0" w:line="480" w:lineRule="auto"/>
        <w:ind w:firstLine="720"/>
        <w:jc w:val="center"/>
        <w:rPr>
          <w:rFonts w:ascii="Times New Roman" w:hAnsi="Times New Roman" w:cs="Times New Roman"/>
          <w:sz w:val="24"/>
          <w:szCs w:val="24"/>
          <w:vertAlign w:val="superscript"/>
        </w:rPr>
      </w:pPr>
      <w:r w:rsidRPr="00606EF9">
        <w:rPr>
          <w:rFonts w:ascii="Times New Roman" w:hAnsi="Times New Roman" w:cs="Times New Roman"/>
          <w:sz w:val="24"/>
          <w:szCs w:val="24"/>
        </w:rPr>
        <w:t>Raluca A. Briazu</w:t>
      </w:r>
      <w:r w:rsidR="00E45B27" w:rsidRPr="00606EF9">
        <w:rPr>
          <w:rFonts w:ascii="Times New Roman" w:hAnsi="Times New Roman" w:cs="Times New Roman"/>
          <w:sz w:val="24"/>
          <w:szCs w:val="24"/>
          <w:vertAlign w:val="superscript"/>
        </w:rPr>
        <w:t>1</w:t>
      </w:r>
      <w:r w:rsidRPr="00606EF9">
        <w:rPr>
          <w:rFonts w:ascii="Times New Roman" w:hAnsi="Times New Roman" w:cs="Times New Roman"/>
          <w:sz w:val="24"/>
          <w:szCs w:val="24"/>
        </w:rPr>
        <w:t>, Caroline Floccia</w:t>
      </w:r>
      <w:r w:rsidR="00E45B27" w:rsidRPr="00606EF9">
        <w:rPr>
          <w:rFonts w:ascii="Times New Roman" w:hAnsi="Times New Roman" w:cs="Times New Roman"/>
          <w:sz w:val="24"/>
          <w:szCs w:val="24"/>
          <w:vertAlign w:val="superscript"/>
        </w:rPr>
        <w:t>2</w:t>
      </w:r>
      <w:r w:rsidRPr="00606EF9">
        <w:rPr>
          <w:rFonts w:ascii="Times New Roman" w:hAnsi="Times New Roman" w:cs="Times New Roman"/>
          <w:sz w:val="24"/>
          <w:szCs w:val="24"/>
        </w:rPr>
        <w:t xml:space="preserve"> &amp; Yaniv Hanoch</w:t>
      </w:r>
      <w:r w:rsidR="00E45B27" w:rsidRPr="00606EF9">
        <w:rPr>
          <w:rFonts w:ascii="Times New Roman" w:hAnsi="Times New Roman" w:cs="Times New Roman"/>
          <w:sz w:val="24"/>
          <w:szCs w:val="24"/>
          <w:vertAlign w:val="superscript"/>
        </w:rPr>
        <w:t>3</w:t>
      </w:r>
    </w:p>
    <w:p w14:paraId="11698446" w14:textId="77777777" w:rsidR="00E45B27" w:rsidRPr="00606EF9" w:rsidRDefault="00E45B27" w:rsidP="00BF1F72">
      <w:pPr>
        <w:spacing w:after="0" w:line="480" w:lineRule="auto"/>
        <w:ind w:firstLine="720"/>
        <w:jc w:val="center"/>
        <w:rPr>
          <w:rFonts w:ascii="Times New Roman" w:hAnsi="Times New Roman" w:cs="Times New Roman"/>
          <w:sz w:val="24"/>
          <w:szCs w:val="24"/>
        </w:rPr>
      </w:pPr>
    </w:p>
    <w:p w14:paraId="5225D14B" w14:textId="031046E8" w:rsidR="00EB1682" w:rsidRPr="00606EF9" w:rsidRDefault="00E45B27" w:rsidP="00BF1F72">
      <w:pPr>
        <w:spacing w:after="0" w:line="480" w:lineRule="auto"/>
        <w:ind w:firstLine="720"/>
        <w:jc w:val="center"/>
        <w:rPr>
          <w:rFonts w:ascii="Times New Roman" w:hAnsi="Times New Roman" w:cs="Times New Roman"/>
          <w:sz w:val="24"/>
          <w:szCs w:val="24"/>
        </w:rPr>
      </w:pPr>
      <w:r w:rsidRPr="00606EF9">
        <w:rPr>
          <w:rFonts w:ascii="Times New Roman" w:hAnsi="Times New Roman" w:cs="Times New Roman"/>
          <w:sz w:val="24"/>
          <w:szCs w:val="24"/>
          <w:vertAlign w:val="superscript"/>
        </w:rPr>
        <w:t xml:space="preserve">1 </w:t>
      </w:r>
      <w:r w:rsidRPr="00606EF9">
        <w:rPr>
          <w:rFonts w:ascii="Times New Roman" w:hAnsi="Times New Roman" w:cs="Times New Roman"/>
          <w:sz w:val="24"/>
          <w:szCs w:val="24"/>
        </w:rPr>
        <w:t>School of Psychology and Clinical Language Sciences, University of Reading</w:t>
      </w:r>
    </w:p>
    <w:p w14:paraId="2D1141E1" w14:textId="701556D8" w:rsidR="00E45B27" w:rsidRPr="00606EF9" w:rsidRDefault="00E45B27" w:rsidP="00BF1F72">
      <w:pPr>
        <w:spacing w:after="0" w:line="480" w:lineRule="auto"/>
        <w:ind w:firstLine="720"/>
        <w:jc w:val="center"/>
        <w:rPr>
          <w:rFonts w:ascii="Times New Roman" w:hAnsi="Times New Roman" w:cs="Times New Roman"/>
          <w:sz w:val="24"/>
          <w:szCs w:val="24"/>
        </w:rPr>
      </w:pPr>
      <w:r w:rsidRPr="00606EF9">
        <w:rPr>
          <w:rFonts w:ascii="Times New Roman" w:hAnsi="Times New Roman" w:cs="Times New Roman"/>
          <w:sz w:val="24"/>
          <w:szCs w:val="24"/>
          <w:vertAlign w:val="superscript"/>
        </w:rPr>
        <w:t xml:space="preserve">2 </w:t>
      </w:r>
      <w:r w:rsidRPr="00606EF9">
        <w:rPr>
          <w:rFonts w:ascii="Times New Roman" w:hAnsi="Times New Roman" w:cs="Times New Roman"/>
          <w:sz w:val="24"/>
          <w:szCs w:val="24"/>
        </w:rPr>
        <w:t>School of Psychology, University of Plymouth</w:t>
      </w:r>
    </w:p>
    <w:p w14:paraId="7DB1921A" w14:textId="1065FA5C" w:rsidR="00E45B27" w:rsidRPr="00606EF9" w:rsidRDefault="00E45B27" w:rsidP="00BF1F72">
      <w:pPr>
        <w:spacing w:after="0" w:line="480" w:lineRule="auto"/>
        <w:ind w:firstLine="720"/>
        <w:jc w:val="center"/>
        <w:rPr>
          <w:rFonts w:ascii="Times New Roman" w:hAnsi="Times New Roman" w:cs="Times New Roman"/>
          <w:sz w:val="24"/>
          <w:szCs w:val="24"/>
        </w:rPr>
      </w:pPr>
      <w:r w:rsidRPr="00606EF9">
        <w:rPr>
          <w:rFonts w:ascii="Times New Roman" w:hAnsi="Times New Roman" w:cs="Times New Roman"/>
          <w:sz w:val="24"/>
          <w:szCs w:val="24"/>
          <w:vertAlign w:val="superscript"/>
        </w:rPr>
        <w:t>3</w:t>
      </w:r>
      <w:r w:rsidRPr="00606EF9">
        <w:rPr>
          <w:rFonts w:ascii="Times New Roman" w:hAnsi="Times New Roman" w:cs="Times New Roman"/>
          <w:sz w:val="24"/>
          <w:szCs w:val="24"/>
        </w:rPr>
        <w:t xml:space="preserve"> Southampton Business School, University of Southampton</w:t>
      </w:r>
    </w:p>
    <w:p w14:paraId="21711704" w14:textId="77777777" w:rsidR="00E45B27" w:rsidRPr="00606EF9" w:rsidRDefault="00E45B27" w:rsidP="00BF1F72">
      <w:pPr>
        <w:spacing w:after="0" w:line="480" w:lineRule="auto"/>
        <w:ind w:firstLine="720"/>
        <w:jc w:val="center"/>
        <w:rPr>
          <w:rFonts w:ascii="Times New Roman" w:hAnsi="Times New Roman" w:cs="Times New Roman"/>
          <w:sz w:val="24"/>
          <w:szCs w:val="24"/>
        </w:rPr>
      </w:pPr>
    </w:p>
    <w:p w14:paraId="61BCA034" w14:textId="77777777" w:rsidR="00EB1682" w:rsidRPr="00606EF9" w:rsidRDefault="00EB1682" w:rsidP="00BF1F72">
      <w:pPr>
        <w:spacing w:after="0" w:line="480" w:lineRule="auto"/>
        <w:ind w:firstLine="720"/>
        <w:jc w:val="center"/>
        <w:rPr>
          <w:rFonts w:ascii="Times New Roman" w:hAnsi="Times New Roman" w:cs="Times New Roman"/>
          <w:b/>
          <w:bCs/>
          <w:sz w:val="24"/>
          <w:szCs w:val="24"/>
        </w:rPr>
      </w:pPr>
    </w:p>
    <w:p w14:paraId="6405CB67" w14:textId="7ED56470" w:rsidR="00EB1682" w:rsidRPr="00606EF9" w:rsidRDefault="00E63F86" w:rsidP="00786113">
      <w:pPr>
        <w:spacing w:after="0" w:line="480" w:lineRule="auto"/>
        <w:ind w:firstLine="720"/>
        <w:rPr>
          <w:rFonts w:ascii="Times New Roman" w:hAnsi="Times New Roman" w:cs="Times New Roman"/>
          <w:b/>
          <w:bCs/>
          <w:sz w:val="24"/>
          <w:szCs w:val="24"/>
        </w:rPr>
      </w:pPr>
      <w:proofErr w:type="gramStart"/>
      <w:r w:rsidRPr="00606EF9">
        <w:rPr>
          <w:rFonts w:ascii="Times New Roman" w:hAnsi="Times New Roman" w:cs="Times New Roman"/>
          <w:b/>
          <w:bCs/>
          <w:sz w:val="24"/>
          <w:szCs w:val="24"/>
        </w:rPr>
        <w:t>Author</w:t>
      </w:r>
      <w:proofErr w:type="gramEnd"/>
      <w:r w:rsidRPr="00606EF9">
        <w:rPr>
          <w:rFonts w:ascii="Times New Roman" w:hAnsi="Times New Roman" w:cs="Times New Roman"/>
          <w:b/>
          <w:bCs/>
          <w:sz w:val="24"/>
          <w:szCs w:val="24"/>
        </w:rPr>
        <w:t xml:space="preserve"> note:</w:t>
      </w:r>
    </w:p>
    <w:p w14:paraId="6D002DBD" w14:textId="67248D27" w:rsidR="00EB1682" w:rsidRPr="00BE75C8" w:rsidRDefault="00786113" w:rsidP="00786113">
      <w:pPr>
        <w:spacing w:after="0" w:line="240" w:lineRule="auto"/>
        <w:ind w:left="709" w:firstLine="11"/>
        <w:rPr>
          <w:rFonts w:ascii="Times New Roman" w:hAnsi="Times New Roman" w:cs="Times New Roman"/>
          <w:b/>
          <w:bCs/>
          <w:sz w:val="24"/>
          <w:szCs w:val="24"/>
        </w:rPr>
      </w:pPr>
      <w:r w:rsidRPr="00BE75C8">
        <w:rPr>
          <w:rFonts w:ascii="Times New Roman" w:hAnsi="Times New Roman" w:cs="Times New Roman"/>
          <w:sz w:val="24"/>
          <w:szCs w:val="24"/>
          <w:shd w:val="clear" w:color="auto" w:fill="FFFFFF"/>
        </w:rPr>
        <w:t xml:space="preserve">The data that support the findings of this study are openly available </w:t>
      </w:r>
      <w:r w:rsidR="00BE75C8" w:rsidRPr="00BE75C8">
        <w:rPr>
          <w:rFonts w:ascii="Times New Roman" w:hAnsi="Times New Roman" w:cs="Times New Roman"/>
          <w:sz w:val="24"/>
          <w:szCs w:val="24"/>
          <w:shd w:val="clear" w:color="auto" w:fill="FFFFFF"/>
        </w:rPr>
        <w:t xml:space="preserve">in the Open Science Framework (OSF) repository at </w:t>
      </w:r>
      <w:r w:rsidR="001E181E" w:rsidRPr="00BE75C8">
        <w:rPr>
          <w:rFonts w:ascii="Times New Roman" w:hAnsi="Times New Roman" w:cs="Times New Roman"/>
          <w:sz w:val="24"/>
          <w:szCs w:val="24"/>
          <w:shd w:val="clear" w:color="auto" w:fill="FFFFFF"/>
        </w:rPr>
        <w:t>https://doi.org/10.17605/OSF.IO/HCMS7</w:t>
      </w:r>
      <w:r w:rsidR="00CB3CF0">
        <w:rPr>
          <w:rFonts w:ascii="Times New Roman" w:hAnsi="Times New Roman" w:cs="Times New Roman"/>
          <w:sz w:val="24"/>
          <w:szCs w:val="24"/>
          <w:shd w:val="clear" w:color="auto" w:fill="FFFFFF"/>
        </w:rPr>
        <w:t xml:space="preserve"> </w:t>
      </w:r>
      <w:r w:rsidR="00BE75C8" w:rsidRPr="00BE75C8">
        <w:rPr>
          <w:rFonts w:ascii="Times New Roman" w:hAnsi="Times New Roman" w:cs="Times New Roman"/>
          <w:sz w:val="24"/>
          <w:szCs w:val="24"/>
          <w:shd w:val="clear" w:color="auto" w:fill="FFFFFF"/>
        </w:rPr>
        <w:t>(Briazu, 2021)</w:t>
      </w:r>
    </w:p>
    <w:p w14:paraId="1563EFEE" w14:textId="77777777" w:rsidR="00786113" w:rsidRPr="0076438A" w:rsidRDefault="00786113" w:rsidP="00E63F86">
      <w:pPr>
        <w:spacing w:after="0" w:line="480" w:lineRule="auto"/>
        <w:ind w:firstLine="720"/>
        <w:rPr>
          <w:rFonts w:ascii="Times New Roman" w:hAnsi="Times New Roman" w:cs="Times New Roman"/>
          <w:sz w:val="24"/>
          <w:szCs w:val="24"/>
        </w:rPr>
      </w:pPr>
    </w:p>
    <w:p w14:paraId="636E7DD4" w14:textId="27557B32" w:rsidR="00EB1682" w:rsidRPr="0076438A" w:rsidRDefault="00E63F86" w:rsidP="00E63F8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We have no known conflict of interest to address</w:t>
      </w:r>
    </w:p>
    <w:p w14:paraId="130C197C" w14:textId="72074295" w:rsidR="00C077A2" w:rsidRPr="0076438A" w:rsidRDefault="00E63F86" w:rsidP="00C077A2">
      <w:pPr>
        <w:spacing w:after="0" w:line="24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Correspondence concerning this article should be addressed to: </w:t>
      </w:r>
      <w:r w:rsidR="00C077A2" w:rsidRPr="0076438A">
        <w:rPr>
          <w:rFonts w:ascii="Times New Roman" w:hAnsi="Times New Roman" w:cs="Times New Roman"/>
          <w:sz w:val="24"/>
          <w:szCs w:val="24"/>
        </w:rPr>
        <w:t>Raluca A. Briazu</w:t>
      </w:r>
    </w:p>
    <w:p w14:paraId="2AF75993" w14:textId="7A22856F" w:rsidR="00C077A2" w:rsidRPr="0076438A" w:rsidRDefault="009B744C" w:rsidP="00C077A2">
      <w:pPr>
        <w:spacing w:after="0" w:line="240" w:lineRule="auto"/>
        <w:ind w:left="709" w:firstLine="11"/>
        <w:rPr>
          <w:rFonts w:ascii="Times New Roman" w:hAnsi="Times New Roman" w:cs="Times New Roman"/>
          <w:b/>
          <w:bCs/>
          <w:sz w:val="24"/>
          <w:szCs w:val="24"/>
        </w:rPr>
      </w:pPr>
      <w:hyperlink r:id="rId8" w:history="1">
        <w:r w:rsidR="00A97328" w:rsidRPr="0076438A">
          <w:rPr>
            <w:rStyle w:val="Hyperlink"/>
            <w:rFonts w:ascii="Times New Roman" w:hAnsi="Times New Roman" w:cs="Times New Roman"/>
            <w:color w:val="auto"/>
            <w:sz w:val="24"/>
            <w:szCs w:val="24"/>
            <w:shd w:val="clear" w:color="auto" w:fill="FFFFFF"/>
          </w:rPr>
          <w:t>r.briazu@reading.a.uk</w:t>
        </w:r>
      </w:hyperlink>
      <w:r w:rsidR="00A97328" w:rsidRPr="0076438A">
        <w:rPr>
          <w:rFonts w:ascii="Times New Roman" w:hAnsi="Times New Roman" w:cs="Times New Roman"/>
          <w:sz w:val="24"/>
          <w:szCs w:val="24"/>
          <w:shd w:val="clear" w:color="auto" w:fill="FFFFFF"/>
        </w:rPr>
        <w:t xml:space="preserve">, </w:t>
      </w:r>
      <w:r w:rsidR="00C077A2" w:rsidRPr="0076438A">
        <w:rPr>
          <w:rFonts w:ascii="Times New Roman" w:hAnsi="Times New Roman" w:cs="Times New Roman"/>
          <w:sz w:val="24"/>
          <w:szCs w:val="24"/>
          <w:shd w:val="clear" w:color="auto" w:fill="FFFFFF"/>
        </w:rPr>
        <w:t>Office 1S02</w:t>
      </w:r>
      <w:r w:rsidR="00E63F86" w:rsidRPr="0076438A">
        <w:rPr>
          <w:rFonts w:ascii="Times New Roman" w:hAnsi="Times New Roman" w:cs="Times New Roman"/>
          <w:sz w:val="24"/>
          <w:szCs w:val="24"/>
          <w:shd w:val="clear" w:color="auto" w:fill="FFFFFF"/>
        </w:rPr>
        <w:t xml:space="preserve">, </w:t>
      </w:r>
      <w:r w:rsidR="00C077A2" w:rsidRPr="0076438A">
        <w:rPr>
          <w:rFonts w:ascii="Times New Roman" w:hAnsi="Times New Roman" w:cs="Times New Roman"/>
          <w:sz w:val="24"/>
          <w:szCs w:val="24"/>
          <w:shd w:val="clear" w:color="auto" w:fill="FFFFFF"/>
        </w:rPr>
        <w:t>School of Psychology &amp; CLS</w:t>
      </w:r>
      <w:r w:rsidR="00E63F86" w:rsidRPr="0076438A">
        <w:rPr>
          <w:rFonts w:ascii="Times New Roman" w:hAnsi="Times New Roman" w:cs="Times New Roman"/>
          <w:sz w:val="24"/>
          <w:szCs w:val="24"/>
          <w:shd w:val="clear" w:color="auto" w:fill="FFFFFF"/>
        </w:rPr>
        <w:t xml:space="preserve">, </w:t>
      </w:r>
      <w:r w:rsidR="00C077A2" w:rsidRPr="0076438A">
        <w:rPr>
          <w:rFonts w:ascii="Times New Roman" w:hAnsi="Times New Roman" w:cs="Times New Roman"/>
          <w:sz w:val="24"/>
          <w:szCs w:val="24"/>
          <w:shd w:val="clear" w:color="auto" w:fill="FFFFFF"/>
        </w:rPr>
        <w:t>University of Reading</w:t>
      </w:r>
      <w:r w:rsidR="00E63F86" w:rsidRPr="0076438A">
        <w:rPr>
          <w:rFonts w:ascii="Times New Roman" w:hAnsi="Times New Roman" w:cs="Times New Roman"/>
          <w:sz w:val="24"/>
          <w:szCs w:val="24"/>
          <w:shd w:val="clear" w:color="auto" w:fill="FFFFFF"/>
        </w:rPr>
        <w:t xml:space="preserve">, </w:t>
      </w:r>
      <w:r w:rsidR="00C077A2" w:rsidRPr="0076438A">
        <w:rPr>
          <w:rFonts w:ascii="Times New Roman" w:hAnsi="Times New Roman" w:cs="Times New Roman"/>
          <w:sz w:val="24"/>
          <w:szCs w:val="24"/>
          <w:shd w:val="clear" w:color="auto" w:fill="FFFFFF"/>
        </w:rPr>
        <w:t>Harry Pitt Building</w:t>
      </w:r>
      <w:r w:rsidR="00E63F86" w:rsidRPr="0076438A">
        <w:rPr>
          <w:rFonts w:ascii="Times New Roman" w:hAnsi="Times New Roman" w:cs="Times New Roman"/>
          <w:sz w:val="24"/>
          <w:szCs w:val="24"/>
        </w:rPr>
        <w:t xml:space="preserve">, </w:t>
      </w:r>
      <w:proofErr w:type="spellStart"/>
      <w:r w:rsidR="00C077A2" w:rsidRPr="0076438A">
        <w:rPr>
          <w:rFonts w:ascii="Times New Roman" w:hAnsi="Times New Roman" w:cs="Times New Roman"/>
          <w:sz w:val="24"/>
          <w:szCs w:val="24"/>
          <w:shd w:val="clear" w:color="auto" w:fill="FFFFFF"/>
        </w:rPr>
        <w:t>Earley</w:t>
      </w:r>
      <w:proofErr w:type="spellEnd"/>
      <w:r w:rsidR="00C077A2" w:rsidRPr="0076438A">
        <w:rPr>
          <w:rFonts w:ascii="Times New Roman" w:hAnsi="Times New Roman" w:cs="Times New Roman"/>
          <w:sz w:val="24"/>
          <w:szCs w:val="24"/>
          <w:shd w:val="clear" w:color="auto" w:fill="FFFFFF"/>
        </w:rPr>
        <w:t xml:space="preserve"> Gate</w:t>
      </w:r>
      <w:r w:rsidR="00E63F86" w:rsidRPr="0076438A">
        <w:rPr>
          <w:rFonts w:ascii="Times New Roman" w:hAnsi="Times New Roman" w:cs="Times New Roman"/>
          <w:sz w:val="24"/>
          <w:szCs w:val="24"/>
        </w:rPr>
        <w:t xml:space="preserve">, </w:t>
      </w:r>
      <w:r w:rsidR="00C077A2" w:rsidRPr="0076438A">
        <w:rPr>
          <w:rFonts w:ascii="Times New Roman" w:hAnsi="Times New Roman" w:cs="Times New Roman"/>
          <w:sz w:val="24"/>
          <w:szCs w:val="24"/>
          <w:shd w:val="clear" w:color="auto" w:fill="FFFFFF"/>
        </w:rPr>
        <w:t>Reading</w:t>
      </w:r>
      <w:r w:rsidR="00E63F86" w:rsidRPr="0076438A">
        <w:rPr>
          <w:rFonts w:ascii="Times New Roman" w:hAnsi="Times New Roman" w:cs="Times New Roman"/>
          <w:sz w:val="24"/>
          <w:szCs w:val="24"/>
          <w:shd w:val="clear" w:color="auto" w:fill="FFFFFF"/>
        </w:rPr>
        <w:t>,</w:t>
      </w:r>
      <w:r w:rsidR="00C077A2" w:rsidRPr="0076438A">
        <w:rPr>
          <w:rFonts w:ascii="Times New Roman" w:hAnsi="Times New Roman" w:cs="Times New Roman"/>
          <w:sz w:val="24"/>
          <w:szCs w:val="24"/>
          <w:shd w:val="clear" w:color="auto" w:fill="FFFFFF"/>
        </w:rPr>
        <w:t xml:space="preserve"> RG6 7BE</w:t>
      </w:r>
    </w:p>
    <w:p w14:paraId="4395350E" w14:textId="2EB1EFF3" w:rsidR="00EB1682" w:rsidRPr="0076438A" w:rsidRDefault="00EB1682" w:rsidP="00BF1F72">
      <w:pPr>
        <w:spacing w:after="0" w:line="480" w:lineRule="auto"/>
        <w:ind w:firstLine="720"/>
        <w:jc w:val="center"/>
        <w:rPr>
          <w:rFonts w:ascii="Times New Roman" w:hAnsi="Times New Roman" w:cs="Times New Roman"/>
          <w:b/>
          <w:bCs/>
          <w:sz w:val="24"/>
          <w:szCs w:val="24"/>
        </w:rPr>
      </w:pPr>
    </w:p>
    <w:p w14:paraId="7B4EFA1E" w14:textId="0C7B80B0" w:rsidR="00AE2424" w:rsidRPr="0076438A" w:rsidRDefault="00AE2424" w:rsidP="00AE2424">
      <w:pPr>
        <w:spacing w:after="0" w:line="24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Abstract word count: </w:t>
      </w:r>
      <w:r w:rsidR="00D6175C" w:rsidRPr="0076438A">
        <w:rPr>
          <w:rFonts w:ascii="Times New Roman" w:hAnsi="Times New Roman" w:cs="Times New Roman"/>
          <w:sz w:val="24"/>
          <w:szCs w:val="24"/>
        </w:rPr>
        <w:t>18</w:t>
      </w:r>
      <w:r w:rsidR="00CF1F13">
        <w:rPr>
          <w:rFonts w:ascii="Times New Roman" w:hAnsi="Times New Roman" w:cs="Times New Roman"/>
          <w:sz w:val="24"/>
          <w:szCs w:val="24"/>
        </w:rPr>
        <w:t>1</w:t>
      </w:r>
    </w:p>
    <w:p w14:paraId="695F0D73" w14:textId="694681E9" w:rsidR="00EB1682" w:rsidRPr="0076438A" w:rsidRDefault="00C077A2" w:rsidP="00AE2424">
      <w:pPr>
        <w:spacing w:after="0" w:line="24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Text word count: </w:t>
      </w:r>
      <w:r w:rsidR="00376765" w:rsidRPr="0076438A">
        <w:rPr>
          <w:rFonts w:ascii="Times New Roman" w:hAnsi="Times New Roman" w:cs="Times New Roman"/>
          <w:sz w:val="24"/>
          <w:szCs w:val="24"/>
        </w:rPr>
        <w:t>56</w:t>
      </w:r>
      <w:r w:rsidR="00376765">
        <w:rPr>
          <w:rFonts w:ascii="Times New Roman" w:hAnsi="Times New Roman" w:cs="Times New Roman"/>
          <w:sz w:val="24"/>
          <w:szCs w:val="24"/>
        </w:rPr>
        <w:t>21</w:t>
      </w:r>
    </w:p>
    <w:p w14:paraId="0C46FD13" w14:textId="77777777" w:rsidR="00EB1682" w:rsidRPr="0076438A" w:rsidRDefault="00EB1682" w:rsidP="00BF1F72">
      <w:pPr>
        <w:spacing w:after="0" w:line="480" w:lineRule="auto"/>
        <w:ind w:firstLine="720"/>
        <w:jc w:val="center"/>
        <w:rPr>
          <w:rFonts w:ascii="Times New Roman" w:hAnsi="Times New Roman" w:cs="Times New Roman"/>
          <w:b/>
          <w:bCs/>
          <w:sz w:val="24"/>
          <w:szCs w:val="24"/>
        </w:rPr>
      </w:pPr>
    </w:p>
    <w:p w14:paraId="10CC3C5C" w14:textId="77777777" w:rsidR="00EB1682" w:rsidRPr="0076438A" w:rsidRDefault="00EB1682" w:rsidP="00BF1F72">
      <w:pPr>
        <w:spacing w:after="0" w:line="480" w:lineRule="auto"/>
        <w:ind w:firstLine="720"/>
        <w:jc w:val="center"/>
        <w:rPr>
          <w:rFonts w:ascii="Times New Roman" w:hAnsi="Times New Roman" w:cs="Times New Roman"/>
          <w:b/>
          <w:bCs/>
          <w:sz w:val="24"/>
          <w:szCs w:val="24"/>
        </w:rPr>
      </w:pPr>
    </w:p>
    <w:p w14:paraId="1D95BFF9" w14:textId="6B5556BB" w:rsidR="00EB1682" w:rsidRPr="0076438A" w:rsidRDefault="00EB1682" w:rsidP="00BF1F72">
      <w:pPr>
        <w:spacing w:after="0" w:line="480" w:lineRule="auto"/>
        <w:ind w:firstLine="720"/>
        <w:jc w:val="center"/>
        <w:rPr>
          <w:rFonts w:ascii="Times New Roman" w:hAnsi="Times New Roman" w:cs="Times New Roman"/>
          <w:b/>
          <w:bCs/>
          <w:sz w:val="24"/>
          <w:szCs w:val="24"/>
        </w:rPr>
      </w:pPr>
    </w:p>
    <w:p w14:paraId="43ED2737" w14:textId="7C063661" w:rsidR="00786113" w:rsidRPr="0076438A" w:rsidRDefault="00786113" w:rsidP="00BF1F72">
      <w:pPr>
        <w:spacing w:after="0" w:line="480" w:lineRule="auto"/>
        <w:ind w:firstLine="720"/>
        <w:jc w:val="center"/>
        <w:rPr>
          <w:rFonts w:ascii="Times New Roman" w:hAnsi="Times New Roman" w:cs="Times New Roman"/>
          <w:b/>
          <w:bCs/>
          <w:sz w:val="24"/>
          <w:szCs w:val="24"/>
        </w:rPr>
      </w:pPr>
    </w:p>
    <w:p w14:paraId="1561196F" w14:textId="491963E8" w:rsidR="00786113" w:rsidRPr="0076438A" w:rsidRDefault="00786113" w:rsidP="00BF1F72">
      <w:pPr>
        <w:spacing w:after="0" w:line="480" w:lineRule="auto"/>
        <w:ind w:firstLine="720"/>
        <w:jc w:val="center"/>
        <w:rPr>
          <w:rFonts w:ascii="Times New Roman" w:hAnsi="Times New Roman" w:cs="Times New Roman"/>
          <w:b/>
          <w:bCs/>
          <w:sz w:val="24"/>
          <w:szCs w:val="24"/>
        </w:rPr>
      </w:pPr>
    </w:p>
    <w:p w14:paraId="6E1A980A" w14:textId="77777777" w:rsidR="00786113" w:rsidRPr="0076438A" w:rsidRDefault="00786113" w:rsidP="00BF1F72">
      <w:pPr>
        <w:spacing w:after="0" w:line="480" w:lineRule="auto"/>
        <w:ind w:firstLine="720"/>
        <w:jc w:val="center"/>
        <w:rPr>
          <w:rFonts w:ascii="Times New Roman" w:hAnsi="Times New Roman" w:cs="Times New Roman"/>
          <w:b/>
          <w:bCs/>
          <w:sz w:val="24"/>
          <w:szCs w:val="24"/>
        </w:rPr>
      </w:pPr>
    </w:p>
    <w:p w14:paraId="33BCA0FA" w14:textId="77777777" w:rsidR="00EB1682" w:rsidRPr="0076438A" w:rsidRDefault="00EB1682" w:rsidP="00BF1F72">
      <w:pPr>
        <w:spacing w:after="0" w:line="480" w:lineRule="auto"/>
        <w:ind w:firstLine="720"/>
        <w:jc w:val="center"/>
        <w:rPr>
          <w:rFonts w:ascii="Times New Roman" w:hAnsi="Times New Roman" w:cs="Times New Roman"/>
          <w:b/>
          <w:bCs/>
          <w:sz w:val="24"/>
          <w:szCs w:val="24"/>
        </w:rPr>
      </w:pPr>
    </w:p>
    <w:p w14:paraId="369E1C7B" w14:textId="398242D9" w:rsidR="00DD5581" w:rsidRPr="0076438A" w:rsidRDefault="00DD5581" w:rsidP="00BF1F72">
      <w:pPr>
        <w:spacing w:after="0" w:line="480" w:lineRule="auto"/>
        <w:ind w:firstLine="720"/>
        <w:jc w:val="center"/>
        <w:rPr>
          <w:rFonts w:ascii="Times New Roman" w:hAnsi="Times New Roman" w:cs="Times New Roman"/>
          <w:b/>
          <w:bCs/>
          <w:sz w:val="24"/>
          <w:szCs w:val="24"/>
        </w:rPr>
      </w:pPr>
      <w:r w:rsidRPr="0076438A">
        <w:rPr>
          <w:rFonts w:ascii="Times New Roman" w:hAnsi="Times New Roman" w:cs="Times New Roman"/>
          <w:b/>
          <w:bCs/>
          <w:sz w:val="24"/>
          <w:szCs w:val="24"/>
        </w:rPr>
        <w:t>Abstract</w:t>
      </w:r>
    </w:p>
    <w:p w14:paraId="6AB758F2" w14:textId="77777777" w:rsidR="00DD5581" w:rsidRPr="0076438A" w:rsidRDefault="00DD5581" w:rsidP="00BF1F72">
      <w:pPr>
        <w:spacing w:after="0" w:line="480" w:lineRule="auto"/>
        <w:jc w:val="both"/>
        <w:rPr>
          <w:rFonts w:ascii="Times New Roman" w:hAnsi="Times New Roman" w:cs="Times New Roman"/>
          <w:sz w:val="24"/>
          <w:szCs w:val="24"/>
        </w:rPr>
      </w:pPr>
    </w:p>
    <w:p w14:paraId="16DC39F2" w14:textId="41F3C005" w:rsidR="00DD5581" w:rsidRPr="0076438A" w:rsidRDefault="00DD5581" w:rsidP="00BF1F72">
      <w:pPr>
        <w:spacing w:after="0" w:line="480" w:lineRule="auto"/>
        <w:jc w:val="both"/>
        <w:rPr>
          <w:rFonts w:ascii="Times New Roman" w:hAnsi="Times New Roman" w:cs="Times New Roman"/>
          <w:sz w:val="24"/>
          <w:szCs w:val="24"/>
        </w:rPr>
      </w:pPr>
      <w:r w:rsidRPr="0076438A">
        <w:rPr>
          <w:rFonts w:ascii="Times New Roman" w:hAnsi="Times New Roman" w:cs="Times New Roman"/>
          <w:sz w:val="24"/>
          <w:szCs w:val="24"/>
        </w:rPr>
        <w:t xml:space="preserve">Sharenting, or sharing information of children by parents on social media sites, has received much media attention. While offering many benefits, it </w:t>
      </w:r>
      <w:r w:rsidR="00984126">
        <w:rPr>
          <w:rFonts w:ascii="Times New Roman" w:hAnsi="Times New Roman" w:cs="Times New Roman"/>
          <w:sz w:val="24"/>
          <w:szCs w:val="24"/>
        </w:rPr>
        <w:t xml:space="preserve">may </w:t>
      </w:r>
      <w:r w:rsidRPr="0076438A">
        <w:rPr>
          <w:rFonts w:ascii="Times New Roman" w:hAnsi="Times New Roman" w:cs="Times New Roman"/>
          <w:sz w:val="24"/>
          <w:szCs w:val="24"/>
        </w:rPr>
        <w:t xml:space="preserve">also contain risks. The current study used a mixed methods approach to investigate how understanding of risks and benefits alongside psychosocial variables affected the </w:t>
      </w:r>
      <w:r w:rsidR="00056F91" w:rsidRPr="0076438A">
        <w:rPr>
          <w:rFonts w:ascii="Times New Roman" w:hAnsi="Times New Roman" w:cs="Times New Roman"/>
          <w:sz w:val="24"/>
          <w:szCs w:val="24"/>
        </w:rPr>
        <w:t xml:space="preserve">Facebook </w:t>
      </w:r>
      <w:r w:rsidRPr="0076438A">
        <w:rPr>
          <w:rFonts w:ascii="Times New Roman" w:hAnsi="Times New Roman" w:cs="Times New Roman"/>
          <w:sz w:val="24"/>
          <w:szCs w:val="24"/>
        </w:rPr>
        <w:t>sharenting behaviour of 19</w:t>
      </w:r>
      <w:r w:rsidR="006C1440" w:rsidRPr="0076438A">
        <w:rPr>
          <w:rFonts w:ascii="Times New Roman" w:hAnsi="Times New Roman" w:cs="Times New Roman"/>
          <w:sz w:val="24"/>
          <w:szCs w:val="24"/>
        </w:rPr>
        <w:t>0</w:t>
      </w:r>
      <w:r w:rsidRPr="0076438A">
        <w:rPr>
          <w:rFonts w:ascii="Times New Roman" w:hAnsi="Times New Roman" w:cs="Times New Roman"/>
          <w:sz w:val="24"/>
          <w:szCs w:val="24"/>
        </w:rPr>
        <w:t xml:space="preserve"> </w:t>
      </w:r>
      <w:r w:rsidR="006C1440" w:rsidRPr="0076438A">
        <w:rPr>
          <w:rFonts w:ascii="Times New Roman" w:hAnsi="Times New Roman" w:cs="Times New Roman"/>
          <w:sz w:val="24"/>
          <w:szCs w:val="24"/>
        </w:rPr>
        <w:t>mothers</w:t>
      </w:r>
      <w:r w:rsidRPr="0076438A">
        <w:rPr>
          <w:rFonts w:ascii="Times New Roman" w:hAnsi="Times New Roman" w:cs="Times New Roman"/>
          <w:sz w:val="24"/>
          <w:szCs w:val="24"/>
        </w:rPr>
        <w:t xml:space="preserve"> with young children. Findings reveal that</w:t>
      </w:r>
      <w:r w:rsidR="00B6317F"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awareness of risks was associated with a decrease in posting frequency, although most still chose to share sensitive information such as pictures and activity information. Furthermore, </w:t>
      </w:r>
      <w:r w:rsidR="006C1440" w:rsidRPr="0076438A">
        <w:rPr>
          <w:rFonts w:ascii="Times New Roman" w:hAnsi="Times New Roman" w:cs="Times New Roman"/>
          <w:sz w:val="24"/>
          <w:szCs w:val="24"/>
        </w:rPr>
        <w:t>mothers</w:t>
      </w:r>
      <w:r w:rsidRPr="0076438A">
        <w:rPr>
          <w:rFonts w:ascii="Times New Roman" w:hAnsi="Times New Roman" w:cs="Times New Roman"/>
          <w:sz w:val="24"/>
          <w:szCs w:val="24"/>
        </w:rPr>
        <w:t xml:space="preserve"> chose to focus on </w:t>
      </w:r>
      <w:r w:rsidR="009F08B4" w:rsidRPr="0076438A">
        <w:rPr>
          <w:rFonts w:ascii="Times New Roman" w:hAnsi="Times New Roman" w:cs="Times New Roman"/>
          <w:sz w:val="24"/>
          <w:szCs w:val="24"/>
        </w:rPr>
        <w:t xml:space="preserve">unlikely </w:t>
      </w:r>
      <w:r w:rsidR="006175A3" w:rsidRPr="0076438A">
        <w:rPr>
          <w:rFonts w:ascii="Times New Roman" w:hAnsi="Times New Roman" w:cs="Times New Roman"/>
          <w:sz w:val="24"/>
          <w:szCs w:val="24"/>
        </w:rPr>
        <w:t>safeguarding</w:t>
      </w:r>
      <w:r w:rsidR="009F08B4" w:rsidRPr="0076438A">
        <w:rPr>
          <w:rFonts w:ascii="Times New Roman" w:hAnsi="Times New Roman" w:cs="Times New Roman"/>
          <w:sz w:val="24"/>
          <w:szCs w:val="24"/>
        </w:rPr>
        <w:t xml:space="preserve"> concerns </w:t>
      </w:r>
      <w:r w:rsidRPr="0076438A">
        <w:rPr>
          <w:rFonts w:ascii="Times New Roman" w:hAnsi="Times New Roman" w:cs="Times New Roman"/>
          <w:sz w:val="24"/>
          <w:szCs w:val="24"/>
        </w:rPr>
        <w:t xml:space="preserve">rather than long-term repercussions such as </w:t>
      </w:r>
      <w:r w:rsidR="006175A3" w:rsidRPr="0076438A">
        <w:rPr>
          <w:rFonts w:ascii="Times New Roman" w:hAnsi="Times New Roman" w:cs="Times New Roman"/>
          <w:sz w:val="24"/>
          <w:szCs w:val="24"/>
        </w:rPr>
        <w:t>identity fraud</w:t>
      </w:r>
      <w:r w:rsidR="006C7C90" w:rsidRPr="0076438A">
        <w:rPr>
          <w:rFonts w:ascii="Times New Roman" w:hAnsi="Times New Roman" w:cs="Times New Roman"/>
          <w:sz w:val="24"/>
          <w:szCs w:val="24"/>
        </w:rPr>
        <w:t xml:space="preserve"> or right to digital privacy</w:t>
      </w:r>
      <w:r w:rsidRPr="0076438A">
        <w:rPr>
          <w:rFonts w:ascii="Times New Roman" w:hAnsi="Times New Roman" w:cs="Times New Roman"/>
          <w:sz w:val="24"/>
          <w:szCs w:val="24"/>
        </w:rPr>
        <w:t xml:space="preserve">. </w:t>
      </w:r>
      <w:r w:rsidR="00795FC8" w:rsidRPr="0076438A">
        <w:rPr>
          <w:rFonts w:ascii="Times New Roman" w:hAnsi="Times New Roman" w:cs="Times New Roman"/>
          <w:sz w:val="24"/>
          <w:szCs w:val="24"/>
        </w:rPr>
        <w:t>Negative experiences on social media were not associated with reduced posting.</w:t>
      </w:r>
      <w:r w:rsidRPr="0076438A">
        <w:rPr>
          <w:rFonts w:ascii="Times New Roman" w:hAnsi="Times New Roman" w:cs="Times New Roman"/>
          <w:sz w:val="24"/>
          <w:szCs w:val="24"/>
        </w:rPr>
        <w:t xml:space="preserve"> This</w:t>
      </w:r>
      <w:r w:rsidR="008E06CE">
        <w:rPr>
          <w:rFonts w:ascii="Times New Roman" w:hAnsi="Times New Roman" w:cs="Times New Roman"/>
          <w:sz w:val="24"/>
          <w:szCs w:val="24"/>
        </w:rPr>
        <w:t xml:space="preserve"> result</w:t>
      </w:r>
      <w:r w:rsidRPr="0076438A">
        <w:rPr>
          <w:rFonts w:ascii="Times New Roman" w:hAnsi="Times New Roman" w:cs="Times New Roman"/>
          <w:sz w:val="24"/>
          <w:szCs w:val="24"/>
        </w:rPr>
        <w:t xml:space="preserve"> is particularly important given that perception of most risks outweighed the benefits. Psychosocial factors such as social anxiety may help explain why despite harbouring important privacy concerns parents continue to share sensitive information. Future research</w:t>
      </w:r>
      <w:r w:rsidR="00ED0DDD" w:rsidRPr="0076438A">
        <w:rPr>
          <w:rFonts w:ascii="Times New Roman" w:hAnsi="Times New Roman" w:cs="Times New Roman"/>
          <w:sz w:val="24"/>
          <w:szCs w:val="24"/>
        </w:rPr>
        <w:t xml:space="preserve"> </w:t>
      </w:r>
      <w:r w:rsidRPr="0076438A">
        <w:rPr>
          <w:rFonts w:ascii="Times New Roman" w:hAnsi="Times New Roman" w:cs="Times New Roman"/>
          <w:sz w:val="24"/>
          <w:szCs w:val="24"/>
        </w:rPr>
        <w:t>should focus on highlighting long-term repercussion</w:t>
      </w:r>
      <w:r w:rsidR="006C6EC7">
        <w:rPr>
          <w:rFonts w:ascii="Times New Roman" w:hAnsi="Times New Roman" w:cs="Times New Roman"/>
          <w:sz w:val="24"/>
          <w:szCs w:val="24"/>
        </w:rPr>
        <w:t>s</w:t>
      </w:r>
      <w:r w:rsidRPr="0076438A">
        <w:rPr>
          <w:rFonts w:ascii="Times New Roman" w:hAnsi="Times New Roman" w:cs="Times New Roman"/>
          <w:sz w:val="24"/>
          <w:szCs w:val="24"/>
        </w:rPr>
        <w:t xml:space="preserve"> in this parent population and theoretical work could benefit from incorporating an understanding of how psychological factors motivate and impact this behaviour. </w:t>
      </w:r>
    </w:p>
    <w:p w14:paraId="19A7C053" w14:textId="77777777" w:rsidR="00DD5581" w:rsidRPr="0076438A" w:rsidRDefault="00DD5581" w:rsidP="00BF1F72">
      <w:pPr>
        <w:spacing w:after="0" w:line="480" w:lineRule="auto"/>
        <w:ind w:firstLine="720"/>
        <w:rPr>
          <w:rFonts w:ascii="Times New Roman" w:hAnsi="Times New Roman" w:cs="Times New Roman"/>
          <w:sz w:val="24"/>
          <w:szCs w:val="24"/>
        </w:rPr>
      </w:pPr>
    </w:p>
    <w:p w14:paraId="5389E799" w14:textId="186682F2" w:rsidR="00DD5581" w:rsidRPr="0076438A" w:rsidRDefault="00DD5581" w:rsidP="00BF1F72">
      <w:pPr>
        <w:spacing w:after="0" w:line="480" w:lineRule="auto"/>
        <w:rPr>
          <w:rFonts w:ascii="Times New Roman" w:hAnsi="Times New Roman" w:cs="Times New Roman"/>
          <w:sz w:val="24"/>
          <w:szCs w:val="24"/>
        </w:rPr>
      </w:pPr>
      <w:r w:rsidRPr="0076438A">
        <w:rPr>
          <w:rFonts w:ascii="Times New Roman" w:hAnsi="Times New Roman" w:cs="Times New Roman"/>
          <w:sz w:val="24"/>
          <w:szCs w:val="24"/>
        </w:rPr>
        <w:t xml:space="preserve">Key words: Facebook, </w:t>
      </w:r>
      <w:r w:rsidR="006C1440" w:rsidRPr="0076438A">
        <w:rPr>
          <w:rFonts w:ascii="Times New Roman" w:hAnsi="Times New Roman" w:cs="Times New Roman"/>
          <w:sz w:val="24"/>
          <w:szCs w:val="24"/>
        </w:rPr>
        <w:t>Mothers</w:t>
      </w:r>
      <w:r w:rsidRPr="0076438A">
        <w:rPr>
          <w:rFonts w:ascii="Times New Roman" w:hAnsi="Times New Roman" w:cs="Times New Roman"/>
          <w:sz w:val="24"/>
          <w:szCs w:val="24"/>
        </w:rPr>
        <w:t xml:space="preserve">, </w:t>
      </w:r>
      <w:r w:rsidR="00ED0DDD" w:rsidRPr="0076438A">
        <w:rPr>
          <w:rFonts w:ascii="Times New Roman" w:hAnsi="Times New Roman" w:cs="Times New Roman"/>
          <w:sz w:val="24"/>
          <w:szCs w:val="24"/>
        </w:rPr>
        <w:t>R</w:t>
      </w:r>
      <w:r w:rsidRPr="0076438A">
        <w:rPr>
          <w:rFonts w:ascii="Times New Roman" w:hAnsi="Times New Roman" w:cs="Times New Roman"/>
          <w:sz w:val="24"/>
          <w:szCs w:val="24"/>
        </w:rPr>
        <w:t xml:space="preserve">isk taking, </w:t>
      </w:r>
      <w:r w:rsidR="00ED0DDD" w:rsidRPr="0076438A">
        <w:rPr>
          <w:rFonts w:ascii="Times New Roman" w:hAnsi="Times New Roman" w:cs="Times New Roman"/>
          <w:sz w:val="24"/>
          <w:szCs w:val="24"/>
        </w:rPr>
        <w:t>S</w:t>
      </w:r>
      <w:r w:rsidRPr="0076438A">
        <w:rPr>
          <w:rFonts w:ascii="Times New Roman" w:hAnsi="Times New Roman" w:cs="Times New Roman"/>
          <w:sz w:val="24"/>
          <w:szCs w:val="24"/>
        </w:rPr>
        <w:t xml:space="preserve">harenting, </w:t>
      </w:r>
      <w:r w:rsidR="00ED0DDD" w:rsidRPr="0076438A">
        <w:rPr>
          <w:rFonts w:ascii="Times New Roman" w:hAnsi="Times New Roman" w:cs="Times New Roman"/>
          <w:sz w:val="24"/>
          <w:szCs w:val="24"/>
        </w:rPr>
        <w:t>S</w:t>
      </w:r>
      <w:r w:rsidRPr="0076438A">
        <w:rPr>
          <w:rFonts w:ascii="Times New Roman" w:hAnsi="Times New Roman" w:cs="Times New Roman"/>
          <w:sz w:val="24"/>
          <w:szCs w:val="24"/>
        </w:rPr>
        <w:t>ocial media</w:t>
      </w:r>
    </w:p>
    <w:p w14:paraId="6C86C24E" w14:textId="77777777" w:rsidR="00DD5581" w:rsidRPr="0076438A" w:rsidRDefault="00DD5581" w:rsidP="00BF1F72">
      <w:pPr>
        <w:spacing w:after="0" w:line="480" w:lineRule="auto"/>
        <w:ind w:firstLine="720"/>
        <w:rPr>
          <w:rFonts w:ascii="Times New Roman" w:hAnsi="Times New Roman" w:cs="Times New Roman"/>
          <w:sz w:val="24"/>
          <w:szCs w:val="24"/>
        </w:rPr>
      </w:pPr>
    </w:p>
    <w:p w14:paraId="59C9693B" w14:textId="1388E30F" w:rsidR="00736FC7" w:rsidRPr="0076438A" w:rsidRDefault="00736FC7" w:rsidP="00BF1F72">
      <w:pPr>
        <w:spacing w:after="0" w:line="480" w:lineRule="auto"/>
        <w:ind w:firstLine="720"/>
        <w:rPr>
          <w:rFonts w:ascii="Times New Roman" w:hAnsi="Times New Roman" w:cs="Times New Roman"/>
          <w:sz w:val="24"/>
          <w:szCs w:val="24"/>
        </w:rPr>
      </w:pPr>
    </w:p>
    <w:p w14:paraId="057B6223" w14:textId="77777777" w:rsidR="00401EFB" w:rsidRPr="0076438A" w:rsidRDefault="00401EFB" w:rsidP="00BF1F72">
      <w:pPr>
        <w:spacing w:after="0" w:line="480" w:lineRule="auto"/>
        <w:ind w:firstLine="720"/>
        <w:rPr>
          <w:rFonts w:ascii="Times New Roman" w:hAnsi="Times New Roman" w:cs="Times New Roman"/>
          <w:sz w:val="24"/>
          <w:szCs w:val="24"/>
        </w:rPr>
      </w:pPr>
    </w:p>
    <w:p w14:paraId="325193D4" w14:textId="7EA0F584" w:rsidR="00736FC7" w:rsidRPr="0076438A" w:rsidRDefault="00736FC7" w:rsidP="00BF1F72">
      <w:pPr>
        <w:spacing w:after="0" w:line="480" w:lineRule="auto"/>
        <w:ind w:firstLine="720"/>
        <w:rPr>
          <w:rFonts w:ascii="Times New Roman" w:hAnsi="Times New Roman" w:cs="Times New Roman"/>
          <w:sz w:val="24"/>
          <w:szCs w:val="24"/>
        </w:rPr>
      </w:pPr>
    </w:p>
    <w:p w14:paraId="7FF7D06B" w14:textId="6103A8A8" w:rsidR="00736FC7" w:rsidRPr="0076438A" w:rsidRDefault="00736FC7" w:rsidP="00BF1F72">
      <w:pPr>
        <w:spacing w:after="0" w:line="480" w:lineRule="auto"/>
        <w:ind w:firstLine="720"/>
        <w:rPr>
          <w:rFonts w:ascii="Times New Roman" w:hAnsi="Times New Roman" w:cs="Times New Roman"/>
          <w:sz w:val="24"/>
          <w:szCs w:val="24"/>
        </w:rPr>
      </w:pPr>
    </w:p>
    <w:p w14:paraId="721AE4BD" w14:textId="3A260DE8" w:rsidR="00450FBB" w:rsidRPr="0076438A" w:rsidRDefault="00DD5581" w:rsidP="00450FBB">
      <w:pPr>
        <w:autoSpaceDE w:val="0"/>
        <w:autoSpaceDN w:val="0"/>
        <w:adjustRightInd w:val="0"/>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According to the Office for National Statistics (ONS</w:t>
      </w:r>
      <w:r w:rsidR="00C1140C" w:rsidRPr="0076438A">
        <w:rPr>
          <w:rFonts w:ascii="Times New Roman" w:hAnsi="Times New Roman" w:cs="Times New Roman"/>
          <w:sz w:val="24"/>
          <w:szCs w:val="24"/>
        </w:rPr>
        <w:t>,</w:t>
      </w:r>
      <w:r w:rsidR="003C1E9E"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2019), 91% of UK adults aged 25 to 34 </w:t>
      </w:r>
      <w:r w:rsidR="008F186A" w:rsidRPr="0076438A">
        <w:rPr>
          <w:rFonts w:ascii="Times New Roman" w:hAnsi="Times New Roman" w:cs="Times New Roman"/>
          <w:sz w:val="24"/>
          <w:szCs w:val="24"/>
        </w:rPr>
        <w:t>are</w:t>
      </w:r>
      <w:r w:rsidRPr="0076438A">
        <w:rPr>
          <w:rFonts w:ascii="Times New Roman" w:hAnsi="Times New Roman" w:cs="Times New Roman"/>
          <w:sz w:val="24"/>
          <w:szCs w:val="24"/>
        </w:rPr>
        <w:t xml:space="preserve"> actively using social networking sites such as Facebook and Twitter. This segment of the population is also most likely to have young children</w:t>
      </w:r>
      <w:r w:rsidR="0076605E" w:rsidRPr="0076438A">
        <w:rPr>
          <w:rFonts w:ascii="Times New Roman" w:hAnsi="Times New Roman" w:cs="Times New Roman"/>
          <w:noProof/>
          <w:sz w:val="24"/>
          <w:szCs w:val="24"/>
        </w:rPr>
        <w:t xml:space="preserve"> (ONS, 2018)</w:t>
      </w:r>
      <w:r w:rsidRPr="0076438A">
        <w:rPr>
          <w:rFonts w:ascii="Times New Roman" w:hAnsi="Times New Roman" w:cs="Times New Roman"/>
          <w:sz w:val="24"/>
          <w:szCs w:val="24"/>
        </w:rPr>
        <w:t xml:space="preserve">. One </w:t>
      </w:r>
      <w:r w:rsidR="00594638" w:rsidRPr="0076438A">
        <w:rPr>
          <w:rFonts w:ascii="Times New Roman" w:hAnsi="Times New Roman" w:cs="Times New Roman"/>
          <w:sz w:val="24"/>
          <w:szCs w:val="24"/>
        </w:rPr>
        <w:t xml:space="preserve">common practice amongst parents </w:t>
      </w:r>
      <w:r w:rsidR="001F30B0" w:rsidRPr="0076438A">
        <w:rPr>
          <w:rFonts w:ascii="Times New Roman" w:hAnsi="Times New Roman" w:cs="Times New Roman"/>
          <w:sz w:val="24"/>
          <w:szCs w:val="24"/>
        </w:rPr>
        <w:t>using</w:t>
      </w:r>
      <w:r w:rsidR="00594638" w:rsidRPr="0076438A">
        <w:rPr>
          <w:rFonts w:ascii="Times New Roman" w:hAnsi="Times New Roman" w:cs="Times New Roman"/>
          <w:sz w:val="24"/>
          <w:szCs w:val="24"/>
        </w:rPr>
        <w:t xml:space="preserve"> social </w:t>
      </w:r>
      <w:r w:rsidR="001F30B0" w:rsidRPr="0076438A">
        <w:rPr>
          <w:rFonts w:ascii="Times New Roman" w:hAnsi="Times New Roman" w:cs="Times New Roman"/>
          <w:sz w:val="24"/>
          <w:szCs w:val="24"/>
        </w:rPr>
        <w:t xml:space="preserve">media </w:t>
      </w:r>
      <w:r w:rsidRPr="0076438A">
        <w:rPr>
          <w:rFonts w:ascii="Times New Roman" w:hAnsi="Times New Roman" w:cs="Times New Roman"/>
          <w:sz w:val="24"/>
          <w:szCs w:val="24"/>
        </w:rPr>
        <w:t xml:space="preserve">is ‘sharenting’, namely, sharing detailed information about their children on social </w:t>
      </w:r>
      <w:r w:rsidR="004103DC" w:rsidRPr="0076438A">
        <w:rPr>
          <w:rFonts w:ascii="Times New Roman" w:hAnsi="Times New Roman" w:cs="Times New Roman"/>
          <w:sz w:val="24"/>
          <w:szCs w:val="24"/>
        </w:rPr>
        <w:t>media</w:t>
      </w:r>
      <w:r w:rsidR="0076605E" w:rsidRPr="0076438A">
        <w:rPr>
          <w:rFonts w:ascii="Times New Roman" w:hAnsi="Times New Roman" w:cs="Times New Roman"/>
          <w:noProof/>
          <w:sz w:val="24"/>
          <w:szCs w:val="24"/>
        </w:rPr>
        <w:t xml:space="preserve"> (Collins, 2016)</w:t>
      </w:r>
      <w:r w:rsidRPr="0076438A">
        <w:rPr>
          <w:rFonts w:ascii="Times New Roman" w:hAnsi="Times New Roman" w:cs="Times New Roman"/>
          <w:sz w:val="24"/>
          <w:szCs w:val="24"/>
        </w:rPr>
        <w:t xml:space="preserve">. </w:t>
      </w:r>
      <w:r w:rsidR="001B388E" w:rsidRPr="0076438A">
        <w:rPr>
          <w:rFonts w:ascii="Times New Roman" w:hAnsi="Times New Roman" w:cs="Times New Roman"/>
          <w:sz w:val="24"/>
          <w:szCs w:val="24"/>
        </w:rPr>
        <w:t xml:space="preserve">Sharenting </w:t>
      </w:r>
      <w:r w:rsidR="00450FBB" w:rsidRPr="0076438A">
        <w:rPr>
          <w:rFonts w:ascii="Times New Roman" w:hAnsi="Times New Roman" w:cs="Times New Roman"/>
          <w:sz w:val="24"/>
          <w:szCs w:val="24"/>
        </w:rPr>
        <w:t>offers</w:t>
      </w:r>
      <w:r w:rsidR="003E1953" w:rsidRPr="0076438A">
        <w:rPr>
          <w:rFonts w:ascii="Times New Roman" w:hAnsi="Times New Roman" w:cs="Times New Roman"/>
          <w:sz w:val="24"/>
          <w:szCs w:val="24"/>
        </w:rPr>
        <w:t xml:space="preserve"> </w:t>
      </w:r>
      <w:r w:rsidR="00F03C60" w:rsidRPr="0076438A">
        <w:rPr>
          <w:rFonts w:ascii="Times New Roman" w:hAnsi="Times New Roman" w:cs="Times New Roman"/>
          <w:sz w:val="24"/>
          <w:szCs w:val="24"/>
        </w:rPr>
        <w:t>parents</w:t>
      </w:r>
      <w:r w:rsidR="003E1953" w:rsidRPr="0076438A">
        <w:rPr>
          <w:rFonts w:ascii="Times New Roman" w:hAnsi="Times New Roman" w:cs="Times New Roman"/>
          <w:sz w:val="24"/>
          <w:szCs w:val="24"/>
        </w:rPr>
        <w:t xml:space="preserve"> a range of </w:t>
      </w:r>
      <w:r w:rsidR="003E1953" w:rsidRPr="003E019B">
        <w:rPr>
          <w:rFonts w:ascii="Times New Roman" w:hAnsi="Times New Roman" w:cs="Times New Roman"/>
          <w:sz w:val="24"/>
          <w:szCs w:val="24"/>
        </w:rPr>
        <w:t>benefits</w:t>
      </w:r>
      <w:r w:rsidRPr="003E019B">
        <w:rPr>
          <w:rFonts w:ascii="Times New Roman" w:hAnsi="Times New Roman" w:cs="Times New Roman"/>
          <w:sz w:val="24"/>
          <w:szCs w:val="24"/>
        </w:rPr>
        <w:t>,</w:t>
      </w:r>
      <w:r w:rsidR="00F03C60" w:rsidRPr="003E019B">
        <w:rPr>
          <w:rFonts w:ascii="Times New Roman" w:hAnsi="Times New Roman" w:cs="Times New Roman"/>
          <w:sz w:val="24"/>
          <w:szCs w:val="24"/>
        </w:rPr>
        <w:t xml:space="preserve"> </w:t>
      </w:r>
      <w:r w:rsidR="00AC6A61" w:rsidRPr="003E019B">
        <w:rPr>
          <w:rFonts w:ascii="Times New Roman" w:hAnsi="Times New Roman" w:cs="Times New Roman"/>
          <w:sz w:val="24"/>
          <w:szCs w:val="24"/>
        </w:rPr>
        <w:t xml:space="preserve">such as </w:t>
      </w:r>
      <w:r w:rsidR="003E1953" w:rsidRPr="003E019B">
        <w:rPr>
          <w:rFonts w:ascii="Times New Roman" w:hAnsi="Times New Roman" w:cs="Times New Roman"/>
          <w:sz w:val="24"/>
          <w:szCs w:val="24"/>
        </w:rPr>
        <w:t xml:space="preserve">providing </w:t>
      </w:r>
      <w:r w:rsidR="00673333" w:rsidRPr="003E019B">
        <w:rPr>
          <w:rFonts w:ascii="Times New Roman" w:hAnsi="Times New Roman" w:cs="Times New Roman"/>
          <w:sz w:val="24"/>
          <w:szCs w:val="24"/>
        </w:rPr>
        <w:t xml:space="preserve">social support and </w:t>
      </w:r>
      <w:r w:rsidR="003E1953" w:rsidRPr="003E019B">
        <w:rPr>
          <w:rFonts w:ascii="Times New Roman" w:hAnsi="Times New Roman" w:cs="Times New Roman"/>
          <w:sz w:val="24"/>
          <w:szCs w:val="24"/>
        </w:rPr>
        <w:t>enabling connections to others</w:t>
      </w:r>
      <w:r w:rsidR="00673333" w:rsidRPr="003E019B">
        <w:rPr>
          <w:rFonts w:ascii="Times New Roman" w:hAnsi="Times New Roman" w:cs="Times New Roman"/>
          <w:sz w:val="24"/>
          <w:szCs w:val="24"/>
        </w:rPr>
        <w:t xml:space="preserve"> (Wagner &amp; </w:t>
      </w:r>
      <w:proofErr w:type="spellStart"/>
      <w:r w:rsidR="00673333" w:rsidRPr="003E019B">
        <w:rPr>
          <w:rFonts w:ascii="Times New Roman" w:hAnsi="Times New Roman" w:cs="Times New Roman"/>
          <w:sz w:val="24"/>
          <w:szCs w:val="24"/>
        </w:rPr>
        <w:t>Gasche</w:t>
      </w:r>
      <w:proofErr w:type="spellEnd"/>
      <w:r w:rsidR="00673333" w:rsidRPr="003E019B">
        <w:rPr>
          <w:rFonts w:ascii="Times New Roman" w:hAnsi="Times New Roman" w:cs="Times New Roman"/>
          <w:sz w:val="24"/>
          <w:szCs w:val="24"/>
        </w:rPr>
        <w:t>, 2018</w:t>
      </w:r>
      <w:r w:rsidR="00450FBB" w:rsidRPr="003E019B">
        <w:rPr>
          <w:rFonts w:ascii="Times New Roman" w:hAnsi="Times New Roman" w:cs="Times New Roman"/>
          <w:sz w:val="24"/>
          <w:szCs w:val="24"/>
        </w:rPr>
        <w:t xml:space="preserve">). </w:t>
      </w:r>
      <w:r w:rsidR="003E019B" w:rsidRPr="00D80268">
        <w:rPr>
          <w:rFonts w:ascii="Times New Roman" w:hAnsi="Times New Roman" w:cs="Times New Roman"/>
          <w:sz w:val="24"/>
          <w:szCs w:val="24"/>
        </w:rPr>
        <w:t xml:space="preserve">Sharenting can be done safely, </w:t>
      </w:r>
      <w:r w:rsidR="00BA6E00" w:rsidRPr="003E019B">
        <w:rPr>
          <w:rFonts w:ascii="Times New Roman" w:hAnsi="Times New Roman" w:cs="Times New Roman"/>
          <w:sz w:val="24"/>
          <w:szCs w:val="24"/>
        </w:rPr>
        <w:t>and parents are at times actively encouraged to share details about their family life, such as during the recent pandemic (</w:t>
      </w:r>
      <w:r w:rsidR="00A26E42" w:rsidRPr="003E019B">
        <w:rPr>
          <w:rFonts w:ascii="Times New Roman" w:hAnsi="Times New Roman" w:cs="Times New Roman"/>
          <w:sz w:val="24"/>
          <w:szCs w:val="24"/>
        </w:rPr>
        <w:t>Bessant et al., 2020</w:t>
      </w:r>
      <w:r w:rsidR="00BA6E00" w:rsidRPr="003E019B">
        <w:rPr>
          <w:rFonts w:ascii="Times New Roman" w:hAnsi="Times New Roman" w:cs="Times New Roman"/>
          <w:sz w:val="24"/>
          <w:szCs w:val="24"/>
        </w:rPr>
        <w:t>)</w:t>
      </w:r>
      <w:r w:rsidR="003E019B" w:rsidRPr="00D80268">
        <w:rPr>
          <w:rFonts w:ascii="Times New Roman" w:hAnsi="Times New Roman" w:cs="Times New Roman"/>
          <w:sz w:val="24"/>
          <w:szCs w:val="24"/>
        </w:rPr>
        <w:t>. However,</w:t>
      </w:r>
      <w:r w:rsidR="00BA6E00" w:rsidRPr="003E019B">
        <w:rPr>
          <w:rFonts w:ascii="Times New Roman" w:hAnsi="Times New Roman" w:cs="Times New Roman"/>
          <w:sz w:val="24"/>
          <w:szCs w:val="24"/>
        </w:rPr>
        <w:t xml:space="preserve"> </w:t>
      </w:r>
      <w:r w:rsidR="001F30B0" w:rsidRPr="003E019B">
        <w:rPr>
          <w:rFonts w:ascii="Times New Roman" w:hAnsi="Times New Roman" w:cs="Times New Roman"/>
          <w:sz w:val="24"/>
          <w:szCs w:val="24"/>
        </w:rPr>
        <w:t xml:space="preserve">the practice </w:t>
      </w:r>
      <w:r w:rsidR="00450FBB" w:rsidRPr="003E019B">
        <w:rPr>
          <w:rFonts w:ascii="Times New Roman" w:hAnsi="Times New Roman" w:cs="Times New Roman"/>
          <w:sz w:val="24"/>
          <w:szCs w:val="24"/>
        </w:rPr>
        <w:t>can have</w:t>
      </w:r>
      <w:r w:rsidR="001F30B0" w:rsidRPr="003E019B">
        <w:rPr>
          <w:rFonts w:ascii="Times New Roman" w:hAnsi="Times New Roman" w:cs="Times New Roman"/>
          <w:sz w:val="24"/>
          <w:szCs w:val="24"/>
        </w:rPr>
        <w:t xml:space="preserve"> </w:t>
      </w:r>
      <w:r w:rsidR="001B388E" w:rsidRPr="003E019B">
        <w:rPr>
          <w:rFonts w:ascii="Times New Roman" w:hAnsi="Times New Roman" w:cs="Times New Roman"/>
          <w:sz w:val="24"/>
          <w:szCs w:val="24"/>
        </w:rPr>
        <w:t xml:space="preserve">detrimental </w:t>
      </w:r>
      <w:r w:rsidR="001F30B0" w:rsidRPr="003E019B">
        <w:rPr>
          <w:rFonts w:ascii="Times New Roman" w:hAnsi="Times New Roman" w:cs="Times New Roman"/>
          <w:sz w:val="24"/>
          <w:szCs w:val="24"/>
        </w:rPr>
        <w:t xml:space="preserve">consequences for the children </w:t>
      </w:r>
      <w:r w:rsidR="00450FBB" w:rsidRPr="003E019B">
        <w:rPr>
          <w:rFonts w:ascii="Times New Roman" w:hAnsi="Times New Roman" w:cs="Times New Roman"/>
          <w:sz w:val="24"/>
          <w:szCs w:val="24"/>
        </w:rPr>
        <w:t>involved.</w:t>
      </w:r>
    </w:p>
    <w:p w14:paraId="016664AF" w14:textId="65EC50E9" w:rsidR="00E06442" w:rsidRPr="0076438A" w:rsidRDefault="001F30B0" w:rsidP="00A26E42">
      <w:pPr>
        <w:autoSpaceDE w:val="0"/>
        <w:autoSpaceDN w:val="0"/>
        <w:adjustRightInd w:val="0"/>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 </w:t>
      </w:r>
      <w:r w:rsidR="00DD5581" w:rsidRPr="0076438A">
        <w:rPr>
          <w:rFonts w:ascii="Times New Roman" w:hAnsi="Times New Roman" w:cs="Times New Roman"/>
          <w:sz w:val="24"/>
          <w:szCs w:val="24"/>
        </w:rPr>
        <w:t>Researchers have pointed out that sharing information about one’s children could be abused by criminals</w:t>
      </w:r>
      <w:r w:rsidR="00237280" w:rsidRPr="0076438A">
        <w:t xml:space="preserve"> </w:t>
      </w:r>
      <w:r w:rsidR="00F97C77" w:rsidRPr="0076438A">
        <w:rPr>
          <w:rFonts w:ascii="Times New Roman" w:hAnsi="Times New Roman" w:cs="Times New Roman"/>
          <w:sz w:val="24"/>
          <w:szCs w:val="24"/>
        </w:rPr>
        <w:t>(</w:t>
      </w:r>
      <w:r w:rsidR="00F97C77" w:rsidRPr="0076438A">
        <w:rPr>
          <w:rFonts w:ascii="Times New Roman" w:hAnsi="Times New Roman" w:cs="Times New Roman"/>
          <w:sz w:val="24"/>
          <w:szCs w:val="24"/>
          <w:shd w:val="clear" w:color="auto" w:fill="FFFFFF"/>
        </w:rPr>
        <w:t>Plunkett, 2019)</w:t>
      </w:r>
      <w:r w:rsidR="00DD5581" w:rsidRPr="0076438A">
        <w:rPr>
          <w:rFonts w:ascii="Times New Roman" w:hAnsi="Times New Roman" w:cs="Times New Roman"/>
          <w:sz w:val="24"/>
          <w:szCs w:val="24"/>
        </w:rPr>
        <w:t>,</w:t>
      </w:r>
      <w:r w:rsidR="00160516" w:rsidRPr="0076438A">
        <w:rPr>
          <w:rFonts w:ascii="Times New Roman" w:hAnsi="Times New Roman" w:cs="Times New Roman"/>
          <w:sz w:val="24"/>
          <w:szCs w:val="24"/>
        </w:rPr>
        <w:t xml:space="preserve"> for example</w:t>
      </w:r>
      <w:r w:rsidR="00595789" w:rsidRPr="0076438A">
        <w:rPr>
          <w:rFonts w:ascii="Times New Roman" w:hAnsi="Times New Roman" w:cs="Times New Roman"/>
          <w:sz w:val="24"/>
          <w:szCs w:val="24"/>
        </w:rPr>
        <w:t xml:space="preserve"> by sharing information about a child’s </w:t>
      </w:r>
      <w:r w:rsidR="00F01B3E" w:rsidRPr="0076438A">
        <w:rPr>
          <w:rFonts w:ascii="Times New Roman" w:hAnsi="Times New Roman" w:cs="Times New Roman"/>
          <w:sz w:val="24"/>
          <w:szCs w:val="24"/>
        </w:rPr>
        <w:t>home address and birthday</w:t>
      </w:r>
      <w:r w:rsidR="00D573F2" w:rsidRPr="0076438A">
        <w:rPr>
          <w:rFonts w:ascii="Times New Roman" w:hAnsi="Times New Roman" w:cs="Times New Roman"/>
          <w:sz w:val="24"/>
          <w:szCs w:val="24"/>
        </w:rPr>
        <w:t>,</w:t>
      </w:r>
      <w:r w:rsidR="00F01B3E" w:rsidRPr="0076438A">
        <w:rPr>
          <w:rFonts w:ascii="Times New Roman" w:hAnsi="Times New Roman" w:cs="Times New Roman"/>
          <w:sz w:val="24"/>
          <w:szCs w:val="24"/>
        </w:rPr>
        <w:t xml:space="preserve"> </w:t>
      </w:r>
      <w:r w:rsidR="00EF3780" w:rsidRPr="0076438A">
        <w:rPr>
          <w:rFonts w:ascii="Times New Roman" w:hAnsi="Times New Roman" w:cs="Times New Roman"/>
          <w:sz w:val="24"/>
          <w:szCs w:val="24"/>
        </w:rPr>
        <w:t xml:space="preserve">parents risk </w:t>
      </w:r>
      <w:r w:rsidR="00F01B3E" w:rsidRPr="0076438A">
        <w:rPr>
          <w:rFonts w:ascii="Times New Roman" w:hAnsi="Times New Roman" w:cs="Times New Roman"/>
          <w:sz w:val="24"/>
          <w:szCs w:val="24"/>
        </w:rPr>
        <w:t>future i</w:t>
      </w:r>
      <w:r w:rsidR="00160516" w:rsidRPr="0076438A">
        <w:rPr>
          <w:rFonts w:ascii="Times New Roman" w:hAnsi="Times New Roman" w:cs="Times New Roman"/>
          <w:sz w:val="24"/>
          <w:szCs w:val="24"/>
        </w:rPr>
        <w:t>dentity fraud</w:t>
      </w:r>
      <w:r w:rsidR="002E0BE3" w:rsidRPr="0076438A">
        <w:rPr>
          <w:rFonts w:ascii="Times New Roman" w:hAnsi="Times New Roman" w:cs="Times New Roman"/>
          <w:sz w:val="24"/>
          <w:szCs w:val="24"/>
        </w:rPr>
        <w:t>. A</w:t>
      </w:r>
      <w:r w:rsidR="00472323" w:rsidRPr="0076438A">
        <w:rPr>
          <w:rFonts w:ascii="Times New Roman" w:hAnsi="Times New Roman" w:cs="Times New Roman"/>
          <w:sz w:val="24"/>
          <w:szCs w:val="24"/>
        </w:rPr>
        <w:t xml:space="preserve"> report by </w:t>
      </w:r>
      <w:r w:rsidR="00320278" w:rsidRPr="0076438A">
        <w:rPr>
          <w:rFonts w:ascii="Times New Roman" w:hAnsi="Times New Roman" w:cs="Times New Roman"/>
          <w:sz w:val="24"/>
          <w:szCs w:val="24"/>
        </w:rPr>
        <w:t xml:space="preserve">Barclays Bank suggests that sharenting could account for two thirds of identity fraud </w:t>
      </w:r>
      <w:r w:rsidR="002E0BE3" w:rsidRPr="0076438A">
        <w:rPr>
          <w:rFonts w:ascii="Times New Roman" w:hAnsi="Times New Roman" w:cs="Times New Roman"/>
          <w:sz w:val="24"/>
          <w:szCs w:val="24"/>
        </w:rPr>
        <w:t xml:space="preserve">by 2030 </w:t>
      </w:r>
      <w:r w:rsidR="00320278" w:rsidRPr="0076438A">
        <w:rPr>
          <w:rFonts w:ascii="Times New Roman" w:hAnsi="Times New Roman" w:cs="Times New Roman"/>
          <w:sz w:val="24"/>
          <w:szCs w:val="24"/>
        </w:rPr>
        <w:t xml:space="preserve">(Coughlan, 2018). </w:t>
      </w:r>
      <w:r w:rsidR="008D2E1D" w:rsidRPr="0076438A">
        <w:rPr>
          <w:rFonts w:ascii="Times New Roman" w:hAnsi="Times New Roman" w:cs="Times New Roman"/>
          <w:sz w:val="24"/>
          <w:szCs w:val="24"/>
        </w:rPr>
        <w:t xml:space="preserve">Even sharing information about very young children can </w:t>
      </w:r>
      <w:r w:rsidR="00BC7A3B" w:rsidRPr="0076438A">
        <w:rPr>
          <w:rFonts w:ascii="Times New Roman" w:hAnsi="Times New Roman" w:cs="Times New Roman"/>
          <w:sz w:val="24"/>
          <w:szCs w:val="24"/>
        </w:rPr>
        <w:t>lead to future identity fraud</w:t>
      </w:r>
      <w:r w:rsidR="002853CE" w:rsidRPr="0076438A">
        <w:rPr>
          <w:rFonts w:ascii="Times New Roman" w:hAnsi="Times New Roman" w:cs="Times New Roman"/>
          <w:sz w:val="24"/>
          <w:szCs w:val="24"/>
        </w:rPr>
        <w:t xml:space="preserve"> given the ability to store data </w:t>
      </w:r>
      <w:r w:rsidR="00C625A6" w:rsidRPr="0076438A">
        <w:rPr>
          <w:rFonts w:ascii="Times New Roman" w:hAnsi="Times New Roman" w:cs="Times New Roman"/>
          <w:sz w:val="24"/>
          <w:szCs w:val="24"/>
        </w:rPr>
        <w:t>until the child reaches adulthood</w:t>
      </w:r>
      <w:r w:rsidR="002853CE" w:rsidRPr="0076438A">
        <w:rPr>
          <w:rFonts w:ascii="Times New Roman" w:hAnsi="Times New Roman" w:cs="Times New Roman"/>
          <w:sz w:val="24"/>
          <w:szCs w:val="24"/>
        </w:rPr>
        <w:t xml:space="preserve">. </w:t>
      </w:r>
      <w:r w:rsidR="004D7558" w:rsidRPr="0076438A">
        <w:rPr>
          <w:rFonts w:ascii="Times New Roman" w:hAnsi="Times New Roman" w:cs="Times New Roman"/>
          <w:sz w:val="24"/>
          <w:szCs w:val="24"/>
        </w:rPr>
        <w:t>D</w:t>
      </w:r>
      <w:r w:rsidR="002853CE" w:rsidRPr="0076438A">
        <w:rPr>
          <w:rFonts w:ascii="Times New Roman" w:hAnsi="Times New Roman" w:cs="Times New Roman"/>
          <w:sz w:val="24"/>
          <w:szCs w:val="24"/>
        </w:rPr>
        <w:t>ata-brokers</w:t>
      </w:r>
      <w:r w:rsidR="00C078A2" w:rsidRPr="0076438A">
        <w:rPr>
          <w:rFonts w:ascii="Times New Roman" w:hAnsi="Times New Roman" w:cs="Times New Roman"/>
          <w:sz w:val="24"/>
          <w:szCs w:val="24"/>
        </w:rPr>
        <w:t xml:space="preserve">, who collect and sell information to companies for marketing and professional purposes, </w:t>
      </w:r>
      <w:r w:rsidR="002853CE" w:rsidRPr="0076438A">
        <w:rPr>
          <w:rFonts w:ascii="Times New Roman" w:hAnsi="Times New Roman" w:cs="Times New Roman"/>
          <w:sz w:val="24"/>
          <w:szCs w:val="24"/>
        </w:rPr>
        <w:t>are known to automatically gather data and compile detailed files on children</w:t>
      </w:r>
      <w:r w:rsidR="00802DDF">
        <w:rPr>
          <w:rFonts w:ascii="Times New Roman" w:hAnsi="Times New Roman" w:cs="Times New Roman"/>
          <w:sz w:val="24"/>
          <w:szCs w:val="24"/>
        </w:rPr>
        <w:t>. These files</w:t>
      </w:r>
      <w:r w:rsidR="002853CE" w:rsidRPr="0076438A">
        <w:rPr>
          <w:rFonts w:ascii="Times New Roman" w:hAnsi="Times New Roman" w:cs="Times New Roman"/>
          <w:sz w:val="24"/>
          <w:szCs w:val="24"/>
        </w:rPr>
        <w:t xml:space="preserve"> can be continuously </w:t>
      </w:r>
      <w:r w:rsidR="00984126">
        <w:rPr>
          <w:rFonts w:ascii="Times New Roman" w:hAnsi="Times New Roman" w:cs="Times New Roman"/>
          <w:sz w:val="24"/>
          <w:szCs w:val="24"/>
        </w:rPr>
        <w:t>accessed</w:t>
      </w:r>
      <w:r w:rsidR="00984126" w:rsidRPr="0076438A">
        <w:rPr>
          <w:rFonts w:ascii="Times New Roman" w:hAnsi="Times New Roman" w:cs="Times New Roman"/>
          <w:sz w:val="24"/>
          <w:szCs w:val="24"/>
        </w:rPr>
        <w:t xml:space="preserve"> </w:t>
      </w:r>
      <w:r w:rsidR="002853CE" w:rsidRPr="0076438A">
        <w:rPr>
          <w:rFonts w:ascii="Times New Roman" w:hAnsi="Times New Roman" w:cs="Times New Roman"/>
          <w:sz w:val="24"/>
          <w:szCs w:val="24"/>
        </w:rPr>
        <w:t>throughout a child’s life (</w:t>
      </w:r>
      <w:proofErr w:type="spellStart"/>
      <w:r w:rsidR="00A26E42" w:rsidRPr="0076438A">
        <w:rPr>
          <w:rFonts w:ascii="Times New Roman" w:hAnsi="Times New Roman" w:cs="Times New Roman"/>
          <w:sz w:val="24"/>
          <w:szCs w:val="24"/>
        </w:rPr>
        <w:t>Minkus</w:t>
      </w:r>
      <w:proofErr w:type="spellEnd"/>
      <w:r w:rsidR="00A26E42" w:rsidRPr="0076438A">
        <w:rPr>
          <w:rFonts w:ascii="Times New Roman" w:hAnsi="Times New Roman" w:cs="Times New Roman"/>
          <w:sz w:val="24"/>
          <w:szCs w:val="24"/>
        </w:rPr>
        <w:t xml:space="preserve"> et al., 2015</w:t>
      </w:r>
      <w:r w:rsidR="002853CE" w:rsidRPr="0076438A">
        <w:rPr>
          <w:rFonts w:ascii="Times New Roman" w:hAnsi="Times New Roman" w:cs="Times New Roman"/>
          <w:sz w:val="24"/>
          <w:szCs w:val="24"/>
        </w:rPr>
        <w:t xml:space="preserve">). </w:t>
      </w:r>
      <w:r w:rsidR="00C078A2" w:rsidRPr="0076438A">
        <w:rPr>
          <w:rFonts w:ascii="Times New Roman" w:hAnsi="Times New Roman" w:cs="Times New Roman"/>
          <w:sz w:val="24"/>
          <w:szCs w:val="24"/>
        </w:rPr>
        <w:t>Such data is in demand given the booming children’s merchandise market</w:t>
      </w:r>
      <w:r w:rsidR="00802DDF">
        <w:rPr>
          <w:rFonts w:ascii="Times New Roman" w:hAnsi="Times New Roman" w:cs="Times New Roman"/>
          <w:sz w:val="24"/>
          <w:szCs w:val="24"/>
        </w:rPr>
        <w:t>. This data is also easy to obtain</w:t>
      </w:r>
      <w:r w:rsidR="00C078A2" w:rsidRPr="0076438A">
        <w:rPr>
          <w:rFonts w:ascii="Times New Roman" w:hAnsi="Times New Roman" w:cs="Times New Roman"/>
          <w:sz w:val="24"/>
          <w:szCs w:val="24"/>
        </w:rPr>
        <w:t xml:space="preserve"> </w:t>
      </w:r>
      <w:r w:rsidR="003D59D6">
        <w:rPr>
          <w:rFonts w:ascii="Times New Roman" w:hAnsi="Times New Roman" w:cs="Times New Roman"/>
          <w:sz w:val="24"/>
          <w:szCs w:val="24"/>
        </w:rPr>
        <w:t xml:space="preserve">because </w:t>
      </w:r>
      <w:r w:rsidR="00984126">
        <w:rPr>
          <w:rFonts w:ascii="Times New Roman" w:hAnsi="Times New Roman" w:cs="Times New Roman"/>
          <w:sz w:val="24"/>
          <w:szCs w:val="24"/>
        </w:rPr>
        <w:t>most</w:t>
      </w:r>
      <w:r w:rsidR="00C078A2" w:rsidRPr="0076438A">
        <w:rPr>
          <w:rFonts w:ascii="Times New Roman" w:hAnsi="Times New Roman" w:cs="Times New Roman"/>
          <w:sz w:val="24"/>
          <w:szCs w:val="24"/>
        </w:rPr>
        <w:t xml:space="preserve"> children </w:t>
      </w:r>
      <w:r w:rsidR="00C625A6" w:rsidRPr="0076438A">
        <w:rPr>
          <w:rFonts w:ascii="Times New Roman" w:hAnsi="Times New Roman" w:cs="Times New Roman"/>
          <w:sz w:val="24"/>
          <w:szCs w:val="24"/>
        </w:rPr>
        <w:t>already have a</w:t>
      </w:r>
      <w:r w:rsidR="00C078A2" w:rsidRPr="0076438A">
        <w:rPr>
          <w:rFonts w:ascii="Times New Roman" w:hAnsi="Times New Roman" w:cs="Times New Roman"/>
          <w:sz w:val="24"/>
          <w:szCs w:val="24"/>
        </w:rPr>
        <w:t xml:space="preserve"> digital footprint</w:t>
      </w:r>
      <w:r w:rsidR="00C625A6" w:rsidRPr="0076438A">
        <w:rPr>
          <w:rFonts w:ascii="Times New Roman" w:hAnsi="Times New Roman" w:cs="Times New Roman"/>
          <w:sz w:val="24"/>
          <w:szCs w:val="24"/>
        </w:rPr>
        <w:t xml:space="preserve"> by the age of two (</w:t>
      </w:r>
      <w:proofErr w:type="spellStart"/>
      <w:r w:rsidR="001E6165" w:rsidRPr="0076438A">
        <w:rPr>
          <w:rFonts w:ascii="Times New Roman" w:hAnsi="Times New Roman" w:cs="Times New Roman"/>
          <w:sz w:val="24"/>
          <w:szCs w:val="24"/>
        </w:rPr>
        <w:t>Magid</w:t>
      </w:r>
      <w:proofErr w:type="spellEnd"/>
      <w:r w:rsidR="001E6165" w:rsidRPr="0076438A">
        <w:rPr>
          <w:rFonts w:ascii="Times New Roman" w:hAnsi="Times New Roman" w:cs="Times New Roman"/>
          <w:sz w:val="24"/>
          <w:szCs w:val="24"/>
        </w:rPr>
        <w:t>,</w:t>
      </w:r>
      <w:r w:rsidR="00C625A6" w:rsidRPr="0076438A">
        <w:rPr>
          <w:rFonts w:ascii="Times New Roman" w:hAnsi="Times New Roman" w:cs="Times New Roman"/>
          <w:sz w:val="24"/>
          <w:szCs w:val="24"/>
        </w:rPr>
        <w:t xml:space="preserve"> 2010)</w:t>
      </w:r>
      <w:r w:rsidR="00C078A2" w:rsidRPr="0076438A">
        <w:rPr>
          <w:rFonts w:ascii="Times New Roman" w:hAnsi="Times New Roman" w:cs="Times New Roman"/>
          <w:sz w:val="24"/>
          <w:szCs w:val="24"/>
        </w:rPr>
        <w:t xml:space="preserve">. </w:t>
      </w:r>
      <w:r w:rsidR="00450FBB" w:rsidRPr="0076438A">
        <w:rPr>
          <w:rFonts w:ascii="Times New Roman" w:hAnsi="Times New Roman" w:cs="Times New Roman"/>
          <w:sz w:val="24"/>
          <w:szCs w:val="24"/>
        </w:rPr>
        <w:t>Scholars</w:t>
      </w:r>
      <w:r w:rsidR="004D7558" w:rsidRPr="0076438A">
        <w:rPr>
          <w:rFonts w:ascii="Times New Roman" w:hAnsi="Times New Roman" w:cs="Times New Roman"/>
          <w:sz w:val="24"/>
          <w:szCs w:val="24"/>
        </w:rPr>
        <w:t xml:space="preserve"> are also concerned that s</w:t>
      </w:r>
      <w:r w:rsidR="00C625A6" w:rsidRPr="0076438A">
        <w:rPr>
          <w:rFonts w:ascii="Times New Roman" w:hAnsi="Times New Roman" w:cs="Times New Roman"/>
          <w:sz w:val="24"/>
          <w:szCs w:val="24"/>
        </w:rPr>
        <w:t xml:space="preserve">harenting </w:t>
      </w:r>
      <w:r w:rsidR="00DD5581" w:rsidRPr="0076438A">
        <w:rPr>
          <w:rFonts w:ascii="Times New Roman" w:hAnsi="Times New Roman" w:cs="Times New Roman"/>
          <w:sz w:val="24"/>
          <w:szCs w:val="24"/>
        </w:rPr>
        <w:t>affect</w:t>
      </w:r>
      <w:r w:rsidR="00C625A6" w:rsidRPr="0076438A">
        <w:rPr>
          <w:rFonts w:ascii="Times New Roman" w:hAnsi="Times New Roman" w:cs="Times New Roman"/>
          <w:sz w:val="24"/>
          <w:szCs w:val="24"/>
        </w:rPr>
        <w:t>s</w:t>
      </w:r>
      <w:r w:rsidR="00DD5581" w:rsidRPr="0076438A">
        <w:rPr>
          <w:rFonts w:ascii="Times New Roman" w:hAnsi="Times New Roman" w:cs="Times New Roman"/>
          <w:sz w:val="24"/>
          <w:szCs w:val="24"/>
        </w:rPr>
        <w:t xml:space="preserve"> a child’s </w:t>
      </w:r>
      <w:r w:rsidR="000C2246" w:rsidRPr="0076438A">
        <w:rPr>
          <w:rFonts w:ascii="Times New Roman" w:hAnsi="Times New Roman" w:cs="Times New Roman"/>
          <w:sz w:val="24"/>
          <w:szCs w:val="24"/>
        </w:rPr>
        <w:t xml:space="preserve">right to </w:t>
      </w:r>
      <w:r w:rsidR="00EA735D" w:rsidRPr="0076438A">
        <w:rPr>
          <w:rFonts w:ascii="Times New Roman" w:hAnsi="Times New Roman" w:cs="Times New Roman"/>
          <w:sz w:val="24"/>
          <w:szCs w:val="24"/>
        </w:rPr>
        <w:t>digital privacy</w:t>
      </w:r>
      <w:r w:rsidR="00F01B3E" w:rsidRPr="0076438A">
        <w:rPr>
          <w:rFonts w:ascii="Times New Roman" w:hAnsi="Times New Roman" w:cs="Times New Roman"/>
          <w:sz w:val="24"/>
          <w:szCs w:val="24"/>
        </w:rPr>
        <w:t xml:space="preserve"> </w:t>
      </w:r>
      <w:r w:rsidR="00F97C77" w:rsidRPr="0076438A">
        <w:rPr>
          <w:rFonts w:ascii="Times New Roman" w:hAnsi="Times New Roman" w:cs="Times New Roman"/>
          <w:sz w:val="24"/>
          <w:szCs w:val="24"/>
        </w:rPr>
        <w:t>(</w:t>
      </w:r>
      <w:r w:rsidR="00F97C77" w:rsidRPr="0076438A">
        <w:rPr>
          <w:rFonts w:ascii="Times New Roman" w:hAnsi="Times New Roman" w:cs="Times New Roman"/>
          <w:sz w:val="24"/>
          <w:szCs w:val="24"/>
          <w:shd w:val="clear" w:color="auto" w:fill="FFFFFF"/>
        </w:rPr>
        <w:t>Davidson-Wall</w:t>
      </w:r>
      <w:r w:rsidR="00F97C77" w:rsidRPr="0076438A">
        <w:rPr>
          <w:rFonts w:ascii="Times New Roman" w:hAnsi="Times New Roman" w:cs="Times New Roman"/>
          <w:sz w:val="24"/>
          <w:szCs w:val="24"/>
        </w:rPr>
        <w:t>, 2018)</w:t>
      </w:r>
      <w:r w:rsidR="00DD5581" w:rsidRPr="0076438A">
        <w:rPr>
          <w:rFonts w:ascii="Times New Roman" w:hAnsi="Times New Roman" w:cs="Times New Roman"/>
          <w:sz w:val="24"/>
          <w:szCs w:val="24"/>
        </w:rPr>
        <w:t>.</w:t>
      </w:r>
      <w:r w:rsidR="00AC6A61" w:rsidRPr="0076438A">
        <w:rPr>
          <w:rFonts w:ascii="Times New Roman" w:hAnsi="Times New Roman" w:cs="Times New Roman"/>
          <w:sz w:val="24"/>
          <w:szCs w:val="24"/>
        </w:rPr>
        <w:t xml:space="preserve"> </w:t>
      </w:r>
      <w:r w:rsidR="003D59D6">
        <w:rPr>
          <w:rFonts w:ascii="Times New Roman" w:hAnsi="Times New Roman" w:cs="Times New Roman"/>
          <w:sz w:val="24"/>
          <w:szCs w:val="24"/>
        </w:rPr>
        <w:t>T</w:t>
      </w:r>
      <w:r w:rsidR="008E06CE">
        <w:rPr>
          <w:rFonts w:ascii="Times New Roman" w:hAnsi="Times New Roman" w:cs="Times New Roman"/>
          <w:sz w:val="24"/>
          <w:szCs w:val="24"/>
        </w:rPr>
        <w:t>h</w:t>
      </w:r>
      <w:r w:rsidR="003D59D6">
        <w:rPr>
          <w:rFonts w:ascii="Times New Roman" w:hAnsi="Times New Roman" w:cs="Times New Roman"/>
          <w:sz w:val="24"/>
          <w:szCs w:val="24"/>
        </w:rPr>
        <w:t>ese circumstances are</w:t>
      </w:r>
      <w:r w:rsidR="000C2246" w:rsidRPr="0076438A">
        <w:rPr>
          <w:rFonts w:ascii="Times New Roman" w:hAnsi="Times New Roman" w:cs="Times New Roman"/>
          <w:sz w:val="24"/>
          <w:szCs w:val="24"/>
        </w:rPr>
        <w:t xml:space="preserve"> especially problematic when parents create</w:t>
      </w:r>
      <w:r w:rsidR="00450FBB" w:rsidRPr="0076438A">
        <w:rPr>
          <w:rFonts w:ascii="Times New Roman" w:hAnsi="Times New Roman" w:cs="Times New Roman"/>
          <w:sz w:val="24"/>
          <w:szCs w:val="24"/>
        </w:rPr>
        <w:t xml:space="preserve"> </w:t>
      </w:r>
      <w:r w:rsidR="00AC6A61" w:rsidRPr="0076438A">
        <w:rPr>
          <w:rFonts w:ascii="Times New Roman" w:hAnsi="Times New Roman" w:cs="Times New Roman"/>
          <w:sz w:val="24"/>
          <w:szCs w:val="24"/>
        </w:rPr>
        <w:t xml:space="preserve">a negative digital footprint for their children. Take for instance the controversial case of a family sharing a </w:t>
      </w:r>
      <w:r w:rsidR="00AC6A61" w:rsidRPr="0076438A">
        <w:rPr>
          <w:rFonts w:ascii="Times New Roman" w:hAnsi="Times New Roman" w:cs="Times New Roman"/>
          <w:sz w:val="24"/>
          <w:szCs w:val="24"/>
        </w:rPr>
        <w:lastRenderedPageBreak/>
        <w:t>Christmas card photo featuring the mother and the two daughters gag</w:t>
      </w:r>
      <w:r w:rsidR="00CF75AC" w:rsidRPr="0076438A">
        <w:rPr>
          <w:rFonts w:ascii="Times New Roman" w:hAnsi="Times New Roman" w:cs="Times New Roman"/>
          <w:sz w:val="24"/>
          <w:szCs w:val="24"/>
        </w:rPr>
        <w:t>g</w:t>
      </w:r>
      <w:r w:rsidR="00AC6A61" w:rsidRPr="0076438A">
        <w:rPr>
          <w:rFonts w:ascii="Times New Roman" w:hAnsi="Times New Roman" w:cs="Times New Roman"/>
          <w:sz w:val="24"/>
          <w:szCs w:val="24"/>
        </w:rPr>
        <w:t xml:space="preserve">ed with green </w:t>
      </w:r>
      <w:r w:rsidR="0059061B" w:rsidRPr="0076438A">
        <w:rPr>
          <w:rFonts w:ascii="Times New Roman" w:hAnsi="Times New Roman" w:cs="Times New Roman"/>
          <w:sz w:val="24"/>
          <w:szCs w:val="24"/>
        </w:rPr>
        <w:t>duct tape</w:t>
      </w:r>
      <w:r w:rsidR="00AC6A61" w:rsidRPr="0076438A">
        <w:rPr>
          <w:rFonts w:ascii="Times New Roman" w:hAnsi="Times New Roman" w:cs="Times New Roman"/>
          <w:sz w:val="24"/>
          <w:szCs w:val="24"/>
        </w:rPr>
        <w:t xml:space="preserve"> and bound with Christmas lights with the father alongside his toddler boy holding a sign </w:t>
      </w:r>
      <w:r w:rsidR="00EA735D" w:rsidRPr="0076438A">
        <w:rPr>
          <w:rFonts w:ascii="Times New Roman" w:hAnsi="Times New Roman" w:cs="Times New Roman"/>
          <w:sz w:val="24"/>
          <w:szCs w:val="24"/>
        </w:rPr>
        <w:t>saying,</w:t>
      </w:r>
      <w:r w:rsidR="00AC6A61" w:rsidRPr="0076438A">
        <w:rPr>
          <w:rFonts w:ascii="Times New Roman" w:hAnsi="Times New Roman" w:cs="Times New Roman"/>
          <w:sz w:val="24"/>
          <w:szCs w:val="24"/>
        </w:rPr>
        <w:t xml:space="preserve"> ‘Peace on Earth’</w:t>
      </w:r>
      <w:r w:rsidR="00E65963" w:rsidRPr="0076438A">
        <w:rPr>
          <w:rFonts w:ascii="Times New Roman" w:hAnsi="Times New Roman" w:cs="Times New Roman"/>
          <w:sz w:val="24"/>
          <w:szCs w:val="24"/>
        </w:rPr>
        <w:t xml:space="preserve"> (B</w:t>
      </w:r>
      <w:r w:rsidR="00E65963" w:rsidRPr="00BA6E65">
        <w:rPr>
          <w:rFonts w:ascii="Times New Roman" w:hAnsi="Times New Roman" w:cs="Times New Roman"/>
          <w:sz w:val="24"/>
          <w:szCs w:val="24"/>
        </w:rPr>
        <w:t>BC News, 2015)</w:t>
      </w:r>
      <w:r w:rsidR="00AC6A61" w:rsidRPr="00BA6E65">
        <w:rPr>
          <w:rFonts w:ascii="Times New Roman" w:hAnsi="Times New Roman" w:cs="Times New Roman"/>
          <w:sz w:val="24"/>
          <w:szCs w:val="24"/>
        </w:rPr>
        <w:t>. The post went viral</w:t>
      </w:r>
      <w:r w:rsidR="00802DDF" w:rsidRPr="00D80268">
        <w:rPr>
          <w:rFonts w:ascii="Times New Roman" w:hAnsi="Times New Roman" w:cs="Times New Roman"/>
          <w:sz w:val="24"/>
          <w:szCs w:val="24"/>
        </w:rPr>
        <w:t xml:space="preserve"> and</w:t>
      </w:r>
      <w:r w:rsidR="00AC6A61" w:rsidRPr="00BA6E65">
        <w:rPr>
          <w:rFonts w:ascii="Times New Roman" w:hAnsi="Times New Roman" w:cs="Times New Roman"/>
          <w:sz w:val="24"/>
          <w:szCs w:val="24"/>
        </w:rPr>
        <w:t xml:space="preserve"> attracted a lot of negative attention</w:t>
      </w:r>
      <w:r w:rsidR="00802DDF" w:rsidRPr="00D80268">
        <w:rPr>
          <w:rFonts w:ascii="Times New Roman" w:hAnsi="Times New Roman" w:cs="Times New Roman"/>
          <w:sz w:val="24"/>
          <w:szCs w:val="24"/>
        </w:rPr>
        <w:t xml:space="preserve">. Although the post was </w:t>
      </w:r>
      <w:r w:rsidR="00827321">
        <w:rPr>
          <w:rFonts w:ascii="Times New Roman" w:hAnsi="Times New Roman" w:cs="Times New Roman"/>
          <w:sz w:val="24"/>
          <w:szCs w:val="24"/>
        </w:rPr>
        <w:t xml:space="preserve">deleted </w:t>
      </w:r>
      <w:r w:rsidR="00AC6A61" w:rsidRPr="00BA6E65">
        <w:rPr>
          <w:rFonts w:ascii="Times New Roman" w:hAnsi="Times New Roman" w:cs="Times New Roman"/>
          <w:sz w:val="24"/>
          <w:szCs w:val="24"/>
        </w:rPr>
        <w:t>shortly after</w:t>
      </w:r>
      <w:r w:rsidR="00802DDF" w:rsidRPr="00D80268">
        <w:rPr>
          <w:rFonts w:ascii="Times New Roman" w:hAnsi="Times New Roman" w:cs="Times New Roman"/>
          <w:sz w:val="24"/>
          <w:szCs w:val="24"/>
        </w:rPr>
        <w:t xml:space="preserve"> it was posted</w:t>
      </w:r>
      <w:r w:rsidR="00136A69" w:rsidRPr="00BA6E65">
        <w:rPr>
          <w:rFonts w:ascii="Times New Roman" w:hAnsi="Times New Roman" w:cs="Times New Roman"/>
          <w:sz w:val="24"/>
          <w:szCs w:val="24"/>
        </w:rPr>
        <w:t>, 6 years on</w:t>
      </w:r>
      <w:r w:rsidR="00AC6A61" w:rsidRPr="00BA6E65">
        <w:rPr>
          <w:rFonts w:ascii="Times New Roman" w:hAnsi="Times New Roman" w:cs="Times New Roman"/>
          <w:sz w:val="24"/>
          <w:szCs w:val="24"/>
        </w:rPr>
        <w:t xml:space="preserve"> the image </w:t>
      </w:r>
      <w:r w:rsidR="00802DDF" w:rsidRPr="00D80268">
        <w:rPr>
          <w:rFonts w:ascii="Times New Roman" w:hAnsi="Times New Roman" w:cs="Times New Roman"/>
          <w:sz w:val="24"/>
          <w:szCs w:val="24"/>
        </w:rPr>
        <w:t>can easily be traced</w:t>
      </w:r>
      <w:r w:rsidR="00AC6A61" w:rsidRPr="00BA6E65">
        <w:rPr>
          <w:rFonts w:ascii="Times New Roman" w:hAnsi="Times New Roman" w:cs="Times New Roman"/>
          <w:sz w:val="24"/>
          <w:szCs w:val="24"/>
        </w:rPr>
        <w:t xml:space="preserve"> online. The </w:t>
      </w:r>
      <w:r w:rsidR="00AC6A61" w:rsidRPr="0076438A">
        <w:rPr>
          <w:rFonts w:ascii="Times New Roman" w:hAnsi="Times New Roman" w:cs="Times New Roman"/>
          <w:sz w:val="24"/>
          <w:szCs w:val="24"/>
        </w:rPr>
        <w:t xml:space="preserve">children in this photo </w:t>
      </w:r>
      <w:r w:rsidR="00E06442" w:rsidRPr="0076438A">
        <w:rPr>
          <w:rFonts w:ascii="Times New Roman" w:hAnsi="Times New Roman" w:cs="Times New Roman"/>
          <w:sz w:val="24"/>
          <w:szCs w:val="24"/>
        </w:rPr>
        <w:t>probably</w:t>
      </w:r>
      <w:r w:rsidR="00AC6A61" w:rsidRPr="0076438A">
        <w:rPr>
          <w:rFonts w:ascii="Times New Roman" w:hAnsi="Times New Roman" w:cs="Times New Roman"/>
          <w:sz w:val="24"/>
          <w:szCs w:val="24"/>
        </w:rPr>
        <w:t xml:space="preserve"> had little say in how the picture was set-up or </w:t>
      </w:r>
      <w:r w:rsidR="00E06442" w:rsidRPr="0076438A">
        <w:rPr>
          <w:rFonts w:ascii="Times New Roman" w:hAnsi="Times New Roman" w:cs="Times New Roman"/>
          <w:sz w:val="24"/>
          <w:szCs w:val="24"/>
        </w:rPr>
        <w:t>shared</w:t>
      </w:r>
      <w:r w:rsidR="00B31003">
        <w:rPr>
          <w:rFonts w:ascii="Times New Roman" w:hAnsi="Times New Roman" w:cs="Times New Roman"/>
          <w:sz w:val="24"/>
          <w:szCs w:val="24"/>
        </w:rPr>
        <w:t>;</w:t>
      </w:r>
      <w:r w:rsidR="00AC6A61" w:rsidRPr="0076438A">
        <w:rPr>
          <w:rFonts w:ascii="Times New Roman" w:hAnsi="Times New Roman" w:cs="Times New Roman"/>
          <w:sz w:val="24"/>
          <w:szCs w:val="24"/>
        </w:rPr>
        <w:t xml:space="preserve"> yet they cannot opt-out of the digital footprint their family established for them.</w:t>
      </w:r>
      <w:r w:rsidR="00E65963" w:rsidRPr="0076438A">
        <w:rPr>
          <w:rFonts w:ascii="Times New Roman" w:hAnsi="Times New Roman" w:cs="Times New Roman"/>
          <w:sz w:val="24"/>
          <w:szCs w:val="24"/>
        </w:rPr>
        <w:t xml:space="preserve"> </w:t>
      </w:r>
      <w:r w:rsidR="00FC71D7" w:rsidRPr="0076438A">
        <w:rPr>
          <w:rFonts w:ascii="Times New Roman" w:hAnsi="Times New Roman" w:cs="Times New Roman"/>
          <w:sz w:val="24"/>
          <w:szCs w:val="24"/>
        </w:rPr>
        <w:t xml:space="preserve">This issue is further magnified by the possibility of retrospectively tagging children in pictures using platform based facial recognition software </w:t>
      </w:r>
      <w:bookmarkStart w:id="1" w:name="_Hlk73039433"/>
      <w:r w:rsidR="00FC71D7" w:rsidRPr="0076438A">
        <w:rPr>
          <w:rFonts w:ascii="Times New Roman" w:hAnsi="Times New Roman" w:cs="Times New Roman"/>
          <w:sz w:val="24"/>
          <w:szCs w:val="24"/>
        </w:rPr>
        <w:t>(Barnes &amp; Potter, 2021)</w:t>
      </w:r>
      <w:r w:rsidR="00E06442" w:rsidRPr="0076438A">
        <w:rPr>
          <w:rFonts w:ascii="Times New Roman" w:hAnsi="Times New Roman" w:cs="Times New Roman"/>
          <w:sz w:val="24"/>
          <w:szCs w:val="24"/>
        </w:rPr>
        <w:t>.</w:t>
      </w:r>
      <w:bookmarkEnd w:id="1"/>
    </w:p>
    <w:p w14:paraId="06ED49DC" w14:textId="526D4E7D" w:rsidR="00BA6E00" w:rsidRPr="0076438A" w:rsidRDefault="00E974C2" w:rsidP="0076438A">
      <w:pPr>
        <w:autoSpaceDE w:val="0"/>
        <w:autoSpaceDN w:val="0"/>
        <w:adjustRightInd w:val="0"/>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Older children report they value parents sharing content that portrays them in a positive ligh</w:t>
      </w:r>
      <w:r w:rsidR="00B31003">
        <w:rPr>
          <w:rFonts w:ascii="Times New Roman" w:hAnsi="Times New Roman" w:cs="Times New Roman"/>
          <w:sz w:val="24"/>
          <w:szCs w:val="24"/>
        </w:rPr>
        <w:t>t. T</w:t>
      </w:r>
      <w:r w:rsidRPr="0076438A">
        <w:rPr>
          <w:rFonts w:ascii="Times New Roman" w:hAnsi="Times New Roman" w:cs="Times New Roman"/>
          <w:sz w:val="24"/>
          <w:szCs w:val="24"/>
        </w:rPr>
        <w:t xml:space="preserve">hey object however to content they deem as embarrassing such as naked baby pictures or stories of when they get in trouble. Importantly, </w:t>
      </w:r>
      <w:r w:rsidR="00381447" w:rsidRPr="0076438A">
        <w:rPr>
          <w:rFonts w:ascii="Times New Roman" w:hAnsi="Times New Roman" w:cs="Times New Roman"/>
          <w:sz w:val="24"/>
          <w:szCs w:val="24"/>
        </w:rPr>
        <w:t>older</w:t>
      </w:r>
      <w:r w:rsidRPr="0076438A">
        <w:rPr>
          <w:rFonts w:ascii="Times New Roman" w:hAnsi="Times New Roman" w:cs="Times New Roman"/>
          <w:sz w:val="24"/>
          <w:szCs w:val="24"/>
        </w:rPr>
        <w:t xml:space="preserve"> children think parents should ask for permission more than their parents think they should (Moser et al., 2007).</w:t>
      </w:r>
      <w:r w:rsidR="00802CBB" w:rsidRPr="0076438A">
        <w:rPr>
          <w:rFonts w:ascii="Times New Roman" w:hAnsi="Times New Roman" w:cs="Times New Roman"/>
          <w:sz w:val="24"/>
          <w:szCs w:val="24"/>
        </w:rPr>
        <w:t xml:space="preserve"> Very young children cannot express their privacy concerns and preferences</w:t>
      </w:r>
      <w:r w:rsidR="00BA6E00" w:rsidRPr="0076438A">
        <w:rPr>
          <w:rFonts w:ascii="Times New Roman" w:hAnsi="Times New Roman" w:cs="Times New Roman"/>
          <w:sz w:val="24"/>
          <w:szCs w:val="24"/>
        </w:rPr>
        <w:t xml:space="preserve"> in a similar manner</w:t>
      </w:r>
      <w:r w:rsidR="00BA6E65">
        <w:rPr>
          <w:rFonts w:ascii="Times New Roman" w:hAnsi="Times New Roman" w:cs="Times New Roman"/>
          <w:sz w:val="24"/>
          <w:szCs w:val="24"/>
        </w:rPr>
        <w:t>.</w:t>
      </w:r>
      <w:r w:rsidR="00802CBB" w:rsidRPr="0076438A">
        <w:rPr>
          <w:rFonts w:ascii="Times New Roman" w:hAnsi="Times New Roman" w:cs="Times New Roman"/>
          <w:sz w:val="24"/>
          <w:szCs w:val="24"/>
        </w:rPr>
        <w:t xml:space="preserve"> </w:t>
      </w:r>
      <w:r w:rsidR="00BA6E65">
        <w:rPr>
          <w:rFonts w:ascii="Times New Roman" w:hAnsi="Times New Roman" w:cs="Times New Roman"/>
          <w:sz w:val="24"/>
          <w:szCs w:val="24"/>
        </w:rPr>
        <w:t>T</w:t>
      </w:r>
      <w:r w:rsidR="00381447" w:rsidRPr="0076438A">
        <w:rPr>
          <w:rFonts w:ascii="Times New Roman" w:hAnsi="Times New Roman" w:cs="Times New Roman"/>
          <w:sz w:val="24"/>
          <w:szCs w:val="24"/>
        </w:rPr>
        <w:t>herefore</w:t>
      </w:r>
      <w:r w:rsidR="00BA6E65">
        <w:rPr>
          <w:rFonts w:ascii="Times New Roman" w:hAnsi="Times New Roman" w:cs="Times New Roman"/>
          <w:sz w:val="24"/>
          <w:szCs w:val="24"/>
        </w:rPr>
        <w:t>,</w:t>
      </w:r>
      <w:r w:rsidR="00BA6E00" w:rsidRPr="0076438A">
        <w:rPr>
          <w:rFonts w:ascii="Times New Roman" w:hAnsi="Times New Roman" w:cs="Times New Roman"/>
          <w:sz w:val="24"/>
          <w:szCs w:val="24"/>
        </w:rPr>
        <w:t xml:space="preserve"> </w:t>
      </w:r>
      <w:r w:rsidR="00AC6A61" w:rsidRPr="0076438A">
        <w:rPr>
          <w:rFonts w:ascii="Times New Roman" w:hAnsi="Times New Roman" w:cs="Times New Roman"/>
          <w:sz w:val="24"/>
          <w:szCs w:val="24"/>
        </w:rPr>
        <w:t>parents hold the</w:t>
      </w:r>
      <w:r w:rsidR="00802CBB" w:rsidRPr="0076438A">
        <w:rPr>
          <w:rFonts w:ascii="Times New Roman" w:hAnsi="Times New Roman" w:cs="Times New Roman"/>
          <w:sz w:val="24"/>
          <w:szCs w:val="24"/>
        </w:rPr>
        <w:t xml:space="preserve"> absolute</w:t>
      </w:r>
      <w:r w:rsidR="00AC6A61" w:rsidRPr="0076438A">
        <w:rPr>
          <w:rFonts w:ascii="Times New Roman" w:hAnsi="Times New Roman" w:cs="Times New Roman"/>
          <w:sz w:val="24"/>
          <w:szCs w:val="24"/>
        </w:rPr>
        <w:t xml:space="preserve"> power over </w:t>
      </w:r>
      <w:r w:rsidR="00BA6E65">
        <w:rPr>
          <w:rFonts w:ascii="Times New Roman" w:hAnsi="Times New Roman" w:cs="Times New Roman"/>
          <w:sz w:val="24"/>
          <w:szCs w:val="24"/>
        </w:rPr>
        <w:t>young</w:t>
      </w:r>
      <w:r w:rsidR="00BA6E65" w:rsidRPr="0076438A">
        <w:rPr>
          <w:rFonts w:ascii="Times New Roman" w:hAnsi="Times New Roman" w:cs="Times New Roman"/>
          <w:sz w:val="24"/>
          <w:szCs w:val="24"/>
        </w:rPr>
        <w:t xml:space="preserve"> </w:t>
      </w:r>
      <w:r w:rsidR="00AC6A61" w:rsidRPr="0076438A">
        <w:rPr>
          <w:rFonts w:ascii="Times New Roman" w:hAnsi="Times New Roman" w:cs="Times New Roman"/>
          <w:sz w:val="24"/>
          <w:szCs w:val="24"/>
        </w:rPr>
        <w:t xml:space="preserve">children’s right to </w:t>
      </w:r>
      <w:r w:rsidR="00B0705B" w:rsidRPr="0076438A">
        <w:rPr>
          <w:rFonts w:ascii="Times New Roman" w:hAnsi="Times New Roman" w:cs="Times New Roman"/>
          <w:sz w:val="24"/>
          <w:szCs w:val="24"/>
        </w:rPr>
        <w:t xml:space="preserve">digital </w:t>
      </w:r>
      <w:r w:rsidR="00AC6A61" w:rsidRPr="0076438A">
        <w:rPr>
          <w:rFonts w:ascii="Times New Roman" w:hAnsi="Times New Roman" w:cs="Times New Roman"/>
          <w:sz w:val="24"/>
          <w:szCs w:val="24"/>
        </w:rPr>
        <w:t>privac</w:t>
      </w:r>
      <w:r w:rsidR="001F4590" w:rsidRPr="0076438A">
        <w:rPr>
          <w:rFonts w:ascii="Times New Roman" w:hAnsi="Times New Roman" w:cs="Times New Roman"/>
          <w:sz w:val="24"/>
          <w:szCs w:val="24"/>
        </w:rPr>
        <w:t>y</w:t>
      </w:r>
      <w:r w:rsidR="00255C84" w:rsidRPr="0076438A">
        <w:rPr>
          <w:rFonts w:ascii="Times New Roman" w:hAnsi="Times New Roman" w:cs="Times New Roman"/>
          <w:sz w:val="24"/>
          <w:szCs w:val="24"/>
        </w:rPr>
        <w:t xml:space="preserve"> (</w:t>
      </w:r>
      <w:r w:rsidR="00E4632F" w:rsidRPr="0076438A">
        <w:rPr>
          <w:rFonts w:ascii="Times New Roman" w:hAnsi="Times New Roman" w:cs="Times New Roman"/>
          <w:sz w:val="24"/>
          <w:szCs w:val="24"/>
        </w:rPr>
        <w:t>Stei</w:t>
      </w:r>
      <w:r w:rsidR="00904743" w:rsidRPr="0076438A">
        <w:rPr>
          <w:rFonts w:ascii="Times New Roman" w:hAnsi="Times New Roman" w:cs="Times New Roman"/>
          <w:sz w:val="24"/>
          <w:szCs w:val="24"/>
        </w:rPr>
        <w:t>n</w:t>
      </w:r>
      <w:r w:rsidR="00E4632F" w:rsidRPr="0076438A">
        <w:rPr>
          <w:rFonts w:ascii="Times New Roman" w:hAnsi="Times New Roman" w:cs="Times New Roman"/>
          <w:sz w:val="24"/>
          <w:szCs w:val="24"/>
        </w:rPr>
        <w:t>berg, 201</w:t>
      </w:r>
      <w:r w:rsidR="00082B9B" w:rsidRPr="0076438A">
        <w:rPr>
          <w:rFonts w:ascii="Times New Roman" w:hAnsi="Times New Roman" w:cs="Times New Roman"/>
          <w:sz w:val="24"/>
          <w:szCs w:val="24"/>
        </w:rPr>
        <w:t>6</w:t>
      </w:r>
      <w:r w:rsidR="00255C84" w:rsidRPr="0076438A">
        <w:rPr>
          <w:rFonts w:ascii="Times New Roman" w:hAnsi="Times New Roman" w:cs="Times New Roman"/>
          <w:sz w:val="24"/>
          <w:szCs w:val="24"/>
        </w:rPr>
        <w:t>)</w:t>
      </w:r>
      <w:r w:rsidR="00BA6E65">
        <w:rPr>
          <w:rFonts w:ascii="Times New Roman" w:hAnsi="Times New Roman" w:cs="Times New Roman"/>
          <w:sz w:val="24"/>
          <w:szCs w:val="24"/>
        </w:rPr>
        <w:t>.</w:t>
      </w:r>
      <w:r w:rsidR="00255C84" w:rsidRPr="0076438A">
        <w:rPr>
          <w:rFonts w:ascii="Times New Roman" w:hAnsi="Times New Roman" w:cs="Times New Roman"/>
          <w:sz w:val="24"/>
          <w:szCs w:val="24"/>
        </w:rPr>
        <w:t xml:space="preserve"> </w:t>
      </w:r>
      <w:r w:rsidR="00BA6E65">
        <w:rPr>
          <w:rFonts w:ascii="Times New Roman" w:hAnsi="Times New Roman" w:cs="Times New Roman"/>
          <w:sz w:val="24"/>
          <w:szCs w:val="24"/>
        </w:rPr>
        <w:t>T</w:t>
      </w:r>
      <w:r w:rsidRPr="0076438A">
        <w:rPr>
          <w:rFonts w:ascii="Times New Roman" w:hAnsi="Times New Roman" w:cs="Times New Roman"/>
          <w:sz w:val="24"/>
          <w:szCs w:val="24"/>
        </w:rPr>
        <w:t>h</w:t>
      </w:r>
      <w:r w:rsidR="00BA6E65">
        <w:rPr>
          <w:rFonts w:ascii="Times New Roman" w:hAnsi="Times New Roman" w:cs="Times New Roman"/>
          <w:sz w:val="24"/>
          <w:szCs w:val="24"/>
        </w:rPr>
        <w:t>ese circumstances</w:t>
      </w:r>
      <w:r w:rsidRPr="0076438A">
        <w:rPr>
          <w:rFonts w:ascii="Times New Roman" w:hAnsi="Times New Roman" w:cs="Times New Roman"/>
          <w:sz w:val="24"/>
          <w:szCs w:val="24"/>
        </w:rPr>
        <w:t xml:space="preserve"> </w:t>
      </w:r>
      <w:r w:rsidR="00255C84" w:rsidRPr="0076438A">
        <w:rPr>
          <w:rFonts w:ascii="Times New Roman" w:hAnsi="Times New Roman" w:cs="Times New Roman"/>
          <w:sz w:val="24"/>
          <w:szCs w:val="24"/>
        </w:rPr>
        <w:t>can create a conflict of interest especially when children’s interest in privacy is separate from that of their parents</w:t>
      </w:r>
      <w:r w:rsidR="00EF3AC2" w:rsidRPr="0076438A">
        <w:rPr>
          <w:rFonts w:ascii="Times New Roman" w:hAnsi="Times New Roman" w:cs="Times New Roman"/>
          <w:sz w:val="24"/>
          <w:szCs w:val="24"/>
        </w:rPr>
        <w:t xml:space="preserve"> (</w:t>
      </w:r>
      <w:proofErr w:type="spellStart"/>
      <w:r w:rsidR="00E4632F" w:rsidRPr="0076438A">
        <w:rPr>
          <w:rFonts w:ascii="Times New Roman" w:hAnsi="Times New Roman" w:cs="Times New Roman"/>
          <w:sz w:val="24"/>
          <w:szCs w:val="24"/>
        </w:rPr>
        <w:t>Shmueli</w:t>
      </w:r>
      <w:proofErr w:type="spellEnd"/>
      <w:r w:rsidR="00E4632F" w:rsidRPr="0076438A">
        <w:rPr>
          <w:rFonts w:ascii="Times New Roman" w:hAnsi="Times New Roman" w:cs="Times New Roman"/>
          <w:sz w:val="24"/>
          <w:szCs w:val="24"/>
        </w:rPr>
        <w:t xml:space="preserve"> &amp; </w:t>
      </w:r>
      <w:proofErr w:type="spellStart"/>
      <w:r w:rsidR="00E4632F" w:rsidRPr="0076438A">
        <w:rPr>
          <w:rFonts w:ascii="Times New Roman" w:hAnsi="Times New Roman" w:cs="Times New Roman"/>
          <w:sz w:val="24"/>
          <w:szCs w:val="24"/>
        </w:rPr>
        <w:t>Blecher-Prigat</w:t>
      </w:r>
      <w:proofErr w:type="spellEnd"/>
      <w:r w:rsidR="00E4632F" w:rsidRPr="0076438A">
        <w:rPr>
          <w:rFonts w:ascii="Times New Roman" w:hAnsi="Times New Roman" w:cs="Times New Roman"/>
          <w:sz w:val="24"/>
          <w:szCs w:val="24"/>
        </w:rPr>
        <w:t>, 201</w:t>
      </w:r>
      <w:r w:rsidR="00904743" w:rsidRPr="0076438A">
        <w:rPr>
          <w:rFonts w:ascii="Times New Roman" w:hAnsi="Times New Roman" w:cs="Times New Roman"/>
          <w:sz w:val="24"/>
          <w:szCs w:val="24"/>
        </w:rPr>
        <w:t>0</w:t>
      </w:r>
      <w:r w:rsidR="00EF3AC2" w:rsidRPr="0076438A">
        <w:rPr>
          <w:rFonts w:ascii="Times New Roman" w:hAnsi="Times New Roman" w:cs="Times New Roman"/>
          <w:sz w:val="24"/>
          <w:szCs w:val="24"/>
        </w:rPr>
        <w:t>)</w:t>
      </w:r>
      <w:r w:rsidR="00255C84" w:rsidRPr="0076438A">
        <w:rPr>
          <w:rFonts w:ascii="Times New Roman" w:hAnsi="Times New Roman" w:cs="Times New Roman"/>
          <w:sz w:val="24"/>
          <w:szCs w:val="24"/>
        </w:rPr>
        <w:t>.</w:t>
      </w:r>
      <w:r w:rsidR="00802CBB" w:rsidRPr="0076438A">
        <w:rPr>
          <w:rFonts w:ascii="Times New Roman" w:hAnsi="Times New Roman" w:cs="Times New Roman"/>
          <w:sz w:val="24"/>
          <w:szCs w:val="24"/>
        </w:rPr>
        <w:t xml:space="preserve"> As they grow older young children may discover that an</w:t>
      </w:r>
      <w:r w:rsidR="00E468CD" w:rsidRPr="0076438A">
        <w:rPr>
          <w:rFonts w:ascii="Times New Roman" w:hAnsi="Times New Roman" w:cs="Times New Roman"/>
          <w:sz w:val="24"/>
          <w:szCs w:val="24"/>
        </w:rPr>
        <w:t xml:space="preserve"> archive</w:t>
      </w:r>
      <w:r w:rsidR="00802CBB" w:rsidRPr="0076438A">
        <w:rPr>
          <w:rFonts w:ascii="Times New Roman" w:hAnsi="Times New Roman" w:cs="Times New Roman"/>
          <w:sz w:val="24"/>
          <w:szCs w:val="24"/>
        </w:rPr>
        <w:t xml:space="preserve"> of their childhood is available online </w:t>
      </w:r>
      <w:r w:rsidR="00E468CD" w:rsidRPr="0076438A">
        <w:rPr>
          <w:rFonts w:ascii="Times New Roman" w:hAnsi="Times New Roman" w:cs="Times New Roman"/>
          <w:sz w:val="24"/>
          <w:szCs w:val="24"/>
        </w:rPr>
        <w:t>and may become emotionally harmed if they deem</w:t>
      </w:r>
      <w:r w:rsidR="00BA6E00" w:rsidRPr="0076438A">
        <w:rPr>
          <w:rFonts w:ascii="Times New Roman" w:hAnsi="Times New Roman" w:cs="Times New Roman"/>
          <w:sz w:val="24"/>
          <w:szCs w:val="24"/>
        </w:rPr>
        <w:t xml:space="preserve"> this content as</w:t>
      </w:r>
      <w:r w:rsidR="00E468CD" w:rsidRPr="0076438A">
        <w:rPr>
          <w:rFonts w:ascii="Times New Roman" w:hAnsi="Times New Roman" w:cs="Times New Roman"/>
          <w:sz w:val="24"/>
          <w:szCs w:val="24"/>
        </w:rPr>
        <w:t xml:space="preserve"> embarrassing (Nottingham, 2019)</w:t>
      </w:r>
      <w:r w:rsidR="00381447" w:rsidRPr="0076438A">
        <w:rPr>
          <w:rFonts w:ascii="Times New Roman" w:hAnsi="Times New Roman" w:cs="Times New Roman"/>
          <w:sz w:val="24"/>
          <w:szCs w:val="24"/>
        </w:rPr>
        <w:t>.</w:t>
      </w:r>
      <w:r w:rsidR="00047BA6" w:rsidRPr="0076438A">
        <w:rPr>
          <w:rFonts w:ascii="Times New Roman" w:hAnsi="Times New Roman" w:cs="Times New Roman"/>
          <w:sz w:val="24"/>
          <w:szCs w:val="24"/>
        </w:rPr>
        <w:t xml:space="preserve"> This c</w:t>
      </w:r>
      <w:r w:rsidR="00E468CD" w:rsidRPr="0076438A">
        <w:rPr>
          <w:rFonts w:ascii="Times New Roman" w:hAnsi="Times New Roman" w:cs="Times New Roman"/>
          <w:sz w:val="24"/>
          <w:szCs w:val="24"/>
        </w:rPr>
        <w:t>ould</w:t>
      </w:r>
      <w:r w:rsidR="00047BA6" w:rsidRPr="0076438A">
        <w:rPr>
          <w:rFonts w:ascii="Times New Roman" w:hAnsi="Times New Roman" w:cs="Times New Roman"/>
          <w:sz w:val="24"/>
          <w:szCs w:val="24"/>
        </w:rPr>
        <w:t xml:space="preserve"> lead to a violation of trust</w:t>
      </w:r>
      <w:r w:rsidR="00450FBB" w:rsidRPr="0076438A">
        <w:rPr>
          <w:rFonts w:ascii="Times New Roman" w:hAnsi="Times New Roman" w:cs="Times New Roman"/>
          <w:sz w:val="24"/>
          <w:szCs w:val="24"/>
        </w:rPr>
        <w:t xml:space="preserve"> and threaten the</w:t>
      </w:r>
      <w:r w:rsidR="00047BA6" w:rsidRPr="0076438A">
        <w:rPr>
          <w:rFonts w:ascii="Times New Roman" w:hAnsi="Times New Roman" w:cs="Times New Roman"/>
          <w:sz w:val="24"/>
          <w:szCs w:val="24"/>
        </w:rPr>
        <w:t xml:space="preserve"> parent-child relationship </w:t>
      </w:r>
      <w:bookmarkStart w:id="2" w:name="_Hlk73039475"/>
      <w:r w:rsidR="00047BA6" w:rsidRPr="0076438A">
        <w:rPr>
          <w:rFonts w:ascii="Times New Roman" w:hAnsi="Times New Roman" w:cs="Times New Roman"/>
          <w:sz w:val="24"/>
          <w:szCs w:val="24"/>
        </w:rPr>
        <w:t>(</w:t>
      </w:r>
      <w:proofErr w:type="spellStart"/>
      <w:r w:rsidR="00AD6680" w:rsidRPr="0076438A">
        <w:rPr>
          <w:rFonts w:ascii="Times New Roman" w:hAnsi="Times New Roman" w:cs="Times New Roman"/>
          <w:sz w:val="24"/>
          <w:szCs w:val="24"/>
          <w:shd w:val="clear" w:color="auto" w:fill="FFFFFF"/>
        </w:rPr>
        <w:t>Siibak</w:t>
      </w:r>
      <w:proofErr w:type="spellEnd"/>
      <w:r w:rsidR="00AD6680" w:rsidRPr="0076438A">
        <w:rPr>
          <w:rFonts w:ascii="Times New Roman" w:hAnsi="Times New Roman" w:cs="Times New Roman"/>
          <w:sz w:val="24"/>
          <w:szCs w:val="24"/>
          <w:shd w:val="clear" w:color="auto" w:fill="FFFFFF"/>
        </w:rPr>
        <w:t xml:space="preserve"> &amp; </w:t>
      </w:r>
      <w:proofErr w:type="spellStart"/>
      <w:r w:rsidR="00AD6680" w:rsidRPr="0076438A">
        <w:rPr>
          <w:rFonts w:ascii="Times New Roman" w:hAnsi="Times New Roman" w:cs="Times New Roman"/>
          <w:sz w:val="24"/>
          <w:szCs w:val="24"/>
          <w:shd w:val="clear" w:color="auto" w:fill="FFFFFF"/>
        </w:rPr>
        <w:t>Traks</w:t>
      </w:r>
      <w:proofErr w:type="spellEnd"/>
      <w:r w:rsidR="00AD6680" w:rsidRPr="0076438A">
        <w:rPr>
          <w:rFonts w:ascii="Times New Roman" w:hAnsi="Times New Roman" w:cs="Times New Roman"/>
          <w:sz w:val="24"/>
          <w:szCs w:val="24"/>
          <w:shd w:val="clear" w:color="auto" w:fill="FFFFFF"/>
        </w:rPr>
        <w:t>, 2019</w:t>
      </w:r>
      <w:r w:rsidR="00047BA6" w:rsidRPr="0076438A">
        <w:rPr>
          <w:rFonts w:ascii="Times New Roman" w:hAnsi="Times New Roman" w:cs="Times New Roman"/>
          <w:sz w:val="24"/>
          <w:szCs w:val="24"/>
        </w:rPr>
        <w:t xml:space="preserve">). </w:t>
      </w:r>
      <w:bookmarkEnd w:id="2"/>
      <w:r w:rsidR="00E468CD" w:rsidRPr="0076438A">
        <w:rPr>
          <w:rFonts w:ascii="Times New Roman" w:hAnsi="Times New Roman" w:cs="Times New Roman"/>
          <w:sz w:val="24"/>
          <w:szCs w:val="24"/>
        </w:rPr>
        <w:t xml:space="preserve">Therefore, the negative effects of sharenting </w:t>
      </w:r>
      <w:r w:rsidR="003E019B">
        <w:rPr>
          <w:rFonts w:ascii="Times New Roman" w:hAnsi="Times New Roman" w:cs="Times New Roman"/>
          <w:sz w:val="24"/>
          <w:szCs w:val="24"/>
        </w:rPr>
        <w:t>are</w:t>
      </w:r>
      <w:r w:rsidR="00E468CD" w:rsidRPr="0076438A">
        <w:rPr>
          <w:rFonts w:ascii="Times New Roman" w:hAnsi="Times New Roman" w:cs="Times New Roman"/>
          <w:sz w:val="24"/>
          <w:szCs w:val="24"/>
        </w:rPr>
        <w:t xml:space="preserve"> not necessarily</w:t>
      </w:r>
      <w:r w:rsidR="00B31003">
        <w:rPr>
          <w:rFonts w:ascii="Times New Roman" w:hAnsi="Times New Roman" w:cs="Times New Roman"/>
          <w:sz w:val="24"/>
          <w:szCs w:val="24"/>
        </w:rPr>
        <w:t xml:space="preserve"> </w:t>
      </w:r>
      <w:r w:rsidR="00450FBB" w:rsidRPr="0076438A">
        <w:rPr>
          <w:rFonts w:ascii="Times New Roman" w:hAnsi="Times New Roman" w:cs="Times New Roman"/>
          <w:sz w:val="24"/>
          <w:szCs w:val="24"/>
        </w:rPr>
        <w:t xml:space="preserve">immediate </w:t>
      </w:r>
      <w:r w:rsidR="00B31003" w:rsidRPr="0076438A">
        <w:rPr>
          <w:rFonts w:ascii="Times New Roman" w:hAnsi="Times New Roman" w:cs="Times New Roman"/>
          <w:sz w:val="24"/>
          <w:szCs w:val="24"/>
        </w:rPr>
        <w:t>a</w:t>
      </w:r>
      <w:r w:rsidR="00B31003">
        <w:rPr>
          <w:rFonts w:ascii="Times New Roman" w:hAnsi="Times New Roman" w:cs="Times New Roman"/>
          <w:sz w:val="24"/>
          <w:szCs w:val="24"/>
        </w:rPr>
        <w:t xml:space="preserve">s </w:t>
      </w:r>
      <w:r w:rsidR="00450FBB" w:rsidRPr="0076438A">
        <w:rPr>
          <w:rFonts w:ascii="Times New Roman" w:hAnsi="Times New Roman" w:cs="Times New Roman"/>
          <w:sz w:val="24"/>
          <w:szCs w:val="24"/>
        </w:rPr>
        <w:t xml:space="preserve">problems might </w:t>
      </w:r>
      <w:r w:rsidR="003E019B">
        <w:rPr>
          <w:rFonts w:ascii="Times New Roman" w:hAnsi="Times New Roman" w:cs="Times New Roman"/>
          <w:sz w:val="24"/>
          <w:szCs w:val="24"/>
        </w:rPr>
        <w:t xml:space="preserve">also </w:t>
      </w:r>
      <w:r w:rsidR="00450FBB" w:rsidRPr="0076438A">
        <w:rPr>
          <w:rFonts w:ascii="Times New Roman" w:hAnsi="Times New Roman" w:cs="Times New Roman"/>
          <w:sz w:val="24"/>
          <w:szCs w:val="24"/>
        </w:rPr>
        <w:t>occur in the future. Taking the above into account, we consider sharenting of young children to be risky.</w:t>
      </w:r>
      <w:r w:rsidR="00BA6E00" w:rsidRPr="0076438A">
        <w:rPr>
          <w:rFonts w:ascii="Times New Roman" w:hAnsi="Times New Roman" w:cs="Times New Roman"/>
          <w:sz w:val="24"/>
          <w:szCs w:val="24"/>
        </w:rPr>
        <w:t xml:space="preserve"> </w:t>
      </w:r>
    </w:p>
    <w:p w14:paraId="62730353" w14:textId="61A877C2" w:rsidR="000332AA"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As digital literacy strongly predicts safe online behaviour</w:t>
      </w:r>
      <w:r w:rsidR="00F97C77" w:rsidRPr="0076438A">
        <w:rPr>
          <w:rFonts w:ascii="Times New Roman" w:hAnsi="Times New Roman" w:cs="Times New Roman"/>
          <w:sz w:val="24"/>
          <w:szCs w:val="24"/>
        </w:rPr>
        <w:t xml:space="preserve"> (</w:t>
      </w:r>
      <w:r w:rsidR="00F97C77" w:rsidRPr="0076438A">
        <w:rPr>
          <w:rFonts w:ascii="Times New Roman" w:eastAsia="Calibri" w:hAnsi="Times New Roman" w:cs="Times New Roman"/>
          <w:sz w:val="24"/>
          <w:szCs w:val="24"/>
          <w:lang w:val="en-US"/>
        </w:rPr>
        <w:t>Park</w:t>
      </w:r>
      <w:r w:rsidR="00F97C77" w:rsidRPr="0076438A">
        <w:rPr>
          <w:rFonts w:ascii="Times New Roman" w:hAnsi="Times New Roman" w:cs="Times New Roman"/>
          <w:sz w:val="24"/>
          <w:szCs w:val="24"/>
        </w:rPr>
        <w:t>, 2013)</w:t>
      </w:r>
      <w:r w:rsidRPr="0076438A">
        <w:rPr>
          <w:rFonts w:ascii="Times New Roman" w:hAnsi="Times New Roman" w:cs="Times New Roman"/>
          <w:sz w:val="24"/>
          <w:szCs w:val="24"/>
        </w:rPr>
        <w:t>, educational campaigns have focused on informing parents about the risks and safe sharenting behaviours</w:t>
      </w:r>
      <w:r w:rsidR="00F97C77" w:rsidRPr="0076438A">
        <w:rPr>
          <w:rFonts w:ascii="Times New Roman" w:hAnsi="Times New Roman" w:cs="Times New Roman"/>
          <w:sz w:val="24"/>
          <w:szCs w:val="24"/>
        </w:rPr>
        <w:t xml:space="preserve"> </w:t>
      </w:r>
      <w:r w:rsidR="00F97C77" w:rsidRPr="0076438A">
        <w:rPr>
          <w:rFonts w:ascii="Times New Roman" w:hAnsi="Times New Roman" w:cs="Times New Roman"/>
          <w:sz w:val="24"/>
          <w:szCs w:val="24"/>
        </w:rPr>
        <w:lastRenderedPageBreak/>
        <w:t>(NSPCC, 2015;</w:t>
      </w:r>
      <w:r w:rsidR="00F97C77" w:rsidRPr="0076438A">
        <w:rPr>
          <w:rFonts w:ascii="Times New Roman" w:eastAsia="Calibri" w:hAnsi="Times New Roman" w:cs="Times New Roman"/>
          <w:sz w:val="24"/>
          <w:szCs w:val="24"/>
          <w:lang w:val="en-US"/>
        </w:rPr>
        <w:t xml:space="preserve"> Steinberg, 2019)</w:t>
      </w:r>
      <w:r w:rsidRPr="0076438A">
        <w:rPr>
          <w:rFonts w:ascii="Times New Roman" w:hAnsi="Times New Roman" w:cs="Times New Roman"/>
          <w:sz w:val="24"/>
          <w:szCs w:val="24"/>
        </w:rPr>
        <w:t xml:space="preserve">. However, there is </w:t>
      </w:r>
      <w:r w:rsidR="00F97C77" w:rsidRPr="0076438A">
        <w:rPr>
          <w:rFonts w:ascii="Times New Roman" w:hAnsi="Times New Roman" w:cs="Times New Roman"/>
          <w:sz w:val="24"/>
          <w:szCs w:val="24"/>
        </w:rPr>
        <w:t xml:space="preserve">limited </w:t>
      </w:r>
      <w:r w:rsidRPr="0076438A">
        <w:rPr>
          <w:rFonts w:ascii="Times New Roman" w:hAnsi="Times New Roman" w:cs="Times New Roman"/>
          <w:sz w:val="24"/>
          <w:szCs w:val="24"/>
        </w:rPr>
        <w:t>empirical evidence as to whether parents’ awareness of risks reduces sharenting behaviour. For example, it is possible for users to be concerned about privacy yet do little to protect their data, a phenomenon referred to as the privacy paradox</w:t>
      </w:r>
      <w:r w:rsidR="00F97C77" w:rsidRPr="0076438A">
        <w:rPr>
          <w:rFonts w:ascii="Times New Roman" w:hAnsi="Times New Roman" w:cs="Times New Roman"/>
          <w:sz w:val="24"/>
          <w:szCs w:val="24"/>
        </w:rPr>
        <w:t xml:space="preserve"> (</w:t>
      </w:r>
      <w:r w:rsidR="00F97C77" w:rsidRPr="0076438A">
        <w:rPr>
          <w:rFonts w:ascii="Times New Roman" w:eastAsia="Calibri" w:hAnsi="Times New Roman" w:cs="Times New Roman"/>
          <w:sz w:val="24"/>
          <w:szCs w:val="24"/>
          <w:lang w:val="en-US"/>
        </w:rPr>
        <w:t>Barth &amp; De Jong, 2017)</w:t>
      </w:r>
      <w:r w:rsidRPr="0076438A">
        <w:rPr>
          <w:rFonts w:ascii="Times New Roman" w:hAnsi="Times New Roman" w:cs="Times New Roman"/>
          <w:sz w:val="24"/>
          <w:szCs w:val="24"/>
        </w:rPr>
        <w:t>. Parents, likewise, could be cognizant of the risks associated with sharenting yet fail to engage in protective behaviour.</w:t>
      </w:r>
      <w:r w:rsidR="00CA7675" w:rsidRPr="0076438A">
        <w:rPr>
          <w:rFonts w:ascii="Times New Roman" w:hAnsi="Times New Roman" w:cs="Times New Roman"/>
          <w:sz w:val="24"/>
          <w:szCs w:val="24"/>
        </w:rPr>
        <w:t xml:space="preserve"> The few studies that have been undertaken on this topic do</w:t>
      </w:r>
      <w:r w:rsidR="00222C2A" w:rsidRPr="0076438A">
        <w:rPr>
          <w:rFonts w:ascii="Times New Roman" w:hAnsi="Times New Roman" w:cs="Times New Roman"/>
          <w:sz w:val="24"/>
          <w:szCs w:val="24"/>
        </w:rPr>
        <w:t xml:space="preserve"> indeed</w:t>
      </w:r>
      <w:r w:rsidR="00CA7675" w:rsidRPr="0076438A">
        <w:rPr>
          <w:rFonts w:ascii="Times New Roman" w:hAnsi="Times New Roman" w:cs="Times New Roman"/>
          <w:sz w:val="24"/>
          <w:szCs w:val="24"/>
        </w:rPr>
        <w:t xml:space="preserve"> show that </w:t>
      </w:r>
      <w:r w:rsidR="0050046A" w:rsidRPr="0076438A">
        <w:rPr>
          <w:rFonts w:ascii="Times New Roman" w:hAnsi="Times New Roman" w:cs="Times New Roman"/>
          <w:sz w:val="24"/>
          <w:szCs w:val="24"/>
        </w:rPr>
        <w:t>mother</w:t>
      </w:r>
      <w:r w:rsidR="00CA7675" w:rsidRPr="0076438A">
        <w:rPr>
          <w:rFonts w:ascii="Times New Roman" w:hAnsi="Times New Roman" w:cs="Times New Roman"/>
          <w:sz w:val="24"/>
          <w:szCs w:val="24"/>
        </w:rPr>
        <w:t>s from the United State</w:t>
      </w:r>
      <w:r w:rsidR="00795FC8" w:rsidRPr="0076438A">
        <w:rPr>
          <w:rFonts w:ascii="Times New Roman" w:hAnsi="Times New Roman" w:cs="Times New Roman"/>
          <w:sz w:val="24"/>
          <w:szCs w:val="24"/>
        </w:rPr>
        <w:t>s</w:t>
      </w:r>
      <w:r w:rsidR="00F97C77" w:rsidRPr="0076438A">
        <w:rPr>
          <w:rFonts w:ascii="Times New Roman" w:hAnsi="Times New Roman" w:cs="Times New Roman"/>
          <w:sz w:val="24"/>
          <w:szCs w:val="24"/>
        </w:rPr>
        <w:t xml:space="preserve"> (US)</w:t>
      </w:r>
      <w:r w:rsidR="00CA7675" w:rsidRPr="0076438A">
        <w:rPr>
          <w:rFonts w:ascii="Times New Roman" w:hAnsi="Times New Roman" w:cs="Times New Roman"/>
          <w:sz w:val="24"/>
          <w:szCs w:val="24"/>
        </w:rPr>
        <w:t xml:space="preserve"> (Kumar &amp; </w:t>
      </w:r>
      <w:proofErr w:type="spellStart"/>
      <w:r w:rsidR="00CA7675" w:rsidRPr="0076438A">
        <w:rPr>
          <w:rFonts w:ascii="Times New Roman" w:hAnsi="Times New Roman" w:cs="Times New Roman"/>
          <w:sz w:val="24"/>
          <w:szCs w:val="24"/>
        </w:rPr>
        <w:t>Schoenbeck</w:t>
      </w:r>
      <w:proofErr w:type="spellEnd"/>
      <w:r w:rsidR="00CA7675" w:rsidRPr="0076438A">
        <w:rPr>
          <w:rFonts w:ascii="Times New Roman" w:hAnsi="Times New Roman" w:cs="Times New Roman"/>
          <w:sz w:val="24"/>
          <w:szCs w:val="24"/>
        </w:rPr>
        <w:t>, 2016) and Australia (</w:t>
      </w:r>
      <w:proofErr w:type="spellStart"/>
      <w:r w:rsidR="00CA7675" w:rsidRPr="0076438A">
        <w:rPr>
          <w:rFonts w:ascii="Times New Roman" w:hAnsi="Times New Roman" w:cs="Times New Roman"/>
          <w:sz w:val="24"/>
          <w:szCs w:val="24"/>
        </w:rPr>
        <w:t>Chalklen</w:t>
      </w:r>
      <w:proofErr w:type="spellEnd"/>
      <w:r w:rsidR="00CA7675" w:rsidRPr="0076438A">
        <w:rPr>
          <w:rFonts w:ascii="Times New Roman" w:hAnsi="Times New Roman" w:cs="Times New Roman"/>
          <w:sz w:val="24"/>
          <w:szCs w:val="24"/>
        </w:rPr>
        <w:t xml:space="preserve"> &amp; Anderson, 2017) are aware of sharenting risks yet choose to engage in it anyway. There is however limited information </w:t>
      </w:r>
      <w:r w:rsidR="00DF567B" w:rsidRPr="0076438A">
        <w:rPr>
          <w:rFonts w:ascii="Times New Roman" w:hAnsi="Times New Roman" w:cs="Times New Roman"/>
          <w:sz w:val="24"/>
          <w:szCs w:val="24"/>
        </w:rPr>
        <w:t xml:space="preserve">about the sharenting behaviour of </w:t>
      </w:r>
      <w:r w:rsidR="002F2EA1" w:rsidRPr="0076438A">
        <w:rPr>
          <w:rFonts w:ascii="Times New Roman" w:hAnsi="Times New Roman" w:cs="Times New Roman"/>
          <w:sz w:val="24"/>
          <w:szCs w:val="24"/>
        </w:rPr>
        <w:t>parents</w:t>
      </w:r>
      <w:r w:rsidR="00DF567B" w:rsidRPr="0076438A">
        <w:rPr>
          <w:rFonts w:ascii="Times New Roman" w:hAnsi="Times New Roman" w:cs="Times New Roman"/>
          <w:sz w:val="24"/>
          <w:szCs w:val="24"/>
        </w:rPr>
        <w:t xml:space="preserve"> from the U</w:t>
      </w:r>
      <w:r w:rsidR="00F97C77" w:rsidRPr="0076438A">
        <w:rPr>
          <w:rFonts w:ascii="Times New Roman" w:hAnsi="Times New Roman" w:cs="Times New Roman"/>
          <w:sz w:val="24"/>
          <w:szCs w:val="24"/>
        </w:rPr>
        <w:t xml:space="preserve">nited </w:t>
      </w:r>
      <w:r w:rsidR="00DF567B" w:rsidRPr="0076438A">
        <w:rPr>
          <w:rFonts w:ascii="Times New Roman" w:hAnsi="Times New Roman" w:cs="Times New Roman"/>
          <w:sz w:val="24"/>
          <w:szCs w:val="24"/>
        </w:rPr>
        <w:t>K</w:t>
      </w:r>
      <w:r w:rsidR="00F97C77" w:rsidRPr="0076438A">
        <w:rPr>
          <w:rFonts w:ascii="Times New Roman" w:hAnsi="Times New Roman" w:cs="Times New Roman"/>
          <w:sz w:val="24"/>
          <w:szCs w:val="24"/>
        </w:rPr>
        <w:t>ingdom (UK)</w:t>
      </w:r>
      <w:r w:rsidR="00DF567B" w:rsidRPr="0076438A">
        <w:rPr>
          <w:rFonts w:ascii="Times New Roman" w:hAnsi="Times New Roman" w:cs="Times New Roman"/>
          <w:sz w:val="24"/>
          <w:szCs w:val="24"/>
        </w:rPr>
        <w:t>. This gap is notable given that different cultural contexts can influenc</w:t>
      </w:r>
      <w:r w:rsidR="00372A2D" w:rsidRPr="0076438A">
        <w:rPr>
          <w:rFonts w:ascii="Times New Roman" w:hAnsi="Times New Roman" w:cs="Times New Roman"/>
          <w:sz w:val="24"/>
          <w:szCs w:val="24"/>
        </w:rPr>
        <w:t xml:space="preserve">e </w:t>
      </w:r>
      <w:r w:rsidR="00DE49C8" w:rsidRPr="0076438A">
        <w:rPr>
          <w:rFonts w:ascii="Times New Roman" w:hAnsi="Times New Roman" w:cs="Times New Roman"/>
          <w:sz w:val="24"/>
          <w:szCs w:val="24"/>
        </w:rPr>
        <w:t>social media</w:t>
      </w:r>
      <w:r w:rsidR="00372A2D" w:rsidRPr="0076438A">
        <w:rPr>
          <w:rFonts w:ascii="Times New Roman" w:hAnsi="Times New Roman" w:cs="Times New Roman"/>
          <w:sz w:val="24"/>
          <w:szCs w:val="24"/>
        </w:rPr>
        <w:t xml:space="preserve"> use</w:t>
      </w:r>
      <w:r w:rsidR="00984126">
        <w:rPr>
          <w:rFonts w:ascii="Times New Roman" w:hAnsi="Times New Roman" w:cs="Times New Roman"/>
          <w:sz w:val="24"/>
          <w:szCs w:val="24"/>
        </w:rPr>
        <w:t>.</w:t>
      </w:r>
      <w:r w:rsidR="00506D14">
        <w:rPr>
          <w:rFonts w:ascii="Times New Roman" w:hAnsi="Times New Roman" w:cs="Times New Roman"/>
          <w:sz w:val="24"/>
          <w:szCs w:val="24"/>
        </w:rPr>
        <w:t xml:space="preserve"> </w:t>
      </w:r>
      <w:r w:rsidR="00984126">
        <w:rPr>
          <w:rFonts w:ascii="Times New Roman" w:hAnsi="Times New Roman" w:cs="Times New Roman"/>
          <w:sz w:val="24"/>
          <w:szCs w:val="24"/>
        </w:rPr>
        <w:t>F</w:t>
      </w:r>
      <w:r w:rsidR="005E728E" w:rsidRPr="0076438A">
        <w:rPr>
          <w:rFonts w:ascii="Times New Roman" w:hAnsi="Times New Roman" w:cs="Times New Roman"/>
          <w:sz w:val="24"/>
          <w:szCs w:val="24"/>
        </w:rPr>
        <w:t>or example</w:t>
      </w:r>
      <w:r w:rsidR="00506D14">
        <w:rPr>
          <w:rFonts w:ascii="Times New Roman" w:hAnsi="Times New Roman" w:cs="Times New Roman"/>
          <w:sz w:val="24"/>
          <w:szCs w:val="24"/>
        </w:rPr>
        <w:t>,</w:t>
      </w:r>
      <w:r w:rsidR="005E728E" w:rsidRPr="0076438A">
        <w:rPr>
          <w:rFonts w:ascii="Times New Roman" w:hAnsi="Times New Roman" w:cs="Times New Roman"/>
          <w:sz w:val="24"/>
          <w:szCs w:val="24"/>
        </w:rPr>
        <w:t xml:space="preserve"> </w:t>
      </w:r>
      <w:proofErr w:type="spellStart"/>
      <w:r w:rsidR="00372A2D" w:rsidRPr="0076438A">
        <w:rPr>
          <w:rFonts w:ascii="Times New Roman" w:hAnsi="Times New Roman" w:cs="Times New Roman"/>
          <w:sz w:val="24"/>
          <w:szCs w:val="24"/>
          <w:shd w:val="clear" w:color="auto" w:fill="FFFFFF"/>
        </w:rPr>
        <w:t>Vasalou</w:t>
      </w:r>
      <w:proofErr w:type="spellEnd"/>
      <w:r w:rsidR="008B0A27" w:rsidRPr="0076438A">
        <w:rPr>
          <w:rFonts w:ascii="Times New Roman" w:hAnsi="Times New Roman" w:cs="Times New Roman"/>
          <w:sz w:val="24"/>
          <w:szCs w:val="24"/>
          <w:shd w:val="clear" w:color="auto" w:fill="FFFFFF"/>
        </w:rPr>
        <w:t xml:space="preserve"> and colleagues</w:t>
      </w:r>
      <w:r w:rsidR="00372A2D" w:rsidRPr="0076438A">
        <w:rPr>
          <w:rFonts w:ascii="Times New Roman" w:hAnsi="Times New Roman" w:cs="Times New Roman"/>
          <w:sz w:val="24"/>
          <w:szCs w:val="24"/>
          <w:shd w:val="clear" w:color="auto" w:fill="FFFFFF"/>
        </w:rPr>
        <w:t xml:space="preserve"> </w:t>
      </w:r>
      <w:r w:rsidR="005E728E" w:rsidRPr="0076438A">
        <w:rPr>
          <w:rFonts w:ascii="Times New Roman" w:hAnsi="Times New Roman" w:cs="Times New Roman"/>
          <w:sz w:val="24"/>
          <w:szCs w:val="24"/>
          <w:shd w:val="clear" w:color="auto" w:fill="FFFFFF"/>
        </w:rPr>
        <w:t>(</w:t>
      </w:r>
      <w:r w:rsidR="00372A2D" w:rsidRPr="0076438A">
        <w:rPr>
          <w:rFonts w:ascii="Times New Roman" w:hAnsi="Times New Roman" w:cs="Times New Roman"/>
          <w:sz w:val="24"/>
          <w:szCs w:val="24"/>
          <w:shd w:val="clear" w:color="auto" w:fill="FFFFFF"/>
        </w:rPr>
        <w:t>2010</w:t>
      </w:r>
      <w:r w:rsidR="005E728E" w:rsidRPr="0076438A">
        <w:rPr>
          <w:rFonts w:ascii="Times New Roman" w:hAnsi="Times New Roman" w:cs="Times New Roman"/>
          <w:sz w:val="24"/>
          <w:szCs w:val="24"/>
          <w:shd w:val="clear" w:color="auto" w:fill="FFFFFF"/>
        </w:rPr>
        <w:t xml:space="preserve">) </w:t>
      </w:r>
      <w:r w:rsidR="00984126">
        <w:rPr>
          <w:rFonts w:ascii="Times New Roman" w:hAnsi="Times New Roman" w:cs="Times New Roman"/>
          <w:sz w:val="24"/>
          <w:szCs w:val="24"/>
          <w:shd w:val="clear" w:color="auto" w:fill="FFFFFF"/>
        </w:rPr>
        <w:t>found</w:t>
      </w:r>
      <w:r w:rsidR="00984126" w:rsidRPr="0076438A">
        <w:rPr>
          <w:rFonts w:ascii="Times New Roman" w:hAnsi="Times New Roman" w:cs="Times New Roman"/>
          <w:sz w:val="24"/>
          <w:szCs w:val="24"/>
          <w:shd w:val="clear" w:color="auto" w:fill="FFFFFF"/>
        </w:rPr>
        <w:t xml:space="preserve"> </w:t>
      </w:r>
      <w:r w:rsidR="005E728E" w:rsidRPr="0076438A">
        <w:rPr>
          <w:rFonts w:ascii="Times New Roman" w:hAnsi="Times New Roman" w:cs="Times New Roman"/>
          <w:sz w:val="24"/>
          <w:szCs w:val="24"/>
          <w:shd w:val="clear" w:color="auto" w:fill="FFFFFF"/>
        </w:rPr>
        <w:t xml:space="preserve">that participants from the UK spend more hours on Facebook </w:t>
      </w:r>
      <w:r w:rsidR="00F97C77" w:rsidRPr="0076438A">
        <w:rPr>
          <w:rFonts w:ascii="Times New Roman" w:hAnsi="Times New Roman" w:cs="Times New Roman"/>
          <w:sz w:val="24"/>
          <w:szCs w:val="24"/>
          <w:shd w:val="clear" w:color="auto" w:fill="FFFFFF"/>
        </w:rPr>
        <w:t>when</w:t>
      </w:r>
      <w:r w:rsidR="005E728E" w:rsidRPr="0076438A">
        <w:rPr>
          <w:rFonts w:ascii="Times New Roman" w:hAnsi="Times New Roman" w:cs="Times New Roman"/>
          <w:sz w:val="24"/>
          <w:szCs w:val="24"/>
          <w:shd w:val="clear" w:color="auto" w:fill="FFFFFF"/>
        </w:rPr>
        <w:t xml:space="preserve"> compared to participants from the US. </w:t>
      </w:r>
    </w:p>
    <w:p w14:paraId="5D0023E4" w14:textId="203D5600" w:rsidR="00353046" w:rsidRPr="0076438A" w:rsidRDefault="00DD5581" w:rsidP="00971CCF">
      <w:pPr>
        <w:spacing w:after="0" w:line="480" w:lineRule="auto"/>
        <w:ind w:firstLine="720"/>
        <w:rPr>
          <w:rFonts w:ascii="Times New Roman" w:eastAsia="Times New Roman" w:hAnsi="Times New Roman" w:cs="Times New Roman"/>
          <w:sz w:val="24"/>
          <w:szCs w:val="24"/>
        </w:rPr>
      </w:pPr>
      <w:r w:rsidRPr="0076438A">
        <w:rPr>
          <w:rFonts w:ascii="Times New Roman" w:hAnsi="Times New Roman" w:cs="Times New Roman"/>
          <w:sz w:val="24"/>
          <w:szCs w:val="24"/>
        </w:rPr>
        <w:t xml:space="preserve"> </w:t>
      </w:r>
      <w:r w:rsidR="00F97C77" w:rsidRPr="0076438A">
        <w:rPr>
          <w:rFonts w:ascii="Times New Roman" w:hAnsi="Times New Roman" w:cs="Times New Roman"/>
          <w:sz w:val="24"/>
          <w:szCs w:val="24"/>
        </w:rPr>
        <w:t xml:space="preserve">There is also a lack of understanding concerning the </w:t>
      </w:r>
      <w:r w:rsidRPr="0076438A">
        <w:rPr>
          <w:rFonts w:ascii="Times New Roman" w:hAnsi="Times New Roman" w:cs="Times New Roman"/>
          <w:sz w:val="24"/>
          <w:szCs w:val="24"/>
        </w:rPr>
        <w:t>psycho-social factors</w:t>
      </w:r>
      <w:r w:rsidR="00F97C77" w:rsidRPr="0076438A">
        <w:rPr>
          <w:rFonts w:ascii="Times New Roman" w:hAnsi="Times New Roman" w:cs="Times New Roman"/>
          <w:sz w:val="24"/>
          <w:szCs w:val="24"/>
        </w:rPr>
        <w:t xml:space="preserve"> that drive sharenting behaviour</w:t>
      </w:r>
      <w:r w:rsidRPr="0076438A">
        <w:rPr>
          <w:rFonts w:ascii="Times New Roman" w:hAnsi="Times New Roman" w:cs="Times New Roman"/>
          <w:sz w:val="24"/>
          <w:szCs w:val="24"/>
        </w:rPr>
        <w:t xml:space="preserve">. </w:t>
      </w:r>
      <w:r w:rsidR="000855D2">
        <w:rPr>
          <w:rFonts w:ascii="Times New Roman" w:hAnsi="Times New Roman" w:cs="Times New Roman"/>
          <w:sz w:val="24"/>
          <w:szCs w:val="24"/>
        </w:rPr>
        <w:t>Location</w:t>
      </w:r>
      <w:r w:rsidR="00CF0C06" w:rsidRPr="0076438A">
        <w:rPr>
          <w:rFonts w:ascii="Times New Roman" w:eastAsia="Times New Roman" w:hAnsi="Times New Roman" w:cs="Times New Roman"/>
          <w:sz w:val="24"/>
          <w:szCs w:val="24"/>
        </w:rPr>
        <w:t xml:space="preserve"> sharing, a </w:t>
      </w:r>
      <w:r w:rsidR="00353046" w:rsidRPr="0076438A">
        <w:rPr>
          <w:rFonts w:ascii="Times New Roman" w:eastAsia="Times New Roman" w:hAnsi="Times New Roman" w:cs="Times New Roman"/>
          <w:sz w:val="24"/>
          <w:szCs w:val="24"/>
        </w:rPr>
        <w:t>behaviour</w:t>
      </w:r>
      <w:r w:rsidR="00CF0C06" w:rsidRPr="0076438A">
        <w:rPr>
          <w:rFonts w:ascii="Times New Roman" w:eastAsia="Times New Roman" w:hAnsi="Times New Roman" w:cs="Times New Roman"/>
          <w:sz w:val="24"/>
          <w:szCs w:val="24"/>
        </w:rPr>
        <w:t xml:space="preserve"> sometimes involved in sharenting</w:t>
      </w:r>
      <w:r w:rsidR="000855D2">
        <w:rPr>
          <w:rFonts w:ascii="Times New Roman" w:eastAsia="Times New Roman" w:hAnsi="Times New Roman" w:cs="Times New Roman"/>
          <w:sz w:val="24"/>
          <w:szCs w:val="24"/>
        </w:rPr>
        <w:t xml:space="preserve"> </w:t>
      </w:r>
      <w:r w:rsidR="00E02733">
        <w:rPr>
          <w:rFonts w:ascii="Times New Roman" w:eastAsia="Times New Roman" w:hAnsi="Times New Roman" w:cs="Times New Roman"/>
          <w:sz w:val="24"/>
          <w:szCs w:val="24"/>
        </w:rPr>
        <w:t xml:space="preserve">can </w:t>
      </w:r>
      <w:r w:rsidR="000855D2">
        <w:rPr>
          <w:rFonts w:ascii="Times New Roman" w:eastAsia="Times New Roman" w:hAnsi="Times New Roman" w:cs="Times New Roman"/>
          <w:sz w:val="24"/>
          <w:szCs w:val="24"/>
        </w:rPr>
        <w:t>be</w:t>
      </w:r>
      <w:r w:rsidR="00CF0C06" w:rsidRPr="0076438A">
        <w:rPr>
          <w:rFonts w:ascii="Times New Roman" w:eastAsia="Times New Roman" w:hAnsi="Times New Roman" w:cs="Times New Roman"/>
          <w:sz w:val="24"/>
          <w:szCs w:val="24"/>
        </w:rPr>
        <w:t xml:space="preserve"> predicted by impulsivity (</w:t>
      </w:r>
      <w:proofErr w:type="spellStart"/>
      <w:r w:rsidR="00CF0C06" w:rsidRPr="0076438A">
        <w:rPr>
          <w:rFonts w:ascii="Times New Roman" w:hAnsi="Times New Roman" w:cs="Times New Roman"/>
          <w:sz w:val="24"/>
          <w:szCs w:val="24"/>
          <w:shd w:val="clear" w:color="auto" w:fill="FFFFFF"/>
        </w:rPr>
        <w:t>Hadlington</w:t>
      </w:r>
      <w:proofErr w:type="spellEnd"/>
      <w:r w:rsidR="00CF0C06" w:rsidRPr="0076438A">
        <w:rPr>
          <w:rFonts w:ascii="Times New Roman" w:hAnsi="Times New Roman" w:cs="Times New Roman"/>
          <w:sz w:val="24"/>
          <w:szCs w:val="24"/>
          <w:shd w:val="clear" w:color="auto" w:fill="FFFFFF"/>
        </w:rPr>
        <w:t>, 2017)</w:t>
      </w:r>
      <w:r w:rsidR="00E02733">
        <w:rPr>
          <w:rFonts w:ascii="Times New Roman" w:hAnsi="Times New Roman" w:cs="Times New Roman"/>
          <w:sz w:val="24"/>
          <w:szCs w:val="24"/>
          <w:shd w:val="clear" w:color="auto" w:fill="FFFFFF"/>
        </w:rPr>
        <w:t>.</w:t>
      </w:r>
      <w:r w:rsidR="00B31003">
        <w:rPr>
          <w:rFonts w:ascii="Times New Roman" w:hAnsi="Times New Roman" w:cs="Times New Roman"/>
          <w:sz w:val="24"/>
          <w:szCs w:val="24"/>
        </w:rPr>
        <w:t xml:space="preserve"> </w:t>
      </w:r>
      <w:r w:rsidR="00E02733">
        <w:rPr>
          <w:rFonts w:ascii="Times New Roman" w:hAnsi="Times New Roman" w:cs="Times New Roman"/>
          <w:sz w:val="24"/>
          <w:szCs w:val="24"/>
        </w:rPr>
        <w:t>H</w:t>
      </w:r>
      <w:r w:rsidR="000855D2">
        <w:rPr>
          <w:rFonts w:ascii="Times New Roman" w:hAnsi="Times New Roman" w:cs="Times New Roman"/>
          <w:sz w:val="24"/>
          <w:szCs w:val="24"/>
        </w:rPr>
        <w:t>owever</w:t>
      </w:r>
      <w:r w:rsidR="00E02733">
        <w:rPr>
          <w:rFonts w:ascii="Times New Roman" w:hAnsi="Times New Roman" w:cs="Times New Roman"/>
          <w:sz w:val="24"/>
          <w:szCs w:val="24"/>
        </w:rPr>
        <w:t>,</w:t>
      </w:r>
      <w:r w:rsidR="000855D2">
        <w:rPr>
          <w:rFonts w:ascii="Times New Roman" w:hAnsi="Times New Roman" w:cs="Times New Roman"/>
          <w:sz w:val="24"/>
          <w:szCs w:val="24"/>
        </w:rPr>
        <w:t xml:space="preserve"> </w:t>
      </w:r>
      <w:r w:rsidR="00F97C77" w:rsidRPr="0076438A">
        <w:rPr>
          <w:rFonts w:ascii="Times New Roman" w:hAnsi="Times New Roman" w:cs="Times New Roman"/>
          <w:sz w:val="24"/>
          <w:szCs w:val="24"/>
        </w:rPr>
        <w:t xml:space="preserve">we are yet to understand </w:t>
      </w:r>
      <w:r w:rsidR="00CF0C06" w:rsidRPr="0076438A">
        <w:rPr>
          <w:rFonts w:ascii="Times New Roman" w:hAnsi="Times New Roman" w:cs="Times New Roman"/>
          <w:sz w:val="24"/>
          <w:szCs w:val="24"/>
        </w:rPr>
        <w:t xml:space="preserve">if </w:t>
      </w:r>
      <w:r w:rsidR="00F97C77" w:rsidRPr="0076438A">
        <w:rPr>
          <w:rFonts w:ascii="Times New Roman" w:eastAsia="Times New Roman" w:hAnsi="Times New Roman" w:cs="Times New Roman"/>
          <w:sz w:val="24"/>
          <w:szCs w:val="24"/>
        </w:rPr>
        <w:t xml:space="preserve">sharenting can also be </w:t>
      </w:r>
      <w:r w:rsidR="00CF0C06" w:rsidRPr="0076438A">
        <w:rPr>
          <w:rFonts w:ascii="Times New Roman" w:eastAsia="Times New Roman" w:hAnsi="Times New Roman" w:cs="Times New Roman"/>
          <w:sz w:val="24"/>
          <w:szCs w:val="24"/>
        </w:rPr>
        <w:t xml:space="preserve">linked </w:t>
      </w:r>
      <w:r w:rsidR="00353046" w:rsidRPr="0076438A">
        <w:rPr>
          <w:rFonts w:ascii="Times New Roman" w:eastAsia="Times New Roman" w:hAnsi="Times New Roman" w:cs="Times New Roman"/>
          <w:sz w:val="24"/>
          <w:szCs w:val="24"/>
        </w:rPr>
        <w:t xml:space="preserve">to </w:t>
      </w:r>
      <w:r w:rsidR="00CF0C06" w:rsidRPr="0076438A">
        <w:rPr>
          <w:rFonts w:ascii="Times New Roman" w:eastAsia="Times New Roman" w:hAnsi="Times New Roman" w:cs="Times New Roman"/>
          <w:sz w:val="24"/>
          <w:szCs w:val="24"/>
        </w:rPr>
        <w:t>factors such</w:t>
      </w:r>
      <w:r w:rsidRPr="0076438A">
        <w:rPr>
          <w:rFonts w:ascii="Times New Roman" w:eastAsia="Times New Roman" w:hAnsi="Times New Roman" w:cs="Times New Roman"/>
          <w:sz w:val="24"/>
          <w:szCs w:val="24"/>
        </w:rPr>
        <w:t xml:space="preserve"> feelings of loneliness or need to belong</w:t>
      </w:r>
      <w:r w:rsidR="00CF0C06" w:rsidRPr="0076438A">
        <w:rPr>
          <w:rFonts w:ascii="Times New Roman" w:eastAsia="Times New Roman" w:hAnsi="Times New Roman" w:cs="Times New Roman"/>
          <w:sz w:val="24"/>
          <w:szCs w:val="24"/>
        </w:rPr>
        <w:t xml:space="preserve"> that affect other types of risky </w:t>
      </w:r>
      <w:r w:rsidR="00353046" w:rsidRPr="0076438A">
        <w:rPr>
          <w:rFonts w:ascii="Times New Roman" w:eastAsia="Times New Roman" w:hAnsi="Times New Roman" w:cs="Times New Roman"/>
          <w:sz w:val="24"/>
          <w:szCs w:val="24"/>
        </w:rPr>
        <w:t>behaviours</w:t>
      </w:r>
      <w:r w:rsidR="007B295D" w:rsidRPr="0076438A">
        <w:rPr>
          <w:rFonts w:ascii="Times New Roman" w:eastAsia="Times New Roman" w:hAnsi="Times New Roman" w:cs="Times New Roman"/>
          <w:sz w:val="24"/>
          <w:szCs w:val="24"/>
        </w:rPr>
        <w:t xml:space="preserve"> (</w:t>
      </w:r>
      <w:proofErr w:type="spellStart"/>
      <w:r w:rsidR="007B295D" w:rsidRPr="0076438A">
        <w:rPr>
          <w:rFonts w:ascii="Times New Roman" w:eastAsia="Calibri" w:hAnsi="Times New Roman" w:cs="Times New Roman"/>
          <w:sz w:val="24"/>
          <w:szCs w:val="24"/>
          <w:lang w:val="en-US"/>
        </w:rPr>
        <w:t>Wegmann</w:t>
      </w:r>
      <w:proofErr w:type="spellEnd"/>
      <w:r w:rsidR="007B295D" w:rsidRPr="0076438A">
        <w:rPr>
          <w:rFonts w:ascii="Times New Roman" w:eastAsia="Calibri" w:hAnsi="Times New Roman" w:cs="Times New Roman"/>
          <w:sz w:val="24"/>
          <w:szCs w:val="24"/>
          <w:lang w:val="en-US"/>
        </w:rPr>
        <w:t xml:space="preserve"> &amp; Brand, 2019)</w:t>
      </w:r>
      <w:r w:rsidR="008D4ADD" w:rsidRPr="0076438A">
        <w:rPr>
          <w:rFonts w:ascii="Times New Roman" w:eastAsia="Times New Roman" w:hAnsi="Times New Roman" w:cs="Times New Roman"/>
          <w:sz w:val="24"/>
          <w:szCs w:val="24"/>
        </w:rPr>
        <w:t>.</w:t>
      </w:r>
      <w:r w:rsidR="00353046" w:rsidRPr="0076438A">
        <w:rPr>
          <w:rFonts w:ascii="Times New Roman" w:eastAsia="Times New Roman" w:hAnsi="Times New Roman" w:cs="Times New Roman"/>
          <w:sz w:val="24"/>
          <w:szCs w:val="24"/>
        </w:rPr>
        <w:t xml:space="preserve"> </w:t>
      </w:r>
      <w:r w:rsidRPr="0076438A">
        <w:rPr>
          <w:rFonts w:ascii="Times New Roman" w:eastAsia="Times New Roman" w:hAnsi="Times New Roman" w:cs="Times New Roman"/>
          <w:sz w:val="24"/>
          <w:szCs w:val="24"/>
        </w:rPr>
        <w:t>Understanding the multidimensional nature of sharenting decisions is important as it could help the development of more suitable programs to encourage safer sharenting behaviours.</w:t>
      </w:r>
      <w:r w:rsidR="00D861E6" w:rsidRPr="0076438A">
        <w:rPr>
          <w:rFonts w:ascii="Times New Roman" w:eastAsia="Times New Roman" w:hAnsi="Times New Roman" w:cs="Times New Roman"/>
          <w:sz w:val="24"/>
          <w:szCs w:val="24"/>
        </w:rPr>
        <w:t xml:space="preserve"> Recent research </w:t>
      </w:r>
      <w:r w:rsidR="007E1126" w:rsidRPr="0076438A">
        <w:rPr>
          <w:rFonts w:ascii="Times New Roman" w:eastAsia="Times New Roman" w:hAnsi="Times New Roman" w:cs="Times New Roman"/>
          <w:sz w:val="24"/>
          <w:szCs w:val="24"/>
        </w:rPr>
        <w:t xml:space="preserve">exploring </w:t>
      </w:r>
      <w:r w:rsidR="00D861E6" w:rsidRPr="0076438A">
        <w:rPr>
          <w:rFonts w:ascii="Times New Roman" w:eastAsia="Times New Roman" w:hAnsi="Times New Roman" w:cs="Times New Roman"/>
          <w:sz w:val="24"/>
          <w:szCs w:val="24"/>
        </w:rPr>
        <w:t xml:space="preserve">sharenting behaviour of UK parents on Instagram </w:t>
      </w:r>
      <w:r w:rsidR="00984126">
        <w:rPr>
          <w:rFonts w:ascii="Times New Roman" w:eastAsia="Times New Roman" w:hAnsi="Times New Roman" w:cs="Times New Roman"/>
          <w:sz w:val="24"/>
          <w:szCs w:val="24"/>
        </w:rPr>
        <w:t>reported</w:t>
      </w:r>
      <w:r w:rsidR="00984126" w:rsidRPr="0076438A">
        <w:rPr>
          <w:rFonts w:ascii="Times New Roman" w:eastAsia="Times New Roman" w:hAnsi="Times New Roman" w:cs="Times New Roman"/>
          <w:sz w:val="24"/>
          <w:szCs w:val="24"/>
        </w:rPr>
        <w:t xml:space="preserve"> </w:t>
      </w:r>
      <w:r w:rsidR="00D861E6" w:rsidRPr="0076438A">
        <w:rPr>
          <w:rFonts w:ascii="Times New Roman" w:eastAsia="Times New Roman" w:hAnsi="Times New Roman" w:cs="Times New Roman"/>
          <w:sz w:val="24"/>
          <w:szCs w:val="24"/>
        </w:rPr>
        <w:t xml:space="preserve">that </w:t>
      </w:r>
      <w:r w:rsidR="007E1126" w:rsidRPr="0076438A">
        <w:rPr>
          <w:rFonts w:ascii="Times New Roman" w:eastAsia="Times New Roman" w:hAnsi="Times New Roman" w:cs="Times New Roman"/>
          <w:sz w:val="24"/>
          <w:szCs w:val="24"/>
        </w:rPr>
        <w:t>peer influence can be a strong predictor of sharenting</w:t>
      </w:r>
      <w:r w:rsidR="00DE104C" w:rsidRPr="0076438A">
        <w:rPr>
          <w:rFonts w:ascii="Times New Roman" w:eastAsia="Times New Roman" w:hAnsi="Times New Roman" w:cs="Times New Roman"/>
          <w:sz w:val="24"/>
          <w:szCs w:val="24"/>
        </w:rPr>
        <w:t xml:space="preserve"> (</w:t>
      </w:r>
      <w:proofErr w:type="spellStart"/>
      <w:r w:rsidR="00DE104C" w:rsidRPr="0076438A">
        <w:rPr>
          <w:rFonts w:ascii="Times New Roman" w:hAnsi="Times New Roman" w:cs="Times New Roman"/>
          <w:sz w:val="24"/>
          <w:szCs w:val="24"/>
        </w:rPr>
        <w:t>Ranzini</w:t>
      </w:r>
      <w:proofErr w:type="spellEnd"/>
      <w:r w:rsidR="008B0A27" w:rsidRPr="0076438A">
        <w:rPr>
          <w:rFonts w:ascii="Times New Roman" w:hAnsi="Times New Roman" w:cs="Times New Roman"/>
          <w:sz w:val="24"/>
          <w:szCs w:val="24"/>
        </w:rPr>
        <w:t xml:space="preserve"> et al.,</w:t>
      </w:r>
      <w:r w:rsidR="00523AD5" w:rsidRPr="0076438A">
        <w:rPr>
          <w:rFonts w:ascii="Times New Roman" w:hAnsi="Times New Roman" w:cs="Times New Roman"/>
          <w:sz w:val="24"/>
          <w:szCs w:val="24"/>
        </w:rPr>
        <w:t xml:space="preserve"> </w:t>
      </w:r>
      <w:r w:rsidR="00DE104C" w:rsidRPr="0076438A">
        <w:rPr>
          <w:rFonts w:ascii="Times New Roman" w:hAnsi="Times New Roman" w:cs="Times New Roman"/>
          <w:sz w:val="24"/>
          <w:szCs w:val="24"/>
        </w:rPr>
        <w:t>2020)</w:t>
      </w:r>
      <w:r w:rsidR="007E1126" w:rsidRPr="0076438A">
        <w:rPr>
          <w:rFonts w:ascii="Times New Roman" w:eastAsia="Times New Roman" w:hAnsi="Times New Roman" w:cs="Times New Roman"/>
          <w:sz w:val="24"/>
          <w:szCs w:val="24"/>
        </w:rPr>
        <w:t>. Facebook</w:t>
      </w:r>
      <w:r w:rsidR="002A6407">
        <w:rPr>
          <w:rFonts w:ascii="Times New Roman" w:eastAsia="Times New Roman" w:hAnsi="Times New Roman" w:cs="Times New Roman"/>
          <w:sz w:val="24"/>
          <w:szCs w:val="24"/>
        </w:rPr>
        <w:t>,</w:t>
      </w:r>
      <w:r w:rsidR="007E1126" w:rsidRPr="0076438A">
        <w:rPr>
          <w:rFonts w:ascii="Times New Roman" w:eastAsia="Times New Roman" w:hAnsi="Times New Roman" w:cs="Times New Roman"/>
          <w:sz w:val="24"/>
          <w:szCs w:val="24"/>
        </w:rPr>
        <w:t xml:space="preserve"> however</w:t>
      </w:r>
      <w:r w:rsidR="002A6407">
        <w:rPr>
          <w:rFonts w:ascii="Times New Roman" w:eastAsia="Times New Roman" w:hAnsi="Times New Roman" w:cs="Times New Roman"/>
          <w:sz w:val="24"/>
          <w:szCs w:val="24"/>
        </w:rPr>
        <w:t>,</w:t>
      </w:r>
      <w:r w:rsidR="007E1126" w:rsidRPr="0076438A">
        <w:rPr>
          <w:rFonts w:ascii="Times New Roman" w:eastAsia="Times New Roman" w:hAnsi="Times New Roman" w:cs="Times New Roman"/>
          <w:sz w:val="24"/>
          <w:szCs w:val="24"/>
        </w:rPr>
        <w:t xml:space="preserve"> is still the most widely used social media platform</w:t>
      </w:r>
      <w:r w:rsidR="009C698E" w:rsidRPr="0076438A">
        <w:rPr>
          <w:rFonts w:ascii="Times New Roman" w:eastAsia="Times New Roman" w:hAnsi="Times New Roman" w:cs="Times New Roman"/>
          <w:sz w:val="24"/>
          <w:szCs w:val="24"/>
        </w:rPr>
        <w:t xml:space="preserve"> (YouGov, 2020)</w:t>
      </w:r>
      <w:r w:rsidR="002A6407">
        <w:rPr>
          <w:rFonts w:ascii="Times New Roman" w:eastAsia="Times New Roman" w:hAnsi="Times New Roman" w:cs="Times New Roman"/>
          <w:sz w:val="24"/>
          <w:szCs w:val="24"/>
        </w:rPr>
        <w:t>.</w:t>
      </w:r>
      <w:r w:rsidR="007E1126" w:rsidRPr="0076438A">
        <w:rPr>
          <w:rFonts w:ascii="Times New Roman" w:eastAsia="Times New Roman" w:hAnsi="Times New Roman" w:cs="Times New Roman"/>
          <w:sz w:val="24"/>
          <w:szCs w:val="24"/>
        </w:rPr>
        <w:t xml:space="preserve"> </w:t>
      </w:r>
      <w:r w:rsidR="002A6407">
        <w:rPr>
          <w:rFonts w:ascii="Times New Roman" w:eastAsia="Times New Roman" w:hAnsi="Times New Roman" w:cs="Times New Roman"/>
          <w:sz w:val="24"/>
          <w:szCs w:val="24"/>
        </w:rPr>
        <w:t>T</w:t>
      </w:r>
      <w:r w:rsidR="007E1126" w:rsidRPr="0076438A">
        <w:rPr>
          <w:rFonts w:ascii="Times New Roman" w:eastAsia="Times New Roman" w:hAnsi="Times New Roman" w:cs="Times New Roman"/>
          <w:sz w:val="24"/>
          <w:szCs w:val="24"/>
        </w:rPr>
        <w:t>herefore</w:t>
      </w:r>
      <w:r w:rsidR="00506D14">
        <w:rPr>
          <w:rFonts w:ascii="Times New Roman" w:eastAsia="Times New Roman" w:hAnsi="Times New Roman" w:cs="Times New Roman"/>
          <w:sz w:val="24"/>
          <w:szCs w:val="24"/>
        </w:rPr>
        <w:t>,</w:t>
      </w:r>
      <w:r w:rsidR="007E1126" w:rsidRPr="0076438A">
        <w:rPr>
          <w:rFonts w:ascii="Times New Roman" w:eastAsia="Times New Roman" w:hAnsi="Times New Roman" w:cs="Times New Roman"/>
          <w:sz w:val="24"/>
          <w:szCs w:val="24"/>
        </w:rPr>
        <w:t xml:space="preserve"> investigating </w:t>
      </w:r>
      <w:r w:rsidR="009C698E" w:rsidRPr="0076438A">
        <w:rPr>
          <w:rFonts w:ascii="Times New Roman" w:eastAsia="Times New Roman" w:hAnsi="Times New Roman" w:cs="Times New Roman"/>
          <w:sz w:val="24"/>
          <w:szCs w:val="24"/>
        </w:rPr>
        <w:t>antecedents of sharenting on this social media platform</w:t>
      </w:r>
      <w:r w:rsidR="007E1126" w:rsidRPr="0076438A">
        <w:rPr>
          <w:rFonts w:ascii="Times New Roman" w:eastAsia="Times New Roman" w:hAnsi="Times New Roman" w:cs="Times New Roman"/>
          <w:sz w:val="24"/>
          <w:szCs w:val="24"/>
        </w:rPr>
        <w:t xml:space="preserve"> is necessary.</w:t>
      </w:r>
      <w:r w:rsidR="00527B75" w:rsidRPr="0076438A">
        <w:rPr>
          <w:rFonts w:ascii="Times New Roman" w:eastAsia="Times New Roman" w:hAnsi="Times New Roman" w:cs="Times New Roman"/>
          <w:sz w:val="24"/>
          <w:szCs w:val="24"/>
        </w:rPr>
        <w:t xml:space="preserve"> </w:t>
      </w:r>
    </w:p>
    <w:p w14:paraId="0C367E97" w14:textId="59D08AC6" w:rsidR="00527B75" w:rsidRPr="0076438A" w:rsidRDefault="00527B75" w:rsidP="00971CCF">
      <w:pPr>
        <w:spacing w:after="0" w:line="480" w:lineRule="auto"/>
        <w:ind w:firstLine="720"/>
        <w:rPr>
          <w:rFonts w:ascii="Times New Roman" w:eastAsia="Times New Roman" w:hAnsi="Times New Roman" w:cs="Times New Roman"/>
          <w:sz w:val="24"/>
          <w:szCs w:val="24"/>
        </w:rPr>
      </w:pPr>
      <w:r w:rsidRPr="0076438A">
        <w:rPr>
          <w:rFonts w:ascii="Times New Roman" w:eastAsia="Times New Roman" w:hAnsi="Times New Roman" w:cs="Times New Roman"/>
          <w:sz w:val="24"/>
          <w:szCs w:val="24"/>
        </w:rPr>
        <w:t xml:space="preserve">Aside from psychosocial factors, </w:t>
      </w:r>
      <w:r w:rsidR="00FE7642" w:rsidRPr="0076438A">
        <w:rPr>
          <w:rFonts w:ascii="Times New Roman" w:eastAsia="Times New Roman" w:hAnsi="Times New Roman" w:cs="Times New Roman"/>
          <w:sz w:val="24"/>
          <w:szCs w:val="24"/>
        </w:rPr>
        <w:t xml:space="preserve">people’s predisposition to engage in risky behaviour has been </w:t>
      </w:r>
      <w:r w:rsidR="00984126">
        <w:rPr>
          <w:rFonts w:ascii="Times New Roman" w:eastAsia="Times New Roman" w:hAnsi="Times New Roman" w:cs="Times New Roman"/>
          <w:sz w:val="24"/>
          <w:szCs w:val="24"/>
        </w:rPr>
        <w:t>found</w:t>
      </w:r>
      <w:r w:rsidR="00984126" w:rsidRPr="0076438A">
        <w:rPr>
          <w:rFonts w:ascii="Times New Roman" w:eastAsia="Times New Roman" w:hAnsi="Times New Roman" w:cs="Times New Roman"/>
          <w:sz w:val="24"/>
          <w:szCs w:val="24"/>
        </w:rPr>
        <w:t xml:space="preserve"> </w:t>
      </w:r>
      <w:r w:rsidR="00FE7642" w:rsidRPr="0076438A">
        <w:rPr>
          <w:rFonts w:ascii="Times New Roman" w:eastAsia="Times New Roman" w:hAnsi="Times New Roman" w:cs="Times New Roman"/>
          <w:sz w:val="24"/>
          <w:szCs w:val="24"/>
        </w:rPr>
        <w:t xml:space="preserve">to be based on </w:t>
      </w:r>
      <w:r w:rsidR="00CD0EFE" w:rsidRPr="0076438A">
        <w:rPr>
          <w:rFonts w:ascii="Times New Roman" w:eastAsia="Times New Roman" w:hAnsi="Times New Roman" w:cs="Times New Roman"/>
          <w:sz w:val="24"/>
          <w:szCs w:val="24"/>
        </w:rPr>
        <w:t>a</w:t>
      </w:r>
      <w:r w:rsidR="00F57218" w:rsidRPr="0076438A">
        <w:rPr>
          <w:rFonts w:ascii="Times New Roman" w:eastAsia="Times New Roman" w:hAnsi="Times New Roman" w:cs="Times New Roman"/>
          <w:sz w:val="24"/>
          <w:szCs w:val="24"/>
        </w:rPr>
        <w:t xml:space="preserve"> trade-off between </w:t>
      </w:r>
      <w:r w:rsidR="00EF2BD4" w:rsidRPr="0076438A">
        <w:rPr>
          <w:rFonts w:ascii="Times New Roman" w:eastAsia="Times New Roman" w:hAnsi="Times New Roman" w:cs="Times New Roman"/>
          <w:sz w:val="24"/>
          <w:szCs w:val="24"/>
        </w:rPr>
        <w:t xml:space="preserve">perceived </w:t>
      </w:r>
      <w:r w:rsidR="00F57218" w:rsidRPr="0076438A">
        <w:rPr>
          <w:rFonts w:ascii="Times New Roman" w:eastAsia="Times New Roman" w:hAnsi="Times New Roman" w:cs="Times New Roman"/>
          <w:sz w:val="24"/>
          <w:szCs w:val="24"/>
        </w:rPr>
        <w:t>benefits</w:t>
      </w:r>
      <w:r w:rsidR="00984126">
        <w:rPr>
          <w:rFonts w:ascii="Times New Roman" w:eastAsia="Times New Roman" w:hAnsi="Times New Roman" w:cs="Times New Roman"/>
          <w:sz w:val="24"/>
          <w:szCs w:val="24"/>
        </w:rPr>
        <w:t xml:space="preserve"> and risks</w:t>
      </w:r>
      <w:r w:rsidR="00EF2BD4" w:rsidRPr="0076438A">
        <w:rPr>
          <w:rFonts w:ascii="Times New Roman" w:eastAsia="Times New Roman" w:hAnsi="Times New Roman" w:cs="Times New Roman"/>
          <w:sz w:val="24"/>
          <w:szCs w:val="24"/>
        </w:rPr>
        <w:t xml:space="preserve"> </w:t>
      </w:r>
      <w:r w:rsidRPr="0076438A">
        <w:rPr>
          <w:rFonts w:ascii="Times New Roman" w:eastAsia="Times New Roman" w:hAnsi="Times New Roman" w:cs="Times New Roman"/>
          <w:sz w:val="24"/>
          <w:szCs w:val="24"/>
        </w:rPr>
        <w:t>(</w:t>
      </w:r>
      <w:r w:rsidR="00F57218" w:rsidRPr="0076438A">
        <w:rPr>
          <w:rFonts w:ascii="Times New Roman" w:eastAsia="Times New Roman" w:hAnsi="Times New Roman" w:cs="Times New Roman"/>
          <w:sz w:val="24"/>
          <w:szCs w:val="24"/>
        </w:rPr>
        <w:t>Weber</w:t>
      </w:r>
      <w:r w:rsidR="008B0A27" w:rsidRPr="0076438A">
        <w:rPr>
          <w:rFonts w:ascii="Times New Roman" w:eastAsia="Times New Roman" w:hAnsi="Times New Roman" w:cs="Times New Roman"/>
          <w:sz w:val="24"/>
          <w:szCs w:val="24"/>
        </w:rPr>
        <w:t xml:space="preserve"> et al.,</w:t>
      </w:r>
      <w:r w:rsidR="00523AD5" w:rsidRPr="0076438A">
        <w:rPr>
          <w:rFonts w:ascii="Times New Roman" w:eastAsia="Times New Roman" w:hAnsi="Times New Roman" w:cs="Times New Roman"/>
          <w:sz w:val="24"/>
          <w:szCs w:val="24"/>
        </w:rPr>
        <w:t xml:space="preserve"> </w:t>
      </w:r>
      <w:r w:rsidR="00F57218" w:rsidRPr="0076438A">
        <w:rPr>
          <w:rFonts w:ascii="Times New Roman" w:eastAsia="Times New Roman" w:hAnsi="Times New Roman" w:cs="Times New Roman"/>
          <w:sz w:val="24"/>
          <w:szCs w:val="24"/>
        </w:rPr>
        <w:lastRenderedPageBreak/>
        <w:t>2002</w:t>
      </w:r>
      <w:r w:rsidRPr="0076438A">
        <w:rPr>
          <w:rFonts w:ascii="Times New Roman" w:eastAsia="Times New Roman" w:hAnsi="Times New Roman" w:cs="Times New Roman"/>
          <w:sz w:val="24"/>
          <w:szCs w:val="24"/>
        </w:rPr>
        <w:t xml:space="preserve">). </w:t>
      </w:r>
      <w:r w:rsidR="00B207CB" w:rsidRPr="0076438A">
        <w:rPr>
          <w:rFonts w:ascii="Times New Roman" w:eastAsia="Times New Roman" w:hAnsi="Times New Roman" w:cs="Times New Roman"/>
          <w:sz w:val="24"/>
          <w:szCs w:val="24"/>
        </w:rPr>
        <w:t>For example</w:t>
      </w:r>
      <w:r w:rsidR="00D35C12" w:rsidRPr="0076438A">
        <w:rPr>
          <w:rFonts w:ascii="Times New Roman" w:eastAsia="Times New Roman" w:hAnsi="Times New Roman" w:cs="Times New Roman"/>
          <w:sz w:val="24"/>
          <w:szCs w:val="24"/>
        </w:rPr>
        <w:t xml:space="preserve">, </w:t>
      </w:r>
      <w:r w:rsidR="00F57218" w:rsidRPr="0076438A">
        <w:rPr>
          <w:rFonts w:ascii="Times New Roman" w:eastAsia="Times New Roman" w:hAnsi="Times New Roman" w:cs="Times New Roman"/>
          <w:sz w:val="24"/>
          <w:szCs w:val="24"/>
        </w:rPr>
        <w:t xml:space="preserve">adolescents’ </w:t>
      </w:r>
      <w:r w:rsidR="00EF2BD4" w:rsidRPr="0076438A">
        <w:rPr>
          <w:rFonts w:ascii="Times New Roman" w:eastAsia="Times New Roman" w:hAnsi="Times New Roman" w:cs="Times New Roman"/>
          <w:sz w:val="24"/>
          <w:szCs w:val="24"/>
        </w:rPr>
        <w:t>willingness</w:t>
      </w:r>
      <w:r w:rsidR="00F57218" w:rsidRPr="0076438A">
        <w:rPr>
          <w:rFonts w:ascii="Times New Roman" w:eastAsia="Times New Roman" w:hAnsi="Times New Roman" w:cs="Times New Roman"/>
          <w:sz w:val="24"/>
          <w:szCs w:val="24"/>
        </w:rPr>
        <w:t xml:space="preserve"> </w:t>
      </w:r>
      <w:r w:rsidR="00EF2BD4" w:rsidRPr="0076438A">
        <w:rPr>
          <w:rFonts w:ascii="Times New Roman" w:eastAsia="Times New Roman" w:hAnsi="Times New Roman" w:cs="Times New Roman"/>
          <w:sz w:val="24"/>
          <w:szCs w:val="24"/>
        </w:rPr>
        <w:t>to</w:t>
      </w:r>
      <w:r w:rsidR="00F57218" w:rsidRPr="0076438A">
        <w:rPr>
          <w:rFonts w:ascii="Times New Roman" w:eastAsia="Times New Roman" w:hAnsi="Times New Roman" w:cs="Times New Roman"/>
          <w:sz w:val="24"/>
          <w:szCs w:val="24"/>
        </w:rPr>
        <w:t xml:space="preserve"> </w:t>
      </w:r>
      <w:r w:rsidR="00EF2BD4" w:rsidRPr="0076438A">
        <w:rPr>
          <w:rFonts w:ascii="Times New Roman" w:eastAsia="Times New Roman" w:hAnsi="Times New Roman" w:cs="Times New Roman"/>
          <w:sz w:val="24"/>
          <w:szCs w:val="24"/>
        </w:rPr>
        <w:t xml:space="preserve">disclose </w:t>
      </w:r>
      <w:r w:rsidR="00F57218" w:rsidRPr="0076438A">
        <w:rPr>
          <w:rFonts w:ascii="Times New Roman" w:eastAsia="Times New Roman" w:hAnsi="Times New Roman" w:cs="Times New Roman"/>
          <w:sz w:val="24"/>
          <w:szCs w:val="24"/>
        </w:rPr>
        <w:t>sensitive information online is predicted by their perceived benefit</w:t>
      </w:r>
      <w:r w:rsidR="00EF2BD4" w:rsidRPr="0076438A">
        <w:rPr>
          <w:rFonts w:ascii="Times New Roman" w:eastAsia="Times New Roman" w:hAnsi="Times New Roman" w:cs="Times New Roman"/>
          <w:sz w:val="24"/>
          <w:szCs w:val="24"/>
        </w:rPr>
        <w:t>s (</w:t>
      </w:r>
      <w:proofErr w:type="spellStart"/>
      <w:r w:rsidR="00EF2BD4" w:rsidRPr="0076438A">
        <w:rPr>
          <w:rFonts w:ascii="Times New Roman" w:eastAsia="Times New Roman" w:hAnsi="Times New Roman" w:cs="Times New Roman"/>
          <w:sz w:val="24"/>
          <w:szCs w:val="24"/>
        </w:rPr>
        <w:t>Youn</w:t>
      </w:r>
      <w:proofErr w:type="spellEnd"/>
      <w:r w:rsidR="00EF2BD4" w:rsidRPr="0076438A">
        <w:rPr>
          <w:rFonts w:ascii="Times New Roman" w:eastAsia="Times New Roman" w:hAnsi="Times New Roman" w:cs="Times New Roman"/>
          <w:sz w:val="24"/>
          <w:szCs w:val="24"/>
        </w:rPr>
        <w:t xml:space="preserve">, 2005). </w:t>
      </w:r>
      <w:r w:rsidR="00971CCF" w:rsidRPr="0076438A">
        <w:rPr>
          <w:rFonts w:ascii="Times New Roman" w:eastAsia="Times New Roman" w:hAnsi="Times New Roman" w:cs="Times New Roman"/>
          <w:sz w:val="24"/>
          <w:szCs w:val="24"/>
        </w:rPr>
        <w:t>As previously mentioned, sharenting can also result in many benefits</w:t>
      </w:r>
      <w:r w:rsidR="00C57042">
        <w:rPr>
          <w:rFonts w:ascii="Times New Roman" w:eastAsia="Times New Roman" w:hAnsi="Times New Roman" w:cs="Times New Roman"/>
          <w:sz w:val="24"/>
          <w:szCs w:val="24"/>
        </w:rPr>
        <w:t>.</w:t>
      </w:r>
      <w:r w:rsidR="00971CCF" w:rsidRPr="0076438A">
        <w:rPr>
          <w:rFonts w:ascii="Times New Roman" w:eastAsia="Times New Roman" w:hAnsi="Times New Roman" w:cs="Times New Roman"/>
          <w:sz w:val="24"/>
          <w:szCs w:val="24"/>
        </w:rPr>
        <w:t xml:space="preserve"> </w:t>
      </w:r>
      <w:r w:rsidR="00C57042">
        <w:rPr>
          <w:rFonts w:ascii="Times New Roman" w:eastAsia="Times New Roman" w:hAnsi="Times New Roman" w:cs="Times New Roman"/>
          <w:sz w:val="24"/>
          <w:szCs w:val="24"/>
        </w:rPr>
        <w:t>T</w:t>
      </w:r>
      <w:r w:rsidR="00971CCF" w:rsidRPr="0076438A">
        <w:rPr>
          <w:rFonts w:ascii="Times New Roman" w:eastAsia="Times New Roman" w:hAnsi="Times New Roman" w:cs="Times New Roman"/>
          <w:sz w:val="24"/>
          <w:szCs w:val="24"/>
        </w:rPr>
        <w:t>hus</w:t>
      </w:r>
      <w:r w:rsidR="00C57042">
        <w:rPr>
          <w:rFonts w:ascii="Times New Roman" w:eastAsia="Times New Roman" w:hAnsi="Times New Roman" w:cs="Times New Roman"/>
          <w:sz w:val="24"/>
          <w:szCs w:val="24"/>
        </w:rPr>
        <w:t>,</w:t>
      </w:r>
      <w:r w:rsidR="00971CCF" w:rsidRPr="0076438A">
        <w:rPr>
          <w:rFonts w:ascii="Times New Roman" w:eastAsia="Times New Roman" w:hAnsi="Times New Roman" w:cs="Times New Roman"/>
          <w:sz w:val="24"/>
          <w:szCs w:val="24"/>
        </w:rPr>
        <w:t xml:space="preserve"> one might expect sharenting decisions to be based on a risk-benefit analysis</w:t>
      </w:r>
      <w:r w:rsidR="00C57042">
        <w:rPr>
          <w:rFonts w:ascii="Times New Roman" w:eastAsia="Times New Roman" w:hAnsi="Times New Roman" w:cs="Times New Roman"/>
          <w:sz w:val="24"/>
          <w:szCs w:val="24"/>
        </w:rPr>
        <w:t>.</w:t>
      </w:r>
      <w:r w:rsidR="00971CCF" w:rsidRPr="0076438A">
        <w:rPr>
          <w:rFonts w:ascii="Times New Roman" w:eastAsia="Times New Roman" w:hAnsi="Times New Roman" w:cs="Times New Roman"/>
          <w:sz w:val="24"/>
          <w:szCs w:val="24"/>
        </w:rPr>
        <w:t xml:space="preserve"> </w:t>
      </w:r>
      <w:r w:rsidR="00C57042">
        <w:rPr>
          <w:rFonts w:ascii="Times New Roman" w:eastAsia="Times New Roman" w:hAnsi="Times New Roman" w:cs="Times New Roman"/>
          <w:sz w:val="24"/>
          <w:szCs w:val="24"/>
        </w:rPr>
        <w:t>Y</w:t>
      </w:r>
      <w:r w:rsidR="00971CCF" w:rsidRPr="0076438A">
        <w:rPr>
          <w:rFonts w:ascii="Times New Roman" w:eastAsia="Times New Roman" w:hAnsi="Times New Roman" w:cs="Times New Roman"/>
          <w:sz w:val="24"/>
          <w:szCs w:val="24"/>
        </w:rPr>
        <w:t>et</w:t>
      </w:r>
      <w:r w:rsidR="00C57042">
        <w:rPr>
          <w:rFonts w:ascii="Times New Roman" w:eastAsia="Times New Roman" w:hAnsi="Times New Roman" w:cs="Times New Roman"/>
          <w:sz w:val="24"/>
          <w:szCs w:val="24"/>
        </w:rPr>
        <w:t>,</w:t>
      </w:r>
      <w:r w:rsidR="00971CCF" w:rsidRPr="0076438A">
        <w:rPr>
          <w:rFonts w:ascii="Times New Roman" w:eastAsia="Times New Roman" w:hAnsi="Times New Roman" w:cs="Times New Roman"/>
          <w:sz w:val="24"/>
          <w:szCs w:val="24"/>
        </w:rPr>
        <w:t xml:space="preserve"> no study has examined this issue directly</w:t>
      </w:r>
      <w:r w:rsidR="00CD0EFE" w:rsidRPr="0076438A">
        <w:rPr>
          <w:rFonts w:ascii="Times New Roman" w:eastAsia="Times New Roman" w:hAnsi="Times New Roman" w:cs="Times New Roman"/>
          <w:sz w:val="24"/>
          <w:szCs w:val="24"/>
        </w:rPr>
        <w:t xml:space="preserve">, especially in the context of Facebook sharenting </w:t>
      </w:r>
      <w:r w:rsidR="00EB06D9" w:rsidRPr="0076438A">
        <w:rPr>
          <w:rFonts w:ascii="Times New Roman" w:eastAsia="Times New Roman" w:hAnsi="Times New Roman" w:cs="Times New Roman"/>
          <w:sz w:val="24"/>
          <w:szCs w:val="24"/>
        </w:rPr>
        <w:t xml:space="preserve">by </w:t>
      </w:r>
      <w:r w:rsidR="00CD0EFE" w:rsidRPr="0076438A">
        <w:rPr>
          <w:rFonts w:ascii="Times New Roman" w:eastAsia="Times New Roman" w:hAnsi="Times New Roman" w:cs="Times New Roman"/>
          <w:sz w:val="24"/>
          <w:szCs w:val="24"/>
        </w:rPr>
        <w:t>mothers</w:t>
      </w:r>
      <w:r w:rsidR="00971CCF" w:rsidRPr="0076438A">
        <w:rPr>
          <w:rFonts w:ascii="Times New Roman" w:eastAsia="Times New Roman" w:hAnsi="Times New Roman" w:cs="Times New Roman"/>
          <w:sz w:val="24"/>
          <w:szCs w:val="24"/>
        </w:rPr>
        <w:t xml:space="preserve">. </w:t>
      </w:r>
    </w:p>
    <w:p w14:paraId="0BB52C58" w14:textId="4B92AF7B" w:rsidR="00527B75" w:rsidRPr="0076438A" w:rsidRDefault="007E1126" w:rsidP="0065296A">
      <w:pPr>
        <w:autoSpaceDE w:val="0"/>
        <w:autoSpaceDN w:val="0"/>
        <w:adjustRightInd w:val="0"/>
        <w:spacing w:after="0" w:line="480" w:lineRule="auto"/>
        <w:ind w:firstLine="720"/>
        <w:rPr>
          <w:rStyle w:val="normaltextrun"/>
          <w:rFonts w:ascii="Times New Roman" w:hAnsi="Times New Roman" w:cs="Times New Roman"/>
          <w:sz w:val="24"/>
          <w:szCs w:val="24"/>
          <w:shd w:val="clear" w:color="auto" w:fill="FFFFFF"/>
        </w:rPr>
      </w:pPr>
      <w:r w:rsidRPr="0076438A">
        <w:rPr>
          <w:rFonts w:ascii="Times New Roman" w:hAnsi="Times New Roman" w:cs="Times New Roman"/>
          <w:sz w:val="24"/>
          <w:szCs w:val="24"/>
        </w:rPr>
        <w:t>Given this background t</w:t>
      </w:r>
      <w:r w:rsidR="00DD5581" w:rsidRPr="0076438A">
        <w:rPr>
          <w:rFonts w:ascii="Times New Roman" w:hAnsi="Times New Roman" w:cs="Times New Roman"/>
          <w:sz w:val="24"/>
          <w:szCs w:val="24"/>
        </w:rPr>
        <w:t xml:space="preserve">he present study was </w:t>
      </w:r>
      <w:r w:rsidR="00AF4694">
        <w:rPr>
          <w:rFonts w:ascii="Times New Roman" w:hAnsi="Times New Roman" w:cs="Times New Roman"/>
          <w:sz w:val="24"/>
          <w:szCs w:val="24"/>
        </w:rPr>
        <w:t xml:space="preserve">specifically </w:t>
      </w:r>
      <w:r w:rsidR="00DD5581" w:rsidRPr="0076438A">
        <w:rPr>
          <w:rFonts w:ascii="Times New Roman" w:hAnsi="Times New Roman" w:cs="Times New Roman"/>
          <w:sz w:val="24"/>
          <w:szCs w:val="24"/>
        </w:rPr>
        <w:t>designed to evaluate how understanding of risks and benefits alongside psychosocial variables drive</w:t>
      </w:r>
      <w:r w:rsidR="009C698E" w:rsidRPr="0076438A">
        <w:rPr>
          <w:rFonts w:ascii="Times New Roman" w:hAnsi="Times New Roman" w:cs="Times New Roman"/>
          <w:sz w:val="24"/>
          <w:szCs w:val="24"/>
        </w:rPr>
        <w:t xml:space="preserve"> Facebook</w:t>
      </w:r>
      <w:r w:rsidR="00DD5581" w:rsidRPr="0076438A">
        <w:rPr>
          <w:rFonts w:ascii="Times New Roman" w:hAnsi="Times New Roman" w:cs="Times New Roman"/>
          <w:sz w:val="24"/>
          <w:szCs w:val="24"/>
        </w:rPr>
        <w:t xml:space="preserve"> sharenting behaviour</w:t>
      </w:r>
      <w:r w:rsidR="009C698E" w:rsidRPr="0076438A">
        <w:rPr>
          <w:rFonts w:ascii="Times New Roman" w:hAnsi="Times New Roman" w:cs="Times New Roman"/>
          <w:sz w:val="24"/>
          <w:szCs w:val="24"/>
        </w:rPr>
        <w:t xml:space="preserve"> in mothers of young children</w:t>
      </w:r>
      <w:r w:rsidR="00DD5581" w:rsidRPr="0076438A">
        <w:rPr>
          <w:rFonts w:ascii="Times New Roman" w:hAnsi="Times New Roman" w:cs="Times New Roman"/>
          <w:sz w:val="24"/>
          <w:szCs w:val="24"/>
        </w:rPr>
        <w:t>.</w:t>
      </w:r>
      <w:r w:rsidR="00B47337" w:rsidRPr="0076438A">
        <w:rPr>
          <w:rFonts w:ascii="Times New Roman" w:hAnsi="Times New Roman" w:cs="Times New Roman"/>
          <w:sz w:val="24"/>
          <w:szCs w:val="24"/>
        </w:rPr>
        <w:t xml:space="preserve"> Although sharenting is not gender specific, our research focuses on mothers </w:t>
      </w:r>
      <w:r w:rsidR="006C1440" w:rsidRPr="0076438A">
        <w:rPr>
          <w:rFonts w:ascii="Times New Roman" w:hAnsi="Times New Roman" w:cs="Times New Roman"/>
          <w:sz w:val="24"/>
          <w:szCs w:val="24"/>
        </w:rPr>
        <w:t>as</w:t>
      </w:r>
      <w:r w:rsidR="003B0966" w:rsidRPr="0076438A">
        <w:rPr>
          <w:rFonts w:ascii="Times New Roman" w:hAnsi="Times New Roman" w:cs="Times New Roman"/>
          <w:sz w:val="24"/>
          <w:szCs w:val="24"/>
        </w:rPr>
        <w:t xml:space="preserve"> they </w:t>
      </w:r>
      <w:r w:rsidR="00683ED0" w:rsidRPr="0076438A">
        <w:rPr>
          <w:rFonts w:ascii="Times New Roman" w:hAnsi="Times New Roman" w:cs="Times New Roman"/>
          <w:sz w:val="24"/>
          <w:szCs w:val="24"/>
        </w:rPr>
        <w:t xml:space="preserve">tend to </w:t>
      </w:r>
      <w:r w:rsidR="003B0966" w:rsidRPr="0076438A">
        <w:rPr>
          <w:rFonts w:ascii="Times New Roman" w:hAnsi="Times New Roman" w:cs="Times New Roman"/>
          <w:sz w:val="24"/>
          <w:szCs w:val="24"/>
        </w:rPr>
        <w:t>post information about their children more frequently than fathers (</w:t>
      </w:r>
      <w:proofErr w:type="spellStart"/>
      <w:r w:rsidR="003B0966" w:rsidRPr="0076438A">
        <w:rPr>
          <w:rFonts w:ascii="Times New Roman" w:hAnsi="Times New Roman" w:cs="Times New Roman"/>
          <w:sz w:val="24"/>
          <w:szCs w:val="24"/>
        </w:rPr>
        <w:t>Ammari</w:t>
      </w:r>
      <w:proofErr w:type="spellEnd"/>
      <w:r w:rsidR="008B0A27" w:rsidRPr="0076438A">
        <w:rPr>
          <w:rFonts w:ascii="Times New Roman" w:hAnsi="Times New Roman" w:cs="Times New Roman"/>
          <w:sz w:val="24"/>
          <w:szCs w:val="24"/>
        </w:rPr>
        <w:t xml:space="preserve"> et al.,</w:t>
      </w:r>
      <w:r w:rsidR="00523AD5"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2015; Duggan</w:t>
      </w:r>
      <w:r w:rsidR="008B0A27" w:rsidRPr="0076438A">
        <w:rPr>
          <w:rFonts w:ascii="Times New Roman" w:hAnsi="Times New Roman" w:cs="Times New Roman"/>
          <w:sz w:val="24"/>
          <w:szCs w:val="24"/>
        </w:rPr>
        <w:t xml:space="preserve"> et al,</w:t>
      </w:r>
      <w:r w:rsidR="00523AD5"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2015).</w:t>
      </w:r>
      <w:r w:rsidR="009C698E"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We</w:t>
      </w:r>
      <w:r w:rsidR="000F6A67" w:rsidRPr="0076438A">
        <w:rPr>
          <w:rFonts w:ascii="Times New Roman" w:hAnsi="Times New Roman" w:cs="Times New Roman"/>
          <w:sz w:val="24"/>
          <w:szCs w:val="24"/>
        </w:rPr>
        <w:t xml:space="preserve"> also wanted to particularly</w:t>
      </w:r>
      <w:r w:rsidR="005A3F90"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 xml:space="preserve">focus on mothers of young children </w:t>
      </w:r>
      <w:r w:rsidR="00AD2B65" w:rsidRPr="0076438A">
        <w:rPr>
          <w:rFonts w:ascii="Times New Roman" w:hAnsi="Times New Roman" w:cs="Times New Roman"/>
          <w:sz w:val="24"/>
          <w:szCs w:val="24"/>
        </w:rPr>
        <w:t>as</w:t>
      </w:r>
      <w:r w:rsidR="006C1440"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this population is characterised</w:t>
      </w:r>
      <w:r w:rsidR="00683ED0"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by factors that are likely to influence sharenting behaviour.</w:t>
      </w:r>
      <w:r w:rsidR="00774B15"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 xml:space="preserve">For example, </w:t>
      </w:r>
      <w:r w:rsidR="00B6317F" w:rsidRPr="0076438A">
        <w:rPr>
          <w:rFonts w:ascii="Times New Roman" w:hAnsi="Times New Roman" w:cs="Times New Roman"/>
          <w:sz w:val="24"/>
          <w:szCs w:val="24"/>
        </w:rPr>
        <w:t>parents of</w:t>
      </w:r>
      <w:r w:rsidR="006C1440" w:rsidRPr="0076438A">
        <w:rPr>
          <w:rFonts w:ascii="Times New Roman" w:hAnsi="Times New Roman" w:cs="Times New Roman"/>
          <w:sz w:val="24"/>
          <w:szCs w:val="24"/>
        </w:rPr>
        <w:t xml:space="preserve"> young children are</w:t>
      </w:r>
      <w:r w:rsidR="00DD5581" w:rsidRPr="0076438A">
        <w:rPr>
          <w:rFonts w:ascii="Times New Roman" w:hAnsi="Times New Roman" w:cs="Times New Roman"/>
          <w:sz w:val="24"/>
          <w:szCs w:val="24"/>
        </w:rPr>
        <w:t xml:space="preserve"> likely to have engaged with social media prior to becoming parents thus gaining a rich digital experience before sharenting. </w:t>
      </w:r>
      <w:r w:rsidR="008E06CE">
        <w:rPr>
          <w:rFonts w:ascii="Times New Roman" w:hAnsi="Times New Roman" w:cs="Times New Roman"/>
          <w:sz w:val="24"/>
          <w:szCs w:val="24"/>
        </w:rPr>
        <w:t>P</w:t>
      </w:r>
      <w:r w:rsidR="00DD5581" w:rsidRPr="0076438A">
        <w:rPr>
          <w:rFonts w:ascii="Times New Roman" w:hAnsi="Times New Roman" w:cs="Times New Roman"/>
          <w:sz w:val="24"/>
          <w:szCs w:val="24"/>
        </w:rPr>
        <w:t xml:space="preserve">rior experience has </w:t>
      </w:r>
      <w:r w:rsidR="008E06CE">
        <w:rPr>
          <w:rFonts w:ascii="Times New Roman" w:hAnsi="Times New Roman" w:cs="Times New Roman"/>
          <w:sz w:val="24"/>
          <w:szCs w:val="24"/>
        </w:rPr>
        <w:t xml:space="preserve">also </w:t>
      </w:r>
      <w:r w:rsidR="00DD5581" w:rsidRPr="0076438A">
        <w:rPr>
          <w:rFonts w:ascii="Times New Roman" w:hAnsi="Times New Roman" w:cs="Times New Roman"/>
          <w:sz w:val="24"/>
          <w:szCs w:val="24"/>
        </w:rPr>
        <w:t>been shown to impact the assessments of risks and benefits associated with sharing information online that in turn affects privacy protection behaviour</w:t>
      </w:r>
      <w:r w:rsidR="007B295D" w:rsidRPr="0076438A">
        <w:rPr>
          <w:rFonts w:ascii="Times New Roman" w:hAnsi="Times New Roman" w:cs="Times New Roman"/>
          <w:sz w:val="24"/>
          <w:szCs w:val="24"/>
          <w:shd w:val="clear" w:color="auto" w:fill="FFFFFF"/>
        </w:rPr>
        <w:t xml:space="preserve"> (</w:t>
      </w:r>
      <w:proofErr w:type="spellStart"/>
      <w:r w:rsidR="007B295D" w:rsidRPr="0076438A">
        <w:rPr>
          <w:rFonts w:ascii="Times New Roman" w:hAnsi="Times New Roman" w:cs="Times New Roman"/>
          <w:sz w:val="24"/>
          <w:szCs w:val="24"/>
          <w:shd w:val="clear" w:color="auto" w:fill="FFFFFF"/>
        </w:rPr>
        <w:t>Debatin</w:t>
      </w:r>
      <w:proofErr w:type="spellEnd"/>
      <w:r w:rsidR="007B295D" w:rsidRPr="0076438A">
        <w:rPr>
          <w:rFonts w:ascii="Times New Roman" w:hAnsi="Times New Roman" w:cs="Times New Roman"/>
          <w:sz w:val="24"/>
          <w:szCs w:val="24"/>
          <w:shd w:val="clear" w:color="auto" w:fill="FFFFFF"/>
        </w:rPr>
        <w:t>,</w:t>
      </w:r>
      <w:r w:rsidR="008B0A27" w:rsidRPr="0076438A">
        <w:rPr>
          <w:rFonts w:ascii="Times New Roman" w:hAnsi="Times New Roman" w:cs="Times New Roman"/>
          <w:sz w:val="24"/>
          <w:szCs w:val="24"/>
          <w:shd w:val="clear" w:color="auto" w:fill="FFFFFF"/>
        </w:rPr>
        <w:t xml:space="preserve"> et al.,</w:t>
      </w:r>
      <w:r w:rsidR="007B295D" w:rsidRPr="0076438A">
        <w:rPr>
          <w:rFonts w:ascii="Times New Roman" w:hAnsi="Times New Roman" w:cs="Times New Roman"/>
          <w:sz w:val="24"/>
          <w:szCs w:val="24"/>
          <w:shd w:val="clear" w:color="auto" w:fill="FFFFFF"/>
        </w:rPr>
        <w:t xml:space="preserve"> 2009)</w:t>
      </w:r>
      <w:r w:rsidR="00DD5581" w:rsidRPr="0076438A">
        <w:rPr>
          <w:rFonts w:ascii="Times New Roman" w:hAnsi="Times New Roman" w:cs="Times New Roman"/>
          <w:sz w:val="24"/>
          <w:szCs w:val="24"/>
        </w:rPr>
        <w:t xml:space="preserve">. </w:t>
      </w:r>
      <w:r w:rsidR="00AF564C" w:rsidRPr="0076438A">
        <w:rPr>
          <w:rFonts w:ascii="Times New Roman" w:hAnsi="Times New Roman" w:cs="Times New Roman"/>
          <w:sz w:val="24"/>
          <w:szCs w:val="24"/>
        </w:rPr>
        <w:t>Some</w:t>
      </w:r>
      <w:r w:rsidR="00F3067F" w:rsidRPr="0076438A">
        <w:rPr>
          <w:rFonts w:ascii="Times New Roman" w:hAnsi="Times New Roman" w:cs="Times New Roman"/>
          <w:sz w:val="24"/>
          <w:szCs w:val="24"/>
        </w:rPr>
        <w:t xml:space="preserve"> also</w:t>
      </w:r>
      <w:r w:rsidR="00AF564C" w:rsidRPr="0076438A">
        <w:rPr>
          <w:rFonts w:ascii="Times New Roman" w:hAnsi="Times New Roman" w:cs="Times New Roman"/>
          <w:sz w:val="24"/>
          <w:szCs w:val="24"/>
        </w:rPr>
        <w:t xml:space="preserve"> suggest </w:t>
      </w:r>
      <w:r w:rsidR="00AF4694">
        <w:rPr>
          <w:rFonts w:ascii="Times New Roman" w:hAnsi="Times New Roman" w:cs="Times New Roman"/>
          <w:sz w:val="24"/>
          <w:szCs w:val="24"/>
        </w:rPr>
        <w:t xml:space="preserve">(though data is limited) </w:t>
      </w:r>
      <w:r w:rsidR="00AF564C" w:rsidRPr="0076438A">
        <w:rPr>
          <w:rFonts w:ascii="Times New Roman" w:hAnsi="Times New Roman" w:cs="Times New Roman"/>
          <w:sz w:val="24"/>
          <w:szCs w:val="24"/>
        </w:rPr>
        <w:t>that</w:t>
      </w:r>
      <w:r w:rsidR="00610FDB" w:rsidRPr="0076438A">
        <w:rPr>
          <w:rFonts w:ascii="Times New Roman" w:hAnsi="Times New Roman" w:cs="Times New Roman"/>
          <w:sz w:val="24"/>
          <w:szCs w:val="24"/>
        </w:rPr>
        <w:t xml:space="preserve"> </w:t>
      </w:r>
      <w:r w:rsidR="009E2746" w:rsidRPr="0076438A">
        <w:rPr>
          <w:rFonts w:ascii="Times New Roman" w:hAnsi="Times New Roman" w:cs="Times New Roman"/>
          <w:sz w:val="24"/>
          <w:szCs w:val="24"/>
        </w:rPr>
        <w:t>growing</w:t>
      </w:r>
      <w:r w:rsidR="00610FDB" w:rsidRPr="0076438A">
        <w:rPr>
          <w:rFonts w:ascii="Times New Roman" w:hAnsi="Times New Roman" w:cs="Times New Roman"/>
          <w:sz w:val="24"/>
          <w:szCs w:val="24"/>
        </w:rPr>
        <w:t xml:space="preserve"> up in </w:t>
      </w:r>
      <w:r w:rsidR="00F3067F" w:rsidRPr="0076438A">
        <w:rPr>
          <w:rFonts w:ascii="Times New Roman" w:hAnsi="Times New Roman" w:cs="Times New Roman"/>
          <w:sz w:val="24"/>
          <w:szCs w:val="24"/>
        </w:rPr>
        <w:t xml:space="preserve">a </w:t>
      </w:r>
      <w:r w:rsidR="00F018E3" w:rsidRPr="0076438A">
        <w:rPr>
          <w:rFonts w:ascii="Times New Roman" w:hAnsi="Times New Roman" w:cs="Times New Roman"/>
          <w:sz w:val="24"/>
          <w:szCs w:val="24"/>
        </w:rPr>
        <w:t>context where social media plays a significant role in relationships and interactions</w:t>
      </w:r>
      <w:r w:rsidR="00610FDB" w:rsidRPr="0076438A">
        <w:rPr>
          <w:rFonts w:ascii="Times New Roman" w:hAnsi="Times New Roman" w:cs="Times New Roman"/>
          <w:sz w:val="24"/>
          <w:szCs w:val="24"/>
        </w:rPr>
        <w:t xml:space="preserve"> </w:t>
      </w:r>
      <w:r w:rsidR="009E2746" w:rsidRPr="0076438A">
        <w:rPr>
          <w:rFonts w:ascii="Times New Roman" w:hAnsi="Times New Roman" w:cs="Times New Roman"/>
          <w:sz w:val="24"/>
          <w:szCs w:val="24"/>
        </w:rPr>
        <w:t xml:space="preserve">might make one more permissive </w:t>
      </w:r>
      <w:r w:rsidR="00F018E3" w:rsidRPr="0076438A">
        <w:rPr>
          <w:rFonts w:ascii="Times New Roman" w:hAnsi="Times New Roman" w:cs="Times New Roman"/>
          <w:sz w:val="24"/>
          <w:szCs w:val="24"/>
        </w:rPr>
        <w:t>of</w:t>
      </w:r>
      <w:r w:rsidR="006E41BB" w:rsidRPr="0076438A">
        <w:rPr>
          <w:rFonts w:ascii="Times New Roman" w:hAnsi="Times New Roman" w:cs="Times New Roman"/>
          <w:sz w:val="24"/>
          <w:szCs w:val="24"/>
        </w:rPr>
        <w:t xml:space="preserve"> sharing information about their own children</w:t>
      </w:r>
      <w:r w:rsidR="009E2746" w:rsidRPr="0076438A">
        <w:rPr>
          <w:rFonts w:ascii="Times New Roman" w:hAnsi="Times New Roman" w:cs="Times New Roman"/>
          <w:sz w:val="24"/>
          <w:szCs w:val="24"/>
        </w:rPr>
        <w:t xml:space="preserve"> (Brosch, 2016</w:t>
      </w:r>
      <w:r w:rsidR="003B0966" w:rsidRPr="0076438A">
        <w:rPr>
          <w:rFonts w:ascii="Times New Roman" w:hAnsi="Times New Roman" w:cs="Times New Roman"/>
          <w:sz w:val="24"/>
          <w:szCs w:val="24"/>
        </w:rPr>
        <w:t>)</w:t>
      </w:r>
      <w:r w:rsidR="00F018E3" w:rsidRPr="0076438A">
        <w:rPr>
          <w:rFonts w:ascii="Times New Roman" w:hAnsi="Times New Roman" w:cs="Times New Roman"/>
          <w:sz w:val="24"/>
          <w:szCs w:val="24"/>
        </w:rPr>
        <w:t xml:space="preserve">. </w:t>
      </w:r>
      <w:r w:rsidR="003B0966" w:rsidRPr="0076438A">
        <w:rPr>
          <w:rFonts w:ascii="Times New Roman" w:hAnsi="Times New Roman" w:cs="Times New Roman"/>
          <w:sz w:val="24"/>
          <w:szCs w:val="24"/>
        </w:rPr>
        <w:t>Additionally</w:t>
      </w:r>
      <w:r w:rsidR="00DD5581" w:rsidRPr="0076438A">
        <w:rPr>
          <w:rFonts w:ascii="Times New Roman" w:hAnsi="Times New Roman" w:cs="Times New Roman"/>
          <w:sz w:val="24"/>
          <w:szCs w:val="24"/>
        </w:rPr>
        <w:t>,</w:t>
      </w:r>
      <w:r w:rsidR="003B0966" w:rsidRPr="0076438A">
        <w:rPr>
          <w:rFonts w:ascii="Times New Roman" w:hAnsi="Times New Roman" w:cs="Times New Roman"/>
          <w:sz w:val="24"/>
          <w:szCs w:val="24"/>
        </w:rPr>
        <w:t xml:space="preserve"> </w:t>
      </w:r>
      <w:r w:rsidR="006C1440" w:rsidRPr="0076438A">
        <w:rPr>
          <w:rFonts w:ascii="Times New Roman" w:hAnsi="Times New Roman" w:cs="Times New Roman"/>
          <w:sz w:val="24"/>
          <w:szCs w:val="24"/>
        </w:rPr>
        <w:t>mothers</w:t>
      </w:r>
      <w:r w:rsidR="00DC52B3" w:rsidRPr="0076438A">
        <w:rPr>
          <w:rFonts w:ascii="Times New Roman" w:hAnsi="Times New Roman" w:cs="Times New Roman"/>
          <w:sz w:val="24"/>
          <w:szCs w:val="24"/>
        </w:rPr>
        <w:t xml:space="preserve"> </w:t>
      </w:r>
      <w:r w:rsidR="009E2746" w:rsidRPr="0076438A">
        <w:rPr>
          <w:rFonts w:ascii="Times New Roman" w:hAnsi="Times New Roman" w:cs="Times New Roman"/>
          <w:sz w:val="24"/>
          <w:szCs w:val="24"/>
        </w:rPr>
        <w:t xml:space="preserve">of young children </w:t>
      </w:r>
      <w:r w:rsidR="00997DAB" w:rsidRPr="0076438A">
        <w:rPr>
          <w:rFonts w:ascii="Times New Roman" w:hAnsi="Times New Roman" w:cs="Times New Roman"/>
          <w:sz w:val="24"/>
          <w:szCs w:val="24"/>
        </w:rPr>
        <w:t>experience</w:t>
      </w:r>
      <w:r w:rsidR="00DC52B3" w:rsidRPr="0076438A">
        <w:rPr>
          <w:rFonts w:ascii="Times New Roman" w:hAnsi="Times New Roman" w:cs="Times New Roman"/>
          <w:sz w:val="24"/>
          <w:szCs w:val="24"/>
        </w:rPr>
        <w:t xml:space="preserve"> </w:t>
      </w:r>
      <w:r w:rsidR="00997DAB" w:rsidRPr="0076438A">
        <w:rPr>
          <w:rFonts w:ascii="Times New Roman" w:hAnsi="Times New Roman" w:cs="Times New Roman"/>
          <w:sz w:val="24"/>
          <w:szCs w:val="24"/>
        </w:rPr>
        <w:t xml:space="preserve">lifestyle </w:t>
      </w:r>
      <w:r w:rsidR="00DC52B3" w:rsidRPr="0076438A">
        <w:rPr>
          <w:rFonts w:ascii="Times New Roman" w:hAnsi="Times New Roman" w:cs="Times New Roman"/>
          <w:sz w:val="24"/>
          <w:szCs w:val="24"/>
        </w:rPr>
        <w:t xml:space="preserve">changes </w:t>
      </w:r>
      <w:r w:rsidR="00997DAB" w:rsidRPr="0076438A">
        <w:rPr>
          <w:rFonts w:ascii="Times New Roman" w:hAnsi="Times New Roman" w:cs="Times New Roman"/>
          <w:sz w:val="24"/>
          <w:szCs w:val="24"/>
        </w:rPr>
        <w:t xml:space="preserve">that may lead </w:t>
      </w:r>
      <w:r w:rsidR="00840B29" w:rsidRPr="0076438A">
        <w:rPr>
          <w:rFonts w:ascii="Times New Roman" w:hAnsi="Times New Roman" w:cs="Times New Roman"/>
          <w:sz w:val="24"/>
          <w:szCs w:val="24"/>
        </w:rPr>
        <w:t xml:space="preserve">to </w:t>
      </w:r>
      <w:r w:rsidR="00997DAB" w:rsidRPr="0076438A">
        <w:rPr>
          <w:rFonts w:ascii="Times New Roman" w:hAnsi="Times New Roman" w:cs="Times New Roman"/>
          <w:sz w:val="24"/>
          <w:szCs w:val="24"/>
        </w:rPr>
        <w:t>social</w:t>
      </w:r>
      <w:r w:rsidR="00DD5581" w:rsidRPr="0076438A">
        <w:rPr>
          <w:rFonts w:ascii="Times New Roman" w:hAnsi="Times New Roman" w:cs="Times New Roman"/>
          <w:sz w:val="24"/>
          <w:szCs w:val="24"/>
        </w:rPr>
        <w:t xml:space="preserve"> isolation </w:t>
      </w:r>
      <w:r w:rsidR="00840B29" w:rsidRPr="0076438A">
        <w:rPr>
          <w:rFonts w:ascii="Times New Roman" w:hAnsi="Times New Roman" w:cs="Times New Roman"/>
          <w:sz w:val="24"/>
          <w:szCs w:val="24"/>
        </w:rPr>
        <w:t>and therefore</w:t>
      </w:r>
      <w:r w:rsidR="00DD5581" w:rsidRPr="0076438A">
        <w:rPr>
          <w:rFonts w:ascii="Times New Roman" w:hAnsi="Times New Roman" w:cs="Times New Roman"/>
          <w:sz w:val="24"/>
          <w:szCs w:val="24"/>
        </w:rPr>
        <w:t xml:space="preserve"> compound the use of social media</w:t>
      </w:r>
      <w:r w:rsidR="00AD2B65" w:rsidRPr="0076438A">
        <w:rPr>
          <w:rFonts w:ascii="Times New Roman" w:hAnsi="Times New Roman" w:cs="Times New Roman"/>
          <w:sz w:val="24"/>
          <w:szCs w:val="24"/>
        </w:rPr>
        <w:t>.</w:t>
      </w:r>
      <w:r w:rsidR="00997DAB" w:rsidRPr="0076438A">
        <w:rPr>
          <w:rFonts w:ascii="Times New Roman" w:hAnsi="Times New Roman" w:cs="Times New Roman"/>
          <w:sz w:val="24"/>
          <w:szCs w:val="24"/>
        </w:rPr>
        <w:t xml:space="preserve"> Gibson and Hanson (2013) f</w:t>
      </w:r>
      <w:r w:rsidR="00AD2B65" w:rsidRPr="0076438A">
        <w:rPr>
          <w:rStyle w:val="normaltextrun"/>
          <w:rFonts w:ascii="Times New Roman" w:hAnsi="Times New Roman" w:cs="Times New Roman"/>
          <w:sz w:val="24"/>
          <w:szCs w:val="24"/>
          <w:shd w:val="clear" w:color="auto" w:fill="FFFFFF"/>
        </w:rPr>
        <w:t xml:space="preserve">or example, </w:t>
      </w:r>
      <w:r w:rsidR="00997DAB" w:rsidRPr="0076438A">
        <w:rPr>
          <w:rStyle w:val="normaltextrun"/>
          <w:rFonts w:ascii="Times New Roman" w:hAnsi="Times New Roman" w:cs="Times New Roman"/>
          <w:sz w:val="24"/>
          <w:szCs w:val="24"/>
          <w:shd w:val="clear" w:color="auto" w:fill="FFFFFF"/>
        </w:rPr>
        <w:t xml:space="preserve">found that mothers of </w:t>
      </w:r>
      <w:r w:rsidR="00AD2B65" w:rsidRPr="0076438A">
        <w:rPr>
          <w:rStyle w:val="normaltextrun"/>
          <w:rFonts w:ascii="Times New Roman" w:hAnsi="Times New Roman" w:cs="Times New Roman"/>
          <w:sz w:val="24"/>
          <w:szCs w:val="24"/>
          <w:shd w:val="clear" w:color="auto" w:fill="FFFFFF"/>
        </w:rPr>
        <w:t xml:space="preserve">babies and toddlers use social networking sites to </w:t>
      </w:r>
      <w:r w:rsidR="00840B29" w:rsidRPr="0076438A">
        <w:rPr>
          <w:rStyle w:val="normaltextrun"/>
          <w:rFonts w:ascii="Times New Roman" w:hAnsi="Times New Roman" w:cs="Times New Roman"/>
          <w:sz w:val="24"/>
          <w:szCs w:val="24"/>
          <w:shd w:val="clear" w:color="auto" w:fill="FFFFFF"/>
        </w:rPr>
        <w:t xml:space="preserve">seek advice </w:t>
      </w:r>
      <w:r w:rsidR="00612C0D" w:rsidRPr="0076438A">
        <w:rPr>
          <w:rStyle w:val="normaltextrun"/>
          <w:rFonts w:ascii="Times New Roman" w:hAnsi="Times New Roman" w:cs="Times New Roman"/>
          <w:sz w:val="24"/>
          <w:szCs w:val="24"/>
          <w:shd w:val="clear" w:color="auto" w:fill="FFFFFF"/>
        </w:rPr>
        <w:t>to</w:t>
      </w:r>
      <w:r w:rsidR="00840B29" w:rsidRPr="0076438A">
        <w:rPr>
          <w:rStyle w:val="normaltextrun"/>
          <w:rFonts w:ascii="Times New Roman" w:hAnsi="Times New Roman" w:cs="Times New Roman"/>
          <w:sz w:val="24"/>
          <w:szCs w:val="24"/>
          <w:shd w:val="clear" w:color="auto" w:fill="FFFFFF"/>
        </w:rPr>
        <w:t xml:space="preserve"> improve </w:t>
      </w:r>
      <w:r w:rsidR="00612C0D" w:rsidRPr="0076438A">
        <w:rPr>
          <w:rStyle w:val="normaltextrun"/>
          <w:rFonts w:ascii="Times New Roman" w:hAnsi="Times New Roman" w:cs="Times New Roman"/>
          <w:sz w:val="24"/>
          <w:szCs w:val="24"/>
          <w:shd w:val="clear" w:color="auto" w:fill="FFFFFF"/>
        </w:rPr>
        <w:t xml:space="preserve">their </w:t>
      </w:r>
      <w:r w:rsidR="00840B29" w:rsidRPr="0076438A">
        <w:rPr>
          <w:rStyle w:val="normaltextrun"/>
          <w:rFonts w:ascii="Times New Roman" w:hAnsi="Times New Roman" w:cs="Times New Roman"/>
          <w:sz w:val="24"/>
          <w:szCs w:val="24"/>
          <w:shd w:val="clear" w:color="auto" w:fill="FFFFFF"/>
        </w:rPr>
        <w:t xml:space="preserve">confidence </w:t>
      </w:r>
      <w:r w:rsidR="003E019B">
        <w:rPr>
          <w:rStyle w:val="normaltextrun"/>
          <w:rFonts w:ascii="Times New Roman" w:hAnsi="Times New Roman" w:cs="Times New Roman"/>
          <w:sz w:val="24"/>
          <w:szCs w:val="24"/>
          <w:shd w:val="clear" w:color="auto" w:fill="FFFFFF"/>
        </w:rPr>
        <w:t>and</w:t>
      </w:r>
      <w:r w:rsidR="00840B29" w:rsidRPr="0076438A">
        <w:rPr>
          <w:rStyle w:val="normaltextrun"/>
          <w:rFonts w:ascii="Times New Roman" w:hAnsi="Times New Roman" w:cs="Times New Roman"/>
          <w:sz w:val="24"/>
          <w:szCs w:val="24"/>
          <w:shd w:val="clear" w:color="auto" w:fill="FFFFFF"/>
        </w:rPr>
        <w:t xml:space="preserve"> as a means to achieve identity preservation by maintaining connections and non-mothering hobbies</w:t>
      </w:r>
      <w:r w:rsidR="00DC52B3" w:rsidRPr="0076438A">
        <w:rPr>
          <w:rStyle w:val="normaltextrun"/>
          <w:rFonts w:ascii="Times New Roman" w:hAnsi="Times New Roman" w:cs="Times New Roman"/>
          <w:sz w:val="24"/>
          <w:szCs w:val="24"/>
          <w:shd w:val="clear" w:color="auto" w:fill="FFFFFF"/>
        </w:rPr>
        <w:t xml:space="preserve">. </w:t>
      </w:r>
    </w:p>
    <w:p w14:paraId="63E58BCE" w14:textId="139C2ABD" w:rsidR="00DD5581" w:rsidRPr="0076438A" w:rsidRDefault="00DD5581" w:rsidP="0065296A">
      <w:pPr>
        <w:autoSpaceDE w:val="0"/>
        <w:autoSpaceDN w:val="0"/>
        <w:adjustRightInd w:val="0"/>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Our research was</w:t>
      </w:r>
      <w:r w:rsidR="00DC52B3" w:rsidRPr="0076438A">
        <w:rPr>
          <w:rFonts w:ascii="Times New Roman" w:hAnsi="Times New Roman" w:cs="Times New Roman"/>
          <w:sz w:val="24"/>
          <w:szCs w:val="24"/>
        </w:rPr>
        <w:t xml:space="preserve"> therefore</w:t>
      </w:r>
      <w:r w:rsidRPr="0076438A">
        <w:rPr>
          <w:rFonts w:ascii="Times New Roman" w:hAnsi="Times New Roman" w:cs="Times New Roman"/>
          <w:sz w:val="24"/>
          <w:szCs w:val="24"/>
        </w:rPr>
        <w:t xml:space="preserve"> designed to provide important insights about the factors that drive sharenting behaviours</w:t>
      </w:r>
      <w:r w:rsidR="00DC52B3" w:rsidRPr="0076438A">
        <w:rPr>
          <w:rFonts w:ascii="Times New Roman" w:hAnsi="Times New Roman" w:cs="Times New Roman"/>
          <w:sz w:val="24"/>
          <w:szCs w:val="24"/>
        </w:rPr>
        <w:t xml:space="preserve"> in this population</w:t>
      </w:r>
      <w:r w:rsidR="00353046" w:rsidRPr="0076438A">
        <w:rPr>
          <w:rFonts w:ascii="Times New Roman" w:hAnsi="Times New Roman" w:cs="Times New Roman"/>
          <w:sz w:val="24"/>
          <w:szCs w:val="24"/>
        </w:rPr>
        <w:t>.</w:t>
      </w:r>
      <w:r w:rsidRPr="0076438A">
        <w:rPr>
          <w:rFonts w:ascii="Times New Roman" w:hAnsi="Times New Roman" w:cs="Times New Roman"/>
          <w:sz w:val="24"/>
          <w:szCs w:val="24"/>
        </w:rPr>
        <w:t xml:space="preserve"> To do so, we </w:t>
      </w:r>
      <w:r w:rsidR="00B47337" w:rsidRPr="0076438A">
        <w:rPr>
          <w:rFonts w:ascii="Times New Roman" w:hAnsi="Times New Roman" w:cs="Times New Roman"/>
          <w:sz w:val="24"/>
          <w:szCs w:val="24"/>
        </w:rPr>
        <w:t xml:space="preserve">asked the following research </w:t>
      </w:r>
      <w:r w:rsidR="00B47337" w:rsidRPr="0076438A">
        <w:rPr>
          <w:rFonts w:ascii="Times New Roman" w:hAnsi="Times New Roman" w:cs="Times New Roman"/>
          <w:sz w:val="24"/>
          <w:szCs w:val="24"/>
        </w:rPr>
        <w:lastRenderedPageBreak/>
        <w:t>questions</w:t>
      </w:r>
      <w:r w:rsidR="00AF564C" w:rsidRPr="0076438A">
        <w:rPr>
          <w:rFonts w:ascii="Times New Roman" w:hAnsi="Times New Roman" w:cs="Times New Roman"/>
          <w:sz w:val="24"/>
          <w:szCs w:val="24"/>
        </w:rPr>
        <w:t xml:space="preserve">: </w:t>
      </w:r>
      <w:r w:rsidR="00774B15" w:rsidRPr="0076438A">
        <w:rPr>
          <w:rFonts w:ascii="Times New Roman" w:hAnsi="Times New Roman" w:cs="Times New Roman"/>
          <w:sz w:val="24"/>
          <w:szCs w:val="24"/>
        </w:rPr>
        <w:t>1. Is</w:t>
      </w:r>
      <w:r w:rsidR="005929FE" w:rsidRPr="0076438A">
        <w:rPr>
          <w:rFonts w:ascii="Times New Roman" w:hAnsi="Times New Roman" w:cs="Times New Roman"/>
          <w:sz w:val="24"/>
          <w:szCs w:val="24"/>
        </w:rPr>
        <w:t xml:space="preserve"> previous </w:t>
      </w:r>
      <w:r w:rsidR="00C409F3" w:rsidRPr="0076438A">
        <w:rPr>
          <w:rFonts w:ascii="Times New Roman" w:hAnsi="Times New Roman" w:cs="Times New Roman"/>
          <w:sz w:val="24"/>
          <w:szCs w:val="24"/>
        </w:rPr>
        <w:t xml:space="preserve">negative </w:t>
      </w:r>
      <w:r w:rsidR="005929FE" w:rsidRPr="0076438A">
        <w:rPr>
          <w:rFonts w:ascii="Times New Roman" w:hAnsi="Times New Roman" w:cs="Times New Roman"/>
          <w:sz w:val="24"/>
          <w:szCs w:val="24"/>
        </w:rPr>
        <w:t xml:space="preserve">experience </w:t>
      </w:r>
      <w:r w:rsidR="00C409F3" w:rsidRPr="0076438A">
        <w:rPr>
          <w:rFonts w:ascii="Times New Roman" w:hAnsi="Times New Roman" w:cs="Times New Roman"/>
          <w:sz w:val="24"/>
          <w:szCs w:val="24"/>
        </w:rPr>
        <w:t xml:space="preserve">on social media </w:t>
      </w:r>
      <w:r w:rsidR="001B56F5" w:rsidRPr="0076438A">
        <w:rPr>
          <w:rFonts w:ascii="Times New Roman" w:hAnsi="Times New Roman" w:cs="Times New Roman"/>
          <w:sz w:val="24"/>
          <w:szCs w:val="24"/>
        </w:rPr>
        <w:t>associated with any</w:t>
      </w:r>
      <w:r w:rsidR="005929FE" w:rsidRPr="0076438A">
        <w:rPr>
          <w:rFonts w:ascii="Times New Roman" w:hAnsi="Times New Roman" w:cs="Times New Roman"/>
          <w:sz w:val="24"/>
          <w:szCs w:val="24"/>
        </w:rPr>
        <w:t xml:space="preserve"> sharenting behaviour</w:t>
      </w:r>
      <w:r w:rsidR="001B56F5" w:rsidRPr="0076438A">
        <w:rPr>
          <w:rFonts w:ascii="Times New Roman" w:hAnsi="Times New Roman" w:cs="Times New Roman"/>
          <w:sz w:val="24"/>
          <w:szCs w:val="24"/>
        </w:rPr>
        <w:t>s</w:t>
      </w:r>
      <w:r w:rsidR="005929FE" w:rsidRPr="0076438A">
        <w:rPr>
          <w:rFonts w:ascii="Times New Roman" w:hAnsi="Times New Roman" w:cs="Times New Roman"/>
          <w:sz w:val="24"/>
          <w:szCs w:val="24"/>
        </w:rPr>
        <w:t xml:space="preserve">? </w:t>
      </w:r>
      <w:r w:rsidR="00AF564C" w:rsidRPr="0076438A">
        <w:rPr>
          <w:rFonts w:ascii="Times New Roman" w:hAnsi="Times New Roman" w:cs="Times New Roman"/>
          <w:sz w:val="24"/>
          <w:szCs w:val="24"/>
        </w:rPr>
        <w:t>2. W</w:t>
      </w:r>
      <w:r w:rsidR="005929FE" w:rsidRPr="0076438A">
        <w:rPr>
          <w:rFonts w:ascii="Times New Roman" w:hAnsi="Times New Roman" w:cs="Times New Roman"/>
          <w:sz w:val="24"/>
          <w:szCs w:val="24"/>
        </w:rPr>
        <w:t>hat</w:t>
      </w:r>
      <w:r w:rsidR="00AF564C" w:rsidRPr="0076438A">
        <w:rPr>
          <w:rFonts w:ascii="Times New Roman" w:hAnsi="Times New Roman" w:cs="Times New Roman"/>
          <w:sz w:val="24"/>
          <w:szCs w:val="24"/>
        </w:rPr>
        <w:t xml:space="preserve"> </w:t>
      </w:r>
      <w:r w:rsidR="005929FE" w:rsidRPr="0076438A">
        <w:rPr>
          <w:rFonts w:ascii="Times New Roman" w:hAnsi="Times New Roman" w:cs="Times New Roman"/>
          <w:sz w:val="24"/>
          <w:szCs w:val="24"/>
        </w:rPr>
        <w:t xml:space="preserve">sharenting risks are </w:t>
      </w:r>
      <w:r w:rsidR="001B56F5" w:rsidRPr="0076438A">
        <w:rPr>
          <w:rFonts w:ascii="Times New Roman" w:hAnsi="Times New Roman" w:cs="Times New Roman"/>
          <w:sz w:val="24"/>
          <w:szCs w:val="24"/>
        </w:rPr>
        <w:t xml:space="preserve">mothers </w:t>
      </w:r>
      <w:r w:rsidR="009E2746" w:rsidRPr="0076438A">
        <w:rPr>
          <w:rFonts w:ascii="Times New Roman" w:hAnsi="Times New Roman" w:cs="Times New Roman"/>
          <w:sz w:val="24"/>
          <w:szCs w:val="24"/>
        </w:rPr>
        <w:t>of young children</w:t>
      </w:r>
      <w:r w:rsidRPr="0076438A">
        <w:rPr>
          <w:rFonts w:ascii="Times New Roman" w:hAnsi="Times New Roman" w:cs="Times New Roman"/>
          <w:sz w:val="24"/>
          <w:szCs w:val="24"/>
        </w:rPr>
        <w:t xml:space="preserve"> aware of and </w:t>
      </w:r>
      <w:r w:rsidR="009E2746" w:rsidRPr="0076438A">
        <w:rPr>
          <w:rFonts w:ascii="Times New Roman" w:hAnsi="Times New Roman" w:cs="Times New Roman"/>
          <w:sz w:val="24"/>
          <w:szCs w:val="24"/>
        </w:rPr>
        <w:t>is</w:t>
      </w:r>
      <w:r w:rsidR="005929FE" w:rsidRPr="0076438A">
        <w:rPr>
          <w:rFonts w:ascii="Times New Roman" w:hAnsi="Times New Roman" w:cs="Times New Roman"/>
          <w:sz w:val="24"/>
          <w:szCs w:val="24"/>
        </w:rPr>
        <w:t xml:space="preserve"> this knowledge associated with their</w:t>
      </w:r>
      <w:r w:rsidRPr="0076438A">
        <w:rPr>
          <w:rFonts w:ascii="Times New Roman" w:hAnsi="Times New Roman" w:cs="Times New Roman"/>
          <w:sz w:val="24"/>
          <w:szCs w:val="24"/>
        </w:rPr>
        <w:t xml:space="preserve"> posting activity?</w:t>
      </w:r>
      <w:r w:rsidR="00AF564C" w:rsidRPr="0076438A">
        <w:rPr>
          <w:rFonts w:ascii="Times New Roman" w:hAnsi="Times New Roman" w:cs="Times New Roman"/>
          <w:sz w:val="24"/>
          <w:szCs w:val="24"/>
        </w:rPr>
        <w:t xml:space="preserve"> 3.</w:t>
      </w:r>
      <w:r w:rsidRPr="0076438A">
        <w:rPr>
          <w:rFonts w:ascii="Times New Roman" w:hAnsi="Times New Roman" w:cs="Times New Roman"/>
          <w:sz w:val="24"/>
          <w:szCs w:val="24"/>
        </w:rPr>
        <w:t xml:space="preserve"> </w:t>
      </w:r>
      <w:r w:rsidR="00AF564C" w:rsidRPr="0076438A">
        <w:rPr>
          <w:rFonts w:ascii="Times New Roman" w:hAnsi="Times New Roman" w:cs="Times New Roman"/>
          <w:sz w:val="24"/>
          <w:szCs w:val="24"/>
        </w:rPr>
        <w:t>H</w:t>
      </w:r>
      <w:r w:rsidRPr="0076438A">
        <w:rPr>
          <w:rFonts w:ascii="Times New Roman" w:hAnsi="Times New Roman" w:cs="Times New Roman"/>
          <w:sz w:val="24"/>
          <w:szCs w:val="24"/>
        </w:rPr>
        <w:t xml:space="preserve">ow do </w:t>
      </w:r>
      <w:r w:rsidR="00325FB5" w:rsidRPr="0076438A">
        <w:rPr>
          <w:rFonts w:ascii="Times New Roman" w:hAnsi="Times New Roman" w:cs="Times New Roman"/>
          <w:sz w:val="24"/>
          <w:szCs w:val="24"/>
        </w:rPr>
        <w:t xml:space="preserve">mothers </w:t>
      </w:r>
      <w:r w:rsidRPr="0076438A">
        <w:rPr>
          <w:rFonts w:ascii="Times New Roman" w:hAnsi="Times New Roman" w:cs="Times New Roman"/>
          <w:sz w:val="24"/>
          <w:szCs w:val="24"/>
        </w:rPr>
        <w:t xml:space="preserve">balance risks with benefits? </w:t>
      </w:r>
      <w:r w:rsidR="00AF564C" w:rsidRPr="0076438A">
        <w:rPr>
          <w:rFonts w:ascii="Times New Roman" w:hAnsi="Times New Roman" w:cs="Times New Roman"/>
          <w:sz w:val="24"/>
          <w:szCs w:val="24"/>
        </w:rPr>
        <w:t>4. W</w:t>
      </w:r>
      <w:r w:rsidRPr="0076438A">
        <w:rPr>
          <w:rFonts w:ascii="Times New Roman" w:hAnsi="Times New Roman" w:cs="Times New Roman"/>
          <w:sz w:val="24"/>
          <w:szCs w:val="24"/>
        </w:rPr>
        <w:t xml:space="preserve">hat psychosocial </w:t>
      </w:r>
      <w:r w:rsidR="008F186A" w:rsidRPr="0076438A">
        <w:rPr>
          <w:rFonts w:ascii="Times New Roman" w:hAnsi="Times New Roman" w:cs="Times New Roman"/>
          <w:sz w:val="24"/>
          <w:szCs w:val="24"/>
        </w:rPr>
        <w:t xml:space="preserve">factors </w:t>
      </w:r>
      <w:r w:rsidR="00B47337" w:rsidRPr="0076438A">
        <w:rPr>
          <w:rFonts w:ascii="Times New Roman" w:hAnsi="Times New Roman" w:cs="Times New Roman"/>
          <w:sz w:val="24"/>
          <w:szCs w:val="24"/>
        </w:rPr>
        <w:t>are associated with</w:t>
      </w:r>
      <w:r w:rsidRPr="0076438A">
        <w:rPr>
          <w:rFonts w:ascii="Times New Roman" w:hAnsi="Times New Roman" w:cs="Times New Roman"/>
          <w:sz w:val="24"/>
          <w:szCs w:val="24"/>
        </w:rPr>
        <w:t xml:space="preserve"> </w:t>
      </w:r>
      <w:r w:rsidR="00612C0D" w:rsidRPr="0076438A">
        <w:rPr>
          <w:rFonts w:ascii="Times New Roman" w:hAnsi="Times New Roman" w:cs="Times New Roman"/>
          <w:sz w:val="24"/>
          <w:szCs w:val="24"/>
        </w:rPr>
        <w:t>mothers</w:t>
      </w:r>
      <w:r w:rsidR="00946FC6" w:rsidRPr="0076438A">
        <w:rPr>
          <w:rFonts w:ascii="Times New Roman" w:hAnsi="Times New Roman" w:cs="Times New Roman"/>
          <w:sz w:val="24"/>
          <w:szCs w:val="24"/>
        </w:rPr>
        <w:t>’</w:t>
      </w:r>
      <w:r w:rsidR="00612C0D" w:rsidRPr="0076438A">
        <w:rPr>
          <w:rFonts w:ascii="Times New Roman" w:hAnsi="Times New Roman" w:cs="Times New Roman"/>
          <w:sz w:val="24"/>
          <w:szCs w:val="24"/>
        </w:rPr>
        <w:t xml:space="preserve"> perception of </w:t>
      </w:r>
      <w:r w:rsidR="00774B15" w:rsidRPr="0076438A">
        <w:rPr>
          <w:rFonts w:ascii="Times New Roman" w:hAnsi="Times New Roman" w:cs="Times New Roman"/>
          <w:sz w:val="24"/>
          <w:szCs w:val="24"/>
        </w:rPr>
        <w:t>sharenting risks</w:t>
      </w:r>
      <w:r w:rsidR="00612C0D" w:rsidRPr="0076438A">
        <w:rPr>
          <w:rFonts w:ascii="Times New Roman" w:hAnsi="Times New Roman" w:cs="Times New Roman"/>
          <w:sz w:val="24"/>
          <w:szCs w:val="24"/>
        </w:rPr>
        <w:t xml:space="preserve"> and benefits</w:t>
      </w:r>
      <w:r w:rsidRPr="0076438A">
        <w:rPr>
          <w:rFonts w:ascii="Times New Roman" w:hAnsi="Times New Roman" w:cs="Times New Roman"/>
          <w:sz w:val="24"/>
          <w:szCs w:val="24"/>
        </w:rPr>
        <w:t>?</w:t>
      </w:r>
      <w:r w:rsidR="0065296A" w:rsidRPr="0076438A">
        <w:rPr>
          <w:rFonts w:ascii="Times New Roman" w:hAnsi="Times New Roman" w:cs="Times New Roman"/>
          <w:sz w:val="24"/>
          <w:szCs w:val="24"/>
        </w:rPr>
        <w:t xml:space="preserve"> The study was designed using a mixed-methods approach with the aim of increasing the comprehensiveness of findings by allowing us to further understand statistical data with the use of qualitative information.</w:t>
      </w:r>
      <w:r w:rsidR="00DE104C" w:rsidRPr="0076438A">
        <w:rPr>
          <w:rFonts w:ascii="Times New Roman" w:hAnsi="Times New Roman" w:cs="Times New Roman"/>
          <w:sz w:val="24"/>
          <w:szCs w:val="24"/>
        </w:rPr>
        <w:t xml:space="preserve"> This is the first study to use a mixed</w:t>
      </w:r>
      <w:r w:rsidR="00CF75AC" w:rsidRPr="0076438A">
        <w:rPr>
          <w:rFonts w:ascii="Times New Roman" w:hAnsi="Times New Roman" w:cs="Times New Roman"/>
          <w:sz w:val="24"/>
          <w:szCs w:val="24"/>
        </w:rPr>
        <w:t>-</w:t>
      </w:r>
      <w:r w:rsidR="00DE104C" w:rsidRPr="0076438A">
        <w:rPr>
          <w:rFonts w:ascii="Times New Roman" w:hAnsi="Times New Roman" w:cs="Times New Roman"/>
          <w:sz w:val="24"/>
          <w:szCs w:val="24"/>
        </w:rPr>
        <w:t>method</w:t>
      </w:r>
      <w:r w:rsidR="00CF75AC" w:rsidRPr="0076438A">
        <w:rPr>
          <w:rFonts w:ascii="Times New Roman" w:hAnsi="Times New Roman" w:cs="Times New Roman"/>
          <w:sz w:val="24"/>
          <w:szCs w:val="24"/>
        </w:rPr>
        <w:t>s</w:t>
      </w:r>
      <w:r w:rsidR="00DE104C" w:rsidRPr="0076438A">
        <w:rPr>
          <w:rFonts w:ascii="Times New Roman" w:hAnsi="Times New Roman" w:cs="Times New Roman"/>
          <w:sz w:val="24"/>
          <w:szCs w:val="24"/>
        </w:rPr>
        <w:t xml:space="preserve"> approach to investigate sharenting behaviour of mothers living in the UK.</w:t>
      </w:r>
    </w:p>
    <w:p w14:paraId="24DADA27" w14:textId="09EA2760" w:rsidR="00E423F2" w:rsidRPr="0076438A" w:rsidRDefault="002A47CE" w:rsidP="00C67431">
      <w:pPr>
        <w:autoSpaceDE w:val="0"/>
        <w:autoSpaceDN w:val="0"/>
        <w:adjustRightInd w:val="0"/>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Given that prior negative experiences increase privacy concerns and perceived risks (</w:t>
      </w:r>
      <w:r w:rsidR="00722D63" w:rsidRPr="0076438A">
        <w:rPr>
          <w:rFonts w:ascii="Times New Roman" w:hAnsi="Times New Roman" w:cs="Times New Roman"/>
          <w:sz w:val="24"/>
          <w:szCs w:val="24"/>
          <w:shd w:val="clear" w:color="auto" w:fill="FFFFFF"/>
        </w:rPr>
        <w:t xml:space="preserve">Bansal &amp; Gefen, 2010; </w:t>
      </w:r>
      <w:r w:rsidRPr="0076438A">
        <w:rPr>
          <w:rFonts w:ascii="Times New Roman" w:hAnsi="Times New Roman" w:cs="Times New Roman"/>
          <w:sz w:val="24"/>
          <w:szCs w:val="24"/>
          <w:shd w:val="clear" w:color="auto" w:fill="FFFFFF"/>
        </w:rPr>
        <w:t>Yang &amp; Liu, 2014</w:t>
      </w:r>
      <w:r w:rsidR="00C66F64" w:rsidRPr="0076438A">
        <w:rPr>
          <w:rFonts w:ascii="Times New Roman" w:hAnsi="Times New Roman" w:cs="Times New Roman"/>
          <w:sz w:val="24"/>
          <w:szCs w:val="24"/>
          <w:shd w:val="clear" w:color="auto" w:fill="FFFFFF"/>
        </w:rPr>
        <w:t>), w</w:t>
      </w:r>
      <w:r w:rsidR="00E423F2" w:rsidRPr="0076438A">
        <w:rPr>
          <w:rFonts w:ascii="Times New Roman" w:hAnsi="Times New Roman" w:cs="Times New Roman"/>
          <w:sz w:val="24"/>
          <w:szCs w:val="24"/>
        </w:rPr>
        <w:t xml:space="preserve">e hypothesise that </w:t>
      </w:r>
      <w:r w:rsidR="00C66F64" w:rsidRPr="0076438A">
        <w:rPr>
          <w:rFonts w:ascii="Times New Roman" w:hAnsi="Times New Roman" w:cs="Times New Roman"/>
          <w:sz w:val="24"/>
          <w:szCs w:val="24"/>
        </w:rPr>
        <w:t xml:space="preserve">prior negative experiences would be associated with a decrease in sharenting behaviour. </w:t>
      </w:r>
      <w:r w:rsidR="00B62F49" w:rsidRPr="0076438A">
        <w:rPr>
          <w:rFonts w:ascii="Times New Roman" w:hAnsi="Times New Roman" w:cs="Times New Roman"/>
          <w:sz w:val="24"/>
          <w:szCs w:val="24"/>
        </w:rPr>
        <w:t>Next</w:t>
      </w:r>
      <w:r w:rsidR="00C66F64" w:rsidRPr="0076438A">
        <w:rPr>
          <w:rFonts w:ascii="Times New Roman" w:hAnsi="Times New Roman" w:cs="Times New Roman"/>
          <w:sz w:val="24"/>
          <w:szCs w:val="24"/>
        </w:rPr>
        <w:t>, g</w:t>
      </w:r>
      <w:r w:rsidRPr="0076438A">
        <w:rPr>
          <w:rFonts w:ascii="Times New Roman" w:hAnsi="Times New Roman" w:cs="Times New Roman"/>
          <w:sz w:val="24"/>
          <w:szCs w:val="24"/>
        </w:rPr>
        <w:t>iven that digital literacy ha</w:t>
      </w:r>
      <w:r w:rsidR="00CF75AC" w:rsidRPr="0076438A">
        <w:rPr>
          <w:rFonts w:ascii="Times New Roman" w:hAnsi="Times New Roman" w:cs="Times New Roman"/>
          <w:sz w:val="24"/>
          <w:szCs w:val="24"/>
        </w:rPr>
        <w:t>s</w:t>
      </w:r>
      <w:r w:rsidRPr="0076438A">
        <w:rPr>
          <w:rFonts w:ascii="Times New Roman" w:hAnsi="Times New Roman" w:cs="Times New Roman"/>
          <w:sz w:val="24"/>
          <w:szCs w:val="24"/>
        </w:rPr>
        <w:t xml:space="preserve"> been shown to strongly predict safe online behaviour (</w:t>
      </w:r>
      <w:r w:rsidRPr="0076438A">
        <w:rPr>
          <w:rFonts w:ascii="Times New Roman" w:eastAsia="Calibri" w:hAnsi="Times New Roman" w:cs="Times New Roman"/>
          <w:sz w:val="24"/>
          <w:szCs w:val="24"/>
          <w:lang w:val="en-US"/>
        </w:rPr>
        <w:t>Park</w:t>
      </w:r>
      <w:r w:rsidRPr="0076438A">
        <w:rPr>
          <w:rFonts w:ascii="Times New Roman" w:hAnsi="Times New Roman" w:cs="Times New Roman"/>
          <w:sz w:val="24"/>
          <w:szCs w:val="24"/>
        </w:rPr>
        <w:t>, 2013)</w:t>
      </w:r>
      <w:r w:rsidR="00C66F64" w:rsidRPr="0076438A">
        <w:rPr>
          <w:rFonts w:ascii="Times New Roman" w:hAnsi="Times New Roman" w:cs="Times New Roman"/>
          <w:sz w:val="24"/>
          <w:szCs w:val="24"/>
        </w:rPr>
        <w:t xml:space="preserve"> w</w:t>
      </w:r>
      <w:r w:rsidR="00E423F2" w:rsidRPr="0076438A">
        <w:rPr>
          <w:rFonts w:ascii="Times New Roman" w:hAnsi="Times New Roman" w:cs="Times New Roman"/>
          <w:sz w:val="24"/>
          <w:szCs w:val="24"/>
        </w:rPr>
        <w:t>e hypothesize that mothers</w:t>
      </w:r>
      <w:r w:rsidRPr="0076438A">
        <w:rPr>
          <w:rFonts w:ascii="Times New Roman" w:hAnsi="Times New Roman" w:cs="Times New Roman"/>
          <w:sz w:val="24"/>
          <w:szCs w:val="24"/>
        </w:rPr>
        <w:t xml:space="preserve"> aware of more risks will be less likely to engage in sharenting behaviour. </w:t>
      </w:r>
      <w:r w:rsidR="00C66F64" w:rsidRPr="0076438A">
        <w:rPr>
          <w:rFonts w:ascii="Times New Roman" w:hAnsi="Times New Roman" w:cs="Times New Roman"/>
          <w:sz w:val="24"/>
          <w:szCs w:val="24"/>
        </w:rPr>
        <w:t>We had no a-priori hypothesis regarding the last two research questions given the</w:t>
      </w:r>
      <w:r w:rsidR="00CF75AC" w:rsidRPr="0076438A">
        <w:rPr>
          <w:rFonts w:ascii="Times New Roman" w:hAnsi="Times New Roman" w:cs="Times New Roman"/>
          <w:sz w:val="24"/>
          <w:szCs w:val="24"/>
        </w:rPr>
        <w:t>ir</w:t>
      </w:r>
      <w:r w:rsidR="00C66F64" w:rsidRPr="0076438A">
        <w:rPr>
          <w:rFonts w:ascii="Times New Roman" w:hAnsi="Times New Roman" w:cs="Times New Roman"/>
          <w:sz w:val="24"/>
          <w:szCs w:val="24"/>
        </w:rPr>
        <w:t xml:space="preserve"> exploratory nature. </w:t>
      </w:r>
    </w:p>
    <w:p w14:paraId="188E742B" w14:textId="77777777" w:rsidR="00C67431" w:rsidRPr="0076438A" w:rsidRDefault="00C67431" w:rsidP="00BF1F72">
      <w:pPr>
        <w:autoSpaceDE w:val="0"/>
        <w:autoSpaceDN w:val="0"/>
        <w:adjustRightInd w:val="0"/>
        <w:spacing w:after="0" w:line="480" w:lineRule="auto"/>
        <w:rPr>
          <w:rFonts w:ascii="Times New Roman" w:hAnsi="Times New Roman" w:cs="Times New Roman"/>
          <w:b/>
          <w:bCs/>
          <w:sz w:val="24"/>
          <w:szCs w:val="24"/>
        </w:rPr>
      </w:pPr>
    </w:p>
    <w:p w14:paraId="1342F8BF" w14:textId="18F20AA1" w:rsidR="00DD5581" w:rsidRPr="0076438A" w:rsidRDefault="00DD5581" w:rsidP="00BF1F72">
      <w:pPr>
        <w:autoSpaceDE w:val="0"/>
        <w:autoSpaceDN w:val="0"/>
        <w:adjustRightInd w:val="0"/>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Method</w:t>
      </w:r>
    </w:p>
    <w:p w14:paraId="0B4D780E" w14:textId="77777777" w:rsidR="00DD5581" w:rsidRPr="0076438A" w:rsidRDefault="00DD5581" w:rsidP="00BF1F72">
      <w:pPr>
        <w:tabs>
          <w:tab w:val="left" w:pos="1530"/>
        </w:tabs>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Participants</w:t>
      </w:r>
    </w:p>
    <w:p w14:paraId="30262A17" w14:textId="4AA6AB35" w:rsidR="00AC6A61" w:rsidRPr="0076438A" w:rsidRDefault="00DD5581" w:rsidP="00BF1F72">
      <w:pPr>
        <w:tabs>
          <w:tab w:val="left" w:pos="1530"/>
        </w:tabs>
        <w:spacing w:after="0" w:line="480" w:lineRule="auto"/>
        <w:ind w:firstLine="851"/>
        <w:rPr>
          <w:rFonts w:ascii="Times New Roman" w:hAnsi="Times New Roman" w:cs="Times New Roman"/>
          <w:sz w:val="24"/>
          <w:szCs w:val="24"/>
        </w:rPr>
      </w:pPr>
      <w:r w:rsidRPr="0076438A">
        <w:rPr>
          <w:rFonts w:ascii="Times New Roman" w:hAnsi="Times New Roman" w:cs="Times New Roman"/>
          <w:sz w:val="24"/>
          <w:szCs w:val="24"/>
        </w:rPr>
        <w:t>Following approval</w:t>
      </w:r>
      <w:r w:rsidR="00EB1682" w:rsidRPr="0076438A">
        <w:rPr>
          <w:rFonts w:ascii="Times New Roman" w:hAnsi="Times New Roman" w:cs="Times New Roman"/>
          <w:sz w:val="24"/>
          <w:szCs w:val="24"/>
        </w:rPr>
        <w:t xml:space="preserve"> from the Internal Review Board for Ethics</w:t>
      </w:r>
      <w:r w:rsidRPr="0076438A">
        <w:rPr>
          <w:rFonts w:ascii="Times New Roman" w:hAnsi="Times New Roman" w:cs="Times New Roman"/>
          <w:sz w:val="24"/>
          <w:szCs w:val="24"/>
        </w:rPr>
        <w:t xml:space="preserve">, participants were recruited through social media adverts and by contacting members of the University’s </w:t>
      </w:r>
      <w:proofErr w:type="spellStart"/>
      <w:r w:rsidRPr="0076438A">
        <w:rPr>
          <w:rFonts w:ascii="Times New Roman" w:hAnsi="Times New Roman" w:cs="Times New Roman"/>
          <w:sz w:val="24"/>
          <w:szCs w:val="24"/>
        </w:rPr>
        <w:t>Babylab</w:t>
      </w:r>
      <w:proofErr w:type="spellEnd"/>
      <w:r w:rsidRPr="0076438A">
        <w:rPr>
          <w:rFonts w:ascii="Times New Roman" w:hAnsi="Times New Roman" w:cs="Times New Roman"/>
          <w:sz w:val="24"/>
          <w:szCs w:val="24"/>
        </w:rPr>
        <w:t>. A total of 19</w:t>
      </w:r>
      <w:r w:rsidR="00771658" w:rsidRPr="0076438A">
        <w:rPr>
          <w:rFonts w:ascii="Times New Roman" w:hAnsi="Times New Roman" w:cs="Times New Roman"/>
          <w:sz w:val="24"/>
          <w:szCs w:val="24"/>
        </w:rPr>
        <w:t>0</w:t>
      </w:r>
      <w:r w:rsidRPr="0076438A">
        <w:rPr>
          <w:rFonts w:ascii="Times New Roman" w:hAnsi="Times New Roman" w:cs="Times New Roman"/>
          <w:sz w:val="24"/>
          <w:szCs w:val="24"/>
        </w:rPr>
        <w:t xml:space="preserve"> </w:t>
      </w:r>
      <w:r w:rsidR="00771658" w:rsidRPr="0076438A">
        <w:rPr>
          <w:rFonts w:ascii="Times New Roman" w:hAnsi="Times New Roman" w:cs="Times New Roman"/>
          <w:sz w:val="24"/>
          <w:szCs w:val="24"/>
        </w:rPr>
        <w:t xml:space="preserve">mothers </w:t>
      </w:r>
      <w:r w:rsidRPr="0076438A">
        <w:rPr>
          <w:rFonts w:ascii="Times New Roman" w:hAnsi="Times New Roman" w:cs="Times New Roman"/>
          <w:sz w:val="24"/>
          <w:szCs w:val="24"/>
        </w:rPr>
        <w:t xml:space="preserve">participated. </w:t>
      </w:r>
      <w:r w:rsidR="00DC52B3" w:rsidRPr="0076438A">
        <w:rPr>
          <w:rFonts w:ascii="Times New Roman" w:hAnsi="Times New Roman" w:cs="Times New Roman"/>
          <w:sz w:val="24"/>
          <w:szCs w:val="24"/>
        </w:rPr>
        <w:t xml:space="preserve">Mothers’ </w:t>
      </w:r>
      <w:r w:rsidRPr="0076438A">
        <w:rPr>
          <w:rFonts w:ascii="Times New Roman" w:hAnsi="Times New Roman" w:cs="Times New Roman"/>
          <w:sz w:val="24"/>
          <w:szCs w:val="24"/>
        </w:rPr>
        <w:t>youngest child was aged between 0 and 3 with 53.</w:t>
      </w:r>
      <w:r w:rsidR="00DC52B3" w:rsidRPr="0076438A">
        <w:rPr>
          <w:rFonts w:ascii="Times New Roman" w:hAnsi="Times New Roman" w:cs="Times New Roman"/>
          <w:sz w:val="24"/>
          <w:szCs w:val="24"/>
        </w:rPr>
        <w:t>7</w:t>
      </w:r>
      <w:r w:rsidRPr="0076438A">
        <w:rPr>
          <w:rFonts w:ascii="Times New Roman" w:hAnsi="Times New Roman" w:cs="Times New Roman"/>
          <w:sz w:val="24"/>
          <w:szCs w:val="24"/>
        </w:rPr>
        <w:t xml:space="preserve">% having a </w:t>
      </w:r>
      <w:r w:rsidR="0049065E" w:rsidRPr="0076438A">
        <w:rPr>
          <w:rFonts w:ascii="Times New Roman" w:hAnsi="Times New Roman" w:cs="Times New Roman"/>
          <w:sz w:val="24"/>
          <w:szCs w:val="24"/>
        </w:rPr>
        <w:t>1-year-old</w:t>
      </w:r>
      <w:r w:rsidRPr="0076438A">
        <w:rPr>
          <w:rFonts w:ascii="Times New Roman" w:hAnsi="Times New Roman" w:cs="Times New Roman"/>
          <w:sz w:val="24"/>
          <w:szCs w:val="24"/>
        </w:rPr>
        <w:t>. Most participants were aged between 25 to 34 years (6</w:t>
      </w:r>
      <w:r w:rsidR="00556EDB" w:rsidRPr="0076438A">
        <w:rPr>
          <w:rFonts w:ascii="Times New Roman" w:hAnsi="Times New Roman" w:cs="Times New Roman"/>
          <w:sz w:val="24"/>
          <w:szCs w:val="24"/>
        </w:rPr>
        <w:t>2</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6</w:t>
      </w:r>
      <w:r w:rsidRPr="0076438A">
        <w:rPr>
          <w:rFonts w:ascii="Times New Roman" w:hAnsi="Times New Roman" w:cs="Times New Roman"/>
          <w:sz w:val="24"/>
          <w:szCs w:val="24"/>
        </w:rPr>
        <w:t>%) and had one child</w:t>
      </w:r>
      <w:r w:rsidR="008F186A" w:rsidRPr="0076438A">
        <w:rPr>
          <w:rFonts w:ascii="Times New Roman" w:hAnsi="Times New Roman" w:cs="Times New Roman"/>
          <w:sz w:val="24"/>
          <w:szCs w:val="24"/>
        </w:rPr>
        <w:t xml:space="preserve"> </w:t>
      </w:r>
      <w:r w:rsidRPr="0076438A">
        <w:rPr>
          <w:rFonts w:ascii="Times New Roman" w:hAnsi="Times New Roman" w:cs="Times New Roman"/>
          <w:sz w:val="24"/>
          <w:szCs w:val="24"/>
        </w:rPr>
        <w:t>(52.</w:t>
      </w:r>
      <w:r w:rsidR="00556EDB" w:rsidRPr="0076438A">
        <w:rPr>
          <w:rFonts w:ascii="Times New Roman" w:hAnsi="Times New Roman" w:cs="Times New Roman"/>
          <w:sz w:val="24"/>
          <w:szCs w:val="24"/>
        </w:rPr>
        <w:t>6</w:t>
      </w:r>
      <w:r w:rsidRPr="0076438A">
        <w:rPr>
          <w:rFonts w:ascii="Times New Roman" w:hAnsi="Times New Roman" w:cs="Times New Roman"/>
          <w:sz w:val="24"/>
          <w:szCs w:val="24"/>
        </w:rPr>
        <w:t>%). Most had an undergraduate or postgraduate degree (6</w:t>
      </w:r>
      <w:r w:rsidR="00556EDB" w:rsidRPr="0076438A">
        <w:rPr>
          <w:rFonts w:ascii="Times New Roman" w:hAnsi="Times New Roman" w:cs="Times New Roman"/>
          <w:sz w:val="24"/>
          <w:szCs w:val="24"/>
        </w:rPr>
        <w:t>8</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9</w:t>
      </w:r>
      <w:r w:rsidRPr="0076438A">
        <w:rPr>
          <w:rFonts w:ascii="Times New Roman" w:hAnsi="Times New Roman" w:cs="Times New Roman"/>
          <w:sz w:val="24"/>
          <w:szCs w:val="24"/>
        </w:rPr>
        <w:t>%) and were in full-time or part-time employment (7</w:t>
      </w:r>
      <w:r w:rsidR="00556EDB" w:rsidRPr="0076438A">
        <w:rPr>
          <w:rFonts w:ascii="Times New Roman" w:hAnsi="Times New Roman" w:cs="Times New Roman"/>
          <w:sz w:val="24"/>
          <w:szCs w:val="24"/>
        </w:rPr>
        <w:t>5</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3</w:t>
      </w:r>
      <w:r w:rsidRPr="0076438A">
        <w:rPr>
          <w:rFonts w:ascii="Times New Roman" w:hAnsi="Times New Roman" w:cs="Times New Roman"/>
          <w:sz w:val="24"/>
          <w:szCs w:val="24"/>
        </w:rPr>
        <w:t>%).</w:t>
      </w:r>
      <w:r w:rsidR="00AC6A61" w:rsidRPr="0076438A">
        <w:rPr>
          <w:rFonts w:ascii="Times New Roman" w:hAnsi="Times New Roman" w:cs="Times New Roman"/>
          <w:sz w:val="24"/>
          <w:szCs w:val="24"/>
        </w:rPr>
        <w:t xml:space="preserve"> Similar to our sample, according</w:t>
      </w:r>
      <w:r w:rsidRPr="0076438A">
        <w:rPr>
          <w:rFonts w:ascii="Times New Roman" w:hAnsi="Times New Roman" w:cs="Times New Roman"/>
          <w:sz w:val="24"/>
          <w:szCs w:val="24"/>
        </w:rPr>
        <w:t xml:space="preserve"> </w:t>
      </w:r>
      <w:r w:rsidR="00AC6A61" w:rsidRPr="0076438A">
        <w:rPr>
          <w:rFonts w:ascii="Times New Roman" w:hAnsi="Times New Roman" w:cs="Times New Roman"/>
          <w:sz w:val="24"/>
          <w:szCs w:val="24"/>
        </w:rPr>
        <w:t xml:space="preserve">to </w:t>
      </w:r>
      <w:r w:rsidR="00DC16DB" w:rsidRPr="0076438A">
        <w:rPr>
          <w:rFonts w:ascii="Times New Roman" w:hAnsi="Times New Roman" w:cs="Times New Roman"/>
          <w:sz w:val="24"/>
          <w:szCs w:val="24"/>
        </w:rPr>
        <w:t>the</w:t>
      </w:r>
      <w:r w:rsidR="00AC6A61" w:rsidRPr="0076438A">
        <w:rPr>
          <w:rFonts w:ascii="Times New Roman" w:hAnsi="Times New Roman" w:cs="Times New Roman"/>
          <w:sz w:val="24"/>
          <w:szCs w:val="24"/>
        </w:rPr>
        <w:t xml:space="preserve"> Office for</w:t>
      </w:r>
      <w:r w:rsidR="00C1140C" w:rsidRPr="0076438A">
        <w:rPr>
          <w:rFonts w:ascii="Times New Roman" w:hAnsi="Times New Roman" w:cs="Times New Roman"/>
          <w:sz w:val="24"/>
          <w:szCs w:val="24"/>
        </w:rPr>
        <w:t xml:space="preserve"> National</w:t>
      </w:r>
      <w:r w:rsidR="00AC6A61" w:rsidRPr="0076438A">
        <w:rPr>
          <w:rFonts w:ascii="Times New Roman" w:hAnsi="Times New Roman" w:cs="Times New Roman"/>
          <w:sz w:val="24"/>
          <w:szCs w:val="24"/>
        </w:rPr>
        <w:t xml:space="preserve"> Statistics</w:t>
      </w:r>
      <w:r w:rsidR="00C1140C" w:rsidRPr="0076438A">
        <w:rPr>
          <w:rFonts w:ascii="Times New Roman" w:hAnsi="Times New Roman" w:cs="Times New Roman"/>
          <w:sz w:val="24"/>
          <w:szCs w:val="24"/>
        </w:rPr>
        <w:t xml:space="preserve"> (ONS, 2019</w:t>
      </w:r>
      <w:r w:rsidR="00BA3735" w:rsidRPr="0076438A">
        <w:rPr>
          <w:rFonts w:ascii="Times New Roman" w:hAnsi="Times New Roman" w:cs="Times New Roman"/>
          <w:sz w:val="24"/>
          <w:szCs w:val="24"/>
        </w:rPr>
        <w:t xml:space="preserve">), </w:t>
      </w:r>
      <w:r w:rsidR="00AC6A61" w:rsidRPr="0076438A">
        <w:rPr>
          <w:rFonts w:ascii="Times New Roman" w:hAnsi="Times New Roman" w:cs="Times New Roman"/>
          <w:sz w:val="24"/>
          <w:szCs w:val="24"/>
        </w:rPr>
        <w:t>almost half of all registered UK births are to mothers aged 25 to 34</w:t>
      </w:r>
      <w:r w:rsidR="00BA3735" w:rsidRPr="0076438A">
        <w:rPr>
          <w:rFonts w:ascii="Times New Roman" w:hAnsi="Times New Roman" w:cs="Times New Roman"/>
          <w:sz w:val="24"/>
          <w:szCs w:val="24"/>
        </w:rPr>
        <w:t xml:space="preserve">, most of </w:t>
      </w:r>
      <w:r w:rsidR="002B0B08" w:rsidRPr="0076438A">
        <w:rPr>
          <w:rFonts w:ascii="Times New Roman" w:hAnsi="Times New Roman" w:cs="Times New Roman"/>
          <w:sz w:val="24"/>
          <w:szCs w:val="24"/>
        </w:rPr>
        <w:t>which</w:t>
      </w:r>
      <w:r w:rsidR="00BA3735" w:rsidRPr="0076438A">
        <w:rPr>
          <w:rFonts w:ascii="Times New Roman" w:hAnsi="Times New Roman" w:cs="Times New Roman"/>
          <w:sz w:val="24"/>
          <w:szCs w:val="24"/>
        </w:rPr>
        <w:t xml:space="preserve"> either have one or two children. </w:t>
      </w:r>
    </w:p>
    <w:p w14:paraId="09EBF04B" w14:textId="5D689F96" w:rsidR="004C7442" w:rsidRPr="0076438A" w:rsidRDefault="004C7442" w:rsidP="005F201E">
      <w:pPr>
        <w:tabs>
          <w:tab w:val="left" w:pos="1530"/>
        </w:tabs>
        <w:spacing w:after="0" w:line="480" w:lineRule="auto"/>
        <w:ind w:firstLine="851"/>
        <w:rPr>
          <w:rFonts w:ascii="Times New Roman" w:hAnsi="Times New Roman" w:cs="Times New Roman"/>
          <w:sz w:val="24"/>
          <w:szCs w:val="24"/>
          <w:lang w:val="en-US"/>
        </w:rPr>
      </w:pPr>
      <w:r w:rsidRPr="0076438A">
        <w:rPr>
          <w:rFonts w:ascii="Times New Roman" w:hAnsi="Times New Roman" w:cs="Times New Roman"/>
          <w:sz w:val="24"/>
          <w:szCs w:val="24"/>
        </w:rPr>
        <w:lastRenderedPageBreak/>
        <w:t xml:space="preserve">A post-hoc power analysis was conducted using </w:t>
      </w:r>
      <w:proofErr w:type="spellStart"/>
      <w:r w:rsidRPr="0076438A">
        <w:rPr>
          <w:rFonts w:ascii="Times New Roman" w:hAnsi="Times New Roman" w:cs="Times New Roman"/>
          <w:sz w:val="24"/>
          <w:szCs w:val="24"/>
        </w:rPr>
        <w:t>GPower</w:t>
      </w:r>
      <w:proofErr w:type="spellEnd"/>
      <w:r w:rsidRPr="0076438A">
        <w:rPr>
          <w:rFonts w:ascii="Times New Roman" w:hAnsi="Times New Roman" w:cs="Times New Roman"/>
          <w:sz w:val="24"/>
          <w:szCs w:val="24"/>
        </w:rPr>
        <w:t xml:space="preserve"> (</w:t>
      </w:r>
      <w:proofErr w:type="spellStart"/>
      <w:r w:rsidR="005F201E" w:rsidRPr="0076438A">
        <w:rPr>
          <w:rFonts w:ascii="Times New Roman" w:hAnsi="Times New Roman" w:cs="Times New Roman"/>
          <w:sz w:val="24"/>
          <w:szCs w:val="24"/>
          <w:lang w:val="en-US"/>
        </w:rPr>
        <w:t>Erdfelder</w:t>
      </w:r>
      <w:proofErr w:type="spellEnd"/>
      <w:r w:rsidR="008B0A27" w:rsidRPr="0076438A">
        <w:rPr>
          <w:rFonts w:ascii="Times New Roman" w:hAnsi="Times New Roman" w:cs="Times New Roman"/>
          <w:sz w:val="24"/>
          <w:szCs w:val="24"/>
          <w:lang w:val="en-US"/>
        </w:rPr>
        <w:t xml:space="preserve"> et al.,</w:t>
      </w:r>
      <w:r w:rsidR="00523AD5" w:rsidRPr="0076438A">
        <w:rPr>
          <w:rFonts w:ascii="Times New Roman" w:hAnsi="Times New Roman" w:cs="Times New Roman"/>
          <w:sz w:val="24"/>
          <w:szCs w:val="24"/>
          <w:lang w:val="en-US"/>
        </w:rPr>
        <w:t xml:space="preserve"> </w:t>
      </w:r>
      <w:r w:rsidRPr="0076438A">
        <w:rPr>
          <w:rFonts w:ascii="Times New Roman" w:hAnsi="Times New Roman" w:cs="Times New Roman"/>
          <w:sz w:val="24"/>
          <w:szCs w:val="24"/>
          <w:lang w:val="en-US"/>
        </w:rPr>
        <w:t>199</w:t>
      </w:r>
      <w:r w:rsidR="00D11118" w:rsidRPr="0076438A">
        <w:rPr>
          <w:rFonts w:ascii="Times New Roman" w:hAnsi="Times New Roman" w:cs="Times New Roman"/>
          <w:sz w:val="24"/>
          <w:szCs w:val="24"/>
          <w:lang w:val="en-US"/>
        </w:rPr>
        <w:t>6</w:t>
      </w:r>
      <w:r w:rsidRPr="0076438A">
        <w:rPr>
          <w:rFonts w:ascii="Times New Roman" w:hAnsi="Times New Roman" w:cs="Times New Roman"/>
          <w:sz w:val="24"/>
          <w:szCs w:val="24"/>
          <w:lang w:val="en-US"/>
        </w:rPr>
        <w:t>). The effect size used for this assessment was 0.25 based on previous research on sharenting in the UK (</w:t>
      </w:r>
      <w:proofErr w:type="spellStart"/>
      <w:r w:rsidRPr="0076438A">
        <w:rPr>
          <w:rFonts w:ascii="Times New Roman" w:hAnsi="Times New Roman" w:cs="Times New Roman"/>
          <w:sz w:val="24"/>
          <w:szCs w:val="24"/>
          <w:lang w:val="en-US"/>
        </w:rPr>
        <w:t>Ranzini</w:t>
      </w:r>
      <w:proofErr w:type="spellEnd"/>
      <w:r w:rsidRPr="0076438A">
        <w:rPr>
          <w:rFonts w:ascii="Times New Roman" w:hAnsi="Times New Roman" w:cs="Times New Roman"/>
          <w:sz w:val="24"/>
          <w:szCs w:val="24"/>
          <w:lang w:val="en-US"/>
        </w:rPr>
        <w:t xml:space="preserve"> et al., 2020). The analysis revealed that statistical power for this study was between 0.92 and 0.94 depending on the analysis run, thus there was more than adequate power to </w:t>
      </w:r>
      <w:r w:rsidR="00D65331" w:rsidRPr="0076438A">
        <w:rPr>
          <w:rFonts w:ascii="Times New Roman" w:hAnsi="Times New Roman" w:cs="Times New Roman"/>
          <w:sz w:val="24"/>
          <w:szCs w:val="24"/>
          <w:lang w:val="en-US"/>
        </w:rPr>
        <w:t>observe</w:t>
      </w:r>
      <w:r w:rsidR="007567FE" w:rsidRPr="0076438A">
        <w:rPr>
          <w:rFonts w:ascii="Times New Roman" w:hAnsi="Times New Roman" w:cs="Times New Roman"/>
          <w:sz w:val="24"/>
          <w:szCs w:val="24"/>
          <w:lang w:val="en-US"/>
        </w:rPr>
        <w:t xml:space="preserve"> a small to moderate effect size. </w:t>
      </w:r>
    </w:p>
    <w:p w14:paraId="2C35665B" w14:textId="77777777" w:rsidR="00AC6A61" w:rsidRPr="0076438A" w:rsidRDefault="00AC6A61" w:rsidP="00BF1F72">
      <w:pPr>
        <w:tabs>
          <w:tab w:val="left" w:pos="1530"/>
        </w:tabs>
        <w:spacing w:after="0" w:line="480" w:lineRule="auto"/>
        <w:ind w:firstLine="851"/>
        <w:rPr>
          <w:rFonts w:ascii="Times New Roman" w:hAnsi="Times New Roman" w:cs="Times New Roman"/>
          <w:sz w:val="24"/>
          <w:szCs w:val="24"/>
        </w:rPr>
      </w:pPr>
    </w:p>
    <w:p w14:paraId="3ECB1D9B" w14:textId="667D2420" w:rsidR="00DD5581" w:rsidRPr="0076438A" w:rsidRDefault="00DD5581" w:rsidP="00BF1F72">
      <w:pPr>
        <w:tabs>
          <w:tab w:val="left" w:pos="1530"/>
        </w:tabs>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Materials and procedure</w:t>
      </w:r>
    </w:p>
    <w:p w14:paraId="113B8912" w14:textId="5356FBAD" w:rsidR="00DD5581" w:rsidRPr="0076438A" w:rsidRDefault="00DD5581" w:rsidP="00BF1F72">
      <w:pPr>
        <w:tabs>
          <w:tab w:val="left" w:pos="1530"/>
        </w:tabs>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 xml:space="preserve">Social media use: </w:t>
      </w:r>
      <w:r w:rsidRPr="0076438A">
        <w:rPr>
          <w:rFonts w:ascii="Times New Roman" w:hAnsi="Times New Roman" w:cs="Times New Roman"/>
          <w:sz w:val="24"/>
          <w:szCs w:val="24"/>
        </w:rPr>
        <w:t>Multiple choice items were used to measure participants’ social media use</w:t>
      </w:r>
      <w:r w:rsidR="00C24E31"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 including the number of friends on Facebook, relationships with Facebook friends, posting frequency, knowledge about security settings, type of information being shared, and use of other social media sites.</w:t>
      </w:r>
      <w:r w:rsidR="00DC52B3" w:rsidRPr="0076438A">
        <w:rPr>
          <w:rFonts w:ascii="Times New Roman" w:hAnsi="Times New Roman" w:cs="Times New Roman"/>
          <w:sz w:val="24"/>
          <w:szCs w:val="24"/>
        </w:rPr>
        <w:t xml:space="preserve"> All items used in this part of the questionnaire are provided in Appendix A.</w:t>
      </w:r>
    </w:p>
    <w:p w14:paraId="35FFCA4B" w14:textId="1C8BFC8F" w:rsidR="00FF1671" w:rsidRPr="0076438A" w:rsidRDefault="00FF1671" w:rsidP="00BF1F72">
      <w:pPr>
        <w:tabs>
          <w:tab w:val="left" w:pos="1530"/>
        </w:tabs>
        <w:spacing w:before="240" w:line="480" w:lineRule="auto"/>
        <w:rPr>
          <w:rFonts w:ascii="Times New Roman" w:hAnsi="Times New Roman" w:cs="Times New Roman"/>
          <w:sz w:val="24"/>
          <w:szCs w:val="24"/>
        </w:rPr>
      </w:pPr>
      <w:r w:rsidRPr="0076438A">
        <w:rPr>
          <w:rFonts w:ascii="Times New Roman" w:hAnsi="Times New Roman" w:cs="Times New Roman"/>
          <w:b/>
          <w:bCs/>
          <w:sz w:val="24"/>
          <w:szCs w:val="24"/>
        </w:rPr>
        <w:t xml:space="preserve">Previous experiences: </w:t>
      </w:r>
      <w:r w:rsidRPr="0076438A">
        <w:rPr>
          <w:rFonts w:ascii="Times New Roman" w:hAnsi="Times New Roman" w:cs="Times New Roman"/>
          <w:sz w:val="24"/>
          <w:szCs w:val="24"/>
        </w:rPr>
        <w:t>Two</w:t>
      </w:r>
      <w:r w:rsidRPr="0076438A">
        <w:rPr>
          <w:rFonts w:ascii="Times New Roman" w:hAnsi="Times New Roman" w:cs="Times New Roman"/>
          <w:b/>
          <w:bCs/>
          <w:sz w:val="24"/>
          <w:szCs w:val="24"/>
        </w:rPr>
        <w:t xml:space="preserve"> </w:t>
      </w:r>
      <w:r w:rsidRPr="0076438A">
        <w:rPr>
          <w:rFonts w:ascii="Times New Roman" w:hAnsi="Times New Roman" w:cs="Times New Roman"/>
          <w:sz w:val="24"/>
          <w:szCs w:val="24"/>
        </w:rPr>
        <w:t>open-ended questions asked participants to describe any negative experiences they or a close relative/friend had experienced on Facebook. An additional question asked whether participants had ever regretted posting information on Facebook</w:t>
      </w:r>
      <w:r w:rsidR="00C24E31" w:rsidRPr="0076438A">
        <w:rPr>
          <w:rFonts w:ascii="Times New Roman" w:hAnsi="Times New Roman" w:cs="Times New Roman"/>
          <w:sz w:val="24"/>
          <w:szCs w:val="24"/>
        </w:rPr>
        <w:t>.</w:t>
      </w:r>
    </w:p>
    <w:p w14:paraId="7D902BE2" w14:textId="33760D82" w:rsidR="007600A9" w:rsidRPr="0076438A" w:rsidRDefault="00DD5581" w:rsidP="00BF1F72">
      <w:pPr>
        <w:tabs>
          <w:tab w:val="left" w:pos="1530"/>
        </w:tabs>
        <w:spacing w:line="480" w:lineRule="auto"/>
        <w:rPr>
          <w:rFonts w:ascii="Times New Roman" w:hAnsi="Times New Roman" w:cs="Times New Roman"/>
          <w:sz w:val="24"/>
          <w:szCs w:val="24"/>
        </w:rPr>
      </w:pPr>
      <w:r w:rsidRPr="0076438A">
        <w:rPr>
          <w:rFonts w:ascii="Times New Roman" w:hAnsi="Times New Roman" w:cs="Times New Roman"/>
          <w:b/>
          <w:bCs/>
          <w:sz w:val="24"/>
          <w:szCs w:val="24"/>
        </w:rPr>
        <w:t>Perceived Risks and Benefits</w:t>
      </w:r>
      <w:r w:rsidRPr="0076438A">
        <w:rPr>
          <w:rFonts w:ascii="Times New Roman" w:hAnsi="Times New Roman" w:cs="Times New Roman"/>
          <w:sz w:val="24"/>
          <w:szCs w:val="24"/>
        </w:rPr>
        <w:t xml:space="preserve">. </w:t>
      </w:r>
      <w:r w:rsidR="001A4ED8" w:rsidRPr="0076438A">
        <w:rPr>
          <w:rFonts w:ascii="Times New Roman" w:hAnsi="Times New Roman" w:cs="Times New Roman"/>
          <w:sz w:val="24"/>
          <w:szCs w:val="24"/>
        </w:rPr>
        <w:t xml:space="preserve"> We developed this scale based on the </w:t>
      </w:r>
      <w:r w:rsidR="00730447" w:rsidRPr="0076438A">
        <w:rPr>
          <w:rFonts w:ascii="Times New Roman" w:hAnsi="Times New Roman" w:cs="Times New Roman"/>
          <w:sz w:val="24"/>
          <w:szCs w:val="24"/>
        </w:rPr>
        <w:t>D</w:t>
      </w:r>
      <w:r w:rsidR="001A4ED8" w:rsidRPr="0076438A">
        <w:rPr>
          <w:rFonts w:ascii="Times New Roman" w:hAnsi="Times New Roman" w:cs="Times New Roman"/>
          <w:sz w:val="24"/>
          <w:szCs w:val="24"/>
        </w:rPr>
        <w:t>omain-</w:t>
      </w:r>
      <w:r w:rsidR="00730447" w:rsidRPr="0076438A">
        <w:rPr>
          <w:rFonts w:ascii="Times New Roman" w:hAnsi="Times New Roman" w:cs="Times New Roman"/>
          <w:sz w:val="24"/>
          <w:szCs w:val="24"/>
        </w:rPr>
        <w:t>S</w:t>
      </w:r>
      <w:r w:rsidR="001A4ED8" w:rsidRPr="0076438A">
        <w:rPr>
          <w:rFonts w:ascii="Times New Roman" w:hAnsi="Times New Roman" w:cs="Times New Roman"/>
          <w:sz w:val="24"/>
          <w:szCs w:val="24"/>
        </w:rPr>
        <w:t xml:space="preserve">pecific </w:t>
      </w:r>
      <w:proofErr w:type="gramStart"/>
      <w:r w:rsidR="00730447" w:rsidRPr="0076438A">
        <w:rPr>
          <w:rFonts w:ascii="Times New Roman" w:hAnsi="Times New Roman" w:cs="Times New Roman"/>
          <w:sz w:val="24"/>
          <w:szCs w:val="24"/>
        </w:rPr>
        <w:t>R</w:t>
      </w:r>
      <w:r w:rsidR="001A4ED8" w:rsidRPr="0076438A">
        <w:rPr>
          <w:rFonts w:ascii="Times New Roman" w:hAnsi="Times New Roman" w:cs="Times New Roman"/>
          <w:sz w:val="24"/>
          <w:szCs w:val="24"/>
        </w:rPr>
        <w:t>isk</w:t>
      </w:r>
      <w:r w:rsidR="00730447" w:rsidRPr="0076438A">
        <w:rPr>
          <w:rFonts w:ascii="Times New Roman" w:hAnsi="Times New Roman" w:cs="Times New Roman"/>
          <w:sz w:val="24"/>
          <w:szCs w:val="24"/>
        </w:rPr>
        <w:t xml:space="preserve"> Taking</w:t>
      </w:r>
      <w:proofErr w:type="gramEnd"/>
      <w:r w:rsidR="00730447" w:rsidRPr="0076438A">
        <w:rPr>
          <w:rFonts w:ascii="Times New Roman" w:hAnsi="Times New Roman" w:cs="Times New Roman"/>
          <w:sz w:val="24"/>
          <w:szCs w:val="24"/>
        </w:rPr>
        <w:t xml:space="preserve"> </w:t>
      </w:r>
      <w:r w:rsidR="001A4ED8" w:rsidRPr="0076438A">
        <w:rPr>
          <w:rFonts w:ascii="Times New Roman" w:hAnsi="Times New Roman" w:cs="Times New Roman"/>
          <w:sz w:val="24"/>
          <w:szCs w:val="24"/>
        </w:rPr>
        <w:t xml:space="preserve">scale </w:t>
      </w:r>
      <w:bookmarkStart w:id="3" w:name="_Hlk73045706"/>
      <w:r w:rsidR="001A4ED8" w:rsidRPr="0076438A">
        <w:rPr>
          <w:rFonts w:ascii="Times New Roman" w:hAnsi="Times New Roman" w:cs="Times New Roman"/>
          <w:sz w:val="24"/>
          <w:szCs w:val="24"/>
        </w:rPr>
        <w:t>(</w:t>
      </w:r>
      <w:r w:rsidR="001A4ED8" w:rsidRPr="0076438A">
        <w:rPr>
          <w:rFonts w:ascii="Times New Roman" w:hAnsi="Times New Roman" w:cs="Times New Roman"/>
          <w:sz w:val="24"/>
          <w:szCs w:val="24"/>
          <w:shd w:val="clear" w:color="auto" w:fill="FFFFFF"/>
        </w:rPr>
        <w:t>Weber</w:t>
      </w:r>
      <w:r w:rsidR="00C67431" w:rsidRPr="0076438A">
        <w:rPr>
          <w:rFonts w:ascii="Times New Roman" w:hAnsi="Times New Roman" w:cs="Times New Roman"/>
          <w:sz w:val="24"/>
          <w:szCs w:val="24"/>
          <w:shd w:val="clear" w:color="auto" w:fill="FFFFFF"/>
        </w:rPr>
        <w:t xml:space="preserve"> et al., </w:t>
      </w:r>
      <w:r w:rsidR="001A4ED8" w:rsidRPr="0076438A">
        <w:rPr>
          <w:rFonts w:ascii="Times New Roman" w:hAnsi="Times New Roman" w:cs="Times New Roman"/>
          <w:sz w:val="24"/>
          <w:szCs w:val="24"/>
          <w:shd w:val="clear" w:color="auto" w:fill="FFFFFF"/>
        </w:rPr>
        <w:t>2002)</w:t>
      </w:r>
      <w:bookmarkEnd w:id="3"/>
      <w:r w:rsidR="001A4ED8" w:rsidRPr="0076438A">
        <w:rPr>
          <w:rFonts w:ascii="Times New Roman" w:hAnsi="Times New Roman" w:cs="Times New Roman"/>
          <w:sz w:val="24"/>
          <w:szCs w:val="24"/>
          <w:shd w:val="clear" w:color="auto" w:fill="FFFFFF"/>
        </w:rPr>
        <w:t xml:space="preserve">. </w:t>
      </w:r>
      <w:r w:rsidRPr="0076438A">
        <w:rPr>
          <w:rFonts w:ascii="Times New Roman" w:hAnsi="Times New Roman" w:cs="Times New Roman"/>
          <w:sz w:val="24"/>
          <w:szCs w:val="24"/>
        </w:rPr>
        <w:t>Ten items rated on a 7-point scale asked about the perceived risks</w:t>
      </w:r>
      <w:r w:rsidR="00BB56B6" w:rsidRPr="0076438A">
        <w:rPr>
          <w:rFonts w:ascii="Times New Roman" w:hAnsi="Times New Roman" w:cs="Times New Roman"/>
          <w:sz w:val="24"/>
          <w:szCs w:val="24"/>
        </w:rPr>
        <w:t xml:space="preserve"> (1 – very low risk to 7 – very high risk)</w:t>
      </w:r>
      <w:r w:rsidR="00CF0BDD" w:rsidRPr="0076438A">
        <w:rPr>
          <w:rFonts w:ascii="Times New Roman" w:hAnsi="Times New Roman" w:cs="Times New Roman"/>
          <w:sz w:val="24"/>
          <w:szCs w:val="24"/>
        </w:rPr>
        <w:t xml:space="preserve"> (5 items, </w:t>
      </w:r>
      <w:r w:rsidR="00CF0BDD" w:rsidRPr="0076438A">
        <w:rPr>
          <w:rFonts w:ascii="Times New Roman" w:eastAsia="Times New Roman" w:hAnsi="Times New Roman" w:cs="Times New Roman"/>
          <w:sz w:val="24"/>
          <w:szCs w:val="24"/>
          <w:lang w:val="en-US"/>
        </w:rPr>
        <w:t>α = .88)</w:t>
      </w:r>
      <w:r w:rsidRPr="0076438A">
        <w:rPr>
          <w:rFonts w:ascii="Times New Roman" w:hAnsi="Times New Roman" w:cs="Times New Roman"/>
          <w:sz w:val="24"/>
          <w:szCs w:val="24"/>
        </w:rPr>
        <w:t xml:space="preserve"> and benefits</w:t>
      </w:r>
      <w:r w:rsidR="006D130D" w:rsidRPr="0076438A">
        <w:rPr>
          <w:rFonts w:ascii="Times New Roman" w:hAnsi="Times New Roman" w:cs="Times New Roman"/>
          <w:sz w:val="24"/>
          <w:szCs w:val="24"/>
        </w:rPr>
        <w:t xml:space="preserve"> </w:t>
      </w:r>
      <w:r w:rsidR="00CF0BDD" w:rsidRPr="0076438A">
        <w:rPr>
          <w:rFonts w:ascii="Times New Roman" w:hAnsi="Times New Roman" w:cs="Times New Roman"/>
          <w:sz w:val="24"/>
          <w:szCs w:val="24"/>
        </w:rPr>
        <w:t xml:space="preserve">(5 items, </w:t>
      </w:r>
      <w:r w:rsidR="00CF0BDD" w:rsidRPr="0076438A">
        <w:rPr>
          <w:rFonts w:ascii="Times New Roman" w:eastAsia="Times New Roman" w:hAnsi="Times New Roman" w:cs="Times New Roman"/>
          <w:sz w:val="24"/>
          <w:szCs w:val="24"/>
          <w:lang w:val="en-US"/>
        </w:rPr>
        <w:t>α = .88)</w:t>
      </w:r>
      <w:r w:rsidRPr="0076438A">
        <w:rPr>
          <w:rFonts w:ascii="Times New Roman" w:hAnsi="Times New Roman" w:cs="Times New Roman"/>
          <w:sz w:val="24"/>
          <w:szCs w:val="24"/>
        </w:rPr>
        <w:t xml:space="preserve"> </w:t>
      </w:r>
      <w:r w:rsidR="00BB56B6" w:rsidRPr="0076438A">
        <w:rPr>
          <w:rFonts w:ascii="Times New Roman" w:hAnsi="Times New Roman" w:cs="Times New Roman"/>
          <w:sz w:val="24"/>
          <w:szCs w:val="24"/>
        </w:rPr>
        <w:t xml:space="preserve">(1 – very low benefit to 7 – very high benefit) </w:t>
      </w:r>
      <w:r w:rsidRPr="0076438A">
        <w:rPr>
          <w:rFonts w:ascii="Times New Roman" w:hAnsi="Times New Roman" w:cs="Times New Roman"/>
          <w:sz w:val="24"/>
          <w:szCs w:val="24"/>
        </w:rPr>
        <w:t>of sharing different type</w:t>
      </w:r>
      <w:r w:rsidR="00C67431" w:rsidRPr="0076438A">
        <w:rPr>
          <w:rFonts w:ascii="Times New Roman" w:hAnsi="Times New Roman" w:cs="Times New Roman"/>
          <w:sz w:val="24"/>
          <w:szCs w:val="24"/>
        </w:rPr>
        <w:t>s</w:t>
      </w:r>
      <w:r w:rsidRPr="0076438A">
        <w:rPr>
          <w:rFonts w:ascii="Times New Roman" w:hAnsi="Times New Roman" w:cs="Times New Roman"/>
          <w:sz w:val="24"/>
          <w:szCs w:val="24"/>
        </w:rPr>
        <w:t xml:space="preserve"> of information with either family, </w:t>
      </w:r>
      <w:proofErr w:type="gramStart"/>
      <w:r w:rsidRPr="0076438A">
        <w:rPr>
          <w:rFonts w:ascii="Times New Roman" w:hAnsi="Times New Roman" w:cs="Times New Roman"/>
          <w:sz w:val="24"/>
          <w:szCs w:val="24"/>
        </w:rPr>
        <w:t>friends</w:t>
      </w:r>
      <w:proofErr w:type="gramEnd"/>
      <w:r w:rsidRPr="0076438A">
        <w:rPr>
          <w:rFonts w:ascii="Times New Roman" w:hAnsi="Times New Roman" w:cs="Times New Roman"/>
          <w:sz w:val="24"/>
          <w:szCs w:val="24"/>
        </w:rPr>
        <w:t xml:space="preserve"> or strangers</w:t>
      </w:r>
      <w:r w:rsidR="00CF0BDD" w:rsidRPr="0076438A">
        <w:rPr>
          <w:rFonts w:ascii="Times New Roman" w:hAnsi="Times New Roman" w:cs="Times New Roman"/>
          <w:sz w:val="24"/>
          <w:szCs w:val="24"/>
        </w:rPr>
        <w:t xml:space="preserve"> (</w:t>
      </w:r>
      <w:r w:rsidR="00DE104C" w:rsidRPr="0076438A">
        <w:rPr>
          <w:rFonts w:ascii="Times New Roman" w:hAnsi="Times New Roman" w:cs="Times New Roman"/>
          <w:sz w:val="24"/>
          <w:szCs w:val="24"/>
        </w:rPr>
        <w:t xml:space="preserve">questionnaires included in </w:t>
      </w:r>
      <w:r w:rsidR="00CF0BDD" w:rsidRPr="0076438A">
        <w:rPr>
          <w:rFonts w:ascii="Times New Roman" w:hAnsi="Times New Roman" w:cs="Times New Roman"/>
          <w:sz w:val="24"/>
          <w:szCs w:val="24"/>
        </w:rPr>
        <w:t>Appendix B)</w:t>
      </w:r>
      <w:r w:rsidRPr="0076438A">
        <w:rPr>
          <w:rFonts w:ascii="Times New Roman" w:hAnsi="Times New Roman" w:cs="Times New Roman"/>
          <w:sz w:val="24"/>
          <w:szCs w:val="24"/>
        </w:rPr>
        <w:t xml:space="preserve">. </w:t>
      </w:r>
    </w:p>
    <w:p w14:paraId="5708CC84" w14:textId="7702EF8F" w:rsidR="00CF0BDD" w:rsidRPr="0076438A" w:rsidRDefault="00CF0BDD" w:rsidP="00CF0BDD">
      <w:pPr>
        <w:tabs>
          <w:tab w:val="left" w:pos="1530"/>
        </w:tabs>
        <w:spacing w:line="480" w:lineRule="auto"/>
        <w:rPr>
          <w:rFonts w:ascii="Times New Roman" w:hAnsi="Times New Roman" w:cs="Times New Roman"/>
          <w:sz w:val="24"/>
          <w:szCs w:val="24"/>
        </w:rPr>
      </w:pPr>
      <w:r w:rsidRPr="0076438A">
        <w:rPr>
          <w:rFonts w:ascii="Times New Roman" w:hAnsi="Times New Roman" w:cs="Times New Roman"/>
          <w:sz w:val="24"/>
          <w:szCs w:val="24"/>
        </w:rPr>
        <w:t>One open-ended questions asked about specific risks.</w:t>
      </w:r>
      <w:r w:rsidR="002B0B08" w:rsidRPr="0076438A">
        <w:rPr>
          <w:rFonts w:ascii="Times New Roman" w:hAnsi="Times New Roman" w:cs="Times New Roman"/>
          <w:sz w:val="24"/>
          <w:szCs w:val="24"/>
        </w:rPr>
        <w:t xml:space="preserve"> This was phrased as: ‘</w:t>
      </w:r>
      <w:r w:rsidRPr="0076438A">
        <w:rPr>
          <w:rFonts w:ascii="Times New Roman" w:hAnsi="Times New Roman" w:cs="Times New Roman"/>
          <w:sz w:val="24"/>
          <w:szCs w:val="24"/>
        </w:rPr>
        <w:t>In your opinion what could be</w:t>
      </w:r>
      <w:r w:rsidR="002B0B08" w:rsidRPr="0076438A">
        <w:rPr>
          <w:rFonts w:ascii="Times New Roman" w:hAnsi="Times New Roman" w:cs="Times New Roman"/>
          <w:sz w:val="24"/>
          <w:szCs w:val="24"/>
        </w:rPr>
        <w:t xml:space="preserve"> </w:t>
      </w:r>
      <w:r w:rsidRPr="0076438A">
        <w:rPr>
          <w:rFonts w:ascii="Times New Roman" w:hAnsi="Times New Roman" w:cs="Times New Roman"/>
          <w:sz w:val="24"/>
          <w:szCs w:val="24"/>
        </w:rPr>
        <w:t>the risks of sharing information or pictures of children on social media?</w:t>
      </w:r>
      <w:r w:rsidR="006D130D" w:rsidRPr="0076438A">
        <w:rPr>
          <w:rFonts w:ascii="Times New Roman" w:hAnsi="Times New Roman" w:cs="Times New Roman"/>
          <w:sz w:val="24"/>
          <w:szCs w:val="24"/>
        </w:rPr>
        <w:t>’</w:t>
      </w:r>
      <w:r w:rsidR="002B0B08" w:rsidRPr="0076438A">
        <w:rPr>
          <w:rFonts w:ascii="Times New Roman" w:hAnsi="Times New Roman" w:cs="Times New Roman"/>
          <w:sz w:val="24"/>
          <w:szCs w:val="24"/>
        </w:rPr>
        <w:t xml:space="preserve">. An </w:t>
      </w:r>
      <w:r w:rsidR="002B0B08" w:rsidRPr="0076438A">
        <w:rPr>
          <w:rFonts w:ascii="Times New Roman" w:hAnsi="Times New Roman" w:cs="Times New Roman"/>
          <w:sz w:val="24"/>
          <w:szCs w:val="24"/>
        </w:rPr>
        <w:lastRenderedPageBreak/>
        <w:t>equivalent question was asked to ascertain specific benefits.</w:t>
      </w:r>
      <w:r w:rsidRPr="0076438A">
        <w:rPr>
          <w:rFonts w:ascii="Times New Roman" w:hAnsi="Times New Roman" w:cs="Times New Roman"/>
          <w:sz w:val="24"/>
          <w:szCs w:val="24"/>
        </w:rPr>
        <w:t xml:space="preserve"> </w:t>
      </w:r>
      <w:r w:rsidR="002B0B08" w:rsidRPr="0076438A">
        <w:rPr>
          <w:rFonts w:ascii="Times New Roman" w:hAnsi="Times New Roman" w:cs="Times New Roman"/>
          <w:sz w:val="24"/>
          <w:szCs w:val="24"/>
        </w:rPr>
        <w:t xml:space="preserve">Participants were </w:t>
      </w:r>
      <w:r w:rsidR="00B62F49" w:rsidRPr="0076438A">
        <w:rPr>
          <w:rFonts w:ascii="Times New Roman" w:hAnsi="Times New Roman" w:cs="Times New Roman"/>
          <w:sz w:val="24"/>
          <w:szCs w:val="24"/>
        </w:rPr>
        <w:t>asked</w:t>
      </w:r>
      <w:r w:rsidR="002B0B08" w:rsidRPr="0076438A">
        <w:rPr>
          <w:rFonts w:ascii="Times New Roman" w:hAnsi="Times New Roman" w:cs="Times New Roman"/>
          <w:sz w:val="24"/>
          <w:szCs w:val="24"/>
        </w:rPr>
        <w:t xml:space="preserve"> to provide a </w:t>
      </w:r>
      <w:r w:rsidR="00C1140C" w:rsidRPr="0076438A">
        <w:rPr>
          <w:rFonts w:ascii="Times New Roman" w:hAnsi="Times New Roman" w:cs="Times New Roman"/>
          <w:sz w:val="24"/>
          <w:szCs w:val="24"/>
        </w:rPr>
        <w:t xml:space="preserve">written response </w:t>
      </w:r>
      <w:r w:rsidR="002B0B08" w:rsidRPr="0076438A">
        <w:rPr>
          <w:rFonts w:ascii="Times New Roman" w:hAnsi="Times New Roman" w:cs="Times New Roman"/>
          <w:sz w:val="24"/>
          <w:szCs w:val="24"/>
        </w:rPr>
        <w:t>to</w:t>
      </w:r>
      <w:r w:rsidR="00C1140C" w:rsidRPr="0076438A">
        <w:rPr>
          <w:rFonts w:ascii="Times New Roman" w:hAnsi="Times New Roman" w:cs="Times New Roman"/>
          <w:sz w:val="24"/>
          <w:szCs w:val="24"/>
        </w:rPr>
        <w:t xml:space="preserve"> complete the questionnaire. </w:t>
      </w:r>
    </w:p>
    <w:p w14:paraId="198B0701" w14:textId="46AD42F3" w:rsidR="00DD5581" w:rsidRPr="0076438A" w:rsidRDefault="00DD5581" w:rsidP="00BF1F72">
      <w:pPr>
        <w:spacing w:line="480" w:lineRule="auto"/>
        <w:rPr>
          <w:rFonts w:ascii="Times New Roman" w:eastAsia="Times New Roman" w:hAnsi="Times New Roman" w:cs="Times New Roman"/>
          <w:sz w:val="24"/>
          <w:szCs w:val="24"/>
          <w:lang w:val="en-US"/>
        </w:rPr>
      </w:pPr>
      <w:r w:rsidRPr="0076438A">
        <w:rPr>
          <w:rFonts w:ascii="Times New Roman" w:hAnsi="Times New Roman" w:cs="Times New Roman"/>
          <w:b/>
          <w:bCs/>
          <w:sz w:val="24"/>
          <w:szCs w:val="24"/>
        </w:rPr>
        <w:t>Psychosocial Aspects of Facebook Use scale (PSAFU</w:t>
      </w:r>
      <w:r w:rsidR="007D51EA" w:rsidRPr="00827321">
        <w:rPr>
          <w:rFonts w:ascii="Times New Roman" w:hAnsi="Times New Roman" w:cs="Times New Roman"/>
          <w:b/>
          <w:bCs/>
          <w:sz w:val="24"/>
          <w:szCs w:val="24"/>
        </w:rPr>
        <w:t xml:space="preserve">, </w:t>
      </w:r>
      <w:proofErr w:type="spellStart"/>
      <w:r w:rsidR="007D51EA" w:rsidRPr="00D80268">
        <w:rPr>
          <w:rFonts w:ascii="Times New Roman" w:hAnsi="Times New Roman" w:cs="Times New Roman"/>
          <w:bCs/>
          <w:sz w:val="24"/>
          <w:szCs w:val="24"/>
          <w:shd w:val="clear" w:color="auto" w:fill="FFFFFF"/>
        </w:rPr>
        <w:t>Bodroža</w:t>
      </w:r>
      <w:proofErr w:type="spellEnd"/>
      <w:r w:rsidR="007D51EA" w:rsidRPr="00D80268">
        <w:rPr>
          <w:rFonts w:ascii="Times New Roman" w:hAnsi="Times New Roman" w:cs="Times New Roman"/>
          <w:bCs/>
          <w:sz w:val="24"/>
          <w:szCs w:val="24"/>
          <w:shd w:val="clear" w:color="auto" w:fill="FFFFFF"/>
        </w:rPr>
        <w:t xml:space="preserve"> &amp; Jovanović, 2016</w:t>
      </w:r>
      <w:r w:rsidR="007D51EA" w:rsidRPr="00A37DFB">
        <w:rPr>
          <w:rFonts w:ascii="Times New Roman" w:hAnsi="Times New Roman" w:cs="Times New Roman"/>
          <w:b/>
          <w:sz w:val="24"/>
          <w:szCs w:val="24"/>
          <w:shd w:val="clear" w:color="auto" w:fill="FFFFFF"/>
        </w:rPr>
        <w:t>)</w:t>
      </w:r>
      <w:r w:rsidRPr="0076438A">
        <w:rPr>
          <w:rFonts w:ascii="Times New Roman" w:hAnsi="Times New Roman" w:cs="Times New Roman"/>
          <w:sz w:val="24"/>
          <w:szCs w:val="24"/>
        </w:rPr>
        <w:t xml:space="preserve">. The PSAFU measures psychological aspects of Facebook use on five subscales with items rated on a 5-point rating scale. </w:t>
      </w:r>
      <w:r w:rsidRPr="0076438A">
        <w:rPr>
          <w:rFonts w:ascii="Times New Roman" w:eastAsia="Times New Roman" w:hAnsi="Times New Roman" w:cs="Times New Roman"/>
          <w:sz w:val="24"/>
          <w:szCs w:val="24"/>
        </w:rPr>
        <w:t xml:space="preserve">Compensatory Facebook use (13 items, </w:t>
      </w:r>
      <w:r w:rsidRPr="0076438A">
        <w:rPr>
          <w:rFonts w:ascii="Times New Roman" w:eastAsia="Times New Roman" w:hAnsi="Times New Roman" w:cs="Times New Roman"/>
          <w:sz w:val="24"/>
          <w:szCs w:val="24"/>
          <w:lang w:val="en-US"/>
        </w:rPr>
        <w:t>α = .92)</w:t>
      </w:r>
      <w:r w:rsidRPr="0076438A">
        <w:rPr>
          <w:rFonts w:ascii="Times New Roman" w:eastAsia="Times New Roman" w:hAnsi="Times New Roman" w:cs="Times New Roman"/>
          <w:sz w:val="24"/>
          <w:szCs w:val="24"/>
        </w:rPr>
        <w:t xml:space="preserve"> and Facebook addiction (8 items, </w:t>
      </w:r>
      <w:r w:rsidRPr="0076438A">
        <w:rPr>
          <w:rFonts w:ascii="Times New Roman" w:eastAsia="Times New Roman" w:hAnsi="Times New Roman" w:cs="Times New Roman"/>
          <w:sz w:val="24"/>
          <w:szCs w:val="24"/>
          <w:lang w:val="en-US"/>
        </w:rPr>
        <w:t xml:space="preserve">α = .88) subscales </w:t>
      </w:r>
      <w:r w:rsidRPr="0076438A">
        <w:rPr>
          <w:rFonts w:ascii="Times New Roman" w:eastAsia="Times New Roman" w:hAnsi="Times New Roman" w:cs="Times New Roman"/>
          <w:sz w:val="24"/>
          <w:szCs w:val="24"/>
        </w:rPr>
        <w:t xml:space="preserve">measure potentially maladaptive aspects of Facebook use, which can indicate internet addiction. The Self-presentation subscale (8 items, </w:t>
      </w:r>
      <w:r w:rsidRPr="0076438A">
        <w:rPr>
          <w:rFonts w:ascii="Times New Roman" w:eastAsia="Times New Roman" w:hAnsi="Times New Roman" w:cs="Times New Roman"/>
          <w:sz w:val="24"/>
          <w:szCs w:val="24"/>
          <w:lang w:val="en-US"/>
        </w:rPr>
        <w:t>α = .92) assesses the desire t</w:t>
      </w:r>
      <w:r w:rsidRPr="0076438A">
        <w:rPr>
          <w:rFonts w:ascii="Times New Roman" w:eastAsia="Times New Roman" w:hAnsi="Times New Roman" w:cs="Times New Roman"/>
          <w:sz w:val="24"/>
          <w:szCs w:val="24"/>
        </w:rPr>
        <w:t xml:space="preserve">o present one's ideal self and has been linked to social anxiety. The Virtual Self subscale (5 items, </w:t>
      </w:r>
      <w:r w:rsidRPr="0076438A">
        <w:rPr>
          <w:rFonts w:ascii="Times New Roman" w:eastAsia="Times New Roman" w:hAnsi="Times New Roman" w:cs="Times New Roman"/>
          <w:sz w:val="24"/>
          <w:szCs w:val="24"/>
          <w:lang w:val="en-US"/>
        </w:rPr>
        <w:t>α = .76)</w:t>
      </w:r>
      <w:r w:rsidRPr="0076438A">
        <w:rPr>
          <w:rFonts w:ascii="Times New Roman" w:eastAsia="Times New Roman" w:hAnsi="Times New Roman" w:cs="Times New Roman"/>
          <w:sz w:val="24"/>
          <w:szCs w:val="24"/>
        </w:rPr>
        <w:t xml:space="preserve"> assesses </w:t>
      </w:r>
      <w:r w:rsidRPr="0076438A">
        <w:rPr>
          <w:rFonts w:ascii="Times New Roman" w:hAnsi="Times New Roman" w:cs="Times New Roman"/>
          <w:sz w:val="24"/>
          <w:szCs w:val="24"/>
        </w:rPr>
        <w:t xml:space="preserve">the representation of a person’s real self and can indicate whether Facebook has become an important aspect of one’s personality. The Socialization subscale </w:t>
      </w:r>
      <w:r w:rsidRPr="0076438A">
        <w:rPr>
          <w:rFonts w:ascii="Times New Roman" w:eastAsia="Times New Roman" w:hAnsi="Times New Roman" w:cs="Times New Roman"/>
          <w:sz w:val="24"/>
          <w:szCs w:val="24"/>
        </w:rPr>
        <w:t xml:space="preserve">(9 items, </w:t>
      </w:r>
      <w:r w:rsidRPr="0076438A">
        <w:rPr>
          <w:rFonts w:ascii="Times New Roman" w:eastAsia="Times New Roman" w:hAnsi="Times New Roman" w:cs="Times New Roman"/>
          <w:sz w:val="24"/>
          <w:szCs w:val="24"/>
          <w:lang w:val="en-US"/>
        </w:rPr>
        <w:t>α = .88) measures active striving to acquaint new friends or partners through Facebook and has been linked to higher sensation seeking.</w:t>
      </w:r>
    </w:p>
    <w:p w14:paraId="3019EB58" w14:textId="77777777" w:rsidR="00353046" w:rsidRPr="0076438A" w:rsidRDefault="00353046" w:rsidP="00BF1F72">
      <w:pPr>
        <w:tabs>
          <w:tab w:val="left" w:pos="1530"/>
        </w:tabs>
        <w:spacing w:after="0" w:line="480" w:lineRule="auto"/>
        <w:rPr>
          <w:rFonts w:ascii="Times New Roman" w:hAnsi="Times New Roman" w:cs="Times New Roman"/>
          <w:b/>
          <w:bCs/>
          <w:sz w:val="24"/>
          <w:szCs w:val="24"/>
        </w:rPr>
      </w:pPr>
    </w:p>
    <w:p w14:paraId="05986DD6" w14:textId="72011F47" w:rsidR="00DD5581" w:rsidRPr="0076438A" w:rsidRDefault="00DD5581" w:rsidP="00BF1F72">
      <w:pPr>
        <w:tabs>
          <w:tab w:val="left" w:pos="1530"/>
        </w:tabs>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Analysis</w:t>
      </w:r>
    </w:p>
    <w:p w14:paraId="6FD71BE7" w14:textId="0BC3716B" w:rsidR="00B709C1" w:rsidRPr="00BE75C8" w:rsidRDefault="00DD5581" w:rsidP="00B709C1">
      <w:pPr>
        <w:spacing w:after="0" w:line="480" w:lineRule="auto"/>
        <w:ind w:firstLine="720"/>
        <w:rPr>
          <w:rFonts w:ascii="Times New Roman" w:hAnsi="Times New Roman" w:cs="Times New Roman"/>
          <w:b/>
          <w:bCs/>
          <w:sz w:val="24"/>
          <w:szCs w:val="24"/>
        </w:rPr>
      </w:pPr>
      <w:r w:rsidRPr="0076438A">
        <w:rPr>
          <w:rFonts w:ascii="Times New Roman" w:hAnsi="Times New Roman" w:cs="Times New Roman"/>
          <w:sz w:val="24"/>
          <w:szCs w:val="24"/>
        </w:rPr>
        <w:t>Answers to multiple choice questions were analysed using descriptive frequencies. Open-ended questions were analysed using summative content analysis as responses were in single word or short sentence formats</w:t>
      </w:r>
      <w:r w:rsidR="00A61EC5" w:rsidRPr="0076438A">
        <w:rPr>
          <w:rFonts w:ascii="Times New Roman" w:hAnsi="Times New Roman" w:cs="Times New Roman"/>
          <w:sz w:val="24"/>
          <w:szCs w:val="24"/>
        </w:rPr>
        <w:t xml:space="preserve"> (Hickey &amp; Kipping, 1996)</w:t>
      </w:r>
      <w:r w:rsidRPr="0076438A">
        <w:rPr>
          <w:rFonts w:ascii="Times New Roman" w:hAnsi="Times New Roman" w:cs="Times New Roman"/>
          <w:sz w:val="24"/>
          <w:szCs w:val="24"/>
        </w:rPr>
        <w:t>. Initially, we identified a small number of categories based on previous literature</w:t>
      </w:r>
      <w:r w:rsidR="0098353D" w:rsidRPr="0076438A">
        <w:rPr>
          <w:rFonts w:ascii="Times New Roman" w:hAnsi="Times New Roman" w:cs="Times New Roman"/>
          <w:sz w:val="24"/>
          <w:szCs w:val="24"/>
        </w:rPr>
        <w:t xml:space="preserve"> (</w:t>
      </w:r>
      <w:proofErr w:type="spellStart"/>
      <w:r w:rsidR="0098353D" w:rsidRPr="0076438A">
        <w:rPr>
          <w:rFonts w:ascii="Times New Roman" w:eastAsia="Calibri" w:hAnsi="Times New Roman" w:cs="Times New Roman"/>
          <w:sz w:val="24"/>
          <w:szCs w:val="24"/>
          <w:lang w:val="en-US"/>
        </w:rPr>
        <w:t>Lyvers</w:t>
      </w:r>
      <w:proofErr w:type="spellEnd"/>
      <w:r w:rsidR="008B0A27" w:rsidRPr="0076438A">
        <w:rPr>
          <w:rFonts w:ascii="Times New Roman" w:eastAsia="Calibri" w:hAnsi="Times New Roman" w:cs="Times New Roman"/>
          <w:sz w:val="24"/>
          <w:szCs w:val="24"/>
          <w:lang w:val="en-US"/>
        </w:rPr>
        <w:t xml:space="preserve"> et al.,</w:t>
      </w:r>
      <w:r w:rsidR="00523AD5" w:rsidRPr="0076438A">
        <w:rPr>
          <w:rFonts w:ascii="Times New Roman" w:eastAsia="Calibri" w:hAnsi="Times New Roman" w:cs="Times New Roman"/>
          <w:sz w:val="24"/>
          <w:szCs w:val="24"/>
          <w:lang w:val="en-US"/>
        </w:rPr>
        <w:t xml:space="preserve"> </w:t>
      </w:r>
      <w:r w:rsidR="0098353D" w:rsidRPr="0076438A">
        <w:rPr>
          <w:rFonts w:ascii="Times New Roman" w:eastAsia="Calibri" w:hAnsi="Times New Roman" w:cs="Times New Roman"/>
          <w:sz w:val="24"/>
          <w:szCs w:val="24"/>
          <w:lang w:val="en-US"/>
        </w:rPr>
        <w:t>2019</w:t>
      </w:r>
      <w:r w:rsidR="0098353D" w:rsidRPr="0076438A">
        <w:rPr>
          <w:rFonts w:ascii="Times New Roman" w:hAnsi="Times New Roman" w:cs="Times New Roman"/>
          <w:sz w:val="24"/>
          <w:szCs w:val="24"/>
        </w:rPr>
        <w:t>),</w:t>
      </w:r>
      <w:r w:rsidRPr="0076438A">
        <w:rPr>
          <w:rFonts w:ascii="Times New Roman" w:hAnsi="Times New Roman" w:cs="Times New Roman"/>
          <w:sz w:val="24"/>
          <w:szCs w:val="24"/>
        </w:rPr>
        <w:t xml:space="preserve"> which were revised or further developed through examination of the data. One of the authors independently identified key categories from the responses. These were subsequently sorted into sub-categories to develop an initial coding frame and a second </w:t>
      </w:r>
      <w:r w:rsidR="005B07FF" w:rsidRPr="0076438A">
        <w:rPr>
          <w:rFonts w:ascii="Times New Roman" w:hAnsi="Times New Roman" w:cs="Times New Roman"/>
          <w:sz w:val="24"/>
          <w:szCs w:val="24"/>
        </w:rPr>
        <w:t>researcher</w:t>
      </w:r>
      <w:r w:rsidRPr="0076438A">
        <w:rPr>
          <w:rFonts w:ascii="Times New Roman" w:hAnsi="Times New Roman" w:cs="Times New Roman"/>
          <w:sz w:val="24"/>
          <w:szCs w:val="24"/>
        </w:rPr>
        <w:t xml:space="preserve"> used this to independently analyse the data. Across open-ended questions average inter-rater agreement rate was 83.8%</w:t>
      </w:r>
      <w:r w:rsidR="00353046" w:rsidRPr="0076438A">
        <w:rPr>
          <w:rFonts w:ascii="Times New Roman" w:hAnsi="Times New Roman" w:cs="Times New Roman"/>
          <w:sz w:val="24"/>
          <w:szCs w:val="24"/>
        </w:rPr>
        <w:t xml:space="preserve"> and</w:t>
      </w:r>
      <w:r w:rsidR="00AC6A61" w:rsidRPr="0076438A">
        <w:rPr>
          <w:rFonts w:ascii="Times New Roman" w:hAnsi="Times New Roman" w:cs="Times New Roman"/>
          <w:sz w:val="24"/>
          <w:szCs w:val="24"/>
        </w:rPr>
        <w:t xml:space="preserve"> Cohen’s Kappa ranged from</w:t>
      </w:r>
      <w:r w:rsidR="003413DB" w:rsidRPr="0076438A">
        <w:rPr>
          <w:rFonts w:ascii="Times New Roman" w:hAnsi="Times New Roman" w:cs="Times New Roman"/>
          <w:sz w:val="24"/>
          <w:szCs w:val="24"/>
        </w:rPr>
        <w:t xml:space="preserve"> .4</w:t>
      </w:r>
      <w:r w:rsidR="00646CBD" w:rsidRPr="0076438A">
        <w:rPr>
          <w:rFonts w:ascii="Times New Roman" w:hAnsi="Times New Roman" w:cs="Times New Roman"/>
          <w:sz w:val="24"/>
          <w:szCs w:val="24"/>
        </w:rPr>
        <w:t>4</w:t>
      </w:r>
      <w:r w:rsidR="003413DB" w:rsidRPr="0076438A">
        <w:rPr>
          <w:rFonts w:ascii="Times New Roman" w:hAnsi="Times New Roman" w:cs="Times New Roman"/>
          <w:sz w:val="24"/>
          <w:szCs w:val="24"/>
        </w:rPr>
        <w:t xml:space="preserve"> (moderate agreement) </w:t>
      </w:r>
      <w:r w:rsidR="00AC6A61" w:rsidRPr="0076438A">
        <w:rPr>
          <w:rFonts w:ascii="Times New Roman" w:hAnsi="Times New Roman" w:cs="Times New Roman"/>
          <w:sz w:val="24"/>
          <w:szCs w:val="24"/>
        </w:rPr>
        <w:t xml:space="preserve">to </w:t>
      </w:r>
      <w:r w:rsidR="003413DB" w:rsidRPr="0076438A">
        <w:rPr>
          <w:rFonts w:ascii="Times New Roman" w:hAnsi="Times New Roman" w:cs="Times New Roman"/>
          <w:sz w:val="24"/>
          <w:szCs w:val="24"/>
        </w:rPr>
        <w:t>1</w:t>
      </w:r>
      <w:r w:rsidR="00AC6A61" w:rsidRPr="0076438A">
        <w:rPr>
          <w:rFonts w:ascii="Times New Roman" w:hAnsi="Times New Roman" w:cs="Times New Roman"/>
          <w:sz w:val="24"/>
          <w:szCs w:val="24"/>
        </w:rPr>
        <w:t xml:space="preserve"> </w:t>
      </w:r>
      <w:r w:rsidR="003413DB" w:rsidRPr="0076438A">
        <w:rPr>
          <w:rFonts w:ascii="Times New Roman" w:hAnsi="Times New Roman" w:cs="Times New Roman"/>
          <w:sz w:val="24"/>
          <w:szCs w:val="24"/>
        </w:rPr>
        <w:t xml:space="preserve">(perfect agreement) </w:t>
      </w:r>
      <w:r w:rsidR="00593D9A" w:rsidRPr="0076438A">
        <w:rPr>
          <w:rFonts w:ascii="Times New Roman" w:hAnsi="Times New Roman" w:cs="Times New Roman"/>
          <w:sz w:val="24"/>
          <w:szCs w:val="24"/>
        </w:rPr>
        <w:t>(Sim &amp; Wright, 2005)</w:t>
      </w:r>
      <w:r w:rsidR="00353046" w:rsidRPr="0076438A">
        <w:rPr>
          <w:rFonts w:ascii="Times New Roman" w:hAnsi="Times New Roman" w:cs="Times New Roman"/>
          <w:sz w:val="24"/>
          <w:szCs w:val="24"/>
        </w:rPr>
        <w:t xml:space="preserve">. </w:t>
      </w:r>
      <w:r w:rsidR="0049065E">
        <w:rPr>
          <w:rFonts w:ascii="Times New Roman" w:hAnsi="Times New Roman" w:cs="Times New Roman"/>
          <w:sz w:val="24"/>
          <w:szCs w:val="24"/>
        </w:rPr>
        <w:t>See Table 1 and 4 for Cohen’s Kappa v</w:t>
      </w:r>
      <w:r w:rsidR="000532EB" w:rsidRPr="0076438A">
        <w:rPr>
          <w:rFonts w:ascii="Times New Roman" w:hAnsi="Times New Roman" w:cs="Times New Roman"/>
          <w:sz w:val="24"/>
          <w:szCs w:val="24"/>
        </w:rPr>
        <w:t xml:space="preserve">alues for each </w:t>
      </w:r>
      <w:r w:rsidR="00730447" w:rsidRPr="0076438A">
        <w:rPr>
          <w:rFonts w:ascii="Times New Roman" w:hAnsi="Times New Roman" w:cs="Times New Roman"/>
          <w:sz w:val="24"/>
          <w:szCs w:val="24"/>
        </w:rPr>
        <w:t>sub-</w:t>
      </w:r>
      <w:r w:rsidR="000532EB" w:rsidRPr="0076438A">
        <w:rPr>
          <w:rFonts w:ascii="Times New Roman" w:hAnsi="Times New Roman" w:cs="Times New Roman"/>
          <w:sz w:val="24"/>
          <w:szCs w:val="24"/>
        </w:rPr>
        <w:t>theme.</w:t>
      </w:r>
      <w:r w:rsidRPr="0076438A">
        <w:rPr>
          <w:rFonts w:ascii="Times New Roman" w:hAnsi="Times New Roman" w:cs="Times New Roman"/>
          <w:sz w:val="24"/>
          <w:szCs w:val="24"/>
        </w:rPr>
        <w:t xml:space="preserve"> Discrepancies were discussed and where appropriate the coding frame was adjusted </w:t>
      </w:r>
      <w:r w:rsidRPr="0076438A">
        <w:rPr>
          <w:rFonts w:ascii="Times New Roman" w:hAnsi="Times New Roman" w:cs="Times New Roman"/>
          <w:sz w:val="24"/>
          <w:szCs w:val="24"/>
        </w:rPr>
        <w:lastRenderedPageBreak/>
        <w:t>either by adding categories or adjusting definitions. Finally, categories were quantified using frequency counts.</w:t>
      </w:r>
      <w:r w:rsidR="0049065E">
        <w:rPr>
          <w:rFonts w:ascii="Times New Roman" w:hAnsi="Times New Roman" w:cs="Times New Roman"/>
          <w:sz w:val="24"/>
          <w:szCs w:val="24"/>
          <w:shd w:val="clear" w:color="auto" w:fill="FFFFFF"/>
        </w:rPr>
        <w:t xml:space="preserve"> </w:t>
      </w:r>
      <w:r w:rsidR="00B709C1" w:rsidRPr="00BE75C8">
        <w:rPr>
          <w:rFonts w:ascii="Times New Roman" w:hAnsi="Times New Roman" w:cs="Times New Roman"/>
          <w:sz w:val="24"/>
          <w:szCs w:val="24"/>
          <w:shd w:val="clear" w:color="auto" w:fill="FFFFFF"/>
        </w:rPr>
        <w:t>The data that support the findings of this study are openly available in the Open Science Framework (OSF) repository at https://doi.org/10.17605/OSF.IO/HCMS7 (Briazu, 2021)</w:t>
      </w:r>
      <w:r w:rsidR="0049065E">
        <w:rPr>
          <w:rFonts w:ascii="Times New Roman" w:hAnsi="Times New Roman" w:cs="Times New Roman"/>
          <w:sz w:val="24"/>
          <w:szCs w:val="24"/>
          <w:shd w:val="clear" w:color="auto" w:fill="FFFFFF"/>
        </w:rPr>
        <w:t>.</w:t>
      </w:r>
    </w:p>
    <w:p w14:paraId="409CA82B" w14:textId="2A566448" w:rsidR="00786113" w:rsidRPr="0076438A" w:rsidRDefault="00786113" w:rsidP="00AC6A61">
      <w:pPr>
        <w:tabs>
          <w:tab w:val="left" w:pos="1530"/>
        </w:tabs>
        <w:spacing w:after="0" w:line="480" w:lineRule="auto"/>
        <w:ind w:firstLine="709"/>
        <w:rPr>
          <w:rFonts w:ascii="Times New Roman" w:hAnsi="Times New Roman" w:cs="Times New Roman"/>
          <w:b/>
          <w:bCs/>
          <w:sz w:val="24"/>
          <w:szCs w:val="24"/>
        </w:rPr>
      </w:pPr>
    </w:p>
    <w:p w14:paraId="5D59178F" w14:textId="1C975A8D" w:rsidR="00DD5581" w:rsidRPr="0076438A" w:rsidRDefault="00DD5581" w:rsidP="00BF1F72">
      <w:pPr>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Findings</w:t>
      </w:r>
    </w:p>
    <w:p w14:paraId="3AAC1B4A" w14:textId="66ABDC98" w:rsidR="00683ED0" w:rsidRPr="0076438A" w:rsidRDefault="00683ED0" w:rsidP="00BF1F72">
      <w:pPr>
        <w:spacing w:after="0" w:line="480" w:lineRule="auto"/>
        <w:rPr>
          <w:rFonts w:ascii="Times New Roman" w:hAnsi="Times New Roman" w:cs="Times New Roman"/>
          <w:b/>
          <w:bCs/>
          <w:sz w:val="24"/>
          <w:szCs w:val="24"/>
        </w:rPr>
      </w:pPr>
      <w:r w:rsidRPr="0076438A">
        <w:rPr>
          <w:rFonts w:ascii="Times New Roman" w:hAnsi="Times New Roman" w:cs="Times New Roman"/>
          <w:b/>
          <w:bCs/>
          <w:sz w:val="24"/>
          <w:szCs w:val="24"/>
        </w:rPr>
        <w:tab/>
      </w:r>
      <w:r w:rsidR="00785F6C" w:rsidRPr="0076438A">
        <w:rPr>
          <w:rFonts w:ascii="Times New Roman" w:hAnsi="Times New Roman" w:cs="Times New Roman"/>
          <w:b/>
          <w:bCs/>
          <w:sz w:val="24"/>
          <w:szCs w:val="24"/>
        </w:rPr>
        <w:t>Facebook</w:t>
      </w:r>
      <w:r w:rsidRPr="0076438A">
        <w:rPr>
          <w:rFonts w:ascii="Times New Roman" w:hAnsi="Times New Roman" w:cs="Times New Roman"/>
          <w:b/>
          <w:bCs/>
          <w:sz w:val="24"/>
          <w:szCs w:val="24"/>
        </w:rPr>
        <w:t xml:space="preserve"> Use</w:t>
      </w:r>
    </w:p>
    <w:p w14:paraId="3DE9C422" w14:textId="63E2BAE2"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All participants had a Facebook account, with 6</w:t>
      </w:r>
      <w:r w:rsidR="00556EDB" w:rsidRPr="0076438A">
        <w:rPr>
          <w:rFonts w:ascii="Times New Roman" w:hAnsi="Times New Roman" w:cs="Times New Roman"/>
          <w:sz w:val="24"/>
          <w:szCs w:val="24"/>
        </w:rPr>
        <w:t>5</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1</w:t>
      </w:r>
      <w:r w:rsidRPr="0076438A">
        <w:rPr>
          <w:rFonts w:ascii="Times New Roman" w:hAnsi="Times New Roman" w:cs="Times New Roman"/>
          <w:sz w:val="24"/>
          <w:szCs w:val="24"/>
        </w:rPr>
        <w:t>% having between 101 and 500 friends and 24.</w:t>
      </w:r>
      <w:r w:rsidR="00556EDB" w:rsidRPr="0076438A">
        <w:rPr>
          <w:rFonts w:ascii="Times New Roman" w:hAnsi="Times New Roman" w:cs="Times New Roman"/>
          <w:sz w:val="24"/>
          <w:szCs w:val="24"/>
        </w:rPr>
        <w:t>8</w:t>
      </w:r>
      <w:r w:rsidRPr="0076438A">
        <w:rPr>
          <w:rFonts w:ascii="Times New Roman" w:hAnsi="Times New Roman" w:cs="Times New Roman"/>
          <w:sz w:val="24"/>
          <w:szCs w:val="24"/>
        </w:rPr>
        <w:t>% having fewer than 100 friends. All but two participants were aware of their privacy setting, and most had this set to ‘Friends’ (82</w:t>
      </w:r>
      <w:r w:rsidR="00556EDB" w:rsidRPr="0076438A">
        <w:rPr>
          <w:rFonts w:ascii="Times New Roman" w:hAnsi="Times New Roman" w:cs="Times New Roman"/>
          <w:sz w:val="24"/>
          <w:szCs w:val="24"/>
        </w:rPr>
        <w:t>.1</w:t>
      </w:r>
      <w:r w:rsidRPr="0076438A">
        <w:rPr>
          <w:rFonts w:ascii="Times New Roman" w:hAnsi="Times New Roman" w:cs="Times New Roman"/>
          <w:sz w:val="24"/>
          <w:szCs w:val="24"/>
        </w:rPr>
        <w:t>%), with only 4.</w:t>
      </w:r>
      <w:r w:rsidR="00556EDB" w:rsidRPr="0076438A">
        <w:rPr>
          <w:rFonts w:ascii="Times New Roman" w:hAnsi="Times New Roman" w:cs="Times New Roman"/>
          <w:sz w:val="24"/>
          <w:szCs w:val="24"/>
        </w:rPr>
        <w:t>2</w:t>
      </w:r>
      <w:r w:rsidRPr="0076438A">
        <w:rPr>
          <w:rFonts w:ascii="Times New Roman" w:hAnsi="Times New Roman" w:cs="Times New Roman"/>
          <w:sz w:val="24"/>
          <w:szCs w:val="24"/>
        </w:rPr>
        <w:t>% set to ‘Custom Audience’. When asked about their friends’ privacy setting 55.</w:t>
      </w:r>
      <w:r w:rsidR="00556EDB" w:rsidRPr="0076438A">
        <w:rPr>
          <w:rFonts w:ascii="Times New Roman" w:hAnsi="Times New Roman" w:cs="Times New Roman"/>
          <w:sz w:val="24"/>
          <w:szCs w:val="24"/>
        </w:rPr>
        <w:t>8</w:t>
      </w:r>
      <w:r w:rsidRPr="0076438A">
        <w:rPr>
          <w:rFonts w:ascii="Times New Roman" w:hAnsi="Times New Roman" w:cs="Times New Roman"/>
          <w:sz w:val="24"/>
          <w:szCs w:val="24"/>
        </w:rPr>
        <w:t>% stated that these also had a ‘Friends’ privacy setting, however, 3</w:t>
      </w:r>
      <w:r w:rsidR="00556EDB" w:rsidRPr="0076438A">
        <w:rPr>
          <w:rFonts w:ascii="Times New Roman" w:hAnsi="Times New Roman" w:cs="Times New Roman"/>
          <w:sz w:val="24"/>
          <w:szCs w:val="24"/>
        </w:rPr>
        <w:t>6</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8</w:t>
      </w:r>
      <w:r w:rsidRPr="0076438A">
        <w:rPr>
          <w:rFonts w:ascii="Times New Roman" w:hAnsi="Times New Roman" w:cs="Times New Roman"/>
          <w:sz w:val="24"/>
          <w:szCs w:val="24"/>
        </w:rPr>
        <w:t>% did not know. The majority (7</w:t>
      </w:r>
      <w:r w:rsidR="00556EDB" w:rsidRPr="0076438A">
        <w:rPr>
          <w:rFonts w:ascii="Times New Roman" w:hAnsi="Times New Roman" w:cs="Times New Roman"/>
          <w:sz w:val="24"/>
          <w:szCs w:val="24"/>
        </w:rPr>
        <w:t>2</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1</w:t>
      </w:r>
      <w:r w:rsidRPr="0076438A">
        <w:rPr>
          <w:rFonts w:ascii="Times New Roman" w:hAnsi="Times New Roman" w:cs="Times New Roman"/>
          <w:sz w:val="24"/>
          <w:szCs w:val="24"/>
        </w:rPr>
        <w:t xml:space="preserve">%) knew all their Facebook friends face to </w:t>
      </w:r>
      <w:r w:rsidR="004B2783" w:rsidRPr="0076438A">
        <w:rPr>
          <w:rFonts w:ascii="Times New Roman" w:hAnsi="Times New Roman" w:cs="Times New Roman"/>
          <w:sz w:val="24"/>
          <w:szCs w:val="24"/>
        </w:rPr>
        <w:t>face,</w:t>
      </w:r>
      <w:r w:rsidR="005B07FF" w:rsidRPr="0076438A">
        <w:rPr>
          <w:rFonts w:ascii="Times New Roman" w:hAnsi="Times New Roman" w:cs="Times New Roman"/>
          <w:sz w:val="24"/>
          <w:szCs w:val="24"/>
        </w:rPr>
        <w:t xml:space="preserve"> but</w:t>
      </w:r>
      <w:r w:rsidRPr="0076438A">
        <w:rPr>
          <w:rFonts w:ascii="Times New Roman" w:hAnsi="Times New Roman" w:cs="Times New Roman"/>
          <w:sz w:val="24"/>
          <w:szCs w:val="24"/>
        </w:rPr>
        <w:t xml:space="preserve"> none were friends with all of them outside of Facebook</w:t>
      </w:r>
      <w:r w:rsidR="005B07FF" w:rsidRPr="0076438A">
        <w:rPr>
          <w:rFonts w:ascii="Times New Roman" w:hAnsi="Times New Roman" w:cs="Times New Roman"/>
          <w:sz w:val="24"/>
          <w:szCs w:val="24"/>
        </w:rPr>
        <w:t xml:space="preserve">. </w:t>
      </w:r>
      <w:r w:rsidR="009328C2" w:rsidRPr="0076438A">
        <w:rPr>
          <w:rFonts w:ascii="Times New Roman" w:hAnsi="Times New Roman" w:cs="Times New Roman"/>
          <w:sz w:val="24"/>
          <w:szCs w:val="24"/>
        </w:rPr>
        <w:t>For m</w:t>
      </w:r>
      <w:r w:rsidRPr="0076438A">
        <w:rPr>
          <w:rFonts w:ascii="Times New Roman" w:hAnsi="Times New Roman" w:cs="Times New Roman"/>
          <w:sz w:val="24"/>
          <w:szCs w:val="24"/>
        </w:rPr>
        <w:t>ost (5</w:t>
      </w:r>
      <w:r w:rsidR="00556EDB" w:rsidRPr="0076438A">
        <w:rPr>
          <w:rFonts w:ascii="Times New Roman" w:hAnsi="Times New Roman" w:cs="Times New Roman"/>
          <w:sz w:val="24"/>
          <w:szCs w:val="24"/>
        </w:rPr>
        <w:t>6</w:t>
      </w:r>
      <w:r w:rsidRPr="0076438A">
        <w:rPr>
          <w:rFonts w:ascii="Times New Roman" w:hAnsi="Times New Roman" w:cs="Times New Roman"/>
          <w:sz w:val="24"/>
          <w:szCs w:val="24"/>
        </w:rPr>
        <w:t>.</w:t>
      </w:r>
      <w:r w:rsidR="00556EDB" w:rsidRPr="0076438A">
        <w:rPr>
          <w:rFonts w:ascii="Times New Roman" w:hAnsi="Times New Roman" w:cs="Times New Roman"/>
          <w:sz w:val="24"/>
          <w:szCs w:val="24"/>
        </w:rPr>
        <w:t>8</w:t>
      </w:r>
      <w:r w:rsidRPr="0076438A">
        <w:rPr>
          <w:rFonts w:ascii="Times New Roman" w:hAnsi="Times New Roman" w:cs="Times New Roman"/>
          <w:sz w:val="24"/>
          <w:szCs w:val="24"/>
        </w:rPr>
        <w:t>%)</w:t>
      </w:r>
      <w:r w:rsidR="00827321">
        <w:rPr>
          <w:rFonts w:ascii="Times New Roman" w:hAnsi="Times New Roman" w:cs="Times New Roman"/>
          <w:sz w:val="24"/>
          <w:szCs w:val="24"/>
        </w:rPr>
        <w:t>,</w:t>
      </w:r>
      <w:r w:rsidRPr="0076438A">
        <w:rPr>
          <w:rFonts w:ascii="Times New Roman" w:hAnsi="Times New Roman" w:cs="Times New Roman"/>
          <w:sz w:val="24"/>
          <w:szCs w:val="24"/>
        </w:rPr>
        <w:t xml:space="preserve"> less than half</w:t>
      </w:r>
      <w:r w:rsidR="005B07FF" w:rsidRPr="0076438A">
        <w:rPr>
          <w:rFonts w:ascii="Times New Roman" w:hAnsi="Times New Roman" w:cs="Times New Roman"/>
          <w:sz w:val="24"/>
          <w:szCs w:val="24"/>
        </w:rPr>
        <w:t xml:space="preserve"> </w:t>
      </w:r>
      <w:r w:rsidR="009328C2" w:rsidRPr="0076438A">
        <w:rPr>
          <w:rFonts w:ascii="Times New Roman" w:hAnsi="Times New Roman" w:cs="Times New Roman"/>
          <w:sz w:val="24"/>
          <w:szCs w:val="24"/>
        </w:rPr>
        <w:t xml:space="preserve">of their Facebook Friends were persons they communicated with outside of Facebook </w:t>
      </w:r>
      <w:r w:rsidR="005B07FF" w:rsidRPr="0076438A">
        <w:rPr>
          <w:rFonts w:ascii="Times New Roman" w:hAnsi="Times New Roman" w:cs="Times New Roman"/>
          <w:sz w:val="24"/>
          <w:szCs w:val="24"/>
        </w:rPr>
        <w:t>and f</w:t>
      </w:r>
      <w:r w:rsidRPr="0076438A">
        <w:rPr>
          <w:rFonts w:ascii="Times New Roman" w:hAnsi="Times New Roman" w:cs="Times New Roman"/>
          <w:sz w:val="24"/>
          <w:szCs w:val="24"/>
        </w:rPr>
        <w:t>or the majority (83.</w:t>
      </w:r>
      <w:r w:rsidR="00556EDB" w:rsidRPr="0076438A">
        <w:rPr>
          <w:rFonts w:ascii="Times New Roman" w:hAnsi="Times New Roman" w:cs="Times New Roman"/>
          <w:sz w:val="24"/>
          <w:szCs w:val="24"/>
        </w:rPr>
        <w:t>2</w:t>
      </w:r>
      <w:r w:rsidRPr="0076438A">
        <w:rPr>
          <w:rFonts w:ascii="Times New Roman" w:hAnsi="Times New Roman" w:cs="Times New Roman"/>
          <w:sz w:val="24"/>
          <w:szCs w:val="24"/>
        </w:rPr>
        <w:t xml:space="preserve">%), relatives made up less than half of friends in the list. </w:t>
      </w:r>
    </w:p>
    <w:p w14:paraId="4C161781" w14:textId="1D65B011"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The majority stated that they posted between 1 and 5 times per week (58.</w:t>
      </w:r>
      <w:r w:rsidR="00556EDB" w:rsidRPr="0076438A">
        <w:rPr>
          <w:rFonts w:ascii="Times New Roman" w:hAnsi="Times New Roman" w:cs="Times New Roman"/>
          <w:sz w:val="24"/>
          <w:szCs w:val="24"/>
        </w:rPr>
        <w:t>4</w:t>
      </w:r>
      <w:r w:rsidRPr="0076438A">
        <w:rPr>
          <w:rFonts w:ascii="Times New Roman" w:hAnsi="Times New Roman" w:cs="Times New Roman"/>
          <w:sz w:val="24"/>
          <w:szCs w:val="24"/>
        </w:rPr>
        <w:t>%), and 32</w:t>
      </w:r>
      <w:r w:rsidR="00556EDB" w:rsidRPr="0076438A">
        <w:rPr>
          <w:rFonts w:ascii="Times New Roman" w:hAnsi="Times New Roman" w:cs="Times New Roman"/>
          <w:sz w:val="24"/>
          <w:szCs w:val="24"/>
        </w:rPr>
        <w:t>.1</w:t>
      </w:r>
      <w:r w:rsidRPr="0076438A">
        <w:rPr>
          <w:rFonts w:ascii="Times New Roman" w:hAnsi="Times New Roman" w:cs="Times New Roman"/>
          <w:sz w:val="24"/>
          <w:szCs w:val="24"/>
        </w:rPr>
        <w:t>% stated they did not post at all. Most (89.</w:t>
      </w:r>
      <w:r w:rsidR="00556EDB" w:rsidRPr="0076438A">
        <w:rPr>
          <w:rFonts w:ascii="Times New Roman" w:hAnsi="Times New Roman" w:cs="Times New Roman"/>
          <w:sz w:val="24"/>
          <w:szCs w:val="24"/>
        </w:rPr>
        <w:t>5</w:t>
      </w:r>
      <w:r w:rsidRPr="0076438A">
        <w:rPr>
          <w:rFonts w:ascii="Times New Roman" w:hAnsi="Times New Roman" w:cs="Times New Roman"/>
          <w:sz w:val="24"/>
          <w:szCs w:val="24"/>
        </w:rPr>
        <w:t xml:space="preserve">%) </w:t>
      </w:r>
      <w:r w:rsidR="00172364" w:rsidRPr="0076438A">
        <w:rPr>
          <w:rFonts w:ascii="Times New Roman" w:hAnsi="Times New Roman" w:cs="Times New Roman"/>
          <w:sz w:val="24"/>
          <w:szCs w:val="24"/>
        </w:rPr>
        <w:t xml:space="preserve">posted </w:t>
      </w:r>
      <w:r w:rsidRPr="0076438A">
        <w:rPr>
          <w:rFonts w:ascii="Times New Roman" w:hAnsi="Times New Roman" w:cs="Times New Roman"/>
          <w:sz w:val="24"/>
          <w:szCs w:val="24"/>
        </w:rPr>
        <w:t>pictures of their child on Facebook and 76.3% stated that such pictures were usually acknowledged either more or much more compared to other photos. In terms of type of information shared, most shared information about special days (72.7%) or social activities (52.6%). Parents did share information about health (6.7%) or educational issues (5.2%) but to a far lesser extent. Parents who posted on Facebook more frequently were also more likely to share more types of information about their children (r = .</w:t>
      </w:r>
      <w:r w:rsidR="00C83F90" w:rsidRPr="0076438A">
        <w:rPr>
          <w:rFonts w:ascii="Times New Roman" w:hAnsi="Times New Roman" w:cs="Times New Roman"/>
          <w:sz w:val="24"/>
          <w:szCs w:val="24"/>
        </w:rPr>
        <w:t>5</w:t>
      </w:r>
      <w:r w:rsidR="00862356" w:rsidRPr="0076438A">
        <w:rPr>
          <w:rFonts w:ascii="Times New Roman" w:hAnsi="Times New Roman" w:cs="Times New Roman"/>
          <w:sz w:val="24"/>
          <w:szCs w:val="24"/>
        </w:rPr>
        <w:t>0</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&lt;.001)</w:t>
      </w:r>
      <w:r w:rsidRPr="0076438A">
        <w:rPr>
          <w:rStyle w:val="FootnoteReference"/>
          <w:rFonts w:ascii="Times New Roman" w:hAnsi="Times New Roman" w:cs="Times New Roman"/>
          <w:sz w:val="24"/>
          <w:szCs w:val="24"/>
        </w:rPr>
        <w:footnoteReference w:id="1"/>
      </w:r>
      <w:r w:rsidRPr="0076438A">
        <w:rPr>
          <w:rFonts w:ascii="Times New Roman" w:hAnsi="Times New Roman" w:cs="Times New Roman"/>
          <w:sz w:val="24"/>
          <w:szCs w:val="24"/>
        </w:rPr>
        <w:t xml:space="preserve">. Just over half of participants (51.9%) who shared </w:t>
      </w:r>
      <w:r w:rsidRPr="0076438A">
        <w:rPr>
          <w:rFonts w:ascii="Times New Roman" w:hAnsi="Times New Roman" w:cs="Times New Roman"/>
          <w:sz w:val="24"/>
          <w:szCs w:val="24"/>
        </w:rPr>
        <w:lastRenderedPageBreak/>
        <w:t xml:space="preserve">information about their child on Facebook also shared information on </w:t>
      </w:r>
      <w:r w:rsidR="00A33296" w:rsidRPr="0076438A">
        <w:rPr>
          <w:rFonts w:ascii="Times New Roman" w:hAnsi="Times New Roman" w:cs="Times New Roman"/>
          <w:sz w:val="24"/>
          <w:szCs w:val="24"/>
        </w:rPr>
        <w:t>platforms</w:t>
      </w:r>
      <w:r w:rsidRPr="0076438A">
        <w:rPr>
          <w:rFonts w:ascii="Times New Roman" w:hAnsi="Times New Roman" w:cs="Times New Roman"/>
          <w:sz w:val="24"/>
          <w:szCs w:val="24"/>
        </w:rPr>
        <w:t xml:space="preserve"> such Snapchat, </w:t>
      </w:r>
      <w:proofErr w:type="gramStart"/>
      <w:r w:rsidRPr="0076438A">
        <w:rPr>
          <w:rFonts w:ascii="Times New Roman" w:hAnsi="Times New Roman" w:cs="Times New Roman"/>
          <w:sz w:val="24"/>
          <w:szCs w:val="24"/>
        </w:rPr>
        <w:t>Instagram</w:t>
      </w:r>
      <w:proofErr w:type="gramEnd"/>
      <w:r w:rsidRPr="0076438A">
        <w:rPr>
          <w:rFonts w:ascii="Times New Roman" w:hAnsi="Times New Roman" w:cs="Times New Roman"/>
          <w:sz w:val="24"/>
          <w:szCs w:val="24"/>
        </w:rPr>
        <w:t xml:space="preserve"> or Twitter. </w:t>
      </w:r>
    </w:p>
    <w:p w14:paraId="0DC17684" w14:textId="77777777" w:rsidR="00353046" w:rsidRPr="0076438A" w:rsidRDefault="00353046" w:rsidP="00BF1F72">
      <w:pPr>
        <w:spacing w:line="480" w:lineRule="auto"/>
        <w:rPr>
          <w:rFonts w:ascii="Times New Roman" w:hAnsi="Times New Roman" w:cs="Times New Roman"/>
          <w:b/>
          <w:bCs/>
          <w:sz w:val="24"/>
          <w:szCs w:val="24"/>
        </w:rPr>
      </w:pPr>
    </w:p>
    <w:p w14:paraId="7310A3C6" w14:textId="54A9B63F" w:rsidR="00DD5581" w:rsidRPr="0076438A" w:rsidRDefault="00C24E31" w:rsidP="00A37DFB">
      <w:pPr>
        <w:spacing w:line="480" w:lineRule="auto"/>
        <w:ind w:firstLine="720"/>
        <w:rPr>
          <w:rFonts w:ascii="Times New Roman" w:hAnsi="Times New Roman" w:cs="Times New Roman"/>
          <w:b/>
          <w:bCs/>
          <w:sz w:val="24"/>
          <w:szCs w:val="24"/>
        </w:rPr>
      </w:pPr>
      <w:r w:rsidRPr="0076438A">
        <w:rPr>
          <w:rFonts w:ascii="Times New Roman" w:hAnsi="Times New Roman" w:cs="Times New Roman"/>
          <w:b/>
          <w:bCs/>
          <w:sz w:val="24"/>
          <w:szCs w:val="24"/>
        </w:rPr>
        <w:t xml:space="preserve">Previous </w:t>
      </w:r>
      <w:r w:rsidR="00DD5581" w:rsidRPr="0076438A">
        <w:rPr>
          <w:rFonts w:ascii="Times New Roman" w:hAnsi="Times New Roman" w:cs="Times New Roman"/>
          <w:b/>
          <w:bCs/>
          <w:sz w:val="24"/>
          <w:szCs w:val="24"/>
        </w:rPr>
        <w:t xml:space="preserve">Negative </w:t>
      </w:r>
      <w:r w:rsidRPr="0076438A">
        <w:rPr>
          <w:rFonts w:ascii="Times New Roman" w:hAnsi="Times New Roman" w:cs="Times New Roman"/>
          <w:b/>
          <w:bCs/>
          <w:sz w:val="24"/>
          <w:szCs w:val="24"/>
        </w:rPr>
        <w:t>E</w:t>
      </w:r>
      <w:r w:rsidR="00DD5581" w:rsidRPr="0076438A">
        <w:rPr>
          <w:rFonts w:ascii="Times New Roman" w:hAnsi="Times New Roman" w:cs="Times New Roman"/>
          <w:b/>
          <w:bCs/>
          <w:sz w:val="24"/>
          <w:szCs w:val="24"/>
        </w:rPr>
        <w:t>xperiences</w:t>
      </w:r>
    </w:p>
    <w:p w14:paraId="572D2B2C" w14:textId="2AD55E17" w:rsidR="00DB54EF" w:rsidRPr="0076438A" w:rsidRDefault="00FB5104" w:rsidP="00DB54EF">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 Close to </w:t>
      </w:r>
      <w:r w:rsidR="000D3B85" w:rsidRPr="0076438A">
        <w:rPr>
          <w:rFonts w:ascii="Times New Roman" w:hAnsi="Times New Roman" w:cs="Times New Roman"/>
          <w:sz w:val="24"/>
          <w:szCs w:val="24"/>
        </w:rPr>
        <w:t xml:space="preserve">17% </w:t>
      </w:r>
      <w:r w:rsidR="00DD5581" w:rsidRPr="0076438A">
        <w:rPr>
          <w:rFonts w:ascii="Times New Roman" w:hAnsi="Times New Roman" w:cs="Times New Roman"/>
          <w:sz w:val="24"/>
          <w:szCs w:val="24"/>
        </w:rPr>
        <w:t xml:space="preserve">of </w:t>
      </w:r>
      <w:r w:rsidR="00D5146C" w:rsidRPr="0076438A">
        <w:rPr>
          <w:rFonts w:ascii="Times New Roman" w:hAnsi="Times New Roman" w:cs="Times New Roman"/>
          <w:sz w:val="24"/>
          <w:szCs w:val="24"/>
        </w:rPr>
        <w:t xml:space="preserve">mothers </w:t>
      </w:r>
      <w:r w:rsidR="00DD5581" w:rsidRPr="0076438A">
        <w:rPr>
          <w:rFonts w:ascii="Times New Roman" w:hAnsi="Times New Roman" w:cs="Times New Roman"/>
          <w:sz w:val="24"/>
          <w:szCs w:val="24"/>
        </w:rPr>
        <w:t>reported having a negative experience on Facebook, and a similar percentage (1</w:t>
      </w:r>
      <w:r w:rsidR="00D5146C" w:rsidRPr="0076438A">
        <w:rPr>
          <w:rFonts w:ascii="Times New Roman" w:hAnsi="Times New Roman" w:cs="Times New Roman"/>
          <w:sz w:val="24"/>
          <w:szCs w:val="24"/>
        </w:rPr>
        <w:t>8</w:t>
      </w:r>
      <w:r w:rsidR="00DD5581" w:rsidRPr="0076438A">
        <w:rPr>
          <w:rFonts w:ascii="Times New Roman" w:hAnsi="Times New Roman" w:cs="Times New Roman"/>
          <w:sz w:val="24"/>
          <w:szCs w:val="24"/>
        </w:rPr>
        <w:t>.</w:t>
      </w:r>
      <w:r w:rsidR="00D5146C" w:rsidRPr="0076438A">
        <w:rPr>
          <w:rFonts w:ascii="Times New Roman" w:hAnsi="Times New Roman" w:cs="Times New Roman"/>
          <w:sz w:val="24"/>
          <w:szCs w:val="24"/>
        </w:rPr>
        <w:t>4</w:t>
      </w:r>
      <w:r w:rsidR="00DD5581" w:rsidRPr="0076438A">
        <w:rPr>
          <w:rFonts w:ascii="Times New Roman" w:hAnsi="Times New Roman" w:cs="Times New Roman"/>
          <w:sz w:val="24"/>
          <w:szCs w:val="24"/>
        </w:rPr>
        <w:t>%) regretted sharing photo</w:t>
      </w:r>
      <w:r w:rsidR="00A33296" w:rsidRPr="0076438A">
        <w:rPr>
          <w:rFonts w:ascii="Times New Roman" w:hAnsi="Times New Roman" w:cs="Times New Roman"/>
          <w:sz w:val="24"/>
          <w:szCs w:val="24"/>
        </w:rPr>
        <w:t>s</w:t>
      </w:r>
      <w:r w:rsidR="00DD5581" w:rsidRPr="0076438A">
        <w:rPr>
          <w:rFonts w:ascii="Times New Roman" w:hAnsi="Times New Roman" w:cs="Times New Roman"/>
          <w:sz w:val="24"/>
          <w:szCs w:val="24"/>
        </w:rPr>
        <w:t xml:space="preserve">, </w:t>
      </w:r>
      <w:proofErr w:type="gramStart"/>
      <w:r w:rsidR="00DD5581" w:rsidRPr="0076438A">
        <w:rPr>
          <w:rFonts w:ascii="Times New Roman" w:hAnsi="Times New Roman" w:cs="Times New Roman"/>
          <w:sz w:val="24"/>
          <w:szCs w:val="24"/>
        </w:rPr>
        <w:t>location</w:t>
      </w:r>
      <w:proofErr w:type="gramEnd"/>
      <w:r w:rsidR="00DD5581" w:rsidRPr="0076438A">
        <w:rPr>
          <w:rFonts w:ascii="Times New Roman" w:hAnsi="Times New Roman" w:cs="Times New Roman"/>
          <w:sz w:val="24"/>
          <w:szCs w:val="24"/>
        </w:rPr>
        <w:t xml:space="preserve"> or status updates. The most frequent negative experience mentioned was unwanted attention, which ranged from being contacted by advertisement companies to being contacted by strangers or previous acquaintances</w:t>
      </w:r>
      <w:r w:rsidR="0049065E">
        <w:rPr>
          <w:rFonts w:ascii="Times New Roman" w:hAnsi="Times New Roman" w:cs="Times New Roman"/>
          <w:sz w:val="24"/>
          <w:szCs w:val="24"/>
        </w:rPr>
        <w:t xml:space="preserve">. </w:t>
      </w:r>
      <w:r w:rsidR="00827321">
        <w:rPr>
          <w:rFonts w:ascii="Times New Roman" w:hAnsi="Times New Roman" w:cs="Times New Roman"/>
          <w:sz w:val="24"/>
          <w:szCs w:val="24"/>
        </w:rPr>
        <w:t>Also mentioned was b</w:t>
      </w:r>
      <w:r w:rsidR="00DD5581" w:rsidRPr="0076438A">
        <w:rPr>
          <w:rFonts w:ascii="Times New Roman" w:hAnsi="Times New Roman" w:cs="Times New Roman"/>
          <w:sz w:val="24"/>
          <w:szCs w:val="24"/>
        </w:rPr>
        <w:t>eing involved in arguments, receiving offensive comments, being exposed to offensive materials</w:t>
      </w:r>
      <w:r w:rsidR="004B2783">
        <w:rPr>
          <w:rFonts w:ascii="Times New Roman" w:hAnsi="Times New Roman" w:cs="Times New Roman"/>
          <w:sz w:val="24"/>
          <w:szCs w:val="24"/>
        </w:rPr>
        <w:t>,</w:t>
      </w:r>
      <w:r w:rsidR="00DD5581" w:rsidRPr="0076438A">
        <w:rPr>
          <w:rFonts w:ascii="Times New Roman" w:hAnsi="Times New Roman" w:cs="Times New Roman"/>
          <w:sz w:val="24"/>
          <w:szCs w:val="24"/>
        </w:rPr>
        <w:t xml:space="preserve"> or being </w:t>
      </w:r>
      <w:r w:rsidR="00827321">
        <w:rPr>
          <w:rFonts w:ascii="Times New Roman" w:hAnsi="Times New Roman" w:cs="Times New Roman"/>
          <w:sz w:val="24"/>
          <w:szCs w:val="24"/>
        </w:rPr>
        <w:t>trolled</w:t>
      </w:r>
      <w:r w:rsidR="00DD5581" w:rsidRPr="0076438A">
        <w:rPr>
          <w:rFonts w:ascii="Times New Roman" w:hAnsi="Times New Roman" w:cs="Times New Roman"/>
          <w:sz w:val="24"/>
          <w:szCs w:val="24"/>
        </w:rPr>
        <w:t xml:space="preserve">. </w:t>
      </w:r>
      <w:r w:rsidR="00DB54EF" w:rsidRPr="0076438A">
        <w:rPr>
          <w:rFonts w:ascii="Times New Roman" w:hAnsi="Times New Roman" w:cs="Times New Roman"/>
          <w:sz w:val="24"/>
          <w:szCs w:val="24"/>
        </w:rPr>
        <w:t>Five participants</w:t>
      </w:r>
      <w:r w:rsidR="00A92261" w:rsidRPr="0076438A">
        <w:rPr>
          <w:rFonts w:ascii="Times New Roman" w:hAnsi="Times New Roman" w:cs="Times New Roman"/>
          <w:sz w:val="24"/>
          <w:szCs w:val="24"/>
        </w:rPr>
        <w:t xml:space="preserve"> mentioned</w:t>
      </w:r>
      <w:r w:rsidR="00C67431" w:rsidRPr="0076438A">
        <w:rPr>
          <w:rFonts w:ascii="Times New Roman" w:hAnsi="Times New Roman" w:cs="Times New Roman"/>
          <w:sz w:val="24"/>
          <w:szCs w:val="24"/>
        </w:rPr>
        <w:t xml:space="preserve"> a negative experience</w:t>
      </w:r>
      <w:r w:rsidR="00A92261" w:rsidRPr="0076438A">
        <w:rPr>
          <w:rFonts w:ascii="Times New Roman" w:hAnsi="Times New Roman" w:cs="Times New Roman"/>
          <w:sz w:val="24"/>
          <w:szCs w:val="24"/>
        </w:rPr>
        <w:t xml:space="preserve"> </w:t>
      </w:r>
      <w:r w:rsidR="0015125D" w:rsidRPr="0076438A">
        <w:rPr>
          <w:rFonts w:ascii="Times New Roman" w:hAnsi="Times New Roman" w:cs="Times New Roman"/>
          <w:sz w:val="24"/>
          <w:szCs w:val="24"/>
        </w:rPr>
        <w:t>involving</w:t>
      </w:r>
      <w:r w:rsidR="00C67431" w:rsidRPr="0076438A">
        <w:rPr>
          <w:rFonts w:ascii="Times New Roman" w:hAnsi="Times New Roman" w:cs="Times New Roman"/>
          <w:sz w:val="24"/>
          <w:szCs w:val="24"/>
        </w:rPr>
        <w:t xml:space="preserve"> </w:t>
      </w:r>
      <w:r w:rsidR="00A92261" w:rsidRPr="0076438A">
        <w:rPr>
          <w:rFonts w:ascii="Times New Roman" w:hAnsi="Times New Roman" w:cs="Times New Roman"/>
          <w:sz w:val="24"/>
          <w:szCs w:val="24"/>
        </w:rPr>
        <w:t>child-related posts, most of these focused on family-members</w:t>
      </w:r>
      <w:r w:rsidR="00DB54EF" w:rsidRPr="0076438A">
        <w:rPr>
          <w:rFonts w:ascii="Times New Roman" w:hAnsi="Times New Roman" w:cs="Times New Roman"/>
          <w:sz w:val="24"/>
          <w:szCs w:val="24"/>
        </w:rPr>
        <w:t xml:space="preserve"> or friends</w:t>
      </w:r>
      <w:r w:rsidR="00A92261" w:rsidRPr="0076438A">
        <w:rPr>
          <w:rFonts w:ascii="Times New Roman" w:hAnsi="Times New Roman" w:cs="Times New Roman"/>
          <w:sz w:val="24"/>
          <w:szCs w:val="24"/>
        </w:rPr>
        <w:t xml:space="preserve"> sharing photos or information about the child without consent, for example:</w:t>
      </w:r>
      <w:r w:rsidR="00DB54EF" w:rsidRPr="0076438A">
        <w:rPr>
          <w:rFonts w:ascii="Times New Roman" w:hAnsi="Times New Roman" w:cs="Times New Roman"/>
          <w:sz w:val="24"/>
          <w:szCs w:val="24"/>
        </w:rPr>
        <w:t xml:space="preserve"> ‘</w:t>
      </w:r>
      <w:r w:rsidR="00DB54EF" w:rsidRPr="0076438A">
        <w:rPr>
          <w:rFonts w:ascii="Times New Roman" w:hAnsi="Times New Roman" w:cs="Times New Roman"/>
          <w:i/>
          <w:iCs/>
          <w:sz w:val="24"/>
          <w:szCs w:val="24"/>
        </w:rPr>
        <w:t>Family member took the pics and posted then on other sites without my permission’</w:t>
      </w:r>
      <w:r w:rsidR="00DB54EF" w:rsidRPr="0076438A">
        <w:rPr>
          <w:rFonts w:ascii="Times New Roman" w:hAnsi="Times New Roman" w:cs="Times New Roman"/>
          <w:sz w:val="24"/>
          <w:szCs w:val="24"/>
        </w:rPr>
        <w:t>. Some also mentioned invasions of privacy despite measures taken against this, for example:</w:t>
      </w:r>
      <w:r w:rsidR="00A92261" w:rsidRPr="0076438A">
        <w:rPr>
          <w:rFonts w:ascii="Times New Roman" w:hAnsi="Times New Roman" w:cs="Times New Roman"/>
          <w:sz w:val="24"/>
          <w:szCs w:val="24"/>
        </w:rPr>
        <w:t xml:space="preserve"> </w:t>
      </w:r>
      <w:r w:rsidR="00DB54EF" w:rsidRPr="0076438A">
        <w:rPr>
          <w:rFonts w:ascii="Times New Roman" w:hAnsi="Times New Roman" w:cs="Times New Roman"/>
          <w:sz w:val="24"/>
          <w:szCs w:val="24"/>
        </w:rPr>
        <w:t>‘</w:t>
      </w:r>
      <w:r w:rsidR="00DB54EF" w:rsidRPr="0076438A">
        <w:rPr>
          <w:rFonts w:ascii="Times New Roman" w:hAnsi="Times New Roman" w:cs="Times New Roman"/>
          <w:i/>
          <w:iCs/>
          <w:sz w:val="24"/>
          <w:szCs w:val="24"/>
        </w:rPr>
        <w:t xml:space="preserve">Someone who was no longer a </w:t>
      </w:r>
      <w:r w:rsidR="00353046" w:rsidRPr="0076438A">
        <w:rPr>
          <w:rFonts w:ascii="Times New Roman" w:hAnsi="Times New Roman" w:cs="Times New Roman"/>
          <w:i/>
          <w:iCs/>
          <w:sz w:val="24"/>
          <w:szCs w:val="24"/>
        </w:rPr>
        <w:t>F</w:t>
      </w:r>
      <w:r w:rsidR="00DB54EF" w:rsidRPr="0076438A">
        <w:rPr>
          <w:rFonts w:ascii="Times New Roman" w:hAnsi="Times New Roman" w:cs="Times New Roman"/>
          <w:i/>
          <w:iCs/>
          <w:sz w:val="24"/>
          <w:szCs w:val="24"/>
        </w:rPr>
        <w:t>acebook friend was able to 'stalk' and find out that I had a baby daughter even though I thought all my privacy settings would prevent it.</w:t>
      </w:r>
      <w:r w:rsidR="00DB54EF" w:rsidRPr="0076438A">
        <w:rPr>
          <w:rFonts w:ascii="Times New Roman" w:hAnsi="Times New Roman" w:cs="Times New Roman"/>
          <w:sz w:val="24"/>
          <w:szCs w:val="24"/>
        </w:rPr>
        <w:t>’</w:t>
      </w:r>
      <w:r w:rsidR="003B4342" w:rsidRPr="0076438A">
        <w:rPr>
          <w:rFonts w:ascii="Times New Roman" w:hAnsi="Times New Roman" w:cs="Times New Roman"/>
          <w:sz w:val="24"/>
          <w:szCs w:val="24"/>
        </w:rPr>
        <w:t>.</w:t>
      </w:r>
    </w:p>
    <w:p w14:paraId="6067DAD0" w14:textId="5E5BCA8C" w:rsidR="00DD5581" w:rsidRPr="0076438A" w:rsidRDefault="003B4342"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More mothers (26.3%)</w:t>
      </w:r>
      <w:r w:rsidR="00DD5581" w:rsidRPr="0076438A">
        <w:rPr>
          <w:rFonts w:ascii="Times New Roman" w:hAnsi="Times New Roman" w:cs="Times New Roman"/>
          <w:sz w:val="24"/>
          <w:szCs w:val="24"/>
        </w:rPr>
        <w:t xml:space="preserve"> reported knowing friends or family </w:t>
      </w:r>
      <w:r w:rsidR="00913E41">
        <w:rPr>
          <w:rFonts w:ascii="Times New Roman" w:hAnsi="Times New Roman" w:cs="Times New Roman"/>
          <w:sz w:val="24"/>
          <w:szCs w:val="24"/>
        </w:rPr>
        <w:t xml:space="preserve">who </w:t>
      </w:r>
      <w:r w:rsidR="00DD5581" w:rsidRPr="0076438A">
        <w:rPr>
          <w:rFonts w:ascii="Times New Roman" w:hAnsi="Times New Roman" w:cs="Times New Roman"/>
          <w:sz w:val="24"/>
          <w:szCs w:val="24"/>
        </w:rPr>
        <w:t>had had a very similar negative experience on Facebook.</w:t>
      </w:r>
    </w:p>
    <w:p w14:paraId="0B424F62" w14:textId="24E950E9"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There was no difference in posting frequency between those who had had a negative experience on Facebook and those who had not,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19</w:t>
      </w:r>
      <w:r w:rsidR="00266E34" w:rsidRPr="0076438A">
        <w:rPr>
          <w:rFonts w:ascii="Times New Roman" w:hAnsi="Times New Roman" w:cs="Times New Roman"/>
          <w:sz w:val="24"/>
          <w:szCs w:val="24"/>
        </w:rPr>
        <w:t>6</w:t>
      </w:r>
      <w:r w:rsidRPr="0076438A">
        <w:rPr>
          <w:rFonts w:ascii="Times New Roman" w:hAnsi="Times New Roman" w:cs="Times New Roman"/>
          <w:sz w:val="24"/>
          <w:szCs w:val="24"/>
        </w:rPr>
        <w:t>) = 1.</w:t>
      </w:r>
      <w:r w:rsidR="00266E34" w:rsidRPr="0076438A">
        <w:rPr>
          <w:rFonts w:ascii="Times New Roman" w:hAnsi="Times New Roman" w:cs="Times New Roman"/>
          <w:sz w:val="24"/>
          <w:szCs w:val="24"/>
        </w:rPr>
        <w:t>10</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 .</w:t>
      </w:r>
      <w:r w:rsidR="00266E34" w:rsidRPr="0076438A">
        <w:rPr>
          <w:rFonts w:ascii="Times New Roman" w:hAnsi="Times New Roman" w:cs="Times New Roman"/>
          <w:sz w:val="24"/>
          <w:szCs w:val="24"/>
        </w:rPr>
        <w:t>275</w:t>
      </w:r>
      <w:r w:rsidRPr="0076438A">
        <w:rPr>
          <w:rFonts w:ascii="Times New Roman" w:hAnsi="Times New Roman" w:cs="Times New Roman"/>
          <w:sz w:val="24"/>
          <w:szCs w:val="24"/>
        </w:rPr>
        <w:t>. Similarly, there was no difference in posting frequency between those who knew a friend or relative</w:t>
      </w:r>
      <w:r w:rsidR="00266E34"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who have had a negative experience on Facebook and those who did not,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18</w:t>
      </w:r>
      <w:r w:rsidR="00266E34" w:rsidRPr="0076438A">
        <w:rPr>
          <w:rFonts w:ascii="Times New Roman" w:hAnsi="Times New Roman" w:cs="Times New Roman"/>
          <w:sz w:val="24"/>
          <w:szCs w:val="24"/>
        </w:rPr>
        <w:t>5</w:t>
      </w:r>
      <w:r w:rsidRPr="0076438A">
        <w:rPr>
          <w:rFonts w:ascii="Times New Roman" w:hAnsi="Times New Roman" w:cs="Times New Roman"/>
          <w:sz w:val="24"/>
          <w:szCs w:val="24"/>
        </w:rPr>
        <w:t>) = 1.</w:t>
      </w:r>
      <w:r w:rsidR="00266E34" w:rsidRPr="0076438A">
        <w:rPr>
          <w:rFonts w:ascii="Times New Roman" w:hAnsi="Times New Roman" w:cs="Times New Roman"/>
          <w:sz w:val="24"/>
          <w:szCs w:val="24"/>
        </w:rPr>
        <w:t>02</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 .</w:t>
      </w:r>
      <w:r w:rsidR="00266E34" w:rsidRPr="0076438A">
        <w:rPr>
          <w:rFonts w:ascii="Times New Roman" w:hAnsi="Times New Roman" w:cs="Times New Roman"/>
          <w:sz w:val="24"/>
          <w:szCs w:val="24"/>
        </w:rPr>
        <w:t>308</w:t>
      </w:r>
      <w:r w:rsidRPr="0076438A">
        <w:rPr>
          <w:rFonts w:ascii="Times New Roman" w:hAnsi="Times New Roman" w:cs="Times New Roman"/>
          <w:sz w:val="24"/>
          <w:szCs w:val="24"/>
        </w:rPr>
        <w:t>. Regretting past Facebook activity also did not make a difference in terms of posting frequency</w:t>
      </w:r>
      <w:r w:rsidR="007B295D" w:rsidRPr="0076438A">
        <w:rPr>
          <w:rFonts w:ascii="Times New Roman" w:hAnsi="Times New Roman" w:cs="Times New Roman"/>
          <w:sz w:val="24"/>
          <w:szCs w:val="24"/>
        </w:rPr>
        <w:t xml:space="preserve">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18</w:t>
      </w:r>
      <w:r w:rsidR="00862356" w:rsidRPr="0076438A">
        <w:rPr>
          <w:rFonts w:ascii="Times New Roman" w:hAnsi="Times New Roman" w:cs="Times New Roman"/>
          <w:sz w:val="24"/>
          <w:szCs w:val="24"/>
        </w:rPr>
        <w:t>5</w:t>
      </w:r>
      <w:r w:rsidRPr="0076438A">
        <w:rPr>
          <w:rFonts w:ascii="Times New Roman" w:hAnsi="Times New Roman" w:cs="Times New Roman"/>
          <w:sz w:val="24"/>
          <w:szCs w:val="24"/>
        </w:rPr>
        <w:t xml:space="preserve">) = </w:t>
      </w:r>
      <w:r w:rsidR="00862356" w:rsidRPr="0076438A">
        <w:rPr>
          <w:rFonts w:ascii="Times New Roman" w:hAnsi="Times New Roman" w:cs="Times New Roman"/>
          <w:sz w:val="24"/>
          <w:szCs w:val="24"/>
        </w:rPr>
        <w:t>.64</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 .</w:t>
      </w:r>
      <w:r w:rsidR="00862356" w:rsidRPr="0076438A">
        <w:rPr>
          <w:rFonts w:ascii="Times New Roman" w:hAnsi="Times New Roman" w:cs="Times New Roman"/>
          <w:sz w:val="24"/>
          <w:szCs w:val="24"/>
        </w:rPr>
        <w:t>525</w:t>
      </w:r>
      <w:r w:rsidRPr="0076438A">
        <w:rPr>
          <w:rFonts w:ascii="Times New Roman" w:hAnsi="Times New Roman" w:cs="Times New Roman"/>
          <w:sz w:val="24"/>
          <w:szCs w:val="24"/>
        </w:rPr>
        <w:t xml:space="preserve">. Fisher’s exact tests indicated that </w:t>
      </w:r>
      <w:r w:rsidR="00266E34" w:rsidRPr="0076438A">
        <w:rPr>
          <w:rFonts w:ascii="Times New Roman" w:hAnsi="Times New Roman" w:cs="Times New Roman"/>
          <w:sz w:val="24"/>
          <w:szCs w:val="24"/>
        </w:rPr>
        <w:t>having had a negative experience</w:t>
      </w:r>
      <w:r w:rsidR="009E0AA4" w:rsidRPr="0076438A">
        <w:rPr>
          <w:rFonts w:ascii="Times New Roman" w:hAnsi="Times New Roman" w:cs="Times New Roman"/>
          <w:sz w:val="24"/>
          <w:szCs w:val="24"/>
        </w:rPr>
        <w:t xml:space="preserve"> (</w:t>
      </w:r>
      <w:r w:rsidR="009E0AA4" w:rsidRPr="0076438A">
        <w:rPr>
          <w:rFonts w:ascii="Times New Roman" w:hAnsi="Times New Roman" w:cs="Times New Roman"/>
          <w:i/>
          <w:iCs/>
          <w:sz w:val="24"/>
          <w:szCs w:val="24"/>
        </w:rPr>
        <w:t>p</w:t>
      </w:r>
      <w:r w:rsidR="009E0AA4" w:rsidRPr="0076438A">
        <w:rPr>
          <w:rFonts w:ascii="Times New Roman" w:hAnsi="Times New Roman" w:cs="Times New Roman"/>
          <w:sz w:val="24"/>
          <w:szCs w:val="24"/>
        </w:rPr>
        <w:t xml:space="preserve"> = 1.00)</w:t>
      </w:r>
      <w:r w:rsidR="00CF185E" w:rsidRPr="0076438A">
        <w:rPr>
          <w:rFonts w:ascii="Times New Roman" w:hAnsi="Times New Roman" w:cs="Times New Roman"/>
          <w:sz w:val="24"/>
          <w:szCs w:val="24"/>
        </w:rPr>
        <w:t xml:space="preserve"> or knowing someone </w:t>
      </w:r>
      <w:r w:rsidR="009E0AA4" w:rsidRPr="0076438A">
        <w:rPr>
          <w:rFonts w:ascii="Times New Roman" w:hAnsi="Times New Roman" w:cs="Times New Roman"/>
          <w:sz w:val="24"/>
          <w:szCs w:val="24"/>
        </w:rPr>
        <w:t>that had a negative experience on Facebook (</w:t>
      </w:r>
      <w:r w:rsidR="009E0AA4" w:rsidRPr="0076438A">
        <w:rPr>
          <w:rFonts w:ascii="Times New Roman" w:hAnsi="Times New Roman" w:cs="Times New Roman"/>
          <w:i/>
          <w:iCs/>
          <w:sz w:val="24"/>
          <w:szCs w:val="24"/>
        </w:rPr>
        <w:t>p</w:t>
      </w:r>
      <w:r w:rsidR="009E0AA4" w:rsidRPr="0076438A">
        <w:rPr>
          <w:rFonts w:ascii="Times New Roman" w:hAnsi="Times New Roman" w:cs="Times New Roman"/>
          <w:sz w:val="24"/>
          <w:szCs w:val="24"/>
        </w:rPr>
        <w:t xml:space="preserve"> = </w:t>
      </w:r>
      <w:r w:rsidR="009E0AA4" w:rsidRPr="0076438A">
        <w:rPr>
          <w:rFonts w:ascii="Times New Roman" w:hAnsi="Times New Roman" w:cs="Times New Roman"/>
          <w:sz w:val="24"/>
          <w:szCs w:val="24"/>
        </w:rPr>
        <w:lastRenderedPageBreak/>
        <w:t>.607) did not make a difference as to whether one decided to post a picture of their children or not. This was also the case when looking at whether regretting previous activity of Facebook was associated with posting pictures of children online (</w:t>
      </w:r>
      <w:r w:rsidR="009E0AA4" w:rsidRPr="0076438A">
        <w:rPr>
          <w:rFonts w:ascii="Times New Roman" w:hAnsi="Times New Roman" w:cs="Times New Roman"/>
          <w:i/>
          <w:iCs/>
          <w:sz w:val="24"/>
          <w:szCs w:val="24"/>
        </w:rPr>
        <w:t>p</w:t>
      </w:r>
      <w:r w:rsidR="009E0AA4" w:rsidRPr="0076438A">
        <w:rPr>
          <w:rFonts w:ascii="Times New Roman" w:hAnsi="Times New Roman" w:cs="Times New Roman"/>
          <w:sz w:val="24"/>
          <w:szCs w:val="24"/>
        </w:rPr>
        <w:t xml:space="preserve"> = .772)</w:t>
      </w:r>
      <w:r w:rsidR="00D20802" w:rsidRPr="0076438A">
        <w:rPr>
          <w:rFonts w:ascii="Times New Roman" w:hAnsi="Times New Roman" w:cs="Times New Roman"/>
          <w:sz w:val="24"/>
          <w:szCs w:val="24"/>
        </w:rPr>
        <w:t>.</w:t>
      </w:r>
      <w:r w:rsidR="009E0AA4" w:rsidRPr="0076438A">
        <w:rPr>
          <w:rFonts w:ascii="Times New Roman" w:hAnsi="Times New Roman" w:cs="Times New Roman"/>
          <w:sz w:val="24"/>
          <w:szCs w:val="24"/>
        </w:rPr>
        <w:t xml:space="preserve"> </w:t>
      </w:r>
    </w:p>
    <w:p w14:paraId="54387072" w14:textId="77777777" w:rsidR="00353046" w:rsidRPr="0076438A" w:rsidRDefault="00353046" w:rsidP="00BF1F72">
      <w:pPr>
        <w:spacing w:after="0" w:line="480" w:lineRule="auto"/>
        <w:rPr>
          <w:rFonts w:ascii="Times New Roman" w:hAnsi="Times New Roman" w:cs="Times New Roman"/>
          <w:b/>
          <w:bCs/>
          <w:sz w:val="24"/>
          <w:szCs w:val="24"/>
        </w:rPr>
      </w:pPr>
    </w:p>
    <w:p w14:paraId="09EC12B6" w14:textId="02763E7F" w:rsidR="00DD5581" w:rsidRPr="0076438A" w:rsidRDefault="00DD5581" w:rsidP="00A37DFB">
      <w:pPr>
        <w:spacing w:after="0" w:line="480" w:lineRule="auto"/>
        <w:ind w:firstLine="720"/>
        <w:rPr>
          <w:rFonts w:ascii="Times New Roman" w:hAnsi="Times New Roman" w:cs="Times New Roman"/>
          <w:b/>
          <w:bCs/>
          <w:sz w:val="24"/>
          <w:szCs w:val="24"/>
        </w:rPr>
      </w:pPr>
      <w:r w:rsidRPr="0076438A">
        <w:rPr>
          <w:rFonts w:ascii="Times New Roman" w:hAnsi="Times New Roman" w:cs="Times New Roman"/>
          <w:b/>
          <w:bCs/>
          <w:sz w:val="24"/>
          <w:szCs w:val="24"/>
        </w:rPr>
        <w:t xml:space="preserve">Perceived </w:t>
      </w:r>
      <w:r w:rsidR="00827321">
        <w:rPr>
          <w:rFonts w:ascii="Times New Roman" w:hAnsi="Times New Roman" w:cs="Times New Roman"/>
          <w:b/>
          <w:bCs/>
          <w:sz w:val="24"/>
          <w:szCs w:val="24"/>
        </w:rPr>
        <w:t>R</w:t>
      </w:r>
      <w:r w:rsidRPr="0076438A">
        <w:rPr>
          <w:rFonts w:ascii="Times New Roman" w:hAnsi="Times New Roman" w:cs="Times New Roman"/>
          <w:b/>
          <w:bCs/>
          <w:sz w:val="24"/>
          <w:szCs w:val="24"/>
        </w:rPr>
        <w:t xml:space="preserve">isks </w:t>
      </w:r>
    </w:p>
    <w:p w14:paraId="409674C2" w14:textId="0D483541"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When evaluating risk on a scale ranging from 1 to 7, </w:t>
      </w:r>
      <w:r w:rsidR="00E2502A" w:rsidRPr="0076438A">
        <w:rPr>
          <w:rFonts w:ascii="Times New Roman" w:hAnsi="Times New Roman" w:cs="Times New Roman"/>
          <w:sz w:val="24"/>
          <w:szCs w:val="24"/>
        </w:rPr>
        <w:t xml:space="preserve">posting pictures (M = 4.46, SD= 1.71) was regarded as riskier than </w:t>
      </w:r>
      <w:r w:rsidRPr="0076438A">
        <w:rPr>
          <w:rFonts w:ascii="Times New Roman" w:hAnsi="Times New Roman" w:cs="Times New Roman"/>
          <w:sz w:val="24"/>
          <w:szCs w:val="24"/>
        </w:rPr>
        <w:t>sharing activity information (M = 4.0</w:t>
      </w:r>
      <w:r w:rsidR="00E2502A" w:rsidRPr="0076438A">
        <w:rPr>
          <w:rFonts w:ascii="Times New Roman" w:hAnsi="Times New Roman" w:cs="Times New Roman"/>
          <w:sz w:val="24"/>
          <w:szCs w:val="24"/>
        </w:rPr>
        <w:t>7</w:t>
      </w:r>
      <w:r w:rsidRPr="0076438A">
        <w:rPr>
          <w:rFonts w:ascii="Times New Roman" w:hAnsi="Times New Roman" w:cs="Times New Roman"/>
          <w:sz w:val="24"/>
          <w:szCs w:val="24"/>
        </w:rPr>
        <w:t xml:space="preserve">, SD = 1.50),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1</w:t>
      </w:r>
      <w:r w:rsidR="00512DB0" w:rsidRPr="0076438A">
        <w:rPr>
          <w:rFonts w:ascii="Times New Roman" w:hAnsi="Times New Roman" w:cs="Times New Roman"/>
          <w:sz w:val="24"/>
          <w:szCs w:val="24"/>
        </w:rPr>
        <w:t>88</w:t>
      </w:r>
      <w:r w:rsidRPr="0076438A">
        <w:rPr>
          <w:rFonts w:ascii="Times New Roman" w:hAnsi="Times New Roman" w:cs="Times New Roman"/>
          <w:sz w:val="24"/>
          <w:szCs w:val="24"/>
        </w:rPr>
        <w:t>) = -5.</w:t>
      </w:r>
      <w:r w:rsidR="00215A9D" w:rsidRPr="0076438A">
        <w:rPr>
          <w:rFonts w:ascii="Times New Roman" w:hAnsi="Times New Roman" w:cs="Times New Roman"/>
          <w:sz w:val="24"/>
          <w:szCs w:val="24"/>
        </w:rPr>
        <w:t>14</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&lt; .001. Sharing with family members was </w:t>
      </w:r>
      <w:r w:rsidR="00024C09">
        <w:rPr>
          <w:rFonts w:ascii="Times New Roman" w:hAnsi="Times New Roman" w:cs="Times New Roman"/>
          <w:sz w:val="24"/>
          <w:szCs w:val="24"/>
        </w:rPr>
        <w:t>judged</w:t>
      </w:r>
      <w:r w:rsidR="00024C09" w:rsidRPr="0076438A">
        <w:rPr>
          <w:rFonts w:ascii="Times New Roman" w:hAnsi="Times New Roman" w:cs="Times New Roman"/>
          <w:sz w:val="24"/>
          <w:szCs w:val="24"/>
        </w:rPr>
        <w:t xml:space="preserve"> </w:t>
      </w:r>
      <w:r w:rsidR="00D2373C" w:rsidRPr="0076438A">
        <w:rPr>
          <w:rFonts w:ascii="Times New Roman" w:hAnsi="Times New Roman" w:cs="Times New Roman"/>
          <w:sz w:val="24"/>
          <w:szCs w:val="24"/>
        </w:rPr>
        <w:t xml:space="preserve">as </w:t>
      </w:r>
      <w:r w:rsidRPr="0076438A">
        <w:rPr>
          <w:rFonts w:ascii="Times New Roman" w:hAnsi="Times New Roman" w:cs="Times New Roman"/>
          <w:sz w:val="24"/>
          <w:szCs w:val="24"/>
        </w:rPr>
        <w:t>less risky (M = 3.0</w:t>
      </w:r>
      <w:r w:rsidR="00E2502A" w:rsidRPr="0076438A">
        <w:rPr>
          <w:rFonts w:ascii="Times New Roman" w:hAnsi="Times New Roman" w:cs="Times New Roman"/>
          <w:sz w:val="24"/>
          <w:szCs w:val="24"/>
        </w:rPr>
        <w:t>5</w:t>
      </w:r>
      <w:r w:rsidRPr="0076438A">
        <w:rPr>
          <w:rFonts w:ascii="Times New Roman" w:hAnsi="Times New Roman" w:cs="Times New Roman"/>
          <w:sz w:val="24"/>
          <w:szCs w:val="24"/>
        </w:rPr>
        <w:t>, SD = 1.61) than sharing with friends (M = 3.6</w:t>
      </w:r>
      <w:r w:rsidR="00E2502A" w:rsidRPr="0076438A">
        <w:rPr>
          <w:rFonts w:ascii="Times New Roman" w:hAnsi="Times New Roman" w:cs="Times New Roman"/>
          <w:sz w:val="24"/>
          <w:szCs w:val="24"/>
        </w:rPr>
        <w:t>4</w:t>
      </w:r>
      <w:r w:rsidRPr="0076438A">
        <w:rPr>
          <w:rFonts w:ascii="Times New Roman" w:hAnsi="Times New Roman" w:cs="Times New Roman"/>
          <w:sz w:val="24"/>
          <w:szCs w:val="24"/>
        </w:rPr>
        <w:t>, SD = 1.62), whilst sharing with strangers was the riskiest (M = 6.2</w:t>
      </w:r>
      <w:r w:rsidR="00E2502A" w:rsidRPr="0076438A">
        <w:rPr>
          <w:rFonts w:ascii="Times New Roman" w:hAnsi="Times New Roman" w:cs="Times New Roman"/>
          <w:sz w:val="24"/>
          <w:szCs w:val="24"/>
        </w:rPr>
        <w:t>1</w:t>
      </w:r>
      <w:r w:rsidRPr="0076438A">
        <w:rPr>
          <w:rFonts w:ascii="Times New Roman" w:hAnsi="Times New Roman" w:cs="Times New Roman"/>
          <w:sz w:val="24"/>
          <w:szCs w:val="24"/>
        </w:rPr>
        <w:t>, SD = 1.2</w:t>
      </w:r>
      <w:r w:rsidR="00E2502A" w:rsidRPr="0076438A">
        <w:rPr>
          <w:rFonts w:ascii="Times New Roman" w:hAnsi="Times New Roman" w:cs="Times New Roman"/>
          <w:sz w:val="24"/>
          <w:szCs w:val="24"/>
        </w:rPr>
        <w:t>2</w:t>
      </w:r>
      <w:r w:rsidRPr="0076438A">
        <w:rPr>
          <w:rFonts w:ascii="Times New Roman" w:hAnsi="Times New Roman" w:cs="Times New Roman"/>
          <w:sz w:val="24"/>
          <w:szCs w:val="24"/>
        </w:rPr>
        <w:t>).</w:t>
      </w:r>
    </w:p>
    <w:p w14:paraId="071B30DF" w14:textId="7217C009"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All content analysis findings about risks are presented in Table 1. We calculated the total number of different risks mentioned </w:t>
      </w:r>
      <w:r w:rsidR="00376765">
        <w:rPr>
          <w:rFonts w:ascii="Times New Roman" w:hAnsi="Times New Roman" w:cs="Times New Roman"/>
          <w:sz w:val="24"/>
          <w:szCs w:val="24"/>
        </w:rPr>
        <w:t>by each individual</w:t>
      </w:r>
      <w:r w:rsidR="00376765"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and examined the relationship with posting frequency. </w:t>
      </w:r>
      <w:r w:rsidR="00C409F3" w:rsidRPr="0076438A">
        <w:rPr>
          <w:rFonts w:ascii="Times New Roman" w:hAnsi="Times New Roman" w:cs="Times New Roman"/>
          <w:sz w:val="24"/>
          <w:szCs w:val="24"/>
        </w:rPr>
        <w:t>On average participants mentioned 1.65 different risks (SD = .91, Range = 0 - 6)</w:t>
      </w:r>
      <w:r w:rsidR="00D2373C" w:rsidRPr="0076438A">
        <w:rPr>
          <w:rFonts w:ascii="Times New Roman" w:hAnsi="Times New Roman" w:cs="Times New Roman"/>
          <w:sz w:val="24"/>
          <w:szCs w:val="24"/>
        </w:rPr>
        <w:t>.</w:t>
      </w:r>
      <w:r w:rsidR="00C409F3" w:rsidRPr="0076438A">
        <w:rPr>
          <w:rFonts w:ascii="Times New Roman" w:hAnsi="Times New Roman" w:cs="Times New Roman"/>
          <w:sz w:val="24"/>
          <w:szCs w:val="24"/>
        </w:rPr>
        <w:t xml:space="preserve"> </w:t>
      </w:r>
      <w:r w:rsidR="00C363CB">
        <w:rPr>
          <w:rFonts w:ascii="Times New Roman" w:hAnsi="Times New Roman" w:cs="Times New Roman"/>
          <w:sz w:val="24"/>
          <w:szCs w:val="24"/>
        </w:rPr>
        <w:t>P</w:t>
      </w:r>
      <w:r w:rsidRPr="0076438A">
        <w:rPr>
          <w:rFonts w:ascii="Times New Roman" w:hAnsi="Times New Roman" w:cs="Times New Roman"/>
          <w:sz w:val="24"/>
          <w:szCs w:val="24"/>
        </w:rPr>
        <w:t>articipants</w:t>
      </w:r>
      <w:r w:rsidR="00C363CB">
        <w:rPr>
          <w:rFonts w:ascii="Times New Roman" w:hAnsi="Times New Roman" w:cs="Times New Roman"/>
          <w:sz w:val="24"/>
          <w:szCs w:val="24"/>
        </w:rPr>
        <w:t xml:space="preserve"> </w:t>
      </w:r>
      <w:r w:rsidR="00913E41">
        <w:rPr>
          <w:rFonts w:ascii="Times New Roman" w:hAnsi="Times New Roman" w:cs="Times New Roman"/>
          <w:sz w:val="24"/>
          <w:szCs w:val="24"/>
        </w:rPr>
        <w:t xml:space="preserve">who </w:t>
      </w:r>
      <w:r w:rsidRPr="0076438A">
        <w:rPr>
          <w:rFonts w:ascii="Times New Roman" w:hAnsi="Times New Roman" w:cs="Times New Roman"/>
          <w:sz w:val="24"/>
          <w:szCs w:val="24"/>
        </w:rPr>
        <w:t>mentioned</w:t>
      </w:r>
      <w:r w:rsidR="00C363CB">
        <w:rPr>
          <w:rFonts w:ascii="Times New Roman" w:hAnsi="Times New Roman" w:cs="Times New Roman"/>
          <w:sz w:val="24"/>
          <w:szCs w:val="24"/>
        </w:rPr>
        <w:t xml:space="preserve"> more risks posted slightly</w:t>
      </w:r>
      <w:r w:rsidRPr="0076438A">
        <w:rPr>
          <w:rFonts w:ascii="Times New Roman" w:hAnsi="Times New Roman" w:cs="Times New Roman"/>
          <w:sz w:val="24"/>
          <w:szCs w:val="24"/>
        </w:rPr>
        <w:t xml:space="preserve"> the less frequently on Facebook (r = -.25</w:t>
      </w:r>
      <w:r w:rsidR="00862356" w:rsidRPr="0076438A">
        <w:rPr>
          <w:rFonts w:ascii="Times New Roman" w:hAnsi="Times New Roman" w:cs="Times New Roman"/>
          <w:sz w:val="24"/>
          <w:szCs w:val="24"/>
        </w:rPr>
        <w:t>9</w:t>
      </w: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&lt; .001). </w:t>
      </w:r>
    </w:p>
    <w:p w14:paraId="392E856C" w14:textId="35428A02" w:rsidR="00DD5581" w:rsidRPr="0076438A" w:rsidRDefault="00DD5581" w:rsidP="00827321">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There was no difference in number of risks mentioned between participants </w:t>
      </w:r>
      <w:r w:rsidR="00913E41">
        <w:rPr>
          <w:rFonts w:ascii="Times New Roman" w:hAnsi="Times New Roman" w:cs="Times New Roman"/>
          <w:sz w:val="24"/>
          <w:szCs w:val="24"/>
        </w:rPr>
        <w:t>who</w:t>
      </w:r>
      <w:r w:rsidRPr="0076438A">
        <w:rPr>
          <w:rFonts w:ascii="Times New Roman" w:hAnsi="Times New Roman" w:cs="Times New Roman"/>
          <w:sz w:val="24"/>
          <w:szCs w:val="24"/>
        </w:rPr>
        <w:t xml:space="preserve"> had a previous negative experience on Facebook and those </w:t>
      </w:r>
      <w:r w:rsidR="00827321">
        <w:rPr>
          <w:rFonts w:ascii="Times New Roman" w:hAnsi="Times New Roman" w:cs="Times New Roman"/>
          <w:sz w:val="24"/>
          <w:szCs w:val="24"/>
        </w:rPr>
        <w:t>who</w:t>
      </w:r>
      <w:r w:rsidRPr="0076438A">
        <w:rPr>
          <w:rFonts w:ascii="Times New Roman" w:hAnsi="Times New Roman" w:cs="Times New Roman"/>
          <w:sz w:val="24"/>
          <w:szCs w:val="24"/>
        </w:rPr>
        <w:t xml:space="preserve"> did not</w:t>
      </w:r>
      <w:r w:rsidR="00D2373C" w:rsidRPr="0076438A">
        <w:rPr>
          <w:rFonts w:ascii="Times New Roman" w:hAnsi="Times New Roman" w:cs="Times New Roman"/>
          <w:sz w:val="24"/>
          <w:szCs w:val="24"/>
        </w:rPr>
        <w:t xml:space="preserve"> (</w:t>
      </w:r>
      <w:proofErr w:type="gramStart"/>
      <w:r w:rsidR="00512DB0" w:rsidRPr="0076438A">
        <w:rPr>
          <w:rFonts w:ascii="Times New Roman" w:hAnsi="Times New Roman" w:cs="Times New Roman"/>
          <w:sz w:val="24"/>
          <w:szCs w:val="24"/>
        </w:rPr>
        <w:t>t(</w:t>
      </w:r>
      <w:proofErr w:type="gramEnd"/>
      <w:r w:rsidR="00512DB0" w:rsidRPr="0076438A">
        <w:rPr>
          <w:rFonts w:ascii="Times New Roman" w:hAnsi="Times New Roman" w:cs="Times New Roman"/>
          <w:sz w:val="24"/>
          <w:szCs w:val="24"/>
        </w:rPr>
        <w:t xml:space="preserve">186) = -.55, </w:t>
      </w:r>
      <w:r w:rsidR="00512DB0" w:rsidRPr="0076438A">
        <w:rPr>
          <w:rFonts w:ascii="Times New Roman" w:hAnsi="Times New Roman" w:cs="Times New Roman"/>
          <w:i/>
          <w:iCs/>
          <w:sz w:val="24"/>
          <w:szCs w:val="24"/>
        </w:rPr>
        <w:t>p</w:t>
      </w:r>
      <w:r w:rsidR="00512DB0" w:rsidRPr="0076438A">
        <w:rPr>
          <w:rFonts w:ascii="Times New Roman" w:hAnsi="Times New Roman" w:cs="Times New Roman"/>
          <w:sz w:val="24"/>
          <w:szCs w:val="24"/>
        </w:rPr>
        <w:t xml:space="preserve"> = .584)</w:t>
      </w:r>
      <w:r w:rsidR="00827321">
        <w:rPr>
          <w:rFonts w:ascii="Times New Roman" w:hAnsi="Times New Roman" w:cs="Times New Roman"/>
          <w:sz w:val="24"/>
          <w:szCs w:val="24"/>
        </w:rPr>
        <w:t>,</w:t>
      </w:r>
      <w:r w:rsidR="00730447"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with similar results emerging when comparing participants who knew friends who had a negative experience versus those </w:t>
      </w:r>
      <w:r w:rsidR="00913E41">
        <w:rPr>
          <w:rFonts w:ascii="Times New Roman" w:hAnsi="Times New Roman" w:cs="Times New Roman"/>
          <w:sz w:val="24"/>
          <w:szCs w:val="24"/>
        </w:rPr>
        <w:t>who</w:t>
      </w:r>
      <w:r w:rsidRPr="0076438A">
        <w:rPr>
          <w:rFonts w:ascii="Times New Roman" w:hAnsi="Times New Roman" w:cs="Times New Roman"/>
          <w:sz w:val="24"/>
          <w:szCs w:val="24"/>
        </w:rPr>
        <w:t xml:space="preserve"> did not</w:t>
      </w:r>
      <w:r w:rsidR="00827321">
        <w:rPr>
          <w:rFonts w:ascii="Times New Roman" w:hAnsi="Times New Roman" w:cs="Times New Roman"/>
          <w:sz w:val="24"/>
          <w:szCs w:val="24"/>
        </w:rPr>
        <w:t xml:space="preserve">, </w:t>
      </w:r>
      <w:r w:rsidR="00512DB0" w:rsidRPr="0076438A">
        <w:rPr>
          <w:rFonts w:ascii="Times New Roman" w:hAnsi="Times New Roman" w:cs="Times New Roman"/>
          <w:sz w:val="24"/>
          <w:szCs w:val="24"/>
        </w:rPr>
        <w:t xml:space="preserve">t(185) = -.20, </w:t>
      </w:r>
      <w:r w:rsidR="00512DB0" w:rsidRPr="0076438A">
        <w:rPr>
          <w:rFonts w:ascii="Times New Roman" w:hAnsi="Times New Roman" w:cs="Times New Roman"/>
          <w:i/>
          <w:iCs/>
          <w:sz w:val="24"/>
          <w:szCs w:val="24"/>
        </w:rPr>
        <w:t>p</w:t>
      </w:r>
      <w:r w:rsidR="00512DB0" w:rsidRPr="0076438A">
        <w:rPr>
          <w:rFonts w:ascii="Times New Roman" w:hAnsi="Times New Roman" w:cs="Times New Roman"/>
          <w:sz w:val="24"/>
          <w:szCs w:val="24"/>
        </w:rPr>
        <w:t xml:space="preserve"> = .840</w:t>
      </w:r>
      <w:r w:rsidRPr="0076438A">
        <w:rPr>
          <w:rFonts w:ascii="Times New Roman" w:hAnsi="Times New Roman" w:cs="Times New Roman"/>
          <w:sz w:val="24"/>
          <w:szCs w:val="24"/>
        </w:rPr>
        <w:t xml:space="preserve">. Those </w:t>
      </w:r>
      <w:r w:rsidR="00913E41">
        <w:rPr>
          <w:rFonts w:ascii="Times New Roman" w:hAnsi="Times New Roman" w:cs="Times New Roman"/>
          <w:sz w:val="24"/>
          <w:szCs w:val="24"/>
        </w:rPr>
        <w:t>who</w:t>
      </w:r>
      <w:r w:rsidRPr="0076438A">
        <w:rPr>
          <w:rFonts w:ascii="Times New Roman" w:hAnsi="Times New Roman" w:cs="Times New Roman"/>
          <w:sz w:val="24"/>
          <w:szCs w:val="24"/>
        </w:rPr>
        <w:t xml:space="preserve"> regretted posting information on Facebook did not differ from those </w:t>
      </w:r>
      <w:r w:rsidR="00913E41">
        <w:rPr>
          <w:rFonts w:ascii="Times New Roman" w:hAnsi="Times New Roman" w:cs="Times New Roman"/>
          <w:sz w:val="24"/>
          <w:szCs w:val="24"/>
        </w:rPr>
        <w:t>who</w:t>
      </w:r>
      <w:r w:rsidRPr="0076438A">
        <w:rPr>
          <w:rFonts w:ascii="Times New Roman" w:hAnsi="Times New Roman" w:cs="Times New Roman"/>
          <w:sz w:val="24"/>
          <w:szCs w:val="24"/>
        </w:rPr>
        <w:t xml:space="preserve"> did not in number of risks mentioned</w:t>
      </w:r>
      <w:r w:rsidR="00827321">
        <w:rPr>
          <w:rFonts w:ascii="Times New Roman" w:hAnsi="Times New Roman" w:cs="Times New Roman"/>
          <w:sz w:val="24"/>
          <w:szCs w:val="24"/>
        </w:rPr>
        <w:t xml:space="preserve">, </w:t>
      </w:r>
      <w:proofErr w:type="gramStart"/>
      <w:r w:rsidR="00512DB0" w:rsidRPr="0076438A">
        <w:rPr>
          <w:rFonts w:ascii="Times New Roman" w:hAnsi="Times New Roman" w:cs="Times New Roman"/>
          <w:sz w:val="24"/>
          <w:szCs w:val="24"/>
        </w:rPr>
        <w:t>t(</w:t>
      </w:r>
      <w:proofErr w:type="gramEnd"/>
      <w:r w:rsidR="00512DB0" w:rsidRPr="0076438A">
        <w:rPr>
          <w:rFonts w:ascii="Times New Roman" w:hAnsi="Times New Roman" w:cs="Times New Roman"/>
          <w:sz w:val="24"/>
          <w:szCs w:val="24"/>
        </w:rPr>
        <w:t xml:space="preserve">185) = -.66, </w:t>
      </w:r>
      <w:r w:rsidR="00512DB0" w:rsidRPr="0076438A">
        <w:rPr>
          <w:rFonts w:ascii="Times New Roman" w:hAnsi="Times New Roman" w:cs="Times New Roman"/>
          <w:i/>
          <w:iCs/>
          <w:sz w:val="24"/>
          <w:szCs w:val="24"/>
        </w:rPr>
        <w:t>p</w:t>
      </w:r>
      <w:r w:rsidR="00512DB0" w:rsidRPr="0076438A">
        <w:rPr>
          <w:rFonts w:ascii="Times New Roman" w:hAnsi="Times New Roman" w:cs="Times New Roman"/>
          <w:sz w:val="24"/>
          <w:szCs w:val="24"/>
        </w:rPr>
        <w:t xml:space="preserve"> = .513</w:t>
      </w:r>
      <w:r w:rsidR="00353046" w:rsidRPr="0076438A">
        <w:rPr>
          <w:rFonts w:ascii="Times New Roman" w:hAnsi="Times New Roman" w:cs="Times New Roman"/>
          <w:sz w:val="24"/>
          <w:szCs w:val="24"/>
        </w:rPr>
        <w:t>.</w:t>
      </w:r>
      <w:r w:rsidR="00512DB0" w:rsidRPr="0076438A">
        <w:rPr>
          <w:rFonts w:ascii="Times New Roman" w:hAnsi="Times New Roman" w:cs="Times New Roman"/>
          <w:sz w:val="24"/>
          <w:szCs w:val="24"/>
        </w:rPr>
        <w:t xml:space="preserve"> </w:t>
      </w:r>
    </w:p>
    <w:p w14:paraId="39B5D668" w14:textId="54B52CD7" w:rsidR="00CB21BB" w:rsidRPr="0076438A" w:rsidRDefault="00DD5581" w:rsidP="00BF1F72">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sz w:val="24"/>
          <w:szCs w:val="24"/>
        </w:rPr>
        <w:t>Parents who did not post pictures of their children on Facebook mentioned significantly more risks (M = 2.1</w:t>
      </w:r>
      <w:r w:rsidR="00CB21BB" w:rsidRPr="0076438A">
        <w:rPr>
          <w:rFonts w:ascii="Times New Roman" w:hAnsi="Times New Roman" w:cs="Times New Roman"/>
          <w:sz w:val="24"/>
          <w:szCs w:val="24"/>
        </w:rPr>
        <w:t>5</w:t>
      </w:r>
      <w:r w:rsidRPr="0076438A">
        <w:rPr>
          <w:rFonts w:ascii="Times New Roman" w:hAnsi="Times New Roman" w:cs="Times New Roman"/>
          <w:sz w:val="24"/>
          <w:szCs w:val="24"/>
        </w:rPr>
        <w:t>, SD = 1.1</w:t>
      </w:r>
      <w:r w:rsidR="00CB21BB" w:rsidRPr="0076438A">
        <w:rPr>
          <w:rFonts w:ascii="Times New Roman" w:hAnsi="Times New Roman" w:cs="Times New Roman"/>
          <w:sz w:val="24"/>
          <w:szCs w:val="24"/>
        </w:rPr>
        <w:t>8</w:t>
      </w:r>
      <w:r w:rsidRPr="0076438A">
        <w:rPr>
          <w:rFonts w:ascii="Times New Roman" w:hAnsi="Times New Roman" w:cs="Times New Roman"/>
          <w:sz w:val="24"/>
          <w:szCs w:val="24"/>
        </w:rPr>
        <w:t xml:space="preserve">) compared to parents </w:t>
      </w:r>
      <w:r w:rsidR="00913E41">
        <w:rPr>
          <w:rFonts w:ascii="Times New Roman" w:hAnsi="Times New Roman" w:cs="Times New Roman"/>
          <w:sz w:val="24"/>
          <w:szCs w:val="24"/>
        </w:rPr>
        <w:t>who</w:t>
      </w:r>
      <w:r w:rsidRPr="0076438A">
        <w:rPr>
          <w:rFonts w:ascii="Times New Roman" w:hAnsi="Times New Roman" w:cs="Times New Roman"/>
          <w:sz w:val="24"/>
          <w:szCs w:val="24"/>
        </w:rPr>
        <w:t xml:space="preserve"> did post pictures (M = 1.</w:t>
      </w:r>
      <w:r w:rsidR="00CB21BB" w:rsidRPr="0076438A">
        <w:rPr>
          <w:rFonts w:ascii="Times New Roman" w:hAnsi="Times New Roman" w:cs="Times New Roman"/>
          <w:sz w:val="24"/>
          <w:szCs w:val="24"/>
        </w:rPr>
        <w:t>59</w:t>
      </w:r>
      <w:r w:rsidRPr="0076438A">
        <w:rPr>
          <w:rFonts w:ascii="Times New Roman" w:hAnsi="Times New Roman" w:cs="Times New Roman"/>
          <w:sz w:val="24"/>
          <w:szCs w:val="24"/>
        </w:rPr>
        <w:t>, SD = .85)</w:t>
      </w:r>
      <w:r w:rsidR="00827321">
        <w:rPr>
          <w:rFonts w:ascii="Times New Roman" w:hAnsi="Times New Roman" w:cs="Times New Roman"/>
          <w:sz w:val="24"/>
          <w:szCs w:val="24"/>
        </w:rPr>
        <w:t>,</w:t>
      </w:r>
      <w:r w:rsidR="00CB21BB" w:rsidRPr="0076438A">
        <w:rPr>
          <w:rFonts w:ascii="Times New Roman" w:hAnsi="Times New Roman" w:cs="Times New Roman"/>
          <w:sz w:val="24"/>
          <w:szCs w:val="24"/>
        </w:rPr>
        <w:t xml:space="preserve">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1</w:t>
      </w:r>
      <w:r w:rsidR="00CB21BB" w:rsidRPr="0076438A">
        <w:rPr>
          <w:rFonts w:ascii="Times New Roman" w:hAnsi="Times New Roman" w:cs="Times New Roman"/>
          <w:sz w:val="24"/>
          <w:szCs w:val="24"/>
        </w:rPr>
        <w:t>88</w:t>
      </w:r>
      <w:r w:rsidRPr="0076438A">
        <w:rPr>
          <w:rFonts w:ascii="Times New Roman" w:hAnsi="Times New Roman" w:cs="Times New Roman"/>
          <w:sz w:val="24"/>
          <w:szCs w:val="24"/>
        </w:rPr>
        <w:t xml:space="preserve">) = -2.66,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 .008. </w:t>
      </w:r>
    </w:p>
    <w:p w14:paraId="0F4FBD59" w14:textId="4627882D" w:rsidR="00CB21BB" w:rsidRPr="0076438A" w:rsidRDefault="00CB21BB"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lastRenderedPageBreak/>
        <w:t xml:space="preserve">Each theme identified when performing content analysis on the open-ended questions regarding risks </w:t>
      </w:r>
      <w:r w:rsidR="00827321">
        <w:rPr>
          <w:rFonts w:ascii="Times New Roman" w:hAnsi="Times New Roman" w:cs="Times New Roman"/>
          <w:sz w:val="24"/>
          <w:szCs w:val="24"/>
        </w:rPr>
        <w:t>is</w:t>
      </w:r>
      <w:r w:rsidRPr="0076438A">
        <w:rPr>
          <w:rFonts w:ascii="Times New Roman" w:hAnsi="Times New Roman" w:cs="Times New Roman"/>
          <w:sz w:val="24"/>
          <w:szCs w:val="24"/>
        </w:rPr>
        <w:t xml:space="preserve"> discussed below</w:t>
      </w:r>
      <w:r w:rsidR="00827321">
        <w:rPr>
          <w:rFonts w:ascii="Times New Roman" w:hAnsi="Times New Roman" w:cs="Times New Roman"/>
          <w:sz w:val="24"/>
          <w:szCs w:val="24"/>
        </w:rPr>
        <w:t>.</w:t>
      </w:r>
    </w:p>
    <w:p w14:paraId="673A0CF9" w14:textId="77777777" w:rsidR="00CB21BB" w:rsidRPr="0076438A" w:rsidRDefault="00CB21BB" w:rsidP="00BF1F72">
      <w:pPr>
        <w:spacing w:after="0" w:line="480" w:lineRule="auto"/>
        <w:rPr>
          <w:rFonts w:ascii="Times New Roman" w:hAnsi="Times New Roman" w:cs="Times New Roman"/>
          <w:i/>
          <w:iCs/>
          <w:sz w:val="24"/>
          <w:szCs w:val="24"/>
        </w:rPr>
      </w:pPr>
    </w:p>
    <w:p w14:paraId="3B8FA940" w14:textId="0FEF37BD" w:rsidR="00DD5581" w:rsidRPr="0076438A" w:rsidRDefault="00DD5581"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Digital ownership</w:t>
      </w:r>
      <w:r w:rsidRPr="0076438A">
        <w:rPr>
          <w:rFonts w:ascii="Times New Roman" w:hAnsi="Times New Roman" w:cs="Times New Roman"/>
          <w:i/>
          <w:iCs/>
          <w:sz w:val="24"/>
          <w:szCs w:val="24"/>
          <w:u w:val="single"/>
        </w:rPr>
        <w:t xml:space="preserve"> </w:t>
      </w:r>
    </w:p>
    <w:p w14:paraId="115CC383" w14:textId="0100677B" w:rsidR="00DD5581" w:rsidRPr="0076438A" w:rsidRDefault="00DD5581" w:rsidP="00BF1F72">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sz w:val="24"/>
          <w:szCs w:val="24"/>
        </w:rPr>
        <w:t>Most participants identified digital ownership as a major concern (58.</w:t>
      </w:r>
      <w:r w:rsidR="0037464D" w:rsidRPr="0076438A">
        <w:rPr>
          <w:rFonts w:ascii="Times New Roman" w:hAnsi="Times New Roman" w:cs="Times New Roman"/>
          <w:sz w:val="24"/>
          <w:szCs w:val="24"/>
        </w:rPr>
        <w:t>9</w:t>
      </w:r>
      <w:r w:rsidRPr="0076438A">
        <w:rPr>
          <w:rFonts w:ascii="Times New Roman" w:hAnsi="Times New Roman" w:cs="Times New Roman"/>
          <w:sz w:val="24"/>
          <w:szCs w:val="24"/>
        </w:rPr>
        <w:t xml:space="preserve">%). Participants were particularly concerned about information being shared with strangers and some were aware that this might be an issue even when attempting to control who the content is shared with. Similarly, participants also raised concerns about lack of control over distribution and use of the information posted online. Only a small number of participants expressed concern about others using information as their own. </w:t>
      </w:r>
    </w:p>
    <w:p w14:paraId="1D0E818A" w14:textId="77777777" w:rsidR="00C71517" w:rsidRDefault="00C71517" w:rsidP="00BF1F72">
      <w:pPr>
        <w:spacing w:after="0" w:line="480" w:lineRule="auto"/>
        <w:rPr>
          <w:rFonts w:ascii="Times New Roman" w:hAnsi="Times New Roman" w:cs="Times New Roman"/>
          <w:i/>
          <w:iCs/>
          <w:sz w:val="24"/>
          <w:szCs w:val="24"/>
        </w:rPr>
      </w:pPr>
    </w:p>
    <w:p w14:paraId="2EC5221A" w14:textId="6796BE46" w:rsidR="00DD5581" w:rsidRPr="0076438A" w:rsidRDefault="00DD5581"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Safeguarding the children</w:t>
      </w:r>
      <w:r w:rsidRPr="0076438A">
        <w:rPr>
          <w:rFonts w:ascii="Times New Roman" w:hAnsi="Times New Roman" w:cs="Times New Roman"/>
          <w:i/>
          <w:iCs/>
          <w:sz w:val="24"/>
          <w:szCs w:val="24"/>
          <w:u w:val="single"/>
        </w:rPr>
        <w:t xml:space="preserve"> </w:t>
      </w:r>
    </w:p>
    <w:p w14:paraId="06C37435" w14:textId="6A3BEBEF" w:rsidR="00C71517" w:rsidRPr="0076438A" w:rsidRDefault="00DD5581" w:rsidP="006272B0">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sz w:val="24"/>
          <w:szCs w:val="24"/>
        </w:rPr>
        <w:t>In total 41.</w:t>
      </w:r>
      <w:r w:rsidR="0037464D" w:rsidRPr="0076438A">
        <w:rPr>
          <w:rFonts w:ascii="Times New Roman" w:hAnsi="Times New Roman" w:cs="Times New Roman"/>
          <w:sz w:val="24"/>
          <w:szCs w:val="24"/>
        </w:rPr>
        <w:t>6</w:t>
      </w:r>
      <w:r w:rsidRPr="0076438A">
        <w:rPr>
          <w:rFonts w:ascii="Times New Roman" w:hAnsi="Times New Roman" w:cs="Times New Roman"/>
          <w:sz w:val="24"/>
          <w:szCs w:val="24"/>
        </w:rPr>
        <w:t>% of participants mentioned at least one subcategory relat</w:t>
      </w:r>
      <w:r w:rsidR="00827321">
        <w:rPr>
          <w:rFonts w:ascii="Times New Roman" w:hAnsi="Times New Roman" w:cs="Times New Roman"/>
          <w:sz w:val="24"/>
          <w:szCs w:val="24"/>
        </w:rPr>
        <w:t>ed</w:t>
      </w:r>
      <w:r w:rsidRPr="0076438A">
        <w:rPr>
          <w:rFonts w:ascii="Times New Roman" w:hAnsi="Times New Roman" w:cs="Times New Roman"/>
          <w:sz w:val="24"/>
          <w:szCs w:val="24"/>
        </w:rPr>
        <w:t xml:space="preserve"> to safeguarding issues. Whilst some participants referred to a general concern that children could be targeted in a variety of ways, others were more specific. As shown in Table 1, sexual abuse and child grooming were the most widely mentioned, with kidnapping and child trafficking also being a concern. Cyberbullying and stalking were mentioned but to a lesser extent. </w:t>
      </w:r>
    </w:p>
    <w:p w14:paraId="50D83124" w14:textId="77777777" w:rsidR="00376765" w:rsidRDefault="00376765" w:rsidP="00BF1F72">
      <w:pPr>
        <w:spacing w:after="0" w:line="480" w:lineRule="auto"/>
        <w:rPr>
          <w:rFonts w:ascii="Times New Roman" w:hAnsi="Times New Roman" w:cs="Times New Roman"/>
          <w:i/>
          <w:iCs/>
          <w:sz w:val="24"/>
          <w:szCs w:val="24"/>
        </w:rPr>
      </w:pPr>
    </w:p>
    <w:p w14:paraId="0B46AFC4" w14:textId="188C1396" w:rsidR="00DD5581" w:rsidRPr="0076438A" w:rsidRDefault="00DD5581"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Concerns about privacy</w:t>
      </w:r>
    </w:p>
    <w:p w14:paraId="31D1B4F7" w14:textId="77777777" w:rsidR="00DD5581" w:rsidRPr="0076438A" w:rsidRDefault="00DD5581" w:rsidP="0035304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As shown in Table 1, roughly a third of participants expressed concerns that others might be able to track their activities or location and harvest personal data. These concerns focused on identifying a child’s location and were often linked to safeguarding issues. </w:t>
      </w:r>
    </w:p>
    <w:p w14:paraId="6B0E4A03" w14:textId="77777777" w:rsidR="00376765" w:rsidRDefault="00376765" w:rsidP="00BF1F72">
      <w:pPr>
        <w:spacing w:after="0" w:line="480" w:lineRule="auto"/>
        <w:rPr>
          <w:rFonts w:ascii="Times New Roman" w:hAnsi="Times New Roman" w:cs="Times New Roman"/>
          <w:i/>
          <w:iCs/>
          <w:sz w:val="24"/>
          <w:szCs w:val="24"/>
        </w:rPr>
      </w:pPr>
    </w:p>
    <w:p w14:paraId="3EAA92C9" w14:textId="77777777" w:rsidR="00376765" w:rsidRDefault="00376765" w:rsidP="00BF1F72">
      <w:pPr>
        <w:spacing w:after="0" w:line="480" w:lineRule="auto"/>
        <w:rPr>
          <w:rFonts w:ascii="Times New Roman" w:hAnsi="Times New Roman" w:cs="Times New Roman"/>
          <w:i/>
          <w:iCs/>
          <w:sz w:val="24"/>
          <w:szCs w:val="24"/>
        </w:rPr>
      </w:pPr>
    </w:p>
    <w:p w14:paraId="70993CED" w14:textId="30CDF3CD" w:rsidR="00B6317F" w:rsidRPr="0076438A" w:rsidRDefault="00B6317F" w:rsidP="00BF1F72">
      <w:pPr>
        <w:spacing w:after="0" w:line="480" w:lineRule="auto"/>
        <w:rPr>
          <w:rFonts w:ascii="Times New Roman" w:hAnsi="Times New Roman" w:cs="Times New Roman"/>
          <w:i/>
          <w:iCs/>
          <w:sz w:val="24"/>
          <w:szCs w:val="24"/>
          <w:u w:val="single"/>
        </w:rPr>
      </w:pPr>
      <w:r w:rsidRPr="0076438A">
        <w:rPr>
          <w:rFonts w:ascii="Times New Roman" w:hAnsi="Times New Roman" w:cs="Times New Roman"/>
          <w:i/>
          <w:iCs/>
          <w:sz w:val="24"/>
          <w:szCs w:val="24"/>
        </w:rPr>
        <w:lastRenderedPageBreak/>
        <w:t>Fraud</w:t>
      </w:r>
    </w:p>
    <w:p w14:paraId="794ED55C" w14:textId="0220FABA" w:rsidR="00B6317F" w:rsidRPr="0076438A" w:rsidRDefault="00B6317F" w:rsidP="0035304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A limited number of participants mentioned risks that are not focused on the child themselves, but rather on other criminal consequences. These participants mentioned phishing and identity theft.</w:t>
      </w:r>
    </w:p>
    <w:p w14:paraId="6D3D96AF" w14:textId="77777777" w:rsidR="00353046" w:rsidRPr="0076438A" w:rsidRDefault="00353046" w:rsidP="00BF1F72">
      <w:pPr>
        <w:spacing w:after="0" w:line="480" w:lineRule="auto"/>
        <w:rPr>
          <w:rFonts w:ascii="Times New Roman" w:hAnsi="Times New Roman" w:cs="Times New Roman"/>
          <w:i/>
          <w:iCs/>
          <w:sz w:val="24"/>
          <w:szCs w:val="24"/>
        </w:rPr>
      </w:pPr>
    </w:p>
    <w:p w14:paraId="605C2168" w14:textId="68B7C641" w:rsidR="00B6317F" w:rsidRPr="0076438A" w:rsidRDefault="00B6317F" w:rsidP="00BF1F72">
      <w:pPr>
        <w:spacing w:after="0" w:line="480" w:lineRule="auto"/>
        <w:rPr>
          <w:rFonts w:ascii="Times New Roman" w:hAnsi="Times New Roman" w:cs="Times New Roman"/>
          <w:i/>
          <w:iCs/>
          <w:sz w:val="24"/>
          <w:szCs w:val="24"/>
          <w:u w:val="single"/>
        </w:rPr>
      </w:pPr>
      <w:r w:rsidRPr="0076438A">
        <w:rPr>
          <w:rFonts w:ascii="Times New Roman" w:hAnsi="Times New Roman" w:cs="Times New Roman"/>
          <w:i/>
          <w:iCs/>
          <w:sz w:val="24"/>
          <w:szCs w:val="24"/>
        </w:rPr>
        <w:t>Future risks</w:t>
      </w:r>
    </w:p>
    <w:p w14:paraId="7B3543F2" w14:textId="0A649FE8" w:rsidR="00B6317F" w:rsidRPr="0076438A" w:rsidRDefault="00B6317F" w:rsidP="0035304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Only a few participants were concerned with how the sharing of information might affect their child in the future. Most of these concerns were general, although some pinpointed more exact concerns (see Table 1). Some also noted concerns regarding consent from the child. </w:t>
      </w:r>
    </w:p>
    <w:p w14:paraId="10748DFC" w14:textId="77777777" w:rsidR="00AB6A46" w:rsidRPr="0076438A" w:rsidRDefault="00AB6A46" w:rsidP="00BF1F72">
      <w:pPr>
        <w:spacing w:after="0" w:line="480" w:lineRule="auto"/>
        <w:rPr>
          <w:rFonts w:ascii="Times New Roman" w:hAnsi="Times New Roman" w:cs="Times New Roman"/>
          <w:i/>
          <w:iCs/>
          <w:sz w:val="24"/>
          <w:szCs w:val="24"/>
        </w:rPr>
      </w:pPr>
    </w:p>
    <w:p w14:paraId="457C87C9" w14:textId="5549EF77" w:rsidR="00B6317F" w:rsidRPr="0076438A" w:rsidRDefault="00B6317F"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Diminished risk impact</w:t>
      </w:r>
      <w:r w:rsidRPr="0076438A">
        <w:rPr>
          <w:rFonts w:ascii="Times New Roman" w:hAnsi="Times New Roman" w:cs="Times New Roman"/>
          <w:i/>
          <w:iCs/>
          <w:sz w:val="24"/>
          <w:szCs w:val="24"/>
          <w:u w:val="single"/>
        </w:rPr>
        <w:t xml:space="preserve"> </w:t>
      </w:r>
    </w:p>
    <w:p w14:paraId="55720103" w14:textId="17D71521" w:rsidR="00B6317F" w:rsidRPr="0076438A" w:rsidRDefault="00B6317F" w:rsidP="0035304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Responses that were assigned to this category acknowledged that risks exist but also noted this was not necessarily something to be concerned about</w:t>
      </w:r>
      <w:r w:rsidR="00827321">
        <w:rPr>
          <w:rFonts w:ascii="Times New Roman" w:hAnsi="Times New Roman" w:cs="Times New Roman"/>
          <w:sz w:val="24"/>
          <w:szCs w:val="24"/>
        </w:rPr>
        <w:t>;</w:t>
      </w:r>
      <w:r w:rsidRPr="0076438A">
        <w:rPr>
          <w:rFonts w:ascii="Times New Roman" w:hAnsi="Times New Roman" w:cs="Times New Roman"/>
          <w:sz w:val="24"/>
          <w:szCs w:val="24"/>
        </w:rPr>
        <w:t xml:space="preserve"> others mentioned risks but acknowledged that minimising the risk was something fully within their control. Only 2.06% stated that they believed there was no risks involved.</w:t>
      </w:r>
    </w:p>
    <w:p w14:paraId="1E1C0324" w14:textId="77777777" w:rsidR="00D3711D" w:rsidRPr="0076438A" w:rsidRDefault="00D3711D" w:rsidP="00BF1F72">
      <w:pPr>
        <w:spacing w:after="0" w:line="480" w:lineRule="auto"/>
        <w:rPr>
          <w:rFonts w:ascii="Times New Roman" w:hAnsi="Times New Roman" w:cs="Times New Roman"/>
          <w:b/>
          <w:bCs/>
          <w:sz w:val="24"/>
          <w:szCs w:val="24"/>
        </w:rPr>
      </w:pPr>
    </w:p>
    <w:p w14:paraId="55183B80" w14:textId="2A5F1E59" w:rsidR="00DD5581" w:rsidRPr="0076438A" w:rsidRDefault="00DD5581" w:rsidP="00A37DFB">
      <w:pPr>
        <w:spacing w:after="0" w:line="480" w:lineRule="auto"/>
        <w:ind w:firstLine="720"/>
        <w:rPr>
          <w:rFonts w:ascii="Times New Roman" w:hAnsi="Times New Roman" w:cs="Times New Roman"/>
          <w:b/>
          <w:bCs/>
          <w:sz w:val="24"/>
          <w:szCs w:val="24"/>
        </w:rPr>
      </w:pPr>
      <w:r w:rsidRPr="0076438A">
        <w:rPr>
          <w:rFonts w:ascii="Times New Roman" w:hAnsi="Times New Roman" w:cs="Times New Roman"/>
          <w:b/>
          <w:bCs/>
          <w:sz w:val="24"/>
          <w:szCs w:val="24"/>
        </w:rPr>
        <w:t xml:space="preserve">Perceived Benefits </w:t>
      </w:r>
    </w:p>
    <w:p w14:paraId="1DAF7A30" w14:textId="31525CA5"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Posting pictures was regarded as more beneficial (M = 2.76, SD = 1.54) than sharing information about activities (M = 2.4</w:t>
      </w:r>
      <w:r w:rsidR="00B90AB6" w:rsidRPr="0076438A">
        <w:rPr>
          <w:rFonts w:ascii="Times New Roman" w:hAnsi="Times New Roman" w:cs="Times New Roman"/>
          <w:sz w:val="24"/>
          <w:szCs w:val="24"/>
        </w:rPr>
        <w:t>2</w:t>
      </w:r>
      <w:r w:rsidRPr="0076438A">
        <w:rPr>
          <w:rFonts w:ascii="Times New Roman" w:hAnsi="Times New Roman" w:cs="Times New Roman"/>
          <w:sz w:val="24"/>
          <w:szCs w:val="24"/>
        </w:rPr>
        <w:t>, SD = 1.4</w:t>
      </w:r>
      <w:r w:rsidR="00D74E74" w:rsidRPr="0076438A">
        <w:rPr>
          <w:rFonts w:ascii="Times New Roman" w:hAnsi="Times New Roman" w:cs="Times New Roman"/>
          <w:sz w:val="24"/>
          <w:szCs w:val="24"/>
        </w:rPr>
        <w:t>3</w:t>
      </w:r>
      <w:r w:rsidRPr="0076438A">
        <w:rPr>
          <w:rFonts w:ascii="Times New Roman" w:hAnsi="Times New Roman" w:cs="Times New Roman"/>
          <w:sz w:val="24"/>
          <w:szCs w:val="24"/>
        </w:rPr>
        <w:t xml:space="preserve">), </w:t>
      </w:r>
      <w:proofErr w:type="gramStart"/>
      <w:r w:rsidRPr="0076438A">
        <w:rPr>
          <w:rFonts w:ascii="Times New Roman" w:hAnsi="Times New Roman" w:cs="Times New Roman"/>
          <w:sz w:val="24"/>
          <w:szCs w:val="24"/>
        </w:rPr>
        <w:t>t(</w:t>
      </w:r>
      <w:proofErr w:type="gramEnd"/>
      <w:r w:rsidRPr="0076438A">
        <w:rPr>
          <w:rFonts w:ascii="Times New Roman" w:hAnsi="Times New Roman" w:cs="Times New Roman"/>
          <w:sz w:val="24"/>
          <w:szCs w:val="24"/>
        </w:rPr>
        <w:t xml:space="preserve">233) = 5.01,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&lt; .001. The benefit of sharing pictures of children with family members was regarded as the most beneficial (M = 4.27, SD = 1.87), followed by sharing pictures with friends (M = 3.3</w:t>
      </w:r>
      <w:r w:rsidR="00D74E74" w:rsidRPr="0076438A">
        <w:rPr>
          <w:rFonts w:ascii="Times New Roman" w:hAnsi="Times New Roman" w:cs="Times New Roman"/>
          <w:sz w:val="24"/>
          <w:szCs w:val="24"/>
        </w:rPr>
        <w:t>0</w:t>
      </w:r>
      <w:r w:rsidRPr="0076438A">
        <w:rPr>
          <w:rFonts w:ascii="Times New Roman" w:hAnsi="Times New Roman" w:cs="Times New Roman"/>
          <w:sz w:val="24"/>
          <w:szCs w:val="24"/>
        </w:rPr>
        <w:t xml:space="preserve"> SD = 1.62), and lastly with strangers (M = 1.30, SD = 1.0</w:t>
      </w:r>
      <w:r w:rsidR="00D74E74" w:rsidRPr="0076438A">
        <w:rPr>
          <w:rFonts w:ascii="Times New Roman" w:hAnsi="Times New Roman" w:cs="Times New Roman"/>
          <w:sz w:val="24"/>
          <w:szCs w:val="24"/>
        </w:rPr>
        <w:t>2</w:t>
      </w:r>
      <w:r w:rsidRPr="0076438A">
        <w:rPr>
          <w:rFonts w:ascii="Times New Roman" w:hAnsi="Times New Roman" w:cs="Times New Roman"/>
          <w:sz w:val="24"/>
          <w:szCs w:val="24"/>
        </w:rPr>
        <w:t>).</w:t>
      </w:r>
      <w:r w:rsidR="006D130D" w:rsidRPr="0076438A">
        <w:rPr>
          <w:rFonts w:ascii="Times New Roman" w:hAnsi="Times New Roman" w:cs="Times New Roman"/>
          <w:sz w:val="24"/>
          <w:szCs w:val="24"/>
        </w:rPr>
        <w:t xml:space="preserve"> </w:t>
      </w:r>
      <w:r w:rsidR="00024C09">
        <w:rPr>
          <w:rFonts w:ascii="Times New Roman" w:hAnsi="Times New Roman" w:cs="Times New Roman"/>
          <w:sz w:val="24"/>
          <w:szCs w:val="24"/>
        </w:rPr>
        <w:t>To</w:t>
      </w:r>
      <w:r w:rsidR="007567FE" w:rsidRPr="0076438A">
        <w:rPr>
          <w:rFonts w:ascii="Times New Roman" w:hAnsi="Times New Roman" w:cs="Times New Roman"/>
          <w:sz w:val="24"/>
          <w:szCs w:val="24"/>
        </w:rPr>
        <w:t xml:space="preserve"> analyse</w:t>
      </w:r>
      <w:r w:rsidR="006D130D" w:rsidRPr="0076438A">
        <w:rPr>
          <w:rFonts w:ascii="Times New Roman" w:hAnsi="Times New Roman" w:cs="Times New Roman"/>
          <w:sz w:val="24"/>
          <w:szCs w:val="24"/>
        </w:rPr>
        <w:t xml:space="preserve"> how participants rated risks in comparison to benefits we ran a series of </w:t>
      </w:r>
      <w:r w:rsidRPr="0076438A">
        <w:rPr>
          <w:rFonts w:ascii="Times New Roman" w:hAnsi="Times New Roman" w:cs="Times New Roman"/>
          <w:sz w:val="24"/>
          <w:szCs w:val="24"/>
        </w:rPr>
        <w:t>paired t-tests</w:t>
      </w:r>
      <w:r w:rsidR="006D130D" w:rsidRPr="0076438A">
        <w:rPr>
          <w:rFonts w:ascii="Times New Roman" w:hAnsi="Times New Roman" w:cs="Times New Roman"/>
          <w:sz w:val="24"/>
          <w:szCs w:val="24"/>
        </w:rPr>
        <w:t>, results are</w:t>
      </w:r>
      <w:r w:rsidR="00D65331"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presented in Table 2. </w:t>
      </w:r>
      <w:r w:rsidR="003E74D8" w:rsidRPr="0076438A">
        <w:rPr>
          <w:rFonts w:ascii="Times New Roman" w:hAnsi="Times New Roman" w:cs="Times New Roman"/>
          <w:sz w:val="24"/>
          <w:szCs w:val="24"/>
        </w:rPr>
        <w:t>Most</w:t>
      </w:r>
      <w:r w:rsidR="006D130D" w:rsidRPr="0076438A">
        <w:rPr>
          <w:rFonts w:ascii="Times New Roman" w:hAnsi="Times New Roman" w:cs="Times New Roman"/>
          <w:sz w:val="24"/>
          <w:szCs w:val="24"/>
        </w:rPr>
        <w:t xml:space="preserve"> risks were rated </w:t>
      </w:r>
      <w:r w:rsidR="0022186C" w:rsidRPr="0076438A">
        <w:rPr>
          <w:rFonts w:ascii="Times New Roman" w:hAnsi="Times New Roman" w:cs="Times New Roman"/>
          <w:sz w:val="24"/>
          <w:szCs w:val="24"/>
        </w:rPr>
        <w:t xml:space="preserve">significantly </w:t>
      </w:r>
      <w:r w:rsidR="006D130D" w:rsidRPr="0076438A">
        <w:rPr>
          <w:rFonts w:ascii="Times New Roman" w:hAnsi="Times New Roman" w:cs="Times New Roman"/>
          <w:sz w:val="24"/>
          <w:szCs w:val="24"/>
        </w:rPr>
        <w:t>higher than the equivalent benefit, benefits however outweigh</w:t>
      </w:r>
      <w:r w:rsidR="00D65331" w:rsidRPr="0076438A">
        <w:rPr>
          <w:rFonts w:ascii="Times New Roman" w:hAnsi="Times New Roman" w:cs="Times New Roman"/>
          <w:sz w:val="24"/>
          <w:szCs w:val="24"/>
        </w:rPr>
        <w:t>ed</w:t>
      </w:r>
      <w:r w:rsidR="006D130D" w:rsidRPr="0076438A">
        <w:rPr>
          <w:rFonts w:ascii="Times New Roman" w:hAnsi="Times New Roman" w:cs="Times New Roman"/>
          <w:sz w:val="24"/>
          <w:szCs w:val="24"/>
        </w:rPr>
        <w:t xml:space="preserve"> risks </w:t>
      </w:r>
      <w:r w:rsidR="006D130D" w:rsidRPr="0076438A">
        <w:rPr>
          <w:rFonts w:ascii="Times New Roman" w:hAnsi="Times New Roman" w:cs="Times New Roman"/>
          <w:sz w:val="24"/>
          <w:szCs w:val="24"/>
        </w:rPr>
        <w:lastRenderedPageBreak/>
        <w:t>when considering sharing information and photos with family</w:t>
      </w:r>
      <w:r w:rsidR="003E74D8" w:rsidRPr="0076438A">
        <w:rPr>
          <w:rFonts w:ascii="Times New Roman" w:hAnsi="Times New Roman" w:cs="Times New Roman"/>
          <w:sz w:val="24"/>
          <w:szCs w:val="24"/>
        </w:rPr>
        <w:t xml:space="preserve">. There were no differences between how participants rated the risks and benefits of sharing information with friends. </w:t>
      </w:r>
    </w:p>
    <w:p w14:paraId="4B113307" w14:textId="08C84CDA" w:rsidR="00DD5581" w:rsidRPr="0076438A" w:rsidRDefault="00DD5581" w:rsidP="00BF1F72">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sz w:val="24"/>
          <w:szCs w:val="24"/>
        </w:rPr>
        <w:t>Five main categories emerged when analysing the open-ended responses regarding perceived benefits, all are identified in Table 4</w:t>
      </w:r>
      <w:r w:rsidR="00827321">
        <w:rPr>
          <w:rFonts w:ascii="Times New Roman" w:hAnsi="Times New Roman" w:cs="Times New Roman"/>
          <w:sz w:val="24"/>
          <w:szCs w:val="24"/>
        </w:rPr>
        <w:t xml:space="preserve"> and discussed below</w:t>
      </w:r>
      <w:r w:rsidR="00117D79" w:rsidRPr="0076438A">
        <w:rPr>
          <w:rFonts w:ascii="Times New Roman" w:hAnsi="Times New Roman" w:cs="Times New Roman"/>
          <w:sz w:val="24"/>
          <w:szCs w:val="24"/>
        </w:rPr>
        <w:t>. On average participants mentioned 1.1</w:t>
      </w:r>
      <w:r w:rsidR="00AC5816" w:rsidRPr="0076438A">
        <w:rPr>
          <w:rFonts w:ascii="Times New Roman" w:hAnsi="Times New Roman" w:cs="Times New Roman"/>
          <w:sz w:val="24"/>
          <w:szCs w:val="24"/>
        </w:rPr>
        <w:t>8</w:t>
      </w:r>
      <w:r w:rsidR="00117D79" w:rsidRPr="0076438A">
        <w:rPr>
          <w:rFonts w:ascii="Times New Roman" w:hAnsi="Times New Roman" w:cs="Times New Roman"/>
          <w:sz w:val="24"/>
          <w:szCs w:val="24"/>
        </w:rPr>
        <w:t xml:space="preserve"> different benefits (SD = .64, Range = 0 - 4).</w:t>
      </w:r>
    </w:p>
    <w:p w14:paraId="6F781BCD" w14:textId="77777777" w:rsidR="00353046" w:rsidRPr="0076438A" w:rsidRDefault="00353046" w:rsidP="00BF1F72">
      <w:pPr>
        <w:spacing w:after="0" w:line="480" w:lineRule="auto"/>
        <w:rPr>
          <w:rFonts w:ascii="Times New Roman" w:hAnsi="Times New Roman" w:cs="Times New Roman"/>
          <w:i/>
          <w:iCs/>
          <w:sz w:val="24"/>
          <w:szCs w:val="24"/>
        </w:rPr>
      </w:pPr>
    </w:p>
    <w:p w14:paraId="6DDF7014" w14:textId="6ECAA711" w:rsidR="00DD5581" w:rsidRPr="0076438A" w:rsidRDefault="00DD5581"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Building connections</w:t>
      </w:r>
      <w:r w:rsidRPr="0076438A">
        <w:rPr>
          <w:rFonts w:ascii="Times New Roman" w:hAnsi="Times New Roman" w:cs="Times New Roman"/>
          <w:i/>
          <w:iCs/>
          <w:sz w:val="24"/>
          <w:szCs w:val="24"/>
          <w:u w:val="single"/>
        </w:rPr>
        <w:t xml:space="preserve"> </w:t>
      </w:r>
    </w:p>
    <w:p w14:paraId="2FDB959E" w14:textId="596E17D1"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Most participants mentioned that the benefit of sharing photo</w:t>
      </w:r>
      <w:r w:rsidR="00A33296" w:rsidRPr="0076438A">
        <w:rPr>
          <w:rFonts w:ascii="Times New Roman" w:hAnsi="Times New Roman" w:cs="Times New Roman"/>
          <w:sz w:val="24"/>
          <w:szCs w:val="24"/>
        </w:rPr>
        <w:t>s</w:t>
      </w:r>
      <w:r w:rsidRPr="0076438A">
        <w:rPr>
          <w:rFonts w:ascii="Times New Roman" w:hAnsi="Times New Roman" w:cs="Times New Roman"/>
          <w:sz w:val="24"/>
          <w:szCs w:val="24"/>
        </w:rPr>
        <w:t xml:space="preserve"> and information about their children online is being able to keep in touch with family and/or friends by updating them about the child’s development, which was mentioned by 68.</w:t>
      </w:r>
      <w:r w:rsidR="0060518D" w:rsidRPr="0076438A">
        <w:rPr>
          <w:rFonts w:ascii="Times New Roman" w:hAnsi="Times New Roman" w:cs="Times New Roman"/>
          <w:sz w:val="24"/>
          <w:szCs w:val="24"/>
        </w:rPr>
        <w:t>9</w:t>
      </w:r>
      <w:r w:rsidRPr="0076438A">
        <w:rPr>
          <w:rFonts w:ascii="Times New Roman" w:hAnsi="Times New Roman" w:cs="Times New Roman"/>
          <w:sz w:val="24"/>
          <w:szCs w:val="24"/>
        </w:rPr>
        <w:t>% of participants as the only benefit. A small number of parents mentioned connecting with other parents as a way to achieve a sense of community.</w:t>
      </w:r>
    </w:p>
    <w:p w14:paraId="4D444D37" w14:textId="77777777" w:rsidR="00353046" w:rsidRPr="0076438A" w:rsidRDefault="00353046" w:rsidP="00BF1F72">
      <w:pPr>
        <w:spacing w:after="0" w:line="480" w:lineRule="auto"/>
        <w:rPr>
          <w:rFonts w:ascii="Times New Roman" w:hAnsi="Times New Roman" w:cs="Times New Roman"/>
          <w:i/>
          <w:iCs/>
          <w:sz w:val="24"/>
          <w:szCs w:val="24"/>
        </w:rPr>
      </w:pPr>
    </w:p>
    <w:p w14:paraId="1607AD09" w14:textId="505317B6" w:rsidR="00DD5581" w:rsidRPr="0076438A" w:rsidRDefault="00DD5581"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Practical benefits</w:t>
      </w:r>
      <w:r w:rsidRPr="0076438A">
        <w:rPr>
          <w:rFonts w:ascii="Times New Roman" w:hAnsi="Times New Roman" w:cs="Times New Roman"/>
          <w:i/>
          <w:iCs/>
          <w:sz w:val="24"/>
          <w:szCs w:val="24"/>
          <w:u w:val="single"/>
        </w:rPr>
        <w:t xml:space="preserve"> </w:t>
      </w:r>
    </w:p>
    <w:p w14:paraId="3F85F58E" w14:textId="1121C942" w:rsidR="00DD5581" w:rsidRPr="0076438A" w:rsidRDefault="00DD558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Some participants mentioned the practical parental benefits Facebook offers. Asking for parenting advice was the most frequent subtheme. Some mentioned posting pictures and information in order to acquire general advice whilst others included medical advice. The convenience of sharing information about their child through this mode was also mentioned. Four participants indicated that social media </w:t>
      </w:r>
      <w:r w:rsidR="00B62F49" w:rsidRPr="0076438A">
        <w:rPr>
          <w:rFonts w:ascii="Times New Roman" w:hAnsi="Times New Roman" w:cs="Times New Roman"/>
          <w:sz w:val="24"/>
          <w:szCs w:val="24"/>
        </w:rPr>
        <w:t>could</w:t>
      </w:r>
      <w:r w:rsidRPr="0076438A">
        <w:rPr>
          <w:rFonts w:ascii="Times New Roman" w:hAnsi="Times New Roman" w:cs="Times New Roman"/>
          <w:sz w:val="24"/>
          <w:szCs w:val="24"/>
        </w:rPr>
        <w:t xml:space="preserve"> serve as a free storage facility and two participants mentioned possible financial benefit. </w:t>
      </w:r>
    </w:p>
    <w:p w14:paraId="3173725C" w14:textId="77777777" w:rsidR="00353046" w:rsidRPr="0076438A" w:rsidRDefault="00353046" w:rsidP="00BF1F72">
      <w:pPr>
        <w:spacing w:after="0" w:line="480" w:lineRule="auto"/>
        <w:rPr>
          <w:rFonts w:ascii="Times New Roman" w:hAnsi="Times New Roman" w:cs="Times New Roman"/>
          <w:i/>
          <w:iCs/>
          <w:sz w:val="24"/>
          <w:szCs w:val="24"/>
        </w:rPr>
      </w:pPr>
    </w:p>
    <w:p w14:paraId="35355663" w14:textId="0273D9B4" w:rsidR="00B6317F" w:rsidRPr="0076438A" w:rsidRDefault="00B6317F"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Emotional benefits</w:t>
      </w:r>
    </w:p>
    <w:p w14:paraId="5A3FD168" w14:textId="77777777" w:rsidR="00B6317F" w:rsidRPr="0076438A" w:rsidRDefault="00B6317F"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Participant denoted that sharing information is beneficial because it enables them to express positive emotions, such pride and joy of their children, whilst others mentioned that it </w:t>
      </w:r>
      <w:r w:rsidRPr="0076438A">
        <w:rPr>
          <w:rFonts w:ascii="Times New Roman" w:hAnsi="Times New Roman" w:cs="Times New Roman"/>
          <w:sz w:val="24"/>
          <w:szCs w:val="24"/>
        </w:rPr>
        <w:lastRenderedPageBreak/>
        <w:t>can afford joy to others. Participants also referred to social media as a way of achieving comfort and support in times of turmoil and thus achieving emotional support.</w:t>
      </w:r>
    </w:p>
    <w:p w14:paraId="0018E1D2" w14:textId="77777777" w:rsidR="00353046" w:rsidRPr="0076438A" w:rsidRDefault="00353046" w:rsidP="00BF1F72">
      <w:pPr>
        <w:spacing w:after="0" w:line="480" w:lineRule="auto"/>
        <w:rPr>
          <w:rFonts w:ascii="Times New Roman" w:hAnsi="Times New Roman" w:cs="Times New Roman"/>
          <w:i/>
          <w:iCs/>
          <w:sz w:val="24"/>
          <w:szCs w:val="24"/>
        </w:rPr>
      </w:pPr>
    </w:p>
    <w:p w14:paraId="5D515A85" w14:textId="34F6EE18" w:rsidR="00B6317F" w:rsidRPr="0076438A" w:rsidRDefault="00B6317F"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Helping others</w:t>
      </w:r>
    </w:p>
    <w:p w14:paraId="150A950F" w14:textId="77777777" w:rsidR="00B6317F" w:rsidRPr="0076438A" w:rsidRDefault="00B6317F"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A few participants also mentioned that sharing information can be beneficial to others, these parents mostly referred to sharing activity information, but also mentioned sharing parenting experiences</w:t>
      </w:r>
      <w:r w:rsidRPr="0076438A">
        <w:rPr>
          <w:rFonts w:ascii="Times New Roman" w:hAnsi="Times New Roman" w:cs="Times New Roman"/>
          <w:i/>
          <w:iCs/>
          <w:sz w:val="24"/>
          <w:szCs w:val="24"/>
        </w:rPr>
        <w:t>.</w:t>
      </w:r>
    </w:p>
    <w:p w14:paraId="56047DFE" w14:textId="77777777" w:rsidR="00353046" w:rsidRPr="0076438A" w:rsidRDefault="00353046" w:rsidP="00BF1F72">
      <w:pPr>
        <w:spacing w:after="0" w:line="480" w:lineRule="auto"/>
        <w:rPr>
          <w:rFonts w:ascii="Times New Roman" w:hAnsi="Times New Roman" w:cs="Times New Roman"/>
          <w:i/>
          <w:iCs/>
          <w:sz w:val="24"/>
          <w:szCs w:val="24"/>
        </w:rPr>
      </w:pPr>
    </w:p>
    <w:p w14:paraId="27D47D08" w14:textId="559BD342" w:rsidR="00B6317F" w:rsidRPr="0076438A" w:rsidRDefault="00B6317F" w:rsidP="00BF1F72">
      <w:pPr>
        <w:spacing w:after="0" w:line="480" w:lineRule="auto"/>
        <w:rPr>
          <w:rFonts w:ascii="Times New Roman" w:hAnsi="Times New Roman" w:cs="Times New Roman"/>
          <w:i/>
          <w:iCs/>
          <w:sz w:val="24"/>
          <w:szCs w:val="24"/>
        </w:rPr>
      </w:pPr>
      <w:r w:rsidRPr="0076438A">
        <w:rPr>
          <w:rFonts w:ascii="Times New Roman" w:hAnsi="Times New Roman" w:cs="Times New Roman"/>
          <w:i/>
          <w:iCs/>
          <w:sz w:val="24"/>
          <w:szCs w:val="24"/>
        </w:rPr>
        <w:t>No benefits</w:t>
      </w:r>
    </w:p>
    <w:p w14:paraId="1DCD572D" w14:textId="26B77884" w:rsidR="00B6317F" w:rsidRPr="0076438A" w:rsidRDefault="00B6317F" w:rsidP="00BF1F72">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sz w:val="24"/>
          <w:szCs w:val="24"/>
        </w:rPr>
        <w:t xml:space="preserve">Eleven participants noted that there were no benefits to sharing information and pictures about their children online. Nevertheless, these participants still had a Facebook account and eight </w:t>
      </w:r>
      <w:r w:rsidR="00172364" w:rsidRPr="0076438A">
        <w:rPr>
          <w:rFonts w:ascii="Times New Roman" w:hAnsi="Times New Roman" w:cs="Times New Roman"/>
          <w:sz w:val="24"/>
          <w:szCs w:val="24"/>
        </w:rPr>
        <w:t xml:space="preserve">stated </w:t>
      </w:r>
      <w:r w:rsidRPr="0076438A">
        <w:rPr>
          <w:rFonts w:ascii="Times New Roman" w:hAnsi="Times New Roman" w:cs="Times New Roman"/>
          <w:sz w:val="24"/>
          <w:szCs w:val="24"/>
        </w:rPr>
        <w:t>t</w:t>
      </w:r>
      <w:r w:rsidR="00172364" w:rsidRPr="0076438A">
        <w:rPr>
          <w:rFonts w:ascii="Times New Roman" w:hAnsi="Times New Roman" w:cs="Times New Roman"/>
          <w:sz w:val="24"/>
          <w:szCs w:val="24"/>
        </w:rPr>
        <w:t>hey had</w:t>
      </w:r>
      <w:r w:rsidRPr="0076438A">
        <w:rPr>
          <w:rFonts w:ascii="Times New Roman" w:hAnsi="Times New Roman" w:cs="Times New Roman"/>
          <w:sz w:val="24"/>
          <w:szCs w:val="24"/>
        </w:rPr>
        <w:t xml:space="preserve"> shar</w:t>
      </w:r>
      <w:r w:rsidR="00172364" w:rsidRPr="0076438A">
        <w:rPr>
          <w:rFonts w:ascii="Times New Roman" w:hAnsi="Times New Roman" w:cs="Times New Roman"/>
          <w:sz w:val="24"/>
          <w:szCs w:val="24"/>
        </w:rPr>
        <w:t>ed</w:t>
      </w:r>
      <w:r w:rsidRPr="0076438A">
        <w:rPr>
          <w:rFonts w:ascii="Times New Roman" w:hAnsi="Times New Roman" w:cs="Times New Roman"/>
          <w:sz w:val="24"/>
          <w:szCs w:val="24"/>
        </w:rPr>
        <w:t xml:space="preserve"> photos or information about their child’s special events</w:t>
      </w:r>
      <w:r w:rsidRPr="0076438A">
        <w:rPr>
          <w:rFonts w:ascii="Times New Roman" w:hAnsi="Times New Roman" w:cs="Times New Roman"/>
          <w:i/>
          <w:iCs/>
          <w:sz w:val="24"/>
          <w:szCs w:val="24"/>
        </w:rPr>
        <w:t xml:space="preserve">. </w:t>
      </w:r>
      <w:r w:rsidRPr="0076438A">
        <w:rPr>
          <w:rFonts w:ascii="Times New Roman" w:hAnsi="Times New Roman" w:cs="Times New Roman"/>
          <w:sz w:val="24"/>
          <w:szCs w:val="24"/>
        </w:rPr>
        <w:t>Interestingly, eight parents (4.1%) acknowledged some benefits but also highlighted safer ways of sharing information. Most focused on the use of other facilities that can afford secure sharing of data such as WhatsApp. Other strategies such as sharing photos through email or through cloud storage were also mentioned.</w:t>
      </w:r>
    </w:p>
    <w:p w14:paraId="4CBEB775" w14:textId="77777777" w:rsidR="0022186C" w:rsidRPr="0076438A" w:rsidRDefault="0022186C" w:rsidP="00BF1F72">
      <w:pPr>
        <w:spacing w:line="480" w:lineRule="auto"/>
        <w:rPr>
          <w:rFonts w:ascii="Times New Roman" w:hAnsi="Times New Roman" w:cs="Times New Roman"/>
          <w:b/>
          <w:bCs/>
          <w:sz w:val="24"/>
          <w:szCs w:val="24"/>
        </w:rPr>
      </w:pPr>
    </w:p>
    <w:p w14:paraId="112A26C6" w14:textId="6232AA5E" w:rsidR="00DD5581" w:rsidRPr="0076438A" w:rsidRDefault="00C3285D" w:rsidP="00A37DFB">
      <w:pPr>
        <w:spacing w:line="480" w:lineRule="auto"/>
        <w:ind w:firstLine="720"/>
        <w:rPr>
          <w:rFonts w:ascii="Times New Roman" w:hAnsi="Times New Roman" w:cs="Times New Roman"/>
          <w:b/>
          <w:bCs/>
          <w:sz w:val="24"/>
          <w:szCs w:val="24"/>
        </w:rPr>
      </w:pPr>
      <w:r w:rsidRPr="0076438A">
        <w:rPr>
          <w:rFonts w:ascii="Times New Roman" w:hAnsi="Times New Roman" w:cs="Times New Roman"/>
          <w:b/>
          <w:bCs/>
          <w:sz w:val="24"/>
          <w:szCs w:val="24"/>
        </w:rPr>
        <w:t xml:space="preserve">Relationship with </w:t>
      </w:r>
      <w:r w:rsidR="00C24E31" w:rsidRPr="0076438A">
        <w:rPr>
          <w:rFonts w:ascii="Times New Roman" w:hAnsi="Times New Roman" w:cs="Times New Roman"/>
          <w:b/>
          <w:bCs/>
          <w:sz w:val="24"/>
          <w:szCs w:val="24"/>
        </w:rPr>
        <w:t xml:space="preserve">Psychosocial Factors </w:t>
      </w:r>
    </w:p>
    <w:p w14:paraId="70293756" w14:textId="77B6FB03" w:rsidR="00C24E31" w:rsidRPr="0076438A" w:rsidRDefault="00C24E31" w:rsidP="00BF1F72">
      <w:pPr>
        <w:spacing w:line="480" w:lineRule="auto"/>
        <w:ind w:firstLine="720"/>
        <w:rPr>
          <w:rFonts w:ascii="Times New Roman" w:hAnsi="Times New Roman" w:cs="Times New Roman"/>
          <w:i/>
          <w:iCs/>
          <w:sz w:val="24"/>
          <w:szCs w:val="24"/>
        </w:rPr>
      </w:pPr>
      <w:r w:rsidRPr="0076438A">
        <w:rPr>
          <w:rFonts w:ascii="Times New Roman" w:hAnsi="Times New Roman" w:cs="Times New Roman"/>
          <w:i/>
          <w:iCs/>
          <w:sz w:val="24"/>
          <w:szCs w:val="24"/>
        </w:rPr>
        <w:t>Risks</w:t>
      </w:r>
    </w:p>
    <w:p w14:paraId="1915B93C" w14:textId="0C274FF2" w:rsidR="00C24E31" w:rsidRPr="0076438A" w:rsidRDefault="00FA59AD"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Participants who </w:t>
      </w:r>
      <w:r w:rsidR="00180BD9" w:rsidRPr="0076438A">
        <w:rPr>
          <w:rFonts w:ascii="Times New Roman" w:hAnsi="Times New Roman" w:cs="Times New Roman"/>
          <w:sz w:val="24"/>
          <w:szCs w:val="24"/>
        </w:rPr>
        <w:t>scored higher on the PSAFU Virtual Self subscale (</w:t>
      </w:r>
      <w:r w:rsidR="00BF5930" w:rsidRPr="0076438A">
        <w:rPr>
          <w:rFonts w:ascii="Times New Roman" w:hAnsi="Times New Roman" w:cs="Times New Roman"/>
          <w:sz w:val="24"/>
          <w:szCs w:val="24"/>
        </w:rPr>
        <w:t xml:space="preserve">those </w:t>
      </w:r>
      <w:r w:rsidR="00B879C7">
        <w:rPr>
          <w:rFonts w:ascii="Times New Roman" w:hAnsi="Times New Roman" w:cs="Times New Roman"/>
          <w:sz w:val="24"/>
          <w:szCs w:val="24"/>
        </w:rPr>
        <w:t>who</w:t>
      </w:r>
      <w:r w:rsidR="00180BD9" w:rsidRPr="0076438A">
        <w:rPr>
          <w:rFonts w:ascii="Times New Roman" w:hAnsi="Times New Roman" w:cs="Times New Roman"/>
          <w:sz w:val="24"/>
          <w:szCs w:val="24"/>
        </w:rPr>
        <w:t xml:space="preserve"> felt </w:t>
      </w:r>
      <w:r w:rsidR="00D65331" w:rsidRPr="0076438A">
        <w:rPr>
          <w:rFonts w:ascii="Times New Roman" w:hAnsi="Times New Roman" w:cs="Times New Roman"/>
          <w:sz w:val="24"/>
          <w:szCs w:val="24"/>
        </w:rPr>
        <w:t xml:space="preserve">that </w:t>
      </w:r>
      <w:r w:rsidR="00180BD9" w:rsidRPr="0076438A">
        <w:rPr>
          <w:rFonts w:ascii="Times New Roman" w:hAnsi="Times New Roman" w:cs="Times New Roman"/>
          <w:sz w:val="24"/>
          <w:szCs w:val="24"/>
        </w:rPr>
        <w:t>F</w:t>
      </w:r>
      <w:r w:rsidR="00D65331" w:rsidRPr="0076438A">
        <w:rPr>
          <w:rFonts w:ascii="Times New Roman" w:hAnsi="Times New Roman" w:cs="Times New Roman"/>
          <w:sz w:val="24"/>
          <w:szCs w:val="24"/>
        </w:rPr>
        <w:t>a</w:t>
      </w:r>
      <w:r w:rsidR="00180BD9" w:rsidRPr="0076438A">
        <w:rPr>
          <w:rFonts w:ascii="Times New Roman" w:hAnsi="Times New Roman" w:cs="Times New Roman"/>
          <w:sz w:val="24"/>
          <w:szCs w:val="24"/>
        </w:rPr>
        <w:t xml:space="preserve">cebook is a realistic representation of oneself) were </w:t>
      </w:r>
      <w:r w:rsidR="009C2B15">
        <w:rPr>
          <w:rFonts w:ascii="Times New Roman" w:hAnsi="Times New Roman" w:cs="Times New Roman"/>
          <w:sz w:val="24"/>
          <w:szCs w:val="24"/>
        </w:rPr>
        <w:t xml:space="preserve">slightly </w:t>
      </w:r>
      <w:r w:rsidR="00180BD9" w:rsidRPr="0076438A">
        <w:rPr>
          <w:rFonts w:ascii="Times New Roman" w:hAnsi="Times New Roman" w:cs="Times New Roman"/>
          <w:sz w:val="24"/>
          <w:szCs w:val="24"/>
        </w:rPr>
        <w:t xml:space="preserve">less likely to think </w:t>
      </w:r>
      <w:r w:rsidR="00D65331" w:rsidRPr="0076438A">
        <w:rPr>
          <w:rFonts w:ascii="Times New Roman" w:hAnsi="Times New Roman" w:cs="Times New Roman"/>
          <w:sz w:val="24"/>
          <w:szCs w:val="24"/>
        </w:rPr>
        <w:t xml:space="preserve">that </w:t>
      </w:r>
      <w:r w:rsidR="00180BD9" w:rsidRPr="0076438A">
        <w:rPr>
          <w:rFonts w:ascii="Times New Roman" w:hAnsi="Times New Roman" w:cs="Times New Roman"/>
          <w:sz w:val="24"/>
          <w:szCs w:val="24"/>
        </w:rPr>
        <w:t xml:space="preserve">posting pictures (r = -.20, </w:t>
      </w:r>
      <w:r w:rsidR="00180BD9" w:rsidRPr="0076438A">
        <w:rPr>
          <w:rFonts w:ascii="Times New Roman" w:hAnsi="Times New Roman" w:cs="Times New Roman"/>
          <w:i/>
          <w:iCs/>
          <w:sz w:val="24"/>
          <w:szCs w:val="24"/>
        </w:rPr>
        <w:t>p</w:t>
      </w:r>
      <w:r w:rsidR="00180BD9" w:rsidRPr="0076438A">
        <w:rPr>
          <w:rFonts w:ascii="Times New Roman" w:hAnsi="Times New Roman" w:cs="Times New Roman"/>
          <w:sz w:val="24"/>
          <w:szCs w:val="24"/>
        </w:rPr>
        <w:t xml:space="preserve"> = .008) or sharing activity online was risky (r = -.27, </w:t>
      </w:r>
      <w:r w:rsidR="00180BD9" w:rsidRPr="0076438A">
        <w:rPr>
          <w:rFonts w:ascii="Times New Roman" w:hAnsi="Times New Roman" w:cs="Times New Roman"/>
          <w:i/>
          <w:iCs/>
          <w:sz w:val="24"/>
          <w:szCs w:val="24"/>
        </w:rPr>
        <w:t>p</w:t>
      </w:r>
      <w:r w:rsidR="00180BD9" w:rsidRPr="0076438A">
        <w:rPr>
          <w:rFonts w:ascii="Times New Roman" w:hAnsi="Times New Roman" w:cs="Times New Roman"/>
          <w:sz w:val="24"/>
          <w:szCs w:val="24"/>
        </w:rPr>
        <w:t xml:space="preserve"> &lt; .001). </w:t>
      </w:r>
      <w:r w:rsidR="00374001" w:rsidRPr="0076438A">
        <w:rPr>
          <w:rFonts w:ascii="Times New Roman" w:hAnsi="Times New Roman" w:cs="Times New Roman"/>
          <w:sz w:val="24"/>
          <w:szCs w:val="24"/>
        </w:rPr>
        <w:t xml:space="preserve">These participants were also </w:t>
      </w:r>
      <w:r w:rsidR="006C6EC7">
        <w:rPr>
          <w:rFonts w:ascii="Times New Roman" w:hAnsi="Times New Roman" w:cs="Times New Roman"/>
          <w:sz w:val="24"/>
          <w:szCs w:val="24"/>
        </w:rPr>
        <w:t xml:space="preserve">marginally </w:t>
      </w:r>
      <w:r w:rsidR="00374001" w:rsidRPr="0076438A">
        <w:rPr>
          <w:rFonts w:ascii="Times New Roman" w:hAnsi="Times New Roman" w:cs="Times New Roman"/>
          <w:sz w:val="24"/>
          <w:szCs w:val="24"/>
        </w:rPr>
        <w:t xml:space="preserve">less likely to regard sharing pictures with friends (r = -.24, </w:t>
      </w:r>
      <w:r w:rsidR="00374001" w:rsidRPr="0076438A">
        <w:rPr>
          <w:rFonts w:ascii="Times New Roman" w:hAnsi="Times New Roman" w:cs="Times New Roman"/>
          <w:i/>
          <w:iCs/>
          <w:sz w:val="24"/>
          <w:szCs w:val="24"/>
        </w:rPr>
        <w:t>p</w:t>
      </w:r>
      <w:r w:rsidR="00374001" w:rsidRPr="0076438A">
        <w:rPr>
          <w:rFonts w:ascii="Times New Roman" w:hAnsi="Times New Roman" w:cs="Times New Roman"/>
          <w:sz w:val="24"/>
          <w:szCs w:val="24"/>
        </w:rPr>
        <w:t xml:space="preserve"> &lt; .001) or family (r = -.26, </w:t>
      </w:r>
      <w:r w:rsidR="00374001" w:rsidRPr="0076438A">
        <w:rPr>
          <w:rFonts w:ascii="Times New Roman" w:hAnsi="Times New Roman" w:cs="Times New Roman"/>
          <w:i/>
          <w:iCs/>
          <w:sz w:val="24"/>
          <w:szCs w:val="24"/>
        </w:rPr>
        <w:t>p</w:t>
      </w:r>
      <w:r w:rsidR="00374001" w:rsidRPr="0076438A">
        <w:rPr>
          <w:rFonts w:ascii="Times New Roman" w:hAnsi="Times New Roman" w:cs="Times New Roman"/>
          <w:sz w:val="24"/>
          <w:szCs w:val="24"/>
        </w:rPr>
        <w:t xml:space="preserve"> &lt;</w:t>
      </w:r>
      <w:r w:rsidR="00730447" w:rsidRPr="0076438A">
        <w:rPr>
          <w:rFonts w:ascii="Times New Roman" w:hAnsi="Times New Roman" w:cs="Times New Roman"/>
          <w:sz w:val="24"/>
          <w:szCs w:val="24"/>
        </w:rPr>
        <w:t xml:space="preserve"> </w:t>
      </w:r>
      <w:r w:rsidR="00374001" w:rsidRPr="0076438A">
        <w:rPr>
          <w:rFonts w:ascii="Times New Roman" w:hAnsi="Times New Roman" w:cs="Times New Roman"/>
          <w:sz w:val="24"/>
          <w:szCs w:val="24"/>
        </w:rPr>
        <w:t xml:space="preserve">.001) as risky. Those scoring high on the </w:t>
      </w:r>
      <w:r w:rsidR="00C24E31" w:rsidRPr="0076438A">
        <w:rPr>
          <w:rFonts w:ascii="Times New Roman" w:hAnsi="Times New Roman" w:cs="Times New Roman"/>
          <w:sz w:val="24"/>
          <w:szCs w:val="24"/>
        </w:rPr>
        <w:t>Socialization</w:t>
      </w:r>
      <w:r w:rsidR="00374001" w:rsidRPr="0076438A">
        <w:rPr>
          <w:rFonts w:ascii="Times New Roman" w:hAnsi="Times New Roman" w:cs="Times New Roman"/>
          <w:sz w:val="24"/>
          <w:szCs w:val="24"/>
        </w:rPr>
        <w:t xml:space="preserve"> </w:t>
      </w:r>
      <w:r w:rsidR="00374001" w:rsidRPr="0076438A">
        <w:rPr>
          <w:rFonts w:ascii="Times New Roman" w:hAnsi="Times New Roman" w:cs="Times New Roman"/>
          <w:sz w:val="24"/>
          <w:szCs w:val="24"/>
        </w:rPr>
        <w:lastRenderedPageBreak/>
        <w:t xml:space="preserve">subscale (namely participants </w:t>
      </w:r>
      <w:r w:rsidR="00B879C7">
        <w:rPr>
          <w:rFonts w:ascii="Times New Roman" w:hAnsi="Times New Roman" w:cs="Times New Roman"/>
          <w:sz w:val="24"/>
          <w:szCs w:val="24"/>
        </w:rPr>
        <w:t>who</w:t>
      </w:r>
      <w:r w:rsidR="00374001" w:rsidRPr="0076438A">
        <w:rPr>
          <w:rFonts w:ascii="Times New Roman" w:hAnsi="Times New Roman" w:cs="Times New Roman"/>
          <w:sz w:val="24"/>
          <w:szCs w:val="24"/>
        </w:rPr>
        <w:t xml:space="preserve"> use FB to acquaint new friends) were</w:t>
      </w:r>
      <w:r w:rsidR="00C71517">
        <w:rPr>
          <w:rFonts w:ascii="Times New Roman" w:hAnsi="Times New Roman" w:cs="Times New Roman"/>
          <w:sz w:val="24"/>
          <w:szCs w:val="24"/>
        </w:rPr>
        <w:t xml:space="preserve"> slightly l</w:t>
      </w:r>
      <w:r w:rsidR="00374001" w:rsidRPr="0076438A">
        <w:rPr>
          <w:rFonts w:ascii="Times New Roman" w:hAnsi="Times New Roman" w:cs="Times New Roman"/>
          <w:sz w:val="24"/>
          <w:szCs w:val="24"/>
        </w:rPr>
        <w:t xml:space="preserve">ess likely to perceive sharing pictures with strangers as risky </w:t>
      </w:r>
      <w:r w:rsidR="00C24E31" w:rsidRPr="0076438A">
        <w:rPr>
          <w:rFonts w:ascii="Times New Roman" w:hAnsi="Times New Roman" w:cs="Times New Roman"/>
          <w:sz w:val="24"/>
          <w:szCs w:val="24"/>
        </w:rPr>
        <w:t xml:space="preserve">(r = -.21, </w:t>
      </w:r>
      <w:r w:rsidR="00C24E31" w:rsidRPr="0076438A">
        <w:rPr>
          <w:rFonts w:ascii="Times New Roman" w:hAnsi="Times New Roman" w:cs="Times New Roman"/>
          <w:i/>
          <w:iCs/>
          <w:sz w:val="24"/>
          <w:szCs w:val="24"/>
        </w:rPr>
        <w:t>p</w:t>
      </w:r>
      <w:r w:rsidR="00C24E31" w:rsidRPr="0076438A">
        <w:rPr>
          <w:rFonts w:ascii="Times New Roman" w:hAnsi="Times New Roman" w:cs="Times New Roman"/>
          <w:sz w:val="24"/>
          <w:szCs w:val="24"/>
        </w:rPr>
        <w:t xml:space="preserve"> = .005). Compensatory Facebook use </w:t>
      </w:r>
      <w:r w:rsidR="00374001" w:rsidRPr="0076438A">
        <w:rPr>
          <w:rFonts w:ascii="Times New Roman" w:hAnsi="Times New Roman" w:cs="Times New Roman"/>
          <w:sz w:val="24"/>
          <w:szCs w:val="24"/>
        </w:rPr>
        <w:t>(describing the use of Facebook a</w:t>
      </w:r>
      <w:r w:rsidR="00D65331" w:rsidRPr="0076438A">
        <w:rPr>
          <w:rFonts w:ascii="Times New Roman" w:hAnsi="Times New Roman" w:cs="Times New Roman"/>
          <w:sz w:val="24"/>
          <w:szCs w:val="24"/>
        </w:rPr>
        <w:t>s</w:t>
      </w:r>
      <w:r w:rsidR="00374001" w:rsidRPr="0076438A">
        <w:rPr>
          <w:rFonts w:ascii="Times New Roman" w:hAnsi="Times New Roman" w:cs="Times New Roman"/>
          <w:sz w:val="24"/>
          <w:szCs w:val="24"/>
        </w:rPr>
        <w:t xml:space="preserve"> a mean of compensation for personal insecurities) </w:t>
      </w:r>
      <w:r w:rsidR="00C24E31" w:rsidRPr="0076438A">
        <w:rPr>
          <w:rFonts w:ascii="Times New Roman" w:hAnsi="Times New Roman" w:cs="Times New Roman"/>
          <w:sz w:val="24"/>
          <w:szCs w:val="24"/>
        </w:rPr>
        <w:t xml:space="preserve">was also </w:t>
      </w:r>
      <w:r w:rsidR="00C71517">
        <w:rPr>
          <w:rFonts w:ascii="Times New Roman" w:hAnsi="Times New Roman" w:cs="Times New Roman"/>
          <w:sz w:val="24"/>
          <w:szCs w:val="24"/>
        </w:rPr>
        <w:t>weakly</w:t>
      </w:r>
      <w:r w:rsidR="00C363CB">
        <w:rPr>
          <w:rFonts w:ascii="Times New Roman" w:hAnsi="Times New Roman" w:cs="Times New Roman"/>
          <w:sz w:val="24"/>
          <w:szCs w:val="24"/>
        </w:rPr>
        <w:t xml:space="preserve"> </w:t>
      </w:r>
      <w:r w:rsidR="00C24E31" w:rsidRPr="0076438A">
        <w:rPr>
          <w:rFonts w:ascii="Times New Roman" w:hAnsi="Times New Roman" w:cs="Times New Roman"/>
          <w:sz w:val="24"/>
          <w:szCs w:val="24"/>
        </w:rPr>
        <w:t xml:space="preserve">negatively associated with the perceived risk of posting pictures (r = -.20, </w:t>
      </w:r>
      <w:r w:rsidR="00C24E31" w:rsidRPr="0076438A">
        <w:rPr>
          <w:rFonts w:ascii="Times New Roman" w:hAnsi="Times New Roman" w:cs="Times New Roman"/>
          <w:i/>
          <w:iCs/>
          <w:sz w:val="24"/>
          <w:szCs w:val="24"/>
        </w:rPr>
        <w:t>p</w:t>
      </w:r>
      <w:r w:rsidR="00C24E31" w:rsidRPr="0076438A">
        <w:rPr>
          <w:rFonts w:ascii="Times New Roman" w:hAnsi="Times New Roman" w:cs="Times New Roman"/>
          <w:sz w:val="24"/>
          <w:szCs w:val="24"/>
        </w:rPr>
        <w:t xml:space="preserve"> = .008) and perceived risk of sharing activity information (r = -.21, </w:t>
      </w:r>
      <w:r w:rsidR="00C24E31" w:rsidRPr="0076438A">
        <w:rPr>
          <w:rFonts w:ascii="Times New Roman" w:hAnsi="Times New Roman" w:cs="Times New Roman"/>
          <w:i/>
          <w:iCs/>
          <w:sz w:val="24"/>
          <w:szCs w:val="24"/>
        </w:rPr>
        <w:t>p</w:t>
      </w:r>
      <w:r w:rsidR="00C24E31" w:rsidRPr="0076438A">
        <w:rPr>
          <w:rFonts w:ascii="Times New Roman" w:hAnsi="Times New Roman" w:cs="Times New Roman"/>
          <w:sz w:val="24"/>
          <w:szCs w:val="24"/>
        </w:rPr>
        <w:t xml:space="preserve"> = .006).</w:t>
      </w:r>
    </w:p>
    <w:p w14:paraId="2B89DA3E" w14:textId="6178BF4E" w:rsidR="00C24E31" w:rsidRPr="0076438A" w:rsidRDefault="00C24E31" w:rsidP="00BF1F7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When looking at the number of risks mentioned in response to the open-ended question, there was a </w:t>
      </w:r>
      <w:r w:rsidR="006C6EC7">
        <w:rPr>
          <w:rFonts w:ascii="Times New Roman" w:hAnsi="Times New Roman" w:cs="Times New Roman"/>
          <w:sz w:val="24"/>
          <w:szCs w:val="24"/>
        </w:rPr>
        <w:t>weak</w:t>
      </w:r>
      <w:r w:rsidR="00C363CB">
        <w:rPr>
          <w:rFonts w:ascii="Times New Roman" w:hAnsi="Times New Roman" w:cs="Times New Roman"/>
          <w:sz w:val="24"/>
          <w:szCs w:val="24"/>
        </w:rPr>
        <w:t xml:space="preserve"> </w:t>
      </w:r>
      <w:r w:rsidRPr="0076438A">
        <w:rPr>
          <w:rFonts w:ascii="Times New Roman" w:hAnsi="Times New Roman" w:cs="Times New Roman"/>
          <w:sz w:val="24"/>
          <w:szCs w:val="24"/>
        </w:rPr>
        <w:t>negative relationship between the number of risks mentioned and Facebook Addiction</w:t>
      </w:r>
      <w:r w:rsidR="00374001" w:rsidRPr="0076438A">
        <w:rPr>
          <w:rFonts w:ascii="Times New Roman" w:hAnsi="Times New Roman" w:cs="Times New Roman"/>
          <w:sz w:val="24"/>
          <w:szCs w:val="24"/>
        </w:rPr>
        <w:t xml:space="preserve"> (those </w:t>
      </w:r>
      <w:r w:rsidR="00D65331" w:rsidRPr="0076438A">
        <w:rPr>
          <w:rFonts w:ascii="Times New Roman" w:hAnsi="Times New Roman" w:cs="Times New Roman"/>
          <w:sz w:val="24"/>
          <w:szCs w:val="24"/>
        </w:rPr>
        <w:t>who</w:t>
      </w:r>
      <w:r w:rsidR="00374001" w:rsidRPr="0076438A">
        <w:rPr>
          <w:rFonts w:ascii="Times New Roman" w:hAnsi="Times New Roman" w:cs="Times New Roman"/>
          <w:sz w:val="24"/>
          <w:szCs w:val="24"/>
        </w:rPr>
        <w:t xml:space="preserve"> spend a prolonged time on Facebook</w:t>
      </w:r>
      <w:r w:rsidR="00B62F49" w:rsidRPr="0076438A">
        <w:rPr>
          <w:rFonts w:ascii="Times New Roman" w:hAnsi="Times New Roman" w:cs="Times New Roman"/>
          <w:sz w:val="24"/>
          <w:szCs w:val="24"/>
        </w:rPr>
        <w:t xml:space="preserve"> </w:t>
      </w:r>
      <w:r w:rsidR="00374001" w:rsidRPr="0076438A">
        <w:rPr>
          <w:rFonts w:ascii="Times New Roman" w:hAnsi="Times New Roman" w:cs="Times New Roman"/>
          <w:sz w:val="24"/>
          <w:szCs w:val="24"/>
        </w:rPr>
        <w:t>and have an inability to control it)</w:t>
      </w:r>
      <w:r w:rsidRPr="0076438A">
        <w:rPr>
          <w:rFonts w:ascii="Times New Roman" w:hAnsi="Times New Roman" w:cs="Times New Roman"/>
          <w:sz w:val="24"/>
          <w:szCs w:val="24"/>
        </w:rPr>
        <w:t xml:space="preserve"> (r = -.25,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&lt; .001) and number of risks and Virtual Self (r = -.18, </w:t>
      </w:r>
      <w:r w:rsidRPr="0076438A">
        <w:rPr>
          <w:rFonts w:ascii="Times New Roman" w:hAnsi="Times New Roman" w:cs="Times New Roman"/>
          <w:i/>
          <w:iCs/>
          <w:sz w:val="24"/>
          <w:szCs w:val="24"/>
        </w:rPr>
        <w:t>p</w:t>
      </w:r>
      <w:r w:rsidRPr="0076438A">
        <w:rPr>
          <w:rFonts w:ascii="Times New Roman" w:hAnsi="Times New Roman" w:cs="Times New Roman"/>
          <w:sz w:val="24"/>
          <w:szCs w:val="24"/>
        </w:rPr>
        <w:t xml:space="preserve"> = .016).</w:t>
      </w:r>
    </w:p>
    <w:p w14:paraId="291B25B3" w14:textId="77777777" w:rsidR="00353046" w:rsidRPr="0076438A" w:rsidRDefault="00353046" w:rsidP="00BF1F72">
      <w:pPr>
        <w:spacing w:after="0" w:line="480" w:lineRule="auto"/>
        <w:ind w:firstLine="720"/>
        <w:rPr>
          <w:rFonts w:ascii="Times New Roman" w:hAnsi="Times New Roman" w:cs="Times New Roman"/>
          <w:sz w:val="24"/>
          <w:szCs w:val="24"/>
        </w:rPr>
      </w:pPr>
    </w:p>
    <w:p w14:paraId="3003174A" w14:textId="056259C9" w:rsidR="002A6ABC" w:rsidRPr="0076438A" w:rsidRDefault="002A6ABC" w:rsidP="00BF1F72">
      <w:pPr>
        <w:spacing w:after="0" w:line="480" w:lineRule="auto"/>
        <w:ind w:firstLine="720"/>
        <w:rPr>
          <w:rFonts w:ascii="Times New Roman" w:hAnsi="Times New Roman" w:cs="Times New Roman"/>
          <w:i/>
          <w:iCs/>
          <w:sz w:val="24"/>
          <w:szCs w:val="24"/>
        </w:rPr>
      </w:pPr>
      <w:r w:rsidRPr="0076438A">
        <w:rPr>
          <w:rFonts w:ascii="Times New Roman" w:hAnsi="Times New Roman" w:cs="Times New Roman"/>
          <w:i/>
          <w:iCs/>
          <w:sz w:val="24"/>
          <w:szCs w:val="24"/>
        </w:rPr>
        <w:t>Benefits</w:t>
      </w:r>
    </w:p>
    <w:p w14:paraId="0D4824BF" w14:textId="359CC866" w:rsidR="00C24E31" w:rsidRPr="0076438A" w:rsidRDefault="0031736E" w:rsidP="00BF1F72">
      <w:pPr>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See Table 3 for correlations between perceived benefits and the PSAFU subscales</w:t>
      </w:r>
      <w:r w:rsidR="00C24E31" w:rsidRPr="0076438A">
        <w:rPr>
          <w:rFonts w:ascii="Times New Roman" w:hAnsi="Times New Roman" w:cs="Times New Roman"/>
          <w:sz w:val="24"/>
          <w:szCs w:val="24"/>
        </w:rPr>
        <w:t xml:space="preserve">. Of note is the positive association between the Virtual Self </w:t>
      </w:r>
      <w:r w:rsidR="00374001" w:rsidRPr="0076438A">
        <w:rPr>
          <w:rFonts w:ascii="Times New Roman" w:hAnsi="Times New Roman" w:cs="Times New Roman"/>
          <w:sz w:val="24"/>
          <w:szCs w:val="24"/>
        </w:rPr>
        <w:t xml:space="preserve">(characterizing those </w:t>
      </w:r>
      <w:r w:rsidR="00D65331" w:rsidRPr="0076438A">
        <w:rPr>
          <w:rFonts w:ascii="Times New Roman" w:hAnsi="Times New Roman" w:cs="Times New Roman"/>
          <w:sz w:val="24"/>
          <w:szCs w:val="24"/>
        </w:rPr>
        <w:t>who</w:t>
      </w:r>
      <w:r w:rsidR="00374001" w:rsidRPr="0076438A">
        <w:rPr>
          <w:rFonts w:ascii="Times New Roman" w:hAnsi="Times New Roman" w:cs="Times New Roman"/>
          <w:sz w:val="24"/>
          <w:szCs w:val="24"/>
        </w:rPr>
        <w:t xml:space="preserve"> felt F</w:t>
      </w:r>
      <w:r w:rsidR="00B62F49" w:rsidRPr="0076438A">
        <w:rPr>
          <w:rFonts w:ascii="Times New Roman" w:hAnsi="Times New Roman" w:cs="Times New Roman"/>
          <w:sz w:val="24"/>
          <w:szCs w:val="24"/>
        </w:rPr>
        <w:t>a</w:t>
      </w:r>
      <w:r w:rsidR="00374001" w:rsidRPr="0076438A">
        <w:rPr>
          <w:rFonts w:ascii="Times New Roman" w:hAnsi="Times New Roman" w:cs="Times New Roman"/>
          <w:sz w:val="24"/>
          <w:szCs w:val="24"/>
        </w:rPr>
        <w:t xml:space="preserve">cebook is a realistic representation of oneself) </w:t>
      </w:r>
      <w:r w:rsidR="00C24E31" w:rsidRPr="0076438A">
        <w:rPr>
          <w:rFonts w:ascii="Times New Roman" w:hAnsi="Times New Roman" w:cs="Times New Roman"/>
          <w:sz w:val="24"/>
          <w:szCs w:val="24"/>
        </w:rPr>
        <w:t xml:space="preserve">and Compensatory Facebook use </w:t>
      </w:r>
      <w:r w:rsidR="00374001" w:rsidRPr="0076438A">
        <w:rPr>
          <w:rFonts w:ascii="Times New Roman" w:hAnsi="Times New Roman" w:cs="Times New Roman"/>
          <w:sz w:val="24"/>
          <w:szCs w:val="24"/>
        </w:rPr>
        <w:t>(describing the use of Facebook a</w:t>
      </w:r>
      <w:r w:rsidR="00D65331" w:rsidRPr="0076438A">
        <w:rPr>
          <w:rFonts w:ascii="Times New Roman" w:hAnsi="Times New Roman" w:cs="Times New Roman"/>
          <w:sz w:val="24"/>
          <w:szCs w:val="24"/>
        </w:rPr>
        <w:t>s a</w:t>
      </w:r>
      <w:r w:rsidR="00374001" w:rsidRPr="0076438A">
        <w:rPr>
          <w:rFonts w:ascii="Times New Roman" w:hAnsi="Times New Roman" w:cs="Times New Roman"/>
          <w:sz w:val="24"/>
          <w:szCs w:val="24"/>
        </w:rPr>
        <w:t xml:space="preserve"> mean of compensation for personal insecurities) </w:t>
      </w:r>
      <w:r w:rsidR="00C24E31" w:rsidRPr="0076438A">
        <w:rPr>
          <w:rFonts w:ascii="Times New Roman" w:hAnsi="Times New Roman" w:cs="Times New Roman"/>
          <w:sz w:val="24"/>
          <w:szCs w:val="24"/>
        </w:rPr>
        <w:t xml:space="preserve">subscales on all types of benefits except sharing pictures with strangers. There was no relationship between the number of benefits mentioned and posting frequency (r =. </w:t>
      </w:r>
      <w:r w:rsidR="00376765" w:rsidRPr="0076438A">
        <w:rPr>
          <w:rFonts w:ascii="Times New Roman" w:hAnsi="Times New Roman" w:cs="Times New Roman"/>
          <w:sz w:val="24"/>
          <w:szCs w:val="24"/>
        </w:rPr>
        <w:t xml:space="preserve">14, </w:t>
      </w:r>
      <w:r w:rsidR="00376765">
        <w:rPr>
          <w:rFonts w:ascii="Times New Roman" w:hAnsi="Times New Roman" w:cs="Times New Roman"/>
          <w:sz w:val="24"/>
          <w:szCs w:val="24"/>
        </w:rPr>
        <w:t>p</w:t>
      </w:r>
      <w:r w:rsidR="00C24E31" w:rsidRPr="0076438A">
        <w:rPr>
          <w:rFonts w:ascii="Times New Roman" w:hAnsi="Times New Roman" w:cs="Times New Roman"/>
          <w:sz w:val="24"/>
          <w:szCs w:val="24"/>
        </w:rPr>
        <w:t xml:space="preserve"> =</w:t>
      </w:r>
      <w:r w:rsidR="00C71517">
        <w:rPr>
          <w:rFonts w:ascii="Times New Roman" w:hAnsi="Times New Roman" w:cs="Times New Roman"/>
          <w:sz w:val="24"/>
          <w:szCs w:val="24"/>
        </w:rPr>
        <w:t xml:space="preserve"> </w:t>
      </w:r>
      <w:r w:rsidR="00C24E31" w:rsidRPr="0076438A">
        <w:rPr>
          <w:rFonts w:ascii="Times New Roman" w:hAnsi="Times New Roman" w:cs="Times New Roman"/>
          <w:sz w:val="24"/>
          <w:szCs w:val="24"/>
        </w:rPr>
        <w:t>.056). Responses to the Virtual Self subscale correlated positively</w:t>
      </w:r>
      <w:r w:rsidR="006C6EC7">
        <w:rPr>
          <w:rFonts w:ascii="Times New Roman" w:hAnsi="Times New Roman" w:cs="Times New Roman"/>
          <w:sz w:val="24"/>
          <w:szCs w:val="24"/>
        </w:rPr>
        <w:t xml:space="preserve">, </w:t>
      </w:r>
      <w:r w:rsidR="00C363CB">
        <w:rPr>
          <w:rFonts w:ascii="Times New Roman" w:hAnsi="Times New Roman" w:cs="Times New Roman"/>
          <w:sz w:val="24"/>
          <w:szCs w:val="24"/>
        </w:rPr>
        <w:t xml:space="preserve">but </w:t>
      </w:r>
      <w:r w:rsidR="006C6EC7">
        <w:rPr>
          <w:rFonts w:ascii="Times New Roman" w:hAnsi="Times New Roman" w:cs="Times New Roman"/>
          <w:sz w:val="24"/>
          <w:szCs w:val="24"/>
        </w:rPr>
        <w:t xml:space="preserve">minimally </w:t>
      </w:r>
      <w:r w:rsidR="00C24E31" w:rsidRPr="0076438A">
        <w:rPr>
          <w:rFonts w:ascii="Times New Roman" w:hAnsi="Times New Roman" w:cs="Times New Roman"/>
          <w:sz w:val="24"/>
          <w:szCs w:val="24"/>
        </w:rPr>
        <w:t xml:space="preserve">with the number of benefits mentioned </w:t>
      </w:r>
      <w:r w:rsidR="00753685" w:rsidRPr="0076438A">
        <w:rPr>
          <w:rFonts w:ascii="Times New Roman" w:hAnsi="Times New Roman" w:cs="Times New Roman"/>
          <w:sz w:val="24"/>
          <w:szCs w:val="24"/>
        </w:rPr>
        <w:t xml:space="preserve">in response to the open-ended questions </w:t>
      </w:r>
      <w:r w:rsidR="00C24E31" w:rsidRPr="0076438A">
        <w:rPr>
          <w:rFonts w:ascii="Times New Roman" w:hAnsi="Times New Roman" w:cs="Times New Roman"/>
          <w:sz w:val="24"/>
          <w:szCs w:val="24"/>
        </w:rPr>
        <w:t xml:space="preserve">(r = .25, </w:t>
      </w:r>
      <w:r w:rsidR="00C24E31" w:rsidRPr="0076438A">
        <w:rPr>
          <w:rFonts w:ascii="Times New Roman" w:hAnsi="Times New Roman" w:cs="Times New Roman"/>
          <w:i/>
          <w:iCs/>
          <w:sz w:val="24"/>
          <w:szCs w:val="24"/>
        </w:rPr>
        <w:t>p</w:t>
      </w:r>
      <w:r w:rsidR="00C24E31" w:rsidRPr="0076438A">
        <w:rPr>
          <w:rFonts w:ascii="Times New Roman" w:hAnsi="Times New Roman" w:cs="Times New Roman"/>
          <w:sz w:val="24"/>
          <w:szCs w:val="24"/>
        </w:rPr>
        <w:t xml:space="preserve"> = .001).</w:t>
      </w:r>
    </w:p>
    <w:p w14:paraId="7BC3941B" w14:textId="77777777" w:rsidR="00C24E31" w:rsidRPr="0076438A" w:rsidRDefault="00C24E31" w:rsidP="00BF1F72">
      <w:pPr>
        <w:spacing w:line="480" w:lineRule="auto"/>
        <w:rPr>
          <w:rFonts w:ascii="Times New Roman" w:hAnsi="Times New Roman" w:cs="Times New Roman"/>
          <w:b/>
          <w:bCs/>
          <w:sz w:val="24"/>
          <w:szCs w:val="24"/>
        </w:rPr>
      </w:pPr>
    </w:p>
    <w:p w14:paraId="191E39C5" w14:textId="77777777" w:rsidR="00DD5581" w:rsidRPr="0076438A" w:rsidRDefault="00DD5581" w:rsidP="00BF1F72">
      <w:pPr>
        <w:spacing w:line="480" w:lineRule="auto"/>
        <w:rPr>
          <w:rFonts w:ascii="Times New Roman" w:hAnsi="Times New Roman" w:cs="Times New Roman"/>
          <w:b/>
          <w:bCs/>
          <w:sz w:val="24"/>
          <w:szCs w:val="24"/>
        </w:rPr>
      </w:pPr>
      <w:r w:rsidRPr="0076438A">
        <w:rPr>
          <w:rFonts w:ascii="Times New Roman" w:hAnsi="Times New Roman" w:cs="Times New Roman"/>
          <w:b/>
          <w:bCs/>
          <w:sz w:val="24"/>
          <w:szCs w:val="24"/>
        </w:rPr>
        <w:t>Discussion</w:t>
      </w:r>
    </w:p>
    <w:p w14:paraId="379B0B1D" w14:textId="35E8D5D6" w:rsidR="00DD5581" w:rsidRPr="0076438A" w:rsidRDefault="00DD5581" w:rsidP="00E567DA">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Our aim was to</w:t>
      </w:r>
      <w:r w:rsidR="00116956" w:rsidRPr="0076438A">
        <w:rPr>
          <w:rFonts w:ascii="Times New Roman" w:hAnsi="Times New Roman" w:cs="Times New Roman"/>
          <w:sz w:val="24"/>
          <w:szCs w:val="24"/>
        </w:rPr>
        <w:t xml:space="preserve"> combine quantitative and qualitative insights to</w:t>
      </w:r>
      <w:r w:rsidRPr="0076438A">
        <w:rPr>
          <w:rFonts w:ascii="Times New Roman" w:hAnsi="Times New Roman" w:cs="Times New Roman"/>
          <w:sz w:val="24"/>
          <w:szCs w:val="24"/>
        </w:rPr>
        <w:t xml:space="preserve"> examine the</w:t>
      </w:r>
      <w:r w:rsidR="007B295D" w:rsidRPr="0076438A">
        <w:rPr>
          <w:rFonts w:ascii="Times New Roman" w:hAnsi="Times New Roman" w:cs="Times New Roman"/>
          <w:sz w:val="24"/>
          <w:szCs w:val="24"/>
        </w:rPr>
        <w:t xml:space="preserve"> Facebook</w:t>
      </w:r>
      <w:r w:rsidRPr="0076438A">
        <w:rPr>
          <w:rFonts w:ascii="Times New Roman" w:hAnsi="Times New Roman" w:cs="Times New Roman"/>
          <w:sz w:val="24"/>
          <w:szCs w:val="24"/>
        </w:rPr>
        <w:t xml:space="preserve"> sharenting behaviour of </w:t>
      </w:r>
      <w:r w:rsidR="00C409F3" w:rsidRPr="0076438A">
        <w:rPr>
          <w:rFonts w:ascii="Times New Roman" w:hAnsi="Times New Roman" w:cs="Times New Roman"/>
          <w:sz w:val="24"/>
          <w:szCs w:val="24"/>
        </w:rPr>
        <w:t xml:space="preserve">mothers </w:t>
      </w:r>
      <w:r w:rsidRPr="0076438A">
        <w:rPr>
          <w:rFonts w:ascii="Times New Roman" w:hAnsi="Times New Roman" w:cs="Times New Roman"/>
          <w:sz w:val="24"/>
          <w:szCs w:val="24"/>
        </w:rPr>
        <w:t>with young children, focusing on their understanding of risks and benefits and associated psychosocial factors.</w:t>
      </w:r>
      <w:r w:rsidR="00E83421" w:rsidRPr="0076438A">
        <w:rPr>
          <w:rFonts w:ascii="Times New Roman" w:hAnsi="Times New Roman" w:cs="Times New Roman"/>
          <w:sz w:val="24"/>
          <w:szCs w:val="24"/>
        </w:rPr>
        <w:t xml:space="preserve"> </w:t>
      </w:r>
      <w:r w:rsidR="00567413" w:rsidRPr="0076438A">
        <w:rPr>
          <w:rFonts w:ascii="Times New Roman" w:hAnsi="Times New Roman" w:cs="Times New Roman"/>
          <w:sz w:val="24"/>
          <w:szCs w:val="24"/>
        </w:rPr>
        <w:t>Results suggest that m</w:t>
      </w:r>
      <w:r w:rsidR="00E83421" w:rsidRPr="0076438A">
        <w:rPr>
          <w:rFonts w:ascii="Times New Roman" w:hAnsi="Times New Roman" w:cs="Times New Roman"/>
          <w:sz w:val="24"/>
          <w:szCs w:val="24"/>
        </w:rPr>
        <w:t xml:space="preserve">others </w:t>
      </w:r>
      <w:r w:rsidR="00183F02" w:rsidRPr="0076438A">
        <w:rPr>
          <w:rFonts w:ascii="Times New Roman" w:hAnsi="Times New Roman" w:cs="Times New Roman"/>
          <w:sz w:val="24"/>
          <w:szCs w:val="24"/>
        </w:rPr>
        <w:t>chose to engage in sharenting despite being</w:t>
      </w:r>
      <w:r w:rsidR="00E83421" w:rsidRPr="0076438A">
        <w:rPr>
          <w:rFonts w:ascii="Times New Roman" w:hAnsi="Times New Roman" w:cs="Times New Roman"/>
          <w:sz w:val="24"/>
          <w:szCs w:val="24"/>
        </w:rPr>
        <w:t xml:space="preserve"> aware of a range of risks, </w:t>
      </w:r>
      <w:r w:rsidR="00827321">
        <w:rPr>
          <w:rFonts w:ascii="Times New Roman" w:hAnsi="Times New Roman" w:cs="Times New Roman"/>
          <w:sz w:val="24"/>
          <w:szCs w:val="24"/>
        </w:rPr>
        <w:t xml:space="preserve">which is similar to past </w:t>
      </w:r>
      <w:r w:rsidR="00024C09">
        <w:rPr>
          <w:rFonts w:ascii="Times New Roman" w:hAnsi="Times New Roman" w:cs="Times New Roman"/>
          <w:sz w:val="24"/>
          <w:szCs w:val="24"/>
        </w:rPr>
        <w:t>results</w:t>
      </w:r>
      <w:r w:rsidR="00827321">
        <w:rPr>
          <w:rFonts w:ascii="Times New Roman" w:hAnsi="Times New Roman" w:cs="Times New Roman"/>
          <w:sz w:val="24"/>
          <w:szCs w:val="24"/>
        </w:rPr>
        <w:t xml:space="preserve"> </w:t>
      </w:r>
      <w:r w:rsidR="00183F02" w:rsidRPr="0076438A">
        <w:rPr>
          <w:rFonts w:ascii="Times New Roman" w:hAnsi="Times New Roman" w:cs="Times New Roman"/>
          <w:sz w:val="24"/>
          <w:szCs w:val="24"/>
        </w:rPr>
        <w:lastRenderedPageBreak/>
        <w:t>(</w:t>
      </w:r>
      <w:proofErr w:type="gramStart"/>
      <w:r w:rsidR="00183F02" w:rsidRPr="0076438A">
        <w:rPr>
          <w:rFonts w:ascii="Times New Roman" w:hAnsi="Times New Roman" w:cs="Times New Roman"/>
          <w:sz w:val="24"/>
          <w:szCs w:val="24"/>
        </w:rPr>
        <w:t>e.g.</w:t>
      </w:r>
      <w:proofErr w:type="gramEnd"/>
      <w:r w:rsidR="00183F02" w:rsidRPr="0076438A">
        <w:rPr>
          <w:rFonts w:ascii="Times New Roman" w:hAnsi="Times New Roman" w:cs="Times New Roman"/>
          <w:sz w:val="24"/>
          <w:szCs w:val="24"/>
        </w:rPr>
        <w:t xml:space="preserve"> Barnes &amp; Potter, 2020). Our study adds to these findings by showing that </w:t>
      </w:r>
      <w:r w:rsidR="00E83421" w:rsidRPr="0076438A">
        <w:rPr>
          <w:rFonts w:ascii="Times New Roman" w:hAnsi="Times New Roman" w:cs="Times New Roman"/>
          <w:sz w:val="24"/>
          <w:szCs w:val="24"/>
        </w:rPr>
        <w:t xml:space="preserve">the number of risks mentioned was associated with reduced posting activity suggesting that knowledge does relate to parents’ willingness to engage in protective behaviours. This was the case for general activity such as posting frequency but also sharenting specific activity such as sharing of children’s photos. This indicates that </w:t>
      </w:r>
      <w:r w:rsidR="0031736E">
        <w:rPr>
          <w:rFonts w:ascii="Times New Roman" w:hAnsi="Times New Roman" w:cs="Times New Roman"/>
          <w:sz w:val="24"/>
          <w:szCs w:val="24"/>
        </w:rPr>
        <w:t>the knowledge that</w:t>
      </w:r>
      <w:r w:rsidR="00E83421" w:rsidRPr="0076438A">
        <w:rPr>
          <w:rFonts w:ascii="Times New Roman" w:hAnsi="Times New Roman" w:cs="Times New Roman"/>
          <w:sz w:val="24"/>
          <w:szCs w:val="24"/>
        </w:rPr>
        <w:t xml:space="preserve"> sharenting is risky does not stop mothers from engaging in it</w:t>
      </w:r>
      <w:r w:rsidR="0031736E">
        <w:rPr>
          <w:rFonts w:ascii="Times New Roman" w:hAnsi="Times New Roman" w:cs="Times New Roman"/>
          <w:sz w:val="24"/>
          <w:szCs w:val="24"/>
        </w:rPr>
        <w:t>.</w:t>
      </w:r>
      <w:r w:rsidR="00C71517">
        <w:rPr>
          <w:rFonts w:ascii="Times New Roman" w:hAnsi="Times New Roman" w:cs="Times New Roman"/>
          <w:sz w:val="24"/>
          <w:szCs w:val="24"/>
        </w:rPr>
        <w:t xml:space="preserve"> </w:t>
      </w:r>
      <w:r w:rsidR="0031736E">
        <w:rPr>
          <w:rFonts w:ascii="Times New Roman" w:hAnsi="Times New Roman" w:cs="Times New Roman"/>
          <w:sz w:val="24"/>
          <w:szCs w:val="24"/>
        </w:rPr>
        <w:t>However</w:t>
      </w:r>
      <w:r w:rsidR="00C71517">
        <w:rPr>
          <w:rFonts w:ascii="Times New Roman" w:hAnsi="Times New Roman" w:cs="Times New Roman"/>
          <w:sz w:val="24"/>
          <w:szCs w:val="24"/>
        </w:rPr>
        <w:t xml:space="preserve">, </w:t>
      </w:r>
      <w:r w:rsidR="00E83421" w:rsidRPr="0076438A">
        <w:rPr>
          <w:rFonts w:ascii="Times New Roman" w:hAnsi="Times New Roman" w:cs="Times New Roman"/>
          <w:sz w:val="24"/>
          <w:szCs w:val="24"/>
        </w:rPr>
        <w:t>being aware of a variety of different risks can potentially make a difference to sharenting activity</w:t>
      </w:r>
      <w:r w:rsidR="00606AF9">
        <w:rPr>
          <w:rFonts w:ascii="Times New Roman" w:hAnsi="Times New Roman" w:cs="Times New Roman"/>
          <w:sz w:val="24"/>
          <w:szCs w:val="24"/>
        </w:rPr>
        <w:t>.</w:t>
      </w:r>
      <w:r w:rsidR="00E83421" w:rsidRPr="0076438A">
        <w:rPr>
          <w:rFonts w:ascii="Times New Roman" w:hAnsi="Times New Roman" w:cs="Times New Roman"/>
          <w:sz w:val="24"/>
          <w:szCs w:val="24"/>
        </w:rPr>
        <w:t xml:space="preserve"> </w:t>
      </w:r>
      <w:r w:rsidR="00606AF9">
        <w:rPr>
          <w:rFonts w:ascii="Times New Roman" w:hAnsi="Times New Roman" w:cs="Times New Roman"/>
          <w:sz w:val="24"/>
          <w:szCs w:val="24"/>
        </w:rPr>
        <w:t>This supports our</w:t>
      </w:r>
      <w:r w:rsidR="00E83421" w:rsidRPr="0076438A">
        <w:rPr>
          <w:rFonts w:ascii="Times New Roman" w:hAnsi="Times New Roman" w:cs="Times New Roman"/>
          <w:sz w:val="24"/>
          <w:szCs w:val="24"/>
        </w:rPr>
        <w:t xml:space="preserve"> second hypothesis.</w:t>
      </w:r>
      <w:r w:rsidR="006C79E9" w:rsidRPr="0076438A">
        <w:rPr>
          <w:rFonts w:ascii="Times New Roman" w:hAnsi="Times New Roman" w:cs="Times New Roman"/>
          <w:sz w:val="24"/>
          <w:szCs w:val="24"/>
        </w:rPr>
        <w:t xml:space="preserve"> </w:t>
      </w:r>
      <w:r w:rsidR="0036493C" w:rsidRPr="0076438A">
        <w:rPr>
          <w:rFonts w:ascii="Times New Roman" w:hAnsi="Times New Roman" w:cs="Times New Roman"/>
          <w:sz w:val="24"/>
          <w:szCs w:val="24"/>
        </w:rPr>
        <w:t xml:space="preserve">Our data </w:t>
      </w:r>
      <w:r w:rsidR="00882A29" w:rsidRPr="0076438A">
        <w:rPr>
          <w:rFonts w:ascii="Times New Roman" w:hAnsi="Times New Roman" w:cs="Times New Roman"/>
          <w:sz w:val="24"/>
          <w:szCs w:val="24"/>
        </w:rPr>
        <w:t xml:space="preserve">also </w:t>
      </w:r>
      <w:r w:rsidR="0036493C" w:rsidRPr="0076438A">
        <w:rPr>
          <w:rFonts w:ascii="Times New Roman" w:hAnsi="Times New Roman" w:cs="Times New Roman"/>
          <w:sz w:val="24"/>
          <w:szCs w:val="24"/>
        </w:rPr>
        <w:t>provides partial support for the privacy paradox</w:t>
      </w:r>
      <w:r w:rsidR="00882A29" w:rsidRPr="0076438A">
        <w:rPr>
          <w:rFonts w:ascii="Times New Roman" w:hAnsi="Times New Roman" w:cs="Times New Roman"/>
          <w:sz w:val="24"/>
          <w:szCs w:val="24"/>
        </w:rPr>
        <w:t xml:space="preserve"> (</w:t>
      </w:r>
      <w:r w:rsidR="00882A29" w:rsidRPr="0076438A">
        <w:rPr>
          <w:rFonts w:ascii="Times New Roman" w:eastAsia="Calibri" w:hAnsi="Times New Roman" w:cs="Times New Roman"/>
          <w:sz w:val="24"/>
          <w:szCs w:val="24"/>
          <w:lang w:val="en-US"/>
        </w:rPr>
        <w:t>Barth &amp; De Jong, 2017)</w:t>
      </w:r>
      <w:r w:rsidR="0036493C" w:rsidRPr="0076438A">
        <w:rPr>
          <w:rFonts w:ascii="Times New Roman" w:hAnsi="Times New Roman" w:cs="Times New Roman"/>
          <w:sz w:val="24"/>
          <w:szCs w:val="24"/>
        </w:rPr>
        <w:t xml:space="preserve">, </w:t>
      </w:r>
      <w:r w:rsidR="00882A29" w:rsidRPr="0076438A">
        <w:rPr>
          <w:rFonts w:ascii="Times New Roman" w:hAnsi="Times New Roman" w:cs="Times New Roman"/>
          <w:sz w:val="24"/>
          <w:szCs w:val="24"/>
        </w:rPr>
        <w:t xml:space="preserve">as </w:t>
      </w:r>
      <w:r w:rsidR="0036493C" w:rsidRPr="0076438A">
        <w:rPr>
          <w:rFonts w:ascii="Times New Roman" w:hAnsi="Times New Roman" w:cs="Times New Roman"/>
          <w:sz w:val="24"/>
          <w:szCs w:val="24"/>
        </w:rPr>
        <w:t xml:space="preserve">a third of mothers shared sensitive information of their children whilst also </w:t>
      </w:r>
      <w:r w:rsidR="00882A29" w:rsidRPr="0076438A">
        <w:rPr>
          <w:rFonts w:ascii="Times New Roman" w:hAnsi="Times New Roman" w:cs="Times New Roman"/>
          <w:sz w:val="24"/>
          <w:szCs w:val="24"/>
        </w:rPr>
        <w:t xml:space="preserve">recognizing the </w:t>
      </w:r>
      <w:r w:rsidR="0036493C" w:rsidRPr="0076438A">
        <w:rPr>
          <w:rFonts w:ascii="Times New Roman" w:hAnsi="Times New Roman" w:cs="Times New Roman"/>
          <w:sz w:val="24"/>
          <w:szCs w:val="24"/>
        </w:rPr>
        <w:t>privacy concerns</w:t>
      </w:r>
      <w:r w:rsidR="00882A29" w:rsidRPr="0076438A">
        <w:rPr>
          <w:rFonts w:ascii="Times New Roman" w:hAnsi="Times New Roman" w:cs="Times New Roman"/>
          <w:sz w:val="24"/>
          <w:szCs w:val="24"/>
        </w:rPr>
        <w:t xml:space="preserve"> involved in sharenting.</w:t>
      </w:r>
      <w:r w:rsidR="0036493C" w:rsidRPr="0076438A">
        <w:rPr>
          <w:rFonts w:ascii="Times New Roman" w:hAnsi="Times New Roman" w:cs="Times New Roman"/>
          <w:sz w:val="24"/>
          <w:szCs w:val="24"/>
        </w:rPr>
        <w:t xml:space="preserve"> </w:t>
      </w:r>
    </w:p>
    <w:p w14:paraId="05F1E13C" w14:textId="6EBFB3D1" w:rsidR="00A97F05" w:rsidRPr="0076438A" w:rsidRDefault="00DD5581" w:rsidP="00CF0C06">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Although participants weighted risks differently depending on the intended audience and type of information being shared, this did not seem to </w:t>
      </w:r>
      <w:r w:rsidR="00C409F3" w:rsidRPr="0076438A">
        <w:rPr>
          <w:rFonts w:ascii="Times New Roman" w:hAnsi="Times New Roman" w:cs="Times New Roman"/>
          <w:sz w:val="24"/>
          <w:szCs w:val="24"/>
        </w:rPr>
        <w:t xml:space="preserve">be associated with the choice of </w:t>
      </w:r>
      <w:r w:rsidRPr="0076438A">
        <w:rPr>
          <w:rFonts w:ascii="Times New Roman" w:hAnsi="Times New Roman" w:cs="Times New Roman"/>
          <w:sz w:val="24"/>
          <w:szCs w:val="24"/>
        </w:rPr>
        <w:t xml:space="preserve">privacy setting. </w:t>
      </w:r>
      <w:r w:rsidR="00294A53" w:rsidRPr="0076438A">
        <w:rPr>
          <w:rFonts w:ascii="Times New Roman" w:hAnsi="Times New Roman" w:cs="Times New Roman"/>
          <w:sz w:val="24"/>
          <w:szCs w:val="24"/>
        </w:rPr>
        <w:t>The</w:t>
      </w:r>
      <w:r w:rsidRPr="0076438A">
        <w:rPr>
          <w:rFonts w:ascii="Times New Roman" w:hAnsi="Times New Roman" w:cs="Times New Roman"/>
          <w:sz w:val="24"/>
          <w:szCs w:val="24"/>
        </w:rPr>
        <w:t xml:space="preserve"> majority had a ‘Friends’ privacy setting, </w:t>
      </w:r>
      <w:r w:rsidR="00294A53" w:rsidRPr="0076438A">
        <w:rPr>
          <w:rFonts w:ascii="Times New Roman" w:hAnsi="Times New Roman" w:cs="Times New Roman"/>
          <w:sz w:val="24"/>
          <w:szCs w:val="24"/>
        </w:rPr>
        <w:t xml:space="preserve">although </w:t>
      </w:r>
      <w:r w:rsidRPr="0076438A">
        <w:rPr>
          <w:rFonts w:ascii="Times New Roman" w:hAnsi="Times New Roman" w:cs="Times New Roman"/>
          <w:sz w:val="24"/>
          <w:szCs w:val="24"/>
        </w:rPr>
        <w:t>most of the people in their list were not close friends or relatives</w:t>
      </w:r>
      <w:r w:rsidR="00AA6F1F" w:rsidRPr="0076438A">
        <w:rPr>
          <w:rFonts w:ascii="Times New Roman" w:hAnsi="Times New Roman" w:cs="Times New Roman"/>
          <w:sz w:val="24"/>
          <w:szCs w:val="24"/>
        </w:rPr>
        <w:t xml:space="preserve"> and </w:t>
      </w:r>
      <w:r w:rsidR="00024C09">
        <w:rPr>
          <w:rFonts w:ascii="Times New Roman" w:hAnsi="Times New Roman" w:cs="Times New Roman"/>
          <w:sz w:val="24"/>
          <w:szCs w:val="24"/>
        </w:rPr>
        <w:t>most</w:t>
      </w:r>
      <w:r w:rsidR="00AA6F1F" w:rsidRPr="0076438A">
        <w:rPr>
          <w:rFonts w:ascii="Times New Roman" w:hAnsi="Times New Roman" w:cs="Times New Roman"/>
          <w:sz w:val="24"/>
          <w:szCs w:val="24"/>
        </w:rPr>
        <w:t xml:space="preserve"> participants were not aware of their friends’ privacy setting</w:t>
      </w:r>
      <w:r w:rsidRPr="0076438A">
        <w:rPr>
          <w:rFonts w:ascii="Times New Roman" w:hAnsi="Times New Roman" w:cs="Times New Roman"/>
          <w:sz w:val="24"/>
          <w:szCs w:val="24"/>
        </w:rPr>
        <w:t xml:space="preserve">. </w:t>
      </w:r>
      <w:r w:rsidR="00AA6F1F" w:rsidRPr="0076438A">
        <w:rPr>
          <w:rFonts w:ascii="Times New Roman" w:hAnsi="Times New Roman" w:cs="Times New Roman"/>
          <w:sz w:val="24"/>
          <w:szCs w:val="24"/>
        </w:rPr>
        <w:t>This</w:t>
      </w:r>
      <w:r w:rsidR="008E06CE">
        <w:rPr>
          <w:rFonts w:ascii="Times New Roman" w:hAnsi="Times New Roman" w:cs="Times New Roman"/>
          <w:sz w:val="24"/>
          <w:szCs w:val="24"/>
        </w:rPr>
        <w:t xml:space="preserve"> approach</w:t>
      </w:r>
      <w:r w:rsidR="00AA6F1F" w:rsidRPr="0076438A">
        <w:rPr>
          <w:rFonts w:ascii="Times New Roman" w:hAnsi="Times New Roman" w:cs="Times New Roman"/>
          <w:sz w:val="24"/>
          <w:szCs w:val="24"/>
        </w:rPr>
        <w:t xml:space="preserve"> is an issue because on Facebook </w:t>
      </w:r>
      <w:r w:rsidR="00101F97" w:rsidRPr="0076438A">
        <w:rPr>
          <w:rFonts w:ascii="Times New Roman" w:hAnsi="Times New Roman" w:cs="Times New Roman"/>
          <w:sz w:val="24"/>
          <w:szCs w:val="24"/>
        </w:rPr>
        <w:t>information can be easily shared beyond the intended friend group, especially when tagging pictures</w:t>
      </w:r>
      <w:r w:rsidR="00CF0C06" w:rsidRPr="0076438A">
        <w:rPr>
          <w:rFonts w:ascii="Times New Roman" w:hAnsi="Times New Roman" w:cs="Times New Roman"/>
          <w:sz w:val="24"/>
          <w:szCs w:val="24"/>
        </w:rPr>
        <w:t xml:space="preserve"> </w:t>
      </w:r>
      <w:r w:rsidR="00101F97" w:rsidRPr="0076438A">
        <w:rPr>
          <w:rFonts w:ascii="Times New Roman" w:hAnsi="Times New Roman" w:cs="Times New Roman"/>
          <w:sz w:val="24"/>
          <w:szCs w:val="24"/>
        </w:rPr>
        <w:t xml:space="preserve">(Yu </w:t>
      </w:r>
      <w:r w:rsidR="003427EB" w:rsidRPr="0076438A">
        <w:rPr>
          <w:rFonts w:ascii="Times New Roman" w:hAnsi="Times New Roman" w:cs="Times New Roman"/>
          <w:sz w:val="24"/>
          <w:szCs w:val="24"/>
        </w:rPr>
        <w:t>et al., 2018)</w:t>
      </w:r>
      <w:r w:rsidR="00CF1F13">
        <w:rPr>
          <w:rFonts w:ascii="Times New Roman" w:hAnsi="Times New Roman" w:cs="Times New Roman"/>
          <w:sz w:val="24"/>
          <w:szCs w:val="24"/>
        </w:rPr>
        <w:t>. Furthermore,</w:t>
      </w:r>
      <w:r w:rsidR="00101F97" w:rsidRPr="0076438A">
        <w:rPr>
          <w:rFonts w:ascii="Times New Roman" w:hAnsi="Times New Roman" w:cs="Times New Roman"/>
          <w:sz w:val="24"/>
          <w:szCs w:val="24"/>
        </w:rPr>
        <w:t xml:space="preserve"> the privacy of information we share online is </w:t>
      </w:r>
      <w:r w:rsidR="003427EB" w:rsidRPr="0076438A">
        <w:rPr>
          <w:rFonts w:ascii="Times New Roman" w:hAnsi="Times New Roman" w:cs="Times New Roman"/>
          <w:sz w:val="24"/>
          <w:szCs w:val="24"/>
        </w:rPr>
        <w:t xml:space="preserve">closely </w:t>
      </w:r>
      <w:r w:rsidR="00101F97" w:rsidRPr="0076438A">
        <w:rPr>
          <w:rFonts w:ascii="Times New Roman" w:hAnsi="Times New Roman" w:cs="Times New Roman"/>
          <w:sz w:val="24"/>
          <w:szCs w:val="24"/>
        </w:rPr>
        <w:t>linked to those we are connected to (Humber</w:t>
      </w:r>
      <w:r w:rsidR="008B0A27" w:rsidRPr="0076438A">
        <w:rPr>
          <w:rFonts w:ascii="Times New Roman" w:hAnsi="Times New Roman" w:cs="Times New Roman"/>
          <w:sz w:val="24"/>
          <w:szCs w:val="24"/>
        </w:rPr>
        <w:t xml:space="preserve"> et al.,</w:t>
      </w:r>
      <w:r w:rsidR="00B4618D" w:rsidRPr="0076438A">
        <w:rPr>
          <w:rFonts w:ascii="Times New Roman" w:hAnsi="Times New Roman" w:cs="Times New Roman"/>
          <w:sz w:val="24"/>
          <w:szCs w:val="24"/>
        </w:rPr>
        <w:t xml:space="preserve"> </w:t>
      </w:r>
      <w:r w:rsidR="00101F97" w:rsidRPr="0076438A">
        <w:rPr>
          <w:rFonts w:ascii="Times New Roman" w:hAnsi="Times New Roman" w:cs="Times New Roman"/>
          <w:sz w:val="24"/>
          <w:szCs w:val="24"/>
        </w:rPr>
        <w:t xml:space="preserve">2019). </w:t>
      </w:r>
      <w:r w:rsidR="00CF0C06" w:rsidRPr="0076438A">
        <w:rPr>
          <w:rFonts w:ascii="Times New Roman" w:hAnsi="Times New Roman" w:cs="Times New Roman"/>
          <w:sz w:val="24"/>
          <w:szCs w:val="24"/>
        </w:rPr>
        <w:t xml:space="preserve">The potential danger of believing such a privacy setting </w:t>
      </w:r>
      <w:r w:rsidR="003F0F14" w:rsidRPr="0076438A">
        <w:rPr>
          <w:rFonts w:ascii="Times New Roman" w:hAnsi="Times New Roman" w:cs="Times New Roman"/>
          <w:sz w:val="24"/>
          <w:szCs w:val="24"/>
        </w:rPr>
        <w:t>is</w:t>
      </w:r>
      <w:r w:rsidR="00CF0C06" w:rsidRPr="0076438A">
        <w:rPr>
          <w:rFonts w:ascii="Times New Roman" w:hAnsi="Times New Roman" w:cs="Times New Roman"/>
          <w:sz w:val="24"/>
          <w:szCs w:val="24"/>
        </w:rPr>
        <w:t xml:space="preserve"> protective against sharenting risks is evident</w:t>
      </w:r>
      <w:r w:rsidR="00B502D7" w:rsidRPr="0076438A">
        <w:rPr>
          <w:rFonts w:ascii="Times New Roman" w:hAnsi="Times New Roman" w:cs="Times New Roman"/>
          <w:sz w:val="24"/>
          <w:szCs w:val="24"/>
        </w:rPr>
        <w:t xml:space="preserve"> in the ne</w:t>
      </w:r>
      <w:r w:rsidR="00CF0C06" w:rsidRPr="0076438A">
        <w:rPr>
          <w:rFonts w:ascii="Times New Roman" w:hAnsi="Times New Roman" w:cs="Times New Roman"/>
          <w:sz w:val="24"/>
          <w:szCs w:val="24"/>
        </w:rPr>
        <w:t>g</w:t>
      </w:r>
      <w:r w:rsidR="00B502D7" w:rsidRPr="0076438A">
        <w:rPr>
          <w:rFonts w:ascii="Times New Roman" w:hAnsi="Times New Roman" w:cs="Times New Roman"/>
          <w:sz w:val="24"/>
          <w:szCs w:val="24"/>
        </w:rPr>
        <w:t xml:space="preserve">ative experiences of a few </w:t>
      </w:r>
      <w:r w:rsidR="00CF0C06" w:rsidRPr="0076438A">
        <w:rPr>
          <w:rFonts w:ascii="Times New Roman" w:hAnsi="Times New Roman" w:cs="Times New Roman"/>
          <w:sz w:val="24"/>
          <w:szCs w:val="24"/>
        </w:rPr>
        <w:t xml:space="preserve">participants </w:t>
      </w:r>
      <w:r w:rsidR="00B879C7">
        <w:rPr>
          <w:rFonts w:ascii="Times New Roman" w:hAnsi="Times New Roman" w:cs="Times New Roman"/>
          <w:sz w:val="24"/>
          <w:szCs w:val="24"/>
        </w:rPr>
        <w:t>who</w:t>
      </w:r>
      <w:r w:rsidR="00B879C7" w:rsidRPr="0076438A">
        <w:rPr>
          <w:rFonts w:ascii="Times New Roman" w:hAnsi="Times New Roman" w:cs="Times New Roman"/>
          <w:sz w:val="24"/>
          <w:szCs w:val="24"/>
        </w:rPr>
        <w:t xml:space="preserve"> </w:t>
      </w:r>
      <w:r w:rsidR="00CF0C06" w:rsidRPr="0076438A">
        <w:rPr>
          <w:rFonts w:ascii="Times New Roman" w:hAnsi="Times New Roman" w:cs="Times New Roman"/>
          <w:sz w:val="24"/>
          <w:szCs w:val="24"/>
        </w:rPr>
        <w:t xml:space="preserve">stated family and friends </w:t>
      </w:r>
      <w:r w:rsidR="005673E3" w:rsidRPr="0076438A">
        <w:rPr>
          <w:rFonts w:ascii="Times New Roman" w:hAnsi="Times New Roman" w:cs="Times New Roman"/>
          <w:sz w:val="24"/>
          <w:szCs w:val="24"/>
        </w:rPr>
        <w:t xml:space="preserve">copied and shared </w:t>
      </w:r>
      <w:r w:rsidR="00CF0C06" w:rsidRPr="0076438A">
        <w:rPr>
          <w:rFonts w:ascii="Times New Roman" w:hAnsi="Times New Roman" w:cs="Times New Roman"/>
          <w:sz w:val="24"/>
          <w:szCs w:val="24"/>
        </w:rPr>
        <w:t>child pictures without consent.</w:t>
      </w:r>
      <w:r w:rsidR="00A97F05" w:rsidRPr="0076438A">
        <w:rPr>
          <w:rFonts w:ascii="Times New Roman" w:hAnsi="Times New Roman" w:cs="Times New Roman"/>
          <w:sz w:val="24"/>
          <w:szCs w:val="24"/>
        </w:rPr>
        <w:t xml:space="preserve"> </w:t>
      </w:r>
    </w:p>
    <w:p w14:paraId="52063B7D" w14:textId="0D628FF9" w:rsidR="00DD5581" w:rsidRPr="0076438A" w:rsidRDefault="00101F97" w:rsidP="00A26E42">
      <w:pPr>
        <w:spacing w:after="0"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As opposed to our </w:t>
      </w:r>
      <w:r w:rsidR="003F0F14" w:rsidRPr="0076438A">
        <w:rPr>
          <w:rFonts w:ascii="Times New Roman" w:hAnsi="Times New Roman" w:cs="Times New Roman"/>
          <w:sz w:val="24"/>
          <w:szCs w:val="24"/>
        </w:rPr>
        <w:t xml:space="preserve">first </w:t>
      </w:r>
      <w:r w:rsidRPr="0076438A">
        <w:rPr>
          <w:rFonts w:ascii="Times New Roman" w:hAnsi="Times New Roman" w:cs="Times New Roman"/>
          <w:sz w:val="24"/>
          <w:szCs w:val="24"/>
        </w:rPr>
        <w:t>hypothesis</w:t>
      </w:r>
      <w:r w:rsidR="00DD5581" w:rsidRPr="0076438A">
        <w:rPr>
          <w:rFonts w:ascii="Times New Roman" w:hAnsi="Times New Roman" w:cs="Times New Roman"/>
          <w:sz w:val="24"/>
          <w:szCs w:val="24"/>
        </w:rPr>
        <w:t xml:space="preserve">, one’s own and others’ previous negative experiences </w:t>
      </w:r>
      <w:r w:rsidR="00C409F3" w:rsidRPr="0076438A">
        <w:rPr>
          <w:rFonts w:ascii="Times New Roman" w:hAnsi="Times New Roman" w:cs="Times New Roman"/>
          <w:sz w:val="24"/>
          <w:szCs w:val="24"/>
        </w:rPr>
        <w:t>was not related to</w:t>
      </w:r>
      <w:r w:rsidR="00DD5581" w:rsidRPr="0076438A">
        <w:rPr>
          <w:rFonts w:ascii="Times New Roman" w:hAnsi="Times New Roman" w:cs="Times New Roman"/>
          <w:sz w:val="24"/>
          <w:szCs w:val="24"/>
        </w:rPr>
        <w:t xml:space="preserve"> risk awareness which in turn </w:t>
      </w:r>
      <w:r w:rsidR="00FD2E48" w:rsidRPr="0076438A">
        <w:rPr>
          <w:rFonts w:ascii="Times New Roman" w:hAnsi="Times New Roman" w:cs="Times New Roman"/>
          <w:sz w:val="24"/>
          <w:szCs w:val="24"/>
        </w:rPr>
        <w:t>was not associated with</w:t>
      </w:r>
      <w:r w:rsidR="00DD5581" w:rsidRPr="0076438A">
        <w:rPr>
          <w:rFonts w:ascii="Times New Roman" w:hAnsi="Times New Roman" w:cs="Times New Roman"/>
          <w:sz w:val="24"/>
          <w:szCs w:val="24"/>
        </w:rPr>
        <w:t xml:space="preserve"> posting activity. This finding stands in contrast to earlier work which has reported that prior negative experiences increase privacy concerns and perceived risks</w:t>
      </w:r>
      <w:r w:rsidR="00517ED8" w:rsidRPr="0076438A">
        <w:rPr>
          <w:rFonts w:ascii="Times New Roman" w:hAnsi="Times New Roman" w:cs="Times New Roman"/>
          <w:sz w:val="24"/>
          <w:szCs w:val="24"/>
        </w:rPr>
        <w:t xml:space="preserve"> (</w:t>
      </w:r>
      <w:r w:rsidR="00827321" w:rsidRPr="0076438A">
        <w:rPr>
          <w:rFonts w:ascii="Times New Roman" w:hAnsi="Times New Roman" w:cs="Times New Roman"/>
          <w:sz w:val="24"/>
          <w:szCs w:val="24"/>
          <w:shd w:val="clear" w:color="auto" w:fill="FFFFFF"/>
        </w:rPr>
        <w:t>Bansal &amp; Gefen, 2010</w:t>
      </w:r>
      <w:r w:rsidR="00827321">
        <w:rPr>
          <w:rFonts w:ascii="Times New Roman" w:hAnsi="Times New Roman" w:cs="Times New Roman"/>
          <w:sz w:val="24"/>
          <w:szCs w:val="24"/>
          <w:shd w:val="clear" w:color="auto" w:fill="FFFFFF"/>
        </w:rPr>
        <w:t xml:space="preserve">; </w:t>
      </w:r>
      <w:r w:rsidR="00517ED8" w:rsidRPr="0076438A">
        <w:rPr>
          <w:rFonts w:ascii="Times New Roman" w:hAnsi="Times New Roman" w:cs="Times New Roman"/>
          <w:sz w:val="24"/>
          <w:szCs w:val="24"/>
          <w:shd w:val="clear" w:color="auto" w:fill="FFFFFF"/>
        </w:rPr>
        <w:t>Yang &amp; Liu, 2014).</w:t>
      </w:r>
      <w:r w:rsidR="00CF1F13">
        <w:rPr>
          <w:rFonts w:ascii="Times New Roman" w:hAnsi="Times New Roman" w:cs="Times New Roman"/>
          <w:sz w:val="24"/>
          <w:szCs w:val="24"/>
          <w:shd w:val="clear" w:color="auto" w:fill="FFFFFF"/>
        </w:rPr>
        <w:t xml:space="preserve"> </w:t>
      </w:r>
      <w:r w:rsidR="00D56A5F" w:rsidRPr="0076438A">
        <w:rPr>
          <w:rFonts w:ascii="Times New Roman" w:hAnsi="Times New Roman" w:cs="Times New Roman"/>
          <w:sz w:val="24"/>
          <w:szCs w:val="24"/>
          <w:shd w:val="clear" w:color="auto" w:fill="FFFFFF"/>
        </w:rPr>
        <w:t>It could be that parents</w:t>
      </w:r>
      <w:r w:rsidR="00D65331" w:rsidRPr="0076438A">
        <w:rPr>
          <w:rFonts w:ascii="Times New Roman" w:hAnsi="Times New Roman" w:cs="Times New Roman"/>
          <w:sz w:val="24"/>
          <w:szCs w:val="24"/>
          <w:shd w:val="clear" w:color="auto" w:fill="FFFFFF"/>
        </w:rPr>
        <w:t>’</w:t>
      </w:r>
      <w:r w:rsidR="00D56A5F" w:rsidRPr="0076438A">
        <w:rPr>
          <w:rFonts w:ascii="Times New Roman" w:hAnsi="Times New Roman" w:cs="Times New Roman"/>
          <w:sz w:val="24"/>
          <w:szCs w:val="24"/>
          <w:shd w:val="clear" w:color="auto" w:fill="FFFFFF"/>
        </w:rPr>
        <w:t xml:space="preserve"> positive experiences instead</w:t>
      </w:r>
      <w:r w:rsidR="002A47CE" w:rsidRPr="0076438A">
        <w:rPr>
          <w:rFonts w:ascii="Times New Roman" w:hAnsi="Times New Roman" w:cs="Times New Roman"/>
          <w:sz w:val="24"/>
          <w:szCs w:val="24"/>
          <w:shd w:val="clear" w:color="auto" w:fill="FFFFFF"/>
        </w:rPr>
        <w:t xml:space="preserve"> </w:t>
      </w:r>
      <w:r w:rsidR="00D56A5F" w:rsidRPr="0076438A">
        <w:rPr>
          <w:rFonts w:ascii="Times New Roman" w:hAnsi="Times New Roman" w:cs="Times New Roman"/>
          <w:sz w:val="24"/>
          <w:szCs w:val="24"/>
          <w:shd w:val="clear" w:color="auto" w:fill="FFFFFF"/>
        </w:rPr>
        <w:t xml:space="preserve">of negative ones drive their </w:t>
      </w:r>
      <w:r w:rsidR="00D56A5F" w:rsidRPr="0076438A">
        <w:rPr>
          <w:rFonts w:ascii="Times New Roman" w:hAnsi="Times New Roman" w:cs="Times New Roman"/>
          <w:sz w:val="24"/>
          <w:szCs w:val="24"/>
          <w:shd w:val="clear" w:color="auto" w:fill="FFFFFF"/>
        </w:rPr>
        <w:lastRenderedPageBreak/>
        <w:t xml:space="preserve">sharenting behaviour, </w:t>
      </w:r>
      <w:r w:rsidR="00D65331" w:rsidRPr="0076438A">
        <w:rPr>
          <w:rFonts w:ascii="Times New Roman" w:hAnsi="Times New Roman" w:cs="Times New Roman"/>
          <w:sz w:val="24"/>
          <w:szCs w:val="24"/>
          <w:shd w:val="clear" w:color="auto" w:fill="FFFFFF"/>
        </w:rPr>
        <w:t xml:space="preserve">which </w:t>
      </w:r>
      <w:r w:rsidR="00D56A5F" w:rsidRPr="0076438A">
        <w:rPr>
          <w:rFonts w:ascii="Times New Roman" w:hAnsi="Times New Roman" w:cs="Times New Roman"/>
          <w:sz w:val="24"/>
          <w:szCs w:val="24"/>
          <w:shd w:val="clear" w:color="auto" w:fill="FFFFFF"/>
        </w:rPr>
        <w:t xml:space="preserve">future work should </w:t>
      </w:r>
      <w:r w:rsidR="00CF0C06" w:rsidRPr="0076438A">
        <w:rPr>
          <w:rFonts w:ascii="Times New Roman" w:hAnsi="Times New Roman" w:cs="Times New Roman"/>
          <w:sz w:val="24"/>
          <w:szCs w:val="24"/>
          <w:shd w:val="clear" w:color="auto" w:fill="FFFFFF"/>
        </w:rPr>
        <w:t>consider</w:t>
      </w:r>
      <w:r w:rsidR="00D56A5F" w:rsidRPr="0076438A">
        <w:rPr>
          <w:rFonts w:ascii="Times New Roman" w:hAnsi="Times New Roman" w:cs="Times New Roman"/>
          <w:sz w:val="24"/>
          <w:szCs w:val="24"/>
          <w:shd w:val="clear" w:color="auto" w:fill="FFFFFF"/>
        </w:rPr>
        <w:t>.</w:t>
      </w:r>
      <w:r w:rsidR="00DD5581" w:rsidRPr="0076438A">
        <w:rPr>
          <w:rFonts w:ascii="Times New Roman" w:hAnsi="Times New Roman" w:cs="Times New Roman"/>
          <w:sz w:val="24"/>
          <w:szCs w:val="24"/>
        </w:rPr>
        <w:t xml:space="preserve"> It might </w:t>
      </w:r>
      <w:r w:rsidR="00D56A5F" w:rsidRPr="0076438A">
        <w:rPr>
          <w:rFonts w:ascii="Times New Roman" w:hAnsi="Times New Roman" w:cs="Times New Roman"/>
          <w:sz w:val="24"/>
          <w:szCs w:val="24"/>
        </w:rPr>
        <w:t xml:space="preserve">also </w:t>
      </w:r>
      <w:r w:rsidR="00DD5581" w:rsidRPr="0076438A">
        <w:rPr>
          <w:rFonts w:ascii="Times New Roman" w:hAnsi="Times New Roman" w:cs="Times New Roman"/>
          <w:sz w:val="24"/>
          <w:szCs w:val="24"/>
        </w:rPr>
        <w:t>be that parents regard their own experiences as separate from the risks they are exposing their children to. In support of this we note that the most frequently mentioned negative experiences encountered by parents, namely, harassmen</w:t>
      </w:r>
      <w:r w:rsidR="00A33296" w:rsidRPr="0076438A">
        <w:rPr>
          <w:rFonts w:ascii="Times New Roman" w:hAnsi="Times New Roman" w:cs="Times New Roman"/>
          <w:sz w:val="24"/>
          <w:szCs w:val="24"/>
        </w:rPr>
        <w:t>t and</w:t>
      </w:r>
      <w:r w:rsidR="00DD5581" w:rsidRPr="0076438A">
        <w:rPr>
          <w:rFonts w:ascii="Times New Roman" w:hAnsi="Times New Roman" w:cs="Times New Roman"/>
          <w:sz w:val="24"/>
          <w:szCs w:val="24"/>
        </w:rPr>
        <w:t xml:space="preserve"> bullying </w:t>
      </w:r>
      <w:r w:rsidR="00A33296" w:rsidRPr="0076438A">
        <w:rPr>
          <w:rFonts w:ascii="Times New Roman" w:hAnsi="Times New Roman" w:cs="Times New Roman"/>
          <w:sz w:val="24"/>
          <w:szCs w:val="24"/>
        </w:rPr>
        <w:t>were</w:t>
      </w:r>
      <w:r w:rsidR="00DD5581" w:rsidRPr="0076438A">
        <w:rPr>
          <w:rFonts w:ascii="Times New Roman" w:hAnsi="Times New Roman" w:cs="Times New Roman"/>
          <w:sz w:val="24"/>
          <w:szCs w:val="24"/>
        </w:rPr>
        <w:t xml:space="preserve"> the least cited risks in relation to sharenting. In fact, whilst parents were aware of many important sharenting risks, they focused mostly on </w:t>
      </w:r>
      <w:r w:rsidR="00063415" w:rsidRPr="0076438A">
        <w:rPr>
          <w:rFonts w:ascii="Times New Roman" w:hAnsi="Times New Roman" w:cs="Times New Roman"/>
          <w:sz w:val="24"/>
          <w:szCs w:val="24"/>
        </w:rPr>
        <w:t xml:space="preserve">immediate dangers such as safeguarding issues particularly in relation </w:t>
      </w:r>
      <w:r w:rsidR="00833FC4" w:rsidRPr="0076438A">
        <w:rPr>
          <w:rFonts w:ascii="Times New Roman" w:hAnsi="Times New Roman" w:cs="Times New Roman"/>
          <w:sz w:val="24"/>
          <w:szCs w:val="24"/>
        </w:rPr>
        <w:t>to stranger danger</w:t>
      </w:r>
      <w:r w:rsidR="0017123F" w:rsidRPr="0076438A">
        <w:rPr>
          <w:rFonts w:ascii="Times New Roman" w:hAnsi="Times New Roman" w:cs="Times New Roman"/>
          <w:sz w:val="24"/>
          <w:szCs w:val="24"/>
        </w:rPr>
        <w:t xml:space="preserve">. </w:t>
      </w:r>
      <w:r w:rsidR="00063415" w:rsidRPr="0076438A">
        <w:rPr>
          <w:rFonts w:ascii="Times New Roman" w:hAnsi="Times New Roman" w:cs="Times New Roman"/>
          <w:sz w:val="24"/>
          <w:szCs w:val="24"/>
        </w:rPr>
        <w:t>Statistics show that such fears might be unfounded, for example</w:t>
      </w:r>
      <w:r w:rsidR="002651DE" w:rsidRPr="0076438A">
        <w:rPr>
          <w:rFonts w:ascii="Times New Roman" w:hAnsi="Times New Roman" w:cs="Times New Roman"/>
          <w:sz w:val="24"/>
          <w:szCs w:val="24"/>
        </w:rPr>
        <w:t xml:space="preserve"> </w:t>
      </w:r>
      <w:r w:rsidR="00EE02D8" w:rsidRPr="0076438A">
        <w:rPr>
          <w:rFonts w:ascii="Times New Roman" w:hAnsi="Times New Roman" w:cs="Times New Roman"/>
          <w:sz w:val="24"/>
          <w:szCs w:val="24"/>
        </w:rPr>
        <w:t xml:space="preserve">children are more likely to be abducted by family members and </w:t>
      </w:r>
      <w:r w:rsidR="00751A31" w:rsidRPr="0076438A">
        <w:rPr>
          <w:rFonts w:ascii="Times New Roman" w:hAnsi="Times New Roman" w:cs="Times New Roman"/>
          <w:sz w:val="24"/>
          <w:szCs w:val="24"/>
        </w:rPr>
        <w:t>acquaintances</w:t>
      </w:r>
      <w:r w:rsidR="00EE02D8" w:rsidRPr="0076438A">
        <w:rPr>
          <w:rFonts w:ascii="Times New Roman" w:hAnsi="Times New Roman" w:cs="Times New Roman"/>
          <w:sz w:val="24"/>
          <w:szCs w:val="24"/>
        </w:rPr>
        <w:t xml:space="preserve"> rather than strangers (Walsh et al., 2016). </w:t>
      </w:r>
      <w:r w:rsidR="008131E8" w:rsidRPr="0076438A">
        <w:rPr>
          <w:rFonts w:ascii="Times New Roman" w:hAnsi="Times New Roman" w:cs="Times New Roman"/>
          <w:sz w:val="24"/>
          <w:szCs w:val="24"/>
        </w:rPr>
        <w:t>It might also be that for mothers of young children these risks are not viewed as immediate and are therefore not concerning.</w:t>
      </w:r>
      <w:r w:rsidR="00D335AA" w:rsidRPr="0076438A">
        <w:rPr>
          <w:rFonts w:ascii="Times New Roman" w:hAnsi="Times New Roman" w:cs="Times New Roman"/>
          <w:sz w:val="24"/>
          <w:szCs w:val="24"/>
        </w:rPr>
        <w:t xml:space="preserve"> However, evidence suggests that </w:t>
      </w:r>
      <w:r w:rsidR="008131E8" w:rsidRPr="0076438A">
        <w:rPr>
          <w:rFonts w:ascii="Times New Roman" w:hAnsi="Times New Roman" w:cs="Times New Roman"/>
          <w:sz w:val="24"/>
          <w:szCs w:val="24"/>
        </w:rPr>
        <w:t xml:space="preserve">some of the risks mentioned, such as </w:t>
      </w:r>
      <w:r w:rsidR="00D335AA" w:rsidRPr="0076438A">
        <w:rPr>
          <w:rFonts w:ascii="Times New Roman" w:hAnsi="Times New Roman" w:cs="Times New Roman"/>
          <w:sz w:val="24"/>
          <w:szCs w:val="24"/>
        </w:rPr>
        <w:t>cyberbullying</w:t>
      </w:r>
      <w:r w:rsidR="0031736E">
        <w:rPr>
          <w:rFonts w:ascii="Times New Roman" w:hAnsi="Times New Roman" w:cs="Times New Roman"/>
          <w:sz w:val="24"/>
          <w:szCs w:val="24"/>
        </w:rPr>
        <w:t>,</w:t>
      </w:r>
      <w:r w:rsidR="00D335AA" w:rsidRPr="0076438A">
        <w:rPr>
          <w:rFonts w:ascii="Times New Roman" w:hAnsi="Times New Roman" w:cs="Times New Roman"/>
          <w:sz w:val="24"/>
          <w:szCs w:val="24"/>
        </w:rPr>
        <w:t xml:space="preserve"> </w:t>
      </w:r>
      <w:r w:rsidR="008131E8" w:rsidRPr="0076438A">
        <w:rPr>
          <w:rFonts w:ascii="Times New Roman" w:hAnsi="Times New Roman" w:cs="Times New Roman"/>
          <w:sz w:val="24"/>
          <w:szCs w:val="24"/>
        </w:rPr>
        <w:t xml:space="preserve">are </w:t>
      </w:r>
      <w:r w:rsidR="003F0F14" w:rsidRPr="0076438A">
        <w:rPr>
          <w:rFonts w:ascii="Times New Roman" w:hAnsi="Times New Roman" w:cs="Times New Roman"/>
          <w:sz w:val="24"/>
          <w:szCs w:val="24"/>
        </w:rPr>
        <w:t>potential</w:t>
      </w:r>
      <w:r w:rsidR="00722D63" w:rsidRPr="0076438A">
        <w:rPr>
          <w:rFonts w:ascii="Times New Roman" w:hAnsi="Times New Roman" w:cs="Times New Roman"/>
          <w:sz w:val="24"/>
          <w:szCs w:val="24"/>
        </w:rPr>
        <w:t xml:space="preserve"> </w:t>
      </w:r>
      <w:r w:rsidR="003F0F14" w:rsidRPr="0076438A">
        <w:rPr>
          <w:rFonts w:ascii="Times New Roman" w:hAnsi="Times New Roman" w:cs="Times New Roman"/>
          <w:sz w:val="24"/>
          <w:szCs w:val="24"/>
        </w:rPr>
        <w:t>i</w:t>
      </w:r>
      <w:r w:rsidR="00606AF9">
        <w:rPr>
          <w:rFonts w:ascii="Times New Roman" w:hAnsi="Times New Roman" w:cs="Times New Roman"/>
          <w:sz w:val="24"/>
          <w:szCs w:val="24"/>
        </w:rPr>
        <w:t xml:space="preserve">mmediate </w:t>
      </w:r>
      <w:r w:rsidR="003F0F14" w:rsidRPr="0076438A">
        <w:rPr>
          <w:rFonts w:ascii="Times New Roman" w:hAnsi="Times New Roman" w:cs="Times New Roman"/>
          <w:sz w:val="24"/>
          <w:szCs w:val="24"/>
        </w:rPr>
        <w:t xml:space="preserve">given that cyberbullying is </w:t>
      </w:r>
      <w:r w:rsidR="00D335AA" w:rsidRPr="0076438A">
        <w:rPr>
          <w:rFonts w:ascii="Times New Roman" w:hAnsi="Times New Roman" w:cs="Times New Roman"/>
          <w:sz w:val="24"/>
          <w:szCs w:val="24"/>
        </w:rPr>
        <w:t>present even in elementary school (Englander, 2012)</w:t>
      </w:r>
      <w:r w:rsidR="00606AF9">
        <w:rPr>
          <w:rFonts w:ascii="Times New Roman" w:hAnsi="Times New Roman" w:cs="Times New Roman"/>
          <w:sz w:val="24"/>
          <w:szCs w:val="24"/>
        </w:rPr>
        <w:t>.</w:t>
      </w:r>
      <w:r w:rsidR="00D335AA" w:rsidRPr="0076438A">
        <w:rPr>
          <w:rFonts w:ascii="Times New Roman" w:hAnsi="Times New Roman" w:cs="Times New Roman"/>
          <w:sz w:val="24"/>
          <w:szCs w:val="24"/>
        </w:rPr>
        <w:t xml:space="preserve"> </w:t>
      </w:r>
      <w:r w:rsidR="00606AF9">
        <w:rPr>
          <w:rFonts w:ascii="Times New Roman" w:hAnsi="Times New Roman" w:cs="Times New Roman"/>
          <w:sz w:val="24"/>
          <w:szCs w:val="24"/>
        </w:rPr>
        <w:t>F</w:t>
      </w:r>
      <w:r w:rsidR="00423637" w:rsidRPr="0076438A">
        <w:rPr>
          <w:rFonts w:ascii="Times New Roman" w:hAnsi="Times New Roman" w:cs="Times New Roman"/>
          <w:sz w:val="24"/>
          <w:szCs w:val="24"/>
        </w:rPr>
        <w:t>urthermore,</w:t>
      </w:r>
      <w:r w:rsidR="00D335AA" w:rsidRPr="0076438A">
        <w:rPr>
          <w:rFonts w:ascii="Times New Roman" w:hAnsi="Times New Roman" w:cs="Times New Roman"/>
          <w:sz w:val="24"/>
          <w:szCs w:val="24"/>
        </w:rPr>
        <w:t xml:space="preserve"> sharing content with friends always has the potential to go viral and directly and immediately influence a child’s life (</w:t>
      </w:r>
      <w:proofErr w:type="spellStart"/>
      <w:r w:rsidR="00D335AA" w:rsidRPr="0076438A">
        <w:rPr>
          <w:rFonts w:ascii="Times New Roman" w:hAnsi="Times New Roman" w:cs="Times New Roman"/>
          <w:sz w:val="24"/>
          <w:szCs w:val="24"/>
          <w:shd w:val="clear" w:color="auto" w:fill="FFFFFF"/>
        </w:rPr>
        <w:t>Kopecky</w:t>
      </w:r>
      <w:proofErr w:type="spellEnd"/>
      <w:r w:rsidR="00D335AA" w:rsidRPr="0076438A">
        <w:rPr>
          <w:rFonts w:ascii="Times New Roman" w:hAnsi="Times New Roman" w:cs="Times New Roman"/>
          <w:sz w:val="24"/>
          <w:szCs w:val="24"/>
          <w:shd w:val="clear" w:color="auto" w:fill="FFFFFF"/>
        </w:rPr>
        <w:t xml:space="preserve"> et al., 2020)</w:t>
      </w:r>
      <w:r w:rsidR="00D335AA" w:rsidRPr="0076438A">
        <w:rPr>
          <w:rFonts w:ascii="Times New Roman" w:hAnsi="Times New Roman" w:cs="Times New Roman"/>
          <w:sz w:val="24"/>
          <w:szCs w:val="24"/>
        </w:rPr>
        <w:t xml:space="preserve">. </w:t>
      </w:r>
      <w:r w:rsidR="0017123F" w:rsidRPr="0076438A">
        <w:rPr>
          <w:rFonts w:ascii="Times New Roman" w:hAnsi="Times New Roman" w:cs="Times New Roman"/>
          <w:sz w:val="24"/>
          <w:szCs w:val="24"/>
        </w:rPr>
        <w:t xml:space="preserve">Overall parents </w:t>
      </w:r>
      <w:r w:rsidR="00EB54D5" w:rsidRPr="0076438A">
        <w:rPr>
          <w:rFonts w:ascii="Times New Roman" w:hAnsi="Times New Roman" w:cs="Times New Roman"/>
          <w:sz w:val="24"/>
          <w:szCs w:val="24"/>
        </w:rPr>
        <w:t xml:space="preserve">don’t seem to consider their </w:t>
      </w:r>
      <w:r w:rsidR="00F84C73" w:rsidRPr="0076438A">
        <w:rPr>
          <w:rFonts w:ascii="Times New Roman" w:hAnsi="Times New Roman" w:cs="Times New Roman"/>
          <w:sz w:val="24"/>
          <w:szCs w:val="24"/>
        </w:rPr>
        <w:t>children’s</w:t>
      </w:r>
      <w:r w:rsidR="00EB54D5" w:rsidRPr="0076438A">
        <w:rPr>
          <w:rFonts w:ascii="Times New Roman" w:hAnsi="Times New Roman" w:cs="Times New Roman"/>
          <w:sz w:val="24"/>
          <w:szCs w:val="24"/>
        </w:rPr>
        <w:t xml:space="preserve">’ right to digital privacy or the potential for emotional harm and </w:t>
      </w:r>
      <w:r w:rsidR="0017123F" w:rsidRPr="0076438A">
        <w:rPr>
          <w:rFonts w:ascii="Times New Roman" w:hAnsi="Times New Roman" w:cs="Times New Roman"/>
          <w:sz w:val="24"/>
          <w:szCs w:val="24"/>
        </w:rPr>
        <w:t xml:space="preserve">seem to </w:t>
      </w:r>
      <w:r w:rsidR="00DD5581" w:rsidRPr="0076438A">
        <w:rPr>
          <w:rFonts w:ascii="Times New Roman" w:hAnsi="Times New Roman" w:cs="Times New Roman"/>
          <w:sz w:val="24"/>
          <w:szCs w:val="24"/>
        </w:rPr>
        <w:t>largely ignor</w:t>
      </w:r>
      <w:r w:rsidR="00833FC4" w:rsidRPr="0076438A">
        <w:rPr>
          <w:rFonts w:ascii="Times New Roman" w:hAnsi="Times New Roman" w:cs="Times New Roman"/>
          <w:sz w:val="24"/>
          <w:szCs w:val="24"/>
        </w:rPr>
        <w:t>e</w:t>
      </w:r>
      <w:r w:rsidR="00DD5581" w:rsidRPr="0076438A">
        <w:rPr>
          <w:rFonts w:ascii="Times New Roman" w:hAnsi="Times New Roman" w:cs="Times New Roman"/>
          <w:sz w:val="24"/>
          <w:szCs w:val="24"/>
        </w:rPr>
        <w:t xml:space="preserve"> </w:t>
      </w:r>
      <w:r w:rsidR="00EB54D5" w:rsidRPr="0076438A">
        <w:rPr>
          <w:rFonts w:ascii="Times New Roman" w:hAnsi="Times New Roman" w:cs="Times New Roman"/>
          <w:sz w:val="24"/>
          <w:szCs w:val="24"/>
        </w:rPr>
        <w:t xml:space="preserve">future </w:t>
      </w:r>
      <w:r w:rsidR="00DD5581" w:rsidRPr="0076438A">
        <w:rPr>
          <w:rFonts w:ascii="Times New Roman" w:hAnsi="Times New Roman" w:cs="Times New Roman"/>
          <w:sz w:val="24"/>
          <w:szCs w:val="24"/>
        </w:rPr>
        <w:t xml:space="preserve">consequences </w:t>
      </w:r>
      <w:r w:rsidR="00423637" w:rsidRPr="0076438A">
        <w:rPr>
          <w:rFonts w:ascii="Times New Roman" w:hAnsi="Times New Roman" w:cs="Times New Roman"/>
          <w:sz w:val="24"/>
          <w:szCs w:val="24"/>
        </w:rPr>
        <w:t>such as identity fraud</w:t>
      </w:r>
      <w:r w:rsidR="00DD5581" w:rsidRPr="0076438A">
        <w:rPr>
          <w:rFonts w:ascii="Times New Roman" w:hAnsi="Times New Roman" w:cs="Times New Roman"/>
          <w:sz w:val="24"/>
          <w:szCs w:val="24"/>
        </w:rPr>
        <w:t>.</w:t>
      </w:r>
      <w:r w:rsidR="00751A31" w:rsidRPr="0076438A">
        <w:rPr>
          <w:rFonts w:ascii="Times New Roman" w:hAnsi="Times New Roman" w:cs="Times New Roman"/>
          <w:sz w:val="24"/>
          <w:szCs w:val="24"/>
        </w:rPr>
        <w:t xml:space="preserve"> </w:t>
      </w:r>
      <w:r w:rsidR="008131E8" w:rsidRPr="0076438A">
        <w:rPr>
          <w:rFonts w:ascii="Times New Roman" w:hAnsi="Times New Roman" w:cs="Times New Roman"/>
          <w:sz w:val="24"/>
          <w:szCs w:val="24"/>
        </w:rPr>
        <w:t>Overall, it appears that risk awareness is only associated with some aspects of sharenting</w:t>
      </w:r>
      <w:r w:rsidR="00024C09">
        <w:rPr>
          <w:rFonts w:ascii="Times New Roman" w:hAnsi="Times New Roman" w:cs="Times New Roman"/>
          <w:sz w:val="24"/>
          <w:szCs w:val="24"/>
        </w:rPr>
        <w:t>,</w:t>
      </w:r>
      <w:r w:rsidR="008131E8" w:rsidRPr="0076438A">
        <w:rPr>
          <w:rFonts w:ascii="Times New Roman" w:hAnsi="Times New Roman" w:cs="Times New Roman"/>
          <w:sz w:val="24"/>
          <w:szCs w:val="24"/>
        </w:rPr>
        <w:t xml:space="preserve"> and some risks need to be further emphasized in this parent population</w:t>
      </w:r>
      <w:r w:rsidR="00751A31" w:rsidRPr="0076438A">
        <w:rPr>
          <w:rFonts w:ascii="Times New Roman" w:hAnsi="Times New Roman" w:cs="Times New Roman"/>
          <w:sz w:val="24"/>
          <w:szCs w:val="24"/>
        </w:rPr>
        <w:t>.</w:t>
      </w:r>
      <w:r w:rsidR="009F13CF" w:rsidRPr="0076438A">
        <w:rPr>
          <w:rFonts w:ascii="Times New Roman" w:hAnsi="Times New Roman" w:cs="Times New Roman"/>
          <w:sz w:val="24"/>
          <w:szCs w:val="24"/>
        </w:rPr>
        <w:t xml:space="preserve"> </w:t>
      </w:r>
      <w:r w:rsidR="008E1D9C" w:rsidRPr="0076438A">
        <w:rPr>
          <w:rFonts w:ascii="Times New Roman" w:hAnsi="Times New Roman" w:cs="Times New Roman"/>
          <w:sz w:val="24"/>
          <w:szCs w:val="24"/>
        </w:rPr>
        <w:t>It might be that the open-ended nature of our questions led participants to respond by focusing on the most severe consequences</w:t>
      </w:r>
      <w:r w:rsidR="00606AF9">
        <w:rPr>
          <w:rFonts w:ascii="Times New Roman" w:hAnsi="Times New Roman" w:cs="Times New Roman"/>
          <w:sz w:val="24"/>
          <w:szCs w:val="24"/>
        </w:rPr>
        <w:t>.</w:t>
      </w:r>
      <w:r w:rsidR="008E1D9C" w:rsidRPr="0076438A">
        <w:rPr>
          <w:rFonts w:ascii="Times New Roman" w:hAnsi="Times New Roman" w:cs="Times New Roman"/>
          <w:sz w:val="24"/>
          <w:szCs w:val="24"/>
        </w:rPr>
        <w:t xml:space="preserve"> </w:t>
      </w:r>
      <w:r w:rsidR="00CF1F13">
        <w:rPr>
          <w:rFonts w:ascii="Times New Roman" w:hAnsi="Times New Roman" w:cs="Times New Roman"/>
          <w:sz w:val="24"/>
          <w:szCs w:val="24"/>
        </w:rPr>
        <w:t>N</w:t>
      </w:r>
      <w:r w:rsidR="00CF1F13" w:rsidRPr="0076438A">
        <w:rPr>
          <w:rFonts w:ascii="Times New Roman" w:hAnsi="Times New Roman" w:cs="Times New Roman"/>
          <w:sz w:val="24"/>
          <w:szCs w:val="24"/>
        </w:rPr>
        <w:t>evertheless</w:t>
      </w:r>
      <w:r w:rsidR="00CF1F13">
        <w:rPr>
          <w:rFonts w:ascii="Times New Roman" w:hAnsi="Times New Roman" w:cs="Times New Roman"/>
          <w:sz w:val="24"/>
          <w:szCs w:val="24"/>
        </w:rPr>
        <w:t>,</w:t>
      </w:r>
      <w:r w:rsidR="008E1D9C" w:rsidRPr="0076438A">
        <w:rPr>
          <w:rFonts w:ascii="Times New Roman" w:hAnsi="Times New Roman" w:cs="Times New Roman"/>
          <w:sz w:val="24"/>
          <w:szCs w:val="24"/>
        </w:rPr>
        <w:t xml:space="preserve"> we contend that these are likely the same factors considered when parents decide to share information</w:t>
      </w:r>
      <w:bookmarkStart w:id="4" w:name="_Hlk48733555"/>
      <w:r w:rsidR="00DD5581" w:rsidRPr="0076438A">
        <w:rPr>
          <w:rFonts w:ascii="Times New Roman" w:hAnsi="Times New Roman" w:cs="Times New Roman"/>
          <w:sz w:val="24"/>
          <w:szCs w:val="24"/>
        </w:rPr>
        <w:t xml:space="preserve">. </w:t>
      </w:r>
    </w:p>
    <w:bookmarkEnd w:id="4"/>
    <w:p w14:paraId="54251016" w14:textId="3AF1FAC5" w:rsidR="00DD5581" w:rsidRPr="0076438A" w:rsidRDefault="00DD5581" w:rsidP="00BF1F72">
      <w:pPr>
        <w:spacing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Most risks significantly outweighed benefits, except when sharing pictures with family, where benefits outweighed the risks. This was in line with participants</w:t>
      </w:r>
      <w:r w:rsidR="00827321">
        <w:rPr>
          <w:rFonts w:ascii="Times New Roman" w:hAnsi="Times New Roman" w:cs="Times New Roman"/>
          <w:sz w:val="24"/>
          <w:szCs w:val="24"/>
        </w:rPr>
        <w:t>’</w:t>
      </w:r>
      <w:r w:rsidRPr="0076438A">
        <w:rPr>
          <w:rFonts w:ascii="Times New Roman" w:hAnsi="Times New Roman" w:cs="Times New Roman"/>
          <w:sz w:val="24"/>
          <w:szCs w:val="24"/>
        </w:rPr>
        <w:t xml:space="preserve"> responses to the open-ended questions where the majority mentioned sharing information with family and friends as the only benefit. Given these findings one would expect stricter privacy settings. It </w:t>
      </w:r>
      <w:r w:rsidRPr="0076438A">
        <w:rPr>
          <w:rFonts w:ascii="Times New Roman" w:hAnsi="Times New Roman" w:cs="Times New Roman"/>
          <w:sz w:val="24"/>
          <w:szCs w:val="24"/>
        </w:rPr>
        <w:lastRenderedPageBreak/>
        <w:t>could be that the perceived benefit of sharing information with family and friends is sufficient to counteract the perceived risks</w:t>
      </w:r>
      <w:r w:rsidR="00D26DD8" w:rsidRPr="0076438A">
        <w:rPr>
          <w:rFonts w:ascii="Times New Roman" w:hAnsi="Times New Roman" w:cs="Times New Roman"/>
          <w:sz w:val="24"/>
          <w:szCs w:val="24"/>
        </w:rPr>
        <w:t xml:space="preserve"> (</w:t>
      </w:r>
      <w:r w:rsidR="00D26DD8" w:rsidRPr="0076438A">
        <w:rPr>
          <w:rFonts w:ascii="Times New Roman" w:hAnsi="Times New Roman" w:cs="Times New Roman"/>
          <w:sz w:val="24"/>
          <w:szCs w:val="24"/>
          <w:shd w:val="clear" w:color="auto" w:fill="FFFFFF"/>
        </w:rPr>
        <w:t>Khan</w:t>
      </w:r>
      <w:r w:rsidR="008B0A27" w:rsidRPr="0076438A">
        <w:rPr>
          <w:rFonts w:ascii="Times New Roman" w:hAnsi="Times New Roman" w:cs="Times New Roman"/>
          <w:sz w:val="24"/>
          <w:szCs w:val="24"/>
          <w:shd w:val="clear" w:color="auto" w:fill="FFFFFF"/>
        </w:rPr>
        <w:t xml:space="preserve"> et al.,</w:t>
      </w:r>
      <w:r w:rsidR="00D26DD8" w:rsidRPr="0076438A">
        <w:rPr>
          <w:rFonts w:ascii="Times New Roman" w:hAnsi="Times New Roman" w:cs="Times New Roman"/>
          <w:sz w:val="24"/>
          <w:szCs w:val="24"/>
          <w:shd w:val="clear" w:color="auto" w:fill="FFFFFF"/>
        </w:rPr>
        <w:t xml:space="preserve">2014; </w:t>
      </w:r>
      <w:proofErr w:type="spellStart"/>
      <w:r w:rsidR="00D26DD8" w:rsidRPr="0076438A">
        <w:rPr>
          <w:rFonts w:ascii="Times New Roman" w:hAnsi="Times New Roman" w:cs="Times New Roman"/>
          <w:sz w:val="24"/>
          <w:szCs w:val="24"/>
          <w:shd w:val="clear" w:color="auto" w:fill="FFFFFF"/>
        </w:rPr>
        <w:t>Wang</w:t>
      </w:r>
      <w:r w:rsidR="008B0A27" w:rsidRPr="0076438A">
        <w:rPr>
          <w:rFonts w:ascii="Times New Roman" w:hAnsi="Times New Roman" w:cs="Times New Roman"/>
          <w:sz w:val="24"/>
          <w:szCs w:val="24"/>
          <w:shd w:val="clear" w:color="auto" w:fill="FFFFFF"/>
        </w:rPr>
        <w:t>et</w:t>
      </w:r>
      <w:proofErr w:type="spellEnd"/>
      <w:r w:rsidR="008B0A27" w:rsidRPr="0076438A">
        <w:rPr>
          <w:rFonts w:ascii="Times New Roman" w:hAnsi="Times New Roman" w:cs="Times New Roman"/>
          <w:sz w:val="24"/>
          <w:szCs w:val="24"/>
          <w:shd w:val="clear" w:color="auto" w:fill="FFFFFF"/>
        </w:rPr>
        <w:t xml:space="preserve"> al.,</w:t>
      </w:r>
      <w:r w:rsidR="00D26DD8" w:rsidRPr="0076438A">
        <w:rPr>
          <w:rFonts w:ascii="Times New Roman" w:hAnsi="Times New Roman" w:cs="Times New Roman"/>
          <w:sz w:val="24"/>
          <w:szCs w:val="24"/>
          <w:shd w:val="clear" w:color="auto" w:fill="FFFFFF"/>
        </w:rPr>
        <w:t xml:space="preserve"> 2016)</w:t>
      </w:r>
      <w:r w:rsidRPr="0076438A">
        <w:rPr>
          <w:rFonts w:ascii="Times New Roman" w:hAnsi="Times New Roman" w:cs="Times New Roman"/>
          <w:sz w:val="24"/>
          <w:szCs w:val="24"/>
        </w:rPr>
        <w:t xml:space="preserve">. </w:t>
      </w:r>
      <w:r w:rsidR="00D65331" w:rsidRPr="0076438A">
        <w:rPr>
          <w:rFonts w:ascii="Times New Roman" w:hAnsi="Times New Roman" w:cs="Times New Roman"/>
          <w:sz w:val="24"/>
          <w:szCs w:val="24"/>
        </w:rPr>
        <w:t xml:space="preserve">In addition, </w:t>
      </w:r>
      <w:r w:rsidR="00CD5683" w:rsidRPr="0076438A">
        <w:rPr>
          <w:rFonts w:ascii="Times New Roman" w:hAnsi="Times New Roman" w:cs="Times New Roman"/>
          <w:sz w:val="24"/>
          <w:szCs w:val="24"/>
        </w:rPr>
        <w:t xml:space="preserve">there </w:t>
      </w:r>
      <w:r w:rsidR="00D65331" w:rsidRPr="0076438A">
        <w:rPr>
          <w:rFonts w:ascii="Times New Roman" w:hAnsi="Times New Roman" w:cs="Times New Roman"/>
          <w:sz w:val="24"/>
          <w:szCs w:val="24"/>
        </w:rPr>
        <w:t xml:space="preserve">might be </w:t>
      </w:r>
      <w:r w:rsidR="00CD5683" w:rsidRPr="0076438A">
        <w:rPr>
          <w:rFonts w:ascii="Times New Roman" w:hAnsi="Times New Roman" w:cs="Times New Roman"/>
          <w:sz w:val="24"/>
          <w:szCs w:val="24"/>
        </w:rPr>
        <w:t xml:space="preserve">a discrepancy between how participants estimate risk </w:t>
      </w:r>
      <w:r w:rsidR="005673E3" w:rsidRPr="0076438A">
        <w:rPr>
          <w:rFonts w:ascii="Times New Roman" w:hAnsi="Times New Roman" w:cs="Times New Roman"/>
          <w:sz w:val="24"/>
          <w:szCs w:val="24"/>
        </w:rPr>
        <w:t xml:space="preserve">and benefits </w:t>
      </w:r>
      <w:r w:rsidR="00CD5683" w:rsidRPr="0076438A">
        <w:rPr>
          <w:rFonts w:ascii="Times New Roman" w:hAnsi="Times New Roman" w:cs="Times New Roman"/>
          <w:sz w:val="24"/>
          <w:szCs w:val="24"/>
        </w:rPr>
        <w:t>severity and probability, for example risks might be seen as rare but severe whereas benefits are frequent but mundane</w:t>
      </w:r>
      <w:r w:rsidR="00D65331" w:rsidRPr="0076438A">
        <w:rPr>
          <w:rFonts w:ascii="Times New Roman" w:hAnsi="Times New Roman" w:cs="Times New Roman"/>
          <w:sz w:val="24"/>
          <w:szCs w:val="24"/>
        </w:rPr>
        <w:t>;</w:t>
      </w:r>
      <w:r w:rsidR="00CD5683" w:rsidRPr="0076438A">
        <w:rPr>
          <w:rFonts w:ascii="Times New Roman" w:hAnsi="Times New Roman" w:cs="Times New Roman"/>
          <w:sz w:val="24"/>
          <w:szCs w:val="24"/>
        </w:rPr>
        <w:t xml:space="preserve"> future work should attempt to assess both probability and severity. </w:t>
      </w:r>
      <w:r w:rsidRPr="0076438A">
        <w:rPr>
          <w:rFonts w:ascii="Times New Roman" w:hAnsi="Times New Roman" w:cs="Times New Roman"/>
          <w:sz w:val="24"/>
          <w:szCs w:val="24"/>
        </w:rPr>
        <w:t>Alternatively, it might be that participants underestimate or do not clearly articulate all benefits. For example, whilst research shows that receiving validation is a benefit that outweighs privacy concerns</w:t>
      </w:r>
      <w:r w:rsidR="00D26DD8" w:rsidRPr="0076438A">
        <w:rPr>
          <w:rFonts w:ascii="Times New Roman" w:hAnsi="Times New Roman" w:cs="Times New Roman"/>
          <w:sz w:val="24"/>
          <w:szCs w:val="24"/>
        </w:rPr>
        <w:t xml:space="preserve"> (Kumar &amp; </w:t>
      </w:r>
      <w:proofErr w:type="spellStart"/>
      <w:r w:rsidR="00D26DD8" w:rsidRPr="0076438A">
        <w:rPr>
          <w:rFonts w:ascii="Times New Roman" w:hAnsi="Times New Roman" w:cs="Times New Roman"/>
          <w:sz w:val="24"/>
          <w:szCs w:val="24"/>
        </w:rPr>
        <w:t>Schoenebeck</w:t>
      </w:r>
      <w:proofErr w:type="spellEnd"/>
      <w:r w:rsidR="00D26DD8" w:rsidRPr="0076438A">
        <w:rPr>
          <w:rFonts w:ascii="Times New Roman" w:hAnsi="Times New Roman" w:cs="Times New Roman"/>
          <w:sz w:val="24"/>
          <w:szCs w:val="24"/>
        </w:rPr>
        <w:t>, 2015)</w:t>
      </w:r>
      <w:r w:rsidRPr="0076438A">
        <w:rPr>
          <w:rFonts w:ascii="Times New Roman" w:hAnsi="Times New Roman" w:cs="Times New Roman"/>
          <w:sz w:val="24"/>
          <w:szCs w:val="24"/>
        </w:rPr>
        <w:t>, this benefit was only minimally mentioned in our study.</w:t>
      </w:r>
      <w:r w:rsidR="00AC6A61" w:rsidRPr="0076438A">
        <w:rPr>
          <w:rFonts w:ascii="Times New Roman" w:hAnsi="Times New Roman" w:cs="Times New Roman"/>
          <w:sz w:val="24"/>
          <w:szCs w:val="24"/>
        </w:rPr>
        <w:t xml:space="preserve"> </w:t>
      </w:r>
    </w:p>
    <w:p w14:paraId="2CE7087D" w14:textId="1D590B9E" w:rsidR="00DD5581" w:rsidRPr="0076438A" w:rsidRDefault="00DD5581" w:rsidP="00BF1F72">
      <w:pPr>
        <w:spacing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Our analysis of psychosocial factors provides further insights. We found that the higher participants scored on the Virtual Self subscale, the less risks they mentioned and the less risky they perceived these to be. Similarly, they also mentioned more benefits and perceived all sharenting activities as </w:t>
      </w:r>
      <w:r w:rsidR="00AD36A6" w:rsidRPr="0076438A">
        <w:rPr>
          <w:rFonts w:ascii="Times New Roman" w:hAnsi="Times New Roman" w:cs="Times New Roman"/>
          <w:sz w:val="24"/>
          <w:szCs w:val="24"/>
        </w:rPr>
        <w:t>more beneficial</w:t>
      </w:r>
      <w:r w:rsidRPr="0076438A">
        <w:rPr>
          <w:rFonts w:ascii="Times New Roman" w:hAnsi="Times New Roman" w:cs="Times New Roman"/>
          <w:sz w:val="24"/>
          <w:szCs w:val="24"/>
        </w:rPr>
        <w:t>. This</w:t>
      </w:r>
      <w:r w:rsidR="008E06CE">
        <w:rPr>
          <w:rFonts w:ascii="Times New Roman" w:hAnsi="Times New Roman" w:cs="Times New Roman"/>
          <w:sz w:val="24"/>
          <w:szCs w:val="24"/>
        </w:rPr>
        <w:t xml:space="preserve"> finding</w:t>
      </w:r>
      <w:r w:rsidRPr="0076438A">
        <w:rPr>
          <w:rFonts w:ascii="Times New Roman" w:hAnsi="Times New Roman" w:cs="Times New Roman"/>
          <w:sz w:val="24"/>
          <w:szCs w:val="24"/>
        </w:rPr>
        <w:t xml:space="preserve"> is interesting given that high score on this subscale are characteristics of those</w:t>
      </w:r>
      <w:r w:rsidR="00B96785" w:rsidRPr="0076438A">
        <w:rPr>
          <w:rFonts w:ascii="Times New Roman" w:hAnsi="Times New Roman" w:cs="Times New Roman"/>
          <w:sz w:val="24"/>
          <w:szCs w:val="24"/>
        </w:rPr>
        <w:t xml:space="preserve"> open to experience and</w:t>
      </w:r>
      <w:r w:rsidRPr="0076438A">
        <w:rPr>
          <w:rFonts w:ascii="Times New Roman" w:hAnsi="Times New Roman" w:cs="Times New Roman"/>
          <w:sz w:val="24"/>
          <w:szCs w:val="24"/>
        </w:rPr>
        <w:t xml:space="preserve"> fearful of negative evaluation </w:t>
      </w:r>
      <w:proofErr w:type="gramStart"/>
      <w:r w:rsidRPr="0076438A">
        <w:rPr>
          <w:rFonts w:ascii="Times New Roman" w:hAnsi="Times New Roman" w:cs="Times New Roman"/>
          <w:sz w:val="24"/>
          <w:szCs w:val="24"/>
        </w:rPr>
        <w:t>i.e.</w:t>
      </w:r>
      <w:proofErr w:type="gramEnd"/>
      <w:r w:rsidRPr="0076438A">
        <w:rPr>
          <w:rFonts w:ascii="Times New Roman" w:hAnsi="Times New Roman" w:cs="Times New Roman"/>
          <w:sz w:val="24"/>
          <w:szCs w:val="24"/>
        </w:rPr>
        <w:t xml:space="preserve"> socially anxious</w:t>
      </w:r>
      <w:r w:rsidR="00EF160E" w:rsidRPr="0076438A">
        <w:rPr>
          <w:rFonts w:ascii="Times New Roman" w:hAnsi="Times New Roman" w:cs="Times New Roman"/>
          <w:sz w:val="24"/>
          <w:szCs w:val="24"/>
        </w:rPr>
        <w:t xml:space="preserve"> (</w:t>
      </w:r>
      <w:proofErr w:type="spellStart"/>
      <w:r w:rsidR="00EF160E" w:rsidRPr="0076438A">
        <w:rPr>
          <w:rFonts w:ascii="Times New Roman" w:hAnsi="Times New Roman" w:cs="Times New Roman"/>
          <w:sz w:val="24"/>
          <w:szCs w:val="24"/>
          <w:shd w:val="clear" w:color="auto" w:fill="FFFFFF"/>
        </w:rPr>
        <w:t>Bodroža</w:t>
      </w:r>
      <w:proofErr w:type="spellEnd"/>
      <w:r w:rsidR="00EF160E" w:rsidRPr="0076438A">
        <w:rPr>
          <w:rFonts w:ascii="Times New Roman" w:hAnsi="Times New Roman" w:cs="Times New Roman"/>
          <w:sz w:val="24"/>
          <w:szCs w:val="24"/>
          <w:shd w:val="clear" w:color="auto" w:fill="FFFFFF"/>
        </w:rPr>
        <w:t xml:space="preserve"> &amp; Jovanović</w:t>
      </w:r>
      <w:r w:rsidR="00827321">
        <w:rPr>
          <w:rFonts w:ascii="Times New Roman" w:hAnsi="Times New Roman" w:cs="Times New Roman"/>
          <w:sz w:val="24"/>
          <w:szCs w:val="24"/>
          <w:shd w:val="clear" w:color="auto" w:fill="FFFFFF"/>
        </w:rPr>
        <w:t xml:space="preserve">, </w:t>
      </w:r>
      <w:r w:rsidR="00EF160E" w:rsidRPr="0076438A">
        <w:rPr>
          <w:rFonts w:ascii="Times New Roman" w:hAnsi="Times New Roman" w:cs="Times New Roman"/>
          <w:sz w:val="24"/>
          <w:szCs w:val="24"/>
          <w:shd w:val="clear" w:color="auto" w:fill="FFFFFF"/>
        </w:rPr>
        <w:t xml:space="preserve">2016). </w:t>
      </w:r>
      <w:r w:rsidR="005E77B8" w:rsidRPr="0076438A">
        <w:rPr>
          <w:rFonts w:ascii="Times New Roman" w:hAnsi="Times New Roman" w:cs="Times New Roman"/>
          <w:sz w:val="24"/>
          <w:szCs w:val="24"/>
        </w:rPr>
        <w:t>Comparable</w:t>
      </w:r>
      <w:r w:rsidRPr="0076438A">
        <w:rPr>
          <w:rFonts w:ascii="Times New Roman" w:hAnsi="Times New Roman" w:cs="Times New Roman"/>
          <w:sz w:val="24"/>
          <w:szCs w:val="24"/>
        </w:rPr>
        <w:t xml:space="preserve"> results were obtained for those scoring high on the Compensatory Facebook use subscale which has been linked to traits indicating poor social adaptiveness</w:t>
      </w:r>
      <w:r w:rsidR="00EF160E" w:rsidRPr="0076438A">
        <w:rPr>
          <w:rFonts w:ascii="Times New Roman" w:hAnsi="Times New Roman" w:cs="Times New Roman"/>
          <w:sz w:val="24"/>
          <w:szCs w:val="24"/>
        </w:rPr>
        <w:t xml:space="preserve"> (</w:t>
      </w:r>
      <w:proofErr w:type="spellStart"/>
      <w:r w:rsidR="00EF160E" w:rsidRPr="0076438A">
        <w:rPr>
          <w:rFonts w:ascii="Times New Roman" w:hAnsi="Times New Roman" w:cs="Times New Roman"/>
          <w:sz w:val="24"/>
          <w:szCs w:val="24"/>
          <w:shd w:val="clear" w:color="auto" w:fill="FFFFFF"/>
        </w:rPr>
        <w:t>Bodroža</w:t>
      </w:r>
      <w:proofErr w:type="spellEnd"/>
      <w:r w:rsidR="00EF160E" w:rsidRPr="0076438A">
        <w:rPr>
          <w:rFonts w:ascii="Times New Roman" w:hAnsi="Times New Roman" w:cs="Times New Roman"/>
          <w:sz w:val="24"/>
          <w:szCs w:val="24"/>
          <w:shd w:val="clear" w:color="auto" w:fill="FFFFFF"/>
        </w:rPr>
        <w:t xml:space="preserve"> &amp; Jovanović</w:t>
      </w:r>
      <w:r w:rsidR="00827321">
        <w:rPr>
          <w:rFonts w:ascii="Times New Roman" w:hAnsi="Times New Roman" w:cs="Times New Roman"/>
          <w:sz w:val="24"/>
          <w:szCs w:val="24"/>
          <w:shd w:val="clear" w:color="auto" w:fill="FFFFFF"/>
        </w:rPr>
        <w:t xml:space="preserve">, </w:t>
      </w:r>
      <w:r w:rsidR="00EF160E" w:rsidRPr="0076438A">
        <w:rPr>
          <w:rFonts w:ascii="Times New Roman" w:hAnsi="Times New Roman" w:cs="Times New Roman"/>
          <w:sz w:val="24"/>
          <w:szCs w:val="24"/>
          <w:shd w:val="clear" w:color="auto" w:fill="FFFFFF"/>
        </w:rPr>
        <w:t>2016)</w:t>
      </w:r>
      <w:r w:rsidRPr="0076438A">
        <w:rPr>
          <w:rFonts w:ascii="Times New Roman" w:hAnsi="Times New Roman" w:cs="Times New Roman"/>
          <w:sz w:val="24"/>
          <w:szCs w:val="24"/>
        </w:rPr>
        <w:t xml:space="preserve">. These results are in line with the social compensation hypothesis </w:t>
      </w:r>
      <w:r w:rsidR="00827321">
        <w:rPr>
          <w:rFonts w:ascii="Times New Roman" w:hAnsi="Times New Roman" w:cs="Times New Roman"/>
          <w:sz w:val="24"/>
          <w:szCs w:val="24"/>
        </w:rPr>
        <w:t>which</w:t>
      </w:r>
      <w:r w:rsidRPr="0076438A">
        <w:rPr>
          <w:rFonts w:ascii="Times New Roman" w:hAnsi="Times New Roman" w:cs="Times New Roman"/>
          <w:sz w:val="24"/>
          <w:szCs w:val="24"/>
        </w:rPr>
        <w:t xml:space="preserve"> states </w:t>
      </w:r>
      <w:r w:rsidR="00827321">
        <w:rPr>
          <w:rFonts w:ascii="Times New Roman" w:hAnsi="Times New Roman" w:cs="Times New Roman"/>
          <w:sz w:val="24"/>
          <w:szCs w:val="24"/>
        </w:rPr>
        <w:t xml:space="preserve">that </w:t>
      </w:r>
      <w:r w:rsidRPr="0076438A">
        <w:rPr>
          <w:rFonts w:ascii="Times New Roman" w:hAnsi="Times New Roman" w:cs="Times New Roman"/>
          <w:sz w:val="24"/>
          <w:szCs w:val="24"/>
        </w:rPr>
        <w:t xml:space="preserve">the internet primarily benefits those </w:t>
      </w:r>
      <w:r w:rsidR="00B879C7">
        <w:rPr>
          <w:rFonts w:ascii="Times New Roman" w:hAnsi="Times New Roman" w:cs="Times New Roman"/>
          <w:sz w:val="24"/>
          <w:szCs w:val="24"/>
        </w:rPr>
        <w:t>who</w:t>
      </w:r>
      <w:r w:rsidR="00B879C7" w:rsidRPr="0076438A">
        <w:rPr>
          <w:rFonts w:ascii="Times New Roman" w:hAnsi="Times New Roman" w:cs="Times New Roman"/>
          <w:sz w:val="24"/>
          <w:szCs w:val="24"/>
        </w:rPr>
        <w:t xml:space="preserve"> </w:t>
      </w:r>
      <w:r w:rsidRPr="0076438A">
        <w:rPr>
          <w:rFonts w:ascii="Times New Roman" w:hAnsi="Times New Roman" w:cs="Times New Roman"/>
          <w:sz w:val="24"/>
          <w:szCs w:val="24"/>
        </w:rPr>
        <w:t>feel uncomfortable communicating face-to-face</w:t>
      </w:r>
      <w:r w:rsidR="00EF160E" w:rsidRPr="0076438A">
        <w:rPr>
          <w:rFonts w:ascii="Times New Roman" w:hAnsi="Times New Roman" w:cs="Times New Roman"/>
          <w:sz w:val="24"/>
          <w:szCs w:val="24"/>
        </w:rPr>
        <w:t xml:space="preserve"> (</w:t>
      </w:r>
      <w:r w:rsidR="00EF160E" w:rsidRPr="0076438A">
        <w:rPr>
          <w:rFonts w:ascii="Times New Roman" w:hAnsi="Times New Roman" w:cs="Times New Roman"/>
          <w:sz w:val="24"/>
          <w:szCs w:val="24"/>
          <w:shd w:val="clear" w:color="auto" w:fill="FFFFFF"/>
        </w:rPr>
        <w:t>Weidman</w:t>
      </w:r>
      <w:r w:rsidR="00827321">
        <w:rPr>
          <w:rFonts w:ascii="Times New Roman" w:hAnsi="Times New Roman" w:cs="Times New Roman"/>
          <w:sz w:val="24"/>
          <w:szCs w:val="24"/>
          <w:shd w:val="clear" w:color="auto" w:fill="FFFFFF"/>
        </w:rPr>
        <w:t xml:space="preserve"> </w:t>
      </w:r>
      <w:r w:rsidR="008B0A27" w:rsidRPr="0076438A">
        <w:rPr>
          <w:rFonts w:ascii="Times New Roman" w:hAnsi="Times New Roman" w:cs="Times New Roman"/>
          <w:sz w:val="24"/>
          <w:szCs w:val="24"/>
          <w:shd w:val="clear" w:color="auto" w:fill="FFFFFF"/>
        </w:rPr>
        <w:t>et al.,</w:t>
      </w:r>
      <w:r w:rsidR="00EF160E" w:rsidRPr="0076438A">
        <w:rPr>
          <w:rFonts w:ascii="Times New Roman" w:hAnsi="Times New Roman" w:cs="Times New Roman"/>
          <w:sz w:val="24"/>
          <w:szCs w:val="24"/>
          <w:shd w:val="clear" w:color="auto" w:fill="FFFFFF"/>
        </w:rPr>
        <w:t xml:space="preserve"> 2012)</w:t>
      </w:r>
      <w:r w:rsidRPr="0076438A">
        <w:rPr>
          <w:rFonts w:ascii="Times New Roman" w:hAnsi="Times New Roman" w:cs="Times New Roman"/>
          <w:sz w:val="24"/>
          <w:szCs w:val="24"/>
        </w:rPr>
        <w:t xml:space="preserve">. Interestingly, those scoring high on the Socialization subscale, </w:t>
      </w:r>
      <w:proofErr w:type="gramStart"/>
      <w:r w:rsidRPr="0076438A">
        <w:rPr>
          <w:rFonts w:ascii="Times New Roman" w:hAnsi="Times New Roman" w:cs="Times New Roman"/>
          <w:sz w:val="24"/>
          <w:szCs w:val="24"/>
        </w:rPr>
        <w:t>i.e.</w:t>
      </w:r>
      <w:proofErr w:type="gramEnd"/>
      <w:r w:rsidRPr="0076438A">
        <w:rPr>
          <w:rFonts w:ascii="Times New Roman" w:hAnsi="Times New Roman" w:cs="Times New Roman"/>
          <w:sz w:val="24"/>
          <w:szCs w:val="24"/>
        </w:rPr>
        <w:t xml:space="preserve"> characterised by higher sensation seeking</w:t>
      </w:r>
      <w:r w:rsidR="00EF160E" w:rsidRPr="0076438A">
        <w:rPr>
          <w:rFonts w:ascii="Times New Roman" w:hAnsi="Times New Roman" w:cs="Times New Roman"/>
          <w:sz w:val="24"/>
          <w:szCs w:val="24"/>
        </w:rPr>
        <w:t xml:space="preserve"> (</w:t>
      </w:r>
      <w:proofErr w:type="spellStart"/>
      <w:r w:rsidR="00EF160E" w:rsidRPr="0076438A">
        <w:rPr>
          <w:rFonts w:ascii="Times New Roman" w:hAnsi="Times New Roman" w:cs="Times New Roman"/>
          <w:sz w:val="24"/>
          <w:szCs w:val="24"/>
          <w:shd w:val="clear" w:color="auto" w:fill="FFFFFF"/>
        </w:rPr>
        <w:t>Bodroža</w:t>
      </w:r>
      <w:proofErr w:type="spellEnd"/>
      <w:r w:rsidR="00EF160E" w:rsidRPr="0076438A">
        <w:rPr>
          <w:rFonts w:ascii="Times New Roman" w:hAnsi="Times New Roman" w:cs="Times New Roman"/>
          <w:sz w:val="24"/>
          <w:szCs w:val="24"/>
          <w:shd w:val="clear" w:color="auto" w:fill="FFFFFF"/>
        </w:rPr>
        <w:t xml:space="preserve"> &amp; Jovanović</w:t>
      </w:r>
      <w:r w:rsidR="00827321">
        <w:rPr>
          <w:rFonts w:ascii="Times New Roman" w:hAnsi="Times New Roman" w:cs="Times New Roman"/>
          <w:sz w:val="24"/>
          <w:szCs w:val="24"/>
          <w:shd w:val="clear" w:color="auto" w:fill="FFFFFF"/>
        </w:rPr>
        <w:t xml:space="preserve">, </w:t>
      </w:r>
      <w:r w:rsidR="00EF160E" w:rsidRPr="0076438A">
        <w:rPr>
          <w:rFonts w:ascii="Times New Roman" w:hAnsi="Times New Roman" w:cs="Times New Roman"/>
          <w:sz w:val="24"/>
          <w:szCs w:val="24"/>
          <w:shd w:val="clear" w:color="auto" w:fill="FFFFFF"/>
        </w:rPr>
        <w:t>2016)</w:t>
      </w:r>
      <w:r w:rsidRPr="0076438A">
        <w:rPr>
          <w:rFonts w:ascii="Times New Roman" w:hAnsi="Times New Roman" w:cs="Times New Roman"/>
          <w:sz w:val="24"/>
          <w:szCs w:val="24"/>
        </w:rPr>
        <w:t>, tended to rate the perceived risks of sharing pictures with strangers as lower. On the other hand, those scoring highly on the Facebook Addiction subscale, known to be related to lower self-esteem, lower general self-efficacy, and introversion</w:t>
      </w:r>
      <w:r w:rsidR="00827321">
        <w:rPr>
          <w:rFonts w:ascii="Times New Roman" w:hAnsi="Times New Roman" w:cs="Times New Roman"/>
          <w:sz w:val="24"/>
          <w:szCs w:val="24"/>
        </w:rPr>
        <w:t>,</w:t>
      </w:r>
      <w:r w:rsidRPr="0076438A">
        <w:rPr>
          <w:rFonts w:ascii="Times New Roman" w:hAnsi="Times New Roman" w:cs="Times New Roman"/>
          <w:sz w:val="24"/>
          <w:szCs w:val="24"/>
        </w:rPr>
        <w:t xml:space="preserve"> attributed higher benefits to sharing pictures with strangers. </w:t>
      </w:r>
      <w:r w:rsidR="00860241" w:rsidRPr="0076438A">
        <w:rPr>
          <w:rFonts w:ascii="Times New Roman" w:hAnsi="Times New Roman" w:cs="Times New Roman"/>
          <w:sz w:val="24"/>
          <w:szCs w:val="24"/>
        </w:rPr>
        <w:t>These finding</w:t>
      </w:r>
      <w:r w:rsidR="00606AF9">
        <w:rPr>
          <w:rFonts w:ascii="Times New Roman" w:hAnsi="Times New Roman" w:cs="Times New Roman"/>
          <w:sz w:val="24"/>
          <w:szCs w:val="24"/>
        </w:rPr>
        <w:t>s</w:t>
      </w:r>
      <w:r w:rsidR="00860241" w:rsidRPr="0076438A">
        <w:rPr>
          <w:rFonts w:ascii="Times New Roman" w:hAnsi="Times New Roman" w:cs="Times New Roman"/>
          <w:sz w:val="24"/>
          <w:szCs w:val="24"/>
        </w:rPr>
        <w:t xml:space="preserve"> provide initial </w:t>
      </w:r>
      <w:r w:rsidR="00B62F49" w:rsidRPr="0076438A">
        <w:rPr>
          <w:rFonts w:ascii="Times New Roman" w:hAnsi="Times New Roman" w:cs="Times New Roman"/>
          <w:sz w:val="24"/>
          <w:szCs w:val="24"/>
        </w:rPr>
        <w:t>insights</w:t>
      </w:r>
      <w:r w:rsidR="00860241" w:rsidRPr="0076438A">
        <w:rPr>
          <w:rFonts w:ascii="Times New Roman" w:hAnsi="Times New Roman" w:cs="Times New Roman"/>
          <w:sz w:val="24"/>
          <w:szCs w:val="24"/>
        </w:rPr>
        <w:t xml:space="preserve"> into the potential psycho</w:t>
      </w:r>
      <w:r w:rsidR="00D65331" w:rsidRPr="0076438A">
        <w:rPr>
          <w:rFonts w:ascii="Times New Roman" w:hAnsi="Times New Roman" w:cs="Times New Roman"/>
          <w:sz w:val="24"/>
          <w:szCs w:val="24"/>
        </w:rPr>
        <w:t>-</w:t>
      </w:r>
      <w:r w:rsidR="00860241" w:rsidRPr="0076438A">
        <w:rPr>
          <w:rFonts w:ascii="Times New Roman" w:hAnsi="Times New Roman" w:cs="Times New Roman"/>
          <w:sz w:val="24"/>
          <w:szCs w:val="24"/>
        </w:rPr>
        <w:t xml:space="preserve">social factors linked to sharenting </w:t>
      </w:r>
      <w:r w:rsidR="00860241" w:rsidRPr="0076438A">
        <w:rPr>
          <w:rFonts w:ascii="Times New Roman" w:hAnsi="Times New Roman" w:cs="Times New Roman"/>
          <w:sz w:val="24"/>
          <w:szCs w:val="24"/>
        </w:rPr>
        <w:lastRenderedPageBreak/>
        <w:t xml:space="preserve">whilst also </w:t>
      </w:r>
      <w:r w:rsidRPr="0076438A">
        <w:rPr>
          <w:rFonts w:ascii="Times New Roman" w:hAnsi="Times New Roman" w:cs="Times New Roman"/>
          <w:sz w:val="24"/>
          <w:szCs w:val="24"/>
        </w:rPr>
        <w:t>potentially explain</w:t>
      </w:r>
      <w:r w:rsidR="00D65331" w:rsidRPr="0076438A">
        <w:rPr>
          <w:rFonts w:ascii="Times New Roman" w:hAnsi="Times New Roman" w:cs="Times New Roman"/>
          <w:sz w:val="24"/>
          <w:szCs w:val="24"/>
        </w:rPr>
        <w:t>ing</w:t>
      </w:r>
      <w:r w:rsidRPr="0076438A">
        <w:rPr>
          <w:rFonts w:ascii="Times New Roman" w:hAnsi="Times New Roman" w:cs="Times New Roman"/>
          <w:sz w:val="24"/>
          <w:szCs w:val="24"/>
        </w:rPr>
        <w:t xml:space="preserve"> the motivation to engage in </w:t>
      </w:r>
      <w:r w:rsidR="00D272A1" w:rsidRPr="0076438A">
        <w:rPr>
          <w:rFonts w:ascii="Times New Roman" w:hAnsi="Times New Roman" w:cs="Times New Roman"/>
          <w:sz w:val="24"/>
          <w:szCs w:val="24"/>
        </w:rPr>
        <w:t>such</w:t>
      </w:r>
      <w:r w:rsidRPr="0076438A">
        <w:rPr>
          <w:rFonts w:ascii="Times New Roman" w:hAnsi="Times New Roman" w:cs="Times New Roman"/>
          <w:sz w:val="24"/>
          <w:szCs w:val="24"/>
        </w:rPr>
        <w:t xml:space="preserve"> behaviour given that Facebook use can boost self-esteem</w:t>
      </w:r>
      <w:r w:rsidR="00EF160E" w:rsidRPr="0076438A">
        <w:rPr>
          <w:rFonts w:ascii="Times New Roman" w:hAnsi="Times New Roman" w:cs="Times New Roman"/>
          <w:sz w:val="24"/>
          <w:szCs w:val="24"/>
        </w:rPr>
        <w:t xml:space="preserve"> (</w:t>
      </w:r>
      <w:r w:rsidR="00EF160E" w:rsidRPr="0076438A">
        <w:rPr>
          <w:rFonts w:ascii="Times New Roman" w:hAnsi="Times New Roman" w:cs="Times New Roman"/>
          <w:sz w:val="24"/>
          <w:szCs w:val="24"/>
          <w:shd w:val="clear" w:color="auto" w:fill="FFFFFF"/>
        </w:rPr>
        <w:t>Gonzales, &amp; Hancock, 2011)</w:t>
      </w:r>
      <w:r w:rsidRPr="0076438A">
        <w:rPr>
          <w:rFonts w:ascii="Times New Roman" w:hAnsi="Times New Roman" w:cs="Times New Roman"/>
          <w:sz w:val="24"/>
          <w:szCs w:val="24"/>
        </w:rPr>
        <w:t>.</w:t>
      </w:r>
      <w:r w:rsidR="005E77B8" w:rsidRPr="0076438A">
        <w:rPr>
          <w:rFonts w:ascii="Times New Roman" w:hAnsi="Times New Roman" w:cs="Times New Roman"/>
          <w:sz w:val="24"/>
          <w:szCs w:val="24"/>
        </w:rPr>
        <w:t xml:space="preserve"> </w:t>
      </w:r>
      <w:r w:rsidR="00860241" w:rsidRPr="0076438A">
        <w:rPr>
          <w:rFonts w:ascii="Times New Roman" w:hAnsi="Times New Roman" w:cs="Times New Roman"/>
          <w:sz w:val="24"/>
          <w:szCs w:val="24"/>
        </w:rPr>
        <w:t xml:space="preserve">This </w:t>
      </w:r>
      <w:r w:rsidR="00EF160E" w:rsidRPr="0076438A">
        <w:rPr>
          <w:rFonts w:ascii="Times New Roman" w:hAnsi="Times New Roman" w:cs="Times New Roman"/>
          <w:sz w:val="24"/>
          <w:szCs w:val="24"/>
        </w:rPr>
        <w:t>highlight</w:t>
      </w:r>
      <w:r w:rsidR="00860241" w:rsidRPr="0076438A">
        <w:rPr>
          <w:rFonts w:ascii="Times New Roman" w:hAnsi="Times New Roman" w:cs="Times New Roman"/>
          <w:sz w:val="24"/>
          <w:szCs w:val="24"/>
        </w:rPr>
        <w:t>s</w:t>
      </w:r>
      <w:r w:rsidR="00EF160E" w:rsidRPr="0076438A">
        <w:rPr>
          <w:rFonts w:ascii="Times New Roman" w:hAnsi="Times New Roman" w:cs="Times New Roman"/>
          <w:sz w:val="24"/>
          <w:szCs w:val="24"/>
        </w:rPr>
        <w:t xml:space="preserve"> factors that are important when considering </w:t>
      </w:r>
      <w:r w:rsidR="00636E8B" w:rsidRPr="0076438A">
        <w:rPr>
          <w:rFonts w:ascii="Times New Roman" w:hAnsi="Times New Roman" w:cs="Times New Roman"/>
          <w:sz w:val="24"/>
          <w:szCs w:val="24"/>
        </w:rPr>
        <w:t xml:space="preserve">potential </w:t>
      </w:r>
      <w:r w:rsidR="00EF160E" w:rsidRPr="0076438A">
        <w:rPr>
          <w:rFonts w:ascii="Times New Roman" w:hAnsi="Times New Roman" w:cs="Times New Roman"/>
          <w:sz w:val="24"/>
          <w:szCs w:val="24"/>
        </w:rPr>
        <w:t>prevention and intervention strategies for dealing with sharenting</w:t>
      </w:r>
      <w:r w:rsidR="00CF1F13">
        <w:rPr>
          <w:rFonts w:ascii="Times New Roman" w:hAnsi="Times New Roman" w:cs="Times New Roman"/>
          <w:sz w:val="24"/>
          <w:szCs w:val="24"/>
        </w:rPr>
        <w:t>. F</w:t>
      </w:r>
      <w:r w:rsidR="00860241" w:rsidRPr="0076438A">
        <w:rPr>
          <w:rFonts w:ascii="Times New Roman" w:hAnsi="Times New Roman" w:cs="Times New Roman"/>
          <w:sz w:val="24"/>
          <w:szCs w:val="24"/>
        </w:rPr>
        <w:t xml:space="preserve">uture work should also attempt to measure </w:t>
      </w:r>
      <w:r w:rsidR="00D272A1" w:rsidRPr="0076438A">
        <w:rPr>
          <w:rFonts w:ascii="Times New Roman" w:hAnsi="Times New Roman" w:cs="Times New Roman"/>
          <w:sz w:val="24"/>
          <w:szCs w:val="24"/>
        </w:rPr>
        <w:t>psychological</w:t>
      </w:r>
      <w:r w:rsidR="00860241" w:rsidRPr="0076438A">
        <w:rPr>
          <w:rFonts w:ascii="Times New Roman" w:hAnsi="Times New Roman" w:cs="Times New Roman"/>
          <w:sz w:val="24"/>
          <w:szCs w:val="24"/>
        </w:rPr>
        <w:t xml:space="preserve"> factors such as sensation seeking and</w:t>
      </w:r>
      <w:r w:rsidR="00D272A1" w:rsidRPr="0076438A">
        <w:rPr>
          <w:rFonts w:ascii="Times New Roman" w:hAnsi="Times New Roman" w:cs="Times New Roman"/>
          <w:sz w:val="24"/>
          <w:szCs w:val="24"/>
        </w:rPr>
        <w:t xml:space="preserve"> self-esteem directly rather than through a proxy measur</w:t>
      </w:r>
      <w:r w:rsidR="00A97F05" w:rsidRPr="0076438A">
        <w:rPr>
          <w:rFonts w:ascii="Times New Roman" w:hAnsi="Times New Roman" w:cs="Times New Roman"/>
          <w:sz w:val="24"/>
          <w:szCs w:val="24"/>
        </w:rPr>
        <w:t>e</w:t>
      </w:r>
      <w:r w:rsidR="00D272A1" w:rsidRPr="0076438A">
        <w:rPr>
          <w:rFonts w:ascii="Times New Roman" w:hAnsi="Times New Roman" w:cs="Times New Roman"/>
          <w:sz w:val="24"/>
          <w:szCs w:val="24"/>
        </w:rPr>
        <w:t xml:space="preserve"> such as the PASFU</w:t>
      </w:r>
      <w:r w:rsidR="00B62F49" w:rsidRPr="0076438A">
        <w:rPr>
          <w:rFonts w:ascii="Times New Roman" w:hAnsi="Times New Roman" w:cs="Times New Roman"/>
          <w:sz w:val="24"/>
          <w:szCs w:val="24"/>
        </w:rPr>
        <w:t xml:space="preserve">. </w:t>
      </w:r>
      <w:r w:rsidR="008E06CE">
        <w:rPr>
          <w:rFonts w:ascii="Times New Roman" w:hAnsi="Times New Roman" w:cs="Times New Roman"/>
          <w:sz w:val="24"/>
          <w:szCs w:val="24"/>
        </w:rPr>
        <w:t>P</w:t>
      </w:r>
      <w:r w:rsidR="00B31552" w:rsidRPr="0076438A">
        <w:rPr>
          <w:rFonts w:ascii="Times New Roman" w:hAnsi="Times New Roman" w:cs="Times New Roman"/>
          <w:sz w:val="24"/>
          <w:szCs w:val="24"/>
        </w:rPr>
        <w:t>sychosocial</w:t>
      </w:r>
      <w:r w:rsidR="00636E8B" w:rsidRPr="0076438A">
        <w:rPr>
          <w:rFonts w:ascii="Times New Roman" w:hAnsi="Times New Roman" w:cs="Times New Roman"/>
          <w:sz w:val="24"/>
          <w:szCs w:val="24"/>
        </w:rPr>
        <w:t xml:space="preserve"> factors </w:t>
      </w:r>
      <w:r w:rsidR="00B31552" w:rsidRPr="0076438A">
        <w:rPr>
          <w:rFonts w:ascii="Times New Roman" w:hAnsi="Times New Roman" w:cs="Times New Roman"/>
          <w:sz w:val="24"/>
          <w:szCs w:val="24"/>
        </w:rPr>
        <w:t>ha</w:t>
      </w:r>
      <w:r w:rsidR="00D272A1" w:rsidRPr="0076438A">
        <w:rPr>
          <w:rFonts w:ascii="Times New Roman" w:hAnsi="Times New Roman" w:cs="Times New Roman"/>
          <w:sz w:val="24"/>
          <w:szCs w:val="24"/>
        </w:rPr>
        <w:t>ve</w:t>
      </w:r>
      <w:r w:rsidR="00B31552" w:rsidRPr="0076438A">
        <w:rPr>
          <w:rFonts w:ascii="Times New Roman" w:hAnsi="Times New Roman" w:cs="Times New Roman"/>
          <w:sz w:val="24"/>
          <w:szCs w:val="24"/>
        </w:rPr>
        <w:t xml:space="preserve"> been shown to be useful when considering interventions for other problematic behaviours such as excessive</w:t>
      </w:r>
      <w:r w:rsidR="00636E8B" w:rsidRPr="0076438A">
        <w:rPr>
          <w:rFonts w:ascii="Times New Roman" w:hAnsi="Times New Roman" w:cs="Times New Roman"/>
          <w:sz w:val="24"/>
          <w:szCs w:val="24"/>
        </w:rPr>
        <w:t xml:space="preserve"> internet use</w:t>
      </w:r>
      <w:r w:rsidR="00B31552" w:rsidRPr="0076438A">
        <w:rPr>
          <w:rFonts w:ascii="Times New Roman" w:hAnsi="Times New Roman" w:cs="Times New Roman"/>
          <w:sz w:val="24"/>
          <w:szCs w:val="24"/>
        </w:rPr>
        <w:t xml:space="preserve"> (</w:t>
      </w:r>
      <w:r w:rsidR="00B31552" w:rsidRPr="0076438A">
        <w:rPr>
          <w:rFonts w:ascii="Times New Roman" w:hAnsi="Times New Roman" w:cs="Times New Roman"/>
          <w:sz w:val="24"/>
          <w:szCs w:val="24"/>
          <w:shd w:val="clear" w:color="auto" w:fill="FFFFFF"/>
        </w:rPr>
        <w:t>Zhang</w:t>
      </w:r>
      <w:r w:rsidR="008B0A27" w:rsidRPr="0076438A">
        <w:rPr>
          <w:rFonts w:ascii="Times New Roman" w:hAnsi="Times New Roman" w:cs="Times New Roman"/>
          <w:sz w:val="24"/>
          <w:szCs w:val="24"/>
          <w:shd w:val="clear" w:color="auto" w:fill="FFFFFF"/>
        </w:rPr>
        <w:t xml:space="preserve"> et al.,</w:t>
      </w:r>
      <w:r w:rsidR="00B31552" w:rsidRPr="0076438A">
        <w:rPr>
          <w:rFonts w:ascii="Times New Roman" w:hAnsi="Times New Roman" w:cs="Times New Roman"/>
          <w:sz w:val="24"/>
          <w:szCs w:val="24"/>
          <w:shd w:val="clear" w:color="auto" w:fill="FFFFFF"/>
        </w:rPr>
        <w:t xml:space="preserve"> 2016).</w:t>
      </w:r>
    </w:p>
    <w:p w14:paraId="7BC0E9F3" w14:textId="4C918ACA" w:rsidR="00B23A06" w:rsidRPr="0076438A" w:rsidRDefault="00DD5581" w:rsidP="00BF1F72">
      <w:pPr>
        <w:spacing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Several limitations need to be noted. First, our study used self-report measures of Facebook use, which have been shown to differ from more objective measures</w:t>
      </w:r>
      <w:r w:rsidR="00B31552" w:rsidRPr="0076438A">
        <w:rPr>
          <w:rFonts w:ascii="Times New Roman" w:hAnsi="Times New Roman" w:cs="Times New Roman"/>
          <w:sz w:val="24"/>
          <w:szCs w:val="24"/>
        </w:rPr>
        <w:t xml:space="preserve"> (</w:t>
      </w:r>
      <w:proofErr w:type="spellStart"/>
      <w:r w:rsidR="00B31552" w:rsidRPr="0076438A">
        <w:rPr>
          <w:rFonts w:ascii="Times New Roman" w:hAnsi="Times New Roman" w:cs="Times New Roman"/>
          <w:sz w:val="24"/>
          <w:szCs w:val="24"/>
          <w:shd w:val="clear" w:color="auto" w:fill="FFFFFF"/>
        </w:rPr>
        <w:t>Marasli</w:t>
      </w:r>
      <w:proofErr w:type="spellEnd"/>
      <w:r w:rsidR="008B0A27" w:rsidRPr="0076438A">
        <w:rPr>
          <w:rFonts w:ascii="Times New Roman" w:hAnsi="Times New Roman" w:cs="Times New Roman"/>
          <w:sz w:val="24"/>
          <w:szCs w:val="24"/>
          <w:shd w:val="clear" w:color="auto" w:fill="FFFFFF"/>
        </w:rPr>
        <w:t xml:space="preserve"> et al.,</w:t>
      </w:r>
      <w:r w:rsidR="00B31552" w:rsidRPr="0076438A">
        <w:rPr>
          <w:rFonts w:ascii="Times New Roman" w:hAnsi="Times New Roman" w:cs="Times New Roman"/>
          <w:sz w:val="24"/>
          <w:szCs w:val="24"/>
          <w:shd w:val="clear" w:color="auto" w:fill="FFFFFF"/>
        </w:rPr>
        <w:t xml:space="preserve"> 2016)</w:t>
      </w:r>
      <w:r w:rsidRPr="0076438A">
        <w:rPr>
          <w:rFonts w:ascii="Times New Roman" w:hAnsi="Times New Roman" w:cs="Times New Roman"/>
          <w:sz w:val="24"/>
          <w:szCs w:val="24"/>
        </w:rPr>
        <w:t xml:space="preserve">. Second, our participants were highly </w:t>
      </w:r>
      <w:r w:rsidR="00770C40" w:rsidRPr="0076438A">
        <w:rPr>
          <w:rFonts w:ascii="Times New Roman" w:hAnsi="Times New Roman" w:cs="Times New Roman"/>
          <w:sz w:val="24"/>
          <w:szCs w:val="24"/>
        </w:rPr>
        <w:t>educated,</w:t>
      </w:r>
      <w:r w:rsidRPr="0076438A">
        <w:rPr>
          <w:rFonts w:ascii="Times New Roman" w:hAnsi="Times New Roman" w:cs="Times New Roman"/>
          <w:sz w:val="24"/>
          <w:szCs w:val="24"/>
        </w:rPr>
        <w:t xml:space="preserve"> and this is positively associated with digital literacy</w:t>
      </w:r>
      <w:r w:rsidR="00DF69F5" w:rsidRPr="0076438A">
        <w:rPr>
          <w:rFonts w:ascii="Times New Roman" w:hAnsi="Times New Roman" w:cs="Times New Roman"/>
          <w:sz w:val="24"/>
          <w:szCs w:val="24"/>
        </w:rPr>
        <w:t xml:space="preserve"> (Park, 2013)</w:t>
      </w:r>
      <w:r w:rsidRPr="0076438A">
        <w:rPr>
          <w:rFonts w:ascii="Times New Roman" w:hAnsi="Times New Roman" w:cs="Times New Roman"/>
          <w:sz w:val="24"/>
          <w:szCs w:val="24"/>
        </w:rPr>
        <w:t xml:space="preserve">. However, </w:t>
      </w:r>
      <w:r w:rsidR="00024C09">
        <w:rPr>
          <w:rFonts w:ascii="Times New Roman" w:hAnsi="Times New Roman" w:cs="Times New Roman"/>
          <w:sz w:val="24"/>
          <w:szCs w:val="24"/>
        </w:rPr>
        <w:t>these</w:t>
      </w:r>
      <w:r w:rsidR="006272B0">
        <w:rPr>
          <w:rFonts w:ascii="Times New Roman" w:hAnsi="Times New Roman" w:cs="Times New Roman"/>
          <w:sz w:val="24"/>
          <w:szCs w:val="24"/>
        </w:rPr>
        <w:t xml:space="preserve"> </w:t>
      </w:r>
      <w:r w:rsidRPr="0076438A">
        <w:rPr>
          <w:rFonts w:ascii="Times New Roman" w:hAnsi="Times New Roman" w:cs="Times New Roman"/>
          <w:sz w:val="24"/>
          <w:szCs w:val="24"/>
        </w:rPr>
        <w:t xml:space="preserve">limitations are only likely to underestimate the extent of the issues presented in this paper. </w:t>
      </w:r>
      <w:r w:rsidR="00E63F86" w:rsidRPr="0076438A">
        <w:rPr>
          <w:rFonts w:ascii="Times New Roman" w:hAnsi="Times New Roman" w:cs="Times New Roman"/>
          <w:sz w:val="24"/>
          <w:szCs w:val="24"/>
        </w:rPr>
        <w:t xml:space="preserve">Lastly, our sampling </w:t>
      </w:r>
      <w:r w:rsidR="004E5EDE" w:rsidRPr="0076438A">
        <w:rPr>
          <w:rFonts w:ascii="Times New Roman" w:hAnsi="Times New Roman" w:cs="Times New Roman"/>
          <w:sz w:val="24"/>
          <w:szCs w:val="24"/>
        </w:rPr>
        <w:t xml:space="preserve">method might affect the generalizability of results, </w:t>
      </w:r>
      <w:r w:rsidR="00827321">
        <w:rPr>
          <w:rFonts w:ascii="Times New Roman" w:hAnsi="Times New Roman" w:cs="Times New Roman"/>
          <w:sz w:val="24"/>
          <w:szCs w:val="24"/>
        </w:rPr>
        <w:t xml:space="preserve">as </w:t>
      </w:r>
      <w:r w:rsidR="004E5EDE" w:rsidRPr="0076438A">
        <w:rPr>
          <w:rFonts w:ascii="Times New Roman" w:hAnsi="Times New Roman" w:cs="Times New Roman"/>
          <w:sz w:val="24"/>
          <w:szCs w:val="24"/>
        </w:rPr>
        <w:t xml:space="preserve">it could be that only mothers </w:t>
      </w:r>
      <w:r w:rsidR="00B879C7">
        <w:rPr>
          <w:rFonts w:ascii="Times New Roman" w:hAnsi="Times New Roman" w:cs="Times New Roman"/>
          <w:sz w:val="24"/>
          <w:szCs w:val="24"/>
        </w:rPr>
        <w:t>who</w:t>
      </w:r>
      <w:r w:rsidR="004E5EDE" w:rsidRPr="0076438A">
        <w:rPr>
          <w:rFonts w:ascii="Times New Roman" w:hAnsi="Times New Roman" w:cs="Times New Roman"/>
          <w:sz w:val="24"/>
          <w:szCs w:val="24"/>
        </w:rPr>
        <w:t xml:space="preserve"> are confident in their sharenting habits volunteered, and their experience might differ from others.</w:t>
      </w:r>
    </w:p>
    <w:p w14:paraId="7011D0E2" w14:textId="6C787B30" w:rsidR="00DD5581" w:rsidRPr="0076438A" w:rsidRDefault="00DD5581" w:rsidP="00BF1F72">
      <w:pPr>
        <w:spacing w:line="480" w:lineRule="auto"/>
        <w:ind w:firstLine="720"/>
        <w:rPr>
          <w:rFonts w:ascii="Times New Roman" w:hAnsi="Times New Roman" w:cs="Times New Roman"/>
          <w:sz w:val="24"/>
          <w:szCs w:val="24"/>
        </w:rPr>
      </w:pPr>
      <w:r w:rsidRPr="0076438A">
        <w:rPr>
          <w:rFonts w:ascii="Times New Roman" w:hAnsi="Times New Roman" w:cs="Times New Roman"/>
          <w:sz w:val="24"/>
          <w:szCs w:val="24"/>
        </w:rPr>
        <w:t xml:space="preserve">Overall, our findings provide a broader perspective of sharenting in </w:t>
      </w:r>
      <w:r w:rsidR="002F49AF" w:rsidRPr="0076438A">
        <w:rPr>
          <w:rFonts w:ascii="Times New Roman" w:hAnsi="Times New Roman" w:cs="Times New Roman"/>
          <w:sz w:val="24"/>
          <w:szCs w:val="24"/>
        </w:rPr>
        <w:t>mothers</w:t>
      </w:r>
      <w:r w:rsidRPr="0076438A">
        <w:rPr>
          <w:rFonts w:ascii="Times New Roman" w:hAnsi="Times New Roman" w:cs="Times New Roman"/>
          <w:sz w:val="24"/>
          <w:szCs w:val="24"/>
        </w:rPr>
        <w:t xml:space="preserve"> of young children. </w:t>
      </w:r>
      <w:r w:rsidR="002F49AF" w:rsidRPr="0076438A">
        <w:rPr>
          <w:rFonts w:ascii="Times New Roman" w:hAnsi="Times New Roman" w:cs="Times New Roman"/>
          <w:sz w:val="24"/>
          <w:szCs w:val="24"/>
        </w:rPr>
        <w:t xml:space="preserve">Results suggest that </w:t>
      </w:r>
      <w:r w:rsidR="00DF69F5" w:rsidRPr="0076438A">
        <w:rPr>
          <w:rFonts w:ascii="Times New Roman" w:hAnsi="Times New Roman" w:cs="Times New Roman"/>
          <w:sz w:val="24"/>
          <w:szCs w:val="24"/>
        </w:rPr>
        <w:t>previous</w:t>
      </w:r>
      <w:r w:rsidR="002F49AF" w:rsidRPr="0076438A">
        <w:rPr>
          <w:rFonts w:ascii="Times New Roman" w:hAnsi="Times New Roman" w:cs="Times New Roman"/>
          <w:sz w:val="24"/>
          <w:szCs w:val="24"/>
        </w:rPr>
        <w:t xml:space="preserve"> negative experiences are not associated with sharenting behaviour.</w:t>
      </w:r>
      <w:r w:rsidR="004F17FC" w:rsidRPr="0076438A">
        <w:rPr>
          <w:rFonts w:ascii="Times New Roman" w:hAnsi="Times New Roman" w:cs="Times New Roman"/>
          <w:sz w:val="24"/>
          <w:szCs w:val="24"/>
        </w:rPr>
        <w:t xml:space="preserve"> </w:t>
      </w:r>
      <w:r w:rsidRPr="0076438A">
        <w:rPr>
          <w:rFonts w:ascii="Times New Roman" w:hAnsi="Times New Roman" w:cs="Times New Roman"/>
          <w:sz w:val="24"/>
          <w:szCs w:val="24"/>
        </w:rPr>
        <w:t xml:space="preserve">We </w:t>
      </w:r>
      <w:r w:rsidR="002F49AF" w:rsidRPr="0076438A">
        <w:rPr>
          <w:rFonts w:ascii="Times New Roman" w:hAnsi="Times New Roman" w:cs="Times New Roman"/>
          <w:sz w:val="24"/>
          <w:szCs w:val="24"/>
        </w:rPr>
        <w:t>also find that knowledge of risks is associated with</w:t>
      </w:r>
      <w:r w:rsidRPr="0076438A">
        <w:rPr>
          <w:rFonts w:ascii="Times New Roman" w:hAnsi="Times New Roman" w:cs="Times New Roman"/>
          <w:sz w:val="24"/>
          <w:szCs w:val="24"/>
        </w:rPr>
        <w:t xml:space="preserve"> some protective behaviours</w:t>
      </w:r>
      <w:r w:rsidR="00A97F05" w:rsidRPr="0076438A">
        <w:rPr>
          <w:rFonts w:ascii="Times New Roman" w:hAnsi="Times New Roman" w:cs="Times New Roman"/>
          <w:sz w:val="24"/>
          <w:szCs w:val="24"/>
        </w:rPr>
        <w:t xml:space="preserve">. </w:t>
      </w:r>
      <w:r w:rsidR="00B930FB" w:rsidRPr="0076438A">
        <w:rPr>
          <w:rFonts w:ascii="Times New Roman" w:hAnsi="Times New Roman" w:cs="Times New Roman"/>
          <w:sz w:val="24"/>
          <w:szCs w:val="24"/>
        </w:rPr>
        <w:t>Mothers balanced those risks with the ability to share child development with family and friends living afar.</w:t>
      </w:r>
      <w:r w:rsidR="00116956" w:rsidRPr="0076438A">
        <w:rPr>
          <w:rFonts w:ascii="Times New Roman" w:hAnsi="Times New Roman" w:cs="Times New Roman"/>
          <w:sz w:val="24"/>
          <w:szCs w:val="24"/>
        </w:rPr>
        <w:t xml:space="preserve"> It is </w:t>
      </w:r>
      <w:r w:rsidR="00024C09">
        <w:rPr>
          <w:rFonts w:ascii="Times New Roman" w:hAnsi="Times New Roman" w:cs="Times New Roman"/>
          <w:sz w:val="24"/>
          <w:szCs w:val="24"/>
        </w:rPr>
        <w:t>evident</w:t>
      </w:r>
      <w:r w:rsidR="00024C09" w:rsidRPr="0076438A">
        <w:rPr>
          <w:rFonts w:ascii="Times New Roman" w:hAnsi="Times New Roman" w:cs="Times New Roman"/>
          <w:sz w:val="24"/>
          <w:szCs w:val="24"/>
        </w:rPr>
        <w:t xml:space="preserve"> </w:t>
      </w:r>
      <w:r w:rsidR="00116956" w:rsidRPr="0076438A">
        <w:rPr>
          <w:rFonts w:ascii="Times New Roman" w:hAnsi="Times New Roman" w:cs="Times New Roman"/>
          <w:sz w:val="24"/>
          <w:szCs w:val="24"/>
        </w:rPr>
        <w:t>that s</w:t>
      </w:r>
      <w:r w:rsidR="00A97F05" w:rsidRPr="0076438A">
        <w:rPr>
          <w:rFonts w:ascii="Times New Roman" w:hAnsi="Times New Roman" w:cs="Times New Roman"/>
          <w:sz w:val="24"/>
          <w:szCs w:val="24"/>
        </w:rPr>
        <w:t xml:space="preserve">harenting </w:t>
      </w:r>
      <w:r w:rsidR="00024C09">
        <w:rPr>
          <w:rFonts w:ascii="Times New Roman" w:hAnsi="Times New Roman" w:cs="Times New Roman"/>
          <w:sz w:val="24"/>
          <w:szCs w:val="24"/>
        </w:rPr>
        <w:t>offer</w:t>
      </w:r>
      <w:r w:rsidR="00024C09" w:rsidRPr="0076438A">
        <w:rPr>
          <w:rFonts w:ascii="Times New Roman" w:hAnsi="Times New Roman" w:cs="Times New Roman"/>
          <w:sz w:val="24"/>
          <w:szCs w:val="24"/>
        </w:rPr>
        <w:t xml:space="preserve"> </w:t>
      </w:r>
      <w:r w:rsidR="00A97F05" w:rsidRPr="0076438A">
        <w:rPr>
          <w:rFonts w:ascii="Times New Roman" w:hAnsi="Times New Roman" w:cs="Times New Roman"/>
          <w:sz w:val="24"/>
          <w:szCs w:val="24"/>
        </w:rPr>
        <w:t>mothers important benefits,</w:t>
      </w:r>
      <w:r w:rsidR="002A15AE" w:rsidRPr="0076438A">
        <w:rPr>
          <w:rFonts w:ascii="Times New Roman" w:hAnsi="Times New Roman" w:cs="Times New Roman"/>
          <w:sz w:val="24"/>
          <w:szCs w:val="24"/>
        </w:rPr>
        <w:t xml:space="preserve"> thus interventions aimed at sharenting should not encourage parents to completely cease </w:t>
      </w:r>
      <w:r w:rsidR="00DC16DB" w:rsidRPr="0076438A">
        <w:rPr>
          <w:rFonts w:ascii="Times New Roman" w:hAnsi="Times New Roman" w:cs="Times New Roman"/>
          <w:sz w:val="24"/>
          <w:szCs w:val="24"/>
        </w:rPr>
        <w:t>this practice</w:t>
      </w:r>
      <w:r w:rsidR="002A15AE" w:rsidRPr="0076438A">
        <w:rPr>
          <w:rFonts w:ascii="Times New Roman" w:hAnsi="Times New Roman" w:cs="Times New Roman"/>
          <w:sz w:val="24"/>
          <w:szCs w:val="24"/>
        </w:rPr>
        <w:t>. Instead, interventions should aim to</w:t>
      </w:r>
      <w:r w:rsidR="00BE1C9F" w:rsidRPr="0076438A">
        <w:rPr>
          <w:rFonts w:ascii="Times New Roman" w:hAnsi="Times New Roman" w:cs="Times New Roman"/>
          <w:sz w:val="24"/>
          <w:szCs w:val="24"/>
        </w:rPr>
        <w:t xml:space="preserve"> </w:t>
      </w:r>
      <w:r w:rsidR="002A15AE" w:rsidRPr="0076438A">
        <w:rPr>
          <w:rFonts w:ascii="Times New Roman" w:hAnsi="Times New Roman" w:cs="Times New Roman"/>
          <w:sz w:val="24"/>
          <w:szCs w:val="24"/>
        </w:rPr>
        <w:t xml:space="preserve">provide parents with a better understanding of how </w:t>
      </w:r>
      <w:r w:rsidR="00DC16DB" w:rsidRPr="0076438A">
        <w:rPr>
          <w:rFonts w:ascii="Times New Roman" w:hAnsi="Times New Roman" w:cs="Times New Roman"/>
          <w:sz w:val="24"/>
          <w:szCs w:val="24"/>
        </w:rPr>
        <w:t>sharing certain type of content can</w:t>
      </w:r>
      <w:r w:rsidR="002A15AE" w:rsidRPr="0076438A">
        <w:rPr>
          <w:rFonts w:ascii="Times New Roman" w:hAnsi="Times New Roman" w:cs="Times New Roman"/>
          <w:sz w:val="24"/>
          <w:szCs w:val="24"/>
        </w:rPr>
        <w:t xml:space="preserve"> affect their child in the future</w:t>
      </w:r>
      <w:r w:rsidR="00BE1C9F" w:rsidRPr="0076438A">
        <w:rPr>
          <w:rFonts w:ascii="Times New Roman" w:hAnsi="Times New Roman" w:cs="Times New Roman"/>
          <w:sz w:val="24"/>
          <w:szCs w:val="24"/>
        </w:rPr>
        <w:t xml:space="preserve"> and how to post </w:t>
      </w:r>
      <w:r w:rsidR="006A759D" w:rsidRPr="0076438A">
        <w:rPr>
          <w:rFonts w:ascii="Times New Roman" w:hAnsi="Times New Roman" w:cs="Times New Roman"/>
          <w:sz w:val="24"/>
          <w:szCs w:val="24"/>
        </w:rPr>
        <w:t>responsibly</w:t>
      </w:r>
      <w:r w:rsidR="00BE1C9F" w:rsidRPr="0076438A">
        <w:rPr>
          <w:rFonts w:ascii="Times New Roman" w:hAnsi="Times New Roman" w:cs="Times New Roman"/>
          <w:sz w:val="24"/>
          <w:szCs w:val="24"/>
        </w:rPr>
        <w:t xml:space="preserve"> in order to avoid potential pitfalls such as identity theft and emotional harm.</w:t>
      </w:r>
      <w:r w:rsidR="0065074F" w:rsidRPr="0076438A">
        <w:rPr>
          <w:rFonts w:ascii="Times New Roman" w:hAnsi="Times New Roman" w:cs="Times New Roman"/>
          <w:sz w:val="24"/>
          <w:szCs w:val="24"/>
        </w:rPr>
        <w:t xml:space="preserve"> </w:t>
      </w:r>
      <w:r w:rsidR="00E4222F" w:rsidRPr="0076438A">
        <w:rPr>
          <w:rFonts w:ascii="Times New Roman" w:hAnsi="Times New Roman" w:cs="Times New Roman"/>
          <w:sz w:val="24"/>
          <w:szCs w:val="24"/>
        </w:rPr>
        <w:t xml:space="preserve">Our </w:t>
      </w:r>
      <w:r w:rsidR="00E4222F" w:rsidRPr="0076438A">
        <w:rPr>
          <w:rFonts w:ascii="Times New Roman" w:hAnsi="Times New Roman" w:cs="Times New Roman"/>
          <w:sz w:val="24"/>
          <w:szCs w:val="24"/>
        </w:rPr>
        <w:lastRenderedPageBreak/>
        <w:t>findings</w:t>
      </w:r>
      <w:r w:rsidRPr="0076438A">
        <w:rPr>
          <w:rFonts w:ascii="Times New Roman" w:hAnsi="Times New Roman" w:cs="Times New Roman"/>
          <w:sz w:val="24"/>
          <w:szCs w:val="24"/>
        </w:rPr>
        <w:t xml:space="preserve"> </w:t>
      </w:r>
      <w:r w:rsidR="00DC16DB" w:rsidRPr="0076438A">
        <w:rPr>
          <w:rFonts w:ascii="Times New Roman" w:hAnsi="Times New Roman" w:cs="Times New Roman"/>
          <w:sz w:val="24"/>
          <w:szCs w:val="24"/>
        </w:rPr>
        <w:t xml:space="preserve">also </w:t>
      </w:r>
      <w:r w:rsidRPr="0076438A">
        <w:rPr>
          <w:rFonts w:ascii="Times New Roman" w:hAnsi="Times New Roman" w:cs="Times New Roman"/>
          <w:sz w:val="24"/>
          <w:szCs w:val="24"/>
        </w:rPr>
        <w:t xml:space="preserve">suggest </w:t>
      </w:r>
      <w:r w:rsidR="00F84C73" w:rsidRPr="0076438A">
        <w:rPr>
          <w:rFonts w:ascii="Times New Roman" w:hAnsi="Times New Roman" w:cs="Times New Roman"/>
          <w:sz w:val="24"/>
          <w:szCs w:val="24"/>
        </w:rPr>
        <w:t>that such</w:t>
      </w:r>
      <w:r w:rsidRPr="0076438A">
        <w:rPr>
          <w:rFonts w:ascii="Times New Roman" w:hAnsi="Times New Roman" w:cs="Times New Roman"/>
          <w:sz w:val="24"/>
          <w:szCs w:val="24"/>
        </w:rPr>
        <w:t xml:space="preserve"> practical approaches to sharenting would benefit from understanding how psychological factors drive sharenting behaviours. </w:t>
      </w:r>
    </w:p>
    <w:p w14:paraId="661AB106" w14:textId="71A3AD31" w:rsidR="00DC16DB" w:rsidRDefault="00DC16DB" w:rsidP="00BF1F72">
      <w:pPr>
        <w:spacing w:line="480" w:lineRule="auto"/>
        <w:rPr>
          <w:rFonts w:ascii="Times New Roman" w:eastAsia="Times New Roman" w:hAnsi="Times New Roman" w:cs="Times New Roman"/>
          <w:b/>
          <w:bCs/>
          <w:sz w:val="24"/>
          <w:szCs w:val="24"/>
        </w:rPr>
      </w:pPr>
    </w:p>
    <w:p w14:paraId="2F3827A3" w14:textId="1855755A" w:rsidR="00024C09" w:rsidRDefault="00024C09" w:rsidP="00BF1F72">
      <w:pPr>
        <w:spacing w:line="480" w:lineRule="auto"/>
        <w:rPr>
          <w:rFonts w:ascii="Times New Roman" w:eastAsia="Times New Roman" w:hAnsi="Times New Roman" w:cs="Times New Roman"/>
          <w:b/>
          <w:bCs/>
          <w:sz w:val="24"/>
          <w:szCs w:val="24"/>
        </w:rPr>
      </w:pPr>
    </w:p>
    <w:p w14:paraId="2183CF12" w14:textId="58ABA30E" w:rsidR="00024C09" w:rsidRDefault="00024C09" w:rsidP="00BF1F72">
      <w:pPr>
        <w:spacing w:line="480" w:lineRule="auto"/>
        <w:rPr>
          <w:rFonts w:ascii="Times New Roman" w:eastAsia="Times New Roman" w:hAnsi="Times New Roman" w:cs="Times New Roman"/>
          <w:b/>
          <w:bCs/>
          <w:sz w:val="24"/>
          <w:szCs w:val="24"/>
        </w:rPr>
      </w:pPr>
    </w:p>
    <w:p w14:paraId="4B9B2ECB" w14:textId="1B5F125E" w:rsidR="00024C09" w:rsidRDefault="00024C09" w:rsidP="00BF1F72">
      <w:pPr>
        <w:spacing w:line="480" w:lineRule="auto"/>
        <w:rPr>
          <w:rFonts w:ascii="Times New Roman" w:eastAsia="Times New Roman" w:hAnsi="Times New Roman" w:cs="Times New Roman"/>
          <w:b/>
          <w:bCs/>
          <w:sz w:val="24"/>
          <w:szCs w:val="24"/>
        </w:rPr>
      </w:pPr>
    </w:p>
    <w:p w14:paraId="295053DA" w14:textId="09AD926A" w:rsidR="00024C09" w:rsidRDefault="00024C09" w:rsidP="00BF1F72">
      <w:pPr>
        <w:spacing w:line="480" w:lineRule="auto"/>
        <w:rPr>
          <w:rFonts w:ascii="Times New Roman" w:eastAsia="Times New Roman" w:hAnsi="Times New Roman" w:cs="Times New Roman"/>
          <w:b/>
          <w:bCs/>
          <w:sz w:val="24"/>
          <w:szCs w:val="24"/>
        </w:rPr>
      </w:pPr>
    </w:p>
    <w:p w14:paraId="62D6932B" w14:textId="5CD8CE55" w:rsidR="00024C09" w:rsidRDefault="00024C09" w:rsidP="00BF1F72">
      <w:pPr>
        <w:spacing w:line="480" w:lineRule="auto"/>
        <w:rPr>
          <w:rFonts w:ascii="Times New Roman" w:eastAsia="Times New Roman" w:hAnsi="Times New Roman" w:cs="Times New Roman"/>
          <w:b/>
          <w:bCs/>
          <w:sz w:val="24"/>
          <w:szCs w:val="24"/>
        </w:rPr>
      </w:pPr>
    </w:p>
    <w:p w14:paraId="04707A6F" w14:textId="6A15A8D9" w:rsidR="00024C09" w:rsidRDefault="00024C09" w:rsidP="00BF1F72">
      <w:pPr>
        <w:spacing w:line="480" w:lineRule="auto"/>
        <w:rPr>
          <w:rFonts w:ascii="Times New Roman" w:eastAsia="Times New Roman" w:hAnsi="Times New Roman" w:cs="Times New Roman"/>
          <w:b/>
          <w:bCs/>
          <w:sz w:val="24"/>
          <w:szCs w:val="24"/>
        </w:rPr>
      </w:pPr>
    </w:p>
    <w:p w14:paraId="5BFB7355" w14:textId="5884704D" w:rsidR="00024C09" w:rsidRDefault="00024C09" w:rsidP="00BF1F72">
      <w:pPr>
        <w:spacing w:line="480" w:lineRule="auto"/>
        <w:rPr>
          <w:rFonts w:ascii="Times New Roman" w:eastAsia="Times New Roman" w:hAnsi="Times New Roman" w:cs="Times New Roman"/>
          <w:b/>
          <w:bCs/>
          <w:sz w:val="24"/>
          <w:szCs w:val="24"/>
        </w:rPr>
      </w:pPr>
    </w:p>
    <w:p w14:paraId="6BD50D71" w14:textId="5AC0AF8B" w:rsidR="00024C09" w:rsidRDefault="00024C09" w:rsidP="00BF1F72">
      <w:pPr>
        <w:spacing w:line="480" w:lineRule="auto"/>
        <w:rPr>
          <w:rFonts w:ascii="Times New Roman" w:eastAsia="Times New Roman" w:hAnsi="Times New Roman" w:cs="Times New Roman"/>
          <w:b/>
          <w:bCs/>
          <w:sz w:val="24"/>
          <w:szCs w:val="24"/>
        </w:rPr>
      </w:pPr>
    </w:p>
    <w:p w14:paraId="2D1B5412" w14:textId="0C74F196" w:rsidR="00376765" w:rsidRDefault="00376765" w:rsidP="00BF1F72">
      <w:pPr>
        <w:spacing w:line="480" w:lineRule="auto"/>
        <w:rPr>
          <w:rFonts w:ascii="Times New Roman" w:eastAsia="Times New Roman" w:hAnsi="Times New Roman" w:cs="Times New Roman"/>
          <w:b/>
          <w:bCs/>
          <w:sz w:val="24"/>
          <w:szCs w:val="24"/>
        </w:rPr>
      </w:pPr>
    </w:p>
    <w:p w14:paraId="7D64C00F" w14:textId="1D2904F9" w:rsidR="00376765" w:rsidRDefault="00376765" w:rsidP="00BF1F72">
      <w:pPr>
        <w:spacing w:line="480" w:lineRule="auto"/>
        <w:rPr>
          <w:rFonts w:ascii="Times New Roman" w:eastAsia="Times New Roman" w:hAnsi="Times New Roman" w:cs="Times New Roman"/>
          <w:b/>
          <w:bCs/>
          <w:sz w:val="24"/>
          <w:szCs w:val="24"/>
        </w:rPr>
      </w:pPr>
    </w:p>
    <w:p w14:paraId="49B0924F" w14:textId="15E9AFFA" w:rsidR="00376765" w:rsidRDefault="00376765" w:rsidP="00BF1F72">
      <w:pPr>
        <w:spacing w:line="480" w:lineRule="auto"/>
        <w:rPr>
          <w:rFonts w:ascii="Times New Roman" w:eastAsia="Times New Roman" w:hAnsi="Times New Roman" w:cs="Times New Roman"/>
          <w:b/>
          <w:bCs/>
          <w:sz w:val="24"/>
          <w:szCs w:val="24"/>
        </w:rPr>
      </w:pPr>
    </w:p>
    <w:p w14:paraId="4110C40A" w14:textId="3B3D92A4" w:rsidR="00376765" w:rsidRDefault="00376765" w:rsidP="00BF1F72">
      <w:pPr>
        <w:spacing w:line="480" w:lineRule="auto"/>
        <w:rPr>
          <w:rFonts w:ascii="Times New Roman" w:eastAsia="Times New Roman" w:hAnsi="Times New Roman" w:cs="Times New Roman"/>
          <w:b/>
          <w:bCs/>
          <w:sz w:val="24"/>
          <w:szCs w:val="24"/>
        </w:rPr>
      </w:pPr>
    </w:p>
    <w:p w14:paraId="442F83B5" w14:textId="6DDC8055" w:rsidR="00376765" w:rsidRDefault="00376765" w:rsidP="00BF1F72">
      <w:pPr>
        <w:spacing w:line="480" w:lineRule="auto"/>
        <w:rPr>
          <w:rFonts w:ascii="Times New Roman" w:eastAsia="Times New Roman" w:hAnsi="Times New Roman" w:cs="Times New Roman"/>
          <w:b/>
          <w:bCs/>
          <w:sz w:val="24"/>
          <w:szCs w:val="24"/>
        </w:rPr>
      </w:pPr>
    </w:p>
    <w:p w14:paraId="3F3424F4" w14:textId="4E7A8A05" w:rsidR="00376765" w:rsidRDefault="00376765" w:rsidP="00BF1F72">
      <w:pPr>
        <w:spacing w:line="480" w:lineRule="auto"/>
        <w:rPr>
          <w:rFonts w:ascii="Times New Roman" w:eastAsia="Times New Roman" w:hAnsi="Times New Roman" w:cs="Times New Roman"/>
          <w:b/>
          <w:bCs/>
          <w:sz w:val="24"/>
          <w:szCs w:val="24"/>
        </w:rPr>
      </w:pPr>
    </w:p>
    <w:p w14:paraId="4E0DB270" w14:textId="7E835D9B" w:rsidR="00376765" w:rsidRDefault="00376765" w:rsidP="00BF1F72">
      <w:pPr>
        <w:spacing w:line="480" w:lineRule="auto"/>
        <w:rPr>
          <w:rFonts w:ascii="Times New Roman" w:eastAsia="Times New Roman" w:hAnsi="Times New Roman" w:cs="Times New Roman"/>
          <w:b/>
          <w:bCs/>
          <w:sz w:val="24"/>
          <w:szCs w:val="24"/>
        </w:rPr>
      </w:pPr>
    </w:p>
    <w:p w14:paraId="10AB0B3B" w14:textId="0CDA9D18" w:rsidR="00376765" w:rsidRDefault="00376765" w:rsidP="00BF1F72">
      <w:pPr>
        <w:spacing w:line="480" w:lineRule="auto"/>
        <w:rPr>
          <w:rFonts w:ascii="Times New Roman" w:eastAsia="Times New Roman" w:hAnsi="Times New Roman" w:cs="Times New Roman"/>
          <w:b/>
          <w:bCs/>
          <w:sz w:val="24"/>
          <w:szCs w:val="24"/>
        </w:rPr>
      </w:pPr>
    </w:p>
    <w:p w14:paraId="39C96036" w14:textId="7D7CBDD2" w:rsidR="00376765" w:rsidRDefault="00376765" w:rsidP="00BF1F72">
      <w:pPr>
        <w:spacing w:line="480" w:lineRule="auto"/>
        <w:rPr>
          <w:rFonts w:ascii="Times New Roman" w:eastAsia="Times New Roman" w:hAnsi="Times New Roman" w:cs="Times New Roman"/>
          <w:b/>
          <w:bCs/>
          <w:sz w:val="24"/>
          <w:szCs w:val="24"/>
        </w:rPr>
      </w:pPr>
    </w:p>
    <w:p w14:paraId="358B290F" w14:textId="77777777" w:rsidR="00376765" w:rsidRPr="0076438A" w:rsidRDefault="00376765" w:rsidP="00BF1F72">
      <w:pPr>
        <w:spacing w:line="480" w:lineRule="auto"/>
        <w:rPr>
          <w:rFonts w:ascii="Times New Roman" w:eastAsia="Times New Roman" w:hAnsi="Times New Roman" w:cs="Times New Roman"/>
          <w:b/>
          <w:bCs/>
          <w:sz w:val="24"/>
          <w:szCs w:val="24"/>
        </w:rPr>
      </w:pPr>
    </w:p>
    <w:p w14:paraId="5100954F" w14:textId="109721FE" w:rsidR="00DD5581" w:rsidRPr="0076438A" w:rsidRDefault="00FE7E50" w:rsidP="00BF1F72">
      <w:pPr>
        <w:spacing w:line="480" w:lineRule="auto"/>
        <w:rPr>
          <w:rFonts w:ascii="Times New Roman" w:eastAsia="Times New Roman" w:hAnsi="Times New Roman" w:cs="Times New Roman"/>
          <w:b/>
          <w:bCs/>
          <w:sz w:val="24"/>
          <w:szCs w:val="24"/>
        </w:rPr>
      </w:pPr>
      <w:r w:rsidRPr="0076438A">
        <w:rPr>
          <w:rFonts w:ascii="Times New Roman" w:eastAsia="Times New Roman" w:hAnsi="Times New Roman" w:cs="Times New Roman"/>
          <w:b/>
          <w:bCs/>
          <w:sz w:val="24"/>
          <w:szCs w:val="24"/>
        </w:rPr>
        <w:t>R</w:t>
      </w:r>
      <w:r w:rsidR="00DD5581" w:rsidRPr="0076438A">
        <w:rPr>
          <w:rFonts w:ascii="Times New Roman" w:eastAsia="Times New Roman" w:hAnsi="Times New Roman" w:cs="Times New Roman"/>
          <w:b/>
          <w:bCs/>
          <w:sz w:val="24"/>
          <w:szCs w:val="24"/>
        </w:rPr>
        <w:t>eferences</w:t>
      </w:r>
    </w:p>
    <w:p w14:paraId="1E6CE206" w14:textId="6357FEDE" w:rsidR="00DD5581" w:rsidRPr="0076438A" w:rsidRDefault="004F17FC" w:rsidP="00C23EA3">
      <w:pPr>
        <w:spacing w:line="480" w:lineRule="auto"/>
        <w:ind w:left="851" w:hanging="851"/>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rPr>
        <w:t>Ammari</w:t>
      </w:r>
      <w:proofErr w:type="spellEnd"/>
      <w:r w:rsidRPr="0076438A">
        <w:rPr>
          <w:rFonts w:ascii="Times New Roman" w:hAnsi="Times New Roman" w:cs="Times New Roman"/>
          <w:sz w:val="24"/>
          <w:szCs w:val="24"/>
          <w:shd w:val="clear" w:color="auto" w:fill="FFFFFF"/>
        </w:rPr>
        <w:t xml:space="preserve">, T., Kumar, P., Lampe, C., &amp; </w:t>
      </w:r>
      <w:proofErr w:type="spellStart"/>
      <w:r w:rsidRPr="0076438A">
        <w:rPr>
          <w:rFonts w:ascii="Times New Roman" w:hAnsi="Times New Roman" w:cs="Times New Roman"/>
          <w:sz w:val="24"/>
          <w:szCs w:val="24"/>
          <w:shd w:val="clear" w:color="auto" w:fill="FFFFFF"/>
        </w:rPr>
        <w:t>Schoenebeck</w:t>
      </w:r>
      <w:proofErr w:type="spellEnd"/>
      <w:r w:rsidRPr="0076438A">
        <w:rPr>
          <w:rFonts w:ascii="Times New Roman" w:hAnsi="Times New Roman" w:cs="Times New Roman"/>
          <w:sz w:val="24"/>
          <w:szCs w:val="24"/>
          <w:shd w:val="clear" w:color="auto" w:fill="FFFFFF"/>
        </w:rPr>
        <w:t>, S. (2015, April). Managing children's</w:t>
      </w:r>
      <w:r w:rsidR="00BF1F72" w:rsidRPr="0076438A">
        <w:rPr>
          <w:rFonts w:ascii="Times New Roman" w:hAnsi="Times New Roman" w:cs="Times New Roman"/>
          <w:sz w:val="24"/>
          <w:szCs w:val="24"/>
          <w:shd w:val="clear" w:color="auto" w:fill="FFFFFF"/>
        </w:rPr>
        <w:t xml:space="preserve"> </w:t>
      </w:r>
      <w:r w:rsidRPr="0076438A">
        <w:rPr>
          <w:rFonts w:ascii="Times New Roman" w:hAnsi="Times New Roman" w:cs="Times New Roman"/>
          <w:sz w:val="24"/>
          <w:szCs w:val="24"/>
          <w:shd w:val="clear" w:color="auto" w:fill="FFFFFF"/>
        </w:rPr>
        <w:t>online identities: How parents decide what to disclose about their children online. In </w:t>
      </w:r>
      <w:r w:rsidRPr="0076438A">
        <w:rPr>
          <w:rFonts w:ascii="Times New Roman" w:hAnsi="Times New Roman" w:cs="Times New Roman"/>
          <w:i/>
          <w:iCs/>
          <w:sz w:val="24"/>
          <w:szCs w:val="24"/>
          <w:shd w:val="clear" w:color="auto" w:fill="FFFFFF"/>
        </w:rPr>
        <w:t>Proceedings of the 33rd Annual ACM Conference on Human Factors in Computing Systems</w:t>
      </w:r>
      <w:r w:rsidRPr="0076438A">
        <w:rPr>
          <w:rFonts w:ascii="Times New Roman" w:hAnsi="Times New Roman" w:cs="Times New Roman"/>
          <w:sz w:val="24"/>
          <w:szCs w:val="24"/>
          <w:shd w:val="clear" w:color="auto" w:fill="FFFFFF"/>
        </w:rPr>
        <w:t> (pp. 1895-1904).</w:t>
      </w:r>
    </w:p>
    <w:p w14:paraId="42F63764" w14:textId="0F83DF37" w:rsidR="00AA5EBF" w:rsidRPr="0076438A" w:rsidRDefault="00AA5EBF" w:rsidP="00BF1F72">
      <w:pPr>
        <w:spacing w:line="480" w:lineRule="auto"/>
        <w:ind w:left="851" w:hanging="888"/>
        <w:rPr>
          <w:rFonts w:ascii="Times New Roman" w:hAnsi="Times New Roman" w:cs="Times New Roman"/>
          <w:sz w:val="24"/>
          <w:szCs w:val="24"/>
        </w:rPr>
      </w:pPr>
      <w:r w:rsidRPr="0076438A">
        <w:rPr>
          <w:rFonts w:ascii="Times New Roman" w:hAnsi="Times New Roman" w:cs="Times New Roman"/>
          <w:sz w:val="24"/>
          <w:szCs w:val="24"/>
          <w:shd w:val="clear" w:color="auto" w:fill="FFFFFF"/>
        </w:rPr>
        <w:t>Bansal, G., &amp; Gefen, D. (2010). The impact of personal dispositions on information sensitivity, privacy concern and trust in disclosing health information online. </w:t>
      </w:r>
      <w:r w:rsidRPr="0076438A">
        <w:rPr>
          <w:rFonts w:ascii="Times New Roman" w:hAnsi="Times New Roman" w:cs="Times New Roman"/>
          <w:i/>
          <w:iCs/>
          <w:sz w:val="24"/>
          <w:szCs w:val="24"/>
          <w:shd w:val="clear" w:color="auto" w:fill="FFFFFF"/>
        </w:rPr>
        <w:t xml:space="preserve">Decision </w:t>
      </w:r>
      <w:r w:rsidR="00D65331" w:rsidRPr="0076438A">
        <w:rPr>
          <w:rFonts w:ascii="Times New Roman" w:hAnsi="Times New Roman" w:cs="Times New Roman"/>
          <w:i/>
          <w:iCs/>
          <w:sz w:val="24"/>
          <w:szCs w:val="24"/>
          <w:shd w:val="clear" w:color="auto" w:fill="FFFFFF"/>
        </w:rPr>
        <w:t>S</w:t>
      </w:r>
      <w:r w:rsidRPr="0076438A">
        <w:rPr>
          <w:rFonts w:ascii="Times New Roman" w:hAnsi="Times New Roman" w:cs="Times New Roman"/>
          <w:i/>
          <w:iCs/>
          <w:sz w:val="24"/>
          <w:szCs w:val="24"/>
          <w:shd w:val="clear" w:color="auto" w:fill="FFFFFF"/>
        </w:rPr>
        <w:t xml:space="preserve">upport </w:t>
      </w:r>
      <w:r w:rsidR="00D65331" w:rsidRPr="0076438A">
        <w:rPr>
          <w:rFonts w:ascii="Times New Roman" w:hAnsi="Times New Roman" w:cs="Times New Roman"/>
          <w:i/>
          <w:iCs/>
          <w:sz w:val="24"/>
          <w:szCs w:val="24"/>
          <w:shd w:val="clear" w:color="auto" w:fill="FFFFFF"/>
        </w:rPr>
        <w:t>S</w:t>
      </w:r>
      <w:r w:rsidRPr="0076438A">
        <w:rPr>
          <w:rFonts w:ascii="Times New Roman" w:hAnsi="Times New Roman" w:cs="Times New Roman"/>
          <w:i/>
          <w:iCs/>
          <w:sz w:val="24"/>
          <w:szCs w:val="24"/>
          <w:shd w:val="clear" w:color="auto" w:fill="FFFFFF"/>
        </w:rPr>
        <w:t>ystems</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49</w:t>
      </w:r>
      <w:r w:rsidRPr="0076438A">
        <w:rPr>
          <w:rFonts w:ascii="Times New Roman" w:hAnsi="Times New Roman" w:cs="Times New Roman"/>
          <w:sz w:val="24"/>
          <w:szCs w:val="24"/>
          <w:shd w:val="clear" w:color="auto" w:fill="FFFFFF"/>
        </w:rPr>
        <w:t xml:space="preserve">(2), 138-150, </w:t>
      </w:r>
      <w:r w:rsidR="00462379" w:rsidRPr="0076438A">
        <w:rPr>
          <w:rFonts w:ascii="Times New Roman" w:hAnsi="Times New Roman" w:cs="Times New Roman"/>
          <w:sz w:val="24"/>
          <w:szCs w:val="24"/>
          <w:shd w:val="clear" w:color="auto" w:fill="FFFFFF"/>
        </w:rPr>
        <w:t>https:// doi.org/</w:t>
      </w:r>
      <w:r w:rsidRPr="0076438A">
        <w:rPr>
          <w:rFonts w:ascii="Times New Roman" w:hAnsi="Times New Roman" w:cs="Times New Roman"/>
          <w:sz w:val="24"/>
          <w:szCs w:val="24"/>
        </w:rPr>
        <w:t>10.1016/j.dss.2010.01.010</w:t>
      </w:r>
      <w:r w:rsidR="00462379" w:rsidRPr="0076438A">
        <w:rPr>
          <w:rFonts w:ascii="Times New Roman" w:hAnsi="Times New Roman" w:cs="Times New Roman"/>
          <w:sz w:val="24"/>
          <w:szCs w:val="24"/>
        </w:rPr>
        <w:t>.</w:t>
      </w:r>
    </w:p>
    <w:p w14:paraId="1F79DF00" w14:textId="0206B9AD" w:rsidR="00B11299" w:rsidRPr="0076438A" w:rsidRDefault="00B11299" w:rsidP="00BF1F72">
      <w:pPr>
        <w:spacing w:line="480" w:lineRule="auto"/>
        <w:ind w:left="851" w:hanging="888"/>
        <w:rPr>
          <w:rFonts w:ascii="Times New Roman" w:hAnsi="Times New Roman" w:cs="Times New Roman"/>
          <w:sz w:val="24"/>
          <w:szCs w:val="24"/>
          <w:shd w:val="clear" w:color="auto" w:fill="FFFFFF"/>
        </w:rPr>
      </w:pPr>
      <w:bookmarkStart w:id="5" w:name="_Hlk73040283"/>
      <w:r w:rsidRPr="0076438A">
        <w:rPr>
          <w:rFonts w:ascii="Times New Roman" w:hAnsi="Times New Roman" w:cs="Times New Roman"/>
          <w:sz w:val="24"/>
          <w:szCs w:val="24"/>
          <w:shd w:val="clear" w:color="auto" w:fill="FFFFFF"/>
        </w:rPr>
        <w:t>Barnes, R., &amp; Potter, A. (2020). Sharenting and parents’ digital literacy: an agenda for future research. </w:t>
      </w:r>
      <w:r w:rsidRPr="0076438A">
        <w:rPr>
          <w:rFonts w:ascii="Times New Roman" w:hAnsi="Times New Roman" w:cs="Times New Roman"/>
          <w:i/>
          <w:iCs/>
          <w:sz w:val="24"/>
          <w:szCs w:val="24"/>
          <w:shd w:val="clear" w:color="auto" w:fill="FFFFFF"/>
        </w:rPr>
        <w:t>Communication Research and Practice</w:t>
      </w:r>
      <w:r w:rsidRPr="0076438A">
        <w:rPr>
          <w:rFonts w:ascii="Times New Roman" w:hAnsi="Times New Roman" w:cs="Times New Roman"/>
          <w:sz w:val="24"/>
          <w:szCs w:val="24"/>
          <w:shd w:val="clear" w:color="auto" w:fill="FFFFFF"/>
        </w:rPr>
        <w:t>, 1-15.</w:t>
      </w:r>
      <w:r w:rsidR="00462379" w:rsidRPr="0076438A">
        <w:rPr>
          <w:rFonts w:ascii="Times New Roman" w:hAnsi="Times New Roman" w:cs="Times New Roman"/>
          <w:sz w:val="24"/>
          <w:szCs w:val="24"/>
          <w:shd w:val="clear" w:color="auto" w:fill="FFFFFF"/>
        </w:rPr>
        <w:t xml:space="preserve"> https:// doi.org/</w:t>
      </w:r>
      <w:r w:rsidR="00462379" w:rsidRPr="0076438A">
        <w:rPr>
          <w:rFonts w:ascii="Times New Roman" w:hAnsi="Times New Roman" w:cs="Times New Roman"/>
          <w:sz w:val="24"/>
          <w:szCs w:val="24"/>
        </w:rPr>
        <w:t>10.1080/22041451.2020.1847819</w:t>
      </w:r>
    </w:p>
    <w:bookmarkEnd w:id="5"/>
    <w:p w14:paraId="5B31ACE9" w14:textId="5D9EF9C9" w:rsidR="00AA5EBF" w:rsidRPr="0076438A" w:rsidRDefault="00AA5EBF" w:rsidP="00BF1F72">
      <w:pPr>
        <w:spacing w:line="480" w:lineRule="auto"/>
        <w:ind w:left="851" w:hanging="851"/>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Barth, S., &amp; De Jong. M. D. (2017). The privacy paradox–Investigating discrepancies between expressed privacy concerns and actual online behavior–A systematic literature review</w:t>
      </w:r>
      <w:r w:rsidRPr="0076438A">
        <w:rPr>
          <w:rFonts w:ascii="Times New Roman" w:eastAsia="Calibri" w:hAnsi="Times New Roman" w:cs="Times New Roman"/>
          <w:i/>
          <w:iCs/>
          <w:sz w:val="24"/>
          <w:szCs w:val="24"/>
          <w:lang w:val="en-US"/>
        </w:rPr>
        <w:t>.</w:t>
      </w:r>
      <w:r w:rsidRPr="0076438A">
        <w:rPr>
          <w:rFonts w:ascii="Times New Roman" w:eastAsia="Calibri" w:hAnsi="Times New Roman" w:cs="Times New Roman"/>
          <w:sz w:val="24"/>
          <w:szCs w:val="24"/>
          <w:lang w:val="en-US"/>
        </w:rPr>
        <w:t xml:space="preserve"> </w:t>
      </w:r>
      <w:r w:rsidRPr="0076438A">
        <w:rPr>
          <w:rFonts w:ascii="Times New Roman" w:eastAsia="Calibri" w:hAnsi="Times New Roman" w:cs="Times New Roman"/>
          <w:i/>
          <w:iCs/>
          <w:sz w:val="24"/>
          <w:szCs w:val="24"/>
          <w:lang w:val="en-US"/>
        </w:rPr>
        <w:t>Telematics and Informatics, 34</w:t>
      </w:r>
      <w:r w:rsidRPr="0076438A">
        <w:rPr>
          <w:rFonts w:ascii="Times New Roman" w:eastAsia="Calibri" w:hAnsi="Times New Roman" w:cs="Times New Roman"/>
          <w:sz w:val="24"/>
          <w:szCs w:val="24"/>
          <w:lang w:val="en-US"/>
        </w:rPr>
        <w:t>(7), 1038-1058.</w:t>
      </w:r>
      <w:r w:rsidR="00462379" w:rsidRPr="0076438A">
        <w:rPr>
          <w:rFonts w:ascii="Times New Roman" w:eastAsia="Calibri" w:hAnsi="Times New Roman" w:cs="Times New Roman"/>
          <w:sz w:val="24"/>
          <w:szCs w:val="24"/>
          <w:lang w:val="en-US"/>
        </w:rPr>
        <w:t xml:space="preserve"> </w:t>
      </w:r>
      <w:r w:rsidR="00462379" w:rsidRPr="0076438A">
        <w:rPr>
          <w:rFonts w:ascii="Times New Roman" w:hAnsi="Times New Roman" w:cs="Times New Roman"/>
          <w:sz w:val="24"/>
          <w:szCs w:val="24"/>
          <w:shd w:val="clear" w:color="auto" w:fill="FFFFFF"/>
        </w:rPr>
        <w:t>https:// doi.org</w:t>
      </w:r>
      <w:r w:rsidR="00462379" w:rsidRPr="0076438A">
        <w:rPr>
          <w:rFonts w:ascii="Times New Roman" w:hAnsi="Times New Roman" w:cs="Times New Roman"/>
          <w:sz w:val="24"/>
          <w:szCs w:val="24"/>
        </w:rPr>
        <w:t>/10.1016/j.tele.2017.04.013</w:t>
      </w:r>
    </w:p>
    <w:p w14:paraId="538FAE04" w14:textId="1D9E7570" w:rsidR="00FB14AE" w:rsidRPr="0076438A" w:rsidRDefault="00FB14AE" w:rsidP="00BF1F72">
      <w:pPr>
        <w:spacing w:line="480" w:lineRule="auto"/>
        <w:ind w:left="851" w:hanging="851"/>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BBC News (2015</w:t>
      </w:r>
      <w:r w:rsidR="00462379" w:rsidRPr="0076438A">
        <w:rPr>
          <w:rFonts w:ascii="Times New Roman" w:eastAsia="Calibri" w:hAnsi="Times New Roman" w:cs="Times New Roman"/>
          <w:sz w:val="24"/>
          <w:szCs w:val="24"/>
          <w:lang w:val="en-US"/>
        </w:rPr>
        <w:t>, December</w:t>
      </w:r>
      <w:r w:rsidRPr="0076438A">
        <w:rPr>
          <w:rFonts w:ascii="Times New Roman" w:eastAsia="Calibri" w:hAnsi="Times New Roman" w:cs="Times New Roman"/>
          <w:sz w:val="24"/>
          <w:szCs w:val="24"/>
          <w:lang w:val="en-US"/>
        </w:rPr>
        <w:t xml:space="preserve">). </w:t>
      </w:r>
      <w:r w:rsidRPr="0076438A">
        <w:rPr>
          <w:rFonts w:ascii="Times New Roman" w:eastAsia="Calibri" w:hAnsi="Times New Roman" w:cs="Times New Roman"/>
          <w:i/>
          <w:iCs/>
          <w:sz w:val="24"/>
          <w:szCs w:val="24"/>
          <w:lang w:val="en-US"/>
        </w:rPr>
        <w:t>Christmas card that shocked the web</w:t>
      </w:r>
      <w:r w:rsidRPr="0076438A">
        <w:rPr>
          <w:rFonts w:ascii="Times New Roman" w:eastAsia="Calibri" w:hAnsi="Times New Roman" w:cs="Times New Roman"/>
          <w:sz w:val="24"/>
          <w:szCs w:val="24"/>
          <w:lang w:val="en-US"/>
        </w:rPr>
        <w:t xml:space="preserve">. </w:t>
      </w:r>
      <w:r w:rsidR="00462379" w:rsidRPr="0076438A">
        <w:rPr>
          <w:rFonts w:ascii="Times New Roman" w:eastAsia="Calibri" w:hAnsi="Times New Roman" w:cs="Times New Roman"/>
          <w:sz w:val="24"/>
          <w:szCs w:val="24"/>
          <w:lang w:val="en-US"/>
        </w:rPr>
        <w:t>https://www.bbc.co.uk/news/blogs-trending-35128683</w:t>
      </w:r>
      <w:r w:rsidRPr="0076438A">
        <w:rPr>
          <w:rFonts w:ascii="Times New Roman" w:eastAsia="Calibri" w:hAnsi="Times New Roman" w:cs="Times New Roman"/>
          <w:sz w:val="24"/>
          <w:szCs w:val="24"/>
          <w:lang w:val="en-US"/>
        </w:rPr>
        <w:t xml:space="preserve"> </w:t>
      </w:r>
    </w:p>
    <w:p w14:paraId="00530069" w14:textId="2888C81D" w:rsidR="00A26E42" w:rsidRPr="0076438A" w:rsidRDefault="00A26E42" w:rsidP="00BF1F72">
      <w:pPr>
        <w:spacing w:line="480" w:lineRule="auto"/>
        <w:ind w:left="851" w:hanging="851"/>
        <w:rPr>
          <w:rFonts w:ascii="Times New Roman" w:eastAsia="Calibri" w:hAnsi="Times New Roman" w:cs="Times New Roman"/>
          <w:sz w:val="24"/>
          <w:szCs w:val="24"/>
          <w:lang w:val="en-US"/>
        </w:rPr>
      </w:pPr>
      <w:r w:rsidRPr="0076438A">
        <w:rPr>
          <w:rFonts w:ascii="Times New Roman" w:hAnsi="Times New Roman" w:cs="Times New Roman"/>
          <w:sz w:val="24"/>
          <w:szCs w:val="24"/>
          <w:shd w:val="clear" w:color="auto" w:fill="FFFFFF"/>
        </w:rPr>
        <w:t>Bessant, C., Nottingham, E., &amp; Oswald, M. (2020</w:t>
      </w:r>
      <w:r w:rsidR="00462379" w:rsidRPr="0076438A">
        <w:rPr>
          <w:rFonts w:ascii="Times New Roman" w:hAnsi="Times New Roman" w:cs="Times New Roman"/>
          <w:sz w:val="24"/>
          <w:szCs w:val="24"/>
          <w:shd w:val="clear" w:color="auto" w:fill="FFFFFF"/>
        </w:rPr>
        <w:t>, August 12</w:t>
      </w:r>
      <w:r w:rsidRPr="0076438A">
        <w:rPr>
          <w:rFonts w:ascii="Times New Roman" w:hAnsi="Times New Roman" w:cs="Times New Roman"/>
          <w:sz w:val="24"/>
          <w:szCs w:val="24"/>
          <w:shd w:val="clear" w:color="auto" w:fill="FFFFFF"/>
        </w:rPr>
        <w:t>). Sharenting in a socially distanced world. </w:t>
      </w:r>
      <w:r w:rsidRPr="0076438A">
        <w:rPr>
          <w:rFonts w:ascii="Times New Roman" w:hAnsi="Times New Roman" w:cs="Times New Roman"/>
          <w:i/>
          <w:iCs/>
          <w:sz w:val="24"/>
          <w:szCs w:val="24"/>
          <w:shd w:val="clear" w:color="auto" w:fill="FFFFFF"/>
        </w:rPr>
        <w:t>Parenting for a Digital Future</w:t>
      </w:r>
      <w:r w:rsidRPr="0076438A">
        <w:rPr>
          <w:rFonts w:ascii="Times New Roman" w:hAnsi="Times New Roman" w:cs="Times New Roman"/>
          <w:sz w:val="24"/>
          <w:szCs w:val="24"/>
          <w:shd w:val="clear" w:color="auto" w:fill="FFFFFF"/>
        </w:rPr>
        <w:t>.</w:t>
      </w:r>
      <w:r w:rsidR="00462379" w:rsidRPr="0076438A">
        <w:rPr>
          <w:rFonts w:ascii="Times New Roman" w:hAnsi="Times New Roman" w:cs="Times New Roman"/>
          <w:sz w:val="24"/>
          <w:szCs w:val="24"/>
          <w:shd w:val="clear" w:color="auto" w:fill="FFFFFF"/>
        </w:rPr>
        <w:t xml:space="preserve"> https://blogs.lse.ac.uk/parenting4digitalfuture/2020/08/12/sharenting-during-covid/</w:t>
      </w:r>
    </w:p>
    <w:p w14:paraId="656F503D" w14:textId="2151652F" w:rsidR="00AA5EBF" w:rsidRDefault="00AA5EBF" w:rsidP="00BF1F72">
      <w:pPr>
        <w:spacing w:line="480" w:lineRule="auto"/>
        <w:ind w:left="851" w:hanging="851"/>
        <w:rPr>
          <w:rFonts w:ascii="Times New Roman" w:hAnsi="Times New Roman" w:cs="Times New Roman"/>
          <w:sz w:val="24"/>
          <w:szCs w:val="24"/>
        </w:rPr>
      </w:pPr>
      <w:proofErr w:type="spellStart"/>
      <w:r w:rsidRPr="0076438A">
        <w:rPr>
          <w:rFonts w:ascii="Times New Roman" w:hAnsi="Times New Roman" w:cs="Times New Roman"/>
          <w:sz w:val="24"/>
          <w:szCs w:val="24"/>
          <w:shd w:val="clear" w:color="auto" w:fill="FFFFFF"/>
        </w:rPr>
        <w:lastRenderedPageBreak/>
        <w:t>Bodroža</w:t>
      </w:r>
      <w:proofErr w:type="spellEnd"/>
      <w:r w:rsidRPr="0076438A">
        <w:rPr>
          <w:rFonts w:ascii="Times New Roman" w:hAnsi="Times New Roman" w:cs="Times New Roman"/>
          <w:sz w:val="24"/>
          <w:szCs w:val="24"/>
          <w:shd w:val="clear" w:color="auto" w:fill="FFFFFF"/>
        </w:rPr>
        <w:t xml:space="preserve">, B., &amp; Jovanović, T. (2016). Validation of the new scale for measuring </w:t>
      </w:r>
      <w:proofErr w:type="spellStart"/>
      <w:r w:rsidRPr="0076438A">
        <w:rPr>
          <w:rFonts w:ascii="Times New Roman" w:hAnsi="Times New Roman" w:cs="Times New Roman"/>
          <w:sz w:val="24"/>
          <w:szCs w:val="24"/>
          <w:shd w:val="clear" w:color="auto" w:fill="FFFFFF"/>
        </w:rPr>
        <w:t>behaviors</w:t>
      </w:r>
      <w:proofErr w:type="spellEnd"/>
      <w:r w:rsidRPr="0076438A">
        <w:rPr>
          <w:rFonts w:ascii="Times New Roman" w:hAnsi="Times New Roman" w:cs="Times New Roman"/>
          <w:sz w:val="24"/>
          <w:szCs w:val="24"/>
          <w:shd w:val="clear" w:color="auto" w:fill="FFFFFF"/>
        </w:rPr>
        <w:t xml:space="preserve"> of Facebook users: Psycho-Social Aspects of Facebook Use (PSAFU). </w:t>
      </w:r>
      <w:r w:rsidRPr="0076438A">
        <w:rPr>
          <w:rFonts w:ascii="Times New Roman" w:hAnsi="Times New Roman" w:cs="Times New Roman"/>
          <w:i/>
          <w:iCs/>
          <w:sz w:val="24"/>
          <w:szCs w:val="24"/>
          <w:shd w:val="clear" w:color="auto" w:fill="FFFFFF"/>
        </w:rPr>
        <w:t>Comput</w:t>
      </w:r>
      <w:r w:rsidR="00BF1F72" w:rsidRPr="0076438A">
        <w:rPr>
          <w:rFonts w:ascii="Times New Roman" w:hAnsi="Times New Roman" w:cs="Times New Roman"/>
          <w:i/>
          <w:iCs/>
          <w:sz w:val="24"/>
          <w:szCs w:val="24"/>
          <w:shd w:val="clear" w:color="auto" w:fill="FFFFFF"/>
        </w:rPr>
        <w:t>ers in</w:t>
      </w:r>
      <w:r w:rsidRPr="0076438A">
        <w:rPr>
          <w:rFonts w:ascii="Times New Roman" w:hAnsi="Times New Roman" w:cs="Times New Roman"/>
          <w:i/>
          <w:iCs/>
          <w:sz w:val="24"/>
          <w:szCs w:val="24"/>
          <w:shd w:val="clear" w:color="auto" w:fill="FFFFFF"/>
        </w:rPr>
        <w:t> </w:t>
      </w:r>
      <w:r w:rsidRPr="0076438A">
        <w:rPr>
          <w:rStyle w:val="highlight"/>
          <w:rFonts w:ascii="Times New Roman" w:hAnsi="Times New Roman" w:cs="Times New Roman"/>
          <w:i/>
          <w:iCs/>
          <w:sz w:val="24"/>
          <w:szCs w:val="24"/>
          <w:shd w:val="clear" w:color="auto" w:fill="FFFFFF"/>
        </w:rPr>
        <w:t>Human</w:t>
      </w:r>
      <w:r w:rsidRPr="0076438A">
        <w:rPr>
          <w:rFonts w:ascii="Times New Roman" w:hAnsi="Times New Roman" w:cs="Times New Roman"/>
          <w:i/>
          <w:iCs/>
          <w:sz w:val="24"/>
          <w:szCs w:val="24"/>
          <w:shd w:val="clear" w:color="auto" w:fill="FFFFFF"/>
        </w:rPr>
        <w:t> </w:t>
      </w:r>
      <w:proofErr w:type="spellStart"/>
      <w:r w:rsidRPr="0076438A">
        <w:rPr>
          <w:rFonts w:ascii="Times New Roman" w:hAnsi="Times New Roman" w:cs="Times New Roman"/>
          <w:i/>
          <w:iCs/>
          <w:sz w:val="24"/>
          <w:szCs w:val="24"/>
          <w:shd w:val="clear" w:color="auto" w:fill="FFFFFF"/>
        </w:rPr>
        <w:t>Behav</w:t>
      </w:r>
      <w:r w:rsidR="00BF1F72" w:rsidRPr="0076438A">
        <w:rPr>
          <w:rFonts w:ascii="Times New Roman" w:hAnsi="Times New Roman" w:cs="Times New Roman"/>
          <w:i/>
          <w:iCs/>
          <w:sz w:val="24"/>
          <w:szCs w:val="24"/>
          <w:shd w:val="clear" w:color="auto" w:fill="FFFFFF"/>
        </w:rPr>
        <w:t>ior</w:t>
      </w:r>
      <w:proofErr w:type="spellEnd"/>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54</w:t>
      </w:r>
      <w:r w:rsidRPr="0076438A">
        <w:rPr>
          <w:rFonts w:ascii="Times New Roman" w:hAnsi="Times New Roman" w:cs="Times New Roman"/>
          <w:sz w:val="24"/>
          <w:szCs w:val="24"/>
          <w:shd w:val="clear" w:color="auto" w:fill="FFFFFF"/>
        </w:rPr>
        <w:t xml:space="preserve">, 425-435, </w:t>
      </w:r>
      <w:r w:rsidR="00462379" w:rsidRPr="0076438A">
        <w:rPr>
          <w:rFonts w:ascii="Times New Roman" w:hAnsi="Times New Roman" w:cs="Times New Roman"/>
          <w:sz w:val="24"/>
          <w:szCs w:val="24"/>
          <w:shd w:val="clear" w:color="auto" w:fill="FFFFFF"/>
        </w:rPr>
        <w:t>https:// doi.org/</w:t>
      </w:r>
      <w:r w:rsidRPr="0076438A">
        <w:rPr>
          <w:rFonts w:ascii="Times New Roman" w:hAnsi="Times New Roman" w:cs="Times New Roman"/>
          <w:sz w:val="24"/>
          <w:szCs w:val="24"/>
        </w:rPr>
        <w:t>10.1016/j.chb.2015.07.032</w:t>
      </w:r>
      <w:r w:rsidR="00462379" w:rsidRPr="0076438A">
        <w:rPr>
          <w:rFonts w:ascii="Times New Roman" w:hAnsi="Times New Roman" w:cs="Times New Roman"/>
          <w:sz w:val="24"/>
          <w:szCs w:val="24"/>
        </w:rPr>
        <w:t>.</w:t>
      </w:r>
    </w:p>
    <w:p w14:paraId="6FFFB0CE" w14:textId="7524745C" w:rsidR="004F17FC" w:rsidRDefault="00AA5EBF" w:rsidP="00004D29">
      <w:pPr>
        <w:spacing w:line="480" w:lineRule="auto"/>
        <w:ind w:left="851" w:hanging="851"/>
        <w:rPr>
          <w:rFonts w:ascii="Times New Roman" w:hAnsi="Times New Roman" w:cs="Times New Roman"/>
          <w:sz w:val="24"/>
          <w:szCs w:val="24"/>
        </w:rPr>
      </w:pPr>
      <w:bookmarkStart w:id="6" w:name="_Hlk73041204"/>
      <w:r w:rsidRPr="0076438A">
        <w:rPr>
          <w:rFonts w:ascii="Times New Roman" w:hAnsi="Times New Roman" w:cs="Times New Roman"/>
          <w:sz w:val="24"/>
          <w:szCs w:val="24"/>
          <w:shd w:val="clear" w:color="auto" w:fill="FFFFFF"/>
        </w:rPr>
        <w:t>Brosch, A. (2016). When the child is born into the Internet: Sharenting as a growing trend among parents on Facebook.</w:t>
      </w:r>
      <w:r w:rsidR="00BF1F72" w:rsidRPr="0076438A">
        <w:rPr>
          <w:rFonts w:ascii="Times New Roman" w:hAnsi="Times New Roman" w:cs="Times New Roman"/>
          <w:sz w:val="24"/>
          <w:szCs w:val="24"/>
          <w:shd w:val="clear" w:color="auto" w:fill="FFFFFF"/>
        </w:rPr>
        <w:t xml:space="preserve"> </w:t>
      </w:r>
      <w:r w:rsidR="00BF1F72" w:rsidRPr="0076438A">
        <w:rPr>
          <w:rFonts w:ascii="Times New Roman" w:hAnsi="Times New Roman" w:cs="Times New Roman"/>
          <w:i/>
          <w:iCs/>
          <w:sz w:val="24"/>
          <w:szCs w:val="24"/>
          <w:shd w:val="clear" w:color="auto" w:fill="FFFFFF"/>
        </w:rPr>
        <w:t>The New Educational Review</w:t>
      </w:r>
      <w:r w:rsidR="00B11F02" w:rsidRPr="0076438A">
        <w:rPr>
          <w:rFonts w:ascii="Times New Roman" w:hAnsi="Times New Roman" w:cs="Times New Roman"/>
          <w:i/>
          <w:iCs/>
          <w:sz w:val="24"/>
          <w:szCs w:val="24"/>
          <w:shd w:val="clear" w:color="auto" w:fill="FFFFFF"/>
        </w:rPr>
        <w:t xml:space="preserve">, </w:t>
      </w:r>
      <w:r w:rsidR="00B11F02" w:rsidRPr="0076438A">
        <w:rPr>
          <w:rFonts w:ascii="Times New Roman" w:hAnsi="Times New Roman" w:cs="Times New Roman"/>
          <w:sz w:val="24"/>
          <w:szCs w:val="24"/>
          <w:shd w:val="clear" w:color="auto" w:fill="FFFFFF"/>
        </w:rPr>
        <w:t>225-235</w:t>
      </w:r>
      <w:r w:rsidR="00462379" w:rsidRPr="0076438A">
        <w:rPr>
          <w:rFonts w:ascii="Times New Roman" w:hAnsi="Times New Roman" w:cs="Times New Roman"/>
          <w:sz w:val="24"/>
          <w:szCs w:val="24"/>
          <w:shd w:val="clear" w:color="auto" w:fill="FFFFFF"/>
        </w:rPr>
        <w:t>, https:// doi.org/</w:t>
      </w:r>
      <w:r w:rsidR="00B11F02" w:rsidRPr="0076438A">
        <w:rPr>
          <w:rFonts w:ascii="Times New Roman" w:hAnsi="Times New Roman" w:cs="Times New Roman"/>
          <w:sz w:val="24"/>
          <w:szCs w:val="24"/>
        </w:rPr>
        <w:t xml:space="preserve">10.15804/tner.2016.43.1.19 </w:t>
      </w:r>
    </w:p>
    <w:p w14:paraId="1290E59C" w14:textId="5CFAE4EE" w:rsidR="00BE75C8" w:rsidRPr="00BE75C8" w:rsidRDefault="00BE75C8" w:rsidP="00004D29">
      <w:pPr>
        <w:spacing w:line="480" w:lineRule="auto"/>
        <w:ind w:left="851" w:hanging="851"/>
        <w:rPr>
          <w:rFonts w:ascii="Times New Roman" w:hAnsi="Times New Roman" w:cs="Times New Roman"/>
          <w:sz w:val="24"/>
          <w:szCs w:val="24"/>
          <w:shd w:val="clear" w:color="auto" w:fill="FFFFFF"/>
        </w:rPr>
      </w:pPr>
      <w:r w:rsidRPr="00BE75C8">
        <w:rPr>
          <w:rFonts w:ascii="Times New Roman" w:hAnsi="Times New Roman" w:cs="Times New Roman"/>
          <w:sz w:val="24"/>
          <w:szCs w:val="24"/>
          <w:shd w:val="clear" w:color="auto" w:fill="FFFFFF"/>
        </w:rPr>
        <w:t>Briazu, R. A. (2021, July 21). Facebook sharenting in mothers of young children. https://doi.org/10.17605/OSF.IO/HCMS7</w:t>
      </w:r>
    </w:p>
    <w:bookmarkEnd w:id="6"/>
    <w:p w14:paraId="70942430" w14:textId="50DC1D56" w:rsidR="00AA5EBF" w:rsidRPr="0076438A" w:rsidRDefault="00AA5EBF" w:rsidP="00004D29">
      <w:pPr>
        <w:tabs>
          <w:tab w:val="left" w:pos="993"/>
        </w:tabs>
        <w:spacing w:line="480" w:lineRule="auto"/>
        <w:ind w:left="993" w:hanging="993"/>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 xml:space="preserve"> </w:t>
      </w:r>
      <w:proofErr w:type="spellStart"/>
      <w:r w:rsidRPr="0076438A">
        <w:rPr>
          <w:rFonts w:ascii="Times New Roman" w:hAnsi="Times New Roman" w:cs="Times New Roman"/>
          <w:sz w:val="24"/>
          <w:szCs w:val="24"/>
          <w:shd w:val="clear" w:color="auto" w:fill="FFFFFF"/>
        </w:rPr>
        <w:t>Chalklen</w:t>
      </w:r>
      <w:proofErr w:type="spellEnd"/>
      <w:r w:rsidRPr="0076438A">
        <w:rPr>
          <w:rFonts w:ascii="Times New Roman" w:hAnsi="Times New Roman" w:cs="Times New Roman"/>
          <w:sz w:val="24"/>
          <w:szCs w:val="24"/>
          <w:shd w:val="clear" w:color="auto" w:fill="FFFFFF"/>
        </w:rPr>
        <w:t>, C., &amp; Anderson, H. (2017). Mothering on Facebook: exploring the privacy/</w:t>
      </w:r>
      <w:r w:rsidR="00B23A06" w:rsidRPr="0076438A">
        <w:rPr>
          <w:rFonts w:ascii="Times New Roman" w:hAnsi="Times New Roman" w:cs="Times New Roman"/>
          <w:sz w:val="24"/>
          <w:szCs w:val="24"/>
          <w:shd w:val="clear" w:color="auto" w:fill="FFFFFF"/>
        </w:rPr>
        <w:t xml:space="preserve"> </w:t>
      </w:r>
      <w:r w:rsidRPr="0076438A">
        <w:rPr>
          <w:rFonts w:ascii="Times New Roman" w:hAnsi="Times New Roman" w:cs="Times New Roman"/>
          <w:sz w:val="24"/>
          <w:szCs w:val="24"/>
          <w:shd w:val="clear" w:color="auto" w:fill="FFFFFF"/>
        </w:rPr>
        <w:t>openness paradox. </w:t>
      </w:r>
      <w:r w:rsidRPr="0076438A">
        <w:rPr>
          <w:rFonts w:ascii="Times New Roman" w:hAnsi="Times New Roman" w:cs="Times New Roman"/>
          <w:i/>
          <w:iCs/>
          <w:sz w:val="24"/>
          <w:szCs w:val="24"/>
          <w:shd w:val="clear" w:color="auto" w:fill="FFFFFF"/>
        </w:rPr>
        <w:t>So</w:t>
      </w:r>
      <w:r w:rsidR="00813003" w:rsidRPr="0076438A">
        <w:rPr>
          <w:rFonts w:ascii="Times New Roman" w:hAnsi="Times New Roman" w:cs="Times New Roman"/>
          <w:i/>
          <w:iCs/>
          <w:sz w:val="24"/>
          <w:szCs w:val="24"/>
          <w:shd w:val="clear" w:color="auto" w:fill="FFFFFF"/>
        </w:rPr>
        <w:t>cial</w:t>
      </w:r>
      <w:r w:rsidR="00B20FCD" w:rsidRPr="0076438A">
        <w:rPr>
          <w:rFonts w:ascii="Times New Roman" w:hAnsi="Times New Roman" w:cs="Times New Roman"/>
          <w:i/>
          <w:iCs/>
          <w:sz w:val="24"/>
          <w:szCs w:val="24"/>
          <w:shd w:val="clear" w:color="auto" w:fill="FFFFFF"/>
        </w:rPr>
        <w:t xml:space="preserve"> </w:t>
      </w:r>
      <w:r w:rsidRPr="0076438A">
        <w:rPr>
          <w:rFonts w:ascii="Times New Roman" w:hAnsi="Times New Roman" w:cs="Times New Roman"/>
          <w:i/>
          <w:iCs/>
          <w:sz w:val="24"/>
          <w:szCs w:val="24"/>
          <w:shd w:val="clear" w:color="auto" w:fill="FFFFFF"/>
        </w:rPr>
        <w:t xml:space="preserve">Media </w:t>
      </w:r>
      <w:r w:rsidR="00813003" w:rsidRPr="0076438A">
        <w:rPr>
          <w:rFonts w:ascii="Times New Roman" w:hAnsi="Times New Roman" w:cs="Times New Roman"/>
          <w:i/>
          <w:iCs/>
          <w:sz w:val="24"/>
          <w:szCs w:val="24"/>
          <w:shd w:val="clear" w:color="auto" w:fill="FFFFFF"/>
        </w:rPr>
        <w:t>+</w:t>
      </w:r>
      <w:r w:rsidR="00C41531" w:rsidRPr="0076438A">
        <w:rPr>
          <w:rFonts w:ascii="Times New Roman" w:hAnsi="Times New Roman" w:cs="Times New Roman"/>
          <w:i/>
          <w:iCs/>
          <w:sz w:val="24"/>
          <w:szCs w:val="24"/>
          <w:shd w:val="clear" w:color="auto" w:fill="FFFFFF"/>
        </w:rPr>
        <w:t xml:space="preserve"> </w:t>
      </w:r>
      <w:r w:rsidRPr="0076438A">
        <w:rPr>
          <w:rFonts w:ascii="Times New Roman" w:hAnsi="Times New Roman" w:cs="Times New Roman"/>
          <w:i/>
          <w:iCs/>
          <w:sz w:val="24"/>
          <w:szCs w:val="24"/>
          <w:shd w:val="clear" w:color="auto" w:fill="FFFFFF"/>
        </w:rPr>
        <w:t>Soc</w:t>
      </w:r>
      <w:r w:rsidR="00C41531" w:rsidRPr="0076438A">
        <w:rPr>
          <w:rFonts w:ascii="Times New Roman" w:hAnsi="Times New Roman" w:cs="Times New Roman"/>
          <w:i/>
          <w:iCs/>
          <w:sz w:val="24"/>
          <w:szCs w:val="24"/>
          <w:shd w:val="clear" w:color="auto" w:fill="FFFFFF"/>
        </w:rPr>
        <w:t>iety</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3</w:t>
      </w:r>
      <w:r w:rsidRPr="0076438A">
        <w:rPr>
          <w:rFonts w:ascii="Times New Roman" w:hAnsi="Times New Roman" w:cs="Times New Roman"/>
          <w:sz w:val="24"/>
          <w:szCs w:val="24"/>
          <w:shd w:val="clear" w:color="auto" w:fill="FFFFFF"/>
        </w:rPr>
        <w:t xml:space="preserve">(2), </w:t>
      </w:r>
      <w:r w:rsidR="00462379" w:rsidRPr="0076438A">
        <w:rPr>
          <w:rFonts w:ascii="Times New Roman" w:hAnsi="Times New Roman" w:cs="Times New Roman"/>
          <w:sz w:val="24"/>
          <w:szCs w:val="24"/>
          <w:shd w:val="clear" w:color="auto" w:fill="FFFFFF"/>
        </w:rPr>
        <w:t>https:// doi.org/</w:t>
      </w:r>
      <w:r w:rsidRPr="0076438A">
        <w:rPr>
          <w:rFonts w:ascii="Times New Roman" w:hAnsi="Times New Roman" w:cs="Times New Roman"/>
          <w:sz w:val="24"/>
          <w:szCs w:val="24"/>
          <w:shd w:val="clear" w:color="auto" w:fill="FFFFFF"/>
        </w:rPr>
        <w:t>10.1177/2056305117707187</w:t>
      </w:r>
    </w:p>
    <w:p w14:paraId="26312BC0" w14:textId="275E4EA0" w:rsidR="004F17FC" w:rsidRPr="0076438A" w:rsidRDefault="00AA5EBF" w:rsidP="00C63D71">
      <w:pPr>
        <w:spacing w:line="480" w:lineRule="auto"/>
        <w:ind w:left="993" w:hanging="993"/>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Collins</w:t>
      </w:r>
      <w:r w:rsidR="00C63D71" w:rsidRPr="0076438A">
        <w:rPr>
          <w:rFonts w:ascii="Times New Roman" w:eastAsia="Calibri" w:hAnsi="Times New Roman" w:cs="Times New Roman"/>
          <w:sz w:val="24"/>
          <w:szCs w:val="24"/>
          <w:lang w:val="en-US"/>
        </w:rPr>
        <w:t xml:space="preserve">. (n.d.). Sharenting. In </w:t>
      </w:r>
      <w:r w:rsidR="00183F02" w:rsidRPr="0076438A">
        <w:rPr>
          <w:rFonts w:ascii="Times New Roman" w:eastAsia="Calibri" w:hAnsi="Times New Roman" w:cs="Times New Roman"/>
          <w:sz w:val="24"/>
          <w:szCs w:val="24"/>
          <w:lang w:val="en-US"/>
        </w:rPr>
        <w:t>c</w:t>
      </w:r>
      <w:r w:rsidR="00C63D71" w:rsidRPr="0076438A">
        <w:rPr>
          <w:rFonts w:ascii="Times New Roman" w:eastAsia="Calibri" w:hAnsi="Times New Roman" w:cs="Times New Roman"/>
          <w:sz w:val="24"/>
          <w:szCs w:val="24"/>
          <w:lang w:val="en-US"/>
        </w:rPr>
        <w:t xml:space="preserve">ollinsdictionary.com. Retrieved March 12, 2021, from https://www.collinsdictionary.com/dictionary/english/sharenting </w:t>
      </w:r>
      <w:r w:rsidRPr="0076438A">
        <w:rPr>
          <w:rFonts w:ascii="Times New Roman" w:eastAsia="Calibri" w:hAnsi="Times New Roman" w:cs="Times New Roman"/>
          <w:sz w:val="24"/>
          <w:szCs w:val="24"/>
          <w:lang w:val="en-US"/>
        </w:rPr>
        <w:t xml:space="preserve"> </w:t>
      </w:r>
    </w:p>
    <w:p w14:paraId="30B98E0C" w14:textId="1DD80C72" w:rsidR="001E6165" w:rsidRPr="0076438A" w:rsidRDefault="001E6165" w:rsidP="00C63D71">
      <w:pPr>
        <w:spacing w:line="480" w:lineRule="auto"/>
        <w:ind w:left="993" w:hanging="993"/>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Coughlan, S. (2018, May).  Sharenting puts young people at risk of online fraud. BBC News. https://www.bbc.co.uk/news/education-44153754</w:t>
      </w:r>
    </w:p>
    <w:p w14:paraId="7EE0D814" w14:textId="77777777" w:rsidR="00F92B07" w:rsidRPr="0076438A" w:rsidRDefault="00CE4C13" w:rsidP="00D43EC3">
      <w:pPr>
        <w:spacing w:line="480" w:lineRule="auto"/>
        <w:ind w:left="993" w:hanging="993"/>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Davidson-Wall, N. (2018, April). “Mum, seriously!”: Sharenting the new social trend with no opt-out. In </w:t>
      </w:r>
      <w:r w:rsidRPr="0076438A">
        <w:rPr>
          <w:rFonts w:ascii="Times New Roman" w:hAnsi="Times New Roman" w:cs="Times New Roman"/>
          <w:i/>
          <w:iCs/>
          <w:sz w:val="24"/>
          <w:szCs w:val="24"/>
          <w:shd w:val="clear" w:color="auto" w:fill="FFFFFF"/>
        </w:rPr>
        <w:t>Debating Communities and Social Networks 2018 OUA conference, online</w:t>
      </w:r>
      <w:r w:rsidRPr="0076438A">
        <w:rPr>
          <w:rFonts w:ascii="Times New Roman" w:hAnsi="Times New Roman" w:cs="Times New Roman"/>
          <w:sz w:val="24"/>
          <w:szCs w:val="24"/>
          <w:shd w:val="clear" w:color="auto" w:fill="FFFFFF"/>
        </w:rPr>
        <w:t> (Vol. 23).</w:t>
      </w:r>
    </w:p>
    <w:p w14:paraId="2DF09478" w14:textId="790FB91F" w:rsidR="00CE4C13" w:rsidRPr="0076438A" w:rsidRDefault="00CE4C13" w:rsidP="00D43EC3">
      <w:pPr>
        <w:spacing w:line="480" w:lineRule="auto"/>
        <w:ind w:left="993" w:hanging="993"/>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rPr>
        <w:t>Debatin</w:t>
      </w:r>
      <w:proofErr w:type="spellEnd"/>
      <w:r w:rsidRPr="0076438A">
        <w:rPr>
          <w:rFonts w:ascii="Times New Roman" w:hAnsi="Times New Roman" w:cs="Times New Roman"/>
          <w:sz w:val="24"/>
          <w:szCs w:val="24"/>
          <w:shd w:val="clear" w:color="auto" w:fill="FFFFFF"/>
        </w:rPr>
        <w:t xml:space="preserve">, B., Lovejoy, J. P., Horn, A. K., &amp; Hughes, B. N. (2009). Facebook and online privacy: Attitudes, </w:t>
      </w:r>
      <w:proofErr w:type="spellStart"/>
      <w:r w:rsidRPr="0076438A">
        <w:rPr>
          <w:rFonts w:ascii="Times New Roman" w:hAnsi="Times New Roman" w:cs="Times New Roman"/>
          <w:sz w:val="24"/>
          <w:szCs w:val="24"/>
          <w:shd w:val="clear" w:color="auto" w:fill="FFFFFF"/>
        </w:rPr>
        <w:t>behaviors</w:t>
      </w:r>
      <w:proofErr w:type="spellEnd"/>
      <w:r w:rsidRPr="0076438A">
        <w:rPr>
          <w:rFonts w:ascii="Times New Roman" w:hAnsi="Times New Roman" w:cs="Times New Roman"/>
          <w:sz w:val="24"/>
          <w:szCs w:val="24"/>
          <w:shd w:val="clear" w:color="auto" w:fill="FFFFFF"/>
        </w:rPr>
        <w:t>, and unintended consequences. </w:t>
      </w:r>
      <w:r w:rsidRPr="0076438A">
        <w:rPr>
          <w:rFonts w:ascii="Times New Roman" w:hAnsi="Times New Roman" w:cs="Times New Roman"/>
          <w:i/>
          <w:iCs/>
          <w:sz w:val="24"/>
          <w:szCs w:val="24"/>
          <w:shd w:val="clear" w:color="auto" w:fill="FFFFFF"/>
        </w:rPr>
        <w:t>J</w:t>
      </w:r>
      <w:r w:rsidR="00F92B07" w:rsidRPr="0076438A">
        <w:rPr>
          <w:rFonts w:ascii="Times New Roman" w:hAnsi="Times New Roman" w:cs="Times New Roman"/>
          <w:i/>
          <w:iCs/>
          <w:sz w:val="24"/>
          <w:szCs w:val="24"/>
          <w:shd w:val="clear" w:color="auto" w:fill="FFFFFF"/>
        </w:rPr>
        <w:t>ournal of</w:t>
      </w:r>
      <w:r w:rsidRPr="0076438A">
        <w:rPr>
          <w:rFonts w:ascii="Times New Roman" w:hAnsi="Times New Roman" w:cs="Times New Roman"/>
          <w:i/>
          <w:iCs/>
          <w:sz w:val="24"/>
          <w:szCs w:val="24"/>
          <w:shd w:val="clear" w:color="auto" w:fill="FFFFFF"/>
        </w:rPr>
        <w:t xml:space="preserve"> Comput</w:t>
      </w:r>
      <w:r w:rsidR="00F92B07" w:rsidRPr="0076438A">
        <w:rPr>
          <w:rFonts w:ascii="Times New Roman" w:hAnsi="Times New Roman" w:cs="Times New Roman"/>
          <w:i/>
          <w:iCs/>
          <w:sz w:val="24"/>
          <w:szCs w:val="24"/>
          <w:shd w:val="clear" w:color="auto" w:fill="FFFFFF"/>
        </w:rPr>
        <w:t>er</w:t>
      </w:r>
      <w:r w:rsidRPr="0076438A">
        <w:rPr>
          <w:rFonts w:ascii="Times New Roman" w:hAnsi="Times New Roman" w:cs="Times New Roman"/>
          <w:i/>
          <w:iCs/>
          <w:sz w:val="24"/>
          <w:szCs w:val="24"/>
          <w:shd w:val="clear" w:color="auto" w:fill="FFFFFF"/>
        </w:rPr>
        <w:t xml:space="preserve"> Mediat</w:t>
      </w:r>
      <w:r w:rsidR="00F92B07" w:rsidRPr="0076438A">
        <w:rPr>
          <w:rFonts w:ascii="Times New Roman" w:hAnsi="Times New Roman" w:cs="Times New Roman"/>
          <w:i/>
          <w:iCs/>
          <w:sz w:val="24"/>
          <w:szCs w:val="24"/>
          <w:shd w:val="clear" w:color="auto" w:fill="FFFFFF"/>
        </w:rPr>
        <w:t>ed</w:t>
      </w:r>
      <w:r w:rsidRPr="0076438A">
        <w:rPr>
          <w:rFonts w:ascii="Times New Roman" w:hAnsi="Times New Roman" w:cs="Times New Roman"/>
          <w:i/>
          <w:iCs/>
          <w:sz w:val="24"/>
          <w:szCs w:val="24"/>
          <w:shd w:val="clear" w:color="auto" w:fill="FFFFFF"/>
        </w:rPr>
        <w:t xml:space="preserve"> Commun</w:t>
      </w:r>
      <w:r w:rsidR="00F92B07" w:rsidRPr="0076438A">
        <w:rPr>
          <w:rFonts w:ascii="Times New Roman" w:hAnsi="Times New Roman" w:cs="Times New Roman"/>
          <w:i/>
          <w:iCs/>
          <w:sz w:val="24"/>
          <w:szCs w:val="24"/>
          <w:shd w:val="clear" w:color="auto" w:fill="FFFFFF"/>
        </w:rPr>
        <w:t>ication</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15</w:t>
      </w:r>
      <w:r w:rsidRPr="0076438A">
        <w:rPr>
          <w:rFonts w:ascii="Times New Roman" w:hAnsi="Times New Roman" w:cs="Times New Roman"/>
          <w:sz w:val="24"/>
          <w:szCs w:val="24"/>
          <w:shd w:val="clear" w:color="auto" w:fill="FFFFFF"/>
        </w:rPr>
        <w:t xml:space="preserve">(1), 83-108, </w:t>
      </w:r>
      <w:r w:rsidR="00462379" w:rsidRPr="0076438A">
        <w:rPr>
          <w:rFonts w:ascii="Times New Roman" w:hAnsi="Times New Roman" w:cs="Times New Roman"/>
          <w:sz w:val="24"/>
          <w:szCs w:val="24"/>
          <w:shd w:val="clear" w:color="auto" w:fill="FFFFFF"/>
        </w:rPr>
        <w:t>https://doi.org/</w:t>
      </w:r>
      <w:r w:rsidRPr="0076438A">
        <w:rPr>
          <w:rFonts w:ascii="Times New Roman" w:hAnsi="Times New Roman" w:cs="Times New Roman"/>
          <w:sz w:val="24"/>
          <w:szCs w:val="24"/>
        </w:rPr>
        <w:t>10.1111/j.1083-6101.2009.01494.x</w:t>
      </w:r>
    </w:p>
    <w:p w14:paraId="3960F186" w14:textId="2581A7D7" w:rsidR="00AA5EBF" w:rsidRPr="0076438A" w:rsidRDefault="00CE4C13" w:rsidP="00D43EC3">
      <w:pPr>
        <w:spacing w:line="480" w:lineRule="auto"/>
        <w:ind w:left="993" w:hanging="851"/>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lang w:val="fr-FR"/>
        </w:rPr>
        <w:lastRenderedPageBreak/>
        <w:t>Duggan</w:t>
      </w:r>
      <w:proofErr w:type="spellEnd"/>
      <w:r w:rsidRPr="0076438A">
        <w:rPr>
          <w:rFonts w:ascii="Times New Roman" w:hAnsi="Times New Roman" w:cs="Times New Roman"/>
          <w:sz w:val="24"/>
          <w:szCs w:val="24"/>
          <w:shd w:val="clear" w:color="auto" w:fill="FFFFFF"/>
          <w:lang w:val="fr-FR"/>
        </w:rPr>
        <w:t xml:space="preserve">, M., </w:t>
      </w:r>
      <w:proofErr w:type="spellStart"/>
      <w:r w:rsidRPr="0076438A">
        <w:rPr>
          <w:rFonts w:ascii="Times New Roman" w:hAnsi="Times New Roman" w:cs="Times New Roman"/>
          <w:sz w:val="24"/>
          <w:szCs w:val="24"/>
          <w:shd w:val="clear" w:color="auto" w:fill="FFFFFF"/>
          <w:lang w:val="fr-FR"/>
        </w:rPr>
        <w:t>Lenhart</w:t>
      </w:r>
      <w:proofErr w:type="spellEnd"/>
      <w:r w:rsidRPr="0076438A">
        <w:rPr>
          <w:rFonts w:ascii="Times New Roman" w:hAnsi="Times New Roman" w:cs="Times New Roman"/>
          <w:sz w:val="24"/>
          <w:szCs w:val="24"/>
          <w:shd w:val="clear" w:color="auto" w:fill="FFFFFF"/>
          <w:lang w:val="fr-FR"/>
        </w:rPr>
        <w:t xml:space="preserve">, A., Lampe, C., &amp; Ellison, N. B. (2015). </w:t>
      </w:r>
      <w:r w:rsidRPr="0076438A">
        <w:rPr>
          <w:rFonts w:ascii="Times New Roman" w:hAnsi="Times New Roman" w:cs="Times New Roman"/>
          <w:sz w:val="24"/>
          <w:szCs w:val="24"/>
          <w:shd w:val="clear" w:color="auto" w:fill="FFFFFF"/>
        </w:rPr>
        <w:t>Parents and social media. </w:t>
      </w:r>
      <w:r w:rsidRPr="0076438A">
        <w:rPr>
          <w:rFonts w:ascii="Times New Roman" w:hAnsi="Times New Roman" w:cs="Times New Roman"/>
          <w:i/>
          <w:iCs/>
          <w:sz w:val="24"/>
          <w:szCs w:val="24"/>
          <w:shd w:val="clear" w:color="auto" w:fill="FFFFFF"/>
        </w:rPr>
        <w:t xml:space="preserve">Pew Research </w:t>
      </w:r>
      <w:proofErr w:type="spellStart"/>
      <w:r w:rsidRPr="0076438A">
        <w:rPr>
          <w:rFonts w:ascii="Times New Roman" w:hAnsi="Times New Roman" w:cs="Times New Roman"/>
          <w:i/>
          <w:iCs/>
          <w:sz w:val="24"/>
          <w:szCs w:val="24"/>
          <w:shd w:val="clear" w:color="auto" w:fill="FFFFFF"/>
        </w:rPr>
        <w:t>Center</w:t>
      </w:r>
      <w:proofErr w:type="spellEnd"/>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16</w:t>
      </w:r>
      <w:r w:rsidRPr="0076438A">
        <w:rPr>
          <w:rFonts w:ascii="Times New Roman" w:hAnsi="Times New Roman" w:cs="Times New Roman"/>
          <w:sz w:val="24"/>
          <w:szCs w:val="24"/>
          <w:shd w:val="clear" w:color="auto" w:fill="FFFFFF"/>
        </w:rPr>
        <w:t>.</w:t>
      </w:r>
    </w:p>
    <w:p w14:paraId="7A10B94F" w14:textId="3FEA0DDB" w:rsidR="00CE4C13" w:rsidRPr="0076438A" w:rsidRDefault="00CE4C13" w:rsidP="008A1155">
      <w:pPr>
        <w:spacing w:line="480" w:lineRule="auto"/>
        <w:ind w:left="993" w:hanging="993"/>
        <w:rPr>
          <w:rFonts w:ascii="Times New Roman" w:hAnsi="Times New Roman" w:cs="Times New Roman"/>
          <w:sz w:val="24"/>
          <w:szCs w:val="24"/>
        </w:rPr>
      </w:pPr>
      <w:r w:rsidRPr="0076438A">
        <w:rPr>
          <w:rFonts w:ascii="Times New Roman" w:hAnsi="Times New Roman" w:cs="Times New Roman"/>
          <w:sz w:val="24"/>
          <w:szCs w:val="24"/>
          <w:shd w:val="clear" w:color="auto" w:fill="FFFFFF"/>
        </w:rPr>
        <w:t>Englander, E. (2012). Cyberbullying among 11,700 Elementary School Students, 2010-2012.</w:t>
      </w:r>
      <w:r w:rsidR="008A1155" w:rsidRPr="0076438A">
        <w:rPr>
          <w:rFonts w:ascii="Times New Roman" w:hAnsi="Times New Roman" w:cs="Times New Roman"/>
          <w:sz w:val="24"/>
          <w:szCs w:val="24"/>
          <w:shd w:val="clear" w:color="auto" w:fill="FFFFFF"/>
        </w:rPr>
        <w:t xml:space="preserve"> In</w:t>
      </w:r>
      <w:r w:rsidR="00D43EC3" w:rsidRPr="0076438A">
        <w:rPr>
          <w:rFonts w:ascii="Times New Roman" w:hAnsi="Times New Roman" w:cs="Times New Roman"/>
          <w:sz w:val="24"/>
          <w:szCs w:val="24"/>
          <w:shd w:val="clear" w:color="auto" w:fill="FFFFFF"/>
        </w:rPr>
        <w:t xml:space="preserve"> MARC Research Report</w:t>
      </w:r>
      <w:r w:rsidR="008A1155" w:rsidRPr="0076438A">
        <w:rPr>
          <w:rFonts w:ascii="Times New Roman" w:hAnsi="Times New Roman" w:cs="Times New Roman"/>
          <w:sz w:val="24"/>
          <w:szCs w:val="24"/>
          <w:shd w:val="clear" w:color="auto" w:fill="FFFFFF"/>
        </w:rPr>
        <w:t>. Paper 4</w:t>
      </w:r>
      <w:r w:rsidR="00BF03BA" w:rsidRPr="0076438A">
        <w:rPr>
          <w:rFonts w:ascii="Times New Roman" w:hAnsi="Times New Roman" w:cs="Times New Roman"/>
          <w:sz w:val="24"/>
          <w:szCs w:val="24"/>
          <w:shd w:val="clear" w:color="auto" w:fill="FFFFFF"/>
        </w:rPr>
        <w:t xml:space="preserve">, </w:t>
      </w:r>
      <w:hyperlink r:id="rId9" w:history="1">
        <w:r w:rsidR="00D11118" w:rsidRPr="0076438A">
          <w:rPr>
            <w:rStyle w:val="Hyperlink"/>
            <w:rFonts w:ascii="Times New Roman" w:hAnsi="Times New Roman" w:cs="Times New Roman"/>
            <w:color w:val="auto"/>
            <w:sz w:val="24"/>
            <w:szCs w:val="24"/>
          </w:rPr>
          <w:t>http://vc.bridgew.edu/marc_reports/4</w:t>
        </w:r>
      </w:hyperlink>
    </w:p>
    <w:p w14:paraId="501FF777" w14:textId="1951988F" w:rsidR="00D11118" w:rsidRPr="0076438A" w:rsidRDefault="00D11118" w:rsidP="008A1155">
      <w:pPr>
        <w:spacing w:line="480" w:lineRule="auto"/>
        <w:ind w:left="993" w:hanging="993"/>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rPr>
        <w:t>Erdfelder</w:t>
      </w:r>
      <w:proofErr w:type="spellEnd"/>
      <w:r w:rsidRPr="0076438A">
        <w:rPr>
          <w:rFonts w:ascii="Times New Roman" w:hAnsi="Times New Roman" w:cs="Times New Roman"/>
          <w:sz w:val="24"/>
          <w:szCs w:val="24"/>
          <w:shd w:val="clear" w:color="auto" w:fill="FFFFFF"/>
        </w:rPr>
        <w:t xml:space="preserve">, E., </w:t>
      </w:r>
      <w:proofErr w:type="spellStart"/>
      <w:r w:rsidRPr="0076438A">
        <w:rPr>
          <w:rFonts w:ascii="Times New Roman" w:hAnsi="Times New Roman" w:cs="Times New Roman"/>
          <w:sz w:val="24"/>
          <w:szCs w:val="24"/>
          <w:shd w:val="clear" w:color="auto" w:fill="FFFFFF"/>
        </w:rPr>
        <w:t>Faul</w:t>
      </w:r>
      <w:proofErr w:type="spellEnd"/>
      <w:r w:rsidRPr="0076438A">
        <w:rPr>
          <w:rFonts w:ascii="Times New Roman" w:hAnsi="Times New Roman" w:cs="Times New Roman"/>
          <w:sz w:val="24"/>
          <w:szCs w:val="24"/>
          <w:shd w:val="clear" w:color="auto" w:fill="FFFFFF"/>
        </w:rPr>
        <w:t>, F., &amp; Buchner, A. (1996). GPOWER: A general power analysis program. </w:t>
      </w:r>
      <w:proofErr w:type="spellStart"/>
      <w:r w:rsidRPr="0076438A">
        <w:rPr>
          <w:rFonts w:ascii="Times New Roman" w:hAnsi="Times New Roman" w:cs="Times New Roman"/>
          <w:i/>
          <w:iCs/>
          <w:sz w:val="24"/>
          <w:szCs w:val="24"/>
          <w:shd w:val="clear" w:color="auto" w:fill="FFFFFF"/>
        </w:rPr>
        <w:t>Behavior</w:t>
      </w:r>
      <w:proofErr w:type="spellEnd"/>
      <w:r w:rsidRPr="0076438A">
        <w:rPr>
          <w:rFonts w:ascii="Times New Roman" w:hAnsi="Times New Roman" w:cs="Times New Roman"/>
          <w:i/>
          <w:iCs/>
          <w:sz w:val="24"/>
          <w:szCs w:val="24"/>
          <w:shd w:val="clear" w:color="auto" w:fill="FFFFFF"/>
        </w:rPr>
        <w:t xml:space="preserve"> research methods, instruments, &amp; computers</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28</w:t>
      </w:r>
      <w:r w:rsidRPr="0076438A">
        <w:rPr>
          <w:rFonts w:ascii="Times New Roman" w:hAnsi="Times New Roman" w:cs="Times New Roman"/>
          <w:sz w:val="24"/>
          <w:szCs w:val="24"/>
          <w:shd w:val="clear" w:color="auto" w:fill="FFFFFF"/>
        </w:rPr>
        <w:t>(1), 1-11.</w:t>
      </w:r>
    </w:p>
    <w:p w14:paraId="399A36BC" w14:textId="3134956B" w:rsidR="00CE4C13" w:rsidRPr="0076438A" w:rsidRDefault="00CE4C13" w:rsidP="008A1155">
      <w:pPr>
        <w:spacing w:line="480" w:lineRule="auto"/>
        <w:ind w:left="993" w:hanging="993"/>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Gibson, L., &amp; Hanson, V. L. (2013, April). Digital motherhood: How does technology help new </w:t>
      </w:r>
      <w:proofErr w:type="gramStart"/>
      <w:r w:rsidRPr="0076438A">
        <w:rPr>
          <w:rFonts w:ascii="Times New Roman" w:hAnsi="Times New Roman" w:cs="Times New Roman"/>
          <w:sz w:val="24"/>
          <w:szCs w:val="24"/>
          <w:shd w:val="clear" w:color="auto" w:fill="FFFFFF"/>
        </w:rPr>
        <w:t>mothers?.</w:t>
      </w:r>
      <w:proofErr w:type="gramEnd"/>
      <w:r w:rsidRPr="0076438A">
        <w:rPr>
          <w:rFonts w:ascii="Times New Roman" w:hAnsi="Times New Roman" w:cs="Times New Roman"/>
          <w:sz w:val="24"/>
          <w:szCs w:val="24"/>
          <w:shd w:val="clear" w:color="auto" w:fill="FFFFFF"/>
        </w:rPr>
        <w:t xml:space="preserve"> In </w:t>
      </w:r>
      <w:r w:rsidRPr="0076438A">
        <w:rPr>
          <w:rFonts w:ascii="Times New Roman" w:hAnsi="Times New Roman" w:cs="Times New Roman"/>
          <w:i/>
          <w:iCs/>
          <w:sz w:val="24"/>
          <w:szCs w:val="24"/>
          <w:shd w:val="clear" w:color="auto" w:fill="FFFFFF"/>
        </w:rPr>
        <w:t>Proceedings of the SIGCHI conference on human factors in computing systems</w:t>
      </w:r>
      <w:r w:rsidRPr="0076438A">
        <w:rPr>
          <w:rFonts w:ascii="Times New Roman" w:hAnsi="Times New Roman" w:cs="Times New Roman"/>
          <w:sz w:val="24"/>
          <w:szCs w:val="24"/>
          <w:shd w:val="clear" w:color="auto" w:fill="FFFFFF"/>
        </w:rPr>
        <w:t> (pp. 313-322).</w:t>
      </w:r>
    </w:p>
    <w:p w14:paraId="19AF355B" w14:textId="112261DA" w:rsidR="00CE4C13" w:rsidRPr="0076438A" w:rsidRDefault="00CE4C13" w:rsidP="008A1155">
      <w:pPr>
        <w:spacing w:line="480" w:lineRule="auto"/>
        <w:ind w:left="993" w:hanging="993"/>
        <w:rPr>
          <w:rFonts w:ascii="Times New Roman" w:hAnsi="Times New Roman" w:cs="Times New Roman"/>
          <w:sz w:val="24"/>
          <w:szCs w:val="24"/>
        </w:rPr>
      </w:pPr>
      <w:r w:rsidRPr="0076438A">
        <w:rPr>
          <w:rFonts w:ascii="Times New Roman" w:hAnsi="Times New Roman" w:cs="Times New Roman"/>
          <w:sz w:val="24"/>
          <w:szCs w:val="24"/>
          <w:shd w:val="clear" w:color="auto" w:fill="FFFFFF"/>
        </w:rPr>
        <w:t>Gonzales, A. L., &amp; Hancock, J. T. (2011). Mirror, mirror on my Facebook wall: Effects of exposure to Facebook on self-esteem. </w:t>
      </w:r>
      <w:r w:rsidRPr="0076438A">
        <w:rPr>
          <w:rFonts w:ascii="Times New Roman" w:hAnsi="Times New Roman" w:cs="Times New Roman"/>
          <w:i/>
          <w:iCs/>
          <w:sz w:val="24"/>
          <w:szCs w:val="24"/>
          <w:shd w:val="clear" w:color="auto" w:fill="FFFFFF"/>
        </w:rPr>
        <w:t>Cyberpsychol</w:t>
      </w:r>
      <w:r w:rsidR="008A1155" w:rsidRPr="0076438A">
        <w:rPr>
          <w:rFonts w:ascii="Times New Roman" w:hAnsi="Times New Roman" w:cs="Times New Roman"/>
          <w:i/>
          <w:iCs/>
          <w:sz w:val="24"/>
          <w:szCs w:val="24"/>
          <w:shd w:val="clear" w:color="auto" w:fill="FFFFFF"/>
        </w:rPr>
        <w:t>ogy,</w:t>
      </w:r>
      <w:r w:rsidRPr="0076438A">
        <w:rPr>
          <w:rFonts w:ascii="Times New Roman" w:hAnsi="Times New Roman" w:cs="Times New Roman"/>
          <w:i/>
          <w:iCs/>
          <w:sz w:val="24"/>
          <w:szCs w:val="24"/>
          <w:shd w:val="clear" w:color="auto" w:fill="FFFFFF"/>
        </w:rPr>
        <w:t xml:space="preserve"> </w:t>
      </w:r>
      <w:proofErr w:type="spellStart"/>
      <w:r w:rsidRPr="0076438A">
        <w:rPr>
          <w:rFonts w:ascii="Times New Roman" w:hAnsi="Times New Roman" w:cs="Times New Roman"/>
          <w:i/>
          <w:iCs/>
          <w:sz w:val="24"/>
          <w:szCs w:val="24"/>
          <w:shd w:val="clear" w:color="auto" w:fill="FFFFFF"/>
        </w:rPr>
        <w:t>Behav</w:t>
      </w:r>
      <w:r w:rsidR="008A1155" w:rsidRPr="0076438A">
        <w:rPr>
          <w:rFonts w:ascii="Times New Roman" w:hAnsi="Times New Roman" w:cs="Times New Roman"/>
          <w:i/>
          <w:iCs/>
          <w:sz w:val="24"/>
          <w:szCs w:val="24"/>
          <w:shd w:val="clear" w:color="auto" w:fill="FFFFFF"/>
        </w:rPr>
        <w:t>ior</w:t>
      </w:r>
      <w:proofErr w:type="spellEnd"/>
      <w:r w:rsidR="008A1155" w:rsidRPr="0076438A">
        <w:rPr>
          <w:rFonts w:ascii="Times New Roman" w:hAnsi="Times New Roman" w:cs="Times New Roman"/>
          <w:i/>
          <w:iCs/>
          <w:sz w:val="24"/>
          <w:szCs w:val="24"/>
          <w:shd w:val="clear" w:color="auto" w:fill="FFFFFF"/>
        </w:rPr>
        <w:t>, and</w:t>
      </w:r>
      <w:r w:rsidRPr="0076438A">
        <w:rPr>
          <w:rFonts w:ascii="Times New Roman" w:hAnsi="Times New Roman" w:cs="Times New Roman"/>
          <w:i/>
          <w:iCs/>
          <w:sz w:val="24"/>
          <w:szCs w:val="24"/>
          <w:shd w:val="clear" w:color="auto" w:fill="FFFFFF"/>
        </w:rPr>
        <w:t xml:space="preserve"> Soc</w:t>
      </w:r>
      <w:r w:rsidR="008A1155" w:rsidRPr="0076438A">
        <w:rPr>
          <w:rFonts w:ascii="Times New Roman" w:hAnsi="Times New Roman" w:cs="Times New Roman"/>
          <w:i/>
          <w:iCs/>
          <w:sz w:val="24"/>
          <w:szCs w:val="24"/>
          <w:shd w:val="clear" w:color="auto" w:fill="FFFFFF"/>
        </w:rPr>
        <w:t>ial</w:t>
      </w:r>
      <w:r w:rsidRPr="0076438A">
        <w:rPr>
          <w:rFonts w:ascii="Times New Roman" w:hAnsi="Times New Roman" w:cs="Times New Roman"/>
          <w:i/>
          <w:iCs/>
          <w:sz w:val="24"/>
          <w:szCs w:val="24"/>
          <w:shd w:val="clear" w:color="auto" w:fill="FFFFFF"/>
        </w:rPr>
        <w:t xml:space="preserve"> Netw</w:t>
      </w:r>
      <w:r w:rsidR="008A1155" w:rsidRPr="0076438A">
        <w:rPr>
          <w:rFonts w:ascii="Times New Roman" w:hAnsi="Times New Roman" w:cs="Times New Roman"/>
          <w:i/>
          <w:iCs/>
          <w:sz w:val="24"/>
          <w:szCs w:val="24"/>
          <w:shd w:val="clear" w:color="auto" w:fill="FFFFFF"/>
        </w:rPr>
        <w:t>orking</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14</w:t>
      </w:r>
      <w:r w:rsidRPr="0076438A">
        <w:rPr>
          <w:rFonts w:ascii="Times New Roman" w:hAnsi="Times New Roman" w:cs="Times New Roman"/>
          <w:sz w:val="24"/>
          <w:szCs w:val="24"/>
          <w:shd w:val="clear" w:color="auto" w:fill="FFFFFF"/>
        </w:rPr>
        <w:t xml:space="preserve">(1-2), 79-83, </w:t>
      </w:r>
      <w:r w:rsidR="00BF03BA" w:rsidRPr="0076438A">
        <w:rPr>
          <w:rFonts w:ascii="Times New Roman" w:hAnsi="Times New Roman" w:cs="Times New Roman"/>
          <w:sz w:val="24"/>
          <w:szCs w:val="24"/>
          <w:shd w:val="clear" w:color="auto" w:fill="FFFFFF"/>
        </w:rPr>
        <w:t>https:// doi.org/</w:t>
      </w:r>
      <w:r w:rsidRPr="0076438A">
        <w:rPr>
          <w:rFonts w:ascii="Times New Roman" w:hAnsi="Times New Roman" w:cs="Times New Roman"/>
          <w:sz w:val="24"/>
          <w:szCs w:val="24"/>
        </w:rPr>
        <w:t>10.1089/cyber.2009.0411</w:t>
      </w:r>
    </w:p>
    <w:p w14:paraId="16089BBB" w14:textId="21725A3F" w:rsidR="00CF0C06" w:rsidRPr="0076438A" w:rsidRDefault="00CF0C06" w:rsidP="008A1155">
      <w:pPr>
        <w:spacing w:line="480" w:lineRule="auto"/>
        <w:ind w:left="993" w:hanging="993"/>
        <w:rPr>
          <w:rFonts w:ascii="Times New Roman" w:hAnsi="Times New Roman" w:cs="Times New Roman"/>
          <w:sz w:val="24"/>
          <w:szCs w:val="24"/>
        </w:rPr>
      </w:pPr>
      <w:proofErr w:type="spellStart"/>
      <w:r w:rsidRPr="0076438A">
        <w:rPr>
          <w:rFonts w:ascii="Times New Roman" w:hAnsi="Times New Roman" w:cs="Times New Roman"/>
          <w:sz w:val="24"/>
          <w:szCs w:val="24"/>
          <w:shd w:val="clear" w:color="auto" w:fill="FFFFFF"/>
        </w:rPr>
        <w:t>Hadlington</w:t>
      </w:r>
      <w:proofErr w:type="spellEnd"/>
      <w:r w:rsidRPr="0076438A">
        <w:rPr>
          <w:rFonts w:ascii="Times New Roman" w:hAnsi="Times New Roman" w:cs="Times New Roman"/>
          <w:sz w:val="24"/>
          <w:szCs w:val="24"/>
          <w:shd w:val="clear" w:color="auto" w:fill="FFFFFF"/>
        </w:rPr>
        <w:t>, L. (2017). Human factors in cybersecurity; examining the link between Internet addiction, impulsivity, attitudes towards cybersecurity, and risky cybersecurity behaviours. </w:t>
      </w:r>
      <w:proofErr w:type="spellStart"/>
      <w:r w:rsidRPr="0076438A">
        <w:rPr>
          <w:rFonts w:ascii="Times New Roman" w:hAnsi="Times New Roman" w:cs="Times New Roman"/>
          <w:i/>
          <w:iCs/>
          <w:sz w:val="24"/>
          <w:szCs w:val="24"/>
          <w:shd w:val="clear" w:color="auto" w:fill="FFFFFF"/>
        </w:rPr>
        <w:t>Heliyon</w:t>
      </w:r>
      <w:proofErr w:type="spellEnd"/>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3</w:t>
      </w:r>
      <w:r w:rsidRPr="0076438A">
        <w:rPr>
          <w:rFonts w:ascii="Times New Roman" w:hAnsi="Times New Roman" w:cs="Times New Roman"/>
          <w:sz w:val="24"/>
          <w:szCs w:val="24"/>
          <w:shd w:val="clear" w:color="auto" w:fill="FFFFFF"/>
        </w:rPr>
        <w:t>(7), e00346</w:t>
      </w:r>
      <w:r w:rsidR="00BF03BA" w:rsidRPr="0076438A">
        <w:rPr>
          <w:rFonts w:ascii="Times New Roman" w:hAnsi="Times New Roman" w:cs="Times New Roman"/>
          <w:sz w:val="24"/>
          <w:szCs w:val="24"/>
          <w:shd w:val="clear" w:color="auto" w:fill="FFFFFF"/>
        </w:rPr>
        <w:t xml:space="preserve">, </w:t>
      </w:r>
      <w:r w:rsidR="00BF03BA" w:rsidRPr="0076438A">
        <w:rPr>
          <w:rFonts w:ascii="Times New Roman" w:hAnsi="Times New Roman" w:cs="Times New Roman"/>
          <w:sz w:val="24"/>
          <w:szCs w:val="24"/>
        </w:rPr>
        <w:t>https://doi.org/10.1016/j.heliyon.2017.e00346</w:t>
      </w:r>
    </w:p>
    <w:p w14:paraId="6FF3FF23" w14:textId="6EB49EAD" w:rsidR="00BF03BA" w:rsidRPr="0076438A" w:rsidRDefault="00A61EC5" w:rsidP="0076438A">
      <w:pPr>
        <w:shd w:val="clear" w:color="auto" w:fill="FFFFFF"/>
        <w:spacing w:before="100" w:beforeAutospacing="1" w:after="100" w:afterAutospacing="1" w:line="480" w:lineRule="auto"/>
        <w:ind w:left="851" w:hanging="851"/>
        <w:rPr>
          <w:rFonts w:ascii="Segoe UI" w:hAnsi="Segoe UI" w:cs="Segoe UI"/>
        </w:rPr>
      </w:pPr>
      <w:r w:rsidRPr="0076438A">
        <w:rPr>
          <w:rFonts w:ascii="Times New Roman" w:hAnsi="Times New Roman" w:cs="Times New Roman"/>
          <w:sz w:val="24"/>
          <w:szCs w:val="24"/>
          <w:shd w:val="clear" w:color="auto" w:fill="FFFFFF"/>
        </w:rPr>
        <w:t>Hickey, G., &amp; Kipping, C. (1996). A multi-stage approach to the coding of data from open-ended questions. </w:t>
      </w:r>
      <w:r w:rsidRPr="0076438A">
        <w:rPr>
          <w:rFonts w:ascii="Times New Roman" w:hAnsi="Times New Roman" w:cs="Times New Roman"/>
          <w:i/>
          <w:iCs/>
          <w:sz w:val="24"/>
          <w:szCs w:val="24"/>
          <w:shd w:val="clear" w:color="auto" w:fill="FFFFFF"/>
        </w:rPr>
        <w:t>Nurs</w:t>
      </w:r>
      <w:r w:rsidR="008A1155" w:rsidRPr="0076438A">
        <w:rPr>
          <w:rFonts w:ascii="Times New Roman" w:hAnsi="Times New Roman" w:cs="Times New Roman"/>
          <w:i/>
          <w:iCs/>
          <w:sz w:val="24"/>
          <w:szCs w:val="24"/>
          <w:shd w:val="clear" w:color="auto" w:fill="FFFFFF"/>
        </w:rPr>
        <w:t>ing</w:t>
      </w:r>
      <w:r w:rsidRPr="0076438A">
        <w:rPr>
          <w:rFonts w:ascii="Times New Roman" w:hAnsi="Times New Roman" w:cs="Times New Roman"/>
          <w:i/>
          <w:iCs/>
          <w:sz w:val="24"/>
          <w:szCs w:val="24"/>
          <w:shd w:val="clear" w:color="auto" w:fill="FFFFFF"/>
        </w:rPr>
        <w:t xml:space="preserve"> Res</w:t>
      </w:r>
      <w:r w:rsidR="008A1155" w:rsidRPr="0076438A">
        <w:rPr>
          <w:rFonts w:ascii="Times New Roman" w:hAnsi="Times New Roman" w:cs="Times New Roman"/>
          <w:i/>
          <w:iCs/>
          <w:sz w:val="24"/>
          <w:szCs w:val="24"/>
          <w:shd w:val="clear" w:color="auto" w:fill="FFFFFF"/>
        </w:rPr>
        <w:t>earch</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4</w:t>
      </w:r>
      <w:r w:rsidRPr="0076438A">
        <w:rPr>
          <w:rFonts w:ascii="Times New Roman" w:hAnsi="Times New Roman" w:cs="Times New Roman"/>
          <w:sz w:val="24"/>
          <w:szCs w:val="24"/>
          <w:shd w:val="clear" w:color="auto" w:fill="FFFFFF"/>
        </w:rPr>
        <w:t>(1), 81-91</w:t>
      </w:r>
      <w:r w:rsidR="00BF03BA" w:rsidRPr="0076438A">
        <w:rPr>
          <w:rFonts w:ascii="Times New Roman" w:hAnsi="Times New Roman" w:cs="Times New Roman"/>
          <w:sz w:val="24"/>
          <w:szCs w:val="24"/>
          <w:shd w:val="clear" w:color="auto" w:fill="FFFFFF"/>
        </w:rPr>
        <w:t xml:space="preserve">, </w:t>
      </w:r>
      <w:r w:rsidR="00BF03BA" w:rsidRPr="0076438A">
        <w:rPr>
          <w:rFonts w:ascii="Times New Roman" w:hAnsi="Times New Roman" w:cs="Times New Roman"/>
          <w:sz w:val="24"/>
          <w:szCs w:val="24"/>
        </w:rPr>
        <w:t>https://doi.org/</w:t>
      </w:r>
      <w:r w:rsidR="00BF03BA" w:rsidRPr="0076438A">
        <w:rPr>
          <w:rStyle w:val="identifier"/>
          <w:rFonts w:ascii="Times New Roman" w:hAnsi="Times New Roman" w:cs="Times New Roman"/>
          <w:sz w:val="24"/>
          <w:szCs w:val="24"/>
        </w:rPr>
        <w:t>10.7748/nr.4.1.81.s9</w:t>
      </w:r>
    </w:p>
    <w:p w14:paraId="2CB918CF" w14:textId="0A90828F" w:rsidR="00CE4C13" w:rsidRPr="0076438A" w:rsidRDefault="00CE4C13" w:rsidP="008A1155">
      <w:pPr>
        <w:spacing w:line="480" w:lineRule="auto"/>
        <w:ind w:left="993" w:hanging="993"/>
        <w:rPr>
          <w:rFonts w:ascii="Times New Roman" w:hAnsi="Times New Roman" w:cs="Times New Roman"/>
          <w:sz w:val="24"/>
          <w:szCs w:val="24"/>
        </w:rPr>
      </w:pPr>
      <w:r w:rsidRPr="0076438A">
        <w:rPr>
          <w:rFonts w:ascii="Times New Roman" w:hAnsi="Times New Roman" w:cs="Times New Roman"/>
          <w:sz w:val="24"/>
          <w:szCs w:val="24"/>
          <w:shd w:val="clear" w:color="auto" w:fill="FFFFFF"/>
        </w:rPr>
        <w:t xml:space="preserve">Khan, G. F., </w:t>
      </w:r>
      <w:proofErr w:type="spellStart"/>
      <w:r w:rsidRPr="0076438A">
        <w:rPr>
          <w:rFonts w:ascii="Times New Roman" w:hAnsi="Times New Roman" w:cs="Times New Roman"/>
          <w:sz w:val="24"/>
          <w:szCs w:val="24"/>
          <w:shd w:val="clear" w:color="auto" w:fill="FFFFFF"/>
        </w:rPr>
        <w:t>Swar</w:t>
      </w:r>
      <w:proofErr w:type="spellEnd"/>
      <w:r w:rsidRPr="0076438A">
        <w:rPr>
          <w:rFonts w:ascii="Times New Roman" w:hAnsi="Times New Roman" w:cs="Times New Roman"/>
          <w:sz w:val="24"/>
          <w:szCs w:val="24"/>
          <w:shd w:val="clear" w:color="auto" w:fill="FFFFFF"/>
        </w:rPr>
        <w:t>, B., &amp; Lee, S. K. (2014). Social media risks and benefits: A public sector perspective. </w:t>
      </w:r>
      <w:r w:rsidRPr="0076438A">
        <w:rPr>
          <w:rFonts w:ascii="Times New Roman" w:hAnsi="Times New Roman" w:cs="Times New Roman"/>
          <w:i/>
          <w:iCs/>
          <w:sz w:val="24"/>
          <w:szCs w:val="24"/>
          <w:shd w:val="clear" w:color="auto" w:fill="FFFFFF"/>
        </w:rPr>
        <w:t xml:space="preserve">Social </w:t>
      </w:r>
      <w:r w:rsidR="00D65331" w:rsidRPr="0076438A">
        <w:rPr>
          <w:rFonts w:ascii="Times New Roman" w:hAnsi="Times New Roman" w:cs="Times New Roman"/>
          <w:i/>
          <w:iCs/>
          <w:sz w:val="24"/>
          <w:szCs w:val="24"/>
          <w:shd w:val="clear" w:color="auto" w:fill="FFFFFF"/>
        </w:rPr>
        <w:t>S</w:t>
      </w:r>
      <w:r w:rsidRPr="0076438A">
        <w:rPr>
          <w:rFonts w:ascii="Times New Roman" w:hAnsi="Times New Roman" w:cs="Times New Roman"/>
          <w:i/>
          <w:iCs/>
          <w:sz w:val="24"/>
          <w:szCs w:val="24"/>
          <w:shd w:val="clear" w:color="auto" w:fill="FFFFFF"/>
        </w:rPr>
        <w:t xml:space="preserve">cience </w:t>
      </w:r>
      <w:r w:rsidR="00D65331" w:rsidRPr="0076438A">
        <w:rPr>
          <w:rFonts w:ascii="Times New Roman" w:hAnsi="Times New Roman" w:cs="Times New Roman"/>
          <w:i/>
          <w:iCs/>
          <w:sz w:val="24"/>
          <w:szCs w:val="24"/>
          <w:shd w:val="clear" w:color="auto" w:fill="FFFFFF"/>
        </w:rPr>
        <w:t>C</w:t>
      </w:r>
      <w:r w:rsidRPr="0076438A">
        <w:rPr>
          <w:rFonts w:ascii="Times New Roman" w:hAnsi="Times New Roman" w:cs="Times New Roman"/>
          <w:i/>
          <w:iCs/>
          <w:sz w:val="24"/>
          <w:szCs w:val="24"/>
          <w:shd w:val="clear" w:color="auto" w:fill="FFFFFF"/>
        </w:rPr>
        <w:t xml:space="preserve">omputer </w:t>
      </w:r>
      <w:r w:rsidR="00D65331" w:rsidRPr="0076438A">
        <w:rPr>
          <w:rFonts w:ascii="Times New Roman" w:hAnsi="Times New Roman" w:cs="Times New Roman"/>
          <w:i/>
          <w:iCs/>
          <w:sz w:val="24"/>
          <w:szCs w:val="24"/>
          <w:shd w:val="clear" w:color="auto" w:fill="FFFFFF"/>
        </w:rPr>
        <w:t>R</w:t>
      </w:r>
      <w:r w:rsidRPr="0076438A">
        <w:rPr>
          <w:rFonts w:ascii="Times New Roman" w:hAnsi="Times New Roman" w:cs="Times New Roman"/>
          <w:i/>
          <w:iCs/>
          <w:sz w:val="24"/>
          <w:szCs w:val="24"/>
          <w:shd w:val="clear" w:color="auto" w:fill="FFFFFF"/>
        </w:rPr>
        <w:t>eview</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32</w:t>
      </w:r>
      <w:r w:rsidRPr="0076438A">
        <w:rPr>
          <w:rFonts w:ascii="Times New Roman" w:hAnsi="Times New Roman" w:cs="Times New Roman"/>
          <w:sz w:val="24"/>
          <w:szCs w:val="24"/>
          <w:shd w:val="clear" w:color="auto" w:fill="FFFFFF"/>
        </w:rPr>
        <w:t>(5), 606-</w:t>
      </w:r>
      <w:proofErr w:type="gramStart"/>
      <w:r w:rsidRPr="0076438A">
        <w:rPr>
          <w:rFonts w:ascii="Times New Roman" w:hAnsi="Times New Roman" w:cs="Times New Roman"/>
          <w:sz w:val="24"/>
          <w:szCs w:val="24"/>
          <w:shd w:val="clear" w:color="auto" w:fill="FFFFFF"/>
        </w:rPr>
        <w:t xml:space="preserve">627, </w:t>
      </w:r>
      <w:r w:rsidR="00BF03BA" w:rsidRPr="0076438A">
        <w:rPr>
          <w:rFonts w:ascii="Times New Roman" w:hAnsi="Times New Roman" w:cs="Times New Roman"/>
          <w:sz w:val="24"/>
          <w:szCs w:val="24"/>
          <w:shd w:val="clear" w:color="auto" w:fill="FFFFFF"/>
        </w:rPr>
        <w:t xml:space="preserve"> </w:t>
      </w:r>
      <w:r w:rsidR="00BF03BA" w:rsidRPr="0076438A">
        <w:rPr>
          <w:rFonts w:ascii="Times New Roman" w:hAnsi="Times New Roman" w:cs="Times New Roman"/>
          <w:sz w:val="24"/>
          <w:szCs w:val="24"/>
        </w:rPr>
        <w:t>https://doi.org/</w:t>
      </w:r>
      <w:r w:rsidRPr="0076438A">
        <w:rPr>
          <w:rFonts w:ascii="Times New Roman" w:hAnsi="Times New Roman" w:cs="Times New Roman"/>
          <w:sz w:val="24"/>
          <w:szCs w:val="24"/>
          <w:shd w:val="clear" w:color="auto" w:fill="FFFFFF"/>
        </w:rPr>
        <w:t>10.1177/0894439314524701</w:t>
      </w:r>
      <w:proofErr w:type="gramEnd"/>
    </w:p>
    <w:p w14:paraId="31597D06" w14:textId="6233955F" w:rsidR="00CE4C13" w:rsidRPr="0076438A" w:rsidRDefault="00CE4C13" w:rsidP="008A1155">
      <w:pPr>
        <w:spacing w:line="480" w:lineRule="auto"/>
        <w:ind w:left="993" w:hanging="993"/>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rPr>
        <w:t>Kopecky</w:t>
      </w:r>
      <w:proofErr w:type="spellEnd"/>
      <w:r w:rsidRPr="0076438A">
        <w:rPr>
          <w:rFonts w:ascii="Times New Roman" w:hAnsi="Times New Roman" w:cs="Times New Roman"/>
          <w:sz w:val="24"/>
          <w:szCs w:val="24"/>
          <w:shd w:val="clear" w:color="auto" w:fill="FFFFFF"/>
        </w:rPr>
        <w:t xml:space="preserve">, K., </w:t>
      </w:r>
      <w:proofErr w:type="spellStart"/>
      <w:r w:rsidRPr="0076438A">
        <w:rPr>
          <w:rFonts w:ascii="Times New Roman" w:hAnsi="Times New Roman" w:cs="Times New Roman"/>
          <w:sz w:val="24"/>
          <w:szCs w:val="24"/>
          <w:shd w:val="clear" w:color="auto" w:fill="FFFFFF"/>
        </w:rPr>
        <w:t>Szotkowski</w:t>
      </w:r>
      <w:proofErr w:type="spellEnd"/>
      <w:r w:rsidRPr="0076438A">
        <w:rPr>
          <w:rFonts w:ascii="Times New Roman" w:hAnsi="Times New Roman" w:cs="Times New Roman"/>
          <w:sz w:val="24"/>
          <w:szCs w:val="24"/>
          <w:shd w:val="clear" w:color="auto" w:fill="FFFFFF"/>
        </w:rPr>
        <w:t xml:space="preserve">, R., Aznar-Díaz, I., &amp; Romero-Rodríguez, J. M. (2020). The phenomenon of sharenting and its risks in the online environment. Experiences </w:t>
      </w:r>
      <w:r w:rsidRPr="0076438A">
        <w:rPr>
          <w:rFonts w:ascii="Times New Roman" w:hAnsi="Times New Roman" w:cs="Times New Roman"/>
          <w:sz w:val="24"/>
          <w:szCs w:val="24"/>
          <w:shd w:val="clear" w:color="auto" w:fill="FFFFFF"/>
        </w:rPr>
        <w:lastRenderedPageBreak/>
        <w:t>from Czech Republic and Spain. </w:t>
      </w:r>
      <w:r w:rsidRPr="0076438A">
        <w:rPr>
          <w:rFonts w:ascii="Times New Roman" w:hAnsi="Times New Roman" w:cs="Times New Roman"/>
          <w:i/>
          <w:iCs/>
          <w:sz w:val="24"/>
          <w:szCs w:val="24"/>
          <w:shd w:val="clear" w:color="auto" w:fill="FFFFFF"/>
        </w:rPr>
        <w:t>Children and Youth Services Review</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110</w:t>
      </w:r>
      <w:r w:rsidRPr="0076438A">
        <w:rPr>
          <w:rFonts w:ascii="Times New Roman" w:hAnsi="Times New Roman" w:cs="Times New Roman"/>
          <w:sz w:val="24"/>
          <w:szCs w:val="24"/>
          <w:shd w:val="clear" w:color="auto" w:fill="FFFFFF"/>
        </w:rPr>
        <w:t xml:space="preserve">, </w:t>
      </w:r>
      <w:proofErr w:type="gramStart"/>
      <w:r w:rsidRPr="0076438A">
        <w:rPr>
          <w:rFonts w:ascii="Times New Roman" w:hAnsi="Times New Roman" w:cs="Times New Roman"/>
          <w:sz w:val="24"/>
          <w:szCs w:val="24"/>
          <w:shd w:val="clear" w:color="auto" w:fill="FFFFFF"/>
        </w:rPr>
        <w:t>104812</w:t>
      </w:r>
      <w:r w:rsidR="00BF03BA" w:rsidRPr="0076438A">
        <w:rPr>
          <w:rFonts w:ascii="Times New Roman" w:hAnsi="Times New Roman" w:cs="Times New Roman"/>
          <w:sz w:val="24"/>
          <w:szCs w:val="24"/>
          <w:shd w:val="clear" w:color="auto" w:fill="FFFFFF"/>
        </w:rPr>
        <w:t xml:space="preserve">, </w:t>
      </w:r>
      <w:r w:rsidR="00BF03BA" w:rsidRPr="0076438A">
        <w:t xml:space="preserve"> </w:t>
      </w:r>
      <w:r w:rsidR="00BF03BA" w:rsidRPr="0076438A">
        <w:rPr>
          <w:rFonts w:ascii="Times New Roman" w:hAnsi="Times New Roman" w:cs="Times New Roman"/>
          <w:sz w:val="24"/>
          <w:szCs w:val="24"/>
          <w:shd w:val="clear" w:color="auto" w:fill="FFFFFF"/>
        </w:rPr>
        <w:t>https://doi.org/10.1016/j.childyouth.2020.104812</w:t>
      </w:r>
      <w:proofErr w:type="gramEnd"/>
      <w:r w:rsidR="00BF03BA" w:rsidRPr="0076438A">
        <w:rPr>
          <w:rFonts w:ascii="Times New Roman" w:hAnsi="Times New Roman" w:cs="Times New Roman"/>
          <w:sz w:val="24"/>
          <w:szCs w:val="24"/>
          <w:shd w:val="clear" w:color="auto" w:fill="FFFFFF"/>
        </w:rPr>
        <w:t>.</w:t>
      </w:r>
    </w:p>
    <w:p w14:paraId="28DA099E" w14:textId="792811B7" w:rsidR="00CE4C13" w:rsidRPr="0076438A" w:rsidRDefault="00CE4C13" w:rsidP="008A1155">
      <w:pPr>
        <w:spacing w:line="480" w:lineRule="auto"/>
        <w:ind w:left="993" w:hanging="993"/>
        <w:rPr>
          <w:rFonts w:ascii="Times New Roman" w:hAnsi="Times New Roman" w:cs="Times New Roman"/>
          <w:sz w:val="24"/>
          <w:szCs w:val="24"/>
        </w:rPr>
      </w:pPr>
      <w:r w:rsidRPr="0076438A">
        <w:rPr>
          <w:rFonts w:ascii="Times New Roman" w:hAnsi="Times New Roman" w:cs="Times New Roman"/>
          <w:sz w:val="24"/>
          <w:szCs w:val="24"/>
        </w:rPr>
        <w:t xml:space="preserve">Kumar, P., &amp; </w:t>
      </w:r>
      <w:proofErr w:type="spellStart"/>
      <w:r w:rsidRPr="0076438A">
        <w:rPr>
          <w:rFonts w:ascii="Times New Roman" w:hAnsi="Times New Roman" w:cs="Times New Roman"/>
          <w:sz w:val="24"/>
          <w:szCs w:val="24"/>
        </w:rPr>
        <w:t>Schoenebeck</w:t>
      </w:r>
      <w:proofErr w:type="spellEnd"/>
      <w:r w:rsidRPr="0076438A">
        <w:rPr>
          <w:rFonts w:ascii="Times New Roman" w:hAnsi="Times New Roman" w:cs="Times New Roman"/>
          <w:sz w:val="24"/>
          <w:szCs w:val="24"/>
        </w:rPr>
        <w:t xml:space="preserve">, S. (2015). The </w:t>
      </w:r>
      <w:proofErr w:type="gramStart"/>
      <w:r w:rsidRPr="0076438A">
        <w:rPr>
          <w:rFonts w:ascii="Times New Roman" w:hAnsi="Times New Roman" w:cs="Times New Roman"/>
          <w:sz w:val="24"/>
          <w:szCs w:val="24"/>
        </w:rPr>
        <w:t>modern day</w:t>
      </w:r>
      <w:proofErr w:type="gramEnd"/>
      <w:r w:rsidRPr="0076438A">
        <w:rPr>
          <w:rFonts w:ascii="Times New Roman" w:hAnsi="Times New Roman" w:cs="Times New Roman"/>
          <w:sz w:val="24"/>
          <w:szCs w:val="24"/>
        </w:rPr>
        <w:t xml:space="preserve"> baby book. Enacting good mothering and stewarding on Facebook. In Proc. CSCW ’15, 1302-1312.</w:t>
      </w:r>
    </w:p>
    <w:p w14:paraId="113C9557" w14:textId="603545A0" w:rsidR="001E6165" w:rsidRPr="006272B0" w:rsidRDefault="001E6165" w:rsidP="008A1155">
      <w:pPr>
        <w:spacing w:line="480" w:lineRule="auto"/>
        <w:ind w:left="993" w:hanging="993"/>
        <w:rPr>
          <w:rFonts w:ascii="Times New Roman" w:hAnsi="Times New Roman" w:cs="Times New Roman"/>
          <w:sz w:val="24"/>
          <w:szCs w:val="24"/>
          <w:lang w:val="fr-FR"/>
        </w:rPr>
      </w:pPr>
      <w:proofErr w:type="spellStart"/>
      <w:r w:rsidRPr="0076438A">
        <w:rPr>
          <w:rFonts w:ascii="Times New Roman" w:hAnsi="Times New Roman" w:cs="Times New Roman"/>
          <w:sz w:val="24"/>
          <w:szCs w:val="24"/>
        </w:rPr>
        <w:t>Magid</w:t>
      </w:r>
      <w:proofErr w:type="spellEnd"/>
      <w:r w:rsidRPr="0076438A">
        <w:rPr>
          <w:rFonts w:ascii="Times New Roman" w:hAnsi="Times New Roman" w:cs="Times New Roman"/>
          <w:sz w:val="24"/>
          <w:szCs w:val="24"/>
        </w:rPr>
        <w:t>, L. (2010</w:t>
      </w:r>
      <w:r w:rsidR="00781F53" w:rsidRPr="0076438A">
        <w:rPr>
          <w:rFonts w:ascii="Times New Roman" w:hAnsi="Times New Roman" w:cs="Times New Roman"/>
          <w:sz w:val="24"/>
          <w:szCs w:val="24"/>
        </w:rPr>
        <w:t>, October</w:t>
      </w:r>
      <w:r w:rsidRPr="0076438A">
        <w:rPr>
          <w:rFonts w:ascii="Times New Roman" w:hAnsi="Times New Roman" w:cs="Times New Roman"/>
          <w:sz w:val="24"/>
          <w:szCs w:val="24"/>
        </w:rPr>
        <w:t xml:space="preserve">). </w:t>
      </w:r>
      <w:r w:rsidR="00B656F3" w:rsidRPr="0076438A">
        <w:rPr>
          <w:rFonts w:ascii="Times New Roman" w:hAnsi="Times New Roman" w:cs="Times New Roman"/>
          <w:sz w:val="24"/>
          <w:szCs w:val="24"/>
        </w:rPr>
        <w:t xml:space="preserve">Study: 92% of U.S. 2-year-olds have online record. </w:t>
      </w:r>
      <w:r w:rsidR="00B656F3" w:rsidRPr="006272B0">
        <w:rPr>
          <w:rFonts w:ascii="Times New Roman" w:hAnsi="Times New Roman" w:cs="Times New Roman"/>
          <w:sz w:val="24"/>
          <w:szCs w:val="24"/>
          <w:lang w:val="fr-FR"/>
        </w:rPr>
        <w:t>Cnet. https://www.cnet.com/tech/services-and-software/study-92-of-u-s-2-year-olds-have-online-record/</w:t>
      </w:r>
    </w:p>
    <w:p w14:paraId="2B72D3E8" w14:textId="5390EB0C" w:rsidR="00A61EC5" w:rsidRPr="0076438A" w:rsidRDefault="00A61EC5" w:rsidP="0015153F">
      <w:pPr>
        <w:pStyle w:val="dx-doi"/>
        <w:spacing w:before="0" w:after="0" w:line="480" w:lineRule="auto"/>
        <w:ind w:left="993" w:hanging="993"/>
      </w:pPr>
      <w:proofErr w:type="spellStart"/>
      <w:r w:rsidRPr="006272B0">
        <w:rPr>
          <w:shd w:val="clear" w:color="auto" w:fill="FFFFFF"/>
          <w:lang w:val="fr-FR"/>
        </w:rPr>
        <w:t>Marasli</w:t>
      </w:r>
      <w:proofErr w:type="spellEnd"/>
      <w:r w:rsidRPr="006272B0">
        <w:rPr>
          <w:shd w:val="clear" w:color="auto" w:fill="FFFFFF"/>
          <w:lang w:val="fr-FR"/>
        </w:rPr>
        <w:t xml:space="preserve">, M., </w:t>
      </w:r>
      <w:proofErr w:type="spellStart"/>
      <w:r w:rsidRPr="006272B0">
        <w:rPr>
          <w:shd w:val="clear" w:color="auto" w:fill="FFFFFF"/>
          <w:lang w:val="fr-FR"/>
        </w:rPr>
        <w:t>Suhendan</w:t>
      </w:r>
      <w:proofErr w:type="spellEnd"/>
      <w:r w:rsidRPr="006272B0">
        <w:rPr>
          <w:shd w:val="clear" w:color="auto" w:fill="FFFFFF"/>
          <w:lang w:val="fr-FR"/>
        </w:rPr>
        <w:t xml:space="preserve">, E., </w:t>
      </w:r>
      <w:proofErr w:type="spellStart"/>
      <w:r w:rsidRPr="006272B0">
        <w:rPr>
          <w:shd w:val="clear" w:color="auto" w:fill="FFFFFF"/>
          <w:lang w:val="fr-FR"/>
        </w:rPr>
        <w:t>Yilmazturk</w:t>
      </w:r>
      <w:proofErr w:type="spellEnd"/>
      <w:r w:rsidRPr="006272B0">
        <w:rPr>
          <w:shd w:val="clear" w:color="auto" w:fill="FFFFFF"/>
          <w:lang w:val="fr-FR"/>
        </w:rPr>
        <w:t xml:space="preserve">, N. H., &amp; </w:t>
      </w:r>
      <w:proofErr w:type="spellStart"/>
      <w:r w:rsidRPr="006272B0">
        <w:rPr>
          <w:shd w:val="clear" w:color="auto" w:fill="FFFFFF"/>
          <w:lang w:val="fr-FR"/>
        </w:rPr>
        <w:t>Cok</w:t>
      </w:r>
      <w:proofErr w:type="spellEnd"/>
      <w:r w:rsidRPr="006272B0">
        <w:rPr>
          <w:shd w:val="clear" w:color="auto" w:fill="FFFFFF"/>
          <w:lang w:val="fr-FR"/>
        </w:rPr>
        <w:t xml:space="preserve">, F. (2016). </w:t>
      </w:r>
      <w:r w:rsidRPr="0076438A">
        <w:rPr>
          <w:shd w:val="clear" w:color="auto" w:fill="FFFFFF"/>
        </w:rPr>
        <w:t>Parents’ shares on social networking sites about their children: sharenting. </w:t>
      </w:r>
      <w:r w:rsidRPr="0076438A">
        <w:rPr>
          <w:i/>
          <w:iCs/>
          <w:shd w:val="clear" w:color="auto" w:fill="FFFFFF"/>
        </w:rPr>
        <w:t>The Anthropologist</w:t>
      </w:r>
      <w:r w:rsidRPr="0076438A">
        <w:rPr>
          <w:shd w:val="clear" w:color="auto" w:fill="FFFFFF"/>
        </w:rPr>
        <w:t>, </w:t>
      </w:r>
      <w:r w:rsidRPr="0076438A">
        <w:rPr>
          <w:i/>
          <w:iCs/>
          <w:shd w:val="clear" w:color="auto" w:fill="FFFFFF"/>
        </w:rPr>
        <w:t>24</w:t>
      </w:r>
      <w:r w:rsidRPr="0076438A">
        <w:rPr>
          <w:shd w:val="clear" w:color="auto" w:fill="FFFFFF"/>
        </w:rPr>
        <w:t xml:space="preserve">(2), 399-406, </w:t>
      </w:r>
      <w:r w:rsidR="00BF03BA" w:rsidRPr="0076438A">
        <w:rPr>
          <w:shd w:val="clear" w:color="auto" w:fill="FFFFFF"/>
        </w:rPr>
        <w:t>https://doi.org/</w:t>
      </w:r>
      <w:r w:rsidRPr="0076438A">
        <w:t>10.1080/09720073.2016.11892031</w:t>
      </w:r>
    </w:p>
    <w:p w14:paraId="3D461BA6" w14:textId="2D3AFFE7" w:rsidR="00F24467" w:rsidRPr="0076438A" w:rsidRDefault="00F24467" w:rsidP="0015153F">
      <w:pPr>
        <w:pStyle w:val="dx-doi"/>
        <w:spacing w:before="0" w:after="0" w:line="480" w:lineRule="auto"/>
        <w:ind w:left="993" w:hanging="993"/>
      </w:pPr>
      <w:proofErr w:type="spellStart"/>
      <w:r w:rsidRPr="0076438A">
        <w:rPr>
          <w:shd w:val="clear" w:color="auto" w:fill="FFFFFF"/>
        </w:rPr>
        <w:t>Minkus</w:t>
      </w:r>
      <w:proofErr w:type="spellEnd"/>
      <w:r w:rsidRPr="0076438A">
        <w:rPr>
          <w:shd w:val="clear" w:color="auto" w:fill="FFFFFF"/>
        </w:rPr>
        <w:t>, T., Liu, K., &amp; Ross, K. W. (2015, May). Children seen but not heard: When parents compromise children's online privacy. In </w:t>
      </w:r>
      <w:r w:rsidRPr="0076438A">
        <w:rPr>
          <w:i/>
          <w:iCs/>
          <w:shd w:val="clear" w:color="auto" w:fill="FFFFFF"/>
        </w:rPr>
        <w:t>Proceedings of the 24th international conference on World Wide Web</w:t>
      </w:r>
      <w:r w:rsidRPr="0076438A">
        <w:rPr>
          <w:shd w:val="clear" w:color="auto" w:fill="FFFFFF"/>
        </w:rPr>
        <w:t> (pp. 776-786)</w:t>
      </w:r>
      <w:r w:rsidR="00BF03BA" w:rsidRPr="0076438A">
        <w:rPr>
          <w:shd w:val="clear" w:color="auto" w:fill="FFFFFF"/>
        </w:rPr>
        <w:t>.</w:t>
      </w:r>
    </w:p>
    <w:p w14:paraId="05CFAD99" w14:textId="00D63977" w:rsidR="00904743" w:rsidRPr="0076438A" w:rsidRDefault="00904743" w:rsidP="0015153F">
      <w:pPr>
        <w:pStyle w:val="dx-doi"/>
        <w:spacing w:before="0" w:after="0" w:line="480" w:lineRule="auto"/>
        <w:ind w:left="993" w:hanging="993"/>
        <w:rPr>
          <w:shd w:val="clear" w:color="auto" w:fill="FFFFFF"/>
        </w:rPr>
      </w:pPr>
      <w:bookmarkStart w:id="7" w:name="_Hlk73040311"/>
      <w:r w:rsidRPr="0076438A">
        <w:rPr>
          <w:shd w:val="clear" w:color="auto" w:fill="FFFFFF"/>
        </w:rPr>
        <w:t xml:space="preserve">Moser, C., Chen, T., &amp; </w:t>
      </w:r>
      <w:proofErr w:type="spellStart"/>
      <w:r w:rsidRPr="0076438A">
        <w:rPr>
          <w:shd w:val="clear" w:color="auto" w:fill="FFFFFF"/>
        </w:rPr>
        <w:t>Schoenebeck</w:t>
      </w:r>
      <w:proofErr w:type="spellEnd"/>
      <w:r w:rsidRPr="0076438A">
        <w:rPr>
          <w:shd w:val="clear" w:color="auto" w:fill="FFFFFF"/>
        </w:rPr>
        <w:t>, S. Y. (2017, May). Parents</w:t>
      </w:r>
      <w:r w:rsidR="00ED2856" w:rsidRPr="0076438A">
        <w:rPr>
          <w:shd w:val="clear" w:color="auto" w:fill="FFFFFF"/>
        </w:rPr>
        <w:t>’</w:t>
      </w:r>
      <w:r w:rsidRPr="0076438A">
        <w:rPr>
          <w:shd w:val="clear" w:color="auto" w:fill="FFFFFF"/>
        </w:rPr>
        <w:t xml:space="preserve"> </w:t>
      </w:r>
      <w:r w:rsidR="00024C09">
        <w:rPr>
          <w:shd w:val="clear" w:color="auto" w:fill="FFFFFF"/>
        </w:rPr>
        <w:t>a</w:t>
      </w:r>
      <w:r w:rsidR="00024C09" w:rsidRPr="0076438A">
        <w:rPr>
          <w:shd w:val="clear" w:color="auto" w:fill="FFFFFF"/>
        </w:rPr>
        <w:t xml:space="preserve">nd </w:t>
      </w:r>
      <w:r w:rsidRPr="0076438A">
        <w:rPr>
          <w:shd w:val="clear" w:color="auto" w:fill="FFFFFF"/>
        </w:rPr>
        <w:t>Children</w:t>
      </w:r>
      <w:r w:rsidR="00ED2856" w:rsidRPr="0076438A">
        <w:rPr>
          <w:shd w:val="clear" w:color="auto" w:fill="FFFFFF"/>
        </w:rPr>
        <w:t>’</w:t>
      </w:r>
      <w:r w:rsidRPr="0076438A">
        <w:rPr>
          <w:shd w:val="clear" w:color="auto" w:fill="FFFFFF"/>
        </w:rPr>
        <w:t>s preferences about parents sharing about children on social media. In </w:t>
      </w:r>
      <w:r w:rsidRPr="0076438A">
        <w:rPr>
          <w:i/>
          <w:iCs/>
          <w:shd w:val="clear" w:color="auto" w:fill="FFFFFF"/>
        </w:rPr>
        <w:t>Proceedings of the 2017 CHI conference on human factors in computing systems</w:t>
      </w:r>
      <w:r w:rsidRPr="0076438A">
        <w:rPr>
          <w:shd w:val="clear" w:color="auto" w:fill="FFFFFF"/>
        </w:rPr>
        <w:t> (pp. 5221-5225).</w:t>
      </w:r>
    </w:p>
    <w:bookmarkEnd w:id="7"/>
    <w:p w14:paraId="775CD946" w14:textId="461B9493" w:rsidR="00A61EC5" w:rsidRPr="0076438A" w:rsidRDefault="00A61EC5" w:rsidP="00357C14">
      <w:pPr>
        <w:pStyle w:val="dx-doi"/>
        <w:spacing w:before="0" w:after="0" w:line="480" w:lineRule="auto"/>
        <w:ind w:left="993" w:hanging="993"/>
        <w:rPr>
          <w:rFonts w:eastAsia="Calibri"/>
          <w:lang w:val="en-US"/>
        </w:rPr>
      </w:pPr>
      <w:r w:rsidRPr="0076438A">
        <w:rPr>
          <w:rFonts w:eastAsia="Calibri"/>
          <w:lang w:val="en-US"/>
        </w:rPr>
        <w:t>N</w:t>
      </w:r>
      <w:r w:rsidR="00357C14" w:rsidRPr="0076438A">
        <w:rPr>
          <w:rFonts w:eastAsia="Calibri"/>
          <w:lang w:val="en-US"/>
        </w:rPr>
        <w:t xml:space="preserve">ational </w:t>
      </w:r>
      <w:r w:rsidRPr="0076438A">
        <w:rPr>
          <w:rFonts w:eastAsia="Calibri"/>
          <w:lang w:val="en-US"/>
        </w:rPr>
        <w:t>S</w:t>
      </w:r>
      <w:r w:rsidR="00357C14" w:rsidRPr="0076438A">
        <w:rPr>
          <w:rFonts w:eastAsia="Calibri"/>
          <w:lang w:val="en-US"/>
        </w:rPr>
        <w:t xml:space="preserve">ociety for </w:t>
      </w:r>
      <w:r w:rsidRPr="0076438A">
        <w:rPr>
          <w:rFonts w:eastAsia="Calibri"/>
          <w:lang w:val="en-US"/>
        </w:rPr>
        <w:t>P</w:t>
      </w:r>
      <w:r w:rsidR="00357C14" w:rsidRPr="0076438A">
        <w:rPr>
          <w:rFonts w:eastAsia="Calibri"/>
          <w:lang w:val="en-US"/>
        </w:rPr>
        <w:t xml:space="preserve">revention of </w:t>
      </w:r>
      <w:r w:rsidRPr="0076438A">
        <w:rPr>
          <w:rFonts w:eastAsia="Calibri"/>
          <w:lang w:val="en-US"/>
        </w:rPr>
        <w:t>C</w:t>
      </w:r>
      <w:r w:rsidR="00357C14" w:rsidRPr="0076438A">
        <w:rPr>
          <w:rFonts w:eastAsia="Calibri"/>
          <w:lang w:val="en-US"/>
        </w:rPr>
        <w:t xml:space="preserve">ruelty to </w:t>
      </w:r>
      <w:r w:rsidRPr="0076438A">
        <w:rPr>
          <w:rFonts w:eastAsia="Calibri"/>
          <w:lang w:val="en-US"/>
        </w:rPr>
        <w:t>C</w:t>
      </w:r>
      <w:r w:rsidR="00357C14" w:rsidRPr="0076438A">
        <w:rPr>
          <w:rFonts w:eastAsia="Calibri"/>
          <w:lang w:val="en-US"/>
        </w:rPr>
        <w:t>hildren</w:t>
      </w:r>
      <w:r w:rsidR="00F50EAC" w:rsidRPr="0076438A">
        <w:rPr>
          <w:rFonts w:eastAsia="Calibri"/>
          <w:lang w:val="en-US"/>
        </w:rPr>
        <w:t xml:space="preserve">. (2015). </w:t>
      </w:r>
      <w:r w:rsidRPr="0076438A">
        <w:rPr>
          <w:rFonts w:eastAsia="Calibri"/>
          <w:i/>
          <w:iCs/>
          <w:lang w:val="en-US"/>
        </w:rPr>
        <w:t>A parents' guide to being Share Aware</w:t>
      </w:r>
      <w:r w:rsidRPr="0076438A">
        <w:rPr>
          <w:rFonts w:eastAsia="Calibri"/>
          <w:lang w:val="en-US"/>
        </w:rPr>
        <w:t>.</w:t>
      </w:r>
      <w:r w:rsidR="00357C14" w:rsidRPr="0076438A">
        <w:rPr>
          <w:rFonts w:eastAsia="Calibri"/>
          <w:lang w:val="en-US"/>
        </w:rPr>
        <w:t xml:space="preserve"> [Leaflet]. </w:t>
      </w:r>
    </w:p>
    <w:p w14:paraId="2B1FAB3D" w14:textId="61C9DF1F" w:rsidR="00693A74" w:rsidRPr="0076438A" w:rsidRDefault="00693A74" w:rsidP="00357C14">
      <w:pPr>
        <w:pStyle w:val="dx-doi"/>
        <w:spacing w:before="0" w:after="0" w:line="480" w:lineRule="auto"/>
        <w:ind w:left="993" w:hanging="993"/>
      </w:pPr>
      <w:r w:rsidRPr="0076438A">
        <w:rPr>
          <w:shd w:val="clear" w:color="auto" w:fill="FFFFFF"/>
        </w:rPr>
        <w:t xml:space="preserve">Nottingham, E. (2019). Dad! Cut that Part </w:t>
      </w:r>
      <w:proofErr w:type="spellStart"/>
      <w:r w:rsidRPr="0076438A">
        <w:rPr>
          <w:shd w:val="clear" w:color="auto" w:fill="FFFFFF"/>
        </w:rPr>
        <w:t>Out!’Children’s</w:t>
      </w:r>
      <w:proofErr w:type="spellEnd"/>
      <w:r w:rsidRPr="0076438A">
        <w:rPr>
          <w:shd w:val="clear" w:color="auto" w:fill="FFFFFF"/>
        </w:rPr>
        <w:t xml:space="preserve"> Rights to Privacy in the Age of ‘Generation Tagged’: Sharenting, Digital Kidnapping and the Child Micro-Celebrity. </w:t>
      </w:r>
      <w:r w:rsidRPr="0076438A">
        <w:rPr>
          <w:i/>
          <w:iCs/>
          <w:shd w:val="clear" w:color="auto" w:fill="FFFFFF"/>
        </w:rPr>
        <w:t>Children’s Rights to Privacy in the Age of ‘Generation Tagged’: Sharenting, Digital Kidnapping and the Child Micro-Celebrity</w:t>
      </w:r>
      <w:r w:rsidRPr="0076438A">
        <w:rPr>
          <w:shd w:val="clear" w:color="auto" w:fill="FFFFFF"/>
        </w:rPr>
        <w:t>.</w:t>
      </w:r>
      <w:r w:rsidR="00F24467" w:rsidRPr="0076438A">
        <w:rPr>
          <w:shd w:val="clear" w:color="auto" w:fill="FFFFFF"/>
        </w:rPr>
        <w:t xml:space="preserve"> In J. Murray, B. B. </w:t>
      </w:r>
      <w:proofErr w:type="spellStart"/>
      <w:r w:rsidR="00F24467" w:rsidRPr="0076438A">
        <w:rPr>
          <w:shd w:val="clear" w:color="auto" w:fill="FFFFFF"/>
        </w:rPr>
        <w:lastRenderedPageBreak/>
        <w:t>Swadener</w:t>
      </w:r>
      <w:proofErr w:type="spellEnd"/>
      <w:r w:rsidR="00F24467" w:rsidRPr="0076438A">
        <w:rPr>
          <w:shd w:val="clear" w:color="auto" w:fill="FFFFFF"/>
        </w:rPr>
        <w:t xml:space="preserve"> &amp; K. Smith (Eds), The Routledge International Handbook of Young Children's Rights.</w:t>
      </w:r>
    </w:p>
    <w:p w14:paraId="3C3BA064" w14:textId="484E8910" w:rsidR="00F20441" w:rsidRDefault="00F20441" w:rsidP="00BF1F72">
      <w:pPr>
        <w:spacing w:line="480" w:lineRule="auto"/>
        <w:ind w:left="851" w:hanging="851"/>
        <w:rPr>
          <w:rFonts w:ascii="Times New Roman" w:eastAsia="Calibri" w:hAnsi="Times New Roman" w:cs="Times New Roman"/>
          <w:sz w:val="24"/>
          <w:szCs w:val="24"/>
          <w:lang w:val="en-US"/>
        </w:rPr>
      </w:pPr>
      <w:r w:rsidRPr="00975BC8">
        <w:rPr>
          <w:rFonts w:ascii="Times New Roman" w:eastAsia="Calibri" w:hAnsi="Times New Roman" w:cs="Times New Roman"/>
          <w:sz w:val="24"/>
          <w:szCs w:val="24"/>
          <w:lang w:val="en-US"/>
        </w:rPr>
        <w:t>Office for National Statistics</w:t>
      </w:r>
      <w:r>
        <w:rPr>
          <w:rFonts w:ascii="Times New Roman" w:eastAsia="Calibri" w:hAnsi="Times New Roman" w:cs="Times New Roman"/>
          <w:sz w:val="24"/>
          <w:szCs w:val="24"/>
          <w:lang w:val="en-US"/>
        </w:rPr>
        <w:t xml:space="preserve"> (2019). Births by parents’ characteristics. </w:t>
      </w:r>
      <w:r w:rsidRPr="00F20441">
        <w:rPr>
          <w:rFonts w:ascii="Times New Roman" w:eastAsia="Calibri" w:hAnsi="Times New Roman" w:cs="Times New Roman"/>
          <w:sz w:val="24"/>
          <w:szCs w:val="24"/>
          <w:lang w:val="en-US"/>
        </w:rPr>
        <w:t>https://www.ons.gov.uk/peoplepopulationandcommunity/birthsdeathsandmarriages/livebirths/datasets/birthsbyparentscharacteristics</w:t>
      </w:r>
    </w:p>
    <w:p w14:paraId="5A0E4C97" w14:textId="6C54ECA4" w:rsidR="00A61EC5" w:rsidRPr="0076438A" w:rsidRDefault="00A61EC5" w:rsidP="00BF1F72">
      <w:pPr>
        <w:spacing w:line="480" w:lineRule="auto"/>
        <w:ind w:left="851" w:hanging="851"/>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Office for National Statistics</w:t>
      </w:r>
      <w:r w:rsidR="00F20441">
        <w:rPr>
          <w:rFonts w:ascii="Times New Roman" w:eastAsia="Calibri" w:hAnsi="Times New Roman" w:cs="Times New Roman"/>
          <w:sz w:val="24"/>
          <w:szCs w:val="24"/>
          <w:lang w:val="en-US"/>
        </w:rPr>
        <w:t xml:space="preserve"> (2019).</w:t>
      </w:r>
      <w:r w:rsidRPr="0076438A">
        <w:rPr>
          <w:rFonts w:ascii="Times New Roman" w:eastAsia="Calibri" w:hAnsi="Times New Roman" w:cs="Times New Roman"/>
          <w:sz w:val="24"/>
          <w:szCs w:val="24"/>
          <w:lang w:val="en-US"/>
        </w:rPr>
        <w:t xml:space="preserve"> </w:t>
      </w:r>
      <w:r w:rsidRPr="0076438A">
        <w:rPr>
          <w:rFonts w:ascii="Times New Roman" w:eastAsia="Calibri" w:hAnsi="Times New Roman" w:cs="Times New Roman"/>
          <w:i/>
          <w:iCs/>
          <w:sz w:val="24"/>
          <w:szCs w:val="24"/>
          <w:lang w:val="en-US"/>
        </w:rPr>
        <w:t>Internet access - households and individuals</w:t>
      </w:r>
      <w:r w:rsidR="00F20441">
        <w:rPr>
          <w:rFonts w:ascii="Times New Roman" w:eastAsia="Calibri" w:hAnsi="Times New Roman" w:cs="Times New Roman"/>
          <w:i/>
          <w:iCs/>
          <w:sz w:val="24"/>
          <w:szCs w:val="24"/>
          <w:lang w:val="en-US"/>
        </w:rPr>
        <w:t xml:space="preserve">. </w:t>
      </w:r>
      <w:r w:rsidR="00F20441" w:rsidRPr="00F20441">
        <w:rPr>
          <w:rFonts w:ascii="Times New Roman" w:eastAsia="Calibri" w:hAnsi="Times New Roman" w:cs="Times New Roman"/>
          <w:i/>
          <w:iCs/>
          <w:sz w:val="24"/>
          <w:szCs w:val="24"/>
          <w:lang w:val="en-US"/>
        </w:rPr>
        <w:t>https://www.ons.gov.uk/peoplepopulationandcommunity/householdcharacteristics/homeinternetandsocialmediausage/bulletins/internetaccesshouseholdsandindividuals/2019</w:t>
      </w:r>
      <w:r w:rsidRPr="0076438A">
        <w:rPr>
          <w:rFonts w:ascii="Times New Roman" w:eastAsia="Calibri" w:hAnsi="Times New Roman" w:cs="Times New Roman"/>
          <w:i/>
          <w:iCs/>
          <w:sz w:val="24"/>
          <w:szCs w:val="24"/>
          <w:lang w:val="en-US"/>
        </w:rPr>
        <w:t xml:space="preserve"> </w:t>
      </w:r>
    </w:p>
    <w:p w14:paraId="719D2A9F" w14:textId="5C900B3D" w:rsidR="00A61EC5" w:rsidRPr="0076438A" w:rsidRDefault="00A61EC5" w:rsidP="00BF1F72">
      <w:pPr>
        <w:spacing w:line="480" w:lineRule="auto"/>
        <w:ind w:left="851" w:hanging="851"/>
        <w:rPr>
          <w:rFonts w:ascii="Times New Roman" w:eastAsia="Calibri" w:hAnsi="Times New Roman" w:cs="Times New Roman"/>
          <w:sz w:val="24"/>
          <w:szCs w:val="24"/>
          <w:lang w:val="en-US"/>
        </w:rPr>
      </w:pPr>
      <w:r w:rsidRPr="0076438A">
        <w:rPr>
          <w:rFonts w:ascii="Times New Roman" w:eastAsia="Calibri" w:hAnsi="Times New Roman" w:cs="Times New Roman"/>
          <w:sz w:val="24"/>
          <w:szCs w:val="24"/>
          <w:lang w:val="en-US"/>
        </w:rPr>
        <w:t xml:space="preserve"> Office for National Statistics</w:t>
      </w:r>
      <w:r w:rsidR="00F20441">
        <w:rPr>
          <w:rFonts w:ascii="Times New Roman" w:eastAsia="Calibri" w:hAnsi="Times New Roman" w:cs="Times New Roman"/>
          <w:sz w:val="24"/>
          <w:szCs w:val="24"/>
          <w:lang w:val="en-US"/>
        </w:rPr>
        <w:t xml:space="preserve"> (2018).</w:t>
      </w:r>
      <w:r w:rsidRPr="0076438A">
        <w:rPr>
          <w:rFonts w:ascii="Times New Roman" w:eastAsia="Calibri" w:hAnsi="Times New Roman" w:cs="Times New Roman"/>
          <w:sz w:val="24"/>
          <w:szCs w:val="24"/>
          <w:lang w:val="en-US"/>
        </w:rPr>
        <w:t xml:space="preserve"> </w:t>
      </w:r>
      <w:r w:rsidRPr="0076438A">
        <w:rPr>
          <w:rFonts w:ascii="Times New Roman" w:eastAsia="Calibri" w:hAnsi="Times New Roman" w:cs="Times New Roman"/>
          <w:i/>
          <w:iCs/>
          <w:sz w:val="24"/>
          <w:szCs w:val="24"/>
          <w:lang w:val="en-US"/>
        </w:rPr>
        <w:t>Birth characteristics in England and Wales</w:t>
      </w:r>
      <w:r w:rsidR="00F20441">
        <w:rPr>
          <w:rFonts w:ascii="Times New Roman" w:eastAsia="Calibri" w:hAnsi="Times New Roman" w:cs="Times New Roman"/>
          <w:i/>
          <w:iCs/>
          <w:sz w:val="24"/>
          <w:szCs w:val="24"/>
          <w:lang w:val="en-US"/>
        </w:rPr>
        <w:t xml:space="preserve">. </w:t>
      </w:r>
      <w:r w:rsidR="00F20441" w:rsidRPr="00F20441">
        <w:rPr>
          <w:rFonts w:ascii="Times New Roman" w:eastAsia="Calibri" w:hAnsi="Times New Roman" w:cs="Times New Roman"/>
          <w:i/>
          <w:iCs/>
          <w:sz w:val="24"/>
          <w:szCs w:val="24"/>
          <w:lang w:val="en-US"/>
        </w:rPr>
        <w:t>https://www.ons.gov.uk/peoplepopulationandcommunity/birthsdeathsandmarriages/livebirths/bulletins/birthcharacteristicsinenglandandwales/2018</w:t>
      </w:r>
    </w:p>
    <w:p w14:paraId="027E78FD" w14:textId="1D0C01B9" w:rsidR="00A61EC5" w:rsidRPr="0076438A" w:rsidRDefault="00A61EC5" w:rsidP="00F50EAC">
      <w:pPr>
        <w:pStyle w:val="dx-doi"/>
        <w:spacing w:before="0" w:after="0" w:line="480" w:lineRule="auto"/>
        <w:ind w:left="993" w:hanging="993"/>
      </w:pPr>
      <w:r w:rsidRPr="0076438A">
        <w:rPr>
          <w:rFonts w:eastAsia="Calibri"/>
          <w:lang w:val="en-US"/>
        </w:rPr>
        <w:t>Park, Y.J. (2013). Digital literacy and privacy behavior online</w:t>
      </w:r>
      <w:r w:rsidRPr="0076438A">
        <w:rPr>
          <w:rFonts w:eastAsia="Calibri"/>
          <w:i/>
          <w:iCs/>
          <w:lang w:val="en-US"/>
        </w:rPr>
        <w:t>.</w:t>
      </w:r>
      <w:r w:rsidRPr="0076438A">
        <w:rPr>
          <w:rFonts w:eastAsia="Calibri"/>
          <w:lang w:val="en-US"/>
        </w:rPr>
        <w:t xml:space="preserve"> </w:t>
      </w:r>
      <w:r w:rsidRPr="0076438A">
        <w:rPr>
          <w:rFonts w:eastAsia="Calibri"/>
          <w:i/>
          <w:iCs/>
          <w:lang w:val="en-US"/>
        </w:rPr>
        <w:t>Communication Research</w:t>
      </w:r>
      <w:r w:rsidRPr="0076438A">
        <w:rPr>
          <w:rFonts w:eastAsia="Calibri"/>
          <w:lang w:val="en-US"/>
        </w:rPr>
        <w:t xml:space="preserve">, </w:t>
      </w:r>
      <w:r w:rsidRPr="0076438A">
        <w:rPr>
          <w:rFonts w:eastAsia="Calibri"/>
          <w:i/>
          <w:iCs/>
          <w:lang w:val="en-US"/>
        </w:rPr>
        <w:t>40</w:t>
      </w:r>
      <w:r w:rsidRPr="0076438A">
        <w:rPr>
          <w:rFonts w:eastAsia="Calibri"/>
          <w:lang w:val="en-US"/>
        </w:rPr>
        <w:t xml:space="preserve">(2): p. 215-236, </w:t>
      </w:r>
      <w:r w:rsidR="00BF03BA" w:rsidRPr="0076438A">
        <w:rPr>
          <w:shd w:val="clear" w:color="auto" w:fill="FFFFFF"/>
        </w:rPr>
        <w:t>https://doi.org/10</w:t>
      </w:r>
      <w:r w:rsidRPr="0076438A">
        <w:t>.1177/0093650211418338</w:t>
      </w:r>
    </w:p>
    <w:p w14:paraId="3ABB739B" w14:textId="77777777" w:rsidR="00A61EC5" w:rsidRPr="0076438A" w:rsidRDefault="00A61EC5" w:rsidP="00BF1F72">
      <w:pPr>
        <w:spacing w:line="480" w:lineRule="auto"/>
        <w:ind w:left="851" w:hanging="851"/>
        <w:rPr>
          <w:rFonts w:ascii="Times New Roman" w:eastAsia="Calibri" w:hAnsi="Times New Roman" w:cs="Times New Roman"/>
          <w:sz w:val="24"/>
          <w:szCs w:val="24"/>
          <w:lang w:val="en-US"/>
        </w:rPr>
      </w:pPr>
      <w:r w:rsidRPr="0076438A">
        <w:rPr>
          <w:rFonts w:ascii="Times New Roman" w:hAnsi="Times New Roman" w:cs="Times New Roman"/>
          <w:sz w:val="24"/>
          <w:szCs w:val="24"/>
          <w:shd w:val="clear" w:color="auto" w:fill="FFFFFF"/>
        </w:rPr>
        <w:t>Plunkett, L. (2019). To Stop Sharenting &amp; Other Children’s Privacy Harms, Start Playing: A Blueprint for a New Protecting the Private Lives of Adolescents and Youth (PPLAY) Act. </w:t>
      </w:r>
      <w:r w:rsidRPr="0076438A">
        <w:rPr>
          <w:rFonts w:ascii="Times New Roman" w:hAnsi="Times New Roman" w:cs="Times New Roman"/>
          <w:i/>
          <w:iCs/>
          <w:sz w:val="24"/>
          <w:szCs w:val="24"/>
          <w:shd w:val="clear" w:color="auto" w:fill="FFFFFF"/>
        </w:rPr>
        <w:t>Seton Hall Legislative Journal</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44</w:t>
      </w:r>
      <w:r w:rsidRPr="0076438A">
        <w:rPr>
          <w:rFonts w:ascii="Times New Roman" w:hAnsi="Times New Roman" w:cs="Times New Roman"/>
          <w:sz w:val="24"/>
          <w:szCs w:val="24"/>
          <w:shd w:val="clear" w:color="auto" w:fill="FFFFFF"/>
        </w:rPr>
        <w:t>(3), 2.</w:t>
      </w:r>
    </w:p>
    <w:p w14:paraId="5BAA98F9" w14:textId="70AAD286" w:rsidR="00A61EC5" w:rsidRPr="0076438A" w:rsidRDefault="00A61EC5" w:rsidP="00A066BB">
      <w:pPr>
        <w:pStyle w:val="dx-doi"/>
        <w:spacing w:before="0" w:after="0" w:line="480" w:lineRule="auto"/>
        <w:ind w:left="993" w:hanging="1134"/>
        <w:rPr>
          <w:shd w:val="clear" w:color="auto" w:fill="FFFFFF"/>
        </w:rPr>
      </w:pPr>
      <w:proofErr w:type="spellStart"/>
      <w:r w:rsidRPr="0076438A">
        <w:rPr>
          <w:shd w:val="clear" w:color="auto" w:fill="FFFFFF"/>
        </w:rPr>
        <w:t>Ranzini</w:t>
      </w:r>
      <w:proofErr w:type="spellEnd"/>
      <w:r w:rsidRPr="0076438A">
        <w:rPr>
          <w:shd w:val="clear" w:color="auto" w:fill="FFFFFF"/>
        </w:rPr>
        <w:t xml:space="preserve">, G., Newlands, G. E., &amp; Lutz, C. (2020). Sharenting, Peer Influence, and Privacy Concerns: A Study on the Instagram-Sharing </w:t>
      </w:r>
      <w:proofErr w:type="spellStart"/>
      <w:r w:rsidRPr="0076438A">
        <w:rPr>
          <w:shd w:val="clear" w:color="auto" w:fill="FFFFFF"/>
        </w:rPr>
        <w:t>Behaviors</w:t>
      </w:r>
      <w:proofErr w:type="spellEnd"/>
      <w:r w:rsidRPr="0076438A">
        <w:rPr>
          <w:shd w:val="clear" w:color="auto" w:fill="FFFFFF"/>
        </w:rPr>
        <w:t xml:space="preserve"> of Parents in the United Kingdom. </w:t>
      </w:r>
      <w:r w:rsidRPr="0076438A">
        <w:rPr>
          <w:i/>
          <w:iCs/>
          <w:shd w:val="clear" w:color="auto" w:fill="FFFFFF"/>
        </w:rPr>
        <w:t>Social Media+ Society</w:t>
      </w:r>
      <w:r w:rsidRPr="0076438A">
        <w:rPr>
          <w:shd w:val="clear" w:color="auto" w:fill="FFFFFF"/>
        </w:rPr>
        <w:t>, </w:t>
      </w:r>
      <w:r w:rsidRPr="0076438A">
        <w:rPr>
          <w:i/>
          <w:iCs/>
          <w:shd w:val="clear" w:color="auto" w:fill="FFFFFF"/>
        </w:rPr>
        <w:t>6</w:t>
      </w:r>
      <w:r w:rsidRPr="0076438A">
        <w:rPr>
          <w:shd w:val="clear" w:color="auto" w:fill="FFFFFF"/>
        </w:rPr>
        <w:t>(4), 2056305120978376</w:t>
      </w:r>
      <w:r w:rsidR="00BF03BA" w:rsidRPr="0076438A">
        <w:rPr>
          <w:shd w:val="clear" w:color="auto" w:fill="FFFFFF"/>
        </w:rPr>
        <w:t>, https://doi.org/10.1177/2056305120978376</w:t>
      </w:r>
    </w:p>
    <w:p w14:paraId="2473C68C" w14:textId="238C5580" w:rsidR="00904743" w:rsidRPr="0076438A" w:rsidRDefault="00904743" w:rsidP="00A066BB">
      <w:pPr>
        <w:pStyle w:val="dx-doi"/>
        <w:spacing w:before="0" w:after="0" w:line="480" w:lineRule="auto"/>
        <w:ind w:left="993" w:hanging="993"/>
        <w:rPr>
          <w:rFonts w:eastAsia="Calibri"/>
          <w:lang w:val="en-US"/>
        </w:rPr>
      </w:pPr>
      <w:proofErr w:type="spellStart"/>
      <w:r w:rsidRPr="0076438A">
        <w:rPr>
          <w:shd w:val="clear" w:color="auto" w:fill="FFFFFF"/>
        </w:rPr>
        <w:lastRenderedPageBreak/>
        <w:t>Shmueli</w:t>
      </w:r>
      <w:proofErr w:type="spellEnd"/>
      <w:r w:rsidRPr="0076438A">
        <w:rPr>
          <w:shd w:val="clear" w:color="auto" w:fill="FFFFFF"/>
        </w:rPr>
        <w:t xml:space="preserve">, B., &amp; </w:t>
      </w:r>
      <w:proofErr w:type="spellStart"/>
      <w:r w:rsidRPr="0076438A">
        <w:rPr>
          <w:shd w:val="clear" w:color="auto" w:fill="FFFFFF"/>
        </w:rPr>
        <w:t>Blecher-Prigat</w:t>
      </w:r>
      <w:proofErr w:type="spellEnd"/>
      <w:r w:rsidRPr="0076438A">
        <w:rPr>
          <w:shd w:val="clear" w:color="auto" w:fill="FFFFFF"/>
        </w:rPr>
        <w:t>, A. (2010). Privacy for children. </w:t>
      </w:r>
      <w:r w:rsidRPr="0076438A">
        <w:rPr>
          <w:i/>
          <w:iCs/>
          <w:shd w:val="clear" w:color="auto" w:fill="FFFFFF"/>
        </w:rPr>
        <w:t>Columbia Human Rights Law Review</w:t>
      </w:r>
      <w:r w:rsidRPr="0076438A">
        <w:rPr>
          <w:shd w:val="clear" w:color="auto" w:fill="FFFFFF"/>
        </w:rPr>
        <w:t>, </w:t>
      </w:r>
      <w:r w:rsidRPr="0076438A">
        <w:rPr>
          <w:i/>
          <w:iCs/>
          <w:shd w:val="clear" w:color="auto" w:fill="FFFFFF"/>
        </w:rPr>
        <w:t>42</w:t>
      </w:r>
      <w:r w:rsidRPr="0076438A">
        <w:rPr>
          <w:shd w:val="clear" w:color="auto" w:fill="FFFFFF"/>
        </w:rPr>
        <w:t>, 759.</w:t>
      </w:r>
    </w:p>
    <w:p w14:paraId="23FD17BC" w14:textId="322FD894" w:rsidR="00AD6680" w:rsidRPr="0076438A" w:rsidRDefault="00AD6680" w:rsidP="00A066BB">
      <w:pPr>
        <w:pStyle w:val="dx-doi"/>
        <w:spacing w:before="0" w:after="0" w:line="480" w:lineRule="auto"/>
        <w:ind w:left="993" w:hanging="993"/>
        <w:rPr>
          <w:shd w:val="clear" w:color="auto" w:fill="FFFFFF"/>
        </w:rPr>
      </w:pPr>
      <w:bookmarkStart w:id="8" w:name="_Hlk73040348"/>
      <w:proofErr w:type="spellStart"/>
      <w:r w:rsidRPr="0076438A">
        <w:rPr>
          <w:shd w:val="clear" w:color="auto" w:fill="FFFFFF"/>
        </w:rPr>
        <w:t>Siibak</w:t>
      </w:r>
      <w:proofErr w:type="spellEnd"/>
      <w:r w:rsidRPr="0076438A">
        <w:rPr>
          <w:shd w:val="clear" w:color="auto" w:fill="FFFFFF"/>
        </w:rPr>
        <w:t xml:space="preserve">, A., &amp; </w:t>
      </w:r>
      <w:proofErr w:type="spellStart"/>
      <w:r w:rsidRPr="0076438A">
        <w:rPr>
          <w:shd w:val="clear" w:color="auto" w:fill="FFFFFF"/>
        </w:rPr>
        <w:t>Traks</w:t>
      </w:r>
      <w:proofErr w:type="spellEnd"/>
      <w:r w:rsidRPr="0076438A">
        <w:rPr>
          <w:shd w:val="clear" w:color="auto" w:fill="FFFFFF"/>
        </w:rPr>
        <w:t>, K. (2019). The dark sides of sharenting. </w:t>
      </w:r>
      <w:r w:rsidRPr="0076438A">
        <w:rPr>
          <w:i/>
          <w:iCs/>
          <w:shd w:val="clear" w:color="auto" w:fill="FFFFFF"/>
        </w:rPr>
        <w:t>Catalan Journal of Communication &amp; Cultural Studies</w:t>
      </w:r>
      <w:r w:rsidRPr="0076438A">
        <w:rPr>
          <w:shd w:val="clear" w:color="auto" w:fill="FFFFFF"/>
        </w:rPr>
        <w:t>, </w:t>
      </w:r>
      <w:r w:rsidRPr="0076438A">
        <w:rPr>
          <w:i/>
          <w:iCs/>
          <w:shd w:val="clear" w:color="auto" w:fill="FFFFFF"/>
        </w:rPr>
        <w:t>11</w:t>
      </w:r>
      <w:r w:rsidRPr="0076438A">
        <w:rPr>
          <w:shd w:val="clear" w:color="auto" w:fill="FFFFFF"/>
        </w:rPr>
        <w:t>(1), 115-121</w:t>
      </w:r>
      <w:r w:rsidR="00BF03BA" w:rsidRPr="0076438A">
        <w:rPr>
          <w:shd w:val="clear" w:color="auto" w:fill="FFFFFF"/>
        </w:rPr>
        <w:t>, https://doi.org/10.1386/cjcs.11.1.115_1</w:t>
      </w:r>
    </w:p>
    <w:bookmarkEnd w:id="8"/>
    <w:p w14:paraId="48D86CE8" w14:textId="6154B97E" w:rsidR="00593D9A" w:rsidRPr="0076438A" w:rsidRDefault="00593D9A" w:rsidP="00A066BB">
      <w:pPr>
        <w:pStyle w:val="dx-doi"/>
        <w:spacing w:before="0" w:after="0" w:line="480" w:lineRule="auto"/>
        <w:ind w:left="993" w:hanging="993"/>
        <w:rPr>
          <w:shd w:val="clear" w:color="auto" w:fill="FFFFFF"/>
        </w:rPr>
      </w:pPr>
      <w:r w:rsidRPr="0076438A">
        <w:rPr>
          <w:shd w:val="clear" w:color="auto" w:fill="FFFFFF"/>
        </w:rPr>
        <w:t>Sim, J., &amp; Wright, C. C. (2005). The kappa statistic in reliability studies: use, interpretation, and sample size requirements. </w:t>
      </w:r>
      <w:r w:rsidRPr="0076438A">
        <w:rPr>
          <w:i/>
          <w:iCs/>
          <w:shd w:val="clear" w:color="auto" w:fill="FFFFFF"/>
        </w:rPr>
        <w:t xml:space="preserve">Physical </w:t>
      </w:r>
      <w:r w:rsidR="00B11299" w:rsidRPr="0076438A">
        <w:rPr>
          <w:i/>
          <w:iCs/>
          <w:shd w:val="clear" w:color="auto" w:fill="FFFFFF"/>
        </w:rPr>
        <w:t>T</w:t>
      </w:r>
      <w:r w:rsidRPr="0076438A">
        <w:rPr>
          <w:i/>
          <w:iCs/>
          <w:shd w:val="clear" w:color="auto" w:fill="FFFFFF"/>
        </w:rPr>
        <w:t>herapy</w:t>
      </w:r>
      <w:r w:rsidRPr="0076438A">
        <w:rPr>
          <w:shd w:val="clear" w:color="auto" w:fill="FFFFFF"/>
        </w:rPr>
        <w:t>, </w:t>
      </w:r>
      <w:r w:rsidRPr="0076438A">
        <w:rPr>
          <w:i/>
          <w:iCs/>
          <w:shd w:val="clear" w:color="auto" w:fill="FFFFFF"/>
        </w:rPr>
        <w:t>85</w:t>
      </w:r>
      <w:r w:rsidRPr="0076438A">
        <w:rPr>
          <w:shd w:val="clear" w:color="auto" w:fill="FFFFFF"/>
        </w:rPr>
        <w:t>(3), 257-268.</w:t>
      </w:r>
    </w:p>
    <w:p w14:paraId="0A5D000D" w14:textId="2A33ED56" w:rsidR="00082B9B" w:rsidRPr="0076438A" w:rsidRDefault="00082B9B" w:rsidP="00A066BB">
      <w:pPr>
        <w:pStyle w:val="dx-doi"/>
        <w:spacing w:before="0" w:after="0" w:line="480" w:lineRule="auto"/>
        <w:ind w:left="993" w:hanging="993"/>
        <w:rPr>
          <w:rFonts w:eastAsia="Calibri"/>
          <w:lang w:val="en-US"/>
        </w:rPr>
      </w:pPr>
      <w:r w:rsidRPr="0076438A">
        <w:rPr>
          <w:shd w:val="clear" w:color="auto" w:fill="FFFFFF"/>
        </w:rPr>
        <w:t>Steinberg, S. B. (2016). Sharenting: Children's privacy in the age of social media. </w:t>
      </w:r>
      <w:r w:rsidRPr="0076438A">
        <w:rPr>
          <w:i/>
          <w:iCs/>
          <w:shd w:val="clear" w:color="auto" w:fill="FFFFFF"/>
        </w:rPr>
        <w:t>Emory LJ</w:t>
      </w:r>
      <w:r w:rsidRPr="0076438A">
        <w:rPr>
          <w:shd w:val="clear" w:color="auto" w:fill="FFFFFF"/>
        </w:rPr>
        <w:t>, </w:t>
      </w:r>
      <w:r w:rsidRPr="0076438A">
        <w:rPr>
          <w:i/>
          <w:iCs/>
          <w:shd w:val="clear" w:color="auto" w:fill="FFFFFF"/>
        </w:rPr>
        <w:t>66</w:t>
      </w:r>
      <w:r w:rsidRPr="0076438A">
        <w:rPr>
          <w:shd w:val="clear" w:color="auto" w:fill="FFFFFF"/>
        </w:rPr>
        <w:t>, 839.</w:t>
      </w:r>
    </w:p>
    <w:p w14:paraId="0FDB6D35" w14:textId="283D5309" w:rsidR="00A61EC5" w:rsidRPr="0076438A" w:rsidRDefault="00A61EC5" w:rsidP="00A066BB">
      <w:pPr>
        <w:pStyle w:val="dx-doi"/>
        <w:spacing w:before="0" w:after="0" w:line="480" w:lineRule="auto"/>
        <w:ind w:left="993" w:hanging="993"/>
      </w:pPr>
      <w:r w:rsidRPr="0076438A">
        <w:rPr>
          <w:rFonts w:eastAsia="Calibri"/>
          <w:lang w:val="en-US"/>
        </w:rPr>
        <w:t>Steinberg, S</w:t>
      </w:r>
      <w:r w:rsidR="003C0989" w:rsidRPr="0076438A">
        <w:rPr>
          <w:rFonts w:eastAsia="Calibri"/>
          <w:lang w:val="en-US"/>
        </w:rPr>
        <w:t>. (2019, November 13).</w:t>
      </w:r>
      <w:r w:rsidRPr="0076438A">
        <w:rPr>
          <w:rFonts w:eastAsia="Calibri"/>
          <w:lang w:val="en-US"/>
        </w:rPr>
        <w:t xml:space="preserve"> </w:t>
      </w:r>
      <w:r w:rsidRPr="0076438A">
        <w:rPr>
          <w:rFonts w:eastAsia="Calibri"/>
          <w:i/>
          <w:iCs/>
          <w:lang w:val="en-US"/>
        </w:rPr>
        <w:t>Growing up shared: negotiating the risks and opportunities of 'sharenting'</w:t>
      </w:r>
      <w:r w:rsidRPr="0076438A">
        <w:rPr>
          <w:rFonts w:eastAsia="Calibri"/>
          <w:lang w:val="en-US"/>
        </w:rPr>
        <w:t xml:space="preserve">, </w:t>
      </w:r>
      <w:r w:rsidRPr="0076438A">
        <w:rPr>
          <w:rFonts w:eastAsia="Calibri"/>
          <w:i/>
          <w:iCs/>
          <w:lang w:val="en-US"/>
        </w:rPr>
        <w:t>LSE Parenting for a Digital Future Blog</w:t>
      </w:r>
      <w:r w:rsidRPr="0076438A">
        <w:rPr>
          <w:rFonts w:eastAsia="Calibri"/>
          <w:lang w:val="en-US"/>
        </w:rPr>
        <w:t xml:space="preserve">. </w:t>
      </w:r>
      <w:r w:rsidR="003C0989" w:rsidRPr="0076438A">
        <w:rPr>
          <w:rFonts w:eastAsia="Calibri"/>
          <w:lang w:val="en-US"/>
        </w:rPr>
        <w:t>https://blogs.lse.ac.uk/parenting4digitalfuture/2019/11/13/growing-up-shared-negotiating-the-risks-and-opportunities-of-sharenting/</w:t>
      </w:r>
    </w:p>
    <w:p w14:paraId="1372789D" w14:textId="53A74CEC" w:rsidR="00A61EC5" w:rsidRPr="0076438A" w:rsidRDefault="00A61EC5" w:rsidP="00BF1F72">
      <w:pPr>
        <w:spacing w:line="480" w:lineRule="auto"/>
        <w:ind w:left="851" w:hanging="851"/>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lang w:val="fr-FR"/>
        </w:rPr>
        <w:t>Vasalou</w:t>
      </w:r>
      <w:proofErr w:type="spellEnd"/>
      <w:r w:rsidRPr="0076438A">
        <w:rPr>
          <w:rFonts w:ascii="Times New Roman" w:hAnsi="Times New Roman" w:cs="Times New Roman"/>
          <w:sz w:val="24"/>
          <w:szCs w:val="24"/>
          <w:shd w:val="clear" w:color="auto" w:fill="FFFFFF"/>
          <w:lang w:val="fr-FR"/>
        </w:rPr>
        <w:t xml:space="preserve">, A., </w:t>
      </w:r>
      <w:proofErr w:type="spellStart"/>
      <w:r w:rsidRPr="0076438A">
        <w:rPr>
          <w:rFonts w:ascii="Times New Roman" w:hAnsi="Times New Roman" w:cs="Times New Roman"/>
          <w:sz w:val="24"/>
          <w:szCs w:val="24"/>
          <w:shd w:val="clear" w:color="auto" w:fill="FFFFFF"/>
          <w:lang w:val="fr-FR"/>
        </w:rPr>
        <w:t>Joinson</w:t>
      </w:r>
      <w:proofErr w:type="spellEnd"/>
      <w:r w:rsidRPr="0076438A">
        <w:rPr>
          <w:rFonts w:ascii="Times New Roman" w:hAnsi="Times New Roman" w:cs="Times New Roman"/>
          <w:sz w:val="24"/>
          <w:szCs w:val="24"/>
          <w:shd w:val="clear" w:color="auto" w:fill="FFFFFF"/>
          <w:lang w:val="fr-FR"/>
        </w:rPr>
        <w:t xml:space="preserve">, A. N., &amp; Courvoisier, D. (2010). </w:t>
      </w:r>
      <w:r w:rsidRPr="0076438A">
        <w:rPr>
          <w:rFonts w:ascii="Times New Roman" w:hAnsi="Times New Roman" w:cs="Times New Roman"/>
          <w:sz w:val="24"/>
          <w:szCs w:val="24"/>
          <w:shd w:val="clear" w:color="auto" w:fill="FFFFFF"/>
        </w:rPr>
        <w:t>Cultural differences, experience with social networks and the nature of “true commitment” in Facebook. </w:t>
      </w:r>
      <w:r w:rsidRPr="0076438A">
        <w:rPr>
          <w:rFonts w:ascii="Times New Roman" w:hAnsi="Times New Roman" w:cs="Times New Roman"/>
          <w:i/>
          <w:iCs/>
          <w:sz w:val="24"/>
          <w:szCs w:val="24"/>
          <w:shd w:val="clear" w:color="auto" w:fill="FFFFFF"/>
        </w:rPr>
        <w:t xml:space="preserve">International </w:t>
      </w:r>
      <w:r w:rsidR="00D65331" w:rsidRPr="0076438A">
        <w:rPr>
          <w:rFonts w:ascii="Times New Roman" w:hAnsi="Times New Roman" w:cs="Times New Roman"/>
          <w:i/>
          <w:iCs/>
          <w:sz w:val="24"/>
          <w:szCs w:val="24"/>
          <w:shd w:val="clear" w:color="auto" w:fill="FFFFFF"/>
        </w:rPr>
        <w:t>J</w:t>
      </w:r>
      <w:r w:rsidRPr="0076438A">
        <w:rPr>
          <w:rFonts w:ascii="Times New Roman" w:hAnsi="Times New Roman" w:cs="Times New Roman"/>
          <w:i/>
          <w:iCs/>
          <w:sz w:val="24"/>
          <w:szCs w:val="24"/>
          <w:shd w:val="clear" w:color="auto" w:fill="FFFFFF"/>
        </w:rPr>
        <w:t xml:space="preserve">ournal of </w:t>
      </w:r>
      <w:r w:rsidR="00D65331" w:rsidRPr="0076438A">
        <w:rPr>
          <w:rFonts w:ascii="Times New Roman" w:hAnsi="Times New Roman" w:cs="Times New Roman"/>
          <w:i/>
          <w:iCs/>
          <w:sz w:val="24"/>
          <w:szCs w:val="24"/>
          <w:shd w:val="clear" w:color="auto" w:fill="FFFFFF"/>
        </w:rPr>
        <w:t>H</w:t>
      </w:r>
      <w:r w:rsidRPr="0076438A">
        <w:rPr>
          <w:rFonts w:ascii="Times New Roman" w:hAnsi="Times New Roman" w:cs="Times New Roman"/>
          <w:i/>
          <w:iCs/>
          <w:sz w:val="24"/>
          <w:szCs w:val="24"/>
          <w:shd w:val="clear" w:color="auto" w:fill="FFFFFF"/>
        </w:rPr>
        <w:t>uman-</w:t>
      </w:r>
      <w:r w:rsidR="00D65331" w:rsidRPr="0076438A">
        <w:rPr>
          <w:rFonts w:ascii="Times New Roman" w:hAnsi="Times New Roman" w:cs="Times New Roman"/>
          <w:i/>
          <w:iCs/>
          <w:sz w:val="24"/>
          <w:szCs w:val="24"/>
          <w:shd w:val="clear" w:color="auto" w:fill="FFFFFF"/>
        </w:rPr>
        <w:t>C</w:t>
      </w:r>
      <w:r w:rsidRPr="0076438A">
        <w:rPr>
          <w:rFonts w:ascii="Times New Roman" w:hAnsi="Times New Roman" w:cs="Times New Roman"/>
          <w:i/>
          <w:iCs/>
          <w:sz w:val="24"/>
          <w:szCs w:val="24"/>
          <w:shd w:val="clear" w:color="auto" w:fill="FFFFFF"/>
        </w:rPr>
        <w:t xml:space="preserve">omputer </w:t>
      </w:r>
      <w:r w:rsidR="00D65331" w:rsidRPr="0076438A">
        <w:rPr>
          <w:rFonts w:ascii="Times New Roman" w:hAnsi="Times New Roman" w:cs="Times New Roman"/>
          <w:i/>
          <w:iCs/>
          <w:sz w:val="24"/>
          <w:szCs w:val="24"/>
          <w:shd w:val="clear" w:color="auto" w:fill="FFFFFF"/>
        </w:rPr>
        <w:t>S</w:t>
      </w:r>
      <w:r w:rsidRPr="0076438A">
        <w:rPr>
          <w:rFonts w:ascii="Times New Roman" w:hAnsi="Times New Roman" w:cs="Times New Roman"/>
          <w:i/>
          <w:iCs/>
          <w:sz w:val="24"/>
          <w:szCs w:val="24"/>
          <w:shd w:val="clear" w:color="auto" w:fill="FFFFFF"/>
        </w:rPr>
        <w:t>tudies</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68</w:t>
      </w:r>
      <w:r w:rsidRPr="0076438A">
        <w:rPr>
          <w:rFonts w:ascii="Times New Roman" w:hAnsi="Times New Roman" w:cs="Times New Roman"/>
          <w:sz w:val="24"/>
          <w:szCs w:val="24"/>
          <w:shd w:val="clear" w:color="auto" w:fill="FFFFFF"/>
        </w:rPr>
        <w:t>(10), 719-728</w:t>
      </w:r>
      <w:r w:rsidR="003C0989" w:rsidRPr="0076438A">
        <w:rPr>
          <w:rFonts w:ascii="Times New Roman" w:hAnsi="Times New Roman" w:cs="Times New Roman"/>
          <w:sz w:val="24"/>
          <w:szCs w:val="24"/>
          <w:shd w:val="clear" w:color="auto" w:fill="FFFFFF"/>
        </w:rPr>
        <w:t>, https://doi.org/10.1016/j.ijhcs.2010.06.002</w:t>
      </w:r>
    </w:p>
    <w:p w14:paraId="22DDB357" w14:textId="7418F95E" w:rsidR="00B11299" w:rsidRPr="0076438A" w:rsidRDefault="00B11299" w:rsidP="00BF1F72">
      <w:pPr>
        <w:spacing w:line="480" w:lineRule="auto"/>
        <w:ind w:left="720" w:hanging="720"/>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Wagner, A., &amp; </w:t>
      </w:r>
      <w:proofErr w:type="spellStart"/>
      <w:r w:rsidRPr="0076438A">
        <w:rPr>
          <w:rFonts w:ascii="Times New Roman" w:hAnsi="Times New Roman" w:cs="Times New Roman"/>
          <w:sz w:val="24"/>
          <w:szCs w:val="24"/>
          <w:shd w:val="clear" w:color="auto" w:fill="FFFFFF"/>
        </w:rPr>
        <w:t>Gasche</w:t>
      </w:r>
      <w:proofErr w:type="spellEnd"/>
      <w:r w:rsidRPr="0076438A">
        <w:rPr>
          <w:rFonts w:ascii="Times New Roman" w:hAnsi="Times New Roman" w:cs="Times New Roman"/>
          <w:sz w:val="24"/>
          <w:szCs w:val="24"/>
          <w:shd w:val="clear" w:color="auto" w:fill="FFFFFF"/>
        </w:rPr>
        <w:t>, L. A. (2018). Sharenting: Making Decisions about Other's Privacy on Social Networking Sites. </w:t>
      </w:r>
      <w:r w:rsidRPr="0076438A">
        <w:rPr>
          <w:rFonts w:ascii="Times New Roman" w:hAnsi="Times New Roman" w:cs="Times New Roman"/>
          <w:i/>
          <w:iCs/>
          <w:sz w:val="24"/>
          <w:szCs w:val="24"/>
          <w:shd w:val="clear" w:color="auto" w:fill="FFFFFF"/>
        </w:rPr>
        <w:t>Publications of Darmstadt Technical University, Institute for Business Studies (BWL)</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90477</w:t>
      </w:r>
      <w:r w:rsidRPr="0076438A">
        <w:rPr>
          <w:rFonts w:ascii="Times New Roman" w:hAnsi="Times New Roman" w:cs="Times New Roman"/>
          <w:sz w:val="24"/>
          <w:szCs w:val="24"/>
          <w:shd w:val="clear" w:color="auto" w:fill="FFFFFF"/>
        </w:rPr>
        <w:t>.</w:t>
      </w:r>
    </w:p>
    <w:p w14:paraId="54F3EC7B" w14:textId="18EDEC7A" w:rsidR="00116956" w:rsidRPr="0076438A" w:rsidRDefault="00116956" w:rsidP="0076438A">
      <w:pPr>
        <w:spacing w:line="480" w:lineRule="auto"/>
        <w:ind w:left="709" w:hanging="709"/>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Walsh, J. A., </w:t>
      </w:r>
      <w:proofErr w:type="spellStart"/>
      <w:r w:rsidRPr="0076438A">
        <w:rPr>
          <w:rFonts w:ascii="Times New Roman" w:hAnsi="Times New Roman" w:cs="Times New Roman"/>
          <w:sz w:val="24"/>
          <w:szCs w:val="24"/>
          <w:shd w:val="clear" w:color="auto" w:fill="FFFFFF"/>
        </w:rPr>
        <w:t>Krienert</w:t>
      </w:r>
      <w:proofErr w:type="spellEnd"/>
      <w:r w:rsidRPr="0076438A">
        <w:rPr>
          <w:rFonts w:ascii="Times New Roman" w:hAnsi="Times New Roman" w:cs="Times New Roman"/>
          <w:sz w:val="24"/>
          <w:szCs w:val="24"/>
          <w:shd w:val="clear" w:color="auto" w:fill="FFFFFF"/>
        </w:rPr>
        <w:t xml:space="preserve">, J. L., &amp; </w:t>
      </w:r>
      <w:proofErr w:type="spellStart"/>
      <w:r w:rsidRPr="0076438A">
        <w:rPr>
          <w:rFonts w:ascii="Times New Roman" w:hAnsi="Times New Roman" w:cs="Times New Roman"/>
          <w:sz w:val="24"/>
          <w:szCs w:val="24"/>
          <w:shd w:val="clear" w:color="auto" w:fill="FFFFFF"/>
        </w:rPr>
        <w:t>Comens</w:t>
      </w:r>
      <w:proofErr w:type="spellEnd"/>
      <w:r w:rsidRPr="0076438A">
        <w:rPr>
          <w:rFonts w:ascii="Times New Roman" w:hAnsi="Times New Roman" w:cs="Times New Roman"/>
          <w:sz w:val="24"/>
          <w:szCs w:val="24"/>
          <w:shd w:val="clear" w:color="auto" w:fill="FFFFFF"/>
        </w:rPr>
        <w:t xml:space="preserve">, C. L. (2016). Examining 19 years of officially reported child abduction incidents (1995–2013): employing a </w:t>
      </w:r>
      <w:proofErr w:type="gramStart"/>
      <w:r w:rsidRPr="0076438A">
        <w:rPr>
          <w:rFonts w:ascii="Times New Roman" w:hAnsi="Times New Roman" w:cs="Times New Roman"/>
          <w:sz w:val="24"/>
          <w:szCs w:val="24"/>
          <w:shd w:val="clear" w:color="auto" w:fill="FFFFFF"/>
        </w:rPr>
        <w:t>four category</w:t>
      </w:r>
      <w:proofErr w:type="gramEnd"/>
      <w:r w:rsidRPr="0076438A">
        <w:rPr>
          <w:rFonts w:ascii="Times New Roman" w:hAnsi="Times New Roman" w:cs="Times New Roman"/>
          <w:sz w:val="24"/>
          <w:szCs w:val="24"/>
          <w:shd w:val="clear" w:color="auto" w:fill="FFFFFF"/>
        </w:rPr>
        <w:t xml:space="preserve"> typology </w:t>
      </w:r>
      <w:r w:rsidRPr="0076438A">
        <w:rPr>
          <w:rFonts w:ascii="Times New Roman" w:hAnsi="Times New Roman" w:cs="Times New Roman"/>
          <w:sz w:val="24"/>
          <w:szCs w:val="24"/>
          <w:shd w:val="clear" w:color="auto" w:fill="FFFFFF"/>
        </w:rPr>
        <w:lastRenderedPageBreak/>
        <w:t>of abduction. </w:t>
      </w:r>
      <w:r w:rsidRPr="0076438A">
        <w:rPr>
          <w:rFonts w:ascii="Times New Roman" w:hAnsi="Times New Roman" w:cs="Times New Roman"/>
          <w:i/>
          <w:iCs/>
          <w:sz w:val="24"/>
          <w:szCs w:val="24"/>
          <w:shd w:val="clear" w:color="auto" w:fill="FFFFFF"/>
        </w:rPr>
        <w:t>Criminal Justice Studies</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29</w:t>
      </w:r>
      <w:r w:rsidRPr="0076438A">
        <w:rPr>
          <w:rFonts w:ascii="Times New Roman" w:hAnsi="Times New Roman" w:cs="Times New Roman"/>
          <w:sz w:val="24"/>
          <w:szCs w:val="24"/>
          <w:shd w:val="clear" w:color="auto" w:fill="FFFFFF"/>
        </w:rPr>
        <w:t>(1), 21-39</w:t>
      </w:r>
      <w:r w:rsidR="003C0989" w:rsidRPr="0076438A">
        <w:rPr>
          <w:rFonts w:ascii="Times New Roman" w:hAnsi="Times New Roman" w:cs="Times New Roman"/>
          <w:sz w:val="24"/>
          <w:szCs w:val="24"/>
          <w:shd w:val="clear" w:color="auto" w:fill="FFFFFF"/>
        </w:rPr>
        <w:t>, https://doi.org/10.1080/1478601X.2015.1129690.</w:t>
      </w:r>
    </w:p>
    <w:p w14:paraId="009EE4C3" w14:textId="543ECC9B" w:rsidR="00FB583C" w:rsidRPr="0076438A" w:rsidRDefault="00FB583C" w:rsidP="00BF1F72">
      <w:pPr>
        <w:spacing w:line="480" w:lineRule="auto"/>
        <w:ind w:left="720" w:hanging="720"/>
        <w:rPr>
          <w:rFonts w:ascii="Times New Roman" w:hAnsi="Times New Roman" w:cs="Times New Roman"/>
          <w:sz w:val="24"/>
          <w:szCs w:val="24"/>
        </w:rPr>
      </w:pPr>
      <w:r w:rsidRPr="0076438A">
        <w:rPr>
          <w:rFonts w:ascii="Times New Roman" w:hAnsi="Times New Roman" w:cs="Times New Roman"/>
          <w:sz w:val="24"/>
          <w:szCs w:val="24"/>
          <w:shd w:val="clear" w:color="auto" w:fill="FFFFFF"/>
        </w:rPr>
        <w:t>Wang, T., Duong, T. D., &amp; Chen, C. C. (2016). Intention to disclose personal information via mobile applications: A privacy calculus perspective. </w:t>
      </w:r>
      <w:r w:rsidRPr="0076438A">
        <w:rPr>
          <w:rFonts w:ascii="Times New Roman" w:hAnsi="Times New Roman" w:cs="Times New Roman"/>
          <w:i/>
          <w:iCs/>
          <w:sz w:val="24"/>
          <w:szCs w:val="24"/>
          <w:shd w:val="clear" w:color="auto" w:fill="FFFFFF"/>
        </w:rPr>
        <w:t>Int</w:t>
      </w:r>
      <w:r w:rsidR="00357C14" w:rsidRPr="0076438A">
        <w:rPr>
          <w:rFonts w:ascii="Times New Roman" w:hAnsi="Times New Roman" w:cs="Times New Roman"/>
          <w:i/>
          <w:iCs/>
          <w:sz w:val="24"/>
          <w:szCs w:val="24"/>
          <w:shd w:val="clear" w:color="auto" w:fill="FFFFFF"/>
        </w:rPr>
        <w:t>ernational</w:t>
      </w:r>
      <w:r w:rsidRPr="0076438A">
        <w:rPr>
          <w:rFonts w:ascii="Times New Roman" w:hAnsi="Times New Roman" w:cs="Times New Roman"/>
          <w:i/>
          <w:iCs/>
          <w:sz w:val="24"/>
          <w:szCs w:val="24"/>
          <w:shd w:val="clear" w:color="auto" w:fill="FFFFFF"/>
        </w:rPr>
        <w:t xml:space="preserve"> J</w:t>
      </w:r>
      <w:r w:rsidR="00357C14" w:rsidRPr="0076438A">
        <w:rPr>
          <w:rFonts w:ascii="Times New Roman" w:hAnsi="Times New Roman" w:cs="Times New Roman"/>
          <w:i/>
          <w:iCs/>
          <w:sz w:val="24"/>
          <w:szCs w:val="24"/>
          <w:shd w:val="clear" w:color="auto" w:fill="FFFFFF"/>
        </w:rPr>
        <w:t>ournal of</w:t>
      </w:r>
      <w:r w:rsidRPr="0076438A">
        <w:rPr>
          <w:rFonts w:ascii="Times New Roman" w:hAnsi="Times New Roman" w:cs="Times New Roman"/>
          <w:i/>
          <w:iCs/>
          <w:sz w:val="24"/>
          <w:szCs w:val="24"/>
          <w:shd w:val="clear" w:color="auto" w:fill="FFFFFF"/>
        </w:rPr>
        <w:t xml:space="preserve"> Inf</w:t>
      </w:r>
      <w:r w:rsidR="00357C14" w:rsidRPr="0076438A">
        <w:rPr>
          <w:rFonts w:ascii="Times New Roman" w:hAnsi="Times New Roman" w:cs="Times New Roman"/>
          <w:i/>
          <w:iCs/>
          <w:sz w:val="24"/>
          <w:szCs w:val="24"/>
          <w:shd w:val="clear" w:color="auto" w:fill="FFFFFF"/>
        </w:rPr>
        <w:t>ormation</w:t>
      </w:r>
      <w:r w:rsidRPr="0076438A">
        <w:rPr>
          <w:rFonts w:ascii="Times New Roman" w:hAnsi="Times New Roman" w:cs="Times New Roman"/>
          <w:i/>
          <w:iCs/>
          <w:sz w:val="24"/>
          <w:szCs w:val="24"/>
          <w:shd w:val="clear" w:color="auto" w:fill="FFFFFF"/>
        </w:rPr>
        <w:t xml:space="preserve"> Manage</w:t>
      </w:r>
      <w:r w:rsidR="00357C14" w:rsidRPr="0076438A">
        <w:rPr>
          <w:rFonts w:ascii="Times New Roman" w:hAnsi="Times New Roman" w:cs="Times New Roman"/>
          <w:i/>
          <w:iCs/>
          <w:sz w:val="24"/>
          <w:szCs w:val="24"/>
          <w:shd w:val="clear" w:color="auto" w:fill="FFFFFF"/>
        </w:rPr>
        <w:t>ment</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36</w:t>
      </w:r>
      <w:r w:rsidRPr="0076438A">
        <w:rPr>
          <w:rFonts w:ascii="Times New Roman" w:hAnsi="Times New Roman" w:cs="Times New Roman"/>
          <w:sz w:val="24"/>
          <w:szCs w:val="24"/>
          <w:shd w:val="clear" w:color="auto" w:fill="FFFFFF"/>
        </w:rPr>
        <w:t xml:space="preserve">(4), 531-542, </w:t>
      </w:r>
      <w:r w:rsidR="003C0989" w:rsidRPr="0076438A">
        <w:rPr>
          <w:rFonts w:ascii="Times New Roman" w:hAnsi="Times New Roman" w:cs="Times New Roman"/>
          <w:sz w:val="24"/>
          <w:szCs w:val="24"/>
          <w:shd w:val="clear" w:color="auto" w:fill="FFFFFF"/>
        </w:rPr>
        <w:t>https://doi.org/</w:t>
      </w:r>
      <w:r w:rsidRPr="0076438A">
        <w:rPr>
          <w:rFonts w:ascii="Times New Roman" w:hAnsi="Times New Roman" w:cs="Times New Roman"/>
          <w:sz w:val="24"/>
          <w:szCs w:val="24"/>
        </w:rPr>
        <w:t>10.1016/j.ijinfomgt.2016.03.003</w:t>
      </w:r>
      <w:r w:rsidR="003C0989" w:rsidRPr="0076438A">
        <w:rPr>
          <w:rFonts w:ascii="Times New Roman" w:hAnsi="Times New Roman" w:cs="Times New Roman"/>
          <w:sz w:val="24"/>
          <w:szCs w:val="24"/>
        </w:rPr>
        <w:t>.</w:t>
      </w:r>
    </w:p>
    <w:p w14:paraId="6F14F740" w14:textId="083C2C1B" w:rsidR="001A4ED8" w:rsidRPr="0076438A" w:rsidRDefault="001A4ED8" w:rsidP="00BF1F72">
      <w:pPr>
        <w:spacing w:line="480" w:lineRule="auto"/>
        <w:ind w:left="720" w:hanging="720"/>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Weber, E. U., </w:t>
      </w:r>
      <w:proofErr w:type="spellStart"/>
      <w:r w:rsidRPr="0076438A">
        <w:rPr>
          <w:rFonts w:ascii="Times New Roman" w:hAnsi="Times New Roman" w:cs="Times New Roman"/>
          <w:sz w:val="24"/>
          <w:szCs w:val="24"/>
          <w:shd w:val="clear" w:color="auto" w:fill="FFFFFF"/>
        </w:rPr>
        <w:t>Blais</w:t>
      </w:r>
      <w:proofErr w:type="spellEnd"/>
      <w:r w:rsidRPr="0076438A">
        <w:rPr>
          <w:rFonts w:ascii="Times New Roman" w:hAnsi="Times New Roman" w:cs="Times New Roman"/>
          <w:sz w:val="24"/>
          <w:szCs w:val="24"/>
          <w:shd w:val="clear" w:color="auto" w:fill="FFFFFF"/>
        </w:rPr>
        <w:t xml:space="preserve">, A. R., &amp; Betz, N. E. (2002). A domain‐specific risk‐attitude scale: Measuring risk perceptions and risk </w:t>
      </w:r>
      <w:proofErr w:type="spellStart"/>
      <w:r w:rsidRPr="0076438A">
        <w:rPr>
          <w:rFonts w:ascii="Times New Roman" w:hAnsi="Times New Roman" w:cs="Times New Roman"/>
          <w:sz w:val="24"/>
          <w:szCs w:val="24"/>
          <w:shd w:val="clear" w:color="auto" w:fill="FFFFFF"/>
        </w:rPr>
        <w:t>behaviors</w:t>
      </w:r>
      <w:proofErr w:type="spellEnd"/>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Journal of</w:t>
      </w:r>
      <w:r w:rsidR="00A97F05" w:rsidRPr="0076438A">
        <w:rPr>
          <w:rFonts w:ascii="Times New Roman" w:hAnsi="Times New Roman" w:cs="Times New Roman"/>
          <w:i/>
          <w:iCs/>
          <w:sz w:val="24"/>
          <w:szCs w:val="24"/>
          <w:shd w:val="clear" w:color="auto" w:fill="FFFFFF"/>
        </w:rPr>
        <w:t xml:space="preserve"> </w:t>
      </w:r>
      <w:proofErr w:type="spellStart"/>
      <w:r w:rsidR="00A97F05" w:rsidRPr="0076438A">
        <w:rPr>
          <w:rFonts w:ascii="Times New Roman" w:hAnsi="Times New Roman" w:cs="Times New Roman"/>
          <w:i/>
          <w:iCs/>
          <w:sz w:val="24"/>
          <w:szCs w:val="24"/>
          <w:shd w:val="clear" w:color="auto" w:fill="FFFFFF"/>
        </w:rPr>
        <w:t>B</w:t>
      </w:r>
      <w:r w:rsidRPr="0076438A">
        <w:rPr>
          <w:rFonts w:ascii="Times New Roman" w:hAnsi="Times New Roman" w:cs="Times New Roman"/>
          <w:i/>
          <w:iCs/>
          <w:sz w:val="24"/>
          <w:szCs w:val="24"/>
          <w:shd w:val="clear" w:color="auto" w:fill="FFFFFF"/>
        </w:rPr>
        <w:t>ehavioral</w:t>
      </w:r>
      <w:proofErr w:type="spellEnd"/>
      <w:r w:rsidRPr="0076438A">
        <w:rPr>
          <w:rFonts w:ascii="Times New Roman" w:hAnsi="Times New Roman" w:cs="Times New Roman"/>
          <w:i/>
          <w:iCs/>
          <w:sz w:val="24"/>
          <w:szCs w:val="24"/>
          <w:shd w:val="clear" w:color="auto" w:fill="FFFFFF"/>
        </w:rPr>
        <w:t xml:space="preserve"> </w:t>
      </w:r>
      <w:r w:rsidR="00A97F05" w:rsidRPr="0076438A">
        <w:rPr>
          <w:rFonts w:ascii="Times New Roman" w:hAnsi="Times New Roman" w:cs="Times New Roman"/>
          <w:i/>
          <w:iCs/>
          <w:sz w:val="24"/>
          <w:szCs w:val="24"/>
          <w:shd w:val="clear" w:color="auto" w:fill="FFFFFF"/>
        </w:rPr>
        <w:t>D</w:t>
      </w:r>
      <w:r w:rsidRPr="0076438A">
        <w:rPr>
          <w:rFonts w:ascii="Times New Roman" w:hAnsi="Times New Roman" w:cs="Times New Roman"/>
          <w:i/>
          <w:iCs/>
          <w:sz w:val="24"/>
          <w:szCs w:val="24"/>
          <w:shd w:val="clear" w:color="auto" w:fill="FFFFFF"/>
        </w:rPr>
        <w:t xml:space="preserve">ecision </w:t>
      </w:r>
      <w:r w:rsidR="00A97F05" w:rsidRPr="0076438A">
        <w:rPr>
          <w:rFonts w:ascii="Times New Roman" w:hAnsi="Times New Roman" w:cs="Times New Roman"/>
          <w:i/>
          <w:iCs/>
          <w:sz w:val="24"/>
          <w:szCs w:val="24"/>
          <w:shd w:val="clear" w:color="auto" w:fill="FFFFFF"/>
        </w:rPr>
        <w:t>M</w:t>
      </w:r>
      <w:r w:rsidRPr="0076438A">
        <w:rPr>
          <w:rFonts w:ascii="Times New Roman" w:hAnsi="Times New Roman" w:cs="Times New Roman"/>
          <w:i/>
          <w:iCs/>
          <w:sz w:val="24"/>
          <w:szCs w:val="24"/>
          <w:shd w:val="clear" w:color="auto" w:fill="FFFFFF"/>
        </w:rPr>
        <w:t>aking</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15</w:t>
      </w:r>
      <w:r w:rsidRPr="0076438A">
        <w:rPr>
          <w:rFonts w:ascii="Times New Roman" w:hAnsi="Times New Roman" w:cs="Times New Roman"/>
          <w:sz w:val="24"/>
          <w:szCs w:val="24"/>
          <w:shd w:val="clear" w:color="auto" w:fill="FFFFFF"/>
        </w:rPr>
        <w:t>(4), 263-290</w:t>
      </w:r>
      <w:r w:rsidR="003C0989" w:rsidRPr="0076438A">
        <w:rPr>
          <w:rFonts w:ascii="Times New Roman" w:hAnsi="Times New Roman" w:cs="Times New Roman"/>
          <w:sz w:val="24"/>
          <w:szCs w:val="24"/>
          <w:shd w:val="clear" w:color="auto" w:fill="FFFFFF"/>
        </w:rPr>
        <w:t>, https://doi.org/10.1002/bdm.414.</w:t>
      </w:r>
    </w:p>
    <w:p w14:paraId="79DF75AC" w14:textId="2422129E" w:rsidR="00A61EC5" w:rsidRPr="0076438A" w:rsidRDefault="00A61EC5" w:rsidP="00B23A06">
      <w:pPr>
        <w:spacing w:line="480" w:lineRule="auto"/>
        <w:ind w:left="993" w:hanging="993"/>
        <w:rPr>
          <w:rFonts w:ascii="Times New Roman" w:hAnsi="Times New Roman" w:cs="Times New Roman"/>
          <w:sz w:val="24"/>
          <w:szCs w:val="24"/>
          <w:shd w:val="clear" w:color="auto" w:fill="FCFCFC"/>
        </w:rPr>
      </w:pPr>
      <w:proofErr w:type="spellStart"/>
      <w:r w:rsidRPr="0076438A">
        <w:rPr>
          <w:rFonts w:ascii="Times New Roman" w:eastAsia="Calibri" w:hAnsi="Times New Roman" w:cs="Times New Roman"/>
          <w:sz w:val="24"/>
          <w:szCs w:val="24"/>
          <w:lang w:val="en-US"/>
        </w:rPr>
        <w:t>Wegmann</w:t>
      </w:r>
      <w:proofErr w:type="spellEnd"/>
      <w:r w:rsidRPr="0076438A">
        <w:rPr>
          <w:rFonts w:ascii="Times New Roman" w:eastAsia="Calibri" w:hAnsi="Times New Roman" w:cs="Times New Roman"/>
          <w:sz w:val="24"/>
          <w:szCs w:val="24"/>
          <w:lang w:val="en-US"/>
        </w:rPr>
        <w:t xml:space="preserve">, E., &amp; Brand, M. (2019). A narrative overview about psychosocial characteristics as risk factors of a problematic social networks use. </w:t>
      </w:r>
      <w:r w:rsidRPr="0076438A">
        <w:rPr>
          <w:rFonts w:ascii="Times New Roman" w:eastAsia="Calibri" w:hAnsi="Times New Roman" w:cs="Times New Roman"/>
          <w:i/>
          <w:iCs/>
          <w:sz w:val="24"/>
          <w:szCs w:val="24"/>
          <w:lang w:val="en-US"/>
        </w:rPr>
        <w:t>Curr</w:t>
      </w:r>
      <w:r w:rsidR="00357C14" w:rsidRPr="0076438A">
        <w:rPr>
          <w:rFonts w:ascii="Times New Roman" w:eastAsia="Calibri" w:hAnsi="Times New Roman" w:cs="Times New Roman"/>
          <w:i/>
          <w:iCs/>
          <w:sz w:val="24"/>
          <w:szCs w:val="24"/>
          <w:lang w:val="en-US"/>
        </w:rPr>
        <w:t>ent</w:t>
      </w:r>
      <w:r w:rsidRPr="0076438A">
        <w:rPr>
          <w:rFonts w:ascii="Times New Roman" w:eastAsia="Calibri" w:hAnsi="Times New Roman" w:cs="Times New Roman"/>
          <w:i/>
          <w:iCs/>
          <w:sz w:val="24"/>
          <w:szCs w:val="24"/>
          <w:lang w:val="en-US"/>
        </w:rPr>
        <w:t xml:space="preserve"> Addict</w:t>
      </w:r>
      <w:r w:rsidR="00357C14" w:rsidRPr="0076438A">
        <w:rPr>
          <w:rFonts w:ascii="Times New Roman" w:eastAsia="Calibri" w:hAnsi="Times New Roman" w:cs="Times New Roman"/>
          <w:i/>
          <w:iCs/>
          <w:sz w:val="24"/>
          <w:szCs w:val="24"/>
          <w:lang w:val="en-US"/>
        </w:rPr>
        <w:t>ion</w:t>
      </w:r>
      <w:r w:rsidRPr="0076438A">
        <w:rPr>
          <w:rFonts w:ascii="Times New Roman" w:eastAsia="Calibri" w:hAnsi="Times New Roman" w:cs="Times New Roman"/>
          <w:i/>
          <w:iCs/>
          <w:sz w:val="24"/>
          <w:szCs w:val="24"/>
          <w:lang w:val="en-US"/>
        </w:rPr>
        <w:t xml:space="preserve"> Rep</w:t>
      </w:r>
      <w:r w:rsidR="00357C14" w:rsidRPr="0076438A">
        <w:rPr>
          <w:rFonts w:ascii="Times New Roman" w:eastAsia="Calibri" w:hAnsi="Times New Roman" w:cs="Times New Roman"/>
          <w:i/>
          <w:iCs/>
          <w:sz w:val="24"/>
          <w:szCs w:val="24"/>
          <w:lang w:val="en-US"/>
        </w:rPr>
        <w:t>orts</w:t>
      </w:r>
      <w:r w:rsidRPr="0076438A">
        <w:rPr>
          <w:rFonts w:ascii="Times New Roman" w:eastAsia="Calibri" w:hAnsi="Times New Roman" w:cs="Times New Roman"/>
          <w:sz w:val="24"/>
          <w:szCs w:val="24"/>
          <w:lang w:val="en-US"/>
        </w:rPr>
        <w:t xml:space="preserve">, </w:t>
      </w:r>
      <w:r w:rsidRPr="0076438A">
        <w:rPr>
          <w:rFonts w:ascii="Times New Roman" w:eastAsia="Calibri" w:hAnsi="Times New Roman" w:cs="Times New Roman"/>
          <w:i/>
          <w:iCs/>
          <w:sz w:val="24"/>
          <w:szCs w:val="24"/>
          <w:lang w:val="en-US"/>
        </w:rPr>
        <w:t>6</w:t>
      </w:r>
      <w:r w:rsidRPr="0076438A">
        <w:rPr>
          <w:rFonts w:ascii="Times New Roman" w:eastAsia="Calibri" w:hAnsi="Times New Roman" w:cs="Times New Roman"/>
          <w:sz w:val="24"/>
          <w:szCs w:val="24"/>
          <w:lang w:val="en-US"/>
        </w:rPr>
        <w:t xml:space="preserve">(4), 402-409, </w:t>
      </w:r>
      <w:r w:rsidR="00606EF9" w:rsidRPr="0076438A">
        <w:rPr>
          <w:rFonts w:ascii="Times New Roman" w:hAnsi="Times New Roman" w:cs="Times New Roman"/>
          <w:sz w:val="24"/>
          <w:szCs w:val="24"/>
          <w:shd w:val="clear" w:color="auto" w:fill="FCFCFC"/>
        </w:rPr>
        <w:t>https://doi.org/</w:t>
      </w:r>
      <w:r w:rsidRPr="0076438A">
        <w:rPr>
          <w:rFonts w:ascii="Times New Roman" w:hAnsi="Times New Roman" w:cs="Times New Roman"/>
          <w:sz w:val="24"/>
          <w:szCs w:val="24"/>
          <w:shd w:val="clear" w:color="auto" w:fill="FCFCFC"/>
        </w:rPr>
        <w:t>10.1007/s40429-019-00286-8</w:t>
      </w:r>
    </w:p>
    <w:p w14:paraId="67756290" w14:textId="4A30F165" w:rsidR="00FB583C" w:rsidRPr="0076438A" w:rsidRDefault="00FB583C" w:rsidP="00B23A06">
      <w:pPr>
        <w:spacing w:line="480" w:lineRule="auto"/>
        <w:ind w:left="993" w:hanging="993"/>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Weidman, A. C., Fernandez, K. C., Levinson, C. A., Augustine, A. A., Larsen, R. J., &amp; </w:t>
      </w:r>
      <w:proofErr w:type="spellStart"/>
      <w:r w:rsidRPr="0076438A">
        <w:rPr>
          <w:rFonts w:ascii="Times New Roman" w:hAnsi="Times New Roman" w:cs="Times New Roman"/>
          <w:sz w:val="24"/>
          <w:szCs w:val="24"/>
          <w:shd w:val="clear" w:color="auto" w:fill="FFFFFF"/>
        </w:rPr>
        <w:t>Rodebaugh</w:t>
      </w:r>
      <w:proofErr w:type="spellEnd"/>
      <w:r w:rsidRPr="0076438A">
        <w:rPr>
          <w:rFonts w:ascii="Times New Roman" w:hAnsi="Times New Roman" w:cs="Times New Roman"/>
          <w:sz w:val="24"/>
          <w:szCs w:val="24"/>
          <w:shd w:val="clear" w:color="auto" w:fill="FFFFFF"/>
        </w:rPr>
        <w:t>, T. L. (2012). Compensatory internet use among individuals higher in social anxiety and its implications for well-being. </w:t>
      </w:r>
      <w:r w:rsidRPr="0076438A">
        <w:rPr>
          <w:rFonts w:ascii="Times New Roman" w:hAnsi="Times New Roman" w:cs="Times New Roman"/>
          <w:i/>
          <w:iCs/>
          <w:sz w:val="24"/>
          <w:szCs w:val="24"/>
          <w:shd w:val="clear" w:color="auto" w:fill="FFFFFF"/>
        </w:rPr>
        <w:t>Per</w:t>
      </w:r>
      <w:r w:rsidR="00B23A06" w:rsidRPr="0076438A">
        <w:rPr>
          <w:rFonts w:ascii="Times New Roman" w:hAnsi="Times New Roman" w:cs="Times New Roman"/>
          <w:i/>
          <w:iCs/>
          <w:sz w:val="24"/>
          <w:szCs w:val="24"/>
          <w:shd w:val="clear" w:color="auto" w:fill="FFFFFF"/>
        </w:rPr>
        <w:t xml:space="preserve">sonality and </w:t>
      </w:r>
      <w:r w:rsidRPr="0076438A">
        <w:rPr>
          <w:rFonts w:ascii="Times New Roman" w:hAnsi="Times New Roman" w:cs="Times New Roman"/>
          <w:i/>
          <w:iCs/>
          <w:sz w:val="24"/>
          <w:szCs w:val="24"/>
          <w:shd w:val="clear" w:color="auto" w:fill="FFFFFF"/>
        </w:rPr>
        <w:t>Individ</w:t>
      </w:r>
      <w:r w:rsidR="00B23A06" w:rsidRPr="0076438A">
        <w:rPr>
          <w:rFonts w:ascii="Times New Roman" w:hAnsi="Times New Roman" w:cs="Times New Roman"/>
          <w:i/>
          <w:iCs/>
          <w:sz w:val="24"/>
          <w:szCs w:val="24"/>
          <w:shd w:val="clear" w:color="auto" w:fill="FFFFFF"/>
        </w:rPr>
        <w:t>ual</w:t>
      </w:r>
      <w:r w:rsidRPr="0076438A">
        <w:rPr>
          <w:rFonts w:ascii="Times New Roman" w:hAnsi="Times New Roman" w:cs="Times New Roman"/>
          <w:i/>
          <w:iCs/>
          <w:sz w:val="24"/>
          <w:szCs w:val="24"/>
          <w:shd w:val="clear" w:color="auto" w:fill="FFFFFF"/>
        </w:rPr>
        <w:t xml:space="preserve"> Diff</w:t>
      </w:r>
      <w:r w:rsidR="00B23A06" w:rsidRPr="0076438A">
        <w:rPr>
          <w:rFonts w:ascii="Times New Roman" w:hAnsi="Times New Roman" w:cs="Times New Roman"/>
          <w:i/>
          <w:iCs/>
          <w:sz w:val="24"/>
          <w:szCs w:val="24"/>
          <w:shd w:val="clear" w:color="auto" w:fill="FFFFFF"/>
        </w:rPr>
        <w:t>erences</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53</w:t>
      </w:r>
      <w:r w:rsidRPr="0076438A">
        <w:rPr>
          <w:rFonts w:ascii="Times New Roman" w:hAnsi="Times New Roman" w:cs="Times New Roman"/>
          <w:sz w:val="24"/>
          <w:szCs w:val="24"/>
          <w:shd w:val="clear" w:color="auto" w:fill="FFFFFF"/>
        </w:rPr>
        <w:t xml:space="preserve">(3), 191-195, </w:t>
      </w:r>
      <w:r w:rsidR="00606EF9" w:rsidRPr="0076438A">
        <w:rPr>
          <w:rFonts w:ascii="Times New Roman" w:hAnsi="Times New Roman" w:cs="Times New Roman"/>
          <w:sz w:val="24"/>
          <w:szCs w:val="24"/>
          <w:shd w:val="clear" w:color="auto" w:fill="FCFCFC"/>
        </w:rPr>
        <w:t>https://doi.org/</w:t>
      </w:r>
      <w:r w:rsidRPr="0076438A">
        <w:rPr>
          <w:rFonts w:ascii="Times New Roman" w:hAnsi="Times New Roman" w:cs="Times New Roman"/>
          <w:sz w:val="24"/>
          <w:szCs w:val="24"/>
          <w:shd w:val="clear" w:color="auto" w:fill="FFFFFF"/>
        </w:rPr>
        <w:t xml:space="preserve"> 10.1016/j.paid.2012.03.003</w:t>
      </w:r>
    </w:p>
    <w:p w14:paraId="6DA59C64" w14:textId="0F376481" w:rsidR="00FB583C" w:rsidRPr="0076438A" w:rsidRDefault="00B502D7" w:rsidP="00A97F05">
      <w:pPr>
        <w:pStyle w:val="dx-doi"/>
        <w:spacing w:line="480" w:lineRule="auto"/>
        <w:ind w:left="720" w:hanging="720"/>
        <w:rPr>
          <w:shd w:val="clear" w:color="auto" w:fill="FFFFFF"/>
        </w:rPr>
      </w:pPr>
      <w:r w:rsidRPr="0076438A">
        <w:rPr>
          <w:shd w:val="clear" w:color="auto" w:fill="FFFFFF"/>
        </w:rPr>
        <w:t>Y</w:t>
      </w:r>
      <w:r w:rsidR="00FB583C" w:rsidRPr="0076438A">
        <w:rPr>
          <w:shd w:val="clear" w:color="auto" w:fill="FFFFFF"/>
        </w:rPr>
        <w:t>ang, H., &amp; Liu, H. (2014). Prior negative experience of online disclosure, privacy concerns, and regulatory support in Chinese social media. </w:t>
      </w:r>
      <w:r w:rsidR="00FB583C" w:rsidRPr="0076438A">
        <w:rPr>
          <w:i/>
          <w:iCs/>
          <w:shd w:val="clear" w:color="auto" w:fill="FFFFFF"/>
        </w:rPr>
        <w:t>Chinese Journal of Communication</w:t>
      </w:r>
      <w:r w:rsidR="00FB583C" w:rsidRPr="0076438A">
        <w:rPr>
          <w:shd w:val="clear" w:color="auto" w:fill="FFFFFF"/>
        </w:rPr>
        <w:t>, </w:t>
      </w:r>
      <w:r w:rsidR="00FB583C" w:rsidRPr="0076438A">
        <w:rPr>
          <w:i/>
          <w:iCs/>
          <w:shd w:val="clear" w:color="auto" w:fill="FFFFFF"/>
        </w:rPr>
        <w:t>7</w:t>
      </w:r>
      <w:r w:rsidR="00FB583C" w:rsidRPr="0076438A">
        <w:rPr>
          <w:shd w:val="clear" w:color="auto" w:fill="FFFFFF"/>
        </w:rPr>
        <w:t xml:space="preserve">(1), 40-59, </w:t>
      </w:r>
      <w:r w:rsidR="00606EF9" w:rsidRPr="0076438A">
        <w:rPr>
          <w:shd w:val="clear" w:color="auto" w:fill="FCFCFC"/>
        </w:rPr>
        <w:t>https://doi.org/</w:t>
      </w:r>
      <w:r w:rsidR="00FB583C" w:rsidRPr="0076438A">
        <w:t>10.1080/17544750.2013.816756</w:t>
      </w:r>
    </w:p>
    <w:p w14:paraId="73608559" w14:textId="52A979CB" w:rsidR="00FB583C" w:rsidRPr="0076438A" w:rsidRDefault="00FB583C" w:rsidP="00BF1F72">
      <w:pPr>
        <w:spacing w:line="480" w:lineRule="auto"/>
        <w:ind w:left="720" w:hanging="720"/>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YouGo</w:t>
      </w:r>
      <w:r w:rsidR="00B23A06" w:rsidRPr="0076438A">
        <w:rPr>
          <w:rFonts w:ascii="Times New Roman" w:hAnsi="Times New Roman" w:cs="Times New Roman"/>
          <w:sz w:val="24"/>
          <w:szCs w:val="24"/>
          <w:shd w:val="clear" w:color="auto" w:fill="FFFFFF"/>
        </w:rPr>
        <w:t>v</w:t>
      </w:r>
      <w:r w:rsidR="00357C14" w:rsidRPr="0076438A">
        <w:rPr>
          <w:rFonts w:ascii="Times New Roman" w:hAnsi="Times New Roman" w:cs="Times New Roman"/>
          <w:sz w:val="24"/>
          <w:szCs w:val="24"/>
          <w:shd w:val="clear" w:color="auto" w:fill="FFFFFF"/>
        </w:rPr>
        <w:t xml:space="preserve"> (2020, </w:t>
      </w:r>
      <w:r w:rsidR="005728E2" w:rsidRPr="0076438A">
        <w:rPr>
          <w:rFonts w:ascii="Times New Roman" w:hAnsi="Times New Roman" w:cs="Times New Roman"/>
          <w:sz w:val="24"/>
          <w:szCs w:val="24"/>
          <w:shd w:val="clear" w:color="auto" w:fill="FFFFFF"/>
        </w:rPr>
        <w:t>Dec</w:t>
      </w:r>
      <w:r w:rsidR="00357C14" w:rsidRPr="0076438A">
        <w:rPr>
          <w:rFonts w:ascii="Times New Roman" w:hAnsi="Times New Roman" w:cs="Times New Roman"/>
          <w:sz w:val="24"/>
          <w:szCs w:val="24"/>
          <w:shd w:val="clear" w:color="auto" w:fill="FFFFFF"/>
        </w:rPr>
        <w:t>)</w:t>
      </w:r>
      <w:r w:rsidR="005728E2" w:rsidRPr="0076438A">
        <w:rPr>
          <w:rFonts w:ascii="Times New Roman" w:hAnsi="Times New Roman" w:cs="Times New Roman"/>
          <w:sz w:val="24"/>
          <w:szCs w:val="24"/>
          <w:shd w:val="clear" w:color="auto" w:fill="FFFFFF"/>
        </w:rPr>
        <w:t xml:space="preserve">. Facebook. </w:t>
      </w:r>
      <w:r w:rsidR="00606EF9" w:rsidRPr="0076438A">
        <w:rPr>
          <w:rFonts w:ascii="Times New Roman" w:hAnsi="Times New Roman" w:cs="Times New Roman"/>
          <w:sz w:val="24"/>
          <w:szCs w:val="24"/>
          <w:shd w:val="clear" w:color="auto" w:fill="FFFFFF"/>
        </w:rPr>
        <w:t>https://yougov.co.uk/topics/technology/explore/social_network/Facebook</w:t>
      </w:r>
    </w:p>
    <w:p w14:paraId="62810841" w14:textId="4AB2533C" w:rsidR="00D11118" w:rsidRPr="0076438A" w:rsidRDefault="00D11118" w:rsidP="00BF1F72">
      <w:pPr>
        <w:spacing w:line="480" w:lineRule="auto"/>
        <w:ind w:left="720" w:hanging="720"/>
        <w:rPr>
          <w:rFonts w:ascii="Times New Roman" w:hAnsi="Times New Roman" w:cs="Times New Roman"/>
          <w:sz w:val="24"/>
          <w:szCs w:val="24"/>
          <w:shd w:val="clear" w:color="auto" w:fill="FFFFFF"/>
        </w:rPr>
      </w:pPr>
      <w:proofErr w:type="spellStart"/>
      <w:r w:rsidRPr="0076438A">
        <w:rPr>
          <w:rFonts w:ascii="Times New Roman" w:hAnsi="Times New Roman" w:cs="Times New Roman"/>
          <w:sz w:val="24"/>
          <w:szCs w:val="24"/>
          <w:shd w:val="clear" w:color="auto" w:fill="FFFFFF"/>
        </w:rPr>
        <w:lastRenderedPageBreak/>
        <w:t>Youn</w:t>
      </w:r>
      <w:proofErr w:type="spellEnd"/>
      <w:r w:rsidRPr="0076438A">
        <w:rPr>
          <w:rFonts w:ascii="Times New Roman" w:hAnsi="Times New Roman" w:cs="Times New Roman"/>
          <w:sz w:val="24"/>
          <w:szCs w:val="24"/>
          <w:shd w:val="clear" w:color="auto" w:fill="FFFFFF"/>
        </w:rPr>
        <w:t xml:space="preserve">, S. (2005). Teenagers' perceptions of online privacy and coping </w:t>
      </w:r>
      <w:proofErr w:type="spellStart"/>
      <w:r w:rsidRPr="0076438A">
        <w:rPr>
          <w:rFonts w:ascii="Times New Roman" w:hAnsi="Times New Roman" w:cs="Times New Roman"/>
          <w:sz w:val="24"/>
          <w:szCs w:val="24"/>
          <w:shd w:val="clear" w:color="auto" w:fill="FFFFFF"/>
        </w:rPr>
        <w:t>behaviors</w:t>
      </w:r>
      <w:proofErr w:type="spellEnd"/>
      <w:r w:rsidRPr="0076438A">
        <w:rPr>
          <w:rFonts w:ascii="Times New Roman" w:hAnsi="Times New Roman" w:cs="Times New Roman"/>
          <w:sz w:val="24"/>
          <w:szCs w:val="24"/>
          <w:shd w:val="clear" w:color="auto" w:fill="FFFFFF"/>
        </w:rPr>
        <w:t>: a risk–benefit appraisal approach. </w:t>
      </w:r>
      <w:r w:rsidRPr="0076438A">
        <w:rPr>
          <w:rFonts w:ascii="Times New Roman" w:hAnsi="Times New Roman" w:cs="Times New Roman"/>
          <w:i/>
          <w:iCs/>
          <w:sz w:val="24"/>
          <w:szCs w:val="24"/>
          <w:shd w:val="clear" w:color="auto" w:fill="FFFFFF"/>
        </w:rPr>
        <w:t>Journal of Broadcasting &amp; Electronic Media</w:t>
      </w:r>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49</w:t>
      </w:r>
      <w:r w:rsidRPr="0076438A">
        <w:rPr>
          <w:rFonts w:ascii="Times New Roman" w:hAnsi="Times New Roman" w:cs="Times New Roman"/>
          <w:sz w:val="24"/>
          <w:szCs w:val="24"/>
          <w:shd w:val="clear" w:color="auto" w:fill="FFFFFF"/>
        </w:rPr>
        <w:t>(1), 86-110</w:t>
      </w:r>
      <w:r w:rsidR="00606EF9">
        <w:rPr>
          <w:rFonts w:ascii="Times New Roman" w:hAnsi="Times New Roman" w:cs="Times New Roman"/>
          <w:sz w:val="24"/>
          <w:szCs w:val="24"/>
          <w:shd w:val="clear" w:color="auto" w:fill="FFFFFF"/>
        </w:rPr>
        <w:t xml:space="preserve">, </w:t>
      </w:r>
      <w:r w:rsidR="00606EF9" w:rsidRPr="00606EF9">
        <w:rPr>
          <w:rFonts w:ascii="Times New Roman" w:hAnsi="Times New Roman" w:cs="Times New Roman"/>
          <w:sz w:val="24"/>
          <w:szCs w:val="24"/>
          <w:shd w:val="clear" w:color="auto" w:fill="FFFFFF"/>
        </w:rPr>
        <w:t>https://doi.org/10.1207/s15506878jobem4901_6</w:t>
      </w:r>
      <w:r w:rsidR="00606EF9">
        <w:rPr>
          <w:rFonts w:ascii="Times New Roman" w:hAnsi="Times New Roman" w:cs="Times New Roman"/>
          <w:sz w:val="24"/>
          <w:szCs w:val="24"/>
          <w:shd w:val="clear" w:color="auto" w:fill="FFFFFF"/>
        </w:rPr>
        <w:t>.</w:t>
      </w:r>
    </w:p>
    <w:p w14:paraId="3E13C930" w14:textId="7E6CBFC9" w:rsidR="00FB583C" w:rsidRPr="0076438A" w:rsidRDefault="00FB583C" w:rsidP="00BF1F72">
      <w:pPr>
        <w:spacing w:line="480" w:lineRule="auto"/>
        <w:ind w:left="720" w:hanging="720"/>
        <w:rPr>
          <w:rFonts w:ascii="Times New Roman" w:hAnsi="Times New Roman" w:cs="Times New Roman"/>
          <w:sz w:val="24"/>
          <w:szCs w:val="24"/>
          <w:shd w:val="clear" w:color="auto" w:fill="FFFFFF"/>
        </w:rPr>
      </w:pPr>
      <w:r w:rsidRPr="0076438A">
        <w:rPr>
          <w:rFonts w:ascii="Times New Roman" w:hAnsi="Times New Roman" w:cs="Times New Roman"/>
          <w:sz w:val="24"/>
          <w:szCs w:val="24"/>
          <w:shd w:val="clear" w:color="auto" w:fill="FFFFFF"/>
        </w:rPr>
        <w:t xml:space="preserve">Zhang, C., Brook, J. S., </w:t>
      </w:r>
      <w:proofErr w:type="spellStart"/>
      <w:r w:rsidRPr="0076438A">
        <w:rPr>
          <w:rFonts w:ascii="Times New Roman" w:hAnsi="Times New Roman" w:cs="Times New Roman"/>
          <w:sz w:val="24"/>
          <w:szCs w:val="24"/>
          <w:shd w:val="clear" w:color="auto" w:fill="FFFFFF"/>
        </w:rPr>
        <w:t>Leukefeld</w:t>
      </w:r>
      <w:proofErr w:type="spellEnd"/>
      <w:r w:rsidRPr="0076438A">
        <w:rPr>
          <w:rFonts w:ascii="Times New Roman" w:hAnsi="Times New Roman" w:cs="Times New Roman"/>
          <w:sz w:val="24"/>
          <w:szCs w:val="24"/>
          <w:shd w:val="clear" w:color="auto" w:fill="FFFFFF"/>
        </w:rPr>
        <w:t>, C. G., &amp; Brook, D. W. (2016). Longitudinal psychosocial factors related to symptoms of Internet addiction among adults in early midlife. </w:t>
      </w:r>
      <w:r w:rsidRPr="0076438A">
        <w:rPr>
          <w:rFonts w:ascii="Times New Roman" w:hAnsi="Times New Roman" w:cs="Times New Roman"/>
          <w:i/>
          <w:iCs/>
          <w:sz w:val="24"/>
          <w:szCs w:val="24"/>
          <w:shd w:val="clear" w:color="auto" w:fill="FFFFFF"/>
        </w:rPr>
        <w:t xml:space="preserve">Addictive </w:t>
      </w:r>
      <w:proofErr w:type="spellStart"/>
      <w:r w:rsidRPr="0076438A">
        <w:rPr>
          <w:rFonts w:ascii="Times New Roman" w:hAnsi="Times New Roman" w:cs="Times New Roman"/>
          <w:i/>
          <w:iCs/>
          <w:sz w:val="24"/>
          <w:szCs w:val="24"/>
          <w:shd w:val="clear" w:color="auto" w:fill="FFFFFF"/>
        </w:rPr>
        <w:t>Behaviors</w:t>
      </w:r>
      <w:proofErr w:type="spellEnd"/>
      <w:r w:rsidRPr="0076438A">
        <w:rPr>
          <w:rFonts w:ascii="Times New Roman" w:hAnsi="Times New Roman" w:cs="Times New Roman"/>
          <w:sz w:val="24"/>
          <w:szCs w:val="24"/>
          <w:shd w:val="clear" w:color="auto" w:fill="FFFFFF"/>
        </w:rPr>
        <w:t>, </w:t>
      </w:r>
      <w:r w:rsidRPr="0076438A">
        <w:rPr>
          <w:rFonts w:ascii="Times New Roman" w:hAnsi="Times New Roman" w:cs="Times New Roman"/>
          <w:i/>
          <w:iCs/>
          <w:sz w:val="24"/>
          <w:szCs w:val="24"/>
          <w:shd w:val="clear" w:color="auto" w:fill="FFFFFF"/>
        </w:rPr>
        <w:t>62</w:t>
      </w:r>
      <w:r w:rsidRPr="0076438A">
        <w:rPr>
          <w:rFonts w:ascii="Times New Roman" w:hAnsi="Times New Roman" w:cs="Times New Roman"/>
          <w:sz w:val="24"/>
          <w:szCs w:val="24"/>
          <w:shd w:val="clear" w:color="auto" w:fill="FFFFFF"/>
        </w:rPr>
        <w:t>, 65-72.</w:t>
      </w:r>
      <w:r w:rsidR="00606EF9">
        <w:rPr>
          <w:rFonts w:ascii="Times New Roman" w:hAnsi="Times New Roman" w:cs="Times New Roman"/>
          <w:sz w:val="24"/>
          <w:szCs w:val="24"/>
          <w:shd w:val="clear" w:color="auto" w:fill="FFFFFF"/>
        </w:rPr>
        <w:t xml:space="preserve"> </w:t>
      </w:r>
      <w:r w:rsidR="00606EF9" w:rsidRPr="00975BC8">
        <w:rPr>
          <w:rFonts w:ascii="Times New Roman" w:hAnsi="Times New Roman" w:cs="Times New Roman"/>
          <w:sz w:val="24"/>
          <w:szCs w:val="24"/>
          <w:shd w:val="clear" w:color="auto" w:fill="FCFCFC"/>
        </w:rPr>
        <w:t>https://doi.org/</w:t>
      </w:r>
      <w:r w:rsidR="00606EF9" w:rsidRPr="00606EF9">
        <w:rPr>
          <w:rFonts w:ascii="Times New Roman" w:hAnsi="Times New Roman" w:cs="Times New Roman"/>
          <w:sz w:val="24"/>
          <w:szCs w:val="24"/>
          <w:shd w:val="clear" w:color="auto" w:fill="FFFFFF"/>
        </w:rPr>
        <w:t>10.1016/j.addbeh.2016.06.019</w:t>
      </w:r>
    </w:p>
    <w:p w14:paraId="18E3AB18" w14:textId="71277B27" w:rsidR="002A6ABC" w:rsidRPr="0076438A" w:rsidRDefault="002A6ABC" w:rsidP="00BF1F72">
      <w:pPr>
        <w:spacing w:line="480" w:lineRule="auto"/>
        <w:rPr>
          <w:rStyle w:val="eop"/>
          <w:rFonts w:ascii="Times New Roman" w:hAnsi="Times New Roman" w:cs="Times New Roman"/>
          <w:sz w:val="24"/>
          <w:szCs w:val="24"/>
          <w:shd w:val="clear" w:color="auto" w:fill="FFFFFF"/>
        </w:rPr>
      </w:pPr>
    </w:p>
    <w:p w14:paraId="12AC734B" w14:textId="7CCFBBEA" w:rsidR="002A6ABC" w:rsidRPr="0076438A" w:rsidRDefault="002A6ABC" w:rsidP="00BF1F72">
      <w:pPr>
        <w:spacing w:line="480" w:lineRule="auto"/>
        <w:rPr>
          <w:rStyle w:val="eop"/>
          <w:rFonts w:ascii="Times New Roman" w:hAnsi="Times New Roman" w:cs="Times New Roman"/>
          <w:sz w:val="24"/>
          <w:szCs w:val="24"/>
          <w:shd w:val="clear" w:color="auto" w:fill="FFFFFF"/>
        </w:rPr>
      </w:pPr>
    </w:p>
    <w:p w14:paraId="4868FEA3" w14:textId="7EFD8C27" w:rsidR="002A6ABC" w:rsidRPr="0076438A" w:rsidRDefault="002A6ABC" w:rsidP="00BF1F72">
      <w:pPr>
        <w:spacing w:line="480" w:lineRule="auto"/>
        <w:rPr>
          <w:rStyle w:val="eop"/>
          <w:rFonts w:ascii="Times New Roman" w:hAnsi="Times New Roman" w:cs="Times New Roman"/>
          <w:sz w:val="24"/>
          <w:szCs w:val="24"/>
          <w:shd w:val="clear" w:color="auto" w:fill="FFFFFF"/>
        </w:rPr>
      </w:pPr>
    </w:p>
    <w:p w14:paraId="5FF6A54F" w14:textId="1430AC55" w:rsidR="002A6ABC" w:rsidRPr="0076438A" w:rsidRDefault="002A6ABC" w:rsidP="00BF1F72">
      <w:pPr>
        <w:spacing w:line="480" w:lineRule="auto"/>
        <w:rPr>
          <w:rStyle w:val="eop"/>
          <w:rFonts w:ascii="Times New Roman" w:hAnsi="Times New Roman" w:cs="Times New Roman"/>
          <w:sz w:val="24"/>
          <w:szCs w:val="24"/>
          <w:shd w:val="clear" w:color="auto" w:fill="FFFFFF"/>
        </w:rPr>
      </w:pPr>
    </w:p>
    <w:p w14:paraId="54547C4A" w14:textId="00BC2C9D" w:rsidR="002A6ABC" w:rsidRPr="0076438A" w:rsidRDefault="002A6ABC" w:rsidP="00BF1F72">
      <w:pPr>
        <w:spacing w:line="480" w:lineRule="auto"/>
        <w:rPr>
          <w:rStyle w:val="eop"/>
          <w:rFonts w:ascii="Times New Roman" w:hAnsi="Times New Roman" w:cs="Times New Roman"/>
          <w:sz w:val="24"/>
          <w:szCs w:val="24"/>
          <w:shd w:val="clear" w:color="auto" w:fill="FFFFFF"/>
        </w:rPr>
      </w:pPr>
      <w:r w:rsidRPr="0076438A">
        <w:rPr>
          <w:rStyle w:val="eop"/>
          <w:rFonts w:ascii="Times New Roman" w:hAnsi="Times New Roman" w:cs="Times New Roman"/>
          <w:sz w:val="24"/>
          <w:szCs w:val="24"/>
          <w:shd w:val="clear" w:color="auto" w:fill="FFFFFF"/>
        </w:rPr>
        <w:br w:type="page"/>
      </w:r>
    </w:p>
    <w:p w14:paraId="315310EC"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b/>
          <w:bCs/>
          <w:sz w:val="24"/>
          <w:szCs w:val="24"/>
        </w:rPr>
        <w:lastRenderedPageBreak/>
        <w:t>Table 1</w:t>
      </w:r>
      <w:bookmarkStart w:id="9" w:name="_Hlk48733801"/>
      <w:r w:rsidRPr="0076438A">
        <w:rPr>
          <w:rFonts w:ascii="Times New Roman" w:hAnsi="Times New Roman" w:cs="Times New Roman"/>
          <w:sz w:val="24"/>
          <w:szCs w:val="24"/>
        </w:rPr>
        <w:t xml:space="preserve">: Content analysis findings on open questions about risks, including categories and subcategories, frequency counts and examples </w:t>
      </w:r>
      <w:bookmarkEnd w:id="9"/>
    </w:p>
    <w:p w14:paraId="5ABD0B9E" w14:textId="77777777" w:rsidR="00E45B27" w:rsidRPr="0076438A" w:rsidRDefault="00E45B27" w:rsidP="00E45B27">
      <w:pPr>
        <w:pStyle w:val="Acknowledgement"/>
        <w:spacing w:before="0" w:line="480" w:lineRule="auto"/>
        <w:ind w:left="0" w:firstLine="0"/>
      </w:pPr>
      <w:r w:rsidRPr="0076438A">
        <w:rPr>
          <w:b/>
          <w:bCs/>
        </w:rPr>
        <w:t>Table 2.</w:t>
      </w:r>
      <w:r w:rsidRPr="0076438A">
        <w:rPr>
          <w:b/>
          <w:bCs/>
          <w:lang w:val="en-GB" w:eastAsia="en-GB" w:bidi="he-IL"/>
        </w:rPr>
        <w:t xml:space="preserve"> </w:t>
      </w:r>
      <w:r w:rsidRPr="0076438A">
        <w:rPr>
          <w:lang w:val="en-GB" w:eastAsia="en-GB" w:bidi="he-IL"/>
        </w:rPr>
        <w:t>P</w:t>
      </w:r>
      <w:r w:rsidRPr="0076438A">
        <w:t xml:space="preserve">aired t-tests results comparing perceived risks with benefits </w:t>
      </w:r>
      <w:bookmarkStart w:id="10" w:name="_Hlk47948048"/>
      <w:bookmarkEnd w:id="10"/>
    </w:p>
    <w:p w14:paraId="21739D18" w14:textId="77777777" w:rsidR="00E45B27" w:rsidRPr="0076438A" w:rsidRDefault="00E45B27" w:rsidP="00E45B27">
      <w:pPr>
        <w:pStyle w:val="Acknowledgement"/>
        <w:spacing w:before="0" w:line="480" w:lineRule="auto"/>
        <w:ind w:left="0" w:firstLine="0"/>
      </w:pPr>
      <w:r w:rsidRPr="0076438A">
        <w:rPr>
          <w:b/>
          <w:bCs/>
        </w:rPr>
        <w:t>Table 3</w:t>
      </w:r>
      <w:r w:rsidRPr="0076438A">
        <w:t>. Correlations between perceived benefits and Psychosocial Aspects of Facebook Use subscales</w:t>
      </w:r>
    </w:p>
    <w:p w14:paraId="6B5E5C63" w14:textId="117C1F90" w:rsidR="00E45B27" w:rsidRPr="0076438A" w:rsidRDefault="00B23A06" w:rsidP="00E45B27">
      <w:pPr>
        <w:pStyle w:val="Acknowledgement"/>
        <w:spacing w:before="0" w:line="480" w:lineRule="auto"/>
        <w:ind w:left="0" w:firstLine="0"/>
      </w:pPr>
      <w:r w:rsidRPr="0076438A">
        <w:rPr>
          <w:b/>
          <w:bCs/>
        </w:rPr>
        <w:t>Table</w:t>
      </w:r>
      <w:r w:rsidR="00E45B27" w:rsidRPr="0076438A">
        <w:rPr>
          <w:b/>
          <w:bCs/>
        </w:rPr>
        <w:t xml:space="preserve"> 4. </w:t>
      </w:r>
      <w:bookmarkStart w:id="11" w:name="_Hlk48733869"/>
      <w:r w:rsidR="00E45B27" w:rsidRPr="0076438A">
        <w:t>Content analysis findings on open questions about benefits, including category and subcategories, frequency counts and examples</w:t>
      </w:r>
    </w:p>
    <w:bookmarkEnd w:id="11"/>
    <w:p w14:paraId="218BB0AF" w14:textId="77777777" w:rsidR="00E45B27" w:rsidRPr="0076438A" w:rsidRDefault="00E45B27" w:rsidP="00BF1F72">
      <w:pPr>
        <w:spacing w:line="480" w:lineRule="auto"/>
        <w:rPr>
          <w:rStyle w:val="eop"/>
          <w:rFonts w:ascii="Times New Roman" w:hAnsi="Times New Roman" w:cs="Times New Roman"/>
          <w:sz w:val="24"/>
          <w:szCs w:val="24"/>
          <w:shd w:val="clear" w:color="auto" w:fill="FFFFFF"/>
        </w:rPr>
      </w:pPr>
    </w:p>
    <w:p w14:paraId="4E04F996"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641C3650"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5C4264F9"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03646307"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1EF63B29"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5E50B1DE"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0445161A"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2AB13F83"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2A01B1D3"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5B216696"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06EDD189"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572D535A"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3408AEC9" w14:textId="77777777" w:rsidR="0008637D" w:rsidRPr="0076438A" w:rsidRDefault="0008637D" w:rsidP="00BF1F72">
      <w:pPr>
        <w:spacing w:line="480" w:lineRule="auto"/>
        <w:rPr>
          <w:rStyle w:val="eop"/>
          <w:rFonts w:ascii="Times New Roman" w:hAnsi="Times New Roman" w:cs="Times New Roman"/>
          <w:sz w:val="24"/>
          <w:szCs w:val="24"/>
          <w:shd w:val="clear" w:color="auto" w:fill="FFFFFF"/>
        </w:rPr>
      </w:pPr>
    </w:p>
    <w:p w14:paraId="65BF909E" w14:textId="3237CFDD" w:rsidR="0008637D" w:rsidRPr="0076438A" w:rsidRDefault="0008637D" w:rsidP="00BF1F72">
      <w:pPr>
        <w:spacing w:line="480" w:lineRule="auto"/>
        <w:rPr>
          <w:rStyle w:val="eop"/>
          <w:rFonts w:ascii="Times New Roman" w:hAnsi="Times New Roman" w:cs="Times New Roman"/>
          <w:sz w:val="24"/>
          <w:szCs w:val="24"/>
          <w:shd w:val="clear" w:color="auto" w:fill="FFFFFF"/>
        </w:rPr>
        <w:sectPr w:rsidR="0008637D" w:rsidRPr="0076438A">
          <w:headerReference w:type="default" r:id="rId10"/>
          <w:footerReference w:type="default" r:id="rId11"/>
          <w:pgSz w:w="11906" w:h="16838"/>
          <w:pgMar w:top="1440" w:right="1440" w:bottom="1440" w:left="1440" w:header="708" w:footer="708" w:gutter="0"/>
          <w:cols w:space="708"/>
          <w:docGrid w:linePitch="360"/>
        </w:sectPr>
      </w:pPr>
    </w:p>
    <w:p w14:paraId="25BF38A0" w14:textId="77777777" w:rsidR="002A6ABC" w:rsidRPr="0076438A" w:rsidRDefault="002A6ABC" w:rsidP="0015153F">
      <w:pPr>
        <w:spacing w:line="240" w:lineRule="auto"/>
        <w:rPr>
          <w:rFonts w:ascii="Times New Roman" w:hAnsi="Times New Roman" w:cs="Times New Roman"/>
          <w:i/>
          <w:iCs/>
          <w:sz w:val="24"/>
          <w:szCs w:val="24"/>
        </w:rPr>
      </w:pPr>
      <w:r w:rsidRPr="0076438A">
        <w:rPr>
          <w:rFonts w:ascii="Times New Roman" w:hAnsi="Times New Roman" w:cs="Times New Roman"/>
          <w:b/>
          <w:bCs/>
          <w:sz w:val="24"/>
          <w:szCs w:val="24"/>
        </w:rPr>
        <w:lastRenderedPageBreak/>
        <w:t>Table 1</w:t>
      </w:r>
      <w:bookmarkStart w:id="12" w:name="_Hlk47947092"/>
      <w:r w:rsidRPr="0076438A">
        <w:rPr>
          <w:rFonts w:ascii="Times New Roman" w:hAnsi="Times New Roman" w:cs="Times New Roman"/>
          <w:sz w:val="24"/>
          <w:szCs w:val="24"/>
        </w:rPr>
        <w:t>: Content analysis findings on open questions about risks, including categories and subcategories, frequency counts and examples</w:t>
      </w:r>
    </w:p>
    <w:tbl>
      <w:tblPr>
        <w:tblStyle w:val="TableGrid"/>
        <w:tblW w:w="54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848"/>
        <w:gridCol w:w="9642"/>
        <w:gridCol w:w="1133"/>
      </w:tblGrid>
      <w:tr w:rsidR="00606EF9" w:rsidRPr="0076438A" w14:paraId="33A72129" w14:textId="18245563" w:rsidTr="00354F30">
        <w:tc>
          <w:tcPr>
            <w:tcW w:w="1204" w:type="pct"/>
            <w:tcBorders>
              <w:top w:val="single" w:sz="4" w:space="0" w:color="auto"/>
              <w:bottom w:val="single" w:sz="4" w:space="0" w:color="auto"/>
            </w:tcBorders>
          </w:tcPr>
          <w:bookmarkEnd w:id="12"/>
          <w:p w14:paraId="33EC0F0B" w14:textId="77777777" w:rsidR="00354F30" w:rsidRPr="0076438A" w:rsidRDefault="00354F30" w:rsidP="0015153F">
            <w:pPr>
              <w:ind w:left="-97"/>
              <w:jc w:val="center"/>
              <w:rPr>
                <w:rFonts w:ascii="Times New Roman" w:hAnsi="Times New Roman" w:cs="Times New Roman"/>
                <w:sz w:val="24"/>
                <w:szCs w:val="24"/>
              </w:rPr>
            </w:pPr>
            <w:r w:rsidRPr="0076438A">
              <w:rPr>
                <w:rFonts w:ascii="Times New Roman" w:hAnsi="Times New Roman" w:cs="Times New Roman"/>
                <w:sz w:val="24"/>
                <w:szCs w:val="24"/>
              </w:rPr>
              <w:t xml:space="preserve">Categories and </w:t>
            </w:r>
            <w:r w:rsidRPr="0076438A">
              <w:rPr>
                <w:rFonts w:ascii="Times New Roman" w:hAnsi="Times New Roman" w:cs="Times New Roman"/>
                <w:i/>
                <w:iCs/>
                <w:sz w:val="24"/>
                <w:szCs w:val="24"/>
              </w:rPr>
              <w:t>subcategories</w:t>
            </w:r>
          </w:p>
        </w:tc>
        <w:tc>
          <w:tcPr>
            <w:tcW w:w="277" w:type="pct"/>
            <w:tcBorders>
              <w:top w:val="single" w:sz="4" w:space="0" w:color="auto"/>
              <w:bottom w:val="single" w:sz="4" w:space="0" w:color="auto"/>
            </w:tcBorders>
          </w:tcPr>
          <w:p w14:paraId="0209E654"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w:t>
            </w:r>
          </w:p>
        </w:tc>
        <w:tc>
          <w:tcPr>
            <w:tcW w:w="3148" w:type="pct"/>
            <w:tcBorders>
              <w:top w:val="single" w:sz="4" w:space="0" w:color="auto"/>
              <w:bottom w:val="single" w:sz="4" w:space="0" w:color="auto"/>
            </w:tcBorders>
          </w:tcPr>
          <w:p w14:paraId="50D5C303"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Example</w:t>
            </w:r>
          </w:p>
        </w:tc>
        <w:tc>
          <w:tcPr>
            <w:tcW w:w="370" w:type="pct"/>
            <w:tcBorders>
              <w:top w:val="single" w:sz="4" w:space="0" w:color="auto"/>
              <w:bottom w:val="single" w:sz="4" w:space="0" w:color="auto"/>
            </w:tcBorders>
          </w:tcPr>
          <w:p w14:paraId="44EC681E" w14:textId="1F9889EF"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Cohen’s Kappa</w:t>
            </w:r>
          </w:p>
        </w:tc>
      </w:tr>
      <w:tr w:rsidR="00606EF9" w:rsidRPr="0076438A" w14:paraId="4F427399" w14:textId="3C6326BB" w:rsidTr="00354F30">
        <w:tc>
          <w:tcPr>
            <w:tcW w:w="1204" w:type="pct"/>
            <w:tcBorders>
              <w:top w:val="single" w:sz="4" w:space="0" w:color="auto"/>
            </w:tcBorders>
          </w:tcPr>
          <w:p w14:paraId="2DAFEEEC"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Digital ownership</w:t>
            </w:r>
          </w:p>
        </w:tc>
        <w:tc>
          <w:tcPr>
            <w:tcW w:w="277" w:type="pct"/>
            <w:tcBorders>
              <w:top w:val="single" w:sz="4" w:space="0" w:color="auto"/>
            </w:tcBorders>
          </w:tcPr>
          <w:p w14:paraId="516DA315" w14:textId="77777777" w:rsidR="00354F30" w:rsidRPr="0076438A" w:rsidRDefault="00354F30" w:rsidP="0015153F">
            <w:pPr>
              <w:jc w:val="center"/>
              <w:rPr>
                <w:rFonts w:ascii="Times New Roman" w:hAnsi="Times New Roman" w:cs="Times New Roman"/>
                <w:sz w:val="24"/>
                <w:szCs w:val="24"/>
              </w:rPr>
            </w:pPr>
          </w:p>
        </w:tc>
        <w:tc>
          <w:tcPr>
            <w:tcW w:w="3148" w:type="pct"/>
            <w:tcBorders>
              <w:top w:val="single" w:sz="4" w:space="0" w:color="auto"/>
            </w:tcBorders>
          </w:tcPr>
          <w:p w14:paraId="7616442D" w14:textId="77777777" w:rsidR="00354F30" w:rsidRPr="0076438A" w:rsidRDefault="00354F30" w:rsidP="0015153F">
            <w:pPr>
              <w:jc w:val="center"/>
              <w:rPr>
                <w:rFonts w:ascii="Times New Roman" w:hAnsi="Times New Roman" w:cs="Times New Roman"/>
                <w:sz w:val="24"/>
                <w:szCs w:val="24"/>
              </w:rPr>
            </w:pPr>
          </w:p>
        </w:tc>
        <w:tc>
          <w:tcPr>
            <w:tcW w:w="370" w:type="pct"/>
            <w:tcBorders>
              <w:top w:val="single" w:sz="4" w:space="0" w:color="auto"/>
            </w:tcBorders>
          </w:tcPr>
          <w:p w14:paraId="42D1B9FC" w14:textId="77777777" w:rsidR="00354F30" w:rsidRPr="0076438A" w:rsidRDefault="00354F30" w:rsidP="0015153F">
            <w:pPr>
              <w:jc w:val="center"/>
              <w:rPr>
                <w:rFonts w:ascii="Times New Roman" w:hAnsi="Times New Roman" w:cs="Times New Roman"/>
                <w:sz w:val="24"/>
                <w:szCs w:val="24"/>
              </w:rPr>
            </w:pPr>
          </w:p>
        </w:tc>
      </w:tr>
      <w:tr w:rsidR="00606EF9" w:rsidRPr="0076438A" w14:paraId="41E2A62E" w14:textId="02D8E187" w:rsidTr="00354F30">
        <w:tc>
          <w:tcPr>
            <w:tcW w:w="1204" w:type="pct"/>
          </w:tcPr>
          <w:p w14:paraId="43599B29" w14:textId="29BA745C"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Lack of control </w:t>
            </w:r>
          </w:p>
        </w:tc>
        <w:tc>
          <w:tcPr>
            <w:tcW w:w="277" w:type="pct"/>
          </w:tcPr>
          <w:p w14:paraId="5FA240EB"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26.8</w:t>
            </w:r>
          </w:p>
        </w:tc>
        <w:tc>
          <w:tcPr>
            <w:tcW w:w="3148" w:type="pct"/>
          </w:tcPr>
          <w:p w14:paraId="6EA16D15"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‘Lose control over the images’</w:t>
            </w:r>
          </w:p>
        </w:tc>
        <w:tc>
          <w:tcPr>
            <w:tcW w:w="370" w:type="pct"/>
          </w:tcPr>
          <w:p w14:paraId="55509783" w14:textId="4C6EBE8D" w:rsidR="00354F30" w:rsidRPr="0076438A" w:rsidRDefault="002F5AE8" w:rsidP="0015153F">
            <w:pPr>
              <w:rPr>
                <w:rFonts w:ascii="Times New Roman" w:hAnsi="Times New Roman" w:cs="Times New Roman"/>
                <w:sz w:val="24"/>
                <w:szCs w:val="24"/>
              </w:rPr>
            </w:pPr>
            <w:r w:rsidRPr="0076438A">
              <w:rPr>
                <w:rFonts w:ascii="Times New Roman" w:hAnsi="Times New Roman" w:cs="Times New Roman"/>
                <w:sz w:val="24"/>
                <w:szCs w:val="24"/>
              </w:rPr>
              <w:t>0.65</w:t>
            </w:r>
          </w:p>
        </w:tc>
      </w:tr>
      <w:tr w:rsidR="00606EF9" w:rsidRPr="0076438A" w14:paraId="643DA599" w14:textId="0FD16186" w:rsidTr="00354F30">
        <w:tc>
          <w:tcPr>
            <w:tcW w:w="1204" w:type="pct"/>
          </w:tcPr>
          <w:p w14:paraId="2F0E0DC0" w14:textId="5F6249C4"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Digital kidnapping</w:t>
            </w:r>
          </w:p>
        </w:tc>
        <w:tc>
          <w:tcPr>
            <w:tcW w:w="277" w:type="pct"/>
          </w:tcPr>
          <w:p w14:paraId="49324CD3" w14:textId="58BDCD8C"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5.8</w:t>
            </w:r>
          </w:p>
        </w:tc>
        <w:tc>
          <w:tcPr>
            <w:tcW w:w="3148" w:type="pct"/>
          </w:tcPr>
          <w:p w14:paraId="29BA1ED5"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‘People taking your photos to use for themselves’.</w:t>
            </w:r>
          </w:p>
        </w:tc>
        <w:tc>
          <w:tcPr>
            <w:tcW w:w="370" w:type="pct"/>
          </w:tcPr>
          <w:p w14:paraId="6E970F7E" w14:textId="5939130A"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0.51</w:t>
            </w:r>
          </w:p>
        </w:tc>
      </w:tr>
      <w:tr w:rsidR="00606EF9" w:rsidRPr="0076438A" w14:paraId="187186BF" w14:textId="343A4F5B" w:rsidTr="00354F30">
        <w:trPr>
          <w:trHeight w:val="654"/>
        </w:trPr>
        <w:tc>
          <w:tcPr>
            <w:tcW w:w="1204" w:type="pct"/>
          </w:tcPr>
          <w:p w14:paraId="2C06BEB7" w14:textId="398EE79C"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Sharing beyond intended group</w:t>
            </w:r>
          </w:p>
        </w:tc>
        <w:tc>
          <w:tcPr>
            <w:tcW w:w="277" w:type="pct"/>
          </w:tcPr>
          <w:p w14:paraId="19CF4E0C" w14:textId="0BD1AEB3"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32.1</w:t>
            </w:r>
          </w:p>
        </w:tc>
        <w:tc>
          <w:tcPr>
            <w:tcW w:w="3148" w:type="pct"/>
          </w:tcPr>
          <w:p w14:paraId="40F1D47D"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‘Shared with people you do not know’</w:t>
            </w:r>
          </w:p>
        </w:tc>
        <w:tc>
          <w:tcPr>
            <w:tcW w:w="370" w:type="pct"/>
          </w:tcPr>
          <w:p w14:paraId="3C033631" w14:textId="2C28CD60"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0.86</w:t>
            </w:r>
          </w:p>
        </w:tc>
      </w:tr>
      <w:tr w:rsidR="00606EF9" w:rsidRPr="0076438A" w14:paraId="2C8B5FCF" w14:textId="6242D15D" w:rsidTr="00354F30">
        <w:tc>
          <w:tcPr>
            <w:tcW w:w="1204" w:type="pct"/>
          </w:tcPr>
          <w:p w14:paraId="564AFDDD"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Safeguarding issues</w:t>
            </w:r>
          </w:p>
        </w:tc>
        <w:tc>
          <w:tcPr>
            <w:tcW w:w="277" w:type="pct"/>
          </w:tcPr>
          <w:p w14:paraId="15F9F522" w14:textId="77777777" w:rsidR="00354F30" w:rsidRPr="0076438A" w:rsidRDefault="00354F30" w:rsidP="0015153F">
            <w:pPr>
              <w:jc w:val="center"/>
              <w:rPr>
                <w:rFonts w:ascii="Times New Roman" w:hAnsi="Times New Roman" w:cs="Times New Roman"/>
                <w:sz w:val="24"/>
                <w:szCs w:val="24"/>
              </w:rPr>
            </w:pPr>
          </w:p>
        </w:tc>
        <w:tc>
          <w:tcPr>
            <w:tcW w:w="3148" w:type="pct"/>
          </w:tcPr>
          <w:p w14:paraId="313DD7C5" w14:textId="77777777" w:rsidR="00354F30" w:rsidRPr="0076438A" w:rsidRDefault="00354F30" w:rsidP="0015153F">
            <w:pPr>
              <w:rPr>
                <w:rFonts w:ascii="Times New Roman" w:hAnsi="Times New Roman" w:cs="Times New Roman"/>
                <w:sz w:val="24"/>
                <w:szCs w:val="24"/>
              </w:rPr>
            </w:pPr>
          </w:p>
        </w:tc>
        <w:tc>
          <w:tcPr>
            <w:tcW w:w="370" w:type="pct"/>
          </w:tcPr>
          <w:p w14:paraId="3866B547" w14:textId="77777777" w:rsidR="00354F30" w:rsidRPr="0076438A" w:rsidRDefault="00354F30" w:rsidP="0015153F">
            <w:pPr>
              <w:rPr>
                <w:rFonts w:ascii="Times New Roman" w:hAnsi="Times New Roman" w:cs="Times New Roman"/>
                <w:sz w:val="24"/>
                <w:szCs w:val="24"/>
              </w:rPr>
            </w:pPr>
          </w:p>
        </w:tc>
      </w:tr>
      <w:tr w:rsidR="00606EF9" w:rsidRPr="0076438A" w14:paraId="2C6E2D5A" w14:textId="57452C20" w:rsidTr="00354F30">
        <w:tc>
          <w:tcPr>
            <w:tcW w:w="1204" w:type="pct"/>
          </w:tcPr>
          <w:p w14:paraId="79E7475C" w14:textId="3BD8869C"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Kidnapping/ child trafficking</w:t>
            </w:r>
          </w:p>
        </w:tc>
        <w:tc>
          <w:tcPr>
            <w:tcW w:w="277" w:type="pct"/>
          </w:tcPr>
          <w:p w14:paraId="38A99958" w14:textId="3E57A873"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13.7</w:t>
            </w:r>
          </w:p>
        </w:tc>
        <w:tc>
          <w:tcPr>
            <w:tcW w:w="3148" w:type="pct"/>
          </w:tcPr>
          <w:p w14:paraId="5D6CA7CC"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 xml:space="preserve">‘Posting details such as school/regular activities </w:t>
            </w:r>
            <w:proofErr w:type="gramStart"/>
            <w:r w:rsidRPr="0076438A">
              <w:rPr>
                <w:rFonts w:ascii="Times New Roman" w:hAnsi="Times New Roman" w:cs="Times New Roman"/>
                <w:sz w:val="24"/>
                <w:szCs w:val="24"/>
              </w:rPr>
              <w:t>increases</w:t>
            </w:r>
            <w:proofErr w:type="gramEnd"/>
            <w:r w:rsidRPr="0076438A">
              <w:rPr>
                <w:rFonts w:ascii="Times New Roman" w:hAnsi="Times New Roman" w:cs="Times New Roman"/>
                <w:sz w:val="24"/>
                <w:szCs w:val="24"/>
              </w:rPr>
              <w:t xml:space="preserve"> risk of selective abduction’</w:t>
            </w:r>
          </w:p>
        </w:tc>
        <w:tc>
          <w:tcPr>
            <w:tcW w:w="370" w:type="pct"/>
          </w:tcPr>
          <w:p w14:paraId="13BA9E78" w14:textId="65A8B0C8"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0.57</w:t>
            </w:r>
          </w:p>
        </w:tc>
      </w:tr>
      <w:tr w:rsidR="00606EF9" w:rsidRPr="0076438A" w14:paraId="0F2C5B6B" w14:textId="795E2912" w:rsidTr="00354F30">
        <w:tc>
          <w:tcPr>
            <w:tcW w:w="1204" w:type="pct"/>
          </w:tcPr>
          <w:p w14:paraId="19CEB349" w14:textId="7CB0D9E6"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Sexual Abuse/ child grooming</w:t>
            </w:r>
          </w:p>
        </w:tc>
        <w:tc>
          <w:tcPr>
            <w:tcW w:w="277" w:type="pct"/>
          </w:tcPr>
          <w:p w14:paraId="29C0A5FA"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21.1</w:t>
            </w:r>
          </w:p>
        </w:tc>
        <w:tc>
          <w:tcPr>
            <w:tcW w:w="3148" w:type="pct"/>
          </w:tcPr>
          <w:p w14:paraId="5EAC32F9"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‘Could give predators information to be able to get close to the child’.</w:t>
            </w:r>
          </w:p>
        </w:tc>
        <w:tc>
          <w:tcPr>
            <w:tcW w:w="370" w:type="pct"/>
          </w:tcPr>
          <w:p w14:paraId="2C5AA2AF" w14:textId="7E389530"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0.44</w:t>
            </w:r>
          </w:p>
        </w:tc>
      </w:tr>
      <w:tr w:rsidR="00606EF9" w:rsidRPr="0076438A" w14:paraId="1E9FA0CD" w14:textId="2C1FD2E4" w:rsidTr="00354F30">
        <w:tc>
          <w:tcPr>
            <w:tcW w:w="1204" w:type="pct"/>
          </w:tcPr>
          <w:p w14:paraId="33BBCCFF" w14:textId="15F13396"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Cyberbullying</w:t>
            </w:r>
          </w:p>
        </w:tc>
        <w:tc>
          <w:tcPr>
            <w:tcW w:w="277" w:type="pct"/>
          </w:tcPr>
          <w:p w14:paraId="46B42429"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1.6</w:t>
            </w:r>
          </w:p>
        </w:tc>
        <w:tc>
          <w:tcPr>
            <w:tcW w:w="3148" w:type="pct"/>
          </w:tcPr>
          <w:p w14:paraId="07DC045A"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‘Unwanted comments’, ‘Cyberbullying’</w:t>
            </w:r>
          </w:p>
        </w:tc>
        <w:tc>
          <w:tcPr>
            <w:tcW w:w="370" w:type="pct"/>
          </w:tcPr>
          <w:p w14:paraId="5BEA3AF6" w14:textId="607E87E4"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0.56</w:t>
            </w:r>
          </w:p>
        </w:tc>
      </w:tr>
      <w:tr w:rsidR="00606EF9" w:rsidRPr="0076438A" w14:paraId="6CF12F03" w14:textId="43E4C9CE" w:rsidTr="00354F30">
        <w:tc>
          <w:tcPr>
            <w:tcW w:w="1204" w:type="pct"/>
          </w:tcPr>
          <w:p w14:paraId="6CE8A379" w14:textId="4022E67E"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w:t>
            </w:r>
            <w:r w:rsidR="009613A4">
              <w:rPr>
                <w:rFonts w:ascii="Times New Roman" w:hAnsi="Times New Roman" w:cs="Times New Roman"/>
                <w:i/>
                <w:iCs/>
                <w:sz w:val="24"/>
                <w:szCs w:val="24"/>
              </w:rPr>
              <w:t xml:space="preserve"> </w:t>
            </w:r>
            <w:r w:rsidRPr="0076438A">
              <w:rPr>
                <w:rFonts w:ascii="Times New Roman" w:hAnsi="Times New Roman" w:cs="Times New Roman"/>
                <w:i/>
                <w:iCs/>
                <w:sz w:val="24"/>
                <w:szCs w:val="24"/>
              </w:rPr>
              <w:t xml:space="preserve"> Stalking/ harassment</w:t>
            </w:r>
          </w:p>
        </w:tc>
        <w:tc>
          <w:tcPr>
            <w:tcW w:w="277" w:type="pct"/>
          </w:tcPr>
          <w:p w14:paraId="33D45258" w14:textId="6BCC21EF"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3.2</w:t>
            </w:r>
          </w:p>
        </w:tc>
        <w:tc>
          <w:tcPr>
            <w:tcW w:w="3148" w:type="pct"/>
          </w:tcPr>
          <w:p w14:paraId="7367B755"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‘It puts them at risk of unwanted attention’</w:t>
            </w:r>
          </w:p>
        </w:tc>
        <w:tc>
          <w:tcPr>
            <w:tcW w:w="370" w:type="pct"/>
          </w:tcPr>
          <w:p w14:paraId="3B1EC6E4" w14:textId="4D6E0167" w:rsidR="00354F30" w:rsidRPr="0076438A" w:rsidRDefault="002F5AE8" w:rsidP="0015153F">
            <w:pPr>
              <w:rPr>
                <w:rFonts w:ascii="Times New Roman" w:hAnsi="Times New Roman" w:cs="Times New Roman"/>
                <w:sz w:val="24"/>
                <w:szCs w:val="24"/>
              </w:rPr>
            </w:pPr>
            <w:r w:rsidRPr="0076438A">
              <w:rPr>
                <w:rFonts w:ascii="Times New Roman" w:hAnsi="Times New Roman" w:cs="Times New Roman"/>
                <w:sz w:val="24"/>
                <w:szCs w:val="24"/>
              </w:rPr>
              <w:t>0.88</w:t>
            </w:r>
          </w:p>
        </w:tc>
      </w:tr>
      <w:tr w:rsidR="00606EF9" w:rsidRPr="0076438A" w14:paraId="76CFA95C" w14:textId="26C0F79D" w:rsidTr="00354F30">
        <w:tc>
          <w:tcPr>
            <w:tcW w:w="1204" w:type="pct"/>
          </w:tcPr>
          <w:p w14:paraId="7BA57F19" w14:textId="4D6F9297"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Non-specific safeguarding issues</w:t>
            </w:r>
          </w:p>
        </w:tc>
        <w:tc>
          <w:tcPr>
            <w:tcW w:w="277" w:type="pct"/>
          </w:tcPr>
          <w:p w14:paraId="1709C969" w14:textId="0ACAED80"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11.1</w:t>
            </w:r>
          </w:p>
        </w:tc>
        <w:tc>
          <w:tcPr>
            <w:tcW w:w="3148" w:type="pct"/>
          </w:tcPr>
          <w:p w14:paraId="6D808733"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‘A very determined nutter could track them down’, ‘Inappropriate use’</w:t>
            </w:r>
          </w:p>
        </w:tc>
        <w:tc>
          <w:tcPr>
            <w:tcW w:w="370" w:type="pct"/>
          </w:tcPr>
          <w:p w14:paraId="53E81342" w14:textId="2F45259A" w:rsidR="00354F30" w:rsidRPr="0076438A" w:rsidRDefault="002F5AE8" w:rsidP="0015153F">
            <w:pPr>
              <w:rPr>
                <w:rFonts w:ascii="Times New Roman" w:hAnsi="Times New Roman" w:cs="Times New Roman"/>
                <w:sz w:val="24"/>
                <w:szCs w:val="24"/>
              </w:rPr>
            </w:pPr>
            <w:r w:rsidRPr="0076438A">
              <w:rPr>
                <w:rFonts w:ascii="Times New Roman" w:hAnsi="Times New Roman" w:cs="Times New Roman"/>
                <w:sz w:val="24"/>
                <w:szCs w:val="24"/>
              </w:rPr>
              <w:t>0.68</w:t>
            </w:r>
          </w:p>
        </w:tc>
      </w:tr>
      <w:tr w:rsidR="00606EF9" w:rsidRPr="0076438A" w14:paraId="4DEE8B4C" w14:textId="0937A0EC" w:rsidTr="00354F30">
        <w:tc>
          <w:tcPr>
            <w:tcW w:w="1204" w:type="pct"/>
          </w:tcPr>
          <w:p w14:paraId="17A115C0" w14:textId="77777777" w:rsidR="00354F30" w:rsidRPr="0076438A" w:rsidRDefault="00354F30" w:rsidP="0015153F">
            <w:pPr>
              <w:ind w:left="-97"/>
              <w:rPr>
                <w:rFonts w:ascii="Times New Roman" w:hAnsi="Times New Roman" w:cs="Times New Roman"/>
                <w:i/>
                <w:iCs/>
                <w:sz w:val="24"/>
                <w:szCs w:val="24"/>
              </w:rPr>
            </w:pPr>
          </w:p>
        </w:tc>
        <w:tc>
          <w:tcPr>
            <w:tcW w:w="277" w:type="pct"/>
          </w:tcPr>
          <w:p w14:paraId="19CC2CD0" w14:textId="77777777" w:rsidR="00354F30" w:rsidRPr="0076438A" w:rsidRDefault="00354F30" w:rsidP="0015153F">
            <w:pPr>
              <w:jc w:val="center"/>
              <w:rPr>
                <w:rFonts w:ascii="Times New Roman" w:hAnsi="Times New Roman" w:cs="Times New Roman"/>
                <w:sz w:val="24"/>
                <w:szCs w:val="24"/>
              </w:rPr>
            </w:pPr>
          </w:p>
        </w:tc>
        <w:tc>
          <w:tcPr>
            <w:tcW w:w="3148" w:type="pct"/>
          </w:tcPr>
          <w:p w14:paraId="48DFD4AB" w14:textId="77777777" w:rsidR="00354F30" w:rsidRPr="0076438A" w:rsidRDefault="00354F30" w:rsidP="0015153F">
            <w:pPr>
              <w:rPr>
                <w:rFonts w:ascii="Times New Roman" w:hAnsi="Times New Roman" w:cs="Times New Roman"/>
                <w:sz w:val="24"/>
                <w:szCs w:val="24"/>
              </w:rPr>
            </w:pPr>
          </w:p>
        </w:tc>
        <w:tc>
          <w:tcPr>
            <w:tcW w:w="370" w:type="pct"/>
          </w:tcPr>
          <w:p w14:paraId="36253E53" w14:textId="77777777" w:rsidR="00354F30" w:rsidRPr="0076438A" w:rsidRDefault="00354F30" w:rsidP="0015153F">
            <w:pPr>
              <w:rPr>
                <w:rFonts w:ascii="Times New Roman" w:hAnsi="Times New Roman" w:cs="Times New Roman"/>
                <w:sz w:val="24"/>
                <w:szCs w:val="24"/>
              </w:rPr>
            </w:pPr>
          </w:p>
        </w:tc>
      </w:tr>
      <w:tr w:rsidR="00606EF9" w:rsidRPr="0076438A" w14:paraId="1A4CDE38" w14:textId="4DD4BFA8" w:rsidTr="00354F30">
        <w:tc>
          <w:tcPr>
            <w:tcW w:w="1204" w:type="pct"/>
          </w:tcPr>
          <w:p w14:paraId="5362C105"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Fraud</w:t>
            </w:r>
          </w:p>
        </w:tc>
        <w:tc>
          <w:tcPr>
            <w:tcW w:w="277" w:type="pct"/>
          </w:tcPr>
          <w:p w14:paraId="0E93B190" w14:textId="4CAE2F2F"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5.3</w:t>
            </w:r>
          </w:p>
        </w:tc>
        <w:tc>
          <w:tcPr>
            <w:tcW w:w="3148" w:type="pct"/>
          </w:tcPr>
          <w:p w14:paraId="530FA57F"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‘Phishing, fraud,’</w:t>
            </w:r>
          </w:p>
        </w:tc>
        <w:tc>
          <w:tcPr>
            <w:tcW w:w="370" w:type="pct"/>
          </w:tcPr>
          <w:p w14:paraId="75C97123" w14:textId="2F750447"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0.53</w:t>
            </w:r>
          </w:p>
        </w:tc>
      </w:tr>
      <w:tr w:rsidR="00606EF9" w:rsidRPr="0076438A" w14:paraId="306D5426" w14:textId="4C063523" w:rsidTr="00354F30">
        <w:tc>
          <w:tcPr>
            <w:tcW w:w="1204" w:type="pct"/>
          </w:tcPr>
          <w:p w14:paraId="11F5BF19" w14:textId="77777777" w:rsidR="00354F30" w:rsidRPr="0076438A" w:rsidRDefault="00354F30" w:rsidP="0015153F">
            <w:pPr>
              <w:ind w:left="-97"/>
              <w:rPr>
                <w:rFonts w:ascii="Times New Roman" w:hAnsi="Times New Roman" w:cs="Times New Roman"/>
                <w:sz w:val="24"/>
                <w:szCs w:val="24"/>
              </w:rPr>
            </w:pPr>
          </w:p>
        </w:tc>
        <w:tc>
          <w:tcPr>
            <w:tcW w:w="277" w:type="pct"/>
          </w:tcPr>
          <w:p w14:paraId="1BB0D0C4" w14:textId="77777777" w:rsidR="00354F30" w:rsidRPr="0076438A" w:rsidRDefault="00354F30" w:rsidP="0015153F">
            <w:pPr>
              <w:jc w:val="center"/>
              <w:rPr>
                <w:rFonts w:ascii="Times New Roman" w:hAnsi="Times New Roman" w:cs="Times New Roman"/>
                <w:sz w:val="24"/>
                <w:szCs w:val="24"/>
              </w:rPr>
            </w:pPr>
          </w:p>
        </w:tc>
        <w:tc>
          <w:tcPr>
            <w:tcW w:w="3148" w:type="pct"/>
          </w:tcPr>
          <w:p w14:paraId="6945A8E5" w14:textId="77777777" w:rsidR="00354F30" w:rsidRPr="0076438A" w:rsidRDefault="00354F30" w:rsidP="0015153F">
            <w:pPr>
              <w:rPr>
                <w:rFonts w:ascii="Times New Roman" w:hAnsi="Times New Roman" w:cs="Times New Roman"/>
                <w:sz w:val="24"/>
                <w:szCs w:val="24"/>
              </w:rPr>
            </w:pPr>
          </w:p>
        </w:tc>
        <w:tc>
          <w:tcPr>
            <w:tcW w:w="370" w:type="pct"/>
          </w:tcPr>
          <w:p w14:paraId="25316F6F" w14:textId="77777777" w:rsidR="00354F30" w:rsidRPr="0076438A" w:rsidRDefault="00354F30" w:rsidP="0015153F">
            <w:pPr>
              <w:rPr>
                <w:rFonts w:ascii="Times New Roman" w:hAnsi="Times New Roman" w:cs="Times New Roman"/>
                <w:sz w:val="24"/>
                <w:szCs w:val="24"/>
              </w:rPr>
            </w:pPr>
          </w:p>
        </w:tc>
      </w:tr>
      <w:tr w:rsidR="00606EF9" w:rsidRPr="0076438A" w14:paraId="2FB9E932" w14:textId="748CC87E" w:rsidTr="00354F30">
        <w:tc>
          <w:tcPr>
            <w:tcW w:w="1204" w:type="pct"/>
          </w:tcPr>
          <w:p w14:paraId="6D42126A"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Concerns about privacy</w:t>
            </w:r>
          </w:p>
        </w:tc>
        <w:tc>
          <w:tcPr>
            <w:tcW w:w="277" w:type="pct"/>
          </w:tcPr>
          <w:p w14:paraId="1AC959D5" w14:textId="4537156B"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34.2</w:t>
            </w:r>
          </w:p>
        </w:tc>
        <w:tc>
          <w:tcPr>
            <w:tcW w:w="3148" w:type="pct"/>
          </w:tcPr>
          <w:p w14:paraId="3987F474"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‘Information about the whereabouts of the children, where they go, what they do, what they like, what they look like, what they are called, where they live.  All possible information that can be used negatively.’</w:t>
            </w:r>
          </w:p>
        </w:tc>
        <w:tc>
          <w:tcPr>
            <w:tcW w:w="370" w:type="pct"/>
          </w:tcPr>
          <w:p w14:paraId="57F47B70" w14:textId="69BBF042"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0.85</w:t>
            </w:r>
          </w:p>
        </w:tc>
      </w:tr>
      <w:tr w:rsidR="00606EF9" w:rsidRPr="0076438A" w14:paraId="1459A201" w14:textId="593066A8" w:rsidTr="00354F30">
        <w:tc>
          <w:tcPr>
            <w:tcW w:w="1204" w:type="pct"/>
          </w:tcPr>
          <w:p w14:paraId="0A3401F4"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Future risks</w:t>
            </w:r>
          </w:p>
        </w:tc>
        <w:tc>
          <w:tcPr>
            <w:tcW w:w="277" w:type="pct"/>
          </w:tcPr>
          <w:p w14:paraId="083B9881" w14:textId="77777777" w:rsidR="00354F30" w:rsidRPr="0076438A" w:rsidRDefault="00354F30" w:rsidP="0015153F">
            <w:pPr>
              <w:jc w:val="center"/>
              <w:rPr>
                <w:rFonts w:ascii="Times New Roman" w:hAnsi="Times New Roman" w:cs="Times New Roman"/>
                <w:sz w:val="24"/>
                <w:szCs w:val="24"/>
              </w:rPr>
            </w:pPr>
          </w:p>
        </w:tc>
        <w:tc>
          <w:tcPr>
            <w:tcW w:w="3148" w:type="pct"/>
          </w:tcPr>
          <w:p w14:paraId="71563C71" w14:textId="77777777" w:rsidR="00354F30" w:rsidRPr="0076438A" w:rsidRDefault="00354F30" w:rsidP="0015153F">
            <w:pPr>
              <w:rPr>
                <w:rFonts w:ascii="Times New Roman" w:hAnsi="Times New Roman" w:cs="Times New Roman"/>
                <w:sz w:val="24"/>
                <w:szCs w:val="24"/>
              </w:rPr>
            </w:pPr>
          </w:p>
        </w:tc>
        <w:tc>
          <w:tcPr>
            <w:tcW w:w="370" w:type="pct"/>
          </w:tcPr>
          <w:p w14:paraId="30DF153F" w14:textId="77777777" w:rsidR="00354F30" w:rsidRPr="0076438A" w:rsidRDefault="00354F30" w:rsidP="0015153F">
            <w:pPr>
              <w:rPr>
                <w:rFonts w:ascii="Times New Roman" w:hAnsi="Times New Roman" w:cs="Times New Roman"/>
                <w:sz w:val="24"/>
                <w:szCs w:val="24"/>
              </w:rPr>
            </w:pPr>
          </w:p>
        </w:tc>
      </w:tr>
      <w:tr w:rsidR="00606EF9" w:rsidRPr="0076438A" w14:paraId="456A72D1" w14:textId="793EE009" w:rsidTr="00354F30">
        <w:tc>
          <w:tcPr>
            <w:tcW w:w="1204" w:type="pct"/>
          </w:tcPr>
          <w:p w14:paraId="4DA8CA04" w14:textId="77777777"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Concerns about consent</w:t>
            </w:r>
          </w:p>
        </w:tc>
        <w:tc>
          <w:tcPr>
            <w:tcW w:w="277" w:type="pct"/>
          </w:tcPr>
          <w:p w14:paraId="5F5AEA7F" w14:textId="5CADC843"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3.7</w:t>
            </w:r>
          </w:p>
        </w:tc>
        <w:tc>
          <w:tcPr>
            <w:tcW w:w="3148" w:type="pct"/>
          </w:tcPr>
          <w:p w14:paraId="3DE2EB52"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‘I have put a couple of pictures of my child on FB (custom audience) but never with his face showing /identifiable as I feel it is not my choice to make’</w:t>
            </w:r>
          </w:p>
        </w:tc>
        <w:tc>
          <w:tcPr>
            <w:tcW w:w="370" w:type="pct"/>
          </w:tcPr>
          <w:p w14:paraId="7C25A46A" w14:textId="140C6B3B"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0.83</w:t>
            </w:r>
          </w:p>
        </w:tc>
      </w:tr>
      <w:tr w:rsidR="00606EF9" w:rsidRPr="0076438A" w14:paraId="6CE63847" w14:textId="4B216D1E" w:rsidTr="00354F30">
        <w:tc>
          <w:tcPr>
            <w:tcW w:w="1204" w:type="pct"/>
          </w:tcPr>
          <w:p w14:paraId="1FC3A773" w14:textId="77777777" w:rsidR="00354F30" w:rsidRPr="0076438A" w:rsidRDefault="00354F30" w:rsidP="0015153F">
            <w:pPr>
              <w:ind w:left="-97"/>
              <w:rPr>
                <w:rFonts w:ascii="Times New Roman" w:hAnsi="Times New Roman" w:cs="Times New Roman"/>
                <w:i/>
                <w:iCs/>
                <w:sz w:val="24"/>
                <w:szCs w:val="24"/>
              </w:rPr>
            </w:pPr>
            <w:r w:rsidRPr="0076438A">
              <w:rPr>
                <w:rFonts w:ascii="Times New Roman" w:hAnsi="Times New Roman" w:cs="Times New Roman"/>
                <w:i/>
                <w:iCs/>
                <w:sz w:val="24"/>
                <w:szCs w:val="24"/>
              </w:rPr>
              <w:t xml:space="preserve">         Negative impact in future</w:t>
            </w:r>
          </w:p>
        </w:tc>
        <w:tc>
          <w:tcPr>
            <w:tcW w:w="277" w:type="pct"/>
          </w:tcPr>
          <w:p w14:paraId="2FFBB35B" w14:textId="2419B292"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4.2</w:t>
            </w:r>
          </w:p>
        </w:tc>
        <w:tc>
          <w:tcPr>
            <w:tcW w:w="3148" w:type="pct"/>
          </w:tcPr>
          <w:p w14:paraId="661C75F5" w14:textId="77777777" w:rsidR="00354F30" w:rsidRPr="0076438A" w:rsidRDefault="00354F30" w:rsidP="0015153F">
            <w:pPr>
              <w:rPr>
                <w:rFonts w:ascii="Times New Roman" w:hAnsi="Times New Roman" w:cs="Times New Roman"/>
                <w:b/>
                <w:bCs/>
                <w:sz w:val="24"/>
                <w:szCs w:val="24"/>
              </w:rPr>
            </w:pPr>
            <w:r w:rsidRPr="0076438A">
              <w:rPr>
                <w:rFonts w:ascii="Times New Roman" w:hAnsi="Times New Roman" w:cs="Times New Roman"/>
                <w:sz w:val="24"/>
                <w:szCs w:val="24"/>
              </w:rPr>
              <w:t>‘Entities could data harvest your child’s life, they would be able to predict intimate aspects of   your child’s personality because they will know intimate details of their upbringing.</w:t>
            </w:r>
            <w:r w:rsidRPr="0076438A">
              <w:rPr>
                <w:rFonts w:ascii="Times New Roman" w:hAnsi="Times New Roman" w:cs="Times New Roman"/>
                <w:i/>
                <w:iCs/>
                <w:sz w:val="24"/>
                <w:szCs w:val="24"/>
              </w:rPr>
              <w:t>’</w:t>
            </w:r>
          </w:p>
        </w:tc>
        <w:tc>
          <w:tcPr>
            <w:tcW w:w="370" w:type="pct"/>
          </w:tcPr>
          <w:p w14:paraId="5C64066B" w14:textId="7A55772D"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0.70</w:t>
            </w:r>
          </w:p>
        </w:tc>
      </w:tr>
      <w:tr w:rsidR="00606EF9" w:rsidRPr="0076438A" w14:paraId="36ECC63A" w14:textId="04570DA4" w:rsidTr="00354F30">
        <w:tc>
          <w:tcPr>
            <w:tcW w:w="1204" w:type="pct"/>
          </w:tcPr>
          <w:p w14:paraId="5709FACC"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Diminished risk impact</w:t>
            </w:r>
          </w:p>
        </w:tc>
        <w:tc>
          <w:tcPr>
            <w:tcW w:w="277" w:type="pct"/>
          </w:tcPr>
          <w:p w14:paraId="34E73974" w14:textId="401FCE93"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8.4</w:t>
            </w:r>
          </w:p>
        </w:tc>
        <w:tc>
          <w:tcPr>
            <w:tcW w:w="3148" w:type="pct"/>
          </w:tcPr>
          <w:p w14:paraId="2593ECB6"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‘Identifying location of where my child frequents. However, these are normally popular child-friendly places where many children are daily. Thus, low risk in my opinion.’</w:t>
            </w:r>
          </w:p>
        </w:tc>
        <w:tc>
          <w:tcPr>
            <w:tcW w:w="370" w:type="pct"/>
          </w:tcPr>
          <w:p w14:paraId="1AB30D18" w14:textId="240CEFA5"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0.93</w:t>
            </w:r>
          </w:p>
        </w:tc>
      </w:tr>
      <w:tr w:rsidR="00606EF9" w:rsidRPr="0076438A" w14:paraId="331F7BB6" w14:textId="620A1441" w:rsidTr="00354F30">
        <w:trPr>
          <w:trHeight w:val="68"/>
        </w:trPr>
        <w:tc>
          <w:tcPr>
            <w:tcW w:w="1204" w:type="pct"/>
            <w:tcBorders>
              <w:bottom w:val="single" w:sz="4" w:space="0" w:color="auto"/>
            </w:tcBorders>
          </w:tcPr>
          <w:p w14:paraId="347D7D2E" w14:textId="77777777" w:rsidR="00354F30" w:rsidRPr="0076438A" w:rsidRDefault="00354F30" w:rsidP="0015153F">
            <w:pPr>
              <w:ind w:left="-97"/>
              <w:rPr>
                <w:rFonts w:ascii="Times New Roman" w:hAnsi="Times New Roman" w:cs="Times New Roman"/>
                <w:sz w:val="24"/>
                <w:szCs w:val="24"/>
              </w:rPr>
            </w:pPr>
            <w:r w:rsidRPr="0076438A">
              <w:rPr>
                <w:rFonts w:ascii="Times New Roman" w:hAnsi="Times New Roman" w:cs="Times New Roman"/>
                <w:sz w:val="24"/>
                <w:szCs w:val="24"/>
              </w:rPr>
              <w:t>No concerns expressed</w:t>
            </w:r>
          </w:p>
        </w:tc>
        <w:tc>
          <w:tcPr>
            <w:tcW w:w="277" w:type="pct"/>
            <w:tcBorders>
              <w:bottom w:val="single" w:sz="4" w:space="0" w:color="auto"/>
            </w:tcBorders>
          </w:tcPr>
          <w:p w14:paraId="4D382CF2" w14:textId="77777777" w:rsidR="00354F30" w:rsidRPr="0076438A" w:rsidRDefault="00354F30" w:rsidP="0015153F">
            <w:pPr>
              <w:jc w:val="center"/>
              <w:rPr>
                <w:rFonts w:ascii="Times New Roman" w:hAnsi="Times New Roman" w:cs="Times New Roman"/>
                <w:sz w:val="24"/>
                <w:szCs w:val="24"/>
              </w:rPr>
            </w:pPr>
            <w:r w:rsidRPr="0076438A">
              <w:rPr>
                <w:rFonts w:ascii="Times New Roman" w:hAnsi="Times New Roman" w:cs="Times New Roman"/>
                <w:sz w:val="24"/>
                <w:szCs w:val="24"/>
              </w:rPr>
              <w:t>2.1</w:t>
            </w:r>
          </w:p>
        </w:tc>
        <w:tc>
          <w:tcPr>
            <w:tcW w:w="3148" w:type="pct"/>
            <w:tcBorders>
              <w:bottom w:val="single" w:sz="4" w:space="0" w:color="auto"/>
            </w:tcBorders>
          </w:tcPr>
          <w:p w14:paraId="7F211494" w14:textId="77777777" w:rsidR="00354F30" w:rsidRPr="0076438A" w:rsidRDefault="00354F30" w:rsidP="0015153F">
            <w:pPr>
              <w:rPr>
                <w:rFonts w:ascii="Times New Roman" w:hAnsi="Times New Roman" w:cs="Times New Roman"/>
                <w:sz w:val="24"/>
                <w:szCs w:val="24"/>
              </w:rPr>
            </w:pPr>
            <w:r w:rsidRPr="0076438A">
              <w:rPr>
                <w:rFonts w:ascii="Times New Roman" w:hAnsi="Times New Roman" w:cs="Times New Roman"/>
                <w:sz w:val="24"/>
                <w:szCs w:val="24"/>
              </w:rPr>
              <w:t>‘I don’t see many issues’</w:t>
            </w:r>
          </w:p>
        </w:tc>
        <w:tc>
          <w:tcPr>
            <w:tcW w:w="370" w:type="pct"/>
            <w:tcBorders>
              <w:bottom w:val="single" w:sz="4" w:space="0" w:color="auto"/>
            </w:tcBorders>
          </w:tcPr>
          <w:p w14:paraId="37B7E6D8" w14:textId="20749A8F" w:rsidR="00354F30" w:rsidRPr="0076438A" w:rsidRDefault="00D634CF" w:rsidP="0015153F">
            <w:pPr>
              <w:rPr>
                <w:rFonts w:ascii="Times New Roman" w:hAnsi="Times New Roman" w:cs="Times New Roman"/>
                <w:sz w:val="24"/>
                <w:szCs w:val="24"/>
              </w:rPr>
            </w:pPr>
            <w:r w:rsidRPr="0076438A">
              <w:rPr>
                <w:rFonts w:ascii="Times New Roman" w:hAnsi="Times New Roman" w:cs="Times New Roman"/>
                <w:sz w:val="24"/>
                <w:szCs w:val="24"/>
              </w:rPr>
              <w:t>0.77</w:t>
            </w:r>
          </w:p>
        </w:tc>
      </w:tr>
    </w:tbl>
    <w:p w14:paraId="1079C082" w14:textId="77777777" w:rsidR="0015153F" w:rsidRPr="0076438A" w:rsidRDefault="002A6ABC" w:rsidP="0015153F">
      <w:pPr>
        <w:spacing w:line="240" w:lineRule="auto"/>
        <w:ind w:left="-709"/>
        <w:rPr>
          <w:rFonts w:ascii="Times New Roman" w:hAnsi="Times New Roman" w:cs="Times New Roman"/>
          <w:b/>
          <w:bCs/>
          <w:sz w:val="24"/>
          <w:szCs w:val="24"/>
        </w:rPr>
      </w:pPr>
      <w:r w:rsidRPr="0076438A">
        <w:rPr>
          <w:rFonts w:ascii="Times New Roman" w:hAnsi="Times New Roman" w:cs="Times New Roman"/>
          <w:b/>
          <w:bCs/>
          <w:sz w:val="24"/>
          <w:szCs w:val="24"/>
        </w:rPr>
        <w:t xml:space="preserve">           </w:t>
      </w:r>
    </w:p>
    <w:p w14:paraId="4F3DBE7A" w14:textId="77777777" w:rsidR="0015153F" w:rsidRPr="0076438A" w:rsidRDefault="0015153F" w:rsidP="0015153F">
      <w:pPr>
        <w:spacing w:line="240" w:lineRule="auto"/>
        <w:ind w:left="-709"/>
        <w:rPr>
          <w:rFonts w:ascii="Times New Roman" w:hAnsi="Times New Roman" w:cs="Times New Roman"/>
          <w:b/>
          <w:bCs/>
          <w:sz w:val="24"/>
          <w:szCs w:val="24"/>
        </w:rPr>
      </w:pPr>
    </w:p>
    <w:p w14:paraId="2242C92C" w14:textId="77777777" w:rsidR="0015153F" w:rsidRPr="0076438A" w:rsidRDefault="0015153F" w:rsidP="0015153F">
      <w:pPr>
        <w:spacing w:line="240" w:lineRule="auto"/>
        <w:ind w:left="-709"/>
        <w:rPr>
          <w:rFonts w:ascii="Times New Roman" w:hAnsi="Times New Roman" w:cs="Times New Roman"/>
          <w:b/>
          <w:bCs/>
          <w:sz w:val="24"/>
          <w:szCs w:val="24"/>
        </w:rPr>
      </w:pPr>
    </w:p>
    <w:p w14:paraId="024968CF" w14:textId="0EC12205" w:rsidR="002A6ABC" w:rsidRPr="0076438A" w:rsidRDefault="002A6ABC" w:rsidP="0015153F">
      <w:pPr>
        <w:spacing w:line="240" w:lineRule="auto"/>
        <w:ind w:left="-709"/>
        <w:rPr>
          <w:rFonts w:ascii="Times New Roman" w:hAnsi="Times New Roman" w:cs="Times New Roman"/>
          <w:sz w:val="24"/>
          <w:szCs w:val="24"/>
        </w:rPr>
      </w:pPr>
      <w:r w:rsidRPr="0076438A">
        <w:rPr>
          <w:rFonts w:ascii="Times New Roman" w:hAnsi="Times New Roman" w:cs="Times New Roman"/>
          <w:b/>
          <w:bCs/>
          <w:sz w:val="24"/>
          <w:szCs w:val="24"/>
        </w:rPr>
        <w:t xml:space="preserve"> Table 2</w:t>
      </w:r>
      <w:r w:rsidRPr="0076438A">
        <w:rPr>
          <w:rFonts w:ascii="Times New Roman" w:hAnsi="Times New Roman" w:cs="Times New Roman"/>
          <w:sz w:val="24"/>
          <w:szCs w:val="24"/>
        </w:rPr>
        <w:t xml:space="preserve">. </w:t>
      </w:r>
      <w:r w:rsidRPr="0076438A">
        <w:rPr>
          <w:rFonts w:ascii="Times New Roman" w:hAnsi="Times New Roman" w:cs="Times New Roman"/>
          <w:sz w:val="24"/>
          <w:szCs w:val="24"/>
          <w:lang w:eastAsia="en-GB" w:bidi="he-IL"/>
        </w:rPr>
        <w:t>P</w:t>
      </w:r>
      <w:r w:rsidRPr="0076438A">
        <w:rPr>
          <w:rFonts w:ascii="Times New Roman" w:hAnsi="Times New Roman" w:cs="Times New Roman"/>
          <w:sz w:val="24"/>
          <w:szCs w:val="24"/>
        </w:rPr>
        <w:t>aired sample t-tests results comparing perceived risks with benefits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1901"/>
        <w:gridCol w:w="1128"/>
        <w:gridCol w:w="857"/>
        <w:gridCol w:w="1385"/>
      </w:tblGrid>
      <w:tr w:rsidR="00606EF9" w:rsidRPr="0076438A" w14:paraId="140786B3" w14:textId="77777777" w:rsidTr="002A6ABC">
        <w:trPr>
          <w:trHeight w:val="463"/>
        </w:trPr>
        <w:tc>
          <w:tcPr>
            <w:tcW w:w="3111" w:type="pct"/>
            <w:tcBorders>
              <w:top w:val="single" w:sz="4" w:space="0" w:color="auto"/>
              <w:bottom w:val="single" w:sz="4" w:space="0" w:color="auto"/>
            </w:tcBorders>
          </w:tcPr>
          <w:p w14:paraId="55468073"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Pairs</w:t>
            </w:r>
          </w:p>
        </w:tc>
        <w:tc>
          <w:tcPr>
            <w:tcW w:w="681" w:type="pct"/>
            <w:tcBorders>
              <w:top w:val="single" w:sz="4" w:space="0" w:color="auto"/>
              <w:bottom w:val="single" w:sz="4" w:space="0" w:color="auto"/>
            </w:tcBorders>
          </w:tcPr>
          <w:p w14:paraId="0CBA9EEA"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M(SD)</w:t>
            </w:r>
          </w:p>
        </w:tc>
        <w:tc>
          <w:tcPr>
            <w:tcW w:w="404" w:type="pct"/>
            <w:tcBorders>
              <w:top w:val="single" w:sz="4" w:space="0" w:color="auto"/>
              <w:bottom w:val="single" w:sz="4" w:space="0" w:color="auto"/>
            </w:tcBorders>
          </w:tcPr>
          <w:p w14:paraId="6E6F2709"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t</w:t>
            </w:r>
          </w:p>
        </w:tc>
        <w:tc>
          <w:tcPr>
            <w:tcW w:w="307" w:type="pct"/>
            <w:tcBorders>
              <w:top w:val="single" w:sz="4" w:space="0" w:color="auto"/>
              <w:bottom w:val="single" w:sz="4" w:space="0" w:color="auto"/>
            </w:tcBorders>
          </w:tcPr>
          <w:p w14:paraId="39396EAB"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df</w:t>
            </w:r>
          </w:p>
        </w:tc>
        <w:tc>
          <w:tcPr>
            <w:tcW w:w="496" w:type="pct"/>
            <w:tcBorders>
              <w:top w:val="single" w:sz="4" w:space="0" w:color="auto"/>
              <w:bottom w:val="single" w:sz="4" w:space="0" w:color="auto"/>
            </w:tcBorders>
          </w:tcPr>
          <w:p w14:paraId="6B576D43"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P value</w:t>
            </w:r>
          </w:p>
        </w:tc>
      </w:tr>
      <w:tr w:rsidR="00606EF9" w:rsidRPr="0076438A" w14:paraId="63226AE3" w14:textId="77777777" w:rsidTr="002A6ABC">
        <w:tc>
          <w:tcPr>
            <w:tcW w:w="3111" w:type="pct"/>
            <w:tcBorders>
              <w:top w:val="single" w:sz="4" w:space="0" w:color="auto"/>
            </w:tcBorders>
          </w:tcPr>
          <w:p w14:paraId="7FC72F1B" w14:textId="77777777" w:rsidR="002A6ABC" w:rsidRPr="0076438A" w:rsidRDefault="002A6ABC" w:rsidP="0015153F">
            <w:pPr>
              <w:rPr>
                <w:rFonts w:ascii="Times New Roman" w:hAnsi="Times New Roman" w:cs="Times New Roman"/>
                <w:sz w:val="24"/>
                <w:szCs w:val="24"/>
              </w:rPr>
            </w:pPr>
          </w:p>
          <w:p w14:paraId="176713D9"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Risk Posting Picture – Benefit Posting Pictures</w:t>
            </w:r>
          </w:p>
        </w:tc>
        <w:tc>
          <w:tcPr>
            <w:tcW w:w="681" w:type="pct"/>
            <w:tcBorders>
              <w:top w:val="single" w:sz="4" w:space="0" w:color="auto"/>
            </w:tcBorders>
          </w:tcPr>
          <w:p w14:paraId="68713B2E" w14:textId="77777777" w:rsidR="002A6ABC" w:rsidRPr="0076438A" w:rsidRDefault="002A6ABC" w:rsidP="0015153F">
            <w:pPr>
              <w:jc w:val="center"/>
              <w:rPr>
                <w:rFonts w:ascii="Times New Roman" w:hAnsi="Times New Roman" w:cs="Times New Roman"/>
                <w:sz w:val="24"/>
                <w:szCs w:val="24"/>
              </w:rPr>
            </w:pPr>
          </w:p>
          <w:p w14:paraId="5AF83B43" w14:textId="3F2566D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30</w:t>
            </w:r>
            <w:r w:rsidRPr="0076438A">
              <w:rPr>
                <w:rFonts w:ascii="Times New Roman" w:hAnsi="Times New Roman" w:cs="Times New Roman"/>
                <w:sz w:val="24"/>
                <w:szCs w:val="24"/>
              </w:rPr>
              <w:t xml:space="preserve"> (2.4</w:t>
            </w:r>
            <w:r w:rsidR="00215A9D" w:rsidRPr="0076438A">
              <w:rPr>
                <w:rFonts w:ascii="Times New Roman" w:hAnsi="Times New Roman" w:cs="Times New Roman"/>
                <w:sz w:val="24"/>
                <w:szCs w:val="24"/>
              </w:rPr>
              <w:t>4</w:t>
            </w:r>
            <w:r w:rsidRPr="0076438A">
              <w:rPr>
                <w:rFonts w:ascii="Times New Roman" w:hAnsi="Times New Roman" w:cs="Times New Roman"/>
                <w:sz w:val="24"/>
                <w:szCs w:val="24"/>
              </w:rPr>
              <w:t>)</w:t>
            </w:r>
          </w:p>
        </w:tc>
        <w:tc>
          <w:tcPr>
            <w:tcW w:w="404" w:type="pct"/>
            <w:tcBorders>
              <w:top w:val="single" w:sz="4" w:space="0" w:color="auto"/>
            </w:tcBorders>
          </w:tcPr>
          <w:p w14:paraId="0006543B" w14:textId="77777777" w:rsidR="002A6ABC" w:rsidRPr="0076438A" w:rsidRDefault="002A6ABC" w:rsidP="0015153F">
            <w:pPr>
              <w:jc w:val="center"/>
              <w:rPr>
                <w:rFonts w:ascii="Times New Roman" w:hAnsi="Times New Roman" w:cs="Times New Roman"/>
                <w:sz w:val="24"/>
                <w:szCs w:val="24"/>
              </w:rPr>
            </w:pPr>
          </w:p>
          <w:p w14:paraId="0DDA1B93"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7.33</w:t>
            </w:r>
          </w:p>
        </w:tc>
        <w:tc>
          <w:tcPr>
            <w:tcW w:w="307" w:type="pct"/>
            <w:tcBorders>
              <w:top w:val="single" w:sz="4" w:space="0" w:color="auto"/>
            </w:tcBorders>
          </w:tcPr>
          <w:p w14:paraId="03609C77" w14:textId="77777777" w:rsidR="002A6ABC" w:rsidRPr="0076438A" w:rsidRDefault="002A6ABC" w:rsidP="0015153F">
            <w:pPr>
              <w:jc w:val="center"/>
              <w:rPr>
                <w:rFonts w:ascii="Times New Roman" w:hAnsi="Times New Roman" w:cs="Times New Roman"/>
                <w:sz w:val="24"/>
                <w:szCs w:val="24"/>
              </w:rPr>
            </w:pPr>
          </w:p>
          <w:p w14:paraId="2C5F3BFF" w14:textId="5146BECF"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87</w:t>
            </w:r>
          </w:p>
        </w:tc>
        <w:tc>
          <w:tcPr>
            <w:tcW w:w="496" w:type="pct"/>
            <w:tcBorders>
              <w:top w:val="single" w:sz="4" w:space="0" w:color="auto"/>
            </w:tcBorders>
          </w:tcPr>
          <w:p w14:paraId="5C8D60D9" w14:textId="77777777" w:rsidR="002A6ABC" w:rsidRPr="0076438A" w:rsidRDefault="002A6ABC" w:rsidP="0015153F">
            <w:pPr>
              <w:jc w:val="center"/>
              <w:rPr>
                <w:rFonts w:ascii="Times New Roman" w:hAnsi="Times New Roman" w:cs="Times New Roman"/>
                <w:sz w:val="24"/>
                <w:szCs w:val="24"/>
              </w:rPr>
            </w:pPr>
          </w:p>
          <w:p w14:paraId="36C949D6"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&lt; .001</w:t>
            </w:r>
          </w:p>
        </w:tc>
      </w:tr>
      <w:tr w:rsidR="00606EF9" w:rsidRPr="0076438A" w14:paraId="04EBEAEF" w14:textId="77777777" w:rsidTr="002A6ABC">
        <w:tc>
          <w:tcPr>
            <w:tcW w:w="3111" w:type="pct"/>
          </w:tcPr>
          <w:p w14:paraId="3A6B5FA1"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Risk Sharing Activity Info – Benefit Sharing Activity Info</w:t>
            </w:r>
          </w:p>
        </w:tc>
        <w:tc>
          <w:tcPr>
            <w:tcW w:w="681" w:type="pct"/>
          </w:tcPr>
          <w:p w14:paraId="4440832C" w14:textId="4D30DC8B"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2.04 (2.6</w:t>
            </w:r>
            <w:r w:rsidR="00215A9D" w:rsidRPr="0076438A">
              <w:rPr>
                <w:rFonts w:ascii="Times New Roman" w:hAnsi="Times New Roman" w:cs="Times New Roman"/>
                <w:sz w:val="24"/>
                <w:szCs w:val="24"/>
              </w:rPr>
              <w:t>1</w:t>
            </w:r>
            <w:r w:rsidRPr="0076438A">
              <w:rPr>
                <w:rFonts w:ascii="Times New Roman" w:hAnsi="Times New Roman" w:cs="Times New Roman"/>
                <w:sz w:val="24"/>
                <w:szCs w:val="24"/>
              </w:rPr>
              <w:t>)</w:t>
            </w:r>
          </w:p>
        </w:tc>
        <w:tc>
          <w:tcPr>
            <w:tcW w:w="404" w:type="pct"/>
          </w:tcPr>
          <w:p w14:paraId="79F50719" w14:textId="48F95561"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10.</w:t>
            </w:r>
            <w:r w:rsidR="00215A9D" w:rsidRPr="0076438A">
              <w:rPr>
                <w:rFonts w:ascii="Times New Roman" w:hAnsi="Times New Roman" w:cs="Times New Roman"/>
                <w:sz w:val="24"/>
                <w:szCs w:val="24"/>
              </w:rPr>
              <w:t>73</w:t>
            </w:r>
          </w:p>
        </w:tc>
        <w:tc>
          <w:tcPr>
            <w:tcW w:w="307" w:type="pct"/>
          </w:tcPr>
          <w:p w14:paraId="481E3B4C" w14:textId="147DA7F2"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88</w:t>
            </w:r>
          </w:p>
        </w:tc>
        <w:tc>
          <w:tcPr>
            <w:tcW w:w="496" w:type="pct"/>
          </w:tcPr>
          <w:p w14:paraId="4AD5BE22"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&lt; .001</w:t>
            </w:r>
          </w:p>
        </w:tc>
      </w:tr>
      <w:tr w:rsidR="00606EF9" w:rsidRPr="0076438A" w14:paraId="44A239B1" w14:textId="77777777" w:rsidTr="002A6ABC">
        <w:tc>
          <w:tcPr>
            <w:tcW w:w="3111" w:type="pct"/>
          </w:tcPr>
          <w:p w14:paraId="69A0785C"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Risk Posting Pictures Family – Benefit Posting Pictures Family</w:t>
            </w:r>
          </w:p>
        </w:tc>
        <w:tc>
          <w:tcPr>
            <w:tcW w:w="681" w:type="pct"/>
          </w:tcPr>
          <w:p w14:paraId="4C3661B3" w14:textId="3503D5EA"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-1.2</w:t>
            </w:r>
            <w:r w:rsidR="00215A9D" w:rsidRPr="0076438A">
              <w:rPr>
                <w:rFonts w:ascii="Times New Roman" w:hAnsi="Times New Roman" w:cs="Times New Roman"/>
                <w:sz w:val="24"/>
                <w:szCs w:val="24"/>
              </w:rPr>
              <w:t>2</w:t>
            </w:r>
            <w:r w:rsidRPr="0076438A">
              <w:rPr>
                <w:rFonts w:ascii="Times New Roman" w:hAnsi="Times New Roman" w:cs="Times New Roman"/>
                <w:sz w:val="24"/>
                <w:szCs w:val="24"/>
              </w:rPr>
              <w:t xml:space="preserve"> (2.8</w:t>
            </w:r>
            <w:r w:rsidR="00215A9D" w:rsidRPr="0076438A">
              <w:rPr>
                <w:rFonts w:ascii="Times New Roman" w:hAnsi="Times New Roman" w:cs="Times New Roman"/>
                <w:sz w:val="24"/>
                <w:szCs w:val="24"/>
              </w:rPr>
              <w:t>8</w:t>
            </w:r>
            <w:r w:rsidRPr="0076438A">
              <w:rPr>
                <w:rFonts w:ascii="Times New Roman" w:hAnsi="Times New Roman" w:cs="Times New Roman"/>
                <w:sz w:val="24"/>
                <w:szCs w:val="24"/>
              </w:rPr>
              <w:t>)</w:t>
            </w:r>
          </w:p>
        </w:tc>
        <w:tc>
          <w:tcPr>
            <w:tcW w:w="404" w:type="pct"/>
          </w:tcPr>
          <w:p w14:paraId="5D4EE8AB" w14:textId="28A9A4A3"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-5.</w:t>
            </w:r>
            <w:r w:rsidR="00215A9D" w:rsidRPr="0076438A">
              <w:rPr>
                <w:rFonts w:ascii="Times New Roman" w:hAnsi="Times New Roman" w:cs="Times New Roman"/>
                <w:sz w:val="24"/>
                <w:szCs w:val="24"/>
              </w:rPr>
              <w:t>82</w:t>
            </w:r>
          </w:p>
        </w:tc>
        <w:tc>
          <w:tcPr>
            <w:tcW w:w="307" w:type="pct"/>
          </w:tcPr>
          <w:p w14:paraId="3740BD64" w14:textId="6C0BB7D1"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88</w:t>
            </w:r>
          </w:p>
        </w:tc>
        <w:tc>
          <w:tcPr>
            <w:tcW w:w="496" w:type="pct"/>
          </w:tcPr>
          <w:p w14:paraId="49AE73ED"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&lt; .001</w:t>
            </w:r>
          </w:p>
        </w:tc>
      </w:tr>
      <w:tr w:rsidR="00606EF9" w:rsidRPr="0076438A" w14:paraId="2A15F85C" w14:textId="77777777" w:rsidTr="002A6ABC">
        <w:tc>
          <w:tcPr>
            <w:tcW w:w="3111" w:type="pct"/>
          </w:tcPr>
          <w:p w14:paraId="1E8C190A"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Risk Posting Pictures Friends – Benefit Posting Pictures Friends</w:t>
            </w:r>
          </w:p>
        </w:tc>
        <w:tc>
          <w:tcPr>
            <w:tcW w:w="681" w:type="pct"/>
          </w:tcPr>
          <w:p w14:paraId="7FA95105" w14:textId="202DA64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.3</w:t>
            </w:r>
            <w:r w:rsidR="00215A9D" w:rsidRPr="0076438A">
              <w:rPr>
                <w:rFonts w:ascii="Times New Roman" w:hAnsi="Times New Roman" w:cs="Times New Roman"/>
                <w:sz w:val="24"/>
                <w:szCs w:val="24"/>
              </w:rPr>
              <w:t>4</w:t>
            </w:r>
            <w:r w:rsidRPr="0076438A">
              <w:rPr>
                <w:rFonts w:ascii="Times New Roman" w:hAnsi="Times New Roman" w:cs="Times New Roman"/>
                <w:sz w:val="24"/>
                <w:szCs w:val="24"/>
              </w:rPr>
              <w:t xml:space="preserve"> (2.6</w:t>
            </w:r>
            <w:r w:rsidR="00215A9D" w:rsidRPr="0076438A">
              <w:rPr>
                <w:rFonts w:ascii="Times New Roman" w:hAnsi="Times New Roman" w:cs="Times New Roman"/>
                <w:sz w:val="24"/>
                <w:szCs w:val="24"/>
              </w:rPr>
              <w:t>6</w:t>
            </w:r>
            <w:r w:rsidRPr="0076438A">
              <w:rPr>
                <w:rFonts w:ascii="Times New Roman" w:hAnsi="Times New Roman" w:cs="Times New Roman"/>
                <w:sz w:val="24"/>
                <w:szCs w:val="24"/>
              </w:rPr>
              <w:t>)</w:t>
            </w:r>
          </w:p>
        </w:tc>
        <w:tc>
          <w:tcPr>
            <w:tcW w:w="404" w:type="pct"/>
          </w:tcPr>
          <w:p w14:paraId="1D963C75" w14:textId="264FCBD6"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73</w:t>
            </w:r>
          </w:p>
        </w:tc>
        <w:tc>
          <w:tcPr>
            <w:tcW w:w="307" w:type="pct"/>
          </w:tcPr>
          <w:p w14:paraId="279A0FED" w14:textId="4A8A5D41"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87</w:t>
            </w:r>
          </w:p>
        </w:tc>
        <w:tc>
          <w:tcPr>
            <w:tcW w:w="496" w:type="pct"/>
          </w:tcPr>
          <w:p w14:paraId="5C61AC25" w14:textId="3FC0C19E"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w:t>
            </w:r>
            <w:r w:rsidR="00215A9D" w:rsidRPr="0076438A">
              <w:rPr>
                <w:rFonts w:ascii="Times New Roman" w:hAnsi="Times New Roman" w:cs="Times New Roman"/>
                <w:sz w:val="24"/>
                <w:szCs w:val="24"/>
              </w:rPr>
              <w:t>085</w:t>
            </w:r>
          </w:p>
        </w:tc>
      </w:tr>
      <w:tr w:rsidR="002A6ABC" w:rsidRPr="0076438A" w14:paraId="0E5FB7DA" w14:textId="77777777" w:rsidTr="002A6ABC">
        <w:tc>
          <w:tcPr>
            <w:tcW w:w="3111" w:type="pct"/>
            <w:tcBorders>
              <w:bottom w:val="single" w:sz="4" w:space="0" w:color="auto"/>
            </w:tcBorders>
          </w:tcPr>
          <w:p w14:paraId="27E5B0FF"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Risk Posting Pictures Strangers -Benefit Posting Pictures Strangers</w:t>
            </w:r>
          </w:p>
        </w:tc>
        <w:tc>
          <w:tcPr>
            <w:tcW w:w="681" w:type="pct"/>
            <w:tcBorders>
              <w:bottom w:val="single" w:sz="4" w:space="0" w:color="auto"/>
            </w:tcBorders>
          </w:tcPr>
          <w:p w14:paraId="31C3FCBB" w14:textId="46A27509"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4.90 (1.6</w:t>
            </w:r>
            <w:r w:rsidR="00215A9D" w:rsidRPr="0076438A">
              <w:rPr>
                <w:rFonts w:ascii="Times New Roman" w:hAnsi="Times New Roman" w:cs="Times New Roman"/>
                <w:sz w:val="24"/>
                <w:szCs w:val="24"/>
              </w:rPr>
              <w:t>4</w:t>
            </w:r>
            <w:r w:rsidRPr="0076438A">
              <w:rPr>
                <w:rFonts w:ascii="Times New Roman" w:hAnsi="Times New Roman" w:cs="Times New Roman"/>
                <w:sz w:val="24"/>
                <w:szCs w:val="24"/>
              </w:rPr>
              <w:t>)</w:t>
            </w:r>
          </w:p>
        </w:tc>
        <w:tc>
          <w:tcPr>
            <w:tcW w:w="404" w:type="pct"/>
            <w:tcBorders>
              <w:bottom w:val="single" w:sz="4" w:space="0" w:color="auto"/>
            </w:tcBorders>
          </w:tcPr>
          <w:p w14:paraId="46C36075" w14:textId="3D819EB5"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41.</w:t>
            </w:r>
            <w:r w:rsidR="00215A9D" w:rsidRPr="0076438A">
              <w:rPr>
                <w:rFonts w:ascii="Times New Roman" w:hAnsi="Times New Roman" w:cs="Times New Roman"/>
                <w:sz w:val="24"/>
                <w:szCs w:val="24"/>
              </w:rPr>
              <w:t>25</w:t>
            </w:r>
          </w:p>
        </w:tc>
        <w:tc>
          <w:tcPr>
            <w:tcW w:w="307" w:type="pct"/>
            <w:tcBorders>
              <w:bottom w:val="single" w:sz="4" w:space="0" w:color="auto"/>
            </w:tcBorders>
          </w:tcPr>
          <w:p w14:paraId="50585021" w14:textId="77279B41"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1</w:t>
            </w:r>
            <w:r w:rsidR="00215A9D" w:rsidRPr="0076438A">
              <w:rPr>
                <w:rFonts w:ascii="Times New Roman" w:hAnsi="Times New Roman" w:cs="Times New Roman"/>
                <w:sz w:val="24"/>
                <w:szCs w:val="24"/>
              </w:rPr>
              <w:t>88</w:t>
            </w:r>
          </w:p>
        </w:tc>
        <w:tc>
          <w:tcPr>
            <w:tcW w:w="496" w:type="pct"/>
            <w:tcBorders>
              <w:bottom w:val="single" w:sz="4" w:space="0" w:color="auto"/>
            </w:tcBorders>
          </w:tcPr>
          <w:p w14:paraId="6706E3D8"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&lt; .001</w:t>
            </w:r>
          </w:p>
        </w:tc>
      </w:tr>
    </w:tbl>
    <w:p w14:paraId="091CECA2" w14:textId="77777777" w:rsidR="002A6ABC" w:rsidRPr="0076438A" w:rsidRDefault="002A6ABC" w:rsidP="0015153F">
      <w:pPr>
        <w:spacing w:line="240" w:lineRule="auto"/>
        <w:ind w:left="-709"/>
        <w:rPr>
          <w:rFonts w:ascii="Times New Roman" w:hAnsi="Times New Roman" w:cs="Times New Roman"/>
          <w:sz w:val="24"/>
          <w:szCs w:val="24"/>
        </w:rPr>
      </w:pPr>
    </w:p>
    <w:p w14:paraId="35AEAC70" w14:textId="77777777" w:rsidR="002A6ABC" w:rsidRPr="0076438A" w:rsidRDefault="002A6ABC" w:rsidP="0015153F">
      <w:pPr>
        <w:spacing w:line="240" w:lineRule="auto"/>
        <w:rPr>
          <w:rFonts w:ascii="Times New Roman" w:hAnsi="Times New Roman" w:cs="Times New Roman"/>
          <w:sz w:val="24"/>
          <w:szCs w:val="24"/>
        </w:rPr>
      </w:pPr>
    </w:p>
    <w:p w14:paraId="091A1743" w14:textId="77777777" w:rsidR="002A6ABC" w:rsidRPr="0076438A" w:rsidRDefault="002A6ABC" w:rsidP="0015153F">
      <w:pPr>
        <w:spacing w:line="240" w:lineRule="auto"/>
        <w:rPr>
          <w:rFonts w:ascii="Times New Roman" w:hAnsi="Times New Roman" w:cs="Times New Roman"/>
          <w:sz w:val="24"/>
          <w:szCs w:val="24"/>
        </w:rPr>
      </w:pPr>
      <w:r w:rsidRPr="0076438A">
        <w:rPr>
          <w:rFonts w:ascii="Times New Roman" w:hAnsi="Times New Roman" w:cs="Times New Roman"/>
          <w:b/>
          <w:bCs/>
          <w:sz w:val="24"/>
          <w:szCs w:val="24"/>
        </w:rPr>
        <w:t>Table 3</w:t>
      </w:r>
      <w:r w:rsidRPr="0076438A">
        <w:rPr>
          <w:rFonts w:ascii="Times New Roman" w:hAnsi="Times New Roman" w:cs="Times New Roman"/>
          <w:sz w:val="24"/>
          <w:szCs w:val="24"/>
        </w:rPr>
        <w:t>. Associations between perceived benefits and the Psychosocial Aspects of Facebook Use subscales</w:t>
      </w:r>
    </w:p>
    <w:tbl>
      <w:tblPr>
        <w:tblStyle w:val="TableGrid"/>
        <w:tblW w:w="498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1699"/>
        <w:gridCol w:w="2100"/>
        <w:gridCol w:w="2225"/>
        <w:gridCol w:w="2225"/>
        <w:gridCol w:w="2358"/>
      </w:tblGrid>
      <w:tr w:rsidR="00606EF9" w:rsidRPr="0076438A" w14:paraId="1A0FD1F1" w14:textId="77777777" w:rsidTr="002A6ABC">
        <w:trPr>
          <w:trHeight w:val="959"/>
        </w:trPr>
        <w:tc>
          <w:tcPr>
            <w:tcW w:w="1186" w:type="pct"/>
            <w:tcBorders>
              <w:top w:val="single" w:sz="4" w:space="0" w:color="auto"/>
              <w:bottom w:val="single" w:sz="4" w:space="0" w:color="auto"/>
            </w:tcBorders>
            <w:shd w:val="clear" w:color="auto" w:fill="auto"/>
          </w:tcPr>
          <w:p w14:paraId="48FB1F42" w14:textId="77777777" w:rsidR="002A6ABC" w:rsidRPr="0076438A" w:rsidRDefault="002A6ABC" w:rsidP="0015153F">
            <w:pPr>
              <w:ind w:left="458" w:firstLine="142"/>
              <w:rPr>
                <w:rFonts w:ascii="Times New Roman" w:hAnsi="Times New Roman" w:cs="Times New Roman"/>
                <w:sz w:val="24"/>
                <w:szCs w:val="24"/>
              </w:rPr>
            </w:pPr>
            <w:bookmarkStart w:id="13" w:name="_Hlk34025795"/>
          </w:p>
        </w:tc>
        <w:tc>
          <w:tcPr>
            <w:tcW w:w="611" w:type="pct"/>
            <w:tcBorders>
              <w:top w:val="single" w:sz="4" w:space="0" w:color="auto"/>
              <w:bottom w:val="single" w:sz="4" w:space="0" w:color="auto"/>
            </w:tcBorders>
            <w:shd w:val="clear" w:color="auto" w:fill="auto"/>
          </w:tcPr>
          <w:p w14:paraId="64EB1079"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Benefits pictures</w:t>
            </w:r>
          </w:p>
        </w:tc>
        <w:tc>
          <w:tcPr>
            <w:tcW w:w="755" w:type="pct"/>
            <w:tcBorders>
              <w:top w:val="single" w:sz="4" w:space="0" w:color="auto"/>
              <w:bottom w:val="single" w:sz="4" w:space="0" w:color="auto"/>
            </w:tcBorders>
            <w:shd w:val="clear" w:color="auto" w:fill="auto"/>
          </w:tcPr>
          <w:p w14:paraId="28E3E892"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Benefits sharing activity info</w:t>
            </w:r>
          </w:p>
        </w:tc>
        <w:tc>
          <w:tcPr>
            <w:tcW w:w="800" w:type="pct"/>
            <w:tcBorders>
              <w:top w:val="single" w:sz="4" w:space="0" w:color="auto"/>
              <w:bottom w:val="single" w:sz="4" w:space="0" w:color="auto"/>
            </w:tcBorders>
            <w:shd w:val="clear" w:color="auto" w:fill="auto"/>
          </w:tcPr>
          <w:p w14:paraId="4A5DF11F"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Benefits sharing pictures with family</w:t>
            </w:r>
          </w:p>
        </w:tc>
        <w:tc>
          <w:tcPr>
            <w:tcW w:w="800" w:type="pct"/>
            <w:tcBorders>
              <w:top w:val="single" w:sz="4" w:space="0" w:color="auto"/>
              <w:bottom w:val="single" w:sz="4" w:space="0" w:color="auto"/>
            </w:tcBorders>
            <w:shd w:val="clear" w:color="auto" w:fill="auto"/>
          </w:tcPr>
          <w:p w14:paraId="10F80210"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Benefits sharing pictures with friends</w:t>
            </w:r>
          </w:p>
        </w:tc>
        <w:tc>
          <w:tcPr>
            <w:tcW w:w="848" w:type="pct"/>
            <w:tcBorders>
              <w:top w:val="single" w:sz="4" w:space="0" w:color="auto"/>
              <w:bottom w:val="single" w:sz="4" w:space="0" w:color="auto"/>
            </w:tcBorders>
            <w:shd w:val="clear" w:color="auto" w:fill="auto"/>
          </w:tcPr>
          <w:p w14:paraId="1573E473" w14:textId="77777777" w:rsidR="002A6ABC" w:rsidRPr="0076438A" w:rsidRDefault="002A6ABC" w:rsidP="0015153F">
            <w:pPr>
              <w:jc w:val="center"/>
              <w:rPr>
                <w:rFonts w:ascii="Times New Roman" w:hAnsi="Times New Roman" w:cs="Times New Roman"/>
                <w:sz w:val="24"/>
                <w:szCs w:val="24"/>
              </w:rPr>
            </w:pPr>
            <w:r w:rsidRPr="0076438A">
              <w:rPr>
                <w:rFonts w:ascii="Times New Roman" w:hAnsi="Times New Roman" w:cs="Times New Roman"/>
                <w:sz w:val="24"/>
                <w:szCs w:val="24"/>
              </w:rPr>
              <w:t>Benefits sharing pictures with strangers</w:t>
            </w:r>
          </w:p>
        </w:tc>
      </w:tr>
      <w:tr w:rsidR="00606EF9" w:rsidRPr="0076438A" w14:paraId="7B2929C8" w14:textId="77777777" w:rsidTr="002A6ABC">
        <w:tc>
          <w:tcPr>
            <w:tcW w:w="1186" w:type="pct"/>
            <w:tcBorders>
              <w:top w:val="single" w:sz="4" w:space="0" w:color="auto"/>
            </w:tcBorders>
            <w:shd w:val="clear" w:color="auto" w:fill="auto"/>
          </w:tcPr>
          <w:p w14:paraId="6BF5CCEF" w14:textId="77777777" w:rsidR="002A6ABC" w:rsidRPr="0076438A" w:rsidRDefault="002A6ABC" w:rsidP="0015153F">
            <w:pPr>
              <w:ind w:left="458" w:firstLine="142"/>
              <w:rPr>
                <w:rFonts w:ascii="Times New Roman" w:hAnsi="Times New Roman" w:cs="Times New Roman"/>
                <w:sz w:val="24"/>
                <w:szCs w:val="24"/>
              </w:rPr>
            </w:pPr>
          </w:p>
          <w:p w14:paraId="4FC3EA7A" w14:textId="77777777" w:rsidR="002A6ABC" w:rsidRPr="0076438A" w:rsidRDefault="002A6ABC" w:rsidP="0015153F">
            <w:pPr>
              <w:ind w:left="458" w:hanging="458"/>
              <w:rPr>
                <w:rFonts w:ascii="Times New Roman" w:hAnsi="Times New Roman" w:cs="Times New Roman"/>
                <w:sz w:val="24"/>
                <w:szCs w:val="24"/>
              </w:rPr>
            </w:pPr>
            <w:r w:rsidRPr="0076438A">
              <w:rPr>
                <w:rFonts w:ascii="Times New Roman" w:hAnsi="Times New Roman" w:cs="Times New Roman"/>
                <w:sz w:val="24"/>
                <w:szCs w:val="24"/>
              </w:rPr>
              <w:t>Virtual Self</w:t>
            </w:r>
          </w:p>
        </w:tc>
        <w:tc>
          <w:tcPr>
            <w:tcW w:w="611" w:type="pct"/>
            <w:tcBorders>
              <w:top w:val="single" w:sz="4" w:space="0" w:color="auto"/>
            </w:tcBorders>
          </w:tcPr>
          <w:p w14:paraId="2A073BB0"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w:t>
            </w:r>
          </w:p>
          <w:p w14:paraId="7289A1F5" w14:textId="4B829110" w:rsidR="002A6ABC" w:rsidRPr="0076438A" w:rsidRDefault="009C2B15" w:rsidP="0092093D">
            <w:pPr>
              <w:rPr>
                <w:rFonts w:ascii="Times New Roman" w:hAnsi="Times New Roman" w:cs="Times New Roman"/>
                <w:sz w:val="24"/>
                <w:szCs w:val="24"/>
              </w:rPr>
            </w:pPr>
            <w:r>
              <w:rPr>
                <w:rFonts w:ascii="Times New Roman" w:hAnsi="Times New Roman" w:cs="Times New Roman"/>
                <w:sz w:val="24"/>
                <w:szCs w:val="24"/>
              </w:rPr>
              <w:t>.</w:t>
            </w:r>
            <w:r w:rsidR="002A6ABC" w:rsidRPr="0076438A">
              <w:rPr>
                <w:rFonts w:ascii="Times New Roman" w:hAnsi="Times New Roman" w:cs="Times New Roman"/>
                <w:sz w:val="24"/>
                <w:szCs w:val="24"/>
              </w:rPr>
              <w:t>405**</w:t>
            </w:r>
          </w:p>
        </w:tc>
        <w:tc>
          <w:tcPr>
            <w:tcW w:w="755" w:type="pct"/>
            <w:tcBorders>
              <w:top w:val="single" w:sz="4" w:space="0" w:color="auto"/>
            </w:tcBorders>
          </w:tcPr>
          <w:p w14:paraId="251717BC" w14:textId="77777777" w:rsidR="002A6ABC" w:rsidRPr="0076438A" w:rsidRDefault="002A6ABC" w:rsidP="0092093D">
            <w:pPr>
              <w:rPr>
                <w:rFonts w:ascii="Times New Roman" w:hAnsi="Times New Roman" w:cs="Times New Roman"/>
                <w:sz w:val="24"/>
                <w:szCs w:val="24"/>
              </w:rPr>
            </w:pPr>
          </w:p>
          <w:p w14:paraId="01F65826"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.405**</w:t>
            </w:r>
          </w:p>
        </w:tc>
        <w:tc>
          <w:tcPr>
            <w:tcW w:w="800" w:type="pct"/>
            <w:tcBorders>
              <w:top w:val="single" w:sz="4" w:space="0" w:color="auto"/>
            </w:tcBorders>
          </w:tcPr>
          <w:p w14:paraId="62A05CE7" w14:textId="77777777" w:rsidR="002A6ABC" w:rsidRPr="0076438A" w:rsidRDefault="002A6ABC" w:rsidP="0092093D">
            <w:pPr>
              <w:rPr>
                <w:rFonts w:ascii="Times New Roman" w:hAnsi="Times New Roman" w:cs="Times New Roman"/>
                <w:sz w:val="24"/>
                <w:szCs w:val="24"/>
              </w:rPr>
            </w:pPr>
          </w:p>
          <w:p w14:paraId="3D19057A"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.341**</w:t>
            </w:r>
          </w:p>
        </w:tc>
        <w:tc>
          <w:tcPr>
            <w:tcW w:w="800" w:type="pct"/>
            <w:tcBorders>
              <w:top w:val="single" w:sz="4" w:space="0" w:color="auto"/>
            </w:tcBorders>
          </w:tcPr>
          <w:p w14:paraId="03F3F7F5"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w:t>
            </w:r>
          </w:p>
          <w:p w14:paraId="417C354A" w14:textId="0260BE83" w:rsidR="002A6ABC" w:rsidRPr="0076438A" w:rsidRDefault="009C2B15" w:rsidP="0092093D">
            <w:pPr>
              <w:rPr>
                <w:rFonts w:ascii="Times New Roman" w:hAnsi="Times New Roman" w:cs="Times New Roman"/>
                <w:sz w:val="24"/>
                <w:szCs w:val="24"/>
              </w:rPr>
            </w:pPr>
            <w:r>
              <w:rPr>
                <w:rFonts w:ascii="Times New Roman" w:hAnsi="Times New Roman" w:cs="Times New Roman"/>
                <w:sz w:val="24"/>
                <w:szCs w:val="24"/>
              </w:rPr>
              <w:t>.</w:t>
            </w:r>
            <w:r w:rsidR="002A6ABC" w:rsidRPr="0076438A">
              <w:rPr>
                <w:rFonts w:ascii="Times New Roman" w:hAnsi="Times New Roman" w:cs="Times New Roman"/>
                <w:sz w:val="24"/>
                <w:szCs w:val="24"/>
              </w:rPr>
              <w:t>407**</w:t>
            </w:r>
          </w:p>
        </w:tc>
        <w:tc>
          <w:tcPr>
            <w:tcW w:w="848" w:type="pct"/>
            <w:tcBorders>
              <w:top w:val="single" w:sz="4" w:space="0" w:color="auto"/>
            </w:tcBorders>
          </w:tcPr>
          <w:p w14:paraId="55153611" w14:textId="77777777" w:rsidR="002A6ABC" w:rsidRPr="0076438A" w:rsidRDefault="002A6ABC" w:rsidP="0092093D">
            <w:pPr>
              <w:rPr>
                <w:rFonts w:ascii="Times New Roman" w:hAnsi="Times New Roman" w:cs="Times New Roman"/>
                <w:sz w:val="24"/>
                <w:szCs w:val="24"/>
              </w:rPr>
            </w:pPr>
          </w:p>
          <w:p w14:paraId="29C81061"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.051</w:t>
            </w:r>
          </w:p>
        </w:tc>
      </w:tr>
      <w:tr w:rsidR="00606EF9" w:rsidRPr="0076438A" w14:paraId="24EA24C4" w14:textId="77777777" w:rsidTr="002A6ABC">
        <w:tc>
          <w:tcPr>
            <w:tcW w:w="1186" w:type="pct"/>
            <w:shd w:val="clear" w:color="auto" w:fill="auto"/>
          </w:tcPr>
          <w:p w14:paraId="7534E7F9"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Facebook Addiction</w:t>
            </w:r>
          </w:p>
        </w:tc>
        <w:tc>
          <w:tcPr>
            <w:tcW w:w="611" w:type="pct"/>
          </w:tcPr>
          <w:p w14:paraId="09B4214A"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.223**</w:t>
            </w:r>
          </w:p>
        </w:tc>
        <w:tc>
          <w:tcPr>
            <w:tcW w:w="755" w:type="pct"/>
          </w:tcPr>
          <w:p w14:paraId="5E6DC1AA"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.221**</w:t>
            </w:r>
          </w:p>
        </w:tc>
        <w:tc>
          <w:tcPr>
            <w:tcW w:w="800" w:type="pct"/>
          </w:tcPr>
          <w:p w14:paraId="33AB6FEC"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.170</w:t>
            </w:r>
          </w:p>
        </w:tc>
        <w:tc>
          <w:tcPr>
            <w:tcW w:w="800" w:type="pct"/>
          </w:tcPr>
          <w:p w14:paraId="52F1906B"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.181</w:t>
            </w:r>
          </w:p>
        </w:tc>
        <w:tc>
          <w:tcPr>
            <w:tcW w:w="848" w:type="pct"/>
          </w:tcPr>
          <w:p w14:paraId="183E30FD"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.207*</w:t>
            </w:r>
          </w:p>
        </w:tc>
      </w:tr>
      <w:tr w:rsidR="00606EF9" w:rsidRPr="0076438A" w14:paraId="22DF938A" w14:textId="77777777" w:rsidTr="002A6ABC">
        <w:tc>
          <w:tcPr>
            <w:tcW w:w="1186" w:type="pct"/>
            <w:shd w:val="clear" w:color="auto" w:fill="auto"/>
          </w:tcPr>
          <w:p w14:paraId="45913849"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Self-presentation</w:t>
            </w:r>
          </w:p>
        </w:tc>
        <w:tc>
          <w:tcPr>
            <w:tcW w:w="611" w:type="pct"/>
          </w:tcPr>
          <w:p w14:paraId="6F29347D"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.165</w:t>
            </w:r>
          </w:p>
        </w:tc>
        <w:tc>
          <w:tcPr>
            <w:tcW w:w="755" w:type="pct"/>
          </w:tcPr>
          <w:p w14:paraId="1ACF95CD" w14:textId="54794616" w:rsidR="002A6ABC" w:rsidRPr="0076438A" w:rsidRDefault="009C2B15" w:rsidP="0092093D">
            <w:pPr>
              <w:rPr>
                <w:rFonts w:ascii="Times New Roman" w:hAnsi="Times New Roman" w:cs="Times New Roman"/>
                <w:sz w:val="24"/>
                <w:szCs w:val="24"/>
              </w:rPr>
            </w:pPr>
            <w:r>
              <w:rPr>
                <w:rFonts w:ascii="Times New Roman" w:hAnsi="Times New Roman" w:cs="Times New Roman"/>
                <w:sz w:val="24"/>
                <w:szCs w:val="24"/>
              </w:rPr>
              <w:t>.</w:t>
            </w:r>
            <w:r w:rsidR="002A6ABC" w:rsidRPr="0076438A">
              <w:rPr>
                <w:rFonts w:ascii="Times New Roman" w:hAnsi="Times New Roman" w:cs="Times New Roman"/>
                <w:sz w:val="24"/>
                <w:szCs w:val="24"/>
              </w:rPr>
              <w:t>106</w:t>
            </w:r>
          </w:p>
        </w:tc>
        <w:tc>
          <w:tcPr>
            <w:tcW w:w="800" w:type="pct"/>
          </w:tcPr>
          <w:p w14:paraId="28B28CA7"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.117</w:t>
            </w:r>
          </w:p>
        </w:tc>
        <w:tc>
          <w:tcPr>
            <w:tcW w:w="800" w:type="pct"/>
          </w:tcPr>
          <w:p w14:paraId="64CA9877"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.151</w:t>
            </w:r>
          </w:p>
        </w:tc>
        <w:tc>
          <w:tcPr>
            <w:tcW w:w="848" w:type="pct"/>
          </w:tcPr>
          <w:p w14:paraId="4B47F71B" w14:textId="77A4A527" w:rsidR="002A6ABC" w:rsidRPr="0076438A" w:rsidRDefault="009C2B15" w:rsidP="0092093D">
            <w:pPr>
              <w:rPr>
                <w:rFonts w:ascii="Times New Roman" w:hAnsi="Times New Roman" w:cs="Times New Roman"/>
                <w:sz w:val="24"/>
                <w:szCs w:val="24"/>
              </w:rPr>
            </w:pPr>
            <w:r>
              <w:rPr>
                <w:rFonts w:ascii="Times New Roman" w:hAnsi="Times New Roman" w:cs="Times New Roman"/>
                <w:sz w:val="24"/>
                <w:szCs w:val="24"/>
              </w:rPr>
              <w:t>.</w:t>
            </w:r>
            <w:r w:rsidR="002A6ABC" w:rsidRPr="0076438A">
              <w:rPr>
                <w:rFonts w:ascii="Times New Roman" w:hAnsi="Times New Roman" w:cs="Times New Roman"/>
                <w:sz w:val="24"/>
                <w:szCs w:val="24"/>
              </w:rPr>
              <w:t>112</w:t>
            </w:r>
          </w:p>
        </w:tc>
      </w:tr>
      <w:tr w:rsidR="00606EF9" w:rsidRPr="0076438A" w14:paraId="5F662538" w14:textId="77777777" w:rsidTr="002A6ABC">
        <w:tc>
          <w:tcPr>
            <w:tcW w:w="1186" w:type="pct"/>
            <w:shd w:val="clear" w:color="auto" w:fill="auto"/>
          </w:tcPr>
          <w:p w14:paraId="762BC89B"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Compensatory Facebook use</w:t>
            </w:r>
          </w:p>
        </w:tc>
        <w:tc>
          <w:tcPr>
            <w:tcW w:w="611" w:type="pct"/>
          </w:tcPr>
          <w:p w14:paraId="08BBDA59"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.322**</w:t>
            </w:r>
          </w:p>
        </w:tc>
        <w:tc>
          <w:tcPr>
            <w:tcW w:w="755" w:type="pct"/>
          </w:tcPr>
          <w:p w14:paraId="29B43B82"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.294**</w:t>
            </w:r>
          </w:p>
        </w:tc>
        <w:tc>
          <w:tcPr>
            <w:tcW w:w="800" w:type="pct"/>
          </w:tcPr>
          <w:p w14:paraId="025BC664"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.271**</w:t>
            </w:r>
          </w:p>
        </w:tc>
        <w:tc>
          <w:tcPr>
            <w:tcW w:w="800" w:type="pct"/>
          </w:tcPr>
          <w:p w14:paraId="15D6ADD7"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.332**</w:t>
            </w:r>
          </w:p>
        </w:tc>
        <w:tc>
          <w:tcPr>
            <w:tcW w:w="848" w:type="pct"/>
          </w:tcPr>
          <w:p w14:paraId="67D7DDD5"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.082</w:t>
            </w:r>
          </w:p>
        </w:tc>
      </w:tr>
      <w:tr w:rsidR="00606EF9" w:rsidRPr="0076438A" w14:paraId="437EFF64" w14:textId="77777777" w:rsidTr="002A6ABC">
        <w:trPr>
          <w:trHeight w:val="344"/>
        </w:trPr>
        <w:tc>
          <w:tcPr>
            <w:tcW w:w="1186" w:type="pct"/>
            <w:tcBorders>
              <w:bottom w:val="single" w:sz="4" w:space="0" w:color="auto"/>
            </w:tcBorders>
            <w:shd w:val="clear" w:color="auto" w:fill="auto"/>
          </w:tcPr>
          <w:p w14:paraId="6CAEC44F" w14:textId="77777777" w:rsidR="002A6ABC" w:rsidRPr="0076438A" w:rsidRDefault="002A6ABC" w:rsidP="0015153F">
            <w:pPr>
              <w:rPr>
                <w:rFonts w:ascii="Times New Roman" w:hAnsi="Times New Roman" w:cs="Times New Roman"/>
                <w:sz w:val="24"/>
                <w:szCs w:val="24"/>
              </w:rPr>
            </w:pPr>
            <w:r w:rsidRPr="0076438A">
              <w:rPr>
                <w:rFonts w:ascii="Times New Roman" w:hAnsi="Times New Roman" w:cs="Times New Roman"/>
                <w:sz w:val="24"/>
                <w:szCs w:val="24"/>
              </w:rPr>
              <w:t>Socialization</w:t>
            </w:r>
          </w:p>
        </w:tc>
        <w:tc>
          <w:tcPr>
            <w:tcW w:w="611" w:type="pct"/>
            <w:tcBorders>
              <w:bottom w:val="single" w:sz="4" w:space="0" w:color="auto"/>
            </w:tcBorders>
          </w:tcPr>
          <w:p w14:paraId="07AE0B48"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.214**</w:t>
            </w:r>
          </w:p>
        </w:tc>
        <w:tc>
          <w:tcPr>
            <w:tcW w:w="755" w:type="pct"/>
            <w:tcBorders>
              <w:bottom w:val="single" w:sz="4" w:space="0" w:color="auto"/>
            </w:tcBorders>
          </w:tcPr>
          <w:p w14:paraId="3AF370F2"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.228**</w:t>
            </w:r>
          </w:p>
        </w:tc>
        <w:tc>
          <w:tcPr>
            <w:tcW w:w="800" w:type="pct"/>
            <w:tcBorders>
              <w:bottom w:val="single" w:sz="4" w:space="0" w:color="auto"/>
            </w:tcBorders>
          </w:tcPr>
          <w:p w14:paraId="2840B8B3"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.129</w:t>
            </w:r>
          </w:p>
        </w:tc>
        <w:tc>
          <w:tcPr>
            <w:tcW w:w="800" w:type="pct"/>
            <w:tcBorders>
              <w:bottom w:val="single" w:sz="4" w:space="0" w:color="auto"/>
            </w:tcBorders>
          </w:tcPr>
          <w:p w14:paraId="55FA7B20"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.192</w:t>
            </w:r>
          </w:p>
        </w:tc>
        <w:tc>
          <w:tcPr>
            <w:tcW w:w="848" w:type="pct"/>
            <w:tcBorders>
              <w:bottom w:val="single" w:sz="4" w:space="0" w:color="auto"/>
            </w:tcBorders>
          </w:tcPr>
          <w:p w14:paraId="05525B23" w14:textId="77777777" w:rsidR="002A6ABC" w:rsidRPr="0076438A" w:rsidRDefault="002A6ABC" w:rsidP="0092093D">
            <w:pPr>
              <w:rPr>
                <w:rFonts w:ascii="Times New Roman" w:hAnsi="Times New Roman" w:cs="Times New Roman"/>
                <w:sz w:val="24"/>
                <w:szCs w:val="24"/>
              </w:rPr>
            </w:pPr>
            <w:r w:rsidRPr="0076438A">
              <w:rPr>
                <w:rFonts w:ascii="Times New Roman" w:hAnsi="Times New Roman" w:cs="Times New Roman"/>
                <w:sz w:val="24"/>
                <w:szCs w:val="24"/>
              </w:rPr>
              <w:t>.163</w:t>
            </w:r>
          </w:p>
        </w:tc>
      </w:tr>
    </w:tbl>
    <w:bookmarkEnd w:id="13"/>
    <w:p w14:paraId="7A188993" w14:textId="77777777" w:rsidR="002A6ABC" w:rsidRPr="0076438A" w:rsidRDefault="002A6ABC" w:rsidP="0015153F">
      <w:pPr>
        <w:spacing w:line="240" w:lineRule="auto"/>
        <w:rPr>
          <w:rFonts w:ascii="Times New Roman" w:hAnsi="Times New Roman" w:cs="Times New Roman"/>
          <w:i/>
          <w:iCs/>
          <w:sz w:val="24"/>
          <w:szCs w:val="24"/>
        </w:rPr>
      </w:pPr>
      <w:r w:rsidRPr="0076438A">
        <w:rPr>
          <w:rFonts w:ascii="Times New Roman" w:hAnsi="Times New Roman" w:cs="Times New Roman"/>
          <w:i/>
          <w:iCs/>
          <w:sz w:val="24"/>
          <w:szCs w:val="24"/>
        </w:rPr>
        <w:t>*significant at the p &lt; 0.002 level **significant at p &lt; .001 level</w:t>
      </w:r>
    </w:p>
    <w:p w14:paraId="1A62BBF9" w14:textId="77777777" w:rsidR="002A6ABC" w:rsidRPr="0076438A" w:rsidRDefault="002A6ABC" w:rsidP="0015153F">
      <w:pPr>
        <w:spacing w:line="240" w:lineRule="auto"/>
        <w:rPr>
          <w:rFonts w:ascii="Times New Roman" w:hAnsi="Times New Roman" w:cs="Times New Roman"/>
          <w:sz w:val="24"/>
          <w:szCs w:val="24"/>
        </w:rPr>
      </w:pPr>
    </w:p>
    <w:p w14:paraId="58D204C4" w14:textId="77777777" w:rsidR="002A6ABC" w:rsidRPr="0076438A" w:rsidRDefault="002A6ABC" w:rsidP="0015153F">
      <w:pPr>
        <w:spacing w:line="240" w:lineRule="auto"/>
        <w:rPr>
          <w:rFonts w:ascii="Times New Roman" w:hAnsi="Times New Roman" w:cs="Times New Roman"/>
          <w:sz w:val="24"/>
          <w:szCs w:val="24"/>
        </w:rPr>
      </w:pPr>
    </w:p>
    <w:p w14:paraId="0C0DADB8" w14:textId="262E568A" w:rsidR="002A6ABC" w:rsidRPr="0076438A" w:rsidRDefault="002A6ABC" w:rsidP="0015153F">
      <w:pPr>
        <w:spacing w:line="240" w:lineRule="auto"/>
        <w:rPr>
          <w:rFonts w:ascii="Times New Roman" w:hAnsi="Times New Roman" w:cs="Times New Roman"/>
          <w:sz w:val="24"/>
          <w:szCs w:val="24"/>
        </w:rPr>
      </w:pPr>
    </w:p>
    <w:p w14:paraId="5ABAA441" w14:textId="77777777" w:rsidR="00E45B27" w:rsidRPr="0076438A" w:rsidRDefault="00E45B27" w:rsidP="0015153F">
      <w:pPr>
        <w:spacing w:line="240" w:lineRule="auto"/>
        <w:rPr>
          <w:rFonts w:ascii="Times New Roman" w:hAnsi="Times New Roman" w:cs="Times New Roman"/>
          <w:sz w:val="24"/>
          <w:szCs w:val="24"/>
        </w:rPr>
      </w:pPr>
    </w:p>
    <w:p w14:paraId="03CE2F82" w14:textId="77777777" w:rsidR="002A6ABC" w:rsidRPr="0076438A" w:rsidRDefault="002A6ABC" w:rsidP="0015153F">
      <w:pPr>
        <w:pStyle w:val="Acknowledgement"/>
        <w:spacing w:before="0"/>
        <w:ind w:left="0" w:firstLine="0"/>
      </w:pPr>
      <w:r w:rsidRPr="0076438A">
        <w:rPr>
          <w:b/>
          <w:bCs/>
        </w:rPr>
        <w:t>Table 4.</w:t>
      </w:r>
      <w:r w:rsidRPr="0076438A">
        <w:t xml:space="preserve"> Content analysis findings on open questions about benefits, including category and subcategories, frequency counts and examples</w:t>
      </w:r>
    </w:p>
    <w:tbl>
      <w:tblPr>
        <w:tblStyle w:val="TableGrid"/>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848"/>
        <w:gridCol w:w="8627"/>
        <w:gridCol w:w="1016"/>
      </w:tblGrid>
      <w:tr w:rsidR="00606EF9" w:rsidRPr="0076438A" w14:paraId="052B965A" w14:textId="065AFBB7" w:rsidTr="009613A4">
        <w:tc>
          <w:tcPr>
            <w:tcW w:w="1476" w:type="pct"/>
            <w:tcBorders>
              <w:top w:val="single" w:sz="4" w:space="0" w:color="auto"/>
              <w:bottom w:val="single" w:sz="4" w:space="0" w:color="auto"/>
            </w:tcBorders>
          </w:tcPr>
          <w:p w14:paraId="18014287" w14:textId="77777777"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 xml:space="preserve">Categories and </w:t>
            </w:r>
            <w:r w:rsidRPr="0076438A">
              <w:rPr>
                <w:rFonts w:ascii="Times New Roman" w:hAnsi="Times New Roman" w:cs="Times New Roman"/>
                <w:i/>
                <w:iCs/>
                <w:sz w:val="24"/>
                <w:szCs w:val="24"/>
              </w:rPr>
              <w:t>subcategories</w:t>
            </w:r>
          </w:p>
        </w:tc>
        <w:tc>
          <w:tcPr>
            <w:tcW w:w="285" w:type="pct"/>
            <w:tcBorders>
              <w:top w:val="single" w:sz="4" w:space="0" w:color="auto"/>
              <w:bottom w:val="single" w:sz="4" w:space="0" w:color="auto"/>
            </w:tcBorders>
          </w:tcPr>
          <w:p w14:paraId="036206A5" w14:textId="77777777"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w:t>
            </w:r>
          </w:p>
        </w:tc>
        <w:tc>
          <w:tcPr>
            <w:tcW w:w="2898" w:type="pct"/>
            <w:tcBorders>
              <w:top w:val="single" w:sz="4" w:space="0" w:color="auto"/>
              <w:bottom w:val="single" w:sz="4" w:space="0" w:color="auto"/>
            </w:tcBorders>
          </w:tcPr>
          <w:p w14:paraId="62A593FF" w14:textId="77777777"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Example</w:t>
            </w:r>
          </w:p>
        </w:tc>
        <w:tc>
          <w:tcPr>
            <w:tcW w:w="341" w:type="pct"/>
            <w:tcBorders>
              <w:top w:val="single" w:sz="4" w:space="0" w:color="auto"/>
              <w:bottom w:val="single" w:sz="4" w:space="0" w:color="auto"/>
            </w:tcBorders>
          </w:tcPr>
          <w:p w14:paraId="6B774031" w14:textId="78EB7B24"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Cohen’s Kappa</w:t>
            </w:r>
          </w:p>
        </w:tc>
      </w:tr>
      <w:tr w:rsidR="00606EF9" w:rsidRPr="0076438A" w14:paraId="1D006B46" w14:textId="58E69827" w:rsidTr="009613A4">
        <w:tc>
          <w:tcPr>
            <w:tcW w:w="1476" w:type="pct"/>
            <w:tcBorders>
              <w:top w:val="single" w:sz="4" w:space="0" w:color="auto"/>
            </w:tcBorders>
          </w:tcPr>
          <w:p w14:paraId="74339FB5"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Building connections</w:t>
            </w:r>
          </w:p>
        </w:tc>
        <w:tc>
          <w:tcPr>
            <w:tcW w:w="285" w:type="pct"/>
            <w:tcBorders>
              <w:top w:val="single" w:sz="4" w:space="0" w:color="auto"/>
            </w:tcBorders>
          </w:tcPr>
          <w:p w14:paraId="7B82D89D" w14:textId="77777777" w:rsidR="007E0CC8" w:rsidRPr="0076438A" w:rsidRDefault="007E0CC8" w:rsidP="0015153F">
            <w:pPr>
              <w:jc w:val="center"/>
              <w:rPr>
                <w:rFonts w:ascii="Times New Roman" w:hAnsi="Times New Roman" w:cs="Times New Roman"/>
                <w:sz w:val="24"/>
                <w:szCs w:val="24"/>
              </w:rPr>
            </w:pPr>
          </w:p>
        </w:tc>
        <w:tc>
          <w:tcPr>
            <w:tcW w:w="2898" w:type="pct"/>
            <w:tcBorders>
              <w:top w:val="single" w:sz="4" w:space="0" w:color="auto"/>
            </w:tcBorders>
          </w:tcPr>
          <w:p w14:paraId="65BCF498" w14:textId="77777777" w:rsidR="007E0CC8" w:rsidRPr="0076438A" w:rsidRDefault="007E0CC8" w:rsidP="0015153F">
            <w:pPr>
              <w:jc w:val="center"/>
              <w:rPr>
                <w:rFonts w:ascii="Times New Roman" w:hAnsi="Times New Roman" w:cs="Times New Roman"/>
                <w:sz w:val="24"/>
                <w:szCs w:val="24"/>
              </w:rPr>
            </w:pPr>
          </w:p>
        </w:tc>
        <w:tc>
          <w:tcPr>
            <w:tcW w:w="341" w:type="pct"/>
            <w:tcBorders>
              <w:top w:val="single" w:sz="4" w:space="0" w:color="auto"/>
            </w:tcBorders>
          </w:tcPr>
          <w:p w14:paraId="2167EFDB" w14:textId="77777777" w:rsidR="007E0CC8" w:rsidRPr="0076438A" w:rsidRDefault="007E0CC8" w:rsidP="0015153F">
            <w:pPr>
              <w:jc w:val="center"/>
              <w:rPr>
                <w:rFonts w:ascii="Times New Roman" w:hAnsi="Times New Roman" w:cs="Times New Roman"/>
                <w:sz w:val="24"/>
                <w:szCs w:val="24"/>
              </w:rPr>
            </w:pPr>
          </w:p>
        </w:tc>
      </w:tr>
      <w:tr w:rsidR="00606EF9" w:rsidRPr="0076438A" w14:paraId="2F22C722" w14:textId="2B695650" w:rsidTr="009613A4">
        <w:tc>
          <w:tcPr>
            <w:tcW w:w="1476" w:type="pct"/>
          </w:tcPr>
          <w:p w14:paraId="3420202A"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Keeping family and friends up to date </w:t>
            </w:r>
          </w:p>
        </w:tc>
        <w:tc>
          <w:tcPr>
            <w:tcW w:w="285" w:type="pct"/>
          </w:tcPr>
          <w:p w14:paraId="4F7ECCE4" w14:textId="57E1BC62"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83.7</w:t>
            </w:r>
          </w:p>
        </w:tc>
        <w:tc>
          <w:tcPr>
            <w:tcW w:w="2898" w:type="pct"/>
          </w:tcPr>
          <w:p w14:paraId="4E87144E"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‘Keeps the relationship open between friends and family who are not local or who are not seen as often’</w:t>
            </w:r>
          </w:p>
        </w:tc>
        <w:tc>
          <w:tcPr>
            <w:tcW w:w="341" w:type="pct"/>
          </w:tcPr>
          <w:p w14:paraId="032105EB" w14:textId="20D4BFC9"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0.73</w:t>
            </w:r>
          </w:p>
        </w:tc>
      </w:tr>
      <w:tr w:rsidR="00606EF9" w:rsidRPr="0076438A" w14:paraId="41C3A7C0" w14:textId="24ECCD75" w:rsidTr="009613A4">
        <w:tc>
          <w:tcPr>
            <w:tcW w:w="1476" w:type="pct"/>
          </w:tcPr>
          <w:p w14:paraId="643E322D"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Achieving a sense of community </w:t>
            </w:r>
          </w:p>
        </w:tc>
        <w:tc>
          <w:tcPr>
            <w:tcW w:w="285" w:type="pct"/>
          </w:tcPr>
          <w:p w14:paraId="4117C57C" w14:textId="6FE744B9"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4.2</w:t>
            </w:r>
          </w:p>
        </w:tc>
        <w:tc>
          <w:tcPr>
            <w:tcW w:w="2898" w:type="pct"/>
          </w:tcPr>
          <w:p w14:paraId="47FFF76B"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‘Social inclusion of isolated parents’</w:t>
            </w:r>
          </w:p>
        </w:tc>
        <w:tc>
          <w:tcPr>
            <w:tcW w:w="341" w:type="pct"/>
          </w:tcPr>
          <w:p w14:paraId="2B92C71E" w14:textId="0513DEAE"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0.56</w:t>
            </w:r>
          </w:p>
        </w:tc>
      </w:tr>
      <w:tr w:rsidR="00606EF9" w:rsidRPr="0076438A" w14:paraId="1F6D05BB" w14:textId="38ED8A90" w:rsidTr="009613A4">
        <w:tc>
          <w:tcPr>
            <w:tcW w:w="1476" w:type="pct"/>
          </w:tcPr>
          <w:p w14:paraId="0A074F77" w14:textId="77777777" w:rsidR="007E0CC8" w:rsidRPr="0076438A" w:rsidRDefault="007E0CC8" w:rsidP="0015153F">
            <w:pPr>
              <w:rPr>
                <w:rFonts w:ascii="Times New Roman" w:hAnsi="Times New Roman" w:cs="Times New Roman"/>
                <w:i/>
                <w:iCs/>
                <w:sz w:val="24"/>
                <w:szCs w:val="24"/>
              </w:rPr>
            </w:pPr>
          </w:p>
        </w:tc>
        <w:tc>
          <w:tcPr>
            <w:tcW w:w="285" w:type="pct"/>
          </w:tcPr>
          <w:p w14:paraId="55802C1F" w14:textId="77777777" w:rsidR="007E0CC8" w:rsidRPr="0076438A" w:rsidRDefault="007E0CC8" w:rsidP="0015153F">
            <w:pPr>
              <w:jc w:val="center"/>
              <w:rPr>
                <w:rFonts w:ascii="Times New Roman" w:hAnsi="Times New Roman" w:cs="Times New Roman"/>
                <w:sz w:val="24"/>
                <w:szCs w:val="24"/>
              </w:rPr>
            </w:pPr>
          </w:p>
        </w:tc>
        <w:tc>
          <w:tcPr>
            <w:tcW w:w="2898" w:type="pct"/>
          </w:tcPr>
          <w:p w14:paraId="31297B54" w14:textId="77777777" w:rsidR="007E0CC8" w:rsidRPr="0076438A" w:rsidRDefault="007E0CC8" w:rsidP="0015153F">
            <w:pPr>
              <w:rPr>
                <w:rFonts w:ascii="Times New Roman" w:hAnsi="Times New Roman" w:cs="Times New Roman"/>
                <w:sz w:val="24"/>
                <w:szCs w:val="24"/>
              </w:rPr>
            </w:pPr>
          </w:p>
        </w:tc>
        <w:tc>
          <w:tcPr>
            <w:tcW w:w="341" w:type="pct"/>
          </w:tcPr>
          <w:p w14:paraId="0BE986CA" w14:textId="77777777" w:rsidR="007E0CC8" w:rsidRPr="0076438A" w:rsidRDefault="007E0CC8" w:rsidP="0015153F">
            <w:pPr>
              <w:rPr>
                <w:rFonts w:ascii="Times New Roman" w:hAnsi="Times New Roman" w:cs="Times New Roman"/>
                <w:sz w:val="24"/>
                <w:szCs w:val="24"/>
              </w:rPr>
            </w:pPr>
          </w:p>
        </w:tc>
      </w:tr>
      <w:tr w:rsidR="00606EF9" w:rsidRPr="0076438A" w14:paraId="7608CCF1" w14:textId="18E4AA02" w:rsidTr="009613A4">
        <w:tc>
          <w:tcPr>
            <w:tcW w:w="1476" w:type="pct"/>
          </w:tcPr>
          <w:p w14:paraId="3481A3F6"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Practical benefits</w:t>
            </w:r>
          </w:p>
        </w:tc>
        <w:tc>
          <w:tcPr>
            <w:tcW w:w="285" w:type="pct"/>
          </w:tcPr>
          <w:p w14:paraId="6C7BE3B7" w14:textId="77777777" w:rsidR="007E0CC8" w:rsidRPr="0076438A" w:rsidRDefault="007E0CC8" w:rsidP="0015153F">
            <w:pPr>
              <w:jc w:val="center"/>
              <w:rPr>
                <w:rFonts w:ascii="Times New Roman" w:hAnsi="Times New Roman" w:cs="Times New Roman"/>
                <w:sz w:val="24"/>
                <w:szCs w:val="24"/>
              </w:rPr>
            </w:pPr>
          </w:p>
        </w:tc>
        <w:tc>
          <w:tcPr>
            <w:tcW w:w="2898" w:type="pct"/>
          </w:tcPr>
          <w:p w14:paraId="67DBCB07" w14:textId="77777777" w:rsidR="007E0CC8" w:rsidRPr="0076438A" w:rsidRDefault="007E0CC8" w:rsidP="0015153F">
            <w:pPr>
              <w:rPr>
                <w:rFonts w:ascii="Times New Roman" w:hAnsi="Times New Roman" w:cs="Times New Roman"/>
                <w:sz w:val="24"/>
                <w:szCs w:val="24"/>
              </w:rPr>
            </w:pPr>
          </w:p>
        </w:tc>
        <w:tc>
          <w:tcPr>
            <w:tcW w:w="341" w:type="pct"/>
          </w:tcPr>
          <w:p w14:paraId="175AD22A" w14:textId="77777777" w:rsidR="007E0CC8" w:rsidRPr="0076438A" w:rsidRDefault="007E0CC8" w:rsidP="0015153F">
            <w:pPr>
              <w:rPr>
                <w:rFonts w:ascii="Times New Roman" w:hAnsi="Times New Roman" w:cs="Times New Roman"/>
                <w:sz w:val="24"/>
                <w:szCs w:val="24"/>
              </w:rPr>
            </w:pPr>
          </w:p>
        </w:tc>
      </w:tr>
      <w:tr w:rsidR="00606EF9" w:rsidRPr="0076438A" w14:paraId="0D76C852" w14:textId="123D5B05" w:rsidTr="009613A4">
        <w:tc>
          <w:tcPr>
            <w:tcW w:w="1476" w:type="pct"/>
          </w:tcPr>
          <w:p w14:paraId="4AAB2DFD"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Asking for advice</w:t>
            </w:r>
          </w:p>
        </w:tc>
        <w:tc>
          <w:tcPr>
            <w:tcW w:w="285" w:type="pct"/>
          </w:tcPr>
          <w:p w14:paraId="2410273E" w14:textId="2CB3B314"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5.8</w:t>
            </w:r>
          </w:p>
        </w:tc>
        <w:tc>
          <w:tcPr>
            <w:tcW w:w="2898" w:type="pct"/>
          </w:tcPr>
          <w:p w14:paraId="1ABE3152"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‘My youngest is dairy intolerant so by me sharing I get help and advice about this’</w:t>
            </w:r>
          </w:p>
        </w:tc>
        <w:tc>
          <w:tcPr>
            <w:tcW w:w="341" w:type="pct"/>
          </w:tcPr>
          <w:p w14:paraId="56D9866A" w14:textId="59BD67FB"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0.65</w:t>
            </w:r>
          </w:p>
        </w:tc>
      </w:tr>
      <w:tr w:rsidR="00606EF9" w:rsidRPr="0076438A" w14:paraId="07DAECA0" w14:textId="720661CD" w:rsidTr="009613A4">
        <w:tc>
          <w:tcPr>
            <w:tcW w:w="1476" w:type="pct"/>
          </w:tcPr>
          <w:p w14:paraId="20EFA7BD"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Convenience</w:t>
            </w:r>
          </w:p>
        </w:tc>
        <w:tc>
          <w:tcPr>
            <w:tcW w:w="285" w:type="pct"/>
          </w:tcPr>
          <w:p w14:paraId="2502CF1C" w14:textId="3E8EF686"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5.8</w:t>
            </w:r>
          </w:p>
        </w:tc>
        <w:tc>
          <w:tcPr>
            <w:tcW w:w="2898" w:type="pct"/>
          </w:tcPr>
          <w:p w14:paraId="77D029A7"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‘It is the easiest way I can share pictures and information about how she is growing up’</w:t>
            </w:r>
          </w:p>
        </w:tc>
        <w:tc>
          <w:tcPr>
            <w:tcW w:w="341" w:type="pct"/>
          </w:tcPr>
          <w:p w14:paraId="79E2F8BE" w14:textId="1B001753"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0.65</w:t>
            </w:r>
          </w:p>
        </w:tc>
      </w:tr>
      <w:tr w:rsidR="00606EF9" w:rsidRPr="0076438A" w14:paraId="37EA52A6" w14:textId="136D9A38" w:rsidTr="009613A4">
        <w:tc>
          <w:tcPr>
            <w:tcW w:w="1476" w:type="pct"/>
          </w:tcPr>
          <w:p w14:paraId="74B45A76"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Archiving of information</w:t>
            </w:r>
          </w:p>
        </w:tc>
        <w:tc>
          <w:tcPr>
            <w:tcW w:w="285" w:type="pct"/>
          </w:tcPr>
          <w:p w14:paraId="45FF64BE" w14:textId="77777777"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2.1</w:t>
            </w:r>
          </w:p>
        </w:tc>
        <w:tc>
          <w:tcPr>
            <w:tcW w:w="2898" w:type="pct"/>
          </w:tcPr>
          <w:p w14:paraId="71C89ADF"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‘a good place to store pictures as long as only certain people can see them’</w:t>
            </w:r>
          </w:p>
        </w:tc>
        <w:tc>
          <w:tcPr>
            <w:tcW w:w="341" w:type="pct"/>
          </w:tcPr>
          <w:p w14:paraId="6EC2204C" w14:textId="6D8B8465"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1</w:t>
            </w:r>
          </w:p>
        </w:tc>
      </w:tr>
      <w:tr w:rsidR="00606EF9" w:rsidRPr="0076438A" w14:paraId="5C8D8AFA" w14:textId="285DE82A" w:rsidTr="009613A4">
        <w:trPr>
          <w:trHeight w:val="507"/>
        </w:trPr>
        <w:tc>
          <w:tcPr>
            <w:tcW w:w="1476" w:type="pct"/>
          </w:tcPr>
          <w:p w14:paraId="33718B0A"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Financial or material gains</w:t>
            </w:r>
          </w:p>
        </w:tc>
        <w:tc>
          <w:tcPr>
            <w:tcW w:w="285" w:type="pct"/>
          </w:tcPr>
          <w:p w14:paraId="25EFC538" w14:textId="57156A45"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1.1</w:t>
            </w:r>
          </w:p>
        </w:tc>
        <w:tc>
          <w:tcPr>
            <w:tcW w:w="2898" w:type="pct"/>
          </w:tcPr>
          <w:p w14:paraId="7A6DACDD"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‘My daughter models for companies so it brings her an income’</w:t>
            </w:r>
          </w:p>
        </w:tc>
        <w:tc>
          <w:tcPr>
            <w:tcW w:w="341" w:type="pct"/>
          </w:tcPr>
          <w:p w14:paraId="35A0641B" w14:textId="5870A871"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0.57</w:t>
            </w:r>
          </w:p>
        </w:tc>
      </w:tr>
      <w:tr w:rsidR="00606EF9" w:rsidRPr="0076438A" w14:paraId="1329945F" w14:textId="652D3945" w:rsidTr="009613A4">
        <w:tc>
          <w:tcPr>
            <w:tcW w:w="1476" w:type="pct"/>
          </w:tcPr>
          <w:p w14:paraId="3D1979DA"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Emotional benefits</w:t>
            </w:r>
          </w:p>
        </w:tc>
        <w:tc>
          <w:tcPr>
            <w:tcW w:w="285" w:type="pct"/>
          </w:tcPr>
          <w:p w14:paraId="156482A7" w14:textId="77777777" w:rsidR="007E0CC8" w:rsidRPr="0076438A" w:rsidRDefault="007E0CC8" w:rsidP="0015153F">
            <w:pPr>
              <w:jc w:val="center"/>
              <w:rPr>
                <w:rFonts w:ascii="Times New Roman" w:hAnsi="Times New Roman" w:cs="Times New Roman"/>
                <w:sz w:val="24"/>
                <w:szCs w:val="24"/>
              </w:rPr>
            </w:pPr>
          </w:p>
        </w:tc>
        <w:tc>
          <w:tcPr>
            <w:tcW w:w="2898" w:type="pct"/>
          </w:tcPr>
          <w:p w14:paraId="4BF50E12"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w:t>
            </w:r>
          </w:p>
        </w:tc>
        <w:tc>
          <w:tcPr>
            <w:tcW w:w="341" w:type="pct"/>
          </w:tcPr>
          <w:p w14:paraId="12FB07A0" w14:textId="77777777" w:rsidR="007E0CC8" w:rsidRPr="0076438A" w:rsidRDefault="007E0CC8" w:rsidP="0015153F">
            <w:pPr>
              <w:rPr>
                <w:rFonts w:ascii="Times New Roman" w:hAnsi="Times New Roman" w:cs="Times New Roman"/>
                <w:sz w:val="24"/>
                <w:szCs w:val="24"/>
              </w:rPr>
            </w:pPr>
          </w:p>
        </w:tc>
      </w:tr>
      <w:tr w:rsidR="00606EF9" w:rsidRPr="0076438A" w14:paraId="42C994E3" w14:textId="43604CC2" w:rsidTr="009613A4">
        <w:tc>
          <w:tcPr>
            <w:tcW w:w="1476" w:type="pct"/>
          </w:tcPr>
          <w:p w14:paraId="3D2DAD18"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Enabling positive emotions</w:t>
            </w:r>
          </w:p>
        </w:tc>
        <w:tc>
          <w:tcPr>
            <w:tcW w:w="285" w:type="pct"/>
          </w:tcPr>
          <w:p w14:paraId="1C564E7C" w14:textId="7ED745D8"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5.3</w:t>
            </w:r>
          </w:p>
        </w:tc>
        <w:tc>
          <w:tcPr>
            <w:tcW w:w="2898" w:type="pct"/>
          </w:tcPr>
          <w:p w14:paraId="360D9994"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 xml:space="preserve">‘I enjoy showing family and friends my daughters progress, it took us a long time to conceive </w:t>
            </w:r>
            <w:proofErr w:type="gramStart"/>
            <w:r w:rsidRPr="0076438A">
              <w:rPr>
                <w:rFonts w:ascii="Times New Roman" w:hAnsi="Times New Roman" w:cs="Times New Roman"/>
                <w:sz w:val="24"/>
                <w:szCs w:val="24"/>
              </w:rPr>
              <w:t>her</w:t>
            </w:r>
            <w:proofErr w:type="gramEnd"/>
            <w:r w:rsidRPr="0076438A">
              <w:rPr>
                <w:rFonts w:ascii="Times New Roman" w:hAnsi="Times New Roman" w:cs="Times New Roman"/>
                <w:sz w:val="24"/>
                <w:szCs w:val="24"/>
              </w:rPr>
              <w:t xml:space="preserve"> and I am so proud to be a mummy I like to show everyone</w:t>
            </w:r>
          </w:p>
        </w:tc>
        <w:tc>
          <w:tcPr>
            <w:tcW w:w="341" w:type="pct"/>
          </w:tcPr>
          <w:p w14:paraId="606D7AD4" w14:textId="599EFE23"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0.51</w:t>
            </w:r>
          </w:p>
        </w:tc>
      </w:tr>
      <w:tr w:rsidR="00606EF9" w:rsidRPr="0076438A" w14:paraId="0318DF3D" w14:textId="630DF460" w:rsidTr="009613A4">
        <w:tc>
          <w:tcPr>
            <w:tcW w:w="1476" w:type="pct"/>
          </w:tcPr>
          <w:p w14:paraId="4A61A54D"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sz w:val="24"/>
                <w:szCs w:val="24"/>
              </w:rPr>
              <w:t xml:space="preserve">          </w:t>
            </w:r>
            <w:r w:rsidRPr="0076438A">
              <w:rPr>
                <w:rFonts w:ascii="Times New Roman" w:hAnsi="Times New Roman" w:cs="Times New Roman"/>
                <w:i/>
                <w:iCs/>
                <w:sz w:val="24"/>
                <w:szCs w:val="24"/>
              </w:rPr>
              <w:t>Emotional support</w:t>
            </w:r>
          </w:p>
        </w:tc>
        <w:tc>
          <w:tcPr>
            <w:tcW w:w="285" w:type="pct"/>
          </w:tcPr>
          <w:p w14:paraId="1F0F56D6" w14:textId="77777777"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2.1</w:t>
            </w:r>
          </w:p>
        </w:tc>
        <w:tc>
          <w:tcPr>
            <w:tcW w:w="2898" w:type="pct"/>
          </w:tcPr>
          <w:p w14:paraId="2A831DBF"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‘Receiving likeminded support from fellow parents’</w:t>
            </w:r>
          </w:p>
        </w:tc>
        <w:tc>
          <w:tcPr>
            <w:tcW w:w="341" w:type="pct"/>
          </w:tcPr>
          <w:p w14:paraId="2964ED27" w14:textId="477F948F"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0.45</w:t>
            </w:r>
          </w:p>
        </w:tc>
      </w:tr>
      <w:tr w:rsidR="00606EF9" w:rsidRPr="0076438A" w14:paraId="77F0ECE5" w14:textId="1FEAC8B0" w:rsidTr="009613A4">
        <w:tc>
          <w:tcPr>
            <w:tcW w:w="1476" w:type="pct"/>
          </w:tcPr>
          <w:p w14:paraId="6C38D923" w14:textId="77777777" w:rsidR="007E0CC8" w:rsidRPr="0076438A" w:rsidRDefault="007E0CC8" w:rsidP="0015153F">
            <w:pPr>
              <w:rPr>
                <w:rFonts w:ascii="Times New Roman" w:hAnsi="Times New Roman" w:cs="Times New Roman"/>
                <w:i/>
                <w:iCs/>
                <w:sz w:val="24"/>
                <w:szCs w:val="24"/>
              </w:rPr>
            </w:pPr>
            <w:r w:rsidRPr="0076438A">
              <w:rPr>
                <w:rFonts w:ascii="Times New Roman" w:hAnsi="Times New Roman" w:cs="Times New Roman"/>
                <w:i/>
                <w:iCs/>
                <w:sz w:val="24"/>
                <w:szCs w:val="24"/>
              </w:rPr>
              <w:t xml:space="preserve">         </w:t>
            </w:r>
          </w:p>
        </w:tc>
        <w:tc>
          <w:tcPr>
            <w:tcW w:w="285" w:type="pct"/>
          </w:tcPr>
          <w:p w14:paraId="5BEEF379" w14:textId="77777777" w:rsidR="007E0CC8" w:rsidRPr="0076438A" w:rsidRDefault="007E0CC8" w:rsidP="0015153F">
            <w:pPr>
              <w:jc w:val="center"/>
              <w:rPr>
                <w:rFonts w:ascii="Times New Roman" w:hAnsi="Times New Roman" w:cs="Times New Roman"/>
                <w:sz w:val="24"/>
                <w:szCs w:val="24"/>
              </w:rPr>
            </w:pPr>
          </w:p>
        </w:tc>
        <w:tc>
          <w:tcPr>
            <w:tcW w:w="2898" w:type="pct"/>
          </w:tcPr>
          <w:p w14:paraId="78FF5F1E" w14:textId="77777777" w:rsidR="007E0CC8" w:rsidRPr="0076438A" w:rsidRDefault="007E0CC8" w:rsidP="0015153F">
            <w:pPr>
              <w:rPr>
                <w:rFonts w:ascii="Times New Roman" w:hAnsi="Times New Roman" w:cs="Times New Roman"/>
                <w:sz w:val="24"/>
                <w:szCs w:val="24"/>
              </w:rPr>
            </w:pPr>
          </w:p>
        </w:tc>
        <w:tc>
          <w:tcPr>
            <w:tcW w:w="341" w:type="pct"/>
          </w:tcPr>
          <w:p w14:paraId="0D21C169" w14:textId="77777777" w:rsidR="007E0CC8" w:rsidRPr="0076438A" w:rsidRDefault="007E0CC8" w:rsidP="0015153F">
            <w:pPr>
              <w:rPr>
                <w:rFonts w:ascii="Times New Roman" w:hAnsi="Times New Roman" w:cs="Times New Roman"/>
                <w:sz w:val="24"/>
                <w:szCs w:val="24"/>
              </w:rPr>
            </w:pPr>
          </w:p>
        </w:tc>
      </w:tr>
      <w:tr w:rsidR="00606EF9" w:rsidRPr="0076438A" w14:paraId="5EAAB042" w14:textId="630598D5" w:rsidTr="009613A4">
        <w:tc>
          <w:tcPr>
            <w:tcW w:w="1476" w:type="pct"/>
          </w:tcPr>
          <w:p w14:paraId="70BCF5B7"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Helping others</w:t>
            </w:r>
          </w:p>
        </w:tc>
        <w:tc>
          <w:tcPr>
            <w:tcW w:w="285" w:type="pct"/>
          </w:tcPr>
          <w:p w14:paraId="1C2B564F" w14:textId="0630B23B"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7.4</w:t>
            </w:r>
          </w:p>
        </w:tc>
        <w:tc>
          <w:tcPr>
            <w:tcW w:w="2898" w:type="pct"/>
          </w:tcPr>
          <w:p w14:paraId="459ACCAC"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‘It engages other parents who haven't tried groups or activities, shares experiences amongst my friends who have a different life experience to us’</w:t>
            </w:r>
          </w:p>
        </w:tc>
        <w:tc>
          <w:tcPr>
            <w:tcW w:w="341" w:type="pct"/>
          </w:tcPr>
          <w:p w14:paraId="68C50C5A" w14:textId="1F87110E"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0.77</w:t>
            </w:r>
          </w:p>
        </w:tc>
      </w:tr>
      <w:tr w:rsidR="00606EF9" w:rsidRPr="0076438A" w14:paraId="6C360120" w14:textId="6A77C4E4" w:rsidTr="009613A4">
        <w:tc>
          <w:tcPr>
            <w:tcW w:w="1476" w:type="pct"/>
          </w:tcPr>
          <w:p w14:paraId="5538C2A5" w14:textId="77777777" w:rsidR="007E0CC8" w:rsidRPr="0076438A" w:rsidRDefault="007E0CC8" w:rsidP="0015153F">
            <w:pPr>
              <w:rPr>
                <w:rFonts w:ascii="Times New Roman" w:hAnsi="Times New Roman" w:cs="Times New Roman"/>
                <w:sz w:val="24"/>
                <w:szCs w:val="24"/>
              </w:rPr>
            </w:pPr>
          </w:p>
        </w:tc>
        <w:tc>
          <w:tcPr>
            <w:tcW w:w="285" w:type="pct"/>
          </w:tcPr>
          <w:p w14:paraId="7D9018A4" w14:textId="77777777" w:rsidR="007E0CC8" w:rsidRPr="0076438A" w:rsidRDefault="007E0CC8" w:rsidP="0015153F">
            <w:pPr>
              <w:jc w:val="center"/>
              <w:rPr>
                <w:rFonts w:ascii="Times New Roman" w:hAnsi="Times New Roman" w:cs="Times New Roman"/>
                <w:sz w:val="24"/>
                <w:szCs w:val="24"/>
              </w:rPr>
            </w:pPr>
          </w:p>
        </w:tc>
        <w:tc>
          <w:tcPr>
            <w:tcW w:w="2898" w:type="pct"/>
          </w:tcPr>
          <w:p w14:paraId="1C0E5094" w14:textId="77777777" w:rsidR="007E0CC8" w:rsidRPr="0076438A" w:rsidRDefault="007E0CC8" w:rsidP="0015153F">
            <w:pPr>
              <w:rPr>
                <w:rFonts w:ascii="Times New Roman" w:hAnsi="Times New Roman" w:cs="Times New Roman"/>
                <w:sz w:val="24"/>
                <w:szCs w:val="24"/>
              </w:rPr>
            </w:pPr>
          </w:p>
        </w:tc>
        <w:tc>
          <w:tcPr>
            <w:tcW w:w="341" w:type="pct"/>
          </w:tcPr>
          <w:p w14:paraId="0FC943C3" w14:textId="6285E120"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0.88</w:t>
            </w:r>
          </w:p>
        </w:tc>
      </w:tr>
      <w:tr w:rsidR="007E0CC8" w:rsidRPr="0076438A" w14:paraId="1CF04232" w14:textId="373936A7" w:rsidTr="009613A4">
        <w:tc>
          <w:tcPr>
            <w:tcW w:w="1476" w:type="pct"/>
            <w:tcBorders>
              <w:bottom w:val="single" w:sz="4" w:space="0" w:color="auto"/>
            </w:tcBorders>
          </w:tcPr>
          <w:p w14:paraId="6ED60DC7"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No benefit</w:t>
            </w:r>
          </w:p>
        </w:tc>
        <w:tc>
          <w:tcPr>
            <w:tcW w:w="285" w:type="pct"/>
            <w:tcBorders>
              <w:bottom w:val="single" w:sz="4" w:space="0" w:color="auto"/>
            </w:tcBorders>
          </w:tcPr>
          <w:p w14:paraId="24DB6D87" w14:textId="52E313F9" w:rsidR="007E0CC8" w:rsidRPr="0076438A" w:rsidRDefault="007E0CC8" w:rsidP="0015153F">
            <w:pPr>
              <w:jc w:val="center"/>
              <w:rPr>
                <w:rFonts w:ascii="Times New Roman" w:hAnsi="Times New Roman" w:cs="Times New Roman"/>
                <w:sz w:val="24"/>
                <w:szCs w:val="24"/>
              </w:rPr>
            </w:pPr>
            <w:r w:rsidRPr="0076438A">
              <w:rPr>
                <w:rFonts w:ascii="Times New Roman" w:hAnsi="Times New Roman" w:cs="Times New Roman"/>
                <w:sz w:val="24"/>
                <w:szCs w:val="24"/>
              </w:rPr>
              <w:t>5.8</w:t>
            </w:r>
          </w:p>
        </w:tc>
        <w:tc>
          <w:tcPr>
            <w:tcW w:w="2898" w:type="pct"/>
            <w:tcBorders>
              <w:bottom w:val="single" w:sz="4" w:space="0" w:color="auto"/>
            </w:tcBorders>
          </w:tcPr>
          <w:p w14:paraId="11058C9E" w14:textId="77777777" w:rsidR="007E0CC8" w:rsidRPr="0076438A" w:rsidRDefault="007E0CC8" w:rsidP="0015153F">
            <w:pPr>
              <w:rPr>
                <w:rFonts w:ascii="Times New Roman" w:hAnsi="Times New Roman" w:cs="Times New Roman"/>
                <w:sz w:val="24"/>
                <w:szCs w:val="24"/>
              </w:rPr>
            </w:pPr>
            <w:r w:rsidRPr="0076438A">
              <w:rPr>
                <w:rFonts w:ascii="Times New Roman" w:hAnsi="Times New Roman" w:cs="Times New Roman"/>
                <w:sz w:val="24"/>
                <w:szCs w:val="24"/>
              </w:rPr>
              <w:t>‘I don’t think there are any’</w:t>
            </w:r>
          </w:p>
        </w:tc>
        <w:tc>
          <w:tcPr>
            <w:tcW w:w="341" w:type="pct"/>
            <w:tcBorders>
              <w:bottom w:val="single" w:sz="4" w:space="0" w:color="auto"/>
            </w:tcBorders>
          </w:tcPr>
          <w:p w14:paraId="28F281F5" w14:textId="77777777" w:rsidR="007E0CC8" w:rsidRPr="0076438A" w:rsidRDefault="007E0CC8" w:rsidP="0015153F">
            <w:pPr>
              <w:rPr>
                <w:rFonts w:ascii="Times New Roman" w:hAnsi="Times New Roman" w:cs="Times New Roman"/>
                <w:sz w:val="24"/>
                <w:szCs w:val="24"/>
              </w:rPr>
            </w:pPr>
          </w:p>
        </w:tc>
      </w:tr>
    </w:tbl>
    <w:p w14:paraId="482845DD" w14:textId="77777777" w:rsidR="002A6ABC" w:rsidRPr="0076438A" w:rsidRDefault="002A6ABC" w:rsidP="00BF1F72">
      <w:pPr>
        <w:spacing w:line="480" w:lineRule="auto"/>
        <w:rPr>
          <w:rFonts w:ascii="Times New Roman" w:hAnsi="Times New Roman" w:cs="Times New Roman"/>
          <w:i/>
          <w:iCs/>
          <w:sz w:val="24"/>
          <w:szCs w:val="24"/>
        </w:rPr>
      </w:pPr>
    </w:p>
    <w:p w14:paraId="4C0D16FC" w14:textId="77777777" w:rsidR="002A6ABC" w:rsidRPr="0076438A" w:rsidRDefault="002A6ABC" w:rsidP="00BF1F72">
      <w:pPr>
        <w:spacing w:line="480" w:lineRule="auto"/>
        <w:rPr>
          <w:rFonts w:ascii="Times New Roman" w:hAnsi="Times New Roman" w:cs="Times New Roman"/>
          <w:sz w:val="24"/>
          <w:szCs w:val="24"/>
        </w:rPr>
      </w:pPr>
    </w:p>
    <w:p w14:paraId="2E2B2FAE" w14:textId="4C65064B" w:rsidR="00E45B27" w:rsidRPr="0076438A" w:rsidRDefault="00E45B27" w:rsidP="005673E3">
      <w:pPr>
        <w:rPr>
          <w:rFonts w:ascii="Times New Roman" w:hAnsi="Times New Roman" w:cs="Times New Roman"/>
          <w:sz w:val="24"/>
          <w:szCs w:val="24"/>
        </w:rPr>
        <w:sectPr w:rsidR="00E45B27" w:rsidRPr="0076438A" w:rsidSect="00774B15">
          <w:pgSz w:w="16838" w:h="11906" w:orient="landscape"/>
          <w:pgMar w:top="1440" w:right="1440" w:bottom="1440" w:left="1440" w:header="709" w:footer="709" w:gutter="0"/>
          <w:cols w:space="708"/>
          <w:docGrid w:linePitch="360"/>
        </w:sectPr>
      </w:pPr>
    </w:p>
    <w:p w14:paraId="49D0F004" w14:textId="77777777" w:rsidR="00E45B27" w:rsidRPr="0076438A" w:rsidRDefault="00E45B27" w:rsidP="00E45B27">
      <w:pPr>
        <w:spacing w:line="480" w:lineRule="auto"/>
        <w:rPr>
          <w:rStyle w:val="eop"/>
          <w:rFonts w:ascii="Times New Roman" w:hAnsi="Times New Roman" w:cs="Times New Roman"/>
          <w:sz w:val="24"/>
          <w:szCs w:val="24"/>
          <w:shd w:val="clear" w:color="auto" w:fill="FFFFFF"/>
        </w:rPr>
      </w:pPr>
    </w:p>
    <w:p w14:paraId="6F94A011" w14:textId="77777777" w:rsidR="00E45B27" w:rsidRPr="0076438A" w:rsidRDefault="00E45B27" w:rsidP="005673E3">
      <w:pPr>
        <w:spacing w:line="480" w:lineRule="auto"/>
        <w:jc w:val="center"/>
        <w:rPr>
          <w:rStyle w:val="eop"/>
          <w:rFonts w:ascii="Times New Roman" w:hAnsi="Times New Roman" w:cs="Times New Roman"/>
          <w:sz w:val="24"/>
          <w:szCs w:val="24"/>
          <w:shd w:val="clear" w:color="auto" w:fill="FFFFFF"/>
        </w:rPr>
      </w:pPr>
      <w:r w:rsidRPr="0076438A">
        <w:rPr>
          <w:rStyle w:val="eop"/>
          <w:rFonts w:ascii="Times New Roman" w:hAnsi="Times New Roman" w:cs="Times New Roman"/>
          <w:sz w:val="24"/>
          <w:szCs w:val="24"/>
          <w:shd w:val="clear" w:color="auto" w:fill="FFFFFF"/>
        </w:rPr>
        <w:t>Appendix A</w:t>
      </w:r>
    </w:p>
    <w:p w14:paraId="33CDAB7B" w14:textId="77777777" w:rsidR="00E45B27" w:rsidRPr="0076438A" w:rsidRDefault="00E45B27" w:rsidP="00E45B27">
      <w:pPr>
        <w:spacing w:line="480" w:lineRule="auto"/>
        <w:rPr>
          <w:rStyle w:val="eop"/>
          <w:rFonts w:ascii="Times New Roman" w:hAnsi="Times New Roman" w:cs="Times New Roman"/>
          <w:sz w:val="24"/>
          <w:szCs w:val="24"/>
          <w:shd w:val="clear" w:color="auto" w:fill="FFFFFF"/>
        </w:rPr>
      </w:pPr>
    </w:p>
    <w:p w14:paraId="74385889" w14:textId="77777777" w:rsidR="00E45B27" w:rsidRPr="0076438A" w:rsidRDefault="00E45B27" w:rsidP="00E45B27">
      <w:pPr>
        <w:spacing w:line="480" w:lineRule="auto"/>
        <w:rPr>
          <w:rFonts w:ascii="Times New Roman" w:hAnsi="Times New Roman" w:cs="Times New Roman"/>
          <w:b/>
          <w:bCs/>
          <w:sz w:val="24"/>
          <w:szCs w:val="24"/>
        </w:rPr>
      </w:pPr>
      <w:r w:rsidRPr="0076438A">
        <w:rPr>
          <w:rFonts w:ascii="Times New Roman" w:hAnsi="Times New Roman" w:cs="Times New Roman"/>
          <w:b/>
          <w:bCs/>
          <w:sz w:val="24"/>
          <w:szCs w:val="24"/>
        </w:rPr>
        <w:t>About Your Social Media Usage</w:t>
      </w:r>
    </w:p>
    <w:p w14:paraId="30A96B38"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How many Facebook friends do you have? If unsure, please estimate: _______</w:t>
      </w:r>
    </w:p>
    <w:p w14:paraId="6E830919"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To the best of your knowledge, who can see your Facebook page and what you share? (</w:t>
      </w:r>
      <w:proofErr w:type="gramStart"/>
      <w:r w:rsidRPr="0076438A">
        <w:rPr>
          <w:rFonts w:ascii="Times New Roman" w:hAnsi="Times New Roman" w:cs="Times New Roman"/>
          <w:sz w:val="24"/>
          <w:szCs w:val="24"/>
        </w:rPr>
        <w:t>i.e.</w:t>
      </w:r>
      <w:proofErr w:type="gramEnd"/>
      <w:r w:rsidRPr="0076438A">
        <w:rPr>
          <w:rFonts w:ascii="Times New Roman" w:hAnsi="Times New Roman" w:cs="Times New Roman"/>
          <w:sz w:val="24"/>
          <w:szCs w:val="24"/>
        </w:rPr>
        <w:t xml:space="preserve"> privacy setting).</w:t>
      </w:r>
    </w:p>
    <w:tbl>
      <w:tblPr>
        <w:tblStyle w:val="TableGrid"/>
        <w:tblW w:w="0" w:type="auto"/>
        <w:tblLook w:val="04A0" w:firstRow="1" w:lastRow="0" w:firstColumn="1" w:lastColumn="0" w:noHBand="0" w:noVBand="1"/>
      </w:tblPr>
      <w:tblGrid>
        <w:gridCol w:w="1851"/>
        <w:gridCol w:w="1898"/>
        <w:gridCol w:w="1898"/>
        <w:gridCol w:w="1695"/>
        <w:gridCol w:w="1674"/>
      </w:tblGrid>
      <w:tr w:rsidR="00E45B27" w:rsidRPr="0076438A" w14:paraId="4F4A972E" w14:textId="77777777" w:rsidTr="00CF75AC">
        <w:tc>
          <w:tcPr>
            <w:tcW w:w="1903" w:type="dxa"/>
          </w:tcPr>
          <w:p w14:paraId="34010868"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Public</w:t>
            </w:r>
          </w:p>
        </w:tc>
        <w:tc>
          <w:tcPr>
            <w:tcW w:w="1946" w:type="dxa"/>
          </w:tcPr>
          <w:p w14:paraId="26AC4F3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Friends of Friends</w:t>
            </w:r>
          </w:p>
        </w:tc>
        <w:tc>
          <w:tcPr>
            <w:tcW w:w="1947" w:type="dxa"/>
          </w:tcPr>
          <w:p w14:paraId="3B684EE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Friends </w:t>
            </w:r>
          </w:p>
        </w:tc>
        <w:tc>
          <w:tcPr>
            <w:tcW w:w="1723" w:type="dxa"/>
          </w:tcPr>
          <w:p w14:paraId="2BA867F6"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Custom Audience</w:t>
            </w:r>
          </w:p>
        </w:tc>
        <w:tc>
          <w:tcPr>
            <w:tcW w:w="1723" w:type="dxa"/>
          </w:tcPr>
          <w:p w14:paraId="76A912FE"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Only Me</w:t>
            </w:r>
          </w:p>
        </w:tc>
      </w:tr>
    </w:tbl>
    <w:p w14:paraId="7B9691C1" w14:textId="77777777" w:rsidR="00E45B27" w:rsidRPr="0076438A" w:rsidRDefault="00E45B27" w:rsidP="00E45B27">
      <w:pPr>
        <w:spacing w:line="480" w:lineRule="auto"/>
        <w:rPr>
          <w:rFonts w:ascii="Times New Roman" w:hAnsi="Times New Roman" w:cs="Times New Roman"/>
          <w:sz w:val="24"/>
          <w:szCs w:val="24"/>
        </w:rPr>
      </w:pPr>
    </w:p>
    <w:p w14:paraId="5A629558"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To the best of your knowledge, who can see your Friends’ Facebook pages and what they share? (</w:t>
      </w:r>
      <w:proofErr w:type="gramStart"/>
      <w:r w:rsidRPr="0076438A">
        <w:rPr>
          <w:rFonts w:ascii="Times New Roman" w:hAnsi="Times New Roman" w:cs="Times New Roman"/>
          <w:sz w:val="24"/>
          <w:szCs w:val="24"/>
        </w:rPr>
        <w:t>i.e.</w:t>
      </w:r>
      <w:proofErr w:type="gramEnd"/>
      <w:r w:rsidRPr="0076438A">
        <w:rPr>
          <w:rFonts w:ascii="Times New Roman" w:hAnsi="Times New Roman" w:cs="Times New Roman"/>
          <w:sz w:val="24"/>
          <w:szCs w:val="24"/>
        </w:rPr>
        <w:t xml:space="preserve"> privacy setting).</w:t>
      </w:r>
    </w:p>
    <w:tbl>
      <w:tblPr>
        <w:tblStyle w:val="TableGrid"/>
        <w:tblW w:w="0" w:type="auto"/>
        <w:tblLook w:val="04A0" w:firstRow="1" w:lastRow="0" w:firstColumn="1" w:lastColumn="0" w:noHBand="0" w:noVBand="1"/>
      </w:tblPr>
      <w:tblGrid>
        <w:gridCol w:w="1851"/>
        <w:gridCol w:w="1898"/>
        <w:gridCol w:w="1898"/>
        <w:gridCol w:w="1695"/>
        <w:gridCol w:w="1674"/>
      </w:tblGrid>
      <w:tr w:rsidR="00E45B27" w:rsidRPr="0076438A" w14:paraId="649B8EC8" w14:textId="77777777" w:rsidTr="00CF75AC">
        <w:tc>
          <w:tcPr>
            <w:tcW w:w="1903" w:type="dxa"/>
          </w:tcPr>
          <w:p w14:paraId="1308311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Public</w:t>
            </w:r>
          </w:p>
        </w:tc>
        <w:tc>
          <w:tcPr>
            <w:tcW w:w="1946" w:type="dxa"/>
          </w:tcPr>
          <w:p w14:paraId="3C508E0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Friends of Friends</w:t>
            </w:r>
          </w:p>
        </w:tc>
        <w:tc>
          <w:tcPr>
            <w:tcW w:w="1947" w:type="dxa"/>
          </w:tcPr>
          <w:p w14:paraId="7964BB37"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Friends </w:t>
            </w:r>
          </w:p>
        </w:tc>
        <w:tc>
          <w:tcPr>
            <w:tcW w:w="1723" w:type="dxa"/>
          </w:tcPr>
          <w:p w14:paraId="286F1AAD"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Custom Audience</w:t>
            </w:r>
          </w:p>
        </w:tc>
        <w:tc>
          <w:tcPr>
            <w:tcW w:w="1723" w:type="dxa"/>
          </w:tcPr>
          <w:p w14:paraId="495F35B0"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Only Me</w:t>
            </w:r>
          </w:p>
        </w:tc>
      </w:tr>
    </w:tbl>
    <w:p w14:paraId="3EC1736F" w14:textId="77777777" w:rsidR="00E45B27" w:rsidRPr="0076438A" w:rsidRDefault="00E45B27" w:rsidP="00E45B27">
      <w:pPr>
        <w:spacing w:line="480" w:lineRule="auto"/>
        <w:rPr>
          <w:rFonts w:ascii="Times New Roman" w:hAnsi="Times New Roman" w:cs="Times New Roman"/>
          <w:sz w:val="24"/>
          <w:szCs w:val="24"/>
        </w:rPr>
      </w:pPr>
    </w:p>
    <w:p w14:paraId="1E764EEE"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How many of your Facebook friends have you known Face to Face?</w:t>
      </w:r>
    </w:p>
    <w:tbl>
      <w:tblPr>
        <w:tblStyle w:val="TableGrid"/>
        <w:tblW w:w="0" w:type="auto"/>
        <w:jc w:val="center"/>
        <w:tblLook w:val="04A0" w:firstRow="1" w:lastRow="0" w:firstColumn="1" w:lastColumn="0" w:noHBand="0" w:noVBand="1"/>
      </w:tblPr>
      <w:tblGrid>
        <w:gridCol w:w="1805"/>
        <w:gridCol w:w="1803"/>
        <w:gridCol w:w="1802"/>
        <w:gridCol w:w="1807"/>
        <w:gridCol w:w="1799"/>
      </w:tblGrid>
      <w:tr w:rsidR="00E45B27" w:rsidRPr="0076438A" w14:paraId="147D8F9A" w14:textId="77777777" w:rsidTr="00CF75AC">
        <w:trPr>
          <w:jc w:val="center"/>
        </w:trPr>
        <w:tc>
          <w:tcPr>
            <w:tcW w:w="1848" w:type="dxa"/>
          </w:tcPr>
          <w:p w14:paraId="3BBEBFA0"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None</w:t>
            </w:r>
          </w:p>
        </w:tc>
        <w:tc>
          <w:tcPr>
            <w:tcW w:w="1848" w:type="dxa"/>
          </w:tcPr>
          <w:p w14:paraId="1FCA3BB0"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 than Half</w:t>
            </w:r>
          </w:p>
        </w:tc>
        <w:tc>
          <w:tcPr>
            <w:tcW w:w="1848" w:type="dxa"/>
          </w:tcPr>
          <w:p w14:paraId="2C608B42"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Half</w:t>
            </w:r>
          </w:p>
        </w:tc>
        <w:tc>
          <w:tcPr>
            <w:tcW w:w="1849" w:type="dxa"/>
          </w:tcPr>
          <w:p w14:paraId="0ECB1EEC"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More than Half</w:t>
            </w:r>
          </w:p>
        </w:tc>
        <w:tc>
          <w:tcPr>
            <w:tcW w:w="1849" w:type="dxa"/>
          </w:tcPr>
          <w:p w14:paraId="216E0333"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All</w:t>
            </w:r>
          </w:p>
        </w:tc>
      </w:tr>
    </w:tbl>
    <w:p w14:paraId="2FFAB2C8" w14:textId="77777777" w:rsidR="00E45B27" w:rsidRPr="0076438A" w:rsidRDefault="00E45B27" w:rsidP="00E45B27">
      <w:pPr>
        <w:spacing w:line="480" w:lineRule="auto"/>
        <w:rPr>
          <w:rFonts w:ascii="Times New Roman" w:hAnsi="Times New Roman" w:cs="Times New Roman"/>
          <w:sz w:val="24"/>
          <w:szCs w:val="24"/>
        </w:rPr>
      </w:pPr>
    </w:p>
    <w:p w14:paraId="3FA96019"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How many of your Facebook Friends are family/relatives?</w:t>
      </w:r>
    </w:p>
    <w:tbl>
      <w:tblPr>
        <w:tblStyle w:val="TableGrid"/>
        <w:tblW w:w="0" w:type="auto"/>
        <w:jc w:val="center"/>
        <w:tblLook w:val="04A0" w:firstRow="1" w:lastRow="0" w:firstColumn="1" w:lastColumn="0" w:noHBand="0" w:noVBand="1"/>
      </w:tblPr>
      <w:tblGrid>
        <w:gridCol w:w="1805"/>
        <w:gridCol w:w="1803"/>
        <w:gridCol w:w="1802"/>
        <w:gridCol w:w="1807"/>
        <w:gridCol w:w="1799"/>
      </w:tblGrid>
      <w:tr w:rsidR="00E45B27" w:rsidRPr="0076438A" w14:paraId="42C9E61C" w14:textId="77777777" w:rsidTr="00CF75AC">
        <w:trPr>
          <w:jc w:val="center"/>
        </w:trPr>
        <w:tc>
          <w:tcPr>
            <w:tcW w:w="1848" w:type="dxa"/>
          </w:tcPr>
          <w:p w14:paraId="5FD876D2"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None</w:t>
            </w:r>
          </w:p>
        </w:tc>
        <w:tc>
          <w:tcPr>
            <w:tcW w:w="1848" w:type="dxa"/>
          </w:tcPr>
          <w:p w14:paraId="0E534B08"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 than Half</w:t>
            </w:r>
          </w:p>
        </w:tc>
        <w:tc>
          <w:tcPr>
            <w:tcW w:w="1848" w:type="dxa"/>
          </w:tcPr>
          <w:p w14:paraId="2C72253C"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Half</w:t>
            </w:r>
          </w:p>
        </w:tc>
        <w:tc>
          <w:tcPr>
            <w:tcW w:w="1849" w:type="dxa"/>
          </w:tcPr>
          <w:p w14:paraId="320B3289"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More than Half</w:t>
            </w:r>
          </w:p>
        </w:tc>
        <w:tc>
          <w:tcPr>
            <w:tcW w:w="1849" w:type="dxa"/>
          </w:tcPr>
          <w:p w14:paraId="729E6D09"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All</w:t>
            </w:r>
          </w:p>
        </w:tc>
      </w:tr>
    </w:tbl>
    <w:p w14:paraId="568D931E" w14:textId="77777777" w:rsidR="00E45B27" w:rsidRPr="0076438A" w:rsidRDefault="00E45B27" w:rsidP="00E45B27">
      <w:pPr>
        <w:spacing w:line="480" w:lineRule="auto"/>
        <w:rPr>
          <w:rFonts w:ascii="Times New Roman" w:hAnsi="Times New Roman" w:cs="Times New Roman"/>
          <w:sz w:val="24"/>
          <w:szCs w:val="24"/>
        </w:rPr>
      </w:pPr>
    </w:p>
    <w:p w14:paraId="1051C2AA"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lastRenderedPageBreak/>
        <w:t>How many of your Facebook friends do you communicate with outside of Facebook?</w:t>
      </w:r>
    </w:p>
    <w:tbl>
      <w:tblPr>
        <w:tblStyle w:val="TableGrid"/>
        <w:tblW w:w="0" w:type="auto"/>
        <w:jc w:val="center"/>
        <w:tblLook w:val="04A0" w:firstRow="1" w:lastRow="0" w:firstColumn="1" w:lastColumn="0" w:noHBand="0" w:noVBand="1"/>
      </w:tblPr>
      <w:tblGrid>
        <w:gridCol w:w="1805"/>
        <w:gridCol w:w="1803"/>
        <w:gridCol w:w="1802"/>
        <w:gridCol w:w="1807"/>
        <w:gridCol w:w="1799"/>
      </w:tblGrid>
      <w:tr w:rsidR="00E45B27" w:rsidRPr="0076438A" w14:paraId="28F85778" w14:textId="77777777" w:rsidTr="00CF75AC">
        <w:trPr>
          <w:jc w:val="center"/>
        </w:trPr>
        <w:tc>
          <w:tcPr>
            <w:tcW w:w="1848" w:type="dxa"/>
          </w:tcPr>
          <w:p w14:paraId="2BA5A24A"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None</w:t>
            </w:r>
          </w:p>
        </w:tc>
        <w:tc>
          <w:tcPr>
            <w:tcW w:w="1848" w:type="dxa"/>
          </w:tcPr>
          <w:p w14:paraId="0C4FC30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 than Half</w:t>
            </w:r>
          </w:p>
        </w:tc>
        <w:tc>
          <w:tcPr>
            <w:tcW w:w="1848" w:type="dxa"/>
          </w:tcPr>
          <w:p w14:paraId="6AF8DA32"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Half</w:t>
            </w:r>
          </w:p>
        </w:tc>
        <w:tc>
          <w:tcPr>
            <w:tcW w:w="1849" w:type="dxa"/>
          </w:tcPr>
          <w:p w14:paraId="67D7B263"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More than Half</w:t>
            </w:r>
          </w:p>
        </w:tc>
        <w:tc>
          <w:tcPr>
            <w:tcW w:w="1849" w:type="dxa"/>
          </w:tcPr>
          <w:p w14:paraId="58E3747A" w14:textId="77777777" w:rsidR="00E45B27" w:rsidRPr="0076438A" w:rsidRDefault="00E45B27" w:rsidP="00CF75AC">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t>All</w:t>
            </w:r>
          </w:p>
        </w:tc>
      </w:tr>
    </w:tbl>
    <w:p w14:paraId="5A4066B1" w14:textId="77777777" w:rsidR="00E45B27" w:rsidRPr="0076438A" w:rsidRDefault="00E45B27" w:rsidP="00E45B27">
      <w:pPr>
        <w:spacing w:line="480" w:lineRule="auto"/>
        <w:rPr>
          <w:rFonts w:ascii="Times New Roman" w:hAnsi="Times New Roman" w:cs="Times New Roman"/>
          <w:sz w:val="24"/>
          <w:szCs w:val="24"/>
        </w:rPr>
      </w:pPr>
    </w:p>
    <w:p w14:paraId="73B074CE"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How many times do you post on Facebook per week? Photos, Videos, Statuses etc.</w:t>
      </w:r>
    </w:p>
    <w:tbl>
      <w:tblPr>
        <w:tblStyle w:val="TableGrid"/>
        <w:tblW w:w="0" w:type="auto"/>
        <w:tblLook w:val="04A0" w:firstRow="1" w:lastRow="0" w:firstColumn="1" w:lastColumn="0" w:noHBand="0" w:noVBand="1"/>
      </w:tblPr>
      <w:tblGrid>
        <w:gridCol w:w="1799"/>
        <w:gridCol w:w="1801"/>
        <w:gridCol w:w="1802"/>
        <w:gridCol w:w="1806"/>
        <w:gridCol w:w="1808"/>
      </w:tblGrid>
      <w:tr w:rsidR="00E45B27" w:rsidRPr="0076438A" w14:paraId="0B16AEE2" w14:textId="77777777" w:rsidTr="00CF75AC">
        <w:tc>
          <w:tcPr>
            <w:tcW w:w="1848" w:type="dxa"/>
          </w:tcPr>
          <w:p w14:paraId="537E013D"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0</w:t>
            </w:r>
          </w:p>
        </w:tc>
        <w:tc>
          <w:tcPr>
            <w:tcW w:w="1848" w:type="dxa"/>
          </w:tcPr>
          <w:p w14:paraId="24026B7C"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1-5</w:t>
            </w:r>
          </w:p>
        </w:tc>
        <w:tc>
          <w:tcPr>
            <w:tcW w:w="1848" w:type="dxa"/>
          </w:tcPr>
          <w:p w14:paraId="0BE24439"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6-10</w:t>
            </w:r>
          </w:p>
        </w:tc>
        <w:tc>
          <w:tcPr>
            <w:tcW w:w="1849" w:type="dxa"/>
          </w:tcPr>
          <w:p w14:paraId="025FFFD3"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11-15</w:t>
            </w:r>
          </w:p>
        </w:tc>
        <w:tc>
          <w:tcPr>
            <w:tcW w:w="1849" w:type="dxa"/>
          </w:tcPr>
          <w:p w14:paraId="37E5EF36"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15+</w:t>
            </w:r>
          </w:p>
        </w:tc>
      </w:tr>
    </w:tbl>
    <w:p w14:paraId="003FCA6E" w14:textId="77777777" w:rsidR="00E45B27" w:rsidRPr="0076438A" w:rsidRDefault="00E45B27" w:rsidP="00E45B27">
      <w:pPr>
        <w:spacing w:line="480" w:lineRule="auto"/>
        <w:rPr>
          <w:rFonts w:ascii="Times New Roman" w:hAnsi="Times New Roman" w:cs="Times New Roman"/>
          <w:b/>
          <w:bCs/>
          <w:sz w:val="24"/>
          <w:szCs w:val="24"/>
        </w:rPr>
      </w:pPr>
    </w:p>
    <w:p w14:paraId="2A458586"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Prior to the birth of your youngest child, how often did you post on Facebook?</w:t>
      </w:r>
    </w:p>
    <w:tbl>
      <w:tblPr>
        <w:tblStyle w:val="TableGrid"/>
        <w:tblW w:w="0" w:type="auto"/>
        <w:tblLook w:val="04A0" w:firstRow="1" w:lastRow="0" w:firstColumn="1" w:lastColumn="0" w:noHBand="0" w:noVBand="1"/>
      </w:tblPr>
      <w:tblGrid>
        <w:gridCol w:w="1805"/>
        <w:gridCol w:w="1799"/>
        <w:gridCol w:w="1803"/>
        <w:gridCol w:w="1804"/>
        <w:gridCol w:w="1805"/>
      </w:tblGrid>
      <w:tr w:rsidR="00E45B27" w:rsidRPr="0076438A" w14:paraId="28B76A79" w14:textId="77777777" w:rsidTr="00CF75AC">
        <w:tc>
          <w:tcPr>
            <w:tcW w:w="1848" w:type="dxa"/>
          </w:tcPr>
          <w:p w14:paraId="48203BEC"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Much Less</w:t>
            </w:r>
          </w:p>
        </w:tc>
        <w:tc>
          <w:tcPr>
            <w:tcW w:w="1848" w:type="dxa"/>
          </w:tcPr>
          <w:p w14:paraId="17A7B796"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w:t>
            </w:r>
          </w:p>
        </w:tc>
        <w:tc>
          <w:tcPr>
            <w:tcW w:w="1848" w:type="dxa"/>
          </w:tcPr>
          <w:p w14:paraId="183AA9B8"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Same </w:t>
            </w:r>
          </w:p>
        </w:tc>
        <w:tc>
          <w:tcPr>
            <w:tcW w:w="1849" w:type="dxa"/>
          </w:tcPr>
          <w:p w14:paraId="1D8DC27A"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More </w:t>
            </w:r>
          </w:p>
        </w:tc>
        <w:tc>
          <w:tcPr>
            <w:tcW w:w="1849" w:type="dxa"/>
          </w:tcPr>
          <w:p w14:paraId="626A727F"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Much More</w:t>
            </w:r>
          </w:p>
        </w:tc>
      </w:tr>
    </w:tbl>
    <w:p w14:paraId="1F7C72DC" w14:textId="77777777" w:rsidR="00E45B27" w:rsidRPr="0076438A" w:rsidRDefault="00E45B27" w:rsidP="00E45B27">
      <w:pPr>
        <w:spacing w:line="480" w:lineRule="auto"/>
        <w:rPr>
          <w:rFonts w:ascii="Times New Roman" w:hAnsi="Times New Roman" w:cs="Times New Roman"/>
          <w:sz w:val="24"/>
          <w:szCs w:val="24"/>
        </w:rPr>
      </w:pPr>
    </w:p>
    <w:p w14:paraId="044F1FAB"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Since the birth of your youngest child, how often have you used Facebook?</w:t>
      </w:r>
    </w:p>
    <w:tbl>
      <w:tblPr>
        <w:tblStyle w:val="TableGrid"/>
        <w:tblW w:w="0" w:type="auto"/>
        <w:tblLook w:val="04A0" w:firstRow="1" w:lastRow="0" w:firstColumn="1" w:lastColumn="0" w:noHBand="0" w:noVBand="1"/>
      </w:tblPr>
      <w:tblGrid>
        <w:gridCol w:w="1805"/>
        <w:gridCol w:w="1799"/>
        <w:gridCol w:w="1803"/>
        <w:gridCol w:w="1804"/>
        <w:gridCol w:w="1805"/>
      </w:tblGrid>
      <w:tr w:rsidR="00E45B27" w:rsidRPr="0076438A" w14:paraId="1D07D472" w14:textId="77777777" w:rsidTr="00CF75AC">
        <w:tc>
          <w:tcPr>
            <w:tcW w:w="1848" w:type="dxa"/>
          </w:tcPr>
          <w:p w14:paraId="6A7E8A0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Much Less</w:t>
            </w:r>
          </w:p>
        </w:tc>
        <w:tc>
          <w:tcPr>
            <w:tcW w:w="1848" w:type="dxa"/>
          </w:tcPr>
          <w:p w14:paraId="138152FC"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w:t>
            </w:r>
          </w:p>
        </w:tc>
        <w:tc>
          <w:tcPr>
            <w:tcW w:w="1848" w:type="dxa"/>
          </w:tcPr>
          <w:p w14:paraId="6359425F"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Same </w:t>
            </w:r>
          </w:p>
        </w:tc>
        <w:tc>
          <w:tcPr>
            <w:tcW w:w="1849" w:type="dxa"/>
          </w:tcPr>
          <w:p w14:paraId="72541285"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More </w:t>
            </w:r>
          </w:p>
        </w:tc>
        <w:tc>
          <w:tcPr>
            <w:tcW w:w="1849" w:type="dxa"/>
          </w:tcPr>
          <w:p w14:paraId="1E577A9E"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Much More</w:t>
            </w:r>
          </w:p>
        </w:tc>
      </w:tr>
    </w:tbl>
    <w:p w14:paraId="506DD31C" w14:textId="77777777" w:rsidR="00E45B27" w:rsidRPr="0076438A" w:rsidRDefault="00E45B27" w:rsidP="00E45B27">
      <w:pPr>
        <w:spacing w:line="480" w:lineRule="auto"/>
        <w:rPr>
          <w:rFonts w:ascii="Times New Roman" w:hAnsi="Times New Roman" w:cs="Times New Roman"/>
          <w:sz w:val="24"/>
          <w:szCs w:val="24"/>
        </w:rPr>
      </w:pPr>
    </w:p>
    <w:p w14:paraId="2048ADC5"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Have you ever uploaded photos of your child/children to Facebook?   Yes/No</w:t>
      </w:r>
    </w:p>
    <w:p w14:paraId="1F3F14D1"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If yes, how many times per week do you post photos of your children to Facebook?</w:t>
      </w:r>
    </w:p>
    <w:tbl>
      <w:tblPr>
        <w:tblStyle w:val="TableGrid"/>
        <w:tblW w:w="0" w:type="auto"/>
        <w:tblLook w:val="04A0" w:firstRow="1" w:lastRow="0" w:firstColumn="1" w:lastColumn="0" w:noHBand="0" w:noVBand="1"/>
      </w:tblPr>
      <w:tblGrid>
        <w:gridCol w:w="1799"/>
        <w:gridCol w:w="1801"/>
        <w:gridCol w:w="1802"/>
        <w:gridCol w:w="1806"/>
        <w:gridCol w:w="1808"/>
      </w:tblGrid>
      <w:tr w:rsidR="00E45B27" w:rsidRPr="0076438A" w14:paraId="655B8108" w14:textId="77777777" w:rsidTr="00CF75AC">
        <w:tc>
          <w:tcPr>
            <w:tcW w:w="1848" w:type="dxa"/>
          </w:tcPr>
          <w:p w14:paraId="520E5CE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0</w:t>
            </w:r>
          </w:p>
        </w:tc>
        <w:tc>
          <w:tcPr>
            <w:tcW w:w="1848" w:type="dxa"/>
          </w:tcPr>
          <w:p w14:paraId="0C0E2478"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1-5</w:t>
            </w:r>
          </w:p>
        </w:tc>
        <w:tc>
          <w:tcPr>
            <w:tcW w:w="1848" w:type="dxa"/>
          </w:tcPr>
          <w:p w14:paraId="1599C55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6-10</w:t>
            </w:r>
          </w:p>
        </w:tc>
        <w:tc>
          <w:tcPr>
            <w:tcW w:w="1849" w:type="dxa"/>
          </w:tcPr>
          <w:p w14:paraId="47339755"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11-15</w:t>
            </w:r>
          </w:p>
        </w:tc>
        <w:tc>
          <w:tcPr>
            <w:tcW w:w="1849" w:type="dxa"/>
          </w:tcPr>
          <w:p w14:paraId="214168B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15+</w:t>
            </w:r>
          </w:p>
        </w:tc>
      </w:tr>
    </w:tbl>
    <w:p w14:paraId="02720B78" w14:textId="77777777" w:rsidR="00E45B27" w:rsidRPr="0076438A" w:rsidRDefault="00E45B27" w:rsidP="00E45B27">
      <w:pPr>
        <w:spacing w:line="480" w:lineRule="auto"/>
        <w:rPr>
          <w:rFonts w:ascii="Times New Roman" w:hAnsi="Times New Roman" w:cs="Times New Roman"/>
          <w:sz w:val="24"/>
          <w:szCs w:val="24"/>
        </w:rPr>
      </w:pPr>
    </w:p>
    <w:p w14:paraId="6C2E9BDC"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How likely are your Friends to comment on/acknowledge the photos you upload of your child, as compared to other photos (photos of yourself, your partner, etc)?</w:t>
      </w:r>
    </w:p>
    <w:tbl>
      <w:tblPr>
        <w:tblStyle w:val="TableGrid"/>
        <w:tblW w:w="0" w:type="auto"/>
        <w:tblLook w:val="04A0" w:firstRow="1" w:lastRow="0" w:firstColumn="1" w:lastColumn="0" w:noHBand="0" w:noVBand="1"/>
      </w:tblPr>
      <w:tblGrid>
        <w:gridCol w:w="1805"/>
        <w:gridCol w:w="1799"/>
        <w:gridCol w:w="1803"/>
        <w:gridCol w:w="1804"/>
        <w:gridCol w:w="1805"/>
      </w:tblGrid>
      <w:tr w:rsidR="00E45B27" w:rsidRPr="0076438A" w14:paraId="0F5A88C1" w14:textId="77777777" w:rsidTr="00CF75AC">
        <w:tc>
          <w:tcPr>
            <w:tcW w:w="1848" w:type="dxa"/>
          </w:tcPr>
          <w:p w14:paraId="531E39A3"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Much less </w:t>
            </w:r>
          </w:p>
        </w:tc>
        <w:tc>
          <w:tcPr>
            <w:tcW w:w="1848" w:type="dxa"/>
          </w:tcPr>
          <w:p w14:paraId="49961694"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Less</w:t>
            </w:r>
          </w:p>
        </w:tc>
        <w:tc>
          <w:tcPr>
            <w:tcW w:w="1848" w:type="dxa"/>
          </w:tcPr>
          <w:p w14:paraId="1DED08F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Same </w:t>
            </w:r>
          </w:p>
        </w:tc>
        <w:tc>
          <w:tcPr>
            <w:tcW w:w="1849" w:type="dxa"/>
          </w:tcPr>
          <w:p w14:paraId="297E372A"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 xml:space="preserve">More </w:t>
            </w:r>
          </w:p>
        </w:tc>
        <w:tc>
          <w:tcPr>
            <w:tcW w:w="1849" w:type="dxa"/>
          </w:tcPr>
          <w:p w14:paraId="6A16FFA7"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Much More</w:t>
            </w:r>
          </w:p>
        </w:tc>
      </w:tr>
    </w:tbl>
    <w:p w14:paraId="1F3D1AD9" w14:textId="77777777" w:rsidR="00E45B27" w:rsidRPr="0076438A" w:rsidRDefault="00E45B27" w:rsidP="00E45B27">
      <w:pPr>
        <w:spacing w:line="480" w:lineRule="auto"/>
        <w:rPr>
          <w:rFonts w:ascii="Times New Roman" w:hAnsi="Times New Roman" w:cs="Times New Roman"/>
          <w:sz w:val="24"/>
          <w:szCs w:val="24"/>
        </w:rPr>
      </w:pPr>
    </w:p>
    <w:p w14:paraId="063BBC4B"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What kind of information do you share about your children on social media?</w:t>
      </w:r>
    </w:p>
    <w:tbl>
      <w:tblPr>
        <w:tblStyle w:val="TableGrid"/>
        <w:tblW w:w="0" w:type="auto"/>
        <w:tblLook w:val="04A0" w:firstRow="1" w:lastRow="0" w:firstColumn="1" w:lastColumn="0" w:noHBand="0" w:noVBand="1"/>
      </w:tblPr>
      <w:tblGrid>
        <w:gridCol w:w="2285"/>
        <w:gridCol w:w="2247"/>
        <w:gridCol w:w="2251"/>
        <w:gridCol w:w="2233"/>
      </w:tblGrid>
      <w:tr w:rsidR="00606EF9" w:rsidRPr="0076438A" w14:paraId="243B5DB0" w14:textId="77777777" w:rsidTr="00CF75AC">
        <w:tc>
          <w:tcPr>
            <w:tcW w:w="2310" w:type="dxa"/>
          </w:tcPr>
          <w:p w14:paraId="3CB34B55"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lastRenderedPageBreak/>
              <w:t>Special Days</w:t>
            </w:r>
          </w:p>
        </w:tc>
        <w:tc>
          <w:tcPr>
            <w:tcW w:w="2310" w:type="dxa"/>
          </w:tcPr>
          <w:p w14:paraId="455DDDA9"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Health Issues</w:t>
            </w:r>
          </w:p>
        </w:tc>
        <w:tc>
          <w:tcPr>
            <w:tcW w:w="2311" w:type="dxa"/>
          </w:tcPr>
          <w:p w14:paraId="3D0D77CF"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Social activities done with children</w:t>
            </w:r>
          </w:p>
        </w:tc>
        <w:tc>
          <w:tcPr>
            <w:tcW w:w="2311" w:type="dxa"/>
          </w:tcPr>
          <w:p w14:paraId="48BA0AC1"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Play activities</w:t>
            </w:r>
          </w:p>
        </w:tc>
      </w:tr>
      <w:tr w:rsidR="00E45B27" w:rsidRPr="0076438A" w14:paraId="65D37395" w14:textId="77777777" w:rsidTr="00CF75AC">
        <w:tc>
          <w:tcPr>
            <w:tcW w:w="2310" w:type="dxa"/>
          </w:tcPr>
          <w:p w14:paraId="1485FF08"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General recommendations on products</w:t>
            </w:r>
          </w:p>
        </w:tc>
        <w:tc>
          <w:tcPr>
            <w:tcW w:w="2310" w:type="dxa"/>
          </w:tcPr>
          <w:p w14:paraId="7395A46E"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Sports/Arts activities</w:t>
            </w:r>
          </w:p>
        </w:tc>
        <w:tc>
          <w:tcPr>
            <w:tcW w:w="2311" w:type="dxa"/>
          </w:tcPr>
          <w:p w14:paraId="4ED1F796"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Educational Issues</w:t>
            </w:r>
          </w:p>
        </w:tc>
        <w:tc>
          <w:tcPr>
            <w:tcW w:w="2311" w:type="dxa"/>
          </w:tcPr>
          <w:p w14:paraId="6814176C"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Other</w:t>
            </w:r>
          </w:p>
        </w:tc>
      </w:tr>
    </w:tbl>
    <w:p w14:paraId="7C0603CD" w14:textId="77777777" w:rsidR="00E45B27" w:rsidRPr="0076438A" w:rsidRDefault="00E45B27" w:rsidP="00E45B27">
      <w:pPr>
        <w:spacing w:line="480" w:lineRule="auto"/>
        <w:rPr>
          <w:rFonts w:ascii="Times New Roman" w:hAnsi="Times New Roman" w:cs="Times New Roman"/>
          <w:sz w:val="24"/>
          <w:szCs w:val="24"/>
        </w:rPr>
      </w:pPr>
    </w:p>
    <w:p w14:paraId="0DCCC62A" w14:textId="77777777" w:rsidR="00E45B27" w:rsidRPr="0076438A" w:rsidRDefault="00E45B27" w:rsidP="00E45B27">
      <w:pPr>
        <w:spacing w:line="480" w:lineRule="auto"/>
        <w:rPr>
          <w:rFonts w:ascii="Times New Roman" w:hAnsi="Times New Roman" w:cs="Times New Roman"/>
          <w:sz w:val="24"/>
          <w:szCs w:val="24"/>
        </w:rPr>
      </w:pPr>
      <w:r w:rsidRPr="0076438A">
        <w:rPr>
          <w:rFonts w:ascii="Times New Roman" w:hAnsi="Times New Roman" w:cs="Times New Roman"/>
          <w:sz w:val="24"/>
          <w:szCs w:val="24"/>
        </w:rPr>
        <w:t>Aside from Facebook, do you share information about your child/children on any other media platforms? Circle all that apply.</w:t>
      </w:r>
    </w:p>
    <w:tbl>
      <w:tblPr>
        <w:tblStyle w:val="TableGrid"/>
        <w:tblW w:w="0" w:type="auto"/>
        <w:tblLook w:val="04A0" w:firstRow="1" w:lastRow="0" w:firstColumn="1" w:lastColumn="0" w:noHBand="0" w:noVBand="1"/>
      </w:tblPr>
      <w:tblGrid>
        <w:gridCol w:w="1282"/>
        <w:gridCol w:w="1307"/>
        <w:gridCol w:w="1302"/>
        <w:gridCol w:w="1270"/>
        <w:gridCol w:w="1299"/>
        <w:gridCol w:w="1278"/>
        <w:gridCol w:w="1278"/>
      </w:tblGrid>
      <w:tr w:rsidR="00E45B27" w:rsidRPr="0076438A" w14:paraId="01C32F46" w14:textId="77777777" w:rsidTr="00CF75AC">
        <w:tc>
          <w:tcPr>
            <w:tcW w:w="1320" w:type="dxa"/>
          </w:tcPr>
          <w:p w14:paraId="03DAE1F3"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Twitter</w:t>
            </w:r>
          </w:p>
        </w:tc>
        <w:tc>
          <w:tcPr>
            <w:tcW w:w="1320" w:type="dxa"/>
          </w:tcPr>
          <w:p w14:paraId="7F1ACC97"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Instagram</w:t>
            </w:r>
          </w:p>
        </w:tc>
        <w:tc>
          <w:tcPr>
            <w:tcW w:w="1320" w:type="dxa"/>
          </w:tcPr>
          <w:p w14:paraId="4227A83A" w14:textId="77777777" w:rsidR="00E45B27" w:rsidRPr="0076438A" w:rsidRDefault="00E45B27" w:rsidP="00CF75AC">
            <w:pPr>
              <w:spacing w:line="480" w:lineRule="auto"/>
              <w:rPr>
                <w:rFonts w:ascii="Times New Roman" w:hAnsi="Times New Roman" w:cs="Times New Roman"/>
                <w:sz w:val="24"/>
                <w:szCs w:val="24"/>
              </w:rPr>
            </w:pPr>
            <w:proofErr w:type="spellStart"/>
            <w:r w:rsidRPr="0076438A">
              <w:rPr>
                <w:rFonts w:ascii="Times New Roman" w:hAnsi="Times New Roman" w:cs="Times New Roman"/>
                <w:sz w:val="24"/>
                <w:szCs w:val="24"/>
              </w:rPr>
              <w:t>MySpace</w:t>
            </w:r>
            <w:proofErr w:type="spellEnd"/>
          </w:p>
        </w:tc>
        <w:tc>
          <w:tcPr>
            <w:tcW w:w="1320" w:type="dxa"/>
          </w:tcPr>
          <w:p w14:paraId="066D9E27"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Blogs</w:t>
            </w:r>
          </w:p>
        </w:tc>
        <w:tc>
          <w:tcPr>
            <w:tcW w:w="1320" w:type="dxa"/>
          </w:tcPr>
          <w:p w14:paraId="3658F2E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Snapchat</w:t>
            </w:r>
          </w:p>
        </w:tc>
        <w:tc>
          <w:tcPr>
            <w:tcW w:w="1321" w:type="dxa"/>
          </w:tcPr>
          <w:p w14:paraId="0D6BF66B"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Others</w:t>
            </w:r>
          </w:p>
        </w:tc>
        <w:tc>
          <w:tcPr>
            <w:tcW w:w="1321" w:type="dxa"/>
          </w:tcPr>
          <w:p w14:paraId="01D92092" w14:textId="77777777" w:rsidR="00E45B27" w:rsidRPr="0076438A" w:rsidRDefault="00E45B27" w:rsidP="00CF75AC">
            <w:pPr>
              <w:spacing w:line="480" w:lineRule="auto"/>
              <w:rPr>
                <w:rFonts w:ascii="Times New Roman" w:hAnsi="Times New Roman" w:cs="Times New Roman"/>
                <w:sz w:val="24"/>
                <w:szCs w:val="24"/>
              </w:rPr>
            </w:pPr>
            <w:r w:rsidRPr="0076438A">
              <w:rPr>
                <w:rFonts w:ascii="Times New Roman" w:hAnsi="Times New Roman" w:cs="Times New Roman"/>
                <w:sz w:val="24"/>
                <w:szCs w:val="24"/>
              </w:rPr>
              <w:t>None of the Above</w:t>
            </w:r>
          </w:p>
        </w:tc>
      </w:tr>
    </w:tbl>
    <w:p w14:paraId="37F946AE" w14:textId="77777777" w:rsidR="00E45B27" w:rsidRPr="0076438A" w:rsidRDefault="00E45B27" w:rsidP="00E45B27">
      <w:pPr>
        <w:spacing w:line="480" w:lineRule="auto"/>
        <w:rPr>
          <w:rFonts w:ascii="Times New Roman" w:hAnsi="Times New Roman" w:cs="Times New Roman"/>
          <w:sz w:val="24"/>
          <w:szCs w:val="24"/>
        </w:rPr>
      </w:pPr>
    </w:p>
    <w:p w14:paraId="2B03411E" w14:textId="7A1B0C4D" w:rsidR="002A6ABC" w:rsidRPr="0076438A" w:rsidRDefault="002A6ABC" w:rsidP="00BF1F72">
      <w:pPr>
        <w:spacing w:line="480" w:lineRule="auto"/>
        <w:rPr>
          <w:rFonts w:ascii="Times New Roman" w:hAnsi="Times New Roman" w:cs="Times New Roman"/>
          <w:sz w:val="24"/>
          <w:szCs w:val="24"/>
        </w:rPr>
      </w:pPr>
    </w:p>
    <w:p w14:paraId="7AB3CC65" w14:textId="5EB54A95" w:rsidR="00064B73" w:rsidRPr="0076438A" w:rsidRDefault="00064B73" w:rsidP="00BF1F72">
      <w:pPr>
        <w:spacing w:line="480" w:lineRule="auto"/>
        <w:rPr>
          <w:rFonts w:ascii="Times New Roman" w:hAnsi="Times New Roman" w:cs="Times New Roman"/>
          <w:sz w:val="24"/>
          <w:szCs w:val="24"/>
        </w:rPr>
      </w:pPr>
    </w:p>
    <w:p w14:paraId="6BFB14C3" w14:textId="1A58667E" w:rsidR="00064B73" w:rsidRPr="0076438A" w:rsidRDefault="00064B73" w:rsidP="00BF1F72">
      <w:pPr>
        <w:spacing w:line="480" w:lineRule="auto"/>
        <w:rPr>
          <w:rFonts w:ascii="Times New Roman" w:hAnsi="Times New Roman" w:cs="Times New Roman"/>
          <w:sz w:val="24"/>
          <w:szCs w:val="24"/>
        </w:rPr>
      </w:pPr>
    </w:p>
    <w:p w14:paraId="4C60A7BF" w14:textId="3310182A" w:rsidR="00064B73" w:rsidRPr="0076438A" w:rsidRDefault="00064B73" w:rsidP="00BF1F72">
      <w:pPr>
        <w:spacing w:line="480" w:lineRule="auto"/>
        <w:rPr>
          <w:rFonts w:ascii="Times New Roman" w:hAnsi="Times New Roman" w:cs="Times New Roman"/>
          <w:sz w:val="24"/>
          <w:szCs w:val="24"/>
        </w:rPr>
      </w:pPr>
    </w:p>
    <w:p w14:paraId="0B7BCB91" w14:textId="273D3805" w:rsidR="00064B73" w:rsidRPr="0076438A" w:rsidRDefault="00064B73" w:rsidP="00BF1F72">
      <w:pPr>
        <w:spacing w:line="480" w:lineRule="auto"/>
        <w:rPr>
          <w:rFonts w:ascii="Times New Roman" w:hAnsi="Times New Roman" w:cs="Times New Roman"/>
          <w:sz w:val="24"/>
          <w:szCs w:val="24"/>
        </w:rPr>
      </w:pPr>
    </w:p>
    <w:p w14:paraId="729AD016" w14:textId="382DC5A4" w:rsidR="00064B73" w:rsidRPr="0076438A" w:rsidRDefault="00064B73" w:rsidP="00BF1F72">
      <w:pPr>
        <w:spacing w:line="480" w:lineRule="auto"/>
        <w:rPr>
          <w:rFonts w:ascii="Times New Roman" w:hAnsi="Times New Roman" w:cs="Times New Roman"/>
          <w:sz w:val="24"/>
          <w:szCs w:val="24"/>
        </w:rPr>
      </w:pPr>
    </w:p>
    <w:p w14:paraId="4F0402EA" w14:textId="67F098C8" w:rsidR="00064B73" w:rsidRPr="0076438A" w:rsidRDefault="00064B73" w:rsidP="00BF1F72">
      <w:pPr>
        <w:spacing w:line="480" w:lineRule="auto"/>
        <w:rPr>
          <w:rFonts w:ascii="Times New Roman" w:hAnsi="Times New Roman" w:cs="Times New Roman"/>
          <w:sz w:val="24"/>
          <w:szCs w:val="24"/>
        </w:rPr>
      </w:pPr>
    </w:p>
    <w:p w14:paraId="14221F54" w14:textId="7C1897DA" w:rsidR="00064B73" w:rsidRPr="0076438A" w:rsidRDefault="00064B73" w:rsidP="00BF1F72">
      <w:pPr>
        <w:spacing w:line="480" w:lineRule="auto"/>
        <w:rPr>
          <w:rFonts w:ascii="Times New Roman" w:hAnsi="Times New Roman" w:cs="Times New Roman"/>
          <w:sz w:val="24"/>
          <w:szCs w:val="24"/>
        </w:rPr>
      </w:pPr>
    </w:p>
    <w:p w14:paraId="56868B31" w14:textId="0296C087" w:rsidR="00064B73" w:rsidRPr="0076438A" w:rsidRDefault="00064B73" w:rsidP="00BF1F72">
      <w:pPr>
        <w:spacing w:line="480" w:lineRule="auto"/>
        <w:rPr>
          <w:rFonts w:ascii="Times New Roman" w:hAnsi="Times New Roman" w:cs="Times New Roman"/>
          <w:sz w:val="24"/>
          <w:szCs w:val="24"/>
        </w:rPr>
      </w:pPr>
    </w:p>
    <w:p w14:paraId="6C64B9D5" w14:textId="6F3A0276" w:rsidR="00064B73" w:rsidRPr="0076438A" w:rsidRDefault="00064B73" w:rsidP="00BF1F72">
      <w:pPr>
        <w:spacing w:line="480" w:lineRule="auto"/>
        <w:rPr>
          <w:rFonts w:ascii="Times New Roman" w:hAnsi="Times New Roman" w:cs="Times New Roman"/>
          <w:sz w:val="24"/>
          <w:szCs w:val="24"/>
        </w:rPr>
      </w:pPr>
    </w:p>
    <w:p w14:paraId="5CE34FB0" w14:textId="216C0180" w:rsidR="00064B73" w:rsidRPr="0076438A" w:rsidRDefault="00064B73" w:rsidP="005673E3">
      <w:pPr>
        <w:spacing w:line="480" w:lineRule="auto"/>
        <w:jc w:val="center"/>
        <w:rPr>
          <w:rFonts w:ascii="Times New Roman" w:hAnsi="Times New Roman" w:cs="Times New Roman"/>
          <w:sz w:val="24"/>
          <w:szCs w:val="24"/>
        </w:rPr>
      </w:pPr>
      <w:r w:rsidRPr="0076438A">
        <w:rPr>
          <w:rFonts w:ascii="Times New Roman" w:hAnsi="Times New Roman" w:cs="Times New Roman"/>
          <w:sz w:val="24"/>
          <w:szCs w:val="24"/>
        </w:rPr>
        <w:lastRenderedPageBreak/>
        <w:t>Appendix B</w:t>
      </w:r>
    </w:p>
    <w:p w14:paraId="70A66CB6" w14:textId="77777777" w:rsidR="00064B73" w:rsidRPr="0076438A" w:rsidRDefault="00064B73" w:rsidP="00064B73">
      <w:pPr>
        <w:rPr>
          <w:rFonts w:ascii="Times New Roman" w:hAnsi="Times New Roman" w:cs="Times New Roman"/>
          <w:sz w:val="24"/>
        </w:rPr>
      </w:pPr>
      <w:r w:rsidRPr="0076438A">
        <w:rPr>
          <w:rFonts w:ascii="Times New Roman" w:hAnsi="Times New Roman" w:cs="Times New Roman"/>
          <w:sz w:val="24"/>
        </w:rPr>
        <w:t xml:space="preserve">On a scale of 1(Very low risk) to 7(Very high risk) How risky is it </w:t>
      </w:r>
      <w:proofErr w:type="gramStart"/>
      <w:r w:rsidRPr="0076438A">
        <w:rPr>
          <w:rFonts w:ascii="Times New Roman" w:hAnsi="Times New Roman" w:cs="Times New Roman"/>
          <w:sz w:val="24"/>
        </w:rPr>
        <w:t>to;</w:t>
      </w:r>
      <w:proofErr w:type="gramEnd"/>
    </w:p>
    <w:p w14:paraId="3BA57EB9"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Post pictures on social networking sites such as Facebook or Instagram __</w:t>
      </w:r>
    </w:p>
    <w:p w14:paraId="56FB5BBE"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information about your children’s activities on social networking sites __</w:t>
      </w:r>
    </w:p>
    <w:p w14:paraId="03FB6E61"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 xml:space="preserve">Share pictures of you children on social media such as Facebook and Instagram with family members </w:t>
      </w:r>
      <w:r w:rsidRPr="0076438A">
        <w:rPr>
          <w:rFonts w:ascii="Times New Roman" w:hAnsi="Times New Roman" w:cs="Times New Roman"/>
          <w:sz w:val="24"/>
        </w:rPr>
        <w:softHyphen/>
      </w:r>
      <w:r w:rsidRPr="0076438A">
        <w:rPr>
          <w:rFonts w:ascii="Times New Roman" w:hAnsi="Times New Roman" w:cs="Times New Roman"/>
          <w:sz w:val="24"/>
        </w:rPr>
        <w:softHyphen/>
        <w:t>__</w:t>
      </w:r>
    </w:p>
    <w:p w14:paraId="5FC6375C"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pictures of your children on social media such as Facebook and Instagram with friends __</w:t>
      </w:r>
    </w:p>
    <w:p w14:paraId="5246A022"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pictures of your children on social media such as Facebook and Instagram with strangers __</w:t>
      </w:r>
    </w:p>
    <w:p w14:paraId="7A7A1EC6" w14:textId="77777777" w:rsidR="00064B73" w:rsidRPr="0076438A" w:rsidRDefault="00064B73" w:rsidP="00064B73">
      <w:pPr>
        <w:rPr>
          <w:rFonts w:ascii="Times New Roman" w:hAnsi="Times New Roman" w:cs="Times New Roman"/>
          <w:sz w:val="24"/>
        </w:rPr>
      </w:pPr>
    </w:p>
    <w:p w14:paraId="39FB9DBF" w14:textId="77777777" w:rsidR="00064B73" w:rsidRPr="0076438A" w:rsidRDefault="00064B73" w:rsidP="00064B73">
      <w:pPr>
        <w:rPr>
          <w:rFonts w:ascii="Times New Roman" w:hAnsi="Times New Roman" w:cs="Times New Roman"/>
          <w:sz w:val="24"/>
        </w:rPr>
      </w:pPr>
      <w:r w:rsidRPr="0076438A">
        <w:rPr>
          <w:rFonts w:ascii="Times New Roman" w:hAnsi="Times New Roman" w:cs="Times New Roman"/>
          <w:sz w:val="24"/>
        </w:rPr>
        <w:t>In your opinion, what could be the risks of sharing information or pictures of your children?</w:t>
      </w:r>
    </w:p>
    <w:tbl>
      <w:tblPr>
        <w:tblStyle w:val="TableGrid"/>
        <w:tblW w:w="0" w:type="auto"/>
        <w:tblLook w:val="04A0" w:firstRow="1" w:lastRow="0" w:firstColumn="1" w:lastColumn="0" w:noHBand="0" w:noVBand="1"/>
      </w:tblPr>
      <w:tblGrid>
        <w:gridCol w:w="9016"/>
      </w:tblGrid>
      <w:tr w:rsidR="00064B73" w:rsidRPr="0076438A" w14:paraId="6ABED851" w14:textId="77777777" w:rsidTr="00064B73">
        <w:tc>
          <w:tcPr>
            <w:tcW w:w="9242" w:type="dxa"/>
            <w:tcBorders>
              <w:top w:val="single" w:sz="4" w:space="0" w:color="auto"/>
              <w:left w:val="single" w:sz="4" w:space="0" w:color="auto"/>
              <w:bottom w:val="single" w:sz="4" w:space="0" w:color="auto"/>
              <w:right w:val="single" w:sz="4" w:space="0" w:color="auto"/>
            </w:tcBorders>
          </w:tcPr>
          <w:p w14:paraId="04DF8022" w14:textId="77777777" w:rsidR="00064B73" w:rsidRPr="0076438A" w:rsidRDefault="00064B73">
            <w:pPr>
              <w:rPr>
                <w:rFonts w:ascii="Times New Roman" w:hAnsi="Times New Roman" w:cs="Times New Roman"/>
                <w:sz w:val="24"/>
              </w:rPr>
            </w:pPr>
          </w:p>
          <w:p w14:paraId="0D43405E" w14:textId="77777777" w:rsidR="00064B73" w:rsidRPr="0076438A" w:rsidRDefault="00064B73">
            <w:pPr>
              <w:rPr>
                <w:rFonts w:ascii="Times New Roman" w:hAnsi="Times New Roman" w:cs="Times New Roman"/>
                <w:sz w:val="24"/>
              </w:rPr>
            </w:pPr>
          </w:p>
          <w:p w14:paraId="68090979" w14:textId="77777777" w:rsidR="00064B73" w:rsidRPr="0076438A" w:rsidRDefault="00064B73">
            <w:pPr>
              <w:rPr>
                <w:rFonts w:ascii="Times New Roman" w:hAnsi="Times New Roman" w:cs="Times New Roman"/>
                <w:sz w:val="24"/>
              </w:rPr>
            </w:pPr>
          </w:p>
          <w:p w14:paraId="3DBD510E" w14:textId="77777777" w:rsidR="00064B73" w:rsidRPr="0076438A" w:rsidRDefault="00064B73">
            <w:pPr>
              <w:rPr>
                <w:rFonts w:ascii="Times New Roman" w:hAnsi="Times New Roman" w:cs="Times New Roman"/>
                <w:sz w:val="24"/>
              </w:rPr>
            </w:pPr>
          </w:p>
          <w:p w14:paraId="22DB67B8" w14:textId="77777777" w:rsidR="00064B73" w:rsidRPr="0076438A" w:rsidRDefault="00064B73">
            <w:pPr>
              <w:rPr>
                <w:rFonts w:ascii="Times New Roman" w:hAnsi="Times New Roman" w:cs="Times New Roman"/>
                <w:sz w:val="24"/>
              </w:rPr>
            </w:pPr>
          </w:p>
          <w:p w14:paraId="5626CB52" w14:textId="77777777" w:rsidR="00064B73" w:rsidRPr="0076438A" w:rsidRDefault="00064B73">
            <w:pPr>
              <w:rPr>
                <w:rFonts w:ascii="Times New Roman" w:hAnsi="Times New Roman" w:cs="Times New Roman"/>
                <w:sz w:val="24"/>
              </w:rPr>
            </w:pPr>
          </w:p>
          <w:p w14:paraId="2952DB96" w14:textId="77777777" w:rsidR="00064B73" w:rsidRPr="0076438A" w:rsidRDefault="00064B73">
            <w:pPr>
              <w:rPr>
                <w:rFonts w:ascii="Times New Roman" w:hAnsi="Times New Roman" w:cs="Times New Roman"/>
                <w:sz w:val="24"/>
              </w:rPr>
            </w:pPr>
          </w:p>
        </w:tc>
      </w:tr>
    </w:tbl>
    <w:p w14:paraId="367D7890" w14:textId="77777777" w:rsidR="00064B73" w:rsidRPr="0076438A" w:rsidRDefault="00064B73" w:rsidP="00064B73">
      <w:pPr>
        <w:rPr>
          <w:rFonts w:ascii="Times New Roman" w:hAnsi="Times New Roman" w:cs="Times New Roman"/>
          <w:sz w:val="24"/>
          <w:lang w:eastAsia="zh-CN"/>
        </w:rPr>
      </w:pPr>
    </w:p>
    <w:p w14:paraId="0686FDB0" w14:textId="77777777" w:rsidR="00064B73" w:rsidRPr="0076438A" w:rsidRDefault="00064B73" w:rsidP="00064B73">
      <w:pPr>
        <w:rPr>
          <w:rFonts w:ascii="Times New Roman" w:hAnsi="Times New Roman" w:cs="Times New Roman"/>
          <w:sz w:val="24"/>
        </w:rPr>
      </w:pPr>
      <w:r w:rsidRPr="0076438A">
        <w:rPr>
          <w:rFonts w:ascii="Times New Roman" w:hAnsi="Times New Roman" w:cs="Times New Roman"/>
          <w:sz w:val="24"/>
        </w:rPr>
        <w:t xml:space="preserve">On a scale of 1(Very low benefit) to 7(Very high benefit), how beneficial is it </w:t>
      </w:r>
      <w:proofErr w:type="gramStart"/>
      <w:r w:rsidRPr="0076438A">
        <w:rPr>
          <w:rFonts w:ascii="Times New Roman" w:hAnsi="Times New Roman" w:cs="Times New Roman"/>
          <w:sz w:val="24"/>
        </w:rPr>
        <w:t>to;</w:t>
      </w:r>
      <w:proofErr w:type="gramEnd"/>
    </w:p>
    <w:p w14:paraId="03BF0675"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Post pictures on social networking sites such as Facebook or Instagram __</w:t>
      </w:r>
    </w:p>
    <w:p w14:paraId="52676ED9"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information about your children’s activities on social networking sites __</w:t>
      </w:r>
    </w:p>
    <w:p w14:paraId="65146B73"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 xml:space="preserve">Share pictures of you children on social media such as Facebook and Instagram with Family members </w:t>
      </w:r>
      <w:r w:rsidRPr="0076438A">
        <w:rPr>
          <w:rFonts w:ascii="Times New Roman" w:hAnsi="Times New Roman" w:cs="Times New Roman"/>
          <w:sz w:val="24"/>
        </w:rPr>
        <w:softHyphen/>
      </w:r>
      <w:r w:rsidRPr="0076438A">
        <w:rPr>
          <w:rFonts w:ascii="Times New Roman" w:hAnsi="Times New Roman" w:cs="Times New Roman"/>
          <w:sz w:val="24"/>
        </w:rPr>
        <w:softHyphen/>
        <w:t>__</w:t>
      </w:r>
    </w:p>
    <w:p w14:paraId="5B6AF4D7"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pictures of your children on social media such as Facebook and Instagram with friends __</w:t>
      </w:r>
    </w:p>
    <w:p w14:paraId="313FC2AF" w14:textId="77777777" w:rsidR="00064B73" w:rsidRPr="0076438A" w:rsidRDefault="00064B73" w:rsidP="00064B73">
      <w:pPr>
        <w:pStyle w:val="ListParagraph"/>
        <w:numPr>
          <w:ilvl w:val="0"/>
          <w:numId w:val="4"/>
        </w:numPr>
        <w:spacing w:after="200" w:line="276" w:lineRule="auto"/>
        <w:rPr>
          <w:rFonts w:ascii="Times New Roman" w:hAnsi="Times New Roman" w:cs="Times New Roman"/>
          <w:sz w:val="24"/>
        </w:rPr>
      </w:pPr>
      <w:r w:rsidRPr="0076438A">
        <w:rPr>
          <w:rFonts w:ascii="Times New Roman" w:hAnsi="Times New Roman" w:cs="Times New Roman"/>
          <w:sz w:val="24"/>
        </w:rPr>
        <w:t>Share pictures of your children on social media such as Facebook and Instagram with strangers __</w:t>
      </w:r>
    </w:p>
    <w:p w14:paraId="761C8099" w14:textId="77777777" w:rsidR="00064B73" w:rsidRPr="0076438A" w:rsidRDefault="00064B73" w:rsidP="00064B73">
      <w:pPr>
        <w:rPr>
          <w:rFonts w:ascii="Times New Roman" w:hAnsi="Times New Roman" w:cs="Times New Roman"/>
          <w:sz w:val="24"/>
        </w:rPr>
      </w:pPr>
      <w:r w:rsidRPr="0076438A">
        <w:rPr>
          <w:rFonts w:ascii="Times New Roman" w:hAnsi="Times New Roman" w:cs="Times New Roman"/>
          <w:sz w:val="24"/>
        </w:rPr>
        <w:t>In your opinion, what could be the benefits of sharing information or pictures of your children?</w:t>
      </w:r>
    </w:p>
    <w:tbl>
      <w:tblPr>
        <w:tblStyle w:val="TableGrid"/>
        <w:tblW w:w="0" w:type="auto"/>
        <w:tblLook w:val="04A0" w:firstRow="1" w:lastRow="0" w:firstColumn="1" w:lastColumn="0" w:noHBand="0" w:noVBand="1"/>
      </w:tblPr>
      <w:tblGrid>
        <w:gridCol w:w="9016"/>
      </w:tblGrid>
      <w:tr w:rsidR="00064B73" w:rsidRPr="0076438A" w14:paraId="023264D1" w14:textId="77777777" w:rsidTr="00064B73">
        <w:tc>
          <w:tcPr>
            <w:tcW w:w="9242" w:type="dxa"/>
            <w:tcBorders>
              <w:top w:val="single" w:sz="4" w:space="0" w:color="auto"/>
              <w:left w:val="single" w:sz="4" w:space="0" w:color="auto"/>
              <w:bottom w:val="single" w:sz="4" w:space="0" w:color="auto"/>
              <w:right w:val="single" w:sz="4" w:space="0" w:color="auto"/>
            </w:tcBorders>
          </w:tcPr>
          <w:p w14:paraId="3E7E634B" w14:textId="77777777" w:rsidR="00064B73" w:rsidRPr="0076438A" w:rsidRDefault="00064B73">
            <w:pPr>
              <w:rPr>
                <w:rFonts w:ascii="Times New Roman" w:hAnsi="Times New Roman" w:cs="Times New Roman"/>
                <w:sz w:val="24"/>
              </w:rPr>
            </w:pPr>
          </w:p>
          <w:p w14:paraId="11B41BE0" w14:textId="77777777" w:rsidR="00064B73" w:rsidRPr="0076438A" w:rsidRDefault="00064B73">
            <w:pPr>
              <w:rPr>
                <w:rFonts w:ascii="Times New Roman" w:hAnsi="Times New Roman" w:cs="Times New Roman"/>
                <w:sz w:val="24"/>
              </w:rPr>
            </w:pPr>
          </w:p>
          <w:p w14:paraId="459E1BDE" w14:textId="77777777" w:rsidR="00064B73" w:rsidRPr="0076438A" w:rsidRDefault="00064B73">
            <w:pPr>
              <w:rPr>
                <w:rFonts w:ascii="Times New Roman" w:hAnsi="Times New Roman" w:cs="Times New Roman"/>
                <w:sz w:val="24"/>
              </w:rPr>
            </w:pPr>
          </w:p>
          <w:p w14:paraId="5D9FF607" w14:textId="77777777" w:rsidR="00064B73" w:rsidRPr="0076438A" w:rsidRDefault="00064B73">
            <w:pPr>
              <w:rPr>
                <w:rFonts w:ascii="Times New Roman" w:hAnsi="Times New Roman" w:cs="Times New Roman"/>
                <w:sz w:val="24"/>
              </w:rPr>
            </w:pPr>
          </w:p>
          <w:p w14:paraId="5CAE5756" w14:textId="77777777" w:rsidR="00064B73" w:rsidRPr="0076438A" w:rsidRDefault="00064B73">
            <w:pPr>
              <w:rPr>
                <w:rFonts w:ascii="Times New Roman" w:hAnsi="Times New Roman" w:cs="Times New Roman"/>
                <w:sz w:val="24"/>
              </w:rPr>
            </w:pPr>
          </w:p>
          <w:p w14:paraId="2759748E" w14:textId="77777777" w:rsidR="00064B73" w:rsidRPr="0076438A" w:rsidRDefault="00064B73">
            <w:pPr>
              <w:rPr>
                <w:rFonts w:ascii="Times New Roman" w:hAnsi="Times New Roman" w:cs="Times New Roman"/>
                <w:sz w:val="24"/>
              </w:rPr>
            </w:pPr>
          </w:p>
          <w:p w14:paraId="2DD93E29" w14:textId="77777777" w:rsidR="00064B73" w:rsidRPr="0076438A" w:rsidRDefault="00064B73">
            <w:pPr>
              <w:rPr>
                <w:rFonts w:ascii="Times New Roman" w:hAnsi="Times New Roman" w:cs="Times New Roman"/>
                <w:sz w:val="24"/>
              </w:rPr>
            </w:pPr>
          </w:p>
        </w:tc>
      </w:tr>
    </w:tbl>
    <w:p w14:paraId="1B2CE6CD" w14:textId="77777777" w:rsidR="003C1E9E" w:rsidRPr="0076438A" w:rsidRDefault="003C1E9E" w:rsidP="00064B73">
      <w:pPr>
        <w:spacing w:line="480" w:lineRule="auto"/>
        <w:rPr>
          <w:rFonts w:ascii="Times New Roman" w:hAnsi="Times New Roman" w:cs="Times New Roman"/>
          <w:sz w:val="24"/>
          <w:szCs w:val="24"/>
        </w:rPr>
      </w:pPr>
    </w:p>
    <w:p w14:paraId="05C48477" w14:textId="77777777" w:rsidR="003C1E9E" w:rsidRPr="0076438A" w:rsidRDefault="003C1E9E" w:rsidP="00064B73">
      <w:pPr>
        <w:spacing w:line="480" w:lineRule="auto"/>
        <w:rPr>
          <w:rFonts w:ascii="Times New Roman" w:hAnsi="Times New Roman" w:cs="Times New Roman"/>
          <w:sz w:val="24"/>
          <w:szCs w:val="24"/>
        </w:rPr>
      </w:pPr>
    </w:p>
    <w:p w14:paraId="0A89D5A2" w14:textId="0F1BD364" w:rsidR="00064B73" w:rsidRPr="0076438A" w:rsidRDefault="003C1E9E" w:rsidP="003C1E9E">
      <w:pPr>
        <w:rPr>
          <w:rFonts w:ascii="Times New Roman" w:hAnsi="Times New Roman" w:cs="Times New Roman"/>
          <w:sz w:val="24"/>
          <w:szCs w:val="24"/>
        </w:rPr>
      </w:pPr>
      <w:r w:rsidRPr="0076438A">
        <w:rPr>
          <w:rFonts w:ascii="Times New Roman" w:hAnsi="Times New Roman" w:cs="Times New Roman"/>
          <w:sz w:val="24"/>
          <w:szCs w:val="24"/>
        </w:rPr>
        <w:fldChar w:fldCharType="begin"/>
      </w:r>
      <w:r w:rsidRPr="0076438A">
        <w:rPr>
          <w:rFonts w:ascii="Times New Roman" w:hAnsi="Times New Roman" w:cs="Times New Roman"/>
          <w:sz w:val="24"/>
          <w:szCs w:val="24"/>
        </w:rPr>
        <w:instrText xml:space="preserve"> ADDIN EN.REFLIST </w:instrText>
      </w:r>
      <w:r w:rsidRPr="0076438A">
        <w:rPr>
          <w:rFonts w:ascii="Times New Roman" w:hAnsi="Times New Roman" w:cs="Times New Roman"/>
          <w:sz w:val="24"/>
          <w:szCs w:val="24"/>
        </w:rPr>
        <w:fldChar w:fldCharType="end"/>
      </w:r>
    </w:p>
    <w:sectPr w:rsidR="00064B73" w:rsidRPr="0076438A" w:rsidSect="00E45B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3FA07" w14:textId="77777777" w:rsidR="009B744C" w:rsidRDefault="009B744C" w:rsidP="00DD5581">
      <w:pPr>
        <w:spacing w:after="0" w:line="240" w:lineRule="auto"/>
      </w:pPr>
      <w:r>
        <w:separator/>
      </w:r>
    </w:p>
  </w:endnote>
  <w:endnote w:type="continuationSeparator" w:id="0">
    <w:p w14:paraId="364A1C4F" w14:textId="77777777" w:rsidR="009B744C" w:rsidRDefault="009B744C" w:rsidP="00DD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984126" w14:paraId="5851386B" w14:textId="77777777" w:rsidTr="002A6ABC">
      <w:tc>
        <w:tcPr>
          <w:tcW w:w="3009" w:type="dxa"/>
        </w:tcPr>
        <w:p w14:paraId="5B4DC530" w14:textId="77777777" w:rsidR="00984126" w:rsidRDefault="00984126" w:rsidP="002A6ABC">
          <w:pPr>
            <w:pStyle w:val="Header"/>
            <w:ind w:left="-115"/>
          </w:pPr>
        </w:p>
      </w:tc>
      <w:tc>
        <w:tcPr>
          <w:tcW w:w="3009" w:type="dxa"/>
        </w:tcPr>
        <w:p w14:paraId="51929D1A" w14:textId="77777777" w:rsidR="00984126" w:rsidRDefault="00984126" w:rsidP="002A6ABC">
          <w:pPr>
            <w:pStyle w:val="Header"/>
            <w:jc w:val="center"/>
          </w:pPr>
        </w:p>
      </w:tc>
      <w:tc>
        <w:tcPr>
          <w:tcW w:w="3009" w:type="dxa"/>
        </w:tcPr>
        <w:p w14:paraId="00A1C00C" w14:textId="77777777" w:rsidR="00984126" w:rsidRDefault="00984126" w:rsidP="002A6ABC">
          <w:pPr>
            <w:pStyle w:val="Header"/>
            <w:ind w:right="-115"/>
            <w:jc w:val="right"/>
          </w:pPr>
        </w:p>
      </w:tc>
    </w:tr>
  </w:tbl>
  <w:p w14:paraId="3EEE3338" w14:textId="77777777" w:rsidR="00984126" w:rsidRDefault="00984126" w:rsidP="002A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20C3" w14:textId="77777777" w:rsidR="009B744C" w:rsidRDefault="009B744C" w:rsidP="00DD5581">
      <w:pPr>
        <w:spacing w:after="0" w:line="240" w:lineRule="auto"/>
      </w:pPr>
      <w:r>
        <w:separator/>
      </w:r>
    </w:p>
  </w:footnote>
  <w:footnote w:type="continuationSeparator" w:id="0">
    <w:p w14:paraId="34D40405" w14:textId="77777777" w:rsidR="009B744C" w:rsidRDefault="009B744C" w:rsidP="00DD5581">
      <w:pPr>
        <w:spacing w:after="0" w:line="240" w:lineRule="auto"/>
      </w:pPr>
      <w:r>
        <w:continuationSeparator/>
      </w:r>
    </w:p>
  </w:footnote>
  <w:footnote w:id="1">
    <w:p w14:paraId="6594ED35" w14:textId="29A59819" w:rsidR="00984126" w:rsidRDefault="00984126" w:rsidP="00DD5581">
      <w:pPr>
        <w:pStyle w:val="FootnoteText"/>
      </w:pPr>
      <w:r>
        <w:rPr>
          <w:rStyle w:val="FootnoteReference"/>
        </w:rPr>
        <w:footnoteRef/>
      </w:r>
      <w:r>
        <w:t xml:space="preserve"> </w:t>
      </w:r>
      <w:r w:rsidRPr="005C7953">
        <w:rPr>
          <w:rFonts w:ascii="Times New Roman" w:hAnsi="Times New Roman" w:cs="Times New Roman"/>
        </w:rPr>
        <w:t xml:space="preserve">All correlations </w:t>
      </w:r>
      <w:r>
        <w:rPr>
          <w:rFonts w:ascii="Times New Roman" w:hAnsi="Times New Roman" w:cs="Times New Roman"/>
        </w:rPr>
        <w:t xml:space="preserve">reported </w:t>
      </w:r>
      <w:r w:rsidRPr="005C7953">
        <w:rPr>
          <w:rFonts w:ascii="Times New Roman" w:hAnsi="Times New Roman" w:cs="Times New Roman"/>
        </w:rPr>
        <w:t>in this paper were subject Bonferonni correction for multiple comparisons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161664"/>
      <w:docPartObj>
        <w:docPartGallery w:val="Page Numbers (Top of Page)"/>
        <w:docPartUnique/>
      </w:docPartObj>
    </w:sdtPr>
    <w:sdtEndPr>
      <w:rPr>
        <w:noProof/>
      </w:rPr>
    </w:sdtEndPr>
    <w:sdtContent>
      <w:p w14:paraId="45E55934" w14:textId="7AB13667" w:rsidR="00984126" w:rsidRDefault="00984126">
        <w:pPr>
          <w:pStyle w:val="Header"/>
          <w:jc w:val="right"/>
        </w:pPr>
        <w:r w:rsidRPr="006272B0">
          <w:rPr>
            <w:rFonts w:asciiTheme="majorBidi" w:hAnsiTheme="majorBidi" w:cstheme="majorBidi"/>
            <w:sz w:val="24"/>
            <w:szCs w:val="24"/>
          </w:rPr>
          <w:fldChar w:fldCharType="begin"/>
        </w:r>
        <w:r w:rsidRPr="006272B0">
          <w:rPr>
            <w:rFonts w:asciiTheme="majorBidi" w:hAnsiTheme="majorBidi" w:cstheme="majorBidi"/>
            <w:sz w:val="24"/>
            <w:szCs w:val="24"/>
          </w:rPr>
          <w:instrText xml:space="preserve"> PAGE   \* MERGEFORMAT </w:instrText>
        </w:r>
        <w:r w:rsidRPr="006272B0">
          <w:rPr>
            <w:rFonts w:asciiTheme="majorBidi" w:hAnsiTheme="majorBidi" w:cstheme="majorBidi"/>
            <w:sz w:val="24"/>
            <w:szCs w:val="24"/>
          </w:rPr>
          <w:fldChar w:fldCharType="separate"/>
        </w:r>
        <w:r w:rsidRPr="006272B0">
          <w:rPr>
            <w:rFonts w:asciiTheme="majorBidi" w:hAnsiTheme="majorBidi" w:cstheme="majorBidi"/>
            <w:noProof/>
            <w:sz w:val="24"/>
            <w:szCs w:val="24"/>
          </w:rPr>
          <w:t>1</w:t>
        </w:r>
        <w:r w:rsidRPr="006272B0">
          <w:rPr>
            <w:rFonts w:asciiTheme="majorBidi" w:hAnsiTheme="majorBidi" w:cstheme="majorBidi"/>
            <w:noProof/>
            <w:sz w:val="24"/>
            <w:szCs w:val="24"/>
          </w:rPr>
          <w:fldChar w:fldCharType="end"/>
        </w:r>
      </w:p>
    </w:sdtContent>
  </w:sdt>
  <w:p w14:paraId="6BB9278B" w14:textId="77777777" w:rsidR="00984126" w:rsidRPr="00E45B27" w:rsidRDefault="00984126" w:rsidP="002A6AB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24A76"/>
    <w:multiLevelType w:val="hybridMultilevel"/>
    <w:tmpl w:val="0E529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16A73"/>
    <w:multiLevelType w:val="multilevel"/>
    <w:tmpl w:val="0FD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F5C36"/>
    <w:multiLevelType w:val="multilevel"/>
    <w:tmpl w:val="B07C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76BF8"/>
    <w:multiLevelType w:val="hybridMultilevel"/>
    <w:tmpl w:val="B3D8D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BB47F0"/>
    <w:multiLevelType w:val="multilevel"/>
    <w:tmpl w:val="251E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M7UwtTQ2NwXyjJR0lIJTi4sz8/NACkxqAaA6oaE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saetzzitpwx8e5pfyppzrdfpsdsrp0d2e2&quot;&gt;My EndNote Library&lt;record-ids&gt;&lt;item&gt;18&lt;/item&gt;&lt;/record-ids&gt;&lt;/item&gt;&lt;/Libraries&gt;"/>
  </w:docVars>
  <w:rsids>
    <w:rsidRoot w:val="00DD5581"/>
    <w:rsid w:val="00004D29"/>
    <w:rsid w:val="00024C09"/>
    <w:rsid w:val="0002635C"/>
    <w:rsid w:val="000332AA"/>
    <w:rsid w:val="00045DEA"/>
    <w:rsid w:val="00047BA6"/>
    <w:rsid w:val="000532EB"/>
    <w:rsid w:val="00054FCD"/>
    <w:rsid w:val="00056F91"/>
    <w:rsid w:val="00063415"/>
    <w:rsid w:val="00064B73"/>
    <w:rsid w:val="00064FE6"/>
    <w:rsid w:val="00070228"/>
    <w:rsid w:val="000728AB"/>
    <w:rsid w:val="00082B9B"/>
    <w:rsid w:val="00085461"/>
    <w:rsid w:val="000855D2"/>
    <w:rsid w:val="00085F1C"/>
    <w:rsid w:val="0008637D"/>
    <w:rsid w:val="00091FC0"/>
    <w:rsid w:val="000A2EE0"/>
    <w:rsid w:val="000A75F6"/>
    <w:rsid w:val="000B14F0"/>
    <w:rsid w:val="000C2246"/>
    <w:rsid w:val="000D0429"/>
    <w:rsid w:val="000D04B5"/>
    <w:rsid w:val="000D0862"/>
    <w:rsid w:val="000D3B85"/>
    <w:rsid w:val="000F682E"/>
    <w:rsid w:val="000F6A67"/>
    <w:rsid w:val="0010079B"/>
    <w:rsid w:val="00101F97"/>
    <w:rsid w:val="00106662"/>
    <w:rsid w:val="00116956"/>
    <w:rsid w:val="00117D79"/>
    <w:rsid w:val="00136A69"/>
    <w:rsid w:val="001452FB"/>
    <w:rsid w:val="0015125D"/>
    <w:rsid w:val="0015153F"/>
    <w:rsid w:val="00160516"/>
    <w:rsid w:val="00164FF6"/>
    <w:rsid w:val="001668AF"/>
    <w:rsid w:val="0017123F"/>
    <w:rsid w:val="00172364"/>
    <w:rsid w:val="00180BD9"/>
    <w:rsid w:val="00183F02"/>
    <w:rsid w:val="001A4ED8"/>
    <w:rsid w:val="001A6116"/>
    <w:rsid w:val="001B07DD"/>
    <w:rsid w:val="001B388E"/>
    <w:rsid w:val="001B56F5"/>
    <w:rsid w:val="001D22E5"/>
    <w:rsid w:val="001E181E"/>
    <w:rsid w:val="001E6165"/>
    <w:rsid w:val="001F30B0"/>
    <w:rsid w:val="001F4590"/>
    <w:rsid w:val="001F75D8"/>
    <w:rsid w:val="00213DDF"/>
    <w:rsid w:val="00215A9D"/>
    <w:rsid w:val="0022186C"/>
    <w:rsid w:val="00222C2A"/>
    <w:rsid w:val="00237280"/>
    <w:rsid w:val="00240F5E"/>
    <w:rsid w:val="002450BF"/>
    <w:rsid w:val="00255C84"/>
    <w:rsid w:val="002651DE"/>
    <w:rsid w:val="00266E34"/>
    <w:rsid w:val="002853CE"/>
    <w:rsid w:val="00294A53"/>
    <w:rsid w:val="002A15AE"/>
    <w:rsid w:val="002A47CE"/>
    <w:rsid w:val="002A6407"/>
    <w:rsid w:val="002A6ABC"/>
    <w:rsid w:val="002A753A"/>
    <w:rsid w:val="002B0B08"/>
    <w:rsid w:val="002C623F"/>
    <w:rsid w:val="002D1B61"/>
    <w:rsid w:val="002D30E8"/>
    <w:rsid w:val="002E0BE3"/>
    <w:rsid w:val="002E24A5"/>
    <w:rsid w:val="002F0D93"/>
    <w:rsid w:val="002F1771"/>
    <w:rsid w:val="002F2EA1"/>
    <w:rsid w:val="002F49AF"/>
    <w:rsid w:val="002F5AE8"/>
    <w:rsid w:val="002F721E"/>
    <w:rsid w:val="0030068F"/>
    <w:rsid w:val="00304FAC"/>
    <w:rsid w:val="003125F4"/>
    <w:rsid w:val="0031736E"/>
    <w:rsid w:val="00320278"/>
    <w:rsid w:val="00323E66"/>
    <w:rsid w:val="00325FB5"/>
    <w:rsid w:val="003406A5"/>
    <w:rsid w:val="003413DB"/>
    <w:rsid w:val="00341689"/>
    <w:rsid w:val="00341EFE"/>
    <w:rsid w:val="003427EB"/>
    <w:rsid w:val="003464A5"/>
    <w:rsid w:val="00351593"/>
    <w:rsid w:val="00353046"/>
    <w:rsid w:val="00354F30"/>
    <w:rsid w:val="00357C14"/>
    <w:rsid w:val="00362A33"/>
    <w:rsid w:val="0036493C"/>
    <w:rsid w:val="00372A2D"/>
    <w:rsid w:val="00373759"/>
    <w:rsid w:val="00374001"/>
    <w:rsid w:val="0037464D"/>
    <w:rsid w:val="00376765"/>
    <w:rsid w:val="00377674"/>
    <w:rsid w:val="00380581"/>
    <w:rsid w:val="00381447"/>
    <w:rsid w:val="0038410C"/>
    <w:rsid w:val="003962B3"/>
    <w:rsid w:val="0039724E"/>
    <w:rsid w:val="003B0966"/>
    <w:rsid w:val="003B256A"/>
    <w:rsid w:val="003B4342"/>
    <w:rsid w:val="003C0989"/>
    <w:rsid w:val="003C1E9E"/>
    <w:rsid w:val="003C745D"/>
    <w:rsid w:val="003D53C4"/>
    <w:rsid w:val="003D59D6"/>
    <w:rsid w:val="003E019B"/>
    <w:rsid w:val="003E1953"/>
    <w:rsid w:val="003E6413"/>
    <w:rsid w:val="003E74D8"/>
    <w:rsid w:val="003F0F14"/>
    <w:rsid w:val="00400FE8"/>
    <w:rsid w:val="00401EFB"/>
    <w:rsid w:val="0040200C"/>
    <w:rsid w:val="004103DC"/>
    <w:rsid w:val="0042119B"/>
    <w:rsid w:val="00423637"/>
    <w:rsid w:val="00446DE1"/>
    <w:rsid w:val="004505C0"/>
    <w:rsid w:val="00450FBB"/>
    <w:rsid w:val="00453D7F"/>
    <w:rsid w:val="004542FA"/>
    <w:rsid w:val="00462379"/>
    <w:rsid w:val="00465321"/>
    <w:rsid w:val="004677C3"/>
    <w:rsid w:val="00467EAD"/>
    <w:rsid w:val="00472323"/>
    <w:rsid w:val="00485F6D"/>
    <w:rsid w:val="0048793E"/>
    <w:rsid w:val="0049065E"/>
    <w:rsid w:val="004A0981"/>
    <w:rsid w:val="004A7E0D"/>
    <w:rsid w:val="004B2783"/>
    <w:rsid w:val="004C3317"/>
    <w:rsid w:val="004C7442"/>
    <w:rsid w:val="004D229F"/>
    <w:rsid w:val="004D3372"/>
    <w:rsid w:val="004D7558"/>
    <w:rsid w:val="004E0E83"/>
    <w:rsid w:val="004E4652"/>
    <w:rsid w:val="004E5EDE"/>
    <w:rsid w:val="004F17FC"/>
    <w:rsid w:val="0050046A"/>
    <w:rsid w:val="005057AC"/>
    <w:rsid w:val="00506D14"/>
    <w:rsid w:val="00512DB0"/>
    <w:rsid w:val="00517ED8"/>
    <w:rsid w:val="00523AD5"/>
    <w:rsid w:val="00527B75"/>
    <w:rsid w:val="0053021E"/>
    <w:rsid w:val="00556EDB"/>
    <w:rsid w:val="0056188F"/>
    <w:rsid w:val="005673E3"/>
    <w:rsid w:val="00567413"/>
    <w:rsid w:val="00570577"/>
    <w:rsid w:val="005728E2"/>
    <w:rsid w:val="0058016B"/>
    <w:rsid w:val="0058483C"/>
    <w:rsid w:val="0059061B"/>
    <w:rsid w:val="00590971"/>
    <w:rsid w:val="005929FE"/>
    <w:rsid w:val="00593D9A"/>
    <w:rsid w:val="0059419B"/>
    <w:rsid w:val="00594638"/>
    <w:rsid w:val="00595789"/>
    <w:rsid w:val="005A2052"/>
    <w:rsid w:val="005A3F90"/>
    <w:rsid w:val="005A4C98"/>
    <w:rsid w:val="005B07FF"/>
    <w:rsid w:val="005B228C"/>
    <w:rsid w:val="005D35C6"/>
    <w:rsid w:val="005E5270"/>
    <w:rsid w:val="005E728E"/>
    <w:rsid w:val="005E77B8"/>
    <w:rsid w:val="005F201E"/>
    <w:rsid w:val="00602BE3"/>
    <w:rsid w:val="0060518D"/>
    <w:rsid w:val="00606AF9"/>
    <w:rsid w:val="00606EF9"/>
    <w:rsid w:val="00610FDB"/>
    <w:rsid w:val="006129FF"/>
    <w:rsid w:val="00612C0D"/>
    <w:rsid w:val="006175A3"/>
    <w:rsid w:val="006201D9"/>
    <w:rsid w:val="006272B0"/>
    <w:rsid w:val="00636E8B"/>
    <w:rsid w:val="00640028"/>
    <w:rsid w:val="006449F1"/>
    <w:rsid w:val="00646CBD"/>
    <w:rsid w:val="0065074F"/>
    <w:rsid w:val="0065296A"/>
    <w:rsid w:val="00673333"/>
    <w:rsid w:val="00673ECB"/>
    <w:rsid w:val="00683ED0"/>
    <w:rsid w:val="00693A74"/>
    <w:rsid w:val="00695D14"/>
    <w:rsid w:val="00695DA3"/>
    <w:rsid w:val="006A759D"/>
    <w:rsid w:val="006B6979"/>
    <w:rsid w:val="006B6C52"/>
    <w:rsid w:val="006C1440"/>
    <w:rsid w:val="006C6EC7"/>
    <w:rsid w:val="006C79E9"/>
    <w:rsid w:val="006C7C90"/>
    <w:rsid w:val="006D130D"/>
    <w:rsid w:val="006D2308"/>
    <w:rsid w:val="006D721B"/>
    <w:rsid w:val="006E335D"/>
    <w:rsid w:val="006E41BB"/>
    <w:rsid w:val="006F21AD"/>
    <w:rsid w:val="00704E47"/>
    <w:rsid w:val="00712414"/>
    <w:rsid w:val="0071709B"/>
    <w:rsid w:val="00722D63"/>
    <w:rsid w:val="00730447"/>
    <w:rsid w:val="00736FC7"/>
    <w:rsid w:val="0075053A"/>
    <w:rsid w:val="00751A31"/>
    <w:rsid w:val="00753685"/>
    <w:rsid w:val="007567FE"/>
    <w:rsid w:val="007600A9"/>
    <w:rsid w:val="00762CF5"/>
    <w:rsid w:val="0076438A"/>
    <w:rsid w:val="0076605E"/>
    <w:rsid w:val="00770C40"/>
    <w:rsid w:val="00771658"/>
    <w:rsid w:val="00774B15"/>
    <w:rsid w:val="00781F53"/>
    <w:rsid w:val="00785F6C"/>
    <w:rsid w:val="00786113"/>
    <w:rsid w:val="00791DC0"/>
    <w:rsid w:val="00795FC8"/>
    <w:rsid w:val="007B1C20"/>
    <w:rsid w:val="007B295D"/>
    <w:rsid w:val="007B4A45"/>
    <w:rsid w:val="007B5E5A"/>
    <w:rsid w:val="007C0326"/>
    <w:rsid w:val="007D51EA"/>
    <w:rsid w:val="007E0CC8"/>
    <w:rsid w:val="007E1126"/>
    <w:rsid w:val="00802CBB"/>
    <w:rsid w:val="00802DDF"/>
    <w:rsid w:val="00813003"/>
    <w:rsid w:val="008131E8"/>
    <w:rsid w:val="00813309"/>
    <w:rsid w:val="0081401B"/>
    <w:rsid w:val="00823CC8"/>
    <w:rsid w:val="00827321"/>
    <w:rsid w:val="00833FC4"/>
    <w:rsid w:val="008374CD"/>
    <w:rsid w:val="00840B29"/>
    <w:rsid w:val="00843F07"/>
    <w:rsid w:val="00860241"/>
    <w:rsid w:val="00862356"/>
    <w:rsid w:val="00870EE1"/>
    <w:rsid w:val="00882A29"/>
    <w:rsid w:val="00887CE7"/>
    <w:rsid w:val="008A1155"/>
    <w:rsid w:val="008A3B75"/>
    <w:rsid w:val="008A56C2"/>
    <w:rsid w:val="008A6578"/>
    <w:rsid w:val="008A6AE0"/>
    <w:rsid w:val="008A78F1"/>
    <w:rsid w:val="008B0A27"/>
    <w:rsid w:val="008B5258"/>
    <w:rsid w:val="008B728F"/>
    <w:rsid w:val="008C4651"/>
    <w:rsid w:val="008C479E"/>
    <w:rsid w:val="008D2E1D"/>
    <w:rsid w:val="008D4ADD"/>
    <w:rsid w:val="008E06CE"/>
    <w:rsid w:val="008E1D9C"/>
    <w:rsid w:val="008E7825"/>
    <w:rsid w:val="008F186A"/>
    <w:rsid w:val="008F7EAF"/>
    <w:rsid w:val="00903263"/>
    <w:rsid w:val="00904743"/>
    <w:rsid w:val="009111C6"/>
    <w:rsid w:val="00911276"/>
    <w:rsid w:val="00913E41"/>
    <w:rsid w:val="0092093D"/>
    <w:rsid w:val="009328C2"/>
    <w:rsid w:val="00946FC6"/>
    <w:rsid w:val="00955888"/>
    <w:rsid w:val="009613A4"/>
    <w:rsid w:val="00971CCF"/>
    <w:rsid w:val="0098353D"/>
    <w:rsid w:val="00984126"/>
    <w:rsid w:val="00997DAB"/>
    <w:rsid w:val="009B744C"/>
    <w:rsid w:val="009C2B15"/>
    <w:rsid w:val="009C4A5E"/>
    <w:rsid w:val="009C698E"/>
    <w:rsid w:val="009D6369"/>
    <w:rsid w:val="009E0AA4"/>
    <w:rsid w:val="009E2746"/>
    <w:rsid w:val="009E5977"/>
    <w:rsid w:val="009F08B4"/>
    <w:rsid w:val="009F13CF"/>
    <w:rsid w:val="00A066BB"/>
    <w:rsid w:val="00A26E42"/>
    <w:rsid w:val="00A30447"/>
    <w:rsid w:val="00A33296"/>
    <w:rsid w:val="00A35492"/>
    <w:rsid w:val="00A3612A"/>
    <w:rsid w:val="00A37DFB"/>
    <w:rsid w:val="00A42BD7"/>
    <w:rsid w:val="00A47806"/>
    <w:rsid w:val="00A50111"/>
    <w:rsid w:val="00A5333E"/>
    <w:rsid w:val="00A61EC5"/>
    <w:rsid w:val="00A641CA"/>
    <w:rsid w:val="00A778E8"/>
    <w:rsid w:val="00A8404F"/>
    <w:rsid w:val="00A92261"/>
    <w:rsid w:val="00A92799"/>
    <w:rsid w:val="00A97328"/>
    <w:rsid w:val="00A97F05"/>
    <w:rsid w:val="00AA5EBF"/>
    <w:rsid w:val="00AA6F1F"/>
    <w:rsid w:val="00AA730A"/>
    <w:rsid w:val="00AB6A46"/>
    <w:rsid w:val="00AC043E"/>
    <w:rsid w:val="00AC5816"/>
    <w:rsid w:val="00AC6A61"/>
    <w:rsid w:val="00AD2B65"/>
    <w:rsid w:val="00AD36A6"/>
    <w:rsid w:val="00AD6680"/>
    <w:rsid w:val="00AE23F8"/>
    <w:rsid w:val="00AE2424"/>
    <w:rsid w:val="00AF2D14"/>
    <w:rsid w:val="00AF4694"/>
    <w:rsid w:val="00AF564C"/>
    <w:rsid w:val="00AF7FB3"/>
    <w:rsid w:val="00B0549A"/>
    <w:rsid w:val="00B061FE"/>
    <w:rsid w:val="00B0705B"/>
    <w:rsid w:val="00B11299"/>
    <w:rsid w:val="00B11F02"/>
    <w:rsid w:val="00B207CB"/>
    <w:rsid w:val="00B20FCD"/>
    <w:rsid w:val="00B23A06"/>
    <w:rsid w:val="00B27F10"/>
    <w:rsid w:val="00B31003"/>
    <w:rsid w:val="00B31552"/>
    <w:rsid w:val="00B42562"/>
    <w:rsid w:val="00B42DC2"/>
    <w:rsid w:val="00B431CD"/>
    <w:rsid w:val="00B4618D"/>
    <w:rsid w:val="00B47337"/>
    <w:rsid w:val="00B502D7"/>
    <w:rsid w:val="00B57511"/>
    <w:rsid w:val="00B5775B"/>
    <w:rsid w:val="00B62F49"/>
    <w:rsid w:val="00B6317F"/>
    <w:rsid w:val="00B6533C"/>
    <w:rsid w:val="00B656F3"/>
    <w:rsid w:val="00B67C25"/>
    <w:rsid w:val="00B702B5"/>
    <w:rsid w:val="00B709C1"/>
    <w:rsid w:val="00B777C8"/>
    <w:rsid w:val="00B86037"/>
    <w:rsid w:val="00B86DAF"/>
    <w:rsid w:val="00B879C7"/>
    <w:rsid w:val="00B90AB6"/>
    <w:rsid w:val="00B930FB"/>
    <w:rsid w:val="00B96785"/>
    <w:rsid w:val="00BA3735"/>
    <w:rsid w:val="00BA6E00"/>
    <w:rsid w:val="00BA6E65"/>
    <w:rsid w:val="00BB56B6"/>
    <w:rsid w:val="00BB58A0"/>
    <w:rsid w:val="00BB6971"/>
    <w:rsid w:val="00BC7A3B"/>
    <w:rsid w:val="00BE1C9F"/>
    <w:rsid w:val="00BE75C8"/>
    <w:rsid w:val="00BF03BA"/>
    <w:rsid w:val="00BF1F72"/>
    <w:rsid w:val="00BF5930"/>
    <w:rsid w:val="00C077A2"/>
    <w:rsid w:val="00C078A2"/>
    <w:rsid w:val="00C10D7D"/>
    <w:rsid w:val="00C1140C"/>
    <w:rsid w:val="00C11A3A"/>
    <w:rsid w:val="00C23EA3"/>
    <w:rsid w:val="00C24E31"/>
    <w:rsid w:val="00C3285D"/>
    <w:rsid w:val="00C363CB"/>
    <w:rsid w:val="00C363FF"/>
    <w:rsid w:val="00C409F3"/>
    <w:rsid w:val="00C41531"/>
    <w:rsid w:val="00C44EDD"/>
    <w:rsid w:val="00C458E3"/>
    <w:rsid w:val="00C47A92"/>
    <w:rsid w:val="00C56A47"/>
    <w:rsid w:val="00C57042"/>
    <w:rsid w:val="00C625A6"/>
    <w:rsid w:val="00C63D71"/>
    <w:rsid w:val="00C66F64"/>
    <w:rsid w:val="00C67350"/>
    <w:rsid w:val="00C67431"/>
    <w:rsid w:val="00C677F4"/>
    <w:rsid w:val="00C71517"/>
    <w:rsid w:val="00C728C4"/>
    <w:rsid w:val="00C75BC2"/>
    <w:rsid w:val="00C802EF"/>
    <w:rsid w:val="00C82A4A"/>
    <w:rsid w:val="00C82A61"/>
    <w:rsid w:val="00C83F90"/>
    <w:rsid w:val="00C843C4"/>
    <w:rsid w:val="00C943CA"/>
    <w:rsid w:val="00CA32FD"/>
    <w:rsid w:val="00CA7675"/>
    <w:rsid w:val="00CB21BB"/>
    <w:rsid w:val="00CB3CF0"/>
    <w:rsid w:val="00CC7601"/>
    <w:rsid w:val="00CD0EFE"/>
    <w:rsid w:val="00CD5683"/>
    <w:rsid w:val="00CE13FC"/>
    <w:rsid w:val="00CE4C13"/>
    <w:rsid w:val="00CE7096"/>
    <w:rsid w:val="00CF0BDD"/>
    <w:rsid w:val="00CF0C06"/>
    <w:rsid w:val="00CF185E"/>
    <w:rsid w:val="00CF1F13"/>
    <w:rsid w:val="00CF75AC"/>
    <w:rsid w:val="00D11118"/>
    <w:rsid w:val="00D20802"/>
    <w:rsid w:val="00D20B32"/>
    <w:rsid w:val="00D2373C"/>
    <w:rsid w:val="00D26DD8"/>
    <w:rsid w:val="00D272A1"/>
    <w:rsid w:val="00D32A83"/>
    <w:rsid w:val="00D335AA"/>
    <w:rsid w:val="00D35C12"/>
    <w:rsid w:val="00D3711D"/>
    <w:rsid w:val="00D37FFD"/>
    <w:rsid w:val="00D424F5"/>
    <w:rsid w:val="00D43EC3"/>
    <w:rsid w:val="00D44DBE"/>
    <w:rsid w:val="00D5146C"/>
    <w:rsid w:val="00D56A5F"/>
    <w:rsid w:val="00D573F2"/>
    <w:rsid w:val="00D6175C"/>
    <w:rsid w:val="00D62B24"/>
    <w:rsid w:val="00D634CF"/>
    <w:rsid w:val="00D65331"/>
    <w:rsid w:val="00D74E74"/>
    <w:rsid w:val="00D80268"/>
    <w:rsid w:val="00D82553"/>
    <w:rsid w:val="00D861E6"/>
    <w:rsid w:val="00D87FD1"/>
    <w:rsid w:val="00DA5925"/>
    <w:rsid w:val="00DB54EF"/>
    <w:rsid w:val="00DC16DB"/>
    <w:rsid w:val="00DC52B3"/>
    <w:rsid w:val="00DD5581"/>
    <w:rsid w:val="00DD7619"/>
    <w:rsid w:val="00DE104C"/>
    <w:rsid w:val="00DE49C8"/>
    <w:rsid w:val="00DE6CA1"/>
    <w:rsid w:val="00DF567B"/>
    <w:rsid w:val="00DF69F5"/>
    <w:rsid w:val="00E02733"/>
    <w:rsid w:val="00E06442"/>
    <w:rsid w:val="00E15537"/>
    <w:rsid w:val="00E2502A"/>
    <w:rsid w:val="00E4222F"/>
    <w:rsid w:val="00E423F2"/>
    <w:rsid w:val="00E45B27"/>
    <w:rsid w:val="00E4632F"/>
    <w:rsid w:val="00E468CD"/>
    <w:rsid w:val="00E53D40"/>
    <w:rsid w:val="00E567DA"/>
    <w:rsid w:val="00E615FB"/>
    <w:rsid w:val="00E63F86"/>
    <w:rsid w:val="00E65963"/>
    <w:rsid w:val="00E77E94"/>
    <w:rsid w:val="00E83421"/>
    <w:rsid w:val="00E87959"/>
    <w:rsid w:val="00E909B1"/>
    <w:rsid w:val="00E974C2"/>
    <w:rsid w:val="00EA0180"/>
    <w:rsid w:val="00EA735D"/>
    <w:rsid w:val="00EB06D9"/>
    <w:rsid w:val="00EB1682"/>
    <w:rsid w:val="00EB54D5"/>
    <w:rsid w:val="00EC40AB"/>
    <w:rsid w:val="00EC53BE"/>
    <w:rsid w:val="00ED0DDD"/>
    <w:rsid w:val="00ED113C"/>
    <w:rsid w:val="00ED2856"/>
    <w:rsid w:val="00EE02D8"/>
    <w:rsid w:val="00EE0513"/>
    <w:rsid w:val="00EE394A"/>
    <w:rsid w:val="00EF160E"/>
    <w:rsid w:val="00EF2BD4"/>
    <w:rsid w:val="00EF3780"/>
    <w:rsid w:val="00EF3AC2"/>
    <w:rsid w:val="00F018E3"/>
    <w:rsid w:val="00F01B3E"/>
    <w:rsid w:val="00F03C60"/>
    <w:rsid w:val="00F1083E"/>
    <w:rsid w:val="00F20441"/>
    <w:rsid w:val="00F24467"/>
    <w:rsid w:val="00F3067F"/>
    <w:rsid w:val="00F36D42"/>
    <w:rsid w:val="00F50EAC"/>
    <w:rsid w:val="00F5493F"/>
    <w:rsid w:val="00F57218"/>
    <w:rsid w:val="00F71349"/>
    <w:rsid w:val="00F74F2F"/>
    <w:rsid w:val="00F7532C"/>
    <w:rsid w:val="00F75875"/>
    <w:rsid w:val="00F75C39"/>
    <w:rsid w:val="00F812A2"/>
    <w:rsid w:val="00F84C73"/>
    <w:rsid w:val="00F92B07"/>
    <w:rsid w:val="00F97C77"/>
    <w:rsid w:val="00FA59AD"/>
    <w:rsid w:val="00FB14AE"/>
    <w:rsid w:val="00FB4B6D"/>
    <w:rsid w:val="00FB5104"/>
    <w:rsid w:val="00FB583C"/>
    <w:rsid w:val="00FC7041"/>
    <w:rsid w:val="00FC71D7"/>
    <w:rsid w:val="00FD2B26"/>
    <w:rsid w:val="00FD2E48"/>
    <w:rsid w:val="00FD710B"/>
    <w:rsid w:val="00FE5B5C"/>
    <w:rsid w:val="00FE7642"/>
    <w:rsid w:val="00FE7AD3"/>
    <w:rsid w:val="00FE7E50"/>
    <w:rsid w:val="00FF1671"/>
    <w:rsid w:val="00FF5EC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9DD60"/>
  <w15:chartTrackingRefBased/>
  <w15:docId w15:val="{4B903D51-A16C-4B4D-A0E8-921FE5F9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5581"/>
    <w:rPr>
      <w:sz w:val="16"/>
      <w:szCs w:val="16"/>
    </w:rPr>
  </w:style>
  <w:style w:type="paragraph" w:styleId="CommentText">
    <w:name w:val="annotation text"/>
    <w:basedOn w:val="Normal"/>
    <w:link w:val="CommentTextChar"/>
    <w:uiPriority w:val="99"/>
    <w:unhideWhenUsed/>
    <w:rsid w:val="00DD5581"/>
    <w:pPr>
      <w:spacing w:line="240" w:lineRule="auto"/>
    </w:pPr>
    <w:rPr>
      <w:sz w:val="20"/>
      <w:szCs w:val="20"/>
    </w:rPr>
  </w:style>
  <w:style w:type="character" w:customStyle="1" w:styleId="CommentTextChar">
    <w:name w:val="Comment Text Char"/>
    <w:basedOn w:val="DefaultParagraphFont"/>
    <w:link w:val="CommentText"/>
    <w:uiPriority w:val="99"/>
    <w:rsid w:val="00DD5581"/>
    <w:rPr>
      <w:sz w:val="20"/>
      <w:szCs w:val="20"/>
    </w:rPr>
  </w:style>
  <w:style w:type="paragraph" w:styleId="BalloonText">
    <w:name w:val="Balloon Text"/>
    <w:basedOn w:val="Normal"/>
    <w:link w:val="BalloonTextChar"/>
    <w:uiPriority w:val="99"/>
    <w:semiHidden/>
    <w:unhideWhenUsed/>
    <w:rsid w:val="00DD5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81"/>
    <w:rPr>
      <w:rFonts w:ascii="Segoe UI" w:hAnsi="Segoe UI" w:cs="Segoe UI"/>
      <w:sz w:val="18"/>
      <w:szCs w:val="18"/>
    </w:rPr>
  </w:style>
  <w:style w:type="table" w:styleId="TableGrid">
    <w:name w:val="Table Grid"/>
    <w:basedOn w:val="TableNormal"/>
    <w:uiPriority w:val="59"/>
    <w:rsid w:val="00DD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5581"/>
    <w:rPr>
      <w:b/>
      <w:bCs/>
    </w:rPr>
  </w:style>
  <w:style w:type="character" w:customStyle="1" w:styleId="CommentSubjectChar">
    <w:name w:val="Comment Subject Char"/>
    <w:basedOn w:val="CommentTextChar"/>
    <w:link w:val="CommentSubject"/>
    <w:uiPriority w:val="99"/>
    <w:semiHidden/>
    <w:rsid w:val="00DD5581"/>
    <w:rPr>
      <w:b/>
      <w:bCs/>
      <w:sz w:val="20"/>
      <w:szCs w:val="20"/>
    </w:rPr>
  </w:style>
  <w:style w:type="paragraph" w:customStyle="1" w:styleId="EndNoteBibliographyTitle">
    <w:name w:val="EndNote Bibliography Title"/>
    <w:basedOn w:val="Normal"/>
    <w:link w:val="EndNoteBibliographyTitleChar"/>
    <w:rsid w:val="00DD55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D5581"/>
    <w:rPr>
      <w:rFonts w:ascii="Calibri" w:hAnsi="Calibri" w:cs="Calibri"/>
      <w:noProof/>
      <w:lang w:val="en-US"/>
    </w:rPr>
  </w:style>
  <w:style w:type="paragraph" w:customStyle="1" w:styleId="EndNoteBibliography">
    <w:name w:val="EndNote Bibliography"/>
    <w:basedOn w:val="Normal"/>
    <w:link w:val="EndNoteBibliographyChar"/>
    <w:rsid w:val="00DD55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D5581"/>
    <w:rPr>
      <w:rFonts w:ascii="Calibri" w:hAnsi="Calibri" w:cs="Calibri"/>
      <w:noProof/>
      <w:lang w:val="en-US"/>
    </w:rPr>
  </w:style>
  <w:style w:type="paragraph" w:styleId="FootnoteText">
    <w:name w:val="footnote text"/>
    <w:basedOn w:val="Normal"/>
    <w:link w:val="FootnoteTextChar"/>
    <w:uiPriority w:val="99"/>
    <w:semiHidden/>
    <w:unhideWhenUsed/>
    <w:rsid w:val="00DD55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581"/>
    <w:rPr>
      <w:sz w:val="20"/>
      <w:szCs w:val="20"/>
    </w:rPr>
  </w:style>
  <w:style w:type="character" w:styleId="FootnoteReference">
    <w:name w:val="footnote reference"/>
    <w:basedOn w:val="DefaultParagraphFont"/>
    <w:uiPriority w:val="99"/>
    <w:semiHidden/>
    <w:unhideWhenUsed/>
    <w:rsid w:val="00DD5581"/>
    <w:rPr>
      <w:vertAlign w:val="superscript"/>
    </w:rPr>
  </w:style>
  <w:style w:type="paragraph" w:styleId="Revision">
    <w:name w:val="Revision"/>
    <w:hidden/>
    <w:uiPriority w:val="99"/>
    <w:semiHidden/>
    <w:rsid w:val="00DD5581"/>
    <w:pPr>
      <w:spacing w:after="0" w:line="240" w:lineRule="auto"/>
    </w:pPr>
  </w:style>
  <w:style w:type="character" w:customStyle="1" w:styleId="nlmarticle-title">
    <w:name w:val="nlm_article-title"/>
    <w:basedOn w:val="DefaultParagraphFont"/>
    <w:rsid w:val="00DD5581"/>
  </w:style>
  <w:style w:type="character" w:customStyle="1" w:styleId="nlmyear">
    <w:name w:val="nlm_year"/>
    <w:basedOn w:val="DefaultParagraphFont"/>
    <w:rsid w:val="00DD5581"/>
  </w:style>
  <w:style w:type="character" w:styleId="Hyperlink">
    <w:name w:val="Hyperlink"/>
    <w:basedOn w:val="DefaultParagraphFont"/>
    <w:uiPriority w:val="99"/>
    <w:unhideWhenUsed/>
    <w:rsid w:val="00DD5581"/>
    <w:rPr>
      <w:color w:val="0000FF"/>
      <w:u w:val="single"/>
    </w:rPr>
  </w:style>
  <w:style w:type="character" w:customStyle="1" w:styleId="epub-sectiontitle">
    <w:name w:val="epub-section__title"/>
    <w:basedOn w:val="DefaultParagraphFont"/>
    <w:rsid w:val="00DD5581"/>
  </w:style>
  <w:style w:type="character" w:customStyle="1" w:styleId="epub-sectiondate">
    <w:name w:val="epub-section__date"/>
    <w:basedOn w:val="DefaultParagraphFont"/>
    <w:rsid w:val="00DD5581"/>
  </w:style>
  <w:style w:type="character" w:customStyle="1" w:styleId="epub-sectionpagerange">
    <w:name w:val="epub-section__pagerange"/>
    <w:basedOn w:val="DefaultParagraphFont"/>
    <w:rsid w:val="00DD5581"/>
  </w:style>
  <w:style w:type="character" w:styleId="Emphasis">
    <w:name w:val="Emphasis"/>
    <w:basedOn w:val="DefaultParagraphFont"/>
    <w:uiPriority w:val="20"/>
    <w:qFormat/>
    <w:rsid w:val="00DD5581"/>
    <w:rPr>
      <w:i/>
      <w:iCs/>
    </w:rPr>
  </w:style>
  <w:style w:type="paragraph" w:customStyle="1" w:styleId="Acknowledgement">
    <w:name w:val="Acknowledgement"/>
    <w:basedOn w:val="Normal"/>
    <w:rsid w:val="00DD5581"/>
    <w:pPr>
      <w:spacing w:before="120" w:after="0" w:line="240" w:lineRule="auto"/>
      <w:ind w:left="720" w:hanging="720"/>
    </w:pPr>
    <w:rPr>
      <w:rFonts w:ascii="Times New Roman" w:eastAsia="Times New Roman" w:hAnsi="Times New Roman" w:cs="Times New Roman"/>
      <w:sz w:val="24"/>
      <w:szCs w:val="24"/>
      <w:lang w:val="en-US"/>
    </w:rPr>
  </w:style>
  <w:style w:type="paragraph" w:customStyle="1" w:styleId="Default">
    <w:name w:val="Default"/>
    <w:rsid w:val="00DD5581"/>
    <w:pPr>
      <w:autoSpaceDE w:val="0"/>
      <w:autoSpaceDN w:val="0"/>
      <w:adjustRightInd w:val="0"/>
      <w:spacing w:after="0" w:line="240" w:lineRule="auto"/>
    </w:pPr>
    <w:rPr>
      <w:rFonts w:ascii="Times New Roman" w:eastAsia="Calibri" w:hAnsi="Times New Roman" w:cs="Times New Roman"/>
      <w:color w:val="000000"/>
      <w:sz w:val="24"/>
      <w:szCs w:val="24"/>
      <w:lang w:bidi="he-IL"/>
    </w:rPr>
  </w:style>
  <w:style w:type="character" w:customStyle="1" w:styleId="HeaderChar">
    <w:name w:val="Header Char"/>
    <w:basedOn w:val="DefaultParagraphFont"/>
    <w:link w:val="Header"/>
    <w:uiPriority w:val="99"/>
    <w:rsid w:val="00DD5581"/>
  </w:style>
  <w:style w:type="paragraph" w:styleId="Header">
    <w:name w:val="header"/>
    <w:basedOn w:val="Normal"/>
    <w:link w:val="HeaderChar"/>
    <w:uiPriority w:val="99"/>
    <w:unhideWhenUsed/>
    <w:rsid w:val="00DD5581"/>
    <w:pPr>
      <w:tabs>
        <w:tab w:val="center" w:pos="4680"/>
        <w:tab w:val="right" w:pos="9360"/>
      </w:tabs>
      <w:spacing w:after="0" w:line="240" w:lineRule="auto"/>
    </w:pPr>
  </w:style>
  <w:style w:type="character" w:customStyle="1" w:styleId="HeaderChar1">
    <w:name w:val="Header Char1"/>
    <w:basedOn w:val="DefaultParagraphFont"/>
    <w:uiPriority w:val="99"/>
    <w:semiHidden/>
    <w:rsid w:val="00DD5581"/>
  </w:style>
  <w:style w:type="character" w:customStyle="1" w:styleId="FooterChar">
    <w:name w:val="Footer Char"/>
    <w:basedOn w:val="DefaultParagraphFont"/>
    <w:link w:val="Footer"/>
    <w:uiPriority w:val="99"/>
    <w:rsid w:val="00DD5581"/>
  </w:style>
  <w:style w:type="paragraph" w:styleId="Footer">
    <w:name w:val="footer"/>
    <w:basedOn w:val="Normal"/>
    <w:link w:val="FooterChar"/>
    <w:uiPriority w:val="99"/>
    <w:unhideWhenUsed/>
    <w:rsid w:val="00DD5581"/>
    <w:pPr>
      <w:tabs>
        <w:tab w:val="center" w:pos="4680"/>
        <w:tab w:val="right" w:pos="9360"/>
      </w:tabs>
      <w:spacing w:after="0" w:line="240" w:lineRule="auto"/>
    </w:pPr>
  </w:style>
  <w:style w:type="character" w:customStyle="1" w:styleId="FooterChar1">
    <w:name w:val="Footer Char1"/>
    <w:basedOn w:val="DefaultParagraphFont"/>
    <w:uiPriority w:val="99"/>
    <w:semiHidden/>
    <w:rsid w:val="00DD5581"/>
  </w:style>
  <w:style w:type="character" w:customStyle="1" w:styleId="highlight">
    <w:name w:val="highlight"/>
    <w:basedOn w:val="DefaultParagraphFont"/>
    <w:rsid w:val="00C75BC2"/>
  </w:style>
  <w:style w:type="paragraph" w:customStyle="1" w:styleId="dx-doi">
    <w:name w:val="dx-doi"/>
    <w:basedOn w:val="Normal"/>
    <w:rsid w:val="00C75B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2746"/>
  </w:style>
  <w:style w:type="character" w:customStyle="1" w:styleId="eop">
    <w:name w:val="eop"/>
    <w:basedOn w:val="DefaultParagraphFont"/>
    <w:rsid w:val="009E2746"/>
  </w:style>
  <w:style w:type="character" w:customStyle="1" w:styleId="UnresolvedMention1">
    <w:name w:val="Unresolved Mention1"/>
    <w:basedOn w:val="DefaultParagraphFont"/>
    <w:uiPriority w:val="99"/>
    <w:semiHidden/>
    <w:unhideWhenUsed/>
    <w:rsid w:val="005A3F90"/>
    <w:rPr>
      <w:color w:val="605E5C"/>
      <w:shd w:val="clear" w:color="auto" w:fill="E1DFDD"/>
    </w:rPr>
  </w:style>
  <w:style w:type="paragraph" w:styleId="ListParagraph">
    <w:name w:val="List Paragraph"/>
    <w:basedOn w:val="Normal"/>
    <w:uiPriority w:val="34"/>
    <w:qFormat/>
    <w:rsid w:val="00E423F2"/>
    <w:pPr>
      <w:ind w:left="720"/>
      <w:contextualSpacing/>
    </w:pPr>
  </w:style>
  <w:style w:type="character" w:customStyle="1" w:styleId="UnresolvedMention2">
    <w:name w:val="Unresolved Mention2"/>
    <w:basedOn w:val="DefaultParagraphFont"/>
    <w:uiPriority w:val="99"/>
    <w:semiHidden/>
    <w:unhideWhenUsed/>
    <w:rsid w:val="00FB14AE"/>
    <w:rPr>
      <w:color w:val="605E5C"/>
      <w:shd w:val="clear" w:color="auto" w:fill="E1DFDD"/>
    </w:rPr>
  </w:style>
  <w:style w:type="character" w:customStyle="1" w:styleId="identifier">
    <w:name w:val="identifier"/>
    <w:basedOn w:val="DefaultParagraphFont"/>
    <w:rsid w:val="00BF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625720">
      <w:bodyDiv w:val="1"/>
      <w:marLeft w:val="0"/>
      <w:marRight w:val="0"/>
      <w:marTop w:val="0"/>
      <w:marBottom w:val="0"/>
      <w:divBdr>
        <w:top w:val="none" w:sz="0" w:space="0" w:color="auto"/>
        <w:left w:val="none" w:sz="0" w:space="0" w:color="auto"/>
        <w:bottom w:val="none" w:sz="0" w:space="0" w:color="auto"/>
        <w:right w:val="none" w:sz="0" w:space="0" w:color="auto"/>
      </w:divBdr>
      <w:divsChild>
        <w:div w:id="1590695907">
          <w:marLeft w:val="0"/>
          <w:marRight w:val="0"/>
          <w:marTop w:val="0"/>
          <w:marBottom w:val="0"/>
          <w:divBdr>
            <w:top w:val="none" w:sz="0" w:space="0" w:color="auto"/>
            <w:left w:val="none" w:sz="0" w:space="0" w:color="auto"/>
            <w:bottom w:val="none" w:sz="0" w:space="0" w:color="auto"/>
            <w:right w:val="none" w:sz="0" w:space="0" w:color="auto"/>
          </w:divBdr>
        </w:div>
      </w:divsChild>
    </w:div>
    <w:div w:id="908541492">
      <w:bodyDiv w:val="1"/>
      <w:marLeft w:val="0"/>
      <w:marRight w:val="0"/>
      <w:marTop w:val="0"/>
      <w:marBottom w:val="0"/>
      <w:divBdr>
        <w:top w:val="none" w:sz="0" w:space="0" w:color="auto"/>
        <w:left w:val="none" w:sz="0" w:space="0" w:color="auto"/>
        <w:bottom w:val="none" w:sz="0" w:space="0" w:color="auto"/>
        <w:right w:val="none" w:sz="0" w:space="0" w:color="auto"/>
      </w:divBdr>
    </w:div>
    <w:div w:id="1305039163">
      <w:bodyDiv w:val="1"/>
      <w:marLeft w:val="0"/>
      <w:marRight w:val="0"/>
      <w:marTop w:val="0"/>
      <w:marBottom w:val="0"/>
      <w:divBdr>
        <w:top w:val="none" w:sz="0" w:space="0" w:color="auto"/>
        <w:left w:val="none" w:sz="0" w:space="0" w:color="auto"/>
        <w:bottom w:val="none" w:sz="0" w:space="0" w:color="auto"/>
        <w:right w:val="none" w:sz="0" w:space="0" w:color="auto"/>
      </w:divBdr>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143422849">
          <w:marLeft w:val="0"/>
          <w:marRight w:val="0"/>
          <w:marTop w:val="0"/>
          <w:marBottom w:val="0"/>
          <w:divBdr>
            <w:top w:val="none" w:sz="0" w:space="0" w:color="auto"/>
            <w:left w:val="none" w:sz="0" w:space="0" w:color="auto"/>
            <w:bottom w:val="none" w:sz="0" w:space="0" w:color="auto"/>
            <w:right w:val="none" w:sz="0" w:space="0" w:color="auto"/>
          </w:divBdr>
        </w:div>
        <w:div w:id="1265380651">
          <w:marLeft w:val="0"/>
          <w:marRight w:val="0"/>
          <w:marTop w:val="0"/>
          <w:marBottom w:val="0"/>
          <w:divBdr>
            <w:top w:val="none" w:sz="0" w:space="0" w:color="auto"/>
            <w:left w:val="none" w:sz="0" w:space="0" w:color="auto"/>
            <w:bottom w:val="none" w:sz="0" w:space="0" w:color="auto"/>
            <w:right w:val="none" w:sz="0" w:space="0" w:color="auto"/>
          </w:divBdr>
          <w:divsChild>
            <w:div w:id="1154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2223">
      <w:bodyDiv w:val="1"/>
      <w:marLeft w:val="0"/>
      <w:marRight w:val="0"/>
      <w:marTop w:val="0"/>
      <w:marBottom w:val="0"/>
      <w:divBdr>
        <w:top w:val="none" w:sz="0" w:space="0" w:color="auto"/>
        <w:left w:val="none" w:sz="0" w:space="0" w:color="auto"/>
        <w:bottom w:val="none" w:sz="0" w:space="0" w:color="auto"/>
        <w:right w:val="none" w:sz="0" w:space="0" w:color="auto"/>
      </w:divBdr>
    </w:div>
    <w:div w:id="1434134019">
      <w:bodyDiv w:val="1"/>
      <w:marLeft w:val="0"/>
      <w:marRight w:val="0"/>
      <w:marTop w:val="0"/>
      <w:marBottom w:val="0"/>
      <w:divBdr>
        <w:top w:val="none" w:sz="0" w:space="0" w:color="auto"/>
        <w:left w:val="none" w:sz="0" w:space="0" w:color="auto"/>
        <w:bottom w:val="none" w:sz="0" w:space="0" w:color="auto"/>
        <w:right w:val="none" w:sz="0" w:space="0" w:color="auto"/>
      </w:divBdr>
    </w:div>
    <w:div w:id="18133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iazu@reading.a.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c.bridgew.edu/marc_report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FB1F-5A62-47FF-8525-56FB8D8F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8658</Words>
  <Characters>49353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Briazu</dc:creator>
  <cp:keywords/>
  <dc:description/>
  <cp:lastModifiedBy>Yaniv Hanoch</cp:lastModifiedBy>
  <cp:revision>3</cp:revision>
  <cp:lastPrinted>2021-01-24T17:56:00Z</cp:lastPrinted>
  <dcterms:created xsi:type="dcterms:W3CDTF">2021-08-04T10:23:00Z</dcterms:created>
  <dcterms:modified xsi:type="dcterms:W3CDTF">2021-08-05T09:47:00Z</dcterms:modified>
</cp:coreProperties>
</file>