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C7784" w14:textId="77777777" w:rsidR="003C7FF3" w:rsidRDefault="003C7FF3" w:rsidP="003C7FF3">
      <w:pPr>
        <w:spacing w:after="100" w:afterAutospacing="1" w:line="480" w:lineRule="auto"/>
        <w:jc w:val="both"/>
        <w:textAlignment w:val="baseline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Table 1A – SCHEDULE OF OBSERVATIONS AND PROCEDURES – PRIMARY SURGICAL PATHWAY</w:t>
      </w:r>
    </w:p>
    <w:tbl>
      <w:tblPr>
        <w:tblW w:w="12165" w:type="dxa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3314"/>
        <w:gridCol w:w="484"/>
        <w:gridCol w:w="893"/>
        <w:gridCol w:w="674"/>
        <w:gridCol w:w="885"/>
        <w:gridCol w:w="753"/>
        <w:gridCol w:w="439"/>
        <w:gridCol w:w="567"/>
        <w:gridCol w:w="567"/>
        <w:gridCol w:w="567"/>
        <w:gridCol w:w="567"/>
        <w:gridCol w:w="567"/>
        <w:gridCol w:w="567"/>
        <w:gridCol w:w="567"/>
        <w:gridCol w:w="754"/>
      </w:tblGrid>
      <w:tr w:rsidR="003C7FF3" w14:paraId="033CAF59" w14:textId="77777777" w:rsidTr="007948AC">
        <w:trPr>
          <w:trHeight w:val="76"/>
        </w:trPr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B1DF6A" w14:textId="77777777" w:rsidR="003C7FF3" w:rsidRDefault="003C7FF3" w:rsidP="007948AC">
            <w:pPr>
              <w:rPr>
                <w:rFonts w:cs="Arial"/>
                <w:b/>
                <w:lang w:val="en-AU"/>
              </w:rPr>
            </w:pP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9D4C4E4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Pre surgery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92416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FE51AAA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proofErr w:type="spellStart"/>
            <w:r>
              <w:rPr>
                <w:b/>
                <w:lang w:val="en-AU"/>
              </w:rPr>
              <w:t>Post surgery</w:t>
            </w:r>
            <w:proofErr w:type="spellEnd"/>
          </w:p>
        </w:tc>
      </w:tr>
      <w:tr w:rsidR="003C7FF3" w14:paraId="5A3CF9AD" w14:textId="77777777" w:rsidTr="007948AC">
        <w:trPr>
          <w:cantSplit/>
          <w:trHeight w:val="1134"/>
        </w:trPr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96AA" w14:textId="77777777" w:rsidR="003C7FF3" w:rsidRDefault="003C7FF3" w:rsidP="007948AC">
            <w:pPr>
              <w:rPr>
                <w:rFonts w:cs="Arial"/>
                <w:b/>
                <w:lang w:val="en-A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  <w:hideMark/>
          </w:tcPr>
          <w:p w14:paraId="38E3CD7B" w14:textId="77777777" w:rsidR="003C7FF3" w:rsidRDefault="003C7FF3" w:rsidP="007948AC">
            <w:pPr>
              <w:ind w:left="113" w:right="113"/>
              <w:jc w:val="both"/>
              <w:rPr>
                <w:rFonts w:eastAsiaTheme="majorEastAsia" w:cs="Arial"/>
                <w:b/>
                <w:lang w:val="en-AU"/>
              </w:rPr>
            </w:pPr>
            <w:r>
              <w:rPr>
                <w:b/>
                <w:lang w:val="en-AU"/>
              </w:rPr>
              <w:t>Screening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  <w:hideMark/>
          </w:tcPr>
          <w:p w14:paraId="164EAA5F" w14:textId="77777777" w:rsidR="003C7FF3" w:rsidRDefault="003C7FF3" w:rsidP="007948AC">
            <w:pPr>
              <w:ind w:left="113" w:right="113"/>
              <w:jc w:val="both"/>
              <w:rPr>
                <w:rFonts w:eastAsiaTheme="majorEastAsia" w:cs="Arial"/>
                <w:b/>
                <w:lang w:val="en-AU"/>
              </w:rPr>
            </w:pPr>
            <w:r>
              <w:rPr>
                <w:b/>
                <w:lang w:val="en-AU"/>
              </w:rPr>
              <w:t>Baseline (Day 1)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  <w:hideMark/>
          </w:tcPr>
          <w:p w14:paraId="62EACB50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 xml:space="preserve">Repeat </w:t>
            </w:r>
            <w:proofErr w:type="spellStart"/>
            <w:r>
              <w:rPr>
                <w:b/>
                <w:lang w:val="en-AU"/>
              </w:rPr>
              <w:t>visit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  <w:hideMark/>
          </w:tcPr>
          <w:p w14:paraId="64869CDE" w14:textId="77777777" w:rsidR="003C7FF3" w:rsidRDefault="003C7FF3" w:rsidP="007948AC">
            <w:pPr>
              <w:keepNext/>
              <w:keepLines/>
              <w:spacing w:before="200"/>
              <w:ind w:left="113" w:right="113"/>
              <w:jc w:val="both"/>
              <w:outlineLvl w:val="7"/>
              <w:rPr>
                <w:rFonts w:eastAsiaTheme="majorEastAsia" w:cs="Arial"/>
                <w:b/>
                <w:lang w:val="en-AU"/>
              </w:rPr>
            </w:pPr>
            <w:r>
              <w:rPr>
                <w:b/>
                <w:lang w:val="en-AU"/>
              </w:rPr>
              <w:t>Prior to surgery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1B3CE491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ind w:left="113" w:right="113"/>
              <w:jc w:val="both"/>
              <w:outlineLvl w:val="7"/>
              <w:rPr>
                <w:rFonts w:cs="Arial"/>
                <w:b/>
                <w:u w:val="single"/>
                <w:lang w:val="en-AU"/>
              </w:rPr>
            </w:pPr>
            <w:r>
              <w:rPr>
                <w:b/>
                <w:u w:val="single"/>
                <w:lang w:val="en-AU"/>
              </w:rPr>
              <w:t>SURGERY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0A194215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Day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0608C3F9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Day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1952DE9B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Day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1B32AE29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Day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02502A2C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Day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586E9434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Week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25386DE7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Week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00DD0DB0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6 Months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3B62D974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12 Months</w:t>
            </w:r>
          </w:p>
        </w:tc>
      </w:tr>
      <w:tr w:rsidR="003C7FF3" w14:paraId="02EF143C" w14:textId="77777777" w:rsidTr="007948AC">
        <w:trPr>
          <w:trHeight w:val="335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528A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Informed Consent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592A" w14:textId="77777777" w:rsidR="003C7FF3" w:rsidRDefault="003C7FF3" w:rsidP="007948AC">
            <w:pPr>
              <w:keepNext/>
              <w:keepLines/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vertAlign w:val="superscript"/>
                <w:lang w:val="en-AU"/>
              </w:rPr>
              <w:t>$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82C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53C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DAF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3D6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6A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957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BF6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F0E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784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73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A3E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6B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9E0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7C9F135A" w14:textId="77777777" w:rsidTr="007948AC">
        <w:trPr>
          <w:trHeight w:val="76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F80C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Inclusion /Exclusion Criteria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AB5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33C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b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C5C4" w14:textId="77777777" w:rsidR="003C7FF3" w:rsidRDefault="003C7FF3" w:rsidP="007948AC">
            <w:pPr>
              <w:keepNext/>
              <w:keepLines/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D3E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b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540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B44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6A0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6A2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201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64C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D588" w14:textId="77777777" w:rsidR="003C7FF3" w:rsidRDefault="003C7FF3" w:rsidP="007948AC">
            <w:pPr>
              <w:keepNext/>
              <w:keepLines/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79B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CA2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0DB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198DAD8A" w14:textId="77777777" w:rsidTr="007948AC">
        <w:trPr>
          <w:trHeight w:val="76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6219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Medical History and Recovery Package documentation *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36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BD0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A3F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F0B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3AC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C04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262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A0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135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D03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C53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85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E45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C6E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080DCFF2" w14:textId="77777777" w:rsidTr="007948AC">
        <w:trPr>
          <w:trHeight w:val="76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5940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 xml:space="preserve">Safety Pre-CPET Observations </w:t>
            </w:r>
            <w:r>
              <w:rPr>
                <w:vertAlign w:val="superscript"/>
                <w:lang w:val="en-AU"/>
              </w:rPr>
              <w:t>b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EF7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EAB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4372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6BD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FC7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37E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128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744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A57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EE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277E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EE1C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59C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E43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006C607C" w14:textId="77777777" w:rsidTr="007948AC">
        <w:trPr>
          <w:trHeight w:val="76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1F9A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Demographics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22A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192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^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125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013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010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55C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EA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8A6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30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88F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621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27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8ED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04B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10815807" w14:textId="77777777" w:rsidTr="007948AC">
        <w:trPr>
          <w:trHeight w:val="76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2885" w14:textId="77777777" w:rsidR="003C7FF3" w:rsidRPr="0091400F" w:rsidRDefault="003C7FF3" w:rsidP="007948AC">
            <w:pPr>
              <w:rPr>
                <w:rFonts w:cs="Arial"/>
                <w:lang w:val="en-AU"/>
              </w:rPr>
            </w:pPr>
            <w:r w:rsidRPr="0091400F">
              <w:rPr>
                <w:lang w:val="en-AU"/>
              </w:rPr>
              <w:t>Radiological Cancer Staging*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6E5B" w14:textId="77777777" w:rsidR="003C7FF3" w:rsidRPr="0091400F" w:rsidRDefault="003C7FF3" w:rsidP="007948AC">
            <w:pPr>
              <w:jc w:val="both"/>
              <w:rPr>
                <w:rFonts w:cs="Arial"/>
                <w:strike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578D" w14:textId="77777777" w:rsidR="003C7FF3" w:rsidRPr="0091400F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 w:rsidRPr="0091400F">
              <w:rPr>
                <w:b/>
                <w:lang w:val="en-AU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826E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975E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015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94CA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D715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2855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757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72DE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7576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D5EE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EFCB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FA8B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</w:tr>
      <w:tr w:rsidR="003C7FF3" w14:paraId="694EFF28" w14:textId="77777777" w:rsidTr="007948AC">
        <w:trPr>
          <w:trHeight w:val="76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BA7E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 xml:space="preserve">Performance Status 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453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X*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603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^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1264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50F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9D8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5D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B4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56E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82C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D1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368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4E8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D2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F93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2AFDE7A7" w14:textId="77777777" w:rsidTr="007948AC">
        <w:trPr>
          <w:trHeight w:val="76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A09D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Concomitant medications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5CE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X*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211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^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913A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5EA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D47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14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42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646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C61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E4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928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214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6B8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7E6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1501770E" w14:textId="77777777" w:rsidTr="007948AC">
        <w:trPr>
          <w:trHeight w:val="76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B327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 xml:space="preserve">Adverse Events </w:t>
            </w:r>
            <w:r>
              <w:rPr>
                <w:vertAlign w:val="superscript"/>
                <w:lang w:val="en-AU"/>
              </w:rPr>
              <w:t>a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D5E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E17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F33E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56E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E3C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95B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51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BE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C4F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269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754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F98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75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38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69515377" w14:textId="77777777" w:rsidTr="007948AC">
        <w:trPr>
          <w:trHeight w:val="76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09BB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Cardiopulmonary Exercise Test (CPET)</w:t>
            </w:r>
            <w:r>
              <w:rPr>
                <w:vertAlign w:val="superscript"/>
                <w:lang w:val="en-AU"/>
              </w:rPr>
              <w:t xml:space="preserve"> b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4D3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CBD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D73D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1AB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03B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B15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D4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13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1CD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BCC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20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  <w:p w14:paraId="3DAB09F2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53C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  <w:p w14:paraId="2BFF71A7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D94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8D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267498BA" w14:textId="77777777" w:rsidTr="007948AC">
        <w:trPr>
          <w:trHeight w:val="200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EF62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outlineLvl w:val="7"/>
              <w:rPr>
                <w:rFonts w:cs="Arial"/>
                <w:lang w:val="en-AU"/>
              </w:rPr>
            </w:pPr>
            <w:r>
              <w:rPr>
                <w:lang w:val="en-AU"/>
              </w:rPr>
              <w:lastRenderedPageBreak/>
              <w:t>Core Nutrition Assessments* +/- nutritional intervention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7A7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D8D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6CC0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F31E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both"/>
              <w:outlineLvl w:val="7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8F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32F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71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D01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BA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74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F401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both"/>
              <w:outlineLvl w:val="7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A733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both"/>
              <w:outlineLvl w:val="7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B6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695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0E45305D" w14:textId="77777777" w:rsidTr="007948AC">
        <w:trPr>
          <w:trHeight w:val="257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EFE9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outlineLvl w:val="7"/>
              <w:rPr>
                <w:rFonts w:cs="Arial"/>
                <w:vertAlign w:val="superscript"/>
                <w:lang w:val="en-AU"/>
              </w:rPr>
            </w:pPr>
            <w:r>
              <w:rPr>
                <w:lang w:val="en-AU"/>
              </w:rPr>
              <w:t>Trial blood tests (prior to CPET)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9D67" w14:textId="77777777" w:rsidR="003C7FF3" w:rsidRDefault="003C7FF3" w:rsidP="007948AC">
            <w:pPr>
              <w:jc w:val="both"/>
              <w:rPr>
                <w:rFonts w:cs="Arial"/>
                <w:b/>
                <w:color w:val="FF0000"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5781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B698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D10A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52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85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95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F5C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7AB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3D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3BBA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0006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B8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D93F" w14:textId="77777777" w:rsidR="003C7FF3" w:rsidRDefault="003C7FF3" w:rsidP="007948AC">
            <w:pPr>
              <w:jc w:val="both"/>
              <w:rPr>
                <w:rFonts w:cs="Arial"/>
                <w:b/>
                <w:highlight w:val="red"/>
                <w:lang w:val="en-AU"/>
              </w:rPr>
            </w:pPr>
          </w:p>
        </w:tc>
      </w:tr>
      <w:tr w:rsidR="003C7FF3" w14:paraId="54C8A509" w14:textId="77777777" w:rsidTr="007948AC">
        <w:trPr>
          <w:trHeight w:val="257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1789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outlineLvl w:val="7"/>
              <w:rPr>
                <w:rFonts w:cs="Arial"/>
                <w:color w:val="FF0000"/>
                <w:lang w:val="en-AU"/>
              </w:rPr>
            </w:pPr>
            <w:r>
              <w:rPr>
                <w:lang w:val="en-AU"/>
              </w:rPr>
              <w:t>Bioelectrical Impedance Analysis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9BA5" w14:textId="77777777" w:rsidR="003C7FF3" w:rsidRDefault="003C7FF3" w:rsidP="007948AC">
            <w:pPr>
              <w:jc w:val="both"/>
              <w:rPr>
                <w:rFonts w:cs="Arial"/>
                <w:b/>
                <w:color w:val="FF0000"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B73F" w14:textId="77777777" w:rsidR="003C7FF3" w:rsidRDefault="003C7FF3" w:rsidP="007948AC">
            <w:pPr>
              <w:keepNext/>
              <w:keepLines/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CF78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FCE4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FE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6BD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DE8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4B7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3A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F8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62A0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6C63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111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F2F" w14:textId="77777777" w:rsidR="003C7FF3" w:rsidRDefault="003C7FF3" w:rsidP="007948AC">
            <w:pPr>
              <w:jc w:val="both"/>
              <w:rPr>
                <w:rFonts w:cs="Arial"/>
                <w:b/>
                <w:highlight w:val="red"/>
                <w:lang w:val="en-AU"/>
              </w:rPr>
            </w:pPr>
          </w:p>
        </w:tc>
      </w:tr>
      <w:tr w:rsidR="003C7FF3" w14:paraId="01CEAC68" w14:textId="77777777" w:rsidTr="007948AC">
        <w:trPr>
          <w:trHeight w:val="195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357F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Physical Activity Monitoring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10D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01C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BA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96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B8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AF2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CD2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46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8C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653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D08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1BA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6C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790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</w:tr>
      <w:tr w:rsidR="003C7FF3" w14:paraId="4F8603F9" w14:textId="77777777" w:rsidTr="007948AC">
        <w:trPr>
          <w:trHeight w:val="15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C15C" w14:textId="77777777" w:rsidR="003C7FF3" w:rsidRPr="0091400F" w:rsidRDefault="003C7FF3" w:rsidP="007948AC">
            <w:pPr>
              <w:rPr>
                <w:rFonts w:cs="Arial"/>
                <w:lang w:val="en-AU"/>
              </w:rPr>
            </w:pPr>
            <w:r w:rsidRPr="0091400F">
              <w:rPr>
                <w:lang w:val="en-AU"/>
              </w:rPr>
              <w:t>CT download for sarco-cachexia assessment*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CD5F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BC75" w14:textId="77777777" w:rsidR="003C7FF3" w:rsidRPr="0091400F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 w:rsidRPr="0091400F">
              <w:rPr>
                <w:b/>
                <w:lang w:val="en-AU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B396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6E96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5C50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183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F086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7AB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D6E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BA5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2E5A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4D0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0B8B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8E04" w14:textId="77777777" w:rsidR="003C7FF3" w:rsidRPr="0091400F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 w:rsidRPr="0091400F">
              <w:rPr>
                <w:b/>
                <w:lang w:val="en-AU"/>
              </w:rPr>
              <w:t>X</w:t>
            </w:r>
          </w:p>
        </w:tc>
      </w:tr>
      <w:tr w:rsidR="003C7FF3" w14:paraId="695F7C7B" w14:textId="77777777" w:rsidTr="007948AC">
        <w:trPr>
          <w:trHeight w:val="15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3D19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Disability free survival (WHODAS)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D98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C3A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^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56B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151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5A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FFE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2D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0B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38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0192" w14:textId="77777777" w:rsidR="003C7FF3" w:rsidRDefault="003C7FF3" w:rsidP="007948AC">
            <w:pPr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  <w:p w14:paraId="2DBC1DE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DA2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60A8" w14:textId="77777777" w:rsidR="003C7FF3" w:rsidRDefault="003C7FF3" w:rsidP="007948AC">
            <w:pPr>
              <w:rPr>
                <w:rFonts w:eastAsiaTheme="majorEastAsia" w:cs="Arial"/>
                <w:b/>
                <w:color w:val="404040" w:themeColor="text1" w:themeTint="BF"/>
                <w:sz w:val="20"/>
                <w:szCs w:val="20"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F51B" w14:textId="77777777" w:rsidR="003C7FF3" w:rsidRDefault="003C7FF3" w:rsidP="007948AC">
            <w:pPr>
              <w:rPr>
                <w:rFonts w:cs="Arial"/>
                <w:b/>
                <w:lang w:val="en-AU"/>
              </w:rPr>
            </w:pPr>
          </w:p>
          <w:p w14:paraId="3EAEF21D" w14:textId="77777777" w:rsidR="003C7FF3" w:rsidRDefault="003C7FF3" w:rsidP="007948AC">
            <w:pPr>
              <w:rPr>
                <w:rFonts w:eastAsiaTheme="majorEastAsia" w:cs="Arial"/>
                <w:b/>
                <w:color w:val="404040" w:themeColor="text1" w:themeTint="BF"/>
                <w:sz w:val="20"/>
                <w:szCs w:val="20"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0C30" w14:textId="77777777" w:rsidR="003C7FF3" w:rsidRDefault="003C7FF3" w:rsidP="007948AC">
            <w:pPr>
              <w:rPr>
                <w:rFonts w:eastAsiaTheme="majorEastAsia" w:cs="Arial"/>
                <w:b/>
                <w:color w:val="404040" w:themeColor="text1" w:themeTint="BF"/>
                <w:sz w:val="20"/>
                <w:szCs w:val="20"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  <w:tr w:rsidR="003C7FF3" w14:paraId="4850177C" w14:textId="77777777" w:rsidTr="007948AC">
        <w:trPr>
          <w:trHeight w:val="15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5BDE" w14:textId="77777777" w:rsidR="003C7FF3" w:rsidRDefault="003C7FF3" w:rsidP="007948AC">
            <w:pPr>
              <w:rPr>
                <w:rFonts w:cs="Arial"/>
                <w:lang w:val="fr-FR"/>
              </w:rPr>
            </w:pPr>
            <w:r>
              <w:rPr>
                <w:lang w:val="fr-FR"/>
              </w:rPr>
              <w:t xml:space="preserve">Godin Leisure Time and </w:t>
            </w:r>
            <w:proofErr w:type="spellStart"/>
            <w:r>
              <w:rPr>
                <w:lang w:val="fr-FR"/>
              </w:rPr>
              <w:t>Exercise</w:t>
            </w:r>
            <w:proofErr w:type="spellEnd"/>
            <w:r>
              <w:rPr>
                <w:lang w:val="fr-FR"/>
              </w:rPr>
              <w:t xml:space="preserve"> questionnaire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DAD" w14:textId="77777777" w:rsidR="003C7FF3" w:rsidRDefault="003C7FF3" w:rsidP="007948AC">
            <w:pPr>
              <w:jc w:val="both"/>
              <w:rPr>
                <w:rFonts w:cs="Arial"/>
                <w:b/>
                <w:lang w:val="fr-F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616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461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AC4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39E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B87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8D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F50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307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E2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DE3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C63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E47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F48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  <w:tr w:rsidR="003C7FF3" w14:paraId="713BAE2B" w14:textId="77777777" w:rsidTr="007948AC">
        <w:trPr>
          <w:trHeight w:val="15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DE58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EQ-5D (quality of life)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AED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0B8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8D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500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FE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60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613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62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F2A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14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FF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94A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CB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B5C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  <w:tr w:rsidR="003C7FF3" w14:paraId="314C9E83" w14:textId="77777777" w:rsidTr="007948AC">
        <w:trPr>
          <w:trHeight w:val="15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92D9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EORTC-QLQ C30 (cancer specific quality of life)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3F9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270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0BD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F7D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0E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F38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C8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D6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A32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7C8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4C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6C2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37E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D4F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  <w:tr w:rsidR="003C7FF3" w14:paraId="51639BD1" w14:textId="77777777" w:rsidTr="007948AC">
        <w:trPr>
          <w:trHeight w:val="15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C375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Self-efficacy to self-manage chronic disease - LORIG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3E5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4DF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41B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F7C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4F2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7E6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438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8E6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F96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C56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892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F9C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18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82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  <w:tr w:rsidR="003C7FF3" w14:paraId="2246FEDC" w14:textId="77777777" w:rsidTr="007948AC">
        <w:trPr>
          <w:trHeight w:val="15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7BBC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Patient Activation Measure (PAM)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E13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056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B3F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BE6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27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DEC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C66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C53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B57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1C1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B4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89F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D8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A29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  <w:tr w:rsidR="003C7FF3" w14:paraId="01282E42" w14:textId="77777777" w:rsidTr="007948AC">
        <w:trPr>
          <w:trHeight w:val="15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FCA4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Anxiety and depressions (HADS)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D45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6F8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A10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9E5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8C6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26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73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B4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2D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67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789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74F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389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F0C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  <w:tr w:rsidR="003C7FF3" w14:paraId="3F35868D" w14:textId="77777777" w:rsidTr="007948AC">
        <w:trPr>
          <w:trHeight w:val="15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4847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lastRenderedPageBreak/>
              <w:t>Post-operative morbidity survey*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D5B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21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4CD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6F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04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741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3AB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C24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9C9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50A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3F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DB4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8A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B29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3E754A7D" w14:textId="77777777" w:rsidTr="007948AC">
        <w:trPr>
          <w:trHeight w:val="15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A971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proofErr w:type="spellStart"/>
            <w:r>
              <w:rPr>
                <w:lang w:val="en-AU"/>
              </w:rPr>
              <w:t>Clavien-Dindo-Demartines</w:t>
            </w:r>
            <w:proofErr w:type="spellEnd"/>
            <w:r>
              <w:rPr>
                <w:lang w:val="en-AU"/>
              </w:rPr>
              <w:t xml:space="preserve"> Score*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FBD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2BE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99E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F99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92D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At discharge</w:t>
            </w:r>
          </w:p>
        </w:tc>
      </w:tr>
      <w:tr w:rsidR="003C7FF3" w14:paraId="498D59DD" w14:textId="77777777" w:rsidTr="007948AC">
        <w:trPr>
          <w:trHeight w:val="15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608C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Tumour biopsy*</w:t>
            </w:r>
            <w:r>
              <w:rPr>
                <w:vertAlign w:val="superscript"/>
                <w:lang w:val="en-AU"/>
              </w:rPr>
              <w:t>#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AB1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194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A29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40E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FE6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F1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B8B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CB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B3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F51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9C1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A8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DC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EE0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1F4D0F75" w14:textId="77777777" w:rsidTr="007948AC">
        <w:trPr>
          <w:trHeight w:val="15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57C3" w14:textId="77777777" w:rsidR="003C7FF3" w:rsidRDefault="003C7FF3" w:rsidP="007948AC">
            <w:pPr>
              <w:rPr>
                <w:rFonts w:cs="Arial"/>
                <w:vertAlign w:val="superscript"/>
                <w:lang w:val="en-AU"/>
              </w:rPr>
            </w:pPr>
            <w:r>
              <w:rPr>
                <w:lang w:val="en-AU"/>
              </w:rPr>
              <w:t xml:space="preserve">Telephone consultation – long-term exercise </w:t>
            </w:r>
            <w:proofErr w:type="spellStart"/>
            <w:r>
              <w:rPr>
                <w:lang w:val="en-AU"/>
              </w:rPr>
              <w:t>plan</w:t>
            </w:r>
            <w:r>
              <w:rPr>
                <w:vertAlign w:val="superscript"/>
                <w:lang w:val="en-AU"/>
              </w:rPr>
              <w:t>d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C3E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777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3A0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9C3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85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264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4C3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9CB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E9B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185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E6A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0E2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A93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5B8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64B69A1C" w14:textId="77777777" w:rsidTr="007948AC">
        <w:trPr>
          <w:trHeight w:val="15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D02C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Histopathology outcomes*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0B9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7C8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85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D71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0EE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32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9E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40B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3D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568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62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5B1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6D0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01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6A27FEE6" w14:textId="77777777" w:rsidTr="007948AC">
        <w:trPr>
          <w:trHeight w:val="15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1C22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Overall Survival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16C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7C4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7B2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167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622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04A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7BB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E70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3B4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78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C45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910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A2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F7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</w:tbl>
    <w:p w14:paraId="1B6AA6C2" w14:textId="77777777" w:rsidR="003C7FF3" w:rsidRDefault="003C7FF3" w:rsidP="003C7FF3">
      <w:pPr>
        <w:spacing w:after="0"/>
        <w:jc w:val="both"/>
        <w:rPr>
          <w:sz w:val="18"/>
          <w:szCs w:val="18"/>
          <w:lang w:val="en-AU"/>
        </w:rPr>
      </w:pPr>
      <w:r>
        <w:rPr>
          <w:sz w:val="18"/>
          <w:szCs w:val="18"/>
          <w:vertAlign w:val="superscript"/>
          <w:lang w:val="en-AU"/>
        </w:rPr>
        <w:t xml:space="preserve">$ </w:t>
      </w:r>
      <w:r>
        <w:rPr>
          <w:sz w:val="18"/>
          <w:szCs w:val="18"/>
          <w:lang w:val="en-AU"/>
        </w:rPr>
        <w:t>Screening consent not applicable to patients undergoing CPET as a routine clinical test</w:t>
      </w:r>
    </w:p>
    <w:p w14:paraId="658C14D9" w14:textId="77777777" w:rsidR="003C7FF3" w:rsidRDefault="003C7FF3" w:rsidP="003C7FF3">
      <w:pPr>
        <w:spacing w:after="0"/>
        <w:jc w:val="both"/>
        <w:rPr>
          <w:sz w:val="18"/>
          <w:szCs w:val="18"/>
          <w:lang w:val="en-AU"/>
        </w:rPr>
      </w:pPr>
      <w:proofErr w:type="spellStart"/>
      <w:proofErr w:type="gramStart"/>
      <w:r>
        <w:rPr>
          <w:sz w:val="18"/>
          <w:szCs w:val="18"/>
          <w:vertAlign w:val="superscript"/>
          <w:lang w:val="en-AU"/>
        </w:rPr>
        <w:t>a</w:t>
      </w:r>
      <w:proofErr w:type="spellEnd"/>
      <w:proofErr w:type="gramEnd"/>
      <w:r>
        <w:rPr>
          <w:sz w:val="18"/>
          <w:szCs w:val="18"/>
          <w:vertAlign w:val="superscript"/>
          <w:lang w:val="en-AU"/>
        </w:rPr>
        <w:t xml:space="preserve"> </w:t>
      </w:r>
      <w:r>
        <w:rPr>
          <w:sz w:val="18"/>
          <w:szCs w:val="18"/>
          <w:lang w:val="en-AU"/>
        </w:rPr>
        <w:t>Adverse Events that occur during or in the 30 minutes after any study procedures should be recorded, causality assigned, and followed up until resolution or until they improve to Grade 1</w:t>
      </w:r>
    </w:p>
    <w:p w14:paraId="4A08C7C3" w14:textId="77777777" w:rsidR="003C7FF3" w:rsidRDefault="003C7FF3" w:rsidP="003C7FF3">
      <w:pPr>
        <w:spacing w:after="0"/>
        <w:jc w:val="both"/>
        <w:rPr>
          <w:sz w:val="18"/>
          <w:szCs w:val="18"/>
          <w:lang w:val="en-AU"/>
        </w:rPr>
      </w:pPr>
      <w:r>
        <w:rPr>
          <w:sz w:val="18"/>
          <w:szCs w:val="18"/>
          <w:vertAlign w:val="superscript"/>
        </w:rPr>
        <w:t xml:space="preserve">b </w:t>
      </w:r>
      <w:r>
        <w:rPr>
          <w:sz w:val="18"/>
          <w:szCs w:val="18"/>
        </w:rPr>
        <w:t>Review contraindications to CPET. (</w:t>
      </w:r>
      <w:r w:rsidRPr="00A058EF">
        <w:rPr>
          <w:sz w:val="18"/>
          <w:szCs w:val="18"/>
          <w:highlight w:val="yellow"/>
        </w:rPr>
        <w:t>38)</w:t>
      </w:r>
    </w:p>
    <w:p w14:paraId="4DE45224" w14:textId="77777777" w:rsidR="003C7FF3" w:rsidRDefault="003C7FF3" w:rsidP="003C7FF3">
      <w:pPr>
        <w:spacing w:after="0"/>
        <w:rPr>
          <w:sz w:val="18"/>
          <w:szCs w:val="18"/>
          <w:lang w:eastAsia="en-GB"/>
        </w:rPr>
      </w:pPr>
      <w:r>
        <w:rPr>
          <w:sz w:val="18"/>
          <w:szCs w:val="18"/>
          <w:vertAlign w:val="superscript"/>
          <w:lang w:val="en-AU"/>
        </w:rPr>
        <w:t xml:space="preserve">c </w:t>
      </w:r>
      <w:r>
        <w:rPr>
          <w:sz w:val="18"/>
          <w:szCs w:val="18"/>
          <w:lang w:val="en-AU"/>
        </w:rPr>
        <w:t>Included but not restrictive to depending on availability at the site</w:t>
      </w:r>
    </w:p>
    <w:p w14:paraId="4B3001CC" w14:textId="77777777" w:rsidR="003C7FF3" w:rsidRDefault="003C7FF3" w:rsidP="003C7FF3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  <w:vertAlign w:val="superscript"/>
        </w:rPr>
        <w:t>d</w:t>
      </w:r>
      <w:r>
        <w:rPr>
          <w:sz w:val="18"/>
          <w:szCs w:val="18"/>
        </w:rPr>
        <w:t>Personal</w:t>
      </w:r>
      <w:proofErr w:type="spellEnd"/>
      <w:r>
        <w:rPr>
          <w:sz w:val="18"/>
          <w:szCs w:val="18"/>
        </w:rPr>
        <w:t xml:space="preserve"> trainers to call patients receiving exercise intervention (groups 2 and 4)</w:t>
      </w:r>
    </w:p>
    <w:p w14:paraId="0BC1DD55" w14:textId="77777777" w:rsidR="003C7FF3" w:rsidRDefault="003C7FF3" w:rsidP="003C7FF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+ </w:t>
      </w:r>
      <w:proofErr w:type="gramStart"/>
      <w:r>
        <w:rPr>
          <w:sz w:val="18"/>
          <w:szCs w:val="18"/>
        </w:rPr>
        <w:t>Sub group</w:t>
      </w:r>
      <w:proofErr w:type="gramEnd"/>
      <w:r>
        <w:rPr>
          <w:sz w:val="18"/>
          <w:szCs w:val="18"/>
        </w:rPr>
        <w:t xml:space="preserve"> of patients at selected sites</w:t>
      </w:r>
    </w:p>
    <w:p w14:paraId="2754C0C6" w14:textId="77777777" w:rsidR="003C7FF3" w:rsidRDefault="003C7FF3" w:rsidP="003C7FF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*Collected and delivered as part of standard clinical care</w:t>
      </w:r>
    </w:p>
    <w:p w14:paraId="79743CED" w14:textId="77777777" w:rsidR="003C7FF3" w:rsidRDefault="003C7FF3" w:rsidP="003C7FF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^If not collected as part of standard clinical care</w:t>
      </w:r>
    </w:p>
    <w:p w14:paraId="7B52377F" w14:textId="77777777" w:rsidR="003C7FF3" w:rsidRDefault="003C7FF3" w:rsidP="003C7FF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# Data collection and analysis as part of other clinical trials</w:t>
      </w:r>
    </w:p>
    <w:p w14:paraId="1C27F674" w14:textId="77777777" w:rsidR="003C7FF3" w:rsidRDefault="003C7FF3" w:rsidP="003C7FF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An event listed as a contraindication to CPET, which occurs in the intervention period, should result in a pause of exercise intervention. The patient will require a CPET before resuming exercise. This CPET must be reviewed by a senior clinician. </w:t>
      </w:r>
    </w:p>
    <w:p w14:paraId="44268899" w14:textId="77777777" w:rsidR="003C7FF3" w:rsidRDefault="003C7FF3" w:rsidP="003C7FF3">
      <w:pPr>
        <w:spacing w:after="0" w:afterAutospacing="1" w:line="480" w:lineRule="auto"/>
        <w:jc w:val="both"/>
        <w:textAlignment w:val="baseline"/>
        <w:rPr>
          <w:rFonts w:cstheme="minorHAnsi"/>
          <w:b/>
          <w:color w:val="000000" w:themeColor="text1"/>
        </w:rPr>
        <w:sectPr w:rsidR="003C7FF3" w:rsidSect="0091400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55321DD" w14:textId="77777777" w:rsidR="003C7FF3" w:rsidRDefault="003C7FF3" w:rsidP="003C7FF3">
      <w:pPr>
        <w:spacing w:after="100" w:afterAutospacing="1" w:line="480" w:lineRule="auto"/>
        <w:jc w:val="both"/>
        <w:textAlignment w:val="baseline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lastRenderedPageBreak/>
        <w:t>Table 1B – SCHEDULE OF OBSERVATIONS AND PROCEDURES – NEOADJUVANT CANCER TREATMENT PATHWAY</w:t>
      </w:r>
    </w:p>
    <w:tbl>
      <w:tblPr>
        <w:tblW w:w="14205" w:type="dxa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6"/>
        <w:gridCol w:w="486"/>
        <w:gridCol w:w="754"/>
        <w:gridCol w:w="1455"/>
        <w:gridCol w:w="859"/>
        <w:gridCol w:w="765"/>
        <w:gridCol w:w="567"/>
        <w:gridCol w:w="567"/>
        <w:gridCol w:w="567"/>
        <w:gridCol w:w="567"/>
        <w:gridCol w:w="567"/>
        <w:gridCol w:w="567"/>
        <w:gridCol w:w="567"/>
        <w:gridCol w:w="567"/>
        <w:gridCol w:w="754"/>
      </w:tblGrid>
      <w:tr w:rsidR="003C7FF3" w14:paraId="294CDDED" w14:textId="77777777" w:rsidTr="007948AC">
        <w:trPr>
          <w:trHeight w:val="61"/>
        </w:trPr>
        <w:tc>
          <w:tcPr>
            <w:tcW w:w="4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46CB51" w14:textId="77777777" w:rsidR="003C7FF3" w:rsidRDefault="003C7FF3" w:rsidP="007948AC">
            <w:pPr>
              <w:rPr>
                <w:rFonts w:cs="Arial"/>
                <w:b/>
                <w:lang w:val="en-AU"/>
              </w:rPr>
            </w:pP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3F2A677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Pre surgery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E8D40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51A3416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proofErr w:type="spellStart"/>
            <w:r>
              <w:rPr>
                <w:b/>
                <w:lang w:val="en-AU"/>
              </w:rPr>
              <w:t>Post surgery</w:t>
            </w:r>
            <w:proofErr w:type="spellEnd"/>
          </w:p>
        </w:tc>
      </w:tr>
      <w:tr w:rsidR="003C7FF3" w14:paraId="7D8AC2BC" w14:textId="77777777" w:rsidTr="007948AC">
        <w:trPr>
          <w:cantSplit/>
          <w:trHeight w:val="1198"/>
        </w:trPr>
        <w:tc>
          <w:tcPr>
            <w:tcW w:w="4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8DD7" w14:textId="77777777" w:rsidR="003C7FF3" w:rsidRDefault="003C7FF3" w:rsidP="007948AC">
            <w:pPr>
              <w:rPr>
                <w:rFonts w:cs="Arial"/>
                <w:b/>
                <w:lang w:val="en-A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  <w:hideMark/>
          </w:tcPr>
          <w:p w14:paraId="3550222F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Screening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  <w:hideMark/>
          </w:tcPr>
          <w:p w14:paraId="5E3C3DF0" w14:textId="77777777" w:rsidR="003C7FF3" w:rsidRDefault="003C7FF3" w:rsidP="007948AC">
            <w:pPr>
              <w:ind w:left="113" w:right="113"/>
              <w:jc w:val="both"/>
              <w:rPr>
                <w:rFonts w:eastAsiaTheme="majorEastAsia" w:cs="Arial"/>
                <w:b/>
                <w:lang w:val="en-AU"/>
              </w:rPr>
            </w:pPr>
            <w:r>
              <w:rPr>
                <w:b/>
                <w:lang w:val="en-AU"/>
              </w:rPr>
              <w:t xml:space="preserve">Baseline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  <w:hideMark/>
          </w:tcPr>
          <w:p w14:paraId="48210A5C" w14:textId="77777777" w:rsidR="003C7FF3" w:rsidRPr="00BB7FC5" w:rsidRDefault="003C7FF3" w:rsidP="007948AC">
            <w:pPr>
              <w:ind w:left="113" w:right="113"/>
              <w:rPr>
                <w:rFonts w:cs="Arial"/>
                <w:b/>
                <w:sz w:val="18"/>
                <w:szCs w:val="18"/>
                <w:lang w:val="en-AU"/>
              </w:rPr>
            </w:pPr>
            <w:r w:rsidRPr="00BB7FC5">
              <w:rPr>
                <w:b/>
                <w:sz w:val="18"/>
                <w:szCs w:val="18"/>
                <w:lang w:val="en-AU"/>
              </w:rPr>
              <w:t>1 per month during cancer therapies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</w:tcPr>
          <w:p w14:paraId="36975406" w14:textId="77777777" w:rsidR="003C7FF3" w:rsidRPr="00BB7FC5" w:rsidRDefault="003C7FF3" w:rsidP="007948AC">
            <w:pPr>
              <w:ind w:left="113" w:right="113"/>
              <w:jc w:val="both"/>
              <w:rPr>
                <w:rFonts w:eastAsiaTheme="majorEastAsia" w:cs="Arial"/>
                <w:b/>
                <w:lang w:val="en-AU"/>
              </w:rPr>
            </w:pPr>
            <w:r>
              <w:rPr>
                <w:b/>
                <w:lang w:val="en-AU"/>
              </w:rPr>
              <w:t>Prior to surgery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667F3388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ind w:left="113" w:right="113"/>
              <w:jc w:val="both"/>
              <w:outlineLvl w:val="7"/>
              <w:rPr>
                <w:rFonts w:cs="Arial"/>
                <w:b/>
                <w:u w:val="single"/>
                <w:lang w:val="en-AU"/>
              </w:rPr>
            </w:pPr>
            <w:r>
              <w:rPr>
                <w:b/>
                <w:u w:val="single"/>
                <w:lang w:val="en-AU"/>
              </w:rPr>
              <w:t>SURGERY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38E8E1F1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Day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5930A5DA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Day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3A578B17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Day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4B7FC49A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Day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7FA61A37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Day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22489AC1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Week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5665B1CF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Week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166327EC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6 Months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74FF346A" w14:textId="77777777" w:rsidR="003C7FF3" w:rsidRDefault="003C7FF3" w:rsidP="007948AC">
            <w:pPr>
              <w:ind w:left="113" w:right="113"/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12 Months</w:t>
            </w:r>
          </w:p>
        </w:tc>
      </w:tr>
      <w:tr w:rsidR="003C7FF3" w14:paraId="48246E5C" w14:textId="77777777" w:rsidTr="007948AC">
        <w:trPr>
          <w:trHeight w:val="76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ACCB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Informed Consent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C362" w14:textId="77777777" w:rsidR="003C7FF3" w:rsidRDefault="003C7FF3" w:rsidP="007948AC">
            <w:pPr>
              <w:keepNext/>
              <w:keepLines/>
              <w:spacing w:before="200"/>
              <w:jc w:val="center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vertAlign w:val="superscript"/>
                <w:lang w:val="en-AU"/>
              </w:rPr>
              <w:t>$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6610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370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B86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50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9AA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39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ED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9EE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165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BA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EF6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7D6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F3E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28D7A8F2" w14:textId="77777777" w:rsidTr="007948AC">
        <w:trPr>
          <w:trHeight w:val="76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94EA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Inclusion /Exclusion Criteria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B88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5BD1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b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6626" w14:textId="77777777" w:rsidR="003C7FF3" w:rsidRDefault="003C7FF3" w:rsidP="007948AC">
            <w:pPr>
              <w:keepNext/>
              <w:keepLines/>
              <w:spacing w:before="200"/>
              <w:jc w:val="center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b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AF13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b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3BB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D0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27B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D2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F55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087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A31B" w14:textId="77777777" w:rsidR="003C7FF3" w:rsidRDefault="003C7FF3" w:rsidP="007948AC">
            <w:pPr>
              <w:keepNext/>
              <w:keepLines/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044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80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2AB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12A89295" w14:textId="77777777" w:rsidTr="007948AC">
        <w:trPr>
          <w:trHeight w:val="76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114B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Medical History and Recovery Package documentation*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21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C256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18E2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866C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B6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754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C72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47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77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235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A66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0A9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238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64A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7A115B5F" w14:textId="77777777" w:rsidTr="007948AC">
        <w:trPr>
          <w:trHeight w:val="76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1E91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 xml:space="preserve">Safety Pre-CPET Observations </w:t>
            </w:r>
            <w:r>
              <w:rPr>
                <w:b/>
                <w:vertAlign w:val="superscript"/>
                <w:lang w:val="en-AU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829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5DA9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DEB5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9613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C5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B2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2FA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53F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339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557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B0D8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21C9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1BA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897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2DAF8EFB" w14:textId="77777777" w:rsidTr="007948AC">
        <w:trPr>
          <w:trHeight w:val="76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38FC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Demographics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DD9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X*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91C3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^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C55F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BE0D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F25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793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17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84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AE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C0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1CB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AC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83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45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581EE315" w14:textId="77777777" w:rsidTr="007948AC">
        <w:trPr>
          <w:trHeight w:val="76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F9B1" w14:textId="77777777" w:rsidR="003C7FF3" w:rsidRPr="0091400F" w:rsidRDefault="003C7FF3" w:rsidP="007948AC">
            <w:pPr>
              <w:rPr>
                <w:rFonts w:cs="Arial"/>
                <w:lang w:val="en-AU"/>
              </w:rPr>
            </w:pPr>
            <w:r w:rsidRPr="0091400F">
              <w:rPr>
                <w:lang w:val="en-AU"/>
              </w:rPr>
              <w:t>Radiological Cancer Staging/ Restaging*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D237" w14:textId="77777777" w:rsidR="003C7FF3" w:rsidRPr="0091400F" w:rsidRDefault="003C7FF3" w:rsidP="007948AC">
            <w:pPr>
              <w:jc w:val="both"/>
              <w:rPr>
                <w:rFonts w:cs="Arial"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7CCB" w14:textId="77777777" w:rsidR="003C7FF3" w:rsidRPr="0091400F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 w:rsidRPr="0091400F">
              <w:rPr>
                <w:b/>
                <w:lang w:val="en-AU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5868" w14:textId="77777777" w:rsidR="003C7FF3" w:rsidRPr="0091400F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4D66" w14:textId="77777777" w:rsidR="003C7FF3" w:rsidRPr="0091400F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 w:rsidRPr="0091400F"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FDB2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85FB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D2D0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D3A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97D8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F0EA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ABB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D17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8712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B4D2" w14:textId="77777777" w:rsidR="003C7FF3" w:rsidRDefault="003C7FF3" w:rsidP="007948AC">
            <w:pPr>
              <w:jc w:val="both"/>
              <w:rPr>
                <w:rFonts w:cs="Arial"/>
                <w:b/>
                <w:strike/>
                <w:lang w:val="en-AU"/>
              </w:rPr>
            </w:pPr>
          </w:p>
        </w:tc>
      </w:tr>
      <w:tr w:rsidR="003C7FF3" w14:paraId="4D9CA331" w14:textId="77777777" w:rsidTr="007948AC">
        <w:trPr>
          <w:trHeight w:val="76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9424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Performance Status (WHO/ECOG)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F80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X*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F5CB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^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5C3D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74CA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410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72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6AC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FDD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B99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85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8E3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018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F28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8A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7ED83108" w14:textId="77777777" w:rsidTr="007948AC">
        <w:trPr>
          <w:trHeight w:val="76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6C51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Concomitant medications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06E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X*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0E49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^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C0BE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F1AC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34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7D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781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EFB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CFE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554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FFE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283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98C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91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7508182F" w14:textId="77777777" w:rsidTr="007948AC">
        <w:trPr>
          <w:trHeight w:val="76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F7A4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 xml:space="preserve">Adverse </w:t>
            </w:r>
            <w:proofErr w:type="spellStart"/>
            <w:r>
              <w:rPr>
                <w:lang w:val="en-AU"/>
              </w:rPr>
              <w:t>Events</w:t>
            </w:r>
            <w:r>
              <w:rPr>
                <w:vertAlign w:val="superscript"/>
                <w:lang w:val="en-AU"/>
              </w:rPr>
              <w:t>a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329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50F4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8903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3945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53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7F5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FFB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60B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8C3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399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B88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1EF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BB7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7C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5F40B907" w14:textId="77777777" w:rsidTr="007948AC">
        <w:trPr>
          <w:trHeight w:val="76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B198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Cardiopulmonary Exercise Test (CPET)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EB1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C4B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FE06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11DD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B0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528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D8B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A06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7B4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756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36F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  <w:p w14:paraId="42F6D5E7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DFA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  <w:p w14:paraId="4228D040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052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A0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2DD4F7BE" w14:textId="77777777" w:rsidTr="007948AC">
        <w:trPr>
          <w:trHeight w:val="76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23FF" w14:textId="77777777" w:rsidR="003C7FF3" w:rsidRDefault="003C7FF3" w:rsidP="007948AC">
            <w:pPr>
              <w:rPr>
                <w:rFonts w:cs="Arial"/>
                <w:vertAlign w:val="superscript"/>
                <w:lang w:val="en-AU"/>
              </w:rPr>
            </w:pPr>
            <w:r>
              <w:rPr>
                <w:lang w:val="en-AU"/>
              </w:rPr>
              <w:lastRenderedPageBreak/>
              <w:t>Blood tests (prior to CPET)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E167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840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5BD6" w14:textId="77777777" w:rsidR="003C7FF3" w:rsidRDefault="003C7FF3" w:rsidP="007948AC">
            <w:pPr>
              <w:jc w:val="center"/>
              <w:rPr>
                <w:rFonts w:cs="Arial"/>
                <w:b/>
                <w:vertAlign w:val="superscript"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D723" w14:textId="77777777" w:rsidR="003C7FF3" w:rsidRDefault="003C7FF3" w:rsidP="007948AC">
            <w:pPr>
              <w:jc w:val="center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54F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69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589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E7E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9E1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A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8635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5521" w14:textId="77777777" w:rsidR="003C7FF3" w:rsidRDefault="003C7FF3" w:rsidP="007948AC">
            <w:pPr>
              <w:jc w:val="both"/>
              <w:rPr>
                <w:rFonts w:cs="Arial"/>
                <w:b/>
                <w:vertAlign w:val="superscript"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9D7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CD3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5A5E61C0" w14:textId="77777777" w:rsidTr="007948AC">
        <w:trPr>
          <w:trHeight w:val="76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022C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Bioelectrical Impedance Analysis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3D2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1172" w14:textId="77777777" w:rsidR="003C7FF3" w:rsidRDefault="003C7FF3" w:rsidP="007948AC">
            <w:pPr>
              <w:keepNext/>
              <w:keepLines/>
              <w:spacing w:before="200"/>
              <w:jc w:val="center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4949" w14:textId="77777777" w:rsidR="003C7FF3" w:rsidRDefault="003C7FF3" w:rsidP="007948AC">
            <w:pPr>
              <w:jc w:val="center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4D90" w14:textId="77777777" w:rsidR="003C7FF3" w:rsidRDefault="003C7FF3" w:rsidP="007948AC">
            <w:pPr>
              <w:keepNext/>
              <w:keepLines/>
              <w:spacing w:before="200"/>
              <w:jc w:val="center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13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DAB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238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02F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D3B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FC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1A50" w14:textId="77777777" w:rsidR="003C7FF3" w:rsidRDefault="003C7FF3" w:rsidP="007948AC">
            <w:pPr>
              <w:keepNext/>
              <w:keepLines/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4F6C" w14:textId="77777777" w:rsidR="003C7FF3" w:rsidRDefault="003C7FF3" w:rsidP="007948AC">
            <w:pPr>
              <w:keepNext/>
              <w:keepLines/>
              <w:spacing w:before="200"/>
              <w:jc w:val="both"/>
              <w:outlineLvl w:val="7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AC5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1B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0C3CE9CE" w14:textId="77777777" w:rsidTr="007948AC">
        <w:trPr>
          <w:trHeight w:val="195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F563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outlineLvl w:val="7"/>
              <w:rPr>
                <w:rFonts w:cs="Arial"/>
                <w:lang w:val="en-AU"/>
              </w:rPr>
            </w:pPr>
            <w:r>
              <w:rPr>
                <w:lang w:val="en-AU"/>
              </w:rPr>
              <w:t>Core Nutrition Assessments</w:t>
            </w:r>
            <w:r>
              <w:rPr>
                <w:vertAlign w:val="superscript"/>
                <w:lang w:val="en-AU"/>
              </w:rPr>
              <w:t>*</w:t>
            </w:r>
            <w:r>
              <w:rPr>
                <w:lang w:val="en-AU"/>
              </w:rPr>
              <w:t xml:space="preserve"> +/- nutritional intervention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3B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2450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158A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center"/>
              <w:outlineLvl w:val="7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0801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center"/>
              <w:outlineLvl w:val="7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30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D7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B73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69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0C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48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746E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both"/>
              <w:outlineLvl w:val="7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6412" w14:textId="77777777" w:rsidR="003C7FF3" w:rsidRDefault="003C7FF3" w:rsidP="007948AC">
            <w:pPr>
              <w:keepNext/>
              <w:keepLines/>
              <w:tabs>
                <w:tab w:val="center" w:pos="4153"/>
                <w:tab w:val="right" w:pos="8306"/>
              </w:tabs>
              <w:spacing w:before="200"/>
              <w:jc w:val="both"/>
              <w:outlineLvl w:val="7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E4A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938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002E9CCD" w14:textId="77777777" w:rsidTr="007948AC">
        <w:trPr>
          <w:trHeight w:val="195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4134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Physical Activity Monitoring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38A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A441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2AEE" w14:textId="77777777" w:rsidR="003C7FF3" w:rsidRDefault="003C7FF3" w:rsidP="007948AC">
            <w:pPr>
              <w:jc w:val="center"/>
              <w:rPr>
                <w:rFonts w:cs="Arial"/>
                <w:b/>
                <w:vertAlign w:val="superscript"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B3B8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9B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37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90D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8B0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457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CF7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FC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D4F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A5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7DE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proofErr w:type="spellStart"/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c</w:t>
            </w:r>
            <w:proofErr w:type="spellEnd"/>
          </w:p>
        </w:tc>
      </w:tr>
      <w:tr w:rsidR="003C7FF3" w14:paraId="618A0E2C" w14:textId="77777777" w:rsidTr="007948AC">
        <w:trPr>
          <w:trHeight w:val="153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1973" w14:textId="77777777" w:rsidR="003C7FF3" w:rsidRPr="0091400F" w:rsidRDefault="003C7FF3" w:rsidP="007948AC">
            <w:pPr>
              <w:rPr>
                <w:rFonts w:cs="Arial"/>
                <w:lang w:val="en-AU"/>
              </w:rPr>
            </w:pPr>
            <w:r w:rsidRPr="0091400F">
              <w:rPr>
                <w:lang w:val="en-AU"/>
              </w:rPr>
              <w:t>CT download for sarco-cachexia assessment 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45D" w14:textId="77777777" w:rsidR="003C7FF3" w:rsidRPr="0091400F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15DA" w14:textId="77777777" w:rsidR="003C7FF3" w:rsidRPr="0091400F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 w:rsidRPr="0091400F">
              <w:rPr>
                <w:b/>
                <w:lang w:val="en-AU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FE9F" w14:textId="77777777" w:rsidR="003C7FF3" w:rsidRPr="0091400F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FCF8" w14:textId="77777777" w:rsidR="003C7FF3" w:rsidRPr="0091400F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 w:rsidRPr="0091400F"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7C75" w14:textId="77777777" w:rsidR="003C7FF3" w:rsidRPr="0091400F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71F" w14:textId="77777777" w:rsidR="003C7FF3" w:rsidRPr="0091400F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76F5" w14:textId="77777777" w:rsidR="003C7FF3" w:rsidRPr="0091400F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4E8C" w14:textId="77777777" w:rsidR="003C7FF3" w:rsidRPr="0091400F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3DE2" w14:textId="77777777" w:rsidR="003C7FF3" w:rsidRPr="0091400F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C5AB" w14:textId="77777777" w:rsidR="003C7FF3" w:rsidRPr="0091400F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FE4D" w14:textId="77777777" w:rsidR="003C7FF3" w:rsidRPr="0091400F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86E5" w14:textId="77777777" w:rsidR="003C7FF3" w:rsidRPr="0091400F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DE80" w14:textId="77777777" w:rsidR="003C7FF3" w:rsidRPr="0091400F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B023" w14:textId="77777777" w:rsidR="003C7FF3" w:rsidRPr="0091400F" w:rsidRDefault="003C7FF3" w:rsidP="007948AC">
            <w:pPr>
              <w:keepNext/>
              <w:keepLines/>
              <w:spacing w:before="200"/>
              <w:jc w:val="both"/>
              <w:outlineLvl w:val="7"/>
              <w:rPr>
                <w:rFonts w:cs="Arial"/>
                <w:b/>
                <w:color w:val="FF0000"/>
                <w:lang w:val="en-AU"/>
              </w:rPr>
            </w:pPr>
            <w:r w:rsidRPr="0091400F">
              <w:rPr>
                <w:b/>
                <w:lang w:val="en-AU"/>
              </w:rPr>
              <w:t>X</w:t>
            </w:r>
          </w:p>
        </w:tc>
      </w:tr>
      <w:tr w:rsidR="003C7FF3" w14:paraId="38E5CBA3" w14:textId="77777777" w:rsidTr="007948AC">
        <w:trPr>
          <w:trHeight w:val="153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97B6" w14:textId="77777777" w:rsidR="003C7FF3" w:rsidRDefault="003C7FF3" w:rsidP="007948AC">
            <w:pPr>
              <w:rPr>
                <w:rFonts w:eastAsiaTheme="majorEastAsia" w:cs="Arial"/>
                <w:lang w:val="en-AU"/>
              </w:rPr>
            </w:pPr>
            <w:r>
              <w:rPr>
                <w:lang w:val="en-AU"/>
              </w:rPr>
              <w:t>Disability free survival (WHODAS)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DFE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X*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A95D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  <w:r>
              <w:rPr>
                <w:b/>
                <w:vertAlign w:val="superscript"/>
                <w:lang w:val="en-AU"/>
              </w:rPr>
              <w:t>^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25B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7130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F9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BC7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C4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D58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AB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B7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  <w:p w14:paraId="06FF557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90A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32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  <w:p w14:paraId="5F32442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DA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  <w:p w14:paraId="2FE8C63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0ED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  <w:p w14:paraId="468A0B7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  <w:tr w:rsidR="003C7FF3" w14:paraId="3B80C6BF" w14:textId="77777777" w:rsidTr="007948AC">
        <w:trPr>
          <w:trHeight w:val="153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0108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EQ5D (quality of life)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816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ED32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4C4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8468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553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54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BCB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D2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A0F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0EB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DE1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277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FDE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B86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  <w:tr w:rsidR="003C7FF3" w14:paraId="20A561C9" w14:textId="77777777" w:rsidTr="007948AC">
        <w:trPr>
          <w:trHeight w:val="153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4EDF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EORTC-QLQ C30 (cancer specific quality of life)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7C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FCF2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BDD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8021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D1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AB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A3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3BC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FBC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F1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0E4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5E8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7B5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8C5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  <w:tr w:rsidR="003C7FF3" w14:paraId="46C245AD" w14:textId="77777777" w:rsidTr="007948AC">
        <w:trPr>
          <w:trHeight w:val="153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2BBF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Self-efficacy to self-manage chronic disease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C0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6B5D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DDA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F84F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D0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A00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4A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C27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078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A32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6F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BE1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F1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1CA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  <w:tr w:rsidR="003C7FF3" w14:paraId="1BA75153" w14:textId="77777777" w:rsidTr="007948AC">
        <w:trPr>
          <w:trHeight w:val="153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E63A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Patient Activation Measure (PAM)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F38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14DA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B96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6AF9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96C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B66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39E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0EE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19D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53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F5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E6B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A03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595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  <w:tr w:rsidR="003C7FF3" w14:paraId="0C470D07" w14:textId="77777777" w:rsidTr="007948AC">
        <w:trPr>
          <w:trHeight w:val="153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9425" w14:textId="77777777" w:rsidR="003C7FF3" w:rsidRDefault="003C7FF3" w:rsidP="007948AC">
            <w:pPr>
              <w:rPr>
                <w:rFonts w:cs="Arial"/>
                <w:lang w:val="fr-FR"/>
              </w:rPr>
            </w:pPr>
            <w:r>
              <w:rPr>
                <w:lang w:val="fr-FR"/>
              </w:rPr>
              <w:t>Godin Leisure Time and Exercice questionnaire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5C15" w14:textId="77777777" w:rsidR="003C7FF3" w:rsidRDefault="003C7FF3" w:rsidP="007948AC">
            <w:pPr>
              <w:jc w:val="both"/>
              <w:rPr>
                <w:rFonts w:cs="Arial"/>
                <w:b/>
                <w:lang w:val="fr-F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6939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702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1D5F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ED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69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BBE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825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C28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ACF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180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D8D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 xml:space="preserve">X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C2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EA0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  <w:tr w:rsidR="003C7FF3" w14:paraId="308410B2" w14:textId="77777777" w:rsidTr="007948AC">
        <w:trPr>
          <w:trHeight w:val="153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6A09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Anxiety and depressions (HADS)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A05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88AA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D82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DCFA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655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CAF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CF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64C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0F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E8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CB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7A0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43D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7F6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  <w:tr w:rsidR="003C7FF3" w14:paraId="3DC0A3DA" w14:textId="77777777" w:rsidTr="007948AC">
        <w:trPr>
          <w:trHeight w:val="153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4FAF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Tumour biopsy*</w:t>
            </w:r>
            <w:r>
              <w:rPr>
                <w:vertAlign w:val="superscript"/>
                <w:lang w:val="en-AU"/>
              </w:rPr>
              <w:t>#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D04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11C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31A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4670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FDF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FCC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9CF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3F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7A6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AC3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76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A8F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A1C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ED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0089F3E4" w14:textId="77777777" w:rsidTr="007948AC">
        <w:trPr>
          <w:trHeight w:val="153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C4E1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Post-operative morbidity survey*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A7A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A40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E7B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B697" w14:textId="77777777" w:rsidR="003C7FF3" w:rsidRDefault="003C7FF3" w:rsidP="007948AC">
            <w:pPr>
              <w:jc w:val="center"/>
              <w:rPr>
                <w:rFonts w:cs="Arial"/>
                <w:b/>
                <w:lang w:val="en-A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7C4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475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161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8A3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BD2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C4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172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800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0E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2B9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4DE43443" w14:textId="77777777" w:rsidTr="007948AC">
        <w:trPr>
          <w:trHeight w:val="153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1ABD" w14:textId="77777777" w:rsidR="003C7FF3" w:rsidRDefault="003C7FF3" w:rsidP="007948AC">
            <w:pPr>
              <w:rPr>
                <w:rFonts w:cs="Arial"/>
                <w:lang w:val="en-AU"/>
              </w:rPr>
            </w:pPr>
            <w:proofErr w:type="spellStart"/>
            <w:r>
              <w:rPr>
                <w:lang w:val="en-AU"/>
              </w:rPr>
              <w:lastRenderedPageBreak/>
              <w:t>Clavien-Dindo-Demartines</w:t>
            </w:r>
            <w:proofErr w:type="spellEnd"/>
            <w:r>
              <w:rPr>
                <w:lang w:val="en-AU"/>
              </w:rPr>
              <w:t xml:space="preserve"> Score 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A54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25F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85B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DE0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299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598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At discharge</w:t>
            </w:r>
          </w:p>
        </w:tc>
      </w:tr>
      <w:tr w:rsidR="003C7FF3" w14:paraId="12F95B6F" w14:textId="77777777" w:rsidTr="007948AC">
        <w:trPr>
          <w:trHeight w:val="153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D777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Histopathology outcomes*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C40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0B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FDD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DD8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608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B4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FC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48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995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5F8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E02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42B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6F3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A87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14709EA6" w14:textId="77777777" w:rsidTr="007948AC">
        <w:trPr>
          <w:trHeight w:val="153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7D61" w14:textId="77777777" w:rsidR="003C7FF3" w:rsidRDefault="003C7FF3" w:rsidP="007948AC">
            <w:pPr>
              <w:rPr>
                <w:rFonts w:cs="Arial"/>
                <w:vertAlign w:val="superscript"/>
                <w:lang w:val="en-AU"/>
              </w:rPr>
            </w:pPr>
            <w:r>
              <w:rPr>
                <w:lang w:val="en-AU"/>
              </w:rPr>
              <w:t xml:space="preserve">Telephone consultation – long-term exercise </w:t>
            </w:r>
            <w:proofErr w:type="spellStart"/>
            <w:r>
              <w:rPr>
                <w:lang w:val="en-AU"/>
              </w:rPr>
              <w:t>plan</w:t>
            </w:r>
            <w:r>
              <w:rPr>
                <w:vertAlign w:val="superscript"/>
                <w:lang w:val="en-AU"/>
              </w:rPr>
              <w:t>d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B3B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B6F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351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7E6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88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D140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6A2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53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006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A92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CC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587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98BA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1D1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</w:tr>
      <w:tr w:rsidR="003C7FF3" w14:paraId="24E56E35" w14:textId="77777777" w:rsidTr="007948AC">
        <w:trPr>
          <w:trHeight w:val="153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F31D" w14:textId="77777777" w:rsidR="003C7FF3" w:rsidRDefault="003C7FF3" w:rsidP="007948AC">
            <w:pPr>
              <w:rPr>
                <w:rFonts w:cs="Arial"/>
                <w:lang w:val="en-AU"/>
              </w:rPr>
            </w:pPr>
            <w:r>
              <w:rPr>
                <w:lang w:val="en-AU"/>
              </w:rPr>
              <w:t>Overall Survival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6AD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82A3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7A7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D324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07D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A7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10DE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0078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E40C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5BC7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BCB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64F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445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0786" w14:textId="77777777" w:rsidR="003C7FF3" w:rsidRDefault="003C7FF3" w:rsidP="007948AC">
            <w:pPr>
              <w:jc w:val="both"/>
              <w:rPr>
                <w:rFonts w:cs="Arial"/>
                <w:b/>
                <w:lang w:val="en-AU"/>
              </w:rPr>
            </w:pPr>
            <w:r>
              <w:rPr>
                <w:b/>
                <w:lang w:val="en-AU"/>
              </w:rPr>
              <w:t>X</w:t>
            </w:r>
          </w:p>
        </w:tc>
      </w:tr>
    </w:tbl>
    <w:p w14:paraId="10C1A885" w14:textId="77777777" w:rsidR="003C7FF3" w:rsidRDefault="003C7FF3" w:rsidP="003C7FF3">
      <w:pPr>
        <w:spacing w:after="0"/>
        <w:jc w:val="both"/>
        <w:rPr>
          <w:sz w:val="18"/>
          <w:szCs w:val="18"/>
          <w:lang w:val="en-AU"/>
        </w:rPr>
      </w:pPr>
      <w:r>
        <w:rPr>
          <w:sz w:val="18"/>
          <w:szCs w:val="18"/>
          <w:vertAlign w:val="superscript"/>
          <w:lang w:val="en-AU"/>
        </w:rPr>
        <w:t xml:space="preserve">$ </w:t>
      </w:r>
      <w:r>
        <w:rPr>
          <w:sz w:val="18"/>
          <w:szCs w:val="18"/>
          <w:lang w:val="en-AU"/>
        </w:rPr>
        <w:t>Screening consent not applicable to patients undergoing CPET as a routine clinical test</w:t>
      </w:r>
    </w:p>
    <w:p w14:paraId="706AB1CF" w14:textId="77777777" w:rsidR="003C7FF3" w:rsidRDefault="003C7FF3" w:rsidP="003C7FF3">
      <w:pPr>
        <w:spacing w:after="0"/>
        <w:jc w:val="both"/>
        <w:rPr>
          <w:sz w:val="18"/>
          <w:szCs w:val="18"/>
          <w:lang w:val="en-AU"/>
        </w:rPr>
      </w:pPr>
      <w:proofErr w:type="spellStart"/>
      <w:proofErr w:type="gramStart"/>
      <w:r>
        <w:rPr>
          <w:sz w:val="18"/>
          <w:szCs w:val="18"/>
          <w:vertAlign w:val="superscript"/>
          <w:lang w:val="en-AU"/>
        </w:rPr>
        <w:t>a</w:t>
      </w:r>
      <w:proofErr w:type="spellEnd"/>
      <w:proofErr w:type="gramEnd"/>
      <w:r>
        <w:rPr>
          <w:sz w:val="18"/>
          <w:szCs w:val="18"/>
          <w:vertAlign w:val="superscript"/>
          <w:lang w:val="en-AU"/>
        </w:rPr>
        <w:t xml:space="preserve"> </w:t>
      </w:r>
      <w:r>
        <w:rPr>
          <w:sz w:val="18"/>
          <w:szCs w:val="18"/>
          <w:lang w:val="en-AU"/>
        </w:rPr>
        <w:t>Adverse Events that occur during or in the 30 minutes after any study procedures should be recorded, causality assigned, and followed up until resolution or until they improve to Grade 1</w:t>
      </w:r>
    </w:p>
    <w:p w14:paraId="48343494" w14:textId="77777777" w:rsidR="003C7FF3" w:rsidRDefault="003C7FF3" w:rsidP="003C7FF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b </w:t>
      </w:r>
      <w:r>
        <w:rPr>
          <w:sz w:val="18"/>
          <w:szCs w:val="18"/>
        </w:rPr>
        <w:t>Review contraindications to CPET. (38).</w:t>
      </w:r>
    </w:p>
    <w:p w14:paraId="15D1FEA4" w14:textId="77777777" w:rsidR="003C7FF3" w:rsidRDefault="003C7FF3" w:rsidP="003C7FF3">
      <w:pPr>
        <w:spacing w:after="0"/>
        <w:rPr>
          <w:sz w:val="18"/>
          <w:szCs w:val="18"/>
          <w:lang w:eastAsia="en-GB"/>
        </w:rPr>
      </w:pPr>
      <w:r>
        <w:rPr>
          <w:sz w:val="18"/>
          <w:szCs w:val="18"/>
          <w:vertAlign w:val="superscript"/>
          <w:lang w:val="en-AU"/>
        </w:rPr>
        <w:t xml:space="preserve">c </w:t>
      </w:r>
      <w:r>
        <w:rPr>
          <w:sz w:val="18"/>
          <w:szCs w:val="18"/>
          <w:lang w:val="en-AU"/>
        </w:rPr>
        <w:t xml:space="preserve">Included but not restrictive to depending on availability at the site </w:t>
      </w:r>
    </w:p>
    <w:p w14:paraId="34228A22" w14:textId="77777777" w:rsidR="003C7FF3" w:rsidRDefault="003C7FF3" w:rsidP="003C7FF3">
      <w:pPr>
        <w:spacing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>d</w:t>
      </w:r>
      <w:r>
        <w:rPr>
          <w:sz w:val="18"/>
          <w:szCs w:val="18"/>
        </w:rPr>
        <w:t xml:space="preserve"> Personal trainers to call patients receiving exercise intervention (groups 2 and 4)</w:t>
      </w:r>
    </w:p>
    <w:p w14:paraId="2C1A08CE" w14:textId="77777777" w:rsidR="003C7FF3" w:rsidRDefault="003C7FF3" w:rsidP="003C7FF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+</w:t>
      </w:r>
      <w:proofErr w:type="gramStart"/>
      <w:r>
        <w:rPr>
          <w:sz w:val="18"/>
          <w:szCs w:val="18"/>
        </w:rPr>
        <w:t>Sub group</w:t>
      </w:r>
      <w:proofErr w:type="gramEnd"/>
      <w:r>
        <w:rPr>
          <w:sz w:val="18"/>
          <w:szCs w:val="18"/>
        </w:rPr>
        <w:t xml:space="preserve"> of patients at selected sites</w:t>
      </w:r>
    </w:p>
    <w:p w14:paraId="7DD08120" w14:textId="77777777" w:rsidR="003C7FF3" w:rsidRDefault="003C7FF3" w:rsidP="003C7FF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* Collected and delivered as part of standard clinical care</w:t>
      </w:r>
    </w:p>
    <w:p w14:paraId="42F6B4F7" w14:textId="77777777" w:rsidR="003C7FF3" w:rsidRDefault="003C7FF3" w:rsidP="003C7FF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^If not collected as part of standard clinical care</w:t>
      </w:r>
    </w:p>
    <w:p w14:paraId="0D8949D1" w14:textId="77777777" w:rsidR="003C7FF3" w:rsidRDefault="003C7FF3" w:rsidP="003C7FF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# Data collected and analysis as part of other clinical trials</w:t>
      </w:r>
    </w:p>
    <w:p w14:paraId="66E1817C" w14:textId="77777777" w:rsidR="003C7FF3" w:rsidRDefault="003C7FF3" w:rsidP="003C7FF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An event listed as a contraindication to CPET, which occurs in the intervention period, should result in a pause of exercise intervention. The patient will require a CPET before resuming exercise. This CPET must be reviewed by a senior clinician. </w:t>
      </w:r>
    </w:p>
    <w:p w14:paraId="7431527A" w14:textId="77777777" w:rsidR="003C7FF3" w:rsidRDefault="003C7FF3" w:rsidP="003C7FF3">
      <w:pPr>
        <w:spacing w:after="0"/>
        <w:jc w:val="both"/>
        <w:rPr>
          <w:sz w:val="18"/>
          <w:szCs w:val="18"/>
        </w:rPr>
      </w:pPr>
    </w:p>
    <w:p w14:paraId="233609C2" w14:textId="77777777" w:rsidR="003C7FF3" w:rsidRDefault="003C7FF3" w:rsidP="003C7FF3">
      <w:pPr>
        <w:spacing w:after="0"/>
        <w:rPr>
          <w:b/>
          <w:sz w:val="18"/>
          <w:szCs w:val="18"/>
          <w:lang w:val="en-AU"/>
        </w:rPr>
        <w:sectPr w:rsidR="003C7FF3">
          <w:pgSz w:w="16838" w:h="11906" w:orient="landscape"/>
          <w:pgMar w:top="1440" w:right="1440" w:bottom="1276" w:left="1440" w:header="709" w:footer="709" w:gutter="0"/>
          <w:cols w:space="720"/>
        </w:sectPr>
      </w:pPr>
      <w:r>
        <w:rPr>
          <w:b/>
          <w:sz w:val="18"/>
          <w:szCs w:val="18"/>
          <w:lang w:val="en-AU"/>
        </w:rPr>
        <w:t>Observations listed as being collected as ‘one per month during cancer treatment’ will start 30 days (+/- 3 days) after their first CPET test and at 30-days (+/- 3 days) thereafter, depending on availability at site.  This test will be used to adjust the subsequent training intensities.</w:t>
      </w:r>
    </w:p>
    <w:p w14:paraId="4534F61E" w14:textId="77777777" w:rsidR="00222429" w:rsidRDefault="00222429"/>
    <w:sectPr w:rsidR="00222429" w:rsidSect="003C7F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F3"/>
    <w:rsid w:val="00222429"/>
    <w:rsid w:val="003C7FF3"/>
    <w:rsid w:val="00DA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2455"/>
  <w15:chartTrackingRefBased/>
  <w15:docId w15:val="{8F7CC3E7-06A2-4CA6-9582-B388C0E0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Grimmett</dc:creator>
  <cp:keywords/>
  <dc:description/>
  <cp:lastModifiedBy>Chloe Grimmett</cp:lastModifiedBy>
  <cp:revision>1</cp:revision>
  <dcterms:created xsi:type="dcterms:W3CDTF">2021-03-19T14:03:00Z</dcterms:created>
  <dcterms:modified xsi:type="dcterms:W3CDTF">2021-03-19T14:04:00Z</dcterms:modified>
</cp:coreProperties>
</file>