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7D1BF" w14:textId="38040981" w:rsidR="00BB29B8" w:rsidRPr="00BB29B8" w:rsidRDefault="00BB29B8" w:rsidP="00BB29B8">
      <w:pPr>
        <w:pStyle w:val="a8"/>
        <w:rPr>
          <w:sz w:val="24"/>
          <w:szCs w:val="24"/>
          <w:lang w:val="en-GB"/>
        </w:rPr>
      </w:pPr>
      <w:bookmarkStart w:id="0" w:name="_Ref51079415"/>
      <w:r w:rsidRPr="00BB29B8">
        <w:rPr>
          <w:sz w:val="24"/>
          <w:szCs w:val="24"/>
        </w:rPr>
        <w:t xml:space="preserve">Table </w:t>
      </w:r>
      <w:r w:rsidRPr="00BB29B8">
        <w:rPr>
          <w:sz w:val="24"/>
          <w:szCs w:val="24"/>
        </w:rPr>
        <w:fldChar w:fldCharType="begin"/>
      </w:r>
      <w:r w:rsidRPr="00BB29B8">
        <w:rPr>
          <w:sz w:val="24"/>
          <w:szCs w:val="24"/>
        </w:rPr>
        <w:instrText xml:space="preserve"> SEQ Table \* ARABIC </w:instrText>
      </w:r>
      <w:r w:rsidRPr="00BB29B8">
        <w:rPr>
          <w:sz w:val="24"/>
          <w:szCs w:val="24"/>
        </w:rPr>
        <w:fldChar w:fldCharType="separate"/>
      </w:r>
      <w:r w:rsidR="004E2D29">
        <w:rPr>
          <w:noProof/>
          <w:sz w:val="24"/>
          <w:szCs w:val="24"/>
        </w:rPr>
        <w:t>1</w:t>
      </w:r>
      <w:r w:rsidRPr="00BB29B8">
        <w:rPr>
          <w:sz w:val="24"/>
          <w:szCs w:val="24"/>
        </w:rPr>
        <w:fldChar w:fldCharType="end"/>
      </w:r>
      <w:bookmarkEnd w:id="0"/>
      <w:r w:rsidRPr="00BB29B8">
        <w:rPr>
          <w:sz w:val="24"/>
          <w:szCs w:val="24"/>
        </w:rPr>
        <w:t>: Baseline characteristics of</w:t>
      </w:r>
      <w:r w:rsidR="00B43DDF">
        <w:rPr>
          <w:sz w:val="24"/>
          <w:szCs w:val="24"/>
        </w:rPr>
        <w:t xml:space="preserve"> people with SMI and </w:t>
      </w:r>
      <w:r w:rsidR="006946CC">
        <w:rPr>
          <w:sz w:val="24"/>
          <w:szCs w:val="24"/>
        </w:rPr>
        <w:t>T2DM</w:t>
      </w:r>
      <w:r w:rsidR="00B43DDF">
        <w:rPr>
          <w:sz w:val="24"/>
          <w:szCs w:val="24"/>
        </w:rPr>
        <w:t xml:space="preserve"> (</w:t>
      </w:r>
      <w:r w:rsidR="00844151">
        <w:rPr>
          <w:sz w:val="24"/>
          <w:szCs w:val="24"/>
        </w:rPr>
        <w:t>exposed</w:t>
      </w:r>
      <w:r w:rsidRPr="00BB29B8">
        <w:rPr>
          <w:sz w:val="24"/>
          <w:szCs w:val="24"/>
        </w:rPr>
        <w:t xml:space="preserve">) and matched people with </w:t>
      </w:r>
      <w:r w:rsidR="00F40D68">
        <w:rPr>
          <w:sz w:val="24"/>
          <w:szCs w:val="24"/>
        </w:rPr>
        <w:t>T2DM</w:t>
      </w:r>
      <w:r w:rsidR="00F40D68" w:rsidRPr="00BB29B8">
        <w:rPr>
          <w:sz w:val="24"/>
          <w:szCs w:val="24"/>
        </w:rPr>
        <w:t xml:space="preserve"> </w:t>
      </w:r>
      <w:r w:rsidRPr="00BB29B8">
        <w:rPr>
          <w:sz w:val="24"/>
          <w:szCs w:val="24"/>
        </w:rPr>
        <w:t>but no SMI (</w:t>
      </w:r>
      <w:r w:rsidR="00844151">
        <w:rPr>
          <w:sz w:val="24"/>
          <w:szCs w:val="24"/>
        </w:rPr>
        <w:t>unexposed</w:t>
      </w:r>
      <w:r w:rsidRPr="00BB29B8">
        <w:rPr>
          <w:sz w:val="24"/>
          <w:szCs w:val="24"/>
        </w:rPr>
        <w:t>)</w:t>
      </w:r>
    </w:p>
    <w:tbl>
      <w:tblPr>
        <w:tblStyle w:val="TableGrid3"/>
        <w:tblW w:w="9605" w:type="dxa"/>
        <w:tblInd w:w="-1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1843"/>
        <w:gridCol w:w="236"/>
        <w:gridCol w:w="1748"/>
      </w:tblGrid>
      <w:tr w:rsidR="007E1225" w:rsidRPr="00123911" w14:paraId="2E5DA519" w14:textId="77777777" w:rsidTr="00570D54">
        <w:trPr>
          <w:tblHeader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35E67AE8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05ED1F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66AC1C" w14:textId="0DED63AC" w:rsidR="00BB29B8" w:rsidRPr="00123911" w:rsidRDefault="00844151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Exposed</w:t>
            </w:r>
          </w:p>
          <w:p w14:paraId="59E56C96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(T2DM w</w:t>
            </w:r>
            <w:r>
              <w:rPr>
                <w:rFonts w:hAnsiTheme="minorHAnsi" w:cstheme="minorHAnsi"/>
                <w:sz w:val="18"/>
                <w:szCs w:val="18"/>
              </w:rPr>
              <w:t>ith</w:t>
            </w:r>
            <w:r w:rsidRPr="00123911">
              <w:rPr>
                <w:rFonts w:hAnsiTheme="minorHAnsi" w:cstheme="minorHAnsi"/>
                <w:sz w:val="18"/>
                <w:szCs w:val="18"/>
              </w:rPr>
              <w:t xml:space="preserve"> SMI)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1839C18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41082A3F" w14:textId="67156DBC" w:rsidR="00BB29B8" w:rsidRPr="00123911" w:rsidRDefault="00844151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Unexposed</w:t>
            </w:r>
          </w:p>
          <w:p w14:paraId="71499172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(T2DM w</w:t>
            </w:r>
            <w:r>
              <w:rPr>
                <w:rFonts w:hAnsiTheme="minorHAnsi" w:cstheme="minorHAnsi"/>
                <w:sz w:val="18"/>
                <w:szCs w:val="18"/>
              </w:rPr>
              <w:t>ithout</w:t>
            </w:r>
            <w:r w:rsidRPr="00123911">
              <w:rPr>
                <w:rFonts w:hAnsiTheme="minorHAnsi" w:cstheme="minorHAnsi"/>
                <w:sz w:val="18"/>
                <w:szCs w:val="18"/>
              </w:rPr>
              <w:t xml:space="preserve"> SMI)</w:t>
            </w:r>
          </w:p>
        </w:tc>
      </w:tr>
      <w:tr w:rsidR="00BB29B8" w:rsidRPr="00123911" w14:paraId="3FA7EFCD" w14:textId="77777777" w:rsidTr="00570D54">
        <w:tc>
          <w:tcPr>
            <w:tcW w:w="4219" w:type="dxa"/>
            <w:tcBorders>
              <w:top w:val="single" w:sz="4" w:space="0" w:color="auto"/>
            </w:tcBorders>
          </w:tcPr>
          <w:p w14:paraId="59936C19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No. of people, N</w:t>
            </w:r>
            <w:r>
              <w:rPr>
                <w:rFonts w:hAnsiTheme="minorHAnsi" w:cstheme="minorHAnsi"/>
                <w:sz w:val="18"/>
                <w:szCs w:val="18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7A6E7E2" w14:textId="2BD2239D" w:rsidR="00BB29B8" w:rsidRPr="00123911" w:rsidRDefault="004D4C4D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6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>
              <w:rPr>
                <w:rFonts w:hAnsiTheme="minorHAnsi" w:cstheme="minorHAnsi"/>
                <w:sz w:val="18"/>
                <w:szCs w:val="18"/>
              </w:rPr>
              <w:t xml:space="preserve">383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1A72B0" w14:textId="674B183B" w:rsidR="00BB29B8" w:rsidRPr="00123911" w:rsidRDefault="004D4C4D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 xml:space="preserve">1620 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6AE9C81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14:paraId="23B70783" w14:textId="37AD1088" w:rsidR="00BB29B8" w:rsidRPr="00123911" w:rsidRDefault="004D4C4D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4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>
              <w:rPr>
                <w:rFonts w:hAnsiTheme="minorHAnsi" w:cstheme="minorHAnsi"/>
                <w:sz w:val="18"/>
                <w:szCs w:val="18"/>
              </w:rPr>
              <w:t xml:space="preserve">763 </w:t>
            </w:r>
          </w:p>
        </w:tc>
      </w:tr>
      <w:tr w:rsidR="007E1225" w:rsidRPr="00123911" w14:paraId="35205A58" w14:textId="77777777" w:rsidTr="00570D54">
        <w:tc>
          <w:tcPr>
            <w:tcW w:w="4219" w:type="dxa"/>
          </w:tcPr>
          <w:p w14:paraId="28A762B1" w14:textId="3C1FC49A" w:rsidR="00BB29B8" w:rsidRPr="00123911" w:rsidRDefault="00BB29B8" w:rsidP="00F40D68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No. of </w:t>
            </w:r>
            <w:r w:rsidR="00ED3BB6">
              <w:rPr>
                <w:rFonts w:hAnsiTheme="minorHAnsi" w:cstheme="minorHAnsi"/>
                <w:sz w:val="18"/>
                <w:szCs w:val="18"/>
              </w:rPr>
              <w:t xml:space="preserve">matched </w:t>
            </w:r>
            <w:r w:rsidR="00F40D68">
              <w:rPr>
                <w:rFonts w:hAnsiTheme="minorHAnsi" w:cstheme="minorHAnsi"/>
                <w:sz w:val="18"/>
                <w:szCs w:val="18"/>
              </w:rPr>
              <w:t>unexposed individuals</w:t>
            </w:r>
            <w:r>
              <w:rPr>
                <w:rFonts w:hAnsiTheme="minorHAnsi" w:cstheme="minorHAnsi"/>
                <w:sz w:val="18"/>
                <w:szCs w:val="18"/>
              </w:rPr>
              <w:t>, n (%)</w:t>
            </w:r>
          </w:p>
        </w:tc>
        <w:tc>
          <w:tcPr>
            <w:tcW w:w="1559" w:type="dxa"/>
          </w:tcPr>
          <w:p w14:paraId="3881E443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1EAE83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3619BF11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4C3C319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753189CE" w14:textId="77777777" w:rsidTr="00570D54">
        <w:tc>
          <w:tcPr>
            <w:tcW w:w="4219" w:type="dxa"/>
          </w:tcPr>
          <w:p w14:paraId="3536A7A7" w14:textId="29C612BA" w:rsidR="00BB29B8" w:rsidRPr="00123911" w:rsidRDefault="00BB29B8" w:rsidP="00F40D68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1 </w:t>
            </w:r>
            <w:r w:rsidR="00F40D68">
              <w:rPr>
                <w:rFonts w:hAnsiTheme="minorHAnsi" w:cstheme="minorHAnsi"/>
                <w:sz w:val="18"/>
                <w:szCs w:val="18"/>
              </w:rPr>
              <w:t>unexposed individual</w:t>
            </w:r>
          </w:p>
        </w:tc>
        <w:tc>
          <w:tcPr>
            <w:tcW w:w="1559" w:type="dxa"/>
          </w:tcPr>
          <w:p w14:paraId="0CCA88AA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E990D0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158 (9.8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2B65581A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69F19D6F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4FB3B2EC" w14:textId="77777777" w:rsidTr="00570D54">
        <w:tc>
          <w:tcPr>
            <w:tcW w:w="4219" w:type="dxa"/>
          </w:tcPr>
          <w:p w14:paraId="0880A5EA" w14:textId="2EC927B0" w:rsidR="00BB29B8" w:rsidRPr="00123911" w:rsidRDefault="00BB29B8" w:rsidP="00F40D68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2 </w:t>
            </w:r>
            <w:r w:rsidR="00F40D68">
              <w:rPr>
                <w:rFonts w:hAnsiTheme="minorHAnsi" w:cstheme="minorHAnsi"/>
                <w:sz w:val="18"/>
                <w:szCs w:val="18"/>
              </w:rPr>
              <w:t>unexposed</w:t>
            </w:r>
            <w:r w:rsidR="00124868">
              <w:rPr>
                <w:rFonts w:hAnsiTheme="minorHAnsi" w:cstheme="minorHAnsi"/>
                <w:sz w:val="18"/>
                <w:szCs w:val="18"/>
              </w:rPr>
              <w:t xml:space="preserve"> individuals</w:t>
            </w:r>
          </w:p>
        </w:tc>
        <w:tc>
          <w:tcPr>
            <w:tcW w:w="1559" w:type="dxa"/>
          </w:tcPr>
          <w:p w14:paraId="4A69C212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4711FE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332 (20.5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7F8A14DC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6F4F4916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20FC1AA3" w14:textId="77777777" w:rsidTr="00570D54">
        <w:tc>
          <w:tcPr>
            <w:tcW w:w="4219" w:type="dxa"/>
          </w:tcPr>
          <w:p w14:paraId="3BE3F129" w14:textId="760454AA" w:rsidR="00BB29B8" w:rsidRPr="00123911" w:rsidRDefault="00BB29B8" w:rsidP="00F40D68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3 </w:t>
            </w:r>
            <w:r w:rsidR="00F40D68">
              <w:rPr>
                <w:rFonts w:hAnsiTheme="minorHAnsi" w:cstheme="minorHAnsi"/>
                <w:sz w:val="18"/>
                <w:szCs w:val="18"/>
              </w:rPr>
              <w:t>unexposed</w:t>
            </w:r>
            <w:r w:rsidR="00124868">
              <w:rPr>
                <w:rFonts w:hAnsiTheme="minorHAnsi" w:cstheme="minorHAnsi"/>
                <w:sz w:val="18"/>
                <w:szCs w:val="18"/>
              </w:rPr>
              <w:t xml:space="preserve"> individuals</w:t>
            </w:r>
          </w:p>
        </w:tc>
        <w:tc>
          <w:tcPr>
            <w:tcW w:w="1559" w:type="dxa"/>
          </w:tcPr>
          <w:p w14:paraId="32A77B2D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2D398C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579 (35.7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0805A5A6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5BB09976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6FBC3505" w14:textId="77777777" w:rsidTr="00570D54">
        <w:tc>
          <w:tcPr>
            <w:tcW w:w="4219" w:type="dxa"/>
          </w:tcPr>
          <w:p w14:paraId="02969FBB" w14:textId="1F30F3C6" w:rsidR="00BB29B8" w:rsidRPr="00123911" w:rsidRDefault="00BB29B8" w:rsidP="00F40D68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4 </w:t>
            </w:r>
            <w:r w:rsidR="00F40D68">
              <w:rPr>
                <w:rFonts w:hAnsiTheme="minorHAnsi" w:cstheme="minorHAnsi"/>
                <w:sz w:val="18"/>
                <w:szCs w:val="18"/>
              </w:rPr>
              <w:t>unexposed</w:t>
            </w:r>
            <w:r w:rsidR="00124868">
              <w:rPr>
                <w:rFonts w:hAnsiTheme="minorHAnsi" w:cstheme="minorHAnsi"/>
                <w:sz w:val="18"/>
                <w:szCs w:val="18"/>
              </w:rPr>
              <w:t xml:space="preserve"> individuals</w:t>
            </w:r>
          </w:p>
        </w:tc>
        <w:tc>
          <w:tcPr>
            <w:tcW w:w="1559" w:type="dxa"/>
          </w:tcPr>
          <w:p w14:paraId="677A8B78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455FD3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551 (34.0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7779FB57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DAC22B5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0B4D01AF" w14:textId="77777777" w:rsidTr="00570D54">
        <w:tc>
          <w:tcPr>
            <w:tcW w:w="4219" w:type="dxa"/>
          </w:tcPr>
          <w:p w14:paraId="224AF4A8" w14:textId="156EC730" w:rsidR="00BB29B8" w:rsidRPr="00123911" w:rsidRDefault="00260CE1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Age at</w:t>
            </w:r>
            <w:r w:rsidR="00BB29B8" w:rsidRPr="00123911">
              <w:rPr>
                <w:rFonts w:hAnsiTheme="minorHAnsi" w:cstheme="minorHAnsi"/>
                <w:sz w:val="18"/>
                <w:szCs w:val="18"/>
              </w:rPr>
              <w:t xml:space="preserve"> diagnosis</w:t>
            </w:r>
            <w:r w:rsidR="00BB29B8">
              <w:rPr>
                <w:rFonts w:hAnsiTheme="minorHAnsi" w:cstheme="minorHAnsi"/>
                <w:sz w:val="18"/>
                <w:szCs w:val="18"/>
              </w:rPr>
              <w:t>, mean (SD)</w:t>
            </w:r>
          </w:p>
        </w:tc>
        <w:tc>
          <w:tcPr>
            <w:tcW w:w="1559" w:type="dxa"/>
          </w:tcPr>
          <w:p w14:paraId="3098A3FA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D78A94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69EC4B05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906F761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4776BDA9" w14:textId="77777777" w:rsidTr="00570D54">
        <w:tc>
          <w:tcPr>
            <w:tcW w:w="4219" w:type="dxa"/>
          </w:tcPr>
          <w:p w14:paraId="244647F4" w14:textId="0A292A0A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</w:t>
            </w:r>
            <w:r w:rsidR="009B25FC">
              <w:rPr>
                <w:rFonts w:hAnsiTheme="minorHAnsi" w:cstheme="minorHAnsi"/>
                <w:sz w:val="18"/>
                <w:szCs w:val="18"/>
              </w:rPr>
              <w:t>T2</w:t>
            </w:r>
            <w:r w:rsidRPr="00123911">
              <w:rPr>
                <w:rFonts w:hAnsiTheme="minorHAnsi" w:cstheme="minorHAnsi"/>
                <w:sz w:val="18"/>
                <w:szCs w:val="18"/>
              </w:rPr>
              <w:t>DM</w:t>
            </w:r>
          </w:p>
        </w:tc>
        <w:tc>
          <w:tcPr>
            <w:tcW w:w="1559" w:type="dxa"/>
          </w:tcPr>
          <w:p w14:paraId="37432A04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57.9 (12.6)</w:t>
            </w:r>
          </w:p>
        </w:tc>
        <w:tc>
          <w:tcPr>
            <w:tcW w:w="1843" w:type="dxa"/>
          </w:tcPr>
          <w:p w14:paraId="26AFB525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57.4 (12.9)</w:t>
            </w:r>
          </w:p>
        </w:tc>
        <w:tc>
          <w:tcPr>
            <w:tcW w:w="236" w:type="dxa"/>
          </w:tcPr>
          <w:p w14:paraId="3DC5102D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4C0A6FFB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58.0 (12.5)</w:t>
            </w:r>
          </w:p>
        </w:tc>
      </w:tr>
      <w:tr w:rsidR="007E1225" w:rsidRPr="00123911" w14:paraId="134FC959" w14:textId="77777777" w:rsidTr="00570D54">
        <w:tc>
          <w:tcPr>
            <w:tcW w:w="4219" w:type="dxa"/>
          </w:tcPr>
          <w:p w14:paraId="3156CF31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SMI</w:t>
            </w:r>
          </w:p>
        </w:tc>
        <w:tc>
          <w:tcPr>
            <w:tcW w:w="1559" w:type="dxa"/>
          </w:tcPr>
          <w:p w14:paraId="6A5759A0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162C43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47.8 (17.2)</w:t>
            </w:r>
          </w:p>
        </w:tc>
        <w:tc>
          <w:tcPr>
            <w:tcW w:w="236" w:type="dxa"/>
          </w:tcPr>
          <w:p w14:paraId="51ACD7B6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6EDC44FE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707FC29A" w14:textId="77777777" w:rsidTr="00570D54">
        <w:tc>
          <w:tcPr>
            <w:tcW w:w="4219" w:type="dxa"/>
          </w:tcPr>
          <w:p w14:paraId="76EC2595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Sex</w:t>
            </w:r>
            <w:r>
              <w:rPr>
                <w:rFonts w:hAnsiTheme="minorHAnsi" w:cstheme="minorHAnsi"/>
                <w:sz w:val="18"/>
                <w:szCs w:val="18"/>
              </w:rPr>
              <w:t>, n (%)</w:t>
            </w:r>
          </w:p>
        </w:tc>
        <w:tc>
          <w:tcPr>
            <w:tcW w:w="1559" w:type="dxa"/>
          </w:tcPr>
          <w:p w14:paraId="5C6AC58E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29BF51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679D3B06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5EE42A7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BB29B8" w:rsidRPr="00123911" w14:paraId="5274C0B4" w14:textId="77777777" w:rsidTr="00570D54">
        <w:tc>
          <w:tcPr>
            <w:tcW w:w="4219" w:type="dxa"/>
          </w:tcPr>
          <w:p w14:paraId="70598827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Male</w:t>
            </w:r>
          </w:p>
        </w:tc>
        <w:tc>
          <w:tcPr>
            <w:tcW w:w="1559" w:type="dxa"/>
          </w:tcPr>
          <w:p w14:paraId="35C923E6" w14:textId="1BAD7A6A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3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080 (48.3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072FF68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780 (48.1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56BCEBE2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8B2124C" w14:textId="175BD01D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2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300 (48.3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BB29B8" w:rsidRPr="00123911" w14:paraId="18BB6494" w14:textId="77777777" w:rsidTr="00570D54">
        <w:tc>
          <w:tcPr>
            <w:tcW w:w="4219" w:type="dxa"/>
          </w:tcPr>
          <w:p w14:paraId="6411A416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Female</w:t>
            </w:r>
          </w:p>
        </w:tc>
        <w:tc>
          <w:tcPr>
            <w:tcW w:w="1559" w:type="dxa"/>
          </w:tcPr>
          <w:p w14:paraId="13D0D303" w14:textId="483D373C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3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303 (51.7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D3BC699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840 (51.9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093EB161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452788E4" w14:textId="4A693861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2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463 (51.7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7E1225" w:rsidRPr="00123911" w14:paraId="2A846423" w14:textId="77777777" w:rsidTr="00570D54">
        <w:tc>
          <w:tcPr>
            <w:tcW w:w="4219" w:type="dxa"/>
          </w:tcPr>
          <w:p w14:paraId="680E3BC2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SMI </w:t>
            </w:r>
            <w:r>
              <w:rPr>
                <w:rFonts w:hAnsiTheme="minorHAnsi" w:cstheme="minorHAnsi"/>
                <w:sz w:val="18"/>
                <w:szCs w:val="18"/>
              </w:rPr>
              <w:t>diagnosis, n (%)</w:t>
            </w:r>
          </w:p>
        </w:tc>
        <w:tc>
          <w:tcPr>
            <w:tcW w:w="1559" w:type="dxa"/>
          </w:tcPr>
          <w:p w14:paraId="051771F3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7B1D0A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6115F773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2C2E97F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47A04EE9" w14:textId="77777777" w:rsidTr="00570D54">
        <w:tc>
          <w:tcPr>
            <w:tcW w:w="4219" w:type="dxa"/>
          </w:tcPr>
          <w:p w14:paraId="340252A1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Schizophrenia</w:t>
            </w:r>
          </w:p>
        </w:tc>
        <w:tc>
          <w:tcPr>
            <w:tcW w:w="1559" w:type="dxa"/>
          </w:tcPr>
          <w:p w14:paraId="5828C201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A78033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850 (52.5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6AEDE437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4358FAF5" w14:textId="77777777" w:rsidR="00BB29B8" w:rsidRPr="00123911" w:rsidRDefault="00BB29B8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55463CD0" w14:textId="77777777" w:rsidTr="00570D54">
        <w:tc>
          <w:tcPr>
            <w:tcW w:w="4219" w:type="dxa"/>
          </w:tcPr>
          <w:p w14:paraId="739F1FB1" w14:textId="40FF16D6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Bipolar disorder</w:t>
            </w:r>
          </w:p>
        </w:tc>
        <w:tc>
          <w:tcPr>
            <w:tcW w:w="1559" w:type="dxa"/>
          </w:tcPr>
          <w:p w14:paraId="3A8FC528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88B731D" w14:textId="151BF3C6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524 (32.4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58CBE25F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0B83141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7E1225" w:rsidRPr="00123911" w14:paraId="22B160E6" w14:textId="77777777" w:rsidTr="00570D54">
        <w:tc>
          <w:tcPr>
            <w:tcW w:w="4219" w:type="dxa"/>
          </w:tcPr>
          <w:p w14:paraId="1053D6DE" w14:textId="0D2CCB5B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Depression and psychosis</w:t>
            </w:r>
          </w:p>
        </w:tc>
        <w:tc>
          <w:tcPr>
            <w:tcW w:w="1559" w:type="dxa"/>
          </w:tcPr>
          <w:p w14:paraId="7B66B24D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D321E5" w14:textId="0A821F6E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140 (8.6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17C813A7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71A6AFC1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7E1225" w:rsidRPr="00123911" w14:paraId="14C0D676" w14:textId="77777777" w:rsidTr="00570D54">
        <w:tc>
          <w:tcPr>
            <w:tcW w:w="4219" w:type="dxa"/>
          </w:tcPr>
          <w:p w14:paraId="6C002C8A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Schizoaffective disorder</w:t>
            </w:r>
          </w:p>
        </w:tc>
        <w:tc>
          <w:tcPr>
            <w:tcW w:w="1559" w:type="dxa"/>
          </w:tcPr>
          <w:p w14:paraId="5DB9998D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4493F6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83 (5.1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45ED00C2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3042FBC1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7AD30D13" w14:textId="77777777" w:rsidTr="00570D54">
        <w:tc>
          <w:tcPr>
            <w:tcW w:w="4219" w:type="dxa"/>
          </w:tcPr>
          <w:p w14:paraId="4E68A3B6" w14:textId="52DAEA58" w:rsidR="00675B99" w:rsidRPr="00123911" w:rsidRDefault="00675B99" w:rsidP="000324A3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</w:t>
            </w:r>
            <w:r>
              <w:rPr>
                <w:rFonts w:hAnsiTheme="minorHAnsi" w:cstheme="minorHAnsi"/>
                <w:sz w:val="18"/>
                <w:szCs w:val="18"/>
              </w:rPr>
              <w:t xml:space="preserve">Mixed and other </w:t>
            </w:r>
          </w:p>
        </w:tc>
        <w:tc>
          <w:tcPr>
            <w:tcW w:w="1559" w:type="dxa"/>
          </w:tcPr>
          <w:p w14:paraId="1F5D639F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C390D1" w14:textId="0F1455FC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23 (1.4%)</w:t>
            </w:r>
          </w:p>
        </w:tc>
        <w:tc>
          <w:tcPr>
            <w:tcW w:w="236" w:type="dxa"/>
          </w:tcPr>
          <w:p w14:paraId="55979BC2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343F48A7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242F5B5A" w14:textId="77777777" w:rsidTr="00570D54">
        <w:tc>
          <w:tcPr>
            <w:tcW w:w="4219" w:type="dxa"/>
          </w:tcPr>
          <w:p w14:paraId="467B4327" w14:textId="47D055E0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Diagnosis order</w:t>
            </w:r>
          </w:p>
        </w:tc>
        <w:tc>
          <w:tcPr>
            <w:tcW w:w="1559" w:type="dxa"/>
          </w:tcPr>
          <w:p w14:paraId="01CC1380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14D14C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72AE0223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894EC06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7E1225" w:rsidRPr="00123911" w14:paraId="3DE99C60" w14:textId="77777777" w:rsidTr="00570D54">
        <w:tc>
          <w:tcPr>
            <w:tcW w:w="4219" w:type="dxa"/>
            <w:shd w:val="clear" w:color="auto" w:fill="auto"/>
          </w:tcPr>
          <w:p w14:paraId="042B8C8A" w14:textId="1E7B4579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SMI then T2DM</w:t>
            </w:r>
          </w:p>
        </w:tc>
        <w:tc>
          <w:tcPr>
            <w:tcW w:w="1559" w:type="dxa"/>
            <w:shd w:val="clear" w:color="auto" w:fill="auto"/>
          </w:tcPr>
          <w:p w14:paraId="15BB4494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C42AF51" w14:textId="7A8759C0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1269 (78.3%)</w:t>
            </w:r>
          </w:p>
        </w:tc>
        <w:tc>
          <w:tcPr>
            <w:tcW w:w="236" w:type="dxa"/>
            <w:shd w:val="clear" w:color="auto" w:fill="auto"/>
          </w:tcPr>
          <w:p w14:paraId="354C9031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</w:tcPr>
          <w:p w14:paraId="55447281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7E1225" w:rsidRPr="00123911" w14:paraId="2EFBDCBF" w14:textId="77777777" w:rsidTr="00570D54">
        <w:tc>
          <w:tcPr>
            <w:tcW w:w="4219" w:type="dxa"/>
            <w:shd w:val="clear" w:color="auto" w:fill="auto"/>
          </w:tcPr>
          <w:p w14:paraId="6BDF5271" w14:textId="7A24F74A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T2DM then SMI</w:t>
            </w:r>
          </w:p>
        </w:tc>
        <w:tc>
          <w:tcPr>
            <w:tcW w:w="1559" w:type="dxa"/>
            <w:shd w:val="clear" w:color="auto" w:fill="auto"/>
          </w:tcPr>
          <w:p w14:paraId="716AB86D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63225B6" w14:textId="16CE11A3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351 (21.7%)</w:t>
            </w:r>
          </w:p>
        </w:tc>
        <w:tc>
          <w:tcPr>
            <w:tcW w:w="236" w:type="dxa"/>
            <w:shd w:val="clear" w:color="auto" w:fill="auto"/>
          </w:tcPr>
          <w:p w14:paraId="6CDD712F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</w:tcPr>
          <w:p w14:paraId="064C0F84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7E1225" w:rsidRPr="00123911" w14:paraId="1C829CFC" w14:textId="77777777" w:rsidTr="00570D54">
        <w:tc>
          <w:tcPr>
            <w:tcW w:w="4219" w:type="dxa"/>
          </w:tcPr>
          <w:p w14:paraId="3948DF2D" w14:textId="46E7950E" w:rsidR="00675B99" w:rsidRPr="00123911" w:rsidRDefault="00605D92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605D92">
              <w:rPr>
                <w:rFonts w:hAnsiTheme="minorHAnsi" w:cstheme="minorHAnsi"/>
                <w:sz w:val="18"/>
                <w:szCs w:val="18"/>
              </w:rPr>
              <w:t>Ethnic group</w:t>
            </w:r>
            <w:r w:rsidR="00675B99">
              <w:rPr>
                <w:rFonts w:hAnsiTheme="minorHAnsi" w:cstheme="minorHAnsi"/>
                <w:sz w:val="18"/>
                <w:szCs w:val="18"/>
              </w:rPr>
              <w:t>, n (%)</w:t>
            </w:r>
          </w:p>
        </w:tc>
        <w:tc>
          <w:tcPr>
            <w:tcW w:w="1559" w:type="dxa"/>
          </w:tcPr>
          <w:p w14:paraId="3BA6A048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5FC952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2FBAF621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32811154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675B99" w:rsidRPr="00123911" w14:paraId="714D955B" w14:textId="77777777" w:rsidTr="00570D54">
        <w:tc>
          <w:tcPr>
            <w:tcW w:w="4219" w:type="dxa"/>
          </w:tcPr>
          <w:p w14:paraId="59CD1E60" w14:textId="6F49FCA3" w:rsidR="00675B99" w:rsidRPr="00123911" w:rsidRDefault="00675B99" w:rsidP="00041B67">
            <w:pPr>
              <w:adjustRightInd w:val="0"/>
              <w:snapToGrid w:val="0"/>
              <w:spacing w:line="240" w:lineRule="exact"/>
              <w:rPr>
                <w:rFonts w:hAnsiTheme="minorHAnsi" w:cstheme="minorBidi"/>
                <w:sz w:val="18"/>
                <w:szCs w:val="18"/>
              </w:rPr>
            </w:pPr>
            <w:r w:rsidRPr="20B1958A">
              <w:rPr>
                <w:rFonts w:hAnsiTheme="minorHAnsi" w:cstheme="minorBidi"/>
                <w:sz w:val="18"/>
                <w:szCs w:val="18"/>
              </w:rPr>
              <w:t xml:space="preserve">    </w:t>
            </w:r>
            <w:r>
              <w:rPr>
                <w:rFonts w:hAnsiTheme="minorHAnsi" w:cstheme="minorBidi"/>
                <w:sz w:val="18"/>
                <w:szCs w:val="18"/>
              </w:rPr>
              <w:t>White</w:t>
            </w:r>
          </w:p>
        </w:tc>
        <w:tc>
          <w:tcPr>
            <w:tcW w:w="1559" w:type="dxa"/>
          </w:tcPr>
          <w:p w14:paraId="2D1336DF" w14:textId="073E0CB1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5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264 (82.5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52CD55D" w14:textId="0F726482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375 (84.9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34022E26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52B127B8" w14:textId="0F2EA86C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3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889 (81.6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7E1225" w:rsidRPr="00123911" w14:paraId="28B07ACA" w14:textId="77777777" w:rsidTr="00570D54">
        <w:tc>
          <w:tcPr>
            <w:tcW w:w="4219" w:type="dxa"/>
          </w:tcPr>
          <w:p w14:paraId="4867CA41" w14:textId="74C7189D" w:rsidR="00675B99" w:rsidRPr="00123911" w:rsidRDefault="00675B99" w:rsidP="00731FDA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</w:t>
            </w:r>
            <w:r w:rsidR="006F33F2" w:rsidRPr="006F33F2">
              <w:rPr>
                <w:rFonts w:hAnsiTheme="minorHAnsi" w:cstheme="minorHAnsi"/>
                <w:sz w:val="18"/>
                <w:szCs w:val="18"/>
              </w:rPr>
              <w:t>Non-white</w:t>
            </w:r>
            <w:r w:rsidR="00731FDA">
              <w:rPr>
                <w:rFonts w:hAnsiTheme="minorHAnsi" w:cstheme="minorHAnsi"/>
                <w:sz w:val="18"/>
                <w:szCs w:val="18"/>
              </w:rPr>
              <w:t xml:space="preserve"> (</w:t>
            </w:r>
            <w:r w:rsidR="00731FDA" w:rsidRPr="00731FDA">
              <w:rPr>
                <w:rFonts w:hAnsiTheme="minorHAnsi" w:cstheme="minorHAnsi"/>
                <w:sz w:val="18"/>
                <w:szCs w:val="18"/>
              </w:rPr>
              <w:t>Asian, black, other, mixed</w:t>
            </w:r>
            <w:r w:rsidR="00731FDA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0C705BD" w14:textId="45FBC6C9" w:rsidR="00675B99" w:rsidRPr="00123911" w:rsidRDefault="00731FDA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726 (11.4%)</w:t>
            </w:r>
          </w:p>
        </w:tc>
        <w:tc>
          <w:tcPr>
            <w:tcW w:w="1843" w:type="dxa"/>
          </w:tcPr>
          <w:p w14:paraId="7E341399" w14:textId="7D629CC3" w:rsidR="00675B99" w:rsidRPr="00123911" w:rsidRDefault="006F33F2" w:rsidP="00731FDA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2</w:t>
            </w:r>
            <w:r w:rsidR="00731FDA">
              <w:rPr>
                <w:rFonts w:hAnsiTheme="minorHAnsi" w:cstheme="minorHAnsi"/>
                <w:sz w:val="18"/>
                <w:szCs w:val="18"/>
              </w:rPr>
              <w:t>03 (12.5</w:t>
            </w:r>
            <w:r w:rsidR="00675B99">
              <w:rPr>
                <w:rFonts w:hAnsiTheme="minorHAnsi" w:cstheme="minorHAnsi"/>
                <w:sz w:val="18"/>
                <w:szCs w:val="18"/>
              </w:rPr>
              <w:t>%</w:t>
            </w:r>
            <w:r w:rsidR="00675B99"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2EE0E306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04721C33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523 (11.0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7E1225" w:rsidRPr="00123911" w14:paraId="0BA6B52A" w14:textId="77777777" w:rsidTr="00570D54">
        <w:tc>
          <w:tcPr>
            <w:tcW w:w="4219" w:type="dxa"/>
          </w:tcPr>
          <w:p w14:paraId="3CD7CD12" w14:textId="1580BDB7" w:rsidR="00731FDA" w:rsidRPr="00123911" w:rsidRDefault="00731FDA" w:rsidP="006F33F2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Unknown</w:t>
            </w:r>
          </w:p>
        </w:tc>
        <w:tc>
          <w:tcPr>
            <w:tcW w:w="1559" w:type="dxa"/>
          </w:tcPr>
          <w:p w14:paraId="3DE2F8A4" w14:textId="284BB9BE" w:rsidR="00731FDA" w:rsidRDefault="00731FDA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393 (6.1%)</w:t>
            </w:r>
          </w:p>
        </w:tc>
        <w:tc>
          <w:tcPr>
            <w:tcW w:w="1843" w:type="dxa"/>
          </w:tcPr>
          <w:p w14:paraId="476981E5" w14:textId="5F31E2A9" w:rsidR="00731FDA" w:rsidRDefault="00731FDA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 (2.6%)</w:t>
            </w:r>
          </w:p>
        </w:tc>
        <w:tc>
          <w:tcPr>
            <w:tcW w:w="236" w:type="dxa"/>
          </w:tcPr>
          <w:p w14:paraId="35A9119F" w14:textId="77777777" w:rsidR="00731FDA" w:rsidRPr="00123911" w:rsidRDefault="00731FDA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3215DC07" w14:textId="55FC540F" w:rsidR="00731FDA" w:rsidRPr="00123911" w:rsidRDefault="00731FDA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351 (7.4%)</w:t>
            </w:r>
          </w:p>
        </w:tc>
      </w:tr>
      <w:tr w:rsidR="007E1225" w:rsidRPr="00123911" w14:paraId="2B02A57D" w14:textId="77777777" w:rsidTr="00570D54">
        <w:tc>
          <w:tcPr>
            <w:tcW w:w="4219" w:type="dxa"/>
          </w:tcPr>
          <w:p w14:paraId="421F3AF2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Deprivation</w:t>
            </w:r>
            <w:r>
              <w:rPr>
                <w:rFonts w:hAnsiTheme="minorHAnsi" w:cstheme="minorHAnsi"/>
                <w:sz w:val="18"/>
                <w:szCs w:val="18"/>
              </w:rPr>
              <w:t>, n (%)</w:t>
            </w:r>
          </w:p>
        </w:tc>
        <w:tc>
          <w:tcPr>
            <w:tcW w:w="1559" w:type="dxa"/>
          </w:tcPr>
          <w:p w14:paraId="432537EC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5DF22B1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5C429E7D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02C7187A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288F3FF3" w14:textId="77777777" w:rsidTr="00570D54">
        <w:tc>
          <w:tcPr>
            <w:tcW w:w="4219" w:type="dxa"/>
          </w:tcPr>
          <w:p w14:paraId="1F93637D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1</w:t>
            </w:r>
            <w:r w:rsidRPr="00123911">
              <w:rPr>
                <w:rFonts w:hAnsiTheme="minorHAnsi" w:cstheme="minorHAnsi"/>
                <w:sz w:val="18"/>
                <w:szCs w:val="18"/>
                <w:vertAlign w:val="superscript"/>
              </w:rPr>
              <w:t>st</w:t>
            </w:r>
            <w:r w:rsidRPr="00123911">
              <w:rPr>
                <w:rFonts w:hAnsiTheme="minorHAnsi" w:cstheme="minorHAnsi"/>
                <w:sz w:val="18"/>
                <w:szCs w:val="18"/>
              </w:rPr>
              <w:t xml:space="preserve"> quintile (least deprived)</w:t>
            </w:r>
          </w:p>
        </w:tc>
        <w:tc>
          <w:tcPr>
            <w:tcW w:w="1559" w:type="dxa"/>
          </w:tcPr>
          <w:p w14:paraId="745C69EE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972 (15.2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858C028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217 (13.4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1FD07934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BC67BFC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755 (15.8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675B99" w:rsidRPr="00123911" w14:paraId="53DC5446" w14:textId="77777777" w:rsidTr="00570D54">
        <w:tc>
          <w:tcPr>
            <w:tcW w:w="4219" w:type="dxa"/>
          </w:tcPr>
          <w:p w14:paraId="1A95191B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2</w:t>
            </w:r>
            <w:r w:rsidRPr="00123911">
              <w:rPr>
                <w:rFonts w:hAnsiTheme="minorHAnsi" w:cstheme="minorHAnsi"/>
                <w:sz w:val="18"/>
                <w:szCs w:val="18"/>
                <w:vertAlign w:val="superscript"/>
              </w:rPr>
              <w:t>nd</w:t>
            </w:r>
            <w:r w:rsidRPr="00123911">
              <w:rPr>
                <w:rFonts w:hAnsiTheme="minorHAnsi" w:cstheme="minorHAnsi"/>
                <w:sz w:val="18"/>
                <w:szCs w:val="18"/>
              </w:rPr>
              <w:t xml:space="preserve"> quintile</w:t>
            </w:r>
          </w:p>
        </w:tc>
        <w:tc>
          <w:tcPr>
            <w:tcW w:w="1559" w:type="dxa"/>
          </w:tcPr>
          <w:p w14:paraId="64F0F3C1" w14:textId="5D5D4FB2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210 (19.0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AC40FE1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275 (17.0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1EA1D945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4218FE30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935 (19.6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675B99" w:rsidRPr="00123911" w14:paraId="67848E3A" w14:textId="77777777" w:rsidTr="00570D54">
        <w:tc>
          <w:tcPr>
            <w:tcW w:w="4219" w:type="dxa"/>
          </w:tcPr>
          <w:p w14:paraId="4699DD4B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3</w:t>
            </w:r>
            <w:r w:rsidRPr="00123911">
              <w:rPr>
                <w:rFonts w:hAnsiTheme="minorHAnsi" w:cstheme="minorHAnsi"/>
                <w:sz w:val="18"/>
                <w:szCs w:val="18"/>
                <w:vertAlign w:val="superscript"/>
              </w:rPr>
              <w:t>rd</w:t>
            </w:r>
            <w:r w:rsidRPr="00123911">
              <w:rPr>
                <w:rFonts w:hAnsiTheme="minorHAnsi" w:cstheme="minorHAnsi"/>
                <w:sz w:val="18"/>
                <w:szCs w:val="18"/>
              </w:rPr>
              <w:t xml:space="preserve"> quintile</w:t>
            </w:r>
          </w:p>
        </w:tc>
        <w:tc>
          <w:tcPr>
            <w:tcW w:w="1559" w:type="dxa"/>
          </w:tcPr>
          <w:p w14:paraId="17CB5440" w14:textId="6F422405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215 (19.0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E6BD218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281 (17.3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3967E16C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613FCC11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934 (19.6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675B99" w:rsidRPr="00123911" w14:paraId="0BB153D1" w14:textId="77777777" w:rsidTr="00570D54">
        <w:tc>
          <w:tcPr>
            <w:tcW w:w="4219" w:type="dxa"/>
          </w:tcPr>
          <w:p w14:paraId="6351300B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4</w:t>
            </w:r>
            <w:r w:rsidRPr="00123911">
              <w:rPr>
                <w:rFonts w:hAnsiTheme="minorHAnsi" w:cstheme="minorHAnsi"/>
                <w:sz w:val="18"/>
                <w:szCs w:val="18"/>
                <w:vertAlign w:val="superscript"/>
              </w:rPr>
              <w:t>th</w:t>
            </w:r>
            <w:r w:rsidRPr="00123911">
              <w:rPr>
                <w:rFonts w:hAnsiTheme="minorHAnsi" w:cstheme="minorHAnsi"/>
                <w:sz w:val="18"/>
                <w:szCs w:val="18"/>
              </w:rPr>
              <w:t xml:space="preserve"> quintile</w:t>
            </w:r>
          </w:p>
        </w:tc>
        <w:tc>
          <w:tcPr>
            <w:tcW w:w="1559" w:type="dxa"/>
          </w:tcPr>
          <w:p w14:paraId="3CAD0231" w14:textId="16F5384F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475 (23.1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439F6BA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401 (24.7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4EBB311C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7E57DC74" w14:textId="4BFA2396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074 (22.6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675B99" w:rsidRPr="00123911" w14:paraId="4C6DFA1D" w14:textId="77777777" w:rsidTr="00570D54">
        <w:tc>
          <w:tcPr>
            <w:tcW w:w="4219" w:type="dxa"/>
          </w:tcPr>
          <w:p w14:paraId="2CE92E34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5</w:t>
            </w:r>
            <w:r w:rsidRPr="00123911">
              <w:rPr>
                <w:rFonts w:hAnsiTheme="minorHAnsi" w:cstheme="minorHAnsi"/>
                <w:sz w:val="18"/>
                <w:szCs w:val="18"/>
                <w:vertAlign w:val="superscript"/>
              </w:rPr>
              <w:t>th</w:t>
            </w:r>
            <w:r w:rsidRPr="00123911">
              <w:rPr>
                <w:rFonts w:hAnsiTheme="minorHAnsi" w:cstheme="minorHAnsi"/>
                <w:sz w:val="18"/>
                <w:szCs w:val="18"/>
              </w:rPr>
              <w:t xml:space="preserve"> quintile (most deprived)</w:t>
            </w:r>
          </w:p>
        </w:tc>
        <w:tc>
          <w:tcPr>
            <w:tcW w:w="1559" w:type="dxa"/>
          </w:tcPr>
          <w:p w14:paraId="089E39FD" w14:textId="68C43B06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505 (23.6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3923621F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445 (27.5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1D78167B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30330A5" w14:textId="5A4C3C1E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060 (22.3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7E1225" w:rsidRPr="00123911" w14:paraId="571712DA" w14:textId="77777777" w:rsidTr="00570D54">
        <w:tc>
          <w:tcPr>
            <w:tcW w:w="4219" w:type="dxa"/>
          </w:tcPr>
          <w:p w14:paraId="32211203" w14:textId="3404A9B4" w:rsidR="00675B99" w:rsidRPr="00123911" w:rsidRDefault="00675B99" w:rsidP="00CA7F5B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</w:t>
            </w:r>
            <w:r w:rsidR="00CA7F5B">
              <w:rPr>
                <w:rFonts w:hAnsiTheme="minorHAnsi" w:cstheme="minorHAnsi"/>
                <w:sz w:val="18"/>
                <w:szCs w:val="18"/>
              </w:rPr>
              <w:t>Unknown</w:t>
            </w:r>
          </w:p>
        </w:tc>
        <w:tc>
          <w:tcPr>
            <w:tcW w:w="1559" w:type="dxa"/>
          </w:tcPr>
          <w:p w14:paraId="39BCD103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6 (0.1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BAB245A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 (0.1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0F9E5662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48649E3B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5 (0.1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7E1225" w:rsidRPr="00123911" w14:paraId="7192E4F7" w14:textId="77777777" w:rsidTr="00570D54">
        <w:tc>
          <w:tcPr>
            <w:tcW w:w="4219" w:type="dxa"/>
          </w:tcPr>
          <w:p w14:paraId="2B3B11BC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Comorbidities</w:t>
            </w:r>
            <w:r>
              <w:rPr>
                <w:rFonts w:hAnsiTheme="minorHAnsi" w:cstheme="minorHAnsi"/>
                <w:sz w:val="18"/>
                <w:szCs w:val="18"/>
              </w:rPr>
              <w:t>, n (%)</w:t>
            </w:r>
          </w:p>
        </w:tc>
        <w:tc>
          <w:tcPr>
            <w:tcW w:w="1559" w:type="dxa"/>
          </w:tcPr>
          <w:p w14:paraId="1424194A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EAE401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1939D614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5AD67D54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675B99" w:rsidRPr="00123911" w14:paraId="103C6172" w14:textId="77777777" w:rsidTr="00570D54">
        <w:tc>
          <w:tcPr>
            <w:tcW w:w="4219" w:type="dxa"/>
          </w:tcPr>
          <w:p w14:paraId="2B66D5B0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Cardiovascular disease*</w:t>
            </w:r>
          </w:p>
        </w:tc>
        <w:tc>
          <w:tcPr>
            <w:tcW w:w="1559" w:type="dxa"/>
          </w:tcPr>
          <w:p w14:paraId="23208174" w14:textId="45BAE2AB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2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141 (33.5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311301AE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510 (31.5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41342F13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09FED4F5" w14:textId="1DA5AC84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631 (34.2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675B99" w:rsidRPr="00123911" w14:paraId="209C3754" w14:textId="77777777" w:rsidTr="00570D54">
        <w:tc>
          <w:tcPr>
            <w:tcW w:w="4219" w:type="dxa"/>
          </w:tcPr>
          <w:p w14:paraId="77730CDB" w14:textId="1D263B86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</w:t>
            </w:r>
            <w:r>
              <w:rPr>
                <w:rFonts w:hAnsiTheme="minorHAnsi" w:cstheme="minorHAnsi"/>
                <w:sz w:val="18"/>
                <w:szCs w:val="18"/>
              </w:rPr>
              <w:t>Hypertension*</w:t>
            </w:r>
          </w:p>
        </w:tc>
        <w:tc>
          <w:tcPr>
            <w:tcW w:w="1559" w:type="dxa"/>
          </w:tcPr>
          <w:p w14:paraId="13C1217A" w14:textId="4C18DD23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3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513 (55.0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732DF8CB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777 (48.0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45AE7BC8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51CF8132" w14:textId="3594FCAA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2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736 (57.4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7E1225" w:rsidRPr="00123911" w14:paraId="5B9D1C5E" w14:textId="77777777" w:rsidTr="00570D54">
        <w:tc>
          <w:tcPr>
            <w:tcW w:w="4219" w:type="dxa"/>
          </w:tcPr>
          <w:p w14:paraId="17A67184" w14:textId="0314CF34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</w:t>
            </w:r>
            <w:r w:rsidR="00CA7F5B">
              <w:rPr>
                <w:rFonts w:hAnsiTheme="minorHAnsi" w:cstheme="minorHAnsi"/>
                <w:sz w:val="18"/>
                <w:szCs w:val="18"/>
              </w:rPr>
              <w:t>N</w:t>
            </w:r>
            <w:r w:rsidR="00570D54">
              <w:rPr>
                <w:rFonts w:hAnsiTheme="minorHAnsi" w:cstheme="minorHAnsi"/>
                <w:sz w:val="18"/>
                <w:szCs w:val="18"/>
              </w:rPr>
              <w:t>o.</w:t>
            </w:r>
            <w:r w:rsidR="00CA7F5B">
              <w:rPr>
                <w:rFonts w:hAnsiTheme="minorHAnsi" w:cstheme="minorHAnsi"/>
                <w:sz w:val="18"/>
                <w:szCs w:val="18"/>
              </w:rPr>
              <w:t xml:space="preserve"> of </w:t>
            </w:r>
            <w:proofErr w:type="spellStart"/>
            <w:r w:rsidRPr="00123911">
              <w:rPr>
                <w:rFonts w:hAnsiTheme="minorHAnsi" w:cstheme="minorHAnsi"/>
                <w:sz w:val="18"/>
                <w:szCs w:val="18"/>
              </w:rPr>
              <w:t>Charlson</w:t>
            </w:r>
            <w:proofErr w:type="spellEnd"/>
            <w:r w:rsidRPr="00123911">
              <w:rPr>
                <w:rFonts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hAnsiTheme="minorHAnsi" w:cstheme="minorHAnsi"/>
                <w:sz w:val="18"/>
                <w:szCs w:val="18"/>
              </w:rPr>
              <w:t>comorbidit</w:t>
            </w:r>
            <w:r w:rsidR="001B2A31">
              <w:rPr>
                <w:rFonts w:hAnsiTheme="minorHAnsi" w:cstheme="minorHAnsi"/>
                <w:sz w:val="18"/>
                <w:szCs w:val="18"/>
              </w:rPr>
              <w:t>ies</w:t>
            </w:r>
            <w:r>
              <w:rPr>
                <w:rFonts w:hAnsiTheme="minorHAnsi" w:cstheme="minorHAnsi"/>
                <w:sz w:val="18"/>
                <w:szCs w:val="18"/>
              </w:rPr>
              <w:t>, mean (</w:t>
            </w:r>
            <w:r w:rsidR="00CA7F5B">
              <w:rPr>
                <w:rFonts w:hAnsiTheme="minorHAnsi" w:cstheme="minorHAnsi"/>
                <w:sz w:val="18"/>
                <w:szCs w:val="18"/>
              </w:rPr>
              <w:t>median</w:t>
            </w:r>
            <w:r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675D9FF4" w14:textId="505DA48E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0.51 (0)</w:t>
            </w:r>
          </w:p>
        </w:tc>
        <w:tc>
          <w:tcPr>
            <w:tcW w:w="1843" w:type="dxa"/>
          </w:tcPr>
          <w:p w14:paraId="0DCE4D07" w14:textId="337EAAF0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0.49 (0)</w:t>
            </w:r>
          </w:p>
        </w:tc>
        <w:tc>
          <w:tcPr>
            <w:tcW w:w="236" w:type="dxa"/>
          </w:tcPr>
          <w:p w14:paraId="3E6DC2E9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3DB356C" w14:textId="1D709161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0.51 (0)</w:t>
            </w:r>
          </w:p>
        </w:tc>
      </w:tr>
      <w:tr w:rsidR="00467D89" w:rsidRPr="00123911" w14:paraId="168B2CD4" w14:textId="77777777" w:rsidTr="00570D54">
        <w:tc>
          <w:tcPr>
            <w:tcW w:w="4219" w:type="dxa"/>
          </w:tcPr>
          <w:p w14:paraId="3D131F4A" w14:textId="744378FC" w:rsidR="00467D89" w:rsidRPr="00123911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0</w:t>
            </w:r>
          </w:p>
        </w:tc>
        <w:tc>
          <w:tcPr>
            <w:tcW w:w="1559" w:type="dxa"/>
          </w:tcPr>
          <w:p w14:paraId="21A438D2" w14:textId="6364A65E" w:rsidR="00467D89" w:rsidRPr="00123911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3,915 (61.3%)</w:t>
            </w:r>
          </w:p>
        </w:tc>
        <w:tc>
          <w:tcPr>
            <w:tcW w:w="1843" w:type="dxa"/>
          </w:tcPr>
          <w:p w14:paraId="34248916" w14:textId="3A934D5E" w:rsidR="00467D89" w:rsidRPr="00123911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1,001 (61.8%)</w:t>
            </w:r>
          </w:p>
        </w:tc>
        <w:tc>
          <w:tcPr>
            <w:tcW w:w="236" w:type="dxa"/>
          </w:tcPr>
          <w:p w14:paraId="78ABDEB1" w14:textId="77777777" w:rsidR="00467D89" w:rsidRPr="00123911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748B1400" w14:textId="0C7EEDA7" w:rsidR="00467D89" w:rsidRPr="00123911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2,914 (61.2%)</w:t>
            </w:r>
          </w:p>
        </w:tc>
      </w:tr>
      <w:tr w:rsidR="00467D89" w:rsidRPr="00123911" w14:paraId="105FCE8B" w14:textId="77777777" w:rsidTr="00570D54">
        <w:tc>
          <w:tcPr>
            <w:tcW w:w="4219" w:type="dxa"/>
          </w:tcPr>
          <w:p w14:paraId="196734BE" w14:textId="5B854FAF" w:rsidR="00467D89" w:rsidRPr="00123911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1</w:t>
            </w:r>
          </w:p>
        </w:tc>
        <w:tc>
          <w:tcPr>
            <w:tcW w:w="1559" w:type="dxa"/>
          </w:tcPr>
          <w:p w14:paraId="275F2854" w14:textId="2DF8FA1F" w:rsidR="00467D89" w:rsidRPr="00123911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1,880 (</w:t>
            </w:r>
            <w:r w:rsidR="005900AF">
              <w:rPr>
                <w:rFonts w:cstheme="minorHAnsi"/>
                <w:sz w:val="18"/>
                <w:szCs w:val="18"/>
              </w:rPr>
              <w:t>29.5</w:t>
            </w:r>
            <w:r>
              <w:rPr>
                <w:rFonts w:cstheme="minorHAnsi"/>
                <w:sz w:val="18"/>
                <w:szCs w:val="18"/>
              </w:rPr>
              <w:t>%)</w:t>
            </w:r>
          </w:p>
        </w:tc>
        <w:tc>
          <w:tcPr>
            <w:tcW w:w="1843" w:type="dxa"/>
          </w:tcPr>
          <w:p w14:paraId="089AE70D" w14:textId="22F34F39" w:rsidR="00467D89" w:rsidRPr="00123911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485 (29.9%)</w:t>
            </w:r>
          </w:p>
        </w:tc>
        <w:tc>
          <w:tcPr>
            <w:tcW w:w="236" w:type="dxa"/>
          </w:tcPr>
          <w:p w14:paraId="399E8A9B" w14:textId="77777777" w:rsidR="00467D89" w:rsidRPr="00123911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2382E95" w14:textId="67CD9214" w:rsidR="00467D89" w:rsidRPr="00123911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1,395 (29.3%)</w:t>
            </w:r>
          </w:p>
        </w:tc>
      </w:tr>
      <w:tr w:rsidR="00467D89" w:rsidRPr="00123911" w14:paraId="7D8C0FAC" w14:textId="77777777" w:rsidTr="00570D54">
        <w:tc>
          <w:tcPr>
            <w:tcW w:w="4219" w:type="dxa"/>
          </w:tcPr>
          <w:p w14:paraId="3B400C4C" w14:textId="17BF7FF6" w:rsidR="00467D89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2</w:t>
            </w:r>
          </w:p>
        </w:tc>
        <w:tc>
          <w:tcPr>
            <w:tcW w:w="1559" w:type="dxa"/>
          </w:tcPr>
          <w:p w14:paraId="23249E8C" w14:textId="6EDBFBD8" w:rsidR="00467D89" w:rsidRPr="00123911" w:rsidRDefault="005900AF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440 (6.9</w:t>
            </w:r>
            <w:r w:rsidR="00467D89">
              <w:rPr>
                <w:rFonts w:cstheme="minorHAnsi"/>
                <w:sz w:val="18"/>
                <w:szCs w:val="18"/>
              </w:rPr>
              <w:t>%)</w:t>
            </w:r>
          </w:p>
        </w:tc>
        <w:tc>
          <w:tcPr>
            <w:tcW w:w="1843" w:type="dxa"/>
          </w:tcPr>
          <w:p w14:paraId="4EE319A8" w14:textId="62F32C6B" w:rsidR="00467D89" w:rsidRPr="00123911" w:rsidRDefault="005900AF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99 (6.1</w:t>
            </w:r>
            <w:r w:rsidR="00467D89">
              <w:rPr>
                <w:rFonts w:cstheme="minorHAnsi"/>
                <w:sz w:val="18"/>
                <w:szCs w:val="18"/>
              </w:rPr>
              <w:t>%)</w:t>
            </w:r>
          </w:p>
        </w:tc>
        <w:tc>
          <w:tcPr>
            <w:tcW w:w="236" w:type="dxa"/>
          </w:tcPr>
          <w:p w14:paraId="795C0FBB" w14:textId="77777777" w:rsidR="00467D89" w:rsidRPr="00123911" w:rsidRDefault="00467D89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5BD460A2" w14:textId="189F30F1" w:rsidR="00467D89" w:rsidRPr="00123911" w:rsidRDefault="005900AF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341 (7.1</w:t>
            </w:r>
            <w:r w:rsidR="00467D89">
              <w:rPr>
                <w:rFonts w:cstheme="minorHAnsi"/>
                <w:sz w:val="18"/>
                <w:szCs w:val="18"/>
              </w:rPr>
              <w:t>%)</w:t>
            </w:r>
          </w:p>
        </w:tc>
      </w:tr>
      <w:tr w:rsidR="005900AF" w:rsidRPr="00123911" w14:paraId="4D4DB792" w14:textId="77777777" w:rsidTr="00570D54">
        <w:tc>
          <w:tcPr>
            <w:tcW w:w="4219" w:type="dxa"/>
          </w:tcPr>
          <w:p w14:paraId="66FEAFC6" w14:textId="2C3280AF" w:rsidR="005900AF" w:rsidRDefault="005900AF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</w:t>
            </w:r>
            <w:r>
              <w:rPr>
                <w:rFonts w:ascii="新細明體" w:eastAsia="新細明體" w:hAnsi="新細明體" w:cstheme="minorHAnsi" w:hint="eastAsia"/>
                <w:sz w:val="18"/>
                <w:szCs w:val="18"/>
              </w:rPr>
              <w:t>≧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53AA32C5" w14:textId="3EFECD23" w:rsidR="005900AF" w:rsidRDefault="005900AF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148 (2.3)</w:t>
            </w:r>
          </w:p>
        </w:tc>
        <w:tc>
          <w:tcPr>
            <w:tcW w:w="1843" w:type="dxa"/>
          </w:tcPr>
          <w:p w14:paraId="436A825D" w14:textId="784A2A57" w:rsidR="005900AF" w:rsidRDefault="005900AF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 (2.2)</w:t>
            </w:r>
          </w:p>
        </w:tc>
        <w:tc>
          <w:tcPr>
            <w:tcW w:w="236" w:type="dxa"/>
          </w:tcPr>
          <w:p w14:paraId="6817F89C" w14:textId="77777777" w:rsidR="005900AF" w:rsidRPr="00123911" w:rsidRDefault="005900AF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7AA955CE" w14:textId="3850E20B" w:rsidR="005900AF" w:rsidRDefault="005900AF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113 (2.4)</w:t>
            </w:r>
          </w:p>
        </w:tc>
      </w:tr>
      <w:tr w:rsidR="007E1225" w:rsidRPr="00123911" w14:paraId="42CBD5E2" w14:textId="77777777" w:rsidTr="00570D54">
        <w:tc>
          <w:tcPr>
            <w:tcW w:w="4219" w:type="dxa"/>
          </w:tcPr>
          <w:p w14:paraId="35561B77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Medications</w:t>
            </w:r>
            <w:r>
              <w:rPr>
                <w:rFonts w:hAnsiTheme="minorHAnsi" w:cstheme="minorHAnsi"/>
                <w:sz w:val="18"/>
                <w:szCs w:val="18"/>
              </w:rPr>
              <w:t>, n (%)</w:t>
            </w:r>
          </w:p>
        </w:tc>
        <w:tc>
          <w:tcPr>
            <w:tcW w:w="1559" w:type="dxa"/>
          </w:tcPr>
          <w:p w14:paraId="43686B7D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F06A49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7D2A3E1E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589E0FAA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675B99" w:rsidRPr="00123911" w14:paraId="711BDCB2" w14:textId="77777777" w:rsidTr="00570D54">
        <w:tc>
          <w:tcPr>
            <w:tcW w:w="4219" w:type="dxa"/>
          </w:tcPr>
          <w:p w14:paraId="20D912E0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Antidepressants</w:t>
            </w:r>
          </w:p>
        </w:tc>
        <w:tc>
          <w:tcPr>
            <w:tcW w:w="1559" w:type="dxa"/>
          </w:tcPr>
          <w:p w14:paraId="42B5D1B3" w14:textId="013F58AC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1</w:t>
            </w:r>
            <w:r w:rsidR="001230FD">
              <w:rPr>
                <w:rFonts w:hAnsiTheme="minorHAnsi" w:cstheme="minorHAnsi"/>
                <w:sz w:val="18"/>
                <w:szCs w:val="18"/>
              </w:rPr>
              <w:t>,</w:t>
            </w:r>
            <w:r w:rsidRPr="00123911">
              <w:rPr>
                <w:rFonts w:hAnsiTheme="minorHAnsi" w:cstheme="minorHAnsi"/>
                <w:sz w:val="18"/>
                <w:szCs w:val="18"/>
              </w:rPr>
              <w:t>696 (26.6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43A8DF4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792 (48.9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65649FE2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60567D90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904 (19.0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7E1225" w:rsidRPr="00123911" w14:paraId="459D467C" w14:textId="77777777" w:rsidTr="00570D54">
        <w:tc>
          <w:tcPr>
            <w:tcW w:w="4219" w:type="dxa"/>
          </w:tcPr>
          <w:p w14:paraId="54EE7B45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Antipsychotics</w:t>
            </w:r>
          </w:p>
        </w:tc>
        <w:tc>
          <w:tcPr>
            <w:tcW w:w="1559" w:type="dxa"/>
          </w:tcPr>
          <w:p w14:paraId="5BFBE167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03165D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367DE7D8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7341F31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063E4D1F" w14:textId="77777777" w:rsidTr="00570D54">
        <w:tc>
          <w:tcPr>
            <w:tcW w:w="4219" w:type="dxa"/>
          </w:tcPr>
          <w:p w14:paraId="3DA5D8EA" w14:textId="62BF4444" w:rsidR="00675B99" w:rsidRPr="00123911" w:rsidRDefault="00675B99" w:rsidP="007601E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    </w:t>
            </w:r>
            <w:r>
              <w:rPr>
                <w:rFonts w:hAnsiTheme="minorHAnsi" w:cstheme="minorHAnsi"/>
                <w:sz w:val="18"/>
                <w:szCs w:val="18"/>
              </w:rPr>
              <w:t>First generation</w:t>
            </w:r>
          </w:p>
        </w:tc>
        <w:tc>
          <w:tcPr>
            <w:tcW w:w="1559" w:type="dxa"/>
          </w:tcPr>
          <w:p w14:paraId="1E7F68FE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360 (5.6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8EBA5E7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307 (19.0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2348494A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7306278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53 (1.1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7E1225" w:rsidRPr="00123911" w14:paraId="28015359" w14:textId="77777777" w:rsidTr="00570D54">
        <w:tc>
          <w:tcPr>
            <w:tcW w:w="4219" w:type="dxa"/>
          </w:tcPr>
          <w:p w14:paraId="1F21423B" w14:textId="761CA26B" w:rsidR="00675B99" w:rsidRPr="00123911" w:rsidRDefault="00675B99" w:rsidP="007601E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    </w:t>
            </w:r>
            <w:r>
              <w:rPr>
                <w:rFonts w:hAnsiTheme="minorHAnsi" w:cstheme="minorHAnsi"/>
                <w:sz w:val="18"/>
                <w:szCs w:val="18"/>
              </w:rPr>
              <w:t>Second generation</w:t>
            </w:r>
          </w:p>
        </w:tc>
        <w:tc>
          <w:tcPr>
            <w:tcW w:w="1559" w:type="dxa"/>
          </w:tcPr>
          <w:p w14:paraId="59F68C1A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760 (11.9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269A3E6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733 (45.3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09C1A253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647CEF9D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27 (0.6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675B99" w:rsidRPr="00123911" w14:paraId="6F8259FD" w14:textId="77777777" w:rsidTr="00570D54">
        <w:tc>
          <w:tcPr>
            <w:tcW w:w="4219" w:type="dxa"/>
          </w:tcPr>
          <w:p w14:paraId="55E733BB" w14:textId="3FD089C2" w:rsidR="00675B99" w:rsidRPr="00123911" w:rsidRDefault="00675B99" w:rsidP="002F6B21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</w:t>
            </w:r>
            <w:proofErr w:type="spellStart"/>
            <w:r w:rsidR="00C009B7">
              <w:rPr>
                <w:rFonts w:hAnsiTheme="minorHAnsi" w:cstheme="minorHAnsi"/>
                <w:sz w:val="18"/>
                <w:szCs w:val="18"/>
              </w:rPr>
              <w:t>A</w:t>
            </w:r>
            <w:r w:rsidR="00C009B7" w:rsidRPr="00C009B7">
              <w:rPr>
                <w:rFonts w:hAnsiTheme="minorHAnsi" w:cstheme="minorHAnsi"/>
                <w:sz w:val="18"/>
                <w:szCs w:val="18"/>
              </w:rPr>
              <w:t>ntidiabetes</w:t>
            </w:r>
            <w:proofErr w:type="spellEnd"/>
          </w:p>
        </w:tc>
        <w:tc>
          <w:tcPr>
            <w:tcW w:w="1559" w:type="dxa"/>
          </w:tcPr>
          <w:p w14:paraId="21B861D4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893 (14.0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398DD423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251 (15.5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11101F8E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32974016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642 (13.5</w:t>
            </w:r>
            <w:r>
              <w:rPr>
                <w:rFonts w:hAnsiTheme="minorHAnsi" w:cstheme="minorHAnsi"/>
                <w:sz w:val="18"/>
                <w:szCs w:val="18"/>
              </w:rPr>
              <w:t>%</w:t>
            </w:r>
            <w:r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4253E0" w:rsidRPr="00123911" w14:paraId="5C7A07F9" w14:textId="77777777" w:rsidTr="00570D54">
        <w:tc>
          <w:tcPr>
            <w:tcW w:w="4219" w:type="dxa"/>
          </w:tcPr>
          <w:p w14:paraId="7AC3B2E4" w14:textId="5090BBBD" w:rsidR="004253E0" w:rsidRPr="00123911" w:rsidRDefault="004253E0" w:rsidP="002F6B21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Death at the end of follow-up</w:t>
            </w:r>
          </w:p>
        </w:tc>
        <w:tc>
          <w:tcPr>
            <w:tcW w:w="1559" w:type="dxa"/>
          </w:tcPr>
          <w:p w14:paraId="40B2DDDF" w14:textId="77777777" w:rsidR="004253E0" w:rsidRPr="00123911" w:rsidRDefault="004253E0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F69665" w14:textId="77777777" w:rsidR="004253E0" w:rsidRPr="00123911" w:rsidRDefault="004253E0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16F46720" w14:textId="77777777" w:rsidR="004253E0" w:rsidRPr="00123911" w:rsidRDefault="004253E0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39250693" w14:textId="77777777" w:rsidR="004253E0" w:rsidRPr="00123911" w:rsidRDefault="004253E0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4253E0" w:rsidRPr="00123911" w14:paraId="42ACBA53" w14:textId="77777777" w:rsidTr="00570D54">
        <w:tc>
          <w:tcPr>
            <w:tcW w:w="4219" w:type="dxa"/>
          </w:tcPr>
          <w:p w14:paraId="3528431E" w14:textId="5B7F2B28" w:rsidR="004253E0" w:rsidRPr="004253E0" w:rsidRDefault="004253E0" w:rsidP="002F6B21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    Yes</w:t>
            </w:r>
          </w:p>
        </w:tc>
        <w:tc>
          <w:tcPr>
            <w:tcW w:w="1559" w:type="dxa"/>
          </w:tcPr>
          <w:p w14:paraId="64A3AA1E" w14:textId="12E57BD6" w:rsidR="004253E0" w:rsidRPr="00123911" w:rsidRDefault="003D0F0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740 (11.6%)</w:t>
            </w:r>
          </w:p>
        </w:tc>
        <w:tc>
          <w:tcPr>
            <w:tcW w:w="1843" w:type="dxa"/>
          </w:tcPr>
          <w:p w14:paraId="75C22107" w14:textId="23A2F69F" w:rsidR="004253E0" w:rsidRPr="00123911" w:rsidRDefault="003D0F0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234 (14.4%)</w:t>
            </w:r>
          </w:p>
        </w:tc>
        <w:tc>
          <w:tcPr>
            <w:tcW w:w="236" w:type="dxa"/>
          </w:tcPr>
          <w:p w14:paraId="337A0B78" w14:textId="77777777" w:rsidR="004253E0" w:rsidRPr="00123911" w:rsidRDefault="004253E0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6C16D315" w14:textId="0F3D9EB5" w:rsidR="004253E0" w:rsidRPr="00123911" w:rsidRDefault="003D0F0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506 (10.6%)</w:t>
            </w:r>
          </w:p>
        </w:tc>
      </w:tr>
      <w:tr w:rsidR="004253E0" w:rsidRPr="00123911" w14:paraId="700BA7AF" w14:textId="77777777" w:rsidTr="00570D54">
        <w:tc>
          <w:tcPr>
            <w:tcW w:w="4219" w:type="dxa"/>
          </w:tcPr>
          <w:p w14:paraId="1722BBEC" w14:textId="38A79425" w:rsidR="004253E0" w:rsidRPr="00123911" w:rsidRDefault="004253E0" w:rsidP="002F6B21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No</w:t>
            </w:r>
          </w:p>
        </w:tc>
        <w:tc>
          <w:tcPr>
            <w:tcW w:w="1559" w:type="dxa"/>
          </w:tcPr>
          <w:p w14:paraId="2A9015B7" w14:textId="283CC6E1" w:rsidR="004253E0" w:rsidRPr="00123911" w:rsidRDefault="003D0F0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5,643 (88.4%)</w:t>
            </w:r>
          </w:p>
        </w:tc>
        <w:tc>
          <w:tcPr>
            <w:tcW w:w="1843" w:type="dxa"/>
          </w:tcPr>
          <w:p w14:paraId="749DE42B" w14:textId="3A6E8A62" w:rsidR="004253E0" w:rsidRPr="00123911" w:rsidRDefault="003D0F0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1,386 (85.6%)</w:t>
            </w:r>
          </w:p>
        </w:tc>
        <w:tc>
          <w:tcPr>
            <w:tcW w:w="236" w:type="dxa"/>
          </w:tcPr>
          <w:p w14:paraId="68474BE4" w14:textId="77777777" w:rsidR="004253E0" w:rsidRPr="00123911" w:rsidRDefault="004253E0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23756DA" w14:textId="392B5B01" w:rsidR="004253E0" w:rsidRPr="00123911" w:rsidRDefault="003D0F0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4,257 (89.4%)</w:t>
            </w:r>
          </w:p>
        </w:tc>
      </w:tr>
      <w:tr w:rsidR="00070441" w:rsidRPr="00123911" w14:paraId="07B527D2" w14:textId="77777777" w:rsidTr="00570D54">
        <w:tc>
          <w:tcPr>
            <w:tcW w:w="5778" w:type="dxa"/>
            <w:gridSpan w:val="2"/>
          </w:tcPr>
          <w:p w14:paraId="2D9C20A5" w14:textId="02A5257B" w:rsidR="00070441" w:rsidRPr="00123911" w:rsidRDefault="00070441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>A</w:t>
            </w:r>
            <w:r>
              <w:rPr>
                <w:rFonts w:hAnsiTheme="minorHAnsi" w:cstheme="minorHAnsi"/>
                <w:sz w:val="18"/>
                <w:szCs w:val="18"/>
              </w:rPr>
              <w:t>verage follow-up time for matched cohort analysis (years)**</w:t>
            </w:r>
          </w:p>
        </w:tc>
        <w:tc>
          <w:tcPr>
            <w:tcW w:w="1843" w:type="dxa"/>
          </w:tcPr>
          <w:p w14:paraId="599D314E" w14:textId="77777777" w:rsidR="00070441" w:rsidRPr="00123911" w:rsidRDefault="00070441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7E797598" w14:textId="77777777" w:rsidR="00070441" w:rsidRPr="00123911" w:rsidRDefault="00070441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4A13684" w14:textId="77777777" w:rsidR="00070441" w:rsidRPr="00123911" w:rsidRDefault="00070441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</w:tr>
      <w:tr w:rsidR="007E1225" w:rsidRPr="00123911" w14:paraId="3EE201CB" w14:textId="77777777" w:rsidTr="00570D54">
        <w:tc>
          <w:tcPr>
            <w:tcW w:w="4219" w:type="dxa"/>
          </w:tcPr>
          <w:p w14:paraId="4BC549CD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Mean (SD)</w:t>
            </w:r>
          </w:p>
        </w:tc>
        <w:tc>
          <w:tcPr>
            <w:tcW w:w="1559" w:type="dxa"/>
          </w:tcPr>
          <w:p w14:paraId="6AAD253F" w14:textId="539E5FC3" w:rsidR="00675B99" w:rsidRPr="00123911" w:rsidRDefault="001228F3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6.4 (3.7</w:t>
            </w:r>
            <w:r w:rsidR="00675B99"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F7AD1AF" w14:textId="3EB0DA46" w:rsidR="00675B99" w:rsidRPr="00123911" w:rsidRDefault="001228F3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6.1 (3.6</w:t>
            </w:r>
            <w:r w:rsidR="00675B99"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75CADA59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022775E2" w14:textId="58EB7228" w:rsidR="00675B99" w:rsidRPr="00123911" w:rsidRDefault="001228F3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6.5 (3.7</w:t>
            </w:r>
            <w:r w:rsidR="00675B99"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7E1225" w:rsidRPr="00123911" w14:paraId="569D3C62" w14:textId="77777777" w:rsidTr="00570D54">
        <w:tc>
          <w:tcPr>
            <w:tcW w:w="4219" w:type="dxa"/>
          </w:tcPr>
          <w:p w14:paraId="7F6BA668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 w:rsidRPr="00123911">
              <w:rPr>
                <w:rFonts w:hAnsiTheme="minorHAnsi" w:cstheme="minorHAnsi"/>
                <w:sz w:val="18"/>
                <w:szCs w:val="18"/>
              </w:rPr>
              <w:t xml:space="preserve">    Median (min-max)</w:t>
            </w:r>
          </w:p>
        </w:tc>
        <w:tc>
          <w:tcPr>
            <w:tcW w:w="1559" w:type="dxa"/>
          </w:tcPr>
          <w:p w14:paraId="5FDBD692" w14:textId="14839572" w:rsidR="00675B99" w:rsidRPr="00123911" w:rsidRDefault="001228F3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5.8 (1-16</w:t>
            </w:r>
            <w:r w:rsidR="00675B99"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FC3835F" w14:textId="7E86485B" w:rsidR="00675B99" w:rsidRPr="00123911" w:rsidRDefault="001228F3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5.4 (1-16</w:t>
            </w:r>
            <w:r w:rsidR="00675B99"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5A938F4E" w14:textId="77777777" w:rsidR="00675B99" w:rsidRPr="00123911" w:rsidRDefault="00675B99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69ED7B39" w14:textId="37B1E433" w:rsidR="00675B99" w:rsidRPr="00123911" w:rsidRDefault="001228F3" w:rsidP="00F86704">
            <w:pPr>
              <w:adjustRightInd w:val="0"/>
              <w:snapToGrid w:val="0"/>
              <w:spacing w:line="240" w:lineRule="exact"/>
              <w:rPr>
                <w:rFonts w:hAnsiTheme="minorHAnsi" w:cstheme="minorHAnsi"/>
                <w:sz w:val="18"/>
                <w:szCs w:val="18"/>
              </w:rPr>
            </w:pPr>
            <w:r>
              <w:rPr>
                <w:rFonts w:hAnsiTheme="minorHAnsi" w:cstheme="minorHAnsi"/>
                <w:sz w:val="18"/>
                <w:szCs w:val="18"/>
              </w:rPr>
              <w:t>5.9 (1-16</w:t>
            </w:r>
            <w:r w:rsidR="00675B99" w:rsidRPr="00123911">
              <w:rPr>
                <w:rFonts w:hAnsiTheme="minorHAnsi" w:cstheme="minorHAnsi"/>
                <w:sz w:val="18"/>
                <w:szCs w:val="18"/>
              </w:rPr>
              <w:t>)</w:t>
            </w:r>
          </w:p>
        </w:tc>
      </w:tr>
      <w:tr w:rsidR="00070441" w:rsidRPr="00123911" w14:paraId="7116C2F8" w14:textId="77777777" w:rsidTr="00570D54">
        <w:tc>
          <w:tcPr>
            <w:tcW w:w="5778" w:type="dxa"/>
            <w:gridSpan w:val="2"/>
          </w:tcPr>
          <w:p w14:paraId="4E835E06" w14:textId="12E3829B" w:rsidR="0007044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Average follow-up time for cost predictor analysis (years)***</w:t>
            </w:r>
          </w:p>
        </w:tc>
        <w:tc>
          <w:tcPr>
            <w:tcW w:w="1843" w:type="dxa"/>
          </w:tcPr>
          <w:p w14:paraId="20BAF83B" w14:textId="77777777" w:rsidR="0007044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3FD1A010" w14:textId="77777777" w:rsidR="00070441" w:rsidRPr="0012391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67F65B3B" w14:textId="77777777" w:rsidR="0007044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070441" w:rsidRPr="00123911" w14:paraId="4DE15E8D" w14:textId="77777777" w:rsidTr="00570D54">
        <w:tc>
          <w:tcPr>
            <w:tcW w:w="4219" w:type="dxa"/>
          </w:tcPr>
          <w:p w14:paraId="04D20968" w14:textId="3154E775" w:rsidR="00070441" w:rsidRPr="0012391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    Mean (SD)</w:t>
            </w:r>
          </w:p>
        </w:tc>
        <w:tc>
          <w:tcPr>
            <w:tcW w:w="1559" w:type="dxa"/>
          </w:tcPr>
          <w:p w14:paraId="08BF9800" w14:textId="77777777" w:rsidR="0007044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36FAD6" w14:textId="5D2F5704" w:rsidR="00070441" w:rsidRDefault="006D6484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5.3 (3.5)</w:t>
            </w:r>
          </w:p>
        </w:tc>
        <w:tc>
          <w:tcPr>
            <w:tcW w:w="236" w:type="dxa"/>
          </w:tcPr>
          <w:p w14:paraId="0D41BE7C" w14:textId="77777777" w:rsidR="00070441" w:rsidRPr="0012391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E354D40" w14:textId="77777777" w:rsidR="0007044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070441" w:rsidRPr="00123911" w14:paraId="164C086F" w14:textId="77777777" w:rsidTr="00570D54">
        <w:tc>
          <w:tcPr>
            <w:tcW w:w="4219" w:type="dxa"/>
          </w:tcPr>
          <w:p w14:paraId="24E6AE5A" w14:textId="36662E5F" w:rsidR="00070441" w:rsidRPr="0012391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Median (min-max)</w:t>
            </w:r>
          </w:p>
        </w:tc>
        <w:tc>
          <w:tcPr>
            <w:tcW w:w="1559" w:type="dxa"/>
          </w:tcPr>
          <w:p w14:paraId="40BB79A7" w14:textId="77777777" w:rsidR="0007044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36D607" w14:textId="4C76E899" w:rsidR="00070441" w:rsidRDefault="006D6484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4.5 (</w:t>
            </w:r>
            <w:r w:rsidR="00E020BD">
              <w:rPr>
                <w:rFonts w:cstheme="minorHAnsi"/>
                <w:sz w:val="18"/>
                <w:szCs w:val="18"/>
              </w:rPr>
              <w:t>0.5</w:t>
            </w:r>
            <w:r>
              <w:rPr>
                <w:rFonts w:cstheme="minorHAnsi"/>
                <w:sz w:val="18"/>
                <w:szCs w:val="18"/>
              </w:rPr>
              <w:t>-16)</w:t>
            </w:r>
          </w:p>
        </w:tc>
        <w:tc>
          <w:tcPr>
            <w:tcW w:w="236" w:type="dxa"/>
          </w:tcPr>
          <w:p w14:paraId="19BDCCFF" w14:textId="77777777" w:rsidR="00070441" w:rsidRPr="0012391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16E0F42" w14:textId="77777777" w:rsidR="00070441" w:rsidRDefault="00070441" w:rsidP="00F86704">
            <w:pPr>
              <w:adjustRightInd w:val="0"/>
              <w:snapToGrid w:val="0"/>
              <w:spacing w:line="240" w:lineRule="exact"/>
              <w:rPr>
                <w:rFonts w:cstheme="minorHAnsi"/>
                <w:sz w:val="18"/>
                <w:szCs w:val="18"/>
              </w:rPr>
            </w:pPr>
          </w:p>
        </w:tc>
      </w:tr>
    </w:tbl>
    <w:p w14:paraId="03967F2C" w14:textId="0D3FCEA4" w:rsidR="00644B0F" w:rsidRPr="00644B0F" w:rsidRDefault="00644B0F" w:rsidP="00644B0F">
      <w:pPr>
        <w:adjustRightInd w:val="0"/>
        <w:snapToGrid w:val="0"/>
        <w:spacing w:line="240" w:lineRule="exact"/>
        <w:rPr>
          <w:rFonts w:cstheme="minorHAnsi"/>
          <w:sz w:val="16"/>
          <w:szCs w:val="16"/>
          <w:lang w:eastAsia="zh-CN"/>
        </w:rPr>
      </w:pPr>
      <w:r w:rsidRPr="00644B0F">
        <w:rPr>
          <w:rFonts w:cstheme="minorHAnsi"/>
          <w:sz w:val="16"/>
          <w:szCs w:val="16"/>
          <w:lang w:eastAsia="zh-CN"/>
        </w:rPr>
        <w:t>* Including those diagnosed by GP.</w:t>
      </w:r>
    </w:p>
    <w:p w14:paraId="7ECE5904" w14:textId="7469D75C" w:rsidR="00224C77" w:rsidRDefault="001228F3" w:rsidP="00644B0F">
      <w:pPr>
        <w:adjustRightInd w:val="0"/>
        <w:snapToGrid w:val="0"/>
        <w:spacing w:line="240" w:lineRule="exact"/>
        <w:rPr>
          <w:rFonts w:cstheme="minorHAnsi"/>
          <w:sz w:val="16"/>
          <w:szCs w:val="16"/>
          <w:lang w:eastAsia="zh-CN"/>
        </w:rPr>
      </w:pPr>
      <w:r>
        <w:rPr>
          <w:rFonts w:cstheme="minorHAnsi"/>
          <w:sz w:val="16"/>
          <w:szCs w:val="16"/>
          <w:lang w:eastAsia="zh-CN"/>
        </w:rPr>
        <w:t xml:space="preserve">** </w:t>
      </w:r>
      <w:r w:rsidRPr="001228F3">
        <w:rPr>
          <w:rFonts w:cstheme="minorHAnsi"/>
          <w:sz w:val="16"/>
          <w:szCs w:val="16"/>
          <w:lang w:eastAsia="zh-CN"/>
        </w:rPr>
        <w:t>From date of T</w:t>
      </w:r>
      <w:r>
        <w:rPr>
          <w:rFonts w:cstheme="minorHAnsi"/>
          <w:sz w:val="16"/>
          <w:szCs w:val="16"/>
          <w:lang w:eastAsia="zh-CN"/>
        </w:rPr>
        <w:t>2DM diagnosis to study end date</w:t>
      </w:r>
      <w:r w:rsidR="001F6742">
        <w:rPr>
          <w:rFonts w:cstheme="minorHAnsi"/>
          <w:sz w:val="16"/>
          <w:szCs w:val="16"/>
          <w:lang w:eastAsia="zh-CN"/>
        </w:rPr>
        <w:t>.</w:t>
      </w:r>
    </w:p>
    <w:p w14:paraId="1733A109" w14:textId="28EFCB03" w:rsidR="00F75362" w:rsidRPr="00644B0F" w:rsidRDefault="00F75362" w:rsidP="00644B0F">
      <w:pPr>
        <w:adjustRightInd w:val="0"/>
        <w:snapToGrid w:val="0"/>
        <w:spacing w:line="240" w:lineRule="exact"/>
        <w:rPr>
          <w:sz w:val="16"/>
          <w:szCs w:val="16"/>
          <w:lang w:val="en-GB"/>
        </w:rPr>
      </w:pPr>
      <w:r>
        <w:rPr>
          <w:rFonts w:cstheme="minorHAnsi"/>
          <w:sz w:val="16"/>
          <w:szCs w:val="16"/>
          <w:lang w:eastAsia="zh-CN"/>
        </w:rPr>
        <w:t>*** From date of diagnosis of both T2DM and SMI to study end date</w:t>
      </w:r>
    </w:p>
    <w:p w14:paraId="6FCAAEDE" w14:textId="77777777" w:rsidR="00644B0F" w:rsidRDefault="00644B0F" w:rsidP="00647F1F">
      <w:pPr>
        <w:rPr>
          <w:lang w:val="en-GB"/>
        </w:rPr>
      </w:pPr>
    </w:p>
    <w:p w14:paraId="134B2698" w14:textId="77777777" w:rsidR="00824EF4" w:rsidRDefault="00824EF4" w:rsidP="00647F1F">
      <w:pPr>
        <w:rPr>
          <w:lang w:val="en-GB"/>
        </w:rPr>
      </w:pPr>
    </w:p>
    <w:p w14:paraId="2B310D02" w14:textId="77777777" w:rsidR="007D4924" w:rsidRDefault="007D4924" w:rsidP="00647F1F">
      <w:pPr>
        <w:rPr>
          <w:lang w:val="en-GB"/>
        </w:rPr>
      </w:pPr>
    </w:p>
    <w:p w14:paraId="5C192FDF" w14:textId="77777777" w:rsidR="0098284F" w:rsidRDefault="0098284F" w:rsidP="00647F1F">
      <w:pPr>
        <w:rPr>
          <w:lang w:val="en-GB"/>
        </w:rPr>
        <w:sectPr w:rsidR="0098284F" w:rsidSect="0098284F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14:paraId="1A8EEEEA" w14:textId="34BFAED8" w:rsidR="00F128AF" w:rsidRPr="007E4363" w:rsidRDefault="00AF0749" w:rsidP="007E4363">
      <w:pPr>
        <w:pStyle w:val="a8"/>
        <w:rPr>
          <w:sz w:val="24"/>
          <w:szCs w:val="24"/>
        </w:rPr>
      </w:pPr>
      <w:bookmarkStart w:id="1" w:name="_Ref51192186"/>
      <w:r w:rsidRPr="00AF0749">
        <w:rPr>
          <w:sz w:val="24"/>
          <w:szCs w:val="24"/>
        </w:rPr>
        <w:lastRenderedPageBreak/>
        <w:t xml:space="preserve">Table </w:t>
      </w:r>
      <w:r w:rsidRPr="00AF0749">
        <w:rPr>
          <w:sz w:val="24"/>
          <w:szCs w:val="24"/>
        </w:rPr>
        <w:fldChar w:fldCharType="begin"/>
      </w:r>
      <w:r w:rsidRPr="00AF0749">
        <w:rPr>
          <w:sz w:val="24"/>
          <w:szCs w:val="24"/>
        </w:rPr>
        <w:instrText xml:space="preserve"> SEQ Table \* ARABIC </w:instrText>
      </w:r>
      <w:r w:rsidRPr="00AF0749">
        <w:rPr>
          <w:sz w:val="24"/>
          <w:szCs w:val="24"/>
        </w:rPr>
        <w:fldChar w:fldCharType="separate"/>
      </w:r>
      <w:r w:rsidR="004E2D29">
        <w:rPr>
          <w:noProof/>
          <w:sz w:val="24"/>
          <w:szCs w:val="24"/>
        </w:rPr>
        <w:t>2</w:t>
      </w:r>
      <w:r w:rsidRPr="00AF0749">
        <w:rPr>
          <w:sz w:val="24"/>
          <w:szCs w:val="24"/>
        </w:rPr>
        <w:fldChar w:fldCharType="end"/>
      </w:r>
      <w:bookmarkEnd w:id="1"/>
      <w:r w:rsidRPr="00AF0749">
        <w:rPr>
          <w:sz w:val="24"/>
          <w:szCs w:val="24"/>
        </w:rPr>
        <w:t xml:space="preserve">: Average resource use per person per year </w:t>
      </w:r>
      <w:r w:rsidR="00B03427">
        <w:rPr>
          <w:sz w:val="24"/>
          <w:szCs w:val="24"/>
        </w:rPr>
        <w:t>for people with SMI and T2DM (</w:t>
      </w:r>
      <w:r w:rsidR="00844151">
        <w:rPr>
          <w:sz w:val="24"/>
          <w:szCs w:val="24"/>
        </w:rPr>
        <w:t>exposed</w:t>
      </w:r>
      <w:r w:rsidRPr="00AF0749">
        <w:rPr>
          <w:sz w:val="24"/>
          <w:szCs w:val="24"/>
        </w:rPr>
        <w:t xml:space="preserve">) and matched people with </w:t>
      </w:r>
      <w:r w:rsidR="00B03427">
        <w:rPr>
          <w:sz w:val="24"/>
          <w:szCs w:val="24"/>
        </w:rPr>
        <w:t>T2DM alone (</w:t>
      </w:r>
      <w:r w:rsidR="00844151">
        <w:rPr>
          <w:sz w:val="24"/>
          <w:szCs w:val="24"/>
        </w:rPr>
        <w:t>unexposed</w:t>
      </w:r>
      <w:r w:rsidRPr="00AF0749">
        <w:rPr>
          <w:sz w:val="24"/>
          <w:szCs w:val="24"/>
        </w:rPr>
        <w:t>)</w:t>
      </w:r>
    </w:p>
    <w:tbl>
      <w:tblPr>
        <w:tblW w:w="1548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1673"/>
        <w:gridCol w:w="1707"/>
        <w:gridCol w:w="1641"/>
        <w:gridCol w:w="236"/>
        <w:gridCol w:w="1681"/>
        <w:gridCol w:w="1763"/>
        <w:gridCol w:w="1723"/>
        <w:gridCol w:w="236"/>
        <w:gridCol w:w="1214"/>
        <w:gridCol w:w="236"/>
      </w:tblGrid>
      <w:tr w:rsidR="00D163BA" w:rsidRPr="00123911" w14:paraId="0ADC88D0" w14:textId="77777777" w:rsidTr="007B3F95">
        <w:trPr>
          <w:trHeight w:val="283"/>
          <w:jc w:val="center"/>
        </w:trPr>
        <w:tc>
          <w:tcPr>
            <w:tcW w:w="3371" w:type="dxa"/>
            <w:tcBorders>
              <w:top w:val="single" w:sz="4" w:space="0" w:color="auto"/>
              <w:bottom w:val="nil"/>
            </w:tcBorders>
          </w:tcPr>
          <w:p w14:paraId="78704FFC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7B9739B" w14:textId="6C2A085C" w:rsidR="00F128AF" w:rsidRPr="00123911" w:rsidRDefault="00C92B8A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Unadjusted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094BAED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14:paraId="14D40A17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2593CEB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14:paraId="326E7C27" w14:textId="0192A26B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Adjusted</w:t>
            </w:r>
            <w:r w:rsidR="00AD3B54">
              <w:rPr>
                <w:rFonts w:cstheme="minorHAnsi"/>
                <w:sz w:val="16"/>
                <w:szCs w:val="16"/>
                <w:vertAlign w:val="superscript"/>
              </w:rPr>
              <w:t>(d</w:t>
            </w:r>
            <w:r w:rsidR="006A274F" w:rsidRPr="008E424C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14:paraId="539DC20D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662A5D6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024E8C8B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nil"/>
            </w:tcBorders>
          </w:tcPr>
          <w:p w14:paraId="1A726C97" w14:textId="2B9AD4DD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P value</w:t>
            </w:r>
            <w:r w:rsidR="00511789">
              <w:rPr>
                <w:rFonts w:cstheme="minorHAnsi"/>
                <w:sz w:val="16"/>
                <w:szCs w:val="16"/>
                <w:vertAlign w:val="superscript"/>
              </w:rPr>
              <w:t>(e</w:t>
            </w:r>
            <w:r w:rsidR="00511789" w:rsidRPr="008E424C">
              <w:rPr>
                <w:rFonts w:cstheme="minorHAnsi"/>
                <w:sz w:val="16"/>
                <w:szCs w:val="16"/>
                <w:vertAlign w:val="superscript"/>
              </w:rPr>
              <w:t>)</w:t>
            </w:r>
            <w:r w:rsidRPr="0012391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32BCAA43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D163BA" w:rsidRPr="00123911" w14:paraId="0DEA32D6" w14:textId="77777777" w:rsidTr="007B3F95">
        <w:trPr>
          <w:trHeight w:val="283"/>
          <w:jc w:val="center"/>
        </w:trPr>
        <w:tc>
          <w:tcPr>
            <w:tcW w:w="3371" w:type="dxa"/>
            <w:tcBorders>
              <w:top w:val="nil"/>
              <w:bottom w:val="single" w:sz="4" w:space="0" w:color="auto"/>
            </w:tcBorders>
          </w:tcPr>
          <w:p w14:paraId="49793714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A42D7D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Total</w:t>
            </w:r>
          </w:p>
          <w:p w14:paraId="015F9B05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BCAB39B" w14:textId="38A36AB6" w:rsidR="00F128AF" w:rsidRPr="00123911" w:rsidRDefault="0084415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Exposed</w:t>
            </w:r>
          </w:p>
          <w:p w14:paraId="3A592245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(T2DM+SMI)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14:paraId="088471A9" w14:textId="7041A493" w:rsidR="00F128AF" w:rsidRPr="00123911" w:rsidRDefault="0084415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Unexposed</w:t>
            </w:r>
          </w:p>
          <w:p w14:paraId="5C090389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(T2DM only)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0D97FE0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14:paraId="130B9DCD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14:paraId="3FB18AC1" w14:textId="2153A127" w:rsidR="00F128AF" w:rsidRPr="00123911" w:rsidRDefault="0084415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Exposed</w:t>
            </w:r>
          </w:p>
          <w:p w14:paraId="1924DA51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(T2DM+SMI)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35D824DA" w14:textId="3A5DA45A" w:rsidR="00F128AF" w:rsidRPr="00123911" w:rsidRDefault="0084415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Unexposed</w:t>
            </w:r>
          </w:p>
          <w:p w14:paraId="400A875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(T2DM only)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EF75E76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bottom w:val="single" w:sz="4" w:space="0" w:color="auto"/>
            </w:tcBorders>
          </w:tcPr>
          <w:p w14:paraId="22EFBBBF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20250FF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5B71C07E" w14:textId="77777777" w:rsidTr="007B3F95">
        <w:trPr>
          <w:trHeight w:val="283"/>
          <w:jc w:val="center"/>
        </w:trPr>
        <w:tc>
          <w:tcPr>
            <w:tcW w:w="3371" w:type="dxa"/>
            <w:tcBorders>
              <w:top w:val="nil"/>
              <w:bottom w:val="nil"/>
            </w:tcBorders>
          </w:tcPr>
          <w:p w14:paraId="12C212B2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b/>
                <w:sz w:val="18"/>
                <w:szCs w:val="18"/>
              </w:rPr>
            </w:pPr>
            <w:r w:rsidRPr="00123911">
              <w:rPr>
                <w:rFonts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A53F288" w14:textId="13638609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6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 w:rsidRPr="00123911">
              <w:rPr>
                <w:rFonts w:cstheme="minorHAnsi"/>
                <w:sz w:val="18"/>
                <w:szCs w:val="18"/>
              </w:rPr>
              <w:t>383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418C2A44" w14:textId="6C19D4F8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1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 w:rsidRPr="00123911">
              <w:rPr>
                <w:rFonts w:cstheme="minorHAnsi"/>
                <w:sz w:val="18"/>
                <w:szCs w:val="18"/>
              </w:rPr>
              <w:t xml:space="preserve">620 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393E4AE5" w14:textId="6E55C04C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4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 w:rsidRPr="00123911">
              <w:rPr>
                <w:rFonts w:cstheme="minorHAnsi"/>
                <w:sz w:val="18"/>
                <w:szCs w:val="18"/>
              </w:rPr>
              <w:t>763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CC0504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1EE92B6B" w14:textId="21AE0AD5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6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 w:rsidRPr="00123911">
              <w:rPr>
                <w:rFonts w:cstheme="minorHAnsi"/>
                <w:sz w:val="18"/>
                <w:szCs w:val="18"/>
              </w:rPr>
              <w:t>383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72336DDA" w14:textId="2CE2450D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1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 w:rsidRPr="00123911">
              <w:rPr>
                <w:rFonts w:cstheme="minorHAnsi"/>
                <w:sz w:val="18"/>
                <w:szCs w:val="18"/>
              </w:rPr>
              <w:t xml:space="preserve">620 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14:paraId="3A0A3710" w14:textId="6A76234E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4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 w:rsidRPr="00123911">
              <w:rPr>
                <w:rFonts w:cstheme="minorHAnsi"/>
                <w:sz w:val="18"/>
                <w:szCs w:val="18"/>
              </w:rPr>
              <w:t>763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EF25D3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58ACE4B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18E764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5DEC38AE" w14:textId="77777777" w:rsidTr="007B3F95">
        <w:trPr>
          <w:trHeight w:val="283"/>
          <w:jc w:val="center"/>
        </w:trPr>
        <w:tc>
          <w:tcPr>
            <w:tcW w:w="3371" w:type="dxa"/>
            <w:tcBorders>
              <w:top w:val="nil"/>
            </w:tcBorders>
          </w:tcPr>
          <w:p w14:paraId="35F28175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b/>
                <w:sz w:val="18"/>
                <w:szCs w:val="18"/>
              </w:rPr>
            </w:pPr>
            <w:r w:rsidRPr="00123911">
              <w:rPr>
                <w:rFonts w:cstheme="minorHAnsi"/>
                <w:b/>
                <w:sz w:val="18"/>
                <w:szCs w:val="18"/>
              </w:rPr>
              <w:t>Resource use, mean (SD)</w:t>
            </w:r>
          </w:p>
        </w:tc>
        <w:tc>
          <w:tcPr>
            <w:tcW w:w="1673" w:type="dxa"/>
            <w:tcBorders>
              <w:top w:val="nil"/>
            </w:tcBorders>
          </w:tcPr>
          <w:p w14:paraId="335D3D9F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1B11C79E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14:paraId="1423BD7C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A2903A8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 w14:paraId="527E140E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14:paraId="49D436A0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14:paraId="6D407449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CB9FE64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6661357E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A4E0395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692E92F5" w14:textId="77777777" w:rsidTr="007B3F95">
        <w:trPr>
          <w:trHeight w:val="283"/>
          <w:jc w:val="center"/>
        </w:trPr>
        <w:tc>
          <w:tcPr>
            <w:tcW w:w="3371" w:type="dxa"/>
          </w:tcPr>
          <w:p w14:paraId="4A4744FA" w14:textId="155E3706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Primary care contacts</w:t>
            </w:r>
            <w:r w:rsidR="00917D2D" w:rsidRPr="00123911">
              <w:rPr>
                <w:rFonts w:cstheme="minorHAnsi"/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1673" w:type="dxa"/>
          </w:tcPr>
          <w:p w14:paraId="2B2DF587" w14:textId="17221C81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16.3</w:t>
            </w:r>
            <w:r w:rsidR="00F128AF" w:rsidRPr="0012391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(10.6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1D30F331" w14:textId="6E2CD33B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20.1 (12.3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79EE6CA6" w14:textId="3FE5A8B0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 (9.7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4ACB11F1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B7C2B48" w14:textId="53C6223E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16.8 (6.5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1595561B" w14:textId="2B859E65" w:rsidR="00F128AF" w:rsidRPr="00123911" w:rsidRDefault="00FD0485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20.9 (7.8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1D15017C" w14:textId="19601C6E" w:rsidR="00F128AF" w:rsidRPr="00123911" w:rsidRDefault="00424F8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15.3 (5.3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49E6A3F3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02C7A12" w14:textId="46559CB1" w:rsidR="00F128AF" w:rsidRPr="00123911" w:rsidRDefault="00FE138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&lt;.0</w:t>
            </w:r>
            <w:r w:rsidR="00F128AF" w:rsidRPr="00123911">
              <w:rPr>
                <w:rFonts w:cstheme="minorHAnsi"/>
                <w:sz w:val="18"/>
                <w:szCs w:val="18"/>
              </w:rPr>
              <w:t>01***</w:t>
            </w:r>
          </w:p>
        </w:tc>
        <w:tc>
          <w:tcPr>
            <w:tcW w:w="236" w:type="dxa"/>
          </w:tcPr>
          <w:p w14:paraId="3553C162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79F51349" w14:textId="77777777" w:rsidTr="007B3F95">
        <w:trPr>
          <w:trHeight w:val="283"/>
          <w:jc w:val="center"/>
        </w:trPr>
        <w:tc>
          <w:tcPr>
            <w:tcW w:w="3371" w:type="dxa"/>
          </w:tcPr>
          <w:p w14:paraId="3AC8B059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Consultation only</w:t>
            </w:r>
          </w:p>
        </w:tc>
        <w:tc>
          <w:tcPr>
            <w:tcW w:w="1673" w:type="dxa"/>
          </w:tcPr>
          <w:p w14:paraId="40221D06" w14:textId="28AEDC5E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9.5 (7.1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77C04F16" w14:textId="4BB993C5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12.1 (8.4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27A6EC04" w14:textId="15D02012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8.7 (6.4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49B91405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C41D0FE" w14:textId="6C2CE3EC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9.8 (3.8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63FB7D8F" w14:textId="63290781" w:rsidR="00F128AF" w:rsidRPr="00123911" w:rsidRDefault="00FD0485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12.7 (4.4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420CB642" w14:textId="1F2E6E6F" w:rsidR="00F128AF" w:rsidRPr="00123911" w:rsidRDefault="00424F8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8.8 (2.9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7CB8DD9C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B1AAF7E" w14:textId="6E82E1EC" w:rsidR="00F128AF" w:rsidRPr="00123911" w:rsidRDefault="00FE138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</w:t>
            </w:r>
            <w:r w:rsidR="00F128AF" w:rsidRPr="00123911">
              <w:rPr>
                <w:rFonts w:cstheme="minorHAnsi"/>
                <w:sz w:val="18"/>
                <w:szCs w:val="18"/>
              </w:rPr>
              <w:t>001***</w:t>
            </w:r>
          </w:p>
        </w:tc>
        <w:tc>
          <w:tcPr>
            <w:tcW w:w="236" w:type="dxa"/>
          </w:tcPr>
          <w:p w14:paraId="29CB5E80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47FFF5FF" w14:textId="77777777" w:rsidTr="007B3F95">
        <w:trPr>
          <w:trHeight w:val="283"/>
          <w:jc w:val="center"/>
        </w:trPr>
        <w:tc>
          <w:tcPr>
            <w:tcW w:w="3371" w:type="dxa"/>
          </w:tcPr>
          <w:p w14:paraId="49F1DFF7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Medicine prescription related</w:t>
            </w:r>
          </w:p>
        </w:tc>
        <w:tc>
          <w:tcPr>
            <w:tcW w:w="1673" w:type="dxa"/>
          </w:tcPr>
          <w:p w14:paraId="5F29D7BA" w14:textId="22297705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5.7 (4.6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6345E1F8" w14:textId="4F68E004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6.9 (5.7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0AFADA69" w14:textId="599EFEC9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5.4 (4.1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5499B686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7FC1E5A" w14:textId="561603E5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5.9 (2.6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0E253D36" w14:textId="67F809E0" w:rsidR="00F128AF" w:rsidRPr="00123911" w:rsidRDefault="00FD0485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7.2 (3.2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45AA0447" w14:textId="5EBD5552" w:rsidR="00F128AF" w:rsidRPr="00123911" w:rsidRDefault="00424F8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5.5</w:t>
            </w:r>
            <w:r w:rsidR="002B33FA">
              <w:rPr>
                <w:rFonts w:cstheme="minorHAnsi"/>
                <w:sz w:val="18"/>
                <w:szCs w:val="18"/>
              </w:rPr>
              <w:t xml:space="preserve"> (2.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2672F275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22CC441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0.245</w:t>
            </w:r>
          </w:p>
        </w:tc>
        <w:tc>
          <w:tcPr>
            <w:tcW w:w="236" w:type="dxa"/>
          </w:tcPr>
          <w:p w14:paraId="115D6BDF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634768CC" w14:textId="77777777" w:rsidTr="007B3F95">
        <w:trPr>
          <w:trHeight w:val="283"/>
          <w:jc w:val="center"/>
        </w:trPr>
        <w:tc>
          <w:tcPr>
            <w:tcW w:w="3371" w:type="dxa"/>
          </w:tcPr>
          <w:p w14:paraId="418D0304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Test related</w:t>
            </w:r>
          </w:p>
        </w:tc>
        <w:tc>
          <w:tcPr>
            <w:tcW w:w="1673" w:type="dxa"/>
          </w:tcPr>
          <w:p w14:paraId="59B97FF3" w14:textId="51842E64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 (1.5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3C6E82C4" w14:textId="5A01419A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 (1.5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769B6BD9" w14:textId="05EC80CB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</w:t>
            </w:r>
            <w:r w:rsidR="00301934">
              <w:rPr>
                <w:rFonts w:cstheme="minorHAnsi"/>
                <w:sz w:val="18"/>
                <w:szCs w:val="18"/>
              </w:rPr>
              <w:t xml:space="preserve"> (1.5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43854B15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B9E4A28" w14:textId="5482EA29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 (0.5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328FBF18" w14:textId="17212D5D" w:rsidR="00F128AF" w:rsidRPr="00123911" w:rsidRDefault="00FD0485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 (0.5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4FA2B82F" w14:textId="23D46463" w:rsidR="00F128AF" w:rsidRPr="00123911" w:rsidRDefault="00424F8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 (0.5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3080D351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937A803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0.491</w:t>
            </w:r>
          </w:p>
        </w:tc>
        <w:tc>
          <w:tcPr>
            <w:tcW w:w="236" w:type="dxa"/>
          </w:tcPr>
          <w:p w14:paraId="47354FE9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188BFB90" w14:textId="77777777" w:rsidTr="007B3F95">
        <w:trPr>
          <w:trHeight w:val="283"/>
          <w:jc w:val="center"/>
        </w:trPr>
        <w:tc>
          <w:tcPr>
            <w:tcW w:w="3371" w:type="dxa"/>
          </w:tcPr>
          <w:p w14:paraId="458C3B11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Inpatient stays</w:t>
            </w:r>
          </w:p>
        </w:tc>
        <w:tc>
          <w:tcPr>
            <w:tcW w:w="1673" w:type="dxa"/>
          </w:tcPr>
          <w:p w14:paraId="2FC2D6A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dxa"/>
          </w:tcPr>
          <w:p w14:paraId="60B20947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291ADA9C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06416925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66B5516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3" w:type="dxa"/>
          </w:tcPr>
          <w:p w14:paraId="2EABD9A7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1C9990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7E00BF0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DADDB7D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11CA4A2B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68AD85E1" w14:textId="77777777" w:rsidTr="007B3F95">
        <w:trPr>
          <w:trHeight w:val="283"/>
          <w:jc w:val="center"/>
        </w:trPr>
        <w:tc>
          <w:tcPr>
            <w:tcW w:w="3371" w:type="dxa"/>
          </w:tcPr>
          <w:p w14:paraId="4D3E6FAB" w14:textId="083AA67D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Annual no. of admission</w:t>
            </w:r>
            <w:r w:rsidR="00120483">
              <w:rPr>
                <w:rFonts w:cstheme="minorHAnsi"/>
                <w:sz w:val="18"/>
                <w:szCs w:val="18"/>
              </w:rPr>
              <w:t>s</w:t>
            </w:r>
            <w:r w:rsidR="00917D2D">
              <w:rPr>
                <w:rFonts w:cstheme="minorHAnsi"/>
                <w:sz w:val="18"/>
                <w:szCs w:val="18"/>
                <w:vertAlign w:val="superscript"/>
              </w:rPr>
              <w:t>(b</w:t>
            </w:r>
            <w:r w:rsidRPr="00123911">
              <w:rPr>
                <w:rFonts w:cstheme="minorHAns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673" w:type="dxa"/>
          </w:tcPr>
          <w:p w14:paraId="6F4EE157" w14:textId="5BDF4D62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0.6 (1.7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4027A7DD" w14:textId="1353A545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0.8 (2.0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4C5F9A6F" w14:textId="2DE68411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0.6 (1.6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0AB4634D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55245AF" w14:textId="25D322E3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0.6 (0.6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004813B5" w14:textId="5CFA97D2" w:rsidR="00F128AF" w:rsidRPr="00123911" w:rsidRDefault="00FD0485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0.9 (0.7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6828C504" w14:textId="08C8A514" w:rsidR="00F128AF" w:rsidRPr="00123911" w:rsidRDefault="00424F8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0.6 (0.5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7F1B287B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4FECF2D7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0.001**</w:t>
            </w:r>
          </w:p>
        </w:tc>
        <w:tc>
          <w:tcPr>
            <w:tcW w:w="236" w:type="dxa"/>
          </w:tcPr>
          <w:p w14:paraId="502CFB32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5309A199" w14:textId="77777777" w:rsidTr="007B3F95">
        <w:trPr>
          <w:trHeight w:val="283"/>
          <w:jc w:val="center"/>
        </w:trPr>
        <w:tc>
          <w:tcPr>
            <w:tcW w:w="3371" w:type="dxa"/>
          </w:tcPr>
          <w:p w14:paraId="63F5E4F9" w14:textId="25003408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Mental health related</w:t>
            </w:r>
            <w:r w:rsidR="00917D2D">
              <w:rPr>
                <w:rFonts w:cstheme="minorHAnsi"/>
                <w:sz w:val="18"/>
                <w:szCs w:val="18"/>
                <w:vertAlign w:val="superscript"/>
              </w:rPr>
              <w:t>(c</w:t>
            </w:r>
            <w:r w:rsidRPr="00123911">
              <w:rPr>
                <w:rFonts w:cstheme="minorHAns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673" w:type="dxa"/>
          </w:tcPr>
          <w:p w14:paraId="6B5E154C" w14:textId="1407DB68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0.2 (0.1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1363F395" w14:textId="054F3501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0.1</w:t>
            </w:r>
            <w:r w:rsidR="00F128AF" w:rsidRPr="00123911">
              <w:rPr>
                <w:rFonts w:cstheme="minorHAnsi"/>
                <w:sz w:val="18"/>
                <w:szCs w:val="18"/>
              </w:rPr>
              <w:t xml:space="preserve"> (0.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7C844F0D" w14:textId="06174CA8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0.0</w:t>
            </w:r>
            <w:r w:rsidR="000912E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(0.1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7AD9A134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A0A2EEC" w14:textId="2DA64D43" w:rsidR="00F128AF" w:rsidRPr="0019152B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0.0 (0.1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43B6BDEB" w14:textId="5110D953" w:rsidR="00F128AF" w:rsidRPr="0019152B" w:rsidRDefault="00FD0485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0.1 (0.2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54A0C453" w14:textId="0832854E" w:rsidR="00F128AF" w:rsidRPr="0019152B" w:rsidRDefault="00424F8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0.0 (0.0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369889D5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4EC7684" w14:textId="444D1690" w:rsidR="00F128AF" w:rsidRPr="00123911" w:rsidRDefault="00FE138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&lt;.0</w:t>
            </w:r>
            <w:r w:rsidR="00F128AF" w:rsidRPr="00123911">
              <w:rPr>
                <w:rFonts w:cstheme="minorHAnsi"/>
                <w:sz w:val="18"/>
                <w:szCs w:val="18"/>
              </w:rPr>
              <w:t>01***</w:t>
            </w:r>
          </w:p>
        </w:tc>
        <w:tc>
          <w:tcPr>
            <w:tcW w:w="236" w:type="dxa"/>
          </w:tcPr>
          <w:p w14:paraId="4E8B5A07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20F74945" w14:textId="77777777" w:rsidTr="007B3F95">
        <w:trPr>
          <w:trHeight w:val="283"/>
          <w:jc w:val="center"/>
        </w:trPr>
        <w:tc>
          <w:tcPr>
            <w:tcW w:w="3371" w:type="dxa"/>
          </w:tcPr>
          <w:p w14:paraId="3389495E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Non-mental health related</w:t>
            </w:r>
          </w:p>
        </w:tc>
        <w:tc>
          <w:tcPr>
            <w:tcW w:w="1673" w:type="dxa"/>
          </w:tcPr>
          <w:p w14:paraId="34D06C5F" w14:textId="1493E7E6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0.6 (1.7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3ADA4E75" w14:textId="3E3A910F" w:rsidR="00F128AF" w:rsidRPr="00123911" w:rsidRDefault="0030193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0.7 (2.0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64009F17" w14:textId="355ACEDB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0.6 (1.6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06E4253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974DCD0" w14:textId="14D0ACF6" w:rsidR="00F128AF" w:rsidRPr="0019152B" w:rsidRDefault="00FD0485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0.6 (0.4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134800FD" w14:textId="6484D0A0" w:rsidR="00F128AF" w:rsidRPr="0019152B" w:rsidRDefault="00FD0485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0.7 (0.4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4C5AB344" w14:textId="65928DD1" w:rsidR="00F128AF" w:rsidRPr="0019152B" w:rsidRDefault="00424F8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0.6 (0.4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4E9C0ADF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359FEAD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0.018*</w:t>
            </w:r>
          </w:p>
        </w:tc>
        <w:tc>
          <w:tcPr>
            <w:tcW w:w="236" w:type="dxa"/>
          </w:tcPr>
          <w:p w14:paraId="3E8C21BE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19CF3103" w14:textId="77777777" w:rsidTr="007B3F95">
        <w:trPr>
          <w:trHeight w:val="283"/>
          <w:jc w:val="center"/>
        </w:trPr>
        <w:tc>
          <w:tcPr>
            <w:tcW w:w="3371" w:type="dxa"/>
          </w:tcPr>
          <w:p w14:paraId="49C2AE56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Annual no. of inpatient days</w:t>
            </w:r>
          </w:p>
        </w:tc>
        <w:tc>
          <w:tcPr>
            <w:tcW w:w="1673" w:type="dxa"/>
          </w:tcPr>
          <w:p w14:paraId="4CA70404" w14:textId="6265BC44" w:rsidR="00F128AF" w:rsidRPr="00123911" w:rsidRDefault="005D5A6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4.7 (17.4(</w:t>
            </w:r>
          </w:p>
        </w:tc>
        <w:tc>
          <w:tcPr>
            <w:tcW w:w="1707" w:type="dxa"/>
          </w:tcPr>
          <w:p w14:paraId="3E51E113" w14:textId="094EA66C" w:rsidR="00F128AF" w:rsidRPr="00123911" w:rsidRDefault="005D5A6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10.2 (29.1)</w:t>
            </w:r>
          </w:p>
        </w:tc>
        <w:tc>
          <w:tcPr>
            <w:tcW w:w="1641" w:type="dxa"/>
          </w:tcPr>
          <w:p w14:paraId="663464A6" w14:textId="2DC6B04C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2.9 (10.3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030630D7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F8C573D" w14:textId="74910661" w:rsidR="00F128AF" w:rsidRPr="0019152B" w:rsidRDefault="003F0E7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6.0 (14</w:t>
            </w:r>
            <w:r w:rsidR="00FD0485">
              <w:rPr>
                <w:rFonts w:cstheme="minorHAnsi"/>
                <w:sz w:val="18"/>
                <w:szCs w:val="18"/>
              </w:rPr>
              <w:t>.0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65FB7C4D" w14:textId="7B6ECB3D" w:rsidR="00F128AF" w:rsidRPr="0019152B" w:rsidRDefault="003F0E7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15.1 (24.3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7BDC8F34" w14:textId="0D667E06" w:rsidR="00F128AF" w:rsidRPr="0019152B" w:rsidRDefault="003F0E7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2.8 (4.9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576EBA0C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4DE43773" w14:textId="68646710" w:rsidR="00F128AF" w:rsidRPr="00123911" w:rsidRDefault="00FE138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&lt;.00</w:t>
            </w:r>
            <w:r w:rsidR="00F128AF" w:rsidRPr="00123911">
              <w:rPr>
                <w:rFonts w:cstheme="minorHAnsi"/>
                <w:sz w:val="18"/>
                <w:szCs w:val="18"/>
              </w:rPr>
              <w:t>1***</w:t>
            </w:r>
          </w:p>
        </w:tc>
        <w:tc>
          <w:tcPr>
            <w:tcW w:w="236" w:type="dxa"/>
          </w:tcPr>
          <w:p w14:paraId="47300F7E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7DF3B629" w14:textId="77777777" w:rsidTr="007B3F95">
        <w:trPr>
          <w:trHeight w:val="283"/>
          <w:jc w:val="center"/>
        </w:trPr>
        <w:tc>
          <w:tcPr>
            <w:tcW w:w="3371" w:type="dxa"/>
          </w:tcPr>
          <w:p w14:paraId="3C980A92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Mental health related</w:t>
            </w:r>
          </w:p>
        </w:tc>
        <w:tc>
          <w:tcPr>
            <w:tcW w:w="1673" w:type="dxa"/>
          </w:tcPr>
          <w:p w14:paraId="2FDA4BA5" w14:textId="60B0C343" w:rsidR="00F128AF" w:rsidRPr="00123911" w:rsidRDefault="005D5A6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0.9 (8.9)</w:t>
            </w:r>
          </w:p>
        </w:tc>
        <w:tc>
          <w:tcPr>
            <w:tcW w:w="1707" w:type="dxa"/>
          </w:tcPr>
          <w:p w14:paraId="6494D327" w14:textId="28896262" w:rsidR="00F128AF" w:rsidRPr="00123911" w:rsidRDefault="00301934" w:rsidP="005D5A66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5D5A66">
              <w:rPr>
                <w:rFonts w:cstheme="minorHAnsi"/>
                <w:sz w:val="18"/>
                <w:szCs w:val="18"/>
              </w:rPr>
              <w:t>.2 (15.6)</w:t>
            </w:r>
          </w:p>
        </w:tc>
        <w:tc>
          <w:tcPr>
            <w:tcW w:w="1641" w:type="dxa"/>
          </w:tcPr>
          <w:p w14:paraId="3C7573AF" w14:textId="61CF4EAA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0.1 (4.6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00E3C55D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D172A85" w14:textId="1906A87B" w:rsidR="00F128AF" w:rsidRPr="00970073" w:rsidRDefault="00FD0485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970073">
              <w:rPr>
                <w:rFonts w:cstheme="minorHAnsi"/>
                <w:sz w:val="18"/>
                <w:szCs w:val="18"/>
              </w:rPr>
              <w:t>2.3 (10.5</w:t>
            </w:r>
            <w:r w:rsidR="00F128AF" w:rsidRPr="0097007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3CC710D3" w14:textId="3E4F2E30" w:rsidR="00F128AF" w:rsidRPr="00970073" w:rsidRDefault="00FD0485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970073">
              <w:rPr>
                <w:rFonts w:cstheme="minorHAnsi"/>
                <w:sz w:val="18"/>
                <w:szCs w:val="18"/>
              </w:rPr>
              <w:t>8.9 (19.3</w:t>
            </w:r>
            <w:r w:rsidR="00F128AF" w:rsidRPr="0097007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3BDD5228" w14:textId="58C23864" w:rsidR="00F128AF" w:rsidRPr="00970073" w:rsidRDefault="00424F81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970073">
              <w:rPr>
                <w:rFonts w:cstheme="minorHAnsi"/>
                <w:sz w:val="18"/>
                <w:szCs w:val="18"/>
              </w:rPr>
              <w:t>0.1 (0.3</w:t>
            </w:r>
            <w:r w:rsidR="00F128AF" w:rsidRPr="0097007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34A5AAC3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294D9B3" w14:textId="18FCC9D0" w:rsidR="00F128AF" w:rsidRPr="00123911" w:rsidRDefault="00FE138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&lt;.0</w:t>
            </w:r>
            <w:r w:rsidR="00F128AF" w:rsidRPr="00123911">
              <w:rPr>
                <w:rFonts w:cstheme="minorHAnsi"/>
                <w:sz w:val="18"/>
                <w:szCs w:val="18"/>
              </w:rPr>
              <w:t>01***</w:t>
            </w:r>
          </w:p>
        </w:tc>
        <w:tc>
          <w:tcPr>
            <w:tcW w:w="236" w:type="dxa"/>
          </w:tcPr>
          <w:p w14:paraId="33708038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23CC3A64" w14:textId="77777777" w:rsidTr="007B3F95">
        <w:trPr>
          <w:trHeight w:val="283"/>
          <w:jc w:val="center"/>
        </w:trPr>
        <w:tc>
          <w:tcPr>
            <w:tcW w:w="3371" w:type="dxa"/>
          </w:tcPr>
          <w:p w14:paraId="09A05096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Non-mental health related</w:t>
            </w:r>
          </w:p>
        </w:tc>
        <w:tc>
          <w:tcPr>
            <w:tcW w:w="1673" w:type="dxa"/>
          </w:tcPr>
          <w:p w14:paraId="6640508C" w14:textId="6FD36BA1" w:rsidR="00F128AF" w:rsidRPr="00123911" w:rsidRDefault="005D5A6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3.8 (14.5)</w:t>
            </w:r>
          </w:p>
        </w:tc>
        <w:tc>
          <w:tcPr>
            <w:tcW w:w="1707" w:type="dxa"/>
          </w:tcPr>
          <w:p w14:paraId="4C5F04B1" w14:textId="243C6B22" w:rsidR="00F128AF" w:rsidRPr="00123911" w:rsidRDefault="005D5A6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7.0 (24.0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7443E179" w14:textId="01ADDB77" w:rsidR="00F128AF" w:rsidRPr="00123911" w:rsidRDefault="005E29E8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2.8 (9.1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6B2DE3B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A8651AD" w14:textId="01583E70" w:rsidR="00F128AF" w:rsidRPr="0019152B" w:rsidRDefault="00E43AAC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4.6 (9.6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6DF84478" w14:textId="1EC1133D" w:rsidR="00F128AF" w:rsidRPr="0019152B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9152B">
              <w:rPr>
                <w:rFonts w:cstheme="minorHAnsi"/>
                <w:sz w:val="18"/>
                <w:szCs w:val="18"/>
              </w:rPr>
              <w:t>1</w:t>
            </w:r>
            <w:r w:rsidR="00E43AAC">
              <w:rPr>
                <w:rFonts w:cstheme="minorHAnsi"/>
                <w:sz w:val="18"/>
                <w:szCs w:val="18"/>
              </w:rPr>
              <w:t>0.1 (16.1</w:t>
            </w:r>
            <w:r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68679BA3" w14:textId="6C7E3BAF" w:rsidR="00F128AF" w:rsidRPr="0019152B" w:rsidRDefault="00E43AAC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2.8 (4.7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69CAB9B8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2143AB33" w14:textId="2BB4A429" w:rsidR="00F128AF" w:rsidRPr="00123911" w:rsidRDefault="00FE138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</w:t>
            </w:r>
            <w:r w:rsidR="00F128AF" w:rsidRPr="00123911">
              <w:rPr>
                <w:rFonts w:cstheme="minorHAnsi"/>
                <w:sz w:val="18"/>
                <w:szCs w:val="18"/>
              </w:rPr>
              <w:t>001***</w:t>
            </w:r>
          </w:p>
        </w:tc>
        <w:tc>
          <w:tcPr>
            <w:tcW w:w="236" w:type="dxa"/>
          </w:tcPr>
          <w:p w14:paraId="3C0B97D2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3A6928BC" w14:textId="77777777" w:rsidTr="007B3F95">
        <w:trPr>
          <w:trHeight w:val="283"/>
          <w:jc w:val="center"/>
        </w:trPr>
        <w:tc>
          <w:tcPr>
            <w:tcW w:w="3371" w:type="dxa"/>
          </w:tcPr>
          <w:p w14:paraId="6CE8E5C4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b/>
                <w:sz w:val="18"/>
                <w:szCs w:val="18"/>
              </w:rPr>
            </w:pPr>
            <w:r w:rsidRPr="00123911">
              <w:rPr>
                <w:rFonts w:cstheme="minorHAnsi"/>
                <w:b/>
                <w:sz w:val="18"/>
                <w:szCs w:val="18"/>
              </w:rPr>
              <w:t>Cost, mean (SD)</w:t>
            </w:r>
          </w:p>
        </w:tc>
        <w:tc>
          <w:tcPr>
            <w:tcW w:w="1673" w:type="dxa"/>
          </w:tcPr>
          <w:p w14:paraId="3DC38F6F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dxa"/>
          </w:tcPr>
          <w:p w14:paraId="1262594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20815B1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6B350EC6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D84BC36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3" w:type="dxa"/>
          </w:tcPr>
          <w:p w14:paraId="18354E3E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50076648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46EBB61E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BB66E32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00AE5114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20E0139D" w14:textId="77777777" w:rsidTr="007B3F95">
        <w:trPr>
          <w:trHeight w:val="283"/>
          <w:jc w:val="center"/>
        </w:trPr>
        <w:tc>
          <w:tcPr>
            <w:tcW w:w="3371" w:type="dxa"/>
          </w:tcPr>
          <w:p w14:paraId="6F4C7E2D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Total</w:t>
            </w:r>
          </w:p>
        </w:tc>
        <w:tc>
          <w:tcPr>
            <w:tcW w:w="1673" w:type="dxa"/>
          </w:tcPr>
          <w:p w14:paraId="64916D65" w14:textId="3CE9DDBD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£</w:t>
            </w:r>
            <w:r w:rsidR="004217E6">
              <w:rPr>
                <w:rFonts w:cstheme="minorHAnsi"/>
                <w:sz w:val="18"/>
                <w:szCs w:val="18"/>
              </w:rPr>
              <w:t>2,619</w:t>
            </w:r>
            <w:r w:rsidRPr="00123911">
              <w:rPr>
                <w:rFonts w:cstheme="minorHAnsi"/>
                <w:sz w:val="18"/>
                <w:szCs w:val="18"/>
              </w:rPr>
              <w:t xml:space="preserve"> </w:t>
            </w:r>
            <w:r w:rsidR="004217E6">
              <w:rPr>
                <w:rFonts w:cstheme="minorHAnsi"/>
                <w:sz w:val="18"/>
                <w:szCs w:val="18"/>
              </w:rPr>
              <w:t>(7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 w:rsidR="004217E6">
              <w:rPr>
                <w:rFonts w:cstheme="minorHAnsi"/>
                <w:sz w:val="18"/>
                <w:szCs w:val="18"/>
              </w:rPr>
              <w:t>215</w:t>
            </w:r>
            <w:r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3A1EAF02" w14:textId="7652EAED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£4,059 (12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231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462CA81B" w14:textId="605D6A0D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240DFF">
              <w:rPr>
                <w:rFonts w:cstheme="minorHAnsi"/>
                <w:sz w:val="18"/>
                <w:szCs w:val="18"/>
              </w:rPr>
              <w:t>£2,128.8</w:t>
            </w:r>
            <w:r>
              <w:rPr>
                <w:rFonts w:cstheme="minorHAnsi"/>
                <w:sz w:val="18"/>
                <w:szCs w:val="18"/>
              </w:rPr>
              <w:t xml:space="preserve"> (4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238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3A39FF7B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E0AEC32" w14:textId="588A1A4D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£2,707 (2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705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64142430" w14:textId="74C436EB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£4,473 (3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767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73BD2019" w14:textId="73E62660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£2,109 (1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888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3985570B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4B69137E" w14:textId="706FBADF" w:rsidR="00F128AF" w:rsidRPr="00123911" w:rsidRDefault="00FE138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</w:t>
            </w:r>
            <w:r w:rsidR="00F128AF" w:rsidRPr="00123911">
              <w:rPr>
                <w:rFonts w:cstheme="minorHAnsi"/>
                <w:sz w:val="18"/>
                <w:szCs w:val="18"/>
              </w:rPr>
              <w:t>001***</w:t>
            </w:r>
          </w:p>
        </w:tc>
        <w:tc>
          <w:tcPr>
            <w:tcW w:w="236" w:type="dxa"/>
          </w:tcPr>
          <w:p w14:paraId="191DA217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597B51AD" w14:textId="77777777" w:rsidTr="007B3F95">
        <w:trPr>
          <w:trHeight w:val="283"/>
          <w:jc w:val="center"/>
        </w:trPr>
        <w:tc>
          <w:tcPr>
            <w:tcW w:w="3371" w:type="dxa"/>
          </w:tcPr>
          <w:p w14:paraId="4F5D3DE8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Primary care contacts</w:t>
            </w:r>
          </w:p>
        </w:tc>
        <w:tc>
          <w:tcPr>
            <w:tcW w:w="1673" w:type="dxa"/>
          </w:tcPr>
          <w:p w14:paraId="471CDF3F" w14:textId="69C78E21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£618 (614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39AD584B" w14:textId="5D779EB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£804</w:t>
            </w:r>
            <w:r w:rsidR="004217E6">
              <w:rPr>
                <w:rFonts w:cstheme="minorHAnsi"/>
                <w:sz w:val="18"/>
                <w:szCs w:val="18"/>
              </w:rPr>
              <w:t xml:space="preserve"> (786</w:t>
            </w:r>
            <w:r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4A20F802" w14:textId="546D7A78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£555 (529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6DD7387E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49F3CD2" w14:textId="79174597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£637 (331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1BED38A8" w14:textId="51337B06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£849 (411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76A33BF3" w14:textId="05D0E974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£565 (263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6F3FDEF2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058EBEB" w14:textId="73326853" w:rsidR="00F128AF" w:rsidRPr="00123911" w:rsidRDefault="00FE138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&lt;.0</w:t>
            </w:r>
            <w:r w:rsidR="00F128AF" w:rsidRPr="00123911">
              <w:rPr>
                <w:rFonts w:cstheme="minorHAnsi"/>
                <w:sz w:val="18"/>
                <w:szCs w:val="18"/>
              </w:rPr>
              <w:t>01***</w:t>
            </w:r>
          </w:p>
        </w:tc>
        <w:tc>
          <w:tcPr>
            <w:tcW w:w="236" w:type="dxa"/>
          </w:tcPr>
          <w:p w14:paraId="6E5F4F8A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710180DC" w14:textId="77777777" w:rsidTr="007B3F95">
        <w:trPr>
          <w:trHeight w:val="283"/>
          <w:jc w:val="center"/>
        </w:trPr>
        <w:tc>
          <w:tcPr>
            <w:tcW w:w="3371" w:type="dxa"/>
          </w:tcPr>
          <w:p w14:paraId="6AF93B54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Inpatient stays</w:t>
            </w:r>
          </w:p>
        </w:tc>
        <w:tc>
          <w:tcPr>
            <w:tcW w:w="1673" w:type="dxa"/>
          </w:tcPr>
          <w:p w14:paraId="7665EB6A" w14:textId="47EF8404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£2,001 (7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100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3F0542E9" w14:textId="39C61776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£3,255 (12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181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47E4B2CB" w14:textId="41A4CBEB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£1,574 (4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050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2BAC00E5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0AB214B" w14:textId="46B28088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£2,171 (3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034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4028F464" w14:textId="2F96F14D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£3,883 (4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544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7E34785E" w14:textId="2CDCBC3D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£1,588 (1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945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3DFAA3DC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36D168C" w14:textId="26A7FEF6" w:rsidR="00F128AF" w:rsidRPr="00123911" w:rsidRDefault="00FE138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</w:t>
            </w:r>
            <w:r w:rsidR="00F128AF" w:rsidRPr="00123911">
              <w:rPr>
                <w:rFonts w:cstheme="minorHAnsi"/>
                <w:sz w:val="18"/>
                <w:szCs w:val="18"/>
              </w:rPr>
              <w:t>001***</w:t>
            </w:r>
          </w:p>
        </w:tc>
        <w:tc>
          <w:tcPr>
            <w:tcW w:w="236" w:type="dxa"/>
          </w:tcPr>
          <w:p w14:paraId="1B06DAB8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1DC78ACE" w14:textId="77777777" w:rsidTr="007B3F95">
        <w:trPr>
          <w:trHeight w:val="283"/>
          <w:jc w:val="center"/>
        </w:trPr>
        <w:tc>
          <w:tcPr>
            <w:tcW w:w="3371" w:type="dxa"/>
          </w:tcPr>
          <w:p w14:paraId="61B964B7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Mental health related</w:t>
            </w:r>
          </w:p>
        </w:tc>
        <w:tc>
          <w:tcPr>
            <w:tcW w:w="1673" w:type="dxa"/>
          </w:tcPr>
          <w:p w14:paraId="2059B6CB" w14:textId="26AF1825" w:rsidR="00F128AF" w:rsidRPr="00123911" w:rsidRDefault="004217E6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£156 (1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672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2CC65C52" w14:textId="33D4546C" w:rsidR="00F128AF" w:rsidRPr="00123911" w:rsidRDefault="0060366D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£511 (2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771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50D06FB5" w14:textId="60E8C363" w:rsidR="00F128AF" w:rsidRPr="00123911" w:rsidRDefault="0060366D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£36 (1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039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675A5C40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091F9DD" w14:textId="7E4DC316" w:rsidR="00F128AF" w:rsidRPr="0019152B" w:rsidRDefault="0060366D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£343 (1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475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4B2B5B5E" w14:textId="445078FA" w:rsidR="00F128AF" w:rsidRPr="0019152B" w:rsidRDefault="0060366D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£1,271 (2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720</w:t>
            </w:r>
            <w:r w:rsidR="00F128AF" w:rsidRPr="0019152B">
              <w:rPr>
                <w:rFonts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1723" w:type="dxa"/>
          </w:tcPr>
          <w:p w14:paraId="595CF4F2" w14:textId="14BF9FED" w:rsidR="00F128AF" w:rsidRPr="0019152B" w:rsidRDefault="0060366D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£27 (83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5E2DD2E9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F011D2C" w14:textId="78E022EF" w:rsidR="00F128AF" w:rsidRPr="00123911" w:rsidRDefault="00FE138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</w:t>
            </w:r>
            <w:r w:rsidR="00F128AF" w:rsidRPr="00123911">
              <w:rPr>
                <w:rFonts w:cstheme="minorHAnsi"/>
                <w:sz w:val="18"/>
                <w:szCs w:val="18"/>
              </w:rPr>
              <w:t>001***</w:t>
            </w:r>
          </w:p>
        </w:tc>
        <w:tc>
          <w:tcPr>
            <w:tcW w:w="236" w:type="dxa"/>
          </w:tcPr>
          <w:p w14:paraId="08C8E360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F128AF" w:rsidRPr="00123911" w14:paraId="67FA32EE" w14:textId="77777777" w:rsidTr="007B3F95">
        <w:trPr>
          <w:trHeight w:val="283"/>
          <w:jc w:val="center"/>
        </w:trPr>
        <w:tc>
          <w:tcPr>
            <w:tcW w:w="3371" w:type="dxa"/>
            <w:tcBorders>
              <w:bottom w:val="single" w:sz="4" w:space="0" w:color="auto"/>
            </w:tcBorders>
          </w:tcPr>
          <w:p w14:paraId="0B24CBC5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Non-mental health related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DA9EA42" w14:textId="06250350" w:rsidR="00F128AF" w:rsidRPr="00123911" w:rsidRDefault="0060366D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£1,844 (6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834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1A8CA777" w14:textId="032BEC07" w:rsidR="00F128AF" w:rsidRPr="00123911" w:rsidRDefault="0060366D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£2,745 (11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771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210150A1" w14:textId="7AB1818E" w:rsidR="00F128AF" w:rsidRPr="00123911" w:rsidRDefault="0060366D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£1,538 (3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889</w:t>
            </w:r>
            <w:r w:rsidR="00F128AF" w:rsidRPr="0012391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A7F0681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062970C9" w14:textId="2A3AB3CB" w:rsidR="00F128AF" w:rsidRPr="0019152B" w:rsidRDefault="0060366D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£1,982 (2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562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7ED89466" w14:textId="705713AC" w:rsidR="00F128AF" w:rsidRPr="0019152B" w:rsidRDefault="0060366D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£3,154 (3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578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55C214E6" w14:textId="616E087B" w:rsidR="00F128AF" w:rsidRPr="0019152B" w:rsidRDefault="0060366D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£1,584 (1</w:t>
            </w:r>
            <w:r w:rsidR="001230F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>954</w:t>
            </w:r>
            <w:r w:rsidR="00F128AF" w:rsidRPr="0019152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1A8A189" w14:textId="77777777" w:rsidR="00F128AF" w:rsidRPr="0012391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0D49C06A" w14:textId="6E73E7E0" w:rsidR="00F128AF" w:rsidRPr="00123911" w:rsidRDefault="00FE1384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</w:t>
            </w:r>
            <w:r w:rsidR="00F128AF" w:rsidRPr="00123911">
              <w:rPr>
                <w:rFonts w:cstheme="minorHAnsi"/>
                <w:sz w:val="18"/>
                <w:szCs w:val="18"/>
              </w:rPr>
              <w:t>001***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7B8CF6B" w14:textId="77777777" w:rsidR="00F128AF" w:rsidRPr="007D44D1" w:rsidRDefault="00F128AF" w:rsidP="00FE6C22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F128AF" w:rsidRPr="00E26251" w14:paraId="5D045C31" w14:textId="77777777" w:rsidTr="007E4363">
        <w:trPr>
          <w:jc w:val="center"/>
        </w:trPr>
        <w:tc>
          <w:tcPr>
            <w:tcW w:w="15481" w:type="dxa"/>
            <w:gridSpan w:val="11"/>
            <w:tcBorders>
              <w:top w:val="single" w:sz="4" w:space="0" w:color="auto"/>
              <w:bottom w:val="nil"/>
            </w:tcBorders>
          </w:tcPr>
          <w:p w14:paraId="274EFBC7" w14:textId="6FC594C8" w:rsidR="00917D2D" w:rsidRPr="00E26251" w:rsidRDefault="00F128AF" w:rsidP="008E424C">
            <w:pPr>
              <w:adjustRightInd w:val="0"/>
              <w:snapToGrid w:val="0"/>
              <w:spacing w:line="200" w:lineRule="exact"/>
              <w:rPr>
                <w:rFonts w:cstheme="minorHAnsi"/>
                <w:sz w:val="16"/>
                <w:szCs w:val="16"/>
              </w:rPr>
            </w:pPr>
            <w:r w:rsidRPr="00E26251">
              <w:rPr>
                <w:rFonts w:cstheme="minorHAnsi"/>
                <w:sz w:val="16"/>
                <w:szCs w:val="16"/>
                <w:vertAlign w:val="superscript"/>
              </w:rPr>
              <w:t>(a)</w:t>
            </w:r>
            <w:r w:rsidRPr="00E26251">
              <w:rPr>
                <w:rFonts w:cstheme="minorHAnsi"/>
                <w:sz w:val="16"/>
                <w:szCs w:val="16"/>
              </w:rPr>
              <w:t xml:space="preserve"> </w:t>
            </w:r>
            <w:r w:rsidR="00917D2D" w:rsidRPr="00E26251">
              <w:rPr>
                <w:rFonts w:cstheme="minorHAnsi"/>
                <w:sz w:val="16"/>
                <w:szCs w:val="16"/>
                <w:lang w:val="en-GB"/>
              </w:rPr>
              <w:t>Including all the consultation records from medical staff with associated</w:t>
            </w:r>
            <w:r w:rsidR="00AD3B54" w:rsidRPr="00E26251">
              <w:rPr>
                <w:rFonts w:cstheme="minorHAnsi"/>
                <w:sz w:val="16"/>
                <w:szCs w:val="16"/>
                <w:lang w:val="en-GB"/>
              </w:rPr>
              <w:t xml:space="preserve"> read code</w:t>
            </w:r>
          </w:p>
          <w:p w14:paraId="0480C65B" w14:textId="53C39AD4" w:rsidR="00F128AF" w:rsidRPr="00E26251" w:rsidRDefault="00917D2D" w:rsidP="008E424C">
            <w:pPr>
              <w:adjustRightInd w:val="0"/>
              <w:snapToGrid w:val="0"/>
              <w:spacing w:line="200" w:lineRule="exact"/>
              <w:rPr>
                <w:rFonts w:cstheme="minorHAnsi"/>
                <w:sz w:val="16"/>
                <w:szCs w:val="16"/>
              </w:rPr>
            </w:pPr>
            <w:r w:rsidRPr="00E26251">
              <w:rPr>
                <w:rFonts w:cstheme="minorHAnsi"/>
                <w:sz w:val="16"/>
                <w:szCs w:val="16"/>
                <w:vertAlign w:val="superscript"/>
              </w:rPr>
              <w:t>(b)</w:t>
            </w:r>
            <w:r w:rsidRPr="00E26251">
              <w:rPr>
                <w:rFonts w:cstheme="minorHAnsi"/>
                <w:sz w:val="16"/>
                <w:szCs w:val="16"/>
              </w:rPr>
              <w:t xml:space="preserve"> </w:t>
            </w:r>
            <w:r w:rsidR="00F128AF" w:rsidRPr="00E26251">
              <w:rPr>
                <w:rFonts w:cstheme="minorHAnsi"/>
                <w:sz w:val="16"/>
                <w:szCs w:val="16"/>
              </w:rPr>
              <w:t>Number of admission</w:t>
            </w:r>
            <w:r w:rsidR="00120483" w:rsidRPr="00E26251">
              <w:rPr>
                <w:rFonts w:cstheme="minorHAnsi"/>
                <w:sz w:val="16"/>
                <w:szCs w:val="16"/>
              </w:rPr>
              <w:t>s</w:t>
            </w:r>
            <w:r w:rsidR="00F128AF" w:rsidRPr="00E26251">
              <w:rPr>
                <w:rFonts w:cstheme="minorHAnsi"/>
                <w:sz w:val="16"/>
                <w:szCs w:val="16"/>
              </w:rPr>
              <w:t xml:space="preserve"> is at the spell level. Hence, if a person transfers to another hospital, it will count as 2 admissions.</w:t>
            </w:r>
          </w:p>
          <w:p w14:paraId="7D34EC0C" w14:textId="3576F686" w:rsidR="00C93861" w:rsidRPr="00E26251" w:rsidRDefault="00917D2D" w:rsidP="008E424C">
            <w:pPr>
              <w:adjustRightInd w:val="0"/>
              <w:snapToGrid w:val="0"/>
              <w:spacing w:line="200" w:lineRule="exact"/>
              <w:rPr>
                <w:rFonts w:cstheme="minorHAnsi"/>
                <w:sz w:val="16"/>
                <w:szCs w:val="16"/>
              </w:rPr>
            </w:pPr>
            <w:r w:rsidRPr="00E26251">
              <w:rPr>
                <w:rFonts w:cstheme="minorHAnsi"/>
                <w:sz w:val="16"/>
                <w:szCs w:val="16"/>
                <w:vertAlign w:val="superscript"/>
              </w:rPr>
              <w:t>(c</w:t>
            </w:r>
            <w:r w:rsidR="00F128AF" w:rsidRPr="00E26251">
              <w:rPr>
                <w:rFonts w:cstheme="minorHAnsi"/>
                <w:sz w:val="16"/>
                <w:szCs w:val="16"/>
                <w:vertAlign w:val="superscript"/>
              </w:rPr>
              <w:t>)</w:t>
            </w:r>
            <w:r w:rsidR="00F128AF" w:rsidRPr="00E26251">
              <w:rPr>
                <w:rFonts w:cstheme="minorHAnsi"/>
                <w:sz w:val="16"/>
                <w:szCs w:val="16"/>
              </w:rPr>
              <w:t xml:space="preserve"> </w:t>
            </w:r>
            <w:r w:rsidR="00844151" w:rsidRPr="00E26251">
              <w:rPr>
                <w:rFonts w:cstheme="minorHAnsi"/>
                <w:sz w:val="16"/>
                <w:szCs w:val="16"/>
              </w:rPr>
              <w:t xml:space="preserve">Spells </w:t>
            </w:r>
            <w:r w:rsidR="00F128AF" w:rsidRPr="00E26251">
              <w:rPr>
                <w:rFonts w:cstheme="minorHAnsi"/>
                <w:sz w:val="16"/>
                <w:szCs w:val="16"/>
              </w:rPr>
              <w:t xml:space="preserve">contain mental health related HRG codes. </w:t>
            </w:r>
          </w:p>
          <w:p w14:paraId="4FDC021D" w14:textId="1357F8B9" w:rsidR="007B3F95" w:rsidRPr="00E26251" w:rsidRDefault="00917D2D" w:rsidP="008E424C">
            <w:pPr>
              <w:adjustRightInd w:val="0"/>
              <w:snapToGrid w:val="0"/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r w:rsidRPr="00E26251">
              <w:rPr>
                <w:rFonts w:cstheme="minorHAnsi"/>
                <w:sz w:val="16"/>
                <w:szCs w:val="16"/>
                <w:vertAlign w:val="superscript"/>
              </w:rPr>
              <w:t>(d</w:t>
            </w:r>
            <w:r w:rsidR="006A274F" w:rsidRPr="00E26251">
              <w:rPr>
                <w:rFonts w:cstheme="minorHAnsi"/>
                <w:sz w:val="16"/>
                <w:szCs w:val="16"/>
                <w:vertAlign w:val="superscript"/>
              </w:rPr>
              <w:t>)</w:t>
            </w:r>
            <w:r w:rsidR="006A274F" w:rsidRPr="00E26251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8E424C" w:rsidRPr="00E26251">
              <w:rPr>
                <w:rFonts w:cstheme="minorHAnsi"/>
                <w:sz w:val="16"/>
                <w:szCs w:val="16"/>
                <w:lang w:val="en-GB"/>
              </w:rPr>
              <w:t xml:space="preserve">Adjusted for </w:t>
            </w:r>
            <w:r w:rsidR="001230FD" w:rsidRPr="00E26251">
              <w:rPr>
                <w:rFonts w:cstheme="minorHAnsi"/>
                <w:sz w:val="16"/>
                <w:szCs w:val="16"/>
                <w:lang w:val="en-GB"/>
              </w:rPr>
              <w:t xml:space="preserve">age at diagnosis of T2DM, </w:t>
            </w:r>
            <w:r w:rsidR="00516E23" w:rsidRPr="00E26251">
              <w:rPr>
                <w:rFonts w:cstheme="minorHAnsi"/>
                <w:sz w:val="16"/>
                <w:szCs w:val="16"/>
                <w:lang w:val="en-GB"/>
              </w:rPr>
              <w:t>sex</w:t>
            </w:r>
            <w:r w:rsidR="001230FD" w:rsidRPr="00E26251">
              <w:rPr>
                <w:rFonts w:cstheme="minorHAnsi"/>
                <w:sz w:val="16"/>
                <w:szCs w:val="16"/>
                <w:lang w:val="en-GB"/>
              </w:rPr>
              <w:t xml:space="preserve">, ethnic group, time since diagnosis of T2DM, and characteristics at diagnosis of T2DM, including area deprivation, comorbid hypertension, comorbid CVD, </w:t>
            </w:r>
            <w:r w:rsidR="00E14106" w:rsidRPr="00E26251">
              <w:rPr>
                <w:rFonts w:cstheme="minorHAnsi"/>
                <w:sz w:val="16"/>
                <w:szCs w:val="16"/>
                <w:lang w:val="en-GB"/>
              </w:rPr>
              <w:t xml:space="preserve">number of </w:t>
            </w:r>
            <w:proofErr w:type="spellStart"/>
            <w:r w:rsidR="001230FD" w:rsidRPr="00E26251">
              <w:rPr>
                <w:rFonts w:cstheme="minorHAnsi"/>
                <w:sz w:val="16"/>
                <w:szCs w:val="16"/>
                <w:lang w:val="en-GB"/>
              </w:rPr>
              <w:t>Charlson</w:t>
            </w:r>
            <w:proofErr w:type="spellEnd"/>
            <w:r w:rsidR="001230FD" w:rsidRPr="00E26251">
              <w:rPr>
                <w:rFonts w:cstheme="minorHAnsi"/>
                <w:sz w:val="16"/>
                <w:szCs w:val="16"/>
                <w:lang w:val="en-GB"/>
              </w:rPr>
              <w:t xml:space="preserve"> comorbidit</w:t>
            </w:r>
            <w:r w:rsidR="00E14106" w:rsidRPr="00E26251">
              <w:rPr>
                <w:rFonts w:cstheme="minorHAnsi"/>
                <w:sz w:val="16"/>
                <w:szCs w:val="16"/>
                <w:lang w:val="en-GB"/>
              </w:rPr>
              <w:t>ies</w:t>
            </w:r>
            <w:r w:rsidR="001230FD" w:rsidRPr="00E26251">
              <w:rPr>
                <w:rFonts w:cstheme="minorHAnsi"/>
                <w:sz w:val="16"/>
                <w:szCs w:val="16"/>
                <w:lang w:val="en-GB"/>
              </w:rPr>
              <w:t xml:space="preserve">, medications (antidepressant and </w:t>
            </w:r>
            <w:proofErr w:type="spellStart"/>
            <w:r w:rsidR="00C009B7" w:rsidRPr="00E26251">
              <w:rPr>
                <w:rFonts w:cstheme="minorHAnsi"/>
                <w:sz w:val="16"/>
                <w:szCs w:val="16"/>
                <w:lang w:val="en-GB"/>
              </w:rPr>
              <w:t>antidiabetes</w:t>
            </w:r>
            <w:proofErr w:type="spellEnd"/>
            <w:r w:rsidR="001230FD" w:rsidRPr="00E26251">
              <w:rPr>
                <w:rFonts w:cstheme="minorHAnsi"/>
                <w:sz w:val="16"/>
                <w:szCs w:val="16"/>
                <w:lang w:val="en-GB"/>
              </w:rPr>
              <w:t xml:space="preserve"> drugs</w:t>
            </w:r>
            <w:r w:rsidR="00E14106" w:rsidRPr="00E26251">
              <w:rPr>
                <w:rFonts w:cstheme="minorHAnsi"/>
                <w:sz w:val="16"/>
                <w:szCs w:val="16"/>
                <w:lang w:val="en-GB"/>
              </w:rPr>
              <w:t>) and financial year.</w:t>
            </w:r>
          </w:p>
          <w:p w14:paraId="6DE4F6BA" w14:textId="53047248" w:rsidR="00511789" w:rsidRPr="00E26251" w:rsidRDefault="00511789" w:rsidP="008E424C">
            <w:pPr>
              <w:adjustRightInd w:val="0"/>
              <w:snapToGrid w:val="0"/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r w:rsidRPr="00E26251">
              <w:rPr>
                <w:rFonts w:cstheme="minorHAnsi"/>
                <w:sz w:val="16"/>
                <w:szCs w:val="16"/>
                <w:vertAlign w:val="superscript"/>
              </w:rPr>
              <w:t>(e)</w:t>
            </w:r>
            <w:r w:rsidRPr="00E26251">
              <w:rPr>
                <w:rFonts w:cstheme="minorHAnsi"/>
                <w:sz w:val="16"/>
                <w:szCs w:val="16"/>
                <w:lang w:val="en-GB"/>
              </w:rPr>
              <w:t xml:space="preserve"> For difference between adjusted cases and controls.</w:t>
            </w:r>
          </w:p>
          <w:p w14:paraId="324A073C" w14:textId="77777777" w:rsidR="00F128AF" w:rsidRPr="00E26251" w:rsidRDefault="00F128AF" w:rsidP="008E424C">
            <w:pPr>
              <w:adjustRightInd w:val="0"/>
              <w:snapToGrid w:val="0"/>
              <w:spacing w:line="200" w:lineRule="exact"/>
              <w:rPr>
                <w:rFonts w:cstheme="minorHAnsi"/>
                <w:sz w:val="16"/>
                <w:szCs w:val="16"/>
              </w:rPr>
            </w:pPr>
            <w:r w:rsidRPr="00E26251">
              <w:rPr>
                <w:rFonts w:eastAsia="Times New Roman" w:cstheme="minorHAnsi"/>
                <w:color w:val="000000"/>
                <w:sz w:val="16"/>
                <w:szCs w:val="16"/>
                <w:lang w:eastAsia="zh-CN"/>
              </w:rPr>
              <w:t>*** p&lt;0.001, ** p&lt;0.01, * p&lt;0.05</w:t>
            </w:r>
          </w:p>
        </w:tc>
      </w:tr>
    </w:tbl>
    <w:p w14:paraId="0B51A403" w14:textId="19890A59" w:rsidR="008D69F1" w:rsidRPr="00E26251" w:rsidRDefault="008D69F1" w:rsidP="00E26251">
      <w:pPr>
        <w:spacing w:line="160" w:lineRule="exact"/>
        <w:rPr>
          <w:sz w:val="16"/>
          <w:szCs w:val="16"/>
          <w:lang w:val="en-GB"/>
        </w:rPr>
      </w:pPr>
    </w:p>
    <w:p w14:paraId="560DC342" w14:textId="77777777" w:rsidR="008D69F1" w:rsidRPr="00E26251" w:rsidRDefault="008D69F1" w:rsidP="00E26251">
      <w:pPr>
        <w:spacing w:line="160" w:lineRule="exact"/>
        <w:rPr>
          <w:sz w:val="16"/>
          <w:szCs w:val="16"/>
          <w:lang w:val="en-GB"/>
        </w:rPr>
        <w:sectPr w:rsidR="008D69F1" w:rsidRPr="00E26251" w:rsidSect="00E26251">
          <w:pgSz w:w="16838" w:h="11906" w:orient="landscape"/>
          <w:pgMar w:top="1021" w:right="1418" w:bottom="1021" w:left="1418" w:header="851" w:footer="992" w:gutter="0"/>
          <w:cols w:space="425"/>
          <w:docGrid w:type="lines" w:linePitch="360"/>
        </w:sectPr>
      </w:pPr>
    </w:p>
    <w:p w14:paraId="2BDE561D" w14:textId="30ED8296" w:rsidR="008D69F1" w:rsidRPr="009008B6" w:rsidRDefault="009008B6" w:rsidP="009008B6">
      <w:pPr>
        <w:pStyle w:val="a8"/>
        <w:rPr>
          <w:sz w:val="24"/>
          <w:szCs w:val="24"/>
          <w:lang w:val="en-GB"/>
        </w:rPr>
      </w:pPr>
      <w:bookmarkStart w:id="2" w:name="_Ref51877314"/>
      <w:r w:rsidRPr="009008B6">
        <w:rPr>
          <w:sz w:val="24"/>
          <w:szCs w:val="24"/>
        </w:rPr>
        <w:lastRenderedPageBreak/>
        <w:t xml:space="preserve">Table </w:t>
      </w:r>
      <w:r w:rsidRPr="009008B6">
        <w:rPr>
          <w:sz w:val="24"/>
          <w:szCs w:val="24"/>
        </w:rPr>
        <w:fldChar w:fldCharType="begin"/>
      </w:r>
      <w:r w:rsidRPr="009008B6">
        <w:rPr>
          <w:sz w:val="24"/>
          <w:szCs w:val="24"/>
        </w:rPr>
        <w:instrText xml:space="preserve"> SEQ Table \* ARABIC </w:instrText>
      </w:r>
      <w:r w:rsidRPr="009008B6">
        <w:rPr>
          <w:sz w:val="24"/>
          <w:szCs w:val="24"/>
        </w:rPr>
        <w:fldChar w:fldCharType="separate"/>
      </w:r>
      <w:r w:rsidR="004E2D29">
        <w:rPr>
          <w:noProof/>
          <w:sz w:val="24"/>
          <w:szCs w:val="24"/>
        </w:rPr>
        <w:t>3</w:t>
      </w:r>
      <w:r w:rsidRPr="009008B6">
        <w:rPr>
          <w:sz w:val="24"/>
          <w:szCs w:val="24"/>
        </w:rPr>
        <w:fldChar w:fldCharType="end"/>
      </w:r>
      <w:bookmarkEnd w:id="2"/>
      <w:r w:rsidRPr="009008B6">
        <w:rPr>
          <w:sz w:val="24"/>
          <w:szCs w:val="24"/>
        </w:rPr>
        <w:t xml:space="preserve">: </w:t>
      </w:r>
      <w:r w:rsidR="00C736B0">
        <w:rPr>
          <w:sz w:val="24"/>
          <w:szCs w:val="24"/>
        </w:rPr>
        <w:t>C</w:t>
      </w:r>
      <w:r w:rsidR="0030208C">
        <w:rPr>
          <w:sz w:val="24"/>
          <w:szCs w:val="24"/>
        </w:rPr>
        <w:t xml:space="preserve">ost drivers </w:t>
      </w:r>
      <w:r w:rsidRPr="009008B6">
        <w:rPr>
          <w:sz w:val="24"/>
          <w:szCs w:val="24"/>
        </w:rPr>
        <w:t>of total cost for people with T2DM and SMI</w:t>
      </w:r>
      <w:r w:rsidR="0030208C">
        <w:rPr>
          <w:sz w:val="24"/>
          <w:szCs w:val="24"/>
        </w:rPr>
        <w:t xml:space="preserve"> (</w:t>
      </w:r>
      <w:r w:rsidR="00844151">
        <w:rPr>
          <w:sz w:val="24"/>
          <w:szCs w:val="24"/>
        </w:rPr>
        <w:t>exposed</w:t>
      </w:r>
      <w:r w:rsidR="0030208C">
        <w:rPr>
          <w:sz w:val="24"/>
          <w:szCs w:val="24"/>
        </w:rPr>
        <w:t>)</w:t>
      </w:r>
    </w:p>
    <w:tbl>
      <w:tblPr>
        <w:tblStyle w:val="TableGrid5"/>
        <w:tblW w:w="13744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35"/>
        <w:gridCol w:w="284"/>
        <w:gridCol w:w="2835"/>
        <w:gridCol w:w="277"/>
        <w:gridCol w:w="2841"/>
        <w:gridCol w:w="277"/>
      </w:tblGrid>
      <w:tr w:rsidR="00D163BA" w:rsidRPr="00F006A6" w14:paraId="32B0DDE4" w14:textId="77777777" w:rsidTr="005E2944"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0B9A5867" w14:textId="77777777" w:rsidR="008D69F1" w:rsidRPr="00F006A6" w:rsidRDefault="008D69F1" w:rsidP="00DF45D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3E0DEF" w14:textId="08D40A66" w:rsidR="008D69F1" w:rsidRPr="00F006A6" w:rsidRDefault="008D69F1" w:rsidP="00DF45DD">
            <w:pPr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>Total</w:t>
            </w:r>
            <w:r w:rsidR="000210F9">
              <w:rPr>
                <w:sz w:val="20"/>
                <w:szCs w:val="20"/>
              </w:rPr>
              <w:t xml:space="preserve"> (n=1620)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56A94B3C" w14:textId="77777777" w:rsidR="008D69F1" w:rsidRDefault="008D69F1" w:rsidP="00DF45D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B82C97" w14:textId="0DDEDE92" w:rsidR="008D69F1" w:rsidRPr="00F006A6" w:rsidRDefault="00112318" w:rsidP="00DF4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care</w:t>
            </w:r>
            <w:r w:rsidR="000210F9">
              <w:rPr>
                <w:sz w:val="20"/>
                <w:szCs w:val="20"/>
              </w:rPr>
              <w:t xml:space="preserve"> (n=1620)</w:t>
            </w:r>
          </w:p>
        </w:tc>
        <w:tc>
          <w:tcPr>
            <w:tcW w:w="277" w:type="dxa"/>
            <w:tcBorders>
              <w:top w:val="single" w:sz="4" w:space="0" w:color="auto"/>
              <w:bottom w:val="nil"/>
            </w:tcBorders>
          </w:tcPr>
          <w:p w14:paraId="2F9376FF" w14:textId="77777777" w:rsidR="008D69F1" w:rsidRDefault="008D69F1" w:rsidP="00DF45DD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4748DBD2" w14:textId="1839EA60" w:rsidR="008D69F1" w:rsidRPr="00F006A6" w:rsidRDefault="00112318" w:rsidP="00DF4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Secondary care</w:t>
            </w:r>
            <w:r w:rsidR="000210F9">
              <w:rPr>
                <w:sz w:val="20"/>
                <w:szCs w:val="20"/>
              </w:rPr>
              <w:t xml:space="preserve"> (n=1620)</w:t>
            </w:r>
          </w:p>
        </w:tc>
        <w:tc>
          <w:tcPr>
            <w:tcW w:w="277" w:type="dxa"/>
            <w:tcBorders>
              <w:top w:val="single" w:sz="4" w:space="0" w:color="auto"/>
              <w:bottom w:val="nil"/>
            </w:tcBorders>
          </w:tcPr>
          <w:p w14:paraId="5125D032" w14:textId="77777777" w:rsidR="008D69F1" w:rsidRPr="00F006A6" w:rsidRDefault="008D69F1" w:rsidP="00DF45DD">
            <w:pPr>
              <w:rPr>
                <w:sz w:val="20"/>
                <w:szCs w:val="20"/>
              </w:rPr>
            </w:pPr>
          </w:p>
        </w:tc>
      </w:tr>
    </w:tbl>
    <w:tbl>
      <w:tblPr>
        <w:tblW w:w="14169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700"/>
        <w:gridCol w:w="284"/>
        <w:gridCol w:w="1417"/>
        <w:gridCol w:w="1560"/>
        <w:gridCol w:w="277"/>
        <w:gridCol w:w="1281"/>
        <w:gridCol w:w="1702"/>
        <w:gridCol w:w="277"/>
      </w:tblGrid>
      <w:tr w:rsidR="007E1225" w:rsidRPr="00F006A6" w14:paraId="30E076E8" w14:textId="77777777" w:rsidTr="00A350A9"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63D317E" w14:textId="77777777" w:rsidR="00991C97" w:rsidRPr="00F006A6" w:rsidRDefault="00991C97" w:rsidP="00DF45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A09B6C" w14:textId="5707B71D" w:rsidR="00991C97" w:rsidRPr="00F006A6" w:rsidRDefault="00991C97" w:rsidP="006E3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Marginal effect</w:t>
            </w:r>
            <w:r w:rsidR="008C06AF">
              <w:rPr>
                <w:sz w:val="20"/>
                <w:szCs w:val="20"/>
              </w:rPr>
              <w:t xml:space="preserve"> (£)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10774040" w14:textId="766FAF36" w:rsidR="00991C97" w:rsidRDefault="00A07B76" w:rsidP="00DF4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CI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49E88BB3" w14:textId="77777777" w:rsidR="00991C97" w:rsidRPr="00F006A6" w:rsidRDefault="00991C97" w:rsidP="00DF45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4318F" w14:textId="110689FC" w:rsidR="00991C97" w:rsidRPr="00F006A6" w:rsidRDefault="00991C97" w:rsidP="00DF4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Marginal effect</w:t>
            </w:r>
            <w:r w:rsidR="008C06AF">
              <w:rPr>
                <w:sz w:val="20"/>
                <w:szCs w:val="20"/>
              </w:rPr>
              <w:t xml:space="preserve"> (£)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2E2B7E" w14:textId="128298DD" w:rsidR="00991C97" w:rsidRPr="00F006A6" w:rsidRDefault="00A07B76" w:rsidP="00DF4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CI</w:t>
            </w: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14:paraId="2E475405" w14:textId="77777777" w:rsidR="00991C97" w:rsidRPr="00F006A6" w:rsidRDefault="00991C97" w:rsidP="00DF45D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16F1618" w14:textId="64E5C63C" w:rsidR="00991C97" w:rsidRPr="00F006A6" w:rsidRDefault="00991C97" w:rsidP="00DF4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Marginal effect</w:t>
            </w:r>
            <w:r w:rsidR="008C06AF">
              <w:rPr>
                <w:sz w:val="20"/>
                <w:szCs w:val="20"/>
              </w:rPr>
              <w:t xml:space="preserve"> (£)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DAF34C4" w14:textId="30E53C0F" w:rsidR="00991C97" w:rsidRPr="00F006A6" w:rsidRDefault="0002072D" w:rsidP="00020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CI</w:t>
            </w: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14:paraId="658816D3" w14:textId="77777777" w:rsidR="00991C97" w:rsidRDefault="00991C97" w:rsidP="00DF45DD">
            <w:pPr>
              <w:rPr>
                <w:sz w:val="20"/>
                <w:szCs w:val="20"/>
              </w:rPr>
            </w:pPr>
          </w:p>
        </w:tc>
      </w:tr>
      <w:tr w:rsidR="007E1225" w:rsidRPr="00F006A6" w14:paraId="5890A0DD" w14:textId="77777777" w:rsidTr="00A350A9">
        <w:trPr>
          <w:trHeight w:val="312"/>
        </w:trPr>
        <w:tc>
          <w:tcPr>
            <w:tcW w:w="4395" w:type="dxa"/>
          </w:tcPr>
          <w:p w14:paraId="0629C3D0" w14:textId="2781DDBA" w:rsidR="007C0151" w:rsidRPr="007C0151" w:rsidRDefault="009E61ED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at</w:t>
            </w:r>
            <w:r w:rsidR="008D69F1" w:rsidRPr="00F006A6">
              <w:rPr>
                <w:sz w:val="20"/>
                <w:szCs w:val="20"/>
              </w:rPr>
              <w:t xml:space="preserve"> diagnosis</w:t>
            </w:r>
            <w:r w:rsidR="002A0E9B">
              <w:rPr>
                <w:sz w:val="20"/>
                <w:szCs w:val="20"/>
              </w:rPr>
              <w:t xml:space="preserve"> of having </w:t>
            </w:r>
            <w:r>
              <w:rPr>
                <w:sz w:val="20"/>
                <w:szCs w:val="20"/>
              </w:rPr>
              <w:t>both T2DM and SMI</w:t>
            </w:r>
          </w:p>
        </w:tc>
        <w:tc>
          <w:tcPr>
            <w:tcW w:w="1276" w:type="dxa"/>
          </w:tcPr>
          <w:p w14:paraId="0B49BF1C" w14:textId="75245856" w:rsidR="008D69F1" w:rsidRPr="00A06070" w:rsidRDefault="00D16BBE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</w:t>
            </w:r>
            <w:r w:rsidR="006E3B8F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700" w:type="dxa"/>
          </w:tcPr>
          <w:p w14:paraId="27353FA8" w14:textId="4972FDA3" w:rsidR="008D69F1" w:rsidRPr="00AB5558" w:rsidRDefault="00A157F7" w:rsidP="00A350A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D16BBE">
              <w:rPr>
                <w:rFonts w:cstheme="minorHAnsi"/>
                <w:sz w:val="20"/>
                <w:szCs w:val="20"/>
              </w:rPr>
              <w:t>34</w:t>
            </w:r>
            <w:r w:rsidR="006A1DAB">
              <w:rPr>
                <w:rFonts w:cstheme="minorHAnsi"/>
                <w:sz w:val="20"/>
                <w:szCs w:val="20"/>
              </w:rPr>
              <w:t xml:space="preserve">, </w:t>
            </w:r>
            <w:r w:rsidR="00D16BBE">
              <w:rPr>
                <w:rFonts w:cstheme="minorHAnsi"/>
                <w:sz w:val="20"/>
                <w:szCs w:val="20"/>
              </w:rPr>
              <w:t>245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84" w:type="dxa"/>
          </w:tcPr>
          <w:p w14:paraId="40D7E97F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258255" w14:textId="430CBC25" w:rsidR="008D69F1" w:rsidRPr="00AB5558" w:rsidRDefault="0068237F" w:rsidP="00991C97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604103">
              <w:rPr>
                <w:rFonts w:cstheme="minorHAnsi"/>
                <w:sz w:val="20"/>
                <w:szCs w:val="20"/>
              </w:rPr>
              <w:t>22</w:t>
            </w:r>
            <w:r>
              <w:rPr>
                <w:rFonts w:cstheme="minorHAnsi"/>
                <w:sz w:val="20"/>
                <w:szCs w:val="20"/>
              </w:rPr>
              <w:t>**</w:t>
            </w:r>
          </w:p>
        </w:tc>
        <w:tc>
          <w:tcPr>
            <w:tcW w:w="1560" w:type="dxa"/>
          </w:tcPr>
          <w:p w14:paraId="5805BE82" w14:textId="2DCF28C3" w:rsidR="008D69F1" w:rsidRPr="00A06070" w:rsidRDefault="00A157F7" w:rsidP="00E733EA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</w:t>
            </w:r>
            <w:r w:rsidR="00604103">
              <w:rPr>
                <w:rFonts w:cstheme="minorHAnsi"/>
                <w:sz w:val="20"/>
                <w:szCs w:val="20"/>
              </w:rPr>
              <w:t>39</w:t>
            </w:r>
            <w:r w:rsidR="006A1DAB">
              <w:rPr>
                <w:rFonts w:cstheme="minorHAnsi"/>
                <w:sz w:val="20"/>
                <w:szCs w:val="20"/>
              </w:rPr>
              <w:t>, -</w:t>
            </w:r>
            <w:r w:rsidR="00604103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6F6A73F0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1EEC1E9" w14:textId="75F3F1C8" w:rsidR="008D69F1" w:rsidRPr="00F006A6" w:rsidRDefault="009240E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945AB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  <w:r w:rsidR="003945AB"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</w:tcPr>
          <w:p w14:paraId="1F91EE13" w14:textId="0F6D7BE0" w:rsidR="008D69F1" w:rsidRPr="00F006A6" w:rsidRDefault="006A1DAB" w:rsidP="004670B9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9240E6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 xml:space="preserve">, </w:t>
            </w:r>
            <w:r w:rsidR="009240E6">
              <w:rPr>
                <w:sz w:val="20"/>
                <w:szCs w:val="20"/>
              </w:rPr>
              <w:t>304</w:t>
            </w:r>
            <w:r w:rsidR="0002072D">
              <w:rPr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3C670DFE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7E1225" w:rsidRPr="00F006A6" w14:paraId="1895164F" w14:textId="77777777" w:rsidTr="00A350A9">
        <w:trPr>
          <w:trHeight w:val="312"/>
        </w:trPr>
        <w:tc>
          <w:tcPr>
            <w:tcW w:w="4395" w:type="dxa"/>
          </w:tcPr>
          <w:p w14:paraId="3F782516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>Sex</w:t>
            </w:r>
          </w:p>
        </w:tc>
        <w:tc>
          <w:tcPr>
            <w:tcW w:w="1276" w:type="dxa"/>
          </w:tcPr>
          <w:p w14:paraId="7F339EEC" w14:textId="77777777" w:rsidR="008D69F1" w:rsidRPr="00A06070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A64AD15" w14:textId="77777777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0350E775" w14:textId="77777777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CC2B79" w14:textId="77777777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ACB51A" w14:textId="77777777" w:rsidR="008D69F1" w:rsidRPr="00A06070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1CAC5F65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BD45AF8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CB29531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2A123C03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7E1225" w:rsidRPr="00F006A6" w14:paraId="46CFA9D9" w14:textId="77777777" w:rsidTr="00A350A9">
        <w:trPr>
          <w:trHeight w:val="312"/>
        </w:trPr>
        <w:tc>
          <w:tcPr>
            <w:tcW w:w="4395" w:type="dxa"/>
          </w:tcPr>
          <w:p w14:paraId="2A8598A9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Male</w:t>
            </w:r>
          </w:p>
        </w:tc>
        <w:tc>
          <w:tcPr>
            <w:tcW w:w="1276" w:type="dxa"/>
          </w:tcPr>
          <w:p w14:paraId="623E5B91" w14:textId="77777777" w:rsidR="008D69F1" w:rsidRPr="00A06070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 xml:space="preserve">Reference </w:t>
            </w:r>
          </w:p>
        </w:tc>
        <w:tc>
          <w:tcPr>
            <w:tcW w:w="1700" w:type="dxa"/>
          </w:tcPr>
          <w:p w14:paraId="0D4BB128" w14:textId="77777777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D7F917" w14:textId="77777777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7BAB9E" w14:textId="378C6C4E" w:rsidR="008D69F1" w:rsidRPr="00A72139" w:rsidRDefault="002E66B3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560" w:type="dxa"/>
          </w:tcPr>
          <w:p w14:paraId="7E739214" w14:textId="77777777" w:rsidR="008D69F1" w:rsidRPr="00A06070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32B8069F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8E2D741" w14:textId="552483A7" w:rsidR="008D69F1" w:rsidRPr="00A72139" w:rsidRDefault="002E66B3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2" w:type="dxa"/>
          </w:tcPr>
          <w:p w14:paraId="1168BC1F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7A05AD20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3B2804" w:rsidRPr="00F006A6" w14:paraId="5A37DC42" w14:textId="77777777" w:rsidTr="00A350A9">
        <w:trPr>
          <w:trHeight w:val="312"/>
        </w:trPr>
        <w:tc>
          <w:tcPr>
            <w:tcW w:w="4395" w:type="dxa"/>
          </w:tcPr>
          <w:p w14:paraId="27B3C22D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Female</w:t>
            </w:r>
          </w:p>
        </w:tc>
        <w:tc>
          <w:tcPr>
            <w:tcW w:w="1276" w:type="dxa"/>
          </w:tcPr>
          <w:p w14:paraId="362CF1BE" w14:textId="7635FD70" w:rsidR="008D69F1" w:rsidRPr="00A06070" w:rsidRDefault="006A1DAB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230FD">
              <w:rPr>
                <w:rFonts w:cstheme="minorHAnsi"/>
                <w:sz w:val="20"/>
                <w:szCs w:val="20"/>
              </w:rPr>
              <w:t>,</w:t>
            </w:r>
            <w:r w:rsidR="00D16BBE">
              <w:rPr>
                <w:rFonts w:cstheme="minorHAnsi"/>
                <w:sz w:val="20"/>
                <w:szCs w:val="20"/>
              </w:rPr>
              <w:t>362</w:t>
            </w:r>
          </w:p>
        </w:tc>
        <w:tc>
          <w:tcPr>
            <w:tcW w:w="1700" w:type="dxa"/>
          </w:tcPr>
          <w:p w14:paraId="7542E51B" w14:textId="0028C8E9" w:rsidR="008D69F1" w:rsidRPr="00AB5558" w:rsidRDefault="00A157F7" w:rsidP="00FB77C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</w:t>
            </w:r>
            <w:r w:rsidR="00D16BBE">
              <w:rPr>
                <w:rFonts w:cstheme="minorHAnsi"/>
                <w:sz w:val="20"/>
                <w:szCs w:val="20"/>
              </w:rPr>
              <w:t>1,103</w:t>
            </w:r>
            <w:r w:rsidR="006A1DAB">
              <w:rPr>
                <w:rFonts w:cstheme="minorHAnsi"/>
                <w:sz w:val="20"/>
                <w:szCs w:val="20"/>
              </w:rPr>
              <w:t xml:space="preserve">, </w:t>
            </w:r>
            <w:r w:rsidR="00D16BBE">
              <w:rPr>
                <w:rFonts w:cstheme="minorHAnsi"/>
                <w:sz w:val="20"/>
                <w:szCs w:val="20"/>
              </w:rPr>
              <w:t>3,3826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84" w:type="dxa"/>
          </w:tcPr>
          <w:p w14:paraId="225C29E8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C06EBD" w14:textId="291DDDD2" w:rsidR="008D69F1" w:rsidRPr="00AB5558" w:rsidRDefault="00604103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917</w:t>
            </w:r>
            <w:r w:rsidR="008D69F1">
              <w:rPr>
                <w:rFonts w:cstheme="minorHAnsi"/>
                <w:sz w:val="20"/>
                <w:szCs w:val="20"/>
              </w:rPr>
              <w:t>***</w:t>
            </w:r>
          </w:p>
        </w:tc>
        <w:tc>
          <w:tcPr>
            <w:tcW w:w="1560" w:type="dxa"/>
          </w:tcPr>
          <w:p w14:paraId="2565311D" w14:textId="6DC10C3D" w:rsidR="008D69F1" w:rsidRPr="00A06070" w:rsidRDefault="00A157F7" w:rsidP="00626CD1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604103">
              <w:rPr>
                <w:rFonts w:cstheme="minorHAnsi"/>
                <w:sz w:val="20"/>
                <w:szCs w:val="20"/>
              </w:rPr>
              <w:t>537</w:t>
            </w:r>
            <w:r w:rsidR="006A1DAB">
              <w:rPr>
                <w:rFonts w:cstheme="minorHAnsi"/>
                <w:sz w:val="20"/>
                <w:szCs w:val="20"/>
              </w:rPr>
              <w:t>, 1</w:t>
            </w:r>
            <w:r w:rsidR="001230FD">
              <w:rPr>
                <w:rFonts w:cstheme="minorHAnsi"/>
                <w:sz w:val="20"/>
                <w:szCs w:val="20"/>
              </w:rPr>
              <w:t>,</w:t>
            </w:r>
            <w:r w:rsidR="00604103">
              <w:rPr>
                <w:rFonts w:cstheme="minorHAnsi"/>
                <w:sz w:val="20"/>
                <w:szCs w:val="20"/>
              </w:rPr>
              <w:t>297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3619E0F4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9D7CC0E" w14:textId="21FF62FE" w:rsidR="008D69F1" w:rsidRPr="00F006A6" w:rsidRDefault="009240E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</w:p>
        </w:tc>
        <w:tc>
          <w:tcPr>
            <w:tcW w:w="1702" w:type="dxa"/>
          </w:tcPr>
          <w:p w14:paraId="06BBFFA5" w14:textId="7DB40D2D" w:rsidR="008D69F1" w:rsidRPr="00F006A6" w:rsidRDefault="0002072D" w:rsidP="00572DA2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6A1DAB">
              <w:rPr>
                <w:sz w:val="20"/>
                <w:szCs w:val="20"/>
              </w:rPr>
              <w:t>-1</w:t>
            </w:r>
            <w:r w:rsidR="001230FD">
              <w:rPr>
                <w:sz w:val="20"/>
                <w:szCs w:val="20"/>
              </w:rPr>
              <w:t>,</w:t>
            </w:r>
            <w:r w:rsidR="009240E6">
              <w:rPr>
                <w:sz w:val="20"/>
                <w:szCs w:val="20"/>
              </w:rPr>
              <w:t>531</w:t>
            </w:r>
            <w:r w:rsidR="006A1DAB">
              <w:rPr>
                <w:sz w:val="20"/>
                <w:szCs w:val="20"/>
              </w:rPr>
              <w:t xml:space="preserve">, </w:t>
            </w:r>
            <w:r w:rsidR="009240E6">
              <w:rPr>
                <w:sz w:val="20"/>
                <w:szCs w:val="20"/>
              </w:rPr>
              <w:t>2,988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754B0626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7E1225" w:rsidRPr="00F006A6" w14:paraId="428210A7" w14:textId="77777777" w:rsidTr="00A350A9">
        <w:trPr>
          <w:trHeight w:val="312"/>
        </w:trPr>
        <w:tc>
          <w:tcPr>
            <w:tcW w:w="4395" w:type="dxa"/>
          </w:tcPr>
          <w:p w14:paraId="2C09C4F1" w14:textId="39B665D8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>Ethnic</w:t>
            </w:r>
            <w:r w:rsidR="00291DD9">
              <w:rPr>
                <w:sz w:val="20"/>
                <w:szCs w:val="20"/>
              </w:rPr>
              <w:t xml:space="preserve"> group</w:t>
            </w:r>
          </w:p>
        </w:tc>
        <w:tc>
          <w:tcPr>
            <w:tcW w:w="1276" w:type="dxa"/>
          </w:tcPr>
          <w:p w14:paraId="0DD519C9" w14:textId="77777777" w:rsidR="008D69F1" w:rsidRPr="00A06070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34AEB64" w14:textId="77777777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353E16" w14:textId="77777777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9B94E8" w14:textId="77777777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AC43A1" w14:textId="77777777" w:rsidR="008D69F1" w:rsidRPr="00A06070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23AB2592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7CD20B6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36CDBAF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52347BE6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7E1225" w:rsidRPr="00F006A6" w14:paraId="5E531EAA" w14:textId="77777777" w:rsidTr="00A350A9">
        <w:trPr>
          <w:trHeight w:val="312"/>
        </w:trPr>
        <w:tc>
          <w:tcPr>
            <w:tcW w:w="4395" w:type="dxa"/>
          </w:tcPr>
          <w:p w14:paraId="12C5B84D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White</w:t>
            </w:r>
          </w:p>
        </w:tc>
        <w:tc>
          <w:tcPr>
            <w:tcW w:w="1276" w:type="dxa"/>
          </w:tcPr>
          <w:p w14:paraId="463C2F73" w14:textId="77777777" w:rsidR="008D69F1" w:rsidRPr="00A06070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Reference</w:t>
            </w:r>
          </w:p>
        </w:tc>
        <w:tc>
          <w:tcPr>
            <w:tcW w:w="1700" w:type="dxa"/>
          </w:tcPr>
          <w:p w14:paraId="0DF52194" w14:textId="77777777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15D33B" w14:textId="77777777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553535" w14:textId="0FDCED49" w:rsidR="008D69F1" w:rsidRPr="00A350A9" w:rsidRDefault="00DF630B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560" w:type="dxa"/>
          </w:tcPr>
          <w:p w14:paraId="4FE703A0" w14:textId="77777777" w:rsidR="008D69F1" w:rsidRPr="00A06070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6C82F501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6FE0612" w14:textId="2987BA73" w:rsidR="008D69F1" w:rsidRPr="00A350A9" w:rsidRDefault="00DF630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2" w:type="dxa"/>
          </w:tcPr>
          <w:p w14:paraId="0A3BD129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33D3C5AC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3B2804" w:rsidRPr="00F006A6" w14:paraId="4646CEC0" w14:textId="77777777" w:rsidTr="00A350A9">
        <w:trPr>
          <w:trHeight w:val="312"/>
        </w:trPr>
        <w:tc>
          <w:tcPr>
            <w:tcW w:w="4395" w:type="dxa"/>
          </w:tcPr>
          <w:p w14:paraId="35CC4F07" w14:textId="330327C3" w:rsidR="008D69F1" w:rsidRPr="00F006A6" w:rsidRDefault="008D69F1" w:rsidP="00FB77C4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Non-w</w:t>
            </w:r>
            <w:r w:rsidR="00C036EB">
              <w:rPr>
                <w:sz w:val="20"/>
                <w:szCs w:val="20"/>
              </w:rPr>
              <w:t>hite (Asian, black, other</w:t>
            </w:r>
            <w:r w:rsidRPr="00F006A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A008F43" w14:textId="2EA7E19F" w:rsidR="008D69F1" w:rsidRPr="00A06070" w:rsidRDefault="00D16BBE" w:rsidP="00FB77C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1700" w:type="dxa"/>
          </w:tcPr>
          <w:p w14:paraId="028507BD" w14:textId="6A885610" w:rsidR="008D69F1" w:rsidRPr="00AB5558" w:rsidRDefault="00A157F7" w:rsidP="00A350A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</w:t>
            </w:r>
            <w:r w:rsidR="00D16BBE">
              <w:rPr>
                <w:rFonts w:cstheme="minorHAnsi"/>
                <w:sz w:val="20"/>
                <w:szCs w:val="20"/>
              </w:rPr>
              <w:t>3,425</w:t>
            </w:r>
            <w:r w:rsidR="006A1DAB">
              <w:rPr>
                <w:rFonts w:cstheme="minorHAnsi"/>
                <w:sz w:val="20"/>
                <w:szCs w:val="20"/>
              </w:rPr>
              <w:t xml:space="preserve">, </w:t>
            </w:r>
            <w:r w:rsidR="00D16BBE">
              <w:rPr>
                <w:rFonts w:cstheme="minorHAnsi"/>
                <w:sz w:val="20"/>
                <w:szCs w:val="20"/>
              </w:rPr>
              <w:t>4,544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84" w:type="dxa"/>
          </w:tcPr>
          <w:p w14:paraId="44867DA8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8F5F03" w14:textId="2BE92671" w:rsidR="00AC5E00" w:rsidRPr="00AC5E00" w:rsidRDefault="006A1DAB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604103">
              <w:rPr>
                <w:rFonts w:cstheme="minorHAnsi"/>
                <w:sz w:val="20"/>
                <w:szCs w:val="20"/>
              </w:rPr>
              <w:t>251</w:t>
            </w:r>
            <w:r w:rsidR="00DF630B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60" w:type="dxa"/>
          </w:tcPr>
          <w:p w14:paraId="753CE3C8" w14:textId="76014926" w:rsidR="008D69F1" w:rsidRPr="00A06070" w:rsidRDefault="00A157F7" w:rsidP="00604103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</w:t>
            </w:r>
            <w:r w:rsidR="00604103">
              <w:rPr>
                <w:rFonts w:cstheme="minorHAnsi"/>
                <w:sz w:val="20"/>
                <w:szCs w:val="20"/>
              </w:rPr>
              <w:t>500</w:t>
            </w:r>
            <w:r w:rsidR="006A1DAB">
              <w:rPr>
                <w:rFonts w:cstheme="minorHAnsi"/>
                <w:sz w:val="20"/>
                <w:szCs w:val="20"/>
              </w:rPr>
              <w:t xml:space="preserve">, </w:t>
            </w:r>
            <w:r w:rsidR="00DF630B">
              <w:rPr>
                <w:rFonts w:cstheme="minorHAnsi"/>
                <w:sz w:val="20"/>
                <w:szCs w:val="20"/>
              </w:rPr>
              <w:t>-</w:t>
            </w:r>
            <w:r w:rsidR="00604103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3BFB6CDD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78C21D8" w14:textId="445F852F" w:rsidR="008D69F1" w:rsidRPr="00F006A6" w:rsidRDefault="009240E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2,172</w:t>
            </w:r>
          </w:p>
        </w:tc>
        <w:tc>
          <w:tcPr>
            <w:tcW w:w="1702" w:type="dxa"/>
          </w:tcPr>
          <w:p w14:paraId="15FB20DB" w14:textId="3830BEB7" w:rsidR="008D69F1" w:rsidRPr="00F006A6" w:rsidRDefault="009B0F25" w:rsidP="00572DA2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6A1DAB">
              <w:rPr>
                <w:sz w:val="20"/>
                <w:szCs w:val="20"/>
              </w:rPr>
              <w:t>-</w:t>
            </w:r>
            <w:r w:rsidR="009240E6">
              <w:rPr>
                <w:sz w:val="20"/>
                <w:szCs w:val="20"/>
              </w:rPr>
              <w:t>2,661</w:t>
            </w:r>
            <w:r w:rsidR="006A1DAB">
              <w:rPr>
                <w:sz w:val="20"/>
                <w:szCs w:val="20"/>
              </w:rPr>
              <w:t xml:space="preserve">, </w:t>
            </w:r>
            <w:r w:rsidR="009240E6">
              <w:rPr>
                <w:sz w:val="20"/>
                <w:szCs w:val="20"/>
              </w:rPr>
              <w:t>7,005</w:t>
            </w:r>
            <w:r w:rsidR="008D69F1">
              <w:rPr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5E282CAD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FB77C4" w:rsidRPr="00F006A6" w14:paraId="50FBA7BF" w14:textId="77777777" w:rsidTr="00A350A9">
        <w:trPr>
          <w:trHeight w:val="312"/>
        </w:trPr>
        <w:tc>
          <w:tcPr>
            <w:tcW w:w="4395" w:type="dxa"/>
          </w:tcPr>
          <w:p w14:paraId="63710A31" w14:textId="615F1A7C" w:rsidR="00FB77C4" w:rsidRPr="00B16839" w:rsidRDefault="00FB77C4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Unknown</w:t>
            </w:r>
          </w:p>
        </w:tc>
        <w:tc>
          <w:tcPr>
            <w:tcW w:w="1276" w:type="dxa"/>
          </w:tcPr>
          <w:p w14:paraId="02A0DBE3" w14:textId="18763ADC" w:rsidR="00FB77C4" w:rsidRPr="00B16839" w:rsidRDefault="00FB77C4" w:rsidP="00A350A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13,</w:t>
            </w:r>
            <w:r w:rsidR="00D16BBE">
              <w:rPr>
                <w:rFonts w:cstheme="minorHAnsi"/>
                <w:sz w:val="20"/>
                <w:szCs w:val="20"/>
                <w:lang w:val="en-GB"/>
              </w:rPr>
              <w:t>699</w:t>
            </w:r>
            <w:r>
              <w:rPr>
                <w:rFonts w:cstheme="minorHAnsi"/>
                <w:sz w:val="20"/>
                <w:szCs w:val="20"/>
                <w:lang w:val="en-GB"/>
              </w:rPr>
              <w:t>***</w:t>
            </w:r>
          </w:p>
        </w:tc>
        <w:tc>
          <w:tcPr>
            <w:tcW w:w="1700" w:type="dxa"/>
          </w:tcPr>
          <w:p w14:paraId="70203E06" w14:textId="20E99CC2" w:rsidR="00FB77C4" w:rsidRPr="00B16839" w:rsidRDefault="00FB77C4" w:rsidP="00A350A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</w:t>
            </w:r>
            <w:r w:rsidR="006E1975"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15,</w:t>
            </w:r>
            <w:r w:rsidR="00D16BBE">
              <w:rPr>
                <w:rFonts w:cstheme="minorHAnsi"/>
                <w:sz w:val="20"/>
                <w:szCs w:val="20"/>
                <w:lang w:val="en-GB"/>
              </w:rPr>
              <w:t>930</w:t>
            </w:r>
            <w:r>
              <w:rPr>
                <w:rFonts w:cstheme="minorHAnsi"/>
                <w:sz w:val="20"/>
                <w:szCs w:val="20"/>
                <w:lang w:val="en-GB"/>
              </w:rPr>
              <w:t>, -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11,</w:t>
            </w:r>
            <w:r w:rsidR="00D16BBE">
              <w:rPr>
                <w:rFonts w:cstheme="minorHAnsi"/>
                <w:sz w:val="20"/>
                <w:szCs w:val="20"/>
                <w:lang w:val="en-GB"/>
              </w:rPr>
              <w:t>468</w:t>
            </w:r>
            <w:r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84" w:type="dxa"/>
          </w:tcPr>
          <w:p w14:paraId="1FF84C9E" w14:textId="77777777" w:rsidR="00FB77C4" w:rsidRDefault="00FB77C4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A00B1D" w14:textId="3BF50E88" w:rsidR="00FB77C4" w:rsidRPr="00A350A9" w:rsidRDefault="00DF630B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="00604103">
              <w:rPr>
                <w:rFonts w:cstheme="minorHAnsi"/>
                <w:sz w:val="20"/>
                <w:szCs w:val="20"/>
                <w:lang w:val="en-GB"/>
              </w:rPr>
              <w:t>1,860</w:t>
            </w:r>
            <w:r w:rsidR="00AF1D7E">
              <w:rPr>
                <w:rFonts w:cstheme="minorHAnsi"/>
                <w:sz w:val="20"/>
                <w:szCs w:val="20"/>
                <w:lang w:val="en-GB"/>
              </w:rPr>
              <w:t>***</w:t>
            </w:r>
          </w:p>
        </w:tc>
        <w:tc>
          <w:tcPr>
            <w:tcW w:w="1560" w:type="dxa"/>
          </w:tcPr>
          <w:p w14:paraId="7DD71679" w14:textId="5DF1E922" w:rsidR="00FB77C4" w:rsidRPr="00A350A9" w:rsidRDefault="00AF1D7E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</w:t>
            </w:r>
            <w:r w:rsidR="00DF630B">
              <w:rPr>
                <w:rFonts w:cstheme="minorHAnsi"/>
                <w:sz w:val="20"/>
                <w:szCs w:val="20"/>
                <w:lang w:val="en-GB"/>
              </w:rPr>
              <w:t>-2,</w:t>
            </w:r>
            <w:r w:rsidR="00604103">
              <w:rPr>
                <w:rFonts w:cstheme="minorHAnsi"/>
                <w:sz w:val="20"/>
                <w:szCs w:val="20"/>
                <w:lang w:val="en-GB"/>
              </w:rPr>
              <w:t>580</w:t>
            </w:r>
            <w:r w:rsidR="00DF630B">
              <w:rPr>
                <w:rFonts w:cstheme="minorHAnsi"/>
                <w:sz w:val="20"/>
                <w:szCs w:val="20"/>
                <w:lang w:val="en-GB"/>
              </w:rPr>
              <w:t>,-1,</w:t>
            </w:r>
            <w:r w:rsidR="00604103">
              <w:rPr>
                <w:rFonts w:cstheme="minorHAnsi"/>
                <w:sz w:val="20"/>
                <w:szCs w:val="20"/>
                <w:lang w:val="en-GB"/>
              </w:rPr>
              <w:t>140</w:t>
            </w:r>
            <w:r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3F860FFA" w14:textId="77777777" w:rsidR="00FB77C4" w:rsidRPr="00F006A6" w:rsidRDefault="00FB77C4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51FB294" w14:textId="69F7F808" w:rsidR="00FB77C4" w:rsidRPr="00A350A9" w:rsidRDefault="009240E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-12,198</w:t>
            </w:r>
            <w:r w:rsidR="00C66436">
              <w:rPr>
                <w:sz w:val="20"/>
                <w:szCs w:val="20"/>
                <w:lang w:val="en-GB"/>
              </w:rPr>
              <w:t>***</w:t>
            </w:r>
          </w:p>
        </w:tc>
        <w:tc>
          <w:tcPr>
            <w:tcW w:w="1702" w:type="dxa"/>
          </w:tcPr>
          <w:p w14:paraId="7C12998D" w14:textId="2459DA70" w:rsidR="00FB77C4" w:rsidRPr="00A350A9" w:rsidRDefault="009240E6" w:rsidP="00572DA2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[-13,852, -10,544</w:t>
            </w:r>
            <w:r w:rsidR="00C66436">
              <w:rPr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7099A27E" w14:textId="77777777" w:rsidR="00FB77C4" w:rsidRDefault="00FB77C4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7E1225" w:rsidRPr="00F006A6" w14:paraId="65117E6A" w14:textId="77777777" w:rsidTr="00A350A9">
        <w:trPr>
          <w:trHeight w:val="312"/>
        </w:trPr>
        <w:tc>
          <w:tcPr>
            <w:tcW w:w="4395" w:type="dxa"/>
          </w:tcPr>
          <w:p w14:paraId="21CFA575" w14:textId="71B9286C" w:rsidR="008D69F1" w:rsidRPr="00F006A6" w:rsidRDefault="006E3B8F" w:rsidP="006E3B8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SMI</w:t>
            </w:r>
          </w:p>
        </w:tc>
        <w:tc>
          <w:tcPr>
            <w:tcW w:w="1276" w:type="dxa"/>
          </w:tcPr>
          <w:p w14:paraId="360B3B97" w14:textId="432C04DE" w:rsidR="008D69F1" w:rsidRPr="00A06070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7F9F1A3" w14:textId="44CE327D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B7D5A0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8B4C0A" w14:textId="55C79EBD" w:rsidR="008D69F1" w:rsidRPr="00AB5558" w:rsidRDefault="008D69F1" w:rsidP="00991C97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F111A4" w14:textId="0F917E18" w:rsidR="008D69F1" w:rsidRPr="00A06070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0E3EC415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8F504B7" w14:textId="710D9E3D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AC2A4F8" w14:textId="2BFE069F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683F7251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7E1225" w:rsidRPr="00F006A6" w14:paraId="7CA6BECF" w14:textId="77777777" w:rsidTr="00A350A9">
        <w:trPr>
          <w:trHeight w:val="312"/>
        </w:trPr>
        <w:tc>
          <w:tcPr>
            <w:tcW w:w="4395" w:type="dxa"/>
          </w:tcPr>
          <w:p w14:paraId="6B2BA569" w14:textId="433BE43D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</w:t>
            </w:r>
            <w:r w:rsidR="00DF3A4B" w:rsidRPr="00DF3A4B">
              <w:rPr>
                <w:sz w:val="20"/>
                <w:szCs w:val="20"/>
              </w:rPr>
              <w:t>Schizophrenia</w:t>
            </w:r>
          </w:p>
        </w:tc>
        <w:tc>
          <w:tcPr>
            <w:tcW w:w="1276" w:type="dxa"/>
          </w:tcPr>
          <w:p w14:paraId="0475A57C" w14:textId="40CE7FC4" w:rsidR="008D69F1" w:rsidRPr="00A06070" w:rsidRDefault="00DF3A4B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Reference</w:t>
            </w:r>
          </w:p>
        </w:tc>
        <w:tc>
          <w:tcPr>
            <w:tcW w:w="1700" w:type="dxa"/>
          </w:tcPr>
          <w:p w14:paraId="305A2EBC" w14:textId="38EFA4D8" w:rsidR="008D69F1" w:rsidRPr="00AB5558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BFADFA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8214D4" w14:textId="3AE998D5" w:rsidR="008D69F1" w:rsidRPr="00AB5558" w:rsidRDefault="00243C04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</w:t>
            </w:r>
            <w:r w:rsidR="00991C97">
              <w:rPr>
                <w:rFonts w:cstheme="minorHAnsi"/>
                <w:sz w:val="20"/>
                <w:szCs w:val="20"/>
              </w:rPr>
              <w:t>ce</w:t>
            </w:r>
          </w:p>
        </w:tc>
        <w:tc>
          <w:tcPr>
            <w:tcW w:w="1560" w:type="dxa"/>
          </w:tcPr>
          <w:p w14:paraId="1B65EE06" w14:textId="12CF3933" w:rsidR="008D69F1" w:rsidRPr="00A06070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306909F6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8AFFB88" w14:textId="4A8F5E4F" w:rsidR="008D69F1" w:rsidRPr="00F006A6" w:rsidRDefault="0002072D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</w:t>
            </w:r>
          </w:p>
        </w:tc>
        <w:tc>
          <w:tcPr>
            <w:tcW w:w="1702" w:type="dxa"/>
          </w:tcPr>
          <w:p w14:paraId="22517018" w14:textId="2AA2BD6D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2945FA79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3B2804" w:rsidRPr="00F006A6" w14:paraId="3FADFCA8" w14:textId="77777777" w:rsidTr="00A350A9">
        <w:trPr>
          <w:trHeight w:val="312"/>
        </w:trPr>
        <w:tc>
          <w:tcPr>
            <w:tcW w:w="4395" w:type="dxa"/>
          </w:tcPr>
          <w:p w14:paraId="46908BFD" w14:textId="62F63854" w:rsidR="00C15B13" w:rsidRPr="00C15B13" w:rsidRDefault="00C15B13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Pr="00C15B13">
              <w:rPr>
                <w:sz w:val="20"/>
                <w:szCs w:val="20"/>
                <w:lang w:val="en-GB"/>
              </w:rPr>
              <w:t>Schizoaffective disorder</w:t>
            </w:r>
          </w:p>
        </w:tc>
        <w:tc>
          <w:tcPr>
            <w:tcW w:w="1276" w:type="dxa"/>
          </w:tcPr>
          <w:p w14:paraId="32573F01" w14:textId="79D772F2" w:rsidR="00C15B13" w:rsidRPr="00736CAC" w:rsidRDefault="00D16BBE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-262</w:t>
            </w:r>
          </w:p>
        </w:tc>
        <w:tc>
          <w:tcPr>
            <w:tcW w:w="1700" w:type="dxa"/>
          </w:tcPr>
          <w:p w14:paraId="5818D7E3" w14:textId="246A0C81" w:rsidR="00C15B13" w:rsidRPr="00736CAC" w:rsidRDefault="00736CAC" w:rsidP="00A350A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</w:t>
            </w:r>
            <w:r w:rsidR="00D16BBE">
              <w:rPr>
                <w:rFonts w:cstheme="minorHAnsi"/>
                <w:sz w:val="20"/>
                <w:szCs w:val="20"/>
                <w:lang w:val="en-GB"/>
              </w:rPr>
              <w:t>5,464</w:t>
            </w:r>
            <w:r w:rsidR="005E2944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="00D16BBE">
              <w:rPr>
                <w:rFonts w:cstheme="minorHAnsi"/>
                <w:sz w:val="20"/>
                <w:szCs w:val="20"/>
                <w:lang w:val="en-GB"/>
              </w:rPr>
              <w:t>4,940</w:t>
            </w:r>
            <w:r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84" w:type="dxa"/>
          </w:tcPr>
          <w:p w14:paraId="4C1F0717" w14:textId="77777777" w:rsidR="00C15B13" w:rsidRDefault="00C15B13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5FDF36" w14:textId="136E66BD" w:rsidR="00C15B13" w:rsidRPr="00443E2D" w:rsidRDefault="00604103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557</w:t>
            </w:r>
          </w:p>
        </w:tc>
        <w:tc>
          <w:tcPr>
            <w:tcW w:w="1560" w:type="dxa"/>
          </w:tcPr>
          <w:p w14:paraId="4202FD00" w14:textId="1A4E2689" w:rsidR="00C15B13" w:rsidRPr="00443E2D" w:rsidRDefault="00443E2D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</w:t>
            </w:r>
            <w:r w:rsidR="005E2944"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="00604103">
              <w:rPr>
                <w:rFonts w:cstheme="minorHAnsi"/>
                <w:sz w:val="20"/>
                <w:szCs w:val="20"/>
                <w:lang w:val="en-GB"/>
              </w:rPr>
              <w:t>354</w:t>
            </w:r>
            <w:r w:rsidR="005E2944">
              <w:rPr>
                <w:rFonts w:cstheme="minorHAnsi"/>
                <w:sz w:val="20"/>
                <w:szCs w:val="20"/>
                <w:lang w:val="en-GB"/>
              </w:rPr>
              <w:t>, 1</w:t>
            </w:r>
            <w:r w:rsidR="001230FD">
              <w:rPr>
                <w:rFonts w:cstheme="minorHAnsi"/>
                <w:sz w:val="20"/>
                <w:szCs w:val="20"/>
                <w:lang w:val="en-GB"/>
              </w:rPr>
              <w:t>,</w:t>
            </w:r>
            <w:r w:rsidR="00604103">
              <w:rPr>
                <w:rFonts w:cstheme="minorHAnsi"/>
                <w:sz w:val="20"/>
                <w:szCs w:val="20"/>
                <w:lang w:val="en-GB"/>
              </w:rPr>
              <w:t>468</w:t>
            </w:r>
            <w:r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07B0AF70" w14:textId="77777777" w:rsidR="00C15B13" w:rsidRPr="00F006A6" w:rsidRDefault="00C15B13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0470546" w14:textId="43291A8E" w:rsidR="00C15B13" w:rsidRPr="003945AB" w:rsidRDefault="009240E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-874</w:t>
            </w:r>
          </w:p>
        </w:tc>
        <w:tc>
          <w:tcPr>
            <w:tcW w:w="1702" w:type="dxa"/>
          </w:tcPr>
          <w:p w14:paraId="5FA22100" w14:textId="220F8A72" w:rsidR="00C15B13" w:rsidRPr="003945AB" w:rsidRDefault="003945A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</w:t>
            </w:r>
            <w:r w:rsidR="005E2944">
              <w:rPr>
                <w:sz w:val="20"/>
                <w:szCs w:val="20"/>
                <w:lang w:val="en-GB"/>
              </w:rPr>
              <w:t>-5</w:t>
            </w:r>
            <w:r w:rsidR="001230FD">
              <w:rPr>
                <w:sz w:val="20"/>
                <w:szCs w:val="20"/>
                <w:lang w:val="en-GB"/>
              </w:rPr>
              <w:t>,</w:t>
            </w:r>
            <w:r w:rsidR="009240E6">
              <w:rPr>
                <w:sz w:val="20"/>
                <w:szCs w:val="20"/>
                <w:lang w:val="en-GB"/>
              </w:rPr>
              <w:t>564</w:t>
            </w:r>
            <w:r w:rsidR="005E2944">
              <w:rPr>
                <w:sz w:val="20"/>
                <w:szCs w:val="20"/>
                <w:lang w:val="en-GB"/>
              </w:rPr>
              <w:t xml:space="preserve">, </w:t>
            </w:r>
            <w:r w:rsidR="009240E6">
              <w:rPr>
                <w:sz w:val="20"/>
                <w:szCs w:val="20"/>
                <w:lang w:val="en-GB"/>
              </w:rPr>
              <w:t>3,815</w:t>
            </w:r>
            <w:r>
              <w:rPr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69D8DD48" w14:textId="77777777" w:rsidR="00C15B13" w:rsidRDefault="00C15B13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3B2804" w:rsidRPr="00F006A6" w14:paraId="12760756" w14:textId="77777777" w:rsidTr="00A350A9">
        <w:trPr>
          <w:trHeight w:val="312"/>
        </w:trPr>
        <w:tc>
          <w:tcPr>
            <w:tcW w:w="4395" w:type="dxa"/>
          </w:tcPr>
          <w:p w14:paraId="23F2F6A6" w14:textId="49BC732B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</w:t>
            </w:r>
            <w:r w:rsidR="00DF3A4B" w:rsidRPr="00DF3A4B">
              <w:rPr>
                <w:sz w:val="20"/>
                <w:szCs w:val="20"/>
              </w:rPr>
              <w:t>Bipolar disorder</w:t>
            </w:r>
          </w:p>
        </w:tc>
        <w:tc>
          <w:tcPr>
            <w:tcW w:w="1276" w:type="dxa"/>
          </w:tcPr>
          <w:p w14:paraId="3AED0410" w14:textId="7B19BA03" w:rsidR="008D69F1" w:rsidRPr="00A06070" w:rsidRDefault="005E2944" w:rsidP="00A350A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1230FD">
              <w:rPr>
                <w:rFonts w:cstheme="minorHAnsi"/>
                <w:sz w:val="20"/>
                <w:szCs w:val="20"/>
              </w:rPr>
              <w:t>,</w:t>
            </w:r>
            <w:r w:rsidR="00D16BBE"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1700" w:type="dxa"/>
          </w:tcPr>
          <w:p w14:paraId="31C1B7C6" w14:textId="3C971D8F" w:rsidR="008D69F1" w:rsidRPr="00AB5558" w:rsidRDefault="00A157F7" w:rsidP="00D16BBE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</w:t>
            </w:r>
            <w:r w:rsidR="00D16BBE">
              <w:rPr>
                <w:rFonts w:cstheme="minorHAnsi"/>
                <w:sz w:val="20"/>
                <w:szCs w:val="20"/>
              </w:rPr>
              <w:t>191</w:t>
            </w:r>
            <w:r w:rsidR="005E2944">
              <w:rPr>
                <w:rFonts w:cstheme="minorHAnsi"/>
                <w:sz w:val="20"/>
                <w:szCs w:val="20"/>
              </w:rPr>
              <w:t xml:space="preserve">, </w:t>
            </w:r>
            <w:r w:rsidR="00D16BBE">
              <w:rPr>
                <w:rFonts w:cstheme="minorHAnsi"/>
                <w:sz w:val="20"/>
                <w:szCs w:val="20"/>
              </w:rPr>
              <w:t>5,400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84" w:type="dxa"/>
          </w:tcPr>
          <w:p w14:paraId="6FB3F839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46A5FB" w14:textId="53AD81C0" w:rsidR="008D69F1" w:rsidRPr="00AB5558" w:rsidRDefault="00604103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515</w:t>
            </w:r>
            <w:r w:rsidR="00DF630B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60" w:type="dxa"/>
          </w:tcPr>
          <w:p w14:paraId="3F5A7104" w14:textId="19CF4F2E" w:rsidR="008D69F1" w:rsidRPr="00A06070" w:rsidRDefault="00443E2D" w:rsidP="00626CD1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604103">
              <w:rPr>
                <w:rFonts w:cstheme="minorHAnsi"/>
                <w:sz w:val="20"/>
                <w:szCs w:val="20"/>
              </w:rPr>
              <w:t>79</w:t>
            </w:r>
            <w:r w:rsidR="005E2944">
              <w:rPr>
                <w:rFonts w:cstheme="minorHAnsi"/>
                <w:sz w:val="20"/>
                <w:szCs w:val="20"/>
              </w:rPr>
              <w:t xml:space="preserve">, </w:t>
            </w:r>
            <w:r w:rsidR="00604103">
              <w:rPr>
                <w:rFonts w:cstheme="minorHAnsi"/>
                <w:sz w:val="20"/>
                <w:szCs w:val="20"/>
              </w:rPr>
              <w:t>952</w:t>
            </w:r>
            <w:r w:rsidR="00A157F7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0BAE7056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E184A77" w14:textId="0B48512E" w:rsidR="008D69F1" w:rsidRPr="003945AB" w:rsidRDefault="00C6643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1,</w:t>
            </w:r>
            <w:r w:rsidR="009240E6">
              <w:rPr>
                <w:sz w:val="20"/>
                <w:szCs w:val="20"/>
                <w:lang w:val="en-GB"/>
              </w:rPr>
              <w:t>961</w:t>
            </w:r>
          </w:p>
        </w:tc>
        <w:tc>
          <w:tcPr>
            <w:tcW w:w="1702" w:type="dxa"/>
          </w:tcPr>
          <w:p w14:paraId="44ED8C0D" w14:textId="5169AE9B" w:rsidR="008D69F1" w:rsidRPr="00F006A6" w:rsidRDefault="005E2944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</w:t>
            </w:r>
            <w:r w:rsidR="009240E6">
              <w:rPr>
                <w:sz w:val="20"/>
                <w:szCs w:val="20"/>
              </w:rPr>
              <w:t>740</w:t>
            </w:r>
            <w:r>
              <w:rPr>
                <w:sz w:val="20"/>
                <w:szCs w:val="20"/>
              </w:rPr>
              <w:t>, 4</w:t>
            </w:r>
            <w:r w:rsidR="001230FD">
              <w:rPr>
                <w:sz w:val="20"/>
                <w:szCs w:val="20"/>
              </w:rPr>
              <w:t>,</w:t>
            </w:r>
            <w:r w:rsidR="009240E6">
              <w:rPr>
                <w:sz w:val="20"/>
                <w:szCs w:val="20"/>
              </w:rPr>
              <w:t>663</w:t>
            </w:r>
            <w:r w:rsidR="008D69F1">
              <w:rPr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682299E0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3B2804" w:rsidRPr="00F006A6" w14:paraId="5B66B06C" w14:textId="77777777" w:rsidTr="00A350A9">
        <w:trPr>
          <w:trHeight w:val="312"/>
        </w:trPr>
        <w:tc>
          <w:tcPr>
            <w:tcW w:w="4395" w:type="dxa"/>
          </w:tcPr>
          <w:p w14:paraId="5504235E" w14:textId="245EC1A0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</w:t>
            </w:r>
            <w:r w:rsidR="00DF3A4B" w:rsidRPr="00DF3A4B">
              <w:rPr>
                <w:sz w:val="20"/>
                <w:szCs w:val="20"/>
              </w:rPr>
              <w:t>Depression and psychosis</w:t>
            </w:r>
          </w:p>
        </w:tc>
        <w:tc>
          <w:tcPr>
            <w:tcW w:w="1276" w:type="dxa"/>
          </w:tcPr>
          <w:p w14:paraId="1ACD9EAC" w14:textId="5E5C5409" w:rsidR="008D69F1" w:rsidRPr="00A06070" w:rsidRDefault="00CB728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16BB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00" w:type="dxa"/>
          </w:tcPr>
          <w:p w14:paraId="5D4CF7F0" w14:textId="1E312E6E" w:rsidR="008D69F1" w:rsidRPr="00AB5558" w:rsidRDefault="00656DE7" w:rsidP="00A350A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5E2944"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="00D16BBE">
              <w:rPr>
                <w:rFonts w:cstheme="minorHAnsi"/>
                <w:sz w:val="20"/>
                <w:szCs w:val="20"/>
                <w:lang w:val="en-GB"/>
              </w:rPr>
              <w:t>4,285</w:t>
            </w:r>
            <w:r w:rsidR="005E2944">
              <w:rPr>
                <w:rFonts w:cstheme="minorHAnsi"/>
                <w:sz w:val="20"/>
                <w:szCs w:val="20"/>
                <w:lang w:val="en-GB"/>
              </w:rPr>
              <w:t>, 4</w:t>
            </w:r>
            <w:r w:rsidR="001230FD">
              <w:rPr>
                <w:rFonts w:cstheme="minorHAnsi"/>
                <w:sz w:val="20"/>
                <w:szCs w:val="20"/>
                <w:lang w:val="en-GB"/>
              </w:rPr>
              <w:t>,</w:t>
            </w:r>
            <w:r w:rsidR="00D16BBE">
              <w:rPr>
                <w:rFonts w:cstheme="minorHAnsi"/>
                <w:sz w:val="20"/>
                <w:szCs w:val="20"/>
                <w:lang w:val="en-GB"/>
              </w:rPr>
              <w:t>336</w:t>
            </w:r>
            <w:r w:rsidR="00A157F7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84" w:type="dxa"/>
          </w:tcPr>
          <w:p w14:paraId="6CD088A7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17600A" w14:textId="6F79265F" w:rsidR="008D69F1" w:rsidRPr="00AB5558" w:rsidRDefault="00604103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839</w:t>
            </w:r>
            <w:r w:rsidR="00991C9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60" w:type="dxa"/>
          </w:tcPr>
          <w:p w14:paraId="76CC0C5D" w14:textId="3AA1549D" w:rsidR="008D69F1" w:rsidRPr="00A06070" w:rsidRDefault="00A157F7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8774BD">
              <w:rPr>
                <w:rFonts w:cstheme="minorHAnsi"/>
                <w:sz w:val="20"/>
                <w:szCs w:val="20"/>
              </w:rPr>
              <w:t>56</w:t>
            </w:r>
            <w:r w:rsidR="005E2944">
              <w:rPr>
                <w:rFonts w:cstheme="minorHAnsi"/>
                <w:sz w:val="20"/>
                <w:szCs w:val="20"/>
              </w:rPr>
              <w:t>, 1</w:t>
            </w:r>
            <w:r w:rsidR="001230FD">
              <w:rPr>
                <w:rFonts w:cstheme="minorHAnsi"/>
                <w:sz w:val="20"/>
                <w:szCs w:val="20"/>
              </w:rPr>
              <w:t>,</w:t>
            </w:r>
            <w:r w:rsidR="008774BD">
              <w:rPr>
                <w:rFonts w:cstheme="minorHAnsi"/>
                <w:sz w:val="20"/>
                <w:szCs w:val="20"/>
              </w:rPr>
              <w:t>621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0D03367D" w14:textId="77777777" w:rsidR="008D69F1" w:rsidRPr="00F006A6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F4DFFB3" w14:textId="5AE23B41" w:rsidR="008D69F1" w:rsidRPr="00F006A6" w:rsidRDefault="005E2944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240E6">
              <w:rPr>
                <w:sz w:val="20"/>
                <w:szCs w:val="20"/>
              </w:rPr>
              <w:t>2,144</w:t>
            </w:r>
          </w:p>
        </w:tc>
        <w:tc>
          <w:tcPr>
            <w:tcW w:w="1702" w:type="dxa"/>
          </w:tcPr>
          <w:p w14:paraId="7E5748E5" w14:textId="6E941BFD" w:rsidR="008D69F1" w:rsidRPr="00F006A6" w:rsidRDefault="005E2944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[-5</w:t>
            </w:r>
            <w:r w:rsidR="001230FD">
              <w:rPr>
                <w:sz w:val="20"/>
                <w:szCs w:val="20"/>
              </w:rPr>
              <w:t>,</w:t>
            </w:r>
            <w:r w:rsidR="009240E6">
              <w:rPr>
                <w:sz w:val="20"/>
                <w:szCs w:val="20"/>
              </w:rPr>
              <w:t>443</w:t>
            </w:r>
            <w:r>
              <w:rPr>
                <w:sz w:val="20"/>
                <w:szCs w:val="20"/>
              </w:rPr>
              <w:t xml:space="preserve">, </w:t>
            </w:r>
            <w:r w:rsidR="009240E6">
              <w:rPr>
                <w:sz w:val="20"/>
                <w:szCs w:val="20"/>
              </w:rPr>
              <w:t>1,155</w:t>
            </w:r>
            <w:r w:rsidR="008D69F1">
              <w:rPr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75947558" w14:textId="77777777" w:rsidR="008D69F1" w:rsidRDefault="008D69F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3B2804" w:rsidRPr="00F006A6" w14:paraId="29C3D6D6" w14:textId="77777777" w:rsidTr="00A350A9">
        <w:trPr>
          <w:trHeight w:val="312"/>
        </w:trPr>
        <w:tc>
          <w:tcPr>
            <w:tcW w:w="4395" w:type="dxa"/>
          </w:tcPr>
          <w:p w14:paraId="4A4F5D61" w14:textId="5E3B8004" w:rsidR="00DF3A4B" w:rsidRPr="00DF3A4B" w:rsidRDefault="004C665F" w:rsidP="004C665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Other</w:t>
            </w:r>
            <w:r w:rsidRPr="004C665F">
              <w:rPr>
                <w:rFonts w:eastAsia="新細明體" w:cstheme="minorHAnsi"/>
                <w:sz w:val="30"/>
                <w:szCs w:val="30"/>
                <w:vertAlign w:val="superscript"/>
                <w:lang w:val="en-GB"/>
              </w:rPr>
              <w:t>+</w:t>
            </w:r>
          </w:p>
        </w:tc>
        <w:tc>
          <w:tcPr>
            <w:tcW w:w="1276" w:type="dxa"/>
          </w:tcPr>
          <w:p w14:paraId="61BE3D29" w14:textId="7BC8FEF3" w:rsidR="00DF3A4B" w:rsidRPr="00DF3A4B" w:rsidRDefault="00CB728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3,</w:t>
            </w:r>
            <w:r w:rsidR="00D16BBE">
              <w:rPr>
                <w:rFonts w:cstheme="minorHAnsi"/>
                <w:sz w:val="20"/>
                <w:szCs w:val="20"/>
                <w:lang w:val="en-GB"/>
              </w:rPr>
              <w:t>363</w:t>
            </w:r>
          </w:p>
        </w:tc>
        <w:tc>
          <w:tcPr>
            <w:tcW w:w="1700" w:type="dxa"/>
          </w:tcPr>
          <w:p w14:paraId="5A3D2F73" w14:textId="447D07D3" w:rsidR="00DF3A4B" w:rsidRPr="00DF3A4B" w:rsidRDefault="00A157F7" w:rsidP="00A350A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</w:t>
            </w:r>
            <w:r w:rsidR="006E1975">
              <w:rPr>
                <w:rFonts w:cstheme="minorHAnsi"/>
                <w:sz w:val="20"/>
                <w:szCs w:val="20"/>
                <w:lang w:val="en-GB"/>
              </w:rPr>
              <w:t>8,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D16BBE">
              <w:rPr>
                <w:rFonts w:cstheme="minorHAnsi"/>
                <w:sz w:val="20"/>
                <w:szCs w:val="20"/>
                <w:lang w:val="en-GB"/>
              </w:rPr>
              <w:t>21</w:t>
            </w:r>
            <w:r w:rsidR="005E2944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14</w:t>
            </w:r>
            <w:r w:rsidR="006E1975">
              <w:rPr>
                <w:rFonts w:cstheme="minorHAnsi"/>
                <w:sz w:val="20"/>
                <w:szCs w:val="20"/>
                <w:lang w:val="en-GB"/>
              </w:rPr>
              <w:t>,</w:t>
            </w:r>
            <w:r w:rsidR="00D16BBE">
              <w:rPr>
                <w:rFonts w:cstheme="minorHAnsi"/>
                <w:sz w:val="20"/>
                <w:szCs w:val="20"/>
                <w:lang w:val="en-GB"/>
              </w:rPr>
              <w:t>746</w:t>
            </w:r>
            <w:r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84" w:type="dxa"/>
          </w:tcPr>
          <w:p w14:paraId="78523BA5" w14:textId="77777777" w:rsidR="00DF3A4B" w:rsidRDefault="00DF3A4B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C7263A" w14:textId="0BA20525" w:rsidR="00DF3A4B" w:rsidRPr="00A71D78" w:rsidRDefault="005E2944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1230FD">
              <w:rPr>
                <w:rFonts w:cstheme="minorHAnsi"/>
                <w:sz w:val="20"/>
                <w:szCs w:val="20"/>
                <w:lang w:val="en-GB"/>
              </w:rPr>
              <w:t>,</w:t>
            </w:r>
            <w:r w:rsidR="008774BD">
              <w:rPr>
                <w:rFonts w:cstheme="minorHAnsi"/>
                <w:sz w:val="20"/>
                <w:szCs w:val="20"/>
                <w:lang w:val="en-GB"/>
              </w:rPr>
              <w:t>979</w:t>
            </w:r>
          </w:p>
        </w:tc>
        <w:tc>
          <w:tcPr>
            <w:tcW w:w="1560" w:type="dxa"/>
          </w:tcPr>
          <w:p w14:paraId="44122728" w14:textId="5F935CAE" w:rsidR="00DF3A4B" w:rsidRPr="00A71D78" w:rsidRDefault="00A157F7" w:rsidP="00243C0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</w:t>
            </w:r>
            <w:r w:rsidR="008774BD">
              <w:rPr>
                <w:rFonts w:cstheme="minorHAnsi"/>
                <w:sz w:val="20"/>
                <w:szCs w:val="20"/>
                <w:lang w:val="en-GB"/>
              </w:rPr>
              <w:t>207</w:t>
            </w:r>
            <w:r w:rsidR="005E2944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="008774BD">
              <w:rPr>
                <w:rFonts w:cstheme="minorHAnsi"/>
                <w:sz w:val="20"/>
                <w:szCs w:val="20"/>
                <w:lang w:val="en-GB"/>
              </w:rPr>
              <w:t>4,164</w:t>
            </w:r>
            <w:r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07750A31" w14:textId="77777777" w:rsidR="00DF3A4B" w:rsidRPr="00F006A6" w:rsidRDefault="00DF3A4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014B96B" w14:textId="2DA7350D" w:rsidR="00DF3A4B" w:rsidRPr="0002072D" w:rsidRDefault="009240E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2,003</w:t>
            </w:r>
          </w:p>
        </w:tc>
        <w:tc>
          <w:tcPr>
            <w:tcW w:w="1702" w:type="dxa"/>
          </w:tcPr>
          <w:p w14:paraId="2619F984" w14:textId="144F5779" w:rsidR="00DF3A4B" w:rsidRPr="0002072D" w:rsidRDefault="0002072D" w:rsidP="00A350A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</w:t>
            </w:r>
            <w:r w:rsidR="00C66436">
              <w:rPr>
                <w:sz w:val="20"/>
                <w:szCs w:val="20"/>
                <w:lang w:val="en-GB"/>
              </w:rPr>
              <w:t>6,</w:t>
            </w:r>
            <w:r w:rsidR="009240E6">
              <w:rPr>
                <w:sz w:val="20"/>
                <w:szCs w:val="20"/>
                <w:lang w:val="en-GB"/>
              </w:rPr>
              <w:t>193</w:t>
            </w:r>
            <w:r w:rsidR="005E2944">
              <w:rPr>
                <w:sz w:val="20"/>
                <w:szCs w:val="20"/>
                <w:lang w:val="en-GB"/>
              </w:rPr>
              <w:t>, 1</w:t>
            </w:r>
            <w:r w:rsidR="00C66436">
              <w:rPr>
                <w:sz w:val="20"/>
                <w:szCs w:val="20"/>
                <w:lang w:val="en-GB"/>
              </w:rPr>
              <w:t>0</w:t>
            </w:r>
            <w:r w:rsidR="001230FD">
              <w:rPr>
                <w:sz w:val="20"/>
                <w:szCs w:val="20"/>
                <w:lang w:val="en-GB"/>
              </w:rPr>
              <w:t>,</w:t>
            </w:r>
            <w:r w:rsidR="009240E6">
              <w:rPr>
                <w:sz w:val="20"/>
                <w:szCs w:val="20"/>
                <w:lang w:val="en-GB"/>
              </w:rPr>
              <w:t>198</w:t>
            </w:r>
            <w:r>
              <w:rPr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4D8606E8" w14:textId="77777777" w:rsidR="00DF3A4B" w:rsidRDefault="00DF3A4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6036A5" w:rsidRPr="00F006A6" w14:paraId="63879594" w14:textId="77777777" w:rsidTr="00A350A9">
        <w:trPr>
          <w:trHeight w:val="312"/>
        </w:trPr>
        <w:tc>
          <w:tcPr>
            <w:tcW w:w="4395" w:type="dxa"/>
          </w:tcPr>
          <w:p w14:paraId="4A3F69E5" w14:textId="3C93C87E" w:rsidR="006036A5" w:rsidRDefault="006036A5" w:rsidP="004C665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Deprivation</w:t>
            </w:r>
          </w:p>
        </w:tc>
        <w:tc>
          <w:tcPr>
            <w:tcW w:w="1276" w:type="dxa"/>
          </w:tcPr>
          <w:p w14:paraId="7DCE5473" w14:textId="77777777" w:rsidR="006036A5" w:rsidDel="00FB77C4" w:rsidRDefault="006036A5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</w:tcPr>
          <w:p w14:paraId="6F8AACF2" w14:textId="77777777" w:rsidR="006036A5" w:rsidRDefault="006036A5" w:rsidP="006E197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3619B2C8" w14:textId="77777777" w:rsidR="006036A5" w:rsidRDefault="006036A5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EC67AB" w14:textId="77777777" w:rsidR="006036A5" w:rsidRDefault="006036A5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251C9C4" w14:textId="77777777" w:rsidR="006036A5" w:rsidRDefault="006036A5" w:rsidP="00243C0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77" w:type="dxa"/>
          </w:tcPr>
          <w:p w14:paraId="66B611FB" w14:textId="77777777" w:rsidR="006036A5" w:rsidRPr="00F006A6" w:rsidRDefault="006036A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1DCC9B5" w14:textId="77777777" w:rsidR="006036A5" w:rsidRDefault="006036A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</w:p>
        </w:tc>
        <w:tc>
          <w:tcPr>
            <w:tcW w:w="1702" w:type="dxa"/>
          </w:tcPr>
          <w:p w14:paraId="3E332ACD" w14:textId="77777777" w:rsidR="006036A5" w:rsidRDefault="006036A5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</w:p>
        </w:tc>
        <w:tc>
          <w:tcPr>
            <w:tcW w:w="277" w:type="dxa"/>
          </w:tcPr>
          <w:p w14:paraId="4BFDD2AA" w14:textId="77777777" w:rsidR="006036A5" w:rsidRDefault="006036A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6036A5" w:rsidRPr="00F006A6" w14:paraId="53D1BFA9" w14:textId="77777777" w:rsidTr="00A350A9">
        <w:trPr>
          <w:trHeight w:val="312"/>
        </w:trPr>
        <w:tc>
          <w:tcPr>
            <w:tcW w:w="4395" w:type="dxa"/>
          </w:tcPr>
          <w:p w14:paraId="4E78104A" w14:textId="5DB3D712" w:rsidR="006036A5" w:rsidRDefault="00423FF7" w:rsidP="004C665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1</w:t>
            </w:r>
            <w:r w:rsidRPr="00A350A9">
              <w:rPr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6036A5" w:rsidRPr="006036A5">
              <w:rPr>
                <w:sz w:val="20"/>
                <w:szCs w:val="20"/>
                <w:lang w:val="en-GB"/>
              </w:rPr>
              <w:t>quintile (least deprived)</w:t>
            </w:r>
          </w:p>
        </w:tc>
        <w:tc>
          <w:tcPr>
            <w:tcW w:w="1276" w:type="dxa"/>
          </w:tcPr>
          <w:p w14:paraId="6F15D89F" w14:textId="3363196C" w:rsidR="006036A5" w:rsidDel="00FB77C4" w:rsidRDefault="00CB728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0" w:type="dxa"/>
          </w:tcPr>
          <w:p w14:paraId="342441A0" w14:textId="2B324A41" w:rsidR="006036A5" w:rsidRDefault="006036A5" w:rsidP="006E197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6DF66652" w14:textId="77777777" w:rsidR="006036A5" w:rsidRDefault="006036A5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C057C5" w14:textId="510E17CC" w:rsidR="006036A5" w:rsidRDefault="00DF630B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560" w:type="dxa"/>
          </w:tcPr>
          <w:p w14:paraId="0DF3DD56" w14:textId="77777777" w:rsidR="006036A5" w:rsidRDefault="006036A5" w:rsidP="00243C0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77" w:type="dxa"/>
          </w:tcPr>
          <w:p w14:paraId="5F7EEBA1" w14:textId="77777777" w:rsidR="006036A5" w:rsidRPr="00F006A6" w:rsidRDefault="006036A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32272F4" w14:textId="47C656E5" w:rsidR="006036A5" w:rsidRDefault="00317860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2" w:type="dxa"/>
          </w:tcPr>
          <w:p w14:paraId="7BA0D0F4" w14:textId="77777777" w:rsidR="006036A5" w:rsidRDefault="006036A5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</w:p>
        </w:tc>
        <w:tc>
          <w:tcPr>
            <w:tcW w:w="277" w:type="dxa"/>
          </w:tcPr>
          <w:p w14:paraId="637D2A6F" w14:textId="77777777" w:rsidR="006036A5" w:rsidRDefault="006036A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CB7281" w:rsidRPr="00F006A6" w14:paraId="416EB24D" w14:textId="77777777" w:rsidTr="00A350A9">
        <w:trPr>
          <w:trHeight w:val="312"/>
        </w:trPr>
        <w:tc>
          <w:tcPr>
            <w:tcW w:w="4395" w:type="dxa"/>
          </w:tcPr>
          <w:p w14:paraId="687A3577" w14:textId="15AAED5B" w:rsidR="00CB7281" w:rsidRDefault="00CB7281" w:rsidP="004C665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2</w:t>
            </w:r>
            <w:r w:rsidRPr="00CE5679">
              <w:rPr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sz w:val="20"/>
                <w:szCs w:val="20"/>
                <w:lang w:val="en-GB"/>
              </w:rPr>
              <w:t xml:space="preserve"> quintile</w:t>
            </w:r>
          </w:p>
        </w:tc>
        <w:tc>
          <w:tcPr>
            <w:tcW w:w="1276" w:type="dxa"/>
          </w:tcPr>
          <w:p w14:paraId="33620460" w14:textId="42F59D72" w:rsidR="00CB7281" w:rsidDel="00FB77C4" w:rsidRDefault="00D16BBE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374</w:t>
            </w:r>
          </w:p>
        </w:tc>
        <w:tc>
          <w:tcPr>
            <w:tcW w:w="1700" w:type="dxa"/>
          </w:tcPr>
          <w:p w14:paraId="524EB12A" w14:textId="5AAF4789" w:rsidR="00CB7281" w:rsidRDefault="00D16BBE" w:rsidP="006E197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[-3,886, 4,633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84" w:type="dxa"/>
          </w:tcPr>
          <w:p w14:paraId="2FEF6D61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43E2E8" w14:textId="0C17A167" w:rsidR="00CB7281" w:rsidRDefault="008774BD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52</w:t>
            </w:r>
          </w:p>
        </w:tc>
        <w:tc>
          <w:tcPr>
            <w:tcW w:w="1560" w:type="dxa"/>
          </w:tcPr>
          <w:p w14:paraId="3A648864" w14:textId="5226F8E8" w:rsidR="00CB7281" w:rsidRDefault="008774BD" w:rsidP="00243C0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[-608, 713</w:t>
            </w:r>
            <w:r w:rsidR="001F50C2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3DD14151" w14:textId="77777777" w:rsidR="00CB7281" w:rsidRPr="00F006A6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FC383DD" w14:textId="61DBED4C" w:rsidR="00CB7281" w:rsidRDefault="009240E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-163</w:t>
            </w:r>
          </w:p>
        </w:tc>
        <w:tc>
          <w:tcPr>
            <w:tcW w:w="1702" w:type="dxa"/>
          </w:tcPr>
          <w:p w14:paraId="2AA67B0C" w14:textId="3FC31B26" w:rsidR="00CB7281" w:rsidRDefault="009240E6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[-4,741, 4,413</w:t>
            </w:r>
            <w:r w:rsidR="00C66436">
              <w:rPr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4FCB32F5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CB7281" w:rsidRPr="00F006A6" w14:paraId="27832101" w14:textId="77777777" w:rsidTr="00A350A9">
        <w:trPr>
          <w:trHeight w:val="312"/>
        </w:trPr>
        <w:tc>
          <w:tcPr>
            <w:tcW w:w="4395" w:type="dxa"/>
          </w:tcPr>
          <w:p w14:paraId="755EBC48" w14:textId="59608962" w:rsidR="00CB7281" w:rsidRDefault="00CB7281" w:rsidP="004C665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3</w:t>
            </w:r>
            <w:r w:rsidRPr="00CE5679">
              <w:rPr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sz w:val="20"/>
                <w:szCs w:val="20"/>
                <w:lang w:val="en-GB"/>
              </w:rPr>
              <w:t xml:space="preserve"> quintile</w:t>
            </w:r>
          </w:p>
        </w:tc>
        <w:tc>
          <w:tcPr>
            <w:tcW w:w="1276" w:type="dxa"/>
          </w:tcPr>
          <w:p w14:paraId="4E6A1D40" w14:textId="64D1D378" w:rsidR="00CB7281" w:rsidDel="00FB77C4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861</w:t>
            </w:r>
          </w:p>
        </w:tc>
        <w:tc>
          <w:tcPr>
            <w:tcW w:w="1700" w:type="dxa"/>
          </w:tcPr>
          <w:p w14:paraId="57F10D45" w14:textId="5A60A401" w:rsidR="00CB7281" w:rsidRDefault="008721DF" w:rsidP="006E197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[-3,456, 5,179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84" w:type="dxa"/>
          </w:tcPr>
          <w:p w14:paraId="5596F4EB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3EC7F2" w14:textId="6075109D" w:rsidR="00CB7281" w:rsidRDefault="008774BD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203</w:t>
            </w:r>
          </w:p>
        </w:tc>
        <w:tc>
          <w:tcPr>
            <w:tcW w:w="1560" w:type="dxa"/>
          </w:tcPr>
          <w:p w14:paraId="528949F5" w14:textId="127296B4" w:rsidR="00CB7281" w:rsidRDefault="008774BD" w:rsidP="00243C0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[-467,875</w:t>
            </w:r>
            <w:r w:rsidR="001F50C2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77E71AEF" w14:textId="77777777" w:rsidR="00CB7281" w:rsidRPr="00F006A6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8014858" w14:textId="61301001" w:rsidR="00CB7281" w:rsidRDefault="009240E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192</w:t>
            </w:r>
          </w:p>
        </w:tc>
        <w:tc>
          <w:tcPr>
            <w:tcW w:w="1702" w:type="dxa"/>
          </w:tcPr>
          <w:p w14:paraId="64414C08" w14:textId="0E33BE98" w:rsidR="00CB7281" w:rsidRDefault="009240E6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[-3,989, 4,737</w:t>
            </w:r>
            <w:r w:rsidR="00C66436">
              <w:rPr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380EB6AF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CB7281" w:rsidRPr="00F006A6" w14:paraId="358CB20F" w14:textId="77777777" w:rsidTr="00A350A9">
        <w:trPr>
          <w:trHeight w:val="312"/>
        </w:trPr>
        <w:tc>
          <w:tcPr>
            <w:tcW w:w="4395" w:type="dxa"/>
          </w:tcPr>
          <w:p w14:paraId="5F3A91B8" w14:textId="67835FD2" w:rsidR="00CB7281" w:rsidRDefault="00CB7281" w:rsidP="004C665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4</w:t>
            </w:r>
            <w:r w:rsidRPr="00CE5679">
              <w:rPr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sz w:val="20"/>
                <w:szCs w:val="20"/>
                <w:lang w:val="en-GB"/>
              </w:rPr>
              <w:t xml:space="preserve"> quintile</w:t>
            </w:r>
          </w:p>
        </w:tc>
        <w:tc>
          <w:tcPr>
            <w:tcW w:w="1276" w:type="dxa"/>
          </w:tcPr>
          <w:p w14:paraId="64F539D3" w14:textId="5F3E7510" w:rsidR="00CB7281" w:rsidDel="00FB77C4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-289</w:t>
            </w:r>
          </w:p>
        </w:tc>
        <w:tc>
          <w:tcPr>
            <w:tcW w:w="1700" w:type="dxa"/>
          </w:tcPr>
          <w:p w14:paraId="2EB848C4" w14:textId="41D1B6C3" w:rsidR="00CB7281" w:rsidRDefault="008721DF" w:rsidP="006E197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[-4,235, 3,657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84" w:type="dxa"/>
          </w:tcPr>
          <w:p w14:paraId="6ECC5D5E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26DB02" w14:textId="365C106E" w:rsidR="00CB7281" w:rsidRDefault="008774BD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560" w:type="dxa"/>
          </w:tcPr>
          <w:p w14:paraId="3AAC98F2" w14:textId="67040FD3" w:rsidR="00CB7281" w:rsidRDefault="008774BD" w:rsidP="00243C0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[-617, 629</w:t>
            </w:r>
            <w:r w:rsidR="001F50C2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0A743EC1" w14:textId="77777777" w:rsidR="00CB7281" w:rsidRPr="00F006A6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898267D" w14:textId="3428CD36" w:rsidR="00CB7281" w:rsidRDefault="009240E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-770</w:t>
            </w:r>
          </w:p>
        </w:tc>
        <w:tc>
          <w:tcPr>
            <w:tcW w:w="1702" w:type="dxa"/>
          </w:tcPr>
          <w:p w14:paraId="700961F9" w14:textId="4BE5F322" w:rsidR="00CB7281" w:rsidRDefault="009240E6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[-4,884, 3,</w:t>
            </w:r>
            <w:r w:rsidR="00D61BC5">
              <w:rPr>
                <w:sz w:val="20"/>
                <w:szCs w:val="20"/>
                <w:lang w:val="en-GB"/>
              </w:rPr>
              <w:t>344</w:t>
            </w:r>
            <w:r w:rsidR="00C66436">
              <w:rPr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3300821F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CB7281" w:rsidRPr="00F006A6" w14:paraId="721AF1C5" w14:textId="77777777" w:rsidTr="00A350A9">
        <w:trPr>
          <w:trHeight w:val="312"/>
        </w:trPr>
        <w:tc>
          <w:tcPr>
            <w:tcW w:w="4395" w:type="dxa"/>
          </w:tcPr>
          <w:p w14:paraId="1EB75F13" w14:textId="35FFF8B8" w:rsidR="00CB7281" w:rsidRDefault="00CB7281" w:rsidP="004C665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5</w:t>
            </w:r>
            <w:r w:rsidRPr="00CE5679">
              <w:rPr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sz w:val="20"/>
                <w:szCs w:val="20"/>
                <w:lang w:val="en-GB"/>
              </w:rPr>
              <w:t xml:space="preserve"> quintile (most deprived)</w:t>
            </w:r>
          </w:p>
        </w:tc>
        <w:tc>
          <w:tcPr>
            <w:tcW w:w="1276" w:type="dxa"/>
          </w:tcPr>
          <w:p w14:paraId="7BC70E1A" w14:textId="3F70DEF8" w:rsidR="00CB7281" w:rsidDel="00FB77C4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931</w:t>
            </w:r>
          </w:p>
        </w:tc>
        <w:tc>
          <w:tcPr>
            <w:tcW w:w="1700" w:type="dxa"/>
          </w:tcPr>
          <w:p w14:paraId="1E74F01C" w14:textId="552B467A" w:rsidR="00CB7281" w:rsidRDefault="008721DF" w:rsidP="006E197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[-3,093, 4,954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84" w:type="dxa"/>
          </w:tcPr>
          <w:p w14:paraId="072C34F9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F8DCEB" w14:textId="33362644" w:rsidR="00CB7281" w:rsidRDefault="008774BD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409</w:t>
            </w:r>
          </w:p>
        </w:tc>
        <w:tc>
          <w:tcPr>
            <w:tcW w:w="1560" w:type="dxa"/>
          </w:tcPr>
          <w:p w14:paraId="77400081" w14:textId="7B4B64FB" w:rsidR="00CB7281" w:rsidRDefault="008774BD" w:rsidP="00243C0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[-223, 1,042</w:t>
            </w:r>
            <w:r w:rsidR="001F50C2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6D604C99" w14:textId="77777777" w:rsidR="00CB7281" w:rsidRPr="00F006A6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2676D77" w14:textId="32BF491A" w:rsidR="00CB7281" w:rsidRDefault="00D61BC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236</w:t>
            </w:r>
          </w:p>
        </w:tc>
        <w:tc>
          <w:tcPr>
            <w:tcW w:w="1702" w:type="dxa"/>
          </w:tcPr>
          <w:p w14:paraId="74DF26A6" w14:textId="51CDFCAF" w:rsidR="00CB7281" w:rsidRDefault="00D61BC5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[-3,871, 4,343</w:t>
            </w:r>
            <w:r w:rsidR="00C66436">
              <w:rPr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2FDAA5E4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CB7281" w:rsidRPr="00F006A6" w14:paraId="78A874A3" w14:textId="77777777" w:rsidTr="00A350A9">
        <w:trPr>
          <w:trHeight w:val="312"/>
        </w:trPr>
        <w:tc>
          <w:tcPr>
            <w:tcW w:w="4395" w:type="dxa"/>
          </w:tcPr>
          <w:p w14:paraId="1E7A349D" w14:textId="37F5873B" w:rsidR="00CB7281" w:rsidRDefault="00CB7281" w:rsidP="004C665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Unknown</w:t>
            </w:r>
          </w:p>
        </w:tc>
        <w:tc>
          <w:tcPr>
            <w:tcW w:w="1276" w:type="dxa"/>
          </w:tcPr>
          <w:p w14:paraId="514127A7" w14:textId="000DC4D3" w:rsidR="00CB7281" w:rsidDel="00FB77C4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-16,728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***</w:t>
            </w:r>
          </w:p>
        </w:tc>
        <w:tc>
          <w:tcPr>
            <w:tcW w:w="1700" w:type="dxa"/>
          </w:tcPr>
          <w:p w14:paraId="4B9B097C" w14:textId="3CDAEC4C" w:rsidR="00CB7281" w:rsidRDefault="008721DF" w:rsidP="006E197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[-20,129, -13,326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84" w:type="dxa"/>
          </w:tcPr>
          <w:p w14:paraId="15C7AF65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A064E6" w14:textId="09FB3D68" w:rsidR="00CB7281" w:rsidRDefault="008774BD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-2,877*</w:t>
            </w:r>
          </w:p>
        </w:tc>
        <w:tc>
          <w:tcPr>
            <w:tcW w:w="1560" w:type="dxa"/>
          </w:tcPr>
          <w:p w14:paraId="2C4B8FAB" w14:textId="4DA00886" w:rsidR="00CB7281" w:rsidRDefault="008774BD" w:rsidP="00243C0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[-5,171, -583</w:t>
            </w:r>
            <w:r w:rsidR="001F50C2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69D34ADE" w14:textId="77777777" w:rsidR="00CB7281" w:rsidRPr="00F006A6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9EC05E1" w14:textId="06F47F3A" w:rsidR="00CB7281" w:rsidRDefault="00D61BC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-13,397</w:t>
            </w:r>
            <w:r w:rsidR="00C66436">
              <w:rPr>
                <w:sz w:val="20"/>
                <w:szCs w:val="20"/>
                <w:lang w:val="en-GB"/>
              </w:rPr>
              <w:t>***</w:t>
            </w:r>
          </w:p>
        </w:tc>
        <w:tc>
          <w:tcPr>
            <w:tcW w:w="1702" w:type="dxa"/>
          </w:tcPr>
          <w:p w14:paraId="1EAA83C6" w14:textId="432B1BC8" w:rsidR="00CB7281" w:rsidRDefault="00D61BC5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[-16,945, -9,849</w:t>
            </w:r>
            <w:r w:rsidR="00C66436">
              <w:rPr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0E8E0026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C1746" w:rsidRPr="00F006A6" w14:paraId="55506E2B" w14:textId="77777777" w:rsidTr="00A350A9">
        <w:trPr>
          <w:trHeight w:val="312"/>
        </w:trPr>
        <w:tc>
          <w:tcPr>
            <w:tcW w:w="4395" w:type="dxa"/>
          </w:tcPr>
          <w:p w14:paraId="6367EA42" w14:textId="3E6B0D03" w:rsidR="00EC1746" w:rsidRDefault="00EC1746" w:rsidP="004C665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Comorbidities</w:t>
            </w:r>
          </w:p>
        </w:tc>
        <w:tc>
          <w:tcPr>
            <w:tcW w:w="1276" w:type="dxa"/>
          </w:tcPr>
          <w:p w14:paraId="2492C30A" w14:textId="77777777" w:rsidR="00EC1746" w:rsidRDefault="00EC1746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</w:tcPr>
          <w:p w14:paraId="2D51210A" w14:textId="77777777" w:rsidR="00EC1746" w:rsidRDefault="00EC1746" w:rsidP="006E197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1C6D3E46" w14:textId="77777777" w:rsidR="00EC1746" w:rsidRDefault="00EC1746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FABB67" w14:textId="77777777" w:rsidR="00EC1746" w:rsidRDefault="00EC1746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EF42C32" w14:textId="77777777" w:rsidR="00EC1746" w:rsidRDefault="00EC1746" w:rsidP="00243C0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77" w:type="dxa"/>
          </w:tcPr>
          <w:p w14:paraId="18504279" w14:textId="77777777" w:rsidR="00EC1746" w:rsidRPr="00F006A6" w:rsidRDefault="00EC174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A12DA4C" w14:textId="77777777" w:rsidR="00EC1746" w:rsidRDefault="00EC174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</w:p>
        </w:tc>
        <w:tc>
          <w:tcPr>
            <w:tcW w:w="1702" w:type="dxa"/>
          </w:tcPr>
          <w:p w14:paraId="204D743F" w14:textId="77777777" w:rsidR="00EC1746" w:rsidRDefault="00EC1746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</w:p>
        </w:tc>
        <w:tc>
          <w:tcPr>
            <w:tcW w:w="277" w:type="dxa"/>
          </w:tcPr>
          <w:p w14:paraId="5671582C" w14:textId="77777777" w:rsidR="00EC1746" w:rsidRDefault="00EC1746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CB7281" w:rsidRPr="00F006A6" w14:paraId="79DFCEB8" w14:textId="77777777" w:rsidTr="00A350A9">
        <w:trPr>
          <w:trHeight w:val="312"/>
        </w:trPr>
        <w:tc>
          <w:tcPr>
            <w:tcW w:w="4395" w:type="dxa"/>
          </w:tcPr>
          <w:p w14:paraId="0C1C09D4" w14:textId="6D533D1B" w:rsidR="00CB7281" w:rsidRDefault="00EC1746" w:rsidP="00EC1746">
            <w:pPr>
              <w:adjustRightInd w:val="0"/>
              <w:snapToGrid w:val="0"/>
              <w:spacing w:line="240" w:lineRule="exact"/>
              <w:ind w:firstLineChars="200" w:firstLine="40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</w:t>
            </w:r>
            <w:r w:rsidR="00CB7281" w:rsidRPr="006036A5">
              <w:rPr>
                <w:sz w:val="20"/>
                <w:szCs w:val="20"/>
                <w:lang w:val="en-GB"/>
              </w:rPr>
              <w:t>ardiovascular disease</w:t>
            </w:r>
          </w:p>
        </w:tc>
        <w:tc>
          <w:tcPr>
            <w:tcW w:w="1276" w:type="dxa"/>
          </w:tcPr>
          <w:p w14:paraId="2AB1CF07" w14:textId="12273E43" w:rsidR="00CB7281" w:rsidDel="00FB77C4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-547</w:t>
            </w:r>
          </w:p>
        </w:tc>
        <w:tc>
          <w:tcPr>
            <w:tcW w:w="1700" w:type="dxa"/>
          </w:tcPr>
          <w:p w14:paraId="025FFE30" w14:textId="3466B1A0" w:rsidR="00CB7281" w:rsidRDefault="008721DF" w:rsidP="006E197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[-3,398, 2,304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84" w:type="dxa"/>
          </w:tcPr>
          <w:p w14:paraId="37A72538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4BAE83" w14:textId="144A22E7" w:rsidR="00CB7281" w:rsidRDefault="008774BD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377</w:t>
            </w:r>
          </w:p>
        </w:tc>
        <w:tc>
          <w:tcPr>
            <w:tcW w:w="1560" w:type="dxa"/>
          </w:tcPr>
          <w:p w14:paraId="4C72A7EA" w14:textId="618550D7" w:rsidR="00CB7281" w:rsidRDefault="008774BD" w:rsidP="00243C0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[-62, 815</w:t>
            </w:r>
            <w:r w:rsidR="001F50C2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65A08B0E" w14:textId="77777777" w:rsidR="00CB7281" w:rsidRPr="00F006A6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B038A20" w14:textId="7CCB0746" w:rsidR="00CB7281" w:rsidRDefault="00D61BC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-1,235</w:t>
            </w:r>
          </w:p>
        </w:tc>
        <w:tc>
          <w:tcPr>
            <w:tcW w:w="1702" w:type="dxa"/>
          </w:tcPr>
          <w:p w14:paraId="31D6D900" w14:textId="3FCE3D72" w:rsidR="00CB7281" w:rsidRDefault="00D61BC5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[-3,804, 1,335</w:t>
            </w:r>
            <w:r w:rsidR="00C66436">
              <w:rPr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1A4F93A5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CB7281" w:rsidRPr="00F006A6" w14:paraId="2D22595B" w14:textId="77777777" w:rsidTr="00A350A9">
        <w:trPr>
          <w:trHeight w:val="312"/>
        </w:trPr>
        <w:tc>
          <w:tcPr>
            <w:tcW w:w="4395" w:type="dxa"/>
          </w:tcPr>
          <w:p w14:paraId="6352DAC7" w14:textId="39A25FE3" w:rsidR="00CB7281" w:rsidRDefault="00EC1746" w:rsidP="00EC1746">
            <w:pPr>
              <w:adjustRightInd w:val="0"/>
              <w:snapToGrid w:val="0"/>
              <w:spacing w:line="240" w:lineRule="exact"/>
              <w:ind w:firstLineChars="200" w:firstLine="40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Hypertension</w:t>
            </w:r>
          </w:p>
        </w:tc>
        <w:tc>
          <w:tcPr>
            <w:tcW w:w="1276" w:type="dxa"/>
          </w:tcPr>
          <w:p w14:paraId="7C9FF369" w14:textId="3FF40E4D" w:rsidR="00CB7281" w:rsidDel="00FB77C4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2,820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*</w:t>
            </w:r>
          </w:p>
        </w:tc>
        <w:tc>
          <w:tcPr>
            <w:tcW w:w="1700" w:type="dxa"/>
          </w:tcPr>
          <w:p w14:paraId="1F49EB4C" w14:textId="0CDFA9FC" w:rsidR="00CB7281" w:rsidRDefault="008721DF" w:rsidP="006E197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[190, 5,451</w:t>
            </w:r>
            <w:r w:rsidR="00CB7281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84" w:type="dxa"/>
          </w:tcPr>
          <w:p w14:paraId="71D48884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861BDB" w14:textId="6469AA49" w:rsidR="00CB7281" w:rsidRDefault="008774BD" w:rsidP="00443E2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639**</w:t>
            </w:r>
          </w:p>
        </w:tc>
        <w:tc>
          <w:tcPr>
            <w:tcW w:w="1560" w:type="dxa"/>
          </w:tcPr>
          <w:p w14:paraId="10E74341" w14:textId="10007128" w:rsidR="00CB7281" w:rsidRDefault="008774BD" w:rsidP="00243C04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[234, 1,043</w:t>
            </w:r>
            <w:r w:rsidR="001F50C2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130BCBEA" w14:textId="77777777" w:rsidR="00CB7281" w:rsidRPr="00F006A6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69A90EF" w14:textId="75DCFC3C" w:rsidR="00CB7281" w:rsidRDefault="00D61BC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2,137</w:t>
            </w:r>
            <w:r w:rsidR="00C66436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1702" w:type="dxa"/>
          </w:tcPr>
          <w:p w14:paraId="32B6F682" w14:textId="3049CCC0" w:rsidR="00CB7281" w:rsidRDefault="00D61BC5" w:rsidP="00D61BC5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</w:t>
            </w:r>
            <w:r w:rsidR="00C66436">
              <w:rPr>
                <w:sz w:val="20"/>
                <w:szCs w:val="20"/>
                <w:lang w:val="en-GB"/>
              </w:rPr>
              <w:t>87, 4,</w:t>
            </w:r>
            <w:r>
              <w:rPr>
                <w:sz w:val="20"/>
                <w:szCs w:val="20"/>
                <w:lang w:val="en-GB"/>
              </w:rPr>
              <w:t>187</w:t>
            </w:r>
            <w:r w:rsidR="00C66436">
              <w:rPr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301B94A5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CB7281" w:rsidRPr="00F006A6" w14:paraId="193630E3" w14:textId="77777777" w:rsidTr="00A350A9">
        <w:trPr>
          <w:trHeight w:val="312"/>
        </w:trPr>
        <w:tc>
          <w:tcPr>
            <w:tcW w:w="4395" w:type="dxa"/>
          </w:tcPr>
          <w:p w14:paraId="0460F32E" w14:textId="6D561E3C" w:rsidR="00CB7281" w:rsidRPr="00F006A6" w:rsidRDefault="00CB7281" w:rsidP="00EC1746">
            <w:pPr>
              <w:adjustRightInd w:val="0"/>
              <w:snapToGrid w:val="0"/>
              <w:spacing w:line="24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Number of </w:t>
            </w:r>
            <w:proofErr w:type="spellStart"/>
            <w:r w:rsidRPr="00F006A6">
              <w:rPr>
                <w:sz w:val="20"/>
                <w:szCs w:val="20"/>
              </w:rPr>
              <w:t>Charlson</w:t>
            </w:r>
            <w:proofErr w:type="spellEnd"/>
            <w:r w:rsidRPr="00F006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Comorbidities</w:t>
            </w:r>
          </w:p>
        </w:tc>
        <w:tc>
          <w:tcPr>
            <w:tcW w:w="1276" w:type="dxa"/>
          </w:tcPr>
          <w:p w14:paraId="165DEC14" w14:textId="4D6777B7" w:rsidR="00CB7281" w:rsidRPr="00A06070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1,660</w:t>
            </w:r>
          </w:p>
        </w:tc>
        <w:tc>
          <w:tcPr>
            <w:tcW w:w="1700" w:type="dxa"/>
          </w:tcPr>
          <w:p w14:paraId="2C366FDE" w14:textId="16CC1643" w:rsidR="00CB7281" w:rsidRPr="00AB5558" w:rsidRDefault="00CB7281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8721DF">
              <w:rPr>
                <w:rFonts w:cstheme="minorHAnsi"/>
                <w:sz w:val="20"/>
                <w:szCs w:val="20"/>
              </w:rPr>
              <w:t>-111</w:t>
            </w:r>
            <w:r>
              <w:rPr>
                <w:rFonts w:cstheme="minorHAnsi"/>
                <w:sz w:val="20"/>
                <w:szCs w:val="20"/>
              </w:rPr>
              <w:t>, 3</w:t>
            </w:r>
            <w:r w:rsidR="008721DF">
              <w:rPr>
                <w:rFonts w:cstheme="minorHAnsi"/>
                <w:sz w:val="20"/>
                <w:szCs w:val="20"/>
              </w:rPr>
              <w:t>,431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84" w:type="dxa"/>
          </w:tcPr>
          <w:p w14:paraId="3F6E5EC1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35FA6B" w14:textId="4DCD2DB4" w:rsidR="00CB7281" w:rsidRPr="00AB5558" w:rsidRDefault="008774BD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603</w:t>
            </w:r>
            <w:r w:rsidR="00CB7281">
              <w:rPr>
                <w:rFonts w:cstheme="minorHAnsi"/>
                <w:sz w:val="20"/>
                <w:szCs w:val="20"/>
              </w:rPr>
              <w:t>***</w:t>
            </w:r>
          </w:p>
        </w:tc>
        <w:tc>
          <w:tcPr>
            <w:tcW w:w="1560" w:type="dxa"/>
          </w:tcPr>
          <w:p w14:paraId="19D4885B" w14:textId="0546342D" w:rsidR="00CB7281" w:rsidRPr="00A06070" w:rsidRDefault="00CB7281" w:rsidP="00A71D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8774BD">
              <w:rPr>
                <w:rFonts w:cstheme="minorHAnsi"/>
                <w:sz w:val="20"/>
                <w:szCs w:val="20"/>
              </w:rPr>
              <w:t>321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8774BD">
              <w:rPr>
                <w:rFonts w:cstheme="minorHAnsi"/>
                <w:sz w:val="20"/>
                <w:szCs w:val="20"/>
              </w:rPr>
              <w:t>885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097FC85B" w14:textId="77777777" w:rsidR="00CB7281" w:rsidRPr="00F006A6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0635EE81" w14:textId="714C6050" w:rsidR="00CB7281" w:rsidRPr="00F006A6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D61BC5">
              <w:rPr>
                <w:sz w:val="20"/>
                <w:szCs w:val="20"/>
              </w:rPr>
              <w:t>150</w:t>
            </w:r>
          </w:p>
        </w:tc>
        <w:tc>
          <w:tcPr>
            <w:tcW w:w="1702" w:type="dxa"/>
          </w:tcPr>
          <w:p w14:paraId="5E0B7B1E" w14:textId="1C0F9F3D" w:rsidR="00CB7281" w:rsidRPr="00F006A6" w:rsidRDefault="00CB7281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</w:t>
            </w:r>
            <w:r w:rsidR="00D61BC5">
              <w:rPr>
                <w:sz w:val="20"/>
                <w:szCs w:val="20"/>
              </w:rPr>
              <w:t>287</w:t>
            </w:r>
            <w:r>
              <w:rPr>
                <w:sz w:val="20"/>
                <w:szCs w:val="20"/>
              </w:rPr>
              <w:t xml:space="preserve">, </w:t>
            </w:r>
            <w:r w:rsidR="00D61BC5">
              <w:rPr>
                <w:sz w:val="20"/>
                <w:szCs w:val="20"/>
              </w:rPr>
              <w:t>2,587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797F06D6" w14:textId="77777777" w:rsidR="00CB7281" w:rsidRDefault="00CB7281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6B1F5B" w:rsidRPr="00F006A6" w14:paraId="3AF6700D" w14:textId="77777777" w:rsidTr="00A350A9">
        <w:trPr>
          <w:trHeight w:val="312"/>
        </w:trPr>
        <w:tc>
          <w:tcPr>
            <w:tcW w:w="4395" w:type="dxa"/>
          </w:tcPr>
          <w:p w14:paraId="332D2DD0" w14:textId="2C62DD30" w:rsidR="006B1F5B" w:rsidRPr="00A72139" w:rsidRDefault="006B1F5B" w:rsidP="00A7213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Medication</w:t>
            </w:r>
          </w:p>
        </w:tc>
        <w:tc>
          <w:tcPr>
            <w:tcW w:w="1276" w:type="dxa"/>
          </w:tcPr>
          <w:p w14:paraId="67435B1A" w14:textId="77777777" w:rsidR="006B1F5B" w:rsidRDefault="006B1F5B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E0AECC8" w14:textId="77777777" w:rsidR="006B1F5B" w:rsidRDefault="006B1F5B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242A838F" w14:textId="77777777" w:rsidR="006B1F5B" w:rsidRDefault="006B1F5B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05C2B2" w14:textId="77777777" w:rsidR="006B1F5B" w:rsidRDefault="006B1F5B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0ACD8E" w14:textId="77777777" w:rsidR="006B1F5B" w:rsidRDefault="006B1F5B" w:rsidP="00A71D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4F7C7E7A" w14:textId="77777777" w:rsidR="006B1F5B" w:rsidRPr="00F006A6" w:rsidRDefault="006B1F5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60CE981" w14:textId="77777777" w:rsidR="006B1F5B" w:rsidRDefault="006B1F5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866FC3D" w14:textId="77777777" w:rsidR="006B1F5B" w:rsidRDefault="006B1F5B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51E78C19" w14:textId="77777777" w:rsidR="006B1F5B" w:rsidRDefault="006B1F5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6B1F5B" w:rsidRPr="00F006A6" w14:paraId="1B911898" w14:textId="77777777" w:rsidTr="00A350A9">
        <w:trPr>
          <w:trHeight w:val="312"/>
        </w:trPr>
        <w:tc>
          <w:tcPr>
            <w:tcW w:w="4395" w:type="dxa"/>
          </w:tcPr>
          <w:p w14:paraId="14B5D830" w14:textId="538A450E" w:rsidR="006B1F5B" w:rsidRPr="006B1F5B" w:rsidRDefault="006B1F5B" w:rsidP="006B1F5B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Pr="006B1F5B">
              <w:rPr>
                <w:sz w:val="20"/>
                <w:szCs w:val="20"/>
                <w:lang w:val="en-GB"/>
              </w:rPr>
              <w:t>Antidepressants</w:t>
            </w:r>
          </w:p>
        </w:tc>
        <w:tc>
          <w:tcPr>
            <w:tcW w:w="1276" w:type="dxa"/>
          </w:tcPr>
          <w:p w14:paraId="1F335965" w14:textId="2DC61D54" w:rsidR="006B1F5B" w:rsidRPr="00A72139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2,836*</w:t>
            </w:r>
          </w:p>
        </w:tc>
        <w:tc>
          <w:tcPr>
            <w:tcW w:w="1700" w:type="dxa"/>
          </w:tcPr>
          <w:p w14:paraId="0FF934C3" w14:textId="4522E6C1" w:rsidR="006B1F5B" w:rsidRPr="00A72139" w:rsidRDefault="008721DF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[241, 5,431]</w:t>
            </w:r>
          </w:p>
        </w:tc>
        <w:tc>
          <w:tcPr>
            <w:tcW w:w="284" w:type="dxa"/>
          </w:tcPr>
          <w:p w14:paraId="6669D1BD" w14:textId="77777777" w:rsidR="006B1F5B" w:rsidRDefault="006B1F5B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A022A5" w14:textId="66224FD7" w:rsidR="006B1F5B" w:rsidRPr="00A72139" w:rsidRDefault="008774BD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1,056***</w:t>
            </w:r>
          </w:p>
        </w:tc>
        <w:tc>
          <w:tcPr>
            <w:tcW w:w="1560" w:type="dxa"/>
          </w:tcPr>
          <w:p w14:paraId="0E5DC566" w14:textId="5A6AC1B2" w:rsidR="006B1F5B" w:rsidRPr="00A72139" w:rsidRDefault="008774BD" w:rsidP="00A71D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[645, 1,467]</w:t>
            </w:r>
          </w:p>
        </w:tc>
        <w:tc>
          <w:tcPr>
            <w:tcW w:w="277" w:type="dxa"/>
          </w:tcPr>
          <w:p w14:paraId="3E6A8909" w14:textId="77777777" w:rsidR="006B1F5B" w:rsidRPr="00F006A6" w:rsidRDefault="006B1F5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817F3D7" w14:textId="75056419" w:rsidR="006B1F5B" w:rsidRPr="00A72139" w:rsidRDefault="00D61BC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1,932 </w:t>
            </w:r>
          </w:p>
        </w:tc>
        <w:tc>
          <w:tcPr>
            <w:tcW w:w="1702" w:type="dxa"/>
          </w:tcPr>
          <w:p w14:paraId="69F24337" w14:textId="0F0B2FEE" w:rsidR="006B1F5B" w:rsidRPr="00A72139" w:rsidRDefault="00D61BC5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[-595, 4,458]</w:t>
            </w:r>
          </w:p>
        </w:tc>
        <w:tc>
          <w:tcPr>
            <w:tcW w:w="277" w:type="dxa"/>
          </w:tcPr>
          <w:p w14:paraId="0E097318" w14:textId="77777777" w:rsidR="006B1F5B" w:rsidRDefault="006B1F5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6B1F5B" w:rsidRPr="00F006A6" w14:paraId="61A8770D" w14:textId="77777777" w:rsidTr="00A350A9">
        <w:trPr>
          <w:trHeight w:val="312"/>
        </w:trPr>
        <w:tc>
          <w:tcPr>
            <w:tcW w:w="4395" w:type="dxa"/>
          </w:tcPr>
          <w:p w14:paraId="164D1777" w14:textId="64DFDE9A" w:rsidR="006B1F5B" w:rsidRPr="006B1F5B" w:rsidRDefault="006B1F5B" w:rsidP="006B1F5B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Pr="006B1F5B">
              <w:rPr>
                <w:sz w:val="20"/>
                <w:szCs w:val="20"/>
                <w:lang w:val="en-GB"/>
              </w:rPr>
              <w:t>Antipsychotics</w:t>
            </w:r>
          </w:p>
        </w:tc>
        <w:tc>
          <w:tcPr>
            <w:tcW w:w="1276" w:type="dxa"/>
          </w:tcPr>
          <w:p w14:paraId="2689FD7C" w14:textId="0F78A688" w:rsidR="006B1F5B" w:rsidRPr="00A72139" w:rsidRDefault="006B1F5B" w:rsidP="008721D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</w:tcPr>
          <w:p w14:paraId="16CE3BF1" w14:textId="1F65F19A" w:rsidR="006B1F5B" w:rsidRPr="00A72139" w:rsidRDefault="006B1F5B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0DE4161" w14:textId="77777777" w:rsidR="006B1F5B" w:rsidRDefault="006B1F5B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7EDBE2" w14:textId="77777777" w:rsidR="006B1F5B" w:rsidRDefault="006B1F5B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C66F67" w14:textId="77777777" w:rsidR="006B1F5B" w:rsidRDefault="006B1F5B" w:rsidP="00A71D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51ACA2DA" w14:textId="77777777" w:rsidR="006B1F5B" w:rsidRPr="00F006A6" w:rsidRDefault="006B1F5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6F05644" w14:textId="77777777" w:rsidR="006B1F5B" w:rsidRDefault="006B1F5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D2A5D13" w14:textId="77777777" w:rsidR="006B1F5B" w:rsidRDefault="006B1F5B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4D416ABB" w14:textId="77777777" w:rsidR="006B1F5B" w:rsidRDefault="006B1F5B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8721DF" w:rsidRPr="00F006A6" w14:paraId="068EA940" w14:textId="77777777" w:rsidTr="00A350A9">
        <w:trPr>
          <w:trHeight w:val="312"/>
        </w:trPr>
        <w:tc>
          <w:tcPr>
            <w:tcW w:w="4395" w:type="dxa"/>
          </w:tcPr>
          <w:p w14:paraId="30ABD0CB" w14:textId="7E4D50A7" w:rsidR="008721DF" w:rsidRPr="006B1F5B" w:rsidRDefault="008721DF" w:rsidP="006B1F5B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</w:t>
            </w:r>
            <w:r w:rsidRPr="006B1F5B">
              <w:rPr>
                <w:sz w:val="20"/>
                <w:szCs w:val="20"/>
                <w:lang w:val="en-GB"/>
              </w:rPr>
              <w:t>First generation</w:t>
            </w:r>
          </w:p>
        </w:tc>
        <w:tc>
          <w:tcPr>
            <w:tcW w:w="1276" w:type="dxa"/>
          </w:tcPr>
          <w:p w14:paraId="4A75BF42" w14:textId="212257F9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3,394 *</w:t>
            </w:r>
          </w:p>
        </w:tc>
        <w:tc>
          <w:tcPr>
            <w:tcW w:w="1700" w:type="dxa"/>
          </w:tcPr>
          <w:p w14:paraId="223713B5" w14:textId="3D959F9C" w:rsidR="008721DF" w:rsidRDefault="008721DF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[195, 6,592]</w:t>
            </w:r>
          </w:p>
        </w:tc>
        <w:tc>
          <w:tcPr>
            <w:tcW w:w="284" w:type="dxa"/>
          </w:tcPr>
          <w:p w14:paraId="35FBBA3B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243B1C" w14:textId="3ACE47A2" w:rsidR="008721DF" w:rsidRPr="00A72139" w:rsidRDefault="008774BD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1,332***</w:t>
            </w:r>
          </w:p>
        </w:tc>
        <w:tc>
          <w:tcPr>
            <w:tcW w:w="1560" w:type="dxa"/>
          </w:tcPr>
          <w:p w14:paraId="29FC5433" w14:textId="7315CC26" w:rsidR="008721DF" w:rsidRPr="00A72139" w:rsidRDefault="008774BD" w:rsidP="00A71D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[826, 1,839]</w:t>
            </w:r>
          </w:p>
        </w:tc>
        <w:tc>
          <w:tcPr>
            <w:tcW w:w="277" w:type="dxa"/>
          </w:tcPr>
          <w:p w14:paraId="5036F6C0" w14:textId="77777777" w:rsidR="008721DF" w:rsidRPr="00F006A6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7A515DD" w14:textId="1F11558C" w:rsidR="008721DF" w:rsidRPr="00A72139" w:rsidRDefault="00D61BC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1,993</w:t>
            </w:r>
          </w:p>
        </w:tc>
        <w:tc>
          <w:tcPr>
            <w:tcW w:w="1702" w:type="dxa"/>
          </w:tcPr>
          <w:p w14:paraId="4344B1A0" w14:textId="72AD9362" w:rsidR="008721DF" w:rsidRPr="00A72139" w:rsidRDefault="00D61BC5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[-1,013, 4,998]</w:t>
            </w:r>
          </w:p>
        </w:tc>
        <w:tc>
          <w:tcPr>
            <w:tcW w:w="277" w:type="dxa"/>
          </w:tcPr>
          <w:p w14:paraId="3D5F2802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8721DF" w:rsidRPr="00F006A6" w14:paraId="2770C7E1" w14:textId="77777777" w:rsidTr="00A350A9">
        <w:trPr>
          <w:trHeight w:val="312"/>
        </w:trPr>
        <w:tc>
          <w:tcPr>
            <w:tcW w:w="4395" w:type="dxa"/>
          </w:tcPr>
          <w:p w14:paraId="69D7827A" w14:textId="01E0488C" w:rsidR="008721DF" w:rsidRPr="006B1F5B" w:rsidRDefault="008721DF" w:rsidP="006B1F5B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</w:t>
            </w:r>
            <w:r w:rsidRPr="006B1F5B">
              <w:rPr>
                <w:sz w:val="20"/>
                <w:szCs w:val="20"/>
                <w:lang w:val="en-GB"/>
              </w:rPr>
              <w:t>Second generation</w:t>
            </w:r>
          </w:p>
        </w:tc>
        <w:tc>
          <w:tcPr>
            <w:tcW w:w="1276" w:type="dxa"/>
          </w:tcPr>
          <w:p w14:paraId="0BB561B5" w14:textId="5269FF73" w:rsidR="008721DF" w:rsidRPr="00A72139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2,308</w:t>
            </w:r>
          </w:p>
        </w:tc>
        <w:tc>
          <w:tcPr>
            <w:tcW w:w="1700" w:type="dxa"/>
          </w:tcPr>
          <w:p w14:paraId="487218FF" w14:textId="147FB09E" w:rsidR="008721DF" w:rsidRPr="00A72139" w:rsidRDefault="008721DF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[-224, 4,841]</w:t>
            </w:r>
          </w:p>
        </w:tc>
        <w:tc>
          <w:tcPr>
            <w:tcW w:w="284" w:type="dxa"/>
          </w:tcPr>
          <w:p w14:paraId="5C35C9F9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923F69" w14:textId="7E2F747C" w:rsidR="008721DF" w:rsidRPr="00A72139" w:rsidRDefault="008774BD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649**</w:t>
            </w:r>
          </w:p>
        </w:tc>
        <w:tc>
          <w:tcPr>
            <w:tcW w:w="1560" w:type="dxa"/>
          </w:tcPr>
          <w:p w14:paraId="03974C7B" w14:textId="12815659" w:rsidR="008721DF" w:rsidRPr="00A72139" w:rsidRDefault="008774BD" w:rsidP="00A71D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[247, 1,051]</w:t>
            </w:r>
          </w:p>
        </w:tc>
        <w:tc>
          <w:tcPr>
            <w:tcW w:w="277" w:type="dxa"/>
          </w:tcPr>
          <w:p w14:paraId="5E5DBA09" w14:textId="77777777" w:rsidR="008721DF" w:rsidRPr="00F006A6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CB6E3AE" w14:textId="2FFAF4CC" w:rsidR="008721DF" w:rsidRPr="00A72139" w:rsidRDefault="00D61BC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2,214</w:t>
            </w:r>
          </w:p>
        </w:tc>
        <w:tc>
          <w:tcPr>
            <w:tcW w:w="1702" w:type="dxa"/>
          </w:tcPr>
          <w:p w14:paraId="1F496015" w14:textId="32BF963F" w:rsidR="008721DF" w:rsidRPr="00A72139" w:rsidRDefault="00D61BC5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[-274, 4,702]</w:t>
            </w:r>
          </w:p>
        </w:tc>
        <w:tc>
          <w:tcPr>
            <w:tcW w:w="277" w:type="dxa"/>
          </w:tcPr>
          <w:p w14:paraId="5CF7BF3F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8721DF" w:rsidRPr="00F006A6" w14:paraId="24782427" w14:textId="77777777" w:rsidTr="00A350A9">
        <w:trPr>
          <w:trHeight w:val="312"/>
        </w:trPr>
        <w:tc>
          <w:tcPr>
            <w:tcW w:w="4395" w:type="dxa"/>
          </w:tcPr>
          <w:p w14:paraId="511A2660" w14:textId="2DA7F13D" w:rsidR="008721DF" w:rsidRPr="006B1F5B" w:rsidRDefault="008721DF" w:rsidP="006B1F5B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proofErr w:type="spellStart"/>
            <w:r w:rsidRPr="006B1F5B">
              <w:rPr>
                <w:sz w:val="20"/>
                <w:szCs w:val="20"/>
                <w:lang w:val="en-GB"/>
              </w:rPr>
              <w:t>Antidiabetes</w:t>
            </w:r>
            <w:proofErr w:type="spellEnd"/>
          </w:p>
        </w:tc>
        <w:tc>
          <w:tcPr>
            <w:tcW w:w="1276" w:type="dxa"/>
          </w:tcPr>
          <w:p w14:paraId="733F101B" w14:textId="33F654E5" w:rsidR="008721DF" w:rsidRPr="00A72139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1,206</w:t>
            </w:r>
          </w:p>
        </w:tc>
        <w:tc>
          <w:tcPr>
            <w:tcW w:w="1700" w:type="dxa"/>
          </w:tcPr>
          <w:p w14:paraId="5559D6D7" w14:textId="63D14FCB" w:rsidR="008721DF" w:rsidRPr="00A72139" w:rsidRDefault="008721DF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[-2,274, 4,686]</w:t>
            </w:r>
          </w:p>
        </w:tc>
        <w:tc>
          <w:tcPr>
            <w:tcW w:w="284" w:type="dxa"/>
          </w:tcPr>
          <w:p w14:paraId="7293D9AF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12F7C6" w14:textId="24326889" w:rsidR="008721DF" w:rsidRPr="00A72139" w:rsidRDefault="008774BD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708*</w:t>
            </w:r>
          </w:p>
        </w:tc>
        <w:tc>
          <w:tcPr>
            <w:tcW w:w="1560" w:type="dxa"/>
          </w:tcPr>
          <w:p w14:paraId="4BB841AB" w14:textId="532A2AB5" w:rsidR="008721DF" w:rsidRPr="00A72139" w:rsidRDefault="008774BD" w:rsidP="00A71D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[163, 1,252]</w:t>
            </w:r>
          </w:p>
        </w:tc>
        <w:tc>
          <w:tcPr>
            <w:tcW w:w="277" w:type="dxa"/>
          </w:tcPr>
          <w:p w14:paraId="76BC15AF" w14:textId="77777777" w:rsidR="008721DF" w:rsidRPr="00F006A6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898CF3D" w14:textId="0379934A" w:rsidR="008721DF" w:rsidRPr="00A72139" w:rsidRDefault="00D61BC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410</w:t>
            </w:r>
          </w:p>
        </w:tc>
        <w:tc>
          <w:tcPr>
            <w:tcW w:w="1702" w:type="dxa"/>
          </w:tcPr>
          <w:p w14:paraId="095329F6" w14:textId="170AA991" w:rsidR="008721DF" w:rsidRPr="00A72139" w:rsidRDefault="00D61BC5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[-2,571, 3,490]</w:t>
            </w:r>
          </w:p>
        </w:tc>
        <w:tc>
          <w:tcPr>
            <w:tcW w:w="277" w:type="dxa"/>
          </w:tcPr>
          <w:p w14:paraId="567D6AD4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8721DF" w:rsidRPr="00F006A6" w14:paraId="4BF6AF60" w14:textId="77777777" w:rsidTr="00A350A9">
        <w:trPr>
          <w:trHeight w:val="312"/>
        </w:trPr>
        <w:tc>
          <w:tcPr>
            <w:tcW w:w="4395" w:type="dxa"/>
          </w:tcPr>
          <w:p w14:paraId="0246A62E" w14:textId="24B502F7" w:rsidR="008721DF" w:rsidRPr="00F006A6" w:rsidRDefault="008721DF" w:rsidP="00451933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since having T2DM and SMI (years)</w:t>
            </w:r>
          </w:p>
        </w:tc>
        <w:tc>
          <w:tcPr>
            <w:tcW w:w="1276" w:type="dxa"/>
          </w:tcPr>
          <w:p w14:paraId="6B61D4CD" w14:textId="62040C9E" w:rsidR="008721DF" w:rsidRPr="00A06070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1,666***</w:t>
            </w:r>
          </w:p>
        </w:tc>
        <w:tc>
          <w:tcPr>
            <w:tcW w:w="1700" w:type="dxa"/>
          </w:tcPr>
          <w:p w14:paraId="232DAF1E" w14:textId="4D9F71D2" w:rsidR="008721DF" w:rsidRPr="00AB5558" w:rsidRDefault="008721DF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[1,160, 2,172]</w:t>
            </w:r>
          </w:p>
        </w:tc>
        <w:tc>
          <w:tcPr>
            <w:tcW w:w="284" w:type="dxa"/>
          </w:tcPr>
          <w:p w14:paraId="2AA3D902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C8E3A9" w14:textId="78DE5755" w:rsidR="008721DF" w:rsidRPr="00AB5558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875***</w:t>
            </w:r>
          </w:p>
        </w:tc>
        <w:tc>
          <w:tcPr>
            <w:tcW w:w="1560" w:type="dxa"/>
          </w:tcPr>
          <w:p w14:paraId="37D2C49A" w14:textId="3AAC9628" w:rsidR="008721DF" w:rsidRPr="00A06070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[7</w:t>
            </w:r>
            <w:r w:rsidR="008774BD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2, </w:t>
            </w:r>
            <w:r w:rsidR="008774BD">
              <w:rPr>
                <w:rFonts w:cstheme="minorHAnsi"/>
                <w:sz w:val="20"/>
                <w:szCs w:val="20"/>
              </w:rPr>
              <w:t>963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2BCD2BAD" w14:textId="77777777" w:rsidR="008721DF" w:rsidRPr="00F006A6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9115C9E" w14:textId="0A094A29" w:rsidR="008721DF" w:rsidRPr="00F006A6" w:rsidRDefault="00D61BC5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  <w:r w:rsidR="008721DF"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</w:tcPr>
          <w:p w14:paraId="2A1B1242" w14:textId="5E8C1267" w:rsidR="008721DF" w:rsidRPr="00F006A6" w:rsidRDefault="008721DF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[5</w:t>
            </w:r>
            <w:r w:rsidR="00D61BC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, </w:t>
            </w:r>
            <w:r w:rsidR="00D61BC5">
              <w:rPr>
                <w:sz w:val="20"/>
                <w:szCs w:val="20"/>
              </w:rPr>
              <w:t>1,370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6B98475D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8721DF" w:rsidRPr="00F006A6" w14:paraId="1C94CAD4" w14:textId="77777777" w:rsidTr="00A350A9">
        <w:trPr>
          <w:trHeight w:val="312"/>
        </w:trPr>
        <w:tc>
          <w:tcPr>
            <w:tcW w:w="4395" w:type="dxa"/>
          </w:tcPr>
          <w:p w14:paraId="7CA87B7B" w14:textId="77777777" w:rsidR="008721DF" w:rsidRDefault="008721DF" w:rsidP="00FB77C4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96248D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90533A1" w14:textId="77777777" w:rsidR="008721DF" w:rsidRDefault="008721DF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9A6B60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160B15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B3E9DE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331F96D5" w14:textId="77777777" w:rsidR="008721DF" w:rsidRPr="00F006A6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DEA3129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C6CCC2E" w14:textId="77777777" w:rsidR="008721DF" w:rsidRDefault="008721DF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74E1FC31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8721DF" w:rsidRPr="00F006A6" w14:paraId="38F160AF" w14:textId="77777777" w:rsidTr="00A350A9">
        <w:trPr>
          <w:trHeight w:val="312"/>
        </w:trPr>
        <w:tc>
          <w:tcPr>
            <w:tcW w:w="4395" w:type="dxa"/>
          </w:tcPr>
          <w:p w14:paraId="2C29A456" w14:textId="1335F791" w:rsidR="008721DF" w:rsidRPr="00A350A9" w:rsidRDefault="008721DF" w:rsidP="00FB77C4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Family</w:t>
            </w:r>
            <w:bookmarkStart w:id="3" w:name="_GoBack"/>
            <w:bookmarkEnd w:id="3"/>
          </w:p>
        </w:tc>
        <w:tc>
          <w:tcPr>
            <w:tcW w:w="1276" w:type="dxa"/>
          </w:tcPr>
          <w:p w14:paraId="549251D4" w14:textId="4A269D61" w:rsidR="008721DF" w:rsidRPr="00A350A9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Gamma</w:t>
            </w:r>
          </w:p>
        </w:tc>
        <w:tc>
          <w:tcPr>
            <w:tcW w:w="1700" w:type="dxa"/>
          </w:tcPr>
          <w:p w14:paraId="0C5A2303" w14:textId="77777777" w:rsidR="008721DF" w:rsidRDefault="008721DF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8FDDA44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AB5B0A" w14:textId="64BACCBC" w:rsidR="008721DF" w:rsidRPr="00A350A9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Gamma</w:t>
            </w:r>
          </w:p>
        </w:tc>
        <w:tc>
          <w:tcPr>
            <w:tcW w:w="1560" w:type="dxa"/>
          </w:tcPr>
          <w:p w14:paraId="71D05D88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61A10E82" w14:textId="77777777" w:rsidR="008721DF" w:rsidRPr="00F006A6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AB684D6" w14:textId="243B1FBA" w:rsidR="008721DF" w:rsidRPr="00A350A9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Gamma</w:t>
            </w:r>
          </w:p>
        </w:tc>
        <w:tc>
          <w:tcPr>
            <w:tcW w:w="1702" w:type="dxa"/>
          </w:tcPr>
          <w:p w14:paraId="4713105C" w14:textId="4DDFF808" w:rsidR="008721DF" w:rsidRPr="00A350A9" w:rsidRDefault="008721DF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</w:p>
        </w:tc>
        <w:tc>
          <w:tcPr>
            <w:tcW w:w="277" w:type="dxa"/>
          </w:tcPr>
          <w:p w14:paraId="4167749C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8721DF" w:rsidRPr="00F006A6" w14:paraId="035AC417" w14:textId="77777777" w:rsidTr="00A350A9">
        <w:trPr>
          <w:trHeight w:val="312"/>
        </w:trPr>
        <w:tc>
          <w:tcPr>
            <w:tcW w:w="4395" w:type="dxa"/>
          </w:tcPr>
          <w:p w14:paraId="3655B55F" w14:textId="18673345" w:rsidR="008721DF" w:rsidRPr="00A350A9" w:rsidRDefault="008721DF" w:rsidP="00FB77C4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Link</w:t>
            </w:r>
          </w:p>
        </w:tc>
        <w:tc>
          <w:tcPr>
            <w:tcW w:w="1276" w:type="dxa"/>
          </w:tcPr>
          <w:p w14:paraId="111BC539" w14:textId="46707EBC" w:rsidR="008721DF" w:rsidRPr="00A350A9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Log</w:t>
            </w:r>
          </w:p>
        </w:tc>
        <w:tc>
          <w:tcPr>
            <w:tcW w:w="1700" w:type="dxa"/>
          </w:tcPr>
          <w:p w14:paraId="7169C8A9" w14:textId="77777777" w:rsidR="008721DF" w:rsidRDefault="008721DF" w:rsidP="00413E5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43FB00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00EF5E" w14:textId="6D4D2B5A" w:rsidR="008721DF" w:rsidRPr="00A350A9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Log</w:t>
            </w:r>
          </w:p>
        </w:tc>
        <w:tc>
          <w:tcPr>
            <w:tcW w:w="1560" w:type="dxa"/>
          </w:tcPr>
          <w:p w14:paraId="0FEB9DC1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5D0FACDB" w14:textId="77777777" w:rsidR="008721DF" w:rsidRPr="00F006A6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D67252B" w14:textId="0B3CEDBA" w:rsidR="008721DF" w:rsidRPr="00A350A9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Log</w:t>
            </w:r>
          </w:p>
        </w:tc>
        <w:tc>
          <w:tcPr>
            <w:tcW w:w="1702" w:type="dxa"/>
          </w:tcPr>
          <w:p w14:paraId="3909C18E" w14:textId="77777777" w:rsidR="008721DF" w:rsidRDefault="008721DF" w:rsidP="00BD2ED9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465343BF" w14:textId="77777777" w:rsidR="008721DF" w:rsidRDefault="008721DF" w:rsidP="00174BFF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DE41534" w14:textId="77777777" w:rsidR="00C74F07" w:rsidRDefault="004C665F" w:rsidP="009D1A72">
      <w:pPr>
        <w:adjustRightInd w:val="0"/>
        <w:snapToGrid w:val="0"/>
        <w:spacing w:line="240" w:lineRule="exac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+ O</w:t>
      </w:r>
      <w:r w:rsidR="00DF3A4B">
        <w:rPr>
          <w:sz w:val="16"/>
          <w:szCs w:val="16"/>
          <w:lang w:val="en-GB"/>
        </w:rPr>
        <w:t>ther included o</w:t>
      </w:r>
      <w:r w:rsidR="00DF3A4B" w:rsidRPr="00DF3A4B">
        <w:rPr>
          <w:sz w:val="16"/>
          <w:szCs w:val="16"/>
          <w:lang w:val="en-GB"/>
        </w:rPr>
        <w:t>ther affective disorder</w:t>
      </w:r>
      <w:r w:rsidR="00DF3A4B">
        <w:rPr>
          <w:sz w:val="16"/>
          <w:szCs w:val="16"/>
          <w:lang w:val="en-GB"/>
        </w:rPr>
        <w:t xml:space="preserve"> and mixed conditions</w:t>
      </w:r>
    </w:p>
    <w:p w14:paraId="6D06B1EE" w14:textId="720E4E58" w:rsidR="008D69F1" w:rsidRPr="009D1A72" w:rsidRDefault="0030208C" w:rsidP="009D1A72">
      <w:pPr>
        <w:adjustRightInd w:val="0"/>
        <w:snapToGrid w:val="0"/>
        <w:spacing w:line="240" w:lineRule="exact"/>
        <w:rPr>
          <w:sz w:val="16"/>
          <w:szCs w:val="16"/>
          <w:lang w:val="en-GB"/>
        </w:rPr>
      </w:pPr>
      <w:r w:rsidRPr="009D1A72">
        <w:rPr>
          <w:sz w:val="16"/>
          <w:szCs w:val="16"/>
          <w:lang w:val="en-GB"/>
        </w:rPr>
        <w:t>Note: the financial year at T2DM</w:t>
      </w:r>
      <w:r w:rsidR="00423FF7">
        <w:rPr>
          <w:sz w:val="16"/>
          <w:szCs w:val="16"/>
          <w:lang w:val="en-GB"/>
        </w:rPr>
        <w:t xml:space="preserve"> or SMI</w:t>
      </w:r>
      <w:r w:rsidRPr="009D1A72">
        <w:rPr>
          <w:sz w:val="16"/>
          <w:szCs w:val="16"/>
          <w:lang w:val="en-GB"/>
        </w:rPr>
        <w:t xml:space="preserve"> diagnosis</w:t>
      </w:r>
      <w:r w:rsidR="00423FF7">
        <w:rPr>
          <w:sz w:val="16"/>
          <w:szCs w:val="16"/>
          <w:lang w:val="en-GB"/>
        </w:rPr>
        <w:t xml:space="preserve"> (whichever was the latest)</w:t>
      </w:r>
      <w:r w:rsidRPr="009D1A72">
        <w:rPr>
          <w:sz w:val="16"/>
          <w:szCs w:val="16"/>
          <w:lang w:val="en-GB"/>
        </w:rPr>
        <w:t xml:space="preserve"> </w:t>
      </w:r>
      <w:r w:rsidR="00215E92">
        <w:rPr>
          <w:sz w:val="16"/>
          <w:szCs w:val="16"/>
          <w:lang w:val="en-GB"/>
        </w:rPr>
        <w:t>was</w:t>
      </w:r>
      <w:r w:rsidR="006B1BC0">
        <w:rPr>
          <w:sz w:val="16"/>
          <w:szCs w:val="16"/>
          <w:lang w:val="en-GB"/>
        </w:rPr>
        <w:t xml:space="preserve"> </w:t>
      </w:r>
      <w:r w:rsidRPr="009D1A72">
        <w:rPr>
          <w:sz w:val="16"/>
          <w:szCs w:val="16"/>
          <w:lang w:val="en-GB"/>
        </w:rPr>
        <w:t xml:space="preserve">adjusted in all the analyses </w:t>
      </w:r>
    </w:p>
    <w:p w14:paraId="34E4FAD0" w14:textId="586363D9" w:rsidR="005878EA" w:rsidRPr="009D1A72" w:rsidRDefault="002C1F05" w:rsidP="009D1A72">
      <w:pPr>
        <w:adjustRightInd w:val="0"/>
        <w:snapToGrid w:val="0"/>
        <w:spacing w:line="240" w:lineRule="exact"/>
        <w:rPr>
          <w:sz w:val="16"/>
          <w:szCs w:val="16"/>
          <w:lang w:val="en-GB"/>
        </w:rPr>
      </w:pPr>
      <w:r w:rsidRPr="00123911">
        <w:rPr>
          <w:rFonts w:eastAsia="Times New Roman" w:cstheme="minorHAnsi"/>
          <w:color w:val="000000"/>
          <w:sz w:val="16"/>
          <w:szCs w:val="16"/>
          <w:lang w:eastAsia="zh-CN"/>
        </w:rPr>
        <w:t>*** p&lt;0.001, ** p&lt;0.01, * p&lt;0.05</w:t>
      </w:r>
      <w:r>
        <w:rPr>
          <w:rFonts w:eastAsia="Times New Roman" w:cstheme="minorHAnsi"/>
          <w:color w:val="000000"/>
          <w:sz w:val="16"/>
          <w:szCs w:val="16"/>
          <w:lang w:eastAsia="zh-CN"/>
        </w:rPr>
        <w:t xml:space="preserve"> </w:t>
      </w:r>
    </w:p>
    <w:p w14:paraId="45344CE9" w14:textId="77777777" w:rsidR="009D1A72" w:rsidRDefault="009D1A72" w:rsidP="008D69F1">
      <w:pPr>
        <w:rPr>
          <w:lang w:val="en-GB"/>
        </w:rPr>
      </w:pPr>
    </w:p>
    <w:p w14:paraId="4FA48449" w14:textId="3B04BAAC" w:rsidR="00456939" w:rsidRPr="008352C0" w:rsidRDefault="00456939" w:rsidP="00C47DA0">
      <w:pPr>
        <w:rPr>
          <w:lang w:val="en-GB"/>
        </w:rPr>
      </w:pPr>
    </w:p>
    <w:sectPr w:rsidR="00456939" w:rsidRPr="008352C0" w:rsidSect="0098284F">
      <w:pgSz w:w="16838" w:h="11906" w:orient="landscape"/>
      <w:pgMar w:top="1440" w:right="1440" w:bottom="1440" w:left="144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73701" w16cex:dateUtc="2020-12-18T14:11:00Z"/>
  <w16cex:commentExtensible w16cex:durableId="23847BEB" w16cex:dateUtc="2020-12-16T12:27:00Z"/>
  <w16cex:commentExtensible w16cex:durableId="23873E95" w16cex:dateUtc="2020-12-18T14:43:00Z"/>
  <w16cex:commentExtensible w16cex:durableId="0684F1BD" w16cex:dateUtc="2020-12-14T11:09:00Z"/>
  <w16cex:commentExtensible w16cex:durableId="2332AB6B" w16cex:dateUtc="2020-10-15T10:05:00Z"/>
  <w16cex:commentExtensible w16cex:durableId="23847FAC" w16cex:dateUtc="2020-12-16T12:44:00Z"/>
  <w16cex:commentExtensible w16cex:durableId="238743EC" w16cex:dateUtc="2020-12-18T15:06:00Z"/>
  <w16cex:commentExtensible w16cex:durableId="0791B8FF" w16cex:dateUtc="2020-12-14T11:19:00Z"/>
  <w16cex:commentExtensible w16cex:durableId="2380C145" w16cex:dateUtc="2020-12-13T16:35:00Z"/>
  <w16cex:commentExtensible w16cex:durableId="23874501" w16cex:dateUtc="2020-12-18T15:10:00Z"/>
  <w16cex:commentExtensible w16cex:durableId="2332AD72" w16cex:dateUtc="2020-10-15T10:13:00Z"/>
  <w16cex:commentExtensible w16cex:durableId="2380CEC8" w16cex:dateUtc="2020-12-13T17:32:00Z"/>
  <w16cex:commentExtensible w16cex:durableId="30C4CDC0" w16cex:dateUtc="2020-12-14T11:25:00Z"/>
  <w16cex:commentExtensible w16cex:durableId="58AEE1DF" w16cex:dateUtc="2020-12-14T11:26:00Z"/>
  <w16cex:commentExtensible w16cex:durableId="23849259" w16cex:dateUtc="2020-12-16T14:04:00Z"/>
  <w16cex:commentExtensible w16cex:durableId="23849358" w16cex:dateUtc="2020-12-16T14:08:00Z"/>
  <w16cex:commentExtensible w16cex:durableId="2332AFFF" w16cex:dateUtc="2020-10-15T10:24:00Z"/>
  <w16cex:commentExtensible w16cex:durableId="23849A63" w16cex:dateUtc="2020-12-16T14:38:00Z"/>
  <w16cex:commentExtensible w16cex:durableId="23849AD7" w16cex:dateUtc="2020-12-16T14:40:00Z"/>
  <w16cex:commentExtensible w16cex:durableId="2380CFDF" w16cex:dateUtc="2020-12-13T17:37:00Z"/>
  <w16cex:commentExtensible w16cex:durableId="7CD5082A" w16cex:dateUtc="2020-12-14T14:19:00Z"/>
  <w16cex:commentExtensible w16cex:durableId="2380D04A" w16cex:dateUtc="2020-12-13T17:39:00Z"/>
  <w16cex:commentExtensible w16cex:durableId="65F22CCE" w16cex:dateUtc="2020-12-14T14:31:00Z"/>
  <w16cex:commentExtensible w16cex:durableId="46A824B1" w16cex:dateUtc="2020-12-14T14:32:00Z"/>
  <w16cex:commentExtensible w16cex:durableId="23823A32" w16cex:dateUtc="2020-12-14T19:23:00Z"/>
  <w16cex:commentExtensible w16cex:durableId="2380D0CC" w16cex:dateUtc="2020-12-13T17:41:00Z"/>
  <w16cex:commentExtensible w16cex:durableId="2384964A" w16cex:dateUtc="2020-12-16T14:20:00Z"/>
  <w16cex:commentExtensible w16cex:durableId="238243F1" w16cex:dateUtc="2020-12-14T20:05:00Z"/>
  <w16cex:commentExtensible w16cex:durableId="23779DEB" w16cex:dateUtc="2020-12-06T18:14:00Z"/>
  <w16cex:commentExtensible w16cex:durableId="23849776" w16cex:dateUtc="2020-12-16T14:25:00Z"/>
  <w16cex:commentExtensible w16cex:durableId="23824060" w16cex:dateUtc="2020-12-14T19:49:00Z"/>
  <w16cex:commentExtensible w16cex:durableId="2380D296" w16cex:dateUtc="2020-12-13T17:49:00Z"/>
  <w16cex:commentExtensible w16cex:durableId="23823D39" w16cex:dateUtc="2020-12-14T19:36:00Z"/>
  <w16cex:commentExtensible w16cex:durableId="238497D5" w16cex:dateUtc="2020-12-16T14:27:00Z"/>
  <w16cex:commentExtensible w16cex:durableId="23849863" w16cex:dateUtc="2020-12-16T14:29:00Z"/>
  <w16cex:commentExtensible w16cex:durableId="2382428C" w16cex:dateUtc="2020-12-14T19:59:00Z"/>
  <w16cex:commentExtensible w16cex:durableId="23823DA7" w16cex:dateUtc="2020-12-14T19:38:00Z"/>
  <w16cex:commentExtensible w16cex:durableId="23823FC6" w16cex:dateUtc="2020-12-14T19:47:00Z"/>
  <w16cex:commentExtensible w16cex:durableId="2380D1A8" w16cex:dateUtc="2020-12-13T17:45:00Z"/>
  <w16cex:commentExtensible w16cex:durableId="2380D267" w16cex:dateUtc="2020-12-13T17:48:00Z"/>
  <w16cex:commentExtensible w16cex:durableId="23823F10" w16cex:dateUtc="2020-12-14T19:44:00Z"/>
  <w16cex:commentExtensible w16cex:durableId="23824337" w16cex:dateUtc="2020-12-14T20:01:00Z"/>
  <w16cex:commentExtensible w16cex:durableId="00E3E12D" w16cex:dateUtc="2020-12-14T14:38:00Z"/>
  <w16cex:commentExtensible w16cex:durableId="23849C5B" w16cex:dateUtc="2020-12-16T14:46:00Z"/>
  <w16cex:commentExtensible w16cex:durableId="2CC06B26" w16cex:dateUtc="2020-12-14T14:38:00Z"/>
  <w16cex:commentExtensible w16cex:durableId="23779FEE" w16cex:dateUtc="2020-12-06T18:22:00Z"/>
  <w16cex:commentExtensible w16cex:durableId="2377A003" w16cex:dateUtc="2020-12-06T18:22:00Z"/>
  <w16cex:commentExtensible w16cex:durableId="2380D3D4" w16cex:dateUtc="2020-12-13T17:54:00Z"/>
  <w16cex:commentExtensible w16cex:durableId="23824529" w16cex:dateUtc="2020-12-14T20:10:00Z"/>
  <w16cex:commentExtensible w16cex:durableId="238245AB" w16cex:dateUtc="2020-12-14T20:12:00Z"/>
  <w16cex:commentExtensible w16cex:durableId="2384B9E3" w16cex:dateUtc="2020-12-16T16:52:00Z"/>
  <w16cex:commentExtensible w16cex:durableId="2382462D" w16cex:dateUtc="2020-12-14T20:14:00Z"/>
  <w16cex:commentExtensible w16cex:durableId="2331D482" w16cex:dateUtc="2020-10-14T18:48:00Z"/>
  <w16cex:commentExtensible w16cex:durableId="23849E56" w16cex:dateUtc="2020-12-16T14:55:00Z"/>
  <w16cex:commentExtensible w16cex:durableId="2332DDD8" w16cex:dateUtc="2020-10-15T13:40:00Z"/>
  <w16cex:commentExtensible w16cex:durableId="79045E12" w16cex:dateUtc="2020-12-14T14:48:00Z"/>
  <w16cex:commentExtensible w16cex:durableId="233C3AA2" w16cex:dateUtc="2020-10-22T16:06:00Z"/>
  <w16cex:commentExtensible w16cex:durableId="2384BA5B" w16cex:dateUtc="2020-12-16T16:54:00Z"/>
  <w16cex:commentExtensible w16cex:durableId="2377F134" w16cex:dateUtc="2020-12-07T00:09:00Z"/>
  <w16cex:commentExtensible w16cex:durableId="2384BB61" w16cex:dateUtc="2020-12-16T16:59:00Z"/>
  <w16cex:commentExtensible w16cex:durableId="2377F1CF" w16cex:dateUtc="2020-12-07T00:11:00Z"/>
  <w16cex:commentExtensible w16cex:durableId="2380D4CA" w16cex:dateUtc="2020-12-13T17:58:00Z"/>
  <w16cex:commentExtensible w16cex:durableId="2384BD79" w16cex:dateUtc="2020-12-16T17:08:00Z"/>
  <w16cex:commentExtensible w16cex:durableId="2384BDBA" w16cex:dateUtc="2020-12-16T17:09:00Z"/>
  <w16cex:commentExtensible w16cex:durableId="2384BDCF" w16cex:dateUtc="2020-12-16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DA9956" w16cid:durableId="23768C0E"/>
  <w16cid:commentId w16cid:paraId="2AD336A0" w16cid:durableId="238399E5"/>
  <w16cid:commentId w16cid:paraId="3350BD31" w16cid:durableId="238399E6"/>
  <w16cid:commentId w16cid:paraId="2C74F56A" w16cid:durableId="238399E7"/>
  <w16cid:commentId w16cid:paraId="64DC44F0" w16cid:durableId="2384762A"/>
  <w16cid:commentId w16cid:paraId="46619740" w16cid:durableId="23873701"/>
  <w16cid:commentId w16cid:paraId="53C26120" w16cid:durableId="2384762B"/>
  <w16cid:commentId w16cid:paraId="4F3260EA" w16cid:durableId="23847BEB"/>
  <w16cid:commentId w16cid:paraId="580CCFDF" w16cid:durableId="23873E95"/>
  <w16cid:commentId w16cid:paraId="4F10003E" w16cid:durableId="2380BFBC"/>
  <w16cid:commentId w16cid:paraId="28E01948" w16cid:durableId="0684F1BD"/>
  <w16cid:commentId w16cid:paraId="0C4F3E83" w16cid:durableId="2380BFBD"/>
  <w16cid:commentId w16cid:paraId="0B1F1179" w16cid:durableId="2380BFBE"/>
  <w16cid:commentId w16cid:paraId="4CD8B971" w16cid:durableId="2380BFBF"/>
  <w16cid:commentId w16cid:paraId="176F1821" w16cid:durableId="2380BFC0"/>
  <w16cid:commentId w16cid:paraId="463649F0" w16cid:durableId="2332AB6B"/>
  <w16cid:commentId w16cid:paraId="39B32802" w16cid:durableId="2337E8F2"/>
  <w16cid:commentId w16cid:paraId="7E7D0983" w16cid:durableId="23768C11"/>
  <w16cid:commentId w16cid:paraId="297ABEA1" w16cid:durableId="23847FAC"/>
  <w16cid:commentId w16cid:paraId="562289FF" w16cid:durableId="2380BFC4"/>
  <w16cid:commentId w16cid:paraId="567B2B5C" w16cid:durableId="238743EC"/>
  <w16cid:commentId w16cid:paraId="0CAC3C48" w16cid:durableId="0791B8FF"/>
  <w16cid:commentId w16cid:paraId="09AFC472" w16cid:durableId="2337EA55"/>
  <w16cid:commentId w16cid:paraId="549BFEAD" w16cid:durableId="23768C13"/>
  <w16cid:commentId w16cid:paraId="2EEF4C29" w16cid:durableId="2380C145"/>
  <w16cid:commentId w16cid:paraId="5541B385" w16cid:durableId="23874501"/>
  <w16cid:commentId w16cid:paraId="06D7F19B" w16cid:durableId="2332AD72"/>
  <w16cid:commentId w16cid:paraId="61748DCE" w16cid:durableId="23768C15"/>
  <w16cid:commentId w16cid:paraId="0D174407" w16cid:durableId="2380BFC9"/>
  <w16cid:commentId w16cid:paraId="547F347B" w16cid:durableId="2384763D"/>
  <w16cid:commentId w16cid:paraId="39B58CC0" w16cid:durableId="238399F9"/>
  <w16cid:commentId w16cid:paraId="6F1BC163" w16cid:durableId="2380CEC8"/>
  <w16cid:commentId w16cid:paraId="12E3092D" w16cid:durableId="30C4CDC0"/>
  <w16cid:commentId w16cid:paraId="6A7A9101" w16cid:durableId="58AEE1DF"/>
  <w16cid:commentId w16cid:paraId="66B063F4" w16cid:durableId="23849259"/>
  <w16cid:commentId w16cid:paraId="22F62013" w16cid:durableId="23849358"/>
  <w16cid:commentId w16cid:paraId="651BF226" w16cid:durableId="23847641"/>
  <w16cid:commentId w16cid:paraId="45E97020" w16cid:durableId="23847642"/>
  <w16cid:commentId w16cid:paraId="7B239F52" w16cid:durableId="2380BFCA"/>
  <w16cid:commentId w16cid:paraId="61F3FDFF" w16cid:durableId="23329B37"/>
  <w16cid:commentId w16cid:paraId="7DE8802F" w16cid:durableId="2332AFFF"/>
  <w16cid:commentId w16cid:paraId="4038DBA2" w16cid:durableId="2380BFCD"/>
  <w16cid:commentId w16cid:paraId="24C4EF0D" w16cid:durableId="23849A63"/>
  <w16cid:commentId w16cid:paraId="3F6AC114" w16cid:durableId="23849AD7"/>
  <w16cid:commentId w16cid:paraId="677C6588" w16cid:durableId="23847647"/>
  <w16cid:commentId w16cid:paraId="06AA2590" w16cid:durableId="2380CFDF"/>
  <w16cid:commentId w16cid:paraId="3700E3D1" w16cid:durableId="23839A02"/>
  <w16cid:commentId w16cid:paraId="56D1B72B" w16cid:durableId="2380BFCE"/>
  <w16cid:commentId w16cid:paraId="2CD4AD00" w16cid:durableId="7CD5082A"/>
  <w16cid:commentId w16cid:paraId="5F282B94" w16cid:durableId="23839A05"/>
  <w16cid:commentId w16cid:paraId="2FCE38B0" w16cid:durableId="2384764B"/>
  <w16cid:commentId w16cid:paraId="5FE399B0" w16cid:durableId="2384764C"/>
  <w16cid:commentId w16cid:paraId="348AD639" w16cid:durableId="23839A06"/>
  <w16cid:commentId w16cid:paraId="1904CFA2" w16cid:durableId="2380D04A"/>
  <w16cid:commentId w16cid:paraId="54AEF556" w16cid:durableId="65F22CCE"/>
  <w16cid:commentId w16cid:paraId="34F7F28F" w16cid:durableId="2384764F"/>
  <w16cid:commentId w16cid:paraId="177B5B5F" w16cid:durableId="46A824B1"/>
  <w16cid:commentId w16cid:paraId="5CFEF955" w16cid:durableId="23823A32"/>
  <w16cid:commentId w16cid:paraId="021C2675" w16cid:durableId="23839A0B"/>
  <w16cid:commentId w16cid:paraId="310BFBA3" w16cid:durableId="2380D0CC"/>
  <w16cid:commentId w16cid:paraId="143BB9EC" w16cid:durableId="23847652"/>
  <w16cid:commentId w16cid:paraId="3AAD2613" w16cid:durableId="23847653"/>
  <w16cid:commentId w16cid:paraId="6B02A0B4" w16cid:durableId="2384964A"/>
  <w16cid:commentId w16cid:paraId="65507F12" w16cid:durableId="238243F1"/>
  <w16cid:commentId w16cid:paraId="447658F3" w16cid:durableId="23847654"/>
  <w16cid:commentId w16cid:paraId="6879DC4B" w16cid:durableId="23779DEB"/>
  <w16cid:commentId w16cid:paraId="40660DB8" w16cid:durableId="23849776"/>
  <w16cid:commentId w16cid:paraId="104EA54D" w16cid:durableId="23824060"/>
  <w16cid:commentId w16cid:paraId="6BB7219F" w16cid:durableId="2380BFD0"/>
  <w16cid:commentId w16cid:paraId="7D7B42F7" w16cid:durableId="2380D296"/>
  <w16cid:commentId w16cid:paraId="1F5A09C7" w16cid:durableId="23823D39"/>
  <w16cid:commentId w16cid:paraId="4828AC7F" w16cid:durableId="238497D5"/>
  <w16cid:commentId w16cid:paraId="6E1F6470" w16cid:durableId="23849863"/>
  <w16cid:commentId w16cid:paraId="6337BF64" w16cid:durableId="2382428C"/>
  <w16cid:commentId w16cid:paraId="3B8D295B" w16cid:durableId="23823DA7"/>
  <w16cid:commentId w16cid:paraId="79B6441E" w16cid:durableId="23823FC6"/>
  <w16cid:commentId w16cid:paraId="27CD7882" w16cid:durableId="2380D1A8"/>
  <w16cid:commentId w16cid:paraId="29AF1758" w16cid:durableId="2380D267"/>
  <w16cid:commentId w16cid:paraId="56C70562" w16cid:durableId="23823F10"/>
  <w16cid:commentId w16cid:paraId="7A9D6330" w16cid:durableId="23824337"/>
  <w16cid:commentId w16cid:paraId="4D69E9E5" w16cid:durableId="00E3E12D"/>
  <w16cid:commentId w16cid:paraId="72A1E95C" w16cid:durableId="23849C5B"/>
  <w16cid:commentId w16cid:paraId="17D074B2" w16cid:durableId="2384765B"/>
  <w16cid:commentId w16cid:paraId="3052FB1C" w16cid:durableId="2CC06B26"/>
  <w16cid:commentId w16cid:paraId="6AB74D0F" w16cid:durableId="23779FEE"/>
  <w16cid:commentId w16cid:paraId="416FABA1" w16cid:durableId="2377A003"/>
  <w16cid:commentId w16cid:paraId="103B4757" w16cid:durableId="2380D3D4"/>
  <w16cid:commentId w16cid:paraId="2317F93D" w16cid:durableId="23824529"/>
  <w16cid:commentId w16cid:paraId="186648DB" w16cid:durableId="238245AB"/>
  <w16cid:commentId w16cid:paraId="2222D390" w16cid:durableId="23847BA7"/>
  <w16cid:commentId w16cid:paraId="34952D9D" w16cid:durableId="2384B9E3"/>
  <w16cid:commentId w16cid:paraId="0A7A19D4" w16cid:durableId="2382462D"/>
  <w16cid:commentId w16cid:paraId="10F37314" w16cid:durableId="2331D482"/>
  <w16cid:commentId w16cid:paraId="24A18D19" w16cid:durableId="23768C1A"/>
  <w16cid:commentId w16cid:paraId="3041A7DB" w16cid:durableId="23849E56"/>
  <w16cid:commentId w16cid:paraId="3A99B6B0" w16cid:durableId="2332DDD8"/>
  <w16cid:commentId w16cid:paraId="536FCE59" w16cid:durableId="23768C1C"/>
  <w16cid:commentId w16cid:paraId="2213D607" w16cid:durableId="2380BFD7"/>
  <w16cid:commentId w16cid:paraId="4D81D4BE" w16cid:durableId="79045E12"/>
  <w16cid:commentId w16cid:paraId="01118CFB" w16cid:durableId="233C3AA2"/>
  <w16cid:commentId w16cid:paraId="5C5E0510" w16cid:durableId="23768C1E"/>
  <w16cid:commentId w16cid:paraId="1437FD45" w16cid:durableId="2380BFDA"/>
  <w16cid:commentId w16cid:paraId="41C5008B" w16cid:durableId="2384BA5B"/>
  <w16cid:commentId w16cid:paraId="641FBD94" w16cid:durableId="2377F134"/>
  <w16cid:commentId w16cid:paraId="4CCA9D5A" w16cid:durableId="2384BB61"/>
  <w16cid:commentId w16cid:paraId="258F9932" w16cid:durableId="2377F1CF"/>
  <w16cid:commentId w16cid:paraId="48070222" w16cid:durableId="2380D4CA"/>
  <w16cid:commentId w16cid:paraId="49080892" w16cid:durableId="2384BD79"/>
  <w16cid:commentId w16cid:paraId="6D38AD7B" w16cid:durableId="23839A2E"/>
  <w16cid:commentId w16cid:paraId="7795DAA0" w16cid:durableId="23839A2F"/>
  <w16cid:commentId w16cid:paraId="6377E00C" w16cid:durableId="2384BDBA"/>
  <w16cid:commentId w16cid:paraId="352419DF" w16cid:durableId="23839A30"/>
  <w16cid:commentId w16cid:paraId="5A209CCF" w16cid:durableId="2384BDCF"/>
  <w16cid:commentId w16cid:paraId="12857DB0" w16cid:durableId="23839A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62FD4" w14:textId="77777777" w:rsidR="00FA0D69" w:rsidRDefault="00FA0D69" w:rsidP="008352C0">
      <w:r>
        <w:separator/>
      </w:r>
    </w:p>
  </w:endnote>
  <w:endnote w:type="continuationSeparator" w:id="0">
    <w:p w14:paraId="12086770" w14:textId="77777777" w:rsidR="00FA0D69" w:rsidRDefault="00FA0D69" w:rsidP="008352C0">
      <w:r>
        <w:continuationSeparator/>
      </w:r>
    </w:p>
  </w:endnote>
  <w:endnote w:type="continuationNotice" w:id="1">
    <w:p w14:paraId="0EC31AAB" w14:textId="77777777" w:rsidR="00FA0D69" w:rsidRDefault="00FA0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Arial Unicode MS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09EEA" w14:textId="77777777" w:rsidR="00FA0D69" w:rsidRDefault="00FA0D69" w:rsidP="008352C0">
      <w:r>
        <w:separator/>
      </w:r>
    </w:p>
  </w:footnote>
  <w:footnote w:type="continuationSeparator" w:id="0">
    <w:p w14:paraId="0C8AABF0" w14:textId="77777777" w:rsidR="00FA0D69" w:rsidRDefault="00FA0D69" w:rsidP="008352C0">
      <w:r>
        <w:continuationSeparator/>
      </w:r>
    </w:p>
  </w:footnote>
  <w:footnote w:type="continuationNotice" w:id="1">
    <w:p w14:paraId="060F2F53" w14:textId="77777777" w:rsidR="00FA0D69" w:rsidRDefault="00FA0D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610D1"/>
    <w:multiLevelType w:val="hybridMultilevel"/>
    <w:tmpl w:val="F82C5646"/>
    <w:lvl w:ilvl="0" w:tplc="0970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233A6F"/>
    <w:multiLevelType w:val="hybridMultilevel"/>
    <w:tmpl w:val="72D85054"/>
    <w:lvl w:ilvl="0" w:tplc="D9C4BA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DD789C"/>
    <w:multiLevelType w:val="multilevel"/>
    <w:tmpl w:val="1EA067C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A44466D"/>
    <w:multiLevelType w:val="hybridMultilevel"/>
    <w:tmpl w:val="410000C2"/>
    <w:lvl w:ilvl="0" w:tplc="F55EA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68250F"/>
    <w:multiLevelType w:val="hybridMultilevel"/>
    <w:tmpl w:val="42460A7E"/>
    <w:lvl w:ilvl="0" w:tplc="4342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8D2E0E"/>
    <w:multiLevelType w:val="hybridMultilevel"/>
    <w:tmpl w:val="DCE6E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661E7"/>
    <w:multiLevelType w:val="multilevel"/>
    <w:tmpl w:val="0F160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7">
    <w:nsid w:val="68887BAD"/>
    <w:multiLevelType w:val="multilevel"/>
    <w:tmpl w:val="6AAA5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ard Holt">
    <w15:presenceInfo w15:providerId="AD" w15:userId="S-1-5-21-2015846570-11164191-355810188-7721"/>
  </w15:person>
  <w15:person w15:author="Sue Bellass">
    <w15:presenceInfo w15:providerId="AD" w15:userId="S-1-5-21-1390067357-1993962763-725345543-7372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C0"/>
    <w:rsid w:val="0000255B"/>
    <w:rsid w:val="00002968"/>
    <w:rsid w:val="000029D3"/>
    <w:rsid w:val="00003AF3"/>
    <w:rsid w:val="0000441F"/>
    <w:rsid w:val="00004CEE"/>
    <w:rsid w:val="000054DD"/>
    <w:rsid w:val="00005646"/>
    <w:rsid w:val="00006A8C"/>
    <w:rsid w:val="00011F7E"/>
    <w:rsid w:val="00012079"/>
    <w:rsid w:val="00014577"/>
    <w:rsid w:val="00014A3C"/>
    <w:rsid w:val="000150C8"/>
    <w:rsid w:val="0002072D"/>
    <w:rsid w:val="00020CEE"/>
    <w:rsid w:val="000210F9"/>
    <w:rsid w:val="00021EC6"/>
    <w:rsid w:val="00022DAA"/>
    <w:rsid w:val="00026574"/>
    <w:rsid w:val="00027106"/>
    <w:rsid w:val="00027E89"/>
    <w:rsid w:val="0003003F"/>
    <w:rsid w:val="000304B8"/>
    <w:rsid w:val="000304C8"/>
    <w:rsid w:val="00030E4C"/>
    <w:rsid w:val="000324A3"/>
    <w:rsid w:val="0003579B"/>
    <w:rsid w:val="00037B38"/>
    <w:rsid w:val="00040109"/>
    <w:rsid w:val="00040B6E"/>
    <w:rsid w:val="00041641"/>
    <w:rsid w:val="00041B67"/>
    <w:rsid w:val="0004377C"/>
    <w:rsid w:val="000467FE"/>
    <w:rsid w:val="00047BB1"/>
    <w:rsid w:val="000508CF"/>
    <w:rsid w:val="00054213"/>
    <w:rsid w:val="000557BD"/>
    <w:rsid w:val="00055FDA"/>
    <w:rsid w:val="0005669C"/>
    <w:rsid w:val="00061802"/>
    <w:rsid w:val="00063741"/>
    <w:rsid w:val="00064E3C"/>
    <w:rsid w:val="0006557B"/>
    <w:rsid w:val="0006681B"/>
    <w:rsid w:val="00067338"/>
    <w:rsid w:val="0006749B"/>
    <w:rsid w:val="000703BB"/>
    <w:rsid w:val="00070441"/>
    <w:rsid w:val="00070A4D"/>
    <w:rsid w:val="00070DFA"/>
    <w:rsid w:val="00071A86"/>
    <w:rsid w:val="00072811"/>
    <w:rsid w:val="00072FDB"/>
    <w:rsid w:val="0007556D"/>
    <w:rsid w:val="0007697B"/>
    <w:rsid w:val="00080C0D"/>
    <w:rsid w:val="000813E9"/>
    <w:rsid w:val="00083501"/>
    <w:rsid w:val="0008470A"/>
    <w:rsid w:val="000849BC"/>
    <w:rsid w:val="0008677A"/>
    <w:rsid w:val="000912EA"/>
    <w:rsid w:val="00092713"/>
    <w:rsid w:val="00092901"/>
    <w:rsid w:val="00092CF3"/>
    <w:rsid w:val="00094833"/>
    <w:rsid w:val="00095B5C"/>
    <w:rsid w:val="00096BC7"/>
    <w:rsid w:val="000A1F97"/>
    <w:rsid w:val="000A3CAC"/>
    <w:rsid w:val="000A4FA6"/>
    <w:rsid w:val="000A7B6D"/>
    <w:rsid w:val="000B06B4"/>
    <w:rsid w:val="000B0754"/>
    <w:rsid w:val="000B10AB"/>
    <w:rsid w:val="000B5E5B"/>
    <w:rsid w:val="000B6511"/>
    <w:rsid w:val="000B7875"/>
    <w:rsid w:val="000C00D5"/>
    <w:rsid w:val="000C088A"/>
    <w:rsid w:val="000C096F"/>
    <w:rsid w:val="000C242B"/>
    <w:rsid w:val="000C3687"/>
    <w:rsid w:val="000C5A67"/>
    <w:rsid w:val="000C5F2E"/>
    <w:rsid w:val="000C65B0"/>
    <w:rsid w:val="000C674C"/>
    <w:rsid w:val="000C6DB4"/>
    <w:rsid w:val="000C7820"/>
    <w:rsid w:val="000C7A54"/>
    <w:rsid w:val="000D1619"/>
    <w:rsid w:val="000D608B"/>
    <w:rsid w:val="000D6561"/>
    <w:rsid w:val="000E09B6"/>
    <w:rsid w:val="000E2C95"/>
    <w:rsid w:val="000E5F01"/>
    <w:rsid w:val="000E637F"/>
    <w:rsid w:val="000E76F6"/>
    <w:rsid w:val="000E7BBF"/>
    <w:rsid w:val="000F195B"/>
    <w:rsid w:val="000F2132"/>
    <w:rsid w:val="000F264A"/>
    <w:rsid w:val="000F4059"/>
    <w:rsid w:val="00101974"/>
    <w:rsid w:val="00101C63"/>
    <w:rsid w:val="001026AA"/>
    <w:rsid w:val="001028C7"/>
    <w:rsid w:val="00102CDC"/>
    <w:rsid w:val="00103534"/>
    <w:rsid w:val="0010465A"/>
    <w:rsid w:val="00106CF8"/>
    <w:rsid w:val="00107304"/>
    <w:rsid w:val="00111C43"/>
    <w:rsid w:val="00111DF9"/>
    <w:rsid w:val="00112318"/>
    <w:rsid w:val="00114D7E"/>
    <w:rsid w:val="001175BE"/>
    <w:rsid w:val="00120483"/>
    <w:rsid w:val="001208C9"/>
    <w:rsid w:val="001228F3"/>
    <w:rsid w:val="001230FD"/>
    <w:rsid w:val="00124276"/>
    <w:rsid w:val="00124868"/>
    <w:rsid w:val="00124E98"/>
    <w:rsid w:val="00125170"/>
    <w:rsid w:val="00125CCF"/>
    <w:rsid w:val="001269D3"/>
    <w:rsid w:val="0013235A"/>
    <w:rsid w:val="00133D8F"/>
    <w:rsid w:val="00135605"/>
    <w:rsid w:val="00137DE4"/>
    <w:rsid w:val="00140FE8"/>
    <w:rsid w:val="00142F44"/>
    <w:rsid w:val="001432B1"/>
    <w:rsid w:val="00143A4F"/>
    <w:rsid w:val="00146931"/>
    <w:rsid w:val="0015004C"/>
    <w:rsid w:val="00150347"/>
    <w:rsid w:val="00151C1C"/>
    <w:rsid w:val="0015220F"/>
    <w:rsid w:val="00152B67"/>
    <w:rsid w:val="00152CE7"/>
    <w:rsid w:val="00153547"/>
    <w:rsid w:val="00155726"/>
    <w:rsid w:val="0015650B"/>
    <w:rsid w:val="00156D21"/>
    <w:rsid w:val="0016194A"/>
    <w:rsid w:val="00162DEF"/>
    <w:rsid w:val="00163EE7"/>
    <w:rsid w:val="00164B38"/>
    <w:rsid w:val="00165BF1"/>
    <w:rsid w:val="0016619D"/>
    <w:rsid w:val="0016661F"/>
    <w:rsid w:val="00166841"/>
    <w:rsid w:val="00170352"/>
    <w:rsid w:val="001722B0"/>
    <w:rsid w:val="00173983"/>
    <w:rsid w:val="00174BFF"/>
    <w:rsid w:val="00174ED0"/>
    <w:rsid w:val="00176B50"/>
    <w:rsid w:val="00180037"/>
    <w:rsid w:val="00180887"/>
    <w:rsid w:val="00180940"/>
    <w:rsid w:val="00181725"/>
    <w:rsid w:val="00181A20"/>
    <w:rsid w:val="00184C9E"/>
    <w:rsid w:val="001868D6"/>
    <w:rsid w:val="0019023E"/>
    <w:rsid w:val="00190DD4"/>
    <w:rsid w:val="0019152B"/>
    <w:rsid w:val="0019193E"/>
    <w:rsid w:val="0019256A"/>
    <w:rsid w:val="0019363F"/>
    <w:rsid w:val="001964C4"/>
    <w:rsid w:val="0019792B"/>
    <w:rsid w:val="001A033A"/>
    <w:rsid w:val="001A1091"/>
    <w:rsid w:val="001A1348"/>
    <w:rsid w:val="001A2023"/>
    <w:rsid w:val="001A3696"/>
    <w:rsid w:val="001A4081"/>
    <w:rsid w:val="001A43A3"/>
    <w:rsid w:val="001A4A00"/>
    <w:rsid w:val="001A4D07"/>
    <w:rsid w:val="001A5052"/>
    <w:rsid w:val="001A5445"/>
    <w:rsid w:val="001A74BE"/>
    <w:rsid w:val="001A74E6"/>
    <w:rsid w:val="001B1AF9"/>
    <w:rsid w:val="001B1BE3"/>
    <w:rsid w:val="001B287E"/>
    <w:rsid w:val="001B2A31"/>
    <w:rsid w:val="001B4C5B"/>
    <w:rsid w:val="001C0D7E"/>
    <w:rsid w:val="001C1513"/>
    <w:rsid w:val="001C2BA1"/>
    <w:rsid w:val="001C3006"/>
    <w:rsid w:val="001C3DBE"/>
    <w:rsid w:val="001C4848"/>
    <w:rsid w:val="001C5561"/>
    <w:rsid w:val="001C58AB"/>
    <w:rsid w:val="001C60C0"/>
    <w:rsid w:val="001C6851"/>
    <w:rsid w:val="001C721D"/>
    <w:rsid w:val="001C7893"/>
    <w:rsid w:val="001C7EAC"/>
    <w:rsid w:val="001D2698"/>
    <w:rsid w:val="001D29A9"/>
    <w:rsid w:val="001D3D9E"/>
    <w:rsid w:val="001D4CAD"/>
    <w:rsid w:val="001D4FCB"/>
    <w:rsid w:val="001D7D18"/>
    <w:rsid w:val="001E0A59"/>
    <w:rsid w:val="001E36BA"/>
    <w:rsid w:val="001E478A"/>
    <w:rsid w:val="001E4F1E"/>
    <w:rsid w:val="001E544C"/>
    <w:rsid w:val="001E5D02"/>
    <w:rsid w:val="001F2223"/>
    <w:rsid w:val="001F2B89"/>
    <w:rsid w:val="001F48C8"/>
    <w:rsid w:val="001F4957"/>
    <w:rsid w:val="001F50C2"/>
    <w:rsid w:val="001F6132"/>
    <w:rsid w:val="001F6742"/>
    <w:rsid w:val="001F74DA"/>
    <w:rsid w:val="0020005B"/>
    <w:rsid w:val="00200FC1"/>
    <w:rsid w:val="00204612"/>
    <w:rsid w:val="00205D3D"/>
    <w:rsid w:val="00211350"/>
    <w:rsid w:val="00211DDD"/>
    <w:rsid w:val="00214DAF"/>
    <w:rsid w:val="00215E92"/>
    <w:rsid w:val="00216461"/>
    <w:rsid w:val="00216D62"/>
    <w:rsid w:val="00220B22"/>
    <w:rsid w:val="00222CE0"/>
    <w:rsid w:val="00223BFB"/>
    <w:rsid w:val="002249E2"/>
    <w:rsid w:val="00224C77"/>
    <w:rsid w:val="00225991"/>
    <w:rsid w:val="00226661"/>
    <w:rsid w:val="00226979"/>
    <w:rsid w:val="00227392"/>
    <w:rsid w:val="00231097"/>
    <w:rsid w:val="0023147E"/>
    <w:rsid w:val="002318AF"/>
    <w:rsid w:val="00232FD2"/>
    <w:rsid w:val="00233F32"/>
    <w:rsid w:val="00234172"/>
    <w:rsid w:val="002377A3"/>
    <w:rsid w:val="002405B3"/>
    <w:rsid w:val="00240D11"/>
    <w:rsid w:val="00240DFF"/>
    <w:rsid w:val="00241643"/>
    <w:rsid w:val="0024175E"/>
    <w:rsid w:val="00243C04"/>
    <w:rsid w:val="00243D38"/>
    <w:rsid w:val="00244F72"/>
    <w:rsid w:val="002460D8"/>
    <w:rsid w:val="00246FE6"/>
    <w:rsid w:val="00252AA6"/>
    <w:rsid w:val="002535A0"/>
    <w:rsid w:val="00254357"/>
    <w:rsid w:val="00254471"/>
    <w:rsid w:val="00254AC6"/>
    <w:rsid w:val="00255E65"/>
    <w:rsid w:val="0025625E"/>
    <w:rsid w:val="0026092C"/>
    <w:rsid w:val="00260CE1"/>
    <w:rsid w:val="002617D6"/>
    <w:rsid w:val="00261C6D"/>
    <w:rsid w:val="00263EEE"/>
    <w:rsid w:val="00264D1F"/>
    <w:rsid w:val="002673DF"/>
    <w:rsid w:val="0026770D"/>
    <w:rsid w:val="00267E65"/>
    <w:rsid w:val="002707C6"/>
    <w:rsid w:val="00272916"/>
    <w:rsid w:val="00272C29"/>
    <w:rsid w:val="0027473A"/>
    <w:rsid w:val="00274CE0"/>
    <w:rsid w:val="0027568A"/>
    <w:rsid w:val="00276159"/>
    <w:rsid w:val="00280125"/>
    <w:rsid w:val="0028106C"/>
    <w:rsid w:val="00283E17"/>
    <w:rsid w:val="00285341"/>
    <w:rsid w:val="00285380"/>
    <w:rsid w:val="0028587B"/>
    <w:rsid w:val="00286898"/>
    <w:rsid w:val="002908F5"/>
    <w:rsid w:val="00291DD9"/>
    <w:rsid w:val="002925D7"/>
    <w:rsid w:val="00294542"/>
    <w:rsid w:val="002977CC"/>
    <w:rsid w:val="002A0E9B"/>
    <w:rsid w:val="002A200E"/>
    <w:rsid w:val="002A2C97"/>
    <w:rsid w:val="002A50C3"/>
    <w:rsid w:val="002A5823"/>
    <w:rsid w:val="002B010A"/>
    <w:rsid w:val="002B11FE"/>
    <w:rsid w:val="002B2878"/>
    <w:rsid w:val="002B33CD"/>
    <w:rsid w:val="002B33FA"/>
    <w:rsid w:val="002B4BFA"/>
    <w:rsid w:val="002B7E10"/>
    <w:rsid w:val="002C0D2A"/>
    <w:rsid w:val="002C1F05"/>
    <w:rsid w:val="002C4275"/>
    <w:rsid w:val="002C59FD"/>
    <w:rsid w:val="002C66DF"/>
    <w:rsid w:val="002C6970"/>
    <w:rsid w:val="002C798F"/>
    <w:rsid w:val="002C7DDA"/>
    <w:rsid w:val="002C7EC9"/>
    <w:rsid w:val="002D33E2"/>
    <w:rsid w:val="002D365C"/>
    <w:rsid w:val="002D4A2B"/>
    <w:rsid w:val="002E1A94"/>
    <w:rsid w:val="002E21B4"/>
    <w:rsid w:val="002E3F55"/>
    <w:rsid w:val="002E66B3"/>
    <w:rsid w:val="002F0EBA"/>
    <w:rsid w:val="002F10B7"/>
    <w:rsid w:val="002F1BFF"/>
    <w:rsid w:val="002F2B5F"/>
    <w:rsid w:val="002F3834"/>
    <w:rsid w:val="002F433B"/>
    <w:rsid w:val="002F5D39"/>
    <w:rsid w:val="002F67D2"/>
    <w:rsid w:val="002F6B21"/>
    <w:rsid w:val="002F7345"/>
    <w:rsid w:val="002F7E0C"/>
    <w:rsid w:val="002F7EE8"/>
    <w:rsid w:val="00301034"/>
    <w:rsid w:val="00301934"/>
    <w:rsid w:val="0030208C"/>
    <w:rsid w:val="0030236E"/>
    <w:rsid w:val="003027F0"/>
    <w:rsid w:val="00302C11"/>
    <w:rsid w:val="00303F64"/>
    <w:rsid w:val="003045E9"/>
    <w:rsid w:val="00304F34"/>
    <w:rsid w:val="00307562"/>
    <w:rsid w:val="00311629"/>
    <w:rsid w:val="00311FFD"/>
    <w:rsid w:val="00312075"/>
    <w:rsid w:val="00312386"/>
    <w:rsid w:val="00312B2B"/>
    <w:rsid w:val="00312F57"/>
    <w:rsid w:val="00313E90"/>
    <w:rsid w:val="0031421E"/>
    <w:rsid w:val="0031437D"/>
    <w:rsid w:val="00314B56"/>
    <w:rsid w:val="0031537D"/>
    <w:rsid w:val="0031696A"/>
    <w:rsid w:val="00316E4A"/>
    <w:rsid w:val="00317860"/>
    <w:rsid w:val="00322195"/>
    <w:rsid w:val="00323C9D"/>
    <w:rsid w:val="0032425F"/>
    <w:rsid w:val="003249A1"/>
    <w:rsid w:val="00325120"/>
    <w:rsid w:val="00325F0B"/>
    <w:rsid w:val="00326618"/>
    <w:rsid w:val="00330A99"/>
    <w:rsid w:val="00330F89"/>
    <w:rsid w:val="00332812"/>
    <w:rsid w:val="003345DC"/>
    <w:rsid w:val="00335BF8"/>
    <w:rsid w:val="00343719"/>
    <w:rsid w:val="00344B5C"/>
    <w:rsid w:val="00351E6A"/>
    <w:rsid w:val="00352E4D"/>
    <w:rsid w:val="003533A4"/>
    <w:rsid w:val="003550F8"/>
    <w:rsid w:val="00356372"/>
    <w:rsid w:val="00356476"/>
    <w:rsid w:val="00356AFA"/>
    <w:rsid w:val="00357BE7"/>
    <w:rsid w:val="00360D56"/>
    <w:rsid w:val="003616CC"/>
    <w:rsid w:val="00361CBD"/>
    <w:rsid w:val="00361F39"/>
    <w:rsid w:val="003641F9"/>
    <w:rsid w:val="00364F8B"/>
    <w:rsid w:val="003663F8"/>
    <w:rsid w:val="003666A3"/>
    <w:rsid w:val="003666D6"/>
    <w:rsid w:val="00366BDA"/>
    <w:rsid w:val="00367375"/>
    <w:rsid w:val="00370389"/>
    <w:rsid w:val="00370E6B"/>
    <w:rsid w:val="00371DD8"/>
    <w:rsid w:val="00375115"/>
    <w:rsid w:val="00377211"/>
    <w:rsid w:val="00377EF9"/>
    <w:rsid w:val="00380911"/>
    <w:rsid w:val="00380FEE"/>
    <w:rsid w:val="003814E6"/>
    <w:rsid w:val="003822BB"/>
    <w:rsid w:val="003851F4"/>
    <w:rsid w:val="00385FC2"/>
    <w:rsid w:val="00386399"/>
    <w:rsid w:val="00387720"/>
    <w:rsid w:val="003877AC"/>
    <w:rsid w:val="0039068E"/>
    <w:rsid w:val="00392AE4"/>
    <w:rsid w:val="0039384A"/>
    <w:rsid w:val="003945AB"/>
    <w:rsid w:val="0039518B"/>
    <w:rsid w:val="0039559F"/>
    <w:rsid w:val="003966E5"/>
    <w:rsid w:val="00396A1F"/>
    <w:rsid w:val="003A1F2C"/>
    <w:rsid w:val="003A4079"/>
    <w:rsid w:val="003A7518"/>
    <w:rsid w:val="003A7B19"/>
    <w:rsid w:val="003B2804"/>
    <w:rsid w:val="003B59E4"/>
    <w:rsid w:val="003B6AAE"/>
    <w:rsid w:val="003B7842"/>
    <w:rsid w:val="003B7FAE"/>
    <w:rsid w:val="003C03F1"/>
    <w:rsid w:val="003C12AA"/>
    <w:rsid w:val="003C1ED5"/>
    <w:rsid w:val="003C309A"/>
    <w:rsid w:val="003C49CE"/>
    <w:rsid w:val="003C5AD4"/>
    <w:rsid w:val="003C6F5C"/>
    <w:rsid w:val="003C6F9D"/>
    <w:rsid w:val="003C72BA"/>
    <w:rsid w:val="003D0117"/>
    <w:rsid w:val="003D09D9"/>
    <w:rsid w:val="003D0F01"/>
    <w:rsid w:val="003D1331"/>
    <w:rsid w:val="003D1379"/>
    <w:rsid w:val="003D1B38"/>
    <w:rsid w:val="003D2905"/>
    <w:rsid w:val="003D4508"/>
    <w:rsid w:val="003D5FFE"/>
    <w:rsid w:val="003D629F"/>
    <w:rsid w:val="003D7980"/>
    <w:rsid w:val="003D8F00"/>
    <w:rsid w:val="003E11F2"/>
    <w:rsid w:val="003E156B"/>
    <w:rsid w:val="003E31EA"/>
    <w:rsid w:val="003E78E8"/>
    <w:rsid w:val="003F0E76"/>
    <w:rsid w:val="003F0E8F"/>
    <w:rsid w:val="003F1023"/>
    <w:rsid w:val="003F1203"/>
    <w:rsid w:val="003F1239"/>
    <w:rsid w:val="003F1420"/>
    <w:rsid w:val="003F176E"/>
    <w:rsid w:val="003F1C35"/>
    <w:rsid w:val="003F3752"/>
    <w:rsid w:val="003F4A94"/>
    <w:rsid w:val="003F7DA7"/>
    <w:rsid w:val="00402DA9"/>
    <w:rsid w:val="00404135"/>
    <w:rsid w:val="00407DE5"/>
    <w:rsid w:val="0041039C"/>
    <w:rsid w:val="00411D03"/>
    <w:rsid w:val="00412A21"/>
    <w:rsid w:val="004139AE"/>
    <w:rsid w:val="00413E55"/>
    <w:rsid w:val="00417A1B"/>
    <w:rsid w:val="00417A67"/>
    <w:rsid w:val="004217E6"/>
    <w:rsid w:val="00422007"/>
    <w:rsid w:val="00422D4F"/>
    <w:rsid w:val="00423FF7"/>
    <w:rsid w:val="00424A18"/>
    <w:rsid w:val="00424F81"/>
    <w:rsid w:val="004253E0"/>
    <w:rsid w:val="00425DFE"/>
    <w:rsid w:val="004273AE"/>
    <w:rsid w:val="00431920"/>
    <w:rsid w:val="0043226D"/>
    <w:rsid w:val="004327C7"/>
    <w:rsid w:val="004353C4"/>
    <w:rsid w:val="00437348"/>
    <w:rsid w:val="00440259"/>
    <w:rsid w:val="00443E2D"/>
    <w:rsid w:val="004455D9"/>
    <w:rsid w:val="0044730E"/>
    <w:rsid w:val="00451933"/>
    <w:rsid w:val="004536E1"/>
    <w:rsid w:val="00453E73"/>
    <w:rsid w:val="00455777"/>
    <w:rsid w:val="00455DA1"/>
    <w:rsid w:val="00456939"/>
    <w:rsid w:val="00462C26"/>
    <w:rsid w:val="00462F98"/>
    <w:rsid w:val="00463A2F"/>
    <w:rsid w:val="004640AC"/>
    <w:rsid w:val="0046473E"/>
    <w:rsid w:val="0046590A"/>
    <w:rsid w:val="0046640F"/>
    <w:rsid w:val="004670B9"/>
    <w:rsid w:val="00467D89"/>
    <w:rsid w:val="00472A5D"/>
    <w:rsid w:val="00473BD8"/>
    <w:rsid w:val="00474BA3"/>
    <w:rsid w:val="00474BE3"/>
    <w:rsid w:val="004802B2"/>
    <w:rsid w:val="004827B9"/>
    <w:rsid w:val="00482E89"/>
    <w:rsid w:val="00483AB9"/>
    <w:rsid w:val="00485BC5"/>
    <w:rsid w:val="0048605F"/>
    <w:rsid w:val="004868A7"/>
    <w:rsid w:val="004927D1"/>
    <w:rsid w:val="00493C1F"/>
    <w:rsid w:val="00493D53"/>
    <w:rsid w:val="00494346"/>
    <w:rsid w:val="00495516"/>
    <w:rsid w:val="00496CB4"/>
    <w:rsid w:val="004A1669"/>
    <w:rsid w:val="004A324A"/>
    <w:rsid w:val="004A324D"/>
    <w:rsid w:val="004A32A6"/>
    <w:rsid w:val="004A4040"/>
    <w:rsid w:val="004A414F"/>
    <w:rsid w:val="004A68CE"/>
    <w:rsid w:val="004A6D87"/>
    <w:rsid w:val="004B004F"/>
    <w:rsid w:val="004B0A30"/>
    <w:rsid w:val="004B2084"/>
    <w:rsid w:val="004B20F0"/>
    <w:rsid w:val="004B36B2"/>
    <w:rsid w:val="004B58E9"/>
    <w:rsid w:val="004B78D4"/>
    <w:rsid w:val="004C183D"/>
    <w:rsid w:val="004C1851"/>
    <w:rsid w:val="004C5C59"/>
    <w:rsid w:val="004C665F"/>
    <w:rsid w:val="004C6CD9"/>
    <w:rsid w:val="004D38D6"/>
    <w:rsid w:val="004D498F"/>
    <w:rsid w:val="004D4B32"/>
    <w:rsid w:val="004D4C4D"/>
    <w:rsid w:val="004D609E"/>
    <w:rsid w:val="004E08B5"/>
    <w:rsid w:val="004E2B70"/>
    <w:rsid w:val="004E2D29"/>
    <w:rsid w:val="004E7246"/>
    <w:rsid w:val="004F524E"/>
    <w:rsid w:val="004F78A7"/>
    <w:rsid w:val="004F7D38"/>
    <w:rsid w:val="005072FB"/>
    <w:rsid w:val="00507F13"/>
    <w:rsid w:val="005107D6"/>
    <w:rsid w:val="00511789"/>
    <w:rsid w:val="00511AAA"/>
    <w:rsid w:val="00512732"/>
    <w:rsid w:val="00512F47"/>
    <w:rsid w:val="005169D6"/>
    <w:rsid w:val="00516E23"/>
    <w:rsid w:val="00517062"/>
    <w:rsid w:val="00517F7F"/>
    <w:rsid w:val="00520788"/>
    <w:rsid w:val="00520BDB"/>
    <w:rsid w:val="00522E5E"/>
    <w:rsid w:val="00524930"/>
    <w:rsid w:val="00525F61"/>
    <w:rsid w:val="00530319"/>
    <w:rsid w:val="00530453"/>
    <w:rsid w:val="005336FC"/>
    <w:rsid w:val="00536835"/>
    <w:rsid w:val="00537C5B"/>
    <w:rsid w:val="00543223"/>
    <w:rsid w:val="005435E6"/>
    <w:rsid w:val="00543EC2"/>
    <w:rsid w:val="00544DC5"/>
    <w:rsid w:val="0054602B"/>
    <w:rsid w:val="00546A4D"/>
    <w:rsid w:val="00550E7B"/>
    <w:rsid w:val="00552E32"/>
    <w:rsid w:val="00556F15"/>
    <w:rsid w:val="00557233"/>
    <w:rsid w:val="0055738B"/>
    <w:rsid w:val="00557630"/>
    <w:rsid w:val="0056252C"/>
    <w:rsid w:val="00565A31"/>
    <w:rsid w:val="00570D54"/>
    <w:rsid w:val="005710F9"/>
    <w:rsid w:val="00572DA2"/>
    <w:rsid w:val="00577C4E"/>
    <w:rsid w:val="00577F9D"/>
    <w:rsid w:val="00581124"/>
    <w:rsid w:val="0058301A"/>
    <w:rsid w:val="00586D5B"/>
    <w:rsid w:val="005878EA"/>
    <w:rsid w:val="005900AF"/>
    <w:rsid w:val="0059037D"/>
    <w:rsid w:val="00590C3C"/>
    <w:rsid w:val="00591EC0"/>
    <w:rsid w:val="00593A03"/>
    <w:rsid w:val="00594DB9"/>
    <w:rsid w:val="0059559E"/>
    <w:rsid w:val="00596DC7"/>
    <w:rsid w:val="005A0335"/>
    <w:rsid w:val="005A1B39"/>
    <w:rsid w:val="005A1F05"/>
    <w:rsid w:val="005A4184"/>
    <w:rsid w:val="005A48E3"/>
    <w:rsid w:val="005A497D"/>
    <w:rsid w:val="005A6AFF"/>
    <w:rsid w:val="005A785D"/>
    <w:rsid w:val="005B00AD"/>
    <w:rsid w:val="005B1F63"/>
    <w:rsid w:val="005B665A"/>
    <w:rsid w:val="005B6701"/>
    <w:rsid w:val="005C2FA7"/>
    <w:rsid w:val="005C6245"/>
    <w:rsid w:val="005D071F"/>
    <w:rsid w:val="005D14C4"/>
    <w:rsid w:val="005D273A"/>
    <w:rsid w:val="005D3112"/>
    <w:rsid w:val="005D4B06"/>
    <w:rsid w:val="005D5A66"/>
    <w:rsid w:val="005D67ED"/>
    <w:rsid w:val="005E2944"/>
    <w:rsid w:val="005E29E8"/>
    <w:rsid w:val="005E55B6"/>
    <w:rsid w:val="005E5C22"/>
    <w:rsid w:val="005E667C"/>
    <w:rsid w:val="005F09D5"/>
    <w:rsid w:val="005F1C9E"/>
    <w:rsid w:val="005F215B"/>
    <w:rsid w:val="005F3849"/>
    <w:rsid w:val="005F3F9F"/>
    <w:rsid w:val="005F45D4"/>
    <w:rsid w:val="005F5038"/>
    <w:rsid w:val="005F7D96"/>
    <w:rsid w:val="0060017C"/>
    <w:rsid w:val="006018DC"/>
    <w:rsid w:val="00602081"/>
    <w:rsid w:val="00602533"/>
    <w:rsid w:val="0060366D"/>
    <w:rsid w:val="006036A5"/>
    <w:rsid w:val="00604103"/>
    <w:rsid w:val="00604154"/>
    <w:rsid w:val="00604AAB"/>
    <w:rsid w:val="00605871"/>
    <w:rsid w:val="00605D92"/>
    <w:rsid w:val="006064C2"/>
    <w:rsid w:val="0060781A"/>
    <w:rsid w:val="00611123"/>
    <w:rsid w:val="00611B8D"/>
    <w:rsid w:val="00613C8D"/>
    <w:rsid w:val="00614626"/>
    <w:rsid w:val="00617318"/>
    <w:rsid w:val="006202CA"/>
    <w:rsid w:val="006227CF"/>
    <w:rsid w:val="00622EF2"/>
    <w:rsid w:val="0062312C"/>
    <w:rsid w:val="00624191"/>
    <w:rsid w:val="0062439A"/>
    <w:rsid w:val="006244AC"/>
    <w:rsid w:val="0062610B"/>
    <w:rsid w:val="00626601"/>
    <w:rsid w:val="00626CD1"/>
    <w:rsid w:val="00626E0A"/>
    <w:rsid w:val="00627473"/>
    <w:rsid w:val="006309C2"/>
    <w:rsid w:val="0063375A"/>
    <w:rsid w:val="00635007"/>
    <w:rsid w:val="00635A60"/>
    <w:rsid w:val="00644B0F"/>
    <w:rsid w:val="00644D7F"/>
    <w:rsid w:val="00645E96"/>
    <w:rsid w:val="00645FDE"/>
    <w:rsid w:val="006477C8"/>
    <w:rsid w:val="00647ECE"/>
    <w:rsid w:val="00647F1F"/>
    <w:rsid w:val="006503F0"/>
    <w:rsid w:val="006514C3"/>
    <w:rsid w:val="0065550B"/>
    <w:rsid w:val="00655E87"/>
    <w:rsid w:val="006563F3"/>
    <w:rsid w:val="00656DE7"/>
    <w:rsid w:val="0066126D"/>
    <w:rsid w:val="00663D2C"/>
    <w:rsid w:val="0066431B"/>
    <w:rsid w:val="00664EFC"/>
    <w:rsid w:val="00667CDA"/>
    <w:rsid w:val="0067132D"/>
    <w:rsid w:val="00673639"/>
    <w:rsid w:val="00673CDB"/>
    <w:rsid w:val="00675B99"/>
    <w:rsid w:val="00675CB7"/>
    <w:rsid w:val="00680AE1"/>
    <w:rsid w:val="00681042"/>
    <w:rsid w:val="006810D3"/>
    <w:rsid w:val="006811BE"/>
    <w:rsid w:val="0068237F"/>
    <w:rsid w:val="00682F22"/>
    <w:rsid w:val="00683DA1"/>
    <w:rsid w:val="006853F6"/>
    <w:rsid w:val="00686347"/>
    <w:rsid w:val="0068760C"/>
    <w:rsid w:val="00687D32"/>
    <w:rsid w:val="00687FC5"/>
    <w:rsid w:val="0069152F"/>
    <w:rsid w:val="00692270"/>
    <w:rsid w:val="006926AC"/>
    <w:rsid w:val="006930F9"/>
    <w:rsid w:val="00693517"/>
    <w:rsid w:val="00694214"/>
    <w:rsid w:val="0069431F"/>
    <w:rsid w:val="00694665"/>
    <w:rsid w:val="006946CC"/>
    <w:rsid w:val="00694D2F"/>
    <w:rsid w:val="00696A28"/>
    <w:rsid w:val="006A115E"/>
    <w:rsid w:val="006A1DAB"/>
    <w:rsid w:val="006A26D4"/>
    <w:rsid w:val="006A274F"/>
    <w:rsid w:val="006A3B78"/>
    <w:rsid w:val="006B0AFE"/>
    <w:rsid w:val="006B1BC0"/>
    <w:rsid w:val="006B1F5B"/>
    <w:rsid w:val="006B30FB"/>
    <w:rsid w:val="006B4381"/>
    <w:rsid w:val="006B57AC"/>
    <w:rsid w:val="006B60B3"/>
    <w:rsid w:val="006B6C89"/>
    <w:rsid w:val="006C1EB9"/>
    <w:rsid w:val="006C2B89"/>
    <w:rsid w:val="006C3C0E"/>
    <w:rsid w:val="006C7DB5"/>
    <w:rsid w:val="006D2343"/>
    <w:rsid w:val="006D2FA7"/>
    <w:rsid w:val="006D460D"/>
    <w:rsid w:val="006D5081"/>
    <w:rsid w:val="006D51CF"/>
    <w:rsid w:val="006D5D9A"/>
    <w:rsid w:val="006D6484"/>
    <w:rsid w:val="006D6FE8"/>
    <w:rsid w:val="006E0D48"/>
    <w:rsid w:val="006E10E8"/>
    <w:rsid w:val="006E1975"/>
    <w:rsid w:val="006E3B8F"/>
    <w:rsid w:val="006E77B9"/>
    <w:rsid w:val="006E7944"/>
    <w:rsid w:val="006E795C"/>
    <w:rsid w:val="006F082F"/>
    <w:rsid w:val="006F28AD"/>
    <w:rsid w:val="006F33F2"/>
    <w:rsid w:val="006F4E0D"/>
    <w:rsid w:val="006F5EC3"/>
    <w:rsid w:val="006F674E"/>
    <w:rsid w:val="007000C3"/>
    <w:rsid w:val="00702B5B"/>
    <w:rsid w:val="00703A98"/>
    <w:rsid w:val="00704853"/>
    <w:rsid w:val="0070698C"/>
    <w:rsid w:val="00707EF3"/>
    <w:rsid w:val="00710EDC"/>
    <w:rsid w:val="00711B15"/>
    <w:rsid w:val="00711CCB"/>
    <w:rsid w:val="007137D0"/>
    <w:rsid w:val="00720655"/>
    <w:rsid w:val="0072172E"/>
    <w:rsid w:val="00721F08"/>
    <w:rsid w:val="00722E1E"/>
    <w:rsid w:val="007232C0"/>
    <w:rsid w:val="007263A0"/>
    <w:rsid w:val="0072674E"/>
    <w:rsid w:val="00726BDA"/>
    <w:rsid w:val="00727875"/>
    <w:rsid w:val="00731FDA"/>
    <w:rsid w:val="00732573"/>
    <w:rsid w:val="00732B89"/>
    <w:rsid w:val="007368DD"/>
    <w:rsid w:val="00736CAC"/>
    <w:rsid w:val="00736E61"/>
    <w:rsid w:val="00743EB0"/>
    <w:rsid w:val="00745859"/>
    <w:rsid w:val="00745CB4"/>
    <w:rsid w:val="00750744"/>
    <w:rsid w:val="00750B08"/>
    <w:rsid w:val="00751199"/>
    <w:rsid w:val="0075167F"/>
    <w:rsid w:val="00752B49"/>
    <w:rsid w:val="00752E87"/>
    <w:rsid w:val="00753618"/>
    <w:rsid w:val="00753D9D"/>
    <w:rsid w:val="00754553"/>
    <w:rsid w:val="0075474E"/>
    <w:rsid w:val="00754A33"/>
    <w:rsid w:val="00755006"/>
    <w:rsid w:val="00755EBA"/>
    <w:rsid w:val="00756B4A"/>
    <w:rsid w:val="00756C4A"/>
    <w:rsid w:val="007601E4"/>
    <w:rsid w:val="00760F87"/>
    <w:rsid w:val="007635D3"/>
    <w:rsid w:val="007653FB"/>
    <w:rsid w:val="007725EF"/>
    <w:rsid w:val="00772AB3"/>
    <w:rsid w:val="0077347C"/>
    <w:rsid w:val="007741FC"/>
    <w:rsid w:val="007747EF"/>
    <w:rsid w:val="00774EA2"/>
    <w:rsid w:val="007775F4"/>
    <w:rsid w:val="00782A86"/>
    <w:rsid w:val="00782AA2"/>
    <w:rsid w:val="0078472B"/>
    <w:rsid w:val="00785D69"/>
    <w:rsid w:val="007869DF"/>
    <w:rsid w:val="00791467"/>
    <w:rsid w:val="0079315A"/>
    <w:rsid w:val="00793521"/>
    <w:rsid w:val="0079432E"/>
    <w:rsid w:val="00794A92"/>
    <w:rsid w:val="007955BE"/>
    <w:rsid w:val="00795BCB"/>
    <w:rsid w:val="00795CA4"/>
    <w:rsid w:val="00796345"/>
    <w:rsid w:val="007973A8"/>
    <w:rsid w:val="00797D3C"/>
    <w:rsid w:val="007A1174"/>
    <w:rsid w:val="007A2007"/>
    <w:rsid w:val="007A22D6"/>
    <w:rsid w:val="007A4013"/>
    <w:rsid w:val="007A505B"/>
    <w:rsid w:val="007A5D47"/>
    <w:rsid w:val="007A6265"/>
    <w:rsid w:val="007B0AC8"/>
    <w:rsid w:val="007B15DA"/>
    <w:rsid w:val="007B3F95"/>
    <w:rsid w:val="007B441A"/>
    <w:rsid w:val="007B58B6"/>
    <w:rsid w:val="007B6D17"/>
    <w:rsid w:val="007C0151"/>
    <w:rsid w:val="007C0AFC"/>
    <w:rsid w:val="007C0E97"/>
    <w:rsid w:val="007C1D2F"/>
    <w:rsid w:val="007C2446"/>
    <w:rsid w:val="007C2E5F"/>
    <w:rsid w:val="007C364A"/>
    <w:rsid w:val="007D2ABD"/>
    <w:rsid w:val="007D3C1A"/>
    <w:rsid w:val="007D3EF9"/>
    <w:rsid w:val="007D44D1"/>
    <w:rsid w:val="007D4924"/>
    <w:rsid w:val="007D64AB"/>
    <w:rsid w:val="007E1225"/>
    <w:rsid w:val="007E1B82"/>
    <w:rsid w:val="007E1E3D"/>
    <w:rsid w:val="007E1EA9"/>
    <w:rsid w:val="007E2683"/>
    <w:rsid w:val="007E2766"/>
    <w:rsid w:val="007E2E2E"/>
    <w:rsid w:val="007E4363"/>
    <w:rsid w:val="007F17CF"/>
    <w:rsid w:val="007F1A9F"/>
    <w:rsid w:val="007F488D"/>
    <w:rsid w:val="007F6771"/>
    <w:rsid w:val="007F73C4"/>
    <w:rsid w:val="007F7569"/>
    <w:rsid w:val="007F7624"/>
    <w:rsid w:val="007F7B8A"/>
    <w:rsid w:val="00800EF1"/>
    <w:rsid w:val="008028CE"/>
    <w:rsid w:val="0080403E"/>
    <w:rsid w:val="00804A6A"/>
    <w:rsid w:val="008063A1"/>
    <w:rsid w:val="008128FE"/>
    <w:rsid w:val="00812D1F"/>
    <w:rsid w:val="00813B90"/>
    <w:rsid w:val="0081503D"/>
    <w:rsid w:val="00821007"/>
    <w:rsid w:val="00823F01"/>
    <w:rsid w:val="00824EF4"/>
    <w:rsid w:val="00825A2C"/>
    <w:rsid w:val="008266EE"/>
    <w:rsid w:val="0082675D"/>
    <w:rsid w:val="0083317D"/>
    <w:rsid w:val="00833BD6"/>
    <w:rsid w:val="008352C0"/>
    <w:rsid w:val="00836A4D"/>
    <w:rsid w:val="00836FC9"/>
    <w:rsid w:val="00844151"/>
    <w:rsid w:val="0084460C"/>
    <w:rsid w:val="00844730"/>
    <w:rsid w:val="008460FD"/>
    <w:rsid w:val="008471EC"/>
    <w:rsid w:val="0085161C"/>
    <w:rsid w:val="00852465"/>
    <w:rsid w:val="00852D23"/>
    <w:rsid w:val="008542EC"/>
    <w:rsid w:val="00855BDC"/>
    <w:rsid w:val="00860EC3"/>
    <w:rsid w:val="0086290F"/>
    <w:rsid w:val="00862B86"/>
    <w:rsid w:val="00865F58"/>
    <w:rsid w:val="00866261"/>
    <w:rsid w:val="00867D6E"/>
    <w:rsid w:val="00867F12"/>
    <w:rsid w:val="008721DF"/>
    <w:rsid w:val="00873908"/>
    <w:rsid w:val="00873919"/>
    <w:rsid w:val="008774BD"/>
    <w:rsid w:val="00881909"/>
    <w:rsid w:val="008844E4"/>
    <w:rsid w:val="00885A55"/>
    <w:rsid w:val="0088668F"/>
    <w:rsid w:val="0089232A"/>
    <w:rsid w:val="00892FBC"/>
    <w:rsid w:val="008977D2"/>
    <w:rsid w:val="00897F44"/>
    <w:rsid w:val="008A2A23"/>
    <w:rsid w:val="008A360B"/>
    <w:rsid w:val="008A3B07"/>
    <w:rsid w:val="008A3D84"/>
    <w:rsid w:val="008A3DF7"/>
    <w:rsid w:val="008A4808"/>
    <w:rsid w:val="008A5431"/>
    <w:rsid w:val="008A6B83"/>
    <w:rsid w:val="008B0369"/>
    <w:rsid w:val="008B2737"/>
    <w:rsid w:val="008B2F49"/>
    <w:rsid w:val="008B6084"/>
    <w:rsid w:val="008B643F"/>
    <w:rsid w:val="008B6F5E"/>
    <w:rsid w:val="008B7EAF"/>
    <w:rsid w:val="008C0441"/>
    <w:rsid w:val="008C06AF"/>
    <w:rsid w:val="008C1BD5"/>
    <w:rsid w:val="008C25BB"/>
    <w:rsid w:val="008C29D6"/>
    <w:rsid w:val="008C2F6E"/>
    <w:rsid w:val="008C3BBE"/>
    <w:rsid w:val="008C3BDC"/>
    <w:rsid w:val="008C5756"/>
    <w:rsid w:val="008D051C"/>
    <w:rsid w:val="008D293D"/>
    <w:rsid w:val="008D536F"/>
    <w:rsid w:val="008D5550"/>
    <w:rsid w:val="008D69F1"/>
    <w:rsid w:val="008D6D9E"/>
    <w:rsid w:val="008E10AA"/>
    <w:rsid w:val="008E424C"/>
    <w:rsid w:val="008E42F2"/>
    <w:rsid w:val="008E618C"/>
    <w:rsid w:val="008E6B5A"/>
    <w:rsid w:val="008F3793"/>
    <w:rsid w:val="008F38E5"/>
    <w:rsid w:val="008F3C97"/>
    <w:rsid w:val="008F3CE4"/>
    <w:rsid w:val="008F437E"/>
    <w:rsid w:val="008F4DCB"/>
    <w:rsid w:val="008F55AD"/>
    <w:rsid w:val="009008B6"/>
    <w:rsid w:val="00900DCF"/>
    <w:rsid w:val="00901859"/>
    <w:rsid w:val="009038BC"/>
    <w:rsid w:val="00903CE0"/>
    <w:rsid w:val="009043C9"/>
    <w:rsid w:val="00907EBD"/>
    <w:rsid w:val="00907FB9"/>
    <w:rsid w:val="009132F9"/>
    <w:rsid w:val="009140EF"/>
    <w:rsid w:val="0091476E"/>
    <w:rsid w:val="0091651C"/>
    <w:rsid w:val="009165CB"/>
    <w:rsid w:val="009169CD"/>
    <w:rsid w:val="00917D2D"/>
    <w:rsid w:val="0092140C"/>
    <w:rsid w:val="009223EF"/>
    <w:rsid w:val="009240E6"/>
    <w:rsid w:val="0092503B"/>
    <w:rsid w:val="0092713E"/>
    <w:rsid w:val="0093024B"/>
    <w:rsid w:val="00930D35"/>
    <w:rsid w:val="00931A94"/>
    <w:rsid w:val="00931D38"/>
    <w:rsid w:val="00935E7F"/>
    <w:rsid w:val="009364F3"/>
    <w:rsid w:val="00936A50"/>
    <w:rsid w:val="00940FEA"/>
    <w:rsid w:val="00944EA1"/>
    <w:rsid w:val="0094624F"/>
    <w:rsid w:val="00951477"/>
    <w:rsid w:val="00951B91"/>
    <w:rsid w:val="00954DB9"/>
    <w:rsid w:val="00954F2B"/>
    <w:rsid w:val="009557A0"/>
    <w:rsid w:val="00955B76"/>
    <w:rsid w:val="00957014"/>
    <w:rsid w:val="009616FB"/>
    <w:rsid w:val="0096496A"/>
    <w:rsid w:val="0096497A"/>
    <w:rsid w:val="00964EF8"/>
    <w:rsid w:val="00964F7C"/>
    <w:rsid w:val="00966D7E"/>
    <w:rsid w:val="009675AA"/>
    <w:rsid w:val="00970073"/>
    <w:rsid w:val="00971A4C"/>
    <w:rsid w:val="0097606F"/>
    <w:rsid w:val="00977085"/>
    <w:rsid w:val="00980896"/>
    <w:rsid w:val="0098284F"/>
    <w:rsid w:val="0098349F"/>
    <w:rsid w:val="0098401D"/>
    <w:rsid w:val="00984057"/>
    <w:rsid w:val="0098467C"/>
    <w:rsid w:val="0098619D"/>
    <w:rsid w:val="00987DA9"/>
    <w:rsid w:val="00987E4F"/>
    <w:rsid w:val="00990832"/>
    <w:rsid w:val="00991C97"/>
    <w:rsid w:val="009924F5"/>
    <w:rsid w:val="009943D5"/>
    <w:rsid w:val="009B0F25"/>
    <w:rsid w:val="009B2523"/>
    <w:rsid w:val="009B25FC"/>
    <w:rsid w:val="009B3529"/>
    <w:rsid w:val="009B4995"/>
    <w:rsid w:val="009C11D6"/>
    <w:rsid w:val="009C219D"/>
    <w:rsid w:val="009C53FA"/>
    <w:rsid w:val="009C5C82"/>
    <w:rsid w:val="009D0ECF"/>
    <w:rsid w:val="009D1223"/>
    <w:rsid w:val="009D1A72"/>
    <w:rsid w:val="009D2033"/>
    <w:rsid w:val="009D3AE3"/>
    <w:rsid w:val="009D62DA"/>
    <w:rsid w:val="009D653B"/>
    <w:rsid w:val="009D6C21"/>
    <w:rsid w:val="009E04D7"/>
    <w:rsid w:val="009E0D7E"/>
    <w:rsid w:val="009E2C3F"/>
    <w:rsid w:val="009E2D5E"/>
    <w:rsid w:val="009E3DE1"/>
    <w:rsid w:val="009E3DE7"/>
    <w:rsid w:val="009E455B"/>
    <w:rsid w:val="009E61ED"/>
    <w:rsid w:val="009E66F9"/>
    <w:rsid w:val="009E78E6"/>
    <w:rsid w:val="009E7BA8"/>
    <w:rsid w:val="009F09FF"/>
    <w:rsid w:val="009F0B5B"/>
    <w:rsid w:val="009F23DF"/>
    <w:rsid w:val="009F278A"/>
    <w:rsid w:val="009F7AA5"/>
    <w:rsid w:val="00A03709"/>
    <w:rsid w:val="00A046A6"/>
    <w:rsid w:val="00A06504"/>
    <w:rsid w:val="00A069C2"/>
    <w:rsid w:val="00A07B76"/>
    <w:rsid w:val="00A14796"/>
    <w:rsid w:val="00A157F7"/>
    <w:rsid w:val="00A15E4F"/>
    <w:rsid w:val="00A1644B"/>
    <w:rsid w:val="00A2103E"/>
    <w:rsid w:val="00A22029"/>
    <w:rsid w:val="00A22B1F"/>
    <w:rsid w:val="00A241C1"/>
    <w:rsid w:val="00A26D69"/>
    <w:rsid w:val="00A271A9"/>
    <w:rsid w:val="00A3061F"/>
    <w:rsid w:val="00A30E48"/>
    <w:rsid w:val="00A30F0A"/>
    <w:rsid w:val="00A3314C"/>
    <w:rsid w:val="00A339C2"/>
    <w:rsid w:val="00A33E0E"/>
    <w:rsid w:val="00A350A9"/>
    <w:rsid w:val="00A35479"/>
    <w:rsid w:val="00A35EA3"/>
    <w:rsid w:val="00A36B6A"/>
    <w:rsid w:val="00A37B15"/>
    <w:rsid w:val="00A414F4"/>
    <w:rsid w:val="00A44800"/>
    <w:rsid w:val="00A44C5C"/>
    <w:rsid w:val="00A4540B"/>
    <w:rsid w:val="00A46632"/>
    <w:rsid w:val="00A47072"/>
    <w:rsid w:val="00A55234"/>
    <w:rsid w:val="00A559BF"/>
    <w:rsid w:val="00A5693E"/>
    <w:rsid w:val="00A62454"/>
    <w:rsid w:val="00A6401A"/>
    <w:rsid w:val="00A71D78"/>
    <w:rsid w:val="00A72139"/>
    <w:rsid w:val="00A75928"/>
    <w:rsid w:val="00A77C16"/>
    <w:rsid w:val="00A77D27"/>
    <w:rsid w:val="00A8088E"/>
    <w:rsid w:val="00A81EA1"/>
    <w:rsid w:val="00A8421D"/>
    <w:rsid w:val="00A86E11"/>
    <w:rsid w:val="00A90348"/>
    <w:rsid w:val="00A90DC2"/>
    <w:rsid w:val="00A920AF"/>
    <w:rsid w:val="00A9613C"/>
    <w:rsid w:val="00AA03CA"/>
    <w:rsid w:val="00AA1BF4"/>
    <w:rsid w:val="00AA1CB8"/>
    <w:rsid w:val="00AA2C3E"/>
    <w:rsid w:val="00AA3DA0"/>
    <w:rsid w:val="00AA4D66"/>
    <w:rsid w:val="00AA7614"/>
    <w:rsid w:val="00AB06CD"/>
    <w:rsid w:val="00AB5916"/>
    <w:rsid w:val="00AB7BE1"/>
    <w:rsid w:val="00AC1E98"/>
    <w:rsid w:val="00AC2416"/>
    <w:rsid w:val="00AC2BD2"/>
    <w:rsid w:val="00AC51A8"/>
    <w:rsid w:val="00AC5A4D"/>
    <w:rsid w:val="00AC5E00"/>
    <w:rsid w:val="00AC7112"/>
    <w:rsid w:val="00AD1294"/>
    <w:rsid w:val="00AD257B"/>
    <w:rsid w:val="00AD2E75"/>
    <w:rsid w:val="00AD3438"/>
    <w:rsid w:val="00AD3B54"/>
    <w:rsid w:val="00AD5CA0"/>
    <w:rsid w:val="00AE04FA"/>
    <w:rsid w:val="00AE1C76"/>
    <w:rsid w:val="00AE249E"/>
    <w:rsid w:val="00AE3EB1"/>
    <w:rsid w:val="00AE4648"/>
    <w:rsid w:val="00AE4C11"/>
    <w:rsid w:val="00AE5478"/>
    <w:rsid w:val="00AE7113"/>
    <w:rsid w:val="00AE76A2"/>
    <w:rsid w:val="00AE7FE8"/>
    <w:rsid w:val="00AF0749"/>
    <w:rsid w:val="00AF1D7E"/>
    <w:rsid w:val="00AF7C08"/>
    <w:rsid w:val="00AF7F3B"/>
    <w:rsid w:val="00B0088F"/>
    <w:rsid w:val="00B01E32"/>
    <w:rsid w:val="00B03427"/>
    <w:rsid w:val="00B06AE0"/>
    <w:rsid w:val="00B071C1"/>
    <w:rsid w:val="00B10052"/>
    <w:rsid w:val="00B10555"/>
    <w:rsid w:val="00B120C4"/>
    <w:rsid w:val="00B12D18"/>
    <w:rsid w:val="00B140E4"/>
    <w:rsid w:val="00B15941"/>
    <w:rsid w:val="00B16839"/>
    <w:rsid w:val="00B20562"/>
    <w:rsid w:val="00B237DA"/>
    <w:rsid w:val="00B25B0A"/>
    <w:rsid w:val="00B3034A"/>
    <w:rsid w:val="00B315C6"/>
    <w:rsid w:val="00B31F1F"/>
    <w:rsid w:val="00B323F2"/>
    <w:rsid w:val="00B33F5F"/>
    <w:rsid w:val="00B34D36"/>
    <w:rsid w:val="00B34FD7"/>
    <w:rsid w:val="00B35902"/>
    <w:rsid w:val="00B35BE7"/>
    <w:rsid w:val="00B405C1"/>
    <w:rsid w:val="00B421BA"/>
    <w:rsid w:val="00B43B49"/>
    <w:rsid w:val="00B43DDF"/>
    <w:rsid w:val="00B44492"/>
    <w:rsid w:val="00B44702"/>
    <w:rsid w:val="00B45261"/>
    <w:rsid w:val="00B45AD9"/>
    <w:rsid w:val="00B462CB"/>
    <w:rsid w:val="00B4695C"/>
    <w:rsid w:val="00B47BE1"/>
    <w:rsid w:val="00B5004F"/>
    <w:rsid w:val="00B5036D"/>
    <w:rsid w:val="00B50AFF"/>
    <w:rsid w:val="00B51A60"/>
    <w:rsid w:val="00B52544"/>
    <w:rsid w:val="00B52583"/>
    <w:rsid w:val="00B550FD"/>
    <w:rsid w:val="00B55AD1"/>
    <w:rsid w:val="00B60B79"/>
    <w:rsid w:val="00B624D3"/>
    <w:rsid w:val="00B62E01"/>
    <w:rsid w:val="00B63ACE"/>
    <w:rsid w:val="00B647B2"/>
    <w:rsid w:val="00B655ED"/>
    <w:rsid w:val="00B6600F"/>
    <w:rsid w:val="00B66E45"/>
    <w:rsid w:val="00B678C2"/>
    <w:rsid w:val="00B67EF8"/>
    <w:rsid w:val="00B704AE"/>
    <w:rsid w:val="00B7374D"/>
    <w:rsid w:val="00B74967"/>
    <w:rsid w:val="00B7727C"/>
    <w:rsid w:val="00B8154B"/>
    <w:rsid w:val="00B82621"/>
    <w:rsid w:val="00B83144"/>
    <w:rsid w:val="00B83F29"/>
    <w:rsid w:val="00B86716"/>
    <w:rsid w:val="00B86988"/>
    <w:rsid w:val="00B87CFD"/>
    <w:rsid w:val="00B92421"/>
    <w:rsid w:val="00B9418B"/>
    <w:rsid w:val="00B94655"/>
    <w:rsid w:val="00B9787D"/>
    <w:rsid w:val="00BA2A06"/>
    <w:rsid w:val="00BA2E41"/>
    <w:rsid w:val="00BA3084"/>
    <w:rsid w:val="00BA31E0"/>
    <w:rsid w:val="00BA3ECB"/>
    <w:rsid w:val="00BA4CA2"/>
    <w:rsid w:val="00BA696A"/>
    <w:rsid w:val="00BA6F4C"/>
    <w:rsid w:val="00BB24D9"/>
    <w:rsid w:val="00BB29B8"/>
    <w:rsid w:val="00BB42EB"/>
    <w:rsid w:val="00BB5A51"/>
    <w:rsid w:val="00BB711D"/>
    <w:rsid w:val="00BC7A39"/>
    <w:rsid w:val="00BC7C19"/>
    <w:rsid w:val="00BD02A8"/>
    <w:rsid w:val="00BD2ED9"/>
    <w:rsid w:val="00BD3BB8"/>
    <w:rsid w:val="00BD3DA6"/>
    <w:rsid w:val="00BD3E2A"/>
    <w:rsid w:val="00BD52A8"/>
    <w:rsid w:val="00BD654C"/>
    <w:rsid w:val="00BD78A9"/>
    <w:rsid w:val="00BE0C6C"/>
    <w:rsid w:val="00BE1F08"/>
    <w:rsid w:val="00BE3593"/>
    <w:rsid w:val="00BE3C98"/>
    <w:rsid w:val="00BE3CC5"/>
    <w:rsid w:val="00BE608B"/>
    <w:rsid w:val="00BE76F5"/>
    <w:rsid w:val="00BF0425"/>
    <w:rsid w:val="00BF1235"/>
    <w:rsid w:val="00BF313D"/>
    <w:rsid w:val="00BF3EBA"/>
    <w:rsid w:val="00BF4A13"/>
    <w:rsid w:val="00BF53DC"/>
    <w:rsid w:val="00C009B7"/>
    <w:rsid w:val="00C00CF7"/>
    <w:rsid w:val="00C01284"/>
    <w:rsid w:val="00C01EA3"/>
    <w:rsid w:val="00C02027"/>
    <w:rsid w:val="00C02D2F"/>
    <w:rsid w:val="00C02D37"/>
    <w:rsid w:val="00C034D1"/>
    <w:rsid w:val="00C0367D"/>
    <w:rsid w:val="00C036EB"/>
    <w:rsid w:val="00C049DE"/>
    <w:rsid w:val="00C051F8"/>
    <w:rsid w:val="00C0605C"/>
    <w:rsid w:val="00C10BFC"/>
    <w:rsid w:val="00C10E6C"/>
    <w:rsid w:val="00C11042"/>
    <w:rsid w:val="00C11120"/>
    <w:rsid w:val="00C15B13"/>
    <w:rsid w:val="00C16996"/>
    <w:rsid w:val="00C220CB"/>
    <w:rsid w:val="00C22819"/>
    <w:rsid w:val="00C22D26"/>
    <w:rsid w:val="00C23B79"/>
    <w:rsid w:val="00C30B4E"/>
    <w:rsid w:val="00C32703"/>
    <w:rsid w:val="00C3315F"/>
    <w:rsid w:val="00C332E8"/>
    <w:rsid w:val="00C3369F"/>
    <w:rsid w:val="00C3492B"/>
    <w:rsid w:val="00C34A89"/>
    <w:rsid w:val="00C366B9"/>
    <w:rsid w:val="00C40572"/>
    <w:rsid w:val="00C40719"/>
    <w:rsid w:val="00C41394"/>
    <w:rsid w:val="00C42324"/>
    <w:rsid w:val="00C47DA0"/>
    <w:rsid w:val="00C50F41"/>
    <w:rsid w:val="00C51D5E"/>
    <w:rsid w:val="00C52668"/>
    <w:rsid w:val="00C52936"/>
    <w:rsid w:val="00C5305E"/>
    <w:rsid w:val="00C54BEC"/>
    <w:rsid w:val="00C56E6D"/>
    <w:rsid w:val="00C60534"/>
    <w:rsid w:val="00C66436"/>
    <w:rsid w:val="00C70A1D"/>
    <w:rsid w:val="00C713F7"/>
    <w:rsid w:val="00C71D14"/>
    <w:rsid w:val="00C73151"/>
    <w:rsid w:val="00C736B0"/>
    <w:rsid w:val="00C74F07"/>
    <w:rsid w:val="00C76978"/>
    <w:rsid w:val="00C77291"/>
    <w:rsid w:val="00C80765"/>
    <w:rsid w:val="00C80D62"/>
    <w:rsid w:val="00C815DD"/>
    <w:rsid w:val="00C8172B"/>
    <w:rsid w:val="00C83789"/>
    <w:rsid w:val="00C8395C"/>
    <w:rsid w:val="00C84381"/>
    <w:rsid w:val="00C90FD1"/>
    <w:rsid w:val="00C929AE"/>
    <w:rsid w:val="00C92B8A"/>
    <w:rsid w:val="00C92B91"/>
    <w:rsid w:val="00C92D69"/>
    <w:rsid w:val="00C93469"/>
    <w:rsid w:val="00C93861"/>
    <w:rsid w:val="00C95423"/>
    <w:rsid w:val="00C976DA"/>
    <w:rsid w:val="00C9789D"/>
    <w:rsid w:val="00CA2888"/>
    <w:rsid w:val="00CA3EEB"/>
    <w:rsid w:val="00CA408D"/>
    <w:rsid w:val="00CA4207"/>
    <w:rsid w:val="00CA5CFD"/>
    <w:rsid w:val="00CA5F1F"/>
    <w:rsid w:val="00CA6142"/>
    <w:rsid w:val="00CA7A27"/>
    <w:rsid w:val="00CA7F5B"/>
    <w:rsid w:val="00CB0588"/>
    <w:rsid w:val="00CB0F9E"/>
    <w:rsid w:val="00CB2AB8"/>
    <w:rsid w:val="00CB7281"/>
    <w:rsid w:val="00CB79E6"/>
    <w:rsid w:val="00CC20C7"/>
    <w:rsid w:val="00CC243A"/>
    <w:rsid w:val="00CC3182"/>
    <w:rsid w:val="00CC50B2"/>
    <w:rsid w:val="00CC7D84"/>
    <w:rsid w:val="00CD0230"/>
    <w:rsid w:val="00CD2BF5"/>
    <w:rsid w:val="00CD4513"/>
    <w:rsid w:val="00CD4AC2"/>
    <w:rsid w:val="00CE17D7"/>
    <w:rsid w:val="00CE19E7"/>
    <w:rsid w:val="00CE4818"/>
    <w:rsid w:val="00CE5C03"/>
    <w:rsid w:val="00CE6D2C"/>
    <w:rsid w:val="00CE6EC0"/>
    <w:rsid w:val="00CF1E4C"/>
    <w:rsid w:val="00CF206D"/>
    <w:rsid w:val="00CF2D00"/>
    <w:rsid w:val="00CF3751"/>
    <w:rsid w:val="00CF4517"/>
    <w:rsid w:val="00CF698F"/>
    <w:rsid w:val="00CF7365"/>
    <w:rsid w:val="00D026B1"/>
    <w:rsid w:val="00D03F59"/>
    <w:rsid w:val="00D0591B"/>
    <w:rsid w:val="00D05CED"/>
    <w:rsid w:val="00D06FF0"/>
    <w:rsid w:val="00D07128"/>
    <w:rsid w:val="00D07925"/>
    <w:rsid w:val="00D07AE3"/>
    <w:rsid w:val="00D105A2"/>
    <w:rsid w:val="00D1273C"/>
    <w:rsid w:val="00D1492E"/>
    <w:rsid w:val="00D1503E"/>
    <w:rsid w:val="00D163BA"/>
    <w:rsid w:val="00D16BBE"/>
    <w:rsid w:val="00D17A57"/>
    <w:rsid w:val="00D23B36"/>
    <w:rsid w:val="00D23E50"/>
    <w:rsid w:val="00D26B95"/>
    <w:rsid w:val="00D30258"/>
    <w:rsid w:val="00D373AC"/>
    <w:rsid w:val="00D37521"/>
    <w:rsid w:val="00D379E8"/>
    <w:rsid w:val="00D40124"/>
    <w:rsid w:val="00D40D9F"/>
    <w:rsid w:val="00D40EEA"/>
    <w:rsid w:val="00D42A86"/>
    <w:rsid w:val="00D43298"/>
    <w:rsid w:val="00D44062"/>
    <w:rsid w:val="00D44608"/>
    <w:rsid w:val="00D46593"/>
    <w:rsid w:val="00D466A6"/>
    <w:rsid w:val="00D47CFE"/>
    <w:rsid w:val="00D50E8D"/>
    <w:rsid w:val="00D511F6"/>
    <w:rsid w:val="00D51579"/>
    <w:rsid w:val="00D51B41"/>
    <w:rsid w:val="00D51CBC"/>
    <w:rsid w:val="00D51E4E"/>
    <w:rsid w:val="00D5275C"/>
    <w:rsid w:val="00D52F7B"/>
    <w:rsid w:val="00D5317F"/>
    <w:rsid w:val="00D559AA"/>
    <w:rsid w:val="00D55D39"/>
    <w:rsid w:val="00D56697"/>
    <w:rsid w:val="00D568A8"/>
    <w:rsid w:val="00D57010"/>
    <w:rsid w:val="00D61488"/>
    <w:rsid w:val="00D61BC5"/>
    <w:rsid w:val="00D62E59"/>
    <w:rsid w:val="00D62EC8"/>
    <w:rsid w:val="00D63F80"/>
    <w:rsid w:val="00D64343"/>
    <w:rsid w:val="00D64E95"/>
    <w:rsid w:val="00D67A0A"/>
    <w:rsid w:val="00D73AF5"/>
    <w:rsid w:val="00D74F2B"/>
    <w:rsid w:val="00D80786"/>
    <w:rsid w:val="00D80870"/>
    <w:rsid w:val="00D81190"/>
    <w:rsid w:val="00D83656"/>
    <w:rsid w:val="00D840FB"/>
    <w:rsid w:val="00D86D5C"/>
    <w:rsid w:val="00D926C8"/>
    <w:rsid w:val="00D93316"/>
    <w:rsid w:val="00D94508"/>
    <w:rsid w:val="00D955B1"/>
    <w:rsid w:val="00DA177B"/>
    <w:rsid w:val="00DA41F9"/>
    <w:rsid w:val="00DA43D1"/>
    <w:rsid w:val="00DB2E04"/>
    <w:rsid w:val="00DB3F69"/>
    <w:rsid w:val="00DB6223"/>
    <w:rsid w:val="00DB6724"/>
    <w:rsid w:val="00DC304B"/>
    <w:rsid w:val="00DC3458"/>
    <w:rsid w:val="00DC4DC6"/>
    <w:rsid w:val="00DC5440"/>
    <w:rsid w:val="00DC63A2"/>
    <w:rsid w:val="00DC64D2"/>
    <w:rsid w:val="00DC71E2"/>
    <w:rsid w:val="00DD1D59"/>
    <w:rsid w:val="00DD1F75"/>
    <w:rsid w:val="00DD2615"/>
    <w:rsid w:val="00DD46AB"/>
    <w:rsid w:val="00DD5076"/>
    <w:rsid w:val="00DD64EE"/>
    <w:rsid w:val="00DD6D17"/>
    <w:rsid w:val="00DD7D5E"/>
    <w:rsid w:val="00DE07BD"/>
    <w:rsid w:val="00DE07BE"/>
    <w:rsid w:val="00DE472B"/>
    <w:rsid w:val="00DE57EA"/>
    <w:rsid w:val="00DE7283"/>
    <w:rsid w:val="00DF01C3"/>
    <w:rsid w:val="00DF3A4B"/>
    <w:rsid w:val="00DF45B8"/>
    <w:rsid w:val="00DF45DD"/>
    <w:rsid w:val="00DF49B6"/>
    <w:rsid w:val="00DF4EA4"/>
    <w:rsid w:val="00DF525C"/>
    <w:rsid w:val="00DF630B"/>
    <w:rsid w:val="00DF6763"/>
    <w:rsid w:val="00E01C2B"/>
    <w:rsid w:val="00E01DAC"/>
    <w:rsid w:val="00E020BD"/>
    <w:rsid w:val="00E0489B"/>
    <w:rsid w:val="00E05CB6"/>
    <w:rsid w:val="00E068D3"/>
    <w:rsid w:val="00E0758C"/>
    <w:rsid w:val="00E106DD"/>
    <w:rsid w:val="00E1091C"/>
    <w:rsid w:val="00E10D56"/>
    <w:rsid w:val="00E14106"/>
    <w:rsid w:val="00E1768C"/>
    <w:rsid w:val="00E17D63"/>
    <w:rsid w:val="00E21231"/>
    <w:rsid w:val="00E21FE8"/>
    <w:rsid w:val="00E22288"/>
    <w:rsid w:val="00E26251"/>
    <w:rsid w:val="00E307F6"/>
    <w:rsid w:val="00E31FCE"/>
    <w:rsid w:val="00E32292"/>
    <w:rsid w:val="00E34386"/>
    <w:rsid w:val="00E401EE"/>
    <w:rsid w:val="00E40C3E"/>
    <w:rsid w:val="00E4194C"/>
    <w:rsid w:val="00E42A7B"/>
    <w:rsid w:val="00E43AAC"/>
    <w:rsid w:val="00E448F6"/>
    <w:rsid w:val="00E45A81"/>
    <w:rsid w:val="00E474A8"/>
    <w:rsid w:val="00E5107B"/>
    <w:rsid w:val="00E51D60"/>
    <w:rsid w:val="00E539E1"/>
    <w:rsid w:val="00E546A4"/>
    <w:rsid w:val="00E56CCA"/>
    <w:rsid w:val="00E57115"/>
    <w:rsid w:val="00E574F9"/>
    <w:rsid w:val="00E613D2"/>
    <w:rsid w:val="00E62BA7"/>
    <w:rsid w:val="00E63126"/>
    <w:rsid w:val="00E63532"/>
    <w:rsid w:val="00E6473C"/>
    <w:rsid w:val="00E65FE5"/>
    <w:rsid w:val="00E67928"/>
    <w:rsid w:val="00E70933"/>
    <w:rsid w:val="00E7110F"/>
    <w:rsid w:val="00E713F2"/>
    <w:rsid w:val="00E71F84"/>
    <w:rsid w:val="00E723E6"/>
    <w:rsid w:val="00E72858"/>
    <w:rsid w:val="00E7328F"/>
    <w:rsid w:val="00E733EA"/>
    <w:rsid w:val="00E749FE"/>
    <w:rsid w:val="00E76844"/>
    <w:rsid w:val="00E81FA7"/>
    <w:rsid w:val="00E82689"/>
    <w:rsid w:val="00E82692"/>
    <w:rsid w:val="00E85ACA"/>
    <w:rsid w:val="00E85BCD"/>
    <w:rsid w:val="00E86B31"/>
    <w:rsid w:val="00E87368"/>
    <w:rsid w:val="00E908EC"/>
    <w:rsid w:val="00E91068"/>
    <w:rsid w:val="00E9158D"/>
    <w:rsid w:val="00E9334C"/>
    <w:rsid w:val="00E93C66"/>
    <w:rsid w:val="00E942D8"/>
    <w:rsid w:val="00E9568B"/>
    <w:rsid w:val="00E977EF"/>
    <w:rsid w:val="00EA0FA2"/>
    <w:rsid w:val="00EA3D3C"/>
    <w:rsid w:val="00EA3F80"/>
    <w:rsid w:val="00EA5385"/>
    <w:rsid w:val="00EA6D40"/>
    <w:rsid w:val="00EA7700"/>
    <w:rsid w:val="00EB0EDB"/>
    <w:rsid w:val="00EB1063"/>
    <w:rsid w:val="00EB1590"/>
    <w:rsid w:val="00EB1F8C"/>
    <w:rsid w:val="00EB458D"/>
    <w:rsid w:val="00EC0C53"/>
    <w:rsid w:val="00EC1746"/>
    <w:rsid w:val="00EC419B"/>
    <w:rsid w:val="00EC48EE"/>
    <w:rsid w:val="00EC7B87"/>
    <w:rsid w:val="00EC7E0E"/>
    <w:rsid w:val="00ED14E7"/>
    <w:rsid w:val="00ED3BB6"/>
    <w:rsid w:val="00ED4D81"/>
    <w:rsid w:val="00ED66FB"/>
    <w:rsid w:val="00ED7299"/>
    <w:rsid w:val="00ED76AA"/>
    <w:rsid w:val="00ED7FE6"/>
    <w:rsid w:val="00EE4946"/>
    <w:rsid w:val="00EE5148"/>
    <w:rsid w:val="00EE5B03"/>
    <w:rsid w:val="00EE5B08"/>
    <w:rsid w:val="00EF3E96"/>
    <w:rsid w:val="00EF7195"/>
    <w:rsid w:val="00EF7239"/>
    <w:rsid w:val="00EF7C3C"/>
    <w:rsid w:val="00F0140A"/>
    <w:rsid w:val="00F02F49"/>
    <w:rsid w:val="00F0302E"/>
    <w:rsid w:val="00F04F13"/>
    <w:rsid w:val="00F05CE6"/>
    <w:rsid w:val="00F07AB5"/>
    <w:rsid w:val="00F111AD"/>
    <w:rsid w:val="00F11826"/>
    <w:rsid w:val="00F1237C"/>
    <w:rsid w:val="00F128AF"/>
    <w:rsid w:val="00F133E1"/>
    <w:rsid w:val="00F13663"/>
    <w:rsid w:val="00F2077F"/>
    <w:rsid w:val="00F239B0"/>
    <w:rsid w:val="00F24337"/>
    <w:rsid w:val="00F261B3"/>
    <w:rsid w:val="00F36589"/>
    <w:rsid w:val="00F374B0"/>
    <w:rsid w:val="00F37876"/>
    <w:rsid w:val="00F37E2F"/>
    <w:rsid w:val="00F402C0"/>
    <w:rsid w:val="00F40D68"/>
    <w:rsid w:val="00F413F5"/>
    <w:rsid w:val="00F42B1C"/>
    <w:rsid w:val="00F45BB4"/>
    <w:rsid w:val="00F4683F"/>
    <w:rsid w:val="00F47117"/>
    <w:rsid w:val="00F4719E"/>
    <w:rsid w:val="00F4776D"/>
    <w:rsid w:val="00F47886"/>
    <w:rsid w:val="00F50892"/>
    <w:rsid w:val="00F51219"/>
    <w:rsid w:val="00F52CCC"/>
    <w:rsid w:val="00F55C20"/>
    <w:rsid w:val="00F57E61"/>
    <w:rsid w:val="00F60214"/>
    <w:rsid w:val="00F60821"/>
    <w:rsid w:val="00F61ECE"/>
    <w:rsid w:val="00F624B0"/>
    <w:rsid w:val="00F62B4D"/>
    <w:rsid w:val="00F65B6E"/>
    <w:rsid w:val="00F66CE7"/>
    <w:rsid w:val="00F70296"/>
    <w:rsid w:val="00F75362"/>
    <w:rsid w:val="00F75CC7"/>
    <w:rsid w:val="00F76AC7"/>
    <w:rsid w:val="00F84433"/>
    <w:rsid w:val="00F86704"/>
    <w:rsid w:val="00F86EA5"/>
    <w:rsid w:val="00F9047A"/>
    <w:rsid w:val="00F906FB"/>
    <w:rsid w:val="00F91322"/>
    <w:rsid w:val="00F94D98"/>
    <w:rsid w:val="00F94EEF"/>
    <w:rsid w:val="00F9642B"/>
    <w:rsid w:val="00F96ABC"/>
    <w:rsid w:val="00F97BF3"/>
    <w:rsid w:val="00F97D89"/>
    <w:rsid w:val="00FA0D69"/>
    <w:rsid w:val="00FA1E83"/>
    <w:rsid w:val="00FA2532"/>
    <w:rsid w:val="00FA3AEE"/>
    <w:rsid w:val="00FA490E"/>
    <w:rsid w:val="00FA4A96"/>
    <w:rsid w:val="00FA4FF9"/>
    <w:rsid w:val="00FA7885"/>
    <w:rsid w:val="00FA799C"/>
    <w:rsid w:val="00FB00E4"/>
    <w:rsid w:val="00FB01C7"/>
    <w:rsid w:val="00FB11DB"/>
    <w:rsid w:val="00FB3346"/>
    <w:rsid w:val="00FB3389"/>
    <w:rsid w:val="00FB3EE6"/>
    <w:rsid w:val="00FB4891"/>
    <w:rsid w:val="00FB7196"/>
    <w:rsid w:val="00FB77C4"/>
    <w:rsid w:val="00FC0702"/>
    <w:rsid w:val="00FC13EC"/>
    <w:rsid w:val="00FC2130"/>
    <w:rsid w:val="00FC4C60"/>
    <w:rsid w:val="00FD0485"/>
    <w:rsid w:val="00FD10B5"/>
    <w:rsid w:val="00FD2DF3"/>
    <w:rsid w:val="00FD31AE"/>
    <w:rsid w:val="00FD3219"/>
    <w:rsid w:val="00FD325A"/>
    <w:rsid w:val="00FD389C"/>
    <w:rsid w:val="00FD40D7"/>
    <w:rsid w:val="00FD5B88"/>
    <w:rsid w:val="00FD7061"/>
    <w:rsid w:val="00FE063D"/>
    <w:rsid w:val="00FE0716"/>
    <w:rsid w:val="00FE1384"/>
    <w:rsid w:val="00FE1D95"/>
    <w:rsid w:val="00FE2427"/>
    <w:rsid w:val="00FE3399"/>
    <w:rsid w:val="00FE3741"/>
    <w:rsid w:val="00FE4342"/>
    <w:rsid w:val="00FE6C22"/>
    <w:rsid w:val="00FE74A6"/>
    <w:rsid w:val="00FF1B09"/>
    <w:rsid w:val="00FF337E"/>
    <w:rsid w:val="00FF4344"/>
    <w:rsid w:val="00FF445B"/>
    <w:rsid w:val="00FF465E"/>
    <w:rsid w:val="00FF7E0C"/>
    <w:rsid w:val="011F47BB"/>
    <w:rsid w:val="019B260D"/>
    <w:rsid w:val="01BD2C5A"/>
    <w:rsid w:val="025CCDA1"/>
    <w:rsid w:val="0668847E"/>
    <w:rsid w:val="0A800C7A"/>
    <w:rsid w:val="0AF1F98E"/>
    <w:rsid w:val="0B401015"/>
    <w:rsid w:val="0D586CF8"/>
    <w:rsid w:val="0DB341E7"/>
    <w:rsid w:val="0E14BB36"/>
    <w:rsid w:val="10AE2383"/>
    <w:rsid w:val="12D9296C"/>
    <w:rsid w:val="1474F9CD"/>
    <w:rsid w:val="152E7F7B"/>
    <w:rsid w:val="16CE4570"/>
    <w:rsid w:val="185E2C28"/>
    <w:rsid w:val="1D2F9D84"/>
    <w:rsid w:val="1D85154D"/>
    <w:rsid w:val="1E0FCD39"/>
    <w:rsid w:val="1EA131FD"/>
    <w:rsid w:val="1F984D8D"/>
    <w:rsid w:val="20B1958A"/>
    <w:rsid w:val="2352032B"/>
    <w:rsid w:val="2B2D99E1"/>
    <w:rsid w:val="2C5ABDC7"/>
    <w:rsid w:val="2CBC9810"/>
    <w:rsid w:val="38197231"/>
    <w:rsid w:val="3A911CDB"/>
    <w:rsid w:val="3AA2C32C"/>
    <w:rsid w:val="3AE61904"/>
    <w:rsid w:val="3D15D6DF"/>
    <w:rsid w:val="3EA3265D"/>
    <w:rsid w:val="40CB0EB0"/>
    <w:rsid w:val="41A55CF3"/>
    <w:rsid w:val="441FF216"/>
    <w:rsid w:val="454E0A09"/>
    <w:rsid w:val="4741EFAF"/>
    <w:rsid w:val="49C1C849"/>
    <w:rsid w:val="4E3FCF47"/>
    <w:rsid w:val="4FBDFE9C"/>
    <w:rsid w:val="517CC604"/>
    <w:rsid w:val="5296F325"/>
    <w:rsid w:val="54A721D0"/>
    <w:rsid w:val="5637D7FD"/>
    <w:rsid w:val="564E1C06"/>
    <w:rsid w:val="57424DE1"/>
    <w:rsid w:val="5A66F282"/>
    <w:rsid w:val="5ABDB8B0"/>
    <w:rsid w:val="5ADE0A5E"/>
    <w:rsid w:val="5B62AF56"/>
    <w:rsid w:val="5E5BBBA9"/>
    <w:rsid w:val="5EA07736"/>
    <w:rsid w:val="60318DED"/>
    <w:rsid w:val="61323599"/>
    <w:rsid w:val="670D3ED4"/>
    <w:rsid w:val="693B1C6F"/>
    <w:rsid w:val="69B03C2B"/>
    <w:rsid w:val="6D02F125"/>
    <w:rsid w:val="6D68AB33"/>
    <w:rsid w:val="6E40EE2F"/>
    <w:rsid w:val="6EF6D0AF"/>
    <w:rsid w:val="6FA39F5D"/>
    <w:rsid w:val="7015463D"/>
    <w:rsid w:val="754F47B6"/>
    <w:rsid w:val="7710E520"/>
    <w:rsid w:val="773C004F"/>
    <w:rsid w:val="77918DD1"/>
    <w:rsid w:val="787E90F5"/>
    <w:rsid w:val="78AD8F0A"/>
    <w:rsid w:val="794AEB62"/>
    <w:rsid w:val="7BAD4A46"/>
    <w:rsid w:val="7D6C7970"/>
    <w:rsid w:val="7D80E486"/>
    <w:rsid w:val="7D9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182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557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557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C7315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2C0"/>
    <w:pPr>
      <w:ind w:leftChars="200" w:left="480"/>
    </w:pPr>
  </w:style>
  <w:style w:type="paragraph" w:styleId="a4">
    <w:name w:val="footnote text"/>
    <w:basedOn w:val="a"/>
    <w:link w:val="a5"/>
    <w:uiPriority w:val="99"/>
    <w:semiHidden/>
    <w:unhideWhenUsed/>
    <w:rsid w:val="008352C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8352C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52C0"/>
    <w:rPr>
      <w:vertAlign w:val="superscript"/>
    </w:rPr>
  </w:style>
  <w:style w:type="table" w:styleId="a7">
    <w:name w:val="Table Grid"/>
    <w:basedOn w:val="a1"/>
    <w:uiPriority w:val="39"/>
    <w:rsid w:val="00456939"/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45693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E3C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GB" w:eastAsia="en-GB"/>
    </w:rPr>
  </w:style>
  <w:style w:type="table" w:customStyle="1" w:styleId="TableGrid3">
    <w:name w:val="Table Grid3"/>
    <w:basedOn w:val="a1"/>
    <w:next w:val="a7"/>
    <w:uiPriority w:val="39"/>
    <w:rsid w:val="00BB29B8"/>
    <w:rPr>
      <w:rFonts w:eastAsia="Yu Mincho" w:hAnsi="Times New Roman" w:cs="Times New Roman"/>
      <w:kern w:val="0"/>
      <w:sz w:val="22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D69F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D69F1"/>
    <w:pPr>
      <w:keepNext/>
      <w:keepLines/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customStyle="1" w:styleId="ab">
    <w:name w:val="註解文字 字元"/>
    <w:basedOn w:val="a0"/>
    <w:link w:val="aa"/>
    <w:uiPriority w:val="99"/>
    <w:rsid w:val="008D69F1"/>
    <w:rPr>
      <w:rFonts w:ascii="Times New Roman" w:hAnsi="Times New Roman"/>
      <w:kern w:val="0"/>
      <w:sz w:val="20"/>
      <w:szCs w:val="20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8D6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D69F1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5">
    <w:name w:val="Table Grid5"/>
    <w:basedOn w:val="a1"/>
    <w:next w:val="a7"/>
    <w:uiPriority w:val="39"/>
    <w:rsid w:val="008D69F1"/>
    <w:rPr>
      <w:kern w:val="0"/>
      <w:sz w:val="22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DF4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F45D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F4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F45DD"/>
    <w:rPr>
      <w:sz w:val="20"/>
      <w:szCs w:val="20"/>
    </w:rPr>
  </w:style>
  <w:style w:type="character" w:styleId="af2">
    <w:name w:val="Hyperlink"/>
    <w:basedOn w:val="a0"/>
    <w:uiPriority w:val="99"/>
    <w:unhideWhenUsed/>
    <w:rsid w:val="00D926C8"/>
    <w:rPr>
      <w:color w:val="0000FF" w:themeColor="hyperlink"/>
      <w:u w:val="single"/>
    </w:rPr>
  </w:style>
  <w:style w:type="paragraph" w:styleId="af3">
    <w:name w:val="Bibliography"/>
    <w:basedOn w:val="a"/>
    <w:next w:val="a"/>
    <w:uiPriority w:val="37"/>
    <w:unhideWhenUsed/>
    <w:rsid w:val="004868A7"/>
    <w:pPr>
      <w:tabs>
        <w:tab w:val="left" w:pos="504"/>
      </w:tabs>
      <w:spacing w:after="240"/>
      <w:ind w:left="504" w:hanging="504"/>
    </w:pPr>
  </w:style>
  <w:style w:type="character" w:styleId="af4">
    <w:name w:val="FollowedHyperlink"/>
    <w:basedOn w:val="a0"/>
    <w:uiPriority w:val="99"/>
    <w:semiHidden/>
    <w:unhideWhenUsed/>
    <w:rsid w:val="001B1BE3"/>
    <w:rPr>
      <w:color w:val="800080" w:themeColor="followedHyperlink"/>
      <w:u w:val="single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5F3F9F"/>
    <w:pPr>
      <w:keepNext w:val="0"/>
      <w:keepLines w:val="0"/>
      <w:widowControl w:val="0"/>
    </w:pPr>
    <w:rPr>
      <w:rFonts w:asciiTheme="minorHAnsi" w:hAnsiTheme="minorHAnsi"/>
      <w:b/>
      <w:bCs/>
      <w:kern w:val="2"/>
      <w:lang w:val="en-US" w:eastAsia="zh-TW"/>
    </w:rPr>
  </w:style>
  <w:style w:type="character" w:customStyle="1" w:styleId="af6">
    <w:name w:val="註解主旨 字元"/>
    <w:basedOn w:val="ab"/>
    <w:link w:val="af5"/>
    <w:uiPriority w:val="99"/>
    <w:semiHidden/>
    <w:rsid w:val="005F3F9F"/>
    <w:rPr>
      <w:rFonts w:ascii="Times New Roman" w:hAnsi="Times New Roman"/>
      <w:b/>
      <w:bCs/>
      <w:kern w:val="0"/>
      <w:sz w:val="20"/>
      <w:szCs w:val="20"/>
      <w:lang w:val="en-GB" w:eastAsia="en-US"/>
    </w:rPr>
  </w:style>
  <w:style w:type="paragraph" w:styleId="af7">
    <w:name w:val="Revision"/>
    <w:hidden/>
    <w:uiPriority w:val="99"/>
    <w:semiHidden/>
    <w:rsid w:val="00BB24D9"/>
  </w:style>
  <w:style w:type="character" w:customStyle="1" w:styleId="20">
    <w:name w:val="標題 2 字元"/>
    <w:basedOn w:val="a0"/>
    <w:link w:val="2"/>
    <w:uiPriority w:val="9"/>
    <w:rsid w:val="009557A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557A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C73151"/>
    <w:rPr>
      <w:rFonts w:asciiTheme="majorHAnsi" w:eastAsiaTheme="majorEastAsia" w:hAnsiTheme="majorHAnsi" w:cstheme="majorBid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557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557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C7315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2C0"/>
    <w:pPr>
      <w:ind w:leftChars="200" w:left="480"/>
    </w:pPr>
  </w:style>
  <w:style w:type="paragraph" w:styleId="a4">
    <w:name w:val="footnote text"/>
    <w:basedOn w:val="a"/>
    <w:link w:val="a5"/>
    <w:uiPriority w:val="99"/>
    <w:semiHidden/>
    <w:unhideWhenUsed/>
    <w:rsid w:val="008352C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8352C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52C0"/>
    <w:rPr>
      <w:vertAlign w:val="superscript"/>
    </w:rPr>
  </w:style>
  <w:style w:type="table" w:styleId="a7">
    <w:name w:val="Table Grid"/>
    <w:basedOn w:val="a1"/>
    <w:uiPriority w:val="39"/>
    <w:rsid w:val="00456939"/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45693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E3C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GB" w:eastAsia="en-GB"/>
    </w:rPr>
  </w:style>
  <w:style w:type="table" w:customStyle="1" w:styleId="TableGrid3">
    <w:name w:val="Table Grid3"/>
    <w:basedOn w:val="a1"/>
    <w:next w:val="a7"/>
    <w:uiPriority w:val="39"/>
    <w:rsid w:val="00BB29B8"/>
    <w:rPr>
      <w:rFonts w:eastAsia="Yu Mincho" w:hAnsi="Times New Roman" w:cs="Times New Roman"/>
      <w:kern w:val="0"/>
      <w:sz w:val="22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D69F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D69F1"/>
    <w:pPr>
      <w:keepNext/>
      <w:keepLines/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customStyle="1" w:styleId="ab">
    <w:name w:val="註解文字 字元"/>
    <w:basedOn w:val="a0"/>
    <w:link w:val="aa"/>
    <w:uiPriority w:val="99"/>
    <w:rsid w:val="008D69F1"/>
    <w:rPr>
      <w:rFonts w:ascii="Times New Roman" w:hAnsi="Times New Roman"/>
      <w:kern w:val="0"/>
      <w:sz w:val="20"/>
      <w:szCs w:val="20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8D6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D69F1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5">
    <w:name w:val="Table Grid5"/>
    <w:basedOn w:val="a1"/>
    <w:next w:val="a7"/>
    <w:uiPriority w:val="39"/>
    <w:rsid w:val="008D69F1"/>
    <w:rPr>
      <w:kern w:val="0"/>
      <w:sz w:val="22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DF4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F45D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F4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F45DD"/>
    <w:rPr>
      <w:sz w:val="20"/>
      <w:szCs w:val="20"/>
    </w:rPr>
  </w:style>
  <w:style w:type="character" w:styleId="af2">
    <w:name w:val="Hyperlink"/>
    <w:basedOn w:val="a0"/>
    <w:uiPriority w:val="99"/>
    <w:unhideWhenUsed/>
    <w:rsid w:val="00D926C8"/>
    <w:rPr>
      <w:color w:val="0000FF" w:themeColor="hyperlink"/>
      <w:u w:val="single"/>
    </w:rPr>
  </w:style>
  <w:style w:type="paragraph" w:styleId="af3">
    <w:name w:val="Bibliography"/>
    <w:basedOn w:val="a"/>
    <w:next w:val="a"/>
    <w:uiPriority w:val="37"/>
    <w:unhideWhenUsed/>
    <w:rsid w:val="004868A7"/>
    <w:pPr>
      <w:tabs>
        <w:tab w:val="left" w:pos="504"/>
      </w:tabs>
      <w:spacing w:after="240"/>
      <w:ind w:left="504" w:hanging="504"/>
    </w:pPr>
  </w:style>
  <w:style w:type="character" w:styleId="af4">
    <w:name w:val="FollowedHyperlink"/>
    <w:basedOn w:val="a0"/>
    <w:uiPriority w:val="99"/>
    <w:semiHidden/>
    <w:unhideWhenUsed/>
    <w:rsid w:val="001B1BE3"/>
    <w:rPr>
      <w:color w:val="800080" w:themeColor="followedHyperlink"/>
      <w:u w:val="single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5F3F9F"/>
    <w:pPr>
      <w:keepNext w:val="0"/>
      <w:keepLines w:val="0"/>
      <w:widowControl w:val="0"/>
    </w:pPr>
    <w:rPr>
      <w:rFonts w:asciiTheme="minorHAnsi" w:hAnsiTheme="minorHAnsi"/>
      <w:b/>
      <w:bCs/>
      <w:kern w:val="2"/>
      <w:lang w:val="en-US" w:eastAsia="zh-TW"/>
    </w:rPr>
  </w:style>
  <w:style w:type="character" w:customStyle="1" w:styleId="af6">
    <w:name w:val="註解主旨 字元"/>
    <w:basedOn w:val="ab"/>
    <w:link w:val="af5"/>
    <w:uiPriority w:val="99"/>
    <w:semiHidden/>
    <w:rsid w:val="005F3F9F"/>
    <w:rPr>
      <w:rFonts w:ascii="Times New Roman" w:hAnsi="Times New Roman"/>
      <w:b/>
      <w:bCs/>
      <w:kern w:val="0"/>
      <w:sz w:val="20"/>
      <w:szCs w:val="20"/>
      <w:lang w:val="en-GB" w:eastAsia="en-US"/>
    </w:rPr>
  </w:style>
  <w:style w:type="paragraph" w:styleId="af7">
    <w:name w:val="Revision"/>
    <w:hidden/>
    <w:uiPriority w:val="99"/>
    <w:semiHidden/>
    <w:rsid w:val="00BB24D9"/>
  </w:style>
  <w:style w:type="character" w:customStyle="1" w:styleId="20">
    <w:name w:val="標題 2 字元"/>
    <w:basedOn w:val="a0"/>
    <w:link w:val="2"/>
    <w:uiPriority w:val="9"/>
    <w:rsid w:val="009557A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557A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C73151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52CC-B1E4-4FCE-AE21-2077A7D38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F2483-4B4C-4403-8D9E-16407F83B1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1435BB-CCDD-4602-B11C-3072339318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82BA3E-0E6A-4C0B-B645-B512C979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Han-I Wang</dc:creator>
  <cp:lastModifiedBy>Han-I Wang</cp:lastModifiedBy>
  <cp:revision>2</cp:revision>
  <dcterms:created xsi:type="dcterms:W3CDTF">2021-08-04T13:41:00Z</dcterms:created>
  <dcterms:modified xsi:type="dcterms:W3CDTF">2021-08-04T13:41:00Z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zotero-version="5.0.87"&gt;&lt;session id="9HVTFQLg"/&gt;&lt;style id="http://www.zotero.org/styles/vancouver" locale="en-GB"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