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B4F05" w14:textId="16AEF395" w:rsidR="00B806E0" w:rsidRPr="00F54BA1" w:rsidRDefault="00B806E0" w:rsidP="00DB7FDB">
      <w:pPr>
        <w:widowControl/>
        <w:spacing w:line="480" w:lineRule="auto"/>
        <w:jc w:val="left"/>
        <w:rPr>
          <w:rFonts w:ascii="Times New Roman" w:eastAsia="SimSun" w:hAnsi="Times New Roman" w:cs="Times New Roman"/>
          <w:sz w:val="24"/>
          <w:lang w:eastAsia="ja-JP"/>
        </w:rPr>
      </w:pPr>
    </w:p>
    <w:p w14:paraId="07ECA258" w14:textId="77777777" w:rsidR="009F0AF0" w:rsidRPr="009F0AF0" w:rsidRDefault="009F0AF0" w:rsidP="009F0AF0">
      <w:pPr>
        <w:ind w:left="720" w:hanging="720"/>
        <w:rPr>
          <w:color w:val="FF0000"/>
          <w:sz w:val="24"/>
          <w:bdr w:val="none" w:sz="0" w:space="0" w:color="auto" w:frame="1"/>
        </w:rPr>
      </w:pPr>
      <w:r w:rsidRPr="009F0AF0">
        <w:rPr>
          <w:color w:val="FF0000"/>
          <w:sz w:val="24"/>
          <w:shd w:val="clear" w:color="auto" w:fill="FFFFFF"/>
          <w:lang w:val="nl-NL"/>
        </w:rPr>
        <w:t xml:space="preserve">Yang, Z., Sedikides, C., Izuma, K., Wildschut, T., Kashima, E. S., Luo, Y. L. L., Chen, J., &amp; Cai, H. (2021). </w:t>
      </w:r>
      <w:r w:rsidRPr="009F0AF0">
        <w:rPr>
          <w:color w:val="FF0000"/>
          <w:sz w:val="24"/>
        </w:rPr>
        <w:t xml:space="preserve">Nostalgia enhances detection of death threat: Neural and behavioral evidence. </w:t>
      </w:r>
      <w:r w:rsidRPr="009F0AF0">
        <w:rPr>
          <w:i/>
          <w:iCs/>
          <w:color w:val="FF0000"/>
          <w:sz w:val="24"/>
          <w:shd w:val="clear" w:color="auto" w:fill="FFFFFF"/>
        </w:rPr>
        <w:t xml:space="preserve">Scientific Reports, </w:t>
      </w:r>
      <w:r w:rsidRPr="009F0AF0">
        <w:rPr>
          <w:i/>
          <w:iCs/>
          <w:color w:val="FF0000"/>
          <w:sz w:val="24"/>
        </w:rPr>
        <w:t>11</w:t>
      </w:r>
      <w:r w:rsidRPr="009F0AF0">
        <w:rPr>
          <w:color w:val="FF0000"/>
          <w:sz w:val="24"/>
        </w:rPr>
        <w:t>: 12662. https://doi.org/10.1038/s41598-021-91322-z</w:t>
      </w:r>
    </w:p>
    <w:p w14:paraId="518BD53D" w14:textId="77777777" w:rsidR="00B806E0" w:rsidRPr="00F54BA1" w:rsidRDefault="00B806E0" w:rsidP="00DB7FDB">
      <w:pPr>
        <w:widowControl/>
        <w:spacing w:line="480" w:lineRule="auto"/>
        <w:jc w:val="left"/>
        <w:rPr>
          <w:rFonts w:ascii="Times New Roman" w:eastAsia="SimSun" w:hAnsi="Times New Roman" w:cs="Times New Roman"/>
          <w:sz w:val="24"/>
        </w:rPr>
      </w:pPr>
    </w:p>
    <w:p w14:paraId="4DF344CA" w14:textId="6DFDD882" w:rsidR="00B806E0" w:rsidRPr="00995ADC" w:rsidRDefault="00934DB2" w:rsidP="002C2311">
      <w:pPr>
        <w:suppressLineNumbers/>
        <w:spacing w:line="480" w:lineRule="auto"/>
        <w:jc w:val="center"/>
        <w:rPr>
          <w:rStyle w:val="CommentReference"/>
          <w:rFonts w:ascii="Times New Roman" w:hAnsi="Times New Roman" w:cs="Times New Roman"/>
          <w:b/>
          <w:bCs/>
          <w:color w:val="000000" w:themeColor="text1"/>
          <w:sz w:val="24"/>
        </w:rPr>
      </w:pPr>
      <w:r>
        <w:rPr>
          <w:rFonts w:ascii="Times New Roman" w:hAnsi="Times New Roman" w:cs="Times New Roman"/>
          <w:b/>
          <w:bCs/>
          <w:color w:val="000000" w:themeColor="text1"/>
          <w:sz w:val="24"/>
        </w:rPr>
        <w:t>N</w:t>
      </w:r>
      <w:r w:rsidR="00B806E0" w:rsidRPr="00995ADC">
        <w:rPr>
          <w:rFonts w:ascii="Times New Roman" w:hAnsi="Times New Roman" w:cs="Times New Roman"/>
          <w:b/>
          <w:bCs/>
          <w:color w:val="000000" w:themeColor="text1"/>
          <w:sz w:val="24"/>
        </w:rPr>
        <w:t>ostalgia</w:t>
      </w:r>
      <w:r w:rsidR="00EF6192" w:rsidRPr="00995ADC">
        <w:rPr>
          <w:rFonts w:ascii="Times New Roman" w:hAnsi="Times New Roman" w:cs="Times New Roman"/>
          <w:b/>
          <w:bCs/>
          <w:color w:val="000000" w:themeColor="text1"/>
          <w:sz w:val="24"/>
        </w:rPr>
        <w:t xml:space="preserve"> </w:t>
      </w:r>
      <w:r w:rsidR="002C2311">
        <w:rPr>
          <w:rFonts w:ascii="Times New Roman" w:hAnsi="Times New Roman" w:cs="Times New Roman"/>
          <w:b/>
          <w:bCs/>
          <w:color w:val="000000" w:themeColor="text1"/>
          <w:sz w:val="24"/>
        </w:rPr>
        <w:t>Enhances</w:t>
      </w:r>
      <w:r w:rsidR="000D3555" w:rsidRPr="00995ADC">
        <w:rPr>
          <w:rFonts w:ascii="Times New Roman" w:hAnsi="Times New Roman" w:cs="Times New Roman"/>
          <w:b/>
          <w:bCs/>
          <w:color w:val="000000" w:themeColor="text1"/>
          <w:sz w:val="24"/>
        </w:rPr>
        <w:t xml:space="preserve"> Detection of</w:t>
      </w:r>
      <w:r w:rsidR="002E6CA3" w:rsidRPr="00995ADC">
        <w:rPr>
          <w:rFonts w:ascii="Times New Roman" w:hAnsi="Times New Roman" w:cs="Times New Roman"/>
          <w:b/>
          <w:bCs/>
          <w:color w:val="000000" w:themeColor="text1"/>
          <w:sz w:val="24"/>
        </w:rPr>
        <w:t xml:space="preserve"> </w:t>
      </w:r>
      <w:r w:rsidR="00493536" w:rsidRPr="00995ADC">
        <w:rPr>
          <w:rFonts w:ascii="Times New Roman" w:hAnsi="Times New Roman" w:cs="Times New Roman"/>
          <w:b/>
          <w:bCs/>
          <w:color w:val="000000" w:themeColor="text1"/>
          <w:sz w:val="24"/>
        </w:rPr>
        <w:t>Death Threat</w:t>
      </w:r>
      <w:r w:rsidR="001F5138" w:rsidRPr="00995ADC">
        <w:rPr>
          <w:rFonts w:ascii="Times New Roman" w:hAnsi="Times New Roman" w:cs="Times New Roman"/>
          <w:b/>
          <w:bCs/>
          <w:color w:val="000000" w:themeColor="text1"/>
          <w:sz w:val="24"/>
        </w:rPr>
        <w:t>:</w:t>
      </w:r>
      <w:r w:rsidR="007B2E5D" w:rsidRPr="00995ADC">
        <w:rPr>
          <w:rFonts w:ascii="Times New Roman" w:hAnsi="Times New Roman" w:cs="Times New Roman"/>
          <w:b/>
          <w:bCs/>
          <w:color w:val="000000" w:themeColor="text1"/>
          <w:sz w:val="24"/>
        </w:rPr>
        <w:t xml:space="preserve"> </w:t>
      </w:r>
      <w:r w:rsidR="00B806E0" w:rsidRPr="00995ADC">
        <w:rPr>
          <w:rFonts w:ascii="Times New Roman" w:hAnsi="Times New Roman" w:cs="Times New Roman"/>
          <w:b/>
          <w:bCs/>
          <w:color w:val="000000" w:themeColor="text1"/>
          <w:sz w:val="24"/>
        </w:rPr>
        <w:t xml:space="preserve">Neural </w:t>
      </w:r>
      <w:r w:rsidR="0081774E" w:rsidRPr="00995ADC">
        <w:rPr>
          <w:rFonts w:ascii="Times New Roman" w:hAnsi="Times New Roman" w:cs="Times New Roman"/>
          <w:b/>
          <w:bCs/>
          <w:color w:val="000000" w:themeColor="text1"/>
          <w:sz w:val="24"/>
        </w:rPr>
        <w:t xml:space="preserve">and Behavioral </w:t>
      </w:r>
      <w:r w:rsidR="00B806E0" w:rsidRPr="00995ADC">
        <w:rPr>
          <w:rFonts w:ascii="Times New Roman" w:hAnsi="Times New Roman" w:cs="Times New Roman"/>
          <w:b/>
          <w:bCs/>
          <w:color w:val="000000" w:themeColor="text1"/>
          <w:sz w:val="24"/>
        </w:rPr>
        <w:t>Evidence</w:t>
      </w:r>
    </w:p>
    <w:p w14:paraId="6CC41530" w14:textId="77777777" w:rsidR="004B2F5C" w:rsidRPr="00F75E88" w:rsidRDefault="004B2F5C" w:rsidP="00DB7FDB">
      <w:pPr>
        <w:suppressLineNumbers/>
        <w:spacing w:line="480" w:lineRule="auto"/>
        <w:jc w:val="center"/>
        <w:rPr>
          <w:rStyle w:val="CommentReference"/>
          <w:rFonts w:ascii="Times New Roman" w:hAnsi="Times New Roman" w:cs="Times New Roman"/>
          <w:sz w:val="24"/>
        </w:rPr>
      </w:pPr>
    </w:p>
    <w:p w14:paraId="6FB443F8" w14:textId="77777777" w:rsidR="00242E2B" w:rsidRDefault="00B806E0" w:rsidP="00DB7FDB">
      <w:pPr>
        <w:suppressLineNumbers/>
        <w:spacing w:line="480" w:lineRule="auto"/>
        <w:jc w:val="center"/>
        <w:rPr>
          <w:rFonts w:ascii="Times New Roman" w:hAnsi="Times New Roman" w:cs="Times New Roman"/>
          <w:sz w:val="24"/>
          <w:shd w:val="clear" w:color="auto" w:fill="FFFFFF"/>
        </w:rPr>
      </w:pPr>
      <w:r w:rsidRPr="00B236BF">
        <w:rPr>
          <w:rFonts w:ascii="Times New Roman" w:hAnsi="Times New Roman" w:cs="Times New Roman"/>
          <w:sz w:val="24"/>
          <w:shd w:val="clear" w:color="auto" w:fill="FFFFFF"/>
        </w:rPr>
        <w:t>Ziyan Yang</w:t>
      </w:r>
      <w:r w:rsidRPr="00F75E88">
        <w:rPr>
          <w:rFonts w:ascii="Times New Roman" w:hAnsi="Times New Roman" w:cs="Times New Roman"/>
          <w:sz w:val="24"/>
          <w:shd w:val="clear" w:color="auto" w:fill="FFFFFF"/>
          <w:vertAlign w:val="superscript"/>
        </w:rPr>
        <w:t>1,2</w:t>
      </w:r>
      <w:r w:rsidRPr="00F75E88">
        <w:rPr>
          <w:rFonts w:ascii="Times New Roman" w:hAnsi="Times New Roman" w:cs="Times New Roman"/>
          <w:sz w:val="24"/>
          <w:shd w:val="clear" w:color="auto" w:fill="FFFFFF"/>
        </w:rPr>
        <w:t>, Constantine Sedikides</w:t>
      </w:r>
      <w:r w:rsidRPr="00F75E88">
        <w:rPr>
          <w:rFonts w:ascii="Times New Roman" w:hAnsi="Times New Roman" w:cs="Times New Roman"/>
          <w:sz w:val="24"/>
          <w:shd w:val="clear" w:color="auto" w:fill="FFFFFF"/>
          <w:vertAlign w:val="superscript"/>
        </w:rPr>
        <w:t>3</w:t>
      </w:r>
      <w:r w:rsidRPr="00F75E88">
        <w:rPr>
          <w:rFonts w:ascii="Times New Roman" w:hAnsi="Times New Roman" w:cs="Times New Roman"/>
          <w:sz w:val="24"/>
          <w:shd w:val="clear" w:color="auto" w:fill="FFFFFF"/>
        </w:rPr>
        <w:t xml:space="preserve">, </w:t>
      </w:r>
      <w:r w:rsidR="008E3550" w:rsidRPr="00F75E88">
        <w:rPr>
          <w:rFonts w:ascii="Times New Roman" w:hAnsi="Times New Roman" w:cs="Times New Roman"/>
          <w:sz w:val="24"/>
          <w:shd w:val="clear" w:color="auto" w:fill="FFFFFF"/>
        </w:rPr>
        <w:t>Keise Izuma</w:t>
      </w:r>
      <w:r w:rsidR="002038C5" w:rsidRPr="00F75E88">
        <w:rPr>
          <w:rFonts w:ascii="Times New Roman" w:hAnsi="Times New Roman" w:cs="Times New Roman"/>
          <w:sz w:val="24"/>
          <w:shd w:val="clear" w:color="auto" w:fill="FFFFFF"/>
          <w:vertAlign w:val="superscript"/>
        </w:rPr>
        <w:t>4</w:t>
      </w:r>
      <w:r w:rsidR="008E3550" w:rsidRPr="00F75E88">
        <w:rPr>
          <w:rFonts w:ascii="Times New Roman" w:hAnsi="Times New Roman" w:cs="Times New Roman"/>
          <w:sz w:val="24"/>
          <w:shd w:val="clear" w:color="auto" w:fill="FFFFFF"/>
        </w:rPr>
        <w:t xml:space="preserve">, </w:t>
      </w:r>
      <w:r w:rsidRPr="00F75E88">
        <w:rPr>
          <w:rFonts w:ascii="Times New Roman" w:hAnsi="Times New Roman" w:cs="Times New Roman"/>
          <w:sz w:val="24"/>
          <w:shd w:val="clear" w:color="auto" w:fill="FFFFFF"/>
        </w:rPr>
        <w:t>Tim Wildschut</w:t>
      </w:r>
      <w:r w:rsidRPr="00F75E88">
        <w:rPr>
          <w:rFonts w:ascii="Times New Roman" w:hAnsi="Times New Roman" w:cs="Times New Roman"/>
          <w:sz w:val="24"/>
          <w:shd w:val="clear" w:color="auto" w:fill="FFFFFF"/>
          <w:vertAlign w:val="superscript"/>
        </w:rPr>
        <w:t>3</w:t>
      </w:r>
      <w:r w:rsidRPr="00F75E88">
        <w:rPr>
          <w:rFonts w:ascii="Times New Roman" w:hAnsi="Times New Roman" w:cs="Times New Roman"/>
          <w:sz w:val="24"/>
          <w:shd w:val="clear" w:color="auto" w:fill="FFFFFF"/>
        </w:rPr>
        <w:t>,</w:t>
      </w:r>
      <w:bookmarkStart w:id="0" w:name="OLE_LINK22"/>
    </w:p>
    <w:p w14:paraId="23FC1598" w14:textId="5B538FEB" w:rsidR="00B806E0" w:rsidRPr="00AB1F05" w:rsidRDefault="00686CA7">
      <w:pPr>
        <w:suppressLineNumbers/>
        <w:spacing w:line="480" w:lineRule="auto"/>
        <w:jc w:val="center"/>
        <w:rPr>
          <w:rFonts w:ascii="Times New Roman" w:eastAsia="SimSun" w:hAnsi="Times New Roman" w:cs="Times New Roman"/>
          <w:sz w:val="24"/>
          <w:shd w:val="clear" w:color="auto" w:fill="FFFFFF"/>
        </w:rPr>
      </w:pPr>
      <w:r w:rsidRPr="00163142">
        <w:rPr>
          <w:rFonts w:ascii="Times New Roman" w:hAnsi="Times New Roman" w:cs="Times New Roman"/>
          <w:sz w:val="24"/>
          <w:shd w:val="clear" w:color="auto" w:fill="FFFFFF"/>
        </w:rPr>
        <w:t>E</w:t>
      </w:r>
      <w:r w:rsidR="004E4EA3" w:rsidRPr="00F75E88">
        <w:rPr>
          <w:rFonts w:ascii="Times New Roman" w:hAnsi="Times New Roman" w:cs="Times New Roman"/>
          <w:sz w:val="24"/>
          <w:shd w:val="clear" w:color="auto" w:fill="FFFFFF"/>
        </w:rPr>
        <w:t xml:space="preserve">miko </w:t>
      </w:r>
      <w:r w:rsidR="0018795F">
        <w:rPr>
          <w:rFonts w:ascii="Times New Roman" w:hAnsi="Times New Roman" w:cs="Times New Roman"/>
          <w:sz w:val="24"/>
          <w:shd w:val="clear" w:color="auto" w:fill="FFFFFF"/>
        </w:rPr>
        <w:t xml:space="preserve">S. </w:t>
      </w:r>
      <w:r w:rsidR="004E4EA3" w:rsidRPr="0018795F">
        <w:rPr>
          <w:rFonts w:ascii="Times New Roman" w:hAnsi="Times New Roman" w:cs="Times New Roman"/>
          <w:sz w:val="24"/>
          <w:shd w:val="clear" w:color="auto" w:fill="FFFFFF"/>
        </w:rPr>
        <w:t>Kashima</w:t>
      </w:r>
      <w:r w:rsidR="00EA03A0" w:rsidRPr="0018795F">
        <w:rPr>
          <w:rFonts w:ascii="Times New Roman" w:hAnsi="Times New Roman" w:cs="Times New Roman"/>
          <w:sz w:val="24"/>
          <w:shd w:val="clear" w:color="auto" w:fill="FFFFFF"/>
          <w:vertAlign w:val="superscript"/>
        </w:rPr>
        <w:t>5</w:t>
      </w:r>
      <w:r w:rsidR="004E4EA3" w:rsidRPr="0018795F">
        <w:rPr>
          <w:rFonts w:ascii="Times New Roman" w:hAnsi="Times New Roman" w:cs="Times New Roman"/>
          <w:sz w:val="24"/>
          <w:shd w:val="clear" w:color="auto" w:fill="FFFFFF"/>
        </w:rPr>
        <w:t xml:space="preserve">, </w:t>
      </w:r>
      <w:r w:rsidR="00B806E0" w:rsidRPr="00B02C7C">
        <w:rPr>
          <w:rFonts w:ascii="Times New Roman" w:hAnsi="Times New Roman" w:cs="Times New Roman"/>
          <w:sz w:val="24"/>
          <w:shd w:val="clear" w:color="auto" w:fill="FFFFFF"/>
        </w:rPr>
        <w:t>Yu L. L. Luo</w:t>
      </w:r>
      <w:bookmarkEnd w:id="0"/>
      <w:r w:rsidR="00B806E0" w:rsidRPr="00B02C7C">
        <w:rPr>
          <w:rFonts w:ascii="Times New Roman" w:hAnsi="Times New Roman" w:cs="Times New Roman"/>
          <w:sz w:val="24"/>
          <w:shd w:val="clear" w:color="auto" w:fill="FFFFFF"/>
          <w:vertAlign w:val="superscript"/>
        </w:rPr>
        <w:t>1,2</w:t>
      </w:r>
      <w:r w:rsidR="008E3550" w:rsidRPr="00B02C7C">
        <w:rPr>
          <w:rFonts w:ascii="Times New Roman" w:hAnsi="Times New Roman" w:cs="Times New Roman"/>
          <w:sz w:val="24"/>
          <w:shd w:val="clear" w:color="auto" w:fill="FFFFFF"/>
        </w:rPr>
        <w:t>,</w:t>
      </w:r>
      <w:r w:rsidR="008E3550" w:rsidRPr="00B02C7C">
        <w:rPr>
          <w:rFonts w:ascii="Times New Roman" w:eastAsia="SimSun" w:hAnsi="Times New Roman" w:cs="Times New Roman"/>
          <w:sz w:val="24"/>
          <w:shd w:val="clear" w:color="auto" w:fill="FFFFFF"/>
        </w:rPr>
        <w:t xml:space="preserve"> </w:t>
      </w:r>
      <w:r w:rsidR="00B806E0" w:rsidRPr="00B02C7C">
        <w:rPr>
          <w:rFonts w:ascii="Times New Roman" w:hAnsi="Times New Roman" w:cs="Times New Roman"/>
          <w:sz w:val="24"/>
          <w:shd w:val="clear" w:color="auto" w:fill="FFFFFF"/>
        </w:rPr>
        <w:t>Jun Chen</w:t>
      </w:r>
      <w:r w:rsidR="00B806E0" w:rsidRPr="00B02C7C">
        <w:rPr>
          <w:rFonts w:ascii="Times New Roman" w:hAnsi="Times New Roman" w:cs="Times New Roman"/>
          <w:sz w:val="24"/>
          <w:shd w:val="clear" w:color="auto" w:fill="FFFFFF"/>
          <w:vertAlign w:val="superscript"/>
        </w:rPr>
        <w:t>1,2</w:t>
      </w:r>
      <w:r w:rsidR="00B806E0" w:rsidRPr="00B02C7C">
        <w:rPr>
          <w:rFonts w:ascii="Times New Roman" w:hAnsi="Times New Roman" w:cs="Times New Roman"/>
          <w:sz w:val="24"/>
          <w:shd w:val="clear" w:color="auto" w:fill="FFFFFF"/>
        </w:rPr>
        <w:t>, Huajian Cai</w:t>
      </w:r>
      <w:r w:rsidR="00B806E0" w:rsidRPr="00B02C7C">
        <w:rPr>
          <w:rFonts w:ascii="Times New Roman" w:hAnsi="Times New Roman" w:cs="Times New Roman"/>
          <w:sz w:val="24"/>
          <w:shd w:val="clear" w:color="auto" w:fill="FFFFFF"/>
          <w:vertAlign w:val="superscript"/>
        </w:rPr>
        <w:t>1,2</w:t>
      </w:r>
      <w:r w:rsidR="00AB1F05">
        <w:rPr>
          <w:rFonts w:ascii="Times New Roman" w:eastAsia="SimSun" w:hAnsi="Times New Roman" w:cs="Times New Roman" w:hint="eastAsia"/>
          <w:sz w:val="24"/>
          <w:shd w:val="clear" w:color="auto" w:fill="FFFFFF"/>
          <w:vertAlign w:val="superscript"/>
        </w:rPr>
        <w:t>,*</w:t>
      </w:r>
    </w:p>
    <w:p w14:paraId="4EC3E13F" w14:textId="77777777" w:rsidR="001D5280" w:rsidRPr="00B02C7C" w:rsidRDefault="001D5280" w:rsidP="00DB7FDB">
      <w:pPr>
        <w:suppressLineNumbers/>
        <w:spacing w:line="480" w:lineRule="auto"/>
        <w:jc w:val="left"/>
        <w:rPr>
          <w:rStyle w:val="CommentReference"/>
          <w:rFonts w:ascii="Times New Roman" w:hAnsi="Times New Roman" w:cs="Times New Roman"/>
          <w:sz w:val="24"/>
        </w:rPr>
      </w:pPr>
    </w:p>
    <w:p w14:paraId="2EA3346F" w14:textId="174A38EC" w:rsidR="00B806E0" w:rsidRPr="00F75E88" w:rsidRDefault="00B806E0">
      <w:pPr>
        <w:suppressLineNumbers/>
        <w:spacing w:line="480" w:lineRule="auto"/>
        <w:jc w:val="left"/>
        <w:rPr>
          <w:rFonts w:ascii="Times New Roman" w:hAnsi="Times New Roman" w:cs="Times New Roman"/>
          <w:sz w:val="24"/>
        </w:rPr>
      </w:pPr>
      <w:r w:rsidRPr="00B236BF">
        <w:rPr>
          <w:rFonts w:ascii="Times New Roman" w:hAnsi="Times New Roman" w:cs="Times New Roman"/>
          <w:sz w:val="24"/>
          <w:vertAlign w:val="superscript"/>
        </w:rPr>
        <w:t>1</w:t>
      </w:r>
      <w:bookmarkStart w:id="1" w:name="OLE_LINK20"/>
      <w:bookmarkStart w:id="2" w:name="OLE_LINK21"/>
      <w:r w:rsidR="005A713C">
        <w:rPr>
          <w:rFonts w:ascii="Times New Roman" w:hAnsi="Times New Roman" w:cs="Times New Roman"/>
          <w:sz w:val="24"/>
        </w:rPr>
        <w:t>Institute of Psychology, C</w:t>
      </w:r>
      <w:r w:rsidRPr="00F75E88">
        <w:rPr>
          <w:rFonts w:ascii="Times New Roman" w:hAnsi="Times New Roman" w:cs="Times New Roman"/>
          <w:sz w:val="24"/>
        </w:rPr>
        <w:t>AS Key Laboratory of Behavioral Science</w:t>
      </w:r>
      <w:bookmarkEnd w:id="1"/>
      <w:bookmarkEnd w:id="2"/>
      <w:r w:rsidRPr="00F75E88">
        <w:rPr>
          <w:rFonts w:ascii="Times New Roman" w:hAnsi="Times New Roman" w:cs="Times New Roman"/>
          <w:sz w:val="24"/>
        </w:rPr>
        <w:t>, Beijing 100101, China</w:t>
      </w:r>
    </w:p>
    <w:p w14:paraId="461F6243" w14:textId="157680BE" w:rsidR="00B806E0" w:rsidRPr="00F75E88" w:rsidRDefault="00B806E0" w:rsidP="00DB7FDB">
      <w:pPr>
        <w:suppressLineNumbers/>
        <w:spacing w:line="480" w:lineRule="auto"/>
        <w:jc w:val="left"/>
        <w:rPr>
          <w:rFonts w:ascii="Times New Roman" w:hAnsi="Times New Roman" w:cs="Times New Roman"/>
          <w:sz w:val="24"/>
        </w:rPr>
      </w:pPr>
      <w:r w:rsidRPr="00F75E88">
        <w:rPr>
          <w:rFonts w:ascii="Times New Roman" w:hAnsi="Times New Roman" w:cs="Times New Roman"/>
          <w:sz w:val="24"/>
          <w:vertAlign w:val="superscript"/>
        </w:rPr>
        <w:t>2</w:t>
      </w:r>
      <w:r w:rsidRPr="00F75E88">
        <w:rPr>
          <w:rFonts w:ascii="Times New Roman" w:hAnsi="Times New Roman" w:cs="Times New Roman"/>
          <w:sz w:val="24"/>
        </w:rPr>
        <w:t xml:space="preserve">Psychology Department, University of Chinese Academy of </w:t>
      </w:r>
      <w:r w:rsidR="001D5280" w:rsidRPr="00F75E88">
        <w:rPr>
          <w:rFonts w:ascii="Times New Roman" w:hAnsi="Times New Roman" w:cs="Times New Roman"/>
          <w:sz w:val="24"/>
        </w:rPr>
        <w:t>S</w:t>
      </w:r>
      <w:r w:rsidRPr="00F75E88">
        <w:rPr>
          <w:rFonts w:ascii="Times New Roman" w:hAnsi="Times New Roman" w:cs="Times New Roman"/>
          <w:sz w:val="24"/>
        </w:rPr>
        <w:t>ciences, Beijing 100049, China</w:t>
      </w:r>
    </w:p>
    <w:p w14:paraId="3D09794F" w14:textId="6B21E7F0" w:rsidR="00B806E0" w:rsidRPr="00F75E88" w:rsidRDefault="00B806E0" w:rsidP="006A01EF">
      <w:pPr>
        <w:suppressLineNumbers/>
        <w:spacing w:line="480" w:lineRule="auto"/>
        <w:jc w:val="left"/>
        <w:rPr>
          <w:rFonts w:ascii="Times New Roman" w:hAnsi="Times New Roman" w:cs="Times New Roman"/>
          <w:sz w:val="24"/>
        </w:rPr>
      </w:pPr>
      <w:r w:rsidRPr="00F75E88">
        <w:rPr>
          <w:rFonts w:ascii="Times New Roman" w:hAnsi="Times New Roman" w:cs="Times New Roman"/>
          <w:sz w:val="24"/>
          <w:vertAlign w:val="superscript"/>
        </w:rPr>
        <w:t>3</w:t>
      </w:r>
      <w:r w:rsidRPr="00F75E88">
        <w:rPr>
          <w:rFonts w:ascii="Times New Roman" w:hAnsi="Times New Roman" w:cs="Times New Roman"/>
          <w:sz w:val="24"/>
        </w:rPr>
        <w:t>Center for Research on Self and Identity,</w:t>
      </w:r>
      <w:r w:rsidR="001D5280" w:rsidRPr="00F75E88">
        <w:rPr>
          <w:rFonts w:ascii="Times New Roman" w:hAnsi="Times New Roman" w:cs="Times New Roman"/>
          <w:sz w:val="24"/>
        </w:rPr>
        <w:t xml:space="preserve"> </w:t>
      </w:r>
      <w:r w:rsidR="006A01EF">
        <w:rPr>
          <w:rFonts w:ascii="Times New Roman" w:hAnsi="Times New Roman" w:cs="Times New Roman"/>
          <w:sz w:val="24"/>
        </w:rPr>
        <w:t xml:space="preserve">School of </w:t>
      </w:r>
      <w:r w:rsidR="001D5280" w:rsidRPr="00F75E88">
        <w:rPr>
          <w:rFonts w:ascii="Times New Roman" w:hAnsi="Times New Roman" w:cs="Times New Roman"/>
          <w:sz w:val="24"/>
        </w:rPr>
        <w:t>Psychology,</w:t>
      </w:r>
      <w:r w:rsidRPr="00F75E88">
        <w:rPr>
          <w:rFonts w:ascii="Times New Roman" w:hAnsi="Times New Roman" w:cs="Times New Roman"/>
          <w:sz w:val="24"/>
        </w:rPr>
        <w:t xml:space="preserve"> University of Southampton, United Kingdom</w:t>
      </w:r>
    </w:p>
    <w:p w14:paraId="494DD57F" w14:textId="0ECBD967" w:rsidR="002038C5" w:rsidRPr="00F75E88" w:rsidRDefault="002038C5" w:rsidP="00DB7FDB">
      <w:pPr>
        <w:suppressLineNumbers/>
        <w:spacing w:line="480" w:lineRule="auto"/>
        <w:jc w:val="left"/>
        <w:rPr>
          <w:rFonts w:ascii="Times New Roman" w:hAnsi="Times New Roman" w:cs="Times New Roman"/>
          <w:sz w:val="24"/>
        </w:rPr>
      </w:pPr>
      <w:bookmarkStart w:id="3" w:name="OLE_LINK2"/>
      <w:bookmarkStart w:id="4" w:name="OLE_LINK3"/>
      <w:r w:rsidRPr="00F75E88">
        <w:rPr>
          <w:rFonts w:ascii="Times New Roman" w:hAnsi="Times New Roman" w:cs="Times New Roman"/>
          <w:sz w:val="24"/>
          <w:vertAlign w:val="superscript"/>
        </w:rPr>
        <w:t>4</w:t>
      </w:r>
      <w:r w:rsidR="0010149B" w:rsidRPr="00F75E88">
        <w:rPr>
          <w:rFonts w:asciiTheme="majorBidi" w:hAnsiTheme="majorBidi" w:cstheme="majorBidi"/>
          <w:color w:val="222222"/>
          <w:sz w:val="24"/>
          <w:shd w:val="clear" w:color="auto" w:fill="FFFFFF"/>
        </w:rPr>
        <w:t xml:space="preserve">School of Economics &amp; Management, </w:t>
      </w:r>
      <w:r w:rsidRPr="00F75E88">
        <w:rPr>
          <w:rFonts w:ascii="Times New Roman" w:hAnsi="Times New Roman" w:cs="Times New Roman"/>
          <w:sz w:val="24"/>
        </w:rPr>
        <w:t>Kochi University of Technology, Japan</w:t>
      </w:r>
    </w:p>
    <w:bookmarkEnd w:id="3"/>
    <w:bookmarkEnd w:id="4"/>
    <w:p w14:paraId="4EE1B219" w14:textId="13F3991D" w:rsidR="00B806E0" w:rsidRPr="00EE0D7F" w:rsidRDefault="004C5666" w:rsidP="00DB7FDB">
      <w:pPr>
        <w:suppressLineNumbers/>
        <w:spacing w:line="480" w:lineRule="auto"/>
        <w:jc w:val="left"/>
        <w:rPr>
          <w:rFonts w:ascii="Times New Roman" w:eastAsia="SimSun" w:hAnsi="Times New Roman" w:cs="Times New Roman"/>
          <w:sz w:val="24"/>
        </w:rPr>
      </w:pPr>
      <w:r w:rsidRPr="00F75E88">
        <w:rPr>
          <w:rFonts w:ascii="Times New Roman" w:hAnsi="Times New Roman" w:cs="Times New Roman"/>
          <w:sz w:val="24"/>
          <w:vertAlign w:val="superscript"/>
        </w:rPr>
        <w:t>5</w:t>
      </w:r>
      <w:r w:rsidR="004D3964" w:rsidRPr="00F75E88">
        <w:rPr>
          <w:rFonts w:asciiTheme="majorBidi" w:hAnsiTheme="majorBidi" w:cstheme="majorBidi"/>
          <w:color w:val="222222"/>
          <w:sz w:val="24"/>
          <w:shd w:val="clear" w:color="auto" w:fill="FFFFFF"/>
        </w:rPr>
        <w:t>School of Psychology and Public Health</w:t>
      </w:r>
      <w:r w:rsidR="0021687D" w:rsidRPr="00F75E88">
        <w:rPr>
          <w:rFonts w:asciiTheme="majorBidi" w:hAnsiTheme="majorBidi" w:cstheme="majorBidi"/>
          <w:color w:val="222222"/>
          <w:sz w:val="24"/>
          <w:shd w:val="clear" w:color="auto" w:fill="FFFFFF"/>
        </w:rPr>
        <w:t xml:space="preserve">, </w:t>
      </w:r>
      <w:r w:rsidR="00016C9E" w:rsidRPr="00F75E88">
        <w:rPr>
          <w:rFonts w:asciiTheme="majorBidi" w:hAnsiTheme="majorBidi" w:cstheme="majorBidi"/>
          <w:color w:val="222222"/>
          <w:sz w:val="24"/>
          <w:shd w:val="clear" w:color="auto" w:fill="FFFFFF"/>
        </w:rPr>
        <w:t>La Trobe University</w:t>
      </w:r>
      <w:r w:rsidR="00EA03A0" w:rsidRPr="00F75E88">
        <w:rPr>
          <w:rFonts w:asciiTheme="majorBidi" w:hAnsiTheme="majorBidi" w:cstheme="majorBidi"/>
          <w:color w:val="222222"/>
          <w:sz w:val="24"/>
          <w:shd w:val="clear" w:color="auto" w:fill="FFFFFF"/>
        </w:rPr>
        <w:t>,</w:t>
      </w:r>
      <w:r w:rsidR="00EA03A0" w:rsidRPr="00F75E88">
        <w:rPr>
          <w:rFonts w:ascii="Times New Roman" w:hAnsi="Times New Roman" w:cs="Times New Roman"/>
          <w:sz w:val="24"/>
        </w:rPr>
        <w:t xml:space="preserve"> </w:t>
      </w:r>
      <w:r w:rsidR="00016C9E" w:rsidRPr="00F75E88">
        <w:rPr>
          <w:rFonts w:ascii="Times New Roman" w:hAnsi="Times New Roman" w:cs="Times New Roman"/>
          <w:sz w:val="24"/>
        </w:rPr>
        <w:t>Australia</w:t>
      </w:r>
    </w:p>
    <w:p w14:paraId="44C22545" w14:textId="731D7E71" w:rsidR="00B806E0" w:rsidRDefault="00B806E0" w:rsidP="00DB7FDB">
      <w:pPr>
        <w:suppressLineNumbers/>
        <w:spacing w:line="480" w:lineRule="auto"/>
        <w:jc w:val="left"/>
        <w:rPr>
          <w:rFonts w:ascii="Times New Roman" w:hAnsi="Times New Roman" w:cs="Times New Roman"/>
          <w:sz w:val="24"/>
        </w:rPr>
      </w:pPr>
    </w:p>
    <w:p w14:paraId="4D88B208" w14:textId="77777777" w:rsidR="00242E2B" w:rsidRDefault="00242E2B" w:rsidP="00DB7FDB">
      <w:pPr>
        <w:suppressLineNumbers/>
        <w:spacing w:line="480" w:lineRule="auto"/>
        <w:jc w:val="left"/>
        <w:rPr>
          <w:rFonts w:ascii="Times New Roman" w:hAnsi="Times New Roman" w:cs="Times New Roman"/>
          <w:sz w:val="24"/>
        </w:rPr>
      </w:pPr>
    </w:p>
    <w:p w14:paraId="698D7D08" w14:textId="77777777" w:rsidR="00242E2B" w:rsidRPr="00B02C7C" w:rsidRDefault="00242E2B" w:rsidP="00B02C7C">
      <w:pPr>
        <w:pStyle w:val="Default"/>
        <w:spacing w:line="480" w:lineRule="auto"/>
        <w:outlineLvl w:val="0"/>
        <w:rPr>
          <w:rFonts w:ascii="Times New Roman" w:hAnsi="Times New Roman" w:cs="Times New Roman"/>
          <w:b/>
          <w:bCs/>
          <w:color w:val="000000" w:themeColor="text1"/>
          <w:lang w:val="en-GB"/>
        </w:rPr>
      </w:pPr>
    </w:p>
    <w:p w14:paraId="59FCE9E9" w14:textId="1C8288F2" w:rsidR="00242E2B" w:rsidRPr="00AB1F05" w:rsidRDefault="00AB1F05">
      <w:pPr>
        <w:suppressLineNumbers/>
        <w:spacing w:line="480" w:lineRule="auto"/>
        <w:jc w:val="left"/>
        <w:rPr>
          <w:rFonts w:ascii="Times New Roman" w:eastAsia="SimSun" w:hAnsi="Times New Roman" w:cs="Times New Roman"/>
          <w:sz w:val="24"/>
        </w:rPr>
      </w:pPr>
      <w:r w:rsidRPr="00AB1F05">
        <w:rPr>
          <w:rFonts w:ascii="Times New Roman" w:eastAsia="SimSun" w:hAnsi="Times New Roman" w:cs="Times New Roman" w:hint="eastAsia"/>
          <w:b/>
          <w:bCs/>
          <w:sz w:val="24"/>
          <w:vertAlign w:val="superscript"/>
        </w:rPr>
        <w:t>*</w:t>
      </w:r>
      <w:r w:rsidR="00B806E0" w:rsidRPr="00B02C7C">
        <w:rPr>
          <w:rFonts w:ascii="Times New Roman" w:hAnsi="Times New Roman" w:cs="Times New Roman"/>
          <w:b/>
          <w:bCs/>
          <w:sz w:val="24"/>
        </w:rPr>
        <w:t>Correspon</w:t>
      </w:r>
      <w:r w:rsidR="00242E2B" w:rsidRPr="00B02C7C">
        <w:rPr>
          <w:rFonts w:ascii="Times New Roman" w:hAnsi="Times New Roman" w:cs="Times New Roman"/>
          <w:b/>
          <w:bCs/>
          <w:sz w:val="24"/>
        </w:rPr>
        <w:t>dence</w:t>
      </w:r>
    </w:p>
    <w:p w14:paraId="4DE6F0B3" w14:textId="2A4D9463" w:rsidR="00B806E0" w:rsidRDefault="00B806E0">
      <w:pPr>
        <w:suppressLineNumbers/>
        <w:spacing w:line="480" w:lineRule="auto"/>
        <w:jc w:val="left"/>
        <w:rPr>
          <w:rFonts w:ascii="Times New Roman" w:hAnsi="Times New Roman" w:cs="Times New Roman"/>
          <w:sz w:val="24"/>
        </w:rPr>
      </w:pPr>
      <w:r w:rsidRPr="00F75E88">
        <w:rPr>
          <w:rFonts w:ascii="Times New Roman" w:hAnsi="Times New Roman" w:cs="Times New Roman"/>
          <w:sz w:val="24"/>
        </w:rPr>
        <w:t xml:space="preserve">Huajian Cai, Institute of Psychology, </w:t>
      </w:r>
      <w:r w:rsidR="0082773F" w:rsidRPr="00F75E88">
        <w:rPr>
          <w:rFonts w:ascii="Times New Roman" w:hAnsi="Times New Roman" w:cs="Times New Roman"/>
          <w:sz w:val="24"/>
        </w:rPr>
        <w:t xml:space="preserve">University of </w:t>
      </w:r>
      <w:r w:rsidRPr="00F75E88">
        <w:rPr>
          <w:rFonts w:ascii="Times New Roman" w:hAnsi="Times New Roman" w:cs="Times New Roman"/>
          <w:sz w:val="24"/>
        </w:rPr>
        <w:t>Chinese Academy of Sciences, 16 Lincui Road, Beijing 100101, P. R. China</w:t>
      </w:r>
      <w:r w:rsidR="001D5280" w:rsidRPr="00F75E88">
        <w:rPr>
          <w:rFonts w:ascii="Times New Roman" w:hAnsi="Times New Roman" w:cs="Times New Roman"/>
          <w:sz w:val="24"/>
        </w:rPr>
        <w:t>;</w:t>
      </w:r>
      <w:r w:rsidRPr="00F75E88">
        <w:rPr>
          <w:rFonts w:ascii="Times New Roman" w:hAnsi="Times New Roman" w:cs="Times New Roman"/>
          <w:sz w:val="24"/>
        </w:rPr>
        <w:t xml:space="preserve"> </w:t>
      </w:r>
      <w:r w:rsidR="000F3011" w:rsidRPr="00F75E88">
        <w:rPr>
          <w:rFonts w:ascii="Times New Roman" w:hAnsi="Times New Roman" w:cs="Times New Roman"/>
          <w:sz w:val="24"/>
        </w:rPr>
        <w:t xml:space="preserve">Telephone: </w:t>
      </w:r>
      <w:r w:rsidR="001F5138" w:rsidRPr="00F75E88">
        <w:rPr>
          <w:rFonts w:ascii="Times New Roman" w:hAnsi="Times New Roman" w:cs="Times New Roman"/>
          <w:sz w:val="24"/>
        </w:rPr>
        <w:t>(+</w:t>
      </w:r>
      <w:r w:rsidR="00C223D9" w:rsidRPr="00F75E88">
        <w:rPr>
          <w:rFonts w:ascii="Times New Roman" w:hAnsi="Times New Roman" w:cs="Times New Roman"/>
          <w:sz w:val="24"/>
        </w:rPr>
        <w:t>86</w:t>
      </w:r>
      <w:r w:rsidR="001F5138" w:rsidRPr="00F75E88">
        <w:rPr>
          <w:rFonts w:ascii="Times New Roman" w:hAnsi="Times New Roman" w:cs="Times New Roman"/>
          <w:sz w:val="24"/>
        </w:rPr>
        <w:t xml:space="preserve">) </w:t>
      </w:r>
      <w:r w:rsidR="00C223D9" w:rsidRPr="00F75E88">
        <w:rPr>
          <w:rFonts w:ascii="Times New Roman" w:hAnsi="Times New Roman" w:cs="Times New Roman"/>
          <w:sz w:val="24"/>
        </w:rPr>
        <w:t>10</w:t>
      </w:r>
      <w:r w:rsidR="001F5138" w:rsidRPr="00F75E88">
        <w:rPr>
          <w:rFonts w:ascii="Times New Roman" w:hAnsi="Times New Roman" w:cs="Times New Roman"/>
          <w:sz w:val="24"/>
        </w:rPr>
        <w:t xml:space="preserve"> </w:t>
      </w:r>
      <w:r w:rsidR="00C223D9" w:rsidRPr="00F75E88">
        <w:rPr>
          <w:rFonts w:ascii="Times New Roman" w:hAnsi="Times New Roman" w:cs="Times New Roman"/>
          <w:sz w:val="24"/>
        </w:rPr>
        <w:t>64877240</w:t>
      </w:r>
      <w:r w:rsidR="000F3011" w:rsidRPr="00F75E88">
        <w:rPr>
          <w:rFonts w:ascii="Times New Roman" w:hAnsi="Times New Roman" w:cs="Times New Roman"/>
          <w:sz w:val="24"/>
        </w:rPr>
        <w:t xml:space="preserve">; </w:t>
      </w:r>
      <w:r w:rsidRPr="00F75E88">
        <w:rPr>
          <w:rFonts w:ascii="Times New Roman" w:hAnsi="Times New Roman" w:cs="Times New Roman"/>
          <w:sz w:val="24"/>
        </w:rPr>
        <w:t xml:space="preserve">E-mail: </w:t>
      </w:r>
      <w:hyperlink r:id="rId9" w:history="1">
        <w:r w:rsidRPr="00F75E88">
          <w:rPr>
            <w:rFonts w:ascii="Times New Roman" w:hAnsi="Times New Roman" w:cs="Times New Roman"/>
            <w:sz w:val="24"/>
          </w:rPr>
          <w:t>caihj@psych.ac.cn</w:t>
        </w:r>
      </w:hyperlink>
    </w:p>
    <w:p w14:paraId="005B1B91" w14:textId="78E4D899" w:rsidR="00242E2B" w:rsidRDefault="00242E2B">
      <w:pPr>
        <w:suppressLineNumbers/>
        <w:spacing w:line="480" w:lineRule="auto"/>
        <w:jc w:val="left"/>
        <w:rPr>
          <w:rFonts w:ascii="Times New Roman" w:hAnsi="Times New Roman" w:cs="Times New Roman"/>
          <w:sz w:val="24"/>
        </w:rPr>
      </w:pPr>
    </w:p>
    <w:p w14:paraId="085F5F39" w14:textId="7D4263FE" w:rsidR="00B86E0C" w:rsidRDefault="00B86E0C">
      <w:pPr>
        <w:widowControl/>
        <w:jc w:val="left"/>
        <w:rPr>
          <w:rFonts w:ascii="Times New Roman" w:eastAsia="SimSun" w:hAnsi="Times New Roman" w:cs="Times New Roman"/>
          <w:sz w:val="24"/>
        </w:rPr>
      </w:pPr>
      <w:r>
        <w:rPr>
          <w:rFonts w:ascii="Times New Roman" w:eastAsia="SimSun" w:hAnsi="Times New Roman" w:cs="Times New Roman"/>
          <w:sz w:val="24"/>
        </w:rPr>
        <w:br w:type="page"/>
      </w:r>
    </w:p>
    <w:p w14:paraId="5B3A760E" w14:textId="19BD25C9" w:rsidR="00894EA3" w:rsidRPr="00F75E88" w:rsidRDefault="00F26EF9" w:rsidP="00C93E70">
      <w:pPr>
        <w:widowControl/>
        <w:spacing w:line="480" w:lineRule="auto"/>
        <w:jc w:val="center"/>
        <w:rPr>
          <w:rFonts w:ascii="Times New Roman" w:eastAsia="SimSun" w:hAnsi="Times New Roman" w:cs="Times New Roman"/>
          <w:b/>
          <w:bCs/>
          <w:sz w:val="24"/>
        </w:rPr>
      </w:pPr>
      <w:r w:rsidRPr="00F75E88">
        <w:rPr>
          <w:rFonts w:ascii="Times New Roman" w:eastAsia="SimSun" w:hAnsi="Times New Roman" w:cs="Times New Roman"/>
          <w:b/>
          <w:bCs/>
          <w:sz w:val="24"/>
        </w:rPr>
        <w:lastRenderedPageBreak/>
        <w:t>Abstract</w:t>
      </w:r>
    </w:p>
    <w:p w14:paraId="146C36D9" w14:textId="04BED5F2" w:rsidR="00F14D60" w:rsidRPr="00255594" w:rsidRDefault="00255594" w:rsidP="00431056">
      <w:pPr>
        <w:widowControl/>
        <w:spacing w:line="480" w:lineRule="auto"/>
        <w:jc w:val="left"/>
        <w:rPr>
          <w:rFonts w:ascii="Times New Roman" w:eastAsia="SimSun" w:hAnsi="Times New Roman" w:cs="Times New Roman"/>
          <w:sz w:val="24"/>
        </w:rPr>
      </w:pPr>
      <w:bookmarkStart w:id="5" w:name="OLE_LINK6"/>
      <w:bookmarkStart w:id="6" w:name="OLE_LINK7"/>
      <w:r>
        <w:rPr>
          <w:rFonts w:ascii="Times New Roman" w:eastAsia="SimSun" w:hAnsi="Times New Roman" w:cs="Times New Roman"/>
          <w:sz w:val="24"/>
        </w:rPr>
        <w:t>An</w:t>
      </w:r>
      <w:r w:rsidR="00C068BF" w:rsidRPr="00F75E88">
        <w:rPr>
          <w:rFonts w:ascii="Times New Roman" w:eastAsia="SimSun" w:hAnsi="Times New Roman" w:cs="Times New Roman"/>
          <w:sz w:val="24"/>
        </w:rPr>
        <w:t xml:space="preserve"> </w:t>
      </w:r>
      <w:r w:rsidR="005F2727" w:rsidRPr="00F75E88">
        <w:rPr>
          <w:rFonts w:ascii="Times New Roman" w:eastAsia="SimSun" w:hAnsi="Times New Roman" w:cs="Times New Roman"/>
          <w:sz w:val="24"/>
        </w:rPr>
        <w:t xml:space="preserve">experiment </w:t>
      </w:r>
      <w:r>
        <w:rPr>
          <w:rFonts w:ascii="Times New Roman" w:eastAsia="SimSun" w:hAnsi="Times New Roman" w:cs="Times New Roman"/>
          <w:sz w:val="24"/>
        </w:rPr>
        <w:t>examined</w:t>
      </w:r>
      <w:r w:rsidR="005F2727" w:rsidRPr="00F75E88">
        <w:rPr>
          <w:rFonts w:ascii="Times New Roman" w:eastAsia="SimSun" w:hAnsi="Times New Roman" w:cs="Times New Roman"/>
          <w:sz w:val="24"/>
        </w:rPr>
        <w:t xml:space="preserve"> the potency of</w:t>
      </w:r>
      <w:r w:rsidR="005D3D0F" w:rsidRPr="00F75E88">
        <w:rPr>
          <w:rFonts w:ascii="Times New Roman" w:eastAsia="SimSun" w:hAnsi="Times New Roman" w:cs="Times New Roman"/>
          <w:sz w:val="24"/>
        </w:rPr>
        <w:t xml:space="preserve"> </w:t>
      </w:r>
      <w:r w:rsidR="006435C1">
        <w:rPr>
          <w:rFonts w:ascii="Times New Roman" w:eastAsia="SimSun" w:hAnsi="Times New Roman" w:cs="Times New Roman"/>
          <w:sz w:val="24"/>
        </w:rPr>
        <w:t>nostalgia</w:t>
      </w:r>
      <w:r>
        <w:rPr>
          <w:rFonts w:ascii="Times New Roman" w:eastAsia="SimSun" w:hAnsi="Times New Roman" w:cs="Times New Roman"/>
          <w:sz w:val="24"/>
        </w:rPr>
        <w:t>—a sentimental longing for one’s past—</w:t>
      </w:r>
      <w:r w:rsidR="006435C1">
        <w:rPr>
          <w:rFonts w:ascii="Times New Roman" w:eastAsia="SimSun" w:hAnsi="Times New Roman" w:cs="Times New Roman"/>
          <w:sz w:val="24"/>
        </w:rPr>
        <w:t xml:space="preserve">to </w:t>
      </w:r>
      <w:r w:rsidR="00C803F5">
        <w:rPr>
          <w:rFonts w:ascii="Times New Roman" w:eastAsia="SimSun" w:hAnsi="Times New Roman" w:cs="Times New Roman"/>
          <w:sz w:val="24"/>
        </w:rPr>
        <w:t>facilitate detection of death-related stimuli</w:t>
      </w:r>
      <w:r w:rsidR="005F2727" w:rsidRPr="00F75E88">
        <w:rPr>
          <w:rFonts w:ascii="Times New Roman" w:eastAsia="SimSun" w:hAnsi="Times New Roman" w:cs="Times New Roman"/>
          <w:sz w:val="24"/>
        </w:rPr>
        <w:t xml:space="preserve">, using functional </w:t>
      </w:r>
      <w:r w:rsidR="005F2727" w:rsidRPr="00F75E88">
        <w:rPr>
          <w:rFonts w:ascii="Times New Roman" w:hAnsi="Times New Roman" w:cs="Times New Roman"/>
          <w:color w:val="000000"/>
          <w:sz w:val="24"/>
          <w:shd w:val="clear" w:color="auto" w:fill="FFFFFF"/>
        </w:rPr>
        <w:t>magnetic resonance imaging (</w:t>
      </w:r>
      <w:r w:rsidR="005F2727" w:rsidRPr="00F75E88">
        <w:rPr>
          <w:rFonts w:ascii="Times New Roman" w:eastAsia="SimSun" w:hAnsi="Times New Roman" w:cs="Times New Roman"/>
          <w:sz w:val="24"/>
        </w:rPr>
        <w:t xml:space="preserve">fMRI) </w:t>
      </w:r>
      <w:r w:rsidR="001B405C">
        <w:rPr>
          <w:rFonts w:ascii="Times New Roman" w:eastAsia="SimSun" w:hAnsi="Times New Roman" w:cs="Times New Roman"/>
          <w:sz w:val="24"/>
        </w:rPr>
        <w:t xml:space="preserve">and behavioral </w:t>
      </w:r>
      <w:r w:rsidR="005F2727" w:rsidRPr="00F75E88">
        <w:rPr>
          <w:rFonts w:ascii="Times New Roman" w:eastAsia="SimSun" w:hAnsi="Times New Roman" w:cs="Times New Roman"/>
          <w:sz w:val="24"/>
        </w:rPr>
        <w:t>techniques</w:t>
      </w:r>
      <w:r>
        <w:rPr>
          <w:rFonts w:ascii="Times New Roman" w:eastAsia="SimSun" w:hAnsi="Times New Roman" w:cs="Times New Roman"/>
          <w:sz w:val="24"/>
        </w:rPr>
        <w:t xml:space="preserve"> (i.e., </w:t>
      </w:r>
      <w:r w:rsidR="006065CF">
        <w:rPr>
          <w:rFonts w:ascii="Times New Roman" w:eastAsia="SimSun" w:hAnsi="Times New Roman" w:cs="Times New Roman"/>
          <w:sz w:val="24"/>
        </w:rPr>
        <w:t xml:space="preserve">judgmental </w:t>
      </w:r>
      <w:r>
        <w:rPr>
          <w:rFonts w:ascii="Times New Roman" w:eastAsia="SimSun" w:hAnsi="Times New Roman" w:cs="Times New Roman"/>
          <w:sz w:val="24"/>
        </w:rPr>
        <w:t>accuracy, reaction times)</w:t>
      </w:r>
      <w:r w:rsidR="005F2727" w:rsidRPr="00F75E88">
        <w:rPr>
          <w:rFonts w:ascii="Times New Roman" w:eastAsia="SimSun" w:hAnsi="Times New Roman" w:cs="Times New Roman"/>
          <w:sz w:val="24"/>
        </w:rPr>
        <w:t>. We</w:t>
      </w:r>
      <w:r>
        <w:rPr>
          <w:rFonts w:ascii="Times New Roman" w:eastAsia="SimSun" w:hAnsi="Times New Roman" w:cs="Times New Roman"/>
          <w:sz w:val="24"/>
        </w:rPr>
        <w:t xml:space="preserve"> hypothesized and found that, a</w:t>
      </w:r>
      <w:r w:rsidR="001B405C" w:rsidRPr="00F75E88">
        <w:rPr>
          <w:rFonts w:ascii="Times New Roman" w:hAnsi="Times New Roman" w:cs="Times New Roman"/>
          <w:sz w:val="24"/>
        </w:rPr>
        <w:t xml:space="preserve">t the </w:t>
      </w:r>
      <w:r w:rsidR="001B405C" w:rsidRPr="001B405C">
        <w:rPr>
          <w:rFonts w:ascii="Times New Roman" w:hAnsi="Times New Roman" w:cs="Times New Roman"/>
          <w:sz w:val="24"/>
        </w:rPr>
        <w:t xml:space="preserve">neural level, </w:t>
      </w:r>
      <w:bookmarkStart w:id="7" w:name="OLE_LINK4"/>
      <w:bookmarkStart w:id="8" w:name="OLE_LINK5"/>
      <w:r w:rsidR="001B405C" w:rsidRPr="001B405C">
        <w:rPr>
          <w:rFonts w:ascii="Times New Roman" w:hAnsi="Times New Roman" w:cs="Times New Roman"/>
          <w:sz w:val="24"/>
        </w:rPr>
        <w:t>nostalgic (</w:t>
      </w:r>
      <w:r w:rsidR="00C57037">
        <w:rPr>
          <w:rFonts w:ascii="Times New Roman" w:eastAsia="SimSun" w:hAnsi="Times New Roman" w:cs="Times New Roman"/>
          <w:sz w:val="24"/>
        </w:rPr>
        <w:t>relative to</w:t>
      </w:r>
      <w:r w:rsidR="001B405C" w:rsidRPr="001B405C">
        <w:rPr>
          <w:rFonts w:ascii="Times New Roman" w:hAnsi="Times New Roman" w:cs="Times New Roman"/>
          <w:sz w:val="24"/>
        </w:rPr>
        <w:t xml:space="preserve"> control) </w:t>
      </w:r>
      <w:r w:rsidR="001B405C" w:rsidRPr="001B405C">
        <w:rPr>
          <w:rFonts w:ascii="Times New Roman" w:eastAsia="SimSun" w:hAnsi="Times New Roman" w:cs="Times New Roman"/>
          <w:sz w:val="24"/>
        </w:rPr>
        <w:t xml:space="preserve">participants evinced more intense activation in right amygdala in response to death-related (vs. neutral) </w:t>
      </w:r>
      <w:r w:rsidR="001B405C" w:rsidRPr="001B405C">
        <w:rPr>
          <w:rFonts w:ascii="Times New Roman" w:eastAsia="SimSun" w:hAnsi="Times New Roman" w:cs="Times New Roman" w:hint="eastAsia"/>
          <w:sz w:val="24"/>
        </w:rPr>
        <w:t>words</w:t>
      </w:r>
      <w:bookmarkEnd w:id="7"/>
      <w:bookmarkEnd w:id="8"/>
      <w:r w:rsidR="001B405C" w:rsidRPr="001B405C">
        <w:rPr>
          <w:rFonts w:ascii="Times New Roman" w:eastAsia="SimSun" w:hAnsi="Times New Roman" w:cs="Times New Roman"/>
          <w:sz w:val="24"/>
        </w:rPr>
        <w:t xml:space="preserve">. </w:t>
      </w:r>
      <w:r w:rsidRPr="00F75E88">
        <w:rPr>
          <w:rFonts w:ascii="Times New Roman" w:eastAsia="SimSun" w:hAnsi="Times New Roman" w:cs="Times New Roman"/>
          <w:sz w:val="24"/>
        </w:rPr>
        <w:t>We</w:t>
      </w:r>
      <w:r>
        <w:rPr>
          <w:rFonts w:ascii="Times New Roman" w:eastAsia="SimSun" w:hAnsi="Times New Roman" w:cs="Times New Roman"/>
          <w:sz w:val="24"/>
        </w:rPr>
        <w:t xml:space="preserve"> also hypothesized and found that, a</w:t>
      </w:r>
      <w:r w:rsidR="005D3D0F" w:rsidRPr="001B405C">
        <w:rPr>
          <w:rFonts w:ascii="Times New Roman" w:eastAsia="SimSun" w:hAnsi="Times New Roman" w:cs="Times New Roman"/>
          <w:sz w:val="24"/>
        </w:rPr>
        <w:t xml:space="preserve">t the </w:t>
      </w:r>
      <w:r w:rsidR="005D3D0F" w:rsidRPr="00F75E88">
        <w:rPr>
          <w:rFonts w:ascii="Times New Roman" w:eastAsia="SimSun" w:hAnsi="Times New Roman" w:cs="Times New Roman"/>
          <w:sz w:val="24"/>
        </w:rPr>
        <w:t>behavioral level, nostalgic (</w:t>
      </w:r>
      <w:r w:rsidR="00C57037">
        <w:rPr>
          <w:rFonts w:ascii="Times New Roman" w:eastAsia="SimSun" w:hAnsi="Times New Roman" w:cs="Times New Roman"/>
          <w:sz w:val="24"/>
        </w:rPr>
        <w:t>relative to</w:t>
      </w:r>
      <w:r w:rsidR="005D3D0F" w:rsidRPr="001B405C">
        <w:rPr>
          <w:rFonts w:ascii="Times New Roman" w:eastAsia="SimSun" w:hAnsi="Times New Roman" w:cs="Times New Roman"/>
          <w:sz w:val="24"/>
        </w:rPr>
        <w:t xml:space="preserve"> control) participants </w:t>
      </w:r>
      <w:r w:rsidR="00B85D06" w:rsidRPr="001B405C">
        <w:rPr>
          <w:rFonts w:ascii="Times New Roman" w:hAnsi="Times New Roman" w:cs="Times New Roman"/>
          <w:sz w:val="24"/>
        </w:rPr>
        <w:t>manifested</w:t>
      </w:r>
      <w:r w:rsidR="005D3D0F" w:rsidRPr="001B405C">
        <w:rPr>
          <w:rFonts w:ascii="Times New Roman" w:hAnsi="Times New Roman" w:cs="Times New Roman"/>
          <w:sz w:val="24"/>
        </w:rPr>
        <w:t xml:space="preserve"> greater accuracy</w:t>
      </w:r>
      <w:r w:rsidR="003D3E3F" w:rsidRPr="001B405C">
        <w:rPr>
          <w:rFonts w:ascii="Times New Roman" w:eastAsia="SimSun" w:hAnsi="Times New Roman" w:cs="Times New Roman" w:hint="eastAsia"/>
          <w:sz w:val="24"/>
        </w:rPr>
        <w:t xml:space="preserve"> </w:t>
      </w:r>
      <w:r w:rsidR="00A04666" w:rsidRPr="001B405C">
        <w:rPr>
          <w:rFonts w:ascii="Times New Roman" w:hAnsi="Times New Roman" w:cs="Times New Roman"/>
          <w:sz w:val="24"/>
        </w:rPr>
        <w:t xml:space="preserve">in </w:t>
      </w:r>
      <w:r w:rsidR="00145D8F" w:rsidRPr="001B405C">
        <w:rPr>
          <w:rFonts w:ascii="Times New Roman" w:hAnsi="Times New Roman" w:cs="Times New Roman"/>
          <w:sz w:val="24"/>
        </w:rPr>
        <w:t>judging whether two</w:t>
      </w:r>
      <w:r w:rsidR="005D3D0F" w:rsidRPr="001B405C">
        <w:rPr>
          <w:rFonts w:ascii="Times New Roman" w:hAnsi="Times New Roman" w:cs="Times New Roman"/>
          <w:sz w:val="24"/>
        </w:rPr>
        <w:t xml:space="preserve"> death-related (</w:t>
      </w:r>
      <w:r w:rsidR="007B2E5D" w:rsidRPr="001B405C">
        <w:rPr>
          <w:rFonts w:ascii="Times New Roman" w:hAnsi="Times New Roman" w:cs="Times New Roman"/>
          <w:sz w:val="24"/>
        </w:rPr>
        <w:t>vs.</w:t>
      </w:r>
      <w:r w:rsidR="005D3D0F" w:rsidRPr="001B405C">
        <w:rPr>
          <w:rFonts w:ascii="Times New Roman" w:hAnsi="Times New Roman" w:cs="Times New Roman"/>
          <w:sz w:val="24"/>
        </w:rPr>
        <w:t xml:space="preserve"> neutral) words</w:t>
      </w:r>
      <w:r w:rsidR="00145D8F" w:rsidRPr="001B405C">
        <w:rPr>
          <w:rFonts w:ascii="Times New Roman" w:hAnsi="Times New Roman" w:cs="Times New Roman"/>
          <w:sz w:val="24"/>
        </w:rPr>
        <w:t xml:space="preserve"> belonged </w:t>
      </w:r>
      <w:r w:rsidR="001B405C">
        <w:rPr>
          <w:rFonts w:ascii="Times New Roman" w:hAnsi="Times New Roman" w:cs="Times New Roman"/>
          <w:sz w:val="24"/>
        </w:rPr>
        <w:t>in</w:t>
      </w:r>
      <w:r w:rsidR="00145D8F" w:rsidRPr="001B405C">
        <w:rPr>
          <w:rFonts w:ascii="Times New Roman" w:hAnsi="Times New Roman" w:cs="Times New Roman"/>
          <w:sz w:val="24"/>
        </w:rPr>
        <w:t xml:space="preserve"> the same category</w:t>
      </w:r>
      <w:r w:rsidR="005D3D0F" w:rsidRPr="001B405C">
        <w:rPr>
          <w:rFonts w:ascii="Times New Roman" w:hAnsi="Times New Roman" w:cs="Times New Roman"/>
          <w:sz w:val="24"/>
        </w:rPr>
        <w:t xml:space="preserve">. </w:t>
      </w:r>
      <w:r w:rsidR="00E50DF0">
        <w:rPr>
          <w:rFonts w:ascii="Times New Roman" w:eastAsia="SimSun" w:hAnsi="Times New Roman" w:cs="Times New Roman"/>
          <w:sz w:val="24"/>
        </w:rPr>
        <w:t>E</w:t>
      </w:r>
      <w:r w:rsidR="005D3D0F" w:rsidRPr="001B405C">
        <w:rPr>
          <w:rFonts w:ascii="Times New Roman" w:eastAsia="SimSun" w:hAnsi="Times New Roman" w:cs="Times New Roman"/>
          <w:sz w:val="24"/>
        </w:rPr>
        <w:t xml:space="preserve">xploratory </w:t>
      </w:r>
      <w:r w:rsidR="00E50DF0">
        <w:rPr>
          <w:rFonts w:ascii="Times New Roman" w:eastAsia="SimSun" w:hAnsi="Times New Roman" w:cs="Times New Roman"/>
          <w:sz w:val="24"/>
        </w:rPr>
        <w:t>analyses</w:t>
      </w:r>
      <w:r w:rsidR="005D3D0F" w:rsidRPr="001B405C">
        <w:rPr>
          <w:rFonts w:ascii="Times New Roman" w:eastAsia="SimSun" w:hAnsi="Times New Roman" w:cs="Times New Roman"/>
          <w:sz w:val="24"/>
        </w:rPr>
        <w:t xml:space="preserve"> indicated that nostalgic (</w:t>
      </w:r>
      <w:r w:rsidR="00C57037">
        <w:rPr>
          <w:rFonts w:ascii="Times New Roman" w:eastAsia="SimSun" w:hAnsi="Times New Roman" w:cs="Times New Roman"/>
          <w:sz w:val="24"/>
        </w:rPr>
        <w:t>relative to</w:t>
      </w:r>
      <w:r w:rsidR="00C57037" w:rsidRPr="00F75E88">
        <w:rPr>
          <w:rFonts w:ascii="Times New Roman" w:eastAsia="SimSun" w:hAnsi="Times New Roman" w:cs="Times New Roman"/>
          <w:sz w:val="24"/>
        </w:rPr>
        <w:t xml:space="preserve"> </w:t>
      </w:r>
      <w:r w:rsidR="005D3D0F" w:rsidRPr="001B405C">
        <w:rPr>
          <w:rFonts w:ascii="Times New Roman" w:eastAsia="SimSun" w:hAnsi="Times New Roman" w:cs="Times New Roman"/>
          <w:sz w:val="24"/>
        </w:rPr>
        <w:t>control) p</w:t>
      </w:r>
      <w:r w:rsidR="002E7086" w:rsidRPr="001B405C">
        <w:rPr>
          <w:rFonts w:ascii="Times New Roman" w:eastAsia="SimSun" w:hAnsi="Times New Roman" w:cs="Times New Roman"/>
          <w:sz w:val="24"/>
        </w:rPr>
        <w:t xml:space="preserve">articipants </w:t>
      </w:r>
      <w:r w:rsidR="002E7086" w:rsidRPr="001B405C">
        <w:rPr>
          <w:rFonts w:ascii="Times New Roman" w:hAnsi="Times New Roman" w:cs="Times New Roman"/>
          <w:sz w:val="24"/>
        </w:rPr>
        <w:t xml:space="preserve">did not </w:t>
      </w:r>
      <w:r w:rsidR="00330353">
        <w:rPr>
          <w:rFonts w:ascii="Times New Roman" w:hAnsi="Times New Roman" w:cs="Times New Roman"/>
          <w:sz w:val="24"/>
        </w:rPr>
        <w:t>show</w:t>
      </w:r>
      <w:r w:rsidR="002E7086" w:rsidRPr="001B405C">
        <w:rPr>
          <w:rFonts w:ascii="Times New Roman" w:hAnsi="Times New Roman" w:cs="Times New Roman"/>
          <w:sz w:val="24"/>
        </w:rPr>
        <w:t xml:space="preserve"> faster </w:t>
      </w:r>
      <w:r w:rsidR="005D5B1A" w:rsidRPr="001B405C">
        <w:rPr>
          <w:rFonts w:ascii="Times New Roman" w:hAnsi="Times New Roman" w:cs="Times New Roman"/>
          <w:sz w:val="24"/>
        </w:rPr>
        <w:t>reaction</w:t>
      </w:r>
      <w:r w:rsidR="002E7086" w:rsidRPr="001B405C">
        <w:rPr>
          <w:rFonts w:ascii="Times New Roman" w:hAnsi="Times New Roman" w:cs="Times New Roman"/>
          <w:sz w:val="24"/>
        </w:rPr>
        <w:t xml:space="preserve"> times to death-related (</w:t>
      </w:r>
      <w:r w:rsidR="007B2E5D" w:rsidRPr="001B405C">
        <w:rPr>
          <w:rFonts w:ascii="Times New Roman" w:hAnsi="Times New Roman" w:cs="Times New Roman"/>
          <w:sz w:val="24"/>
        </w:rPr>
        <w:t>vs.</w:t>
      </w:r>
      <w:r w:rsidR="002E7086" w:rsidRPr="001B405C">
        <w:rPr>
          <w:rFonts w:ascii="Times New Roman" w:hAnsi="Times New Roman" w:cs="Times New Roman"/>
          <w:sz w:val="24"/>
        </w:rPr>
        <w:t xml:space="preserve"> neutral) words</w:t>
      </w:r>
      <w:r w:rsidR="00B85D06" w:rsidRPr="001B405C">
        <w:rPr>
          <w:rFonts w:ascii="Times New Roman" w:hAnsi="Times New Roman" w:cs="Times New Roman"/>
          <w:sz w:val="24"/>
        </w:rPr>
        <w:t xml:space="preserve">. In all, nostalgia appeared to </w:t>
      </w:r>
      <w:r w:rsidR="001B405C">
        <w:rPr>
          <w:rFonts w:ascii="Times New Roman" w:hAnsi="Times New Roman" w:cs="Times New Roman"/>
          <w:sz w:val="24"/>
        </w:rPr>
        <w:t>aid in death threat detection</w:t>
      </w:r>
      <w:r w:rsidR="00750093" w:rsidRPr="001B405C">
        <w:rPr>
          <w:rFonts w:ascii="Times New Roman" w:hAnsi="Times New Roman" w:cs="Times New Roman"/>
          <w:sz w:val="24"/>
        </w:rPr>
        <w:t xml:space="preserve">. </w:t>
      </w:r>
      <w:bookmarkEnd w:id="5"/>
      <w:bookmarkEnd w:id="6"/>
      <w:r>
        <w:rPr>
          <w:rFonts w:ascii="Times New Roman" w:hAnsi="Times New Roman" w:cs="Times New Roman"/>
          <w:sz w:val="24"/>
        </w:rPr>
        <w:t>We consider implications for the relevant literatures.</w:t>
      </w:r>
    </w:p>
    <w:p w14:paraId="0510DF60" w14:textId="77777777" w:rsidR="00255594" w:rsidRPr="001B405C" w:rsidRDefault="00255594" w:rsidP="00255594">
      <w:pPr>
        <w:widowControl/>
        <w:spacing w:line="480" w:lineRule="auto"/>
        <w:jc w:val="left"/>
        <w:rPr>
          <w:rFonts w:ascii="Times New Roman" w:eastAsia="SimSun" w:hAnsi="Times New Roman" w:cs="Times New Roman"/>
          <w:sz w:val="24"/>
        </w:rPr>
      </w:pPr>
    </w:p>
    <w:p w14:paraId="05B93298" w14:textId="08D3BA3D" w:rsidR="006A01EF" w:rsidRDefault="00F14D60">
      <w:pPr>
        <w:widowControl/>
        <w:spacing w:line="480" w:lineRule="auto"/>
        <w:jc w:val="left"/>
        <w:rPr>
          <w:rFonts w:ascii="Times New Roman" w:eastAsia="SimSun" w:hAnsi="Times New Roman" w:cs="Times New Roman"/>
          <w:sz w:val="24"/>
        </w:rPr>
      </w:pPr>
      <w:r w:rsidRPr="00F75E88">
        <w:rPr>
          <w:rFonts w:ascii="Times New Roman" w:eastAsia="SimSun" w:hAnsi="Times New Roman" w:cs="Times New Roman"/>
          <w:b/>
          <w:bCs/>
          <w:iCs/>
          <w:sz w:val="24"/>
        </w:rPr>
        <w:t>K</w:t>
      </w:r>
      <w:r w:rsidR="006A01EF">
        <w:rPr>
          <w:rFonts w:ascii="Times New Roman" w:eastAsia="SimSun" w:hAnsi="Times New Roman" w:cs="Times New Roman"/>
          <w:b/>
          <w:bCs/>
          <w:iCs/>
          <w:sz w:val="24"/>
        </w:rPr>
        <w:t>EYWORDS</w:t>
      </w:r>
    </w:p>
    <w:p w14:paraId="5D58858C" w14:textId="330F5032" w:rsidR="00894EA3" w:rsidRPr="00F75E88" w:rsidRDefault="00454ECA">
      <w:pPr>
        <w:widowControl/>
        <w:spacing w:line="480" w:lineRule="auto"/>
        <w:jc w:val="left"/>
        <w:rPr>
          <w:rFonts w:ascii="Times New Roman" w:eastAsia="SimSun" w:hAnsi="Times New Roman" w:cs="Times New Roman"/>
          <w:sz w:val="24"/>
        </w:rPr>
      </w:pPr>
      <w:r w:rsidRPr="00F75E88">
        <w:rPr>
          <w:rFonts w:ascii="Times New Roman" w:eastAsia="SimSun" w:hAnsi="Times New Roman" w:cs="Times New Roman"/>
          <w:sz w:val="24"/>
        </w:rPr>
        <w:t xml:space="preserve">nostalgia, mortality salience, </w:t>
      </w:r>
      <w:r w:rsidR="002B204F">
        <w:rPr>
          <w:rFonts w:ascii="Times New Roman" w:eastAsia="SimSun" w:hAnsi="Times New Roman" w:cs="Times New Roman"/>
          <w:sz w:val="24"/>
        </w:rPr>
        <w:t xml:space="preserve">death threat, </w:t>
      </w:r>
      <w:r w:rsidRPr="00F75E88">
        <w:rPr>
          <w:rFonts w:ascii="Times New Roman" w:eastAsia="SimSun" w:hAnsi="Times New Roman" w:cs="Times New Roman"/>
          <w:sz w:val="24"/>
        </w:rPr>
        <w:t xml:space="preserve">threat </w:t>
      </w:r>
      <w:r w:rsidR="0071643A" w:rsidRPr="00F75E88">
        <w:rPr>
          <w:rFonts w:ascii="Times New Roman" w:eastAsia="SimSun" w:hAnsi="Times New Roman" w:cs="Times New Roman"/>
          <w:sz w:val="24"/>
        </w:rPr>
        <w:t>detection</w:t>
      </w:r>
      <w:r w:rsidR="00493536">
        <w:rPr>
          <w:rFonts w:ascii="Times New Roman" w:eastAsia="SimSun" w:hAnsi="Times New Roman" w:cs="Times New Roman" w:hint="eastAsia"/>
          <w:sz w:val="24"/>
        </w:rPr>
        <w:t>, amygdala</w:t>
      </w:r>
    </w:p>
    <w:p w14:paraId="2808307D" w14:textId="77777777" w:rsidR="000305AA" w:rsidRPr="00F75E88" w:rsidRDefault="000305AA" w:rsidP="00DB7FDB">
      <w:pPr>
        <w:widowControl/>
        <w:spacing w:line="480" w:lineRule="auto"/>
        <w:jc w:val="left"/>
        <w:rPr>
          <w:rFonts w:ascii="Times New Roman" w:hAnsi="Times New Roman" w:cs="Times New Roman"/>
          <w:sz w:val="24"/>
        </w:rPr>
      </w:pPr>
      <w:r w:rsidRPr="00F75E88">
        <w:rPr>
          <w:rFonts w:ascii="Times New Roman" w:hAnsi="Times New Roman" w:cs="Times New Roman"/>
          <w:sz w:val="24"/>
        </w:rPr>
        <w:br w:type="page"/>
      </w:r>
    </w:p>
    <w:p w14:paraId="2173B5B6" w14:textId="358D3861" w:rsidR="00140583" w:rsidRPr="00140583" w:rsidRDefault="00140583" w:rsidP="006A01EF">
      <w:pPr>
        <w:spacing w:line="480" w:lineRule="auto"/>
        <w:jc w:val="left"/>
        <w:rPr>
          <w:b/>
        </w:rPr>
      </w:pPr>
      <w:r w:rsidRPr="00140583">
        <w:rPr>
          <w:rFonts w:ascii="Times New Roman" w:hAnsi="Times New Roman" w:cs="Times New Roman" w:hint="eastAsia"/>
          <w:b/>
          <w:sz w:val="24"/>
        </w:rPr>
        <w:lastRenderedPageBreak/>
        <w:t>1 I</w:t>
      </w:r>
      <w:r w:rsidR="006A01EF">
        <w:rPr>
          <w:rFonts w:ascii="Times New Roman" w:hAnsi="Times New Roman" w:cs="Times New Roman"/>
          <w:b/>
          <w:sz w:val="24"/>
        </w:rPr>
        <w:t>NTRODUCTION</w:t>
      </w:r>
    </w:p>
    <w:p w14:paraId="6D2E35E1" w14:textId="6F57F508" w:rsidR="005D5DA6" w:rsidRDefault="00BF48FB" w:rsidP="006065CF">
      <w:pPr>
        <w:spacing w:line="480" w:lineRule="auto"/>
        <w:ind w:firstLine="420"/>
        <w:jc w:val="left"/>
        <w:rPr>
          <w:rFonts w:ascii="Times New Roman" w:hAnsi="Times New Roman" w:cs="Times New Roman"/>
          <w:sz w:val="24"/>
          <w:lang w:val="en-GB"/>
        </w:rPr>
      </w:pPr>
      <w:r w:rsidRPr="00F75E88">
        <w:rPr>
          <w:rFonts w:ascii="Times New Roman" w:hAnsi="Times New Roman" w:cs="Times New Roman"/>
          <w:sz w:val="24"/>
        </w:rPr>
        <w:t>Nostalgia</w:t>
      </w:r>
      <w:r w:rsidR="002337DB" w:rsidRPr="00F75E88">
        <w:rPr>
          <w:rFonts w:ascii="Times New Roman" w:hAnsi="Times New Roman" w:cs="Times New Roman"/>
          <w:sz w:val="24"/>
        </w:rPr>
        <w:t>, defined as “a sentimental longing or wistful affection for the past” (The New Oxford Dictionary of English, 1998, p. 1266),</w:t>
      </w:r>
      <w:r w:rsidRPr="00F75E88">
        <w:rPr>
          <w:rFonts w:ascii="Times New Roman" w:hAnsi="Times New Roman" w:cs="Times New Roman"/>
          <w:sz w:val="24"/>
        </w:rPr>
        <w:t xml:space="preserve"> is a </w:t>
      </w:r>
      <w:r w:rsidR="00362361" w:rsidRPr="00F75E88">
        <w:rPr>
          <w:rFonts w:ascii="Times New Roman" w:hAnsi="Times New Roman" w:cs="Times New Roman"/>
          <w:sz w:val="24"/>
        </w:rPr>
        <w:t>self-</w:t>
      </w:r>
      <w:r w:rsidR="003C52D0" w:rsidRPr="00F75E88">
        <w:rPr>
          <w:rFonts w:ascii="Times New Roman" w:hAnsi="Times New Roman" w:cs="Times New Roman"/>
          <w:sz w:val="24"/>
        </w:rPr>
        <w:t>relevant</w:t>
      </w:r>
      <w:r w:rsidR="00362361" w:rsidRPr="00F75E88">
        <w:rPr>
          <w:rFonts w:ascii="Times New Roman" w:hAnsi="Times New Roman" w:cs="Times New Roman"/>
          <w:sz w:val="24"/>
        </w:rPr>
        <w:t>, bittersweet</w:t>
      </w:r>
      <w:r w:rsidR="00B64016" w:rsidRPr="00F75E88">
        <w:rPr>
          <w:rFonts w:ascii="Times New Roman" w:hAnsi="Times New Roman" w:cs="Times New Roman"/>
          <w:sz w:val="24"/>
        </w:rPr>
        <w:t>—</w:t>
      </w:r>
      <w:r w:rsidRPr="00F75E88">
        <w:rPr>
          <w:rFonts w:ascii="Times New Roman" w:hAnsi="Times New Roman" w:cs="Times New Roman"/>
          <w:sz w:val="24"/>
        </w:rPr>
        <w:t xml:space="preserve">albeit </w:t>
      </w:r>
      <w:r w:rsidR="00362361" w:rsidRPr="00F75E88">
        <w:rPr>
          <w:rFonts w:ascii="Times New Roman" w:hAnsi="Times New Roman" w:cs="Times New Roman"/>
          <w:sz w:val="24"/>
        </w:rPr>
        <w:t>predominantly positive</w:t>
      </w:r>
      <w:r w:rsidR="00B64016" w:rsidRPr="00F75E88">
        <w:rPr>
          <w:rFonts w:ascii="Times New Roman" w:hAnsi="Times New Roman" w:cs="Times New Roman"/>
          <w:sz w:val="24"/>
        </w:rPr>
        <w:t>—</w:t>
      </w:r>
      <w:r w:rsidR="00362361" w:rsidRPr="00F75E88">
        <w:rPr>
          <w:rFonts w:ascii="Times New Roman" w:hAnsi="Times New Roman" w:cs="Times New Roman"/>
          <w:sz w:val="24"/>
        </w:rPr>
        <w:t>and social emotion</w:t>
      </w:r>
      <w:r w:rsidR="00CF18B3" w:rsidRPr="00CF18B3">
        <w:rPr>
          <w:rFonts w:ascii="Times New Roman" w:eastAsia="SimSun" w:hAnsi="Times New Roman" w:cs="Times New Roman" w:hint="eastAsia"/>
          <w:sz w:val="24"/>
          <w:vertAlign w:val="superscript"/>
        </w:rPr>
        <w:t>1,2,3</w:t>
      </w:r>
      <w:r w:rsidR="00437512" w:rsidRPr="00F75E88">
        <w:rPr>
          <w:rFonts w:ascii="Times New Roman" w:hAnsi="Times New Roman" w:cs="Times New Roman"/>
          <w:sz w:val="24"/>
        </w:rPr>
        <w:t>.</w:t>
      </w:r>
      <w:r w:rsidRPr="00F75E88">
        <w:rPr>
          <w:rFonts w:ascii="Times New Roman" w:hAnsi="Times New Roman" w:cs="Times New Roman"/>
          <w:sz w:val="24"/>
        </w:rPr>
        <w:t xml:space="preserve"> It</w:t>
      </w:r>
      <w:r w:rsidR="000E5241" w:rsidRPr="00F75E88">
        <w:rPr>
          <w:rFonts w:ascii="Times New Roman" w:hAnsi="Times New Roman" w:cs="Times New Roman"/>
          <w:sz w:val="24"/>
        </w:rPr>
        <w:t xml:space="preserve"> arises from </w:t>
      </w:r>
      <w:r w:rsidR="002337DB" w:rsidRPr="00F75E88">
        <w:rPr>
          <w:rFonts w:ascii="Times New Roman" w:hAnsi="Times New Roman" w:cs="Times New Roman"/>
          <w:sz w:val="24"/>
        </w:rPr>
        <w:t>tender</w:t>
      </w:r>
      <w:r w:rsidR="00D81E64">
        <w:rPr>
          <w:rFonts w:ascii="Times New Roman" w:hAnsi="Times New Roman" w:cs="Times New Roman"/>
          <w:sz w:val="24"/>
        </w:rPr>
        <w:t>, warm,</w:t>
      </w:r>
      <w:r w:rsidR="00B85D06" w:rsidRPr="00F75E88">
        <w:rPr>
          <w:rFonts w:ascii="Times New Roman" w:hAnsi="Times New Roman" w:cs="Times New Roman"/>
          <w:sz w:val="24"/>
        </w:rPr>
        <w:t xml:space="preserve"> </w:t>
      </w:r>
      <w:r w:rsidR="00484F40" w:rsidRPr="00F75E88">
        <w:rPr>
          <w:rFonts w:ascii="Times New Roman" w:hAnsi="Times New Roman" w:cs="Times New Roman"/>
          <w:sz w:val="24"/>
        </w:rPr>
        <w:t>fond</w:t>
      </w:r>
      <w:r w:rsidR="00D81E64">
        <w:rPr>
          <w:rFonts w:ascii="Times New Roman" w:hAnsi="Times New Roman" w:cs="Times New Roman"/>
          <w:sz w:val="24"/>
        </w:rPr>
        <w:t>, and joyful</w:t>
      </w:r>
      <w:r w:rsidR="002337DB" w:rsidRPr="00F75E88">
        <w:rPr>
          <w:rFonts w:ascii="Times New Roman" w:hAnsi="Times New Roman" w:cs="Times New Roman"/>
          <w:sz w:val="24"/>
        </w:rPr>
        <w:t xml:space="preserve"> memories </w:t>
      </w:r>
      <w:r w:rsidR="005A713C">
        <w:rPr>
          <w:rFonts w:ascii="Times New Roman" w:hAnsi="Times New Roman" w:cs="Times New Roman"/>
          <w:sz w:val="24"/>
        </w:rPr>
        <w:t>of</w:t>
      </w:r>
      <w:r w:rsidR="005A713C" w:rsidRPr="00F75E88">
        <w:rPr>
          <w:rFonts w:ascii="Times New Roman" w:hAnsi="Times New Roman" w:cs="Times New Roman"/>
          <w:sz w:val="24"/>
        </w:rPr>
        <w:t xml:space="preserve"> </w:t>
      </w:r>
      <w:r w:rsidR="000E5241" w:rsidRPr="00F75E88">
        <w:rPr>
          <w:rFonts w:ascii="Times New Roman" w:hAnsi="Times New Roman" w:cs="Times New Roman"/>
          <w:sz w:val="24"/>
        </w:rPr>
        <w:t>one’s past</w:t>
      </w:r>
      <w:r w:rsidR="002337DB" w:rsidRPr="00F75E88">
        <w:rPr>
          <w:rFonts w:ascii="Times New Roman" w:hAnsi="Times New Roman" w:cs="Times New Roman"/>
          <w:sz w:val="24"/>
        </w:rPr>
        <w:t>, mixed with</w:t>
      </w:r>
      <w:r w:rsidR="00D81E64">
        <w:rPr>
          <w:rFonts w:ascii="Times New Roman" w:hAnsi="Times New Roman" w:cs="Times New Roman"/>
          <w:sz w:val="24"/>
        </w:rPr>
        <w:t xml:space="preserve"> yearning and even sadness for </w:t>
      </w:r>
      <w:r w:rsidR="000D3555">
        <w:rPr>
          <w:rFonts w:ascii="Times New Roman" w:hAnsi="Times New Roman" w:cs="Times New Roman"/>
          <w:sz w:val="24"/>
        </w:rPr>
        <w:t>the past’s</w:t>
      </w:r>
      <w:r w:rsidR="00D81E64">
        <w:rPr>
          <w:rFonts w:ascii="Times New Roman" w:hAnsi="Times New Roman" w:cs="Times New Roman"/>
          <w:sz w:val="24"/>
        </w:rPr>
        <w:t xml:space="preserve"> unattainability</w:t>
      </w:r>
      <w:r w:rsidR="002337DB" w:rsidRPr="00F75E88">
        <w:rPr>
          <w:rFonts w:ascii="Times New Roman" w:hAnsi="Times New Roman" w:cs="Times New Roman"/>
          <w:sz w:val="24"/>
        </w:rPr>
        <w:t xml:space="preserve">. These memories </w:t>
      </w:r>
      <w:r w:rsidR="006F117E">
        <w:rPr>
          <w:rFonts w:ascii="Times New Roman" w:hAnsi="Times New Roman" w:cs="Times New Roman"/>
          <w:sz w:val="24"/>
        </w:rPr>
        <w:t>refer to</w:t>
      </w:r>
      <w:r w:rsidR="002337DB" w:rsidRPr="00F75E88">
        <w:rPr>
          <w:rFonts w:ascii="Times New Roman" w:hAnsi="Times New Roman" w:cs="Times New Roman"/>
          <w:sz w:val="24"/>
        </w:rPr>
        <w:t xml:space="preserve"> momentous </w:t>
      </w:r>
      <w:r w:rsidR="000F106D">
        <w:rPr>
          <w:rFonts w:ascii="Times New Roman" w:hAnsi="Times New Roman" w:cs="Times New Roman"/>
          <w:sz w:val="24"/>
        </w:rPr>
        <w:t>events</w:t>
      </w:r>
      <w:r w:rsidR="002337DB" w:rsidRPr="00F75E88">
        <w:rPr>
          <w:rFonts w:ascii="Times New Roman" w:hAnsi="Times New Roman" w:cs="Times New Roman"/>
          <w:sz w:val="24"/>
        </w:rPr>
        <w:t xml:space="preserve"> </w:t>
      </w:r>
      <w:r w:rsidR="001559D9" w:rsidRPr="00F75E88">
        <w:rPr>
          <w:rFonts w:ascii="Times New Roman" w:hAnsi="Times New Roman" w:cs="Times New Roman"/>
          <w:sz w:val="24"/>
        </w:rPr>
        <w:t>from</w:t>
      </w:r>
      <w:r w:rsidR="002337DB" w:rsidRPr="00F75E88">
        <w:rPr>
          <w:rFonts w:ascii="Times New Roman" w:hAnsi="Times New Roman" w:cs="Times New Roman"/>
          <w:sz w:val="24"/>
        </w:rPr>
        <w:t xml:space="preserve"> one’s life (e.g., anniversaries,</w:t>
      </w:r>
      <w:r w:rsidR="00D81E64">
        <w:rPr>
          <w:rFonts w:ascii="Times New Roman" w:hAnsi="Times New Roman" w:cs="Times New Roman"/>
          <w:sz w:val="24"/>
        </w:rPr>
        <w:t xml:space="preserve"> birthdays,</w:t>
      </w:r>
      <w:r w:rsidR="002337DB" w:rsidRPr="00F75E88">
        <w:rPr>
          <w:rFonts w:ascii="Times New Roman" w:hAnsi="Times New Roman" w:cs="Times New Roman"/>
          <w:sz w:val="24"/>
        </w:rPr>
        <w:t xml:space="preserve"> </w:t>
      </w:r>
      <w:r w:rsidR="00D81E64" w:rsidRPr="00F75E88">
        <w:rPr>
          <w:rFonts w:ascii="Times New Roman" w:hAnsi="Times New Roman" w:cs="Times New Roman"/>
          <w:sz w:val="24"/>
        </w:rPr>
        <w:t>graduations</w:t>
      </w:r>
      <w:r w:rsidR="00D81E64">
        <w:rPr>
          <w:rFonts w:ascii="Times New Roman" w:hAnsi="Times New Roman" w:cs="Times New Roman"/>
          <w:sz w:val="24"/>
        </w:rPr>
        <w:t>, vacations</w:t>
      </w:r>
      <w:r w:rsidR="002337DB" w:rsidRPr="00F75E88">
        <w:rPr>
          <w:rFonts w:ascii="Times New Roman" w:hAnsi="Times New Roman" w:cs="Times New Roman"/>
          <w:sz w:val="24"/>
        </w:rPr>
        <w:t>), replete with social exchanges between the self and close others (</w:t>
      </w:r>
      <w:r w:rsidR="00E9460F" w:rsidRPr="00F75E88">
        <w:rPr>
          <w:rFonts w:ascii="Times New Roman" w:hAnsi="Times New Roman" w:cs="Times New Roman"/>
          <w:sz w:val="24"/>
        </w:rPr>
        <w:t>e.g., family members, friends, partners</w:t>
      </w:r>
      <w:r w:rsidR="00D81E64">
        <w:rPr>
          <w:rFonts w:ascii="Times New Roman" w:hAnsi="Times New Roman" w:cs="Times New Roman"/>
          <w:sz w:val="24"/>
        </w:rPr>
        <w:t>, classmates</w:t>
      </w:r>
      <w:r w:rsidR="002337DB" w:rsidRPr="00F75E88">
        <w:rPr>
          <w:rFonts w:ascii="Times New Roman" w:hAnsi="Times New Roman" w:cs="Times New Roman"/>
          <w:sz w:val="24"/>
        </w:rPr>
        <w:t>)</w:t>
      </w:r>
      <w:r w:rsidR="00B450C0" w:rsidRPr="00B450C0">
        <w:rPr>
          <w:rFonts w:ascii="Times New Roman" w:eastAsia="SimSun" w:hAnsi="Times New Roman" w:cs="Times New Roman" w:hint="eastAsia"/>
          <w:sz w:val="24"/>
          <w:vertAlign w:val="superscript"/>
        </w:rPr>
        <w:t>4,5</w:t>
      </w:r>
      <w:r w:rsidR="00B450C0">
        <w:rPr>
          <w:rFonts w:ascii="Times New Roman" w:eastAsia="SimSun" w:hAnsi="Times New Roman" w:cs="Times New Roman" w:hint="eastAsia"/>
          <w:sz w:val="24"/>
          <w:vertAlign w:val="superscript"/>
        </w:rPr>
        <w:t>,6</w:t>
      </w:r>
      <w:r w:rsidR="002337DB" w:rsidRPr="00F75E88">
        <w:rPr>
          <w:rFonts w:ascii="Times New Roman" w:hAnsi="Times New Roman" w:cs="Times New Roman"/>
          <w:sz w:val="24"/>
        </w:rPr>
        <w:t>.</w:t>
      </w:r>
      <w:r w:rsidR="004A4B89">
        <w:rPr>
          <w:rFonts w:ascii="Times New Roman" w:hAnsi="Times New Roman" w:cs="Times New Roman"/>
          <w:sz w:val="24"/>
        </w:rPr>
        <w:t xml:space="preserve"> </w:t>
      </w:r>
      <w:r w:rsidR="002337DB" w:rsidRPr="00F75E88">
        <w:rPr>
          <w:rFonts w:ascii="Times New Roman" w:hAnsi="Times New Roman" w:cs="Times New Roman"/>
          <w:sz w:val="24"/>
        </w:rPr>
        <w:t>Nostalgia is prevalent, occurring across ages</w:t>
      </w:r>
      <w:r w:rsidR="00827A26" w:rsidRPr="00827A26">
        <w:rPr>
          <w:rFonts w:ascii="Times New Roman" w:eastAsia="SimSun" w:hAnsi="Times New Roman" w:cs="Times New Roman" w:hint="eastAsia"/>
          <w:sz w:val="24"/>
          <w:vertAlign w:val="superscript"/>
        </w:rPr>
        <w:t>7,8,9</w:t>
      </w:r>
      <w:r w:rsidR="002337DB" w:rsidRPr="00F75E88">
        <w:rPr>
          <w:rFonts w:ascii="Times New Roman" w:hAnsi="Times New Roman" w:cs="Times New Roman"/>
          <w:sz w:val="24"/>
        </w:rPr>
        <w:t xml:space="preserve">, and universal, occurring across </w:t>
      </w:r>
      <w:r w:rsidR="003C52D0" w:rsidRPr="00F75E88">
        <w:rPr>
          <w:rFonts w:ascii="Times New Roman" w:hAnsi="Times New Roman" w:cs="Times New Roman"/>
          <w:sz w:val="24"/>
        </w:rPr>
        <w:t>cultures</w:t>
      </w:r>
      <w:r w:rsidR="00827A26" w:rsidRPr="00827A26">
        <w:rPr>
          <w:rFonts w:ascii="Times New Roman" w:eastAsia="SimSun" w:hAnsi="Times New Roman" w:cs="Times New Roman" w:hint="eastAsia"/>
          <w:sz w:val="24"/>
          <w:vertAlign w:val="superscript"/>
        </w:rPr>
        <w:t>10,11,12</w:t>
      </w:r>
      <w:r w:rsidR="00761046" w:rsidRPr="00F75E88">
        <w:rPr>
          <w:rFonts w:ascii="Times New Roman" w:hAnsi="Times New Roman" w:cs="Times New Roman"/>
          <w:sz w:val="24"/>
          <w:lang w:val="en-GB"/>
        </w:rPr>
        <w:t>.</w:t>
      </w:r>
    </w:p>
    <w:p w14:paraId="70573958" w14:textId="03819515" w:rsidR="00157C77" w:rsidRPr="00413DA9" w:rsidRDefault="0010209B" w:rsidP="003A3931">
      <w:pPr>
        <w:spacing w:line="480" w:lineRule="auto"/>
        <w:jc w:val="left"/>
        <w:rPr>
          <w:rFonts w:asciiTheme="majorBidi" w:eastAsia="Times New Roman" w:hAnsiTheme="majorBidi" w:cstheme="majorBidi"/>
          <w:color w:val="171717" w:themeColor="background2" w:themeShade="1A"/>
          <w:sz w:val="24"/>
          <w:lang w:val="en-GB"/>
        </w:rPr>
      </w:pPr>
      <w:r>
        <w:rPr>
          <w:rFonts w:ascii="Times New Roman" w:hAnsi="Times New Roman" w:cs="Times New Roman"/>
          <w:sz w:val="24"/>
          <w:lang w:val="en-GB"/>
        </w:rPr>
        <w:tab/>
      </w:r>
      <w:r w:rsidR="00141274" w:rsidRPr="00413DA9">
        <w:rPr>
          <w:rFonts w:ascii="Times New Roman" w:hAnsi="Times New Roman" w:cs="Times New Roman"/>
          <w:color w:val="171717" w:themeColor="background2" w:themeShade="1A"/>
          <w:sz w:val="24"/>
        </w:rPr>
        <w:t>We adopt a functional approach in this article.</w:t>
      </w:r>
      <w:r w:rsidR="003A3931" w:rsidRPr="00413DA9">
        <w:rPr>
          <w:rFonts w:ascii="Times New Roman" w:hAnsi="Times New Roman" w:cs="Times New Roman"/>
          <w:color w:val="171717" w:themeColor="background2" w:themeShade="1A"/>
          <w:sz w:val="24"/>
        </w:rPr>
        <w:t xml:space="preserve"> Nostalgia is also an existential emotion</w:t>
      </w:r>
      <w:r w:rsidR="00A43D48" w:rsidRPr="00413DA9">
        <w:rPr>
          <w:rFonts w:ascii="Times New Roman" w:hAnsi="Times New Roman" w:cs="Times New Roman"/>
          <w:color w:val="171717" w:themeColor="background2" w:themeShade="1A"/>
          <w:sz w:val="24"/>
          <w:vertAlign w:val="superscript"/>
        </w:rPr>
        <w:t>13</w:t>
      </w:r>
      <w:r w:rsidR="003A3931" w:rsidRPr="00413DA9">
        <w:rPr>
          <w:rFonts w:ascii="Times New Roman" w:hAnsi="Times New Roman" w:cs="Times New Roman"/>
          <w:color w:val="171717" w:themeColor="background2" w:themeShade="1A"/>
          <w:sz w:val="24"/>
        </w:rPr>
        <w:t>. As such, w</w:t>
      </w:r>
      <w:r w:rsidR="00141274" w:rsidRPr="00413DA9">
        <w:rPr>
          <w:rFonts w:ascii="Times New Roman" w:hAnsi="Times New Roman" w:cs="Times New Roman"/>
          <w:color w:val="171717" w:themeColor="background2" w:themeShade="1A"/>
          <w:sz w:val="24"/>
        </w:rPr>
        <w:t xml:space="preserve">e </w:t>
      </w:r>
      <w:r w:rsidR="00F92714" w:rsidRPr="00413DA9">
        <w:rPr>
          <w:rFonts w:ascii="Times New Roman" w:hAnsi="Times New Roman" w:cs="Times New Roman"/>
          <w:color w:val="171717" w:themeColor="background2" w:themeShade="1A"/>
          <w:sz w:val="24"/>
        </w:rPr>
        <w:t>are</w:t>
      </w:r>
      <w:r w:rsidR="00141274" w:rsidRPr="00413DA9">
        <w:rPr>
          <w:rFonts w:ascii="Times New Roman" w:hAnsi="Times New Roman" w:cs="Times New Roman"/>
          <w:color w:val="171717" w:themeColor="background2" w:themeShade="1A"/>
          <w:sz w:val="24"/>
        </w:rPr>
        <w:t xml:space="preserve"> interested in the</w:t>
      </w:r>
      <w:r w:rsidR="003003EF" w:rsidRPr="00413DA9">
        <w:rPr>
          <w:rFonts w:ascii="Times New Roman" w:hAnsi="Times New Roman" w:cs="Times New Roman"/>
          <w:color w:val="171717" w:themeColor="background2" w:themeShade="1A"/>
          <w:sz w:val="24"/>
        </w:rPr>
        <w:t xml:space="preserve"> existential function of the emotion, and specifically in the link between nostalgia and existential threat</w:t>
      </w:r>
      <w:r w:rsidR="00141274" w:rsidRPr="00413DA9">
        <w:rPr>
          <w:rFonts w:ascii="Times New Roman" w:hAnsi="Times New Roman" w:cs="Times New Roman"/>
          <w:color w:val="171717" w:themeColor="background2" w:themeShade="1A"/>
          <w:sz w:val="24"/>
        </w:rPr>
        <w:t xml:space="preserve">. </w:t>
      </w:r>
      <w:r w:rsidR="00157C77" w:rsidRPr="00413DA9">
        <w:rPr>
          <w:rFonts w:ascii="Times New Roman" w:hAnsi="Times New Roman" w:cs="Times New Roman"/>
          <w:color w:val="171717" w:themeColor="background2" w:themeShade="1A"/>
          <w:sz w:val="24"/>
        </w:rPr>
        <w:t xml:space="preserve">Detection of threatening </w:t>
      </w:r>
      <w:r w:rsidR="00A43D48" w:rsidRPr="00413DA9">
        <w:rPr>
          <w:rFonts w:ascii="Times New Roman" w:hAnsi="Times New Roman" w:cs="Times New Roman"/>
          <w:color w:val="171717" w:themeColor="background2" w:themeShade="1A"/>
          <w:sz w:val="24"/>
        </w:rPr>
        <w:t>signals</w:t>
      </w:r>
      <w:r w:rsidR="00A43D48" w:rsidRPr="00413DA9">
        <w:rPr>
          <w:rFonts w:ascii="Times New Roman" w:eastAsia="SimSun" w:hAnsi="Times New Roman" w:cs="Times New Roman" w:hint="eastAsia"/>
          <w:color w:val="171717" w:themeColor="background2" w:themeShade="1A"/>
          <w:sz w:val="24"/>
          <w:vertAlign w:val="superscript"/>
        </w:rPr>
        <w:t>1</w:t>
      </w:r>
      <w:r w:rsidR="00A43D48" w:rsidRPr="00413DA9">
        <w:rPr>
          <w:rFonts w:ascii="Times New Roman" w:eastAsia="SimSun" w:hAnsi="Times New Roman" w:cs="Times New Roman"/>
          <w:color w:val="171717" w:themeColor="background2" w:themeShade="1A"/>
          <w:sz w:val="24"/>
          <w:vertAlign w:val="superscript"/>
        </w:rPr>
        <w:t>4</w:t>
      </w:r>
      <w:r w:rsidR="00827A26" w:rsidRPr="00413DA9">
        <w:rPr>
          <w:rFonts w:ascii="Times New Roman" w:eastAsia="SimSun" w:hAnsi="Times New Roman" w:cs="Times New Roman" w:hint="eastAsia"/>
          <w:color w:val="171717" w:themeColor="background2" w:themeShade="1A"/>
          <w:sz w:val="24"/>
          <w:vertAlign w:val="superscript"/>
        </w:rPr>
        <w:t>,</w:t>
      </w:r>
      <w:r w:rsidR="00A43D48" w:rsidRPr="00413DA9">
        <w:rPr>
          <w:rFonts w:ascii="Times New Roman" w:eastAsia="SimSun" w:hAnsi="Times New Roman" w:cs="Times New Roman" w:hint="eastAsia"/>
          <w:color w:val="171717" w:themeColor="background2" w:themeShade="1A"/>
          <w:sz w:val="24"/>
          <w:vertAlign w:val="superscript"/>
        </w:rPr>
        <w:t>1</w:t>
      </w:r>
      <w:r w:rsidR="00A43D48" w:rsidRPr="00413DA9">
        <w:rPr>
          <w:rFonts w:ascii="Times New Roman" w:eastAsia="SimSun" w:hAnsi="Times New Roman" w:cs="Times New Roman"/>
          <w:color w:val="171717" w:themeColor="background2" w:themeShade="1A"/>
          <w:sz w:val="24"/>
          <w:vertAlign w:val="superscript"/>
        </w:rPr>
        <w:t>5</w:t>
      </w:r>
      <w:r w:rsidR="00157C77" w:rsidRPr="00413DA9">
        <w:rPr>
          <w:rFonts w:ascii="Times New Roman" w:hAnsi="Times New Roman" w:cs="Times New Roman"/>
          <w:color w:val="171717" w:themeColor="background2" w:themeShade="1A"/>
          <w:sz w:val="24"/>
        </w:rPr>
        <w:t xml:space="preserve">, especially death-related </w:t>
      </w:r>
      <w:r w:rsidR="00A43D48" w:rsidRPr="00413DA9">
        <w:rPr>
          <w:rFonts w:ascii="Times New Roman" w:hAnsi="Times New Roman" w:cs="Times New Roman"/>
          <w:color w:val="171717" w:themeColor="background2" w:themeShade="1A"/>
          <w:sz w:val="24"/>
        </w:rPr>
        <w:t>ones</w:t>
      </w:r>
      <w:r w:rsidR="00A43D48" w:rsidRPr="00413DA9">
        <w:rPr>
          <w:rFonts w:ascii="Times New Roman" w:eastAsia="SimSun" w:hAnsi="Times New Roman" w:cs="Times New Roman" w:hint="eastAsia"/>
          <w:color w:val="171717" w:themeColor="background2" w:themeShade="1A"/>
          <w:sz w:val="24"/>
          <w:vertAlign w:val="superscript"/>
        </w:rPr>
        <w:t>1</w:t>
      </w:r>
      <w:r w:rsidR="00A43D48" w:rsidRPr="00413DA9">
        <w:rPr>
          <w:rFonts w:ascii="Times New Roman" w:eastAsia="SimSun" w:hAnsi="Times New Roman" w:cs="Times New Roman"/>
          <w:color w:val="171717" w:themeColor="background2" w:themeShade="1A"/>
          <w:sz w:val="24"/>
          <w:vertAlign w:val="superscript"/>
        </w:rPr>
        <w:t>6</w:t>
      </w:r>
      <w:r w:rsidR="005820F1" w:rsidRPr="00413DA9">
        <w:rPr>
          <w:rFonts w:ascii="Times New Roman" w:eastAsia="SimSun" w:hAnsi="Times New Roman" w:cs="Times New Roman" w:hint="eastAsia"/>
          <w:color w:val="171717" w:themeColor="background2" w:themeShade="1A"/>
          <w:sz w:val="24"/>
          <w:vertAlign w:val="superscript"/>
        </w:rPr>
        <w:t>,</w:t>
      </w:r>
      <w:r w:rsidR="00A43D48" w:rsidRPr="00413DA9">
        <w:rPr>
          <w:rFonts w:ascii="Times New Roman" w:eastAsia="SimSun" w:hAnsi="Times New Roman" w:cs="Times New Roman" w:hint="eastAsia"/>
          <w:color w:val="171717" w:themeColor="background2" w:themeShade="1A"/>
          <w:sz w:val="24"/>
          <w:vertAlign w:val="superscript"/>
        </w:rPr>
        <w:t>1</w:t>
      </w:r>
      <w:r w:rsidR="00A43D48" w:rsidRPr="00413DA9">
        <w:rPr>
          <w:rFonts w:ascii="Times New Roman" w:eastAsia="SimSun" w:hAnsi="Times New Roman" w:cs="Times New Roman"/>
          <w:color w:val="171717" w:themeColor="background2" w:themeShade="1A"/>
          <w:sz w:val="24"/>
          <w:vertAlign w:val="superscript"/>
        </w:rPr>
        <w:t>7</w:t>
      </w:r>
      <w:r w:rsidR="00157C77" w:rsidRPr="00413DA9">
        <w:rPr>
          <w:rFonts w:ascii="Times New Roman" w:hAnsi="Times New Roman" w:cs="Times New Roman"/>
          <w:color w:val="171717" w:themeColor="background2" w:themeShade="1A"/>
          <w:sz w:val="24"/>
        </w:rPr>
        <w:t xml:space="preserve">, is vital for organismic survival. </w:t>
      </w:r>
      <w:r w:rsidR="00986F00" w:rsidRPr="00413DA9">
        <w:rPr>
          <w:rFonts w:ascii="Times New Roman" w:hAnsi="Times New Roman" w:cs="Times New Roman"/>
          <w:color w:val="171717" w:themeColor="background2" w:themeShade="1A"/>
          <w:sz w:val="24"/>
        </w:rPr>
        <w:t xml:space="preserve">What is the role of </w:t>
      </w:r>
      <w:r w:rsidR="00157C77" w:rsidRPr="00413DA9">
        <w:rPr>
          <w:rFonts w:ascii="Times New Roman" w:hAnsi="Times New Roman" w:cs="Times New Roman"/>
          <w:color w:val="171717" w:themeColor="background2" w:themeShade="1A"/>
          <w:sz w:val="24"/>
        </w:rPr>
        <w:t xml:space="preserve">nostalgia </w:t>
      </w:r>
      <w:r w:rsidR="00986F00" w:rsidRPr="00413DA9">
        <w:rPr>
          <w:rFonts w:ascii="Times New Roman" w:hAnsi="Times New Roman" w:cs="Times New Roman"/>
          <w:color w:val="171717" w:themeColor="background2" w:themeShade="1A"/>
          <w:sz w:val="24"/>
        </w:rPr>
        <w:t>in</w:t>
      </w:r>
      <w:r w:rsidR="00157C77" w:rsidRPr="00413DA9">
        <w:rPr>
          <w:rFonts w:ascii="Times New Roman" w:hAnsi="Times New Roman" w:cs="Times New Roman"/>
          <w:color w:val="171717" w:themeColor="background2" w:themeShade="1A"/>
          <w:sz w:val="24"/>
        </w:rPr>
        <w:t xml:space="preserve"> the detection of </w:t>
      </w:r>
      <w:r w:rsidR="00157C77" w:rsidRPr="00413DA9">
        <w:rPr>
          <w:rFonts w:ascii="Times New Roman" w:hAnsi="Times New Roman" w:cs="Times New Roman"/>
          <w:iCs/>
          <w:color w:val="171717" w:themeColor="background2" w:themeShade="1A"/>
          <w:sz w:val="24"/>
        </w:rPr>
        <w:t>death-related stimuli (i.e., words)</w:t>
      </w:r>
      <w:r w:rsidR="00157C77" w:rsidRPr="00413DA9">
        <w:rPr>
          <w:rFonts w:ascii="Times New Roman" w:hAnsi="Times New Roman" w:cs="Times New Roman"/>
          <w:color w:val="171717" w:themeColor="background2" w:themeShade="1A"/>
          <w:sz w:val="24"/>
        </w:rPr>
        <w:t xml:space="preserve">? We addressed this question in an experiment involving both a neural index (i.e., functional </w:t>
      </w:r>
      <w:r w:rsidR="00157C77" w:rsidRPr="00413DA9">
        <w:rPr>
          <w:rFonts w:ascii="Times New Roman" w:hAnsi="Times New Roman" w:cs="Times New Roman"/>
          <w:color w:val="171717" w:themeColor="background2" w:themeShade="1A"/>
          <w:sz w:val="24"/>
          <w:shd w:val="clear" w:color="auto" w:fill="FFFFFF"/>
        </w:rPr>
        <w:t xml:space="preserve">magnetic resonance imaging or </w:t>
      </w:r>
      <w:r w:rsidR="00157C77" w:rsidRPr="00413DA9">
        <w:rPr>
          <w:rFonts w:ascii="Times New Roman" w:hAnsi="Times New Roman" w:cs="Times New Roman"/>
          <w:color w:val="171717" w:themeColor="background2" w:themeShade="1A"/>
          <w:sz w:val="24"/>
        </w:rPr>
        <w:t>fMRI)</w:t>
      </w:r>
      <w:r w:rsidR="00995ADC" w:rsidRPr="00413DA9">
        <w:rPr>
          <w:rFonts w:ascii="Times New Roman" w:hAnsi="Times New Roman" w:cs="Times New Roman"/>
          <w:color w:val="171717" w:themeColor="background2" w:themeShade="1A"/>
          <w:sz w:val="24"/>
        </w:rPr>
        <w:t xml:space="preserve"> and two behavioral indices (i.e., </w:t>
      </w:r>
      <w:r w:rsidR="006065CF" w:rsidRPr="00413DA9">
        <w:rPr>
          <w:rFonts w:ascii="Times New Roman" w:hAnsi="Times New Roman" w:cs="Times New Roman"/>
          <w:color w:val="171717" w:themeColor="background2" w:themeShade="1A"/>
          <w:sz w:val="24"/>
        </w:rPr>
        <w:t xml:space="preserve">judgmental </w:t>
      </w:r>
      <w:r w:rsidR="00995ADC" w:rsidRPr="00413DA9">
        <w:rPr>
          <w:rFonts w:ascii="Times New Roman" w:hAnsi="Times New Roman" w:cs="Times New Roman"/>
          <w:color w:val="171717" w:themeColor="background2" w:themeShade="1A"/>
          <w:sz w:val="24"/>
        </w:rPr>
        <w:t>accuracy, reaction times)</w:t>
      </w:r>
      <w:r w:rsidR="00157C77" w:rsidRPr="00413DA9">
        <w:rPr>
          <w:rFonts w:ascii="Times New Roman" w:hAnsi="Times New Roman" w:cs="Times New Roman"/>
          <w:color w:val="171717" w:themeColor="background2" w:themeShade="1A"/>
          <w:sz w:val="24"/>
        </w:rPr>
        <w:t>.</w:t>
      </w:r>
      <w:r w:rsidR="0069051E" w:rsidRPr="00413DA9">
        <w:rPr>
          <w:rFonts w:ascii="Times New Roman" w:hAnsi="Times New Roman" w:cs="Times New Roman"/>
          <w:color w:val="171717" w:themeColor="background2" w:themeShade="1A"/>
          <w:sz w:val="24"/>
        </w:rPr>
        <w:t xml:space="preserve"> </w:t>
      </w:r>
    </w:p>
    <w:p w14:paraId="503377A6" w14:textId="77777777" w:rsidR="00BE7867" w:rsidRPr="00413DA9" w:rsidRDefault="00BE7867" w:rsidP="00BE7867">
      <w:pPr>
        <w:spacing w:line="480" w:lineRule="auto"/>
        <w:jc w:val="left"/>
        <w:rPr>
          <w:rFonts w:asciiTheme="majorBidi" w:hAnsiTheme="majorBidi" w:cstheme="majorBidi"/>
          <w:color w:val="171717" w:themeColor="background2" w:themeShade="1A"/>
          <w:sz w:val="24"/>
        </w:rPr>
      </w:pPr>
      <w:r w:rsidRPr="00413DA9">
        <w:rPr>
          <w:rFonts w:asciiTheme="majorBidi" w:hAnsiTheme="majorBidi" w:cstheme="majorBidi"/>
          <w:b/>
          <w:bCs/>
          <w:color w:val="171717" w:themeColor="background2" w:themeShade="1A"/>
          <w:sz w:val="24"/>
        </w:rPr>
        <w:t>Does Nostalgia Aid in the Detection of Death Threat?</w:t>
      </w:r>
    </w:p>
    <w:p w14:paraId="0F1FDE05" w14:textId="251ADD68" w:rsidR="00230284" w:rsidRPr="00413DA9" w:rsidRDefault="00BE7867" w:rsidP="00D967B2">
      <w:pPr>
        <w:spacing w:line="480" w:lineRule="auto"/>
        <w:jc w:val="left"/>
        <w:rPr>
          <w:rFonts w:asciiTheme="majorBidi" w:hAnsiTheme="majorBidi" w:cstheme="majorBidi"/>
          <w:color w:val="171717" w:themeColor="background2" w:themeShade="1A"/>
          <w:sz w:val="24"/>
        </w:rPr>
      </w:pPr>
      <w:r w:rsidRPr="00413DA9">
        <w:rPr>
          <w:rFonts w:asciiTheme="majorBidi" w:hAnsiTheme="majorBidi" w:cstheme="majorBidi"/>
          <w:color w:val="171717" w:themeColor="background2" w:themeShade="1A"/>
          <w:sz w:val="24"/>
        </w:rPr>
        <w:tab/>
      </w:r>
      <w:r w:rsidRPr="00413DA9">
        <w:rPr>
          <w:rFonts w:asciiTheme="majorBidi" w:hAnsiTheme="majorBidi" w:cstheme="majorBidi"/>
          <w:color w:val="171717" w:themeColor="background2" w:themeShade="1A"/>
          <w:sz w:val="24"/>
          <w:lang w:val="en-GB"/>
        </w:rPr>
        <w:t xml:space="preserve">Nostalgia invigorates approach motivation. An example is research that manipulates nostalgia and then records </w:t>
      </w:r>
      <w:r w:rsidR="00D6222A" w:rsidRPr="00413DA9">
        <w:rPr>
          <w:rFonts w:asciiTheme="majorBidi" w:hAnsiTheme="majorBidi" w:cstheme="majorBidi"/>
          <w:color w:val="171717" w:themeColor="background2" w:themeShade="1A"/>
          <w:sz w:val="24"/>
          <w:lang w:val="en-GB"/>
        </w:rPr>
        <w:t>initiation of the</w:t>
      </w:r>
      <w:r w:rsidRPr="00413DA9">
        <w:rPr>
          <w:rFonts w:asciiTheme="majorBidi" w:hAnsiTheme="majorBidi" w:cstheme="majorBidi"/>
          <w:color w:val="171717" w:themeColor="background2" w:themeShade="1A"/>
          <w:sz w:val="24"/>
          <w:lang w:val="en-GB"/>
        </w:rPr>
        <w:t xml:space="preserve"> Behavioral Activation System</w:t>
      </w:r>
      <w:r w:rsidR="00A43D48" w:rsidRPr="00413DA9">
        <w:rPr>
          <w:rFonts w:asciiTheme="majorBidi" w:eastAsia="SimSun" w:hAnsiTheme="majorBidi" w:cstheme="majorBidi" w:hint="eastAsia"/>
          <w:color w:val="171717" w:themeColor="background2" w:themeShade="1A"/>
          <w:sz w:val="24"/>
          <w:vertAlign w:val="superscript"/>
          <w:lang w:val="en-GB"/>
        </w:rPr>
        <w:t>1</w:t>
      </w:r>
      <w:r w:rsidR="00A43D48" w:rsidRPr="00413DA9">
        <w:rPr>
          <w:rFonts w:asciiTheme="majorBidi" w:eastAsia="SimSun" w:hAnsiTheme="majorBidi" w:cstheme="majorBidi"/>
          <w:color w:val="171717" w:themeColor="background2" w:themeShade="1A"/>
          <w:sz w:val="24"/>
          <w:vertAlign w:val="superscript"/>
          <w:lang w:val="en-GB"/>
        </w:rPr>
        <w:t>8</w:t>
      </w:r>
      <w:r w:rsidR="00A43D48" w:rsidRPr="00413DA9">
        <w:rPr>
          <w:rFonts w:asciiTheme="majorBidi" w:hAnsiTheme="majorBidi" w:cstheme="majorBidi"/>
          <w:color w:val="171717" w:themeColor="background2" w:themeShade="1A"/>
          <w:sz w:val="24"/>
          <w:lang w:val="en-GB"/>
        </w:rPr>
        <w:t xml:space="preserve"> </w:t>
      </w:r>
      <w:r w:rsidRPr="00413DA9">
        <w:rPr>
          <w:rFonts w:asciiTheme="majorBidi" w:hAnsiTheme="majorBidi" w:cstheme="majorBidi"/>
          <w:color w:val="171717" w:themeColor="background2" w:themeShade="1A"/>
          <w:sz w:val="24"/>
          <w:lang w:val="en-GB"/>
        </w:rPr>
        <w:t xml:space="preserve">(e.g., “I go out of my way to get things I want”), which is an operationalization of approach motivation. </w:t>
      </w:r>
      <w:r w:rsidR="00837FEC" w:rsidRPr="00413DA9">
        <w:rPr>
          <w:rFonts w:asciiTheme="majorBidi" w:hAnsiTheme="majorBidi" w:cstheme="majorBidi" w:hint="eastAsia"/>
          <w:color w:val="171717" w:themeColor="background2" w:themeShade="1A"/>
          <w:sz w:val="24"/>
          <w:lang w:val="en-GB"/>
        </w:rPr>
        <w:t>Results showed that n</w:t>
      </w:r>
      <w:r w:rsidR="00837FEC" w:rsidRPr="00413DA9">
        <w:rPr>
          <w:rFonts w:asciiTheme="majorBidi" w:hAnsiTheme="majorBidi" w:cstheme="majorBidi"/>
          <w:color w:val="171717" w:themeColor="background2" w:themeShade="1A"/>
          <w:sz w:val="24"/>
          <w:lang w:val="en-GB"/>
        </w:rPr>
        <w:t xml:space="preserve">ostalgia engages the </w:t>
      </w:r>
      <w:r w:rsidR="002226E1" w:rsidRPr="00413DA9">
        <w:rPr>
          <w:rFonts w:asciiTheme="majorBidi" w:hAnsiTheme="majorBidi" w:cstheme="majorBidi"/>
          <w:color w:val="171717" w:themeColor="background2" w:themeShade="1A"/>
          <w:sz w:val="24"/>
          <w:lang w:val="en-GB"/>
        </w:rPr>
        <w:t>Behavioral Activation System</w:t>
      </w:r>
      <w:r w:rsidR="00837FEC" w:rsidRPr="00413DA9">
        <w:rPr>
          <w:rFonts w:asciiTheme="majorBidi" w:hAnsiTheme="majorBidi" w:cstheme="majorBidi" w:hint="eastAsia"/>
          <w:color w:val="171717" w:themeColor="background2" w:themeShade="1A"/>
          <w:sz w:val="24"/>
          <w:lang w:val="en-GB"/>
        </w:rPr>
        <w:t>, and also disrupts the B</w:t>
      </w:r>
      <w:r w:rsidR="002226E1" w:rsidRPr="00413DA9">
        <w:rPr>
          <w:rFonts w:asciiTheme="majorBidi" w:hAnsiTheme="majorBidi" w:cstheme="majorBidi"/>
          <w:color w:val="171717" w:themeColor="background2" w:themeShade="1A"/>
          <w:sz w:val="24"/>
          <w:lang w:val="en-GB"/>
        </w:rPr>
        <w:t>ehavioral Inhibition System</w:t>
      </w:r>
      <w:r w:rsidR="00837FEC" w:rsidRPr="00413DA9">
        <w:rPr>
          <w:rFonts w:asciiTheme="majorBidi" w:eastAsia="SimSun" w:hAnsiTheme="majorBidi" w:cstheme="majorBidi" w:hint="eastAsia"/>
          <w:color w:val="171717" w:themeColor="background2" w:themeShade="1A"/>
          <w:sz w:val="24"/>
          <w:vertAlign w:val="superscript"/>
          <w:lang w:val="en-GB"/>
        </w:rPr>
        <w:t>1</w:t>
      </w:r>
      <w:r w:rsidR="00A43D48" w:rsidRPr="00413DA9">
        <w:rPr>
          <w:rFonts w:asciiTheme="majorBidi" w:eastAsia="SimSun" w:hAnsiTheme="majorBidi" w:cstheme="majorBidi"/>
          <w:color w:val="171717" w:themeColor="background2" w:themeShade="1A"/>
          <w:sz w:val="24"/>
          <w:vertAlign w:val="superscript"/>
          <w:lang w:val="en-GB"/>
        </w:rPr>
        <w:t>9</w:t>
      </w:r>
      <w:r w:rsidRPr="00413DA9">
        <w:rPr>
          <w:rFonts w:asciiTheme="majorBidi" w:hAnsiTheme="majorBidi" w:cstheme="majorBidi"/>
          <w:color w:val="171717" w:themeColor="background2" w:themeShade="1A"/>
          <w:sz w:val="24"/>
          <w:lang w:val="en-GB"/>
        </w:rPr>
        <w:t>. The approach-orient</w:t>
      </w:r>
      <w:r w:rsidR="00525513" w:rsidRPr="00413DA9">
        <w:rPr>
          <w:rFonts w:asciiTheme="majorBidi" w:hAnsiTheme="majorBidi" w:cstheme="majorBidi"/>
          <w:color w:val="171717" w:themeColor="background2" w:themeShade="1A"/>
          <w:sz w:val="24"/>
          <w:lang w:val="en-GB"/>
        </w:rPr>
        <w:t>ed</w:t>
      </w:r>
      <w:r w:rsidRPr="00413DA9">
        <w:rPr>
          <w:rFonts w:asciiTheme="majorBidi" w:hAnsiTheme="majorBidi" w:cstheme="majorBidi"/>
          <w:color w:val="171717" w:themeColor="background2" w:themeShade="1A"/>
          <w:sz w:val="24"/>
          <w:lang w:val="en-GB"/>
        </w:rPr>
        <w:t xml:space="preserve"> character of nostalgia has been documented in additional empirical streams. For example, nostalgia increases the sense of alertness and energy, instils a sense of youthfulness, fosters openness and creativity, boosts inspiration and optimism, and encourages risk-taking as well as the pursuit of one’s important goals</w:t>
      </w:r>
      <w:r w:rsidR="0036368C" w:rsidRPr="00413DA9">
        <w:rPr>
          <w:rFonts w:asciiTheme="majorBidi" w:eastAsia="SimSun" w:hAnsiTheme="majorBidi" w:cstheme="majorBidi" w:hint="eastAsia"/>
          <w:color w:val="171717" w:themeColor="background2" w:themeShade="1A"/>
          <w:sz w:val="24"/>
          <w:vertAlign w:val="superscript"/>
          <w:lang w:val="en-GB"/>
        </w:rPr>
        <w:t>20,21</w:t>
      </w:r>
      <w:r w:rsidR="00A43D48" w:rsidRPr="00413DA9">
        <w:rPr>
          <w:rFonts w:asciiTheme="majorBidi" w:eastAsia="SimSun" w:hAnsiTheme="majorBidi" w:cstheme="majorBidi"/>
          <w:color w:val="171717" w:themeColor="background2" w:themeShade="1A"/>
          <w:sz w:val="24"/>
          <w:vertAlign w:val="superscript"/>
          <w:lang w:val="en-GB"/>
        </w:rPr>
        <w:t>,22</w:t>
      </w:r>
      <w:r w:rsidRPr="00413DA9">
        <w:rPr>
          <w:rFonts w:asciiTheme="majorBidi" w:hAnsiTheme="majorBidi" w:cstheme="majorBidi"/>
          <w:color w:val="171717" w:themeColor="background2" w:themeShade="1A"/>
          <w:sz w:val="24"/>
          <w:lang w:val="en-GB"/>
        </w:rPr>
        <w:t xml:space="preserve">. </w:t>
      </w:r>
      <w:r w:rsidR="00CE617C" w:rsidRPr="00413DA9">
        <w:rPr>
          <w:rFonts w:asciiTheme="majorBidi" w:hAnsiTheme="majorBidi" w:cstheme="majorBidi"/>
          <w:color w:val="171717" w:themeColor="background2" w:themeShade="1A"/>
          <w:sz w:val="24"/>
          <w:lang w:val="en-GB"/>
        </w:rPr>
        <w:t>We reasoned that, i</w:t>
      </w:r>
      <w:r w:rsidRPr="00413DA9">
        <w:rPr>
          <w:rFonts w:asciiTheme="majorBidi" w:hAnsiTheme="majorBidi" w:cstheme="majorBidi"/>
          <w:color w:val="171717" w:themeColor="background2" w:themeShade="1A"/>
          <w:sz w:val="24"/>
        </w:rPr>
        <w:t xml:space="preserve">f nostalgia spurs an approach orientation, including alertness and openness, </w:t>
      </w:r>
      <w:r w:rsidR="00CE617C" w:rsidRPr="00413DA9">
        <w:rPr>
          <w:rFonts w:asciiTheme="majorBidi" w:hAnsiTheme="majorBidi" w:cstheme="majorBidi"/>
          <w:color w:val="171717" w:themeColor="background2" w:themeShade="1A"/>
          <w:sz w:val="24"/>
        </w:rPr>
        <w:t>the emotion</w:t>
      </w:r>
      <w:r w:rsidRPr="00413DA9">
        <w:rPr>
          <w:rFonts w:asciiTheme="majorBidi" w:hAnsiTheme="majorBidi" w:cstheme="majorBidi"/>
          <w:color w:val="171717" w:themeColor="background2" w:themeShade="1A"/>
          <w:sz w:val="24"/>
        </w:rPr>
        <w:t xml:space="preserve"> ought to facilitate the detection of threat</w:t>
      </w:r>
      <w:r w:rsidR="00230284" w:rsidRPr="00413DA9">
        <w:rPr>
          <w:rFonts w:asciiTheme="majorBidi" w:hAnsiTheme="majorBidi" w:cstheme="majorBidi"/>
          <w:color w:val="171717" w:themeColor="background2" w:themeShade="1A"/>
          <w:sz w:val="24"/>
        </w:rPr>
        <w:t>.</w:t>
      </w:r>
    </w:p>
    <w:p w14:paraId="135AC254" w14:textId="5C5BBED9" w:rsidR="00CC6D1F" w:rsidRDefault="006A01EF" w:rsidP="004F4276">
      <w:pPr>
        <w:spacing w:line="480" w:lineRule="auto"/>
        <w:jc w:val="left"/>
        <w:rPr>
          <w:rFonts w:asciiTheme="majorBidi" w:hAnsiTheme="majorBidi" w:cstheme="majorBidi"/>
          <w:color w:val="000000" w:themeColor="text1"/>
          <w:sz w:val="24"/>
        </w:rPr>
      </w:pPr>
      <w:r>
        <w:rPr>
          <w:rFonts w:asciiTheme="majorBidi" w:hAnsiTheme="majorBidi" w:cstheme="majorBidi"/>
          <w:b/>
          <w:bCs/>
          <w:sz w:val="24"/>
        </w:rPr>
        <w:lastRenderedPageBreak/>
        <w:t>1.</w:t>
      </w:r>
      <w:r w:rsidR="0010209B">
        <w:rPr>
          <w:rFonts w:asciiTheme="majorBidi" w:hAnsiTheme="majorBidi" w:cstheme="majorBidi"/>
          <w:b/>
          <w:bCs/>
          <w:sz w:val="24"/>
        </w:rPr>
        <w:t>4</w:t>
      </w:r>
      <w:r>
        <w:rPr>
          <w:rFonts w:asciiTheme="majorBidi" w:hAnsiTheme="majorBidi" w:cstheme="majorBidi"/>
          <w:b/>
          <w:bCs/>
          <w:sz w:val="24"/>
        </w:rPr>
        <w:t xml:space="preserve"> </w:t>
      </w:r>
      <w:r w:rsidR="00FF21E5">
        <w:rPr>
          <w:rFonts w:asciiTheme="majorBidi" w:hAnsiTheme="majorBidi" w:cstheme="majorBidi"/>
          <w:b/>
          <w:bCs/>
          <w:sz w:val="24"/>
        </w:rPr>
        <w:t>The Present Research</w:t>
      </w:r>
    </w:p>
    <w:p w14:paraId="1BDDD5E7" w14:textId="12608A0F" w:rsidR="00CC6D1F" w:rsidRDefault="00FB5D36" w:rsidP="006065CF">
      <w:pPr>
        <w:spacing w:line="480" w:lineRule="auto"/>
        <w:ind w:firstLine="420"/>
        <w:jc w:val="left"/>
        <w:rPr>
          <w:rFonts w:ascii="Times New Roman" w:hAnsi="Times New Roman" w:cs="Times New Roman"/>
          <w:iCs/>
          <w:sz w:val="24"/>
        </w:rPr>
      </w:pPr>
      <w:r>
        <w:rPr>
          <w:rFonts w:ascii="Times New Roman" w:hAnsi="Times New Roman" w:cs="Times New Roman"/>
          <w:sz w:val="24"/>
        </w:rPr>
        <w:t>W</w:t>
      </w:r>
      <w:r w:rsidR="00CC6D1F">
        <w:rPr>
          <w:rFonts w:ascii="Times New Roman" w:hAnsi="Times New Roman" w:cs="Times New Roman"/>
          <w:sz w:val="24"/>
        </w:rPr>
        <w:t>e manipulated nostalgia</w:t>
      </w:r>
      <w:r w:rsidR="00C57037">
        <w:rPr>
          <w:rFonts w:ascii="Times New Roman" w:hAnsi="Times New Roman" w:cs="Times New Roman"/>
          <w:sz w:val="24"/>
        </w:rPr>
        <w:t xml:space="preserve"> (compared to control)</w:t>
      </w:r>
      <w:r w:rsidR="00CC6D1F">
        <w:rPr>
          <w:rFonts w:ascii="Times New Roman" w:hAnsi="Times New Roman" w:cs="Times New Roman"/>
          <w:sz w:val="24"/>
        </w:rPr>
        <w:t xml:space="preserve"> via briefly presented pictures, and </w:t>
      </w:r>
      <w:r w:rsidR="00CE617C">
        <w:rPr>
          <w:rFonts w:ascii="Times New Roman" w:hAnsi="Times New Roman" w:cs="Times New Roman"/>
          <w:sz w:val="24"/>
        </w:rPr>
        <w:t>then</w:t>
      </w:r>
      <w:r w:rsidR="00CD170A">
        <w:rPr>
          <w:rFonts w:ascii="Times New Roman" w:hAnsi="Times New Roman" w:cs="Times New Roman"/>
          <w:sz w:val="24"/>
        </w:rPr>
        <w:t xml:space="preserve"> </w:t>
      </w:r>
      <w:r w:rsidR="00CC6D1F">
        <w:rPr>
          <w:rFonts w:ascii="Times New Roman" w:hAnsi="Times New Roman" w:cs="Times New Roman"/>
          <w:sz w:val="24"/>
        </w:rPr>
        <w:t xml:space="preserve">exposed participants to </w:t>
      </w:r>
      <w:r w:rsidR="00CC6D1F" w:rsidRPr="00F75E88">
        <w:rPr>
          <w:rFonts w:ascii="Times New Roman" w:hAnsi="Times New Roman" w:cs="Times New Roman"/>
          <w:iCs/>
          <w:sz w:val="24"/>
        </w:rPr>
        <w:t xml:space="preserve">death-related </w:t>
      </w:r>
      <w:r w:rsidR="00CC6D1F">
        <w:rPr>
          <w:rFonts w:ascii="Times New Roman" w:hAnsi="Times New Roman" w:cs="Times New Roman"/>
          <w:iCs/>
          <w:sz w:val="24"/>
        </w:rPr>
        <w:t>words and neutral words</w:t>
      </w:r>
      <w:r w:rsidR="00DE6DEB">
        <w:rPr>
          <w:rFonts w:ascii="Times New Roman" w:hAnsi="Times New Roman" w:cs="Times New Roman"/>
          <w:iCs/>
          <w:sz w:val="24"/>
        </w:rPr>
        <w:t xml:space="preserve">. In particular, participants judged </w:t>
      </w:r>
      <w:r w:rsidR="00DE6DEB" w:rsidRPr="00F75E88">
        <w:rPr>
          <w:rFonts w:ascii="Times New Roman" w:hAnsi="Times New Roman" w:cs="Times New Roman"/>
          <w:sz w:val="24"/>
        </w:rPr>
        <w:t xml:space="preserve">whether two (death-related </w:t>
      </w:r>
      <w:r w:rsidR="00DE6DEB">
        <w:rPr>
          <w:rFonts w:ascii="Times New Roman" w:hAnsi="Times New Roman" w:cs="Times New Roman"/>
          <w:sz w:val="24"/>
        </w:rPr>
        <w:t>vs.</w:t>
      </w:r>
      <w:r w:rsidR="00DE6DEB" w:rsidRPr="00F75E88">
        <w:rPr>
          <w:rFonts w:ascii="Times New Roman" w:hAnsi="Times New Roman" w:cs="Times New Roman"/>
          <w:sz w:val="24"/>
        </w:rPr>
        <w:t xml:space="preserve"> neutral) words belonged </w:t>
      </w:r>
      <w:r w:rsidR="001B405C">
        <w:rPr>
          <w:rFonts w:ascii="Times New Roman" w:hAnsi="Times New Roman" w:cs="Times New Roman"/>
          <w:sz w:val="24"/>
        </w:rPr>
        <w:t>in</w:t>
      </w:r>
      <w:r w:rsidR="00DE6DEB" w:rsidRPr="00F75E88">
        <w:rPr>
          <w:rFonts w:ascii="Times New Roman" w:hAnsi="Times New Roman" w:cs="Times New Roman"/>
          <w:sz w:val="24"/>
        </w:rPr>
        <w:t xml:space="preserve"> the same category</w:t>
      </w:r>
      <w:r w:rsidR="00EF1B1B" w:rsidRPr="00EF1B1B">
        <w:rPr>
          <w:rFonts w:ascii="Times New Roman" w:eastAsia="SimSun" w:hAnsi="Times New Roman" w:cs="Times New Roman" w:hint="eastAsia"/>
          <w:sz w:val="24"/>
          <w:vertAlign w:val="superscript"/>
        </w:rPr>
        <w:t>2</w:t>
      </w:r>
      <w:r w:rsidR="00A43D48">
        <w:rPr>
          <w:rFonts w:ascii="Times New Roman" w:eastAsia="SimSun" w:hAnsi="Times New Roman" w:cs="Times New Roman"/>
          <w:sz w:val="24"/>
          <w:vertAlign w:val="superscript"/>
        </w:rPr>
        <w:t>3</w:t>
      </w:r>
      <w:r w:rsidR="00CC6D1F">
        <w:rPr>
          <w:rFonts w:ascii="Times New Roman" w:hAnsi="Times New Roman" w:cs="Times New Roman"/>
          <w:iCs/>
          <w:sz w:val="24"/>
        </w:rPr>
        <w:t xml:space="preserve">. </w:t>
      </w:r>
      <w:r w:rsidR="00CE617C">
        <w:rPr>
          <w:rFonts w:ascii="Times New Roman" w:hAnsi="Times New Roman" w:cs="Times New Roman"/>
          <w:iCs/>
          <w:sz w:val="24"/>
        </w:rPr>
        <w:t>Next, we</w:t>
      </w:r>
      <w:r w:rsidR="00CD170A">
        <w:rPr>
          <w:rFonts w:ascii="Times New Roman" w:hAnsi="Times New Roman" w:cs="Times New Roman"/>
          <w:iCs/>
          <w:sz w:val="24"/>
        </w:rPr>
        <w:t xml:space="preserve"> </w:t>
      </w:r>
      <w:r w:rsidR="00CC6D1F">
        <w:rPr>
          <w:rFonts w:ascii="Times New Roman" w:hAnsi="Times New Roman" w:cs="Times New Roman"/>
          <w:iCs/>
          <w:sz w:val="24"/>
        </w:rPr>
        <w:t>assessed</w:t>
      </w:r>
      <w:r w:rsidR="00FF21E5">
        <w:rPr>
          <w:rFonts w:ascii="Times New Roman" w:hAnsi="Times New Roman" w:cs="Times New Roman"/>
          <w:iCs/>
          <w:sz w:val="24"/>
        </w:rPr>
        <w:t xml:space="preserve"> (1) the neural processes involved</w:t>
      </w:r>
      <w:r w:rsidR="00995ADC">
        <w:rPr>
          <w:rFonts w:ascii="Times New Roman" w:hAnsi="Times New Roman" w:cs="Times New Roman"/>
          <w:iCs/>
          <w:sz w:val="24"/>
        </w:rPr>
        <w:t xml:space="preserve"> in the detection of death-related (vs. neutral) words, using </w:t>
      </w:r>
      <w:r w:rsidR="00FF21E5">
        <w:rPr>
          <w:rFonts w:ascii="Times New Roman" w:hAnsi="Times New Roman" w:cs="Times New Roman"/>
          <w:iCs/>
          <w:sz w:val="24"/>
        </w:rPr>
        <w:t xml:space="preserve">fMRI, </w:t>
      </w:r>
      <w:r w:rsidR="00CC6D1F">
        <w:rPr>
          <w:rFonts w:ascii="Times New Roman" w:hAnsi="Times New Roman" w:cs="Times New Roman"/>
          <w:iCs/>
          <w:sz w:val="24"/>
        </w:rPr>
        <w:t>(</w:t>
      </w:r>
      <w:r w:rsidR="00FF21E5">
        <w:rPr>
          <w:rFonts w:ascii="Times New Roman" w:hAnsi="Times New Roman" w:cs="Times New Roman"/>
          <w:iCs/>
          <w:sz w:val="24"/>
        </w:rPr>
        <w:t>2</w:t>
      </w:r>
      <w:r w:rsidR="00CC6D1F">
        <w:rPr>
          <w:rFonts w:ascii="Times New Roman" w:hAnsi="Times New Roman" w:cs="Times New Roman"/>
          <w:iCs/>
          <w:sz w:val="24"/>
        </w:rPr>
        <w:t xml:space="preserve">) the extent to which participants detected accurately the death-related (vs. neutral) words, </w:t>
      </w:r>
      <w:r w:rsidR="00995ADC">
        <w:rPr>
          <w:rFonts w:ascii="Times New Roman" w:hAnsi="Times New Roman" w:cs="Times New Roman"/>
          <w:iCs/>
          <w:sz w:val="24"/>
        </w:rPr>
        <w:t xml:space="preserve">and </w:t>
      </w:r>
      <w:r w:rsidR="00CC6D1F">
        <w:rPr>
          <w:rFonts w:ascii="Times New Roman" w:hAnsi="Times New Roman" w:cs="Times New Roman"/>
          <w:iCs/>
          <w:sz w:val="24"/>
        </w:rPr>
        <w:t>(</w:t>
      </w:r>
      <w:r w:rsidR="00CD170A">
        <w:rPr>
          <w:rFonts w:ascii="Times New Roman" w:hAnsi="Times New Roman" w:cs="Times New Roman"/>
          <w:iCs/>
          <w:sz w:val="24"/>
        </w:rPr>
        <w:t>3</w:t>
      </w:r>
      <w:r w:rsidR="00CC6D1F">
        <w:rPr>
          <w:rFonts w:ascii="Times New Roman" w:hAnsi="Times New Roman" w:cs="Times New Roman"/>
          <w:iCs/>
          <w:sz w:val="24"/>
        </w:rPr>
        <w:t>) participants’ reaction times to the death-relat</w:t>
      </w:r>
      <w:r w:rsidR="00CE617C">
        <w:rPr>
          <w:rFonts w:ascii="Times New Roman" w:hAnsi="Times New Roman" w:cs="Times New Roman"/>
          <w:iCs/>
          <w:sz w:val="24"/>
        </w:rPr>
        <w:t>ed (vs. neutral) words.</w:t>
      </w:r>
    </w:p>
    <w:p w14:paraId="3D58C5EE" w14:textId="29A1BED8" w:rsidR="00422E8B" w:rsidRDefault="000960E2" w:rsidP="00431056">
      <w:pPr>
        <w:spacing w:line="480" w:lineRule="auto"/>
        <w:jc w:val="left"/>
        <w:rPr>
          <w:rFonts w:ascii="Times New Roman" w:hAnsi="Times New Roman" w:cs="Times New Roman"/>
          <w:sz w:val="24"/>
        </w:rPr>
      </w:pPr>
      <w:r>
        <w:rPr>
          <w:rFonts w:ascii="Times New Roman" w:eastAsia="SimSun" w:hAnsi="Times New Roman" w:cs="Times New Roman"/>
          <w:b/>
          <w:sz w:val="24"/>
        </w:rPr>
        <w:t>1.4.1</w:t>
      </w:r>
      <w:r>
        <w:rPr>
          <w:rFonts w:ascii="Times New Roman" w:eastAsia="SimSun" w:hAnsi="Times New Roman" w:cs="Times New Roman" w:hint="eastAsia"/>
          <w:b/>
          <w:sz w:val="24"/>
        </w:rPr>
        <w:t xml:space="preserve"> </w:t>
      </w:r>
      <w:r>
        <w:rPr>
          <w:rFonts w:ascii="Times New Roman" w:hAnsi="Times New Roman" w:cs="Times New Roman"/>
          <w:b/>
          <w:sz w:val="24"/>
        </w:rPr>
        <w:t xml:space="preserve">Neural </w:t>
      </w:r>
      <w:r w:rsidR="00FB5D36">
        <w:rPr>
          <w:rFonts w:ascii="Times New Roman" w:hAnsi="Times New Roman" w:cs="Times New Roman"/>
          <w:b/>
          <w:sz w:val="24"/>
        </w:rPr>
        <w:t>level</w:t>
      </w:r>
      <w:r w:rsidRPr="00F75E88">
        <w:rPr>
          <w:rFonts w:ascii="Times New Roman" w:hAnsi="Times New Roman" w:cs="Times New Roman"/>
          <w:b/>
          <w:sz w:val="24"/>
        </w:rPr>
        <w:t xml:space="preserve">. </w:t>
      </w:r>
      <w:r w:rsidR="005534EE" w:rsidRPr="00F75E88">
        <w:rPr>
          <w:rFonts w:ascii="Times New Roman" w:hAnsi="Times New Roman" w:cs="Times New Roman"/>
          <w:sz w:val="24"/>
        </w:rPr>
        <w:t>We</w:t>
      </w:r>
      <w:r w:rsidR="00B059C7">
        <w:rPr>
          <w:rFonts w:ascii="Times New Roman" w:hAnsi="Times New Roman" w:cs="Times New Roman"/>
          <w:sz w:val="24"/>
        </w:rPr>
        <w:t xml:space="preserve"> were concerned with </w:t>
      </w:r>
      <w:r w:rsidR="00B059C7" w:rsidRPr="00F75E88">
        <w:rPr>
          <w:rFonts w:ascii="Times New Roman" w:hAnsi="Times New Roman" w:cs="Times New Roman"/>
          <w:sz w:val="24"/>
        </w:rPr>
        <w:t>nostalgia’s influence on neural responding to death-related (</w:t>
      </w:r>
      <w:r w:rsidR="00B059C7">
        <w:rPr>
          <w:rFonts w:ascii="Times New Roman" w:hAnsi="Times New Roman" w:cs="Times New Roman"/>
          <w:sz w:val="24"/>
        </w:rPr>
        <w:t>vs.</w:t>
      </w:r>
      <w:r w:rsidR="00B059C7" w:rsidRPr="00F75E88">
        <w:rPr>
          <w:rFonts w:ascii="Times New Roman" w:hAnsi="Times New Roman" w:cs="Times New Roman"/>
          <w:sz w:val="24"/>
        </w:rPr>
        <w:t xml:space="preserve"> neutral) words. We focused on activity in amygdala, a region that plays a key role in threat detection</w:t>
      </w:r>
      <w:r w:rsidR="00EF1B1B" w:rsidRPr="00EF1B1B">
        <w:rPr>
          <w:rFonts w:ascii="Times New Roman" w:eastAsia="SimSun" w:hAnsi="Times New Roman" w:cs="Times New Roman" w:hint="eastAsia"/>
          <w:sz w:val="24"/>
          <w:vertAlign w:val="superscript"/>
        </w:rPr>
        <w:t>2</w:t>
      </w:r>
      <w:r w:rsidR="00A43D48">
        <w:rPr>
          <w:rFonts w:ascii="Times New Roman" w:eastAsia="SimSun" w:hAnsi="Times New Roman" w:cs="Times New Roman"/>
          <w:sz w:val="24"/>
          <w:vertAlign w:val="superscript"/>
        </w:rPr>
        <w:t>4</w:t>
      </w:r>
      <w:r w:rsidR="00EF1B1B" w:rsidRPr="00EF1B1B">
        <w:rPr>
          <w:rFonts w:ascii="Times New Roman" w:eastAsia="SimSun" w:hAnsi="Times New Roman" w:cs="Times New Roman" w:hint="eastAsia"/>
          <w:sz w:val="24"/>
          <w:vertAlign w:val="superscript"/>
        </w:rPr>
        <w:t>,2</w:t>
      </w:r>
      <w:r w:rsidR="00A43D48">
        <w:rPr>
          <w:rFonts w:ascii="Times New Roman" w:eastAsia="SimSun" w:hAnsi="Times New Roman" w:cs="Times New Roman"/>
          <w:sz w:val="24"/>
          <w:vertAlign w:val="superscript"/>
        </w:rPr>
        <w:t>5</w:t>
      </w:r>
      <w:r w:rsidR="00B059C7" w:rsidRPr="00F75E88">
        <w:rPr>
          <w:rFonts w:ascii="Times New Roman" w:hAnsi="Times New Roman" w:cs="Times New Roman"/>
          <w:sz w:val="24"/>
        </w:rPr>
        <w:t>. The amygdala manifests increased activation during attention to, and detection of, threatening stimuli</w:t>
      </w:r>
      <w:r w:rsidR="00EF1B1B" w:rsidRPr="00EF1B1B">
        <w:rPr>
          <w:rFonts w:ascii="Times New Roman" w:eastAsia="SimSun" w:hAnsi="Times New Roman" w:cs="Times New Roman" w:hint="eastAsia"/>
          <w:sz w:val="24"/>
          <w:vertAlign w:val="superscript"/>
        </w:rPr>
        <w:t>2</w:t>
      </w:r>
      <w:r w:rsidR="00A43D48">
        <w:rPr>
          <w:rFonts w:ascii="Times New Roman" w:eastAsia="SimSun" w:hAnsi="Times New Roman" w:cs="Times New Roman"/>
          <w:sz w:val="24"/>
          <w:vertAlign w:val="superscript"/>
        </w:rPr>
        <w:t>6</w:t>
      </w:r>
      <w:r w:rsidR="00EF1B1B" w:rsidRPr="00EF1B1B">
        <w:rPr>
          <w:rFonts w:ascii="Times New Roman" w:eastAsia="SimSun" w:hAnsi="Times New Roman" w:cs="Times New Roman" w:hint="eastAsia"/>
          <w:sz w:val="24"/>
          <w:vertAlign w:val="superscript"/>
        </w:rPr>
        <w:t>,2</w:t>
      </w:r>
      <w:r w:rsidR="00A43D48">
        <w:rPr>
          <w:rFonts w:ascii="Times New Roman" w:eastAsia="SimSun" w:hAnsi="Times New Roman" w:cs="Times New Roman"/>
          <w:sz w:val="24"/>
          <w:vertAlign w:val="superscript"/>
        </w:rPr>
        <w:t>7</w:t>
      </w:r>
      <w:r w:rsidR="00B059C7" w:rsidRPr="00F75E88">
        <w:rPr>
          <w:rFonts w:ascii="Times New Roman" w:hAnsi="Times New Roman" w:cs="Times New Roman"/>
          <w:sz w:val="24"/>
        </w:rPr>
        <w:t xml:space="preserve">, and patients with bilateral amygdala damage do not show fear and </w:t>
      </w:r>
      <w:r w:rsidR="00B059C7">
        <w:rPr>
          <w:rFonts w:ascii="Times New Roman" w:eastAsia="SimSun" w:hAnsi="Times New Roman" w:cs="Times New Roman" w:hint="eastAsia"/>
          <w:sz w:val="24"/>
        </w:rPr>
        <w:t>adaptive</w:t>
      </w:r>
      <w:r w:rsidR="00B059C7" w:rsidRPr="00F75E88">
        <w:rPr>
          <w:rFonts w:ascii="Times New Roman" w:hAnsi="Times New Roman" w:cs="Times New Roman"/>
          <w:sz w:val="24"/>
        </w:rPr>
        <w:t xml:space="preserve"> behavior in response to a threat</w:t>
      </w:r>
      <w:r w:rsidR="00EF1B1B" w:rsidRPr="00EF1B1B">
        <w:rPr>
          <w:rFonts w:ascii="Times New Roman" w:eastAsia="SimSun" w:hAnsi="Times New Roman" w:cs="Times New Roman" w:hint="eastAsia"/>
          <w:sz w:val="24"/>
          <w:vertAlign w:val="superscript"/>
        </w:rPr>
        <w:t>2</w:t>
      </w:r>
      <w:r w:rsidR="00A43D48">
        <w:rPr>
          <w:rFonts w:ascii="Times New Roman" w:eastAsia="SimSun" w:hAnsi="Times New Roman" w:cs="Times New Roman"/>
          <w:sz w:val="24"/>
          <w:vertAlign w:val="superscript"/>
        </w:rPr>
        <w:t>8</w:t>
      </w:r>
      <w:r w:rsidR="00B059C7" w:rsidRPr="00F75E88">
        <w:rPr>
          <w:rFonts w:ascii="Times New Roman" w:hAnsi="Times New Roman" w:cs="Times New Roman"/>
          <w:sz w:val="24"/>
        </w:rPr>
        <w:t>.</w:t>
      </w:r>
      <w:r w:rsidR="001B405C">
        <w:rPr>
          <w:rFonts w:ascii="Times New Roman" w:hAnsi="Times New Roman" w:cs="Times New Roman"/>
          <w:sz w:val="24"/>
        </w:rPr>
        <w:t xml:space="preserve"> </w:t>
      </w:r>
      <w:r w:rsidR="00CE617C" w:rsidRPr="00F75E88">
        <w:rPr>
          <w:rFonts w:ascii="Times New Roman" w:hAnsi="Times New Roman" w:cs="Times New Roman"/>
          <w:sz w:val="24"/>
        </w:rPr>
        <w:t xml:space="preserve">Previous research has </w:t>
      </w:r>
      <w:r w:rsidR="001B405C">
        <w:rPr>
          <w:rFonts w:ascii="Times New Roman" w:hAnsi="Times New Roman" w:cs="Times New Roman"/>
          <w:sz w:val="24"/>
        </w:rPr>
        <w:t xml:space="preserve">indicated </w:t>
      </w:r>
      <w:r w:rsidR="00CE617C" w:rsidRPr="00F75E88">
        <w:rPr>
          <w:rFonts w:ascii="Times New Roman" w:hAnsi="Times New Roman" w:cs="Times New Roman"/>
          <w:sz w:val="24"/>
        </w:rPr>
        <w:t>that mortality salience, an experimentally induced state of heightened concerns for death, instigates more vigorous activity in right amygdala compared to a control condition</w:t>
      </w:r>
      <w:r w:rsidR="000248D9" w:rsidRPr="000248D9">
        <w:rPr>
          <w:rFonts w:ascii="Times New Roman" w:eastAsia="SimSun" w:hAnsi="Times New Roman" w:cs="Times New Roman" w:hint="eastAsia"/>
          <w:sz w:val="24"/>
          <w:vertAlign w:val="superscript"/>
        </w:rPr>
        <w:t>2</w:t>
      </w:r>
      <w:r w:rsidR="00A43D48">
        <w:rPr>
          <w:rFonts w:ascii="Times New Roman" w:eastAsia="SimSun" w:hAnsi="Times New Roman" w:cs="Times New Roman"/>
          <w:sz w:val="24"/>
          <w:vertAlign w:val="superscript"/>
        </w:rPr>
        <w:t>3</w:t>
      </w:r>
      <w:r w:rsidR="000248D9" w:rsidRPr="000248D9">
        <w:rPr>
          <w:rFonts w:ascii="Times New Roman" w:eastAsia="SimSun" w:hAnsi="Times New Roman" w:cs="Times New Roman" w:hint="eastAsia"/>
          <w:sz w:val="24"/>
          <w:vertAlign w:val="superscript"/>
        </w:rPr>
        <w:t>,2</w:t>
      </w:r>
      <w:r w:rsidR="00A43D48">
        <w:rPr>
          <w:rFonts w:ascii="Times New Roman" w:eastAsia="SimSun" w:hAnsi="Times New Roman" w:cs="Times New Roman"/>
          <w:sz w:val="24"/>
          <w:vertAlign w:val="superscript"/>
        </w:rPr>
        <w:t>9</w:t>
      </w:r>
      <w:r w:rsidR="00CE617C" w:rsidRPr="00F75E88">
        <w:rPr>
          <w:rFonts w:ascii="Times New Roman" w:hAnsi="Times New Roman" w:cs="Times New Roman"/>
          <w:sz w:val="24"/>
        </w:rPr>
        <w:t>. Due to nostalgia’s approach orientation or alertness potential, we hypothesized that</w:t>
      </w:r>
      <w:r w:rsidR="00CE617C">
        <w:rPr>
          <w:rFonts w:ascii="Times New Roman" w:hAnsi="Times New Roman" w:cs="Times New Roman"/>
          <w:sz w:val="24"/>
        </w:rPr>
        <w:t>,</w:t>
      </w:r>
      <w:r w:rsidR="00CE617C" w:rsidRPr="00F75E88">
        <w:rPr>
          <w:rFonts w:ascii="Times New Roman" w:hAnsi="Times New Roman" w:cs="Times New Roman"/>
          <w:sz w:val="24"/>
        </w:rPr>
        <w:t xml:space="preserve"> in the nostalgia (</w:t>
      </w:r>
      <w:r w:rsidR="00C57037">
        <w:rPr>
          <w:rFonts w:ascii="Times New Roman" w:hAnsi="Times New Roman" w:cs="Times New Roman"/>
          <w:sz w:val="24"/>
        </w:rPr>
        <w:t>relative to</w:t>
      </w:r>
      <w:r w:rsidR="00CE617C" w:rsidRPr="00F75E88">
        <w:rPr>
          <w:rFonts w:ascii="Times New Roman" w:hAnsi="Times New Roman" w:cs="Times New Roman"/>
          <w:sz w:val="24"/>
        </w:rPr>
        <w:t xml:space="preserve"> control) condition, death-related (</w:t>
      </w:r>
      <w:r w:rsidR="00C57037">
        <w:rPr>
          <w:rFonts w:ascii="Times New Roman" w:hAnsi="Times New Roman" w:cs="Times New Roman"/>
          <w:sz w:val="24"/>
        </w:rPr>
        <w:t>vs.</w:t>
      </w:r>
      <w:r w:rsidR="00CE617C" w:rsidRPr="00F75E88">
        <w:rPr>
          <w:rFonts w:ascii="Times New Roman" w:hAnsi="Times New Roman" w:cs="Times New Roman"/>
          <w:sz w:val="24"/>
        </w:rPr>
        <w:t xml:space="preserve"> neutral) words would evoke particularly strong right amygdala activation. </w:t>
      </w:r>
    </w:p>
    <w:p w14:paraId="59445E09" w14:textId="0BA16923" w:rsidR="0058425F" w:rsidRPr="00F75E88" w:rsidRDefault="00FB5D36" w:rsidP="00330353">
      <w:pPr>
        <w:spacing w:line="480" w:lineRule="auto"/>
        <w:jc w:val="left"/>
        <w:rPr>
          <w:rFonts w:ascii="Times New Roman" w:hAnsi="Times New Roman" w:cs="Times New Roman"/>
          <w:color w:val="000000" w:themeColor="text1"/>
          <w:sz w:val="24"/>
        </w:rPr>
      </w:pPr>
      <w:r>
        <w:rPr>
          <w:rFonts w:ascii="Times New Roman" w:eastAsia="SimSun" w:hAnsi="Times New Roman" w:cs="Times New Roman"/>
          <w:b/>
          <w:sz w:val="24"/>
        </w:rPr>
        <w:t>1.4.2</w:t>
      </w:r>
      <w:r>
        <w:rPr>
          <w:rFonts w:ascii="Times New Roman" w:eastAsia="SimSun" w:hAnsi="Times New Roman" w:cs="Times New Roman" w:hint="eastAsia"/>
          <w:b/>
          <w:sz w:val="24"/>
        </w:rPr>
        <w:t xml:space="preserve"> </w:t>
      </w:r>
      <w:r>
        <w:rPr>
          <w:rFonts w:ascii="Times New Roman" w:hAnsi="Times New Roman" w:cs="Times New Roman"/>
          <w:b/>
          <w:sz w:val="24"/>
        </w:rPr>
        <w:t>Behavioral level</w:t>
      </w:r>
      <w:r w:rsidR="00E41D73">
        <w:rPr>
          <w:rFonts w:ascii="Times New Roman" w:hAnsi="Times New Roman" w:cs="Times New Roman"/>
          <w:b/>
          <w:sz w:val="24"/>
        </w:rPr>
        <w:t xml:space="preserve">. </w:t>
      </w:r>
      <w:r>
        <w:rPr>
          <w:rFonts w:ascii="Times New Roman" w:hAnsi="Times New Roman" w:cs="Times New Roman"/>
          <w:sz w:val="24"/>
        </w:rPr>
        <w:t xml:space="preserve">We were also concerned with </w:t>
      </w:r>
      <w:r w:rsidRPr="00F75E88">
        <w:rPr>
          <w:rFonts w:ascii="Times New Roman" w:hAnsi="Times New Roman" w:cs="Times New Roman"/>
          <w:sz w:val="24"/>
        </w:rPr>
        <w:t xml:space="preserve">nostalgia’s </w:t>
      </w:r>
      <w:r>
        <w:rPr>
          <w:rFonts w:ascii="Times New Roman" w:hAnsi="Times New Roman" w:cs="Times New Roman"/>
          <w:sz w:val="24"/>
        </w:rPr>
        <w:t>impact</w:t>
      </w:r>
      <w:r w:rsidRPr="00F75E88">
        <w:rPr>
          <w:rFonts w:ascii="Times New Roman" w:hAnsi="Times New Roman" w:cs="Times New Roman"/>
          <w:sz w:val="24"/>
        </w:rPr>
        <w:t xml:space="preserve"> on </w:t>
      </w:r>
      <w:r>
        <w:rPr>
          <w:rFonts w:ascii="Times New Roman" w:hAnsi="Times New Roman" w:cs="Times New Roman"/>
          <w:sz w:val="24"/>
        </w:rPr>
        <w:t>behavioral</w:t>
      </w:r>
      <w:r w:rsidRPr="00F75E88">
        <w:rPr>
          <w:rFonts w:ascii="Times New Roman" w:hAnsi="Times New Roman" w:cs="Times New Roman"/>
          <w:sz w:val="24"/>
        </w:rPr>
        <w:t xml:space="preserve"> responding to death-related (</w:t>
      </w:r>
      <w:r>
        <w:rPr>
          <w:rFonts w:ascii="Times New Roman" w:hAnsi="Times New Roman" w:cs="Times New Roman"/>
          <w:sz w:val="24"/>
        </w:rPr>
        <w:t>vs.</w:t>
      </w:r>
      <w:r w:rsidRPr="00F75E88">
        <w:rPr>
          <w:rFonts w:ascii="Times New Roman" w:hAnsi="Times New Roman" w:cs="Times New Roman"/>
          <w:sz w:val="24"/>
        </w:rPr>
        <w:t xml:space="preserve"> neutral) words.</w:t>
      </w:r>
      <w:r>
        <w:rPr>
          <w:rFonts w:ascii="Times New Roman" w:hAnsi="Times New Roman" w:cs="Times New Roman"/>
          <w:sz w:val="24"/>
        </w:rPr>
        <w:t xml:space="preserve"> Our main interest was </w:t>
      </w:r>
      <w:r w:rsidR="00330353">
        <w:rPr>
          <w:rFonts w:ascii="Times New Roman" w:hAnsi="Times New Roman" w:cs="Times New Roman"/>
          <w:sz w:val="24"/>
        </w:rPr>
        <w:t>judgmental</w:t>
      </w:r>
      <w:r>
        <w:rPr>
          <w:rFonts w:ascii="Times New Roman" w:hAnsi="Times New Roman" w:cs="Times New Roman"/>
          <w:sz w:val="24"/>
        </w:rPr>
        <w:t xml:space="preserve"> accuracy. We hypothesized that n</w:t>
      </w:r>
      <w:r w:rsidRPr="00F75E88">
        <w:rPr>
          <w:rFonts w:ascii="Times New Roman" w:hAnsi="Times New Roman" w:cs="Times New Roman"/>
          <w:sz w:val="24"/>
        </w:rPr>
        <w:t xml:space="preserve">ostalgia, by giving rise to an approach orientation or alertness, </w:t>
      </w:r>
      <w:r>
        <w:rPr>
          <w:rFonts w:ascii="Times New Roman" w:hAnsi="Times New Roman" w:cs="Times New Roman"/>
          <w:sz w:val="24"/>
        </w:rPr>
        <w:t>would</w:t>
      </w:r>
      <w:r w:rsidRPr="00F75E88">
        <w:rPr>
          <w:rFonts w:ascii="Times New Roman" w:hAnsi="Times New Roman" w:cs="Times New Roman"/>
          <w:sz w:val="24"/>
        </w:rPr>
        <w:t xml:space="preserve"> increase the </w:t>
      </w:r>
      <w:r w:rsidR="00DE6DEB">
        <w:rPr>
          <w:rFonts w:ascii="Times New Roman" w:hAnsi="Times New Roman" w:cs="Times New Roman"/>
          <w:sz w:val="24"/>
        </w:rPr>
        <w:t xml:space="preserve">detection </w:t>
      </w:r>
      <w:r w:rsidRPr="00F75E88">
        <w:rPr>
          <w:rFonts w:ascii="Times New Roman" w:hAnsi="Times New Roman" w:cs="Times New Roman"/>
          <w:sz w:val="24"/>
        </w:rPr>
        <w:t>accuracy of death-related (</w:t>
      </w:r>
      <w:r w:rsidR="001B405C">
        <w:rPr>
          <w:rFonts w:ascii="Times New Roman" w:hAnsi="Times New Roman" w:cs="Times New Roman"/>
          <w:sz w:val="24"/>
        </w:rPr>
        <w:t>vs.</w:t>
      </w:r>
      <w:r w:rsidRPr="00F75E88">
        <w:rPr>
          <w:rFonts w:ascii="Times New Roman" w:hAnsi="Times New Roman" w:cs="Times New Roman"/>
          <w:sz w:val="24"/>
        </w:rPr>
        <w:t xml:space="preserve"> neutral) words. </w:t>
      </w:r>
      <w:r>
        <w:rPr>
          <w:rFonts w:ascii="Times New Roman" w:hAnsi="Times New Roman" w:cs="Times New Roman"/>
          <w:sz w:val="24"/>
        </w:rPr>
        <w:t>S</w:t>
      </w:r>
      <w:r w:rsidRPr="00F75E88">
        <w:rPr>
          <w:rFonts w:ascii="Times New Roman" w:hAnsi="Times New Roman" w:cs="Times New Roman"/>
          <w:sz w:val="24"/>
        </w:rPr>
        <w:t xml:space="preserve">pecifically, compared to </w:t>
      </w:r>
      <w:r>
        <w:rPr>
          <w:rFonts w:ascii="Times New Roman" w:hAnsi="Times New Roman" w:cs="Times New Roman"/>
          <w:sz w:val="24"/>
        </w:rPr>
        <w:t xml:space="preserve">their </w:t>
      </w:r>
      <w:r w:rsidRPr="00F75E88">
        <w:rPr>
          <w:rFonts w:ascii="Times New Roman" w:hAnsi="Times New Roman" w:cs="Times New Roman"/>
          <w:sz w:val="24"/>
        </w:rPr>
        <w:t>control</w:t>
      </w:r>
      <w:r>
        <w:rPr>
          <w:rFonts w:ascii="Times New Roman" w:hAnsi="Times New Roman" w:cs="Times New Roman"/>
          <w:sz w:val="24"/>
        </w:rPr>
        <w:t xml:space="preserve"> counterparts</w:t>
      </w:r>
      <w:r w:rsidRPr="00F75E88">
        <w:rPr>
          <w:rFonts w:ascii="Times New Roman" w:hAnsi="Times New Roman" w:cs="Times New Roman"/>
          <w:sz w:val="24"/>
        </w:rPr>
        <w:t xml:space="preserve">, </w:t>
      </w:r>
      <w:r w:rsidRPr="0018795F">
        <w:rPr>
          <w:rFonts w:ascii="Times New Roman" w:hAnsi="Times New Roman" w:cs="Times New Roman"/>
          <w:sz w:val="24"/>
        </w:rPr>
        <w:t xml:space="preserve">nostalgic participants </w:t>
      </w:r>
      <w:r>
        <w:rPr>
          <w:rFonts w:ascii="Times New Roman" w:hAnsi="Times New Roman" w:cs="Times New Roman"/>
          <w:sz w:val="24"/>
        </w:rPr>
        <w:t>would</w:t>
      </w:r>
      <w:r w:rsidRPr="0018795F">
        <w:rPr>
          <w:rFonts w:ascii="Times New Roman" w:hAnsi="Times New Roman" w:cs="Times New Roman"/>
          <w:sz w:val="24"/>
        </w:rPr>
        <w:t xml:space="preserve"> be more </w:t>
      </w:r>
      <w:r w:rsidRPr="008B57DB">
        <w:rPr>
          <w:rFonts w:ascii="Times New Roman" w:hAnsi="Times New Roman" w:cs="Times New Roman"/>
          <w:sz w:val="24"/>
        </w:rPr>
        <w:t>accurate when judging whether two death-related</w:t>
      </w:r>
      <w:r w:rsidR="00DE6DEB">
        <w:rPr>
          <w:rFonts w:ascii="Times New Roman" w:hAnsi="Times New Roman" w:cs="Times New Roman"/>
          <w:sz w:val="24"/>
        </w:rPr>
        <w:t xml:space="preserve"> (vs. neutral)</w:t>
      </w:r>
      <w:r w:rsidRPr="008B57DB">
        <w:rPr>
          <w:rFonts w:ascii="Times New Roman" w:hAnsi="Times New Roman" w:cs="Times New Roman"/>
          <w:sz w:val="24"/>
        </w:rPr>
        <w:t xml:space="preserve"> words belong</w:t>
      </w:r>
      <w:r w:rsidR="00DE6DEB">
        <w:rPr>
          <w:rFonts w:ascii="Times New Roman" w:hAnsi="Times New Roman" w:cs="Times New Roman"/>
          <w:sz w:val="24"/>
        </w:rPr>
        <w:t>ed</w:t>
      </w:r>
      <w:r w:rsidRPr="008B57DB">
        <w:rPr>
          <w:rFonts w:ascii="Times New Roman" w:hAnsi="Times New Roman" w:cs="Times New Roman"/>
          <w:sz w:val="24"/>
        </w:rPr>
        <w:t xml:space="preserve"> to the same category</w:t>
      </w:r>
      <w:r w:rsidRPr="00F75E88">
        <w:rPr>
          <w:rFonts w:ascii="Times New Roman" w:hAnsi="Times New Roman" w:cs="Times New Roman"/>
          <w:sz w:val="24"/>
        </w:rPr>
        <w:t xml:space="preserve">. </w:t>
      </w:r>
    </w:p>
    <w:p w14:paraId="49861F31" w14:textId="7A7FE8D2" w:rsidR="005A713C" w:rsidRDefault="00CB4A3E" w:rsidP="00DE6DEB">
      <w:pPr>
        <w:spacing w:line="480" w:lineRule="auto"/>
        <w:ind w:firstLine="420"/>
        <w:jc w:val="left"/>
        <w:rPr>
          <w:rFonts w:asciiTheme="majorBidi" w:eastAsia="SimSun" w:hAnsiTheme="majorBidi" w:cstheme="majorBidi"/>
          <w:color w:val="000000"/>
          <w:sz w:val="24"/>
          <w:bdr w:val="none" w:sz="0" w:space="0" w:color="auto" w:frame="1"/>
          <w:shd w:val="clear" w:color="auto" w:fill="FFFFFF"/>
        </w:rPr>
      </w:pPr>
      <w:r w:rsidRPr="00F75E88">
        <w:rPr>
          <w:rFonts w:ascii="Times New Roman" w:hAnsi="Times New Roman" w:cs="Times New Roman"/>
          <w:sz w:val="24"/>
        </w:rPr>
        <w:t xml:space="preserve">As a way of exploration, we also recorded </w:t>
      </w:r>
      <w:r w:rsidR="00484F40" w:rsidRPr="00F75E88">
        <w:rPr>
          <w:rFonts w:ascii="Times New Roman" w:hAnsi="Times New Roman" w:cs="Times New Roman"/>
          <w:sz w:val="24"/>
        </w:rPr>
        <w:t>reaction times</w:t>
      </w:r>
      <w:r w:rsidR="005F3876" w:rsidRPr="00F75E88">
        <w:rPr>
          <w:rFonts w:ascii="Times New Roman" w:hAnsi="Times New Roman" w:cs="Times New Roman"/>
          <w:sz w:val="24"/>
        </w:rPr>
        <w:t xml:space="preserve"> for participants’</w:t>
      </w:r>
      <w:r w:rsidR="00DE6DEB">
        <w:rPr>
          <w:rFonts w:ascii="Times New Roman" w:hAnsi="Times New Roman" w:cs="Times New Roman"/>
          <w:sz w:val="24"/>
        </w:rPr>
        <w:t xml:space="preserve"> accuracy</w:t>
      </w:r>
      <w:r w:rsidR="005F3876" w:rsidRPr="00F75E88">
        <w:rPr>
          <w:rFonts w:ascii="Times New Roman" w:hAnsi="Times New Roman" w:cs="Times New Roman"/>
          <w:sz w:val="24"/>
        </w:rPr>
        <w:t xml:space="preserve"> judgments</w:t>
      </w:r>
      <w:r w:rsidRPr="00F75E88">
        <w:rPr>
          <w:rFonts w:ascii="Times New Roman" w:hAnsi="Times New Roman" w:cs="Times New Roman"/>
          <w:sz w:val="24"/>
        </w:rPr>
        <w:t>. We were unable to offer hypotheses</w:t>
      </w:r>
      <w:r w:rsidR="002B1B99" w:rsidRPr="00F75E88">
        <w:rPr>
          <w:rFonts w:ascii="Times New Roman" w:hAnsi="Times New Roman" w:cs="Times New Roman"/>
          <w:sz w:val="24"/>
        </w:rPr>
        <w:t xml:space="preserve"> </w:t>
      </w:r>
      <w:r w:rsidR="00631C23" w:rsidRPr="00F75E88">
        <w:rPr>
          <w:rFonts w:ascii="Times New Roman" w:hAnsi="Times New Roman" w:cs="Times New Roman"/>
          <w:sz w:val="24"/>
        </w:rPr>
        <w:t xml:space="preserve">about nostalgia’s </w:t>
      </w:r>
      <w:r w:rsidR="00280565" w:rsidRPr="00F75E88">
        <w:rPr>
          <w:rFonts w:ascii="Times New Roman" w:hAnsi="Times New Roman" w:cs="Times New Roman"/>
          <w:sz w:val="24"/>
        </w:rPr>
        <w:t>effect</w:t>
      </w:r>
      <w:r w:rsidR="00AB2B67" w:rsidRPr="00F75E88">
        <w:rPr>
          <w:rFonts w:ascii="Times New Roman" w:hAnsi="Times New Roman" w:cs="Times New Roman"/>
          <w:sz w:val="24"/>
        </w:rPr>
        <w:t>s</w:t>
      </w:r>
      <w:r w:rsidR="00280565" w:rsidRPr="00F75E88">
        <w:rPr>
          <w:rFonts w:ascii="Times New Roman" w:hAnsi="Times New Roman" w:cs="Times New Roman"/>
          <w:sz w:val="24"/>
        </w:rPr>
        <w:t xml:space="preserve"> on reaction time</w:t>
      </w:r>
      <w:r w:rsidR="00AB2B67" w:rsidRPr="00F75E88">
        <w:rPr>
          <w:rFonts w:ascii="Times New Roman" w:hAnsi="Times New Roman" w:cs="Times New Roman"/>
          <w:sz w:val="24"/>
        </w:rPr>
        <w:t>s</w:t>
      </w:r>
      <w:r w:rsidRPr="00F75E88">
        <w:rPr>
          <w:rFonts w:ascii="Times New Roman" w:hAnsi="Times New Roman" w:cs="Times New Roman"/>
          <w:sz w:val="24"/>
        </w:rPr>
        <w:t xml:space="preserve">, </w:t>
      </w:r>
      <w:r w:rsidRPr="008B57DB">
        <w:rPr>
          <w:rFonts w:ascii="Times New Roman" w:hAnsi="Times New Roman" w:cs="Times New Roman"/>
          <w:sz w:val="24"/>
        </w:rPr>
        <w:t>due to doubts about the diagnostic utility of this measure</w:t>
      </w:r>
      <w:r w:rsidR="00B46187">
        <w:rPr>
          <w:rFonts w:ascii="Times New Roman" w:hAnsi="Times New Roman" w:cs="Times New Roman"/>
          <w:sz w:val="24"/>
        </w:rPr>
        <w:t xml:space="preserve"> in th</w:t>
      </w:r>
      <w:r w:rsidR="00585CEE">
        <w:rPr>
          <w:rFonts w:ascii="Times New Roman" w:hAnsi="Times New Roman" w:cs="Times New Roman"/>
          <w:sz w:val="24"/>
        </w:rPr>
        <w:t xml:space="preserve">e pertinent </w:t>
      </w:r>
      <w:r w:rsidR="00B46187">
        <w:rPr>
          <w:rFonts w:ascii="Times New Roman" w:hAnsi="Times New Roman" w:cs="Times New Roman"/>
          <w:sz w:val="24"/>
        </w:rPr>
        <w:t>context</w:t>
      </w:r>
      <w:r w:rsidRPr="00F75E88">
        <w:rPr>
          <w:rFonts w:ascii="Times New Roman" w:hAnsi="Times New Roman" w:cs="Times New Roman"/>
          <w:sz w:val="24"/>
        </w:rPr>
        <w:t>. Prior research has reported dissociations between neural responses and reaction times</w:t>
      </w:r>
      <w:r w:rsidR="00571A75" w:rsidRPr="00571A75">
        <w:rPr>
          <w:rFonts w:ascii="Times New Roman" w:eastAsia="SimSun" w:hAnsi="Times New Roman" w:cs="Times New Roman" w:hint="eastAsia"/>
          <w:sz w:val="24"/>
          <w:vertAlign w:val="superscript"/>
        </w:rPr>
        <w:t>30,31</w:t>
      </w:r>
      <w:r w:rsidR="00A43D48">
        <w:rPr>
          <w:rFonts w:ascii="Times New Roman" w:eastAsia="SimSun" w:hAnsi="Times New Roman" w:cs="Times New Roman"/>
          <w:sz w:val="24"/>
          <w:vertAlign w:val="superscript"/>
        </w:rPr>
        <w:t>,32</w:t>
      </w:r>
      <w:r w:rsidRPr="00F75E88">
        <w:rPr>
          <w:rFonts w:ascii="Times New Roman" w:hAnsi="Times New Roman" w:cs="Times New Roman"/>
          <w:sz w:val="24"/>
        </w:rPr>
        <w:t>, and between</w:t>
      </w:r>
      <w:r w:rsidR="00B9609A" w:rsidRPr="00F75E88">
        <w:rPr>
          <w:rFonts w:ascii="Times New Roman" w:hAnsi="Times New Roman" w:cs="Times New Roman"/>
          <w:sz w:val="24"/>
        </w:rPr>
        <w:t xml:space="preserve"> </w:t>
      </w:r>
      <w:r w:rsidR="00382C7A">
        <w:rPr>
          <w:rFonts w:ascii="Times New Roman" w:hAnsi="Times New Roman" w:cs="Times New Roman"/>
          <w:sz w:val="24"/>
        </w:rPr>
        <w:t>accuracy</w:t>
      </w:r>
      <w:r w:rsidR="00B9609A" w:rsidRPr="00F75E88">
        <w:rPr>
          <w:rFonts w:ascii="Times New Roman" w:hAnsi="Times New Roman" w:cs="Times New Roman"/>
          <w:sz w:val="24"/>
        </w:rPr>
        <w:t xml:space="preserve"> and </w:t>
      </w:r>
      <w:r w:rsidRPr="00F75E88">
        <w:rPr>
          <w:rFonts w:ascii="Times New Roman" w:hAnsi="Times New Roman" w:cs="Times New Roman"/>
          <w:sz w:val="24"/>
        </w:rPr>
        <w:t>reactions times</w:t>
      </w:r>
      <w:r w:rsidR="00A53229" w:rsidRPr="00F75E88">
        <w:rPr>
          <w:rFonts w:ascii="Times New Roman" w:hAnsi="Times New Roman" w:cs="Times New Roman"/>
          <w:sz w:val="24"/>
        </w:rPr>
        <w:t xml:space="preserve"> toward</w:t>
      </w:r>
      <w:r w:rsidR="00044943" w:rsidRPr="00F75E88">
        <w:rPr>
          <w:rFonts w:ascii="Times New Roman" w:hAnsi="Times New Roman" w:cs="Times New Roman"/>
          <w:sz w:val="24"/>
        </w:rPr>
        <w:t xml:space="preserve"> threatening </w:t>
      </w:r>
      <w:r w:rsidR="004F48FB" w:rsidRPr="00F75E88">
        <w:rPr>
          <w:rFonts w:ascii="Times New Roman" w:hAnsi="Times New Roman" w:cs="Times New Roman"/>
          <w:sz w:val="24"/>
        </w:rPr>
        <w:t>information</w:t>
      </w:r>
      <w:r w:rsidR="00571A75" w:rsidRPr="00571A75">
        <w:rPr>
          <w:rFonts w:ascii="Times New Roman" w:eastAsia="SimSun" w:hAnsi="Times New Roman" w:cs="Times New Roman" w:hint="eastAsia"/>
          <w:sz w:val="24"/>
          <w:vertAlign w:val="superscript"/>
        </w:rPr>
        <w:t>3</w:t>
      </w:r>
      <w:r w:rsidR="00A43D48">
        <w:rPr>
          <w:rFonts w:ascii="Times New Roman" w:eastAsia="SimSun" w:hAnsi="Times New Roman" w:cs="Times New Roman"/>
          <w:sz w:val="24"/>
          <w:vertAlign w:val="superscript"/>
        </w:rPr>
        <w:t>3</w:t>
      </w:r>
      <w:r w:rsidR="00571A75" w:rsidRPr="00571A75">
        <w:rPr>
          <w:rFonts w:ascii="Times New Roman" w:eastAsia="SimSun" w:hAnsi="Times New Roman" w:cs="Times New Roman" w:hint="eastAsia"/>
          <w:sz w:val="24"/>
          <w:vertAlign w:val="superscript"/>
        </w:rPr>
        <w:t>,3</w:t>
      </w:r>
      <w:r w:rsidR="00A43D48">
        <w:rPr>
          <w:rFonts w:ascii="Times New Roman" w:eastAsia="SimSun" w:hAnsi="Times New Roman" w:cs="Times New Roman"/>
          <w:sz w:val="24"/>
          <w:vertAlign w:val="superscript"/>
        </w:rPr>
        <w:t>4</w:t>
      </w:r>
      <w:r w:rsidRPr="00F75E88">
        <w:rPr>
          <w:rFonts w:asciiTheme="majorBidi" w:eastAsia="Times New Roman" w:hAnsiTheme="majorBidi" w:cstheme="majorBidi"/>
          <w:color w:val="000000"/>
          <w:sz w:val="24"/>
          <w:bdr w:val="none" w:sz="0" w:space="0" w:color="auto" w:frame="1"/>
          <w:shd w:val="clear" w:color="auto" w:fill="FFFFFF"/>
        </w:rPr>
        <w:t>.</w:t>
      </w:r>
    </w:p>
    <w:p w14:paraId="1FDE2E26" w14:textId="0E35E905" w:rsidR="00C93E70" w:rsidRPr="004F4AFF" w:rsidRDefault="00C93E70" w:rsidP="00C93E70">
      <w:pPr>
        <w:spacing w:line="480" w:lineRule="auto"/>
        <w:rPr>
          <w:rFonts w:ascii="Times New Roman" w:eastAsia="SimSun" w:hAnsi="Times New Roman" w:cs="Times New Roman"/>
          <w:b/>
          <w:sz w:val="24"/>
        </w:rPr>
      </w:pPr>
      <w:r>
        <w:rPr>
          <w:rFonts w:ascii="Times New Roman" w:eastAsia="SimSun" w:hAnsi="Times New Roman" w:cs="Times New Roman" w:hint="eastAsia"/>
          <w:b/>
          <w:sz w:val="24"/>
        </w:rPr>
        <w:lastRenderedPageBreak/>
        <w:t xml:space="preserve">2 </w:t>
      </w:r>
      <w:r w:rsidRPr="00F75E88">
        <w:rPr>
          <w:rFonts w:ascii="Times New Roman" w:hAnsi="Times New Roman" w:cs="Times New Roman"/>
          <w:b/>
          <w:sz w:val="24"/>
        </w:rPr>
        <w:t>R</w:t>
      </w:r>
      <w:r>
        <w:rPr>
          <w:rFonts w:ascii="Times New Roman" w:hAnsi="Times New Roman" w:cs="Times New Roman"/>
          <w:b/>
          <w:sz w:val="24"/>
        </w:rPr>
        <w:t>ESULTS</w:t>
      </w:r>
    </w:p>
    <w:p w14:paraId="299D2878" w14:textId="706C2EF8" w:rsidR="00C93E70" w:rsidRPr="00F75E88" w:rsidRDefault="00C93E70" w:rsidP="00C93E70">
      <w:pPr>
        <w:spacing w:line="480" w:lineRule="auto"/>
        <w:jc w:val="left"/>
        <w:rPr>
          <w:rFonts w:ascii="Times New Roman" w:hAnsi="Times New Roman" w:cs="Times New Roman"/>
          <w:b/>
          <w:bCs/>
          <w:sz w:val="24"/>
        </w:rPr>
      </w:pPr>
      <w:r>
        <w:rPr>
          <w:rFonts w:ascii="Times New Roman" w:eastAsia="SimSun" w:hAnsi="Times New Roman" w:cs="Times New Roman" w:hint="eastAsia"/>
          <w:b/>
          <w:bCs/>
          <w:sz w:val="24"/>
        </w:rPr>
        <w:t xml:space="preserve">2.1 </w:t>
      </w:r>
      <w:r w:rsidRPr="00F75E88">
        <w:rPr>
          <w:rFonts w:ascii="Times New Roman" w:hAnsi="Times New Roman" w:cs="Times New Roman"/>
          <w:b/>
          <w:bCs/>
          <w:sz w:val="24"/>
        </w:rPr>
        <w:t>Manipulation Check</w:t>
      </w:r>
    </w:p>
    <w:p w14:paraId="0A6E5DF9" w14:textId="591CBD52" w:rsidR="002C2311" w:rsidRDefault="00EA0203">
      <w:pPr>
        <w:spacing w:line="480" w:lineRule="auto"/>
        <w:ind w:firstLine="420"/>
        <w:jc w:val="left"/>
        <w:rPr>
          <w:rFonts w:ascii="Times New Roman" w:hAnsi="Times New Roman" w:cs="Times New Roman"/>
          <w:sz w:val="24"/>
        </w:rPr>
      </w:pPr>
      <w:r>
        <w:rPr>
          <w:rFonts w:ascii="Times New Roman" w:hAnsi="Times New Roman" w:cs="Times New Roman"/>
          <w:sz w:val="24"/>
        </w:rPr>
        <w:t>As intended, p</w:t>
      </w:r>
      <w:r w:rsidR="00C93E70" w:rsidRPr="00F75E88">
        <w:rPr>
          <w:rFonts w:ascii="Times New Roman" w:hAnsi="Times New Roman" w:cs="Times New Roman"/>
          <w:sz w:val="24"/>
        </w:rPr>
        <w:t xml:space="preserve">articipants in the nostalgia </w:t>
      </w:r>
      <w:r w:rsidR="00624E03">
        <w:rPr>
          <w:rFonts w:ascii="Times New Roman" w:hAnsi="Times New Roman" w:cs="Times New Roman"/>
          <w:sz w:val="24"/>
        </w:rPr>
        <w:t>condition</w:t>
      </w:r>
      <w:r w:rsidR="00624E03" w:rsidRPr="00F75E88">
        <w:rPr>
          <w:rFonts w:ascii="Times New Roman" w:hAnsi="Times New Roman" w:cs="Times New Roman"/>
          <w:sz w:val="24"/>
        </w:rPr>
        <w:t xml:space="preserve"> </w:t>
      </w:r>
      <w:r w:rsidR="00C93E70" w:rsidRPr="00F75E88">
        <w:rPr>
          <w:rFonts w:ascii="Times New Roman" w:hAnsi="Times New Roman" w:cs="Times New Roman"/>
          <w:sz w:val="24"/>
        </w:rPr>
        <w:t>(</w:t>
      </w:r>
      <w:r w:rsidR="00C93E70" w:rsidRPr="00F75E88">
        <w:rPr>
          <w:rFonts w:ascii="Times New Roman" w:hAnsi="Times New Roman" w:cs="Times New Roman"/>
          <w:i/>
          <w:iCs/>
          <w:sz w:val="24"/>
        </w:rPr>
        <w:t>M</w:t>
      </w:r>
      <w:r w:rsidR="00C93E70" w:rsidRPr="00F75E88">
        <w:rPr>
          <w:rFonts w:ascii="Times New Roman" w:hAnsi="Times New Roman" w:cs="Times New Roman"/>
          <w:sz w:val="24"/>
        </w:rPr>
        <w:t xml:space="preserve"> = 2.83, </w:t>
      </w:r>
      <w:r w:rsidR="00C93E70" w:rsidRPr="00F75E88">
        <w:rPr>
          <w:rFonts w:ascii="Times New Roman" w:hAnsi="Times New Roman" w:cs="Times New Roman"/>
          <w:i/>
          <w:iCs/>
          <w:sz w:val="24"/>
        </w:rPr>
        <w:t xml:space="preserve">SD </w:t>
      </w:r>
      <w:r w:rsidR="00C93E70" w:rsidRPr="00F75E88">
        <w:rPr>
          <w:rFonts w:ascii="Times New Roman" w:hAnsi="Times New Roman" w:cs="Times New Roman"/>
          <w:sz w:val="24"/>
        </w:rPr>
        <w:t xml:space="preserve">= 0.84) reported feeling more nostalgic than those in the control </w:t>
      </w:r>
      <w:r w:rsidR="00624E03">
        <w:rPr>
          <w:rFonts w:ascii="Times New Roman" w:hAnsi="Times New Roman" w:cs="Times New Roman"/>
          <w:sz w:val="24"/>
        </w:rPr>
        <w:t>condition</w:t>
      </w:r>
      <w:r w:rsidR="00624E03" w:rsidRPr="00F75E88">
        <w:rPr>
          <w:rFonts w:ascii="Times New Roman" w:hAnsi="Times New Roman" w:cs="Times New Roman"/>
          <w:sz w:val="24"/>
        </w:rPr>
        <w:t xml:space="preserve"> </w:t>
      </w:r>
      <w:r w:rsidR="00C93E70" w:rsidRPr="00F75E88">
        <w:rPr>
          <w:rFonts w:ascii="Times New Roman" w:hAnsi="Times New Roman" w:cs="Times New Roman"/>
          <w:sz w:val="24"/>
        </w:rPr>
        <w:t>(</w:t>
      </w:r>
      <w:r w:rsidR="00C93E70" w:rsidRPr="00F75E88">
        <w:rPr>
          <w:rFonts w:ascii="Times New Roman" w:hAnsi="Times New Roman" w:cs="Times New Roman"/>
          <w:i/>
          <w:iCs/>
          <w:sz w:val="24"/>
        </w:rPr>
        <w:t>M</w:t>
      </w:r>
      <w:r w:rsidR="00C93E70" w:rsidRPr="00F75E88">
        <w:rPr>
          <w:rFonts w:ascii="Times New Roman" w:hAnsi="Times New Roman" w:cs="Times New Roman"/>
          <w:sz w:val="24"/>
        </w:rPr>
        <w:t xml:space="preserve"> = 2.13, </w:t>
      </w:r>
      <w:r w:rsidR="00C93E70" w:rsidRPr="00F75E88">
        <w:rPr>
          <w:rFonts w:ascii="Times New Roman" w:hAnsi="Times New Roman" w:cs="Times New Roman"/>
          <w:i/>
          <w:iCs/>
          <w:sz w:val="24"/>
        </w:rPr>
        <w:t>SD</w:t>
      </w:r>
      <w:r w:rsidR="00C93E70" w:rsidRPr="00F75E88">
        <w:rPr>
          <w:rFonts w:ascii="Times New Roman" w:hAnsi="Times New Roman" w:cs="Times New Roman"/>
          <w:sz w:val="24"/>
        </w:rPr>
        <w:t xml:space="preserve"> = 0.68), </w:t>
      </w:r>
      <w:r w:rsidR="00C93E70" w:rsidRPr="00F75E88">
        <w:rPr>
          <w:rFonts w:ascii="Times New Roman" w:hAnsi="Times New Roman" w:cs="Times New Roman"/>
          <w:i/>
          <w:sz w:val="24"/>
        </w:rPr>
        <w:t>t</w:t>
      </w:r>
      <w:r w:rsidR="00C93E70" w:rsidRPr="00F75E88">
        <w:rPr>
          <w:rFonts w:ascii="Times New Roman" w:hAnsi="Times New Roman" w:cs="Times New Roman"/>
          <w:sz w:val="24"/>
        </w:rPr>
        <w:t xml:space="preserve">(38) = 2.90, </w:t>
      </w:r>
      <w:r w:rsidR="00C93E70" w:rsidRPr="00F75E88">
        <w:rPr>
          <w:rFonts w:ascii="Times New Roman" w:hAnsi="Times New Roman" w:cs="Times New Roman"/>
          <w:i/>
          <w:sz w:val="24"/>
        </w:rPr>
        <w:t>p</w:t>
      </w:r>
      <w:r w:rsidR="00C93E70" w:rsidRPr="00F75E88">
        <w:rPr>
          <w:rFonts w:ascii="Times New Roman" w:hAnsi="Times New Roman" w:cs="Times New Roman"/>
          <w:sz w:val="24"/>
        </w:rPr>
        <w:t xml:space="preserve"> = .006, </w:t>
      </w:r>
      <w:r w:rsidR="00570480">
        <w:rPr>
          <w:rFonts w:ascii="Times New Roman" w:hAnsi="Times New Roman" w:cs="Times New Roman"/>
          <w:sz w:val="24"/>
        </w:rPr>
        <w:t xml:space="preserve">95% confidence interval (CI) [.21, 1.19], </w:t>
      </w:r>
      <w:r w:rsidR="00C93E70" w:rsidRPr="00F75E88">
        <w:rPr>
          <w:rFonts w:ascii="Times New Roman" w:hAnsi="Times New Roman" w:cs="Times New Roman"/>
          <w:i/>
          <w:sz w:val="24"/>
        </w:rPr>
        <w:t>d</w:t>
      </w:r>
      <w:r w:rsidR="00C93E70" w:rsidRPr="00F75E88">
        <w:rPr>
          <w:rFonts w:ascii="Times New Roman" w:hAnsi="Times New Roman" w:cs="Times New Roman"/>
          <w:sz w:val="24"/>
        </w:rPr>
        <w:t xml:space="preserve"> = 0.92. The manipulation was effective.</w:t>
      </w:r>
    </w:p>
    <w:p w14:paraId="1273ED2A" w14:textId="2C065818" w:rsidR="00C93E70" w:rsidRPr="00F75E88" w:rsidRDefault="00C93E70" w:rsidP="00C93E70">
      <w:pPr>
        <w:spacing w:line="480" w:lineRule="auto"/>
        <w:jc w:val="left"/>
        <w:rPr>
          <w:rFonts w:ascii="Times New Roman" w:hAnsi="Times New Roman" w:cs="Times New Roman"/>
          <w:b/>
          <w:sz w:val="24"/>
        </w:rPr>
      </w:pPr>
      <w:r>
        <w:rPr>
          <w:rFonts w:ascii="Times New Roman" w:eastAsia="SimSun" w:hAnsi="Times New Roman" w:cs="Times New Roman" w:hint="eastAsia"/>
          <w:b/>
          <w:sz w:val="24"/>
        </w:rPr>
        <w:t>2.</w:t>
      </w:r>
      <w:r>
        <w:rPr>
          <w:rFonts w:ascii="Times New Roman" w:eastAsia="SimSun" w:hAnsi="Times New Roman" w:cs="Times New Roman"/>
          <w:b/>
          <w:sz w:val="24"/>
        </w:rPr>
        <w:t>2</w:t>
      </w:r>
      <w:r>
        <w:rPr>
          <w:rFonts w:ascii="Times New Roman" w:eastAsia="SimSun" w:hAnsi="Times New Roman" w:cs="Times New Roman" w:hint="eastAsia"/>
          <w:b/>
          <w:sz w:val="24"/>
        </w:rPr>
        <w:t xml:space="preserve"> </w:t>
      </w:r>
      <w:r w:rsidRPr="00F75E88">
        <w:rPr>
          <w:rFonts w:ascii="Times New Roman" w:hAnsi="Times New Roman" w:cs="Times New Roman"/>
          <w:b/>
          <w:sz w:val="24"/>
        </w:rPr>
        <w:t>fMRI</w:t>
      </w:r>
    </w:p>
    <w:p w14:paraId="045E27B2" w14:textId="4EAD2B46" w:rsidR="00C93E70" w:rsidRDefault="00C93E70" w:rsidP="00431056">
      <w:pPr>
        <w:spacing w:line="480" w:lineRule="auto"/>
        <w:jc w:val="left"/>
        <w:rPr>
          <w:rFonts w:ascii="Times New Roman" w:eastAsia="SimSun" w:hAnsi="Times New Roman" w:cs="Times New Roman"/>
          <w:sz w:val="24"/>
        </w:rPr>
      </w:pPr>
      <w:r>
        <w:rPr>
          <w:rFonts w:ascii="Times New Roman" w:eastAsia="SimSun" w:hAnsi="Times New Roman" w:cs="Times New Roman" w:hint="eastAsia"/>
          <w:b/>
          <w:sz w:val="24"/>
        </w:rPr>
        <w:t>2.</w:t>
      </w:r>
      <w:r>
        <w:rPr>
          <w:rFonts w:ascii="Times New Roman" w:eastAsia="SimSun" w:hAnsi="Times New Roman" w:cs="Times New Roman"/>
          <w:b/>
          <w:sz w:val="24"/>
        </w:rPr>
        <w:t>2</w:t>
      </w:r>
      <w:r>
        <w:rPr>
          <w:rFonts w:ascii="Times New Roman" w:eastAsia="SimSun" w:hAnsi="Times New Roman" w:cs="Times New Roman" w:hint="eastAsia"/>
          <w:b/>
          <w:sz w:val="24"/>
        </w:rPr>
        <w:t xml:space="preserve">.1 </w:t>
      </w:r>
      <w:r w:rsidRPr="00F75E88">
        <w:rPr>
          <w:rFonts w:ascii="Times New Roman" w:hAnsi="Times New Roman" w:cs="Times New Roman"/>
          <w:b/>
          <w:sz w:val="24"/>
        </w:rPr>
        <w:t xml:space="preserve">ROI results. </w:t>
      </w:r>
      <w:r w:rsidRPr="00F75E88">
        <w:rPr>
          <w:rFonts w:ascii="Times New Roman" w:hAnsi="Times New Roman" w:cs="Times New Roman"/>
          <w:bCs/>
          <w:sz w:val="24"/>
        </w:rPr>
        <w:t xml:space="preserve">Replicating </w:t>
      </w:r>
      <w:r>
        <w:rPr>
          <w:rFonts w:ascii="Times New Roman" w:hAnsi="Times New Roman" w:cs="Times New Roman"/>
          <w:bCs/>
          <w:sz w:val="24"/>
        </w:rPr>
        <w:t>a</w:t>
      </w:r>
      <w:r w:rsidRPr="00F75E88">
        <w:rPr>
          <w:rFonts w:ascii="Times New Roman" w:hAnsi="Times New Roman" w:cs="Times New Roman"/>
          <w:bCs/>
          <w:sz w:val="24"/>
        </w:rPr>
        <w:t xml:space="preserve"> previous study</w:t>
      </w:r>
      <w:r w:rsidR="000248D9" w:rsidRPr="000248D9">
        <w:rPr>
          <w:rFonts w:ascii="Times New Roman" w:eastAsia="SimSun" w:hAnsi="Times New Roman" w:cs="Times New Roman" w:hint="eastAsia"/>
          <w:sz w:val="24"/>
          <w:vertAlign w:val="superscript"/>
        </w:rPr>
        <w:t>2</w:t>
      </w:r>
      <w:r w:rsidR="00A43D48">
        <w:rPr>
          <w:rFonts w:ascii="Times New Roman" w:eastAsia="SimSun" w:hAnsi="Times New Roman" w:cs="Times New Roman"/>
          <w:sz w:val="24"/>
          <w:vertAlign w:val="superscript"/>
        </w:rPr>
        <w:t>9</w:t>
      </w:r>
      <w:r w:rsidRPr="00F75E88">
        <w:rPr>
          <w:rFonts w:ascii="Times New Roman" w:hAnsi="Times New Roman" w:cs="Times New Roman"/>
          <w:bCs/>
          <w:sz w:val="24"/>
        </w:rPr>
        <w:t>,</w:t>
      </w:r>
      <w:r w:rsidRPr="00F75E88">
        <w:rPr>
          <w:rFonts w:ascii="Times New Roman" w:hAnsi="Times New Roman" w:cs="Times New Roman"/>
          <w:b/>
          <w:sz w:val="24"/>
        </w:rPr>
        <w:t xml:space="preserve"> </w:t>
      </w:r>
      <w:r w:rsidRPr="00F75E88">
        <w:rPr>
          <w:rFonts w:ascii="Times New Roman" w:hAnsi="Times New Roman" w:cs="Times New Roman"/>
          <w:sz w:val="24"/>
        </w:rPr>
        <w:t>the ROI analysis</w:t>
      </w:r>
      <w:r>
        <w:rPr>
          <w:rFonts w:ascii="Times New Roman" w:hAnsi="Times New Roman" w:cs="Times New Roman"/>
          <w:sz w:val="24"/>
        </w:rPr>
        <w:t>—including all participants—</w:t>
      </w:r>
      <w:r w:rsidRPr="00F75E88">
        <w:rPr>
          <w:rFonts w:ascii="Times New Roman" w:hAnsi="Times New Roman" w:cs="Times New Roman"/>
          <w:sz w:val="24"/>
        </w:rPr>
        <w:t>revealed stronger activity in response to death-related stimuli (vs. neutral stimuli) in</w:t>
      </w:r>
      <w:r>
        <w:rPr>
          <w:rFonts w:ascii="Times New Roman" w:hAnsi="Times New Roman" w:cs="Times New Roman"/>
          <w:sz w:val="24"/>
        </w:rPr>
        <w:t xml:space="preserve"> </w:t>
      </w:r>
      <w:r w:rsidRPr="00F75E88">
        <w:rPr>
          <w:rFonts w:ascii="Times New Roman" w:hAnsi="Times New Roman" w:cs="Times New Roman"/>
          <w:sz w:val="24"/>
        </w:rPr>
        <w:t>right amygdala</w:t>
      </w:r>
      <w:r w:rsidRPr="00F75E88">
        <w:rPr>
          <w:rFonts w:ascii="Times New Roman" w:eastAsia="SimSun" w:hAnsi="Times New Roman" w:cs="Times New Roman"/>
          <w:sz w:val="24"/>
        </w:rPr>
        <w:t xml:space="preserve">, </w:t>
      </w:r>
      <w:r w:rsidRPr="00F75E88">
        <w:rPr>
          <w:rFonts w:ascii="Times New Roman" w:hAnsi="Times New Roman" w:cs="Times New Roman"/>
          <w:i/>
          <w:sz w:val="24"/>
        </w:rPr>
        <w:t>t</w:t>
      </w:r>
      <w:r w:rsidRPr="00F75E88">
        <w:rPr>
          <w:rFonts w:ascii="Times New Roman" w:hAnsi="Times New Roman" w:cs="Times New Roman"/>
          <w:sz w:val="24"/>
        </w:rPr>
        <w:t>(3</w:t>
      </w:r>
      <w:r w:rsidRPr="00F75E88">
        <w:rPr>
          <w:rFonts w:ascii="Times New Roman" w:eastAsia="SimSun" w:hAnsi="Times New Roman" w:cs="Times New Roman"/>
          <w:sz w:val="24"/>
        </w:rPr>
        <w:t>9</w:t>
      </w:r>
      <w:r w:rsidRPr="00F75E88">
        <w:rPr>
          <w:rFonts w:ascii="Times New Roman" w:hAnsi="Times New Roman" w:cs="Times New Roman"/>
          <w:sz w:val="24"/>
        </w:rPr>
        <w:t xml:space="preserve">) = </w:t>
      </w:r>
      <w:r w:rsidRPr="00F75E88">
        <w:rPr>
          <w:rFonts w:ascii="Times New Roman" w:eastAsia="SimSun" w:hAnsi="Times New Roman" w:cs="Times New Roman"/>
          <w:sz w:val="24"/>
        </w:rPr>
        <w:t>3.18</w:t>
      </w:r>
      <w:r w:rsidRPr="00F75E88">
        <w:rPr>
          <w:rFonts w:ascii="Times New Roman" w:hAnsi="Times New Roman" w:cs="Times New Roman"/>
          <w:sz w:val="24"/>
        </w:rPr>
        <w:t xml:space="preserve">, </w:t>
      </w:r>
      <w:r w:rsidRPr="00F75E88">
        <w:rPr>
          <w:rFonts w:ascii="Times New Roman" w:hAnsi="Times New Roman" w:cs="Times New Roman"/>
          <w:i/>
          <w:sz w:val="24"/>
        </w:rPr>
        <w:t>p</w:t>
      </w:r>
      <w:r w:rsidRPr="00F75E88">
        <w:rPr>
          <w:rFonts w:ascii="Times New Roman" w:hAnsi="Times New Roman" w:cs="Times New Roman"/>
          <w:sz w:val="24"/>
        </w:rPr>
        <w:t xml:space="preserve"> = .00</w:t>
      </w:r>
      <w:r w:rsidRPr="00F75E88">
        <w:rPr>
          <w:rFonts w:ascii="Times New Roman" w:eastAsia="SimSun" w:hAnsi="Times New Roman" w:cs="Times New Roman"/>
          <w:sz w:val="24"/>
        </w:rPr>
        <w:t>3</w:t>
      </w:r>
      <w:r>
        <w:rPr>
          <w:rFonts w:ascii="Times New Roman" w:eastAsia="SimSun" w:hAnsi="Times New Roman" w:cs="Times New Roman" w:hint="eastAsia"/>
          <w:sz w:val="24"/>
        </w:rPr>
        <w:t xml:space="preserve">, </w:t>
      </w:r>
      <w:r w:rsidR="00570480">
        <w:rPr>
          <w:rFonts w:ascii="Times New Roman" w:eastAsia="SimSun" w:hAnsi="Times New Roman" w:cs="Times New Roman"/>
          <w:sz w:val="24"/>
        </w:rPr>
        <w:t xml:space="preserve">95% CI [.01, .07], </w:t>
      </w:r>
      <w:r w:rsidRPr="00F75E88">
        <w:rPr>
          <w:rFonts w:ascii="Times New Roman" w:hAnsi="Times New Roman" w:cs="Times New Roman"/>
          <w:i/>
          <w:sz w:val="24"/>
        </w:rPr>
        <w:t>d</w:t>
      </w:r>
      <w:r>
        <w:rPr>
          <w:rFonts w:ascii="Times New Roman" w:hAnsi="Times New Roman" w:cs="Times New Roman"/>
          <w:sz w:val="24"/>
        </w:rPr>
        <w:t xml:space="preserve"> = 0.</w:t>
      </w:r>
      <w:r>
        <w:rPr>
          <w:rFonts w:ascii="Times New Roman" w:eastAsia="SimSun" w:hAnsi="Times New Roman" w:cs="Times New Roman" w:hint="eastAsia"/>
          <w:sz w:val="24"/>
        </w:rPr>
        <w:t>51</w:t>
      </w:r>
      <w:r>
        <w:rPr>
          <w:rFonts w:ascii="Times New Roman" w:eastAsia="SimSun" w:hAnsi="Times New Roman" w:cs="Times New Roman"/>
          <w:sz w:val="24"/>
        </w:rPr>
        <w:t xml:space="preserve">, but also in </w:t>
      </w:r>
      <w:r w:rsidRPr="00F75E88">
        <w:rPr>
          <w:rFonts w:ascii="Times New Roman" w:eastAsia="SimSun" w:hAnsi="Times New Roman" w:cs="Times New Roman"/>
          <w:sz w:val="24"/>
        </w:rPr>
        <w:t xml:space="preserve">left amygdala, </w:t>
      </w:r>
      <w:r w:rsidRPr="00F75E88">
        <w:rPr>
          <w:rFonts w:ascii="Times New Roman" w:hAnsi="Times New Roman" w:cs="Times New Roman"/>
          <w:i/>
          <w:sz w:val="24"/>
        </w:rPr>
        <w:t>t</w:t>
      </w:r>
      <w:r w:rsidRPr="00F75E88">
        <w:rPr>
          <w:rFonts w:ascii="Times New Roman" w:hAnsi="Times New Roman" w:cs="Times New Roman"/>
          <w:sz w:val="24"/>
        </w:rPr>
        <w:t>(</w:t>
      </w:r>
      <w:r w:rsidRPr="00F75E88">
        <w:rPr>
          <w:rFonts w:ascii="Times New Roman" w:eastAsia="SimSun" w:hAnsi="Times New Roman" w:cs="Times New Roman"/>
          <w:sz w:val="24"/>
        </w:rPr>
        <w:t>39</w:t>
      </w:r>
      <w:r w:rsidRPr="00F75E88">
        <w:rPr>
          <w:rFonts w:ascii="Times New Roman" w:hAnsi="Times New Roman" w:cs="Times New Roman"/>
          <w:sz w:val="24"/>
        </w:rPr>
        <w:t xml:space="preserve">) = </w:t>
      </w:r>
      <w:r w:rsidRPr="00F75E88">
        <w:rPr>
          <w:rFonts w:ascii="Times New Roman" w:eastAsia="SimSun" w:hAnsi="Times New Roman" w:cs="Times New Roman"/>
          <w:sz w:val="24"/>
        </w:rPr>
        <w:t>4</w:t>
      </w:r>
      <w:r w:rsidRPr="00F75E88">
        <w:rPr>
          <w:rFonts w:ascii="Times New Roman" w:hAnsi="Times New Roman" w:cs="Times New Roman"/>
          <w:sz w:val="24"/>
        </w:rPr>
        <w:t>.</w:t>
      </w:r>
      <w:r w:rsidRPr="00F75E88">
        <w:rPr>
          <w:rFonts w:ascii="Times New Roman" w:eastAsia="SimSun" w:hAnsi="Times New Roman" w:cs="Times New Roman"/>
          <w:sz w:val="24"/>
        </w:rPr>
        <w:t>5</w:t>
      </w:r>
      <w:r w:rsidRPr="00F75E88">
        <w:rPr>
          <w:rFonts w:ascii="Times New Roman" w:hAnsi="Times New Roman" w:cs="Times New Roman"/>
          <w:sz w:val="24"/>
        </w:rPr>
        <w:t xml:space="preserve">1, </w:t>
      </w:r>
      <w:r w:rsidRPr="00F75E88">
        <w:rPr>
          <w:rFonts w:ascii="Times New Roman" w:hAnsi="Times New Roman" w:cs="Times New Roman"/>
          <w:i/>
          <w:sz w:val="24"/>
        </w:rPr>
        <w:t>p</w:t>
      </w:r>
      <w:r w:rsidRPr="00F75E88">
        <w:rPr>
          <w:rFonts w:ascii="Times New Roman" w:hAnsi="Times New Roman" w:cs="Times New Roman"/>
          <w:sz w:val="24"/>
        </w:rPr>
        <w:t xml:space="preserve"> </w:t>
      </w:r>
      <w:r w:rsidRPr="00F75E88">
        <w:rPr>
          <w:rFonts w:ascii="Times New Roman" w:eastAsia="SimSun" w:hAnsi="Times New Roman" w:cs="Times New Roman"/>
          <w:sz w:val="24"/>
        </w:rPr>
        <w:t>&lt;</w:t>
      </w:r>
      <w:r w:rsidRPr="00F75E88">
        <w:rPr>
          <w:rFonts w:ascii="Times New Roman" w:hAnsi="Times New Roman" w:cs="Times New Roman"/>
          <w:sz w:val="24"/>
        </w:rPr>
        <w:t xml:space="preserve"> .00</w:t>
      </w:r>
      <w:r w:rsidRPr="00F75E88">
        <w:rPr>
          <w:rFonts w:ascii="Times New Roman" w:eastAsia="SimSun" w:hAnsi="Times New Roman" w:cs="Times New Roman"/>
          <w:sz w:val="24"/>
        </w:rPr>
        <w:t>1</w:t>
      </w:r>
      <w:r>
        <w:rPr>
          <w:rFonts w:ascii="Times New Roman" w:eastAsia="SimSun" w:hAnsi="Times New Roman" w:cs="Times New Roman" w:hint="eastAsia"/>
          <w:sz w:val="24"/>
        </w:rPr>
        <w:t>,</w:t>
      </w:r>
      <w:r w:rsidR="00570480">
        <w:rPr>
          <w:rFonts w:ascii="Times New Roman" w:eastAsia="SimSun" w:hAnsi="Times New Roman" w:cs="Times New Roman"/>
          <w:sz w:val="24"/>
        </w:rPr>
        <w:t xml:space="preserve"> 95% CI [.04, .10],</w:t>
      </w:r>
      <w:r w:rsidRPr="00AC53DE">
        <w:rPr>
          <w:rFonts w:ascii="Times New Roman" w:hAnsi="Times New Roman" w:cs="Times New Roman"/>
          <w:i/>
          <w:sz w:val="24"/>
        </w:rPr>
        <w:t xml:space="preserve"> </w:t>
      </w:r>
      <w:r w:rsidRPr="00F75E88">
        <w:rPr>
          <w:rFonts w:ascii="Times New Roman" w:hAnsi="Times New Roman" w:cs="Times New Roman"/>
          <w:i/>
          <w:sz w:val="24"/>
        </w:rPr>
        <w:t>d</w:t>
      </w:r>
      <w:r>
        <w:rPr>
          <w:rFonts w:ascii="Times New Roman" w:hAnsi="Times New Roman" w:cs="Times New Roman"/>
          <w:sz w:val="24"/>
        </w:rPr>
        <w:t xml:space="preserve"> = 0.</w:t>
      </w:r>
      <w:r>
        <w:rPr>
          <w:rFonts w:ascii="Times New Roman" w:eastAsia="SimSun" w:hAnsi="Times New Roman" w:cs="Times New Roman" w:hint="eastAsia"/>
          <w:sz w:val="24"/>
        </w:rPr>
        <w:t>71</w:t>
      </w:r>
      <w:r w:rsidRPr="00F75E88">
        <w:rPr>
          <w:rFonts w:ascii="Times New Roman" w:eastAsia="SimSun" w:hAnsi="Times New Roman" w:cs="Times New Roman"/>
          <w:sz w:val="24"/>
        </w:rPr>
        <w:t>. More importantly,</w:t>
      </w:r>
      <w:r w:rsidRPr="00F75E88">
        <w:rPr>
          <w:rFonts w:ascii="Times New Roman" w:hAnsi="Times New Roman" w:cs="Times New Roman"/>
          <w:sz w:val="24"/>
        </w:rPr>
        <w:t xml:space="preserve"> </w:t>
      </w:r>
      <w:r w:rsidRPr="00F75E88">
        <w:rPr>
          <w:rFonts w:ascii="Times New Roman" w:hAnsi="Times New Roman" w:cs="Times New Roman"/>
          <w:sz w:val="24"/>
          <w:lang w:eastAsia="ja-JP"/>
        </w:rPr>
        <w:t>co</w:t>
      </w:r>
      <w:r w:rsidRPr="00F75E88">
        <w:rPr>
          <w:rFonts w:ascii="Times New Roman" w:hAnsi="Times New Roman" w:cs="Times New Roman"/>
          <w:sz w:val="24"/>
        </w:rPr>
        <w:t>nsistent with our hypothesis</w:t>
      </w:r>
      <w:r w:rsidRPr="00932045">
        <w:rPr>
          <w:rFonts w:ascii="Times New Roman" w:hAnsi="Times New Roman" w:cs="Times New Roman"/>
          <w:bCs/>
          <w:sz w:val="24"/>
        </w:rPr>
        <w:t>,</w:t>
      </w:r>
      <w:r w:rsidRPr="00F75E88">
        <w:rPr>
          <w:rFonts w:ascii="Times New Roman" w:hAnsi="Times New Roman" w:cs="Times New Roman"/>
          <w:b/>
          <w:sz w:val="24"/>
        </w:rPr>
        <w:t xml:space="preserve"> </w:t>
      </w:r>
      <w:r w:rsidRPr="00F75E88">
        <w:rPr>
          <w:rFonts w:ascii="Times New Roman" w:hAnsi="Times New Roman" w:cs="Times New Roman"/>
          <w:sz w:val="24"/>
        </w:rPr>
        <w:t>compared with</w:t>
      </w:r>
      <w:r>
        <w:rPr>
          <w:rFonts w:ascii="Times New Roman" w:hAnsi="Times New Roman" w:cs="Times New Roman"/>
          <w:sz w:val="24"/>
        </w:rPr>
        <w:t xml:space="preserve"> those in the control </w:t>
      </w:r>
      <w:r w:rsidR="00624E03">
        <w:rPr>
          <w:rFonts w:ascii="Times New Roman" w:hAnsi="Times New Roman" w:cs="Times New Roman"/>
          <w:sz w:val="24"/>
        </w:rPr>
        <w:t>condition</w:t>
      </w:r>
      <w:r w:rsidRPr="00F75E88">
        <w:rPr>
          <w:rFonts w:ascii="Times New Roman" w:eastAsia="SimSun" w:hAnsi="Times New Roman" w:cs="Times New Roman"/>
          <w:sz w:val="24"/>
        </w:rPr>
        <w:t>, participants in the</w:t>
      </w:r>
      <w:r w:rsidRPr="00F75E88">
        <w:rPr>
          <w:rFonts w:ascii="Times New Roman" w:hAnsi="Times New Roman" w:cs="Times New Roman"/>
          <w:sz w:val="24"/>
        </w:rPr>
        <w:t xml:space="preserve"> nostalgia</w:t>
      </w:r>
      <w:r>
        <w:rPr>
          <w:rFonts w:ascii="Times New Roman" w:hAnsi="Times New Roman" w:cs="Times New Roman"/>
          <w:sz w:val="24"/>
        </w:rPr>
        <w:t xml:space="preserve"> </w:t>
      </w:r>
      <w:r w:rsidR="00624E03">
        <w:rPr>
          <w:rFonts w:ascii="Times New Roman" w:hAnsi="Times New Roman" w:cs="Times New Roman"/>
          <w:sz w:val="24"/>
        </w:rPr>
        <w:t>condition</w:t>
      </w:r>
      <w:r w:rsidR="00624E03" w:rsidRPr="00F75E88">
        <w:rPr>
          <w:rFonts w:ascii="Times New Roman" w:eastAsia="SimSun" w:hAnsi="Times New Roman" w:cs="Times New Roman"/>
          <w:sz w:val="24"/>
        </w:rPr>
        <w:t xml:space="preserve"> </w:t>
      </w:r>
      <w:r w:rsidRPr="00F75E88">
        <w:rPr>
          <w:rFonts w:ascii="Times New Roman" w:eastAsia="SimSun" w:hAnsi="Times New Roman" w:cs="Times New Roman"/>
          <w:sz w:val="24"/>
        </w:rPr>
        <w:t xml:space="preserve">showed enhanced activity </w:t>
      </w:r>
      <w:r w:rsidRPr="00F75E88">
        <w:rPr>
          <w:rFonts w:ascii="Times New Roman" w:hAnsi="Times New Roman" w:cs="Times New Roman"/>
          <w:sz w:val="24"/>
        </w:rPr>
        <w:t>in response to death-related (vs. neutral)</w:t>
      </w:r>
      <w:r w:rsidRPr="00F75E88">
        <w:rPr>
          <w:rFonts w:ascii="Times New Roman" w:eastAsia="SimSun" w:hAnsi="Times New Roman" w:cs="Times New Roman"/>
          <w:sz w:val="24"/>
        </w:rPr>
        <w:t xml:space="preserve"> </w:t>
      </w:r>
      <w:r w:rsidRPr="00F75E88">
        <w:rPr>
          <w:rFonts w:ascii="Times New Roman" w:hAnsi="Times New Roman" w:cs="Times New Roman"/>
          <w:sz w:val="24"/>
        </w:rPr>
        <w:t>stimuli</w:t>
      </w:r>
      <w:r w:rsidRPr="00F75E88">
        <w:rPr>
          <w:rFonts w:ascii="Times New Roman" w:eastAsia="SimSun" w:hAnsi="Times New Roman" w:cs="Times New Roman"/>
          <w:sz w:val="24"/>
        </w:rPr>
        <w:t xml:space="preserve"> in</w:t>
      </w:r>
      <w:r>
        <w:rPr>
          <w:rFonts w:ascii="Times New Roman" w:eastAsia="SimSun" w:hAnsi="Times New Roman" w:cs="Times New Roman"/>
          <w:sz w:val="24"/>
        </w:rPr>
        <w:t xml:space="preserve"> </w:t>
      </w:r>
      <w:r w:rsidRPr="00F75E88">
        <w:rPr>
          <w:rFonts w:ascii="Times New Roman" w:eastAsia="SimSun" w:hAnsi="Times New Roman" w:cs="Times New Roman"/>
          <w:sz w:val="24"/>
        </w:rPr>
        <w:t>right amygdala,</w:t>
      </w:r>
      <w:r w:rsidRPr="00F75E88">
        <w:rPr>
          <w:rFonts w:ascii="Times New Roman" w:hAnsi="Times New Roman" w:cs="Times New Roman"/>
          <w:i/>
          <w:sz w:val="24"/>
        </w:rPr>
        <w:t xml:space="preserve"> t</w:t>
      </w:r>
      <w:r w:rsidRPr="00F75E88">
        <w:rPr>
          <w:rFonts w:ascii="Times New Roman" w:hAnsi="Times New Roman" w:cs="Times New Roman"/>
          <w:sz w:val="24"/>
        </w:rPr>
        <w:t xml:space="preserve">(38) = 3.41, </w:t>
      </w:r>
      <w:r w:rsidRPr="00F75E88">
        <w:rPr>
          <w:rFonts w:ascii="Times New Roman" w:hAnsi="Times New Roman" w:cs="Times New Roman"/>
          <w:i/>
          <w:sz w:val="24"/>
        </w:rPr>
        <w:t>p</w:t>
      </w:r>
      <w:r w:rsidRPr="00F75E88">
        <w:rPr>
          <w:rFonts w:ascii="Times New Roman" w:hAnsi="Times New Roman" w:cs="Times New Roman"/>
          <w:sz w:val="24"/>
        </w:rPr>
        <w:t xml:space="preserve"> = .002</w:t>
      </w:r>
      <w:r>
        <w:rPr>
          <w:rFonts w:ascii="Times New Roman" w:eastAsia="SimSun" w:hAnsi="Times New Roman" w:cs="Times New Roman" w:hint="eastAsia"/>
          <w:sz w:val="24"/>
        </w:rPr>
        <w:t xml:space="preserve">, </w:t>
      </w:r>
      <w:r w:rsidR="00570480">
        <w:rPr>
          <w:rFonts w:ascii="Times New Roman" w:eastAsia="SimSun" w:hAnsi="Times New Roman" w:cs="Times New Roman"/>
          <w:sz w:val="24"/>
        </w:rPr>
        <w:t xml:space="preserve">95% CI [.03, ,12], </w:t>
      </w:r>
      <w:r w:rsidRPr="00F75E88">
        <w:rPr>
          <w:rFonts w:ascii="Times New Roman" w:hAnsi="Times New Roman" w:cs="Times New Roman"/>
          <w:i/>
          <w:sz w:val="24"/>
        </w:rPr>
        <w:t>d</w:t>
      </w:r>
      <w:r>
        <w:rPr>
          <w:rFonts w:ascii="Times New Roman" w:hAnsi="Times New Roman" w:cs="Times New Roman"/>
          <w:sz w:val="24"/>
        </w:rPr>
        <w:t xml:space="preserve"> = </w:t>
      </w:r>
      <w:r>
        <w:rPr>
          <w:rFonts w:ascii="Times New Roman" w:eastAsia="SimSun" w:hAnsi="Times New Roman" w:cs="Times New Roman" w:hint="eastAsia"/>
          <w:sz w:val="24"/>
        </w:rPr>
        <w:t>1.10</w:t>
      </w:r>
      <w:r w:rsidRPr="00F75E88">
        <w:rPr>
          <w:rFonts w:ascii="Times New Roman" w:hAnsi="Times New Roman" w:cs="Times New Roman"/>
          <w:sz w:val="24"/>
        </w:rPr>
        <w:t>, but not in</w:t>
      </w:r>
      <w:r>
        <w:rPr>
          <w:rFonts w:ascii="Times New Roman" w:hAnsi="Times New Roman" w:cs="Times New Roman"/>
          <w:sz w:val="24"/>
        </w:rPr>
        <w:t xml:space="preserve"> </w:t>
      </w:r>
      <w:r w:rsidRPr="00F75E88">
        <w:rPr>
          <w:rFonts w:ascii="Times New Roman" w:hAnsi="Times New Roman" w:cs="Times New Roman"/>
          <w:sz w:val="24"/>
        </w:rPr>
        <w:t>left amygdala</w:t>
      </w:r>
      <w:r w:rsidR="003A7442">
        <w:rPr>
          <w:rFonts w:ascii="Times New Roman" w:eastAsia="SimSun" w:hAnsi="Times New Roman" w:cs="Times New Roman" w:hint="eastAsia"/>
          <w:sz w:val="24"/>
        </w:rPr>
        <w:t>,</w:t>
      </w:r>
      <w:r w:rsidRPr="00F75E88">
        <w:rPr>
          <w:rFonts w:ascii="Times New Roman" w:hAnsi="Times New Roman" w:cs="Times New Roman"/>
          <w:sz w:val="24"/>
        </w:rPr>
        <w:t xml:space="preserve"> </w:t>
      </w:r>
      <w:r w:rsidRPr="00F75E88">
        <w:rPr>
          <w:rFonts w:ascii="Times New Roman" w:hAnsi="Times New Roman" w:cs="Times New Roman"/>
          <w:i/>
          <w:sz w:val="24"/>
        </w:rPr>
        <w:t>t</w:t>
      </w:r>
      <w:r w:rsidRPr="00F75E88">
        <w:rPr>
          <w:rFonts w:ascii="Times New Roman" w:hAnsi="Times New Roman" w:cs="Times New Roman"/>
          <w:sz w:val="24"/>
        </w:rPr>
        <w:t>(38) = -</w:t>
      </w:r>
      <w:r w:rsidR="00624E03">
        <w:rPr>
          <w:rFonts w:ascii="Times New Roman" w:hAnsi="Times New Roman" w:cs="Times New Roman"/>
          <w:sz w:val="24"/>
        </w:rPr>
        <w:t>0</w:t>
      </w:r>
      <w:r w:rsidRPr="00F75E88">
        <w:rPr>
          <w:rFonts w:ascii="Times New Roman" w:hAnsi="Times New Roman" w:cs="Times New Roman"/>
          <w:sz w:val="24"/>
        </w:rPr>
        <w:t xml:space="preserve">.02, </w:t>
      </w:r>
      <w:r w:rsidRPr="00F75E88">
        <w:rPr>
          <w:rFonts w:ascii="Times New Roman" w:hAnsi="Times New Roman" w:cs="Times New Roman"/>
          <w:i/>
          <w:sz w:val="24"/>
        </w:rPr>
        <w:t>p</w:t>
      </w:r>
      <w:r w:rsidRPr="00F75E88">
        <w:rPr>
          <w:rFonts w:ascii="Times New Roman" w:hAnsi="Times New Roman" w:cs="Times New Roman"/>
          <w:sz w:val="24"/>
        </w:rPr>
        <w:t xml:space="preserve"> = .98</w:t>
      </w:r>
      <w:r w:rsidR="00570480">
        <w:rPr>
          <w:rFonts w:ascii="Times New Roman" w:hAnsi="Times New Roman" w:cs="Times New Roman"/>
          <w:sz w:val="24"/>
        </w:rPr>
        <w:t xml:space="preserve">, </w:t>
      </w:r>
      <w:r w:rsidR="00570480">
        <w:rPr>
          <w:rFonts w:ascii="Times New Roman" w:eastAsia="SimSun" w:hAnsi="Times New Roman" w:cs="Times New Roman"/>
          <w:sz w:val="24"/>
        </w:rPr>
        <w:t>95% CI [-.06, .06]</w:t>
      </w:r>
      <w:r w:rsidRPr="00F75E88">
        <w:rPr>
          <w:rFonts w:ascii="Times New Roman" w:hAnsi="Times New Roman" w:cs="Times New Roman"/>
          <w:sz w:val="24"/>
        </w:rPr>
        <w:t xml:space="preserve"> (Figure </w:t>
      </w:r>
      <w:r w:rsidR="00DD6065">
        <w:rPr>
          <w:rFonts w:ascii="Times New Roman" w:eastAsia="SimSun" w:hAnsi="Times New Roman" w:cs="Times New Roman" w:hint="eastAsia"/>
          <w:sz w:val="24"/>
        </w:rPr>
        <w:t>1</w:t>
      </w:r>
      <w:r w:rsidRPr="00F75E88">
        <w:rPr>
          <w:rFonts w:ascii="Times New Roman" w:hAnsi="Times New Roman" w:cs="Times New Roman"/>
          <w:sz w:val="24"/>
        </w:rPr>
        <w:t xml:space="preserve">). Nostalgia </w:t>
      </w:r>
      <w:r>
        <w:rPr>
          <w:rFonts w:ascii="Times New Roman" w:hAnsi="Times New Roman" w:cs="Times New Roman"/>
          <w:sz w:val="24"/>
        </w:rPr>
        <w:t>intensified</w:t>
      </w:r>
      <w:r w:rsidRPr="00F75E88">
        <w:rPr>
          <w:rFonts w:ascii="Times New Roman" w:hAnsi="Times New Roman" w:cs="Times New Roman"/>
          <w:sz w:val="24"/>
        </w:rPr>
        <w:t xml:space="preserve"> the right amygdala response to death-related (</w:t>
      </w:r>
      <w:r>
        <w:rPr>
          <w:rFonts w:ascii="Times New Roman" w:hAnsi="Times New Roman" w:cs="Times New Roman"/>
          <w:sz w:val="24"/>
        </w:rPr>
        <w:t>vs.</w:t>
      </w:r>
      <w:r w:rsidRPr="00F75E88">
        <w:rPr>
          <w:rFonts w:ascii="Times New Roman" w:hAnsi="Times New Roman" w:cs="Times New Roman"/>
          <w:sz w:val="24"/>
        </w:rPr>
        <w:t xml:space="preserve"> neutral) stimuli. </w:t>
      </w:r>
    </w:p>
    <w:p w14:paraId="5A23919E" w14:textId="77777777" w:rsidR="00E410D0" w:rsidRDefault="00E410D0" w:rsidP="00E410D0">
      <w:pPr>
        <w:spacing w:line="480" w:lineRule="auto"/>
        <w:jc w:val="left"/>
        <w:rPr>
          <w:rFonts w:ascii="Times New Roman" w:eastAsia="SimSun" w:hAnsi="Times New Roman" w:cs="Times New Roman"/>
          <w:b/>
          <w:sz w:val="24"/>
        </w:rPr>
      </w:pPr>
      <w:r>
        <w:rPr>
          <w:rFonts w:ascii="Times New Roman" w:eastAsia="SimSun" w:hAnsi="Times New Roman" w:cs="Times New Roman"/>
          <w:b/>
          <w:noProof/>
          <w:sz w:val="24"/>
          <w:lang w:val="en-GB"/>
        </w:rPr>
        <w:drawing>
          <wp:anchor distT="0" distB="0" distL="114300" distR="114300" simplePos="0" relativeHeight="251673600" behindDoc="0" locked="0" layoutInCell="1" allowOverlap="1" wp14:anchorId="3738FE9F" wp14:editId="208CE55E">
            <wp:simplePos x="0" y="0"/>
            <wp:positionH relativeFrom="column">
              <wp:posOffset>918210</wp:posOffset>
            </wp:positionH>
            <wp:positionV relativeFrom="paragraph">
              <wp:posOffset>295351</wp:posOffset>
            </wp:positionV>
            <wp:extent cx="4648200" cy="3486785"/>
            <wp:effectExtent l="0" t="0" r="0" b="0"/>
            <wp:wrapSquare wrapText="bothSides"/>
            <wp:docPr id="4" name="图片 4" descr="D:\OneDrive\YZY\project\怀旧\博士论文\nostalgia\manuscript\submit\Figure\Figure3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neDrive\YZY\project\怀旧\博士论文\nostalgia\manuscript\submit\Figure\Figure3_fina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8200" cy="3486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96465F" w14:textId="77777777" w:rsidR="00E410D0" w:rsidRDefault="00E410D0" w:rsidP="00E410D0">
      <w:pPr>
        <w:spacing w:line="480" w:lineRule="auto"/>
        <w:jc w:val="left"/>
        <w:rPr>
          <w:rFonts w:ascii="Times New Roman" w:eastAsia="SimSun" w:hAnsi="Times New Roman" w:cs="Times New Roman"/>
          <w:b/>
          <w:sz w:val="24"/>
        </w:rPr>
      </w:pPr>
    </w:p>
    <w:p w14:paraId="1D167A8A" w14:textId="77777777" w:rsidR="00E410D0" w:rsidRDefault="00E410D0" w:rsidP="00E410D0">
      <w:pPr>
        <w:spacing w:line="480" w:lineRule="auto"/>
        <w:jc w:val="left"/>
        <w:rPr>
          <w:rFonts w:ascii="Times New Roman" w:eastAsia="SimSun" w:hAnsi="Times New Roman" w:cs="Times New Roman"/>
          <w:b/>
          <w:sz w:val="24"/>
        </w:rPr>
      </w:pPr>
    </w:p>
    <w:p w14:paraId="0267B350" w14:textId="77777777" w:rsidR="00E410D0" w:rsidRDefault="00E410D0" w:rsidP="00E410D0">
      <w:pPr>
        <w:spacing w:line="480" w:lineRule="auto"/>
        <w:jc w:val="left"/>
        <w:rPr>
          <w:rFonts w:ascii="Times New Roman" w:eastAsia="SimSun" w:hAnsi="Times New Roman" w:cs="Times New Roman"/>
          <w:b/>
          <w:sz w:val="24"/>
        </w:rPr>
      </w:pPr>
    </w:p>
    <w:p w14:paraId="5F56B9DC" w14:textId="77777777" w:rsidR="00E410D0" w:rsidRDefault="00E410D0" w:rsidP="00E410D0">
      <w:pPr>
        <w:spacing w:line="480" w:lineRule="auto"/>
        <w:jc w:val="left"/>
        <w:rPr>
          <w:rFonts w:ascii="Times New Roman" w:eastAsia="SimSun" w:hAnsi="Times New Roman" w:cs="Times New Roman"/>
          <w:b/>
          <w:sz w:val="24"/>
        </w:rPr>
      </w:pPr>
    </w:p>
    <w:p w14:paraId="1D2516CD" w14:textId="77777777" w:rsidR="00E410D0" w:rsidRDefault="00E410D0" w:rsidP="00E410D0">
      <w:pPr>
        <w:spacing w:line="480" w:lineRule="auto"/>
        <w:jc w:val="left"/>
        <w:rPr>
          <w:rFonts w:ascii="Times New Roman" w:eastAsia="SimSun" w:hAnsi="Times New Roman" w:cs="Times New Roman"/>
          <w:b/>
          <w:sz w:val="24"/>
        </w:rPr>
      </w:pPr>
    </w:p>
    <w:p w14:paraId="32E873D7" w14:textId="77777777" w:rsidR="00E410D0" w:rsidRDefault="00E410D0" w:rsidP="00E410D0">
      <w:pPr>
        <w:spacing w:line="480" w:lineRule="auto"/>
        <w:jc w:val="left"/>
        <w:rPr>
          <w:rFonts w:ascii="Times New Roman" w:hAnsi="Times New Roman" w:cs="Times New Roman"/>
          <w:b/>
          <w:sz w:val="24"/>
        </w:rPr>
      </w:pPr>
    </w:p>
    <w:p w14:paraId="1AB0CFE1" w14:textId="77777777" w:rsidR="00E410D0" w:rsidRDefault="00E410D0" w:rsidP="00E410D0">
      <w:pPr>
        <w:spacing w:line="480" w:lineRule="auto"/>
        <w:jc w:val="left"/>
        <w:rPr>
          <w:rFonts w:ascii="Times New Roman" w:hAnsi="Times New Roman" w:cs="Times New Roman"/>
          <w:b/>
          <w:sz w:val="24"/>
        </w:rPr>
      </w:pPr>
    </w:p>
    <w:p w14:paraId="0C23BD3D" w14:textId="77777777" w:rsidR="00E410D0" w:rsidRDefault="00E410D0" w:rsidP="00E410D0">
      <w:pPr>
        <w:spacing w:line="480" w:lineRule="auto"/>
        <w:jc w:val="left"/>
        <w:rPr>
          <w:rFonts w:ascii="Times New Roman" w:hAnsi="Times New Roman" w:cs="Times New Roman"/>
          <w:b/>
          <w:sz w:val="24"/>
        </w:rPr>
      </w:pPr>
    </w:p>
    <w:p w14:paraId="521F801C" w14:textId="77777777" w:rsidR="00E410D0" w:rsidRDefault="00E410D0" w:rsidP="00E410D0">
      <w:pPr>
        <w:spacing w:line="480" w:lineRule="auto"/>
        <w:jc w:val="left"/>
        <w:rPr>
          <w:rFonts w:ascii="Times New Roman" w:hAnsi="Times New Roman" w:cs="Times New Roman"/>
          <w:b/>
          <w:sz w:val="24"/>
        </w:rPr>
      </w:pPr>
    </w:p>
    <w:p w14:paraId="3ECD041D" w14:textId="77AAC674" w:rsidR="00E410D0" w:rsidRPr="00E410D0" w:rsidRDefault="00E410D0" w:rsidP="00431056">
      <w:pPr>
        <w:spacing w:line="480" w:lineRule="auto"/>
        <w:jc w:val="left"/>
        <w:rPr>
          <w:rFonts w:ascii="Times New Roman" w:eastAsia="SimSun" w:hAnsi="Times New Roman" w:cs="Times New Roman"/>
          <w:sz w:val="24"/>
        </w:rPr>
      </w:pPr>
      <w:r w:rsidRPr="009956C1">
        <w:rPr>
          <w:rFonts w:ascii="Times New Roman" w:hAnsi="Times New Roman" w:cs="Times New Roman" w:hint="eastAsia"/>
          <w:b/>
          <w:sz w:val="24"/>
        </w:rPr>
        <w:lastRenderedPageBreak/>
        <w:t>Figure</w:t>
      </w:r>
      <w:r w:rsidRPr="009956C1">
        <w:rPr>
          <w:rFonts w:ascii="Times New Roman" w:hAnsi="Times New Roman" w:cs="Times New Roman"/>
          <w:b/>
          <w:sz w:val="24"/>
        </w:rPr>
        <w:t xml:space="preserve"> </w:t>
      </w:r>
      <w:r w:rsidR="00DD6065">
        <w:rPr>
          <w:rFonts w:ascii="Times New Roman" w:eastAsia="SimSun" w:hAnsi="Times New Roman" w:cs="Times New Roman" w:hint="eastAsia"/>
          <w:b/>
          <w:sz w:val="24"/>
        </w:rPr>
        <w:t>1</w:t>
      </w:r>
      <w:r w:rsidRPr="009956C1">
        <w:rPr>
          <w:rFonts w:ascii="Times New Roman" w:hAnsi="Times New Roman" w:cs="Times New Roman"/>
          <w:b/>
          <w:sz w:val="24"/>
        </w:rPr>
        <w:t xml:space="preserve">. </w:t>
      </w:r>
      <w:r w:rsidRPr="00F75E88">
        <w:rPr>
          <w:rFonts w:ascii="Times New Roman" w:hAnsi="Times New Roman" w:cs="Times New Roman"/>
          <w:sz w:val="24"/>
        </w:rPr>
        <w:t>Results of the ROI analyses on left and right amygdala (defined by</w:t>
      </w:r>
      <w:r w:rsidRPr="00F220FC">
        <w:rPr>
          <w:rFonts w:ascii="Times New Roman" w:hAnsi="Times New Roman" w:cs="Times New Roman" w:hint="eastAsia"/>
          <w:sz w:val="24"/>
        </w:rPr>
        <w:t xml:space="preserve"> </w:t>
      </w:r>
      <w:r w:rsidRPr="00F75E88">
        <w:rPr>
          <w:rFonts w:ascii="Times New Roman" w:hAnsi="Times New Roman" w:cs="Times New Roman"/>
          <w:sz w:val="24"/>
        </w:rPr>
        <w:t>anatomical regions)</w:t>
      </w:r>
      <w:r w:rsidRPr="00AD0043">
        <w:rPr>
          <w:rFonts w:ascii="Times New Roman" w:hAnsi="Times New Roman" w:cs="Times New Roman"/>
          <w:sz w:val="24"/>
          <w:lang w:val="en-GB"/>
        </w:rPr>
        <w:t xml:space="preserve">. </w:t>
      </w:r>
      <w:r>
        <w:rPr>
          <w:rFonts w:ascii="Times New Roman" w:hAnsi="Times New Roman" w:cs="Times New Roman"/>
          <w:sz w:val="24"/>
          <w:lang w:val="el-GR"/>
        </w:rPr>
        <w:t>Ν</w:t>
      </w:r>
      <w:proofErr w:type="spellStart"/>
      <w:r w:rsidRPr="00F75E88">
        <w:rPr>
          <w:rFonts w:ascii="Times New Roman" w:hAnsi="Times New Roman" w:cs="Times New Roman"/>
          <w:sz w:val="24"/>
        </w:rPr>
        <w:t>ostalgic</w:t>
      </w:r>
      <w:proofErr w:type="spellEnd"/>
      <w:r w:rsidRPr="00F75E88">
        <w:rPr>
          <w:rFonts w:ascii="Times New Roman" w:hAnsi="Times New Roman" w:cs="Times New Roman"/>
          <w:sz w:val="24"/>
        </w:rPr>
        <w:t xml:space="preserve"> (</w:t>
      </w:r>
      <w:r>
        <w:rPr>
          <w:rFonts w:ascii="Times New Roman" w:hAnsi="Times New Roman" w:cs="Times New Roman"/>
          <w:sz w:val="24"/>
        </w:rPr>
        <w:t xml:space="preserve">relative to </w:t>
      </w:r>
      <w:r w:rsidRPr="00F75E88">
        <w:rPr>
          <w:rFonts w:ascii="Times New Roman" w:hAnsi="Times New Roman" w:cs="Times New Roman"/>
          <w:sz w:val="24"/>
        </w:rPr>
        <w:t xml:space="preserve">control) participants showed greater right amygdala </w:t>
      </w:r>
      <w:r w:rsidRPr="009956C1">
        <w:rPr>
          <w:rFonts w:ascii="Times New Roman" w:hAnsi="Times New Roman" w:cs="Times New Roman"/>
          <w:sz w:val="24"/>
        </w:rPr>
        <w:t>(but not left amygdala)</w:t>
      </w:r>
      <w:r w:rsidRPr="00F75E88">
        <w:rPr>
          <w:rFonts w:ascii="Times New Roman" w:hAnsi="Times New Roman" w:cs="Times New Roman"/>
          <w:sz w:val="24"/>
        </w:rPr>
        <w:t xml:space="preserve"> activ</w:t>
      </w:r>
      <w:r>
        <w:rPr>
          <w:rFonts w:ascii="Times New Roman" w:hAnsi="Times New Roman" w:cs="Times New Roman"/>
          <w:sz w:val="24"/>
        </w:rPr>
        <w:t>ation</w:t>
      </w:r>
      <w:r w:rsidRPr="009956C1">
        <w:rPr>
          <w:rFonts w:ascii="Times New Roman" w:hAnsi="Times New Roman" w:cs="Times New Roman"/>
          <w:sz w:val="24"/>
        </w:rPr>
        <w:t xml:space="preserve"> </w:t>
      </w:r>
      <w:r w:rsidRPr="00F75E88">
        <w:rPr>
          <w:rFonts w:ascii="Times New Roman" w:hAnsi="Times New Roman" w:cs="Times New Roman"/>
          <w:sz w:val="24"/>
        </w:rPr>
        <w:t xml:space="preserve">in response to death-related versus neutral </w:t>
      </w:r>
      <w:r w:rsidRPr="009956C1">
        <w:rPr>
          <w:rFonts w:ascii="Times New Roman" w:hAnsi="Times New Roman" w:cs="Times New Roman" w:hint="eastAsia"/>
          <w:sz w:val="24"/>
        </w:rPr>
        <w:t>words</w:t>
      </w:r>
      <w:r w:rsidRPr="00F75E88">
        <w:rPr>
          <w:rFonts w:ascii="Times New Roman" w:hAnsi="Times New Roman" w:cs="Times New Roman"/>
          <w:sz w:val="24"/>
        </w:rPr>
        <w:t xml:space="preserve">. Error bars show </w:t>
      </w:r>
      <w:r w:rsidRPr="009956C1">
        <w:rPr>
          <w:rFonts w:ascii="Times New Roman" w:hAnsi="Times New Roman" w:cs="Times New Roman"/>
          <w:sz w:val="24"/>
        </w:rPr>
        <w:t>standard error</w:t>
      </w:r>
      <w:r w:rsidR="000D0A21">
        <w:rPr>
          <w:rFonts w:ascii="Times New Roman" w:hAnsi="Times New Roman" w:cs="Times New Roman"/>
          <w:sz w:val="24"/>
        </w:rPr>
        <w:t>s</w:t>
      </w:r>
      <w:r w:rsidRPr="009956C1">
        <w:rPr>
          <w:rFonts w:ascii="Times New Roman" w:hAnsi="Times New Roman" w:cs="Times New Roman"/>
          <w:sz w:val="24"/>
        </w:rPr>
        <w:t>.</w:t>
      </w:r>
    </w:p>
    <w:p w14:paraId="2B259D6D" w14:textId="6650FD3C" w:rsidR="00C93E70" w:rsidRPr="00413DA9" w:rsidRDefault="00C93E70" w:rsidP="00C93E70">
      <w:pPr>
        <w:spacing w:line="480" w:lineRule="auto"/>
        <w:jc w:val="left"/>
        <w:rPr>
          <w:rFonts w:ascii="Times New Roman" w:hAnsi="Times New Roman" w:cs="Times New Roman"/>
          <w:b/>
          <w:bCs/>
          <w:color w:val="171717" w:themeColor="background2" w:themeShade="1A"/>
          <w:sz w:val="24"/>
        </w:rPr>
      </w:pPr>
      <w:r w:rsidRPr="00C93E70">
        <w:rPr>
          <w:rFonts w:ascii="Times New Roman" w:eastAsia="SimSun" w:hAnsi="Times New Roman" w:cs="Times New Roman" w:hint="eastAsia"/>
          <w:b/>
          <w:bCs/>
          <w:sz w:val="24"/>
        </w:rPr>
        <w:t>2</w:t>
      </w:r>
      <w:r w:rsidRPr="00C93E70">
        <w:rPr>
          <w:rFonts w:ascii="Times New Roman" w:eastAsia="SimSun" w:hAnsi="Times New Roman" w:cs="Times New Roman"/>
          <w:b/>
          <w:bCs/>
          <w:sz w:val="24"/>
        </w:rPr>
        <w:t xml:space="preserve">.2.2 </w:t>
      </w:r>
      <w:r w:rsidRPr="00413DA9">
        <w:rPr>
          <w:rFonts w:ascii="Times New Roman" w:hAnsi="Times New Roman" w:cs="Times New Roman"/>
          <w:b/>
          <w:bCs/>
          <w:color w:val="171717" w:themeColor="background2" w:themeShade="1A"/>
          <w:sz w:val="24"/>
        </w:rPr>
        <w:t>Whole brain results</w:t>
      </w:r>
    </w:p>
    <w:p w14:paraId="5D151631" w14:textId="2CD922FF" w:rsidR="00C93E70" w:rsidRPr="00413DA9" w:rsidRDefault="00C93E70" w:rsidP="00431056">
      <w:pPr>
        <w:spacing w:line="480" w:lineRule="auto"/>
        <w:ind w:firstLine="420"/>
        <w:jc w:val="left"/>
        <w:rPr>
          <w:rFonts w:ascii="Times New Roman" w:eastAsia="SimSu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We summarize, in Table 1, the results of the whole brain analyses</w:t>
      </w:r>
      <w:r w:rsidR="00487AD9" w:rsidRPr="00413DA9">
        <w:rPr>
          <w:rFonts w:ascii="Times New Roman" w:eastAsia="SimSun" w:hAnsi="Times New Roman" w:cs="Times New Roman" w:hint="eastAsia"/>
          <w:color w:val="171717" w:themeColor="background2" w:themeShade="1A"/>
          <w:sz w:val="24"/>
        </w:rPr>
        <w:t xml:space="preserve"> (with FDR correction)</w:t>
      </w:r>
      <w:r w:rsidRPr="00413DA9">
        <w:rPr>
          <w:rFonts w:ascii="Times New Roman" w:hAnsi="Times New Roman" w:cs="Times New Roman"/>
          <w:color w:val="171717" w:themeColor="background2" w:themeShade="1A"/>
          <w:sz w:val="24"/>
        </w:rPr>
        <w:t xml:space="preserve"> for all participants during the Word Relationship Task. For the contrast of death-related words versus neutral words, we observed significant activation in</w:t>
      </w:r>
      <w:r w:rsidR="00267C5C" w:rsidRPr="00413DA9">
        <w:rPr>
          <w:rFonts w:ascii="Times New Roman" w:hAnsi="Times New Roman" w:cs="Times New Roman"/>
          <w:color w:val="171717" w:themeColor="background2" w:themeShade="1A"/>
          <w:sz w:val="24"/>
        </w:rPr>
        <w:t xml:space="preserve"> </w:t>
      </w:r>
      <w:r w:rsidR="00267C5C" w:rsidRPr="00413DA9">
        <w:rPr>
          <w:rFonts w:ascii="Times New Roman" w:eastAsia="SimSun" w:hAnsi="Times New Roman" w:cs="Times New Roman" w:hint="eastAsia"/>
          <w:color w:val="171717" w:themeColor="background2" w:themeShade="1A"/>
          <w:sz w:val="24"/>
        </w:rPr>
        <w:t xml:space="preserve">left and right </w:t>
      </w:r>
      <w:r w:rsidR="00267C5C" w:rsidRPr="00413DA9">
        <w:rPr>
          <w:rFonts w:ascii="Times New Roman" w:hAnsi="Times New Roman" w:cs="Times New Roman"/>
          <w:color w:val="171717" w:themeColor="background2" w:themeShade="1A"/>
          <w:sz w:val="24"/>
        </w:rPr>
        <w:t xml:space="preserve">amygdala, </w:t>
      </w:r>
      <w:r w:rsidR="00267C5C" w:rsidRPr="00413DA9">
        <w:rPr>
          <w:rFonts w:ascii="Times New Roman" w:eastAsia="SimSun" w:hAnsi="Times New Roman" w:cs="Times New Roman" w:hint="eastAsia"/>
          <w:color w:val="171717" w:themeColor="background2" w:themeShade="1A"/>
          <w:sz w:val="24"/>
        </w:rPr>
        <w:t>and</w:t>
      </w:r>
      <w:r w:rsidRPr="00413DA9">
        <w:rPr>
          <w:rFonts w:ascii="Times New Roman" w:hAnsi="Times New Roman" w:cs="Times New Roman"/>
          <w:color w:val="171717" w:themeColor="background2" w:themeShade="1A"/>
          <w:sz w:val="24"/>
        </w:rPr>
        <w:t xml:space="preserve"> left inferior frontal gyrus.</w:t>
      </w:r>
      <w:r w:rsidRPr="00413DA9">
        <w:rPr>
          <w:rFonts w:ascii="Times New Roman" w:eastAsia="SimSun" w:hAnsi="Times New Roman" w:cs="Times New Roman"/>
          <w:color w:val="171717" w:themeColor="background2" w:themeShade="1A"/>
          <w:sz w:val="24"/>
        </w:rPr>
        <w:t xml:space="preserve"> </w:t>
      </w:r>
      <w:r w:rsidRPr="00413DA9">
        <w:rPr>
          <w:rFonts w:ascii="Times New Roman" w:hAnsi="Times New Roman" w:cs="Times New Roman"/>
          <w:color w:val="171717" w:themeColor="background2" w:themeShade="1A"/>
          <w:sz w:val="24"/>
        </w:rPr>
        <w:t xml:space="preserve">We also examined the contrast of death-related versus neutral words in the nostalgia </w:t>
      </w:r>
      <w:r w:rsidR="00E3482D" w:rsidRPr="00413DA9">
        <w:rPr>
          <w:rFonts w:ascii="Times New Roman" w:eastAsia="SimSun" w:hAnsi="Times New Roman" w:cs="Times New Roman"/>
          <w:color w:val="171717" w:themeColor="background2" w:themeShade="1A"/>
          <w:sz w:val="24"/>
        </w:rPr>
        <w:t>condition</w:t>
      </w:r>
      <w:r w:rsidR="00E3482D" w:rsidRPr="00413DA9">
        <w:rPr>
          <w:rFonts w:ascii="Times New Roman" w:hAnsi="Times New Roman" w:cs="Times New Roman"/>
          <w:color w:val="171717" w:themeColor="background2" w:themeShade="1A"/>
          <w:sz w:val="24"/>
        </w:rPr>
        <w:t xml:space="preserve"> </w:t>
      </w:r>
      <w:r w:rsidRPr="00413DA9">
        <w:rPr>
          <w:rFonts w:ascii="Times New Roman" w:hAnsi="Times New Roman" w:cs="Times New Roman"/>
          <w:color w:val="171717" w:themeColor="background2" w:themeShade="1A"/>
          <w:sz w:val="24"/>
        </w:rPr>
        <w:t xml:space="preserve">relative to the control </w:t>
      </w:r>
      <w:r w:rsidR="00E3482D" w:rsidRPr="00413DA9">
        <w:rPr>
          <w:rFonts w:ascii="Times New Roman" w:hAnsi="Times New Roman" w:cs="Times New Roman"/>
          <w:color w:val="171717" w:themeColor="background2" w:themeShade="1A"/>
          <w:sz w:val="24"/>
        </w:rPr>
        <w:t>condition</w:t>
      </w:r>
      <w:r w:rsidR="00267C5C" w:rsidRPr="00413DA9">
        <w:rPr>
          <w:rFonts w:ascii="Times New Roman" w:eastAsia="SimSun" w:hAnsi="Times New Roman" w:cs="Times New Roman" w:hint="eastAsia"/>
          <w:color w:val="171717" w:themeColor="background2" w:themeShade="1A"/>
          <w:sz w:val="24"/>
        </w:rPr>
        <w:t xml:space="preserve"> (</w:t>
      </w:r>
      <w:r w:rsidR="00267C5C" w:rsidRPr="00413DA9">
        <w:rPr>
          <w:rFonts w:ascii="Times New Roman" w:eastAsia="SimSun" w:hAnsi="Times New Roman" w:cs="Times New Roman"/>
          <w:color w:val="171717" w:themeColor="background2" w:themeShade="1A"/>
          <w:sz w:val="24"/>
        </w:rPr>
        <w:t>uncorrected for multiple comparisons</w:t>
      </w:r>
      <w:r w:rsidR="00267C5C" w:rsidRPr="00413DA9">
        <w:rPr>
          <w:rFonts w:ascii="Times New Roman" w:eastAsia="SimSun" w:hAnsi="Times New Roman" w:cs="Times New Roman" w:hint="eastAsia"/>
          <w:color w:val="171717" w:themeColor="background2" w:themeShade="1A"/>
          <w:sz w:val="24"/>
        </w:rPr>
        <w:t>)</w:t>
      </w:r>
      <w:r w:rsidRPr="00413DA9">
        <w:rPr>
          <w:rFonts w:ascii="Times New Roman" w:hAnsi="Times New Roman" w:cs="Times New Roman"/>
          <w:color w:val="171717" w:themeColor="background2" w:themeShade="1A"/>
          <w:sz w:val="24"/>
        </w:rPr>
        <w:t xml:space="preserve">. In the nostalgia (compared to control) </w:t>
      </w:r>
      <w:r w:rsidR="00E3482D" w:rsidRPr="00413DA9">
        <w:rPr>
          <w:rFonts w:ascii="Times New Roman" w:hAnsi="Times New Roman" w:cs="Times New Roman"/>
          <w:color w:val="171717" w:themeColor="background2" w:themeShade="1A"/>
          <w:sz w:val="24"/>
        </w:rPr>
        <w:t>condition</w:t>
      </w:r>
      <w:r w:rsidRPr="00413DA9">
        <w:rPr>
          <w:rFonts w:ascii="Times New Roman" w:hAnsi="Times New Roman" w:cs="Times New Roman"/>
          <w:color w:val="171717" w:themeColor="background2" w:themeShade="1A"/>
          <w:sz w:val="24"/>
        </w:rPr>
        <w:t>, we observed significantly greater activation in right amygdala, left putamen, right anterior cingulate, right middle frontal gyr</w:t>
      </w:r>
      <w:r w:rsidR="000D0A21" w:rsidRPr="00413DA9">
        <w:rPr>
          <w:rFonts w:ascii="Times New Roman" w:hAnsi="Times New Roman" w:cs="Times New Roman"/>
          <w:color w:val="171717" w:themeColor="background2" w:themeShade="1A"/>
          <w:sz w:val="24"/>
        </w:rPr>
        <w:t>u</w:t>
      </w:r>
      <w:r w:rsidRPr="00413DA9">
        <w:rPr>
          <w:rFonts w:ascii="Times New Roman" w:hAnsi="Times New Roman" w:cs="Times New Roman"/>
          <w:color w:val="171717" w:themeColor="background2" w:themeShade="1A"/>
          <w:sz w:val="24"/>
        </w:rPr>
        <w:t>s, right posterior cingulate, right middle temporal gyrus, and right thalamus in response to death-related (compared to neutral) words (Table 2). The findings converged in showing that nostalgia amplified activity in right amygdala, induced by death threat.</w:t>
      </w:r>
    </w:p>
    <w:p w14:paraId="1117D676" w14:textId="77777777" w:rsidR="00244F68" w:rsidRPr="00413DA9" w:rsidRDefault="00244F68" w:rsidP="00244F68">
      <w:pPr>
        <w:widowControl/>
        <w:spacing w:line="480" w:lineRule="auto"/>
        <w:jc w:val="left"/>
        <w:rPr>
          <w:rFonts w:ascii="Times New Roman" w:hAnsi="Times New Roman" w:cs="Times New Roman"/>
          <w:b/>
          <w:bCs/>
          <w:color w:val="171717" w:themeColor="background2" w:themeShade="1A"/>
          <w:sz w:val="24"/>
        </w:rPr>
      </w:pPr>
      <w:r w:rsidRPr="00413DA9">
        <w:rPr>
          <w:rFonts w:ascii="Times New Roman" w:hAnsi="Times New Roman" w:cs="Times New Roman"/>
          <w:b/>
          <w:bCs/>
          <w:color w:val="171717" w:themeColor="background2" w:themeShade="1A"/>
          <w:sz w:val="24"/>
        </w:rPr>
        <w:t>Table 1</w:t>
      </w:r>
    </w:p>
    <w:p w14:paraId="29C75C7D" w14:textId="40B7213F" w:rsidR="00244F68" w:rsidRPr="00413DA9" w:rsidRDefault="00244F68" w:rsidP="00244F68">
      <w:pPr>
        <w:autoSpaceDE w:val="0"/>
        <w:autoSpaceDN w:val="0"/>
        <w:adjustRightInd w:val="0"/>
        <w:spacing w:line="480" w:lineRule="auto"/>
        <w:jc w:val="left"/>
        <w:rPr>
          <w:rFonts w:ascii="Times New Roman" w:eastAsia="SimSun" w:hAnsi="Times New Roman" w:cs="Times New Roman"/>
          <w:i/>
          <w:color w:val="171717" w:themeColor="background2" w:themeShade="1A"/>
          <w:sz w:val="24"/>
        </w:rPr>
      </w:pPr>
      <w:r w:rsidRPr="00413DA9">
        <w:rPr>
          <w:rFonts w:ascii="Times New Roman" w:hAnsi="Times New Roman" w:cs="Times New Roman"/>
          <w:i/>
          <w:color w:val="171717" w:themeColor="background2" w:themeShade="1A"/>
          <w:sz w:val="24"/>
        </w:rPr>
        <w:t xml:space="preserve">Brain Regions Exhibiting Significant Activation During the Word Relationship Task (Death-Related Words &gt; </w:t>
      </w:r>
      <w:r w:rsidRPr="00413DA9">
        <w:rPr>
          <w:rFonts w:ascii="Times New Roman" w:hAnsi="Times New Roman" w:cs="Times New Roman" w:hint="eastAsia"/>
          <w:i/>
          <w:color w:val="171717" w:themeColor="background2" w:themeShade="1A"/>
          <w:sz w:val="24"/>
        </w:rPr>
        <w:t>Neutral</w:t>
      </w:r>
      <w:r w:rsidRPr="00413DA9">
        <w:rPr>
          <w:rFonts w:ascii="Times New Roman" w:hAnsi="Times New Roman" w:cs="Times New Roman"/>
          <w:i/>
          <w:color w:val="171717" w:themeColor="background2" w:themeShade="1A"/>
          <w:sz w:val="24"/>
        </w:rPr>
        <w:t>-Word)</w:t>
      </w:r>
    </w:p>
    <w:tbl>
      <w:tblPr>
        <w:tblW w:w="4902" w:type="pct"/>
        <w:tblBorders>
          <w:top w:val="single" w:sz="4" w:space="0" w:color="auto"/>
          <w:bottom w:val="single" w:sz="4" w:space="0" w:color="auto"/>
        </w:tblBorders>
        <w:tblLook w:val="04A0" w:firstRow="1" w:lastRow="0" w:firstColumn="1" w:lastColumn="0" w:noHBand="0" w:noVBand="1"/>
      </w:tblPr>
      <w:tblGrid>
        <w:gridCol w:w="3893"/>
        <w:gridCol w:w="1375"/>
        <w:gridCol w:w="1377"/>
        <w:gridCol w:w="1379"/>
        <w:gridCol w:w="1388"/>
        <w:gridCol w:w="1149"/>
      </w:tblGrid>
      <w:tr w:rsidR="00413DA9" w:rsidRPr="00413DA9" w14:paraId="06A4E4BE" w14:textId="77777777" w:rsidTr="00F22E8C">
        <w:tc>
          <w:tcPr>
            <w:tcW w:w="1843" w:type="pct"/>
            <w:vMerge w:val="restart"/>
            <w:tcBorders>
              <w:top w:val="single" w:sz="4" w:space="0" w:color="auto"/>
              <w:bottom w:val="nil"/>
              <w:right w:val="nil"/>
            </w:tcBorders>
            <w:shd w:val="clear" w:color="auto" w:fill="auto"/>
          </w:tcPr>
          <w:p w14:paraId="2A2A7630" w14:textId="77777777" w:rsidR="00244F68" w:rsidRPr="00413DA9" w:rsidRDefault="00244F68" w:rsidP="00F22E8C">
            <w:pPr>
              <w:spacing w:line="360" w:lineRule="auto"/>
              <w:jc w:val="left"/>
              <w:rPr>
                <w:rFonts w:ascii="Times New Roman" w:hAnsi="Times New Roman" w:cs="Times New Roman"/>
                <w:color w:val="171717" w:themeColor="background2" w:themeShade="1A"/>
                <w:sz w:val="24"/>
              </w:rPr>
            </w:pPr>
          </w:p>
          <w:p w14:paraId="3A04E53B" w14:textId="77777777" w:rsidR="00244F68" w:rsidRPr="00413DA9" w:rsidRDefault="00244F68" w:rsidP="00F22E8C">
            <w:pPr>
              <w:spacing w:line="360" w:lineRule="auto"/>
              <w:jc w:val="left"/>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Region</w:t>
            </w:r>
          </w:p>
        </w:tc>
        <w:tc>
          <w:tcPr>
            <w:tcW w:w="1956" w:type="pct"/>
            <w:gridSpan w:val="3"/>
            <w:tcBorders>
              <w:top w:val="single" w:sz="4" w:space="0" w:color="auto"/>
              <w:left w:val="nil"/>
              <w:bottom w:val="single" w:sz="4" w:space="0" w:color="auto"/>
              <w:right w:val="nil"/>
            </w:tcBorders>
            <w:shd w:val="clear" w:color="auto" w:fill="auto"/>
          </w:tcPr>
          <w:p w14:paraId="68DAE172" w14:textId="77777777" w:rsidR="00244F68" w:rsidRPr="00413DA9" w:rsidRDefault="00244F68" w:rsidP="00F22E8C">
            <w:pPr>
              <w:spacing w:line="360" w:lineRule="auto"/>
              <w:jc w:val="center"/>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MNI Coordinates</w:t>
            </w:r>
          </w:p>
        </w:tc>
        <w:tc>
          <w:tcPr>
            <w:tcW w:w="657" w:type="pct"/>
            <w:tcBorders>
              <w:top w:val="single" w:sz="4" w:space="0" w:color="auto"/>
              <w:left w:val="nil"/>
              <w:bottom w:val="nil"/>
              <w:right w:val="nil"/>
            </w:tcBorders>
            <w:shd w:val="clear" w:color="auto" w:fill="auto"/>
          </w:tcPr>
          <w:p w14:paraId="3007CA87" w14:textId="77777777" w:rsidR="00244F68" w:rsidRPr="00413DA9" w:rsidRDefault="00244F68" w:rsidP="00F22E8C">
            <w:pPr>
              <w:spacing w:line="360" w:lineRule="auto"/>
              <w:jc w:val="center"/>
              <w:rPr>
                <w:rFonts w:ascii="Times New Roman" w:hAnsi="Times New Roman" w:cs="Times New Roman"/>
                <w:color w:val="171717" w:themeColor="background2" w:themeShade="1A"/>
                <w:sz w:val="24"/>
              </w:rPr>
            </w:pPr>
          </w:p>
        </w:tc>
        <w:tc>
          <w:tcPr>
            <w:tcW w:w="544" w:type="pct"/>
            <w:tcBorders>
              <w:top w:val="single" w:sz="4" w:space="0" w:color="auto"/>
              <w:left w:val="nil"/>
              <w:bottom w:val="nil"/>
            </w:tcBorders>
            <w:shd w:val="clear" w:color="auto" w:fill="auto"/>
          </w:tcPr>
          <w:p w14:paraId="35F1570A" w14:textId="77777777" w:rsidR="00244F68" w:rsidRPr="00413DA9" w:rsidRDefault="00244F68" w:rsidP="00F22E8C">
            <w:pPr>
              <w:spacing w:line="360" w:lineRule="auto"/>
              <w:jc w:val="center"/>
              <w:rPr>
                <w:rFonts w:ascii="Times New Roman" w:hAnsi="Times New Roman" w:cs="Times New Roman"/>
                <w:color w:val="171717" w:themeColor="background2" w:themeShade="1A"/>
                <w:sz w:val="24"/>
              </w:rPr>
            </w:pPr>
          </w:p>
        </w:tc>
      </w:tr>
      <w:tr w:rsidR="00413DA9" w:rsidRPr="00413DA9" w14:paraId="5E2E8FD9" w14:textId="77777777" w:rsidTr="00F22E8C">
        <w:tc>
          <w:tcPr>
            <w:tcW w:w="1843" w:type="pct"/>
            <w:vMerge/>
            <w:tcBorders>
              <w:top w:val="nil"/>
              <w:bottom w:val="single" w:sz="4" w:space="0" w:color="auto"/>
              <w:right w:val="nil"/>
            </w:tcBorders>
            <w:shd w:val="clear" w:color="auto" w:fill="auto"/>
          </w:tcPr>
          <w:p w14:paraId="7EE7F2C9" w14:textId="77777777" w:rsidR="00244F68" w:rsidRPr="00413DA9" w:rsidRDefault="00244F68" w:rsidP="00F22E8C">
            <w:pPr>
              <w:spacing w:line="360" w:lineRule="auto"/>
              <w:jc w:val="left"/>
              <w:rPr>
                <w:rFonts w:ascii="Times New Roman" w:hAnsi="Times New Roman" w:cs="Times New Roman"/>
                <w:color w:val="171717" w:themeColor="background2" w:themeShade="1A"/>
                <w:sz w:val="24"/>
              </w:rPr>
            </w:pPr>
          </w:p>
        </w:tc>
        <w:tc>
          <w:tcPr>
            <w:tcW w:w="651" w:type="pct"/>
            <w:tcBorders>
              <w:top w:val="single" w:sz="4" w:space="0" w:color="auto"/>
              <w:left w:val="nil"/>
              <w:bottom w:val="single" w:sz="4" w:space="0" w:color="auto"/>
              <w:right w:val="nil"/>
            </w:tcBorders>
            <w:shd w:val="clear" w:color="auto" w:fill="auto"/>
          </w:tcPr>
          <w:p w14:paraId="2359F7D7" w14:textId="77777777" w:rsidR="00244F68" w:rsidRPr="00413DA9" w:rsidRDefault="00244F68" w:rsidP="00F22E8C">
            <w:pPr>
              <w:spacing w:line="360" w:lineRule="auto"/>
              <w:jc w:val="center"/>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x</w:t>
            </w:r>
          </w:p>
        </w:tc>
        <w:tc>
          <w:tcPr>
            <w:tcW w:w="652" w:type="pct"/>
            <w:tcBorders>
              <w:top w:val="single" w:sz="4" w:space="0" w:color="auto"/>
              <w:left w:val="nil"/>
              <w:bottom w:val="single" w:sz="4" w:space="0" w:color="auto"/>
              <w:right w:val="nil"/>
            </w:tcBorders>
            <w:shd w:val="clear" w:color="auto" w:fill="auto"/>
          </w:tcPr>
          <w:p w14:paraId="4D85BF75" w14:textId="77777777" w:rsidR="00244F68" w:rsidRPr="00413DA9" w:rsidRDefault="00244F68" w:rsidP="00F22E8C">
            <w:pPr>
              <w:spacing w:line="360" w:lineRule="auto"/>
              <w:jc w:val="center"/>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y</w:t>
            </w:r>
          </w:p>
        </w:tc>
        <w:tc>
          <w:tcPr>
            <w:tcW w:w="653" w:type="pct"/>
            <w:tcBorders>
              <w:top w:val="single" w:sz="4" w:space="0" w:color="auto"/>
              <w:left w:val="nil"/>
              <w:bottom w:val="single" w:sz="4" w:space="0" w:color="auto"/>
              <w:right w:val="nil"/>
            </w:tcBorders>
            <w:shd w:val="clear" w:color="auto" w:fill="auto"/>
          </w:tcPr>
          <w:p w14:paraId="1F0EC8DE" w14:textId="77777777" w:rsidR="00244F68" w:rsidRPr="00413DA9" w:rsidRDefault="00244F68" w:rsidP="00F22E8C">
            <w:pPr>
              <w:spacing w:line="360" w:lineRule="auto"/>
              <w:jc w:val="center"/>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z</w:t>
            </w:r>
          </w:p>
        </w:tc>
        <w:tc>
          <w:tcPr>
            <w:tcW w:w="657" w:type="pct"/>
            <w:tcBorders>
              <w:top w:val="nil"/>
              <w:left w:val="nil"/>
              <w:bottom w:val="single" w:sz="4" w:space="0" w:color="auto"/>
              <w:right w:val="nil"/>
            </w:tcBorders>
            <w:shd w:val="clear" w:color="auto" w:fill="auto"/>
          </w:tcPr>
          <w:p w14:paraId="153CAC91" w14:textId="77777777" w:rsidR="00244F68" w:rsidRPr="00413DA9" w:rsidRDefault="00244F68" w:rsidP="00F22E8C">
            <w:pPr>
              <w:spacing w:line="360" w:lineRule="auto"/>
              <w:jc w:val="center"/>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Cluster size</w:t>
            </w:r>
          </w:p>
        </w:tc>
        <w:tc>
          <w:tcPr>
            <w:tcW w:w="544" w:type="pct"/>
            <w:tcBorders>
              <w:top w:val="nil"/>
              <w:left w:val="nil"/>
              <w:bottom w:val="single" w:sz="4" w:space="0" w:color="auto"/>
            </w:tcBorders>
            <w:shd w:val="clear" w:color="auto" w:fill="auto"/>
          </w:tcPr>
          <w:p w14:paraId="53B4E7D4" w14:textId="77777777" w:rsidR="00244F68" w:rsidRPr="00413DA9" w:rsidRDefault="00244F68" w:rsidP="00F22E8C">
            <w:pPr>
              <w:spacing w:line="360" w:lineRule="auto"/>
              <w:jc w:val="center"/>
              <w:rPr>
                <w:rFonts w:ascii="Times New Roman" w:hAnsi="Times New Roman" w:cs="Times New Roman"/>
                <w:i/>
                <w:iCs/>
                <w:color w:val="171717" w:themeColor="background2" w:themeShade="1A"/>
                <w:sz w:val="24"/>
              </w:rPr>
            </w:pPr>
            <w:r w:rsidRPr="00413DA9">
              <w:rPr>
                <w:rFonts w:ascii="Times New Roman" w:hAnsi="Times New Roman" w:cs="Times New Roman"/>
                <w:i/>
                <w:iCs/>
                <w:color w:val="171717" w:themeColor="background2" w:themeShade="1A"/>
                <w:sz w:val="24"/>
              </w:rPr>
              <w:t>Z</w:t>
            </w:r>
          </w:p>
        </w:tc>
      </w:tr>
      <w:tr w:rsidR="00413DA9" w:rsidRPr="00413DA9" w14:paraId="53F8909C" w14:textId="77777777" w:rsidTr="00F22E8C">
        <w:trPr>
          <w:trHeight w:val="485"/>
        </w:trPr>
        <w:tc>
          <w:tcPr>
            <w:tcW w:w="1843" w:type="pct"/>
            <w:tcBorders>
              <w:top w:val="single" w:sz="4" w:space="0" w:color="auto"/>
              <w:right w:val="nil"/>
            </w:tcBorders>
            <w:shd w:val="clear" w:color="auto" w:fill="auto"/>
          </w:tcPr>
          <w:p w14:paraId="3B515DE3" w14:textId="77777777" w:rsidR="00244F68" w:rsidRPr="00413DA9" w:rsidRDefault="00244F68" w:rsidP="00F22E8C">
            <w:pPr>
              <w:spacing w:line="360" w:lineRule="auto"/>
              <w:jc w:val="left"/>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Death &gt; Neutral</w:t>
            </w:r>
          </w:p>
        </w:tc>
        <w:tc>
          <w:tcPr>
            <w:tcW w:w="651" w:type="pct"/>
            <w:tcBorders>
              <w:top w:val="single" w:sz="4" w:space="0" w:color="auto"/>
              <w:left w:val="nil"/>
              <w:right w:val="nil"/>
            </w:tcBorders>
            <w:shd w:val="clear" w:color="auto" w:fill="auto"/>
          </w:tcPr>
          <w:p w14:paraId="3B8B9014" w14:textId="77777777" w:rsidR="00244F68" w:rsidRPr="00413DA9" w:rsidRDefault="00244F68" w:rsidP="00F22E8C">
            <w:pPr>
              <w:tabs>
                <w:tab w:val="decimal" w:pos="591"/>
              </w:tabs>
              <w:spacing w:line="360" w:lineRule="auto"/>
              <w:jc w:val="left"/>
              <w:rPr>
                <w:rFonts w:ascii="Times New Roman" w:hAnsi="Times New Roman" w:cs="Times New Roman"/>
                <w:color w:val="171717" w:themeColor="background2" w:themeShade="1A"/>
                <w:sz w:val="24"/>
              </w:rPr>
            </w:pPr>
          </w:p>
        </w:tc>
        <w:tc>
          <w:tcPr>
            <w:tcW w:w="652" w:type="pct"/>
            <w:tcBorders>
              <w:top w:val="single" w:sz="4" w:space="0" w:color="auto"/>
              <w:left w:val="nil"/>
              <w:right w:val="nil"/>
            </w:tcBorders>
            <w:shd w:val="clear" w:color="auto" w:fill="auto"/>
          </w:tcPr>
          <w:p w14:paraId="74231519" w14:textId="77777777" w:rsidR="00244F68" w:rsidRPr="00413DA9" w:rsidRDefault="00244F68" w:rsidP="00F22E8C">
            <w:pPr>
              <w:tabs>
                <w:tab w:val="decimal" w:pos="591"/>
              </w:tabs>
              <w:spacing w:line="360" w:lineRule="auto"/>
              <w:jc w:val="left"/>
              <w:rPr>
                <w:rFonts w:ascii="Times New Roman" w:hAnsi="Times New Roman" w:cs="Times New Roman"/>
                <w:color w:val="171717" w:themeColor="background2" w:themeShade="1A"/>
                <w:sz w:val="24"/>
              </w:rPr>
            </w:pPr>
          </w:p>
        </w:tc>
        <w:tc>
          <w:tcPr>
            <w:tcW w:w="653" w:type="pct"/>
            <w:tcBorders>
              <w:top w:val="single" w:sz="4" w:space="0" w:color="auto"/>
              <w:left w:val="nil"/>
              <w:right w:val="nil"/>
            </w:tcBorders>
            <w:shd w:val="clear" w:color="auto" w:fill="auto"/>
          </w:tcPr>
          <w:p w14:paraId="00ED4504" w14:textId="77777777" w:rsidR="00244F68" w:rsidRPr="00413DA9" w:rsidRDefault="00244F68" w:rsidP="00F22E8C">
            <w:pPr>
              <w:tabs>
                <w:tab w:val="decimal" w:pos="591"/>
              </w:tabs>
              <w:spacing w:line="360" w:lineRule="auto"/>
              <w:jc w:val="left"/>
              <w:rPr>
                <w:rFonts w:ascii="Times New Roman" w:hAnsi="Times New Roman" w:cs="Times New Roman"/>
                <w:color w:val="171717" w:themeColor="background2" w:themeShade="1A"/>
                <w:sz w:val="24"/>
              </w:rPr>
            </w:pPr>
          </w:p>
        </w:tc>
        <w:tc>
          <w:tcPr>
            <w:tcW w:w="657" w:type="pct"/>
            <w:tcBorders>
              <w:top w:val="single" w:sz="4" w:space="0" w:color="auto"/>
              <w:left w:val="nil"/>
              <w:right w:val="nil"/>
            </w:tcBorders>
            <w:shd w:val="clear" w:color="auto" w:fill="auto"/>
          </w:tcPr>
          <w:p w14:paraId="297D5158" w14:textId="77777777" w:rsidR="00244F68" w:rsidRPr="00413DA9" w:rsidRDefault="00244F68" w:rsidP="00F22E8C">
            <w:pPr>
              <w:tabs>
                <w:tab w:val="decimal" w:pos="591"/>
              </w:tabs>
              <w:spacing w:line="360" w:lineRule="auto"/>
              <w:jc w:val="left"/>
              <w:rPr>
                <w:rFonts w:ascii="Times New Roman" w:hAnsi="Times New Roman" w:cs="Times New Roman"/>
                <w:color w:val="171717" w:themeColor="background2" w:themeShade="1A"/>
                <w:sz w:val="24"/>
              </w:rPr>
            </w:pPr>
          </w:p>
        </w:tc>
        <w:tc>
          <w:tcPr>
            <w:tcW w:w="544" w:type="pct"/>
            <w:tcBorders>
              <w:top w:val="single" w:sz="4" w:space="0" w:color="auto"/>
              <w:left w:val="nil"/>
            </w:tcBorders>
            <w:shd w:val="clear" w:color="auto" w:fill="auto"/>
          </w:tcPr>
          <w:p w14:paraId="47A65ADC" w14:textId="77777777" w:rsidR="00244F68" w:rsidRPr="00413DA9" w:rsidRDefault="00244F68" w:rsidP="00F22E8C">
            <w:pPr>
              <w:tabs>
                <w:tab w:val="decimal" w:pos="591"/>
              </w:tabs>
              <w:spacing w:line="360" w:lineRule="auto"/>
              <w:jc w:val="left"/>
              <w:rPr>
                <w:rFonts w:ascii="Times New Roman" w:hAnsi="Times New Roman" w:cs="Times New Roman"/>
                <w:color w:val="171717" w:themeColor="background2" w:themeShade="1A"/>
                <w:sz w:val="24"/>
              </w:rPr>
            </w:pPr>
          </w:p>
        </w:tc>
      </w:tr>
      <w:tr w:rsidR="00413DA9" w:rsidRPr="00413DA9" w14:paraId="458DEFE9" w14:textId="77777777" w:rsidTr="00F22E8C">
        <w:trPr>
          <w:trHeight w:val="446"/>
        </w:trPr>
        <w:tc>
          <w:tcPr>
            <w:tcW w:w="1843" w:type="pct"/>
            <w:tcBorders>
              <w:right w:val="nil"/>
            </w:tcBorders>
            <w:shd w:val="clear" w:color="auto" w:fill="auto"/>
          </w:tcPr>
          <w:p w14:paraId="01D09B60" w14:textId="2B3CFB51" w:rsidR="00244F68" w:rsidRPr="00413DA9" w:rsidRDefault="00244F68" w:rsidP="00244F68">
            <w:pPr>
              <w:spacing w:line="360" w:lineRule="auto"/>
              <w:jc w:val="left"/>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Left amygdala</w:t>
            </w:r>
          </w:p>
        </w:tc>
        <w:tc>
          <w:tcPr>
            <w:tcW w:w="651" w:type="pct"/>
            <w:tcBorders>
              <w:left w:val="nil"/>
              <w:right w:val="nil"/>
            </w:tcBorders>
            <w:shd w:val="clear" w:color="auto" w:fill="auto"/>
          </w:tcPr>
          <w:p w14:paraId="3AE5582A" w14:textId="5D822A18" w:rsidR="00244F68" w:rsidRPr="00413DA9" w:rsidRDefault="00244F68" w:rsidP="00244F68">
            <w:pPr>
              <w:tabs>
                <w:tab w:val="decimal" w:pos="591"/>
              </w:tabs>
              <w:spacing w:line="360" w:lineRule="auto"/>
              <w:jc w:val="left"/>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-30</w:t>
            </w:r>
          </w:p>
        </w:tc>
        <w:tc>
          <w:tcPr>
            <w:tcW w:w="652" w:type="pct"/>
            <w:tcBorders>
              <w:left w:val="nil"/>
              <w:right w:val="nil"/>
            </w:tcBorders>
            <w:shd w:val="clear" w:color="auto" w:fill="auto"/>
          </w:tcPr>
          <w:p w14:paraId="0B741622" w14:textId="6595B920" w:rsidR="00244F68" w:rsidRPr="00413DA9" w:rsidRDefault="00244F68" w:rsidP="00244F68">
            <w:pPr>
              <w:tabs>
                <w:tab w:val="decimal" w:pos="591"/>
              </w:tabs>
              <w:spacing w:line="360" w:lineRule="auto"/>
              <w:jc w:val="left"/>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-28</w:t>
            </w:r>
          </w:p>
        </w:tc>
        <w:tc>
          <w:tcPr>
            <w:tcW w:w="653" w:type="pct"/>
            <w:tcBorders>
              <w:left w:val="nil"/>
              <w:right w:val="nil"/>
            </w:tcBorders>
            <w:shd w:val="clear" w:color="auto" w:fill="auto"/>
          </w:tcPr>
          <w:p w14:paraId="7F81DCC8" w14:textId="3BEBFBBC" w:rsidR="00244F68" w:rsidRPr="00413DA9" w:rsidRDefault="00244F68" w:rsidP="00244F68">
            <w:pPr>
              <w:tabs>
                <w:tab w:val="decimal" w:pos="591"/>
              </w:tabs>
              <w:spacing w:line="360" w:lineRule="auto"/>
              <w:jc w:val="left"/>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-21</w:t>
            </w:r>
          </w:p>
        </w:tc>
        <w:tc>
          <w:tcPr>
            <w:tcW w:w="657" w:type="pct"/>
            <w:tcBorders>
              <w:left w:val="nil"/>
              <w:right w:val="nil"/>
            </w:tcBorders>
            <w:shd w:val="clear" w:color="auto" w:fill="auto"/>
          </w:tcPr>
          <w:p w14:paraId="33FFDAF8" w14:textId="67251F7B" w:rsidR="00244F68" w:rsidRPr="00413DA9" w:rsidRDefault="00244F68" w:rsidP="00244F68">
            <w:pPr>
              <w:tabs>
                <w:tab w:val="decimal" w:pos="689"/>
              </w:tabs>
              <w:spacing w:line="360" w:lineRule="auto"/>
              <w:jc w:val="left"/>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349</w:t>
            </w:r>
          </w:p>
        </w:tc>
        <w:tc>
          <w:tcPr>
            <w:tcW w:w="544" w:type="pct"/>
            <w:tcBorders>
              <w:left w:val="nil"/>
            </w:tcBorders>
            <w:shd w:val="clear" w:color="auto" w:fill="auto"/>
          </w:tcPr>
          <w:p w14:paraId="79802EBD" w14:textId="163596C4" w:rsidR="00244F68" w:rsidRPr="00413DA9" w:rsidRDefault="00244F68" w:rsidP="00244F68">
            <w:pPr>
              <w:tabs>
                <w:tab w:val="decimal" w:pos="475"/>
              </w:tabs>
              <w:spacing w:line="360" w:lineRule="auto"/>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3.95</w:t>
            </w:r>
          </w:p>
        </w:tc>
      </w:tr>
      <w:tr w:rsidR="00413DA9" w:rsidRPr="00413DA9" w14:paraId="136F2B25" w14:textId="77777777" w:rsidTr="00F22E8C">
        <w:tc>
          <w:tcPr>
            <w:tcW w:w="1843" w:type="pct"/>
            <w:tcBorders>
              <w:right w:val="nil"/>
            </w:tcBorders>
            <w:shd w:val="clear" w:color="auto" w:fill="auto"/>
          </w:tcPr>
          <w:p w14:paraId="7139A305" w14:textId="20E591F4" w:rsidR="00244F68" w:rsidRPr="00413DA9" w:rsidRDefault="00244F68" w:rsidP="00244F68">
            <w:pPr>
              <w:spacing w:line="360" w:lineRule="auto"/>
              <w:jc w:val="left"/>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Right amygdala</w:t>
            </w:r>
          </w:p>
        </w:tc>
        <w:tc>
          <w:tcPr>
            <w:tcW w:w="651" w:type="pct"/>
            <w:tcBorders>
              <w:left w:val="nil"/>
              <w:right w:val="nil"/>
            </w:tcBorders>
            <w:shd w:val="clear" w:color="auto" w:fill="auto"/>
          </w:tcPr>
          <w:p w14:paraId="4B2FEDCD" w14:textId="221D12B0" w:rsidR="00244F68" w:rsidRPr="00413DA9" w:rsidRDefault="00244F68" w:rsidP="00244F68">
            <w:pPr>
              <w:tabs>
                <w:tab w:val="decimal" w:pos="591"/>
              </w:tabs>
              <w:spacing w:line="360" w:lineRule="auto"/>
              <w:jc w:val="left"/>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28</w:t>
            </w:r>
          </w:p>
        </w:tc>
        <w:tc>
          <w:tcPr>
            <w:tcW w:w="652" w:type="pct"/>
            <w:tcBorders>
              <w:left w:val="nil"/>
              <w:right w:val="nil"/>
            </w:tcBorders>
            <w:shd w:val="clear" w:color="auto" w:fill="auto"/>
          </w:tcPr>
          <w:p w14:paraId="08C2BC66" w14:textId="5062A3A2" w:rsidR="00244F68" w:rsidRPr="00413DA9" w:rsidRDefault="00244F68" w:rsidP="00244F68">
            <w:pPr>
              <w:tabs>
                <w:tab w:val="decimal" w:pos="591"/>
              </w:tabs>
              <w:spacing w:line="360" w:lineRule="auto"/>
              <w:jc w:val="left"/>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-32</w:t>
            </w:r>
          </w:p>
        </w:tc>
        <w:tc>
          <w:tcPr>
            <w:tcW w:w="653" w:type="pct"/>
            <w:tcBorders>
              <w:left w:val="nil"/>
              <w:right w:val="nil"/>
            </w:tcBorders>
            <w:shd w:val="clear" w:color="auto" w:fill="auto"/>
          </w:tcPr>
          <w:p w14:paraId="31C25040" w14:textId="732C5271" w:rsidR="00244F68" w:rsidRPr="00413DA9" w:rsidRDefault="00244F68" w:rsidP="00244F68">
            <w:pPr>
              <w:tabs>
                <w:tab w:val="decimal" w:pos="591"/>
              </w:tabs>
              <w:spacing w:line="360" w:lineRule="auto"/>
              <w:jc w:val="left"/>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-24</w:t>
            </w:r>
          </w:p>
        </w:tc>
        <w:tc>
          <w:tcPr>
            <w:tcW w:w="657" w:type="pct"/>
            <w:tcBorders>
              <w:left w:val="nil"/>
              <w:right w:val="nil"/>
            </w:tcBorders>
            <w:shd w:val="clear" w:color="auto" w:fill="auto"/>
          </w:tcPr>
          <w:p w14:paraId="068D6DC3" w14:textId="0663BC07" w:rsidR="00244F68" w:rsidRPr="00413DA9" w:rsidRDefault="00244F68" w:rsidP="00244F68">
            <w:pPr>
              <w:tabs>
                <w:tab w:val="decimal" w:pos="689"/>
              </w:tabs>
              <w:spacing w:line="360" w:lineRule="auto"/>
              <w:jc w:val="left"/>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78</w:t>
            </w:r>
          </w:p>
        </w:tc>
        <w:tc>
          <w:tcPr>
            <w:tcW w:w="544" w:type="pct"/>
            <w:tcBorders>
              <w:left w:val="nil"/>
            </w:tcBorders>
            <w:shd w:val="clear" w:color="auto" w:fill="auto"/>
          </w:tcPr>
          <w:p w14:paraId="7AB88264" w14:textId="3B311F80" w:rsidR="00244F68" w:rsidRPr="00413DA9" w:rsidRDefault="00244F68" w:rsidP="00244F68">
            <w:pPr>
              <w:tabs>
                <w:tab w:val="decimal" w:pos="475"/>
              </w:tabs>
              <w:spacing w:line="360" w:lineRule="auto"/>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3.46</w:t>
            </w:r>
          </w:p>
        </w:tc>
      </w:tr>
      <w:tr w:rsidR="00413DA9" w:rsidRPr="00413DA9" w14:paraId="39A9B268" w14:textId="77777777" w:rsidTr="00F22E8C">
        <w:tc>
          <w:tcPr>
            <w:tcW w:w="1843" w:type="pct"/>
            <w:tcBorders>
              <w:right w:val="nil"/>
            </w:tcBorders>
            <w:shd w:val="clear" w:color="auto" w:fill="auto"/>
          </w:tcPr>
          <w:p w14:paraId="2AD6E4D0" w14:textId="66924BDD" w:rsidR="00244F68" w:rsidRPr="00413DA9" w:rsidRDefault="00244F68" w:rsidP="00244F68">
            <w:pPr>
              <w:spacing w:line="360" w:lineRule="auto"/>
              <w:jc w:val="left"/>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Left inferior frontal gyrus</w:t>
            </w:r>
          </w:p>
        </w:tc>
        <w:tc>
          <w:tcPr>
            <w:tcW w:w="651" w:type="pct"/>
            <w:tcBorders>
              <w:left w:val="nil"/>
              <w:right w:val="nil"/>
            </w:tcBorders>
            <w:shd w:val="clear" w:color="auto" w:fill="auto"/>
          </w:tcPr>
          <w:p w14:paraId="1114C626" w14:textId="15753960" w:rsidR="00244F68" w:rsidRPr="00413DA9" w:rsidRDefault="00244F68" w:rsidP="00244F68">
            <w:pPr>
              <w:tabs>
                <w:tab w:val="decimal" w:pos="591"/>
              </w:tabs>
              <w:spacing w:line="360" w:lineRule="auto"/>
              <w:jc w:val="left"/>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-46</w:t>
            </w:r>
          </w:p>
        </w:tc>
        <w:tc>
          <w:tcPr>
            <w:tcW w:w="652" w:type="pct"/>
            <w:tcBorders>
              <w:left w:val="nil"/>
              <w:right w:val="nil"/>
            </w:tcBorders>
            <w:shd w:val="clear" w:color="auto" w:fill="auto"/>
          </w:tcPr>
          <w:p w14:paraId="65025753" w14:textId="4D26D46B" w:rsidR="00244F68" w:rsidRPr="00413DA9" w:rsidRDefault="00244F68" w:rsidP="00244F68">
            <w:pPr>
              <w:tabs>
                <w:tab w:val="decimal" w:pos="591"/>
              </w:tabs>
              <w:spacing w:line="360" w:lineRule="auto"/>
              <w:jc w:val="left"/>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28</w:t>
            </w:r>
          </w:p>
        </w:tc>
        <w:tc>
          <w:tcPr>
            <w:tcW w:w="653" w:type="pct"/>
            <w:tcBorders>
              <w:left w:val="nil"/>
              <w:right w:val="nil"/>
            </w:tcBorders>
            <w:shd w:val="clear" w:color="auto" w:fill="auto"/>
          </w:tcPr>
          <w:p w14:paraId="25DCFBD9" w14:textId="65AFDDB7" w:rsidR="00244F68" w:rsidRPr="00413DA9" w:rsidRDefault="00244F68" w:rsidP="00244F68">
            <w:pPr>
              <w:tabs>
                <w:tab w:val="decimal" w:pos="591"/>
              </w:tabs>
              <w:spacing w:line="360" w:lineRule="auto"/>
              <w:jc w:val="left"/>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-28</w:t>
            </w:r>
          </w:p>
        </w:tc>
        <w:tc>
          <w:tcPr>
            <w:tcW w:w="657" w:type="pct"/>
            <w:tcBorders>
              <w:left w:val="nil"/>
              <w:right w:val="nil"/>
            </w:tcBorders>
            <w:shd w:val="clear" w:color="auto" w:fill="auto"/>
          </w:tcPr>
          <w:p w14:paraId="29B66E81" w14:textId="26D9B54F" w:rsidR="00244F68" w:rsidRPr="00413DA9" w:rsidRDefault="00244F68" w:rsidP="00244F68">
            <w:pPr>
              <w:tabs>
                <w:tab w:val="decimal" w:pos="689"/>
              </w:tabs>
              <w:spacing w:line="360" w:lineRule="auto"/>
              <w:jc w:val="left"/>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32</w:t>
            </w:r>
          </w:p>
        </w:tc>
        <w:tc>
          <w:tcPr>
            <w:tcW w:w="544" w:type="pct"/>
            <w:tcBorders>
              <w:left w:val="nil"/>
            </w:tcBorders>
            <w:shd w:val="clear" w:color="auto" w:fill="auto"/>
          </w:tcPr>
          <w:p w14:paraId="56BA06F4" w14:textId="090D6CE5" w:rsidR="00244F68" w:rsidRPr="00413DA9" w:rsidRDefault="00244F68" w:rsidP="00244F68">
            <w:pPr>
              <w:tabs>
                <w:tab w:val="decimal" w:pos="475"/>
              </w:tabs>
              <w:spacing w:line="360" w:lineRule="auto"/>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3.52</w:t>
            </w:r>
          </w:p>
        </w:tc>
      </w:tr>
    </w:tbl>
    <w:p w14:paraId="6EFE7167" w14:textId="1B87BCDD" w:rsidR="00267C5C" w:rsidRPr="00413DA9" w:rsidRDefault="00244F68" w:rsidP="00DD6065">
      <w:pPr>
        <w:spacing w:line="480" w:lineRule="auto"/>
        <w:rPr>
          <w:rFonts w:ascii="Times New Roman" w:eastAsia="SimSun" w:hAnsi="Times New Roman" w:cs="Times New Roman"/>
          <w:color w:val="171717" w:themeColor="background2" w:themeShade="1A"/>
          <w:sz w:val="24"/>
        </w:rPr>
      </w:pPr>
      <w:r w:rsidRPr="00413DA9">
        <w:rPr>
          <w:rFonts w:ascii="Times New Roman" w:hAnsi="Times New Roman" w:cs="Times New Roman"/>
          <w:i/>
          <w:color w:val="171717" w:themeColor="background2" w:themeShade="1A"/>
          <w:sz w:val="24"/>
        </w:rPr>
        <w:t>Note.</w:t>
      </w:r>
      <w:r w:rsidRPr="00413DA9">
        <w:rPr>
          <w:rFonts w:ascii="Times New Roman" w:hAnsi="Times New Roman" w:cs="Times New Roman"/>
          <w:color w:val="171717" w:themeColor="background2" w:themeShade="1A"/>
          <w:sz w:val="24"/>
        </w:rPr>
        <w:t xml:space="preserve"> </w:t>
      </w:r>
      <w:r w:rsidRPr="00413DA9">
        <w:rPr>
          <w:rFonts w:ascii="Times New Roman" w:hAnsi="Times New Roman" w:cs="Times New Roman"/>
          <w:i/>
          <w:color w:val="171717" w:themeColor="background2" w:themeShade="1A"/>
          <w:sz w:val="24"/>
        </w:rPr>
        <w:t xml:space="preserve">p </w:t>
      </w:r>
      <w:r w:rsidRPr="00413DA9">
        <w:rPr>
          <w:rFonts w:ascii="Times New Roman" w:hAnsi="Times New Roman" w:cs="Times New Roman"/>
          <w:color w:val="171717" w:themeColor="background2" w:themeShade="1A"/>
          <w:sz w:val="24"/>
        </w:rPr>
        <w:t>&lt; 0.05</w:t>
      </w:r>
      <w:r w:rsidR="00267C5C" w:rsidRPr="00413DA9">
        <w:rPr>
          <w:rFonts w:ascii="Times New Roman" w:eastAsia="SimSun" w:hAnsi="Times New Roman" w:cs="Times New Roman" w:hint="eastAsia"/>
          <w:color w:val="171717" w:themeColor="background2" w:themeShade="1A"/>
          <w:sz w:val="24"/>
        </w:rPr>
        <w:t>;</w:t>
      </w:r>
      <w:r w:rsidRPr="00413DA9">
        <w:rPr>
          <w:rFonts w:ascii="Times New Roman" w:hAnsi="Times New Roman" w:cs="Times New Roman"/>
          <w:color w:val="171717" w:themeColor="background2" w:themeShade="1A"/>
          <w:sz w:val="24"/>
        </w:rPr>
        <w:t xml:space="preserve"> FDR-corrected</w:t>
      </w:r>
      <w:r w:rsidRPr="00413DA9">
        <w:rPr>
          <w:rFonts w:ascii="Times New Roman" w:eastAsia="SimSun" w:hAnsi="Times New Roman" w:cs="Times New Roman" w:hint="eastAsia"/>
          <w:color w:val="171717" w:themeColor="background2" w:themeShade="1A"/>
          <w:sz w:val="24"/>
        </w:rPr>
        <w:t>.</w:t>
      </w:r>
    </w:p>
    <w:p w14:paraId="45840ED0" w14:textId="776F3C3D" w:rsidR="00DD6065" w:rsidRPr="00413DA9" w:rsidRDefault="00DD6065" w:rsidP="00DD6065">
      <w:pPr>
        <w:autoSpaceDE w:val="0"/>
        <w:autoSpaceDN w:val="0"/>
        <w:adjustRightInd w:val="0"/>
        <w:spacing w:line="480" w:lineRule="auto"/>
        <w:jc w:val="left"/>
        <w:rPr>
          <w:rFonts w:ascii="Times New Roman" w:eastAsia="SimSun" w:hAnsi="Times New Roman" w:cs="Times New Roman"/>
          <w:b/>
          <w:bCs/>
          <w:color w:val="171717" w:themeColor="background2" w:themeShade="1A"/>
          <w:sz w:val="24"/>
        </w:rPr>
      </w:pPr>
      <w:r w:rsidRPr="00413DA9">
        <w:rPr>
          <w:rFonts w:ascii="Times New Roman" w:hAnsi="Times New Roman" w:cs="Times New Roman"/>
          <w:b/>
          <w:bCs/>
          <w:color w:val="171717" w:themeColor="background2" w:themeShade="1A"/>
          <w:sz w:val="24"/>
        </w:rPr>
        <w:t xml:space="preserve">Table </w:t>
      </w:r>
      <w:r w:rsidR="00267C5C" w:rsidRPr="00413DA9">
        <w:rPr>
          <w:rFonts w:ascii="Times New Roman" w:eastAsia="SimSun" w:hAnsi="Times New Roman" w:cs="Times New Roman" w:hint="eastAsia"/>
          <w:b/>
          <w:bCs/>
          <w:color w:val="171717" w:themeColor="background2" w:themeShade="1A"/>
          <w:sz w:val="24"/>
        </w:rPr>
        <w:t>2</w:t>
      </w:r>
    </w:p>
    <w:p w14:paraId="76392238" w14:textId="77777777" w:rsidR="00DD6065" w:rsidRPr="00A25D3D" w:rsidRDefault="00DD6065" w:rsidP="00DD6065">
      <w:pPr>
        <w:autoSpaceDE w:val="0"/>
        <w:autoSpaceDN w:val="0"/>
        <w:adjustRightInd w:val="0"/>
        <w:spacing w:line="480" w:lineRule="auto"/>
        <w:jc w:val="left"/>
        <w:rPr>
          <w:rFonts w:ascii="Times New Roman" w:eastAsia="SimSun" w:hAnsi="Times New Roman" w:cs="Times New Roman"/>
          <w:i/>
          <w:sz w:val="24"/>
        </w:rPr>
      </w:pPr>
      <w:r w:rsidRPr="00413DA9">
        <w:rPr>
          <w:rFonts w:ascii="Times New Roman" w:hAnsi="Times New Roman" w:cs="Times New Roman"/>
          <w:i/>
          <w:color w:val="171717" w:themeColor="background2" w:themeShade="1A"/>
          <w:sz w:val="24"/>
        </w:rPr>
        <w:t xml:space="preserve">Brain Regions </w:t>
      </w:r>
      <w:r w:rsidRPr="00413DA9">
        <w:rPr>
          <w:rFonts w:ascii="Times New Roman" w:eastAsia="SimSun" w:hAnsi="Times New Roman" w:cs="Times New Roman"/>
          <w:i/>
          <w:color w:val="171717" w:themeColor="background2" w:themeShade="1A"/>
          <w:sz w:val="24"/>
        </w:rPr>
        <w:t>E</w:t>
      </w:r>
      <w:r w:rsidRPr="00413DA9">
        <w:rPr>
          <w:rFonts w:ascii="Times New Roman" w:hAnsi="Times New Roman" w:cs="Times New Roman"/>
          <w:i/>
          <w:color w:val="171717" w:themeColor="background2" w:themeShade="1A"/>
          <w:sz w:val="24"/>
        </w:rPr>
        <w:t xml:space="preserve">xhibiting </w:t>
      </w:r>
      <w:r>
        <w:rPr>
          <w:rFonts w:ascii="Times New Roman" w:eastAsia="SimSun" w:hAnsi="Times New Roman" w:cs="Times New Roman"/>
          <w:i/>
          <w:sz w:val="24"/>
        </w:rPr>
        <w:t>S</w:t>
      </w:r>
      <w:r w:rsidRPr="009D7B0D">
        <w:rPr>
          <w:rFonts w:ascii="Times New Roman" w:hAnsi="Times New Roman" w:cs="Times New Roman"/>
          <w:i/>
          <w:sz w:val="24"/>
        </w:rPr>
        <w:t xml:space="preserve">ignificant </w:t>
      </w:r>
      <w:r>
        <w:rPr>
          <w:rFonts w:ascii="Times New Roman" w:eastAsia="SimSun" w:hAnsi="Times New Roman" w:cs="Times New Roman"/>
          <w:i/>
          <w:sz w:val="24"/>
        </w:rPr>
        <w:t>A</w:t>
      </w:r>
      <w:r w:rsidRPr="009D7B0D">
        <w:rPr>
          <w:rFonts w:ascii="Times New Roman" w:hAnsi="Times New Roman" w:cs="Times New Roman"/>
          <w:i/>
          <w:sz w:val="24"/>
        </w:rPr>
        <w:t xml:space="preserve">ctivation </w:t>
      </w:r>
      <w:r>
        <w:rPr>
          <w:rFonts w:ascii="Times New Roman" w:eastAsia="SimSun" w:hAnsi="Times New Roman" w:cs="Times New Roman"/>
          <w:i/>
          <w:sz w:val="24"/>
        </w:rPr>
        <w:t>D</w:t>
      </w:r>
      <w:r w:rsidRPr="009D7B0D">
        <w:rPr>
          <w:rFonts w:ascii="Times New Roman" w:hAnsi="Times New Roman" w:cs="Times New Roman"/>
          <w:i/>
          <w:sz w:val="24"/>
        </w:rPr>
        <w:t xml:space="preserve">uring the </w:t>
      </w:r>
      <w:r>
        <w:rPr>
          <w:rFonts w:ascii="Times New Roman" w:eastAsia="SimSun" w:hAnsi="Times New Roman" w:cs="Times New Roman"/>
          <w:i/>
          <w:sz w:val="24"/>
        </w:rPr>
        <w:t>W</w:t>
      </w:r>
      <w:r w:rsidRPr="009D7B0D">
        <w:rPr>
          <w:rFonts w:ascii="Times New Roman" w:hAnsi="Times New Roman" w:cs="Times New Roman"/>
          <w:i/>
          <w:sz w:val="24"/>
        </w:rPr>
        <w:t xml:space="preserve">ord </w:t>
      </w:r>
      <w:r>
        <w:rPr>
          <w:rFonts w:ascii="Times New Roman" w:eastAsia="SimSun" w:hAnsi="Times New Roman" w:cs="Times New Roman"/>
          <w:i/>
          <w:sz w:val="24"/>
        </w:rPr>
        <w:t>R</w:t>
      </w:r>
      <w:r w:rsidRPr="009D7B0D">
        <w:rPr>
          <w:rFonts w:ascii="Times New Roman" w:hAnsi="Times New Roman" w:cs="Times New Roman"/>
          <w:i/>
          <w:sz w:val="24"/>
        </w:rPr>
        <w:t xml:space="preserve">elationship </w:t>
      </w:r>
      <w:r>
        <w:rPr>
          <w:rFonts w:ascii="Times New Roman" w:eastAsia="SimSun" w:hAnsi="Times New Roman" w:cs="Times New Roman"/>
          <w:i/>
          <w:sz w:val="24"/>
        </w:rPr>
        <w:t>T</w:t>
      </w:r>
      <w:r w:rsidRPr="009D7B0D">
        <w:rPr>
          <w:rFonts w:ascii="Times New Roman" w:hAnsi="Times New Roman" w:cs="Times New Roman"/>
          <w:i/>
          <w:sz w:val="24"/>
        </w:rPr>
        <w:t>ask (Death-</w:t>
      </w:r>
      <w:r>
        <w:rPr>
          <w:rFonts w:ascii="Times New Roman" w:eastAsia="SimSun" w:hAnsi="Times New Roman" w:cs="Times New Roman"/>
          <w:i/>
          <w:sz w:val="24"/>
        </w:rPr>
        <w:t>R</w:t>
      </w:r>
      <w:r w:rsidRPr="009D7B0D">
        <w:rPr>
          <w:rFonts w:ascii="Times New Roman" w:hAnsi="Times New Roman" w:cs="Times New Roman"/>
          <w:i/>
          <w:sz w:val="24"/>
        </w:rPr>
        <w:t xml:space="preserve">elated </w:t>
      </w:r>
      <w:r>
        <w:rPr>
          <w:rFonts w:ascii="Times New Roman" w:eastAsia="SimSun" w:hAnsi="Times New Roman" w:cs="Times New Roman"/>
          <w:i/>
          <w:sz w:val="24"/>
        </w:rPr>
        <w:t>W</w:t>
      </w:r>
      <w:r w:rsidRPr="009D7B0D">
        <w:rPr>
          <w:rFonts w:ascii="Times New Roman" w:hAnsi="Times New Roman" w:cs="Times New Roman"/>
          <w:i/>
          <w:sz w:val="24"/>
        </w:rPr>
        <w:t xml:space="preserve">ords vs. </w:t>
      </w:r>
      <w:r w:rsidRPr="009D7B0D">
        <w:rPr>
          <w:rFonts w:ascii="Times New Roman" w:hAnsi="Times New Roman" w:cs="Times New Roman" w:hint="eastAsia"/>
          <w:i/>
          <w:sz w:val="24"/>
        </w:rPr>
        <w:lastRenderedPageBreak/>
        <w:t>Neutral</w:t>
      </w:r>
      <w:r>
        <w:rPr>
          <w:rFonts w:ascii="Times New Roman" w:eastAsia="SimSun" w:hAnsi="Times New Roman" w:cs="Times New Roman" w:hint="eastAsia"/>
          <w:i/>
          <w:sz w:val="24"/>
        </w:rPr>
        <w:t xml:space="preserve"> </w:t>
      </w:r>
      <w:r>
        <w:rPr>
          <w:rFonts w:ascii="Times New Roman" w:eastAsia="SimSun" w:hAnsi="Times New Roman" w:cs="Times New Roman"/>
          <w:i/>
          <w:sz w:val="24"/>
        </w:rPr>
        <w:t>W</w:t>
      </w:r>
      <w:r w:rsidRPr="009D7B0D">
        <w:rPr>
          <w:rFonts w:ascii="Times New Roman" w:hAnsi="Times New Roman" w:cs="Times New Roman"/>
          <w:i/>
          <w:sz w:val="24"/>
        </w:rPr>
        <w:t>ord</w:t>
      </w:r>
      <w:r>
        <w:rPr>
          <w:rFonts w:ascii="Times New Roman" w:hAnsi="Times New Roman" w:cs="Times New Roman"/>
          <w:i/>
          <w:sz w:val="24"/>
        </w:rPr>
        <w:t>s</w:t>
      </w:r>
      <w:r w:rsidRPr="009D7B0D">
        <w:rPr>
          <w:rFonts w:ascii="Times New Roman" w:hAnsi="Times New Roman" w:cs="Times New Roman"/>
          <w:i/>
          <w:sz w:val="24"/>
        </w:rPr>
        <w:t xml:space="preserve">) in the Nostalgia and Control </w:t>
      </w:r>
      <w:r>
        <w:rPr>
          <w:rFonts w:ascii="Times New Roman" w:eastAsia="SimSun" w:hAnsi="Times New Roman" w:cs="Times New Roman"/>
          <w:i/>
          <w:sz w:val="24"/>
        </w:rPr>
        <w:t>Conditions</w:t>
      </w:r>
      <w:r w:rsidRPr="009D7B0D">
        <w:rPr>
          <w:rFonts w:ascii="Times New Roman" w:hAnsi="Times New Roman" w:cs="Times New Roman"/>
          <w:i/>
          <w:sz w:val="24"/>
        </w:rPr>
        <w:t xml:space="preserve"> </w:t>
      </w:r>
    </w:p>
    <w:tbl>
      <w:tblPr>
        <w:tblW w:w="5000" w:type="pct"/>
        <w:jc w:val="center"/>
        <w:tblBorders>
          <w:top w:val="single" w:sz="4" w:space="0" w:color="auto"/>
          <w:bottom w:val="single" w:sz="4" w:space="0" w:color="auto"/>
        </w:tblBorders>
        <w:tblLook w:val="04A0" w:firstRow="1" w:lastRow="0" w:firstColumn="1" w:lastColumn="0" w:noHBand="0" w:noVBand="1"/>
      </w:tblPr>
      <w:tblGrid>
        <w:gridCol w:w="3893"/>
        <w:gridCol w:w="1375"/>
        <w:gridCol w:w="1377"/>
        <w:gridCol w:w="1357"/>
        <w:gridCol w:w="17"/>
        <w:gridCol w:w="1377"/>
        <w:gridCol w:w="11"/>
        <w:gridCol w:w="1150"/>
        <w:gridCol w:w="215"/>
      </w:tblGrid>
      <w:tr w:rsidR="00DD6065" w:rsidRPr="009D7B0D" w14:paraId="352E8ABB" w14:textId="77777777" w:rsidTr="00837FEC">
        <w:trPr>
          <w:gridAfter w:val="1"/>
          <w:wAfter w:w="101" w:type="pct"/>
          <w:jc w:val="center"/>
        </w:trPr>
        <w:tc>
          <w:tcPr>
            <w:tcW w:w="1807" w:type="pct"/>
            <w:vMerge w:val="restart"/>
            <w:tcBorders>
              <w:top w:val="single" w:sz="4" w:space="0" w:color="auto"/>
              <w:bottom w:val="nil"/>
              <w:right w:val="nil"/>
            </w:tcBorders>
            <w:shd w:val="clear" w:color="auto" w:fill="auto"/>
          </w:tcPr>
          <w:p w14:paraId="08E2A453" w14:textId="77777777" w:rsidR="00DD6065" w:rsidRDefault="00DD6065" w:rsidP="00DD6065">
            <w:pPr>
              <w:spacing w:line="360" w:lineRule="auto"/>
              <w:jc w:val="left"/>
              <w:rPr>
                <w:rFonts w:ascii="Times New Roman" w:hAnsi="Times New Roman" w:cs="Times New Roman"/>
                <w:sz w:val="24"/>
              </w:rPr>
            </w:pPr>
          </w:p>
          <w:p w14:paraId="79C6BFDE" w14:textId="77777777" w:rsidR="00DD6065" w:rsidRPr="009D7B0D" w:rsidRDefault="00DD6065" w:rsidP="00DD6065">
            <w:pPr>
              <w:spacing w:line="360" w:lineRule="auto"/>
              <w:jc w:val="left"/>
              <w:rPr>
                <w:rFonts w:ascii="Times New Roman" w:hAnsi="Times New Roman" w:cs="Times New Roman"/>
                <w:sz w:val="24"/>
              </w:rPr>
            </w:pPr>
            <w:r w:rsidRPr="009D7B0D">
              <w:rPr>
                <w:rFonts w:ascii="Times New Roman" w:hAnsi="Times New Roman" w:cs="Times New Roman"/>
                <w:sz w:val="24"/>
              </w:rPr>
              <w:t>Region</w:t>
            </w:r>
          </w:p>
        </w:tc>
        <w:tc>
          <w:tcPr>
            <w:tcW w:w="1907" w:type="pct"/>
            <w:gridSpan w:val="3"/>
            <w:tcBorders>
              <w:top w:val="single" w:sz="4" w:space="0" w:color="auto"/>
              <w:left w:val="nil"/>
              <w:bottom w:val="single" w:sz="4" w:space="0" w:color="auto"/>
              <w:right w:val="nil"/>
            </w:tcBorders>
            <w:shd w:val="clear" w:color="auto" w:fill="auto"/>
          </w:tcPr>
          <w:p w14:paraId="58BB9EEF" w14:textId="77777777" w:rsidR="00DD6065" w:rsidRPr="009D7B0D" w:rsidRDefault="00DD6065" w:rsidP="00DD6065">
            <w:pPr>
              <w:spacing w:line="360" w:lineRule="auto"/>
              <w:jc w:val="center"/>
              <w:rPr>
                <w:rFonts w:ascii="Times New Roman" w:hAnsi="Times New Roman" w:cs="Times New Roman"/>
                <w:sz w:val="24"/>
              </w:rPr>
            </w:pPr>
            <w:r w:rsidRPr="009D7B0D">
              <w:rPr>
                <w:rFonts w:ascii="Times New Roman" w:hAnsi="Times New Roman" w:cs="Times New Roman"/>
                <w:sz w:val="24"/>
              </w:rPr>
              <w:t>MNI Coordinates</w:t>
            </w:r>
          </w:p>
        </w:tc>
        <w:tc>
          <w:tcPr>
            <w:tcW w:w="652" w:type="pct"/>
            <w:gridSpan w:val="3"/>
            <w:tcBorders>
              <w:top w:val="single" w:sz="4" w:space="0" w:color="auto"/>
              <w:left w:val="nil"/>
              <w:bottom w:val="nil"/>
              <w:right w:val="nil"/>
            </w:tcBorders>
            <w:shd w:val="clear" w:color="auto" w:fill="auto"/>
          </w:tcPr>
          <w:p w14:paraId="30CD1742" w14:textId="77777777" w:rsidR="00DD6065" w:rsidRPr="009D7B0D" w:rsidRDefault="00DD6065" w:rsidP="00DD6065">
            <w:pPr>
              <w:spacing w:line="360" w:lineRule="auto"/>
              <w:jc w:val="center"/>
              <w:rPr>
                <w:rFonts w:ascii="Times New Roman" w:hAnsi="Times New Roman" w:cs="Times New Roman"/>
                <w:sz w:val="24"/>
              </w:rPr>
            </w:pPr>
          </w:p>
        </w:tc>
        <w:tc>
          <w:tcPr>
            <w:tcW w:w="534" w:type="pct"/>
            <w:tcBorders>
              <w:top w:val="single" w:sz="4" w:space="0" w:color="auto"/>
              <w:left w:val="nil"/>
              <w:bottom w:val="nil"/>
            </w:tcBorders>
            <w:shd w:val="clear" w:color="auto" w:fill="auto"/>
          </w:tcPr>
          <w:p w14:paraId="4702100D" w14:textId="77777777" w:rsidR="00DD6065" w:rsidRPr="00AC1FC1" w:rsidRDefault="00DD6065" w:rsidP="00DD6065">
            <w:pPr>
              <w:spacing w:line="360" w:lineRule="auto"/>
              <w:jc w:val="center"/>
              <w:rPr>
                <w:rFonts w:ascii="Times New Roman" w:hAnsi="Times New Roman" w:cs="Times New Roman"/>
                <w:i/>
                <w:iCs/>
                <w:sz w:val="24"/>
              </w:rPr>
            </w:pPr>
          </w:p>
        </w:tc>
      </w:tr>
      <w:tr w:rsidR="00DD6065" w:rsidRPr="009D7B0D" w14:paraId="2880B199" w14:textId="77777777" w:rsidTr="00837FEC">
        <w:trPr>
          <w:jc w:val="center"/>
        </w:trPr>
        <w:tc>
          <w:tcPr>
            <w:tcW w:w="1807" w:type="pct"/>
            <w:vMerge/>
            <w:tcBorders>
              <w:top w:val="nil"/>
              <w:bottom w:val="single" w:sz="4" w:space="0" w:color="auto"/>
              <w:right w:val="nil"/>
            </w:tcBorders>
            <w:shd w:val="clear" w:color="auto" w:fill="auto"/>
          </w:tcPr>
          <w:p w14:paraId="558CF0C3" w14:textId="77777777" w:rsidR="00DD6065" w:rsidRPr="009D7B0D" w:rsidRDefault="00DD6065" w:rsidP="00DD6065">
            <w:pPr>
              <w:spacing w:line="360" w:lineRule="auto"/>
              <w:jc w:val="left"/>
              <w:rPr>
                <w:rFonts w:ascii="Times New Roman" w:hAnsi="Times New Roman" w:cs="Times New Roman"/>
                <w:sz w:val="24"/>
              </w:rPr>
            </w:pPr>
          </w:p>
        </w:tc>
        <w:tc>
          <w:tcPr>
            <w:tcW w:w="638" w:type="pct"/>
            <w:tcBorders>
              <w:top w:val="single" w:sz="4" w:space="0" w:color="auto"/>
              <w:left w:val="nil"/>
              <w:bottom w:val="single" w:sz="4" w:space="0" w:color="auto"/>
              <w:right w:val="nil"/>
            </w:tcBorders>
            <w:shd w:val="clear" w:color="auto" w:fill="auto"/>
          </w:tcPr>
          <w:p w14:paraId="1AFD57F6" w14:textId="77777777" w:rsidR="00DD6065" w:rsidRPr="009D7B0D" w:rsidRDefault="00DD6065" w:rsidP="00DD6065">
            <w:pPr>
              <w:spacing w:line="360" w:lineRule="auto"/>
              <w:jc w:val="center"/>
              <w:rPr>
                <w:rFonts w:ascii="Times New Roman" w:hAnsi="Times New Roman" w:cs="Times New Roman"/>
                <w:sz w:val="24"/>
              </w:rPr>
            </w:pPr>
            <w:r>
              <w:rPr>
                <w:rFonts w:ascii="Times New Roman" w:hAnsi="Times New Roman" w:cs="Times New Roman"/>
                <w:sz w:val="24"/>
              </w:rPr>
              <w:t>x</w:t>
            </w:r>
          </w:p>
        </w:tc>
        <w:tc>
          <w:tcPr>
            <w:tcW w:w="639" w:type="pct"/>
            <w:tcBorders>
              <w:top w:val="single" w:sz="4" w:space="0" w:color="auto"/>
              <w:left w:val="nil"/>
              <w:bottom w:val="single" w:sz="4" w:space="0" w:color="auto"/>
              <w:right w:val="nil"/>
            </w:tcBorders>
            <w:shd w:val="clear" w:color="auto" w:fill="auto"/>
          </w:tcPr>
          <w:p w14:paraId="04243A29" w14:textId="77777777" w:rsidR="00DD6065" w:rsidRPr="009D7B0D" w:rsidRDefault="00DD6065" w:rsidP="00DD6065">
            <w:pPr>
              <w:spacing w:line="360" w:lineRule="auto"/>
              <w:jc w:val="center"/>
              <w:rPr>
                <w:rFonts w:ascii="Times New Roman" w:hAnsi="Times New Roman" w:cs="Times New Roman"/>
                <w:sz w:val="24"/>
              </w:rPr>
            </w:pPr>
            <w:r w:rsidRPr="009D7B0D">
              <w:rPr>
                <w:rFonts w:ascii="Times New Roman" w:hAnsi="Times New Roman" w:cs="Times New Roman"/>
                <w:sz w:val="24"/>
              </w:rPr>
              <w:t>y</w:t>
            </w:r>
          </w:p>
        </w:tc>
        <w:tc>
          <w:tcPr>
            <w:tcW w:w="630" w:type="pct"/>
            <w:tcBorders>
              <w:top w:val="single" w:sz="4" w:space="0" w:color="auto"/>
              <w:left w:val="nil"/>
              <w:bottom w:val="single" w:sz="4" w:space="0" w:color="auto"/>
              <w:right w:val="nil"/>
            </w:tcBorders>
            <w:shd w:val="clear" w:color="auto" w:fill="auto"/>
          </w:tcPr>
          <w:p w14:paraId="7CD7D670" w14:textId="77777777" w:rsidR="00DD6065" w:rsidRPr="009D7B0D" w:rsidRDefault="00DD6065" w:rsidP="00DD6065">
            <w:pPr>
              <w:spacing w:line="360" w:lineRule="auto"/>
              <w:jc w:val="center"/>
              <w:rPr>
                <w:rFonts w:ascii="Times New Roman" w:hAnsi="Times New Roman" w:cs="Times New Roman"/>
                <w:sz w:val="24"/>
              </w:rPr>
            </w:pPr>
            <w:r>
              <w:rPr>
                <w:rFonts w:ascii="Times New Roman" w:hAnsi="Times New Roman" w:cs="Times New Roman"/>
                <w:sz w:val="24"/>
              </w:rPr>
              <w:t>z</w:t>
            </w:r>
          </w:p>
        </w:tc>
        <w:tc>
          <w:tcPr>
            <w:tcW w:w="647" w:type="pct"/>
            <w:gridSpan w:val="2"/>
            <w:tcBorders>
              <w:top w:val="nil"/>
              <w:left w:val="nil"/>
              <w:bottom w:val="single" w:sz="4" w:space="0" w:color="auto"/>
              <w:right w:val="nil"/>
            </w:tcBorders>
            <w:shd w:val="clear" w:color="auto" w:fill="auto"/>
          </w:tcPr>
          <w:p w14:paraId="7F4A7295" w14:textId="77777777" w:rsidR="00DD6065" w:rsidRPr="009D7B0D" w:rsidRDefault="00DD6065" w:rsidP="00DD6065">
            <w:pPr>
              <w:spacing w:line="360" w:lineRule="auto"/>
              <w:jc w:val="center"/>
              <w:rPr>
                <w:rFonts w:ascii="Times New Roman" w:hAnsi="Times New Roman" w:cs="Times New Roman"/>
                <w:sz w:val="24"/>
              </w:rPr>
            </w:pPr>
            <w:r w:rsidRPr="009D7B0D">
              <w:rPr>
                <w:rFonts w:ascii="Times New Roman" w:hAnsi="Times New Roman" w:cs="Times New Roman"/>
                <w:sz w:val="24"/>
              </w:rPr>
              <w:t>Cluster size</w:t>
            </w:r>
          </w:p>
        </w:tc>
        <w:tc>
          <w:tcPr>
            <w:tcW w:w="639" w:type="pct"/>
            <w:gridSpan w:val="3"/>
            <w:tcBorders>
              <w:top w:val="nil"/>
              <w:left w:val="nil"/>
              <w:bottom w:val="single" w:sz="4" w:space="0" w:color="auto"/>
            </w:tcBorders>
            <w:shd w:val="clear" w:color="auto" w:fill="auto"/>
          </w:tcPr>
          <w:p w14:paraId="661AAD8C" w14:textId="77777777" w:rsidR="00DD6065" w:rsidRPr="009D7B0D" w:rsidRDefault="00DD6065" w:rsidP="00DD6065">
            <w:pPr>
              <w:spacing w:line="360" w:lineRule="auto"/>
              <w:jc w:val="center"/>
              <w:rPr>
                <w:rFonts w:ascii="Times New Roman" w:hAnsi="Times New Roman" w:cs="Times New Roman"/>
                <w:sz w:val="24"/>
              </w:rPr>
            </w:pPr>
            <w:r w:rsidRPr="00BF0EEC">
              <w:rPr>
                <w:rFonts w:ascii="Times New Roman" w:hAnsi="Times New Roman" w:cs="Times New Roman"/>
                <w:i/>
                <w:iCs/>
                <w:sz w:val="24"/>
              </w:rPr>
              <w:t>Z</w:t>
            </w:r>
          </w:p>
        </w:tc>
      </w:tr>
      <w:tr w:rsidR="00DD6065" w:rsidRPr="009D7B0D" w14:paraId="2C68A177" w14:textId="77777777" w:rsidTr="00837FEC">
        <w:trPr>
          <w:jc w:val="center"/>
        </w:trPr>
        <w:tc>
          <w:tcPr>
            <w:tcW w:w="1807" w:type="pct"/>
            <w:tcBorders>
              <w:top w:val="single" w:sz="4" w:space="0" w:color="auto"/>
              <w:right w:val="nil"/>
            </w:tcBorders>
            <w:shd w:val="clear" w:color="auto" w:fill="auto"/>
          </w:tcPr>
          <w:p w14:paraId="6C29F6F9" w14:textId="77777777" w:rsidR="00DD6065" w:rsidRPr="009D7B0D" w:rsidRDefault="00DD6065" w:rsidP="00DD6065">
            <w:pPr>
              <w:spacing w:line="360" w:lineRule="auto"/>
              <w:jc w:val="left"/>
              <w:rPr>
                <w:rFonts w:ascii="Times New Roman" w:hAnsi="Times New Roman" w:cs="Times New Roman"/>
                <w:sz w:val="24"/>
              </w:rPr>
            </w:pPr>
            <w:r w:rsidRPr="009D7B0D">
              <w:rPr>
                <w:rFonts w:ascii="Times New Roman" w:hAnsi="Times New Roman" w:cs="Times New Roman"/>
                <w:sz w:val="24"/>
              </w:rPr>
              <w:t>Nostalgia &gt; Control</w:t>
            </w:r>
          </w:p>
        </w:tc>
        <w:tc>
          <w:tcPr>
            <w:tcW w:w="638" w:type="pct"/>
            <w:tcBorders>
              <w:top w:val="single" w:sz="4" w:space="0" w:color="auto"/>
              <w:left w:val="nil"/>
              <w:right w:val="nil"/>
            </w:tcBorders>
            <w:shd w:val="clear" w:color="auto" w:fill="auto"/>
          </w:tcPr>
          <w:p w14:paraId="20F497BC" w14:textId="77777777" w:rsidR="00DD6065" w:rsidRPr="009D7B0D" w:rsidRDefault="00DD6065" w:rsidP="00DD6065">
            <w:pPr>
              <w:tabs>
                <w:tab w:val="decimal" w:pos="591"/>
              </w:tabs>
              <w:spacing w:line="360" w:lineRule="auto"/>
              <w:jc w:val="left"/>
              <w:rPr>
                <w:rFonts w:ascii="Times New Roman" w:hAnsi="Times New Roman" w:cs="Times New Roman"/>
                <w:sz w:val="24"/>
              </w:rPr>
            </w:pPr>
          </w:p>
        </w:tc>
        <w:tc>
          <w:tcPr>
            <w:tcW w:w="639" w:type="pct"/>
            <w:tcBorders>
              <w:top w:val="single" w:sz="4" w:space="0" w:color="auto"/>
              <w:left w:val="nil"/>
              <w:right w:val="nil"/>
            </w:tcBorders>
            <w:shd w:val="clear" w:color="auto" w:fill="auto"/>
          </w:tcPr>
          <w:p w14:paraId="626DC2B7" w14:textId="77777777" w:rsidR="00DD6065" w:rsidRPr="009D7B0D" w:rsidRDefault="00DD6065" w:rsidP="00DD6065">
            <w:pPr>
              <w:tabs>
                <w:tab w:val="decimal" w:pos="591"/>
              </w:tabs>
              <w:spacing w:line="360" w:lineRule="auto"/>
              <w:jc w:val="left"/>
              <w:rPr>
                <w:rFonts w:ascii="Times New Roman" w:hAnsi="Times New Roman" w:cs="Times New Roman"/>
                <w:sz w:val="24"/>
              </w:rPr>
            </w:pPr>
          </w:p>
        </w:tc>
        <w:tc>
          <w:tcPr>
            <w:tcW w:w="638" w:type="pct"/>
            <w:gridSpan w:val="2"/>
            <w:tcBorders>
              <w:top w:val="single" w:sz="4" w:space="0" w:color="auto"/>
              <w:left w:val="nil"/>
              <w:right w:val="nil"/>
            </w:tcBorders>
            <w:shd w:val="clear" w:color="auto" w:fill="auto"/>
          </w:tcPr>
          <w:p w14:paraId="27D3C1E5" w14:textId="77777777" w:rsidR="00DD6065" w:rsidRPr="009D7B0D" w:rsidRDefault="00DD6065" w:rsidP="00DD6065">
            <w:pPr>
              <w:tabs>
                <w:tab w:val="decimal" w:pos="591"/>
              </w:tabs>
              <w:spacing w:line="360" w:lineRule="auto"/>
              <w:jc w:val="left"/>
              <w:rPr>
                <w:rFonts w:ascii="Times New Roman" w:hAnsi="Times New Roman" w:cs="Times New Roman"/>
                <w:sz w:val="24"/>
              </w:rPr>
            </w:pPr>
          </w:p>
        </w:tc>
        <w:tc>
          <w:tcPr>
            <w:tcW w:w="639" w:type="pct"/>
            <w:tcBorders>
              <w:top w:val="single" w:sz="4" w:space="0" w:color="auto"/>
              <w:left w:val="nil"/>
              <w:right w:val="nil"/>
            </w:tcBorders>
            <w:shd w:val="clear" w:color="auto" w:fill="auto"/>
          </w:tcPr>
          <w:p w14:paraId="01C238C0" w14:textId="77777777" w:rsidR="00DD6065" w:rsidRPr="009D7B0D" w:rsidRDefault="00DD6065" w:rsidP="00DD6065">
            <w:pPr>
              <w:tabs>
                <w:tab w:val="decimal" w:pos="591"/>
              </w:tabs>
              <w:spacing w:line="360" w:lineRule="auto"/>
              <w:jc w:val="left"/>
              <w:rPr>
                <w:rFonts w:ascii="Times New Roman" w:hAnsi="Times New Roman" w:cs="Times New Roman"/>
                <w:sz w:val="24"/>
              </w:rPr>
            </w:pPr>
          </w:p>
        </w:tc>
        <w:tc>
          <w:tcPr>
            <w:tcW w:w="639" w:type="pct"/>
            <w:gridSpan w:val="3"/>
            <w:tcBorders>
              <w:top w:val="single" w:sz="4" w:space="0" w:color="auto"/>
              <w:left w:val="nil"/>
            </w:tcBorders>
            <w:shd w:val="clear" w:color="auto" w:fill="auto"/>
          </w:tcPr>
          <w:p w14:paraId="1307C6F7" w14:textId="77777777" w:rsidR="00DD6065" w:rsidRPr="009D7B0D" w:rsidRDefault="00DD6065" w:rsidP="00DD6065">
            <w:pPr>
              <w:tabs>
                <w:tab w:val="decimal" w:pos="487"/>
              </w:tabs>
              <w:spacing w:line="360" w:lineRule="auto"/>
              <w:jc w:val="left"/>
              <w:rPr>
                <w:rFonts w:ascii="Times New Roman" w:hAnsi="Times New Roman" w:cs="Times New Roman"/>
                <w:sz w:val="24"/>
              </w:rPr>
            </w:pPr>
          </w:p>
        </w:tc>
      </w:tr>
      <w:tr w:rsidR="00DD6065" w:rsidRPr="009D7B0D" w14:paraId="51D3BF04" w14:textId="77777777" w:rsidTr="00837FEC">
        <w:trPr>
          <w:jc w:val="center"/>
        </w:trPr>
        <w:tc>
          <w:tcPr>
            <w:tcW w:w="1807" w:type="pct"/>
            <w:tcBorders>
              <w:right w:val="nil"/>
            </w:tcBorders>
            <w:shd w:val="clear" w:color="auto" w:fill="auto"/>
          </w:tcPr>
          <w:p w14:paraId="45071165" w14:textId="77777777" w:rsidR="00DD6065" w:rsidRPr="009D7B0D" w:rsidRDefault="00DD6065" w:rsidP="00DD6065">
            <w:pPr>
              <w:spacing w:line="360" w:lineRule="auto"/>
              <w:jc w:val="left"/>
              <w:rPr>
                <w:rFonts w:ascii="Times New Roman" w:hAnsi="Times New Roman" w:cs="Times New Roman"/>
                <w:sz w:val="24"/>
              </w:rPr>
            </w:pPr>
            <w:r w:rsidRPr="009D7B0D">
              <w:rPr>
                <w:rFonts w:ascii="Times New Roman" w:hAnsi="Times New Roman" w:cs="Times New Roman"/>
                <w:sz w:val="24"/>
              </w:rPr>
              <w:t>Right amygdala</w:t>
            </w:r>
          </w:p>
        </w:tc>
        <w:tc>
          <w:tcPr>
            <w:tcW w:w="638" w:type="pct"/>
            <w:tcBorders>
              <w:left w:val="nil"/>
              <w:right w:val="nil"/>
            </w:tcBorders>
            <w:shd w:val="clear" w:color="auto" w:fill="auto"/>
          </w:tcPr>
          <w:p w14:paraId="3B332E40" w14:textId="77777777" w:rsidR="00DD6065" w:rsidRPr="009D7B0D" w:rsidRDefault="00DD6065" w:rsidP="00DD6065">
            <w:pPr>
              <w:tabs>
                <w:tab w:val="decimal" w:pos="591"/>
              </w:tabs>
              <w:spacing w:line="360" w:lineRule="auto"/>
              <w:jc w:val="left"/>
              <w:rPr>
                <w:rFonts w:ascii="Times New Roman" w:hAnsi="Times New Roman" w:cs="Times New Roman"/>
                <w:sz w:val="24"/>
              </w:rPr>
            </w:pPr>
            <w:r w:rsidRPr="009D7B0D">
              <w:rPr>
                <w:rFonts w:ascii="Times New Roman" w:hAnsi="Times New Roman" w:cs="Times New Roman"/>
                <w:sz w:val="24"/>
              </w:rPr>
              <w:t>24</w:t>
            </w:r>
          </w:p>
        </w:tc>
        <w:tc>
          <w:tcPr>
            <w:tcW w:w="639" w:type="pct"/>
            <w:tcBorders>
              <w:left w:val="nil"/>
              <w:right w:val="nil"/>
            </w:tcBorders>
            <w:shd w:val="clear" w:color="auto" w:fill="auto"/>
          </w:tcPr>
          <w:p w14:paraId="35822FEE" w14:textId="77777777" w:rsidR="00DD6065" w:rsidRPr="009D7B0D" w:rsidRDefault="00DD6065" w:rsidP="00DD6065">
            <w:pPr>
              <w:tabs>
                <w:tab w:val="decimal" w:pos="591"/>
              </w:tabs>
              <w:spacing w:line="360" w:lineRule="auto"/>
              <w:jc w:val="left"/>
              <w:rPr>
                <w:rFonts w:ascii="Times New Roman" w:hAnsi="Times New Roman" w:cs="Times New Roman"/>
                <w:sz w:val="24"/>
              </w:rPr>
            </w:pPr>
            <w:r w:rsidRPr="009D7B0D">
              <w:rPr>
                <w:rFonts w:ascii="Times New Roman" w:hAnsi="Times New Roman" w:cs="Times New Roman"/>
                <w:sz w:val="24"/>
              </w:rPr>
              <w:t>1</w:t>
            </w:r>
          </w:p>
        </w:tc>
        <w:tc>
          <w:tcPr>
            <w:tcW w:w="638" w:type="pct"/>
            <w:gridSpan w:val="2"/>
            <w:tcBorders>
              <w:left w:val="nil"/>
              <w:right w:val="nil"/>
            </w:tcBorders>
            <w:shd w:val="clear" w:color="auto" w:fill="auto"/>
          </w:tcPr>
          <w:p w14:paraId="5E759FC4" w14:textId="77777777" w:rsidR="00DD6065" w:rsidRPr="009D7B0D" w:rsidRDefault="00DD6065" w:rsidP="00DD6065">
            <w:pPr>
              <w:tabs>
                <w:tab w:val="decimal" w:pos="591"/>
              </w:tabs>
              <w:spacing w:line="360" w:lineRule="auto"/>
              <w:jc w:val="left"/>
              <w:rPr>
                <w:rFonts w:ascii="Times New Roman" w:hAnsi="Times New Roman" w:cs="Times New Roman"/>
                <w:sz w:val="24"/>
              </w:rPr>
            </w:pPr>
            <w:r w:rsidRPr="009D7B0D">
              <w:rPr>
                <w:rFonts w:ascii="Times New Roman" w:hAnsi="Times New Roman" w:cs="Times New Roman"/>
                <w:sz w:val="24"/>
              </w:rPr>
              <w:t>-16</w:t>
            </w:r>
          </w:p>
        </w:tc>
        <w:tc>
          <w:tcPr>
            <w:tcW w:w="639" w:type="pct"/>
            <w:tcBorders>
              <w:left w:val="nil"/>
              <w:right w:val="nil"/>
            </w:tcBorders>
            <w:shd w:val="clear" w:color="auto" w:fill="auto"/>
          </w:tcPr>
          <w:p w14:paraId="617F0807" w14:textId="77777777" w:rsidR="00DD6065" w:rsidRPr="009D7B0D" w:rsidRDefault="00DD6065" w:rsidP="00DD6065">
            <w:pPr>
              <w:tabs>
                <w:tab w:val="decimal" w:pos="689"/>
              </w:tabs>
              <w:spacing w:line="360" w:lineRule="auto"/>
              <w:jc w:val="left"/>
              <w:rPr>
                <w:rFonts w:ascii="Times New Roman" w:hAnsi="Times New Roman" w:cs="Times New Roman"/>
                <w:sz w:val="24"/>
              </w:rPr>
            </w:pPr>
            <w:r w:rsidRPr="009D7B0D">
              <w:rPr>
                <w:rFonts w:ascii="Times New Roman" w:hAnsi="Times New Roman" w:cs="Times New Roman"/>
                <w:sz w:val="24"/>
              </w:rPr>
              <w:t>101</w:t>
            </w:r>
          </w:p>
        </w:tc>
        <w:tc>
          <w:tcPr>
            <w:tcW w:w="639" w:type="pct"/>
            <w:gridSpan w:val="3"/>
            <w:tcBorders>
              <w:left w:val="nil"/>
            </w:tcBorders>
            <w:shd w:val="clear" w:color="auto" w:fill="auto"/>
          </w:tcPr>
          <w:p w14:paraId="6163EEF9" w14:textId="77777777" w:rsidR="00DD6065" w:rsidRPr="009D7B0D" w:rsidRDefault="00DD6065" w:rsidP="00DD6065">
            <w:pPr>
              <w:tabs>
                <w:tab w:val="decimal" w:pos="487"/>
              </w:tabs>
              <w:spacing w:line="360" w:lineRule="auto"/>
              <w:jc w:val="left"/>
              <w:rPr>
                <w:rFonts w:ascii="Times New Roman" w:hAnsi="Times New Roman" w:cs="Times New Roman"/>
                <w:sz w:val="24"/>
              </w:rPr>
            </w:pPr>
            <w:r w:rsidRPr="009D7B0D">
              <w:rPr>
                <w:rFonts w:ascii="Times New Roman" w:hAnsi="Times New Roman" w:cs="Times New Roman"/>
                <w:sz w:val="24"/>
              </w:rPr>
              <w:t>3.37</w:t>
            </w:r>
          </w:p>
        </w:tc>
      </w:tr>
      <w:tr w:rsidR="00DD6065" w:rsidRPr="009D7B0D" w14:paraId="67DEC593" w14:textId="77777777" w:rsidTr="00837FEC">
        <w:trPr>
          <w:jc w:val="center"/>
        </w:trPr>
        <w:tc>
          <w:tcPr>
            <w:tcW w:w="1807" w:type="pct"/>
            <w:tcBorders>
              <w:right w:val="nil"/>
            </w:tcBorders>
            <w:shd w:val="clear" w:color="auto" w:fill="auto"/>
          </w:tcPr>
          <w:p w14:paraId="4353E042" w14:textId="77777777" w:rsidR="00DD6065" w:rsidRPr="009D7B0D" w:rsidRDefault="00DD6065" w:rsidP="00DD6065">
            <w:pPr>
              <w:spacing w:line="360" w:lineRule="auto"/>
              <w:jc w:val="left"/>
              <w:rPr>
                <w:rFonts w:ascii="Times New Roman" w:hAnsi="Times New Roman" w:cs="Times New Roman"/>
                <w:sz w:val="24"/>
              </w:rPr>
            </w:pPr>
            <w:r w:rsidRPr="009D7B0D">
              <w:rPr>
                <w:rFonts w:ascii="Times New Roman" w:hAnsi="Times New Roman" w:cs="Times New Roman"/>
                <w:sz w:val="24"/>
              </w:rPr>
              <w:t>Left putamen</w:t>
            </w:r>
          </w:p>
        </w:tc>
        <w:tc>
          <w:tcPr>
            <w:tcW w:w="638" w:type="pct"/>
            <w:tcBorders>
              <w:left w:val="nil"/>
              <w:right w:val="nil"/>
            </w:tcBorders>
            <w:shd w:val="clear" w:color="auto" w:fill="auto"/>
          </w:tcPr>
          <w:p w14:paraId="03CF1BB9" w14:textId="77777777" w:rsidR="00DD6065" w:rsidRPr="009D7B0D" w:rsidRDefault="00DD6065" w:rsidP="00DD6065">
            <w:pPr>
              <w:tabs>
                <w:tab w:val="decimal" w:pos="591"/>
              </w:tabs>
              <w:spacing w:line="360" w:lineRule="auto"/>
              <w:jc w:val="left"/>
              <w:rPr>
                <w:rFonts w:ascii="Times New Roman" w:hAnsi="Times New Roman" w:cs="Times New Roman"/>
                <w:sz w:val="24"/>
              </w:rPr>
            </w:pPr>
            <w:r w:rsidRPr="009D7B0D">
              <w:rPr>
                <w:rFonts w:ascii="Times New Roman" w:hAnsi="Times New Roman" w:cs="Times New Roman"/>
                <w:sz w:val="24"/>
              </w:rPr>
              <w:t>-27</w:t>
            </w:r>
          </w:p>
        </w:tc>
        <w:tc>
          <w:tcPr>
            <w:tcW w:w="639" w:type="pct"/>
            <w:tcBorders>
              <w:left w:val="nil"/>
              <w:right w:val="nil"/>
            </w:tcBorders>
            <w:shd w:val="clear" w:color="auto" w:fill="auto"/>
          </w:tcPr>
          <w:p w14:paraId="3B673038" w14:textId="77777777" w:rsidR="00DD6065" w:rsidRPr="009D7B0D" w:rsidRDefault="00DD6065" w:rsidP="00DD6065">
            <w:pPr>
              <w:tabs>
                <w:tab w:val="decimal" w:pos="591"/>
              </w:tabs>
              <w:spacing w:line="360" w:lineRule="auto"/>
              <w:jc w:val="left"/>
              <w:rPr>
                <w:rFonts w:ascii="Times New Roman" w:hAnsi="Times New Roman" w:cs="Times New Roman"/>
                <w:sz w:val="24"/>
              </w:rPr>
            </w:pPr>
            <w:r w:rsidRPr="009D7B0D">
              <w:rPr>
                <w:rFonts w:ascii="Times New Roman" w:hAnsi="Times New Roman" w:cs="Times New Roman"/>
                <w:sz w:val="24"/>
              </w:rPr>
              <w:t>-2</w:t>
            </w:r>
          </w:p>
        </w:tc>
        <w:tc>
          <w:tcPr>
            <w:tcW w:w="638" w:type="pct"/>
            <w:gridSpan w:val="2"/>
            <w:tcBorders>
              <w:left w:val="nil"/>
              <w:right w:val="nil"/>
            </w:tcBorders>
            <w:shd w:val="clear" w:color="auto" w:fill="auto"/>
          </w:tcPr>
          <w:p w14:paraId="00B1AE09" w14:textId="77777777" w:rsidR="00DD6065" w:rsidRPr="009D7B0D" w:rsidRDefault="00DD6065" w:rsidP="00DD6065">
            <w:pPr>
              <w:tabs>
                <w:tab w:val="decimal" w:pos="591"/>
              </w:tabs>
              <w:spacing w:line="360" w:lineRule="auto"/>
              <w:jc w:val="left"/>
              <w:rPr>
                <w:rFonts w:ascii="Times New Roman" w:hAnsi="Times New Roman" w:cs="Times New Roman"/>
                <w:sz w:val="24"/>
              </w:rPr>
            </w:pPr>
            <w:r w:rsidRPr="009D7B0D">
              <w:rPr>
                <w:rFonts w:ascii="Times New Roman" w:hAnsi="Times New Roman" w:cs="Times New Roman"/>
                <w:sz w:val="24"/>
              </w:rPr>
              <w:t>-9</w:t>
            </w:r>
          </w:p>
        </w:tc>
        <w:tc>
          <w:tcPr>
            <w:tcW w:w="639" w:type="pct"/>
            <w:tcBorders>
              <w:left w:val="nil"/>
              <w:right w:val="nil"/>
            </w:tcBorders>
            <w:shd w:val="clear" w:color="auto" w:fill="auto"/>
          </w:tcPr>
          <w:p w14:paraId="3B6E5301" w14:textId="77777777" w:rsidR="00DD6065" w:rsidRPr="009D7B0D" w:rsidRDefault="00DD6065" w:rsidP="00DD6065">
            <w:pPr>
              <w:tabs>
                <w:tab w:val="decimal" w:pos="689"/>
              </w:tabs>
              <w:spacing w:line="360" w:lineRule="auto"/>
              <w:jc w:val="left"/>
              <w:rPr>
                <w:rFonts w:ascii="Times New Roman" w:hAnsi="Times New Roman" w:cs="Times New Roman"/>
                <w:sz w:val="24"/>
              </w:rPr>
            </w:pPr>
            <w:r w:rsidRPr="009D7B0D">
              <w:rPr>
                <w:rFonts w:ascii="Times New Roman" w:hAnsi="Times New Roman" w:cs="Times New Roman"/>
                <w:sz w:val="24"/>
              </w:rPr>
              <w:t>25</w:t>
            </w:r>
          </w:p>
        </w:tc>
        <w:tc>
          <w:tcPr>
            <w:tcW w:w="639" w:type="pct"/>
            <w:gridSpan w:val="3"/>
            <w:tcBorders>
              <w:left w:val="nil"/>
            </w:tcBorders>
            <w:shd w:val="clear" w:color="auto" w:fill="auto"/>
          </w:tcPr>
          <w:p w14:paraId="12732F00" w14:textId="77777777" w:rsidR="00DD6065" w:rsidRPr="009D7B0D" w:rsidRDefault="00DD6065" w:rsidP="00DD6065">
            <w:pPr>
              <w:tabs>
                <w:tab w:val="decimal" w:pos="487"/>
              </w:tabs>
              <w:spacing w:line="360" w:lineRule="auto"/>
              <w:jc w:val="left"/>
              <w:rPr>
                <w:rFonts w:ascii="Times New Roman" w:hAnsi="Times New Roman" w:cs="Times New Roman"/>
                <w:sz w:val="24"/>
              </w:rPr>
            </w:pPr>
            <w:r w:rsidRPr="009D7B0D">
              <w:rPr>
                <w:rFonts w:ascii="Times New Roman" w:hAnsi="Times New Roman" w:cs="Times New Roman"/>
                <w:sz w:val="24"/>
              </w:rPr>
              <w:t>2.98</w:t>
            </w:r>
          </w:p>
        </w:tc>
      </w:tr>
      <w:tr w:rsidR="00DD6065" w:rsidRPr="009D7B0D" w14:paraId="60BA0056" w14:textId="77777777" w:rsidTr="00837FEC">
        <w:trPr>
          <w:jc w:val="center"/>
        </w:trPr>
        <w:tc>
          <w:tcPr>
            <w:tcW w:w="1807" w:type="pct"/>
            <w:tcBorders>
              <w:right w:val="nil"/>
            </w:tcBorders>
            <w:shd w:val="clear" w:color="auto" w:fill="auto"/>
          </w:tcPr>
          <w:p w14:paraId="684E898B" w14:textId="77777777" w:rsidR="00DD6065" w:rsidRPr="009D7B0D" w:rsidRDefault="00DD6065" w:rsidP="00DD6065">
            <w:pPr>
              <w:spacing w:line="360" w:lineRule="auto"/>
              <w:jc w:val="left"/>
              <w:rPr>
                <w:rFonts w:ascii="Times New Roman" w:hAnsi="Times New Roman" w:cs="Times New Roman"/>
                <w:sz w:val="24"/>
              </w:rPr>
            </w:pPr>
            <w:r w:rsidRPr="009D7B0D">
              <w:rPr>
                <w:rFonts w:ascii="Times New Roman" w:hAnsi="Times New Roman" w:cs="Times New Roman"/>
                <w:sz w:val="24"/>
              </w:rPr>
              <w:t>Right anterior cingulate</w:t>
            </w:r>
          </w:p>
        </w:tc>
        <w:tc>
          <w:tcPr>
            <w:tcW w:w="638" w:type="pct"/>
            <w:tcBorders>
              <w:left w:val="nil"/>
              <w:right w:val="nil"/>
            </w:tcBorders>
            <w:shd w:val="clear" w:color="auto" w:fill="auto"/>
          </w:tcPr>
          <w:p w14:paraId="27FF7DFA" w14:textId="77777777" w:rsidR="00DD6065" w:rsidRPr="009D7B0D" w:rsidRDefault="00DD6065" w:rsidP="00DD6065">
            <w:pPr>
              <w:tabs>
                <w:tab w:val="decimal" w:pos="591"/>
              </w:tabs>
              <w:spacing w:line="360" w:lineRule="auto"/>
              <w:jc w:val="left"/>
              <w:rPr>
                <w:rFonts w:ascii="Times New Roman" w:hAnsi="Times New Roman" w:cs="Times New Roman"/>
                <w:sz w:val="24"/>
              </w:rPr>
            </w:pPr>
            <w:r w:rsidRPr="009D7B0D">
              <w:rPr>
                <w:rFonts w:ascii="Times New Roman" w:hAnsi="Times New Roman" w:cs="Times New Roman"/>
                <w:sz w:val="24"/>
              </w:rPr>
              <w:t>15</w:t>
            </w:r>
          </w:p>
        </w:tc>
        <w:tc>
          <w:tcPr>
            <w:tcW w:w="639" w:type="pct"/>
            <w:tcBorders>
              <w:left w:val="nil"/>
              <w:right w:val="nil"/>
            </w:tcBorders>
            <w:shd w:val="clear" w:color="auto" w:fill="auto"/>
          </w:tcPr>
          <w:p w14:paraId="0F90A98E" w14:textId="77777777" w:rsidR="00DD6065" w:rsidRPr="009D7B0D" w:rsidRDefault="00DD6065" w:rsidP="00DD6065">
            <w:pPr>
              <w:tabs>
                <w:tab w:val="decimal" w:pos="591"/>
              </w:tabs>
              <w:spacing w:line="360" w:lineRule="auto"/>
              <w:jc w:val="left"/>
              <w:rPr>
                <w:rFonts w:ascii="Times New Roman" w:hAnsi="Times New Roman" w:cs="Times New Roman"/>
                <w:sz w:val="24"/>
              </w:rPr>
            </w:pPr>
            <w:r w:rsidRPr="009D7B0D">
              <w:rPr>
                <w:rFonts w:ascii="Times New Roman" w:hAnsi="Times New Roman" w:cs="Times New Roman"/>
                <w:sz w:val="24"/>
              </w:rPr>
              <w:t>30</w:t>
            </w:r>
          </w:p>
        </w:tc>
        <w:tc>
          <w:tcPr>
            <w:tcW w:w="638" w:type="pct"/>
            <w:gridSpan w:val="2"/>
            <w:tcBorders>
              <w:left w:val="nil"/>
              <w:right w:val="nil"/>
            </w:tcBorders>
            <w:shd w:val="clear" w:color="auto" w:fill="auto"/>
          </w:tcPr>
          <w:p w14:paraId="3BC555DF" w14:textId="77777777" w:rsidR="00DD6065" w:rsidRPr="009D7B0D" w:rsidRDefault="00DD6065" w:rsidP="00DD6065">
            <w:pPr>
              <w:tabs>
                <w:tab w:val="decimal" w:pos="591"/>
              </w:tabs>
              <w:spacing w:line="360" w:lineRule="auto"/>
              <w:jc w:val="left"/>
              <w:rPr>
                <w:rFonts w:ascii="Times New Roman" w:hAnsi="Times New Roman" w:cs="Times New Roman"/>
                <w:sz w:val="24"/>
              </w:rPr>
            </w:pPr>
            <w:r w:rsidRPr="009D7B0D">
              <w:rPr>
                <w:rFonts w:ascii="Times New Roman" w:hAnsi="Times New Roman" w:cs="Times New Roman"/>
                <w:sz w:val="24"/>
              </w:rPr>
              <w:t>9</w:t>
            </w:r>
          </w:p>
        </w:tc>
        <w:tc>
          <w:tcPr>
            <w:tcW w:w="639" w:type="pct"/>
            <w:tcBorders>
              <w:left w:val="nil"/>
              <w:right w:val="nil"/>
            </w:tcBorders>
            <w:shd w:val="clear" w:color="auto" w:fill="auto"/>
          </w:tcPr>
          <w:p w14:paraId="1C7C2913" w14:textId="77777777" w:rsidR="00DD6065" w:rsidRPr="009D7B0D" w:rsidRDefault="00DD6065" w:rsidP="00DD6065">
            <w:pPr>
              <w:tabs>
                <w:tab w:val="decimal" w:pos="689"/>
              </w:tabs>
              <w:spacing w:line="360" w:lineRule="auto"/>
              <w:jc w:val="left"/>
              <w:rPr>
                <w:rFonts w:ascii="Times New Roman" w:hAnsi="Times New Roman" w:cs="Times New Roman"/>
                <w:sz w:val="24"/>
              </w:rPr>
            </w:pPr>
            <w:r w:rsidRPr="009D7B0D">
              <w:rPr>
                <w:rFonts w:ascii="Times New Roman" w:hAnsi="Times New Roman" w:cs="Times New Roman"/>
                <w:sz w:val="24"/>
              </w:rPr>
              <w:t>16</w:t>
            </w:r>
          </w:p>
        </w:tc>
        <w:tc>
          <w:tcPr>
            <w:tcW w:w="639" w:type="pct"/>
            <w:gridSpan w:val="3"/>
            <w:tcBorders>
              <w:left w:val="nil"/>
            </w:tcBorders>
            <w:shd w:val="clear" w:color="auto" w:fill="auto"/>
          </w:tcPr>
          <w:p w14:paraId="6240884E" w14:textId="77777777" w:rsidR="00DD6065" w:rsidRPr="009D7B0D" w:rsidRDefault="00DD6065" w:rsidP="00DD6065">
            <w:pPr>
              <w:tabs>
                <w:tab w:val="decimal" w:pos="487"/>
              </w:tabs>
              <w:spacing w:line="360" w:lineRule="auto"/>
              <w:jc w:val="left"/>
              <w:rPr>
                <w:rFonts w:ascii="Times New Roman" w:hAnsi="Times New Roman" w:cs="Times New Roman"/>
                <w:sz w:val="24"/>
              </w:rPr>
            </w:pPr>
            <w:r w:rsidRPr="009D7B0D">
              <w:rPr>
                <w:rFonts w:ascii="Times New Roman" w:hAnsi="Times New Roman" w:cs="Times New Roman"/>
                <w:sz w:val="24"/>
              </w:rPr>
              <w:t>3.10</w:t>
            </w:r>
          </w:p>
        </w:tc>
      </w:tr>
      <w:tr w:rsidR="00DD6065" w:rsidRPr="009D7B0D" w14:paraId="60FF9890" w14:textId="77777777" w:rsidTr="00837FEC">
        <w:trPr>
          <w:jc w:val="center"/>
        </w:trPr>
        <w:tc>
          <w:tcPr>
            <w:tcW w:w="1807" w:type="pct"/>
            <w:tcBorders>
              <w:right w:val="nil"/>
            </w:tcBorders>
            <w:shd w:val="clear" w:color="auto" w:fill="auto"/>
          </w:tcPr>
          <w:p w14:paraId="5AABC193" w14:textId="77777777" w:rsidR="00DD6065" w:rsidRPr="009D7B0D" w:rsidRDefault="00DD6065" w:rsidP="00DD6065">
            <w:pPr>
              <w:spacing w:line="360" w:lineRule="auto"/>
              <w:jc w:val="left"/>
              <w:rPr>
                <w:rFonts w:ascii="Times New Roman" w:hAnsi="Times New Roman" w:cs="Times New Roman"/>
                <w:sz w:val="24"/>
              </w:rPr>
            </w:pPr>
            <w:r w:rsidRPr="009D7B0D">
              <w:rPr>
                <w:rFonts w:ascii="Times New Roman" w:hAnsi="Times New Roman" w:cs="Times New Roman"/>
                <w:sz w:val="24"/>
              </w:rPr>
              <w:t>Right middle frontal gyrus</w:t>
            </w:r>
          </w:p>
        </w:tc>
        <w:tc>
          <w:tcPr>
            <w:tcW w:w="638" w:type="pct"/>
            <w:tcBorders>
              <w:left w:val="nil"/>
              <w:right w:val="nil"/>
            </w:tcBorders>
            <w:shd w:val="clear" w:color="auto" w:fill="auto"/>
          </w:tcPr>
          <w:p w14:paraId="0A2E188B" w14:textId="77777777" w:rsidR="00DD6065" w:rsidRPr="009D7B0D" w:rsidRDefault="00DD6065" w:rsidP="00DD6065">
            <w:pPr>
              <w:tabs>
                <w:tab w:val="decimal" w:pos="591"/>
              </w:tabs>
              <w:spacing w:line="360" w:lineRule="auto"/>
              <w:jc w:val="left"/>
              <w:rPr>
                <w:rFonts w:ascii="Times New Roman" w:hAnsi="Times New Roman" w:cs="Times New Roman"/>
                <w:sz w:val="24"/>
              </w:rPr>
            </w:pPr>
            <w:r w:rsidRPr="009D7B0D">
              <w:rPr>
                <w:rFonts w:ascii="Times New Roman" w:hAnsi="Times New Roman" w:cs="Times New Roman"/>
                <w:sz w:val="24"/>
              </w:rPr>
              <w:t>28</w:t>
            </w:r>
          </w:p>
        </w:tc>
        <w:tc>
          <w:tcPr>
            <w:tcW w:w="639" w:type="pct"/>
            <w:tcBorders>
              <w:left w:val="nil"/>
              <w:right w:val="nil"/>
            </w:tcBorders>
            <w:shd w:val="clear" w:color="auto" w:fill="auto"/>
          </w:tcPr>
          <w:p w14:paraId="257054CE" w14:textId="77777777" w:rsidR="00DD6065" w:rsidRPr="009D7B0D" w:rsidRDefault="00DD6065" w:rsidP="00DD6065">
            <w:pPr>
              <w:tabs>
                <w:tab w:val="decimal" w:pos="591"/>
              </w:tabs>
              <w:spacing w:line="360" w:lineRule="auto"/>
              <w:jc w:val="left"/>
              <w:rPr>
                <w:rFonts w:ascii="Times New Roman" w:hAnsi="Times New Roman" w:cs="Times New Roman"/>
                <w:sz w:val="24"/>
              </w:rPr>
            </w:pPr>
            <w:r w:rsidRPr="009D7B0D">
              <w:rPr>
                <w:rFonts w:ascii="Times New Roman" w:hAnsi="Times New Roman" w:cs="Times New Roman"/>
                <w:sz w:val="24"/>
              </w:rPr>
              <w:t>35</w:t>
            </w:r>
          </w:p>
        </w:tc>
        <w:tc>
          <w:tcPr>
            <w:tcW w:w="638" w:type="pct"/>
            <w:gridSpan w:val="2"/>
            <w:tcBorders>
              <w:left w:val="nil"/>
              <w:right w:val="nil"/>
            </w:tcBorders>
            <w:shd w:val="clear" w:color="auto" w:fill="auto"/>
          </w:tcPr>
          <w:p w14:paraId="6172212D" w14:textId="77777777" w:rsidR="00DD6065" w:rsidRPr="009D7B0D" w:rsidRDefault="00DD6065" w:rsidP="00DD6065">
            <w:pPr>
              <w:tabs>
                <w:tab w:val="decimal" w:pos="591"/>
              </w:tabs>
              <w:spacing w:line="360" w:lineRule="auto"/>
              <w:jc w:val="left"/>
              <w:rPr>
                <w:rFonts w:ascii="Times New Roman" w:hAnsi="Times New Roman" w:cs="Times New Roman"/>
                <w:sz w:val="24"/>
              </w:rPr>
            </w:pPr>
            <w:r w:rsidRPr="009D7B0D">
              <w:rPr>
                <w:rFonts w:ascii="Times New Roman" w:hAnsi="Times New Roman" w:cs="Times New Roman"/>
                <w:sz w:val="24"/>
              </w:rPr>
              <w:t>37</w:t>
            </w:r>
          </w:p>
        </w:tc>
        <w:tc>
          <w:tcPr>
            <w:tcW w:w="639" w:type="pct"/>
            <w:tcBorders>
              <w:left w:val="nil"/>
              <w:right w:val="nil"/>
            </w:tcBorders>
            <w:shd w:val="clear" w:color="auto" w:fill="auto"/>
          </w:tcPr>
          <w:p w14:paraId="726F99FB" w14:textId="77777777" w:rsidR="00DD6065" w:rsidRPr="009D7B0D" w:rsidRDefault="00DD6065" w:rsidP="00DD6065">
            <w:pPr>
              <w:tabs>
                <w:tab w:val="decimal" w:pos="689"/>
              </w:tabs>
              <w:spacing w:line="360" w:lineRule="auto"/>
              <w:jc w:val="left"/>
              <w:rPr>
                <w:rFonts w:ascii="Times New Roman" w:hAnsi="Times New Roman" w:cs="Times New Roman"/>
                <w:sz w:val="24"/>
              </w:rPr>
            </w:pPr>
            <w:r w:rsidRPr="009D7B0D">
              <w:rPr>
                <w:rFonts w:ascii="Times New Roman" w:hAnsi="Times New Roman" w:cs="Times New Roman"/>
                <w:sz w:val="24"/>
              </w:rPr>
              <w:t>16</w:t>
            </w:r>
          </w:p>
        </w:tc>
        <w:tc>
          <w:tcPr>
            <w:tcW w:w="639" w:type="pct"/>
            <w:gridSpan w:val="3"/>
            <w:tcBorders>
              <w:left w:val="nil"/>
            </w:tcBorders>
            <w:shd w:val="clear" w:color="auto" w:fill="auto"/>
          </w:tcPr>
          <w:p w14:paraId="3E731BD5" w14:textId="77777777" w:rsidR="00DD6065" w:rsidRPr="009D7B0D" w:rsidRDefault="00DD6065" w:rsidP="00DD6065">
            <w:pPr>
              <w:tabs>
                <w:tab w:val="decimal" w:pos="487"/>
              </w:tabs>
              <w:spacing w:line="360" w:lineRule="auto"/>
              <w:jc w:val="left"/>
              <w:rPr>
                <w:rFonts w:ascii="Times New Roman" w:hAnsi="Times New Roman" w:cs="Times New Roman"/>
                <w:sz w:val="24"/>
              </w:rPr>
            </w:pPr>
            <w:r w:rsidRPr="009D7B0D">
              <w:rPr>
                <w:rFonts w:ascii="Times New Roman" w:hAnsi="Times New Roman" w:cs="Times New Roman"/>
                <w:sz w:val="24"/>
              </w:rPr>
              <w:t>3.09</w:t>
            </w:r>
          </w:p>
        </w:tc>
      </w:tr>
      <w:tr w:rsidR="00DD6065" w:rsidRPr="009D7B0D" w14:paraId="3178356E" w14:textId="77777777" w:rsidTr="00837FEC">
        <w:trPr>
          <w:jc w:val="center"/>
        </w:trPr>
        <w:tc>
          <w:tcPr>
            <w:tcW w:w="1807" w:type="pct"/>
            <w:tcBorders>
              <w:right w:val="nil"/>
            </w:tcBorders>
            <w:shd w:val="clear" w:color="auto" w:fill="auto"/>
          </w:tcPr>
          <w:p w14:paraId="488CB284" w14:textId="77777777" w:rsidR="00DD6065" w:rsidRPr="009D7B0D" w:rsidRDefault="00DD6065" w:rsidP="00DD6065">
            <w:pPr>
              <w:spacing w:line="360" w:lineRule="auto"/>
              <w:jc w:val="left"/>
              <w:rPr>
                <w:rFonts w:ascii="Times New Roman" w:hAnsi="Times New Roman" w:cs="Times New Roman"/>
                <w:sz w:val="24"/>
              </w:rPr>
            </w:pPr>
            <w:r w:rsidRPr="009D7B0D">
              <w:rPr>
                <w:rFonts w:ascii="Times New Roman" w:hAnsi="Times New Roman" w:cs="Times New Roman"/>
                <w:sz w:val="24"/>
              </w:rPr>
              <w:t>Right posterior cingulate</w:t>
            </w:r>
          </w:p>
        </w:tc>
        <w:tc>
          <w:tcPr>
            <w:tcW w:w="638" w:type="pct"/>
            <w:tcBorders>
              <w:left w:val="nil"/>
              <w:right w:val="nil"/>
            </w:tcBorders>
            <w:shd w:val="clear" w:color="auto" w:fill="auto"/>
          </w:tcPr>
          <w:p w14:paraId="58A94280" w14:textId="77777777" w:rsidR="00DD6065" w:rsidRPr="009D7B0D" w:rsidRDefault="00DD6065" w:rsidP="00DD6065">
            <w:pPr>
              <w:tabs>
                <w:tab w:val="decimal" w:pos="591"/>
              </w:tabs>
              <w:spacing w:line="360" w:lineRule="auto"/>
              <w:jc w:val="left"/>
              <w:rPr>
                <w:rFonts w:ascii="Times New Roman" w:hAnsi="Times New Roman" w:cs="Times New Roman"/>
                <w:sz w:val="24"/>
              </w:rPr>
            </w:pPr>
            <w:r w:rsidRPr="009D7B0D">
              <w:rPr>
                <w:rFonts w:ascii="Times New Roman" w:hAnsi="Times New Roman" w:cs="Times New Roman"/>
                <w:sz w:val="24"/>
              </w:rPr>
              <w:t>28</w:t>
            </w:r>
          </w:p>
        </w:tc>
        <w:tc>
          <w:tcPr>
            <w:tcW w:w="639" w:type="pct"/>
            <w:tcBorders>
              <w:left w:val="nil"/>
              <w:right w:val="nil"/>
            </w:tcBorders>
            <w:shd w:val="clear" w:color="auto" w:fill="auto"/>
          </w:tcPr>
          <w:p w14:paraId="70690C74" w14:textId="77777777" w:rsidR="00DD6065" w:rsidRPr="009D7B0D" w:rsidRDefault="00DD6065" w:rsidP="00DD6065">
            <w:pPr>
              <w:tabs>
                <w:tab w:val="decimal" w:pos="591"/>
              </w:tabs>
              <w:spacing w:line="360" w:lineRule="auto"/>
              <w:jc w:val="left"/>
              <w:rPr>
                <w:rFonts w:ascii="Times New Roman" w:hAnsi="Times New Roman" w:cs="Times New Roman"/>
                <w:sz w:val="24"/>
              </w:rPr>
            </w:pPr>
            <w:r w:rsidRPr="009D7B0D">
              <w:rPr>
                <w:rFonts w:ascii="Times New Roman" w:hAnsi="Times New Roman" w:cs="Times New Roman"/>
                <w:sz w:val="24"/>
              </w:rPr>
              <w:t>-57</w:t>
            </w:r>
          </w:p>
        </w:tc>
        <w:tc>
          <w:tcPr>
            <w:tcW w:w="638" w:type="pct"/>
            <w:gridSpan w:val="2"/>
            <w:tcBorders>
              <w:left w:val="nil"/>
              <w:right w:val="nil"/>
            </w:tcBorders>
            <w:shd w:val="clear" w:color="auto" w:fill="auto"/>
          </w:tcPr>
          <w:p w14:paraId="090FA3D2" w14:textId="77777777" w:rsidR="00DD6065" w:rsidRPr="009D7B0D" w:rsidRDefault="00DD6065" w:rsidP="00DD6065">
            <w:pPr>
              <w:tabs>
                <w:tab w:val="decimal" w:pos="591"/>
              </w:tabs>
              <w:spacing w:line="360" w:lineRule="auto"/>
              <w:jc w:val="left"/>
              <w:rPr>
                <w:rFonts w:ascii="Times New Roman" w:hAnsi="Times New Roman" w:cs="Times New Roman"/>
                <w:sz w:val="24"/>
              </w:rPr>
            </w:pPr>
            <w:r w:rsidRPr="009D7B0D">
              <w:rPr>
                <w:rFonts w:ascii="Times New Roman" w:hAnsi="Times New Roman" w:cs="Times New Roman"/>
                <w:sz w:val="24"/>
              </w:rPr>
              <w:t>22</w:t>
            </w:r>
          </w:p>
        </w:tc>
        <w:tc>
          <w:tcPr>
            <w:tcW w:w="639" w:type="pct"/>
            <w:tcBorders>
              <w:left w:val="nil"/>
              <w:right w:val="nil"/>
            </w:tcBorders>
            <w:shd w:val="clear" w:color="auto" w:fill="auto"/>
          </w:tcPr>
          <w:p w14:paraId="380C757F" w14:textId="77777777" w:rsidR="00DD6065" w:rsidRPr="009D7B0D" w:rsidRDefault="00DD6065" w:rsidP="00DD6065">
            <w:pPr>
              <w:tabs>
                <w:tab w:val="decimal" w:pos="689"/>
              </w:tabs>
              <w:spacing w:line="360" w:lineRule="auto"/>
              <w:jc w:val="left"/>
              <w:rPr>
                <w:rFonts w:ascii="Times New Roman" w:hAnsi="Times New Roman" w:cs="Times New Roman"/>
                <w:sz w:val="24"/>
              </w:rPr>
            </w:pPr>
            <w:r w:rsidRPr="009D7B0D">
              <w:rPr>
                <w:rFonts w:ascii="Times New Roman" w:hAnsi="Times New Roman" w:cs="Times New Roman"/>
                <w:sz w:val="24"/>
              </w:rPr>
              <w:t>13</w:t>
            </w:r>
          </w:p>
        </w:tc>
        <w:tc>
          <w:tcPr>
            <w:tcW w:w="639" w:type="pct"/>
            <w:gridSpan w:val="3"/>
            <w:tcBorders>
              <w:left w:val="nil"/>
            </w:tcBorders>
            <w:shd w:val="clear" w:color="auto" w:fill="auto"/>
          </w:tcPr>
          <w:p w14:paraId="51046A8B" w14:textId="77777777" w:rsidR="00DD6065" w:rsidRPr="009D7B0D" w:rsidRDefault="00DD6065" w:rsidP="00DD6065">
            <w:pPr>
              <w:tabs>
                <w:tab w:val="decimal" w:pos="487"/>
              </w:tabs>
              <w:spacing w:line="360" w:lineRule="auto"/>
              <w:jc w:val="left"/>
              <w:rPr>
                <w:rFonts w:ascii="Times New Roman" w:hAnsi="Times New Roman" w:cs="Times New Roman"/>
                <w:sz w:val="24"/>
              </w:rPr>
            </w:pPr>
            <w:r w:rsidRPr="009D7B0D">
              <w:rPr>
                <w:rFonts w:ascii="Times New Roman" w:hAnsi="Times New Roman" w:cs="Times New Roman"/>
                <w:sz w:val="24"/>
              </w:rPr>
              <w:t>3.02</w:t>
            </w:r>
          </w:p>
        </w:tc>
      </w:tr>
      <w:tr w:rsidR="00DD6065" w:rsidRPr="009D7B0D" w14:paraId="59142EB1" w14:textId="77777777" w:rsidTr="00837FEC">
        <w:trPr>
          <w:jc w:val="center"/>
        </w:trPr>
        <w:tc>
          <w:tcPr>
            <w:tcW w:w="1807" w:type="pct"/>
            <w:tcBorders>
              <w:right w:val="nil"/>
            </w:tcBorders>
            <w:shd w:val="clear" w:color="auto" w:fill="auto"/>
          </w:tcPr>
          <w:p w14:paraId="6BA69C1E" w14:textId="77777777" w:rsidR="00DD6065" w:rsidRPr="009D7B0D" w:rsidRDefault="00DD6065" w:rsidP="00DD6065">
            <w:pPr>
              <w:spacing w:line="360" w:lineRule="auto"/>
              <w:jc w:val="left"/>
              <w:rPr>
                <w:rFonts w:ascii="Times New Roman" w:hAnsi="Times New Roman" w:cs="Times New Roman"/>
                <w:sz w:val="24"/>
              </w:rPr>
            </w:pPr>
            <w:r w:rsidRPr="009D7B0D">
              <w:rPr>
                <w:rFonts w:ascii="Times New Roman" w:hAnsi="Times New Roman" w:cs="Times New Roman"/>
                <w:sz w:val="24"/>
              </w:rPr>
              <w:t>Right middle temporal gyrus</w:t>
            </w:r>
          </w:p>
        </w:tc>
        <w:tc>
          <w:tcPr>
            <w:tcW w:w="638" w:type="pct"/>
            <w:tcBorders>
              <w:left w:val="nil"/>
              <w:right w:val="nil"/>
            </w:tcBorders>
            <w:shd w:val="clear" w:color="auto" w:fill="auto"/>
          </w:tcPr>
          <w:p w14:paraId="71C01EF6" w14:textId="77777777" w:rsidR="00DD6065" w:rsidRPr="009D7B0D" w:rsidRDefault="00DD6065" w:rsidP="00DD6065">
            <w:pPr>
              <w:tabs>
                <w:tab w:val="decimal" w:pos="591"/>
              </w:tabs>
              <w:spacing w:line="360" w:lineRule="auto"/>
              <w:jc w:val="left"/>
              <w:rPr>
                <w:rFonts w:ascii="Times New Roman" w:hAnsi="Times New Roman" w:cs="Times New Roman"/>
                <w:sz w:val="24"/>
              </w:rPr>
            </w:pPr>
            <w:r w:rsidRPr="009D7B0D">
              <w:rPr>
                <w:rFonts w:ascii="Times New Roman" w:hAnsi="Times New Roman" w:cs="Times New Roman"/>
                <w:sz w:val="24"/>
              </w:rPr>
              <w:t>43</w:t>
            </w:r>
          </w:p>
        </w:tc>
        <w:tc>
          <w:tcPr>
            <w:tcW w:w="639" w:type="pct"/>
            <w:tcBorders>
              <w:left w:val="nil"/>
              <w:right w:val="nil"/>
            </w:tcBorders>
            <w:shd w:val="clear" w:color="auto" w:fill="auto"/>
          </w:tcPr>
          <w:p w14:paraId="7270AB24" w14:textId="77777777" w:rsidR="00DD6065" w:rsidRPr="009D7B0D" w:rsidRDefault="00DD6065" w:rsidP="00DD6065">
            <w:pPr>
              <w:tabs>
                <w:tab w:val="decimal" w:pos="591"/>
              </w:tabs>
              <w:spacing w:line="360" w:lineRule="auto"/>
              <w:jc w:val="left"/>
              <w:rPr>
                <w:rFonts w:ascii="Times New Roman" w:hAnsi="Times New Roman" w:cs="Times New Roman"/>
                <w:sz w:val="24"/>
              </w:rPr>
            </w:pPr>
            <w:r w:rsidRPr="009D7B0D">
              <w:rPr>
                <w:rFonts w:ascii="Times New Roman" w:hAnsi="Times New Roman" w:cs="Times New Roman"/>
                <w:sz w:val="24"/>
              </w:rPr>
              <w:t>-72</w:t>
            </w:r>
          </w:p>
        </w:tc>
        <w:tc>
          <w:tcPr>
            <w:tcW w:w="638" w:type="pct"/>
            <w:gridSpan w:val="2"/>
            <w:tcBorders>
              <w:left w:val="nil"/>
              <w:right w:val="nil"/>
            </w:tcBorders>
            <w:shd w:val="clear" w:color="auto" w:fill="auto"/>
          </w:tcPr>
          <w:p w14:paraId="676273F2" w14:textId="77777777" w:rsidR="00DD6065" w:rsidRPr="009D7B0D" w:rsidRDefault="00DD6065" w:rsidP="00DD6065">
            <w:pPr>
              <w:tabs>
                <w:tab w:val="decimal" w:pos="591"/>
              </w:tabs>
              <w:spacing w:line="360" w:lineRule="auto"/>
              <w:jc w:val="left"/>
              <w:rPr>
                <w:rFonts w:ascii="Times New Roman" w:hAnsi="Times New Roman" w:cs="Times New Roman"/>
                <w:sz w:val="24"/>
              </w:rPr>
            </w:pPr>
            <w:r w:rsidRPr="009D7B0D">
              <w:rPr>
                <w:rFonts w:ascii="Times New Roman" w:hAnsi="Times New Roman" w:cs="Times New Roman"/>
                <w:sz w:val="24"/>
              </w:rPr>
              <w:t>34</w:t>
            </w:r>
          </w:p>
        </w:tc>
        <w:tc>
          <w:tcPr>
            <w:tcW w:w="639" w:type="pct"/>
            <w:tcBorders>
              <w:left w:val="nil"/>
              <w:right w:val="nil"/>
            </w:tcBorders>
            <w:shd w:val="clear" w:color="auto" w:fill="auto"/>
          </w:tcPr>
          <w:p w14:paraId="4706EC19" w14:textId="77777777" w:rsidR="00DD6065" w:rsidRPr="009D7B0D" w:rsidRDefault="00DD6065" w:rsidP="00DD6065">
            <w:pPr>
              <w:tabs>
                <w:tab w:val="decimal" w:pos="689"/>
              </w:tabs>
              <w:spacing w:line="360" w:lineRule="auto"/>
              <w:jc w:val="left"/>
              <w:rPr>
                <w:rFonts w:ascii="Times New Roman" w:hAnsi="Times New Roman" w:cs="Times New Roman"/>
                <w:sz w:val="24"/>
              </w:rPr>
            </w:pPr>
            <w:r w:rsidRPr="009D7B0D">
              <w:rPr>
                <w:rFonts w:ascii="Times New Roman" w:hAnsi="Times New Roman" w:cs="Times New Roman"/>
                <w:sz w:val="24"/>
              </w:rPr>
              <w:t>13</w:t>
            </w:r>
          </w:p>
        </w:tc>
        <w:tc>
          <w:tcPr>
            <w:tcW w:w="639" w:type="pct"/>
            <w:gridSpan w:val="3"/>
            <w:tcBorders>
              <w:left w:val="nil"/>
            </w:tcBorders>
            <w:shd w:val="clear" w:color="auto" w:fill="auto"/>
          </w:tcPr>
          <w:p w14:paraId="6F9C451C" w14:textId="77777777" w:rsidR="00DD6065" w:rsidRPr="009D7B0D" w:rsidRDefault="00DD6065" w:rsidP="00DD6065">
            <w:pPr>
              <w:tabs>
                <w:tab w:val="decimal" w:pos="487"/>
              </w:tabs>
              <w:spacing w:line="360" w:lineRule="auto"/>
              <w:jc w:val="left"/>
              <w:rPr>
                <w:rFonts w:ascii="Times New Roman" w:hAnsi="Times New Roman" w:cs="Times New Roman"/>
                <w:sz w:val="24"/>
              </w:rPr>
            </w:pPr>
            <w:r w:rsidRPr="009D7B0D">
              <w:rPr>
                <w:rFonts w:ascii="Times New Roman" w:hAnsi="Times New Roman" w:cs="Times New Roman"/>
                <w:sz w:val="24"/>
              </w:rPr>
              <w:t>2.91</w:t>
            </w:r>
          </w:p>
        </w:tc>
      </w:tr>
      <w:tr w:rsidR="00DD6065" w:rsidRPr="009D7B0D" w14:paraId="0ADEF5DD" w14:textId="77777777" w:rsidTr="00837FEC">
        <w:trPr>
          <w:jc w:val="center"/>
        </w:trPr>
        <w:tc>
          <w:tcPr>
            <w:tcW w:w="1807" w:type="pct"/>
            <w:tcBorders>
              <w:bottom w:val="single" w:sz="4" w:space="0" w:color="auto"/>
              <w:right w:val="nil"/>
            </w:tcBorders>
            <w:shd w:val="clear" w:color="auto" w:fill="auto"/>
          </w:tcPr>
          <w:p w14:paraId="76502F50" w14:textId="77777777" w:rsidR="00DD6065" w:rsidRPr="009D7B0D" w:rsidRDefault="00DD6065" w:rsidP="00DD6065">
            <w:pPr>
              <w:spacing w:line="360" w:lineRule="auto"/>
              <w:jc w:val="left"/>
              <w:rPr>
                <w:rFonts w:ascii="Times New Roman" w:hAnsi="Times New Roman" w:cs="Times New Roman"/>
                <w:sz w:val="24"/>
              </w:rPr>
            </w:pPr>
            <w:r w:rsidRPr="009D7B0D">
              <w:rPr>
                <w:rFonts w:ascii="Times New Roman" w:hAnsi="Times New Roman" w:cs="Times New Roman"/>
                <w:sz w:val="24"/>
              </w:rPr>
              <w:t>Right thalamus</w:t>
            </w:r>
          </w:p>
        </w:tc>
        <w:tc>
          <w:tcPr>
            <w:tcW w:w="638" w:type="pct"/>
            <w:tcBorders>
              <w:left w:val="nil"/>
              <w:bottom w:val="single" w:sz="4" w:space="0" w:color="auto"/>
              <w:right w:val="nil"/>
            </w:tcBorders>
            <w:shd w:val="clear" w:color="auto" w:fill="auto"/>
          </w:tcPr>
          <w:p w14:paraId="7D34094B" w14:textId="77777777" w:rsidR="00DD6065" w:rsidRPr="009D7B0D" w:rsidRDefault="00DD6065" w:rsidP="00DD6065">
            <w:pPr>
              <w:tabs>
                <w:tab w:val="decimal" w:pos="591"/>
              </w:tabs>
              <w:spacing w:line="360" w:lineRule="auto"/>
              <w:jc w:val="left"/>
              <w:rPr>
                <w:rFonts w:ascii="Times New Roman" w:hAnsi="Times New Roman" w:cs="Times New Roman"/>
                <w:sz w:val="24"/>
              </w:rPr>
            </w:pPr>
            <w:r w:rsidRPr="009D7B0D">
              <w:rPr>
                <w:rFonts w:ascii="Times New Roman" w:hAnsi="Times New Roman" w:cs="Times New Roman"/>
                <w:sz w:val="24"/>
              </w:rPr>
              <w:t>8</w:t>
            </w:r>
          </w:p>
        </w:tc>
        <w:tc>
          <w:tcPr>
            <w:tcW w:w="639" w:type="pct"/>
            <w:tcBorders>
              <w:left w:val="nil"/>
              <w:bottom w:val="single" w:sz="4" w:space="0" w:color="auto"/>
              <w:right w:val="nil"/>
            </w:tcBorders>
            <w:shd w:val="clear" w:color="auto" w:fill="auto"/>
          </w:tcPr>
          <w:p w14:paraId="50557E67" w14:textId="77777777" w:rsidR="00DD6065" w:rsidRPr="009D7B0D" w:rsidRDefault="00DD6065" w:rsidP="00DD6065">
            <w:pPr>
              <w:tabs>
                <w:tab w:val="decimal" w:pos="591"/>
              </w:tabs>
              <w:spacing w:line="360" w:lineRule="auto"/>
              <w:jc w:val="left"/>
              <w:rPr>
                <w:rFonts w:ascii="Times New Roman" w:hAnsi="Times New Roman" w:cs="Times New Roman"/>
                <w:sz w:val="24"/>
              </w:rPr>
            </w:pPr>
            <w:r w:rsidRPr="009D7B0D">
              <w:rPr>
                <w:rFonts w:ascii="Times New Roman" w:hAnsi="Times New Roman" w:cs="Times New Roman"/>
                <w:sz w:val="24"/>
              </w:rPr>
              <w:t>-9</w:t>
            </w:r>
          </w:p>
        </w:tc>
        <w:tc>
          <w:tcPr>
            <w:tcW w:w="638" w:type="pct"/>
            <w:gridSpan w:val="2"/>
            <w:tcBorders>
              <w:left w:val="nil"/>
              <w:bottom w:val="single" w:sz="4" w:space="0" w:color="auto"/>
              <w:right w:val="nil"/>
            </w:tcBorders>
            <w:shd w:val="clear" w:color="auto" w:fill="auto"/>
          </w:tcPr>
          <w:p w14:paraId="7ADF0E81" w14:textId="77777777" w:rsidR="00DD6065" w:rsidRPr="009D7B0D" w:rsidRDefault="00DD6065" w:rsidP="00DD6065">
            <w:pPr>
              <w:tabs>
                <w:tab w:val="decimal" w:pos="591"/>
              </w:tabs>
              <w:spacing w:line="360" w:lineRule="auto"/>
              <w:jc w:val="left"/>
              <w:rPr>
                <w:rFonts w:ascii="Times New Roman" w:hAnsi="Times New Roman" w:cs="Times New Roman"/>
                <w:sz w:val="24"/>
              </w:rPr>
            </w:pPr>
            <w:r w:rsidRPr="009D7B0D">
              <w:rPr>
                <w:rFonts w:ascii="Times New Roman" w:hAnsi="Times New Roman" w:cs="Times New Roman"/>
                <w:sz w:val="24"/>
              </w:rPr>
              <w:t>10</w:t>
            </w:r>
          </w:p>
        </w:tc>
        <w:tc>
          <w:tcPr>
            <w:tcW w:w="639" w:type="pct"/>
            <w:tcBorders>
              <w:left w:val="nil"/>
              <w:bottom w:val="single" w:sz="4" w:space="0" w:color="auto"/>
              <w:right w:val="nil"/>
            </w:tcBorders>
            <w:shd w:val="clear" w:color="auto" w:fill="auto"/>
          </w:tcPr>
          <w:p w14:paraId="5A3C69F1" w14:textId="77777777" w:rsidR="00DD6065" w:rsidRPr="009D7B0D" w:rsidRDefault="00DD6065" w:rsidP="00DD6065">
            <w:pPr>
              <w:tabs>
                <w:tab w:val="decimal" w:pos="689"/>
              </w:tabs>
              <w:spacing w:line="360" w:lineRule="auto"/>
              <w:jc w:val="left"/>
              <w:rPr>
                <w:rFonts w:ascii="Times New Roman" w:hAnsi="Times New Roman" w:cs="Times New Roman"/>
                <w:sz w:val="24"/>
              </w:rPr>
            </w:pPr>
            <w:r w:rsidRPr="009D7B0D">
              <w:rPr>
                <w:rFonts w:ascii="Times New Roman" w:hAnsi="Times New Roman" w:cs="Times New Roman"/>
                <w:sz w:val="24"/>
              </w:rPr>
              <w:t>11</w:t>
            </w:r>
          </w:p>
        </w:tc>
        <w:tc>
          <w:tcPr>
            <w:tcW w:w="639" w:type="pct"/>
            <w:gridSpan w:val="3"/>
            <w:tcBorders>
              <w:left w:val="nil"/>
              <w:bottom w:val="single" w:sz="4" w:space="0" w:color="auto"/>
            </w:tcBorders>
            <w:shd w:val="clear" w:color="auto" w:fill="auto"/>
          </w:tcPr>
          <w:p w14:paraId="5AB91EC9" w14:textId="77777777" w:rsidR="00DD6065" w:rsidRPr="009D7B0D" w:rsidRDefault="00DD6065" w:rsidP="00DD6065">
            <w:pPr>
              <w:tabs>
                <w:tab w:val="decimal" w:pos="487"/>
              </w:tabs>
              <w:spacing w:line="360" w:lineRule="auto"/>
              <w:jc w:val="left"/>
              <w:rPr>
                <w:rFonts w:ascii="Times New Roman" w:hAnsi="Times New Roman" w:cs="Times New Roman"/>
                <w:sz w:val="24"/>
              </w:rPr>
            </w:pPr>
            <w:r w:rsidRPr="009D7B0D">
              <w:rPr>
                <w:rFonts w:ascii="Times New Roman" w:hAnsi="Times New Roman" w:cs="Times New Roman"/>
                <w:sz w:val="24"/>
              </w:rPr>
              <w:t>3.01</w:t>
            </w:r>
          </w:p>
        </w:tc>
      </w:tr>
    </w:tbl>
    <w:p w14:paraId="676BDDFB" w14:textId="736FC6E2" w:rsidR="00DD6065" w:rsidRPr="00DD6065" w:rsidRDefault="00DD6065" w:rsidP="00DD6065">
      <w:pPr>
        <w:spacing w:line="480" w:lineRule="auto"/>
        <w:jc w:val="left"/>
        <w:rPr>
          <w:rFonts w:ascii="Times New Roman" w:eastAsia="SimSun" w:hAnsi="Times New Roman" w:cs="Times New Roman"/>
          <w:sz w:val="24"/>
        </w:rPr>
      </w:pPr>
      <w:r w:rsidRPr="009D7B0D">
        <w:rPr>
          <w:rFonts w:ascii="Times New Roman" w:hAnsi="Times New Roman" w:cs="Times New Roman"/>
          <w:i/>
          <w:sz w:val="24"/>
        </w:rPr>
        <w:t>Note.</w:t>
      </w:r>
      <w:r w:rsidRPr="009D7B0D">
        <w:rPr>
          <w:rFonts w:ascii="Times New Roman" w:hAnsi="Times New Roman" w:cs="Times New Roman"/>
          <w:sz w:val="24"/>
        </w:rPr>
        <w:t xml:space="preserve"> Death-</w:t>
      </w:r>
      <w:r>
        <w:rPr>
          <w:rFonts w:ascii="Times New Roman" w:eastAsia="SimSun" w:hAnsi="Times New Roman" w:cs="Times New Roman" w:hint="eastAsia"/>
          <w:sz w:val="24"/>
        </w:rPr>
        <w:t>r</w:t>
      </w:r>
      <w:r w:rsidRPr="009D7B0D">
        <w:rPr>
          <w:rFonts w:ascii="Times New Roman" w:hAnsi="Times New Roman" w:cs="Times New Roman"/>
          <w:sz w:val="24"/>
        </w:rPr>
        <w:t xml:space="preserve">elated </w:t>
      </w:r>
      <w:r>
        <w:rPr>
          <w:rFonts w:ascii="Times New Roman" w:eastAsia="SimSun" w:hAnsi="Times New Roman" w:cs="Times New Roman" w:hint="eastAsia"/>
          <w:sz w:val="24"/>
        </w:rPr>
        <w:t>w</w:t>
      </w:r>
      <w:r w:rsidRPr="009D7B0D">
        <w:rPr>
          <w:rFonts w:ascii="Times New Roman" w:hAnsi="Times New Roman" w:cs="Times New Roman"/>
          <w:sz w:val="24"/>
        </w:rPr>
        <w:t xml:space="preserve">ords &gt; </w:t>
      </w:r>
      <w:r w:rsidRPr="009D7B0D">
        <w:rPr>
          <w:rFonts w:ascii="Times New Roman" w:hAnsi="Times New Roman" w:cs="Times New Roman" w:hint="eastAsia"/>
          <w:sz w:val="24"/>
        </w:rPr>
        <w:t>Neutral</w:t>
      </w:r>
      <w:r w:rsidRPr="009D7B0D">
        <w:rPr>
          <w:rFonts w:ascii="Times New Roman" w:hAnsi="Times New Roman" w:cs="Times New Roman"/>
          <w:sz w:val="24"/>
        </w:rPr>
        <w:t xml:space="preserve"> </w:t>
      </w:r>
      <w:r>
        <w:rPr>
          <w:rFonts w:ascii="Times New Roman" w:eastAsia="SimSun" w:hAnsi="Times New Roman" w:cs="Times New Roman" w:hint="eastAsia"/>
          <w:sz w:val="24"/>
        </w:rPr>
        <w:t>w</w:t>
      </w:r>
      <w:r w:rsidRPr="009D7B0D">
        <w:rPr>
          <w:rFonts w:ascii="Times New Roman" w:hAnsi="Times New Roman" w:cs="Times New Roman"/>
          <w:sz w:val="24"/>
        </w:rPr>
        <w:t xml:space="preserve">ords; </w:t>
      </w:r>
      <w:r w:rsidRPr="009D7B0D">
        <w:rPr>
          <w:rFonts w:ascii="Times New Roman" w:hAnsi="Times New Roman" w:cs="Times New Roman"/>
          <w:i/>
          <w:sz w:val="24"/>
        </w:rPr>
        <w:t>p</w:t>
      </w:r>
      <w:r w:rsidRPr="009D7B0D">
        <w:rPr>
          <w:rFonts w:ascii="Times New Roman" w:hAnsi="Times New Roman" w:cs="Times New Roman"/>
          <w:sz w:val="24"/>
        </w:rPr>
        <w:t xml:space="preserve"> &lt; 0.005</w:t>
      </w:r>
      <w:r w:rsidR="006222F3">
        <w:rPr>
          <w:rFonts w:ascii="Times New Roman" w:hAnsi="Times New Roman" w:cs="Times New Roman"/>
          <w:sz w:val="24"/>
          <w:lang w:eastAsia="ja-JP"/>
        </w:rPr>
        <w:t xml:space="preserve"> (uncorrected)</w:t>
      </w:r>
      <w:r w:rsidRPr="009D7B0D">
        <w:rPr>
          <w:rFonts w:ascii="Times New Roman" w:hAnsi="Times New Roman" w:cs="Times New Roman" w:hint="eastAsia"/>
          <w:sz w:val="24"/>
          <w:lang w:eastAsia="ja-JP"/>
        </w:rPr>
        <w:t>;</w:t>
      </w:r>
      <w:r w:rsidRPr="009D7B0D">
        <w:rPr>
          <w:rFonts w:ascii="Times New Roman" w:hAnsi="Times New Roman" w:cs="Times New Roman"/>
          <w:sz w:val="24"/>
        </w:rPr>
        <w:t xml:space="preserve"> min. cluster = 10.</w:t>
      </w:r>
    </w:p>
    <w:p w14:paraId="0D014D77" w14:textId="18F57E7C" w:rsidR="00C93E70" w:rsidRPr="00C93E70" w:rsidRDefault="00C93E70" w:rsidP="00C93E70">
      <w:pPr>
        <w:spacing w:line="480" w:lineRule="auto"/>
        <w:jc w:val="left"/>
        <w:rPr>
          <w:rFonts w:ascii="Times New Roman" w:hAnsi="Times New Roman" w:cs="Times New Roman"/>
          <w:b/>
          <w:bCs/>
          <w:sz w:val="24"/>
        </w:rPr>
      </w:pPr>
      <w:r>
        <w:rPr>
          <w:rFonts w:ascii="Times New Roman" w:eastAsia="SimSun" w:hAnsi="Times New Roman" w:cs="Times New Roman" w:hint="eastAsia"/>
          <w:b/>
          <w:bCs/>
          <w:sz w:val="24"/>
        </w:rPr>
        <w:t>2</w:t>
      </w:r>
      <w:r w:rsidRPr="00C93E70">
        <w:rPr>
          <w:rFonts w:ascii="Times New Roman" w:eastAsia="SimSun" w:hAnsi="Times New Roman" w:cs="Times New Roman"/>
          <w:b/>
          <w:bCs/>
          <w:sz w:val="24"/>
        </w:rPr>
        <w:t xml:space="preserve">.2.3 </w:t>
      </w:r>
      <w:r w:rsidRPr="00C93E70">
        <w:rPr>
          <w:rFonts w:ascii="Times New Roman" w:hAnsi="Times New Roman" w:cs="Times New Roman"/>
          <w:b/>
          <w:bCs/>
          <w:sz w:val="24"/>
        </w:rPr>
        <w:t>Summary</w:t>
      </w:r>
    </w:p>
    <w:p w14:paraId="060584C8" w14:textId="6BFEF3A1" w:rsidR="00C93E70" w:rsidRDefault="00C93E70" w:rsidP="00330353">
      <w:pPr>
        <w:spacing w:line="480" w:lineRule="auto"/>
        <w:ind w:firstLine="420"/>
        <w:jc w:val="left"/>
        <w:rPr>
          <w:rFonts w:ascii="Times New Roman" w:hAnsi="Times New Roman" w:cs="Times New Roman"/>
          <w:sz w:val="24"/>
        </w:rPr>
      </w:pPr>
      <w:r w:rsidRPr="00F75E88">
        <w:rPr>
          <w:rFonts w:ascii="Times New Roman" w:hAnsi="Times New Roman" w:cs="Times New Roman"/>
          <w:sz w:val="24"/>
        </w:rPr>
        <w:t>Death-related (vs. neutral) stimuli elicited greater brain activity in right</w:t>
      </w:r>
      <w:r>
        <w:rPr>
          <w:rFonts w:ascii="Times New Roman" w:hAnsi="Times New Roman" w:cs="Times New Roman"/>
          <w:sz w:val="24"/>
        </w:rPr>
        <w:t xml:space="preserve"> (and left)</w:t>
      </w:r>
      <w:r w:rsidRPr="00F75E88">
        <w:rPr>
          <w:rFonts w:ascii="Times New Roman" w:hAnsi="Times New Roman" w:cs="Times New Roman"/>
          <w:sz w:val="24"/>
        </w:rPr>
        <w:t xml:space="preserve"> amygdala among all participants, </w:t>
      </w:r>
      <w:r>
        <w:rPr>
          <w:rFonts w:ascii="Times New Roman" w:hAnsi="Times New Roman" w:cs="Times New Roman"/>
          <w:sz w:val="24"/>
        </w:rPr>
        <w:t>in line generally with prior</w:t>
      </w:r>
      <w:r w:rsidRPr="00F75E88">
        <w:rPr>
          <w:rFonts w:ascii="Times New Roman" w:hAnsi="Times New Roman" w:cs="Times New Roman"/>
          <w:sz w:val="24"/>
        </w:rPr>
        <w:t xml:space="preserve"> findings</w:t>
      </w:r>
      <w:r w:rsidR="000248D9" w:rsidRPr="000248D9">
        <w:rPr>
          <w:rFonts w:ascii="Times New Roman" w:eastAsia="SimSun" w:hAnsi="Times New Roman" w:cs="Times New Roman" w:hint="eastAsia"/>
          <w:sz w:val="24"/>
          <w:vertAlign w:val="superscript"/>
        </w:rPr>
        <w:t>2</w:t>
      </w:r>
      <w:r w:rsidR="00A43D48">
        <w:rPr>
          <w:rFonts w:ascii="Times New Roman" w:eastAsia="SimSun" w:hAnsi="Times New Roman" w:cs="Times New Roman"/>
          <w:sz w:val="24"/>
          <w:vertAlign w:val="superscript"/>
        </w:rPr>
        <w:t>9</w:t>
      </w:r>
      <w:r w:rsidRPr="00F75E88">
        <w:rPr>
          <w:rFonts w:ascii="Times New Roman" w:hAnsi="Times New Roman" w:cs="Times New Roman"/>
          <w:sz w:val="24"/>
        </w:rPr>
        <w:t xml:space="preserve">. More importantly, the activity in right amygdala was stronger in the nostalgia </w:t>
      </w:r>
      <w:r>
        <w:rPr>
          <w:rFonts w:ascii="Times New Roman" w:hAnsi="Times New Roman" w:cs="Times New Roman"/>
          <w:sz w:val="24"/>
        </w:rPr>
        <w:t>than the</w:t>
      </w:r>
      <w:r w:rsidRPr="00F75E88">
        <w:rPr>
          <w:rFonts w:ascii="Times New Roman" w:hAnsi="Times New Roman" w:cs="Times New Roman"/>
          <w:sz w:val="24"/>
        </w:rPr>
        <w:t xml:space="preserve"> control </w:t>
      </w:r>
      <w:r w:rsidR="001B3634">
        <w:rPr>
          <w:rFonts w:ascii="Times New Roman" w:hAnsi="Times New Roman" w:cs="Times New Roman"/>
          <w:sz w:val="24"/>
        </w:rPr>
        <w:t>condition</w:t>
      </w:r>
      <w:r w:rsidRPr="00F75E88">
        <w:rPr>
          <w:rFonts w:ascii="Times New Roman" w:hAnsi="Times New Roman" w:cs="Times New Roman"/>
          <w:sz w:val="24"/>
        </w:rPr>
        <w:t xml:space="preserve">. Given that amygdala is typically involved in </w:t>
      </w:r>
      <w:r>
        <w:rPr>
          <w:rFonts w:ascii="Times New Roman" w:hAnsi="Times New Roman" w:cs="Times New Roman"/>
          <w:sz w:val="24"/>
        </w:rPr>
        <w:t>the processing of death-related stimuli</w:t>
      </w:r>
      <w:r w:rsidR="00C06959" w:rsidRPr="00C06959">
        <w:rPr>
          <w:rFonts w:ascii="Times New Roman" w:eastAsia="SimSun" w:hAnsi="Times New Roman" w:cs="Times New Roman" w:hint="eastAsia"/>
          <w:sz w:val="24"/>
          <w:vertAlign w:val="superscript"/>
        </w:rPr>
        <w:t>2</w:t>
      </w:r>
      <w:r w:rsidR="00A43D48">
        <w:rPr>
          <w:rFonts w:ascii="Times New Roman" w:eastAsia="SimSun" w:hAnsi="Times New Roman" w:cs="Times New Roman"/>
          <w:sz w:val="24"/>
          <w:vertAlign w:val="superscript"/>
        </w:rPr>
        <w:t>4</w:t>
      </w:r>
      <w:r w:rsidR="00C06959" w:rsidRPr="00C06959">
        <w:rPr>
          <w:rFonts w:ascii="Times New Roman" w:eastAsia="SimSun" w:hAnsi="Times New Roman" w:cs="Times New Roman" w:hint="eastAsia"/>
          <w:sz w:val="24"/>
          <w:vertAlign w:val="superscript"/>
        </w:rPr>
        <w:t>,2</w:t>
      </w:r>
      <w:r w:rsidR="00A43D48">
        <w:rPr>
          <w:rFonts w:ascii="Times New Roman" w:eastAsia="SimSun" w:hAnsi="Times New Roman" w:cs="Times New Roman"/>
          <w:sz w:val="24"/>
          <w:vertAlign w:val="superscript"/>
        </w:rPr>
        <w:t>5</w:t>
      </w:r>
      <w:r w:rsidRPr="00F75E88">
        <w:rPr>
          <w:rFonts w:ascii="Times New Roman" w:hAnsi="Times New Roman" w:cs="Times New Roman"/>
          <w:sz w:val="24"/>
        </w:rPr>
        <w:t xml:space="preserve">, these findings suggest that nostalgia facilitates </w:t>
      </w:r>
      <w:r w:rsidRPr="00A6204D">
        <w:rPr>
          <w:rFonts w:ascii="Times New Roman" w:hAnsi="Times New Roman" w:cs="Times New Roman"/>
          <w:sz w:val="24"/>
        </w:rPr>
        <w:t>detection of death threat.</w:t>
      </w:r>
      <w:r w:rsidRPr="00F75E88">
        <w:rPr>
          <w:rFonts w:ascii="Times New Roman" w:hAnsi="Times New Roman" w:cs="Times New Roman"/>
          <w:sz w:val="24"/>
        </w:rPr>
        <w:t xml:space="preserve"> </w:t>
      </w:r>
    </w:p>
    <w:p w14:paraId="1CC3A920" w14:textId="75C85BC2" w:rsidR="00C93E70" w:rsidRPr="00F75E88" w:rsidRDefault="00C93E70" w:rsidP="00C93E70">
      <w:pPr>
        <w:spacing w:line="480" w:lineRule="auto"/>
        <w:jc w:val="left"/>
        <w:rPr>
          <w:rFonts w:asciiTheme="majorBidi" w:eastAsia="SimSun" w:hAnsiTheme="majorBidi" w:cstheme="majorBidi"/>
          <w:b/>
          <w:color w:val="000000" w:themeColor="text1"/>
          <w:sz w:val="24"/>
        </w:rPr>
      </w:pPr>
      <w:r>
        <w:rPr>
          <w:rFonts w:asciiTheme="majorBidi" w:eastAsia="SimSun" w:hAnsiTheme="majorBidi" w:cstheme="majorBidi" w:hint="eastAsia"/>
          <w:b/>
          <w:color w:val="000000" w:themeColor="text1"/>
          <w:sz w:val="24"/>
        </w:rPr>
        <w:t>2.</w:t>
      </w:r>
      <w:r>
        <w:rPr>
          <w:rFonts w:asciiTheme="majorBidi" w:eastAsia="SimSun" w:hAnsiTheme="majorBidi" w:cstheme="majorBidi"/>
          <w:b/>
          <w:color w:val="000000" w:themeColor="text1"/>
          <w:sz w:val="24"/>
        </w:rPr>
        <w:t>3</w:t>
      </w:r>
      <w:r>
        <w:rPr>
          <w:rFonts w:asciiTheme="majorBidi" w:eastAsia="SimSun" w:hAnsiTheme="majorBidi" w:cstheme="majorBidi" w:hint="eastAsia"/>
          <w:b/>
          <w:color w:val="000000" w:themeColor="text1"/>
          <w:sz w:val="24"/>
        </w:rPr>
        <w:t xml:space="preserve"> </w:t>
      </w:r>
      <w:r>
        <w:rPr>
          <w:rFonts w:asciiTheme="majorBidi" w:hAnsiTheme="majorBidi" w:cstheme="majorBidi"/>
          <w:b/>
          <w:color w:val="000000" w:themeColor="text1"/>
          <w:sz w:val="24"/>
        </w:rPr>
        <w:t>Accuracy</w:t>
      </w:r>
    </w:p>
    <w:p w14:paraId="193BFA82" w14:textId="2ED56140" w:rsidR="00C93E70" w:rsidRDefault="00C93E70" w:rsidP="00330353">
      <w:pPr>
        <w:spacing w:line="480" w:lineRule="auto"/>
        <w:ind w:firstLine="420"/>
        <w:jc w:val="left"/>
        <w:rPr>
          <w:rFonts w:ascii="Times New Roman" w:hAnsi="Times New Roman" w:cs="Times New Roman"/>
          <w:color w:val="000000" w:themeColor="text1"/>
          <w:sz w:val="24"/>
        </w:rPr>
      </w:pPr>
      <w:r w:rsidRPr="00F75E88">
        <w:rPr>
          <w:rFonts w:asciiTheme="majorBidi" w:hAnsiTheme="majorBidi" w:cstheme="majorBidi"/>
          <w:color w:val="000000" w:themeColor="text1"/>
          <w:sz w:val="24"/>
        </w:rPr>
        <w:t xml:space="preserve">During the </w:t>
      </w:r>
      <w:r w:rsidRPr="00F75E88">
        <w:rPr>
          <w:rFonts w:ascii="Times New Roman" w:hAnsi="Times New Roman" w:cs="Times New Roman"/>
          <w:sz w:val="24"/>
        </w:rPr>
        <w:t>Word Relationship Task</w:t>
      </w:r>
      <w:r w:rsidRPr="00F75E88">
        <w:rPr>
          <w:rFonts w:asciiTheme="majorBidi" w:hAnsiTheme="majorBidi" w:cstheme="majorBidi"/>
          <w:color w:val="000000" w:themeColor="text1"/>
          <w:sz w:val="24"/>
        </w:rPr>
        <w:t xml:space="preserve">, participants viewed death-related, neutral, and mixed (control) word pairs. They were instructed to judge whether the two words in each pair belonged to the same category. </w:t>
      </w:r>
      <w:r w:rsidRPr="00F75E88">
        <w:rPr>
          <w:rFonts w:ascii="Times New Roman" w:hAnsi="Times New Roman" w:cs="Times New Roman"/>
          <w:sz w:val="24"/>
        </w:rPr>
        <w:t>In accordance with prior practice</w:t>
      </w:r>
      <w:r w:rsidR="00C06959" w:rsidRPr="00C06959">
        <w:rPr>
          <w:rFonts w:ascii="Times New Roman" w:eastAsia="SimSun" w:hAnsi="Times New Roman" w:cs="Times New Roman" w:hint="eastAsia"/>
          <w:sz w:val="24"/>
          <w:vertAlign w:val="superscript"/>
        </w:rPr>
        <w:t>2</w:t>
      </w:r>
      <w:r w:rsidR="00A43D48">
        <w:rPr>
          <w:rFonts w:ascii="Times New Roman" w:eastAsia="SimSun" w:hAnsi="Times New Roman" w:cs="Times New Roman"/>
          <w:sz w:val="24"/>
          <w:vertAlign w:val="superscript"/>
        </w:rPr>
        <w:t>3</w:t>
      </w:r>
      <w:r w:rsidRPr="00F75E88">
        <w:rPr>
          <w:rFonts w:ascii="Times New Roman" w:hAnsi="Times New Roman" w:cs="Times New Roman"/>
          <w:sz w:val="24"/>
        </w:rPr>
        <w:t>, we analyzed</w:t>
      </w:r>
      <w:r>
        <w:rPr>
          <w:rFonts w:ascii="Times New Roman" w:hAnsi="Times New Roman" w:cs="Times New Roman"/>
          <w:sz w:val="24"/>
        </w:rPr>
        <w:t xml:space="preserve"> accuracy, that is,</w:t>
      </w:r>
      <w:r w:rsidRPr="00F75E88">
        <w:rPr>
          <w:rFonts w:ascii="Times New Roman" w:hAnsi="Times New Roman" w:cs="Times New Roman"/>
          <w:sz w:val="24"/>
        </w:rPr>
        <w:t xml:space="preserve"> the rate of correct responses (i.e., </w:t>
      </w:r>
      <w:r w:rsidRPr="00F75E88">
        <w:rPr>
          <w:rFonts w:ascii="Times New Roman" w:hAnsi="Times New Roman" w:cs="Times New Roman"/>
          <w:i/>
          <w:iCs/>
          <w:sz w:val="24"/>
        </w:rPr>
        <w:t>Same Category</w:t>
      </w:r>
      <w:r w:rsidRPr="00F75E88">
        <w:rPr>
          <w:rFonts w:ascii="Times New Roman" w:hAnsi="Times New Roman" w:cs="Times New Roman"/>
          <w:sz w:val="24"/>
        </w:rPr>
        <w:t xml:space="preserve">) to death-related and neutral word pairs (excluding control pairs). </w:t>
      </w:r>
      <w:r>
        <w:rPr>
          <w:rFonts w:ascii="Times New Roman" w:hAnsi="Times New Roman" w:cs="Times New Roman"/>
          <w:sz w:val="24"/>
        </w:rPr>
        <w:t>In particular, w</w:t>
      </w:r>
      <w:r w:rsidRPr="00F75E88">
        <w:rPr>
          <w:rFonts w:asciiTheme="majorBidi" w:hAnsiTheme="majorBidi" w:cstheme="majorBidi"/>
          <w:color w:val="000000" w:themeColor="text1"/>
          <w:sz w:val="24"/>
        </w:rPr>
        <w:t>e conducted a 2 (nostalgia: nostalgia, control) × 2 words</w:t>
      </w:r>
      <w:r w:rsidRPr="00F75E88">
        <w:rPr>
          <w:rFonts w:ascii="Times New Roman" w:hAnsi="Times New Roman" w:cs="Times New Roman"/>
          <w:color w:val="000000" w:themeColor="text1"/>
          <w:sz w:val="24"/>
        </w:rPr>
        <w:t xml:space="preserve"> (death-related, neutral) Analysis of Variance (ANOVA) on </w:t>
      </w:r>
      <w:r>
        <w:rPr>
          <w:rFonts w:ascii="Times New Roman" w:hAnsi="Times New Roman" w:cs="Times New Roman"/>
          <w:color w:val="000000" w:themeColor="text1"/>
          <w:sz w:val="24"/>
        </w:rPr>
        <w:t>accuracy</w:t>
      </w:r>
      <w:r w:rsidRPr="00F75E88">
        <w:rPr>
          <w:rFonts w:ascii="Times New Roman" w:hAnsi="Times New Roman" w:cs="Times New Roman"/>
          <w:color w:val="000000" w:themeColor="text1"/>
          <w:sz w:val="24"/>
        </w:rPr>
        <w:t>.</w:t>
      </w:r>
    </w:p>
    <w:p w14:paraId="2D060473" w14:textId="38A5EED1" w:rsidR="00C93E70" w:rsidRDefault="00C93E70" w:rsidP="00C93E70">
      <w:pPr>
        <w:spacing w:line="480" w:lineRule="auto"/>
        <w:ind w:firstLine="420"/>
        <w:jc w:val="left"/>
        <w:rPr>
          <w:rFonts w:ascii="Times New Roman" w:hAnsi="Times New Roman" w:cs="Times New Roman"/>
          <w:color w:val="000000" w:themeColor="text1"/>
          <w:sz w:val="24"/>
        </w:rPr>
      </w:pPr>
      <w:r w:rsidRPr="00F75E88">
        <w:rPr>
          <w:rFonts w:ascii="Times New Roman" w:hAnsi="Times New Roman" w:cs="Times New Roman"/>
          <w:color w:val="000000" w:themeColor="text1"/>
          <w:sz w:val="24"/>
        </w:rPr>
        <w:t xml:space="preserve">The interaction was trending, </w:t>
      </w:r>
      <w:r w:rsidRPr="00F75E88">
        <w:rPr>
          <w:rFonts w:ascii="Times New Roman" w:eastAsia="MTSYN" w:hAnsi="Times New Roman" w:cs="Times New Roman"/>
          <w:i/>
          <w:color w:val="000000" w:themeColor="text1"/>
          <w:kern w:val="0"/>
          <w:sz w:val="24"/>
        </w:rPr>
        <w:t>F</w:t>
      </w:r>
      <w:r w:rsidRPr="00F75E88">
        <w:rPr>
          <w:rFonts w:ascii="Times New Roman" w:eastAsia="MTSYN" w:hAnsi="Times New Roman" w:cs="Times New Roman"/>
          <w:color w:val="000000" w:themeColor="text1"/>
          <w:kern w:val="0"/>
          <w:sz w:val="24"/>
        </w:rPr>
        <w:t xml:space="preserve">(1, </w:t>
      </w:r>
      <w:r w:rsidRPr="00F75E88">
        <w:rPr>
          <w:rFonts w:ascii="Times New Roman" w:hAnsi="Times New Roman" w:cs="Times New Roman"/>
          <w:color w:val="000000" w:themeColor="text1"/>
          <w:kern w:val="0"/>
          <w:sz w:val="24"/>
        </w:rPr>
        <w:t>38</w:t>
      </w:r>
      <w:r w:rsidRPr="00F75E88">
        <w:rPr>
          <w:rFonts w:ascii="Times New Roman" w:eastAsia="MTSYN" w:hAnsi="Times New Roman" w:cs="Times New Roman"/>
          <w:color w:val="000000" w:themeColor="text1"/>
          <w:kern w:val="0"/>
          <w:sz w:val="24"/>
        </w:rPr>
        <w:t>) =</w:t>
      </w:r>
      <w:r w:rsidRPr="00F75E88">
        <w:rPr>
          <w:rFonts w:ascii="Times New Roman" w:hAnsi="Times New Roman" w:cs="Times New Roman"/>
          <w:color w:val="000000" w:themeColor="text1"/>
          <w:kern w:val="0"/>
          <w:sz w:val="24"/>
        </w:rPr>
        <w:t xml:space="preserve"> </w:t>
      </w:r>
      <w:r w:rsidRPr="00F75E88">
        <w:rPr>
          <w:rFonts w:ascii="Times New Roman" w:eastAsia="SimSun" w:hAnsi="Times New Roman" w:cs="Times New Roman" w:hint="eastAsia"/>
          <w:color w:val="000000" w:themeColor="text1"/>
          <w:kern w:val="0"/>
          <w:sz w:val="24"/>
        </w:rPr>
        <w:t>4.06</w:t>
      </w:r>
      <w:r w:rsidRPr="00F75E88">
        <w:rPr>
          <w:rFonts w:ascii="Times New Roman" w:eastAsia="MTSYN" w:hAnsi="Times New Roman" w:cs="Times New Roman"/>
          <w:color w:val="000000" w:themeColor="text1"/>
          <w:kern w:val="0"/>
          <w:sz w:val="24"/>
        </w:rPr>
        <w:t xml:space="preserve">, </w:t>
      </w:r>
      <w:r w:rsidRPr="00F75E88">
        <w:rPr>
          <w:rFonts w:ascii="Times New Roman" w:eastAsia="MTSYN" w:hAnsi="Times New Roman" w:cs="Times New Roman"/>
          <w:i/>
          <w:color w:val="000000" w:themeColor="text1"/>
          <w:kern w:val="0"/>
          <w:sz w:val="24"/>
        </w:rPr>
        <w:t>p</w:t>
      </w:r>
      <w:r w:rsidRPr="00F75E88">
        <w:rPr>
          <w:rFonts w:ascii="Times New Roman" w:eastAsia="MTSYN" w:hAnsi="Times New Roman" w:cs="Times New Roman"/>
          <w:color w:val="000000" w:themeColor="text1"/>
          <w:kern w:val="0"/>
          <w:sz w:val="24"/>
        </w:rPr>
        <w:t xml:space="preserve"> = .0</w:t>
      </w:r>
      <w:r w:rsidRPr="00F75E88">
        <w:rPr>
          <w:rFonts w:ascii="Times New Roman" w:eastAsia="MTSYN" w:hAnsi="Times New Roman" w:cs="Times New Roman" w:hint="eastAsia"/>
          <w:color w:val="000000" w:themeColor="text1"/>
          <w:kern w:val="0"/>
          <w:sz w:val="24"/>
        </w:rPr>
        <w:t>51</w:t>
      </w:r>
      <w:r>
        <w:rPr>
          <w:rFonts w:ascii="Times New Roman" w:hAnsi="Times New Roman" w:cs="Times New Roman"/>
          <w:color w:val="000000" w:themeColor="text1"/>
          <w:kern w:val="0"/>
          <w:sz w:val="24"/>
        </w:rPr>
        <w:t>,</w:t>
      </w:r>
      <w:r w:rsidR="00C80037" w:rsidRPr="00C80037">
        <w:rPr>
          <w:rFonts w:ascii="Times New Roman" w:hAnsi="Times New Roman" w:cs="Times New Roman"/>
          <w:noProof/>
          <w:color w:val="000000" w:themeColor="text1"/>
          <w:position w:val="-14"/>
          <w:sz w:val="24"/>
        </w:rPr>
        <w:object w:dxaOrig="300" w:dyaOrig="405" w14:anchorId="73412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5pt;height:20.1pt;mso-width-percent:0;mso-height-percent:0;mso-width-percent:0;mso-height-percent:0" o:ole="">
            <v:imagedata r:id="rId11" o:title=""/>
          </v:shape>
          <o:OLEObject Type="Embed" ProgID="Equation.3" ShapeID="_x0000_i1025" DrawAspect="Content" ObjectID="_1690817822" r:id="rId12"/>
        </w:object>
      </w:r>
      <w:r w:rsidRPr="00F75E88">
        <w:rPr>
          <w:rFonts w:ascii="Times New Roman" w:hAnsi="Times New Roman" w:cs="Times New Roman"/>
          <w:color w:val="000000" w:themeColor="text1"/>
          <w:sz w:val="24"/>
        </w:rPr>
        <w:t>= .0</w:t>
      </w:r>
      <w:r w:rsidRPr="00F75E88">
        <w:rPr>
          <w:rFonts w:ascii="Times New Roman" w:eastAsia="SimSun" w:hAnsi="Times New Roman" w:cs="Times New Roman" w:hint="eastAsia"/>
          <w:color w:val="000000" w:themeColor="text1"/>
          <w:sz w:val="24"/>
        </w:rPr>
        <w:t>97</w:t>
      </w:r>
      <w:r w:rsidRPr="00F75E88">
        <w:rPr>
          <w:rFonts w:ascii="Times New Roman" w:eastAsia="SimSun" w:hAnsi="Times New Roman" w:cs="Times New Roman"/>
          <w:color w:val="000000" w:themeColor="text1"/>
          <w:sz w:val="24"/>
        </w:rPr>
        <w:t>. We proceeded with tests of simple effects (using the overall error term), given our hypothesis. N</w:t>
      </w:r>
      <w:r w:rsidRPr="00F75E88">
        <w:rPr>
          <w:rFonts w:ascii="Times New Roman" w:hAnsi="Times New Roman" w:cs="Times New Roman"/>
          <w:color w:val="000000" w:themeColor="text1"/>
          <w:sz w:val="24"/>
        </w:rPr>
        <w:t xml:space="preserve">ostalgic participants </w:t>
      </w:r>
      <w:r w:rsidRPr="00F75E88">
        <w:rPr>
          <w:rFonts w:ascii="Times New Roman" w:eastAsia="SimSun" w:hAnsi="Times New Roman" w:cs="Times New Roman"/>
          <w:color w:val="000000" w:themeColor="text1"/>
          <w:sz w:val="24"/>
        </w:rPr>
        <w:t>were</w:t>
      </w:r>
      <w:r w:rsidRPr="00F75E88">
        <w:rPr>
          <w:rFonts w:ascii="Times New Roman" w:hAnsi="Times New Roman" w:cs="Times New Roman" w:hint="eastAsia"/>
          <w:color w:val="000000" w:themeColor="text1"/>
          <w:sz w:val="24"/>
        </w:rPr>
        <w:t xml:space="preserve"> </w:t>
      </w:r>
      <w:r w:rsidRPr="00F75E88">
        <w:rPr>
          <w:rFonts w:ascii="Times New Roman" w:hAnsi="Times New Roman" w:cs="Times New Roman"/>
          <w:color w:val="000000" w:themeColor="text1"/>
          <w:sz w:val="24"/>
        </w:rPr>
        <w:t xml:space="preserve">significantly </w:t>
      </w:r>
      <w:r w:rsidRPr="00F75E88">
        <w:rPr>
          <w:rFonts w:ascii="Times New Roman" w:eastAsia="SimSun" w:hAnsi="Times New Roman" w:cs="Times New Roman" w:hint="eastAsia"/>
          <w:color w:val="000000" w:themeColor="text1"/>
          <w:sz w:val="24"/>
        </w:rPr>
        <w:t xml:space="preserve">more accurate </w:t>
      </w:r>
      <w:r w:rsidRPr="00F75E88">
        <w:rPr>
          <w:rFonts w:ascii="Times New Roman" w:eastAsia="SimSun" w:hAnsi="Times New Roman" w:cs="Times New Roman"/>
          <w:color w:val="000000" w:themeColor="text1"/>
          <w:sz w:val="24"/>
        </w:rPr>
        <w:t xml:space="preserve">in </w:t>
      </w:r>
      <w:r w:rsidRPr="00F75E88">
        <w:rPr>
          <w:rFonts w:ascii="Times New Roman" w:hAnsi="Times New Roman" w:cs="Times New Roman"/>
          <w:color w:val="000000" w:themeColor="text1"/>
          <w:sz w:val="24"/>
        </w:rPr>
        <w:t>responding to death-related words</w:t>
      </w:r>
      <w:r w:rsidRPr="00F75E88">
        <w:rPr>
          <w:rFonts w:ascii="Times New Roman" w:eastAsia="SimSun" w:hAnsi="Times New Roman" w:cs="Times New Roman" w:hint="eastAsia"/>
          <w:color w:val="000000" w:themeColor="text1"/>
          <w:sz w:val="24"/>
        </w:rPr>
        <w:t xml:space="preserve"> </w:t>
      </w:r>
      <w:r w:rsidRPr="00F75E88">
        <w:rPr>
          <w:rFonts w:ascii="Times New Roman" w:hAnsi="Times New Roman" w:cs="Times New Roman"/>
          <w:color w:val="000000" w:themeColor="text1"/>
          <w:sz w:val="24"/>
        </w:rPr>
        <w:t>(</w:t>
      </w:r>
      <w:r w:rsidRPr="00F75E88">
        <w:rPr>
          <w:rFonts w:ascii="Times New Roman" w:hAnsi="Times New Roman" w:cs="Times New Roman"/>
          <w:i/>
          <w:color w:val="000000" w:themeColor="text1"/>
          <w:sz w:val="24"/>
        </w:rPr>
        <w:t>M</w:t>
      </w:r>
      <w:r w:rsidRPr="00F75E88">
        <w:rPr>
          <w:rFonts w:ascii="Times New Roman" w:hAnsi="Times New Roman" w:cs="Times New Roman"/>
          <w:color w:val="000000" w:themeColor="text1"/>
          <w:sz w:val="24"/>
        </w:rPr>
        <w:t xml:space="preserve"> = </w:t>
      </w:r>
      <w:r w:rsidRPr="00F75E88">
        <w:rPr>
          <w:rFonts w:ascii="Times New Roman" w:eastAsia="SimSun" w:hAnsi="Times New Roman" w:cs="Times New Roman" w:hint="eastAsia"/>
          <w:color w:val="000000" w:themeColor="text1"/>
          <w:sz w:val="24"/>
        </w:rPr>
        <w:t>96.</w:t>
      </w:r>
      <w:r w:rsidR="00732A0D">
        <w:rPr>
          <w:rFonts w:ascii="Times New Roman" w:eastAsia="SimSun" w:hAnsi="Times New Roman" w:cs="Times New Roman" w:hint="eastAsia"/>
          <w:color w:val="000000" w:themeColor="text1"/>
          <w:sz w:val="24"/>
        </w:rPr>
        <w:t>07</w:t>
      </w:r>
      <w:r w:rsidRPr="00F75E88">
        <w:rPr>
          <w:rFonts w:ascii="Times New Roman" w:eastAsia="SimSun" w:hAnsi="Times New Roman" w:cs="Times New Roman" w:hint="eastAsia"/>
          <w:color w:val="000000" w:themeColor="text1"/>
          <w:sz w:val="24"/>
        </w:rPr>
        <w:t>%</w:t>
      </w:r>
      <w:r w:rsidRPr="00F75E88">
        <w:rPr>
          <w:rFonts w:ascii="Times New Roman" w:hAnsi="Times New Roman" w:cs="Times New Roman"/>
          <w:color w:val="000000" w:themeColor="text1"/>
          <w:sz w:val="24"/>
        </w:rPr>
        <w:t xml:space="preserve">, </w:t>
      </w:r>
      <w:r w:rsidRPr="00F75E88">
        <w:rPr>
          <w:rFonts w:ascii="Times New Roman" w:hAnsi="Times New Roman" w:cs="Times New Roman"/>
          <w:i/>
          <w:color w:val="000000" w:themeColor="text1"/>
          <w:sz w:val="24"/>
        </w:rPr>
        <w:t>SD</w:t>
      </w:r>
      <w:r w:rsidRPr="00F75E88">
        <w:rPr>
          <w:rFonts w:ascii="Times New Roman" w:hAnsi="Times New Roman" w:cs="Times New Roman"/>
          <w:color w:val="000000" w:themeColor="text1"/>
          <w:sz w:val="24"/>
        </w:rPr>
        <w:t xml:space="preserve"> = </w:t>
      </w:r>
      <w:r w:rsidRPr="00F75E88">
        <w:rPr>
          <w:rFonts w:ascii="Times New Roman" w:eastAsia="SimSun" w:hAnsi="Times New Roman" w:cs="Times New Roman" w:hint="eastAsia"/>
          <w:color w:val="000000" w:themeColor="text1"/>
          <w:sz w:val="24"/>
        </w:rPr>
        <w:t>4.6</w:t>
      </w:r>
      <w:r w:rsidR="00732A0D">
        <w:rPr>
          <w:rFonts w:ascii="Times New Roman" w:eastAsia="SimSun" w:hAnsi="Times New Roman" w:cs="Times New Roman" w:hint="eastAsia"/>
          <w:color w:val="000000" w:themeColor="text1"/>
          <w:sz w:val="24"/>
        </w:rPr>
        <w:t>2</w:t>
      </w:r>
      <w:r w:rsidRPr="00F75E88">
        <w:rPr>
          <w:rFonts w:ascii="Times New Roman" w:eastAsia="SimSun" w:hAnsi="Times New Roman" w:cs="Times New Roman" w:hint="eastAsia"/>
          <w:color w:val="000000" w:themeColor="text1"/>
          <w:sz w:val="24"/>
        </w:rPr>
        <w:t>%</w:t>
      </w:r>
      <w:r w:rsidRPr="00F75E88">
        <w:rPr>
          <w:rFonts w:ascii="Times New Roman" w:hAnsi="Times New Roman" w:cs="Times New Roman"/>
          <w:color w:val="000000" w:themeColor="text1"/>
          <w:sz w:val="24"/>
        </w:rPr>
        <w:t>)</w:t>
      </w:r>
      <w:r w:rsidRPr="00F75E88">
        <w:rPr>
          <w:rFonts w:ascii="Times New Roman" w:eastAsia="SimSun" w:hAnsi="Times New Roman" w:cs="Times New Roman" w:hint="eastAsia"/>
          <w:color w:val="000000" w:themeColor="text1"/>
          <w:sz w:val="24"/>
        </w:rPr>
        <w:t xml:space="preserve"> </w:t>
      </w:r>
      <w:r>
        <w:rPr>
          <w:rFonts w:ascii="Times New Roman" w:eastAsia="SimSun" w:hAnsi="Times New Roman" w:cs="Times New Roman"/>
          <w:color w:val="000000" w:themeColor="text1"/>
          <w:sz w:val="24"/>
        </w:rPr>
        <w:t>versus</w:t>
      </w:r>
      <w:r w:rsidRPr="00F75E88">
        <w:rPr>
          <w:rFonts w:ascii="Times New Roman" w:eastAsia="SimSun" w:hAnsi="Times New Roman" w:cs="Times New Roman" w:hint="eastAsia"/>
          <w:color w:val="000000" w:themeColor="text1"/>
          <w:sz w:val="24"/>
        </w:rPr>
        <w:t xml:space="preserve"> neutral words </w:t>
      </w:r>
      <w:r w:rsidRPr="00F75E88">
        <w:rPr>
          <w:rFonts w:ascii="Times New Roman" w:hAnsi="Times New Roman" w:cs="Times New Roman"/>
          <w:color w:val="000000" w:themeColor="text1"/>
          <w:sz w:val="24"/>
        </w:rPr>
        <w:t>(</w:t>
      </w:r>
      <w:r w:rsidRPr="00F75E88">
        <w:rPr>
          <w:rFonts w:ascii="Times New Roman" w:hAnsi="Times New Roman" w:cs="Times New Roman"/>
          <w:i/>
          <w:color w:val="000000" w:themeColor="text1"/>
          <w:sz w:val="24"/>
        </w:rPr>
        <w:t>M</w:t>
      </w:r>
      <w:r w:rsidRPr="00F75E88">
        <w:rPr>
          <w:rFonts w:ascii="Times New Roman" w:hAnsi="Times New Roman" w:cs="Times New Roman"/>
          <w:color w:val="000000" w:themeColor="text1"/>
          <w:sz w:val="24"/>
        </w:rPr>
        <w:t xml:space="preserve"> = </w:t>
      </w:r>
      <w:r w:rsidRPr="00F75E88">
        <w:rPr>
          <w:rFonts w:ascii="Times New Roman" w:eastAsia="SimSun" w:hAnsi="Times New Roman" w:cs="Times New Roman" w:hint="eastAsia"/>
          <w:color w:val="000000" w:themeColor="text1"/>
          <w:sz w:val="24"/>
        </w:rPr>
        <w:t>91.4</w:t>
      </w:r>
      <w:r w:rsidR="00732A0D">
        <w:rPr>
          <w:rFonts w:ascii="Times New Roman" w:eastAsia="SimSun" w:hAnsi="Times New Roman" w:cs="Times New Roman" w:hint="eastAsia"/>
          <w:color w:val="000000" w:themeColor="text1"/>
          <w:sz w:val="24"/>
        </w:rPr>
        <w:t>3</w:t>
      </w:r>
      <w:r w:rsidRPr="00F75E88">
        <w:rPr>
          <w:rFonts w:ascii="Times New Roman" w:eastAsia="SimSun" w:hAnsi="Times New Roman" w:cs="Times New Roman" w:hint="eastAsia"/>
          <w:color w:val="000000" w:themeColor="text1"/>
          <w:sz w:val="24"/>
        </w:rPr>
        <w:t>%</w:t>
      </w:r>
      <w:r w:rsidRPr="00F75E88">
        <w:rPr>
          <w:rFonts w:ascii="Times New Roman" w:hAnsi="Times New Roman" w:cs="Times New Roman"/>
          <w:color w:val="000000" w:themeColor="text1"/>
          <w:sz w:val="24"/>
        </w:rPr>
        <w:t xml:space="preserve">, </w:t>
      </w:r>
      <w:r w:rsidRPr="00F75E88">
        <w:rPr>
          <w:rFonts w:ascii="Times New Roman" w:hAnsi="Times New Roman" w:cs="Times New Roman"/>
          <w:i/>
          <w:color w:val="000000" w:themeColor="text1"/>
          <w:sz w:val="24"/>
        </w:rPr>
        <w:t>SD</w:t>
      </w:r>
      <w:r w:rsidRPr="00F75E88">
        <w:rPr>
          <w:rFonts w:ascii="Times New Roman" w:hAnsi="Times New Roman" w:cs="Times New Roman"/>
          <w:color w:val="000000" w:themeColor="text1"/>
          <w:sz w:val="24"/>
        </w:rPr>
        <w:t xml:space="preserve"> = </w:t>
      </w:r>
      <w:r w:rsidRPr="00F75E88">
        <w:rPr>
          <w:rFonts w:ascii="Times New Roman" w:eastAsia="SimSun" w:hAnsi="Times New Roman" w:cs="Times New Roman" w:hint="eastAsia"/>
          <w:color w:val="000000" w:themeColor="text1"/>
          <w:sz w:val="24"/>
        </w:rPr>
        <w:lastRenderedPageBreak/>
        <w:t>10.</w:t>
      </w:r>
      <w:r w:rsidR="00732A0D">
        <w:rPr>
          <w:rFonts w:ascii="Times New Roman" w:eastAsia="SimSun" w:hAnsi="Times New Roman" w:cs="Times New Roman" w:hint="eastAsia"/>
          <w:color w:val="000000" w:themeColor="text1"/>
          <w:sz w:val="24"/>
        </w:rPr>
        <w:t>77</w:t>
      </w:r>
      <w:r w:rsidRPr="00F75E88">
        <w:rPr>
          <w:rFonts w:ascii="Times New Roman" w:eastAsia="SimSun" w:hAnsi="Times New Roman" w:cs="Times New Roman" w:hint="eastAsia"/>
          <w:color w:val="000000" w:themeColor="text1"/>
          <w:sz w:val="24"/>
        </w:rPr>
        <w:t>%</w:t>
      </w:r>
      <w:r w:rsidRPr="00F75E88">
        <w:rPr>
          <w:rFonts w:ascii="Times New Roman" w:hAnsi="Times New Roman" w:cs="Times New Roman"/>
          <w:color w:val="000000" w:themeColor="text1"/>
          <w:sz w:val="24"/>
        </w:rPr>
        <w:t>),</w:t>
      </w:r>
      <w:r w:rsidRPr="00F75E88">
        <w:rPr>
          <w:rFonts w:ascii="Times New Roman" w:hAnsi="Times New Roman" w:cs="Times New Roman" w:hint="eastAsia"/>
          <w:color w:val="000000" w:themeColor="text1"/>
          <w:sz w:val="24"/>
        </w:rPr>
        <w:t xml:space="preserve"> </w:t>
      </w:r>
      <w:r w:rsidRPr="00F75E88">
        <w:rPr>
          <w:rFonts w:ascii="Times New Roman" w:hAnsi="Times New Roman" w:cs="Times New Roman"/>
          <w:i/>
          <w:color w:val="000000" w:themeColor="text1"/>
          <w:sz w:val="24"/>
        </w:rPr>
        <w:t>F</w:t>
      </w:r>
      <w:r w:rsidRPr="00F75E88">
        <w:rPr>
          <w:rFonts w:ascii="Times New Roman" w:hAnsi="Times New Roman" w:cs="Times New Roman" w:hint="eastAsia"/>
          <w:color w:val="000000" w:themeColor="text1"/>
          <w:sz w:val="24"/>
        </w:rPr>
        <w:t>(</w:t>
      </w:r>
      <w:r w:rsidRPr="00F75E88">
        <w:rPr>
          <w:rFonts w:ascii="Times New Roman" w:hAnsi="Times New Roman" w:cs="Times New Roman"/>
          <w:color w:val="000000" w:themeColor="text1"/>
          <w:sz w:val="24"/>
        </w:rPr>
        <w:t xml:space="preserve">1, </w:t>
      </w:r>
      <w:r w:rsidRPr="00F75E88">
        <w:rPr>
          <w:rFonts w:ascii="Times New Roman" w:eastAsia="SimSun" w:hAnsi="Times New Roman" w:cs="Times New Roman"/>
          <w:color w:val="000000" w:themeColor="text1"/>
          <w:sz w:val="24"/>
        </w:rPr>
        <w:t>38</w:t>
      </w:r>
      <w:r w:rsidRPr="00F75E88">
        <w:rPr>
          <w:rFonts w:ascii="Times New Roman" w:hAnsi="Times New Roman" w:cs="Times New Roman" w:hint="eastAsia"/>
          <w:color w:val="000000" w:themeColor="text1"/>
          <w:sz w:val="24"/>
        </w:rPr>
        <w:t xml:space="preserve">) = </w:t>
      </w:r>
      <w:r w:rsidRPr="00F75E88">
        <w:rPr>
          <w:rFonts w:ascii="Times New Roman" w:eastAsia="SimSun" w:hAnsi="Times New Roman" w:cs="Times New Roman"/>
          <w:color w:val="000000" w:themeColor="text1"/>
          <w:sz w:val="24"/>
        </w:rPr>
        <w:t>5.04</w:t>
      </w:r>
      <w:r w:rsidRPr="00F75E88">
        <w:rPr>
          <w:rFonts w:ascii="Times New Roman" w:hAnsi="Times New Roman" w:cs="Times New Roman" w:hint="eastAsia"/>
          <w:color w:val="000000" w:themeColor="text1"/>
          <w:sz w:val="24"/>
        </w:rPr>
        <w:t xml:space="preserve">, </w:t>
      </w:r>
      <w:r w:rsidRPr="00F75E88">
        <w:rPr>
          <w:rFonts w:ascii="Times New Roman" w:hAnsi="Times New Roman" w:cs="Times New Roman" w:hint="eastAsia"/>
          <w:i/>
          <w:color w:val="000000" w:themeColor="text1"/>
          <w:sz w:val="24"/>
        </w:rPr>
        <w:t>p</w:t>
      </w:r>
      <w:r w:rsidRPr="00F75E88">
        <w:rPr>
          <w:rFonts w:ascii="Times New Roman" w:hAnsi="Times New Roman" w:cs="Times New Roman" w:hint="eastAsia"/>
          <w:color w:val="000000" w:themeColor="text1"/>
          <w:sz w:val="24"/>
        </w:rPr>
        <w:t xml:space="preserve"> = .0</w:t>
      </w:r>
      <w:r w:rsidRPr="00F75E88">
        <w:rPr>
          <w:rFonts w:ascii="Times New Roman" w:eastAsia="SimSun" w:hAnsi="Times New Roman" w:cs="Times New Roman"/>
          <w:color w:val="000000" w:themeColor="text1"/>
          <w:sz w:val="24"/>
        </w:rPr>
        <w:t>31</w:t>
      </w:r>
      <w:r w:rsidRPr="00F75E88">
        <w:rPr>
          <w:rFonts w:ascii="Times New Roman" w:hAnsi="Times New Roman" w:cs="Times New Roman" w:hint="eastAsia"/>
          <w:color w:val="000000" w:themeColor="text1"/>
          <w:sz w:val="24"/>
        </w:rPr>
        <w:t xml:space="preserve">, </w:t>
      </w:r>
      <w:r w:rsidR="00C80037" w:rsidRPr="00C80037">
        <w:rPr>
          <w:rFonts w:ascii="Times New Roman" w:hAnsi="Times New Roman" w:cs="Times New Roman"/>
          <w:noProof/>
          <w:color w:val="000000" w:themeColor="text1"/>
          <w:position w:val="-14"/>
          <w:sz w:val="24"/>
        </w:rPr>
        <w:object w:dxaOrig="300" w:dyaOrig="405" w14:anchorId="264D2EE3">
          <v:shape id="_x0000_i1026" type="#_x0000_t75" alt="" style="width:12.85pt;height:20.1pt;mso-width-percent:0;mso-height-percent:0;mso-width-percent:0;mso-height-percent:0" o:ole="">
            <v:imagedata r:id="rId11" o:title=""/>
          </v:shape>
          <o:OLEObject Type="Embed" ProgID="Equation.3" ShapeID="_x0000_i1026" DrawAspect="Content" ObjectID="_1690817823" r:id="rId13"/>
        </w:object>
      </w:r>
      <w:r w:rsidRPr="00F75E88">
        <w:rPr>
          <w:rFonts w:ascii="Times New Roman" w:hAnsi="Times New Roman" w:cs="Times New Roman" w:hint="eastAsia"/>
          <w:color w:val="000000" w:themeColor="text1"/>
          <w:sz w:val="24"/>
        </w:rPr>
        <w:t xml:space="preserve">= </w:t>
      </w:r>
      <w:r w:rsidRPr="00F75E88">
        <w:rPr>
          <w:rFonts w:ascii="Times New Roman" w:hAnsi="Times New Roman" w:cs="Times New Roman"/>
          <w:color w:val="000000" w:themeColor="text1"/>
          <w:sz w:val="24"/>
        </w:rPr>
        <w:t>.</w:t>
      </w:r>
      <w:r w:rsidRPr="00F75E88">
        <w:rPr>
          <w:rFonts w:ascii="Times New Roman" w:eastAsia="SimSun" w:hAnsi="Times New Roman" w:cs="Times New Roman"/>
          <w:color w:val="000000" w:themeColor="text1"/>
          <w:sz w:val="24"/>
        </w:rPr>
        <w:t>117</w:t>
      </w:r>
      <w:r w:rsidRPr="00F75E88">
        <w:rPr>
          <w:rFonts w:ascii="Times New Roman" w:hAnsi="Times New Roman" w:cs="Times New Roman"/>
          <w:color w:val="000000" w:themeColor="text1"/>
          <w:sz w:val="24"/>
        </w:rPr>
        <w:t xml:space="preserve">, </w:t>
      </w:r>
      <w:r w:rsidRPr="00F75E88">
        <w:rPr>
          <w:rFonts w:ascii="Times New Roman" w:eastAsia="SimSun" w:hAnsi="Times New Roman" w:cs="Times New Roman" w:hint="eastAsia"/>
          <w:color w:val="000000" w:themeColor="text1"/>
          <w:sz w:val="24"/>
        </w:rPr>
        <w:t>wher</w:t>
      </w:r>
      <w:r w:rsidRPr="00F75E88">
        <w:rPr>
          <w:rFonts w:ascii="Times New Roman" w:eastAsia="SimSun" w:hAnsi="Times New Roman" w:cs="Times New Roman"/>
          <w:color w:val="000000" w:themeColor="text1"/>
          <w:sz w:val="24"/>
        </w:rPr>
        <w:t>e</w:t>
      </w:r>
      <w:r w:rsidRPr="00F75E88">
        <w:rPr>
          <w:rFonts w:ascii="Times New Roman" w:eastAsia="SimSun" w:hAnsi="Times New Roman" w:cs="Times New Roman" w:hint="eastAsia"/>
          <w:color w:val="000000" w:themeColor="text1"/>
          <w:sz w:val="24"/>
        </w:rPr>
        <w:t>as</w:t>
      </w:r>
      <w:r w:rsidRPr="00F75E88">
        <w:rPr>
          <w:rFonts w:ascii="Times New Roman" w:hAnsi="Times New Roman" w:cs="Times New Roman"/>
          <w:color w:val="000000" w:themeColor="text1"/>
          <w:sz w:val="24"/>
        </w:rPr>
        <w:t xml:space="preserve"> </w:t>
      </w:r>
      <w:r w:rsidRPr="00F75E88">
        <w:rPr>
          <w:rFonts w:ascii="Times New Roman" w:eastAsia="SimSun" w:hAnsi="Times New Roman" w:cs="Times New Roman" w:hint="eastAsia"/>
          <w:color w:val="000000" w:themeColor="text1"/>
          <w:sz w:val="24"/>
        </w:rPr>
        <w:t>control</w:t>
      </w:r>
      <w:r w:rsidRPr="00F75E88">
        <w:rPr>
          <w:rFonts w:ascii="Times New Roman" w:hAnsi="Times New Roman" w:cs="Times New Roman"/>
          <w:color w:val="000000" w:themeColor="text1"/>
          <w:sz w:val="24"/>
        </w:rPr>
        <w:t xml:space="preserve"> participants </w:t>
      </w:r>
      <w:r w:rsidRPr="00F75E88">
        <w:rPr>
          <w:rFonts w:ascii="Times New Roman" w:hAnsi="Times New Roman" w:cs="Times New Roman" w:hint="eastAsia"/>
          <w:color w:val="000000" w:themeColor="text1"/>
          <w:sz w:val="24"/>
        </w:rPr>
        <w:t xml:space="preserve">were </w:t>
      </w:r>
      <w:r w:rsidRPr="00F75E88">
        <w:rPr>
          <w:rFonts w:ascii="Times New Roman" w:eastAsia="SimSun" w:hAnsi="Times New Roman" w:cs="Times New Roman" w:hint="eastAsia"/>
          <w:color w:val="000000" w:themeColor="text1"/>
          <w:sz w:val="24"/>
        </w:rPr>
        <w:t xml:space="preserve">equivalently accurate </w:t>
      </w:r>
      <w:r w:rsidRPr="00F75E88">
        <w:rPr>
          <w:rFonts w:ascii="Times New Roman" w:eastAsia="SimSun" w:hAnsi="Times New Roman" w:cs="Times New Roman"/>
          <w:color w:val="000000" w:themeColor="text1"/>
          <w:sz w:val="24"/>
        </w:rPr>
        <w:t xml:space="preserve">in </w:t>
      </w:r>
      <w:r w:rsidRPr="00F75E88">
        <w:rPr>
          <w:rFonts w:ascii="Times New Roman" w:eastAsia="SimSun" w:hAnsi="Times New Roman" w:cs="Times New Roman" w:hint="eastAsia"/>
          <w:color w:val="000000" w:themeColor="text1"/>
          <w:sz w:val="24"/>
        </w:rPr>
        <w:t>responding to</w:t>
      </w:r>
      <w:r w:rsidRPr="00F75E88">
        <w:rPr>
          <w:rFonts w:ascii="Times New Roman" w:hAnsi="Times New Roman" w:cs="Times New Roman" w:hint="eastAsia"/>
          <w:color w:val="000000" w:themeColor="text1"/>
          <w:sz w:val="24"/>
        </w:rPr>
        <w:t xml:space="preserve"> </w:t>
      </w:r>
      <w:r w:rsidRPr="00F75E88">
        <w:rPr>
          <w:rFonts w:ascii="Times New Roman" w:eastAsia="SimSun" w:hAnsi="Times New Roman" w:cs="Times New Roman" w:hint="eastAsia"/>
          <w:color w:val="000000" w:themeColor="text1"/>
          <w:sz w:val="24"/>
        </w:rPr>
        <w:t xml:space="preserve">death-related words </w:t>
      </w:r>
      <w:r w:rsidRPr="00F75E88">
        <w:rPr>
          <w:rFonts w:ascii="Times New Roman" w:hAnsi="Times New Roman" w:cs="Times New Roman"/>
          <w:color w:val="000000" w:themeColor="text1"/>
          <w:sz w:val="24"/>
        </w:rPr>
        <w:t>(</w:t>
      </w:r>
      <w:r w:rsidRPr="00F75E88">
        <w:rPr>
          <w:rFonts w:ascii="Times New Roman" w:hAnsi="Times New Roman" w:cs="Times New Roman"/>
          <w:i/>
          <w:color w:val="000000" w:themeColor="text1"/>
          <w:sz w:val="24"/>
        </w:rPr>
        <w:t>M</w:t>
      </w:r>
      <w:r w:rsidRPr="00F75E88">
        <w:rPr>
          <w:rFonts w:ascii="Times New Roman" w:hAnsi="Times New Roman" w:cs="Times New Roman"/>
          <w:color w:val="000000" w:themeColor="text1"/>
          <w:sz w:val="24"/>
        </w:rPr>
        <w:t xml:space="preserve"> = 95.</w:t>
      </w:r>
      <w:r w:rsidR="00732A0D">
        <w:rPr>
          <w:rFonts w:ascii="Times New Roman" w:eastAsia="SimSun" w:hAnsi="Times New Roman" w:cs="Times New Roman" w:hint="eastAsia"/>
          <w:color w:val="000000" w:themeColor="text1"/>
          <w:sz w:val="24"/>
        </w:rPr>
        <w:t>36</w:t>
      </w:r>
      <w:r w:rsidRPr="00F75E88">
        <w:rPr>
          <w:rFonts w:ascii="Times New Roman" w:hAnsi="Times New Roman" w:cs="Times New Roman"/>
          <w:color w:val="000000" w:themeColor="text1"/>
          <w:sz w:val="24"/>
        </w:rPr>
        <w:t xml:space="preserve">%, </w:t>
      </w:r>
      <w:r w:rsidRPr="00F75E88">
        <w:rPr>
          <w:rFonts w:ascii="Times New Roman" w:hAnsi="Times New Roman" w:cs="Times New Roman"/>
          <w:i/>
          <w:color w:val="000000" w:themeColor="text1"/>
          <w:sz w:val="24"/>
        </w:rPr>
        <w:t>SD</w:t>
      </w:r>
      <w:r w:rsidRPr="00F75E88">
        <w:rPr>
          <w:rFonts w:ascii="Times New Roman" w:hAnsi="Times New Roman" w:cs="Times New Roman"/>
          <w:color w:val="000000" w:themeColor="text1"/>
          <w:sz w:val="24"/>
        </w:rPr>
        <w:t xml:space="preserve"> = 5.</w:t>
      </w:r>
      <w:r w:rsidR="00732A0D">
        <w:rPr>
          <w:rFonts w:ascii="Times New Roman" w:eastAsia="SimSun" w:hAnsi="Times New Roman" w:cs="Times New Roman" w:hint="eastAsia"/>
          <w:color w:val="000000" w:themeColor="text1"/>
          <w:sz w:val="24"/>
        </w:rPr>
        <w:t>06</w:t>
      </w:r>
      <w:r w:rsidRPr="00F75E88">
        <w:rPr>
          <w:rFonts w:ascii="Times New Roman" w:hAnsi="Times New Roman" w:cs="Times New Roman"/>
          <w:color w:val="000000" w:themeColor="text1"/>
          <w:sz w:val="24"/>
        </w:rPr>
        <w:t xml:space="preserve">%) </w:t>
      </w:r>
      <w:r w:rsidRPr="00F75E88">
        <w:rPr>
          <w:rFonts w:ascii="Times New Roman" w:eastAsia="SimSun" w:hAnsi="Times New Roman" w:cs="Times New Roman" w:hint="eastAsia"/>
          <w:color w:val="000000" w:themeColor="text1"/>
          <w:sz w:val="24"/>
        </w:rPr>
        <w:t>and</w:t>
      </w:r>
      <w:r w:rsidRPr="00F75E88">
        <w:rPr>
          <w:rFonts w:ascii="Times New Roman" w:hAnsi="Times New Roman" w:cs="Times New Roman"/>
          <w:color w:val="000000" w:themeColor="text1"/>
          <w:sz w:val="24"/>
        </w:rPr>
        <w:t xml:space="preserve"> neutral words (</w:t>
      </w:r>
      <w:r w:rsidRPr="00F75E88">
        <w:rPr>
          <w:rFonts w:ascii="Times New Roman" w:hAnsi="Times New Roman" w:cs="Times New Roman"/>
          <w:i/>
          <w:color w:val="000000" w:themeColor="text1"/>
          <w:sz w:val="24"/>
        </w:rPr>
        <w:t>M</w:t>
      </w:r>
      <w:r w:rsidRPr="00F75E88">
        <w:rPr>
          <w:rFonts w:ascii="Times New Roman" w:hAnsi="Times New Roman" w:cs="Times New Roman"/>
          <w:color w:val="000000" w:themeColor="text1"/>
          <w:sz w:val="24"/>
        </w:rPr>
        <w:t xml:space="preserve"> = 96.6</w:t>
      </w:r>
      <w:r w:rsidR="00732A0D">
        <w:rPr>
          <w:rFonts w:ascii="Times New Roman" w:eastAsia="SimSun" w:hAnsi="Times New Roman" w:cs="Times New Roman" w:hint="eastAsia"/>
          <w:color w:val="000000" w:themeColor="text1"/>
          <w:sz w:val="24"/>
        </w:rPr>
        <w:t>1</w:t>
      </w:r>
      <w:r w:rsidRPr="00F75E88">
        <w:rPr>
          <w:rFonts w:ascii="Times New Roman" w:hAnsi="Times New Roman" w:cs="Times New Roman"/>
          <w:color w:val="000000" w:themeColor="text1"/>
          <w:sz w:val="24"/>
        </w:rPr>
        <w:t xml:space="preserve">%, </w:t>
      </w:r>
      <w:r w:rsidRPr="00F75E88">
        <w:rPr>
          <w:rFonts w:ascii="Times New Roman" w:hAnsi="Times New Roman" w:cs="Times New Roman"/>
          <w:i/>
          <w:color w:val="000000" w:themeColor="text1"/>
          <w:sz w:val="24"/>
        </w:rPr>
        <w:t>SD</w:t>
      </w:r>
      <w:r w:rsidRPr="00F75E88">
        <w:rPr>
          <w:rFonts w:ascii="Times New Roman" w:hAnsi="Times New Roman" w:cs="Times New Roman"/>
          <w:color w:val="000000" w:themeColor="text1"/>
          <w:sz w:val="24"/>
        </w:rPr>
        <w:t xml:space="preserve"> = 5.7</w:t>
      </w:r>
      <w:r w:rsidR="00732A0D">
        <w:rPr>
          <w:rFonts w:ascii="Times New Roman" w:eastAsia="SimSun" w:hAnsi="Times New Roman" w:cs="Times New Roman" w:hint="eastAsia"/>
          <w:color w:val="000000" w:themeColor="text1"/>
          <w:sz w:val="24"/>
        </w:rPr>
        <w:t>3</w:t>
      </w:r>
      <w:r w:rsidRPr="00F75E88">
        <w:rPr>
          <w:rFonts w:ascii="Times New Roman" w:hAnsi="Times New Roman" w:cs="Times New Roman"/>
          <w:color w:val="000000" w:themeColor="text1"/>
          <w:sz w:val="24"/>
        </w:rPr>
        <w:t xml:space="preserve">%), </w:t>
      </w:r>
      <w:r w:rsidRPr="00F75E88">
        <w:rPr>
          <w:rFonts w:ascii="Times New Roman" w:hAnsi="Times New Roman" w:cs="Times New Roman"/>
          <w:i/>
          <w:color w:val="000000" w:themeColor="text1"/>
          <w:sz w:val="24"/>
        </w:rPr>
        <w:t>F</w:t>
      </w:r>
      <w:r w:rsidRPr="00F75E88">
        <w:rPr>
          <w:rFonts w:ascii="Times New Roman" w:hAnsi="Times New Roman" w:cs="Times New Roman" w:hint="eastAsia"/>
          <w:color w:val="000000" w:themeColor="text1"/>
          <w:sz w:val="24"/>
        </w:rPr>
        <w:t>(</w:t>
      </w:r>
      <w:r w:rsidRPr="00F75E88">
        <w:rPr>
          <w:rFonts w:ascii="Times New Roman" w:eastAsia="SimSun" w:hAnsi="Times New Roman" w:cs="Times New Roman"/>
          <w:color w:val="000000" w:themeColor="text1"/>
          <w:sz w:val="24"/>
        </w:rPr>
        <w:t>1, 38</w:t>
      </w:r>
      <w:r w:rsidRPr="00F75E88">
        <w:rPr>
          <w:rFonts w:ascii="Times New Roman" w:hAnsi="Times New Roman" w:cs="Times New Roman" w:hint="eastAsia"/>
          <w:color w:val="000000" w:themeColor="text1"/>
          <w:sz w:val="24"/>
        </w:rPr>
        <w:t xml:space="preserve">) = </w:t>
      </w:r>
      <w:r w:rsidRPr="00F75E88">
        <w:rPr>
          <w:rFonts w:ascii="Times New Roman" w:eastAsia="SimSun" w:hAnsi="Times New Roman" w:cs="Times New Roman"/>
          <w:color w:val="000000" w:themeColor="text1"/>
          <w:sz w:val="24"/>
        </w:rPr>
        <w:t>0.37</w:t>
      </w:r>
      <w:r w:rsidRPr="00F75E88">
        <w:rPr>
          <w:rFonts w:ascii="Times New Roman" w:hAnsi="Times New Roman" w:cs="Times New Roman" w:hint="eastAsia"/>
          <w:color w:val="000000" w:themeColor="text1"/>
          <w:sz w:val="24"/>
        </w:rPr>
        <w:t xml:space="preserve">, </w:t>
      </w:r>
      <w:r w:rsidRPr="00F75E88">
        <w:rPr>
          <w:rFonts w:ascii="Times New Roman" w:hAnsi="Times New Roman" w:cs="Times New Roman" w:hint="eastAsia"/>
          <w:i/>
          <w:color w:val="000000" w:themeColor="text1"/>
          <w:sz w:val="24"/>
        </w:rPr>
        <w:t>p</w:t>
      </w:r>
      <w:r w:rsidRPr="00F75E88">
        <w:rPr>
          <w:rFonts w:ascii="Times New Roman" w:hAnsi="Times New Roman" w:cs="Times New Roman" w:hint="eastAsia"/>
          <w:color w:val="000000" w:themeColor="text1"/>
          <w:sz w:val="24"/>
        </w:rPr>
        <w:t xml:space="preserve"> = .</w:t>
      </w:r>
      <w:r w:rsidRPr="00F75E88">
        <w:rPr>
          <w:rFonts w:ascii="Times New Roman" w:eastAsia="SimSun" w:hAnsi="Times New Roman" w:cs="Times New Roman"/>
          <w:color w:val="000000" w:themeColor="text1"/>
          <w:sz w:val="24"/>
        </w:rPr>
        <w:t>55</w:t>
      </w:r>
      <w:r w:rsidRPr="00F75E88">
        <w:rPr>
          <w:rFonts w:ascii="Times New Roman" w:hAnsi="Times New Roman" w:cs="Times New Roman" w:hint="eastAsia"/>
          <w:color w:val="000000" w:themeColor="text1"/>
          <w:sz w:val="24"/>
        </w:rPr>
        <w:t xml:space="preserve">, </w:t>
      </w:r>
      <w:r w:rsidR="00C80037" w:rsidRPr="00C80037">
        <w:rPr>
          <w:rFonts w:ascii="Times New Roman" w:hAnsi="Times New Roman" w:cs="Times New Roman"/>
          <w:noProof/>
          <w:color w:val="000000" w:themeColor="text1"/>
          <w:position w:val="-14"/>
          <w:sz w:val="24"/>
        </w:rPr>
        <w:object w:dxaOrig="300" w:dyaOrig="405" w14:anchorId="7A0C74AE">
          <v:shape id="_x0000_i1027" type="#_x0000_t75" alt="" style="width:12.85pt;height:20.1pt;mso-width-percent:0;mso-height-percent:0;mso-width-percent:0;mso-height-percent:0" o:ole="">
            <v:imagedata r:id="rId11" o:title=""/>
          </v:shape>
          <o:OLEObject Type="Embed" ProgID="Equation.3" ShapeID="_x0000_i1027" DrawAspect="Content" ObjectID="_1690817824" r:id="rId14"/>
        </w:object>
      </w:r>
      <w:r w:rsidRPr="00F75E88">
        <w:rPr>
          <w:rFonts w:ascii="Times New Roman" w:hAnsi="Times New Roman" w:cs="Times New Roman" w:hint="eastAsia"/>
          <w:color w:val="000000" w:themeColor="text1"/>
          <w:sz w:val="24"/>
        </w:rPr>
        <w:t xml:space="preserve">= </w:t>
      </w:r>
      <w:r w:rsidRPr="00F75E88">
        <w:rPr>
          <w:rFonts w:ascii="Times New Roman" w:eastAsia="SimSun" w:hAnsi="Times New Roman" w:cs="Times New Roman"/>
          <w:color w:val="000000" w:themeColor="text1"/>
          <w:sz w:val="24"/>
        </w:rPr>
        <w:t>.010</w:t>
      </w:r>
      <w:r w:rsidRPr="00F75E88">
        <w:rPr>
          <w:rFonts w:ascii="Times New Roman" w:hAnsi="Times New Roman" w:cs="Times New Roman"/>
          <w:color w:val="000000" w:themeColor="text1"/>
          <w:sz w:val="24"/>
        </w:rPr>
        <w:t>.</w:t>
      </w:r>
    </w:p>
    <w:p w14:paraId="5AE58498" w14:textId="40A3F256" w:rsidR="00C93E70" w:rsidRPr="00F75E88" w:rsidRDefault="00C93E70" w:rsidP="00C93E70">
      <w:pPr>
        <w:spacing w:line="480" w:lineRule="auto"/>
        <w:ind w:firstLine="420"/>
        <w:jc w:val="left"/>
        <w:rPr>
          <w:rFonts w:asciiTheme="majorBidi" w:eastAsia="SimSun" w:hAnsiTheme="majorBidi" w:cstheme="majorBidi"/>
          <w:color w:val="000000" w:themeColor="text1"/>
          <w:sz w:val="24"/>
        </w:rPr>
      </w:pPr>
      <w:r w:rsidRPr="00F75E88">
        <w:rPr>
          <w:rFonts w:ascii="Times New Roman" w:hAnsi="Times New Roman" w:cs="Times New Roman"/>
          <w:color w:val="000000" w:themeColor="text1"/>
          <w:sz w:val="24"/>
        </w:rPr>
        <w:t xml:space="preserve">The words main </w:t>
      </w:r>
      <w:r w:rsidRPr="00F75E88">
        <w:rPr>
          <w:rFonts w:asciiTheme="majorBidi" w:hAnsiTheme="majorBidi" w:cstheme="majorBidi"/>
          <w:color w:val="000000" w:themeColor="text1"/>
          <w:sz w:val="24"/>
        </w:rPr>
        <w:t xml:space="preserve">effect was not significant, </w:t>
      </w:r>
      <w:r w:rsidRPr="00F75E88">
        <w:rPr>
          <w:rFonts w:asciiTheme="majorBidi" w:eastAsia="MTSYN" w:hAnsiTheme="majorBidi" w:cstheme="majorBidi"/>
          <w:i/>
          <w:color w:val="000000" w:themeColor="text1"/>
          <w:kern w:val="0"/>
          <w:sz w:val="24"/>
        </w:rPr>
        <w:t>F</w:t>
      </w:r>
      <w:r w:rsidRPr="00F75E88">
        <w:rPr>
          <w:rFonts w:asciiTheme="majorBidi" w:eastAsia="MTSYN" w:hAnsiTheme="majorBidi" w:cstheme="majorBidi"/>
          <w:color w:val="000000" w:themeColor="text1"/>
          <w:kern w:val="0"/>
          <w:sz w:val="24"/>
        </w:rPr>
        <w:t xml:space="preserve">(1, </w:t>
      </w:r>
      <w:r w:rsidRPr="00F75E88">
        <w:rPr>
          <w:rFonts w:asciiTheme="majorBidi" w:hAnsiTheme="majorBidi" w:cstheme="majorBidi"/>
          <w:color w:val="000000" w:themeColor="text1"/>
          <w:kern w:val="0"/>
          <w:sz w:val="24"/>
        </w:rPr>
        <w:t>38</w:t>
      </w:r>
      <w:r w:rsidRPr="00F75E88">
        <w:rPr>
          <w:rFonts w:asciiTheme="majorBidi" w:eastAsia="MTSYN" w:hAnsiTheme="majorBidi" w:cstheme="majorBidi"/>
          <w:color w:val="000000" w:themeColor="text1"/>
          <w:kern w:val="0"/>
          <w:sz w:val="24"/>
        </w:rPr>
        <w:t>) =</w:t>
      </w:r>
      <w:r w:rsidRPr="00F75E88">
        <w:rPr>
          <w:rFonts w:asciiTheme="majorBidi" w:hAnsiTheme="majorBidi" w:cstheme="majorBidi"/>
          <w:color w:val="000000" w:themeColor="text1"/>
          <w:kern w:val="0"/>
          <w:sz w:val="24"/>
        </w:rPr>
        <w:t xml:space="preserve"> </w:t>
      </w:r>
      <w:r w:rsidRPr="00F75E88">
        <w:rPr>
          <w:rFonts w:asciiTheme="majorBidi" w:eastAsia="SimSun" w:hAnsiTheme="majorBidi" w:cstheme="majorBidi"/>
          <w:color w:val="000000" w:themeColor="text1"/>
          <w:kern w:val="0"/>
          <w:sz w:val="24"/>
        </w:rPr>
        <w:t>1.35</w:t>
      </w:r>
      <w:r w:rsidRPr="00F75E88">
        <w:rPr>
          <w:rFonts w:asciiTheme="majorBidi" w:eastAsia="MTSYN" w:hAnsiTheme="majorBidi" w:cstheme="majorBidi"/>
          <w:color w:val="000000" w:themeColor="text1"/>
          <w:kern w:val="0"/>
          <w:sz w:val="24"/>
        </w:rPr>
        <w:t xml:space="preserve">, </w:t>
      </w:r>
      <w:r w:rsidRPr="00F75E88">
        <w:rPr>
          <w:rFonts w:asciiTheme="majorBidi" w:eastAsia="MTSYN" w:hAnsiTheme="majorBidi" w:cstheme="majorBidi"/>
          <w:i/>
          <w:color w:val="000000" w:themeColor="text1"/>
          <w:kern w:val="0"/>
          <w:sz w:val="24"/>
        </w:rPr>
        <w:t>p</w:t>
      </w:r>
      <w:r w:rsidRPr="00F75E88">
        <w:rPr>
          <w:rFonts w:asciiTheme="majorBidi" w:eastAsia="MTSYN" w:hAnsiTheme="majorBidi" w:cstheme="majorBidi"/>
          <w:color w:val="000000" w:themeColor="text1"/>
          <w:kern w:val="0"/>
          <w:sz w:val="24"/>
        </w:rPr>
        <w:t xml:space="preserve"> = .25</w:t>
      </w:r>
      <w:r w:rsidRPr="00F75E88">
        <w:rPr>
          <w:rFonts w:asciiTheme="majorBidi" w:hAnsiTheme="majorBidi" w:cstheme="majorBidi"/>
          <w:color w:val="000000" w:themeColor="text1"/>
          <w:kern w:val="0"/>
          <w:sz w:val="24"/>
        </w:rPr>
        <w:t>,</w:t>
      </w:r>
      <w:r>
        <w:rPr>
          <w:rFonts w:asciiTheme="majorBidi" w:hAnsiTheme="majorBidi" w:cstheme="majorBidi"/>
          <w:color w:val="000000" w:themeColor="text1"/>
          <w:kern w:val="0"/>
          <w:sz w:val="24"/>
        </w:rPr>
        <w:t xml:space="preserve"> </w:t>
      </w:r>
      <w:r w:rsidR="00C80037" w:rsidRPr="00C80037">
        <w:rPr>
          <w:rFonts w:asciiTheme="majorBidi" w:hAnsiTheme="majorBidi" w:cstheme="majorBidi"/>
          <w:noProof/>
          <w:color w:val="000000" w:themeColor="text1"/>
          <w:position w:val="-14"/>
          <w:sz w:val="24"/>
        </w:rPr>
        <w:object w:dxaOrig="300" w:dyaOrig="405" w14:anchorId="4AE53C95">
          <v:shape id="_x0000_i1028" type="#_x0000_t75" alt="" style="width:15.65pt;height:23.45pt;mso-width-percent:0;mso-height-percent:0;mso-width-percent:0;mso-height-percent:0" o:ole="">
            <v:imagedata r:id="rId11" o:title=""/>
          </v:shape>
          <o:OLEObject Type="Embed" ProgID="Equation.3" ShapeID="_x0000_i1028" DrawAspect="Content" ObjectID="_1690817825" r:id="rId15"/>
        </w:object>
      </w:r>
      <w:r w:rsidRPr="00F75E88">
        <w:rPr>
          <w:rFonts w:asciiTheme="majorBidi" w:hAnsiTheme="majorBidi" w:cstheme="majorBidi"/>
          <w:color w:val="000000" w:themeColor="text1"/>
          <w:sz w:val="24"/>
        </w:rPr>
        <w:t>= .0</w:t>
      </w:r>
      <w:r w:rsidRPr="00F75E88">
        <w:rPr>
          <w:rFonts w:asciiTheme="majorBidi" w:eastAsia="SimSun" w:hAnsiTheme="majorBidi" w:cstheme="majorBidi"/>
          <w:color w:val="000000" w:themeColor="text1"/>
          <w:sz w:val="24"/>
        </w:rPr>
        <w:t>3</w:t>
      </w:r>
      <w:r w:rsidRPr="00F75E88">
        <w:rPr>
          <w:rFonts w:asciiTheme="majorBidi" w:eastAsia="SimSun" w:hAnsiTheme="majorBidi" w:cstheme="majorBidi" w:hint="eastAsia"/>
          <w:color w:val="000000" w:themeColor="text1"/>
          <w:sz w:val="24"/>
        </w:rPr>
        <w:t>4</w:t>
      </w:r>
      <w:r w:rsidRPr="00F75E88">
        <w:rPr>
          <w:rFonts w:asciiTheme="majorBidi" w:eastAsia="SimSun" w:hAnsiTheme="majorBidi" w:cstheme="majorBidi"/>
          <w:color w:val="000000" w:themeColor="text1"/>
          <w:sz w:val="24"/>
        </w:rPr>
        <w:t xml:space="preserve">. Some studies have </w:t>
      </w:r>
      <w:r w:rsidRPr="00F75E88">
        <w:rPr>
          <w:rFonts w:asciiTheme="majorBidi" w:eastAsia="SimSun" w:hAnsiTheme="majorBidi" w:cstheme="majorBidi"/>
          <w:sz w:val="24"/>
        </w:rPr>
        <w:t>reported a null main effect, like ours</w:t>
      </w:r>
      <w:r w:rsidR="00C06959" w:rsidRPr="00C06959">
        <w:rPr>
          <w:rFonts w:asciiTheme="majorBidi" w:eastAsia="SimSun" w:hAnsiTheme="majorBidi" w:cstheme="majorBidi" w:hint="eastAsia"/>
          <w:sz w:val="24"/>
          <w:vertAlign w:val="superscript"/>
        </w:rPr>
        <w:t>2</w:t>
      </w:r>
      <w:r w:rsidR="00A43D48">
        <w:rPr>
          <w:rFonts w:asciiTheme="majorBidi" w:eastAsia="SimSun" w:hAnsiTheme="majorBidi" w:cstheme="majorBidi"/>
          <w:sz w:val="24"/>
          <w:vertAlign w:val="superscript"/>
        </w:rPr>
        <w:t>3</w:t>
      </w:r>
      <w:r w:rsidR="00CD53BD" w:rsidRPr="00C06959">
        <w:rPr>
          <w:rFonts w:asciiTheme="majorBidi" w:eastAsia="SimSun" w:hAnsiTheme="majorBidi" w:cstheme="majorBidi" w:hint="eastAsia"/>
          <w:sz w:val="24"/>
          <w:vertAlign w:val="superscript"/>
        </w:rPr>
        <w:t>,3</w:t>
      </w:r>
      <w:r w:rsidR="00A43D48">
        <w:rPr>
          <w:rFonts w:asciiTheme="majorBidi" w:eastAsia="SimSun" w:hAnsiTheme="majorBidi" w:cstheme="majorBidi"/>
          <w:sz w:val="24"/>
          <w:vertAlign w:val="superscript"/>
        </w:rPr>
        <w:t>5</w:t>
      </w:r>
      <w:r w:rsidRPr="00F75E88">
        <w:rPr>
          <w:rFonts w:asciiTheme="majorBidi" w:eastAsia="SimSun" w:hAnsiTheme="majorBidi" w:cstheme="majorBidi"/>
          <w:sz w:val="24"/>
        </w:rPr>
        <w:t xml:space="preserve">, whereas another study reported </w:t>
      </w:r>
      <w:r w:rsidRPr="00F75E88">
        <w:rPr>
          <w:rFonts w:asciiTheme="majorBidi" w:eastAsia="SimSun" w:hAnsiTheme="majorBidi" w:cstheme="majorBidi"/>
          <w:color w:val="000000" w:themeColor="text1"/>
          <w:sz w:val="24"/>
        </w:rPr>
        <w:t xml:space="preserve">lower </w:t>
      </w:r>
      <w:r>
        <w:rPr>
          <w:rFonts w:asciiTheme="majorBidi" w:eastAsia="SimSun" w:hAnsiTheme="majorBidi" w:cstheme="majorBidi"/>
          <w:color w:val="000000" w:themeColor="text1"/>
          <w:sz w:val="24"/>
        </w:rPr>
        <w:t>accuracy</w:t>
      </w:r>
      <w:r w:rsidRPr="00F75E88">
        <w:rPr>
          <w:rFonts w:asciiTheme="majorBidi" w:eastAsia="SimSun" w:hAnsiTheme="majorBidi" w:cstheme="majorBidi"/>
          <w:color w:val="000000" w:themeColor="text1"/>
          <w:sz w:val="24"/>
        </w:rPr>
        <w:t xml:space="preserve"> for </w:t>
      </w:r>
      <w:r w:rsidRPr="00F75E88">
        <w:rPr>
          <w:rFonts w:asciiTheme="majorBidi" w:eastAsia="SimSun" w:hAnsiTheme="majorBidi" w:cstheme="majorBidi"/>
          <w:sz w:val="24"/>
        </w:rPr>
        <w:t>death-related (vs. neutral) stimuli</w:t>
      </w:r>
      <w:r w:rsidR="00C06959" w:rsidRPr="00C06959">
        <w:rPr>
          <w:rFonts w:asciiTheme="majorBidi" w:eastAsia="SimSun" w:hAnsiTheme="majorBidi" w:cstheme="majorBidi" w:hint="eastAsia"/>
          <w:sz w:val="24"/>
          <w:vertAlign w:val="superscript"/>
        </w:rPr>
        <w:t>31</w:t>
      </w:r>
      <w:r w:rsidRPr="00F75E88">
        <w:rPr>
          <w:rFonts w:asciiTheme="majorBidi" w:eastAsia="SimSun" w:hAnsiTheme="majorBidi" w:cstheme="majorBidi"/>
          <w:sz w:val="24"/>
        </w:rPr>
        <w:t xml:space="preserve">. </w:t>
      </w:r>
      <w:r w:rsidRPr="00F75E88">
        <w:rPr>
          <w:rFonts w:asciiTheme="majorBidi" w:eastAsia="SimSun" w:hAnsiTheme="majorBidi" w:cstheme="majorBidi"/>
          <w:color w:val="000000" w:themeColor="text1"/>
          <w:sz w:val="24"/>
        </w:rPr>
        <w:t xml:space="preserve">Lastly, the nostalgia main effect was not significant either, </w:t>
      </w:r>
      <w:r w:rsidRPr="00F75E88">
        <w:rPr>
          <w:rFonts w:asciiTheme="majorBidi" w:eastAsia="MTSYN" w:hAnsiTheme="majorBidi" w:cstheme="majorBidi"/>
          <w:i/>
          <w:color w:val="000000" w:themeColor="text1"/>
          <w:kern w:val="0"/>
          <w:sz w:val="24"/>
        </w:rPr>
        <w:t>F</w:t>
      </w:r>
      <w:r w:rsidRPr="00F75E88">
        <w:rPr>
          <w:rFonts w:asciiTheme="majorBidi" w:eastAsia="MTSYN" w:hAnsiTheme="majorBidi" w:cstheme="majorBidi"/>
          <w:color w:val="000000" w:themeColor="text1"/>
          <w:kern w:val="0"/>
          <w:sz w:val="24"/>
        </w:rPr>
        <w:t xml:space="preserve">(1, </w:t>
      </w:r>
      <w:r w:rsidRPr="00F75E88">
        <w:rPr>
          <w:rFonts w:asciiTheme="majorBidi" w:hAnsiTheme="majorBidi" w:cstheme="majorBidi"/>
          <w:color w:val="000000" w:themeColor="text1"/>
          <w:kern w:val="0"/>
          <w:sz w:val="24"/>
        </w:rPr>
        <w:t>38</w:t>
      </w:r>
      <w:r w:rsidRPr="00F75E88">
        <w:rPr>
          <w:rFonts w:asciiTheme="majorBidi" w:eastAsia="MTSYN" w:hAnsiTheme="majorBidi" w:cstheme="majorBidi"/>
          <w:color w:val="000000" w:themeColor="text1"/>
          <w:kern w:val="0"/>
          <w:sz w:val="24"/>
        </w:rPr>
        <w:t>) =</w:t>
      </w:r>
      <w:r w:rsidRPr="00F75E88">
        <w:rPr>
          <w:rFonts w:asciiTheme="majorBidi" w:hAnsiTheme="majorBidi" w:cstheme="majorBidi"/>
          <w:color w:val="000000" w:themeColor="text1"/>
          <w:kern w:val="0"/>
          <w:sz w:val="24"/>
        </w:rPr>
        <w:t xml:space="preserve"> </w:t>
      </w:r>
      <w:r w:rsidRPr="00F75E88">
        <w:rPr>
          <w:rFonts w:asciiTheme="majorBidi" w:eastAsia="SimSun" w:hAnsiTheme="majorBidi" w:cstheme="majorBidi"/>
          <w:color w:val="000000" w:themeColor="text1"/>
          <w:kern w:val="0"/>
          <w:sz w:val="24"/>
        </w:rPr>
        <w:t>1.8</w:t>
      </w:r>
      <w:r w:rsidRPr="00F75E88">
        <w:rPr>
          <w:rFonts w:asciiTheme="majorBidi" w:eastAsia="SimSun" w:hAnsiTheme="majorBidi" w:cstheme="majorBidi" w:hint="eastAsia"/>
          <w:color w:val="000000" w:themeColor="text1"/>
          <w:kern w:val="0"/>
          <w:sz w:val="24"/>
        </w:rPr>
        <w:t>1</w:t>
      </w:r>
      <w:r w:rsidRPr="00F75E88">
        <w:rPr>
          <w:rFonts w:asciiTheme="majorBidi" w:eastAsia="MTSYN" w:hAnsiTheme="majorBidi" w:cstheme="majorBidi"/>
          <w:color w:val="000000" w:themeColor="text1"/>
          <w:kern w:val="0"/>
          <w:sz w:val="24"/>
        </w:rPr>
        <w:t xml:space="preserve">, </w:t>
      </w:r>
      <w:r w:rsidRPr="00F75E88">
        <w:rPr>
          <w:rFonts w:asciiTheme="majorBidi" w:eastAsia="MTSYN" w:hAnsiTheme="majorBidi" w:cstheme="majorBidi"/>
          <w:i/>
          <w:color w:val="000000" w:themeColor="text1"/>
          <w:kern w:val="0"/>
          <w:sz w:val="24"/>
        </w:rPr>
        <w:t>p</w:t>
      </w:r>
      <w:r w:rsidRPr="00F75E88">
        <w:rPr>
          <w:rFonts w:asciiTheme="majorBidi" w:eastAsia="MTSYN" w:hAnsiTheme="majorBidi" w:cstheme="majorBidi"/>
          <w:color w:val="000000" w:themeColor="text1"/>
          <w:kern w:val="0"/>
          <w:sz w:val="24"/>
        </w:rPr>
        <w:t xml:space="preserve"> = .187</w:t>
      </w:r>
      <w:r w:rsidRPr="00F75E88">
        <w:rPr>
          <w:rFonts w:asciiTheme="majorBidi" w:hAnsiTheme="majorBidi" w:cstheme="majorBidi"/>
          <w:color w:val="000000" w:themeColor="text1"/>
          <w:kern w:val="0"/>
          <w:sz w:val="24"/>
        </w:rPr>
        <w:t xml:space="preserve">, </w:t>
      </w:r>
      <w:r w:rsidR="00C80037" w:rsidRPr="00C80037">
        <w:rPr>
          <w:rFonts w:asciiTheme="majorBidi" w:hAnsiTheme="majorBidi" w:cstheme="majorBidi"/>
          <w:noProof/>
          <w:color w:val="000000" w:themeColor="text1"/>
          <w:position w:val="-14"/>
          <w:sz w:val="24"/>
        </w:rPr>
        <w:object w:dxaOrig="300" w:dyaOrig="405" w14:anchorId="57520641">
          <v:shape id="_x0000_i1029" type="#_x0000_t75" alt="" style="width:15.65pt;height:23.45pt;mso-width-percent:0;mso-height-percent:0;mso-width-percent:0;mso-height-percent:0" o:ole="">
            <v:imagedata r:id="rId11" o:title=""/>
          </v:shape>
          <o:OLEObject Type="Embed" ProgID="Equation.3" ShapeID="_x0000_i1029" DrawAspect="Content" ObjectID="_1690817826" r:id="rId16"/>
        </w:object>
      </w:r>
      <w:r w:rsidRPr="00F75E88">
        <w:rPr>
          <w:rFonts w:asciiTheme="majorBidi" w:hAnsiTheme="majorBidi" w:cstheme="majorBidi"/>
          <w:color w:val="000000" w:themeColor="text1"/>
          <w:sz w:val="24"/>
        </w:rPr>
        <w:t>= .0</w:t>
      </w:r>
      <w:r w:rsidRPr="00F75E88">
        <w:rPr>
          <w:rFonts w:asciiTheme="majorBidi" w:eastAsia="SimSun" w:hAnsiTheme="majorBidi" w:cstheme="majorBidi"/>
          <w:color w:val="000000" w:themeColor="text1"/>
          <w:sz w:val="24"/>
        </w:rPr>
        <w:t>4</w:t>
      </w:r>
      <w:r w:rsidRPr="00F75E88">
        <w:rPr>
          <w:rFonts w:asciiTheme="majorBidi" w:eastAsia="SimSun" w:hAnsiTheme="majorBidi" w:cstheme="majorBidi" w:hint="eastAsia"/>
          <w:color w:val="000000" w:themeColor="text1"/>
          <w:sz w:val="24"/>
        </w:rPr>
        <w:t>5</w:t>
      </w:r>
      <w:r w:rsidRPr="00F75E88">
        <w:rPr>
          <w:rFonts w:asciiTheme="majorBidi" w:eastAsia="SimSun" w:hAnsiTheme="majorBidi" w:cstheme="majorBidi"/>
          <w:color w:val="000000" w:themeColor="text1"/>
          <w:sz w:val="24"/>
        </w:rPr>
        <w:t>.</w:t>
      </w:r>
    </w:p>
    <w:p w14:paraId="321CACBC" w14:textId="02212765" w:rsidR="00C93E70" w:rsidRPr="00F75E88" w:rsidRDefault="00C93E70" w:rsidP="00C93E70">
      <w:pPr>
        <w:spacing w:line="480" w:lineRule="auto"/>
        <w:jc w:val="left"/>
        <w:rPr>
          <w:rFonts w:ascii="Times New Roman" w:hAnsi="Times New Roman" w:cs="Times New Roman"/>
          <w:b/>
          <w:color w:val="000000" w:themeColor="text1"/>
          <w:sz w:val="24"/>
        </w:rPr>
      </w:pPr>
      <w:r>
        <w:rPr>
          <w:rFonts w:ascii="Times New Roman" w:eastAsia="SimSun" w:hAnsi="Times New Roman" w:cs="Times New Roman" w:hint="eastAsia"/>
          <w:b/>
          <w:color w:val="000000" w:themeColor="text1"/>
          <w:sz w:val="24"/>
        </w:rPr>
        <w:t xml:space="preserve">2.4 </w:t>
      </w:r>
      <w:r w:rsidRPr="00F75E88">
        <w:rPr>
          <w:rFonts w:ascii="Times New Roman" w:hAnsi="Times New Roman" w:cs="Times New Roman"/>
          <w:b/>
          <w:color w:val="000000" w:themeColor="text1"/>
          <w:sz w:val="24"/>
        </w:rPr>
        <w:t>Reaction Times</w:t>
      </w:r>
    </w:p>
    <w:p w14:paraId="111B8942" w14:textId="52AFD812" w:rsidR="00C93E70" w:rsidRPr="00F75E88" w:rsidRDefault="00C93E70" w:rsidP="00F94216">
      <w:pPr>
        <w:spacing w:line="480" w:lineRule="auto"/>
        <w:ind w:firstLine="420"/>
        <w:jc w:val="left"/>
        <w:rPr>
          <w:rFonts w:asciiTheme="majorBidi" w:eastAsia="SimSun" w:hAnsiTheme="majorBidi" w:cstheme="majorBidi"/>
          <w:color w:val="000000" w:themeColor="text1"/>
          <w:sz w:val="24"/>
        </w:rPr>
      </w:pPr>
      <w:r w:rsidRPr="00F75E88">
        <w:rPr>
          <w:rFonts w:ascii="Times New Roman" w:hAnsi="Times New Roman" w:cs="Times New Roman"/>
          <w:color w:val="000000" w:themeColor="text1"/>
          <w:sz w:val="24"/>
        </w:rPr>
        <w:t xml:space="preserve">We conducted a 2 (nostalgia: nostalgia, control) </w:t>
      </w:r>
      <w:r w:rsidRPr="00F75E88">
        <w:rPr>
          <w:rFonts w:ascii="Times New Roman" w:hAnsi="Times New Roman" w:cs="Times New Roman" w:hint="eastAsia"/>
          <w:color w:val="000000" w:themeColor="text1"/>
          <w:sz w:val="24"/>
        </w:rPr>
        <w:t>×</w:t>
      </w:r>
      <w:r w:rsidRPr="00F75E88">
        <w:rPr>
          <w:rFonts w:ascii="Times New Roman" w:hAnsi="Times New Roman" w:cs="Times New Roman"/>
          <w:color w:val="000000" w:themeColor="text1"/>
          <w:sz w:val="24"/>
        </w:rPr>
        <w:t xml:space="preserve"> 2 words (death-related, neutral) ANOVA on reaction times of correct responses in the </w:t>
      </w:r>
      <w:r w:rsidRPr="00F75E88">
        <w:rPr>
          <w:rFonts w:ascii="Times New Roman" w:hAnsi="Times New Roman" w:cs="Times New Roman"/>
          <w:sz w:val="24"/>
        </w:rPr>
        <w:t>Word Relationship Task</w:t>
      </w:r>
      <w:r w:rsidRPr="00F75E88">
        <w:rPr>
          <w:rFonts w:ascii="Times New Roman" w:hAnsi="Times New Roman" w:cs="Times New Roman"/>
          <w:color w:val="000000" w:themeColor="text1"/>
          <w:sz w:val="24"/>
        </w:rPr>
        <w:t xml:space="preserve">. The crucial interaction was not significant, </w:t>
      </w:r>
      <w:r w:rsidRPr="00F75E88">
        <w:rPr>
          <w:rFonts w:ascii="Times New Roman" w:eastAsia="MTSYN" w:hAnsi="Times New Roman" w:cs="Times New Roman"/>
          <w:i/>
          <w:color w:val="000000" w:themeColor="text1"/>
          <w:kern w:val="0"/>
          <w:sz w:val="24"/>
        </w:rPr>
        <w:t>F</w:t>
      </w:r>
      <w:r w:rsidRPr="00F75E88">
        <w:rPr>
          <w:rFonts w:ascii="Times New Roman" w:eastAsia="MTSYN" w:hAnsi="Times New Roman" w:cs="Times New Roman"/>
          <w:color w:val="000000" w:themeColor="text1"/>
          <w:kern w:val="0"/>
          <w:sz w:val="24"/>
        </w:rPr>
        <w:t xml:space="preserve">(1, </w:t>
      </w:r>
      <w:r w:rsidRPr="00F75E88">
        <w:rPr>
          <w:rFonts w:ascii="Times New Roman" w:hAnsi="Times New Roman" w:cs="Times New Roman"/>
          <w:color w:val="000000" w:themeColor="text1"/>
          <w:kern w:val="0"/>
          <w:sz w:val="24"/>
        </w:rPr>
        <w:t>38</w:t>
      </w:r>
      <w:r w:rsidRPr="00F75E88">
        <w:rPr>
          <w:rFonts w:ascii="Times New Roman" w:eastAsia="MTSYN" w:hAnsi="Times New Roman" w:cs="Times New Roman"/>
          <w:color w:val="000000" w:themeColor="text1"/>
          <w:kern w:val="0"/>
          <w:sz w:val="24"/>
        </w:rPr>
        <w:t>) =</w:t>
      </w:r>
      <w:r w:rsidRPr="00F75E88">
        <w:rPr>
          <w:rFonts w:ascii="Times New Roman" w:hAnsi="Times New Roman" w:cs="Times New Roman"/>
          <w:color w:val="000000" w:themeColor="text1"/>
          <w:kern w:val="0"/>
          <w:sz w:val="24"/>
        </w:rPr>
        <w:t xml:space="preserve"> 1.59</w:t>
      </w:r>
      <w:r w:rsidRPr="00F75E88">
        <w:rPr>
          <w:rFonts w:ascii="Times New Roman" w:eastAsia="MTSYN" w:hAnsi="Times New Roman" w:cs="Times New Roman"/>
          <w:color w:val="000000" w:themeColor="text1"/>
          <w:kern w:val="0"/>
          <w:sz w:val="24"/>
        </w:rPr>
        <w:t xml:space="preserve">, </w:t>
      </w:r>
      <w:r w:rsidRPr="00F75E88">
        <w:rPr>
          <w:rFonts w:ascii="Times New Roman" w:eastAsia="MTSYN" w:hAnsi="Times New Roman" w:cs="Times New Roman"/>
          <w:i/>
          <w:color w:val="000000" w:themeColor="text1"/>
          <w:kern w:val="0"/>
          <w:sz w:val="24"/>
        </w:rPr>
        <w:t>p</w:t>
      </w:r>
      <w:r w:rsidRPr="00F75E88">
        <w:rPr>
          <w:rFonts w:ascii="Times New Roman" w:eastAsia="MTSYN" w:hAnsi="Times New Roman" w:cs="Times New Roman"/>
          <w:color w:val="000000" w:themeColor="text1"/>
          <w:kern w:val="0"/>
          <w:sz w:val="24"/>
        </w:rPr>
        <w:t xml:space="preserve"> = .21</w:t>
      </w:r>
      <w:r w:rsidRPr="00F75E88">
        <w:rPr>
          <w:rFonts w:ascii="Times New Roman" w:hAnsi="Times New Roman" w:cs="Times New Roman"/>
          <w:color w:val="000000" w:themeColor="text1"/>
          <w:kern w:val="0"/>
          <w:sz w:val="24"/>
        </w:rPr>
        <w:t xml:space="preserve">, </w:t>
      </w:r>
      <w:r w:rsidR="00C80037" w:rsidRPr="00C80037">
        <w:rPr>
          <w:rFonts w:ascii="Times New Roman" w:hAnsi="Times New Roman" w:cs="Times New Roman"/>
          <w:noProof/>
          <w:color w:val="000000" w:themeColor="text1"/>
          <w:position w:val="-14"/>
          <w:sz w:val="24"/>
        </w:rPr>
        <w:object w:dxaOrig="300" w:dyaOrig="405" w14:anchorId="00C6DB8F">
          <v:shape id="_x0000_i1030" type="#_x0000_t75" alt="" style="width:15.65pt;height:23.45pt;mso-width-percent:0;mso-height-percent:0;mso-width-percent:0;mso-height-percent:0" o:ole="">
            <v:imagedata r:id="rId11" o:title=""/>
          </v:shape>
          <o:OLEObject Type="Embed" ProgID="Equation.3" ShapeID="_x0000_i1030" DrawAspect="Content" ObjectID="_1690817827" r:id="rId17"/>
        </w:object>
      </w:r>
      <w:r w:rsidRPr="00F75E88">
        <w:rPr>
          <w:rFonts w:ascii="Times New Roman" w:hAnsi="Times New Roman" w:cs="Times New Roman"/>
          <w:color w:val="000000" w:themeColor="text1"/>
          <w:sz w:val="24"/>
        </w:rPr>
        <w:t>= .040, and nor was</w:t>
      </w:r>
      <w:r w:rsidRPr="008B57DB">
        <w:rPr>
          <w:rFonts w:ascii="Times New Roman" w:hAnsi="Times New Roman" w:cs="Times New Roman"/>
          <w:color w:val="000000" w:themeColor="text1"/>
          <w:sz w:val="24"/>
        </w:rPr>
        <w:t xml:space="preserve"> t</w:t>
      </w:r>
      <w:r w:rsidRPr="009D7B0D">
        <w:rPr>
          <w:rFonts w:ascii="Times New Roman" w:hAnsi="Times New Roman" w:cs="Times New Roman"/>
          <w:color w:val="000000" w:themeColor="text1"/>
          <w:sz w:val="24"/>
        </w:rPr>
        <w:t xml:space="preserve">he words main effect, </w:t>
      </w:r>
      <w:r w:rsidRPr="009D7B0D">
        <w:rPr>
          <w:rFonts w:ascii="Times New Roman" w:eastAsia="MTSYN" w:hAnsi="Times New Roman" w:cs="Times New Roman"/>
          <w:i/>
          <w:color w:val="000000" w:themeColor="text1"/>
          <w:kern w:val="0"/>
          <w:sz w:val="24"/>
        </w:rPr>
        <w:t>F</w:t>
      </w:r>
      <w:r w:rsidRPr="00F75E88">
        <w:rPr>
          <w:rFonts w:ascii="Times New Roman" w:eastAsia="MTSYN" w:hAnsi="Times New Roman" w:cs="Times New Roman"/>
          <w:color w:val="000000" w:themeColor="text1"/>
          <w:kern w:val="0"/>
          <w:sz w:val="24"/>
        </w:rPr>
        <w:t xml:space="preserve">(1, </w:t>
      </w:r>
      <w:r w:rsidRPr="00F75E88">
        <w:rPr>
          <w:rFonts w:ascii="Times New Roman" w:hAnsi="Times New Roman" w:cs="Times New Roman"/>
          <w:color w:val="000000" w:themeColor="text1"/>
          <w:kern w:val="0"/>
          <w:sz w:val="24"/>
        </w:rPr>
        <w:t>38</w:t>
      </w:r>
      <w:r w:rsidRPr="00F75E88">
        <w:rPr>
          <w:rFonts w:ascii="Times New Roman" w:eastAsia="MTSYN" w:hAnsi="Times New Roman" w:cs="Times New Roman"/>
          <w:color w:val="000000" w:themeColor="text1"/>
          <w:kern w:val="0"/>
          <w:sz w:val="24"/>
        </w:rPr>
        <w:t>) =</w:t>
      </w:r>
      <w:r w:rsidRPr="00F75E88">
        <w:rPr>
          <w:rFonts w:ascii="Times New Roman" w:hAnsi="Times New Roman" w:cs="Times New Roman"/>
          <w:color w:val="000000" w:themeColor="text1"/>
          <w:kern w:val="0"/>
          <w:sz w:val="24"/>
        </w:rPr>
        <w:t xml:space="preserve"> 0.82</w:t>
      </w:r>
      <w:r w:rsidRPr="00F75E88">
        <w:rPr>
          <w:rFonts w:ascii="Times New Roman" w:eastAsia="MTSYN" w:hAnsi="Times New Roman" w:cs="Times New Roman"/>
          <w:color w:val="000000" w:themeColor="text1"/>
          <w:kern w:val="0"/>
          <w:sz w:val="24"/>
        </w:rPr>
        <w:t xml:space="preserve">, </w:t>
      </w:r>
      <w:r w:rsidRPr="00F75E88">
        <w:rPr>
          <w:rFonts w:ascii="Times New Roman" w:eastAsia="MTSYN" w:hAnsi="Times New Roman" w:cs="Times New Roman"/>
          <w:i/>
          <w:color w:val="000000" w:themeColor="text1"/>
          <w:kern w:val="0"/>
          <w:sz w:val="24"/>
        </w:rPr>
        <w:t>p</w:t>
      </w:r>
      <w:r w:rsidRPr="00F75E88">
        <w:rPr>
          <w:rFonts w:ascii="Times New Roman" w:eastAsia="MTSYN" w:hAnsi="Times New Roman" w:cs="Times New Roman"/>
          <w:color w:val="000000" w:themeColor="text1"/>
          <w:kern w:val="0"/>
          <w:sz w:val="24"/>
        </w:rPr>
        <w:t xml:space="preserve"> = .37</w:t>
      </w:r>
      <w:r w:rsidRPr="00F75E88">
        <w:rPr>
          <w:rFonts w:ascii="Times New Roman" w:hAnsi="Times New Roman" w:cs="Times New Roman"/>
          <w:color w:val="000000" w:themeColor="text1"/>
          <w:kern w:val="0"/>
          <w:sz w:val="24"/>
        </w:rPr>
        <w:t xml:space="preserve">, </w:t>
      </w:r>
      <w:r w:rsidR="00C80037" w:rsidRPr="00C80037">
        <w:rPr>
          <w:rFonts w:ascii="Times New Roman" w:hAnsi="Times New Roman" w:cs="Times New Roman"/>
          <w:noProof/>
          <w:color w:val="000000" w:themeColor="text1"/>
          <w:position w:val="-14"/>
          <w:sz w:val="24"/>
        </w:rPr>
        <w:object w:dxaOrig="300" w:dyaOrig="405" w14:anchorId="67E1BEA9">
          <v:shape id="_x0000_i1031" type="#_x0000_t75" alt="" style="width:15.65pt;height:23.45pt;mso-width-percent:0;mso-height-percent:0;mso-width-percent:0;mso-height-percent:0" o:ole="">
            <v:imagedata r:id="rId11" o:title=""/>
          </v:shape>
          <o:OLEObject Type="Embed" ProgID="Equation.3" ShapeID="_x0000_i1031" DrawAspect="Content" ObjectID="_1690817828" r:id="rId18"/>
        </w:object>
      </w:r>
      <w:r w:rsidRPr="00F75E88">
        <w:rPr>
          <w:rFonts w:ascii="Times New Roman" w:hAnsi="Times New Roman" w:cs="Times New Roman"/>
          <w:color w:val="000000" w:themeColor="text1"/>
          <w:sz w:val="24"/>
        </w:rPr>
        <w:t>= .</w:t>
      </w:r>
      <w:r w:rsidRPr="00F75E88">
        <w:rPr>
          <w:rFonts w:asciiTheme="majorBidi" w:hAnsiTheme="majorBidi" w:cstheme="majorBidi"/>
          <w:color w:val="000000" w:themeColor="text1"/>
          <w:sz w:val="24"/>
        </w:rPr>
        <w:t>021. The relevant literature is conflicting, with some studies reporting null effects like ours</w:t>
      </w:r>
      <w:r w:rsidR="00CD53BD">
        <w:rPr>
          <w:rFonts w:asciiTheme="majorBidi" w:eastAsia="SimSun" w:hAnsiTheme="majorBidi" w:cstheme="majorBidi" w:hint="eastAsia"/>
          <w:color w:val="000000" w:themeColor="text1"/>
          <w:sz w:val="24"/>
          <w:vertAlign w:val="superscript"/>
        </w:rPr>
        <w:t>2</w:t>
      </w:r>
      <w:r w:rsidR="00A43D48">
        <w:rPr>
          <w:rFonts w:asciiTheme="majorBidi" w:eastAsia="SimSun" w:hAnsiTheme="majorBidi" w:cstheme="majorBidi"/>
          <w:color w:val="000000" w:themeColor="text1"/>
          <w:sz w:val="24"/>
          <w:vertAlign w:val="superscript"/>
        </w:rPr>
        <w:t>3</w:t>
      </w:r>
      <w:r w:rsidR="00CD53BD">
        <w:rPr>
          <w:rFonts w:asciiTheme="majorBidi" w:eastAsia="SimSun" w:hAnsiTheme="majorBidi" w:cstheme="majorBidi" w:hint="eastAsia"/>
          <w:color w:val="000000" w:themeColor="text1"/>
          <w:sz w:val="24"/>
          <w:vertAlign w:val="superscript"/>
        </w:rPr>
        <w:t>,</w:t>
      </w:r>
      <w:r w:rsidR="00C06959" w:rsidRPr="00C06959">
        <w:rPr>
          <w:rFonts w:asciiTheme="majorBidi" w:eastAsia="SimSun" w:hAnsiTheme="majorBidi" w:cstheme="majorBidi" w:hint="eastAsia"/>
          <w:color w:val="000000" w:themeColor="text1"/>
          <w:sz w:val="24"/>
          <w:vertAlign w:val="superscript"/>
        </w:rPr>
        <w:t>3</w:t>
      </w:r>
      <w:r w:rsidR="00A43D48">
        <w:rPr>
          <w:rFonts w:asciiTheme="majorBidi" w:eastAsia="SimSun" w:hAnsiTheme="majorBidi" w:cstheme="majorBidi"/>
          <w:color w:val="000000" w:themeColor="text1"/>
          <w:sz w:val="24"/>
          <w:vertAlign w:val="superscript"/>
        </w:rPr>
        <w:t>5</w:t>
      </w:r>
      <w:r w:rsidRPr="009D7B0D">
        <w:rPr>
          <w:rFonts w:asciiTheme="majorBidi" w:eastAsia="SimSun" w:hAnsiTheme="majorBidi" w:cstheme="majorBidi"/>
          <w:sz w:val="24"/>
          <w:lang w:val="en-GB"/>
        </w:rPr>
        <w:t xml:space="preserve"> and another study reporting longer reaction times for death-related (</w:t>
      </w:r>
      <w:r>
        <w:rPr>
          <w:rFonts w:asciiTheme="majorBidi" w:eastAsia="SimSun" w:hAnsiTheme="majorBidi" w:cstheme="majorBidi"/>
          <w:sz w:val="24"/>
          <w:lang w:val="en-GB"/>
        </w:rPr>
        <w:t>vs.</w:t>
      </w:r>
      <w:r w:rsidRPr="009D7B0D">
        <w:rPr>
          <w:rFonts w:asciiTheme="majorBidi" w:eastAsia="SimSun" w:hAnsiTheme="majorBidi" w:cstheme="majorBidi"/>
          <w:sz w:val="24"/>
          <w:lang w:val="en-GB"/>
        </w:rPr>
        <w:t xml:space="preserve"> neutral) stimuli</w:t>
      </w:r>
      <w:r w:rsidR="00C06959" w:rsidRPr="00C06959">
        <w:rPr>
          <w:rFonts w:asciiTheme="majorBidi" w:eastAsia="SimSun" w:hAnsiTheme="majorBidi" w:cstheme="majorBidi" w:hint="eastAsia"/>
          <w:sz w:val="24"/>
          <w:vertAlign w:val="superscript"/>
          <w:lang w:val="en-GB"/>
        </w:rPr>
        <w:t>3</w:t>
      </w:r>
      <w:r w:rsidR="00A43D48">
        <w:rPr>
          <w:rFonts w:asciiTheme="majorBidi" w:eastAsia="SimSun" w:hAnsiTheme="majorBidi" w:cstheme="majorBidi"/>
          <w:sz w:val="24"/>
          <w:vertAlign w:val="superscript"/>
          <w:lang w:val="en-GB"/>
        </w:rPr>
        <w:t>6</w:t>
      </w:r>
      <w:r w:rsidRPr="009D7B0D">
        <w:rPr>
          <w:rFonts w:asciiTheme="majorBidi" w:eastAsia="SimSun" w:hAnsiTheme="majorBidi" w:cstheme="majorBidi"/>
          <w:sz w:val="24"/>
        </w:rPr>
        <w:t>.</w:t>
      </w:r>
      <w:r w:rsidRPr="009D7B0D">
        <w:rPr>
          <w:rFonts w:asciiTheme="majorBidi" w:hAnsiTheme="majorBidi" w:cstheme="majorBidi"/>
          <w:color w:val="000000" w:themeColor="text1"/>
          <w:sz w:val="24"/>
        </w:rPr>
        <w:t xml:space="preserve"> </w:t>
      </w:r>
      <w:r w:rsidRPr="00F75E88">
        <w:rPr>
          <w:rFonts w:asciiTheme="majorBidi" w:hAnsiTheme="majorBidi" w:cstheme="majorBidi"/>
          <w:color w:val="000000" w:themeColor="text1"/>
          <w:sz w:val="24"/>
        </w:rPr>
        <w:t>Finally, the nostalgia main effect was significant: Nostalgic participants (</w:t>
      </w:r>
      <w:r w:rsidRPr="00F75E88">
        <w:rPr>
          <w:rFonts w:asciiTheme="majorBidi" w:hAnsiTheme="majorBidi" w:cstheme="majorBidi"/>
          <w:i/>
          <w:color w:val="000000" w:themeColor="text1"/>
          <w:sz w:val="24"/>
        </w:rPr>
        <w:t>M</w:t>
      </w:r>
      <w:r w:rsidRPr="00F75E88">
        <w:rPr>
          <w:rFonts w:asciiTheme="majorBidi" w:hAnsiTheme="majorBidi" w:cstheme="majorBidi"/>
          <w:color w:val="000000" w:themeColor="text1"/>
          <w:sz w:val="24"/>
        </w:rPr>
        <w:t xml:space="preserve"> = 1.11s, </w:t>
      </w:r>
      <w:r w:rsidRPr="00F75E88">
        <w:rPr>
          <w:rFonts w:asciiTheme="majorBidi" w:hAnsiTheme="majorBidi" w:cstheme="majorBidi"/>
          <w:i/>
          <w:color w:val="000000" w:themeColor="text1"/>
          <w:sz w:val="24"/>
        </w:rPr>
        <w:t>SD</w:t>
      </w:r>
      <w:r w:rsidRPr="00F75E88">
        <w:rPr>
          <w:rFonts w:asciiTheme="majorBidi" w:hAnsiTheme="majorBidi" w:cstheme="majorBidi"/>
          <w:color w:val="000000" w:themeColor="text1"/>
          <w:sz w:val="24"/>
        </w:rPr>
        <w:t xml:space="preserve"> = 0.38s) manifested slower reaction times than control participants (</w:t>
      </w:r>
      <w:r w:rsidRPr="00F75E88">
        <w:rPr>
          <w:rFonts w:asciiTheme="majorBidi" w:hAnsiTheme="majorBidi" w:cstheme="majorBidi"/>
          <w:i/>
          <w:color w:val="000000" w:themeColor="text1"/>
          <w:sz w:val="24"/>
        </w:rPr>
        <w:t>M</w:t>
      </w:r>
      <w:r w:rsidRPr="00F75E88">
        <w:rPr>
          <w:rFonts w:asciiTheme="majorBidi" w:hAnsiTheme="majorBidi" w:cstheme="majorBidi"/>
          <w:color w:val="000000" w:themeColor="text1"/>
          <w:sz w:val="24"/>
        </w:rPr>
        <w:t xml:space="preserve"> = 0.89s, </w:t>
      </w:r>
      <w:r w:rsidRPr="00F75E88">
        <w:rPr>
          <w:rFonts w:asciiTheme="majorBidi" w:hAnsiTheme="majorBidi" w:cstheme="majorBidi"/>
          <w:i/>
          <w:color w:val="000000" w:themeColor="text1"/>
          <w:sz w:val="24"/>
        </w:rPr>
        <w:t>SD</w:t>
      </w:r>
      <w:r w:rsidRPr="00F75E88">
        <w:rPr>
          <w:rFonts w:asciiTheme="majorBidi" w:hAnsiTheme="majorBidi" w:cstheme="majorBidi"/>
          <w:color w:val="000000" w:themeColor="text1"/>
          <w:sz w:val="24"/>
        </w:rPr>
        <w:t xml:space="preserve"> = 0.16s), </w:t>
      </w:r>
      <w:r w:rsidRPr="00F75E88">
        <w:rPr>
          <w:rFonts w:asciiTheme="majorBidi" w:eastAsia="MTSYN" w:hAnsiTheme="majorBidi" w:cstheme="majorBidi"/>
          <w:i/>
          <w:color w:val="000000" w:themeColor="text1"/>
          <w:kern w:val="0"/>
          <w:sz w:val="24"/>
        </w:rPr>
        <w:t>F</w:t>
      </w:r>
      <w:r w:rsidRPr="00F75E88">
        <w:rPr>
          <w:rFonts w:asciiTheme="majorBidi" w:eastAsia="MTSYN" w:hAnsiTheme="majorBidi" w:cstheme="majorBidi"/>
          <w:color w:val="000000" w:themeColor="text1"/>
          <w:kern w:val="0"/>
          <w:sz w:val="24"/>
        </w:rPr>
        <w:t xml:space="preserve">(1, </w:t>
      </w:r>
      <w:r w:rsidRPr="00F75E88">
        <w:rPr>
          <w:rFonts w:asciiTheme="majorBidi" w:hAnsiTheme="majorBidi" w:cstheme="majorBidi"/>
          <w:color w:val="000000" w:themeColor="text1"/>
          <w:kern w:val="0"/>
          <w:sz w:val="24"/>
        </w:rPr>
        <w:t>38</w:t>
      </w:r>
      <w:r w:rsidRPr="00F75E88">
        <w:rPr>
          <w:rFonts w:asciiTheme="majorBidi" w:eastAsia="MTSYN" w:hAnsiTheme="majorBidi" w:cstheme="majorBidi"/>
          <w:color w:val="000000" w:themeColor="text1"/>
          <w:kern w:val="0"/>
          <w:sz w:val="24"/>
        </w:rPr>
        <w:t>) =</w:t>
      </w:r>
      <w:r w:rsidRPr="00F75E88">
        <w:rPr>
          <w:rFonts w:asciiTheme="majorBidi" w:hAnsiTheme="majorBidi" w:cstheme="majorBidi"/>
          <w:color w:val="000000" w:themeColor="text1"/>
          <w:kern w:val="0"/>
          <w:sz w:val="24"/>
        </w:rPr>
        <w:t xml:space="preserve"> 5.71</w:t>
      </w:r>
      <w:r w:rsidRPr="00F75E88">
        <w:rPr>
          <w:rFonts w:asciiTheme="majorBidi" w:eastAsia="MTSYN" w:hAnsiTheme="majorBidi" w:cstheme="majorBidi"/>
          <w:color w:val="000000" w:themeColor="text1"/>
          <w:kern w:val="0"/>
          <w:sz w:val="24"/>
        </w:rPr>
        <w:t xml:space="preserve">, </w:t>
      </w:r>
      <w:r w:rsidRPr="00F75E88">
        <w:rPr>
          <w:rFonts w:asciiTheme="majorBidi" w:eastAsia="MTSYN" w:hAnsiTheme="majorBidi" w:cstheme="majorBidi"/>
          <w:i/>
          <w:color w:val="000000" w:themeColor="text1"/>
          <w:kern w:val="0"/>
          <w:sz w:val="24"/>
        </w:rPr>
        <w:t>p</w:t>
      </w:r>
      <w:r w:rsidRPr="00F75E88">
        <w:rPr>
          <w:rFonts w:asciiTheme="majorBidi" w:eastAsia="MTSYN" w:hAnsiTheme="majorBidi" w:cstheme="majorBidi"/>
          <w:color w:val="000000" w:themeColor="text1"/>
          <w:kern w:val="0"/>
          <w:sz w:val="24"/>
        </w:rPr>
        <w:t xml:space="preserve"> = .022</w:t>
      </w:r>
      <w:r w:rsidRPr="00F75E88">
        <w:rPr>
          <w:rFonts w:asciiTheme="majorBidi" w:hAnsiTheme="majorBidi" w:cstheme="majorBidi"/>
          <w:color w:val="000000" w:themeColor="text1"/>
          <w:kern w:val="0"/>
          <w:sz w:val="24"/>
        </w:rPr>
        <w:t>,</w:t>
      </w:r>
      <w:r w:rsidR="00C80037" w:rsidRPr="00C80037">
        <w:rPr>
          <w:rFonts w:asciiTheme="majorBidi" w:hAnsiTheme="majorBidi" w:cstheme="majorBidi"/>
          <w:noProof/>
          <w:color w:val="000000" w:themeColor="text1"/>
          <w:position w:val="-14"/>
          <w:sz w:val="24"/>
        </w:rPr>
        <w:object w:dxaOrig="300" w:dyaOrig="405" w14:anchorId="5A5C3EB3">
          <v:shape id="_x0000_i1032" type="#_x0000_t75" alt="" style="width:15.65pt;height:23.45pt;mso-width-percent:0;mso-height-percent:0;mso-width-percent:0;mso-height-percent:0" o:ole="">
            <v:imagedata r:id="rId11" o:title=""/>
          </v:shape>
          <o:OLEObject Type="Embed" ProgID="Equation.3" ShapeID="_x0000_i1032" DrawAspect="Content" ObjectID="_1690817829" r:id="rId19"/>
        </w:object>
      </w:r>
      <w:r w:rsidRPr="00F75E88">
        <w:rPr>
          <w:rFonts w:asciiTheme="majorBidi" w:hAnsiTheme="majorBidi" w:cstheme="majorBidi"/>
          <w:color w:val="000000" w:themeColor="text1"/>
          <w:sz w:val="24"/>
        </w:rPr>
        <w:t>= .131.</w:t>
      </w:r>
    </w:p>
    <w:p w14:paraId="686D5E19" w14:textId="52F21560" w:rsidR="00C93E70" w:rsidRPr="009D7B0D" w:rsidRDefault="00C93E70" w:rsidP="00C93E70">
      <w:pPr>
        <w:spacing w:line="480" w:lineRule="auto"/>
        <w:rPr>
          <w:rFonts w:ascii="Times New Roman" w:hAnsi="Times New Roman" w:cs="Times New Roman"/>
          <w:sz w:val="24"/>
        </w:rPr>
      </w:pPr>
      <w:r>
        <w:rPr>
          <w:rFonts w:ascii="Times New Roman" w:eastAsia="SimSun" w:hAnsi="Times New Roman" w:cs="Times New Roman" w:hint="eastAsia"/>
          <w:b/>
          <w:sz w:val="24"/>
        </w:rPr>
        <w:t xml:space="preserve">3 </w:t>
      </w:r>
      <w:r w:rsidRPr="009D7B0D">
        <w:rPr>
          <w:rFonts w:ascii="Times New Roman" w:hAnsi="Times New Roman" w:cs="Times New Roman"/>
          <w:b/>
          <w:sz w:val="24"/>
        </w:rPr>
        <w:t>D</w:t>
      </w:r>
      <w:r>
        <w:rPr>
          <w:rFonts w:ascii="Times New Roman" w:hAnsi="Times New Roman" w:cs="Times New Roman"/>
          <w:b/>
          <w:sz w:val="24"/>
        </w:rPr>
        <w:t>ISCUSSION</w:t>
      </w:r>
    </w:p>
    <w:p w14:paraId="46BFDCF8" w14:textId="1CE646FB" w:rsidR="00C93E70" w:rsidRPr="00F75E88" w:rsidRDefault="00C93E70" w:rsidP="00431056">
      <w:pPr>
        <w:spacing w:line="480" w:lineRule="auto"/>
        <w:ind w:firstLine="420"/>
        <w:jc w:val="left"/>
        <w:rPr>
          <w:rFonts w:ascii="Times New Roman" w:hAnsi="Times New Roman" w:cs="Times New Roman"/>
          <w:sz w:val="24"/>
        </w:rPr>
      </w:pPr>
      <w:r w:rsidRPr="009D7B0D">
        <w:rPr>
          <w:rFonts w:ascii="Times New Roman" w:hAnsi="Times New Roman" w:cs="Times New Roman"/>
          <w:sz w:val="24"/>
        </w:rPr>
        <w:t xml:space="preserve">We collected neural </w:t>
      </w:r>
      <w:r>
        <w:rPr>
          <w:rFonts w:ascii="Times New Roman" w:hAnsi="Times New Roman" w:cs="Times New Roman"/>
          <w:sz w:val="24"/>
        </w:rPr>
        <w:t xml:space="preserve">and </w:t>
      </w:r>
      <w:r w:rsidRPr="009D7B0D">
        <w:rPr>
          <w:rFonts w:ascii="Times New Roman" w:hAnsi="Times New Roman" w:cs="Times New Roman"/>
          <w:sz w:val="24"/>
        </w:rPr>
        <w:t xml:space="preserve">behavioral evidence for the role of nostalgia in </w:t>
      </w:r>
      <w:r>
        <w:rPr>
          <w:rFonts w:ascii="Times New Roman" w:hAnsi="Times New Roman" w:cs="Times New Roman"/>
          <w:sz w:val="24"/>
        </w:rPr>
        <w:t>detecting</w:t>
      </w:r>
      <w:r w:rsidRPr="009D7B0D">
        <w:rPr>
          <w:rFonts w:ascii="Times New Roman" w:hAnsi="Times New Roman" w:cs="Times New Roman"/>
          <w:sz w:val="24"/>
        </w:rPr>
        <w:t xml:space="preserve"> death-</w:t>
      </w:r>
      <w:r w:rsidR="004F4276">
        <w:rPr>
          <w:rFonts w:ascii="Times New Roman" w:hAnsi="Times New Roman" w:cs="Times New Roman"/>
          <w:sz w:val="24"/>
        </w:rPr>
        <w:t>related</w:t>
      </w:r>
      <w:r w:rsidR="004F4276" w:rsidRPr="009D7B0D">
        <w:rPr>
          <w:rFonts w:ascii="Times New Roman" w:hAnsi="Times New Roman" w:cs="Times New Roman"/>
          <w:sz w:val="24"/>
        </w:rPr>
        <w:t xml:space="preserve"> </w:t>
      </w:r>
      <w:r>
        <w:rPr>
          <w:rFonts w:ascii="Times New Roman" w:hAnsi="Times New Roman" w:cs="Times New Roman"/>
          <w:sz w:val="24"/>
        </w:rPr>
        <w:t>stimuli</w:t>
      </w:r>
      <w:r w:rsidRPr="009D7B0D">
        <w:rPr>
          <w:rFonts w:ascii="Times New Roman" w:hAnsi="Times New Roman" w:cs="Times New Roman"/>
          <w:sz w:val="24"/>
        </w:rPr>
        <w:t>. The results were largely consistent with our hypotheses.</w:t>
      </w:r>
      <w:r>
        <w:rPr>
          <w:rFonts w:ascii="Times New Roman" w:hAnsi="Times New Roman" w:cs="Times New Roman"/>
          <w:sz w:val="24"/>
        </w:rPr>
        <w:t xml:space="preserve"> N</w:t>
      </w:r>
      <w:r w:rsidRPr="00F75E88">
        <w:rPr>
          <w:rFonts w:ascii="Times New Roman" w:hAnsi="Times New Roman" w:cs="Times New Roman"/>
          <w:sz w:val="24"/>
        </w:rPr>
        <w:t>ostalgic (relative to control) participants exhibited stronger activation in right amygdala in response to death-related (</w:t>
      </w:r>
      <w:r>
        <w:rPr>
          <w:rFonts w:ascii="Times New Roman" w:hAnsi="Times New Roman" w:cs="Times New Roman"/>
          <w:sz w:val="24"/>
        </w:rPr>
        <w:t>vs.</w:t>
      </w:r>
      <w:r w:rsidRPr="00F75E88">
        <w:rPr>
          <w:rFonts w:ascii="Times New Roman" w:hAnsi="Times New Roman" w:cs="Times New Roman"/>
          <w:sz w:val="24"/>
        </w:rPr>
        <w:t xml:space="preserve"> neutral) words. </w:t>
      </w:r>
      <w:r>
        <w:rPr>
          <w:rFonts w:ascii="Times New Roman" w:hAnsi="Times New Roman" w:cs="Times New Roman"/>
          <w:sz w:val="24"/>
        </w:rPr>
        <w:t>Also</w:t>
      </w:r>
      <w:r w:rsidRPr="00F75E88">
        <w:rPr>
          <w:rFonts w:ascii="Times New Roman" w:hAnsi="Times New Roman" w:cs="Times New Roman"/>
          <w:sz w:val="24"/>
        </w:rPr>
        <w:t xml:space="preserve">, nostalgic (relative to control) participants manifested greater </w:t>
      </w:r>
      <w:r>
        <w:rPr>
          <w:rFonts w:ascii="Times New Roman" w:hAnsi="Times New Roman" w:cs="Times New Roman"/>
          <w:sz w:val="24"/>
        </w:rPr>
        <w:t>accuracy</w:t>
      </w:r>
      <w:r w:rsidRPr="00F75E88">
        <w:rPr>
          <w:rFonts w:ascii="Times New Roman" w:hAnsi="Times New Roman" w:cs="Times New Roman"/>
          <w:sz w:val="24"/>
        </w:rPr>
        <w:t xml:space="preserve"> for death-related (</w:t>
      </w:r>
      <w:r>
        <w:rPr>
          <w:rFonts w:ascii="Times New Roman" w:hAnsi="Times New Roman" w:cs="Times New Roman"/>
          <w:sz w:val="24"/>
        </w:rPr>
        <w:t>vs.</w:t>
      </w:r>
      <w:r w:rsidRPr="00F75E88">
        <w:rPr>
          <w:rFonts w:ascii="Times New Roman" w:hAnsi="Times New Roman" w:cs="Times New Roman"/>
          <w:sz w:val="24"/>
        </w:rPr>
        <w:t xml:space="preserve"> neutral) word categorizations, suggesting that nostalgia enhances the </w:t>
      </w:r>
      <w:r w:rsidR="004F34F0">
        <w:rPr>
          <w:rFonts w:ascii="Times New Roman" w:hAnsi="Times New Roman" w:cs="Times New Roman"/>
          <w:sz w:val="24"/>
        </w:rPr>
        <w:t xml:space="preserve">detection </w:t>
      </w:r>
      <w:r w:rsidRPr="00F75E88">
        <w:rPr>
          <w:rFonts w:ascii="Times New Roman" w:hAnsi="Times New Roman" w:cs="Times New Roman"/>
          <w:sz w:val="24"/>
        </w:rPr>
        <w:t xml:space="preserve">accuracy of death-related stimuli. Nostalgic participants did not </w:t>
      </w:r>
      <w:r>
        <w:rPr>
          <w:rFonts w:ascii="Times New Roman" w:hAnsi="Times New Roman" w:cs="Times New Roman"/>
          <w:sz w:val="24"/>
        </w:rPr>
        <w:t>evince</w:t>
      </w:r>
      <w:r w:rsidRPr="00F75E88">
        <w:rPr>
          <w:rFonts w:ascii="Times New Roman" w:hAnsi="Times New Roman" w:cs="Times New Roman"/>
          <w:sz w:val="24"/>
        </w:rPr>
        <w:t xml:space="preserve"> faster reaction times; rather, they manifested slower reaction times when categorizing death-related </w:t>
      </w:r>
      <w:r>
        <w:rPr>
          <w:rFonts w:ascii="Times New Roman" w:hAnsi="Times New Roman" w:cs="Times New Roman"/>
          <w:sz w:val="24"/>
        </w:rPr>
        <w:t>and</w:t>
      </w:r>
      <w:r w:rsidRPr="00F75E88">
        <w:rPr>
          <w:rFonts w:ascii="Times New Roman" w:hAnsi="Times New Roman" w:cs="Times New Roman"/>
          <w:sz w:val="24"/>
        </w:rPr>
        <w:t xml:space="preserve"> neutral words.</w:t>
      </w:r>
    </w:p>
    <w:p w14:paraId="498CE18C" w14:textId="0A465242" w:rsidR="00C93E70" w:rsidRDefault="005A6DFA" w:rsidP="00431056">
      <w:pPr>
        <w:spacing w:line="480" w:lineRule="auto"/>
        <w:ind w:firstLine="420"/>
        <w:jc w:val="left"/>
        <w:rPr>
          <w:rFonts w:ascii="Times New Roman" w:hAnsi="Times New Roman" w:cs="Times New Roman"/>
          <w:sz w:val="24"/>
        </w:rPr>
      </w:pPr>
      <w:r>
        <w:rPr>
          <w:rFonts w:ascii="Times New Roman" w:hAnsi="Times New Roman" w:cs="Times New Roman"/>
          <w:sz w:val="24"/>
        </w:rPr>
        <w:t xml:space="preserve">This research is </w:t>
      </w:r>
      <w:r w:rsidR="00C93E70" w:rsidRPr="00F75E88">
        <w:rPr>
          <w:rFonts w:ascii="Times New Roman" w:hAnsi="Times New Roman" w:cs="Times New Roman"/>
          <w:sz w:val="24"/>
        </w:rPr>
        <w:t>the first to show that nostalgia</w:t>
      </w:r>
      <w:r w:rsidR="00C93E70">
        <w:rPr>
          <w:rFonts w:ascii="Times New Roman" w:hAnsi="Times New Roman" w:cs="Times New Roman"/>
          <w:sz w:val="24"/>
        </w:rPr>
        <w:t xml:space="preserve"> likely</w:t>
      </w:r>
      <w:r w:rsidR="00C93E70" w:rsidRPr="00F75E88">
        <w:rPr>
          <w:rFonts w:ascii="Times New Roman" w:hAnsi="Times New Roman" w:cs="Times New Roman"/>
          <w:sz w:val="24"/>
        </w:rPr>
        <w:t xml:space="preserve"> modulate</w:t>
      </w:r>
      <w:r w:rsidR="004F4276">
        <w:rPr>
          <w:rFonts w:ascii="Times New Roman" w:hAnsi="Times New Roman" w:cs="Times New Roman"/>
          <w:sz w:val="24"/>
        </w:rPr>
        <w:t>s</w:t>
      </w:r>
      <w:r w:rsidR="00C93E70">
        <w:rPr>
          <w:rFonts w:ascii="Times New Roman" w:hAnsi="Times New Roman" w:cs="Times New Roman"/>
          <w:sz w:val="24"/>
        </w:rPr>
        <w:t xml:space="preserve"> the processing of information about death</w:t>
      </w:r>
      <w:r w:rsidR="00C93E70" w:rsidRPr="00F75E88">
        <w:rPr>
          <w:rFonts w:ascii="Times New Roman" w:hAnsi="Times New Roman" w:cs="Times New Roman"/>
          <w:sz w:val="24"/>
        </w:rPr>
        <w:t>. The fMRI results indicated</w:t>
      </w:r>
      <w:r w:rsidR="00C93E70" w:rsidRPr="008B57DB">
        <w:rPr>
          <w:rFonts w:ascii="Times New Roman" w:hAnsi="Times New Roman" w:cs="Times New Roman"/>
          <w:sz w:val="24"/>
        </w:rPr>
        <w:t xml:space="preserve"> that nostalgia</w:t>
      </w:r>
      <w:r w:rsidR="00C93E70" w:rsidRPr="009D7B0D">
        <w:rPr>
          <w:rFonts w:ascii="Times New Roman" w:hAnsi="Times New Roman" w:cs="Times New Roman"/>
          <w:sz w:val="24"/>
        </w:rPr>
        <w:t xml:space="preserve"> </w:t>
      </w:r>
      <w:r w:rsidR="00C93E70">
        <w:rPr>
          <w:rFonts w:ascii="Times New Roman" w:hAnsi="Times New Roman" w:cs="Times New Roman"/>
          <w:sz w:val="24"/>
        </w:rPr>
        <w:t>intensified</w:t>
      </w:r>
      <w:r w:rsidR="00C93E70" w:rsidRPr="009D7B0D">
        <w:rPr>
          <w:rFonts w:ascii="Times New Roman" w:hAnsi="Times New Roman" w:cs="Times New Roman"/>
          <w:sz w:val="24"/>
        </w:rPr>
        <w:t xml:space="preserve"> activity in brain regions </w:t>
      </w:r>
      <w:r w:rsidR="00C93E70" w:rsidRPr="00F75E88">
        <w:rPr>
          <w:rFonts w:ascii="Times New Roman" w:hAnsi="Times New Roman" w:cs="Times New Roman"/>
          <w:sz w:val="24"/>
        </w:rPr>
        <w:t xml:space="preserve">mainly involved in threat </w:t>
      </w:r>
      <w:r w:rsidR="00C93E70" w:rsidRPr="00F75E88">
        <w:rPr>
          <w:rFonts w:ascii="Times New Roman" w:hAnsi="Times New Roman" w:cs="Times New Roman"/>
          <w:sz w:val="24"/>
        </w:rPr>
        <w:lastRenderedPageBreak/>
        <w:t>detection,</w:t>
      </w:r>
      <w:r w:rsidR="00C93E70" w:rsidRPr="008B57DB">
        <w:rPr>
          <w:rFonts w:ascii="Times New Roman" w:hAnsi="Times New Roman" w:cs="Times New Roman"/>
          <w:sz w:val="24"/>
        </w:rPr>
        <w:t xml:space="preserve"> </w:t>
      </w:r>
      <w:r w:rsidR="00C93E70" w:rsidRPr="00F75E88">
        <w:rPr>
          <w:rFonts w:ascii="Times New Roman" w:hAnsi="Times New Roman" w:cs="Times New Roman"/>
          <w:sz w:val="24"/>
        </w:rPr>
        <w:t>as a function of mortality salience. Those brain regions concern amygdala. Indeed, increased amygdala activation marks the automatic detection of threatening stimuli</w:t>
      </w:r>
      <w:r w:rsidR="00C06959" w:rsidRPr="00C06959">
        <w:rPr>
          <w:rFonts w:ascii="Times New Roman" w:eastAsia="SimSun" w:hAnsi="Times New Roman" w:cs="Times New Roman" w:hint="eastAsia"/>
          <w:sz w:val="24"/>
          <w:vertAlign w:val="superscript"/>
        </w:rPr>
        <w:t>1</w:t>
      </w:r>
      <w:r w:rsidR="00A43D48">
        <w:rPr>
          <w:rFonts w:ascii="Times New Roman" w:eastAsia="SimSun" w:hAnsi="Times New Roman" w:cs="Times New Roman"/>
          <w:sz w:val="24"/>
          <w:vertAlign w:val="superscript"/>
        </w:rPr>
        <w:t>4</w:t>
      </w:r>
      <w:r w:rsidR="00C06959" w:rsidRPr="00C06959">
        <w:rPr>
          <w:rFonts w:ascii="Times New Roman" w:eastAsia="SimSun" w:hAnsi="Times New Roman" w:cs="Times New Roman" w:hint="eastAsia"/>
          <w:sz w:val="24"/>
          <w:vertAlign w:val="superscript"/>
        </w:rPr>
        <w:t>,2</w:t>
      </w:r>
      <w:r w:rsidR="00A43D48">
        <w:rPr>
          <w:rFonts w:ascii="Times New Roman" w:eastAsia="SimSun" w:hAnsi="Times New Roman" w:cs="Times New Roman"/>
          <w:sz w:val="24"/>
          <w:vertAlign w:val="superscript"/>
        </w:rPr>
        <w:t>4</w:t>
      </w:r>
      <w:r w:rsidR="00C93E70" w:rsidRPr="00F75E88">
        <w:rPr>
          <w:rFonts w:ascii="Times New Roman" w:hAnsi="Times New Roman" w:cs="Times New Roman"/>
          <w:sz w:val="24"/>
        </w:rPr>
        <w:t>, whereas damage to amygdala impairs the ability to detect potential threat</w:t>
      </w:r>
      <w:r w:rsidR="00DA1A3D" w:rsidRPr="00DA1A3D">
        <w:rPr>
          <w:rFonts w:ascii="Times New Roman" w:eastAsia="SimSun" w:hAnsi="Times New Roman" w:cs="Times New Roman" w:hint="eastAsia"/>
          <w:sz w:val="24"/>
          <w:vertAlign w:val="superscript"/>
        </w:rPr>
        <w:t>27</w:t>
      </w:r>
      <w:r w:rsidR="00C93E70" w:rsidRPr="00F75E88">
        <w:rPr>
          <w:rFonts w:ascii="Times New Roman" w:hAnsi="Times New Roman" w:cs="Times New Roman"/>
          <w:sz w:val="24"/>
        </w:rPr>
        <w:t>. The facilitating role of nostalgia in the detection of death threat has evolutionary implications. Threat processing is critical for organismic survival and reproduction</w:t>
      </w:r>
      <w:r w:rsidR="00F20483" w:rsidRPr="00F20483">
        <w:rPr>
          <w:rFonts w:ascii="Times New Roman" w:eastAsia="SimSun" w:hAnsi="Times New Roman" w:cs="Times New Roman" w:hint="eastAsia"/>
          <w:sz w:val="24"/>
          <w:vertAlign w:val="superscript"/>
        </w:rPr>
        <w:t>1</w:t>
      </w:r>
      <w:r w:rsidR="00A43D48">
        <w:rPr>
          <w:rFonts w:ascii="Times New Roman" w:eastAsia="SimSun" w:hAnsi="Times New Roman" w:cs="Times New Roman"/>
          <w:sz w:val="24"/>
          <w:vertAlign w:val="superscript"/>
        </w:rPr>
        <w:t>5</w:t>
      </w:r>
      <w:r w:rsidR="00F20483" w:rsidRPr="00F20483">
        <w:rPr>
          <w:rFonts w:ascii="Times New Roman" w:eastAsia="SimSun" w:hAnsi="Times New Roman" w:cs="Times New Roman" w:hint="eastAsia"/>
          <w:sz w:val="24"/>
          <w:vertAlign w:val="superscript"/>
        </w:rPr>
        <w:t>,3</w:t>
      </w:r>
      <w:r w:rsidR="00A43D48">
        <w:rPr>
          <w:rFonts w:ascii="Times New Roman" w:eastAsia="SimSun" w:hAnsi="Times New Roman" w:cs="Times New Roman"/>
          <w:sz w:val="24"/>
          <w:vertAlign w:val="superscript"/>
        </w:rPr>
        <w:t>7</w:t>
      </w:r>
      <w:r w:rsidR="00C93E70" w:rsidRPr="00F75E88">
        <w:rPr>
          <w:rFonts w:ascii="Times New Roman" w:hAnsi="Times New Roman" w:cs="Times New Roman"/>
          <w:sz w:val="24"/>
        </w:rPr>
        <w:t>. Potential threats are usually automatically detected, activating subcortical structures such as amygdala, and initiating protective fear responses</w:t>
      </w:r>
      <w:r w:rsidR="00F20483" w:rsidRPr="00F20483">
        <w:rPr>
          <w:rFonts w:ascii="Times New Roman" w:eastAsia="SimSun" w:hAnsi="Times New Roman" w:cs="Times New Roman" w:hint="eastAsia"/>
          <w:sz w:val="24"/>
          <w:vertAlign w:val="superscript"/>
        </w:rPr>
        <w:t>1</w:t>
      </w:r>
      <w:r w:rsidR="00A43D48">
        <w:rPr>
          <w:rFonts w:ascii="Times New Roman" w:eastAsia="SimSun" w:hAnsi="Times New Roman" w:cs="Times New Roman"/>
          <w:sz w:val="24"/>
          <w:vertAlign w:val="superscript"/>
        </w:rPr>
        <w:t>4</w:t>
      </w:r>
      <w:r w:rsidR="00C93E70" w:rsidRPr="00F75E88">
        <w:rPr>
          <w:rFonts w:ascii="Times New Roman" w:hAnsi="Times New Roman" w:cs="Times New Roman"/>
          <w:sz w:val="24"/>
        </w:rPr>
        <w:t xml:space="preserve">. Nostalgia strengthens </w:t>
      </w:r>
      <w:r w:rsidR="004F4276">
        <w:rPr>
          <w:rFonts w:ascii="Times New Roman" w:hAnsi="Times New Roman" w:cs="Times New Roman"/>
          <w:sz w:val="24"/>
        </w:rPr>
        <w:t>threat</w:t>
      </w:r>
      <w:r w:rsidR="004F4276" w:rsidRPr="00F75E88">
        <w:rPr>
          <w:rFonts w:ascii="Times New Roman" w:hAnsi="Times New Roman" w:cs="Times New Roman"/>
          <w:sz w:val="24"/>
        </w:rPr>
        <w:t xml:space="preserve"> </w:t>
      </w:r>
      <w:r w:rsidR="00C93E70" w:rsidRPr="00F75E88">
        <w:rPr>
          <w:rFonts w:ascii="Times New Roman" w:hAnsi="Times New Roman" w:cs="Times New Roman"/>
          <w:sz w:val="24"/>
        </w:rPr>
        <w:t xml:space="preserve">processing by amplifying amygdala activation to death-related stimuli. </w:t>
      </w:r>
    </w:p>
    <w:p w14:paraId="3CB58E54" w14:textId="0C82479B" w:rsidR="00C93E70" w:rsidRPr="00413DA9" w:rsidRDefault="00C93E70" w:rsidP="00C93E70">
      <w:pPr>
        <w:spacing w:line="480" w:lineRule="auto"/>
        <w:ind w:firstLine="420"/>
        <w:jc w:val="left"/>
        <w:rPr>
          <w:rFonts w:ascii="Times New Roman" w:eastAsia="SimSun" w:hAnsi="Times New Roman" w:cs="Times New Roman"/>
          <w:color w:val="171717" w:themeColor="background2" w:themeShade="1A"/>
          <w:sz w:val="24"/>
        </w:rPr>
      </w:pPr>
      <w:r>
        <w:rPr>
          <w:rFonts w:ascii="Times New Roman" w:hAnsi="Times New Roman" w:cs="Times New Roman"/>
          <w:sz w:val="24"/>
        </w:rPr>
        <w:t>More broadly, a</w:t>
      </w:r>
      <w:bookmarkStart w:id="9" w:name="OLE_LINK1"/>
      <w:r>
        <w:rPr>
          <w:rFonts w:ascii="Times New Roman" w:hAnsi="Times New Roman" w:cs="Times New Roman"/>
          <w:sz w:val="24"/>
        </w:rPr>
        <w:t xml:space="preserve">mygdala plays a role in integrating </w:t>
      </w:r>
      <w:r w:rsidRPr="00A6204D">
        <w:rPr>
          <w:rFonts w:ascii="Times New Roman" w:hAnsi="Times New Roman" w:cs="Times New Roman"/>
          <w:sz w:val="24"/>
        </w:rPr>
        <w:t>relevant sensory information with emotionally salient memories</w:t>
      </w:r>
      <w:bookmarkEnd w:id="9"/>
      <w:r w:rsidR="00F20483" w:rsidRPr="00F20483">
        <w:rPr>
          <w:rFonts w:ascii="Times New Roman" w:eastAsia="SimSun" w:hAnsi="Times New Roman" w:cs="Times New Roman" w:hint="eastAsia"/>
          <w:sz w:val="24"/>
          <w:vertAlign w:val="superscript"/>
        </w:rPr>
        <w:t>3</w:t>
      </w:r>
      <w:r w:rsidR="00A43D48">
        <w:rPr>
          <w:rFonts w:ascii="Times New Roman" w:eastAsia="SimSun" w:hAnsi="Times New Roman" w:cs="Times New Roman"/>
          <w:sz w:val="24"/>
          <w:vertAlign w:val="superscript"/>
        </w:rPr>
        <w:t>8</w:t>
      </w:r>
      <w:r w:rsidR="00F20483" w:rsidRPr="00F20483">
        <w:rPr>
          <w:rFonts w:ascii="Times New Roman" w:eastAsia="SimSun" w:hAnsi="Times New Roman" w:cs="Times New Roman" w:hint="eastAsia"/>
          <w:sz w:val="24"/>
          <w:vertAlign w:val="superscript"/>
        </w:rPr>
        <w:t>,3</w:t>
      </w:r>
      <w:r w:rsidR="00A43D48">
        <w:rPr>
          <w:rFonts w:ascii="Times New Roman" w:eastAsia="SimSun" w:hAnsi="Times New Roman" w:cs="Times New Roman"/>
          <w:sz w:val="24"/>
          <w:vertAlign w:val="superscript"/>
        </w:rPr>
        <w:t>9</w:t>
      </w:r>
      <w:r>
        <w:rPr>
          <w:rFonts w:ascii="Times New Roman" w:hAnsi="Times New Roman" w:cs="Times New Roman"/>
          <w:sz w:val="24"/>
        </w:rPr>
        <w:t>.</w:t>
      </w:r>
      <w:r w:rsidRPr="00A6204D">
        <w:rPr>
          <w:rFonts w:ascii="Times New Roman" w:hAnsi="Times New Roman" w:cs="Times New Roman"/>
          <w:sz w:val="24"/>
        </w:rPr>
        <w:t xml:space="preserve"> </w:t>
      </w:r>
      <w:r>
        <w:rPr>
          <w:rFonts w:ascii="Times New Roman" w:hAnsi="Times New Roman" w:cs="Times New Roman"/>
          <w:sz w:val="24"/>
        </w:rPr>
        <w:t>N</w:t>
      </w:r>
      <w:r w:rsidRPr="00A6204D">
        <w:rPr>
          <w:rFonts w:ascii="Times New Roman" w:hAnsi="Times New Roman" w:cs="Times New Roman"/>
          <w:sz w:val="24"/>
        </w:rPr>
        <w:t xml:space="preserve">ostalgia </w:t>
      </w:r>
      <w:r>
        <w:rPr>
          <w:rFonts w:ascii="Times New Roman" w:hAnsi="Times New Roman" w:cs="Times New Roman"/>
          <w:sz w:val="24"/>
        </w:rPr>
        <w:t xml:space="preserve">strengthens amygdala activity, suggesting that nostalgia leads to </w:t>
      </w:r>
      <w:r w:rsidRPr="00A6204D">
        <w:rPr>
          <w:rFonts w:ascii="Times New Roman" w:hAnsi="Times New Roman" w:cs="Times New Roman"/>
          <w:sz w:val="24"/>
        </w:rPr>
        <w:t xml:space="preserve">more in-depth </w:t>
      </w:r>
      <w:r>
        <w:rPr>
          <w:rFonts w:ascii="Times New Roman" w:hAnsi="Times New Roman" w:cs="Times New Roman"/>
          <w:sz w:val="24"/>
        </w:rPr>
        <w:t>processing of</w:t>
      </w:r>
      <w:r w:rsidRPr="00A6204D">
        <w:rPr>
          <w:rFonts w:ascii="Times New Roman" w:hAnsi="Times New Roman" w:cs="Times New Roman"/>
          <w:sz w:val="24"/>
        </w:rPr>
        <w:t xml:space="preserve"> death-related stimuli</w:t>
      </w:r>
      <w:r>
        <w:rPr>
          <w:rFonts w:ascii="Times New Roman" w:hAnsi="Times New Roman" w:cs="Times New Roman"/>
          <w:sz w:val="24"/>
        </w:rPr>
        <w:t xml:space="preserve">, </w:t>
      </w:r>
      <w:r w:rsidRPr="00563237">
        <w:rPr>
          <w:rFonts w:ascii="Times New Roman" w:hAnsi="Times New Roman" w:cs="Times New Roman"/>
          <w:sz w:val="24"/>
        </w:rPr>
        <w:t>e</w:t>
      </w:r>
      <w:r>
        <w:rPr>
          <w:rFonts w:ascii="Times New Roman" w:hAnsi="Times New Roman" w:cs="Times New Roman"/>
          <w:sz w:val="24"/>
        </w:rPr>
        <w:t>nabling emotionally significant experiences</w:t>
      </w:r>
      <w:r w:rsidRPr="00563237">
        <w:rPr>
          <w:rFonts w:ascii="Times New Roman" w:hAnsi="Times New Roman" w:cs="Times New Roman"/>
          <w:sz w:val="24"/>
        </w:rPr>
        <w:t xml:space="preserve"> to be well </w:t>
      </w:r>
      <w:r>
        <w:rPr>
          <w:rFonts w:ascii="Times New Roman" w:hAnsi="Times New Roman" w:cs="Times New Roman"/>
          <w:sz w:val="24"/>
        </w:rPr>
        <w:t xml:space="preserve">processed and </w:t>
      </w:r>
      <w:r w:rsidRPr="00563237">
        <w:rPr>
          <w:rFonts w:ascii="Times New Roman" w:hAnsi="Times New Roman" w:cs="Times New Roman"/>
          <w:sz w:val="24"/>
        </w:rPr>
        <w:t>remembered</w:t>
      </w:r>
      <w:r w:rsidRPr="00A6204D">
        <w:rPr>
          <w:rFonts w:ascii="Times New Roman" w:hAnsi="Times New Roman" w:cs="Times New Roman"/>
          <w:sz w:val="24"/>
        </w:rPr>
        <w:t xml:space="preserve">. Such processes </w:t>
      </w:r>
      <w:r>
        <w:rPr>
          <w:rFonts w:ascii="Times New Roman" w:hAnsi="Times New Roman" w:cs="Times New Roman"/>
          <w:sz w:val="24"/>
        </w:rPr>
        <w:t xml:space="preserve">may be useful </w:t>
      </w:r>
      <w:r w:rsidRPr="00413DA9">
        <w:rPr>
          <w:rFonts w:ascii="Times New Roman" w:hAnsi="Times New Roman" w:cs="Times New Roman"/>
          <w:color w:val="171717" w:themeColor="background2" w:themeShade="1A"/>
          <w:sz w:val="24"/>
        </w:rPr>
        <w:t>in subsequent coping with death threat</w:t>
      </w:r>
      <w:r w:rsidR="00A43D48" w:rsidRPr="00413DA9">
        <w:rPr>
          <w:rFonts w:ascii="Times New Roman" w:eastAsia="SimSun" w:hAnsi="Times New Roman" w:cs="Times New Roman"/>
          <w:color w:val="171717" w:themeColor="background2" w:themeShade="1A"/>
          <w:sz w:val="24"/>
          <w:vertAlign w:val="superscript"/>
        </w:rPr>
        <w:t>13</w:t>
      </w:r>
      <w:r w:rsidR="00F20483" w:rsidRPr="00413DA9">
        <w:rPr>
          <w:rFonts w:ascii="Times New Roman" w:eastAsia="SimSun" w:hAnsi="Times New Roman" w:cs="Times New Roman" w:hint="eastAsia"/>
          <w:color w:val="171717" w:themeColor="background2" w:themeShade="1A"/>
          <w:sz w:val="24"/>
          <w:vertAlign w:val="superscript"/>
        </w:rPr>
        <w:t>,40</w:t>
      </w:r>
      <w:r w:rsidRPr="00413DA9">
        <w:rPr>
          <w:rFonts w:ascii="Times New Roman" w:hAnsi="Times New Roman" w:cs="Times New Roman"/>
          <w:color w:val="171717" w:themeColor="background2" w:themeShade="1A"/>
          <w:sz w:val="24"/>
        </w:rPr>
        <w:t xml:space="preserve">. Along these lines nostalgia facilitated correct responses to death-related words as well. </w:t>
      </w:r>
    </w:p>
    <w:p w14:paraId="72247F80" w14:textId="5AF4F7D8" w:rsidR="009D11E8" w:rsidRPr="00413DA9" w:rsidRDefault="008D48FD" w:rsidP="00F94216">
      <w:pPr>
        <w:spacing w:line="480" w:lineRule="auto"/>
        <w:ind w:firstLine="420"/>
        <w:jc w:val="left"/>
        <w:rPr>
          <w:rFonts w:ascii="Times New Roman" w:eastAsia="SimSun" w:hAnsi="Times New Roman" w:cs="Times New Roman"/>
          <w:color w:val="171717" w:themeColor="background2" w:themeShade="1A"/>
          <w:sz w:val="24"/>
        </w:rPr>
      </w:pPr>
      <w:r w:rsidRPr="00413DA9">
        <w:rPr>
          <w:rFonts w:ascii="Times New Roman" w:eastAsia="SimSun" w:hAnsi="Times New Roman" w:cs="Times New Roman"/>
          <w:color w:val="171717" w:themeColor="background2" w:themeShade="1A"/>
          <w:sz w:val="24"/>
        </w:rPr>
        <w:t>Our study constitutes the first attempt to examine whether nostalgia facilitated detection of death-related stimuli. As such, our results would need to be replicate</w:t>
      </w:r>
      <w:r w:rsidR="00F94216" w:rsidRPr="00413DA9">
        <w:rPr>
          <w:rFonts w:ascii="Times New Roman" w:eastAsia="SimSun" w:hAnsi="Times New Roman" w:cs="Times New Roman"/>
          <w:color w:val="171717" w:themeColor="background2" w:themeShade="1A"/>
          <w:sz w:val="24"/>
        </w:rPr>
        <w:t>d with bigger samples, although our study had</w:t>
      </w:r>
      <w:r w:rsidR="007D1D56" w:rsidRPr="00413DA9">
        <w:rPr>
          <w:rFonts w:ascii="Times New Roman" w:eastAsia="SimSun" w:hAnsi="Times New Roman" w:cs="Times New Roman"/>
          <w:color w:val="171717" w:themeColor="background2" w:themeShade="1A"/>
          <w:sz w:val="24"/>
        </w:rPr>
        <w:t xml:space="preserve"> </w:t>
      </w:r>
      <w:r w:rsidRPr="00413DA9">
        <w:rPr>
          <w:rFonts w:ascii="Times New Roman" w:eastAsia="SimSun" w:hAnsi="Times New Roman" w:cs="Times New Roman"/>
          <w:color w:val="171717" w:themeColor="background2" w:themeShade="1A"/>
          <w:sz w:val="24"/>
        </w:rPr>
        <w:t>adequate</w:t>
      </w:r>
      <w:r w:rsidR="007D1D56" w:rsidRPr="00413DA9">
        <w:rPr>
          <w:rFonts w:ascii="Times New Roman" w:eastAsia="SimSun" w:hAnsi="Times New Roman" w:cs="Times New Roman"/>
          <w:color w:val="171717" w:themeColor="background2" w:themeShade="1A"/>
          <w:sz w:val="24"/>
        </w:rPr>
        <w:t xml:space="preserve"> power to detect </w:t>
      </w:r>
      <w:r w:rsidRPr="00413DA9">
        <w:rPr>
          <w:rFonts w:ascii="Times New Roman" w:eastAsia="SimSun" w:hAnsi="Times New Roman" w:cs="Times New Roman"/>
          <w:color w:val="171717" w:themeColor="background2" w:themeShade="1A"/>
          <w:sz w:val="24"/>
        </w:rPr>
        <w:t>the</w:t>
      </w:r>
      <w:r w:rsidR="007D1D56" w:rsidRPr="00413DA9">
        <w:rPr>
          <w:rFonts w:ascii="Times New Roman" w:eastAsia="SimSun" w:hAnsi="Times New Roman" w:cs="Times New Roman"/>
          <w:color w:val="171717" w:themeColor="background2" w:themeShade="1A"/>
          <w:sz w:val="24"/>
        </w:rPr>
        <w:t xml:space="preserve"> effects of interest. </w:t>
      </w:r>
      <w:r w:rsidRPr="00413DA9">
        <w:rPr>
          <w:rFonts w:ascii="Times New Roman" w:eastAsia="SimSun" w:hAnsi="Times New Roman" w:cs="Times New Roman"/>
          <w:color w:val="171717" w:themeColor="background2" w:themeShade="1A"/>
          <w:sz w:val="24"/>
        </w:rPr>
        <w:t>Also</w:t>
      </w:r>
      <w:r w:rsidR="00F94216" w:rsidRPr="00413DA9">
        <w:rPr>
          <w:rFonts w:ascii="Times New Roman" w:eastAsia="SimSun" w:hAnsi="Times New Roman" w:cs="Times New Roman"/>
          <w:color w:val="171717" w:themeColor="background2" w:themeShade="1A"/>
          <w:sz w:val="24"/>
        </w:rPr>
        <w:t>,</w:t>
      </w:r>
      <w:r w:rsidRPr="00413DA9">
        <w:rPr>
          <w:rFonts w:ascii="Times New Roman" w:eastAsia="SimSun" w:hAnsi="Times New Roman" w:cs="Times New Roman"/>
          <w:color w:val="171717" w:themeColor="background2" w:themeShade="1A"/>
          <w:sz w:val="24"/>
        </w:rPr>
        <w:t xml:space="preserve"> the results would need to be replicated with a stronger manipulation of nostalgia. Although our </w:t>
      </w:r>
      <w:r w:rsidR="00AD386B" w:rsidRPr="00413DA9">
        <w:rPr>
          <w:rFonts w:ascii="Times New Roman" w:eastAsia="SimSun" w:hAnsi="Times New Roman" w:cs="Times New Roman" w:hint="eastAsia"/>
          <w:color w:val="171717" w:themeColor="background2" w:themeShade="1A"/>
          <w:sz w:val="24"/>
        </w:rPr>
        <w:t>manipulation</w:t>
      </w:r>
      <w:r w:rsidRPr="00413DA9">
        <w:rPr>
          <w:rFonts w:ascii="Times New Roman" w:eastAsia="SimSun" w:hAnsi="Times New Roman" w:cs="Times New Roman"/>
          <w:color w:val="171717" w:themeColor="background2" w:themeShade="1A"/>
          <w:sz w:val="24"/>
        </w:rPr>
        <w:t xml:space="preserve"> was</w:t>
      </w:r>
      <w:r w:rsidR="007D1D56" w:rsidRPr="00413DA9">
        <w:rPr>
          <w:rFonts w:ascii="Times New Roman" w:eastAsia="SimSun" w:hAnsi="Times New Roman" w:cs="Times New Roman" w:hint="eastAsia"/>
          <w:color w:val="171717" w:themeColor="background2" w:themeShade="1A"/>
          <w:sz w:val="24"/>
        </w:rPr>
        <w:t xml:space="preserve"> </w:t>
      </w:r>
      <w:r w:rsidR="007D1D56" w:rsidRPr="00413DA9">
        <w:rPr>
          <w:rFonts w:ascii="Times New Roman" w:eastAsia="SimSun" w:hAnsi="Times New Roman" w:cs="Times New Roman"/>
          <w:color w:val="171717" w:themeColor="background2" w:themeShade="1A"/>
          <w:sz w:val="24"/>
        </w:rPr>
        <w:t>successful</w:t>
      </w:r>
      <w:r w:rsidRPr="00413DA9">
        <w:rPr>
          <w:rFonts w:ascii="Times New Roman" w:eastAsia="SimSun" w:hAnsi="Times New Roman" w:cs="Times New Roman"/>
          <w:color w:val="171717" w:themeColor="background2" w:themeShade="1A"/>
          <w:sz w:val="24"/>
        </w:rPr>
        <w:t>,</w:t>
      </w:r>
      <w:r w:rsidR="007D1D56" w:rsidRPr="00413DA9">
        <w:rPr>
          <w:rFonts w:ascii="Times New Roman" w:eastAsia="SimSun" w:hAnsi="Times New Roman" w:cs="Times New Roman" w:hint="eastAsia"/>
          <w:color w:val="171717" w:themeColor="background2" w:themeShade="1A"/>
          <w:sz w:val="24"/>
        </w:rPr>
        <w:t xml:space="preserve"> such</w:t>
      </w:r>
      <w:r w:rsidR="00AD386B" w:rsidRPr="00413DA9">
        <w:rPr>
          <w:rFonts w:ascii="Times New Roman" w:eastAsia="SimSun" w:hAnsi="Times New Roman" w:cs="Times New Roman" w:hint="eastAsia"/>
          <w:color w:val="171717" w:themeColor="background2" w:themeShade="1A"/>
          <w:sz w:val="24"/>
        </w:rPr>
        <w:t xml:space="preserve"> that participants in</w:t>
      </w:r>
      <w:r w:rsidRPr="00413DA9">
        <w:rPr>
          <w:rFonts w:ascii="Times New Roman" w:eastAsia="SimSun" w:hAnsi="Times New Roman" w:cs="Times New Roman"/>
          <w:color w:val="171717" w:themeColor="background2" w:themeShade="1A"/>
          <w:sz w:val="24"/>
        </w:rPr>
        <w:t xml:space="preserve"> the</w:t>
      </w:r>
      <w:r w:rsidR="00AD386B" w:rsidRPr="00413DA9">
        <w:rPr>
          <w:rFonts w:ascii="Times New Roman" w:eastAsia="SimSun" w:hAnsi="Times New Roman" w:cs="Times New Roman" w:hint="eastAsia"/>
          <w:color w:val="171717" w:themeColor="background2" w:themeShade="1A"/>
          <w:sz w:val="24"/>
        </w:rPr>
        <w:t xml:space="preserve"> </w:t>
      </w:r>
      <w:r w:rsidRPr="00413DA9">
        <w:rPr>
          <w:rFonts w:ascii="Times New Roman" w:eastAsia="SimSun" w:hAnsi="Times New Roman" w:cs="Times New Roman"/>
          <w:color w:val="171717" w:themeColor="background2" w:themeShade="1A"/>
          <w:sz w:val="24"/>
        </w:rPr>
        <w:t>experimental</w:t>
      </w:r>
      <w:r w:rsidR="00AD386B" w:rsidRPr="00413DA9">
        <w:rPr>
          <w:rFonts w:ascii="Times New Roman" w:eastAsia="SimSun" w:hAnsi="Times New Roman" w:cs="Times New Roman" w:hint="eastAsia"/>
          <w:color w:val="171717" w:themeColor="background2" w:themeShade="1A"/>
          <w:sz w:val="24"/>
        </w:rPr>
        <w:t xml:space="preserve"> condition reported higher level</w:t>
      </w:r>
      <w:r w:rsidRPr="00413DA9">
        <w:rPr>
          <w:rFonts w:ascii="Times New Roman" w:eastAsia="SimSun" w:hAnsi="Times New Roman" w:cs="Times New Roman"/>
          <w:color w:val="171717" w:themeColor="background2" w:themeShade="1A"/>
          <w:sz w:val="24"/>
        </w:rPr>
        <w:t>s</w:t>
      </w:r>
      <w:r w:rsidR="00AD386B" w:rsidRPr="00413DA9">
        <w:rPr>
          <w:rFonts w:ascii="Times New Roman" w:eastAsia="SimSun" w:hAnsi="Times New Roman" w:cs="Times New Roman" w:hint="eastAsia"/>
          <w:color w:val="171717" w:themeColor="background2" w:themeShade="1A"/>
          <w:sz w:val="24"/>
        </w:rPr>
        <w:t xml:space="preserve"> of experienced nostalgia than those in </w:t>
      </w:r>
      <w:r w:rsidRPr="00413DA9">
        <w:rPr>
          <w:rFonts w:ascii="Times New Roman" w:eastAsia="SimSun" w:hAnsi="Times New Roman" w:cs="Times New Roman"/>
          <w:color w:val="171717" w:themeColor="background2" w:themeShade="1A"/>
          <w:sz w:val="24"/>
        </w:rPr>
        <w:t xml:space="preserve">the </w:t>
      </w:r>
      <w:r w:rsidR="00AD386B" w:rsidRPr="00413DA9">
        <w:rPr>
          <w:rFonts w:ascii="Times New Roman" w:eastAsia="SimSun" w:hAnsi="Times New Roman" w:cs="Times New Roman" w:hint="eastAsia"/>
          <w:color w:val="171717" w:themeColor="background2" w:themeShade="1A"/>
          <w:sz w:val="24"/>
        </w:rPr>
        <w:t>control condition</w:t>
      </w:r>
      <w:r w:rsidR="00AD386B" w:rsidRPr="00413DA9">
        <w:rPr>
          <w:rFonts w:ascii="Times New Roman" w:eastAsia="SimSun" w:hAnsi="Times New Roman" w:cs="Times New Roman"/>
          <w:color w:val="171717" w:themeColor="background2" w:themeShade="1A"/>
          <w:sz w:val="24"/>
        </w:rPr>
        <w:t>, the mean</w:t>
      </w:r>
      <w:r w:rsidRPr="00413DA9">
        <w:rPr>
          <w:rFonts w:ascii="Times New Roman" w:eastAsia="SimSun" w:hAnsi="Times New Roman" w:cs="Times New Roman"/>
          <w:color w:val="171717" w:themeColor="background2" w:themeShade="1A"/>
          <w:sz w:val="24"/>
        </w:rPr>
        <w:t xml:space="preserve"> nostalgia</w:t>
      </w:r>
      <w:r w:rsidR="00AD386B" w:rsidRPr="00413DA9">
        <w:rPr>
          <w:rFonts w:ascii="Times New Roman" w:eastAsia="SimSun" w:hAnsi="Times New Roman" w:cs="Times New Roman"/>
          <w:color w:val="171717" w:themeColor="background2" w:themeShade="1A"/>
          <w:sz w:val="24"/>
        </w:rPr>
        <w:t xml:space="preserve"> level</w:t>
      </w:r>
      <w:r w:rsidRPr="00413DA9">
        <w:rPr>
          <w:rFonts w:ascii="Times New Roman" w:eastAsia="SimSun" w:hAnsi="Times New Roman" w:cs="Times New Roman"/>
          <w:color w:val="171717" w:themeColor="background2" w:themeShade="1A"/>
          <w:sz w:val="24"/>
        </w:rPr>
        <w:t xml:space="preserve"> in the experimental </w:t>
      </w:r>
      <w:r w:rsidR="00AD386B" w:rsidRPr="00413DA9">
        <w:rPr>
          <w:rFonts w:ascii="Times New Roman" w:eastAsia="SimSun" w:hAnsi="Times New Roman" w:cs="Times New Roman" w:hint="eastAsia"/>
          <w:color w:val="171717" w:themeColor="background2" w:themeShade="1A"/>
          <w:sz w:val="24"/>
        </w:rPr>
        <w:t xml:space="preserve">condition </w:t>
      </w:r>
      <w:r w:rsidR="00F94216" w:rsidRPr="00413DA9">
        <w:rPr>
          <w:rFonts w:ascii="Times New Roman" w:eastAsia="SimSun" w:hAnsi="Times New Roman" w:cs="Times New Roman"/>
          <w:color w:val="171717" w:themeColor="background2" w:themeShade="1A"/>
          <w:sz w:val="24"/>
        </w:rPr>
        <w:t>was</w:t>
      </w:r>
      <w:r w:rsidR="00AD386B" w:rsidRPr="00413DA9">
        <w:rPr>
          <w:rFonts w:ascii="Times New Roman" w:eastAsia="SimSun" w:hAnsi="Times New Roman" w:cs="Times New Roman"/>
          <w:color w:val="171717" w:themeColor="background2" w:themeShade="1A"/>
          <w:sz w:val="24"/>
        </w:rPr>
        <w:t xml:space="preserve"> </w:t>
      </w:r>
      <w:r w:rsidR="00A95B1D" w:rsidRPr="00413DA9">
        <w:rPr>
          <w:rFonts w:ascii="Times New Roman" w:eastAsia="SimSun" w:hAnsi="Times New Roman" w:cs="Times New Roman"/>
          <w:color w:val="171717" w:themeColor="background2" w:themeShade="1A"/>
          <w:sz w:val="24"/>
        </w:rPr>
        <w:t xml:space="preserve">relatively </w:t>
      </w:r>
      <w:r w:rsidR="00AD386B" w:rsidRPr="00413DA9">
        <w:rPr>
          <w:rFonts w:ascii="Times New Roman" w:eastAsia="SimSun" w:hAnsi="Times New Roman" w:cs="Times New Roman"/>
          <w:color w:val="171717" w:themeColor="background2" w:themeShade="1A"/>
          <w:sz w:val="24"/>
        </w:rPr>
        <w:t>low</w:t>
      </w:r>
      <w:r w:rsidR="00A95B1D" w:rsidRPr="00413DA9">
        <w:rPr>
          <w:rFonts w:ascii="Times New Roman" w:eastAsia="SimSun" w:hAnsi="Times New Roman" w:cs="Times New Roman"/>
          <w:color w:val="171717" w:themeColor="background2" w:themeShade="1A"/>
          <w:sz w:val="24"/>
        </w:rPr>
        <w:t xml:space="preserve"> (although it did significantly exceed the scale midpoint)</w:t>
      </w:r>
      <w:r w:rsidR="00AD386B" w:rsidRPr="00413DA9">
        <w:rPr>
          <w:rFonts w:ascii="Times New Roman" w:eastAsia="SimSun" w:hAnsi="Times New Roman" w:cs="Times New Roman" w:hint="eastAsia"/>
          <w:color w:val="171717" w:themeColor="background2" w:themeShade="1A"/>
          <w:sz w:val="24"/>
        </w:rPr>
        <w:t>.</w:t>
      </w:r>
    </w:p>
    <w:p w14:paraId="17D8CD1A" w14:textId="37252B00" w:rsidR="00C93E70" w:rsidRPr="00C93E70" w:rsidRDefault="00C93E70" w:rsidP="005A6DFA">
      <w:pPr>
        <w:spacing w:line="480" w:lineRule="auto"/>
        <w:ind w:firstLine="420"/>
        <w:jc w:val="left"/>
        <w:rPr>
          <w:rFonts w:asciiTheme="majorBidi" w:eastAsia="SimSun" w:hAnsiTheme="majorBidi" w:cstheme="majorBidi"/>
          <w:b/>
          <w:bCs/>
          <w:kern w:val="0"/>
          <w:sz w:val="24"/>
          <w:lang w:val="en-GB"/>
        </w:rPr>
      </w:pPr>
      <w:r w:rsidRPr="00413DA9">
        <w:rPr>
          <w:rFonts w:ascii="Times New Roman" w:hAnsi="Times New Roman" w:cs="Times New Roman"/>
          <w:color w:val="171717" w:themeColor="background2" w:themeShade="1A"/>
          <w:sz w:val="24"/>
        </w:rPr>
        <w:t>In conclusion, the results</w:t>
      </w:r>
      <w:r w:rsidR="005A6DFA" w:rsidRPr="00413DA9">
        <w:rPr>
          <w:rFonts w:ascii="Times New Roman" w:hAnsi="Times New Roman" w:cs="Times New Roman"/>
          <w:color w:val="171717" w:themeColor="background2" w:themeShade="1A"/>
          <w:sz w:val="24"/>
        </w:rPr>
        <w:t>, albeit preliminary,</w:t>
      </w:r>
      <w:r w:rsidRPr="00413DA9">
        <w:rPr>
          <w:rFonts w:ascii="Times New Roman" w:hAnsi="Times New Roman" w:cs="Times New Roman"/>
          <w:color w:val="171717" w:themeColor="background2" w:themeShade="1A"/>
          <w:sz w:val="24"/>
        </w:rPr>
        <w:t xml:space="preserve"> appear congruent with the role of nostalgia as an approach-oriented emotion. Nostalgia may facilitate the detection of </w:t>
      </w:r>
      <w:r w:rsidRPr="00413DA9">
        <w:rPr>
          <w:rFonts w:ascii="Times New Roman" w:eastAsia="SimSun" w:hAnsi="Times New Roman" w:cs="Times New Roman"/>
          <w:color w:val="171717" w:themeColor="background2" w:themeShade="1A"/>
          <w:sz w:val="24"/>
        </w:rPr>
        <w:t>death-related</w:t>
      </w:r>
      <w:r w:rsidRPr="00413DA9">
        <w:rPr>
          <w:rFonts w:ascii="Times New Roman" w:hAnsi="Times New Roman" w:cs="Times New Roman"/>
          <w:color w:val="171717" w:themeColor="background2" w:themeShade="1A"/>
          <w:sz w:val="24"/>
        </w:rPr>
        <w:t xml:space="preserve"> threat.</w:t>
      </w:r>
      <w:r w:rsidR="005A6DFA" w:rsidRPr="00413DA9">
        <w:rPr>
          <w:rFonts w:ascii="Times New Roman" w:hAnsi="Times New Roman" w:cs="Times New Roman"/>
          <w:color w:val="171717" w:themeColor="background2" w:themeShade="1A"/>
          <w:sz w:val="24"/>
        </w:rPr>
        <w:t xml:space="preserve"> We hope the findings </w:t>
      </w:r>
      <w:r w:rsidR="005A6DFA">
        <w:rPr>
          <w:rFonts w:ascii="Times New Roman" w:hAnsi="Times New Roman" w:cs="Times New Roman"/>
          <w:sz w:val="24"/>
        </w:rPr>
        <w:t>spark</w:t>
      </w:r>
      <w:r>
        <w:rPr>
          <w:rFonts w:ascii="Times New Roman" w:hAnsi="Times New Roman" w:cs="Times New Roman"/>
          <w:sz w:val="24"/>
        </w:rPr>
        <w:t xml:space="preserve"> investigations into the issue.</w:t>
      </w:r>
    </w:p>
    <w:p w14:paraId="4FF2E3BC" w14:textId="041840B1" w:rsidR="006D093B" w:rsidRPr="00F75E88" w:rsidRDefault="00C93E70">
      <w:pPr>
        <w:spacing w:line="480" w:lineRule="auto"/>
        <w:rPr>
          <w:rFonts w:ascii="Times New Roman" w:hAnsi="Times New Roman" w:cs="Times New Roman"/>
          <w:b/>
          <w:sz w:val="24"/>
        </w:rPr>
      </w:pPr>
      <w:r>
        <w:rPr>
          <w:rFonts w:ascii="Times New Roman" w:eastAsia="SimSun" w:hAnsi="Times New Roman" w:cs="Times New Roman" w:hint="eastAsia"/>
          <w:b/>
          <w:sz w:val="24"/>
        </w:rPr>
        <w:t>4</w:t>
      </w:r>
      <w:r w:rsidR="00140583">
        <w:rPr>
          <w:rFonts w:ascii="Times New Roman" w:eastAsia="SimSun" w:hAnsi="Times New Roman" w:cs="Times New Roman" w:hint="eastAsia"/>
          <w:b/>
          <w:sz w:val="24"/>
        </w:rPr>
        <w:t xml:space="preserve"> </w:t>
      </w:r>
      <w:r w:rsidR="006D093B" w:rsidRPr="00F75E88">
        <w:rPr>
          <w:rFonts w:ascii="Times New Roman" w:hAnsi="Times New Roman" w:cs="Times New Roman"/>
          <w:b/>
          <w:sz w:val="24"/>
        </w:rPr>
        <w:t>M</w:t>
      </w:r>
      <w:r w:rsidR="006A01EF">
        <w:rPr>
          <w:rFonts w:ascii="Times New Roman" w:hAnsi="Times New Roman" w:cs="Times New Roman"/>
          <w:b/>
          <w:sz w:val="24"/>
        </w:rPr>
        <w:t>ETHOD</w:t>
      </w:r>
    </w:p>
    <w:p w14:paraId="56ECDF52" w14:textId="6F87B2A2" w:rsidR="00484F40" w:rsidRPr="00F75E88" w:rsidRDefault="00484F40" w:rsidP="00B02C7C">
      <w:pPr>
        <w:spacing w:line="480" w:lineRule="auto"/>
        <w:jc w:val="left"/>
        <w:rPr>
          <w:rFonts w:ascii="Times New Roman" w:hAnsi="Times New Roman" w:cs="Times New Roman"/>
          <w:bCs/>
          <w:sz w:val="24"/>
        </w:rPr>
      </w:pPr>
      <w:r w:rsidRPr="00F75E88">
        <w:rPr>
          <w:rFonts w:ascii="Times New Roman" w:hAnsi="Times New Roman" w:cs="Times New Roman"/>
          <w:sz w:val="24"/>
        </w:rPr>
        <w:t xml:space="preserve">We obtained </w:t>
      </w:r>
      <w:r w:rsidR="005B2FEA">
        <w:rPr>
          <w:rFonts w:ascii="Times New Roman" w:eastAsia="SimSun" w:hAnsi="Times New Roman" w:cs="Times New Roman" w:hint="eastAsia"/>
          <w:sz w:val="24"/>
        </w:rPr>
        <w:t>informed</w:t>
      </w:r>
      <w:r w:rsidRPr="00F75E88">
        <w:rPr>
          <w:rFonts w:ascii="Times New Roman" w:hAnsi="Times New Roman" w:cs="Times New Roman"/>
          <w:sz w:val="24"/>
        </w:rPr>
        <w:t xml:space="preserve"> consent </w:t>
      </w:r>
      <w:r w:rsidR="005B2FEA">
        <w:rPr>
          <w:rFonts w:ascii="Times New Roman" w:eastAsia="SimSun" w:hAnsi="Times New Roman" w:cs="Times New Roman" w:hint="eastAsia"/>
          <w:sz w:val="24"/>
        </w:rPr>
        <w:t xml:space="preserve">from all </w:t>
      </w:r>
      <w:r w:rsidR="005B2FEA" w:rsidRPr="00F75E88">
        <w:rPr>
          <w:rFonts w:ascii="Times New Roman" w:hAnsi="Times New Roman" w:cs="Times New Roman"/>
          <w:sz w:val="24"/>
        </w:rPr>
        <w:t>participant</w:t>
      </w:r>
      <w:r w:rsidR="005B2FEA">
        <w:rPr>
          <w:rFonts w:ascii="Times New Roman" w:eastAsia="SimSun" w:hAnsi="Times New Roman" w:cs="Times New Roman" w:hint="eastAsia"/>
          <w:sz w:val="24"/>
        </w:rPr>
        <w:t>s</w:t>
      </w:r>
      <w:r w:rsidR="005B2FEA" w:rsidRPr="00F75E88">
        <w:rPr>
          <w:rFonts w:ascii="Times New Roman" w:eastAsia="Times New Roman" w:hAnsi="Times New Roman" w:cs="Times New Roman"/>
          <w:sz w:val="24"/>
          <w:lang w:eastAsia="en-GB"/>
        </w:rPr>
        <w:t xml:space="preserve"> </w:t>
      </w:r>
      <w:r w:rsidRPr="00F75E88">
        <w:rPr>
          <w:rFonts w:ascii="Times New Roman" w:eastAsia="Times New Roman" w:hAnsi="Times New Roman" w:cs="Times New Roman"/>
          <w:sz w:val="24"/>
          <w:lang w:eastAsia="en-GB"/>
        </w:rPr>
        <w:t>according to the </w:t>
      </w:r>
      <w:hyperlink r:id="rId20" w:history="1">
        <w:r w:rsidRPr="00F75E88">
          <w:rPr>
            <w:rFonts w:ascii="Times New Roman" w:eastAsia="Times New Roman" w:hAnsi="Times New Roman" w:cs="Times New Roman"/>
            <w:sz w:val="24"/>
            <w:bdr w:val="none" w:sz="0" w:space="0" w:color="auto" w:frame="1"/>
            <w:lang w:eastAsia="en-GB"/>
          </w:rPr>
          <w:t>Declaration of Helsinki</w:t>
        </w:r>
      </w:hyperlink>
      <w:r w:rsidRPr="00F75E88">
        <w:rPr>
          <w:rFonts w:ascii="Times New Roman" w:eastAsia="Times New Roman" w:hAnsi="Times New Roman" w:cs="Times New Roman"/>
          <w:sz w:val="24"/>
          <w:lang w:eastAsia="en-GB"/>
        </w:rPr>
        <w:t xml:space="preserve">. </w:t>
      </w:r>
      <w:r w:rsidRPr="00F75E88">
        <w:rPr>
          <w:rFonts w:ascii="Times New Roman" w:hAnsi="Times New Roman"/>
          <w:sz w:val="24"/>
          <w:lang w:val="en-GB"/>
        </w:rPr>
        <w:t xml:space="preserve">Our research </w:t>
      </w:r>
      <w:r w:rsidRPr="00F75E88">
        <w:rPr>
          <w:rFonts w:ascii="Times New Roman" w:eastAsia="Times New Roman" w:hAnsi="Times New Roman" w:cs="Times New Roman"/>
          <w:sz w:val="24"/>
          <w:lang w:val="en-GB"/>
        </w:rPr>
        <w:t xml:space="preserve">was approved by the </w:t>
      </w:r>
      <w:r w:rsidRPr="00F75E88">
        <w:rPr>
          <w:rFonts w:ascii="Times New Roman" w:hAnsi="Times New Roman" w:cs="Times New Roman"/>
          <w:bCs/>
          <w:sz w:val="24"/>
        </w:rPr>
        <w:t>Institutional Review Board of Institute of Psychology, Chinese Academy of Sciences.</w:t>
      </w:r>
    </w:p>
    <w:p w14:paraId="4D912FBB" w14:textId="7452028C" w:rsidR="007B2E5D" w:rsidRDefault="00C93E70" w:rsidP="00B02C7C">
      <w:pPr>
        <w:spacing w:line="480" w:lineRule="auto"/>
        <w:jc w:val="left"/>
        <w:rPr>
          <w:rFonts w:ascii="Times New Roman" w:hAnsi="Times New Roman" w:cs="Times New Roman"/>
          <w:color w:val="000033"/>
          <w:sz w:val="24"/>
        </w:rPr>
      </w:pPr>
      <w:r>
        <w:rPr>
          <w:rFonts w:ascii="Times New Roman" w:eastAsia="SimSun" w:hAnsi="Times New Roman" w:cs="Times New Roman" w:hint="eastAsia"/>
          <w:b/>
          <w:sz w:val="24"/>
        </w:rPr>
        <w:lastRenderedPageBreak/>
        <w:t>4</w:t>
      </w:r>
      <w:r w:rsidR="00140583">
        <w:rPr>
          <w:rFonts w:ascii="Times New Roman" w:eastAsia="SimSun" w:hAnsi="Times New Roman" w:cs="Times New Roman" w:hint="eastAsia"/>
          <w:b/>
          <w:sz w:val="24"/>
        </w:rPr>
        <w:t xml:space="preserve">.1 </w:t>
      </w:r>
      <w:r w:rsidR="006D093B" w:rsidRPr="00F75E88">
        <w:rPr>
          <w:rFonts w:ascii="Times New Roman" w:hAnsi="Times New Roman" w:cs="Times New Roman"/>
          <w:b/>
          <w:sz w:val="24"/>
        </w:rPr>
        <w:t xml:space="preserve">Participants and </w:t>
      </w:r>
      <w:r w:rsidR="003164BB" w:rsidRPr="00F75E88">
        <w:rPr>
          <w:rFonts w:ascii="Times New Roman" w:hAnsi="Times New Roman" w:cs="Times New Roman"/>
          <w:b/>
          <w:sz w:val="24"/>
        </w:rPr>
        <w:t>D</w:t>
      </w:r>
      <w:r w:rsidR="006D093B" w:rsidRPr="00F75E88">
        <w:rPr>
          <w:rFonts w:ascii="Times New Roman" w:hAnsi="Times New Roman" w:cs="Times New Roman"/>
          <w:b/>
          <w:sz w:val="24"/>
        </w:rPr>
        <w:t>esign</w:t>
      </w:r>
    </w:p>
    <w:p w14:paraId="63C958B0" w14:textId="7E6448B8" w:rsidR="00026398" w:rsidRPr="00492046" w:rsidRDefault="007B2E5D" w:rsidP="002C2311">
      <w:pPr>
        <w:spacing w:line="480" w:lineRule="auto"/>
        <w:jc w:val="left"/>
        <w:rPr>
          <w:rFonts w:ascii="Times New Roman" w:hAnsi="Times New Roman" w:cs="Times New Roman"/>
          <w:color w:val="000000" w:themeColor="text1"/>
          <w:sz w:val="24"/>
        </w:rPr>
      </w:pPr>
      <w:r w:rsidRPr="0053354E">
        <w:rPr>
          <w:rFonts w:ascii="Times New Roman" w:eastAsia="Microsoft YaHei UI" w:hAnsi="Times New Roman" w:cs="Times New Roman"/>
          <w:color w:val="000000"/>
          <w:sz w:val="24"/>
        </w:rPr>
        <w:t>A</w:t>
      </w:r>
      <w:r w:rsidR="004F34F0">
        <w:rPr>
          <w:rFonts w:ascii="Times New Roman" w:eastAsia="Microsoft YaHei UI" w:hAnsi="Times New Roman" w:cs="Times New Roman"/>
          <w:color w:val="000000"/>
          <w:sz w:val="24"/>
        </w:rPr>
        <w:t>n a priori</w:t>
      </w:r>
      <w:r w:rsidRPr="0053354E">
        <w:rPr>
          <w:rFonts w:ascii="Times New Roman" w:eastAsia="Microsoft YaHei UI" w:hAnsi="Times New Roman" w:cs="Times New Roman"/>
          <w:color w:val="000000"/>
          <w:sz w:val="24"/>
        </w:rPr>
        <w:t xml:space="preserve"> pow</w:t>
      </w:r>
      <w:r>
        <w:rPr>
          <w:rFonts w:ascii="Times New Roman" w:eastAsia="Microsoft YaHei UI" w:hAnsi="Times New Roman" w:cs="Times New Roman"/>
          <w:color w:val="000000"/>
          <w:sz w:val="24"/>
        </w:rPr>
        <w:t>er analysis (G*Power 3.1</w:t>
      </w:r>
      <w:r w:rsidR="004F4AFF" w:rsidRPr="00F20483">
        <w:rPr>
          <w:rFonts w:ascii="Times New Roman" w:eastAsia="Microsoft YaHei UI" w:hAnsi="Times New Roman" w:cs="Times New Roman" w:hint="eastAsia"/>
          <w:color w:val="000000"/>
          <w:sz w:val="24"/>
          <w:vertAlign w:val="superscript"/>
        </w:rPr>
        <w:t>4</w:t>
      </w:r>
      <w:bookmarkStart w:id="10" w:name="OLE_LINK8"/>
      <w:bookmarkStart w:id="11" w:name="OLE_LINK9"/>
      <w:r w:rsidR="004F4AFF" w:rsidRPr="00F20483">
        <w:rPr>
          <w:rFonts w:ascii="Times New Roman" w:eastAsia="Microsoft YaHei UI" w:hAnsi="Times New Roman" w:cs="Times New Roman" w:hint="eastAsia"/>
          <w:color w:val="000000"/>
          <w:sz w:val="24"/>
          <w:vertAlign w:val="superscript"/>
        </w:rPr>
        <w:t>1</w:t>
      </w:r>
      <w:r>
        <w:rPr>
          <w:rFonts w:ascii="Times New Roman" w:eastAsia="Microsoft YaHei UI" w:hAnsi="Times New Roman" w:cs="Times New Roman"/>
          <w:color w:val="000000"/>
          <w:sz w:val="24"/>
        </w:rPr>
        <w:t>)</w:t>
      </w:r>
      <w:bookmarkEnd w:id="10"/>
      <w:bookmarkEnd w:id="11"/>
      <w:r>
        <w:rPr>
          <w:rFonts w:ascii="Times New Roman" w:eastAsia="Microsoft YaHei UI" w:hAnsi="Times New Roman" w:cs="Times New Roman"/>
          <w:color w:val="000000"/>
          <w:sz w:val="24"/>
        </w:rPr>
        <w:t>, based on an effect size</w:t>
      </w:r>
      <w:r>
        <w:rPr>
          <w:rFonts w:ascii="Times New Roman" w:eastAsia="Microsoft YaHei UI" w:hAnsi="Times New Roman" w:cs="Times New Roman" w:hint="eastAsia"/>
          <w:color w:val="000000"/>
          <w:sz w:val="24"/>
        </w:rPr>
        <w:t xml:space="preserve"> </w:t>
      </w:r>
      <w:r w:rsidRPr="0053354E">
        <w:rPr>
          <w:rFonts w:ascii="Times New Roman" w:eastAsia="Microsoft YaHei UI" w:hAnsi="Times New Roman" w:cs="Times New Roman"/>
          <w:color w:val="000000"/>
          <w:sz w:val="24"/>
        </w:rPr>
        <w:t xml:space="preserve">from a prior relevant </w:t>
      </w:r>
      <w:r>
        <w:rPr>
          <w:rFonts w:ascii="Times New Roman" w:eastAsia="Microsoft YaHei UI" w:hAnsi="Times New Roman" w:cs="Times New Roman" w:hint="eastAsia"/>
          <w:color w:val="000000"/>
          <w:sz w:val="24"/>
        </w:rPr>
        <w:t xml:space="preserve">behavioral </w:t>
      </w:r>
      <w:r w:rsidRPr="0053354E">
        <w:rPr>
          <w:rFonts w:ascii="Times New Roman" w:eastAsia="Microsoft YaHei UI" w:hAnsi="Times New Roman" w:cs="Times New Roman"/>
          <w:color w:val="000000"/>
          <w:sz w:val="24"/>
        </w:rPr>
        <w:t>ex</w:t>
      </w:r>
      <w:r>
        <w:rPr>
          <w:rFonts w:ascii="Times New Roman" w:eastAsia="Microsoft YaHei UI" w:hAnsi="Times New Roman" w:cs="Times New Roman"/>
          <w:color w:val="000000"/>
          <w:sz w:val="24"/>
        </w:rPr>
        <w:t>periment</w:t>
      </w:r>
      <w:r w:rsidR="00A43D48">
        <w:rPr>
          <w:rFonts w:ascii="Times New Roman" w:eastAsia="Microsoft YaHei UI" w:hAnsi="Times New Roman" w:cs="Times New Roman"/>
          <w:color w:val="000000"/>
          <w:sz w:val="24"/>
          <w:vertAlign w:val="superscript"/>
        </w:rPr>
        <w:t>40</w:t>
      </w:r>
      <w:r w:rsidRPr="00402C6A">
        <w:rPr>
          <w:rFonts w:ascii="Times New Roman" w:eastAsia="Microsoft YaHei UI" w:hAnsi="Times New Roman" w:cs="Times New Roman"/>
          <w:color w:val="000000"/>
          <w:sz w:val="24"/>
        </w:rPr>
        <w:t xml:space="preserve"> </w:t>
      </w:r>
      <w:r w:rsidRPr="004862E6">
        <w:rPr>
          <w:rFonts w:ascii="Times New Roman" w:eastAsia="Microsoft YaHei UI" w:hAnsi="Times New Roman" w:cs="Times New Roman"/>
          <w:color w:val="000000"/>
          <w:sz w:val="24"/>
        </w:rPr>
        <w:t>(</w:t>
      </w:r>
      <w:r w:rsidRPr="00BF4543">
        <w:rPr>
          <w:rFonts w:ascii="Times New Roman" w:eastAsia="Microsoft YaHei UI" w:hAnsi="Times New Roman" w:cs="Times New Roman"/>
          <w:i/>
          <w:color w:val="000000"/>
          <w:sz w:val="24"/>
        </w:rPr>
        <w:t>d</w:t>
      </w:r>
      <w:r w:rsidRPr="004862E6">
        <w:rPr>
          <w:rFonts w:ascii="Times New Roman" w:eastAsia="Microsoft YaHei UI" w:hAnsi="Times New Roman" w:cs="Times New Roman"/>
          <w:color w:val="000000"/>
          <w:sz w:val="24"/>
        </w:rPr>
        <w:t xml:space="preserve"> = 0.</w:t>
      </w:r>
      <w:r w:rsidRPr="004862E6">
        <w:rPr>
          <w:rFonts w:ascii="Times New Roman" w:eastAsia="Microsoft YaHei UI" w:hAnsi="Times New Roman" w:cs="Times New Roman" w:hint="eastAsia"/>
          <w:color w:val="000000"/>
          <w:sz w:val="24"/>
        </w:rPr>
        <w:t>79; Study 3</w:t>
      </w:r>
      <w:r w:rsidRPr="004862E6">
        <w:rPr>
          <w:rFonts w:ascii="Times New Roman" w:eastAsia="Microsoft YaHei UI" w:hAnsi="Times New Roman" w:cs="Times New Roman"/>
          <w:color w:val="000000"/>
          <w:sz w:val="24"/>
        </w:rPr>
        <w:t>),</w:t>
      </w:r>
      <w:r w:rsidRPr="0053354E">
        <w:rPr>
          <w:rFonts w:ascii="Times New Roman" w:eastAsia="Microsoft YaHei UI" w:hAnsi="Times New Roman" w:cs="Times New Roman"/>
          <w:color w:val="000000"/>
          <w:sz w:val="24"/>
        </w:rPr>
        <w:t xml:space="preserve"> sugg</w:t>
      </w:r>
      <w:r>
        <w:rPr>
          <w:rFonts w:ascii="Times New Roman" w:eastAsia="Microsoft YaHei UI" w:hAnsi="Times New Roman" w:cs="Times New Roman"/>
          <w:color w:val="000000"/>
          <w:sz w:val="24"/>
        </w:rPr>
        <w:t xml:space="preserve">ested that </w:t>
      </w:r>
      <w:r>
        <w:rPr>
          <w:rFonts w:ascii="Times New Roman" w:eastAsia="Microsoft YaHei UI" w:hAnsi="Times New Roman" w:cs="Times New Roman" w:hint="eastAsia"/>
          <w:color w:val="000000"/>
          <w:sz w:val="24"/>
        </w:rPr>
        <w:t>42</w:t>
      </w:r>
      <w:r>
        <w:rPr>
          <w:rFonts w:ascii="Times New Roman" w:eastAsia="Microsoft YaHei UI" w:hAnsi="Times New Roman" w:cs="Times New Roman"/>
          <w:color w:val="000000"/>
          <w:sz w:val="24"/>
        </w:rPr>
        <w:t xml:space="preserve"> participants were</w:t>
      </w:r>
      <w:r>
        <w:rPr>
          <w:rFonts w:ascii="Times New Roman" w:eastAsia="Microsoft YaHei UI" w:hAnsi="Times New Roman" w:cs="Times New Roman" w:hint="eastAsia"/>
          <w:color w:val="000000"/>
          <w:sz w:val="24"/>
        </w:rPr>
        <w:t xml:space="preserve"> </w:t>
      </w:r>
      <w:r w:rsidRPr="0053354E">
        <w:rPr>
          <w:rFonts w:ascii="Times New Roman" w:eastAsia="Microsoft YaHei UI" w:hAnsi="Times New Roman" w:cs="Times New Roman"/>
          <w:color w:val="000000"/>
          <w:sz w:val="24"/>
        </w:rPr>
        <w:t xml:space="preserve">needed to ensure </w:t>
      </w:r>
      <w:r>
        <w:rPr>
          <w:rFonts w:ascii="Times New Roman" w:eastAsia="Microsoft YaHei UI" w:hAnsi="Times New Roman" w:cs="Times New Roman" w:hint="eastAsia"/>
          <w:color w:val="000000"/>
          <w:sz w:val="24"/>
        </w:rPr>
        <w:t>8</w:t>
      </w:r>
      <w:r w:rsidRPr="0053354E">
        <w:rPr>
          <w:rFonts w:ascii="Times New Roman" w:eastAsia="Microsoft YaHei UI" w:hAnsi="Times New Roman" w:cs="Times New Roman"/>
          <w:color w:val="000000"/>
          <w:sz w:val="24"/>
        </w:rPr>
        <w:t>0% statistical power.</w:t>
      </w:r>
      <w:r w:rsidR="00026398">
        <w:rPr>
          <w:rFonts w:ascii="Times New Roman" w:eastAsia="Microsoft YaHei UI" w:hAnsi="Times New Roman" w:cs="Times New Roman"/>
          <w:color w:val="000000"/>
          <w:sz w:val="24"/>
        </w:rPr>
        <w:t xml:space="preserve"> </w:t>
      </w:r>
      <w:r w:rsidR="00026398" w:rsidRPr="00492046">
        <w:rPr>
          <w:rFonts w:ascii="Times New Roman" w:eastAsia="Microsoft YaHei UI" w:hAnsi="Times New Roman" w:cs="Times New Roman"/>
          <w:color w:val="000000" w:themeColor="text1"/>
          <w:sz w:val="24"/>
        </w:rPr>
        <w:t xml:space="preserve">For logistical reasons, we had to conclude our study at 40 participants. We </w:t>
      </w:r>
      <w:r w:rsidR="00026398">
        <w:rPr>
          <w:rFonts w:ascii="Times New Roman" w:eastAsia="Microsoft YaHei UI" w:hAnsi="Times New Roman" w:cs="Times New Roman"/>
          <w:color w:val="000000" w:themeColor="text1"/>
          <w:sz w:val="24"/>
        </w:rPr>
        <w:t xml:space="preserve">proceeded to conduct </w:t>
      </w:r>
      <w:r w:rsidR="00026398" w:rsidRPr="00492046">
        <w:rPr>
          <w:rFonts w:ascii="Times New Roman" w:eastAsia="Microsoft YaHei UI" w:hAnsi="Times New Roman" w:cs="Times New Roman"/>
          <w:color w:val="000000" w:themeColor="text1"/>
          <w:sz w:val="24"/>
        </w:rPr>
        <w:t xml:space="preserve">a </w:t>
      </w:r>
      <w:r w:rsidR="004F34F0">
        <w:rPr>
          <w:rFonts w:ascii="Times New Roman" w:eastAsia="Microsoft YaHei UI" w:hAnsi="Times New Roman" w:cs="Times New Roman"/>
          <w:color w:val="000000" w:themeColor="text1"/>
          <w:sz w:val="24"/>
        </w:rPr>
        <w:t>post-hoc</w:t>
      </w:r>
      <w:r w:rsidR="004F34F0" w:rsidRPr="00492046">
        <w:rPr>
          <w:rFonts w:ascii="Times New Roman" w:eastAsia="Microsoft YaHei UI" w:hAnsi="Times New Roman" w:cs="Times New Roman"/>
          <w:color w:val="000000" w:themeColor="text1"/>
          <w:sz w:val="24"/>
        </w:rPr>
        <w:t xml:space="preserve"> </w:t>
      </w:r>
      <w:r w:rsidR="004F34F0">
        <w:rPr>
          <w:rFonts w:ascii="Times New Roman" w:eastAsia="Microsoft YaHei UI" w:hAnsi="Times New Roman" w:cs="Times New Roman"/>
          <w:color w:val="000000" w:themeColor="text1"/>
          <w:sz w:val="24"/>
        </w:rPr>
        <w:t xml:space="preserve">power </w:t>
      </w:r>
      <w:r w:rsidR="00026398" w:rsidRPr="00492046">
        <w:rPr>
          <w:rFonts w:ascii="Times New Roman" w:eastAsia="Microsoft YaHei UI" w:hAnsi="Times New Roman" w:cs="Times New Roman"/>
          <w:color w:val="000000" w:themeColor="text1"/>
          <w:sz w:val="24"/>
        </w:rPr>
        <w:t xml:space="preserve">analysis </w:t>
      </w:r>
      <w:r w:rsidR="00026398" w:rsidRPr="00492046">
        <w:rPr>
          <w:rFonts w:ascii="Times New Roman" w:hAnsi="Times New Roman" w:cs="Times New Roman"/>
          <w:color w:val="000000" w:themeColor="text1"/>
          <w:sz w:val="24"/>
        </w:rPr>
        <w:t>(G*Power 3.1</w:t>
      </w:r>
      <w:r w:rsidR="004F4AFF" w:rsidRPr="00F20483">
        <w:rPr>
          <w:rFonts w:ascii="Times New Roman" w:eastAsia="Microsoft YaHei UI" w:hAnsi="Times New Roman" w:cs="Times New Roman" w:hint="eastAsia"/>
          <w:color w:val="000000"/>
          <w:sz w:val="24"/>
          <w:vertAlign w:val="superscript"/>
        </w:rPr>
        <w:t>41</w:t>
      </w:r>
      <w:r w:rsidR="00026398" w:rsidRPr="00492046">
        <w:rPr>
          <w:rFonts w:ascii="Times New Roman" w:hAnsi="Times New Roman" w:cs="Times New Roman"/>
          <w:color w:val="000000" w:themeColor="text1"/>
          <w:sz w:val="24"/>
        </w:rPr>
        <w:t xml:space="preserve">) based on the effect size </w:t>
      </w:r>
      <w:r w:rsidR="00026398" w:rsidRPr="00492046">
        <w:rPr>
          <w:rFonts w:ascii="Times New Roman" w:hAnsi="Times New Roman" w:cs="Times New Roman" w:hint="eastAsia"/>
          <w:color w:val="000000" w:themeColor="text1"/>
          <w:sz w:val="24"/>
        </w:rPr>
        <w:t>of our main finding</w:t>
      </w:r>
      <w:r w:rsidR="00026398" w:rsidRPr="00492046">
        <w:rPr>
          <w:rFonts w:ascii="Times New Roman" w:hAnsi="Times New Roman" w:cs="Times New Roman"/>
          <w:color w:val="000000" w:themeColor="text1"/>
          <w:sz w:val="24"/>
        </w:rPr>
        <w:t xml:space="preserve"> (</w:t>
      </w:r>
      <w:r w:rsidR="00026398" w:rsidRPr="00492046">
        <w:rPr>
          <w:rFonts w:ascii="Times New Roman" w:hAnsi="Times New Roman" w:cs="Times New Roman" w:hint="eastAsia"/>
          <w:color w:val="000000" w:themeColor="text1"/>
          <w:sz w:val="24"/>
        </w:rPr>
        <w:t xml:space="preserve">i.e., </w:t>
      </w:r>
      <w:r w:rsidR="00026398" w:rsidRPr="00492046">
        <w:rPr>
          <w:rFonts w:ascii="Times New Roman" w:hAnsi="Times New Roman" w:cs="Times New Roman"/>
          <w:i/>
          <w:color w:val="000000" w:themeColor="text1"/>
          <w:sz w:val="24"/>
        </w:rPr>
        <w:t>d</w:t>
      </w:r>
      <w:r w:rsidR="00026398" w:rsidRPr="00492046">
        <w:rPr>
          <w:rFonts w:ascii="Times New Roman" w:hAnsi="Times New Roman" w:cs="Times New Roman"/>
          <w:color w:val="000000" w:themeColor="text1"/>
          <w:sz w:val="24"/>
        </w:rPr>
        <w:t xml:space="preserve"> = </w:t>
      </w:r>
      <w:r w:rsidR="00026398" w:rsidRPr="00492046">
        <w:rPr>
          <w:rFonts w:ascii="Times New Roman" w:hAnsi="Times New Roman" w:cs="Times New Roman" w:hint="eastAsia"/>
          <w:color w:val="000000" w:themeColor="text1"/>
          <w:sz w:val="24"/>
        </w:rPr>
        <w:t>1.10</w:t>
      </w:r>
      <w:r w:rsidR="00026398" w:rsidRPr="00492046">
        <w:rPr>
          <w:rFonts w:ascii="Times New Roman" w:hAnsi="Times New Roman" w:cs="Times New Roman"/>
          <w:color w:val="000000" w:themeColor="text1"/>
          <w:sz w:val="24"/>
        </w:rPr>
        <w:t>)</w:t>
      </w:r>
      <w:r w:rsidR="00026398" w:rsidRPr="00492046">
        <w:rPr>
          <w:rFonts w:ascii="Times New Roman" w:hAnsi="Times New Roman" w:cs="Times New Roman" w:hint="eastAsia"/>
          <w:color w:val="000000" w:themeColor="text1"/>
          <w:sz w:val="24"/>
        </w:rPr>
        <w:t xml:space="preserve">. </w:t>
      </w:r>
      <w:r w:rsidR="00CE7BC0">
        <w:rPr>
          <w:rFonts w:ascii="Times New Roman" w:hAnsi="Times New Roman" w:cs="Times New Roman"/>
          <w:color w:val="000000" w:themeColor="text1"/>
          <w:sz w:val="24"/>
        </w:rPr>
        <w:t>The</w:t>
      </w:r>
      <w:r w:rsidR="00026398" w:rsidRPr="00492046">
        <w:rPr>
          <w:rFonts w:ascii="Times New Roman" w:hAnsi="Times New Roman" w:cs="Times New Roman" w:hint="eastAsia"/>
          <w:color w:val="000000" w:themeColor="text1"/>
          <w:sz w:val="24"/>
        </w:rPr>
        <w:t xml:space="preserve"> study </w:t>
      </w:r>
      <w:r w:rsidR="004F34F0">
        <w:rPr>
          <w:rFonts w:ascii="Times New Roman" w:hAnsi="Times New Roman" w:cs="Times New Roman"/>
          <w:color w:val="000000" w:themeColor="text1"/>
          <w:sz w:val="24"/>
        </w:rPr>
        <w:t>achieved</w:t>
      </w:r>
      <w:r w:rsidR="004F34F0" w:rsidRPr="00492046">
        <w:rPr>
          <w:rFonts w:ascii="Times New Roman" w:hAnsi="Times New Roman" w:cs="Times New Roman" w:hint="eastAsia"/>
          <w:color w:val="000000" w:themeColor="text1"/>
          <w:sz w:val="24"/>
        </w:rPr>
        <w:t xml:space="preserve"> </w:t>
      </w:r>
      <w:r w:rsidR="00026398" w:rsidRPr="00492046">
        <w:rPr>
          <w:rFonts w:ascii="Times New Roman" w:hAnsi="Times New Roman" w:cs="Times New Roman" w:hint="eastAsia"/>
          <w:color w:val="000000" w:themeColor="text1"/>
          <w:sz w:val="24"/>
        </w:rPr>
        <w:t>96%</w:t>
      </w:r>
      <w:r w:rsidR="00026398" w:rsidRPr="00492046">
        <w:rPr>
          <w:color w:val="000000" w:themeColor="text1"/>
        </w:rPr>
        <w:t xml:space="preserve"> </w:t>
      </w:r>
      <w:r w:rsidR="00026398" w:rsidRPr="00492046">
        <w:rPr>
          <w:rFonts w:ascii="Times New Roman" w:hAnsi="Times New Roman" w:cs="Times New Roman"/>
          <w:color w:val="000000" w:themeColor="text1"/>
          <w:sz w:val="24"/>
        </w:rPr>
        <w:t>statistical</w:t>
      </w:r>
      <w:r w:rsidR="00026398" w:rsidRPr="00492046">
        <w:rPr>
          <w:rFonts w:ascii="Times New Roman" w:hAnsi="Times New Roman" w:cs="Times New Roman" w:hint="eastAsia"/>
          <w:color w:val="000000" w:themeColor="text1"/>
          <w:sz w:val="24"/>
        </w:rPr>
        <w:t xml:space="preserve"> power</w:t>
      </w:r>
      <w:r w:rsidR="00026398" w:rsidRPr="00492046">
        <w:rPr>
          <w:rFonts w:ascii="Times New Roman" w:hAnsi="Times New Roman" w:cs="Times New Roman"/>
          <w:color w:val="000000" w:themeColor="text1"/>
          <w:sz w:val="24"/>
        </w:rPr>
        <w:t>.</w:t>
      </w:r>
    </w:p>
    <w:p w14:paraId="4798E7EC" w14:textId="141BEAD6" w:rsidR="002C2311" w:rsidRDefault="00026398" w:rsidP="002C2311">
      <w:pPr>
        <w:spacing w:line="480" w:lineRule="auto"/>
        <w:jc w:val="left"/>
        <w:rPr>
          <w:rFonts w:ascii="Times New Roman" w:hAnsi="Times New Roman" w:cs="Times New Roman"/>
          <w:bCs/>
          <w:sz w:val="24"/>
        </w:rPr>
      </w:pPr>
      <w:r>
        <w:rPr>
          <w:rFonts w:ascii="Times New Roman" w:hAnsi="Times New Roman" w:cs="Times New Roman"/>
          <w:sz w:val="24"/>
          <w:shd w:val="clear" w:color="auto" w:fill="FFFFFF"/>
        </w:rPr>
        <w:tab/>
      </w:r>
      <w:r w:rsidR="006D093B" w:rsidRPr="00F75E88">
        <w:rPr>
          <w:rFonts w:ascii="Times New Roman" w:hAnsi="Times New Roman" w:cs="Times New Roman"/>
          <w:sz w:val="24"/>
          <w:shd w:val="clear" w:color="auto" w:fill="FFFFFF"/>
        </w:rPr>
        <w:t>We</w:t>
      </w:r>
      <w:r w:rsidR="00FF1775" w:rsidRPr="00F75E88">
        <w:rPr>
          <w:rFonts w:ascii="Times New Roman" w:hAnsi="Times New Roman" w:cs="Times New Roman"/>
          <w:sz w:val="24"/>
          <w:shd w:val="clear" w:color="auto" w:fill="FFFFFF"/>
        </w:rPr>
        <w:t xml:space="preserve"> </w:t>
      </w:r>
      <w:r w:rsidR="006D093B" w:rsidRPr="00F75E88">
        <w:rPr>
          <w:rFonts w:ascii="Times New Roman" w:hAnsi="Times New Roman" w:cs="Times New Roman"/>
          <w:sz w:val="24"/>
          <w:shd w:val="clear" w:color="auto" w:fill="FFFFFF"/>
        </w:rPr>
        <w:t xml:space="preserve">tested 40 undergraduate students </w:t>
      </w:r>
      <w:r w:rsidR="006D093B" w:rsidRPr="00F75E88">
        <w:rPr>
          <w:rFonts w:ascii="Times New Roman" w:hAnsi="Times New Roman" w:cs="Times New Roman"/>
          <w:bCs/>
          <w:sz w:val="24"/>
        </w:rPr>
        <w:t xml:space="preserve">(22 women, 18 men; </w:t>
      </w:r>
      <w:r w:rsidR="004824F4" w:rsidRPr="00F75E88">
        <w:rPr>
          <w:rFonts w:ascii="Times New Roman" w:hAnsi="Times New Roman" w:cs="Times New Roman"/>
          <w:bCs/>
          <w:sz w:val="24"/>
        </w:rPr>
        <w:t xml:space="preserve">age in years: </w:t>
      </w:r>
      <w:r w:rsidR="004824F4" w:rsidRPr="00F75E88">
        <w:rPr>
          <w:rFonts w:ascii="Times New Roman" w:hAnsi="Times New Roman" w:cs="Times New Roman"/>
          <w:i/>
          <w:sz w:val="24"/>
          <w:lang w:val="en-GB"/>
        </w:rPr>
        <w:t>Range</w:t>
      </w:r>
      <w:r w:rsidR="004824F4" w:rsidRPr="00F75E88">
        <w:rPr>
          <w:rFonts w:ascii="Times New Roman" w:hAnsi="Times New Roman" w:cs="Times New Roman"/>
          <w:sz w:val="24"/>
          <w:lang w:val="en-GB"/>
        </w:rPr>
        <w:t xml:space="preserve"> = 18-26,</w:t>
      </w:r>
      <w:r w:rsidR="004824F4" w:rsidRPr="00F75E88">
        <w:rPr>
          <w:rFonts w:ascii="Times New Roman" w:hAnsi="Times New Roman" w:cs="Times New Roman"/>
          <w:sz w:val="24"/>
        </w:rPr>
        <w:t xml:space="preserve"> </w:t>
      </w:r>
      <w:r w:rsidR="006D093B" w:rsidRPr="00F75E88">
        <w:rPr>
          <w:rFonts w:ascii="Times New Roman" w:hAnsi="Times New Roman" w:cs="Times New Roman"/>
          <w:i/>
          <w:sz w:val="24"/>
          <w:lang w:val="en-GB"/>
        </w:rPr>
        <w:t>M</w:t>
      </w:r>
      <w:r w:rsidR="006D093B" w:rsidRPr="00F75E88">
        <w:rPr>
          <w:rFonts w:ascii="Times New Roman" w:hAnsi="Times New Roman" w:cs="Times New Roman"/>
          <w:sz w:val="24"/>
          <w:lang w:val="en-GB"/>
        </w:rPr>
        <w:t xml:space="preserve"> = </w:t>
      </w:r>
      <w:r w:rsidR="006D093B" w:rsidRPr="00F75E88">
        <w:rPr>
          <w:rFonts w:ascii="Times New Roman" w:hAnsi="Times New Roman" w:cs="Times New Roman"/>
          <w:sz w:val="24"/>
        </w:rPr>
        <w:t>22.24</w:t>
      </w:r>
      <w:r w:rsidR="004824F4" w:rsidRPr="00F75E88">
        <w:rPr>
          <w:rFonts w:ascii="Times New Roman" w:hAnsi="Times New Roman" w:cs="Times New Roman"/>
          <w:sz w:val="24"/>
        </w:rPr>
        <w:t xml:space="preserve">, </w:t>
      </w:r>
      <w:r w:rsidR="006D093B" w:rsidRPr="00F75E88">
        <w:rPr>
          <w:rFonts w:ascii="Times New Roman" w:hAnsi="Times New Roman" w:cs="Times New Roman"/>
          <w:i/>
          <w:sz w:val="24"/>
        </w:rPr>
        <w:t>SD</w:t>
      </w:r>
      <w:r w:rsidR="006D093B" w:rsidRPr="00F75E88">
        <w:rPr>
          <w:rFonts w:ascii="Times New Roman" w:hAnsi="Times New Roman" w:cs="Times New Roman"/>
          <w:sz w:val="24"/>
        </w:rPr>
        <w:t xml:space="preserve"> = 2.11</w:t>
      </w:r>
      <w:r w:rsidR="006D093B" w:rsidRPr="00F75E88">
        <w:rPr>
          <w:rFonts w:ascii="Times New Roman" w:hAnsi="Times New Roman" w:cs="Times New Roman"/>
          <w:bCs/>
          <w:sz w:val="24"/>
        </w:rPr>
        <w:t>) from 12 Beijing-based universities</w:t>
      </w:r>
      <w:r w:rsidR="002C2311">
        <w:rPr>
          <w:rFonts w:ascii="Times New Roman" w:hAnsi="Times New Roman" w:cs="Times New Roman"/>
          <w:bCs/>
          <w:sz w:val="24"/>
        </w:rPr>
        <w:t xml:space="preserve"> (e.g., </w:t>
      </w:r>
      <w:r w:rsidR="006D093B" w:rsidRPr="00F75E88">
        <w:rPr>
          <w:rFonts w:ascii="Times New Roman" w:hAnsi="Times New Roman" w:cs="Times New Roman"/>
          <w:sz w:val="24"/>
          <w:bdr w:val="none" w:sz="0" w:space="0" w:color="auto" w:frame="1"/>
          <w:shd w:val="clear" w:color="auto" w:fill="FFFFFF"/>
        </w:rPr>
        <w:t xml:space="preserve">Beijing Forestry University, </w:t>
      </w:r>
      <w:r w:rsidR="006D093B" w:rsidRPr="00F75E88">
        <w:rPr>
          <w:rFonts w:ascii="Times New Roman" w:hAnsi="Times New Roman" w:cs="Times New Roman" w:hint="eastAsia"/>
          <w:sz w:val="24"/>
          <w:bdr w:val="none" w:sz="0" w:space="0" w:color="auto" w:frame="1"/>
          <w:shd w:val="clear" w:color="auto" w:fill="FFFFFF"/>
        </w:rPr>
        <w:t>Beijing Normal University,</w:t>
      </w:r>
      <w:r w:rsidR="006D093B" w:rsidRPr="00F75E88">
        <w:rPr>
          <w:rFonts w:ascii="Times New Roman" w:hAnsi="Times New Roman" w:cs="Times New Roman"/>
          <w:sz w:val="24"/>
          <w:bdr w:val="none" w:sz="0" w:space="0" w:color="auto" w:frame="1"/>
          <w:shd w:val="clear" w:color="auto" w:fill="FFFFFF"/>
        </w:rPr>
        <w:t xml:space="preserve"> University of Chinese Academy of Sciences</w:t>
      </w:r>
      <w:r w:rsidR="002C2311">
        <w:rPr>
          <w:rFonts w:ascii="Times New Roman" w:hAnsi="Times New Roman" w:cs="Times New Roman"/>
          <w:sz w:val="24"/>
          <w:bdr w:val="none" w:sz="0" w:space="0" w:color="auto" w:frame="1"/>
          <w:shd w:val="clear" w:color="auto" w:fill="FFFFFF"/>
        </w:rPr>
        <w:t>)</w:t>
      </w:r>
      <w:r w:rsidR="006D093B" w:rsidRPr="00F75E88">
        <w:rPr>
          <w:rFonts w:ascii="Times New Roman" w:hAnsi="Times New Roman" w:cs="Times New Roman"/>
          <w:sz w:val="24"/>
          <w:bdr w:val="none" w:sz="0" w:space="0" w:color="auto" w:frame="1"/>
          <w:shd w:val="clear" w:color="auto" w:fill="FFFFFF"/>
        </w:rPr>
        <w:t>. We remunerated</w:t>
      </w:r>
      <w:r w:rsidR="006D093B" w:rsidRPr="00F75E88">
        <w:rPr>
          <w:rFonts w:ascii="Times New Roman" w:hAnsi="Times New Roman" w:cs="Times New Roman"/>
          <w:sz w:val="24"/>
        </w:rPr>
        <w:t xml:space="preserve"> </w:t>
      </w:r>
      <w:r w:rsidR="00CE7BC0">
        <w:rPr>
          <w:rFonts w:ascii="Times New Roman" w:hAnsi="Times New Roman" w:cs="Times New Roman"/>
          <w:sz w:val="24"/>
        </w:rPr>
        <w:t>each student</w:t>
      </w:r>
      <w:r w:rsidR="00585CEE" w:rsidRPr="00F75E88">
        <w:rPr>
          <w:rFonts w:ascii="Times New Roman" w:hAnsi="Times New Roman" w:cs="Times New Roman"/>
          <w:sz w:val="24"/>
        </w:rPr>
        <w:t xml:space="preserve"> </w:t>
      </w:r>
      <w:r w:rsidR="006D093B" w:rsidRPr="00F75E88">
        <w:rPr>
          <w:rFonts w:ascii="Times New Roman" w:hAnsi="Times New Roman" w:cs="Times New Roman"/>
          <w:sz w:val="24"/>
        </w:rPr>
        <w:t>with 120</w:t>
      </w:r>
      <w:r w:rsidR="006D093B" w:rsidRPr="00F75E88">
        <w:rPr>
          <w:rFonts w:ascii="Times New Roman" w:hAnsi="Times New Roman" w:cs="Times New Roman" w:hint="eastAsia"/>
          <w:sz w:val="24"/>
        </w:rPr>
        <w:t xml:space="preserve"> RMB</w:t>
      </w:r>
      <w:r w:rsidR="006D093B" w:rsidRPr="00F75E88">
        <w:rPr>
          <w:rFonts w:ascii="Times New Roman" w:hAnsi="Times New Roman" w:cs="Times New Roman"/>
          <w:sz w:val="24"/>
        </w:rPr>
        <w:t xml:space="preserve"> </w:t>
      </w:r>
      <w:r w:rsidR="006D093B" w:rsidRPr="00CE7BC0">
        <w:rPr>
          <w:rFonts w:asciiTheme="majorBidi" w:hAnsiTheme="majorBidi" w:cstheme="majorBidi"/>
          <w:sz w:val="24"/>
        </w:rPr>
        <w:t>(</w:t>
      </w:r>
      <w:r w:rsidR="00CE7BC0" w:rsidRPr="00CE7BC0">
        <w:rPr>
          <w:rFonts w:asciiTheme="majorBidi" w:hAnsiTheme="majorBidi" w:cstheme="majorBidi"/>
          <w:color w:val="202124"/>
          <w:sz w:val="24"/>
          <w:shd w:val="clear" w:color="auto" w:fill="FFFFFF"/>
        </w:rPr>
        <w:t>≈</w:t>
      </w:r>
      <w:r w:rsidR="00CE7BC0" w:rsidRPr="00CE7BC0">
        <w:rPr>
          <w:rFonts w:asciiTheme="majorBidi" w:hAnsiTheme="majorBidi" w:cstheme="majorBidi"/>
          <w:sz w:val="24"/>
        </w:rPr>
        <w:t xml:space="preserve"> </w:t>
      </w:r>
      <w:r w:rsidR="006D093B" w:rsidRPr="00CE7BC0">
        <w:rPr>
          <w:rFonts w:asciiTheme="majorBidi" w:hAnsiTheme="majorBidi" w:cstheme="majorBidi"/>
          <w:sz w:val="24"/>
        </w:rPr>
        <w:t>£1</w:t>
      </w:r>
      <w:r w:rsidR="0073455E" w:rsidRPr="00CE7BC0">
        <w:rPr>
          <w:rFonts w:asciiTheme="majorBidi" w:hAnsiTheme="majorBidi" w:cstheme="majorBidi"/>
          <w:sz w:val="24"/>
        </w:rPr>
        <w:t>4</w:t>
      </w:r>
      <w:r w:rsidR="006D093B" w:rsidRPr="00CE7BC0">
        <w:rPr>
          <w:rFonts w:asciiTheme="majorBidi" w:hAnsiTheme="majorBidi" w:cstheme="majorBidi"/>
          <w:sz w:val="24"/>
        </w:rPr>
        <w:t>).</w:t>
      </w:r>
      <w:r w:rsidR="002C2311">
        <w:rPr>
          <w:rFonts w:asciiTheme="majorBidi" w:hAnsiTheme="majorBidi" w:cstheme="majorBidi"/>
          <w:sz w:val="24"/>
        </w:rPr>
        <w:t xml:space="preserve"> </w:t>
      </w:r>
      <w:r w:rsidR="002C2311">
        <w:rPr>
          <w:rFonts w:ascii="Times New Roman" w:eastAsia="SimSun" w:hAnsi="Times New Roman" w:cs="Times New Roman"/>
          <w:sz w:val="24"/>
        </w:rPr>
        <w:t>W</w:t>
      </w:r>
      <w:r w:rsidR="006D093B" w:rsidRPr="00F75E88">
        <w:rPr>
          <w:rFonts w:ascii="Times New Roman" w:hAnsi="Times New Roman" w:cs="Times New Roman"/>
          <w:sz w:val="24"/>
        </w:rPr>
        <w:t>e randomly assigned participants to the nostalgia (</w:t>
      </w:r>
      <w:r w:rsidR="004F34F0">
        <w:rPr>
          <w:rFonts w:ascii="Times New Roman" w:hAnsi="Times New Roman" w:cs="Times New Roman"/>
          <w:i/>
          <w:iCs/>
          <w:sz w:val="24"/>
        </w:rPr>
        <w:t>n</w:t>
      </w:r>
      <w:r w:rsidR="004F34F0" w:rsidRPr="00F75E88">
        <w:rPr>
          <w:rFonts w:ascii="Times New Roman" w:hAnsi="Times New Roman" w:cs="Times New Roman"/>
          <w:sz w:val="24"/>
        </w:rPr>
        <w:t xml:space="preserve"> </w:t>
      </w:r>
      <w:r w:rsidR="006D093B" w:rsidRPr="00F75E88">
        <w:rPr>
          <w:rFonts w:ascii="Times New Roman" w:hAnsi="Times New Roman" w:cs="Times New Roman"/>
          <w:sz w:val="24"/>
        </w:rPr>
        <w:t xml:space="preserve">= </w:t>
      </w:r>
      <w:r w:rsidR="006D093B" w:rsidRPr="00F75E88">
        <w:rPr>
          <w:rFonts w:ascii="Times New Roman" w:hAnsi="Times New Roman" w:cs="Times New Roman" w:hint="eastAsia"/>
          <w:sz w:val="24"/>
        </w:rPr>
        <w:t>20</w:t>
      </w:r>
      <w:r w:rsidR="006D093B" w:rsidRPr="00F75E88">
        <w:rPr>
          <w:rFonts w:ascii="Times New Roman" w:hAnsi="Times New Roman" w:cs="Times New Roman"/>
          <w:sz w:val="24"/>
        </w:rPr>
        <w:t>) or control (</w:t>
      </w:r>
      <w:r w:rsidR="004F34F0">
        <w:rPr>
          <w:rFonts w:ascii="Times New Roman" w:hAnsi="Times New Roman" w:cs="Times New Roman"/>
          <w:i/>
          <w:iCs/>
          <w:sz w:val="24"/>
        </w:rPr>
        <w:t>n</w:t>
      </w:r>
      <w:r w:rsidR="004F34F0" w:rsidRPr="00F75E88">
        <w:rPr>
          <w:rFonts w:ascii="Times New Roman" w:hAnsi="Times New Roman" w:cs="Times New Roman"/>
          <w:sz w:val="24"/>
        </w:rPr>
        <w:t xml:space="preserve"> </w:t>
      </w:r>
      <w:r w:rsidR="006D093B" w:rsidRPr="00F75E88">
        <w:rPr>
          <w:rFonts w:ascii="Times New Roman" w:hAnsi="Times New Roman" w:cs="Times New Roman"/>
          <w:sz w:val="24"/>
        </w:rPr>
        <w:t xml:space="preserve">= </w:t>
      </w:r>
      <w:r w:rsidR="006D093B" w:rsidRPr="00F75E88">
        <w:rPr>
          <w:rFonts w:ascii="Times New Roman" w:hAnsi="Times New Roman" w:cs="Times New Roman" w:hint="eastAsia"/>
          <w:sz w:val="24"/>
        </w:rPr>
        <w:t>20</w:t>
      </w:r>
      <w:r w:rsidR="006D093B" w:rsidRPr="00F75E88">
        <w:rPr>
          <w:rFonts w:ascii="Times New Roman" w:hAnsi="Times New Roman" w:cs="Times New Roman"/>
          <w:sz w:val="24"/>
        </w:rPr>
        <w:t xml:space="preserve">) </w:t>
      </w:r>
      <w:r w:rsidR="004F4276">
        <w:rPr>
          <w:rFonts w:ascii="Times New Roman" w:hAnsi="Times New Roman" w:cs="Times New Roman"/>
          <w:sz w:val="24"/>
        </w:rPr>
        <w:t>condition</w:t>
      </w:r>
      <w:r w:rsidR="006D093B" w:rsidRPr="00F75E88">
        <w:rPr>
          <w:rFonts w:ascii="Times New Roman" w:hAnsi="Times New Roman" w:cs="Times New Roman"/>
          <w:sz w:val="24"/>
        </w:rPr>
        <w:t xml:space="preserve">. </w:t>
      </w:r>
      <w:r w:rsidR="00BB2057" w:rsidRPr="00F75E88">
        <w:rPr>
          <w:rFonts w:asciiTheme="majorBidi" w:eastAsia="SimSun" w:hAnsiTheme="majorBidi" w:cstheme="majorBidi"/>
          <w:kern w:val="0"/>
          <w:sz w:val="24"/>
          <w:bdr w:val="none" w:sz="0" w:space="0" w:color="auto" w:frame="1"/>
        </w:rPr>
        <w:t>A</w:t>
      </w:r>
      <w:r w:rsidR="006D093B" w:rsidRPr="00F75E88">
        <w:rPr>
          <w:rFonts w:ascii="Times New Roman" w:hAnsi="Times New Roman" w:cs="Times New Roman"/>
          <w:bCs/>
          <w:sz w:val="24"/>
        </w:rPr>
        <w:t xml:space="preserve">ll </w:t>
      </w:r>
      <w:r w:rsidR="00585CEE">
        <w:rPr>
          <w:rFonts w:ascii="Times New Roman" w:hAnsi="Times New Roman" w:cs="Times New Roman"/>
          <w:bCs/>
          <w:sz w:val="24"/>
        </w:rPr>
        <w:t>of them</w:t>
      </w:r>
      <w:r w:rsidR="00585CEE" w:rsidRPr="00F75E88">
        <w:rPr>
          <w:rFonts w:ascii="Times New Roman" w:hAnsi="Times New Roman" w:cs="Times New Roman"/>
          <w:bCs/>
          <w:sz w:val="24"/>
        </w:rPr>
        <w:t xml:space="preserve"> </w:t>
      </w:r>
      <w:r w:rsidR="006D093B" w:rsidRPr="00F75E88">
        <w:rPr>
          <w:rFonts w:ascii="Times New Roman" w:hAnsi="Times New Roman" w:cs="Times New Roman"/>
          <w:bCs/>
          <w:sz w:val="24"/>
        </w:rPr>
        <w:t>were right-handed</w:t>
      </w:r>
      <w:r w:rsidR="00382C7A">
        <w:rPr>
          <w:rFonts w:ascii="Times New Roman" w:hAnsi="Times New Roman" w:cs="Times New Roman"/>
          <w:bCs/>
          <w:sz w:val="24"/>
        </w:rPr>
        <w:t xml:space="preserve"> (self-reported)</w:t>
      </w:r>
      <w:r w:rsidR="006D093B" w:rsidRPr="00F75E88">
        <w:rPr>
          <w:rFonts w:ascii="Times New Roman" w:hAnsi="Times New Roman" w:cs="Times New Roman"/>
          <w:bCs/>
          <w:sz w:val="24"/>
        </w:rPr>
        <w:t>, had normal vision (with correction), and were free of regular use of any substance that might influence the central nervous system. Also, none had a history of neurological disease.</w:t>
      </w:r>
    </w:p>
    <w:p w14:paraId="4AF37DEF" w14:textId="7708F581" w:rsidR="006D093B" w:rsidRPr="002B5E61" w:rsidRDefault="002C2311" w:rsidP="009C29ED">
      <w:pPr>
        <w:spacing w:line="480" w:lineRule="auto"/>
        <w:ind w:firstLine="420"/>
        <w:jc w:val="left"/>
        <w:rPr>
          <w:rFonts w:ascii="Times New Roman" w:hAnsi="Times New Roman" w:cs="Times New Roman"/>
          <w:bCs/>
          <w:sz w:val="24"/>
        </w:rPr>
      </w:pPr>
      <w:r>
        <w:rPr>
          <w:rFonts w:ascii="Times New Roman" w:eastAsia="SimSun" w:hAnsi="Times New Roman" w:cs="Times New Roman"/>
          <w:sz w:val="24"/>
        </w:rPr>
        <w:t xml:space="preserve">The day before the </w:t>
      </w:r>
      <w:r w:rsidR="009C29ED">
        <w:rPr>
          <w:rFonts w:ascii="Times New Roman" w:eastAsia="SimSun" w:hAnsi="Times New Roman" w:cs="Times New Roman"/>
          <w:sz w:val="24"/>
        </w:rPr>
        <w:t xml:space="preserve">formal </w:t>
      </w:r>
      <w:r>
        <w:rPr>
          <w:rFonts w:ascii="Times New Roman" w:eastAsia="SimSun" w:hAnsi="Times New Roman" w:cs="Times New Roman"/>
          <w:sz w:val="24"/>
        </w:rPr>
        <w:t xml:space="preserve">experiment commenced, we </w:t>
      </w:r>
      <w:r>
        <w:rPr>
          <w:rFonts w:ascii="Times New Roman" w:eastAsia="SimSun" w:hAnsi="Times New Roman" w:cs="Times New Roman" w:hint="eastAsia"/>
          <w:sz w:val="24"/>
        </w:rPr>
        <w:t>measured</w:t>
      </w:r>
      <w:r>
        <w:rPr>
          <w:rFonts w:ascii="Times New Roman" w:eastAsia="SimSun" w:hAnsi="Times New Roman" w:cs="Times New Roman"/>
          <w:sz w:val="24"/>
        </w:rPr>
        <w:t xml:space="preserve"> trait nostalgia with the </w:t>
      </w:r>
      <w:r>
        <w:rPr>
          <w:rFonts w:ascii="Times New Roman" w:eastAsia="SimSun" w:hAnsi="Times New Roman" w:cs="Times New Roman" w:hint="eastAsia"/>
          <w:sz w:val="24"/>
        </w:rPr>
        <w:t>Southampton Nostalgia Scale</w:t>
      </w:r>
      <w:r w:rsidRPr="002C2311">
        <w:rPr>
          <w:rFonts w:ascii="Times New Roman" w:eastAsia="SimSun" w:hAnsi="Times New Roman" w:cs="Times New Roman"/>
          <w:sz w:val="24"/>
          <w:vertAlign w:val="superscript"/>
        </w:rPr>
        <w:t>3</w:t>
      </w:r>
      <w:r>
        <w:rPr>
          <w:rFonts w:ascii="Times New Roman" w:eastAsia="SimSun" w:hAnsi="Times New Roman" w:cs="Times New Roman" w:hint="eastAsia"/>
          <w:sz w:val="24"/>
        </w:rPr>
        <w:t xml:space="preserve"> </w:t>
      </w:r>
      <w:r w:rsidRPr="002B5E61">
        <w:rPr>
          <w:rFonts w:ascii="Times New Roman" w:eastAsia="SimSun" w:hAnsi="Times New Roman" w:cs="Times New Roman"/>
          <w:sz w:val="24"/>
        </w:rPr>
        <w:t>(</w:t>
      </w:r>
      <w:r w:rsidRPr="00F75E88">
        <w:rPr>
          <w:rFonts w:ascii="Times New Roman" w:hAnsi="Times New Roman" w:cs="Times New Roman"/>
          <w:sz w:val="24"/>
        </w:rPr>
        <w:t>alpha</w:t>
      </w:r>
      <w:r>
        <w:rPr>
          <w:rFonts w:ascii="Times New Roman" w:eastAsia="SimSun" w:hAnsi="Times New Roman" w:cs="Times New Roman" w:hint="eastAsia"/>
          <w:i/>
          <w:sz w:val="24"/>
        </w:rPr>
        <w:t xml:space="preserve"> </w:t>
      </w:r>
      <w:r>
        <w:rPr>
          <w:rFonts w:ascii="Times New Roman" w:eastAsia="SimSun" w:hAnsi="Times New Roman" w:cs="Times New Roman" w:hint="eastAsia"/>
          <w:sz w:val="24"/>
        </w:rPr>
        <w:t>= 0.74)</w:t>
      </w:r>
      <w:r>
        <w:rPr>
          <w:rFonts w:ascii="Times New Roman" w:eastAsia="SimSun" w:hAnsi="Times New Roman" w:cs="Times New Roman"/>
          <w:sz w:val="24"/>
        </w:rPr>
        <w:t xml:space="preserve"> and trait </w:t>
      </w:r>
      <w:r>
        <w:rPr>
          <w:rFonts w:ascii="Times New Roman" w:eastAsia="SimSun" w:hAnsi="Times New Roman" w:cs="Times New Roman" w:hint="eastAsia"/>
          <w:sz w:val="24"/>
        </w:rPr>
        <w:t>self-esteem</w:t>
      </w:r>
      <w:r>
        <w:rPr>
          <w:rFonts w:ascii="Times New Roman" w:eastAsia="SimSun" w:hAnsi="Times New Roman" w:cs="Times New Roman"/>
          <w:sz w:val="24"/>
        </w:rPr>
        <w:t xml:space="preserve"> with the </w:t>
      </w:r>
      <w:r>
        <w:rPr>
          <w:rFonts w:ascii="Times New Roman" w:eastAsia="SimSun" w:hAnsi="Times New Roman" w:cs="Times New Roman" w:hint="eastAsia"/>
          <w:sz w:val="24"/>
        </w:rPr>
        <w:t xml:space="preserve">Rosenberg </w:t>
      </w:r>
      <w:r>
        <w:rPr>
          <w:rFonts w:ascii="Times New Roman" w:eastAsia="SimSun" w:hAnsi="Times New Roman" w:cs="Times New Roman"/>
          <w:sz w:val="24"/>
        </w:rPr>
        <w:t>S</w:t>
      </w:r>
      <w:r>
        <w:rPr>
          <w:rFonts w:ascii="Times New Roman" w:eastAsia="SimSun" w:hAnsi="Times New Roman" w:cs="Times New Roman" w:hint="eastAsia"/>
          <w:sz w:val="24"/>
        </w:rPr>
        <w:t>elf-</w:t>
      </w:r>
      <w:r>
        <w:rPr>
          <w:rFonts w:ascii="Times New Roman" w:eastAsia="SimSun" w:hAnsi="Times New Roman" w:cs="Times New Roman"/>
          <w:sz w:val="24"/>
        </w:rPr>
        <w:t>E</w:t>
      </w:r>
      <w:r>
        <w:rPr>
          <w:rFonts w:ascii="Times New Roman" w:eastAsia="SimSun" w:hAnsi="Times New Roman" w:cs="Times New Roman" w:hint="eastAsia"/>
          <w:sz w:val="24"/>
        </w:rPr>
        <w:t>steem</w:t>
      </w:r>
      <w:r>
        <w:rPr>
          <w:rFonts w:ascii="Times New Roman" w:eastAsia="SimSun" w:hAnsi="Times New Roman" w:cs="Times New Roman"/>
          <w:sz w:val="24"/>
        </w:rPr>
        <w:t xml:space="preserve"> S</w:t>
      </w:r>
      <w:r>
        <w:rPr>
          <w:rFonts w:ascii="Times New Roman" w:eastAsia="SimSun" w:hAnsi="Times New Roman" w:cs="Times New Roman" w:hint="eastAsia"/>
          <w:sz w:val="24"/>
        </w:rPr>
        <w:t>cale</w:t>
      </w:r>
      <w:r w:rsidRPr="002C2311">
        <w:rPr>
          <w:rFonts w:ascii="Times New Roman" w:eastAsia="SimSun" w:hAnsi="Times New Roman" w:cs="Times New Roman"/>
          <w:sz w:val="24"/>
          <w:vertAlign w:val="superscript"/>
        </w:rPr>
        <w:t>42</w:t>
      </w:r>
      <w:r>
        <w:rPr>
          <w:rFonts w:ascii="Times New Roman" w:eastAsia="SimSun" w:hAnsi="Times New Roman" w:cs="Times New Roman" w:hint="eastAsia"/>
          <w:sz w:val="24"/>
        </w:rPr>
        <w:t xml:space="preserve"> (</w:t>
      </w:r>
      <w:r w:rsidRPr="00F75E88">
        <w:rPr>
          <w:rFonts w:ascii="Times New Roman" w:hAnsi="Times New Roman" w:cs="Times New Roman"/>
          <w:sz w:val="24"/>
        </w:rPr>
        <w:t>alpha</w:t>
      </w:r>
      <w:r>
        <w:rPr>
          <w:rFonts w:ascii="Times New Roman" w:eastAsia="SimSun" w:hAnsi="Times New Roman" w:cs="Times New Roman" w:hint="eastAsia"/>
          <w:i/>
          <w:sz w:val="24"/>
        </w:rPr>
        <w:t xml:space="preserve"> </w:t>
      </w:r>
      <w:r>
        <w:rPr>
          <w:rFonts w:ascii="Times New Roman" w:eastAsia="SimSun" w:hAnsi="Times New Roman" w:cs="Times New Roman" w:hint="eastAsia"/>
          <w:sz w:val="24"/>
        </w:rPr>
        <w:t>= 0.90),</w:t>
      </w:r>
      <w:r>
        <w:rPr>
          <w:rFonts w:ascii="Times New Roman" w:eastAsia="SimSun" w:hAnsi="Times New Roman" w:cs="Times New Roman"/>
          <w:sz w:val="24"/>
        </w:rPr>
        <w:t xml:space="preserve"> as evidence has indicated </w:t>
      </w:r>
      <w:r>
        <w:rPr>
          <w:rFonts w:ascii="Times New Roman" w:eastAsia="SimSun" w:hAnsi="Times New Roman" w:cs="Times New Roman" w:hint="eastAsia"/>
          <w:sz w:val="24"/>
        </w:rPr>
        <w:t xml:space="preserve">that </w:t>
      </w:r>
      <w:r>
        <w:rPr>
          <w:rFonts w:ascii="Times New Roman" w:eastAsia="SimSun" w:hAnsi="Times New Roman" w:cs="Times New Roman"/>
          <w:sz w:val="24"/>
        </w:rPr>
        <w:t>these two traits are relevant to</w:t>
      </w:r>
      <w:r>
        <w:rPr>
          <w:rFonts w:ascii="Times New Roman" w:eastAsia="SimSun" w:hAnsi="Times New Roman" w:cs="Times New Roman" w:hint="eastAsia"/>
          <w:sz w:val="24"/>
        </w:rPr>
        <w:t xml:space="preserve"> death threat processes</w:t>
      </w:r>
      <w:r w:rsidRPr="002C2311">
        <w:rPr>
          <w:rFonts w:ascii="Times New Roman" w:eastAsia="SimSun" w:hAnsi="Times New Roman" w:cs="Times New Roman"/>
          <w:sz w:val="24"/>
          <w:vertAlign w:val="superscript"/>
        </w:rPr>
        <w:t>2</w:t>
      </w:r>
      <w:r w:rsidR="00A43D48">
        <w:rPr>
          <w:rFonts w:ascii="Times New Roman" w:eastAsia="SimSun" w:hAnsi="Times New Roman" w:cs="Times New Roman"/>
          <w:sz w:val="24"/>
          <w:vertAlign w:val="superscript"/>
        </w:rPr>
        <w:t>3</w:t>
      </w:r>
      <w:r w:rsidRPr="002C2311">
        <w:rPr>
          <w:rFonts w:ascii="Times New Roman" w:eastAsia="SimSun" w:hAnsi="Times New Roman" w:cs="Times New Roman"/>
          <w:sz w:val="24"/>
          <w:vertAlign w:val="superscript"/>
        </w:rPr>
        <w:t>,</w:t>
      </w:r>
      <w:r w:rsidR="00A43D48">
        <w:rPr>
          <w:rFonts w:ascii="Times New Roman" w:eastAsia="SimSun" w:hAnsi="Times New Roman" w:cs="Times New Roman"/>
          <w:sz w:val="24"/>
          <w:vertAlign w:val="superscript"/>
        </w:rPr>
        <w:t>40</w:t>
      </w:r>
      <w:r>
        <w:rPr>
          <w:rFonts w:ascii="Times New Roman" w:eastAsia="SimSun" w:hAnsi="Times New Roman" w:cs="Times New Roman" w:hint="eastAsia"/>
          <w:sz w:val="24"/>
        </w:rPr>
        <w:t xml:space="preserve">. </w:t>
      </w:r>
      <w:r>
        <w:rPr>
          <w:rFonts w:ascii="Times New Roman" w:eastAsia="SimSun" w:hAnsi="Times New Roman" w:cs="Times New Roman"/>
          <w:sz w:val="24"/>
        </w:rPr>
        <w:t>W</w:t>
      </w:r>
      <w:r w:rsidRPr="00391D86">
        <w:rPr>
          <w:rFonts w:ascii="Times New Roman" w:eastAsia="SimSun" w:hAnsi="Times New Roman" w:cs="Times New Roman"/>
          <w:sz w:val="24"/>
        </w:rPr>
        <w:t>e obtained no differences between</w:t>
      </w:r>
      <w:r w:rsidR="009C29ED">
        <w:rPr>
          <w:rFonts w:ascii="Times New Roman" w:eastAsia="SimSun" w:hAnsi="Times New Roman" w:cs="Times New Roman"/>
          <w:sz w:val="24"/>
        </w:rPr>
        <w:t xml:space="preserve"> the nostalgia and the control</w:t>
      </w:r>
      <w:r w:rsidRPr="00391D86">
        <w:rPr>
          <w:rFonts w:ascii="Times New Roman" w:eastAsia="SimSun" w:hAnsi="Times New Roman" w:cs="Times New Roman"/>
          <w:sz w:val="24"/>
        </w:rPr>
        <w:t xml:space="preserve"> </w:t>
      </w:r>
      <w:r w:rsidR="004F4276">
        <w:rPr>
          <w:rFonts w:ascii="Times New Roman" w:eastAsia="SimSun" w:hAnsi="Times New Roman" w:cs="Times New Roman"/>
          <w:sz w:val="24"/>
        </w:rPr>
        <w:t>conditions</w:t>
      </w:r>
      <w:r w:rsidR="004F4276" w:rsidRPr="00391D86">
        <w:rPr>
          <w:rFonts w:ascii="Times New Roman" w:eastAsia="SimSun" w:hAnsi="Times New Roman" w:cs="Times New Roman"/>
          <w:sz w:val="24"/>
        </w:rPr>
        <w:t xml:space="preserve"> </w:t>
      </w:r>
      <w:r w:rsidRPr="00391D86">
        <w:rPr>
          <w:rFonts w:ascii="Times New Roman" w:eastAsia="SimSun" w:hAnsi="Times New Roman" w:cs="Times New Roman"/>
          <w:sz w:val="24"/>
        </w:rPr>
        <w:t xml:space="preserve">on </w:t>
      </w:r>
      <w:r w:rsidR="009C29ED">
        <w:rPr>
          <w:rFonts w:ascii="Times New Roman" w:eastAsia="SimSun" w:hAnsi="Times New Roman" w:cs="Times New Roman"/>
          <w:sz w:val="24"/>
        </w:rPr>
        <w:t>these two traits</w:t>
      </w:r>
      <w:r w:rsidRPr="00391D86">
        <w:rPr>
          <w:rFonts w:ascii="Times New Roman" w:eastAsia="SimSun" w:hAnsi="Times New Roman" w:cs="Times New Roman"/>
          <w:sz w:val="24"/>
        </w:rPr>
        <w:t xml:space="preserve"> </w:t>
      </w:r>
      <w:r w:rsidR="009C29ED">
        <w:rPr>
          <w:rFonts w:ascii="Times New Roman" w:eastAsia="SimSun" w:hAnsi="Times New Roman" w:cs="Times New Roman"/>
          <w:sz w:val="24"/>
        </w:rPr>
        <w:t xml:space="preserve">on any measure </w:t>
      </w:r>
      <w:r w:rsidRPr="00391D86">
        <w:rPr>
          <w:rFonts w:ascii="Times New Roman" w:eastAsia="SimSun" w:hAnsi="Times New Roman" w:cs="Times New Roman"/>
          <w:sz w:val="24"/>
        </w:rPr>
        <w:t>(</w:t>
      </w:r>
      <w:r w:rsidRPr="003D79DC">
        <w:rPr>
          <w:rFonts w:ascii="Times New Roman" w:eastAsia="SimSun" w:hAnsi="Times New Roman" w:cs="Times New Roman"/>
          <w:i/>
          <w:sz w:val="24"/>
        </w:rPr>
        <w:t>ps</w:t>
      </w:r>
      <w:r w:rsidRPr="00391D86">
        <w:rPr>
          <w:rFonts w:ascii="Times New Roman" w:eastAsia="SimSun" w:hAnsi="Times New Roman" w:cs="Times New Roman"/>
          <w:sz w:val="24"/>
        </w:rPr>
        <w:t xml:space="preserve"> &gt; .20).</w:t>
      </w:r>
      <w:r w:rsidR="009C29ED">
        <w:rPr>
          <w:rFonts w:ascii="Times New Roman" w:eastAsia="SimSun" w:hAnsi="Times New Roman" w:cs="Times New Roman"/>
          <w:sz w:val="24"/>
        </w:rPr>
        <w:t xml:space="preserve"> Also, w</w:t>
      </w:r>
      <w:r w:rsidR="002B5E61" w:rsidRPr="00391D86">
        <w:rPr>
          <w:rFonts w:ascii="Times New Roman" w:eastAsia="SimSun" w:hAnsi="Times New Roman" w:cs="Times New Roman"/>
          <w:sz w:val="24"/>
        </w:rPr>
        <w:t>e obtained no gender and age differences between</w:t>
      </w:r>
      <w:r w:rsidR="009C29ED">
        <w:rPr>
          <w:rFonts w:ascii="Times New Roman" w:eastAsia="SimSun" w:hAnsi="Times New Roman" w:cs="Times New Roman"/>
          <w:sz w:val="24"/>
        </w:rPr>
        <w:t xml:space="preserve"> the</w:t>
      </w:r>
      <w:r w:rsidR="002B5E61" w:rsidRPr="00391D86">
        <w:rPr>
          <w:rFonts w:ascii="Times New Roman" w:eastAsia="SimSun" w:hAnsi="Times New Roman" w:cs="Times New Roman"/>
          <w:sz w:val="24"/>
        </w:rPr>
        <w:t xml:space="preserve"> nostalgia and </w:t>
      </w:r>
      <w:r w:rsidR="009C29ED">
        <w:rPr>
          <w:rFonts w:ascii="Times New Roman" w:eastAsia="SimSun" w:hAnsi="Times New Roman" w:cs="Times New Roman"/>
          <w:sz w:val="24"/>
        </w:rPr>
        <w:t xml:space="preserve">the </w:t>
      </w:r>
      <w:r w:rsidR="002B5E61" w:rsidRPr="00391D86">
        <w:rPr>
          <w:rFonts w:ascii="Times New Roman" w:eastAsia="SimSun" w:hAnsi="Times New Roman" w:cs="Times New Roman"/>
          <w:sz w:val="24"/>
        </w:rPr>
        <w:t xml:space="preserve">control </w:t>
      </w:r>
      <w:r w:rsidR="004F4276">
        <w:rPr>
          <w:rFonts w:ascii="Times New Roman" w:eastAsia="SimSun" w:hAnsi="Times New Roman" w:cs="Times New Roman"/>
          <w:sz w:val="24"/>
        </w:rPr>
        <w:t xml:space="preserve">conditions </w:t>
      </w:r>
      <w:r w:rsidR="009C29ED">
        <w:rPr>
          <w:rFonts w:ascii="Times New Roman" w:eastAsia="SimSun" w:hAnsi="Times New Roman" w:cs="Times New Roman"/>
          <w:sz w:val="24"/>
        </w:rPr>
        <w:t>on any measure</w:t>
      </w:r>
      <w:r w:rsidR="002B5E61" w:rsidRPr="00391D86">
        <w:rPr>
          <w:rFonts w:ascii="Times New Roman" w:eastAsia="SimSun" w:hAnsi="Times New Roman" w:cs="Times New Roman"/>
          <w:sz w:val="24"/>
        </w:rPr>
        <w:t xml:space="preserve"> (</w:t>
      </w:r>
      <w:r w:rsidR="002B5E61" w:rsidRPr="003D79DC">
        <w:rPr>
          <w:rFonts w:ascii="Times New Roman" w:eastAsia="SimSun" w:hAnsi="Times New Roman" w:cs="Times New Roman"/>
          <w:i/>
          <w:sz w:val="24"/>
        </w:rPr>
        <w:t>ps</w:t>
      </w:r>
      <w:r w:rsidR="002B5E61" w:rsidRPr="00391D86">
        <w:rPr>
          <w:rFonts w:ascii="Times New Roman" w:eastAsia="SimSun" w:hAnsi="Times New Roman" w:cs="Times New Roman"/>
          <w:sz w:val="24"/>
        </w:rPr>
        <w:t xml:space="preserve"> &gt; .53). </w:t>
      </w:r>
    </w:p>
    <w:p w14:paraId="3419107A" w14:textId="5E47E6D7" w:rsidR="003164BB" w:rsidRPr="00F75E88" w:rsidRDefault="00C93E70" w:rsidP="00DB7FDB">
      <w:pPr>
        <w:spacing w:line="480" w:lineRule="auto"/>
        <w:jc w:val="left"/>
        <w:rPr>
          <w:rFonts w:ascii="Times New Roman" w:hAnsi="Times New Roman" w:cs="Times New Roman"/>
          <w:b/>
          <w:sz w:val="24"/>
        </w:rPr>
      </w:pPr>
      <w:r>
        <w:rPr>
          <w:rFonts w:ascii="Times New Roman" w:eastAsia="SimSun" w:hAnsi="Times New Roman" w:cs="Times New Roman" w:hint="eastAsia"/>
          <w:b/>
          <w:sz w:val="24"/>
        </w:rPr>
        <w:t>4</w:t>
      </w:r>
      <w:r w:rsidR="00140583">
        <w:rPr>
          <w:rFonts w:ascii="Times New Roman" w:eastAsia="SimSun" w:hAnsi="Times New Roman" w:cs="Times New Roman" w:hint="eastAsia"/>
          <w:b/>
          <w:sz w:val="24"/>
        </w:rPr>
        <w:t xml:space="preserve">.2 </w:t>
      </w:r>
      <w:r w:rsidR="006D093B" w:rsidRPr="00F75E88">
        <w:rPr>
          <w:rFonts w:ascii="Times New Roman" w:hAnsi="Times New Roman" w:cs="Times New Roman"/>
          <w:b/>
          <w:sz w:val="24"/>
        </w:rPr>
        <w:t xml:space="preserve">Stimuli and </w:t>
      </w:r>
      <w:r w:rsidR="003164BB" w:rsidRPr="00F75E88">
        <w:rPr>
          <w:rFonts w:ascii="Times New Roman" w:hAnsi="Times New Roman" w:cs="Times New Roman"/>
          <w:b/>
          <w:sz w:val="24"/>
        </w:rPr>
        <w:t>P</w:t>
      </w:r>
      <w:r w:rsidR="006D093B" w:rsidRPr="00F75E88">
        <w:rPr>
          <w:rFonts w:ascii="Times New Roman" w:hAnsi="Times New Roman" w:cs="Times New Roman"/>
          <w:b/>
          <w:sz w:val="24"/>
        </w:rPr>
        <w:t>rocedure</w:t>
      </w:r>
    </w:p>
    <w:p w14:paraId="339836AA" w14:textId="404F7E3D" w:rsidR="00E410D0" w:rsidRPr="00413DA9" w:rsidRDefault="006D093B" w:rsidP="00E410D0">
      <w:pPr>
        <w:spacing w:line="480" w:lineRule="auto"/>
        <w:jc w:val="left"/>
        <w:rPr>
          <w:rFonts w:ascii="Times New Roman" w:eastAsia="SimSun" w:hAnsi="Times New Roman" w:cs="Times New Roman"/>
          <w:noProof/>
          <w:color w:val="171717" w:themeColor="background2" w:themeShade="1A"/>
          <w:sz w:val="24"/>
        </w:rPr>
      </w:pPr>
      <w:r w:rsidRPr="00F75E88">
        <w:rPr>
          <w:rFonts w:ascii="Times New Roman" w:hAnsi="Times New Roman" w:cs="Times New Roman"/>
          <w:bCs/>
          <w:sz w:val="24"/>
        </w:rPr>
        <w:t xml:space="preserve">During the fMRI scanning, participants completed the nostalgia manipulation and Word Relationship Task. </w:t>
      </w:r>
      <w:r w:rsidRPr="00F75E88">
        <w:rPr>
          <w:rFonts w:ascii="Times New Roman" w:hAnsi="Times New Roman" w:cs="Times New Roman"/>
          <w:sz w:val="24"/>
        </w:rPr>
        <w:t xml:space="preserve">The nostalgia manipulation came first. We relied on a visual stimuli induction method </w:t>
      </w:r>
      <w:r w:rsidR="00871A48" w:rsidRPr="00F75E88">
        <w:rPr>
          <w:rFonts w:ascii="Times New Roman" w:hAnsi="Times New Roman" w:cs="Times New Roman"/>
          <w:sz w:val="24"/>
        </w:rPr>
        <w:t xml:space="preserve">introduced by </w:t>
      </w:r>
      <w:r w:rsidRPr="00F75E88">
        <w:rPr>
          <w:rFonts w:ascii="Times New Roman" w:hAnsi="Times New Roman" w:cs="Times New Roman"/>
          <w:sz w:val="24"/>
        </w:rPr>
        <w:t>Oba</w:t>
      </w:r>
      <w:r w:rsidR="00515065">
        <w:rPr>
          <w:rFonts w:ascii="Times New Roman" w:hAnsi="Times New Roman" w:cs="Times New Roman"/>
          <w:sz w:val="24"/>
        </w:rPr>
        <w:t xml:space="preserve"> </w:t>
      </w:r>
      <w:r w:rsidR="00B03546">
        <w:rPr>
          <w:rFonts w:ascii="Times New Roman" w:eastAsia="SimSun" w:hAnsi="Times New Roman" w:cs="Times New Roman" w:hint="eastAsia"/>
          <w:sz w:val="24"/>
        </w:rPr>
        <w:t>and colleagues</w:t>
      </w:r>
      <w:r w:rsidR="00B03546" w:rsidRPr="00B03546">
        <w:rPr>
          <w:rFonts w:ascii="Times New Roman" w:eastAsia="SimSun" w:hAnsi="Times New Roman" w:cs="Times New Roman" w:hint="eastAsia"/>
          <w:sz w:val="24"/>
          <w:vertAlign w:val="superscript"/>
        </w:rPr>
        <w:t>43</w:t>
      </w:r>
      <w:r w:rsidRPr="00F75E88">
        <w:rPr>
          <w:rFonts w:ascii="Times New Roman" w:hAnsi="Times New Roman" w:cs="Times New Roman"/>
          <w:sz w:val="24"/>
        </w:rPr>
        <w:t xml:space="preserve"> in their fMRI experiment. We started by generating 26 nostalgic pictures, 26 control pictures, and 26 baseline pictures. </w:t>
      </w:r>
      <w:r w:rsidR="00551BE3" w:rsidRPr="00551BE3">
        <w:rPr>
          <w:rFonts w:ascii="Times New Roman" w:hAnsi="Times New Roman" w:cs="Times New Roman"/>
          <w:sz w:val="24"/>
        </w:rPr>
        <w:t xml:space="preserve">The nostalgic pictures depicted scenes or objects from childhood, whereas the control pictures depicted equivalent scenes or objects from modern life. For example, the nostalgic pictures depicted an </w:t>
      </w:r>
      <w:r w:rsidR="00551BE3" w:rsidRPr="00551BE3">
        <w:rPr>
          <w:rFonts w:ascii="Times New Roman" w:hAnsi="Times New Roman" w:cs="Times New Roman"/>
          <w:sz w:val="24"/>
        </w:rPr>
        <w:lastRenderedPageBreak/>
        <w:t xml:space="preserve">elementary school classroom, an object (chewing gum), or a cartoon that referred to participants’ childhood. The control pictures, by contrast, depicted a contemporary classroom, chewing gum, or cartoon. The baseline pictures </w:t>
      </w:r>
      <w:r w:rsidR="009C29ED">
        <w:rPr>
          <w:rFonts w:ascii="Times New Roman" w:hAnsi="Times New Roman" w:cs="Times New Roman"/>
          <w:sz w:val="24"/>
        </w:rPr>
        <w:t>were</w:t>
      </w:r>
      <w:r w:rsidR="00551BE3" w:rsidRPr="00551BE3">
        <w:rPr>
          <w:rFonts w:ascii="Times New Roman" w:hAnsi="Times New Roman" w:cs="Times New Roman"/>
          <w:sz w:val="24"/>
        </w:rPr>
        <w:t xml:space="preserve"> neutral</w:t>
      </w:r>
      <w:r w:rsidR="009C29ED">
        <w:rPr>
          <w:rFonts w:ascii="Times New Roman" w:hAnsi="Times New Roman" w:cs="Times New Roman"/>
          <w:sz w:val="24"/>
        </w:rPr>
        <w:t>, non-nostalgic</w:t>
      </w:r>
      <w:r w:rsidR="00551BE3" w:rsidRPr="00551BE3">
        <w:rPr>
          <w:rFonts w:ascii="Times New Roman" w:hAnsi="Times New Roman" w:cs="Times New Roman"/>
          <w:sz w:val="24"/>
        </w:rPr>
        <w:t xml:space="preserve"> pictures. </w:t>
      </w:r>
      <w:r w:rsidRPr="00F75E88">
        <w:rPr>
          <w:rFonts w:ascii="Times New Roman" w:hAnsi="Times New Roman" w:cs="Times New Roman"/>
          <w:sz w:val="24"/>
        </w:rPr>
        <w:t>We present relevant de</w:t>
      </w:r>
      <w:r w:rsidR="00E132F0" w:rsidRPr="00F75E88">
        <w:rPr>
          <w:rFonts w:ascii="Times New Roman" w:hAnsi="Times New Roman" w:cs="Times New Roman"/>
          <w:sz w:val="24"/>
        </w:rPr>
        <w:t xml:space="preserve">tails </w:t>
      </w:r>
      <w:r w:rsidR="009C29ED">
        <w:rPr>
          <w:rFonts w:ascii="Times New Roman" w:hAnsi="Times New Roman" w:cs="Times New Roman"/>
          <w:sz w:val="24"/>
        </w:rPr>
        <w:t xml:space="preserve">from pilot testing </w:t>
      </w:r>
      <w:r w:rsidR="00E132F0" w:rsidRPr="00F75E88">
        <w:rPr>
          <w:rFonts w:ascii="Times New Roman" w:hAnsi="Times New Roman" w:cs="Times New Roman"/>
          <w:sz w:val="24"/>
        </w:rPr>
        <w:t>in Supplementary Material</w:t>
      </w:r>
      <w:r w:rsidRPr="00F75E88">
        <w:rPr>
          <w:rFonts w:ascii="Times New Roman" w:hAnsi="Times New Roman" w:cs="Times New Roman"/>
          <w:sz w:val="24"/>
        </w:rPr>
        <w:t xml:space="preserve">, and an example of a </w:t>
      </w:r>
      <w:r w:rsidRPr="00413DA9">
        <w:rPr>
          <w:rFonts w:ascii="Times New Roman" w:hAnsi="Times New Roman" w:cs="Times New Roman"/>
          <w:color w:val="171717" w:themeColor="background2" w:themeShade="1A"/>
          <w:sz w:val="24"/>
        </w:rPr>
        <w:t xml:space="preserve">nostalgic and control picture in Figure </w:t>
      </w:r>
      <w:r w:rsidR="00DD6065" w:rsidRPr="00413DA9">
        <w:rPr>
          <w:rFonts w:ascii="Times New Roman" w:eastAsia="SimSun" w:hAnsi="Times New Roman" w:cs="Times New Roman" w:hint="eastAsia"/>
          <w:color w:val="171717" w:themeColor="background2" w:themeShade="1A"/>
          <w:sz w:val="24"/>
        </w:rPr>
        <w:t>2</w:t>
      </w:r>
      <w:r w:rsidRPr="00413DA9">
        <w:rPr>
          <w:rFonts w:ascii="Times New Roman" w:hAnsi="Times New Roman" w:cs="Times New Roman"/>
          <w:color w:val="171717" w:themeColor="background2" w:themeShade="1A"/>
          <w:sz w:val="24"/>
        </w:rPr>
        <w:t>.</w:t>
      </w:r>
      <w:r w:rsidR="009956C1" w:rsidRPr="00413DA9">
        <w:rPr>
          <w:rFonts w:ascii="Times New Roman" w:eastAsia="SimSun" w:hAnsi="Times New Roman" w:cs="Times New Roman"/>
          <w:noProof/>
          <w:color w:val="171717" w:themeColor="background2" w:themeShade="1A"/>
          <w:sz w:val="24"/>
        </w:rPr>
        <w:t xml:space="preserve"> </w:t>
      </w:r>
      <w:r w:rsidR="00B32A1A" w:rsidRPr="00413DA9">
        <w:rPr>
          <w:rFonts w:ascii="Times New Roman" w:eastAsia="SimSun" w:hAnsi="Times New Roman" w:cs="Times New Roman"/>
          <w:noProof/>
          <w:color w:val="171717" w:themeColor="background2" w:themeShade="1A"/>
          <w:sz w:val="24"/>
        </w:rPr>
        <w:t>The complete set of stimulus materials is available from the authors upon request.</w:t>
      </w:r>
    </w:p>
    <w:p w14:paraId="270D00AD" w14:textId="77777777" w:rsidR="00E410D0" w:rsidRDefault="00E410D0" w:rsidP="00E410D0">
      <w:pPr>
        <w:spacing w:line="480" w:lineRule="auto"/>
        <w:jc w:val="left"/>
        <w:rPr>
          <w:rFonts w:ascii="Times New Roman" w:eastAsia="SimSun" w:hAnsi="Times New Roman" w:cs="Times New Roman"/>
          <w:b/>
          <w:sz w:val="24"/>
        </w:rPr>
      </w:pPr>
      <w:r>
        <w:rPr>
          <w:rFonts w:ascii="Times New Roman" w:eastAsia="SimSun" w:hAnsi="Times New Roman" w:cs="Times New Roman"/>
          <w:noProof/>
          <w:sz w:val="24"/>
          <w:lang w:val="en-GB"/>
        </w:rPr>
        <w:drawing>
          <wp:anchor distT="0" distB="0" distL="114300" distR="114300" simplePos="0" relativeHeight="251669504" behindDoc="0" locked="0" layoutInCell="1" allowOverlap="1" wp14:anchorId="41C9C68E" wp14:editId="0FD3AE0F">
            <wp:simplePos x="0" y="0"/>
            <wp:positionH relativeFrom="column">
              <wp:posOffset>647700</wp:posOffset>
            </wp:positionH>
            <wp:positionV relativeFrom="paragraph">
              <wp:posOffset>3810</wp:posOffset>
            </wp:positionV>
            <wp:extent cx="5073650" cy="1901190"/>
            <wp:effectExtent l="0" t="0" r="0" b="3810"/>
            <wp:wrapSquare wrapText="bothSides"/>
            <wp:docPr id="1" name="图片 1" descr="D:\OneDrive\YZY\project\怀旧\博士论文\nostalgia\manuscript\submit\Figure\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neDrive\YZY\project\怀旧\博士论文\nostalgia\manuscript\submit\Figure\figure 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73650" cy="1901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DFB561" w14:textId="77777777" w:rsidR="00E410D0" w:rsidRDefault="00E410D0" w:rsidP="00E410D0">
      <w:pPr>
        <w:spacing w:line="480" w:lineRule="auto"/>
        <w:jc w:val="left"/>
        <w:rPr>
          <w:rFonts w:ascii="Times New Roman" w:eastAsia="SimSun" w:hAnsi="Times New Roman" w:cs="Times New Roman"/>
          <w:b/>
          <w:sz w:val="24"/>
        </w:rPr>
      </w:pPr>
    </w:p>
    <w:p w14:paraId="793E1D7B" w14:textId="77777777" w:rsidR="00E410D0" w:rsidRDefault="00E410D0" w:rsidP="00E410D0">
      <w:pPr>
        <w:spacing w:line="480" w:lineRule="auto"/>
        <w:jc w:val="left"/>
        <w:rPr>
          <w:rFonts w:ascii="Times New Roman" w:eastAsia="SimSun" w:hAnsi="Times New Roman" w:cs="Times New Roman"/>
          <w:b/>
          <w:sz w:val="24"/>
        </w:rPr>
      </w:pPr>
    </w:p>
    <w:p w14:paraId="5EFDF051" w14:textId="77777777" w:rsidR="00E410D0" w:rsidRDefault="00E410D0" w:rsidP="00E410D0">
      <w:pPr>
        <w:spacing w:line="480" w:lineRule="auto"/>
        <w:jc w:val="left"/>
        <w:rPr>
          <w:rFonts w:ascii="Times New Roman" w:eastAsia="SimSun" w:hAnsi="Times New Roman" w:cs="Times New Roman"/>
          <w:b/>
          <w:sz w:val="24"/>
        </w:rPr>
      </w:pPr>
    </w:p>
    <w:p w14:paraId="4EF93E33" w14:textId="77777777" w:rsidR="00E410D0" w:rsidRDefault="00E410D0" w:rsidP="00E410D0">
      <w:pPr>
        <w:spacing w:line="480" w:lineRule="auto"/>
        <w:jc w:val="left"/>
        <w:rPr>
          <w:rFonts w:ascii="Times New Roman" w:eastAsia="SimSun" w:hAnsi="Times New Roman" w:cs="Times New Roman"/>
          <w:b/>
          <w:sz w:val="24"/>
        </w:rPr>
      </w:pPr>
    </w:p>
    <w:p w14:paraId="7175F27E" w14:textId="1ADBB3D2" w:rsidR="00E410D0" w:rsidRDefault="00E410D0" w:rsidP="009C29ED">
      <w:pPr>
        <w:spacing w:line="480" w:lineRule="auto"/>
        <w:jc w:val="left"/>
        <w:rPr>
          <w:rFonts w:ascii="Times New Roman" w:eastAsia="SimSun" w:hAnsi="Times New Roman" w:cs="Times New Roman"/>
          <w:noProof/>
          <w:sz w:val="24"/>
        </w:rPr>
      </w:pPr>
      <w:r w:rsidRPr="00D84230">
        <w:rPr>
          <w:rFonts w:ascii="Times New Roman" w:eastAsia="SimSun" w:hAnsi="Times New Roman" w:cs="Times New Roman" w:hint="eastAsia"/>
          <w:b/>
          <w:sz w:val="24"/>
        </w:rPr>
        <w:t>Figure</w:t>
      </w:r>
      <w:r w:rsidRPr="00D84230">
        <w:rPr>
          <w:rFonts w:ascii="Times New Roman" w:hAnsi="Times New Roman" w:cs="Times New Roman"/>
          <w:b/>
          <w:sz w:val="24"/>
        </w:rPr>
        <w:t xml:space="preserve"> </w:t>
      </w:r>
      <w:r w:rsidR="00DD6065">
        <w:rPr>
          <w:rFonts w:ascii="Times New Roman" w:eastAsia="SimSun" w:hAnsi="Times New Roman" w:cs="Times New Roman" w:hint="eastAsia"/>
          <w:b/>
          <w:sz w:val="24"/>
        </w:rPr>
        <w:t>2</w:t>
      </w:r>
      <w:r w:rsidRPr="009D7B0D">
        <w:rPr>
          <w:rFonts w:ascii="Times New Roman" w:hAnsi="Times New Roman" w:cs="Times New Roman"/>
          <w:sz w:val="24"/>
        </w:rPr>
        <w:t xml:space="preserve">. </w:t>
      </w:r>
      <w:r w:rsidRPr="009D7B0D">
        <w:rPr>
          <w:rFonts w:ascii="Times New Roman" w:eastAsia="SimSun" w:hAnsi="Times New Roman" w:cs="Times New Roman" w:hint="eastAsia"/>
          <w:sz w:val="24"/>
        </w:rPr>
        <w:t>Examples of stimuli (i.e., chewing gum): Nostalgia (left) and control (right)</w:t>
      </w:r>
      <w:r w:rsidRPr="009D7B0D">
        <w:rPr>
          <w:rFonts w:ascii="Times New Roman" w:hAnsi="Times New Roman" w:cs="Times New Roman"/>
          <w:sz w:val="24"/>
        </w:rPr>
        <w:t xml:space="preserve">. </w:t>
      </w:r>
      <w:r w:rsidRPr="009D7B0D">
        <w:rPr>
          <w:rFonts w:ascii="Times New Roman" w:eastAsia="SimSun" w:hAnsi="Times New Roman" w:cs="Times New Roman" w:hint="eastAsia"/>
          <w:sz w:val="24"/>
        </w:rPr>
        <w:t>The left object depicts the popular chewing gum from childhood; the right object depicts</w:t>
      </w:r>
      <w:r w:rsidRPr="00F75E88">
        <w:rPr>
          <w:rFonts w:ascii="Times New Roman" w:eastAsia="SimSun" w:hAnsi="Times New Roman" w:cs="Times New Roman"/>
          <w:sz w:val="24"/>
        </w:rPr>
        <w:t xml:space="preserve"> the contemporary popular chewing gum.</w:t>
      </w:r>
      <w:r w:rsidRPr="009956C1">
        <w:rPr>
          <w:rFonts w:ascii="Times New Roman" w:eastAsia="SimSun" w:hAnsi="Times New Roman" w:cs="Times New Roman"/>
          <w:noProof/>
          <w:sz w:val="24"/>
        </w:rPr>
        <w:t xml:space="preserve"> </w:t>
      </w:r>
    </w:p>
    <w:p w14:paraId="4974C60C" w14:textId="77777777" w:rsidR="00DD6065" w:rsidRPr="00E410D0" w:rsidRDefault="00DD6065" w:rsidP="009C29ED">
      <w:pPr>
        <w:spacing w:line="480" w:lineRule="auto"/>
        <w:jc w:val="left"/>
        <w:rPr>
          <w:rFonts w:ascii="Times New Roman" w:eastAsia="SimSun" w:hAnsi="Times New Roman" w:cs="Times New Roman"/>
          <w:noProof/>
          <w:sz w:val="24"/>
        </w:rPr>
      </w:pPr>
    </w:p>
    <w:p w14:paraId="68B3823D" w14:textId="4B6DBC94" w:rsidR="006D093B" w:rsidRPr="00F75E88" w:rsidRDefault="006D093B" w:rsidP="00A44E67">
      <w:pPr>
        <w:spacing w:line="480" w:lineRule="auto"/>
        <w:ind w:firstLine="420"/>
        <w:jc w:val="left"/>
        <w:rPr>
          <w:rFonts w:ascii="Times New Roman" w:hAnsi="Times New Roman" w:cs="Times New Roman"/>
          <w:sz w:val="24"/>
        </w:rPr>
      </w:pPr>
      <w:r w:rsidRPr="00F75E88">
        <w:rPr>
          <w:rFonts w:ascii="Times New Roman" w:hAnsi="Times New Roman" w:cs="Times New Roman"/>
          <w:sz w:val="24"/>
        </w:rPr>
        <w:t xml:space="preserve">Participants in the nostalgia </w:t>
      </w:r>
      <w:r w:rsidR="004F4276">
        <w:rPr>
          <w:rFonts w:ascii="Times New Roman" w:hAnsi="Times New Roman" w:cs="Times New Roman"/>
          <w:sz w:val="24"/>
        </w:rPr>
        <w:t xml:space="preserve">condition </w:t>
      </w:r>
      <w:r w:rsidRPr="00F75E88">
        <w:rPr>
          <w:rFonts w:ascii="Times New Roman" w:hAnsi="Times New Roman" w:cs="Times New Roman"/>
          <w:sz w:val="24"/>
        </w:rPr>
        <w:t xml:space="preserve">viewed 26 nostalgic pictures, each </w:t>
      </w:r>
      <w:r w:rsidRPr="00F75E88">
        <w:rPr>
          <w:rFonts w:ascii="Times New Roman" w:eastAsia="Times New Roman" w:hAnsi="Times New Roman" w:cs="Times New Roman"/>
          <w:sz w:val="24"/>
          <w:lang w:eastAsia="en-GB"/>
        </w:rPr>
        <w:t xml:space="preserve">accompanied (before or after) by one </w:t>
      </w:r>
      <w:r w:rsidR="00A44E67">
        <w:rPr>
          <w:rFonts w:ascii="Times New Roman" w:eastAsia="Times New Roman" w:hAnsi="Times New Roman" w:cs="Times New Roman"/>
          <w:sz w:val="24"/>
          <w:lang w:eastAsia="en-GB"/>
        </w:rPr>
        <w:t xml:space="preserve">and the same </w:t>
      </w:r>
      <w:r w:rsidRPr="00F75E88">
        <w:rPr>
          <w:rFonts w:ascii="Times New Roman" w:eastAsia="Times New Roman" w:hAnsi="Times New Roman" w:cs="Times New Roman"/>
          <w:sz w:val="24"/>
          <w:lang w:eastAsia="en-GB"/>
        </w:rPr>
        <w:t xml:space="preserve">baseline picture. Participants in the control </w:t>
      </w:r>
      <w:r w:rsidR="004F4276">
        <w:rPr>
          <w:rFonts w:ascii="Times New Roman" w:eastAsia="Times New Roman" w:hAnsi="Times New Roman" w:cs="Times New Roman"/>
          <w:sz w:val="24"/>
          <w:lang w:eastAsia="en-GB"/>
        </w:rPr>
        <w:t>condition</w:t>
      </w:r>
      <w:r w:rsidR="004F4276" w:rsidRPr="00F75E88">
        <w:rPr>
          <w:rFonts w:ascii="Times New Roman" w:eastAsia="Times New Roman" w:hAnsi="Times New Roman" w:cs="Times New Roman"/>
          <w:sz w:val="24"/>
          <w:lang w:eastAsia="en-GB"/>
        </w:rPr>
        <w:t xml:space="preserve"> </w:t>
      </w:r>
      <w:r w:rsidRPr="00F75E88">
        <w:rPr>
          <w:rFonts w:ascii="Times New Roman" w:eastAsia="Times New Roman" w:hAnsi="Times New Roman" w:cs="Times New Roman"/>
          <w:sz w:val="24"/>
          <w:lang w:eastAsia="en-GB"/>
        </w:rPr>
        <w:t xml:space="preserve">viewed </w:t>
      </w:r>
      <w:r w:rsidRPr="00F75E88">
        <w:rPr>
          <w:rFonts w:ascii="Times New Roman" w:eastAsia="Times New Roman" w:hAnsi="Times New Roman" w:cs="Times New Roman"/>
          <w:sz w:val="24"/>
          <w:bdr w:val="none" w:sz="0" w:space="0" w:color="auto" w:frame="1"/>
          <w:lang w:eastAsia="en-GB"/>
        </w:rPr>
        <w:t>26 control pictures, each accompanied (before or after) by one baseline picture.</w:t>
      </w:r>
      <w:r w:rsidRPr="00F75E88">
        <w:rPr>
          <w:rFonts w:ascii="Times New Roman" w:eastAsia="Times New Roman" w:hAnsi="Times New Roman" w:cs="Times New Roman"/>
          <w:sz w:val="24"/>
          <w:bdr w:val="none" w:sz="0" w:space="0" w:color="auto" w:frame="1"/>
          <w:lang w:val="en-GB" w:eastAsia="en-GB"/>
        </w:rPr>
        <w:t xml:space="preserve"> </w:t>
      </w:r>
      <w:r w:rsidRPr="00F75E88">
        <w:rPr>
          <w:rFonts w:ascii="Times New Roman" w:hAnsi="Times New Roman" w:cs="Times New Roman"/>
          <w:sz w:val="24"/>
        </w:rPr>
        <w:t>The n</w:t>
      </w:r>
      <w:r w:rsidRPr="00F75E88">
        <w:rPr>
          <w:rFonts w:ascii="Times New Roman" w:eastAsia="Times New Roman" w:hAnsi="Times New Roman" w:cs="Times New Roman"/>
          <w:sz w:val="24"/>
          <w:lang w:eastAsia="en-GB"/>
        </w:rPr>
        <w:t>ostalgia and control pictures were</w:t>
      </w:r>
      <w:r w:rsidR="00BB2057" w:rsidRPr="00F75E88">
        <w:rPr>
          <w:rFonts w:ascii="Times New Roman" w:eastAsia="Times New Roman" w:hAnsi="Times New Roman" w:cs="Times New Roman"/>
          <w:sz w:val="24"/>
          <w:lang w:eastAsia="en-GB"/>
        </w:rPr>
        <w:t xml:space="preserve"> </w:t>
      </w:r>
      <w:r w:rsidRPr="00F75E88">
        <w:rPr>
          <w:rFonts w:ascii="Times New Roman" w:eastAsia="Times New Roman" w:hAnsi="Times New Roman" w:cs="Times New Roman"/>
          <w:sz w:val="24"/>
          <w:lang w:eastAsia="en-GB"/>
        </w:rPr>
        <w:t xml:space="preserve">presented in separate random orders for each participant. </w:t>
      </w:r>
      <w:r w:rsidRPr="00F75E88">
        <w:rPr>
          <w:rFonts w:ascii="Times New Roman" w:hAnsi="Times New Roman" w:cs="Times New Roman"/>
          <w:sz w:val="24"/>
        </w:rPr>
        <w:t>Pictures were presented for 8 s each, with an inter-stimulus interval of 8 s. During that interval, a fixation cross appeared on the screen. We instructed participants to focus attentively on the screen. At the end of the session, participants completed a</w:t>
      </w:r>
      <w:r w:rsidR="00B567BF" w:rsidRPr="00F75E88">
        <w:rPr>
          <w:rFonts w:ascii="Times New Roman" w:hAnsi="Times New Roman" w:cs="Times New Roman"/>
          <w:sz w:val="24"/>
        </w:rPr>
        <w:t xml:space="preserve"> 3-item</w:t>
      </w:r>
      <w:r w:rsidRPr="00F75E88">
        <w:rPr>
          <w:rFonts w:ascii="Times New Roman" w:hAnsi="Times New Roman" w:cs="Times New Roman"/>
          <w:sz w:val="24"/>
        </w:rPr>
        <w:t xml:space="preserve"> manipulation check</w:t>
      </w:r>
      <w:r w:rsidR="00B03546" w:rsidRPr="00B03546">
        <w:rPr>
          <w:rFonts w:ascii="Times New Roman" w:eastAsia="SimSun" w:hAnsi="Times New Roman" w:cs="Times New Roman" w:hint="eastAsia"/>
          <w:sz w:val="24"/>
          <w:vertAlign w:val="superscript"/>
        </w:rPr>
        <w:t>4,6</w:t>
      </w:r>
      <w:r w:rsidRPr="00F75E88">
        <w:rPr>
          <w:rFonts w:ascii="Times New Roman" w:hAnsi="Times New Roman" w:cs="Times New Roman"/>
          <w:sz w:val="24"/>
        </w:rPr>
        <w:t>: “</w:t>
      </w:r>
      <w:r w:rsidRPr="00F75E88">
        <w:rPr>
          <w:rFonts w:ascii="Times New Roman" w:hAnsi="Times New Roman" w:cs="Times New Roman"/>
          <w:sz w:val="24"/>
          <w:shd w:val="clear" w:color="auto" w:fill="FFFFFF"/>
        </w:rPr>
        <w:t>I feel nostalgic at the moment,</w:t>
      </w:r>
      <w:r w:rsidRPr="00F75E88">
        <w:rPr>
          <w:rFonts w:ascii="Times New Roman" w:hAnsi="Times New Roman" w:cs="Times New Roman"/>
          <w:sz w:val="24"/>
        </w:rPr>
        <w:t>” “</w:t>
      </w:r>
      <w:r w:rsidRPr="00F75E88">
        <w:rPr>
          <w:rFonts w:ascii="Times New Roman" w:hAnsi="Times New Roman" w:cs="Times New Roman"/>
          <w:sz w:val="24"/>
          <w:shd w:val="clear" w:color="auto" w:fill="FFFFFF"/>
        </w:rPr>
        <w:t>Right now, I am having nostalgic feelings,</w:t>
      </w:r>
      <w:r w:rsidRPr="00F75E88">
        <w:rPr>
          <w:rFonts w:ascii="Times New Roman" w:hAnsi="Times New Roman" w:cs="Times New Roman"/>
          <w:sz w:val="24"/>
        </w:rPr>
        <w:t xml:space="preserve">” “Right now, I am feeling quite nostalgic” (1 = </w:t>
      </w:r>
      <w:r w:rsidRPr="00F75E88">
        <w:rPr>
          <w:rFonts w:ascii="Times New Roman" w:hAnsi="Times New Roman" w:cs="Times New Roman"/>
          <w:i/>
          <w:sz w:val="24"/>
        </w:rPr>
        <w:t>strongly disagree</w:t>
      </w:r>
      <w:r w:rsidRPr="00F75E88">
        <w:rPr>
          <w:rFonts w:ascii="Times New Roman" w:hAnsi="Times New Roman" w:cs="Times New Roman"/>
          <w:sz w:val="24"/>
        </w:rPr>
        <w:t xml:space="preserve">, </w:t>
      </w:r>
      <w:r w:rsidR="0061581A" w:rsidRPr="00F75E88">
        <w:rPr>
          <w:rFonts w:ascii="Times New Roman" w:hAnsi="Times New Roman" w:cs="Times New Roman"/>
          <w:sz w:val="24"/>
        </w:rPr>
        <w:t xml:space="preserve">4 </w:t>
      </w:r>
      <w:r w:rsidRPr="00F75E88">
        <w:rPr>
          <w:rFonts w:ascii="Times New Roman" w:hAnsi="Times New Roman" w:cs="Times New Roman"/>
          <w:sz w:val="24"/>
        </w:rPr>
        <w:t xml:space="preserve">= </w:t>
      </w:r>
      <w:r w:rsidRPr="00F75E88">
        <w:rPr>
          <w:rFonts w:ascii="Times New Roman" w:hAnsi="Times New Roman" w:cs="Times New Roman"/>
          <w:i/>
          <w:sz w:val="24"/>
        </w:rPr>
        <w:t>strongly agree</w:t>
      </w:r>
      <w:r w:rsidRPr="00F75E88">
        <w:rPr>
          <w:rFonts w:ascii="Times New Roman" w:hAnsi="Times New Roman" w:cs="Times New Roman"/>
          <w:sz w:val="24"/>
        </w:rPr>
        <w:t xml:space="preserve">; alpha = </w:t>
      </w:r>
      <w:r w:rsidRPr="00F75E88">
        <w:rPr>
          <w:rFonts w:ascii="Times New Roman" w:hAnsi="Times New Roman" w:cs="Times New Roman"/>
          <w:sz w:val="24"/>
          <w:bdr w:val="none" w:sz="0" w:space="0" w:color="auto" w:frame="1"/>
          <w:shd w:val="clear" w:color="auto" w:fill="FFFFFF"/>
        </w:rPr>
        <w:t>0.95</w:t>
      </w:r>
      <w:r w:rsidRPr="00F75E88">
        <w:rPr>
          <w:rFonts w:ascii="Times New Roman" w:hAnsi="Times New Roman" w:cs="Times New Roman"/>
          <w:sz w:val="24"/>
        </w:rPr>
        <w:t>).</w:t>
      </w:r>
    </w:p>
    <w:p w14:paraId="706CA0E0" w14:textId="2102142A" w:rsidR="006D093B" w:rsidRPr="00F75E88" w:rsidRDefault="006D093B" w:rsidP="00DB7FDB">
      <w:pPr>
        <w:spacing w:line="480" w:lineRule="auto"/>
        <w:ind w:firstLine="420"/>
        <w:jc w:val="left"/>
        <w:rPr>
          <w:rFonts w:ascii="Times New Roman" w:hAnsi="Times New Roman" w:cs="Times New Roman"/>
          <w:sz w:val="24"/>
        </w:rPr>
      </w:pPr>
      <w:r w:rsidRPr="00F75E88">
        <w:rPr>
          <w:rFonts w:ascii="Times New Roman" w:hAnsi="Times New Roman" w:cs="Times New Roman"/>
          <w:sz w:val="24"/>
        </w:rPr>
        <w:t xml:space="preserve">The mortality salience manipulation followed. We </w:t>
      </w:r>
      <w:r w:rsidR="0070573E" w:rsidRPr="00F75E88">
        <w:rPr>
          <w:rFonts w:ascii="Times New Roman" w:hAnsi="Times New Roman" w:cs="Times New Roman"/>
          <w:sz w:val="24"/>
        </w:rPr>
        <w:t>adapted</w:t>
      </w:r>
      <w:r w:rsidRPr="00F75E88">
        <w:rPr>
          <w:rFonts w:ascii="Times New Roman" w:hAnsi="Times New Roman" w:cs="Times New Roman"/>
          <w:sz w:val="24"/>
        </w:rPr>
        <w:t xml:space="preserve"> the Word Relationship Task introduced by </w:t>
      </w:r>
      <w:r w:rsidR="00A011D8" w:rsidRPr="00F75E88">
        <w:rPr>
          <w:rFonts w:ascii="Times New Roman" w:hAnsi="Times New Roman" w:cs="Times New Roman"/>
          <w:sz w:val="24"/>
          <w:shd w:val="clear" w:color="auto" w:fill="FFFFFF"/>
        </w:rPr>
        <w:t>Yanagisawa</w:t>
      </w:r>
      <w:r w:rsidR="004D5829" w:rsidRPr="00F75E88">
        <w:rPr>
          <w:rFonts w:ascii="Times New Roman" w:hAnsi="Times New Roman" w:cs="Times New Roman"/>
          <w:sz w:val="24"/>
          <w:shd w:val="clear" w:color="auto" w:fill="FFFFFF"/>
        </w:rPr>
        <w:t xml:space="preserve"> </w:t>
      </w:r>
      <w:r w:rsidR="00B03546">
        <w:rPr>
          <w:rFonts w:ascii="Times New Roman" w:eastAsia="SimSun" w:hAnsi="Times New Roman" w:cs="Times New Roman" w:hint="eastAsia"/>
          <w:sz w:val="24"/>
          <w:shd w:val="clear" w:color="auto" w:fill="FFFFFF"/>
        </w:rPr>
        <w:t>and colleagues</w:t>
      </w:r>
      <w:r w:rsidR="00B03546" w:rsidRPr="00B03546">
        <w:rPr>
          <w:rFonts w:ascii="Times New Roman" w:eastAsia="SimSun" w:hAnsi="Times New Roman" w:cs="Times New Roman" w:hint="eastAsia"/>
          <w:sz w:val="24"/>
          <w:shd w:val="clear" w:color="auto" w:fill="FFFFFF"/>
          <w:vertAlign w:val="superscript"/>
        </w:rPr>
        <w:t>2</w:t>
      </w:r>
      <w:r w:rsidR="00A43D48">
        <w:rPr>
          <w:rFonts w:ascii="Times New Roman" w:eastAsia="SimSun" w:hAnsi="Times New Roman" w:cs="Times New Roman"/>
          <w:sz w:val="24"/>
          <w:shd w:val="clear" w:color="auto" w:fill="FFFFFF"/>
          <w:vertAlign w:val="superscript"/>
        </w:rPr>
        <w:t>3</w:t>
      </w:r>
      <w:r w:rsidRPr="00F75E88">
        <w:rPr>
          <w:rFonts w:ascii="Times New Roman" w:hAnsi="Times New Roman" w:cs="Times New Roman"/>
          <w:sz w:val="24"/>
        </w:rPr>
        <w:t xml:space="preserve"> </w:t>
      </w:r>
      <w:r w:rsidR="00EA51B8" w:rsidRPr="00F75E88">
        <w:rPr>
          <w:rFonts w:ascii="Times New Roman" w:hAnsi="Times New Roman" w:cs="Times New Roman"/>
          <w:sz w:val="24"/>
        </w:rPr>
        <w:t>in their</w:t>
      </w:r>
      <w:r w:rsidRPr="00F75E88">
        <w:rPr>
          <w:rFonts w:ascii="Times New Roman" w:hAnsi="Times New Roman" w:cs="Times New Roman"/>
          <w:sz w:val="24"/>
        </w:rPr>
        <w:t xml:space="preserve"> fMRI experiment. We created our own stimuli. In particular, we grouped </w:t>
      </w:r>
      <w:r w:rsidR="00AA2D53" w:rsidRPr="00F75E88">
        <w:rPr>
          <w:rFonts w:ascii="Times New Roman" w:hAnsi="Times New Roman" w:cs="Times New Roman"/>
          <w:sz w:val="24"/>
        </w:rPr>
        <w:t>16</w:t>
      </w:r>
      <w:r w:rsidRPr="00F75E88">
        <w:rPr>
          <w:rFonts w:ascii="Times New Roman" w:hAnsi="Times New Roman" w:cs="Times New Roman"/>
          <w:sz w:val="24"/>
        </w:rPr>
        <w:t xml:space="preserve"> (Chinese) words into </w:t>
      </w:r>
      <w:r w:rsidR="00BB2057" w:rsidRPr="00F75E88">
        <w:rPr>
          <w:rFonts w:ascii="Times New Roman" w:hAnsi="Times New Roman" w:cs="Times New Roman"/>
          <w:sz w:val="24"/>
        </w:rPr>
        <w:t xml:space="preserve">two </w:t>
      </w:r>
      <w:r w:rsidRPr="00F75E88">
        <w:rPr>
          <w:rFonts w:ascii="Times New Roman" w:hAnsi="Times New Roman" w:cs="Times New Roman"/>
          <w:sz w:val="24"/>
        </w:rPr>
        <w:t xml:space="preserve">categories of eight words each: </w:t>
      </w:r>
      <w:r w:rsidRPr="00F75E88">
        <w:rPr>
          <w:rFonts w:ascii="Times New Roman" w:hAnsi="Times New Roman"/>
          <w:sz w:val="24"/>
        </w:rPr>
        <w:t>death-related</w:t>
      </w:r>
      <w:r w:rsidR="00AA2D53" w:rsidRPr="00F75E88">
        <w:rPr>
          <w:rFonts w:ascii="Times New Roman" w:hAnsi="Times New Roman"/>
          <w:sz w:val="24"/>
        </w:rPr>
        <w:t xml:space="preserve"> and </w:t>
      </w:r>
      <w:r w:rsidRPr="00F75E88">
        <w:rPr>
          <w:rFonts w:ascii="Times New Roman" w:hAnsi="Times New Roman"/>
          <w:sz w:val="24"/>
        </w:rPr>
        <w:t xml:space="preserve">neutral. </w:t>
      </w:r>
      <w:r w:rsidRPr="00F75E88">
        <w:rPr>
          <w:rFonts w:ascii="Times New Roman" w:hAnsi="Times New Roman" w:cs="Times New Roman"/>
          <w:sz w:val="24"/>
        </w:rPr>
        <w:t xml:space="preserve">We present relevant </w:t>
      </w:r>
      <w:r w:rsidRPr="00F75E88">
        <w:rPr>
          <w:rFonts w:ascii="Times New Roman" w:hAnsi="Times New Roman" w:cs="Times New Roman"/>
          <w:sz w:val="24"/>
        </w:rPr>
        <w:lastRenderedPageBreak/>
        <w:t>details in Supplementary Materials.</w:t>
      </w:r>
      <w:r w:rsidR="00484DA4" w:rsidRPr="00F75E88">
        <w:rPr>
          <w:rFonts w:ascii="Times New Roman" w:hAnsi="Times New Roman" w:cs="Times New Roman"/>
          <w:sz w:val="24"/>
        </w:rPr>
        <w:t xml:space="preserve"> </w:t>
      </w:r>
      <w:r w:rsidRPr="00F75E88">
        <w:rPr>
          <w:rFonts w:ascii="Times New Roman" w:hAnsi="Times New Roman" w:cs="Times New Roman"/>
          <w:sz w:val="24"/>
        </w:rPr>
        <w:t xml:space="preserve">We informed participants that the task concerned perceptions of word relationships. A pair of words was presented in rapid succession (a total of 88 trials), and participants indicated whether the two paired words belonged to the same </w:t>
      </w:r>
      <w:r w:rsidR="00B46247" w:rsidRPr="00F75E88">
        <w:rPr>
          <w:rFonts w:ascii="Times New Roman" w:hAnsi="Times New Roman" w:cs="Times New Roman"/>
          <w:sz w:val="24"/>
        </w:rPr>
        <w:t xml:space="preserve">semantic </w:t>
      </w:r>
      <w:r w:rsidRPr="00F75E88">
        <w:rPr>
          <w:rFonts w:ascii="Times New Roman" w:hAnsi="Times New Roman" w:cs="Times New Roman"/>
          <w:sz w:val="24"/>
        </w:rPr>
        <w:t xml:space="preserve">category or to </w:t>
      </w:r>
      <w:r w:rsidR="00B46247" w:rsidRPr="00F75E88">
        <w:rPr>
          <w:rFonts w:ascii="Times New Roman" w:hAnsi="Times New Roman" w:cs="Times New Roman"/>
          <w:sz w:val="24"/>
        </w:rPr>
        <w:t xml:space="preserve">two </w:t>
      </w:r>
      <w:r w:rsidRPr="00F75E88">
        <w:rPr>
          <w:rFonts w:ascii="Times New Roman" w:hAnsi="Times New Roman" w:cs="Times New Roman"/>
          <w:sz w:val="24"/>
        </w:rPr>
        <w:t xml:space="preserve">different </w:t>
      </w:r>
      <w:r w:rsidR="00612A8D" w:rsidRPr="00F75E88">
        <w:rPr>
          <w:rFonts w:ascii="Times New Roman" w:hAnsi="Times New Roman" w:cs="Times New Roman"/>
          <w:sz w:val="24"/>
        </w:rPr>
        <w:t xml:space="preserve">semantic </w:t>
      </w:r>
      <w:r w:rsidRPr="00F75E88">
        <w:rPr>
          <w:rFonts w:ascii="Times New Roman" w:hAnsi="Times New Roman" w:cs="Times New Roman"/>
          <w:sz w:val="24"/>
        </w:rPr>
        <w:t>categor</w:t>
      </w:r>
      <w:r w:rsidR="00B46247" w:rsidRPr="00F75E88">
        <w:rPr>
          <w:rFonts w:ascii="Times New Roman" w:hAnsi="Times New Roman" w:cs="Times New Roman"/>
          <w:sz w:val="24"/>
        </w:rPr>
        <w:t>ies</w:t>
      </w:r>
      <w:r w:rsidRPr="00F75E88">
        <w:rPr>
          <w:rFonts w:ascii="Times New Roman" w:hAnsi="Times New Roman" w:cs="Times New Roman"/>
          <w:sz w:val="24"/>
        </w:rPr>
        <w:t xml:space="preserve"> by pressing “F” or “J”, respectively. </w:t>
      </w:r>
      <w:r w:rsidR="00BB2057" w:rsidRPr="00F75E88">
        <w:rPr>
          <w:rFonts w:ascii="Times New Roman" w:hAnsi="Times New Roman" w:cs="Times New Roman"/>
          <w:sz w:val="24"/>
        </w:rPr>
        <w:t>P</w:t>
      </w:r>
      <w:r w:rsidRPr="00F75E88">
        <w:rPr>
          <w:rFonts w:ascii="Times New Roman" w:hAnsi="Times New Roman" w:cs="Times New Roman"/>
          <w:sz w:val="24"/>
        </w:rPr>
        <w:t>articipants viewed</w:t>
      </w:r>
      <w:r w:rsidR="00517E61" w:rsidRPr="00F75E88">
        <w:rPr>
          <w:rFonts w:ascii="Times New Roman" w:hAnsi="Times New Roman" w:cs="Times New Roman"/>
          <w:sz w:val="24"/>
        </w:rPr>
        <w:t>:</w:t>
      </w:r>
      <w:r w:rsidRPr="00F75E88">
        <w:rPr>
          <w:rFonts w:ascii="Times New Roman" w:hAnsi="Times New Roman" w:cs="Times New Roman"/>
          <w:sz w:val="24"/>
        </w:rPr>
        <w:t xml:space="preserve"> (1) 28 pairs of death-related words (</w:t>
      </w:r>
      <w:r w:rsidRPr="00F75E88">
        <w:rPr>
          <w:rFonts w:ascii="Times New Roman" w:hAnsi="Times New Roman" w:cs="Times New Roman"/>
          <w:i/>
          <w:sz w:val="24"/>
        </w:rPr>
        <w:t>Same Category, death pairs</w:t>
      </w:r>
      <w:r w:rsidRPr="00F75E88">
        <w:rPr>
          <w:rFonts w:ascii="Times New Roman" w:hAnsi="Times New Roman" w:cs="Times New Roman"/>
          <w:sz w:val="24"/>
        </w:rPr>
        <w:t>) selected from all combinations of the pool of eight death-related words (</w:t>
      </w:r>
      <w:r w:rsidR="00C80037" w:rsidRPr="00C80037">
        <w:rPr>
          <w:rFonts w:ascii="Times New Roman" w:hAnsi="Times New Roman" w:cs="Times New Roman"/>
          <w:noProof/>
          <w:position w:val="-12"/>
          <w:sz w:val="24"/>
        </w:rPr>
        <w:object w:dxaOrig="320" w:dyaOrig="380" w14:anchorId="71F54DFE">
          <v:shape id="_x0000_i1033" type="#_x0000_t75" alt="" style="width:12.85pt;height:23.45pt;mso-width-percent:0;mso-height-percent:0;mso-width-percent:0;mso-height-percent:0" o:ole="">
            <v:imagedata r:id="rId22" o:title=""/>
          </v:shape>
          <o:OLEObject Type="Embed" ProgID="Equation.3" ShapeID="_x0000_i1033" DrawAspect="Content" ObjectID="_1690817830" r:id="rId23"/>
        </w:object>
      </w:r>
      <w:r w:rsidRPr="00F75E88">
        <w:rPr>
          <w:rFonts w:ascii="Times New Roman" w:hAnsi="Times New Roman" w:cs="Times New Roman"/>
          <w:sz w:val="24"/>
        </w:rPr>
        <w:t>= 28 combinations); (2) 28 pairs of neutral words (</w:t>
      </w:r>
      <w:r w:rsidRPr="00F75E88">
        <w:rPr>
          <w:rFonts w:ascii="Times New Roman" w:hAnsi="Times New Roman" w:cs="Times New Roman"/>
          <w:i/>
          <w:sz w:val="24"/>
        </w:rPr>
        <w:t>Same Category, neutral pairs</w:t>
      </w:r>
      <w:r w:rsidRPr="00F75E88">
        <w:rPr>
          <w:rFonts w:ascii="Times New Roman" w:hAnsi="Times New Roman" w:cs="Times New Roman"/>
          <w:sz w:val="24"/>
        </w:rPr>
        <w:t>) selected from all combinations of the pool of eight neutral words; and (3) 32 pairs of one death-related word and one neutral word</w:t>
      </w:r>
      <w:r w:rsidR="00731EA9" w:rsidRPr="00F75E88">
        <w:rPr>
          <w:rFonts w:ascii="Times New Roman" w:hAnsi="Times New Roman" w:cs="Times New Roman"/>
          <w:sz w:val="24"/>
        </w:rPr>
        <w:t>,</w:t>
      </w:r>
      <w:r w:rsidRPr="00F75E88">
        <w:rPr>
          <w:rFonts w:ascii="Times New Roman" w:hAnsi="Times New Roman" w:cs="Times New Roman"/>
          <w:sz w:val="24"/>
        </w:rPr>
        <w:t xml:space="preserve"> selected at random from the same word pools while avoiding identical pairs (</w:t>
      </w:r>
      <w:r w:rsidRPr="00F75E88">
        <w:rPr>
          <w:rFonts w:ascii="Times New Roman" w:hAnsi="Times New Roman" w:cs="Times New Roman"/>
          <w:i/>
          <w:sz w:val="24"/>
        </w:rPr>
        <w:t>Different Category,</w:t>
      </w:r>
      <w:r w:rsidRPr="00F75E88">
        <w:rPr>
          <w:rFonts w:ascii="Times New Roman" w:hAnsi="Times New Roman" w:cs="Times New Roman"/>
          <w:sz w:val="24"/>
        </w:rPr>
        <w:t xml:space="preserve"> </w:t>
      </w:r>
      <w:r w:rsidRPr="00F75E88">
        <w:rPr>
          <w:rFonts w:ascii="Times New Roman" w:hAnsi="Times New Roman" w:cs="Times New Roman"/>
          <w:i/>
          <w:sz w:val="24"/>
        </w:rPr>
        <w:t>control pairs</w:t>
      </w:r>
      <w:r w:rsidRPr="00F75E88">
        <w:rPr>
          <w:rFonts w:ascii="Times New Roman" w:hAnsi="Times New Roman" w:cs="Times New Roman"/>
          <w:sz w:val="24"/>
        </w:rPr>
        <w:t>). In accordance with prior p</w:t>
      </w:r>
      <w:r w:rsidR="00D537F7">
        <w:rPr>
          <w:rFonts w:ascii="Times New Roman" w:hAnsi="Times New Roman" w:cs="Times New Roman"/>
          <w:sz w:val="24"/>
        </w:rPr>
        <w:t>ractice</w:t>
      </w:r>
      <w:r w:rsidR="00B03546" w:rsidRPr="00B03546">
        <w:rPr>
          <w:rFonts w:ascii="Times New Roman" w:eastAsia="SimSun" w:hAnsi="Times New Roman" w:cs="Times New Roman" w:hint="eastAsia"/>
          <w:sz w:val="24"/>
          <w:vertAlign w:val="superscript"/>
        </w:rPr>
        <w:t>2</w:t>
      </w:r>
      <w:r w:rsidR="00A43D48">
        <w:rPr>
          <w:rFonts w:ascii="Times New Roman" w:eastAsia="SimSun" w:hAnsi="Times New Roman" w:cs="Times New Roman"/>
          <w:sz w:val="24"/>
          <w:vertAlign w:val="superscript"/>
        </w:rPr>
        <w:t>3</w:t>
      </w:r>
      <w:r w:rsidRPr="00F75E88">
        <w:rPr>
          <w:rFonts w:ascii="Times New Roman" w:hAnsi="Times New Roman" w:cs="Times New Roman"/>
          <w:sz w:val="24"/>
        </w:rPr>
        <w:t>, we did not analyze the control pairs (i.e., Different Category).</w:t>
      </w:r>
    </w:p>
    <w:p w14:paraId="6EBA42E2" w14:textId="632C6D9C" w:rsidR="00E410D0" w:rsidRDefault="006D093B" w:rsidP="00DD6065">
      <w:pPr>
        <w:spacing w:line="480" w:lineRule="auto"/>
        <w:ind w:firstLine="420"/>
        <w:jc w:val="left"/>
        <w:rPr>
          <w:rFonts w:ascii="Times New Roman" w:eastAsia="SimSun" w:hAnsi="Times New Roman" w:cs="Times New Roman"/>
          <w:bCs/>
          <w:sz w:val="24"/>
        </w:rPr>
      </w:pPr>
      <w:r w:rsidRPr="00F75E88">
        <w:rPr>
          <w:rFonts w:ascii="Times New Roman" w:hAnsi="Times New Roman" w:cs="Times New Roman"/>
          <w:sz w:val="24"/>
        </w:rPr>
        <w:t xml:space="preserve">Each word was presented for 1 sec. The interval between word pairs was 1 sec, during which a fixation cross appeared on the screen. The intervals between word pairs ranged from 4 to 10 sec, a practice used to maximize the efficiency of event-related designs. We instructed participants to respond as rapidly and accurately as possible. We depict the Word Relationship Task in Figure </w:t>
      </w:r>
      <w:r w:rsidR="00DD6065">
        <w:rPr>
          <w:rFonts w:ascii="Times New Roman" w:eastAsia="SimSun" w:hAnsi="Times New Roman" w:cs="Times New Roman" w:hint="eastAsia"/>
          <w:sz w:val="24"/>
        </w:rPr>
        <w:t>3</w:t>
      </w:r>
      <w:r w:rsidRPr="00F75E88">
        <w:rPr>
          <w:rFonts w:ascii="Times New Roman" w:hAnsi="Times New Roman" w:cs="Times New Roman"/>
          <w:sz w:val="24"/>
        </w:rPr>
        <w:t xml:space="preserve">. </w:t>
      </w:r>
      <w:r w:rsidR="00484DA4" w:rsidRPr="00F75E88">
        <w:rPr>
          <w:rFonts w:ascii="Times New Roman" w:hAnsi="Times New Roman" w:cs="Times New Roman"/>
          <w:bCs/>
          <w:sz w:val="24"/>
        </w:rPr>
        <w:t>All stimuli were presented using Inquisit 4.0.</w:t>
      </w:r>
      <w:r w:rsidR="009956C1">
        <w:rPr>
          <w:rFonts w:ascii="Times New Roman" w:eastAsia="SimSun" w:hAnsi="Times New Roman" w:cs="Times New Roman" w:hint="eastAsia"/>
          <w:bCs/>
          <w:sz w:val="24"/>
        </w:rPr>
        <w:t xml:space="preserve"> </w:t>
      </w:r>
    </w:p>
    <w:p w14:paraId="2DA52936" w14:textId="5F66FB18" w:rsidR="00DD6065" w:rsidRDefault="00B92060" w:rsidP="007D7D8A">
      <w:pPr>
        <w:spacing w:line="480" w:lineRule="auto"/>
        <w:jc w:val="center"/>
        <w:rPr>
          <w:rFonts w:ascii="Times New Roman" w:eastAsia="SimSun" w:hAnsi="Times New Roman" w:cs="Times New Roman"/>
          <w:b/>
          <w:sz w:val="24"/>
        </w:rPr>
      </w:pPr>
      <w:r>
        <w:rPr>
          <w:rFonts w:ascii="Times New Roman" w:eastAsia="SimSun" w:hAnsi="Times New Roman" w:cs="Times New Roman"/>
          <w:b/>
          <w:noProof/>
          <w:sz w:val="24"/>
          <w:lang w:val="en-GB"/>
        </w:rPr>
        <w:drawing>
          <wp:inline distT="0" distB="0" distL="0" distR="0" wp14:anchorId="418E992C" wp14:editId="5701962D">
            <wp:extent cx="5474618" cy="231637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9124" cy="2318286"/>
                    </a:xfrm>
                    <a:prstGeom prst="rect">
                      <a:avLst/>
                    </a:prstGeom>
                    <a:noFill/>
                  </pic:spPr>
                </pic:pic>
              </a:graphicData>
            </a:graphic>
          </wp:inline>
        </w:drawing>
      </w:r>
    </w:p>
    <w:p w14:paraId="5B28056F" w14:textId="577F0065" w:rsidR="00E410D0" w:rsidRDefault="00E410D0" w:rsidP="00E410D0">
      <w:pPr>
        <w:spacing w:line="480" w:lineRule="auto"/>
        <w:jc w:val="left"/>
        <w:rPr>
          <w:rFonts w:ascii="Times New Roman" w:hAnsi="Times New Roman" w:cs="Times New Roman"/>
          <w:sz w:val="24"/>
        </w:rPr>
      </w:pPr>
      <w:r w:rsidRPr="009956C1">
        <w:rPr>
          <w:rFonts w:ascii="Times New Roman" w:hAnsi="Times New Roman" w:cs="Times New Roman"/>
          <w:b/>
          <w:sz w:val="24"/>
        </w:rPr>
        <w:t>F</w:t>
      </w:r>
      <w:r w:rsidRPr="009956C1">
        <w:rPr>
          <w:rFonts w:ascii="Times New Roman" w:hAnsi="Times New Roman" w:cs="Times New Roman" w:hint="eastAsia"/>
          <w:b/>
          <w:sz w:val="24"/>
        </w:rPr>
        <w:t>igure</w:t>
      </w:r>
      <w:r w:rsidRPr="009956C1">
        <w:rPr>
          <w:rFonts w:ascii="Times New Roman" w:hAnsi="Times New Roman" w:cs="Times New Roman"/>
          <w:b/>
          <w:sz w:val="24"/>
        </w:rPr>
        <w:t xml:space="preserve"> </w:t>
      </w:r>
      <w:r w:rsidR="00DD6065">
        <w:rPr>
          <w:rFonts w:ascii="Times New Roman" w:eastAsia="SimSun" w:hAnsi="Times New Roman" w:cs="Times New Roman" w:hint="eastAsia"/>
          <w:b/>
          <w:sz w:val="24"/>
        </w:rPr>
        <w:t>3</w:t>
      </w:r>
      <w:r w:rsidRPr="009956C1">
        <w:rPr>
          <w:rFonts w:ascii="Times New Roman" w:hAnsi="Times New Roman" w:cs="Times New Roman"/>
          <w:b/>
          <w:sz w:val="24"/>
        </w:rPr>
        <w:t xml:space="preserve">. </w:t>
      </w:r>
      <w:r w:rsidRPr="009956C1">
        <w:rPr>
          <w:rFonts w:ascii="Times New Roman" w:hAnsi="Times New Roman" w:cs="Times New Roman"/>
          <w:sz w:val="24"/>
        </w:rPr>
        <w:t>Word relationship task: Participants judged as fast and accurately as they could whether two words presented in rapid succession</w:t>
      </w:r>
      <w:r w:rsidRPr="009956C1">
        <w:rPr>
          <w:rFonts w:ascii="Times New Roman" w:hAnsi="Times New Roman" w:cs="Times New Roman" w:hint="eastAsia"/>
          <w:sz w:val="24"/>
        </w:rPr>
        <w:t xml:space="preserve"> belonged to the same category.</w:t>
      </w:r>
    </w:p>
    <w:p w14:paraId="1AC41083" w14:textId="77777777" w:rsidR="00E410D0" w:rsidRPr="00E410D0" w:rsidRDefault="00E410D0" w:rsidP="00DB7FDB">
      <w:pPr>
        <w:spacing w:line="480" w:lineRule="auto"/>
        <w:ind w:firstLine="420"/>
        <w:jc w:val="left"/>
        <w:rPr>
          <w:rFonts w:ascii="Times New Roman" w:eastAsia="SimSun" w:hAnsi="Times New Roman" w:cs="Times New Roman"/>
          <w:bCs/>
          <w:sz w:val="24"/>
        </w:rPr>
      </w:pPr>
    </w:p>
    <w:p w14:paraId="55CF90F0" w14:textId="5FD67E67" w:rsidR="003164BB" w:rsidRPr="00F75E88" w:rsidRDefault="00C93E70" w:rsidP="00DB7FDB">
      <w:pPr>
        <w:spacing w:line="480" w:lineRule="auto"/>
        <w:jc w:val="left"/>
        <w:rPr>
          <w:rFonts w:ascii="Times New Roman" w:hAnsi="Times New Roman" w:cs="Times New Roman"/>
          <w:b/>
          <w:sz w:val="24"/>
        </w:rPr>
      </w:pPr>
      <w:r>
        <w:rPr>
          <w:rFonts w:ascii="Times New Roman" w:eastAsia="SimSun" w:hAnsi="Times New Roman" w:cs="Times New Roman" w:hint="eastAsia"/>
          <w:b/>
          <w:sz w:val="24"/>
        </w:rPr>
        <w:t>4</w:t>
      </w:r>
      <w:r w:rsidR="00140583">
        <w:rPr>
          <w:rFonts w:ascii="Times New Roman" w:eastAsia="SimSun" w:hAnsi="Times New Roman" w:cs="Times New Roman" w:hint="eastAsia"/>
          <w:b/>
          <w:sz w:val="24"/>
        </w:rPr>
        <w:t xml:space="preserve">.3 </w:t>
      </w:r>
      <w:r w:rsidR="006D093B" w:rsidRPr="00F75E88">
        <w:rPr>
          <w:rFonts w:ascii="Times New Roman" w:hAnsi="Times New Roman" w:cs="Times New Roman"/>
          <w:b/>
          <w:sz w:val="24"/>
        </w:rPr>
        <w:t xml:space="preserve">Data </w:t>
      </w:r>
      <w:r w:rsidR="003164BB" w:rsidRPr="00F75E88">
        <w:rPr>
          <w:rFonts w:ascii="Times New Roman" w:hAnsi="Times New Roman" w:cs="Times New Roman"/>
          <w:b/>
          <w:sz w:val="24"/>
        </w:rPr>
        <w:t>A</w:t>
      </w:r>
      <w:r w:rsidR="006D093B" w:rsidRPr="00F75E88">
        <w:rPr>
          <w:rFonts w:ascii="Times New Roman" w:hAnsi="Times New Roman" w:cs="Times New Roman"/>
          <w:b/>
          <w:sz w:val="24"/>
        </w:rPr>
        <w:t>cquisition</w:t>
      </w:r>
    </w:p>
    <w:p w14:paraId="44377C8F" w14:textId="041B65FC" w:rsidR="006D093B" w:rsidRPr="00F75E88" w:rsidRDefault="006D093B" w:rsidP="00B02C7C">
      <w:pPr>
        <w:spacing w:line="480" w:lineRule="auto"/>
        <w:jc w:val="left"/>
        <w:rPr>
          <w:rFonts w:ascii="Times New Roman" w:hAnsi="Times New Roman" w:cs="Times New Roman"/>
          <w:bCs/>
          <w:sz w:val="24"/>
        </w:rPr>
      </w:pPr>
      <w:r w:rsidRPr="00F75E88">
        <w:rPr>
          <w:rFonts w:ascii="Times New Roman" w:hAnsi="Times New Roman" w:cs="Times New Roman"/>
          <w:bCs/>
          <w:sz w:val="24"/>
        </w:rPr>
        <w:lastRenderedPageBreak/>
        <w:t xml:space="preserve">We conducted whole-brain imaging </w:t>
      </w:r>
      <w:r w:rsidR="00536223">
        <w:rPr>
          <w:rFonts w:ascii="Times New Roman" w:hAnsi="Times New Roman" w:cs="Times New Roman"/>
          <w:bCs/>
          <w:sz w:val="24"/>
        </w:rPr>
        <w:t>via</w:t>
      </w:r>
      <w:r w:rsidRPr="00F75E88">
        <w:rPr>
          <w:rFonts w:ascii="Times New Roman" w:hAnsi="Times New Roman" w:cs="Times New Roman"/>
          <w:bCs/>
          <w:sz w:val="24"/>
        </w:rPr>
        <w:t xml:space="preserve"> a 3.0-Tesla MRI scanner (Discovery MR750, GE, USA). We acquired functional images using a gradient echo, echo-planar imaging (EPI) with the following parameters: repetition time (TR) = 2,000 ms, echo time (TE) = 30 ms, flip angle = 90°, acquisition matrix = 64×64, field of view = 220 mm, number of axial slices = 36, slice thickness = 3.5 mm, slice gap = 0.5 mm. We acquired a high-resolution (spatial resolution 1 × 1 × 1 mm) structural image using a T1-weighted, SPGR pulse sequence with the following parameters: flip angle = 8°, field of view = 256 mm, slice thickness = 1 mm. We placed firm padding around the head of each participant to restrict head motion. The visual stimuli were projected onto a screen and viewed through a mirror that was attached to a standard head coil.</w:t>
      </w:r>
    </w:p>
    <w:p w14:paraId="1EEE8A8B" w14:textId="485C5234" w:rsidR="003164BB" w:rsidRPr="00F75E88" w:rsidRDefault="00C93E70" w:rsidP="00DB7FDB">
      <w:pPr>
        <w:spacing w:line="480" w:lineRule="auto"/>
        <w:jc w:val="left"/>
        <w:rPr>
          <w:rFonts w:ascii="Times New Roman" w:hAnsi="Times New Roman" w:cs="Times New Roman"/>
          <w:b/>
          <w:sz w:val="24"/>
        </w:rPr>
      </w:pPr>
      <w:r>
        <w:rPr>
          <w:rFonts w:ascii="Times New Roman" w:eastAsia="SimSun" w:hAnsi="Times New Roman" w:cs="Times New Roman" w:hint="eastAsia"/>
          <w:b/>
          <w:sz w:val="24"/>
        </w:rPr>
        <w:t>4</w:t>
      </w:r>
      <w:r w:rsidR="00140583">
        <w:rPr>
          <w:rFonts w:ascii="Times New Roman" w:eastAsia="SimSun" w:hAnsi="Times New Roman" w:cs="Times New Roman" w:hint="eastAsia"/>
          <w:b/>
          <w:sz w:val="24"/>
        </w:rPr>
        <w:t xml:space="preserve">.4 </w:t>
      </w:r>
      <w:r w:rsidR="006D093B" w:rsidRPr="00F75E88">
        <w:rPr>
          <w:rFonts w:ascii="Times New Roman" w:hAnsi="Times New Roman" w:cs="Times New Roman"/>
          <w:b/>
          <w:sz w:val="24"/>
        </w:rPr>
        <w:t xml:space="preserve">Data </w:t>
      </w:r>
      <w:r w:rsidR="003164BB" w:rsidRPr="00F75E88">
        <w:rPr>
          <w:rFonts w:ascii="Times New Roman" w:hAnsi="Times New Roman" w:cs="Times New Roman"/>
          <w:b/>
          <w:sz w:val="24"/>
        </w:rPr>
        <w:t>P</w:t>
      </w:r>
      <w:r w:rsidR="003A2CD4" w:rsidRPr="00F75E88">
        <w:rPr>
          <w:rFonts w:ascii="Times New Roman" w:hAnsi="Times New Roman" w:cs="Times New Roman"/>
          <w:b/>
          <w:sz w:val="24"/>
        </w:rPr>
        <w:t xml:space="preserve">rocessing </w:t>
      </w:r>
      <w:r w:rsidR="006D093B" w:rsidRPr="00F75E88">
        <w:rPr>
          <w:rFonts w:ascii="Times New Roman" w:hAnsi="Times New Roman" w:cs="Times New Roman"/>
          <w:b/>
          <w:sz w:val="24"/>
        </w:rPr>
        <w:t xml:space="preserve">and </w:t>
      </w:r>
      <w:r w:rsidR="003164BB" w:rsidRPr="00F75E88">
        <w:rPr>
          <w:rFonts w:ascii="Times New Roman" w:hAnsi="Times New Roman" w:cs="Times New Roman"/>
          <w:b/>
          <w:sz w:val="24"/>
        </w:rPr>
        <w:t>S</w:t>
      </w:r>
      <w:r w:rsidR="006D093B" w:rsidRPr="00F75E88">
        <w:rPr>
          <w:rFonts w:ascii="Times New Roman" w:hAnsi="Times New Roman" w:cs="Times New Roman"/>
          <w:b/>
          <w:sz w:val="24"/>
        </w:rPr>
        <w:t xml:space="preserve">tatistical </w:t>
      </w:r>
      <w:r w:rsidR="003164BB" w:rsidRPr="00F75E88">
        <w:rPr>
          <w:rFonts w:ascii="Times New Roman" w:hAnsi="Times New Roman" w:cs="Times New Roman"/>
          <w:b/>
          <w:sz w:val="24"/>
        </w:rPr>
        <w:t>A</w:t>
      </w:r>
      <w:r w:rsidR="006D093B" w:rsidRPr="00F75E88">
        <w:rPr>
          <w:rFonts w:ascii="Times New Roman" w:hAnsi="Times New Roman" w:cs="Times New Roman"/>
          <w:b/>
          <w:sz w:val="24"/>
        </w:rPr>
        <w:t>nalyses</w:t>
      </w:r>
    </w:p>
    <w:p w14:paraId="14821DDF" w14:textId="7204A60A" w:rsidR="006D093B" w:rsidRPr="00F75E88" w:rsidRDefault="006D093B" w:rsidP="00B02C7C">
      <w:pPr>
        <w:spacing w:line="480" w:lineRule="auto"/>
        <w:jc w:val="left"/>
        <w:rPr>
          <w:rFonts w:ascii="Times New Roman" w:hAnsi="Times New Roman" w:cs="Times New Roman"/>
          <w:sz w:val="24"/>
        </w:rPr>
      </w:pPr>
      <w:r w:rsidRPr="00F75E88">
        <w:rPr>
          <w:rFonts w:ascii="Times New Roman" w:hAnsi="Times New Roman" w:cs="Times New Roman"/>
          <w:sz w:val="24"/>
        </w:rPr>
        <w:t>We preprocessed and analyzed functional data with the AFNI software package</w:t>
      </w:r>
      <w:r w:rsidR="00B03546" w:rsidRPr="00B03546">
        <w:rPr>
          <w:rFonts w:ascii="Times New Roman" w:eastAsia="SimSun" w:hAnsi="Times New Roman" w:cs="Times New Roman" w:hint="eastAsia"/>
          <w:sz w:val="24"/>
          <w:vertAlign w:val="superscript"/>
        </w:rPr>
        <w:t>44</w:t>
      </w:r>
      <w:r w:rsidRPr="00F75E88">
        <w:rPr>
          <w:rFonts w:ascii="Times New Roman" w:hAnsi="Times New Roman" w:cs="Times New Roman"/>
          <w:sz w:val="24"/>
        </w:rPr>
        <w:t>. A standardized preprocessing pipeline for within-subject</w:t>
      </w:r>
      <w:r w:rsidR="00536223">
        <w:rPr>
          <w:rFonts w:ascii="Times New Roman" w:hAnsi="Times New Roman" w:cs="Times New Roman"/>
          <w:sz w:val="24"/>
        </w:rPr>
        <w:t>s</w:t>
      </w:r>
      <w:r w:rsidRPr="00F75E88">
        <w:rPr>
          <w:rFonts w:ascii="Times New Roman" w:hAnsi="Times New Roman" w:cs="Times New Roman"/>
          <w:sz w:val="24"/>
        </w:rPr>
        <w:t xml:space="preserve"> analysis involved registration to the anatomy</w:t>
      </w:r>
      <w:r w:rsidR="00B03546" w:rsidRPr="00B03546">
        <w:rPr>
          <w:rFonts w:ascii="Times New Roman" w:eastAsia="SimSun" w:hAnsi="Times New Roman" w:cs="Times New Roman" w:hint="eastAsia"/>
          <w:sz w:val="24"/>
          <w:vertAlign w:val="superscript"/>
        </w:rPr>
        <w:t>45</w:t>
      </w:r>
      <w:r w:rsidRPr="00F75E88">
        <w:rPr>
          <w:rFonts w:ascii="Times New Roman" w:hAnsi="Times New Roman" w:cs="Times New Roman"/>
          <w:sz w:val="24"/>
        </w:rPr>
        <w:t>, co-registration</w:t>
      </w:r>
      <w:r w:rsidR="00B03546" w:rsidRPr="00B03546">
        <w:rPr>
          <w:rFonts w:ascii="Times New Roman" w:eastAsia="SimSun" w:hAnsi="Times New Roman" w:cs="Times New Roman" w:hint="eastAsia"/>
          <w:sz w:val="24"/>
          <w:vertAlign w:val="superscript"/>
        </w:rPr>
        <w:t>46</w:t>
      </w:r>
      <w:r w:rsidRPr="00F75E88">
        <w:rPr>
          <w:rFonts w:ascii="Times New Roman" w:hAnsi="Times New Roman" w:cs="Times New Roman"/>
          <w:sz w:val="24"/>
        </w:rPr>
        <w:t>, projection into standard stereotaxic space</w:t>
      </w:r>
      <w:r w:rsidR="00B84494" w:rsidRPr="00B84494">
        <w:rPr>
          <w:rFonts w:ascii="Times New Roman" w:eastAsia="SimSun" w:hAnsi="Times New Roman" w:cs="Times New Roman" w:hint="eastAsia"/>
          <w:sz w:val="24"/>
          <w:vertAlign w:val="superscript"/>
        </w:rPr>
        <w:t>47</w:t>
      </w:r>
      <w:r w:rsidRPr="00F75E88">
        <w:rPr>
          <w:rFonts w:ascii="Times New Roman" w:hAnsi="Times New Roman" w:cs="Times New Roman"/>
          <w:sz w:val="24"/>
        </w:rPr>
        <w:t xml:space="preserve">, and smoothing with an 8 mm FWHM Gaussian kernel. We analyzed the ensuing preprocessed fMRI time series on a participant-by-participant basis using an event-related model in the context of voxel-wise multiple linear regression, with regressors for </w:t>
      </w:r>
      <w:r w:rsidR="00F973B6">
        <w:rPr>
          <w:rFonts w:ascii="Times New Roman" w:eastAsia="SimSun" w:hAnsi="Times New Roman" w:cs="Times New Roman" w:hint="eastAsia"/>
          <w:sz w:val="24"/>
        </w:rPr>
        <w:t>death-related and neutral</w:t>
      </w:r>
      <w:r w:rsidR="00F973B6" w:rsidRPr="00F75E88">
        <w:rPr>
          <w:rFonts w:ascii="Times New Roman" w:hAnsi="Times New Roman" w:cs="Times New Roman"/>
          <w:sz w:val="24"/>
        </w:rPr>
        <w:t xml:space="preserve"> </w:t>
      </w:r>
      <w:r w:rsidR="00F973B6">
        <w:rPr>
          <w:rFonts w:ascii="Times New Roman" w:eastAsia="SimSun" w:hAnsi="Times New Roman" w:cs="Times New Roman" w:hint="eastAsia"/>
          <w:sz w:val="24"/>
        </w:rPr>
        <w:t>words</w:t>
      </w:r>
      <w:r w:rsidR="00F973B6">
        <w:rPr>
          <w:rFonts w:ascii="Times New Roman" w:eastAsia="SimSun" w:hAnsi="Times New Roman" w:cs="Times New Roman"/>
          <w:sz w:val="24"/>
        </w:rPr>
        <w:t xml:space="preserve"> </w:t>
      </w:r>
      <w:r w:rsidRPr="00F75E88">
        <w:rPr>
          <w:rFonts w:ascii="Times New Roman" w:hAnsi="Times New Roman" w:cs="Times New Roman"/>
          <w:sz w:val="24"/>
        </w:rPr>
        <w:t xml:space="preserve">convolved with a canonical hemodynamic response function. Additionally, we included six motion parameters and the average signals extracted from white matter and cerebrospinal ﬂuid as covariates of no interest. For each participant, we temporally indexed the activity associated with each experimental condition to the stimulus onset. </w:t>
      </w:r>
    </w:p>
    <w:p w14:paraId="5EC0B75F" w14:textId="1FA3EC1F" w:rsidR="006D093B" w:rsidRPr="00F75E88" w:rsidRDefault="006D093B" w:rsidP="00DB7FDB">
      <w:pPr>
        <w:spacing w:line="480" w:lineRule="auto"/>
        <w:ind w:firstLine="420"/>
        <w:jc w:val="left"/>
        <w:rPr>
          <w:rFonts w:ascii="Times New Roman" w:hAnsi="Times New Roman" w:cs="Times New Roman"/>
          <w:sz w:val="24"/>
        </w:rPr>
      </w:pPr>
      <w:r w:rsidRPr="00F75E88">
        <w:rPr>
          <w:rFonts w:ascii="Times New Roman" w:hAnsi="Times New Roman" w:cs="Times New Roman"/>
          <w:sz w:val="24"/>
        </w:rPr>
        <w:t>We presented participants with the modified version of the Word Relationship Task. We omitted from the analysis events for which participants made an incorrect response or gave no response. We calculated the parameter estimates (betas) for each condition for all brain voxels, and</w:t>
      </w:r>
      <w:r w:rsidR="00484DA4" w:rsidRPr="00F75E88">
        <w:rPr>
          <w:rFonts w:ascii="Times New Roman" w:hAnsi="Times New Roman" w:cs="Times New Roman"/>
          <w:sz w:val="24"/>
        </w:rPr>
        <w:t xml:space="preserve"> computed the relevant contrast (i.e., death-related vs. neutral)</w:t>
      </w:r>
      <w:r w:rsidRPr="00F75E88">
        <w:rPr>
          <w:rFonts w:ascii="Times New Roman" w:hAnsi="Times New Roman" w:cs="Times New Roman"/>
          <w:sz w:val="24"/>
        </w:rPr>
        <w:t xml:space="preserve"> of the parameter estimates. </w:t>
      </w:r>
    </w:p>
    <w:p w14:paraId="7B8DCB7F" w14:textId="27AAFD41" w:rsidR="003164BB" w:rsidRPr="00F75E88" w:rsidRDefault="00C93E70" w:rsidP="00DB7FDB">
      <w:pPr>
        <w:spacing w:line="480" w:lineRule="auto"/>
        <w:jc w:val="left"/>
        <w:rPr>
          <w:rFonts w:ascii="Times New Roman" w:hAnsi="Times New Roman" w:cs="Times New Roman"/>
          <w:b/>
          <w:sz w:val="24"/>
        </w:rPr>
      </w:pPr>
      <w:r>
        <w:rPr>
          <w:rFonts w:ascii="Times New Roman" w:eastAsia="SimSun" w:hAnsi="Times New Roman" w:cs="Times New Roman" w:hint="eastAsia"/>
          <w:b/>
          <w:sz w:val="24"/>
        </w:rPr>
        <w:t>4</w:t>
      </w:r>
      <w:r w:rsidR="00140583">
        <w:rPr>
          <w:rFonts w:ascii="Times New Roman" w:eastAsia="SimSun" w:hAnsi="Times New Roman" w:cs="Times New Roman" w:hint="eastAsia"/>
          <w:b/>
          <w:sz w:val="24"/>
        </w:rPr>
        <w:t xml:space="preserve">.5 </w:t>
      </w:r>
      <w:r w:rsidR="003164BB" w:rsidRPr="00F75E88">
        <w:rPr>
          <w:rFonts w:ascii="Times New Roman" w:hAnsi="Times New Roman" w:cs="Times New Roman"/>
          <w:b/>
          <w:sz w:val="24"/>
        </w:rPr>
        <w:t>Region of I</w:t>
      </w:r>
      <w:r w:rsidR="0012279B" w:rsidRPr="00F75E88">
        <w:rPr>
          <w:rFonts w:ascii="Times New Roman" w:hAnsi="Times New Roman" w:cs="Times New Roman"/>
          <w:b/>
          <w:sz w:val="24"/>
        </w:rPr>
        <w:t xml:space="preserve">nterest </w:t>
      </w:r>
      <w:r w:rsidR="003164BB" w:rsidRPr="00F75E88">
        <w:rPr>
          <w:rFonts w:ascii="Times New Roman" w:hAnsi="Times New Roman" w:cs="Times New Roman"/>
          <w:b/>
          <w:sz w:val="24"/>
        </w:rPr>
        <w:t>A</w:t>
      </w:r>
      <w:r w:rsidR="0012279B" w:rsidRPr="00F75E88">
        <w:rPr>
          <w:rFonts w:ascii="Times New Roman" w:hAnsi="Times New Roman" w:cs="Times New Roman"/>
          <w:b/>
          <w:sz w:val="24"/>
        </w:rPr>
        <w:t>nalysis</w:t>
      </w:r>
    </w:p>
    <w:p w14:paraId="51450EBB" w14:textId="009DE447" w:rsidR="0012279B" w:rsidRPr="00413DA9" w:rsidRDefault="0012279B" w:rsidP="00B02C7C">
      <w:pPr>
        <w:spacing w:line="480" w:lineRule="auto"/>
        <w:jc w:val="left"/>
        <w:rPr>
          <w:rFonts w:ascii="Times New Roman" w:hAnsi="Times New Roman" w:cs="Times New Roman"/>
          <w:color w:val="171717" w:themeColor="background2" w:themeShade="1A"/>
          <w:sz w:val="24"/>
        </w:rPr>
      </w:pPr>
      <w:r w:rsidRPr="00413DA9">
        <w:rPr>
          <w:rFonts w:ascii="Times New Roman" w:hAnsi="Times New Roman" w:cs="Times New Roman"/>
          <w:color w:val="171717" w:themeColor="background2" w:themeShade="1A"/>
          <w:sz w:val="24"/>
        </w:rPr>
        <w:t xml:space="preserve">We </w:t>
      </w:r>
      <w:r w:rsidR="00517E61" w:rsidRPr="00413DA9">
        <w:rPr>
          <w:rFonts w:ascii="Times New Roman" w:hAnsi="Times New Roman" w:cs="Times New Roman"/>
          <w:color w:val="171717" w:themeColor="background2" w:themeShade="1A"/>
          <w:sz w:val="24"/>
        </w:rPr>
        <w:t>conduc</w:t>
      </w:r>
      <w:r w:rsidR="00183E1B" w:rsidRPr="00413DA9">
        <w:rPr>
          <w:rFonts w:ascii="Times New Roman" w:hAnsi="Times New Roman" w:cs="Times New Roman"/>
          <w:color w:val="171717" w:themeColor="background2" w:themeShade="1A"/>
          <w:sz w:val="24"/>
        </w:rPr>
        <w:t>t</w:t>
      </w:r>
      <w:r w:rsidR="00517E61" w:rsidRPr="00413DA9">
        <w:rPr>
          <w:rFonts w:ascii="Times New Roman" w:hAnsi="Times New Roman" w:cs="Times New Roman"/>
          <w:color w:val="171717" w:themeColor="background2" w:themeShade="1A"/>
          <w:sz w:val="24"/>
        </w:rPr>
        <w:t>ed</w:t>
      </w:r>
      <w:r w:rsidRPr="00413DA9">
        <w:rPr>
          <w:rFonts w:ascii="Times New Roman" w:hAnsi="Times New Roman" w:cs="Times New Roman"/>
          <w:color w:val="171717" w:themeColor="background2" w:themeShade="1A"/>
          <w:sz w:val="24"/>
        </w:rPr>
        <w:t xml:space="preserve"> a hypothesis-driven </w:t>
      </w:r>
      <w:r w:rsidR="003164BB" w:rsidRPr="00413DA9">
        <w:rPr>
          <w:rFonts w:ascii="Times New Roman" w:hAnsi="Times New Roman" w:cs="Times New Roman"/>
          <w:color w:val="171717" w:themeColor="background2" w:themeShade="1A"/>
          <w:sz w:val="24"/>
        </w:rPr>
        <w:t>region of interest (</w:t>
      </w:r>
      <w:r w:rsidRPr="00413DA9">
        <w:rPr>
          <w:rFonts w:ascii="Times New Roman" w:hAnsi="Times New Roman" w:cs="Times New Roman"/>
          <w:color w:val="171717" w:themeColor="background2" w:themeShade="1A"/>
          <w:sz w:val="24"/>
        </w:rPr>
        <w:t>ROI</w:t>
      </w:r>
      <w:r w:rsidR="003164BB" w:rsidRPr="00413DA9">
        <w:rPr>
          <w:rFonts w:ascii="Times New Roman" w:hAnsi="Times New Roman" w:cs="Times New Roman"/>
          <w:color w:val="171717" w:themeColor="background2" w:themeShade="1A"/>
          <w:sz w:val="24"/>
        </w:rPr>
        <w:t>)</w:t>
      </w:r>
      <w:r w:rsidRPr="00413DA9">
        <w:rPr>
          <w:rFonts w:ascii="Times New Roman" w:hAnsi="Times New Roman" w:cs="Times New Roman"/>
          <w:color w:val="171717" w:themeColor="background2" w:themeShade="1A"/>
          <w:sz w:val="24"/>
        </w:rPr>
        <w:t xml:space="preserve"> analysis on amygdala. We defined the left and right amygdala</w:t>
      </w:r>
      <w:r w:rsidR="004446E2" w:rsidRPr="00413DA9">
        <w:rPr>
          <w:rFonts w:ascii="Times New Roman" w:eastAsia="SimSun" w:hAnsi="Times New Roman" w:cs="Times New Roman"/>
          <w:color w:val="171717" w:themeColor="background2" w:themeShade="1A"/>
          <w:sz w:val="24"/>
        </w:rPr>
        <w:t xml:space="preserve"> ROI</w:t>
      </w:r>
      <w:r w:rsidRPr="00413DA9">
        <w:rPr>
          <w:rFonts w:ascii="Times New Roman" w:hAnsi="Times New Roman" w:cs="Times New Roman"/>
          <w:color w:val="171717" w:themeColor="background2" w:themeShade="1A"/>
          <w:sz w:val="24"/>
        </w:rPr>
        <w:t xml:space="preserve"> based on </w:t>
      </w:r>
      <w:r w:rsidR="00183E1B" w:rsidRPr="00413DA9">
        <w:rPr>
          <w:rFonts w:ascii="Times New Roman" w:hAnsi="Times New Roman" w:cs="Times New Roman"/>
          <w:color w:val="171717" w:themeColor="background2" w:themeShade="1A"/>
          <w:sz w:val="24"/>
        </w:rPr>
        <w:t xml:space="preserve">the </w:t>
      </w:r>
      <w:r w:rsidRPr="00413DA9">
        <w:rPr>
          <w:rFonts w:ascii="Times New Roman" w:hAnsi="Times New Roman" w:cs="Times New Roman"/>
          <w:color w:val="171717" w:themeColor="background2" w:themeShade="1A"/>
          <w:sz w:val="24"/>
        </w:rPr>
        <w:t>anatomical amygdala mask</w:t>
      </w:r>
      <w:r w:rsidR="001107DF" w:rsidRPr="00413DA9">
        <w:rPr>
          <w:rFonts w:ascii="Times New Roman" w:eastAsia="SimSun" w:hAnsi="Times New Roman" w:cs="Times New Roman" w:hint="eastAsia"/>
          <w:color w:val="171717" w:themeColor="background2" w:themeShade="1A"/>
          <w:sz w:val="24"/>
          <w:vertAlign w:val="superscript"/>
        </w:rPr>
        <w:t>47</w:t>
      </w:r>
      <w:r w:rsidR="00F973B6" w:rsidRPr="00413DA9">
        <w:rPr>
          <w:rFonts w:ascii="Times New Roman" w:hAnsi="Times New Roman" w:cs="Times New Roman"/>
          <w:color w:val="171717" w:themeColor="background2" w:themeShade="1A"/>
          <w:sz w:val="24"/>
        </w:rPr>
        <w:t xml:space="preserve"> in ANFI</w:t>
      </w:r>
      <w:r w:rsidRPr="00413DA9">
        <w:rPr>
          <w:rFonts w:ascii="Times New Roman" w:hAnsi="Times New Roman" w:cs="Times New Roman"/>
          <w:color w:val="171717" w:themeColor="background2" w:themeShade="1A"/>
          <w:sz w:val="24"/>
        </w:rPr>
        <w:t xml:space="preserve"> (Figure </w:t>
      </w:r>
      <w:r w:rsidR="00DD6065" w:rsidRPr="00413DA9">
        <w:rPr>
          <w:rFonts w:ascii="Times New Roman" w:eastAsia="SimSun" w:hAnsi="Times New Roman" w:cs="Times New Roman" w:hint="eastAsia"/>
          <w:color w:val="171717" w:themeColor="background2" w:themeShade="1A"/>
          <w:sz w:val="24"/>
        </w:rPr>
        <w:t>1</w:t>
      </w:r>
      <w:r w:rsidRPr="00413DA9">
        <w:rPr>
          <w:rFonts w:ascii="Times New Roman" w:hAnsi="Times New Roman" w:cs="Times New Roman"/>
          <w:color w:val="171717" w:themeColor="background2" w:themeShade="1A"/>
          <w:sz w:val="24"/>
        </w:rPr>
        <w:t>). We extracted the</w:t>
      </w:r>
      <w:r w:rsidR="00B74232" w:rsidRPr="00413DA9">
        <w:rPr>
          <w:rFonts w:ascii="Times New Roman" w:hAnsi="Times New Roman" w:cs="Times New Roman"/>
          <w:color w:val="171717" w:themeColor="background2" w:themeShade="1A"/>
          <w:sz w:val="24"/>
        </w:rPr>
        <w:t xml:space="preserve"> average</w:t>
      </w:r>
      <w:r w:rsidRPr="00413DA9">
        <w:rPr>
          <w:rFonts w:ascii="Times New Roman" w:hAnsi="Times New Roman" w:cs="Times New Roman"/>
          <w:color w:val="171717" w:themeColor="background2" w:themeShade="1A"/>
          <w:sz w:val="24"/>
        </w:rPr>
        <w:t xml:space="preserve"> </w:t>
      </w:r>
      <w:r w:rsidRPr="00413DA9">
        <w:rPr>
          <w:rFonts w:ascii="Times New Roman" w:hAnsi="Times New Roman" w:cs="Times New Roman"/>
          <w:color w:val="171717" w:themeColor="background2" w:themeShade="1A"/>
          <w:sz w:val="24"/>
        </w:rPr>
        <w:lastRenderedPageBreak/>
        <w:t>percentage signal</w:t>
      </w:r>
      <w:r w:rsidRPr="00413DA9">
        <w:rPr>
          <w:rFonts w:ascii="Times New Roman" w:eastAsia="SimSun" w:hAnsi="Times New Roman" w:cs="Times New Roman"/>
          <w:color w:val="171717" w:themeColor="background2" w:themeShade="1A"/>
          <w:sz w:val="24"/>
        </w:rPr>
        <w:t xml:space="preserve"> </w:t>
      </w:r>
      <w:r w:rsidRPr="00413DA9">
        <w:rPr>
          <w:rFonts w:ascii="Times New Roman" w:hAnsi="Times New Roman" w:cs="Times New Roman"/>
          <w:color w:val="171717" w:themeColor="background2" w:themeShade="1A"/>
          <w:sz w:val="24"/>
        </w:rPr>
        <w:t xml:space="preserve">changes </w:t>
      </w:r>
      <w:r w:rsidR="00B74232" w:rsidRPr="00413DA9">
        <w:rPr>
          <w:rFonts w:ascii="Times New Roman" w:hAnsi="Times New Roman" w:cs="Times New Roman"/>
          <w:color w:val="171717" w:themeColor="background2" w:themeShade="1A"/>
          <w:sz w:val="24"/>
        </w:rPr>
        <w:t xml:space="preserve">of all voxels </w:t>
      </w:r>
      <w:r w:rsidRPr="00413DA9">
        <w:rPr>
          <w:rFonts w:ascii="Times New Roman" w:hAnsi="Times New Roman" w:cs="Times New Roman"/>
          <w:color w:val="171717" w:themeColor="background2" w:themeShade="1A"/>
          <w:sz w:val="24"/>
        </w:rPr>
        <w:t>within each</w:t>
      </w:r>
      <w:r w:rsidR="00B74232" w:rsidRPr="00413DA9">
        <w:rPr>
          <w:rFonts w:ascii="Times New Roman" w:hAnsi="Times New Roman" w:cs="Times New Roman"/>
          <w:color w:val="171717" w:themeColor="background2" w:themeShade="1A"/>
          <w:sz w:val="24"/>
        </w:rPr>
        <w:t xml:space="preserve"> of the left and right amygdala</w:t>
      </w:r>
      <w:r w:rsidRPr="00413DA9">
        <w:rPr>
          <w:rFonts w:ascii="Times New Roman" w:hAnsi="Times New Roman" w:cs="Times New Roman"/>
          <w:color w:val="171717" w:themeColor="background2" w:themeShade="1A"/>
          <w:sz w:val="24"/>
        </w:rPr>
        <w:t xml:space="preserve"> ROI</w:t>
      </w:r>
      <w:r w:rsidR="00B74232" w:rsidRPr="00413DA9">
        <w:rPr>
          <w:rFonts w:ascii="Times New Roman" w:hAnsi="Times New Roman" w:cs="Times New Roman"/>
          <w:color w:val="171717" w:themeColor="background2" w:themeShade="1A"/>
          <w:sz w:val="24"/>
        </w:rPr>
        <w:t>s</w:t>
      </w:r>
      <w:r w:rsidRPr="00413DA9">
        <w:rPr>
          <w:rFonts w:ascii="Times New Roman" w:hAnsi="Times New Roman" w:cs="Times New Roman"/>
          <w:color w:val="171717" w:themeColor="background2" w:themeShade="1A"/>
          <w:sz w:val="24"/>
        </w:rPr>
        <w:t xml:space="preserve"> for death-related v</w:t>
      </w:r>
      <w:r w:rsidR="00183E1B" w:rsidRPr="00413DA9">
        <w:rPr>
          <w:rFonts w:ascii="Times New Roman" w:hAnsi="Times New Roman" w:cs="Times New Roman"/>
          <w:color w:val="171717" w:themeColor="background2" w:themeShade="1A"/>
          <w:sz w:val="24"/>
        </w:rPr>
        <w:t>ersus</w:t>
      </w:r>
      <w:r w:rsidRPr="00413DA9">
        <w:rPr>
          <w:rFonts w:ascii="Times New Roman" w:hAnsi="Times New Roman" w:cs="Times New Roman"/>
          <w:color w:val="171717" w:themeColor="background2" w:themeShade="1A"/>
          <w:sz w:val="24"/>
        </w:rPr>
        <w:t xml:space="preserve"> neutral pairs, and compared these using independent </w:t>
      </w:r>
      <w:r w:rsidRPr="00413DA9">
        <w:rPr>
          <w:rFonts w:ascii="Times New Roman" w:hAnsi="Times New Roman" w:cs="Times New Roman"/>
          <w:i/>
          <w:iCs/>
          <w:color w:val="171717" w:themeColor="background2" w:themeShade="1A"/>
          <w:sz w:val="24"/>
        </w:rPr>
        <w:t>t</w:t>
      </w:r>
      <w:r w:rsidRPr="00413DA9">
        <w:rPr>
          <w:rFonts w:ascii="Times New Roman" w:hAnsi="Times New Roman" w:cs="Times New Roman"/>
          <w:color w:val="171717" w:themeColor="background2" w:themeShade="1A"/>
          <w:sz w:val="24"/>
        </w:rPr>
        <w:t xml:space="preserve">-tests for </w:t>
      </w:r>
      <w:r w:rsidR="00183E1B" w:rsidRPr="00413DA9">
        <w:rPr>
          <w:rFonts w:ascii="Times New Roman" w:hAnsi="Times New Roman" w:cs="Times New Roman"/>
          <w:color w:val="171717" w:themeColor="background2" w:themeShade="1A"/>
          <w:sz w:val="24"/>
        </w:rPr>
        <w:t xml:space="preserve">the </w:t>
      </w:r>
      <w:r w:rsidRPr="00413DA9">
        <w:rPr>
          <w:rFonts w:ascii="Times New Roman" w:hAnsi="Times New Roman" w:cs="Times New Roman"/>
          <w:color w:val="171717" w:themeColor="background2" w:themeShade="1A"/>
          <w:sz w:val="24"/>
        </w:rPr>
        <w:t>nostalgia v</w:t>
      </w:r>
      <w:r w:rsidR="00183E1B" w:rsidRPr="00413DA9">
        <w:rPr>
          <w:rFonts w:ascii="Times New Roman" w:hAnsi="Times New Roman" w:cs="Times New Roman"/>
          <w:color w:val="171717" w:themeColor="background2" w:themeShade="1A"/>
          <w:sz w:val="24"/>
        </w:rPr>
        <w:t>ersus</w:t>
      </w:r>
      <w:r w:rsidRPr="00413DA9">
        <w:rPr>
          <w:rFonts w:ascii="Times New Roman" w:hAnsi="Times New Roman" w:cs="Times New Roman"/>
          <w:color w:val="171717" w:themeColor="background2" w:themeShade="1A"/>
          <w:sz w:val="24"/>
        </w:rPr>
        <w:t xml:space="preserve"> control </w:t>
      </w:r>
      <w:r w:rsidR="004F4276" w:rsidRPr="00413DA9">
        <w:rPr>
          <w:rFonts w:ascii="Times New Roman" w:hAnsi="Times New Roman" w:cs="Times New Roman"/>
          <w:color w:val="171717" w:themeColor="background2" w:themeShade="1A"/>
          <w:sz w:val="24"/>
        </w:rPr>
        <w:t>conditions</w:t>
      </w:r>
      <w:r w:rsidR="00A43D48" w:rsidRPr="00413DA9">
        <w:rPr>
          <w:rFonts w:ascii="Times New Roman" w:hAnsi="Times New Roman" w:cs="Times New Roman"/>
          <w:color w:val="171717" w:themeColor="background2" w:themeShade="1A"/>
          <w:sz w:val="24"/>
        </w:rPr>
        <w:t xml:space="preserve"> </w:t>
      </w:r>
      <w:r w:rsidR="00A43D48" w:rsidRPr="00413DA9">
        <w:rPr>
          <w:rFonts w:ascii="Times New Roman" w:eastAsia="SimSun" w:hAnsi="Times New Roman" w:cs="Times New Roman" w:hint="eastAsia"/>
          <w:color w:val="171717" w:themeColor="background2" w:themeShade="1A"/>
          <w:sz w:val="24"/>
        </w:rPr>
        <w:t>(</w:t>
      </w:r>
      <w:r w:rsidR="00A43D48" w:rsidRPr="00413DA9">
        <w:rPr>
          <w:rFonts w:ascii="Times New Roman" w:eastAsia="SimSun" w:hAnsi="Times New Roman" w:cs="Times New Roman"/>
          <w:color w:val="171717" w:themeColor="background2" w:themeShade="1A"/>
          <w:sz w:val="24"/>
        </w:rPr>
        <w:t>with Bonferroni correction for multiple comparisons</w:t>
      </w:r>
      <w:r w:rsidR="00A43D48" w:rsidRPr="00413DA9">
        <w:rPr>
          <w:rFonts w:ascii="Times New Roman" w:eastAsia="SimSun" w:hAnsi="Times New Roman" w:cs="Times New Roman" w:hint="eastAsia"/>
          <w:color w:val="171717" w:themeColor="background2" w:themeShade="1A"/>
          <w:sz w:val="24"/>
        </w:rPr>
        <w:t>)</w:t>
      </w:r>
      <w:r w:rsidRPr="00413DA9">
        <w:rPr>
          <w:rFonts w:ascii="Times New Roman" w:hAnsi="Times New Roman" w:cs="Times New Roman"/>
          <w:color w:val="171717" w:themeColor="background2" w:themeShade="1A"/>
          <w:sz w:val="24"/>
        </w:rPr>
        <w:t>.</w:t>
      </w:r>
    </w:p>
    <w:p w14:paraId="44062C89" w14:textId="71B294B7" w:rsidR="003164BB" w:rsidRPr="00F75E88" w:rsidRDefault="00C93E70" w:rsidP="00DB7FDB">
      <w:pPr>
        <w:spacing w:line="480" w:lineRule="auto"/>
        <w:jc w:val="left"/>
        <w:rPr>
          <w:rFonts w:ascii="Times New Roman" w:hAnsi="Times New Roman" w:cs="Times New Roman"/>
          <w:b/>
          <w:sz w:val="24"/>
        </w:rPr>
      </w:pPr>
      <w:r>
        <w:rPr>
          <w:rFonts w:ascii="Times New Roman" w:eastAsia="SimSun" w:hAnsi="Times New Roman" w:cs="Times New Roman" w:hint="eastAsia"/>
          <w:b/>
          <w:sz w:val="24"/>
        </w:rPr>
        <w:t>4</w:t>
      </w:r>
      <w:r w:rsidR="00140583">
        <w:rPr>
          <w:rFonts w:ascii="Times New Roman" w:eastAsia="SimSun" w:hAnsi="Times New Roman" w:cs="Times New Roman" w:hint="eastAsia"/>
          <w:b/>
          <w:sz w:val="24"/>
        </w:rPr>
        <w:t xml:space="preserve">.6 </w:t>
      </w:r>
      <w:r w:rsidR="003164BB" w:rsidRPr="00F75E88">
        <w:rPr>
          <w:rFonts w:ascii="Times New Roman" w:hAnsi="Times New Roman" w:cs="Times New Roman"/>
          <w:b/>
          <w:sz w:val="24"/>
        </w:rPr>
        <w:t>Whole Brain A</w:t>
      </w:r>
      <w:r w:rsidR="00970631" w:rsidRPr="00F75E88">
        <w:rPr>
          <w:rFonts w:ascii="Times New Roman" w:hAnsi="Times New Roman" w:cs="Times New Roman"/>
          <w:b/>
          <w:sz w:val="24"/>
        </w:rPr>
        <w:t>nalysis</w:t>
      </w:r>
    </w:p>
    <w:p w14:paraId="792B74B8" w14:textId="79F2A4B8" w:rsidR="00970631" w:rsidRPr="00413DA9" w:rsidRDefault="00970631">
      <w:pPr>
        <w:spacing w:line="480" w:lineRule="auto"/>
        <w:jc w:val="left"/>
        <w:rPr>
          <w:rFonts w:ascii="Times New Roman" w:hAnsi="Times New Roman" w:cs="Times New Roman"/>
          <w:b/>
          <w:color w:val="171717" w:themeColor="background2" w:themeShade="1A"/>
          <w:sz w:val="24"/>
        </w:rPr>
      </w:pPr>
      <w:r w:rsidRPr="00F75E88">
        <w:rPr>
          <w:rFonts w:ascii="Times New Roman" w:eastAsia="SimSun" w:hAnsi="Times New Roman" w:cs="Times New Roman"/>
          <w:sz w:val="24"/>
        </w:rPr>
        <w:t>We also conducted a</w:t>
      </w:r>
      <w:r w:rsidR="008C7B5F" w:rsidRPr="00F75E88">
        <w:rPr>
          <w:rFonts w:ascii="Times New Roman" w:eastAsia="SimSun" w:hAnsi="Times New Roman" w:cs="Times New Roman"/>
          <w:sz w:val="24"/>
        </w:rPr>
        <w:t>n</w:t>
      </w:r>
      <w:r w:rsidRPr="00F75E88">
        <w:rPr>
          <w:rFonts w:ascii="Times New Roman" w:eastAsia="SimSun" w:hAnsi="Times New Roman" w:cs="Times New Roman"/>
          <w:sz w:val="24"/>
        </w:rPr>
        <w:t xml:space="preserve"> </w:t>
      </w:r>
      <w:r w:rsidR="008C7B5F" w:rsidRPr="00F75E88">
        <w:rPr>
          <w:rFonts w:ascii="Times New Roman" w:eastAsia="SimSun" w:hAnsi="Times New Roman" w:cs="Times New Roman"/>
          <w:sz w:val="24"/>
        </w:rPr>
        <w:t xml:space="preserve">exploratory </w:t>
      </w:r>
      <w:r w:rsidRPr="00F75E88">
        <w:rPr>
          <w:rFonts w:ascii="Times New Roman" w:eastAsia="SimSun" w:hAnsi="Times New Roman" w:cs="Times New Roman"/>
          <w:sz w:val="24"/>
        </w:rPr>
        <w:t xml:space="preserve">whole brain analysis to </w:t>
      </w:r>
      <w:r w:rsidR="008C7B5F" w:rsidRPr="00F75E88">
        <w:rPr>
          <w:rFonts w:ascii="Times New Roman" w:eastAsia="SimSun" w:hAnsi="Times New Roman" w:cs="Times New Roman"/>
          <w:sz w:val="24"/>
        </w:rPr>
        <w:t xml:space="preserve">examine </w:t>
      </w:r>
      <w:r w:rsidR="006D11FE" w:rsidRPr="00F75E88">
        <w:rPr>
          <w:rFonts w:ascii="Times New Roman" w:eastAsia="SimSun" w:hAnsi="Times New Roman" w:cs="Times New Roman"/>
          <w:sz w:val="24"/>
        </w:rPr>
        <w:t>how nostalgia would modulate brain response</w:t>
      </w:r>
      <w:r w:rsidR="00C62626" w:rsidRPr="00F75E88">
        <w:rPr>
          <w:rFonts w:ascii="Times New Roman" w:eastAsia="SimSun" w:hAnsi="Times New Roman" w:cs="Times New Roman"/>
          <w:sz w:val="24"/>
        </w:rPr>
        <w:t>s</w:t>
      </w:r>
      <w:r w:rsidR="006D11FE" w:rsidRPr="00F75E88">
        <w:rPr>
          <w:rFonts w:ascii="Times New Roman" w:eastAsia="SimSun" w:hAnsi="Times New Roman" w:cs="Times New Roman"/>
          <w:sz w:val="24"/>
        </w:rPr>
        <w:t xml:space="preserve"> to death-related (vs. neutral) stimuli</w:t>
      </w:r>
      <w:r w:rsidRPr="00F75E88">
        <w:rPr>
          <w:rFonts w:ascii="Times New Roman" w:eastAsia="SimSun" w:hAnsi="Times New Roman" w:cs="Times New Roman"/>
          <w:sz w:val="24"/>
        </w:rPr>
        <w:t xml:space="preserve">. </w:t>
      </w:r>
      <w:r w:rsidRPr="00F75E88">
        <w:rPr>
          <w:rFonts w:ascii="Times New Roman" w:hAnsi="Times New Roman" w:cs="Times New Roman"/>
          <w:sz w:val="24"/>
        </w:rPr>
        <w:t>We</w:t>
      </w:r>
      <w:r w:rsidR="006D11FE" w:rsidRPr="00F75E88">
        <w:rPr>
          <w:rFonts w:ascii="Times New Roman" w:eastAsia="SimSun" w:hAnsi="Times New Roman" w:cs="Times New Roman"/>
          <w:sz w:val="24"/>
        </w:rPr>
        <w:t xml:space="preserve"> </w:t>
      </w:r>
      <w:r w:rsidRPr="00F75E88">
        <w:rPr>
          <w:rFonts w:ascii="Times New Roman" w:hAnsi="Times New Roman" w:cs="Times New Roman"/>
          <w:sz w:val="24"/>
        </w:rPr>
        <w:t>incorporated</w:t>
      </w:r>
      <w:r w:rsidRPr="00F75E88">
        <w:rPr>
          <w:rFonts w:ascii="Times New Roman" w:eastAsia="SimSun" w:hAnsi="Times New Roman" w:cs="Times New Roman"/>
          <w:sz w:val="24"/>
        </w:rPr>
        <w:t xml:space="preserve"> the</w:t>
      </w:r>
      <w:r w:rsidRPr="00F75E88">
        <w:rPr>
          <w:rFonts w:ascii="Times New Roman" w:hAnsi="Times New Roman" w:cs="Times New Roman"/>
          <w:sz w:val="24"/>
        </w:rPr>
        <w:t xml:space="preserve"> contrast </w:t>
      </w:r>
      <w:r w:rsidR="008753E2">
        <w:rPr>
          <w:rFonts w:ascii="Times New Roman" w:hAnsi="Times New Roman" w:cs="Times New Roman"/>
          <w:sz w:val="24"/>
        </w:rPr>
        <w:t xml:space="preserve">between </w:t>
      </w:r>
      <w:r w:rsidRPr="00F75E88">
        <w:rPr>
          <w:rFonts w:ascii="Times New Roman" w:hAnsi="Times New Roman" w:cs="Times New Roman"/>
          <w:sz w:val="24"/>
        </w:rPr>
        <w:t xml:space="preserve">images </w:t>
      </w:r>
      <w:r w:rsidRPr="00F75E88">
        <w:rPr>
          <w:rFonts w:ascii="Times New Roman" w:eastAsia="SimSun" w:hAnsi="Times New Roman" w:cs="Times New Roman"/>
          <w:sz w:val="24"/>
        </w:rPr>
        <w:t>of death-related v</w:t>
      </w:r>
      <w:r w:rsidR="00183E1B" w:rsidRPr="00F75E88">
        <w:rPr>
          <w:rFonts w:ascii="Times New Roman" w:eastAsia="SimSun" w:hAnsi="Times New Roman" w:cs="Times New Roman"/>
          <w:sz w:val="24"/>
        </w:rPr>
        <w:t>ersus</w:t>
      </w:r>
      <w:r w:rsidRPr="00F75E88">
        <w:rPr>
          <w:rFonts w:ascii="Times New Roman" w:eastAsia="SimSun" w:hAnsi="Times New Roman" w:cs="Times New Roman"/>
          <w:sz w:val="24"/>
        </w:rPr>
        <w:t xml:space="preserve"> </w:t>
      </w:r>
      <w:r w:rsidRPr="00413DA9">
        <w:rPr>
          <w:rFonts w:ascii="Times New Roman" w:eastAsia="SimSun" w:hAnsi="Times New Roman" w:cs="Times New Roman"/>
          <w:color w:val="171717" w:themeColor="background2" w:themeShade="1A"/>
          <w:sz w:val="24"/>
        </w:rPr>
        <w:t>neutral pairs</w:t>
      </w:r>
      <w:r w:rsidR="006D11FE" w:rsidRPr="00413DA9">
        <w:rPr>
          <w:rFonts w:ascii="Times New Roman" w:eastAsia="SimSun" w:hAnsi="Times New Roman" w:cs="Times New Roman"/>
          <w:color w:val="171717" w:themeColor="background2" w:themeShade="1A"/>
          <w:sz w:val="24"/>
        </w:rPr>
        <w:t xml:space="preserve"> </w:t>
      </w:r>
      <w:r w:rsidRPr="00413DA9">
        <w:rPr>
          <w:rFonts w:ascii="Times New Roman" w:hAnsi="Times New Roman" w:cs="Times New Roman"/>
          <w:color w:val="171717" w:themeColor="background2" w:themeShade="1A"/>
          <w:sz w:val="24"/>
        </w:rPr>
        <w:t xml:space="preserve">into second-level group comparisons using a random effects model. For the whole-brain analyses, </w:t>
      </w:r>
      <w:r w:rsidR="00244F68" w:rsidRPr="00413DA9">
        <w:rPr>
          <w:rFonts w:ascii="Times New Roman" w:hAnsi="Times New Roman" w:cs="Times New Roman"/>
          <w:color w:val="171717" w:themeColor="background2" w:themeShade="1A"/>
          <w:sz w:val="24"/>
        </w:rPr>
        <w:t xml:space="preserve">we set the threshold of significance to </w:t>
      </w:r>
      <w:r w:rsidR="00244F68" w:rsidRPr="00413DA9">
        <w:rPr>
          <w:rFonts w:ascii="Times New Roman" w:hAnsi="Times New Roman" w:cs="Times New Roman"/>
          <w:i/>
          <w:color w:val="171717" w:themeColor="background2" w:themeShade="1A"/>
          <w:sz w:val="24"/>
        </w:rPr>
        <w:t>p</w:t>
      </w:r>
      <w:r w:rsidR="00244F68" w:rsidRPr="00413DA9">
        <w:rPr>
          <w:rFonts w:ascii="Times New Roman" w:hAnsi="Times New Roman" w:cs="Times New Roman"/>
          <w:color w:val="171717" w:themeColor="background2" w:themeShade="1A"/>
          <w:sz w:val="24"/>
        </w:rPr>
        <w:t xml:space="preserve"> &lt; .05 (FDR correction for multiple comparisons</w:t>
      </w:r>
      <w:r w:rsidR="00244F68" w:rsidRPr="00413DA9">
        <w:rPr>
          <w:rFonts w:ascii="Times New Roman" w:eastAsia="SimSun" w:hAnsi="Times New Roman" w:cs="Times New Roman" w:hint="eastAsia"/>
          <w:color w:val="171717" w:themeColor="background2" w:themeShade="1A"/>
          <w:sz w:val="24"/>
        </w:rPr>
        <w:t>).</w:t>
      </w:r>
      <w:r w:rsidR="00244F68" w:rsidRPr="00413DA9">
        <w:rPr>
          <w:rFonts w:ascii="Times New Roman" w:eastAsia="SimSun" w:hAnsi="Times New Roman" w:cs="Times New Roman"/>
          <w:color w:val="171717" w:themeColor="background2" w:themeShade="1A"/>
          <w:sz w:val="24"/>
        </w:rPr>
        <w:t xml:space="preserve"> </w:t>
      </w:r>
      <w:r w:rsidR="00244F68" w:rsidRPr="00413DA9">
        <w:rPr>
          <w:rFonts w:ascii="Times New Roman" w:eastAsia="SimSun" w:hAnsi="Times New Roman" w:cs="Times New Roman" w:hint="eastAsia"/>
          <w:color w:val="171717" w:themeColor="background2" w:themeShade="1A"/>
          <w:sz w:val="24"/>
        </w:rPr>
        <w:t>G</w:t>
      </w:r>
      <w:r w:rsidR="00244F68" w:rsidRPr="00413DA9">
        <w:rPr>
          <w:rFonts w:ascii="Times New Roman" w:eastAsia="SimSun" w:hAnsi="Times New Roman" w:cs="Times New Roman"/>
          <w:color w:val="171717" w:themeColor="background2" w:themeShade="1A"/>
          <w:sz w:val="24"/>
        </w:rPr>
        <w:t>iven that the investigation of the neural basis of nos</w:t>
      </w:r>
      <w:r w:rsidR="00F80BBC" w:rsidRPr="00413DA9">
        <w:rPr>
          <w:rFonts w:ascii="Times New Roman" w:eastAsia="SimSun" w:hAnsi="Times New Roman" w:cs="Times New Roman"/>
          <w:color w:val="171717" w:themeColor="background2" w:themeShade="1A"/>
          <w:sz w:val="24"/>
        </w:rPr>
        <w:t>talgia is still in its infancy</w:t>
      </w:r>
      <w:r w:rsidR="00F80BBC" w:rsidRPr="00413DA9">
        <w:rPr>
          <w:rFonts w:ascii="Times New Roman" w:eastAsia="SimSun" w:hAnsi="Times New Roman" w:cs="Times New Roman" w:hint="eastAsia"/>
          <w:color w:val="171717" w:themeColor="background2" w:themeShade="1A"/>
          <w:sz w:val="24"/>
        </w:rPr>
        <w:t xml:space="preserve">, </w:t>
      </w:r>
      <w:r w:rsidR="00244F68" w:rsidRPr="00413DA9">
        <w:rPr>
          <w:rFonts w:ascii="Times New Roman" w:eastAsia="SimSun" w:hAnsi="Times New Roman" w:cs="Times New Roman"/>
          <w:color w:val="171717" w:themeColor="background2" w:themeShade="1A"/>
          <w:sz w:val="24"/>
        </w:rPr>
        <w:t xml:space="preserve">we </w:t>
      </w:r>
      <w:r w:rsidR="00F80BBC" w:rsidRPr="00413DA9">
        <w:rPr>
          <w:rFonts w:ascii="Times New Roman" w:eastAsia="SimSun" w:hAnsi="Times New Roman" w:cs="Times New Roman" w:hint="eastAsia"/>
          <w:color w:val="171717" w:themeColor="background2" w:themeShade="1A"/>
          <w:sz w:val="24"/>
        </w:rPr>
        <w:t xml:space="preserve">also </w:t>
      </w:r>
      <w:r w:rsidR="006222F3" w:rsidRPr="00413DA9">
        <w:rPr>
          <w:rFonts w:ascii="Times New Roman" w:eastAsia="SimSun" w:hAnsi="Times New Roman" w:cs="Times New Roman"/>
          <w:color w:val="171717" w:themeColor="background2" w:themeShade="1A"/>
          <w:sz w:val="24"/>
        </w:rPr>
        <w:t>ran</w:t>
      </w:r>
      <w:r w:rsidR="006222F3" w:rsidRPr="00413DA9">
        <w:rPr>
          <w:rFonts w:ascii="Times New Roman" w:eastAsia="SimSun" w:hAnsi="Times New Roman" w:cs="Times New Roman" w:hint="eastAsia"/>
          <w:color w:val="171717" w:themeColor="background2" w:themeShade="1A"/>
          <w:sz w:val="24"/>
        </w:rPr>
        <w:t xml:space="preserve"> </w:t>
      </w:r>
      <w:r w:rsidR="00244F68" w:rsidRPr="00413DA9">
        <w:rPr>
          <w:rFonts w:ascii="Times New Roman" w:eastAsia="SimSun" w:hAnsi="Times New Roman" w:cs="Times New Roman" w:hint="eastAsia"/>
          <w:color w:val="171717" w:themeColor="background2" w:themeShade="1A"/>
          <w:sz w:val="24"/>
        </w:rPr>
        <w:t xml:space="preserve">whole brain analyses </w:t>
      </w:r>
      <w:r w:rsidR="00F80BBC" w:rsidRPr="00413DA9">
        <w:rPr>
          <w:rFonts w:ascii="Times New Roman" w:eastAsia="SimSun" w:hAnsi="Times New Roman" w:cs="Times New Roman" w:hint="eastAsia"/>
          <w:color w:val="171717" w:themeColor="background2" w:themeShade="1A"/>
          <w:sz w:val="24"/>
        </w:rPr>
        <w:t>with</w:t>
      </w:r>
      <w:r w:rsidR="006222F3" w:rsidRPr="00413DA9">
        <w:rPr>
          <w:rFonts w:ascii="Times New Roman" w:eastAsia="SimSun" w:hAnsi="Times New Roman" w:cs="Times New Roman"/>
          <w:color w:val="171717" w:themeColor="background2" w:themeShade="1A"/>
          <w:sz w:val="24"/>
        </w:rPr>
        <w:t xml:space="preserve"> a</w:t>
      </w:r>
      <w:r w:rsidR="00F80BBC" w:rsidRPr="00413DA9">
        <w:rPr>
          <w:rFonts w:ascii="Times New Roman" w:eastAsia="SimSun" w:hAnsi="Times New Roman" w:cs="Times New Roman" w:hint="eastAsia"/>
          <w:color w:val="171717" w:themeColor="background2" w:themeShade="1A"/>
          <w:sz w:val="24"/>
        </w:rPr>
        <w:t xml:space="preserve"> less strict threshold (</w:t>
      </w:r>
      <w:r w:rsidR="00E56B82" w:rsidRPr="00413DA9">
        <w:rPr>
          <w:rFonts w:ascii="Times New Roman" w:hAnsi="Times New Roman" w:cs="Times New Roman"/>
          <w:i/>
          <w:iCs/>
          <w:color w:val="171717" w:themeColor="background2" w:themeShade="1A"/>
          <w:sz w:val="24"/>
        </w:rPr>
        <w:t>p</w:t>
      </w:r>
      <w:r w:rsidR="00E56B82" w:rsidRPr="00413DA9">
        <w:rPr>
          <w:rFonts w:ascii="Times New Roman" w:hAnsi="Times New Roman" w:cs="Times New Roman"/>
          <w:color w:val="171717" w:themeColor="background2" w:themeShade="1A"/>
          <w:sz w:val="24"/>
        </w:rPr>
        <w:t xml:space="preserve"> &lt;</w:t>
      </w:r>
      <w:r w:rsidR="00F80BBC" w:rsidRPr="00413DA9">
        <w:rPr>
          <w:rFonts w:ascii="Times New Roman" w:hAnsi="Times New Roman" w:cs="Times New Roman"/>
          <w:color w:val="171717" w:themeColor="background2" w:themeShade="1A"/>
          <w:sz w:val="24"/>
        </w:rPr>
        <w:t xml:space="preserve"> .00</w:t>
      </w:r>
      <w:r w:rsidR="00F80BBC" w:rsidRPr="00413DA9">
        <w:rPr>
          <w:rFonts w:ascii="Times New Roman" w:eastAsia="SimSun" w:hAnsi="Times New Roman" w:cs="Times New Roman" w:hint="eastAsia"/>
          <w:color w:val="171717" w:themeColor="background2" w:themeShade="1A"/>
          <w:sz w:val="24"/>
        </w:rPr>
        <w:t xml:space="preserve">5, </w:t>
      </w:r>
      <w:r w:rsidR="00E56B82" w:rsidRPr="00413DA9">
        <w:rPr>
          <w:rFonts w:ascii="Times New Roman" w:hAnsi="Times New Roman" w:cs="Times New Roman"/>
          <w:color w:val="171717" w:themeColor="background2" w:themeShade="1A"/>
          <w:sz w:val="24"/>
        </w:rPr>
        <w:t>uncorrected for multiple comparisons)</w:t>
      </w:r>
      <w:r w:rsidR="00F80BBC" w:rsidRPr="00413DA9">
        <w:rPr>
          <w:rFonts w:ascii="Times New Roman" w:eastAsia="SimSun" w:hAnsi="Times New Roman" w:cs="Times New Roman" w:hint="eastAsia"/>
          <w:color w:val="171717" w:themeColor="background2" w:themeShade="1A"/>
          <w:sz w:val="24"/>
          <w:vertAlign w:val="superscript"/>
        </w:rPr>
        <w:t>48</w:t>
      </w:r>
      <w:r w:rsidRPr="00413DA9">
        <w:rPr>
          <w:rFonts w:ascii="Times New Roman" w:hAnsi="Times New Roman" w:cs="Times New Roman"/>
          <w:color w:val="171717" w:themeColor="background2" w:themeShade="1A"/>
          <w:sz w:val="24"/>
        </w:rPr>
        <w:t xml:space="preserve">. We report the peak voxels of clusters that exhibited reliable effects in the MNI coordinates. We conducted anatomical identification by superimposing the maxima of the activation foci onto the MNI template, with the aid of the Anatomical Automatic Labeling </w:t>
      </w:r>
      <w:r w:rsidR="00871A48" w:rsidRPr="00413DA9">
        <w:rPr>
          <w:rFonts w:ascii="Times New Roman" w:hAnsi="Times New Roman" w:cs="Times New Roman"/>
          <w:color w:val="171717" w:themeColor="background2" w:themeShade="1A"/>
          <w:sz w:val="24"/>
        </w:rPr>
        <w:t>A</w:t>
      </w:r>
      <w:r w:rsidRPr="00413DA9">
        <w:rPr>
          <w:rFonts w:ascii="Times New Roman" w:hAnsi="Times New Roman" w:cs="Times New Roman"/>
          <w:color w:val="171717" w:themeColor="background2" w:themeShade="1A"/>
          <w:sz w:val="24"/>
        </w:rPr>
        <w:t>tlas</w:t>
      </w:r>
      <w:r w:rsidR="001107DF" w:rsidRPr="00413DA9">
        <w:rPr>
          <w:rFonts w:ascii="Times New Roman" w:eastAsia="SimSun" w:hAnsi="Times New Roman" w:cs="Times New Roman" w:hint="eastAsia"/>
          <w:color w:val="171717" w:themeColor="background2" w:themeShade="1A"/>
          <w:sz w:val="24"/>
          <w:vertAlign w:val="superscript"/>
        </w:rPr>
        <w:t>4</w:t>
      </w:r>
      <w:r w:rsidR="00F80BBC" w:rsidRPr="00413DA9">
        <w:rPr>
          <w:rFonts w:ascii="Times New Roman" w:eastAsia="SimSun" w:hAnsi="Times New Roman" w:cs="Times New Roman" w:hint="eastAsia"/>
          <w:color w:val="171717" w:themeColor="background2" w:themeShade="1A"/>
          <w:sz w:val="24"/>
          <w:vertAlign w:val="superscript"/>
        </w:rPr>
        <w:t>9</w:t>
      </w:r>
      <w:r w:rsidRPr="00413DA9">
        <w:rPr>
          <w:rFonts w:ascii="Times New Roman" w:hAnsi="Times New Roman" w:cs="Times New Roman"/>
          <w:color w:val="171717" w:themeColor="background2" w:themeShade="1A"/>
          <w:sz w:val="24"/>
        </w:rPr>
        <w:t>.</w:t>
      </w:r>
    </w:p>
    <w:p w14:paraId="76ED1FD6" w14:textId="47D7C9F5" w:rsidR="00C66EFB" w:rsidRPr="00647023" w:rsidRDefault="00647023" w:rsidP="00647023">
      <w:pPr>
        <w:spacing w:line="480" w:lineRule="auto"/>
        <w:jc w:val="left"/>
        <w:rPr>
          <w:rFonts w:ascii="Times New Roman" w:hAnsi="Times New Roman" w:cs="Times New Roman"/>
          <w:b/>
          <w:sz w:val="24"/>
        </w:rPr>
      </w:pPr>
      <w:r w:rsidRPr="00647023">
        <w:rPr>
          <w:rFonts w:ascii="Times New Roman" w:hAnsi="Times New Roman" w:cs="Times New Roman"/>
          <w:b/>
          <w:sz w:val="24"/>
        </w:rPr>
        <w:t>Data availability</w:t>
      </w:r>
    </w:p>
    <w:p w14:paraId="32C40DC9" w14:textId="06770FFA" w:rsidR="00647023" w:rsidRDefault="00647023" w:rsidP="00A44E67">
      <w:pPr>
        <w:spacing w:line="480" w:lineRule="auto"/>
        <w:jc w:val="left"/>
        <w:rPr>
          <w:rFonts w:ascii="Times New Roman" w:hAnsi="Times New Roman" w:cs="Times New Roman"/>
          <w:b/>
          <w:bCs/>
          <w:sz w:val="24"/>
          <w:lang w:val="en-GB"/>
        </w:rPr>
      </w:pPr>
      <w:r w:rsidRPr="00647023">
        <w:rPr>
          <w:rFonts w:ascii="Times New Roman" w:hAnsi="Times New Roman" w:cs="Times New Roman"/>
          <w:sz w:val="24"/>
        </w:rPr>
        <w:t>The datasets generated during and/or analy</w:t>
      </w:r>
      <w:r w:rsidR="00A44E67">
        <w:rPr>
          <w:rFonts w:ascii="Times New Roman" w:hAnsi="Times New Roman" w:cs="Times New Roman"/>
          <w:sz w:val="24"/>
        </w:rPr>
        <w:t>z</w:t>
      </w:r>
      <w:r w:rsidRPr="00647023">
        <w:rPr>
          <w:rFonts w:ascii="Times New Roman" w:hAnsi="Times New Roman" w:cs="Times New Roman"/>
          <w:sz w:val="24"/>
        </w:rPr>
        <w:t>ed during the current study are available from the corresponding author on request.</w:t>
      </w:r>
      <w:r>
        <w:rPr>
          <w:rFonts w:ascii="Times New Roman" w:hAnsi="Times New Roman" w:cs="Times New Roman"/>
          <w:b/>
          <w:bCs/>
          <w:sz w:val="24"/>
          <w:lang w:val="en-GB"/>
        </w:rPr>
        <w:br w:type="page"/>
      </w:r>
    </w:p>
    <w:p w14:paraId="5F0A2397" w14:textId="3CD782DC" w:rsidR="001663B8" w:rsidRPr="00B02C7C" w:rsidRDefault="00F26EF9" w:rsidP="00B02C7C">
      <w:pPr>
        <w:spacing w:line="480" w:lineRule="auto"/>
        <w:jc w:val="left"/>
        <w:rPr>
          <w:rFonts w:ascii="Times New Roman" w:hAnsi="Times New Roman" w:cs="Times New Roman"/>
          <w:b/>
          <w:bCs/>
          <w:sz w:val="24"/>
          <w:lang w:val="en-GB"/>
        </w:rPr>
      </w:pPr>
      <w:r w:rsidRPr="00B02C7C">
        <w:rPr>
          <w:rFonts w:ascii="Times New Roman" w:hAnsi="Times New Roman" w:cs="Times New Roman"/>
          <w:b/>
          <w:bCs/>
          <w:sz w:val="24"/>
          <w:lang w:val="en-GB"/>
        </w:rPr>
        <w:lastRenderedPageBreak/>
        <w:t>R</w:t>
      </w:r>
      <w:r w:rsidR="00CD6F24">
        <w:rPr>
          <w:rFonts w:ascii="Times New Roman" w:hAnsi="Times New Roman" w:cs="Times New Roman"/>
          <w:b/>
          <w:bCs/>
          <w:sz w:val="24"/>
          <w:lang w:val="en-GB"/>
        </w:rPr>
        <w:t>EFERENCES</w:t>
      </w:r>
    </w:p>
    <w:p w14:paraId="4360FBD2" w14:textId="147D72E6" w:rsidR="00CF18B3" w:rsidRPr="005930F5" w:rsidRDefault="00CF18B3" w:rsidP="00CF18B3">
      <w:pPr>
        <w:pStyle w:val="EndNoteBibliography"/>
        <w:spacing w:line="480" w:lineRule="auto"/>
        <w:ind w:left="720" w:hanging="720"/>
        <w:jc w:val="left"/>
        <w:rPr>
          <w:rFonts w:asciiTheme="majorBidi" w:hAnsiTheme="majorBidi" w:cstheme="majorBidi"/>
          <w:color w:val="222222"/>
          <w:sz w:val="24"/>
          <w:shd w:val="clear" w:color="auto" w:fill="FFFFFF"/>
        </w:rPr>
      </w:pPr>
      <w:bookmarkStart w:id="12" w:name="OLE_LINK102"/>
      <w:bookmarkStart w:id="13" w:name="OLE_LINK32"/>
      <w:bookmarkStart w:id="14" w:name="OLE_LINK99"/>
      <w:r>
        <w:rPr>
          <w:rFonts w:ascii="Times New Roman" w:eastAsia="SimSun" w:hAnsi="Times New Roman" w:cs="Times New Roman" w:hint="eastAsia"/>
          <w:sz w:val="24"/>
          <w:shd w:val="clear" w:color="auto" w:fill="FFFFFF"/>
        </w:rPr>
        <w:t>1.</w:t>
      </w:r>
      <w:r w:rsidRPr="00CF18B3">
        <w:rPr>
          <w:rFonts w:asciiTheme="majorBidi" w:hAnsiTheme="majorBidi" w:cstheme="majorBidi"/>
          <w:color w:val="000000"/>
          <w:sz w:val="24"/>
          <w:lang w:val="en-GB"/>
        </w:rPr>
        <w:t xml:space="preserve"> </w:t>
      </w:r>
      <w:r w:rsidRPr="00E94020">
        <w:rPr>
          <w:rFonts w:asciiTheme="majorBidi" w:hAnsiTheme="majorBidi" w:cstheme="majorBidi"/>
          <w:color w:val="000000"/>
          <w:sz w:val="24"/>
          <w:lang w:val="en-GB"/>
        </w:rPr>
        <w:t xml:space="preserve">Leunissen, J. M., Wildschut, T., Sedikides, C., &amp; Routledge, C. </w:t>
      </w:r>
      <w:r w:rsidRPr="005930F5">
        <w:rPr>
          <w:rFonts w:asciiTheme="majorBidi" w:hAnsiTheme="majorBidi" w:cstheme="majorBidi"/>
          <w:color w:val="000000"/>
          <w:sz w:val="24"/>
        </w:rPr>
        <w:t xml:space="preserve">The hedonic character of nostalgia: An integrative data analysis. </w:t>
      </w:r>
      <w:proofErr w:type="spellStart"/>
      <w:r w:rsidRPr="005930F5">
        <w:rPr>
          <w:rFonts w:asciiTheme="majorBidi" w:hAnsiTheme="majorBidi" w:cstheme="majorBidi"/>
          <w:i/>
          <w:color w:val="000000"/>
          <w:sz w:val="24"/>
        </w:rPr>
        <w:t>Emot</w:t>
      </w:r>
      <w:proofErr w:type="spellEnd"/>
      <w:r w:rsidR="006C144F" w:rsidRPr="005930F5">
        <w:rPr>
          <w:rFonts w:asciiTheme="majorBidi" w:hAnsiTheme="majorBidi" w:cstheme="majorBidi"/>
          <w:color w:val="000000"/>
          <w:sz w:val="24"/>
        </w:rPr>
        <w:t>.</w:t>
      </w:r>
      <w:r w:rsidR="006C144F">
        <w:rPr>
          <w:rFonts w:asciiTheme="majorBidi" w:hAnsiTheme="majorBidi" w:cstheme="majorBidi"/>
          <w:i/>
          <w:color w:val="000000"/>
          <w:sz w:val="24"/>
        </w:rPr>
        <w:t xml:space="preserve"> Re</w:t>
      </w:r>
      <w:r w:rsidR="006C144F">
        <w:rPr>
          <w:rFonts w:asciiTheme="majorBidi" w:eastAsia="SimSun" w:hAnsiTheme="majorBidi" w:cstheme="majorBidi" w:hint="eastAsia"/>
          <w:i/>
          <w:color w:val="000000"/>
          <w:sz w:val="24"/>
        </w:rPr>
        <w:t>v</w:t>
      </w:r>
      <w:r w:rsidRPr="005930F5">
        <w:rPr>
          <w:rFonts w:asciiTheme="majorBidi" w:hAnsiTheme="majorBidi" w:cstheme="majorBidi"/>
          <w:color w:val="000000"/>
          <w:sz w:val="24"/>
        </w:rPr>
        <w:t xml:space="preserve">. </w:t>
      </w:r>
      <w:r w:rsidR="00B450C0" w:rsidRPr="005930F5">
        <w:rPr>
          <w:rFonts w:asciiTheme="majorBidi" w:hAnsiTheme="majorBidi" w:cstheme="majorBidi"/>
          <w:color w:val="000000"/>
          <w:sz w:val="24"/>
        </w:rPr>
        <w:t>10.1177/1754073920950455</w:t>
      </w:r>
      <w:r w:rsidRPr="005930F5">
        <w:rPr>
          <w:rFonts w:asciiTheme="majorBidi" w:hAnsiTheme="majorBidi" w:cstheme="majorBidi"/>
          <w:color w:val="000000"/>
          <w:sz w:val="24"/>
        </w:rPr>
        <w:t xml:space="preserve"> </w:t>
      </w:r>
      <w:r w:rsidRPr="00E94020">
        <w:rPr>
          <w:rFonts w:asciiTheme="majorBidi" w:hAnsiTheme="majorBidi" w:cstheme="majorBidi"/>
          <w:color w:val="000000"/>
          <w:sz w:val="24"/>
          <w:lang w:val="en-GB"/>
        </w:rPr>
        <w:t>(2020).</w:t>
      </w:r>
      <w:r w:rsidR="00B450C0" w:rsidRPr="005930F5">
        <w:rPr>
          <w:rFonts w:asciiTheme="majorBidi" w:hAnsiTheme="majorBidi" w:cstheme="majorBidi"/>
          <w:color w:val="222222"/>
          <w:sz w:val="24"/>
          <w:shd w:val="clear" w:color="auto" w:fill="FFFFFF"/>
        </w:rPr>
        <w:t xml:space="preserve"> </w:t>
      </w:r>
    </w:p>
    <w:p w14:paraId="308BC173" w14:textId="49C35780" w:rsidR="00B450C0" w:rsidRDefault="00B450C0" w:rsidP="00B450C0">
      <w:pPr>
        <w:pStyle w:val="EndNoteBibliography"/>
        <w:spacing w:line="480" w:lineRule="auto"/>
        <w:ind w:left="720" w:hanging="720"/>
        <w:jc w:val="left"/>
        <w:rPr>
          <w:rFonts w:ascii="Times New Roman" w:eastAsia="SimSun" w:hAnsi="Times New Roman" w:cs="Times New Roman"/>
          <w:color w:val="000000"/>
          <w:sz w:val="24"/>
          <w:lang w:val="en-AU"/>
        </w:rPr>
      </w:pPr>
      <w:r>
        <w:rPr>
          <w:rFonts w:ascii="Times New Roman" w:eastAsia="SimSun" w:hAnsi="Times New Roman" w:cs="Times New Roman" w:hint="eastAsia"/>
          <w:color w:val="000000"/>
          <w:sz w:val="24"/>
          <w:lang w:val="en-AU"/>
        </w:rPr>
        <w:t xml:space="preserve">2. </w:t>
      </w:r>
      <w:r w:rsidRPr="009D7B0D">
        <w:rPr>
          <w:rFonts w:ascii="Times New Roman" w:hAnsi="Times New Roman" w:cs="Times New Roman"/>
          <w:color w:val="000000"/>
          <w:sz w:val="24"/>
          <w:lang w:val="en-AU" w:eastAsia="en-US"/>
        </w:rPr>
        <w:t xml:space="preserve">Sedikides C., &amp; Wildschut, T. The sociality of personal and collective nostalgia. </w:t>
      </w:r>
      <w:r w:rsidRPr="009D7B0D">
        <w:rPr>
          <w:rFonts w:ascii="Times New Roman" w:hAnsi="Times New Roman" w:cs="Times New Roman"/>
          <w:i/>
          <w:color w:val="000000"/>
          <w:sz w:val="24"/>
          <w:lang w:val="en-AU" w:eastAsia="en-US"/>
        </w:rPr>
        <w:t>Eur</w:t>
      </w:r>
      <w:r w:rsidR="006C144F">
        <w:rPr>
          <w:rFonts w:ascii="Times New Roman" w:eastAsia="SimSun" w:hAnsi="Times New Roman" w:cs="Times New Roman" w:hint="eastAsia"/>
          <w:i/>
          <w:color w:val="000000"/>
          <w:sz w:val="24"/>
          <w:lang w:val="en-AU"/>
        </w:rPr>
        <w:t>.</w:t>
      </w:r>
      <w:r w:rsidRPr="009D7B0D">
        <w:rPr>
          <w:rFonts w:ascii="Times New Roman" w:hAnsi="Times New Roman" w:cs="Times New Roman"/>
          <w:i/>
          <w:color w:val="000000"/>
          <w:sz w:val="24"/>
          <w:lang w:val="en-AU" w:eastAsia="en-US"/>
        </w:rPr>
        <w:t xml:space="preserve"> Rev</w:t>
      </w:r>
      <w:r w:rsidR="006C144F">
        <w:rPr>
          <w:rFonts w:ascii="Times New Roman" w:eastAsia="SimSun" w:hAnsi="Times New Roman" w:cs="Times New Roman" w:hint="eastAsia"/>
          <w:i/>
          <w:color w:val="000000"/>
          <w:sz w:val="24"/>
          <w:lang w:val="en-AU"/>
        </w:rPr>
        <w:t>.</w:t>
      </w:r>
      <w:r w:rsidR="006C144F">
        <w:rPr>
          <w:rFonts w:ascii="Times New Roman" w:hAnsi="Times New Roman" w:cs="Times New Roman"/>
          <w:i/>
          <w:color w:val="000000"/>
          <w:sz w:val="24"/>
          <w:lang w:val="en-AU" w:eastAsia="en-US"/>
        </w:rPr>
        <w:t xml:space="preserve"> </w:t>
      </w:r>
      <w:r w:rsidRPr="009D7B0D">
        <w:rPr>
          <w:rFonts w:ascii="Times New Roman" w:hAnsi="Times New Roman" w:cs="Times New Roman"/>
          <w:i/>
          <w:color w:val="000000"/>
          <w:sz w:val="24"/>
          <w:lang w:val="en-AU" w:eastAsia="en-US"/>
        </w:rPr>
        <w:t>Soc</w:t>
      </w:r>
      <w:r w:rsidR="006C144F">
        <w:rPr>
          <w:rFonts w:ascii="Times New Roman" w:eastAsia="SimSun" w:hAnsi="Times New Roman" w:cs="Times New Roman" w:hint="eastAsia"/>
          <w:i/>
          <w:color w:val="000000"/>
          <w:sz w:val="24"/>
          <w:lang w:val="en-AU"/>
        </w:rPr>
        <w:t>.</w:t>
      </w:r>
      <w:r w:rsidRPr="009D7B0D">
        <w:rPr>
          <w:rFonts w:ascii="Times New Roman" w:hAnsi="Times New Roman" w:cs="Times New Roman"/>
          <w:i/>
          <w:color w:val="000000"/>
          <w:sz w:val="24"/>
          <w:lang w:val="en-AU" w:eastAsia="en-US"/>
        </w:rPr>
        <w:t xml:space="preserve"> Psychol</w:t>
      </w:r>
      <w:r w:rsidR="007F30EF">
        <w:rPr>
          <w:rFonts w:ascii="Times New Roman" w:eastAsia="SimSun" w:hAnsi="Times New Roman" w:cs="Times New Roman" w:hint="eastAsia"/>
          <w:i/>
          <w:color w:val="000000"/>
          <w:sz w:val="24"/>
          <w:lang w:val="en-AU"/>
        </w:rPr>
        <w:t>.</w:t>
      </w:r>
      <w:r w:rsidRPr="009D7B0D">
        <w:rPr>
          <w:rFonts w:ascii="Times New Roman" w:hAnsi="Times New Roman" w:cs="Times New Roman"/>
          <w:i/>
          <w:color w:val="000000"/>
          <w:sz w:val="24"/>
          <w:lang w:val="en-AU" w:eastAsia="en-US"/>
        </w:rPr>
        <w:t xml:space="preserve"> </w:t>
      </w:r>
      <w:r w:rsidRPr="00B450C0">
        <w:rPr>
          <w:rFonts w:ascii="Times New Roman" w:hAnsi="Times New Roman" w:cs="Times New Roman"/>
          <w:b/>
          <w:bCs/>
          <w:iCs/>
          <w:color w:val="000000"/>
          <w:sz w:val="24"/>
          <w:lang w:val="en-AU" w:eastAsia="en-US"/>
        </w:rPr>
        <w:t>30</w:t>
      </w:r>
      <w:r w:rsidRPr="009D7B0D">
        <w:rPr>
          <w:rFonts w:ascii="Times New Roman" w:hAnsi="Times New Roman" w:cs="Times New Roman"/>
          <w:color w:val="000000"/>
          <w:sz w:val="24"/>
          <w:lang w:val="en-AU" w:eastAsia="en-US"/>
        </w:rPr>
        <w:t>, 1</w:t>
      </w:r>
      <w:r w:rsidRPr="009D7B0D">
        <w:rPr>
          <w:rFonts w:ascii="Times New Roman" w:eastAsia="Calibri" w:hAnsi="Times New Roman" w:cs="Times New Roman"/>
          <w:sz w:val="24"/>
          <w:lang w:eastAsia="en-US"/>
        </w:rPr>
        <w:t>23-</w:t>
      </w:r>
      <w:r>
        <w:rPr>
          <w:rFonts w:ascii="Times New Roman" w:eastAsia="SimSun" w:hAnsi="Times New Roman" w:cs="Times New Roman" w:hint="eastAsia"/>
          <w:sz w:val="24"/>
        </w:rPr>
        <w:t>1</w:t>
      </w:r>
      <w:r w:rsidRPr="009D7B0D">
        <w:rPr>
          <w:rFonts w:ascii="Times New Roman" w:eastAsia="Calibri" w:hAnsi="Times New Roman" w:cs="Times New Roman"/>
          <w:sz w:val="24"/>
          <w:lang w:eastAsia="en-US"/>
        </w:rPr>
        <w:t>73</w:t>
      </w:r>
      <w:r w:rsidRPr="009D7B0D">
        <w:rPr>
          <w:rFonts w:ascii="Times New Roman" w:hAnsi="Times New Roman" w:cs="Times New Roman"/>
          <w:color w:val="000000"/>
          <w:sz w:val="24"/>
          <w:lang w:val="en-AU" w:eastAsia="en-US"/>
        </w:rPr>
        <w:t xml:space="preserve"> (2019)</w:t>
      </w:r>
      <w:r>
        <w:rPr>
          <w:rFonts w:ascii="Times New Roman" w:hAnsi="Times New Roman" w:cs="Times New Roman"/>
          <w:color w:val="000000"/>
          <w:sz w:val="24"/>
          <w:lang w:val="en-AU" w:eastAsia="en-US"/>
        </w:rPr>
        <w:t>.</w:t>
      </w:r>
    </w:p>
    <w:p w14:paraId="5DB815F6" w14:textId="0F8DFFE8" w:rsidR="00B450C0" w:rsidRPr="009D7B0D" w:rsidRDefault="00B450C0" w:rsidP="00B450C0">
      <w:pPr>
        <w:pStyle w:val="EndNoteBibliography"/>
        <w:spacing w:line="480" w:lineRule="auto"/>
        <w:ind w:left="840" w:hangingChars="350" w:hanging="840"/>
        <w:jc w:val="left"/>
        <w:rPr>
          <w:rFonts w:ascii="Times New Roman" w:hAnsi="Times New Roman" w:cs="Times New Roman"/>
          <w:sz w:val="24"/>
        </w:rPr>
      </w:pPr>
      <w:r>
        <w:rPr>
          <w:rFonts w:ascii="Times New Roman" w:eastAsia="SimSun" w:hAnsi="Times New Roman" w:cs="Times New Roman" w:hint="eastAsia"/>
          <w:sz w:val="24"/>
        </w:rPr>
        <w:t xml:space="preserve">3. </w:t>
      </w:r>
      <w:r w:rsidR="00827A26">
        <w:rPr>
          <w:rFonts w:ascii="Times New Roman" w:hAnsi="Times New Roman" w:cs="Times New Roman"/>
          <w:sz w:val="24"/>
        </w:rPr>
        <w:t>Sedikides, C.</w:t>
      </w:r>
      <w:r w:rsidRPr="009D7B0D">
        <w:rPr>
          <w:rFonts w:ascii="Times New Roman" w:hAnsi="Times New Roman" w:cs="Times New Roman"/>
          <w:sz w:val="24"/>
        </w:rPr>
        <w:t xml:space="preserve"> </w:t>
      </w:r>
      <w:r w:rsidRPr="00B450C0">
        <w:rPr>
          <w:rFonts w:ascii="Times New Roman" w:eastAsia="SimSun" w:hAnsi="Times New Roman" w:cs="Times New Roman" w:hint="eastAsia"/>
          <w:i/>
          <w:sz w:val="24"/>
        </w:rPr>
        <w:t>et al</w:t>
      </w:r>
      <w:r>
        <w:rPr>
          <w:rFonts w:ascii="Times New Roman" w:eastAsia="SimSun" w:hAnsi="Times New Roman" w:cs="Times New Roman" w:hint="eastAsia"/>
          <w:sz w:val="24"/>
        </w:rPr>
        <w:t>.</w:t>
      </w:r>
      <w:r w:rsidRPr="009D7B0D">
        <w:rPr>
          <w:rFonts w:ascii="Times New Roman" w:hAnsi="Times New Roman" w:cs="Times New Roman"/>
          <w:sz w:val="24"/>
        </w:rPr>
        <w:t xml:space="preserve"> To nostalgize: Mixing memory with affect and desire. </w:t>
      </w:r>
      <w:r w:rsidR="007F30EF">
        <w:rPr>
          <w:rFonts w:ascii="Times New Roman" w:hAnsi="Times New Roman" w:cs="Times New Roman"/>
          <w:i/>
          <w:sz w:val="24"/>
        </w:rPr>
        <w:t>Adv. Exp. Soc. Psychol</w:t>
      </w:r>
      <w:r w:rsidR="007F30EF">
        <w:rPr>
          <w:rFonts w:ascii="Times New Roman" w:eastAsia="SimSun" w:hAnsi="Times New Roman" w:cs="Times New Roman" w:hint="eastAsia"/>
          <w:i/>
          <w:sz w:val="24"/>
        </w:rPr>
        <w:t>.</w:t>
      </w:r>
      <w:r w:rsidRPr="009D7B0D">
        <w:rPr>
          <w:rFonts w:ascii="Times New Roman" w:hAnsi="Times New Roman" w:cs="Times New Roman"/>
          <w:i/>
          <w:sz w:val="24"/>
        </w:rPr>
        <w:t xml:space="preserve"> </w:t>
      </w:r>
      <w:r w:rsidRPr="00B450C0">
        <w:rPr>
          <w:rFonts w:ascii="Times New Roman" w:hAnsi="Times New Roman" w:cs="Times New Roman"/>
          <w:b/>
          <w:sz w:val="24"/>
        </w:rPr>
        <w:t>51</w:t>
      </w:r>
      <w:r w:rsidRPr="009D7B0D">
        <w:rPr>
          <w:rFonts w:ascii="Times New Roman" w:hAnsi="Times New Roman" w:cs="Times New Roman"/>
          <w:sz w:val="24"/>
        </w:rPr>
        <w:t>, 189-</w:t>
      </w:r>
      <w:r>
        <w:rPr>
          <w:rFonts w:ascii="Times New Roman" w:eastAsia="SimSun" w:hAnsi="Times New Roman" w:cs="Times New Roman" w:hint="eastAsia"/>
          <w:sz w:val="24"/>
        </w:rPr>
        <w:t>2</w:t>
      </w:r>
      <w:r>
        <w:rPr>
          <w:rFonts w:ascii="Times New Roman" w:hAnsi="Times New Roman" w:cs="Times New Roman"/>
          <w:sz w:val="24"/>
        </w:rPr>
        <w:t>73</w:t>
      </w:r>
      <w:r w:rsidRPr="009D7B0D">
        <w:rPr>
          <w:rFonts w:ascii="Times New Roman" w:hAnsi="Times New Roman" w:cs="Times New Roman"/>
          <w:sz w:val="24"/>
        </w:rPr>
        <w:t xml:space="preserve"> (2015)</w:t>
      </w:r>
      <w:r>
        <w:rPr>
          <w:rFonts w:ascii="Times New Roman" w:hAnsi="Times New Roman" w:cs="Times New Roman"/>
          <w:sz w:val="24"/>
        </w:rPr>
        <w:t>.</w:t>
      </w:r>
    </w:p>
    <w:p w14:paraId="6760953B" w14:textId="75BAC851" w:rsidR="00B450C0" w:rsidRPr="00B02C7C" w:rsidRDefault="00B450C0" w:rsidP="00F57C19">
      <w:pPr>
        <w:pStyle w:val="EndNoteBibliography"/>
        <w:spacing w:line="480" w:lineRule="auto"/>
        <w:ind w:left="720" w:hanging="720"/>
        <w:jc w:val="left"/>
        <w:rPr>
          <w:rFonts w:ascii="Times New Roman" w:hAnsi="Times New Roman" w:cs="Times New Roman"/>
          <w:sz w:val="24"/>
          <w:shd w:val="clear" w:color="auto" w:fill="FFFFFF"/>
        </w:rPr>
      </w:pPr>
      <w:r w:rsidRPr="00A9040C">
        <w:rPr>
          <w:rFonts w:ascii="Times New Roman" w:eastAsia="SimSun" w:hAnsi="Times New Roman" w:cs="Times New Roman" w:hint="eastAsia"/>
          <w:sz w:val="24"/>
          <w:shd w:val="clear" w:color="auto" w:fill="FFFFFF"/>
          <w:lang w:val="en-GB"/>
        </w:rPr>
        <w:t xml:space="preserve">4. </w:t>
      </w:r>
      <w:r w:rsidRPr="00A9040C">
        <w:rPr>
          <w:rFonts w:ascii="Times New Roman" w:hAnsi="Times New Roman" w:cs="Times New Roman"/>
          <w:sz w:val="24"/>
          <w:shd w:val="clear" w:color="auto" w:fill="FFFFFF"/>
          <w:lang w:val="en-GB"/>
        </w:rPr>
        <w:t xml:space="preserve">Hepper, E. G., Ritchie, T. D., Sedikides, C., &amp; Wildschut, T. </w:t>
      </w:r>
      <w:r w:rsidRPr="009D7B0D">
        <w:rPr>
          <w:rFonts w:ascii="Times New Roman" w:hAnsi="Times New Roman" w:cs="Times New Roman"/>
          <w:sz w:val="24"/>
          <w:shd w:val="clear" w:color="auto" w:fill="FFFFFF"/>
        </w:rPr>
        <w:t xml:space="preserve">Odyssey’s end: Lay conceptions of nostalgia reflect its original Homeric meaning. </w:t>
      </w:r>
      <w:r w:rsidRPr="00B02C7C">
        <w:rPr>
          <w:rFonts w:ascii="Times New Roman" w:hAnsi="Times New Roman" w:cs="Times New Roman"/>
          <w:i/>
          <w:sz w:val="24"/>
          <w:shd w:val="clear" w:color="auto" w:fill="FFFFFF"/>
        </w:rPr>
        <w:t>Emotion</w:t>
      </w:r>
      <w:r w:rsidRPr="00B02C7C">
        <w:rPr>
          <w:rFonts w:ascii="Times New Roman" w:hAnsi="Times New Roman" w:cs="Times New Roman"/>
          <w:i/>
          <w:iCs/>
          <w:sz w:val="24"/>
          <w:shd w:val="clear" w:color="auto" w:fill="FFFFFF"/>
        </w:rPr>
        <w:t xml:space="preserve"> </w:t>
      </w:r>
      <w:r w:rsidRPr="00B450C0">
        <w:rPr>
          <w:rFonts w:ascii="Times New Roman" w:hAnsi="Times New Roman" w:cs="Times New Roman"/>
          <w:b/>
          <w:iCs/>
          <w:sz w:val="24"/>
          <w:shd w:val="clear" w:color="auto" w:fill="FFFFFF"/>
        </w:rPr>
        <w:t>12</w:t>
      </w:r>
      <w:r w:rsidRPr="00B02C7C">
        <w:rPr>
          <w:rFonts w:ascii="Times New Roman" w:hAnsi="Times New Roman" w:cs="Times New Roman"/>
          <w:sz w:val="24"/>
          <w:shd w:val="clear" w:color="auto" w:fill="FFFFFF"/>
        </w:rPr>
        <w:t>, 102-</w:t>
      </w:r>
      <w:r w:rsidRPr="00B02C7C">
        <w:rPr>
          <w:rFonts w:ascii="Times New Roman" w:eastAsia="SimSun" w:hAnsi="Times New Roman" w:cs="Times New Roman"/>
          <w:sz w:val="24"/>
          <w:shd w:val="clear" w:color="auto" w:fill="FFFFFF"/>
        </w:rPr>
        <w:t>1</w:t>
      </w:r>
      <w:r>
        <w:rPr>
          <w:rFonts w:ascii="Times New Roman" w:hAnsi="Times New Roman" w:cs="Times New Roman"/>
          <w:sz w:val="24"/>
          <w:shd w:val="clear" w:color="auto" w:fill="FFFFFF"/>
        </w:rPr>
        <w:t>19</w:t>
      </w:r>
      <w:r w:rsidRPr="00A9040C">
        <w:rPr>
          <w:rFonts w:ascii="Times New Roman" w:hAnsi="Times New Roman" w:cs="Times New Roman"/>
          <w:sz w:val="24"/>
          <w:shd w:val="clear" w:color="auto" w:fill="FFFFFF"/>
          <w:lang w:val="en-GB"/>
        </w:rPr>
        <w:t xml:space="preserve"> (2012).</w:t>
      </w:r>
      <w:r w:rsidRPr="00B02C7C">
        <w:rPr>
          <w:rFonts w:ascii="Times New Roman" w:hAnsi="Times New Roman" w:cs="Times New Roman"/>
          <w:sz w:val="24"/>
          <w:shd w:val="clear" w:color="auto" w:fill="FFFFFF"/>
        </w:rPr>
        <w:t xml:space="preserve"> </w:t>
      </w:r>
    </w:p>
    <w:p w14:paraId="797B6133" w14:textId="4F9C0C52" w:rsidR="00B450C0" w:rsidRPr="00B450C0" w:rsidRDefault="00B450C0" w:rsidP="00B450C0">
      <w:pPr>
        <w:pStyle w:val="EndNoteBibliography"/>
        <w:spacing w:line="480" w:lineRule="auto"/>
        <w:ind w:left="720" w:hanging="720"/>
        <w:jc w:val="left"/>
        <w:rPr>
          <w:rFonts w:ascii="Times New Roman" w:eastAsia="SimSun" w:hAnsi="Times New Roman" w:cs="Times New Roman"/>
          <w:color w:val="222222"/>
          <w:sz w:val="24"/>
          <w:shd w:val="clear" w:color="auto" w:fill="FFFFFF"/>
          <w:lang w:val="en-GB"/>
        </w:rPr>
      </w:pPr>
      <w:r>
        <w:rPr>
          <w:rFonts w:ascii="Times New Roman" w:eastAsia="SimSun" w:hAnsi="Times New Roman" w:cs="Times New Roman" w:hint="eastAsia"/>
          <w:bCs/>
          <w:color w:val="000000" w:themeColor="text1"/>
          <w:sz w:val="24"/>
          <w:lang w:val="en-GB"/>
        </w:rPr>
        <w:t xml:space="preserve">5. </w:t>
      </w:r>
      <w:r w:rsidRPr="009D7B0D">
        <w:rPr>
          <w:rFonts w:ascii="Times New Roman" w:hAnsi="Times New Roman" w:cs="Times New Roman"/>
          <w:bCs/>
          <w:color w:val="000000" w:themeColor="text1"/>
          <w:sz w:val="24"/>
          <w:lang w:val="en-GB"/>
        </w:rPr>
        <w:t xml:space="preserve">Holak, S. L., &amp; Havlena, W. J. Feelings, fantasies, and memories: An examination of the emotional components of nostalgia. </w:t>
      </w:r>
      <w:r w:rsidRPr="009D7B0D">
        <w:rPr>
          <w:rFonts w:ascii="Times New Roman" w:hAnsi="Times New Roman" w:cs="Times New Roman"/>
          <w:bCs/>
          <w:i/>
          <w:iCs/>
          <w:color w:val="000000" w:themeColor="text1"/>
          <w:sz w:val="24"/>
          <w:lang w:val="en-GB"/>
        </w:rPr>
        <w:t>J</w:t>
      </w:r>
      <w:r w:rsidR="007F30EF">
        <w:rPr>
          <w:rFonts w:ascii="Times New Roman" w:eastAsia="SimSun" w:hAnsi="Times New Roman" w:cs="Times New Roman" w:hint="eastAsia"/>
          <w:bCs/>
          <w:i/>
          <w:iCs/>
          <w:color w:val="000000" w:themeColor="text1"/>
          <w:sz w:val="24"/>
          <w:lang w:val="en-GB"/>
        </w:rPr>
        <w:t xml:space="preserve">. </w:t>
      </w:r>
      <w:r w:rsidRPr="009D7B0D">
        <w:rPr>
          <w:rFonts w:ascii="Times New Roman" w:hAnsi="Times New Roman" w:cs="Times New Roman"/>
          <w:bCs/>
          <w:i/>
          <w:iCs/>
          <w:color w:val="000000" w:themeColor="text1"/>
          <w:sz w:val="24"/>
          <w:lang w:val="en-GB"/>
        </w:rPr>
        <w:t>Bu</w:t>
      </w:r>
      <w:r w:rsidR="007F30EF">
        <w:rPr>
          <w:rFonts w:ascii="Times New Roman" w:eastAsia="SimSun" w:hAnsi="Times New Roman" w:cs="Times New Roman" w:hint="eastAsia"/>
          <w:bCs/>
          <w:i/>
          <w:iCs/>
          <w:color w:val="000000" w:themeColor="text1"/>
          <w:sz w:val="24"/>
          <w:lang w:val="en-GB"/>
        </w:rPr>
        <w:t>s.</w:t>
      </w:r>
      <w:r w:rsidR="007F30EF">
        <w:rPr>
          <w:rFonts w:ascii="Times New Roman" w:hAnsi="Times New Roman" w:cs="Times New Roman"/>
          <w:bCs/>
          <w:i/>
          <w:iCs/>
          <w:color w:val="000000" w:themeColor="text1"/>
          <w:sz w:val="24"/>
          <w:lang w:val="en-GB"/>
        </w:rPr>
        <w:t xml:space="preserve"> Res</w:t>
      </w:r>
      <w:r w:rsidR="007F30EF">
        <w:rPr>
          <w:rFonts w:ascii="Times New Roman" w:eastAsia="SimSun" w:hAnsi="Times New Roman" w:cs="Times New Roman" w:hint="eastAsia"/>
          <w:bCs/>
          <w:i/>
          <w:iCs/>
          <w:color w:val="000000" w:themeColor="text1"/>
          <w:sz w:val="24"/>
          <w:lang w:val="en-GB"/>
        </w:rPr>
        <w:t>.</w:t>
      </w:r>
      <w:r w:rsidRPr="009D7B0D">
        <w:rPr>
          <w:rFonts w:ascii="Times New Roman" w:hAnsi="Times New Roman" w:cs="Times New Roman"/>
          <w:bCs/>
          <w:i/>
          <w:iCs/>
          <w:color w:val="000000" w:themeColor="text1"/>
          <w:sz w:val="24"/>
          <w:lang w:val="en-GB"/>
        </w:rPr>
        <w:t xml:space="preserve"> </w:t>
      </w:r>
      <w:r w:rsidRPr="00B450C0">
        <w:rPr>
          <w:rFonts w:ascii="Times New Roman" w:hAnsi="Times New Roman" w:cs="Times New Roman"/>
          <w:b/>
          <w:color w:val="000000" w:themeColor="text1"/>
          <w:sz w:val="24"/>
          <w:lang w:val="en-GB"/>
        </w:rPr>
        <w:t>42</w:t>
      </w:r>
      <w:r w:rsidRPr="00B02C7C">
        <w:rPr>
          <w:rFonts w:ascii="Times New Roman" w:hAnsi="Times New Roman" w:cs="Times New Roman"/>
          <w:bCs/>
          <w:color w:val="000000" w:themeColor="text1"/>
          <w:sz w:val="24"/>
          <w:lang w:val="en-GB"/>
        </w:rPr>
        <w:t>,</w:t>
      </w:r>
      <w:r w:rsidRPr="009D7B0D">
        <w:rPr>
          <w:rFonts w:ascii="Times New Roman" w:hAnsi="Times New Roman" w:cs="Times New Roman"/>
          <w:bCs/>
          <w:i/>
          <w:iCs/>
          <w:color w:val="000000" w:themeColor="text1"/>
          <w:sz w:val="24"/>
          <w:lang w:val="en-GB"/>
        </w:rPr>
        <w:t xml:space="preserve"> </w:t>
      </w:r>
      <w:r>
        <w:rPr>
          <w:rFonts w:ascii="Times New Roman" w:hAnsi="Times New Roman" w:cs="Times New Roman"/>
          <w:bCs/>
          <w:color w:val="000000" w:themeColor="text1"/>
          <w:sz w:val="24"/>
          <w:lang w:val="en-GB"/>
        </w:rPr>
        <w:t>217-</w:t>
      </w:r>
      <w:r>
        <w:rPr>
          <w:rFonts w:ascii="Times New Roman" w:eastAsia="SimSun" w:hAnsi="Times New Roman" w:cs="Times New Roman" w:hint="eastAsia"/>
          <w:bCs/>
          <w:color w:val="000000" w:themeColor="text1"/>
          <w:sz w:val="24"/>
          <w:lang w:val="en-GB"/>
        </w:rPr>
        <w:t>22</w:t>
      </w:r>
      <w:r w:rsidRPr="009D7B0D">
        <w:rPr>
          <w:rFonts w:ascii="Times New Roman" w:hAnsi="Times New Roman" w:cs="Times New Roman"/>
          <w:bCs/>
          <w:color w:val="000000" w:themeColor="text1"/>
          <w:sz w:val="24"/>
          <w:lang w:val="en-GB"/>
        </w:rPr>
        <w:t>6</w:t>
      </w:r>
      <w:r>
        <w:rPr>
          <w:rFonts w:ascii="Times New Roman" w:eastAsia="SimSun" w:hAnsi="Times New Roman" w:cs="Times New Roman" w:hint="eastAsia"/>
          <w:bCs/>
          <w:color w:val="000000" w:themeColor="text1"/>
          <w:sz w:val="24"/>
          <w:lang w:val="en-GB"/>
        </w:rPr>
        <w:t xml:space="preserve"> </w:t>
      </w:r>
      <w:r w:rsidRPr="009D7B0D">
        <w:rPr>
          <w:rFonts w:ascii="Times New Roman" w:hAnsi="Times New Roman" w:cs="Times New Roman"/>
          <w:bCs/>
          <w:color w:val="000000" w:themeColor="text1"/>
          <w:sz w:val="24"/>
          <w:lang w:val="en-GB"/>
        </w:rPr>
        <w:t>(1998)</w:t>
      </w:r>
      <w:r>
        <w:rPr>
          <w:rFonts w:ascii="Times New Roman" w:hAnsi="Times New Roman" w:cs="Times New Roman"/>
          <w:bCs/>
          <w:color w:val="000000" w:themeColor="text1"/>
          <w:sz w:val="24"/>
          <w:lang w:val="en-GB"/>
        </w:rPr>
        <w:t>.</w:t>
      </w:r>
    </w:p>
    <w:p w14:paraId="537FD79F" w14:textId="49108CB2" w:rsidR="00827A26" w:rsidRPr="00456A79" w:rsidRDefault="00827A26" w:rsidP="00827A26">
      <w:pPr>
        <w:pStyle w:val="EndNoteBibliography"/>
        <w:spacing w:line="480" w:lineRule="auto"/>
        <w:ind w:left="720" w:hanging="720"/>
        <w:jc w:val="left"/>
        <w:rPr>
          <w:rFonts w:ascii="Times New Roman" w:hAnsi="Times New Roman" w:cs="Times New Roman"/>
          <w:color w:val="000000" w:themeColor="text1"/>
          <w:sz w:val="24"/>
          <w:shd w:val="clear" w:color="auto" w:fill="FFFFFF"/>
        </w:rPr>
      </w:pPr>
      <w:r>
        <w:rPr>
          <w:rFonts w:ascii="Times New Roman" w:eastAsia="SimSun" w:hAnsi="Times New Roman" w:cs="Times New Roman" w:hint="eastAsia"/>
          <w:sz w:val="24"/>
        </w:rPr>
        <w:t xml:space="preserve">6. </w:t>
      </w:r>
      <w:r w:rsidRPr="009D7B0D">
        <w:rPr>
          <w:rFonts w:ascii="Times New Roman" w:hAnsi="Times New Roman" w:cs="Times New Roman"/>
          <w:sz w:val="24"/>
        </w:rPr>
        <w:t xml:space="preserve">Wildschut, </w:t>
      </w:r>
      <w:bookmarkStart w:id="15" w:name="OLE_LINK66"/>
      <w:r w:rsidRPr="009D7B0D">
        <w:rPr>
          <w:rFonts w:ascii="Times New Roman" w:hAnsi="Times New Roman" w:cs="Times New Roman"/>
          <w:sz w:val="24"/>
        </w:rPr>
        <w:t>T., Sedikides, C., Arndt, J., &amp; Routledge, C. Nostalgia</w:t>
      </w:r>
      <w:bookmarkEnd w:id="15"/>
      <w:r w:rsidRPr="009D7B0D">
        <w:rPr>
          <w:rFonts w:ascii="Times New Roman" w:hAnsi="Times New Roman" w:cs="Times New Roman"/>
          <w:sz w:val="24"/>
        </w:rPr>
        <w:t xml:space="preserve">: content, triggers, functions. </w:t>
      </w:r>
      <w:r w:rsidR="007F30EF" w:rsidRPr="007F30EF">
        <w:rPr>
          <w:rFonts w:ascii="Times New Roman" w:hAnsi="Times New Roman" w:cs="Times New Roman"/>
          <w:i/>
          <w:sz w:val="24"/>
        </w:rPr>
        <w:t>J. Pers. Soc. Psychol</w:t>
      </w:r>
      <w:r w:rsidR="007F30EF">
        <w:rPr>
          <w:rFonts w:ascii="Times New Roman" w:eastAsia="SimSun" w:hAnsi="Times New Roman" w:cs="Times New Roman" w:hint="eastAsia"/>
          <w:i/>
          <w:sz w:val="24"/>
        </w:rPr>
        <w:t>.</w:t>
      </w:r>
      <w:r w:rsidRPr="009D7B0D">
        <w:rPr>
          <w:rFonts w:ascii="Times New Roman" w:hAnsi="Times New Roman" w:cs="Times New Roman"/>
          <w:i/>
          <w:sz w:val="24"/>
        </w:rPr>
        <w:t xml:space="preserve"> </w:t>
      </w:r>
      <w:r w:rsidRPr="00827A26">
        <w:rPr>
          <w:rFonts w:ascii="Times New Roman" w:hAnsi="Times New Roman" w:cs="Times New Roman"/>
          <w:b/>
          <w:sz w:val="24"/>
        </w:rPr>
        <w:t>91</w:t>
      </w:r>
      <w:r w:rsidRPr="009D7B0D">
        <w:rPr>
          <w:rFonts w:ascii="Times New Roman" w:hAnsi="Times New Roman" w:cs="Times New Roman"/>
          <w:sz w:val="24"/>
        </w:rPr>
        <w:t>, 975-</w:t>
      </w:r>
      <w:r>
        <w:rPr>
          <w:rFonts w:ascii="Times New Roman" w:eastAsia="SimSun" w:hAnsi="Times New Roman" w:cs="Times New Roman" w:hint="eastAsia"/>
          <w:sz w:val="24"/>
        </w:rPr>
        <w:t>9</w:t>
      </w:r>
      <w:r w:rsidRPr="009D7B0D">
        <w:rPr>
          <w:rFonts w:ascii="Times New Roman" w:hAnsi="Times New Roman" w:cs="Times New Roman"/>
          <w:sz w:val="24"/>
        </w:rPr>
        <w:t>93</w:t>
      </w:r>
      <w:r w:rsidRPr="009D7B0D">
        <w:rPr>
          <w:rFonts w:ascii="Times New Roman" w:hAnsi="Times New Roman" w:cs="Times New Roman" w:hint="eastAsia"/>
          <w:sz w:val="24"/>
        </w:rPr>
        <w:t xml:space="preserve"> </w:t>
      </w:r>
      <w:r w:rsidRPr="009D7B0D">
        <w:rPr>
          <w:rFonts w:ascii="Times New Roman" w:hAnsi="Times New Roman" w:cs="Times New Roman"/>
          <w:sz w:val="24"/>
        </w:rPr>
        <w:t>(2006)</w:t>
      </w:r>
      <w:r>
        <w:rPr>
          <w:rFonts w:ascii="Times New Roman" w:hAnsi="Times New Roman" w:cs="Times New Roman"/>
          <w:sz w:val="24"/>
        </w:rPr>
        <w:t>.</w:t>
      </w:r>
    </w:p>
    <w:p w14:paraId="776322B9" w14:textId="09D79FDD" w:rsidR="00827A26" w:rsidRPr="00B02C7C" w:rsidRDefault="00827A26" w:rsidP="00F57C19">
      <w:pPr>
        <w:pStyle w:val="EndNoteBibliography"/>
        <w:spacing w:line="480" w:lineRule="auto"/>
        <w:ind w:left="720" w:hanging="720"/>
        <w:jc w:val="left"/>
        <w:rPr>
          <w:rFonts w:asciiTheme="majorBidi" w:hAnsiTheme="majorBidi" w:cstheme="majorBidi"/>
          <w:bCs/>
          <w:color w:val="000000" w:themeColor="text1"/>
          <w:sz w:val="24"/>
          <w:lang w:val="en-GB"/>
        </w:rPr>
      </w:pPr>
      <w:r>
        <w:rPr>
          <w:rFonts w:asciiTheme="majorBidi" w:eastAsia="SimSun" w:hAnsiTheme="majorBidi" w:cstheme="majorBidi" w:hint="eastAsia"/>
          <w:bCs/>
          <w:sz w:val="24"/>
        </w:rPr>
        <w:t xml:space="preserve">7. </w:t>
      </w:r>
      <w:r w:rsidRPr="00B02C7C">
        <w:rPr>
          <w:rFonts w:asciiTheme="majorBidi" w:hAnsiTheme="majorBidi" w:cstheme="majorBidi"/>
          <w:bCs/>
          <w:sz w:val="24"/>
        </w:rPr>
        <w:t xml:space="preserve">Hepper, E. G., Wildschut, T., Sedikides, C., Robertson, S., &amp; Routledge, C. D. The time capsule: Nostalgia shields wellbeing from limited time horizons. </w:t>
      </w:r>
      <w:r w:rsidRPr="00B02C7C">
        <w:rPr>
          <w:rFonts w:asciiTheme="majorBidi" w:hAnsiTheme="majorBidi" w:cstheme="majorBidi"/>
          <w:bCs/>
          <w:i/>
          <w:iCs/>
          <w:sz w:val="24"/>
        </w:rPr>
        <w:t>Emotion</w:t>
      </w:r>
      <w:r w:rsidRPr="00B02C7C">
        <w:rPr>
          <w:rFonts w:asciiTheme="majorBidi" w:hAnsiTheme="majorBidi" w:cstheme="majorBidi"/>
          <w:bCs/>
          <w:sz w:val="24"/>
        </w:rPr>
        <w:t xml:space="preserve"> </w:t>
      </w:r>
      <w:r w:rsidRPr="00B02C7C">
        <w:rPr>
          <w:rFonts w:asciiTheme="majorBidi" w:hAnsiTheme="majorBidi" w:cstheme="majorBidi"/>
          <w:color w:val="201F1E"/>
          <w:sz w:val="24"/>
          <w:shd w:val="clear" w:color="auto" w:fill="FFFFFF"/>
        </w:rPr>
        <w:t>10.1037/emo0000728 </w:t>
      </w:r>
      <w:r w:rsidRPr="00B02C7C">
        <w:rPr>
          <w:rFonts w:asciiTheme="majorBidi" w:hAnsiTheme="majorBidi" w:cstheme="majorBidi"/>
          <w:bCs/>
          <w:sz w:val="24"/>
        </w:rPr>
        <w:t>(</w:t>
      </w:r>
      <w:r w:rsidRPr="00B02C7C">
        <w:rPr>
          <w:rFonts w:asciiTheme="majorBidi" w:hAnsiTheme="majorBidi" w:cstheme="majorBidi"/>
          <w:sz w:val="24"/>
        </w:rPr>
        <w:t>2020</w:t>
      </w:r>
      <w:r w:rsidRPr="00B02C7C">
        <w:rPr>
          <w:rFonts w:asciiTheme="majorBidi" w:hAnsiTheme="majorBidi" w:cstheme="majorBidi"/>
          <w:bCs/>
          <w:sz w:val="24"/>
        </w:rPr>
        <w:t xml:space="preserve">). </w:t>
      </w:r>
    </w:p>
    <w:p w14:paraId="492637A5" w14:textId="1AFE930B" w:rsidR="00827A26" w:rsidRDefault="00827A26" w:rsidP="00F57C19">
      <w:pPr>
        <w:pStyle w:val="EndNoteBibliography"/>
        <w:spacing w:line="480" w:lineRule="auto"/>
        <w:ind w:left="720" w:hanging="720"/>
        <w:jc w:val="left"/>
        <w:rPr>
          <w:rFonts w:ascii="Times New Roman" w:hAnsi="Times New Roman" w:cs="Times New Roman"/>
          <w:sz w:val="24"/>
          <w:lang w:val="en-GB"/>
        </w:rPr>
      </w:pPr>
      <w:r w:rsidRPr="00A9040C">
        <w:rPr>
          <w:rFonts w:ascii="Times New Roman" w:eastAsia="SimSun" w:hAnsi="Times New Roman" w:cs="Times New Roman" w:hint="eastAsia"/>
          <w:sz w:val="24"/>
        </w:rPr>
        <w:t xml:space="preserve">8. </w:t>
      </w:r>
      <w:r w:rsidRPr="00A9040C">
        <w:rPr>
          <w:rFonts w:ascii="Times New Roman" w:hAnsi="Times New Roman" w:cs="Times New Roman"/>
          <w:sz w:val="24"/>
        </w:rPr>
        <w:t xml:space="preserve">Madoglou, A., Gkinopoulos, T., Xanthopoulos, P., &amp; Kalamaras, D. </w:t>
      </w:r>
      <w:r w:rsidRPr="009D7B0D">
        <w:rPr>
          <w:rFonts w:ascii="Times New Roman" w:hAnsi="Times New Roman" w:cs="Times New Roman"/>
          <w:sz w:val="24"/>
          <w:lang w:val="en-GB"/>
        </w:rPr>
        <w:t xml:space="preserve">Representations of autobiographical nostalgic memories: Generational effect, gender, nostalgia proneness and communication of nostalgic experiences. </w:t>
      </w:r>
      <w:r w:rsidRPr="009D7B0D">
        <w:rPr>
          <w:rFonts w:ascii="Times New Roman" w:hAnsi="Times New Roman" w:cs="Times New Roman"/>
          <w:i/>
          <w:sz w:val="24"/>
          <w:lang w:val="en-GB"/>
        </w:rPr>
        <w:t xml:space="preserve">Journal of Integrated Social Sciences </w:t>
      </w:r>
      <w:r w:rsidRPr="00827A26">
        <w:rPr>
          <w:rFonts w:ascii="Times New Roman" w:hAnsi="Times New Roman" w:cs="Times New Roman"/>
          <w:b/>
          <w:sz w:val="24"/>
          <w:lang w:val="en-GB"/>
        </w:rPr>
        <w:t>7</w:t>
      </w:r>
      <w:r w:rsidRPr="009D7B0D">
        <w:rPr>
          <w:rFonts w:ascii="Times New Roman" w:hAnsi="Times New Roman" w:cs="Times New Roman"/>
          <w:sz w:val="24"/>
          <w:lang w:val="en-GB"/>
        </w:rPr>
        <w:t>, 60-88</w:t>
      </w:r>
      <w:r>
        <w:rPr>
          <w:rFonts w:ascii="Times New Roman" w:eastAsia="SimSun" w:hAnsi="Times New Roman" w:cs="Times New Roman" w:hint="eastAsia"/>
          <w:sz w:val="24"/>
          <w:lang w:val="en-GB"/>
        </w:rPr>
        <w:t xml:space="preserve"> </w:t>
      </w:r>
      <w:r w:rsidRPr="00A9040C">
        <w:rPr>
          <w:rFonts w:ascii="Times New Roman" w:hAnsi="Times New Roman" w:cs="Times New Roman"/>
          <w:sz w:val="24"/>
          <w:lang w:val="en-GB"/>
        </w:rPr>
        <w:t>(2017).</w:t>
      </w:r>
      <w:r w:rsidRPr="009D7B0D">
        <w:rPr>
          <w:rFonts w:ascii="Times New Roman" w:hAnsi="Times New Roman" w:cs="Times New Roman" w:hint="eastAsia"/>
          <w:sz w:val="24"/>
          <w:lang w:val="en-GB"/>
        </w:rPr>
        <w:t xml:space="preserve"> </w:t>
      </w:r>
    </w:p>
    <w:p w14:paraId="67AEDD33" w14:textId="0B11D964" w:rsidR="00827A26" w:rsidRPr="00E50DF0" w:rsidRDefault="00827A26" w:rsidP="00827A26">
      <w:pPr>
        <w:pStyle w:val="EndNoteBibliography"/>
        <w:spacing w:line="480" w:lineRule="auto"/>
        <w:ind w:left="720" w:hanging="720"/>
        <w:jc w:val="left"/>
        <w:rPr>
          <w:rStyle w:val="doi"/>
          <w:rFonts w:asciiTheme="majorBidi" w:hAnsiTheme="majorBidi" w:cstheme="majorBidi"/>
          <w:bCs/>
          <w:color w:val="000000"/>
          <w:sz w:val="24"/>
          <w:lang w:val="fr-FR"/>
        </w:rPr>
      </w:pPr>
      <w:r w:rsidRPr="00A9040C">
        <w:rPr>
          <w:rFonts w:asciiTheme="majorBidi" w:eastAsia="SimSun" w:hAnsiTheme="majorBidi" w:cstheme="majorBidi" w:hint="eastAsia"/>
          <w:bCs/>
          <w:color w:val="000000"/>
          <w:sz w:val="24"/>
          <w:lang w:val="en-GB"/>
        </w:rPr>
        <w:t xml:space="preserve">9. </w:t>
      </w:r>
      <w:r w:rsidRPr="00A9040C">
        <w:rPr>
          <w:rFonts w:asciiTheme="majorBidi" w:hAnsiTheme="majorBidi" w:cstheme="majorBidi"/>
          <w:bCs/>
          <w:color w:val="000000"/>
          <w:sz w:val="24"/>
          <w:lang w:val="en-GB"/>
        </w:rPr>
        <w:t xml:space="preserve">Zhou, X., Sedikides, C., Wildschut, C., &amp; Gao, D.-G. </w:t>
      </w:r>
      <w:r w:rsidRPr="00C64BEE">
        <w:rPr>
          <w:rFonts w:asciiTheme="majorBidi" w:hAnsiTheme="majorBidi" w:cstheme="majorBidi"/>
          <w:bCs/>
          <w:color w:val="000000"/>
          <w:sz w:val="24"/>
        </w:rPr>
        <w:t xml:space="preserve">Counteracting loneliness: On the restorative function of nostalgia. </w:t>
      </w:r>
      <w:r w:rsidR="007F30EF" w:rsidRPr="00E50DF0">
        <w:rPr>
          <w:rFonts w:asciiTheme="majorBidi" w:hAnsiTheme="majorBidi" w:cstheme="majorBidi"/>
          <w:bCs/>
          <w:i/>
          <w:color w:val="000000"/>
          <w:sz w:val="24"/>
          <w:lang w:val="fr-FR"/>
        </w:rPr>
        <w:t xml:space="preserve">Psychol. </w:t>
      </w:r>
      <w:proofErr w:type="spellStart"/>
      <w:r w:rsidR="007F30EF" w:rsidRPr="00E50DF0">
        <w:rPr>
          <w:rFonts w:asciiTheme="majorBidi" w:hAnsiTheme="majorBidi" w:cstheme="majorBidi"/>
          <w:bCs/>
          <w:i/>
          <w:color w:val="000000"/>
          <w:sz w:val="24"/>
          <w:lang w:val="fr-FR"/>
        </w:rPr>
        <w:t>Sci</w:t>
      </w:r>
      <w:proofErr w:type="spellEnd"/>
      <w:r w:rsidR="007F30EF" w:rsidRPr="00E50DF0">
        <w:rPr>
          <w:rFonts w:asciiTheme="majorBidi" w:hAnsiTheme="majorBidi" w:cstheme="majorBidi"/>
          <w:bCs/>
          <w:i/>
          <w:color w:val="000000"/>
          <w:sz w:val="24"/>
          <w:lang w:val="fr-FR"/>
        </w:rPr>
        <w:t>.</w:t>
      </w:r>
      <w:r w:rsidRPr="00E50DF0">
        <w:rPr>
          <w:rFonts w:asciiTheme="majorBidi" w:hAnsiTheme="majorBidi" w:cstheme="majorBidi"/>
          <w:bCs/>
          <w:i/>
          <w:color w:val="000000"/>
          <w:sz w:val="24"/>
          <w:lang w:val="fr-FR"/>
        </w:rPr>
        <w:t xml:space="preserve"> </w:t>
      </w:r>
      <w:r w:rsidRPr="00E50DF0">
        <w:rPr>
          <w:rFonts w:asciiTheme="majorBidi" w:hAnsiTheme="majorBidi" w:cstheme="majorBidi"/>
          <w:b/>
          <w:bCs/>
          <w:color w:val="000000"/>
          <w:sz w:val="24"/>
          <w:lang w:val="fr-FR"/>
        </w:rPr>
        <w:t>19</w:t>
      </w:r>
      <w:r w:rsidRPr="00E50DF0">
        <w:rPr>
          <w:rFonts w:asciiTheme="majorBidi" w:hAnsiTheme="majorBidi" w:cstheme="majorBidi"/>
          <w:bCs/>
          <w:color w:val="000000"/>
          <w:sz w:val="24"/>
          <w:lang w:val="fr-FR"/>
        </w:rPr>
        <w:t xml:space="preserve">, 1023-1029 (2008).  </w:t>
      </w:r>
    </w:p>
    <w:p w14:paraId="3CE44C87" w14:textId="76146CDD" w:rsidR="00827A26" w:rsidRPr="00D967B2" w:rsidRDefault="00827A26" w:rsidP="00F57C19">
      <w:pPr>
        <w:pStyle w:val="EndNoteBibliography"/>
        <w:spacing w:line="480" w:lineRule="auto"/>
        <w:ind w:left="720" w:hanging="720"/>
        <w:jc w:val="left"/>
        <w:rPr>
          <w:rFonts w:asciiTheme="majorBidi" w:eastAsia="SimSun" w:hAnsiTheme="majorBidi" w:cstheme="majorBidi"/>
          <w:sz w:val="24"/>
          <w:lang w:val="en-GB"/>
        </w:rPr>
      </w:pPr>
      <w:r w:rsidRPr="00A9040C">
        <w:rPr>
          <w:rFonts w:asciiTheme="majorBidi" w:eastAsia="SimSun" w:hAnsiTheme="majorBidi" w:cstheme="majorBidi" w:hint="eastAsia"/>
          <w:sz w:val="24"/>
          <w:lang w:val="fr-FR"/>
        </w:rPr>
        <w:t xml:space="preserve">10. </w:t>
      </w:r>
      <w:r w:rsidRPr="00A9040C">
        <w:rPr>
          <w:rFonts w:asciiTheme="majorBidi" w:hAnsiTheme="majorBidi" w:cstheme="majorBidi"/>
          <w:sz w:val="24"/>
          <w:lang w:val="fr-FR"/>
        </w:rPr>
        <w:t xml:space="preserve">Hepper, E. G. </w:t>
      </w:r>
      <w:r w:rsidRPr="00A9040C">
        <w:rPr>
          <w:rFonts w:asciiTheme="majorBidi" w:eastAsia="SimSun" w:hAnsiTheme="majorBidi" w:cstheme="majorBidi" w:hint="eastAsia"/>
          <w:i/>
          <w:sz w:val="24"/>
          <w:lang w:val="fr-FR"/>
        </w:rPr>
        <w:t>et al</w:t>
      </w:r>
      <w:r w:rsidRPr="00A9040C">
        <w:rPr>
          <w:rFonts w:asciiTheme="majorBidi" w:eastAsia="SimSun" w:hAnsiTheme="majorBidi" w:cstheme="majorBidi" w:hint="eastAsia"/>
          <w:sz w:val="24"/>
          <w:lang w:val="fr-FR"/>
        </w:rPr>
        <w:t>.</w:t>
      </w:r>
      <w:r w:rsidRPr="00A9040C">
        <w:rPr>
          <w:rFonts w:asciiTheme="majorBidi" w:hAnsiTheme="majorBidi" w:cstheme="majorBidi"/>
          <w:sz w:val="24"/>
          <w:lang w:val="fr-FR"/>
        </w:rPr>
        <w:t xml:space="preserve"> Pancultural </w:t>
      </w:r>
      <w:proofErr w:type="spellStart"/>
      <w:r w:rsidRPr="00A9040C">
        <w:rPr>
          <w:rFonts w:asciiTheme="majorBidi" w:hAnsiTheme="majorBidi" w:cstheme="majorBidi"/>
          <w:sz w:val="24"/>
          <w:lang w:val="fr-FR"/>
        </w:rPr>
        <w:t>nostalgia</w:t>
      </w:r>
      <w:proofErr w:type="spellEnd"/>
      <w:r w:rsidRPr="00A9040C">
        <w:rPr>
          <w:rFonts w:asciiTheme="majorBidi" w:hAnsiTheme="majorBidi" w:cstheme="majorBidi"/>
          <w:sz w:val="24"/>
          <w:lang w:val="fr-FR"/>
        </w:rPr>
        <w:t xml:space="preserve">: </w:t>
      </w:r>
      <w:proofErr w:type="spellStart"/>
      <w:r w:rsidRPr="00A9040C">
        <w:rPr>
          <w:rFonts w:asciiTheme="majorBidi" w:hAnsiTheme="majorBidi" w:cstheme="majorBidi"/>
          <w:sz w:val="24"/>
          <w:lang w:val="fr-FR"/>
        </w:rPr>
        <w:t>Prototypical</w:t>
      </w:r>
      <w:proofErr w:type="spellEnd"/>
      <w:r w:rsidRPr="00A9040C">
        <w:rPr>
          <w:rFonts w:asciiTheme="majorBidi" w:hAnsiTheme="majorBidi" w:cstheme="majorBidi"/>
          <w:sz w:val="24"/>
          <w:lang w:val="fr-FR"/>
        </w:rPr>
        <w:t xml:space="preserve"> conceptions across cultures. </w:t>
      </w:r>
      <w:r w:rsidRPr="00D967B2">
        <w:rPr>
          <w:rFonts w:asciiTheme="majorBidi" w:hAnsiTheme="majorBidi" w:cstheme="majorBidi"/>
          <w:i/>
          <w:iCs/>
          <w:sz w:val="24"/>
          <w:lang w:val="en-GB"/>
        </w:rPr>
        <w:t xml:space="preserve">Emotion </w:t>
      </w:r>
      <w:r w:rsidRPr="00D967B2">
        <w:rPr>
          <w:rFonts w:asciiTheme="majorBidi" w:hAnsiTheme="majorBidi" w:cstheme="majorBidi"/>
          <w:b/>
          <w:iCs/>
          <w:sz w:val="24"/>
          <w:lang w:val="en-GB"/>
        </w:rPr>
        <w:t>14</w:t>
      </w:r>
      <w:r w:rsidRPr="00D967B2">
        <w:rPr>
          <w:rFonts w:asciiTheme="majorBidi" w:hAnsiTheme="majorBidi" w:cstheme="majorBidi"/>
          <w:iCs/>
          <w:sz w:val="24"/>
          <w:lang w:val="en-GB"/>
        </w:rPr>
        <w:t>, 733-747</w:t>
      </w:r>
      <w:r w:rsidRPr="00D967B2">
        <w:rPr>
          <w:rFonts w:asciiTheme="majorBidi" w:hAnsiTheme="majorBidi" w:cstheme="majorBidi"/>
          <w:sz w:val="24"/>
          <w:lang w:val="en-GB"/>
        </w:rPr>
        <w:t xml:space="preserve"> (2014). </w:t>
      </w:r>
    </w:p>
    <w:p w14:paraId="148D9F2C" w14:textId="7D5B0810" w:rsidR="00827A26" w:rsidRPr="00B02C7C" w:rsidRDefault="00827A26" w:rsidP="00827A26">
      <w:pPr>
        <w:spacing w:line="480" w:lineRule="auto"/>
        <w:ind w:left="720" w:hanging="720"/>
        <w:jc w:val="left"/>
        <w:rPr>
          <w:rFonts w:asciiTheme="majorBidi" w:hAnsiTheme="majorBidi" w:cstheme="majorBidi"/>
          <w:sz w:val="24"/>
        </w:rPr>
      </w:pPr>
      <w:r w:rsidRPr="00D967B2">
        <w:rPr>
          <w:rFonts w:asciiTheme="majorBidi" w:eastAsia="SimSun" w:hAnsiTheme="majorBidi" w:cstheme="majorBidi"/>
          <w:sz w:val="24"/>
          <w:lang w:val="en-GB"/>
        </w:rPr>
        <w:t xml:space="preserve">11. </w:t>
      </w:r>
      <w:r w:rsidRPr="00D967B2">
        <w:rPr>
          <w:rFonts w:asciiTheme="majorBidi" w:hAnsiTheme="majorBidi" w:cstheme="majorBidi"/>
          <w:sz w:val="24"/>
          <w:lang w:val="en-GB"/>
        </w:rPr>
        <w:t xml:space="preserve">Luo, Y. L. L., Liu, Y., Cai, H., Wildschut, T., &amp; Sedikides, C. Nostalgia and self-enhancement: Phenotypic and genetic approaches. </w:t>
      </w:r>
      <w:r w:rsidR="007F30EF" w:rsidRPr="007F30EF">
        <w:rPr>
          <w:rFonts w:asciiTheme="majorBidi" w:hAnsiTheme="majorBidi" w:cstheme="majorBidi"/>
          <w:i/>
          <w:sz w:val="24"/>
        </w:rPr>
        <w:t>Soc. Psychol. Pers. Sci.</w:t>
      </w:r>
      <w:r w:rsidRPr="00B02C7C">
        <w:rPr>
          <w:rFonts w:asciiTheme="majorBidi" w:hAnsiTheme="majorBidi" w:cstheme="majorBidi"/>
          <w:i/>
          <w:sz w:val="24"/>
        </w:rPr>
        <w:t xml:space="preserve"> </w:t>
      </w:r>
      <w:r w:rsidRPr="00827A26">
        <w:rPr>
          <w:rFonts w:asciiTheme="majorBidi" w:hAnsiTheme="majorBidi" w:cstheme="majorBidi"/>
          <w:b/>
          <w:sz w:val="24"/>
        </w:rPr>
        <w:t>7</w:t>
      </w:r>
      <w:r>
        <w:rPr>
          <w:rFonts w:asciiTheme="majorBidi" w:hAnsiTheme="majorBidi" w:cstheme="majorBidi"/>
          <w:sz w:val="24"/>
        </w:rPr>
        <w:t>, 857-866</w:t>
      </w:r>
      <w:r w:rsidRPr="00B02C7C">
        <w:rPr>
          <w:rFonts w:asciiTheme="majorBidi" w:hAnsiTheme="majorBidi" w:cstheme="majorBidi"/>
          <w:sz w:val="24"/>
        </w:rPr>
        <w:t xml:space="preserve"> (2016).</w:t>
      </w:r>
    </w:p>
    <w:p w14:paraId="244FDE5B" w14:textId="528EB532" w:rsidR="00827A26" w:rsidRPr="00F94216" w:rsidRDefault="00827A26" w:rsidP="00827A26">
      <w:pPr>
        <w:pStyle w:val="EndNoteBibliography"/>
        <w:spacing w:line="480" w:lineRule="auto"/>
        <w:ind w:left="720" w:hanging="720"/>
        <w:jc w:val="left"/>
        <w:rPr>
          <w:rFonts w:asciiTheme="majorBidi" w:hAnsiTheme="majorBidi" w:cstheme="majorBidi"/>
          <w:sz w:val="24"/>
          <w:lang w:val="de-DE"/>
        </w:rPr>
      </w:pPr>
      <w:r w:rsidRPr="00A9040C">
        <w:rPr>
          <w:rFonts w:asciiTheme="majorBidi" w:eastAsia="SimSun" w:hAnsiTheme="majorBidi" w:cstheme="majorBidi" w:hint="eastAsia"/>
          <w:sz w:val="24"/>
          <w:lang w:val="en-GB"/>
        </w:rPr>
        <w:lastRenderedPageBreak/>
        <w:t xml:space="preserve">12. </w:t>
      </w:r>
      <w:r w:rsidRPr="00A9040C">
        <w:rPr>
          <w:rFonts w:asciiTheme="majorBidi" w:hAnsiTheme="majorBidi" w:cstheme="majorBidi"/>
          <w:sz w:val="24"/>
          <w:lang w:val="en-GB"/>
        </w:rPr>
        <w:t xml:space="preserve">Wildschut, T., Sedikides, C., &amp; Alowidy, D. </w:t>
      </w:r>
      <w:r w:rsidRPr="00456A79">
        <w:rPr>
          <w:rFonts w:asciiTheme="majorBidi" w:hAnsiTheme="majorBidi" w:cstheme="majorBidi"/>
          <w:i/>
          <w:sz w:val="24"/>
        </w:rPr>
        <w:t>Hanin</w:t>
      </w:r>
      <w:r w:rsidRPr="00456A79">
        <w:rPr>
          <w:rFonts w:asciiTheme="majorBidi" w:hAnsiTheme="majorBidi" w:cstheme="majorBidi"/>
          <w:sz w:val="24"/>
        </w:rPr>
        <w:t xml:space="preserve">: Nostalgia among Syrian refugees. </w:t>
      </w:r>
      <w:r w:rsidRPr="00F94216">
        <w:rPr>
          <w:rFonts w:asciiTheme="majorBidi" w:hAnsiTheme="majorBidi" w:cstheme="majorBidi"/>
          <w:i/>
          <w:sz w:val="24"/>
          <w:lang w:val="de-DE"/>
        </w:rPr>
        <w:t>Eur</w:t>
      </w:r>
      <w:r w:rsidR="007F30EF" w:rsidRPr="00F94216">
        <w:rPr>
          <w:rFonts w:asciiTheme="majorBidi" w:eastAsia="SimSun" w:hAnsiTheme="majorBidi" w:cstheme="majorBidi" w:hint="eastAsia"/>
          <w:i/>
          <w:sz w:val="24"/>
          <w:lang w:val="de-DE"/>
        </w:rPr>
        <w:t>.</w:t>
      </w:r>
      <w:r w:rsidRPr="00F94216">
        <w:rPr>
          <w:rFonts w:asciiTheme="majorBidi" w:hAnsiTheme="majorBidi" w:cstheme="majorBidi"/>
          <w:i/>
          <w:sz w:val="24"/>
          <w:lang w:val="de-DE"/>
        </w:rPr>
        <w:t xml:space="preserve"> J</w:t>
      </w:r>
      <w:r w:rsidR="007F30EF" w:rsidRPr="00F94216">
        <w:rPr>
          <w:rFonts w:asciiTheme="majorBidi" w:eastAsia="SimSun" w:hAnsiTheme="majorBidi" w:cstheme="majorBidi" w:hint="eastAsia"/>
          <w:i/>
          <w:sz w:val="24"/>
          <w:lang w:val="de-DE"/>
        </w:rPr>
        <w:t>.</w:t>
      </w:r>
      <w:r w:rsidRPr="00F94216">
        <w:rPr>
          <w:rFonts w:asciiTheme="majorBidi" w:hAnsiTheme="majorBidi" w:cstheme="majorBidi"/>
          <w:i/>
          <w:sz w:val="24"/>
          <w:lang w:val="de-DE"/>
        </w:rPr>
        <w:t xml:space="preserve"> Soc</w:t>
      </w:r>
      <w:r w:rsidR="007F30EF" w:rsidRPr="00F94216">
        <w:rPr>
          <w:rFonts w:asciiTheme="majorBidi" w:eastAsia="SimSun" w:hAnsiTheme="majorBidi" w:cstheme="majorBidi" w:hint="eastAsia"/>
          <w:i/>
          <w:sz w:val="24"/>
          <w:lang w:val="de-DE"/>
        </w:rPr>
        <w:t xml:space="preserve">. </w:t>
      </w:r>
      <w:r w:rsidRPr="00F94216">
        <w:rPr>
          <w:rFonts w:asciiTheme="majorBidi" w:hAnsiTheme="majorBidi" w:cstheme="majorBidi"/>
          <w:i/>
          <w:sz w:val="24"/>
          <w:lang w:val="de-DE"/>
        </w:rPr>
        <w:t>Psychol</w:t>
      </w:r>
      <w:r w:rsidR="00AA7E55" w:rsidRPr="00F94216">
        <w:rPr>
          <w:rFonts w:asciiTheme="majorBidi" w:eastAsia="SimSun" w:hAnsiTheme="majorBidi" w:cstheme="majorBidi" w:hint="eastAsia"/>
          <w:i/>
          <w:sz w:val="24"/>
          <w:lang w:val="de-DE"/>
        </w:rPr>
        <w:t>.</w:t>
      </w:r>
      <w:r w:rsidRPr="00F94216">
        <w:rPr>
          <w:rFonts w:asciiTheme="majorBidi" w:hAnsiTheme="majorBidi" w:cstheme="majorBidi"/>
          <w:i/>
          <w:sz w:val="24"/>
          <w:lang w:val="de-DE"/>
        </w:rPr>
        <w:t xml:space="preserve"> </w:t>
      </w:r>
      <w:r w:rsidRPr="00F94216">
        <w:rPr>
          <w:rFonts w:asciiTheme="majorBidi" w:hAnsiTheme="majorBidi" w:cstheme="majorBidi"/>
          <w:b/>
          <w:sz w:val="24"/>
          <w:lang w:val="de-DE"/>
        </w:rPr>
        <w:t>49</w:t>
      </w:r>
      <w:r w:rsidRPr="00F94216">
        <w:rPr>
          <w:rFonts w:asciiTheme="majorBidi" w:hAnsiTheme="majorBidi" w:cstheme="majorBidi"/>
          <w:iCs/>
          <w:sz w:val="24"/>
          <w:lang w:val="de-DE"/>
        </w:rPr>
        <w:t>, 1368-1384</w:t>
      </w:r>
      <w:r w:rsidRPr="00F94216">
        <w:rPr>
          <w:rFonts w:asciiTheme="majorBidi" w:hAnsiTheme="majorBidi" w:cstheme="majorBidi"/>
          <w:sz w:val="24"/>
          <w:lang w:val="de-DE"/>
        </w:rPr>
        <w:t xml:space="preserve"> (2019).</w:t>
      </w:r>
    </w:p>
    <w:p w14:paraId="47CA1EFF" w14:textId="66814C2C" w:rsidR="00A43D48" w:rsidRPr="00B32A1A" w:rsidRDefault="00A43D48" w:rsidP="00A43D48">
      <w:pPr>
        <w:pStyle w:val="EndNoteBibliography"/>
        <w:spacing w:line="480" w:lineRule="auto"/>
        <w:ind w:left="720" w:hanging="720"/>
        <w:jc w:val="left"/>
        <w:rPr>
          <w:rFonts w:asciiTheme="majorBidi" w:eastAsia="SimSun" w:hAnsiTheme="majorBidi" w:cstheme="majorBidi"/>
          <w:sz w:val="24"/>
          <w:shd w:val="clear" w:color="auto" w:fill="FFFFFF"/>
          <w:lang w:val="en-GB"/>
        </w:rPr>
      </w:pPr>
      <w:r w:rsidRPr="00F94216">
        <w:rPr>
          <w:rFonts w:asciiTheme="majorBidi" w:eastAsia="SimSun" w:hAnsiTheme="majorBidi" w:cstheme="majorBidi"/>
          <w:color w:val="000000"/>
          <w:sz w:val="24"/>
          <w:lang w:val="de-DE"/>
        </w:rPr>
        <w:t>13</w:t>
      </w:r>
      <w:r w:rsidRPr="00F94216">
        <w:rPr>
          <w:rFonts w:asciiTheme="majorBidi" w:eastAsia="SimSun" w:hAnsiTheme="majorBidi" w:cstheme="majorBidi" w:hint="eastAsia"/>
          <w:color w:val="000000"/>
          <w:sz w:val="24"/>
          <w:lang w:val="de-DE"/>
        </w:rPr>
        <w:t xml:space="preserve">. </w:t>
      </w:r>
      <w:r w:rsidRPr="00F94216">
        <w:rPr>
          <w:rFonts w:asciiTheme="majorBidi" w:hAnsiTheme="majorBidi" w:cstheme="majorBidi"/>
          <w:color w:val="000000"/>
          <w:sz w:val="24"/>
          <w:lang w:val="de-DE"/>
        </w:rPr>
        <w:t xml:space="preserve">Sedikides, C., &amp; Wildschut, T. Finding meaning in nostalgia. </w:t>
      </w:r>
      <w:r w:rsidRPr="00F94216">
        <w:rPr>
          <w:rStyle w:val="Emphasis"/>
          <w:rFonts w:asciiTheme="majorBidi" w:hAnsiTheme="majorBidi" w:cstheme="majorBidi"/>
          <w:color w:val="000000"/>
          <w:sz w:val="24"/>
          <w:lang w:val="de-DE"/>
        </w:rPr>
        <w:t xml:space="preserve">Rev. Gen. Psychol. </w:t>
      </w:r>
      <w:r w:rsidRPr="00B32A1A">
        <w:rPr>
          <w:rStyle w:val="Emphasis"/>
          <w:rFonts w:asciiTheme="majorBidi" w:hAnsiTheme="majorBidi" w:cstheme="majorBidi"/>
          <w:b/>
          <w:i w:val="0"/>
          <w:color w:val="000000"/>
          <w:sz w:val="24"/>
          <w:lang w:val="en-GB"/>
        </w:rPr>
        <w:t>22</w:t>
      </w:r>
      <w:r w:rsidRPr="00B32A1A">
        <w:rPr>
          <w:rFonts w:asciiTheme="majorBidi" w:hAnsiTheme="majorBidi" w:cstheme="majorBidi"/>
          <w:color w:val="000000"/>
          <w:sz w:val="24"/>
          <w:lang w:val="en-GB"/>
        </w:rPr>
        <w:t>, 48-61 (2018).</w:t>
      </w:r>
    </w:p>
    <w:p w14:paraId="2A412564" w14:textId="29449E51" w:rsidR="00827A26" w:rsidRPr="002C2311" w:rsidRDefault="00A43D48" w:rsidP="00F57C19">
      <w:pPr>
        <w:pStyle w:val="EndNoteBibliography"/>
        <w:spacing w:line="480" w:lineRule="auto"/>
        <w:ind w:left="720" w:hanging="720"/>
        <w:jc w:val="left"/>
        <w:rPr>
          <w:rFonts w:ascii="Times New Roman" w:hAnsi="Times New Roman" w:cs="Times New Roman"/>
          <w:sz w:val="24"/>
          <w:shd w:val="clear" w:color="auto" w:fill="FFFFFF"/>
          <w:lang w:val="en-GB"/>
        </w:rPr>
      </w:pPr>
      <w:r>
        <w:rPr>
          <w:rFonts w:ascii="Times New Roman" w:eastAsia="SimSun" w:hAnsi="Times New Roman" w:cs="Times New Roman" w:hint="eastAsia"/>
          <w:sz w:val="24"/>
          <w:shd w:val="clear" w:color="auto" w:fill="FFFFFF"/>
        </w:rPr>
        <w:t>1</w:t>
      </w:r>
      <w:r>
        <w:rPr>
          <w:rFonts w:ascii="Times New Roman" w:eastAsia="SimSun" w:hAnsi="Times New Roman" w:cs="Times New Roman"/>
          <w:sz w:val="24"/>
          <w:shd w:val="clear" w:color="auto" w:fill="FFFFFF"/>
        </w:rPr>
        <w:t>4</w:t>
      </w:r>
      <w:r w:rsidR="00827A26">
        <w:rPr>
          <w:rFonts w:ascii="Times New Roman" w:eastAsia="SimSun" w:hAnsi="Times New Roman" w:cs="Times New Roman" w:hint="eastAsia"/>
          <w:sz w:val="24"/>
          <w:shd w:val="clear" w:color="auto" w:fill="FFFFFF"/>
        </w:rPr>
        <w:t xml:space="preserve">. </w:t>
      </w:r>
      <w:r w:rsidR="00827A26" w:rsidRPr="009D7B0D">
        <w:rPr>
          <w:rFonts w:ascii="Times New Roman" w:hAnsi="Times New Roman" w:cs="Times New Roman"/>
          <w:sz w:val="24"/>
          <w:shd w:val="clear" w:color="auto" w:fill="FFFFFF"/>
        </w:rPr>
        <w:t xml:space="preserve">Öhman, A. The role of the amygdala in human fear: automatic detection of threat. </w:t>
      </w:r>
      <w:proofErr w:type="spellStart"/>
      <w:r w:rsidR="00827A26" w:rsidRPr="002C2311">
        <w:rPr>
          <w:rFonts w:ascii="Times New Roman" w:hAnsi="Times New Roman" w:cs="Times New Roman"/>
          <w:i/>
          <w:sz w:val="24"/>
          <w:shd w:val="clear" w:color="auto" w:fill="FFFFFF"/>
          <w:lang w:val="en-GB"/>
        </w:rPr>
        <w:t>Psychoneuroendocrino</w:t>
      </w:r>
      <w:proofErr w:type="spellEnd"/>
      <w:r w:rsidR="00827A26" w:rsidRPr="002C2311">
        <w:rPr>
          <w:rFonts w:ascii="Times New Roman" w:hAnsi="Times New Roman" w:cs="Times New Roman"/>
          <w:i/>
          <w:iCs/>
          <w:sz w:val="24"/>
          <w:shd w:val="clear" w:color="auto" w:fill="FFFFFF"/>
          <w:lang w:val="en-GB"/>
        </w:rPr>
        <w:t xml:space="preserve"> </w:t>
      </w:r>
      <w:r w:rsidR="00827A26" w:rsidRPr="002C2311">
        <w:rPr>
          <w:rFonts w:ascii="Times New Roman" w:hAnsi="Times New Roman" w:cs="Times New Roman"/>
          <w:b/>
          <w:iCs/>
          <w:sz w:val="24"/>
          <w:shd w:val="clear" w:color="auto" w:fill="FFFFFF"/>
          <w:lang w:val="en-GB"/>
        </w:rPr>
        <w:t>30</w:t>
      </w:r>
      <w:r w:rsidR="00827A26" w:rsidRPr="002C2311">
        <w:rPr>
          <w:rFonts w:ascii="Times New Roman" w:hAnsi="Times New Roman" w:cs="Times New Roman"/>
          <w:sz w:val="24"/>
          <w:shd w:val="clear" w:color="auto" w:fill="FFFFFF"/>
          <w:lang w:val="en-GB"/>
        </w:rPr>
        <w:t>, 953-</w:t>
      </w:r>
      <w:r w:rsidR="00827A26" w:rsidRPr="002C2311">
        <w:rPr>
          <w:rFonts w:ascii="Times New Roman" w:eastAsia="SimSun" w:hAnsi="Times New Roman" w:cs="Times New Roman"/>
          <w:sz w:val="24"/>
          <w:shd w:val="clear" w:color="auto" w:fill="FFFFFF"/>
          <w:lang w:val="en-GB"/>
        </w:rPr>
        <w:t>9</w:t>
      </w:r>
      <w:r w:rsidR="00827A26" w:rsidRPr="002C2311">
        <w:rPr>
          <w:rFonts w:ascii="Times New Roman" w:hAnsi="Times New Roman" w:cs="Times New Roman"/>
          <w:sz w:val="24"/>
          <w:shd w:val="clear" w:color="auto" w:fill="FFFFFF"/>
          <w:lang w:val="en-GB"/>
        </w:rPr>
        <w:t xml:space="preserve">58 </w:t>
      </w:r>
      <w:r w:rsidR="00827A26" w:rsidRPr="009D7B0D">
        <w:rPr>
          <w:rFonts w:ascii="Times New Roman" w:hAnsi="Times New Roman" w:cs="Times New Roman"/>
          <w:sz w:val="24"/>
          <w:shd w:val="clear" w:color="auto" w:fill="FFFFFF"/>
        </w:rPr>
        <w:t>(2005)</w:t>
      </w:r>
      <w:r w:rsidR="00827A26">
        <w:rPr>
          <w:rFonts w:ascii="Times New Roman" w:hAnsi="Times New Roman" w:cs="Times New Roman"/>
          <w:sz w:val="24"/>
          <w:shd w:val="clear" w:color="auto" w:fill="FFFFFF"/>
        </w:rPr>
        <w:t>.</w:t>
      </w:r>
    </w:p>
    <w:p w14:paraId="204428D3" w14:textId="7B0D2D84" w:rsidR="00827A26" w:rsidRPr="005820F1" w:rsidRDefault="00A43D48" w:rsidP="00827A26">
      <w:pPr>
        <w:pStyle w:val="EndNoteBibliography"/>
        <w:spacing w:line="480" w:lineRule="auto"/>
        <w:ind w:left="720" w:hanging="720"/>
        <w:jc w:val="left"/>
        <w:rPr>
          <w:rFonts w:asciiTheme="majorBidi" w:eastAsia="SimSun" w:hAnsiTheme="majorBidi" w:cstheme="majorBidi"/>
          <w:color w:val="000000" w:themeColor="text1"/>
          <w:sz w:val="24"/>
          <w:shd w:val="clear" w:color="auto" w:fill="FFFFFF"/>
        </w:rPr>
      </w:pPr>
      <w:r w:rsidRPr="002C2311">
        <w:rPr>
          <w:rFonts w:asciiTheme="majorBidi" w:eastAsia="SimSun" w:hAnsiTheme="majorBidi" w:cstheme="majorBidi" w:hint="eastAsia"/>
          <w:color w:val="000000" w:themeColor="text1"/>
          <w:sz w:val="24"/>
          <w:shd w:val="clear" w:color="auto" w:fill="FFFFFF"/>
          <w:lang w:val="en-GB"/>
        </w:rPr>
        <w:t>1</w:t>
      </w:r>
      <w:r>
        <w:rPr>
          <w:rFonts w:asciiTheme="majorBidi" w:eastAsia="SimSun" w:hAnsiTheme="majorBidi" w:cstheme="majorBidi"/>
          <w:color w:val="000000" w:themeColor="text1"/>
          <w:sz w:val="24"/>
          <w:shd w:val="clear" w:color="auto" w:fill="FFFFFF"/>
          <w:lang w:val="en-GB"/>
        </w:rPr>
        <w:t>5</w:t>
      </w:r>
      <w:r w:rsidR="00827A26" w:rsidRPr="002C2311">
        <w:rPr>
          <w:rFonts w:asciiTheme="majorBidi" w:eastAsia="SimSun" w:hAnsiTheme="majorBidi" w:cstheme="majorBidi" w:hint="eastAsia"/>
          <w:color w:val="000000" w:themeColor="text1"/>
          <w:sz w:val="24"/>
          <w:shd w:val="clear" w:color="auto" w:fill="FFFFFF"/>
          <w:lang w:val="en-GB"/>
        </w:rPr>
        <w:t xml:space="preserve">. </w:t>
      </w:r>
      <w:r w:rsidR="00827A26" w:rsidRPr="002C2311">
        <w:rPr>
          <w:rFonts w:asciiTheme="majorBidi" w:hAnsiTheme="majorBidi" w:cstheme="majorBidi"/>
          <w:color w:val="000000" w:themeColor="text1"/>
          <w:sz w:val="24"/>
          <w:shd w:val="clear" w:color="auto" w:fill="FFFFFF"/>
          <w:lang w:val="en-GB"/>
        </w:rPr>
        <w:t xml:space="preserve">Öhman, A., &amp; Wiens, S. </w:t>
      </w:r>
      <w:r w:rsidR="00827A26" w:rsidRPr="009D7B0D">
        <w:rPr>
          <w:rFonts w:asciiTheme="majorBidi" w:hAnsiTheme="majorBidi" w:cstheme="majorBidi"/>
          <w:color w:val="000000" w:themeColor="text1"/>
          <w:sz w:val="24"/>
          <w:shd w:val="clear" w:color="auto" w:fill="FFFFFF"/>
        </w:rPr>
        <w:t>On the automaticity of autonomic responses in emotion: An evolutionary perspective</w:t>
      </w:r>
      <w:r w:rsidR="005820F1">
        <w:rPr>
          <w:rFonts w:asciiTheme="majorBidi" w:eastAsia="SimSun" w:hAnsiTheme="majorBidi" w:cstheme="majorBidi" w:hint="eastAsia"/>
          <w:color w:val="000000" w:themeColor="text1"/>
          <w:sz w:val="24"/>
          <w:shd w:val="clear" w:color="auto" w:fill="FFFFFF"/>
        </w:rPr>
        <w:t xml:space="preserve"> in</w:t>
      </w:r>
      <w:r w:rsidR="00827A26" w:rsidRPr="009D7B0D">
        <w:rPr>
          <w:rFonts w:asciiTheme="majorBidi" w:hAnsiTheme="majorBidi" w:cstheme="majorBidi"/>
          <w:color w:val="000000" w:themeColor="text1"/>
          <w:sz w:val="24"/>
          <w:shd w:val="clear" w:color="auto" w:fill="FFFFFF"/>
        </w:rPr>
        <w:t> </w:t>
      </w:r>
      <w:r w:rsidR="00AA7E55">
        <w:rPr>
          <w:rStyle w:val="Emphasis"/>
          <w:rFonts w:asciiTheme="majorBidi" w:hAnsiTheme="majorBidi" w:cstheme="majorBidi"/>
          <w:i w:val="0"/>
          <w:color w:val="000000" w:themeColor="text1"/>
          <w:sz w:val="24"/>
          <w:shd w:val="clear" w:color="auto" w:fill="FFFFFF"/>
        </w:rPr>
        <w:t>Series in affective science</w:t>
      </w:r>
      <w:r w:rsidR="00AA7E55">
        <w:rPr>
          <w:rStyle w:val="Emphasis"/>
          <w:rFonts w:asciiTheme="majorBidi" w:eastAsia="SimSun" w:hAnsiTheme="majorBidi" w:cstheme="majorBidi" w:hint="eastAsia"/>
          <w:i w:val="0"/>
          <w:color w:val="000000" w:themeColor="text1"/>
          <w:sz w:val="24"/>
          <w:shd w:val="clear" w:color="auto" w:fill="FFFFFF"/>
        </w:rPr>
        <w:t xml:space="preserve"> in</w:t>
      </w:r>
      <w:r w:rsidR="00827A26" w:rsidRPr="009D7B0D">
        <w:rPr>
          <w:rStyle w:val="Emphasis"/>
          <w:rFonts w:asciiTheme="majorBidi" w:hAnsiTheme="majorBidi" w:cstheme="majorBidi"/>
          <w:color w:val="000000" w:themeColor="text1"/>
          <w:sz w:val="24"/>
          <w:shd w:val="clear" w:color="auto" w:fill="FFFFFF"/>
        </w:rPr>
        <w:t xml:space="preserve"> Handbook of affective sciences</w:t>
      </w:r>
      <w:r w:rsidR="00827A26">
        <w:rPr>
          <w:rStyle w:val="Emphasis"/>
          <w:rFonts w:asciiTheme="majorBidi" w:hAnsiTheme="majorBidi" w:cstheme="majorBidi"/>
          <w:color w:val="000000" w:themeColor="text1"/>
          <w:sz w:val="24"/>
          <w:shd w:val="clear" w:color="auto" w:fill="FFFFFF"/>
        </w:rPr>
        <w:t xml:space="preserve"> </w:t>
      </w:r>
      <w:r w:rsidR="00827A26">
        <w:rPr>
          <w:rStyle w:val="Emphasis"/>
          <w:rFonts w:asciiTheme="majorBidi" w:hAnsiTheme="majorBidi" w:cstheme="majorBidi"/>
          <w:i w:val="0"/>
          <w:iCs w:val="0"/>
          <w:color w:val="000000" w:themeColor="text1"/>
          <w:sz w:val="24"/>
          <w:shd w:val="clear" w:color="auto" w:fill="FFFFFF"/>
        </w:rPr>
        <w:t>(</w:t>
      </w:r>
      <w:r w:rsidR="005820F1">
        <w:rPr>
          <w:rFonts w:asciiTheme="majorBidi" w:eastAsia="SimSun" w:hAnsiTheme="majorBidi" w:cstheme="majorBidi" w:hint="eastAsia"/>
          <w:color w:val="000000" w:themeColor="text1"/>
          <w:sz w:val="24"/>
          <w:shd w:val="clear" w:color="auto" w:fill="FFFFFF"/>
        </w:rPr>
        <w:t>e</w:t>
      </w:r>
      <w:r w:rsidR="005820F1" w:rsidRPr="009D7B0D">
        <w:rPr>
          <w:rFonts w:asciiTheme="majorBidi" w:hAnsiTheme="majorBidi" w:cstheme="majorBidi"/>
          <w:color w:val="000000" w:themeColor="text1"/>
          <w:sz w:val="24"/>
          <w:shd w:val="clear" w:color="auto" w:fill="FFFFFF"/>
        </w:rPr>
        <w:t>ds</w:t>
      </w:r>
      <w:r w:rsidR="005820F1">
        <w:rPr>
          <w:rFonts w:asciiTheme="majorBidi" w:hAnsiTheme="majorBidi" w:cstheme="majorBidi"/>
          <w:color w:val="000000" w:themeColor="text1"/>
          <w:sz w:val="24"/>
          <w:shd w:val="clear" w:color="auto" w:fill="FFFFFF"/>
        </w:rPr>
        <w:t>.</w:t>
      </w:r>
      <w:r w:rsidR="005820F1">
        <w:rPr>
          <w:rFonts w:asciiTheme="majorBidi" w:eastAsia="SimSun" w:hAnsiTheme="majorBidi" w:cstheme="majorBidi" w:hint="eastAsia"/>
          <w:color w:val="000000" w:themeColor="text1"/>
          <w:sz w:val="24"/>
          <w:shd w:val="clear" w:color="auto" w:fill="FFFFFF"/>
        </w:rPr>
        <w:t xml:space="preserve"> </w:t>
      </w:r>
      <w:r w:rsidR="005820F1" w:rsidRPr="009D7B0D">
        <w:rPr>
          <w:rFonts w:asciiTheme="majorBidi" w:hAnsiTheme="majorBidi" w:cstheme="majorBidi"/>
          <w:color w:val="000000" w:themeColor="text1"/>
          <w:sz w:val="24"/>
          <w:shd w:val="clear" w:color="auto" w:fill="FFFFFF"/>
        </w:rPr>
        <w:t xml:space="preserve">R. J. Davidson, K. </w:t>
      </w:r>
      <w:r w:rsidR="005820F1">
        <w:rPr>
          <w:rFonts w:asciiTheme="majorBidi" w:hAnsiTheme="majorBidi" w:cstheme="majorBidi"/>
          <w:color w:val="000000" w:themeColor="text1"/>
          <w:sz w:val="24"/>
          <w:shd w:val="clear" w:color="auto" w:fill="FFFFFF"/>
        </w:rPr>
        <w:t>R. Scherer, &amp; H. H. Goldsmith</w:t>
      </w:r>
      <w:r w:rsidR="005820F1" w:rsidRPr="009D7B0D">
        <w:rPr>
          <w:rFonts w:asciiTheme="majorBidi" w:hAnsiTheme="majorBidi" w:cstheme="majorBidi"/>
          <w:color w:val="000000" w:themeColor="text1"/>
          <w:sz w:val="24"/>
          <w:shd w:val="clear" w:color="auto" w:fill="FFFFFF"/>
        </w:rPr>
        <w:t>)</w:t>
      </w:r>
      <w:r w:rsidR="005820F1">
        <w:rPr>
          <w:rFonts w:asciiTheme="majorBidi" w:eastAsia="SimSun" w:hAnsiTheme="majorBidi" w:cstheme="majorBidi" w:hint="eastAsia"/>
          <w:color w:val="000000" w:themeColor="text1"/>
          <w:sz w:val="24"/>
          <w:shd w:val="clear" w:color="auto" w:fill="FFFFFF"/>
        </w:rPr>
        <w:t xml:space="preserve"> </w:t>
      </w:r>
      <w:r w:rsidR="00827A26" w:rsidRPr="009D7B0D">
        <w:rPr>
          <w:rFonts w:asciiTheme="majorBidi" w:hAnsiTheme="majorBidi" w:cstheme="majorBidi"/>
          <w:color w:val="000000" w:themeColor="text1"/>
          <w:sz w:val="24"/>
          <w:shd w:val="clear" w:color="auto" w:fill="FFFFFF"/>
        </w:rPr>
        <w:t>256-</w:t>
      </w:r>
      <w:r w:rsidR="00827A26">
        <w:rPr>
          <w:rFonts w:asciiTheme="majorBidi" w:eastAsia="SimSun" w:hAnsiTheme="majorBidi" w:cstheme="majorBidi" w:hint="eastAsia"/>
          <w:color w:val="000000" w:themeColor="text1"/>
          <w:sz w:val="24"/>
          <w:shd w:val="clear" w:color="auto" w:fill="FFFFFF"/>
        </w:rPr>
        <w:t>2</w:t>
      </w:r>
      <w:r w:rsidR="00827A26" w:rsidRPr="009D7B0D">
        <w:rPr>
          <w:rFonts w:asciiTheme="majorBidi" w:hAnsiTheme="majorBidi" w:cstheme="majorBidi"/>
          <w:color w:val="000000" w:themeColor="text1"/>
          <w:sz w:val="24"/>
          <w:shd w:val="clear" w:color="auto" w:fill="FFFFFF"/>
        </w:rPr>
        <w:t xml:space="preserve">75 </w:t>
      </w:r>
      <w:r w:rsidR="005820F1">
        <w:rPr>
          <w:rFonts w:asciiTheme="majorBidi" w:eastAsia="SimSun" w:hAnsiTheme="majorBidi" w:cstheme="majorBidi" w:hint="eastAsia"/>
          <w:color w:val="000000" w:themeColor="text1"/>
          <w:sz w:val="24"/>
          <w:shd w:val="clear" w:color="auto" w:fill="FFFFFF"/>
        </w:rPr>
        <w:t>(</w:t>
      </w:r>
      <w:r w:rsidR="00827A26" w:rsidRPr="009D7B0D">
        <w:rPr>
          <w:rFonts w:asciiTheme="majorBidi" w:hAnsiTheme="majorBidi" w:cstheme="majorBidi"/>
          <w:color w:val="000000" w:themeColor="text1"/>
          <w:sz w:val="24"/>
          <w:shd w:val="clear" w:color="auto" w:fill="FFFFFF"/>
        </w:rPr>
        <w:t>Oxford University Press</w:t>
      </w:r>
      <w:r w:rsidR="005820F1">
        <w:rPr>
          <w:rFonts w:asciiTheme="majorBidi" w:eastAsia="SimSun" w:hAnsiTheme="majorBidi" w:cstheme="majorBidi" w:hint="eastAsia"/>
          <w:color w:val="000000" w:themeColor="text1"/>
          <w:sz w:val="24"/>
          <w:shd w:val="clear" w:color="auto" w:fill="FFFFFF"/>
        </w:rPr>
        <w:t xml:space="preserve">, </w:t>
      </w:r>
      <w:r w:rsidR="005820F1" w:rsidRPr="002C2311">
        <w:rPr>
          <w:rFonts w:asciiTheme="majorBidi" w:hAnsiTheme="majorBidi" w:cstheme="majorBidi"/>
          <w:color w:val="000000" w:themeColor="text1"/>
          <w:sz w:val="24"/>
          <w:shd w:val="clear" w:color="auto" w:fill="FFFFFF"/>
          <w:lang w:val="en-GB"/>
        </w:rPr>
        <w:t>2003)</w:t>
      </w:r>
      <w:r w:rsidR="005820F1" w:rsidRPr="002C2311">
        <w:rPr>
          <w:rFonts w:asciiTheme="majorBidi" w:eastAsia="SimSun" w:hAnsiTheme="majorBidi" w:cstheme="majorBidi" w:hint="eastAsia"/>
          <w:color w:val="000000" w:themeColor="text1"/>
          <w:sz w:val="24"/>
          <w:shd w:val="clear" w:color="auto" w:fill="FFFFFF"/>
          <w:lang w:val="en-GB"/>
        </w:rPr>
        <w:t>.</w:t>
      </w:r>
    </w:p>
    <w:p w14:paraId="3249D01E" w14:textId="6C013CC5" w:rsidR="005820F1" w:rsidRPr="00662164" w:rsidRDefault="00A43D48" w:rsidP="00F57C19">
      <w:pPr>
        <w:pStyle w:val="EndNoteBibliography"/>
        <w:spacing w:line="480" w:lineRule="auto"/>
        <w:ind w:left="720" w:hanging="720"/>
        <w:jc w:val="left"/>
        <w:rPr>
          <w:rFonts w:ascii="Times New Roman" w:hAnsi="Times New Roman" w:cs="Times New Roman"/>
          <w:sz w:val="24"/>
        </w:rPr>
      </w:pPr>
      <w:r w:rsidRPr="002C2311">
        <w:rPr>
          <w:rFonts w:asciiTheme="majorBidi" w:eastAsia="SimSun" w:hAnsiTheme="majorBidi" w:cstheme="majorBidi" w:hint="eastAsia"/>
          <w:color w:val="000000" w:themeColor="text1"/>
          <w:sz w:val="24"/>
          <w:shd w:val="clear" w:color="auto" w:fill="FFFFFF"/>
          <w:lang w:val="en-GB"/>
        </w:rPr>
        <w:t>1</w:t>
      </w:r>
      <w:r>
        <w:rPr>
          <w:rFonts w:asciiTheme="majorBidi" w:eastAsia="SimSun" w:hAnsiTheme="majorBidi" w:cstheme="majorBidi"/>
          <w:color w:val="000000" w:themeColor="text1"/>
          <w:sz w:val="24"/>
          <w:shd w:val="clear" w:color="auto" w:fill="FFFFFF"/>
          <w:lang w:val="en-GB"/>
        </w:rPr>
        <w:t>6</w:t>
      </w:r>
      <w:r w:rsidR="005820F1" w:rsidRPr="002C2311">
        <w:rPr>
          <w:rFonts w:asciiTheme="majorBidi" w:eastAsia="SimSun" w:hAnsiTheme="majorBidi" w:cstheme="majorBidi" w:hint="eastAsia"/>
          <w:color w:val="000000" w:themeColor="text1"/>
          <w:sz w:val="24"/>
          <w:shd w:val="clear" w:color="auto" w:fill="FFFFFF"/>
          <w:lang w:val="en-GB"/>
        </w:rPr>
        <w:t xml:space="preserve">. </w:t>
      </w:r>
      <w:hyperlink r:id="rId25" w:history="1">
        <w:r w:rsidR="005820F1" w:rsidRPr="00F17690">
          <w:rPr>
            <w:rFonts w:asciiTheme="majorBidi" w:eastAsia="Times New Roman" w:hAnsiTheme="majorBidi" w:cstheme="majorBidi"/>
            <w:color w:val="000000" w:themeColor="text1"/>
            <w:sz w:val="24"/>
            <w:lang w:val="en-GB"/>
          </w:rPr>
          <w:t>Mobbs</w:t>
        </w:r>
      </w:hyperlink>
      <w:r w:rsidR="005820F1" w:rsidRPr="00F17690">
        <w:rPr>
          <w:rFonts w:asciiTheme="majorBidi" w:eastAsia="Times New Roman" w:hAnsiTheme="majorBidi" w:cstheme="majorBidi"/>
          <w:color w:val="000000" w:themeColor="text1"/>
          <w:sz w:val="24"/>
          <w:lang w:val="en-GB"/>
        </w:rPr>
        <w:t xml:space="preserve">, D., </w:t>
      </w:r>
      <w:hyperlink r:id="rId26" w:history="1">
        <w:r w:rsidR="005820F1" w:rsidRPr="00F17690">
          <w:rPr>
            <w:rFonts w:asciiTheme="majorBidi" w:eastAsia="Times New Roman" w:hAnsiTheme="majorBidi" w:cstheme="majorBidi"/>
            <w:color w:val="000000" w:themeColor="text1"/>
            <w:sz w:val="24"/>
            <w:lang w:val="en-GB"/>
          </w:rPr>
          <w:t>Hagan</w:t>
        </w:r>
      </w:hyperlink>
      <w:r w:rsidR="005820F1" w:rsidRPr="00F17690">
        <w:rPr>
          <w:rFonts w:asciiTheme="majorBidi" w:eastAsia="Times New Roman" w:hAnsiTheme="majorBidi" w:cstheme="majorBidi"/>
          <w:color w:val="000000" w:themeColor="text1"/>
          <w:sz w:val="24"/>
          <w:lang w:val="en-GB"/>
        </w:rPr>
        <w:t xml:space="preserve">, C. C., </w:t>
      </w:r>
      <w:hyperlink r:id="rId27" w:history="1">
        <w:r w:rsidR="005820F1" w:rsidRPr="00F17690">
          <w:rPr>
            <w:rFonts w:asciiTheme="majorBidi" w:eastAsia="Times New Roman" w:hAnsiTheme="majorBidi" w:cstheme="majorBidi"/>
            <w:color w:val="000000" w:themeColor="text1"/>
            <w:sz w:val="24"/>
            <w:lang w:val="en-GB"/>
          </w:rPr>
          <w:t>Dalgleish</w:t>
        </w:r>
      </w:hyperlink>
      <w:r w:rsidR="005820F1" w:rsidRPr="00F17690">
        <w:rPr>
          <w:rFonts w:asciiTheme="majorBidi" w:eastAsia="Times New Roman" w:hAnsiTheme="majorBidi" w:cstheme="majorBidi"/>
          <w:color w:val="000000" w:themeColor="text1"/>
          <w:sz w:val="24"/>
          <w:lang w:val="en-GB"/>
        </w:rPr>
        <w:t xml:space="preserve">, T., </w:t>
      </w:r>
      <w:hyperlink r:id="rId28" w:history="1">
        <w:proofErr w:type="spellStart"/>
        <w:r w:rsidR="005820F1" w:rsidRPr="00F17690">
          <w:rPr>
            <w:rFonts w:asciiTheme="majorBidi" w:eastAsia="Times New Roman" w:hAnsiTheme="majorBidi" w:cstheme="majorBidi"/>
            <w:color w:val="000000" w:themeColor="text1"/>
            <w:sz w:val="24"/>
          </w:rPr>
          <w:t>Silston</w:t>
        </w:r>
        <w:proofErr w:type="spellEnd"/>
      </w:hyperlink>
      <w:r w:rsidR="005820F1" w:rsidRPr="00F17690">
        <w:rPr>
          <w:rFonts w:asciiTheme="majorBidi" w:eastAsia="Times New Roman" w:hAnsiTheme="majorBidi" w:cstheme="majorBidi"/>
          <w:color w:val="000000" w:themeColor="text1"/>
          <w:sz w:val="24"/>
        </w:rPr>
        <w:t>,</w:t>
      </w:r>
      <w:r w:rsidR="005820F1">
        <w:rPr>
          <w:rFonts w:asciiTheme="majorBidi" w:eastAsia="Times New Roman" w:hAnsiTheme="majorBidi" w:cstheme="majorBidi"/>
          <w:color w:val="000000" w:themeColor="text1"/>
          <w:sz w:val="24"/>
        </w:rPr>
        <w:t xml:space="preserve"> B., &amp; </w:t>
      </w:r>
      <w:hyperlink r:id="rId29" w:history="1">
        <w:proofErr w:type="spellStart"/>
        <w:r w:rsidR="005820F1" w:rsidRPr="00F17690">
          <w:rPr>
            <w:rFonts w:asciiTheme="majorBidi" w:eastAsia="Times New Roman" w:hAnsiTheme="majorBidi" w:cstheme="majorBidi"/>
            <w:color w:val="000000" w:themeColor="text1"/>
            <w:sz w:val="24"/>
          </w:rPr>
          <w:t>Prévost</w:t>
        </w:r>
        <w:proofErr w:type="spellEnd"/>
      </w:hyperlink>
      <w:r w:rsidR="005820F1">
        <w:rPr>
          <w:rFonts w:asciiTheme="majorBidi" w:eastAsia="Times New Roman" w:hAnsiTheme="majorBidi" w:cstheme="majorBidi"/>
          <w:color w:val="000000" w:themeColor="text1"/>
          <w:sz w:val="24"/>
        </w:rPr>
        <w:t xml:space="preserve">, C. </w:t>
      </w:r>
      <w:r w:rsidR="005820F1" w:rsidRPr="00F17690">
        <w:rPr>
          <w:rFonts w:asciiTheme="majorBidi" w:eastAsia="Times New Roman" w:hAnsiTheme="majorBidi" w:cstheme="majorBidi"/>
          <w:color w:val="000000" w:themeColor="text1"/>
          <w:kern w:val="36"/>
          <w:sz w:val="24"/>
        </w:rPr>
        <w:t>The ecology of human fear: survival optimization and the nervous system</w:t>
      </w:r>
      <w:r w:rsidR="005820F1">
        <w:rPr>
          <w:rFonts w:asciiTheme="majorBidi" w:eastAsia="Times New Roman" w:hAnsiTheme="majorBidi" w:cstheme="majorBidi"/>
          <w:color w:val="000000" w:themeColor="text1"/>
          <w:kern w:val="36"/>
          <w:sz w:val="24"/>
        </w:rPr>
        <w:t xml:space="preserve">. </w:t>
      </w:r>
      <w:r w:rsidR="005820F1" w:rsidRPr="005820F1">
        <w:rPr>
          <w:rFonts w:asciiTheme="majorBidi" w:eastAsia="Times New Roman" w:hAnsiTheme="majorBidi" w:cstheme="majorBidi"/>
          <w:i/>
          <w:iCs/>
          <w:color w:val="000000" w:themeColor="text1"/>
          <w:kern w:val="36"/>
          <w:sz w:val="24"/>
        </w:rPr>
        <w:t xml:space="preserve">Front. </w:t>
      </w:r>
      <w:proofErr w:type="spellStart"/>
      <w:r w:rsidR="005820F1" w:rsidRPr="005820F1">
        <w:rPr>
          <w:rFonts w:asciiTheme="majorBidi" w:eastAsia="Times New Roman" w:hAnsiTheme="majorBidi" w:cstheme="majorBidi"/>
          <w:i/>
          <w:iCs/>
          <w:color w:val="000000" w:themeColor="text1"/>
          <w:kern w:val="36"/>
          <w:sz w:val="24"/>
        </w:rPr>
        <w:t>Neurosci</w:t>
      </w:r>
      <w:proofErr w:type="spellEnd"/>
      <w:r w:rsidR="005820F1" w:rsidRPr="005820F1">
        <w:rPr>
          <w:rFonts w:asciiTheme="majorBidi" w:eastAsia="Times New Roman" w:hAnsiTheme="majorBidi" w:cstheme="majorBidi"/>
          <w:i/>
          <w:iCs/>
          <w:color w:val="000000" w:themeColor="text1"/>
          <w:kern w:val="36"/>
          <w:sz w:val="24"/>
        </w:rPr>
        <w:t>.</w:t>
      </w:r>
      <w:r w:rsidR="005820F1" w:rsidRPr="00F17690">
        <w:rPr>
          <w:rFonts w:asciiTheme="majorBidi" w:eastAsia="Times New Roman" w:hAnsiTheme="majorBidi" w:cstheme="majorBidi"/>
          <w:i/>
          <w:iCs/>
          <w:color w:val="000000" w:themeColor="text1"/>
          <w:kern w:val="36"/>
          <w:sz w:val="24"/>
        </w:rPr>
        <w:t xml:space="preserve"> </w:t>
      </w:r>
      <w:r w:rsidR="005820F1" w:rsidRPr="005820F1">
        <w:rPr>
          <w:rFonts w:asciiTheme="majorBidi" w:eastAsia="Times New Roman" w:hAnsiTheme="majorBidi" w:cstheme="majorBidi"/>
          <w:b/>
          <w:iCs/>
          <w:color w:val="000000" w:themeColor="text1"/>
          <w:kern w:val="36"/>
          <w:sz w:val="24"/>
        </w:rPr>
        <w:t>9</w:t>
      </w:r>
      <w:r w:rsidR="005820F1">
        <w:rPr>
          <w:rFonts w:asciiTheme="majorBidi" w:eastAsia="Times New Roman" w:hAnsiTheme="majorBidi" w:cstheme="majorBidi"/>
          <w:color w:val="000000" w:themeColor="text1"/>
          <w:kern w:val="36"/>
          <w:sz w:val="24"/>
        </w:rPr>
        <w:t>, 55</w:t>
      </w:r>
      <w:r w:rsidR="00F57C19">
        <w:rPr>
          <w:rFonts w:asciiTheme="majorBidi" w:eastAsia="Times New Roman" w:hAnsiTheme="majorBidi" w:cstheme="majorBidi"/>
          <w:color w:val="000000" w:themeColor="text1"/>
          <w:kern w:val="36"/>
          <w:sz w:val="24"/>
        </w:rPr>
        <w:t>.</w:t>
      </w:r>
      <w:r w:rsidR="005820F1">
        <w:rPr>
          <w:rFonts w:asciiTheme="majorBidi" w:eastAsia="Times New Roman" w:hAnsiTheme="majorBidi" w:cstheme="majorBidi"/>
          <w:color w:val="000000" w:themeColor="text1"/>
          <w:kern w:val="36"/>
          <w:sz w:val="24"/>
        </w:rPr>
        <w:t xml:space="preserve"> </w:t>
      </w:r>
      <w:r w:rsidR="005820F1">
        <w:rPr>
          <w:rFonts w:asciiTheme="majorBidi" w:eastAsia="Times New Roman" w:hAnsiTheme="majorBidi" w:cstheme="majorBidi"/>
          <w:color w:val="000000" w:themeColor="text1"/>
          <w:sz w:val="24"/>
        </w:rPr>
        <w:t>(2015).</w:t>
      </w:r>
      <w:r w:rsidR="005820F1" w:rsidRPr="00662164">
        <w:rPr>
          <w:rFonts w:ascii="Times New Roman" w:hAnsi="Times New Roman" w:cs="Times New Roman"/>
          <w:sz w:val="24"/>
        </w:rPr>
        <w:t xml:space="preserve"> </w:t>
      </w:r>
    </w:p>
    <w:p w14:paraId="3634A4A0" w14:textId="3D9EB451" w:rsidR="005820F1" w:rsidRPr="009D7B0D" w:rsidRDefault="00A43D48" w:rsidP="005820F1">
      <w:pPr>
        <w:pStyle w:val="EndNoteBibliography"/>
        <w:spacing w:line="480" w:lineRule="auto"/>
        <w:ind w:left="720" w:hanging="720"/>
        <w:jc w:val="left"/>
        <w:rPr>
          <w:rFonts w:ascii="Times New Roman" w:hAnsi="Times New Roman" w:cs="Times New Roman"/>
          <w:sz w:val="24"/>
        </w:rPr>
      </w:pPr>
      <w:r>
        <w:rPr>
          <w:rFonts w:asciiTheme="majorBidi" w:eastAsia="SimSun" w:hAnsiTheme="majorBidi" w:cstheme="majorBidi" w:hint="eastAsia"/>
          <w:sz w:val="24"/>
          <w:shd w:val="clear" w:color="auto" w:fill="FFFFFF"/>
        </w:rPr>
        <w:t>1</w:t>
      </w:r>
      <w:r>
        <w:rPr>
          <w:rFonts w:asciiTheme="majorBidi" w:eastAsia="SimSun" w:hAnsiTheme="majorBidi" w:cstheme="majorBidi"/>
          <w:sz w:val="24"/>
          <w:shd w:val="clear" w:color="auto" w:fill="FFFFFF"/>
        </w:rPr>
        <w:t>7</w:t>
      </w:r>
      <w:r w:rsidR="005820F1">
        <w:rPr>
          <w:rFonts w:asciiTheme="majorBidi" w:eastAsia="SimSun" w:hAnsiTheme="majorBidi" w:cstheme="majorBidi" w:hint="eastAsia"/>
          <w:sz w:val="24"/>
          <w:shd w:val="clear" w:color="auto" w:fill="FFFFFF"/>
        </w:rPr>
        <w:t xml:space="preserve">. </w:t>
      </w:r>
      <w:r w:rsidR="005820F1" w:rsidRPr="009D7B0D">
        <w:rPr>
          <w:rFonts w:asciiTheme="majorBidi" w:hAnsiTheme="majorBidi" w:cstheme="majorBidi"/>
          <w:sz w:val="24"/>
          <w:shd w:val="clear" w:color="auto" w:fill="FFFFFF"/>
        </w:rPr>
        <w:t>Woody, E. Z., &amp; Szechtman, H. Adaptation</w:t>
      </w:r>
      <w:r w:rsidR="005820F1" w:rsidRPr="009D7B0D">
        <w:rPr>
          <w:rFonts w:ascii="Times New Roman" w:hAnsi="Times New Roman" w:cs="Times New Roman"/>
          <w:sz w:val="24"/>
          <w:shd w:val="clear" w:color="auto" w:fill="FFFFFF"/>
        </w:rPr>
        <w:t xml:space="preserve"> to potential threat: the evolution, neurobiology, and psychopathology of the security motivation system. </w:t>
      </w:r>
      <w:proofErr w:type="spellStart"/>
      <w:r w:rsidR="00F4235B" w:rsidRPr="00F4235B">
        <w:rPr>
          <w:rFonts w:ascii="Times New Roman" w:hAnsi="Times New Roman" w:cs="Times New Roman"/>
          <w:i/>
          <w:iCs/>
          <w:sz w:val="24"/>
          <w:shd w:val="clear" w:color="auto" w:fill="FFFFFF"/>
        </w:rPr>
        <w:t>Neurosci</w:t>
      </w:r>
      <w:proofErr w:type="spellEnd"/>
      <w:r w:rsidR="00F4235B" w:rsidRPr="00F4235B">
        <w:rPr>
          <w:rFonts w:ascii="Times New Roman" w:hAnsi="Times New Roman" w:cs="Times New Roman"/>
          <w:i/>
          <w:iCs/>
          <w:sz w:val="24"/>
          <w:shd w:val="clear" w:color="auto" w:fill="FFFFFF"/>
        </w:rPr>
        <w:t xml:space="preserve">. </w:t>
      </w:r>
      <w:proofErr w:type="spellStart"/>
      <w:r w:rsidR="00F4235B" w:rsidRPr="00F4235B">
        <w:rPr>
          <w:rFonts w:ascii="Times New Roman" w:hAnsi="Times New Roman" w:cs="Times New Roman"/>
          <w:i/>
          <w:iCs/>
          <w:sz w:val="24"/>
          <w:shd w:val="clear" w:color="auto" w:fill="FFFFFF"/>
        </w:rPr>
        <w:t>Biobehav</w:t>
      </w:r>
      <w:proofErr w:type="spellEnd"/>
      <w:r w:rsidR="00F4235B" w:rsidRPr="00F4235B">
        <w:rPr>
          <w:rFonts w:ascii="Times New Roman" w:hAnsi="Times New Roman" w:cs="Times New Roman"/>
          <w:i/>
          <w:iCs/>
          <w:sz w:val="24"/>
          <w:shd w:val="clear" w:color="auto" w:fill="FFFFFF"/>
        </w:rPr>
        <w:t>. Rev.</w:t>
      </w:r>
      <w:r w:rsidR="005820F1" w:rsidRPr="00B02C7C">
        <w:rPr>
          <w:rFonts w:ascii="Times New Roman" w:hAnsi="Times New Roman" w:cs="Times New Roman"/>
          <w:i/>
          <w:iCs/>
          <w:sz w:val="24"/>
          <w:shd w:val="clear" w:color="auto" w:fill="FFFFFF"/>
        </w:rPr>
        <w:t> </w:t>
      </w:r>
      <w:r w:rsidR="005820F1" w:rsidRPr="005820F1">
        <w:rPr>
          <w:rFonts w:ascii="Times New Roman" w:hAnsi="Times New Roman" w:cs="Times New Roman"/>
          <w:b/>
          <w:iCs/>
          <w:sz w:val="24"/>
          <w:shd w:val="clear" w:color="auto" w:fill="FFFFFF"/>
        </w:rPr>
        <w:t>35</w:t>
      </w:r>
      <w:r w:rsidR="005820F1" w:rsidRPr="009D7B0D">
        <w:rPr>
          <w:rFonts w:ascii="Times New Roman" w:hAnsi="Times New Roman" w:cs="Times New Roman"/>
          <w:sz w:val="24"/>
          <w:shd w:val="clear" w:color="auto" w:fill="FFFFFF"/>
        </w:rPr>
        <w:t>, 1019-</w:t>
      </w:r>
      <w:r w:rsidR="005820F1">
        <w:rPr>
          <w:rFonts w:ascii="Times New Roman" w:eastAsia="SimSun" w:hAnsi="Times New Roman" w:cs="Times New Roman" w:hint="eastAsia"/>
          <w:sz w:val="24"/>
          <w:shd w:val="clear" w:color="auto" w:fill="FFFFFF"/>
        </w:rPr>
        <w:t>10</w:t>
      </w:r>
      <w:r w:rsidR="005820F1">
        <w:rPr>
          <w:rFonts w:ascii="Times New Roman" w:hAnsi="Times New Roman" w:cs="Times New Roman"/>
          <w:sz w:val="24"/>
          <w:shd w:val="clear" w:color="auto" w:fill="FFFFFF"/>
        </w:rPr>
        <w:t>33</w:t>
      </w:r>
      <w:r w:rsidR="005820F1" w:rsidRPr="009D7B0D">
        <w:t xml:space="preserve"> </w:t>
      </w:r>
      <w:r w:rsidR="005820F1" w:rsidRPr="009D7B0D">
        <w:rPr>
          <w:rFonts w:asciiTheme="majorBidi" w:hAnsiTheme="majorBidi" w:cstheme="majorBidi"/>
          <w:sz w:val="24"/>
          <w:shd w:val="clear" w:color="auto" w:fill="FFFFFF"/>
        </w:rPr>
        <w:t>(2011)</w:t>
      </w:r>
      <w:r w:rsidR="005820F1">
        <w:rPr>
          <w:rFonts w:asciiTheme="majorBidi" w:hAnsiTheme="majorBidi" w:cstheme="majorBidi"/>
          <w:sz w:val="24"/>
          <w:shd w:val="clear" w:color="auto" w:fill="FFFFFF"/>
        </w:rPr>
        <w:t>.</w:t>
      </w:r>
    </w:p>
    <w:p w14:paraId="15FFE1FF" w14:textId="0C785D4C" w:rsidR="00827A26" w:rsidRDefault="00A43D48" w:rsidP="005820F1">
      <w:pPr>
        <w:pStyle w:val="EndNoteBibliography"/>
        <w:spacing w:line="480" w:lineRule="auto"/>
        <w:ind w:left="720" w:hanging="720"/>
        <w:jc w:val="left"/>
        <w:rPr>
          <w:rFonts w:asciiTheme="majorBidi" w:eastAsia="SimSun" w:hAnsiTheme="majorBidi" w:cstheme="majorBidi"/>
          <w:sz w:val="24"/>
          <w:shd w:val="clear" w:color="auto" w:fill="FFFFFF"/>
        </w:rPr>
      </w:pPr>
      <w:r>
        <w:rPr>
          <w:rFonts w:asciiTheme="majorBidi" w:eastAsia="SimSun" w:hAnsiTheme="majorBidi" w:cstheme="majorBidi" w:hint="eastAsia"/>
          <w:bCs/>
          <w:color w:val="000000" w:themeColor="text1"/>
          <w:sz w:val="24"/>
        </w:rPr>
        <w:t>1</w:t>
      </w:r>
      <w:r>
        <w:rPr>
          <w:rFonts w:asciiTheme="majorBidi" w:eastAsia="SimSun" w:hAnsiTheme="majorBidi" w:cstheme="majorBidi"/>
          <w:bCs/>
          <w:color w:val="000000" w:themeColor="text1"/>
          <w:sz w:val="24"/>
        </w:rPr>
        <w:t>8</w:t>
      </w:r>
      <w:r w:rsidR="005820F1">
        <w:rPr>
          <w:rFonts w:asciiTheme="majorBidi" w:eastAsia="SimSun" w:hAnsiTheme="majorBidi" w:cstheme="majorBidi" w:hint="eastAsia"/>
          <w:bCs/>
          <w:color w:val="000000" w:themeColor="text1"/>
          <w:sz w:val="24"/>
        </w:rPr>
        <w:t xml:space="preserve">. </w:t>
      </w:r>
      <w:r w:rsidR="005820F1" w:rsidRPr="009D7B0D">
        <w:rPr>
          <w:rFonts w:asciiTheme="majorBidi" w:hAnsiTheme="majorBidi" w:cstheme="majorBidi"/>
          <w:bCs/>
          <w:color w:val="000000" w:themeColor="text1"/>
          <w:sz w:val="24"/>
        </w:rPr>
        <w:t xml:space="preserve">Carver, C. S., &amp; White, T. L. Behavioral inhibition, behavioral activation and affective responses to impending reward and punishment: The BIS/BAS scales. </w:t>
      </w:r>
      <w:r w:rsidR="007F30EF" w:rsidRPr="007F30EF">
        <w:rPr>
          <w:rFonts w:asciiTheme="majorBidi" w:hAnsiTheme="majorBidi" w:cstheme="majorBidi"/>
          <w:bCs/>
          <w:i/>
          <w:color w:val="000000" w:themeColor="text1"/>
          <w:sz w:val="24"/>
        </w:rPr>
        <w:t>J. Pers. Soc. Psychol</w:t>
      </w:r>
      <w:r w:rsidR="007F30EF">
        <w:rPr>
          <w:rFonts w:asciiTheme="majorBidi" w:eastAsia="SimSun" w:hAnsiTheme="majorBidi" w:cstheme="majorBidi" w:hint="eastAsia"/>
          <w:bCs/>
          <w:i/>
          <w:color w:val="000000" w:themeColor="text1"/>
          <w:sz w:val="24"/>
        </w:rPr>
        <w:t>.</w:t>
      </w:r>
      <w:r w:rsidR="005820F1" w:rsidRPr="009D7B0D">
        <w:rPr>
          <w:rFonts w:asciiTheme="majorBidi" w:hAnsiTheme="majorBidi" w:cstheme="majorBidi"/>
          <w:bCs/>
          <w:i/>
          <w:color w:val="000000" w:themeColor="text1"/>
          <w:sz w:val="24"/>
        </w:rPr>
        <w:t xml:space="preserve"> </w:t>
      </w:r>
      <w:r w:rsidR="005820F1" w:rsidRPr="005820F1">
        <w:rPr>
          <w:rFonts w:asciiTheme="majorBidi" w:hAnsiTheme="majorBidi" w:cstheme="majorBidi"/>
          <w:b/>
          <w:bCs/>
          <w:color w:val="000000" w:themeColor="text1"/>
          <w:sz w:val="24"/>
        </w:rPr>
        <w:t>67</w:t>
      </w:r>
      <w:r w:rsidR="005820F1" w:rsidRPr="009D7B0D">
        <w:rPr>
          <w:rFonts w:asciiTheme="majorBidi" w:hAnsiTheme="majorBidi" w:cstheme="majorBidi"/>
          <w:bCs/>
          <w:i/>
          <w:color w:val="000000" w:themeColor="text1"/>
          <w:sz w:val="24"/>
        </w:rPr>
        <w:t>,</w:t>
      </w:r>
      <w:r w:rsidR="005820F1" w:rsidRPr="009D7B0D">
        <w:rPr>
          <w:rFonts w:asciiTheme="majorBidi" w:hAnsiTheme="majorBidi" w:cstheme="majorBidi"/>
          <w:bCs/>
          <w:color w:val="000000" w:themeColor="text1"/>
          <w:sz w:val="24"/>
        </w:rPr>
        <w:t xml:space="preserve"> 319-</w:t>
      </w:r>
      <w:r w:rsidR="005820F1">
        <w:rPr>
          <w:rFonts w:asciiTheme="majorBidi" w:eastAsia="SimSun" w:hAnsiTheme="majorBidi" w:cstheme="majorBidi" w:hint="eastAsia"/>
          <w:bCs/>
          <w:color w:val="000000" w:themeColor="text1"/>
          <w:sz w:val="24"/>
        </w:rPr>
        <w:t>3</w:t>
      </w:r>
      <w:r w:rsidR="005820F1">
        <w:rPr>
          <w:rFonts w:asciiTheme="majorBidi" w:hAnsiTheme="majorBidi" w:cstheme="majorBidi"/>
          <w:bCs/>
          <w:color w:val="000000" w:themeColor="text1"/>
          <w:sz w:val="24"/>
        </w:rPr>
        <w:t>33</w:t>
      </w:r>
      <w:r w:rsidR="005820F1" w:rsidRPr="005820F1">
        <w:rPr>
          <w:rFonts w:asciiTheme="majorBidi" w:hAnsiTheme="majorBidi" w:cstheme="majorBidi"/>
          <w:bCs/>
          <w:color w:val="000000" w:themeColor="text1"/>
          <w:sz w:val="24"/>
        </w:rPr>
        <w:t xml:space="preserve"> </w:t>
      </w:r>
      <w:r w:rsidR="005820F1" w:rsidRPr="009D7B0D">
        <w:rPr>
          <w:rFonts w:asciiTheme="majorBidi" w:hAnsiTheme="majorBidi" w:cstheme="majorBidi"/>
          <w:bCs/>
          <w:color w:val="000000" w:themeColor="text1"/>
          <w:sz w:val="24"/>
        </w:rPr>
        <w:t>(1994)</w:t>
      </w:r>
      <w:r w:rsidR="005820F1">
        <w:rPr>
          <w:rFonts w:asciiTheme="majorBidi" w:hAnsiTheme="majorBidi" w:cstheme="majorBidi"/>
          <w:bCs/>
          <w:color w:val="000000" w:themeColor="text1"/>
          <w:sz w:val="24"/>
        </w:rPr>
        <w:t>.</w:t>
      </w:r>
      <w:r w:rsidR="005820F1" w:rsidRPr="009D7B0D">
        <w:rPr>
          <w:rFonts w:asciiTheme="majorBidi" w:hAnsiTheme="majorBidi" w:cstheme="majorBidi"/>
          <w:bCs/>
          <w:color w:val="000000" w:themeColor="text1"/>
          <w:sz w:val="24"/>
        </w:rPr>
        <w:t xml:space="preserve"> </w:t>
      </w:r>
    </w:p>
    <w:p w14:paraId="4DA3E99B" w14:textId="2BEF8A17" w:rsidR="005820F1" w:rsidRPr="005820F1" w:rsidRDefault="00A43D48" w:rsidP="00F57C19">
      <w:pPr>
        <w:pStyle w:val="EndNoteBibliography"/>
        <w:spacing w:line="480" w:lineRule="auto"/>
        <w:ind w:left="720" w:hanging="720"/>
        <w:jc w:val="left"/>
        <w:rPr>
          <w:rFonts w:asciiTheme="majorBidi" w:eastAsia="SimSun" w:hAnsiTheme="majorBidi" w:cstheme="majorBidi"/>
          <w:sz w:val="24"/>
          <w:shd w:val="clear" w:color="auto" w:fill="FFFFFF"/>
        </w:rPr>
      </w:pPr>
      <w:r>
        <w:rPr>
          <w:rFonts w:asciiTheme="majorBidi" w:eastAsia="SimSun" w:hAnsiTheme="majorBidi" w:cstheme="majorBidi" w:hint="eastAsia"/>
          <w:bCs/>
          <w:color w:val="000000" w:themeColor="text1"/>
          <w:sz w:val="24"/>
        </w:rPr>
        <w:t>1</w:t>
      </w:r>
      <w:r>
        <w:rPr>
          <w:rFonts w:asciiTheme="majorBidi" w:eastAsia="SimSun" w:hAnsiTheme="majorBidi" w:cstheme="majorBidi"/>
          <w:bCs/>
          <w:color w:val="000000" w:themeColor="text1"/>
          <w:sz w:val="24"/>
        </w:rPr>
        <w:t>9</w:t>
      </w:r>
      <w:r w:rsidR="005820F1">
        <w:rPr>
          <w:rFonts w:asciiTheme="majorBidi" w:eastAsia="SimSun" w:hAnsiTheme="majorBidi" w:cstheme="majorBidi" w:hint="eastAsia"/>
          <w:bCs/>
          <w:color w:val="000000" w:themeColor="text1"/>
          <w:sz w:val="24"/>
        </w:rPr>
        <w:t>.</w:t>
      </w:r>
      <w:r w:rsidR="005820F1">
        <w:rPr>
          <w:rFonts w:asciiTheme="majorBidi" w:eastAsia="SimSun" w:hAnsiTheme="majorBidi" w:cstheme="majorBidi" w:hint="eastAsia"/>
          <w:sz w:val="24"/>
          <w:shd w:val="clear" w:color="auto" w:fill="FFFFFF"/>
        </w:rPr>
        <w:t xml:space="preserve"> </w:t>
      </w:r>
      <w:r w:rsidR="005820F1" w:rsidRPr="005820F1">
        <w:rPr>
          <w:rFonts w:ascii="Times New Roman" w:hAnsi="Times New Roman" w:cs="Times New Roman"/>
          <w:color w:val="222222"/>
          <w:sz w:val="24"/>
          <w:shd w:val="clear" w:color="auto" w:fill="FFFFFF"/>
        </w:rPr>
        <w:t>Stephan, E.</w:t>
      </w:r>
      <w:r w:rsidR="005820F1">
        <w:rPr>
          <w:rFonts w:ascii="Times New Roman" w:eastAsia="SimSun" w:hAnsi="Times New Roman" w:cs="Times New Roman" w:hint="eastAsia"/>
          <w:color w:val="222222"/>
          <w:sz w:val="24"/>
          <w:shd w:val="clear" w:color="auto" w:fill="FFFFFF"/>
        </w:rPr>
        <w:t xml:space="preserve"> </w:t>
      </w:r>
      <w:r w:rsidR="005820F1" w:rsidRPr="005820F1">
        <w:rPr>
          <w:rFonts w:ascii="Times New Roman" w:eastAsia="SimSun" w:hAnsi="Times New Roman" w:cs="Times New Roman" w:hint="eastAsia"/>
          <w:i/>
          <w:color w:val="222222"/>
          <w:sz w:val="24"/>
          <w:shd w:val="clear" w:color="auto" w:fill="FFFFFF"/>
        </w:rPr>
        <w:t>et al</w:t>
      </w:r>
      <w:r w:rsidR="005820F1" w:rsidRPr="005820F1">
        <w:rPr>
          <w:rFonts w:ascii="Times New Roman" w:hAnsi="Times New Roman" w:cs="Times New Roman"/>
          <w:color w:val="222222"/>
          <w:sz w:val="24"/>
          <w:shd w:val="clear" w:color="auto" w:fill="FFFFFF"/>
        </w:rPr>
        <w:t>. The mnemonic mover: Nostalgia regulates avoidance and approach motivation. </w:t>
      </w:r>
      <w:r w:rsidR="005820F1" w:rsidRPr="005820F1">
        <w:rPr>
          <w:rFonts w:ascii="Times New Roman" w:hAnsi="Times New Roman" w:cs="Times New Roman"/>
          <w:i/>
          <w:iCs/>
          <w:color w:val="222222"/>
          <w:sz w:val="24"/>
          <w:shd w:val="clear" w:color="auto" w:fill="FFFFFF"/>
        </w:rPr>
        <w:t>Emotion</w:t>
      </w:r>
      <w:r w:rsidR="005820F1" w:rsidRPr="005820F1">
        <w:rPr>
          <w:rFonts w:ascii="Times New Roman" w:hAnsi="Times New Roman" w:cs="Times New Roman"/>
          <w:color w:val="222222"/>
          <w:sz w:val="24"/>
          <w:shd w:val="clear" w:color="auto" w:fill="FFFFFF"/>
        </w:rPr>
        <w:t> </w:t>
      </w:r>
      <w:r w:rsidR="005820F1" w:rsidRPr="005820F1">
        <w:rPr>
          <w:rFonts w:ascii="Times New Roman" w:hAnsi="Times New Roman" w:cs="Times New Roman"/>
          <w:b/>
          <w:iCs/>
          <w:color w:val="222222"/>
          <w:sz w:val="24"/>
          <w:shd w:val="clear" w:color="auto" w:fill="FFFFFF"/>
        </w:rPr>
        <w:t>14</w:t>
      </w:r>
      <w:r w:rsidR="005820F1" w:rsidRPr="005820F1">
        <w:rPr>
          <w:rFonts w:ascii="Times New Roman" w:hAnsi="Times New Roman" w:cs="Times New Roman"/>
          <w:color w:val="222222"/>
          <w:sz w:val="24"/>
          <w:shd w:val="clear" w:color="auto" w:fill="FFFFFF"/>
        </w:rPr>
        <w:t>, 545</w:t>
      </w:r>
      <w:r w:rsidR="005820F1">
        <w:rPr>
          <w:rFonts w:ascii="Times New Roman" w:eastAsia="SimSun" w:hAnsi="Times New Roman" w:cs="Times New Roman" w:hint="eastAsia"/>
          <w:color w:val="222222"/>
          <w:sz w:val="24"/>
          <w:shd w:val="clear" w:color="auto" w:fill="FFFFFF"/>
        </w:rPr>
        <w:t xml:space="preserve">-561 </w:t>
      </w:r>
      <w:r w:rsidR="005820F1" w:rsidRPr="005820F1">
        <w:rPr>
          <w:rFonts w:ascii="Times New Roman" w:hAnsi="Times New Roman" w:cs="Times New Roman"/>
          <w:color w:val="222222"/>
          <w:sz w:val="24"/>
          <w:shd w:val="clear" w:color="auto" w:fill="FFFFFF"/>
        </w:rPr>
        <w:t>(2014).</w:t>
      </w:r>
    </w:p>
    <w:p w14:paraId="56DD51D3" w14:textId="4D30B6EF" w:rsidR="0036368C" w:rsidRPr="00446C27" w:rsidRDefault="00A43D48" w:rsidP="00F57C19">
      <w:pPr>
        <w:pStyle w:val="EndNoteBibliography"/>
        <w:spacing w:line="480" w:lineRule="auto"/>
        <w:ind w:left="720" w:hanging="720"/>
        <w:jc w:val="left"/>
        <w:rPr>
          <w:rFonts w:asciiTheme="majorBidi" w:eastAsia="Times New Roman" w:hAnsiTheme="majorBidi" w:cstheme="majorBidi"/>
          <w:color w:val="000000" w:themeColor="text1"/>
          <w:sz w:val="24"/>
          <w:lang w:val="en-GB"/>
        </w:rPr>
      </w:pPr>
      <w:r>
        <w:rPr>
          <w:rFonts w:asciiTheme="majorBidi" w:eastAsia="Times New Roman" w:hAnsiTheme="majorBidi" w:cstheme="majorBidi"/>
          <w:color w:val="000000" w:themeColor="text1"/>
          <w:sz w:val="24"/>
        </w:rPr>
        <w:t>20</w:t>
      </w:r>
      <w:r w:rsidR="0036368C" w:rsidRPr="0036368C">
        <w:rPr>
          <w:rFonts w:asciiTheme="majorBidi" w:eastAsia="Times New Roman" w:hAnsiTheme="majorBidi" w:cstheme="majorBidi" w:hint="eastAsia"/>
          <w:color w:val="000000" w:themeColor="text1"/>
          <w:sz w:val="24"/>
        </w:rPr>
        <w:t xml:space="preserve">. </w:t>
      </w:r>
      <w:hyperlink r:id="rId30" w:history="1">
        <w:r w:rsidR="0036368C" w:rsidRPr="000762D2">
          <w:rPr>
            <w:rFonts w:asciiTheme="majorBidi" w:eastAsia="Times New Roman" w:hAnsiTheme="majorBidi" w:cstheme="majorBidi"/>
            <w:color w:val="000000" w:themeColor="text1"/>
            <w:sz w:val="24"/>
          </w:rPr>
          <w:t>FioRito</w:t>
        </w:r>
      </w:hyperlink>
      <w:r w:rsidR="0036368C">
        <w:rPr>
          <w:rFonts w:asciiTheme="majorBidi" w:eastAsia="Times New Roman" w:hAnsiTheme="majorBidi" w:cstheme="majorBidi"/>
          <w:color w:val="000000" w:themeColor="text1"/>
          <w:sz w:val="24"/>
        </w:rPr>
        <w:t xml:space="preserve">, T. A., &amp; </w:t>
      </w:r>
      <w:hyperlink r:id="rId31" w:history="1">
        <w:r w:rsidR="0036368C" w:rsidRPr="000762D2">
          <w:rPr>
            <w:rFonts w:asciiTheme="majorBidi" w:eastAsia="Times New Roman" w:hAnsiTheme="majorBidi" w:cstheme="majorBidi"/>
            <w:color w:val="000000" w:themeColor="text1"/>
            <w:sz w:val="24"/>
          </w:rPr>
          <w:t>Routledge</w:t>
        </w:r>
      </w:hyperlink>
      <w:r w:rsidR="0036368C">
        <w:rPr>
          <w:rFonts w:asciiTheme="majorBidi" w:eastAsia="Times New Roman" w:hAnsiTheme="majorBidi" w:cstheme="majorBidi"/>
          <w:color w:val="000000" w:themeColor="text1"/>
          <w:sz w:val="24"/>
        </w:rPr>
        <w:t xml:space="preserve">, C. </w:t>
      </w:r>
      <w:r w:rsidR="0036368C">
        <w:rPr>
          <w:rFonts w:asciiTheme="majorBidi" w:eastAsia="Times New Roman" w:hAnsiTheme="majorBidi" w:cstheme="majorBidi"/>
          <w:color w:val="000000" w:themeColor="text1"/>
          <w:kern w:val="36"/>
          <w:sz w:val="24"/>
        </w:rPr>
        <w:t>Is nostalgia a past or future-o</w:t>
      </w:r>
      <w:r w:rsidR="0036368C" w:rsidRPr="000762D2">
        <w:rPr>
          <w:rFonts w:asciiTheme="majorBidi" w:eastAsia="Times New Roman" w:hAnsiTheme="majorBidi" w:cstheme="majorBidi"/>
          <w:color w:val="000000" w:themeColor="text1"/>
          <w:kern w:val="36"/>
          <w:sz w:val="24"/>
        </w:rPr>
        <w:t xml:space="preserve">riented </w:t>
      </w:r>
      <w:r w:rsidR="0036368C">
        <w:rPr>
          <w:rFonts w:asciiTheme="majorBidi" w:eastAsia="Times New Roman" w:hAnsiTheme="majorBidi" w:cstheme="majorBidi"/>
          <w:color w:val="000000" w:themeColor="text1"/>
          <w:kern w:val="36"/>
          <w:sz w:val="24"/>
        </w:rPr>
        <w:t>experience? Affective, behavioral, social cognitive, and n</w:t>
      </w:r>
      <w:r w:rsidR="0036368C" w:rsidRPr="000762D2">
        <w:rPr>
          <w:rFonts w:asciiTheme="majorBidi" w:eastAsia="Times New Roman" w:hAnsiTheme="majorBidi" w:cstheme="majorBidi"/>
          <w:color w:val="000000" w:themeColor="text1"/>
          <w:kern w:val="36"/>
          <w:sz w:val="24"/>
        </w:rPr>
        <w:t xml:space="preserve">euroscientific </w:t>
      </w:r>
      <w:r w:rsidR="0036368C">
        <w:rPr>
          <w:rFonts w:asciiTheme="majorBidi" w:eastAsia="Times New Roman" w:hAnsiTheme="majorBidi" w:cstheme="majorBidi"/>
          <w:color w:val="000000" w:themeColor="text1"/>
          <w:kern w:val="36"/>
          <w:sz w:val="24"/>
        </w:rPr>
        <w:t>e</w:t>
      </w:r>
      <w:r w:rsidR="0036368C" w:rsidRPr="000762D2">
        <w:rPr>
          <w:rFonts w:asciiTheme="majorBidi" w:eastAsia="Times New Roman" w:hAnsiTheme="majorBidi" w:cstheme="majorBidi"/>
          <w:color w:val="000000" w:themeColor="text1"/>
          <w:kern w:val="36"/>
          <w:sz w:val="24"/>
        </w:rPr>
        <w:t>vidence</w:t>
      </w:r>
      <w:r w:rsidR="0036368C">
        <w:rPr>
          <w:rFonts w:asciiTheme="majorBidi" w:eastAsia="Times New Roman" w:hAnsiTheme="majorBidi" w:cstheme="majorBidi"/>
          <w:color w:val="000000" w:themeColor="text1"/>
          <w:kern w:val="36"/>
          <w:sz w:val="24"/>
        </w:rPr>
        <w:t xml:space="preserve">. </w:t>
      </w:r>
      <w:r w:rsidR="0036368C" w:rsidRPr="00446C27">
        <w:rPr>
          <w:rFonts w:asciiTheme="majorBidi" w:eastAsia="Times New Roman" w:hAnsiTheme="majorBidi" w:cstheme="majorBidi"/>
          <w:i/>
          <w:iCs/>
          <w:color w:val="000000" w:themeColor="text1"/>
          <w:kern w:val="36"/>
          <w:sz w:val="24"/>
        </w:rPr>
        <w:t>Front</w:t>
      </w:r>
      <w:r w:rsidR="0036368C">
        <w:rPr>
          <w:rFonts w:asciiTheme="majorBidi" w:eastAsia="SimSun" w:hAnsiTheme="majorBidi" w:cstheme="majorBidi" w:hint="eastAsia"/>
          <w:i/>
          <w:iCs/>
          <w:color w:val="000000" w:themeColor="text1"/>
          <w:kern w:val="36"/>
          <w:sz w:val="24"/>
        </w:rPr>
        <w:t>.</w:t>
      </w:r>
      <w:r w:rsidR="0036368C">
        <w:rPr>
          <w:rFonts w:asciiTheme="majorBidi" w:eastAsia="Times New Roman" w:hAnsiTheme="majorBidi" w:cstheme="majorBidi"/>
          <w:i/>
          <w:iCs/>
          <w:color w:val="000000" w:themeColor="text1"/>
          <w:kern w:val="36"/>
          <w:sz w:val="24"/>
        </w:rPr>
        <w:t xml:space="preserve"> </w:t>
      </w:r>
      <w:r w:rsidR="0036368C" w:rsidRPr="00446C27">
        <w:rPr>
          <w:rFonts w:asciiTheme="majorBidi" w:eastAsia="Times New Roman" w:hAnsiTheme="majorBidi" w:cstheme="majorBidi"/>
          <w:i/>
          <w:iCs/>
          <w:color w:val="000000" w:themeColor="text1"/>
          <w:kern w:val="36"/>
          <w:sz w:val="24"/>
        </w:rPr>
        <w:t>Psychol</w:t>
      </w:r>
      <w:r w:rsidR="0036368C">
        <w:rPr>
          <w:rFonts w:asciiTheme="majorBidi" w:eastAsia="SimSun" w:hAnsiTheme="majorBidi" w:cstheme="majorBidi" w:hint="eastAsia"/>
          <w:i/>
          <w:iCs/>
          <w:color w:val="000000" w:themeColor="text1"/>
          <w:kern w:val="36"/>
          <w:sz w:val="24"/>
        </w:rPr>
        <w:t>.</w:t>
      </w:r>
      <w:r w:rsidR="0036368C">
        <w:rPr>
          <w:rFonts w:asciiTheme="majorBidi" w:eastAsia="Times New Roman" w:hAnsiTheme="majorBidi" w:cstheme="majorBidi"/>
          <w:i/>
          <w:iCs/>
          <w:color w:val="000000" w:themeColor="text1"/>
          <w:kern w:val="36"/>
          <w:sz w:val="24"/>
        </w:rPr>
        <w:t xml:space="preserve"> </w:t>
      </w:r>
      <w:r w:rsidR="0036368C" w:rsidRPr="0036368C">
        <w:rPr>
          <w:rFonts w:asciiTheme="majorBidi" w:eastAsia="Times New Roman" w:hAnsiTheme="majorBidi" w:cstheme="majorBidi"/>
          <w:b/>
          <w:iCs/>
          <w:color w:val="000000" w:themeColor="text1"/>
          <w:kern w:val="36"/>
          <w:sz w:val="24"/>
        </w:rPr>
        <w:t>11</w:t>
      </w:r>
      <w:r w:rsidR="0036368C">
        <w:rPr>
          <w:rFonts w:asciiTheme="majorBidi" w:eastAsia="Times New Roman" w:hAnsiTheme="majorBidi" w:cstheme="majorBidi"/>
          <w:color w:val="000000" w:themeColor="text1"/>
          <w:kern w:val="36"/>
          <w:sz w:val="24"/>
        </w:rPr>
        <w:t>, 1133</w:t>
      </w:r>
      <w:r w:rsidR="00F57C19">
        <w:rPr>
          <w:rFonts w:asciiTheme="majorBidi" w:eastAsia="Times New Roman" w:hAnsiTheme="majorBidi" w:cstheme="majorBidi"/>
          <w:color w:val="000000" w:themeColor="text1"/>
          <w:kern w:val="36"/>
          <w:sz w:val="24"/>
        </w:rPr>
        <w:t>.</w:t>
      </w:r>
      <w:r w:rsidR="0036368C">
        <w:rPr>
          <w:rFonts w:asciiTheme="majorBidi" w:eastAsia="Times New Roman" w:hAnsiTheme="majorBidi" w:cstheme="majorBidi"/>
          <w:color w:val="000000" w:themeColor="text1"/>
          <w:kern w:val="36"/>
          <w:sz w:val="24"/>
        </w:rPr>
        <w:t xml:space="preserve"> </w:t>
      </w:r>
      <w:r w:rsidR="0036368C">
        <w:rPr>
          <w:rFonts w:asciiTheme="majorBidi" w:eastAsia="Times New Roman" w:hAnsiTheme="majorBidi" w:cstheme="majorBidi"/>
          <w:color w:val="000000" w:themeColor="text1"/>
          <w:sz w:val="24"/>
        </w:rPr>
        <w:t>(2020).</w:t>
      </w:r>
      <w:r w:rsidR="0036368C">
        <w:rPr>
          <w:rFonts w:asciiTheme="majorBidi" w:eastAsia="SimSun" w:hAnsiTheme="majorBidi" w:cstheme="majorBidi" w:hint="eastAsia"/>
          <w:color w:val="000000" w:themeColor="text1"/>
          <w:sz w:val="24"/>
        </w:rPr>
        <w:t xml:space="preserve"> </w:t>
      </w:r>
    </w:p>
    <w:p w14:paraId="7C788561" w14:textId="4CC3A72F" w:rsidR="00EF1B1B" w:rsidRDefault="00A43D48" w:rsidP="00EF1B1B">
      <w:pPr>
        <w:pStyle w:val="EndNoteBibliography"/>
        <w:spacing w:line="480" w:lineRule="auto"/>
        <w:ind w:left="720" w:hanging="720"/>
        <w:jc w:val="left"/>
        <w:rPr>
          <w:rStyle w:val="headertablecelldata"/>
          <w:rFonts w:asciiTheme="majorBidi" w:eastAsia="SimSun" w:hAnsiTheme="majorBidi" w:cstheme="majorBidi"/>
          <w:sz w:val="24"/>
        </w:rPr>
      </w:pPr>
      <w:r>
        <w:rPr>
          <w:rFonts w:asciiTheme="majorBidi" w:eastAsia="SimSun" w:hAnsiTheme="majorBidi" w:cstheme="majorBidi" w:hint="eastAsia"/>
          <w:sz w:val="24"/>
          <w:lang w:val="en-GB"/>
        </w:rPr>
        <w:t>2</w:t>
      </w:r>
      <w:r>
        <w:rPr>
          <w:rFonts w:asciiTheme="majorBidi" w:eastAsia="SimSun" w:hAnsiTheme="majorBidi" w:cstheme="majorBidi"/>
          <w:sz w:val="24"/>
          <w:lang w:val="en-GB"/>
        </w:rPr>
        <w:t>1</w:t>
      </w:r>
      <w:r w:rsidR="00EF1B1B">
        <w:rPr>
          <w:rFonts w:asciiTheme="majorBidi" w:eastAsia="SimSun" w:hAnsiTheme="majorBidi" w:cstheme="majorBidi" w:hint="eastAsia"/>
          <w:sz w:val="24"/>
          <w:lang w:val="en-GB"/>
        </w:rPr>
        <w:t xml:space="preserve">. </w:t>
      </w:r>
      <w:r w:rsidR="00EF1B1B" w:rsidRPr="009D7B0D">
        <w:rPr>
          <w:rFonts w:asciiTheme="majorBidi" w:hAnsiTheme="majorBidi" w:cstheme="majorBidi"/>
          <w:sz w:val="24"/>
          <w:lang w:val="en-GB"/>
        </w:rPr>
        <w:t xml:space="preserve">Sedikides, C., &amp; Wildschut, T. </w:t>
      </w:r>
      <w:r w:rsidR="00EF1B1B" w:rsidRPr="009D7B0D">
        <w:rPr>
          <w:rFonts w:asciiTheme="majorBidi" w:hAnsiTheme="majorBidi" w:cstheme="majorBidi"/>
          <w:sz w:val="24"/>
        </w:rPr>
        <w:t xml:space="preserve">Past forward: Nostalgia as a motivational force. </w:t>
      </w:r>
      <w:r w:rsidR="00F4235B" w:rsidRPr="00F4235B">
        <w:rPr>
          <w:rFonts w:asciiTheme="majorBidi" w:hAnsiTheme="majorBidi" w:cstheme="majorBidi"/>
          <w:i/>
          <w:sz w:val="24"/>
        </w:rPr>
        <w:t xml:space="preserve">Trends. </w:t>
      </w:r>
      <w:proofErr w:type="spellStart"/>
      <w:r w:rsidR="00F4235B" w:rsidRPr="00F4235B">
        <w:rPr>
          <w:rFonts w:asciiTheme="majorBidi" w:hAnsiTheme="majorBidi" w:cstheme="majorBidi"/>
          <w:i/>
          <w:sz w:val="24"/>
        </w:rPr>
        <w:t>Cogn</w:t>
      </w:r>
      <w:proofErr w:type="spellEnd"/>
      <w:r w:rsidR="00F4235B" w:rsidRPr="00F4235B">
        <w:rPr>
          <w:rFonts w:asciiTheme="majorBidi" w:hAnsiTheme="majorBidi" w:cstheme="majorBidi"/>
          <w:i/>
          <w:sz w:val="24"/>
        </w:rPr>
        <w:t>. Sci.</w:t>
      </w:r>
      <w:r w:rsidR="00EF1B1B" w:rsidRPr="00EB51B1">
        <w:rPr>
          <w:rFonts w:asciiTheme="majorBidi" w:hAnsiTheme="majorBidi" w:cstheme="majorBidi"/>
          <w:i/>
          <w:sz w:val="24"/>
        </w:rPr>
        <w:t xml:space="preserve"> </w:t>
      </w:r>
      <w:r w:rsidR="00EF1B1B" w:rsidRPr="00EF1B1B">
        <w:rPr>
          <w:rFonts w:asciiTheme="majorBidi" w:hAnsiTheme="majorBidi" w:cstheme="majorBidi"/>
          <w:b/>
          <w:sz w:val="24"/>
        </w:rPr>
        <w:t>20</w:t>
      </w:r>
      <w:r w:rsidR="00EF1B1B" w:rsidRPr="009D7B0D">
        <w:rPr>
          <w:rFonts w:asciiTheme="majorBidi" w:hAnsiTheme="majorBidi" w:cstheme="majorBidi"/>
          <w:sz w:val="24"/>
        </w:rPr>
        <w:t>, 319-</w:t>
      </w:r>
      <w:r w:rsidR="00EF1B1B">
        <w:rPr>
          <w:rFonts w:asciiTheme="majorBidi" w:eastAsia="SimSun" w:hAnsiTheme="majorBidi" w:cstheme="majorBidi" w:hint="eastAsia"/>
          <w:sz w:val="24"/>
        </w:rPr>
        <w:t>3</w:t>
      </w:r>
      <w:r w:rsidR="00EF1B1B">
        <w:rPr>
          <w:rFonts w:asciiTheme="majorBidi" w:hAnsiTheme="majorBidi" w:cstheme="majorBidi"/>
          <w:sz w:val="24"/>
        </w:rPr>
        <w:t>21</w:t>
      </w:r>
      <w:r w:rsidR="00EF1B1B" w:rsidRPr="009D7B0D">
        <w:rPr>
          <w:rFonts w:asciiTheme="majorBidi" w:hAnsiTheme="majorBidi" w:cstheme="majorBidi"/>
          <w:sz w:val="24"/>
        </w:rPr>
        <w:t xml:space="preserve"> </w:t>
      </w:r>
      <w:r w:rsidR="00EF1B1B" w:rsidRPr="009D7B0D">
        <w:rPr>
          <w:rFonts w:asciiTheme="majorBidi" w:hAnsiTheme="majorBidi" w:cstheme="majorBidi"/>
          <w:sz w:val="24"/>
          <w:lang w:val="en-GB"/>
        </w:rPr>
        <w:t>(2016)</w:t>
      </w:r>
      <w:r w:rsidR="00EF1B1B">
        <w:rPr>
          <w:rFonts w:asciiTheme="majorBidi" w:hAnsiTheme="majorBidi" w:cstheme="majorBidi"/>
          <w:sz w:val="24"/>
          <w:lang w:val="en-GB"/>
        </w:rPr>
        <w:t>.</w:t>
      </w:r>
      <w:r w:rsidR="00EF1B1B">
        <w:rPr>
          <w:rStyle w:val="headertablecelldata"/>
          <w:rFonts w:asciiTheme="majorBidi" w:hAnsiTheme="majorBidi" w:cstheme="majorBidi"/>
          <w:sz w:val="24"/>
        </w:rPr>
        <w:t xml:space="preserve"> </w:t>
      </w:r>
    </w:p>
    <w:p w14:paraId="355D70F8" w14:textId="3DFF409E" w:rsidR="00EF1B1B" w:rsidRDefault="00A43D48" w:rsidP="00F57C19">
      <w:pPr>
        <w:pStyle w:val="EndNoteBibliography"/>
        <w:spacing w:line="480" w:lineRule="auto"/>
        <w:ind w:left="720" w:hanging="720"/>
        <w:jc w:val="left"/>
        <w:rPr>
          <w:rFonts w:asciiTheme="majorBidi" w:eastAsia="ArialUnicodeMS" w:hAnsiTheme="majorBidi" w:cstheme="majorBidi"/>
          <w:color w:val="000000"/>
          <w:sz w:val="24"/>
        </w:rPr>
      </w:pPr>
      <w:r>
        <w:rPr>
          <w:rFonts w:asciiTheme="majorBidi" w:eastAsia="SimSun" w:hAnsiTheme="majorBidi" w:cstheme="majorBidi" w:hint="eastAsia"/>
          <w:color w:val="000000"/>
          <w:sz w:val="24"/>
        </w:rPr>
        <w:t>2</w:t>
      </w:r>
      <w:r>
        <w:rPr>
          <w:rFonts w:asciiTheme="majorBidi" w:eastAsia="SimSun" w:hAnsiTheme="majorBidi" w:cstheme="majorBidi"/>
          <w:color w:val="000000"/>
          <w:sz w:val="24"/>
        </w:rPr>
        <w:t>2</w:t>
      </w:r>
      <w:r w:rsidR="00EF1B1B">
        <w:rPr>
          <w:rFonts w:asciiTheme="majorBidi" w:eastAsia="SimSun" w:hAnsiTheme="majorBidi" w:cstheme="majorBidi" w:hint="eastAsia"/>
          <w:color w:val="000000"/>
          <w:sz w:val="24"/>
        </w:rPr>
        <w:t xml:space="preserve">. </w:t>
      </w:r>
      <w:r w:rsidR="00EF1B1B" w:rsidRPr="009D7B0D">
        <w:rPr>
          <w:rFonts w:asciiTheme="majorBidi" w:hAnsiTheme="majorBidi" w:cstheme="majorBidi"/>
          <w:color w:val="000000"/>
          <w:sz w:val="24"/>
        </w:rPr>
        <w:t xml:space="preserve">Sedikides, C., &amp; Wildschut, T. The motivational potency of nostalgia: The future is called yesterday. </w:t>
      </w:r>
      <w:r w:rsidR="00EF1B1B" w:rsidRPr="009D7B0D">
        <w:rPr>
          <w:rFonts w:asciiTheme="majorBidi" w:hAnsiTheme="majorBidi" w:cstheme="majorBidi"/>
          <w:i/>
          <w:color w:val="000000"/>
          <w:sz w:val="24"/>
        </w:rPr>
        <w:t xml:space="preserve">Advances in Motivation Science </w:t>
      </w:r>
      <w:r w:rsidR="00EF1B1B" w:rsidRPr="00EF1B1B">
        <w:rPr>
          <w:rFonts w:asciiTheme="majorBidi" w:hAnsiTheme="majorBidi" w:cstheme="majorBidi"/>
          <w:b/>
          <w:color w:val="000000"/>
          <w:sz w:val="24"/>
        </w:rPr>
        <w:t>7</w:t>
      </w:r>
      <w:r w:rsidR="00EF1B1B" w:rsidRPr="009D7B0D">
        <w:rPr>
          <w:rFonts w:asciiTheme="majorBidi" w:hAnsiTheme="majorBidi" w:cstheme="majorBidi"/>
          <w:iCs/>
          <w:color w:val="000000"/>
          <w:sz w:val="24"/>
        </w:rPr>
        <w:t>, 75-111</w:t>
      </w:r>
      <w:r w:rsidR="00EF1B1B" w:rsidRPr="009D7B0D">
        <w:rPr>
          <w:rFonts w:asciiTheme="majorBidi" w:hAnsiTheme="majorBidi" w:cstheme="majorBidi"/>
          <w:color w:val="000000"/>
          <w:sz w:val="24"/>
        </w:rPr>
        <w:t xml:space="preserve"> (2020)</w:t>
      </w:r>
      <w:r w:rsidR="00EF1B1B">
        <w:rPr>
          <w:rFonts w:asciiTheme="majorBidi" w:hAnsiTheme="majorBidi" w:cstheme="majorBidi"/>
          <w:color w:val="000000"/>
          <w:sz w:val="24"/>
        </w:rPr>
        <w:t>.</w:t>
      </w:r>
      <w:r w:rsidR="00EF1B1B">
        <w:rPr>
          <w:rFonts w:asciiTheme="majorBidi" w:eastAsia="ArialUnicodeMS" w:hAnsiTheme="majorBidi" w:cstheme="majorBidi"/>
          <w:color w:val="000000"/>
          <w:sz w:val="24"/>
        </w:rPr>
        <w:t xml:space="preserve"> </w:t>
      </w:r>
    </w:p>
    <w:p w14:paraId="79699DF7" w14:textId="35015307" w:rsidR="00EF1B1B" w:rsidRPr="000D3555" w:rsidRDefault="00A43D48" w:rsidP="00EF1B1B">
      <w:pPr>
        <w:pStyle w:val="EndNoteBibliography"/>
        <w:spacing w:line="480" w:lineRule="auto"/>
        <w:ind w:left="720" w:hanging="720"/>
        <w:jc w:val="left"/>
        <w:rPr>
          <w:rStyle w:val="Hyperlink"/>
          <w:rFonts w:ascii="Times New Roman" w:hAnsi="Times New Roman" w:cs="Times New Roman"/>
          <w:color w:val="auto"/>
          <w:sz w:val="24"/>
          <w:u w:val="none"/>
          <w:shd w:val="clear" w:color="auto" w:fill="FFFFFF"/>
          <w:lang w:val="en-GB"/>
        </w:rPr>
      </w:pPr>
      <w:r>
        <w:rPr>
          <w:rFonts w:ascii="Times New Roman" w:eastAsia="SimSun" w:hAnsi="Times New Roman" w:cs="Times New Roman" w:hint="eastAsia"/>
          <w:sz w:val="24"/>
          <w:shd w:val="clear" w:color="auto" w:fill="FFFFFF"/>
        </w:rPr>
        <w:t>2</w:t>
      </w:r>
      <w:r>
        <w:rPr>
          <w:rFonts w:ascii="Times New Roman" w:eastAsia="SimSun" w:hAnsi="Times New Roman" w:cs="Times New Roman"/>
          <w:sz w:val="24"/>
          <w:shd w:val="clear" w:color="auto" w:fill="FFFFFF"/>
        </w:rPr>
        <w:t>3</w:t>
      </w:r>
      <w:r w:rsidR="00EF1B1B">
        <w:rPr>
          <w:rFonts w:ascii="Times New Roman" w:eastAsia="SimSun" w:hAnsi="Times New Roman" w:cs="Times New Roman" w:hint="eastAsia"/>
          <w:sz w:val="24"/>
          <w:shd w:val="clear" w:color="auto" w:fill="FFFFFF"/>
        </w:rPr>
        <w:t xml:space="preserve">. </w:t>
      </w:r>
      <w:r w:rsidR="00EF1B1B" w:rsidRPr="009D7B0D">
        <w:rPr>
          <w:rFonts w:ascii="Times New Roman" w:hAnsi="Times New Roman" w:cs="Times New Roman"/>
          <w:sz w:val="24"/>
          <w:shd w:val="clear" w:color="auto" w:fill="FFFFFF"/>
        </w:rPr>
        <w:t>Yanagisawa, K., Abe, N., Kashima, E. S., &amp; Nomura, M. Self-esteem modulates amygdala-ventrolateral prefrontal cortex connectivity in response to mortality threats.</w:t>
      </w:r>
      <w:r w:rsidR="00EF1B1B" w:rsidRPr="009D7B0D">
        <w:rPr>
          <w:rStyle w:val="apple-converted-space"/>
          <w:rFonts w:ascii="Times New Roman" w:hAnsi="Times New Roman" w:cs="Times New Roman"/>
          <w:sz w:val="24"/>
          <w:shd w:val="clear" w:color="auto" w:fill="FFFFFF"/>
        </w:rPr>
        <w:t> </w:t>
      </w:r>
      <w:r w:rsidR="00EF1B1B" w:rsidRPr="009D7B0D">
        <w:rPr>
          <w:rFonts w:ascii="Times New Roman" w:hAnsi="Times New Roman" w:cs="Times New Roman"/>
          <w:i/>
          <w:sz w:val="24"/>
          <w:shd w:val="clear" w:color="auto" w:fill="FFFFFF"/>
        </w:rPr>
        <w:t>J</w:t>
      </w:r>
      <w:r w:rsidR="00F4235B">
        <w:rPr>
          <w:rFonts w:ascii="Times New Roman" w:eastAsia="SimSun" w:hAnsi="Times New Roman" w:cs="Times New Roman" w:hint="eastAsia"/>
          <w:i/>
          <w:sz w:val="24"/>
          <w:shd w:val="clear" w:color="auto" w:fill="FFFFFF"/>
        </w:rPr>
        <w:t>.</w:t>
      </w:r>
      <w:r w:rsidR="00EF1B1B" w:rsidRPr="009D7B0D">
        <w:rPr>
          <w:rFonts w:ascii="Times New Roman" w:hAnsi="Times New Roman" w:cs="Times New Roman"/>
          <w:i/>
          <w:sz w:val="24"/>
          <w:shd w:val="clear" w:color="auto" w:fill="FFFFFF"/>
        </w:rPr>
        <w:t xml:space="preserve"> Exp</w:t>
      </w:r>
      <w:r w:rsidR="00F4235B">
        <w:rPr>
          <w:rFonts w:ascii="Times New Roman" w:eastAsia="SimSun" w:hAnsi="Times New Roman" w:cs="Times New Roman" w:hint="eastAsia"/>
          <w:i/>
          <w:sz w:val="24"/>
          <w:shd w:val="clear" w:color="auto" w:fill="FFFFFF"/>
        </w:rPr>
        <w:t>.</w:t>
      </w:r>
      <w:r w:rsidR="00EF1B1B" w:rsidRPr="009D7B0D">
        <w:rPr>
          <w:rFonts w:ascii="Times New Roman" w:hAnsi="Times New Roman" w:cs="Times New Roman"/>
          <w:i/>
          <w:sz w:val="24"/>
          <w:shd w:val="clear" w:color="auto" w:fill="FFFFFF"/>
        </w:rPr>
        <w:t xml:space="preserve"> Psychol</w:t>
      </w:r>
      <w:r w:rsidR="00F4235B">
        <w:rPr>
          <w:rFonts w:ascii="Times New Roman" w:eastAsia="SimSun" w:hAnsi="Times New Roman" w:cs="Times New Roman" w:hint="eastAsia"/>
          <w:i/>
          <w:sz w:val="24"/>
          <w:shd w:val="clear" w:color="auto" w:fill="FFFFFF"/>
        </w:rPr>
        <w:t>.</w:t>
      </w:r>
      <w:r w:rsidR="00EF1B1B" w:rsidRPr="009D7B0D">
        <w:rPr>
          <w:rFonts w:ascii="Times New Roman" w:hAnsi="Times New Roman" w:cs="Times New Roman"/>
          <w:i/>
          <w:sz w:val="24"/>
          <w:shd w:val="clear" w:color="auto" w:fill="FFFFFF"/>
        </w:rPr>
        <w:t xml:space="preserve"> Gen</w:t>
      </w:r>
      <w:r w:rsidR="00F4235B">
        <w:rPr>
          <w:rFonts w:ascii="Times New Roman" w:eastAsia="SimSun" w:hAnsi="Times New Roman" w:cs="Times New Roman" w:hint="eastAsia"/>
          <w:i/>
          <w:sz w:val="24"/>
          <w:shd w:val="clear" w:color="auto" w:fill="FFFFFF"/>
        </w:rPr>
        <w:t>.</w:t>
      </w:r>
      <w:r w:rsidR="00EF1B1B" w:rsidRPr="00B02C7C">
        <w:rPr>
          <w:rStyle w:val="apple-converted-space"/>
          <w:rFonts w:ascii="Times New Roman" w:hAnsi="Times New Roman" w:cs="Times New Roman"/>
          <w:i/>
          <w:iCs/>
          <w:sz w:val="24"/>
          <w:shd w:val="clear" w:color="auto" w:fill="FFFFFF"/>
        </w:rPr>
        <w:t> </w:t>
      </w:r>
      <w:r w:rsidR="00EF1B1B" w:rsidRPr="00EF1B1B">
        <w:rPr>
          <w:rFonts w:ascii="Times New Roman" w:hAnsi="Times New Roman" w:cs="Times New Roman"/>
          <w:b/>
          <w:iCs/>
          <w:sz w:val="24"/>
          <w:shd w:val="clear" w:color="auto" w:fill="FFFFFF"/>
        </w:rPr>
        <w:t>145</w:t>
      </w:r>
      <w:r w:rsidR="00EF1B1B" w:rsidRPr="00F75E88">
        <w:rPr>
          <w:rFonts w:ascii="Times New Roman" w:hAnsi="Times New Roman" w:cs="Times New Roman"/>
          <w:sz w:val="24"/>
          <w:shd w:val="clear" w:color="auto" w:fill="FFFFFF"/>
        </w:rPr>
        <w:t>, 273-</w:t>
      </w:r>
      <w:r w:rsidR="00EF1B1B">
        <w:rPr>
          <w:rFonts w:ascii="Times New Roman" w:eastAsia="SimSun" w:hAnsi="Times New Roman" w:cs="Times New Roman" w:hint="eastAsia"/>
          <w:sz w:val="24"/>
          <w:shd w:val="clear" w:color="auto" w:fill="FFFFFF"/>
        </w:rPr>
        <w:t>2</w:t>
      </w:r>
      <w:r w:rsidR="00EF1B1B" w:rsidRPr="00F75E88">
        <w:rPr>
          <w:rFonts w:ascii="Times New Roman" w:hAnsi="Times New Roman" w:cs="Times New Roman"/>
          <w:sz w:val="24"/>
          <w:shd w:val="clear" w:color="auto" w:fill="FFFFFF"/>
        </w:rPr>
        <w:t xml:space="preserve">83 </w:t>
      </w:r>
      <w:r w:rsidR="00EF1B1B" w:rsidRPr="009D7B0D">
        <w:rPr>
          <w:rFonts w:ascii="Times New Roman" w:hAnsi="Times New Roman" w:cs="Times New Roman"/>
          <w:sz w:val="24"/>
          <w:shd w:val="clear" w:color="auto" w:fill="FFFFFF"/>
        </w:rPr>
        <w:lastRenderedPageBreak/>
        <w:t>(2016)</w:t>
      </w:r>
      <w:r w:rsidR="00EF1B1B">
        <w:rPr>
          <w:rFonts w:ascii="Times New Roman" w:hAnsi="Times New Roman" w:cs="Times New Roman"/>
          <w:sz w:val="24"/>
          <w:shd w:val="clear" w:color="auto" w:fill="FFFFFF"/>
        </w:rPr>
        <w:t>.</w:t>
      </w:r>
      <w:r w:rsidR="00EF1B1B" w:rsidRPr="000D3555">
        <w:rPr>
          <w:rStyle w:val="Hyperlink"/>
          <w:rFonts w:ascii="Times New Roman" w:hAnsi="Times New Roman" w:cs="Times New Roman"/>
          <w:color w:val="auto"/>
          <w:sz w:val="24"/>
          <w:u w:val="none"/>
          <w:shd w:val="clear" w:color="auto" w:fill="FFFFFF"/>
          <w:lang w:val="en-GB"/>
        </w:rPr>
        <w:t xml:space="preserve"> </w:t>
      </w:r>
    </w:p>
    <w:p w14:paraId="545CC74F" w14:textId="0EDB0DFC" w:rsidR="00EF1B1B" w:rsidRPr="009D7B0D" w:rsidRDefault="00A43D48" w:rsidP="00EF1B1B">
      <w:pPr>
        <w:pStyle w:val="EndNoteBibliography"/>
        <w:spacing w:line="480" w:lineRule="auto"/>
        <w:ind w:left="720" w:hanging="720"/>
        <w:jc w:val="left"/>
        <w:rPr>
          <w:rFonts w:ascii="Times New Roman" w:hAnsi="Times New Roman" w:cs="Times New Roman"/>
          <w:sz w:val="24"/>
          <w:shd w:val="clear" w:color="auto" w:fill="FFFFFF"/>
        </w:rPr>
      </w:pPr>
      <w:r>
        <w:rPr>
          <w:rFonts w:ascii="Times New Roman" w:eastAsia="SimSun" w:hAnsi="Times New Roman" w:cs="Times New Roman" w:hint="eastAsia"/>
          <w:sz w:val="24"/>
          <w:shd w:val="clear" w:color="auto" w:fill="FFFFFF"/>
          <w:lang w:val="en-GB"/>
        </w:rPr>
        <w:t>2</w:t>
      </w:r>
      <w:r>
        <w:rPr>
          <w:rFonts w:ascii="Times New Roman" w:eastAsia="SimSun" w:hAnsi="Times New Roman" w:cs="Times New Roman"/>
          <w:sz w:val="24"/>
          <w:shd w:val="clear" w:color="auto" w:fill="FFFFFF"/>
          <w:lang w:val="en-GB"/>
        </w:rPr>
        <w:t>4</w:t>
      </w:r>
      <w:r w:rsidR="00EF1B1B">
        <w:rPr>
          <w:rFonts w:ascii="Times New Roman" w:eastAsia="SimSun" w:hAnsi="Times New Roman" w:cs="Times New Roman" w:hint="eastAsia"/>
          <w:sz w:val="24"/>
          <w:shd w:val="clear" w:color="auto" w:fill="FFFFFF"/>
          <w:lang w:val="en-GB"/>
        </w:rPr>
        <w:t xml:space="preserve">. </w:t>
      </w:r>
      <w:r w:rsidR="00EF1B1B" w:rsidRPr="00585CEE">
        <w:rPr>
          <w:rFonts w:ascii="Times New Roman" w:hAnsi="Times New Roman" w:cs="Times New Roman"/>
          <w:sz w:val="24"/>
          <w:shd w:val="clear" w:color="auto" w:fill="FFFFFF"/>
          <w:lang w:val="en-GB"/>
        </w:rPr>
        <w:t xml:space="preserve">Cisler, J. M., &amp; Koster, E. H. </w:t>
      </w:r>
      <w:r w:rsidR="00EF1B1B" w:rsidRPr="009D7B0D">
        <w:rPr>
          <w:rFonts w:ascii="Times New Roman" w:hAnsi="Times New Roman" w:cs="Times New Roman"/>
          <w:sz w:val="24"/>
          <w:shd w:val="clear" w:color="auto" w:fill="FFFFFF"/>
        </w:rPr>
        <w:t>Mechanisms of attentional biases towards threat in anxiety disorders: An integrative review.</w:t>
      </w:r>
      <w:r w:rsidR="00EF1B1B" w:rsidRPr="007F30EF">
        <w:rPr>
          <w:rStyle w:val="apple-converted-space"/>
          <w:rFonts w:ascii="Times New Roman" w:hAnsi="Times New Roman" w:cs="Times New Roman"/>
          <w:sz w:val="24"/>
          <w:shd w:val="clear" w:color="auto" w:fill="FFFFFF"/>
        </w:rPr>
        <w:t> </w:t>
      </w:r>
      <w:r w:rsidR="007F30EF" w:rsidRPr="001F19AC">
        <w:rPr>
          <w:rFonts w:ascii="Times New Roman" w:hAnsi="Times New Roman" w:cs="Times New Roman"/>
          <w:i/>
          <w:color w:val="222222"/>
          <w:sz w:val="24"/>
          <w:shd w:val="clear" w:color="auto" w:fill="FFFFFF"/>
        </w:rPr>
        <w:t>Clin</w:t>
      </w:r>
      <w:r w:rsidR="007F30EF" w:rsidRPr="001F19AC">
        <w:rPr>
          <w:rFonts w:ascii="Times New Roman" w:eastAsia="SimSun" w:hAnsi="Times New Roman" w:cs="Times New Roman" w:hint="eastAsia"/>
          <w:i/>
          <w:color w:val="222222"/>
          <w:sz w:val="24"/>
          <w:shd w:val="clear" w:color="auto" w:fill="FFFFFF"/>
        </w:rPr>
        <w:t>.</w:t>
      </w:r>
      <w:r w:rsidR="007F30EF" w:rsidRPr="001F19AC">
        <w:rPr>
          <w:rFonts w:ascii="Times New Roman" w:hAnsi="Times New Roman" w:cs="Times New Roman"/>
          <w:i/>
          <w:color w:val="222222"/>
          <w:sz w:val="24"/>
          <w:shd w:val="clear" w:color="auto" w:fill="FFFFFF"/>
        </w:rPr>
        <w:t xml:space="preserve"> Psychol</w:t>
      </w:r>
      <w:r w:rsidR="007F30EF" w:rsidRPr="001F19AC">
        <w:rPr>
          <w:rFonts w:ascii="Times New Roman" w:eastAsia="SimSun" w:hAnsi="Times New Roman" w:cs="Times New Roman" w:hint="eastAsia"/>
          <w:i/>
          <w:color w:val="222222"/>
          <w:sz w:val="24"/>
          <w:shd w:val="clear" w:color="auto" w:fill="FFFFFF"/>
        </w:rPr>
        <w:t>.</w:t>
      </w:r>
      <w:r w:rsidR="007F30EF" w:rsidRPr="001F19AC">
        <w:rPr>
          <w:rFonts w:ascii="Times New Roman" w:hAnsi="Times New Roman" w:cs="Times New Roman"/>
          <w:i/>
          <w:color w:val="222222"/>
          <w:sz w:val="24"/>
          <w:shd w:val="clear" w:color="auto" w:fill="FFFFFF"/>
        </w:rPr>
        <w:t xml:space="preserve"> Rev</w:t>
      </w:r>
      <w:r w:rsidR="007F30EF" w:rsidRPr="001F19AC">
        <w:rPr>
          <w:rFonts w:ascii="Times New Roman" w:eastAsia="SimSun" w:hAnsi="Times New Roman" w:cs="Times New Roman" w:hint="eastAsia"/>
          <w:i/>
          <w:color w:val="222222"/>
          <w:sz w:val="24"/>
          <w:shd w:val="clear" w:color="auto" w:fill="FFFFFF"/>
        </w:rPr>
        <w:t>.</w:t>
      </w:r>
      <w:r w:rsidR="00EF1B1B" w:rsidRPr="00B02C7C">
        <w:rPr>
          <w:rStyle w:val="apple-converted-space"/>
          <w:rFonts w:ascii="Times New Roman" w:hAnsi="Times New Roman" w:cs="Times New Roman"/>
          <w:i/>
          <w:iCs/>
          <w:sz w:val="24"/>
          <w:shd w:val="clear" w:color="auto" w:fill="FFFFFF"/>
        </w:rPr>
        <w:t> </w:t>
      </w:r>
      <w:r w:rsidR="00EF1B1B" w:rsidRPr="00EF1B1B">
        <w:rPr>
          <w:rFonts w:ascii="Times New Roman" w:hAnsi="Times New Roman" w:cs="Times New Roman"/>
          <w:b/>
          <w:iCs/>
          <w:sz w:val="24"/>
          <w:shd w:val="clear" w:color="auto" w:fill="FFFFFF"/>
        </w:rPr>
        <w:t>30</w:t>
      </w:r>
      <w:r w:rsidR="00EF1B1B" w:rsidRPr="009D7B0D">
        <w:rPr>
          <w:rFonts w:ascii="Times New Roman" w:hAnsi="Times New Roman" w:cs="Times New Roman"/>
          <w:sz w:val="24"/>
          <w:shd w:val="clear" w:color="auto" w:fill="FFFFFF"/>
        </w:rPr>
        <w:t>, 203-</w:t>
      </w:r>
      <w:r w:rsidR="00EF1B1B">
        <w:rPr>
          <w:rFonts w:ascii="Times New Roman" w:eastAsia="SimSun" w:hAnsi="Times New Roman" w:cs="Times New Roman" w:hint="eastAsia"/>
          <w:sz w:val="24"/>
          <w:shd w:val="clear" w:color="auto" w:fill="FFFFFF"/>
        </w:rPr>
        <w:t>2</w:t>
      </w:r>
      <w:r w:rsidR="00EF1B1B">
        <w:rPr>
          <w:rFonts w:ascii="Times New Roman" w:hAnsi="Times New Roman" w:cs="Times New Roman"/>
          <w:sz w:val="24"/>
          <w:shd w:val="clear" w:color="auto" w:fill="FFFFFF"/>
        </w:rPr>
        <w:t>16</w:t>
      </w:r>
      <w:r w:rsidR="00EF1B1B" w:rsidRPr="009D7B0D">
        <w:rPr>
          <w:rFonts w:ascii="Times New Roman" w:hAnsi="Times New Roman" w:cs="Times New Roman" w:hint="eastAsia"/>
          <w:sz w:val="24"/>
          <w:shd w:val="clear" w:color="auto" w:fill="FFFFFF"/>
        </w:rPr>
        <w:t xml:space="preserve"> </w:t>
      </w:r>
      <w:r w:rsidR="00EF1B1B" w:rsidRPr="00585CEE">
        <w:rPr>
          <w:rFonts w:ascii="Times New Roman" w:hAnsi="Times New Roman" w:cs="Times New Roman"/>
          <w:sz w:val="24"/>
          <w:shd w:val="clear" w:color="auto" w:fill="FFFFFF"/>
          <w:lang w:val="en-GB"/>
        </w:rPr>
        <w:t>(2010).</w:t>
      </w:r>
    </w:p>
    <w:p w14:paraId="6AEDE57A" w14:textId="2F97021A" w:rsidR="00EF1B1B" w:rsidRPr="002C2311" w:rsidRDefault="00A43D48" w:rsidP="00F57C19">
      <w:pPr>
        <w:pStyle w:val="EndNoteBibliography"/>
        <w:spacing w:line="480" w:lineRule="auto"/>
        <w:ind w:left="720" w:hanging="720"/>
        <w:jc w:val="left"/>
        <w:rPr>
          <w:rFonts w:ascii="Times New Roman" w:hAnsi="Times New Roman" w:cs="Times New Roman"/>
          <w:sz w:val="24"/>
          <w:shd w:val="clear" w:color="auto" w:fill="FFFFFF"/>
          <w:lang w:val="en-GB"/>
        </w:rPr>
      </w:pPr>
      <w:r>
        <w:rPr>
          <w:rFonts w:ascii="Times New Roman" w:eastAsia="SimSun" w:hAnsi="Times New Roman" w:cs="Times New Roman" w:hint="eastAsia"/>
          <w:sz w:val="24"/>
          <w:shd w:val="clear" w:color="auto" w:fill="FFFFFF"/>
        </w:rPr>
        <w:t>2</w:t>
      </w:r>
      <w:r>
        <w:rPr>
          <w:rFonts w:ascii="Times New Roman" w:eastAsia="SimSun" w:hAnsi="Times New Roman" w:cs="Times New Roman"/>
          <w:sz w:val="24"/>
          <w:shd w:val="clear" w:color="auto" w:fill="FFFFFF"/>
        </w:rPr>
        <w:t>5</w:t>
      </w:r>
      <w:r w:rsidR="00EF1B1B">
        <w:rPr>
          <w:rFonts w:ascii="Times New Roman" w:eastAsia="SimSun" w:hAnsi="Times New Roman" w:cs="Times New Roman" w:hint="eastAsia"/>
          <w:sz w:val="24"/>
          <w:shd w:val="clear" w:color="auto" w:fill="FFFFFF"/>
        </w:rPr>
        <w:t xml:space="preserve">. </w:t>
      </w:r>
      <w:r w:rsidR="00EF1B1B" w:rsidRPr="009D7B0D">
        <w:rPr>
          <w:rFonts w:ascii="Times New Roman" w:hAnsi="Times New Roman" w:cs="Times New Roman"/>
          <w:sz w:val="24"/>
          <w:shd w:val="clear" w:color="auto" w:fill="FFFFFF"/>
        </w:rPr>
        <w:t>Phan, K. L., Wager, T., Taylor, S. F., &amp; Liberzon, I. Functional neuroanatomy of emotion: a meta-analysis of emotion activation studies in PET and fMRI. </w:t>
      </w:r>
      <w:r w:rsidR="00EF1B1B" w:rsidRPr="002C2311">
        <w:rPr>
          <w:rFonts w:ascii="Times New Roman" w:hAnsi="Times New Roman" w:cs="Times New Roman"/>
          <w:i/>
          <w:iCs/>
          <w:sz w:val="24"/>
          <w:shd w:val="clear" w:color="auto" w:fill="FFFFFF"/>
          <w:lang w:val="en-GB"/>
        </w:rPr>
        <w:t>Neuroimage </w:t>
      </w:r>
      <w:r w:rsidR="00EF1B1B" w:rsidRPr="002C2311">
        <w:rPr>
          <w:rFonts w:ascii="Times New Roman" w:hAnsi="Times New Roman" w:cs="Times New Roman"/>
          <w:b/>
          <w:iCs/>
          <w:sz w:val="24"/>
          <w:shd w:val="clear" w:color="auto" w:fill="FFFFFF"/>
          <w:lang w:val="en-GB"/>
        </w:rPr>
        <w:t>16</w:t>
      </w:r>
      <w:r w:rsidR="00EF1B1B" w:rsidRPr="002C2311">
        <w:rPr>
          <w:rFonts w:ascii="Times New Roman" w:hAnsi="Times New Roman" w:cs="Times New Roman"/>
          <w:sz w:val="24"/>
          <w:shd w:val="clear" w:color="auto" w:fill="FFFFFF"/>
          <w:lang w:val="en-GB"/>
        </w:rPr>
        <w:t>, 331-</w:t>
      </w:r>
      <w:r w:rsidR="00EF1B1B" w:rsidRPr="002C2311">
        <w:rPr>
          <w:rFonts w:ascii="Times New Roman" w:eastAsia="SimSun" w:hAnsi="Times New Roman" w:cs="Times New Roman"/>
          <w:sz w:val="24"/>
          <w:shd w:val="clear" w:color="auto" w:fill="FFFFFF"/>
          <w:lang w:val="en-GB"/>
        </w:rPr>
        <w:t>3</w:t>
      </w:r>
      <w:r w:rsidR="00EF1B1B" w:rsidRPr="002C2311">
        <w:rPr>
          <w:rFonts w:ascii="Times New Roman" w:hAnsi="Times New Roman" w:cs="Times New Roman"/>
          <w:sz w:val="24"/>
          <w:shd w:val="clear" w:color="auto" w:fill="FFFFFF"/>
          <w:lang w:val="en-GB"/>
        </w:rPr>
        <w:t xml:space="preserve">48 </w:t>
      </w:r>
      <w:r w:rsidR="00EF1B1B" w:rsidRPr="009D7B0D">
        <w:rPr>
          <w:rFonts w:ascii="Times New Roman" w:hAnsi="Times New Roman" w:cs="Times New Roman"/>
          <w:sz w:val="24"/>
          <w:shd w:val="clear" w:color="auto" w:fill="FFFFFF"/>
        </w:rPr>
        <w:t>(2002)</w:t>
      </w:r>
      <w:r w:rsidR="00EF1B1B">
        <w:rPr>
          <w:rFonts w:ascii="Times New Roman" w:hAnsi="Times New Roman" w:cs="Times New Roman"/>
          <w:sz w:val="24"/>
          <w:shd w:val="clear" w:color="auto" w:fill="FFFFFF"/>
        </w:rPr>
        <w:t>.</w:t>
      </w:r>
    </w:p>
    <w:p w14:paraId="78AC523A" w14:textId="1104B7F3" w:rsidR="00EF1B1B" w:rsidRDefault="00A43D48" w:rsidP="00EF1B1B">
      <w:pPr>
        <w:pStyle w:val="EndNoteBibliography"/>
        <w:spacing w:line="480" w:lineRule="auto"/>
        <w:ind w:left="720" w:hanging="720"/>
        <w:jc w:val="left"/>
        <w:rPr>
          <w:rStyle w:val="Hyperlink"/>
          <w:rFonts w:ascii="Times New Roman" w:hAnsi="Times New Roman" w:cs="Times New Roman"/>
          <w:color w:val="000000" w:themeColor="text1"/>
          <w:sz w:val="24"/>
          <w:u w:val="none"/>
          <w:shd w:val="clear" w:color="auto" w:fill="FFFFFF"/>
        </w:rPr>
      </w:pPr>
      <w:r>
        <w:rPr>
          <w:rFonts w:ascii="Times New Roman" w:eastAsia="SimSun" w:hAnsi="Times New Roman" w:cs="Times New Roman" w:hint="eastAsia"/>
          <w:sz w:val="24"/>
          <w:shd w:val="clear" w:color="auto" w:fill="FFFFFF"/>
        </w:rPr>
        <w:t>2</w:t>
      </w:r>
      <w:r>
        <w:rPr>
          <w:rFonts w:ascii="Times New Roman" w:eastAsia="SimSun" w:hAnsi="Times New Roman" w:cs="Times New Roman"/>
          <w:sz w:val="24"/>
          <w:shd w:val="clear" w:color="auto" w:fill="FFFFFF"/>
        </w:rPr>
        <w:t>6</w:t>
      </w:r>
      <w:r w:rsidR="00EF1B1B">
        <w:rPr>
          <w:rFonts w:ascii="Times New Roman" w:eastAsia="SimSun" w:hAnsi="Times New Roman" w:cs="Times New Roman" w:hint="eastAsia"/>
          <w:sz w:val="24"/>
          <w:shd w:val="clear" w:color="auto" w:fill="FFFFFF"/>
        </w:rPr>
        <w:t xml:space="preserve">. </w:t>
      </w:r>
      <w:r w:rsidR="00EF1B1B" w:rsidRPr="00F75E88">
        <w:rPr>
          <w:rFonts w:ascii="Times New Roman" w:hAnsi="Times New Roman" w:cs="Times New Roman"/>
          <w:sz w:val="24"/>
          <w:shd w:val="clear" w:color="auto" w:fill="FFFFFF"/>
        </w:rPr>
        <w:t>Bishop, S. J. Neural mechanisms underlying selective attention to threat.</w:t>
      </w:r>
      <w:r w:rsidR="00EF1B1B" w:rsidRPr="00F75E88">
        <w:rPr>
          <w:rStyle w:val="apple-converted-space"/>
          <w:rFonts w:ascii="Times New Roman" w:hAnsi="Times New Roman" w:cs="Times New Roman"/>
          <w:sz w:val="24"/>
          <w:shd w:val="clear" w:color="auto" w:fill="FFFFFF"/>
        </w:rPr>
        <w:t> </w:t>
      </w:r>
      <w:r w:rsidR="00EF1B1B" w:rsidRPr="00F75E88">
        <w:rPr>
          <w:rFonts w:ascii="Times New Roman" w:hAnsi="Times New Roman" w:cs="Times New Roman"/>
          <w:i/>
          <w:sz w:val="24"/>
          <w:shd w:val="clear" w:color="auto" w:fill="FFFFFF"/>
        </w:rPr>
        <w:t xml:space="preserve">Ann NY </w:t>
      </w:r>
      <w:proofErr w:type="spellStart"/>
      <w:r w:rsidR="00EF1B1B" w:rsidRPr="00F75E88">
        <w:rPr>
          <w:rFonts w:ascii="Times New Roman" w:hAnsi="Times New Roman" w:cs="Times New Roman"/>
          <w:i/>
          <w:sz w:val="24"/>
          <w:shd w:val="clear" w:color="auto" w:fill="FFFFFF"/>
        </w:rPr>
        <w:t>Acad</w:t>
      </w:r>
      <w:proofErr w:type="spellEnd"/>
      <w:r w:rsidR="00EF1B1B" w:rsidRPr="00F75E88">
        <w:rPr>
          <w:rFonts w:ascii="Times New Roman" w:hAnsi="Times New Roman" w:cs="Times New Roman"/>
          <w:i/>
          <w:sz w:val="24"/>
          <w:shd w:val="clear" w:color="auto" w:fill="FFFFFF"/>
        </w:rPr>
        <w:t xml:space="preserve"> Sci</w:t>
      </w:r>
      <w:r w:rsidR="00F4235B">
        <w:rPr>
          <w:rFonts w:ascii="Times New Roman" w:eastAsia="SimSun" w:hAnsi="Times New Roman" w:cs="Times New Roman" w:hint="eastAsia"/>
          <w:i/>
          <w:sz w:val="24"/>
          <w:shd w:val="clear" w:color="auto" w:fill="FFFFFF"/>
        </w:rPr>
        <w:t>.</w:t>
      </w:r>
      <w:r w:rsidR="00EF1B1B" w:rsidRPr="00F75E88">
        <w:rPr>
          <w:rStyle w:val="apple-converted-space"/>
          <w:rFonts w:ascii="Times New Roman" w:hAnsi="Times New Roman" w:cs="Times New Roman"/>
          <w:sz w:val="24"/>
          <w:shd w:val="clear" w:color="auto" w:fill="FFFFFF"/>
        </w:rPr>
        <w:t> </w:t>
      </w:r>
      <w:r w:rsidR="00EF1B1B" w:rsidRPr="00EF1B1B">
        <w:rPr>
          <w:rFonts w:ascii="Times New Roman" w:hAnsi="Times New Roman" w:cs="Times New Roman"/>
          <w:b/>
          <w:iCs/>
          <w:sz w:val="24"/>
          <w:shd w:val="clear" w:color="auto" w:fill="FFFFFF"/>
        </w:rPr>
        <w:t>1129</w:t>
      </w:r>
      <w:r w:rsidR="00EF1B1B" w:rsidRPr="00F75E88">
        <w:rPr>
          <w:rFonts w:ascii="Times New Roman" w:hAnsi="Times New Roman" w:cs="Times New Roman"/>
          <w:sz w:val="24"/>
          <w:shd w:val="clear" w:color="auto" w:fill="FFFFFF"/>
        </w:rPr>
        <w:t>, 141-</w:t>
      </w:r>
      <w:r w:rsidR="00EF1B1B">
        <w:rPr>
          <w:rFonts w:ascii="Times New Roman" w:eastAsia="SimSun" w:hAnsi="Times New Roman" w:cs="Times New Roman" w:hint="eastAsia"/>
          <w:sz w:val="24"/>
          <w:shd w:val="clear" w:color="auto" w:fill="FFFFFF"/>
        </w:rPr>
        <w:t>1</w:t>
      </w:r>
      <w:r w:rsidR="00EF1B1B">
        <w:rPr>
          <w:rFonts w:ascii="Times New Roman" w:hAnsi="Times New Roman" w:cs="Times New Roman"/>
          <w:sz w:val="24"/>
          <w:shd w:val="clear" w:color="auto" w:fill="FFFFFF"/>
        </w:rPr>
        <w:t>52</w:t>
      </w:r>
      <w:r w:rsidR="00EF1B1B" w:rsidRPr="00F75E88">
        <w:rPr>
          <w:rFonts w:ascii="Times New Roman" w:hAnsi="Times New Roman" w:cs="Times New Roman"/>
          <w:sz w:val="24"/>
          <w:shd w:val="clear" w:color="auto" w:fill="FFFFFF"/>
        </w:rPr>
        <w:t xml:space="preserve"> (2008)</w:t>
      </w:r>
      <w:r w:rsidR="00EF1B1B">
        <w:rPr>
          <w:rFonts w:ascii="Times New Roman" w:hAnsi="Times New Roman" w:cs="Times New Roman"/>
          <w:sz w:val="24"/>
          <w:shd w:val="clear" w:color="auto" w:fill="FFFFFF"/>
        </w:rPr>
        <w:t>.</w:t>
      </w:r>
      <w:r w:rsidR="00EF1B1B">
        <w:rPr>
          <w:rStyle w:val="Hyperlink"/>
          <w:rFonts w:ascii="Times New Roman" w:hAnsi="Times New Roman" w:cs="Times New Roman"/>
          <w:color w:val="000000" w:themeColor="text1"/>
          <w:sz w:val="24"/>
          <w:u w:val="none"/>
          <w:shd w:val="clear" w:color="auto" w:fill="FFFFFF"/>
        </w:rPr>
        <w:t xml:space="preserve"> </w:t>
      </w:r>
    </w:p>
    <w:p w14:paraId="19985AFB" w14:textId="29E0A659" w:rsidR="00EF1B1B" w:rsidRPr="00F75E88" w:rsidRDefault="00A43D48" w:rsidP="00F57C19">
      <w:pPr>
        <w:spacing w:line="480" w:lineRule="auto"/>
        <w:ind w:left="720" w:hanging="720"/>
        <w:jc w:val="left"/>
        <w:rPr>
          <w:rStyle w:val="Hyperlink"/>
          <w:rFonts w:ascii="Times New Roman" w:eastAsia="SimSun" w:hAnsi="Times New Roman" w:cs="Times New Roman"/>
          <w:color w:val="auto"/>
          <w:sz w:val="24"/>
          <w:u w:val="none"/>
          <w:bdr w:val="none" w:sz="0" w:space="0" w:color="auto" w:frame="1"/>
          <w:shd w:val="clear" w:color="auto" w:fill="FFFFFF"/>
        </w:rPr>
      </w:pPr>
      <w:r w:rsidRPr="00B32A1A">
        <w:rPr>
          <w:rFonts w:ascii="Times New Roman" w:eastAsia="SimSun" w:hAnsi="Times New Roman" w:cs="Times New Roman" w:hint="eastAsia"/>
          <w:sz w:val="24"/>
          <w:lang w:val="en-GB"/>
        </w:rPr>
        <w:t>2</w:t>
      </w:r>
      <w:r w:rsidRPr="00B32A1A">
        <w:rPr>
          <w:rFonts w:ascii="Times New Roman" w:eastAsia="SimSun" w:hAnsi="Times New Roman" w:cs="Times New Roman"/>
          <w:sz w:val="24"/>
          <w:lang w:val="en-GB"/>
        </w:rPr>
        <w:t>7</w:t>
      </w:r>
      <w:r w:rsidR="00EF1B1B" w:rsidRPr="00B32A1A">
        <w:rPr>
          <w:rFonts w:ascii="Times New Roman" w:eastAsia="SimSun" w:hAnsi="Times New Roman" w:cs="Times New Roman" w:hint="eastAsia"/>
          <w:sz w:val="24"/>
          <w:lang w:val="en-GB"/>
        </w:rPr>
        <w:t xml:space="preserve">. </w:t>
      </w:r>
      <w:r w:rsidR="00EF1B1B" w:rsidRPr="00B32A1A">
        <w:rPr>
          <w:rFonts w:ascii="Times New Roman" w:hAnsi="Times New Roman" w:cs="Times New Roman"/>
          <w:sz w:val="24"/>
          <w:lang w:val="en-GB"/>
        </w:rPr>
        <w:t>Liddell, B. J.</w:t>
      </w:r>
      <w:r w:rsidR="00EF1B1B" w:rsidRPr="00B32A1A">
        <w:rPr>
          <w:rFonts w:ascii="Times New Roman" w:eastAsia="SimSun" w:hAnsi="Times New Roman" w:cs="Times New Roman" w:hint="eastAsia"/>
          <w:sz w:val="24"/>
          <w:lang w:val="en-GB"/>
        </w:rPr>
        <w:t xml:space="preserve"> </w:t>
      </w:r>
      <w:r w:rsidR="00EF1B1B" w:rsidRPr="00B32A1A">
        <w:rPr>
          <w:rFonts w:ascii="Times New Roman" w:eastAsia="SimSun" w:hAnsi="Times New Roman" w:cs="Times New Roman" w:hint="eastAsia"/>
          <w:i/>
          <w:sz w:val="24"/>
          <w:lang w:val="en-GB"/>
        </w:rPr>
        <w:t>et al</w:t>
      </w:r>
      <w:r w:rsidR="00EF1B1B" w:rsidRPr="00B32A1A">
        <w:rPr>
          <w:rFonts w:ascii="Times New Roman" w:hAnsi="Times New Roman" w:cs="Times New Roman"/>
          <w:sz w:val="24"/>
          <w:lang w:val="en-GB"/>
        </w:rPr>
        <w:t xml:space="preserve">. </w:t>
      </w:r>
      <w:r w:rsidR="00EF1B1B" w:rsidRPr="009D7B0D">
        <w:rPr>
          <w:rFonts w:ascii="Times New Roman" w:hAnsi="Times New Roman" w:cs="Times New Roman"/>
          <w:sz w:val="24"/>
        </w:rPr>
        <w:t>A direct brainstem–amygdala–cortical ‘alarm’ system for subliminal signals of fear. </w:t>
      </w:r>
      <w:r w:rsidR="00EF1B1B" w:rsidRPr="009D7B0D">
        <w:rPr>
          <w:rFonts w:ascii="Times New Roman" w:hAnsi="Times New Roman" w:cs="Times New Roman"/>
          <w:i/>
          <w:iCs/>
          <w:sz w:val="24"/>
        </w:rPr>
        <w:t>Neuroimage</w:t>
      </w:r>
      <w:r w:rsidR="00EF1B1B" w:rsidRPr="00B02C7C">
        <w:rPr>
          <w:rFonts w:ascii="Times New Roman" w:hAnsi="Times New Roman" w:cs="Times New Roman"/>
          <w:i/>
          <w:iCs/>
          <w:sz w:val="24"/>
        </w:rPr>
        <w:t> </w:t>
      </w:r>
      <w:r w:rsidR="00EF1B1B" w:rsidRPr="00EF1B1B">
        <w:rPr>
          <w:rFonts w:ascii="Times New Roman" w:hAnsi="Times New Roman" w:cs="Times New Roman"/>
          <w:b/>
          <w:iCs/>
          <w:sz w:val="24"/>
        </w:rPr>
        <w:t>24</w:t>
      </w:r>
      <w:r w:rsidR="00EF1B1B" w:rsidRPr="009D7B0D">
        <w:rPr>
          <w:rFonts w:ascii="Times New Roman" w:hAnsi="Times New Roman" w:cs="Times New Roman"/>
          <w:sz w:val="24"/>
        </w:rPr>
        <w:t>, 235-</w:t>
      </w:r>
      <w:r w:rsidR="00EF1B1B">
        <w:rPr>
          <w:rFonts w:ascii="Times New Roman" w:eastAsia="SimSun" w:hAnsi="Times New Roman" w:cs="Times New Roman" w:hint="eastAsia"/>
          <w:sz w:val="24"/>
        </w:rPr>
        <w:t>2</w:t>
      </w:r>
      <w:r w:rsidR="00EF1B1B">
        <w:rPr>
          <w:rFonts w:ascii="Times New Roman" w:hAnsi="Times New Roman" w:cs="Times New Roman"/>
          <w:sz w:val="24"/>
        </w:rPr>
        <w:t>43</w:t>
      </w:r>
      <w:r w:rsidR="00EF1B1B" w:rsidRPr="00EF1B1B">
        <w:rPr>
          <w:rFonts w:ascii="Times New Roman" w:hAnsi="Times New Roman" w:cs="Times New Roman"/>
          <w:sz w:val="24"/>
        </w:rPr>
        <w:t xml:space="preserve"> </w:t>
      </w:r>
      <w:r w:rsidR="00EF1B1B" w:rsidRPr="009D7B0D">
        <w:rPr>
          <w:rFonts w:ascii="Times New Roman" w:hAnsi="Times New Roman" w:cs="Times New Roman"/>
          <w:sz w:val="24"/>
        </w:rPr>
        <w:t>(2005)</w:t>
      </w:r>
      <w:r w:rsidR="00EF1B1B">
        <w:rPr>
          <w:rFonts w:ascii="Times New Roman" w:hAnsi="Times New Roman" w:cs="Times New Roman"/>
          <w:sz w:val="24"/>
        </w:rPr>
        <w:t>.</w:t>
      </w:r>
      <w:r w:rsidR="00EF1B1B" w:rsidRPr="009D7B0D">
        <w:rPr>
          <w:rFonts w:ascii="Times New Roman" w:hAnsi="Times New Roman" w:cs="Times New Roman"/>
          <w:sz w:val="24"/>
        </w:rPr>
        <w:t xml:space="preserve"> </w:t>
      </w:r>
    </w:p>
    <w:p w14:paraId="0B27BF22" w14:textId="25D364A9" w:rsidR="00EF1B1B" w:rsidRPr="00F75E88" w:rsidRDefault="00A43D48" w:rsidP="00EF1B1B">
      <w:pPr>
        <w:spacing w:line="480" w:lineRule="auto"/>
        <w:ind w:left="720" w:hanging="720"/>
        <w:jc w:val="left"/>
        <w:rPr>
          <w:rFonts w:ascii="Times New Roman" w:hAnsi="Times New Roman" w:cs="Times New Roman"/>
          <w:sz w:val="24"/>
          <w:shd w:val="clear" w:color="auto" w:fill="FFFFFF"/>
          <w:lang w:val="en-GB"/>
        </w:rPr>
      </w:pPr>
      <w:r>
        <w:rPr>
          <w:rFonts w:ascii="Times New Roman" w:eastAsia="SimSun" w:hAnsi="Times New Roman" w:cs="Times New Roman" w:hint="eastAsia"/>
          <w:sz w:val="24"/>
          <w:lang w:val="en-GB"/>
        </w:rPr>
        <w:t>2</w:t>
      </w:r>
      <w:r>
        <w:rPr>
          <w:rFonts w:ascii="Times New Roman" w:eastAsia="SimSun" w:hAnsi="Times New Roman" w:cs="Times New Roman"/>
          <w:sz w:val="24"/>
          <w:lang w:val="en-GB"/>
        </w:rPr>
        <w:t>8</w:t>
      </w:r>
      <w:r w:rsidR="00EF1B1B">
        <w:rPr>
          <w:rFonts w:ascii="Times New Roman" w:eastAsia="SimSun" w:hAnsi="Times New Roman" w:cs="Times New Roman" w:hint="eastAsia"/>
          <w:sz w:val="24"/>
          <w:lang w:val="en-GB"/>
        </w:rPr>
        <w:t xml:space="preserve">. </w:t>
      </w:r>
      <w:r w:rsidR="00EF1B1B" w:rsidRPr="009D7B0D">
        <w:rPr>
          <w:rFonts w:ascii="Times New Roman" w:hAnsi="Times New Roman" w:cs="Times New Roman"/>
          <w:sz w:val="24"/>
          <w:lang w:val="en-GB"/>
        </w:rPr>
        <w:t xml:space="preserve">Feinstein, J. S., Adolphs, R., Damasio, A., &amp; Tranel, D. </w:t>
      </w:r>
      <w:r w:rsidR="00EF1B1B" w:rsidRPr="009D7B0D">
        <w:rPr>
          <w:rFonts w:ascii="Times New Roman" w:hAnsi="Times New Roman" w:cs="Times New Roman"/>
          <w:sz w:val="24"/>
        </w:rPr>
        <w:t>The human amygdala and the induction and experience of fear. </w:t>
      </w:r>
      <w:proofErr w:type="spellStart"/>
      <w:r w:rsidR="00EF1B1B" w:rsidRPr="009D7B0D">
        <w:rPr>
          <w:rFonts w:ascii="Times New Roman" w:hAnsi="Times New Roman" w:cs="Times New Roman"/>
          <w:i/>
          <w:iCs/>
          <w:sz w:val="24"/>
        </w:rPr>
        <w:t>Curr</w:t>
      </w:r>
      <w:proofErr w:type="spellEnd"/>
      <w:r w:rsidR="00F4235B">
        <w:rPr>
          <w:rFonts w:ascii="Times New Roman" w:eastAsia="SimSun" w:hAnsi="Times New Roman" w:cs="Times New Roman" w:hint="eastAsia"/>
          <w:i/>
          <w:iCs/>
          <w:sz w:val="24"/>
        </w:rPr>
        <w:t>.</w:t>
      </w:r>
      <w:r w:rsidR="00EF1B1B" w:rsidRPr="009D7B0D">
        <w:rPr>
          <w:rFonts w:ascii="Times New Roman" w:hAnsi="Times New Roman" w:cs="Times New Roman"/>
          <w:i/>
          <w:iCs/>
          <w:sz w:val="24"/>
        </w:rPr>
        <w:t xml:space="preserve"> Bio</w:t>
      </w:r>
      <w:r w:rsidR="00F4235B">
        <w:rPr>
          <w:rFonts w:ascii="Times New Roman" w:eastAsia="SimSun" w:hAnsi="Times New Roman" w:cs="Times New Roman" w:hint="eastAsia"/>
          <w:i/>
          <w:iCs/>
          <w:sz w:val="24"/>
        </w:rPr>
        <w:t>l.</w:t>
      </w:r>
      <w:r w:rsidR="00EF1B1B" w:rsidRPr="00B02C7C">
        <w:rPr>
          <w:rFonts w:ascii="Times New Roman" w:hAnsi="Times New Roman" w:cs="Times New Roman"/>
          <w:i/>
          <w:iCs/>
          <w:sz w:val="24"/>
        </w:rPr>
        <w:t> </w:t>
      </w:r>
      <w:r w:rsidR="00EF1B1B" w:rsidRPr="00EF1B1B">
        <w:rPr>
          <w:rFonts w:ascii="Times New Roman" w:hAnsi="Times New Roman" w:cs="Times New Roman"/>
          <w:b/>
          <w:iCs/>
          <w:sz w:val="24"/>
        </w:rPr>
        <w:t>21</w:t>
      </w:r>
      <w:r w:rsidR="00EF1B1B">
        <w:rPr>
          <w:rFonts w:ascii="Times New Roman" w:hAnsi="Times New Roman" w:cs="Times New Roman"/>
          <w:sz w:val="24"/>
        </w:rPr>
        <w:t>, 34-38</w:t>
      </w:r>
      <w:r w:rsidR="00EF1B1B" w:rsidRPr="00EF1B1B">
        <w:rPr>
          <w:rFonts w:ascii="Times New Roman" w:hAnsi="Times New Roman" w:cs="Times New Roman"/>
          <w:sz w:val="24"/>
          <w:lang w:val="en-GB"/>
        </w:rPr>
        <w:t xml:space="preserve"> </w:t>
      </w:r>
      <w:r w:rsidR="00EF1B1B" w:rsidRPr="009D7B0D">
        <w:rPr>
          <w:rFonts w:ascii="Times New Roman" w:hAnsi="Times New Roman" w:cs="Times New Roman"/>
          <w:sz w:val="24"/>
          <w:lang w:val="en-GB"/>
        </w:rPr>
        <w:t>(2011)</w:t>
      </w:r>
      <w:r w:rsidR="00EF1B1B">
        <w:rPr>
          <w:rFonts w:ascii="Times New Roman" w:hAnsi="Times New Roman" w:cs="Times New Roman"/>
          <w:sz w:val="24"/>
          <w:lang w:val="en-GB"/>
        </w:rPr>
        <w:t>.</w:t>
      </w:r>
      <w:r w:rsidR="00EF1B1B" w:rsidRPr="009D7B0D">
        <w:rPr>
          <w:rFonts w:ascii="Times New Roman" w:hAnsi="Times New Roman" w:cs="Times New Roman" w:hint="eastAsia"/>
          <w:sz w:val="24"/>
        </w:rPr>
        <w:t xml:space="preserve"> </w:t>
      </w:r>
    </w:p>
    <w:p w14:paraId="300B06DD" w14:textId="39C9680F" w:rsidR="000248D9" w:rsidRDefault="00A43D48" w:rsidP="000248D9">
      <w:pPr>
        <w:pStyle w:val="EndNoteBibliography"/>
        <w:spacing w:line="480" w:lineRule="auto"/>
        <w:ind w:left="720" w:hanging="720"/>
        <w:jc w:val="left"/>
        <w:rPr>
          <w:rFonts w:ascii="Times New Roman" w:hAnsi="Times New Roman" w:cs="Times New Roman"/>
          <w:sz w:val="24"/>
          <w:shd w:val="clear" w:color="auto" w:fill="FFFFFF"/>
        </w:rPr>
      </w:pPr>
      <w:r w:rsidRPr="00A9040C">
        <w:rPr>
          <w:rFonts w:ascii="Times New Roman" w:eastAsia="SimSun" w:hAnsi="Times New Roman" w:cs="Times New Roman" w:hint="eastAsia"/>
          <w:sz w:val="24"/>
          <w:lang w:val="en-GB"/>
        </w:rPr>
        <w:t>2</w:t>
      </w:r>
      <w:r>
        <w:rPr>
          <w:rFonts w:ascii="Times New Roman" w:eastAsia="SimSun" w:hAnsi="Times New Roman" w:cs="Times New Roman"/>
          <w:sz w:val="24"/>
          <w:lang w:val="en-GB"/>
        </w:rPr>
        <w:t>9</w:t>
      </w:r>
      <w:r w:rsidR="000248D9" w:rsidRPr="00A9040C">
        <w:rPr>
          <w:rFonts w:ascii="Times New Roman" w:eastAsia="SimSun" w:hAnsi="Times New Roman" w:cs="Times New Roman" w:hint="eastAsia"/>
          <w:sz w:val="24"/>
          <w:lang w:val="en-GB"/>
        </w:rPr>
        <w:t xml:space="preserve">. </w:t>
      </w:r>
      <w:r w:rsidR="000248D9" w:rsidRPr="00A9040C">
        <w:rPr>
          <w:rFonts w:ascii="Times New Roman" w:hAnsi="Times New Roman" w:cs="Times New Roman"/>
          <w:sz w:val="24"/>
          <w:lang w:val="en-GB"/>
        </w:rPr>
        <w:t>Quirin, M.</w:t>
      </w:r>
      <w:r w:rsidR="000248D9" w:rsidRPr="00A9040C">
        <w:rPr>
          <w:rFonts w:ascii="Times New Roman" w:eastAsia="SimSun" w:hAnsi="Times New Roman" w:cs="Times New Roman" w:hint="eastAsia"/>
          <w:sz w:val="24"/>
          <w:lang w:val="en-GB"/>
        </w:rPr>
        <w:t xml:space="preserve"> </w:t>
      </w:r>
      <w:r w:rsidR="000248D9" w:rsidRPr="00A9040C">
        <w:rPr>
          <w:rFonts w:ascii="Times New Roman" w:eastAsia="SimSun" w:hAnsi="Times New Roman" w:cs="Times New Roman" w:hint="eastAsia"/>
          <w:i/>
          <w:sz w:val="24"/>
          <w:lang w:val="en-GB"/>
        </w:rPr>
        <w:t>et al</w:t>
      </w:r>
      <w:r w:rsidR="000248D9" w:rsidRPr="00A9040C">
        <w:rPr>
          <w:rFonts w:ascii="Times New Roman" w:hAnsi="Times New Roman" w:cs="Times New Roman"/>
          <w:sz w:val="24"/>
          <w:lang w:val="en-GB"/>
        </w:rPr>
        <w:t xml:space="preserve">. </w:t>
      </w:r>
      <w:r w:rsidR="000248D9" w:rsidRPr="009D7B0D">
        <w:rPr>
          <w:rFonts w:ascii="Times New Roman" w:hAnsi="Times New Roman" w:cs="Times New Roman"/>
          <w:sz w:val="24"/>
        </w:rPr>
        <w:t xml:space="preserve">Existential neuroscience: a functional magnetic resonance imaging investigation of neural responses to reminders of one’s mortality. </w:t>
      </w:r>
      <w:r w:rsidR="000248D9" w:rsidRPr="009D7B0D">
        <w:rPr>
          <w:rFonts w:ascii="Times New Roman" w:hAnsi="Times New Roman" w:cs="Times New Roman"/>
          <w:i/>
          <w:iCs/>
          <w:sz w:val="24"/>
        </w:rPr>
        <w:t>Soc</w:t>
      </w:r>
      <w:r w:rsidR="00F4235B">
        <w:rPr>
          <w:rFonts w:ascii="Times New Roman" w:eastAsia="SimSun" w:hAnsi="Times New Roman" w:cs="Times New Roman" w:hint="eastAsia"/>
          <w:i/>
          <w:iCs/>
          <w:sz w:val="24"/>
        </w:rPr>
        <w:t>.</w:t>
      </w:r>
      <w:r w:rsidR="000248D9" w:rsidRPr="009D7B0D">
        <w:rPr>
          <w:rFonts w:ascii="Times New Roman" w:hAnsi="Times New Roman" w:cs="Times New Roman"/>
          <w:i/>
          <w:iCs/>
          <w:sz w:val="24"/>
        </w:rPr>
        <w:t xml:space="preserve"> </w:t>
      </w:r>
      <w:proofErr w:type="spellStart"/>
      <w:r w:rsidR="000248D9" w:rsidRPr="009D7B0D">
        <w:rPr>
          <w:rFonts w:ascii="Times New Roman" w:hAnsi="Times New Roman" w:cs="Times New Roman"/>
          <w:i/>
          <w:iCs/>
          <w:sz w:val="24"/>
        </w:rPr>
        <w:t>Cogn</w:t>
      </w:r>
      <w:proofErr w:type="spellEnd"/>
      <w:r w:rsidR="00F4235B">
        <w:rPr>
          <w:rFonts w:ascii="Times New Roman" w:eastAsia="SimSun" w:hAnsi="Times New Roman" w:cs="Times New Roman" w:hint="eastAsia"/>
          <w:i/>
          <w:iCs/>
          <w:sz w:val="24"/>
        </w:rPr>
        <w:t>.</w:t>
      </w:r>
      <w:r w:rsidR="000248D9" w:rsidRPr="009D7B0D">
        <w:rPr>
          <w:rFonts w:ascii="Times New Roman" w:hAnsi="Times New Roman" w:cs="Times New Roman"/>
          <w:i/>
          <w:iCs/>
          <w:sz w:val="24"/>
        </w:rPr>
        <w:t xml:space="preserve"> Affect</w:t>
      </w:r>
      <w:r w:rsidR="00F4235B">
        <w:rPr>
          <w:rFonts w:ascii="Times New Roman" w:eastAsia="SimSun" w:hAnsi="Times New Roman" w:cs="Times New Roman" w:hint="eastAsia"/>
          <w:i/>
          <w:iCs/>
          <w:sz w:val="24"/>
        </w:rPr>
        <w:t>.</w:t>
      </w:r>
      <w:r w:rsidR="000248D9" w:rsidRPr="009D7B0D">
        <w:rPr>
          <w:rFonts w:ascii="Times New Roman" w:hAnsi="Times New Roman" w:cs="Times New Roman"/>
          <w:i/>
          <w:iCs/>
          <w:sz w:val="24"/>
        </w:rPr>
        <w:t xml:space="preserve"> Neur</w:t>
      </w:r>
      <w:r w:rsidR="00F4235B">
        <w:rPr>
          <w:rFonts w:ascii="Times New Roman" w:eastAsia="SimSun" w:hAnsi="Times New Roman" w:cs="Times New Roman" w:hint="eastAsia"/>
          <w:i/>
          <w:iCs/>
          <w:sz w:val="24"/>
        </w:rPr>
        <w:t>.</w:t>
      </w:r>
      <w:r w:rsidR="000248D9" w:rsidRPr="009D7B0D">
        <w:rPr>
          <w:rFonts w:ascii="Times New Roman" w:hAnsi="Times New Roman" w:cs="Times New Roman"/>
          <w:i/>
          <w:iCs/>
          <w:sz w:val="24"/>
        </w:rPr>
        <w:t xml:space="preserve"> </w:t>
      </w:r>
      <w:r w:rsidR="000248D9" w:rsidRPr="000248D9">
        <w:rPr>
          <w:rFonts w:ascii="Times New Roman" w:hAnsi="Times New Roman" w:cs="Times New Roman"/>
          <w:b/>
          <w:iCs/>
          <w:sz w:val="24"/>
        </w:rPr>
        <w:t>7</w:t>
      </w:r>
      <w:r w:rsidR="000248D9" w:rsidRPr="009D7B0D">
        <w:rPr>
          <w:rFonts w:ascii="Times New Roman" w:hAnsi="Times New Roman" w:cs="Times New Roman"/>
          <w:sz w:val="24"/>
        </w:rPr>
        <w:t>, 193-</w:t>
      </w:r>
      <w:r w:rsidR="000248D9">
        <w:rPr>
          <w:rFonts w:ascii="Times New Roman" w:eastAsia="SimSun" w:hAnsi="Times New Roman" w:cs="Times New Roman" w:hint="eastAsia"/>
          <w:sz w:val="24"/>
        </w:rPr>
        <w:t>1</w:t>
      </w:r>
      <w:r w:rsidR="000248D9">
        <w:rPr>
          <w:rFonts w:ascii="Times New Roman" w:hAnsi="Times New Roman" w:cs="Times New Roman"/>
          <w:sz w:val="24"/>
        </w:rPr>
        <w:t>98</w:t>
      </w:r>
      <w:r w:rsidR="000248D9">
        <w:rPr>
          <w:rFonts w:ascii="Times New Roman" w:eastAsia="SimSun" w:hAnsi="Times New Roman" w:cs="Times New Roman" w:hint="eastAsia"/>
          <w:sz w:val="24"/>
        </w:rPr>
        <w:t xml:space="preserve"> </w:t>
      </w:r>
      <w:r w:rsidR="000248D9" w:rsidRPr="00A9040C">
        <w:rPr>
          <w:rFonts w:ascii="Times New Roman" w:hAnsi="Times New Roman" w:cs="Times New Roman"/>
          <w:sz w:val="24"/>
          <w:lang w:val="en-GB"/>
        </w:rPr>
        <w:t>(2012).</w:t>
      </w:r>
    </w:p>
    <w:p w14:paraId="57E676ED" w14:textId="6628D2B6" w:rsidR="00571A75" w:rsidRDefault="00A43D48" w:rsidP="00F57C19">
      <w:pPr>
        <w:spacing w:line="480" w:lineRule="auto"/>
        <w:ind w:left="720" w:hanging="720"/>
        <w:jc w:val="left"/>
        <w:rPr>
          <w:rFonts w:asciiTheme="majorBidi" w:hAnsiTheme="majorBidi" w:cstheme="majorBidi"/>
          <w:color w:val="000000" w:themeColor="text1"/>
          <w:sz w:val="24"/>
          <w:shd w:val="clear" w:color="auto" w:fill="FFFFFF"/>
        </w:rPr>
      </w:pPr>
      <w:r>
        <w:rPr>
          <w:rFonts w:asciiTheme="majorBidi" w:eastAsia="SimSun" w:hAnsiTheme="majorBidi" w:cstheme="majorBidi"/>
          <w:sz w:val="24"/>
          <w:lang w:val="en-GB"/>
        </w:rPr>
        <w:t>30</w:t>
      </w:r>
      <w:r w:rsidR="00571A75">
        <w:rPr>
          <w:rFonts w:asciiTheme="majorBidi" w:eastAsia="SimSun" w:hAnsiTheme="majorBidi" w:cstheme="majorBidi" w:hint="eastAsia"/>
          <w:sz w:val="24"/>
          <w:lang w:val="en-GB"/>
        </w:rPr>
        <w:t xml:space="preserve">. </w:t>
      </w:r>
      <w:r w:rsidR="00571A75" w:rsidRPr="009B66D4">
        <w:rPr>
          <w:rFonts w:asciiTheme="majorBidi" w:hAnsiTheme="majorBidi" w:cstheme="majorBidi"/>
          <w:sz w:val="24"/>
          <w:lang w:val="en-GB"/>
        </w:rPr>
        <w:t xml:space="preserve">Gamer, M., Zurowski, B., &amp; Büchel, C. </w:t>
      </w:r>
      <w:r w:rsidR="00571A75" w:rsidRPr="009D7B0D">
        <w:rPr>
          <w:rFonts w:asciiTheme="majorBidi" w:hAnsiTheme="majorBidi" w:cstheme="majorBidi"/>
          <w:sz w:val="24"/>
        </w:rPr>
        <w:t xml:space="preserve">Different amygdala subregions mediate valence related and attentional effects of oxytocin in humans. </w:t>
      </w:r>
      <w:r w:rsidR="003B1023" w:rsidRPr="003B1023">
        <w:rPr>
          <w:rFonts w:asciiTheme="majorBidi" w:hAnsiTheme="majorBidi" w:cstheme="majorBidi"/>
          <w:i/>
          <w:iCs/>
          <w:sz w:val="24"/>
        </w:rPr>
        <w:t>Proc. Natl. Acad. Sci. USA</w:t>
      </w:r>
      <w:r w:rsidR="00571A75" w:rsidRPr="00B02C7C">
        <w:rPr>
          <w:rFonts w:asciiTheme="majorBidi" w:hAnsiTheme="majorBidi" w:cstheme="majorBidi"/>
          <w:i/>
          <w:iCs/>
          <w:sz w:val="24"/>
        </w:rPr>
        <w:t xml:space="preserve"> </w:t>
      </w:r>
      <w:r w:rsidR="00571A75" w:rsidRPr="00571A75">
        <w:rPr>
          <w:rFonts w:asciiTheme="majorBidi" w:hAnsiTheme="majorBidi" w:cstheme="majorBidi"/>
          <w:b/>
          <w:iCs/>
          <w:sz w:val="24"/>
        </w:rPr>
        <w:t>107</w:t>
      </w:r>
      <w:r w:rsidR="00571A75">
        <w:rPr>
          <w:rFonts w:asciiTheme="majorBidi" w:hAnsiTheme="majorBidi" w:cstheme="majorBidi"/>
          <w:sz w:val="24"/>
        </w:rPr>
        <w:t>, 9400</w:t>
      </w:r>
      <w:r w:rsidR="00571A75">
        <w:rPr>
          <w:rFonts w:asciiTheme="majorBidi" w:eastAsia="SimSun" w:hAnsiTheme="majorBidi" w:cstheme="majorBidi" w:hint="eastAsia"/>
          <w:sz w:val="24"/>
        </w:rPr>
        <w:t>-94</w:t>
      </w:r>
      <w:r w:rsidR="00571A75">
        <w:rPr>
          <w:rFonts w:asciiTheme="majorBidi" w:hAnsiTheme="majorBidi" w:cstheme="majorBidi"/>
          <w:sz w:val="24"/>
        </w:rPr>
        <w:t>05</w:t>
      </w:r>
      <w:r w:rsidR="00571A75" w:rsidRPr="009D7B0D">
        <w:rPr>
          <w:rFonts w:asciiTheme="majorBidi" w:hAnsiTheme="majorBidi" w:cstheme="majorBidi"/>
          <w:sz w:val="24"/>
        </w:rPr>
        <w:t xml:space="preserve"> </w:t>
      </w:r>
      <w:r w:rsidR="00571A75" w:rsidRPr="009B66D4">
        <w:rPr>
          <w:rFonts w:asciiTheme="majorBidi" w:hAnsiTheme="majorBidi" w:cstheme="majorBidi"/>
          <w:sz w:val="24"/>
          <w:lang w:val="en-GB"/>
        </w:rPr>
        <w:t>(2010).</w:t>
      </w:r>
      <w:r w:rsidR="00571A75">
        <w:rPr>
          <w:rFonts w:asciiTheme="majorBidi" w:hAnsiTheme="majorBidi" w:cstheme="majorBidi"/>
          <w:color w:val="000000" w:themeColor="text1"/>
          <w:sz w:val="24"/>
          <w:shd w:val="clear" w:color="auto" w:fill="FFFFFF"/>
        </w:rPr>
        <w:t xml:space="preserve"> </w:t>
      </w:r>
    </w:p>
    <w:p w14:paraId="3D5F76D2" w14:textId="54CD55B8" w:rsidR="00571A75" w:rsidRPr="00B02C7C" w:rsidRDefault="00A43D48" w:rsidP="00571A75">
      <w:pPr>
        <w:pStyle w:val="EndNoteBibliography"/>
        <w:spacing w:line="480" w:lineRule="auto"/>
        <w:ind w:left="720" w:hanging="720"/>
        <w:jc w:val="left"/>
        <w:rPr>
          <w:rFonts w:asciiTheme="majorBidi" w:eastAsia="SimSun" w:hAnsiTheme="majorBidi" w:cstheme="majorBidi"/>
          <w:color w:val="000000" w:themeColor="text1"/>
          <w:sz w:val="24"/>
        </w:rPr>
      </w:pPr>
      <w:r>
        <w:rPr>
          <w:rFonts w:asciiTheme="majorBidi" w:eastAsia="SimSun" w:hAnsiTheme="majorBidi" w:cstheme="majorBidi" w:hint="eastAsia"/>
          <w:sz w:val="24"/>
        </w:rPr>
        <w:t>3</w:t>
      </w:r>
      <w:r>
        <w:rPr>
          <w:rFonts w:asciiTheme="majorBidi" w:eastAsia="SimSun" w:hAnsiTheme="majorBidi" w:cstheme="majorBidi"/>
          <w:sz w:val="24"/>
        </w:rPr>
        <w:t>1</w:t>
      </w:r>
      <w:r w:rsidR="00571A75">
        <w:rPr>
          <w:rFonts w:asciiTheme="majorBidi" w:eastAsia="SimSun" w:hAnsiTheme="majorBidi" w:cstheme="majorBidi" w:hint="eastAsia"/>
          <w:sz w:val="24"/>
        </w:rPr>
        <w:t xml:space="preserve">. </w:t>
      </w:r>
      <w:r w:rsidR="00571A75" w:rsidRPr="00B02C7C">
        <w:rPr>
          <w:rFonts w:asciiTheme="majorBidi" w:hAnsiTheme="majorBidi" w:cstheme="majorBidi"/>
          <w:sz w:val="24"/>
        </w:rPr>
        <w:t>Kirsch, P.</w:t>
      </w:r>
      <w:r w:rsidR="00571A75">
        <w:rPr>
          <w:rFonts w:asciiTheme="majorBidi" w:eastAsia="SimSun" w:hAnsiTheme="majorBidi" w:cstheme="majorBidi" w:hint="eastAsia"/>
          <w:sz w:val="24"/>
        </w:rPr>
        <w:t xml:space="preserve"> </w:t>
      </w:r>
      <w:r w:rsidR="00571A75" w:rsidRPr="00571A75">
        <w:rPr>
          <w:rFonts w:asciiTheme="majorBidi" w:eastAsia="SimSun" w:hAnsiTheme="majorBidi" w:cstheme="majorBidi" w:hint="eastAsia"/>
          <w:i/>
          <w:sz w:val="24"/>
        </w:rPr>
        <w:t>et al</w:t>
      </w:r>
      <w:r w:rsidR="00571A75" w:rsidRPr="009D7B0D">
        <w:rPr>
          <w:rFonts w:asciiTheme="majorBidi" w:hAnsiTheme="majorBidi" w:cstheme="majorBidi"/>
          <w:sz w:val="24"/>
          <w:lang w:val="en-GB"/>
        </w:rPr>
        <w:t xml:space="preserve">. </w:t>
      </w:r>
      <w:r w:rsidR="00571A75" w:rsidRPr="009D7B0D">
        <w:rPr>
          <w:rFonts w:asciiTheme="majorBidi" w:hAnsiTheme="majorBidi" w:cstheme="majorBidi"/>
          <w:sz w:val="24"/>
        </w:rPr>
        <w:t xml:space="preserve">Oxytocin modulates neural circuitry for social cognition and fear in humans. </w:t>
      </w:r>
      <w:r w:rsidR="00571A75" w:rsidRPr="009D7B0D">
        <w:rPr>
          <w:rFonts w:asciiTheme="majorBidi" w:hAnsiTheme="majorBidi" w:cstheme="majorBidi"/>
          <w:i/>
          <w:iCs/>
          <w:sz w:val="24"/>
        </w:rPr>
        <w:t>J</w:t>
      </w:r>
      <w:r w:rsidR="003B1023">
        <w:rPr>
          <w:rFonts w:asciiTheme="majorBidi" w:eastAsia="SimSun" w:hAnsiTheme="majorBidi" w:cstheme="majorBidi" w:hint="eastAsia"/>
          <w:i/>
          <w:iCs/>
          <w:sz w:val="24"/>
        </w:rPr>
        <w:t>.</w:t>
      </w:r>
      <w:r w:rsidR="00571A75" w:rsidRPr="009D7B0D">
        <w:rPr>
          <w:rFonts w:asciiTheme="majorBidi" w:hAnsiTheme="majorBidi" w:cstheme="majorBidi"/>
          <w:i/>
          <w:iCs/>
          <w:sz w:val="24"/>
        </w:rPr>
        <w:t xml:space="preserve"> </w:t>
      </w:r>
      <w:proofErr w:type="spellStart"/>
      <w:r w:rsidR="00571A75" w:rsidRPr="009D7B0D">
        <w:rPr>
          <w:rFonts w:asciiTheme="majorBidi" w:hAnsiTheme="majorBidi" w:cstheme="majorBidi"/>
          <w:i/>
          <w:iCs/>
          <w:sz w:val="24"/>
        </w:rPr>
        <w:t>Neurosci</w:t>
      </w:r>
      <w:proofErr w:type="spellEnd"/>
      <w:r w:rsidR="003B1023">
        <w:rPr>
          <w:rFonts w:asciiTheme="majorBidi" w:eastAsia="SimSun" w:hAnsiTheme="majorBidi" w:cstheme="majorBidi" w:hint="eastAsia"/>
          <w:i/>
          <w:iCs/>
          <w:sz w:val="24"/>
        </w:rPr>
        <w:t>.</w:t>
      </w:r>
      <w:r w:rsidR="00571A75" w:rsidRPr="00B02C7C">
        <w:rPr>
          <w:rFonts w:asciiTheme="majorBidi" w:hAnsiTheme="majorBidi" w:cstheme="majorBidi"/>
          <w:i/>
          <w:iCs/>
          <w:sz w:val="24"/>
        </w:rPr>
        <w:t xml:space="preserve"> </w:t>
      </w:r>
      <w:r w:rsidR="00571A75" w:rsidRPr="00571A75">
        <w:rPr>
          <w:rFonts w:asciiTheme="majorBidi" w:hAnsiTheme="majorBidi" w:cstheme="majorBidi"/>
          <w:b/>
          <w:iCs/>
          <w:sz w:val="24"/>
        </w:rPr>
        <w:t>25</w:t>
      </w:r>
      <w:r w:rsidR="00571A75" w:rsidRPr="009D7B0D">
        <w:rPr>
          <w:rFonts w:asciiTheme="majorBidi" w:hAnsiTheme="majorBidi" w:cstheme="majorBidi"/>
          <w:sz w:val="24"/>
        </w:rPr>
        <w:t>, 11489-</w:t>
      </w:r>
      <w:r w:rsidR="00571A75">
        <w:rPr>
          <w:rFonts w:asciiTheme="majorBidi" w:eastAsia="SimSun" w:hAnsiTheme="majorBidi" w:cstheme="majorBidi" w:hint="eastAsia"/>
          <w:sz w:val="24"/>
        </w:rPr>
        <w:t>114</w:t>
      </w:r>
      <w:r w:rsidR="00571A75">
        <w:rPr>
          <w:rFonts w:asciiTheme="majorBidi" w:hAnsiTheme="majorBidi" w:cstheme="majorBidi"/>
          <w:sz w:val="24"/>
        </w:rPr>
        <w:t>93</w:t>
      </w:r>
      <w:r w:rsidR="00571A75">
        <w:rPr>
          <w:rFonts w:asciiTheme="majorBidi" w:eastAsia="SimSun" w:hAnsiTheme="majorBidi" w:cstheme="majorBidi" w:hint="eastAsia"/>
          <w:sz w:val="24"/>
        </w:rPr>
        <w:t xml:space="preserve"> </w:t>
      </w:r>
      <w:r w:rsidR="00571A75" w:rsidRPr="009D7B0D">
        <w:rPr>
          <w:rFonts w:asciiTheme="majorBidi" w:hAnsiTheme="majorBidi" w:cstheme="majorBidi"/>
          <w:sz w:val="24"/>
          <w:lang w:val="en-GB"/>
        </w:rPr>
        <w:t>(2005)</w:t>
      </w:r>
      <w:r w:rsidR="00571A75">
        <w:rPr>
          <w:rFonts w:eastAsia="SimSun" w:hint="eastAsia"/>
        </w:rPr>
        <w:t>.</w:t>
      </w:r>
      <w:r w:rsidR="00571A75" w:rsidRPr="00B02C7C">
        <w:rPr>
          <w:rFonts w:asciiTheme="majorBidi" w:eastAsia="SimSun" w:hAnsiTheme="majorBidi" w:cstheme="majorBidi"/>
          <w:color w:val="000000" w:themeColor="text1"/>
          <w:sz w:val="24"/>
        </w:rPr>
        <w:t xml:space="preserve"> </w:t>
      </w:r>
    </w:p>
    <w:p w14:paraId="22F249F2" w14:textId="645E5DB7" w:rsidR="00C06959" w:rsidRDefault="00A43D48" w:rsidP="00C06959">
      <w:pPr>
        <w:pStyle w:val="EndNoteBibliography"/>
        <w:spacing w:line="480" w:lineRule="auto"/>
        <w:ind w:left="720" w:hanging="720"/>
        <w:jc w:val="left"/>
        <w:rPr>
          <w:rFonts w:ascii="Times New Roman" w:eastAsia="SimSun" w:hAnsi="Times New Roman" w:cs="Times New Roman"/>
          <w:color w:val="222222"/>
          <w:sz w:val="24"/>
          <w:shd w:val="clear" w:color="auto" w:fill="FFFFFF"/>
        </w:rPr>
      </w:pPr>
      <w:r>
        <w:rPr>
          <w:rFonts w:ascii="Times New Roman" w:eastAsia="SimSun" w:hAnsi="Times New Roman" w:cs="Times New Roman" w:hint="eastAsia"/>
          <w:color w:val="222222"/>
          <w:sz w:val="24"/>
          <w:shd w:val="clear" w:color="auto" w:fill="FFFFFF"/>
          <w:lang w:val="en-GB"/>
        </w:rPr>
        <w:t>3</w:t>
      </w:r>
      <w:r>
        <w:rPr>
          <w:rFonts w:ascii="Times New Roman" w:eastAsia="SimSun" w:hAnsi="Times New Roman" w:cs="Times New Roman"/>
          <w:color w:val="222222"/>
          <w:sz w:val="24"/>
          <w:shd w:val="clear" w:color="auto" w:fill="FFFFFF"/>
          <w:lang w:val="en-GB"/>
        </w:rPr>
        <w:t>2</w:t>
      </w:r>
      <w:r w:rsidR="00C06959">
        <w:rPr>
          <w:rFonts w:ascii="Times New Roman" w:eastAsia="SimSun" w:hAnsi="Times New Roman" w:cs="Times New Roman" w:hint="eastAsia"/>
          <w:color w:val="222222"/>
          <w:sz w:val="24"/>
          <w:shd w:val="clear" w:color="auto" w:fill="FFFFFF"/>
          <w:lang w:val="en-GB"/>
        </w:rPr>
        <w:t xml:space="preserve">. </w:t>
      </w:r>
      <w:r w:rsidR="00C06959" w:rsidRPr="00B02C7C">
        <w:rPr>
          <w:rFonts w:ascii="Times New Roman" w:hAnsi="Times New Roman" w:cs="Times New Roman"/>
          <w:color w:val="222222"/>
          <w:sz w:val="24"/>
          <w:shd w:val="clear" w:color="auto" w:fill="FFFFFF"/>
          <w:lang w:val="en-GB"/>
        </w:rPr>
        <w:t xml:space="preserve">Klackl, J., Jonas, E., &amp; Kronbichler, M. </w:t>
      </w:r>
      <w:r w:rsidR="00C06959" w:rsidRPr="009D7B0D">
        <w:rPr>
          <w:rFonts w:ascii="Times New Roman" w:hAnsi="Times New Roman" w:cs="Times New Roman"/>
          <w:color w:val="222222"/>
          <w:sz w:val="24"/>
          <w:shd w:val="clear" w:color="auto" w:fill="FFFFFF"/>
        </w:rPr>
        <w:t>Existential neuroscience: neurophysiological correlates of proximal defenses against death-related thoughts. </w:t>
      </w:r>
      <w:r w:rsidR="00F4235B" w:rsidRPr="009D7B0D">
        <w:rPr>
          <w:rFonts w:ascii="Times New Roman" w:hAnsi="Times New Roman" w:cs="Times New Roman"/>
          <w:i/>
          <w:iCs/>
          <w:sz w:val="24"/>
        </w:rPr>
        <w:t>Soc</w:t>
      </w:r>
      <w:r w:rsidR="00F4235B">
        <w:rPr>
          <w:rFonts w:ascii="Times New Roman" w:eastAsia="SimSun" w:hAnsi="Times New Roman" w:cs="Times New Roman" w:hint="eastAsia"/>
          <w:i/>
          <w:iCs/>
          <w:sz w:val="24"/>
        </w:rPr>
        <w:t>.</w:t>
      </w:r>
      <w:r w:rsidR="00F4235B" w:rsidRPr="009D7B0D">
        <w:rPr>
          <w:rFonts w:ascii="Times New Roman" w:hAnsi="Times New Roman" w:cs="Times New Roman"/>
          <w:i/>
          <w:iCs/>
          <w:sz w:val="24"/>
        </w:rPr>
        <w:t xml:space="preserve"> </w:t>
      </w:r>
      <w:proofErr w:type="spellStart"/>
      <w:r w:rsidR="00F4235B" w:rsidRPr="009D7B0D">
        <w:rPr>
          <w:rFonts w:ascii="Times New Roman" w:hAnsi="Times New Roman" w:cs="Times New Roman"/>
          <w:i/>
          <w:iCs/>
          <w:sz w:val="24"/>
        </w:rPr>
        <w:t>Cogn</w:t>
      </w:r>
      <w:proofErr w:type="spellEnd"/>
      <w:r w:rsidR="00F4235B">
        <w:rPr>
          <w:rFonts w:ascii="Times New Roman" w:eastAsia="SimSun" w:hAnsi="Times New Roman" w:cs="Times New Roman" w:hint="eastAsia"/>
          <w:i/>
          <w:iCs/>
          <w:sz w:val="24"/>
        </w:rPr>
        <w:t>.</w:t>
      </w:r>
      <w:r w:rsidR="00F4235B" w:rsidRPr="009D7B0D">
        <w:rPr>
          <w:rFonts w:ascii="Times New Roman" w:hAnsi="Times New Roman" w:cs="Times New Roman"/>
          <w:i/>
          <w:iCs/>
          <w:sz w:val="24"/>
        </w:rPr>
        <w:t xml:space="preserve"> Affect</w:t>
      </w:r>
      <w:r w:rsidR="00F4235B">
        <w:rPr>
          <w:rFonts w:ascii="Times New Roman" w:eastAsia="SimSun" w:hAnsi="Times New Roman" w:cs="Times New Roman" w:hint="eastAsia"/>
          <w:i/>
          <w:iCs/>
          <w:sz w:val="24"/>
        </w:rPr>
        <w:t>.</w:t>
      </w:r>
      <w:r w:rsidR="00F4235B" w:rsidRPr="009D7B0D">
        <w:rPr>
          <w:rFonts w:ascii="Times New Roman" w:hAnsi="Times New Roman" w:cs="Times New Roman"/>
          <w:i/>
          <w:iCs/>
          <w:sz w:val="24"/>
        </w:rPr>
        <w:t xml:space="preserve"> Neur</w:t>
      </w:r>
      <w:r w:rsidR="00F4235B">
        <w:rPr>
          <w:rFonts w:ascii="Times New Roman" w:eastAsia="SimSun" w:hAnsi="Times New Roman" w:cs="Times New Roman" w:hint="eastAsia"/>
          <w:i/>
          <w:iCs/>
          <w:sz w:val="24"/>
        </w:rPr>
        <w:t>.</w:t>
      </w:r>
      <w:r w:rsidR="00C06959" w:rsidRPr="00B02C7C">
        <w:rPr>
          <w:rFonts w:ascii="Times New Roman" w:hAnsi="Times New Roman" w:cs="Times New Roman"/>
          <w:i/>
          <w:iCs/>
          <w:color w:val="222222"/>
          <w:sz w:val="24"/>
          <w:shd w:val="clear" w:color="auto" w:fill="FFFFFF"/>
        </w:rPr>
        <w:t> </w:t>
      </w:r>
      <w:r w:rsidR="00C06959" w:rsidRPr="00C06959">
        <w:rPr>
          <w:rFonts w:ascii="Times New Roman" w:hAnsi="Times New Roman" w:cs="Times New Roman"/>
          <w:b/>
          <w:bCs/>
          <w:iCs/>
          <w:color w:val="222222"/>
          <w:sz w:val="24"/>
          <w:shd w:val="clear" w:color="auto" w:fill="FFFFFF"/>
        </w:rPr>
        <w:t>8</w:t>
      </w:r>
      <w:r w:rsidR="00C06959">
        <w:rPr>
          <w:rFonts w:ascii="Times New Roman" w:hAnsi="Times New Roman" w:cs="Times New Roman"/>
          <w:color w:val="222222"/>
          <w:sz w:val="24"/>
          <w:shd w:val="clear" w:color="auto" w:fill="FFFFFF"/>
        </w:rPr>
        <w:t>, 333-</w:t>
      </w:r>
      <w:r w:rsidR="00C06959">
        <w:rPr>
          <w:rFonts w:ascii="Times New Roman" w:eastAsia="SimSun" w:hAnsi="Times New Roman" w:cs="Times New Roman" w:hint="eastAsia"/>
          <w:color w:val="222222"/>
          <w:sz w:val="24"/>
          <w:shd w:val="clear" w:color="auto" w:fill="FFFFFF"/>
        </w:rPr>
        <w:t>3</w:t>
      </w:r>
      <w:r w:rsidR="00C06959">
        <w:rPr>
          <w:rFonts w:ascii="Times New Roman" w:hAnsi="Times New Roman" w:cs="Times New Roman"/>
          <w:color w:val="222222"/>
          <w:sz w:val="24"/>
          <w:shd w:val="clear" w:color="auto" w:fill="FFFFFF"/>
        </w:rPr>
        <w:t>40</w:t>
      </w:r>
      <w:r w:rsidR="00C06959">
        <w:rPr>
          <w:rFonts w:eastAsia="SimSun" w:hint="eastAsia"/>
        </w:rPr>
        <w:t xml:space="preserve"> </w:t>
      </w:r>
      <w:r w:rsidR="00C06959" w:rsidRPr="00B02C7C">
        <w:rPr>
          <w:rFonts w:ascii="Times New Roman" w:hAnsi="Times New Roman" w:cs="Times New Roman"/>
          <w:color w:val="222222"/>
          <w:sz w:val="24"/>
          <w:shd w:val="clear" w:color="auto" w:fill="FFFFFF"/>
          <w:lang w:val="en-GB"/>
        </w:rPr>
        <w:t>(2013).</w:t>
      </w:r>
      <w:r w:rsidR="00C06959">
        <w:rPr>
          <w:rFonts w:ascii="Times New Roman" w:eastAsia="SimSun" w:hAnsi="Times New Roman" w:cs="Times New Roman"/>
          <w:color w:val="222222"/>
          <w:sz w:val="24"/>
          <w:shd w:val="clear" w:color="auto" w:fill="FFFFFF"/>
        </w:rPr>
        <w:t xml:space="preserve"> </w:t>
      </w:r>
    </w:p>
    <w:p w14:paraId="2F6C42D1" w14:textId="133E2893" w:rsidR="00C06959" w:rsidRPr="009D7B0D" w:rsidRDefault="00A43D48" w:rsidP="00C06959">
      <w:pPr>
        <w:pStyle w:val="EndNoteBibliography"/>
        <w:spacing w:line="480" w:lineRule="auto"/>
        <w:ind w:left="720" w:hanging="720"/>
        <w:jc w:val="left"/>
        <w:rPr>
          <w:rFonts w:ascii="Times New Roman" w:hAnsi="Times New Roman" w:cs="Times New Roman"/>
          <w:color w:val="222222"/>
          <w:sz w:val="24"/>
          <w:shd w:val="clear" w:color="auto" w:fill="FFFFFF"/>
          <w:lang w:val="en-GB"/>
        </w:rPr>
      </w:pPr>
      <w:r>
        <w:rPr>
          <w:rFonts w:ascii="Times New Roman" w:eastAsia="SimSun" w:hAnsi="Times New Roman" w:cs="Times New Roman" w:hint="eastAsia"/>
          <w:sz w:val="24"/>
          <w:lang w:val="en-GB"/>
        </w:rPr>
        <w:t>3</w:t>
      </w:r>
      <w:r>
        <w:rPr>
          <w:rFonts w:ascii="Times New Roman" w:eastAsia="SimSun" w:hAnsi="Times New Roman" w:cs="Times New Roman"/>
          <w:sz w:val="24"/>
          <w:lang w:val="en-GB"/>
        </w:rPr>
        <w:t>3</w:t>
      </w:r>
      <w:r w:rsidR="00C06959">
        <w:rPr>
          <w:rFonts w:ascii="Times New Roman" w:eastAsia="SimSun" w:hAnsi="Times New Roman" w:cs="Times New Roman" w:hint="eastAsia"/>
          <w:sz w:val="24"/>
          <w:lang w:val="en-GB"/>
        </w:rPr>
        <w:t xml:space="preserve">. </w:t>
      </w:r>
      <w:r w:rsidR="00C06959" w:rsidRPr="006F71E0">
        <w:rPr>
          <w:rFonts w:ascii="Times New Roman" w:hAnsi="Times New Roman" w:cs="Times New Roman"/>
          <w:sz w:val="24"/>
          <w:lang w:val="en-GB"/>
        </w:rPr>
        <w:t>Kessels, L. T. E., Ruiter, R A.</w:t>
      </w:r>
      <w:r w:rsidR="00C06959" w:rsidRPr="009D7B0D">
        <w:rPr>
          <w:rFonts w:ascii="Times New Roman" w:hAnsi="Times New Roman" w:cs="Times New Roman"/>
          <w:sz w:val="24"/>
          <w:lang w:val="en-GB"/>
        </w:rPr>
        <w:t xml:space="preserve"> C., &amp; Jansma, B. M. </w:t>
      </w:r>
      <w:r w:rsidR="00C06959" w:rsidRPr="009D7B0D">
        <w:rPr>
          <w:rFonts w:ascii="Times New Roman" w:hAnsi="Times New Roman" w:cs="Times New Roman"/>
          <w:sz w:val="24"/>
        </w:rPr>
        <w:t xml:space="preserve">Increased attention but more efficient disengagement: Neuroscientific evidence for defensive processing of threatening health information. </w:t>
      </w:r>
      <w:r w:rsidR="00C06959" w:rsidRPr="009D7B0D">
        <w:rPr>
          <w:rFonts w:ascii="Times New Roman" w:hAnsi="Times New Roman" w:cs="Times New Roman"/>
          <w:i/>
          <w:iCs/>
          <w:sz w:val="24"/>
          <w:lang w:val="en-GB"/>
        </w:rPr>
        <w:t>Health</w:t>
      </w:r>
      <w:r w:rsidR="003B1023">
        <w:rPr>
          <w:rFonts w:ascii="Times New Roman" w:eastAsia="SimSun" w:hAnsi="Times New Roman" w:cs="Times New Roman" w:hint="eastAsia"/>
          <w:i/>
          <w:iCs/>
          <w:sz w:val="24"/>
          <w:lang w:val="en-GB"/>
        </w:rPr>
        <w:t>.</w:t>
      </w:r>
      <w:r w:rsidR="00C06959" w:rsidRPr="009D7B0D">
        <w:rPr>
          <w:rFonts w:ascii="Times New Roman" w:hAnsi="Times New Roman" w:cs="Times New Roman"/>
          <w:i/>
          <w:iCs/>
          <w:sz w:val="24"/>
          <w:lang w:val="en-GB"/>
        </w:rPr>
        <w:t xml:space="preserve"> Psychol</w:t>
      </w:r>
      <w:r w:rsidR="003B1023">
        <w:rPr>
          <w:rFonts w:ascii="Times New Roman" w:eastAsia="SimSun" w:hAnsi="Times New Roman" w:cs="Times New Roman" w:hint="eastAsia"/>
          <w:i/>
          <w:iCs/>
          <w:sz w:val="24"/>
          <w:lang w:val="en-GB"/>
        </w:rPr>
        <w:t>.</w:t>
      </w:r>
      <w:r w:rsidR="00C06959" w:rsidRPr="00B02C7C">
        <w:rPr>
          <w:rFonts w:ascii="Times New Roman" w:hAnsi="Times New Roman" w:cs="Times New Roman"/>
          <w:i/>
          <w:iCs/>
          <w:sz w:val="24"/>
          <w:lang w:val="en-GB"/>
        </w:rPr>
        <w:t xml:space="preserve"> </w:t>
      </w:r>
      <w:r w:rsidR="00C06959" w:rsidRPr="00C06959">
        <w:rPr>
          <w:rFonts w:ascii="Times New Roman" w:hAnsi="Times New Roman" w:cs="Times New Roman"/>
          <w:b/>
          <w:iCs/>
          <w:sz w:val="24"/>
          <w:lang w:val="en-GB"/>
        </w:rPr>
        <w:t>29</w:t>
      </w:r>
      <w:r w:rsidR="00C06959" w:rsidRPr="009D7B0D">
        <w:rPr>
          <w:rFonts w:ascii="Times New Roman" w:hAnsi="Times New Roman" w:cs="Times New Roman"/>
          <w:sz w:val="24"/>
          <w:lang w:val="en-GB"/>
        </w:rPr>
        <w:t>, 346-</w:t>
      </w:r>
      <w:r w:rsidR="00C06959">
        <w:rPr>
          <w:rFonts w:ascii="Times New Roman" w:eastAsia="SimSun" w:hAnsi="Times New Roman" w:cs="Times New Roman" w:hint="eastAsia"/>
          <w:sz w:val="24"/>
          <w:lang w:val="en-GB"/>
        </w:rPr>
        <w:t>3</w:t>
      </w:r>
      <w:r w:rsidR="00C06959" w:rsidRPr="009D7B0D">
        <w:rPr>
          <w:rFonts w:ascii="Times New Roman" w:hAnsi="Times New Roman" w:cs="Times New Roman"/>
          <w:sz w:val="24"/>
          <w:lang w:val="en-GB"/>
        </w:rPr>
        <w:t>54 (2010)</w:t>
      </w:r>
      <w:r w:rsidR="00C06959">
        <w:rPr>
          <w:rFonts w:ascii="Times New Roman" w:hAnsi="Times New Roman" w:cs="Times New Roman"/>
          <w:sz w:val="24"/>
          <w:lang w:val="en-GB"/>
        </w:rPr>
        <w:t>.</w:t>
      </w:r>
    </w:p>
    <w:p w14:paraId="3C9454FB" w14:textId="52A742E1" w:rsidR="00C06959" w:rsidRDefault="00A43D48" w:rsidP="00C06959">
      <w:pPr>
        <w:pStyle w:val="EndNoteBibliography"/>
        <w:spacing w:line="480" w:lineRule="auto"/>
        <w:ind w:left="720" w:hanging="720"/>
        <w:jc w:val="left"/>
        <w:rPr>
          <w:rFonts w:asciiTheme="majorBidi" w:eastAsia="Times New Roman" w:hAnsiTheme="majorBidi" w:cstheme="majorBidi"/>
          <w:color w:val="000000" w:themeColor="text1"/>
          <w:sz w:val="24"/>
          <w:shd w:val="clear" w:color="auto" w:fill="FFFFFF"/>
        </w:rPr>
      </w:pPr>
      <w:r>
        <w:rPr>
          <w:rFonts w:asciiTheme="majorBidi" w:eastAsia="SimSun" w:hAnsiTheme="majorBidi" w:cstheme="majorBidi" w:hint="eastAsia"/>
          <w:sz w:val="24"/>
          <w:lang w:val="en-GB"/>
        </w:rPr>
        <w:t>3</w:t>
      </w:r>
      <w:r>
        <w:rPr>
          <w:rFonts w:asciiTheme="majorBidi" w:eastAsia="SimSun" w:hAnsiTheme="majorBidi" w:cstheme="majorBidi"/>
          <w:sz w:val="24"/>
          <w:lang w:val="en-GB"/>
        </w:rPr>
        <w:t>4</w:t>
      </w:r>
      <w:r w:rsidR="00C06959">
        <w:rPr>
          <w:rFonts w:asciiTheme="majorBidi" w:eastAsia="SimSun" w:hAnsiTheme="majorBidi" w:cstheme="majorBidi" w:hint="eastAsia"/>
          <w:sz w:val="24"/>
          <w:lang w:val="en-GB"/>
        </w:rPr>
        <w:t xml:space="preserve">. </w:t>
      </w:r>
      <w:r w:rsidR="00C06959" w:rsidRPr="009B66D4">
        <w:rPr>
          <w:rFonts w:asciiTheme="majorBidi" w:hAnsiTheme="majorBidi" w:cstheme="majorBidi"/>
          <w:sz w:val="24"/>
          <w:lang w:val="en-GB"/>
        </w:rPr>
        <w:t xml:space="preserve">Legault, L., Al-Khindi, T., &amp; Inzlicht, M. </w:t>
      </w:r>
      <w:r w:rsidR="00C06959" w:rsidRPr="009D7B0D">
        <w:rPr>
          <w:rFonts w:asciiTheme="majorBidi" w:hAnsiTheme="majorBidi" w:cstheme="majorBidi"/>
          <w:sz w:val="24"/>
        </w:rPr>
        <w:t xml:space="preserve">Preserving integrity in the face of performance threat: Self-affirmation enhances neurophysiological responsiveness to errors. </w:t>
      </w:r>
      <w:r w:rsidR="007F30EF" w:rsidRPr="007F30EF">
        <w:rPr>
          <w:rFonts w:asciiTheme="majorBidi" w:hAnsiTheme="majorBidi" w:cstheme="majorBidi"/>
          <w:i/>
          <w:iCs/>
          <w:sz w:val="24"/>
        </w:rPr>
        <w:t>Psychol. Sci.</w:t>
      </w:r>
      <w:r w:rsidR="00C06959" w:rsidRPr="00B02C7C">
        <w:rPr>
          <w:rFonts w:asciiTheme="majorBidi" w:hAnsiTheme="majorBidi" w:cstheme="majorBidi"/>
          <w:i/>
          <w:iCs/>
          <w:sz w:val="24"/>
        </w:rPr>
        <w:t xml:space="preserve"> </w:t>
      </w:r>
      <w:r w:rsidR="00C06959" w:rsidRPr="00C06959">
        <w:rPr>
          <w:rFonts w:asciiTheme="majorBidi" w:hAnsiTheme="majorBidi" w:cstheme="majorBidi"/>
          <w:b/>
          <w:iCs/>
          <w:sz w:val="24"/>
        </w:rPr>
        <w:t>23</w:t>
      </w:r>
      <w:r w:rsidR="00C06959" w:rsidRPr="009D7B0D">
        <w:rPr>
          <w:rFonts w:asciiTheme="majorBidi" w:hAnsiTheme="majorBidi" w:cstheme="majorBidi"/>
          <w:sz w:val="24"/>
        </w:rPr>
        <w:t>, 1455-</w:t>
      </w:r>
      <w:r w:rsidR="00C06959">
        <w:rPr>
          <w:rFonts w:asciiTheme="majorBidi" w:eastAsia="SimSun" w:hAnsiTheme="majorBidi" w:cstheme="majorBidi" w:hint="eastAsia"/>
          <w:sz w:val="24"/>
        </w:rPr>
        <w:t>14</w:t>
      </w:r>
      <w:r w:rsidR="00C06959">
        <w:rPr>
          <w:rFonts w:asciiTheme="majorBidi" w:hAnsiTheme="majorBidi" w:cstheme="majorBidi"/>
          <w:sz w:val="24"/>
        </w:rPr>
        <w:t>60</w:t>
      </w:r>
      <w:r w:rsidR="00C06959" w:rsidRPr="00C06959">
        <w:rPr>
          <w:rFonts w:asciiTheme="majorBidi" w:hAnsiTheme="majorBidi" w:cstheme="majorBidi"/>
          <w:sz w:val="24"/>
          <w:lang w:val="en-GB"/>
        </w:rPr>
        <w:t xml:space="preserve"> </w:t>
      </w:r>
      <w:r w:rsidR="00C06959" w:rsidRPr="009B66D4">
        <w:rPr>
          <w:rFonts w:asciiTheme="majorBidi" w:hAnsiTheme="majorBidi" w:cstheme="majorBidi"/>
          <w:sz w:val="24"/>
          <w:lang w:val="en-GB"/>
        </w:rPr>
        <w:t>(2012).</w:t>
      </w:r>
      <w:r w:rsidR="00C06959" w:rsidRPr="009D7B0D">
        <w:rPr>
          <w:rFonts w:asciiTheme="majorBidi" w:hAnsiTheme="majorBidi" w:cstheme="majorBidi"/>
          <w:sz w:val="24"/>
        </w:rPr>
        <w:t xml:space="preserve"> </w:t>
      </w:r>
    </w:p>
    <w:p w14:paraId="4AF9BE58" w14:textId="49CB67D7" w:rsidR="00C06959" w:rsidRPr="00B02C7C" w:rsidRDefault="00A43D48" w:rsidP="00F57C19">
      <w:pPr>
        <w:spacing w:line="480" w:lineRule="auto"/>
        <w:ind w:left="720" w:hanging="720"/>
        <w:jc w:val="left"/>
        <w:rPr>
          <w:sz w:val="24"/>
        </w:rPr>
      </w:pPr>
      <w:r>
        <w:rPr>
          <w:rFonts w:ascii="Times New Roman" w:eastAsia="SimSun" w:hAnsi="Times New Roman" w:cs="Times New Roman" w:hint="eastAsia"/>
          <w:color w:val="222222"/>
          <w:sz w:val="24"/>
          <w:shd w:val="clear" w:color="auto" w:fill="FFFFFF"/>
          <w:lang w:val="en-GB"/>
        </w:rPr>
        <w:lastRenderedPageBreak/>
        <w:t>3</w:t>
      </w:r>
      <w:r>
        <w:rPr>
          <w:rFonts w:ascii="Times New Roman" w:eastAsia="SimSun" w:hAnsi="Times New Roman" w:cs="Times New Roman"/>
          <w:color w:val="222222"/>
          <w:sz w:val="24"/>
          <w:shd w:val="clear" w:color="auto" w:fill="FFFFFF"/>
          <w:lang w:val="en-GB"/>
        </w:rPr>
        <w:t>5</w:t>
      </w:r>
      <w:r w:rsidR="00C06959">
        <w:rPr>
          <w:rFonts w:ascii="Times New Roman" w:eastAsia="SimSun" w:hAnsi="Times New Roman" w:cs="Times New Roman" w:hint="eastAsia"/>
          <w:color w:val="222222"/>
          <w:sz w:val="24"/>
          <w:shd w:val="clear" w:color="auto" w:fill="FFFFFF"/>
          <w:lang w:val="en-GB"/>
        </w:rPr>
        <w:t xml:space="preserve">. </w:t>
      </w:r>
      <w:r w:rsidR="00C06959" w:rsidRPr="00B02C7C">
        <w:rPr>
          <w:rFonts w:ascii="Times New Roman" w:hAnsi="Times New Roman" w:cs="Times New Roman"/>
          <w:color w:val="222222"/>
          <w:sz w:val="24"/>
          <w:shd w:val="clear" w:color="auto" w:fill="FFFFFF"/>
          <w:lang w:val="en-GB"/>
        </w:rPr>
        <w:t xml:space="preserve">Liu, X., Shi, Z., Ma, Y., Qin, J., &amp; Han, S. </w:t>
      </w:r>
      <w:r w:rsidR="00C06959" w:rsidRPr="009D7B0D">
        <w:rPr>
          <w:rFonts w:ascii="Times New Roman" w:hAnsi="Times New Roman" w:cs="Times New Roman"/>
          <w:color w:val="222222"/>
          <w:sz w:val="24"/>
          <w:shd w:val="clear" w:color="auto" w:fill="FFFFFF"/>
        </w:rPr>
        <w:t>Dynamic neural processing of linguistic cues related to death. </w:t>
      </w:r>
      <w:r w:rsidR="00C06959" w:rsidRPr="00B02C7C">
        <w:rPr>
          <w:rFonts w:ascii="Times New Roman" w:hAnsi="Times New Roman" w:cs="Times New Roman"/>
          <w:i/>
          <w:iCs/>
          <w:color w:val="222222"/>
          <w:sz w:val="24"/>
          <w:shd w:val="clear" w:color="auto" w:fill="FFFFFF"/>
        </w:rPr>
        <w:t>PLoS One</w:t>
      </w:r>
      <w:r w:rsidR="003B1023">
        <w:rPr>
          <w:rFonts w:ascii="Times New Roman" w:eastAsia="SimSun" w:hAnsi="Times New Roman" w:cs="Times New Roman" w:hint="eastAsia"/>
          <w:color w:val="222222"/>
          <w:sz w:val="24"/>
          <w:shd w:val="clear" w:color="auto" w:fill="FFFFFF"/>
        </w:rPr>
        <w:t>.</w:t>
      </w:r>
      <w:r w:rsidR="00C06959" w:rsidRPr="00B02C7C">
        <w:rPr>
          <w:rFonts w:ascii="Times New Roman" w:hAnsi="Times New Roman" w:cs="Times New Roman"/>
          <w:color w:val="222222"/>
          <w:sz w:val="24"/>
          <w:shd w:val="clear" w:color="auto" w:fill="FFFFFF"/>
        </w:rPr>
        <w:t> </w:t>
      </w:r>
      <w:r w:rsidR="00C06959" w:rsidRPr="003B1023">
        <w:rPr>
          <w:rFonts w:ascii="Times New Roman" w:hAnsi="Times New Roman" w:cs="Times New Roman"/>
          <w:b/>
          <w:bCs/>
          <w:iCs/>
          <w:color w:val="222222"/>
          <w:sz w:val="24"/>
          <w:shd w:val="clear" w:color="auto" w:fill="FFFFFF"/>
        </w:rPr>
        <w:t>8</w:t>
      </w:r>
      <w:r w:rsidR="00F57C19">
        <w:rPr>
          <w:rFonts w:ascii="Times New Roman" w:eastAsia="SimSun" w:hAnsi="Times New Roman" w:cs="Times New Roman"/>
          <w:bCs/>
          <w:iCs/>
          <w:color w:val="222222"/>
          <w:sz w:val="24"/>
          <w:shd w:val="clear" w:color="auto" w:fill="FFFFFF"/>
        </w:rPr>
        <w:t>.</w:t>
      </w:r>
      <w:r w:rsidR="00C06959" w:rsidRPr="00C06959">
        <w:t xml:space="preserve"> </w:t>
      </w:r>
      <w:r w:rsidR="00C06959" w:rsidRPr="00B02C7C">
        <w:rPr>
          <w:rFonts w:ascii="Times New Roman" w:hAnsi="Times New Roman" w:cs="Times New Roman"/>
          <w:color w:val="222222"/>
          <w:sz w:val="24"/>
          <w:shd w:val="clear" w:color="auto" w:fill="FFFFFF"/>
          <w:lang w:val="en-GB"/>
        </w:rPr>
        <w:t>(2013).</w:t>
      </w:r>
    </w:p>
    <w:p w14:paraId="7D0171B9" w14:textId="02672C8A" w:rsidR="00C06959" w:rsidRPr="00B32A1A" w:rsidRDefault="00A43D48" w:rsidP="00C06959">
      <w:pPr>
        <w:pStyle w:val="EndNoteBibliography"/>
        <w:spacing w:line="480" w:lineRule="auto"/>
        <w:ind w:left="720" w:hanging="720"/>
        <w:jc w:val="left"/>
        <w:rPr>
          <w:rStyle w:val="Hyperlink"/>
          <w:rFonts w:ascii="Times New Roman" w:eastAsia="SimSun" w:hAnsi="Times New Roman" w:cs="Times New Roman"/>
          <w:color w:val="auto"/>
          <w:sz w:val="24"/>
          <w:u w:val="none"/>
          <w:shd w:val="clear" w:color="auto" w:fill="FFFFFF"/>
          <w:lang w:val="en-GB"/>
        </w:rPr>
      </w:pPr>
      <w:r>
        <w:rPr>
          <w:rFonts w:ascii="Times New Roman" w:eastAsia="SimSun" w:hAnsi="Times New Roman" w:cs="Times New Roman" w:hint="eastAsia"/>
          <w:color w:val="222222"/>
          <w:sz w:val="24"/>
          <w:shd w:val="clear" w:color="auto" w:fill="FFFFFF"/>
          <w:lang w:val="en-GB"/>
        </w:rPr>
        <w:t>3</w:t>
      </w:r>
      <w:r>
        <w:rPr>
          <w:rFonts w:ascii="Times New Roman" w:eastAsia="SimSun" w:hAnsi="Times New Roman" w:cs="Times New Roman"/>
          <w:color w:val="222222"/>
          <w:sz w:val="24"/>
          <w:shd w:val="clear" w:color="auto" w:fill="FFFFFF"/>
          <w:lang w:val="en-GB"/>
        </w:rPr>
        <w:t>6</w:t>
      </w:r>
      <w:r w:rsidR="00C06959">
        <w:rPr>
          <w:rFonts w:ascii="Times New Roman" w:eastAsia="SimSun" w:hAnsi="Times New Roman" w:cs="Times New Roman" w:hint="eastAsia"/>
          <w:color w:val="222222"/>
          <w:sz w:val="24"/>
          <w:shd w:val="clear" w:color="auto" w:fill="FFFFFF"/>
          <w:lang w:val="en-GB"/>
        </w:rPr>
        <w:t xml:space="preserve">. </w:t>
      </w:r>
      <w:r w:rsidR="00C06959" w:rsidRPr="009B66D4">
        <w:rPr>
          <w:rFonts w:ascii="Times New Roman" w:hAnsi="Times New Roman" w:cs="Times New Roman"/>
          <w:color w:val="222222"/>
          <w:sz w:val="24"/>
          <w:shd w:val="clear" w:color="auto" w:fill="FFFFFF"/>
          <w:lang w:val="en-GB"/>
        </w:rPr>
        <w:t xml:space="preserve">Klackl, J., Jonas, E., &amp; Kronbichler, M. </w:t>
      </w:r>
      <w:r w:rsidR="00C06959" w:rsidRPr="009D7B0D">
        <w:rPr>
          <w:rFonts w:ascii="Times New Roman" w:hAnsi="Times New Roman" w:cs="Times New Roman"/>
          <w:color w:val="222222"/>
          <w:sz w:val="24"/>
          <w:shd w:val="clear" w:color="auto" w:fill="FFFFFF"/>
        </w:rPr>
        <w:t>Existential neuroscience: self-esteem moderates neuronal responses to mortality-related stimuli. </w:t>
      </w:r>
      <w:r w:rsidR="00F4235B" w:rsidRPr="00B32A1A">
        <w:rPr>
          <w:rFonts w:ascii="Times New Roman" w:hAnsi="Times New Roman" w:cs="Times New Roman"/>
          <w:i/>
          <w:iCs/>
          <w:sz w:val="24"/>
          <w:lang w:val="en-GB"/>
        </w:rPr>
        <w:t>Soc</w:t>
      </w:r>
      <w:r w:rsidR="00F4235B" w:rsidRPr="00B32A1A">
        <w:rPr>
          <w:rFonts w:ascii="Times New Roman" w:eastAsia="SimSun" w:hAnsi="Times New Roman" w:cs="Times New Roman" w:hint="eastAsia"/>
          <w:i/>
          <w:iCs/>
          <w:sz w:val="24"/>
          <w:lang w:val="en-GB"/>
        </w:rPr>
        <w:t>.</w:t>
      </w:r>
      <w:r w:rsidR="00F4235B" w:rsidRPr="00B32A1A">
        <w:rPr>
          <w:rFonts w:ascii="Times New Roman" w:hAnsi="Times New Roman" w:cs="Times New Roman"/>
          <w:i/>
          <w:iCs/>
          <w:sz w:val="24"/>
          <w:lang w:val="en-GB"/>
        </w:rPr>
        <w:t xml:space="preserve"> </w:t>
      </w:r>
      <w:proofErr w:type="spellStart"/>
      <w:r w:rsidR="00F4235B" w:rsidRPr="00B32A1A">
        <w:rPr>
          <w:rFonts w:ascii="Times New Roman" w:hAnsi="Times New Roman" w:cs="Times New Roman"/>
          <w:i/>
          <w:iCs/>
          <w:sz w:val="24"/>
          <w:lang w:val="en-GB"/>
        </w:rPr>
        <w:t>Cogn</w:t>
      </w:r>
      <w:proofErr w:type="spellEnd"/>
      <w:r w:rsidR="00F4235B" w:rsidRPr="00B32A1A">
        <w:rPr>
          <w:rFonts w:ascii="Times New Roman" w:eastAsia="SimSun" w:hAnsi="Times New Roman" w:cs="Times New Roman" w:hint="eastAsia"/>
          <w:i/>
          <w:iCs/>
          <w:sz w:val="24"/>
          <w:lang w:val="en-GB"/>
        </w:rPr>
        <w:t>.</w:t>
      </w:r>
      <w:r w:rsidR="00F4235B" w:rsidRPr="00B32A1A">
        <w:rPr>
          <w:rFonts w:ascii="Times New Roman" w:hAnsi="Times New Roman" w:cs="Times New Roman"/>
          <w:i/>
          <w:iCs/>
          <w:sz w:val="24"/>
          <w:lang w:val="en-GB"/>
        </w:rPr>
        <w:t xml:space="preserve"> Affect</w:t>
      </w:r>
      <w:r w:rsidR="00F4235B" w:rsidRPr="00B32A1A">
        <w:rPr>
          <w:rFonts w:ascii="Times New Roman" w:eastAsia="SimSun" w:hAnsi="Times New Roman" w:cs="Times New Roman" w:hint="eastAsia"/>
          <w:i/>
          <w:iCs/>
          <w:sz w:val="24"/>
          <w:lang w:val="en-GB"/>
        </w:rPr>
        <w:t>.</w:t>
      </w:r>
      <w:r w:rsidR="00F4235B" w:rsidRPr="00B32A1A">
        <w:rPr>
          <w:rFonts w:ascii="Times New Roman" w:hAnsi="Times New Roman" w:cs="Times New Roman"/>
          <w:i/>
          <w:iCs/>
          <w:sz w:val="24"/>
          <w:lang w:val="en-GB"/>
        </w:rPr>
        <w:t xml:space="preserve"> Neur</w:t>
      </w:r>
      <w:r w:rsidR="00F4235B" w:rsidRPr="00B32A1A">
        <w:rPr>
          <w:rFonts w:ascii="Times New Roman" w:eastAsia="SimSun" w:hAnsi="Times New Roman" w:cs="Times New Roman" w:hint="eastAsia"/>
          <w:i/>
          <w:iCs/>
          <w:sz w:val="24"/>
          <w:lang w:val="en-GB"/>
        </w:rPr>
        <w:t>.</w:t>
      </w:r>
      <w:r w:rsidR="00C06959" w:rsidRPr="00B32A1A">
        <w:rPr>
          <w:rFonts w:ascii="Times New Roman" w:hAnsi="Times New Roman" w:cs="Times New Roman"/>
          <w:b/>
          <w:iCs/>
          <w:color w:val="222222"/>
          <w:sz w:val="24"/>
          <w:shd w:val="clear" w:color="auto" w:fill="FFFFFF"/>
          <w:lang w:val="en-GB"/>
        </w:rPr>
        <w:t> </w:t>
      </w:r>
      <w:r w:rsidR="00C06959" w:rsidRPr="00B32A1A">
        <w:rPr>
          <w:rFonts w:ascii="Times New Roman" w:hAnsi="Times New Roman" w:cs="Times New Roman"/>
          <w:b/>
          <w:bCs/>
          <w:iCs/>
          <w:color w:val="222222"/>
          <w:sz w:val="24"/>
          <w:shd w:val="clear" w:color="auto" w:fill="FFFFFF"/>
          <w:lang w:val="en-GB"/>
        </w:rPr>
        <w:t>9</w:t>
      </w:r>
      <w:r w:rsidR="00C06959" w:rsidRPr="00B32A1A">
        <w:rPr>
          <w:rFonts w:ascii="Times New Roman" w:hAnsi="Times New Roman" w:cs="Times New Roman"/>
          <w:color w:val="222222"/>
          <w:sz w:val="24"/>
          <w:shd w:val="clear" w:color="auto" w:fill="FFFFFF"/>
          <w:lang w:val="en-GB"/>
        </w:rPr>
        <w:t>, 1754-</w:t>
      </w:r>
      <w:r w:rsidR="00C06959" w:rsidRPr="00B32A1A">
        <w:rPr>
          <w:rFonts w:ascii="Times New Roman" w:eastAsia="SimSun" w:hAnsi="Times New Roman" w:cs="Times New Roman" w:hint="eastAsia"/>
          <w:color w:val="222222"/>
          <w:sz w:val="24"/>
          <w:shd w:val="clear" w:color="auto" w:fill="FFFFFF"/>
          <w:lang w:val="en-GB"/>
        </w:rPr>
        <w:t>17</w:t>
      </w:r>
      <w:r w:rsidR="00C06959" w:rsidRPr="00B32A1A">
        <w:rPr>
          <w:rFonts w:ascii="Times New Roman" w:hAnsi="Times New Roman" w:cs="Times New Roman"/>
          <w:color w:val="222222"/>
          <w:sz w:val="24"/>
          <w:shd w:val="clear" w:color="auto" w:fill="FFFFFF"/>
          <w:lang w:val="en-GB"/>
        </w:rPr>
        <w:t>61 (2014).</w:t>
      </w:r>
      <w:r w:rsidR="00C06959" w:rsidRPr="00B32A1A">
        <w:rPr>
          <w:rFonts w:ascii="Times New Roman" w:eastAsia="SimSun" w:hAnsi="Times New Roman" w:cs="Times New Roman" w:hint="eastAsia"/>
          <w:color w:val="222222"/>
          <w:sz w:val="24"/>
          <w:shd w:val="clear" w:color="auto" w:fill="FFFFFF"/>
          <w:lang w:val="en-GB"/>
        </w:rPr>
        <w:t xml:space="preserve"> </w:t>
      </w:r>
    </w:p>
    <w:p w14:paraId="14A2A85F" w14:textId="4B6D4F43" w:rsidR="00F20483" w:rsidRPr="002C2311" w:rsidRDefault="00A43D48">
      <w:pPr>
        <w:pStyle w:val="EndNoteBibliography"/>
        <w:spacing w:line="480" w:lineRule="auto"/>
        <w:ind w:left="720" w:hanging="720"/>
        <w:jc w:val="left"/>
        <w:rPr>
          <w:rFonts w:asciiTheme="majorBidi" w:eastAsia="SimSun" w:hAnsiTheme="majorBidi" w:cstheme="majorBidi"/>
          <w:sz w:val="24"/>
          <w:shd w:val="clear" w:color="auto" w:fill="FFFFFF"/>
          <w:lang w:val="de-DE"/>
        </w:rPr>
      </w:pPr>
      <w:r w:rsidRPr="00F94216">
        <w:rPr>
          <w:rFonts w:asciiTheme="majorBidi" w:eastAsia="SimSun" w:hAnsiTheme="majorBidi" w:cstheme="majorBidi" w:hint="eastAsia"/>
          <w:bCs/>
          <w:color w:val="000000"/>
          <w:sz w:val="24"/>
          <w:lang w:val="en-GB"/>
        </w:rPr>
        <w:t>3</w:t>
      </w:r>
      <w:r w:rsidRPr="00F94216">
        <w:rPr>
          <w:rFonts w:asciiTheme="majorBidi" w:eastAsia="SimSun" w:hAnsiTheme="majorBidi" w:cstheme="majorBidi"/>
          <w:bCs/>
          <w:color w:val="000000"/>
          <w:sz w:val="24"/>
          <w:lang w:val="en-GB"/>
        </w:rPr>
        <w:t>7</w:t>
      </w:r>
      <w:r w:rsidR="00F20483" w:rsidRPr="00F94216">
        <w:rPr>
          <w:rFonts w:asciiTheme="majorBidi" w:eastAsia="SimSun" w:hAnsiTheme="majorBidi" w:cstheme="majorBidi" w:hint="eastAsia"/>
          <w:bCs/>
          <w:color w:val="000000"/>
          <w:sz w:val="24"/>
          <w:lang w:val="en-GB"/>
        </w:rPr>
        <w:t xml:space="preserve">. </w:t>
      </w:r>
      <w:r w:rsidR="00F20483" w:rsidRPr="00F94216">
        <w:rPr>
          <w:rFonts w:asciiTheme="majorBidi" w:hAnsiTheme="majorBidi" w:cstheme="majorBidi"/>
          <w:bCs/>
          <w:color w:val="000000"/>
          <w:sz w:val="24"/>
          <w:lang w:val="en-GB"/>
        </w:rPr>
        <w:t xml:space="preserve">Sedikides, C., Skowronski, J. J., &amp; Dunbar, R. I. M. </w:t>
      </w:r>
      <w:r w:rsidR="00F20483" w:rsidRPr="00B02C7C">
        <w:rPr>
          <w:rFonts w:asciiTheme="majorBidi" w:hAnsiTheme="majorBidi" w:cstheme="majorBidi"/>
          <w:bCs/>
          <w:color w:val="000000"/>
          <w:sz w:val="24"/>
        </w:rPr>
        <w:t xml:space="preserve">When and why did the human self evolve? </w:t>
      </w:r>
      <w:r w:rsidR="00F20483">
        <w:rPr>
          <w:rFonts w:asciiTheme="majorBidi" w:eastAsia="SimSun" w:hAnsiTheme="majorBidi" w:cstheme="majorBidi" w:hint="eastAsia"/>
          <w:bCs/>
          <w:color w:val="000000"/>
          <w:sz w:val="24"/>
        </w:rPr>
        <w:t>i</w:t>
      </w:r>
      <w:r w:rsidR="00F20483" w:rsidRPr="00B02C7C">
        <w:rPr>
          <w:rFonts w:asciiTheme="majorBidi" w:hAnsiTheme="majorBidi" w:cstheme="majorBidi"/>
          <w:bCs/>
          <w:color w:val="000000"/>
          <w:sz w:val="24"/>
        </w:rPr>
        <w:t xml:space="preserve">n </w:t>
      </w:r>
      <w:r w:rsidR="00F20483" w:rsidRPr="00B02C7C">
        <w:rPr>
          <w:rFonts w:asciiTheme="majorBidi" w:hAnsiTheme="majorBidi" w:cstheme="majorBidi"/>
          <w:bCs/>
          <w:i/>
          <w:color w:val="000000"/>
          <w:sz w:val="24"/>
        </w:rPr>
        <w:t>Evolution and social psychology: Frontiers in social psychology</w:t>
      </w:r>
      <w:r w:rsidR="00F20483" w:rsidRPr="00F20483">
        <w:rPr>
          <w:rFonts w:asciiTheme="majorBidi" w:hAnsiTheme="majorBidi" w:cstheme="majorBidi"/>
          <w:bCs/>
          <w:color w:val="000000"/>
          <w:sz w:val="24"/>
        </w:rPr>
        <w:t xml:space="preserve"> </w:t>
      </w:r>
      <w:r w:rsidR="00F20483">
        <w:rPr>
          <w:rFonts w:asciiTheme="majorBidi" w:eastAsia="SimSun" w:hAnsiTheme="majorBidi" w:cstheme="majorBidi" w:hint="eastAsia"/>
          <w:bCs/>
          <w:color w:val="000000"/>
          <w:sz w:val="24"/>
        </w:rPr>
        <w:t xml:space="preserve">(eds. </w:t>
      </w:r>
      <w:r w:rsidR="00F20483" w:rsidRPr="002C2311">
        <w:rPr>
          <w:rFonts w:asciiTheme="majorBidi" w:hAnsiTheme="majorBidi" w:cstheme="majorBidi"/>
          <w:bCs/>
          <w:color w:val="000000"/>
          <w:sz w:val="24"/>
          <w:lang w:val="de-DE"/>
        </w:rPr>
        <w:t xml:space="preserve">M. Schaller, J. A. Simpson, &amp; D. T. Kenrick) 55-80 </w:t>
      </w:r>
      <w:r w:rsidR="00F20483" w:rsidRPr="002C2311">
        <w:rPr>
          <w:rFonts w:asciiTheme="majorBidi" w:eastAsia="SimSun" w:hAnsiTheme="majorBidi" w:cstheme="majorBidi" w:hint="eastAsia"/>
          <w:bCs/>
          <w:color w:val="000000"/>
          <w:sz w:val="24"/>
          <w:lang w:val="de-DE"/>
        </w:rPr>
        <w:t>(</w:t>
      </w:r>
      <w:r w:rsidR="00F20483" w:rsidRPr="002C2311">
        <w:rPr>
          <w:rFonts w:asciiTheme="majorBidi" w:hAnsiTheme="majorBidi" w:cstheme="majorBidi"/>
          <w:bCs/>
          <w:color w:val="000000"/>
          <w:sz w:val="24"/>
          <w:lang w:val="de-DE"/>
        </w:rPr>
        <w:t>Psychology Press</w:t>
      </w:r>
      <w:r w:rsidR="00F20483" w:rsidRPr="002C2311">
        <w:rPr>
          <w:rFonts w:asciiTheme="majorBidi" w:eastAsia="SimSun" w:hAnsiTheme="majorBidi" w:cstheme="majorBidi" w:hint="eastAsia"/>
          <w:bCs/>
          <w:color w:val="000000"/>
          <w:sz w:val="24"/>
          <w:lang w:val="de-DE"/>
        </w:rPr>
        <w:t xml:space="preserve">, </w:t>
      </w:r>
      <w:r w:rsidR="00F20483" w:rsidRPr="001A4079">
        <w:rPr>
          <w:rFonts w:asciiTheme="majorBidi" w:hAnsiTheme="majorBidi" w:cstheme="majorBidi"/>
          <w:bCs/>
          <w:color w:val="000000"/>
          <w:sz w:val="24"/>
          <w:lang w:val="de-DE"/>
        </w:rPr>
        <w:t>2006)</w:t>
      </w:r>
      <w:r w:rsidR="001F19AC">
        <w:rPr>
          <w:rFonts w:asciiTheme="majorBidi" w:eastAsia="SimSun" w:hAnsiTheme="majorBidi" w:cstheme="majorBidi" w:hint="eastAsia"/>
          <w:bCs/>
          <w:color w:val="000000"/>
          <w:sz w:val="24"/>
          <w:lang w:val="de-DE"/>
        </w:rPr>
        <w:t>.</w:t>
      </w:r>
    </w:p>
    <w:p w14:paraId="7981E6CE" w14:textId="3B869C33" w:rsidR="00F20483" w:rsidRDefault="00A43D48" w:rsidP="00F20483">
      <w:pPr>
        <w:pStyle w:val="EndNoteBibliography"/>
        <w:spacing w:line="480" w:lineRule="auto"/>
        <w:ind w:left="720" w:hanging="720"/>
        <w:jc w:val="left"/>
        <w:rPr>
          <w:rFonts w:ascii="Times New Roman" w:hAnsi="Times New Roman" w:cs="Times New Roman"/>
          <w:color w:val="222222"/>
          <w:sz w:val="24"/>
          <w:shd w:val="clear" w:color="auto" w:fill="FFFFFF"/>
        </w:rPr>
      </w:pPr>
      <w:r>
        <w:rPr>
          <w:rFonts w:ascii="Times New Roman" w:eastAsia="SimSun" w:hAnsi="Times New Roman" w:cs="Times New Roman" w:hint="eastAsia"/>
          <w:color w:val="222222"/>
          <w:sz w:val="24"/>
          <w:shd w:val="clear" w:color="auto" w:fill="FFFFFF"/>
        </w:rPr>
        <w:t>3</w:t>
      </w:r>
      <w:r>
        <w:rPr>
          <w:rFonts w:ascii="Times New Roman" w:eastAsia="SimSun" w:hAnsi="Times New Roman" w:cs="Times New Roman"/>
          <w:color w:val="222222"/>
          <w:sz w:val="24"/>
          <w:shd w:val="clear" w:color="auto" w:fill="FFFFFF"/>
        </w:rPr>
        <w:t>8</w:t>
      </w:r>
      <w:r w:rsidR="00F20483">
        <w:rPr>
          <w:rFonts w:ascii="Times New Roman" w:eastAsia="SimSun" w:hAnsi="Times New Roman" w:cs="Times New Roman" w:hint="eastAsia"/>
          <w:color w:val="222222"/>
          <w:sz w:val="24"/>
          <w:shd w:val="clear" w:color="auto" w:fill="FFFFFF"/>
        </w:rPr>
        <w:t xml:space="preserve">. </w:t>
      </w:r>
      <w:r w:rsidR="00F20483" w:rsidRPr="00C6659F">
        <w:rPr>
          <w:rFonts w:ascii="Times New Roman" w:hAnsi="Times New Roman" w:cs="Times New Roman"/>
          <w:color w:val="222222"/>
          <w:sz w:val="24"/>
          <w:shd w:val="clear" w:color="auto" w:fill="FFFFFF"/>
        </w:rPr>
        <w:t>McGaugh, J. L. The amygdala modulates the consolidation of memories of emotionally arousing experiences. </w:t>
      </w:r>
      <w:proofErr w:type="spellStart"/>
      <w:r w:rsidR="00F20483" w:rsidRPr="00662164">
        <w:rPr>
          <w:rFonts w:ascii="Times New Roman" w:hAnsi="Times New Roman" w:cs="Times New Roman"/>
          <w:i/>
          <w:iCs/>
          <w:color w:val="222222"/>
          <w:sz w:val="24"/>
          <w:shd w:val="clear" w:color="auto" w:fill="FFFFFF"/>
        </w:rPr>
        <w:t>Annu</w:t>
      </w:r>
      <w:proofErr w:type="spellEnd"/>
      <w:r w:rsidR="003B1023">
        <w:rPr>
          <w:rFonts w:ascii="Times New Roman" w:eastAsia="SimSun" w:hAnsi="Times New Roman" w:cs="Times New Roman" w:hint="eastAsia"/>
          <w:i/>
          <w:iCs/>
          <w:color w:val="222222"/>
          <w:sz w:val="24"/>
          <w:shd w:val="clear" w:color="auto" w:fill="FFFFFF"/>
        </w:rPr>
        <w:t>.</w:t>
      </w:r>
      <w:r w:rsidR="00F20483" w:rsidRPr="00662164">
        <w:rPr>
          <w:rFonts w:ascii="Times New Roman" w:hAnsi="Times New Roman" w:cs="Times New Roman"/>
          <w:i/>
          <w:iCs/>
          <w:color w:val="222222"/>
          <w:sz w:val="24"/>
          <w:shd w:val="clear" w:color="auto" w:fill="FFFFFF"/>
        </w:rPr>
        <w:t xml:space="preserve"> Rev</w:t>
      </w:r>
      <w:r w:rsidR="003B1023">
        <w:rPr>
          <w:rFonts w:ascii="Times New Roman" w:eastAsia="SimSun" w:hAnsi="Times New Roman" w:cs="Times New Roman" w:hint="eastAsia"/>
          <w:i/>
          <w:iCs/>
          <w:color w:val="222222"/>
          <w:sz w:val="24"/>
          <w:shd w:val="clear" w:color="auto" w:fill="FFFFFF"/>
        </w:rPr>
        <w:t xml:space="preserve">. </w:t>
      </w:r>
      <w:proofErr w:type="spellStart"/>
      <w:r w:rsidR="00F20483" w:rsidRPr="00662164">
        <w:rPr>
          <w:rFonts w:ascii="Times New Roman" w:hAnsi="Times New Roman" w:cs="Times New Roman"/>
          <w:i/>
          <w:iCs/>
          <w:color w:val="222222"/>
          <w:sz w:val="24"/>
          <w:shd w:val="clear" w:color="auto" w:fill="FFFFFF"/>
        </w:rPr>
        <w:t>Neurosci</w:t>
      </w:r>
      <w:proofErr w:type="spellEnd"/>
      <w:r w:rsidR="003B1023">
        <w:rPr>
          <w:rFonts w:ascii="Times New Roman" w:eastAsia="SimSun" w:hAnsi="Times New Roman" w:cs="Times New Roman" w:hint="eastAsia"/>
          <w:i/>
          <w:iCs/>
          <w:color w:val="222222"/>
          <w:sz w:val="24"/>
          <w:shd w:val="clear" w:color="auto" w:fill="FFFFFF"/>
        </w:rPr>
        <w:t>.</w:t>
      </w:r>
      <w:r w:rsidR="00F20483" w:rsidRPr="00C6659F">
        <w:rPr>
          <w:rFonts w:ascii="Times New Roman" w:hAnsi="Times New Roman" w:cs="Times New Roman"/>
          <w:color w:val="222222"/>
          <w:sz w:val="24"/>
          <w:shd w:val="clear" w:color="auto" w:fill="FFFFFF"/>
        </w:rPr>
        <w:t> </w:t>
      </w:r>
      <w:r w:rsidR="00F20483" w:rsidRPr="00F20483">
        <w:rPr>
          <w:rFonts w:ascii="Times New Roman" w:hAnsi="Times New Roman" w:cs="Times New Roman"/>
          <w:b/>
          <w:iCs/>
          <w:color w:val="222222"/>
          <w:sz w:val="24"/>
          <w:shd w:val="clear" w:color="auto" w:fill="FFFFFF"/>
        </w:rPr>
        <w:t>27</w:t>
      </w:r>
      <w:r w:rsidR="00F20483">
        <w:rPr>
          <w:rFonts w:ascii="Times New Roman" w:hAnsi="Times New Roman" w:cs="Times New Roman"/>
          <w:color w:val="222222"/>
          <w:sz w:val="24"/>
          <w:shd w:val="clear" w:color="auto" w:fill="FFFFFF"/>
        </w:rPr>
        <w:t xml:space="preserve">, 1-28 </w:t>
      </w:r>
      <w:r w:rsidR="00F20483" w:rsidRPr="00C6659F">
        <w:rPr>
          <w:rFonts w:ascii="Times New Roman" w:hAnsi="Times New Roman" w:cs="Times New Roman"/>
          <w:color w:val="222222"/>
          <w:sz w:val="24"/>
          <w:shd w:val="clear" w:color="auto" w:fill="FFFFFF"/>
        </w:rPr>
        <w:t>(2004).</w:t>
      </w:r>
      <w:r w:rsidR="00F20483">
        <w:rPr>
          <w:rFonts w:ascii="Times New Roman" w:hAnsi="Times New Roman" w:cs="Times New Roman"/>
          <w:color w:val="222222"/>
          <w:sz w:val="24"/>
          <w:shd w:val="clear" w:color="auto" w:fill="FFFFFF"/>
        </w:rPr>
        <w:t xml:space="preserve"> </w:t>
      </w:r>
    </w:p>
    <w:p w14:paraId="5F4FB033" w14:textId="362328B8" w:rsidR="00F20483" w:rsidRDefault="00A43D48" w:rsidP="00F20483">
      <w:pPr>
        <w:pStyle w:val="EndNoteBibliography"/>
        <w:spacing w:line="480" w:lineRule="auto"/>
        <w:ind w:left="720" w:hanging="720"/>
        <w:jc w:val="left"/>
        <w:rPr>
          <w:rFonts w:ascii="Times New Roman" w:hAnsi="Times New Roman" w:cs="Times New Roman"/>
          <w:color w:val="222222"/>
          <w:sz w:val="24"/>
          <w:shd w:val="clear" w:color="auto" w:fill="FFFFFF"/>
        </w:rPr>
      </w:pPr>
      <w:r>
        <w:rPr>
          <w:rFonts w:ascii="Times New Roman" w:eastAsia="SimSun" w:hAnsi="Times New Roman" w:cs="Times New Roman" w:hint="eastAsia"/>
          <w:color w:val="222222"/>
          <w:sz w:val="24"/>
          <w:shd w:val="clear" w:color="auto" w:fill="FFFFFF"/>
        </w:rPr>
        <w:t>3</w:t>
      </w:r>
      <w:r>
        <w:rPr>
          <w:rFonts w:ascii="Times New Roman" w:eastAsia="SimSun" w:hAnsi="Times New Roman" w:cs="Times New Roman"/>
          <w:color w:val="222222"/>
          <w:sz w:val="24"/>
          <w:shd w:val="clear" w:color="auto" w:fill="FFFFFF"/>
        </w:rPr>
        <w:t>9</w:t>
      </w:r>
      <w:r w:rsidR="00F20483">
        <w:rPr>
          <w:rFonts w:ascii="Times New Roman" w:eastAsia="SimSun" w:hAnsi="Times New Roman" w:cs="Times New Roman" w:hint="eastAsia"/>
          <w:color w:val="222222"/>
          <w:sz w:val="24"/>
          <w:shd w:val="clear" w:color="auto" w:fill="FFFFFF"/>
        </w:rPr>
        <w:t xml:space="preserve">. </w:t>
      </w:r>
      <w:r w:rsidR="00F20483" w:rsidRPr="00C6659F">
        <w:rPr>
          <w:rFonts w:ascii="Times New Roman" w:hAnsi="Times New Roman" w:cs="Times New Roman"/>
          <w:color w:val="222222"/>
          <w:sz w:val="24"/>
          <w:shd w:val="clear" w:color="auto" w:fill="FFFFFF"/>
        </w:rPr>
        <w:t>Roozendaal, B., McEwen, B. S., &amp; Chattarji, S. Stress, memory and the amygdala. </w:t>
      </w:r>
      <w:r w:rsidR="003B1023" w:rsidRPr="003B1023">
        <w:rPr>
          <w:rFonts w:ascii="Times New Roman" w:hAnsi="Times New Roman" w:cs="Times New Roman"/>
          <w:i/>
          <w:iCs/>
          <w:color w:val="222222"/>
          <w:sz w:val="24"/>
          <w:shd w:val="clear" w:color="auto" w:fill="FFFFFF"/>
        </w:rPr>
        <w:t xml:space="preserve">Nat. Rev. </w:t>
      </w:r>
      <w:proofErr w:type="spellStart"/>
      <w:r w:rsidR="003B1023" w:rsidRPr="003B1023">
        <w:rPr>
          <w:rFonts w:ascii="Times New Roman" w:hAnsi="Times New Roman" w:cs="Times New Roman"/>
          <w:i/>
          <w:iCs/>
          <w:color w:val="222222"/>
          <w:sz w:val="24"/>
          <w:shd w:val="clear" w:color="auto" w:fill="FFFFFF"/>
        </w:rPr>
        <w:t>Neurosci</w:t>
      </w:r>
      <w:proofErr w:type="spellEnd"/>
      <w:r w:rsidR="003B1023" w:rsidRPr="003B1023">
        <w:rPr>
          <w:rFonts w:ascii="Times New Roman" w:hAnsi="Times New Roman" w:cs="Times New Roman"/>
          <w:i/>
          <w:iCs/>
          <w:color w:val="222222"/>
          <w:sz w:val="24"/>
          <w:shd w:val="clear" w:color="auto" w:fill="FFFFFF"/>
        </w:rPr>
        <w:t>.</w:t>
      </w:r>
      <w:r w:rsidR="00F20483" w:rsidRPr="00B02C7C">
        <w:rPr>
          <w:rFonts w:ascii="Times New Roman" w:hAnsi="Times New Roman" w:cs="Times New Roman"/>
          <w:i/>
          <w:iCs/>
          <w:color w:val="222222"/>
          <w:sz w:val="24"/>
          <w:shd w:val="clear" w:color="auto" w:fill="FFFFFF"/>
        </w:rPr>
        <w:t> </w:t>
      </w:r>
      <w:r w:rsidR="00F20483" w:rsidRPr="00F20483">
        <w:rPr>
          <w:rFonts w:ascii="Times New Roman" w:hAnsi="Times New Roman" w:cs="Times New Roman"/>
          <w:b/>
          <w:iCs/>
          <w:color w:val="222222"/>
          <w:sz w:val="24"/>
          <w:shd w:val="clear" w:color="auto" w:fill="FFFFFF"/>
        </w:rPr>
        <w:t>10</w:t>
      </w:r>
      <w:r w:rsidR="00F20483">
        <w:rPr>
          <w:rFonts w:ascii="Times New Roman" w:hAnsi="Times New Roman" w:cs="Times New Roman"/>
          <w:color w:val="222222"/>
          <w:sz w:val="24"/>
          <w:shd w:val="clear" w:color="auto" w:fill="FFFFFF"/>
        </w:rPr>
        <w:t>, 423-</w:t>
      </w:r>
      <w:r w:rsidR="00F20483">
        <w:rPr>
          <w:rFonts w:ascii="Times New Roman" w:eastAsia="SimSun" w:hAnsi="Times New Roman" w:cs="Times New Roman" w:hint="eastAsia"/>
          <w:color w:val="222222"/>
          <w:sz w:val="24"/>
          <w:shd w:val="clear" w:color="auto" w:fill="FFFFFF"/>
        </w:rPr>
        <w:t>4</w:t>
      </w:r>
      <w:r w:rsidR="00F20483">
        <w:rPr>
          <w:rFonts w:ascii="Times New Roman" w:hAnsi="Times New Roman" w:cs="Times New Roman"/>
          <w:color w:val="222222"/>
          <w:sz w:val="24"/>
          <w:shd w:val="clear" w:color="auto" w:fill="FFFFFF"/>
        </w:rPr>
        <w:t xml:space="preserve">33 </w:t>
      </w:r>
      <w:r w:rsidR="00F20483" w:rsidRPr="00C6659F">
        <w:rPr>
          <w:rFonts w:ascii="Times New Roman" w:hAnsi="Times New Roman" w:cs="Times New Roman"/>
          <w:color w:val="222222"/>
          <w:sz w:val="24"/>
          <w:shd w:val="clear" w:color="auto" w:fill="FFFFFF"/>
        </w:rPr>
        <w:t>(2009).</w:t>
      </w:r>
    </w:p>
    <w:p w14:paraId="6D5C7D07" w14:textId="7DDDECA9" w:rsidR="00F20483" w:rsidRDefault="00A43D48" w:rsidP="00F20483">
      <w:pPr>
        <w:pStyle w:val="EndNoteBibliography"/>
        <w:spacing w:line="480" w:lineRule="auto"/>
        <w:ind w:left="720" w:hanging="720"/>
        <w:jc w:val="left"/>
        <w:rPr>
          <w:rFonts w:ascii="Times New Roman" w:hAnsi="Times New Roman" w:cs="Times New Roman"/>
          <w:color w:val="222222"/>
          <w:sz w:val="24"/>
          <w:shd w:val="clear" w:color="auto" w:fill="FFFFFF"/>
        </w:rPr>
      </w:pPr>
      <w:r>
        <w:rPr>
          <w:rFonts w:ascii="Times New Roman" w:eastAsia="SimSun" w:hAnsi="Times New Roman" w:cs="Times New Roman"/>
          <w:color w:val="222222"/>
          <w:sz w:val="24"/>
          <w:shd w:val="clear" w:color="auto" w:fill="FFFFFF"/>
        </w:rPr>
        <w:t>40</w:t>
      </w:r>
      <w:r w:rsidR="00F20483">
        <w:rPr>
          <w:rFonts w:ascii="Times New Roman" w:eastAsia="SimSun" w:hAnsi="Times New Roman" w:cs="Times New Roman" w:hint="eastAsia"/>
          <w:color w:val="222222"/>
          <w:sz w:val="24"/>
          <w:shd w:val="clear" w:color="auto" w:fill="FFFFFF"/>
        </w:rPr>
        <w:t xml:space="preserve">. </w:t>
      </w:r>
      <w:r w:rsidR="00F20483" w:rsidRPr="00C6659F">
        <w:rPr>
          <w:rFonts w:ascii="Times New Roman" w:hAnsi="Times New Roman" w:cs="Times New Roman"/>
          <w:color w:val="222222"/>
          <w:sz w:val="24"/>
          <w:shd w:val="clear" w:color="auto" w:fill="FFFFFF"/>
        </w:rPr>
        <w:t>Routledge, C., Arndt, J., Sedikides, C., &amp; Wildschut, T. A blast from the past: The terror management function of nostalgia. </w:t>
      </w:r>
      <w:r w:rsidR="00F20483" w:rsidRPr="00C6659F">
        <w:rPr>
          <w:rFonts w:ascii="Times New Roman" w:hAnsi="Times New Roman" w:cs="Times New Roman"/>
          <w:i/>
          <w:iCs/>
          <w:color w:val="222222"/>
          <w:sz w:val="24"/>
          <w:shd w:val="clear" w:color="auto" w:fill="FFFFFF"/>
        </w:rPr>
        <w:t>J</w:t>
      </w:r>
      <w:r w:rsidR="003B1023">
        <w:rPr>
          <w:rFonts w:ascii="Times New Roman" w:eastAsia="SimSun" w:hAnsi="Times New Roman" w:cs="Times New Roman" w:hint="eastAsia"/>
          <w:i/>
          <w:iCs/>
          <w:color w:val="222222"/>
          <w:sz w:val="24"/>
          <w:shd w:val="clear" w:color="auto" w:fill="FFFFFF"/>
        </w:rPr>
        <w:t>.</w:t>
      </w:r>
      <w:r w:rsidR="00F20483" w:rsidRPr="00C6659F">
        <w:rPr>
          <w:rFonts w:ascii="Times New Roman" w:hAnsi="Times New Roman" w:cs="Times New Roman"/>
          <w:i/>
          <w:iCs/>
          <w:color w:val="222222"/>
          <w:sz w:val="24"/>
          <w:shd w:val="clear" w:color="auto" w:fill="FFFFFF"/>
        </w:rPr>
        <w:t xml:space="preserve"> Exp</w:t>
      </w:r>
      <w:r w:rsidR="003B1023">
        <w:rPr>
          <w:rFonts w:ascii="Times New Roman" w:eastAsia="SimSun" w:hAnsi="Times New Roman" w:cs="Times New Roman" w:hint="eastAsia"/>
          <w:i/>
          <w:iCs/>
          <w:color w:val="222222"/>
          <w:sz w:val="24"/>
          <w:shd w:val="clear" w:color="auto" w:fill="FFFFFF"/>
        </w:rPr>
        <w:t>.</w:t>
      </w:r>
      <w:r w:rsidR="00F20483" w:rsidRPr="00C6659F">
        <w:rPr>
          <w:rFonts w:ascii="Times New Roman" w:hAnsi="Times New Roman" w:cs="Times New Roman"/>
          <w:i/>
          <w:iCs/>
          <w:color w:val="222222"/>
          <w:sz w:val="24"/>
          <w:shd w:val="clear" w:color="auto" w:fill="FFFFFF"/>
        </w:rPr>
        <w:t xml:space="preserve"> Soc</w:t>
      </w:r>
      <w:r w:rsidR="003B1023">
        <w:rPr>
          <w:rFonts w:ascii="Times New Roman" w:eastAsia="SimSun" w:hAnsi="Times New Roman" w:cs="Times New Roman" w:hint="eastAsia"/>
          <w:i/>
          <w:iCs/>
          <w:color w:val="222222"/>
          <w:sz w:val="24"/>
          <w:shd w:val="clear" w:color="auto" w:fill="FFFFFF"/>
        </w:rPr>
        <w:t>.</w:t>
      </w:r>
      <w:r w:rsidR="00F20483" w:rsidRPr="00C6659F">
        <w:rPr>
          <w:rFonts w:ascii="Times New Roman" w:hAnsi="Times New Roman" w:cs="Times New Roman"/>
          <w:i/>
          <w:iCs/>
          <w:color w:val="222222"/>
          <w:sz w:val="24"/>
          <w:shd w:val="clear" w:color="auto" w:fill="FFFFFF"/>
        </w:rPr>
        <w:t xml:space="preserve"> Psychol</w:t>
      </w:r>
      <w:r w:rsidR="003B1023">
        <w:rPr>
          <w:rFonts w:ascii="Times New Roman" w:eastAsia="SimSun" w:hAnsi="Times New Roman" w:cs="Times New Roman" w:hint="eastAsia"/>
          <w:i/>
          <w:iCs/>
          <w:color w:val="222222"/>
          <w:sz w:val="24"/>
          <w:shd w:val="clear" w:color="auto" w:fill="FFFFFF"/>
        </w:rPr>
        <w:t>.</w:t>
      </w:r>
      <w:r w:rsidR="00F20483" w:rsidRPr="00B02C7C">
        <w:rPr>
          <w:rFonts w:ascii="Times New Roman" w:hAnsi="Times New Roman" w:cs="Times New Roman"/>
          <w:i/>
          <w:iCs/>
          <w:color w:val="222222"/>
          <w:sz w:val="24"/>
          <w:shd w:val="clear" w:color="auto" w:fill="FFFFFF"/>
        </w:rPr>
        <w:t> </w:t>
      </w:r>
      <w:r w:rsidR="00F20483" w:rsidRPr="00F20483">
        <w:rPr>
          <w:rFonts w:ascii="Times New Roman" w:hAnsi="Times New Roman" w:cs="Times New Roman"/>
          <w:b/>
          <w:iCs/>
          <w:color w:val="222222"/>
          <w:sz w:val="24"/>
          <w:shd w:val="clear" w:color="auto" w:fill="FFFFFF"/>
        </w:rPr>
        <w:t>44</w:t>
      </w:r>
      <w:r w:rsidR="00F20483">
        <w:rPr>
          <w:rFonts w:ascii="Times New Roman" w:hAnsi="Times New Roman" w:cs="Times New Roman"/>
          <w:color w:val="222222"/>
          <w:sz w:val="24"/>
          <w:shd w:val="clear" w:color="auto" w:fill="FFFFFF"/>
        </w:rPr>
        <w:t>, 132-</w:t>
      </w:r>
      <w:r w:rsidR="00F20483">
        <w:rPr>
          <w:rFonts w:ascii="Times New Roman" w:eastAsia="SimSun" w:hAnsi="Times New Roman" w:cs="Times New Roman" w:hint="eastAsia"/>
          <w:color w:val="222222"/>
          <w:sz w:val="24"/>
          <w:shd w:val="clear" w:color="auto" w:fill="FFFFFF"/>
        </w:rPr>
        <w:t>1</w:t>
      </w:r>
      <w:r w:rsidR="00F20483" w:rsidRPr="00C6659F">
        <w:rPr>
          <w:rFonts w:ascii="Times New Roman" w:hAnsi="Times New Roman" w:cs="Times New Roman"/>
          <w:color w:val="222222"/>
          <w:sz w:val="24"/>
          <w:shd w:val="clear" w:color="auto" w:fill="FFFFFF"/>
        </w:rPr>
        <w:t>40</w:t>
      </w:r>
      <w:r w:rsidR="00F20483">
        <w:rPr>
          <w:rFonts w:ascii="Times New Roman" w:hAnsi="Times New Roman" w:cs="Times New Roman"/>
          <w:color w:val="222222"/>
          <w:sz w:val="24"/>
          <w:shd w:val="clear" w:color="auto" w:fill="FFFFFF"/>
        </w:rPr>
        <w:t xml:space="preserve"> </w:t>
      </w:r>
      <w:r w:rsidR="00F20483" w:rsidRPr="00C6659F">
        <w:rPr>
          <w:rFonts w:ascii="Times New Roman" w:hAnsi="Times New Roman" w:cs="Times New Roman"/>
          <w:color w:val="222222"/>
          <w:sz w:val="24"/>
          <w:shd w:val="clear" w:color="auto" w:fill="FFFFFF"/>
        </w:rPr>
        <w:t>(2008).</w:t>
      </w:r>
      <w:r w:rsidR="00F20483">
        <w:rPr>
          <w:rFonts w:ascii="Times New Roman" w:hAnsi="Times New Roman" w:cs="Times New Roman"/>
          <w:color w:val="222222"/>
          <w:sz w:val="24"/>
          <w:shd w:val="clear" w:color="auto" w:fill="FFFFFF"/>
        </w:rPr>
        <w:t xml:space="preserve"> </w:t>
      </w:r>
    </w:p>
    <w:p w14:paraId="62213313" w14:textId="1C7EF1D3" w:rsidR="00F20483" w:rsidRDefault="00F20483" w:rsidP="00F20483">
      <w:pPr>
        <w:pStyle w:val="EndNoteBibliography"/>
        <w:spacing w:line="480" w:lineRule="auto"/>
        <w:ind w:left="720" w:hanging="720"/>
        <w:jc w:val="left"/>
      </w:pPr>
      <w:r w:rsidRPr="00A9040C">
        <w:rPr>
          <w:rFonts w:ascii="Times New Roman" w:eastAsia="SimSun" w:hAnsi="Times New Roman" w:cs="Times New Roman" w:hint="eastAsia"/>
          <w:sz w:val="24"/>
          <w:lang w:val="en-GB"/>
        </w:rPr>
        <w:t xml:space="preserve">41. </w:t>
      </w:r>
      <w:r w:rsidRPr="00A9040C">
        <w:rPr>
          <w:rFonts w:ascii="Times New Roman" w:hAnsi="Times New Roman" w:cs="Times New Roman"/>
          <w:sz w:val="24"/>
          <w:lang w:val="en-GB"/>
        </w:rPr>
        <w:t xml:space="preserve">Faul, F., Erdfelder, E., Lang, A.-G., &amp; Buchner, A. </w:t>
      </w:r>
      <w:r w:rsidRPr="009041F3">
        <w:rPr>
          <w:rFonts w:ascii="Times New Roman" w:hAnsi="Times New Roman" w:cs="Times New Roman"/>
          <w:sz w:val="24"/>
          <w:lang w:val="en-GB"/>
        </w:rPr>
        <w:t xml:space="preserve">G*Power 3: A flexible statistical power analysis program for the social, behavioral, and biomedical sciences. </w:t>
      </w:r>
      <w:proofErr w:type="spellStart"/>
      <w:r w:rsidRPr="009041F3">
        <w:rPr>
          <w:rFonts w:ascii="Times New Roman" w:hAnsi="Times New Roman" w:cs="Times New Roman"/>
          <w:i/>
          <w:iCs/>
          <w:sz w:val="24"/>
        </w:rPr>
        <w:t>Behav</w:t>
      </w:r>
      <w:proofErr w:type="spellEnd"/>
      <w:r w:rsidR="003B1023">
        <w:rPr>
          <w:rFonts w:ascii="Times New Roman" w:eastAsia="SimSun" w:hAnsi="Times New Roman" w:cs="Times New Roman" w:hint="eastAsia"/>
          <w:i/>
          <w:iCs/>
          <w:sz w:val="24"/>
        </w:rPr>
        <w:t>.</w:t>
      </w:r>
      <w:r w:rsidRPr="009041F3">
        <w:rPr>
          <w:rFonts w:ascii="Times New Roman" w:hAnsi="Times New Roman" w:cs="Times New Roman"/>
          <w:i/>
          <w:iCs/>
          <w:sz w:val="24"/>
        </w:rPr>
        <w:t xml:space="preserve"> Res</w:t>
      </w:r>
      <w:r w:rsidR="003B1023">
        <w:rPr>
          <w:rFonts w:ascii="Times New Roman" w:eastAsia="SimSun" w:hAnsi="Times New Roman" w:cs="Times New Roman" w:hint="eastAsia"/>
          <w:i/>
          <w:iCs/>
          <w:sz w:val="24"/>
        </w:rPr>
        <w:t>.</w:t>
      </w:r>
      <w:r w:rsidRPr="009041F3">
        <w:rPr>
          <w:rFonts w:ascii="Times New Roman" w:hAnsi="Times New Roman" w:cs="Times New Roman"/>
          <w:i/>
          <w:iCs/>
          <w:sz w:val="24"/>
        </w:rPr>
        <w:t xml:space="preserve"> Methods</w:t>
      </w:r>
      <w:r w:rsidR="003B1023">
        <w:rPr>
          <w:rFonts w:ascii="Times New Roman" w:eastAsia="SimSun" w:hAnsi="Times New Roman" w:cs="Times New Roman" w:hint="eastAsia"/>
          <w:i/>
          <w:iCs/>
          <w:sz w:val="24"/>
        </w:rPr>
        <w:t>.</w:t>
      </w:r>
      <w:r w:rsidRPr="00F20483">
        <w:rPr>
          <w:rFonts w:ascii="Times New Roman" w:hAnsi="Times New Roman" w:cs="Times New Roman"/>
          <w:b/>
          <w:iCs/>
          <w:sz w:val="24"/>
        </w:rPr>
        <w:t xml:space="preserve"> 39</w:t>
      </w:r>
      <w:r>
        <w:rPr>
          <w:rFonts w:ascii="Times New Roman" w:hAnsi="Times New Roman" w:cs="Times New Roman"/>
          <w:sz w:val="24"/>
        </w:rPr>
        <w:t>, 175-191</w:t>
      </w:r>
      <w:r w:rsidRPr="00A9040C">
        <w:rPr>
          <w:rFonts w:ascii="Times New Roman" w:hAnsi="Times New Roman" w:cs="Times New Roman"/>
          <w:sz w:val="24"/>
          <w:lang w:val="en-GB"/>
        </w:rPr>
        <w:t xml:space="preserve"> (2007).</w:t>
      </w:r>
    </w:p>
    <w:p w14:paraId="3FDF6D1C" w14:textId="260D2D5C" w:rsidR="00EF1B1B" w:rsidRPr="007F30EF" w:rsidRDefault="004F4AFF" w:rsidP="007F30EF">
      <w:pPr>
        <w:pStyle w:val="EndNoteBibliography"/>
        <w:spacing w:line="480" w:lineRule="auto"/>
        <w:ind w:left="720" w:hanging="720"/>
        <w:jc w:val="left"/>
        <w:rPr>
          <w:rFonts w:ascii="Times New Roman" w:eastAsia="SimSun" w:hAnsi="Times New Roman" w:cs="Times New Roman"/>
          <w:color w:val="222222"/>
          <w:sz w:val="24"/>
          <w:shd w:val="clear" w:color="auto" w:fill="FFFFFF"/>
        </w:rPr>
      </w:pPr>
      <w:r>
        <w:rPr>
          <w:rFonts w:ascii="Times New Roman" w:eastAsia="SimSun" w:hAnsi="Times New Roman" w:cs="Times New Roman" w:hint="eastAsia"/>
          <w:color w:val="222222"/>
          <w:sz w:val="24"/>
          <w:shd w:val="clear" w:color="auto" w:fill="FFFFFF"/>
        </w:rPr>
        <w:t xml:space="preserve">42. </w:t>
      </w:r>
      <w:r w:rsidRPr="004F4AFF">
        <w:rPr>
          <w:rFonts w:ascii="Times New Roman" w:eastAsia="SimSun" w:hAnsi="Times New Roman" w:cs="Times New Roman"/>
          <w:color w:val="222222"/>
          <w:sz w:val="24"/>
          <w:shd w:val="clear" w:color="auto" w:fill="FFFFFF"/>
        </w:rPr>
        <w:t>Rosenberg, M. The measurement</w:t>
      </w:r>
      <w:r w:rsidR="00B03546">
        <w:rPr>
          <w:rFonts w:ascii="Times New Roman" w:eastAsia="SimSun" w:hAnsi="Times New Roman" w:cs="Times New Roman"/>
          <w:color w:val="222222"/>
          <w:sz w:val="24"/>
          <w:shd w:val="clear" w:color="auto" w:fill="FFFFFF"/>
        </w:rPr>
        <w:t xml:space="preserve"> of self-esteem</w:t>
      </w:r>
      <w:r>
        <w:rPr>
          <w:rFonts w:ascii="Times New Roman" w:eastAsia="SimSun" w:hAnsi="Times New Roman" w:cs="Times New Roman"/>
          <w:color w:val="222222"/>
          <w:sz w:val="24"/>
          <w:shd w:val="clear" w:color="auto" w:fill="FFFFFF"/>
        </w:rPr>
        <w:t xml:space="preserve"> </w:t>
      </w:r>
      <w:r w:rsidR="00B03546">
        <w:rPr>
          <w:rFonts w:ascii="Times New Roman" w:eastAsia="SimSun" w:hAnsi="Times New Roman" w:cs="Times New Roman" w:hint="eastAsia"/>
          <w:color w:val="222222"/>
          <w:sz w:val="24"/>
          <w:shd w:val="clear" w:color="auto" w:fill="FFFFFF"/>
        </w:rPr>
        <w:t>(</w:t>
      </w:r>
      <w:r w:rsidR="00B03546">
        <w:rPr>
          <w:rFonts w:ascii="Times New Roman" w:eastAsia="SimSun" w:hAnsi="Times New Roman" w:cs="Times New Roman"/>
          <w:color w:val="222222"/>
          <w:sz w:val="24"/>
          <w:shd w:val="clear" w:color="auto" w:fill="FFFFFF"/>
        </w:rPr>
        <w:t>Princeton University Press</w:t>
      </w:r>
      <w:r w:rsidR="00B03546">
        <w:rPr>
          <w:rFonts w:ascii="Times New Roman" w:eastAsia="SimSun" w:hAnsi="Times New Roman" w:cs="Times New Roman" w:hint="eastAsia"/>
          <w:color w:val="222222"/>
          <w:sz w:val="24"/>
          <w:shd w:val="clear" w:color="auto" w:fill="FFFFFF"/>
        </w:rPr>
        <w:t xml:space="preserve"> </w:t>
      </w:r>
      <w:r w:rsidRPr="004F4AFF">
        <w:rPr>
          <w:rFonts w:ascii="Times New Roman" w:eastAsia="SimSun" w:hAnsi="Times New Roman" w:cs="Times New Roman"/>
          <w:color w:val="222222"/>
          <w:sz w:val="24"/>
          <w:shd w:val="clear" w:color="auto" w:fill="FFFFFF"/>
        </w:rPr>
        <w:t>1965).</w:t>
      </w:r>
    </w:p>
    <w:p w14:paraId="648014CC" w14:textId="4B803C18" w:rsidR="00B03546" w:rsidRPr="009D7B0D" w:rsidRDefault="00B03546" w:rsidP="00B03546">
      <w:pPr>
        <w:pStyle w:val="EndNoteBibliography"/>
        <w:spacing w:line="480" w:lineRule="auto"/>
        <w:ind w:left="720" w:hanging="720"/>
        <w:jc w:val="left"/>
        <w:rPr>
          <w:rFonts w:ascii="Times New Roman" w:hAnsi="Times New Roman" w:cs="Times New Roman"/>
          <w:sz w:val="24"/>
          <w:shd w:val="clear" w:color="auto" w:fill="FFFFFF"/>
        </w:rPr>
      </w:pPr>
      <w:bookmarkStart w:id="16" w:name="OLE_LINK100"/>
      <w:r>
        <w:rPr>
          <w:rFonts w:ascii="Times New Roman" w:eastAsia="SimSun" w:hAnsi="Times New Roman" w:cs="Times New Roman" w:hint="eastAsia"/>
          <w:sz w:val="24"/>
          <w:shd w:val="clear" w:color="auto" w:fill="FFFFFF"/>
          <w:lang w:val="en-GB"/>
        </w:rPr>
        <w:t xml:space="preserve">43. </w:t>
      </w:r>
      <w:r w:rsidRPr="00EB51B1">
        <w:rPr>
          <w:rFonts w:ascii="Times New Roman" w:hAnsi="Times New Roman" w:cs="Times New Roman"/>
          <w:sz w:val="24"/>
          <w:shd w:val="clear" w:color="auto" w:fill="FFFFFF"/>
          <w:lang w:val="en-GB"/>
        </w:rPr>
        <w:t xml:space="preserve">Oba, K., Noriuchi, M., Atomi, T., Moriguchi, Y., &amp; Kikuchi, Y. </w:t>
      </w:r>
      <w:r w:rsidRPr="009D7B0D">
        <w:rPr>
          <w:rFonts w:ascii="Times New Roman" w:hAnsi="Times New Roman" w:cs="Times New Roman"/>
          <w:sz w:val="24"/>
          <w:shd w:val="clear" w:color="auto" w:fill="FFFFFF"/>
        </w:rPr>
        <w:t>Memory and reward systems coproduce ‘nostalgic’ experiences in the brain. </w:t>
      </w:r>
      <w:r w:rsidR="003B1023" w:rsidRPr="009D7B0D">
        <w:rPr>
          <w:rFonts w:ascii="Times New Roman" w:hAnsi="Times New Roman" w:cs="Times New Roman"/>
          <w:i/>
          <w:iCs/>
          <w:sz w:val="24"/>
        </w:rPr>
        <w:t>Soc</w:t>
      </w:r>
      <w:r w:rsidR="003B1023">
        <w:rPr>
          <w:rFonts w:ascii="Times New Roman" w:eastAsia="SimSun" w:hAnsi="Times New Roman" w:cs="Times New Roman" w:hint="eastAsia"/>
          <w:i/>
          <w:iCs/>
          <w:sz w:val="24"/>
        </w:rPr>
        <w:t>.</w:t>
      </w:r>
      <w:r w:rsidR="003B1023" w:rsidRPr="009D7B0D">
        <w:rPr>
          <w:rFonts w:ascii="Times New Roman" w:hAnsi="Times New Roman" w:cs="Times New Roman"/>
          <w:i/>
          <w:iCs/>
          <w:sz w:val="24"/>
        </w:rPr>
        <w:t xml:space="preserve"> </w:t>
      </w:r>
      <w:proofErr w:type="spellStart"/>
      <w:r w:rsidR="003B1023" w:rsidRPr="009D7B0D">
        <w:rPr>
          <w:rFonts w:ascii="Times New Roman" w:hAnsi="Times New Roman" w:cs="Times New Roman"/>
          <w:i/>
          <w:iCs/>
          <w:sz w:val="24"/>
        </w:rPr>
        <w:t>Cogn</w:t>
      </w:r>
      <w:proofErr w:type="spellEnd"/>
      <w:r w:rsidR="003B1023">
        <w:rPr>
          <w:rFonts w:ascii="Times New Roman" w:eastAsia="SimSun" w:hAnsi="Times New Roman" w:cs="Times New Roman" w:hint="eastAsia"/>
          <w:i/>
          <w:iCs/>
          <w:sz w:val="24"/>
        </w:rPr>
        <w:t>.</w:t>
      </w:r>
      <w:r w:rsidR="003B1023" w:rsidRPr="009D7B0D">
        <w:rPr>
          <w:rFonts w:ascii="Times New Roman" w:hAnsi="Times New Roman" w:cs="Times New Roman"/>
          <w:i/>
          <w:iCs/>
          <w:sz w:val="24"/>
        </w:rPr>
        <w:t xml:space="preserve"> Affect</w:t>
      </w:r>
      <w:r w:rsidR="003B1023">
        <w:rPr>
          <w:rFonts w:ascii="Times New Roman" w:eastAsia="SimSun" w:hAnsi="Times New Roman" w:cs="Times New Roman" w:hint="eastAsia"/>
          <w:i/>
          <w:iCs/>
          <w:sz w:val="24"/>
        </w:rPr>
        <w:t>.</w:t>
      </w:r>
      <w:r w:rsidR="003B1023" w:rsidRPr="009D7B0D">
        <w:rPr>
          <w:rFonts w:ascii="Times New Roman" w:hAnsi="Times New Roman" w:cs="Times New Roman"/>
          <w:i/>
          <w:iCs/>
          <w:sz w:val="24"/>
        </w:rPr>
        <w:t xml:space="preserve"> Neur</w:t>
      </w:r>
      <w:r w:rsidR="003B1023">
        <w:rPr>
          <w:rFonts w:ascii="Times New Roman" w:eastAsia="SimSun" w:hAnsi="Times New Roman" w:cs="Times New Roman" w:hint="eastAsia"/>
          <w:i/>
          <w:iCs/>
          <w:sz w:val="24"/>
        </w:rPr>
        <w:t>.</w:t>
      </w:r>
      <w:r w:rsidRPr="009D7B0D">
        <w:rPr>
          <w:rFonts w:ascii="Times New Roman" w:hAnsi="Times New Roman" w:cs="Times New Roman"/>
          <w:i/>
          <w:sz w:val="24"/>
          <w:shd w:val="clear" w:color="auto" w:fill="FFFFFF"/>
        </w:rPr>
        <w:t xml:space="preserve"> </w:t>
      </w:r>
      <w:r w:rsidRPr="00B03546">
        <w:rPr>
          <w:rFonts w:ascii="Times New Roman" w:hAnsi="Times New Roman" w:cs="Times New Roman"/>
          <w:b/>
          <w:sz w:val="24"/>
          <w:shd w:val="clear" w:color="auto" w:fill="FFFFFF"/>
        </w:rPr>
        <w:t>11</w:t>
      </w:r>
      <w:r w:rsidRPr="009D7B0D">
        <w:rPr>
          <w:rFonts w:ascii="Times New Roman" w:hAnsi="Times New Roman" w:cs="Times New Roman"/>
          <w:sz w:val="24"/>
          <w:shd w:val="clear" w:color="auto" w:fill="FFFFFF"/>
        </w:rPr>
        <w:t>, 1069-</w:t>
      </w:r>
      <w:r>
        <w:rPr>
          <w:rFonts w:ascii="Times New Roman" w:eastAsia="SimSun" w:hAnsi="Times New Roman" w:cs="Times New Roman" w:hint="eastAsia"/>
          <w:sz w:val="24"/>
          <w:shd w:val="clear" w:color="auto" w:fill="FFFFFF"/>
        </w:rPr>
        <w:t>10</w:t>
      </w:r>
      <w:r w:rsidRPr="009D7B0D">
        <w:rPr>
          <w:rFonts w:ascii="Times New Roman" w:hAnsi="Times New Roman" w:cs="Times New Roman"/>
          <w:sz w:val="24"/>
          <w:shd w:val="clear" w:color="auto" w:fill="FFFFFF"/>
        </w:rPr>
        <w:t>77</w:t>
      </w:r>
      <w:r>
        <w:rPr>
          <w:rFonts w:ascii="Times New Roman" w:eastAsia="SimSun" w:hAnsi="Times New Roman" w:cs="Times New Roman" w:hint="eastAsia"/>
          <w:sz w:val="24"/>
          <w:shd w:val="clear" w:color="auto" w:fill="FFFFFF"/>
        </w:rPr>
        <w:t xml:space="preserve"> </w:t>
      </w:r>
      <w:r w:rsidRPr="00EB51B1">
        <w:rPr>
          <w:rFonts w:ascii="Times New Roman" w:hAnsi="Times New Roman" w:cs="Times New Roman"/>
          <w:sz w:val="24"/>
          <w:shd w:val="clear" w:color="auto" w:fill="FFFFFF"/>
          <w:lang w:val="en-GB"/>
        </w:rPr>
        <w:t>(2016).</w:t>
      </w:r>
    </w:p>
    <w:bookmarkEnd w:id="16"/>
    <w:p w14:paraId="1C7E486D" w14:textId="4DBCB17D" w:rsidR="00B03546" w:rsidRPr="009D7B0D" w:rsidRDefault="00B03546" w:rsidP="00B03546">
      <w:pPr>
        <w:pStyle w:val="EndNoteBibliography"/>
        <w:spacing w:line="480" w:lineRule="auto"/>
        <w:ind w:left="720" w:hanging="720"/>
        <w:jc w:val="left"/>
        <w:rPr>
          <w:rFonts w:ascii="Times New Roman" w:hAnsi="Times New Roman" w:cs="Times New Roman"/>
          <w:sz w:val="24"/>
          <w:shd w:val="clear" w:color="auto" w:fill="FFFFFF"/>
        </w:rPr>
      </w:pPr>
      <w:r>
        <w:rPr>
          <w:rFonts w:ascii="Times New Roman" w:eastAsia="SimSun" w:hAnsi="Times New Roman" w:cs="Times New Roman" w:hint="eastAsia"/>
          <w:sz w:val="24"/>
          <w:shd w:val="clear" w:color="auto" w:fill="FFFFFF"/>
        </w:rPr>
        <w:t xml:space="preserve">44. </w:t>
      </w:r>
      <w:r w:rsidRPr="009D7B0D">
        <w:rPr>
          <w:rFonts w:ascii="Times New Roman" w:hAnsi="Times New Roman" w:cs="Times New Roman"/>
          <w:sz w:val="24"/>
          <w:shd w:val="clear" w:color="auto" w:fill="FFFFFF"/>
        </w:rPr>
        <w:t>Cox, R. W. AFNI: software for analysis and visualization of functional magnetic resonance neuroimages. </w:t>
      </w:r>
      <w:proofErr w:type="spellStart"/>
      <w:r w:rsidRPr="009D7B0D">
        <w:rPr>
          <w:rFonts w:ascii="Times New Roman" w:hAnsi="Times New Roman" w:cs="Times New Roman"/>
          <w:i/>
          <w:iCs/>
          <w:sz w:val="24"/>
          <w:shd w:val="clear" w:color="auto" w:fill="FFFFFF"/>
        </w:rPr>
        <w:t>Comput</w:t>
      </w:r>
      <w:proofErr w:type="spellEnd"/>
      <w:r w:rsidR="003B1023">
        <w:rPr>
          <w:rFonts w:ascii="Times New Roman" w:eastAsia="SimSun" w:hAnsi="Times New Roman" w:cs="Times New Roman" w:hint="eastAsia"/>
          <w:i/>
          <w:iCs/>
          <w:sz w:val="24"/>
          <w:shd w:val="clear" w:color="auto" w:fill="FFFFFF"/>
        </w:rPr>
        <w:t>.</w:t>
      </w:r>
      <w:r w:rsidRPr="009D7B0D">
        <w:rPr>
          <w:rFonts w:ascii="Times New Roman" w:hAnsi="Times New Roman" w:cs="Times New Roman"/>
          <w:i/>
          <w:iCs/>
          <w:sz w:val="24"/>
          <w:shd w:val="clear" w:color="auto" w:fill="FFFFFF"/>
        </w:rPr>
        <w:t xml:space="preserve"> Biomed</w:t>
      </w:r>
      <w:r w:rsidR="003B1023">
        <w:rPr>
          <w:rFonts w:ascii="Times New Roman" w:eastAsia="SimSun" w:hAnsi="Times New Roman" w:cs="Times New Roman" w:hint="eastAsia"/>
          <w:i/>
          <w:iCs/>
          <w:sz w:val="24"/>
          <w:shd w:val="clear" w:color="auto" w:fill="FFFFFF"/>
        </w:rPr>
        <w:t>.</w:t>
      </w:r>
      <w:r w:rsidRPr="009D7B0D">
        <w:rPr>
          <w:rFonts w:ascii="Times New Roman" w:hAnsi="Times New Roman" w:cs="Times New Roman"/>
          <w:i/>
          <w:iCs/>
          <w:sz w:val="24"/>
          <w:shd w:val="clear" w:color="auto" w:fill="FFFFFF"/>
        </w:rPr>
        <w:t xml:space="preserve"> Res</w:t>
      </w:r>
      <w:r w:rsidR="003B1023">
        <w:rPr>
          <w:rFonts w:ascii="Times New Roman" w:eastAsia="SimSun" w:hAnsi="Times New Roman" w:cs="Times New Roman" w:hint="eastAsia"/>
          <w:i/>
          <w:iCs/>
          <w:sz w:val="24"/>
          <w:shd w:val="clear" w:color="auto" w:fill="FFFFFF"/>
        </w:rPr>
        <w:t>.</w:t>
      </w:r>
      <w:r w:rsidRPr="00B02C7C">
        <w:rPr>
          <w:rFonts w:ascii="Times New Roman" w:hAnsi="Times New Roman" w:cs="Times New Roman"/>
          <w:i/>
          <w:iCs/>
          <w:sz w:val="24"/>
          <w:shd w:val="clear" w:color="auto" w:fill="FFFFFF"/>
        </w:rPr>
        <w:t> </w:t>
      </w:r>
      <w:r w:rsidRPr="00B03546">
        <w:rPr>
          <w:rFonts w:ascii="Times New Roman" w:hAnsi="Times New Roman" w:cs="Times New Roman"/>
          <w:b/>
          <w:iCs/>
          <w:sz w:val="24"/>
          <w:shd w:val="clear" w:color="auto" w:fill="FFFFFF"/>
        </w:rPr>
        <w:t>29</w:t>
      </w:r>
      <w:r w:rsidRPr="009D7B0D">
        <w:rPr>
          <w:rFonts w:ascii="Times New Roman" w:hAnsi="Times New Roman" w:cs="Times New Roman"/>
          <w:sz w:val="24"/>
          <w:shd w:val="clear" w:color="auto" w:fill="FFFFFF"/>
        </w:rPr>
        <w:t>, 162-</w:t>
      </w:r>
      <w:r>
        <w:rPr>
          <w:rFonts w:ascii="Times New Roman" w:eastAsia="SimSun" w:hAnsi="Times New Roman" w:cs="Times New Roman" w:hint="eastAsia"/>
          <w:sz w:val="24"/>
          <w:shd w:val="clear" w:color="auto" w:fill="FFFFFF"/>
        </w:rPr>
        <w:t>1</w:t>
      </w:r>
      <w:r>
        <w:rPr>
          <w:rFonts w:ascii="Times New Roman" w:hAnsi="Times New Roman" w:cs="Times New Roman"/>
          <w:sz w:val="24"/>
          <w:shd w:val="clear" w:color="auto" w:fill="FFFFFF"/>
        </w:rPr>
        <w:t>73</w:t>
      </w:r>
      <w:r w:rsidRPr="009D7B0D">
        <w:rPr>
          <w:rFonts w:ascii="Times New Roman" w:hAnsi="Times New Roman" w:cs="Times New Roman"/>
          <w:sz w:val="24"/>
          <w:shd w:val="clear" w:color="auto" w:fill="FFFFFF"/>
        </w:rPr>
        <w:t xml:space="preserve"> (1996)</w:t>
      </w:r>
      <w:r>
        <w:rPr>
          <w:rFonts w:ascii="Times New Roman" w:hAnsi="Times New Roman" w:cs="Times New Roman"/>
          <w:sz w:val="24"/>
          <w:shd w:val="clear" w:color="auto" w:fill="FFFFFF"/>
        </w:rPr>
        <w:t>.</w:t>
      </w:r>
    </w:p>
    <w:p w14:paraId="0F75165B" w14:textId="0E280FEA" w:rsidR="00B03546" w:rsidRPr="002C2311" w:rsidRDefault="00B03546" w:rsidP="00B03546">
      <w:pPr>
        <w:pStyle w:val="EndNoteBibliography"/>
        <w:spacing w:line="480" w:lineRule="auto"/>
        <w:ind w:left="720" w:hanging="720"/>
        <w:jc w:val="left"/>
        <w:rPr>
          <w:rStyle w:val="Hyperlink"/>
          <w:rFonts w:ascii="Times New Roman" w:hAnsi="Times New Roman" w:cs="Times New Roman"/>
          <w:color w:val="auto"/>
          <w:sz w:val="24"/>
          <w:u w:val="none"/>
          <w:shd w:val="clear" w:color="auto" w:fill="FFFFFF"/>
          <w:lang w:val="en-GB"/>
        </w:rPr>
      </w:pPr>
      <w:r w:rsidRPr="00A9040C">
        <w:rPr>
          <w:rFonts w:ascii="Times New Roman" w:eastAsia="SimSun" w:hAnsi="Times New Roman" w:cs="Times New Roman" w:hint="eastAsia"/>
          <w:sz w:val="24"/>
          <w:shd w:val="clear" w:color="auto" w:fill="FFFFFF"/>
          <w:lang w:val="en-GB"/>
        </w:rPr>
        <w:t xml:space="preserve">45. </w:t>
      </w:r>
      <w:r w:rsidRPr="00A9040C">
        <w:rPr>
          <w:rFonts w:ascii="Times New Roman" w:hAnsi="Times New Roman" w:cs="Times New Roman"/>
          <w:sz w:val="24"/>
          <w:shd w:val="clear" w:color="auto" w:fill="FFFFFF"/>
          <w:lang w:val="en-GB"/>
        </w:rPr>
        <w:t>Saad, Z. S.</w:t>
      </w:r>
      <w:r w:rsidRPr="00A9040C">
        <w:rPr>
          <w:rFonts w:ascii="Times New Roman" w:eastAsia="SimSun" w:hAnsi="Times New Roman" w:cs="Times New Roman" w:hint="eastAsia"/>
          <w:sz w:val="24"/>
          <w:shd w:val="clear" w:color="auto" w:fill="FFFFFF"/>
          <w:lang w:val="en-GB"/>
        </w:rPr>
        <w:t xml:space="preserve"> </w:t>
      </w:r>
      <w:r w:rsidRPr="00A9040C">
        <w:rPr>
          <w:rFonts w:ascii="Times New Roman" w:eastAsia="SimSun" w:hAnsi="Times New Roman" w:cs="Times New Roman" w:hint="eastAsia"/>
          <w:i/>
          <w:sz w:val="24"/>
          <w:shd w:val="clear" w:color="auto" w:fill="FFFFFF"/>
          <w:lang w:val="en-GB"/>
        </w:rPr>
        <w:t>et al</w:t>
      </w:r>
      <w:r w:rsidRPr="00A9040C">
        <w:rPr>
          <w:rFonts w:ascii="Times New Roman" w:hAnsi="Times New Roman" w:cs="Times New Roman"/>
          <w:sz w:val="24"/>
          <w:shd w:val="clear" w:color="auto" w:fill="FFFFFF"/>
          <w:lang w:val="en-GB"/>
        </w:rPr>
        <w:t xml:space="preserve">. </w:t>
      </w:r>
      <w:r w:rsidRPr="009D7B0D">
        <w:rPr>
          <w:rFonts w:ascii="Times New Roman" w:hAnsi="Times New Roman" w:cs="Times New Roman"/>
          <w:sz w:val="24"/>
          <w:shd w:val="clear" w:color="auto" w:fill="FFFFFF"/>
        </w:rPr>
        <w:t xml:space="preserve">A new method for improving functional-to-structural MRI alignment using local Pearson correlation. </w:t>
      </w:r>
      <w:r w:rsidRPr="002C2311">
        <w:rPr>
          <w:rFonts w:ascii="Times New Roman" w:hAnsi="Times New Roman" w:cs="Times New Roman"/>
          <w:i/>
          <w:sz w:val="24"/>
          <w:shd w:val="clear" w:color="auto" w:fill="FFFFFF"/>
          <w:lang w:val="en-GB"/>
        </w:rPr>
        <w:t>Neuroimage</w:t>
      </w:r>
      <w:r w:rsidR="003B1023" w:rsidRPr="002C2311">
        <w:rPr>
          <w:rFonts w:ascii="Times New Roman" w:eastAsia="SimSun" w:hAnsi="Times New Roman" w:cs="Times New Roman" w:hint="eastAsia"/>
          <w:i/>
          <w:iCs/>
          <w:sz w:val="24"/>
          <w:shd w:val="clear" w:color="auto" w:fill="FFFFFF"/>
          <w:lang w:val="en-GB"/>
        </w:rPr>
        <w:t>.</w:t>
      </w:r>
      <w:r w:rsidRPr="002C2311">
        <w:rPr>
          <w:rFonts w:ascii="Times New Roman" w:hAnsi="Times New Roman" w:cs="Times New Roman"/>
          <w:i/>
          <w:iCs/>
          <w:sz w:val="24"/>
          <w:shd w:val="clear" w:color="auto" w:fill="FFFFFF"/>
          <w:lang w:val="en-GB"/>
        </w:rPr>
        <w:t xml:space="preserve"> </w:t>
      </w:r>
      <w:r w:rsidRPr="002C2311">
        <w:rPr>
          <w:rFonts w:ascii="Times New Roman" w:hAnsi="Times New Roman" w:cs="Times New Roman"/>
          <w:b/>
          <w:iCs/>
          <w:sz w:val="24"/>
          <w:shd w:val="clear" w:color="auto" w:fill="FFFFFF"/>
          <w:lang w:val="en-GB"/>
        </w:rPr>
        <w:t>44</w:t>
      </w:r>
      <w:r w:rsidRPr="002C2311">
        <w:rPr>
          <w:rFonts w:ascii="Times New Roman" w:hAnsi="Times New Roman" w:cs="Times New Roman"/>
          <w:sz w:val="24"/>
          <w:shd w:val="clear" w:color="auto" w:fill="FFFFFF"/>
          <w:lang w:val="en-GB"/>
        </w:rPr>
        <w:t>, 839-</w:t>
      </w:r>
      <w:r w:rsidRPr="002C2311">
        <w:rPr>
          <w:rFonts w:ascii="Times New Roman" w:eastAsia="SimSun" w:hAnsi="Times New Roman" w:cs="Times New Roman"/>
          <w:sz w:val="24"/>
          <w:shd w:val="clear" w:color="auto" w:fill="FFFFFF"/>
          <w:lang w:val="en-GB"/>
        </w:rPr>
        <w:t>8</w:t>
      </w:r>
      <w:r w:rsidRPr="002C2311">
        <w:rPr>
          <w:rFonts w:ascii="Times New Roman" w:hAnsi="Times New Roman" w:cs="Times New Roman"/>
          <w:sz w:val="24"/>
          <w:shd w:val="clear" w:color="auto" w:fill="FFFFFF"/>
          <w:lang w:val="en-GB"/>
        </w:rPr>
        <w:t>48</w:t>
      </w:r>
      <w:r w:rsidRPr="002C2311">
        <w:rPr>
          <w:rFonts w:ascii="Times New Roman" w:eastAsia="SimSun" w:hAnsi="Times New Roman" w:cs="Times New Roman" w:hint="eastAsia"/>
          <w:sz w:val="24"/>
          <w:shd w:val="clear" w:color="auto" w:fill="FFFFFF"/>
          <w:lang w:val="en-GB"/>
        </w:rPr>
        <w:t xml:space="preserve"> </w:t>
      </w:r>
      <w:r w:rsidRPr="002C2311">
        <w:rPr>
          <w:rFonts w:ascii="Times New Roman" w:hAnsi="Times New Roman" w:cs="Times New Roman"/>
          <w:sz w:val="24"/>
          <w:shd w:val="clear" w:color="auto" w:fill="FFFFFF"/>
          <w:lang w:val="en-GB"/>
        </w:rPr>
        <w:t xml:space="preserve">(2009). </w:t>
      </w:r>
    </w:p>
    <w:p w14:paraId="33AD46CE" w14:textId="1410B5E0" w:rsidR="00B03546" w:rsidRPr="002C2311" w:rsidRDefault="00B03546" w:rsidP="00B03546">
      <w:pPr>
        <w:pStyle w:val="EndNoteBibliography"/>
        <w:spacing w:line="480" w:lineRule="auto"/>
        <w:ind w:left="720" w:hanging="720"/>
        <w:jc w:val="left"/>
        <w:rPr>
          <w:rFonts w:ascii="Times New Roman" w:hAnsi="Times New Roman" w:cs="Times New Roman"/>
          <w:sz w:val="24"/>
          <w:lang w:val="en-GB"/>
        </w:rPr>
      </w:pPr>
      <w:r>
        <w:rPr>
          <w:rFonts w:ascii="Times New Roman" w:eastAsia="SimSun" w:hAnsi="Times New Roman" w:cs="Times New Roman" w:hint="eastAsia"/>
          <w:sz w:val="24"/>
          <w:shd w:val="clear" w:color="auto" w:fill="FFFFFF"/>
        </w:rPr>
        <w:t xml:space="preserve">46. </w:t>
      </w:r>
      <w:r w:rsidRPr="009D7B0D">
        <w:rPr>
          <w:rFonts w:ascii="Times New Roman" w:hAnsi="Times New Roman" w:cs="Times New Roman"/>
          <w:sz w:val="24"/>
          <w:shd w:val="clear" w:color="auto" w:fill="FFFFFF"/>
        </w:rPr>
        <w:t xml:space="preserve">Cox, R. W., &amp; Jesmanowicz, A. Real-time 3D image registration of functional MRI. </w:t>
      </w:r>
      <w:r w:rsidRPr="002C2311">
        <w:rPr>
          <w:rFonts w:ascii="Times New Roman" w:hAnsi="Times New Roman" w:cs="Times New Roman"/>
          <w:i/>
          <w:sz w:val="24"/>
          <w:shd w:val="clear" w:color="auto" w:fill="FFFFFF"/>
          <w:lang w:val="en-GB"/>
        </w:rPr>
        <w:t>Magnet</w:t>
      </w:r>
      <w:r w:rsidR="003B1023" w:rsidRPr="002C2311">
        <w:rPr>
          <w:rFonts w:ascii="Times New Roman" w:eastAsia="SimSun" w:hAnsi="Times New Roman" w:cs="Times New Roman" w:hint="eastAsia"/>
          <w:i/>
          <w:sz w:val="24"/>
          <w:shd w:val="clear" w:color="auto" w:fill="FFFFFF"/>
          <w:lang w:val="en-GB"/>
        </w:rPr>
        <w:t>.</w:t>
      </w:r>
      <w:r w:rsidRPr="002C2311">
        <w:rPr>
          <w:rFonts w:ascii="Times New Roman" w:hAnsi="Times New Roman" w:cs="Times New Roman"/>
          <w:i/>
          <w:sz w:val="24"/>
          <w:shd w:val="clear" w:color="auto" w:fill="FFFFFF"/>
          <w:lang w:val="en-GB"/>
        </w:rPr>
        <w:t xml:space="preserve"> </w:t>
      </w:r>
      <w:proofErr w:type="spellStart"/>
      <w:r w:rsidRPr="002C2311">
        <w:rPr>
          <w:rFonts w:ascii="Times New Roman" w:hAnsi="Times New Roman" w:cs="Times New Roman"/>
          <w:i/>
          <w:sz w:val="24"/>
          <w:shd w:val="clear" w:color="auto" w:fill="FFFFFF"/>
          <w:lang w:val="en-GB"/>
        </w:rPr>
        <w:t>Reson</w:t>
      </w:r>
      <w:proofErr w:type="spellEnd"/>
      <w:r w:rsidR="003B1023" w:rsidRPr="002C2311">
        <w:rPr>
          <w:rFonts w:ascii="Times New Roman" w:eastAsia="SimSun" w:hAnsi="Times New Roman" w:cs="Times New Roman" w:hint="eastAsia"/>
          <w:i/>
          <w:sz w:val="24"/>
          <w:shd w:val="clear" w:color="auto" w:fill="FFFFFF"/>
          <w:lang w:val="en-GB"/>
        </w:rPr>
        <w:t xml:space="preserve">. </w:t>
      </w:r>
      <w:r w:rsidRPr="002C2311">
        <w:rPr>
          <w:rFonts w:ascii="Times New Roman" w:hAnsi="Times New Roman" w:cs="Times New Roman"/>
          <w:i/>
          <w:sz w:val="24"/>
          <w:shd w:val="clear" w:color="auto" w:fill="FFFFFF"/>
          <w:lang w:val="en-GB"/>
        </w:rPr>
        <w:t>Med</w:t>
      </w:r>
      <w:r w:rsidR="003B1023" w:rsidRPr="002C2311">
        <w:rPr>
          <w:rFonts w:ascii="Times New Roman" w:eastAsia="SimSun" w:hAnsi="Times New Roman" w:cs="Times New Roman" w:hint="eastAsia"/>
          <w:i/>
          <w:sz w:val="24"/>
          <w:shd w:val="clear" w:color="auto" w:fill="FFFFFF"/>
          <w:lang w:val="en-GB"/>
        </w:rPr>
        <w:t>.</w:t>
      </w:r>
      <w:r w:rsidRPr="002C2311">
        <w:rPr>
          <w:rFonts w:ascii="Times New Roman" w:hAnsi="Times New Roman" w:cs="Times New Roman"/>
          <w:i/>
          <w:iCs/>
          <w:sz w:val="24"/>
          <w:shd w:val="clear" w:color="auto" w:fill="FFFFFF"/>
          <w:lang w:val="en-GB"/>
        </w:rPr>
        <w:t xml:space="preserve"> </w:t>
      </w:r>
      <w:r w:rsidRPr="002C2311">
        <w:rPr>
          <w:rFonts w:ascii="Times New Roman" w:hAnsi="Times New Roman" w:cs="Times New Roman"/>
          <w:b/>
          <w:iCs/>
          <w:sz w:val="24"/>
          <w:shd w:val="clear" w:color="auto" w:fill="FFFFFF"/>
          <w:lang w:val="en-GB"/>
        </w:rPr>
        <w:t>42</w:t>
      </w:r>
      <w:r w:rsidRPr="002C2311">
        <w:rPr>
          <w:rFonts w:ascii="Times New Roman" w:hAnsi="Times New Roman" w:cs="Times New Roman"/>
          <w:sz w:val="24"/>
          <w:shd w:val="clear" w:color="auto" w:fill="FFFFFF"/>
          <w:lang w:val="en-GB"/>
        </w:rPr>
        <w:t>, 1014-</w:t>
      </w:r>
      <w:r w:rsidRPr="002C2311">
        <w:rPr>
          <w:rFonts w:ascii="Times New Roman" w:eastAsia="SimSun" w:hAnsi="Times New Roman" w:cs="Times New Roman"/>
          <w:sz w:val="24"/>
          <w:shd w:val="clear" w:color="auto" w:fill="FFFFFF"/>
          <w:lang w:val="en-GB"/>
        </w:rPr>
        <w:t>10</w:t>
      </w:r>
      <w:r w:rsidRPr="002C2311">
        <w:rPr>
          <w:rFonts w:ascii="Times New Roman" w:hAnsi="Times New Roman" w:cs="Times New Roman"/>
          <w:sz w:val="24"/>
          <w:shd w:val="clear" w:color="auto" w:fill="FFFFFF"/>
          <w:lang w:val="en-GB"/>
        </w:rPr>
        <w:t xml:space="preserve">18 </w:t>
      </w:r>
      <w:r w:rsidRPr="009D7B0D">
        <w:rPr>
          <w:rFonts w:ascii="Times New Roman" w:hAnsi="Times New Roman" w:cs="Times New Roman"/>
          <w:sz w:val="24"/>
          <w:shd w:val="clear" w:color="auto" w:fill="FFFFFF"/>
        </w:rPr>
        <w:t>(1999)</w:t>
      </w:r>
      <w:r>
        <w:rPr>
          <w:rFonts w:ascii="Times New Roman" w:hAnsi="Times New Roman" w:cs="Times New Roman"/>
          <w:sz w:val="24"/>
          <w:shd w:val="clear" w:color="auto" w:fill="FFFFFF"/>
        </w:rPr>
        <w:t>.</w:t>
      </w:r>
    </w:p>
    <w:p w14:paraId="14B3BB22" w14:textId="1C24C18B" w:rsidR="00B03546" w:rsidRDefault="00B03546" w:rsidP="00B84494">
      <w:pPr>
        <w:pStyle w:val="EndNoteBibliography"/>
        <w:spacing w:line="480" w:lineRule="auto"/>
        <w:ind w:left="720" w:hanging="720"/>
        <w:jc w:val="left"/>
        <w:rPr>
          <w:rFonts w:ascii="Times New Roman" w:eastAsia="SimSun" w:hAnsi="Times New Roman" w:cs="Times New Roman"/>
          <w:color w:val="222222"/>
          <w:sz w:val="24"/>
          <w:shd w:val="clear" w:color="auto" w:fill="FFFFFF"/>
        </w:rPr>
      </w:pPr>
      <w:bookmarkStart w:id="17" w:name="h1"/>
      <w:bookmarkEnd w:id="17"/>
      <w:r>
        <w:rPr>
          <w:rFonts w:ascii="Times New Roman" w:eastAsia="SimSun" w:hAnsi="Times New Roman" w:cs="Times New Roman" w:hint="eastAsia"/>
          <w:sz w:val="24"/>
        </w:rPr>
        <w:lastRenderedPageBreak/>
        <w:t xml:space="preserve">47. </w:t>
      </w:r>
      <w:r w:rsidR="00B84494" w:rsidRPr="00B84494">
        <w:rPr>
          <w:rFonts w:ascii="Times New Roman" w:hAnsi="Times New Roman" w:cs="Times New Roman"/>
          <w:color w:val="222222"/>
          <w:sz w:val="24"/>
          <w:shd w:val="clear" w:color="auto" w:fill="FFFFFF"/>
        </w:rPr>
        <w:t>Talairach, J. Co-planar stereotaxic atlas of the human brain-3-dimensional proportional system. </w:t>
      </w:r>
      <w:r w:rsidR="00B84494" w:rsidRPr="00B84494">
        <w:rPr>
          <w:rFonts w:ascii="Times New Roman" w:hAnsi="Times New Roman" w:cs="Times New Roman"/>
          <w:i/>
          <w:iCs/>
          <w:color w:val="222222"/>
          <w:sz w:val="24"/>
          <w:shd w:val="clear" w:color="auto" w:fill="FFFFFF"/>
        </w:rPr>
        <w:t>An approach to cerebral imaging</w:t>
      </w:r>
      <w:r w:rsidR="003B1023">
        <w:rPr>
          <w:rFonts w:ascii="Times New Roman" w:eastAsia="SimSun" w:hAnsi="Times New Roman" w:cs="Times New Roman" w:hint="eastAsia"/>
          <w:color w:val="222222"/>
          <w:sz w:val="24"/>
          <w:shd w:val="clear" w:color="auto" w:fill="FFFFFF"/>
        </w:rPr>
        <w:t>.</w:t>
      </w:r>
      <w:r w:rsidR="00B84494" w:rsidRPr="00B84494">
        <w:rPr>
          <w:rFonts w:ascii="Times New Roman" w:hAnsi="Times New Roman" w:cs="Times New Roman"/>
          <w:color w:val="222222"/>
          <w:sz w:val="24"/>
          <w:shd w:val="clear" w:color="auto" w:fill="FFFFFF"/>
        </w:rPr>
        <w:t xml:space="preserve"> (1988).</w:t>
      </w:r>
    </w:p>
    <w:p w14:paraId="4896F2CA" w14:textId="17451FCF" w:rsidR="00F80BBC" w:rsidRPr="00F80BBC" w:rsidRDefault="00F80BBC" w:rsidP="00F80BBC">
      <w:pPr>
        <w:pStyle w:val="EndNoteBibliography"/>
        <w:spacing w:line="480" w:lineRule="auto"/>
        <w:ind w:left="720" w:hanging="720"/>
        <w:jc w:val="left"/>
        <w:rPr>
          <w:rFonts w:ascii="Times New Roman" w:hAnsi="Times New Roman" w:cs="Times New Roman"/>
          <w:color w:val="2E74B5" w:themeColor="accent1" w:themeShade="BF"/>
          <w:sz w:val="24"/>
          <w:shd w:val="clear" w:color="auto" w:fill="FFFFFF"/>
        </w:rPr>
      </w:pPr>
      <w:r w:rsidRPr="00F80BBC">
        <w:rPr>
          <w:rFonts w:ascii="Times New Roman" w:hAnsi="Times New Roman" w:cs="Times New Roman" w:hint="eastAsia"/>
          <w:color w:val="2E74B5" w:themeColor="accent1" w:themeShade="BF"/>
          <w:sz w:val="24"/>
          <w:shd w:val="clear" w:color="auto" w:fill="FFFFFF"/>
        </w:rPr>
        <w:t>48.</w:t>
      </w:r>
      <w:r w:rsidRPr="00F80BBC">
        <w:rPr>
          <w:rFonts w:ascii="Times New Roman" w:hAnsi="Times New Roman" w:cs="Times New Roman"/>
          <w:color w:val="2E74B5" w:themeColor="accent1" w:themeShade="BF"/>
          <w:sz w:val="24"/>
          <w:shd w:val="clear" w:color="auto" w:fill="FFFFFF"/>
        </w:rPr>
        <w:t xml:space="preserve"> Lieberman, M. D., &amp; Cunningham, W. A. Type I and Type II error concerns in fMRI research: re-balancing the scale. </w:t>
      </w:r>
      <w:r w:rsidRPr="00F80BBC">
        <w:rPr>
          <w:rFonts w:ascii="Times New Roman" w:hAnsi="Times New Roman" w:cs="Times New Roman"/>
          <w:i/>
          <w:iCs/>
          <w:color w:val="2E74B5" w:themeColor="accent1" w:themeShade="BF"/>
          <w:sz w:val="24"/>
        </w:rPr>
        <w:t>Soc</w:t>
      </w:r>
      <w:r w:rsidRPr="00F80BBC">
        <w:rPr>
          <w:rFonts w:ascii="Times New Roman" w:eastAsia="SimSun" w:hAnsi="Times New Roman" w:cs="Times New Roman" w:hint="eastAsia"/>
          <w:i/>
          <w:iCs/>
          <w:color w:val="2E74B5" w:themeColor="accent1" w:themeShade="BF"/>
          <w:sz w:val="24"/>
        </w:rPr>
        <w:t>.</w:t>
      </w:r>
      <w:r w:rsidRPr="00F80BBC">
        <w:rPr>
          <w:rFonts w:ascii="Times New Roman" w:hAnsi="Times New Roman" w:cs="Times New Roman"/>
          <w:i/>
          <w:iCs/>
          <w:color w:val="2E74B5" w:themeColor="accent1" w:themeShade="BF"/>
          <w:sz w:val="24"/>
        </w:rPr>
        <w:t xml:space="preserve"> </w:t>
      </w:r>
      <w:proofErr w:type="spellStart"/>
      <w:r w:rsidRPr="00F80BBC">
        <w:rPr>
          <w:rFonts w:ascii="Times New Roman" w:hAnsi="Times New Roman" w:cs="Times New Roman"/>
          <w:i/>
          <w:iCs/>
          <w:color w:val="2E74B5" w:themeColor="accent1" w:themeShade="BF"/>
          <w:sz w:val="24"/>
        </w:rPr>
        <w:t>Cogn</w:t>
      </w:r>
      <w:proofErr w:type="spellEnd"/>
      <w:r w:rsidRPr="00F80BBC">
        <w:rPr>
          <w:rFonts w:ascii="Times New Roman" w:eastAsia="SimSun" w:hAnsi="Times New Roman" w:cs="Times New Roman" w:hint="eastAsia"/>
          <w:i/>
          <w:iCs/>
          <w:color w:val="2E74B5" w:themeColor="accent1" w:themeShade="BF"/>
          <w:sz w:val="24"/>
        </w:rPr>
        <w:t>.</w:t>
      </w:r>
      <w:r w:rsidRPr="00F80BBC">
        <w:rPr>
          <w:rFonts w:ascii="Times New Roman" w:hAnsi="Times New Roman" w:cs="Times New Roman"/>
          <w:i/>
          <w:iCs/>
          <w:color w:val="2E74B5" w:themeColor="accent1" w:themeShade="BF"/>
          <w:sz w:val="24"/>
        </w:rPr>
        <w:t xml:space="preserve"> Affect</w:t>
      </w:r>
      <w:r w:rsidRPr="00F80BBC">
        <w:rPr>
          <w:rFonts w:ascii="Times New Roman" w:eastAsia="SimSun" w:hAnsi="Times New Roman" w:cs="Times New Roman" w:hint="eastAsia"/>
          <w:i/>
          <w:iCs/>
          <w:color w:val="2E74B5" w:themeColor="accent1" w:themeShade="BF"/>
          <w:sz w:val="24"/>
        </w:rPr>
        <w:t>.</w:t>
      </w:r>
      <w:r w:rsidRPr="00F80BBC">
        <w:rPr>
          <w:rFonts w:ascii="Times New Roman" w:hAnsi="Times New Roman" w:cs="Times New Roman"/>
          <w:i/>
          <w:iCs/>
          <w:color w:val="2E74B5" w:themeColor="accent1" w:themeShade="BF"/>
          <w:sz w:val="24"/>
        </w:rPr>
        <w:t xml:space="preserve"> Neur</w:t>
      </w:r>
      <w:r w:rsidRPr="00F80BBC">
        <w:rPr>
          <w:rFonts w:ascii="Times New Roman" w:eastAsia="SimSun" w:hAnsi="Times New Roman" w:cs="Times New Roman" w:hint="eastAsia"/>
          <w:color w:val="2E74B5" w:themeColor="accent1" w:themeShade="BF"/>
          <w:sz w:val="24"/>
          <w:shd w:val="clear" w:color="auto" w:fill="FFFFFF"/>
        </w:rPr>
        <w:t>.</w:t>
      </w:r>
      <w:r w:rsidRPr="00F80BBC">
        <w:rPr>
          <w:rFonts w:ascii="Times New Roman" w:hAnsi="Times New Roman" w:cs="Times New Roman"/>
          <w:color w:val="2E74B5" w:themeColor="accent1" w:themeShade="BF"/>
          <w:sz w:val="24"/>
          <w:shd w:val="clear" w:color="auto" w:fill="FFFFFF"/>
        </w:rPr>
        <w:t> </w:t>
      </w:r>
      <w:r w:rsidRPr="00F80BBC">
        <w:rPr>
          <w:rFonts w:ascii="Times New Roman" w:hAnsi="Times New Roman" w:cs="Times New Roman"/>
          <w:b/>
          <w:color w:val="2E74B5" w:themeColor="accent1" w:themeShade="BF"/>
          <w:sz w:val="24"/>
          <w:shd w:val="clear" w:color="auto" w:fill="FFFFFF"/>
        </w:rPr>
        <w:t>4</w:t>
      </w:r>
      <w:r>
        <w:rPr>
          <w:rFonts w:ascii="Times New Roman" w:hAnsi="Times New Roman" w:cs="Times New Roman"/>
          <w:color w:val="2E74B5" w:themeColor="accent1" w:themeShade="BF"/>
          <w:sz w:val="24"/>
          <w:shd w:val="clear" w:color="auto" w:fill="FFFFFF"/>
        </w:rPr>
        <w:t>, 423-428</w:t>
      </w:r>
      <w:r w:rsidRPr="00F80BBC">
        <w:rPr>
          <w:rFonts w:ascii="Times New Roman" w:hAnsi="Times New Roman" w:cs="Times New Roman"/>
          <w:color w:val="2E74B5" w:themeColor="accent1" w:themeShade="BF"/>
          <w:sz w:val="24"/>
          <w:shd w:val="clear" w:color="auto" w:fill="FFFFFF"/>
        </w:rPr>
        <w:t xml:space="preserve"> (2009).</w:t>
      </w:r>
    </w:p>
    <w:p w14:paraId="3B590D48" w14:textId="2C0B4D08" w:rsidR="001107DF" w:rsidRPr="002C2311" w:rsidRDefault="001107DF" w:rsidP="001107DF">
      <w:pPr>
        <w:pStyle w:val="EndNoteBibliography"/>
        <w:spacing w:line="480" w:lineRule="auto"/>
        <w:ind w:left="720" w:hanging="720"/>
        <w:jc w:val="left"/>
        <w:rPr>
          <w:rStyle w:val="Hyperlink"/>
          <w:rFonts w:ascii="Times New Roman" w:hAnsi="Times New Roman" w:cs="Times New Roman"/>
          <w:color w:val="auto"/>
          <w:sz w:val="24"/>
          <w:u w:val="none"/>
          <w:shd w:val="clear" w:color="auto" w:fill="FFFFFF"/>
          <w:lang w:val="en-GB"/>
        </w:rPr>
      </w:pPr>
      <w:r w:rsidRPr="00D967B2">
        <w:rPr>
          <w:rFonts w:ascii="Times New Roman" w:eastAsia="SimSun" w:hAnsi="Times New Roman" w:cs="Times New Roman"/>
          <w:sz w:val="24"/>
          <w:shd w:val="clear" w:color="auto" w:fill="FFFFFF"/>
          <w:lang w:val="en-GB"/>
        </w:rPr>
        <w:t>4</w:t>
      </w:r>
      <w:r w:rsidR="00F80BBC">
        <w:rPr>
          <w:rFonts w:ascii="Times New Roman" w:eastAsia="SimSun" w:hAnsi="Times New Roman" w:cs="Times New Roman" w:hint="eastAsia"/>
          <w:sz w:val="24"/>
          <w:shd w:val="clear" w:color="auto" w:fill="FFFFFF"/>
          <w:lang w:val="en-GB"/>
        </w:rPr>
        <w:t>9</w:t>
      </w:r>
      <w:r w:rsidRPr="00D967B2">
        <w:rPr>
          <w:rFonts w:ascii="Times New Roman" w:eastAsia="SimSun" w:hAnsi="Times New Roman" w:cs="Times New Roman"/>
          <w:sz w:val="24"/>
          <w:shd w:val="clear" w:color="auto" w:fill="FFFFFF"/>
          <w:lang w:val="en-GB"/>
        </w:rPr>
        <w:t xml:space="preserve">. </w:t>
      </w:r>
      <w:r w:rsidRPr="00D967B2">
        <w:rPr>
          <w:rFonts w:ascii="Times New Roman" w:hAnsi="Times New Roman" w:cs="Times New Roman"/>
          <w:sz w:val="24"/>
          <w:shd w:val="clear" w:color="auto" w:fill="FFFFFF"/>
          <w:lang w:val="en-GB"/>
        </w:rPr>
        <w:t>Tzourio-Mazoyer, N.</w:t>
      </w:r>
      <w:r w:rsidRPr="00D967B2">
        <w:rPr>
          <w:rFonts w:ascii="Times New Roman" w:eastAsia="SimSun" w:hAnsi="Times New Roman" w:cs="Times New Roman"/>
          <w:sz w:val="24"/>
          <w:shd w:val="clear" w:color="auto" w:fill="FFFFFF"/>
          <w:lang w:val="en-GB"/>
        </w:rPr>
        <w:t xml:space="preserve"> </w:t>
      </w:r>
      <w:r w:rsidRPr="00D967B2">
        <w:rPr>
          <w:rFonts w:ascii="Times New Roman" w:eastAsia="SimSun" w:hAnsi="Times New Roman" w:cs="Times New Roman"/>
          <w:i/>
          <w:sz w:val="24"/>
          <w:shd w:val="clear" w:color="auto" w:fill="FFFFFF"/>
          <w:lang w:val="en-GB"/>
        </w:rPr>
        <w:t>et al</w:t>
      </w:r>
      <w:r w:rsidRPr="00D967B2">
        <w:rPr>
          <w:rFonts w:ascii="Times New Roman" w:hAnsi="Times New Roman" w:cs="Times New Roman"/>
          <w:sz w:val="24"/>
          <w:shd w:val="clear" w:color="auto" w:fill="FFFFFF"/>
          <w:lang w:val="en-GB"/>
        </w:rPr>
        <w:t xml:space="preserve">. </w:t>
      </w:r>
      <w:r w:rsidRPr="009D7B0D">
        <w:rPr>
          <w:rFonts w:ascii="Times New Roman" w:hAnsi="Times New Roman" w:cs="Times New Roman"/>
          <w:sz w:val="24"/>
          <w:shd w:val="clear" w:color="auto" w:fill="FFFFFF"/>
        </w:rPr>
        <w:t>Automated anatomical labeling of activations in SPM using a macroscopic anatomical parcellation of the MNI MRI single-subject brain. </w:t>
      </w:r>
      <w:r w:rsidRPr="002C2311">
        <w:rPr>
          <w:rFonts w:ascii="Times New Roman" w:hAnsi="Times New Roman" w:cs="Times New Roman"/>
          <w:i/>
          <w:iCs/>
          <w:sz w:val="24"/>
          <w:shd w:val="clear" w:color="auto" w:fill="FFFFFF"/>
          <w:lang w:val="en-GB"/>
        </w:rPr>
        <w:t>Neuroimage</w:t>
      </w:r>
      <w:r w:rsidR="003B1023" w:rsidRPr="002C2311">
        <w:rPr>
          <w:rFonts w:ascii="Times New Roman" w:eastAsia="SimSun" w:hAnsi="Times New Roman" w:cs="Times New Roman" w:hint="eastAsia"/>
          <w:i/>
          <w:iCs/>
          <w:sz w:val="24"/>
          <w:shd w:val="clear" w:color="auto" w:fill="FFFFFF"/>
          <w:lang w:val="en-GB"/>
        </w:rPr>
        <w:t>.</w:t>
      </w:r>
      <w:r w:rsidRPr="002C2311">
        <w:rPr>
          <w:rFonts w:ascii="Times New Roman" w:hAnsi="Times New Roman" w:cs="Times New Roman"/>
          <w:i/>
          <w:iCs/>
          <w:sz w:val="24"/>
          <w:shd w:val="clear" w:color="auto" w:fill="FFFFFF"/>
          <w:lang w:val="en-GB"/>
        </w:rPr>
        <w:t> </w:t>
      </w:r>
      <w:r w:rsidRPr="002C2311">
        <w:rPr>
          <w:rFonts w:ascii="Times New Roman" w:hAnsi="Times New Roman" w:cs="Times New Roman"/>
          <w:b/>
          <w:iCs/>
          <w:sz w:val="24"/>
          <w:shd w:val="clear" w:color="auto" w:fill="FFFFFF"/>
          <w:lang w:val="en-GB"/>
        </w:rPr>
        <w:t>15</w:t>
      </w:r>
      <w:r w:rsidRPr="002C2311">
        <w:rPr>
          <w:rFonts w:ascii="Times New Roman" w:hAnsi="Times New Roman" w:cs="Times New Roman"/>
          <w:sz w:val="24"/>
          <w:shd w:val="clear" w:color="auto" w:fill="FFFFFF"/>
          <w:lang w:val="en-GB"/>
        </w:rPr>
        <w:t>, 273-</w:t>
      </w:r>
      <w:r w:rsidRPr="002C2311">
        <w:rPr>
          <w:rFonts w:ascii="Times New Roman" w:eastAsia="SimSun" w:hAnsi="Times New Roman" w:cs="Times New Roman" w:hint="eastAsia"/>
          <w:sz w:val="24"/>
          <w:shd w:val="clear" w:color="auto" w:fill="FFFFFF"/>
          <w:lang w:val="en-GB"/>
        </w:rPr>
        <w:t>2</w:t>
      </w:r>
      <w:r w:rsidRPr="002C2311">
        <w:rPr>
          <w:rFonts w:ascii="Times New Roman" w:hAnsi="Times New Roman" w:cs="Times New Roman"/>
          <w:sz w:val="24"/>
          <w:shd w:val="clear" w:color="auto" w:fill="FFFFFF"/>
          <w:lang w:val="en-GB"/>
        </w:rPr>
        <w:t xml:space="preserve">89 (2002). </w:t>
      </w:r>
    </w:p>
    <w:p w14:paraId="3BDA00CC" w14:textId="77777777" w:rsidR="00EF1B1B" w:rsidRPr="00B03546" w:rsidRDefault="00EF1B1B" w:rsidP="00EF1B1B">
      <w:pPr>
        <w:pStyle w:val="EndNoteBibliography"/>
        <w:spacing w:line="480" w:lineRule="auto"/>
        <w:ind w:left="720" w:hanging="720"/>
        <w:jc w:val="left"/>
        <w:rPr>
          <w:rStyle w:val="headertablecelldata"/>
          <w:rFonts w:asciiTheme="majorBidi" w:eastAsia="SimSun" w:hAnsiTheme="majorBidi" w:cstheme="majorBidi"/>
          <w:sz w:val="24"/>
        </w:rPr>
      </w:pPr>
    </w:p>
    <w:p w14:paraId="782FD2D4" w14:textId="77777777" w:rsidR="00B450C0" w:rsidRPr="00827A26" w:rsidRDefault="00B450C0" w:rsidP="00B450C0">
      <w:pPr>
        <w:pStyle w:val="EndNoteBibliography"/>
        <w:spacing w:line="480" w:lineRule="auto"/>
        <w:ind w:left="720" w:hanging="720"/>
        <w:jc w:val="left"/>
        <w:rPr>
          <w:rFonts w:ascii="Times New Roman" w:eastAsia="SimSun" w:hAnsi="Times New Roman" w:cs="Times New Roman"/>
          <w:color w:val="201F1E"/>
          <w:sz w:val="24"/>
          <w:shd w:val="clear" w:color="auto" w:fill="FFFFFF"/>
        </w:rPr>
      </w:pPr>
    </w:p>
    <w:p w14:paraId="18563911" w14:textId="7CB4E924" w:rsidR="00CF18B3" w:rsidRDefault="00CF18B3" w:rsidP="00B450C0">
      <w:pPr>
        <w:pStyle w:val="EndNoteBibliography"/>
        <w:spacing w:line="480" w:lineRule="auto"/>
        <w:jc w:val="left"/>
        <w:rPr>
          <w:rFonts w:ascii="Times New Roman" w:eastAsia="SimSun" w:hAnsi="Times New Roman" w:cs="Times New Roman"/>
          <w:sz w:val="24"/>
          <w:shd w:val="clear" w:color="auto" w:fill="FFFFFF"/>
        </w:rPr>
      </w:pPr>
    </w:p>
    <w:bookmarkEnd w:id="12"/>
    <w:bookmarkEnd w:id="13"/>
    <w:bookmarkEnd w:id="14"/>
    <w:p w14:paraId="2FBA3343" w14:textId="77777777" w:rsidR="00511617" w:rsidRDefault="00511617">
      <w:pPr>
        <w:widowControl/>
        <w:jc w:val="left"/>
        <w:rPr>
          <w:rStyle w:val="doi"/>
          <w:rFonts w:asciiTheme="majorBidi" w:hAnsiTheme="majorBidi" w:cstheme="majorBidi"/>
          <w:bCs/>
          <w:color w:val="000000"/>
          <w:sz w:val="24"/>
          <w:lang w:val="en-GB"/>
        </w:rPr>
      </w:pPr>
      <w:r>
        <w:rPr>
          <w:rStyle w:val="doi"/>
          <w:rFonts w:asciiTheme="majorBidi" w:hAnsiTheme="majorBidi" w:cstheme="majorBidi"/>
          <w:bCs/>
          <w:color w:val="000000"/>
          <w:sz w:val="24"/>
          <w:lang w:val="en-GB"/>
        </w:rPr>
        <w:br w:type="page"/>
      </w:r>
    </w:p>
    <w:p w14:paraId="75534D27" w14:textId="77777777" w:rsidR="00511617" w:rsidRDefault="00511617" w:rsidP="00511617">
      <w:pPr>
        <w:spacing w:line="480" w:lineRule="auto"/>
        <w:jc w:val="left"/>
        <w:rPr>
          <w:rFonts w:asciiTheme="majorBidi" w:eastAsia="SimSun" w:hAnsiTheme="majorBidi" w:cstheme="majorBidi"/>
          <w:b/>
          <w:sz w:val="24"/>
          <w:lang w:val="en-GB"/>
        </w:rPr>
      </w:pPr>
      <w:r w:rsidRPr="00511617">
        <w:rPr>
          <w:rFonts w:asciiTheme="majorBidi" w:hAnsiTheme="majorBidi" w:cstheme="majorBidi"/>
          <w:b/>
          <w:sz w:val="24"/>
          <w:lang w:val="en-GB"/>
        </w:rPr>
        <w:lastRenderedPageBreak/>
        <w:t>Acknowledgements</w:t>
      </w:r>
    </w:p>
    <w:p w14:paraId="6CE86992" w14:textId="31275AB2" w:rsidR="00511617" w:rsidRPr="00DE5016" w:rsidRDefault="00511617" w:rsidP="00DE5016">
      <w:pPr>
        <w:spacing w:line="480" w:lineRule="auto"/>
        <w:jc w:val="left"/>
        <w:rPr>
          <w:rStyle w:val="doi"/>
          <w:rFonts w:ascii="Times New Roman" w:eastAsia="SimSun" w:hAnsi="Times New Roman" w:cs="Times New Roman"/>
          <w:color w:val="000000"/>
          <w:sz w:val="24"/>
          <w:shd w:val="clear" w:color="auto" w:fill="FFFFFF"/>
        </w:rPr>
      </w:pPr>
      <w:r>
        <w:rPr>
          <w:rFonts w:ascii="Times New Roman" w:hAnsi="Times New Roman" w:cs="Times New Roman"/>
          <w:color w:val="000000"/>
          <w:sz w:val="24"/>
          <w:shd w:val="clear" w:color="auto" w:fill="FFFFFF"/>
        </w:rPr>
        <w:t>The research was supported by</w:t>
      </w:r>
      <w:r w:rsidRPr="007F6B30">
        <w:rPr>
          <w:rFonts w:ascii="Times New Roman" w:hAnsi="Times New Roman" w:cs="Times New Roman"/>
          <w:color w:val="000000"/>
          <w:sz w:val="24"/>
          <w:shd w:val="clear" w:color="auto" w:fill="FFFFFF"/>
        </w:rPr>
        <w:t xml:space="preserve"> the National Social S</w:t>
      </w:r>
      <w:r>
        <w:rPr>
          <w:rFonts w:ascii="Times New Roman" w:hAnsi="Times New Roman" w:cs="Times New Roman"/>
          <w:color w:val="000000"/>
          <w:sz w:val="24"/>
          <w:shd w:val="clear" w:color="auto" w:fill="FFFFFF"/>
        </w:rPr>
        <w:t>cience Fund of China [17ZDA324]</w:t>
      </w:r>
      <w:r w:rsidR="00DE5016">
        <w:rPr>
          <w:rFonts w:ascii="Times New Roman" w:eastAsia="SimSun" w:hAnsi="Times New Roman" w:cs="Times New Roman" w:hint="eastAsia"/>
          <w:color w:val="000000"/>
          <w:sz w:val="24"/>
          <w:shd w:val="clear" w:color="auto" w:fill="FFFFFF"/>
        </w:rPr>
        <w:t xml:space="preserve">, the </w:t>
      </w:r>
      <w:r w:rsidR="00DE5016">
        <w:rPr>
          <w:rFonts w:ascii="Times New Roman" w:eastAsia="SimSun" w:hAnsi="Times New Roman" w:cs="Times New Roman"/>
          <w:color w:val="000000"/>
          <w:sz w:val="24"/>
          <w:shd w:val="clear" w:color="auto" w:fill="FFFFFF"/>
        </w:rPr>
        <w:t xml:space="preserve">National Natural Science Foundation of China </w:t>
      </w:r>
      <w:r w:rsidR="00DE5016" w:rsidRPr="00DE5016">
        <w:rPr>
          <w:rFonts w:ascii="Times New Roman" w:eastAsia="SimSun" w:hAnsi="Times New Roman" w:cs="Times New Roman"/>
          <w:color w:val="000000"/>
          <w:sz w:val="24"/>
          <w:shd w:val="clear" w:color="auto" w:fill="FFFFFF"/>
        </w:rPr>
        <w:t>[32000775]</w:t>
      </w:r>
      <w:r w:rsidRPr="007F6B30">
        <w:rPr>
          <w:rFonts w:ascii="Times New Roman" w:hAnsi="Times New Roman" w:cs="Times New Roman"/>
          <w:color w:val="000000"/>
          <w:sz w:val="24"/>
          <w:shd w:val="clear" w:color="auto" w:fill="FFFFFF"/>
        </w:rPr>
        <w:t xml:space="preserve"> and the Scientific Foundation of Institute of Psychology, Chinese Academy of Sciences</w:t>
      </w:r>
      <w:r>
        <w:rPr>
          <w:rFonts w:ascii="Times New Roman" w:eastAsia="SimSun" w:hAnsi="Times New Roman" w:cs="Times New Roman" w:hint="eastAsia"/>
          <w:color w:val="000000"/>
          <w:sz w:val="24"/>
          <w:shd w:val="clear" w:color="auto" w:fill="FFFFFF"/>
        </w:rPr>
        <w:t xml:space="preserve"> </w:t>
      </w:r>
      <w:r w:rsidRPr="007F6B30">
        <w:rPr>
          <w:rFonts w:ascii="Times New Roman" w:hAnsi="Times New Roman" w:cs="Times New Roman"/>
          <w:color w:val="000000"/>
          <w:sz w:val="24"/>
          <w:shd w:val="clear" w:color="auto" w:fill="FFFFFF"/>
        </w:rPr>
        <w:t>[Y9CX183005].</w:t>
      </w:r>
    </w:p>
    <w:p w14:paraId="4E438B9F" w14:textId="1B319C6F" w:rsidR="00511617" w:rsidRPr="00511617" w:rsidRDefault="00511617" w:rsidP="00511617">
      <w:pPr>
        <w:spacing w:line="480" w:lineRule="auto"/>
        <w:jc w:val="left"/>
        <w:rPr>
          <w:rFonts w:asciiTheme="majorBidi" w:eastAsia="SimSun" w:hAnsiTheme="majorBidi" w:cstheme="majorBidi"/>
          <w:sz w:val="24"/>
        </w:rPr>
      </w:pPr>
      <w:r>
        <w:rPr>
          <w:rFonts w:asciiTheme="majorBidi" w:hAnsiTheme="majorBidi" w:cstheme="majorBidi"/>
          <w:b/>
          <w:bCs/>
          <w:kern w:val="0"/>
          <w:sz w:val="24"/>
          <w:lang w:val="en-GB"/>
        </w:rPr>
        <w:t>A</w:t>
      </w:r>
      <w:r>
        <w:rPr>
          <w:rFonts w:asciiTheme="majorBidi" w:eastAsia="SimSun" w:hAnsiTheme="majorBidi" w:cstheme="majorBidi" w:hint="eastAsia"/>
          <w:b/>
          <w:bCs/>
          <w:kern w:val="0"/>
          <w:sz w:val="24"/>
          <w:lang w:val="en-GB"/>
        </w:rPr>
        <w:t>uthor</w:t>
      </w:r>
      <w:r>
        <w:rPr>
          <w:rFonts w:asciiTheme="majorBidi" w:hAnsiTheme="majorBidi" w:cstheme="majorBidi"/>
          <w:b/>
          <w:bCs/>
          <w:kern w:val="0"/>
          <w:sz w:val="24"/>
          <w:lang w:val="en-GB"/>
        </w:rPr>
        <w:t xml:space="preserve"> </w:t>
      </w:r>
      <w:r>
        <w:rPr>
          <w:rFonts w:asciiTheme="majorBidi" w:eastAsia="SimSun" w:hAnsiTheme="majorBidi" w:cstheme="majorBidi" w:hint="eastAsia"/>
          <w:b/>
          <w:bCs/>
          <w:kern w:val="0"/>
          <w:sz w:val="24"/>
          <w:lang w:val="en-GB"/>
        </w:rPr>
        <w:t>contributions</w:t>
      </w:r>
    </w:p>
    <w:p w14:paraId="485B2A32" w14:textId="3D61E0EE" w:rsidR="00511617" w:rsidRDefault="00511617" w:rsidP="00511617">
      <w:pPr>
        <w:spacing w:line="480" w:lineRule="auto"/>
        <w:jc w:val="left"/>
        <w:rPr>
          <w:rFonts w:asciiTheme="majorBidi" w:eastAsia="SimSun" w:hAnsiTheme="majorBidi" w:cstheme="majorBidi"/>
          <w:kern w:val="0"/>
          <w:sz w:val="24"/>
          <w:lang w:val="en-GB"/>
        </w:rPr>
      </w:pPr>
      <w:r>
        <w:rPr>
          <w:rFonts w:ascii="Times New Roman" w:eastAsia="SimSun" w:hAnsi="Times New Roman" w:cs="Times New Roman" w:hint="eastAsia"/>
          <w:b/>
          <w:bCs/>
          <w:sz w:val="24"/>
          <w:shd w:val="clear" w:color="auto" w:fill="FFFFFF"/>
        </w:rPr>
        <w:t>Z.</w:t>
      </w:r>
      <w:r w:rsidRPr="00C93E70">
        <w:rPr>
          <w:rFonts w:ascii="Times New Roman" w:hAnsi="Times New Roman" w:cs="Times New Roman"/>
          <w:b/>
          <w:bCs/>
          <w:sz w:val="24"/>
          <w:shd w:val="clear" w:color="auto" w:fill="FFFFFF"/>
        </w:rPr>
        <w:t xml:space="preserve"> </w:t>
      </w:r>
      <w:r w:rsidRPr="00B02C7C">
        <w:rPr>
          <w:rFonts w:ascii="Times New Roman" w:hAnsi="Times New Roman" w:cs="Times New Roman"/>
          <w:b/>
          <w:bCs/>
          <w:sz w:val="24"/>
          <w:shd w:val="clear" w:color="auto" w:fill="FFFFFF"/>
        </w:rPr>
        <w:t>Y</w:t>
      </w:r>
      <w:r>
        <w:rPr>
          <w:rFonts w:ascii="Times New Roman" w:eastAsia="SimSun" w:hAnsi="Times New Roman" w:cs="Times New Roman" w:hint="eastAsia"/>
          <w:b/>
          <w:bCs/>
          <w:sz w:val="24"/>
          <w:shd w:val="clear" w:color="auto" w:fill="FFFFFF"/>
        </w:rPr>
        <w:t>.</w:t>
      </w:r>
      <w:r w:rsidRPr="00B02C7C">
        <w:rPr>
          <w:rFonts w:asciiTheme="majorBidi" w:hAnsiTheme="majorBidi" w:cstheme="majorBidi"/>
          <w:b/>
          <w:bCs/>
          <w:kern w:val="0"/>
          <w:sz w:val="24"/>
          <w:lang w:val="en-GB"/>
        </w:rPr>
        <w:t xml:space="preserve">: </w:t>
      </w:r>
      <w:r w:rsidRPr="00B02C7C">
        <w:rPr>
          <w:rFonts w:asciiTheme="majorBidi" w:eastAsia="STIX-Regular" w:hAnsiTheme="majorBidi" w:cstheme="majorBidi"/>
          <w:kern w:val="0"/>
          <w:sz w:val="24"/>
          <w:lang w:val="en-GB"/>
        </w:rPr>
        <w:t>Conceptualization; Data curation; Formal</w:t>
      </w:r>
      <w:r>
        <w:rPr>
          <w:rFonts w:asciiTheme="majorBidi" w:eastAsia="STIX-Regular" w:hAnsiTheme="majorBidi" w:cstheme="majorBidi"/>
          <w:kern w:val="0"/>
          <w:sz w:val="24"/>
          <w:lang w:val="en-GB"/>
        </w:rPr>
        <w:t xml:space="preserve"> </w:t>
      </w:r>
      <w:r w:rsidRPr="00B02C7C">
        <w:rPr>
          <w:rFonts w:asciiTheme="majorBidi" w:eastAsia="STIX-Regular" w:hAnsiTheme="majorBidi" w:cstheme="majorBidi"/>
          <w:kern w:val="0"/>
          <w:sz w:val="24"/>
          <w:lang w:val="en-GB"/>
        </w:rPr>
        <w:t xml:space="preserve">analysis; </w:t>
      </w:r>
      <w:r>
        <w:rPr>
          <w:rFonts w:asciiTheme="majorBidi" w:eastAsia="STIX-Regular" w:hAnsiTheme="majorBidi" w:cstheme="majorBidi"/>
          <w:kern w:val="0"/>
          <w:sz w:val="24"/>
          <w:lang w:val="en-GB"/>
        </w:rPr>
        <w:t>Co-</w:t>
      </w:r>
      <w:r w:rsidRPr="00B02C7C">
        <w:rPr>
          <w:rFonts w:asciiTheme="majorBidi" w:eastAsia="STIX-Regular" w:hAnsiTheme="majorBidi" w:cstheme="majorBidi"/>
          <w:kern w:val="0"/>
          <w:sz w:val="24"/>
          <w:lang w:val="en-GB"/>
        </w:rPr>
        <w:t>Writing-original draft; Writing-review</w:t>
      </w:r>
      <w:r>
        <w:rPr>
          <w:rFonts w:asciiTheme="majorBidi" w:eastAsia="STIX-Regular" w:hAnsiTheme="majorBidi" w:cstheme="majorBidi"/>
          <w:kern w:val="0"/>
          <w:sz w:val="24"/>
          <w:lang w:val="en-GB"/>
        </w:rPr>
        <w:t xml:space="preserve"> </w:t>
      </w:r>
      <w:r w:rsidRPr="00B02C7C">
        <w:rPr>
          <w:rFonts w:asciiTheme="majorBidi" w:eastAsia="STIX-Regular" w:hAnsiTheme="majorBidi" w:cstheme="majorBidi"/>
          <w:kern w:val="0"/>
          <w:sz w:val="24"/>
          <w:lang w:val="en-GB"/>
        </w:rPr>
        <w:t>&amp; editing</w:t>
      </w:r>
      <w:r w:rsidRPr="00B02C7C">
        <w:rPr>
          <w:rFonts w:asciiTheme="majorBidi" w:eastAsia="STIX-Regular" w:hAnsiTheme="majorBidi" w:cstheme="majorBidi"/>
          <w:b/>
          <w:bCs/>
          <w:kern w:val="0"/>
          <w:sz w:val="24"/>
          <w:lang w:val="en-GB"/>
        </w:rPr>
        <w:t xml:space="preserve">. </w:t>
      </w:r>
      <w:r>
        <w:rPr>
          <w:rFonts w:ascii="Times New Roman" w:eastAsia="SimSun" w:hAnsi="Times New Roman" w:cs="Times New Roman" w:hint="eastAsia"/>
          <w:b/>
          <w:bCs/>
          <w:color w:val="000000" w:themeColor="text1"/>
          <w:sz w:val="24"/>
          <w:lang w:val="en-GB"/>
        </w:rPr>
        <w:t>C.</w:t>
      </w:r>
      <w:r>
        <w:rPr>
          <w:rFonts w:ascii="SimSun" w:eastAsia="SimSun" w:hAnsi="SimSun" w:cs="Times New Roman" w:hint="eastAsia"/>
          <w:b/>
          <w:bCs/>
          <w:color w:val="000000" w:themeColor="text1"/>
          <w:sz w:val="24"/>
          <w:lang w:val="en-GB"/>
        </w:rPr>
        <w:t>S</w:t>
      </w:r>
      <w:r>
        <w:rPr>
          <w:rFonts w:ascii="Times New Roman" w:eastAsia="SimSun" w:hAnsi="Times New Roman" w:cs="Times New Roman" w:hint="eastAsia"/>
          <w:b/>
          <w:bCs/>
          <w:color w:val="000000" w:themeColor="text1"/>
          <w:sz w:val="24"/>
          <w:lang w:val="en-GB"/>
        </w:rPr>
        <w:t>.</w:t>
      </w:r>
      <w:r w:rsidRPr="00B02C7C">
        <w:rPr>
          <w:rFonts w:asciiTheme="majorBidi" w:hAnsiTheme="majorBidi" w:cstheme="majorBidi"/>
          <w:b/>
          <w:bCs/>
          <w:kern w:val="0"/>
          <w:sz w:val="24"/>
          <w:lang w:val="en-GB"/>
        </w:rPr>
        <w:t xml:space="preserve">: </w:t>
      </w:r>
      <w:r w:rsidRPr="00B02C7C">
        <w:rPr>
          <w:rFonts w:asciiTheme="majorBidi" w:eastAsia="STIX-Regular" w:hAnsiTheme="majorBidi" w:cstheme="majorBidi"/>
          <w:kern w:val="0"/>
          <w:sz w:val="24"/>
          <w:lang w:val="en-GB"/>
        </w:rPr>
        <w:t xml:space="preserve">Conceptualization; </w:t>
      </w:r>
      <w:r>
        <w:rPr>
          <w:rFonts w:asciiTheme="majorBidi" w:eastAsia="STIX-Regular" w:hAnsiTheme="majorBidi" w:cstheme="majorBidi"/>
          <w:kern w:val="0"/>
          <w:sz w:val="24"/>
          <w:lang w:val="en-GB"/>
        </w:rPr>
        <w:t>Co-</w:t>
      </w:r>
      <w:r w:rsidRPr="00B151E0">
        <w:rPr>
          <w:rFonts w:asciiTheme="majorBidi" w:eastAsia="STIX-Regular" w:hAnsiTheme="majorBidi" w:cstheme="majorBidi"/>
          <w:kern w:val="0"/>
          <w:sz w:val="24"/>
          <w:lang w:val="en-GB"/>
        </w:rPr>
        <w:t>Writing-original draft; Writing-review</w:t>
      </w:r>
      <w:r>
        <w:rPr>
          <w:rFonts w:asciiTheme="majorBidi" w:eastAsia="STIX-Regular" w:hAnsiTheme="majorBidi" w:cstheme="majorBidi"/>
          <w:kern w:val="0"/>
          <w:sz w:val="24"/>
          <w:lang w:val="en-GB"/>
        </w:rPr>
        <w:t xml:space="preserve"> </w:t>
      </w:r>
      <w:r w:rsidRPr="00B151E0">
        <w:rPr>
          <w:rFonts w:asciiTheme="majorBidi" w:eastAsia="STIX-Regular" w:hAnsiTheme="majorBidi" w:cstheme="majorBidi"/>
          <w:kern w:val="0"/>
          <w:sz w:val="24"/>
          <w:lang w:val="en-GB"/>
        </w:rPr>
        <w:t>&amp; editing</w:t>
      </w:r>
      <w:r w:rsidRPr="00B02C7C">
        <w:rPr>
          <w:rFonts w:asciiTheme="majorBidi" w:eastAsia="STIX-Regular" w:hAnsiTheme="majorBidi" w:cstheme="majorBidi"/>
          <w:kern w:val="0"/>
          <w:sz w:val="24"/>
          <w:lang w:val="en-GB"/>
        </w:rPr>
        <w:t xml:space="preserve">. </w:t>
      </w:r>
      <w:r>
        <w:rPr>
          <w:rFonts w:asciiTheme="majorBidi" w:hAnsiTheme="majorBidi" w:cstheme="majorBidi"/>
          <w:b/>
          <w:bCs/>
          <w:kern w:val="0"/>
          <w:sz w:val="24"/>
          <w:lang w:val="en-GB"/>
        </w:rPr>
        <w:t>K</w:t>
      </w:r>
      <w:r>
        <w:rPr>
          <w:rFonts w:asciiTheme="majorBidi" w:eastAsia="SimSun" w:hAnsiTheme="majorBidi" w:cstheme="majorBidi" w:hint="eastAsia"/>
          <w:b/>
          <w:bCs/>
          <w:kern w:val="0"/>
          <w:sz w:val="24"/>
          <w:lang w:val="en-GB"/>
        </w:rPr>
        <w:t>.</w:t>
      </w:r>
      <w:r>
        <w:rPr>
          <w:rFonts w:asciiTheme="majorBidi" w:hAnsiTheme="majorBidi" w:cstheme="majorBidi"/>
          <w:b/>
          <w:bCs/>
          <w:kern w:val="0"/>
          <w:sz w:val="24"/>
          <w:lang w:val="en-GB"/>
        </w:rPr>
        <w:t>I</w:t>
      </w:r>
      <w:r>
        <w:rPr>
          <w:rFonts w:asciiTheme="majorBidi" w:eastAsia="SimSun" w:hAnsiTheme="majorBidi" w:cstheme="majorBidi" w:hint="eastAsia"/>
          <w:b/>
          <w:bCs/>
          <w:kern w:val="0"/>
          <w:sz w:val="24"/>
          <w:lang w:val="en-GB"/>
        </w:rPr>
        <w:t>.</w:t>
      </w:r>
      <w:r w:rsidRPr="00B02C7C">
        <w:rPr>
          <w:rFonts w:asciiTheme="majorBidi" w:hAnsiTheme="majorBidi" w:cstheme="majorBidi"/>
          <w:b/>
          <w:bCs/>
          <w:kern w:val="0"/>
          <w:sz w:val="24"/>
          <w:lang w:val="en-GB"/>
        </w:rPr>
        <w:t xml:space="preserve">: </w:t>
      </w:r>
      <w:r w:rsidRPr="00B151E0">
        <w:rPr>
          <w:rFonts w:asciiTheme="majorBidi" w:eastAsia="STIX-Regular" w:hAnsiTheme="majorBidi" w:cstheme="majorBidi"/>
          <w:kern w:val="0"/>
          <w:sz w:val="24"/>
          <w:lang w:val="en-GB"/>
        </w:rPr>
        <w:t>Formal</w:t>
      </w:r>
      <w:r>
        <w:rPr>
          <w:rFonts w:asciiTheme="majorBidi" w:eastAsia="STIX-Regular" w:hAnsiTheme="majorBidi" w:cstheme="majorBidi"/>
          <w:kern w:val="0"/>
          <w:sz w:val="24"/>
          <w:lang w:val="en-GB"/>
        </w:rPr>
        <w:t xml:space="preserve"> </w:t>
      </w:r>
      <w:r w:rsidRPr="00B151E0">
        <w:rPr>
          <w:rFonts w:asciiTheme="majorBidi" w:eastAsia="STIX-Regular" w:hAnsiTheme="majorBidi" w:cstheme="majorBidi"/>
          <w:kern w:val="0"/>
          <w:sz w:val="24"/>
          <w:lang w:val="en-GB"/>
        </w:rPr>
        <w:t>analysis</w:t>
      </w:r>
      <w:r w:rsidRPr="00B02C7C">
        <w:rPr>
          <w:rFonts w:asciiTheme="majorBidi" w:eastAsia="STIX-Regular" w:hAnsiTheme="majorBidi" w:cstheme="majorBidi"/>
          <w:kern w:val="0"/>
          <w:sz w:val="24"/>
          <w:lang w:val="en-GB"/>
        </w:rPr>
        <w:t xml:space="preserve">; </w:t>
      </w:r>
      <w:r>
        <w:rPr>
          <w:rFonts w:asciiTheme="majorBidi" w:eastAsia="STIX-Regular" w:hAnsiTheme="majorBidi" w:cstheme="majorBidi"/>
          <w:kern w:val="0"/>
          <w:sz w:val="24"/>
          <w:lang w:val="en-GB"/>
        </w:rPr>
        <w:t>Co-</w:t>
      </w:r>
      <w:r w:rsidRPr="00B02C7C">
        <w:rPr>
          <w:rFonts w:asciiTheme="majorBidi" w:eastAsia="STIX-Regular" w:hAnsiTheme="majorBidi" w:cstheme="majorBidi"/>
          <w:kern w:val="0"/>
          <w:sz w:val="24"/>
          <w:lang w:val="en-GB"/>
        </w:rPr>
        <w:t>Writing-review &amp;</w:t>
      </w:r>
      <w:r>
        <w:rPr>
          <w:rFonts w:asciiTheme="majorBidi" w:eastAsia="STIX-Regular" w:hAnsiTheme="majorBidi" w:cstheme="majorBidi"/>
          <w:kern w:val="0"/>
          <w:sz w:val="24"/>
          <w:lang w:val="en-GB"/>
        </w:rPr>
        <w:t xml:space="preserve"> </w:t>
      </w:r>
      <w:r w:rsidRPr="00B02C7C">
        <w:rPr>
          <w:rFonts w:asciiTheme="majorBidi" w:eastAsia="STIX-Regular" w:hAnsiTheme="majorBidi" w:cstheme="majorBidi"/>
          <w:kern w:val="0"/>
          <w:sz w:val="24"/>
          <w:lang w:val="en-GB"/>
        </w:rPr>
        <w:t xml:space="preserve">editing. </w:t>
      </w:r>
      <w:r>
        <w:rPr>
          <w:rFonts w:asciiTheme="majorBidi" w:hAnsiTheme="majorBidi" w:cstheme="majorBidi"/>
          <w:b/>
          <w:bCs/>
          <w:kern w:val="0"/>
          <w:sz w:val="24"/>
          <w:lang w:val="en-GB"/>
        </w:rPr>
        <w:t>T</w:t>
      </w:r>
      <w:r>
        <w:rPr>
          <w:rFonts w:asciiTheme="majorBidi" w:eastAsia="SimSun" w:hAnsiTheme="majorBidi" w:cstheme="majorBidi" w:hint="eastAsia"/>
          <w:b/>
          <w:bCs/>
          <w:kern w:val="0"/>
          <w:sz w:val="24"/>
          <w:lang w:val="en-GB"/>
        </w:rPr>
        <w:t>.</w:t>
      </w:r>
      <w:r>
        <w:rPr>
          <w:rFonts w:asciiTheme="majorBidi" w:hAnsiTheme="majorBidi" w:cstheme="majorBidi"/>
          <w:b/>
          <w:bCs/>
          <w:kern w:val="0"/>
          <w:sz w:val="24"/>
          <w:lang w:val="en-GB"/>
        </w:rPr>
        <w:t>W</w:t>
      </w:r>
      <w:r>
        <w:rPr>
          <w:rFonts w:asciiTheme="majorBidi" w:eastAsia="SimSun" w:hAnsiTheme="majorBidi" w:cstheme="majorBidi" w:hint="eastAsia"/>
          <w:b/>
          <w:bCs/>
          <w:kern w:val="0"/>
          <w:sz w:val="24"/>
          <w:lang w:val="en-GB"/>
        </w:rPr>
        <w:t>.</w:t>
      </w:r>
      <w:r w:rsidRPr="00B02C7C">
        <w:rPr>
          <w:rFonts w:asciiTheme="majorBidi" w:hAnsiTheme="majorBidi" w:cstheme="majorBidi"/>
          <w:b/>
          <w:bCs/>
          <w:kern w:val="0"/>
          <w:sz w:val="24"/>
          <w:lang w:val="en-GB"/>
        </w:rPr>
        <w:t xml:space="preserve">: </w:t>
      </w:r>
      <w:r w:rsidRPr="00B02C7C">
        <w:rPr>
          <w:rFonts w:asciiTheme="majorBidi" w:eastAsia="STIX-Regular" w:hAnsiTheme="majorBidi" w:cstheme="majorBidi"/>
          <w:kern w:val="0"/>
          <w:sz w:val="24"/>
          <w:lang w:val="en-GB"/>
        </w:rPr>
        <w:t xml:space="preserve">Conceptualization; </w:t>
      </w:r>
      <w:r>
        <w:rPr>
          <w:rFonts w:asciiTheme="majorBidi" w:eastAsia="STIX-Regular" w:hAnsiTheme="majorBidi" w:cstheme="majorBidi"/>
          <w:kern w:val="0"/>
          <w:sz w:val="24"/>
          <w:lang w:val="en-GB"/>
        </w:rPr>
        <w:t>Co-</w:t>
      </w:r>
      <w:r w:rsidRPr="00B02C7C">
        <w:rPr>
          <w:rFonts w:asciiTheme="majorBidi" w:eastAsia="STIX-Regular" w:hAnsiTheme="majorBidi" w:cstheme="majorBidi"/>
          <w:kern w:val="0"/>
          <w:sz w:val="24"/>
          <w:lang w:val="en-GB"/>
        </w:rPr>
        <w:t>Writing-review</w:t>
      </w:r>
      <w:r>
        <w:rPr>
          <w:rFonts w:asciiTheme="majorBidi" w:eastAsia="STIX-Regular" w:hAnsiTheme="majorBidi" w:cstheme="majorBidi"/>
          <w:kern w:val="0"/>
          <w:sz w:val="24"/>
          <w:lang w:val="en-GB"/>
        </w:rPr>
        <w:t xml:space="preserve"> </w:t>
      </w:r>
      <w:r w:rsidRPr="00B02C7C">
        <w:rPr>
          <w:rFonts w:asciiTheme="majorBidi" w:eastAsia="STIX-Regular" w:hAnsiTheme="majorBidi" w:cstheme="majorBidi"/>
          <w:kern w:val="0"/>
          <w:sz w:val="24"/>
          <w:lang w:val="en-GB"/>
        </w:rPr>
        <w:t xml:space="preserve">&amp; editing. </w:t>
      </w:r>
      <w:r w:rsidRPr="00B02C7C">
        <w:rPr>
          <w:rFonts w:ascii="Times New Roman" w:hAnsi="Times New Roman" w:cs="Times New Roman"/>
          <w:b/>
          <w:bCs/>
          <w:sz w:val="24"/>
          <w:shd w:val="clear" w:color="auto" w:fill="FFFFFF"/>
          <w:lang w:val="en-GB"/>
        </w:rPr>
        <w:t>E</w:t>
      </w:r>
      <w:r>
        <w:rPr>
          <w:rFonts w:ascii="Times New Roman" w:eastAsia="SimSun" w:hAnsi="Times New Roman" w:cs="Times New Roman" w:hint="eastAsia"/>
          <w:b/>
          <w:bCs/>
          <w:sz w:val="24"/>
          <w:shd w:val="clear" w:color="auto" w:fill="FFFFFF"/>
          <w:lang w:val="en-GB"/>
        </w:rPr>
        <w:t>.</w:t>
      </w:r>
      <w:r w:rsidRPr="00B02C7C">
        <w:rPr>
          <w:rFonts w:ascii="Times New Roman" w:hAnsi="Times New Roman" w:cs="Times New Roman"/>
          <w:b/>
          <w:bCs/>
          <w:sz w:val="24"/>
          <w:shd w:val="clear" w:color="auto" w:fill="FFFFFF"/>
          <w:lang w:val="en-GB"/>
        </w:rPr>
        <w:t>S.</w:t>
      </w:r>
      <w:r>
        <w:rPr>
          <w:rFonts w:ascii="Times New Roman" w:eastAsia="SimSun" w:hAnsi="Times New Roman" w:cs="Times New Roman" w:hint="eastAsia"/>
          <w:b/>
          <w:bCs/>
          <w:sz w:val="24"/>
          <w:shd w:val="clear" w:color="auto" w:fill="FFFFFF"/>
          <w:lang w:val="en-GB"/>
        </w:rPr>
        <w:t>K.</w:t>
      </w:r>
      <w:r w:rsidRPr="00B02C7C">
        <w:rPr>
          <w:rFonts w:asciiTheme="majorBidi" w:hAnsiTheme="majorBidi" w:cstheme="majorBidi"/>
          <w:b/>
          <w:bCs/>
          <w:kern w:val="0"/>
          <w:sz w:val="24"/>
          <w:lang w:val="en-GB"/>
        </w:rPr>
        <w:t xml:space="preserve">: </w:t>
      </w:r>
      <w:r w:rsidRPr="00B02C7C">
        <w:rPr>
          <w:rFonts w:asciiTheme="majorBidi" w:eastAsia="STIX-Regular" w:hAnsiTheme="majorBidi" w:cstheme="majorBidi"/>
          <w:kern w:val="0"/>
          <w:sz w:val="24"/>
          <w:lang w:val="en-GB"/>
        </w:rPr>
        <w:t>Writing</w:t>
      </w:r>
      <w:r w:rsidR="005B1CAB" w:rsidRPr="00B02C7C">
        <w:rPr>
          <w:rFonts w:asciiTheme="majorBidi" w:eastAsia="STIX-Regular" w:hAnsiTheme="majorBidi" w:cstheme="majorBidi"/>
          <w:kern w:val="0"/>
          <w:sz w:val="24"/>
          <w:lang w:val="en-GB"/>
        </w:rPr>
        <w:t>-</w:t>
      </w:r>
      <w:r w:rsidRPr="00B02C7C">
        <w:rPr>
          <w:rFonts w:asciiTheme="majorBidi" w:eastAsia="STIX-Regular" w:hAnsiTheme="majorBidi" w:cstheme="majorBidi"/>
          <w:kern w:val="0"/>
          <w:sz w:val="24"/>
          <w:lang w:val="en-GB"/>
        </w:rPr>
        <w:t>review</w:t>
      </w:r>
      <w:r>
        <w:rPr>
          <w:rFonts w:asciiTheme="majorBidi" w:eastAsia="STIX-Regular" w:hAnsiTheme="majorBidi" w:cstheme="majorBidi"/>
          <w:kern w:val="0"/>
          <w:sz w:val="24"/>
          <w:lang w:val="en-GB"/>
        </w:rPr>
        <w:t xml:space="preserve"> </w:t>
      </w:r>
      <w:r w:rsidRPr="00B02C7C">
        <w:rPr>
          <w:rFonts w:asciiTheme="majorBidi" w:eastAsia="STIX-Regular" w:hAnsiTheme="majorBidi" w:cstheme="majorBidi"/>
          <w:kern w:val="0"/>
          <w:sz w:val="24"/>
          <w:lang w:val="en-GB"/>
        </w:rPr>
        <w:t xml:space="preserve">&amp; editing. </w:t>
      </w:r>
      <w:r w:rsidRPr="00B02C7C">
        <w:rPr>
          <w:rFonts w:ascii="Times New Roman" w:hAnsi="Times New Roman" w:cs="Times New Roman"/>
          <w:b/>
          <w:bCs/>
          <w:sz w:val="24"/>
          <w:shd w:val="clear" w:color="auto" w:fill="FFFFFF"/>
          <w:lang w:val="en-GB"/>
        </w:rPr>
        <w:t>Y</w:t>
      </w:r>
      <w:r>
        <w:rPr>
          <w:rFonts w:ascii="Times New Roman" w:eastAsia="SimSun" w:hAnsi="Times New Roman" w:cs="Times New Roman" w:hint="eastAsia"/>
          <w:b/>
          <w:bCs/>
          <w:sz w:val="24"/>
          <w:shd w:val="clear" w:color="auto" w:fill="FFFFFF"/>
          <w:lang w:val="en-GB"/>
        </w:rPr>
        <w:t>.</w:t>
      </w:r>
      <w:r w:rsidRPr="00B02C7C">
        <w:rPr>
          <w:rFonts w:ascii="Times New Roman" w:hAnsi="Times New Roman" w:cs="Times New Roman"/>
          <w:b/>
          <w:bCs/>
          <w:sz w:val="24"/>
          <w:shd w:val="clear" w:color="auto" w:fill="FFFFFF"/>
          <w:lang w:val="en-GB"/>
        </w:rPr>
        <w:t>L. L. L</w:t>
      </w:r>
      <w:r>
        <w:rPr>
          <w:rFonts w:ascii="Times New Roman" w:eastAsia="SimSun" w:hAnsi="Times New Roman" w:cs="Times New Roman" w:hint="eastAsia"/>
          <w:b/>
          <w:bCs/>
          <w:sz w:val="24"/>
          <w:shd w:val="clear" w:color="auto" w:fill="FFFFFF"/>
          <w:lang w:val="en-GB"/>
        </w:rPr>
        <w:t>.</w:t>
      </w:r>
      <w:r w:rsidRPr="00B02C7C">
        <w:rPr>
          <w:rFonts w:asciiTheme="majorBidi" w:hAnsiTheme="majorBidi" w:cstheme="majorBidi"/>
          <w:b/>
          <w:bCs/>
          <w:kern w:val="0"/>
          <w:sz w:val="24"/>
          <w:lang w:val="en-GB"/>
        </w:rPr>
        <w:t xml:space="preserve">: </w:t>
      </w:r>
      <w:r w:rsidRPr="00B02C7C">
        <w:rPr>
          <w:rFonts w:asciiTheme="majorBidi" w:eastAsia="STIX-Regular" w:hAnsiTheme="majorBidi" w:cstheme="majorBidi"/>
          <w:kern w:val="0"/>
          <w:sz w:val="24"/>
          <w:lang w:val="en-GB"/>
        </w:rPr>
        <w:t>Conceptualization</w:t>
      </w:r>
      <w:r>
        <w:rPr>
          <w:rFonts w:asciiTheme="majorBidi" w:hAnsiTheme="majorBidi" w:cstheme="majorBidi" w:hint="eastAsia"/>
          <w:kern w:val="0"/>
          <w:sz w:val="24"/>
          <w:lang w:val="en-GB"/>
        </w:rPr>
        <w:t>;</w:t>
      </w:r>
      <w:r w:rsidRPr="00B02C7C">
        <w:rPr>
          <w:rFonts w:asciiTheme="majorBidi" w:eastAsia="STIX-Regular" w:hAnsiTheme="majorBidi" w:cstheme="majorBidi"/>
          <w:kern w:val="0"/>
          <w:sz w:val="24"/>
          <w:lang w:val="en-GB"/>
        </w:rPr>
        <w:t xml:space="preserve"> Writing-review &amp; editing.</w:t>
      </w:r>
      <w:r>
        <w:rPr>
          <w:rFonts w:asciiTheme="majorBidi" w:eastAsia="STIX-Regular" w:hAnsiTheme="majorBidi" w:cstheme="majorBidi"/>
          <w:kern w:val="0"/>
          <w:sz w:val="24"/>
          <w:lang w:val="en-GB"/>
        </w:rPr>
        <w:t xml:space="preserve"> </w:t>
      </w:r>
      <w:r>
        <w:rPr>
          <w:rFonts w:ascii="Times New Roman" w:hAnsi="Times New Roman" w:cs="Times New Roman"/>
          <w:b/>
          <w:bCs/>
          <w:sz w:val="24"/>
          <w:shd w:val="clear" w:color="auto" w:fill="FFFFFF"/>
          <w:lang w:val="en-GB"/>
        </w:rPr>
        <w:t>J</w:t>
      </w:r>
      <w:r>
        <w:rPr>
          <w:rFonts w:ascii="Times New Roman" w:eastAsia="SimSun" w:hAnsi="Times New Roman" w:cs="Times New Roman" w:hint="eastAsia"/>
          <w:b/>
          <w:bCs/>
          <w:sz w:val="24"/>
          <w:shd w:val="clear" w:color="auto" w:fill="FFFFFF"/>
          <w:lang w:val="en-GB"/>
        </w:rPr>
        <w:t>.</w:t>
      </w:r>
      <w:r>
        <w:rPr>
          <w:rFonts w:ascii="Times New Roman" w:hAnsi="Times New Roman" w:cs="Times New Roman"/>
          <w:b/>
          <w:bCs/>
          <w:sz w:val="24"/>
          <w:shd w:val="clear" w:color="auto" w:fill="FFFFFF"/>
          <w:lang w:val="en-GB"/>
        </w:rPr>
        <w:t>C</w:t>
      </w:r>
      <w:r>
        <w:rPr>
          <w:rFonts w:ascii="Times New Roman" w:eastAsia="SimSun" w:hAnsi="Times New Roman" w:cs="Times New Roman" w:hint="eastAsia"/>
          <w:b/>
          <w:bCs/>
          <w:sz w:val="24"/>
          <w:shd w:val="clear" w:color="auto" w:fill="FFFFFF"/>
          <w:lang w:val="en-GB"/>
        </w:rPr>
        <w:t>.</w:t>
      </w:r>
      <w:r w:rsidRPr="00B151E0">
        <w:rPr>
          <w:rFonts w:asciiTheme="majorBidi" w:hAnsiTheme="majorBidi" w:cstheme="majorBidi"/>
          <w:b/>
          <w:bCs/>
          <w:kern w:val="0"/>
          <w:sz w:val="24"/>
          <w:lang w:val="en-GB"/>
        </w:rPr>
        <w:t xml:space="preserve">: </w:t>
      </w:r>
      <w:r w:rsidRPr="00B02C7C">
        <w:rPr>
          <w:rFonts w:asciiTheme="majorBidi" w:eastAsia="STIX-Regular" w:hAnsiTheme="majorBidi" w:cstheme="majorBidi"/>
          <w:kern w:val="0"/>
          <w:sz w:val="24"/>
          <w:lang w:val="en-GB"/>
        </w:rPr>
        <w:t>Data curation</w:t>
      </w:r>
      <w:r>
        <w:rPr>
          <w:rFonts w:asciiTheme="majorBidi" w:eastAsia="STIX-Regular" w:hAnsiTheme="majorBidi" w:cstheme="majorBidi"/>
          <w:kern w:val="0"/>
          <w:sz w:val="24"/>
          <w:lang w:val="en-GB"/>
        </w:rPr>
        <w:t xml:space="preserve">. </w:t>
      </w:r>
      <w:r w:rsidRPr="00B02C7C">
        <w:rPr>
          <w:rFonts w:ascii="Times New Roman" w:hAnsi="Times New Roman" w:cs="Times New Roman"/>
          <w:b/>
          <w:bCs/>
          <w:sz w:val="24"/>
          <w:shd w:val="clear" w:color="auto" w:fill="FFFFFF"/>
          <w:lang w:val="en-GB"/>
        </w:rPr>
        <w:t>H</w:t>
      </w:r>
      <w:r>
        <w:rPr>
          <w:rFonts w:ascii="Times New Roman" w:eastAsia="SimSun" w:hAnsi="Times New Roman" w:cs="Times New Roman" w:hint="eastAsia"/>
          <w:b/>
          <w:bCs/>
          <w:sz w:val="24"/>
          <w:shd w:val="clear" w:color="auto" w:fill="FFFFFF"/>
          <w:lang w:val="en-GB"/>
        </w:rPr>
        <w:t>.</w:t>
      </w:r>
      <w:r w:rsidRPr="00B02C7C">
        <w:rPr>
          <w:rFonts w:ascii="Times New Roman" w:hAnsi="Times New Roman" w:cs="Times New Roman"/>
          <w:b/>
          <w:bCs/>
          <w:sz w:val="24"/>
          <w:shd w:val="clear" w:color="auto" w:fill="FFFFFF"/>
          <w:lang w:val="en-GB"/>
        </w:rPr>
        <w:t>C</w:t>
      </w:r>
      <w:r>
        <w:rPr>
          <w:rFonts w:ascii="Times New Roman" w:eastAsia="SimSun" w:hAnsi="Times New Roman" w:cs="Times New Roman" w:hint="eastAsia"/>
          <w:b/>
          <w:bCs/>
          <w:sz w:val="24"/>
          <w:shd w:val="clear" w:color="auto" w:fill="FFFFFF"/>
          <w:lang w:val="en-GB"/>
        </w:rPr>
        <w:t>.</w:t>
      </w:r>
      <w:r w:rsidRPr="00B02C7C">
        <w:rPr>
          <w:rFonts w:ascii="Times New Roman" w:hAnsi="Times New Roman" w:cs="Times New Roman"/>
          <w:b/>
          <w:bCs/>
          <w:sz w:val="24"/>
          <w:shd w:val="clear" w:color="auto" w:fill="FFFFFF"/>
          <w:lang w:val="en-GB"/>
        </w:rPr>
        <w:t>:</w:t>
      </w:r>
      <w:r w:rsidRPr="00B02C7C">
        <w:rPr>
          <w:rFonts w:ascii="Times New Roman" w:hAnsi="Times New Roman" w:cs="Times New Roman"/>
          <w:sz w:val="24"/>
          <w:shd w:val="clear" w:color="auto" w:fill="FFFFFF"/>
          <w:lang w:val="en-GB"/>
        </w:rPr>
        <w:t xml:space="preserve"> </w:t>
      </w:r>
      <w:r w:rsidRPr="00B151E0">
        <w:rPr>
          <w:rFonts w:asciiTheme="majorBidi" w:eastAsia="STIX-Regular" w:hAnsiTheme="majorBidi" w:cstheme="majorBidi"/>
          <w:kern w:val="0"/>
          <w:sz w:val="24"/>
          <w:lang w:val="en-GB"/>
        </w:rPr>
        <w:t>Conceptualization; Formal</w:t>
      </w:r>
      <w:r>
        <w:rPr>
          <w:rFonts w:asciiTheme="majorBidi" w:eastAsia="STIX-Regular" w:hAnsiTheme="majorBidi" w:cstheme="majorBidi"/>
          <w:kern w:val="0"/>
          <w:sz w:val="24"/>
          <w:lang w:val="en-GB"/>
        </w:rPr>
        <w:t xml:space="preserve"> </w:t>
      </w:r>
      <w:r w:rsidRPr="00B151E0">
        <w:rPr>
          <w:rFonts w:asciiTheme="majorBidi" w:eastAsia="STIX-Regular" w:hAnsiTheme="majorBidi" w:cstheme="majorBidi"/>
          <w:kern w:val="0"/>
          <w:sz w:val="24"/>
          <w:lang w:val="en-GB"/>
        </w:rPr>
        <w:t xml:space="preserve">analysis; </w:t>
      </w:r>
      <w:r>
        <w:rPr>
          <w:rFonts w:asciiTheme="majorBidi" w:eastAsia="STIX-Regular" w:hAnsiTheme="majorBidi" w:cstheme="majorBidi"/>
          <w:kern w:val="0"/>
          <w:sz w:val="24"/>
          <w:lang w:val="en-GB"/>
        </w:rPr>
        <w:t>Co-</w:t>
      </w:r>
      <w:r w:rsidRPr="00B151E0">
        <w:rPr>
          <w:rFonts w:asciiTheme="majorBidi" w:eastAsia="STIX-Regular" w:hAnsiTheme="majorBidi" w:cstheme="majorBidi"/>
          <w:kern w:val="0"/>
          <w:sz w:val="24"/>
          <w:lang w:val="en-GB"/>
        </w:rPr>
        <w:t>Writing-original draft; Writing-review</w:t>
      </w:r>
      <w:r>
        <w:rPr>
          <w:rFonts w:asciiTheme="majorBidi" w:eastAsia="STIX-Regular" w:hAnsiTheme="majorBidi" w:cstheme="majorBidi"/>
          <w:kern w:val="0"/>
          <w:sz w:val="24"/>
          <w:lang w:val="en-GB"/>
        </w:rPr>
        <w:t xml:space="preserve"> </w:t>
      </w:r>
      <w:r w:rsidRPr="00B151E0">
        <w:rPr>
          <w:rFonts w:asciiTheme="majorBidi" w:eastAsia="STIX-Regular" w:hAnsiTheme="majorBidi" w:cstheme="majorBidi"/>
          <w:kern w:val="0"/>
          <w:sz w:val="24"/>
          <w:lang w:val="en-GB"/>
        </w:rPr>
        <w:t>&amp; editing</w:t>
      </w:r>
      <w:r>
        <w:rPr>
          <w:rFonts w:asciiTheme="majorBidi" w:eastAsia="STIX-Regular" w:hAnsiTheme="majorBidi" w:cstheme="majorBidi"/>
          <w:kern w:val="0"/>
          <w:sz w:val="24"/>
          <w:lang w:val="en-GB"/>
        </w:rPr>
        <w:t>.</w:t>
      </w:r>
    </w:p>
    <w:p w14:paraId="40F44401" w14:textId="77777777" w:rsidR="00286C54" w:rsidRPr="00286C54" w:rsidRDefault="00286C54" w:rsidP="00286C54">
      <w:pPr>
        <w:spacing w:line="480" w:lineRule="auto"/>
        <w:jc w:val="left"/>
        <w:rPr>
          <w:rFonts w:asciiTheme="majorBidi" w:eastAsia="SimSun" w:hAnsiTheme="majorBidi" w:cstheme="majorBidi"/>
          <w:b/>
          <w:kern w:val="0"/>
          <w:sz w:val="24"/>
        </w:rPr>
      </w:pPr>
      <w:r w:rsidRPr="00286C54">
        <w:rPr>
          <w:rFonts w:asciiTheme="majorBidi" w:eastAsia="SimSun" w:hAnsiTheme="majorBidi" w:cstheme="majorBidi"/>
          <w:b/>
          <w:kern w:val="0"/>
          <w:sz w:val="24"/>
        </w:rPr>
        <w:t>Corresponding author</w:t>
      </w:r>
    </w:p>
    <w:p w14:paraId="1304A4DC" w14:textId="7E774CC8" w:rsidR="00286C54" w:rsidRPr="00286C54" w:rsidRDefault="00286C54" w:rsidP="00286C54">
      <w:pPr>
        <w:spacing w:line="480" w:lineRule="auto"/>
        <w:jc w:val="left"/>
        <w:rPr>
          <w:rFonts w:asciiTheme="majorBidi" w:eastAsia="SimSun" w:hAnsiTheme="majorBidi" w:cstheme="majorBidi"/>
          <w:kern w:val="0"/>
          <w:sz w:val="24"/>
        </w:rPr>
      </w:pPr>
      <w:r w:rsidRPr="00286C54">
        <w:rPr>
          <w:rFonts w:asciiTheme="majorBidi" w:eastAsia="SimSun" w:hAnsiTheme="majorBidi" w:cstheme="majorBidi"/>
          <w:kern w:val="0"/>
          <w:sz w:val="24"/>
        </w:rPr>
        <w:t xml:space="preserve">Correspondence to </w:t>
      </w:r>
      <w:r>
        <w:rPr>
          <w:rFonts w:asciiTheme="majorBidi" w:eastAsia="SimSun" w:hAnsiTheme="majorBidi" w:cstheme="majorBidi" w:hint="eastAsia"/>
          <w:kern w:val="0"/>
          <w:sz w:val="24"/>
        </w:rPr>
        <w:t>Huajian Cai</w:t>
      </w:r>
      <w:r w:rsidRPr="00286C54">
        <w:rPr>
          <w:rFonts w:asciiTheme="majorBidi" w:eastAsia="SimSun" w:hAnsiTheme="majorBidi" w:cstheme="majorBidi"/>
          <w:kern w:val="0"/>
          <w:sz w:val="24"/>
        </w:rPr>
        <w:t>.</w:t>
      </w:r>
    </w:p>
    <w:p w14:paraId="02892EED" w14:textId="4CDA4CFA" w:rsidR="00511617" w:rsidRDefault="00511617" w:rsidP="00511617">
      <w:pPr>
        <w:spacing w:line="480" w:lineRule="auto"/>
        <w:jc w:val="left"/>
        <w:rPr>
          <w:rFonts w:asciiTheme="majorBidi" w:eastAsia="SimSun" w:hAnsiTheme="majorBidi" w:cstheme="majorBidi"/>
          <w:b/>
          <w:sz w:val="24"/>
          <w:lang w:val="en-GB"/>
        </w:rPr>
      </w:pPr>
      <w:r>
        <w:rPr>
          <w:rFonts w:asciiTheme="majorBidi" w:eastAsia="SimSun" w:hAnsiTheme="majorBidi" w:cstheme="majorBidi" w:hint="eastAsia"/>
          <w:b/>
          <w:sz w:val="24"/>
          <w:lang w:val="en-GB"/>
        </w:rPr>
        <w:t>C</w:t>
      </w:r>
      <w:r w:rsidRPr="00511617">
        <w:rPr>
          <w:rFonts w:asciiTheme="majorBidi" w:hAnsiTheme="majorBidi" w:cstheme="majorBidi"/>
          <w:b/>
          <w:sz w:val="24"/>
          <w:lang w:val="en-GB"/>
        </w:rPr>
        <w:t>ompeting interests</w:t>
      </w:r>
    </w:p>
    <w:p w14:paraId="01AD5C97" w14:textId="52B5424D" w:rsidR="00875EA0" w:rsidRPr="00F94216" w:rsidRDefault="00647023" w:rsidP="00F94216">
      <w:pPr>
        <w:pStyle w:val="EndNoteBibliography"/>
        <w:spacing w:line="480" w:lineRule="auto"/>
        <w:ind w:left="720" w:hanging="720"/>
        <w:jc w:val="left"/>
        <w:rPr>
          <w:rFonts w:asciiTheme="majorBidi" w:eastAsia="SimSun" w:hAnsiTheme="majorBidi" w:cstheme="majorBidi"/>
          <w:bCs/>
          <w:color w:val="000000"/>
          <w:sz w:val="24"/>
          <w:lang w:val="en-GB"/>
        </w:rPr>
      </w:pPr>
      <w:r>
        <w:rPr>
          <w:rFonts w:asciiTheme="majorBidi" w:hAnsiTheme="majorBidi" w:cstheme="majorBidi"/>
          <w:sz w:val="24"/>
          <w:lang w:val="en-GB"/>
        </w:rPr>
        <w:t>The authors</w:t>
      </w:r>
      <w:r w:rsidRPr="00647023">
        <w:rPr>
          <w:rFonts w:asciiTheme="majorBidi" w:hAnsiTheme="majorBidi" w:cstheme="majorBidi"/>
          <w:sz w:val="24"/>
          <w:lang w:val="en-GB"/>
        </w:rPr>
        <w:t xml:space="preserve"> declare no competing interests.</w:t>
      </w:r>
    </w:p>
    <w:sectPr w:rsidR="00875EA0" w:rsidRPr="00F94216" w:rsidSect="00DB7FDB">
      <w:headerReference w:type="default" r:id="rId32"/>
      <w:pgSz w:w="11906" w:h="16838"/>
      <w:pgMar w:top="567" w:right="567" w:bottom="567" w:left="5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F810F" w14:textId="77777777" w:rsidR="00C80037" w:rsidRDefault="00C80037" w:rsidP="00F54D99">
      <w:r>
        <w:separator/>
      </w:r>
    </w:p>
  </w:endnote>
  <w:endnote w:type="continuationSeparator" w:id="0">
    <w:p w14:paraId="3F00F39E" w14:textId="77777777" w:rsidR="00C80037" w:rsidRDefault="00C80037" w:rsidP="00F5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TSYN">
    <w:altName w:val="Arial Unicode MS"/>
    <w:charset w:val="00"/>
    <w:family w:val="auto"/>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ArialUnicodeMS">
    <w:altName w:val="Segoe Print"/>
    <w:charset w:val="00"/>
    <w:family w:val="auto"/>
    <w:pitch w:val="default"/>
    <w:sig w:usb0="00000000" w:usb1="00000000" w:usb2="00000000" w:usb3="00000000" w:csb0="00040001" w:csb1="00000000"/>
  </w:font>
  <w:font w:name="STIX-Regular">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1F86A" w14:textId="77777777" w:rsidR="00C80037" w:rsidRDefault="00C80037" w:rsidP="00F54D99">
      <w:r>
        <w:separator/>
      </w:r>
    </w:p>
  </w:footnote>
  <w:footnote w:type="continuationSeparator" w:id="0">
    <w:p w14:paraId="7104A438" w14:textId="77777777" w:rsidR="00C80037" w:rsidRDefault="00C80037" w:rsidP="00F54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2CDD2" w14:textId="22ED59DB" w:rsidR="00837FEC" w:rsidRPr="005010CD" w:rsidRDefault="00837FEC" w:rsidP="001F5138">
    <w:pPr>
      <w:pStyle w:val="Header"/>
      <w:jc w:val="left"/>
      <w:rPr>
        <w:rFonts w:ascii="Times New Roman" w:hAnsi="Times New Roman" w:cs="Times New Roman"/>
        <w:noProof/>
        <w:sz w:val="24"/>
        <w:szCs w:val="24"/>
      </w:rPr>
    </w:pPr>
    <w:r w:rsidRPr="005010CD">
      <w:rPr>
        <w:rFonts w:ascii="Times New Roman" w:hAnsi="Times New Roman" w:cs="Times New Roman"/>
        <w:sz w:val="24"/>
        <w:szCs w:val="24"/>
      </w:rPr>
      <w:t>NOSTALGIA AND DEATH THREAT</w:t>
    </w:r>
    <w:sdt>
      <w:sdtPr>
        <w:rPr>
          <w:rFonts w:ascii="Times New Roman" w:hAnsi="Times New Roman" w:cs="Times New Roman"/>
          <w:sz w:val="24"/>
          <w:szCs w:val="24"/>
        </w:rPr>
        <w:id w:val="-966426694"/>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Pr>
            <w:rFonts w:ascii="Times New Roman" w:eastAsia="SimSun" w:hAnsi="Times New Roman" w:cs="Times New Roman" w:hint="eastAsia"/>
            <w:sz w:val="24"/>
            <w:szCs w:val="24"/>
          </w:rPr>
          <w:t xml:space="preserve">                   </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sidRPr="005010CD">
          <w:rPr>
            <w:rFonts w:ascii="Times New Roman" w:hAnsi="Times New Roman" w:cs="Times New Roman"/>
            <w:sz w:val="24"/>
            <w:szCs w:val="24"/>
          </w:rPr>
          <w:fldChar w:fldCharType="begin"/>
        </w:r>
        <w:r w:rsidRPr="005010CD">
          <w:rPr>
            <w:rFonts w:ascii="Times New Roman" w:hAnsi="Times New Roman" w:cs="Times New Roman"/>
            <w:sz w:val="24"/>
            <w:szCs w:val="24"/>
          </w:rPr>
          <w:instrText xml:space="preserve"> PAGE   \* MERGEFORMAT </w:instrText>
        </w:r>
        <w:r w:rsidRPr="005010CD">
          <w:rPr>
            <w:rFonts w:ascii="Times New Roman" w:hAnsi="Times New Roman" w:cs="Times New Roman"/>
            <w:sz w:val="24"/>
            <w:szCs w:val="24"/>
          </w:rPr>
          <w:fldChar w:fldCharType="separate"/>
        </w:r>
        <w:r w:rsidR="00413DA9">
          <w:rPr>
            <w:rFonts w:ascii="Times New Roman" w:hAnsi="Times New Roman" w:cs="Times New Roman"/>
            <w:noProof/>
            <w:sz w:val="24"/>
            <w:szCs w:val="24"/>
          </w:rPr>
          <w:t>20</w:t>
        </w:r>
        <w:r w:rsidRPr="005010CD">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515EB"/>
    <w:multiLevelType w:val="hybridMultilevel"/>
    <w:tmpl w:val="4932694A"/>
    <w:lvl w:ilvl="0" w:tplc="AF108D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0F162D"/>
    <w:multiLevelType w:val="hybridMultilevel"/>
    <w:tmpl w:val="ED30C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B8109E"/>
    <w:multiLevelType w:val="hybridMultilevel"/>
    <w:tmpl w:val="ABFA4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D1559F"/>
    <w:multiLevelType w:val="multilevel"/>
    <w:tmpl w:val="E6643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6E1D58"/>
    <w:multiLevelType w:val="hybridMultilevel"/>
    <w:tmpl w:val="499C7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157F3F"/>
    <w:multiLevelType w:val="multilevel"/>
    <w:tmpl w:val="B1221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CB6404"/>
    <w:multiLevelType w:val="hybridMultilevel"/>
    <w:tmpl w:val="66D436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287747F"/>
    <w:multiLevelType w:val="multilevel"/>
    <w:tmpl w:val="E940C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2914C5"/>
    <w:multiLevelType w:val="hybridMultilevel"/>
    <w:tmpl w:val="45BEE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AC7BD8"/>
    <w:multiLevelType w:val="hybridMultilevel"/>
    <w:tmpl w:val="0B52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9F74D3"/>
    <w:multiLevelType w:val="multilevel"/>
    <w:tmpl w:val="01A6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7"/>
  </w:num>
  <w:num w:numId="5">
    <w:abstractNumId w:val="9"/>
  </w:num>
  <w:num w:numId="6">
    <w:abstractNumId w:val="4"/>
  </w:num>
  <w:num w:numId="7">
    <w:abstractNumId w:val="1"/>
  </w:num>
  <w:num w:numId="8">
    <w:abstractNumId w:val="2"/>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embedSystemFonts/>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n-AU" w:vendorID="64" w:dllVersion="6" w:nlCheck="1" w:checkStyle="1"/>
  <w:activeWritingStyle w:appName="MSWord" w:lang="zh-CN" w:vendorID="64" w:dllVersion="5" w:nlCheck="1" w:checkStyle="1"/>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pt-PT" w:vendorID="64" w:dllVersion="4096" w:nlCheck="1" w:checkStyle="0"/>
  <w:activeWritingStyle w:appName="MSWord" w:lang="en-AU" w:vendorID="64" w:dllVersion="4096" w:nlCheck="1" w:checkStyle="0"/>
  <w:activeWritingStyle w:appName="MSWord" w:lang="pl-PL"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1NzcwMbY0BUIjCyUdpeDU4uLM/DyQAqNaAAhJdEcsAAAA"/>
  </w:docVars>
  <w:rsids>
    <w:rsidRoot w:val="0F803A13"/>
    <w:rsid w:val="00000DBA"/>
    <w:rsid w:val="00001C89"/>
    <w:rsid w:val="00001CB9"/>
    <w:rsid w:val="00001D49"/>
    <w:rsid w:val="000035FE"/>
    <w:rsid w:val="000039FD"/>
    <w:rsid w:val="00003A0A"/>
    <w:rsid w:val="00004657"/>
    <w:rsid w:val="00005233"/>
    <w:rsid w:val="000075F9"/>
    <w:rsid w:val="00007C4B"/>
    <w:rsid w:val="00007D97"/>
    <w:rsid w:val="00010A2E"/>
    <w:rsid w:val="00010DF0"/>
    <w:rsid w:val="0001143E"/>
    <w:rsid w:val="00011D51"/>
    <w:rsid w:val="000145AC"/>
    <w:rsid w:val="000152DE"/>
    <w:rsid w:val="00015546"/>
    <w:rsid w:val="00015C71"/>
    <w:rsid w:val="00016C9E"/>
    <w:rsid w:val="00020A41"/>
    <w:rsid w:val="00021196"/>
    <w:rsid w:val="00021908"/>
    <w:rsid w:val="00021EAB"/>
    <w:rsid w:val="000227D6"/>
    <w:rsid w:val="00023798"/>
    <w:rsid w:val="000248D9"/>
    <w:rsid w:val="00024AB7"/>
    <w:rsid w:val="00025226"/>
    <w:rsid w:val="00025C6C"/>
    <w:rsid w:val="00026398"/>
    <w:rsid w:val="000305AA"/>
    <w:rsid w:val="000314FE"/>
    <w:rsid w:val="00031BA7"/>
    <w:rsid w:val="00031EEB"/>
    <w:rsid w:val="00032440"/>
    <w:rsid w:val="0003297A"/>
    <w:rsid w:val="00033804"/>
    <w:rsid w:val="000342A0"/>
    <w:rsid w:val="00035DA0"/>
    <w:rsid w:val="000367B8"/>
    <w:rsid w:val="00036BA2"/>
    <w:rsid w:val="00036E09"/>
    <w:rsid w:val="00042372"/>
    <w:rsid w:val="000442DB"/>
    <w:rsid w:val="00044389"/>
    <w:rsid w:val="00044831"/>
    <w:rsid w:val="00044943"/>
    <w:rsid w:val="0004653C"/>
    <w:rsid w:val="000465EB"/>
    <w:rsid w:val="000479CF"/>
    <w:rsid w:val="00047FA1"/>
    <w:rsid w:val="0005043C"/>
    <w:rsid w:val="00050D29"/>
    <w:rsid w:val="00051EE5"/>
    <w:rsid w:val="000520DA"/>
    <w:rsid w:val="0005251C"/>
    <w:rsid w:val="000533FA"/>
    <w:rsid w:val="00055203"/>
    <w:rsid w:val="00055C51"/>
    <w:rsid w:val="00056090"/>
    <w:rsid w:val="00057985"/>
    <w:rsid w:val="0006188F"/>
    <w:rsid w:val="00061964"/>
    <w:rsid w:val="00062DD4"/>
    <w:rsid w:val="00063834"/>
    <w:rsid w:val="000638D5"/>
    <w:rsid w:val="00063A8A"/>
    <w:rsid w:val="00063D41"/>
    <w:rsid w:val="0006528E"/>
    <w:rsid w:val="000669D8"/>
    <w:rsid w:val="000673A3"/>
    <w:rsid w:val="00067B70"/>
    <w:rsid w:val="00070072"/>
    <w:rsid w:val="0007011B"/>
    <w:rsid w:val="00070B33"/>
    <w:rsid w:val="0007122E"/>
    <w:rsid w:val="00071363"/>
    <w:rsid w:val="0007285D"/>
    <w:rsid w:val="00072DC5"/>
    <w:rsid w:val="0007409E"/>
    <w:rsid w:val="000742FC"/>
    <w:rsid w:val="00075B62"/>
    <w:rsid w:val="00076D4B"/>
    <w:rsid w:val="00077AE8"/>
    <w:rsid w:val="00077BA7"/>
    <w:rsid w:val="000814B0"/>
    <w:rsid w:val="00081859"/>
    <w:rsid w:val="00081995"/>
    <w:rsid w:val="00082028"/>
    <w:rsid w:val="00082A99"/>
    <w:rsid w:val="00083773"/>
    <w:rsid w:val="00083E8B"/>
    <w:rsid w:val="00084FB9"/>
    <w:rsid w:val="000852DC"/>
    <w:rsid w:val="000876EE"/>
    <w:rsid w:val="0009052D"/>
    <w:rsid w:val="000908DD"/>
    <w:rsid w:val="00091B2C"/>
    <w:rsid w:val="000924EC"/>
    <w:rsid w:val="00092E46"/>
    <w:rsid w:val="000935A9"/>
    <w:rsid w:val="00093ECF"/>
    <w:rsid w:val="00094E34"/>
    <w:rsid w:val="00095469"/>
    <w:rsid w:val="000960E2"/>
    <w:rsid w:val="00096CC4"/>
    <w:rsid w:val="00097A7F"/>
    <w:rsid w:val="00097D0C"/>
    <w:rsid w:val="000A032E"/>
    <w:rsid w:val="000A08E7"/>
    <w:rsid w:val="000A17B3"/>
    <w:rsid w:val="000A20CE"/>
    <w:rsid w:val="000A28D5"/>
    <w:rsid w:val="000A3B2E"/>
    <w:rsid w:val="000A4B20"/>
    <w:rsid w:val="000A5B5D"/>
    <w:rsid w:val="000A777B"/>
    <w:rsid w:val="000A788F"/>
    <w:rsid w:val="000B3087"/>
    <w:rsid w:val="000B3288"/>
    <w:rsid w:val="000B329B"/>
    <w:rsid w:val="000B405C"/>
    <w:rsid w:val="000B5000"/>
    <w:rsid w:val="000B555F"/>
    <w:rsid w:val="000B5AC2"/>
    <w:rsid w:val="000B67D6"/>
    <w:rsid w:val="000B75D6"/>
    <w:rsid w:val="000B7A04"/>
    <w:rsid w:val="000C1086"/>
    <w:rsid w:val="000C2CE6"/>
    <w:rsid w:val="000C2D42"/>
    <w:rsid w:val="000C3E8F"/>
    <w:rsid w:val="000C5083"/>
    <w:rsid w:val="000C669A"/>
    <w:rsid w:val="000D090F"/>
    <w:rsid w:val="000D0A21"/>
    <w:rsid w:val="000D1A6F"/>
    <w:rsid w:val="000D2317"/>
    <w:rsid w:val="000D3555"/>
    <w:rsid w:val="000D6BDC"/>
    <w:rsid w:val="000D6C00"/>
    <w:rsid w:val="000D7D69"/>
    <w:rsid w:val="000D7E02"/>
    <w:rsid w:val="000E0C66"/>
    <w:rsid w:val="000E1542"/>
    <w:rsid w:val="000E24F5"/>
    <w:rsid w:val="000E34EE"/>
    <w:rsid w:val="000E37B3"/>
    <w:rsid w:val="000E37BA"/>
    <w:rsid w:val="000E3A14"/>
    <w:rsid w:val="000E3B59"/>
    <w:rsid w:val="000E4D0D"/>
    <w:rsid w:val="000E5241"/>
    <w:rsid w:val="000E6C2F"/>
    <w:rsid w:val="000E7D18"/>
    <w:rsid w:val="000F00FE"/>
    <w:rsid w:val="000F042D"/>
    <w:rsid w:val="000F106D"/>
    <w:rsid w:val="000F16C2"/>
    <w:rsid w:val="000F297E"/>
    <w:rsid w:val="000F2D59"/>
    <w:rsid w:val="000F3011"/>
    <w:rsid w:val="000F3B72"/>
    <w:rsid w:val="000F3C17"/>
    <w:rsid w:val="000F4229"/>
    <w:rsid w:val="000F4DD8"/>
    <w:rsid w:val="000F5F7D"/>
    <w:rsid w:val="000F6E73"/>
    <w:rsid w:val="000F70A3"/>
    <w:rsid w:val="00101082"/>
    <w:rsid w:val="0010149B"/>
    <w:rsid w:val="0010209B"/>
    <w:rsid w:val="00102A4A"/>
    <w:rsid w:val="001033EF"/>
    <w:rsid w:val="00104BFE"/>
    <w:rsid w:val="00104F72"/>
    <w:rsid w:val="001077B3"/>
    <w:rsid w:val="00110483"/>
    <w:rsid w:val="001107DF"/>
    <w:rsid w:val="0011119B"/>
    <w:rsid w:val="0011139F"/>
    <w:rsid w:val="0011147C"/>
    <w:rsid w:val="001137F0"/>
    <w:rsid w:val="00114371"/>
    <w:rsid w:val="001145A9"/>
    <w:rsid w:val="00115097"/>
    <w:rsid w:val="001153ED"/>
    <w:rsid w:val="00115BA7"/>
    <w:rsid w:val="001179FA"/>
    <w:rsid w:val="00120F60"/>
    <w:rsid w:val="00121026"/>
    <w:rsid w:val="0012279B"/>
    <w:rsid w:val="00123288"/>
    <w:rsid w:val="00124161"/>
    <w:rsid w:val="00125D70"/>
    <w:rsid w:val="00125F34"/>
    <w:rsid w:val="00126841"/>
    <w:rsid w:val="001269C4"/>
    <w:rsid w:val="00126E59"/>
    <w:rsid w:val="00130EE2"/>
    <w:rsid w:val="001317DE"/>
    <w:rsid w:val="00131F57"/>
    <w:rsid w:val="001326C0"/>
    <w:rsid w:val="00133262"/>
    <w:rsid w:val="00135823"/>
    <w:rsid w:val="00140583"/>
    <w:rsid w:val="00140C0C"/>
    <w:rsid w:val="00141274"/>
    <w:rsid w:val="00141726"/>
    <w:rsid w:val="00143C83"/>
    <w:rsid w:val="0014487A"/>
    <w:rsid w:val="00145265"/>
    <w:rsid w:val="00145D8F"/>
    <w:rsid w:val="00146580"/>
    <w:rsid w:val="00146B90"/>
    <w:rsid w:val="00147C56"/>
    <w:rsid w:val="0015098F"/>
    <w:rsid w:val="001521F3"/>
    <w:rsid w:val="00152B86"/>
    <w:rsid w:val="00153165"/>
    <w:rsid w:val="001537D0"/>
    <w:rsid w:val="001544D5"/>
    <w:rsid w:val="00155779"/>
    <w:rsid w:val="0015586C"/>
    <w:rsid w:val="001559D9"/>
    <w:rsid w:val="00155BAE"/>
    <w:rsid w:val="00156634"/>
    <w:rsid w:val="00157C77"/>
    <w:rsid w:val="00157E9E"/>
    <w:rsid w:val="0016188E"/>
    <w:rsid w:val="00162850"/>
    <w:rsid w:val="00163028"/>
    <w:rsid w:val="00163142"/>
    <w:rsid w:val="0016442E"/>
    <w:rsid w:val="001660E8"/>
    <w:rsid w:val="001663B8"/>
    <w:rsid w:val="00167936"/>
    <w:rsid w:val="0017045B"/>
    <w:rsid w:val="00170719"/>
    <w:rsid w:val="001724D4"/>
    <w:rsid w:val="00173181"/>
    <w:rsid w:val="00176D85"/>
    <w:rsid w:val="00177C56"/>
    <w:rsid w:val="00180123"/>
    <w:rsid w:val="00180C88"/>
    <w:rsid w:val="001819FB"/>
    <w:rsid w:val="00183E1B"/>
    <w:rsid w:val="00184941"/>
    <w:rsid w:val="00184E77"/>
    <w:rsid w:val="0018795F"/>
    <w:rsid w:val="00190674"/>
    <w:rsid w:val="00191534"/>
    <w:rsid w:val="00191F2C"/>
    <w:rsid w:val="001920F5"/>
    <w:rsid w:val="00192295"/>
    <w:rsid w:val="00192CBA"/>
    <w:rsid w:val="00192E27"/>
    <w:rsid w:val="001958B8"/>
    <w:rsid w:val="00197A79"/>
    <w:rsid w:val="001A0DDF"/>
    <w:rsid w:val="001A2A5C"/>
    <w:rsid w:val="001A3550"/>
    <w:rsid w:val="001A4079"/>
    <w:rsid w:val="001A5BEC"/>
    <w:rsid w:val="001A5D87"/>
    <w:rsid w:val="001A7050"/>
    <w:rsid w:val="001B2507"/>
    <w:rsid w:val="001B30C0"/>
    <w:rsid w:val="001B3634"/>
    <w:rsid w:val="001B392D"/>
    <w:rsid w:val="001B405C"/>
    <w:rsid w:val="001B5C89"/>
    <w:rsid w:val="001B6D4D"/>
    <w:rsid w:val="001B6DF9"/>
    <w:rsid w:val="001C2263"/>
    <w:rsid w:val="001C3330"/>
    <w:rsid w:val="001C3B5B"/>
    <w:rsid w:val="001C52C3"/>
    <w:rsid w:val="001C5E8C"/>
    <w:rsid w:val="001C5F2F"/>
    <w:rsid w:val="001C6C33"/>
    <w:rsid w:val="001C7B59"/>
    <w:rsid w:val="001D072C"/>
    <w:rsid w:val="001D0D7C"/>
    <w:rsid w:val="001D1AF1"/>
    <w:rsid w:val="001D3270"/>
    <w:rsid w:val="001D3D1A"/>
    <w:rsid w:val="001D5280"/>
    <w:rsid w:val="001D73AC"/>
    <w:rsid w:val="001E3511"/>
    <w:rsid w:val="001E4822"/>
    <w:rsid w:val="001E69E6"/>
    <w:rsid w:val="001E6C28"/>
    <w:rsid w:val="001E7FF4"/>
    <w:rsid w:val="001F1374"/>
    <w:rsid w:val="001F19AC"/>
    <w:rsid w:val="001F1CCB"/>
    <w:rsid w:val="001F479C"/>
    <w:rsid w:val="001F4A61"/>
    <w:rsid w:val="001F5138"/>
    <w:rsid w:val="001F5D1C"/>
    <w:rsid w:val="001F60B8"/>
    <w:rsid w:val="001F7CA1"/>
    <w:rsid w:val="00200274"/>
    <w:rsid w:val="00200654"/>
    <w:rsid w:val="002025DB"/>
    <w:rsid w:val="00203522"/>
    <w:rsid w:val="002038C5"/>
    <w:rsid w:val="00204538"/>
    <w:rsid w:val="002055CB"/>
    <w:rsid w:val="002069A2"/>
    <w:rsid w:val="00210EAD"/>
    <w:rsid w:val="00211C85"/>
    <w:rsid w:val="002128B9"/>
    <w:rsid w:val="0021345E"/>
    <w:rsid w:val="00214266"/>
    <w:rsid w:val="00214AFA"/>
    <w:rsid w:val="0021574C"/>
    <w:rsid w:val="0021687D"/>
    <w:rsid w:val="0021776B"/>
    <w:rsid w:val="002223F6"/>
    <w:rsid w:val="002226E1"/>
    <w:rsid w:val="00223A1F"/>
    <w:rsid w:val="0022426C"/>
    <w:rsid w:val="0022471A"/>
    <w:rsid w:val="0022477E"/>
    <w:rsid w:val="00224B89"/>
    <w:rsid w:val="00230284"/>
    <w:rsid w:val="00232ABA"/>
    <w:rsid w:val="00232B55"/>
    <w:rsid w:val="00232D4D"/>
    <w:rsid w:val="002337DB"/>
    <w:rsid w:val="002341C4"/>
    <w:rsid w:val="002363A7"/>
    <w:rsid w:val="00237DAB"/>
    <w:rsid w:val="00240DB6"/>
    <w:rsid w:val="002419A2"/>
    <w:rsid w:val="00242E2B"/>
    <w:rsid w:val="00243EB3"/>
    <w:rsid w:val="0024417D"/>
    <w:rsid w:val="00244869"/>
    <w:rsid w:val="00244F09"/>
    <w:rsid w:val="00244F68"/>
    <w:rsid w:val="00245035"/>
    <w:rsid w:val="00247C11"/>
    <w:rsid w:val="00251696"/>
    <w:rsid w:val="002524C4"/>
    <w:rsid w:val="00252EE9"/>
    <w:rsid w:val="00253081"/>
    <w:rsid w:val="0025318D"/>
    <w:rsid w:val="00253862"/>
    <w:rsid w:val="002554DD"/>
    <w:rsid w:val="00255594"/>
    <w:rsid w:val="00256451"/>
    <w:rsid w:val="00256A29"/>
    <w:rsid w:val="00257B5C"/>
    <w:rsid w:val="002600A6"/>
    <w:rsid w:val="00262F03"/>
    <w:rsid w:val="00263EE3"/>
    <w:rsid w:val="00263F72"/>
    <w:rsid w:val="00264D61"/>
    <w:rsid w:val="002651FC"/>
    <w:rsid w:val="00266129"/>
    <w:rsid w:val="002662D4"/>
    <w:rsid w:val="002669FA"/>
    <w:rsid w:val="00266EA5"/>
    <w:rsid w:val="0026732C"/>
    <w:rsid w:val="002673EE"/>
    <w:rsid w:val="00267C5C"/>
    <w:rsid w:val="0027066C"/>
    <w:rsid w:val="00275AE1"/>
    <w:rsid w:val="00275EE6"/>
    <w:rsid w:val="00277468"/>
    <w:rsid w:val="00280565"/>
    <w:rsid w:val="00281803"/>
    <w:rsid w:val="002829EE"/>
    <w:rsid w:val="00282D07"/>
    <w:rsid w:val="002832C9"/>
    <w:rsid w:val="00283495"/>
    <w:rsid w:val="00283987"/>
    <w:rsid w:val="00285879"/>
    <w:rsid w:val="00286C54"/>
    <w:rsid w:val="00287419"/>
    <w:rsid w:val="0028765D"/>
    <w:rsid w:val="00287A11"/>
    <w:rsid w:val="002900BE"/>
    <w:rsid w:val="002912F2"/>
    <w:rsid w:val="00294435"/>
    <w:rsid w:val="002A13C7"/>
    <w:rsid w:val="002A215C"/>
    <w:rsid w:val="002A2C45"/>
    <w:rsid w:val="002A371D"/>
    <w:rsid w:val="002A5018"/>
    <w:rsid w:val="002A549D"/>
    <w:rsid w:val="002A568B"/>
    <w:rsid w:val="002A58E0"/>
    <w:rsid w:val="002A6533"/>
    <w:rsid w:val="002A6E7E"/>
    <w:rsid w:val="002A774B"/>
    <w:rsid w:val="002B0F33"/>
    <w:rsid w:val="002B1233"/>
    <w:rsid w:val="002B1B99"/>
    <w:rsid w:val="002B204F"/>
    <w:rsid w:val="002B24F0"/>
    <w:rsid w:val="002B2DF6"/>
    <w:rsid w:val="002B316A"/>
    <w:rsid w:val="002B4897"/>
    <w:rsid w:val="002B5827"/>
    <w:rsid w:val="002B584A"/>
    <w:rsid w:val="002B5E61"/>
    <w:rsid w:val="002B5EF5"/>
    <w:rsid w:val="002B6CD0"/>
    <w:rsid w:val="002C2311"/>
    <w:rsid w:val="002C2847"/>
    <w:rsid w:val="002C43F3"/>
    <w:rsid w:val="002C5AB2"/>
    <w:rsid w:val="002C5FB4"/>
    <w:rsid w:val="002C6102"/>
    <w:rsid w:val="002C7092"/>
    <w:rsid w:val="002C7FD8"/>
    <w:rsid w:val="002D059E"/>
    <w:rsid w:val="002D07E1"/>
    <w:rsid w:val="002D0C15"/>
    <w:rsid w:val="002D18EA"/>
    <w:rsid w:val="002D1D00"/>
    <w:rsid w:val="002D22F1"/>
    <w:rsid w:val="002D2C40"/>
    <w:rsid w:val="002D437C"/>
    <w:rsid w:val="002D4765"/>
    <w:rsid w:val="002D51CB"/>
    <w:rsid w:val="002D528C"/>
    <w:rsid w:val="002D6570"/>
    <w:rsid w:val="002D6EDB"/>
    <w:rsid w:val="002D7022"/>
    <w:rsid w:val="002D7D55"/>
    <w:rsid w:val="002E1BB0"/>
    <w:rsid w:val="002E2FC0"/>
    <w:rsid w:val="002E576B"/>
    <w:rsid w:val="002E6CA3"/>
    <w:rsid w:val="002E7086"/>
    <w:rsid w:val="002F1B1C"/>
    <w:rsid w:val="002F2CDE"/>
    <w:rsid w:val="002F4CCD"/>
    <w:rsid w:val="002F70F4"/>
    <w:rsid w:val="002F745B"/>
    <w:rsid w:val="003003EF"/>
    <w:rsid w:val="00300923"/>
    <w:rsid w:val="00300E56"/>
    <w:rsid w:val="00301962"/>
    <w:rsid w:val="00301DAD"/>
    <w:rsid w:val="0030228D"/>
    <w:rsid w:val="00302E21"/>
    <w:rsid w:val="00304ACF"/>
    <w:rsid w:val="0030676C"/>
    <w:rsid w:val="003070C0"/>
    <w:rsid w:val="00311F98"/>
    <w:rsid w:val="00312F8B"/>
    <w:rsid w:val="00313393"/>
    <w:rsid w:val="00313819"/>
    <w:rsid w:val="00315B63"/>
    <w:rsid w:val="003161F3"/>
    <w:rsid w:val="003164BB"/>
    <w:rsid w:val="00316CB3"/>
    <w:rsid w:val="00316ED4"/>
    <w:rsid w:val="00322F0C"/>
    <w:rsid w:val="00323730"/>
    <w:rsid w:val="0032449B"/>
    <w:rsid w:val="00324E9B"/>
    <w:rsid w:val="0032598C"/>
    <w:rsid w:val="00326CF6"/>
    <w:rsid w:val="0032709F"/>
    <w:rsid w:val="00330019"/>
    <w:rsid w:val="00330353"/>
    <w:rsid w:val="0033390E"/>
    <w:rsid w:val="0033419A"/>
    <w:rsid w:val="00334D84"/>
    <w:rsid w:val="00334DAA"/>
    <w:rsid w:val="003368C6"/>
    <w:rsid w:val="00336B53"/>
    <w:rsid w:val="003371F8"/>
    <w:rsid w:val="003372F1"/>
    <w:rsid w:val="0033746F"/>
    <w:rsid w:val="00337E49"/>
    <w:rsid w:val="00340CF2"/>
    <w:rsid w:val="0034155C"/>
    <w:rsid w:val="003439F7"/>
    <w:rsid w:val="00343DCA"/>
    <w:rsid w:val="0034466F"/>
    <w:rsid w:val="00344830"/>
    <w:rsid w:val="00345258"/>
    <w:rsid w:val="0034642D"/>
    <w:rsid w:val="003473C5"/>
    <w:rsid w:val="003477D0"/>
    <w:rsid w:val="00350AD0"/>
    <w:rsid w:val="0035292E"/>
    <w:rsid w:val="0035318D"/>
    <w:rsid w:val="00353A43"/>
    <w:rsid w:val="00353D30"/>
    <w:rsid w:val="00355F54"/>
    <w:rsid w:val="003615A2"/>
    <w:rsid w:val="00361FA7"/>
    <w:rsid w:val="00362095"/>
    <w:rsid w:val="00362361"/>
    <w:rsid w:val="00362B35"/>
    <w:rsid w:val="003631D9"/>
    <w:rsid w:val="0036368C"/>
    <w:rsid w:val="00363A8B"/>
    <w:rsid w:val="003640EB"/>
    <w:rsid w:val="0036421A"/>
    <w:rsid w:val="003646F5"/>
    <w:rsid w:val="003652B0"/>
    <w:rsid w:val="00365B19"/>
    <w:rsid w:val="0036735A"/>
    <w:rsid w:val="00370717"/>
    <w:rsid w:val="00371B63"/>
    <w:rsid w:val="00372181"/>
    <w:rsid w:val="00373357"/>
    <w:rsid w:val="00375619"/>
    <w:rsid w:val="0037660F"/>
    <w:rsid w:val="00377642"/>
    <w:rsid w:val="0038010D"/>
    <w:rsid w:val="0038217C"/>
    <w:rsid w:val="003825EA"/>
    <w:rsid w:val="00382928"/>
    <w:rsid w:val="00382C33"/>
    <w:rsid w:val="00382C7A"/>
    <w:rsid w:val="00383ED6"/>
    <w:rsid w:val="00385719"/>
    <w:rsid w:val="003870C7"/>
    <w:rsid w:val="00391061"/>
    <w:rsid w:val="00391D86"/>
    <w:rsid w:val="00392E38"/>
    <w:rsid w:val="00395042"/>
    <w:rsid w:val="003959D1"/>
    <w:rsid w:val="0039695F"/>
    <w:rsid w:val="003A097A"/>
    <w:rsid w:val="003A1CD9"/>
    <w:rsid w:val="003A1E55"/>
    <w:rsid w:val="003A2CD4"/>
    <w:rsid w:val="003A33A6"/>
    <w:rsid w:val="003A3931"/>
    <w:rsid w:val="003A3AA2"/>
    <w:rsid w:val="003A4622"/>
    <w:rsid w:val="003A475C"/>
    <w:rsid w:val="003A50AD"/>
    <w:rsid w:val="003A5E83"/>
    <w:rsid w:val="003A687F"/>
    <w:rsid w:val="003A72A7"/>
    <w:rsid w:val="003A7442"/>
    <w:rsid w:val="003A7C3D"/>
    <w:rsid w:val="003A7E98"/>
    <w:rsid w:val="003A7FD2"/>
    <w:rsid w:val="003B046D"/>
    <w:rsid w:val="003B1023"/>
    <w:rsid w:val="003B1466"/>
    <w:rsid w:val="003B1E43"/>
    <w:rsid w:val="003B20F7"/>
    <w:rsid w:val="003B210A"/>
    <w:rsid w:val="003B280F"/>
    <w:rsid w:val="003B2C17"/>
    <w:rsid w:val="003B37D7"/>
    <w:rsid w:val="003B486F"/>
    <w:rsid w:val="003B4C92"/>
    <w:rsid w:val="003B6257"/>
    <w:rsid w:val="003B63C8"/>
    <w:rsid w:val="003B7120"/>
    <w:rsid w:val="003B71EA"/>
    <w:rsid w:val="003B7968"/>
    <w:rsid w:val="003B7CC9"/>
    <w:rsid w:val="003C0A47"/>
    <w:rsid w:val="003C17FF"/>
    <w:rsid w:val="003C227C"/>
    <w:rsid w:val="003C272E"/>
    <w:rsid w:val="003C2DE7"/>
    <w:rsid w:val="003C52D0"/>
    <w:rsid w:val="003C5FE6"/>
    <w:rsid w:val="003C6401"/>
    <w:rsid w:val="003C71B3"/>
    <w:rsid w:val="003C7748"/>
    <w:rsid w:val="003C7769"/>
    <w:rsid w:val="003D073C"/>
    <w:rsid w:val="003D11DC"/>
    <w:rsid w:val="003D20BA"/>
    <w:rsid w:val="003D3E3F"/>
    <w:rsid w:val="003D41FD"/>
    <w:rsid w:val="003D57B6"/>
    <w:rsid w:val="003D5964"/>
    <w:rsid w:val="003D6FC5"/>
    <w:rsid w:val="003D74BD"/>
    <w:rsid w:val="003D7821"/>
    <w:rsid w:val="003E106D"/>
    <w:rsid w:val="003E1728"/>
    <w:rsid w:val="003E23C9"/>
    <w:rsid w:val="003E470E"/>
    <w:rsid w:val="003E4E3D"/>
    <w:rsid w:val="003E5516"/>
    <w:rsid w:val="003E6C24"/>
    <w:rsid w:val="003E709C"/>
    <w:rsid w:val="003E7AE9"/>
    <w:rsid w:val="003F03BA"/>
    <w:rsid w:val="003F0FF8"/>
    <w:rsid w:val="003F1872"/>
    <w:rsid w:val="003F23B2"/>
    <w:rsid w:val="003F2870"/>
    <w:rsid w:val="003F3716"/>
    <w:rsid w:val="003F3CB5"/>
    <w:rsid w:val="003F3D85"/>
    <w:rsid w:val="003F6F26"/>
    <w:rsid w:val="00403403"/>
    <w:rsid w:val="0040422A"/>
    <w:rsid w:val="00404387"/>
    <w:rsid w:val="00404771"/>
    <w:rsid w:val="004051E0"/>
    <w:rsid w:val="00405475"/>
    <w:rsid w:val="00406C95"/>
    <w:rsid w:val="004070FA"/>
    <w:rsid w:val="004071E1"/>
    <w:rsid w:val="004102F4"/>
    <w:rsid w:val="00411151"/>
    <w:rsid w:val="00413DA9"/>
    <w:rsid w:val="00413F77"/>
    <w:rsid w:val="00414021"/>
    <w:rsid w:val="0041511E"/>
    <w:rsid w:val="00417ED2"/>
    <w:rsid w:val="00420EA0"/>
    <w:rsid w:val="00422243"/>
    <w:rsid w:val="00422290"/>
    <w:rsid w:val="00422609"/>
    <w:rsid w:val="00422E8B"/>
    <w:rsid w:val="00422FA6"/>
    <w:rsid w:val="00424DC6"/>
    <w:rsid w:val="00425809"/>
    <w:rsid w:val="00425878"/>
    <w:rsid w:val="004264B6"/>
    <w:rsid w:val="00426960"/>
    <w:rsid w:val="00426F22"/>
    <w:rsid w:val="0042715F"/>
    <w:rsid w:val="00431056"/>
    <w:rsid w:val="00431958"/>
    <w:rsid w:val="004336B5"/>
    <w:rsid w:val="00433D61"/>
    <w:rsid w:val="004344F9"/>
    <w:rsid w:val="00435FEA"/>
    <w:rsid w:val="0043615C"/>
    <w:rsid w:val="00437512"/>
    <w:rsid w:val="00437EAB"/>
    <w:rsid w:val="0044079D"/>
    <w:rsid w:val="004446E2"/>
    <w:rsid w:val="004446EB"/>
    <w:rsid w:val="004449A4"/>
    <w:rsid w:val="00445659"/>
    <w:rsid w:val="00446A5C"/>
    <w:rsid w:val="00446AE7"/>
    <w:rsid w:val="00446C27"/>
    <w:rsid w:val="0044740E"/>
    <w:rsid w:val="00450BBF"/>
    <w:rsid w:val="00450C77"/>
    <w:rsid w:val="0045129F"/>
    <w:rsid w:val="00451790"/>
    <w:rsid w:val="0045182E"/>
    <w:rsid w:val="00451C98"/>
    <w:rsid w:val="0045204E"/>
    <w:rsid w:val="00453E19"/>
    <w:rsid w:val="004543A1"/>
    <w:rsid w:val="0045457F"/>
    <w:rsid w:val="00454D40"/>
    <w:rsid w:val="00454ECA"/>
    <w:rsid w:val="0045514A"/>
    <w:rsid w:val="004564B3"/>
    <w:rsid w:val="00456A79"/>
    <w:rsid w:val="0045787B"/>
    <w:rsid w:val="0046096A"/>
    <w:rsid w:val="00461C8A"/>
    <w:rsid w:val="00461F1B"/>
    <w:rsid w:val="00462F26"/>
    <w:rsid w:val="00463052"/>
    <w:rsid w:val="00463152"/>
    <w:rsid w:val="004639A6"/>
    <w:rsid w:val="00463EFD"/>
    <w:rsid w:val="00464BCC"/>
    <w:rsid w:val="00471866"/>
    <w:rsid w:val="00471A10"/>
    <w:rsid w:val="0047368F"/>
    <w:rsid w:val="0047430D"/>
    <w:rsid w:val="00475A93"/>
    <w:rsid w:val="00476918"/>
    <w:rsid w:val="00476EA6"/>
    <w:rsid w:val="00477DD5"/>
    <w:rsid w:val="004824F4"/>
    <w:rsid w:val="004829E2"/>
    <w:rsid w:val="0048332B"/>
    <w:rsid w:val="00483873"/>
    <w:rsid w:val="00483A24"/>
    <w:rsid w:val="00483CD8"/>
    <w:rsid w:val="00484DA4"/>
    <w:rsid w:val="00484F40"/>
    <w:rsid w:val="00485B5D"/>
    <w:rsid w:val="00486470"/>
    <w:rsid w:val="00487140"/>
    <w:rsid w:val="0048796A"/>
    <w:rsid w:val="00487AD9"/>
    <w:rsid w:val="00490150"/>
    <w:rsid w:val="00493536"/>
    <w:rsid w:val="004942A3"/>
    <w:rsid w:val="0049495F"/>
    <w:rsid w:val="00494A81"/>
    <w:rsid w:val="0049598D"/>
    <w:rsid w:val="00496179"/>
    <w:rsid w:val="004964C4"/>
    <w:rsid w:val="00496563"/>
    <w:rsid w:val="00497644"/>
    <w:rsid w:val="00497B3D"/>
    <w:rsid w:val="004A0337"/>
    <w:rsid w:val="004A065D"/>
    <w:rsid w:val="004A1501"/>
    <w:rsid w:val="004A1941"/>
    <w:rsid w:val="004A1CE8"/>
    <w:rsid w:val="004A230B"/>
    <w:rsid w:val="004A28BC"/>
    <w:rsid w:val="004A3326"/>
    <w:rsid w:val="004A41B4"/>
    <w:rsid w:val="004A4A86"/>
    <w:rsid w:val="004A4B89"/>
    <w:rsid w:val="004A4E39"/>
    <w:rsid w:val="004B1C99"/>
    <w:rsid w:val="004B1F5C"/>
    <w:rsid w:val="004B2F5C"/>
    <w:rsid w:val="004B3806"/>
    <w:rsid w:val="004B4D25"/>
    <w:rsid w:val="004B5119"/>
    <w:rsid w:val="004B56ED"/>
    <w:rsid w:val="004B7321"/>
    <w:rsid w:val="004B7E15"/>
    <w:rsid w:val="004C06D7"/>
    <w:rsid w:val="004C1561"/>
    <w:rsid w:val="004C3256"/>
    <w:rsid w:val="004C3455"/>
    <w:rsid w:val="004C50F5"/>
    <w:rsid w:val="004C5666"/>
    <w:rsid w:val="004C78FB"/>
    <w:rsid w:val="004D11BF"/>
    <w:rsid w:val="004D151A"/>
    <w:rsid w:val="004D2AF6"/>
    <w:rsid w:val="004D2C53"/>
    <w:rsid w:val="004D3964"/>
    <w:rsid w:val="004D445C"/>
    <w:rsid w:val="004D4A82"/>
    <w:rsid w:val="004D5829"/>
    <w:rsid w:val="004E0C38"/>
    <w:rsid w:val="004E1075"/>
    <w:rsid w:val="004E1F2C"/>
    <w:rsid w:val="004E3DDA"/>
    <w:rsid w:val="004E4EA3"/>
    <w:rsid w:val="004E56F2"/>
    <w:rsid w:val="004E5869"/>
    <w:rsid w:val="004E605A"/>
    <w:rsid w:val="004E680A"/>
    <w:rsid w:val="004E6E3A"/>
    <w:rsid w:val="004E7313"/>
    <w:rsid w:val="004E7890"/>
    <w:rsid w:val="004E7D43"/>
    <w:rsid w:val="004F0737"/>
    <w:rsid w:val="004F250C"/>
    <w:rsid w:val="004F34F0"/>
    <w:rsid w:val="004F39F8"/>
    <w:rsid w:val="004F40ED"/>
    <w:rsid w:val="004F4276"/>
    <w:rsid w:val="004F48FB"/>
    <w:rsid w:val="004F4AFF"/>
    <w:rsid w:val="004F51DF"/>
    <w:rsid w:val="004F5290"/>
    <w:rsid w:val="004F5C24"/>
    <w:rsid w:val="005010CD"/>
    <w:rsid w:val="005016D3"/>
    <w:rsid w:val="00501EE6"/>
    <w:rsid w:val="00501FCB"/>
    <w:rsid w:val="00502536"/>
    <w:rsid w:val="005039C8"/>
    <w:rsid w:val="005048BF"/>
    <w:rsid w:val="00504D6B"/>
    <w:rsid w:val="00507000"/>
    <w:rsid w:val="00510E70"/>
    <w:rsid w:val="00510FA7"/>
    <w:rsid w:val="00511617"/>
    <w:rsid w:val="00511969"/>
    <w:rsid w:val="00511DED"/>
    <w:rsid w:val="00511ED4"/>
    <w:rsid w:val="00512402"/>
    <w:rsid w:val="005139B2"/>
    <w:rsid w:val="00515065"/>
    <w:rsid w:val="00515710"/>
    <w:rsid w:val="00515B2D"/>
    <w:rsid w:val="00515C0F"/>
    <w:rsid w:val="00517E61"/>
    <w:rsid w:val="00521AF7"/>
    <w:rsid w:val="0052352E"/>
    <w:rsid w:val="00523B73"/>
    <w:rsid w:val="00524109"/>
    <w:rsid w:val="0052504F"/>
    <w:rsid w:val="00525513"/>
    <w:rsid w:val="00527931"/>
    <w:rsid w:val="00527CAA"/>
    <w:rsid w:val="005305D8"/>
    <w:rsid w:val="00530A68"/>
    <w:rsid w:val="00531311"/>
    <w:rsid w:val="005317A6"/>
    <w:rsid w:val="00533963"/>
    <w:rsid w:val="00534817"/>
    <w:rsid w:val="00536223"/>
    <w:rsid w:val="00536779"/>
    <w:rsid w:val="005367D8"/>
    <w:rsid w:val="00536B4A"/>
    <w:rsid w:val="00536F38"/>
    <w:rsid w:val="00537971"/>
    <w:rsid w:val="0054022B"/>
    <w:rsid w:val="0054084F"/>
    <w:rsid w:val="005411BD"/>
    <w:rsid w:val="005415D5"/>
    <w:rsid w:val="00541A0E"/>
    <w:rsid w:val="00541F8E"/>
    <w:rsid w:val="00543E61"/>
    <w:rsid w:val="00543F5E"/>
    <w:rsid w:val="005449CD"/>
    <w:rsid w:val="00546387"/>
    <w:rsid w:val="005473B2"/>
    <w:rsid w:val="005474EC"/>
    <w:rsid w:val="005509BD"/>
    <w:rsid w:val="0055198E"/>
    <w:rsid w:val="00551BE3"/>
    <w:rsid w:val="00551DE4"/>
    <w:rsid w:val="005534EE"/>
    <w:rsid w:val="00553DA0"/>
    <w:rsid w:val="005540F1"/>
    <w:rsid w:val="00554A17"/>
    <w:rsid w:val="00556591"/>
    <w:rsid w:val="00557617"/>
    <w:rsid w:val="00561C50"/>
    <w:rsid w:val="00561EE2"/>
    <w:rsid w:val="00562520"/>
    <w:rsid w:val="00563237"/>
    <w:rsid w:val="0056443A"/>
    <w:rsid w:val="005647CA"/>
    <w:rsid w:val="00565224"/>
    <w:rsid w:val="00565BB4"/>
    <w:rsid w:val="00567135"/>
    <w:rsid w:val="00567263"/>
    <w:rsid w:val="0057012A"/>
    <w:rsid w:val="00570480"/>
    <w:rsid w:val="00571107"/>
    <w:rsid w:val="00571688"/>
    <w:rsid w:val="00571A75"/>
    <w:rsid w:val="00571B0D"/>
    <w:rsid w:val="005723C8"/>
    <w:rsid w:val="005729EB"/>
    <w:rsid w:val="00573994"/>
    <w:rsid w:val="00573C63"/>
    <w:rsid w:val="005750ED"/>
    <w:rsid w:val="0057644E"/>
    <w:rsid w:val="005764EC"/>
    <w:rsid w:val="005777CD"/>
    <w:rsid w:val="00577A92"/>
    <w:rsid w:val="00577D54"/>
    <w:rsid w:val="00580A81"/>
    <w:rsid w:val="00581F5D"/>
    <w:rsid w:val="005820F1"/>
    <w:rsid w:val="00583247"/>
    <w:rsid w:val="0058425F"/>
    <w:rsid w:val="005842B2"/>
    <w:rsid w:val="00584768"/>
    <w:rsid w:val="00584C3D"/>
    <w:rsid w:val="00585784"/>
    <w:rsid w:val="00585CEE"/>
    <w:rsid w:val="0058626A"/>
    <w:rsid w:val="005920D1"/>
    <w:rsid w:val="0059218C"/>
    <w:rsid w:val="00592820"/>
    <w:rsid w:val="00592C21"/>
    <w:rsid w:val="005930F5"/>
    <w:rsid w:val="0059340D"/>
    <w:rsid w:val="005957FB"/>
    <w:rsid w:val="00596008"/>
    <w:rsid w:val="00596F27"/>
    <w:rsid w:val="005974AB"/>
    <w:rsid w:val="005974C0"/>
    <w:rsid w:val="00597731"/>
    <w:rsid w:val="00597A8C"/>
    <w:rsid w:val="005A09CA"/>
    <w:rsid w:val="005A1837"/>
    <w:rsid w:val="005A3719"/>
    <w:rsid w:val="005A3D59"/>
    <w:rsid w:val="005A4415"/>
    <w:rsid w:val="005A4D2A"/>
    <w:rsid w:val="005A5409"/>
    <w:rsid w:val="005A5F30"/>
    <w:rsid w:val="005A63F8"/>
    <w:rsid w:val="005A6622"/>
    <w:rsid w:val="005A6A92"/>
    <w:rsid w:val="005A6DFA"/>
    <w:rsid w:val="005A713C"/>
    <w:rsid w:val="005A79A0"/>
    <w:rsid w:val="005A7B2D"/>
    <w:rsid w:val="005B1422"/>
    <w:rsid w:val="005B190B"/>
    <w:rsid w:val="005B1CAB"/>
    <w:rsid w:val="005B25C8"/>
    <w:rsid w:val="005B2FEA"/>
    <w:rsid w:val="005B4632"/>
    <w:rsid w:val="005B4B64"/>
    <w:rsid w:val="005B5CE1"/>
    <w:rsid w:val="005B5D98"/>
    <w:rsid w:val="005B5DF7"/>
    <w:rsid w:val="005B6022"/>
    <w:rsid w:val="005B680E"/>
    <w:rsid w:val="005B6A35"/>
    <w:rsid w:val="005B6DAE"/>
    <w:rsid w:val="005C091E"/>
    <w:rsid w:val="005C10AD"/>
    <w:rsid w:val="005C1D72"/>
    <w:rsid w:val="005C4603"/>
    <w:rsid w:val="005C7A9C"/>
    <w:rsid w:val="005C7C5F"/>
    <w:rsid w:val="005D1AC7"/>
    <w:rsid w:val="005D2C97"/>
    <w:rsid w:val="005D34A9"/>
    <w:rsid w:val="005D3B1C"/>
    <w:rsid w:val="005D3D0F"/>
    <w:rsid w:val="005D4AF7"/>
    <w:rsid w:val="005D5B1A"/>
    <w:rsid w:val="005D5DA6"/>
    <w:rsid w:val="005D60ED"/>
    <w:rsid w:val="005D6577"/>
    <w:rsid w:val="005D665D"/>
    <w:rsid w:val="005E3A8E"/>
    <w:rsid w:val="005E58D6"/>
    <w:rsid w:val="005E6EF8"/>
    <w:rsid w:val="005F2727"/>
    <w:rsid w:val="005F3876"/>
    <w:rsid w:val="005F41FA"/>
    <w:rsid w:val="005F45D7"/>
    <w:rsid w:val="005F4BD7"/>
    <w:rsid w:val="005F57A5"/>
    <w:rsid w:val="005F5827"/>
    <w:rsid w:val="005F5B32"/>
    <w:rsid w:val="005F6E99"/>
    <w:rsid w:val="005F7A37"/>
    <w:rsid w:val="005F7C7E"/>
    <w:rsid w:val="0060074D"/>
    <w:rsid w:val="00602A7F"/>
    <w:rsid w:val="00603707"/>
    <w:rsid w:val="006065CF"/>
    <w:rsid w:val="00606742"/>
    <w:rsid w:val="00611613"/>
    <w:rsid w:val="00612A8D"/>
    <w:rsid w:val="006146F5"/>
    <w:rsid w:val="0061581A"/>
    <w:rsid w:val="006174A3"/>
    <w:rsid w:val="006175D8"/>
    <w:rsid w:val="00621AC6"/>
    <w:rsid w:val="006222F3"/>
    <w:rsid w:val="0062240E"/>
    <w:rsid w:val="006236CF"/>
    <w:rsid w:val="00623EFE"/>
    <w:rsid w:val="00624065"/>
    <w:rsid w:val="00624AC9"/>
    <w:rsid w:val="00624E03"/>
    <w:rsid w:val="0062599A"/>
    <w:rsid w:val="00626494"/>
    <w:rsid w:val="006269B4"/>
    <w:rsid w:val="0063186A"/>
    <w:rsid w:val="00631C23"/>
    <w:rsid w:val="00633969"/>
    <w:rsid w:val="00635279"/>
    <w:rsid w:val="0063733F"/>
    <w:rsid w:val="00637E84"/>
    <w:rsid w:val="006435C1"/>
    <w:rsid w:val="006443E7"/>
    <w:rsid w:val="006458A2"/>
    <w:rsid w:val="006461C7"/>
    <w:rsid w:val="00646E23"/>
    <w:rsid w:val="00646F47"/>
    <w:rsid w:val="00647023"/>
    <w:rsid w:val="00647947"/>
    <w:rsid w:val="00650066"/>
    <w:rsid w:val="006504F8"/>
    <w:rsid w:val="00650D27"/>
    <w:rsid w:val="00650F68"/>
    <w:rsid w:val="006514FC"/>
    <w:rsid w:val="00652514"/>
    <w:rsid w:val="00654400"/>
    <w:rsid w:val="006552B2"/>
    <w:rsid w:val="00655C28"/>
    <w:rsid w:val="00655E41"/>
    <w:rsid w:val="006562EB"/>
    <w:rsid w:val="00656EDE"/>
    <w:rsid w:val="006570CA"/>
    <w:rsid w:val="00657DCC"/>
    <w:rsid w:val="006602CE"/>
    <w:rsid w:val="00660D46"/>
    <w:rsid w:val="00660FD2"/>
    <w:rsid w:val="00662164"/>
    <w:rsid w:val="006622E1"/>
    <w:rsid w:val="00662BE2"/>
    <w:rsid w:val="00662E96"/>
    <w:rsid w:val="00663D49"/>
    <w:rsid w:val="00664169"/>
    <w:rsid w:val="00664BCF"/>
    <w:rsid w:val="0066554C"/>
    <w:rsid w:val="00666612"/>
    <w:rsid w:val="006667DB"/>
    <w:rsid w:val="00666B6D"/>
    <w:rsid w:val="0066789D"/>
    <w:rsid w:val="006702A1"/>
    <w:rsid w:val="00671A52"/>
    <w:rsid w:val="00671AD9"/>
    <w:rsid w:val="00671B9E"/>
    <w:rsid w:val="006729E1"/>
    <w:rsid w:val="00672AAF"/>
    <w:rsid w:val="00672B6A"/>
    <w:rsid w:val="00674304"/>
    <w:rsid w:val="00674967"/>
    <w:rsid w:val="006750AB"/>
    <w:rsid w:val="0067746A"/>
    <w:rsid w:val="006777D1"/>
    <w:rsid w:val="00677CD4"/>
    <w:rsid w:val="00677E52"/>
    <w:rsid w:val="00680554"/>
    <w:rsid w:val="0068375A"/>
    <w:rsid w:val="00683A03"/>
    <w:rsid w:val="00684196"/>
    <w:rsid w:val="00685716"/>
    <w:rsid w:val="00685C32"/>
    <w:rsid w:val="00686CA7"/>
    <w:rsid w:val="00686F42"/>
    <w:rsid w:val="0068749C"/>
    <w:rsid w:val="0069051E"/>
    <w:rsid w:val="006911E6"/>
    <w:rsid w:val="006915BD"/>
    <w:rsid w:val="006979AC"/>
    <w:rsid w:val="006A003E"/>
    <w:rsid w:val="006A01EF"/>
    <w:rsid w:val="006A2410"/>
    <w:rsid w:val="006A461F"/>
    <w:rsid w:val="006A4A5E"/>
    <w:rsid w:val="006A4FBA"/>
    <w:rsid w:val="006A4FC4"/>
    <w:rsid w:val="006A505D"/>
    <w:rsid w:val="006A5C41"/>
    <w:rsid w:val="006A5E4A"/>
    <w:rsid w:val="006A669B"/>
    <w:rsid w:val="006A6952"/>
    <w:rsid w:val="006B0035"/>
    <w:rsid w:val="006B2704"/>
    <w:rsid w:val="006B3E5E"/>
    <w:rsid w:val="006B4481"/>
    <w:rsid w:val="006B5AA1"/>
    <w:rsid w:val="006B5E0A"/>
    <w:rsid w:val="006B7F47"/>
    <w:rsid w:val="006C144F"/>
    <w:rsid w:val="006C225B"/>
    <w:rsid w:val="006C3CC0"/>
    <w:rsid w:val="006C3EDC"/>
    <w:rsid w:val="006C403A"/>
    <w:rsid w:val="006C4381"/>
    <w:rsid w:val="006C4B88"/>
    <w:rsid w:val="006D093B"/>
    <w:rsid w:val="006D119F"/>
    <w:rsid w:val="006D11FE"/>
    <w:rsid w:val="006D1231"/>
    <w:rsid w:val="006D2149"/>
    <w:rsid w:val="006D4684"/>
    <w:rsid w:val="006D566D"/>
    <w:rsid w:val="006D5816"/>
    <w:rsid w:val="006D597C"/>
    <w:rsid w:val="006D63F0"/>
    <w:rsid w:val="006D6F2E"/>
    <w:rsid w:val="006E02FB"/>
    <w:rsid w:val="006E2331"/>
    <w:rsid w:val="006E34A4"/>
    <w:rsid w:val="006E36B6"/>
    <w:rsid w:val="006E4C99"/>
    <w:rsid w:val="006E532C"/>
    <w:rsid w:val="006E5BF4"/>
    <w:rsid w:val="006E72E8"/>
    <w:rsid w:val="006E7490"/>
    <w:rsid w:val="006E74FF"/>
    <w:rsid w:val="006E7C0E"/>
    <w:rsid w:val="006E7E7E"/>
    <w:rsid w:val="006F117E"/>
    <w:rsid w:val="006F2814"/>
    <w:rsid w:val="006F32BE"/>
    <w:rsid w:val="006F338D"/>
    <w:rsid w:val="006F3999"/>
    <w:rsid w:val="006F3D73"/>
    <w:rsid w:val="006F495F"/>
    <w:rsid w:val="006F5660"/>
    <w:rsid w:val="006F5880"/>
    <w:rsid w:val="006F5882"/>
    <w:rsid w:val="006F6BDF"/>
    <w:rsid w:val="006F71E0"/>
    <w:rsid w:val="007016C3"/>
    <w:rsid w:val="007024F2"/>
    <w:rsid w:val="0070573E"/>
    <w:rsid w:val="0070609C"/>
    <w:rsid w:val="00706896"/>
    <w:rsid w:val="007072B5"/>
    <w:rsid w:val="00710FD1"/>
    <w:rsid w:val="00711692"/>
    <w:rsid w:val="00712EAA"/>
    <w:rsid w:val="00714AEA"/>
    <w:rsid w:val="007150CA"/>
    <w:rsid w:val="00715C3E"/>
    <w:rsid w:val="00716208"/>
    <w:rsid w:val="0071643A"/>
    <w:rsid w:val="007164A2"/>
    <w:rsid w:val="00716CD9"/>
    <w:rsid w:val="00720249"/>
    <w:rsid w:val="00721084"/>
    <w:rsid w:val="007242D4"/>
    <w:rsid w:val="00725048"/>
    <w:rsid w:val="0072568D"/>
    <w:rsid w:val="00725F12"/>
    <w:rsid w:val="00726099"/>
    <w:rsid w:val="0072642F"/>
    <w:rsid w:val="007278A3"/>
    <w:rsid w:val="0072798C"/>
    <w:rsid w:val="007279ED"/>
    <w:rsid w:val="00731EA9"/>
    <w:rsid w:val="007322DA"/>
    <w:rsid w:val="00732A0D"/>
    <w:rsid w:val="00732EE1"/>
    <w:rsid w:val="00733910"/>
    <w:rsid w:val="0073455E"/>
    <w:rsid w:val="00734A05"/>
    <w:rsid w:val="007357CD"/>
    <w:rsid w:val="00736812"/>
    <w:rsid w:val="007406D5"/>
    <w:rsid w:val="00740FC3"/>
    <w:rsid w:val="00741B27"/>
    <w:rsid w:val="00741F7A"/>
    <w:rsid w:val="00742207"/>
    <w:rsid w:val="00742291"/>
    <w:rsid w:val="0074239B"/>
    <w:rsid w:val="00742765"/>
    <w:rsid w:val="00743731"/>
    <w:rsid w:val="00743BF2"/>
    <w:rsid w:val="0074437C"/>
    <w:rsid w:val="00744828"/>
    <w:rsid w:val="0074517F"/>
    <w:rsid w:val="00745554"/>
    <w:rsid w:val="007457BB"/>
    <w:rsid w:val="00745863"/>
    <w:rsid w:val="00747519"/>
    <w:rsid w:val="00747532"/>
    <w:rsid w:val="00747999"/>
    <w:rsid w:val="00747FD7"/>
    <w:rsid w:val="00750093"/>
    <w:rsid w:val="00751382"/>
    <w:rsid w:val="00753107"/>
    <w:rsid w:val="00753A5D"/>
    <w:rsid w:val="00753B7F"/>
    <w:rsid w:val="00754C29"/>
    <w:rsid w:val="007555EE"/>
    <w:rsid w:val="00756D75"/>
    <w:rsid w:val="00757390"/>
    <w:rsid w:val="00760682"/>
    <w:rsid w:val="00760E52"/>
    <w:rsid w:val="00761046"/>
    <w:rsid w:val="007611BB"/>
    <w:rsid w:val="00763E95"/>
    <w:rsid w:val="007643D6"/>
    <w:rsid w:val="00764547"/>
    <w:rsid w:val="007651BE"/>
    <w:rsid w:val="0076617E"/>
    <w:rsid w:val="00766769"/>
    <w:rsid w:val="00770856"/>
    <w:rsid w:val="0077105E"/>
    <w:rsid w:val="00772C43"/>
    <w:rsid w:val="0077372B"/>
    <w:rsid w:val="007754EA"/>
    <w:rsid w:val="00776A09"/>
    <w:rsid w:val="00781762"/>
    <w:rsid w:val="00783CF4"/>
    <w:rsid w:val="00783DFE"/>
    <w:rsid w:val="0078592E"/>
    <w:rsid w:val="00786B89"/>
    <w:rsid w:val="00790092"/>
    <w:rsid w:val="00790B94"/>
    <w:rsid w:val="007932E7"/>
    <w:rsid w:val="007939E5"/>
    <w:rsid w:val="00793B90"/>
    <w:rsid w:val="00794B0A"/>
    <w:rsid w:val="00796F5F"/>
    <w:rsid w:val="007A0591"/>
    <w:rsid w:val="007A06D7"/>
    <w:rsid w:val="007A1F25"/>
    <w:rsid w:val="007A2DB3"/>
    <w:rsid w:val="007A30FC"/>
    <w:rsid w:val="007A6858"/>
    <w:rsid w:val="007B206D"/>
    <w:rsid w:val="007B2E5D"/>
    <w:rsid w:val="007B393D"/>
    <w:rsid w:val="007B3A5D"/>
    <w:rsid w:val="007B3DDD"/>
    <w:rsid w:val="007B458B"/>
    <w:rsid w:val="007B4F3E"/>
    <w:rsid w:val="007B5CF0"/>
    <w:rsid w:val="007B677D"/>
    <w:rsid w:val="007B6FEF"/>
    <w:rsid w:val="007B7A99"/>
    <w:rsid w:val="007C05D1"/>
    <w:rsid w:val="007C08EE"/>
    <w:rsid w:val="007C1A2B"/>
    <w:rsid w:val="007C3702"/>
    <w:rsid w:val="007C508B"/>
    <w:rsid w:val="007C53BC"/>
    <w:rsid w:val="007C67A2"/>
    <w:rsid w:val="007C6BE5"/>
    <w:rsid w:val="007C7707"/>
    <w:rsid w:val="007C7C2C"/>
    <w:rsid w:val="007D1D56"/>
    <w:rsid w:val="007D28E6"/>
    <w:rsid w:val="007D2E0F"/>
    <w:rsid w:val="007D5564"/>
    <w:rsid w:val="007D59AA"/>
    <w:rsid w:val="007D62DB"/>
    <w:rsid w:val="007D6C17"/>
    <w:rsid w:val="007D7D8A"/>
    <w:rsid w:val="007E1BF0"/>
    <w:rsid w:val="007E1C11"/>
    <w:rsid w:val="007E1FD0"/>
    <w:rsid w:val="007E456A"/>
    <w:rsid w:val="007E4D68"/>
    <w:rsid w:val="007E6437"/>
    <w:rsid w:val="007E7736"/>
    <w:rsid w:val="007E7D41"/>
    <w:rsid w:val="007F1B09"/>
    <w:rsid w:val="007F2D8A"/>
    <w:rsid w:val="007F30EF"/>
    <w:rsid w:val="007F3ED9"/>
    <w:rsid w:val="007F4E3F"/>
    <w:rsid w:val="007F5AF6"/>
    <w:rsid w:val="007F5C4C"/>
    <w:rsid w:val="007F684A"/>
    <w:rsid w:val="007F6B30"/>
    <w:rsid w:val="00801214"/>
    <w:rsid w:val="00804DA5"/>
    <w:rsid w:val="008054F3"/>
    <w:rsid w:val="00805500"/>
    <w:rsid w:val="0080666D"/>
    <w:rsid w:val="0080686D"/>
    <w:rsid w:val="00807A9A"/>
    <w:rsid w:val="00810194"/>
    <w:rsid w:val="008105EB"/>
    <w:rsid w:val="0081142F"/>
    <w:rsid w:val="008117B7"/>
    <w:rsid w:val="0081235A"/>
    <w:rsid w:val="00812901"/>
    <w:rsid w:val="008131D4"/>
    <w:rsid w:val="008146DA"/>
    <w:rsid w:val="00814BE6"/>
    <w:rsid w:val="0081774E"/>
    <w:rsid w:val="00817AC6"/>
    <w:rsid w:val="008227BC"/>
    <w:rsid w:val="00822B5A"/>
    <w:rsid w:val="00822E15"/>
    <w:rsid w:val="0082306F"/>
    <w:rsid w:val="00823EAF"/>
    <w:rsid w:val="0082403D"/>
    <w:rsid w:val="008251A9"/>
    <w:rsid w:val="008251BD"/>
    <w:rsid w:val="008253F8"/>
    <w:rsid w:val="0082604B"/>
    <w:rsid w:val="00826861"/>
    <w:rsid w:val="0082773F"/>
    <w:rsid w:val="00827A26"/>
    <w:rsid w:val="00830E80"/>
    <w:rsid w:val="00832B95"/>
    <w:rsid w:val="00834080"/>
    <w:rsid w:val="00836FF8"/>
    <w:rsid w:val="008370D4"/>
    <w:rsid w:val="00837254"/>
    <w:rsid w:val="00837FEC"/>
    <w:rsid w:val="00841624"/>
    <w:rsid w:val="0084243C"/>
    <w:rsid w:val="00843FD8"/>
    <w:rsid w:val="00844748"/>
    <w:rsid w:val="00844B5F"/>
    <w:rsid w:val="008461C4"/>
    <w:rsid w:val="0084785D"/>
    <w:rsid w:val="00847EEA"/>
    <w:rsid w:val="00853DC6"/>
    <w:rsid w:val="008560D9"/>
    <w:rsid w:val="00856339"/>
    <w:rsid w:val="00856E43"/>
    <w:rsid w:val="0085712A"/>
    <w:rsid w:val="00860A15"/>
    <w:rsid w:val="00863766"/>
    <w:rsid w:val="00863CB8"/>
    <w:rsid w:val="00864A9B"/>
    <w:rsid w:val="00866563"/>
    <w:rsid w:val="00867931"/>
    <w:rsid w:val="00867EE5"/>
    <w:rsid w:val="00870759"/>
    <w:rsid w:val="00871A48"/>
    <w:rsid w:val="00872387"/>
    <w:rsid w:val="00872E07"/>
    <w:rsid w:val="00874043"/>
    <w:rsid w:val="00874137"/>
    <w:rsid w:val="008753E2"/>
    <w:rsid w:val="00875EA0"/>
    <w:rsid w:val="00875F04"/>
    <w:rsid w:val="0087686B"/>
    <w:rsid w:val="00877D13"/>
    <w:rsid w:val="008812A3"/>
    <w:rsid w:val="00882763"/>
    <w:rsid w:val="00882C65"/>
    <w:rsid w:val="008839BA"/>
    <w:rsid w:val="00885281"/>
    <w:rsid w:val="008856A2"/>
    <w:rsid w:val="008856F8"/>
    <w:rsid w:val="00887093"/>
    <w:rsid w:val="00890970"/>
    <w:rsid w:val="00891A26"/>
    <w:rsid w:val="00891EE8"/>
    <w:rsid w:val="00892828"/>
    <w:rsid w:val="00892892"/>
    <w:rsid w:val="00893E14"/>
    <w:rsid w:val="00894EA3"/>
    <w:rsid w:val="00895B36"/>
    <w:rsid w:val="00896286"/>
    <w:rsid w:val="00897307"/>
    <w:rsid w:val="0089768A"/>
    <w:rsid w:val="00897EF2"/>
    <w:rsid w:val="008A0950"/>
    <w:rsid w:val="008A18BB"/>
    <w:rsid w:val="008A2D20"/>
    <w:rsid w:val="008A32CF"/>
    <w:rsid w:val="008A36C4"/>
    <w:rsid w:val="008A3B6D"/>
    <w:rsid w:val="008A482E"/>
    <w:rsid w:val="008A516C"/>
    <w:rsid w:val="008A6D4A"/>
    <w:rsid w:val="008A7BB8"/>
    <w:rsid w:val="008B0780"/>
    <w:rsid w:val="008B22A7"/>
    <w:rsid w:val="008B30DE"/>
    <w:rsid w:val="008B57DB"/>
    <w:rsid w:val="008B60C7"/>
    <w:rsid w:val="008B7078"/>
    <w:rsid w:val="008B737D"/>
    <w:rsid w:val="008B74B6"/>
    <w:rsid w:val="008B7EBB"/>
    <w:rsid w:val="008C1854"/>
    <w:rsid w:val="008C1A39"/>
    <w:rsid w:val="008C2A3A"/>
    <w:rsid w:val="008C44F2"/>
    <w:rsid w:val="008C53C7"/>
    <w:rsid w:val="008C5773"/>
    <w:rsid w:val="008C7B5F"/>
    <w:rsid w:val="008D1443"/>
    <w:rsid w:val="008D27EE"/>
    <w:rsid w:val="008D3D19"/>
    <w:rsid w:val="008D48FD"/>
    <w:rsid w:val="008D5877"/>
    <w:rsid w:val="008D721C"/>
    <w:rsid w:val="008E0817"/>
    <w:rsid w:val="008E1FB2"/>
    <w:rsid w:val="008E2152"/>
    <w:rsid w:val="008E27EC"/>
    <w:rsid w:val="008E3282"/>
    <w:rsid w:val="008E3550"/>
    <w:rsid w:val="008E3BAC"/>
    <w:rsid w:val="008E44B4"/>
    <w:rsid w:val="008E56E3"/>
    <w:rsid w:val="008E60D4"/>
    <w:rsid w:val="008E757D"/>
    <w:rsid w:val="008E7F02"/>
    <w:rsid w:val="008F0BCB"/>
    <w:rsid w:val="008F1E5A"/>
    <w:rsid w:val="008F1E94"/>
    <w:rsid w:val="008F280E"/>
    <w:rsid w:val="008F305E"/>
    <w:rsid w:val="008F3AC4"/>
    <w:rsid w:val="008F3BBD"/>
    <w:rsid w:val="008F54D7"/>
    <w:rsid w:val="008F58CC"/>
    <w:rsid w:val="008F5D11"/>
    <w:rsid w:val="008F6E23"/>
    <w:rsid w:val="008F73E1"/>
    <w:rsid w:val="00900C28"/>
    <w:rsid w:val="009014A2"/>
    <w:rsid w:val="00901D15"/>
    <w:rsid w:val="00902253"/>
    <w:rsid w:val="0090244F"/>
    <w:rsid w:val="009032C0"/>
    <w:rsid w:val="009037E0"/>
    <w:rsid w:val="0090443C"/>
    <w:rsid w:val="00905382"/>
    <w:rsid w:val="009056D2"/>
    <w:rsid w:val="00906546"/>
    <w:rsid w:val="0090656D"/>
    <w:rsid w:val="00911594"/>
    <w:rsid w:val="009123A4"/>
    <w:rsid w:val="0091428C"/>
    <w:rsid w:val="00916685"/>
    <w:rsid w:val="00916EB1"/>
    <w:rsid w:val="00920996"/>
    <w:rsid w:val="00921622"/>
    <w:rsid w:val="0092217D"/>
    <w:rsid w:val="009223F7"/>
    <w:rsid w:val="0092297D"/>
    <w:rsid w:val="00922B45"/>
    <w:rsid w:val="0092348B"/>
    <w:rsid w:val="009260DF"/>
    <w:rsid w:val="009264E7"/>
    <w:rsid w:val="00927FEC"/>
    <w:rsid w:val="00931A51"/>
    <w:rsid w:val="00931DDD"/>
    <w:rsid w:val="00931F35"/>
    <w:rsid w:val="00932045"/>
    <w:rsid w:val="00932EE7"/>
    <w:rsid w:val="0093324B"/>
    <w:rsid w:val="00933590"/>
    <w:rsid w:val="0093496D"/>
    <w:rsid w:val="00934DB2"/>
    <w:rsid w:val="00935713"/>
    <w:rsid w:val="0093597C"/>
    <w:rsid w:val="00936B52"/>
    <w:rsid w:val="009376BE"/>
    <w:rsid w:val="00937BBC"/>
    <w:rsid w:val="0094045D"/>
    <w:rsid w:val="00940931"/>
    <w:rsid w:val="00941846"/>
    <w:rsid w:val="009420D1"/>
    <w:rsid w:val="00945436"/>
    <w:rsid w:val="0094757A"/>
    <w:rsid w:val="00952DB5"/>
    <w:rsid w:val="00952E19"/>
    <w:rsid w:val="009536A2"/>
    <w:rsid w:val="00953DD0"/>
    <w:rsid w:val="009610CF"/>
    <w:rsid w:val="00962969"/>
    <w:rsid w:val="00963225"/>
    <w:rsid w:val="0096438B"/>
    <w:rsid w:val="00964951"/>
    <w:rsid w:val="0096519D"/>
    <w:rsid w:val="00965DB7"/>
    <w:rsid w:val="00966FD4"/>
    <w:rsid w:val="00967720"/>
    <w:rsid w:val="00970128"/>
    <w:rsid w:val="00970631"/>
    <w:rsid w:val="00970D1B"/>
    <w:rsid w:val="0097223D"/>
    <w:rsid w:val="00973224"/>
    <w:rsid w:val="0097328D"/>
    <w:rsid w:val="00974926"/>
    <w:rsid w:val="0097647D"/>
    <w:rsid w:val="0097690F"/>
    <w:rsid w:val="00976DDE"/>
    <w:rsid w:val="00977922"/>
    <w:rsid w:val="00977F5D"/>
    <w:rsid w:val="0098082F"/>
    <w:rsid w:val="00982BF2"/>
    <w:rsid w:val="00982EA6"/>
    <w:rsid w:val="00983BA5"/>
    <w:rsid w:val="00984CE2"/>
    <w:rsid w:val="009856AD"/>
    <w:rsid w:val="009858E2"/>
    <w:rsid w:val="00985980"/>
    <w:rsid w:val="00985BB7"/>
    <w:rsid w:val="009868B8"/>
    <w:rsid w:val="00986F00"/>
    <w:rsid w:val="009911F1"/>
    <w:rsid w:val="00991CE9"/>
    <w:rsid w:val="009922AD"/>
    <w:rsid w:val="009956C1"/>
    <w:rsid w:val="00995A40"/>
    <w:rsid w:val="00995ADC"/>
    <w:rsid w:val="00996038"/>
    <w:rsid w:val="009A18E4"/>
    <w:rsid w:val="009A1C1C"/>
    <w:rsid w:val="009A28F6"/>
    <w:rsid w:val="009A35C1"/>
    <w:rsid w:val="009A35DF"/>
    <w:rsid w:val="009A4599"/>
    <w:rsid w:val="009A6B6B"/>
    <w:rsid w:val="009B02B0"/>
    <w:rsid w:val="009B06C1"/>
    <w:rsid w:val="009B222B"/>
    <w:rsid w:val="009B3CEB"/>
    <w:rsid w:val="009B492C"/>
    <w:rsid w:val="009B4F57"/>
    <w:rsid w:val="009B513A"/>
    <w:rsid w:val="009B5ABE"/>
    <w:rsid w:val="009B5C3C"/>
    <w:rsid w:val="009B5D9B"/>
    <w:rsid w:val="009B66D4"/>
    <w:rsid w:val="009C0562"/>
    <w:rsid w:val="009C1F9D"/>
    <w:rsid w:val="009C2681"/>
    <w:rsid w:val="009C29ED"/>
    <w:rsid w:val="009C4448"/>
    <w:rsid w:val="009C5204"/>
    <w:rsid w:val="009C6590"/>
    <w:rsid w:val="009C6E63"/>
    <w:rsid w:val="009C7FB1"/>
    <w:rsid w:val="009D0681"/>
    <w:rsid w:val="009D11E8"/>
    <w:rsid w:val="009D1279"/>
    <w:rsid w:val="009D1E8F"/>
    <w:rsid w:val="009D281A"/>
    <w:rsid w:val="009D2BD4"/>
    <w:rsid w:val="009D3C87"/>
    <w:rsid w:val="009D5932"/>
    <w:rsid w:val="009D5CB5"/>
    <w:rsid w:val="009D5F30"/>
    <w:rsid w:val="009D6108"/>
    <w:rsid w:val="009D6F03"/>
    <w:rsid w:val="009D6F79"/>
    <w:rsid w:val="009D7B0D"/>
    <w:rsid w:val="009E00F3"/>
    <w:rsid w:val="009E13BF"/>
    <w:rsid w:val="009E2A16"/>
    <w:rsid w:val="009E4275"/>
    <w:rsid w:val="009E5C03"/>
    <w:rsid w:val="009F042D"/>
    <w:rsid w:val="009F0AF0"/>
    <w:rsid w:val="009F2D99"/>
    <w:rsid w:val="009F2EC5"/>
    <w:rsid w:val="009F352D"/>
    <w:rsid w:val="009F58D0"/>
    <w:rsid w:val="009F65C5"/>
    <w:rsid w:val="009F675A"/>
    <w:rsid w:val="009F73EC"/>
    <w:rsid w:val="00A0047D"/>
    <w:rsid w:val="00A008C5"/>
    <w:rsid w:val="00A00984"/>
    <w:rsid w:val="00A00DEF"/>
    <w:rsid w:val="00A011D8"/>
    <w:rsid w:val="00A01965"/>
    <w:rsid w:val="00A02D24"/>
    <w:rsid w:val="00A0320C"/>
    <w:rsid w:val="00A034C9"/>
    <w:rsid w:val="00A0416A"/>
    <w:rsid w:val="00A0430E"/>
    <w:rsid w:val="00A04666"/>
    <w:rsid w:val="00A046A1"/>
    <w:rsid w:val="00A04C70"/>
    <w:rsid w:val="00A05DF6"/>
    <w:rsid w:val="00A07DFE"/>
    <w:rsid w:val="00A07EA3"/>
    <w:rsid w:val="00A107E0"/>
    <w:rsid w:val="00A11958"/>
    <w:rsid w:val="00A12154"/>
    <w:rsid w:val="00A137F1"/>
    <w:rsid w:val="00A13923"/>
    <w:rsid w:val="00A14E1B"/>
    <w:rsid w:val="00A15E6B"/>
    <w:rsid w:val="00A16218"/>
    <w:rsid w:val="00A21532"/>
    <w:rsid w:val="00A21DB8"/>
    <w:rsid w:val="00A232F1"/>
    <w:rsid w:val="00A236B2"/>
    <w:rsid w:val="00A24051"/>
    <w:rsid w:val="00A24319"/>
    <w:rsid w:val="00A25D3D"/>
    <w:rsid w:val="00A264FA"/>
    <w:rsid w:val="00A265EE"/>
    <w:rsid w:val="00A26F15"/>
    <w:rsid w:val="00A324A3"/>
    <w:rsid w:val="00A324FC"/>
    <w:rsid w:val="00A33646"/>
    <w:rsid w:val="00A344A2"/>
    <w:rsid w:val="00A34915"/>
    <w:rsid w:val="00A3491A"/>
    <w:rsid w:val="00A34F7C"/>
    <w:rsid w:val="00A35CCA"/>
    <w:rsid w:val="00A35D1A"/>
    <w:rsid w:val="00A361F7"/>
    <w:rsid w:val="00A4021B"/>
    <w:rsid w:val="00A4029D"/>
    <w:rsid w:val="00A402ED"/>
    <w:rsid w:val="00A42159"/>
    <w:rsid w:val="00A43D48"/>
    <w:rsid w:val="00A43E0B"/>
    <w:rsid w:val="00A44E67"/>
    <w:rsid w:val="00A4561E"/>
    <w:rsid w:val="00A46723"/>
    <w:rsid w:val="00A46BEC"/>
    <w:rsid w:val="00A47553"/>
    <w:rsid w:val="00A5114C"/>
    <w:rsid w:val="00A52262"/>
    <w:rsid w:val="00A52E21"/>
    <w:rsid w:val="00A52ED9"/>
    <w:rsid w:val="00A53229"/>
    <w:rsid w:val="00A53F0F"/>
    <w:rsid w:val="00A57281"/>
    <w:rsid w:val="00A60BF4"/>
    <w:rsid w:val="00A610BA"/>
    <w:rsid w:val="00A6204D"/>
    <w:rsid w:val="00A621E8"/>
    <w:rsid w:val="00A62FD0"/>
    <w:rsid w:val="00A63309"/>
    <w:rsid w:val="00A63B0A"/>
    <w:rsid w:val="00A63EC0"/>
    <w:rsid w:val="00A646A8"/>
    <w:rsid w:val="00A64848"/>
    <w:rsid w:val="00A64ABE"/>
    <w:rsid w:val="00A65229"/>
    <w:rsid w:val="00A66A23"/>
    <w:rsid w:val="00A67218"/>
    <w:rsid w:val="00A675F4"/>
    <w:rsid w:val="00A71E7A"/>
    <w:rsid w:val="00A71EC9"/>
    <w:rsid w:val="00A72A20"/>
    <w:rsid w:val="00A72AD4"/>
    <w:rsid w:val="00A72BD8"/>
    <w:rsid w:val="00A734EA"/>
    <w:rsid w:val="00A73C5B"/>
    <w:rsid w:val="00A75F36"/>
    <w:rsid w:val="00A763D9"/>
    <w:rsid w:val="00A773DF"/>
    <w:rsid w:val="00A77943"/>
    <w:rsid w:val="00A779CC"/>
    <w:rsid w:val="00A802BB"/>
    <w:rsid w:val="00A8071A"/>
    <w:rsid w:val="00A80E7D"/>
    <w:rsid w:val="00A81235"/>
    <w:rsid w:val="00A81B35"/>
    <w:rsid w:val="00A82EA8"/>
    <w:rsid w:val="00A82F09"/>
    <w:rsid w:val="00A831AA"/>
    <w:rsid w:val="00A83505"/>
    <w:rsid w:val="00A9040C"/>
    <w:rsid w:val="00A9067E"/>
    <w:rsid w:val="00A90819"/>
    <w:rsid w:val="00A91DAD"/>
    <w:rsid w:val="00A91EDB"/>
    <w:rsid w:val="00A937F9"/>
    <w:rsid w:val="00A94111"/>
    <w:rsid w:val="00A94A8B"/>
    <w:rsid w:val="00A95B1D"/>
    <w:rsid w:val="00A96A76"/>
    <w:rsid w:val="00AA1949"/>
    <w:rsid w:val="00AA1D06"/>
    <w:rsid w:val="00AA1EF6"/>
    <w:rsid w:val="00AA2CA0"/>
    <w:rsid w:val="00AA2CD7"/>
    <w:rsid w:val="00AA2D53"/>
    <w:rsid w:val="00AA3E18"/>
    <w:rsid w:val="00AA6555"/>
    <w:rsid w:val="00AA6871"/>
    <w:rsid w:val="00AA7E55"/>
    <w:rsid w:val="00AB010B"/>
    <w:rsid w:val="00AB176C"/>
    <w:rsid w:val="00AB1F05"/>
    <w:rsid w:val="00AB211E"/>
    <w:rsid w:val="00AB2B67"/>
    <w:rsid w:val="00AB33E3"/>
    <w:rsid w:val="00AB3EE0"/>
    <w:rsid w:val="00AB6214"/>
    <w:rsid w:val="00AB71F2"/>
    <w:rsid w:val="00AC0D17"/>
    <w:rsid w:val="00AC1FC1"/>
    <w:rsid w:val="00AC3640"/>
    <w:rsid w:val="00AC36AE"/>
    <w:rsid w:val="00AC490B"/>
    <w:rsid w:val="00AC4F36"/>
    <w:rsid w:val="00AC53DE"/>
    <w:rsid w:val="00AC5EC9"/>
    <w:rsid w:val="00AC6598"/>
    <w:rsid w:val="00AC6E0A"/>
    <w:rsid w:val="00AD0043"/>
    <w:rsid w:val="00AD083E"/>
    <w:rsid w:val="00AD1B7A"/>
    <w:rsid w:val="00AD1F97"/>
    <w:rsid w:val="00AD2392"/>
    <w:rsid w:val="00AD386B"/>
    <w:rsid w:val="00AD3B96"/>
    <w:rsid w:val="00AD4955"/>
    <w:rsid w:val="00AD4EAD"/>
    <w:rsid w:val="00AD52D3"/>
    <w:rsid w:val="00AD55C3"/>
    <w:rsid w:val="00AD7A8B"/>
    <w:rsid w:val="00AD7AE2"/>
    <w:rsid w:val="00AE0E27"/>
    <w:rsid w:val="00AE0F36"/>
    <w:rsid w:val="00AE0F55"/>
    <w:rsid w:val="00AE178F"/>
    <w:rsid w:val="00AE2479"/>
    <w:rsid w:val="00AE2B7C"/>
    <w:rsid w:val="00AE2E15"/>
    <w:rsid w:val="00AE4275"/>
    <w:rsid w:val="00AE718C"/>
    <w:rsid w:val="00AE779B"/>
    <w:rsid w:val="00AE796B"/>
    <w:rsid w:val="00AF1FA2"/>
    <w:rsid w:val="00AF2C8D"/>
    <w:rsid w:val="00AF36FE"/>
    <w:rsid w:val="00AF5F9C"/>
    <w:rsid w:val="00AF79EA"/>
    <w:rsid w:val="00B0243C"/>
    <w:rsid w:val="00B02C7C"/>
    <w:rsid w:val="00B02CE0"/>
    <w:rsid w:val="00B03546"/>
    <w:rsid w:val="00B059C7"/>
    <w:rsid w:val="00B069DB"/>
    <w:rsid w:val="00B07AB5"/>
    <w:rsid w:val="00B07E7A"/>
    <w:rsid w:val="00B101C1"/>
    <w:rsid w:val="00B16706"/>
    <w:rsid w:val="00B16D54"/>
    <w:rsid w:val="00B1734D"/>
    <w:rsid w:val="00B17B76"/>
    <w:rsid w:val="00B17CBB"/>
    <w:rsid w:val="00B2027C"/>
    <w:rsid w:val="00B22840"/>
    <w:rsid w:val="00B228AA"/>
    <w:rsid w:val="00B22B20"/>
    <w:rsid w:val="00B23620"/>
    <w:rsid w:val="00B236BF"/>
    <w:rsid w:val="00B240B6"/>
    <w:rsid w:val="00B2467C"/>
    <w:rsid w:val="00B24C16"/>
    <w:rsid w:val="00B2572E"/>
    <w:rsid w:val="00B26BC0"/>
    <w:rsid w:val="00B2728C"/>
    <w:rsid w:val="00B30E3B"/>
    <w:rsid w:val="00B31894"/>
    <w:rsid w:val="00B32A1A"/>
    <w:rsid w:val="00B32A3C"/>
    <w:rsid w:val="00B34E43"/>
    <w:rsid w:val="00B35073"/>
    <w:rsid w:val="00B35653"/>
    <w:rsid w:val="00B375E7"/>
    <w:rsid w:val="00B40306"/>
    <w:rsid w:val="00B40552"/>
    <w:rsid w:val="00B40765"/>
    <w:rsid w:val="00B40953"/>
    <w:rsid w:val="00B416E7"/>
    <w:rsid w:val="00B41A1E"/>
    <w:rsid w:val="00B42F22"/>
    <w:rsid w:val="00B43143"/>
    <w:rsid w:val="00B44F84"/>
    <w:rsid w:val="00B450C0"/>
    <w:rsid w:val="00B46187"/>
    <w:rsid w:val="00B46247"/>
    <w:rsid w:val="00B46B2E"/>
    <w:rsid w:val="00B4744B"/>
    <w:rsid w:val="00B479D7"/>
    <w:rsid w:val="00B502E7"/>
    <w:rsid w:val="00B51103"/>
    <w:rsid w:val="00B51795"/>
    <w:rsid w:val="00B524E9"/>
    <w:rsid w:val="00B535D2"/>
    <w:rsid w:val="00B538DB"/>
    <w:rsid w:val="00B54210"/>
    <w:rsid w:val="00B550EA"/>
    <w:rsid w:val="00B55379"/>
    <w:rsid w:val="00B554BE"/>
    <w:rsid w:val="00B567BF"/>
    <w:rsid w:val="00B56E4E"/>
    <w:rsid w:val="00B57097"/>
    <w:rsid w:val="00B57114"/>
    <w:rsid w:val="00B572D2"/>
    <w:rsid w:val="00B57603"/>
    <w:rsid w:val="00B60FA2"/>
    <w:rsid w:val="00B61951"/>
    <w:rsid w:val="00B6204D"/>
    <w:rsid w:val="00B631F0"/>
    <w:rsid w:val="00B64016"/>
    <w:rsid w:val="00B65493"/>
    <w:rsid w:val="00B65915"/>
    <w:rsid w:val="00B6592F"/>
    <w:rsid w:val="00B67AAA"/>
    <w:rsid w:val="00B7023F"/>
    <w:rsid w:val="00B70539"/>
    <w:rsid w:val="00B70556"/>
    <w:rsid w:val="00B70806"/>
    <w:rsid w:val="00B728C5"/>
    <w:rsid w:val="00B72A31"/>
    <w:rsid w:val="00B73A05"/>
    <w:rsid w:val="00B74232"/>
    <w:rsid w:val="00B744F7"/>
    <w:rsid w:val="00B773B6"/>
    <w:rsid w:val="00B806E0"/>
    <w:rsid w:val="00B807DE"/>
    <w:rsid w:val="00B8151A"/>
    <w:rsid w:val="00B820FB"/>
    <w:rsid w:val="00B82CCD"/>
    <w:rsid w:val="00B82D9E"/>
    <w:rsid w:val="00B838AA"/>
    <w:rsid w:val="00B83AB8"/>
    <w:rsid w:val="00B84090"/>
    <w:rsid w:val="00B8431F"/>
    <w:rsid w:val="00B84494"/>
    <w:rsid w:val="00B846B0"/>
    <w:rsid w:val="00B84F23"/>
    <w:rsid w:val="00B85D06"/>
    <w:rsid w:val="00B86E0C"/>
    <w:rsid w:val="00B9151C"/>
    <w:rsid w:val="00B9182E"/>
    <w:rsid w:val="00B92060"/>
    <w:rsid w:val="00B93410"/>
    <w:rsid w:val="00B93711"/>
    <w:rsid w:val="00B94A30"/>
    <w:rsid w:val="00B9609A"/>
    <w:rsid w:val="00B96DD4"/>
    <w:rsid w:val="00B970A0"/>
    <w:rsid w:val="00B974BD"/>
    <w:rsid w:val="00B97FFD"/>
    <w:rsid w:val="00BA0BE8"/>
    <w:rsid w:val="00BA150A"/>
    <w:rsid w:val="00BA34CF"/>
    <w:rsid w:val="00BA6069"/>
    <w:rsid w:val="00BA72F1"/>
    <w:rsid w:val="00BA7A8E"/>
    <w:rsid w:val="00BA7BBB"/>
    <w:rsid w:val="00BB07D2"/>
    <w:rsid w:val="00BB08C4"/>
    <w:rsid w:val="00BB08E7"/>
    <w:rsid w:val="00BB0BAA"/>
    <w:rsid w:val="00BB2057"/>
    <w:rsid w:val="00BB2329"/>
    <w:rsid w:val="00BB30B6"/>
    <w:rsid w:val="00BB42DD"/>
    <w:rsid w:val="00BB4A69"/>
    <w:rsid w:val="00BB4D08"/>
    <w:rsid w:val="00BB50E6"/>
    <w:rsid w:val="00BB569F"/>
    <w:rsid w:val="00BC1691"/>
    <w:rsid w:val="00BC1E97"/>
    <w:rsid w:val="00BC2253"/>
    <w:rsid w:val="00BC4307"/>
    <w:rsid w:val="00BC45D3"/>
    <w:rsid w:val="00BC4646"/>
    <w:rsid w:val="00BC5508"/>
    <w:rsid w:val="00BC5E2C"/>
    <w:rsid w:val="00BC6AFE"/>
    <w:rsid w:val="00BD0169"/>
    <w:rsid w:val="00BD0F10"/>
    <w:rsid w:val="00BD1256"/>
    <w:rsid w:val="00BD12E3"/>
    <w:rsid w:val="00BD2911"/>
    <w:rsid w:val="00BD6FDE"/>
    <w:rsid w:val="00BE22D2"/>
    <w:rsid w:val="00BE2BFD"/>
    <w:rsid w:val="00BE35B4"/>
    <w:rsid w:val="00BE3FEE"/>
    <w:rsid w:val="00BE4575"/>
    <w:rsid w:val="00BE5A76"/>
    <w:rsid w:val="00BE7548"/>
    <w:rsid w:val="00BE7867"/>
    <w:rsid w:val="00BE78D4"/>
    <w:rsid w:val="00BE7D39"/>
    <w:rsid w:val="00BF084F"/>
    <w:rsid w:val="00BF1C3F"/>
    <w:rsid w:val="00BF3113"/>
    <w:rsid w:val="00BF36FE"/>
    <w:rsid w:val="00BF3CB8"/>
    <w:rsid w:val="00BF48FB"/>
    <w:rsid w:val="00BF4CF5"/>
    <w:rsid w:val="00BF5DBC"/>
    <w:rsid w:val="00BF6CE5"/>
    <w:rsid w:val="00C00088"/>
    <w:rsid w:val="00C00F9B"/>
    <w:rsid w:val="00C024EA"/>
    <w:rsid w:val="00C04F22"/>
    <w:rsid w:val="00C068BF"/>
    <w:rsid w:val="00C06959"/>
    <w:rsid w:val="00C07652"/>
    <w:rsid w:val="00C0768E"/>
    <w:rsid w:val="00C07911"/>
    <w:rsid w:val="00C10EB0"/>
    <w:rsid w:val="00C11754"/>
    <w:rsid w:val="00C12926"/>
    <w:rsid w:val="00C131C3"/>
    <w:rsid w:val="00C13340"/>
    <w:rsid w:val="00C135DD"/>
    <w:rsid w:val="00C14A48"/>
    <w:rsid w:val="00C15443"/>
    <w:rsid w:val="00C1602E"/>
    <w:rsid w:val="00C163EE"/>
    <w:rsid w:val="00C171DC"/>
    <w:rsid w:val="00C223D9"/>
    <w:rsid w:val="00C22BCD"/>
    <w:rsid w:val="00C22F42"/>
    <w:rsid w:val="00C24AA9"/>
    <w:rsid w:val="00C24F7F"/>
    <w:rsid w:val="00C25A66"/>
    <w:rsid w:val="00C2641F"/>
    <w:rsid w:val="00C2662D"/>
    <w:rsid w:val="00C26C66"/>
    <w:rsid w:val="00C275B0"/>
    <w:rsid w:val="00C275F4"/>
    <w:rsid w:val="00C27906"/>
    <w:rsid w:val="00C27D68"/>
    <w:rsid w:val="00C301D9"/>
    <w:rsid w:val="00C3160A"/>
    <w:rsid w:val="00C3225B"/>
    <w:rsid w:val="00C32F67"/>
    <w:rsid w:val="00C34C65"/>
    <w:rsid w:val="00C35420"/>
    <w:rsid w:val="00C35797"/>
    <w:rsid w:val="00C36AD1"/>
    <w:rsid w:val="00C37C50"/>
    <w:rsid w:val="00C37FCD"/>
    <w:rsid w:val="00C41789"/>
    <w:rsid w:val="00C419F0"/>
    <w:rsid w:val="00C4378D"/>
    <w:rsid w:val="00C443B5"/>
    <w:rsid w:val="00C4516A"/>
    <w:rsid w:val="00C45945"/>
    <w:rsid w:val="00C46F45"/>
    <w:rsid w:val="00C47CBF"/>
    <w:rsid w:val="00C52A87"/>
    <w:rsid w:val="00C54019"/>
    <w:rsid w:val="00C57037"/>
    <w:rsid w:val="00C57ABB"/>
    <w:rsid w:val="00C6070B"/>
    <w:rsid w:val="00C6135C"/>
    <w:rsid w:val="00C61376"/>
    <w:rsid w:val="00C61CE0"/>
    <w:rsid w:val="00C6237B"/>
    <w:rsid w:val="00C62626"/>
    <w:rsid w:val="00C63557"/>
    <w:rsid w:val="00C63625"/>
    <w:rsid w:val="00C63DC7"/>
    <w:rsid w:val="00C64BEE"/>
    <w:rsid w:val="00C6659F"/>
    <w:rsid w:val="00C66C73"/>
    <w:rsid w:val="00C66EFB"/>
    <w:rsid w:val="00C6728C"/>
    <w:rsid w:val="00C679F9"/>
    <w:rsid w:val="00C67AB0"/>
    <w:rsid w:val="00C67B5A"/>
    <w:rsid w:val="00C70627"/>
    <w:rsid w:val="00C71E2E"/>
    <w:rsid w:val="00C71F32"/>
    <w:rsid w:val="00C72AFF"/>
    <w:rsid w:val="00C73795"/>
    <w:rsid w:val="00C74CAD"/>
    <w:rsid w:val="00C75CA7"/>
    <w:rsid w:val="00C80037"/>
    <w:rsid w:val="00C803F5"/>
    <w:rsid w:val="00C81A56"/>
    <w:rsid w:val="00C823C5"/>
    <w:rsid w:val="00C82D7B"/>
    <w:rsid w:val="00C86A95"/>
    <w:rsid w:val="00C86B94"/>
    <w:rsid w:val="00C906F3"/>
    <w:rsid w:val="00C9287A"/>
    <w:rsid w:val="00C93E70"/>
    <w:rsid w:val="00C95242"/>
    <w:rsid w:val="00C9681D"/>
    <w:rsid w:val="00C96906"/>
    <w:rsid w:val="00C9743B"/>
    <w:rsid w:val="00C97D75"/>
    <w:rsid w:val="00C97FCB"/>
    <w:rsid w:val="00CA10E1"/>
    <w:rsid w:val="00CA181B"/>
    <w:rsid w:val="00CA28C4"/>
    <w:rsid w:val="00CA2A15"/>
    <w:rsid w:val="00CA3C73"/>
    <w:rsid w:val="00CA5D59"/>
    <w:rsid w:val="00CA60FC"/>
    <w:rsid w:val="00CA689D"/>
    <w:rsid w:val="00CA75D7"/>
    <w:rsid w:val="00CA7AC5"/>
    <w:rsid w:val="00CB095A"/>
    <w:rsid w:val="00CB1903"/>
    <w:rsid w:val="00CB1904"/>
    <w:rsid w:val="00CB47D6"/>
    <w:rsid w:val="00CB4A3E"/>
    <w:rsid w:val="00CB6BDD"/>
    <w:rsid w:val="00CB6D24"/>
    <w:rsid w:val="00CB6EFC"/>
    <w:rsid w:val="00CC0560"/>
    <w:rsid w:val="00CC120F"/>
    <w:rsid w:val="00CC1221"/>
    <w:rsid w:val="00CC14F2"/>
    <w:rsid w:val="00CC19F4"/>
    <w:rsid w:val="00CC2559"/>
    <w:rsid w:val="00CC2AC2"/>
    <w:rsid w:val="00CC2AFA"/>
    <w:rsid w:val="00CC3156"/>
    <w:rsid w:val="00CC3232"/>
    <w:rsid w:val="00CC3286"/>
    <w:rsid w:val="00CC45EF"/>
    <w:rsid w:val="00CC4AA1"/>
    <w:rsid w:val="00CC4FFE"/>
    <w:rsid w:val="00CC51CC"/>
    <w:rsid w:val="00CC5EF5"/>
    <w:rsid w:val="00CC6B9D"/>
    <w:rsid w:val="00CC6D1F"/>
    <w:rsid w:val="00CC74CC"/>
    <w:rsid w:val="00CD047F"/>
    <w:rsid w:val="00CD170A"/>
    <w:rsid w:val="00CD1AF9"/>
    <w:rsid w:val="00CD24EF"/>
    <w:rsid w:val="00CD27BD"/>
    <w:rsid w:val="00CD28D2"/>
    <w:rsid w:val="00CD53BD"/>
    <w:rsid w:val="00CD66D1"/>
    <w:rsid w:val="00CD6817"/>
    <w:rsid w:val="00CD6F24"/>
    <w:rsid w:val="00CE054B"/>
    <w:rsid w:val="00CE1828"/>
    <w:rsid w:val="00CE262F"/>
    <w:rsid w:val="00CE3F54"/>
    <w:rsid w:val="00CE5528"/>
    <w:rsid w:val="00CE577C"/>
    <w:rsid w:val="00CE5F1D"/>
    <w:rsid w:val="00CE617C"/>
    <w:rsid w:val="00CE7BC0"/>
    <w:rsid w:val="00CE7C72"/>
    <w:rsid w:val="00CF1595"/>
    <w:rsid w:val="00CF18B3"/>
    <w:rsid w:val="00CF1DB5"/>
    <w:rsid w:val="00CF1FFE"/>
    <w:rsid w:val="00CF270B"/>
    <w:rsid w:val="00CF32FF"/>
    <w:rsid w:val="00CF3534"/>
    <w:rsid w:val="00CF3A5F"/>
    <w:rsid w:val="00CF3AFA"/>
    <w:rsid w:val="00CF400F"/>
    <w:rsid w:val="00CF5503"/>
    <w:rsid w:val="00CF57FB"/>
    <w:rsid w:val="00CF5EB3"/>
    <w:rsid w:val="00CF706E"/>
    <w:rsid w:val="00CF77FF"/>
    <w:rsid w:val="00D00750"/>
    <w:rsid w:val="00D024A2"/>
    <w:rsid w:val="00D02FF5"/>
    <w:rsid w:val="00D034B8"/>
    <w:rsid w:val="00D03778"/>
    <w:rsid w:val="00D05708"/>
    <w:rsid w:val="00D060CD"/>
    <w:rsid w:val="00D07882"/>
    <w:rsid w:val="00D10731"/>
    <w:rsid w:val="00D109ED"/>
    <w:rsid w:val="00D11B87"/>
    <w:rsid w:val="00D134B0"/>
    <w:rsid w:val="00D168A2"/>
    <w:rsid w:val="00D171A2"/>
    <w:rsid w:val="00D20C3C"/>
    <w:rsid w:val="00D2132F"/>
    <w:rsid w:val="00D21657"/>
    <w:rsid w:val="00D2387B"/>
    <w:rsid w:val="00D239F4"/>
    <w:rsid w:val="00D23C51"/>
    <w:rsid w:val="00D2440C"/>
    <w:rsid w:val="00D2568F"/>
    <w:rsid w:val="00D26C08"/>
    <w:rsid w:val="00D275EF"/>
    <w:rsid w:val="00D27F9C"/>
    <w:rsid w:val="00D302EF"/>
    <w:rsid w:val="00D32629"/>
    <w:rsid w:val="00D3327F"/>
    <w:rsid w:val="00D33658"/>
    <w:rsid w:val="00D3391E"/>
    <w:rsid w:val="00D33CCF"/>
    <w:rsid w:val="00D41B0E"/>
    <w:rsid w:val="00D41FC6"/>
    <w:rsid w:val="00D422F3"/>
    <w:rsid w:val="00D424AF"/>
    <w:rsid w:val="00D4449B"/>
    <w:rsid w:val="00D4514C"/>
    <w:rsid w:val="00D456C7"/>
    <w:rsid w:val="00D46263"/>
    <w:rsid w:val="00D47A64"/>
    <w:rsid w:val="00D512D1"/>
    <w:rsid w:val="00D51721"/>
    <w:rsid w:val="00D5190A"/>
    <w:rsid w:val="00D52974"/>
    <w:rsid w:val="00D5303B"/>
    <w:rsid w:val="00D531BD"/>
    <w:rsid w:val="00D537F7"/>
    <w:rsid w:val="00D552F8"/>
    <w:rsid w:val="00D55A0D"/>
    <w:rsid w:val="00D617AF"/>
    <w:rsid w:val="00D61B59"/>
    <w:rsid w:val="00D6222A"/>
    <w:rsid w:val="00D6273E"/>
    <w:rsid w:val="00D63A7F"/>
    <w:rsid w:val="00D64644"/>
    <w:rsid w:val="00D7093E"/>
    <w:rsid w:val="00D7145F"/>
    <w:rsid w:val="00D71C91"/>
    <w:rsid w:val="00D720F5"/>
    <w:rsid w:val="00D72DE2"/>
    <w:rsid w:val="00D72F1F"/>
    <w:rsid w:val="00D72F45"/>
    <w:rsid w:val="00D73290"/>
    <w:rsid w:val="00D743FE"/>
    <w:rsid w:val="00D74C77"/>
    <w:rsid w:val="00D75BC4"/>
    <w:rsid w:val="00D76CB2"/>
    <w:rsid w:val="00D77FA3"/>
    <w:rsid w:val="00D80EC7"/>
    <w:rsid w:val="00D81892"/>
    <w:rsid w:val="00D81E64"/>
    <w:rsid w:val="00D84230"/>
    <w:rsid w:val="00D848A2"/>
    <w:rsid w:val="00D861BD"/>
    <w:rsid w:val="00D86BFC"/>
    <w:rsid w:val="00D911BB"/>
    <w:rsid w:val="00D924CD"/>
    <w:rsid w:val="00D92EBE"/>
    <w:rsid w:val="00D92FFE"/>
    <w:rsid w:val="00D9316A"/>
    <w:rsid w:val="00D935B0"/>
    <w:rsid w:val="00D946F2"/>
    <w:rsid w:val="00D954CC"/>
    <w:rsid w:val="00D9644A"/>
    <w:rsid w:val="00D967B2"/>
    <w:rsid w:val="00D9780F"/>
    <w:rsid w:val="00DA01CD"/>
    <w:rsid w:val="00DA0ACE"/>
    <w:rsid w:val="00DA1A3D"/>
    <w:rsid w:val="00DA1AAB"/>
    <w:rsid w:val="00DA257B"/>
    <w:rsid w:val="00DA31D7"/>
    <w:rsid w:val="00DA46B2"/>
    <w:rsid w:val="00DA5C5C"/>
    <w:rsid w:val="00DA60F4"/>
    <w:rsid w:val="00DA643E"/>
    <w:rsid w:val="00DA7C7B"/>
    <w:rsid w:val="00DB053D"/>
    <w:rsid w:val="00DB1EB9"/>
    <w:rsid w:val="00DB2572"/>
    <w:rsid w:val="00DB28EA"/>
    <w:rsid w:val="00DB2CDA"/>
    <w:rsid w:val="00DB3F4A"/>
    <w:rsid w:val="00DB414D"/>
    <w:rsid w:val="00DB595D"/>
    <w:rsid w:val="00DB704B"/>
    <w:rsid w:val="00DB70E9"/>
    <w:rsid w:val="00DB7248"/>
    <w:rsid w:val="00DB7A9F"/>
    <w:rsid w:val="00DB7FDB"/>
    <w:rsid w:val="00DC17CE"/>
    <w:rsid w:val="00DC1E8D"/>
    <w:rsid w:val="00DC3478"/>
    <w:rsid w:val="00DC4018"/>
    <w:rsid w:val="00DC4727"/>
    <w:rsid w:val="00DC48F2"/>
    <w:rsid w:val="00DC51A6"/>
    <w:rsid w:val="00DC6436"/>
    <w:rsid w:val="00DC689A"/>
    <w:rsid w:val="00DC6FDD"/>
    <w:rsid w:val="00DC7659"/>
    <w:rsid w:val="00DC7754"/>
    <w:rsid w:val="00DD3057"/>
    <w:rsid w:val="00DD4F35"/>
    <w:rsid w:val="00DD5308"/>
    <w:rsid w:val="00DD6065"/>
    <w:rsid w:val="00DD771E"/>
    <w:rsid w:val="00DE10F9"/>
    <w:rsid w:val="00DE2305"/>
    <w:rsid w:val="00DE3BFE"/>
    <w:rsid w:val="00DE5016"/>
    <w:rsid w:val="00DE6247"/>
    <w:rsid w:val="00DE65FE"/>
    <w:rsid w:val="00DE6D26"/>
    <w:rsid w:val="00DE6DEB"/>
    <w:rsid w:val="00DF07B6"/>
    <w:rsid w:val="00DF0E03"/>
    <w:rsid w:val="00DF1860"/>
    <w:rsid w:val="00DF278F"/>
    <w:rsid w:val="00DF2DAB"/>
    <w:rsid w:val="00DF395B"/>
    <w:rsid w:val="00DF3D55"/>
    <w:rsid w:val="00DF46DB"/>
    <w:rsid w:val="00DF506C"/>
    <w:rsid w:val="00DF5606"/>
    <w:rsid w:val="00DF5C7B"/>
    <w:rsid w:val="00DF5EC0"/>
    <w:rsid w:val="00DF60CB"/>
    <w:rsid w:val="00DF7A04"/>
    <w:rsid w:val="00E00409"/>
    <w:rsid w:val="00E0282E"/>
    <w:rsid w:val="00E043EE"/>
    <w:rsid w:val="00E05427"/>
    <w:rsid w:val="00E059F0"/>
    <w:rsid w:val="00E067C0"/>
    <w:rsid w:val="00E07684"/>
    <w:rsid w:val="00E11D97"/>
    <w:rsid w:val="00E13029"/>
    <w:rsid w:val="00E132F0"/>
    <w:rsid w:val="00E14A7C"/>
    <w:rsid w:val="00E15444"/>
    <w:rsid w:val="00E16143"/>
    <w:rsid w:val="00E171C1"/>
    <w:rsid w:val="00E2082B"/>
    <w:rsid w:val="00E2265C"/>
    <w:rsid w:val="00E23611"/>
    <w:rsid w:val="00E2599A"/>
    <w:rsid w:val="00E26AA0"/>
    <w:rsid w:val="00E2702A"/>
    <w:rsid w:val="00E274FB"/>
    <w:rsid w:val="00E3174C"/>
    <w:rsid w:val="00E33536"/>
    <w:rsid w:val="00E3482D"/>
    <w:rsid w:val="00E34881"/>
    <w:rsid w:val="00E371B9"/>
    <w:rsid w:val="00E37D67"/>
    <w:rsid w:val="00E37DCF"/>
    <w:rsid w:val="00E40260"/>
    <w:rsid w:val="00E40A68"/>
    <w:rsid w:val="00E410D0"/>
    <w:rsid w:val="00E41D73"/>
    <w:rsid w:val="00E423F3"/>
    <w:rsid w:val="00E42DAD"/>
    <w:rsid w:val="00E43113"/>
    <w:rsid w:val="00E432DE"/>
    <w:rsid w:val="00E43B0D"/>
    <w:rsid w:val="00E444FC"/>
    <w:rsid w:val="00E445B9"/>
    <w:rsid w:val="00E4470B"/>
    <w:rsid w:val="00E4546F"/>
    <w:rsid w:val="00E46119"/>
    <w:rsid w:val="00E50318"/>
    <w:rsid w:val="00E50B09"/>
    <w:rsid w:val="00E50DF0"/>
    <w:rsid w:val="00E5134B"/>
    <w:rsid w:val="00E51BBF"/>
    <w:rsid w:val="00E525D6"/>
    <w:rsid w:val="00E52625"/>
    <w:rsid w:val="00E53AA9"/>
    <w:rsid w:val="00E54E4A"/>
    <w:rsid w:val="00E55493"/>
    <w:rsid w:val="00E55C41"/>
    <w:rsid w:val="00E5689C"/>
    <w:rsid w:val="00E56B82"/>
    <w:rsid w:val="00E57485"/>
    <w:rsid w:val="00E57881"/>
    <w:rsid w:val="00E579D7"/>
    <w:rsid w:val="00E6143B"/>
    <w:rsid w:val="00E61712"/>
    <w:rsid w:val="00E637CF"/>
    <w:rsid w:val="00E63C91"/>
    <w:rsid w:val="00E648CA"/>
    <w:rsid w:val="00E6555B"/>
    <w:rsid w:val="00E71592"/>
    <w:rsid w:val="00E71B66"/>
    <w:rsid w:val="00E72D44"/>
    <w:rsid w:val="00E72E1F"/>
    <w:rsid w:val="00E73DEE"/>
    <w:rsid w:val="00E745DF"/>
    <w:rsid w:val="00E74F42"/>
    <w:rsid w:val="00E75FF3"/>
    <w:rsid w:val="00E766B6"/>
    <w:rsid w:val="00E775CA"/>
    <w:rsid w:val="00E80158"/>
    <w:rsid w:val="00E81765"/>
    <w:rsid w:val="00E839A4"/>
    <w:rsid w:val="00E84B6A"/>
    <w:rsid w:val="00E856D3"/>
    <w:rsid w:val="00E85C4C"/>
    <w:rsid w:val="00E901FB"/>
    <w:rsid w:val="00E9216A"/>
    <w:rsid w:val="00E92F61"/>
    <w:rsid w:val="00E939CC"/>
    <w:rsid w:val="00E94020"/>
    <w:rsid w:val="00E9460F"/>
    <w:rsid w:val="00E946FF"/>
    <w:rsid w:val="00E94761"/>
    <w:rsid w:val="00E96B19"/>
    <w:rsid w:val="00E9743C"/>
    <w:rsid w:val="00E97556"/>
    <w:rsid w:val="00E97FF1"/>
    <w:rsid w:val="00EA0203"/>
    <w:rsid w:val="00EA03A0"/>
    <w:rsid w:val="00EA06E5"/>
    <w:rsid w:val="00EA359C"/>
    <w:rsid w:val="00EA3C7C"/>
    <w:rsid w:val="00EA51B8"/>
    <w:rsid w:val="00EA6653"/>
    <w:rsid w:val="00EA7320"/>
    <w:rsid w:val="00EA75EB"/>
    <w:rsid w:val="00EB0225"/>
    <w:rsid w:val="00EB2842"/>
    <w:rsid w:val="00EB284B"/>
    <w:rsid w:val="00EB35EC"/>
    <w:rsid w:val="00EB3B7E"/>
    <w:rsid w:val="00EB4A28"/>
    <w:rsid w:val="00EB507B"/>
    <w:rsid w:val="00EB51B1"/>
    <w:rsid w:val="00EB7EA0"/>
    <w:rsid w:val="00EC0A0D"/>
    <w:rsid w:val="00EC1D41"/>
    <w:rsid w:val="00EC3FE3"/>
    <w:rsid w:val="00EC58A2"/>
    <w:rsid w:val="00EC5E83"/>
    <w:rsid w:val="00EC5FBB"/>
    <w:rsid w:val="00EC641D"/>
    <w:rsid w:val="00EC74D0"/>
    <w:rsid w:val="00EC74D6"/>
    <w:rsid w:val="00EC7FB0"/>
    <w:rsid w:val="00ED0C85"/>
    <w:rsid w:val="00ED150E"/>
    <w:rsid w:val="00ED1F17"/>
    <w:rsid w:val="00ED25B6"/>
    <w:rsid w:val="00ED2AF7"/>
    <w:rsid w:val="00ED33B8"/>
    <w:rsid w:val="00ED3E9F"/>
    <w:rsid w:val="00ED4E28"/>
    <w:rsid w:val="00ED5128"/>
    <w:rsid w:val="00ED579C"/>
    <w:rsid w:val="00ED5C9A"/>
    <w:rsid w:val="00ED7166"/>
    <w:rsid w:val="00ED7382"/>
    <w:rsid w:val="00ED7FCA"/>
    <w:rsid w:val="00EE02F7"/>
    <w:rsid w:val="00EE0D7F"/>
    <w:rsid w:val="00EE11BA"/>
    <w:rsid w:val="00EE2DC2"/>
    <w:rsid w:val="00EE2E06"/>
    <w:rsid w:val="00EE3822"/>
    <w:rsid w:val="00EE417B"/>
    <w:rsid w:val="00EE4AFE"/>
    <w:rsid w:val="00EE5519"/>
    <w:rsid w:val="00EE799A"/>
    <w:rsid w:val="00EF13A7"/>
    <w:rsid w:val="00EF1B1B"/>
    <w:rsid w:val="00EF23F1"/>
    <w:rsid w:val="00EF3683"/>
    <w:rsid w:val="00EF41CF"/>
    <w:rsid w:val="00EF4923"/>
    <w:rsid w:val="00EF5C1B"/>
    <w:rsid w:val="00EF6192"/>
    <w:rsid w:val="00EF6577"/>
    <w:rsid w:val="00EF7523"/>
    <w:rsid w:val="00EF7AE1"/>
    <w:rsid w:val="00F0166B"/>
    <w:rsid w:val="00F017AB"/>
    <w:rsid w:val="00F01FD9"/>
    <w:rsid w:val="00F02CD2"/>
    <w:rsid w:val="00F05A44"/>
    <w:rsid w:val="00F104AE"/>
    <w:rsid w:val="00F11A14"/>
    <w:rsid w:val="00F1491A"/>
    <w:rsid w:val="00F14D60"/>
    <w:rsid w:val="00F14F61"/>
    <w:rsid w:val="00F16030"/>
    <w:rsid w:val="00F16637"/>
    <w:rsid w:val="00F20483"/>
    <w:rsid w:val="00F21616"/>
    <w:rsid w:val="00F220FC"/>
    <w:rsid w:val="00F2264A"/>
    <w:rsid w:val="00F227BF"/>
    <w:rsid w:val="00F22E41"/>
    <w:rsid w:val="00F230B7"/>
    <w:rsid w:val="00F2352B"/>
    <w:rsid w:val="00F23E34"/>
    <w:rsid w:val="00F2431E"/>
    <w:rsid w:val="00F243FD"/>
    <w:rsid w:val="00F248F0"/>
    <w:rsid w:val="00F24D16"/>
    <w:rsid w:val="00F26EF9"/>
    <w:rsid w:val="00F309B1"/>
    <w:rsid w:val="00F322C4"/>
    <w:rsid w:val="00F33557"/>
    <w:rsid w:val="00F337DD"/>
    <w:rsid w:val="00F3428F"/>
    <w:rsid w:val="00F34DCD"/>
    <w:rsid w:val="00F37600"/>
    <w:rsid w:val="00F37D19"/>
    <w:rsid w:val="00F413D8"/>
    <w:rsid w:val="00F4172A"/>
    <w:rsid w:val="00F41A77"/>
    <w:rsid w:val="00F4235B"/>
    <w:rsid w:val="00F45A96"/>
    <w:rsid w:val="00F47EBA"/>
    <w:rsid w:val="00F50FFC"/>
    <w:rsid w:val="00F513E3"/>
    <w:rsid w:val="00F525A7"/>
    <w:rsid w:val="00F53BD5"/>
    <w:rsid w:val="00F54617"/>
    <w:rsid w:val="00F54BA1"/>
    <w:rsid w:val="00F54D99"/>
    <w:rsid w:val="00F55B69"/>
    <w:rsid w:val="00F5735C"/>
    <w:rsid w:val="00F57C19"/>
    <w:rsid w:val="00F610F4"/>
    <w:rsid w:val="00F612F6"/>
    <w:rsid w:val="00F6258D"/>
    <w:rsid w:val="00F62C6F"/>
    <w:rsid w:val="00F63E11"/>
    <w:rsid w:val="00F644DE"/>
    <w:rsid w:val="00F64847"/>
    <w:rsid w:val="00F655F7"/>
    <w:rsid w:val="00F677B7"/>
    <w:rsid w:val="00F67D9C"/>
    <w:rsid w:val="00F67E3F"/>
    <w:rsid w:val="00F70A8C"/>
    <w:rsid w:val="00F72E95"/>
    <w:rsid w:val="00F731FF"/>
    <w:rsid w:val="00F73C00"/>
    <w:rsid w:val="00F7412E"/>
    <w:rsid w:val="00F74646"/>
    <w:rsid w:val="00F74FC8"/>
    <w:rsid w:val="00F75E88"/>
    <w:rsid w:val="00F7608D"/>
    <w:rsid w:val="00F8056C"/>
    <w:rsid w:val="00F80846"/>
    <w:rsid w:val="00F80A58"/>
    <w:rsid w:val="00F80BBC"/>
    <w:rsid w:val="00F82444"/>
    <w:rsid w:val="00F82E59"/>
    <w:rsid w:val="00F8340B"/>
    <w:rsid w:val="00F8425F"/>
    <w:rsid w:val="00F84357"/>
    <w:rsid w:val="00F84DD5"/>
    <w:rsid w:val="00F853AD"/>
    <w:rsid w:val="00F85689"/>
    <w:rsid w:val="00F8580A"/>
    <w:rsid w:val="00F860EE"/>
    <w:rsid w:val="00F86859"/>
    <w:rsid w:val="00F86D1C"/>
    <w:rsid w:val="00F87593"/>
    <w:rsid w:val="00F879EC"/>
    <w:rsid w:val="00F87A0F"/>
    <w:rsid w:val="00F90751"/>
    <w:rsid w:val="00F90B87"/>
    <w:rsid w:val="00F91139"/>
    <w:rsid w:val="00F91AB6"/>
    <w:rsid w:val="00F91B30"/>
    <w:rsid w:val="00F9237D"/>
    <w:rsid w:val="00F92714"/>
    <w:rsid w:val="00F94216"/>
    <w:rsid w:val="00F94D8A"/>
    <w:rsid w:val="00F96D0B"/>
    <w:rsid w:val="00F970A2"/>
    <w:rsid w:val="00F973B6"/>
    <w:rsid w:val="00FA0A9B"/>
    <w:rsid w:val="00FA2DE0"/>
    <w:rsid w:val="00FA3620"/>
    <w:rsid w:val="00FA43FB"/>
    <w:rsid w:val="00FA5601"/>
    <w:rsid w:val="00FA5BFB"/>
    <w:rsid w:val="00FA6DB3"/>
    <w:rsid w:val="00FA7F65"/>
    <w:rsid w:val="00FB0C6B"/>
    <w:rsid w:val="00FB1238"/>
    <w:rsid w:val="00FB2C87"/>
    <w:rsid w:val="00FB3253"/>
    <w:rsid w:val="00FB346F"/>
    <w:rsid w:val="00FB37FC"/>
    <w:rsid w:val="00FB475D"/>
    <w:rsid w:val="00FB5D36"/>
    <w:rsid w:val="00FB648F"/>
    <w:rsid w:val="00FB64B6"/>
    <w:rsid w:val="00FC0669"/>
    <w:rsid w:val="00FC0E54"/>
    <w:rsid w:val="00FC123D"/>
    <w:rsid w:val="00FC2036"/>
    <w:rsid w:val="00FC327A"/>
    <w:rsid w:val="00FC345F"/>
    <w:rsid w:val="00FC4533"/>
    <w:rsid w:val="00FC7415"/>
    <w:rsid w:val="00FC76B1"/>
    <w:rsid w:val="00FC7F9C"/>
    <w:rsid w:val="00FD031D"/>
    <w:rsid w:val="00FD087E"/>
    <w:rsid w:val="00FD1024"/>
    <w:rsid w:val="00FD2823"/>
    <w:rsid w:val="00FD64CA"/>
    <w:rsid w:val="00FD6D36"/>
    <w:rsid w:val="00FD7468"/>
    <w:rsid w:val="00FE07C8"/>
    <w:rsid w:val="00FE08A3"/>
    <w:rsid w:val="00FE23F4"/>
    <w:rsid w:val="00FE2855"/>
    <w:rsid w:val="00FE36D7"/>
    <w:rsid w:val="00FE7905"/>
    <w:rsid w:val="00FF1495"/>
    <w:rsid w:val="00FF1775"/>
    <w:rsid w:val="00FF191C"/>
    <w:rsid w:val="00FF2123"/>
    <w:rsid w:val="00FF21E5"/>
    <w:rsid w:val="00FF4421"/>
    <w:rsid w:val="00FF46B7"/>
    <w:rsid w:val="00FF47C9"/>
    <w:rsid w:val="00FF4997"/>
    <w:rsid w:val="00FF5D30"/>
    <w:rsid w:val="00FF65E1"/>
    <w:rsid w:val="01EB3884"/>
    <w:rsid w:val="023B77A5"/>
    <w:rsid w:val="04E8711E"/>
    <w:rsid w:val="0C8E5460"/>
    <w:rsid w:val="0D0C146B"/>
    <w:rsid w:val="0EFF4B14"/>
    <w:rsid w:val="0F803A13"/>
    <w:rsid w:val="0FC933AF"/>
    <w:rsid w:val="10613C10"/>
    <w:rsid w:val="11602A5B"/>
    <w:rsid w:val="135506D9"/>
    <w:rsid w:val="139C00CF"/>
    <w:rsid w:val="16376B60"/>
    <w:rsid w:val="1848730C"/>
    <w:rsid w:val="1B1803D5"/>
    <w:rsid w:val="1B620156"/>
    <w:rsid w:val="1B634ECB"/>
    <w:rsid w:val="1BAA6BA1"/>
    <w:rsid w:val="1C561B63"/>
    <w:rsid w:val="1D396907"/>
    <w:rsid w:val="1D9317A0"/>
    <w:rsid w:val="1ECF75D5"/>
    <w:rsid w:val="2317072B"/>
    <w:rsid w:val="23DD056F"/>
    <w:rsid w:val="24F60E55"/>
    <w:rsid w:val="282D08D8"/>
    <w:rsid w:val="29156246"/>
    <w:rsid w:val="2D1D48B1"/>
    <w:rsid w:val="2EE46195"/>
    <w:rsid w:val="2F6F3351"/>
    <w:rsid w:val="31C94A5E"/>
    <w:rsid w:val="34232672"/>
    <w:rsid w:val="355C10B4"/>
    <w:rsid w:val="36325F58"/>
    <w:rsid w:val="373660E5"/>
    <w:rsid w:val="3A373A8D"/>
    <w:rsid w:val="3A5F5FB5"/>
    <w:rsid w:val="3D436752"/>
    <w:rsid w:val="41700351"/>
    <w:rsid w:val="41B2503E"/>
    <w:rsid w:val="441E713A"/>
    <w:rsid w:val="45535B1A"/>
    <w:rsid w:val="476C0B6F"/>
    <w:rsid w:val="48846F87"/>
    <w:rsid w:val="4A184B8D"/>
    <w:rsid w:val="4B2A017B"/>
    <w:rsid w:val="4F227CE6"/>
    <w:rsid w:val="4F9852FE"/>
    <w:rsid w:val="4FB81D82"/>
    <w:rsid w:val="51D437F0"/>
    <w:rsid w:val="53025AAD"/>
    <w:rsid w:val="530B6D68"/>
    <w:rsid w:val="53171751"/>
    <w:rsid w:val="59CF5BBB"/>
    <w:rsid w:val="5D03764A"/>
    <w:rsid w:val="5F2001B2"/>
    <w:rsid w:val="62055D63"/>
    <w:rsid w:val="62AB4939"/>
    <w:rsid w:val="6313786C"/>
    <w:rsid w:val="66411538"/>
    <w:rsid w:val="683E780B"/>
    <w:rsid w:val="690C18F9"/>
    <w:rsid w:val="69E57635"/>
    <w:rsid w:val="70A521CD"/>
    <w:rsid w:val="71440086"/>
    <w:rsid w:val="71D3010D"/>
    <w:rsid w:val="73950051"/>
    <w:rsid w:val="758714AB"/>
    <w:rsid w:val="77CE631F"/>
    <w:rsid w:val="79AD1FD4"/>
    <w:rsid w:val="79C37D59"/>
    <w:rsid w:val="7CCA3B0F"/>
    <w:rsid w:val="7E2F11EC"/>
    <w:rsid w:val="7EC112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CADFF38"/>
  <w15:docId w15:val="{6183EE07-3FD8-4E48-A986-F6D9E8C2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721"/>
    <w:pPr>
      <w:widowControl w:val="0"/>
      <w:jc w:val="both"/>
    </w:pPr>
    <w:rPr>
      <w:kern w:val="2"/>
      <w:sz w:val="21"/>
      <w:szCs w:val="24"/>
    </w:rPr>
  </w:style>
  <w:style w:type="paragraph" w:styleId="Heading2">
    <w:name w:val="heading 2"/>
    <w:basedOn w:val="Normal"/>
    <w:link w:val="Heading2Char"/>
    <w:uiPriority w:val="9"/>
    <w:qFormat/>
    <w:rsid w:val="00647023"/>
    <w:pPr>
      <w:widowControl/>
      <w:spacing w:before="100" w:beforeAutospacing="1" w:after="100" w:afterAutospacing="1"/>
      <w:jc w:val="left"/>
      <w:outlineLvl w:val="1"/>
    </w:pPr>
    <w:rPr>
      <w:rFonts w:ascii="SimSun" w:eastAsia="SimSun" w:hAnsi="SimSun" w:cs="SimSun"/>
      <w:b/>
      <w:bCs/>
      <w:kern w:val="0"/>
      <w:sz w:val="36"/>
      <w:szCs w:val="36"/>
    </w:rPr>
  </w:style>
  <w:style w:type="paragraph" w:styleId="Heading3">
    <w:name w:val="heading 3"/>
    <w:basedOn w:val="Normal"/>
    <w:next w:val="Normal"/>
    <w:link w:val="Heading3Char"/>
    <w:semiHidden/>
    <w:unhideWhenUsed/>
    <w:qFormat/>
    <w:rsid w:val="00286C54"/>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pPr>
      <w:jc w:val="left"/>
    </w:pPr>
  </w:style>
  <w:style w:type="paragraph" w:styleId="BalloonText">
    <w:name w:val="Balloon Text"/>
    <w:basedOn w:val="Normal"/>
    <w:link w:val="BalloonTextChar"/>
    <w:qFormat/>
    <w:rPr>
      <w:sz w:val="18"/>
      <w:szCs w:val="18"/>
    </w:rPr>
  </w:style>
  <w:style w:type="character" w:styleId="CommentReference">
    <w:name w:val="annotation reference"/>
    <w:basedOn w:val="DefaultParagraphFont"/>
    <w:uiPriority w:val="99"/>
    <w:qFormat/>
    <w:rPr>
      <w:sz w:val="21"/>
      <w:szCs w:val="21"/>
    </w:rPr>
  </w:style>
  <w:style w:type="character" w:customStyle="1" w:styleId="BalloonTextChar">
    <w:name w:val="Balloon Text Char"/>
    <w:basedOn w:val="DefaultParagraphFont"/>
    <w:link w:val="BalloonText"/>
    <w:qFormat/>
    <w:rPr>
      <w:kern w:val="2"/>
      <w:sz w:val="18"/>
      <w:szCs w:val="18"/>
    </w:rPr>
  </w:style>
  <w:style w:type="paragraph" w:customStyle="1" w:styleId="EndNoteBibliography">
    <w:name w:val="EndNote Bibliography"/>
    <w:basedOn w:val="Normal"/>
    <w:link w:val="EndNoteBibliographyChar"/>
    <w:qFormat/>
    <w:rPr>
      <w:sz w:val="20"/>
    </w:rPr>
  </w:style>
  <w:style w:type="character" w:customStyle="1" w:styleId="apple-converted-space">
    <w:name w:val="apple-converted-space"/>
    <w:basedOn w:val="DefaultParagraphFont"/>
    <w:qFormat/>
  </w:style>
  <w:style w:type="paragraph" w:styleId="Header">
    <w:name w:val="header"/>
    <w:basedOn w:val="Normal"/>
    <w:link w:val="HeaderChar"/>
    <w:uiPriority w:val="99"/>
    <w:rsid w:val="00F54D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54D99"/>
    <w:rPr>
      <w:kern w:val="2"/>
      <w:sz w:val="18"/>
      <w:szCs w:val="18"/>
    </w:rPr>
  </w:style>
  <w:style w:type="paragraph" w:styleId="Footer">
    <w:name w:val="footer"/>
    <w:basedOn w:val="Normal"/>
    <w:link w:val="FooterChar"/>
    <w:uiPriority w:val="99"/>
    <w:rsid w:val="00F54D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54D99"/>
    <w:rPr>
      <w:kern w:val="2"/>
      <w:sz w:val="18"/>
      <w:szCs w:val="18"/>
    </w:rPr>
  </w:style>
  <w:style w:type="paragraph" w:styleId="ListParagraph">
    <w:name w:val="List Paragraph"/>
    <w:basedOn w:val="Normal"/>
    <w:uiPriority w:val="99"/>
    <w:unhideWhenUsed/>
    <w:rsid w:val="000305AA"/>
    <w:pPr>
      <w:ind w:firstLineChars="200" w:firstLine="420"/>
    </w:pPr>
  </w:style>
  <w:style w:type="character" w:customStyle="1" w:styleId="EndNoteBibliographyChar">
    <w:name w:val="EndNote Bibliography Char"/>
    <w:link w:val="EndNoteBibliography"/>
    <w:rsid w:val="00FC327A"/>
    <w:rPr>
      <w:kern w:val="2"/>
      <w:szCs w:val="24"/>
    </w:rPr>
  </w:style>
  <w:style w:type="paragraph" w:styleId="CommentSubject">
    <w:name w:val="annotation subject"/>
    <w:basedOn w:val="CommentText"/>
    <w:next w:val="CommentText"/>
    <w:link w:val="CommentSubjectChar"/>
    <w:semiHidden/>
    <w:unhideWhenUsed/>
    <w:rsid w:val="003D073C"/>
    <w:rPr>
      <w:b/>
      <w:bCs/>
    </w:rPr>
  </w:style>
  <w:style w:type="character" w:customStyle="1" w:styleId="CommentTextChar">
    <w:name w:val="Comment Text Char"/>
    <w:basedOn w:val="DefaultParagraphFont"/>
    <w:link w:val="CommentText"/>
    <w:uiPriority w:val="99"/>
    <w:rsid w:val="003D073C"/>
    <w:rPr>
      <w:kern w:val="2"/>
      <w:sz w:val="21"/>
      <w:szCs w:val="24"/>
    </w:rPr>
  </w:style>
  <w:style w:type="character" w:customStyle="1" w:styleId="CommentSubjectChar">
    <w:name w:val="Comment Subject Char"/>
    <w:basedOn w:val="CommentTextChar"/>
    <w:link w:val="CommentSubject"/>
    <w:semiHidden/>
    <w:rsid w:val="003D073C"/>
    <w:rPr>
      <w:b/>
      <w:bCs/>
      <w:kern w:val="2"/>
      <w:sz w:val="21"/>
      <w:szCs w:val="24"/>
    </w:rPr>
  </w:style>
  <w:style w:type="character" w:styleId="Hyperlink">
    <w:name w:val="Hyperlink"/>
    <w:basedOn w:val="DefaultParagraphFont"/>
    <w:uiPriority w:val="99"/>
    <w:unhideWhenUsed/>
    <w:rsid w:val="00E52625"/>
    <w:rPr>
      <w:color w:val="0000FF"/>
      <w:u w:val="single"/>
    </w:rPr>
  </w:style>
  <w:style w:type="character" w:styleId="Emphasis">
    <w:name w:val="Emphasis"/>
    <w:basedOn w:val="DefaultParagraphFont"/>
    <w:uiPriority w:val="20"/>
    <w:qFormat/>
    <w:rsid w:val="009C6590"/>
    <w:rPr>
      <w:i/>
      <w:iCs/>
    </w:rPr>
  </w:style>
  <w:style w:type="character" w:customStyle="1" w:styleId="doi">
    <w:name w:val="doi"/>
    <w:basedOn w:val="DefaultParagraphFont"/>
    <w:rsid w:val="009032C0"/>
  </w:style>
  <w:style w:type="character" w:customStyle="1" w:styleId="UnresolvedMention1">
    <w:name w:val="Unresolved Mention1"/>
    <w:basedOn w:val="DefaultParagraphFont"/>
    <w:uiPriority w:val="99"/>
    <w:semiHidden/>
    <w:unhideWhenUsed/>
    <w:rsid w:val="001D5280"/>
    <w:rPr>
      <w:color w:val="605E5C"/>
      <w:shd w:val="clear" w:color="auto" w:fill="E1DFDD"/>
    </w:rPr>
  </w:style>
  <w:style w:type="character" w:customStyle="1" w:styleId="a">
    <w:name w:val="a"/>
    <w:basedOn w:val="DefaultParagraphFont"/>
    <w:rsid w:val="00C72AFF"/>
  </w:style>
  <w:style w:type="character" w:customStyle="1" w:styleId="l6">
    <w:name w:val="l6"/>
    <w:basedOn w:val="DefaultParagraphFont"/>
    <w:rsid w:val="00C72AFF"/>
  </w:style>
  <w:style w:type="character" w:customStyle="1" w:styleId="l7">
    <w:name w:val="l7"/>
    <w:basedOn w:val="DefaultParagraphFont"/>
    <w:rsid w:val="00C72AFF"/>
  </w:style>
  <w:style w:type="paragraph" w:styleId="NormalWeb">
    <w:name w:val="Normal (Web)"/>
    <w:basedOn w:val="Normal"/>
    <w:uiPriority w:val="99"/>
    <w:unhideWhenUsed/>
    <w:rsid w:val="0006188F"/>
    <w:pPr>
      <w:widowControl/>
      <w:spacing w:before="100" w:beforeAutospacing="1" w:after="100" w:afterAutospacing="1"/>
      <w:jc w:val="left"/>
    </w:pPr>
    <w:rPr>
      <w:rFonts w:ascii="SimSun" w:eastAsia="SimSun" w:hAnsi="SimSun" w:cs="SimSun"/>
      <w:kern w:val="0"/>
      <w:sz w:val="24"/>
    </w:rPr>
  </w:style>
  <w:style w:type="paragraph" w:styleId="FootnoteText">
    <w:name w:val="footnote text"/>
    <w:basedOn w:val="Normal"/>
    <w:link w:val="FootnoteTextChar"/>
    <w:uiPriority w:val="99"/>
    <w:semiHidden/>
    <w:unhideWhenUsed/>
    <w:rsid w:val="00FB64B6"/>
    <w:pPr>
      <w:widowControl/>
      <w:jc w:val="left"/>
    </w:pPr>
    <w:rPr>
      <w:rFonts w:eastAsiaTheme="minorHAnsi"/>
      <w:kern w:val="0"/>
      <w:sz w:val="20"/>
      <w:szCs w:val="20"/>
      <w:lang w:val="pl-PL" w:eastAsia="en-US"/>
    </w:rPr>
  </w:style>
  <w:style w:type="character" w:customStyle="1" w:styleId="FootnoteTextChar">
    <w:name w:val="Footnote Text Char"/>
    <w:basedOn w:val="DefaultParagraphFont"/>
    <w:link w:val="FootnoteText"/>
    <w:uiPriority w:val="99"/>
    <w:semiHidden/>
    <w:rsid w:val="00FB64B6"/>
    <w:rPr>
      <w:rFonts w:eastAsiaTheme="minorHAnsi"/>
      <w:lang w:val="pl-PL" w:eastAsia="en-US"/>
    </w:rPr>
  </w:style>
  <w:style w:type="character" w:styleId="FootnoteReference">
    <w:name w:val="footnote reference"/>
    <w:basedOn w:val="DefaultParagraphFont"/>
    <w:uiPriority w:val="99"/>
    <w:semiHidden/>
    <w:unhideWhenUsed/>
    <w:rsid w:val="00FB64B6"/>
    <w:rPr>
      <w:vertAlign w:val="superscript"/>
    </w:rPr>
  </w:style>
  <w:style w:type="paragraph" w:customStyle="1" w:styleId="level1">
    <w:name w:val="_level1"/>
    <w:rsid w:val="004D4A8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rFonts w:ascii="Times New Roman" w:eastAsia="Times New Roman" w:hAnsi="Times New Roman" w:cs="Times New Roman"/>
      <w:sz w:val="24"/>
      <w:lang w:val="en-GB" w:eastAsia="en-GB"/>
    </w:rPr>
  </w:style>
  <w:style w:type="paragraph" w:customStyle="1" w:styleId="Outline0021">
    <w:name w:val="Outline002_1"/>
    <w:rsid w:val="003652B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eastAsia="Times New Roman" w:hAnsi="Times New Roman" w:cs="Times New Roman"/>
      <w:sz w:val="24"/>
      <w:lang w:val="en-GB" w:eastAsia="en-GB"/>
    </w:rPr>
  </w:style>
  <w:style w:type="character" w:customStyle="1" w:styleId="slug-metadata-note3">
    <w:name w:val="slug-metadata-note3"/>
    <w:basedOn w:val="DefaultParagraphFont"/>
    <w:rsid w:val="00901D15"/>
    <w:rPr>
      <w:vanish w:val="0"/>
      <w:webHidden w:val="0"/>
      <w:specVanish w:val="0"/>
    </w:rPr>
  </w:style>
  <w:style w:type="character" w:customStyle="1" w:styleId="slug-doi">
    <w:name w:val="slug-doi"/>
    <w:basedOn w:val="DefaultParagraphFont"/>
    <w:rsid w:val="00901D15"/>
  </w:style>
  <w:style w:type="character" w:customStyle="1" w:styleId="absmetadatalabel">
    <w:name w:val="abs_metadata_label"/>
    <w:basedOn w:val="DefaultParagraphFont"/>
    <w:rsid w:val="00847EEA"/>
  </w:style>
  <w:style w:type="paragraph" w:styleId="Revision">
    <w:name w:val="Revision"/>
    <w:hidden/>
    <w:uiPriority w:val="99"/>
    <w:semiHidden/>
    <w:rsid w:val="00B744F7"/>
    <w:rPr>
      <w:kern w:val="2"/>
      <w:sz w:val="21"/>
      <w:szCs w:val="24"/>
    </w:rPr>
  </w:style>
  <w:style w:type="character" w:customStyle="1" w:styleId="skip">
    <w:name w:val="skip"/>
    <w:basedOn w:val="DefaultParagraphFont"/>
    <w:rsid w:val="00666612"/>
  </w:style>
  <w:style w:type="character" w:customStyle="1" w:styleId="headertablecelldata">
    <w:name w:val="headertablecelldata"/>
    <w:rsid w:val="00E6555B"/>
  </w:style>
  <w:style w:type="character" w:styleId="Strong">
    <w:name w:val="Strong"/>
    <w:basedOn w:val="DefaultParagraphFont"/>
    <w:uiPriority w:val="22"/>
    <w:qFormat/>
    <w:rsid w:val="00461F1B"/>
    <w:rPr>
      <w:b/>
      <w:bCs/>
    </w:rPr>
  </w:style>
  <w:style w:type="character" w:customStyle="1" w:styleId="tgc">
    <w:name w:val="_tgc"/>
    <w:basedOn w:val="DefaultParagraphFont"/>
    <w:rsid w:val="001A5BEC"/>
  </w:style>
  <w:style w:type="character" w:customStyle="1" w:styleId="highwire-citation-authors">
    <w:name w:val="highwire-citation-authors"/>
    <w:basedOn w:val="DefaultParagraphFont"/>
    <w:rsid w:val="00CD6F24"/>
  </w:style>
  <w:style w:type="character" w:customStyle="1" w:styleId="highwire-citation-author">
    <w:name w:val="highwire-citation-author"/>
    <w:basedOn w:val="DefaultParagraphFont"/>
    <w:rsid w:val="00CD6F24"/>
  </w:style>
  <w:style w:type="character" w:customStyle="1" w:styleId="highwire-cite-metadata-journal">
    <w:name w:val="highwire-cite-metadata-journal"/>
    <w:basedOn w:val="DefaultParagraphFont"/>
    <w:rsid w:val="00CD6F24"/>
  </w:style>
  <w:style w:type="character" w:customStyle="1" w:styleId="highwire-cite-metadata-date">
    <w:name w:val="highwire-cite-metadata-date"/>
    <w:basedOn w:val="DefaultParagraphFont"/>
    <w:rsid w:val="00CD6F24"/>
  </w:style>
  <w:style w:type="character" w:customStyle="1" w:styleId="highwire-cite-metadata-volume">
    <w:name w:val="highwire-cite-metadata-volume"/>
    <w:basedOn w:val="DefaultParagraphFont"/>
    <w:rsid w:val="00CD6F24"/>
  </w:style>
  <w:style w:type="character" w:customStyle="1" w:styleId="highwire-cite-metadata-issue">
    <w:name w:val="highwire-cite-metadata-issue"/>
    <w:basedOn w:val="DefaultParagraphFont"/>
    <w:rsid w:val="00CD6F24"/>
  </w:style>
  <w:style w:type="character" w:customStyle="1" w:styleId="highwire-cite-metadata-pages">
    <w:name w:val="highwire-cite-metadata-pages"/>
    <w:basedOn w:val="DefaultParagraphFont"/>
    <w:rsid w:val="00CD6F24"/>
  </w:style>
  <w:style w:type="character" w:customStyle="1" w:styleId="highwire-cite-metadata-doi">
    <w:name w:val="highwire-cite-metadata-doi"/>
    <w:basedOn w:val="DefaultParagraphFont"/>
    <w:rsid w:val="00CD6F24"/>
  </w:style>
  <w:style w:type="character" w:customStyle="1" w:styleId="text">
    <w:name w:val="text"/>
    <w:basedOn w:val="DefaultParagraphFont"/>
    <w:rsid w:val="007643D6"/>
  </w:style>
  <w:style w:type="character" w:customStyle="1" w:styleId="author-ref">
    <w:name w:val="author-ref"/>
    <w:basedOn w:val="DefaultParagraphFont"/>
    <w:rsid w:val="007643D6"/>
  </w:style>
  <w:style w:type="paragraph" w:customStyle="1" w:styleId="Default">
    <w:name w:val="Default"/>
    <w:rsid w:val="00242E2B"/>
    <w:pPr>
      <w:widowControl w:val="0"/>
      <w:autoSpaceDE w:val="0"/>
      <w:autoSpaceDN w:val="0"/>
      <w:adjustRightInd w:val="0"/>
    </w:pPr>
    <w:rPr>
      <w:rFonts w:ascii="Arial" w:eastAsia="Malgun Gothic" w:hAnsi="Arial" w:cs="Arial"/>
      <w:color w:val="000000"/>
      <w:sz w:val="24"/>
      <w:szCs w:val="24"/>
      <w:lang w:eastAsia="ko-KR"/>
    </w:rPr>
  </w:style>
  <w:style w:type="character" w:customStyle="1" w:styleId="Heading2Char">
    <w:name w:val="Heading 2 Char"/>
    <w:basedOn w:val="DefaultParagraphFont"/>
    <w:link w:val="Heading2"/>
    <w:uiPriority w:val="9"/>
    <w:rsid w:val="00647023"/>
    <w:rPr>
      <w:rFonts w:ascii="SimSun" w:eastAsia="SimSun" w:hAnsi="SimSun" w:cs="SimSun"/>
      <w:b/>
      <w:bCs/>
      <w:sz w:val="36"/>
      <w:szCs w:val="36"/>
    </w:rPr>
  </w:style>
  <w:style w:type="character" w:customStyle="1" w:styleId="Heading3Char">
    <w:name w:val="Heading 3 Char"/>
    <w:basedOn w:val="DefaultParagraphFont"/>
    <w:link w:val="Heading3"/>
    <w:semiHidden/>
    <w:rsid w:val="00286C54"/>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22758">
      <w:bodyDiv w:val="1"/>
      <w:marLeft w:val="0"/>
      <w:marRight w:val="0"/>
      <w:marTop w:val="0"/>
      <w:marBottom w:val="0"/>
      <w:divBdr>
        <w:top w:val="none" w:sz="0" w:space="0" w:color="auto"/>
        <w:left w:val="none" w:sz="0" w:space="0" w:color="auto"/>
        <w:bottom w:val="none" w:sz="0" w:space="0" w:color="auto"/>
        <w:right w:val="none" w:sz="0" w:space="0" w:color="auto"/>
      </w:divBdr>
      <w:divsChild>
        <w:div w:id="1050962987">
          <w:marLeft w:val="0"/>
          <w:marRight w:val="0"/>
          <w:marTop w:val="75"/>
          <w:marBottom w:val="0"/>
          <w:divBdr>
            <w:top w:val="none" w:sz="0" w:space="0" w:color="auto"/>
            <w:left w:val="none" w:sz="0" w:space="0" w:color="auto"/>
            <w:bottom w:val="none" w:sz="0" w:space="0" w:color="auto"/>
            <w:right w:val="none" w:sz="0" w:space="0" w:color="auto"/>
          </w:divBdr>
        </w:div>
        <w:div w:id="1508709915">
          <w:marLeft w:val="0"/>
          <w:marRight w:val="0"/>
          <w:marTop w:val="75"/>
          <w:marBottom w:val="300"/>
          <w:divBdr>
            <w:top w:val="none" w:sz="0" w:space="0" w:color="auto"/>
            <w:left w:val="none" w:sz="0" w:space="0" w:color="auto"/>
            <w:bottom w:val="none" w:sz="0" w:space="0" w:color="auto"/>
            <w:right w:val="none" w:sz="0" w:space="0" w:color="auto"/>
          </w:divBdr>
        </w:div>
      </w:divsChild>
    </w:div>
    <w:div w:id="626083694">
      <w:bodyDiv w:val="1"/>
      <w:marLeft w:val="0"/>
      <w:marRight w:val="0"/>
      <w:marTop w:val="0"/>
      <w:marBottom w:val="0"/>
      <w:divBdr>
        <w:top w:val="none" w:sz="0" w:space="0" w:color="auto"/>
        <w:left w:val="none" w:sz="0" w:space="0" w:color="auto"/>
        <w:bottom w:val="none" w:sz="0" w:space="0" w:color="auto"/>
        <w:right w:val="none" w:sz="0" w:space="0" w:color="auto"/>
      </w:divBdr>
    </w:div>
    <w:div w:id="696975806">
      <w:bodyDiv w:val="1"/>
      <w:marLeft w:val="0"/>
      <w:marRight w:val="0"/>
      <w:marTop w:val="0"/>
      <w:marBottom w:val="0"/>
      <w:divBdr>
        <w:top w:val="none" w:sz="0" w:space="0" w:color="auto"/>
        <w:left w:val="none" w:sz="0" w:space="0" w:color="auto"/>
        <w:bottom w:val="none" w:sz="0" w:space="0" w:color="auto"/>
        <w:right w:val="none" w:sz="0" w:space="0" w:color="auto"/>
      </w:divBdr>
    </w:div>
    <w:div w:id="803348812">
      <w:bodyDiv w:val="1"/>
      <w:marLeft w:val="0"/>
      <w:marRight w:val="0"/>
      <w:marTop w:val="0"/>
      <w:marBottom w:val="0"/>
      <w:divBdr>
        <w:top w:val="none" w:sz="0" w:space="0" w:color="auto"/>
        <w:left w:val="none" w:sz="0" w:space="0" w:color="auto"/>
        <w:bottom w:val="none" w:sz="0" w:space="0" w:color="auto"/>
        <w:right w:val="none" w:sz="0" w:space="0" w:color="auto"/>
      </w:divBdr>
    </w:div>
    <w:div w:id="838958558">
      <w:bodyDiv w:val="1"/>
      <w:marLeft w:val="0"/>
      <w:marRight w:val="0"/>
      <w:marTop w:val="0"/>
      <w:marBottom w:val="0"/>
      <w:divBdr>
        <w:top w:val="none" w:sz="0" w:space="0" w:color="auto"/>
        <w:left w:val="none" w:sz="0" w:space="0" w:color="auto"/>
        <w:bottom w:val="none" w:sz="0" w:space="0" w:color="auto"/>
        <w:right w:val="none" w:sz="0" w:space="0" w:color="auto"/>
      </w:divBdr>
      <w:divsChild>
        <w:div w:id="130371687">
          <w:marLeft w:val="0"/>
          <w:marRight w:val="0"/>
          <w:marTop w:val="0"/>
          <w:marBottom w:val="0"/>
          <w:divBdr>
            <w:top w:val="none" w:sz="0" w:space="0" w:color="auto"/>
            <w:left w:val="none" w:sz="0" w:space="0" w:color="auto"/>
            <w:bottom w:val="none" w:sz="0" w:space="0" w:color="auto"/>
            <w:right w:val="none" w:sz="0" w:space="0" w:color="auto"/>
          </w:divBdr>
        </w:div>
      </w:divsChild>
    </w:div>
    <w:div w:id="870414640">
      <w:bodyDiv w:val="1"/>
      <w:marLeft w:val="0"/>
      <w:marRight w:val="0"/>
      <w:marTop w:val="0"/>
      <w:marBottom w:val="0"/>
      <w:divBdr>
        <w:top w:val="none" w:sz="0" w:space="0" w:color="auto"/>
        <w:left w:val="none" w:sz="0" w:space="0" w:color="auto"/>
        <w:bottom w:val="none" w:sz="0" w:space="0" w:color="auto"/>
        <w:right w:val="none" w:sz="0" w:space="0" w:color="auto"/>
      </w:divBdr>
      <w:divsChild>
        <w:div w:id="1583762242">
          <w:marLeft w:val="0"/>
          <w:marRight w:val="0"/>
          <w:marTop w:val="0"/>
          <w:marBottom w:val="0"/>
          <w:divBdr>
            <w:top w:val="none" w:sz="0" w:space="0" w:color="auto"/>
            <w:left w:val="none" w:sz="0" w:space="0" w:color="auto"/>
            <w:bottom w:val="none" w:sz="0" w:space="0" w:color="auto"/>
            <w:right w:val="none" w:sz="0" w:space="0" w:color="auto"/>
          </w:divBdr>
        </w:div>
      </w:divsChild>
    </w:div>
    <w:div w:id="908271227">
      <w:bodyDiv w:val="1"/>
      <w:marLeft w:val="0"/>
      <w:marRight w:val="0"/>
      <w:marTop w:val="0"/>
      <w:marBottom w:val="0"/>
      <w:divBdr>
        <w:top w:val="none" w:sz="0" w:space="0" w:color="auto"/>
        <w:left w:val="none" w:sz="0" w:space="0" w:color="auto"/>
        <w:bottom w:val="none" w:sz="0" w:space="0" w:color="auto"/>
        <w:right w:val="none" w:sz="0" w:space="0" w:color="auto"/>
      </w:divBdr>
      <w:divsChild>
        <w:div w:id="570314155">
          <w:marLeft w:val="0"/>
          <w:marRight w:val="0"/>
          <w:marTop w:val="0"/>
          <w:marBottom w:val="0"/>
          <w:divBdr>
            <w:top w:val="none" w:sz="0" w:space="0" w:color="auto"/>
            <w:left w:val="none" w:sz="0" w:space="0" w:color="auto"/>
            <w:bottom w:val="none" w:sz="0" w:space="0" w:color="auto"/>
            <w:right w:val="none" w:sz="0" w:space="0" w:color="auto"/>
          </w:divBdr>
        </w:div>
      </w:divsChild>
    </w:div>
    <w:div w:id="909846936">
      <w:bodyDiv w:val="1"/>
      <w:marLeft w:val="0"/>
      <w:marRight w:val="0"/>
      <w:marTop w:val="0"/>
      <w:marBottom w:val="0"/>
      <w:divBdr>
        <w:top w:val="none" w:sz="0" w:space="0" w:color="auto"/>
        <w:left w:val="none" w:sz="0" w:space="0" w:color="auto"/>
        <w:bottom w:val="none" w:sz="0" w:space="0" w:color="auto"/>
        <w:right w:val="none" w:sz="0" w:space="0" w:color="auto"/>
      </w:divBdr>
      <w:divsChild>
        <w:div w:id="1140346817">
          <w:marLeft w:val="0"/>
          <w:marRight w:val="0"/>
          <w:marTop w:val="0"/>
          <w:marBottom w:val="0"/>
          <w:divBdr>
            <w:top w:val="none" w:sz="0" w:space="0" w:color="auto"/>
            <w:left w:val="none" w:sz="0" w:space="0" w:color="auto"/>
            <w:bottom w:val="none" w:sz="0" w:space="0" w:color="auto"/>
            <w:right w:val="none" w:sz="0" w:space="0" w:color="auto"/>
          </w:divBdr>
        </w:div>
      </w:divsChild>
    </w:div>
    <w:div w:id="1128087462">
      <w:bodyDiv w:val="1"/>
      <w:marLeft w:val="0"/>
      <w:marRight w:val="0"/>
      <w:marTop w:val="0"/>
      <w:marBottom w:val="0"/>
      <w:divBdr>
        <w:top w:val="none" w:sz="0" w:space="0" w:color="auto"/>
        <w:left w:val="none" w:sz="0" w:space="0" w:color="auto"/>
        <w:bottom w:val="none" w:sz="0" w:space="0" w:color="auto"/>
        <w:right w:val="none" w:sz="0" w:space="0" w:color="auto"/>
      </w:divBdr>
      <w:divsChild>
        <w:div w:id="700085655">
          <w:marLeft w:val="0"/>
          <w:marRight w:val="0"/>
          <w:marTop w:val="0"/>
          <w:marBottom w:val="0"/>
          <w:divBdr>
            <w:top w:val="none" w:sz="0" w:space="0" w:color="auto"/>
            <w:left w:val="none" w:sz="0" w:space="0" w:color="auto"/>
            <w:bottom w:val="none" w:sz="0" w:space="0" w:color="auto"/>
            <w:right w:val="none" w:sz="0" w:space="0" w:color="auto"/>
          </w:divBdr>
        </w:div>
      </w:divsChild>
    </w:div>
    <w:div w:id="1168247728">
      <w:bodyDiv w:val="1"/>
      <w:marLeft w:val="0"/>
      <w:marRight w:val="0"/>
      <w:marTop w:val="0"/>
      <w:marBottom w:val="0"/>
      <w:divBdr>
        <w:top w:val="none" w:sz="0" w:space="0" w:color="auto"/>
        <w:left w:val="none" w:sz="0" w:space="0" w:color="auto"/>
        <w:bottom w:val="none" w:sz="0" w:space="0" w:color="auto"/>
        <w:right w:val="none" w:sz="0" w:space="0" w:color="auto"/>
      </w:divBdr>
      <w:divsChild>
        <w:div w:id="640039992">
          <w:marLeft w:val="0"/>
          <w:marRight w:val="0"/>
          <w:marTop w:val="0"/>
          <w:marBottom w:val="0"/>
          <w:divBdr>
            <w:top w:val="none" w:sz="0" w:space="0" w:color="auto"/>
            <w:left w:val="none" w:sz="0" w:space="0" w:color="auto"/>
            <w:bottom w:val="none" w:sz="0" w:space="0" w:color="auto"/>
            <w:right w:val="none" w:sz="0" w:space="0" w:color="auto"/>
          </w:divBdr>
        </w:div>
      </w:divsChild>
    </w:div>
    <w:div w:id="1290207384">
      <w:bodyDiv w:val="1"/>
      <w:marLeft w:val="0"/>
      <w:marRight w:val="0"/>
      <w:marTop w:val="0"/>
      <w:marBottom w:val="0"/>
      <w:divBdr>
        <w:top w:val="none" w:sz="0" w:space="0" w:color="auto"/>
        <w:left w:val="none" w:sz="0" w:space="0" w:color="auto"/>
        <w:bottom w:val="none" w:sz="0" w:space="0" w:color="auto"/>
        <w:right w:val="none" w:sz="0" w:space="0" w:color="auto"/>
      </w:divBdr>
    </w:div>
    <w:div w:id="1333753327">
      <w:bodyDiv w:val="1"/>
      <w:marLeft w:val="0"/>
      <w:marRight w:val="0"/>
      <w:marTop w:val="0"/>
      <w:marBottom w:val="0"/>
      <w:divBdr>
        <w:top w:val="none" w:sz="0" w:space="0" w:color="auto"/>
        <w:left w:val="none" w:sz="0" w:space="0" w:color="auto"/>
        <w:bottom w:val="none" w:sz="0" w:space="0" w:color="auto"/>
        <w:right w:val="none" w:sz="0" w:space="0" w:color="auto"/>
      </w:divBdr>
      <w:divsChild>
        <w:div w:id="8608012">
          <w:marLeft w:val="1152"/>
          <w:marRight w:val="0"/>
          <w:marTop w:val="67"/>
          <w:marBottom w:val="0"/>
          <w:divBdr>
            <w:top w:val="none" w:sz="0" w:space="0" w:color="auto"/>
            <w:left w:val="none" w:sz="0" w:space="0" w:color="auto"/>
            <w:bottom w:val="none" w:sz="0" w:space="0" w:color="auto"/>
            <w:right w:val="none" w:sz="0" w:space="0" w:color="auto"/>
          </w:divBdr>
        </w:div>
        <w:div w:id="111091951">
          <w:marLeft w:val="720"/>
          <w:marRight w:val="0"/>
          <w:marTop w:val="86"/>
          <w:marBottom w:val="0"/>
          <w:divBdr>
            <w:top w:val="none" w:sz="0" w:space="0" w:color="auto"/>
            <w:left w:val="none" w:sz="0" w:space="0" w:color="auto"/>
            <w:bottom w:val="none" w:sz="0" w:space="0" w:color="auto"/>
            <w:right w:val="none" w:sz="0" w:space="0" w:color="auto"/>
          </w:divBdr>
        </w:div>
        <w:div w:id="1044327190">
          <w:marLeft w:val="720"/>
          <w:marRight w:val="0"/>
          <w:marTop w:val="86"/>
          <w:marBottom w:val="0"/>
          <w:divBdr>
            <w:top w:val="none" w:sz="0" w:space="0" w:color="auto"/>
            <w:left w:val="none" w:sz="0" w:space="0" w:color="auto"/>
            <w:bottom w:val="none" w:sz="0" w:space="0" w:color="auto"/>
            <w:right w:val="none" w:sz="0" w:space="0" w:color="auto"/>
          </w:divBdr>
        </w:div>
        <w:div w:id="1112094933">
          <w:marLeft w:val="1152"/>
          <w:marRight w:val="0"/>
          <w:marTop w:val="67"/>
          <w:marBottom w:val="0"/>
          <w:divBdr>
            <w:top w:val="none" w:sz="0" w:space="0" w:color="auto"/>
            <w:left w:val="none" w:sz="0" w:space="0" w:color="auto"/>
            <w:bottom w:val="none" w:sz="0" w:space="0" w:color="auto"/>
            <w:right w:val="none" w:sz="0" w:space="0" w:color="auto"/>
          </w:divBdr>
        </w:div>
        <w:div w:id="2112162225">
          <w:marLeft w:val="1152"/>
          <w:marRight w:val="0"/>
          <w:marTop w:val="67"/>
          <w:marBottom w:val="0"/>
          <w:divBdr>
            <w:top w:val="none" w:sz="0" w:space="0" w:color="auto"/>
            <w:left w:val="none" w:sz="0" w:space="0" w:color="auto"/>
            <w:bottom w:val="none" w:sz="0" w:space="0" w:color="auto"/>
            <w:right w:val="none" w:sz="0" w:space="0" w:color="auto"/>
          </w:divBdr>
        </w:div>
      </w:divsChild>
    </w:div>
    <w:div w:id="1558856702">
      <w:bodyDiv w:val="1"/>
      <w:marLeft w:val="0"/>
      <w:marRight w:val="0"/>
      <w:marTop w:val="0"/>
      <w:marBottom w:val="0"/>
      <w:divBdr>
        <w:top w:val="none" w:sz="0" w:space="0" w:color="auto"/>
        <w:left w:val="none" w:sz="0" w:space="0" w:color="auto"/>
        <w:bottom w:val="none" w:sz="0" w:space="0" w:color="auto"/>
        <w:right w:val="none" w:sz="0" w:space="0" w:color="auto"/>
      </w:divBdr>
    </w:div>
    <w:div w:id="1764299942">
      <w:bodyDiv w:val="1"/>
      <w:marLeft w:val="0"/>
      <w:marRight w:val="0"/>
      <w:marTop w:val="0"/>
      <w:marBottom w:val="0"/>
      <w:divBdr>
        <w:top w:val="none" w:sz="0" w:space="0" w:color="auto"/>
        <w:left w:val="none" w:sz="0" w:space="0" w:color="auto"/>
        <w:bottom w:val="none" w:sz="0" w:space="0" w:color="auto"/>
        <w:right w:val="none" w:sz="0" w:space="0" w:color="auto"/>
      </w:divBdr>
    </w:div>
    <w:div w:id="1900361885">
      <w:bodyDiv w:val="1"/>
      <w:marLeft w:val="0"/>
      <w:marRight w:val="0"/>
      <w:marTop w:val="0"/>
      <w:marBottom w:val="0"/>
      <w:divBdr>
        <w:top w:val="none" w:sz="0" w:space="0" w:color="auto"/>
        <w:left w:val="none" w:sz="0" w:space="0" w:color="auto"/>
        <w:bottom w:val="none" w:sz="0" w:space="0" w:color="auto"/>
        <w:right w:val="none" w:sz="0" w:space="0" w:color="auto"/>
      </w:divBdr>
      <w:divsChild>
        <w:div w:id="948053371">
          <w:marLeft w:val="0"/>
          <w:marRight w:val="0"/>
          <w:marTop w:val="0"/>
          <w:marBottom w:val="0"/>
          <w:divBdr>
            <w:top w:val="none" w:sz="0" w:space="0" w:color="auto"/>
            <w:left w:val="none" w:sz="0" w:space="0" w:color="auto"/>
            <w:bottom w:val="none" w:sz="0" w:space="0" w:color="auto"/>
            <w:right w:val="none" w:sz="0" w:space="0" w:color="auto"/>
          </w:divBdr>
          <w:divsChild>
            <w:div w:id="1336496849">
              <w:marLeft w:val="0"/>
              <w:marRight w:val="0"/>
              <w:marTop w:val="0"/>
              <w:marBottom w:val="0"/>
              <w:divBdr>
                <w:top w:val="none" w:sz="0" w:space="0" w:color="auto"/>
                <w:left w:val="none" w:sz="0" w:space="0" w:color="auto"/>
                <w:bottom w:val="none" w:sz="0" w:space="0" w:color="auto"/>
                <w:right w:val="none" w:sz="0" w:space="0" w:color="auto"/>
              </w:divBdr>
              <w:divsChild>
                <w:div w:id="403112796">
                  <w:marLeft w:val="0"/>
                  <w:marRight w:val="0"/>
                  <w:marTop w:val="0"/>
                  <w:marBottom w:val="0"/>
                  <w:divBdr>
                    <w:top w:val="none" w:sz="0" w:space="0" w:color="auto"/>
                    <w:left w:val="none" w:sz="0" w:space="0" w:color="auto"/>
                    <w:bottom w:val="none" w:sz="0" w:space="0" w:color="auto"/>
                    <w:right w:val="none" w:sz="0" w:space="0" w:color="auto"/>
                  </w:divBdr>
                </w:div>
                <w:div w:id="1132401434">
                  <w:marLeft w:val="0"/>
                  <w:marRight w:val="0"/>
                  <w:marTop w:val="0"/>
                  <w:marBottom w:val="0"/>
                  <w:divBdr>
                    <w:top w:val="none" w:sz="0" w:space="0" w:color="auto"/>
                    <w:left w:val="none" w:sz="0" w:space="0" w:color="auto"/>
                    <w:bottom w:val="none" w:sz="0" w:space="0" w:color="auto"/>
                    <w:right w:val="none" w:sz="0" w:space="0" w:color="auto"/>
                  </w:divBdr>
                </w:div>
                <w:div w:id="16249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290">
      <w:bodyDiv w:val="1"/>
      <w:marLeft w:val="0"/>
      <w:marRight w:val="0"/>
      <w:marTop w:val="0"/>
      <w:marBottom w:val="0"/>
      <w:divBdr>
        <w:top w:val="none" w:sz="0" w:space="0" w:color="auto"/>
        <w:left w:val="none" w:sz="0" w:space="0" w:color="auto"/>
        <w:bottom w:val="none" w:sz="0" w:space="0" w:color="auto"/>
        <w:right w:val="none" w:sz="0" w:space="0" w:color="auto"/>
      </w:divBdr>
    </w:div>
    <w:div w:id="2100634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7.bin"/><Relationship Id="rId26" Type="http://schemas.openxmlformats.org/officeDocument/2006/relationships/hyperlink" Target="https://www.ncbi.nlm.nih.gov/pubmed/?term=Hagan%20CC%5BAuthor%5D&amp;cauthor=true&amp;cauthor_uid=25852451" TargetMode="External"/><Relationship Id="rId3" Type="http://schemas.openxmlformats.org/officeDocument/2006/relationships/numbering" Target="numbering.xml"/><Relationship Id="rId21" Type="http://schemas.openxmlformats.org/officeDocument/2006/relationships/image" Target="media/image3.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6.bin"/><Relationship Id="rId25" Type="http://schemas.openxmlformats.org/officeDocument/2006/relationships/hyperlink" Target="https://www.ncbi.nlm.nih.gov/pubmed/?term=Mobbs%20D%5BAuthor%5D&amp;cauthor=true&amp;cauthor_uid=2585245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5.bin"/><Relationship Id="rId20" Type="http://schemas.openxmlformats.org/officeDocument/2006/relationships/hyperlink" Target="https://www.wma.net/policies-post/wma-declaration-of-helsinki-ethical-principles-for-medical-research-involving-human-subjects/" TargetMode="External"/><Relationship Id="rId29" Type="http://schemas.openxmlformats.org/officeDocument/2006/relationships/hyperlink" Target="https://www.ncbi.nlm.nih.gov/pubmed/?term=Pr%26%23x000e9%3Bvost%20C%5BAuthor%5D&amp;cauthor=true&amp;cauthor_uid=258524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5.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hyperlink" Target="https://www.ncbi.nlm.nih.gov/pubmed/?term=Silston%20B%5BAuthor%5D&amp;cauthor=true&amp;cauthor_uid=25852451" TargetMode="External"/><Relationship Id="rId10" Type="http://schemas.openxmlformats.org/officeDocument/2006/relationships/image" Target="media/image1.jpeg"/><Relationship Id="rId19" Type="http://schemas.openxmlformats.org/officeDocument/2006/relationships/oleObject" Target="embeddings/oleObject8.bin"/><Relationship Id="rId31" Type="http://schemas.openxmlformats.org/officeDocument/2006/relationships/hyperlink" Target="https://www.frontiersin.org/people/u/944060" TargetMode="External"/><Relationship Id="rId4" Type="http://schemas.openxmlformats.org/officeDocument/2006/relationships/styles" Target="styles.xml"/><Relationship Id="rId9" Type="http://schemas.openxmlformats.org/officeDocument/2006/relationships/hyperlink" Target="mailto:caihj@psych.ac.cn" TargetMode="External"/><Relationship Id="rId14" Type="http://schemas.openxmlformats.org/officeDocument/2006/relationships/oleObject" Target="embeddings/oleObject3.bin"/><Relationship Id="rId22" Type="http://schemas.openxmlformats.org/officeDocument/2006/relationships/image" Target="media/image4.wmf"/><Relationship Id="rId27" Type="http://schemas.openxmlformats.org/officeDocument/2006/relationships/hyperlink" Target="https://www.ncbi.nlm.nih.gov/pubmed/?term=Dalgleish%20T%5BAuthor%5D&amp;cauthor=true&amp;cauthor_uid=25852451" TargetMode="External"/><Relationship Id="rId30" Type="http://schemas.openxmlformats.org/officeDocument/2006/relationships/hyperlink" Target="https://www.frontiersin.org/people/u/857522" TargetMode="Externa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AD36C60-8218-4702-B697-85A2DE1C3FC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5047</Words>
  <Characters>30527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yzy</dc:creator>
  <cp:lastModifiedBy>Constantine Sedikides</cp:lastModifiedBy>
  <cp:revision>5</cp:revision>
  <dcterms:created xsi:type="dcterms:W3CDTF">2021-05-18T08:46:00Z</dcterms:created>
  <dcterms:modified xsi:type="dcterms:W3CDTF">2021-08-18T17:50:00Z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