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052DC" w14:textId="234BFF66" w:rsidR="00312D95" w:rsidRPr="00262E50" w:rsidRDefault="00312D95" w:rsidP="009F624A">
      <w:pPr>
        <w:spacing w:before="120" w:after="0"/>
        <w:jc w:val="both"/>
        <w:rPr>
          <w:rFonts w:ascii="Times New Roman" w:hAnsi="Times New Roman" w:cs="Times New Roman"/>
          <w:b/>
          <w:sz w:val="24"/>
          <w:szCs w:val="24"/>
        </w:rPr>
      </w:pPr>
      <w:r w:rsidRPr="00262E50">
        <w:rPr>
          <w:rFonts w:ascii="Times New Roman" w:hAnsi="Times New Roman" w:cs="Times New Roman"/>
          <w:b/>
          <w:sz w:val="24"/>
          <w:szCs w:val="24"/>
        </w:rPr>
        <w:t>WHAT HAPPENS TO REFUGEE-ORIGIN ENTREPRENEURS? COMBINING MIXED EMBEDEDNESS AND STRATEGY PERSPECTIVE</w:t>
      </w:r>
      <w:r w:rsidR="00685CFB">
        <w:rPr>
          <w:rFonts w:ascii="Times New Roman" w:hAnsi="Times New Roman" w:cs="Times New Roman"/>
          <w:b/>
          <w:sz w:val="24"/>
          <w:szCs w:val="24"/>
        </w:rPr>
        <w:t>S</w:t>
      </w:r>
      <w:r w:rsidRPr="00262E50">
        <w:rPr>
          <w:rFonts w:ascii="Times New Roman" w:hAnsi="Times New Roman" w:cs="Times New Roman"/>
          <w:b/>
          <w:sz w:val="24"/>
          <w:szCs w:val="24"/>
        </w:rPr>
        <w:t xml:space="preserve"> IN A LONGITUDINAL STUDY</w:t>
      </w:r>
      <w:r w:rsidR="00516CCF" w:rsidRPr="00262E50">
        <w:rPr>
          <w:rFonts w:ascii="Times New Roman" w:hAnsi="Times New Roman" w:cs="Times New Roman"/>
          <w:b/>
          <w:sz w:val="24"/>
          <w:szCs w:val="24"/>
        </w:rPr>
        <w:t xml:space="preserve"> </w:t>
      </w:r>
    </w:p>
    <w:p w14:paraId="52579BA7" w14:textId="77777777" w:rsidR="00EB2A86" w:rsidRPr="00262E50" w:rsidRDefault="00EB2A86" w:rsidP="009F624A">
      <w:pPr>
        <w:spacing w:before="120" w:after="0"/>
        <w:jc w:val="both"/>
        <w:rPr>
          <w:rFonts w:ascii="Times New Roman" w:hAnsi="Times New Roman" w:cs="Times New Roman"/>
          <w:b/>
          <w:sz w:val="24"/>
          <w:szCs w:val="24"/>
        </w:rPr>
      </w:pPr>
    </w:p>
    <w:p w14:paraId="04D8462B" w14:textId="64D7326C" w:rsidR="00CB303A" w:rsidRPr="00262E50" w:rsidRDefault="0028792F" w:rsidP="009F624A">
      <w:pPr>
        <w:jc w:val="both"/>
        <w:rPr>
          <w:rFonts w:ascii="Times New Roman" w:hAnsi="Times New Roman" w:cs="Times New Roman"/>
          <w:sz w:val="24"/>
          <w:szCs w:val="24"/>
        </w:rPr>
      </w:pPr>
      <w:r w:rsidRPr="00262E50">
        <w:rPr>
          <w:rFonts w:ascii="Times New Roman" w:hAnsi="Times New Roman" w:cs="Times New Roman"/>
          <w:b/>
          <w:bCs/>
          <w:sz w:val="24"/>
          <w:szCs w:val="24"/>
        </w:rPr>
        <w:t>Abstract</w:t>
      </w:r>
    </w:p>
    <w:p w14:paraId="5DF32268" w14:textId="6E546F93" w:rsidR="008660C9" w:rsidRPr="00262E50" w:rsidRDefault="00CB303A" w:rsidP="009F624A">
      <w:pPr>
        <w:jc w:val="both"/>
        <w:rPr>
          <w:rFonts w:ascii="Times New Roman" w:hAnsi="Times New Roman" w:cs="Times New Roman"/>
          <w:bCs/>
          <w:sz w:val="24"/>
          <w:szCs w:val="24"/>
        </w:rPr>
      </w:pPr>
      <w:r w:rsidRPr="00262E50">
        <w:rPr>
          <w:rFonts w:ascii="Times New Roman" w:hAnsi="Times New Roman" w:cs="Times New Roman"/>
          <w:sz w:val="24"/>
          <w:szCs w:val="24"/>
        </w:rPr>
        <w:t>Whilst it is acknowledged that refugees are more likely to select into self</w:t>
      </w:r>
      <w:r w:rsidR="00F67F6A" w:rsidRPr="00262E50">
        <w:rPr>
          <w:rFonts w:ascii="Times New Roman" w:hAnsi="Times New Roman" w:cs="Times New Roman"/>
          <w:sz w:val="24"/>
          <w:szCs w:val="24"/>
        </w:rPr>
        <w:t>-</w:t>
      </w:r>
      <w:r w:rsidRPr="00262E50">
        <w:rPr>
          <w:rFonts w:ascii="Times New Roman" w:hAnsi="Times New Roman" w:cs="Times New Roman"/>
          <w:sz w:val="24"/>
          <w:szCs w:val="24"/>
        </w:rPr>
        <w:t>employment due to discrimination and labour market exclusion, we know little about how their ventures perform over time. To address this gap, we draw upon qualitative longitudinal evidence gathered in 2010 and 2018 in the UK</w:t>
      </w:r>
      <w:r w:rsidRPr="00262E50" w:rsidDel="00CB303A">
        <w:rPr>
          <w:rFonts w:ascii="Times New Roman" w:hAnsi="Times New Roman" w:cs="Times New Roman"/>
          <w:sz w:val="24"/>
          <w:szCs w:val="24"/>
        </w:rPr>
        <w:t xml:space="preserve"> </w:t>
      </w:r>
      <w:r w:rsidRPr="00262E50">
        <w:rPr>
          <w:rFonts w:ascii="Times New Roman" w:hAnsi="Times New Roman" w:cs="Times New Roman"/>
          <w:sz w:val="24"/>
          <w:szCs w:val="24"/>
        </w:rPr>
        <w:t xml:space="preserve">to explore </w:t>
      </w:r>
      <w:r w:rsidR="00DA5284" w:rsidRPr="00262E50">
        <w:rPr>
          <w:rFonts w:ascii="Times New Roman" w:hAnsi="Times New Roman" w:cs="Times New Roman"/>
          <w:sz w:val="24"/>
          <w:szCs w:val="24"/>
        </w:rPr>
        <w:t>the outcomes of their ventures and what strategies they have put in place</w:t>
      </w:r>
      <w:r w:rsidRPr="00262E50">
        <w:rPr>
          <w:rFonts w:ascii="Times New Roman" w:hAnsi="Times New Roman" w:cs="Times New Roman"/>
          <w:sz w:val="24"/>
          <w:szCs w:val="24"/>
        </w:rPr>
        <w:t xml:space="preserve">. </w:t>
      </w:r>
      <w:r w:rsidR="00AD589B" w:rsidRPr="00262E50">
        <w:rPr>
          <w:rFonts w:ascii="Times New Roman" w:hAnsi="Times New Roman" w:cs="Times New Roman"/>
          <w:sz w:val="24"/>
          <w:szCs w:val="24"/>
        </w:rPr>
        <w:t>We argue that the</w:t>
      </w:r>
      <w:r w:rsidR="00A84E0D" w:rsidRPr="00262E50">
        <w:rPr>
          <w:rFonts w:ascii="Times New Roman" w:hAnsi="Times New Roman" w:cs="Times New Roman"/>
          <w:sz w:val="24"/>
          <w:szCs w:val="24"/>
        </w:rPr>
        <w:t xml:space="preserve"> trajectories of refugee-owned businesses </w:t>
      </w:r>
      <w:r w:rsidR="00AD589B" w:rsidRPr="00262E50">
        <w:rPr>
          <w:rFonts w:ascii="Times New Roman" w:hAnsi="Times New Roman" w:cs="Times New Roman"/>
          <w:sz w:val="24"/>
          <w:szCs w:val="24"/>
        </w:rPr>
        <w:t xml:space="preserve">are explained by their structural position </w:t>
      </w:r>
      <w:r w:rsidR="00AD589B" w:rsidRPr="00262E50">
        <w:rPr>
          <w:rFonts w:ascii="Times New Roman" w:hAnsi="Times New Roman" w:cs="Times New Roman"/>
          <w:i/>
          <w:iCs/>
          <w:sz w:val="24"/>
          <w:szCs w:val="24"/>
        </w:rPr>
        <w:t xml:space="preserve">and </w:t>
      </w:r>
      <w:r w:rsidR="00AD589B" w:rsidRPr="00262E50">
        <w:rPr>
          <w:rFonts w:ascii="Times New Roman" w:hAnsi="Times New Roman" w:cs="Times New Roman"/>
          <w:sz w:val="24"/>
          <w:szCs w:val="24"/>
        </w:rPr>
        <w:t>the strategies, resources, and business support networks,</w:t>
      </w:r>
      <w:r w:rsidR="00AD589B" w:rsidRPr="00262E50">
        <w:rPr>
          <w:rFonts w:ascii="Times New Roman" w:hAnsi="Times New Roman" w:cs="Times New Roman"/>
          <w:i/>
          <w:iCs/>
          <w:sz w:val="24"/>
          <w:szCs w:val="24"/>
        </w:rPr>
        <w:t xml:space="preserve"> </w:t>
      </w:r>
      <w:r w:rsidR="00AD589B" w:rsidRPr="00262E50">
        <w:rPr>
          <w:rFonts w:ascii="Times New Roman" w:hAnsi="Times New Roman" w:cs="Times New Roman"/>
          <w:sz w:val="24"/>
          <w:szCs w:val="24"/>
        </w:rPr>
        <w:t>highlighting that refugee entrepreneurs re-work their condition in a manner that is much more proactive and resilient than suggested by extant portrayals of refugee entrepreneurship</w:t>
      </w:r>
      <w:r w:rsidRPr="00262E50">
        <w:rPr>
          <w:rFonts w:ascii="Times New Roman" w:hAnsi="Times New Roman" w:cs="Times New Roman"/>
          <w:sz w:val="24"/>
          <w:szCs w:val="24"/>
        </w:rPr>
        <w:t xml:space="preserve">. </w:t>
      </w:r>
      <w:r w:rsidR="00524305" w:rsidRPr="00262E50">
        <w:rPr>
          <w:rFonts w:ascii="Times New Roman" w:hAnsi="Times New Roman" w:cs="Times New Roman"/>
          <w:sz w:val="24"/>
          <w:szCs w:val="24"/>
        </w:rPr>
        <w:t>Our</w:t>
      </w:r>
      <w:r w:rsidRPr="00262E50">
        <w:rPr>
          <w:rFonts w:ascii="Times New Roman" w:hAnsi="Times New Roman" w:cs="Times New Roman"/>
          <w:sz w:val="24"/>
          <w:szCs w:val="24"/>
        </w:rPr>
        <w:t xml:space="preserve"> analysis sheds new light on the dynamics of refugee business development and encourages a more nuanced theoretical approach to </w:t>
      </w:r>
      <w:r w:rsidR="006572A7" w:rsidRPr="00262E50">
        <w:rPr>
          <w:rFonts w:ascii="Times New Roman" w:hAnsi="Times New Roman" w:cs="Times New Roman"/>
          <w:sz w:val="24"/>
          <w:szCs w:val="24"/>
        </w:rPr>
        <w:t xml:space="preserve">evaluate </w:t>
      </w:r>
      <w:r w:rsidRPr="00262E50">
        <w:rPr>
          <w:rFonts w:ascii="Times New Roman" w:hAnsi="Times New Roman" w:cs="Times New Roman"/>
          <w:sz w:val="24"/>
          <w:szCs w:val="24"/>
        </w:rPr>
        <w:t>these enterprises as vehicles for integration</w:t>
      </w:r>
      <w:r w:rsidR="00DF0ABC" w:rsidRPr="00262E50">
        <w:rPr>
          <w:rFonts w:ascii="Times New Roman" w:hAnsi="Times New Roman" w:cs="Times New Roman"/>
          <w:sz w:val="24"/>
          <w:szCs w:val="24"/>
        </w:rPr>
        <w:t xml:space="preserve"> against the backdrop of neoliberal Britain</w:t>
      </w:r>
      <w:r w:rsidRPr="00262E50">
        <w:rPr>
          <w:rFonts w:ascii="Times New Roman" w:hAnsi="Times New Roman" w:cs="Times New Roman"/>
          <w:sz w:val="24"/>
          <w:szCs w:val="24"/>
        </w:rPr>
        <w:t>.</w:t>
      </w:r>
    </w:p>
    <w:p w14:paraId="1C996154" w14:textId="4D812968" w:rsidR="00847FC5" w:rsidRPr="00262E50" w:rsidRDefault="006E7932" w:rsidP="009F624A">
      <w:pPr>
        <w:spacing w:before="120" w:after="0"/>
        <w:jc w:val="both"/>
        <w:rPr>
          <w:rFonts w:ascii="Times New Roman" w:hAnsi="Times New Roman" w:cs="Times New Roman"/>
          <w:bCs/>
          <w:sz w:val="24"/>
          <w:szCs w:val="24"/>
        </w:rPr>
      </w:pPr>
      <w:r w:rsidRPr="00262E50">
        <w:rPr>
          <w:rFonts w:ascii="Times New Roman" w:hAnsi="Times New Roman" w:cs="Times New Roman"/>
          <w:b/>
          <w:sz w:val="24"/>
          <w:szCs w:val="24"/>
        </w:rPr>
        <w:t>Keywords</w:t>
      </w:r>
      <w:r w:rsidRPr="00262E50">
        <w:rPr>
          <w:rFonts w:ascii="Times New Roman" w:hAnsi="Times New Roman" w:cs="Times New Roman"/>
          <w:bCs/>
          <w:sz w:val="24"/>
          <w:szCs w:val="24"/>
        </w:rPr>
        <w:t>: Entrepreneurship,</w:t>
      </w:r>
      <w:r w:rsidR="00D64EE5" w:rsidRPr="00262E50">
        <w:rPr>
          <w:rFonts w:ascii="Times New Roman" w:hAnsi="Times New Roman" w:cs="Times New Roman"/>
          <w:bCs/>
          <w:sz w:val="24"/>
          <w:szCs w:val="24"/>
        </w:rPr>
        <w:t xml:space="preserve"> labour market, longitudinal, </w:t>
      </w:r>
      <w:r w:rsidRPr="00262E50">
        <w:rPr>
          <w:rFonts w:ascii="Times New Roman" w:hAnsi="Times New Roman" w:cs="Times New Roman"/>
          <w:bCs/>
          <w:sz w:val="24"/>
          <w:szCs w:val="24"/>
        </w:rPr>
        <w:t>r</w:t>
      </w:r>
      <w:r w:rsidR="00D64EE5" w:rsidRPr="00262E50">
        <w:rPr>
          <w:rFonts w:ascii="Times New Roman" w:hAnsi="Times New Roman" w:cs="Times New Roman"/>
          <w:bCs/>
          <w:sz w:val="24"/>
          <w:szCs w:val="24"/>
        </w:rPr>
        <w:t>efugees</w:t>
      </w:r>
      <w:r w:rsidR="008B0CF8" w:rsidRPr="00262E50">
        <w:rPr>
          <w:rFonts w:ascii="Times New Roman" w:hAnsi="Times New Roman" w:cs="Times New Roman"/>
          <w:bCs/>
          <w:sz w:val="24"/>
          <w:szCs w:val="24"/>
        </w:rPr>
        <w:t>, migrants</w:t>
      </w:r>
      <w:r w:rsidR="00AB0D27" w:rsidRPr="00262E50">
        <w:rPr>
          <w:rFonts w:ascii="Times New Roman" w:hAnsi="Times New Roman" w:cs="Times New Roman"/>
          <w:bCs/>
          <w:sz w:val="24"/>
          <w:szCs w:val="24"/>
        </w:rPr>
        <w:t xml:space="preserve">, UK. </w:t>
      </w:r>
    </w:p>
    <w:p w14:paraId="47E0264D" w14:textId="77777777" w:rsidR="00847FC5" w:rsidRPr="00262E50" w:rsidRDefault="00847FC5" w:rsidP="009F624A">
      <w:pPr>
        <w:spacing w:before="120" w:after="0"/>
        <w:jc w:val="both"/>
        <w:rPr>
          <w:rFonts w:ascii="Times New Roman" w:hAnsi="Times New Roman" w:cs="Times New Roman"/>
          <w:bCs/>
          <w:sz w:val="24"/>
          <w:szCs w:val="24"/>
        </w:rPr>
      </w:pPr>
    </w:p>
    <w:p w14:paraId="537BD948" w14:textId="43379F1E" w:rsidR="008660C9" w:rsidRPr="00262E50" w:rsidRDefault="008660C9" w:rsidP="009F624A">
      <w:pPr>
        <w:spacing w:before="120" w:after="0"/>
        <w:jc w:val="both"/>
        <w:rPr>
          <w:rFonts w:ascii="Times New Roman" w:hAnsi="Times New Roman" w:cs="Times New Roman"/>
          <w:bCs/>
          <w:sz w:val="24"/>
          <w:szCs w:val="24"/>
        </w:rPr>
      </w:pPr>
      <w:r w:rsidRPr="00262E50">
        <w:rPr>
          <w:rFonts w:ascii="Times New Roman" w:hAnsi="Times New Roman" w:cs="Times New Roman"/>
          <w:bCs/>
          <w:sz w:val="24"/>
          <w:szCs w:val="24"/>
        </w:rPr>
        <w:br w:type="page"/>
      </w:r>
    </w:p>
    <w:p w14:paraId="514B6F67" w14:textId="77777777" w:rsidR="00CA6861" w:rsidRPr="00262E50" w:rsidRDefault="00DF437B" w:rsidP="009F624A">
      <w:pPr>
        <w:spacing w:before="120" w:after="0"/>
        <w:jc w:val="both"/>
        <w:rPr>
          <w:rFonts w:ascii="Times New Roman" w:hAnsi="Times New Roman" w:cs="Times New Roman"/>
          <w:bCs/>
          <w:sz w:val="24"/>
          <w:szCs w:val="24"/>
        </w:rPr>
      </w:pPr>
      <w:r w:rsidRPr="00262E50">
        <w:rPr>
          <w:rFonts w:ascii="Times New Roman" w:hAnsi="Times New Roman" w:cs="Times New Roman"/>
          <w:b/>
          <w:sz w:val="24"/>
          <w:szCs w:val="24"/>
        </w:rPr>
        <w:lastRenderedPageBreak/>
        <w:t>INTRODUCTION</w:t>
      </w:r>
    </w:p>
    <w:p w14:paraId="24BF246E" w14:textId="13B13F3B" w:rsidR="00AC735D" w:rsidRPr="00262E50" w:rsidRDefault="00A9252E" w:rsidP="009F624A">
      <w:pPr>
        <w:jc w:val="both"/>
        <w:rPr>
          <w:rFonts w:ascii="Times New Roman" w:hAnsi="Times New Roman" w:cs="Times New Roman"/>
          <w:sz w:val="24"/>
          <w:szCs w:val="24"/>
        </w:rPr>
      </w:pPr>
      <w:r w:rsidRPr="00262E50">
        <w:rPr>
          <w:rFonts w:ascii="Times New Roman" w:hAnsi="Times New Roman" w:cs="Times New Roman"/>
          <w:sz w:val="24"/>
          <w:szCs w:val="24"/>
        </w:rPr>
        <w:t xml:space="preserve">While most refugees from persecution are </w:t>
      </w:r>
      <w:r w:rsidR="00344B02" w:rsidRPr="00262E50">
        <w:rPr>
          <w:rFonts w:ascii="Times New Roman" w:hAnsi="Times New Roman" w:cs="Times New Roman"/>
          <w:sz w:val="24"/>
          <w:szCs w:val="24"/>
        </w:rPr>
        <w:t>confined to</w:t>
      </w:r>
      <w:r w:rsidRPr="00262E50">
        <w:rPr>
          <w:rFonts w:ascii="Times New Roman" w:hAnsi="Times New Roman" w:cs="Times New Roman"/>
          <w:sz w:val="24"/>
          <w:szCs w:val="24"/>
        </w:rPr>
        <w:t xml:space="preserve"> the global South, a significant minority are fleeing as asylum-seekers to the advanced capitalist countries of Europe and North America. </w:t>
      </w:r>
      <w:r w:rsidR="003E4DF1" w:rsidRPr="00262E50">
        <w:rPr>
          <w:rFonts w:ascii="Times New Roman" w:hAnsi="Times New Roman" w:cs="Times New Roman"/>
          <w:sz w:val="24"/>
          <w:szCs w:val="24"/>
        </w:rPr>
        <w:t>Reflections</w:t>
      </w:r>
      <w:r w:rsidR="00BF428D" w:rsidRPr="00262E50">
        <w:rPr>
          <w:rFonts w:ascii="Times New Roman" w:hAnsi="Times New Roman" w:cs="Times New Roman"/>
          <w:sz w:val="24"/>
          <w:szCs w:val="24"/>
        </w:rPr>
        <w:t xml:space="preserve"> in this journal highlight the way in which European countries </w:t>
      </w:r>
      <w:r w:rsidR="0031176F" w:rsidRPr="00262E50">
        <w:rPr>
          <w:rFonts w:ascii="Times New Roman" w:hAnsi="Times New Roman" w:cs="Times New Roman"/>
          <w:sz w:val="24"/>
          <w:szCs w:val="24"/>
        </w:rPr>
        <w:t>accommodat</w:t>
      </w:r>
      <w:r w:rsidR="0031176F">
        <w:rPr>
          <w:rFonts w:ascii="Times New Roman" w:hAnsi="Times New Roman" w:cs="Times New Roman"/>
          <w:sz w:val="24"/>
          <w:szCs w:val="24"/>
        </w:rPr>
        <w:t>e</w:t>
      </w:r>
      <w:r w:rsidR="0031176F" w:rsidRPr="00262E50">
        <w:rPr>
          <w:rFonts w:ascii="Times New Roman" w:hAnsi="Times New Roman" w:cs="Times New Roman"/>
          <w:sz w:val="24"/>
          <w:szCs w:val="24"/>
        </w:rPr>
        <w:t xml:space="preserve"> </w:t>
      </w:r>
      <w:r w:rsidR="00BF428D" w:rsidRPr="00262E50">
        <w:rPr>
          <w:rFonts w:ascii="Times New Roman" w:hAnsi="Times New Roman" w:cs="Times New Roman"/>
          <w:sz w:val="24"/>
          <w:szCs w:val="24"/>
        </w:rPr>
        <w:t>and control refugees (van der Veer, 2020); how refugees negotiate their status and turn it into an economic asset (Bardelli</w:t>
      </w:r>
      <w:r w:rsidR="00931D2D" w:rsidRPr="00262E50">
        <w:rPr>
          <w:rFonts w:ascii="Times New Roman" w:hAnsi="Times New Roman" w:cs="Times New Roman"/>
          <w:sz w:val="24"/>
          <w:szCs w:val="24"/>
        </w:rPr>
        <w:t>,</w:t>
      </w:r>
      <w:r w:rsidR="00BF428D" w:rsidRPr="00262E50">
        <w:rPr>
          <w:rFonts w:ascii="Times New Roman" w:hAnsi="Times New Roman" w:cs="Times New Roman"/>
          <w:sz w:val="24"/>
          <w:szCs w:val="24"/>
        </w:rPr>
        <w:t xml:space="preserve"> 2020); how race and class intersect with neoliberal policies in the context of settlement (</w:t>
      </w:r>
      <w:r w:rsidR="00894AE4" w:rsidRPr="00894AE4">
        <w:rPr>
          <w:rFonts w:ascii="Times New Roman" w:hAnsi="Times New Roman" w:cs="Times New Roman"/>
          <w:sz w:val="24"/>
          <w:szCs w:val="24"/>
        </w:rPr>
        <w:t>Şimşek</w:t>
      </w:r>
      <w:r w:rsidR="00931D2D" w:rsidRPr="00262E50">
        <w:rPr>
          <w:rFonts w:ascii="Times New Roman" w:hAnsi="Times New Roman" w:cs="Times New Roman"/>
          <w:sz w:val="24"/>
          <w:szCs w:val="24"/>
        </w:rPr>
        <w:t>,</w:t>
      </w:r>
      <w:r w:rsidR="00BF428D" w:rsidRPr="00262E50">
        <w:rPr>
          <w:rFonts w:ascii="Times New Roman" w:hAnsi="Times New Roman" w:cs="Times New Roman"/>
          <w:sz w:val="24"/>
          <w:szCs w:val="24"/>
        </w:rPr>
        <w:t xml:space="preserve"> 2020); and the local-level management of refugee settlement schemes in </w:t>
      </w:r>
      <w:r w:rsidR="0031176F">
        <w:rPr>
          <w:rFonts w:ascii="Times New Roman" w:hAnsi="Times New Roman" w:cs="Times New Roman"/>
          <w:sz w:val="24"/>
          <w:szCs w:val="24"/>
        </w:rPr>
        <w:t xml:space="preserve">the midst </w:t>
      </w:r>
      <w:r w:rsidR="00BF428D" w:rsidRPr="00262E50">
        <w:rPr>
          <w:rFonts w:ascii="Times New Roman" w:hAnsi="Times New Roman" w:cs="Times New Roman"/>
          <w:sz w:val="24"/>
          <w:szCs w:val="24"/>
        </w:rPr>
        <w:t>of austerity (Dajani</w:t>
      </w:r>
      <w:r w:rsidR="00931D2D" w:rsidRPr="00262E50">
        <w:rPr>
          <w:rFonts w:ascii="Times New Roman" w:hAnsi="Times New Roman" w:cs="Times New Roman"/>
          <w:sz w:val="24"/>
          <w:szCs w:val="24"/>
        </w:rPr>
        <w:t>,</w:t>
      </w:r>
      <w:r w:rsidR="00BF428D" w:rsidRPr="00262E50">
        <w:rPr>
          <w:rFonts w:ascii="Times New Roman" w:hAnsi="Times New Roman" w:cs="Times New Roman"/>
          <w:sz w:val="24"/>
          <w:szCs w:val="24"/>
        </w:rPr>
        <w:t xml:space="preserve"> 2021). </w:t>
      </w:r>
      <w:bookmarkStart w:id="0" w:name="_Hlk81736838"/>
      <w:r w:rsidRPr="00BA3EAE">
        <w:rPr>
          <w:rFonts w:ascii="Times New Roman" w:hAnsi="Times New Roman" w:cs="Times New Roman"/>
          <w:sz w:val="24"/>
          <w:szCs w:val="24"/>
        </w:rPr>
        <w:t>In the UK</w:t>
      </w:r>
      <w:r w:rsidR="00710CBE" w:rsidRPr="00BA3EAE">
        <w:rPr>
          <w:rFonts w:ascii="Times New Roman" w:hAnsi="Times New Roman" w:cs="Times New Roman"/>
          <w:sz w:val="24"/>
          <w:szCs w:val="24"/>
        </w:rPr>
        <w:t>,</w:t>
      </w:r>
      <w:r w:rsidRPr="00BA3EAE">
        <w:rPr>
          <w:rFonts w:ascii="Times New Roman" w:hAnsi="Times New Roman" w:cs="Times New Roman"/>
          <w:sz w:val="24"/>
          <w:szCs w:val="24"/>
        </w:rPr>
        <w:t xml:space="preserve"> </w:t>
      </w:r>
      <w:r w:rsidR="00F3443F" w:rsidRPr="00BA3EAE">
        <w:rPr>
          <w:rFonts w:ascii="Times New Roman" w:hAnsi="Times New Roman" w:cs="Times New Roman"/>
          <w:sz w:val="24"/>
          <w:szCs w:val="24"/>
        </w:rPr>
        <w:t xml:space="preserve">toxic </w:t>
      </w:r>
      <w:r w:rsidRPr="00BA3EAE">
        <w:rPr>
          <w:rFonts w:ascii="Times New Roman" w:hAnsi="Times New Roman" w:cs="Times New Roman"/>
          <w:sz w:val="24"/>
          <w:szCs w:val="24"/>
        </w:rPr>
        <w:t xml:space="preserve">media rhetoric </w:t>
      </w:r>
      <w:r w:rsidR="00F3443F" w:rsidRPr="00BA3EAE">
        <w:rPr>
          <w:rFonts w:ascii="Times New Roman" w:hAnsi="Times New Roman" w:cs="Times New Roman"/>
          <w:sz w:val="24"/>
          <w:szCs w:val="24"/>
        </w:rPr>
        <w:t xml:space="preserve">on </w:t>
      </w:r>
      <w:r w:rsidR="00BF428D" w:rsidRPr="00BA3EAE">
        <w:rPr>
          <w:rFonts w:ascii="Times New Roman" w:hAnsi="Times New Roman" w:cs="Times New Roman"/>
          <w:sz w:val="24"/>
          <w:szCs w:val="24"/>
        </w:rPr>
        <w:t>refugees</w:t>
      </w:r>
      <w:r w:rsidRPr="00BA3EAE">
        <w:rPr>
          <w:rFonts w:ascii="Times New Roman" w:hAnsi="Times New Roman" w:cs="Times New Roman"/>
          <w:sz w:val="24"/>
          <w:szCs w:val="24"/>
        </w:rPr>
        <w:t xml:space="preserve"> </w:t>
      </w:r>
      <w:r w:rsidR="00806172" w:rsidRPr="00BA3EAE">
        <w:rPr>
          <w:rFonts w:ascii="Times New Roman" w:hAnsi="Times New Roman" w:cs="Times New Roman"/>
          <w:sz w:val="24"/>
          <w:szCs w:val="24"/>
        </w:rPr>
        <w:t>(</w:t>
      </w:r>
      <w:r w:rsidR="00524305" w:rsidRPr="00BA3EAE">
        <w:rPr>
          <w:rFonts w:ascii="Times New Roman" w:hAnsi="Times New Roman" w:cs="Times New Roman"/>
          <w:sz w:val="24"/>
          <w:szCs w:val="24"/>
        </w:rPr>
        <w:t>Hall, 2020</w:t>
      </w:r>
      <w:r w:rsidRPr="00BA3EAE">
        <w:rPr>
          <w:rFonts w:ascii="Times New Roman" w:hAnsi="Times New Roman" w:cs="Times New Roman"/>
          <w:sz w:val="24"/>
          <w:szCs w:val="24"/>
        </w:rPr>
        <w:t>)</w:t>
      </w:r>
      <w:r w:rsidR="0031176F">
        <w:rPr>
          <w:rFonts w:ascii="Times New Roman" w:hAnsi="Times New Roman" w:cs="Times New Roman"/>
          <w:sz w:val="24"/>
          <w:szCs w:val="24"/>
        </w:rPr>
        <w:t xml:space="preserve"> combine with labour market barriers</w:t>
      </w:r>
      <w:r w:rsidR="00F05810">
        <w:rPr>
          <w:rFonts w:ascii="Times New Roman" w:hAnsi="Times New Roman" w:cs="Times New Roman"/>
          <w:sz w:val="24"/>
          <w:szCs w:val="24"/>
        </w:rPr>
        <w:t xml:space="preserve"> - </w:t>
      </w:r>
      <w:r w:rsidR="0031176F">
        <w:rPr>
          <w:rFonts w:ascii="Times New Roman" w:hAnsi="Times New Roman" w:cs="Times New Roman"/>
          <w:sz w:val="24"/>
          <w:szCs w:val="24"/>
        </w:rPr>
        <w:t>notably discrimination, non-recognition of qualifications</w:t>
      </w:r>
      <w:r w:rsidR="00F05810">
        <w:rPr>
          <w:rFonts w:ascii="Times New Roman" w:hAnsi="Times New Roman" w:cs="Times New Roman"/>
          <w:sz w:val="24"/>
          <w:szCs w:val="24"/>
        </w:rPr>
        <w:t xml:space="preserve"> and language </w:t>
      </w:r>
      <w:r w:rsidR="005C132D">
        <w:rPr>
          <w:rFonts w:ascii="Times New Roman" w:hAnsi="Times New Roman" w:cs="Times New Roman"/>
          <w:sz w:val="24"/>
          <w:szCs w:val="24"/>
        </w:rPr>
        <w:t>proficiency</w:t>
      </w:r>
      <w:r w:rsidR="00F05810">
        <w:rPr>
          <w:rFonts w:ascii="Times New Roman" w:hAnsi="Times New Roman" w:cs="Times New Roman"/>
          <w:sz w:val="24"/>
          <w:szCs w:val="24"/>
        </w:rPr>
        <w:t xml:space="preserve"> (Campion, 2018</w:t>
      </w:r>
      <w:r w:rsidR="00CE6535">
        <w:rPr>
          <w:rFonts w:ascii="Times New Roman" w:hAnsi="Times New Roman" w:cs="Times New Roman"/>
          <w:sz w:val="24"/>
          <w:szCs w:val="24"/>
        </w:rPr>
        <w:t>; Obschonka et al., 2018)</w:t>
      </w:r>
      <w:r w:rsidR="00F05810">
        <w:rPr>
          <w:rFonts w:ascii="Times New Roman" w:hAnsi="Times New Roman" w:cs="Times New Roman"/>
          <w:sz w:val="24"/>
          <w:szCs w:val="24"/>
        </w:rPr>
        <w:t xml:space="preserve">–  </w:t>
      </w:r>
      <w:r w:rsidR="00F05810" w:rsidRPr="00BA3EAE">
        <w:rPr>
          <w:rFonts w:ascii="Times New Roman" w:hAnsi="Times New Roman" w:cs="Times New Roman"/>
          <w:sz w:val="24"/>
          <w:szCs w:val="24"/>
        </w:rPr>
        <w:t>leav</w:t>
      </w:r>
      <w:r w:rsidR="00F05810">
        <w:rPr>
          <w:rFonts w:ascii="Times New Roman" w:hAnsi="Times New Roman" w:cs="Times New Roman"/>
          <w:sz w:val="24"/>
          <w:szCs w:val="24"/>
        </w:rPr>
        <w:t>e</w:t>
      </w:r>
      <w:r w:rsidR="00F05810" w:rsidRPr="00BA3EAE">
        <w:rPr>
          <w:rFonts w:ascii="Times New Roman" w:hAnsi="Times New Roman" w:cs="Times New Roman"/>
          <w:sz w:val="24"/>
          <w:szCs w:val="24"/>
        </w:rPr>
        <w:t xml:space="preserve"> </w:t>
      </w:r>
      <w:r w:rsidR="00710CBE" w:rsidRPr="00BA3EAE">
        <w:rPr>
          <w:rFonts w:ascii="Times New Roman" w:hAnsi="Times New Roman" w:cs="Times New Roman"/>
          <w:sz w:val="24"/>
          <w:szCs w:val="24"/>
        </w:rPr>
        <w:t xml:space="preserve">self-employment as one of the </w:t>
      </w:r>
      <w:r w:rsidR="00CE6535">
        <w:rPr>
          <w:rFonts w:ascii="Times New Roman" w:hAnsi="Times New Roman" w:cs="Times New Roman"/>
          <w:sz w:val="24"/>
          <w:szCs w:val="24"/>
        </w:rPr>
        <w:t xml:space="preserve">remaining </w:t>
      </w:r>
      <w:r w:rsidR="00710CBE" w:rsidRPr="00BA3EAE">
        <w:rPr>
          <w:rFonts w:ascii="Times New Roman" w:hAnsi="Times New Roman" w:cs="Times New Roman"/>
          <w:sz w:val="24"/>
          <w:szCs w:val="24"/>
        </w:rPr>
        <w:t>few options</w:t>
      </w:r>
      <w:bookmarkEnd w:id="0"/>
      <w:r w:rsidR="00780251">
        <w:rPr>
          <w:rFonts w:ascii="Times New Roman" w:hAnsi="Times New Roman" w:cs="Times New Roman"/>
          <w:sz w:val="24"/>
          <w:szCs w:val="24"/>
        </w:rPr>
        <w:t xml:space="preserve"> (</w:t>
      </w:r>
      <w:r w:rsidR="00F3443F" w:rsidRPr="00262E50">
        <w:rPr>
          <w:rFonts w:ascii="Times New Roman" w:hAnsi="Times New Roman" w:cs="Times New Roman"/>
          <w:sz w:val="24"/>
          <w:szCs w:val="24"/>
        </w:rPr>
        <w:t>Collins et al., 2017</w:t>
      </w:r>
      <w:r w:rsidR="009820CF" w:rsidRPr="00262E50">
        <w:rPr>
          <w:rFonts w:ascii="Times New Roman" w:hAnsi="Times New Roman" w:cs="Times New Roman"/>
          <w:sz w:val="24"/>
          <w:szCs w:val="24"/>
        </w:rPr>
        <w:t xml:space="preserve">). </w:t>
      </w:r>
    </w:p>
    <w:p w14:paraId="2739807B" w14:textId="5E739B40" w:rsidR="001E0023" w:rsidRPr="00262E50" w:rsidRDefault="00D3632F">
      <w:pPr>
        <w:jc w:val="both"/>
        <w:rPr>
          <w:rFonts w:ascii="Times New Roman" w:hAnsi="Times New Roman" w:cs="Times New Roman"/>
          <w:sz w:val="24"/>
          <w:szCs w:val="24"/>
        </w:rPr>
      </w:pPr>
      <w:r w:rsidRPr="00262E50">
        <w:rPr>
          <w:rFonts w:ascii="Times New Roman" w:hAnsi="Times New Roman" w:cs="Times New Roman"/>
          <w:sz w:val="24"/>
          <w:szCs w:val="24"/>
        </w:rPr>
        <w:t>S</w:t>
      </w:r>
      <w:r w:rsidR="003B24C0" w:rsidRPr="00262E50">
        <w:rPr>
          <w:rFonts w:ascii="Times New Roman" w:hAnsi="Times New Roman" w:cs="Times New Roman"/>
          <w:sz w:val="24"/>
          <w:szCs w:val="24"/>
        </w:rPr>
        <w:t xml:space="preserve">cholarly work </w:t>
      </w:r>
      <w:r w:rsidRPr="00262E50">
        <w:rPr>
          <w:rFonts w:ascii="Times New Roman" w:hAnsi="Times New Roman" w:cs="Times New Roman"/>
          <w:sz w:val="24"/>
          <w:szCs w:val="24"/>
        </w:rPr>
        <w:t xml:space="preserve">on refugee entrepreneurship </w:t>
      </w:r>
      <w:r w:rsidR="009820CF" w:rsidRPr="00262E50">
        <w:rPr>
          <w:rFonts w:ascii="Times New Roman" w:hAnsi="Times New Roman" w:cs="Times New Roman"/>
          <w:sz w:val="24"/>
          <w:szCs w:val="24"/>
        </w:rPr>
        <w:t>is fragmented</w:t>
      </w:r>
      <w:r w:rsidR="0062246B" w:rsidRPr="00262E50">
        <w:rPr>
          <w:rFonts w:ascii="Times New Roman" w:hAnsi="Times New Roman" w:cs="Times New Roman"/>
          <w:sz w:val="24"/>
          <w:szCs w:val="24"/>
        </w:rPr>
        <w:t xml:space="preserve"> </w:t>
      </w:r>
      <w:r w:rsidR="009820CF" w:rsidRPr="00262E50">
        <w:rPr>
          <w:rFonts w:ascii="Times New Roman" w:hAnsi="Times New Roman" w:cs="Times New Roman"/>
          <w:sz w:val="24"/>
          <w:szCs w:val="24"/>
        </w:rPr>
        <w:t xml:space="preserve">and veers from snapshots </w:t>
      </w:r>
      <w:r w:rsidR="00E830EA" w:rsidRPr="00262E50">
        <w:rPr>
          <w:rFonts w:ascii="Times New Roman" w:hAnsi="Times New Roman" w:cs="Times New Roman"/>
          <w:sz w:val="24"/>
          <w:szCs w:val="24"/>
        </w:rPr>
        <w:t xml:space="preserve">of </w:t>
      </w:r>
      <w:r w:rsidR="009820CF" w:rsidRPr="00262E50">
        <w:rPr>
          <w:rFonts w:ascii="Times New Roman" w:hAnsi="Times New Roman" w:cs="Times New Roman"/>
          <w:sz w:val="24"/>
          <w:szCs w:val="24"/>
        </w:rPr>
        <w:t xml:space="preserve">the </w:t>
      </w:r>
      <w:r w:rsidR="003C2327" w:rsidRPr="00262E50">
        <w:rPr>
          <w:rFonts w:ascii="Times New Roman" w:hAnsi="Times New Roman" w:cs="Times New Roman"/>
          <w:sz w:val="24"/>
          <w:szCs w:val="24"/>
        </w:rPr>
        <w:t>often-precarious</w:t>
      </w:r>
      <w:r w:rsidR="009820CF" w:rsidRPr="00262E50">
        <w:rPr>
          <w:rFonts w:ascii="Times New Roman" w:hAnsi="Times New Roman" w:cs="Times New Roman"/>
          <w:sz w:val="24"/>
          <w:szCs w:val="24"/>
        </w:rPr>
        <w:t xml:space="preserve"> process of establishing a business (Werker, 2007) to more sanguine accounts of such enterprises as vehicles for societal integration (</w:t>
      </w:r>
      <w:r w:rsidR="009820CF" w:rsidRPr="00262E50">
        <w:rPr>
          <w:rFonts w:ascii="Times New Roman" w:eastAsia="PMingLiU-ExtB" w:hAnsi="Times New Roman" w:cs="Times New Roman"/>
          <w:sz w:val="24"/>
          <w:szCs w:val="24"/>
        </w:rPr>
        <w:t>Shneikat and Alrawadieh, 2019</w:t>
      </w:r>
      <w:r w:rsidR="00CB54E2" w:rsidRPr="00262E50">
        <w:rPr>
          <w:rFonts w:ascii="Times New Roman" w:hAnsi="Times New Roman" w:cs="Times New Roman"/>
          <w:sz w:val="24"/>
          <w:szCs w:val="24"/>
        </w:rPr>
        <w:t xml:space="preserve">). </w:t>
      </w:r>
      <w:r w:rsidR="00CE6535">
        <w:rPr>
          <w:rFonts w:ascii="Times New Roman" w:hAnsi="Times New Roman" w:cs="Times New Roman"/>
          <w:sz w:val="24"/>
          <w:szCs w:val="24"/>
        </w:rPr>
        <w:t>Yet</w:t>
      </w:r>
      <w:r w:rsidRPr="00262E50">
        <w:rPr>
          <w:rFonts w:ascii="Times New Roman" w:hAnsi="Times New Roman" w:cs="Times New Roman"/>
          <w:sz w:val="24"/>
          <w:szCs w:val="24"/>
        </w:rPr>
        <w:t xml:space="preserve"> </w:t>
      </w:r>
      <w:r w:rsidR="000D0C48" w:rsidRPr="00262E50">
        <w:rPr>
          <w:rFonts w:ascii="Times New Roman" w:hAnsi="Times New Roman" w:cs="Times New Roman"/>
          <w:sz w:val="24"/>
          <w:szCs w:val="24"/>
        </w:rPr>
        <w:t>we know little about the sustainability and performance of such ventures over time</w:t>
      </w:r>
      <w:r w:rsidR="00CE6535">
        <w:rPr>
          <w:rFonts w:ascii="Times New Roman" w:hAnsi="Times New Roman" w:cs="Times New Roman"/>
          <w:sz w:val="24"/>
          <w:szCs w:val="24"/>
        </w:rPr>
        <w:t xml:space="preserve">, </w:t>
      </w:r>
      <w:r w:rsidR="009820CF" w:rsidRPr="00262E50">
        <w:rPr>
          <w:rFonts w:ascii="Times New Roman" w:hAnsi="Times New Roman" w:cs="Times New Roman"/>
          <w:sz w:val="24"/>
          <w:szCs w:val="24"/>
        </w:rPr>
        <w:t xml:space="preserve">during the entrepreneurial </w:t>
      </w:r>
      <w:r w:rsidR="00472C79" w:rsidRPr="00262E50">
        <w:rPr>
          <w:rFonts w:ascii="Times New Roman" w:hAnsi="Times New Roman" w:cs="Times New Roman"/>
          <w:sz w:val="24"/>
          <w:szCs w:val="24"/>
        </w:rPr>
        <w:t>life cycle</w:t>
      </w:r>
      <w:r w:rsidR="00CE6535">
        <w:rPr>
          <w:rFonts w:ascii="Times New Roman" w:hAnsi="Times New Roman" w:cs="Times New Roman"/>
          <w:sz w:val="24"/>
          <w:szCs w:val="24"/>
        </w:rPr>
        <w:t>. This</w:t>
      </w:r>
      <w:r w:rsidR="009820CF" w:rsidRPr="00262E50">
        <w:rPr>
          <w:rFonts w:ascii="Times New Roman" w:hAnsi="Times New Roman" w:cs="Times New Roman"/>
          <w:sz w:val="24"/>
          <w:szCs w:val="24"/>
        </w:rPr>
        <w:t xml:space="preserve"> means that the extent to which entrepreneurship is an unrewarding trap, a viable career or a stepping-stone to a more rewarding labour market pursuit is unclear. </w:t>
      </w:r>
      <w:r w:rsidR="00CD067B" w:rsidRPr="00262E50">
        <w:rPr>
          <w:rFonts w:ascii="Times New Roman" w:hAnsi="Times New Roman" w:cs="Times New Roman"/>
          <w:sz w:val="24"/>
          <w:szCs w:val="24"/>
        </w:rPr>
        <w:t>The paucity of longitudinal studies means w</w:t>
      </w:r>
      <w:r w:rsidR="000D0C48" w:rsidRPr="00262E50">
        <w:rPr>
          <w:rFonts w:ascii="Times New Roman" w:hAnsi="Times New Roman" w:cs="Times New Roman"/>
          <w:sz w:val="24"/>
          <w:szCs w:val="24"/>
        </w:rPr>
        <w:t>e have little evidence of whether entrepreneurship is just a means of survival, c</w:t>
      </w:r>
      <w:r w:rsidR="009820CF" w:rsidRPr="00262E50">
        <w:rPr>
          <w:rFonts w:ascii="Times New Roman" w:hAnsi="Times New Roman" w:cs="Times New Roman"/>
          <w:sz w:val="24"/>
          <w:szCs w:val="24"/>
        </w:rPr>
        <w:t>onfined to ‘getting by’ on a day-to-day basis</w:t>
      </w:r>
      <w:r w:rsidR="00677EE6" w:rsidRPr="00262E50">
        <w:rPr>
          <w:rFonts w:ascii="Times New Roman" w:hAnsi="Times New Roman" w:cs="Times New Roman"/>
          <w:sz w:val="24"/>
          <w:szCs w:val="24"/>
        </w:rPr>
        <w:t>,</w:t>
      </w:r>
      <w:r w:rsidR="000D0C48" w:rsidRPr="00262E50">
        <w:rPr>
          <w:rFonts w:ascii="Times New Roman" w:hAnsi="Times New Roman" w:cs="Times New Roman"/>
          <w:sz w:val="24"/>
          <w:szCs w:val="24"/>
        </w:rPr>
        <w:t xml:space="preserve"> or if such ventures have </w:t>
      </w:r>
      <w:r w:rsidR="009820CF" w:rsidRPr="00262E50">
        <w:rPr>
          <w:rFonts w:ascii="Times New Roman" w:hAnsi="Times New Roman" w:cs="Times New Roman"/>
          <w:sz w:val="24"/>
          <w:szCs w:val="24"/>
        </w:rPr>
        <w:t>scope for significant growth</w:t>
      </w:r>
      <w:r w:rsidR="00C9737E" w:rsidRPr="00262E50">
        <w:rPr>
          <w:rFonts w:ascii="Times New Roman" w:hAnsi="Times New Roman" w:cs="Times New Roman"/>
          <w:sz w:val="24"/>
          <w:szCs w:val="24"/>
        </w:rPr>
        <w:t xml:space="preserve"> and as such, </w:t>
      </w:r>
      <w:r w:rsidR="000D0C48" w:rsidRPr="00262E50">
        <w:rPr>
          <w:rFonts w:ascii="Times New Roman" w:hAnsi="Times New Roman" w:cs="Times New Roman"/>
          <w:sz w:val="24"/>
          <w:szCs w:val="24"/>
        </w:rPr>
        <w:t xml:space="preserve">what influences their performance. </w:t>
      </w:r>
    </w:p>
    <w:p w14:paraId="72AE93A4" w14:textId="124997C0" w:rsidR="00FC6854" w:rsidRDefault="00677EE6">
      <w:pPr>
        <w:spacing w:after="0"/>
        <w:jc w:val="both"/>
        <w:rPr>
          <w:rFonts w:ascii="Times New Roman" w:hAnsi="Times New Roman" w:cs="Times New Roman"/>
          <w:sz w:val="24"/>
          <w:szCs w:val="24"/>
        </w:rPr>
      </w:pPr>
      <w:r w:rsidRPr="00262E50">
        <w:rPr>
          <w:rFonts w:ascii="Times New Roman" w:hAnsi="Times New Roman" w:cs="Times New Roman"/>
          <w:sz w:val="24"/>
          <w:szCs w:val="24"/>
        </w:rPr>
        <w:t xml:space="preserve">We present ‘qualitative longitudinal research’ (Neale, 2021) which addresses these questions by focusing </w:t>
      </w:r>
      <w:r w:rsidR="00FC55F1" w:rsidRPr="00262E50">
        <w:rPr>
          <w:rFonts w:ascii="Times New Roman" w:hAnsi="Times New Roman" w:cs="Times New Roman"/>
          <w:sz w:val="24"/>
          <w:szCs w:val="24"/>
        </w:rPr>
        <w:t xml:space="preserve">on </w:t>
      </w:r>
      <w:r w:rsidRPr="00262E50">
        <w:rPr>
          <w:rFonts w:ascii="Times New Roman" w:hAnsi="Times New Roman" w:cs="Times New Roman"/>
          <w:sz w:val="24"/>
          <w:szCs w:val="24"/>
        </w:rPr>
        <w:t xml:space="preserve">the </w:t>
      </w:r>
      <w:r w:rsidRPr="00262E50">
        <w:rPr>
          <w:rFonts w:ascii="Times New Roman" w:eastAsia="Calibri" w:hAnsi="Times New Roman" w:cs="Times New Roman"/>
          <w:i/>
          <w:iCs/>
          <w:sz w:val="24"/>
          <w:szCs w:val="24"/>
          <w:u w:color="000000"/>
          <w:bdr w:val="nil"/>
        </w:rPr>
        <w:t>experience</w:t>
      </w:r>
      <w:r w:rsidR="00FC55F1" w:rsidRPr="00262E50">
        <w:rPr>
          <w:rFonts w:ascii="Times New Roman" w:hAnsi="Times New Roman" w:cs="Times New Roman"/>
          <w:i/>
          <w:iCs/>
          <w:sz w:val="24"/>
          <w:szCs w:val="24"/>
        </w:rPr>
        <w:t>s</w:t>
      </w:r>
      <w:r w:rsidRPr="00262E50">
        <w:rPr>
          <w:rFonts w:ascii="Times New Roman" w:hAnsi="Times New Roman" w:cs="Times New Roman"/>
          <w:sz w:val="24"/>
          <w:szCs w:val="24"/>
        </w:rPr>
        <w:t xml:space="preserve"> of refugee entrepreneurs between 2010 and 2018. </w:t>
      </w:r>
      <w:r w:rsidR="00087117" w:rsidRPr="00262E50">
        <w:rPr>
          <w:rFonts w:ascii="Times New Roman" w:hAnsi="Times New Roman" w:cs="Times New Roman"/>
          <w:sz w:val="24"/>
          <w:szCs w:val="24"/>
        </w:rPr>
        <w:t xml:space="preserve">Following </w:t>
      </w:r>
      <w:r w:rsidR="00FF56ED" w:rsidRPr="00262E50">
        <w:rPr>
          <w:rFonts w:ascii="Times New Roman" w:hAnsi="Times New Roman" w:cs="Times New Roman"/>
          <w:sz w:val="24"/>
          <w:szCs w:val="24"/>
        </w:rPr>
        <w:t>Bloch</w:t>
      </w:r>
      <w:r w:rsidR="00F95E20" w:rsidRPr="00262E50">
        <w:rPr>
          <w:rFonts w:ascii="Times New Roman" w:hAnsi="Times New Roman" w:cs="Times New Roman"/>
          <w:sz w:val="24"/>
          <w:szCs w:val="24"/>
        </w:rPr>
        <w:t>’s (</w:t>
      </w:r>
      <w:r w:rsidR="00FF56ED" w:rsidRPr="00262E50">
        <w:rPr>
          <w:rFonts w:ascii="Times New Roman" w:hAnsi="Times New Roman" w:cs="Times New Roman"/>
          <w:sz w:val="24"/>
          <w:szCs w:val="24"/>
        </w:rPr>
        <w:t xml:space="preserve">2020) </w:t>
      </w:r>
      <w:r w:rsidR="00F95E20" w:rsidRPr="00262E50">
        <w:rPr>
          <w:rFonts w:ascii="Times New Roman" w:hAnsi="Times New Roman" w:cs="Times New Roman"/>
          <w:sz w:val="24"/>
          <w:szCs w:val="24"/>
        </w:rPr>
        <w:t xml:space="preserve">call for more interdisciplinary perspectives </w:t>
      </w:r>
      <w:r w:rsidR="00CD067B" w:rsidRPr="00262E50">
        <w:rPr>
          <w:rFonts w:ascii="Times New Roman" w:hAnsi="Times New Roman" w:cs="Times New Roman"/>
          <w:sz w:val="24"/>
          <w:szCs w:val="24"/>
        </w:rPr>
        <w:t>on</w:t>
      </w:r>
      <w:r w:rsidR="00F95E20" w:rsidRPr="00262E50">
        <w:rPr>
          <w:rFonts w:ascii="Times New Roman" w:hAnsi="Times New Roman" w:cs="Times New Roman"/>
          <w:sz w:val="24"/>
          <w:szCs w:val="24"/>
        </w:rPr>
        <w:t xml:space="preserve"> </w:t>
      </w:r>
      <w:r w:rsidR="00087117" w:rsidRPr="00262E50">
        <w:rPr>
          <w:rFonts w:ascii="Times New Roman" w:hAnsi="Times New Roman" w:cs="Times New Roman"/>
          <w:sz w:val="24"/>
          <w:szCs w:val="24"/>
        </w:rPr>
        <w:t>refugee</w:t>
      </w:r>
      <w:r w:rsidR="00CD067B" w:rsidRPr="00262E50">
        <w:rPr>
          <w:rFonts w:ascii="Times New Roman" w:hAnsi="Times New Roman" w:cs="Times New Roman"/>
          <w:sz w:val="24"/>
          <w:szCs w:val="24"/>
        </w:rPr>
        <w:t>s</w:t>
      </w:r>
      <w:r w:rsidR="00F95E20" w:rsidRPr="00262E50">
        <w:rPr>
          <w:rFonts w:ascii="Times New Roman" w:hAnsi="Times New Roman" w:cs="Times New Roman"/>
          <w:sz w:val="24"/>
          <w:szCs w:val="24"/>
        </w:rPr>
        <w:t>, we analyse the</w:t>
      </w:r>
      <w:r w:rsidR="00087117" w:rsidRPr="00262E50">
        <w:rPr>
          <w:rFonts w:ascii="Times New Roman" w:hAnsi="Times New Roman" w:cs="Times New Roman"/>
          <w:sz w:val="24"/>
          <w:szCs w:val="24"/>
        </w:rPr>
        <w:t xml:space="preserve"> </w:t>
      </w:r>
      <w:r w:rsidR="00F95E20" w:rsidRPr="00262E50">
        <w:rPr>
          <w:rFonts w:ascii="Times New Roman" w:hAnsi="Times New Roman" w:cs="Times New Roman"/>
          <w:sz w:val="24"/>
          <w:szCs w:val="24"/>
        </w:rPr>
        <w:t>l</w:t>
      </w:r>
      <w:r w:rsidR="00087117" w:rsidRPr="00262E50">
        <w:rPr>
          <w:rFonts w:ascii="Times New Roman" w:hAnsi="Times New Roman" w:cs="Times New Roman"/>
          <w:sz w:val="24"/>
          <w:szCs w:val="24"/>
        </w:rPr>
        <w:t xml:space="preserve">ived experiences of refugee entrepreneurs </w:t>
      </w:r>
      <w:r w:rsidR="00F95E20" w:rsidRPr="00262E50">
        <w:rPr>
          <w:rFonts w:ascii="Times New Roman" w:hAnsi="Times New Roman" w:cs="Times New Roman"/>
          <w:sz w:val="24"/>
          <w:szCs w:val="24"/>
        </w:rPr>
        <w:t>b</w:t>
      </w:r>
      <w:r w:rsidR="003B3F00" w:rsidRPr="00262E50">
        <w:rPr>
          <w:rFonts w:ascii="Times New Roman" w:hAnsi="Times New Roman" w:cs="Times New Roman"/>
          <w:sz w:val="24"/>
          <w:szCs w:val="24"/>
        </w:rPr>
        <w:t>y</w:t>
      </w:r>
      <w:r w:rsidR="00F95E20" w:rsidRPr="00262E50">
        <w:rPr>
          <w:rFonts w:ascii="Times New Roman" w:hAnsi="Times New Roman" w:cs="Times New Roman"/>
          <w:sz w:val="24"/>
          <w:szCs w:val="24"/>
        </w:rPr>
        <w:t xml:space="preserve"> augmenting the</w:t>
      </w:r>
      <w:r w:rsidR="00931D2D" w:rsidRPr="00262E50">
        <w:rPr>
          <w:rFonts w:ascii="Times New Roman" w:hAnsi="Times New Roman" w:cs="Times New Roman"/>
          <w:sz w:val="24"/>
          <w:szCs w:val="24"/>
        </w:rPr>
        <w:t xml:space="preserve"> </w:t>
      </w:r>
      <w:r w:rsidR="00087117" w:rsidRPr="00262E50">
        <w:rPr>
          <w:rFonts w:ascii="Times New Roman" w:hAnsi="Times New Roman" w:cs="Times New Roman"/>
          <w:sz w:val="24"/>
          <w:szCs w:val="24"/>
        </w:rPr>
        <w:t xml:space="preserve">sociological framework </w:t>
      </w:r>
      <w:r w:rsidR="00F95E20" w:rsidRPr="00262E50">
        <w:rPr>
          <w:rFonts w:ascii="Times New Roman" w:hAnsi="Times New Roman" w:cs="Times New Roman"/>
          <w:sz w:val="24"/>
          <w:szCs w:val="24"/>
        </w:rPr>
        <w:t xml:space="preserve">of </w:t>
      </w:r>
      <w:r w:rsidR="00CC2560" w:rsidRPr="00262E50">
        <w:rPr>
          <w:rFonts w:ascii="Times New Roman" w:hAnsi="Times New Roman" w:cs="Times New Roman"/>
          <w:i/>
          <w:iCs/>
          <w:sz w:val="24"/>
          <w:szCs w:val="24"/>
        </w:rPr>
        <w:t>mixed embeddedness</w:t>
      </w:r>
      <w:r w:rsidR="00F95E20" w:rsidRPr="00262E50">
        <w:rPr>
          <w:rFonts w:ascii="Times New Roman" w:hAnsi="Times New Roman" w:cs="Times New Roman"/>
          <w:sz w:val="24"/>
          <w:szCs w:val="24"/>
        </w:rPr>
        <w:t xml:space="preserve"> (Kloosterman et al., 1999</w:t>
      </w:r>
      <w:r w:rsidR="00262E50" w:rsidRPr="00262E50">
        <w:rPr>
          <w:rFonts w:ascii="Times New Roman" w:hAnsi="Times New Roman" w:cs="Times New Roman"/>
          <w:sz w:val="24"/>
          <w:szCs w:val="24"/>
        </w:rPr>
        <w:t>)</w:t>
      </w:r>
      <w:r w:rsidR="00F95E20" w:rsidRPr="00262E50">
        <w:rPr>
          <w:rFonts w:ascii="Times New Roman" w:hAnsi="Times New Roman" w:cs="Times New Roman"/>
          <w:sz w:val="24"/>
          <w:szCs w:val="24"/>
        </w:rPr>
        <w:t xml:space="preserve"> with Edwards et al</w:t>
      </w:r>
      <w:r w:rsidR="00506346" w:rsidRPr="00262E50">
        <w:rPr>
          <w:rFonts w:ascii="Times New Roman" w:hAnsi="Times New Roman" w:cs="Times New Roman"/>
          <w:sz w:val="24"/>
          <w:szCs w:val="24"/>
        </w:rPr>
        <w:t>.</w:t>
      </w:r>
      <w:r w:rsidR="00262E50" w:rsidRPr="00262E50">
        <w:rPr>
          <w:rFonts w:ascii="Times New Roman" w:hAnsi="Times New Roman" w:cs="Times New Roman"/>
          <w:sz w:val="24"/>
          <w:szCs w:val="24"/>
        </w:rPr>
        <w:t>’s (</w:t>
      </w:r>
      <w:r w:rsidR="00E77118" w:rsidRPr="00262E50">
        <w:rPr>
          <w:rFonts w:ascii="Times New Roman" w:hAnsi="Times New Roman" w:cs="Times New Roman"/>
          <w:sz w:val="24"/>
          <w:szCs w:val="24"/>
        </w:rPr>
        <w:t xml:space="preserve">2006) </w:t>
      </w:r>
      <w:r w:rsidR="00DE7C27">
        <w:rPr>
          <w:rFonts w:ascii="Times New Roman" w:hAnsi="Times New Roman" w:cs="Times New Roman"/>
          <w:sz w:val="24"/>
          <w:szCs w:val="24"/>
        </w:rPr>
        <w:t xml:space="preserve">labour process </w:t>
      </w:r>
      <w:r w:rsidR="00F95E20" w:rsidRPr="00262E50">
        <w:rPr>
          <w:rFonts w:ascii="Times New Roman" w:hAnsi="Times New Roman" w:cs="Times New Roman"/>
          <w:sz w:val="24"/>
          <w:szCs w:val="24"/>
        </w:rPr>
        <w:t>model of small business behaviour</w:t>
      </w:r>
      <w:r w:rsidR="00A76743">
        <w:rPr>
          <w:rFonts w:ascii="Times New Roman" w:hAnsi="Times New Roman" w:cs="Times New Roman"/>
          <w:sz w:val="24"/>
          <w:szCs w:val="24"/>
        </w:rPr>
        <w:t xml:space="preserve">. </w:t>
      </w:r>
      <w:r w:rsidR="003B3F00" w:rsidRPr="00262E50">
        <w:rPr>
          <w:rFonts w:ascii="Times New Roman" w:hAnsi="Times New Roman" w:cs="Times New Roman"/>
          <w:sz w:val="24"/>
          <w:szCs w:val="24"/>
        </w:rPr>
        <w:t>M</w:t>
      </w:r>
      <w:r w:rsidR="009820CF" w:rsidRPr="00262E50">
        <w:rPr>
          <w:rFonts w:ascii="Times New Roman" w:eastAsia="Calibri" w:hAnsi="Times New Roman" w:cs="Times New Roman"/>
          <w:sz w:val="24"/>
          <w:szCs w:val="24"/>
          <w:u w:color="000000"/>
          <w:bdr w:val="nil"/>
          <w:lang w:val="en-US"/>
        </w:rPr>
        <w:t>ixed embeddedness</w:t>
      </w:r>
      <w:r w:rsidR="009820CF" w:rsidRPr="00262E50">
        <w:rPr>
          <w:rFonts w:ascii="Times New Roman" w:hAnsi="Times New Roman" w:cs="Times New Roman"/>
          <w:sz w:val="24"/>
          <w:szCs w:val="24"/>
        </w:rPr>
        <w:t xml:space="preserve"> (ME) theory (Kloosterman</w:t>
      </w:r>
      <w:r w:rsidR="00193CC3" w:rsidRPr="00262E50">
        <w:rPr>
          <w:rFonts w:ascii="Times New Roman" w:hAnsi="Times New Roman" w:cs="Times New Roman"/>
          <w:sz w:val="24"/>
          <w:szCs w:val="24"/>
        </w:rPr>
        <w:t xml:space="preserve"> et al</w:t>
      </w:r>
      <w:r w:rsidR="00C9737E" w:rsidRPr="00262E50">
        <w:rPr>
          <w:rFonts w:ascii="Times New Roman" w:hAnsi="Times New Roman" w:cs="Times New Roman"/>
          <w:sz w:val="24"/>
          <w:szCs w:val="24"/>
        </w:rPr>
        <w:t>.,</w:t>
      </w:r>
      <w:r w:rsidR="00193CC3" w:rsidRPr="00262E50">
        <w:rPr>
          <w:rFonts w:ascii="Times New Roman" w:hAnsi="Times New Roman" w:cs="Times New Roman"/>
          <w:sz w:val="24"/>
          <w:szCs w:val="24"/>
        </w:rPr>
        <w:t xml:space="preserve"> 1999</w:t>
      </w:r>
      <w:r w:rsidR="009820CF" w:rsidRPr="00262E50">
        <w:rPr>
          <w:rFonts w:ascii="Times New Roman" w:hAnsi="Times New Roman" w:cs="Times New Roman"/>
          <w:sz w:val="24"/>
          <w:szCs w:val="24"/>
        </w:rPr>
        <w:t>)</w:t>
      </w:r>
      <w:r w:rsidR="00A67A7B" w:rsidRPr="00262E50">
        <w:rPr>
          <w:rFonts w:ascii="Times New Roman" w:hAnsi="Times New Roman" w:cs="Times New Roman"/>
          <w:sz w:val="24"/>
          <w:szCs w:val="24"/>
        </w:rPr>
        <w:t xml:space="preserve"> emphasizes the role of structural context in the </w:t>
      </w:r>
      <w:r w:rsidR="003B6835" w:rsidRPr="00262E50">
        <w:rPr>
          <w:rFonts w:ascii="Times New Roman" w:hAnsi="Times New Roman" w:cs="Times New Roman"/>
          <w:sz w:val="24"/>
          <w:szCs w:val="24"/>
        </w:rPr>
        <w:t xml:space="preserve">shaping </w:t>
      </w:r>
      <w:r w:rsidR="00A67A7B" w:rsidRPr="00262E50">
        <w:rPr>
          <w:rFonts w:ascii="Times New Roman" w:hAnsi="Times New Roman" w:cs="Times New Roman"/>
          <w:sz w:val="24"/>
          <w:szCs w:val="24"/>
        </w:rPr>
        <w:t xml:space="preserve">opportunities available to </w:t>
      </w:r>
      <w:r w:rsidR="003B6835" w:rsidRPr="00262E50">
        <w:rPr>
          <w:rFonts w:ascii="Times New Roman" w:hAnsi="Times New Roman" w:cs="Times New Roman"/>
          <w:sz w:val="24"/>
          <w:szCs w:val="24"/>
        </w:rPr>
        <w:t xml:space="preserve">migrant </w:t>
      </w:r>
      <w:r w:rsidR="00A67A7B" w:rsidRPr="00262E50">
        <w:rPr>
          <w:rFonts w:ascii="Times New Roman" w:hAnsi="Times New Roman" w:cs="Times New Roman"/>
          <w:sz w:val="24"/>
          <w:szCs w:val="24"/>
        </w:rPr>
        <w:t>entrepreneurs</w:t>
      </w:r>
      <w:r w:rsidR="005835F4" w:rsidRPr="00262E50">
        <w:rPr>
          <w:rFonts w:ascii="Times New Roman" w:hAnsi="Times New Roman" w:cs="Times New Roman"/>
          <w:sz w:val="24"/>
          <w:szCs w:val="24"/>
        </w:rPr>
        <w:t>.</w:t>
      </w:r>
      <w:r w:rsidR="00A61137" w:rsidRPr="00262E50">
        <w:rPr>
          <w:rFonts w:ascii="Times New Roman" w:hAnsi="Times New Roman" w:cs="Times New Roman"/>
          <w:sz w:val="24"/>
          <w:szCs w:val="24"/>
        </w:rPr>
        <w:t xml:space="preserve"> </w:t>
      </w:r>
      <w:r w:rsidR="009C742F" w:rsidRPr="00262E50">
        <w:rPr>
          <w:rFonts w:ascii="Times New Roman" w:hAnsi="Times New Roman" w:cs="Times New Roman"/>
          <w:sz w:val="24"/>
          <w:szCs w:val="24"/>
        </w:rPr>
        <w:t xml:space="preserve">Given </w:t>
      </w:r>
      <w:r w:rsidR="00A61137" w:rsidRPr="00262E50">
        <w:rPr>
          <w:rFonts w:ascii="Times New Roman" w:hAnsi="Times New Roman" w:cs="Times New Roman"/>
          <w:sz w:val="24"/>
          <w:szCs w:val="24"/>
        </w:rPr>
        <w:t>i</w:t>
      </w:r>
      <w:r w:rsidR="009C742F" w:rsidRPr="00262E50">
        <w:rPr>
          <w:rFonts w:ascii="Times New Roman" w:hAnsi="Times New Roman" w:cs="Times New Roman"/>
          <w:sz w:val="24"/>
          <w:szCs w:val="24"/>
        </w:rPr>
        <w:t>ts e</w:t>
      </w:r>
      <w:r w:rsidR="00D52476" w:rsidRPr="00262E50">
        <w:rPr>
          <w:rFonts w:ascii="Times New Roman" w:hAnsi="Times New Roman" w:cs="Times New Roman"/>
          <w:sz w:val="24"/>
          <w:szCs w:val="24"/>
        </w:rPr>
        <w:t>mphasis</w:t>
      </w:r>
      <w:r w:rsidR="009C742F" w:rsidRPr="00262E50">
        <w:rPr>
          <w:rFonts w:ascii="Times New Roman" w:hAnsi="Times New Roman" w:cs="Times New Roman"/>
          <w:sz w:val="24"/>
          <w:szCs w:val="24"/>
        </w:rPr>
        <w:t xml:space="preserve"> on</w:t>
      </w:r>
      <w:r w:rsidR="00D52476" w:rsidRPr="00262E50">
        <w:rPr>
          <w:rFonts w:ascii="Times New Roman" w:hAnsi="Times New Roman" w:cs="Times New Roman"/>
          <w:sz w:val="24"/>
          <w:szCs w:val="24"/>
        </w:rPr>
        <w:t xml:space="preserve"> </w:t>
      </w:r>
      <w:r w:rsidR="009820CF" w:rsidRPr="00262E50">
        <w:rPr>
          <w:rFonts w:ascii="Times New Roman" w:hAnsi="Times New Roman" w:cs="Times New Roman"/>
          <w:sz w:val="24"/>
          <w:szCs w:val="24"/>
        </w:rPr>
        <w:t xml:space="preserve">under-resourced agency </w:t>
      </w:r>
      <w:r w:rsidR="009C742F" w:rsidRPr="00262E50">
        <w:rPr>
          <w:rFonts w:ascii="Times New Roman" w:hAnsi="Times New Roman" w:cs="Times New Roman"/>
          <w:sz w:val="24"/>
          <w:szCs w:val="24"/>
        </w:rPr>
        <w:t>operating</w:t>
      </w:r>
      <w:r w:rsidR="00D52476" w:rsidRPr="00262E50">
        <w:rPr>
          <w:rFonts w:ascii="Times New Roman" w:hAnsi="Times New Roman" w:cs="Times New Roman"/>
          <w:sz w:val="24"/>
          <w:szCs w:val="24"/>
        </w:rPr>
        <w:t xml:space="preserve"> within</w:t>
      </w:r>
      <w:r w:rsidR="009C742F" w:rsidRPr="00262E50">
        <w:rPr>
          <w:rFonts w:ascii="Times New Roman" w:hAnsi="Times New Roman" w:cs="Times New Roman"/>
          <w:sz w:val="24"/>
          <w:szCs w:val="24"/>
        </w:rPr>
        <w:t xml:space="preserve"> a</w:t>
      </w:r>
      <w:r w:rsidR="00D52476" w:rsidRPr="00262E50">
        <w:rPr>
          <w:rFonts w:ascii="Times New Roman" w:hAnsi="Times New Roman" w:cs="Times New Roman"/>
          <w:sz w:val="24"/>
          <w:szCs w:val="24"/>
        </w:rPr>
        <w:t xml:space="preserve"> </w:t>
      </w:r>
      <w:r w:rsidR="009820CF" w:rsidRPr="00262E50">
        <w:rPr>
          <w:rFonts w:ascii="Times New Roman" w:hAnsi="Times New Roman" w:cs="Times New Roman"/>
          <w:sz w:val="24"/>
          <w:szCs w:val="24"/>
        </w:rPr>
        <w:t>hostile structural environment, ME would be expected to p</w:t>
      </w:r>
      <w:r w:rsidR="008B0CF8" w:rsidRPr="00262E50">
        <w:rPr>
          <w:rFonts w:ascii="Times New Roman" w:hAnsi="Times New Roman" w:cs="Times New Roman"/>
          <w:sz w:val="24"/>
          <w:szCs w:val="24"/>
        </w:rPr>
        <w:t>osition</w:t>
      </w:r>
      <w:r w:rsidR="009820CF" w:rsidRPr="00262E50">
        <w:rPr>
          <w:rFonts w:ascii="Times New Roman" w:hAnsi="Times New Roman" w:cs="Times New Roman"/>
          <w:sz w:val="24"/>
          <w:szCs w:val="24"/>
        </w:rPr>
        <w:t xml:space="preserve"> refugee entrepreneurship at the bottom of any migrant business pecking order. </w:t>
      </w:r>
      <w:r w:rsidR="00016067" w:rsidRPr="00262E50">
        <w:rPr>
          <w:rFonts w:ascii="Times New Roman" w:hAnsi="Times New Roman" w:cs="Times New Roman"/>
          <w:sz w:val="24"/>
          <w:szCs w:val="24"/>
        </w:rPr>
        <w:t xml:space="preserve">Whilst sensitive to structural context, ME </w:t>
      </w:r>
      <w:r w:rsidR="003B6835" w:rsidRPr="00262E50">
        <w:rPr>
          <w:rFonts w:ascii="Times New Roman" w:hAnsi="Times New Roman" w:cs="Times New Roman"/>
          <w:sz w:val="24"/>
          <w:szCs w:val="24"/>
        </w:rPr>
        <w:t>is less expansive on</w:t>
      </w:r>
      <w:r w:rsidR="00016067" w:rsidRPr="00262E50">
        <w:rPr>
          <w:rFonts w:ascii="Times New Roman" w:hAnsi="Times New Roman" w:cs="Times New Roman"/>
          <w:sz w:val="24"/>
          <w:szCs w:val="24"/>
        </w:rPr>
        <w:t xml:space="preserve"> the creativity and resourcefulness in the low-value sectors where refugees might start their ventures</w:t>
      </w:r>
      <w:r w:rsidR="00CD067B" w:rsidRPr="00262E50">
        <w:rPr>
          <w:rFonts w:ascii="Times New Roman" w:hAnsi="Times New Roman" w:cs="Times New Roman"/>
          <w:sz w:val="24"/>
          <w:szCs w:val="24"/>
        </w:rPr>
        <w:t xml:space="preserve"> (Hall, 2020)</w:t>
      </w:r>
      <w:r w:rsidR="00016067" w:rsidRPr="00262E50">
        <w:rPr>
          <w:rFonts w:ascii="Times New Roman" w:hAnsi="Times New Roman" w:cs="Times New Roman"/>
          <w:sz w:val="24"/>
          <w:szCs w:val="24"/>
        </w:rPr>
        <w:t xml:space="preserve">. Hence we bring </w:t>
      </w:r>
      <w:r w:rsidR="00F84951" w:rsidRPr="00262E50">
        <w:rPr>
          <w:rFonts w:ascii="Times New Roman" w:hAnsi="Times New Roman" w:cs="Times New Roman"/>
          <w:sz w:val="24"/>
          <w:szCs w:val="24"/>
        </w:rPr>
        <w:t>ME into dialogue with</w:t>
      </w:r>
      <w:r w:rsidR="00024616" w:rsidRPr="00262E50">
        <w:rPr>
          <w:rFonts w:ascii="Times New Roman" w:hAnsi="Times New Roman" w:cs="Times New Roman"/>
          <w:sz w:val="24"/>
          <w:szCs w:val="24"/>
        </w:rPr>
        <w:t xml:space="preserve"> Edwards et al</w:t>
      </w:r>
      <w:r w:rsidR="00C05577" w:rsidRPr="00262E50">
        <w:rPr>
          <w:rFonts w:ascii="Times New Roman" w:hAnsi="Times New Roman" w:cs="Times New Roman"/>
          <w:sz w:val="24"/>
          <w:szCs w:val="24"/>
        </w:rPr>
        <w:t>.</w:t>
      </w:r>
      <w:r w:rsidR="00024616" w:rsidRPr="00262E50">
        <w:rPr>
          <w:rFonts w:ascii="Times New Roman" w:hAnsi="Times New Roman" w:cs="Times New Roman"/>
          <w:sz w:val="24"/>
          <w:szCs w:val="24"/>
        </w:rPr>
        <w:t>’s</w:t>
      </w:r>
      <w:r w:rsidR="00F66D78" w:rsidRPr="00262E50">
        <w:rPr>
          <w:rFonts w:ascii="Times New Roman" w:hAnsi="Times New Roman" w:cs="Times New Roman"/>
          <w:sz w:val="24"/>
          <w:szCs w:val="24"/>
        </w:rPr>
        <w:t xml:space="preserve"> (2006) framework </w:t>
      </w:r>
      <w:r w:rsidR="00024616" w:rsidRPr="00262E50">
        <w:rPr>
          <w:rFonts w:ascii="Times New Roman" w:hAnsi="Times New Roman" w:cs="Times New Roman"/>
          <w:sz w:val="24"/>
          <w:szCs w:val="24"/>
        </w:rPr>
        <w:t xml:space="preserve">on the </w:t>
      </w:r>
      <w:r w:rsidR="00024616" w:rsidRPr="00262E50">
        <w:rPr>
          <w:rFonts w:ascii="Times New Roman" w:hAnsi="Times New Roman" w:cs="Times New Roman"/>
          <w:i/>
          <w:sz w:val="24"/>
          <w:szCs w:val="24"/>
        </w:rPr>
        <w:t>dynamics</w:t>
      </w:r>
      <w:r w:rsidR="00024616" w:rsidRPr="00262E50">
        <w:rPr>
          <w:rFonts w:ascii="Times New Roman" w:hAnsi="Times New Roman" w:cs="Times New Roman"/>
          <w:sz w:val="24"/>
          <w:szCs w:val="24"/>
        </w:rPr>
        <w:t xml:space="preserve"> of small firms. The </w:t>
      </w:r>
      <w:r w:rsidR="007862F4">
        <w:rPr>
          <w:rFonts w:ascii="Times New Roman" w:hAnsi="Times New Roman" w:cs="Times New Roman"/>
          <w:sz w:val="24"/>
          <w:szCs w:val="24"/>
        </w:rPr>
        <w:t>latter</w:t>
      </w:r>
      <w:r w:rsidR="003C596C">
        <w:rPr>
          <w:rFonts w:ascii="Times New Roman" w:hAnsi="Times New Roman" w:cs="Times New Roman"/>
          <w:sz w:val="24"/>
          <w:szCs w:val="24"/>
        </w:rPr>
        <w:t xml:space="preserve">’s value </w:t>
      </w:r>
      <w:r w:rsidR="00024616" w:rsidRPr="00262E50">
        <w:rPr>
          <w:rFonts w:ascii="Times New Roman" w:hAnsi="Times New Roman" w:cs="Times New Roman"/>
          <w:sz w:val="24"/>
          <w:szCs w:val="24"/>
        </w:rPr>
        <w:t xml:space="preserve">is twofold: it </w:t>
      </w:r>
      <w:r w:rsidR="0000620D" w:rsidRPr="00262E50">
        <w:rPr>
          <w:rFonts w:ascii="Times New Roman" w:hAnsi="Times New Roman" w:cs="Times New Roman"/>
          <w:sz w:val="24"/>
          <w:szCs w:val="24"/>
        </w:rPr>
        <w:t>derives fro</w:t>
      </w:r>
      <w:r w:rsidR="00C50077" w:rsidRPr="00262E50">
        <w:rPr>
          <w:rFonts w:ascii="Times New Roman" w:hAnsi="Times New Roman" w:cs="Times New Roman"/>
          <w:sz w:val="24"/>
          <w:szCs w:val="24"/>
        </w:rPr>
        <w:t>m</w:t>
      </w:r>
      <w:r w:rsidR="00024616" w:rsidRPr="00262E50">
        <w:rPr>
          <w:rFonts w:ascii="Times New Roman" w:hAnsi="Times New Roman" w:cs="Times New Roman"/>
          <w:sz w:val="24"/>
          <w:szCs w:val="24"/>
        </w:rPr>
        <w:t xml:space="preserve"> the experiences of firms in ‘low </w:t>
      </w:r>
      <w:r w:rsidR="00F6419D" w:rsidRPr="00262E50">
        <w:rPr>
          <w:rFonts w:ascii="Times New Roman" w:hAnsi="Times New Roman" w:cs="Times New Roman"/>
          <w:sz w:val="24"/>
          <w:szCs w:val="24"/>
        </w:rPr>
        <w:t>value-added</w:t>
      </w:r>
      <w:r w:rsidR="00024616" w:rsidRPr="00262E50">
        <w:rPr>
          <w:rFonts w:ascii="Times New Roman" w:hAnsi="Times New Roman" w:cs="Times New Roman"/>
          <w:sz w:val="24"/>
          <w:szCs w:val="24"/>
        </w:rPr>
        <w:t xml:space="preserve"> sectors’; and i</w:t>
      </w:r>
      <w:r w:rsidR="00F66D78" w:rsidRPr="00262E50">
        <w:rPr>
          <w:rFonts w:ascii="Times New Roman" w:hAnsi="Times New Roman" w:cs="Times New Roman"/>
          <w:sz w:val="24"/>
          <w:szCs w:val="24"/>
        </w:rPr>
        <w:t>t</w:t>
      </w:r>
      <w:r w:rsidR="00024616" w:rsidRPr="00262E50">
        <w:rPr>
          <w:rFonts w:ascii="Times New Roman" w:hAnsi="Times New Roman" w:cs="Times New Roman"/>
          <w:sz w:val="24"/>
          <w:szCs w:val="24"/>
        </w:rPr>
        <w:t xml:space="preserve"> incorporate</w:t>
      </w:r>
      <w:r w:rsidR="00F66D78" w:rsidRPr="00262E50">
        <w:rPr>
          <w:rFonts w:ascii="Times New Roman" w:hAnsi="Times New Roman" w:cs="Times New Roman"/>
          <w:sz w:val="24"/>
          <w:szCs w:val="24"/>
        </w:rPr>
        <w:t>s</w:t>
      </w:r>
      <w:r w:rsidR="00024616" w:rsidRPr="00262E50">
        <w:rPr>
          <w:rFonts w:ascii="Times New Roman" w:hAnsi="Times New Roman" w:cs="Times New Roman"/>
          <w:sz w:val="24"/>
          <w:szCs w:val="24"/>
        </w:rPr>
        <w:t xml:space="preserve"> key agency and process dimensions</w:t>
      </w:r>
      <w:r w:rsidR="005A76B5" w:rsidRPr="00262E50">
        <w:rPr>
          <w:rFonts w:ascii="Times New Roman" w:hAnsi="Times New Roman" w:cs="Times New Roman"/>
          <w:sz w:val="24"/>
          <w:szCs w:val="24"/>
        </w:rPr>
        <w:t xml:space="preserve"> that influence business outcomes</w:t>
      </w:r>
      <w:r w:rsidR="00024616" w:rsidRPr="00262E50">
        <w:rPr>
          <w:rFonts w:ascii="Times New Roman" w:hAnsi="Times New Roman" w:cs="Times New Roman"/>
          <w:sz w:val="24"/>
          <w:szCs w:val="24"/>
        </w:rPr>
        <w:t>, including strategy, mobilisation of resources and integration into business networks.</w:t>
      </w:r>
      <w:r w:rsidR="00D52476" w:rsidRPr="00262E50">
        <w:rPr>
          <w:rFonts w:ascii="Times New Roman" w:hAnsi="Times New Roman" w:cs="Times New Roman"/>
          <w:sz w:val="24"/>
          <w:szCs w:val="24"/>
        </w:rPr>
        <w:t xml:space="preserve"> Melding these two theoretical frameworks informs our underpinning research objective: to critically evaluate the </w:t>
      </w:r>
      <w:r w:rsidR="00722073" w:rsidRPr="00262E50">
        <w:rPr>
          <w:rFonts w:ascii="Times New Roman" w:hAnsi="Times New Roman" w:cs="Times New Roman"/>
          <w:sz w:val="24"/>
          <w:szCs w:val="24"/>
        </w:rPr>
        <w:t xml:space="preserve">drivers and </w:t>
      </w:r>
      <w:r w:rsidR="001E34B9" w:rsidRPr="00262E50">
        <w:rPr>
          <w:rFonts w:ascii="Times New Roman" w:hAnsi="Times New Roman" w:cs="Times New Roman"/>
          <w:sz w:val="24"/>
          <w:szCs w:val="24"/>
        </w:rPr>
        <w:t>outcomes</w:t>
      </w:r>
      <w:r w:rsidR="00D52476" w:rsidRPr="00262E50">
        <w:rPr>
          <w:rFonts w:ascii="Times New Roman" w:hAnsi="Times New Roman" w:cs="Times New Roman"/>
          <w:sz w:val="24"/>
          <w:szCs w:val="24"/>
        </w:rPr>
        <w:t xml:space="preserve"> of refugee owned entrepreneurial ventures over time</w:t>
      </w:r>
      <w:r w:rsidR="001E34B9" w:rsidRPr="00262E50">
        <w:rPr>
          <w:rFonts w:ascii="Times New Roman" w:hAnsi="Times New Roman" w:cs="Times New Roman"/>
          <w:sz w:val="24"/>
          <w:szCs w:val="24"/>
        </w:rPr>
        <w:t xml:space="preserve">. </w:t>
      </w:r>
      <w:r w:rsidR="00D52476" w:rsidRPr="00262E50">
        <w:rPr>
          <w:rFonts w:ascii="Times New Roman" w:hAnsi="Times New Roman" w:cs="Times New Roman"/>
          <w:sz w:val="24"/>
          <w:szCs w:val="24"/>
        </w:rPr>
        <w:t xml:space="preserve"> To explore this question, we </w:t>
      </w:r>
      <w:r w:rsidR="00CD067B" w:rsidRPr="00262E50">
        <w:rPr>
          <w:rFonts w:ascii="Times New Roman" w:hAnsi="Times New Roman" w:cs="Times New Roman"/>
          <w:sz w:val="24"/>
          <w:szCs w:val="24"/>
        </w:rPr>
        <w:t>examine</w:t>
      </w:r>
      <w:r w:rsidR="00D52476" w:rsidRPr="00262E50">
        <w:rPr>
          <w:rFonts w:ascii="Times New Roman" w:hAnsi="Times New Roman" w:cs="Times New Roman"/>
          <w:sz w:val="24"/>
          <w:szCs w:val="24"/>
        </w:rPr>
        <w:t xml:space="preserve"> the dynamics of change over time using a longitudinal study </w:t>
      </w:r>
      <w:r w:rsidR="0005256D" w:rsidRPr="00262E50">
        <w:rPr>
          <w:rFonts w:ascii="Times New Roman" w:hAnsi="Times New Roman" w:cs="Times New Roman"/>
          <w:sz w:val="24"/>
          <w:szCs w:val="24"/>
        </w:rPr>
        <w:t xml:space="preserve">(2010-2018) </w:t>
      </w:r>
      <w:r w:rsidR="00D52476" w:rsidRPr="00262E50">
        <w:rPr>
          <w:rFonts w:ascii="Times New Roman" w:hAnsi="Times New Roman" w:cs="Times New Roman"/>
          <w:sz w:val="24"/>
          <w:szCs w:val="24"/>
        </w:rPr>
        <w:t>based upon in</w:t>
      </w:r>
      <w:r w:rsidR="006572A7" w:rsidRPr="00262E50">
        <w:rPr>
          <w:rFonts w:ascii="Times New Roman" w:hAnsi="Times New Roman" w:cs="Times New Roman"/>
          <w:sz w:val="24"/>
          <w:szCs w:val="24"/>
        </w:rPr>
        <w:t xml:space="preserve"> </w:t>
      </w:r>
      <w:r w:rsidR="00D52476" w:rsidRPr="00262E50">
        <w:rPr>
          <w:rFonts w:ascii="Times New Roman" w:hAnsi="Times New Roman" w:cs="Times New Roman"/>
          <w:sz w:val="24"/>
          <w:szCs w:val="24"/>
        </w:rPr>
        <w:t xml:space="preserve">depth </w:t>
      </w:r>
      <w:r w:rsidR="00D52476" w:rsidRPr="00262E50">
        <w:rPr>
          <w:rFonts w:ascii="Times New Roman" w:hAnsi="Times New Roman" w:cs="Times New Roman"/>
          <w:sz w:val="24"/>
          <w:szCs w:val="24"/>
        </w:rPr>
        <w:lastRenderedPageBreak/>
        <w:t>interviews with</w:t>
      </w:r>
      <w:r w:rsidR="00407ABA" w:rsidRPr="00262E50">
        <w:rPr>
          <w:rFonts w:ascii="Times New Roman" w:hAnsi="Times New Roman" w:cs="Times New Roman"/>
          <w:b/>
          <w:sz w:val="24"/>
          <w:szCs w:val="24"/>
        </w:rPr>
        <w:t xml:space="preserve"> </w:t>
      </w:r>
      <w:r w:rsidR="00407ABA" w:rsidRPr="00262E50">
        <w:rPr>
          <w:rFonts w:ascii="Times New Roman" w:hAnsi="Times New Roman" w:cs="Times New Roman"/>
          <w:bCs/>
          <w:sz w:val="24"/>
          <w:szCs w:val="24"/>
        </w:rPr>
        <w:t>refugee-origin</w:t>
      </w:r>
      <w:r w:rsidR="00D52476" w:rsidRPr="00262E50">
        <w:rPr>
          <w:rFonts w:ascii="Times New Roman" w:hAnsi="Times New Roman" w:cs="Times New Roman"/>
          <w:sz w:val="24"/>
          <w:szCs w:val="24"/>
        </w:rPr>
        <w:t xml:space="preserve"> entrepreneurs. </w:t>
      </w:r>
      <w:r w:rsidR="00FC6854" w:rsidRPr="00262E50">
        <w:rPr>
          <w:rFonts w:ascii="Times New Roman" w:hAnsi="Times New Roman" w:cs="Times New Roman"/>
          <w:sz w:val="24"/>
          <w:szCs w:val="24"/>
        </w:rPr>
        <w:t>By combining ME with a theoretical sensitivity to business strategies, we analyse the diverse outcomes of refugee entrepreneurs operating in the most prosaic and competitive of circumstances</w:t>
      </w:r>
    </w:p>
    <w:p w14:paraId="2427D468" w14:textId="77777777" w:rsidR="00FC6854" w:rsidRDefault="00FC6854">
      <w:pPr>
        <w:spacing w:after="0"/>
        <w:jc w:val="both"/>
        <w:rPr>
          <w:rFonts w:ascii="Times New Roman" w:hAnsi="Times New Roman" w:cs="Times New Roman"/>
          <w:sz w:val="24"/>
          <w:szCs w:val="24"/>
        </w:rPr>
      </w:pPr>
    </w:p>
    <w:p w14:paraId="1734F202" w14:textId="7214CA34" w:rsidR="00777687" w:rsidRPr="00262E50" w:rsidRDefault="00FC55F1" w:rsidP="00164272">
      <w:pPr>
        <w:spacing w:after="0"/>
        <w:jc w:val="both"/>
        <w:rPr>
          <w:rFonts w:ascii="Times New Roman" w:hAnsi="Times New Roman" w:cs="Times New Roman"/>
          <w:sz w:val="24"/>
          <w:szCs w:val="24"/>
        </w:rPr>
      </w:pPr>
      <w:r w:rsidRPr="00262E50">
        <w:rPr>
          <w:rFonts w:ascii="Times New Roman" w:hAnsi="Times New Roman" w:cs="Times New Roman"/>
          <w:sz w:val="24"/>
          <w:szCs w:val="24"/>
        </w:rPr>
        <w:t>Our</w:t>
      </w:r>
      <w:r w:rsidR="00D52476" w:rsidRPr="00262E50">
        <w:rPr>
          <w:rFonts w:ascii="Times New Roman" w:hAnsi="Times New Roman" w:cs="Times New Roman"/>
          <w:sz w:val="24"/>
          <w:szCs w:val="24"/>
        </w:rPr>
        <w:t xml:space="preserve"> </w:t>
      </w:r>
      <w:r w:rsidR="00E77118" w:rsidRPr="00262E50">
        <w:rPr>
          <w:rFonts w:ascii="Times New Roman" w:hAnsi="Times New Roman" w:cs="Times New Roman"/>
          <w:sz w:val="24"/>
          <w:szCs w:val="24"/>
        </w:rPr>
        <w:t xml:space="preserve">blended theoretical </w:t>
      </w:r>
      <w:r w:rsidR="00D52476" w:rsidRPr="00262E50">
        <w:rPr>
          <w:rFonts w:ascii="Times New Roman" w:hAnsi="Times New Roman" w:cs="Times New Roman"/>
          <w:sz w:val="24"/>
          <w:szCs w:val="24"/>
        </w:rPr>
        <w:t xml:space="preserve">perspective </w:t>
      </w:r>
      <w:r w:rsidR="00E77118" w:rsidRPr="00262E50">
        <w:rPr>
          <w:rFonts w:ascii="Times New Roman" w:hAnsi="Times New Roman" w:cs="Times New Roman"/>
          <w:sz w:val="24"/>
          <w:szCs w:val="24"/>
        </w:rPr>
        <w:t xml:space="preserve">and longitudinal methodological approach </w:t>
      </w:r>
      <w:r w:rsidR="00D52476" w:rsidRPr="00262E50">
        <w:rPr>
          <w:rFonts w:ascii="Times New Roman" w:hAnsi="Times New Roman" w:cs="Times New Roman"/>
          <w:sz w:val="24"/>
          <w:szCs w:val="24"/>
        </w:rPr>
        <w:t xml:space="preserve">enables us to explore how </w:t>
      </w:r>
      <w:r w:rsidR="00E77118" w:rsidRPr="00262E50">
        <w:rPr>
          <w:rFonts w:ascii="Times New Roman" w:hAnsi="Times New Roman" w:cs="Times New Roman"/>
          <w:sz w:val="24"/>
          <w:szCs w:val="24"/>
        </w:rPr>
        <w:t xml:space="preserve">refugee </w:t>
      </w:r>
      <w:r w:rsidR="00D52476" w:rsidRPr="00262E50">
        <w:rPr>
          <w:rFonts w:ascii="Times New Roman" w:hAnsi="Times New Roman" w:cs="Times New Roman"/>
          <w:sz w:val="24"/>
          <w:szCs w:val="24"/>
        </w:rPr>
        <w:t>entrepreneurs made sense of their venturing, the strategies emp</w:t>
      </w:r>
      <w:r w:rsidR="006572A7" w:rsidRPr="00262E50">
        <w:rPr>
          <w:rFonts w:ascii="Times New Roman" w:hAnsi="Times New Roman" w:cs="Times New Roman"/>
          <w:sz w:val="24"/>
          <w:szCs w:val="24"/>
        </w:rPr>
        <w:t>loyed during this period</w:t>
      </w:r>
      <w:r w:rsidR="00B7517E" w:rsidRPr="00262E50">
        <w:rPr>
          <w:rFonts w:ascii="Times New Roman" w:hAnsi="Times New Roman" w:cs="Times New Roman"/>
          <w:sz w:val="24"/>
          <w:szCs w:val="24"/>
        </w:rPr>
        <w:t>, access to business support,</w:t>
      </w:r>
      <w:r w:rsidR="006572A7" w:rsidRPr="00262E50">
        <w:rPr>
          <w:rFonts w:ascii="Times New Roman" w:hAnsi="Times New Roman" w:cs="Times New Roman"/>
          <w:sz w:val="24"/>
          <w:szCs w:val="24"/>
        </w:rPr>
        <w:t xml:space="preserve"> and how</w:t>
      </w:r>
      <w:r w:rsidR="00D52476" w:rsidRPr="00262E50">
        <w:rPr>
          <w:rFonts w:ascii="Times New Roman" w:hAnsi="Times New Roman" w:cs="Times New Roman"/>
          <w:sz w:val="24"/>
          <w:szCs w:val="24"/>
        </w:rPr>
        <w:t xml:space="preserve"> these affected sustainability and growth over time.</w:t>
      </w:r>
      <w:r w:rsidR="00F36737" w:rsidRPr="00262E50">
        <w:rPr>
          <w:rFonts w:ascii="Times New Roman" w:hAnsi="Times New Roman" w:cs="Times New Roman"/>
          <w:sz w:val="24"/>
          <w:szCs w:val="24"/>
        </w:rPr>
        <w:t xml:space="preserve"> </w:t>
      </w:r>
      <w:bookmarkStart w:id="1" w:name="_Hlk54078466"/>
      <w:bookmarkStart w:id="2" w:name="_Hlk54079063"/>
      <w:r w:rsidR="00783B09" w:rsidRPr="00262E50">
        <w:rPr>
          <w:rFonts w:ascii="Times New Roman" w:hAnsi="Times New Roman" w:cs="Times New Roman"/>
          <w:sz w:val="24"/>
          <w:szCs w:val="24"/>
        </w:rPr>
        <w:t>Our</w:t>
      </w:r>
      <w:r w:rsidR="00760CAE" w:rsidRPr="00262E50">
        <w:rPr>
          <w:rFonts w:ascii="Times New Roman" w:hAnsi="Times New Roman" w:cs="Times New Roman"/>
          <w:sz w:val="24"/>
          <w:szCs w:val="24"/>
        </w:rPr>
        <w:t xml:space="preserve"> findings suggest </w:t>
      </w:r>
      <w:r w:rsidR="00FD61C3" w:rsidRPr="00262E50">
        <w:rPr>
          <w:rFonts w:ascii="Times New Roman" w:hAnsi="Times New Roman" w:cs="Times New Roman"/>
          <w:sz w:val="24"/>
          <w:szCs w:val="24"/>
        </w:rPr>
        <w:t xml:space="preserve">we should theorise </w:t>
      </w:r>
      <w:r w:rsidR="00760CAE" w:rsidRPr="00262E50">
        <w:rPr>
          <w:rFonts w:ascii="Times New Roman" w:hAnsi="Times New Roman" w:cs="Times New Roman"/>
          <w:sz w:val="24"/>
          <w:szCs w:val="24"/>
        </w:rPr>
        <w:t xml:space="preserve">refugee entrepreneurs </w:t>
      </w:r>
      <w:r w:rsidR="00FD61C3" w:rsidRPr="00262E50">
        <w:rPr>
          <w:rFonts w:ascii="Times New Roman" w:hAnsi="Times New Roman" w:cs="Times New Roman"/>
          <w:sz w:val="24"/>
          <w:szCs w:val="24"/>
        </w:rPr>
        <w:t xml:space="preserve">as </w:t>
      </w:r>
      <w:r w:rsidR="00760CAE" w:rsidRPr="00262E50">
        <w:rPr>
          <w:rFonts w:ascii="Times New Roman" w:hAnsi="Times New Roman" w:cs="Times New Roman"/>
          <w:sz w:val="24"/>
          <w:szCs w:val="24"/>
        </w:rPr>
        <w:t xml:space="preserve">highly active social agents, displaying considerable inventiveness in their deployment of a multitude of strategies in the face of disadvantage. </w:t>
      </w:r>
      <w:r w:rsidR="004E4B08" w:rsidRPr="00262E50">
        <w:rPr>
          <w:rFonts w:ascii="Times New Roman" w:hAnsi="Times New Roman" w:cs="Times New Roman"/>
          <w:sz w:val="24"/>
          <w:szCs w:val="24"/>
        </w:rPr>
        <w:t>We argue that refugee entrepreneurs</w:t>
      </w:r>
      <w:r w:rsidR="00760CAE" w:rsidRPr="00262E50">
        <w:rPr>
          <w:rFonts w:ascii="Times New Roman" w:hAnsi="Times New Roman" w:cs="Times New Roman"/>
          <w:sz w:val="24"/>
          <w:szCs w:val="24"/>
        </w:rPr>
        <w:t xml:space="preserve"> re-work their condition in a manner that is much more proactive and resilient than extant </w:t>
      </w:r>
      <w:r w:rsidR="002B3C35">
        <w:rPr>
          <w:rFonts w:ascii="Times New Roman" w:hAnsi="Times New Roman" w:cs="Times New Roman"/>
          <w:sz w:val="24"/>
          <w:szCs w:val="24"/>
        </w:rPr>
        <w:t>accounts suggest</w:t>
      </w:r>
      <w:r w:rsidR="0080086C" w:rsidRPr="00262E50">
        <w:rPr>
          <w:rFonts w:ascii="Times New Roman" w:hAnsi="Times New Roman" w:cs="Times New Roman"/>
          <w:sz w:val="24"/>
          <w:szCs w:val="24"/>
        </w:rPr>
        <w:t>.</w:t>
      </w:r>
      <w:r w:rsidR="00760CAE" w:rsidRPr="00262E50">
        <w:rPr>
          <w:rFonts w:ascii="Times New Roman" w:hAnsi="Times New Roman" w:cs="Times New Roman"/>
          <w:sz w:val="24"/>
          <w:szCs w:val="24"/>
        </w:rPr>
        <w:t xml:space="preserve"> Some </w:t>
      </w:r>
      <w:r w:rsidR="00C646E6" w:rsidRPr="00262E50">
        <w:rPr>
          <w:rFonts w:ascii="Times New Roman" w:hAnsi="Times New Roman" w:cs="Times New Roman"/>
          <w:sz w:val="24"/>
          <w:szCs w:val="24"/>
        </w:rPr>
        <w:t>even achieve</w:t>
      </w:r>
      <w:r w:rsidR="00760CAE" w:rsidRPr="00262E50">
        <w:rPr>
          <w:rFonts w:ascii="Times New Roman" w:hAnsi="Times New Roman" w:cs="Times New Roman"/>
          <w:sz w:val="24"/>
          <w:szCs w:val="24"/>
        </w:rPr>
        <w:t xml:space="preserve"> significant growth. The range of outcomes is explained by </w:t>
      </w:r>
      <w:r w:rsidR="0094551A" w:rsidRPr="00262E50">
        <w:rPr>
          <w:rFonts w:ascii="Times New Roman" w:hAnsi="Times New Roman" w:cs="Times New Roman"/>
          <w:sz w:val="24"/>
          <w:szCs w:val="24"/>
        </w:rPr>
        <w:t>social positioning (</w:t>
      </w:r>
      <w:r w:rsidR="009440A0" w:rsidRPr="00262E50">
        <w:rPr>
          <w:rFonts w:ascii="Times New Roman" w:hAnsi="Times New Roman" w:cs="Times New Roman"/>
          <w:sz w:val="24"/>
          <w:szCs w:val="24"/>
        </w:rPr>
        <w:t>e.g.</w:t>
      </w:r>
      <w:r w:rsidR="0094551A" w:rsidRPr="00262E50">
        <w:rPr>
          <w:rFonts w:ascii="Times New Roman" w:hAnsi="Times New Roman" w:cs="Times New Roman"/>
          <w:sz w:val="24"/>
          <w:szCs w:val="24"/>
        </w:rPr>
        <w:t xml:space="preserve"> access to financial capital</w:t>
      </w:r>
      <w:r w:rsidR="00BA3EAE">
        <w:rPr>
          <w:rFonts w:ascii="Times New Roman" w:hAnsi="Times New Roman" w:cs="Times New Roman"/>
          <w:sz w:val="24"/>
          <w:szCs w:val="24"/>
        </w:rPr>
        <w:t>, Malki, 2020</w:t>
      </w:r>
      <w:r w:rsidR="0094551A" w:rsidRPr="00262E50">
        <w:rPr>
          <w:rFonts w:ascii="Times New Roman" w:hAnsi="Times New Roman" w:cs="Times New Roman"/>
          <w:sz w:val="24"/>
          <w:szCs w:val="24"/>
        </w:rPr>
        <w:t xml:space="preserve">), </w:t>
      </w:r>
      <w:r w:rsidR="00760CAE" w:rsidRPr="00262E50">
        <w:rPr>
          <w:rFonts w:ascii="Times New Roman" w:hAnsi="Times New Roman" w:cs="Times New Roman"/>
          <w:sz w:val="24"/>
          <w:szCs w:val="24"/>
        </w:rPr>
        <w:t xml:space="preserve">market strategies, mobilisation of resources and links with wider business support networks.  </w:t>
      </w:r>
      <w:r w:rsidR="006637F0" w:rsidRPr="00262E50">
        <w:rPr>
          <w:rFonts w:ascii="Times New Roman" w:hAnsi="Times New Roman" w:cs="Times New Roman"/>
          <w:sz w:val="24"/>
          <w:szCs w:val="24"/>
        </w:rPr>
        <w:t>Consequently, we demonstrate how an interdisciplinary approach, drawing on novel empirical evidence</w:t>
      </w:r>
      <w:r w:rsidR="00E77118" w:rsidRPr="00262E50">
        <w:rPr>
          <w:rFonts w:ascii="Times New Roman" w:hAnsi="Times New Roman" w:cs="Times New Roman"/>
          <w:sz w:val="24"/>
          <w:szCs w:val="24"/>
        </w:rPr>
        <w:t xml:space="preserve"> based on qualitative longitudinal research</w:t>
      </w:r>
      <w:r w:rsidR="006637F0" w:rsidRPr="00262E50">
        <w:rPr>
          <w:rFonts w:ascii="Times New Roman" w:hAnsi="Times New Roman" w:cs="Times New Roman"/>
          <w:sz w:val="24"/>
          <w:szCs w:val="24"/>
        </w:rPr>
        <w:t xml:space="preserve">, can add </w:t>
      </w:r>
      <w:r w:rsidR="00E77118" w:rsidRPr="00262E50">
        <w:rPr>
          <w:rFonts w:ascii="Times New Roman" w:hAnsi="Times New Roman" w:cs="Times New Roman"/>
          <w:sz w:val="24"/>
          <w:szCs w:val="24"/>
        </w:rPr>
        <w:t xml:space="preserve">a </w:t>
      </w:r>
      <w:r w:rsidR="006637F0" w:rsidRPr="00262E50">
        <w:rPr>
          <w:rFonts w:ascii="Times New Roman" w:hAnsi="Times New Roman" w:cs="Times New Roman"/>
          <w:sz w:val="24"/>
          <w:szCs w:val="24"/>
        </w:rPr>
        <w:t xml:space="preserve">new and dynamic dimension to the analysis of refugee </w:t>
      </w:r>
      <w:r w:rsidR="00BE4822" w:rsidRPr="00262E50">
        <w:rPr>
          <w:rFonts w:ascii="Times New Roman" w:hAnsi="Times New Roman" w:cs="Times New Roman"/>
          <w:sz w:val="24"/>
          <w:szCs w:val="24"/>
        </w:rPr>
        <w:t>entrepreneurship</w:t>
      </w:r>
      <w:r w:rsidR="006637F0" w:rsidRPr="00262E50">
        <w:rPr>
          <w:rFonts w:ascii="Times New Roman" w:hAnsi="Times New Roman" w:cs="Times New Roman"/>
          <w:sz w:val="24"/>
          <w:szCs w:val="24"/>
        </w:rPr>
        <w:t>.</w:t>
      </w:r>
    </w:p>
    <w:p w14:paraId="77360C8D" w14:textId="77777777" w:rsidR="00D52476" w:rsidRPr="00262E50" w:rsidRDefault="00D52476">
      <w:pPr>
        <w:autoSpaceDE w:val="0"/>
        <w:autoSpaceDN w:val="0"/>
        <w:spacing w:after="0"/>
        <w:jc w:val="both"/>
        <w:rPr>
          <w:rFonts w:ascii="Times New Roman" w:hAnsi="Times New Roman" w:cs="Times New Roman"/>
          <w:sz w:val="24"/>
          <w:szCs w:val="24"/>
        </w:rPr>
      </w:pPr>
    </w:p>
    <w:bookmarkEnd w:id="1"/>
    <w:bookmarkEnd w:id="2"/>
    <w:p w14:paraId="7D2D1F79" w14:textId="77777777" w:rsidR="00760CAE" w:rsidRPr="00262E50" w:rsidRDefault="00760CAE">
      <w:pPr>
        <w:pStyle w:val="Footer"/>
        <w:spacing w:line="276" w:lineRule="auto"/>
        <w:jc w:val="both"/>
        <w:rPr>
          <w:rFonts w:ascii="Times New Roman" w:hAnsi="Times New Roman" w:cs="Times New Roman"/>
          <w:sz w:val="24"/>
          <w:szCs w:val="24"/>
        </w:rPr>
      </w:pPr>
    </w:p>
    <w:p w14:paraId="471D6FF3" w14:textId="09E81167" w:rsidR="00506D54" w:rsidRPr="00262E50" w:rsidRDefault="002037D6">
      <w:pPr>
        <w:pStyle w:val="Footer"/>
        <w:spacing w:line="276" w:lineRule="auto"/>
        <w:jc w:val="both"/>
        <w:rPr>
          <w:rFonts w:ascii="Times New Roman" w:hAnsi="Times New Roman" w:cs="Times New Roman"/>
          <w:sz w:val="24"/>
          <w:szCs w:val="24"/>
        </w:rPr>
      </w:pPr>
      <w:r w:rsidRPr="00262E50">
        <w:rPr>
          <w:rFonts w:ascii="Times New Roman" w:hAnsi="Times New Roman" w:cs="Times New Roman"/>
          <w:b/>
          <w:sz w:val="24"/>
          <w:szCs w:val="24"/>
        </w:rPr>
        <w:t xml:space="preserve">CONCEPTUALISING REFUGEE BUSINESS </w:t>
      </w:r>
      <w:r w:rsidR="00F6419D" w:rsidRPr="00262E50">
        <w:rPr>
          <w:rFonts w:ascii="Times New Roman" w:hAnsi="Times New Roman" w:cs="Times New Roman"/>
          <w:b/>
          <w:sz w:val="24"/>
          <w:szCs w:val="24"/>
        </w:rPr>
        <w:t xml:space="preserve">CONTEXT AND </w:t>
      </w:r>
      <w:r w:rsidRPr="00262E50">
        <w:rPr>
          <w:rFonts w:ascii="Times New Roman" w:hAnsi="Times New Roman" w:cs="Times New Roman"/>
          <w:b/>
          <w:sz w:val="24"/>
          <w:szCs w:val="24"/>
        </w:rPr>
        <w:t>DEVELOPEMENT</w:t>
      </w:r>
    </w:p>
    <w:p w14:paraId="07F67E35" w14:textId="2F09098B" w:rsidR="00E62EAA" w:rsidRDefault="003466A8">
      <w:pPr>
        <w:pStyle w:val="NormalWeb"/>
        <w:spacing w:line="276" w:lineRule="auto"/>
        <w:jc w:val="both"/>
      </w:pPr>
      <w:r w:rsidRPr="00262E50">
        <w:t xml:space="preserve">The United Nation’s High Commissioner for Refugees (UNHCR) regards refugees as people who have fled war, violence, or persecution and have crossed an international border to find safety in another country. This definition draws on </w:t>
      </w:r>
      <w:r w:rsidR="00FD5AD9" w:rsidRPr="00262E50">
        <w:t>the 1951 Convention Relation to the Status of Refugees.</w:t>
      </w:r>
      <w:r w:rsidRPr="00262E50">
        <w:t xml:space="preserve"> Holders of asylum status in a receiving country </w:t>
      </w:r>
      <w:r w:rsidR="00FD5AD9" w:rsidRPr="00262E50">
        <w:t>are considered</w:t>
      </w:r>
      <w:r w:rsidRPr="00262E50">
        <w:t xml:space="preserve"> refugees and receive legal protection and material assistance (UNHCR</w:t>
      </w:r>
      <w:r w:rsidR="00506346" w:rsidRPr="00262E50">
        <w:t>,</w:t>
      </w:r>
      <w:r w:rsidRPr="00262E50">
        <w:t xml:space="preserve"> 2018). </w:t>
      </w:r>
      <w:r w:rsidR="00FD5AD9" w:rsidRPr="00262E50">
        <w:t>Our main interest</w:t>
      </w:r>
      <w:r w:rsidR="00EC4A74">
        <w:t xml:space="preserve"> is</w:t>
      </w:r>
      <w:r w:rsidR="00FD5AD9" w:rsidRPr="00262E50">
        <w:t xml:space="preserve"> in ‘refugee-origin’ entrepreneurs – business owners with a history of forced migration, including those who are naturalised citizens of the host country. </w:t>
      </w:r>
      <w:r w:rsidR="008F6C73" w:rsidRPr="00262E50">
        <w:t xml:space="preserve">When setting up as business owners, they face </w:t>
      </w:r>
      <w:r w:rsidR="00C2587B" w:rsidRPr="00262E50">
        <w:t xml:space="preserve">the same </w:t>
      </w:r>
      <w:r w:rsidR="00E33074" w:rsidRPr="00262E50">
        <w:t xml:space="preserve">structural barriers </w:t>
      </w:r>
      <w:r w:rsidR="00C2587B" w:rsidRPr="00262E50">
        <w:t>as all</w:t>
      </w:r>
      <w:r w:rsidR="00AA0FAB" w:rsidRPr="00262E50">
        <w:t xml:space="preserve"> outsider </w:t>
      </w:r>
      <w:r w:rsidR="00B3195D" w:rsidRPr="00262E50">
        <w:t>entrepreneurs</w:t>
      </w:r>
      <w:r w:rsidR="00AA0FAB" w:rsidRPr="00262E50">
        <w:t xml:space="preserve"> </w:t>
      </w:r>
      <w:r w:rsidR="002037D6" w:rsidRPr="00262E50">
        <w:t>(Kloosterman</w:t>
      </w:r>
      <w:r w:rsidR="00760CAE" w:rsidRPr="00262E50">
        <w:t>,</w:t>
      </w:r>
      <w:r w:rsidR="002037D6" w:rsidRPr="00262E50">
        <w:t xml:space="preserve"> 2010)</w:t>
      </w:r>
      <w:r w:rsidR="00AA0FAB" w:rsidRPr="00262E50">
        <w:t xml:space="preserve"> </w:t>
      </w:r>
      <w:r w:rsidR="00B3195D" w:rsidRPr="00262E50">
        <w:t>but</w:t>
      </w:r>
      <w:r w:rsidR="005E3FBA" w:rsidRPr="00262E50">
        <w:t>, at times,</w:t>
      </w:r>
      <w:r w:rsidR="00B3195D" w:rsidRPr="00262E50">
        <w:t xml:space="preserve"> in a </w:t>
      </w:r>
      <w:r w:rsidR="00AA0FAB" w:rsidRPr="00262E50">
        <w:t xml:space="preserve">magnified </w:t>
      </w:r>
      <w:r w:rsidR="00B3195D" w:rsidRPr="00262E50">
        <w:t>form</w:t>
      </w:r>
      <w:r w:rsidR="005E3FBA" w:rsidRPr="00262E50">
        <w:t xml:space="preserve"> </w:t>
      </w:r>
      <w:r w:rsidR="00B3195D" w:rsidRPr="00262E50">
        <w:t xml:space="preserve">due to the loss of financial assets </w:t>
      </w:r>
      <w:r w:rsidR="00806172" w:rsidRPr="00262E50">
        <w:t>in</w:t>
      </w:r>
      <w:r w:rsidR="00D07A1F" w:rsidRPr="00262E50">
        <w:t xml:space="preserve"> transit</w:t>
      </w:r>
      <w:r w:rsidR="00806172" w:rsidRPr="00262E50">
        <w:t xml:space="preserve"> </w:t>
      </w:r>
      <w:r w:rsidR="00B3195D" w:rsidRPr="00262E50">
        <w:t xml:space="preserve">and </w:t>
      </w:r>
      <w:r w:rsidR="00D07A1F" w:rsidRPr="00262E50">
        <w:t>t</w:t>
      </w:r>
      <w:r w:rsidR="00B3195D" w:rsidRPr="00262E50">
        <w:t>o resistance at both grass roots and governmental levels in the receiving country (Webber</w:t>
      </w:r>
      <w:r w:rsidR="005F170A" w:rsidRPr="00262E50">
        <w:t>,</w:t>
      </w:r>
      <w:r w:rsidR="00B3195D" w:rsidRPr="00262E50">
        <w:t xml:space="preserve"> 2015</w:t>
      </w:r>
      <w:r w:rsidR="005E3FBA" w:rsidRPr="00262E50">
        <w:t xml:space="preserve">) where they </w:t>
      </w:r>
      <w:r w:rsidR="00E62EAA">
        <w:t>often experience</w:t>
      </w:r>
      <w:r w:rsidR="00264C7A" w:rsidRPr="00262E50">
        <w:t xml:space="preserve"> ‘</w:t>
      </w:r>
      <w:r w:rsidR="00AA0FAB" w:rsidRPr="00262E50">
        <w:t>subst</w:t>
      </w:r>
      <w:r w:rsidR="00264C7A" w:rsidRPr="00262E50">
        <w:t>antial and persistent adversity’</w:t>
      </w:r>
      <w:r w:rsidR="00D27ACF" w:rsidRPr="00262E50">
        <w:t xml:space="preserve"> </w:t>
      </w:r>
      <w:r w:rsidR="00AA0FAB" w:rsidRPr="00262E50">
        <w:t>(Shepherd et al</w:t>
      </w:r>
      <w:r w:rsidR="00D27ACF" w:rsidRPr="00262E50">
        <w:t>.,</w:t>
      </w:r>
      <w:r w:rsidR="00D81C53" w:rsidRPr="00262E50">
        <w:t xml:space="preserve"> 2020</w:t>
      </w:r>
      <w:r w:rsidR="004E3173" w:rsidRPr="00262E50">
        <w:t>:13</w:t>
      </w:r>
      <w:r w:rsidR="00AA0FAB" w:rsidRPr="00262E50">
        <w:t xml:space="preserve">). </w:t>
      </w:r>
    </w:p>
    <w:p w14:paraId="3E0684FB" w14:textId="2F56FCB9" w:rsidR="001348AD" w:rsidRPr="00262E50" w:rsidRDefault="002037D6" w:rsidP="009F624A">
      <w:pPr>
        <w:pStyle w:val="NormalWeb"/>
        <w:spacing w:line="276" w:lineRule="auto"/>
        <w:jc w:val="both"/>
      </w:pPr>
      <w:r w:rsidRPr="00164272">
        <w:rPr>
          <w:rFonts w:eastAsiaTheme="minorEastAsia"/>
        </w:rPr>
        <w:t xml:space="preserve">Aspiring refugee entrepreneurs have to overcome </w:t>
      </w:r>
      <w:r w:rsidR="005F170A" w:rsidRPr="00164272">
        <w:rPr>
          <w:rFonts w:eastAsiaTheme="minorEastAsia"/>
        </w:rPr>
        <w:t>significant barriers</w:t>
      </w:r>
      <w:r w:rsidR="00D15B6C" w:rsidRPr="00164272">
        <w:rPr>
          <w:rFonts w:eastAsiaTheme="minorEastAsia"/>
        </w:rPr>
        <w:t>.</w:t>
      </w:r>
      <w:r w:rsidR="00353733" w:rsidRPr="00164272">
        <w:rPr>
          <w:rFonts w:eastAsiaTheme="minorEastAsia"/>
        </w:rPr>
        <w:t xml:space="preserve"> </w:t>
      </w:r>
      <w:r w:rsidR="00AA0FAB" w:rsidRPr="00164272">
        <w:rPr>
          <w:rFonts w:eastAsiaTheme="minorEastAsia"/>
        </w:rPr>
        <w:t xml:space="preserve">After acquiring refugee status, </w:t>
      </w:r>
      <w:r w:rsidR="00DE5E9C" w:rsidRPr="00164272">
        <w:rPr>
          <w:rFonts w:eastAsiaTheme="minorEastAsia"/>
        </w:rPr>
        <w:t xml:space="preserve">sometimes after years in a legal status limbo, </w:t>
      </w:r>
      <w:r w:rsidR="00AA0FAB" w:rsidRPr="00164272">
        <w:rPr>
          <w:rFonts w:eastAsiaTheme="minorEastAsia"/>
        </w:rPr>
        <w:t>non-recognition of homeland qualifications places them at the bottom of the labour market (</w:t>
      </w:r>
      <w:r w:rsidR="00E50AC3">
        <w:t>Hall,</w:t>
      </w:r>
      <w:r w:rsidR="00635F8C">
        <w:t xml:space="preserve"> </w:t>
      </w:r>
      <w:r w:rsidR="00E50AC3">
        <w:t>2020</w:t>
      </w:r>
      <w:r w:rsidR="00AA0FAB" w:rsidRPr="00164272">
        <w:rPr>
          <w:rFonts w:eastAsiaTheme="minorEastAsia"/>
        </w:rPr>
        <w:t>), where low</w:t>
      </w:r>
      <w:r w:rsidR="008720F5" w:rsidRPr="00164272">
        <w:rPr>
          <w:rFonts w:eastAsiaTheme="minorEastAsia"/>
        </w:rPr>
        <w:t xml:space="preserve"> </w:t>
      </w:r>
      <w:r w:rsidR="00AA0FAB" w:rsidRPr="00164272">
        <w:rPr>
          <w:rFonts w:eastAsiaTheme="minorEastAsia"/>
        </w:rPr>
        <w:t>pay depresses the personal saving</w:t>
      </w:r>
      <w:r w:rsidR="008F13A8" w:rsidRPr="00164272">
        <w:rPr>
          <w:rFonts w:eastAsiaTheme="minorEastAsia"/>
        </w:rPr>
        <w:t>s</w:t>
      </w:r>
      <w:r w:rsidR="00AA0FAB" w:rsidRPr="00164272">
        <w:rPr>
          <w:rFonts w:eastAsiaTheme="minorEastAsia"/>
        </w:rPr>
        <w:t xml:space="preserve"> needed for business start-up.</w:t>
      </w:r>
      <w:r w:rsidR="002C17F0">
        <w:t xml:space="preserve"> </w:t>
      </w:r>
      <w:bookmarkStart w:id="3" w:name="_Hlk81737034"/>
      <w:r w:rsidR="002C17F0">
        <w:t>Educated refugees are further thwarted by labour market discrimination and regulatory hurdles that influence entry into occupations and business niches (Obschonka, 2018). Many are therefore reliant on social networks for job information and for the pursuit of entrepreneurial aspirations</w:t>
      </w:r>
      <w:r w:rsidR="005C132D">
        <w:t xml:space="preserve">, which usually results in downward mobility (Campion, 2018). </w:t>
      </w:r>
      <w:r w:rsidR="002C17F0">
        <w:t xml:space="preserve"> </w:t>
      </w:r>
      <w:bookmarkEnd w:id="3"/>
      <w:r w:rsidR="001938A3" w:rsidRPr="00262E50">
        <w:t>Business</w:t>
      </w:r>
      <w:r w:rsidR="00AA0FAB" w:rsidRPr="00262E50">
        <w:t xml:space="preserve"> start-up </w:t>
      </w:r>
      <w:r w:rsidR="001938A3" w:rsidRPr="00262E50">
        <w:t xml:space="preserve">for refugees </w:t>
      </w:r>
      <w:r w:rsidR="00CA3B8B" w:rsidRPr="00262E50">
        <w:t>usually</w:t>
      </w:r>
      <w:r w:rsidR="00AA0FAB" w:rsidRPr="00262E50">
        <w:t xml:space="preserve"> </w:t>
      </w:r>
      <w:r w:rsidR="00CA3B8B" w:rsidRPr="00262E50">
        <w:t>occurs</w:t>
      </w:r>
      <w:r w:rsidR="00AA0FAB" w:rsidRPr="00262E50">
        <w:t xml:space="preserve"> in the least profitable market sectors (Kloosterman, 2010); insofar as this exclusion is driven </w:t>
      </w:r>
      <w:r w:rsidR="00AA0FAB" w:rsidRPr="00262E50">
        <w:lastRenderedPageBreak/>
        <w:t>by racism (</w:t>
      </w:r>
      <w:r w:rsidR="001938A3" w:rsidRPr="00262E50">
        <w:t>Jones et al.,</w:t>
      </w:r>
      <w:r w:rsidR="00AA0FAB" w:rsidRPr="00262E50">
        <w:t xml:space="preserve"> 2014), they face an aggravated version driven by the anti-refugee hysteria </w:t>
      </w:r>
      <w:r w:rsidR="00DC5822" w:rsidRPr="00262E50">
        <w:t>generated by mass movements of displaced people</w:t>
      </w:r>
      <w:r w:rsidR="00806172" w:rsidRPr="00262E50">
        <w:t xml:space="preserve"> </w:t>
      </w:r>
      <w:r w:rsidR="00AA0FAB" w:rsidRPr="00262E50">
        <w:t>(</w:t>
      </w:r>
      <w:r w:rsidR="001938A3" w:rsidRPr="00262E50">
        <w:t>Hall, 2020</w:t>
      </w:r>
      <w:r w:rsidR="00AA0FAB" w:rsidRPr="00262E50">
        <w:t xml:space="preserve">). </w:t>
      </w:r>
      <w:r w:rsidR="009D7EA5" w:rsidRPr="00262E50">
        <w:t xml:space="preserve"> </w:t>
      </w:r>
      <w:r w:rsidR="007D211C" w:rsidRPr="00262E50">
        <w:t>Evidently</w:t>
      </w:r>
      <w:r w:rsidR="00264C7A" w:rsidRPr="00262E50">
        <w:t xml:space="preserve"> these obstacles</w:t>
      </w:r>
      <w:r w:rsidR="00AA0FAB" w:rsidRPr="00262E50">
        <w:t xml:space="preserve"> </w:t>
      </w:r>
      <w:r w:rsidR="007D211C" w:rsidRPr="00262E50">
        <w:t>are consistent with what Collins et al</w:t>
      </w:r>
      <w:r w:rsidR="007F086A" w:rsidRPr="00262E50">
        <w:t>.</w:t>
      </w:r>
      <w:r w:rsidR="007D211C" w:rsidRPr="00262E50">
        <w:t xml:space="preserve"> (2017, 33) call</w:t>
      </w:r>
      <w:r w:rsidR="00AA0FAB" w:rsidRPr="00262E50">
        <w:t xml:space="preserve"> </w:t>
      </w:r>
      <w:r w:rsidR="002C04A4" w:rsidRPr="00262E50">
        <w:t>‘</w:t>
      </w:r>
      <w:r w:rsidR="00AA0FAB" w:rsidRPr="00262E50">
        <w:t>the para</w:t>
      </w:r>
      <w:r w:rsidR="002C04A4" w:rsidRPr="00262E50">
        <w:t>dox of refugee entrepreneurship’</w:t>
      </w:r>
      <w:r w:rsidR="00A03AEA" w:rsidRPr="00262E50">
        <w:t>,</w:t>
      </w:r>
      <w:r w:rsidR="002C04A4" w:rsidRPr="00262E50">
        <w:t xml:space="preserve"> the contradiction that ‘</w:t>
      </w:r>
      <w:r w:rsidR="00AA0FAB" w:rsidRPr="00262E50">
        <w:t>… while refugees face perhaps the greatest barriers to entrepreneurship of any immigrant group, they have the highest rates of entrepre</w:t>
      </w:r>
      <w:r w:rsidR="002C04A4" w:rsidRPr="00262E50">
        <w:t>neurship of any immigrant group’</w:t>
      </w:r>
      <w:r w:rsidR="008F13A8" w:rsidRPr="00262E50">
        <w:t xml:space="preserve"> (see also </w:t>
      </w:r>
      <w:r w:rsidR="00816F52" w:rsidRPr="00262E50">
        <w:t>Bizri, 2017;</w:t>
      </w:r>
      <w:r w:rsidR="00AA0FAB" w:rsidRPr="00262E50">
        <w:t xml:space="preserve"> Heilbrunn,</w:t>
      </w:r>
      <w:r w:rsidR="00DF32BC" w:rsidRPr="00262E50">
        <w:t xml:space="preserve"> 2018; Sandberg et al.,</w:t>
      </w:r>
      <w:r w:rsidR="005F170A" w:rsidRPr="00262E50">
        <w:t xml:space="preserve"> </w:t>
      </w:r>
      <w:r w:rsidR="00DF32BC" w:rsidRPr="00262E50">
        <w:t>2018;</w:t>
      </w:r>
      <w:r w:rsidR="00BF1FBD" w:rsidRPr="00262E50">
        <w:t xml:space="preserve"> </w:t>
      </w:r>
      <w:r w:rsidR="00DF32BC" w:rsidRPr="00262E50">
        <w:t>S</w:t>
      </w:r>
      <w:r w:rsidR="00AA0FAB" w:rsidRPr="00262E50">
        <w:t>h</w:t>
      </w:r>
      <w:r w:rsidR="00DF32BC" w:rsidRPr="00262E50">
        <w:t>n</w:t>
      </w:r>
      <w:r w:rsidR="00AA0FAB" w:rsidRPr="00262E50">
        <w:t>eikat</w:t>
      </w:r>
      <w:r w:rsidR="003B3ADD" w:rsidRPr="00262E50">
        <w:t xml:space="preserve"> </w:t>
      </w:r>
      <w:r w:rsidR="00AA0FAB" w:rsidRPr="00262E50">
        <w:t>and</w:t>
      </w:r>
      <w:r w:rsidR="000C0F2D" w:rsidRPr="00262E50">
        <w:t xml:space="preserve"> </w:t>
      </w:r>
      <w:r w:rsidR="00AA0FAB" w:rsidRPr="00262E50">
        <w:t>Alrawadieh,</w:t>
      </w:r>
      <w:r w:rsidR="00BF1FBD" w:rsidRPr="00262E50">
        <w:t xml:space="preserve"> </w:t>
      </w:r>
      <w:r w:rsidR="001348AD" w:rsidRPr="00262E50">
        <w:t>2</w:t>
      </w:r>
      <w:r w:rsidR="00AA0FAB" w:rsidRPr="00262E50">
        <w:t>0</w:t>
      </w:r>
      <w:r w:rsidR="008F13A8" w:rsidRPr="00262E50">
        <w:t>19</w:t>
      </w:r>
      <w:r w:rsidR="00AA0FAB" w:rsidRPr="00262E50">
        <w:t>)</w:t>
      </w:r>
      <w:r w:rsidR="008F13A8" w:rsidRPr="00262E50">
        <w:t xml:space="preserve">. </w:t>
      </w:r>
      <w:r w:rsidR="00916458" w:rsidRPr="00262E50">
        <w:rPr>
          <w:b/>
        </w:rPr>
        <w:t xml:space="preserve">                                                                                                                                  </w:t>
      </w:r>
    </w:p>
    <w:p w14:paraId="46C6C47D" w14:textId="261255DE" w:rsidR="002744F7" w:rsidRPr="00262E50" w:rsidRDefault="00364673">
      <w:pPr>
        <w:spacing w:before="120" w:after="0"/>
        <w:jc w:val="both"/>
        <w:rPr>
          <w:rFonts w:ascii="Times New Roman" w:hAnsi="Times New Roman" w:cs="Times New Roman"/>
          <w:sz w:val="24"/>
          <w:szCs w:val="24"/>
        </w:rPr>
      </w:pPr>
      <w:r w:rsidRPr="00262E50">
        <w:rPr>
          <w:rFonts w:ascii="Times New Roman" w:hAnsi="Times New Roman" w:cs="Times New Roman"/>
          <w:bCs/>
          <w:sz w:val="24"/>
          <w:szCs w:val="24"/>
        </w:rPr>
        <w:t>To</w:t>
      </w:r>
      <w:r w:rsidR="00DE5E9C" w:rsidRPr="00262E50">
        <w:rPr>
          <w:rFonts w:ascii="Times New Roman" w:hAnsi="Times New Roman" w:cs="Times New Roman"/>
          <w:bCs/>
          <w:sz w:val="24"/>
          <w:szCs w:val="24"/>
        </w:rPr>
        <w:t xml:space="preserve"> grasp these structural constraints, mixed embeddedness (ME) </w:t>
      </w:r>
      <w:r w:rsidR="001938A3" w:rsidRPr="00262E50">
        <w:rPr>
          <w:rFonts w:ascii="Times New Roman" w:hAnsi="Times New Roman" w:cs="Times New Roman"/>
          <w:bCs/>
          <w:sz w:val="24"/>
          <w:szCs w:val="24"/>
        </w:rPr>
        <w:t>is</w:t>
      </w:r>
      <w:r w:rsidR="00DE5E9C" w:rsidRPr="00262E50">
        <w:rPr>
          <w:rFonts w:ascii="Times New Roman" w:hAnsi="Times New Roman" w:cs="Times New Roman"/>
          <w:bCs/>
          <w:sz w:val="24"/>
          <w:szCs w:val="24"/>
        </w:rPr>
        <w:t xml:space="preserve"> an apt theoretical lens to study the way in which refugee-origin entrepreneurs occupy the spaces left in the market. Emerging in the late 90s </w:t>
      </w:r>
      <w:r w:rsidR="00EC4A74">
        <w:rPr>
          <w:rFonts w:ascii="Times New Roman" w:hAnsi="Times New Roman" w:cs="Times New Roman"/>
          <w:bCs/>
          <w:sz w:val="24"/>
          <w:szCs w:val="24"/>
        </w:rPr>
        <w:t xml:space="preserve">and </w:t>
      </w:r>
      <w:r w:rsidR="00DE5E9C" w:rsidRPr="00262E50">
        <w:rPr>
          <w:rFonts w:ascii="Times New Roman" w:hAnsi="Times New Roman" w:cs="Times New Roman"/>
          <w:bCs/>
          <w:sz w:val="24"/>
          <w:szCs w:val="24"/>
        </w:rPr>
        <w:t xml:space="preserve">inspired by Polanyi’s embeddedness, </w:t>
      </w:r>
      <w:r w:rsidR="002744F7" w:rsidRPr="00262E50">
        <w:rPr>
          <w:rFonts w:ascii="Times New Roman" w:hAnsi="Times New Roman" w:cs="Times New Roman"/>
          <w:sz w:val="24"/>
          <w:szCs w:val="24"/>
        </w:rPr>
        <w:t xml:space="preserve">ME </w:t>
      </w:r>
      <w:r w:rsidR="00315F72" w:rsidRPr="00262E50">
        <w:rPr>
          <w:rFonts w:ascii="Times New Roman" w:hAnsi="Times New Roman" w:cs="Times New Roman"/>
          <w:sz w:val="24"/>
          <w:szCs w:val="24"/>
        </w:rPr>
        <w:t xml:space="preserve">offers </w:t>
      </w:r>
      <w:r w:rsidR="002744F7" w:rsidRPr="00262E50">
        <w:rPr>
          <w:rFonts w:ascii="Times New Roman" w:hAnsi="Times New Roman" w:cs="Times New Roman"/>
          <w:sz w:val="24"/>
          <w:szCs w:val="24"/>
        </w:rPr>
        <w:t xml:space="preserve">a </w:t>
      </w:r>
      <w:r w:rsidR="000B3A24" w:rsidRPr="00262E50">
        <w:rPr>
          <w:rFonts w:ascii="Times New Roman" w:hAnsi="Times New Roman" w:cs="Times New Roman"/>
          <w:sz w:val="24"/>
          <w:szCs w:val="24"/>
        </w:rPr>
        <w:t>corrective to</w:t>
      </w:r>
      <w:r w:rsidR="002744F7" w:rsidRPr="00262E50">
        <w:rPr>
          <w:rFonts w:ascii="Times New Roman" w:hAnsi="Times New Roman" w:cs="Times New Roman"/>
          <w:sz w:val="24"/>
          <w:szCs w:val="24"/>
        </w:rPr>
        <w:t xml:space="preserve"> previous theories</w:t>
      </w:r>
      <w:r w:rsidR="001348AD" w:rsidRPr="00262E50">
        <w:rPr>
          <w:rFonts w:ascii="Times New Roman" w:hAnsi="Times New Roman" w:cs="Times New Roman"/>
          <w:sz w:val="24"/>
          <w:szCs w:val="24"/>
        </w:rPr>
        <w:t xml:space="preserve"> </w:t>
      </w:r>
      <w:r w:rsidR="00DE5E9C" w:rsidRPr="00262E50">
        <w:rPr>
          <w:rFonts w:ascii="Times New Roman" w:hAnsi="Times New Roman" w:cs="Times New Roman"/>
          <w:sz w:val="24"/>
          <w:szCs w:val="24"/>
        </w:rPr>
        <w:t xml:space="preserve">of migrant entrepreneurship </w:t>
      </w:r>
      <w:r w:rsidR="001348AD" w:rsidRPr="00262E50">
        <w:rPr>
          <w:rFonts w:ascii="Times New Roman" w:hAnsi="Times New Roman" w:cs="Times New Roman"/>
          <w:sz w:val="24"/>
          <w:szCs w:val="24"/>
        </w:rPr>
        <w:t>based</w:t>
      </w:r>
      <w:r w:rsidR="002744F7" w:rsidRPr="00262E50">
        <w:rPr>
          <w:rFonts w:ascii="Times New Roman" w:hAnsi="Times New Roman" w:cs="Times New Roman"/>
          <w:sz w:val="24"/>
          <w:szCs w:val="24"/>
        </w:rPr>
        <w:t xml:space="preserve"> on supply side analysis</w:t>
      </w:r>
      <w:r w:rsidR="002B434E" w:rsidRPr="00262E50">
        <w:rPr>
          <w:rFonts w:ascii="Times New Roman" w:hAnsi="Times New Roman" w:cs="Times New Roman"/>
          <w:sz w:val="24"/>
          <w:szCs w:val="24"/>
        </w:rPr>
        <w:t>, which focused on the characteristics of migrants.</w:t>
      </w:r>
      <w:r w:rsidR="000569FE">
        <w:rPr>
          <w:rFonts w:ascii="Times New Roman" w:hAnsi="Times New Roman" w:cs="Times New Roman"/>
          <w:sz w:val="24"/>
          <w:szCs w:val="24"/>
        </w:rPr>
        <w:t xml:space="preserve"> </w:t>
      </w:r>
      <w:r w:rsidR="002744F7" w:rsidRPr="00262E50">
        <w:rPr>
          <w:rFonts w:ascii="Times New Roman" w:hAnsi="Times New Roman" w:cs="Times New Roman"/>
          <w:sz w:val="24"/>
          <w:szCs w:val="24"/>
        </w:rPr>
        <w:t xml:space="preserve"> Following Light (1972), researchers built up </w:t>
      </w:r>
      <w:r w:rsidR="00DC5822" w:rsidRPr="00262E50">
        <w:rPr>
          <w:rFonts w:ascii="Times New Roman" w:hAnsi="Times New Roman" w:cs="Times New Roman"/>
          <w:sz w:val="24"/>
          <w:szCs w:val="24"/>
        </w:rPr>
        <w:t xml:space="preserve">comprehensive analyses </w:t>
      </w:r>
      <w:r w:rsidR="002744F7" w:rsidRPr="00262E50">
        <w:rPr>
          <w:rFonts w:ascii="Times New Roman" w:hAnsi="Times New Roman" w:cs="Times New Roman"/>
          <w:sz w:val="24"/>
          <w:szCs w:val="24"/>
        </w:rPr>
        <w:t xml:space="preserve">of the forces creating the surprisingly high rates of entrepreneurial self-employment among migrant-origin groups in </w:t>
      </w:r>
      <w:r w:rsidR="00DA35E8" w:rsidRPr="00262E50">
        <w:rPr>
          <w:rFonts w:ascii="Times New Roman" w:hAnsi="Times New Roman" w:cs="Times New Roman"/>
          <w:sz w:val="24"/>
          <w:szCs w:val="24"/>
        </w:rPr>
        <w:t>advan</w:t>
      </w:r>
      <w:r w:rsidR="002744F7" w:rsidRPr="00262E50">
        <w:rPr>
          <w:rFonts w:ascii="Times New Roman" w:hAnsi="Times New Roman" w:cs="Times New Roman"/>
          <w:sz w:val="24"/>
          <w:szCs w:val="24"/>
        </w:rPr>
        <w:t>c</w:t>
      </w:r>
      <w:r w:rsidR="00DA35E8" w:rsidRPr="00262E50">
        <w:rPr>
          <w:rFonts w:ascii="Times New Roman" w:hAnsi="Times New Roman" w:cs="Times New Roman"/>
          <w:sz w:val="24"/>
          <w:szCs w:val="24"/>
        </w:rPr>
        <w:t>ed</w:t>
      </w:r>
      <w:r w:rsidR="002744F7" w:rsidRPr="00262E50">
        <w:rPr>
          <w:rFonts w:ascii="Times New Roman" w:hAnsi="Times New Roman" w:cs="Times New Roman"/>
          <w:sz w:val="24"/>
          <w:szCs w:val="24"/>
        </w:rPr>
        <w:t xml:space="preserve"> Western countries but largely ignored questions about the </w:t>
      </w:r>
      <w:r w:rsidR="002744F7" w:rsidRPr="00262E50">
        <w:rPr>
          <w:rFonts w:ascii="Times New Roman" w:hAnsi="Times New Roman" w:cs="Times New Roman"/>
          <w:i/>
          <w:sz w:val="24"/>
          <w:szCs w:val="24"/>
        </w:rPr>
        <w:t>demand</w:t>
      </w:r>
      <w:r w:rsidR="002744F7" w:rsidRPr="00262E50">
        <w:rPr>
          <w:rFonts w:ascii="Times New Roman" w:hAnsi="Times New Roman" w:cs="Times New Roman"/>
          <w:sz w:val="24"/>
          <w:szCs w:val="24"/>
        </w:rPr>
        <w:t xml:space="preserve"> for these firms and the opportunities thereby created (Kloosterman</w:t>
      </w:r>
      <w:r w:rsidR="000A34F4" w:rsidRPr="00262E50">
        <w:rPr>
          <w:rFonts w:ascii="Times New Roman" w:hAnsi="Times New Roman" w:cs="Times New Roman"/>
          <w:sz w:val="24"/>
          <w:szCs w:val="24"/>
        </w:rPr>
        <w:t>,</w:t>
      </w:r>
      <w:r w:rsidR="008E1577" w:rsidRPr="00262E50">
        <w:rPr>
          <w:rFonts w:ascii="Times New Roman" w:hAnsi="Times New Roman" w:cs="Times New Roman"/>
          <w:sz w:val="24"/>
          <w:szCs w:val="24"/>
        </w:rPr>
        <w:t xml:space="preserve"> 2010;</w:t>
      </w:r>
      <w:r w:rsidR="002744F7" w:rsidRPr="00262E50">
        <w:rPr>
          <w:rFonts w:ascii="Times New Roman" w:hAnsi="Times New Roman" w:cs="Times New Roman"/>
          <w:sz w:val="24"/>
          <w:szCs w:val="24"/>
        </w:rPr>
        <w:t xml:space="preserve"> </w:t>
      </w:r>
      <w:r w:rsidR="001938A3" w:rsidRPr="00A67D2E">
        <w:rPr>
          <w:rFonts w:ascii="Times New Roman" w:hAnsi="Times New Roman" w:cs="Times New Roman"/>
          <w:sz w:val="24"/>
          <w:szCs w:val="24"/>
        </w:rPr>
        <w:t>Jones and Ram,</w:t>
      </w:r>
      <w:r w:rsidR="00DD4CB7" w:rsidRPr="00A67D2E">
        <w:rPr>
          <w:rFonts w:ascii="Times New Roman" w:hAnsi="Times New Roman" w:cs="Times New Roman"/>
          <w:sz w:val="24"/>
          <w:szCs w:val="24"/>
        </w:rPr>
        <w:t xml:space="preserve"> 2007</w:t>
      </w:r>
      <w:r w:rsidR="002744F7" w:rsidRPr="00A67D2E">
        <w:rPr>
          <w:rFonts w:ascii="Times New Roman" w:hAnsi="Times New Roman" w:cs="Times New Roman"/>
          <w:sz w:val="24"/>
          <w:szCs w:val="24"/>
        </w:rPr>
        <w:t>).</w:t>
      </w:r>
      <w:r w:rsidR="001348AD" w:rsidRPr="00262E50">
        <w:rPr>
          <w:rFonts w:ascii="Times New Roman" w:hAnsi="Times New Roman" w:cs="Times New Roman"/>
          <w:sz w:val="24"/>
          <w:szCs w:val="24"/>
        </w:rPr>
        <w:t xml:space="preserve">  Striving for </w:t>
      </w:r>
      <w:r w:rsidR="002B434E" w:rsidRPr="00262E50">
        <w:rPr>
          <w:rFonts w:ascii="Times New Roman" w:hAnsi="Times New Roman" w:cs="Times New Roman"/>
          <w:sz w:val="24"/>
          <w:szCs w:val="24"/>
        </w:rPr>
        <w:t>balance, ME’s</w:t>
      </w:r>
      <w:r w:rsidR="002744F7" w:rsidRPr="00262E50">
        <w:rPr>
          <w:rFonts w:ascii="Times New Roman" w:hAnsi="Times New Roman" w:cs="Times New Roman"/>
          <w:sz w:val="24"/>
          <w:szCs w:val="24"/>
        </w:rPr>
        <w:t xml:space="preserve"> contribution was to </w:t>
      </w:r>
      <w:r w:rsidR="00315F72" w:rsidRPr="00262E50">
        <w:rPr>
          <w:rFonts w:ascii="Times New Roman" w:hAnsi="Times New Roman" w:cs="Times New Roman"/>
          <w:sz w:val="24"/>
          <w:szCs w:val="24"/>
        </w:rPr>
        <w:t>show</w:t>
      </w:r>
      <w:r w:rsidR="002744F7" w:rsidRPr="00262E50">
        <w:rPr>
          <w:rFonts w:ascii="Times New Roman" w:hAnsi="Times New Roman" w:cs="Times New Roman"/>
          <w:sz w:val="24"/>
          <w:szCs w:val="24"/>
        </w:rPr>
        <w:t xml:space="preserve"> these opportunities were generally restricted to low value market sectors, where many newcomers were forced to struggle for survival. </w:t>
      </w:r>
      <w:r w:rsidR="00BF578F" w:rsidRPr="00262E50">
        <w:rPr>
          <w:rFonts w:ascii="Times New Roman" w:hAnsi="Times New Roman" w:cs="Times New Roman"/>
          <w:sz w:val="24"/>
          <w:szCs w:val="24"/>
        </w:rPr>
        <w:t xml:space="preserve"> </w:t>
      </w:r>
      <w:r w:rsidR="0009723B" w:rsidRPr="00262E50">
        <w:rPr>
          <w:rFonts w:ascii="Times New Roman" w:hAnsi="Times New Roman" w:cs="Times New Roman"/>
          <w:sz w:val="24"/>
          <w:szCs w:val="24"/>
        </w:rPr>
        <w:t>Their main</w:t>
      </w:r>
      <w:r w:rsidR="00BF578F" w:rsidRPr="00262E50">
        <w:rPr>
          <w:rFonts w:ascii="Times New Roman" w:hAnsi="Times New Roman" w:cs="Times New Roman"/>
          <w:sz w:val="24"/>
          <w:szCs w:val="24"/>
        </w:rPr>
        <w:t xml:space="preserve"> hope </w:t>
      </w:r>
      <w:r w:rsidR="002744F7" w:rsidRPr="00262E50">
        <w:rPr>
          <w:rFonts w:ascii="Times New Roman" w:hAnsi="Times New Roman" w:cs="Times New Roman"/>
          <w:sz w:val="24"/>
          <w:szCs w:val="24"/>
        </w:rPr>
        <w:t xml:space="preserve">of upward mobility was to acquire educational credentials and other </w:t>
      </w:r>
      <w:r w:rsidR="000569FE">
        <w:rPr>
          <w:rFonts w:ascii="Times New Roman" w:hAnsi="Times New Roman" w:cs="Times New Roman"/>
          <w:sz w:val="24"/>
          <w:szCs w:val="24"/>
        </w:rPr>
        <w:t>skills</w:t>
      </w:r>
      <w:r w:rsidR="002744F7" w:rsidRPr="00262E50">
        <w:rPr>
          <w:rFonts w:ascii="Times New Roman" w:hAnsi="Times New Roman" w:cs="Times New Roman"/>
          <w:sz w:val="24"/>
          <w:szCs w:val="24"/>
        </w:rPr>
        <w:t xml:space="preserve"> as a means of entry to mainstream markets yielding a higher rate of return</w:t>
      </w:r>
      <w:r w:rsidR="002B434E" w:rsidRPr="00262E50">
        <w:rPr>
          <w:rFonts w:ascii="Times New Roman" w:hAnsi="Times New Roman" w:cs="Times New Roman"/>
          <w:sz w:val="24"/>
          <w:szCs w:val="24"/>
        </w:rPr>
        <w:t xml:space="preserve"> than the migrant economy</w:t>
      </w:r>
      <w:r w:rsidR="002744F7" w:rsidRPr="00262E50">
        <w:rPr>
          <w:rFonts w:ascii="Times New Roman" w:hAnsi="Times New Roman" w:cs="Times New Roman"/>
          <w:sz w:val="24"/>
          <w:szCs w:val="24"/>
        </w:rPr>
        <w:t>.</w:t>
      </w:r>
    </w:p>
    <w:p w14:paraId="526CD982" w14:textId="6EC18D50" w:rsidR="0003292E" w:rsidRPr="00262E50" w:rsidRDefault="004266F2">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 xml:space="preserve">ME </w:t>
      </w:r>
      <w:r w:rsidR="00451E40" w:rsidRPr="00262E50">
        <w:rPr>
          <w:rFonts w:ascii="Times New Roman" w:hAnsi="Times New Roman" w:cs="Times New Roman"/>
          <w:sz w:val="24"/>
          <w:szCs w:val="24"/>
        </w:rPr>
        <w:t>is</w:t>
      </w:r>
      <w:r w:rsidRPr="00262E50">
        <w:rPr>
          <w:rFonts w:ascii="Times New Roman" w:hAnsi="Times New Roman" w:cs="Times New Roman"/>
          <w:sz w:val="24"/>
          <w:szCs w:val="24"/>
        </w:rPr>
        <w:t xml:space="preserve"> increasingly being used to conceptualise refugee entrepreneurship (Bizri, 2017). However, t</w:t>
      </w:r>
      <w:r w:rsidR="006D106F" w:rsidRPr="00262E50">
        <w:rPr>
          <w:rFonts w:ascii="Times New Roman" w:hAnsi="Times New Roman" w:cs="Times New Roman"/>
          <w:sz w:val="24"/>
          <w:szCs w:val="24"/>
        </w:rPr>
        <w:t xml:space="preserve">he weight </w:t>
      </w:r>
      <w:r w:rsidR="005C132D">
        <w:rPr>
          <w:rFonts w:ascii="Times New Roman" w:hAnsi="Times New Roman" w:cs="Times New Roman"/>
          <w:sz w:val="24"/>
          <w:szCs w:val="24"/>
        </w:rPr>
        <w:t>attached to</w:t>
      </w:r>
      <w:r w:rsidR="005C132D" w:rsidRPr="00262E50">
        <w:rPr>
          <w:rFonts w:ascii="Times New Roman" w:hAnsi="Times New Roman" w:cs="Times New Roman"/>
          <w:sz w:val="24"/>
          <w:szCs w:val="24"/>
        </w:rPr>
        <w:t xml:space="preserve"> </w:t>
      </w:r>
      <w:r w:rsidR="006D106F" w:rsidRPr="00262E50">
        <w:rPr>
          <w:rFonts w:ascii="Times New Roman" w:hAnsi="Times New Roman" w:cs="Times New Roman"/>
          <w:sz w:val="24"/>
          <w:szCs w:val="24"/>
        </w:rPr>
        <w:t xml:space="preserve">structural constraints in ME </w:t>
      </w:r>
      <w:r w:rsidR="00BF2D37" w:rsidRPr="00262E50">
        <w:rPr>
          <w:rFonts w:ascii="Times New Roman" w:hAnsi="Times New Roman" w:cs="Times New Roman"/>
          <w:sz w:val="24"/>
          <w:szCs w:val="24"/>
        </w:rPr>
        <w:t>underplays the</w:t>
      </w:r>
      <w:r w:rsidR="006D106F" w:rsidRPr="00262E50">
        <w:rPr>
          <w:rFonts w:ascii="Times New Roman" w:hAnsi="Times New Roman" w:cs="Times New Roman"/>
          <w:sz w:val="24"/>
          <w:szCs w:val="24"/>
        </w:rPr>
        <w:t xml:space="preserve"> </w:t>
      </w:r>
      <w:r w:rsidR="00BF2D37" w:rsidRPr="00262E50">
        <w:rPr>
          <w:rFonts w:ascii="Times New Roman" w:hAnsi="Times New Roman" w:cs="Times New Roman"/>
          <w:sz w:val="24"/>
          <w:szCs w:val="24"/>
        </w:rPr>
        <w:t>strategies</w:t>
      </w:r>
      <w:r w:rsidR="006D106F" w:rsidRPr="00262E50">
        <w:rPr>
          <w:rFonts w:ascii="Times New Roman" w:hAnsi="Times New Roman" w:cs="Times New Roman"/>
          <w:sz w:val="24"/>
          <w:szCs w:val="24"/>
        </w:rPr>
        <w:t xml:space="preserve"> entrepreneurs </w:t>
      </w:r>
      <w:r w:rsidR="00BF2D37" w:rsidRPr="00262E50">
        <w:rPr>
          <w:rFonts w:ascii="Times New Roman" w:hAnsi="Times New Roman" w:cs="Times New Roman"/>
          <w:sz w:val="24"/>
          <w:szCs w:val="24"/>
        </w:rPr>
        <w:t xml:space="preserve">deploy to </w:t>
      </w:r>
      <w:r w:rsidR="006D106F" w:rsidRPr="00262E50">
        <w:rPr>
          <w:rFonts w:ascii="Times New Roman" w:hAnsi="Times New Roman" w:cs="Times New Roman"/>
          <w:sz w:val="24"/>
          <w:szCs w:val="24"/>
        </w:rPr>
        <w:t xml:space="preserve">navigate </w:t>
      </w:r>
      <w:r w:rsidR="00BF2D37" w:rsidRPr="00262E50">
        <w:rPr>
          <w:rFonts w:ascii="Times New Roman" w:hAnsi="Times New Roman" w:cs="Times New Roman"/>
          <w:sz w:val="24"/>
          <w:szCs w:val="24"/>
        </w:rPr>
        <w:t xml:space="preserve">and sometimes thrive in </w:t>
      </w:r>
      <w:r w:rsidRPr="00262E50">
        <w:rPr>
          <w:rFonts w:ascii="Times New Roman" w:hAnsi="Times New Roman" w:cs="Times New Roman"/>
          <w:sz w:val="24"/>
          <w:szCs w:val="24"/>
        </w:rPr>
        <w:t>low-value sector</w:t>
      </w:r>
      <w:r w:rsidR="00BF2D37" w:rsidRPr="00262E50">
        <w:rPr>
          <w:rFonts w:ascii="Times New Roman" w:hAnsi="Times New Roman" w:cs="Times New Roman"/>
          <w:sz w:val="24"/>
          <w:szCs w:val="24"/>
        </w:rPr>
        <w:t xml:space="preserve">s. </w:t>
      </w:r>
      <w:r w:rsidRPr="00262E50">
        <w:rPr>
          <w:rFonts w:ascii="Times New Roman" w:hAnsi="Times New Roman" w:cs="Times New Roman"/>
          <w:sz w:val="24"/>
          <w:szCs w:val="24"/>
        </w:rPr>
        <w:t xml:space="preserve"> </w:t>
      </w:r>
      <w:r w:rsidR="00BF2D37" w:rsidRPr="00262E50">
        <w:rPr>
          <w:rFonts w:ascii="Times New Roman" w:hAnsi="Times New Roman" w:cs="Times New Roman"/>
          <w:sz w:val="24"/>
          <w:szCs w:val="24"/>
        </w:rPr>
        <w:t>T</w:t>
      </w:r>
      <w:r w:rsidR="0003292E" w:rsidRPr="00262E50">
        <w:rPr>
          <w:rFonts w:ascii="Times New Roman" w:hAnsi="Times New Roman" w:cs="Times New Roman"/>
          <w:sz w:val="24"/>
          <w:szCs w:val="24"/>
        </w:rPr>
        <w:t xml:space="preserve">he varied entrepreneurial experiences of migrants and refugees (Hall, 2015; </w:t>
      </w:r>
      <w:r w:rsidR="00BF2D37" w:rsidRPr="00262E50">
        <w:rPr>
          <w:rFonts w:ascii="Times New Roman" w:hAnsi="Times New Roman" w:cs="Times New Roman"/>
          <w:sz w:val="24"/>
          <w:szCs w:val="24"/>
        </w:rPr>
        <w:t>Ram et al</w:t>
      </w:r>
      <w:r w:rsidR="00D2035B" w:rsidRPr="00262E50">
        <w:rPr>
          <w:rFonts w:ascii="Times New Roman" w:hAnsi="Times New Roman" w:cs="Times New Roman"/>
          <w:sz w:val="24"/>
          <w:szCs w:val="24"/>
        </w:rPr>
        <w:t>.</w:t>
      </w:r>
      <w:r w:rsidR="0003292E" w:rsidRPr="00262E50">
        <w:rPr>
          <w:rFonts w:ascii="Times New Roman" w:hAnsi="Times New Roman" w:cs="Times New Roman"/>
          <w:sz w:val="24"/>
          <w:szCs w:val="24"/>
        </w:rPr>
        <w:t xml:space="preserve">, </w:t>
      </w:r>
      <w:r w:rsidR="00BF2D37" w:rsidRPr="00262E50">
        <w:rPr>
          <w:rFonts w:ascii="Times New Roman" w:hAnsi="Times New Roman" w:cs="Times New Roman"/>
          <w:sz w:val="24"/>
          <w:szCs w:val="24"/>
        </w:rPr>
        <w:t>2020</w:t>
      </w:r>
      <w:r w:rsidR="0003292E" w:rsidRPr="00262E50">
        <w:rPr>
          <w:rFonts w:ascii="Times New Roman" w:hAnsi="Times New Roman" w:cs="Times New Roman"/>
          <w:sz w:val="24"/>
          <w:szCs w:val="24"/>
        </w:rPr>
        <w:t xml:space="preserve">) </w:t>
      </w:r>
      <w:r w:rsidR="00E75EAB" w:rsidRPr="00262E50">
        <w:rPr>
          <w:rFonts w:ascii="Times New Roman" w:hAnsi="Times New Roman" w:cs="Times New Roman"/>
          <w:sz w:val="24"/>
          <w:szCs w:val="24"/>
        </w:rPr>
        <w:t xml:space="preserve">also </w:t>
      </w:r>
      <w:r w:rsidR="0003292E" w:rsidRPr="00262E50">
        <w:rPr>
          <w:rFonts w:ascii="Times New Roman" w:hAnsi="Times New Roman" w:cs="Times New Roman"/>
          <w:sz w:val="24"/>
          <w:szCs w:val="24"/>
        </w:rPr>
        <w:t xml:space="preserve">suggest a more </w:t>
      </w:r>
      <w:r w:rsidR="00AD5328" w:rsidRPr="00262E50">
        <w:rPr>
          <w:rFonts w:ascii="Times New Roman" w:hAnsi="Times New Roman" w:cs="Times New Roman"/>
          <w:sz w:val="24"/>
          <w:szCs w:val="24"/>
        </w:rPr>
        <w:t>nuanced</w:t>
      </w:r>
      <w:r w:rsidR="0003292E" w:rsidRPr="00262E50">
        <w:rPr>
          <w:rFonts w:ascii="Times New Roman" w:hAnsi="Times New Roman" w:cs="Times New Roman"/>
          <w:sz w:val="24"/>
          <w:szCs w:val="24"/>
        </w:rPr>
        <w:t xml:space="preserve"> repertoire of agential capacities than </w:t>
      </w:r>
      <w:r w:rsidR="008E1577" w:rsidRPr="00262E50">
        <w:rPr>
          <w:rFonts w:ascii="Times New Roman" w:hAnsi="Times New Roman" w:cs="Times New Roman"/>
          <w:sz w:val="24"/>
          <w:szCs w:val="24"/>
        </w:rPr>
        <w:t xml:space="preserve">ME </w:t>
      </w:r>
      <w:r w:rsidR="00BF52B3" w:rsidRPr="00262E50">
        <w:rPr>
          <w:rFonts w:ascii="Times New Roman" w:hAnsi="Times New Roman" w:cs="Times New Roman"/>
          <w:sz w:val="24"/>
          <w:szCs w:val="24"/>
        </w:rPr>
        <w:t>envisages</w:t>
      </w:r>
      <w:r w:rsidR="0003292E" w:rsidRPr="00262E50">
        <w:rPr>
          <w:rFonts w:ascii="Times New Roman" w:hAnsi="Times New Roman" w:cs="Times New Roman"/>
          <w:sz w:val="24"/>
          <w:szCs w:val="24"/>
        </w:rPr>
        <w:t xml:space="preserve">. </w:t>
      </w:r>
      <w:r w:rsidR="00821C5F" w:rsidRPr="00262E50">
        <w:rPr>
          <w:rFonts w:ascii="Times New Roman" w:hAnsi="Times New Roman" w:cs="Times New Roman"/>
          <w:sz w:val="24"/>
          <w:szCs w:val="24"/>
        </w:rPr>
        <w:t xml:space="preserve">For example, </w:t>
      </w:r>
      <w:r w:rsidR="0003292E" w:rsidRPr="00262E50">
        <w:rPr>
          <w:rFonts w:ascii="Times New Roman" w:hAnsi="Times New Roman" w:cs="Times New Roman"/>
          <w:sz w:val="24"/>
          <w:szCs w:val="24"/>
        </w:rPr>
        <w:t xml:space="preserve">Hall (2015) </w:t>
      </w:r>
      <w:r w:rsidR="000B3A24" w:rsidRPr="00262E50">
        <w:rPr>
          <w:rFonts w:ascii="Times New Roman" w:hAnsi="Times New Roman" w:cs="Times New Roman"/>
          <w:sz w:val="24"/>
          <w:szCs w:val="24"/>
        </w:rPr>
        <w:t>emphasises</w:t>
      </w:r>
      <w:r w:rsidR="00296243" w:rsidRPr="00262E50">
        <w:rPr>
          <w:rFonts w:ascii="Times New Roman" w:hAnsi="Times New Roman" w:cs="Times New Roman"/>
          <w:sz w:val="24"/>
          <w:szCs w:val="24"/>
        </w:rPr>
        <w:t xml:space="preserve"> </w:t>
      </w:r>
      <w:r w:rsidR="0003292E" w:rsidRPr="00262E50">
        <w:rPr>
          <w:rFonts w:ascii="Times New Roman" w:hAnsi="Times New Roman" w:cs="Times New Roman"/>
          <w:sz w:val="24"/>
          <w:szCs w:val="24"/>
        </w:rPr>
        <w:t xml:space="preserve">migrants’ reimagining of </w:t>
      </w:r>
      <w:r w:rsidR="00E75EAB" w:rsidRPr="00262E50">
        <w:rPr>
          <w:rFonts w:ascii="Times New Roman" w:hAnsi="Times New Roman" w:cs="Times New Roman"/>
          <w:sz w:val="24"/>
          <w:szCs w:val="24"/>
        </w:rPr>
        <w:t xml:space="preserve">the </w:t>
      </w:r>
      <w:r w:rsidR="0003292E" w:rsidRPr="00262E50">
        <w:rPr>
          <w:rFonts w:ascii="Times New Roman" w:hAnsi="Times New Roman" w:cs="Times New Roman"/>
          <w:sz w:val="24"/>
          <w:szCs w:val="24"/>
        </w:rPr>
        <w:t>prosaic and precarious market and urban spaces</w:t>
      </w:r>
      <w:r w:rsidR="00E75EAB" w:rsidRPr="00262E50">
        <w:rPr>
          <w:rFonts w:ascii="Times New Roman" w:hAnsi="Times New Roman" w:cs="Times New Roman"/>
          <w:sz w:val="24"/>
          <w:szCs w:val="24"/>
        </w:rPr>
        <w:t xml:space="preserve"> in which they live and create businesses</w:t>
      </w:r>
      <w:r w:rsidR="0003292E" w:rsidRPr="00262E50">
        <w:rPr>
          <w:rFonts w:ascii="Times New Roman" w:hAnsi="Times New Roman" w:cs="Times New Roman"/>
          <w:sz w:val="24"/>
          <w:szCs w:val="24"/>
        </w:rPr>
        <w:t xml:space="preserve">. Migrant creativity is evident in the ‘loose infrastructure … [in which] … shop interior and exteriors are constantly mixed and rearranged, where a hair salon merges with house cleaning services in one shop’.  </w:t>
      </w:r>
      <w:r w:rsidR="0043755B" w:rsidRPr="00262E50">
        <w:rPr>
          <w:rFonts w:ascii="Times New Roman" w:hAnsi="Times New Roman" w:cs="Times New Roman"/>
          <w:sz w:val="24"/>
          <w:szCs w:val="24"/>
        </w:rPr>
        <w:t xml:space="preserve">Innovative market strategies are facilitated by varied forms </w:t>
      </w:r>
      <w:r w:rsidR="00DA35E8" w:rsidRPr="00262E50">
        <w:rPr>
          <w:rFonts w:ascii="Times New Roman" w:hAnsi="Times New Roman" w:cs="Times New Roman"/>
          <w:sz w:val="24"/>
          <w:szCs w:val="24"/>
        </w:rPr>
        <w:t xml:space="preserve">of </w:t>
      </w:r>
      <w:r w:rsidR="0043755B" w:rsidRPr="00262E50">
        <w:rPr>
          <w:rFonts w:ascii="Times New Roman" w:hAnsi="Times New Roman" w:cs="Times New Roman"/>
          <w:sz w:val="24"/>
          <w:szCs w:val="24"/>
        </w:rPr>
        <w:t>‘patch-working’ or ‘</w:t>
      </w:r>
      <w:r w:rsidR="0003292E" w:rsidRPr="00262E50">
        <w:rPr>
          <w:rFonts w:ascii="Times New Roman" w:hAnsi="Times New Roman" w:cs="Times New Roman"/>
          <w:sz w:val="24"/>
          <w:szCs w:val="24"/>
        </w:rPr>
        <w:t>bricolage</w:t>
      </w:r>
      <w:r w:rsidR="0043755B" w:rsidRPr="00262E50">
        <w:rPr>
          <w:rFonts w:ascii="Times New Roman" w:hAnsi="Times New Roman" w:cs="Times New Roman"/>
          <w:sz w:val="24"/>
          <w:szCs w:val="24"/>
        </w:rPr>
        <w:t xml:space="preserve">’ </w:t>
      </w:r>
      <w:r w:rsidR="0043755B" w:rsidRPr="00A67D2E">
        <w:rPr>
          <w:rFonts w:ascii="Times New Roman" w:hAnsi="Times New Roman" w:cs="Times New Roman"/>
          <w:sz w:val="24"/>
          <w:szCs w:val="24"/>
        </w:rPr>
        <w:t>(</w:t>
      </w:r>
      <w:r w:rsidR="00BF2D37" w:rsidRPr="00A67D2E">
        <w:rPr>
          <w:rFonts w:ascii="Times New Roman" w:hAnsi="Times New Roman" w:cs="Times New Roman"/>
          <w:sz w:val="24"/>
          <w:szCs w:val="24"/>
        </w:rPr>
        <w:t>Villares</w:t>
      </w:r>
      <w:r w:rsidR="004143F9">
        <w:rPr>
          <w:rFonts w:ascii="Times New Roman" w:hAnsi="Times New Roman" w:cs="Times New Roman"/>
          <w:sz w:val="24"/>
          <w:szCs w:val="24"/>
        </w:rPr>
        <w:t>-Varela</w:t>
      </w:r>
      <w:r w:rsidR="00821C5F" w:rsidRPr="00A67D2E">
        <w:rPr>
          <w:rFonts w:ascii="Times New Roman" w:hAnsi="Times New Roman" w:cs="Times New Roman"/>
          <w:sz w:val="24"/>
          <w:szCs w:val="24"/>
        </w:rPr>
        <w:t xml:space="preserve"> et al</w:t>
      </w:r>
      <w:r w:rsidR="00BF2D37" w:rsidRPr="00A67D2E">
        <w:rPr>
          <w:rFonts w:ascii="Times New Roman" w:hAnsi="Times New Roman" w:cs="Times New Roman"/>
          <w:sz w:val="24"/>
          <w:szCs w:val="24"/>
        </w:rPr>
        <w:t>.,</w:t>
      </w:r>
      <w:r w:rsidR="00821C5F" w:rsidRPr="00A67D2E">
        <w:rPr>
          <w:rFonts w:ascii="Times New Roman" w:hAnsi="Times New Roman" w:cs="Times New Roman"/>
          <w:sz w:val="24"/>
          <w:szCs w:val="24"/>
        </w:rPr>
        <w:t xml:space="preserve"> 2018</w:t>
      </w:r>
      <w:r w:rsidR="005F1A4E" w:rsidRPr="00A67D2E">
        <w:rPr>
          <w:rFonts w:ascii="Times New Roman" w:hAnsi="Times New Roman" w:cs="Times New Roman"/>
          <w:sz w:val="24"/>
          <w:szCs w:val="24"/>
        </w:rPr>
        <w:t>),</w:t>
      </w:r>
      <w:r w:rsidR="005F1A4E" w:rsidRPr="00262E50">
        <w:rPr>
          <w:rFonts w:ascii="Times New Roman" w:hAnsi="Times New Roman" w:cs="Times New Roman"/>
          <w:sz w:val="24"/>
          <w:szCs w:val="24"/>
        </w:rPr>
        <w:t xml:space="preserve"> </w:t>
      </w:r>
      <w:r w:rsidR="0043755B" w:rsidRPr="00262E50">
        <w:rPr>
          <w:rFonts w:ascii="Times New Roman" w:hAnsi="Times New Roman" w:cs="Times New Roman"/>
          <w:sz w:val="24"/>
          <w:szCs w:val="24"/>
        </w:rPr>
        <w:t>wh</w:t>
      </w:r>
      <w:r w:rsidR="005F1A4E" w:rsidRPr="00262E50">
        <w:rPr>
          <w:rFonts w:ascii="Times New Roman" w:hAnsi="Times New Roman" w:cs="Times New Roman"/>
          <w:sz w:val="24"/>
          <w:szCs w:val="24"/>
        </w:rPr>
        <w:t xml:space="preserve">ere two or more earning activities are combined to maximise revenue in the interest of survival or even growth. </w:t>
      </w:r>
      <w:r w:rsidR="0003292E" w:rsidRPr="00262E50">
        <w:rPr>
          <w:rFonts w:ascii="Times New Roman" w:hAnsi="Times New Roman" w:cs="Times New Roman"/>
          <w:sz w:val="24"/>
          <w:szCs w:val="24"/>
        </w:rPr>
        <w:t xml:space="preserve"> </w:t>
      </w:r>
      <w:r w:rsidR="00A22A43" w:rsidRPr="00262E50">
        <w:rPr>
          <w:rFonts w:ascii="Times New Roman" w:hAnsi="Times New Roman" w:cs="Times New Roman"/>
          <w:sz w:val="24"/>
          <w:szCs w:val="24"/>
        </w:rPr>
        <w:t xml:space="preserve">Growth was also evident in </w:t>
      </w:r>
      <w:r w:rsidR="00B81DDF" w:rsidRPr="00262E50">
        <w:rPr>
          <w:rFonts w:ascii="Times New Roman" w:hAnsi="Times New Roman" w:cs="Times New Roman"/>
          <w:sz w:val="24"/>
          <w:szCs w:val="24"/>
        </w:rPr>
        <w:t xml:space="preserve">Ram et </w:t>
      </w:r>
      <w:r w:rsidR="00DD4CB7" w:rsidRPr="00262E50">
        <w:rPr>
          <w:rFonts w:ascii="Times New Roman" w:hAnsi="Times New Roman" w:cs="Times New Roman"/>
          <w:sz w:val="24"/>
          <w:szCs w:val="24"/>
        </w:rPr>
        <w:t>al.’s (20</w:t>
      </w:r>
      <w:r w:rsidR="00EC4A74">
        <w:rPr>
          <w:rFonts w:ascii="Times New Roman" w:hAnsi="Times New Roman" w:cs="Times New Roman"/>
          <w:sz w:val="24"/>
          <w:szCs w:val="24"/>
        </w:rPr>
        <w:t>20</w:t>
      </w:r>
      <w:r w:rsidR="00DD4CB7" w:rsidRPr="00262E50">
        <w:rPr>
          <w:rFonts w:ascii="Times New Roman" w:hAnsi="Times New Roman" w:cs="Times New Roman"/>
          <w:sz w:val="24"/>
          <w:szCs w:val="24"/>
        </w:rPr>
        <w:t>)</w:t>
      </w:r>
      <w:r w:rsidR="00A22A43" w:rsidRPr="00262E50">
        <w:rPr>
          <w:rFonts w:ascii="Times New Roman" w:hAnsi="Times New Roman" w:cs="Times New Roman"/>
          <w:sz w:val="24"/>
          <w:szCs w:val="24"/>
        </w:rPr>
        <w:t xml:space="preserve"> longitudinal study of businesses run by established and more recent migrant communities (the latter included refugees); </w:t>
      </w:r>
      <w:r w:rsidR="005F1A4E" w:rsidRPr="00262E50">
        <w:rPr>
          <w:rFonts w:ascii="Times New Roman" w:hAnsi="Times New Roman" w:cs="Times New Roman"/>
          <w:sz w:val="24"/>
          <w:szCs w:val="24"/>
        </w:rPr>
        <w:t>the</w:t>
      </w:r>
      <w:r w:rsidR="00A22A43" w:rsidRPr="00262E50">
        <w:rPr>
          <w:rFonts w:ascii="Times New Roman" w:hAnsi="Times New Roman" w:cs="Times New Roman"/>
          <w:sz w:val="24"/>
          <w:szCs w:val="24"/>
        </w:rPr>
        <w:t xml:space="preserve"> use of formal business networks was a factor in facilitating business development.</w:t>
      </w:r>
    </w:p>
    <w:p w14:paraId="34E131DC" w14:textId="6043C5D6" w:rsidR="00BC7130" w:rsidRPr="00262E50" w:rsidRDefault="001E0410">
      <w:pPr>
        <w:spacing w:before="120" w:after="0"/>
        <w:jc w:val="both"/>
        <w:rPr>
          <w:rFonts w:ascii="Times New Roman" w:hAnsi="Times New Roman" w:cs="Times New Roman"/>
          <w:b/>
          <w:sz w:val="24"/>
          <w:szCs w:val="24"/>
        </w:rPr>
      </w:pPr>
      <w:r w:rsidRPr="00262E50">
        <w:rPr>
          <w:rFonts w:ascii="Times New Roman" w:hAnsi="Times New Roman" w:cs="Times New Roman"/>
          <w:sz w:val="24"/>
          <w:szCs w:val="24"/>
        </w:rPr>
        <w:t>These illustrations highlight the importance of augmenting M</w:t>
      </w:r>
      <w:r w:rsidR="00F07C90" w:rsidRPr="00262E50">
        <w:rPr>
          <w:rFonts w:ascii="Times New Roman" w:hAnsi="Times New Roman" w:cs="Times New Roman"/>
          <w:sz w:val="24"/>
          <w:szCs w:val="24"/>
        </w:rPr>
        <w:t xml:space="preserve">E’s structural analysis </w:t>
      </w:r>
      <w:r w:rsidRPr="00262E50">
        <w:rPr>
          <w:rFonts w:ascii="Times New Roman" w:hAnsi="Times New Roman" w:cs="Times New Roman"/>
          <w:sz w:val="24"/>
          <w:szCs w:val="24"/>
        </w:rPr>
        <w:t>with</w:t>
      </w:r>
      <w:r w:rsidR="00F07C90" w:rsidRPr="00262E50">
        <w:rPr>
          <w:rFonts w:ascii="Times New Roman" w:hAnsi="Times New Roman" w:cs="Times New Roman"/>
          <w:sz w:val="24"/>
          <w:szCs w:val="24"/>
        </w:rPr>
        <w:t xml:space="preserve"> the strategies deployed by entrepreneurial agents</w:t>
      </w:r>
      <w:r w:rsidR="00422B7E" w:rsidRPr="00262E50">
        <w:rPr>
          <w:rFonts w:ascii="Times New Roman" w:hAnsi="Times New Roman" w:cs="Times New Roman"/>
          <w:sz w:val="24"/>
          <w:szCs w:val="24"/>
        </w:rPr>
        <w:t xml:space="preserve">. </w:t>
      </w:r>
      <w:r w:rsidR="00757304" w:rsidRPr="00262E50">
        <w:rPr>
          <w:rFonts w:ascii="Times New Roman" w:hAnsi="Times New Roman" w:cs="Times New Roman"/>
          <w:sz w:val="24"/>
          <w:szCs w:val="24"/>
        </w:rPr>
        <w:t>Edwards et al</w:t>
      </w:r>
      <w:r w:rsidR="00CE4DC4" w:rsidRPr="00262E50">
        <w:rPr>
          <w:rFonts w:ascii="Times New Roman" w:hAnsi="Times New Roman" w:cs="Times New Roman"/>
          <w:sz w:val="24"/>
          <w:szCs w:val="24"/>
        </w:rPr>
        <w:t>.</w:t>
      </w:r>
      <w:r w:rsidR="00757304" w:rsidRPr="00262E50">
        <w:rPr>
          <w:rFonts w:ascii="Times New Roman" w:hAnsi="Times New Roman" w:cs="Times New Roman"/>
          <w:sz w:val="24"/>
          <w:szCs w:val="24"/>
        </w:rPr>
        <w:t xml:space="preserve">’s (2006) framework on small firm behaviour </w:t>
      </w:r>
      <w:r w:rsidR="00B81DDF" w:rsidRPr="00262E50">
        <w:rPr>
          <w:rFonts w:ascii="Times New Roman" w:hAnsi="Times New Roman" w:cs="Times New Roman"/>
          <w:sz w:val="24"/>
          <w:szCs w:val="24"/>
        </w:rPr>
        <w:t xml:space="preserve">– </w:t>
      </w:r>
      <w:r w:rsidR="00DC0B18" w:rsidRPr="00262E50">
        <w:rPr>
          <w:rFonts w:ascii="Times New Roman" w:hAnsi="Times New Roman" w:cs="Times New Roman"/>
          <w:sz w:val="24"/>
          <w:szCs w:val="24"/>
        </w:rPr>
        <w:t xml:space="preserve">drawn from the field of work sociology and </w:t>
      </w:r>
      <w:r w:rsidR="00B81DDF" w:rsidRPr="00262E50">
        <w:rPr>
          <w:rFonts w:ascii="Times New Roman" w:hAnsi="Times New Roman" w:cs="Times New Roman"/>
          <w:sz w:val="24"/>
          <w:szCs w:val="24"/>
        </w:rPr>
        <w:t>inductively derived from the experiences of migrant businesses – complements ME by emphasising the strategies, resources and networks of business owners</w:t>
      </w:r>
      <w:r w:rsidR="00757304" w:rsidRPr="00262E50">
        <w:rPr>
          <w:rFonts w:ascii="Times New Roman" w:hAnsi="Times New Roman" w:cs="Times New Roman"/>
          <w:sz w:val="24"/>
          <w:szCs w:val="24"/>
        </w:rPr>
        <w:t xml:space="preserve">.  </w:t>
      </w:r>
      <w:r w:rsidR="00255EAB" w:rsidRPr="00262E50">
        <w:rPr>
          <w:rFonts w:ascii="Times New Roman" w:hAnsi="Times New Roman" w:cs="Times New Roman"/>
          <w:sz w:val="24"/>
          <w:szCs w:val="24"/>
        </w:rPr>
        <w:t xml:space="preserve">By bringing together ME and Edwards’s </w:t>
      </w:r>
      <w:r w:rsidR="00255EAB" w:rsidRPr="00262E50">
        <w:rPr>
          <w:rFonts w:ascii="Times New Roman" w:hAnsi="Times New Roman" w:cs="Times New Roman"/>
          <w:sz w:val="24"/>
          <w:szCs w:val="24"/>
        </w:rPr>
        <w:lastRenderedPageBreak/>
        <w:t>framework on business dynamics w</w:t>
      </w:r>
      <w:r w:rsidR="002F2058" w:rsidRPr="00262E50">
        <w:rPr>
          <w:rFonts w:ascii="Times New Roman" w:hAnsi="Times New Roman" w:cs="Times New Roman"/>
          <w:sz w:val="24"/>
          <w:szCs w:val="24"/>
        </w:rPr>
        <w:t xml:space="preserve">e </w:t>
      </w:r>
      <w:r w:rsidR="00236718" w:rsidRPr="00262E50">
        <w:rPr>
          <w:rFonts w:ascii="Times New Roman" w:hAnsi="Times New Roman" w:cs="Times New Roman"/>
          <w:sz w:val="24"/>
          <w:szCs w:val="24"/>
        </w:rPr>
        <w:t>attempt to</w:t>
      </w:r>
      <w:r w:rsidR="002F2058" w:rsidRPr="00262E50">
        <w:rPr>
          <w:rFonts w:ascii="Times New Roman" w:hAnsi="Times New Roman" w:cs="Times New Roman"/>
          <w:sz w:val="24"/>
          <w:szCs w:val="24"/>
        </w:rPr>
        <w:t xml:space="preserve"> make sense of the variations in performance within our sample by </w:t>
      </w:r>
      <w:r w:rsidR="00CA2D42" w:rsidRPr="00262E50">
        <w:rPr>
          <w:rFonts w:ascii="Times New Roman" w:hAnsi="Times New Roman" w:cs="Times New Roman"/>
          <w:sz w:val="24"/>
          <w:szCs w:val="24"/>
        </w:rPr>
        <w:t xml:space="preserve">exploring </w:t>
      </w:r>
      <w:r w:rsidR="002F2058" w:rsidRPr="00262E50">
        <w:rPr>
          <w:rFonts w:ascii="Times New Roman" w:hAnsi="Times New Roman" w:cs="Times New Roman"/>
          <w:sz w:val="24"/>
          <w:szCs w:val="24"/>
        </w:rPr>
        <w:t>business owner</w:t>
      </w:r>
      <w:r w:rsidR="005F170A" w:rsidRPr="00262E50">
        <w:rPr>
          <w:rFonts w:ascii="Times New Roman" w:hAnsi="Times New Roman" w:cs="Times New Roman"/>
          <w:sz w:val="24"/>
          <w:szCs w:val="24"/>
        </w:rPr>
        <w:t>s’</w:t>
      </w:r>
      <w:r w:rsidR="005C132D">
        <w:rPr>
          <w:rFonts w:ascii="Times New Roman" w:hAnsi="Times New Roman" w:cs="Times New Roman"/>
          <w:sz w:val="24"/>
          <w:szCs w:val="24"/>
        </w:rPr>
        <w:t xml:space="preserve">: </w:t>
      </w:r>
      <w:r w:rsidR="005C132D" w:rsidRPr="00262E50">
        <w:rPr>
          <w:rFonts w:ascii="Times New Roman" w:hAnsi="Times New Roman" w:cs="Times New Roman"/>
          <w:sz w:val="24"/>
          <w:szCs w:val="24"/>
        </w:rPr>
        <w:t>(1)</w:t>
      </w:r>
      <w:r w:rsidR="002F2058" w:rsidRPr="00262E50">
        <w:rPr>
          <w:rFonts w:ascii="Times New Roman" w:hAnsi="Times New Roman" w:cs="Times New Roman"/>
          <w:sz w:val="24"/>
          <w:szCs w:val="24"/>
        </w:rPr>
        <w:t xml:space="preserve"> </w:t>
      </w:r>
      <w:r w:rsidR="00AE1D60" w:rsidRPr="00262E50">
        <w:rPr>
          <w:rFonts w:ascii="Times New Roman" w:hAnsi="Times New Roman" w:cs="Times New Roman"/>
          <w:sz w:val="24"/>
          <w:szCs w:val="24"/>
        </w:rPr>
        <w:t>mobilisation of resources</w:t>
      </w:r>
      <w:r w:rsidR="005C132D">
        <w:rPr>
          <w:rFonts w:ascii="Times New Roman" w:hAnsi="Times New Roman" w:cs="Times New Roman"/>
          <w:sz w:val="24"/>
          <w:szCs w:val="24"/>
        </w:rPr>
        <w:t xml:space="preserve">,(2) </w:t>
      </w:r>
      <w:r w:rsidR="00B11837" w:rsidRPr="00262E50">
        <w:rPr>
          <w:rFonts w:ascii="Times New Roman" w:hAnsi="Times New Roman" w:cs="Times New Roman"/>
          <w:sz w:val="24"/>
          <w:szCs w:val="24"/>
        </w:rPr>
        <w:t xml:space="preserve">the </w:t>
      </w:r>
      <w:r w:rsidR="002F2058" w:rsidRPr="00262E50">
        <w:rPr>
          <w:rFonts w:ascii="Times New Roman" w:hAnsi="Times New Roman" w:cs="Times New Roman"/>
          <w:sz w:val="24"/>
          <w:szCs w:val="24"/>
        </w:rPr>
        <w:t>use of formal business networks</w:t>
      </w:r>
      <w:r w:rsidR="005C132D">
        <w:rPr>
          <w:rFonts w:ascii="Times New Roman" w:hAnsi="Times New Roman" w:cs="Times New Roman"/>
          <w:sz w:val="24"/>
          <w:szCs w:val="24"/>
        </w:rPr>
        <w:t xml:space="preserve">, </w:t>
      </w:r>
      <w:r w:rsidR="00B11837" w:rsidRPr="00262E50">
        <w:rPr>
          <w:rFonts w:ascii="Times New Roman" w:hAnsi="Times New Roman" w:cs="Times New Roman"/>
          <w:sz w:val="24"/>
          <w:szCs w:val="24"/>
        </w:rPr>
        <w:t xml:space="preserve"> and </w:t>
      </w:r>
      <w:r w:rsidR="00281244">
        <w:rPr>
          <w:rFonts w:ascii="Times New Roman" w:hAnsi="Times New Roman" w:cs="Times New Roman"/>
          <w:sz w:val="24"/>
          <w:szCs w:val="24"/>
        </w:rPr>
        <w:t xml:space="preserve">(3) </w:t>
      </w:r>
      <w:r w:rsidR="00B11837" w:rsidRPr="00262E50">
        <w:rPr>
          <w:rFonts w:ascii="Times New Roman" w:hAnsi="Times New Roman" w:cs="Times New Roman"/>
          <w:sz w:val="24"/>
          <w:szCs w:val="24"/>
        </w:rPr>
        <w:t>strategic choice</w:t>
      </w:r>
      <w:r w:rsidR="002F2058" w:rsidRPr="00262E50">
        <w:rPr>
          <w:rFonts w:ascii="Times New Roman" w:hAnsi="Times New Roman" w:cs="Times New Roman"/>
          <w:sz w:val="24"/>
          <w:szCs w:val="24"/>
        </w:rPr>
        <w:t>.</w:t>
      </w:r>
      <w:r w:rsidR="00766F3F" w:rsidRPr="00262E50">
        <w:rPr>
          <w:rFonts w:ascii="Times New Roman" w:hAnsi="Times New Roman" w:cs="Times New Roman"/>
          <w:sz w:val="24"/>
          <w:szCs w:val="24"/>
        </w:rPr>
        <w:t xml:space="preserve"> </w:t>
      </w:r>
      <w:r w:rsidR="00281244">
        <w:rPr>
          <w:rFonts w:ascii="Times New Roman" w:hAnsi="Times New Roman" w:cs="Times New Roman"/>
          <w:sz w:val="24"/>
          <w:szCs w:val="24"/>
        </w:rPr>
        <w:t>For accuracy,</w:t>
      </w:r>
      <w:r w:rsidR="00766F3F" w:rsidRPr="00262E50">
        <w:rPr>
          <w:rFonts w:ascii="Times New Roman" w:hAnsi="Times New Roman" w:cs="Times New Roman"/>
          <w:sz w:val="24"/>
          <w:szCs w:val="24"/>
        </w:rPr>
        <w:t xml:space="preserve"> both resources and networks should be regarded as structural rather than agential elements</w:t>
      </w:r>
      <w:r w:rsidR="005F1A4E" w:rsidRPr="00262E50">
        <w:rPr>
          <w:rFonts w:ascii="Times New Roman" w:hAnsi="Times New Roman" w:cs="Times New Roman"/>
          <w:sz w:val="24"/>
          <w:szCs w:val="24"/>
        </w:rPr>
        <w:t>, but with an important distinction</w:t>
      </w:r>
      <w:r w:rsidR="00766F3F" w:rsidRPr="00262E50">
        <w:rPr>
          <w:rFonts w:ascii="Times New Roman" w:hAnsi="Times New Roman" w:cs="Times New Roman"/>
          <w:sz w:val="24"/>
          <w:szCs w:val="24"/>
        </w:rPr>
        <w:t>.  Following Archer (200</w:t>
      </w:r>
      <w:r w:rsidR="00705540" w:rsidRPr="00262E50">
        <w:rPr>
          <w:rFonts w:ascii="Times New Roman" w:hAnsi="Times New Roman" w:cs="Times New Roman"/>
          <w:sz w:val="24"/>
          <w:szCs w:val="24"/>
        </w:rPr>
        <w:t>3</w:t>
      </w:r>
      <w:r w:rsidR="00766F3F" w:rsidRPr="00262E50">
        <w:rPr>
          <w:rFonts w:ascii="Times New Roman" w:hAnsi="Times New Roman" w:cs="Times New Roman"/>
          <w:sz w:val="24"/>
          <w:szCs w:val="24"/>
        </w:rPr>
        <w:t xml:space="preserve">), we recognise these as </w:t>
      </w:r>
      <w:r w:rsidR="00766F3F" w:rsidRPr="00262E50">
        <w:rPr>
          <w:rFonts w:ascii="Times New Roman" w:hAnsi="Times New Roman" w:cs="Times New Roman"/>
          <w:i/>
          <w:sz w:val="24"/>
          <w:szCs w:val="24"/>
        </w:rPr>
        <w:t xml:space="preserve">enabling </w:t>
      </w:r>
      <w:r w:rsidR="00766F3F" w:rsidRPr="00262E50">
        <w:rPr>
          <w:rFonts w:ascii="Times New Roman" w:hAnsi="Times New Roman" w:cs="Times New Roman"/>
          <w:sz w:val="24"/>
          <w:szCs w:val="24"/>
        </w:rPr>
        <w:t xml:space="preserve">rather than </w:t>
      </w:r>
      <w:r w:rsidR="00766F3F" w:rsidRPr="00262E50">
        <w:rPr>
          <w:rFonts w:ascii="Times New Roman" w:hAnsi="Times New Roman" w:cs="Times New Roman"/>
          <w:i/>
          <w:sz w:val="24"/>
          <w:szCs w:val="24"/>
        </w:rPr>
        <w:t xml:space="preserve">constraining </w:t>
      </w:r>
      <w:r w:rsidR="00766F3F" w:rsidRPr="00262E50">
        <w:rPr>
          <w:rFonts w:ascii="Times New Roman" w:hAnsi="Times New Roman" w:cs="Times New Roman"/>
          <w:sz w:val="24"/>
          <w:szCs w:val="24"/>
        </w:rPr>
        <w:t xml:space="preserve">factors, facilitators rather than impediments to action.  Our main concern </w:t>
      </w:r>
      <w:r w:rsidR="00AA0147" w:rsidRPr="00262E50">
        <w:rPr>
          <w:rFonts w:ascii="Times New Roman" w:hAnsi="Times New Roman" w:cs="Times New Roman"/>
          <w:sz w:val="24"/>
          <w:szCs w:val="24"/>
        </w:rPr>
        <w:t>is with their proactive deployment</w:t>
      </w:r>
      <w:r w:rsidR="00766F3F" w:rsidRPr="00262E50">
        <w:rPr>
          <w:rFonts w:ascii="Times New Roman" w:hAnsi="Times New Roman" w:cs="Times New Roman"/>
          <w:sz w:val="24"/>
          <w:szCs w:val="24"/>
        </w:rPr>
        <w:t xml:space="preserve"> </w:t>
      </w:r>
      <w:r w:rsidR="00281244">
        <w:rPr>
          <w:rFonts w:ascii="Times New Roman" w:hAnsi="Times New Roman" w:cs="Times New Roman"/>
          <w:sz w:val="24"/>
          <w:szCs w:val="24"/>
        </w:rPr>
        <w:t xml:space="preserve">and </w:t>
      </w:r>
      <w:r w:rsidR="00AA0147" w:rsidRPr="00262E50">
        <w:rPr>
          <w:rFonts w:ascii="Times New Roman" w:hAnsi="Times New Roman" w:cs="Times New Roman"/>
          <w:sz w:val="24"/>
          <w:szCs w:val="24"/>
        </w:rPr>
        <w:t>whether</w:t>
      </w:r>
      <w:r w:rsidR="00766F3F" w:rsidRPr="00262E50">
        <w:rPr>
          <w:rFonts w:ascii="Times New Roman" w:hAnsi="Times New Roman" w:cs="Times New Roman"/>
          <w:sz w:val="24"/>
          <w:szCs w:val="24"/>
        </w:rPr>
        <w:t xml:space="preserve"> entrepreneurs are willing and able to take advantage of the opportunities provided</w:t>
      </w:r>
      <w:r w:rsidR="005F1A4E" w:rsidRPr="00262E50">
        <w:rPr>
          <w:rFonts w:ascii="Times New Roman" w:hAnsi="Times New Roman" w:cs="Times New Roman"/>
          <w:sz w:val="24"/>
          <w:szCs w:val="24"/>
        </w:rPr>
        <w:t>, to be actors rather than acted upon</w:t>
      </w:r>
      <w:r w:rsidR="00766F3F" w:rsidRPr="00262E50">
        <w:rPr>
          <w:rFonts w:ascii="Times New Roman" w:hAnsi="Times New Roman" w:cs="Times New Roman"/>
          <w:sz w:val="24"/>
          <w:szCs w:val="24"/>
        </w:rPr>
        <w:t xml:space="preserve">. </w:t>
      </w:r>
      <w:r w:rsidR="002F2058" w:rsidRPr="00262E50">
        <w:rPr>
          <w:rFonts w:ascii="Times New Roman" w:hAnsi="Times New Roman" w:cs="Times New Roman"/>
          <w:sz w:val="24"/>
          <w:szCs w:val="24"/>
        </w:rPr>
        <w:t xml:space="preserve">  </w:t>
      </w:r>
    </w:p>
    <w:p w14:paraId="3E429266" w14:textId="7A4CB620" w:rsidR="008E1875" w:rsidRPr="00262E50" w:rsidRDefault="00DC5822">
      <w:pPr>
        <w:pStyle w:val="ListParagraph"/>
        <w:numPr>
          <w:ilvl w:val="0"/>
          <w:numId w:val="17"/>
        </w:num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 xml:space="preserve">Within the </w:t>
      </w:r>
      <w:r w:rsidR="002F2058" w:rsidRPr="00262E50">
        <w:rPr>
          <w:rFonts w:ascii="Times New Roman" w:hAnsi="Times New Roman" w:cs="Times New Roman"/>
          <w:sz w:val="24"/>
          <w:szCs w:val="24"/>
        </w:rPr>
        <w:t>resources</w:t>
      </w:r>
      <w:r w:rsidR="005704BA" w:rsidRPr="00262E50">
        <w:rPr>
          <w:rFonts w:ascii="Times New Roman" w:hAnsi="Times New Roman" w:cs="Times New Roman"/>
          <w:sz w:val="24"/>
          <w:szCs w:val="24"/>
        </w:rPr>
        <w:t xml:space="preserve"> (1)</w:t>
      </w:r>
      <w:r w:rsidR="002F2058" w:rsidRPr="00262E50">
        <w:rPr>
          <w:rFonts w:ascii="Times New Roman" w:hAnsi="Times New Roman" w:cs="Times New Roman"/>
          <w:sz w:val="24"/>
          <w:szCs w:val="24"/>
        </w:rPr>
        <w:t xml:space="preserve"> category, our starting point is </w:t>
      </w:r>
      <w:r w:rsidR="008F4558" w:rsidRPr="00262E50">
        <w:rPr>
          <w:rFonts w:ascii="Times New Roman" w:hAnsi="Times New Roman" w:cs="Times New Roman"/>
          <w:sz w:val="24"/>
          <w:szCs w:val="24"/>
        </w:rPr>
        <w:t xml:space="preserve">that </w:t>
      </w:r>
      <w:r w:rsidR="002F2058" w:rsidRPr="00262E50">
        <w:rPr>
          <w:rFonts w:ascii="Times New Roman" w:hAnsi="Times New Roman" w:cs="Times New Roman"/>
          <w:sz w:val="24"/>
          <w:szCs w:val="24"/>
        </w:rPr>
        <w:t xml:space="preserve">minority business owners </w:t>
      </w:r>
      <w:r w:rsidR="008F4558" w:rsidRPr="00262E50">
        <w:rPr>
          <w:rFonts w:ascii="Times New Roman" w:hAnsi="Times New Roman" w:cs="Times New Roman"/>
          <w:sz w:val="24"/>
          <w:szCs w:val="24"/>
        </w:rPr>
        <w:t xml:space="preserve">tend to have </w:t>
      </w:r>
      <w:r w:rsidR="002F2058" w:rsidRPr="00262E50">
        <w:rPr>
          <w:rFonts w:ascii="Times New Roman" w:hAnsi="Times New Roman" w:cs="Times New Roman"/>
          <w:sz w:val="24"/>
          <w:szCs w:val="24"/>
        </w:rPr>
        <w:t xml:space="preserve">access to </w:t>
      </w:r>
      <w:r w:rsidR="000C0F2D" w:rsidRPr="00262E50">
        <w:rPr>
          <w:rFonts w:ascii="Times New Roman" w:hAnsi="Times New Roman" w:cs="Times New Roman"/>
          <w:sz w:val="24"/>
          <w:szCs w:val="24"/>
        </w:rPr>
        <w:t>low-cost</w:t>
      </w:r>
      <w:r w:rsidR="002F2058" w:rsidRPr="00262E50">
        <w:rPr>
          <w:rFonts w:ascii="Times New Roman" w:hAnsi="Times New Roman" w:cs="Times New Roman"/>
          <w:sz w:val="24"/>
          <w:szCs w:val="24"/>
        </w:rPr>
        <w:t xml:space="preserve"> family and co-ethnic labour power.  </w:t>
      </w:r>
      <w:r w:rsidR="008F4558" w:rsidRPr="00262E50">
        <w:rPr>
          <w:rFonts w:ascii="Times New Roman" w:hAnsi="Times New Roman" w:cs="Times New Roman"/>
          <w:sz w:val="24"/>
          <w:szCs w:val="24"/>
        </w:rPr>
        <w:t>H</w:t>
      </w:r>
      <w:r w:rsidR="002F2058" w:rsidRPr="00262E50">
        <w:rPr>
          <w:rFonts w:ascii="Times New Roman" w:hAnsi="Times New Roman" w:cs="Times New Roman"/>
          <w:sz w:val="24"/>
          <w:szCs w:val="24"/>
        </w:rPr>
        <w:t xml:space="preserve">owever, this cheap flexibility can often be offset by lack of skills.  </w:t>
      </w:r>
      <w:r w:rsidR="000B3A24" w:rsidRPr="00262E50">
        <w:rPr>
          <w:rFonts w:ascii="Times New Roman" w:hAnsi="Times New Roman" w:cs="Times New Roman"/>
          <w:sz w:val="24"/>
          <w:szCs w:val="24"/>
        </w:rPr>
        <w:t>O</w:t>
      </w:r>
      <w:r w:rsidR="002F2058" w:rsidRPr="00262E50">
        <w:rPr>
          <w:rFonts w:ascii="Times New Roman" w:hAnsi="Times New Roman" w:cs="Times New Roman"/>
          <w:sz w:val="24"/>
          <w:szCs w:val="24"/>
        </w:rPr>
        <w:t xml:space="preserve">ther items in the resource package </w:t>
      </w:r>
      <w:r w:rsidR="00281244">
        <w:rPr>
          <w:rFonts w:ascii="Times New Roman" w:hAnsi="Times New Roman" w:cs="Times New Roman"/>
          <w:sz w:val="24"/>
          <w:szCs w:val="24"/>
        </w:rPr>
        <w:t>are</w:t>
      </w:r>
      <w:r w:rsidR="002F2058" w:rsidRPr="00262E50">
        <w:rPr>
          <w:rFonts w:ascii="Times New Roman" w:hAnsi="Times New Roman" w:cs="Times New Roman"/>
          <w:sz w:val="24"/>
          <w:szCs w:val="24"/>
        </w:rPr>
        <w:t xml:space="preserve"> </w:t>
      </w:r>
      <w:r w:rsidR="008E1875" w:rsidRPr="00262E50">
        <w:rPr>
          <w:rFonts w:ascii="Times New Roman" w:hAnsi="Times New Roman" w:cs="Times New Roman"/>
          <w:sz w:val="24"/>
          <w:szCs w:val="24"/>
        </w:rPr>
        <w:t xml:space="preserve">as </w:t>
      </w:r>
      <w:r w:rsidR="002F2058" w:rsidRPr="00262E50">
        <w:rPr>
          <w:rFonts w:ascii="Times New Roman" w:hAnsi="Times New Roman" w:cs="Times New Roman"/>
          <w:sz w:val="24"/>
          <w:szCs w:val="24"/>
        </w:rPr>
        <w:t xml:space="preserve">influential, with prior entrepreneurial experience in the homeland providing the basis for the creative strategising characteristic of </w:t>
      </w:r>
      <w:r w:rsidR="008F4558" w:rsidRPr="00262E50">
        <w:rPr>
          <w:rFonts w:ascii="Times New Roman" w:hAnsi="Times New Roman" w:cs="Times New Roman"/>
          <w:sz w:val="24"/>
          <w:szCs w:val="24"/>
        </w:rPr>
        <w:t xml:space="preserve">our </w:t>
      </w:r>
      <w:r w:rsidR="002F2058" w:rsidRPr="00262E50">
        <w:rPr>
          <w:rFonts w:ascii="Times New Roman" w:hAnsi="Times New Roman" w:cs="Times New Roman"/>
          <w:sz w:val="24"/>
          <w:szCs w:val="24"/>
        </w:rPr>
        <w:t>sample, an approach often underpinned by advanced educational qualifications</w:t>
      </w:r>
      <w:r w:rsidR="00EC4A74">
        <w:rPr>
          <w:rFonts w:ascii="Times New Roman" w:hAnsi="Times New Roman" w:cs="Times New Roman"/>
          <w:sz w:val="24"/>
          <w:szCs w:val="24"/>
        </w:rPr>
        <w:t xml:space="preserve"> (Hall, 2020)</w:t>
      </w:r>
      <w:r w:rsidR="002F2058" w:rsidRPr="00262E50">
        <w:rPr>
          <w:rFonts w:ascii="Times New Roman" w:hAnsi="Times New Roman" w:cs="Times New Roman"/>
          <w:sz w:val="24"/>
          <w:szCs w:val="24"/>
        </w:rPr>
        <w:t>. Perhaps the most potent of all assets is funding, seen by Bates</w:t>
      </w:r>
      <w:r w:rsidR="008E1875" w:rsidRPr="00262E50">
        <w:rPr>
          <w:rFonts w:ascii="Times New Roman" w:hAnsi="Times New Roman" w:cs="Times New Roman"/>
          <w:sz w:val="24"/>
          <w:szCs w:val="24"/>
        </w:rPr>
        <w:t xml:space="preserve"> and Robb</w:t>
      </w:r>
      <w:r w:rsidR="002F2058" w:rsidRPr="00262E50">
        <w:rPr>
          <w:rFonts w:ascii="Times New Roman" w:hAnsi="Times New Roman" w:cs="Times New Roman"/>
          <w:sz w:val="24"/>
          <w:szCs w:val="24"/>
        </w:rPr>
        <w:t xml:space="preserve"> (</w:t>
      </w:r>
      <w:r w:rsidR="008E1875" w:rsidRPr="00262E50">
        <w:rPr>
          <w:rFonts w:ascii="Times New Roman" w:hAnsi="Times New Roman" w:cs="Times New Roman"/>
          <w:sz w:val="24"/>
          <w:szCs w:val="24"/>
        </w:rPr>
        <w:t>2014</w:t>
      </w:r>
      <w:r w:rsidR="002F2058" w:rsidRPr="00262E50">
        <w:rPr>
          <w:rFonts w:ascii="Times New Roman" w:hAnsi="Times New Roman" w:cs="Times New Roman"/>
          <w:sz w:val="24"/>
          <w:szCs w:val="24"/>
        </w:rPr>
        <w:t xml:space="preserve">) as the key to minority business success </w:t>
      </w:r>
      <w:r w:rsidR="00CA38D0" w:rsidRPr="00262E50">
        <w:rPr>
          <w:rFonts w:ascii="Times New Roman" w:hAnsi="Times New Roman" w:cs="Times New Roman"/>
          <w:sz w:val="24"/>
          <w:szCs w:val="24"/>
        </w:rPr>
        <w:t>(</w:t>
      </w:r>
      <w:r w:rsidR="002F2058" w:rsidRPr="00262E50">
        <w:rPr>
          <w:rFonts w:ascii="Times New Roman" w:hAnsi="Times New Roman" w:cs="Times New Roman"/>
          <w:sz w:val="24"/>
          <w:szCs w:val="24"/>
        </w:rPr>
        <w:t>but n</w:t>
      </w:r>
      <w:r w:rsidR="00CA38D0" w:rsidRPr="00262E50">
        <w:rPr>
          <w:rFonts w:ascii="Times New Roman" w:hAnsi="Times New Roman" w:cs="Times New Roman"/>
          <w:sz w:val="24"/>
          <w:szCs w:val="24"/>
        </w:rPr>
        <w:t xml:space="preserve">ot a focus </w:t>
      </w:r>
      <w:r w:rsidR="00296243" w:rsidRPr="00262E50">
        <w:rPr>
          <w:rFonts w:ascii="Times New Roman" w:hAnsi="Times New Roman" w:cs="Times New Roman"/>
          <w:sz w:val="24"/>
          <w:szCs w:val="24"/>
        </w:rPr>
        <w:t xml:space="preserve">for </w:t>
      </w:r>
      <w:r w:rsidR="008E1875" w:rsidRPr="00262E50">
        <w:rPr>
          <w:rFonts w:ascii="Times New Roman" w:hAnsi="Times New Roman" w:cs="Times New Roman"/>
          <w:sz w:val="24"/>
          <w:szCs w:val="24"/>
        </w:rPr>
        <w:t xml:space="preserve">ME </w:t>
      </w:r>
      <w:r w:rsidR="00CA38D0" w:rsidRPr="00262E50">
        <w:rPr>
          <w:rFonts w:ascii="Times New Roman" w:hAnsi="Times New Roman" w:cs="Times New Roman"/>
          <w:sz w:val="24"/>
          <w:szCs w:val="24"/>
        </w:rPr>
        <w:t>or</w:t>
      </w:r>
      <w:r w:rsidR="008E1875" w:rsidRPr="00262E50">
        <w:rPr>
          <w:rFonts w:ascii="Times New Roman" w:hAnsi="Times New Roman" w:cs="Times New Roman"/>
          <w:sz w:val="24"/>
          <w:szCs w:val="24"/>
        </w:rPr>
        <w:t xml:space="preserve"> Edwards et al</w:t>
      </w:r>
      <w:r w:rsidR="00CE4DC4" w:rsidRPr="00262E50">
        <w:rPr>
          <w:rFonts w:ascii="Times New Roman" w:hAnsi="Times New Roman" w:cs="Times New Roman"/>
          <w:sz w:val="24"/>
          <w:szCs w:val="24"/>
        </w:rPr>
        <w:t>.</w:t>
      </w:r>
      <w:r w:rsidR="00CA38D0" w:rsidRPr="00262E50">
        <w:rPr>
          <w:rFonts w:ascii="Times New Roman" w:hAnsi="Times New Roman" w:cs="Times New Roman"/>
          <w:sz w:val="24"/>
          <w:szCs w:val="24"/>
        </w:rPr>
        <w:t xml:space="preserve"> [</w:t>
      </w:r>
      <w:r w:rsidR="008E1875" w:rsidRPr="00262E50">
        <w:rPr>
          <w:rFonts w:ascii="Times New Roman" w:hAnsi="Times New Roman" w:cs="Times New Roman"/>
          <w:sz w:val="24"/>
          <w:szCs w:val="24"/>
        </w:rPr>
        <w:t>2006</w:t>
      </w:r>
      <w:r w:rsidR="00CA38D0" w:rsidRPr="00262E50">
        <w:rPr>
          <w:rFonts w:ascii="Times New Roman" w:hAnsi="Times New Roman" w:cs="Times New Roman"/>
          <w:sz w:val="24"/>
          <w:szCs w:val="24"/>
        </w:rPr>
        <w:t>])</w:t>
      </w:r>
      <w:r w:rsidR="008E1875" w:rsidRPr="00262E50">
        <w:rPr>
          <w:rFonts w:ascii="Times New Roman" w:hAnsi="Times New Roman" w:cs="Times New Roman"/>
          <w:sz w:val="24"/>
          <w:szCs w:val="24"/>
        </w:rPr>
        <w:t>.</w:t>
      </w:r>
      <w:r w:rsidR="002F2058" w:rsidRPr="00262E50">
        <w:rPr>
          <w:rFonts w:ascii="Times New Roman" w:hAnsi="Times New Roman" w:cs="Times New Roman"/>
          <w:sz w:val="24"/>
          <w:szCs w:val="24"/>
        </w:rPr>
        <w:t xml:space="preserve">  </w:t>
      </w:r>
    </w:p>
    <w:p w14:paraId="5F2A03F9" w14:textId="58E71F8D" w:rsidR="00E05F6C" w:rsidRPr="00262E50" w:rsidRDefault="00FA43C8">
      <w:pPr>
        <w:pStyle w:val="ListParagraph"/>
        <w:numPr>
          <w:ilvl w:val="0"/>
          <w:numId w:val="17"/>
        </w:num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 xml:space="preserve">Our consideration of formal networks (2) </w:t>
      </w:r>
      <w:r w:rsidR="00281244">
        <w:rPr>
          <w:rFonts w:ascii="Times New Roman" w:hAnsi="Times New Roman" w:cs="Times New Roman"/>
          <w:sz w:val="24"/>
          <w:szCs w:val="24"/>
        </w:rPr>
        <w:t>recognises</w:t>
      </w:r>
      <w:r w:rsidRPr="00262E50">
        <w:rPr>
          <w:rFonts w:ascii="Times New Roman" w:hAnsi="Times New Roman" w:cs="Times New Roman"/>
          <w:sz w:val="24"/>
          <w:szCs w:val="24"/>
        </w:rPr>
        <w:t xml:space="preserve"> that embeddedness in external institutions can promote growth: firms that are integrated into business support networks are more likely to be receptive to new ideas that promote business development (Ram et al., 2020). Extant literature dwells on informal networks and community links (</w:t>
      </w:r>
      <w:r w:rsidRPr="00262E50">
        <w:rPr>
          <w:rFonts w:ascii="Times New Roman" w:eastAsiaTheme="minorHAnsi" w:hAnsi="Times New Roman" w:cs="Times New Roman"/>
          <w:sz w:val="24"/>
          <w:szCs w:val="24"/>
          <w:lang w:eastAsia="en-US"/>
        </w:rPr>
        <w:t xml:space="preserve">Halilovich and </w:t>
      </w:r>
      <w:r w:rsidRPr="00262E50">
        <w:rPr>
          <w:rFonts w:ascii="Times New Roman" w:eastAsia="Times New Roman" w:hAnsi="Times New Roman" w:cs="Times New Roman"/>
          <w:sz w:val="24"/>
          <w:szCs w:val="24"/>
          <w:shd w:val="clear" w:color="auto" w:fill="FFFFFF"/>
        </w:rPr>
        <w:t>Efendić</w:t>
      </w:r>
      <w:r w:rsidRPr="00262E50">
        <w:rPr>
          <w:rFonts w:ascii="Times New Roman" w:eastAsiaTheme="minorHAnsi" w:hAnsi="Times New Roman" w:cs="Times New Roman"/>
          <w:sz w:val="24"/>
          <w:szCs w:val="24"/>
          <w:lang w:eastAsia="en-US"/>
        </w:rPr>
        <w:t>, 2019</w:t>
      </w:r>
      <w:r w:rsidRPr="00262E50">
        <w:rPr>
          <w:rFonts w:ascii="Times New Roman" w:hAnsi="Times New Roman" w:cs="Times New Roman"/>
          <w:sz w:val="24"/>
          <w:szCs w:val="24"/>
        </w:rPr>
        <w:t xml:space="preserve">); we move beyond informal social capital networks by examining links with formal mainstream institutions, whose effectiveness was noted in recent study of migrant entrepreneurs (Ram et al., 2020).  In the present case, we look at the use of accountants and other types of formal business support (like consultants and professional associations). </w:t>
      </w:r>
    </w:p>
    <w:p w14:paraId="7568D7A1" w14:textId="3DEC6EA6" w:rsidR="00655FE6" w:rsidRPr="00262E50" w:rsidRDefault="00655FE6">
      <w:pPr>
        <w:pStyle w:val="Footer"/>
        <w:numPr>
          <w:ilvl w:val="0"/>
          <w:numId w:val="17"/>
        </w:numPr>
        <w:spacing w:line="276" w:lineRule="auto"/>
        <w:jc w:val="both"/>
        <w:rPr>
          <w:rFonts w:ascii="Times New Roman" w:hAnsi="Times New Roman" w:cs="Times New Roman"/>
          <w:sz w:val="24"/>
          <w:szCs w:val="24"/>
        </w:rPr>
      </w:pPr>
      <w:r w:rsidRPr="00262E50">
        <w:rPr>
          <w:rFonts w:ascii="Times New Roman" w:hAnsi="Times New Roman" w:cs="Times New Roman"/>
          <w:sz w:val="24"/>
          <w:szCs w:val="24"/>
        </w:rPr>
        <w:t xml:space="preserve">Strategic choice (3) refers to the extent to which the firm has a clear </w:t>
      </w:r>
      <w:r w:rsidR="00C57507" w:rsidRPr="00262E50">
        <w:rPr>
          <w:rFonts w:ascii="Times New Roman" w:hAnsi="Times New Roman" w:cs="Times New Roman"/>
          <w:sz w:val="24"/>
          <w:szCs w:val="24"/>
        </w:rPr>
        <w:t>approach</w:t>
      </w:r>
      <w:r w:rsidRPr="00262E50">
        <w:rPr>
          <w:rFonts w:ascii="Times New Roman" w:hAnsi="Times New Roman" w:cs="Times New Roman"/>
          <w:sz w:val="24"/>
          <w:szCs w:val="24"/>
        </w:rPr>
        <w:t xml:space="preserve"> </w:t>
      </w:r>
      <w:r w:rsidR="00942D1A">
        <w:rPr>
          <w:rFonts w:ascii="Times New Roman" w:hAnsi="Times New Roman" w:cs="Times New Roman"/>
          <w:sz w:val="24"/>
          <w:szCs w:val="24"/>
        </w:rPr>
        <w:t>on</w:t>
      </w:r>
      <w:r w:rsidRPr="00262E50">
        <w:rPr>
          <w:rFonts w:ascii="Times New Roman" w:hAnsi="Times New Roman" w:cs="Times New Roman"/>
          <w:sz w:val="24"/>
          <w:szCs w:val="24"/>
        </w:rPr>
        <w:t xml:space="preserve"> its business direction; proactive business owners are contrasted with those who are largely reactive to events. Examples of the former are in Hall’s (2015: 854) account of ‘migration as a participatory rather than an invasive process of change … [in which migrants] … actively participate in and shape core aspects of life in the UK’. This suggests that migrant and refugee entrepreneurship can be an assertive force carving out space on its own terms rather than, as seen by ME, existing on unwanted scraps. Typical of this is the way many of those operating in low value sectors, such as food retailing</w:t>
      </w:r>
      <w:r w:rsidR="00942D1A">
        <w:rPr>
          <w:rFonts w:ascii="Times New Roman" w:hAnsi="Times New Roman" w:cs="Times New Roman"/>
          <w:sz w:val="24"/>
          <w:szCs w:val="24"/>
        </w:rPr>
        <w:t>,</w:t>
      </w:r>
      <w:r w:rsidRPr="00262E50">
        <w:rPr>
          <w:rFonts w:ascii="Times New Roman" w:hAnsi="Times New Roman" w:cs="Times New Roman"/>
          <w:sz w:val="24"/>
          <w:szCs w:val="24"/>
        </w:rPr>
        <w:t xml:space="preserve"> have successfully targeted the growing migrant populations in inner cities through the import and sale of products</w:t>
      </w:r>
      <w:r w:rsidR="00BE2E3B">
        <w:rPr>
          <w:rFonts w:ascii="Times New Roman" w:hAnsi="Times New Roman" w:cs="Times New Roman"/>
          <w:sz w:val="24"/>
          <w:szCs w:val="24"/>
        </w:rPr>
        <w:t xml:space="preserve"> from their countries of origin</w:t>
      </w:r>
      <w:r w:rsidRPr="00262E50">
        <w:rPr>
          <w:rFonts w:ascii="Times New Roman" w:hAnsi="Times New Roman" w:cs="Times New Roman"/>
          <w:sz w:val="24"/>
          <w:szCs w:val="24"/>
        </w:rPr>
        <w:t xml:space="preserve">. </w:t>
      </w:r>
    </w:p>
    <w:p w14:paraId="1AAB00DD" w14:textId="77777777" w:rsidR="00951C67" w:rsidRPr="00262E50" w:rsidRDefault="00951C67">
      <w:pPr>
        <w:pStyle w:val="Footer"/>
        <w:spacing w:line="276" w:lineRule="auto"/>
        <w:jc w:val="both"/>
        <w:rPr>
          <w:rFonts w:ascii="Times New Roman" w:hAnsi="Times New Roman" w:cs="Times New Roman"/>
          <w:sz w:val="24"/>
          <w:szCs w:val="24"/>
        </w:rPr>
      </w:pPr>
    </w:p>
    <w:p w14:paraId="780BFBF3" w14:textId="30B6B2E2" w:rsidR="002F2058" w:rsidRPr="00262E50" w:rsidRDefault="00942D1A">
      <w:pPr>
        <w:spacing w:before="120" w:after="0"/>
        <w:jc w:val="both"/>
        <w:rPr>
          <w:rFonts w:ascii="Times New Roman" w:hAnsi="Times New Roman" w:cs="Times New Roman"/>
          <w:sz w:val="24"/>
          <w:szCs w:val="24"/>
        </w:rPr>
      </w:pPr>
      <w:r>
        <w:rPr>
          <w:rFonts w:ascii="Times New Roman" w:hAnsi="Times New Roman" w:cs="Times New Roman"/>
          <w:sz w:val="24"/>
          <w:szCs w:val="24"/>
        </w:rPr>
        <w:t>W</w:t>
      </w:r>
      <w:r w:rsidR="00D4636A" w:rsidRPr="00262E50">
        <w:rPr>
          <w:rFonts w:ascii="Times New Roman" w:hAnsi="Times New Roman" w:cs="Times New Roman"/>
          <w:sz w:val="24"/>
          <w:szCs w:val="24"/>
        </w:rPr>
        <w:t>e suggest that variations in the permutation of</w:t>
      </w:r>
      <w:r w:rsidR="000244C7" w:rsidRPr="00262E50">
        <w:rPr>
          <w:rFonts w:ascii="Times New Roman" w:hAnsi="Times New Roman" w:cs="Times New Roman"/>
          <w:sz w:val="24"/>
          <w:szCs w:val="24"/>
        </w:rPr>
        <w:t xml:space="preserve"> strategic choice, resources and networks </w:t>
      </w:r>
      <w:r w:rsidR="002F2058" w:rsidRPr="00262E50">
        <w:rPr>
          <w:rFonts w:ascii="Times New Roman" w:hAnsi="Times New Roman" w:cs="Times New Roman"/>
          <w:sz w:val="24"/>
          <w:szCs w:val="24"/>
        </w:rPr>
        <w:t>help to explain contrasts in the pathways of the individual firms</w:t>
      </w:r>
      <w:r w:rsidR="005704BA" w:rsidRPr="00262E50">
        <w:rPr>
          <w:rFonts w:ascii="Times New Roman" w:hAnsi="Times New Roman" w:cs="Times New Roman"/>
          <w:sz w:val="24"/>
          <w:szCs w:val="24"/>
        </w:rPr>
        <w:t xml:space="preserve"> over time</w:t>
      </w:r>
      <w:r w:rsidR="00986076" w:rsidRPr="00262E50">
        <w:rPr>
          <w:rFonts w:ascii="Times New Roman" w:hAnsi="Times New Roman" w:cs="Times New Roman"/>
          <w:sz w:val="24"/>
          <w:szCs w:val="24"/>
        </w:rPr>
        <w:t xml:space="preserve"> for refugee-origin entrepreneurs.</w:t>
      </w:r>
      <w:r w:rsidR="002F2058" w:rsidRPr="00262E50">
        <w:rPr>
          <w:rFonts w:ascii="Times New Roman" w:hAnsi="Times New Roman" w:cs="Times New Roman"/>
          <w:sz w:val="24"/>
          <w:szCs w:val="24"/>
        </w:rPr>
        <w:t xml:space="preserve"> </w:t>
      </w:r>
      <w:r w:rsidR="00EF2BB9" w:rsidRPr="00262E50">
        <w:rPr>
          <w:rFonts w:ascii="Times New Roman" w:hAnsi="Times New Roman" w:cs="Times New Roman"/>
          <w:sz w:val="24"/>
          <w:szCs w:val="24"/>
        </w:rPr>
        <w:t xml:space="preserve">We argue that the </w:t>
      </w:r>
      <w:r w:rsidR="00EF2BB9" w:rsidRPr="001E0E3D">
        <w:rPr>
          <w:rFonts w:ascii="Times New Roman" w:hAnsi="Times New Roman" w:cs="Times New Roman"/>
          <w:sz w:val="24"/>
          <w:szCs w:val="24"/>
        </w:rPr>
        <w:t>Edwards et al</w:t>
      </w:r>
      <w:r w:rsidR="002F1F71" w:rsidRPr="001E0E3D">
        <w:rPr>
          <w:rFonts w:ascii="Times New Roman" w:hAnsi="Times New Roman" w:cs="Times New Roman"/>
          <w:sz w:val="24"/>
          <w:szCs w:val="24"/>
        </w:rPr>
        <w:t>.</w:t>
      </w:r>
      <w:r w:rsidR="00EF2BB9" w:rsidRPr="001E0E3D">
        <w:rPr>
          <w:rFonts w:ascii="Times New Roman" w:hAnsi="Times New Roman" w:cs="Times New Roman"/>
          <w:sz w:val="24"/>
          <w:szCs w:val="24"/>
        </w:rPr>
        <w:t xml:space="preserve"> (200</w:t>
      </w:r>
      <w:r w:rsidR="00363B5A" w:rsidRPr="001E0E3D">
        <w:rPr>
          <w:rFonts w:ascii="Times New Roman" w:hAnsi="Times New Roman" w:cs="Times New Roman"/>
          <w:sz w:val="24"/>
          <w:szCs w:val="24"/>
        </w:rPr>
        <w:t>6</w:t>
      </w:r>
      <w:r w:rsidR="00EF2BB9" w:rsidRPr="001E0E3D">
        <w:rPr>
          <w:rFonts w:ascii="Times New Roman" w:hAnsi="Times New Roman" w:cs="Times New Roman"/>
          <w:sz w:val="24"/>
          <w:szCs w:val="24"/>
        </w:rPr>
        <w:t>)</w:t>
      </w:r>
      <w:r w:rsidR="00EF2BB9" w:rsidRPr="00262E50">
        <w:rPr>
          <w:rFonts w:ascii="Times New Roman" w:hAnsi="Times New Roman" w:cs="Times New Roman"/>
          <w:sz w:val="24"/>
          <w:szCs w:val="24"/>
        </w:rPr>
        <w:t xml:space="preserve"> approach, with its close attention to proactive resource deployment</w:t>
      </w:r>
      <w:r>
        <w:rPr>
          <w:rFonts w:ascii="Times New Roman" w:hAnsi="Times New Roman" w:cs="Times New Roman"/>
          <w:sz w:val="24"/>
          <w:szCs w:val="24"/>
        </w:rPr>
        <w:t>,</w:t>
      </w:r>
      <w:r w:rsidR="00EF2BB9" w:rsidRPr="00262E50">
        <w:rPr>
          <w:rFonts w:ascii="Times New Roman" w:hAnsi="Times New Roman" w:cs="Times New Roman"/>
          <w:sz w:val="24"/>
          <w:szCs w:val="24"/>
        </w:rPr>
        <w:t xml:space="preserve"> is applicable to the special case of refugee entrepreneurs</w:t>
      </w:r>
      <w:r w:rsidR="00DA3830" w:rsidRPr="00262E50">
        <w:rPr>
          <w:rFonts w:ascii="Times New Roman" w:hAnsi="Times New Roman" w:cs="Times New Roman"/>
          <w:sz w:val="24"/>
          <w:szCs w:val="24"/>
        </w:rPr>
        <w:t xml:space="preserve"> in a longitudinal study</w:t>
      </w:r>
      <w:r w:rsidR="00585E46" w:rsidRPr="00262E50">
        <w:rPr>
          <w:rFonts w:ascii="Times New Roman" w:hAnsi="Times New Roman" w:cs="Times New Roman"/>
          <w:sz w:val="24"/>
          <w:szCs w:val="24"/>
        </w:rPr>
        <w:t xml:space="preserve"> since it nuances the </w:t>
      </w:r>
      <w:r w:rsidR="00DA3830" w:rsidRPr="00262E50">
        <w:rPr>
          <w:rFonts w:ascii="Times New Roman" w:hAnsi="Times New Roman" w:cs="Times New Roman"/>
          <w:sz w:val="24"/>
          <w:szCs w:val="24"/>
        </w:rPr>
        <w:t xml:space="preserve">varied paths they take in and outside the migrant </w:t>
      </w:r>
      <w:r w:rsidR="00DA3830" w:rsidRPr="00262E50">
        <w:rPr>
          <w:rFonts w:ascii="Times New Roman" w:hAnsi="Times New Roman" w:cs="Times New Roman"/>
          <w:sz w:val="24"/>
          <w:szCs w:val="24"/>
        </w:rPr>
        <w:lastRenderedPageBreak/>
        <w:t>economy over time.</w:t>
      </w:r>
      <w:r w:rsidR="00EF2BB9" w:rsidRPr="00262E50">
        <w:rPr>
          <w:rFonts w:ascii="Times New Roman" w:hAnsi="Times New Roman" w:cs="Times New Roman"/>
          <w:sz w:val="24"/>
          <w:szCs w:val="24"/>
        </w:rPr>
        <w:t xml:space="preserve"> Having been obliged to fight for survival in the literal sense, this will to live continues powerfully in their business life (Collins et al</w:t>
      </w:r>
      <w:r w:rsidR="00506346" w:rsidRPr="00262E50">
        <w:rPr>
          <w:rFonts w:ascii="Times New Roman" w:hAnsi="Times New Roman" w:cs="Times New Roman"/>
          <w:sz w:val="24"/>
          <w:szCs w:val="24"/>
        </w:rPr>
        <w:t>.,</w:t>
      </w:r>
      <w:r w:rsidR="00EF2BB9" w:rsidRPr="00262E50">
        <w:rPr>
          <w:rFonts w:ascii="Times New Roman" w:hAnsi="Times New Roman" w:cs="Times New Roman"/>
          <w:sz w:val="24"/>
          <w:szCs w:val="24"/>
        </w:rPr>
        <w:t xml:space="preserve"> 2017</w:t>
      </w:r>
      <w:r w:rsidR="00EC4A74">
        <w:rPr>
          <w:rFonts w:ascii="Times New Roman" w:hAnsi="Times New Roman" w:cs="Times New Roman"/>
          <w:sz w:val="24"/>
          <w:szCs w:val="24"/>
        </w:rPr>
        <w:t>; Hall, 2020</w:t>
      </w:r>
      <w:r w:rsidR="00EF2BB9" w:rsidRPr="00262E50">
        <w:rPr>
          <w:rFonts w:ascii="Times New Roman" w:hAnsi="Times New Roman" w:cs="Times New Roman"/>
          <w:sz w:val="24"/>
          <w:szCs w:val="24"/>
        </w:rPr>
        <w:t xml:space="preserve">), drawing upon creativity as well as sheer hard </w:t>
      </w:r>
      <w:r w:rsidR="005A6D1F" w:rsidRPr="00262E50">
        <w:rPr>
          <w:rFonts w:ascii="Times New Roman" w:hAnsi="Times New Roman" w:cs="Times New Roman"/>
          <w:sz w:val="24"/>
          <w:szCs w:val="24"/>
        </w:rPr>
        <w:t>wor</w:t>
      </w:r>
      <w:r w:rsidR="00585E46" w:rsidRPr="00262E50">
        <w:rPr>
          <w:rFonts w:ascii="Times New Roman" w:hAnsi="Times New Roman" w:cs="Times New Roman"/>
          <w:sz w:val="24"/>
          <w:szCs w:val="24"/>
        </w:rPr>
        <w:t xml:space="preserve">k. </w:t>
      </w:r>
    </w:p>
    <w:p w14:paraId="073625BE" w14:textId="77777777" w:rsidR="00C052A1" w:rsidRPr="00262E50" w:rsidRDefault="00C052A1">
      <w:pPr>
        <w:spacing w:before="120" w:after="0"/>
        <w:jc w:val="both"/>
        <w:rPr>
          <w:rFonts w:ascii="Times New Roman" w:hAnsi="Times New Roman" w:cs="Times New Roman"/>
          <w:b/>
          <w:sz w:val="24"/>
          <w:szCs w:val="24"/>
        </w:rPr>
      </w:pPr>
    </w:p>
    <w:p w14:paraId="137E0D74" w14:textId="4DFDE4E9" w:rsidR="008401BB" w:rsidRPr="00262E50" w:rsidRDefault="00C052A1">
      <w:pPr>
        <w:spacing w:before="120" w:after="0"/>
        <w:jc w:val="both"/>
        <w:rPr>
          <w:rFonts w:ascii="Times New Roman" w:hAnsi="Times New Roman" w:cs="Times New Roman"/>
          <w:b/>
          <w:sz w:val="24"/>
          <w:szCs w:val="24"/>
        </w:rPr>
      </w:pPr>
      <w:r w:rsidRPr="00262E50">
        <w:rPr>
          <w:rFonts w:ascii="Times New Roman" w:hAnsi="Times New Roman" w:cs="Times New Roman"/>
          <w:b/>
          <w:sz w:val="24"/>
          <w:szCs w:val="24"/>
        </w:rPr>
        <w:t>RESEARCH DESIGN AND METHODS</w:t>
      </w:r>
    </w:p>
    <w:p w14:paraId="18FAEC67" w14:textId="7A4F3D75" w:rsidR="00936494" w:rsidRPr="00262E50" w:rsidRDefault="00936494">
      <w:pPr>
        <w:jc w:val="both"/>
        <w:rPr>
          <w:rFonts w:ascii="Times New Roman" w:hAnsi="Times New Roman" w:cs="Times New Roman"/>
          <w:bCs/>
          <w:sz w:val="24"/>
          <w:szCs w:val="24"/>
        </w:rPr>
      </w:pPr>
    </w:p>
    <w:p w14:paraId="03C9DCCB" w14:textId="4A2A60D5" w:rsidR="008401BB" w:rsidRPr="00262E50" w:rsidRDefault="000F0DFD">
      <w:pPr>
        <w:jc w:val="both"/>
        <w:rPr>
          <w:rFonts w:ascii="Times New Roman" w:hAnsi="Times New Roman" w:cs="Times New Roman"/>
          <w:sz w:val="24"/>
          <w:szCs w:val="24"/>
        </w:rPr>
      </w:pPr>
      <w:r w:rsidRPr="0091260D">
        <w:rPr>
          <w:rFonts w:ascii="Times New Roman" w:hAnsi="Times New Roman" w:cs="Times New Roman"/>
          <w:bCs/>
          <w:sz w:val="24"/>
          <w:szCs w:val="24"/>
        </w:rPr>
        <w:t>Our theoretical concern with</w:t>
      </w:r>
      <w:r w:rsidR="00721FEB">
        <w:rPr>
          <w:rFonts w:ascii="Times New Roman" w:hAnsi="Times New Roman" w:cs="Times New Roman"/>
          <w:bCs/>
          <w:sz w:val="24"/>
          <w:szCs w:val="24"/>
        </w:rPr>
        <w:t xml:space="preserve"> the </w:t>
      </w:r>
      <w:r w:rsidRPr="0091260D">
        <w:rPr>
          <w:rFonts w:ascii="Times New Roman" w:hAnsi="Times New Roman" w:cs="Times New Roman"/>
          <w:bCs/>
          <w:i/>
          <w:iCs/>
          <w:sz w:val="24"/>
          <w:szCs w:val="24"/>
        </w:rPr>
        <w:t xml:space="preserve">dynamics </w:t>
      </w:r>
      <w:r w:rsidR="0091260D" w:rsidRPr="0091260D">
        <w:rPr>
          <w:rFonts w:ascii="Times New Roman" w:hAnsi="Times New Roman" w:cs="Times New Roman"/>
          <w:bCs/>
          <w:sz w:val="24"/>
          <w:szCs w:val="24"/>
        </w:rPr>
        <w:t xml:space="preserve">of refugee entrepreneurship </w:t>
      </w:r>
      <w:r w:rsidRPr="0091260D">
        <w:rPr>
          <w:rFonts w:ascii="Times New Roman" w:hAnsi="Times New Roman" w:cs="Times New Roman"/>
          <w:bCs/>
          <w:sz w:val="24"/>
          <w:szCs w:val="24"/>
        </w:rPr>
        <w:t xml:space="preserve">is conducive to ‘qualitative longitudinal research’, which is </w:t>
      </w:r>
      <w:r w:rsidR="004332E9" w:rsidRPr="0091260D">
        <w:rPr>
          <w:rFonts w:ascii="Times New Roman" w:hAnsi="Times New Roman" w:cs="Times New Roman"/>
          <w:bCs/>
          <w:sz w:val="24"/>
          <w:szCs w:val="24"/>
        </w:rPr>
        <w:t>more of a ‘</w:t>
      </w:r>
      <w:r w:rsidR="004332E9" w:rsidRPr="0091260D">
        <w:rPr>
          <w:rFonts w:ascii="Times New Roman" w:hAnsi="Times New Roman" w:cs="Times New Roman"/>
          <w:sz w:val="24"/>
          <w:szCs w:val="24"/>
        </w:rPr>
        <w:t xml:space="preserve">sensibility and orientation rather than a specific research design’ (Thomson and McLeod, 2015:245). It is an approach that eschews a preoccupation with the </w:t>
      </w:r>
      <w:r w:rsidR="00E65DDD" w:rsidRPr="0091260D">
        <w:rPr>
          <w:rFonts w:ascii="Times New Roman" w:hAnsi="Times New Roman" w:cs="Times New Roman"/>
          <w:sz w:val="24"/>
          <w:szCs w:val="24"/>
        </w:rPr>
        <w:t>present and</w:t>
      </w:r>
      <w:r w:rsidR="004332E9" w:rsidRPr="0091260D">
        <w:rPr>
          <w:rFonts w:ascii="Times New Roman" w:hAnsi="Times New Roman" w:cs="Times New Roman"/>
          <w:sz w:val="24"/>
          <w:szCs w:val="24"/>
        </w:rPr>
        <w:t xml:space="preserve"> allows </w:t>
      </w:r>
      <w:r w:rsidR="006B07DB" w:rsidRPr="0091260D">
        <w:rPr>
          <w:rFonts w:ascii="Times New Roman" w:hAnsi="Times New Roman" w:cs="Times New Roman"/>
          <w:sz w:val="24"/>
          <w:szCs w:val="24"/>
        </w:rPr>
        <w:t xml:space="preserve">instead </w:t>
      </w:r>
      <w:r w:rsidR="004332E9" w:rsidRPr="0091260D">
        <w:rPr>
          <w:rFonts w:ascii="Times New Roman" w:hAnsi="Times New Roman" w:cs="Times New Roman"/>
          <w:sz w:val="24"/>
          <w:szCs w:val="24"/>
        </w:rPr>
        <w:t xml:space="preserve">for an understanding of social phenomena in greater time perspective. </w:t>
      </w:r>
      <w:r w:rsidR="0091260D" w:rsidRPr="0091260D">
        <w:rPr>
          <w:rFonts w:ascii="Times New Roman" w:hAnsi="Times New Roman" w:cs="Times New Roman"/>
          <w:sz w:val="24"/>
          <w:szCs w:val="24"/>
        </w:rPr>
        <w:t>Qualitative longitudinal research takes human agency serious</w:t>
      </w:r>
      <w:r w:rsidR="00495CA1">
        <w:rPr>
          <w:rFonts w:ascii="Times New Roman" w:hAnsi="Times New Roman" w:cs="Times New Roman"/>
          <w:sz w:val="24"/>
          <w:szCs w:val="24"/>
        </w:rPr>
        <w:t>ly</w:t>
      </w:r>
      <w:r w:rsidR="0091260D" w:rsidRPr="0091260D">
        <w:rPr>
          <w:rFonts w:ascii="Times New Roman" w:hAnsi="Times New Roman" w:cs="Times New Roman"/>
          <w:sz w:val="24"/>
          <w:szCs w:val="24"/>
        </w:rPr>
        <w:t xml:space="preserve"> by focusing on how people ‘shape their evolving lives</w:t>
      </w:r>
      <w:r w:rsidR="000B562B">
        <w:rPr>
          <w:rFonts w:ascii="Times New Roman" w:hAnsi="Times New Roman" w:cs="Times New Roman"/>
          <w:sz w:val="24"/>
          <w:szCs w:val="24"/>
        </w:rPr>
        <w:t xml:space="preserve"> </w:t>
      </w:r>
      <w:r w:rsidR="0091260D" w:rsidRPr="0091260D">
        <w:rPr>
          <w:rFonts w:ascii="Times New Roman" w:hAnsi="Times New Roman" w:cs="Times New Roman"/>
          <w:sz w:val="24"/>
          <w:szCs w:val="24"/>
        </w:rPr>
        <w:t>and are shaped by the evolving world of which they are a part’ (Neale, 2021:2)</w:t>
      </w:r>
      <w:r w:rsidR="0091260D">
        <w:rPr>
          <w:rFonts w:ascii="Times New Roman" w:hAnsi="Times New Roman" w:cs="Times New Roman"/>
          <w:sz w:val="24"/>
          <w:szCs w:val="24"/>
        </w:rPr>
        <w:t xml:space="preserve">. </w:t>
      </w:r>
      <w:r w:rsidR="004332E9" w:rsidRPr="00262E50">
        <w:rPr>
          <w:rFonts w:ascii="Times New Roman" w:hAnsi="Times New Roman" w:cs="Times New Roman"/>
          <w:sz w:val="24"/>
          <w:szCs w:val="24"/>
        </w:rPr>
        <w:t xml:space="preserve">Accordingly, </w:t>
      </w:r>
      <w:r w:rsidR="00E65DDD">
        <w:rPr>
          <w:rFonts w:ascii="Times New Roman" w:hAnsi="Times New Roman" w:cs="Times New Roman"/>
          <w:sz w:val="24"/>
          <w:szCs w:val="24"/>
        </w:rPr>
        <w:t>o</w:t>
      </w:r>
      <w:r w:rsidR="00B02051" w:rsidRPr="00262E50">
        <w:rPr>
          <w:rFonts w:ascii="Times New Roman" w:hAnsi="Times New Roman" w:cs="Times New Roman"/>
          <w:sz w:val="24"/>
          <w:szCs w:val="24"/>
        </w:rPr>
        <w:t xml:space="preserve">ur data is drawn from two waves of qualitative interviews with 34 refugee-origin entrepreneurs. </w:t>
      </w:r>
      <w:r w:rsidR="00252A3E" w:rsidRPr="00262E50">
        <w:rPr>
          <w:rFonts w:ascii="Times New Roman" w:hAnsi="Times New Roman" w:cs="Times New Roman"/>
          <w:bCs/>
          <w:sz w:val="24"/>
          <w:szCs w:val="24"/>
        </w:rPr>
        <w:t xml:space="preserve">Face to face in-depth interviews were carried out with business owners and their workers in the West Midlands (UK). </w:t>
      </w:r>
      <w:r w:rsidR="00B02051" w:rsidRPr="00262E50">
        <w:rPr>
          <w:rFonts w:ascii="Times New Roman" w:hAnsi="Times New Roman" w:cs="Times New Roman"/>
          <w:sz w:val="24"/>
          <w:szCs w:val="24"/>
        </w:rPr>
        <w:t>The first wave was undertaken in 2010 as part of a larger study of 49 new migrant business owners and 60 workers (</w:t>
      </w:r>
      <w:r w:rsidR="00E77B78" w:rsidRPr="00262E50">
        <w:rPr>
          <w:rFonts w:ascii="Times New Roman" w:hAnsi="Times New Roman" w:cs="Times New Roman"/>
          <w:sz w:val="24"/>
          <w:szCs w:val="24"/>
        </w:rPr>
        <w:t>Edwards et al., 2016</w:t>
      </w:r>
      <w:r w:rsidR="00B02051" w:rsidRPr="00262E50">
        <w:rPr>
          <w:rFonts w:ascii="Times New Roman" w:hAnsi="Times New Roman" w:cs="Times New Roman"/>
          <w:sz w:val="24"/>
          <w:szCs w:val="24"/>
        </w:rPr>
        <w:t xml:space="preserve">). </w:t>
      </w:r>
      <w:r w:rsidR="00E77B78" w:rsidRPr="00262E50">
        <w:rPr>
          <w:rFonts w:ascii="Times New Roman" w:hAnsi="Times New Roman" w:cs="Times New Roman"/>
          <w:sz w:val="24"/>
          <w:szCs w:val="24"/>
        </w:rPr>
        <w:t xml:space="preserve">The </w:t>
      </w:r>
      <w:r w:rsidR="00252A3E" w:rsidRPr="00262E50">
        <w:rPr>
          <w:rFonts w:ascii="Times New Roman" w:hAnsi="Times New Roman" w:cs="Times New Roman"/>
          <w:sz w:val="24"/>
          <w:szCs w:val="24"/>
        </w:rPr>
        <w:t xml:space="preserve">2010 </w:t>
      </w:r>
      <w:r w:rsidR="00E77B78" w:rsidRPr="00262E50">
        <w:rPr>
          <w:rFonts w:ascii="Times New Roman" w:hAnsi="Times New Roman" w:cs="Times New Roman"/>
          <w:sz w:val="24"/>
          <w:szCs w:val="24"/>
        </w:rPr>
        <w:t>interviews</w:t>
      </w:r>
      <w:r w:rsidR="00252A3E" w:rsidRPr="00262E50">
        <w:rPr>
          <w:rFonts w:ascii="Times New Roman" w:hAnsi="Times New Roman" w:cs="Times New Roman"/>
          <w:sz w:val="24"/>
          <w:szCs w:val="24"/>
        </w:rPr>
        <w:t xml:space="preserve"> focused on the experience of newly arrived migrant entrepreneurs and the sampling strategy followed purposeful criterion based on occupation (owner and workers); and year of arrival to the UK (post 2000) to distinguish these entrepreneurs from business owners from ‘traditional’ flows of migrant</w:t>
      </w:r>
      <w:r w:rsidR="00E77B78" w:rsidRPr="00262E50">
        <w:rPr>
          <w:rFonts w:ascii="Times New Roman" w:hAnsi="Times New Roman" w:cs="Times New Roman"/>
          <w:sz w:val="24"/>
          <w:szCs w:val="24"/>
        </w:rPr>
        <w:t>s</w:t>
      </w:r>
      <w:r w:rsidR="00252A3E" w:rsidRPr="00262E50">
        <w:rPr>
          <w:rFonts w:ascii="Times New Roman" w:hAnsi="Times New Roman" w:cs="Times New Roman"/>
          <w:sz w:val="24"/>
          <w:szCs w:val="24"/>
        </w:rPr>
        <w:t xml:space="preserve">. </w:t>
      </w:r>
      <w:r w:rsidR="00B02051" w:rsidRPr="00262E50">
        <w:rPr>
          <w:rFonts w:ascii="Times New Roman" w:hAnsi="Times New Roman" w:cs="Times New Roman"/>
          <w:sz w:val="24"/>
          <w:szCs w:val="24"/>
        </w:rPr>
        <w:t xml:space="preserve">Originating in a variety of countries, our first wave respondents included </w:t>
      </w:r>
      <w:r w:rsidR="00C85938" w:rsidRPr="00262E50">
        <w:rPr>
          <w:rFonts w:ascii="Times New Roman" w:hAnsi="Times New Roman" w:cs="Times New Roman"/>
          <w:sz w:val="24"/>
          <w:szCs w:val="24"/>
        </w:rPr>
        <w:t>10 A8 migrant-owned firms</w:t>
      </w:r>
      <w:r w:rsidR="00B02051" w:rsidRPr="00262E50">
        <w:rPr>
          <w:rFonts w:ascii="Times New Roman" w:hAnsi="Times New Roman" w:cs="Times New Roman"/>
          <w:sz w:val="24"/>
          <w:szCs w:val="24"/>
        </w:rPr>
        <w:t xml:space="preserve"> (an overwhelming majority of whom were Poles) </w:t>
      </w:r>
      <w:r w:rsidR="00BF52B3" w:rsidRPr="00262E50">
        <w:rPr>
          <w:rFonts w:ascii="Times New Roman" w:hAnsi="Times New Roman" w:cs="Times New Roman"/>
          <w:sz w:val="24"/>
          <w:szCs w:val="24"/>
        </w:rPr>
        <w:t>and</w:t>
      </w:r>
      <w:r w:rsidR="00B02051" w:rsidRPr="00262E50">
        <w:rPr>
          <w:rFonts w:ascii="Times New Roman" w:hAnsi="Times New Roman" w:cs="Times New Roman"/>
          <w:sz w:val="24"/>
          <w:szCs w:val="24"/>
        </w:rPr>
        <w:t xml:space="preserve"> </w:t>
      </w:r>
      <w:r w:rsidR="00C85938" w:rsidRPr="00262E50">
        <w:rPr>
          <w:rFonts w:ascii="Times New Roman" w:hAnsi="Times New Roman" w:cs="Times New Roman"/>
          <w:sz w:val="24"/>
          <w:szCs w:val="24"/>
        </w:rPr>
        <w:t>35 African and Asian refugee-origin</w:t>
      </w:r>
      <w:r w:rsidR="00B02051" w:rsidRPr="00262E50">
        <w:rPr>
          <w:rFonts w:ascii="Times New Roman" w:hAnsi="Times New Roman" w:cs="Times New Roman"/>
          <w:sz w:val="24"/>
          <w:szCs w:val="24"/>
        </w:rPr>
        <w:t xml:space="preserve"> (Somalis, </w:t>
      </w:r>
      <w:r w:rsidR="000059D3" w:rsidRPr="00262E50">
        <w:rPr>
          <w:rFonts w:ascii="Times New Roman" w:hAnsi="Times New Roman" w:cs="Times New Roman"/>
          <w:sz w:val="24"/>
          <w:szCs w:val="24"/>
        </w:rPr>
        <w:t>Kurds,</w:t>
      </w:r>
      <w:r w:rsidR="00B02051" w:rsidRPr="00262E50">
        <w:rPr>
          <w:rFonts w:ascii="Times New Roman" w:hAnsi="Times New Roman" w:cs="Times New Roman"/>
          <w:sz w:val="24"/>
          <w:szCs w:val="24"/>
        </w:rPr>
        <w:t xml:space="preserve"> and Zimbabweans the most numerous).  </w:t>
      </w:r>
      <w:r w:rsidR="008401BB" w:rsidRPr="00262E50">
        <w:rPr>
          <w:rFonts w:ascii="Times New Roman" w:hAnsi="Times New Roman" w:cs="Times New Roman"/>
          <w:bCs/>
          <w:sz w:val="24"/>
          <w:szCs w:val="24"/>
        </w:rPr>
        <w:t>Given that migrant and refugee entrepreneurs are often designed as ‘hard to reach’ populations (</w:t>
      </w:r>
      <w:r w:rsidR="00E77B78" w:rsidRPr="00262E50">
        <w:rPr>
          <w:rFonts w:ascii="Times New Roman" w:hAnsi="Times New Roman" w:cs="Times New Roman"/>
          <w:bCs/>
          <w:sz w:val="24"/>
          <w:szCs w:val="24"/>
        </w:rPr>
        <w:t>Edwards et al., 2016</w:t>
      </w:r>
      <w:r w:rsidR="008401BB" w:rsidRPr="00262E50">
        <w:rPr>
          <w:rFonts w:ascii="Times New Roman" w:hAnsi="Times New Roman" w:cs="Times New Roman"/>
          <w:bCs/>
          <w:sz w:val="24"/>
          <w:szCs w:val="24"/>
        </w:rPr>
        <w:t xml:space="preserve">), we relied on four trusted intermediaries trained in research methods from diverse backgrounds with access to different communities which helped us to gain access to a varied range of businesses and entrepreneurs.  </w:t>
      </w:r>
    </w:p>
    <w:p w14:paraId="4FEA76D8" w14:textId="2ECB2376" w:rsidR="00C7427E" w:rsidRPr="00262E50" w:rsidRDefault="00B02051">
      <w:pPr>
        <w:jc w:val="both"/>
        <w:rPr>
          <w:rFonts w:ascii="Times New Roman" w:hAnsi="Times New Roman" w:cs="Times New Roman"/>
          <w:sz w:val="24"/>
          <w:szCs w:val="24"/>
        </w:rPr>
      </w:pPr>
      <w:r w:rsidRPr="00262E50">
        <w:rPr>
          <w:rFonts w:ascii="Times New Roman" w:hAnsi="Times New Roman" w:cs="Times New Roman"/>
          <w:sz w:val="24"/>
          <w:szCs w:val="24"/>
        </w:rPr>
        <w:t>The second wave</w:t>
      </w:r>
      <w:r w:rsidR="008F1AE9" w:rsidRPr="00262E50">
        <w:rPr>
          <w:rFonts w:ascii="Times New Roman" w:hAnsi="Times New Roman" w:cs="Times New Roman"/>
          <w:sz w:val="24"/>
          <w:szCs w:val="24"/>
        </w:rPr>
        <w:t xml:space="preserve"> </w:t>
      </w:r>
      <w:r w:rsidR="009521D7" w:rsidRPr="00262E50">
        <w:rPr>
          <w:rFonts w:ascii="Times New Roman" w:hAnsi="Times New Roman" w:cs="Times New Roman"/>
          <w:sz w:val="24"/>
          <w:szCs w:val="24"/>
        </w:rPr>
        <w:t xml:space="preserve">interviews focused on 34 </w:t>
      </w:r>
      <w:r w:rsidR="008F1AE9" w:rsidRPr="00262E50">
        <w:rPr>
          <w:rFonts w:ascii="Times New Roman" w:hAnsi="Times New Roman" w:cs="Times New Roman"/>
          <w:sz w:val="24"/>
          <w:szCs w:val="24"/>
        </w:rPr>
        <w:t>refugee-origin entrepreneurs</w:t>
      </w:r>
      <w:r w:rsidR="008401BB" w:rsidRPr="00262E50">
        <w:rPr>
          <w:rFonts w:ascii="Times New Roman" w:hAnsi="Times New Roman" w:cs="Times New Roman"/>
          <w:sz w:val="24"/>
          <w:szCs w:val="24"/>
        </w:rPr>
        <w:t xml:space="preserve"> from </w:t>
      </w:r>
      <w:r w:rsidR="00BF712B" w:rsidRPr="00262E50">
        <w:rPr>
          <w:rFonts w:ascii="Times New Roman" w:hAnsi="Times New Roman" w:cs="Times New Roman"/>
          <w:sz w:val="24"/>
          <w:szCs w:val="24"/>
        </w:rPr>
        <w:t>the</w:t>
      </w:r>
      <w:r w:rsidR="006726C3" w:rsidRPr="00262E50">
        <w:rPr>
          <w:rFonts w:ascii="Times New Roman" w:hAnsi="Times New Roman" w:cs="Times New Roman"/>
          <w:sz w:val="24"/>
          <w:szCs w:val="24"/>
        </w:rPr>
        <w:t xml:space="preserve"> second</w:t>
      </w:r>
      <w:r w:rsidR="00BF712B" w:rsidRPr="00262E50">
        <w:rPr>
          <w:rFonts w:ascii="Times New Roman" w:hAnsi="Times New Roman" w:cs="Times New Roman"/>
          <w:sz w:val="24"/>
          <w:szCs w:val="24"/>
        </w:rPr>
        <w:t xml:space="preserve"> </w:t>
      </w:r>
      <w:r w:rsidRPr="00262E50">
        <w:rPr>
          <w:rFonts w:ascii="Times New Roman" w:hAnsi="Times New Roman" w:cs="Times New Roman"/>
          <w:sz w:val="24"/>
          <w:szCs w:val="24"/>
        </w:rPr>
        <w:t xml:space="preserve">group of countries. </w:t>
      </w:r>
      <w:r w:rsidR="00C85938" w:rsidRPr="00262E50">
        <w:rPr>
          <w:rFonts w:ascii="Times New Roman" w:hAnsi="Times New Roman" w:cs="Times New Roman"/>
          <w:sz w:val="24"/>
          <w:szCs w:val="24"/>
        </w:rPr>
        <w:t xml:space="preserve">This means we were able to revisit the overwhelming majority (34 out of </w:t>
      </w:r>
      <w:r w:rsidR="0056006A" w:rsidRPr="00262E50">
        <w:rPr>
          <w:rFonts w:ascii="Times New Roman" w:hAnsi="Times New Roman" w:cs="Times New Roman"/>
          <w:sz w:val="24"/>
          <w:szCs w:val="24"/>
        </w:rPr>
        <w:t>35</w:t>
      </w:r>
      <w:r w:rsidR="00C85938" w:rsidRPr="00262E50">
        <w:rPr>
          <w:rFonts w:ascii="Times New Roman" w:hAnsi="Times New Roman" w:cs="Times New Roman"/>
          <w:sz w:val="24"/>
          <w:szCs w:val="24"/>
        </w:rPr>
        <w:t xml:space="preserve">) of refugee-origin businesses involved in the first phase. </w:t>
      </w:r>
      <w:r w:rsidRPr="00262E50">
        <w:rPr>
          <w:rFonts w:ascii="Times New Roman" w:hAnsi="Times New Roman" w:cs="Times New Roman"/>
          <w:sz w:val="24"/>
          <w:szCs w:val="24"/>
        </w:rPr>
        <w:t>Of the 34 entrepreneurs</w:t>
      </w:r>
      <w:r w:rsidR="00C85938" w:rsidRPr="00262E50">
        <w:rPr>
          <w:rFonts w:ascii="Times New Roman" w:hAnsi="Times New Roman" w:cs="Times New Roman"/>
          <w:sz w:val="24"/>
          <w:szCs w:val="24"/>
        </w:rPr>
        <w:t xml:space="preserve"> in the second phase</w:t>
      </w:r>
      <w:r w:rsidR="008D1B65" w:rsidRPr="00262E50">
        <w:rPr>
          <w:rFonts w:ascii="Times New Roman" w:hAnsi="Times New Roman" w:cs="Times New Roman"/>
          <w:sz w:val="24"/>
          <w:szCs w:val="24"/>
        </w:rPr>
        <w:t>, 19 were refugees to UK while</w:t>
      </w:r>
      <w:r w:rsidRPr="00262E50">
        <w:rPr>
          <w:rFonts w:ascii="Times New Roman" w:hAnsi="Times New Roman" w:cs="Times New Roman"/>
          <w:sz w:val="24"/>
          <w:szCs w:val="24"/>
        </w:rPr>
        <w:t xml:space="preserve"> 15 had secured refugee status in other European countries before migrating. </w:t>
      </w:r>
      <w:r w:rsidR="00C7427E" w:rsidRPr="00262E50">
        <w:rPr>
          <w:rFonts w:ascii="Times New Roman" w:hAnsi="Times New Roman" w:cs="Times New Roman"/>
          <w:sz w:val="24"/>
          <w:szCs w:val="24"/>
        </w:rPr>
        <w:t xml:space="preserve">Although we interviewed business owners and workers, in this paper we focus on the narratives of business owners only. </w:t>
      </w:r>
      <w:r w:rsidR="00137593">
        <w:rPr>
          <w:rFonts w:ascii="Times New Roman" w:hAnsi="Times New Roman" w:cs="Times New Roman"/>
          <w:sz w:val="24"/>
          <w:szCs w:val="24"/>
        </w:rPr>
        <w:t>The</w:t>
      </w:r>
      <w:r w:rsidR="000B562B">
        <w:rPr>
          <w:rFonts w:ascii="Times New Roman" w:hAnsi="Times New Roman" w:cs="Times New Roman"/>
          <w:sz w:val="24"/>
          <w:szCs w:val="24"/>
        </w:rPr>
        <w:t xml:space="preserve"> business owners are predominantly male</w:t>
      </w:r>
      <w:r w:rsidR="00C80C63">
        <w:rPr>
          <w:rFonts w:ascii="Times New Roman" w:hAnsi="Times New Roman" w:cs="Times New Roman"/>
          <w:sz w:val="24"/>
          <w:szCs w:val="24"/>
        </w:rPr>
        <w:t xml:space="preserve"> (see summary tables for breakdown by gender).</w:t>
      </w:r>
      <w:r w:rsidR="005B738F">
        <w:rPr>
          <w:rFonts w:ascii="Times New Roman" w:hAnsi="Times New Roman" w:cs="Times New Roman"/>
          <w:sz w:val="24"/>
          <w:szCs w:val="24"/>
        </w:rPr>
        <w:t xml:space="preserve"> </w:t>
      </w:r>
      <w:r w:rsidR="00340FBF">
        <w:rPr>
          <w:rFonts w:ascii="Times New Roman" w:hAnsi="Times New Roman" w:cs="Times New Roman"/>
          <w:sz w:val="24"/>
          <w:szCs w:val="24"/>
        </w:rPr>
        <w:t xml:space="preserve">The </w:t>
      </w:r>
      <w:r w:rsidR="00940684">
        <w:rPr>
          <w:rFonts w:ascii="Times New Roman" w:hAnsi="Times New Roman" w:cs="Times New Roman"/>
          <w:sz w:val="24"/>
          <w:szCs w:val="24"/>
        </w:rPr>
        <w:t xml:space="preserve">testimonial number of </w:t>
      </w:r>
      <w:r w:rsidR="00340FBF">
        <w:rPr>
          <w:rFonts w:ascii="Times New Roman" w:hAnsi="Times New Roman" w:cs="Times New Roman"/>
          <w:sz w:val="24"/>
          <w:szCs w:val="24"/>
        </w:rPr>
        <w:t xml:space="preserve"> </w:t>
      </w:r>
      <w:r w:rsidR="00940684">
        <w:rPr>
          <w:rFonts w:ascii="Times New Roman" w:hAnsi="Times New Roman" w:cs="Times New Roman"/>
          <w:sz w:val="24"/>
          <w:szCs w:val="24"/>
        </w:rPr>
        <w:t>women-owned businesses</w:t>
      </w:r>
      <w:r w:rsidR="00340FBF">
        <w:rPr>
          <w:rFonts w:ascii="Times New Roman" w:hAnsi="Times New Roman" w:cs="Times New Roman"/>
          <w:sz w:val="24"/>
          <w:szCs w:val="24"/>
        </w:rPr>
        <w:t xml:space="preserve"> in our sample is due to several factors such as the masculinised composition of the flow from the </w:t>
      </w:r>
      <w:r w:rsidR="00137593">
        <w:rPr>
          <w:rFonts w:ascii="Times New Roman" w:hAnsi="Times New Roman" w:cs="Times New Roman"/>
          <w:sz w:val="24"/>
          <w:szCs w:val="24"/>
        </w:rPr>
        <w:t xml:space="preserve">countries of </w:t>
      </w:r>
      <w:r w:rsidR="00340FBF">
        <w:rPr>
          <w:rFonts w:ascii="Times New Roman" w:hAnsi="Times New Roman" w:cs="Times New Roman"/>
          <w:sz w:val="24"/>
          <w:szCs w:val="24"/>
        </w:rPr>
        <w:t>origin of</w:t>
      </w:r>
      <w:r w:rsidR="00137593">
        <w:rPr>
          <w:rFonts w:ascii="Times New Roman" w:hAnsi="Times New Roman" w:cs="Times New Roman"/>
          <w:sz w:val="24"/>
          <w:szCs w:val="24"/>
        </w:rPr>
        <w:t xml:space="preserve"> the</w:t>
      </w:r>
      <w:r w:rsidR="00340FBF">
        <w:rPr>
          <w:rFonts w:ascii="Times New Roman" w:hAnsi="Times New Roman" w:cs="Times New Roman"/>
          <w:sz w:val="24"/>
          <w:szCs w:val="24"/>
        </w:rPr>
        <w:t xml:space="preserve"> refugees </w:t>
      </w:r>
      <w:r w:rsidR="00137593">
        <w:rPr>
          <w:rFonts w:ascii="Times New Roman" w:hAnsi="Times New Roman" w:cs="Times New Roman"/>
          <w:sz w:val="24"/>
          <w:szCs w:val="24"/>
        </w:rPr>
        <w:t>interviewed</w:t>
      </w:r>
      <w:r w:rsidR="00340FBF">
        <w:rPr>
          <w:rFonts w:ascii="Times New Roman" w:hAnsi="Times New Roman" w:cs="Times New Roman"/>
          <w:sz w:val="24"/>
          <w:szCs w:val="24"/>
        </w:rPr>
        <w:t xml:space="preserve">, but also the added barriers </w:t>
      </w:r>
      <w:r w:rsidR="00D517EF">
        <w:rPr>
          <w:rFonts w:ascii="Times New Roman" w:hAnsi="Times New Roman" w:cs="Times New Roman"/>
          <w:sz w:val="24"/>
          <w:szCs w:val="24"/>
        </w:rPr>
        <w:t xml:space="preserve">migrant </w:t>
      </w:r>
      <w:r w:rsidR="00340FBF">
        <w:rPr>
          <w:rFonts w:ascii="Times New Roman" w:hAnsi="Times New Roman" w:cs="Times New Roman"/>
          <w:sz w:val="24"/>
          <w:szCs w:val="24"/>
        </w:rPr>
        <w:t>women entrepreneurs tend to confront when aspiring to set up their businesses (</w:t>
      </w:r>
      <w:r w:rsidR="0081553F">
        <w:rPr>
          <w:rFonts w:ascii="Times New Roman" w:hAnsi="Times New Roman" w:cs="Times New Roman"/>
          <w:sz w:val="24"/>
          <w:szCs w:val="24"/>
        </w:rPr>
        <w:t xml:space="preserve">Carter et al., </w:t>
      </w:r>
      <w:r w:rsidR="00340FBF">
        <w:rPr>
          <w:rFonts w:ascii="Times New Roman" w:hAnsi="Times New Roman" w:cs="Times New Roman"/>
          <w:sz w:val="24"/>
          <w:szCs w:val="24"/>
        </w:rPr>
        <w:t xml:space="preserve">2015). In addition, some of these businesses might be led by male entrepreneurs but rely on family support which frequently comes from women in the family </w:t>
      </w:r>
      <w:r w:rsidR="00340FBF">
        <w:rPr>
          <w:rFonts w:ascii="Times New Roman" w:hAnsi="Times New Roman" w:cs="Times New Roman"/>
          <w:sz w:val="24"/>
          <w:szCs w:val="24"/>
        </w:rPr>
        <w:lastRenderedPageBreak/>
        <w:t xml:space="preserve">(for a discussion on the gendered dimensions of migrant entrepreneurship see Villares-Varela et al., 2017).  </w:t>
      </w:r>
    </w:p>
    <w:p w14:paraId="243247C3" w14:textId="37780ED6" w:rsidR="008401BB" w:rsidRPr="00262E50" w:rsidRDefault="00B02051">
      <w:pPr>
        <w:jc w:val="both"/>
        <w:rPr>
          <w:rFonts w:ascii="Times New Roman" w:hAnsi="Times New Roman" w:cs="Times New Roman"/>
          <w:sz w:val="24"/>
          <w:szCs w:val="24"/>
        </w:rPr>
      </w:pPr>
      <w:r w:rsidRPr="00262E50">
        <w:rPr>
          <w:rFonts w:ascii="Times New Roman" w:hAnsi="Times New Roman" w:cs="Times New Roman"/>
          <w:sz w:val="24"/>
          <w:szCs w:val="24"/>
        </w:rPr>
        <w:t xml:space="preserve">Their businesses were concentrated in a narrow range of economic sectors, notably </w:t>
      </w:r>
      <w:r w:rsidR="00BF712B" w:rsidRPr="00262E50">
        <w:rPr>
          <w:rFonts w:ascii="Times New Roman" w:hAnsi="Times New Roman" w:cs="Times New Roman"/>
          <w:sz w:val="24"/>
          <w:szCs w:val="24"/>
        </w:rPr>
        <w:t>low-end</w:t>
      </w:r>
      <w:r w:rsidRPr="00262E50">
        <w:rPr>
          <w:rFonts w:ascii="Times New Roman" w:hAnsi="Times New Roman" w:cs="Times New Roman"/>
          <w:sz w:val="24"/>
          <w:szCs w:val="24"/>
        </w:rPr>
        <w:t xml:space="preserve"> retail, </w:t>
      </w:r>
      <w:r w:rsidR="000059D3" w:rsidRPr="00262E50">
        <w:rPr>
          <w:rFonts w:ascii="Times New Roman" w:hAnsi="Times New Roman" w:cs="Times New Roman"/>
          <w:sz w:val="24"/>
          <w:szCs w:val="24"/>
        </w:rPr>
        <w:t>catering,</w:t>
      </w:r>
      <w:r w:rsidR="00D044C8" w:rsidRPr="00262E50">
        <w:rPr>
          <w:rFonts w:ascii="Times New Roman" w:hAnsi="Times New Roman" w:cs="Times New Roman"/>
          <w:sz w:val="24"/>
          <w:szCs w:val="24"/>
        </w:rPr>
        <w:t xml:space="preserve"> and personal services. </w:t>
      </w:r>
      <w:r w:rsidRPr="00262E50">
        <w:rPr>
          <w:rFonts w:ascii="Times New Roman" w:hAnsi="Times New Roman" w:cs="Times New Roman"/>
          <w:sz w:val="24"/>
          <w:szCs w:val="24"/>
        </w:rPr>
        <w:t>Most o</w:t>
      </w:r>
      <w:r w:rsidR="002A4C19" w:rsidRPr="00262E50">
        <w:rPr>
          <w:rFonts w:ascii="Times New Roman" w:hAnsi="Times New Roman" w:cs="Times New Roman"/>
          <w:sz w:val="24"/>
          <w:szCs w:val="24"/>
        </w:rPr>
        <w:t>f</w:t>
      </w:r>
      <w:r w:rsidRPr="00262E50">
        <w:rPr>
          <w:rFonts w:ascii="Times New Roman" w:hAnsi="Times New Roman" w:cs="Times New Roman"/>
          <w:sz w:val="24"/>
          <w:szCs w:val="24"/>
        </w:rPr>
        <w:t xml:space="preserve"> the businesses </w:t>
      </w:r>
      <w:r w:rsidR="00BF712B" w:rsidRPr="00262E50">
        <w:rPr>
          <w:rFonts w:ascii="Times New Roman" w:hAnsi="Times New Roman" w:cs="Times New Roman"/>
          <w:sz w:val="24"/>
          <w:szCs w:val="24"/>
        </w:rPr>
        <w:t>were in</w:t>
      </w:r>
      <w:r w:rsidRPr="00262E50">
        <w:rPr>
          <w:rFonts w:ascii="Times New Roman" w:hAnsi="Times New Roman" w:cs="Times New Roman"/>
          <w:sz w:val="24"/>
          <w:szCs w:val="24"/>
        </w:rPr>
        <w:t xml:space="preserve"> the city of Birmingham and its surrounding areas.</w:t>
      </w:r>
      <w:r w:rsidR="00350F5A" w:rsidRPr="00262E50">
        <w:rPr>
          <w:rFonts w:ascii="Times New Roman" w:hAnsi="Times New Roman" w:cs="Times New Roman"/>
          <w:sz w:val="24"/>
          <w:szCs w:val="24"/>
        </w:rPr>
        <w:t xml:space="preserve">  </w:t>
      </w:r>
      <w:r w:rsidR="008401BB" w:rsidRPr="00262E50">
        <w:rPr>
          <w:rFonts w:ascii="Times New Roman" w:hAnsi="Times New Roman" w:cs="Times New Roman"/>
          <w:sz w:val="24"/>
          <w:szCs w:val="24"/>
        </w:rPr>
        <w:t>Our focus in Birmingham helps us to move from the heavy focus on London in UK migration studies</w:t>
      </w:r>
      <w:r w:rsidR="00E50AC3">
        <w:rPr>
          <w:rFonts w:ascii="Times New Roman" w:hAnsi="Times New Roman" w:cs="Times New Roman"/>
          <w:sz w:val="24"/>
          <w:szCs w:val="24"/>
        </w:rPr>
        <w:t>.</w:t>
      </w:r>
    </w:p>
    <w:p w14:paraId="424985BA" w14:textId="485F723F" w:rsidR="00B7698B" w:rsidRPr="00262E50" w:rsidRDefault="00BD14DB">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These in-depth interviews</w:t>
      </w:r>
      <w:r w:rsidR="00C7427E" w:rsidRPr="00262E50">
        <w:rPr>
          <w:rFonts w:ascii="Times New Roman" w:hAnsi="Times New Roman" w:cs="Times New Roman"/>
          <w:sz w:val="24"/>
          <w:szCs w:val="24"/>
        </w:rPr>
        <w:t xml:space="preserve"> </w:t>
      </w:r>
      <w:r w:rsidR="00B02051" w:rsidRPr="00262E50">
        <w:rPr>
          <w:rFonts w:ascii="Times New Roman" w:hAnsi="Times New Roman" w:cs="Times New Roman"/>
          <w:sz w:val="24"/>
          <w:szCs w:val="24"/>
        </w:rPr>
        <w:t>combined standard questions</w:t>
      </w:r>
      <w:r w:rsidR="000C0F2D" w:rsidRPr="00262E50">
        <w:rPr>
          <w:rFonts w:ascii="Times New Roman" w:hAnsi="Times New Roman" w:cs="Times New Roman"/>
          <w:sz w:val="24"/>
          <w:szCs w:val="24"/>
        </w:rPr>
        <w:t xml:space="preserve"> that facilitated cross-comparability between 2010 and </w:t>
      </w:r>
      <w:r w:rsidR="00C8768A" w:rsidRPr="00262E50">
        <w:rPr>
          <w:rFonts w:ascii="Times New Roman" w:hAnsi="Times New Roman" w:cs="Times New Roman"/>
          <w:sz w:val="24"/>
          <w:szCs w:val="24"/>
        </w:rPr>
        <w:t>2018 with</w:t>
      </w:r>
      <w:r w:rsidR="00B02051" w:rsidRPr="00262E50">
        <w:rPr>
          <w:rFonts w:ascii="Times New Roman" w:hAnsi="Times New Roman" w:cs="Times New Roman"/>
          <w:sz w:val="24"/>
          <w:szCs w:val="24"/>
        </w:rPr>
        <w:t xml:space="preserve"> </w:t>
      </w:r>
      <w:r w:rsidR="00E71CBD" w:rsidRPr="00262E50">
        <w:rPr>
          <w:rFonts w:ascii="Times New Roman" w:hAnsi="Times New Roman" w:cs="Times New Roman"/>
          <w:sz w:val="24"/>
          <w:szCs w:val="24"/>
        </w:rPr>
        <w:t>in-depth qualitative questions</w:t>
      </w:r>
      <w:r w:rsidR="000C0F2D" w:rsidRPr="00262E50">
        <w:rPr>
          <w:rFonts w:ascii="Times New Roman" w:hAnsi="Times New Roman" w:cs="Times New Roman"/>
          <w:sz w:val="24"/>
          <w:szCs w:val="24"/>
        </w:rPr>
        <w:t xml:space="preserve"> on strategic </w:t>
      </w:r>
      <w:r w:rsidR="004618DA" w:rsidRPr="00262E50">
        <w:rPr>
          <w:rFonts w:ascii="Times New Roman" w:hAnsi="Times New Roman" w:cs="Times New Roman"/>
          <w:sz w:val="24"/>
          <w:szCs w:val="24"/>
        </w:rPr>
        <w:t>decisions</w:t>
      </w:r>
      <w:r w:rsidR="000C0F2D" w:rsidRPr="00262E50">
        <w:rPr>
          <w:rFonts w:ascii="Times New Roman" w:hAnsi="Times New Roman" w:cs="Times New Roman"/>
          <w:sz w:val="24"/>
          <w:szCs w:val="24"/>
        </w:rPr>
        <w:t xml:space="preserve"> and change (or the </w:t>
      </w:r>
      <w:r w:rsidR="004618DA" w:rsidRPr="00262E50">
        <w:rPr>
          <w:rFonts w:ascii="Times New Roman" w:hAnsi="Times New Roman" w:cs="Times New Roman"/>
          <w:sz w:val="24"/>
          <w:szCs w:val="24"/>
        </w:rPr>
        <w:t>lack thereof</w:t>
      </w:r>
      <w:r w:rsidR="000C0F2D" w:rsidRPr="00262E50">
        <w:rPr>
          <w:rFonts w:ascii="Times New Roman" w:hAnsi="Times New Roman" w:cs="Times New Roman"/>
          <w:sz w:val="24"/>
          <w:szCs w:val="24"/>
        </w:rPr>
        <w:t>)</w:t>
      </w:r>
      <w:r w:rsidR="004618DA" w:rsidRPr="00262E50">
        <w:rPr>
          <w:rFonts w:ascii="Times New Roman" w:hAnsi="Times New Roman" w:cs="Times New Roman"/>
          <w:sz w:val="24"/>
          <w:szCs w:val="24"/>
        </w:rPr>
        <w:t xml:space="preserve"> to capture the social mechanisms underpinning change between the two time points. </w:t>
      </w:r>
      <w:r w:rsidR="000C0F2D" w:rsidRPr="00262E50">
        <w:rPr>
          <w:rFonts w:ascii="Times New Roman" w:hAnsi="Times New Roman" w:cs="Times New Roman"/>
          <w:sz w:val="24"/>
          <w:szCs w:val="24"/>
        </w:rPr>
        <w:t xml:space="preserve"> </w:t>
      </w:r>
      <w:r w:rsidR="00B02051" w:rsidRPr="00262E50">
        <w:rPr>
          <w:rFonts w:ascii="Times New Roman" w:hAnsi="Times New Roman" w:cs="Times New Roman"/>
          <w:sz w:val="24"/>
          <w:szCs w:val="24"/>
        </w:rPr>
        <w:t xml:space="preserve"> Standard questions were used to establish the structure of the firm, competitive position, role and use of labour (family and non-family), use of business support</w:t>
      </w:r>
      <w:r w:rsidR="00C8768A" w:rsidRPr="00262E50">
        <w:rPr>
          <w:rFonts w:ascii="Times New Roman" w:hAnsi="Times New Roman" w:cs="Times New Roman"/>
          <w:sz w:val="24"/>
          <w:szCs w:val="24"/>
        </w:rPr>
        <w:t>, turnover</w:t>
      </w:r>
      <w:r w:rsidR="000059D3" w:rsidRPr="00262E50">
        <w:rPr>
          <w:rFonts w:ascii="Times New Roman" w:hAnsi="Times New Roman" w:cs="Times New Roman"/>
          <w:sz w:val="24"/>
          <w:szCs w:val="24"/>
        </w:rPr>
        <w:t>,</w:t>
      </w:r>
      <w:r w:rsidR="00C8768A" w:rsidRPr="00262E50">
        <w:rPr>
          <w:rFonts w:ascii="Times New Roman" w:hAnsi="Times New Roman" w:cs="Times New Roman"/>
          <w:sz w:val="24"/>
          <w:szCs w:val="24"/>
        </w:rPr>
        <w:t xml:space="preserve"> and perceived performance</w:t>
      </w:r>
      <w:r w:rsidR="00B02051" w:rsidRPr="00262E50">
        <w:rPr>
          <w:rFonts w:ascii="Times New Roman" w:hAnsi="Times New Roman" w:cs="Times New Roman"/>
          <w:sz w:val="24"/>
          <w:szCs w:val="24"/>
        </w:rPr>
        <w:t>. This was augmented by a more exploratory approach to capture narratives on change and survival. These types of questions address key agency and choice dimensions identified by Edwards et al. (2006), notably: strategy</w:t>
      </w:r>
      <w:r w:rsidR="00EC2C48" w:rsidRPr="00262E50">
        <w:rPr>
          <w:rFonts w:ascii="Times New Roman" w:hAnsi="Times New Roman" w:cs="Times New Roman"/>
          <w:sz w:val="24"/>
          <w:szCs w:val="24"/>
        </w:rPr>
        <w:t xml:space="preserve"> </w:t>
      </w:r>
      <w:r w:rsidR="0056006A" w:rsidRPr="00262E50">
        <w:rPr>
          <w:rFonts w:ascii="Times New Roman" w:hAnsi="Times New Roman" w:cs="Times New Roman"/>
          <w:sz w:val="24"/>
          <w:szCs w:val="24"/>
        </w:rPr>
        <w:t>(</w:t>
      </w:r>
      <w:r w:rsidR="0053197D" w:rsidRPr="00262E50">
        <w:rPr>
          <w:rFonts w:ascii="Times New Roman" w:hAnsi="Times New Roman" w:cs="Times New Roman"/>
          <w:sz w:val="24"/>
          <w:szCs w:val="24"/>
        </w:rPr>
        <w:t>especially</w:t>
      </w:r>
      <w:r w:rsidR="0056006A" w:rsidRPr="00262E50">
        <w:rPr>
          <w:rFonts w:ascii="Times New Roman" w:hAnsi="Times New Roman" w:cs="Times New Roman"/>
          <w:sz w:val="24"/>
          <w:szCs w:val="24"/>
        </w:rPr>
        <w:t xml:space="preserve">, </w:t>
      </w:r>
      <w:r w:rsidR="0048648C" w:rsidRPr="00262E50">
        <w:rPr>
          <w:rFonts w:ascii="Times New Roman" w:hAnsi="Times New Roman" w:cs="Times New Roman"/>
          <w:sz w:val="24"/>
          <w:szCs w:val="24"/>
        </w:rPr>
        <w:t>approach</w:t>
      </w:r>
      <w:r w:rsidR="00B02051" w:rsidRPr="00262E50">
        <w:rPr>
          <w:rFonts w:ascii="Times New Roman" w:hAnsi="Times New Roman" w:cs="Times New Roman"/>
          <w:sz w:val="24"/>
          <w:szCs w:val="24"/>
        </w:rPr>
        <w:t xml:space="preserve"> to the market</w:t>
      </w:r>
      <w:r w:rsidR="00F42C01" w:rsidRPr="00262E50">
        <w:rPr>
          <w:rFonts w:ascii="Times New Roman" w:hAnsi="Times New Roman" w:cs="Times New Roman"/>
          <w:sz w:val="24"/>
          <w:szCs w:val="24"/>
        </w:rPr>
        <w:t>)</w:t>
      </w:r>
      <w:r w:rsidR="00B02051" w:rsidRPr="00262E50">
        <w:rPr>
          <w:rFonts w:ascii="Times New Roman" w:hAnsi="Times New Roman" w:cs="Times New Roman"/>
          <w:sz w:val="24"/>
          <w:szCs w:val="24"/>
        </w:rPr>
        <w:t xml:space="preserve">; use of resources; and role of </w:t>
      </w:r>
      <w:r w:rsidR="0053197D" w:rsidRPr="00262E50">
        <w:rPr>
          <w:rFonts w:ascii="Times New Roman" w:hAnsi="Times New Roman" w:cs="Times New Roman"/>
          <w:sz w:val="24"/>
          <w:szCs w:val="24"/>
        </w:rPr>
        <w:t xml:space="preserve">formal </w:t>
      </w:r>
      <w:r w:rsidR="00B02051" w:rsidRPr="00262E50">
        <w:rPr>
          <w:rFonts w:ascii="Times New Roman" w:hAnsi="Times New Roman" w:cs="Times New Roman"/>
          <w:sz w:val="24"/>
          <w:szCs w:val="24"/>
        </w:rPr>
        <w:t xml:space="preserve">networks. The 2018 interviews therefore focused on changes to the business and the interplay of owner agency and structure. </w:t>
      </w:r>
    </w:p>
    <w:p w14:paraId="46E7C8CE" w14:textId="77777777" w:rsidR="00B02051" w:rsidRPr="00262E50" w:rsidRDefault="00B02051">
      <w:pPr>
        <w:spacing w:before="120" w:after="0"/>
        <w:jc w:val="both"/>
        <w:rPr>
          <w:rFonts w:ascii="Times New Roman" w:hAnsi="Times New Roman" w:cs="Times New Roman"/>
          <w:sz w:val="24"/>
          <w:szCs w:val="24"/>
        </w:rPr>
      </w:pPr>
    </w:p>
    <w:p w14:paraId="0BE2145E" w14:textId="39FD048C" w:rsidR="00BE34C3" w:rsidRPr="00262E50" w:rsidRDefault="00B02051">
      <w:pPr>
        <w:jc w:val="both"/>
        <w:rPr>
          <w:rFonts w:ascii="Times New Roman" w:hAnsi="Times New Roman" w:cs="Times New Roman"/>
          <w:sz w:val="24"/>
          <w:szCs w:val="24"/>
        </w:rPr>
      </w:pPr>
      <w:r w:rsidRPr="00262E50">
        <w:rPr>
          <w:rFonts w:ascii="Times New Roman" w:hAnsi="Times New Roman" w:cs="Times New Roman"/>
          <w:sz w:val="24"/>
          <w:szCs w:val="24"/>
        </w:rPr>
        <w:t xml:space="preserve">We analysed the data iteratively by following a ‘circular-spiral pattern’ (Schwartz-Shea and Yanow, 2012:28), moving back and forth between the data, emerging themes and refugee/migrant entrepreneurship literature. </w:t>
      </w:r>
      <w:r w:rsidR="00CA12C3" w:rsidRPr="00262E50">
        <w:rPr>
          <w:rFonts w:ascii="Times New Roman" w:hAnsi="Times New Roman" w:cs="Times New Roman"/>
          <w:sz w:val="24"/>
          <w:szCs w:val="24"/>
        </w:rPr>
        <w:t>W</w:t>
      </w:r>
      <w:r w:rsidRPr="00262E50">
        <w:rPr>
          <w:rFonts w:ascii="Times New Roman" w:hAnsi="Times New Roman" w:cs="Times New Roman"/>
          <w:sz w:val="24"/>
          <w:szCs w:val="24"/>
        </w:rPr>
        <w:t xml:space="preserve">e followed a four-stage procedure and coded the data following template analysis (King, 2012). First, informed by an inductive approach, we began by reading the transcripts of 2010 interviews, </w:t>
      </w:r>
      <w:r w:rsidR="00BB018C" w:rsidRPr="00262E50">
        <w:rPr>
          <w:rFonts w:ascii="Times New Roman" w:hAnsi="Times New Roman" w:cs="Times New Roman"/>
          <w:sz w:val="24"/>
          <w:szCs w:val="24"/>
        </w:rPr>
        <w:t>we ranked our sample’s business performance against a fourfold typology used in an earlier article (</w:t>
      </w:r>
      <w:r w:rsidR="000D17D7" w:rsidRPr="00262E50">
        <w:rPr>
          <w:rFonts w:ascii="Times New Roman" w:hAnsi="Times New Roman" w:cs="Times New Roman"/>
          <w:sz w:val="24"/>
          <w:szCs w:val="24"/>
        </w:rPr>
        <w:t>Edwards et al., 2016</w:t>
      </w:r>
      <w:r w:rsidR="00BB018C" w:rsidRPr="00262E50">
        <w:rPr>
          <w:rFonts w:ascii="Times New Roman" w:hAnsi="Times New Roman" w:cs="Times New Roman"/>
          <w:sz w:val="24"/>
          <w:szCs w:val="24"/>
        </w:rPr>
        <w:t xml:space="preserve">), in which the categories </w:t>
      </w:r>
      <w:r w:rsidR="00BB018C" w:rsidRPr="00262E50">
        <w:rPr>
          <w:rFonts w:ascii="Times New Roman" w:hAnsi="Times New Roman" w:cs="Times New Roman"/>
          <w:i/>
          <w:sz w:val="24"/>
          <w:szCs w:val="24"/>
        </w:rPr>
        <w:t xml:space="preserve">struggling, satisfactory, thriving, fast track </w:t>
      </w:r>
      <w:r w:rsidR="00BB018C" w:rsidRPr="00262E50">
        <w:rPr>
          <w:rFonts w:ascii="Times New Roman" w:hAnsi="Times New Roman" w:cs="Times New Roman"/>
          <w:sz w:val="24"/>
          <w:szCs w:val="24"/>
        </w:rPr>
        <w:t>are derived from a combination of turnover and self-</w:t>
      </w:r>
      <w:r w:rsidR="00BB018C" w:rsidRPr="00A57F62">
        <w:rPr>
          <w:rFonts w:ascii="Times New Roman" w:hAnsi="Times New Roman" w:cs="Times New Roman"/>
          <w:sz w:val="24"/>
          <w:szCs w:val="24"/>
        </w:rPr>
        <w:t xml:space="preserve">assessment </w:t>
      </w:r>
      <w:r w:rsidRPr="00A57F62">
        <w:rPr>
          <w:rFonts w:ascii="Times New Roman" w:hAnsi="Times New Roman" w:cs="Times New Roman"/>
          <w:sz w:val="24"/>
          <w:szCs w:val="24"/>
        </w:rPr>
        <w:t>(</w:t>
      </w:r>
      <w:r w:rsidR="00A57F62" w:rsidRPr="00A57F62">
        <w:rPr>
          <w:rFonts w:ascii="Times New Roman" w:hAnsi="Times New Roman" w:cs="Times New Roman"/>
          <w:sz w:val="24"/>
          <w:szCs w:val="24"/>
        </w:rPr>
        <w:t>Edwards et al.,</w:t>
      </w:r>
      <w:r w:rsidRPr="00A57F62">
        <w:rPr>
          <w:rFonts w:ascii="Times New Roman" w:hAnsi="Times New Roman" w:cs="Times New Roman"/>
          <w:sz w:val="24"/>
          <w:szCs w:val="24"/>
        </w:rPr>
        <w:t xml:space="preserve"> 2016).</w:t>
      </w:r>
      <w:r w:rsidRPr="00262E50">
        <w:rPr>
          <w:rFonts w:ascii="Times New Roman" w:hAnsi="Times New Roman" w:cs="Times New Roman"/>
          <w:sz w:val="24"/>
          <w:szCs w:val="24"/>
        </w:rPr>
        <w:t xml:space="preserve"> </w:t>
      </w:r>
      <w:r w:rsidR="00B7698B" w:rsidRPr="00262E50">
        <w:rPr>
          <w:rFonts w:ascii="Times New Roman" w:hAnsi="Times New Roman" w:cs="Times New Roman"/>
          <w:sz w:val="24"/>
          <w:szCs w:val="24"/>
        </w:rPr>
        <w:t>Thus ‘struggling’</w:t>
      </w:r>
      <w:r w:rsidR="004D72F6" w:rsidRPr="00262E50">
        <w:rPr>
          <w:rFonts w:ascii="Times New Roman" w:hAnsi="Times New Roman" w:cs="Times New Roman"/>
          <w:sz w:val="24"/>
          <w:szCs w:val="24"/>
        </w:rPr>
        <w:t xml:space="preserve"> indicates that the business that is perceived by the owners as not </w:t>
      </w:r>
      <w:r w:rsidR="000059D3" w:rsidRPr="00262E50">
        <w:rPr>
          <w:rFonts w:ascii="Times New Roman" w:hAnsi="Times New Roman" w:cs="Times New Roman"/>
          <w:sz w:val="24"/>
          <w:szCs w:val="24"/>
        </w:rPr>
        <w:t>generating sufficient means to survive.</w:t>
      </w:r>
      <w:r w:rsidR="004D72F6" w:rsidRPr="00262E50">
        <w:rPr>
          <w:rFonts w:ascii="Times New Roman" w:hAnsi="Times New Roman" w:cs="Times New Roman"/>
          <w:sz w:val="24"/>
          <w:szCs w:val="24"/>
        </w:rPr>
        <w:t xml:space="preserve"> </w:t>
      </w:r>
      <w:r w:rsidR="00B7698B" w:rsidRPr="00262E50">
        <w:rPr>
          <w:rFonts w:ascii="Times New Roman" w:hAnsi="Times New Roman" w:cs="Times New Roman"/>
          <w:sz w:val="24"/>
          <w:szCs w:val="24"/>
        </w:rPr>
        <w:t xml:space="preserve"> </w:t>
      </w:r>
      <w:r w:rsidR="00F42C01" w:rsidRPr="00262E50">
        <w:rPr>
          <w:rFonts w:ascii="Times New Roman" w:hAnsi="Times New Roman" w:cs="Times New Roman"/>
          <w:sz w:val="24"/>
          <w:szCs w:val="24"/>
        </w:rPr>
        <w:t xml:space="preserve">‘Satisfactory’ </w:t>
      </w:r>
      <w:r w:rsidR="000D17D7" w:rsidRPr="00262E50">
        <w:rPr>
          <w:rFonts w:ascii="Times New Roman" w:hAnsi="Times New Roman" w:cs="Times New Roman"/>
          <w:sz w:val="24"/>
          <w:szCs w:val="24"/>
        </w:rPr>
        <w:t xml:space="preserve">describes </w:t>
      </w:r>
      <w:r w:rsidR="00F42C01" w:rsidRPr="00262E50">
        <w:rPr>
          <w:rFonts w:ascii="Times New Roman" w:hAnsi="Times New Roman" w:cs="Times New Roman"/>
          <w:sz w:val="24"/>
          <w:szCs w:val="24"/>
        </w:rPr>
        <w:t>entrepreneurs who earn enough to get by but often at the cost of long working hours.</w:t>
      </w:r>
      <w:r w:rsidR="00B7698B" w:rsidRPr="00262E50">
        <w:rPr>
          <w:rFonts w:ascii="Times New Roman" w:hAnsi="Times New Roman" w:cs="Times New Roman"/>
          <w:sz w:val="24"/>
          <w:szCs w:val="24"/>
        </w:rPr>
        <w:t xml:space="preserve"> </w:t>
      </w:r>
      <w:r w:rsidR="000059D3" w:rsidRPr="00262E50">
        <w:rPr>
          <w:rFonts w:ascii="Times New Roman" w:hAnsi="Times New Roman" w:cs="Times New Roman"/>
          <w:sz w:val="24"/>
          <w:szCs w:val="24"/>
        </w:rPr>
        <w:t>‘</w:t>
      </w:r>
      <w:r w:rsidR="00B7698B" w:rsidRPr="00262E50">
        <w:rPr>
          <w:rFonts w:ascii="Times New Roman" w:hAnsi="Times New Roman" w:cs="Times New Roman"/>
          <w:sz w:val="24"/>
          <w:szCs w:val="24"/>
        </w:rPr>
        <w:t>Thriving’ indicates a living standard that is ample but falls short of the self-enrichment achieved by the fast trackers and described by the owners themselves in such terms as ‘very happy with the revenue’ or ‘very comfortable living standard’. ‘Fast track’</w:t>
      </w:r>
      <w:r w:rsidR="000059D3" w:rsidRPr="00262E50">
        <w:rPr>
          <w:rFonts w:ascii="Times New Roman" w:hAnsi="Times New Roman" w:cs="Times New Roman"/>
          <w:sz w:val="24"/>
          <w:szCs w:val="24"/>
        </w:rPr>
        <w:t xml:space="preserve"> is attributed to those businesses whose owners </w:t>
      </w:r>
      <w:r w:rsidR="00023E8B" w:rsidRPr="00262E50">
        <w:rPr>
          <w:rFonts w:ascii="Times New Roman" w:hAnsi="Times New Roman" w:cs="Times New Roman"/>
          <w:sz w:val="24"/>
          <w:szCs w:val="24"/>
        </w:rPr>
        <w:t xml:space="preserve">stated that they have a high income and have solid growth strategies.  </w:t>
      </w:r>
    </w:p>
    <w:p w14:paraId="7BBD0A57" w14:textId="10AEBDDF" w:rsidR="00B02051" w:rsidRPr="00262E50" w:rsidRDefault="00B02051">
      <w:pPr>
        <w:jc w:val="both"/>
        <w:rPr>
          <w:rFonts w:ascii="Times New Roman" w:hAnsi="Times New Roman" w:cs="Times New Roman"/>
          <w:sz w:val="24"/>
          <w:szCs w:val="24"/>
        </w:rPr>
      </w:pPr>
      <w:r w:rsidRPr="00262E50">
        <w:rPr>
          <w:rFonts w:ascii="Times New Roman" w:hAnsi="Times New Roman" w:cs="Times New Roman"/>
          <w:sz w:val="24"/>
          <w:szCs w:val="24"/>
        </w:rPr>
        <w:t>Next, we immersed</w:t>
      </w:r>
      <w:r w:rsidR="0048648C" w:rsidRPr="00262E50">
        <w:rPr>
          <w:rFonts w:ascii="Times New Roman" w:hAnsi="Times New Roman" w:cs="Times New Roman"/>
          <w:sz w:val="24"/>
          <w:szCs w:val="24"/>
        </w:rPr>
        <w:t xml:space="preserve"> ourselves</w:t>
      </w:r>
      <w:r w:rsidRPr="00262E50">
        <w:rPr>
          <w:rFonts w:ascii="Times New Roman" w:hAnsi="Times New Roman" w:cs="Times New Roman"/>
          <w:sz w:val="24"/>
          <w:szCs w:val="24"/>
        </w:rPr>
        <w:t xml:space="preserve"> in the transcripts of </w:t>
      </w:r>
      <w:r w:rsidR="00FD4807">
        <w:rPr>
          <w:rFonts w:ascii="Times New Roman" w:hAnsi="Times New Roman" w:cs="Times New Roman"/>
          <w:sz w:val="24"/>
          <w:szCs w:val="24"/>
        </w:rPr>
        <w:t xml:space="preserve">the </w:t>
      </w:r>
      <w:r w:rsidRPr="00262E50">
        <w:rPr>
          <w:rFonts w:ascii="Times New Roman" w:hAnsi="Times New Roman" w:cs="Times New Roman"/>
          <w:sz w:val="24"/>
          <w:szCs w:val="24"/>
        </w:rPr>
        <w:t xml:space="preserve">2018 interviews independently. Drawing on our longitudinal data, we </w:t>
      </w:r>
      <w:r w:rsidR="0048648C" w:rsidRPr="00262E50">
        <w:rPr>
          <w:rFonts w:ascii="Times New Roman" w:hAnsi="Times New Roman" w:cs="Times New Roman"/>
          <w:sz w:val="24"/>
          <w:szCs w:val="24"/>
        </w:rPr>
        <w:t>compared</w:t>
      </w:r>
      <w:r w:rsidRPr="00262E50">
        <w:rPr>
          <w:rFonts w:ascii="Times New Roman" w:hAnsi="Times New Roman" w:cs="Times New Roman"/>
          <w:sz w:val="24"/>
          <w:szCs w:val="24"/>
        </w:rPr>
        <w:t xml:space="preserve"> the data fragments captured in two waves to discern difference</w:t>
      </w:r>
      <w:r w:rsidR="0048648C" w:rsidRPr="00262E50">
        <w:rPr>
          <w:rFonts w:ascii="Times New Roman" w:hAnsi="Times New Roman" w:cs="Times New Roman"/>
          <w:sz w:val="24"/>
          <w:szCs w:val="24"/>
        </w:rPr>
        <w:t>s in performance</w:t>
      </w:r>
      <w:r w:rsidRPr="00262E50">
        <w:rPr>
          <w:rFonts w:ascii="Times New Roman" w:hAnsi="Times New Roman" w:cs="Times New Roman"/>
          <w:sz w:val="24"/>
          <w:szCs w:val="24"/>
        </w:rPr>
        <w:t>. This process of analysis allowed us to clarify ‘</w:t>
      </w:r>
      <w:r w:rsidRPr="00262E50">
        <w:rPr>
          <w:rFonts w:ascii="Times New Roman" w:hAnsi="Times New Roman" w:cs="Times New Roman"/>
          <w:i/>
          <w:sz w:val="24"/>
          <w:szCs w:val="24"/>
        </w:rPr>
        <w:t>what</w:t>
      </w:r>
      <w:r w:rsidRPr="00262E50">
        <w:rPr>
          <w:rFonts w:ascii="Times New Roman" w:hAnsi="Times New Roman" w:cs="Times New Roman"/>
          <w:sz w:val="24"/>
          <w:szCs w:val="24"/>
        </w:rPr>
        <w:t xml:space="preserve">’ change happened to the respondents and their firms.  The third stage focused on analysing </w:t>
      </w:r>
      <w:r w:rsidR="00DD2F1D" w:rsidRPr="00262E50">
        <w:rPr>
          <w:rFonts w:ascii="Times New Roman" w:hAnsi="Times New Roman" w:cs="Times New Roman"/>
          <w:sz w:val="24"/>
          <w:szCs w:val="24"/>
        </w:rPr>
        <w:t xml:space="preserve">the social mechanisms underpinning this change, the </w:t>
      </w:r>
      <w:r w:rsidRPr="00262E50">
        <w:rPr>
          <w:rFonts w:ascii="Times New Roman" w:hAnsi="Times New Roman" w:cs="Times New Roman"/>
          <w:sz w:val="24"/>
          <w:szCs w:val="24"/>
        </w:rPr>
        <w:t>‘</w:t>
      </w:r>
      <w:r w:rsidRPr="00262E50">
        <w:rPr>
          <w:rFonts w:ascii="Times New Roman" w:hAnsi="Times New Roman" w:cs="Times New Roman"/>
          <w:i/>
          <w:sz w:val="24"/>
          <w:szCs w:val="24"/>
        </w:rPr>
        <w:t>how</w:t>
      </w:r>
      <w:r w:rsidRPr="00262E50">
        <w:rPr>
          <w:rFonts w:ascii="Times New Roman" w:hAnsi="Times New Roman" w:cs="Times New Roman"/>
          <w:sz w:val="24"/>
          <w:szCs w:val="24"/>
        </w:rPr>
        <w:t>’ and ‘</w:t>
      </w:r>
      <w:r w:rsidRPr="00262E50">
        <w:rPr>
          <w:rFonts w:ascii="Times New Roman" w:hAnsi="Times New Roman" w:cs="Times New Roman"/>
          <w:i/>
          <w:sz w:val="24"/>
          <w:szCs w:val="24"/>
        </w:rPr>
        <w:t>why</w:t>
      </w:r>
      <w:r w:rsidRPr="00262E50">
        <w:rPr>
          <w:rFonts w:ascii="Times New Roman" w:hAnsi="Times New Roman" w:cs="Times New Roman"/>
          <w:sz w:val="24"/>
          <w:szCs w:val="24"/>
        </w:rPr>
        <w:t xml:space="preserve">’ leading to the varied trajectories. We </w:t>
      </w:r>
      <w:r w:rsidR="0048648C" w:rsidRPr="00262E50">
        <w:rPr>
          <w:rFonts w:ascii="Times New Roman" w:hAnsi="Times New Roman" w:cs="Times New Roman"/>
          <w:sz w:val="24"/>
          <w:szCs w:val="24"/>
        </w:rPr>
        <w:t>examined</w:t>
      </w:r>
      <w:r w:rsidRPr="00262E50">
        <w:rPr>
          <w:rFonts w:ascii="Times New Roman" w:hAnsi="Times New Roman" w:cs="Times New Roman"/>
          <w:sz w:val="24"/>
          <w:szCs w:val="24"/>
        </w:rPr>
        <w:t xml:space="preserve"> the factors that facilitated or blocked change episodes to produce an in-depth understanding of ‘what’s the story here?’ (</w:t>
      </w:r>
      <w:r w:rsidRPr="00262E50">
        <w:rPr>
          <w:rFonts w:ascii="Times New Roman" w:eastAsia="SimSun" w:hAnsi="Times New Roman" w:cs="Times New Roman"/>
          <w:sz w:val="24"/>
          <w:szCs w:val="24"/>
        </w:rPr>
        <w:t>Weick et al., 2005:410). T</w:t>
      </w:r>
      <w:r w:rsidRPr="00262E50">
        <w:rPr>
          <w:rFonts w:ascii="Times New Roman" w:hAnsi="Times New Roman" w:cs="Times New Roman"/>
          <w:sz w:val="24"/>
          <w:szCs w:val="24"/>
        </w:rPr>
        <w:t xml:space="preserve">hree second-order themes emerged from </w:t>
      </w:r>
      <w:r w:rsidRPr="00262E50">
        <w:rPr>
          <w:rFonts w:ascii="Times New Roman" w:eastAsia="SimSun" w:hAnsi="Times New Roman" w:cs="Times New Roman"/>
          <w:sz w:val="24"/>
          <w:szCs w:val="24"/>
        </w:rPr>
        <w:t>this process</w:t>
      </w:r>
      <w:r w:rsidRPr="00262E50">
        <w:rPr>
          <w:rFonts w:ascii="Times New Roman" w:hAnsi="Times New Roman" w:cs="Times New Roman"/>
          <w:sz w:val="24"/>
          <w:szCs w:val="24"/>
        </w:rPr>
        <w:t xml:space="preserve">. Specifically, we clustered finance (financial assets on arrival), </w:t>
      </w:r>
      <w:r w:rsidRPr="00262E50">
        <w:rPr>
          <w:rFonts w:ascii="Times New Roman" w:hAnsi="Times New Roman" w:cs="Times New Roman"/>
          <w:sz w:val="24"/>
          <w:szCs w:val="24"/>
        </w:rPr>
        <w:lastRenderedPageBreak/>
        <w:t>social capital (informal, often un-costed help from</w:t>
      </w:r>
      <w:r w:rsidR="0045584B" w:rsidRPr="00262E50">
        <w:rPr>
          <w:rFonts w:ascii="Times New Roman" w:hAnsi="Times New Roman" w:cs="Times New Roman"/>
          <w:sz w:val="24"/>
          <w:szCs w:val="24"/>
        </w:rPr>
        <w:t xml:space="preserve"> family and co-migrants), human </w:t>
      </w:r>
      <w:r w:rsidRPr="00262E50">
        <w:rPr>
          <w:rFonts w:ascii="Times New Roman" w:hAnsi="Times New Roman" w:cs="Times New Roman"/>
          <w:sz w:val="24"/>
          <w:szCs w:val="24"/>
        </w:rPr>
        <w:t>capital (homeland experience and education level) into ‘resources’. We assessed entrepreneurial agency through ‘strategic choices’: the respondents who made proactive efforts to set up a business agenda were coded as ‘proactive’, and those who were passive to respond to external forces were coded as ‘reactive’. W</w:t>
      </w:r>
      <w:r w:rsidR="0048648C" w:rsidRPr="00262E50">
        <w:rPr>
          <w:rFonts w:ascii="Times New Roman" w:hAnsi="Times New Roman" w:cs="Times New Roman"/>
          <w:sz w:val="24"/>
          <w:szCs w:val="24"/>
        </w:rPr>
        <w:t xml:space="preserve">e also examined owners’ use of formal business </w:t>
      </w:r>
      <w:r w:rsidRPr="00262E50">
        <w:rPr>
          <w:rFonts w:ascii="Times New Roman" w:hAnsi="Times New Roman" w:cs="Times New Roman"/>
          <w:sz w:val="24"/>
          <w:szCs w:val="24"/>
        </w:rPr>
        <w:t xml:space="preserve">‘networks’, </w:t>
      </w:r>
      <w:r w:rsidR="0048648C" w:rsidRPr="00262E50">
        <w:rPr>
          <w:rFonts w:ascii="Times New Roman" w:hAnsi="Times New Roman" w:cs="Times New Roman"/>
          <w:sz w:val="24"/>
          <w:szCs w:val="24"/>
        </w:rPr>
        <w:t>including</w:t>
      </w:r>
      <w:r w:rsidRPr="00262E50">
        <w:rPr>
          <w:rFonts w:ascii="Times New Roman" w:hAnsi="Times New Roman" w:cs="Times New Roman"/>
          <w:sz w:val="24"/>
          <w:szCs w:val="24"/>
        </w:rPr>
        <w:t xml:space="preserve"> accountant</w:t>
      </w:r>
      <w:r w:rsidR="0048648C" w:rsidRPr="00262E50">
        <w:rPr>
          <w:rFonts w:ascii="Times New Roman" w:hAnsi="Times New Roman" w:cs="Times New Roman"/>
          <w:sz w:val="24"/>
          <w:szCs w:val="24"/>
        </w:rPr>
        <w:t>s</w:t>
      </w:r>
      <w:r w:rsidRPr="00262E50">
        <w:rPr>
          <w:rFonts w:ascii="Times New Roman" w:hAnsi="Times New Roman" w:cs="Times New Roman"/>
          <w:sz w:val="24"/>
          <w:szCs w:val="24"/>
        </w:rPr>
        <w:t xml:space="preserve">.  </w:t>
      </w:r>
    </w:p>
    <w:p w14:paraId="1E42B4A7" w14:textId="77777777" w:rsidR="00B02051" w:rsidRPr="00262E50" w:rsidRDefault="0000620D">
      <w:pPr>
        <w:tabs>
          <w:tab w:val="left" w:pos="567"/>
        </w:tabs>
        <w:jc w:val="both"/>
        <w:rPr>
          <w:rFonts w:ascii="Times New Roman" w:hAnsi="Times New Roman" w:cs="Times New Roman"/>
          <w:sz w:val="24"/>
          <w:szCs w:val="24"/>
        </w:rPr>
      </w:pPr>
      <w:r w:rsidRPr="00262E50">
        <w:rPr>
          <w:rFonts w:ascii="Times New Roman" w:hAnsi="Times New Roman" w:cs="Times New Roman"/>
          <w:sz w:val="24"/>
          <w:szCs w:val="24"/>
        </w:rPr>
        <w:t>In the final</w:t>
      </w:r>
      <w:r w:rsidR="00B02051" w:rsidRPr="00262E50">
        <w:rPr>
          <w:rFonts w:ascii="Times New Roman" w:hAnsi="Times New Roman" w:cs="Times New Roman"/>
          <w:sz w:val="24"/>
          <w:szCs w:val="24"/>
        </w:rPr>
        <w:t xml:space="preserve"> stage, the research team brainstormed alternative themes and sub-themes (Kyratsis et al., 2017), re-visited the whole set of 68 transcripts, and holistically re-examined the (mis)fit and coherence between the data and themes. In so doing, we </w:t>
      </w:r>
      <w:r w:rsidR="0048648C" w:rsidRPr="00262E50">
        <w:rPr>
          <w:rFonts w:ascii="Times New Roman" w:hAnsi="Times New Roman" w:cs="Times New Roman"/>
          <w:sz w:val="24"/>
          <w:szCs w:val="24"/>
        </w:rPr>
        <w:t xml:space="preserve">developed </w:t>
      </w:r>
      <w:r w:rsidR="00B02051" w:rsidRPr="00262E50">
        <w:rPr>
          <w:rFonts w:ascii="Times New Roman" w:hAnsi="Times New Roman" w:cs="Times New Roman"/>
          <w:sz w:val="24"/>
          <w:szCs w:val="24"/>
        </w:rPr>
        <w:t>an overarching appreciation (Corley and Gioia, 2004) of ‘what’, ‘how’ and ‘why’ of change in relation to refugee-origin entrepreneurs and their businesses spanning eight years.</w:t>
      </w:r>
    </w:p>
    <w:p w14:paraId="001926B1" w14:textId="77777777" w:rsidR="0000620D" w:rsidRPr="00262E50" w:rsidRDefault="0000620D">
      <w:pPr>
        <w:spacing w:before="120" w:after="0"/>
        <w:jc w:val="both"/>
        <w:rPr>
          <w:rFonts w:ascii="Times New Roman" w:hAnsi="Times New Roman" w:cs="Times New Roman"/>
          <w:b/>
          <w:sz w:val="24"/>
          <w:szCs w:val="24"/>
        </w:rPr>
      </w:pPr>
    </w:p>
    <w:p w14:paraId="5FEDF45E" w14:textId="77777777" w:rsidR="00CA6861" w:rsidRPr="00262E50" w:rsidRDefault="00CA6861">
      <w:pPr>
        <w:spacing w:before="120" w:after="0"/>
        <w:jc w:val="both"/>
        <w:rPr>
          <w:rFonts w:ascii="Times New Roman" w:hAnsi="Times New Roman" w:cs="Times New Roman"/>
          <w:b/>
          <w:sz w:val="24"/>
          <w:szCs w:val="24"/>
        </w:rPr>
      </w:pPr>
      <w:r w:rsidRPr="00262E50">
        <w:rPr>
          <w:rFonts w:ascii="Times New Roman" w:hAnsi="Times New Roman" w:cs="Times New Roman"/>
          <w:b/>
          <w:sz w:val="24"/>
          <w:szCs w:val="24"/>
        </w:rPr>
        <w:t xml:space="preserve">FINDINGS </w:t>
      </w:r>
    </w:p>
    <w:p w14:paraId="5CC1A6B9" w14:textId="167B686A" w:rsidR="00FD06E7" w:rsidRPr="00262E50" w:rsidRDefault="00773451">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After analysing the baseline of the 2010 categories</w:t>
      </w:r>
      <w:r w:rsidR="00EA3AB7" w:rsidRPr="00262E50">
        <w:rPr>
          <w:rFonts w:ascii="Times New Roman" w:hAnsi="Times New Roman" w:cs="Times New Roman"/>
          <w:sz w:val="24"/>
          <w:szCs w:val="24"/>
        </w:rPr>
        <w:t xml:space="preserve"> described </w:t>
      </w:r>
      <w:r w:rsidR="00656274" w:rsidRPr="00262E50">
        <w:rPr>
          <w:rFonts w:ascii="Times New Roman" w:hAnsi="Times New Roman" w:cs="Times New Roman"/>
          <w:sz w:val="24"/>
          <w:szCs w:val="24"/>
        </w:rPr>
        <w:t>above,</w:t>
      </w:r>
      <w:r w:rsidRPr="00262E50">
        <w:rPr>
          <w:rFonts w:ascii="Times New Roman" w:hAnsi="Times New Roman" w:cs="Times New Roman"/>
          <w:sz w:val="24"/>
          <w:szCs w:val="24"/>
        </w:rPr>
        <w:t xml:space="preserve"> we revisited the 34 accounts of refugee-origin business owners </w:t>
      </w:r>
      <w:r w:rsidR="00975A32">
        <w:rPr>
          <w:rFonts w:ascii="Times New Roman" w:hAnsi="Times New Roman" w:cs="Times New Roman"/>
          <w:sz w:val="24"/>
          <w:szCs w:val="24"/>
        </w:rPr>
        <w:t>and we</w:t>
      </w:r>
      <w:r w:rsidR="006672FB" w:rsidRPr="00262E50">
        <w:rPr>
          <w:rFonts w:ascii="Times New Roman" w:hAnsi="Times New Roman" w:cs="Times New Roman"/>
          <w:sz w:val="24"/>
          <w:szCs w:val="24"/>
        </w:rPr>
        <w:t xml:space="preserve"> </w:t>
      </w:r>
      <w:r w:rsidR="00656274" w:rsidRPr="00262E50">
        <w:rPr>
          <w:rFonts w:ascii="Times New Roman" w:hAnsi="Times New Roman" w:cs="Times New Roman"/>
          <w:sz w:val="24"/>
          <w:szCs w:val="24"/>
        </w:rPr>
        <w:t>consider</w:t>
      </w:r>
      <w:r w:rsidR="00975A32">
        <w:rPr>
          <w:rFonts w:ascii="Times New Roman" w:hAnsi="Times New Roman" w:cs="Times New Roman"/>
          <w:sz w:val="24"/>
          <w:szCs w:val="24"/>
        </w:rPr>
        <w:t xml:space="preserve">ed </w:t>
      </w:r>
      <w:r w:rsidR="00D44F6C">
        <w:rPr>
          <w:rFonts w:ascii="Times New Roman" w:hAnsi="Times New Roman" w:cs="Times New Roman"/>
          <w:sz w:val="24"/>
          <w:szCs w:val="24"/>
        </w:rPr>
        <w:t>several indicators:</w:t>
      </w:r>
      <w:r w:rsidR="00607B60">
        <w:rPr>
          <w:rFonts w:ascii="Times New Roman" w:hAnsi="Times New Roman" w:cs="Times New Roman"/>
          <w:sz w:val="24"/>
          <w:szCs w:val="24"/>
        </w:rPr>
        <w:t xml:space="preserve"> </w:t>
      </w:r>
      <w:r w:rsidR="00D44F6C">
        <w:rPr>
          <w:rFonts w:ascii="Times New Roman" w:hAnsi="Times New Roman" w:cs="Times New Roman"/>
          <w:sz w:val="24"/>
          <w:szCs w:val="24"/>
        </w:rPr>
        <w:t>first, t</w:t>
      </w:r>
      <w:r w:rsidR="006672FB" w:rsidRPr="00262E50">
        <w:rPr>
          <w:rFonts w:ascii="Times New Roman" w:hAnsi="Times New Roman" w:cs="Times New Roman"/>
          <w:sz w:val="24"/>
          <w:szCs w:val="24"/>
        </w:rPr>
        <w:t xml:space="preserve">heir </w:t>
      </w:r>
      <w:r w:rsidR="006672FB" w:rsidRPr="00262E50">
        <w:rPr>
          <w:rFonts w:ascii="Times New Roman" w:hAnsi="Times New Roman" w:cs="Times New Roman"/>
          <w:i/>
          <w:iCs/>
          <w:sz w:val="24"/>
          <w:szCs w:val="24"/>
        </w:rPr>
        <w:t xml:space="preserve">structural </w:t>
      </w:r>
      <w:r w:rsidR="00BB5E07" w:rsidRPr="00262E50">
        <w:rPr>
          <w:rFonts w:ascii="Times New Roman" w:hAnsi="Times New Roman" w:cs="Times New Roman"/>
          <w:sz w:val="24"/>
          <w:szCs w:val="24"/>
        </w:rPr>
        <w:t>position</w:t>
      </w:r>
      <w:r w:rsidR="006672FB" w:rsidRPr="00262E50">
        <w:rPr>
          <w:rFonts w:ascii="Times New Roman" w:hAnsi="Times New Roman" w:cs="Times New Roman"/>
          <w:sz w:val="24"/>
          <w:szCs w:val="24"/>
        </w:rPr>
        <w:t xml:space="preserve">, which </w:t>
      </w:r>
      <w:r w:rsidR="0083277E">
        <w:rPr>
          <w:rFonts w:ascii="Times New Roman" w:hAnsi="Times New Roman" w:cs="Times New Roman"/>
          <w:sz w:val="24"/>
          <w:szCs w:val="24"/>
        </w:rPr>
        <w:t>is</w:t>
      </w:r>
      <w:r w:rsidR="0083277E" w:rsidRPr="00262E50">
        <w:rPr>
          <w:rFonts w:ascii="Times New Roman" w:hAnsi="Times New Roman" w:cs="Times New Roman"/>
          <w:sz w:val="24"/>
          <w:szCs w:val="24"/>
        </w:rPr>
        <w:t xml:space="preserve"> </w:t>
      </w:r>
      <w:r w:rsidR="006672FB" w:rsidRPr="00262E50">
        <w:rPr>
          <w:rFonts w:ascii="Times New Roman" w:hAnsi="Times New Roman" w:cs="Times New Roman"/>
          <w:sz w:val="24"/>
          <w:szCs w:val="24"/>
        </w:rPr>
        <w:t xml:space="preserve">recorded as whether firms are confined to the ‘migrant economy’ of low-level market opportunities (Kloosterman, 2010) or have broken out into mainstream market sectors.  </w:t>
      </w:r>
      <w:r w:rsidR="00D44F6C">
        <w:rPr>
          <w:rFonts w:ascii="Times New Roman" w:hAnsi="Times New Roman" w:cs="Times New Roman"/>
          <w:sz w:val="24"/>
          <w:szCs w:val="24"/>
        </w:rPr>
        <w:t>Secondly, we record</w:t>
      </w:r>
      <w:r w:rsidR="00E01220">
        <w:rPr>
          <w:rFonts w:ascii="Times New Roman" w:hAnsi="Times New Roman" w:cs="Times New Roman"/>
          <w:sz w:val="24"/>
          <w:szCs w:val="24"/>
        </w:rPr>
        <w:t>ed</w:t>
      </w:r>
      <w:r w:rsidR="00D44F6C">
        <w:rPr>
          <w:rFonts w:ascii="Times New Roman" w:hAnsi="Times New Roman" w:cs="Times New Roman"/>
          <w:sz w:val="24"/>
          <w:szCs w:val="24"/>
        </w:rPr>
        <w:t xml:space="preserve"> their</w:t>
      </w:r>
      <w:r w:rsidR="00D44F6C" w:rsidRPr="00262E50">
        <w:rPr>
          <w:rFonts w:ascii="Times New Roman" w:hAnsi="Times New Roman" w:cs="Times New Roman"/>
          <w:sz w:val="24"/>
          <w:szCs w:val="24"/>
        </w:rPr>
        <w:t xml:space="preserve"> </w:t>
      </w:r>
      <w:r w:rsidR="006672FB" w:rsidRPr="00262E50">
        <w:rPr>
          <w:rFonts w:ascii="Times New Roman" w:hAnsi="Times New Roman" w:cs="Times New Roman"/>
          <w:i/>
          <w:iCs/>
          <w:sz w:val="24"/>
          <w:szCs w:val="24"/>
        </w:rPr>
        <w:t>resources</w:t>
      </w:r>
      <w:r w:rsidR="006672FB" w:rsidRPr="00262E50">
        <w:rPr>
          <w:rFonts w:ascii="Times New Roman" w:hAnsi="Times New Roman" w:cs="Times New Roman"/>
          <w:sz w:val="24"/>
          <w:szCs w:val="24"/>
        </w:rPr>
        <w:t xml:space="preserve"> </w:t>
      </w:r>
      <w:r w:rsidR="0083277E">
        <w:rPr>
          <w:rFonts w:ascii="Times New Roman" w:hAnsi="Times New Roman" w:cs="Times New Roman"/>
          <w:sz w:val="24"/>
          <w:szCs w:val="24"/>
        </w:rPr>
        <w:t>as</w:t>
      </w:r>
      <w:r w:rsidR="00D44F6C" w:rsidRPr="00262E50">
        <w:rPr>
          <w:rFonts w:ascii="Times New Roman" w:hAnsi="Times New Roman" w:cs="Times New Roman"/>
          <w:sz w:val="24"/>
          <w:szCs w:val="24"/>
        </w:rPr>
        <w:t xml:space="preserve"> </w:t>
      </w:r>
      <w:r w:rsidR="006672FB" w:rsidRPr="00262E50">
        <w:rPr>
          <w:rFonts w:ascii="Times New Roman" w:hAnsi="Times New Roman" w:cs="Times New Roman"/>
          <w:sz w:val="24"/>
          <w:szCs w:val="24"/>
        </w:rPr>
        <w:t xml:space="preserve">the possession or not of financial assets on arrival in Britain, </w:t>
      </w:r>
      <w:r w:rsidR="0083277E">
        <w:rPr>
          <w:rFonts w:ascii="Times New Roman" w:hAnsi="Times New Roman" w:cs="Times New Roman"/>
          <w:sz w:val="24"/>
          <w:szCs w:val="24"/>
        </w:rPr>
        <w:t xml:space="preserve">the use of </w:t>
      </w:r>
      <w:r w:rsidR="00ED2FFB" w:rsidRPr="00262E50">
        <w:rPr>
          <w:rFonts w:ascii="Times New Roman" w:hAnsi="Times New Roman" w:cs="Times New Roman"/>
          <w:sz w:val="24"/>
          <w:szCs w:val="24"/>
        </w:rPr>
        <w:t>informal networks</w:t>
      </w:r>
      <w:r w:rsidR="006672FB" w:rsidRPr="00262E50">
        <w:rPr>
          <w:rFonts w:ascii="Times New Roman" w:hAnsi="Times New Roman" w:cs="Times New Roman"/>
          <w:sz w:val="24"/>
          <w:szCs w:val="24"/>
        </w:rPr>
        <w:t xml:space="preserve"> (help from family and co-migrants, usually taking the form of un-costed labour) and </w:t>
      </w:r>
      <w:r w:rsidR="006672FB" w:rsidRPr="00262E50">
        <w:rPr>
          <w:rFonts w:ascii="Times New Roman" w:hAnsi="Times New Roman" w:cs="Times New Roman"/>
          <w:i/>
          <w:iCs/>
          <w:sz w:val="24"/>
          <w:szCs w:val="24"/>
        </w:rPr>
        <w:t>human capital</w:t>
      </w:r>
      <w:r w:rsidR="006672FB" w:rsidRPr="00262E50">
        <w:rPr>
          <w:rFonts w:ascii="Times New Roman" w:hAnsi="Times New Roman" w:cs="Times New Roman"/>
          <w:sz w:val="24"/>
          <w:szCs w:val="24"/>
        </w:rPr>
        <w:t xml:space="preserve"> in the form of qualifications and previous business experience. We also examined </w:t>
      </w:r>
      <w:r w:rsidR="0062469B" w:rsidRPr="00262E50">
        <w:rPr>
          <w:rFonts w:ascii="Times New Roman" w:hAnsi="Times New Roman" w:cs="Times New Roman"/>
          <w:sz w:val="24"/>
          <w:szCs w:val="24"/>
        </w:rPr>
        <w:t xml:space="preserve">the </w:t>
      </w:r>
      <w:r w:rsidR="006672FB" w:rsidRPr="00262E50">
        <w:rPr>
          <w:rFonts w:ascii="Times New Roman" w:hAnsi="Times New Roman" w:cs="Times New Roman"/>
          <w:sz w:val="24"/>
          <w:szCs w:val="24"/>
        </w:rPr>
        <w:t xml:space="preserve">use </w:t>
      </w:r>
      <w:r w:rsidR="0083277E">
        <w:rPr>
          <w:rFonts w:ascii="Times New Roman" w:hAnsi="Times New Roman" w:cs="Times New Roman"/>
          <w:sz w:val="24"/>
          <w:szCs w:val="24"/>
        </w:rPr>
        <w:t xml:space="preserve">of </w:t>
      </w:r>
      <w:r w:rsidR="006672FB" w:rsidRPr="00262E50">
        <w:rPr>
          <w:rFonts w:ascii="Times New Roman" w:hAnsi="Times New Roman" w:cs="Times New Roman"/>
          <w:sz w:val="24"/>
          <w:szCs w:val="24"/>
        </w:rPr>
        <w:t>formal business support (like</w:t>
      </w:r>
      <w:r w:rsidR="0062469B" w:rsidRPr="00262E50">
        <w:rPr>
          <w:rFonts w:ascii="Times New Roman" w:hAnsi="Times New Roman" w:cs="Times New Roman"/>
          <w:sz w:val="24"/>
          <w:szCs w:val="24"/>
        </w:rPr>
        <w:t xml:space="preserve"> accountants,</w:t>
      </w:r>
      <w:r w:rsidR="006672FB" w:rsidRPr="00262E50">
        <w:rPr>
          <w:rFonts w:ascii="Times New Roman" w:hAnsi="Times New Roman" w:cs="Times New Roman"/>
          <w:sz w:val="24"/>
          <w:szCs w:val="24"/>
        </w:rPr>
        <w:t xml:space="preserve"> </w:t>
      </w:r>
      <w:r w:rsidR="0070440E" w:rsidRPr="00262E50">
        <w:rPr>
          <w:rFonts w:ascii="Times New Roman" w:hAnsi="Times New Roman" w:cs="Times New Roman"/>
          <w:sz w:val="24"/>
          <w:szCs w:val="24"/>
        </w:rPr>
        <w:t>consultants,</w:t>
      </w:r>
      <w:r w:rsidR="006672FB" w:rsidRPr="00262E50">
        <w:rPr>
          <w:rFonts w:ascii="Times New Roman" w:hAnsi="Times New Roman" w:cs="Times New Roman"/>
          <w:sz w:val="24"/>
          <w:szCs w:val="24"/>
        </w:rPr>
        <w:t xml:space="preserve"> and professional associations).</w:t>
      </w:r>
      <w:r w:rsidR="00FD06E7" w:rsidRPr="00262E50">
        <w:rPr>
          <w:rFonts w:ascii="Times New Roman" w:hAnsi="Times New Roman" w:cs="Times New Roman"/>
          <w:sz w:val="24"/>
          <w:szCs w:val="24"/>
        </w:rPr>
        <w:t xml:space="preserve"> To represent </w:t>
      </w:r>
      <w:r w:rsidR="00FD06E7" w:rsidRPr="00262E50">
        <w:rPr>
          <w:rFonts w:ascii="Times New Roman" w:hAnsi="Times New Roman" w:cs="Times New Roman"/>
          <w:i/>
          <w:iCs/>
          <w:sz w:val="24"/>
          <w:szCs w:val="24"/>
        </w:rPr>
        <w:t>entrepreneurial agency</w:t>
      </w:r>
      <w:r w:rsidR="00FD06E7" w:rsidRPr="00262E50">
        <w:rPr>
          <w:rFonts w:ascii="Times New Roman" w:hAnsi="Times New Roman" w:cs="Times New Roman"/>
          <w:sz w:val="24"/>
          <w:szCs w:val="24"/>
        </w:rPr>
        <w:t>, we record whether they are proactive strategic planners, attempting to set a business agenda and employing a multiplicity of revenue-generating activities to underpin survival and growth.</w:t>
      </w:r>
      <w:r w:rsidR="00CC6CEE" w:rsidRPr="00262E50">
        <w:rPr>
          <w:rFonts w:ascii="Times New Roman" w:hAnsi="Times New Roman" w:cs="Times New Roman"/>
          <w:sz w:val="24"/>
          <w:szCs w:val="24"/>
        </w:rPr>
        <w:t xml:space="preserve"> This analysis shows that our </w:t>
      </w:r>
      <w:r w:rsidR="00BB5E07" w:rsidRPr="00262E50">
        <w:rPr>
          <w:rFonts w:ascii="Times New Roman" w:hAnsi="Times New Roman" w:cs="Times New Roman"/>
          <w:sz w:val="24"/>
          <w:szCs w:val="24"/>
        </w:rPr>
        <w:t xml:space="preserve">four a priori themes </w:t>
      </w:r>
      <w:r w:rsidR="00CC6CEE" w:rsidRPr="00262E50">
        <w:rPr>
          <w:rFonts w:ascii="Times New Roman" w:hAnsi="Times New Roman" w:cs="Times New Roman"/>
          <w:sz w:val="24"/>
          <w:szCs w:val="24"/>
        </w:rPr>
        <w:t xml:space="preserve">are re-defined </w:t>
      </w:r>
      <w:r w:rsidR="00BB5E07" w:rsidRPr="00262E50">
        <w:rPr>
          <w:rFonts w:ascii="Times New Roman" w:hAnsi="Times New Roman" w:cs="Times New Roman"/>
          <w:sz w:val="24"/>
          <w:szCs w:val="24"/>
        </w:rPr>
        <w:t xml:space="preserve">into 5 different outcomes combining the structure-strategy-resources framework: </w:t>
      </w:r>
      <w:r w:rsidR="00BB5E07" w:rsidRPr="00262E50">
        <w:rPr>
          <w:rFonts w:ascii="Times New Roman" w:hAnsi="Times New Roman" w:cs="Times New Roman"/>
          <w:i/>
          <w:sz w:val="24"/>
          <w:szCs w:val="24"/>
        </w:rPr>
        <w:t>continuing strugglers (1), upwardly mobile from ‘struggling’ (2), satisfactory but stagnant (3), upwardly mobile from satisfactory (4) and riches to richer (5).</w:t>
      </w:r>
      <w:r w:rsidR="00EE77D7">
        <w:rPr>
          <w:rFonts w:ascii="Times New Roman" w:hAnsi="Times New Roman" w:cs="Times New Roman"/>
          <w:b/>
          <w:sz w:val="24"/>
          <w:szCs w:val="24"/>
        </w:rPr>
        <w:t xml:space="preserve"> </w:t>
      </w:r>
      <w:r w:rsidR="00721FEB">
        <w:rPr>
          <w:rFonts w:ascii="Times New Roman" w:hAnsi="Times New Roman" w:cs="Times New Roman"/>
          <w:sz w:val="24"/>
          <w:szCs w:val="24"/>
        </w:rPr>
        <w:t>W</w:t>
      </w:r>
      <w:r w:rsidR="00BB5E07" w:rsidRPr="00262E50">
        <w:rPr>
          <w:rFonts w:ascii="Times New Roman" w:hAnsi="Times New Roman" w:cs="Times New Roman"/>
          <w:sz w:val="24"/>
          <w:szCs w:val="24"/>
        </w:rPr>
        <w:t xml:space="preserve">e </w:t>
      </w:r>
      <w:r w:rsidR="00721FEB" w:rsidRPr="00262E50">
        <w:rPr>
          <w:rFonts w:ascii="Times New Roman" w:hAnsi="Times New Roman" w:cs="Times New Roman"/>
          <w:sz w:val="24"/>
          <w:szCs w:val="24"/>
        </w:rPr>
        <w:t>structure</w:t>
      </w:r>
      <w:r w:rsidR="00721FEB">
        <w:rPr>
          <w:rFonts w:ascii="Times New Roman" w:hAnsi="Times New Roman" w:cs="Times New Roman"/>
          <w:sz w:val="24"/>
          <w:szCs w:val="24"/>
        </w:rPr>
        <w:t xml:space="preserve"> our findings</w:t>
      </w:r>
      <w:r w:rsidR="00721FEB" w:rsidRPr="00262E50">
        <w:rPr>
          <w:rFonts w:ascii="Times New Roman" w:hAnsi="Times New Roman" w:cs="Times New Roman"/>
          <w:sz w:val="24"/>
          <w:szCs w:val="24"/>
        </w:rPr>
        <w:t xml:space="preserve"> </w:t>
      </w:r>
      <w:r w:rsidR="00BB5E07" w:rsidRPr="00262E50">
        <w:rPr>
          <w:rFonts w:ascii="Times New Roman" w:hAnsi="Times New Roman" w:cs="Times New Roman"/>
          <w:sz w:val="24"/>
          <w:szCs w:val="24"/>
        </w:rPr>
        <w:t xml:space="preserve">around </w:t>
      </w:r>
      <w:r w:rsidR="00CC6CEE" w:rsidRPr="00262E50">
        <w:rPr>
          <w:rFonts w:ascii="Times New Roman" w:hAnsi="Times New Roman" w:cs="Times New Roman"/>
          <w:sz w:val="24"/>
          <w:szCs w:val="24"/>
        </w:rPr>
        <w:t>these</w:t>
      </w:r>
      <w:r w:rsidR="00BB5E07" w:rsidRPr="00262E50">
        <w:rPr>
          <w:rFonts w:ascii="Times New Roman" w:hAnsi="Times New Roman" w:cs="Times New Roman"/>
          <w:sz w:val="24"/>
          <w:szCs w:val="24"/>
        </w:rPr>
        <w:t xml:space="preserve"> different outcomes</w:t>
      </w:r>
      <w:r w:rsidR="00721FEB">
        <w:rPr>
          <w:rFonts w:ascii="Times New Roman" w:hAnsi="Times New Roman" w:cs="Times New Roman"/>
          <w:sz w:val="24"/>
          <w:szCs w:val="24"/>
        </w:rPr>
        <w:t xml:space="preserve">. </w:t>
      </w:r>
      <w:r w:rsidR="00BB5E07" w:rsidRPr="00262E50">
        <w:rPr>
          <w:rFonts w:ascii="Times New Roman" w:hAnsi="Times New Roman" w:cs="Times New Roman"/>
          <w:sz w:val="24"/>
          <w:szCs w:val="24"/>
        </w:rPr>
        <w:t xml:space="preserve"> </w:t>
      </w:r>
    </w:p>
    <w:p w14:paraId="6F1A32DF" w14:textId="77777777" w:rsidR="00F53AC7" w:rsidRPr="00262E50" w:rsidRDefault="00F53AC7">
      <w:pPr>
        <w:spacing w:before="120" w:after="0"/>
        <w:jc w:val="both"/>
        <w:rPr>
          <w:rFonts w:ascii="Times New Roman" w:hAnsi="Times New Roman" w:cs="Times New Roman"/>
          <w:sz w:val="24"/>
          <w:szCs w:val="24"/>
        </w:rPr>
      </w:pPr>
    </w:p>
    <w:p w14:paraId="18E3DA30" w14:textId="360AF0B9" w:rsidR="001629F2" w:rsidRPr="00262E50" w:rsidRDefault="001629F2">
      <w:pPr>
        <w:pStyle w:val="ListParagraph"/>
        <w:numPr>
          <w:ilvl w:val="0"/>
          <w:numId w:val="16"/>
        </w:numPr>
        <w:spacing w:before="120" w:after="0"/>
        <w:ind w:left="284" w:hanging="284"/>
        <w:jc w:val="both"/>
        <w:rPr>
          <w:rFonts w:ascii="Times New Roman" w:hAnsi="Times New Roman" w:cs="Times New Roman"/>
          <w:b/>
          <w:sz w:val="24"/>
          <w:szCs w:val="24"/>
        </w:rPr>
      </w:pPr>
      <w:r w:rsidRPr="00262E50">
        <w:rPr>
          <w:rFonts w:ascii="Times New Roman" w:hAnsi="Times New Roman" w:cs="Times New Roman"/>
          <w:b/>
          <w:sz w:val="24"/>
          <w:szCs w:val="24"/>
        </w:rPr>
        <w:t xml:space="preserve">Continuing Strugglers </w:t>
      </w:r>
    </w:p>
    <w:p w14:paraId="02B27F14" w14:textId="1AEAB52C" w:rsidR="004176F6" w:rsidRPr="00164272" w:rsidRDefault="003A3FE4" w:rsidP="00DE1D4A">
      <w:pPr>
        <w:spacing w:before="120" w:after="0"/>
        <w:jc w:val="both"/>
        <w:rPr>
          <w:rFonts w:ascii="Times New Roman" w:hAnsi="Times New Roman" w:cs="Times New Roman"/>
          <w:bCs/>
          <w:sz w:val="24"/>
          <w:szCs w:val="24"/>
        </w:rPr>
      </w:pPr>
      <w:bookmarkStart w:id="4" w:name="_Hlk81738014"/>
      <w:r w:rsidRPr="00262E50">
        <w:rPr>
          <w:rFonts w:ascii="Times New Roman" w:hAnsi="Times New Roman" w:cs="Times New Roman"/>
          <w:sz w:val="24"/>
          <w:szCs w:val="24"/>
        </w:rPr>
        <w:t>T</w:t>
      </w:r>
      <w:r w:rsidR="001A6E18" w:rsidRPr="00262E50">
        <w:rPr>
          <w:rFonts w:ascii="Times New Roman" w:hAnsi="Times New Roman" w:cs="Times New Roman"/>
          <w:sz w:val="24"/>
          <w:szCs w:val="24"/>
        </w:rPr>
        <w:t xml:space="preserve">able </w:t>
      </w:r>
      <w:r w:rsidRPr="00262E50">
        <w:rPr>
          <w:rFonts w:ascii="Times New Roman" w:hAnsi="Times New Roman" w:cs="Times New Roman"/>
          <w:sz w:val="24"/>
          <w:szCs w:val="24"/>
        </w:rPr>
        <w:t>1</w:t>
      </w:r>
      <w:r w:rsidR="001A6E18" w:rsidRPr="00262E50">
        <w:rPr>
          <w:rFonts w:ascii="Times New Roman" w:hAnsi="Times New Roman" w:cs="Times New Roman"/>
          <w:sz w:val="24"/>
          <w:szCs w:val="24"/>
        </w:rPr>
        <w:t xml:space="preserve"> </w:t>
      </w:r>
      <w:r w:rsidR="001107A2">
        <w:rPr>
          <w:rFonts w:ascii="Times New Roman" w:hAnsi="Times New Roman" w:cs="Times New Roman"/>
          <w:sz w:val="24"/>
          <w:szCs w:val="24"/>
        </w:rPr>
        <w:t>comprise</w:t>
      </w:r>
      <w:r w:rsidR="005F3944">
        <w:rPr>
          <w:rFonts w:ascii="Times New Roman" w:hAnsi="Times New Roman" w:cs="Times New Roman"/>
          <w:sz w:val="24"/>
          <w:szCs w:val="24"/>
        </w:rPr>
        <w:t>s</w:t>
      </w:r>
      <w:r w:rsidR="001107A2">
        <w:rPr>
          <w:rFonts w:ascii="Times New Roman" w:hAnsi="Times New Roman" w:cs="Times New Roman"/>
          <w:sz w:val="24"/>
          <w:szCs w:val="24"/>
        </w:rPr>
        <w:t xml:space="preserve"> nine firms that continue to struggle in the </w:t>
      </w:r>
      <w:r w:rsidR="002A1278" w:rsidRPr="00262E50">
        <w:rPr>
          <w:rFonts w:ascii="Times New Roman" w:hAnsi="Times New Roman" w:cs="Times New Roman"/>
          <w:sz w:val="24"/>
          <w:szCs w:val="24"/>
        </w:rPr>
        <w:t>same precarious position as in 2010</w:t>
      </w:r>
      <w:r w:rsidR="00E878A7">
        <w:rPr>
          <w:rFonts w:ascii="Times New Roman" w:hAnsi="Times New Roman" w:cs="Times New Roman"/>
          <w:sz w:val="24"/>
          <w:szCs w:val="24"/>
        </w:rPr>
        <w:t>, highlighting the force of the structural constraints emphasised by ME</w:t>
      </w:r>
      <w:r w:rsidR="00B02E28" w:rsidRPr="00262E50">
        <w:rPr>
          <w:rFonts w:ascii="Times New Roman" w:hAnsi="Times New Roman" w:cs="Times New Roman"/>
          <w:sz w:val="24"/>
          <w:szCs w:val="24"/>
        </w:rPr>
        <w:t xml:space="preserve">. </w:t>
      </w:r>
      <w:r w:rsidR="00E878A7">
        <w:rPr>
          <w:rFonts w:ascii="Times New Roman" w:hAnsi="Times New Roman" w:cs="Times New Roman"/>
          <w:sz w:val="24"/>
          <w:szCs w:val="24"/>
        </w:rPr>
        <w:t xml:space="preserve">The </w:t>
      </w:r>
      <w:r w:rsidR="00692399">
        <w:rPr>
          <w:rFonts w:ascii="Times New Roman" w:hAnsi="Times New Roman" w:cs="Times New Roman"/>
          <w:sz w:val="24"/>
          <w:szCs w:val="24"/>
        </w:rPr>
        <w:t xml:space="preserve">cases </w:t>
      </w:r>
      <w:r w:rsidR="0000722D">
        <w:rPr>
          <w:rFonts w:ascii="Times New Roman" w:hAnsi="Times New Roman" w:cs="Times New Roman"/>
          <w:sz w:val="24"/>
          <w:szCs w:val="24"/>
        </w:rPr>
        <w:t>i</w:t>
      </w:r>
      <w:r w:rsidR="00692399">
        <w:rPr>
          <w:rFonts w:ascii="Times New Roman" w:hAnsi="Times New Roman" w:cs="Times New Roman"/>
          <w:sz w:val="24"/>
          <w:szCs w:val="24"/>
        </w:rPr>
        <w:t xml:space="preserve">llustrate the effect of a dearth of resources, networks and </w:t>
      </w:r>
      <w:r w:rsidR="00E878A7">
        <w:rPr>
          <w:rFonts w:ascii="Times New Roman" w:hAnsi="Times New Roman" w:cs="Times New Roman"/>
          <w:sz w:val="24"/>
          <w:szCs w:val="24"/>
        </w:rPr>
        <w:t>strategising, the activation of which is important to business development (Edwards et al, 2006)</w:t>
      </w:r>
      <w:bookmarkEnd w:id="4"/>
      <w:r w:rsidR="00DE1D4A">
        <w:rPr>
          <w:rFonts w:ascii="Times New Roman" w:hAnsi="Times New Roman" w:cs="Times New Roman"/>
          <w:sz w:val="24"/>
          <w:szCs w:val="24"/>
        </w:rPr>
        <w:t>.</w:t>
      </w:r>
      <w:r w:rsidR="00E878A7">
        <w:rPr>
          <w:rFonts w:ascii="Times New Roman" w:hAnsi="Times New Roman" w:cs="Times New Roman"/>
          <w:sz w:val="24"/>
          <w:szCs w:val="24"/>
        </w:rPr>
        <w:t xml:space="preserve">  </w:t>
      </w:r>
      <w:r w:rsidR="00864A5F">
        <w:rPr>
          <w:rFonts w:ascii="Times New Roman" w:hAnsi="Times New Roman" w:cs="Times New Roman"/>
          <w:sz w:val="24"/>
          <w:szCs w:val="24"/>
        </w:rPr>
        <w:t xml:space="preserve">Common to all was inadequate funding and to all but one the absence of prior experience and networks, while reactive behaviour was also the norm.  </w:t>
      </w:r>
      <w:bookmarkStart w:id="5" w:name="_Hlk81737126"/>
      <w:r w:rsidR="001107A2">
        <w:rPr>
          <w:rFonts w:ascii="Times New Roman" w:hAnsi="Times New Roman" w:cs="Times New Roman"/>
          <w:sz w:val="24"/>
          <w:szCs w:val="24"/>
        </w:rPr>
        <w:t xml:space="preserve">Downward mobility is most evident here since </w:t>
      </w:r>
      <w:r w:rsidR="00864A5F">
        <w:rPr>
          <w:rFonts w:ascii="Times New Roman" w:hAnsi="Times New Roman" w:cs="Times New Roman"/>
          <w:sz w:val="24"/>
          <w:szCs w:val="24"/>
        </w:rPr>
        <w:t xml:space="preserve">all possessed advanced educational </w:t>
      </w:r>
      <w:r w:rsidR="00E85AD0">
        <w:rPr>
          <w:rFonts w:ascii="Times New Roman" w:hAnsi="Times New Roman" w:cs="Times New Roman"/>
          <w:sz w:val="24"/>
          <w:szCs w:val="24"/>
        </w:rPr>
        <w:t>credential</w:t>
      </w:r>
      <w:r w:rsidR="00D12FC2">
        <w:rPr>
          <w:rFonts w:ascii="Times New Roman" w:hAnsi="Times New Roman" w:cs="Times New Roman"/>
          <w:sz w:val="24"/>
          <w:szCs w:val="24"/>
        </w:rPr>
        <w:t>s</w:t>
      </w:r>
      <w:r w:rsidR="00E85AD0">
        <w:rPr>
          <w:rFonts w:ascii="Times New Roman" w:hAnsi="Times New Roman" w:cs="Times New Roman"/>
          <w:sz w:val="24"/>
          <w:szCs w:val="24"/>
        </w:rPr>
        <w:t xml:space="preserve"> </w:t>
      </w:r>
      <w:r w:rsidR="00864A5F">
        <w:rPr>
          <w:rFonts w:ascii="Times New Roman" w:hAnsi="Times New Roman" w:cs="Times New Roman"/>
          <w:sz w:val="24"/>
          <w:szCs w:val="24"/>
        </w:rPr>
        <w:t>but have fallen victim to the standard non-recognition of overseas qualifications</w:t>
      </w:r>
      <w:r w:rsidR="001107A2">
        <w:rPr>
          <w:rFonts w:ascii="Times New Roman" w:hAnsi="Times New Roman" w:cs="Times New Roman"/>
          <w:b/>
          <w:sz w:val="24"/>
          <w:szCs w:val="24"/>
        </w:rPr>
        <w:t>.</w:t>
      </w:r>
      <w:r w:rsidR="00F32B24">
        <w:rPr>
          <w:rFonts w:ascii="Times New Roman" w:hAnsi="Times New Roman" w:cs="Times New Roman"/>
          <w:b/>
          <w:sz w:val="24"/>
          <w:szCs w:val="24"/>
        </w:rPr>
        <w:t xml:space="preserve"> </w:t>
      </w:r>
      <w:r w:rsidR="00E573A5" w:rsidRPr="00164272">
        <w:rPr>
          <w:rFonts w:ascii="Times New Roman" w:hAnsi="Times New Roman" w:cs="Times New Roman"/>
          <w:bCs/>
          <w:sz w:val="24"/>
          <w:szCs w:val="24"/>
        </w:rPr>
        <w:t>The case of internet café owner MU10 is instructive:</w:t>
      </w:r>
    </w:p>
    <w:p w14:paraId="2F99BFB8" w14:textId="77777777" w:rsidR="00E573A5" w:rsidRDefault="00E573A5" w:rsidP="00164272">
      <w:pPr>
        <w:ind w:left="426"/>
        <w:rPr>
          <w:rFonts w:cs="Arial"/>
          <w:i/>
        </w:rPr>
      </w:pPr>
    </w:p>
    <w:p w14:paraId="372E33D4" w14:textId="0A5E496F" w:rsidR="00E573A5" w:rsidRPr="00164272" w:rsidRDefault="00E573A5" w:rsidP="00164272">
      <w:pPr>
        <w:ind w:left="426"/>
        <w:rPr>
          <w:rFonts w:ascii="Times New Roman" w:hAnsi="Times New Roman" w:cs="Times New Roman"/>
          <w:iCs/>
          <w:sz w:val="24"/>
          <w:szCs w:val="24"/>
        </w:rPr>
      </w:pPr>
      <w:r w:rsidRPr="00164272">
        <w:rPr>
          <w:rFonts w:ascii="Times New Roman" w:hAnsi="Times New Roman" w:cs="Times New Roman"/>
          <w:iCs/>
          <w:sz w:val="24"/>
          <w:szCs w:val="24"/>
        </w:rPr>
        <w:lastRenderedPageBreak/>
        <w:t>‘I have a qualification back home … and I was at university, progressing in Health … I was trying to get a job but I couldn't get any. I was hard to get a permanent job to support my family. So I decided to start my own business. I didn't know how to get back into my nursing career or if my qualification was going to be accepted here in this country. I started my own business’</w:t>
      </w:r>
    </w:p>
    <w:bookmarkEnd w:id="5"/>
    <w:p w14:paraId="637CB75F" w14:textId="0685D35B" w:rsidR="00445467" w:rsidRPr="00262E50" w:rsidRDefault="000115A6">
      <w:pPr>
        <w:spacing w:before="120" w:after="0"/>
        <w:jc w:val="both"/>
        <w:rPr>
          <w:rFonts w:ascii="Times New Roman" w:hAnsi="Times New Roman" w:cs="Times New Roman"/>
          <w:bCs/>
          <w:iCs/>
          <w:sz w:val="24"/>
          <w:szCs w:val="24"/>
        </w:rPr>
      </w:pPr>
      <w:r w:rsidRPr="00262E50">
        <w:rPr>
          <w:rFonts w:ascii="Times New Roman" w:hAnsi="Times New Roman" w:cs="Times New Roman"/>
          <w:bCs/>
          <w:iCs/>
          <w:sz w:val="24"/>
          <w:szCs w:val="24"/>
        </w:rPr>
        <w:t>[Table 1: Firms continuing to struggle 2010 - 2018</w:t>
      </w:r>
      <w:r w:rsidR="00480F66" w:rsidRPr="00262E50">
        <w:rPr>
          <w:rFonts w:ascii="Times New Roman" w:hAnsi="Times New Roman" w:cs="Times New Roman"/>
          <w:bCs/>
          <w:iCs/>
          <w:sz w:val="24"/>
          <w:szCs w:val="24"/>
        </w:rPr>
        <w:t>]</w:t>
      </w:r>
    </w:p>
    <w:p w14:paraId="6E17E73D" w14:textId="6D183A9F" w:rsidR="0077082E" w:rsidRPr="00872A5F" w:rsidRDefault="00B02E28">
      <w:pPr>
        <w:spacing w:before="120" w:after="0"/>
        <w:jc w:val="both"/>
        <w:rPr>
          <w:rFonts w:ascii="Times New Roman" w:hAnsi="Times New Roman" w:cs="Times New Roman"/>
          <w:b/>
          <w:sz w:val="24"/>
          <w:szCs w:val="24"/>
        </w:rPr>
      </w:pPr>
      <w:r w:rsidRPr="00262E50">
        <w:rPr>
          <w:rFonts w:ascii="Times New Roman" w:hAnsi="Times New Roman" w:cs="Times New Roman"/>
          <w:sz w:val="24"/>
          <w:szCs w:val="24"/>
        </w:rPr>
        <w:t>Applying the strategy-structure-resources rubric, the key findings here are a concentration in low-end market sectors and a lack of both funding and homeland business experience</w:t>
      </w:r>
      <w:r w:rsidR="00FA4C63" w:rsidRPr="00262E50">
        <w:rPr>
          <w:rFonts w:ascii="Times New Roman" w:hAnsi="Times New Roman" w:cs="Times New Roman"/>
          <w:sz w:val="24"/>
          <w:szCs w:val="24"/>
        </w:rPr>
        <w:t>. V</w:t>
      </w:r>
      <w:r w:rsidRPr="00262E50">
        <w:rPr>
          <w:rFonts w:ascii="Times New Roman" w:hAnsi="Times New Roman" w:cs="Times New Roman"/>
          <w:sz w:val="24"/>
          <w:szCs w:val="24"/>
        </w:rPr>
        <w:t>iability was compromised from the outset by meagre financial resources on arrival</w:t>
      </w:r>
      <w:r w:rsidR="0077082E">
        <w:rPr>
          <w:rFonts w:ascii="Times New Roman" w:hAnsi="Times New Roman" w:cs="Times New Roman"/>
          <w:b/>
          <w:sz w:val="24"/>
          <w:szCs w:val="24"/>
        </w:rPr>
        <w:t xml:space="preserve">, </w:t>
      </w:r>
      <w:r w:rsidR="0077082E" w:rsidRPr="00164272">
        <w:rPr>
          <w:rFonts w:ascii="Times New Roman" w:hAnsi="Times New Roman" w:cs="Times New Roman"/>
          <w:bCs/>
          <w:sz w:val="24"/>
          <w:szCs w:val="24"/>
        </w:rPr>
        <w:t xml:space="preserve">often compounded by </w:t>
      </w:r>
      <w:r w:rsidR="00441010" w:rsidRPr="00164272">
        <w:rPr>
          <w:rFonts w:ascii="Times New Roman" w:hAnsi="Times New Roman" w:cs="Times New Roman"/>
          <w:bCs/>
          <w:sz w:val="24"/>
          <w:szCs w:val="24"/>
        </w:rPr>
        <w:t>an inability to accumulate personal savings from low wage employment</w:t>
      </w:r>
      <w:r w:rsidRPr="00262E50">
        <w:rPr>
          <w:rFonts w:ascii="Times New Roman" w:hAnsi="Times New Roman" w:cs="Times New Roman"/>
          <w:sz w:val="24"/>
          <w:szCs w:val="24"/>
        </w:rPr>
        <w:t>.</w:t>
      </w:r>
      <w:r w:rsidR="00441010">
        <w:rPr>
          <w:rFonts w:ascii="Times New Roman" w:hAnsi="Times New Roman" w:cs="Times New Roman"/>
          <w:sz w:val="24"/>
          <w:szCs w:val="24"/>
        </w:rPr>
        <w:t xml:space="preserve"> </w:t>
      </w:r>
      <w:r w:rsidR="001102C7">
        <w:rPr>
          <w:rFonts w:ascii="Times New Roman" w:hAnsi="Times New Roman" w:cs="Times New Roman"/>
          <w:sz w:val="24"/>
          <w:szCs w:val="24"/>
        </w:rPr>
        <w:t>Occasionally negative experiences in the British labour market have catapulted the respondent directly into self-employment, as with Zimbabwean window cleaner MU7</w:t>
      </w:r>
      <w:r w:rsidR="00872A5F">
        <w:rPr>
          <w:rFonts w:ascii="Times New Roman" w:hAnsi="Times New Roman" w:cs="Times New Roman"/>
          <w:sz w:val="24"/>
          <w:szCs w:val="24"/>
        </w:rPr>
        <w:t xml:space="preserve"> who</w:t>
      </w:r>
      <w:r w:rsidR="001102C7">
        <w:rPr>
          <w:rFonts w:ascii="Times New Roman" w:hAnsi="Times New Roman" w:cs="Times New Roman"/>
          <w:sz w:val="24"/>
          <w:szCs w:val="24"/>
        </w:rPr>
        <w:t xml:space="preserve"> </w:t>
      </w:r>
      <w:r w:rsidR="001107A2">
        <w:rPr>
          <w:rFonts w:ascii="Times New Roman" w:hAnsi="Times New Roman" w:cs="Times New Roman"/>
          <w:sz w:val="24"/>
          <w:szCs w:val="24"/>
        </w:rPr>
        <w:t>‘</w:t>
      </w:r>
      <w:r w:rsidR="00872A5F">
        <w:rPr>
          <w:rFonts w:ascii="Times New Roman" w:hAnsi="Times New Roman" w:cs="Times New Roman"/>
          <w:sz w:val="24"/>
          <w:szCs w:val="24"/>
        </w:rPr>
        <w:t>left my previous job after suffering racial and physical abuse from fellow workers</w:t>
      </w:r>
      <w:r w:rsidR="001107A2">
        <w:rPr>
          <w:rFonts w:ascii="Times New Roman" w:hAnsi="Times New Roman" w:cs="Times New Roman"/>
          <w:sz w:val="24"/>
          <w:szCs w:val="24"/>
        </w:rPr>
        <w:t>’</w:t>
      </w:r>
      <w:r w:rsidR="0083630F">
        <w:rPr>
          <w:rFonts w:ascii="Times New Roman" w:hAnsi="Times New Roman" w:cs="Times New Roman"/>
          <w:b/>
          <w:sz w:val="24"/>
          <w:szCs w:val="24"/>
        </w:rPr>
        <w:t>.</w:t>
      </w:r>
    </w:p>
    <w:p w14:paraId="1F2373B7" w14:textId="558DE42A" w:rsidR="009D67FD" w:rsidRPr="00262E50" w:rsidRDefault="001107A2">
      <w:pPr>
        <w:spacing w:before="120" w:after="0"/>
        <w:jc w:val="both"/>
        <w:rPr>
          <w:rFonts w:ascii="Times New Roman" w:hAnsi="Times New Roman" w:cs="Times New Roman"/>
          <w:sz w:val="24"/>
          <w:szCs w:val="24"/>
        </w:rPr>
      </w:pPr>
      <w:r>
        <w:rPr>
          <w:rFonts w:ascii="Times New Roman" w:hAnsi="Times New Roman" w:cs="Times New Roman"/>
          <w:sz w:val="24"/>
          <w:szCs w:val="24"/>
        </w:rPr>
        <w:t>S</w:t>
      </w:r>
      <w:r w:rsidR="00B02E28" w:rsidRPr="00262E50">
        <w:rPr>
          <w:rFonts w:ascii="Times New Roman" w:hAnsi="Times New Roman" w:cs="Times New Roman"/>
          <w:sz w:val="24"/>
          <w:szCs w:val="24"/>
        </w:rPr>
        <w:t xml:space="preserve">tructural factors aggravate matters further, as with MU1’s internet café venture operating amid the spatial disadvantage of a </w:t>
      </w:r>
      <w:r w:rsidR="00FA4C63" w:rsidRPr="00262E50">
        <w:rPr>
          <w:rFonts w:ascii="Times New Roman" w:hAnsi="Times New Roman" w:cs="Times New Roman"/>
          <w:sz w:val="24"/>
          <w:szCs w:val="24"/>
        </w:rPr>
        <w:t>low-income</w:t>
      </w:r>
      <w:r w:rsidR="00B02E28" w:rsidRPr="00262E50">
        <w:rPr>
          <w:rFonts w:ascii="Times New Roman" w:hAnsi="Times New Roman" w:cs="Times New Roman"/>
          <w:sz w:val="24"/>
          <w:szCs w:val="24"/>
        </w:rPr>
        <w:t xml:space="preserve"> Birmingham neighbourhood, a poverty-stricken market fought over by ‘many internet cafes and money transfer agencies’.  As the owner laments in his 2018 interview</w:t>
      </w:r>
    </w:p>
    <w:p w14:paraId="73B93D18" w14:textId="3F770995" w:rsidR="009D67FD" w:rsidRPr="00262E50" w:rsidRDefault="009D67FD">
      <w:pPr>
        <w:spacing w:before="120" w:after="0"/>
        <w:ind w:left="720"/>
        <w:jc w:val="both"/>
        <w:rPr>
          <w:rFonts w:ascii="Times New Roman" w:hAnsi="Times New Roman" w:cs="Times New Roman"/>
          <w:sz w:val="24"/>
          <w:szCs w:val="24"/>
        </w:rPr>
      </w:pPr>
      <w:r w:rsidRPr="00262E50">
        <w:rPr>
          <w:rFonts w:ascii="Times New Roman" w:hAnsi="Times New Roman" w:cs="Times New Roman"/>
          <w:sz w:val="24"/>
          <w:szCs w:val="24"/>
        </w:rPr>
        <w:t>‘T</w:t>
      </w:r>
      <w:r w:rsidR="00B02E28" w:rsidRPr="00262E50">
        <w:rPr>
          <w:rFonts w:ascii="Times New Roman" w:hAnsi="Times New Roman" w:cs="Times New Roman"/>
          <w:sz w:val="24"/>
          <w:szCs w:val="24"/>
        </w:rPr>
        <w:t xml:space="preserve">his is a very poor deprived place, many people are jobless, on benefits, drug addicts and alcoholics and people do not have enough money to transfer abroad, or to send emails or use phones’ </w:t>
      </w:r>
      <w:r w:rsidR="00653BCE" w:rsidRPr="00262E50">
        <w:rPr>
          <w:rFonts w:ascii="Times New Roman" w:hAnsi="Times New Roman" w:cs="Times New Roman"/>
          <w:sz w:val="24"/>
          <w:szCs w:val="24"/>
        </w:rPr>
        <w:t>(MU1, owner of internet café, Ghana)</w:t>
      </w:r>
      <w:r w:rsidR="00B02E28" w:rsidRPr="00262E50">
        <w:rPr>
          <w:rFonts w:ascii="Times New Roman" w:hAnsi="Times New Roman" w:cs="Times New Roman"/>
          <w:sz w:val="24"/>
          <w:szCs w:val="24"/>
        </w:rPr>
        <w:t xml:space="preserve"> </w:t>
      </w:r>
    </w:p>
    <w:p w14:paraId="35A5D40E" w14:textId="6DC9D9E6" w:rsidR="00B02E28" w:rsidRPr="00262E50" w:rsidRDefault="00B02E28">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This is also a case of weak entrepreneurial agency, with the owner failing to take proactive measures for improvement, a feature</w:t>
      </w:r>
      <w:r w:rsidR="000A178F" w:rsidRPr="00262E50">
        <w:rPr>
          <w:rFonts w:ascii="Times New Roman" w:hAnsi="Times New Roman" w:cs="Times New Roman"/>
          <w:sz w:val="24"/>
          <w:szCs w:val="24"/>
        </w:rPr>
        <w:t xml:space="preserve"> </w:t>
      </w:r>
      <w:r w:rsidRPr="00262E50">
        <w:rPr>
          <w:rFonts w:ascii="Times New Roman" w:hAnsi="Times New Roman" w:cs="Times New Roman"/>
          <w:sz w:val="24"/>
          <w:szCs w:val="24"/>
        </w:rPr>
        <w:t xml:space="preserve">common to all Table </w:t>
      </w:r>
      <w:r w:rsidR="000A178F" w:rsidRPr="00262E50">
        <w:rPr>
          <w:rFonts w:ascii="Times New Roman" w:hAnsi="Times New Roman" w:cs="Times New Roman"/>
          <w:sz w:val="24"/>
          <w:szCs w:val="24"/>
        </w:rPr>
        <w:t>1</w:t>
      </w:r>
      <w:r w:rsidRPr="00262E50">
        <w:rPr>
          <w:rFonts w:ascii="Times New Roman" w:hAnsi="Times New Roman" w:cs="Times New Roman"/>
          <w:sz w:val="24"/>
          <w:szCs w:val="24"/>
        </w:rPr>
        <w:t xml:space="preserve"> respondents, only three of whom developed the supplementary earning streams characteristic of their upwardly mobile counterparts.   </w:t>
      </w:r>
    </w:p>
    <w:p w14:paraId="35C4DD4D" w14:textId="77777777" w:rsidR="00B02E28" w:rsidRPr="00262E50" w:rsidRDefault="00B02E28">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 xml:space="preserve">Overcrowded markets and a dearth of custom </w:t>
      </w:r>
      <w:r w:rsidR="00E52AFA" w:rsidRPr="00262E50">
        <w:rPr>
          <w:rFonts w:ascii="Times New Roman" w:hAnsi="Times New Roman" w:cs="Times New Roman"/>
          <w:sz w:val="24"/>
          <w:szCs w:val="24"/>
        </w:rPr>
        <w:t>blight</w:t>
      </w:r>
      <w:r w:rsidRPr="00262E50">
        <w:rPr>
          <w:rFonts w:ascii="Times New Roman" w:hAnsi="Times New Roman" w:cs="Times New Roman"/>
          <w:sz w:val="24"/>
          <w:szCs w:val="24"/>
        </w:rPr>
        <w:t xml:space="preserve"> this group, with Rwandan IT repairer MU12 on the brink of closure despite being propped up by the unpaid labour of his wife.  Others surviving by virtue of unwaged assistants are MU6, MU7 and Tanzanian driving instructor MU9 whose paperwork is undertaken by his wife. </w:t>
      </w:r>
      <w:r w:rsidR="00FA4C63" w:rsidRPr="00262E50">
        <w:rPr>
          <w:rFonts w:ascii="Times New Roman" w:hAnsi="Times New Roman" w:cs="Times New Roman"/>
          <w:sz w:val="24"/>
          <w:szCs w:val="24"/>
        </w:rPr>
        <w:t>Additionally,</w:t>
      </w:r>
      <w:r w:rsidRPr="00262E50">
        <w:rPr>
          <w:rFonts w:ascii="Times New Roman" w:hAnsi="Times New Roman" w:cs="Times New Roman"/>
          <w:sz w:val="24"/>
          <w:szCs w:val="24"/>
        </w:rPr>
        <w:t xml:space="preserve"> we note that patch-working generally takes the low-level </w:t>
      </w:r>
      <w:r w:rsidR="00CC4637" w:rsidRPr="00262E50">
        <w:rPr>
          <w:rFonts w:ascii="Times New Roman" w:hAnsi="Times New Roman" w:cs="Times New Roman"/>
          <w:sz w:val="24"/>
          <w:szCs w:val="24"/>
        </w:rPr>
        <w:t>stopgap</w:t>
      </w:r>
      <w:r w:rsidRPr="00262E50">
        <w:rPr>
          <w:rFonts w:ascii="Times New Roman" w:hAnsi="Times New Roman" w:cs="Times New Roman"/>
          <w:sz w:val="24"/>
          <w:szCs w:val="24"/>
        </w:rPr>
        <w:t xml:space="preserve"> form of second job-holding, most often on the part of a spouse or other relative.</w:t>
      </w:r>
    </w:p>
    <w:p w14:paraId="5C6A9FFF" w14:textId="77777777" w:rsidR="00B02E28" w:rsidRPr="00262E50" w:rsidRDefault="00B02E28">
      <w:pPr>
        <w:pStyle w:val="NoSpacing"/>
        <w:spacing w:line="276" w:lineRule="auto"/>
        <w:jc w:val="both"/>
      </w:pPr>
    </w:p>
    <w:p w14:paraId="20F507CA" w14:textId="4F7FB2F0" w:rsidR="009D67FD" w:rsidRPr="00262E50" w:rsidRDefault="00B02E28">
      <w:pPr>
        <w:pStyle w:val="NoSpacing"/>
        <w:spacing w:line="276" w:lineRule="auto"/>
        <w:jc w:val="both"/>
      </w:pPr>
      <w:r w:rsidRPr="00262E50">
        <w:t xml:space="preserve">The parlous finances of the strugglers </w:t>
      </w:r>
      <w:r w:rsidR="00E52AFA" w:rsidRPr="00262E50">
        <w:t>are</w:t>
      </w:r>
      <w:r w:rsidRPr="00262E50">
        <w:t xml:space="preserve"> starkly illustrated by MU5, a Zimbabwean hairdresser who remains stuck on an annual turnover of less than £10,000, while for MU9 his driving school revenue has </w:t>
      </w:r>
      <w:r w:rsidR="009D67FD" w:rsidRPr="00262E50">
        <w:t>shrunk</w:t>
      </w:r>
      <w:r w:rsidRPr="00262E50">
        <w:rPr>
          <w:i/>
        </w:rPr>
        <w:t xml:space="preserve"> </w:t>
      </w:r>
      <w:r w:rsidRPr="00262E50">
        <w:t xml:space="preserve">from 2010-18: </w:t>
      </w:r>
    </w:p>
    <w:p w14:paraId="13C9A3EB" w14:textId="77777777" w:rsidR="009D67FD" w:rsidRPr="00262E50" w:rsidRDefault="009D67FD">
      <w:pPr>
        <w:pStyle w:val="NoSpacing"/>
        <w:spacing w:line="276" w:lineRule="auto"/>
        <w:jc w:val="both"/>
      </w:pPr>
    </w:p>
    <w:p w14:paraId="5DD9160B" w14:textId="35E333A4" w:rsidR="009D67FD" w:rsidRPr="00262E50" w:rsidRDefault="008D1B65">
      <w:pPr>
        <w:pStyle w:val="NoSpacing"/>
        <w:spacing w:line="276" w:lineRule="auto"/>
        <w:ind w:left="720"/>
        <w:jc w:val="both"/>
        <w:rPr>
          <w:iCs/>
        </w:rPr>
      </w:pPr>
      <w:r w:rsidRPr="00262E50">
        <w:t>‘</w:t>
      </w:r>
      <w:r w:rsidR="00B02E28" w:rsidRPr="00262E50">
        <w:t xml:space="preserve">Now’s it’s even worse. 2010 was far better when there were … few businesses of my type </w:t>
      </w:r>
      <w:r w:rsidR="00FA4C63" w:rsidRPr="00262E50">
        <w:t>…. N</w:t>
      </w:r>
      <w:r w:rsidR="00B02E28" w:rsidRPr="00262E50">
        <w:t>ow there are very many …  I don’t know what to do</w:t>
      </w:r>
      <w:r w:rsidRPr="00262E50">
        <w:t>’</w:t>
      </w:r>
      <w:r w:rsidR="001107A2">
        <w:t xml:space="preserve"> </w:t>
      </w:r>
      <w:r w:rsidR="009D67FD" w:rsidRPr="00262E50">
        <w:rPr>
          <w:iCs/>
        </w:rPr>
        <w:t>(MU</w:t>
      </w:r>
      <w:r w:rsidR="00653BCE" w:rsidRPr="00262E50">
        <w:rPr>
          <w:iCs/>
        </w:rPr>
        <w:t>9, driving tuition, Tanzania)</w:t>
      </w:r>
    </w:p>
    <w:p w14:paraId="78B5A17A" w14:textId="77777777" w:rsidR="009D67FD" w:rsidRPr="00262E50" w:rsidRDefault="009D67FD">
      <w:pPr>
        <w:pStyle w:val="NoSpacing"/>
        <w:spacing w:line="276" w:lineRule="auto"/>
        <w:jc w:val="both"/>
        <w:rPr>
          <w:i/>
        </w:rPr>
      </w:pPr>
    </w:p>
    <w:p w14:paraId="0188EF5A" w14:textId="6C2F96B5" w:rsidR="00B02E28" w:rsidRPr="00262E50" w:rsidRDefault="000A178F">
      <w:pPr>
        <w:pStyle w:val="NoSpacing"/>
        <w:spacing w:line="276" w:lineRule="auto"/>
        <w:jc w:val="both"/>
        <w:rPr>
          <w:i/>
        </w:rPr>
      </w:pPr>
      <w:r w:rsidRPr="00262E50">
        <w:lastRenderedPageBreak/>
        <w:t>T</w:t>
      </w:r>
      <w:r w:rsidR="00B02E28" w:rsidRPr="00262E50">
        <w:t>his respondent’s attempt to break out into the market mainstream has been thwarted, as has MU12’s IT venture, a sad lack of reward for initiative. MU12, like others in this category, was detached from formal networks that might have the specialist expertise to help modernise his business: ‘The people I turn to for business advice is my helper. Otherwise I don't know where to turn to … I [would be] really happy to get</w:t>
      </w:r>
      <w:r w:rsidR="002E632F" w:rsidRPr="00262E50">
        <w:t xml:space="preserve"> the</w:t>
      </w:r>
      <w:r w:rsidR="00B02E28" w:rsidRPr="00262E50">
        <w:t xml:space="preserve"> support that I need’.</w:t>
      </w:r>
    </w:p>
    <w:p w14:paraId="7D5310E1" w14:textId="77777777" w:rsidR="00B02E28" w:rsidRPr="00262E50" w:rsidRDefault="00B02E28">
      <w:pPr>
        <w:pStyle w:val="NoSpacing"/>
        <w:spacing w:line="276" w:lineRule="auto"/>
        <w:jc w:val="both"/>
      </w:pPr>
    </w:p>
    <w:p w14:paraId="76BB88FD" w14:textId="54B7694D" w:rsidR="00FA4C63" w:rsidRDefault="00B02E28">
      <w:pPr>
        <w:jc w:val="both"/>
        <w:rPr>
          <w:rFonts w:ascii="Times New Roman" w:hAnsi="Times New Roman" w:cs="Times New Roman"/>
          <w:sz w:val="24"/>
          <w:szCs w:val="24"/>
        </w:rPr>
      </w:pPr>
      <w:r w:rsidRPr="00262E50">
        <w:rPr>
          <w:rFonts w:ascii="Times New Roman" w:hAnsi="Times New Roman" w:cs="Times New Roman"/>
          <w:sz w:val="24"/>
          <w:szCs w:val="24"/>
        </w:rPr>
        <w:t xml:space="preserve">Extreme competition, austerity (impoverishing owners and customers alike) and an overdependence on </w:t>
      </w:r>
      <w:r w:rsidR="0083630F">
        <w:rPr>
          <w:rFonts w:ascii="Times New Roman" w:hAnsi="Times New Roman" w:cs="Times New Roman"/>
          <w:sz w:val="24"/>
          <w:szCs w:val="24"/>
        </w:rPr>
        <w:t>family support</w:t>
      </w:r>
      <w:r w:rsidRPr="00262E50">
        <w:rPr>
          <w:rFonts w:ascii="Times New Roman" w:hAnsi="Times New Roman" w:cs="Times New Roman"/>
          <w:sz w:val="24"/>
          <w:szCs w:val="24"/>
        </w:rPr>
        <w:t xml:space="preserve"> fuelled a decade long struggle for survival. Such powerful structural constraints were unlikely to be overturned by owners with meagre finances, the sweating of family and co-migrant labour, and a lack of knowledge of more productive ways of working. </w:t>
      </w:r>
    </w:p>
    <w:p w14:paraId="41FAB3C7" w14:textId="77777777" w:rsidR="00E92DD3" w:rsidRPr="00262E50" w:rsidRDefault="00E92DD3">
      <w:pPr>
        <w:jc w:val="both"/>
        <w:rPr>
          <w:rFonts w:ascii="Times New Roman" w:hAnsi="Times New Roman" w:cs="Times New Roman"/>
          <w:sz w:val="24"/>
          <w:szCs w:val="24"/>
        </w:rPr>
      </w:pPr>
    </w:p>
    <w:p w14:paraId="13834407" w14:textId="414A2751" w:rsidR="00B02E28" w:rsidRPr="00262E50" w:rsidRDefault="000A178F">
      <w:pPr>
        <w:pStyle w:val="ListParagraph"/>
        <w:numPr>
          <w:ilvl w:val="0"/>
          <w:numId w:val="16"/>
        </w:numPr>
        <w:spacing w:before="120" w:after="0"/>
        <w:ind w:left="284" w:hanging="284"/>
        <w:jc w:val="both"/>
        <w:rPr>
          <w:rFonts w:ascii="Times New Roman" w:hAnsi="Times New Roman" w:cs="Times New Roman"/>
          <w:b/>
          <w:sz w:val="24"/>
          <w:szCs w:val="24"/>
        </w:rPr>
      </w:pPr>
      <w:r w:rsidRPr="00262E50">
        <w:rPr>
          <w:rFonts w:ascii="Times New Roman" w:hAnsi="Times New Roman" w:cs="Times New Roman"/>
          <w:b/>
          <w:sz w:val="24"/>
          <w:szCs w:val="24"/>
        </w:rPr>
        <w:t>Upwardly mobile from ‘struggling’</w:t>
      </w:r>
      <w:r w:rsidR="002246EC" w:rsidRPr="00262E50">
        <w:rPr>
          <w:rFonts w:ascii="Times New Roman" w:hAnsi="Times New Roman" w:cs="Times New Roman"/>
          <w:b/>
          <w:sz w:val="24"/>
          <w:szCs w:val="24"/>
        </w:rPr>
        <w:t xml:space="preserve"> </w:t>
      </w:r>
    </w:p>
    <w:p w14:paraId="2DD58C99" w14:textId="5489EE8A" w:rsidR="00445467" w:rsidRPr="00262E50" w:rsidRDefault="00E65DDD">
      <w:pPr>
        <w:spacing w:before="120" w:after="0"/>
        <w:jc w:val="both"/>
        <w:rPr>
          <w:rFonts w:ascii="Times New Roman" w:hAnsi="Times New Roman" w:cs="Times New Roman"/>
          <w:sz w:val="24"/>
          <w:szCs w:val="24"/>
        </w:rPr>
      </w:pPr>
      <w:r>
        <w:rPr>
          <w:rFonts w:ascii="Times New Roman" w:hAnsi="Times New Roman" w:cs="Times New Roman"/>
          <w:bCs/>
          <w:sz w:val="24"/>
          <w:szCs w:val="24"/>
        </w:rPr>
        <w:t>This</w:t>
      </w:r>
      <w:r w:rsidR="00D50235">
        <w:rPr>
          <w:rFonts w:ascii="Times New Roman" w:hAnsi="Times New Roman" w:cs="Times New Roman"/>
          <w:bCs/>
          <w:sz w:val="24"/>
          <w:szCs w:val="24"/>
        </w:rPr>
        <w:t xml:space="preserve"> </w:t>
      </w:r>
      <w:r w:rsidR="009D67FD" w:rsidRPr="00262E50">
        <w:rPr>
          <w:rFonts w:ascii="Times New Roman" w:hAnsi="Times New Roman" w:cs="Times New Roman"/>
          <w:bCs/>
          <w:sz w:val="24"/>
          <w:szCs w:val="24"/>
        </w:rPr>
        <w:t xml:space="preserve">category </w:t>
      </w:r>
      <w:r>
        <w:rPr>
          <w:rFonts w:ascii="Times New Roman" w:hAnsi="Times New Roman" w:cs="Times New Roman"/>
          <w:bCs/>
          <w:sz w:val="24"/>
          <w:szCs w:val="24"/>
        </w:rPr>
        <w:t>comprises</w:t>
      </w:r>
      <w:r w:rsidR="009D67FD" w:rsidRPr="00262E50">
        <w:rPr>
          <w:rFonts w:ascii="Times New Roman" w:hAnsi="Times New Roman" w:cs="Times New Roman"/>
          <w:bCs/>
          <w:sz w:val="24"/>
          <w:szCs w:val="24"/>
        </w:rPr>
        <w:t xml:space="preserve"> businesses which have shifted </w:t>
      </w:r>
      <w:r w:rsidR="00BF000D">
        <w:rPr>
          <w:rFonts w:ascii="Times New Roman" w:hAnsi="Times New Roman" w:cs="Times New Roman"/>
          <w:bCs/>
          <w:sz w:val="24"/>
          <w:szCs w:val="24"/>
        </w:rPr>
        <w:t xml:space="preserve">upwards </w:t>
      </w:r>
      <w:r w:rsidR="009D67FD" w:rsidRPr="00262E50">
        <w:rPr>
          <w:rFonts w:ascii="Times New Roman" w:hAnsi="Times New Roman" w:cs="Times New Roman"/>
          <w:bCs/>
          <w:sz w:val="24"/>
          <w:szCs w:val="24"/>
        </w:rPr>
        <w:t>from a ‘struggling’</w:t>
      </w:r>
      <w:r w:rsidR="00BF000D">
        <w:rPr>
          <w:rFonts w:ascii="Times New Roman" w:hAnsi="Times New Roman" w:cs="Times New Roman"/>
          <w:bCs/>
          <w:sz w:val="24"/>
          <w:szCs w:val="24"/>
        </w:rPr>
        <w:t xml:space="preserve"> </w:t>
      </w:r>
      <w:r>
        <w:rPr>
          <w:rFonts w:ascii="Times New Roman" w:hAnsi="Times New Roman" w:cs="Times New Roman"/>
          <w:bCs/>
          <w:sz w:val="24"/>
          <w:szCs w:val="24"/>
        </w:rPr>
        <w:t>position</w:t>
      </w:r>
      <w:r w:rsidR="009D67FD" w:rsidRPr="00262E50">
        <w:rPr>
          <w:rFonts w:ascii="Times New Roman" w:hAnsi="Times New Roman" w:cs="Times New Roman"/>
          <w:bCs/>
          <w:sz w:val="24"/>
          <w:szCs w:val="24"/>
        </w:rPr>
        <w:t xml:space="preserve"> in 2010. </w:t>
      </w:r>
      <w:r w:rsidR="00623F82">
        <w:rPr>
          <w:rFonts w:ascii="Times New Roman" w:hAnsi="Times New Roman" w:cs="Times New Roman"/>
          <w:sz w:val="24"/>
          <w:szCs w:val="24"/>
        </w:rPr>
        <w:t xml:space="preserve">’Upwardly mobile’ is used </w:t>
      </w:r>
      <w:r w:rsidR="002246EC" w:rsidRPr="00262E50">
        <w:rPr>
          <w:rFonts w:ascii="Times New Roman" w:hAnsi="Times New Roman" w:cs="Times New Roman"/>
          <w:sz w:val="24"/>
          <w:szCs w:val="24"/>
        </w:rPr>
        <w:t>as a shorthand for a shift from one business performance category to another.</w:t>
      </w:r>
      <w:r w:rsidR="00543AB2" w:rsidRPr="00262E50">
        <w:rPr>
          <w:rFonts w:ascii="Times New Roman" w:hAnsi="Times New Roman" w:cs="Times New Roman"/>
          <w:sz w:val="24"/>
          <w:szCs w:val="24"/>
        </w:rPr>
        <w:t xml:space="preserve"> </w:t>
      </w:r>
      <w:r w:rsidR="00506D54" w:rsidRPr="00262E50">
        <w:rPr>
          <w:rFonts w:ascii="Times New Roman" w:hAnsi="Times New Roman" w:cs="Times New Roman"/>
          <w:sz w:val="24"/>
          <w:szCs w:val="24"/>
        </w:rPr>
        <w:t>The modest uplift secured by</w:t>
      </w:r>
      <w:r w:rsidR="009820CF" w:rsidRPr="00262E50">
        <w:rPr>
          <w:rFonts w:ascii="Times New Roman" w:hAnsi="Times New Roman" w:cs="Times New Roman"/>
          <w:sz w:val="24"/>
          <w:szCs w:val="24"/>
        </w:rPr>
        <w:t xml:space="preserve"> the </w:t>
      </w:r>
      <w:r w:rsidR="002A38AB" w:rsidRPr="00262E50">
        <w:rPr>
          <w:rFonts w:ascii="Times New Roman" w:hAnsi="Times New Roman" w:cs="Times New Roman"/>
          <w:sz w:val="24"/>
          <w:szCs w:val="24"/>
        </w:rPr>
        <w:t>five</w:t>
      </w:r>
      <w:r w:rsidR="00506D54" w:rsidRPr="00262E50">
        <w:rPr>
          <w:rFonts w:ascii="Times New Roman" w:hAnsi="Times New Roman" w:cs="Times New Roman"/>
          <w:sz w:val="24"/>
          <w:szCs w:val="24"/>
        </w:rPr>
        <w:t xml:space="preserve"> owners </w:t>
      </w:r>
      <w:r w:rsidR="002246EC" w:rsidRPr="00262E50">
        <w:rPr>
          <w:rFonts w:ascii="Times New Roman" w:hAnsi="Times New Roman" w:cs="Times New Roman"/>
          <w:sz w:val="24"/>
          <w:szCs w:val="24"/>
        </w:rPr>
        <w:t xml:space="preserve">in Table </w:t>
      </w:r>
      <w:r w:rsidR="00E84D5E" w:rsidRPr="00262E50">
        <w:rPr>
          <w:rFonts w:ascii="Times New Roman" w:hAnsi="Times New Roman" w:cs="Times New Roman"/>
          <w:sz w:val="24"/>
          <w:szCs w:val="24"/>
        </w:rPr>
        <w:t>2</w:t>
      </w:r>
      <w:r w:rsidR="002246EC" w:rsidRPr="00262E50">
        <w:rPr>
          <w:rFonts w:ascii="Times New Roman" w:hAnsi="Times New Roman" w:cs="Times New Roman"/>
          <w:sz w:val="24"/>
          <w:szCs w:val="24"/>
        </w:rPr>
        <w:t xml:space="preserve"> </w:t>
      </w:r>
      <w:r w:rsidR="00506D54" w:rsidRPr="00262E50">
        <w:rPr>
          <w:rFonts w:ascii="Times New Roman" w:hAnsi="Times New Roman" w:cs="Times New Roman"/>
          <w:sz w:val="24"/>
          <w:szCs w:val="24"/>
        </w:rPr>
        <w:t xml:space="preserve">entailed pitting arduous and sometimes highly creative effort against </w:t>
      </w:r>
      <w:r w:rsidR="0042576E" w:rsidRPr="00262E50">
        <w:rPr>
          <w:rFonts w:ascii="Times New Roman" w:hAnsi="Times New Roman" w:cs="Times New Roman"/>
          <w:sz w:val="24"/>
          <w:szCs w:val="24"/>
        </w:rPr>
        <w:t>meagre resources</w:t>
      </w:r>
      <w:r w:rsidR="00E92DD3">
        <w:rPr>
          <w:rFonts w:ascii="Times New Roman" w:hAnsi="Times New Roman" w:cs="Times New Roman"/>
          <w:sz w:val="24"/>
          <w:szCs w:val="24"/>
        </w:rPr>
        <w:t>, an intense battle in which entrepreneurial agency strives to free itself from rigid structural boundaries; this in itself justifies examining this group separately</w:t>
      </w:r>
      <w:r w:rsidR="00506D54" w:rsidRPr="00262E50">
        <w:rPr>
          <w:rFonts w:ascii="Times New Roman" w:hAnsi="Times New Roman" w:cs="Times New Roman"/>
          <w:sz w:val="24"/>
          <w:szCs w:val="24"/>
        </w:rPr>
        <w:t xml:space="preserve">.  </w:t>
      </w:r>
    </w:p>
    <w:p w14:paraId="6A3D6073" w14:textId="77777777" w:rsidR="000C1AB7" w:rsidRPr="00262E50" w:rsidRDefault="000C1AB7">
      <w:pPr>
        <w:spacing w:before="120" w:after="0"/>
        <w:jc w:val="both"/>
        <w:rPr>
          <w:rFonts w:ascii="Times New Roman" w:hAnsi="Times New Roman" w:cs="Times New Roman"/>
          <w:sz w:val="24"/>
          <w:szCs w:val="24"/>
        </w:rPr>
      </w:pPr>
    </w:p>
    <w:p w14:paraId="747F8B11" w14:textId="58C8504B" w:rsidR="00445467" w:rsidRPr="00262E50" w:rsidRDefault="009D67FD">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[Table 2</w:t>
      </w:r>
      <w:r w:rsidR="000115A6" w:rsidRPr="00262E50">
        <w:rPr>
          <w:rFonts w:ascii="Times New Roman" w:hAnsi="Times New Roman" w:cs="Times New Roman"/>
          <w:sz w:val="24"/>
          <w:szCs w:val="24"/>
        </w:rPr>
        <w:t>: Firms upwardly mobile from ‘struggling’ to ‘satisfactory’ 2010-2018</w:t>
      </w:r>
      <w:r w:rsidRPr="00262E50">
        <w:rPr>
          <w:rFonts w:ascii="Times New Roman" w:hAnsi="Times New Roman" w:cs="Times New Roman"/>
          <w:sz w:val="24"/>
          <w:szCs w:val="24"/>
        </w:rPr>
        <w:t>]</w:t>
      </w:r>
    </w:p>
    <w:p w14:paraId="567B350F" w14:textId="77777777" w:rsidR="00EE4F23" w:rsidRPr="00262E50" w:rsidRDefault="00EE4F23">
      <w:pPr>
        <w:spacing w:before="120" w:after="0"/>
        <w:jc w:val="both"/>
        <w:rPr>
          <w:rFonts w:ascii="Times New Roman" w:hAnsi="Times New Roman" w:cs="Times New Roman"/>
          <w:sz w:val="24"/>
          <w:szCs w:val="24"/>
        </w:rPr>
      </w:pPr>
    </w:p>
    <w:p w14:paraId="5C0701F0" w14:textId="37D38679" w:rsidR="00506D54" w:rsidRPr="00262E50" w:rsidRDefault="00506D54">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Illustrative is MU3, a young Zimbabwean woman whose business problems – ‘I have made very little money to live on’ - are aggravated by her status as a single mother.  She describes her business as ‘</w:t>
      </w:r>
      <w:r w:rsidR="00442CFD" w:rsidRPr="00262E50">
        <w:rPr>
          <w:rFonts w:ascii="Times New Roman" w:hAnsi="Times New Roman" w:cs="Times New Roman"/>
          <w:sz w:val="24"/>
          <w:szCs w:val="24"/>
        </w:rPr>
        <w:t>[f</w:t>
      </w:r>
      <w:r w:rsidRPr="00262E50">
        <w:rPr>
          <w:rFonts w:ascii="Times New Roman" w:hAnsi="Times New Roman" w:cs="Times New Roman"/>
          <w:sz w:val="24"/>
          <w:szCs w:val="24"/>
        </w:rPr>
        <w:t>ashion</w:t>
      </w:r>
      <w:r w:rsidR="00442CFD" w:rsidRPr="00262E50">
        <w:rPr>
          <w:rFonts w:ascii="Times New Roman" w:hAnsi="Times New Roman" w:cs="Times New Roman"/>
          <w:sz w:val="24"/>
          <w:szCs w:val="24"/>
        </w:rPr>
        <w:t>]</w:t>
      </w:r>
      <w:r w:rsidRPr="00262E50">
        <w:rPr>
          <w:rFonts w:ascii="Times New Roman" w:hAnsi="Times New Roman" w:cs="Times New Roman"/>
          <w:sz w:val="24"/>
          <w:szCs w:val="24"/>
        </w:rPr>
        <w:t xml:space="preserve"> design plus designing wallpaper, rugs and fabrics for interiors’.  Although this specialism (based on a degree in Textile Design) is a departure from the typically narrow range of migrant specialisations, her </w:t>
      </w:r>
      <w:r w:rsidR="00BA47AD">
        <w:rPr>
          <w:rFonts w:ascii="Times New Roman" w:hAnsi="Times New Roman" w:cs="Times New Roman"/>
          <w:sz w:val="24"/>
          <w:szCs w:val="24"/>
        </w:rPr>
        <w:t>difficulties</w:t>
      </w:r>
      <w:r w:rsidRPr="00262E50">
        <w:rPr>
          <w:rFonts w:ascii="Times New Roman" w:hAnsi="Times New Roman" w:cs="Times New Roman"/>
          <w:sz w:val="24"/>
          <w:szCs w:val="24"/>
        </w:rPr>
        <w:t xml:space="preserve"> in establishing herself may explain why most migrants prefer easier-to-enter sectors.  Mainstream sectors are simply more capital intensive and in her 2010 interview she cites under-capitalisation as her main barrier, ‘lack of funds to purchase all the equipment needed. It has been a very slow start’.  Informal social capital coupled with extra-mural employment offers salvation of sorts, ‘I just have donations from friends and income from a part</w:t>
      </w:r>
      <w:r w:rsidR="00BF000D">
        <w:rPr>
          <w:rFonts w:ascii="Times New Roman" w:hAnsi="Times New Roman" w:cs="Times New Roman"/>
          <w:sz w:val="24"/>
          <w:szCs w:val="24"/>
        </w:rPr>
        <w:t>-t</w:t>
      </w:r>
      <w:r w:rsidRPr="00262E50">
        <w:rPr>
          <w:rFonts w:ascii="Times New Roman" w:hAnsi="Times New Roman" w:cs="Times New Roman"/>
          <w:sz w:val="24"/>
          <w:szCs w:val="24"/>
        </w:rPr>
        <w:t xml:space="preserve">ime job’.  Friends and family supply labour but ‘I can’t pay them any wages’. </w:t>
      </w:r>
    </w:p>
    <w:p w14:paraId="5109AC2C" w14:textId="5A3B1028" w:rsidR="00E87D3A" w:rsidRPr="00164272" w:rsidRDefault="00506D54" w:rsidP="00164272">
      <w:pPr>
        <w:pStyle w:val="NormalWeb"/>
        <w:spacing w:before="180" w:beforeAutospacing="0" w:after="180" w:afterAutospacing="0" w:line="276" w:lineRule="auto"/>
        <w:jc w:val="both"/>
        <w:rPr>
          <w:spacing w:val="15"/>
        </w:rPr>
      </w:pPr>
      <w:r w:rsidRPr="00262E50">
        <w:t xml:space="preserve">In the case of MU4, Tanzanian owner of a fish stall in Wolverhampton market, turnover has </w:t>
      </w:r>
      <w:r w:rsidR="000316A5" w:rsidRPr="00262E50">
        <w:t>doubled</w:t>
      </w:r>
      <w:r w:rsidRPr="00262E50">
        <w:t xml:space="preserve"> over the 2010-18 period.  Even so he finds it ‘hard to make ends meet because we are three people working in this business – although I don’t pay them’.  Somewhat ironically this looks like a growth business according to its revenue figures but obviously feels like a struggling survivor to those within. A highly competitive market is the immediate problem </w:t>
      </w:r>
      <w:r w:rsidRPr="00262E50">
        <w:lastRenderedPageBreak/>
        <w:t xml:space="preserve">while a </w:t>
      </w:r>
      <w:r w:rsidR="000316A5" w:rsidRPr="00262E50">
        <w:t>long-term</w:t>
      </w:r>
      <w:r w:rsidRPr="00262E50">
        <w:t xml:space="preserve"> threat looms over the </w:t>
      </w:r>
      <w:r w:rsidR="00005833" w:rsidRPr="00262E50">
        <w:t xml:space="preserve">leasing of the </w:t>
      </w:r>
      <w:r w:rsidRPr="00262E50">
        <w:t>premises</w:t>
      </w:r>
      <w:r w:rsidR="00005833" w:rsidRPr="00262E50">
        <w:t xml:space="preserve">. </w:t>
      </w:r>
      <w:r w:rsidR="00E87D3A" w:rsidRPr="00164272">
        <w:t xml:space="preserve"> </w:t>
      </w:r>
      <w:bookmarkStart w:id="6" w:name="_Hlk81739466"/>
      <w:r w:rsidR="00E87D3A" w:rsidRPr="00164272">
        <w:t xml:space="preserve">This case, like others in this category, illustrates co-existence of economic dexterity and precarity. A </w:t>
      </w:r>
      <w:r w:rsidR="00E87D3A" w:rsidRPr="00164272">
        <w:rPr>
          <w:rFonts w:hint="eastAsia"/>
        </w:rPr>
        <w:t>‘</w:t>
      </w:r>
      <w:r w:rsidR="00E87D3A" w:rsidRPr="00164272">
        <w:t>litmus-like response to the less affluent urban population that it communicates with’ (Hall, 2020:146) is crucial to the survival of progress of these firms</w:t>
      </w:r>
      <w:r w:rsidR="00A617A3" w:rsidRPr="00164272">
        <w:t>.</w:t>
      </w:r>
    </w:p>
    <w:bookmarkEnd w:id="6"/>
    <w:p w14:paraId="667CDAAE" w14:textId="5BACFE4A" w:rsidR="008F5ACB" w:rsidRPr="00262E50" w:rsidRDefault="008F5ACB" w:rsidP="00DE1D4A">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If these owners did seek guidance, it was within confines of social networks, ‘I don't go to anybody for advice except my family and friends</w:t>
      </w:r>
      <w:r w:rsidR="00BB2D7D" w:rsidRPr="00262E50">
        <w:rPr>
          <w:rFonts w:ascii="Times New Roman" w:hAnsi="Times New Roman" w:cs="Times New Roman"/>
          <w:sz w:val="24"/>
          <w:szCs w:val="24"/>
        </w:rPr>
        <w:t xml:space="preserve"> …</w:t>
      </w:r>
      <w:r w:rsidRPr="00262E50">
        <w:rPr>
          <w:rFonts w:ascii="Times New Roman" w:hAnsi="Times New Roman" w:cs="Times New Roman"/>
          <w:sz w:val="24"/>
          <w:szCs w:val="24"/>
        </w:rPr>
        <w:t xml:space="preserve"> I don't know anybody who can give me advice … I do operate the way I think is the best’ (M</w:t>
      </w:r>
      <w:r w:rsidR="00423148" w:rsidRPr="00262E50">
        <w:rPr>
          <w:rFonts w:ascii="Times New Roman" w:hAnsi="Times New Roman" w:cs="Times New Roman"/>
          <w:sz w:val="24"/>
          <w:szCs w:val="24"/>
        </w:rPr>
        <w:t>U</w:t>
      </w:r>
      <w:r w:rsidRPr="00262E50">
        <w:rPr>
          <w:rFonts w:ascii="Times New Roman" w:hAnsi="Times New Roman" w:cs="Times New Roman"/>
          <w:sz w:val="24"/>
          <w:szCs w:val="24"/>
        </w:rPr>
        <w:t>4).</w:t>
      </w:r>
      <w:r w:rsidR="009A4516" w:rsidRPr="00262E50">
        <w:rPr>
          <w:rFonts w:ascii="Times New Roman" w:hAnsi="Times New Roman" w:cs="Times New Roman"/>
          <w:sz w:val="24"/>
          <w:szCs w:val="24"/>
        </w:rPr>
        <w:t xml:space="preserve"> But LO4 and the even higher-performing LO5 were different in this respect, </w:t>
      </w:r>
      <w:r w:rsidR="00E84D5E" w:rsidRPr="00262E50">
        <w:rPr>
          <w:rFonts w:ascii="Times New Roman" w:hAnsi="Times New Roman" w:cs="Times New Roman"/>
          <w:sz w:val="24"/>
          <w:szCs w:val="24"/>
        </w:rPr>
        <w:t xml:space="preserve">with a </w:t>
      </w:r>
      <w:r w:rsidR="009A4516" w:rsidRPr="00262E50">
        <w:rPr>
          <w:rFonts w:ascii="Times New Roman" w:hAnsi="Times New Roman" w:cs="Times New Roman"/>
          <w:sz w:val="24"/>
          <w:szCs w:val="24"/>
        </w:rPr>
        <w:t xml:space="preserve">more strategic approach to the market. </w:t>
      </w:r>
      <w:r w:rsidRPr="00262E50">
        <w:rPr>
          <w:rFonts w:ascii="Times New Roman" w:hAnsi="Times New Roman" w:cs="Times New Roman"/>
          <w:sz w:val="24"/>
          <w:szCs w:val="24"/>
        </w:rPr>
        <w:t xml:space="preserve">LO4 </w:t>
      </w:r>
      <w:r w:rsidR="009A4516" w:rsidRPr="00262E50">
        <w:rPr>
          <w:rFonts w:ascii="Times New Roman" w:hAnsi="Times New Roman" w:cs="Times New Roman"/>
          <w:sz w:val="24"/>
          <w:szCs w:val="24"/>
        </w:rPr>
        <w:t>and LO5 were</w:t>
      </w:r>
      <w:r w:rsidRPr="00262E50">
        <w:rPr>
          <w:rFonts w:ascii="Times New Roman" w:hAnsi="Times New Roman" w:cs="Times New Roman"/>
          <w:sz w:val="24"/>
          <w:szCs w:val="24"/>
        </w:rPr>
        <w:t xml:space="preserve"> integrated into the kind </w:t>
      </w:r>
      <w:r w:rsidR="00EB777D" w:rsidRPr="00262E50">
        <w:rPr>
          <w:rFonts w:ascii="Times New Roman" w:hAnsi="Times New Roman" w:cs="Times New Roman"/>
          <w:sz w:val="24"/>
          <w:szCs w:val="24"/>
        </w:rPr>
        <w:t xml:space="preserve">of </w:t>
      </w:r>
      <w:r w:rsidRPr="00262E50">
        <w:rPr>
          <w:rFonts w:ascii="Times New Roman" w:hAnsi="Times New Roman" w:cs="Times New Roman"/>
          <w:sz w:val="24"/>
          <w:szCs w:val="24"/>
        </w:rPr>
        <w:t xml:space="preserve">formal business networks associated with business growth (for example employer associations and business support agencies).  LO4 compensated for the dwindling fortunes of his money transfer business by securing a grant to diversify his business into travel, specialising in religious pilgrimages, ‘I think this will complement the drop in our customers from the money transfer business’. </w:t>
      </w:r>
      <w:bookmarkStart w:id="7" w:name="_Hlk81738157"/>
      <w:r w:rsidRPr="00262E50">
        <w:rPr>
          <w:rFonts w:ascii="Times New Roman" w:hAnsi="Times New Roman" w:cs="Times New Roman"/>
          <w:sz w:val="24"/>
          <w:szCs w:val="24"/>
        </w:rPr>
        <w:t>This proactive managerial approach is more characteristic of higher performing firms, as his use of formal sources of business advice from consultants and specialist agencies</w:t>
      </w:r>
      <w:r w:rsidR="00A617A3">
        <w:rPr>
          <w:rFonts w:ascii="Times New Roman" w:hAnsi="Times New Roman" w:cs="Times New Roman"/>
          <w:sz w:val="24"/>
          <w:szCs w:val="24"/>
        </w:rPr>
        <w:t xml:space="preserve"> (Edwards et al., 2006)</w:t>
      </w:r>
      <w:r w:rsidRPr="00262E50">
        <w:rPr>
          <w:rFonts w:ascii="Times New Roman" w:hAnsi="Times New Roman" w:cs="Times New Roman"/>
          <w:sz w:val="24"/>
          <w:szCs w:val="24"/>
        </w:rPr>
        <w:t xml:space="preserve">. </w:t>
      </w:r>
      <w:bookmarkEnd w:id="7"/>
      <w:r w:rsidRPr="00262E50">
        <w:rPr>
          <w:rFonts w:ascii="Times New Roman" w:hAnsi="Times New Roman" w:cs="Times New Roman"/>
          <w:sz w:val="24"/>
          <w:szCs w:val="24"/>
        </w:rPr>
        <w:t>The modest overall increase in turnover differentiates this firm from those in a higher classification.</w:t>
      </w:r>
    </w:p>
    <w:p w14:paraId="5EDE2CD6" w14:textId="1C4924EC" w:rsidR="00506D54" w:rsidRPr="00262E50" w:rsidRDefault="00026109">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 xml:space="preserve">LO5 </w:t>
      </w:r>
      <w:r w:rsidR="009820CF" w:rsidRPr="00262E50">
        <w:rPr>
          <w:rFonts w:ascii="Times New Roman" w:hAnsi="Times New Roman" w:cs="Times New Roman"/>
          <w:sz w:val="24"/>
          <w:szCs w:val="24"/>
        </w:rPr>
        <w:t>also made the transition from struggling to satisfactory</w:t>
      </w:r>
      <w:r w:rsidRPr="00262E50">
        <w:rPr>
          <w:rFonts w:ascii="Times New Roman" w:hAnsi="Times New Roman" w:cs="Times New Roman"/>
          <w:sz w:val="24"/>
          <w:szCs w:val="24"/>
        </w:rPr>
        <w:t xml:space="preserve">. The owner </w:t>
      </w:r>
      <w:r w:rsidR="00D22F0C" w:rsidRPr="00262E50">
        <w:rPr>
          <w:rFonts w:ascii="Times New Roman" w:hAnsi="Times New Roman" w:cs="Times New Roman"/>
          <w:sz w:val="24"/>
          <w:szCs w:val="24"/>
        </w:rPr>
        <w:t xml:space="preserve">– a graduate in business administration - </w:t>
      </w:r>
      <w:r w:rsidRPr="00262E50">
        <w:rPr>
          <w:rFonts w:ascii="Times New Roman" w:hAnsi="Times New Roman" w:cs="Times New Roman"/>
          <w:sz w:val="24"/>
          <w:szCs w:val="24"/>
        </w:rPr>
        <w:t>claims he is ‘proactive’ and collaborates by ‘sharing intelligence’ with other firms. He actively ‘markets the business to the local migrant community’, and has diversified his operations to incorporate a butcher’s shop within a mini-market.</w:t>
      </w:r>
      <w:r w:rsidR="00195954" w:rsidRPr="00262E50">
        <w:rPr>
          <w:rFonts w:ascii="Times New Roman" w:hAnsi="Times New Roman" w:cs="Times New Roman"/>
          <w:sz w:val="24"/>
          <w:szCs w:val="24"/>
        </w:rPr>
        <w:t xml:space="preserve"> He get</w:t>
      </w:r>
      <w:r w:rsidR="00C91CDD" w:rsidRPr="00262E50">
        <w:rPr>
          <w:rFonts w:ascii="Times New Roman" w:hAnsi="Times New Roman" w:cs="Times New Roman"/>
          <w:sz w:val="24"/>
          <w:szCs w:val="24"/>
        </w:rPr>
        <w:t>s</w:t>
      </w:r>
      <w:r w:rsidR="00195954" w:rsidRPr="00262E50">
        <w:rPr>
          <w:rFonts w:ascii="Times New Roman" w:hAnsi="Times New Roman" w:cs="Times New Roman"/>
          <w:sz w:val="24"/>
          <w:szCs w:val="24"/>
        </w:rPr>
        <w:t xml:space="preserve"> ‘regular’ advice from a business adviser, his accountant and </w:t>
      </w:r>
      <w:r w:rsidR="008F5ACB" w:rsidRPr="00262E50">
        <w:rPr>
          <w:rFonts w:ascii="Times New Roman" w:hAnsi="Times New Roman" w:cs="Times New Roman"/>
          <w:sz w:val="24"/>
          <w:szCs w:val="24"/>
        </w:rPr>
        <w:t xml:space="preserve">a </w:t>
      </w:r>
      <w:r w:rsidR="00195954" w:rsidRPr="00262E50">
        <w:rPr>
          <w:rFonts w:ascii="Times New Roman" w:hAnsi="Times New Roman" w:cs="Times New Roman"/>
          <w:sz w:val="24"/>
          <w:szCs w:val="24"/>
        </w:rPr>
        <w:t>‘</w:t>
      </w:r>
      <w:r w:rsidR="008F5ACB" w:rsidRPr="00262E50">
        <w:rPr>
          <w:rFonts w:ascii="Times New Roman" w:hAnsi="Times New Roman" w:cs="Times New Roman"/>
          <w:sz w:val="24"/>
          <w:szCs w:val="24"/>
        </w:rPr>
        <w:t>loyal network of business associates</w:t>
      </w:r>
      <w:r w:rsidR="00195954" w:rsidRPr="00262E50">
        <w:rPr>
          <w:rFonts w:ascii="Times New Roman" w:hAnsi="Times New Roman" w:cs="Times New Roman"/>
          <w:sz w:val="24"/>
          <w:szCs w:val="24"/>
        </w:rPr>
        <w:t>’.</w:t>
      </w:r>
      <w:r w:rsidR="008F5ACB" w:rsidRPr="00262E50">
        <w:rPr>
          <w:rFonts w:ascii="Times New Roman" w:hAnsi="Times New Roman" w:cs="Times New Roman"/>
          <w:sz w:val="24"/>
          <w:szCs w:val="24"/>
        </w:rPr>
        <w:t xml:space="preserve"> </w:t>
      </w:r>
      <w:bookmarkStart w:id="8" w:name="_Hlk81737242"/>
      <w:r w:rsidR="008F0869">
        <w:rPr>
          <w:rFonts w:ascii="Times New Roman" w:hAnsi="Times New Roman" w:cs="Times New Roman"/>
          <w:sz w:val="24"/>
          <w:szCs w:val="24"/>
        </w:rPr>
        <w:t xml:space="preserve">Significantly LO5 is one of several respondents who have migrated to Britain from their initial country of asylum with the express intention of business entry. </w:t>
      </w:r>
      <w:r w:rsidR="00013DE6">
        <w:rPr>
          <w:rFonts w:ascii="Times New Roman" w:hAnsi="Times New Roman" w:cs="Times New Roman"/>
          <w:sz w:val="24"/>
          <w:szCs w:val="24"/>
        </w:rPr>
        <w:t>‘</w:t>
      </w:r>
      <w:r w:rsidR="008F0869">
        <w:rPr>
          <w:rFonts w:ascii="Times New Roman" w:hAnsi="Times New Roman" w:cs="Times New Roman"/>
          <w:sz w:val="24"/>
          <w:szCs w:val="24"/>
        </w:rPr>
        <w:t>I came to UK to establish a business because there are no opportunities for establishing a business in Denmark</w:t>
      </w:r>
      <w:r w:rsidR="00013DE6">
        <w:rPr>
          <w:rFonts w:ascii="Times New Roman" w:hAnsi="Times New Roman" w:cs="Times New Roman"/>
          <w:sz w:val="24"/>
          <w:szCs w:val="24"/>
        </w:rPr>
        <w:t>’</w:t>
      </w:r>
      <w:r w:rsidR="008F0869">
        <w:rPr>
          <w:rFonts w:ascii="Times New Roman" w:hAnsi="Times New Roman" w:cs="Times New Roman"/>
          <w:sz w:val="24"/>
          <w:szCs w:val="24"/>
        </w:rPr>
        <w:t xml:space="preserve">.  </w:t>
      </w:r>
      <w:bookmarkEnd w:id="8"/>
    </w:p>
    <w:p w14:paraId="0C6AEF9A" w14:textId="77777777" w:rsidR="00301DCD" w:rsidRPr="00262E50" w:rsidRDefault="00301DCD">
      <w:pPr>
        <w:jc w:val="both"/>
        <w:rPr>
          <w:rFonts w:ascii="Times New Roman" w:hAnsi="Times New Roman" w:cs="Times New Roman"/>
          <w:sz w:val="24"/>
          <w:szCs w:val="24"/>
        </w:rPr>
      </w:pPr>
    </w:p>
    <w:p w14:paraId="7D76A2F6" w14:textId="6048065A" w:rsidR="006974FA" w:rsidRPr="00262E50" w:rsidRDefault="00C31948">
      <w:pPr>
        <w:pStyle w:val="ListParagraph"/>
        <w:numPr>
          <w:ilvl w:val="0"/>
          <w:numId w:val="16"/>
        </w:numPr>
        <w:spacing w:before="120" w:after="0"/>
        <w:ind w:left="426" w:hanging="426"/>
        <w:jc w:val="both"/>
        <w:rPr>
          <w:rFonts w:ascii="Times New Roman" w:hAnsi="Times New Roman" w:cs="Times New Roman"/>
          <w:b/>
          <w:sz w:val="24"/>
          <w:szCs w:val="24"/>
        </w:rPr>
      </w:pPr>
      <w:r w:rsidRPr="00262E50">
        <w:rPr>
          <w:rFonts w:ascii="Times New Roman" w:hAnsi="Times New Roman" w:cs="Times New Roman"/>
          <w:b/>
          <w:sz w:val="24"/>
          <w:szCs w:val="24"/>
        </w:rPr>
        <w:t>Satisfactory but stagnant</w:t>
      </w:r>
    </w:p>
    <w:p w14:paraId="0B1D70C3" w14:textId="629E491C" w:rsidR="002D5F85" w:rsidRPr="00262E50" w:rsidRDefault="00BF000D" w:rsidP="00313D33">
      <w:pPr>
        <w:spacing w:before="120" w:after="0"/>
        <w:jc w:val="both"/>
        <w:rPr>
          <w:rFonts w:ascii="Times New Roman" w:hAnsi="Times New Roman" w:cs="Times New Roman"/>
          <w:sz w:val="24"/>
          <w:szCs w:val="24"/>
        </w:rPr>
      </w:pPr>
      <w:r>
        <w:rPr>
          <w:rFonts w:ascii="Times New Roman" w:hAnsi="Times New Roman" w:cs="Times New Roman"/>
          <w:sz w:val="24"/>
          <w:szCs w:val="24"/>
        </w:rPr>
        <w:t>T</w:t>
      </w:r>
      <w:r w:rsidR="00DC35E3" w:rsidRPr="00262E50">
        <w:rPr>
          <w:rFonts w:ascii="Times New Roman" w:hAnsi="Times New Roman" w:cs="Times New Roman"/>
          <w:sz w:val="24"/>
          <w:szCs w:val="24"/>
        </w:rPr>
        <w:t>his catego</w:t>
      </w:r>
      <w:r w:rsidR="003B3ADD" w:rsidRPr="00262E50">
        <w:rPr>
          <w:rFonts w:ascii="Times New Roman" w:hAnsi="Times New Roman" w:cs="Times New Roman"/>
          <w:sz w:val="24"/>
          <w:szCs w:val="24"/>
        </w:rPr>
        <w:t xml:space="preserve">ry </w:t>
      </w:r>
      <w:r>
        <w:rPr>
          <w:rFonts w:ascii="Times New Roman" w:hAnsi="Times New Roman" w:cs="Times New Roman"/>
          <w:sz w:val="24"/>
          <w:szCs w:val="24"/>
        </w:rPr>
        <w:t xml:space="preserve">includes </w:t>
      </w:r>
      <w:r w:rsidR="003B3ADD" w:rsidRPr="00262E50">
        <w:rPr>
          <w:rFonts w:ascii="Times New Roman" w:hAnsi="Times New Roman" w:cs="Times New Roman"/>
          <w:sz w:val="24"/>
          <w:szCs w:val="24"/>
        </w:rPr>
        <w:t xml:space="preserve">owners who </w:t>
      </w:r>
      <w:r w:rsidR="00BB2D7D" w:rsidRPr="00262E50">
        <w:rPr>
          <w:rFonts w:ascii="Times New Roman" w:hAnsi="Times New Roman" w:cs="Times New Roman"/>
          <w:sz w:val="24"/>
          <w:szCs w:val="24"/>
        </w:rPr>
        <w:t>were satisfied with their business performance despite remaining stagnant</w:t>
      </w:r>
      <w:r w:rsidR="002D5F85" w:rsidRPr="00262E50">
        <w:rPr>
          <w:rFonts w:ascii="Times New Roman" w:hAnsi="Times New Roman" w:cs="Times New Roman"/>
          <w:sz w:val="24"/>
          <w:szCs w:val="24"/>
        </w:rPr>
        <w:t>.</w:t>
      </w:r>
      <w:r w:rsidR="00D50235">
        <w:rPr>
          <w:rFonts w:ascii="Times New Roman" w:hAnsi="Times New Roman" w:cs="Times New Roman"/>
          <w:sz w:val="24"/>
          <w:szCs w:val="24"/>
        </w:rPr>
        <w:t xml:space="preserve">  </w:t>
      </w:r>
      <w:bookmarkStart w:id="9" w:name="_Hlk81738214"/>
      <w:r w:rsidR="001A771F">
        <w:rPr>
          <w:rFonts w:ascii="Times New Roman" w:hAnsi="Times New Roman" w:cs="Times New Roman"/>
          <w:sz w:val="24"/>
          <w:szCs w:val="24"/>
        </w:rPr>
        <w:t xml:space="preserve">In </w:t>
      </w:r>
      <w:r w:rsidR="00D50235">
        <w:rPr>
          <w:rFonts w:ascii="Times New Roman" w:hAnsi="Times New Roman" w:cs="Times New Roman"/>
          <w:sz w:val="24"/>
          <w:szCs w:val="24"/>
        </w:rPr>
        <w:t>th</w:t>
      </w:r>
      <w:r w:rsidR="001A771F">
        <w:rPr>
          <w:rFonts w:ascii="Times New Roman" w:hAnsi="Times New Roman" w:cs="Times New Roman"/>
          <w:sz w:val="24"/>
          <w:szCs w:val="24"/>
        </w:rPr>
        <w:t>is instance, we see another distinct permutation of agency and resources</w:t>
      </w:r>
      <w:r w:rsidR="00E327CE">
        <w:rPr>
          <w:rFonts w:ascii="Times New Roman" w:hAnsi="Times New Roman" w:cs="Times New Roman"/>
          <w:sz w:val="24"/>
          <w:szCs w:val="24"/>
        </w:rPr>
        <w:t>.</w:t>
      </w:r>
      <w:r w:rsidR="001A771F">
        <w:rPr>
          <w:rFonts w:ascii="Times New Roman" w:hAnsi="Times New Roman" w:cs="Times New Roman"/>
          <w:sz w:val="24"/>
          <w:szCs w:val="24"/>
        </w:rPr>
        <w:t xml:space="preserve"> Prominent here is the proactivity of all six owners, a factor compensating for rather modest resources. </w:t>
      </w:r>
      <w:r w:rsidR="00313D33">
        <w:rPr>
          <w:rFonts w:ascii="Times New Roman" w:hAnsi="Times New Roman" w:cs="Times New Roman"/>
          <w:sz w:val="24"/>
          <w:szCs w:val="24"/>
        </w:rPr>
        <w:t>H</w:t>
      </w:r>
      <w:r w:rsidR="001A771F">
        <w:rPr>
          <w:rFonts w:ascii="Times New Roman" w:hAnsi="Times New Roman" w:cs="Times New Roman"/>
          <w:sz w:val="24"/>
          <w:szCs w:val="24"/>
        </w:rPr>
        <w:t>owever, this has not been devoted to growth</w:t>
      </w:r>
      <w:r w:rsidR="00127D34">
        <w:rPr>
          <w:rFonts w:ascii="Times New Roman" w:hAnsi="Times New Roman" w:cs="Times New Roman"/>
          <w:sz w:val="24"/>
          <w:szCs w:val="24"/>
        </w:rPr>
        <w:t xml:space="preserve"> but to consolidating satisfactory living standards and lifestyle</w:t>
      </w:r>
      <w:bookmarkEnd w:id="9"/>
      <w:r w:rsidR="00127D34">
        <w:rPr>
          <w:rFonts w:ascii="Times New Roman" w:hAnsi="Times New Roman" w:cs="Times New Roman"/>
          <w:sz w:val="24"/>
          <w:szCs w:val="24"/>
        </w:rPr>
        <w:t>.</w:t>
      </w:r>
      <w:r w:rsidR="002D5F85" w:rsidRPr="00262E50">
        <w:rPr>
          <w:rFonts w:ascii="Times New Roman" w:hAnsi="Times New Roman" w:cs="Times New Roman"/>
          <w:sz w:val="24"/>
          <w:szCs w:val="24"/>
        </w:rPr>
        <w:t xml:space="preserve"> </w:t>
      </w:r>
    </w:p>
    <w:p w14:paraId="7E30306D" w14:textId="77777777" w:rsidR="000C1AB7" w:rsidRPr="00262E50" w:rsidRDefault="000C1AB7">
      <w:pPr>
        <w:spacing w:before="120" w:after="0"/>
        <w:jc w:val="both"/>
        <w:rPr>
          <w:rFonts w:ascii="Times New Roman" w:hAnsi="Times New Roman" w:cs="Times New Roman"/>
          <w:sz w:val="24"/>
          <w:szCs w:val="24"/>
        </w:rPr>
      </w:pPr>
    </w:p>
    <w:p w14:paraId="412256D3" w14:textId="1C74550E" w:rsidR="00445467" w:rsidRPr="00262E50" w:rsidRDefault="00DE6E9D">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[Table 3</w:t>
      </w:r>
      <w:r w:rsidR="000115A6" w:rsidRPr="00262E50">
        <w:rPr>
          <w:rFonts w:ascii="Times New Roman" w:hAnsi="Times New Roman" w:cs="Times New Roman"/>
          <w:sz w:val="24"/>
          <w:szCs w:val="24"/>
        </w:rPr>
        <w:t>: Satisfactory but stagnant firms</w:t>
      </w:r>
      <w:r w:rsidRPr="00262E50">
        <w:rPr>
          <w:rFonts w:ascii="Times New Roman" w:hAnsi="Times New Roman" w:cs="Times New Roman"/>
          <w:sz w:val="24"/>
          <w:szCs w:val="24"/>
        </w:rPr>
        <w:t>]</w:t>
      </w:r>
    </w:p>
    <w:p w14:paraId="35EFC23E" w14:textId="77777777" w:rsidR="000C1AB7" w:rsidRPr="00262E50" w:rsidRDefault="000C1AB7">
      <w:pPr>
        <w:spacing w:before="120" w:after="0"/>
        <w:jc w:val="both"/>
        <w:rPr>
          <w:rFonts w:ascii="Times New Roman" w:hAnsi="Times New Roman" w:cs="Times New Roman"/>
          <w:sz w:val="24"/>
          <w:szCs w:val="24"/>
        </w:rPr>
      </w:pPr>
    </w:p>
    <w:p w14:paraId="1E8B9A3B" w14:textId="77777777" w:rsidR="00013DE6" w:rsidRDefault="00CA003D">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E</w:t>
      </w:r>
      <w:r w:rsidR="00521AAD" w:rsidRPr="00262E50">
        <w:rPr>
          <w:rFonts w:ascii="Times New Roman" w:hAnsi="Times New Roman" w:cs="Times New Roman"/>
          <w:sz w:val="24"/>
          <w:szCs w:val="24"/>
        </w:rPr>
        <w:t xml:space="preserve">arlier </w:t>
      </w:r>
      <w:r w:rsidR="00521AAD" w:rsidRPr="00A57F62">
        <w:rPr>
          <w:rFonts w:ascii="Times New Roman" w:hAnsi="Times New Roman" w:cs="Times New Roman"/>
          <w:sz w:val="24"/>
          <w:szCs w:val="24"/>
        </w:rPr>
        <w:t>studies (</w:t>
      </w:r>
      <w:r w:rsidR="00A57F62" w:rsidRPr="00A57F62">
        <w:rPr>
          <w:rFonts w:ascii="Times New Roman" w:hAnsi="Times New Roman" w:cs="Times New Roman"/>
          <w:sz w:val="24"/>
          <w:szCs w:val="24"/>
        </w:rPr>
        <w:t>Jones et al.,</w:t>
      </w:r>
      <w:r w:rsidR="00521AAD" w:rsidRPr="00A57F62">
        <w:rPr>
          <w:rFonts w:ascii="Times New Roman" w:hAnsi="Times New Roman" w:cs="Times New Roman"/>
          <w:sz w:val="24"/>
          <w:szCs w:val="24"/>
        </w:rPr>
        <w:t xml:space="preserve"> 1993)</w:t>
      </w:r>
      <w:r w:rsidR="00521AAD" w:rsidRPr="00262E50">
        <w:rPr>
          <w:rFonts w:ascii="Times New Roman" w:hAnsi="Times New Roman" w:cs="Times New Roman"/>
          <w:sz w:val="24"/>
          <w:szCs w:val="24"/>
        </w:rPr>
        <w:t xml:space="preserve"> have shown this comfortable sta</w:t>
      </w:r>
      <w:r w:rsidR="00D61525" w:rsidRPr="00262E50">
        <w:rPr>
          <w:rFonts w:ascii="Times New Roman" w:hAnsi="Times New Roman" w:cs="Times New Roman"/>
          <w:sz w:val="24"/>
          <w:szCs w:val="24"/>
        </w:rPr>
        <w:t>s</w:t>
      </w:r>
      <w:r w:rsidR="00521AAD" w:rsidRPr="00262E50">
        <w:rPr>
          <w:rFonts w:ascii="Times New Roman" w:hAnsi="Times New Roman" w:cs="Times New Roman"/>
          <w:sz w:val="24"/>
          <w:szCs w:val="24"/>
        </w:rPr>
        <w:t xml:space="preserve">is to </w:t>
      </w:r>
      <w:r w:rsidR="00C92BA7" w:rsidRPr="00262E50">
        <w:rPr>
          <w:rFonts w:ascii="Times New Roman" w:hAnsi="Times New Roman" w:cs="Times New Roman"/>
          <w:sz w:val="24"/>
          <w:szCs w:val="24"/>
        </w:rPr>
        <w:t>be typical of</w:t>
      </w:r>
      <w:r w:rsidR="00521AAD" w:rsidRPr="00262E50">
        <w:rPr>
          <w:rFonts w:ascii="Times New Roman" w:hAnsi="Times New Roman" w:cs="Times New Roman"/>
          <w:sz w:val="24"/>
          <w:szCs w:val="24"/>
        </w:rPr>
        <w:t xml:space="preserve"> immigrant firms</w:t>
      </w:r>
      <w:r w:rsidRPr="00262E50">
        <w:rPr>
          <w:rFonts w:ascii="Times New Roman" w:hAnsi="Times New Roman" w:cs="Times New Roman"/>
          <w:sz w:val="24"/>
          <w:szCs w:val="24"/>
        </w:rPr>
        <w:t>;</w:t>
      </w:r>
      <w:r w:rsidR="00521AAD" w:rsidRPr="00262E50">
        <w:rPr>
          <w:rFonts w:ascii="Times New Roman" w:hAnsi="Times New Roman" w:cs="Times New Roman"/>
          <w:sz w:val="24"/>
          <w:szCs w:val="24"/>
        </w:rPr>
        <w:t xml:space="preserve"> but </w:t>
      </w:r>
      <w:r w:rsidR="00E26B2F" w:rsidRPr="00262E50">
        <w:rPr>
          <w:rFonts w:ascii="Times New Roman" w:hAnsi="Times New Roman" w:cs="Times New Roman"/>
          <w:sz w:val="24"/>
          <w:szCs w:val="24"/>
        </w:rPr>
        <w:t>only four</w:t>
      </w:r>
      <w:r w:rsidRPr="00262E50">
        <w:rPr>
          <w:rFonts w:ascii="Times New Roman" w:hAnsi="Times New Roman" w:cs="Times New Roman"/>
          <w:sz w:val="24"/>
          <w:szCs w:val="24"/>
        </w:rPr>
        <w:t xml:space="preserve"> are in this category here</w:t>
      </w:r>
      <w:r w:rsidR="00521AAD" w:rsidRPr="00262E50">
        <w:rPr>
          <w:rFonts w:ascii="Times New Roman" w:hAnsi="Times New Roman" w:cs="Times New Roman"/>
          <w:sz w:val="24"/>
          <w:szCs w:val="24"/>
        </w:rPr>
        <w:t xml:space="preserve">, rather less than </w:t>
      </w:r>
      <w:r w:rsidR="00E26B2F" w:rsidRPr="00262E50">
        <w:rPr>
          <w:rFonts w:ascii="Times New Roman" w:hAnsi="Times New Roman" w:cs="Times New Roman"/>
          <w:sz w:val="24"/>
          <w:szCs w:val="24"/>
        </w:rPr>
        <w:t xml:space="preserve">one fifth </w:t>
      </w:r>
      <w:r w:rsidR="00521AAD" w:rsidRPr="00262E50">
        <w:rPr>
          <w:rFonts w:ascii="Times New Roman" w:hAnsi="Times New Roman" w:cs="Times New Roman"/>
          <w:sz w:val="24"/>
          <w:szCs w:val="24"/>
        </w:rPr>
        <w:t xml:space="preserve">of the total. </w:t>
      </w:r>
      <w:r w:rsidRPr="00262E50">
        <w:rPr>
          <w:rFonts w:ascii="Times New Roman" w:hAnsi="Times New Roman" w:cs="Times New Roman"/>
          <w:sz w:val="24"/>
          <w:szCs w:val="24"/>
        </w:rPr>
        <w:lastRenderedPageBreak/>
        <w:t>Some</w:t>
      </w:r>
      <w:r w:rsidR="00B01C02" w:rsidRPr="00262E50">
        <w:rPr>
          <w:rFonts w:ascii="Times New Roman" w:hAnsi="Times New Roman" w:cs="Times New Roman"/>
          <w:sz w:val="24"/>
          <w:szCs w:val="24"/>
        </w:rPr>
        <w:t xml:space="preserve"> </w:t>
      </w:r>
      <w:r w:rsidR="00301DCD" w:rsidRPr="00262E50">
        <w:rPr>
          <w:rFonts w:ascii="Times New Roman" w:hAnsi="Times New Roman" w:cs="Times New Roman"/>
          <w:sz w:val="24"/>
          <w:szCs w:val="24"/>
        </w:rPr>
        <w:t>common themes unite th</w:t>
      </w:r>
      <w:r w:rsidR="00BF000D">
        <w:rPr>
          <w:rFonts w:ascii="Times New Roman" w:hAnsi="Times New Roman" w:cs="Times New Roman"/>
          <w:sz w:val="24"/>
          <w:szCs w:val="24"/>
        </w:rPr>
        <w:t>is</w:t>
      </w:r>
      <w:r w:rsidR="00301DCD" w:rsidRPr="00262E50">
        <w:rPr>
          <w:rFonts w:ascii="Times New Roman" w:hAnsi="Times New Roman" w:cs="Times New Roman"/>
          <w:sz w:val="24"/>
          <w:szCs w:val="24"/>
        </w:rPr>
        <w:t xml:space="preserve"> eclectic </w:t>
      </w:r>
      <w:r w:rsidR="00BF000D">
        <w:rPr>
          <w:rFonts w:ascii="Times New Roman" w:hAnsi="Times New Roman" w:cs="Times New Roman"/>
          <w:sz w:val="24"/>
          <w:szCs w:val="24"/>
        </w:rPr>
        <w:t xml:space="preserve">group </w:t>
      </w:r>
      <w:r w:rsidR="00301DCD" w:rsidRPr="00262E50">
        <w:rPr>
          <w:rFonts w:ascii="Times New Roman" w:hAnsi="Times New Roman" w:cs="Times New Roman"/>
          <w:sz w:val="24"/>
          <w:szCs w:val="24"/>
        </w:rPr>
        <w:t>(Halal butcher, clothing importer and two computer stores). First, there is general acceptance – and satisfaction – with the business position. The Kurdish owner of a Halal butcher shop and convenience store reflected on his business goals:</w:t>
      </w:r>
      <w:r w:rsidR="00704237" w:rsidRPr="00262E50">
        <w:rPr>
          <w:rFonts w:ascii="Times New Roman" w:hAnsi="Times New Roman" w:cs="Times New Roman"/>
          <w:sz w:val="24"/>
          <w:szCs w:val="24"/>
        </w:rPr>
        <w:t xml:space="preserve"> ‘</w:t>
      </w:r>
      <w:r w:rsidR="00301DCD" w:rsidRPr="00262E50">
        <w:rPr>
          <w:rFonts w:ascii="Times New Roman" w:hAnsi="Times New Roman" w:cs="Times New Roman"/>
          <w:sz w:val="24"/>
          <w:szCs w:val="24"/>
        </w:rPr>
        <w:t xml:space="preserve">My main goals were to establish a convenience store … </w:t>
      </w:r>
      <w:r w:rsidR="0064130F" w:rsidRPr="00262E50">
        <w:rPr>
          <w:rFonts w:ascii="Times New Roman" w:hAnsi="Times New Roman" w:cs="Times New Roman"/>
          <w:sz w:val="24"/>
          <w:szCs w:val="24"/>
        </w:rPr>
        <w:t>[for]</w:t>
      </w:r>
      <w:r w:rsidR="00301DCD" w:rsidRPr="00262E50">
        <w:rPr>
          <w:rFonts w:ascii="Times New Roman" w:hAnsi="Times New Roman" w:cs="Times New Roman"/>
          <w:sz w:val="24"/>
          <w:szCs w:val="24"/>
        </w:rPr>
        <w:t xml:space="preserve"> Kurdish people living locally … I have achieved my goals … because the business has permitted me to have an adequate living …</w:t>
      </w:r>
      <w:r w:rsidR="00FF47C3" w:rsidRPr="00262E50">
        <w:rPr>
          <w:rFonts w:ascii="Times New Roman" w:hAnsi="Times New Roman" w:cs="Times New Roman"/>
          <w:sz w:val="24"/>
          <w:szCs w:val="24"/>
        </w:rPr>
        <w:t xml:space="preserve"> </w:t>
      </w:r>
      <w:r w:rsidR="00301DCD" w:rsidRPr="00262E50">
        <w:rPr>
          <w:rFonts w:ascii="Times New Roman" w:hAnsi="Times New Roman" w:cs="Times New Roman"/>
          <w:sz w:val="24"/>
          <w:szCs w:val="24"/>
        </w:rPr>
        <w:t xml:space="preserve"> nice car and my family are happy</w:t>
      </w:r>
      <w:r w:rsidR="00704237" w:rsidRPr="00262E50">
        <w:rPr>
          <w:rFonts w:ascii="Times New Roman" w:hAnsi="Times New Roman" w:cs="Times New Roman"/>
          <w:sz w:val="24"/>
          <w:szCs w:val="24"/>
        </w:rPr>
        <w:t>’</w:t>
      </w:r>
      <w:r w:rsidR="00301DCD" w:rsidRPr="00262E50">
        <w:rPr>
          <w:rFonts w:ascii="Times New Roman" w:hAnsi="Times New Roman" w:cs="Times New Roman"/>
          <w:sz w:val="24"/>
          <w:szCs w:val="24"/>
        </w:rPr>
        <w:t xml:space="preserve"> (HM1). </w:t>
      </w:r>
    </w:p>
    <w:p w14:paraId="395F1322" w14:textId="198D08A2" w:rsidR="002D5F85" w:rsidRPr="00262E50" w:rsidRDefault="008F0869">
      <w:pPr>
        <w:spacing w:before="120" w:after="0"/>
        <w:jc w:val="both"/>
        <w:rPr>
          <w:rFonts w:ascii="Times New Roman" w:hAnsi="Times New Roman" w:cs="Times New Roman"/>
          <w:sz w:val="24"/>
          <w:szCs w:val="24"/>
        </w:rPr>
      </w:pPr>
      <w:bookmarkStart w:id="10" w:name="_Hlk81737350"/>
      <w:r>
        <w:rPr>
          <w:rFonts w:ascii="Times New Roman" w:hAnsi="Times New Roman" w:cs="Times New Roman"/>
          <w:sz w:val="24"/>
          <w:szCs w:val="24"/>
        </w:rPr>
        <w:t xml:space="preserve">For Somali computer shop owner LO7 satisfaction lies in the ‘craft ethic’ (Storey 1994), pleasure in using refined skills, ‘I decided to go into buying, selling and servicing computers … because I have a wealth of knowledge and skills in IT’.  Note here that this is another aspect of the complex pattern of entry motives. </w:t>
      </w:r>
      <w:r w:rsidR="00420D59">
        <w:rPr>
          <w:rFonts w:ascii="Times New Roman" w:hAnsi="Times New Roman" w:cs="Times New Roman"/>
          <w:sz w:val="24"/>
          <w:szCs w:val="24"/>
        </w:rPr>
        <w:t xml:space="preserve">Echoing the key element of personal choice in the Edwards et al (2006) framework, these owners </w:t>
      </w:r>
      <w:r w:rsidR="00DF1EF8">
        <w:rPr>
          <w:rFonts w:ascii="Times New Roman" w:hAnsi="Times New Roman" w:cs="Times New Roman"/>
          <w:sz w:val="24"/>
          <w:szCs w:val="24"/>
        </w:rPr>
        <w:t>prioritise</w:t>
      </w:r>
      <w:r w:rsidR="00420D59">
        <w:rPr>
          <w:rFonts w:ascii="Times New Roman" w:hAnsi="Times New Roman" w:cs="Times New Roman"/>
          <w:sz w:val="24"/>
          <w:szCs w:val="24"/>
        </w:rPr>
        <w:t xml:space="preserve"> subjective measures of success – for example, strength of social ties and life satisfaction)</w:t>
      </w:r>
      <w:r w:rsidR="00013DE6">
        <w:rPr>
          <w:rFonts w:ascii="Times New Roman" w:hAnsi="Times New Roman" w:cs="Times New Roman"/>
          <w:sz w:val="24"/>
          <w:szCs w:val="24"/>
        </w:rPr>
        <w:t>,</w:t>
      </w:r>
      <w:r w:rsidR="00420D59">
        <w:rPr>
          <w:rFonts w:ascii="Times New Roman" w:hAnsi="Times New Roman" w:cs="Times New Roman"/>
          <w:sz w:val="24"/>
          <w:szCs w:val="24"/>
        </w:rPr>
        <w:t xml:space="preserve"> rather objective notions of business growth and turnover (see also Campion, 2018).</w:t>
      </w:r>
    </w:p>
    <w:bookmarkEnd w:id="10"/>
    <w:p w14:paraId="13F5A4AE" w14:textId="265FF006" w:rsidR="00536C0E" w:rsidRPr="00FD2642" w:rsidRDefault="00301DCD" w:rsidP="00164272">
      <w:pPr>
        <w:pStyle w:val="NormalWeb"/>
        <w:spacing w:before="180" w:beforeAutospacing="0" w:after="180" w:afterAutospacing="0" w:line="276" w:lineRule="auto"/>
        <w:jc w:val="both"/>
      </w:pPr>
      <w:r w:rsidRPr="00FD2642">
        <w:t xml:space="preserve">Second, the most common managerial response to tough competition – mentioned by all business owners – was to rely on a loyal group of customers. </w:t>
      </w:r>
      <w:r w:rsidR="00FD2642" w:rsidRPr="00FD2642">
        <w:t xml:space="preserve">These owners are part of </w:t>
      </w:r>
      <w:r w:rsidR="00FD2642" w:rsidRPr="00164272">
        <w:t xml:space="preserve">‘an economy sustained by regular clients and their ongoing commitments to investments of time and money’ (Hall, 2020:140). </w:t>
      </w:r>
      <w:r w:rsidRPr="00FD2642">
        <w:t xml:space="preserve">Strong links with </w:t>
      </w:r>
      <w:r w:rsidR="00FF47C3" w:rsidRPr="00FD2642">
        <w:t xml:space="preserve">the </w:t>
      </w:r>
      <w:r w:rsidR="00CA003D" w:rsidRPr="00FD2642">
        <w:t>local Kurdish</w:t>
      </w:r>
      <w:r w:rsidRPr="00FD2642">
        <w:t xml:space="preserve"> community </w:t>
      </w:r>
      <w:r w:rsidR="00BA47AD">
        <w:t xml:space="preserve">were vital to </w:t>
      </w:r>
      <w:r w:rsidRPr="00FD2642">
        <w:t xml:space="preserve">HM1. Clothing importer LO11 relied on a ‘network of business contacts’ for his sales. Local networks were also important to the two computer stores located in different parts of the City (LO7 and LO8). As LO8 </w:t>
      </w:r>
      <w:r w:rsidR="00536C0E" w:rsidRPr="00FD2642">
        <w:t xml:space="preserve">conveyed: </w:t>
      </w:r>
    </w:p>
    <w:p w14:paraId="1F6157C5" w14:textId="136A1FEF" w:rsidR="00536C0E" w:rsidRPr="00262E50" w:rsidRDefault="005B6CA8" w:rsidP="009F624A">
      <w:pPr>
        <w:spacing w:before="120" w:after="0"/>
        <w:ind w:left="720"/>
        <w:jc w:val="both"/>
        <w:rPr>
          <w:rFonts w:ascii="Times New Roman" w:hAnsi="Times New Roman" w:cs="Times New Roman"/>
          <w:sz w:val="24"/>
          <w:szCs w:val="24"/>
        </w:rPr>
      </w:pPr>
      <w:r w:rsidRPr="00262E50">
        <w:rPr>
          <w:rFonts w:ascii="Times New Roman" w:hAnsi="Times New Roman" w:cs="Times New Roman"/>
          <w:iCs/>
          <w:sz w:val="24"/>
          <w:szCs w:val="24"/>
        </w:rPr>
        <w:t>‘</w:t>
      </w:r>
      <w:r w:rsidR="00536C0E" w:rsidRPr="00262E50">
        <w:rPr>
          <w:rFonts w:ascii="Times New Roman" w:hAnsi="Times New Roman" w:cs="Times New Roman"/>
          <w:iCs/>
          <w:sz w:val="24"/>
          <w:szCs w:val="24"/>
        </w:rPr>
        <w:t>T</w:t>
      </w:r>
      <w:r w:rsidR="00301DCD" w:rsidRPr="00262E50">
        <w:rPr>
          <w:rFonts w:ascii="Times New Roman" w:hAnsi="Times New Roman" w:cs="Times New Roman"/>
          <w:iCs/>
          <w:sz w:val="24"/>
          <w:szCs w:val="24"/>
        </w:rPr>
        <w:t xml:space="preserve">he competition is </w:t>
      </w:r>
      <w:r w:rsidR="00CA003D" w:rsidRPr="00262E50">
        <w:rPr>
          <w:rFonts w:ascii="Times New Roman" w:hAnsi="Times New Roman" w:cs="Times New Roman"/>
          <w:iCs/>
          <w:sz w:val="24"/>
          <w:szCs w:val="24"/>
        </w:rPr>
        <w:t>tough,</w:t>
      </w:r>
      <w:r w:rsidR="00301DCD" w:rsidRPr="00262E50">
        <w:rPr>
          <w:rFonts w:ascii="Times New Roman" w:hAnsi="Times New Roman" w:cs="Times New Roman"/>
          <w:iCs/>
          <w:sz w:val="24"/>
          <w:szCs w:val="24"/>
        </w:rPr>
        <w:t xml:space="preserve"> and rivals </w:t>
      </w:r>
      <w:r w:rsidR="0064130F" w:rsidRPr="00262E50">
        <w:rPr>
          <w:rFonts w:ascii="Times New Roman" w:hAnsi="Times New Roman" w:cs="Times New Roman"/>
          <w:iCs/>
          <w:sz w:val="24"/>
          <w:szCs w:val="24"/>
        </w:rPr>
        <w:t xml:space="preserve">… </w:t>
      </w:r>
      <w:r w:rsidR="00301DCD" w:rsidRPr="00262E50">
        <w:rPr>
          <w:rFonts w:ascii="Times New Roman" w:hAnsi="Times New Roman" w:cs="Times New Roman"/>
          <w:iCs/>
          <w:sz w:val="24"/>
          <w:szCs w:val="24"/>
        </w:rPr>
        <w:t xml:space="preserve">copy [our] products </w:t>
      </w:r>
      <w:r w:rsidR="00FF47C3" w:rsidRPr="00262E50">
        <w:rPr>
          <w:rFonts w:ascii="Times New Roman" w:hAnsi="Times New Roman" w:cs="Times New Roman"/>
          <w:iCs/>
          <w:sz w:val="24"/>
          <w:szCs w:val="24"/>
        </w:rPr>
        <w:t>and</w:t>
      </w:r>
      <w:r w:rsidR="00301DCD" w:rsidRPr="00262E50">
        <w:rPr>
          <w:rFonts w:ascii="Times New Roman" w:hAnsi="Times New Roman" w:cs="Times New Roman"/>
          <w:iCs/>
          <w:sz w:val="24"/>
          <w:szCs w:val="24"/>
        </w:rPr>
        <w:t xml:space="preserve"> prices </w:t>
      </w:r>
      <w:r w:rsidR="00CA003D" w:rsidRPr="00262E50">
        <w:rPr>
          <w:rFonts w:ascii="Times New Roman" w:hAnsi="Times New Roman" w:cs="Times New Roman"/>
          <w:iCs/>
          <w:sz w:val="24"/>
          <w:szCs w:val="24"/>
        </w:rPr>
        <w:t>…</w:t>
      </w:r>
      <w:r w:rsidR="00301DCD" w:rsidRPr="00262E50">
        <w:rPr>
          <w:rFonts w:ascii="Times New Roman" w:hAnsi="Times New Roman" w:cs="Times New Roman"/>
          <w:iCs/>
          <w:sz w:val="24"/>
          <w:szCs w:val="24"/>
        </w:rPr>
        <w:t xml:space="preserve">  It depends [if] customers </w:t>
      </w:r>
      <w:r w:rsidR="00BF000D">
        <w:rPr>
          <w:rFonts w:ascii="Times New Roman" w:hAnsi="Times New Roman" w:cs="Times New Roman"/>
          <w:iCs/>
          <w:sz w:val="24"/>
          <w:szCs w:val="24"/>
        </w:rPr>
        <w:t>…</w:t>
      </w:r>
      <w:r w:rsidR="00301DCD" w:rsidRPr="00262E50">
        <w:rPr>
          <w:rFonts w:ascii="Times New Roman" w:hAnsi="Times New Roman" w:cs="Times New Roman"/>
          <w:iCs/>
          <w:sz w:val="24"/>
          <w:szCs w:val="24"/>
        </w:rPr>
        <w:t xml:space="preserve"> trust in you … We have maintained </w:t>
      </w:r>
      <w:r w:rsidR="00BF000D">
        <w:rPr>
          <w:rFonts w:ascii="Times New Roman" w:hAnsi="Times New Roman" w:cs="Times New Roman"/>
          <w:iCs/>
          <w:sz w:val="24"/>
          <w:szCs w:val="24"/>
        </w:rPr>
        <w:t>…</w:t>
      </w:r>
      <w:r w:rsidR="00301DCD" w:rsidRPr="00262E50">
        <w:rPr>
          <w:rFonts w:ascii="Times New Roman" w:hAnsi="Times New Roman" w:cs="Times New Roman"/>
          <w:iCs/>
          <w:sz w:val="24"/>
          <w:szCs w:val="24"/>
        </w:rPr>
        <w:t xml:space="preserve"> trust in what we do and that's why customers keep coming</w:t>
      </w:r>
      <w:r w:rsidR="00301DCD" w:rsidRPr="00262E50">
        <w:rPr>
          <w:rFonts w:ascii="Times New Roman" w:hAnsi="Times New Roman" w:cs="Times New Roman"/>
          <w:sz w:val="24"/>
          <w:szCs w:val="24"/>
        </w:rPr>
        <w:t>.</w:t>
      </w:r>
      <w:r w:rsidRPr="00262E50">
        <w:rPr>
          <w:rFonts w:ascii="Times New Roman" w:hAnsi="Times New Roman" w:cs="Times New Roman"/>
          <w:sz w:val="24"/>
          <w:szCs w:val="24"/>
        </w:rPr>
        <w:t xml:space="preserve"> </w:t>
      </w:r>
      <w:r w:rsidR="00536C0E" w:rsidRPr="00262E50">
        <w:rPr>
          <w:rFonts w:ascii="Times New Roman" w:hAnsi="Times New Roman" w:cs="Times New Roman"/>
          <w:sz w:val="24"/>
          <w:szCs w:val="24"/>
        </w:rPr>
        <w:t>(</w:t>
      </w:r>
      <w:r w:rsidR="0066529B" w:rsidRPr="00262E50">
        <w:rPr>
          <w:rFonts w:ascii="Times New Roman" w:hAnsi="Times New Roman" w:cs="Times New Roman"/>
          <w:sz w:val="24"/>
          <w:szCs w:val="24"/>
        </w:rPr>
        <w:t>LO8, computer repair shop, Somalia</w:t>
      </w:r>
      <w:r w:rsidR="00536C0E" w:rsidRPr="00262E50">
        <w:rPr>
          <w:rFonts w:ascii="Times New Roman" w:hAnsi="Times New Roman" w:cs="Times New Roman"/>
          <w:sz w:val="24"/>
          <w:szCs w:val="24"/>
        </w:rPr>
        <w:t>)</w:t>
      </w:r>
    </w:p>
    <w:p w14:paraId="208EDD91" w14:textId="77777777" w:rsidR="00FD2642" w:rsidRDefault="00FD2642">
      <w:pPr>
        <w:spacing w:before="120" w:after="0"/>
        <w:jc w:val="both"/>
        <w:rPr>
          <w:rFonts w:ascii="Times New Roman" w:hAnsi="Times New Roman" w:cs="Times New Roman"/>
          <w:sz w:val="24"/>
          <w:szCs w:val="24"/>
        </w:rPr>
      </w:pPr>
    </w:p>
    <w:p w14:paraId="63396E66" w14:textId="57B55A26" w:rsidR="002F5614" w:rsidRPr="00262E50" w:rsidRDefault="00301DCD">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Third, there was little incentive to look beyond close social networks for guidance to alter business models that had proved satisfactory, ‘</w:t>
      </w:r>
      <w:r w:rsidR="00EA11A0" w:rsidRPr="00262E50">
        <w:rPr>
          <w:rFonts w:ascii="Times New Roman" w:hAnsi="Times New Roman" w:cs="Times New Roman"/>
          <w:sz w:val="24"/>
          <w:szCs w:val="24"/>
        </w:rPr>
        <w:t>[t]</w:t>
      </w:r>
      <w:r w:rsidRPr="00262E50">
        <w:rPr>
          <w:rFonts w:ascii="Times New Roman" w:hAnsi="Times New Roman" w:cs="Times New Roman"/>
          <w:sz w:val="24"/>
          <w:szCs w:val="24"/>
        </w:rPr>
        <w:t>he advice I get is mainly from my Kurdish social network circles … They know what [I] need … and I speak to them often for advice’ (HM1).</w:t>
      </w:r>
      <w:r w:rsidR="00A748B8" w:rsidRPr="00262E50">
        <w:rPr>
          <w:rFonts w:ascii="Times New Roman" w:hAnsi="Times New Roman" w:cs="Times New Roman"/>
          <w:sz w:val="24"/>
          <w:szCs w:val="24"/>
        </w:rPr>
        <w:t xml:space="preserve"> </w:t>
      </w:r>
      <w:r w:rsidR="006F3855" w:rsidRPr="00262E50">
        <w:rPr>
          <w:rFonts w:ascii="Times New Roman" w:hAnsi="Times New Roman" w:cs="Times New Roman"/>
          <w:sz w:val="24"/>
          <w:szCs w:val="24"/>
        </w:rPr>
        <w:t xml:space="preserve">All </w:t>
      </w:r>
      <w:r w:rsidR="00A748B8" w:rsidRPr="00262E50">
        <w:rPr>
          <w:rFonts w:ascii="Times New Roman" w:hAnsi="Times New Roman" w:cs="Times New Roman"/>
          <w:sz w:val="24"/>
          <w:szCs w:val="24"/>
        </w:rPr>
        <w:t>four</w:t>
      </w:r>
      <w:r w:rsidR="009A5CB8" w:rsidRPr="00262E50">
        <w:rPr>
          <w:rFonts w:ascii="Times New Roman" w:hAnsi="Times New Roman" w:cs="Times New Roman"/>
          <w:sz w:val="24"/>
          <w:szCs w:val="24"/>
        </w:rPr>
        <w:t xml:space="preserve"> firms have cushioned themselves</w:t>
      </w:r>
      <w:r w:rsidR="00FF47C3" w:rsidRPr="00262E50">
        <w:rPr>
          <w:rFonts w:ascii="Times New Roman" w:hAnsi="Times New Roman" w:cs="Times New Roman"/>
          <w:sz w:val="24"/>
          <w:szCs w:val="24"/>
        </w:rPr>
        <w:t xml:space="preserve"> through bricolage, in each case running two or more revenue streams.  This suggests </w:t>
      </w:r>
      <w:r w:rsidR="003945C0" w:rsidRPr="00262E50">
        <w:rPr>
          <w:rFonts w:ascii="Times New Roman" w:hAnsi="Times New Roman" w:cs="Times New Roman"/>
          <w:sz w:val="24"/>
          <w:szCs w:val="24"/>
        </w:rPr>
        <w:t>that entrepreneurs</w:t>
      </w:r>
      <w:r w:rsidR="00FF47C3" w:rsidRPr="00262E50">
        <w:rPr>
          <w:rFonts w:ascii="Times New Roman" w:hAnsi="Times New Roman" w:cs="Times New Roman"/>
          <w:sz w:val="24"/>
          <w:szCs w:val="24"/>
        </w:rPr>
        <w:t xml:space="preserve"> are prepared to take proactive measures to </w:t>
      </w:r>
      <w:r w:rsidR="006F3855" w:rsidRPr="00262E50">
        <w:rPr>
          <w:rFonts w:ascii="Times New Roman" w:hAnsi="Times New Roman" w:cs="Times New Roman"/>
          <w:sz w:val="24"/>
          <w:szCs w:val="24"/>
        </w:rPr>
        <w:t xml:space="preserve">maintain </w:t>
      </w:r>
      <w:r w:rsidR="00FF47C3" w:rsidRPr="00262E50">
        <w:rPr>
          <w:rFonts w:ascii="Times New Roman" w:hAnsi="Times New Roman" w:cs="Times New Roman"/>
          <w:sz w:val="24"/>
          <w:szCs w:val="24"/>
        </w:rPr>
        <w:t>their position</w:t>
      </w:r>
      <w:r w:rsidR="00C61554" w:rsidRPr="00262E50">
        <w:rPr>
          <w:rFonts w:ascii="Times New Roman" w:hAnsi="Times New Roman" w:cs="Times New Roman"/>
          <w:sz w:val="24"/>
          <w:szCs w:val="24"/>
        </w:rPr>
        <w:t>.</w:t>
      </w:r>
    </w:p>
    <w:p w14:paraId="24985B34" w14:textId="6A79A4A1" w:rsidR="00B63A33" w:rsidRDefault="00B63A33">
      <w:pPr>
        <w:spacing w:before="120" w:after="0"/>
        <w:jc w:val="both"/>
        <w:rPr>
          <w:rFonts w:ascii="Times New Roman" w:hAnsi="Times New Roman" w:cs="Times New Roman"/>
          <w:sz w:val="24"/>
          <w:szCs w:val="24"/>
        </w:rPr>
      </w:pPr>
    </w:p>
    <w:p w14:paraId="57ADAA93" w14:textId="77777777" w:rsidR="00BF000D" w:rsidRPr="00262E50" w:rsidRDefault="00BF000D">
      <w:pPr>
        <w:spacing w:before="120" w:after="0"/>
        <w:jc w:val="both"/>
        <w:rPr>
          <w:rFonts w:ascii="Times New Roman" w:hAnsi="Times New Roman" w:cs="Times New Roman"/>
          <w:sz w:val="24"/>
          <w:szCs w:val="24"/>
        </w:rPr>
      </w:pPr>
    </w:p>
    <w:p w14:paraId="3FDAC7D5" w14:textId="77777777" w:rsidR="0053034D" w:rsidRPr="00262E50" w:rsidRDefault="0053034D">
      <w:pPr>
        <w:pStyle w:val="ListParagraph"/>
        <w:numPr>
          <w:ilvl w:val="0"/>
          <w:numId w:val="16"/>
        </w:numPr>
        <w:ind w:left="426"/>
        <w:jc w:val="both"/>
        <w:rPr>
          <w:rFonts w:ascii="Times New Roman" w:hAnsi="Times New Roman" w:cs="Times New Roman"/>
          <w:b/>
          <w:bCs/>
          <w:sz w:val="24"/>
          <w:szCs w:val="24"/>
        </w:rPr>
      </w:pPr>
      <w:r w:rsidRPr="00262E50">
        <w:rPr>
          <w:rFonts w:ascii="Times New Roman" w:hAnsi="Times New Roman" w:cs="Times New Roman"/>
          <w:b/>
          <w:bCs/>
          <w:sz w:val="24"/>
          <w:szCs w:val="24"/>
        </w:rPr>
        <w:t>Upwardly mobile from satisfactory</w:t>
      </w:r>
    </w:p>
    <w:p w14:paraId="47311F21" w14:textId="1238B02D" w:rsidR="00210435" w:rsidRPr="00F017C5" w:rsidRDefault="003945C0">
      <w:pPr>
        <w:spacing w:before="120" w:after="0"/>
        <w:jc w:val="both"/>
        <w:rPr>
          <w:rFonts w:ascii="Times New Roman" w:hAnsi="Times New Roman" w:cs="Times New Roman"/>
          <w:sz w:val="24"/>
          <w:szCs w:val="24"/>
        </w:rPr>
      </w:pPr>
      <w:r>
        <w:rPr>
          <w:rFonts w:ascii="Times New Roman" w:hAnsi="Times New Roman" w:cs="Times New Roman"/>
          <w:sz w:val="24"/>
          <w:szCs w:val="24"/>
        </w:rPr>
        <w:t>T</w:t>
      </w:r>
      <w:r w:rsidR="00EA11A0" w:rsidRPr="00262E50">
        <w:rPr>
          <w:rFonts w:ascii="Times New Roman" w:hAnsi="Times New Roman" w:cs="Times New Roman"/>
          <w:sz w:val="24"/>
          <w:szCs w:val="24"/>
        </w:rPr>
        <w:t xml:space="preserve">his category </w:t>
      </w:r>
      <w:r>
        <w:rPr>
          <w:rFonts w:ascii="Times New Roman" w:hAnsi="Times New Roman" w:cs="Times New Roman"/>
          <w:sz w:val="24"/>
          <w:szCs w:val="24"/>
        </w:rPr>
        <w:t>includes</w:t>
      </w:r>
      <w:r w:rsidRPr="00262E50">
        <w:rPr>
          <w:rFonts w:ascii="Times New Roman" w:hAnsi="Times New Roman" w:cs="Times New Roman"/>
          <w:sz w:val="24"/>
          <w:szCs w:val="24"/>
        </w:rPr>
        <w:t xml:space="preserve"> </w:t>
      </w:r>
      <w:r w:rsidR="00EA11A0" w:rsidRPr="00262E50">
        <w:rPr>
          <w:rFonts w:ascii="Times New Roman" w:hAnsi="Times New Roman" w:cs="Times New Roman"/>
          <w:sz w:val="24"/>
          <w:szCs w:val="24"/>
        </w:rPr>
        <w:t xml:space="preserve">businesses </w:t>
      </w:r>
      <w:r w:rsidR="000003FD" w:rsidRPr="00262E50">
        <w:rPr>
          <w:rFonts w:ascii="Times New Roman" w:hAnsi="Times New Roman" w:cs="Times New Roman"/>
          <w:sz w:val="24"/>
          <w:szCs w:val="24"/>
        </w:rPr>
        <w:t xml:space="preserve">whose growth between 2010 and 2018 </w:t>
      </w:r>
      <w:r w:rsidR="008247F7" w:rsidRPr="00262E50">
        <w:rPr>
          <w:rFonts w:ascii="Times New Roman" w:hAnsi="Times New Roman" w:cs="Times New Roman"/>
          <w:sz w:val="24"/>
          <w:szCs w:val="24"/>
        </w:rPr>
        <w:t>was strong enough to propel the</w:t>
      </w:r>
      <w:r w:rsidR="006F3855" w:rsidRPr="00262E50">
        <w:rPr>
          <w:rFonts w:ascii="Times New Roman" w:hAnsi="Times New Roman" w:cs="Times New Roman"/>
          <w:sz w:val="24"/>
          <w:szCs w:val="24"/>
        </w:rPr>
        <w:t xml:space="preserve">m </w:t>
      </w:r>
      <w:r w:rsidR="008247F7" w:rsidRPr="00262E50">
        <w:rPr>
          <w:rFonts w:ascii="Times New Roman" w:hAnsi="Times New Roman" w:cs="Times New Roman"/>
          <w:sz w:val="24"/>
          <w:szCs w:val="24"/>
        </w:rPr>
        <w:t xml:space="preserve">into the </w:t>
      </w:r>
      <w:r w:rsidR="008C3347" w:rsidRPr="00262E50">
        <w:rPr>
          <w:rFonts w:ascii="Times New Roman" w:hAnsi="Times New Roman" w:cs="Times New Roman"/>
          <w:sz w:val="24"/>
          <w:szCs w:val="24"/>
        </w:rPr>
        <w:t>‘</w:t>
      </w:r>
      <w:r w:rsidR="008247F7" w:rsidRPr="00262E50">
        <w:rPr>
          <w:rFonts w:ascii="Times New Roman" w:hAnsi="Times New Roman" w:cs="Times New Roman"/>
          <w:sz w:val="24"/>
          <w:szCs w:val="24"/>
        </w:rPr>
        <w:t>thriving</w:t>
      </w:r>
      <w:r w:rsidR="008C3347" w:rsidRPr="00262E50">
        <w:rPr>
          <w:rFonts w:ascii="Times New Roman" w:hAnsi="Times New Roman" w:cs="Times New Roman"/>
          <w:sz w:val="24"/>
          <w:szCs w:val="24"/>
        </w:rPr>
        <w:t>’</w:t>
      </w:r>
      <w:r w:rsidR="008247F7" w:rsidRPr="00262E50">
        <w:rPr>
          <w:rFonts w:ascii="Times New Roman" w:hAnsi="Times New Roman" w:cs="Times New Roman"/>
          <w:sz w:val="24"/>
          <w:szCs w:val="24"/>
        </w:rPr>
        <w:t xml:space="preserve"> category.</w:t>
      </w:r>
      <w:r w:rsidR="009E11D8">
        <w:rPr>
          <w:rFonts w:ascii="Times New Roman" w:hAnsi="Times New Roman" w:cs="Times New Roman"/>
          <w:sz w:val="24"/>
          <w:szCs w:val="24"/>
        </w:rPr>
        <w:t xml:space="preserve"> Here again is a distinctive permutation of the agency-resources framework,</w:t>
      </w:r>
      <w:r w:rsidR="00966C62">
        <w:rPr>
          <w:rFonts w:ascii="Times New Roman" w:hAnsi="Times New Roman" w:cs="Times New Roman"/>
          <w:sz w:val="24"/>
          <w:szCs w:val="24"/>
        </w:rPr>
        <w:t xml:space="preserve"> with </w:t>
      </w:r>
      <w:r w:rsidR="00F017C5">
        <w:rPr>
          <w:rFonts w:ascii="Times New Roman" w:hAnsi="Times New Roman" w:cs="Times New Roman"/>
          <w:sz w:val="24"/>
          <w:szCs w:val="24"/>
        </w:rPr>
        <w:t>every one of the six entrepreneurs proactively seeking to maximise revenue and compensate for a modest resource base</w:t>
      </w:r>
      <w:r w:rsidR="00DF1EF8">
        <w:rPr>
          <w:rFonts w:ascii="Times New Roman" w:hAnsi="Times New Roman" w:cs="Times New Roman"/>
          <w:b/>
          <w:sz w:val="24"/>
          <w:szCs w:val="24"/>
        </w:rPr>
        <w:t>.</w:t>
      </w:r>
    </w:p>
    <w:p w14:paraId="056E8387" w14:textId="77777777" w:rsidR="000C1AB7" w:rsidRPr="00262E50" w:rsidRDefault="000C1AB7">
      <w:pPr>
        <w:spacing w:before="120" w:after="0"/>
        <w:jc w:val="both"/>
        <w:rPr>
          <w:rFonts w:ascii="Times New Roman" w:hAnsi="Times New Roman" w:cs="Times New Roman"/>
          <w:sz w:val="24"/>
          <w:szCs w:val="24"/>
        </w:rPr>
      </w:pPr>
    </w:p>
    <w:p w14:paraId="42840C48" w14:textId="329D0374" w:rsidR="00445467" w:rsidRPr="00262E50" w:rsidRDefault="000C1AB7">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lastRenderedPageBreak/>
        <w:t>[Table 4: Firms rising from ‘satisfactory’ 2010-2018</w:t>
      </w:r>
      <w:r w:rsidR="00EA11A0" w:rsidRPr="00262E50">
        <w:rPr>
          <w:rFonts w:ascii="Times New Roman" w:hAnsi="Times New Roman" w:cs="Times New Roman"/>
          <w:sz w:val="24"/>
          <w:szCs w:val="24"/>
        </w:rPr>
        <w:t>]</w:t>
      </w:r>
    </w:p>
    <w:p w14:paraId="4C9A577A" w14:textId="77777777" w:rsidR="000C1AB7" w:rsidRPr="00262E50" w:rsidRDefault="000C1AB7">
      <w:pPr>
        <w:spacing w:before="120" w:after="0"/>
        <w:jc w:val="both"/>
        <w:rPr>
          <w:rFonts w:ascii="Times New Roman" w:hAnsi="Times New Roman" w:cs="Times New Roman"/>
          <w:sz w:val="24"/>
          <w:szCs w:val="24"/>
        </w:rPr>
      </w:pPr>
    </w:p>
    <w:p w14:paraId="57CAC8CD" w14:textId="77B93A54" w:rsidR="003F6510" w:rsidRDefault="00833623" w:rsidP="00DE1D4A">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 xml:space="preserve">These </w:t>
      </w:r>
      <w:r w:rsidR="00C76F4B" w:rsidRPr="00262E50">
        <w:rPr>
          <w:rFonts w:ascii="Times New Roman" w:hAnsi="Times New Roman" w:cs="Times New Roman"/>
          <w:sz w:val="24"/>
          <w:szCs w:val="24"/>
        </w:rPr>
        <w:t xml:space="preserve">owners </w:t>
      </w:r>
      <w:r w:rsidR="006F3855" w:rsidRPr="00262E50">
        <w:rPr>
          <w:rFonts w:ascii="Times New Roman" w:hAnsi="Times New Roman" w:cs="Times New Roman"/>
          <w:sz w:val="24"/>
          <w:szCs w:val="24"/>
        </w:rPr>
        <w:t xml:space="preserve">displayed </w:t>
      </w:r>
      <w:r w:rsidR="00C76F4B" w:rsidRPr="00262E50">
        <w:rPr>
          <w:rFonts w:ascii="Times New Roman" w:hAnsi="Times New Roman" w:cs="Times New Roman"/>
          <w:sz w:val="24"/>
          <w:szCs w:val="24"/>
        </w:rPr>
        <w:t>considerable insight into the needs of the cosmopolitan communities in which they operated, frequently respond</w:t>
      </w:r>
      <w:r w:rsidR="00526DBD" w:rsidRPr="00262E50">
        <w:rPr>
          <w:rFonts w:ascii="Times New Roman" w:hAnsi="Times New Roman" w:cs="Times New Roman"/>
          <w:sz w:val="24"/>
          <w:szCs w:val="24"/>
        </w:rPr>
        <w:t xml:space="preserve">ing </w:t>
      </w:r>
      <w:r w:rsidR="00C76F4B" w:rsidRPr="00262E50">
        <w:rPr>
          <w:rFonts w:ascii="Times New Roman" w:hAnsi="Times New Roman" w:cs="Times New Roman"/>
          <w:sz w:val="24"/>
          <w:szCs w:val="24"/>
        </w:rPr>
        <w:t>by changing their market strategies and business models</w:t>
      </w:r>
      <w:r w:rsidR="0059117A" w:rsidRPr="00262E50">
        <w:rPr>
          <w:rFonts w:ascii="Times New Roman" w:hAnsi="Times New Roman" w:cs="Times New Roman"/>
          <w:sz w:val="24"/>
          <w:szCs w:val="24"/>
        </w:rPr>
        <w:t>. LO6, a</w:t>
      </w:r>
      <w:r w:rsidR="00700040" w:rsidRPr="00262E50">
        <w:rPr>
          <w:rFonts w:ascii="Times New Roman" w:hAnsi="Times New Roman" w:cs="Times New Roman"/>
          <w:sz w:val="24"/>
          <w:szCs w:val="24"/>
        </w:rPr>
        <w:t xml:space="preserve"> </w:t>
      </w:r>
      <w:r w:rsidR="00386454" w:rsidRPr="00262E50">
        <w:rPr>
          <w:rFonts w:ascii="Times New Roman" w:hAnsi="Times New Roman" w:cs="Times New Roman"/>
          <w:sz w:val="24"/>
          <w:szCs w:val="24"/>
        </w:rPr>
        <w:t xml:space="preserve">veterinary science </w:t>
      </w:r>
      <w:r w:rsidR="0059117A" w:rsidRPr="00262E50">
        <w:rPr>
          <w:rFonts w:ascii="Times New Roman" w:hAnsi="Times New Roman" w:cs="Times New Roman"/>
          <w:sz w:val="24"/>
          <w:szCs w:val="24"/>
        </w:rPr>
        <w:t>graduate with homeland business experience, sold his general food store and started another business as a specialist coffee</w:t>
      </w:r>
      <w:r w:rsidR="00F32BC8" w:rsidRPr="00262E50">
        <w:rPr>
          <w:rFonts w:ascii="Times New Roman" w:hAnsi="Times New Roman" w:cs="Times New Roman"/>
          <w:sz w:val="24"/>
          <w:szCs w:val="24"/>
        </w:rPr>
        <w:t xml:space="preserve"> shop with restaurant facilities</w:t>
      </w:r>
      <w:r w:rsidR="0059117A" w:rsidRPr="00262E50">
        <w:rPr>
          <w:rFonts w:ascii="Times New Roman" w:hAnsi="Times New Roman" w:cs="Times New Roman"/>
          <w:sz w:val="24"/>
          <w:szCs w:val="24"/>
        </w:rPr>
        <w:t xml:space="preserve">. </w:t>
      </w:r>
      <w:r w:rsidR="00F32BC8" w:rsidRPr="00262E50">
        <w:rPr>
          <w:rFonts w:ascii="Times New Roman" w:hAnsi="Times New Roman" w:cs="Times New Roman"/>
          <w:sz w:val="24"/>
          <w:szCs w:val="24"/>
        </w:rPr>
        <w:t>H</w:t>
      </w:r>
      <w:r w:rsidR="00526DBD" w:rsidRPr="00262E50">
        <w:rPr>
          <w:rFonts w:ascii="Times New Roman" w:hAnsi="Times New Roman" w:cs="Times New Roman"/>
          <w:sz w:val="24"/>
          <w:szCs w:val="24"/>
        </w:rPr>
        <w:t xml:space="preserve">is focus on </w:t>
      </w:r>
      <w:r w:rsidR="00F32BC8" w:rsidRPr="00262E50">
        <w:rPr>
          <w:rFonts w:ascii="Times New Roman" w:hAnsi="Times New Roman" w:cs="Times New Roman"/>
          <w:sz w:val="24"/>
          <w:szCs w:val="24"/>
        </w:rPr>
        <w:t>‘quality’ and ‘taste’</w:t>
      </w:r>
      <w:r w:rsidR="00526DBD" w:rsidRPr="00262E50">
        <w:rPr>
          <w:rFonts w:ascii="Times New Roman" w:hAnsi="Times New Roman" w:cs="Times New Roman"/>
          <w:sz w:val="24"/>
          <w:szCs w:val="24"/>
        </w:rPr>
        <w:t xml:space="preserve"> led to </w:t>
      </w:r>
      <w:r w:rsidR="00E02F55">
        <w:rPr>
          <w:rFonts w:ascii="Times New Roman" w:hAnsi="Times New Roman" w:cs="Times New Roman"/>
          <w:sz w:val="24"/>
          <w:szCs w:val="24"/>
        </w:rPr>
        <w:t xml:space="preserve">a </w:t>
      </w:r>
      <w:r w:rsidR="00526DBD" w:rsidRPr="00262E50">
        <w:rPr>
          <w:rFonts w:ascii="Times New Roman" w:hAnsi="Times New Roman" w:cs="Times New Roman"/>
          <w:sz w:val="24"/>
          <w:szCs w:val="24"/>
        </w:rPr>
        <w:t>five-fold increase in turnover</w:t>
      </w:r>
      <w:r w:rsidR="00F32BC8" w:rsidRPr="00262E50">
        <w:rPr>
          <w:rFonts w:ascii="Times New Roman" w:hAnsi="Times New Roman" w:cs="Times New Roman"/>
          <w:sz w:val="24"/>
          <w:szCs w:val="24"/>
        </w:rPr>
        <w:t xml:space="preserve">: </w:t>
      </w:r>
      <w:r w:rsidR="00754D79" w:rsidRPr="00262E50">
        <w:rPr>
          <w:rFonts w:ascii="Times New Roman" w:hAnsi="Times New Roman" w:cs="Times New Roman"/>
          <w:sz w:val="24"/>
          <w:szCs w:val="24"/>
        </w:rPr>
        <w:t>‘</w:t>
      </w:r>
      <w:r w:rsidR="004C2ACF" w:rsidRPr="00262E50">
        <w:rPr>
          <w:rFonts w:ascii="Times New Roman" w:hAnsi="Times New Roman" w:cs="Times New Roman"/>
          <w:sz w:val="24"/>
          <w:szCs w:val="24"/>
        </w:rPr>
        <w:t>Many Somali and people of Arab origin</w:t>
      </w:r>
      <w:r w:rsidR="00E02F55">
        <w:rPr>
          <w:rFonts w:ascii="Times New Roman" w:hAnsi="Times New Roman" w:cs="Times New Roman"/>
          <w:sz w:val="24"/>
          <w:szCs w:val="24"/>
        </w:rPr>
        <w:t xml:space="preserve"> … </w:t>
      </w:r>
      <w:r w:rsidR="004C2ACF" w:rsidRPr="00262E50">
        <w:rPr>
          <w:rFonts w:ascii="Times New Roman" w:hAnsi="Times New Roman" w:cs="Times New Roman"/>
          <w:sz w:val="24"/>
          <w:szCs w:val="24"/>
        </w:rPr>
        <w:t xml:space="preserve">are </w:t>
      </w:r>
      <w:r w:rsidR="00106B3A" w:rsidRPr="00262E50">
        <w:rPr>
          <w:rFonts w:ascii="Times New Roman" w:hAnsi="Times New Roman" w:cs="Times New Roman"/>
          <w:sz w:val="24"/>
          <w:szCs w:val="24"/>
        </w:rPr>
        <w:t xml:space="preserve">coffee addicts/Arab tea addicts, </w:t>
      </w:r>
      <w:r w:rsidR="004C2ACF" w:rsidRPr="00262E50">
        <w:rPr>
          <w:rFonts w:ascii="Times New Roman" w:hAnsi="Times New Roman" w:cs="Times New Roman"/>
          <w:sz w:val="24"/>
          <w:szCs w:val="24"/>
        </w:rPr>
        <w:t xml:space="preserve">so our restaurants and coffee shop </w:t>
      </w:r>
      <w:r w:rsidR="00E02F55">
        <w:rPr>
          <w:rFonts w:ascii="Times New Roman" w:hAnsi="Times New Roman" w:cs="Times New Roman"/>
          <w:sz w:val="24"/>
          <w:szCs w:val="24"/>
        </w:rPr>
        <w:t>[have]</w:t>
      </w:r>
      <w:r w:rsidR="004C2ACF" w:rsidRPr="00262E50">
        <w:rPr>
          <w:rFonts w:ascii="Times New Roman" w:hAnsi="Times New Roman" w:cs="Times New Roman"/>
          <w:sz w:val="24"/>
          <w:szCs w:val="24"/>
        </w:rPr>
        <w:t xml:space="preserve"> high number of customers</w:t>
      </w:r>
      <w:r w:rsidR="00754D79" w:rsidRPr="00262E50">
        <w:rPr>
          <w:rFonts w:ascii="Times New Roman" w:hAnsi="Times New Roman" w:cs="Times New Roman"/>
          <w:sz w:val="24"/>
          <w:szCs w:val="24"/>
        </w:rPr>
        <w:t xml:space="preserve">’. </w:t>
      </w:r>
      <w:r w:rsidR="00526DBD" w:rsidRPr="00262E50">
        <w:rPr>
          <w:rFonts w:ascii="Times New Roman" w:hAnsi="Times New Roman" w:cs="Times New Roman"/>
          <w:sz w:val="24"/>
          <w:szCs w:val="24"/>
        </w:rPr>
        <w:t>The ‘unique’ cuts of meat produced by butche</w:t>
      </w:r>
      <w:r w:rsidR="008D1B65" w:rsidRPr="00262E50">
        <w:rPr>
          <w:rFonts w:ascii="Times New Roman" w:hAnsi="Times New Roman" w:cs="Times New Roman"/>
          <w:sz w:val="24"/>
          <w:szCs w:val="24"/>
        </w:rPr>
        <w:t>r MU11 proved so popular among</w:t>
      </w:r>
      <w:r w:rsidR="00526DBD" w:rsidRPr="00262E50">
        <w:rPr>
          <w:rFonts w:ascii="Times New Roman" w:hAnsi="Times New Roman" w:cs="Times New Roman"/>
          <w:sz w:val="24"/>
          <w:szCs w:val="24"/>
        </w:rPr>
        <w:t xml:space="preserve"> his African </w:t>
      </w:r>
      <w:r w:rsidR="008C3347" w:rsidRPr="00262E50">
        <w:rPr>
          <w:rFonts w:ascii="Times New Roman" w:hAnsi="Times New Roman" w:cs="Times New Roman"/>
          <w:sz w:val="24"/>
          <w:szCs w:val="24"/>
        </w:rPr>
        <w:t xml:space="preserve">clientele </w:t>
      </w:r>
      <w:r w:rsidR="00526DBD" w:rsidRPr="00262E50">
        <w:rPr>
          <w:rFonts w:ascii="Times New Roman" w:hAnsi="Times New Roman" w:cs="Times New Roman"/>
          <w:sz w:val="24"/>
          <w:szCs w:val="24"/>
        </w:rPr>
        <w:t xml:space="preserve">that he </w:t>
      </w:r>
      <w:r w:rsidR="00CA190F" w:rsidRPr="00262E50">
        <w:rPr>
          <w:rFonts w:ascii="Times New Roman" w:hAnsi="Times New Roman" w:cs="Times New Roman"/>
          <w:sz w:val="24"/>
          <w:szCs w:val="24"/>
        </w:rPr>
        <w:t>opened</w:t>
      </w:r>
      <w:r w:rsidR="00526DBD" w:rsidRPr="00262E50">
        <w:rPr>
          <w:rFonts w:ascii="Times New Roman" w:hAnsi="Times New Roman" w:cs="Times New Roman"/>
          <w:sz w:val="24"/>
          <w:szCs w:val="24"/>
        </w:rPr>
        <w:t xml:space="preserve"> another store in a nearby town where many of his cust</w:t>
      </w:r>
      <w:r w:rsidR="007D3E99" w:rsidRPr="00262E50">
        <w:rPr>
          <w:rFonts w:ascii="Times New Roman" w:hAnsi="Times New Roman" w:cs="Times New Roman"/>
          <w:sz w:val="24"/>
          <w:szCs w:val="24"/>
        </w:rPr>
        <w:t>omers travelled</w:t>
      </w:r>
      <w:r w:rsidR="0025163B" w:rsidRPr="00262E50">
        <w:rPr>
          <w:rFonts w:ascii="Times New Roman" w:hAnsi="Times New Roman" w:cs="Times New Roman"/>
          <w:sz w:val="24"/>
          <w:szCs w:val="24"/>
        </w:rPr>
        <w:t xml:space="preserve"> </w:t>
      </w:r>
      <w:r w:rsidR="007D3E99" w:rsidRPr="00262E50">
        <w:rPr>
          <w:rFonts w:ascii="Times New Roman" w:hAnsi="Times New Roman" w:cs="Times New Roman"/>
          <w:sz w:val="24"/>
          <w:szCs w:val="24"/>
        </w:rPr>
        <w:t xml:space="preserve">from. </w:t>
      </w:r>
      <w:bookmarkStart w:id="11" w:name="_Hlk81737439"/>
      <w:r w:rsidR="00C30405" w:rsidRPr="00262E50">
        <w:rPr>
          <w:rFonts w:ascii="Times New Roman" w:hAnsi="Times New Roman" w:cs="Times New Roman"/>
          <w:sz w:val="24"/>
          <w:szCs w:val="24"/>
        </w:rPr>
        <w:t xml:space="preserve">MU8’s status </w:t>
      </w:r>
      <w:r w:rsidR="00CA190F" w:rsidRPr="00262E50">
        <w:rPr>
          <w:rFonts w:ascii="Times New Roman" w:hAnsi="Times New Roman" w:cs="Times New Roman"/>
          <w:sz w:val="24"/>
          <w:szCs w:val="24"/>
        </w:rPr>
        <w:t xml:space="preserve">as </w:t>
      </w:r>
      <w:r w:rsidR="00C30405" w:rsidRPr="00262E50">
        <w:rPr>
          <w:rFonts w:ascii="Times New Roman" w:hAnsi="Times New Roman" w:cs="Times New Roman"/>
          <w:sz w:val="24"/>
          <w:szCs w:val="24"/>
        </w:rPr>
        <w:t>one of the few African bar/restaurants in West Midlands with a city centre location allowed him to triple his turnover</w:t>
      </w:r>
      <w:r w:rsidR="003F6510">
        <w:rPr>
          <w:rFonts w:ascii="Times New Roman" w:hAnsi="Times New Roman" w:cs="Times New Roman"/>
          <w:sz w:val="24"/>
          <w:szCs w:val="24"/>
        </w:rPr>
        <w:t xml:space="preserve">, a considerable achievement in the face of initial under-capitalisation and poor savings from previous employment, </w:t>
      </w:r>
      <w:r w:rsidR="00443C9D">
        <w:rPr>
          <w:rFonts w:ascii="Times New Roman" w:hAnsi="Times New Roman" w:cs="Times New Roman"/>
          <w:sz w:val="24"/>
          <w:szCs w:val="24"/>
        </w:rPr>
        <w:t>‘</w:t>
      </w:r>
      <w:r w:rsidR="008C3D70">
        <w:rPr>
          <w:rFonts w:ascii="Times New Roman" w:hAnsi="Times New Roman" w:cs="Times New Roman"/>
          <w:sz w:val="24"/>
          <w:szCs w:val="24"/>
        </w:rPr>
        <w:t>I got tired of working for other people with no good pay and no respect</w:t>
      </w:r>
      <w:r w:rsidR="00443C9D">
        <w:rPr>
          <w:rFonts w:ascii="Times New Roman" w:hAnsi="Times New Roman" w:cs="Times New Roman"/>
          <w:sz w:val="24"/>
          <w:szCs w:val="24"/>
        </w:rPr>
        <w:t>’</w:t>
      </w:r>
      <w:r w:rsidR="00C30405" w:rsidRPr="00262E50">
        <w:rPr>
          <w:rFonts w:ascii="Times New Roman" w:hAnsi="Times New Roman" w:cs="Times New Roman"/>
          <w:sz w:val="24"/>
          <w:szCs w:val="24"/>
        </w:rPr>
        <w:t>.</w:t>
      </w:r>
    </w:p>
    <w:bookmarkEnd w:id="11"/>
    <w:p w14:paraId="5ED7F115" w14:textId="19865211" w:rsidR="00D86417" w:rsidRPr="00262E50" w:rsidRDefault="00C30405">
      <w:pPr>
        <w:spacing w:before="120" w:after="0"/>
        <w:jc w:val="both"/>
        <w:rPr>
          <w:rFonts w:ascii="Times New Roman" w:hAnsi="Times New Roman" w:cs="Times New Roman"/>
          <w:i/>
          <w:sz w:val="24"/>
          <w:szCs w:val="24"/>
        </w:rPr>
      </w:pPr>
      <w:r w:rsidRPr="00262E50">
        <w:rPr>
          <w:rFonts w:ascii="Times New Roman" w:hAnsi="Times New Roman" w:cs="Times New Roman"/>
          <w:sz w:val="24"/>
          <w:szCs w:val="24"/>
        </w:rPr>
        <w:t xml:space="preserve"> </w:t>
      </w:r>
      <w:r w:rsidR="007D3E99" w:rsidRPr="00262E50">
        <w:rPr>
          <w:rFonts w:ascii="Times New Roman" w:hAnsi="Times New Roman" w:cs="Times New Roman"/>
          <w:sz w:val="24"/>
          <w:szCs w:val="24"/>
        </w:rPr>
        <w:t xml:space="preserve">MU2’s acute reading of consumer preferences prompted him to source foodstuffs </w:t>
      </w:r>
      <w:r w:rsidRPr="00262E50">
        <w:rPr>
          <w:rFonts w:ascii="Times New Roman" w:hAnsi="Times New Roman" w:cs="Times New Roman"/>
          <w:sz w:val="24"/>
          <w:szCs w:val="24"/>
        </w:rPr>
        <w:t xml:space="preserve">from </w:t>
      </w:r>
      <w:r w:rsidR="007D3E99" w:rsidRPr="00262E50">
        <w:rPr>
          <w:rFonts w:ascii="Times New Roman" w:hAnsi="Times New Roman" w:cs="Times New Roman"/>
          <w:sz w:val="24"/>
          <w:szCs w:val="24"/>
        </w:rPr>
        <w:t>Africa</w:t>
      </w:r>
      <w:r w:rsidRPr="00262E50">
        <w:rPr>
          <w:rFonts w:ascii="Times New Roman" w:hAnsi="Times New Roman" w:cs="Times New Roman"/>
          <w:sz w:val="24"/>
          <w:szCs w:val="24"/>
        </w:rPr>
        <w:t xml:space="preserve"> and othe</w:t>
      </w:r>
      <w:r w:rsidR="00B85EA6" w:rsidRPr="00262E50">
        <w:rPr>
          <w:rFonts w:ascii="Times New Roman" w:hAnsi="Times New Roman" w:cs="Times New Roman"/>
          <w:sz w:val="24"/>
          <w:szCs w:val="24"/>
        </w:rPr>
        <w:t>r parts of Europe</w:t>
      </w:r>
      <w:r w:rsidR="000115A6" w:rsidRPr="00262E50">
        <w:rPr>
          <w:rFonts w:ascii="Times New Roman" w:hAnsi="Times New Roman" w:cs="Times New Roman"/>
          <w:sz w:val="24"/>
          <w:szCs w:val="24"/>
        </w:rPr>
        <w:t>,</w:t>
      </w:r>
      <w:r w:rsidR="00833623" w:rsidRPr="00262E50">
        <w:rPr>
          <w:rFonts w:ascii="Times New Roman" w:hAnsi="Times New Roman" w:cs="Times New Roman"/>
          <w:sz w:val="24"/>
          <w:szCs w:val="24"/>
        </w:rPr>
        <w:t xml:space="preserve"> </w:t>
      </w:r>
      <w:r w:rsidR="00E02F55">
        <w:rPr>
          <w:rFonts w:ascii="Times New Roman" w:hAnsi="Times New Roman" w:cs="Times New Roman"/>
          <w:sz w:val="24"/>
          <w:szCs w:val="24"/>
        </w:rPr>
        <w:t>mobilising</w:t>
      </w:r>
      <w:r w:rsidR="00833623" w:rsidRPr="00262E50">
        <w:rPr>
          <w:rFonts w:ascii="Times New Roman" w:hAnsi="Times New Roman" w:cs="Times New Roman"/>
          <w:sz w:val="24"/>
          <w:szCs w:val="24"/>
        </w:rPr>
        <w:t xml:space="preserve"> the kind of diasporic ties alluded to by Hall (</w:t>
      </w:r>
      <w:r w:rsidR="000D17D7" w:rsidRPr="00262E50">
        <w:rPr>
          <w:rFonts w:ascii="Times New Roman" w:hAnsi="Times New Roman" w:cs="Times New Roman"/>
          <w:sz w:val="24"/>
          <w:szCs w:val="24"/>
        </w:rPr>
        <w:t>2020</w:t>
      </w:r>
      <w:r w:rsidR="00833623" w:rsidRPr="00262E50">
        <w:rPr>
          <w:rFonts w:ascii="Times New Roman" w:hAnsi="Times New Roman" w:cs="Times New Roman"/>
          <w:sz w:val="24"/>
          <w:szCs w:val="24"/>
        </w:rPr>
        <w:t>)</w:t>
      </w:r>
      <w:r w:rsidR="007D3E99" w:rsidRPr="00262E50">
        <w:rPr>
          <w:rFonts w:ascii="Times New Roman" w:hAnsi="Times New Roman" w:cs="Times New Roman"/>
          <w:sz w:val="24"/>
          <w:szCs w:val="24"/>
        </w:rPr>
        <w:t>:</w:t>
      </w:r>
      <w:r w:rsidR="00704237" w:rsidRPr="00262E50">
        <w:rPr>
          <w:rFonts w:ascii="Times New Roman" w:hAnsi="Times New Roman" w:cs="Times New Roman"/>
          <w:i/>
          <w:sz w:val="24"/>
          <w:szCs w:val="24"/>
        </w:rPr>
        <w:t xml:space="preserve"> </w:t>
      </w:r>
    </w:p>
    <w:p w14:paraId="1D48A50C" w14:textId="768A7000" w:rsidR="00D86417" w:rsidRPr="00262E50" w:rsidRDefault="00704237">
      <w:pPr>
        <w:spacing w:before="120" w:after="0"/>
        <w:ind w:left="851"/>
        <w:jc w:val="both"/>
        <w:rPr>
          <w:rFonts w:ascii="Times New Roman" w:hAnsi="Times New Roman" w:cs="Times New Roman"/>
          <w:iCs/>
          <w:sz w:val="24"/>
          <w:szCs w:val="24"/>
        </w:rPr>
      </w:pPr>
      <w:r w:rsidRPr="00262E50">
        <w:rPr>
          <w:rFonts w:ascii="Times New Roman" w:hAnsi="Times New Roman" w:cs="Times New Roman"/>
          <w:iCs/>
          <w:sz w:val="24"/>
          <w:szCs w:val="24"/>
        </w:rPr>
        <w:t>‘</w:t>
      </w:r>
      <w:r w:rsidR="00B85EA6" w:rsidRPr="00262E50">
        <w:rPr>
          <w:rFonts w:ascii="Times New Roman" w:hAnsi="Times New Roman" w:cs="Times New Roman"/>
          <w:iCs/>
          <w:sz w:val="24"/>
          <w:szCs w:val="24"/>
        </w:rPr>
        <w:t>Many [customers] like food from their count</w:t>
      </w:r>
      <w:r w:rsidR="00C91CDD" w:rsidRPr="00262E50">
        <w:rPr>
          <w:rFonts w:ascii="Times New Roman" w:hAnsi="Times New Roman" w:cs="Times New Roman"/>
          <w:iCs/>
          <w:sz w:val="24"/>
          <w:szCs w:val="24"/>
        </w:rPr>
        <w:t>r</w:t>
      </w:r>
      <w:r w:rsidR="00B85EA6" w:rsidRPr="00262E50">
        <w:rPr>
          <w:rFonts w:ascii="Times New Roman" w:hAnsi="Times New Roman" w:cs="Times New Roman"/>
          <w:iCs/>
          <w:sz w:val="24"/>
          <w:szCs w:val="24"/>
        </w:rPr>
        <w:t xml:space="preserve">ies of origin … I import from France and Belgium [too]. Without those services we wouldn’t have achieved our goals. We listened to our customers </w:t>
      </w:r>
      <w:r w:rsidR="006F3855" w:rsidRPr="00262E50">
        <w:rPr>
          <w:rFonts w:ascii="Times New Roman" w:hAnsi="Times New Roman" w:cs="Times New Roman"/>
          <w:iCs/>
          <w:sz w:val="24"/>
          <w:szCs w:val="24"/>
        </w:rPr>
        <w:t>[It’s]</w:t>
      </w:r>
      <w:r w:rsidR="00B85EA6" w:rsidRPr="00262E50">
        <w:rPr>
          <w:rFonts w:ascii="Times New Roman" w:hAnsi="Times New Roman" w:cs="Times New Roman"/>
          <w:iCs/>
          <w:sz w:val="24"/>
          <w:szCs w:val="24"/>
        </w:rPr>
        <w:t xml:space="preserve"> is the reason </w:t>
      </w:r>
      <w:r w:rsidR="006F3855" w:rsidRPr="00262E50">
        <w:rPr>
          <w:rFonts w:ascii="Times New Roman" w:hAnsi="Times New Roman" w:cs="Times New Roman"/>
          <w:iCs/>
          <w:sz w:val="24"/>
          <w:szCs w:val="24"/>
        </w:rPr>
        <w:t>…</w:t>
      </w:r>
      <w:r w:rsidR="00B85EA6" w:rsidRPr="00262E50">
        <w:rPr>
          <w:rFonts w:ascii="Times New Roman" w:hAnsi="Times New Roman" w:cs="Times New Roman"/>
          <w:iCs/>
          <w:sz w:val="24"/>
          <w:szCs w:val="24"/>
        </w:rPr>
        <w:t xml:space="preserve">why </w:t>
      </w:r>
      <w:r w:rsidR="006F3855" w:rsidRPr="00262E50">
        <w:rPr>
          <w:rFonts w:ascii="Times New Roman" w:hAnsi="Times New Roman" w:cs="Times New Roman"/>
          <w:iCs/>
          <w:sz w:val="24"/>
          <w:szCs w:val="24"/>
        </w:rPr>
        <w:t>…</w:t>
      </w:r>
      <w:r w:rsidR="00B85EA6" w:rsidRPr="00262E50">
        <w:rPr>
          <w:rFonts w:ascii="Times New Roman" w:hAnsi="Times New Roman" w:cs="Times New Roman"/>
          <w:iCs/>
          <w:sz w:val="24"/>
          <w:szCs w:val="24"/>
        </w:rPr>
        <w:t xml:space="preserve"> we succeed</w:t>
      </w:r>
      <w:r w:rsidR="006F3855" w:rsidRPr="00262E50">
        <w:rPr>
          <w:rFonts w:ascii="Times New Roman" w:hAnsi="Times New Roman" w:cs="Times New Roman"/>
          <w:iCs/>
          <w:sz w:val="24"/>
          <w:szCs w:val="24"/>
        </w:rPr>
        <w:t xml:space="preserve"> … </w:t>
      </w:r>
      <w:r w:rsidR="00B85EA6" w:rsidRPr="00262E50">
        <w:rPr>
          <w:rFonts w:ascii="Times New Roman" w:hAnsi="Times New Roman" w:cs="Times New Roman"/>
          <w:iCs/>
          <w:sz w:val="24"/>
          <w:szCs w:val="24"/>
        </w:rPr>
        <w:t>We diversify</w:t>
      </w:r>
      <w:r w:rsidR="006F3855" w:rsidRPr="00262E50">
        <w:rPr>
          <w:rFonts w:ascii="Times New Roman" w:hAnsi="Times New Roman" w:cs="Times New Roman"/>
          <w:iCs/>
          <w:sz w:val="24"/>
          <w:szCs w:val="24"/>
        </w:rPr>
        <w:t xml:space="preserve"> … </w:t>
      </w:r>
      <w:r w:rsidR="00E02F55">
        <w:rPr>
          <w:rFonts w:ascii="Times New Roman" w:hAnsi="Times New Roman" w:cs="Times New Roman"/>
          <w:iCs/>
          <w:sz w:val="24"/>
          <w:szCs w:val="24"/>
        </w:rPr>
        <w:t>[in response to]</w:t>
      </w:r>
      <w:r w:rsidR="00B85EA6" w:rsidRPr="00262E50">
        <w:rPr>
          <w:rFonts w:ascii="Times New Roman" w:hAnsi="Times New Roman" w:cs="Times New Roman"/>
          <w:iCs/>
          <w:sz w:val="24"/>
          <w:szCs w:val="24"/>
        </w:rPr>
        <w:t xml:space="preserve"> market demands </w:t>
      </w:r>
      <w:r w:rsidR="006F3855" w:rsidRPr="00262E50">
        <w:rPr>
          <w:rFonts w:ascii="Times New Roman" w:hAnsi="Times New Roman" w:cs="Times New Roman"/>
          <w:iCs/>
          <w:sz w:val="24"/>
          <w:szCs w:val="24"/>
        </w:rPr>
        <w:t>…</w:t>
      </w:r>
      <w:r w:rsidR="00B85EA6" w:rsidRPr="00262E50">
        <w:rPr>
          <w:rFonts w:ascii="Times New Roman" w:hAnsi="Times New Roman" w:cs="Times New Roman"/>
          <w:iCs/>
          <w:sz w:val="24"/>
          <w:szCs w:val="24"/>
        </w:rPr>
        <w:t xml:space="preserve"> defined by our customers</w:t>
      </w:r>
      <w:r w:rsidRPr="00262E50">
        <w:rPr>
          <w:rFonts w:ascii="Times New Roman" w:hAnsi="Times New Roman" w:cs="Times New Roman"/>
          <w:iCs/>
          <w:sz w:val="24"/>
          <w:szCs w:val="24"/>
        </w:rPr>
        <w:t>’</w:t>
      </w:r>
      <w:r w:rsidR="00B85EA6" w:rsidRPr="00262E50">
        <w:rPr>
          <w:rFonts w:ascii="Times New Roman" w:hAnsi="Times New Roman" w:cs="Times New Roman"/>
          <w:iCs/>
          <w:sz w:val="24"/>
          <w:szCs w:val="24"/>
        </w:rPr>
        <w:t xml:space="preserve">. </w:t>
      </w:r>
      <w:r w:rsidRPr="00262E50">
        <w:rPr>
          <w:rFonts w:ascii="Times New Roman" w:hAnsi="Times New Roman" w:cs="Times New Roman"/>
          <w:iCs/>
          <w:sz w:val="24"/>
          <w:szCs w:val="24"/>
        </w:rPr>
        <w:t xml:space="preserve"> </w:t>
      </w:r>
      <w:r w:rsidR="00BE0A99" w:rsidRPr="00262E50">
        <w:rPr>
          <w:rFonts w:ascii="Times New Roman" w:hAnsi="Times New Roman" w:cs="Times New Roman"/>
          <w:iCs/>
          <w:sz w:val="24"/>
          <w:szCs w:val="24"/>
        </w:rPr>
        <w:t>(</w:t>
      </w:r>
      <w:r w:rsidR="00B1526B" w:rsidRPr="00262E50">
        <w:rPr>
          <w:rFonts w:ascii="Times New Roman" w:hAnsi="Times New Roman" w:cs="Times New Roman"/>
          <w:iCs/>
          <w:sz w:val="24"/>
          <w:szCs w:val="24"/>
        </w:rPr>
        <w:t>MU2, food shop, DRC</w:t>
      </w:r>
      <w:r w:rsidR="00BE0A99" w:rsidRPr="00262E50">
        <w:rPr>
          <w:rFonts w:ascii="Times New Roman" w:hAnsi="Times New Roman" w:cs="Times New Roman"/>
          <w:iCs/>
          <w:sz w:val="24"/>
          <w:szCs w:val="24"/>
        </w:rPr>
        <w:t>)</w:t>
      </w:r>
    </w:p>
    <w:p w14:paraId="660B31D1" w14:textId="5A28BF45" w:rsidR="005B1868" w:rsidRDefault="00366EF3" w:rsidP="00164272">
      <w:pPr>
        <w:pStyle w:val="NormalWeb"/>
        <w:spacing w:before="180" w:beforeAutospacing="0" w:after="180" w:afterAutospacing="0" w:line="276" w:lineRule="auto"/>
        <w:jc w:val="both"/>
      </w:pPr>
      <w:r w:rsidRPr="00FD2642">
        <w:t>MU 2 has even opened a barber</w:t>
      </w:r>
      <w:r w:rsidR="00B85EA6" w:rsidRPr="00FD2642">
        <w:t xml:space="preserve">shop since 2010; it </w:t>
      </w:r>
      <w:r w:rsidR="00D84376" w:rsidRPr="00FD2642">
        <w:t>employs</w:t>
      </w:r>
      <w:r w:rsidR="00B85EA6" w:rsidRPr="00FD2642">
        <w:t xml:space="preserve"> migrants from his country of origin</w:t>
      </w:r>
      <w:r w:rsidR="000A3EBF">
        <w:t xml:space="preserve"> and </w:t>
      </w:r>
      <w:r w:rsidR="00D84376" w:rsidRPr="00FD2642">
        <w:t>provides</w:t>
      </w:r>
      <w:r w:rsidR="00B85EA6" w:rsidRPr="00FD2642">
        <w:t xml:space="preserve"> a local service.</w:t>
      </w:r>
      <w:r w:rsidR="00C91CDD" w:rsidRPr="00FD2642">
        <w:t xml:space="preserve">  </w:t>
      </w:r>
      <w:r w:rsidR="00CA190F" w:rsidRPr="00FD2642">
        <w:t>T</w:t>
      </w:r>
      <w:r w:rsidR="00C91CDD" w:rsidRPr="00FD2642">
        <w:t xml:space="preserve">his respondent’s track record of homeland business </w:t>
      </w:r>
      <w:r w:rsidR="009A7AD1" w:rsidRPr="00FD2642">
        <w:t>experience may well be</w:t>
      </w:r>
      <w:r w:rsidR="00C91CDD" w:rsidRPr="00FD2642">
        <w:t xml:space="preserve"> a factor in his confident matching of supplies </w:t>
      </w:r>
      <w:r w:rsidR="009A7AD1" w:rsidRPr="00FD2642">
        <w:t>to</w:t>
      </w:r>
      <w:r w:rsidR="00C91CDD" w:rsidRPr="00FD2642">
        <w:t xml:space="preserve"> customer</w:t>
      </w:r>
      <w:r w:rsidR="009A7AD1" w:rsidRPr="00FD2642">
        <w:t xml:space="preserve"> demand</w:t>
      </w:r>
      <w:r w:rsidR="00C91CDD" w:rsidRPr="00FD2642">
        <w:t>.</w:t>
      </w:r>
      <w:r w:rsidR="00FD2642" w:rsidRPr="00FD2642">
        <w:t xml:space="preserve"> His background, closeness to customers and fellow proprietors allowed him to ‘respond </w:t>
      </w:r>
      <w:r w:rsidR="00FD2642" w:rsidRPr="00164272">
        <w:t xml:space="preserve">a regular basis to the nuances of the market and emerging trends’ (Hall, 2020:143). </w:t>
      </w:r>
    </w:p>
    <w:p w14:paraId="533F1B3B" w14:textId="482EC35F" w:rsidR="00205D75" w:rsidRPr="00262E50" w:rsidRDefault="008F2F03" w:rsidP="009F624A">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‘Flexible’ labour use and deployment – paid and unpaid –</w:t>
      </w:r>
      <w:r w:rsidR="00D84376" w:rsidRPr="00262E50">
        <w:rPr>
          <w:rFonts w:ascii="Times New Roman" w:hAnsi="Times New Roman" w:cs="Times New Roman"/>
          <w:sz w:val="24"/>
          <w:szCs w:val="24"/>
        </w:rPr>
        <w:t xml:space="preserve"> enabled business growth without significant increases in formal employees. </w:t>
      </w:r>
      <w:r w:rsidR="00267CCC" w:rsidRPr="00262E50">
        <w:rPr>
          <w:rFonts w:ascii="Times New Roman" w:hAnsi="Times New Roman" w:cs="Times New Roman"/>
          <w:sz w:val="24"/>
          <w:szCs w:val="24"/>
        </w:rPr>
        <w:t xml:space="preserve">Spouses played a key role. </w:t>
      </w:r>
      <w:r w:rsidR="00CA190F" w:rsidRPr="00262E50">
        <w:rPr>
          <w:rFonts w:ascii="Times New Roman" w:hAnsi="Times New Roman" w:cs="Times New Roman"/>
          <w:sz w:val="24"/>
          <w:szCs w:val="24"/>
        </w:rPr>
        <w:t>Scrutiny</w:t>
      </w:r>
      <w:r w:rsidR="003157A2" w:rsidRPr="00262E50">
        <w:rPr>
          <w:rFonts w:ascii="Times New Roman" w:hAnsi="Times New Roman" w:cs="Times New Roman"/>
          <w:sz w:val="24"/>
          <w:szCs w:val="24"/>
        </w:rPr>
        <w:t xml:space="preserve"> of his 2010 interview </w:t>
      </w:r>
      <w:r w:rsidR="00833623" w:rsidRPr="00262E50">
        <w:rPr>
          <w:rFonts w:ascii="Times New Roman" w:hAnsi="Times New Roman" w:cs="Times New Roman"/>
          <w:sz w:val="24"/>
          <w:szCs w:val="24"/>
        </w:rPr>
        <w:t xml:space="preserve">also revealed </w:t>
      </w:r>
      <w:r w:rsidR="003157A2" w:rsidRPr="00262E50">
        <w:rPr>
          <w:rFonts w:ascii="Times New Roman" w:hAnsi="Times New Roman" w:cs="Times New Roman"/>
          <w:sz w:val="24"/>
          <w:szCs w:val="24"/>
        </w:rPr>
        <w:t xml:space="preserve">a sizable injection of start-up capital from </w:t>
      </w:r>
      <w:r w:rsidR="00CA190F" w:rsidRPr="00262E50">
        <w:rPr>
          <w:rFonts w:ascii="Times New Roman" w:hAnsi="Times New Roman" w:cs="Times New Roman"/>
          <w:sz w:val="24"/>
          <w:szCs w:val="24"/>
        </w:rPr>
        <w:t xml:space="preserve">MU2’s </w:t>
      </w:r>
      <w:r w:rsidR="003157A2" w:rsidRPr="00262E50">
        <w:rPr>
          <w:rFonts w:ascii="Times New Roman" w:hAnsi="Times New Roman" w:cs="Times New Roman"/>
          <w:sz w:val="24"/>
          <w:szCs w:val="24"/>
        </w:rPr>
        <w:t xml:space="preserve">family members, which financed major alterations to his premises changing it into </w:t>
      </w:r>
      <w:r w:rsidR="00E33CF6" w:rsidRPr="00262E50">
        <w:rPr>
          <w:rFonts w:ascii="Times New Roman" w:hAnsi="Times New Roman" w:cs="Times New Roman"/>
          <w:sz w:val="24"/>
          <w:szCs w:val="24"/>
        </w:rPr>
        <w:t>‘</w:t>
      </w:r>
      <w:r w:rsidR="003157A2" w:rsidRPr="00262E50">
        <w:rPr>
          <w:rFonts w:ascii="Times New Roman" w:hAnsi="Times New Roman" w:cs="Times New Roman"/>
          <w:sz w:val="24"/>
          <w:szCs w:val="24"/>
        </w:rPr>
        <w:t>a very good building … a very nice place according to feedback from the people who come here</w:t>
      </w:r>
      <w:r w:rsidR="00E33CF6" w:rsidRPr="00262E50">
        <w:rPr>
          <w:rFonts w:ascii="Times New Roman" w:hAnsi="Times New Roman" w:cs="Times New Roman"/>
          <w:sz w:val="24"/>
          <w:szCs w:val="24"/>
        </w:rPr>
        <w:t>’</w:t>
      </w:r>
      <w:r w:rsidR="003157A2" w:rsidRPr="00262E50">
        <w:rPr>
          <w:rFonts w:ascii="Times New Roman" w:hAnsi="Times New Roman" w:cs="Times New Roman"/>
          <w:sz w:val="24"/>
          <w:szCs w:val="24"/>
        </w:rPr>
        <w:t>.   Creating an attractive social venue has evidently maximised what otherwise would have been limited market potential. T</w:t>
      </w:r>
      <w:r w:rsidR="00A522A0" w:rsidRPr="00262E50">
        <w:rPr>
          <w:rFonts w:ascii="Times New Roman" w:hAnsi="Times New Roman" w:cs="Times New Roman"/>
          <w:sz w:val="24"/>
          <w:szCs w:val="24"/>
        </w:rPr>
        <w:t>he unpaid labour of MU 11’s wife in the business allowed him to work as full-time nurse and purs</w:t>
      </w:r>
      <w:r w:rsidR="00531AE4">
        <w:rPr>
          <w:rFonts w:ascii="Times New Roman" w:hAnsi="Times New Roman" w:cs="Times New Roman"/>
          <w:sz w:val="24"/>
          <w:szCs w:val="24"/>
        </w:rPr>
        <w:t>u</w:t>
      </w:r>
      <w:r w:rsidR="00A522A0" w:rsidRPr="00262E50">
        <w:rPr>
          <w:rFonts w:ascii="Times New Roman" w:hAnsi="Times New Roman" w:cs="Times New Roman"/>
          <w:sz w:val="24"/>
          <w:szCs w:val="24"/>
        </w:rPr>
        <w:t>e a Master’s level qualification. MU2’s wife’s income as a full-time social worker is an important source of financial stability.</w:t>
      </w:r>
      <w:r w:rsidR="00205D75" w:rsidRPr="00262E50">
        <w:rPr>
          <w:rFonts w:ascii="Times New Roman" w:hAnsi="Times New Roman" w:cs="Times New Roman"/>
          <w:sz w:val="24"/>
          <w:szCs w:val="24"/>
        </w:rPr>
        <w:t xml:space="preserve"> Unofficial ‘helpers’ – often paid cash-in-hand – were routinely used by these firms and complemented the efforts of family members and formal employees. They were integral to LO10’s supermarket chain</w:t>
      </w:r>
      <w:r w:rsidR="00E33CF6" w:rsidRPr="00262E50">
        <w:rPr>
          <w:rFonts w:ascii="Times New Roman" w:hAnsi="Times New Roman" w:cs="Times New Roman"/>
          <w:sz w:val="24"/>
          <w:szCs w:val="24"/>
        </w:rPr>
        <w:t xml:space="preserve">, acting </w:t>
      </w:r>
      <w:r w:rsidR="002E3210" w:rsidRPr="00262E50">
        <w:rPr>
          <w:rFonts w:ascii="Times New Roman" w:hAnsi="Times New Roman" w:cs="Times New Roman"/>
          <w:sz w:val="24"/>
          <w:szCs w:val="24"/>
        </w:rPr>
        <w:t xml:space="preserve">as </w:t>
      </w:r>
      <w:r w:rsidR="00E33CF6" w:rsidRPr="00262E50">
        <w:rPr>
          <w:rFonts w:ascii="Times New Roman" w:hAnsi="Times New Roman" w:cs="Times New Roman"/>
          <w:sz w:val="24"/>
          <w:szCs w:val="24"/>
        </w:rPr>
        <w:lastRenderedPageBreak/>
        <w:t xml:space="preserve">a </w:t>
      </w:r>
      <w:r w:rsidR="002E3210" w:rsidRPr="00262E50">
        <w:rPr>
          <w:rFonts w:ascii="Times New Roman" w:hAnsi="Times New Roman" w:cs="Times New Roman"/>
          <w:sz w:val="24"/>
          <w:szCs w:val="24"/>
        </w:rPr>
        <w:t>buffer against trade fluctuations</w:t>
      </w:r>
      <w:r w:rsidR="00205D75" w:rsidRPr="00262E50">
        <w:rPr>
          <w:rFonts w:ascii="Times New Roman" w:hAnsi="Times New Roman" w:cs="Times New Roman"/>
          <w:sz w:val="24"/>
          <w:szCs w:val="24"/>
        </w:rPr>
        <w:t xml:space="preserve">: </w:t>
      </w:r>
      <w:r w:rsidR="00704237" w:rsidRPr="00262E50">
        <w:rPr>
          <w:rFonts w:ascii="Times New Roman" w:hAnsi="Times New Roman" w:cs="Times New Roman"/>
          <w:sz w:val="24"/>
          <w:szCs w:val="24"/>
        </w:rPr>
        <w:t>‘</w:t>
      </w:r>
      <w:r w:rsidR="00E33CF6" w:rsidRPr="00262E50">
        <w:rPr>
          <w:rFonts w:ascii="Times New Roman" w:hAnsi="Times New Roman" w:cs="Times New Roman"/>
          <w:sz w:val="24"/>
          <w:szCs w:val="24"/>
        </w:rPr>
        <w:t>[</w:t>
      </w:r>
      <w:r w:rsidR="00D86417" w:rsidRPr="00262E50">
        <w:rPr>
          <w:rFonts w:ascii="Times New Roman" w:hAnsi="Times New Roman" w:cs="Times New Roman"/>
          <w:sz w:val="24"/>
          <w:szCs w:val="24"/>
        </w:rPr>
        <w:t>Helpers</w:t>
      </w:r>
      <w:r w:rsidR="00E33CF6" w:rsidRPr="00262E50">
        <w:rPr>
          <w:rFonts w:ascii="Times New Roman" w:hAnsi="Times New Roman" w:cs="Times New Roman"/>
          <w:sz w:val="24"/>
          <w:szCs w:val="24"/>
        </w:rPr>
        <w:t>]</w:t>
      </w:r>
      <w:r w:rsidR="00205D75" w:rsidRPr="00262E50">
        <w:rPr>
          <w:rFonts w:ascii="Times New Roman" w:hAnsi="Times New Roman" w:cs="Times New Roman"/>
          <w:sz w:val="24"/>
          <w:szCs w:val="24"/>
        </w:rPr>
        <w:t xml:space="preserve"> don’t have contracts. They are important </w:t>
      </w:r>
      <w:r w:rsidR="00E33CF6" w:rsidRPr="00262E50">
        <w:rPr>
          <w:rFonts w:ascii="Times New Roman" w:hAnsi="Times New Roman" w:cs="Times New Roman"/>
          <w:sz w:val="24"/>
          <w:szCs w:val="24"/>
        </w:rPr>
        <w:t>…</w:t>
      </w:r>
      <w:r w:rsidR="00205D75" w:rsidRPr="00262E50">
        <w:rPr>
          <w:rFonts w:ascii="Times New Roman" w:hAnsi="Times New Roman" w:cs="Times New Roman"/>
          <w:sz w:val="24"/>
          <w:szCs w:val="24"/>
        </w:rPr>
        <w:t xml:space="preserve"> I can hire them at any time</w:t>
      </w:r>
      <w:r w:rsidR="00E33CF6" w:rsidRPr="00262E50">
        <w:rPr>
          <w:rFonts w:ascii="Times New Roman" w:hAnsi="Times New Roman" w:cs="Times New Roman"/>
          <w:sz w:val="24"/>
          <w:szCs w:val="24"/>
        </w:rPr>
        <w:t xml:space="preserve"> and</w:t>
      </w:r>
      <w:r w:rsidR="00205D75" w:rsidRPr="00262E50">
        <w:rPr>
          <w:rFonts w:ascii="Times New Roman" w:hAnsi="Times New Roman" w:cs="Times New Roman"/>
          <w:sz w:val="24"/>
          <w:szCs w:val="24"/>
        </w:rPr>
        <w:t xml:space="preserve"> can be called when the need arises</w:t>
      </w:r>
      <w:r w:rsidR="00704237" w:rsidRPr="00262E50">
        <w:rPr>
          <w:rFonts w:ascii="Times New Roman" w:hAnsi="Times New Roman" w:cs="Times New Roman"/>
          <w:sz w:val="24"/>
          <w:szCs w:val="24"/>
        </w:rPr>
        <w:t>’.</w:t>
      </w:r>
      <w:r w:rsidR="00205D75" w:rsidRPr="00262E50">
        <w:rPr>
          <w:rFonts w:ascii="Times New Roman" w:hAnsi="Times New Roman" w:cs="Times New Roman"/>
          <w:sz w:val="24"/>
          <w:szCs w:val="24"/>
        </w:rPr>
        <w:t xml:space="preserve"> </w:t>
      </w:r>
    </w:p>
    <w:p w14:paraId="076ED815" w14:textId="77777777" w:rsidR="0070476B" w:rsidRPr="00262E50" w:rsidRDefault="0070476B">
      <w:pPr>
        <w:spacing w:before="120" w:after="0"/>
        <w:jc w:val="both"/>
        <w:rPr>
          <w:rFonts w:ascii="Times New Roman" w:hAnsi="Times New Roman" w:cs="Times New Roman"/>
          <w:sz w:val="24"/>
          <w:szCs w:val="24"/>
        </w:rPr>
      </w:pPr>
    </w:p>
    <w:p w14:paraId="37047C74" w14:textId="77777777" w:rsidR="00283747" w:rsidRPr="00262E50" w:rsidRDefault="000F1D7E">
      <w:pPr>
        <w:pStyle w:val="NoSpacing"/>
        <w:spacing w:line="276" w:lineRule="auto"/>
        <w:jc w:val="both"/>
      </w:pPr>
      <w:r w:rsidRPr="00262E50">
        <w:t xml:space="preserve">The proactive cultivation of social and customer networks was </w:t>
      </w:r>
      <w:r w:rsidR="00CA190F" w:rsidRPr="00262E50">
        <w:t xml:space="preserve">a </w:t>
      </w:r>
      <w:r w:rsidRPr="00262E50">
        <w:t>recurring theme and the main source of business support for these firms. MU11’s social networks and regular customers were a critical resource:</w:t>
      </w:r>
      <w:r w:rsidR="00A20D6C" w:rsidRPr="00262E50">
        <w:t xml:space="preserve"> </w:t>
      </w:r>
    </w:p>
    <w:p w14:paraId="422735B3" w14:textId="6285CB74" w:rsidR="00283747" w:rsidRPr="00262E50" w:rsidRDefault="00774C69">
      <w:pPr>
        <w:pStyle w:val="NoSpacing"/>
        <w:spacing w:line="276" w:lineRule="auto"/>
        <w:ind w:left="851"/>
        <w:jc w:val="both"/>
      </w:pPr>
      <w:r w:rsidRPr="00262E50">
        <w:t>‘</w:t>
      </w:r>
      <w:r w:rsidR="002E3210" w:rsidRPr="00262E50">
        <w:t>I do ask them what products they would like to see in the shop</w:t>
      </w:r>
      <w:r w:rsidR="00E33CF6" w:rsidRPr="00262E50">
        <w:t xml:space="preserve">… </w:t>
      </w:r>
      <w:r w:rsidR="002E3210" w:rsidRPr="00262E50">
        <w:t xml:space="preserve">Also, I do ask them to speak to their social networks and they bring more customers in this business. </w:t>
      </w:r>
      <w:r w:rsidR="0052210A" w:rsidRPr="00262E50">
        <w:t>… T</w:t>
      </w:r>
      <w:r w:rsidR="002E3210" w:rsidRPr="00262E50">
        <w:t>heir advice</w:t>
      </w:r>
      <w:r w:rsidR="00E33CF6" w:rsidRPr="00262E50">
        <w:t xml:space="preserve"> is </w:t>
      </w:r>
      <w:r w:rsidR="002E3210" w:rsidRPr="00262E50">
        <w:t>important to us and it makes the business what it is now</w:t>
      </w:r>
      <w:r w:rsidRPr="00262E50">
        <w:t>’</w:t>
      </w:r>
      <w:r w:rsidR="002B77A3" w:rsidRPr="00262E50">
        <w:t>.</w:t>
      </w:r>
      <w:r w:rsidR="00A20D6C" w:rsidRPr="00262E50">
        <w:t xml:space="preserve"> </w:t>
      </w:r>
      <w:r w:rsidR="00BE0A99" w:rsidRPr="00262E50">
        <w:t>(MU11</w:t>
      </w:r>
      <w:r w:rsidR="00207C54" w:rsidRPr="00262E50">
        <w:t>, butcher, Zimbabwe</w:t>
      </w:r>
      <w:r w:rsidR="00BE0A99" w:rsidRPr="00262E50">
        <w:t>)</w:t>
      </w:r>
    </w:p>
    <w:p w14:paraId="1FBE9101" w14:textId="77777777" w:rsidR="0070476B" w:rsidRPr="00262E50" w:rsidRDefault="0070476B">
      <w:pPr>
        <w:pStyle w:val="NoSpacing"/>
        <w:spacing w:line="276" w:lineRule="auto"/>
        <w:jc w:val="both"/>
      </w:pPr>
    </w:p>
    <w:p w14:paraId="7543D968" w14:textId="42645FDE" w:rsidR="00D84A7D" w:rsidRPr="00262E50" w:rsidRDefault="00CA190F">
      <w:pPr>
        <w:pStyle w:val="NoSpacing"/>
        <w:spacing w:line="276" w:lineRule="auto"/>
        <w:jc w:val="both"/>
      </w:pPr>
      <w:r w:rsidRPr="00262E50">
        <w:t>Similarly,</w:t>
      </w:r>
      <w:r w:rsidR="0052210A" w:rsidRPr="00262E50">
        <w:t xml:space="preserve"> MU2 consults his social circles and customers for advice about marketing and products, ‘you can’t do business without them’. MU8 doubts if there is ‘much business help that is outside there for us’ and relies on friends and family.</w:t>
      </w:r>
    </w:p>
    <w:p w14:paraId="46F872A0" w14:textId="31D93B71" w:rsidR="00597AFD" w:rsidRPr="00262E50" w:rsidRDefault="00597AFD">
      <w:pPr>
        <w:pStyle w:val="ListParagraph"/>
        <w:numPr>
          <w:ilvl w:val="0"/>
          <w:numId w:val="16"/>
        </w:numPr>
        <w:spacing w:before="120" w:after="0"/>
        <w:ind w:left="284" w:hanging="284"/>
        <w:jc w:val="both"/>
        <w:rPr>
          <w:rFonts w:ascii="Times New Roman" w:hAnsi="Times New Roman" w:cs="Times New Roman"/>
          <w:sz w:val="24"/>
          <w:szCs w:val="24"/>
        </w:rPr>
      </w:pPr>
      <w:r w:rsidRPr="00262E50">
        <w:rPr>
          <w:rFonts w:ascii="Times New Roman" w:hAnsi="Times New Roman" w:cs="Times New Roman"/>
          <w:b/>
          <w:sz w:val="24"/>
          <w:szCs w:val="24"/>
        </w:rPr>
        <w:t>Riches to Richer</w:t>
      </w:r>
    </w:p>
    <w:p w14:paraId="44524A1A" w14:textId="10DDD6CC" w:rsidR="00BD21B7" w:rsidRPr="00262E50" w:rsidRDefault="00BD21B7" w:rsidP="00313D33">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The dynamic nature of refugee entrepreneurship is illustrated by an impressive ten firms in our highest performance category, the fast trackers. Previous research (e.g</w:t>
      </w:r>
      <w:r w:rsidR="00E24C58" w:rsidRPr="00262E50">
        <w:rPr>
          <w:rFonts w:ascii="Times New Roman" w:hAnsi="Times New Roman" w:cs="Times New Roman"/>
          <w:sz w:val="24"/>
          <w:szCs w:val="24"/>
        </w:rPr>
        <w:t>.</w:t>
      </w:r>
      <w:r w:rsidRPr="00262E50">
        <w:rPr>
          <w:rFonts w:ascii="Times New Roman" w:hAnsi="Times New Roman" w:cs="Times New Roman"/>
          <w:sz w:val="24"/>
          <w:szCs w:val="24"/>
        </w:rPr>
        <w:t xml:space="preserve"> Storey</w:t>
      </w:r>
      <w:r w:rsidR="00E24C58" w:rsidRPr="00262E50">
        <w:rPr>
          <w:rFonts w:ascii="Times New Roman" w:hAnsi="Times New Roman" w:cs="Times New Roman"/>
          <w:sz w:val="24"/>
          <w:szCs w:val="24"/>
        </w:rPr>
        <w:t>,</w:t>
      </w:r>
      <w:r w:rsidRPr="00262E50">
        <w:rPr>
          <w:rFonts w:ascii="Times New Roman" w:hAnsi="Times New Roman" w:cs="Times New Roman"/>
          <w:sz w:val="24"/>
          <w:szCs w:val="24"/>
        </w:rPr>
        <w:t xml:space="preserve"> 1994) on small businesses suggests that genuine fast trackers are rare; but this ratio exceeds one in four</w:t>
      </w:r>
      <w:r w:rsidR="00E33CF6" w:rsidRPr="00262E50">
        <w:rPr>
          <w:rFonts w:ascii="Times New Roman" w:hAnsi="Times New Roman" w:cs="Times New Roman"/>
          <w:sz w:val="24"/>
          <w:szCs w:val="24"/>
        </w:rPr>
        <w:t xml:space="preserve"> in our sample</w:t>
      </w:r>
      <w:r w:rsidRPr="00262E50">
        <w:rPr>
          <w:rFonts w:ascii="Times New Roman" w:hAnsi="Times New Roman" w:cs="Times New Roman"/>
          <w:sz w:val="24"/>
          <w:szCs w:val="24"/>
        </w:rPr>
        <w:t xml:space="preserve">. When we come to explain this success within the </w:t>
      </w:r>
      <w:r w:rsidR="000D17D7" w:rsidRPr="00262E50">
        <w:rPr>
          <w:rFonts w:ascii="Times New Roman" w:hAnsi="Times New Roman" w:cs="Times New Roman"/>
          <w:sz w:val="24"/>
          <w:szCs w:val="24"/>
        </w:rPr>
        <w:t>synthesis of ME and activation of strategy-resources-networks in Edwards et al</w:t>
      </w:r>
      <w:r w:rsidR="00900C89" w:rsidRPr="00262E50">
        <w:rPr>
          <w:rFonts w:ascii="Times New Roman" w:hAnsi="Times New Roman" w:cs="Times New Roman"/>
          <w:sz w:val="24"/>
          <w:szCs w:val="24"/>
        </w:rPr>
        <w:t>.</w:t>
      </w:r>
      <w:r w:rsidR="000D17D7" w:rsidRPr="00262E50">
        <w:rPr>
          <w:rFonts w:ascii="Times New Roman" w:hAnsi="Times New Roman" w:cs="Times New Roman"/>
          <w:sz w:val="24"/>
          <w:szCs w:val="24"/>
        </w:rPr>
        <w:t>’s dynamic model,</w:t>
      </w:r>
      <w:r w:rsidRPr="00262E50">
        <w:rPr>
          <w:rFonts w:ascii="Times New Roman" w:hAnsi="Times New Roman" w:cs="Times New Roman"/>
          <w:sz w:val="24"/>
          <w:szCs w:val="24"/>
        </w:rPr>
        <w:t xml:space="preserve"> we find that the firms have climbed to the summit via different pathways.  </w:t>
      </w:r>
      <w:bookmarkStart w:id="12" w:name="_Hlk81738424"/>
      <w:r w:rsidR="0060713F">
        <w:rPr>
          <w:rFonts w:ascii="Times New Roman" w:hAnsi="Times New Roman" w:cs="Times New Roman"/>
          <w:sz w:val="24"/>
          <w:szCs w:val="24"/>
        </w:rPr>
        <w:t xml:space="preserve">At the same time </w:t>
      </w:r>
      <w:r w:rsidR="00330786">
        <w:rPr>
          <w:rFonts w:ascii="Times New Roman" w:hAnsi="Times New Roman" w:cs="Times New Roman"/>
          <w:sz w:val="24"/>
          <w:szCs w:val="24"/>
        </w:rPr>
        <w:t xml:space="preserve">every single </w:t>
      </w:r>
      <w:r w:rsidR="00EE77D7">
        <w:rPr>
          <w:rFonts w:ascii="Times New Roman" w:hAnsi="Times New Roman" w:cs="Times New Roman"/>
          <w:sz w:val="24"/>
          <w:szCs w:val="24"/>
        </w:rPr>
        <w:t xml:space="preserve">asset has been brought to bear; in addition to </w:t>
      </w:r>
      <w:r w:rsidR="000B0402">
        <w:rPr>
          <w:rFonts w:ascii="Times New Roman" w:hAnsi="Times New Roman" w:cs="Times New Roman"/>
          <w:sz w:val="24"/>
          <w:szCs w:val="24"/>
        </w:rPr>
        <w:t xml:space="preserve">generous </w:t>
      </w:r>
      <w:r w:rsidR="00EE77D7">
        <w:rPr>
          <w:rFonts w:ascii="Times New Roman" w:hAnsi="Times New Roman" w:cs="Times New Roman"/>
          <w:sz w:val="24"/>
          <w:szCs w:val="24"/>
        </w:rPr>
        <w:t>funding, prior experience, formal support and proactive deployment of resources</w:t>
      </w:r>
      <w:bookmarkEnd w:id="12"/>
      <w:r w:rsidR="00EE77D7">
        <w:rPr>
          <w:rFonts w:ascii="Times New Roman" w:hAnsi="Times New Roman" w:cs="Times New Roman"/>
          <w:sz w:val="24"/>
          <w:szCs w:val="24"/>
        </w:rPr>
        <w:t>.</w:t>
      </w:r>
      <w:r w:rsidR="0060713F">
        <w:rPr>
          <w:rFonts w:ascii="Times New Roman" w:hAnsi="Times New Roman" w:cs="Times New Roman"/>
          <w:sz w:val="24"/>
          <w:szCs w:val="24"/>
        </w:rPr>
        <w:t xml:space="preserve"> </w:t>
      </w:r>
      <w:r w:rsidRPr="00262E50">
        <w:rPr>
          <w:rFonts w:ascii="Times New Roman" w:hAnsi="Times New Roman" w:cs="Times New Roman"/>
          <w:sz w:val="24"/>
          <w:szCs w:val="24"/>
        </w:rPr>
        <w:t xml:space="preserve"> </w:t>
      </w:r>
    </w:p>
    <w:p w14:paraId="5A2D24D0" w14:textId="17720A14" w:rsidR="006B1DDD" w:rsidRPr="00262E50" w:rsidRDefault="00D42B65">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The c</w:t>
      </w:r>
      <w:r w:rsidR="00BD21B7" w:rsidRPr="00262E50">
        <w:rPr>
          <w:rFonts w:ascii="Times New Roman" w:hAnsi="Times New Roman" w:cs="Times New Roman"/>
          <w:sz w:val="24"/>
          <w:szCs w:val="24"/>
        </w:rPr>
        <w:t xml:space="preserve">ritical role of financial capital </w:t>
      </w:r>
      <w:r w:rsidRPr="00262E50">
        <w:rPr>
          <w:rFonts w:ascii="Times New Roman" w:hAnsi="Times New Roman" w:cs="Times New Roman"/>
          <w:sz w:val="24"/>
          <w:szCs w:val="24"/>
        </w:rPr>
        <w:t>is pronounc</w:t>
      </w:r>
      <w:r w:rsidR="001605A3" w:rsidRPr="00262E50">
        <w:rPr>
          <w:rFonts w:ascii="Times New Roman" w:hAnsi="Times New Roman" w:cs="Times New Roman"/>
          <w:sz w:val="24"/>
          <w:szCs w:val="24"/>
        </w:rPr>
        <w:t>ed at this level of performance</w:t>
      </w:r>
      <w:r w:rsidR="00BD21B7" w:rsidRPr="00262E50">
        <w:rPr>
          <w:rFonts w:ascii="Times New Roman" w:hAnsi="Times New Roman" w:cs="Times New Roman"/>
          <w:sz w:val="24"/>
          <w:szCs w:val="24"/>
        </w:rPr>
        <w:t xml:space="preserve">. Important though it </w:t>
      </w:r>
      <w:r w:rsidR="00725840" w:rsidRPr="00262E50">
        <w:rPr>
          <w:rFonts w:ascii="Times New Roman" w:hAnsi="Times New Roman" w:cs="Times New Roman"/>
          <w:sz w:val="24"/>
          <w:szCs w:val="24"/>
        </w:rPr>
        <w:t xml:space="preserve">is to </w:t>
      </w:r>
      <w:r w:rsidR="00BD21B7" w:rsidRPr="00262E50">
        <w:rPr>
          <w:rFonts w:ascii="Times New Roman" w:hAnsi="Times New Roman" w:cs="Times New Roman"/>
          <w:sz w:val="24"/>
          <w:szCs w:val="24"/>
        </w:rPr>
        <w:t>acknowledge entrepreneurial agency</w:t>
      </w:r>
      <w:r w:rsidR="009E3CCD">
        <w:rPr>
          <w:rFonts w:ascii="Times New Roman" w:hAnsi="Times New Roman" w:cs="Times New Roman"/>
          <w:sz w:val="24"/>
          <w:szCs w:val="24"/>
        </w:rPr>
        <w:t>.</w:t>
      </w:r>
      <w:r w:rsidR="00BD21B7" w:rsidRPr="00262E50">
        <w:rPr>
          <w:rFonts w:ascii="Times New Roman" w:hAnsi="Times New Roman" w:cs="Times New Roman"/>
          <w:sz w:val="24"/>
          <w:szCs w:val="24"/>
        </w:rPr>
        <w:t xml:space="preserve"> </w:t>
      </w:r>
      <w:r w:rsidR="009E3CCD">
        <w:rPr>
          <w:rFonts w:ascii="Times New Roman" w:hAnsi="Times New Roman" w:cs="Times New Roman"/>
          <w:sz w:val="24"/>
          <w:szCs w:val="24"/>
        </w:rPr>
        <w:t>T</w:t>
      </w:r>
      <w:r w:rsidR="00BD21B7" w:rsidRPr="00262E50">
        <w:rPr>
          <w:rFonts w:ascii="Times New Roman" w:hAnsi="Times New Roman" w:cs="Times New Roman"/>
          <w:sz w:val="24"/>
          <w:szCs w:val="24"/>
        </w:rPr>
        <w:t xml:space="preserve">he authoritative definition of social agency offered by Emirbayer and Mische (1998:1005) emphasises the ‘capacity of </w:t>
      </w:r>
      <w:r w:rsidR="00BD21B7" w:rsidRPr="00262E50">
        <w:rPr>
          <w:rFonts w:ascii="Times New Roman" w:hAnsi="Times New Roman" w:cs="Times New Roman"/>
          <w:i/>
          <w:sz w:val="24"/>
          <w:szCs w:val="24"/>
        </w:rPr>
        <w:t>resource</w:t>
      </w:r>
      <w:r w:rsidR="00BD21B7" w:rsidRPr="00262E50">
        <w:rPr>
          <w:rFonts w:ascii="Times New Roman" w:hAnsi="Times New Roman" w:cs="Times New Roman"/>
          <w:sz w:val="24"/>
          <w:szCs w:val="24"/>
        </w:rPr>
        <w:t>-equipped actors to act creatively’</w:t>
      </w:r>
      <w:r w:rsidR="00D84A7D" w:rsidRPr="00262E50">
        <w:rPr>
          <w:rFonts w:ascii="Times New Roman" w:hAnsi="Times New Roman" w:cs="Times New Roman"/>
          <w:sz w:val="24"/>
          <w:szCs w:val="24"/>
        </w:rPr>
        <w:t xml:space="preserve"> </w:t>
      </w:r>
      <w:r w:rsidR="00BD21B7" w:rsidRPr="00262E50">
        <w:rPr>
          <w:rFonts w:ascii="Times New Roman" w:hAnsi="Times New Roman" w:cs="Times New Roman"/>
          <w:sz w:val="24"/>
          <w:szCs w:val="24"/>
        </w:rPr>
        <w:t>[our italics], a formulation which identifies the possession of resources as a prerequisite for effective action.  In the realm of enterprise</w:t>
      </w:r>
      <w:r w:rsidR="007E3F8F" w:rsidRPr="00262E50">
        <w:rPr>
          <w:rFonts w:ascii="Times New Roman" w:hAnsi="Times New Roman" w:cs="Times New Roman"/>
          <w:sz w:val="24"/>
          <w:szCs w:val="24"/>
        </w:rPr>
        <w:t>,</w:t>
      </w:r>
      <w:r w:rsidR="00BD21B7" w:rsidRPr="00262E50">
        <w:rPr>
          <w:rFonts w:ascii="Times New Roman" w:hAnsi="Times New Roman" w:cs="Times New Roman"/>
          <w:sz w:val="24"/>
          <w:szCs w:val="24"/>
        </w:rPr>
        <w:t xml:space="preserve"> financial capital has repeatedly been shown to be </w:t>
      </w:r>
      <w:r w:rsidR="00D050E2" w:rsidRPr="00262E50">
        <w:rPr>
          <w:rFonts w:ascii="Times New Roman" w:hAnsi="Times New Roman" w:cs="Times New Roman"/>
          <w:sz w:val="24"/>
          <w:szCs w:val="24"/>
        </w:rPr>
        <w:t xml:space="preserve">a </w:t>
      </w:r>
      <w:r w:rsidR="00BD21B7" w:rsidRPr="00262E50">
        <w:rPr>
          <w:rFonts w:ascii="Times New Roman" w:hAnsi="Times New Roman" w:cs="Times New Roman"/>
          <w:sz w:val="24"/>
          <w:szCs w:val="24"/>
        </w:rPr>
        <w:t xml:space="preserve">critical resource (Bates </w:t>
      </w:r>
      <w:r w:rsidR="004C0BCF" w:rsidRPr="00262E50">
        <w:rPr>
          <w:rFonts w:ascii="Times New Roman" w:hAnsi="Times New Roman" w:cs="Times New Roman"/>
          <w:sz w:val="24"/>
          <w:szCs w:val="24"/>
        </w:rPr>
        <w:t>and Robb, 2014)</w:t>
      </w:r>
      <w:r w:rsidR="007E3F8F" w:rsidRPr="00262E50">
        <w:rPr>
          <w:rFonts w:ascii="Times New Roman" w:hAnsi="Times New Roman" w:cs="Times New Roman"/>
          <w:sz w:val="24"/>
          <w:szCs w:val="24"/>
        </w:rPr>
        <w:t xml:space="preserve">. </w:t>
      </w:r>
      <w:r w:rsidR="004C0BCF" w:rsidRPr="00262E50">
        <w:rPr>
          <w:rFonts w:ascii="Times New Roman" w:hAnsi="Times New Roman" w:cs="Times New Roman"/>
          <w:sz w:val="24"/>
          <w:szCs w:val="24"/>
        </w:rPr>
        <w:t>T</w:t>
      </w:r>
      <w:r w:rsidR="00BD21B7" w:rsidRPr="00262E50">
        <w:rPr>
          <w:rFonts w:ascii="Times New Roman" w:hAnsi="Times New Roman" w:cs="Times New Roman"/>
          <w:sz w:val="24"/>
          <w:szCs w:val="24"/>
        </w:rPr>
        <w:t xml:space="preserve">his </w:t>
      </w:r>
      <w:r w:rsidR="004C0BCF" w:rsidRPr="00262E50">
        <w:rPr>
          <w:rFonts w:ascii="Times New Roman" w:hAnsi="Times New Roman" w:cs="Times New Roman"/>
          <w:sz w:val="24"/>
          <w:szCs w:val="24"/>
        </w:rPr>
        <w:t xml:space="preserve">is evident </w:t>
      </w:r>
      <w:r w:rsidR="00BD21B7" w:rsidRPr="00262E50">
        <w:rPr>
          <w:rFonts w:ascii="Times New Roman" w:hAnsi="Times New Roman" w:cs="Times New Roman"/>
          <w:sz w:val="24"/>
          <w:szCs w:val="24"/>
        </w:rPr>
        <w:t>in the present sample. Table</w:t>
      </w:r>
      <w:r w:rsidR="007E3F8F" w:rsidRPr="00262E50">
        <w:rPr>
          <w:rFonts w:ascii="Times New Roman" w:hAnsi="Times New Roman" w:cs="Times New Roman"/>
          <w:sz w:val="24"/>
          <w:szCs w:val="24"/>
        </w:rPr>
        <w:t xml:space="preserve"> </w:t>
      </w:r>
      <w:r w:rsidR="00D050E2" w:rsidRPr="00262E50">
        <w:rPr>
          <w:rFonts w:ascii="Times New Roman" w:hAnsi="Times New Roman" w:cs="Times New Roman"/>
          <w:sz w:val="24"/>
          <w:szCs w:val="24"/>
        </w:rPr>
        <w:t>5</w:t>
      </w:r>
      <w:r w:rsidR="009B6EDA" w:rsidRPr="00262E50">
        <w:rPr>
          <w:rFonts w:ascii="Times New Roman" w:hAnsi="Times New Roman" w:cs="Times New Roman"/>
          <w:sz w:val="24"/>
          <w:szCs w:val="24"/>
        </w:rPr>
        <w:t xml:space="preserve"> </w:t>
      </w:r>
      <w:r w:rsidR="00BD21B7" w:rsidRPr="00262E50">
        <w:rPr>
          <w:rFonts w:ascii="Times New Roman" w:hAnsi="Times New Roman" w:cs="Times New Roman"/>
          <w:sz w:val="24"/>
          <w:szCs w:val="24"/>
        </w:rPr>
        <w:t xml:space="preserve">profiles three firms classified as </w:t>
      </w:r>
      <w:r w:rsidR="00650D81" w:rsidRPr="00262E50">
        <w:rPr>
          <w:rFonts w:ascii="Times New Roman" w:hAnsi="Times New Roman" w:cs="Times New Roman"/>
          <w:sz w:val="24"/>
          <w:szCs w:val="24"/>
        </w:rPr>
        <w:t>‘</w:t>
      </w:r>
      <w:r w:rsidR="00BD21B7" w:rsidRPr="00262E50">
        <w:rPr>
          <w:rFonts w:ascii="Times New Roman" w:hAnsi="Times New Roman" w:cs="Times New Roman"/>
          <w:sz w:val="24"/>
          <w:szCs w:val="24"/>
        </w:rPr>
        <w:t>fast track</w:t>
      </w:r>
      <w:r w:rsidR="00650D81" w:rsidRPr="00262E50">
        <w:rPr>
          <w:rFonts w:ascii="Times New Roman" w:hAnsi="Times New Roman" w:cs="Times New Roman"/>
          <w:sz w:val="24"/>
          <w:szCs w:val="24"/>
        </w:rPr>
        <w:t>’</w:t>
      </w:r>
      <w:r w:rsidR="00BD21B7" w:rsidRPr="00262E50">
        <w:rPr>
          <w:rFonts w:ascii="Times New Roman" w:hAnsi="Times New Roman" w:cs="Times New Roman"/>
          <w:sz w:val="24"/>
          <w:szCs w:val="24"/>
        </w:rPr>
        <w:t xml:space="preserve"> in both 2010 and 2018</w:t>
      </w:r>
      <w:r w:rsidR="00D050E2" w:rsidRPr="00262E50">
        <w:rPr>
          <w:rFonts w:ascii="Times New Roman" w:hAnsi="Times New Roman" w:cs="Times New Roman"/>
          <w:sz w:val="24"/>
          <w:szCs w:val="24"/>
        </w:rPr>
        <w:t>,</w:t>
      </w:r>
      <w:r w:rsidR="00BD21B7" w:rsidRPr="00262E50">
        <w:rPr>
          <w:rFonts w:ascii="Times New Roman" w:hAnsi="Times New Roman" w:cs="Times New Roman"/>
          <w:sz w:val="24"/>
          <w:szCs w:val="24"/>
        </w:rPr>
        <w:t xml:space="preserve"> together with seven businesses moving from thriving to fast track over that period.   </w:t>
      </w:r>
    </w:p>
    <w:p w14:paraId="560C89D7" w14:textId="77777777" w:rsidR="00090089" w:rsidRPr="00262E50" w:rsidRDefault="00090089">
      <w:pPr>
        <w:spacing w:before="120" w:after="0"/>
        <w:jc w:val="both"/>
        <w:rPr>
          <w:rFonts w:ascii="Times New Roman" w:hAnsi="Times New Roman" w:cs="Times New Roman"/>
          <w:sz w:val="24"/>
          <w:szCs w:val="24"/>
        </w:rPr>
      </w:pPr>
    </w:p>
    <w:p w14:paraId="08FE9119" w14:textId="28C4208B" w:rsidR="00D86417" w:rsidRPr="00262E50" w:rsidRDefault="0060582B">
      <w:pPr>
        <w:spacing w:before="120" w:after="0"/>
        <w:jc w:val="both"/>
        <w:rPr>
          <w:rFonts w:ascii="Times New Roman" w:hAnsi="Times New Roman" w:cs="Times New Roman"/>
          <w:iCs/>
          <w:sz w:val="24"/>
          <w:szCs w:val="24"/>
        </w:rPr>
      </w:pPr>
      <w:r w:rsidRPr="00262E50">
        <w:rPr>
          <w:rFonts w:ascii="Times New Roman" w:hAnsi="Times New Roman" w:cs="Times New Roman"/>
          <w:iCs/>
          <w:sz w:val="24"/>
          <w:szCs w:val="24"/>
        </w:rPr>
        <w:t>[Table 5</w:t>
      </w:r>
      <w:r w:rsidR="000C1AB7" w:rsidRPr="00262E50">
        <w:rPr>
          <w:rFonts w:ascii="Times New Roman" w:hAnsi="Times New Roman" w:cs="Times New Roman"/>
          <w:iCs/>
          <w:sz w:val="24"/>
          <w:szCs w:val="24"/>
        </w:rPr>
        <w:t>. Fast track enterprises</w:t>
      </w:r>
      <w:r w:rsidRPr="00262E50">
        <w:rPr>
          <w:rFonts w:ascii="Times New Roman" w:hAnsi="Times New Roman" w:cs="Times New Roman"/>
          <w:iCs/>
          <w:sz w:val="24"/>
          <w:szCs w:val="24"/>
        </w:rPr>
        <w:t>]</w:t>
      </w:r>
    </w:p>
    <w:p w14:paraId="03D40871" w14:textId="77777777" w:rsidR="006B1DDD" w:rsidRPr="00262E50" w:rsidRDefault="006B1DDD">
      <w:pPr>
        <w:spacing w:before="120" w:after="0"/>
        <w:jc w:val="both"/>
        <w:rPr>
          <w:rFonts w:ascii="Times New Roman" w:hAnsi="Times New Roman" w:cs="Times New Roman"/>
          <w:sz w:val="24"/>
          <w:szCs w:val="24"/>
        </w:rPr>
      </w:pPr>
    </w:p>
    <w:p w14:paraId="29112A46" w14:textId="550F44DE" w:rsidR="00F66E26" w:rsidRPr="00262E50" w:rsidRDefault="003B0CF2">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A</w:t>
      </w:r>
      <w:r w:rsidR="00F66E26" w:rsidRPr="00262E50">
        <w:rPr>
          <w:rFonts w:ascii="Times New Roman" w:hAnsi="Times New Roman" w:cs="Times New Roman"/>
          <w:sz w:val="24"/>
          <w:szCs w:val="24"/>
        </w:rPr>
        <w:t xml:space="preserve"> significant feature of this group is their access to large amounts of financial capital</w:t>
      </w:r>
      <w:r w:rsidR="00695899">
        <w:rPr>
          <w:rFonts w:ascii="Times New Roman" w:hAnsi="Times New Roman" w:cs="Times New Roman"/>
          <w:sz w:val="24"/>
          <w:szCs w:val="24"/>
        </w:rPr>
        <w:t xml:space="preserve"> </w:t>
      </w:r>
      <w:r w:rsidR="00F66E26" w:rsidRPr="00262E50">
        <w:rPr>
          <w:rFonts w:ascii="Times New Roman" w:hAnsi="Times New Roman" w:cs="Times New Roman"/>
          <w:sz w:val="24"/>
          <w:szCs w:val="24"/>
        </w:rPr>
        <w:t xml:space="preserve">with five of the above respondents describing </w:t>
      </w:r>
      <w:r w:rsidR="00650D81" w:rsidRPr="00262E50">
        <w:rPr>
          <w:rFonts w:ascii="Times New Roman" w:hAnsi="Times New Roman" w:cs="Times New Roman"/>
          <w:sz w:val="24"/>
          <w:szCs w:val="24"/>
        </w:rPr>
        <w:t xml:space="preserve">having sizeable </w:t>
      </w:r>
      <w:r w:rsidR="00F66E26" w:rsidRPr="00262E50">
        <w:rPr>
          <w:rFonts w:ascii="Times New Roman" w:hAnsi="Times New Roman" w:cs="Times New Roman"/>
          <w:sz w:val="24"/>
          <w:szCs w:val="24"/>
        </w:rPr>
        <w:t>financial assets on arrival</w:t>
      </w:r>
      <w:r w:rsidR="00826C44" w:rsidRPr="00262E50">
        <w:rPr>
          <w:rFonts w:ascii="Times New Roman" w:hAnsi="Times New Roman" w:cs="Times New Roman"/>
          <w:sz w:val="24"/>
          <w:szCs w:val="24"/>
        </w:rPr>
        <w:t xml:space="preserve">. </w:t>
      </w:r>
      <w:r w:rsidR="00F66E26" w:rsidRPr="00262E50">
        <w:rPr>
          <w:rFonts w:ascii="Times New Roman" w:hAnsi="Times New Roman" w:cs="Times New Roman"/>
          <w:sz w:val="24"/>
          <w:szCs w:val="24"/>
        </w:rPr>
        <w:t xml:space="preserve">Despite fleeing persecution, they have nevertheless contrived to transfer significant sums from homeland to Britain, a manoeuvre demonstrated by LO15, who, in retreat from the Taliban, has in effect relocated his entire family retail business from Afghanistan to Birmingham.  </w:t>
      </w:r>
      <w:r w:rsidR="00F66E26" w:rsidRPr="00262E50">
        <w:rPr>
          <w:rFonts w:ascii="Times New Roman" w:hAnsi="Times New Roman" w:cs="Times New Roman"/>
          <w:sz w:val="24"/>
          <w:szCs w:val="24"/>
        </w:rPr>
        <w:lastRenderedPageBreak/>
        <w:t xml:space="preserve">When first interviewed in 2010 his annual revenue was recorded as between £250,000 and £1 million and by 2018 had </w:t>
      </w:r>
      <w:r w:rsidRPr="00262E50">
        <w:rPr>
          <w:rFonts w:ascii="Times New Roman" w:hAnsi="Times New Roman" w:cs="Times New Roman"/>
          <w:sz w:val="24"/>
          <w:szCs w:val="24"/>
        </w:rPr>
        <w:t xml:space="preserve">exceeded </w:t>
      </w:r>
      <w:r w:rsidR="00F66E26" w:rsidRPr="00262E50">
        <w:rPr>
          <w:rFonts w:ascii="Times New Roman" w:hAnsi="Times New Roman" w:cs="Times New Roman"/>
          <w:sz w:val="24"/>
          <w:szCs w:val="24"/>
        </w:rPr>
        <w:t>£3 million.  This vigorous growth tendency is common to all in this group; LO13’s turnover has doubled over 2010 to 2018 and LO16’s has tripled, while many others reporting similar increases in revenue.</w:t>
      </w:r>
    </w:p>
    <w:p w14:paraId="128F9021" w14:textId="77777777" w:rsidR="00283747" w:rsidRPr="00262E50" w:rsidRDefault="00F66E26">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 xml:space="preserve">An abundance of capital is not the sole reason for success. A judicious combination of resources with entrepreneurial agency was evident in many cases.  For </w:t>
      </w:r>
      <w:r w:rsidR="003B0CF2" w:rsidRPr="00262E50">
        <w:rPr>
          <w:rFonts w:ascii="Times New Roman" w:hAnsi="Times New Roman" w:cs="Times New Roman"/>
          <w:sz w:val="24"/>
          <w:szCs w:val="24"/>
        </w:rPr>
        <w:t>example,</w:t>
      </w:r>
      <w:r w:rsidRPr="00262E50">
        <w:rPr>
          <w:rFonts w:ascii="Times New Roman" w:hAnsi="Times New Roman" w:cs="Times New Roman"/>
          <w:sz w:val="24"/>
          <w:szCs w:val="24"/>
        </w:rPr>
        <w:t xml:space="preserve"> LO15’s original retail food outlet was carefully located to tap into a neighbourhood consumer market dominated by migrants, students and other youthful shoppers, all the better to appreciate his wide range of exotic imports.  Subsequent growth has been underpinned by strategic and proactive decision-making, </w:t>
      </w:r>
    </w:p>
    <w:p w14:paraId="28990D85" w14:textId="117AC6B3" w:rsidR="00283747" w:rsidRPr="00262E50" w:rsidRDefault="00F66E26">
      <w:pPr>
        <w:spacing w:before="120" w:after="0"/>
        <w:ind w:left="851"/>
        <w:jc w:val="both"/>
        <w:rPr>
          <w:rFonts w:ascii="Times New Roman" w:hAnsi="Times New Roman" w:cs="Times New Roman"/>
          <w:iCs/>
          <w:sz w:val="24"/>
          <w:szCs w:val="24"/>
        </w:rPr>
      </w:pPr>
      <w:r w:rsidRPr="00262E50">
        <w:rPr>
          <w:rFonts w:ascii="Times New Roman" w:hAnsi="Times New Roman" w:cs="Times New Roman"/>
          <w:iCs/>
          <w:sz w:val="24"/>
          <w:szCs w:val="24"/>
        </w:rPr>
        <w:t xml:space="preserve">‘We took a risk … we sold six businesses at a substantial profit and maintained four others  … </w:t>
      </w:r>
      <w:r w:rsidR="00D42B65" w:rsidRPr="00262E50">
        <w:rPr>
          <w:rFonts w:ascii="Times New Roman" w:hAnsi="Times New Roman" w:cs="Times New Roman"/>
          <w:iCs/>
          <w:sz w:val="24"/>
          <w:szCs w:val="24"/>
        </w:rPr>
        <w:t>W</w:t>
      </w:r>
      <w:r w:rsidRPr="00262E50">
        <w:rPr>
          <w:rFonts w:ascii="Times New Roman" w:hAnsi="Times New Roman" w:cs="Times New Roman"/>
          <w:iCs/>
          <w:sz w:val="24"/>
          <w:szCs w:val="24"/>
        </w:rPr>
        <w:t>e continually assess our core exotic products, our efficiency and financial position, our suppliers, maintaining the same level of employees and paying them well. We also regularly review our competitiveness and we conduct customer satisfaction and market analysis surveys’ (</w:t>
      </w:r>
      <w:r w:rsidR="006B1DDD" w:rsidRPr="00262E50">
        <w:rPr>
          <w:rFonts w:ascii="Times New Roman" w:hAnsi="Times New Roman" w:cs="Times New Roman"/>
          <w:iCs/>
          <w:sz w:val="24"/>
          <w:szCs w:val="24"/>
        </w:rPr>
        <w:t>LO</w:t>
      </w:r>
      <w:r w:rsidR="00207C54" w:rsidRPr="00262E50">
        <w:rPr>
          <w:rFonts w:ascii="Times New Roman" w:hAnsi="Times New Roman" w:cs="Times New Roman"/>
          <w:iCs/>
          <w:sz w:val="24"/>
          <w:szCs w:val="24"/>
        </w:rPr>
        <w:t>1</w:t>
      </w:r>
      <w:r w:rsidR="006B1DDD" w:rsidRPr="00262E50">
        <w:rPr>
          <w:rFonts w:ascii="Times New Roman" w:hAnsi="Times New Roman" w:cs="Times New Roman"/>
          <w:iCs/>
          <w:sz w:val="24"/>
          <w:szCs w:val="24"/>
        </w:rPr>
        <w:t xml:space="preserve">5, </w:t>
      </w:r>
      <w:r w:rsidR="00207C54" w:rsidRPr="00262E50">
        <w:rPr>
          <w:rFonts w:ascii="Times New Roman" w:hAnsi="Times New Roman" w:cs="Times New Roman"/>
          <w:iCs/>
          <w:sz w:val="24"/>
          <w:szCs w:val="24"/>
        </w:rPr>
        <w:t>supermarket, Afghanistan</w:t>
      </w:r>
      <w:r w:rsidR="006B1DDD" w:rsidRPr="00262E50">
        <w:rPr>
          <w:rFonts w:ascii="Times New Roman" w:hAnsi="Times New Roman" w:cs="Times New Roman"/>
          <w:iCs/>
          <w:sz w:val="24"/>
          <w:szCs w:val="24"/>
        </w:rPr>
        <w:t>, 2018 interview</w:t>
      </w:r>
      <w:r w:rsidRPr="00262E50">
        <w:rPr>
          <w:rFonts w:ascii="Times New Roman" w:hAnsi="Times New Roman" w:cs="Times New Roman"/>
          <w:iCs/>
          <w:sz w:val="24"/>
          <w:szCs w:val="24"/>
        </w:rPr>
        <w:t xml:space="preserve">).   </w:t>
      </w:r>
    </w:p>
    <w:p w14:paraId="12A85E64" w14:textId="77777777" w:rsidR="00F66E26" w:rsidRPr="00262E50" w:rsidRDefault="00F66E26">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 xml:space="preserve">A similar attentiveness to quality and distinctiveness </w:t>
      </w:r>
      <w:r w:rsidR="003B0CF2" w:rsidRPr="00262E50">
        <w:rPr>
          <w:rFonts w:ascii="Times New Roman" w:hAnsi="Times New Roman" w:cs="Times New Roman"/>
          <w:sz w:val="24"/>
          <w:szCs w:val="24"/>
        </w:rPr>
        <w:t xml:space="preserve">eased </w:t>
      </w:r>
      <w:r w:rsidRPr="00262E50">
        <w:rPr>
          <w:rFonts w:ascii="Times New Roman" w:hAnsi="Times New Roman" w:cs="Times New Roman"/>
          <w:sz w:val="24"/>
          <w:szCs w:val="24"/>
        </w:rPr>
        <w:t xml:space="preserve">restaurateur LO9 from the ‘thriving to the ‘fast track category’. Despite fierce competition, he maintains ‘not a single one is near to our standard’. </w:t>
      </w:r>
    </w:p>
    <w:p w14:paraId="6039E935" w14:textId="26D84A5D" w:rsidR="00F66E26" w:rsidRPr="00262E50" w:rsidRDefault="00F66E26">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 xml:space="preserve">For these entrepreneurs, funding is more effective when deployed with proactive management.  However, this is not a simple combination.  Rather it is a dynamic interplay in which access to resources </w:t>
      </w:r>
      <w:r w:rsidR="003B0CF2" w:rsidRPr="00262E50">
        <w:rPr>
          <w:rFonts w:ascii="Times New Roman" w:hAnsi="Times New Roman" w:cs="Times New Roman"/>
          <w:sz w:val="24"/>
          <w:szCs w:val="24"/>
        </w:rPr>
        <w:t>enables</w:t>
      </w:r>
      <w:r w:rsidRPr="00262E50">
        <w:rPr>
          <w:rFonts w:ascii="Times New Roman" w:hAnsi="Times New Roman" w:cs="Times New Roman"/>
          <w:sz w:val="24"/>
          <w:szCs w:val="24"/>
        </w:rPr>
        <w:t xml:space="preserve"> agency to take flight.  Whereas with smaller under-capitalised firms patch-working is a matter of bolting on extra earning lines in a single site, with firms like L015 it is more a matter of acquiring whole new branches.  </w:t>
      </w:r>
    </w:p>
    <w:p w14:paraId="28B49004" w14:textId="02FF6691" w:rsidR="00F66E26" w:rsidRDefault="00F66E26">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 xml:space="preserve">Even greater territorial expansion is achieved by LO12, the Iranian co-owner of a pizza and burger chain in the West Midlands with over 100 employees. He started with </w:t>
      </w:r>
      <w:r w:rsidR="003B0CF2" w:rsidRPr="00262E50">
        <w:rPr>
          <w:rFonts w:ascii="Times New Roman" w:hAnsi="Times New Roman" w:cs="Times New Roman"/>
          <w:sz w:val="24"/>
          <w:szCs w:val="24"/>
        </w:rPr>
        <w:t xml:space="preserve">eight </w:t>
      </w:r>
      <w:r w:rsidRPr="00262E50">
        <w:rPr>
          <w:rFonts w:ascii="Times New Roman" w:hAnsi="Times New Roman" w:cs="Times New Roman"/>
          <w:sz w:val="24"/>
          <w:szCs w:val="24"/>
        </w:rPr>
        <w:t xml:space="preserve">full-time workers and a turnover in excess of £2 million. The owner invested in technology and embraced online orders and home delivery. Once </w:t>
      </w:r>
      <w:r w:rsidR="003B0CF2" w:rsidRPr="00262E50">
        <w:rPr>
          <w:rFonts w:ascii="Times New Roman" w:hAnsi="Times New Roman" w:cs="Times New Roman"/>
          <w:sz w:val="24"/>
          <w:szCs w:val="24"/>
        </w:rPr>
        <w:t>again,</w:t>
      </w:r>
      <w:r w:rsidRPr="00262E50">
        <w:rPr>
          <w:rFonts w:ascii="Times New Roman" w:hAnsi="Times New Roman" w:cs="Times New Roman"/>
          <w:sz w:val="24"/>
          <w:szCs w:val="24"/>
        </w:rPr>
        <w:t xml:space="preserve"> we note the combination of ample resources and proactive agency. In his 2010 interview, LO12 describe</w:t>
      </w:r>
      <w:r w:rsidR="00921B7A" w:rsidRPr="00262E50">
        <w:rPr>
          <w:rFonts w:ascii="Times New Roman" w:hAnsi="Times New Roman" w:cs="Times New Roman"/>
          <w:sz w:val="24"/>
          <w:szCs w:val="24"/>
        </w:rPr>
        <w:t>d</w:t>
      </w:r>
      <w:r w:rsidRPr="00262E50">
        <w:rPr>
          <w:rFonts w:ascii="Times New Roman" w:hAnsi="Times New Roman" w:cs="Times New Roman"/>
          <w:sz w:val="24"/>
          <w:szCs w:val="24"/>
        </w:rPr>
        <w:t xml:space="preserve"> his start-up capital as deriving from ‘my previous investment in my home country’ together with inputs from a partnership with several fellow Iranians.  </w:t>
      </w:r>
      <w:r w:rsidR="00921B7A" w:rsidRPr="00262E50">
        <w:rPr>
          <w:rFonts w:ascii="Times New Roman" w:hAnsi="Times New Roman" w:cs="Times New Roman"/>
          <w:sz w:val="24"/>
          <w:szCs w:val="24"/>
        </w:rPr>
        <w:t>But</w:t>
      </w:r>
      <w:r w:rsidRPr="00262E50">
        <w:rPr>
          <w:rFonts w:ascii="Times New Roman" w:hAnsi="Times New Roman" w:cs="Times New Roman"/>
          <w:sz w:val="24"/>
          <w:szCs w:val="24"/>
        </w:rPr>
        <w:t xml:space="preserve"> the initial stages were bumpy, ‘we were really struggling to keep the business running due to financial constraints and being new to the West Midlands’.  A bank loan (subsequently repaid) </w:t>
      </w:r>
      <w:r w:rsidR="00921B7A" w:rsidRPr="00262E50">
        <w:rPr>
          <w:rFonts w:ascii="Times New Roman" w:hAnsi="Times New Roman" w:cs="Times New Roman"/>
          <w:sz w:val="24"/>
          <w:szCs w:val="24"/>
        </w:rPr>
        <w:t xml:space="preserve">overcame </w:t>
      </w:r>
      <w:r w:rsidRPr="00262E50">
        <w:rPr>
          <w:rFonts w:ascii="Times New Roman" w:hAnsi="Times New Roman" w:cs="Times New Roman"/>
          <w:sz w:val="24"/>
          <w:szCs w:val="24"/>
        </w:rPr>
        <w:t xml:space="preserve">what now looks like a hiccup and the venture recovered and blossomed ‘until where it is now’.  As with LO15, the effectiveness of resources has been magnified by their carefully targeted deployment, </w:t>
      </w:r>
      <w:r w:rsidR="00B42AFB" w:rsidRPr="00262E50">
        <w:rPr>
          <w:rFonts w:ascii="Times New Roman" w:hAnsi="Times New Roman" w:cs="Times New Roman"/>
          <w:sz w:val="24"/>
          <w:szCs w:val="24"/>
        </w:rPr>
        <w:t>‘</w:t>
      </w:r>
      <w:r w:rsidRPr="00262E50">
        <w:rPr>
          <w:rFonts w:ascii="Times New Roman" w:hAnsi="Times New Roman" w:cs="Times New Roman"/>
          <w:sz w:val="24"/>
          <w:szCs w:val="24"/>
        </w:rPr>
        <w:t xml:space="preserve">I decided to go into this business because there is a need for </w:t>
      </w:r>
      <w:r w:rsidR="003B0CF2" w:rsidRPr="00262E50">
        <w:rPr>
          <w:rFonts w:ascii="Times New Roman" w:hAnsi="Times New Roman" w:cs="Times New Roman"/>
          <w:sz w:val="24"/>
          <w:szCs w:val="24"/>
        </w:rPr>
        <w:t>…</w:t>
      </w:r>
      <w:r w:rsidRPr="00262E50">
        <w:rPr>
          <w:rFonts w:ascii="Times New Roman" w:hAnsi="Times New Roman" w:cs="Times New Roman"/>
          <w:sz w:val="24"/>
          <w:szCs w:val="24"/>
        </w:rPr>
        <w:t xml:space="preserve"> cheap food at a convenient place   …   people who are unemployed or working in </w:t>
      </w:r>
      <w:r w:rsidR="007F5047" w:rsidRPr="00262E50">
        <w:rPr>
          <w:rFonts w:ascii="Times New Roman" w:hAnsi="Times New Roman" w:cs="Times New Roman"/>
          <w:sz w:val="24"/>
          <w:szCs w:val="24"/>
        </w:rPr>
        <w:t>low-income</w:t>
      </w:r>
      <w:r w:rsidRPr="00262E50">
        <w:rPr>
          <w:rFonts w:ascii="Times New Roman" w:hAnsi="Times New Roman" w:cs="Times New Roman"/>
          <w:sz w:val="24"/>
          <w:szCs w:val="24"/>
        </w:rPr>
        <w:t xml:space="preserve"> jobs are not prepared to purchase from very expensive restaurants</w:t>
      </w:r>
      <w:r w:rsidR="00B42AFB" w:rsidRPr="00262E50">
        <w:rPr>
          <w:rFonts w:ascii="Times New Roman" w:hAnsi="Times New Roman" w:cs="Times New Roman"/>
          <w:sz w:val="24"/>
          <w:szCs w:val="24"/>
        </w:rPr>
        <w:t>’</w:t>
      </w:r>
      <w:r w:rsidR="002C65C5" w:rsidRPr="00262E50">
        <w:rPr>
          <w:rFonts w:ascii="Times New Roman" w:hAnsi="Times New Roman" w:cs="Times New Roman"/>
          <w:sz w:val="24"/>
          <w:szCs w:val="24"/>
        </w:rPr>
        <w:t>.</w:t>
      </w:r>
      <w:r w:rsidRPr="00262E50">
        <w:rPr>
          <w:rFonts w:ascii="Times New Roman" w:hAnsi="Times New Roman" w:cs="Times New Roman"/>
          <w:i/>
          <w:sz w:val="24"/>
          <w:szCs w:val="24"/>
        </w:rPr>
        <w:t xml:space="preserve"> </w:t>
      </w:r>
      <w:r w:rsidRPr="00262E50">
        <w:rPr>
          <w:rFonts w:ascii="Times New Roman" w:hAnsi="Times New Roman" w:cs="Times New Roman"/>
          <w:sz w:val="24"/>
          <w:szCs w:val="24"/>
        </w:rPr>
        <w:t>While this is admirable strategi</w:t>
      </w:r>
      <w:r w:rsidR="003B0CF2" w:rsidRPr="00262E50">
        <w:rPr>
          <w:rFonts w:ascii="Times New Roman" w:hAnsi="Times New Roman" w:cs="Times New Roman"/>
          <w:sz w:val="24"/>
          <w:szCs w:val="24"/>
        </w:rPr>
        <w:t>s</w:t>
      </w:r>
      <w:r w:rsidRPr="00262E50">
        <w:rPr>
          <w:rFonts w:ascii="Times New Roman" w:hAnsi="Times New Roman" w:cs="Times New Roman"/>
          <w:sz w:val="24"/>
          <w:szCs w:val="24"/>
        </w:rPr>
        <w:t xml:space="preserve">ing, its effectiveness is critically enhanced by financial resources.  </w:t>
      </w:r>
      <w:r w:rsidR="00167D6F">
        <w:rPr>
          <w:rFonts w:ascii="Times New Roman" w:hAnsi="Times New Roman" w:cs="Times New Roman"/>
          <w:sz w:val="24"/>
          <w:szCs w:val="24"/>
        </w:rPr>
        <w:t xml:space="preserve">LO14’s success exemplifies the importance of strategising, </w:t>
      </w:r>
      <w:r w:rsidR="00167D6F">
        <w:rPr>
          <w:rFonts w:ascii="Times New Roman" w:hAnsi="Times New Roman" w:cs="Times New Roman"/>
          <w:sz w:val="24"/>
          <w:szCs w:val="24"/>
        </w:rPr>
        <w:lastRenderedPageBreak/>
        <w:t xml:space="preserve">a rich resource base, appropriately skilled staff, and </w:t>
      </w:r>
      <w:r w:rsidR="00BF199E">
        <w:rPr>
          <w:rFonts w:ascii="Times New Roman" w:hAnsi="Times New Roman" w:cs="Times New Roman"/>
          <w:sz w:val="24"/>
          <w:szCs w:val="24"/>
        </w:rPr>
        <w:t>business networks</w:t>
      </w:r>
      <w:r w:rsidR="00167D6F">
        <w:rPr>
          <w:rFonts w:ascii="Times New Roman" w:hAnsi="Times New Roman" w:cs="Times New Roman"/>
          <w:sz w:val="24"/>
          <w:szCs w:val="24"/>
        </w:rPr>
        <w:t xml:space="preserve"> (key elemen</w:t>
      </w:r>
      <w:r w:rsidR="00BF199E">
        <w:rPr>
          <w:rFonts w:ascii="Times New Roman" w:hAnsi="Times New Roman" w:cs="Times New Roman"/>
          <w:sz w:val="24"/>
          <w:szCs w:val="24"/>
        </w:rPr>
        <w:t>ts in Edward et al’s framework).</w:t>
      </w:r>
    </w:p>
    <w:p w14:paraId="316D2568" w14:textId="77777777" w:rsidR="00BF199E" w:rsidRDefault="00BF199E" w:rsidP="00164272">
      <w:pPr>
        <w:pStyle w:val="NoSpacing"/>
        <w:spacing w:line="276" w:lineRule="auto"/>
        <w:ind w:left="851"/>
        <w:rPr>
          <w:iCs/>
        </w:rPr>
      </w:pPr>
    </w:p>
    <w:p w14:paraId="7E3BF3DA" w14:textId="226E5D10" w:rsidR="00167D6F" w:rsidRPr="00164272" w:rsidRDefault="00167D6F" w:rsidP="00164272">
      <w:pPr>
        <w:pStyle w:val="NoSpacing"/>
        <w:spacing w:line="276" w:lineRule="auto"/>
        <w:ind w:left="851"/>
        <w:rPr>
          <w:iCs/>
        </w:rPr>
      </w:pPr>
      <w:r w:rsidRPr="00164272">
        <w:rPr>
          <w:iCs/>
        </w:rPr>
        <w:t>‘I went to Dubai and brought a key unique selling point by injecting huge sums of money, rebrand</w:t>
      </w:r>
      <w:r w:rsidR="00BF199E">
        <w:rPr>
          <w:iCs/>
        </w:rPr>
        <w:t>ed</w:t>
      </w:r>
      <w:r w:rsidRPr="00164272">
        <w:rPr>
          <w:iCs/>
        </w:rPr>
        <w:t xml:space="preserve"> the business</w:t>
      </w:r>
      <w:r w:rsidR="00BF199E">
        <w:rPr>
          <w:iCs/>
        </w:rPr>
        <w:t xml:space="preserve"> … </w:t>
      </w:r>
      <w:r w:rsidRPr="00164272">
        <w:rPr>
          <w:iCs/>
        </w:rPr>
        <w:t xml:space="preserve">employing professional trained chefs, </w:t>
      </w:r>
      <w:r w:rsidR="00BF199E">
        <w:rPr>
          <w:iCs/>
        </w:rPr>
        <w:t>…</w:t>
      </w:r>
      <w:r w:rsidRPr="00164272">
        <w:rPr>
          <w:iCs/>
        </w:rPr>
        <w:t xml:space="preserve"> agreed with several suppliers what to supply</w:t>
      </w:r>
      <w:r w:rsidR="00BF199E">
        <w:rPr>
          <w:iCs/>
        </w:rPr>
        <w:t xml:space="preserve"> … We</w:t>
      </w:r>
      <w:r w:rsidRPr="00164272">
        <w:rPr>
          <w:iCs/>
        </w:rPr>
        <w:t xml:space="preserve"> took risk, and the business has massively changed in the past year</w:t>
      </w:r>
      <w:r w:rsidR="00BF199E">
        <w:rPr>
          <w:iCs/>
        </w:rPr>
        <w:t>’</w:t>
      </w:r>
      <w:r w:rsidRPr="00164272">
        <w:rPr>
          <w:iCs/>
        </w:rPr>
        <w:t xml:space="preserve"> </w:t>
      </w:r>
    </w:p>
    <w:p w14:paraId="4D9D5F37" w14:textId="77777777" w:rsidR="00167D6F" w:rsidRPr="00262E50" w:rsidRDefault="00167D6F" w:rsidP="009F624A">
      <w:pPr>
        <w:spacing w:before="120" w:after="0"/>
        <w:jc w:val="both"/>
        <w:rPr>
          <w:rFonts w:ascii="Times New Roman" w:hAnsi="Times New Roman" w:cs="Times New Roman"/>
          <w:sz w:val="24"/>
          <w:szCs w:val="24"/>
        </w:rPr>
      </w:pPr>
    </w:p>
    <w:p w14:paraId="3205A34D" w14:textId="548E7F63" w:rsidR="00F66E26" w:rsidRPr="00262E50" w:rsidRDefault="00F66E26" w:rsidP="009F624A">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 xml:space="preserve">Despite the </w:t>
      </w:r>
      <w:r w:rsidR="00BA2A5A" w:rsidRPr="00262E50">
        <w:rPr>
          <w:rFonts w:ascii="Times New Roman" w:hAnsi="Times New Roman" w:cs="Times New Roman"/>
          <w:sz w:val="24"/>
          <w:szCs w:val="24"/>
        </w:rPr>
        <w:t>importance</w:t>
      </w:r>
      <w:r w:rsidRPr="00262E50">
        <w:rPr>
          <w:rFonts w:ascii="Times New Roman" w:hAnsi="Times New Roman" w:cs="Times New Roman"/>
          <w:sz w:val="24"/>
          <w:szCs w:val="24"/>
        </w:rPr>
        <w:t xml:space="preserve"> of funding, several upwardly mobile fast trackers enjoyed success </w:t>
      </w:r>
      <w:r w:rsidR="00921B7A" w:rsidRPr="00262E50">
        <w:rPr>
          <w:rFonts w:ascii="Times New Roman" w:hAnsi="Times New Roman" w:cs="Times New Roman"/>
          <w:sz w:val="24"/>
          <w:szCs w:val="24"/>
        </w:rPr>
        <w:t xml:space="preserve">with </w:t>
      </w:r>
      <w:r w:rsidRPr="00262E50">
        <w:rPr>
          <w:rFonts w:ascii="Times New Roman" w:hAnsi="Times New Roman" w:cs="Times New Roman"/>
          <w:sz w:val="24"/>
          <w:szCs w:val="24"/>
        </w:rPr>
        <w:t xml:space="preserve">moderate funding.  </w:t>
      </w:r>
      <w:r w:rsidR="00921B7A" w:rsidRPr="00262E50">
        <w:rPr>
          <w:rFonts w:ascii="Times New Roman" w:hAnsi="Times New Roman" w:cs="Times New Roman"/>
          <w:sz w:val="24"/>
          <w:szCs w:val="24"/>
        </w:rPr>
        <w:t>For example,</w:t>
      </w:r>
      <w:r w:rsidRPr="00262E50">
        <w:rPr>
          <w:rFonts w:ascii="Times New Roman" w:hAnsi="Times New Roman" w:cs="Times New Roman"/>
          <w:sz w:val="24"/>
          <w:szCs w:val="24"/>
        </w:rPr>
        <w:t xml:space="preserve"> LO1</w:t>
      </w:r>
      <w:r w:rsidR="00921B7A" w:rsidRPr="00262E50">
        <w:rPr>
          <w:rFonts w:ascii="Times New Roman" w:hAnsi="Times New Roman" w:cs="Times New Roman"/>
          <w:sz w:val="24"/>
          <w:szCs w:val="24"/>
        </w:rPr>
        <w:t xml:space="preserve"> is</w:t>
      </w:r>
      <w:r w:rsidRPr="00262E50">
        <w:rPr>
          <w:rFonts w:ascii="Times New Roman" w:hAnsi="Times New Roman" w:cs="Times New Roman"/>
          <w:sz w:val="24"/>
          <w:szCs w:val="24"/>
        </w:rPr>
        <w:t xml:space="preserve"> a Birmingham-based food retailer, whose start-up capital was pooled from a small group of co-nationals and whose subsequent development seems to have been driven by energetic and </w:t>
      </w:r>
      <w:r w:rsidR="007F5047" w:rsidRPr="00262E50">
        <w:rPr>
          <w:rFonts w:ascii="Times New Roman" w:hAnsi="Times New Roman" w:cs="Times New Roman"/>
          <w:sz w:val="24"/>
          <w:szCs w:val="24"/>
        </w:rPr>
        <w:t>well-planned</w:t>
      </w:r>
      <w:r w:rsidRPr="00262E50">
        <w:rPr>
          <w:rFonts w:ascii="Times New Roman" w:hAnsi="Times New Roman" w:cs="Times New Roman"/>
          <w:sz w:val="24"/>
          <w:szCs w:val="24"/>
        </w:rPr>
        <w:t xml:space="preserve"> patch-working, his initial food retailing now accompanied by a halal butchery, a restaurant and a money transfer facility.  Not only does each of these lines create its own revenue but by helping to increase his customer footfall they also boost the others. </w:t>
      </w:r>
    </w:p>
    <w:p w14:paraId="1D567D24" w14:textId="7B03ED11" w:rsidR="00283747" w:rsidRPr="00262E50" w:rsidRDefault="00767380">
      <w:pPr>
        <w:spacing w:before="120" w:after="0"/>
        <w:jc w:val="both"/>
        <w:rPr>
          <w:rFonts w:ascii="Times New Roman" w:hAnsi="Times New Roman" w:cs="Times New Roman"/>
          <w:sz w:val="24"/>
          <w:szCs w:val="24"/>
        </w:rPr>
      </w:pPr>
      <w:r>
        <w:rPr>
          <w:rFonts w:ascii="Times New Roman" w:hAnsi="Times New Roman" w:cs="Times New Roman"/>
          <w:sz w:val="24"/>
          <w:szCs w:val="24"/>
        </w:rPr>
        <w:t>Many</w:t>
      </w:r>
      <w:r w:rsidR="00D84A7D" w:rsidRPr="00262E50">
        <w:rPr>
          <w:rFonts w:ascii="Times New Roman" w:hAnsi="Times New Roman" w:cs="Times New Roman"/>
          <w:sz w:val="24"/>
          <w:szCs w:val="24"/>
        </w:rPr>
        <w:t xml:space="preserve"> firms in the sample </w:t>
      </w:r>
      <w:r>
        <w:rPr>
          <w:rFonts w:ascii="Times New Roman" w:hAnsi="Times New Roman" w:cs="Times New Roman"/>
          <w:sz w:val="24"/>
          <w:szCs w:val="24"/>
        </w:rPr>
        <w:t>utilised</w:t>
      </w:r>
      <w:r w:rsidR="00D84A7D" w:rsidRPr="00262E50">
        <w:rPr>
          <w:rFonts w:ascii="Times New Roman" w:hAnsi="Times New Roman" w:cs="Times New Roman"/>
          <w:sz w:val="24"/>
          <w:szCs w:val="24"/>
        </w:rPr>
        <w:t xml:space="preserve"> external expertise. LO1 – ‘comfortable enough with … informal advice’ in 2010 – now looks to his bank adviser and accountant to guide him on business issues. The owner relied on friends and family in 2010 because he had little knowledge of the business environment in the UK before he migrated from Demark. In 201</w:t>
      </w:r>
      <w:r w:rsidR="009D4276" w:rsidRPr="00262E50">
        <w:rPr>
          <w:rFonts w:ascii="Times New Roman" w:hAnsi="Times New Roman" w:cs="Times New Roman"/>
          <w:sz w:val="24"/>
          <w:szCs w:val="24"/>
        </w:rPr>
        <w:t>8</w:t>
      </w:r>
      <w:r w:rsidR="00D84A7D" w:rsidRPr="00262E50">
        <w:rPr>
          <w:rFonts w:ascii="Times New Roman" w:hAnsi="Times New Roman" w:cs="Times New Roman"/>
          <w:sz w:val="24"/>
          <w:szCs w:val="24"/>
        </w:rPr>
        <w:t>, he uses advisors regularly because</w:t>
      </w:r>
      <w:r w:rsidR="004603D9" w:rsidRPr="00262E50">
        <w:rPr>
          <w:rFonts w:ascii="Times New Roman" w:hAnsi="Times New Roman" w:cs="Times New Roman"/>
          <w:sz w:val="24"/>
          <w:szCs w:val="24"/>
        </w:rPr>
        <w:t xml:space="preserve">: </w:t>
      </w:r>
    </w:p>
    <w:p w14:paraId="1A0BA273" w14:textId="1E085DC6" w:rsidR="00283747" w:rsidRPr="00262E50" w:rsidRDefault="005E6B4B">
      <w:pPr>
        <w:spacing w:before="120" w:after="0"/>
        <w:ind w:left="851"/>
        <w:jc w:val="both"/>
        <w:rPr>
          <w:rFonts w:ascii="Times New Roman" w:hAnsi="Times New Roman" w:cs="Times New Roman"/>
          <w:sz w:val="24"/>
          <w:szCs w:val="24"/>
        </w:rPr>
      </w:pPr>
      <w:r w:rsidRPr="00262E50">
        <w:rPr>
          <w:rFonts w:ascii="Times New Roman" w:hAnsi="Times New Roman" w:cs="Times New Roman"/>
          <w:sz w:val="24"/>
          <w:szCs w:val="24"/>
        </w:rPr>
        <w:t>‘</w:t>
      </w:r>
      <w:r w:rsidR="00697084" w:rsidRPr="00262E50">
        <w:rPr>
          <w:rFonts w:ascii="Times New Roman" w:hAnsi="Times New Roman" w:cs="Times New Roman"/>
          <w:sz w:val="24"/>
          <w:szCs w:val="24"/>
        </w:rPr>
        <w:t>a</w:t>
      </w:r>
      <w:r w:rsidR="00D84A7D" w:rsidRPr="00262E50">
        <w:rPr>
          <w:rFonts w:ascii="Times New Roman" w:hAnsi="Times New Roman" w:cs="Times New Roman"/>
          <w:sz w:val="24"/>
          <w:szCs w:val="24"/>
        </w:rPr>
        <w:t xml:space="preserve">s business grows financially, you need to show … good practice </w:t>
      </w:r>
      <w:r w:rsidR="00767380">
        <w:rPr>
          <w:rFonts w:ascii="Times New Roman" w:hAnsi="Times New Roman" w:cs="Times New Roman"/>
          <w:sz w:val="24"/>
          <w:szCs w:val="24"/>
        </w:rPr>
        <w:t>…</w:t>
      </w:r>
      <w:r w:rsidR="00D84A7D" w:rsidRPr="00262E50">
        <w:rPr>
          <w:rFonts w:ascii="Times New Roman" w:hAnsi="Times New Roman" w:cs="Times New Roman"/>
          <w:sz w:val="24"/>
          <w:szCs w:val="24"/>
        </w:rPr>
        <w:t xml:space="preserve"> I can’t do it with the help of my family or friends, but with com</w:t>
      </w:r>
      <w:r w:rsidR="00697084" w:rsidRPr="00262E50">
        <w:rPr>
          <w:rFonts w:ascii="Times New Roman" w:hAnsi="Times New Roman" w:cs="Times New Roman"/>
          <w:sz w:val="24"/>
          <w:szCs w:val="24"/>
        </w:rPr>
        <w:t xml:space="preserve">petent, highly skilled and professional advisors … These sources </w:t>
      </w:r>
      <w:r w:rsidR="00864C18" w:rsidRPr="00262E50">
        <w:rPr>
          <w:rFonts w:ascii="Times New Roman" w:hAnsi="Times New Roman" w:cs="Times New Roman"/>
          <w:sz w:val="24"/>
          <w:szCs w:val="24"/>
        </w:rPr>
        <w:t>…</w:t>
      </w:r>
      <w:r w:rsidR="00697084" w:rsidRPr="00262E50">
        <w:rPr>
          <w:rFonts w:ascii="Times New Roman" w:hAnsi="Times New Roman" w:cs="Times New Roman"/>
          <w:sz w:val="24"/>
          <w:szCs w:val="24"/>
        </w:rPr>
        <w:t xml:space="preserve"> know the business environment, … its regulations and policies</w:t>
      </w:r>
      <w:r w:rsidRPr="00262E50">
        <w:rPr>
          <w:rFonts w:ascii="Times New Roman" w:hAnsi="Times New Roman" w:cs="Times New Roman"/>
          <w:sz w:val="24"/>
          <w:szCs w:val="24"/>
        </w:rPr>
        <w:t>’</w:t>
      </w:r>
      <w:r w:rsidR="00697084" w:rsidRPr="00262E50">
        <w:rPr>
          <w:rFonts w:ascii="Times New Roman" w:hAnsi="Times New Roman" w:cs="Times New Roman"/>
          <w:sz w:val="24"/>
          <w:szCs w:val="24"/>
        </w:rPr>
        <w:t>.</w:t>
      </w:r>
      <w:r w:rsidR="00D84A7D" w:rsidRPr="00262E50">
        <w:rPr>
          <w:rFonts w:ascii="Times New Roman" w:hAnsi="Times New Roman" w:cs="Times New Roman"/>
          <w:sz w:val="24"/>
          <w:szCs w:val="24"/>
        </w:rPr>
        <w:t xml:space="preserve"> </w:t>
      </w:r>
      <w:r w:rsidR="00444B7E" w:rsidRPr="00262E50">
        <w:rPr>
          <w:rFonts w:ascii="Times New Roman" w:hAnsi="Times New Roman" w:cs="Times New Roman"/>
          <w:sz w:val="24"/>
          <w:szCs w:val="24"/>
        </w:rPr>
        <w:t>(LO1</w:t>
      </w:r>
      <w:r w:rsidR="005D0DC2" w:rsidRPr="00262E50">
        <w:rPr>
          <w:rFonts w:ascii="Times New Roman" w:hAnsi="Times New Roman" w:cs="Times New Roman"/>
          <w:sz w:val="24"/>
          <w:szCs w:val="24"/>
        </w:rPr>
        <w:t>, supermarket, Somalia</w:t>
      </w:r>
      <w:r w:rsidR="00444B7E" w:rsidRPr="00262E50">
        <w:rPr>
          <w:rFonts w:ascii="Times New Roman" w:hAnsi="Times New Roman" w:cs="Times New Roman"/>
          <w:sz w:val="24"/>
          <w:szCs w:val="24"/>
        </w:rPr>
        <w:t>)</w:t>
      </w:r>
    </w:p>
    <w:p w14:paraId="4B63DD7C" w14:textId="13213986" w:rsidR="002E3210" w:rsidRPr="000B0402" w:rsidRDefault="00697084">
      <w:pPr>
        <w:spacing w:before="120" w:after="0"/>
        <w:jc w:val="both"/>
        <w:rPr>
          <w:rFonts w:ascii="Times New Roman" w:hAnsi="Times New Roman" w:cs="Times New Roman"/>
          <w:b/>
          <w:iCs/>
          <w:sz w:val="24"/>
          <w:szCs w:val="24"/>
        </w:rPr>
      </w:pPr>
      <w:r w:rsidRPr="00262E50">
        <w:rPr>
          <w:rFonts w:ascii="Times New Roman" w:hAnsi="Times New Roman" w:cs="Times New Roman"/>
          <w:sz w:val="24"/>
          <w:szCs w:val="24"/>
        </w:rPr>
        <w:t>Accountants are an important source of support in virtually all the cases and appear</w:t>
      </w:r>
      <w:r w:rsidR="00CA0890" w:rsidRPr="00262E50">
        <w:rPr>
          <w:rFonts w:ascii="Times New Roman" w:hAnsi="Times New Roman" w:cs="Times New Roman"/>
          <w:sz w:val="24"/>
          <w:szCs w:val="24"/>
        </w:rPr>
        <w:t>e</w:t>
      </w:r>
      <w:r w:rsidRPr="00262E50">
        <w:rPr>
          <w:rFonts w:ascii="Times New Roman" w:hAnsi="Times New Roman" w:cs="Times New Roman"/>
          <w:sz w:val="24"/>
          <w:szCs w:val="24"/>
        </w:rPr>
        <w:t>d to be used for advice on employment as wel</w:t>
      </w:r>
      <w:r w:rsidR="00227AAB" w:rsidRPr="00262E50">
        <w:rPr>
          <w:rFonts w:ascii="Times New Roman" w:hAnsi="Times New Roman" w:cs="Times New Roman"/>
          <w:sz w:val="24"/>
          <w:szCs w:val="24"/>
        </w:rPr>
        <w:t>l as financial ma</w:t>
      </w:r>
      <w:r w:rsidRPr="00262E50">
        <w:rPr>
          <w:rFonts w:ascii="Times New Roman" w:hAnsi="Times New Roman" w:cs="Times New Roman"/>
          <w:sz w:val="24"/>
          <w:szCs w:val="24"/>
        </w:rPr>
        <w:t xml:space="preserve">tters. Yet the use of external business support and significant growth did not signal the end of ‘informal’ practices like the use of helpers. They </w:t>
      </w:r>
      <w:r w:rsidR="00D86417" w:rsidRPr="00262E50">
        <w:rPr>
          <w:rFonts w:ascii="Times New Roman" w:hAnsi="Times New Roman" w:cs="Times New Roman"/>
          <w:sz w:val="24"/>
          <w:szCs w:val="24"/>
        </w:rPr>
        <w:t xml:space="preserve">were </w:t>
      </w:r>
      <w:r w:rsidRPr="00262E50">
        <w:rPr>
          <w:rFonts w:ascii="Times New Roman" w:hAnsi="Times New Roman" w:cs="Times New Roman"/>
          <w:sz w:val="24"/>
          <w:szCs w:val="24"/>
        </w:rPr>
        <w:t xml:space="preserve">instrumental to LO16’s growth from a single restaurant in 2010 to a chain of three in 2018: </w:t>
      </w:r>
      <w:r w:rsidR="008F519D" w:rsidRPr="00262E50">
        <w:rPr>
          <w:rFonts w:ascii="Times New Roman" w:hAnsi="Times New Roman" w:cs="Times New Roman"/>
          <w:sz w:val="24"/>
          <w:szCs w:val="24"/>
        </w:rPr>
        <w:t>‘</w:t>
      </w:r>
      <w:r w:rsidR="00F66E26" w:rsidRPr="00262E50">
        <w:rPr>
          <w:rFonts w:ascii="Times New Roman" w:hAnsi="Times New Roman" w:cs="Times New Roman"/>
          <w:sz w:val="24"/>
          <w:szCs w:val="24"/>
        </w:rPr>
        <w:t>Yes, we use a lot of workers to help out, but they don’t have contracts. The difference between employees and helpers is that they are not paid on payslips and don’t have contracts of employment</w:t>
      </w:r>
      <w:r w:rsidR="008F519D" w:rsidRPr="00262E50">
        <w:rPr>
          <w:rFonts w:ascii="Times New Roman" w:hAnsi="Times New Roman" w:cs="Times New Roman"/>
          <w:sz w:val="24"/>
          <w:szCs w:val="24"/>
        </w:rPr>
        <w:t>’</w:t>
      </w:r>
      <w:r w:rsidR="00E96810" w:rsidRPr="00262E50">
        <w:rPr>
          <w:rFonts w:ascii="Times New Roman" w:hAnsi="Times New Roman" w:cs="Times New Roman"/>
          <w:i/>
          <w:sz w:val="24"/>
          <w:szCs w:val="24"/>
        </w:rPr>
        <w:t>.</w:t>
      </w:r>
      <w:r w:rsidR="00F66E26" w:rsidRPr="00262E50">
        <w:rPr>
          <w:rFonts w:ascii="Times New Roman" w:hAnsi="Times New Roman" w:cs="Times New Roman"/>
          <w:i/>
          <w:sz w:val="24"/>
          <w:szCs w:val="24"/>
        </w:rPr>
        <w:t xml:space="preserve"> </w:t>
      </w:r>
      <w:r w:rsidR="000B0402">
        <w:rPr>
          <w:rFonts w:ascii="Times New Roman" w:hAnsi="Times New Roman" w:cs="Times New Roman"/>
          <w:iCs/>
          <w:sz w:val="24"/>
          <w:szCs w:val="24"/>
        </w:rPr>
        <w:t xml:space="preserve">For workers then if not for owners, precarity was an endemic feature of life in a </w:t>
      </w:r>
      <w:r w:rsidR="00693B2F">
        <w:rPr>
          <w:rFonts w:ascii="Times New Roman" w:hAnsi="Times New Roman" w:cs="Times New Roman"/>
          <w:iCs/>
          <w:sz w:val="24"/>
          <w:szCs w:val="24"/>
        </w:rPr>
        <w:t>‘</w:t>
      </w:r>
      <w:r w:rsidR="000B0402">
        <w:rPr>
          <w:rFonts w:ascii="Times New Roman" w:hAnsi="Times New Roman" w:cs="Times New Roman"/>
          <w:iCs/>
          <w:sz w:val="24"/>
          <w:szCs w:val="24"/>
        </w:rPr>
        <w:t>successful</w:t>
      </w:r>
      <w:r w:rsidR="00693B2F">
        <w:rPr>
          <w:rFonts w:ascii="Times New Roman" w:hAnsi="Times New Roman" w:cs="Times New Roman"/>
          <w:iCs/>
          <w:sz w:val="24"/>
          <w:szCs w:val="24"/>
        </w:rPr>
        <w:t>’</w:t>
      </w:r>
      <w:r w:rsidR="000B0402">
        <w:rPr>
          <w:rFonts w:ascii="Times New Roman" w:hAnsi="Times New Roman" w:cs="Times New Roman"/>
          <w:iCs/>
          <w:sz w:val="24"/>
          <w:szCs w:val="24"/>
        </w:rPr>
        <w:t xml:space="preserve"> refugee enterprise.</w:t>
      </w:r>
    </w:p>
    <w:p w14:paraId="5134B15E" w14:textId="77777777" w:rsidR="003A3111" w:rsidRPr="00262E50" w:rsidRDefault="003A3111">
      <w:pPr>
        <w:spacing w:before="120" w:after="0"/>
        <w:jc w:val="both"/>
        <w:rPr>
          <w:rFonts w:ascii="Times New Roman" w:hAnsi="Times New Roman" w:cs="Times New Roman"/>
          <w:b/>
          <w:sz w:val="24"/>
          <w:szCs w:val="24"/>
        </w:rPr>
      </w:pPr>
    </w:p>
    <w:p w14:paraId="6D853C63" w14:textId="1B8BEA6F" w:rsidR="00CA6861" w:rsidRPr="00262E50" w:rsidRDefault="00DF17BE">
      <w:pPr>
        <w:spacing w:before="120" w:after="0"/>
        <w:jc w:val="both"/>
        <w:rPr>
          <w:rFonts w:ascii="Times New Roman" w:hAnsi="Times New Roman" w:cs="Times New Roman"/>
          <w:b/>
          <w:sz w:val="24"/>
          <w:szCs w:val="24"/>
        </w:rPr>
      </w:pPr>
      <w:r w:rsidRPr="00262E50">
        <w:rPr>
          <w:rFonts w:ascii="Times New Roman" w:hAnsi="Times New Roman" w:cs="Times New Roman"/>
          <w:b/>
          <w:sz w:val="24"/>
          <w:szCs w:val="24"/>
        </w:rPr>
        <w:t>DISCUS</w:t>
      </w:r>
      <w:r w:rsidR="00482008" w:rsidRPr="00262E50">
        <w:rPr>
          <w:rFonts w:ascii="Times New Roman" w:hAnsi="Times New Roman" w:cs="Times New Roman"/>
          <w:b/>
          <w:sz w:val="24"/>
          <w:szCs w:val="24"/>
        </w:rPr>
        <w:t>SIO</w:t>
      </w:r>
      <w:r w:rsidR="00326207" w:rsidRPr="00262E50">
        <w:rPr>
          <w:rFonts w:ascii="Times New Roman" w:hAnsi="Times New Roman" w:cs="Times New Roman"/>
          <w:b/>
          <w:sz w:val="24"/>
          <w:szCs w:val="24"/>
        </w:rPr>
        <w:t xml:space="preserve">N </w:t>
      </w:r>
    </w:p>
    <w:p w14:paraId="68B2D1CA" w14:textId="0C40BD03" w:rsidR="00034794" w:rsidRPr="00262E50" w:rsidRDefault="00034794">
      <w:pPr>
        <w:jc w:val="both"/>
        <w:rPr>
          <w:rFonts w:ascii="Times New Roman" w:hAnsi="Times New Roman" w:cs="Times New Roman"/>
          <w:sz w:val="24"/>
          <w:szCs w:val="24"/>
        </w:rPr>
      </w:pPr>
      <w:bookmarkStart w:id="13" w:name="_Hlk54079351"/>
      <w:r w:rsidRPr="00262E50">
        <w:rPr>
          <w:rFonts w:ascii="Times New Roman" w:hAnsi="Times New Roman" w:cs="Times New Roman"/>
          <w:sz w:val="24"/>
          <w:szCs w:val="24"/>
        </w:rPr>
        <w:t xml:space="preserve">A temporal approach sensitive to the shifting dynamics of context and the evolution of agential strategies is important to explain the entrepreneurial performance of refugees. Perhaps the most distinctive feature of ME is its foregrounding of the role of market exclusion in frustrating the potential of migrant entrepreneurs and compelling them to operate in the under-rewarded sectors unwanted by indigenous firms. ME insists that market segregation is the </w:t>
      </w:r>
      <w:r w:rsidRPr="00262E50">
        <w:rPr>
          <w:rFonts w:ascii="Times New Roman" w:hAnsi="Times New Roman" w:cs="Times New Roman"/>
          <w:sz w:val="24"/>
          <w:szCs w:val="24"/>
        </w:rPr>
        <w:lastRenderedPageBreak/>
        <w:t>main obstacle for these entrepreneurs.  But strategic choice matters; and the agency aspects of Edwards et al.’s (2006) framework, augmented by financial resources, helps to explain the varying outcomes of entrepreneurial refugees. It highlights sectoral norms, the often local and highly speciﬁc character of the markets, and the ‘entrepreneurial effect’ of different levels of management expertise, experience, strategies and access to capital (</w:t>
      </w:r>
      <w:r w:rsidR="000D17D7" w:rsidRPr="00262E50">
        <w:rPr>
          <w:rFonts w:ascii="Times New Roman" w:hAnsi="Times New Roman" w:cs="Times New Roman"/>
          <w:sz w:val="24"/>
          <w:szCs w:val="24"/>
        </w:rPr>
        <w:t>Arrowsmith et al., 2003</w:t>
      </w:r>
      <w:r w:rsidRPr="00262E50">
        <w:rPr>
          <w:rFonts w:ascii="Times New Roman" w:hAnsi="Times New Roman" w:cs="Times New Roman"/>
          <w:sz w:val="24"/>
          <w:szCs w:val="24"/>
        </w:rPr>
        <w:t>).</w:t>
      </w:r>
    </w:p>
    <w:p w14:paraId="3107E98B" w14:textId="477ADFDC" w:rsidR="00F66E26" w:rsidRPr="00262E50" w:rsidRDefault="00F66E26">
      <w:pPr>
        <w:jc w:val="both"/>
        <w:rPr>
          <w:rFonts w:ascii="Times New Roman" w:hAnsi="Times New Roman" w:cs="Times New Roman"/>
          <w:sz w:val="24"/>
          <w:szCs w:val="24"/>
        </w:rPr>
      </w:pPr>
      <w:bookmarkStart w:id="14" w:name="_Hlk54079214"/>
      <w:bookmarkEnd w:id="13"/>
      <w:r w:rsidRPr="00262E50">
        <w:rPr>
          <w:rFonts w:ascii="Times New Roman" w:hAnsi="Times New Roman" w:cs="Times New Roman"/>
          <w:sz w:val="24"/>
          <w:szCs w:val="24"/>
        </w:rPr>
        <w:t xml:space="preserve">The trajectories </w:t>
      </w:r>
      <w:r w:rsidR="00C10BD4" w:rsidRPr="00262E50">
        <w:rPr>
          <w:rFonts w:ascii="Times New Roman" w:hAnsi="Times New Roman" w:cs="Times New Roman"/>
          <w:sz w:val="24"/>
          <w:szCs w:val="24"/>
        </w:rPr>
        <w:t xml:space="preserve">of </w:t>
      </w:r>
      <w:r w:rsidRPr="00262E50">
        <w:rPr>
          <w:rFonts w:ascii="Times New Roman" w:hAnsi="Times New Roman" w:cs="Times New Roman"/>
          <w:sz w:val="24"/>
          <w:szCs w:val="24"/>
        </w:rPr>
        <w:t>refugee-origin entrepreneurs operating in similar circumstanc</w:t>
      </w:r>
      <w:r w:rsidR="00CA28F9" w:rsidRPr="00262E50">
        <w:rPr>
          <w:rFonts w:ascii="Times New Roman" w:hAnsi="Times New Roman" w:cs="Times New Roman"/>
          <w:sz w:val="24"/>
          <w:szCs w:val="24"/>
        </w:rPr>
        <w:t xml:space="preserve">es </w:t>
      </w:r>
      <w:r w:rsidRPr="00262E50">
        <w:rPr>
          <w:rFonts w:ascii="Times New Roman" w:hAnsi="Times New Roman" w:cs="Times New Roman"/>
          <w:sz w:val="24"/>
          <w:szCs w:val="24"/>
        </w:rPr>
        <w:t>are surprisingly diverse. At one pole we discover a handful of businesses with multi-site outlets, turning over millions of pounds and growing vigorously.  These ambitious entrepreneurs possess significant financial capital</w:t>
      </w:r>
      <w:r w:rsidR="003F32DF">
        <w:rPr>
          <w:rFonts w:ascii="Times New Roman" w:hAnsi="Times New Roman" w:cs="Times New Roman"/>
          <w:sz w:val="24"/>
          <w:szCs w:val="24"/>
        </w:rPr>
        <w:t xml:space="preserve">, </w:t>
      </w:r>
      <w:r w:rsidR="003F32DF" w:rsidRPr="00262E50">
        <w:rPr>
          <w:rFonts w:ascii="Times New Roman" w:hAnsi="Times New Roman" w:cs="Times New Roman"/>
          <w:sz w:val="24"/>
          <w:szCs w:val="24"/>
        </w:rPr>
        <w:t>use inventive market strategies,</w:t>
      </w:r>
      <w:r w:rsidRPr="00262E50">
        <w:rPr>
          <w:rFonts w:ascii="Times New Roman" w:hAnsi="Times New Roman" w:cs="Times New Roman"/>
          <w:sz w:val="24"/>
          <w:szCs w:val="24"/>
        </w:rPr>
        <w:t xml:space="preserve"> and draw on ‘flexible’ labour to meet fluctuating consumer demand. Surprisingly, many utilise external expertise (notably accountants) and business support intermediaries to help them grow and engage (selectively) with regulatory requirements. In contrast, the ‘strugglers’ are more consistent with extant studies (Barak-Bianco and Raijman, 2015) informed by structural perspectives. They arrived in the UK with minimal capital, little or no job choice, founded small ventures</w:t>
      </w:r>
      <w:r w:rsidR="00497E21">
        <w:rPr>
          <w:rFonts w:ascii="Times New Roman" w:hAnsi="Times New Roman" w:cs="Times New Roman"/>
          <w:sz w:val="24"/>
          <w:szCs w:val="24"/>
        </w:rPr>
        <w:t xml:space="preserve"> from meagre </w:t>
      </w:r>
      <w:r w:rsidRPr="00262E50">
        <w:rPr>
          <w:rFonts w:ascii="Times New Roman" w:hAnsi="Times New Roman" w:cs="Times New Roman"/>
          <w:sz w:val="24"/>
          <w:szCs w:val="24"/>
        </w:rPr>
        <w:t>resources and were still struggling on the margins when interviewed a second time.  Their continued survival is testimony to the refugee resilience highlighted by Collins et al. (2017).</w:t>
      </w:r>
    </w:p>
    <w:p w14:paraId="2113612C" w14:textId="3F7D9E1A" w:rsidR="00C65566" w:rsidRPr="00164272" w:rsidRDefault="00C65566" w:rsidP="00C65566">
      <w:pPr>
        <w:spacing w:before="120" w:after="0"/>
        <w:jc w:val="both"/>
        <w:rPr>
          <w:rFonts w:ascii="Times New Roman" w:hAnsi="Times New Roman" w:cs="Times New Roman"/>
          <w:sz w:val="24"/>
          <w:szCs w:val="24"/>
        </w:rPr>
      </w:pPr>
      <w:r w:rsidRPr="00262E50">
        <w:rPr>
          <w:rFonts w:ascii="Times New Roman" w:hAnsi="Times New Roman" w:cs="Times New Roman"/>
          <w:sz w:val="24"/>
          <w:szCs w:val="24"/>
        </w:rPr>
        <w:t xml:space="preserve">Between the two extremes, however, there is considerable movement, much of it upward and expressing the way in which many of these new arrivals have overcome myriad obstacles in an alien environment.   For the majority, growth is a common experience, its magnitude and form varying from firm to firm according to the mix of </w:t>
      </w:r>
      <w:r>
        <w:rPr>
          <w:rFonts w:ascii="Times New Roman" w:hAnsi="Times New Roman" w:cs="Times New Roman"/>
          <w:sz w:val="24"/>
          <w:szCs w:val="24"/>
        </w:rPr>
        <w:t>proactivity</w:t>
      </w:r>
      <w:r w:rsidRPr="00262E50">
        <w:rPr>
          <w:rFonts w:ascii="Times New Roman" w:hAnsi="Times New Roman" w:cs="Times New Roman"/>
          <w:sz w:val="24"/>
          <w:szCs w:val="24"/>
        </w:rPr>
        <w:t>, structure and resources, sometimes producing unexpected outcomes</w:t>
      </w:r>
      <w:r>
        <w:rPr>
          <w:rFonts w:ascii="Times New Roman" w:hAnsi="Times New Roman" w:cs="Times New Roman"/>
          <w:sz w:val="24"/>
          <w:szCs w:val="24"/>
        </w:rPr>
        <w:t xml:space="preserve">. </w:t>
      </w:r>
      <w:r w:rsidRPr="00262E50">
        <w:rPr>
          <w:rFonts w:ascii="Times New Roman" w:hAnsi="Times New Roman" w:cs="Times New Roman"/>
          <w:sz w:val="24"/>
          <w:szCs w:val="24"/>
        </w:rPr>
        <w:t xml:space="preserve">Financial resources – absent in ME and Edwards et al. (2006) – clearly facilitate the capacity for survival.  On the one hand, agential initiative tends to be constrained by its absence, </w:t>
      </w:r>
      <w:r>
        <w:rPr>
          <w:rFonts w:ascii="Times New Roman" w:hAnsi="Times New Roman" w:cs="Times New Roman"/>
          <w:sz w:val="24"/>
          <w:szCs w:val="24"/>
        </w:rPr>
        <w:t xml:space="preserve">when business owners stepped outside the </w:t>
      </w:r>
      <w:r w:rsidRPr="00262E50">
        <w:rPr>
          <w:rFonts w:ascii="Times New Roman" w:hAnsi="Times New Roman" w:cs="Times New Roman"/>
          <w:sz w:val="24"/>
          <w:szCs w:val="24"/>
        </w:rPr>
        <w:t>narrow market space reserved for outsiders and found themselves under-capitalised for these more demanding mainstream markets.  On the other hand its availability allows respondents to actually flourish in that self-same space</w:t>
      </w:r>
      <w:r>
        <w:rPr>
          <w:rFonts w:ascii="Times New Roman" w:hAnsi="Times New Roman" w:cs="Times New Roman"/>
          <w:sz w:val="24"/>
          <w:szCs w:val="24"/>
        </w:rPr>
        <w:t xml:space="preserve"> in the face of harsh competition.</w:t>
      </w:r>
    </w:p>
    <w:bookmarkEnd w:id="14"/>
    <w:p w14:paraId="7AF6AA49" w14:textId="17B1A737" w:rsidR="00034794" w:rsidRPr="00262E50" w:rsidRDefault="00034794">
      <w:pPr>
        <w:jc w:val="both"/>
        <w:rPr>
          <w:rFonts w:ascii="Times New Roman" w:hAnsi="Times New Roman" w:cs="Times New Roman"/>
          <w:b/>
          <w:sz w:val="24"/>
          <w:szCs w:val="24"/>
        </w:rPr>
      </w:pPr>
    </w:p>
    <w:p w14:paraId="1D061331" w14:textId="1F6B84B5" w:rsidR="00932C11" w:rsidRPr="00A67D2E" w:rsidRDefault="00363F3C">
      <w:pPr>
        <w:pStyle w:val="body0"/>
        <w:spacing w:line="276" w:lineRule="auto"/>
        <w:jc w:val="both"/>
        <w:rPr>
          <w:color w:val="auto"/>
        </w:rPr>
      </w:pPr>
      <w:bookmarkStart w:id="15" w:name="_Hlk54081333"/>
      <w:r w:rsidRPr="00262E50">
        <w:rPr>
          <w:color w:val="auto"/>
        </w:rPr>
        <w:t xml:space="preserve">Refugee entrepreneurs’ surprising durability, growth, and engagement with formal institutions did not necessarily result in more enlightened approaches to labour management. The model of a socially tied core of workers (paid and unpaid) co-existing with a disposable periphery was common across the categories. This suggests that contemporary interest in refugee entrepreneurship as a means of ‘integration’ needs to be more nuanced: inequality and exploitation co-exists with business survival and growth. </w:t>
      </w:r>
      <w:bookmarkEnd w:id="15"/>
    </w:p>
    <w:p w14:paraId="61317868" w14:textId="77777777" w:rsidR="00932C11" w:rsidRPr="00262E50" w:rsidRDefault="00932C11">
      <w:pPr>
        <w:jc w:val="both"/>
        <w:rPr>
          <w:rFonts w:ascii="Times New Roman" w:hAnsi="Times New Roman" w:cs="Times New Roman"/>
          <w:b/>
          <w:sz w:val="24"/>
          <w:szCs w:val="24"/>
        </w:rPr>
      </w:pPr>
    </w:p>
    <w:p w14:paraId="0A9EF7C4" w14:textId="0D1B08E9" w:rsidR="00034794" w:rsidRPr="00262E50" w:rsidRDefault="00034794">
      <w:pPr>
        <w:jc w:val="both"/>
        <w:rPr>
          <w:rFonts w:ascii="Times New Roman" w:hAnsi="Times New Roman" w:cs="Times New Roman"/>
          <w:b/>
          <w:sz w:val="24"/>
          <w:szCs w:val="24"/>
        </w:rPr>
      </w:pPr>
      <w:r w:rsidRPr="00262E50">
        <w:rPr>
          <w:rFonts w:ascii="Times New Roman" w:hAnsi="Times New Roman" w:cs="Times New Roman"/>
          <w:b/>
          <w:sz w:val="24"/>
          <w:szCs w:val="24"/>
        </w:rPr>
        <w:t>CONCLUSION</w:t>
      </w:r>
    </w:p>
    <w:p w14:paraId="1BA3AF62" w14:textId="3390C64F" w:rsidR="005D7BA7" w:rsidRDefault="00034794" w:rsidP="00313D33">
      <w:pPr>
        <w:jc w:val="both"/>
        <w:rPr>
          <w:rFonts w:ascii="Times New Roman" w:hAnsi="Times New Roman" w:cs="Times New Roman"/>
          <w:sz w:val="24"/>
          <w:szCs w:val="24"/>
        </w:rPr>
      </w:pPr>
      <w:r w:rsidRPr="00262E50">
        <w:rPr>
          <w:rFonts w:ascii="Times New Roman" w:hAnsi="Times New Roman" w:cs="Times New Roman"/>
          <w:sz w:val="24"/>
          <w:szCs w:val="24"/>
        </w:rPr>
        <w:t>Our research has examined how refugee-origin entrepreneurs in the UK fared during a time-span disfigured by Brexit and austerity</w:t>
      </w:r>
      <w:r w:rsidR="000D17D7" w:rsidRPr="00262E50">
        <w:rPr>
          <w:rFonts w:ascii="Times New Roman" w:hAnsi="Times New Roman" w:cs="Times New Roman"/>
          <w:sz w:val="24"/>
          <w:szCs w:val="24"/>
        </w:rPr>
        <w:t xml:space="preserve"> (Hall, 2020)</w:t>
      </w:r>
      <w:r w:rsidRPr="00262E50">
        <w:rPr>
          <w:rFonts w:ascii="Times New Roman" w:hAnsi="Times New Roman" w:cs="Times New Roman"/>
          <w:sz w:val="24"/>
          <w:szCs w:val="24"/>
        </w:rPr>
        <w:t xml:space="preserve">.  Despite a public discourse of pessimism </w:t>
      </w:r>
      <w:r w:rsidRPr="00262E50">
        <w:rPr>
          <w:rFonts w:ascii="Times New Roman" w:hAnsi="Times New Roman" w:cs="Times New Roman"/>
          <w:sz w:val="24"/>
          <w:szCs w:val="24"/>
        </w:rPr>
        <w:lastRenderedPageBreak/>
        <w:t>and a hostile market environment, our sample of firms survived</w:t>
      </w:r>
      <w:r w:rsidR="00AD2A44">
        <w:rPr>
          <w:rFonts w:ascii="Times New Roman" w:hAnsi="Times New Roman" w:cs="Times New Roman"/>
          <w:sz w:val="24"/>
          <w:szCs w:val="24"/>
        </w:rPr>
        <w:t xml:space="preserve"> </w:t>
      </w:r>
      <w:r w:rsidR="006B7530">
        <w:rPr>
          <w:rFonts w:ascii="Times New Roman" w:hAnsi="Times New Roman" w:cs="Times New Roman"/>
          <w:sz w:val="24"/>
          <w:szCs w:val="24"/>
        </w:rPr>
        <w:t>without a single failure</w:t>
      </w:r>
      <w:r w:rsidRPr="00262E50">
        <w:rPr>
          <w:rFonts w:ascii="Times New Roman" w:hAnsi="Times New Roman" w:cs="Times New Roman"/>
          <w:sz w:val="24"/>
          <w:szCs w:val="24"/>
        </w:rPr>
        <w:t xml:space="preserve">, and in some cases thrived.  Quite how remarkable this is can be judged from a comparison with the general small firm population, where it is suggested that one in five owners abandon their start-ups after less than one year (Shane, 2008). </w:t>
      </w:r>
      <w:r w:rsidR="0089299F">
        <w:rPr>
          <w:rFonts w:ascii="Times New Roman" w:hAnsi="Times New Roman" w:cs="Times New Roman"/>
          <w:sz w:val="24"/>
          <w:szCs w:val="24"/>
        </w:rPr>
        <w:t>In this article we contribute t</w:t>
      </w:r>
      <w:r w:rsidRPr="00262E50">
        <w:rPr>
          <w:rFonts w:ascii="Times New Roman" w:hAnsi="Times New Roman" w:cs="Times New Roman"/>
          <w:sz w:val="24"/>
          <w:szCs w:val="24"/>
        </w:rPr>
        <w:t xml:space="preserve">o the refugee and migrant </w:t>
      </w:r>
      <w:r w:rsidR="0089299F">
        <w:rPr>
          <w:rFonts w:ascii="Times New Roman" w:hAnsi="Times New Roman" w:cs="Times New Roman"/>
          <w:sz w:val="24"/>
          <w:szCs w:val="24"/>
        </w:rPr>
        <w:t>entrepreneurship</w:t>
      </w:r>
      <w:r w:rsidRPr="00262E50">
        <w:rPr>
          <w:rFonts w:ascii="Times New Roman" w:hAnsi="Times New Roman" w:cs="Times New Roman"/>
          <w:sz w:val="24"/>
          <w:szCs w:val="24"/>
        </w:rPr>
        <w:t xml:space="preserve"> discourse</w:t>
      </w:r>
      <w:r w:rsidR="0089299F">
        <w:rPr>
          <w:rFonts w:ascii="Times New Roman" w:hAnsi="Times New Roman" w:cs="Times New Roman"/>
          <w:sz w:val="24"/>
          <w:szCs w:val="24"/>
        </w:rPr>
        <w:t xml:space="preserve"> by providing </w:t>
      </w:r>
      <w:r w:rsidRPr="00262E50">
        <w:rPr>
          <w:rFonts w:ascii="Times New Roman" w:hAnsi="Times New Roman" w:cs="Times New Roman"/>
          <w:sz w:val="24"/>
          <w:szCs w:val="24"/>
        </w:rPr>
        <w:t>a temporal approach which not only supplies empirical data about survival rates but also allows for a dynamic understanding of social agen</w:t>
      </w:r>
      <w:r w:rsidR="006B7530">
        <w:rPr>
          <w:rFonts w:ascii="Times New Roman" w:hAnsi="Times New Roman" w:cs="Times New Roman"/>
          <w:sz w:val="24"/>
          <w:szCs w:val="24"/>
        </w:rPr>
        <w:t xml:space="preserve">cy (Emirbayer and Mische, 1998).  </w:t>
      </w:r>
      <w:bookmarkStart w:id="16" w:name="_Hlk81738833"/>
      <w:r w:rsidR="0089299F">
        <w:rPr>
          <w:rFonts w:ascii="Times New Roman" w:hAnsi="Times New Roman" w:cs="Times New Roman"/>
          <w:sz w:val="24"/>
          <w:szCs w:val="24"/>
        </w:rPr>
        <w:t>O</w:t>
      </w:r>
      <w:r w:rsidR="006B7530">
        <w:rPr>
          <w:rFonts w:ascii="Times New Roman" w:hAnsi="Times New Roman" w:cs="Times New Roman"/>
          <w:sz w:val="24"/>
          <w:szCs w:val="24"/>
        </w:rPr>
        <w:t xml:space="preserve">ur theoretical contribution has been to create a fusion between the stringent structural constraints laid down by ME and the strategic choice and resource deployment highlighted by Edwards et al (2006).  In this way we give full play to entrepreneurial agency, </w:t>
      </w:r>
      <w:r w:rsidR="006560DE">
        <w:rPr>
          <w:rFonts w:ascii="Times New Roman" w:hAnsi="Times New Roman" w:cs="Times New Roman"/>
          <w:sz w:val="24"/>
          <w:szCs w:val="24"/>
        </w:rPr>
        <w:t xml:space="preserve">a factor denied by pure ME but which </w:t>
      </w:r>
      <w:r w:rsidR="00693B2F">
        <w:rPr>
          <w:rFonts w:ascii="Times New Roman" w:hAnsi="Times New Roman" w:cs="Times New Roman"/>
          <w:sz w:val="24"/>
          <w:szCs w:val="24"/>
        </w:rPr>
        <w:t>is</w:t>
      </w:r>
      <w:r w:rsidR="006560DE">
        <w:rPr>
          <w:rFonts w:ascii="Times New Roman" w:hAnsi="Times New Roman" w:cs="Times New Roman"/>
          <w:sz w:val="24"/>
          <w:szCs w:val="24"/>
        </w:rPr>
        <w:t xml:space="preserve"> vital in the case of actors whose will to survive has been put to the test</w:t>
      </w:r>
      <w:r w:rsidR="00537955">
        <w:rPr>
          <w:rFonts w:ascii="Times New Roman" w:hAnsi="Times New Roman" w:cs="Times New Roman"/>
          <w:sz w:val="24"/>
          <w:szCs w:val="24"/>
        </w:rPr>
        <w:t xml:space="preserve"> during their often perilous flight</w:t>
      </w:r>
      <w:r w:rsidR="006560DE">
        <w:rPr>
          <w:rFonts w:ascii="Times New Roman" w:hAnsi="Times New Roman" w:cs="Times New Roman"/>
          <w:sz w:val="24"/>
          <w:szCs w:val="24"/>
        </w:rPr>
        <w:t>.</w:t>
      </w:r>
      <w:r w:rsidR="00132339">
        <w:rPr>
          <w:rFonts w:ascii="Times New Roman" w:hAnsi="Times New Roman" w:cs="Times New Roman"/>
          <w:sz w:val="24"/>
          <w:szCs w:val="24"/>
        </w:rPr>
        <w:t xml:space="preserve"> </w:t>
      </w:r>
    </w:p>
    <w:p w14:paraId="16916A69" w14:textId="767170E5" w:rsidR="00034794" w:rsidRPr="00262E50" w:rsidRDefault="00FA7ED4" w:rsidP="00313D33">
      <w:pPr>
        <w:jc w:val="both"/>
        <w:rPr>
          <w:rFonts w:ascii="Times New Roman" w:hAnsi="Times New Roman" w:cs="Times New Roman"/>
          <w:sz w:val="24"/>
          <w:szCs w:val="24"/>
        </w:rPr>
      </w:pPr>
      <w:r>
        <w:rPr>
          <w:rFonts w:ascii="Times New Roman" w:hAnsi="Times New Roman" w:cs="Times New Roman"/>
          <w:sz w:val="24"/>
          <w:szCs w:val="24"/>
        </w:rPr>
        <w:t>Our formulation chimes closely with the growing application of what Obschonka et al (2018</w:t>
      </w:r>
      <w:r w:rsidR="00313D33">
        <w:rPr>
          <w:rFonts w:ascii="Times New Roman" w:hAnsi="Times New Roman" w:cs="Times New Roman"/>
          <w:sz w:val="24"/>
          <w:szCs w:val="24"/>
        </w:rPr>
        <w:t>:</w:t>
      </w:r>
      <w:r>
        <w:rPr>
          <w:rFonts w:ascii="Times New Roman" w:hAnsi="Times New Roman" w:cs="Times New Roman"/>
          <w:sz w:val="24"/>
          <w:szCs w:val="24"/>
        </w:rPr>
        <w:t xml:space="preserve"> 173) call </w:t>
      </w:r>
      <w:r w:rsidR="00693B2F">
        <w:rPr>
          <w:rFonts w:ascii="Times New Roman" w:hAnsi="Times New Roman" w:cs="Times New Roman"/>
          <w:sz w:val="24"/>
          <w:szCs w:val="24"/>
        </w:rPr>
        <w:t>‘</w:t>
      </w:r>
      <w:r>
        <w:rPr>
          <w:rFonts w:ascii="Times New Roman" w:hAnsi="Times New Roman" w:cs="Times New Roman"/>
          <w:sz w:val="24"/>
          <w:szCs w:val="24"/>
        </w:rPr>
        <w:t>an agentic perspective in the study of refugees</w:t>
      </w:r>
      <w:r w:rsidR="00693B2F">
        <w:rPr>
          <w:rFonts w:ascii="Times New Roman" w:hAnsi="Times New Roman" w:cs="Times New Roman"/>
          <w:sz w:val="24"/>
          <w:szCs w:val="24"/>
        </w:rPr>
        <w:t>’</w:t>
      </w:r>
      <w:r>
        <w:rPr>
          <w:rFonts w:ascii="Times New Roman" w:hAnsi="Times New Roman" w:cs="Times New Roman"/>
          <w:sz w:val="24"/>
          <w:szCs w:val="24"/>
        </w:rPr>
        <w:t>, though it avoids the rather narrow psychological approach of these authors. Instead</w:t>
      </w:r>
      <w:r w:rsidR="00B86048">
        <w:rPr>
          <w:rFonts w:ascii="Times New Roman" w:hAnsi="Times New Roman" w:cs="Times New Roman"/>
          <w:sz w:val="24"/>
          <w:szCs w:val="24"/>
        </w:rPr>
        <w:t>,</w:t>
      </w:r>
      <w:r>
        <w:rPr>
          <w:rFonts w:ascii="Times New Roman" w:hAnsi="Times New Roman" w:cs="Times New Roman"/>
          <w:sz w:val="24"/>
          <w:szCs w:val="24"/>
        </w:rPr>
        <w:t xml:space="preserve"> it sets up a combination of strategic choice, resource deployment and business </w:t>
      </w:r>
      <w:r w:rsidR="001359AF">
        <w:rPr>
          <w:rFonts w:ascii="Times New Roman" w:hAnsi="Times New Roman" w:cs="Times New Roman"/>
          <w:sz w:val="24"/>
          <w:szCs w:val="24"/>
        </w:rPr>
        <w:t>support</w:t>
      </w:r>
      <w:r w:rsidR="00EA1AC7">
        <w:rPr>
          <w:rFonts w:ascii="Times New Roman" w:hAnsi="Times New Roman" w:cs="Times New Roman"/>
          <w:sz w:val="24"/>
          <w:szCs w:val="24"/>
        </w:rPr>
        <w:t xml:space="preserve"> (Edwards et al 2006)</w:t>
      </w:r>
      <w:r w:rsidR="001359AF">
        <w:rPr>
          <w:rFonts w:ascii="Times New Roman" w:hAnsi="Times New Roman" w:cs="Times New Roman"/>
          <w:sz w:val="24"/>
          <w:szCs w:val="24"/>
        </w:rPr>
        <w:t xml:space="preserve"> to </w:t>
      </w:r>
      <w:r w:rsidR="00034794" w:rsidRPr="00262E50">
        <w:rPr>
          <w:rFonts w:ascii="Times New Roman" w:hAnsi="Times New Roman" w:cs="Times New Roman"/>
          <w:sz w:val="24"/>
          <w:szCs w:val="24"/>
        </w:rPr>
        <w:t>complement the structural framing of ME</w:t>
      </w:r>
      <w:r w:rsidR="00EA1AC7">
        <w:rPr>
          <w:rFonts w:ascii="Times New Roman" w:hAnsi="Times New Roman" w:cs="Times New Roman"/>
          <w:sz w:val="24"/>
          <w:szCs w:val="24"/>
        </w:rPr>
        <w:t xml:space="preserve">. In this way </w:t>
      </w:r>
      <w:bookmarkEnd w:id="16"/>
      <w:r w:rsidR="00034794" w:rsidRPr="00262E50">
        <w:rPr>
          <w:rFonts w:ascii="Times New Roman" w:hAnsi="Times New Roman" w:cs="Times New Roman"/>
          <w:sz w:val="24"/>
          <w:szCs w:val="24"/>
        </w:rPr>
        <w:t xml:space="preserve"> the study showed how entrepreneurs in mundane and precarious market sectors mobilised resources and networks to develop innovative survival and growth strategies.</w:t>
      </w:r>
      <w:r w:rsidR="00132339">
        <w:rPr>
          <w:rFonts w:ascii="Times New Roman" w:hAnsi="Times New Roman" w:cs="Times New Roman"/>
          <w:sz w:val="24"/>
          <w:szCs w:val="24"/>
        </w:rPr>
        <w:t xml:space="preserve"> This integrated approach helps</w:t>
      </w:r>
      <w:r w:rsidR="00034794" w:rsidRPr="00262E50">
        <w:rPr>
          <w:rFonts w:ascii="Times New Roman" w:hAnsi="Times New Roman" w:cs="Times New Roman"/>
          <w:sz w:val="24"/>
          <w:szCs w:val="24"/>
        </w:rPr>
        <w:t xml:space="preserve"> to explain the role of migrants in the ‘day-to-day arrangements of micro-economies that emerge from local and global connections’ (Hall, 2015:857)</w:t>
      </w:r>
      <w:r w:rsidR="00270C33">
        <w:rPr>
          <w:rFonts w:ascii="Times New Roman" w:hAnsi="Times New Roman" w:cs="Times New Roman"/>
          <w:sz w:val="24"/>
          <w:szCs w:val="24"/>
        </w:rPr>
        <w:t xml:space="preserve"> and the many creative ways in which refugee entrepreneurs cope with precarity. </w:t>
      </w:r>
    </w:p>
    <w:p w14:paraId="30576419" w14:textId="1BECB4F3" w:rsidR="009B5F8D" w:rsidRPr="00262E50" w:rsidRDefault="002A490B" w:rsidP="00164272">
      <w:pPr>
        <w:jc w:val="both"/>
      </w:pPr>
      <w:r w:rsidRPr="00262E50">
        <w:rPr>
          <w:rFonts w:ascii="Times New Roman" w:hAnsi="Times New Roman" w:cs="Times New Roman"/>
          <w:b/>
          <w:sz w:val="24"/>
          <w:szCs w:val="24"/>
        </w:rPr>
        <w:t>REFERENCES</w:t>
      </w:r>
      <w:r w:rsidRPr="00262E50">
        <w:rPr>
          <w:rFonts w:ascii="Times New Roman" w:hAnsi="Times New Roman" w:cs="Times New Roman"/>
          <w:sz w:val="24"/>
          <w:szCs w:val="24"/>
        </w:rPr>
        <w:t xml:space="preserve">   </w:t>
      </w:r>
    </w:p>
    <w:p w14:paraId="2591892F" w14:textId="322AFD79" w:rsidR="007163C4" w:rsidRPr="00262E50" w:rsidRDefault="007163C4">
      <w:pPr>
        <w:pStyle w:val="NoSpacing"/>
        <w:spacing w:line="276" w:lineRule="auto"/>
        <w:jc w:val="both"/>
      </w:pPr>
      <w:r w:rsidRPr="00262E50">
        <w:t xml:space="preserve">Archer M (2003), </w:t>
      </w:r>
      <w:r w:rsidRPr="00262E50">
        <w:rPr>
          <w:i/>
        </w:rPr>
        <w:t xml:space="preserve">Structure, Agency and the Internal Conversation, </w:t>
      </w:r>
      <w:r w:rsidRPr="00262E50">
        <w:t>Cambridge, Cambridge University Press.</w:t>
      </w:r>
    </w:p>
    <w:p w14:paraId="789E34EB" w14:textId="77777777" w:rsidR="009B5F8D" w:rsidRPr="00262E50" w:rsidRDefault="009B5F8D">
      <w:pPr>
        <w:pStyle w:val="NoSpacing"/>
        <w:spacing w:line="276" w:lineRule="auto"/>
        <w:jc w:val="both"/>
      </w:pPr>
    </w:p>
    <w:p w14:paraId="0DBB9C73" w14:textId="62E69EE6" w:rsidR="004F24F7" w:rsidRPr="00262E50" w:rsidRDefault="002A490B">
      <w:pPr>
        <w:pStyle w:val="NoSpacing"/>
        <w:spacing w:line="276" w:lineRule="auto"/>
        <w:jc w:val="both"/>
      </w:pPr>
      <w:r w:rsidRPr="00262E50">
        <w:t>Barak-Bianco, A. and Raijman, R.,</w:t>
      </w:r>
      <w:r w:rsidR="00F8526F" w:rsidRPr="00262E50">
        <w:t xml:space="preserve"> (2015),</w:t>
      </w:r>
      <w:r w:rsidRPr="00262E50">
        <w:t xml:space="preserve"> Asylum seeker entrepreneurs in Israel, economic sociology, </w:t>
      </w:r>
      <w:r w:rsidRPr="00262E50">
        <w:rPr>
          <w:i/>
        </w:rPr>
        <w:t>The European electronic newsletter</w:t>
      </w:r>
      <w:r w:rsidRPr="00262E50">
        <w:t>, 16(2): 4-13.</w:t>
      </w:r>
    </w:p>
    <w:p w14:paraId="72ABCAE6" w14:textId="77777777" w:rsidR="00450D69" w:rsidRPr="00262E50" w:rsidRDefault="00450D69">
      <w:pPr>
        <w:pStyle w:val="NoSpacing"/>
        <w:spacing w:line="276" w:lineRule="auto"/>
        <w:jc w:val="both"/>
      </w:pPr>
    </w:p>
    <w:p w14:paraId="26984CF1" w14:textId="19808645" w:rsidR="00450D69" w:rsidRPr="00262E50" w:rsidRDefault="00450D69">
      <w:pPr>
        <w:pStyle w:val="NoSpacing"/>
        <w:spacing w:line="276" w:lineRule="auto"/>
        <w:jc w:val="both"/>
      </w:pPr>
      <w:r w:rsidRPr="00262E50">
        <w:t>Bardelli, N. (2020). When the refugee status becomes an economic asset: how Malians in a Burkinabé City negotiate the “refugee” category. </w:t>
      </w:r>
      <w:r w:rsidRPr="00262E50">
        <w:rPr>
          <w:i/>
          <w:iCs/>
        </w:rPr>
        <w:t>Ethnic and Racial Studies</w:t>
      </w:r>
      <w:r w:rsidRPr="00262E50">
        <w:t>, </w:t>
      </w:r>
      <w:r w:rsidRPr="00262E50">
        <w:rPr>
          <w:i/>
          <w:iCs/>
        </w:rPr>
        <w:t>43</w:t>
      </w:r>
      <w:r w:rsidRPr="00262E50">
        <w:t>(2), 333-350.</w:t>
      </w:r>
    </w:p>
    <w:p w14:paraId="5DFDB6AB" w14:textId="77777777" w:rsidR="009B5F8D" w:rsidRPr="00262E50" w:rsidRDefault="009B5F8D">
      <w:pPr>
        <w:pStyle w:val="NoSpacing"/>
        <w:spacing w:line="276" w:lineRule="auto"/>
        <w:jc w:val="both"/>
      </w:pPr>
    </w:p>
    <w:p w14:paraId="6955B973" w14:textId="77777777" w:rsidR="002A490B" w:rsidRPr="00262E50" w:rsidRDefault="002A490B">
      <w:pPr>
        <w:pStyle w:val="NoSpacing"/>
        <w:spacing w:line="276" w:lineRule="auto"/>
        <w:jc w:val="both"/>
        <w:rPr>
          <w:rStyle w:val="slug-pages3"/>
          <w:b w:val="0"/>
        </w:rPr>
      </w:pPr>
      <w:r w:rsidRPr="00262E50">
        <w:rPr>
          <w:bCs/>
          <w:kern w:val="36"/>
        </w:rPr>
        <w:t>Bates, T., and Robb, A.</w:t>
      </w:r>
      <w:r w:rsidR="00F8526F" w:rsidRPr="00262E50">
        <w:rPr>
          <w:bCs/>
          <w:kern w:val="36"/>
        </w:rPr>
        <w:t>,</w:t>
      </w:r>
      <w:r w:rsidRPr="00262E50">
        <w:rPr>
          <w:bCs/>
          <w:kern w:val="36"/>
        </w:rPr>
        <w:t xml:space="preserve"> (2014)</w:t>
      </w:r>
      <w:r w:rsidR="00F8526F" w:rsidRPr="00262E50">
        <w:rPr>
          <w:bCs/>
          <w:kern w:val="36"/>
        </w:rPr>
        <w:t>,</w:t>
      </w:r>
      <w:r w:rsidRPr="00262E50">
        <w:rPr>
          <w:bCs/>
          <w:kern w:val="36"/>
        </w:rPr>
        <w:t xml:space="preserve"> ‘Small-business Viability in America’s Urban Minority Communities’, </w:t>
      </w:r>
      <w:r w:rsidRPr="00262E50">
        <w:rPr>
          <w:bCs/>
          <w:i/>
          <w:kern w:val="36"/>
        </w:rPr>
        <w:t>Urban Studies</w:t>
      </w:r>
      <w:r w:rsidRPr="00262E50">
        <w:rPr>
          <w:bCs/>
          <w:kern w:val="36"/>
        </w:rPr>
        <w:t xml:space="preserve">, </w:t>
      </w:r>
      <w:r w:rsidRPr="00262E50">
        <w:rPr>
          <w:rStyle w:val="slug-vol"/>
        </w:rPr>
        <w:t>51</w:t>
      </w:r>
      <w:r w:rsidRPr="00262E50">
        <w:rPr>
          <w:rStyle w:val="slug-issue"/>
        </w:rPr>
        <w:t xml:space="preserve">(13): </w:t>
      </w:r>
      <w:r w:rsidRPr="00262E50">
        <w:rPr>
          <w:rStyle w:val="slug-pages3"/>
          <w:b w:val="0"/>
        </w:rPr>
        <w:t>2844-2862</w:t>
      </w:r>
      <w:r w:rsidR="00F8526F" w:rsidRPr="00262E50">
        <w:rPr>
          <w:rStyle w:val="slug-pages3"/>
          <w:b w:val="0"/>
        </w:rPr>
        <w:t>.</w:t>
      </w:r>
    </w:p>
    <w:p w14:paraId="18B8703C" w14:textId="77777777" w:rsidR="009B5F8D" w:rsidRPr="00262E50" w:rsidRDefault="009B5F8D">
      <w:pPr>
        <w:pStyle w:val="NoSpacing"/>
        <w:spacing w:line="276" w:lineRule="auto"/>
        <w:jc w:val="both"/>
        <w:rPr>
          <w:rStyle w:val="slug-pages3"/>
          <w:b w:val="0"/>
        </w:rPr>
      </w:pPr>
    </w:p>
    <w:p w14:paraId="76B66025" w14:textId="77777777" w:rsidR="002A490B" w:rsidRPr="00262E50" w:rsidRDefault="002A490B">
      <w:pPr>
        <w:pStyle w:val="NoSpacing"/>
        <w:spacing w:line="276" w:lineRule="auto"/>
        <w:jc w:val="both"/>
      </w:pPr>
      <w:r w:rsidRPr="00262E50">
        <w:t xml:space="preserve">Bizri, R., M., (2017), Refugee-entrepreneurship: A social capital perspective in </w:t>
      </w:r>
      <w:r w:rsidRPr="00262E50">
        <w:rPr>
          <w:i/>
          <w:iCs/>
        </w:rPr>
        <w:t>Entrepreneurship and Regional Development</w:t>
      </w:r>
      <w:r w:rsidRPr="00262E50">
        <w:t>, </w:t>
      </w:r>
      <w:r w:rsidRPr="00262E50">
        <w:rPr>
          <w:iCs/>
        </w:rPr>
        <w:t>29</w:t>
      </w:r>
      <w:r w:rsidRPr="00262E50">
        <w:t>(9-10): 847-868.</w:t>
      </w:r>
    </w:p>
    <w:p w14:paraId="096B2665" w14:textId="77777777" w:rsidR="000A41CB" w:rsidRPr="00262E50" w:rsidRDefault="000A41CB">
      <w:pPr>
        <w:pStyle w:val="NoSpacing"/>
        <w:spacing w:line="276" w:lineRule="auto"/>
        <w:jc w:val="both"/>
        <w:rPr>
          <w:rFonts w:eastAsia="Times New Roman"/>
        </w:rPr>
      </w:pPr>
    </w:p>
    <w:p w14:paraId="1A4D48B9" w14:textId="65445484" w:rsidR="000A41CB" w:rsidRPr="00262E50" w:rsidRDefault="000A41CB">
      <w:pPr>
        <w:pStyle w:val="NoSpacing"/>
        <w:spacing w:line="276" w:lineRule="auto"/>
        <w:jc w:val="both"/>
        <w:rPr>
          <w:rFonts w:eastAsia="Times New Roman"/>
        </w:rPr>
      </w:pPr>
      <w:r w:rsidRPr="00262E50">
        <w:rPr>
          <w:rFonts w:eastAsia="Times New Roman"/>
        </w:rPr>
        <w:t>Bloch, A. (2020). Reflections and directions for research in refugee studies. </w:t>
      </w:r>
      <w:r w:rsidRPr="00262E50">
        <w:rPr>
          <w:rFonts w:eastAsia="Times New Roman"/>
          <w:i/>
          <w:iCs/>
        </w:rPr>
        <w:t>Ethnic and Racial Studies</w:t>
      </w:r>
      <w:r w:rsidRPr="00262E50">
        <w:rPr>
          <w:rFonts w:eastAsia="Times New Roman"/>
        </w:rPr>
        <w:t>, </w:t>
      </w:r>
      <w:r w:rsidRPr="00164272">
        <w:rPr>
          <w:rFonts w:eastAsia="Times New Roman"/>
        </w:rPr>
        <w:t>43</w:t>
      </w:r>
      <w:r w:rsidRPr="00262E50">
        <w:rPr>
          <w:rFonts w:eastAsia="Times New Roman"/>
        </w:rPr>
        <w:t>(3), 436-459.</w:t>
      </w:r>
    </w:p>
    <w:p w14:paraId="4D936E0A" w14:textId="77777777" w:rsidR="009B5F8D" w:rsidRPr="00262E50" w:rsidRDefault="009B5F8D">
      <w:pPr>
        <w:pStyle w:val="NoSpacing"/>
        <w:spacing w:line="276" w:lineRule="auto"/>
        <w:jc w:val="both"/>
      </w:pPr>
    </w:p>
    <w:p w14:paraId="2BF1668D" w14:textId="77777777" w:rsidR="002A490B" w:rsidRPr="00262E50" w:rsidRDefault="002A490B">
      <w:pPr>
        <w:pStyle w:val="NoSpacing"/>
        <w:spacing w:line="276" w:lineRule="auto"/>
        <w:jc w:val="both"/>
      </w:pPr>
      <w:r w:rsidRPr="00262E50">
        <w:lastRenderedPageBreak/>
        <w:t>Collins</w:t>
      </w:r>
      <w:r w:rsidR="00F8526F" w:rsidRPr="00262E50">
        <w:t>,</w:t>
      </w:r>
      <w:r w:rsidRPr="00262E50">
        <w:t xml:space="preserve"> J</w:t>
      </w:r>
      <w:r w:rsidR="00F8526F" w:rsidRPr="00262E50">
        <w:t>.</w:t>
      </w:r>
      <w:r w:rsidRPr="00262E50">
        <w:t>, Watson</w:t>
      </w:r>
      <w:r w:rsidR="00F8526F" w:rsidRPr="00262E50">
        <w:t>,</w:t>
      </w:r>
      <w:r w:rsidRPr="00262E50">
        <w:t xml:space="preserve"> K</w:t>
      </w:r>
      <w:r w:rsidR="00F8526F" w:rsidRPr="00262E50">
        <w:t>.</w:t>
      </w:r>
      <w:r w:rsidRPr="00262E50">
        <w:t xml:space="preserve"> and Krivokapic-Skoko</w:t>
      </w:r>
      <w:r w:rsidR="00F8526F" w:rsidRPr="00262E50">
        <w:t>,</w:t>
      </w:r>
      <w:r w:rsidRPr="00262E50">
        <w:t xml:space="preserve"> B</w:t>
      </w:r>
      <w:r w:rsidR="00F8526F" w:rsidRPr="00262E50">
        <w:t>.,</w:t>
      </w:r>
      <w:r w:rsidRPr="00262E50">
        <w:t xml:space="preserve"> (2017), </w:t>
      </w:r>
      <w:r w:rsidRPr="00262E50">
        <w:rPr>
          <w:i/>
        </w:rPr>
        <w:t xml:space="preserve">From Boats to Businesses: the Remarkable Journey of Hazara Refugee Entrepreneurs in Adelaide: Full Report, </w:t>
      </w:r>
      <w:r w:rsidRPr="00262E50">
        <w:t>Centre for Business and Social Innovation, UTS Business School, Sydney.</w:t>
      </w:r>
    </w:p>
    <w:p w14:paraId="66F7FECB" w14:textId="77777777" w:rsidR="009B5F8D" w:rsidRPr="00262E50" w:rsidRDefault="009B5F8D">
      <w:pPr>
        <w:pStyle w:val="NoSpacing"/>
        <w:spacing w:line="276" w:lineRule="auto"/>
        <w:jc w:val="both"/>
      </w:pPr>
    </w:p>
    <w:p w14:paraId="2750AD4F" w14:textId="485C9507" w:rsidR="00936489" w:rsidRDefault="00936489">
      <w:pPr>
        <w:pStyle w:val="NoSpacing"/>
        <w:spacing w:line="276" w:lineRule="auto"/>
        <w:jc w:val="both"/>
      </w:pPr>
      <w:r>
        <w:t>Campion, E., (2018) The career adaptive refugee: Exploring the structural and personal barriers to refugee resettlement, Journal of Vocational Behavior, 105, 6-16</w:t>
      </w:r>
    </w:p>
    <w:p w14:paraId="2BFE9F66" w14:textId="77777777" w:rsidR="0081553F" w:rsidRDefault="0081553F" w:rsidP="0081553F">
      <w:pPr>
        <w:spacing w:after="0" w:line="240" w:lineRule="auto"/>
        <w:rPr>
          <w:rFonts w:ascii="Times New Roman" w:eastAsia="Times New Roman" w:hAnsi="Times New Roman" w:cs="Times New Roman"/>
          <w:sz w:val="24"/>
          <w:szCs w:val="24"/>
        </w:rPr>
      </w:pPr>
    </w:p>
    <w:p w14:paraId="3EB03189" w14:textId="63F8576A" w:rsidR="0081553F" w:rsidRPr="0081553F" w:rsidRDefault="0081553F" w:rsidP="00164272">
      <w:pPr>
        <w:spacing w:after="0" w:line="240" w:lineRule="auto"/>
        <w:jc w:val="both"/>
        <w:rPr>
          <w:rFonts w:ascii="Times New Roman" w:eastAsia="Times New Roman" w:hAnsi="Times New Roman" w:cs="Times New Roman"/>
          <w:sz w:val="24"/>
          <w:szCs w:val="24"/>
        </w:rPr>
      </w:pPr>
      <w:r w:rsidRPr="0081553F">
        <w:rPr>
          <w:rFonts w:ascii="Times New Roman" w:eastAsia="Times New Roman" w:hAnsi="Times New Roman" w:cs="Times New Roman"/>
          <w:sz w:val="24"/>
          <w:szCs w:val="24"/>
        </w:rPr>
        <w:t xml:space="preserve">Carter, S., Mwaura, S., Ram, M., Trehan, K. and Jones, T., </w:t>
      </w:r>
      <w:r>
        <w:rPr>
          <w:rFonts w:ascii="Times New Roman" w:eastAsia="Times New Roman" w:hAnsi="Times New Roman" w:cs="Times New Roman"/>
          <w:sz w:val="24"/>
          <w:szCs w:val="24"/>
        </w:rPr>
        <w:t>(</w:t>
      </w:r>
      <w:r w:rsidRPr="0081553F">
        <w:rPr>
          <w:rFonts w:ascii="Times New Roman" w:eastAsia="Times New Roman" w:hAnsi="Times New Roman" w:cs="Times New Roman"/>
          <w:sz w:val="24"/>
          <w:szCs w:val="24"/>
        </w:rPr>
        <w:t>2015</w:t>
      </w:r>
      <w:r>
        <w:rPr>
          <w:rFonts w:ascii="Times New Roman" w:eastAsia="Times New Roman" w:hAnsi="Times New Roman" w:cs="Times New Roman"/>
          <w:sz w:val="24"/>
          <w:szCs w:val="24"/>
        </w:rPr>
        <w:t>)</w:t>
      </w:r>
      <w:r w:rsidRPr="0081553F">
        <w:rPr>
          <w:rFonts w:ascii="Times New Roman" w:eastAsia="Times New Roman" w:hAnsi="Times New Roman" w:cs="Times New Roman"/>
          <w:sz w:val="24"/>
          <w:szCs w:val="24"/>
        </w:rPr>
        <w:t xml:space="preserve"> Barriers to ethnic minority and women’s enterprise: Existing evidence, policy tensions and unsettled questions. </w:t>
      </w:r>
      <w:r w:rsidRPr="0081553F">
        <w:rPr>
          <w:rFonts w:ascii="Times New Roman" w:eastAsia="Times New Roman" w:hAnsi="Times New Roman" w:cs="Times New Roman"/>
          <w:i/>
          <w:iCs/>
          <w:sz w:val="24"/>
          <w:szCs w:val="24"/>
        </w:rPr>
        <w:t>International Small Business Journal</w:t>
      </w:r>
      <w:r w:rsidRPr="0081553F">
        <w:rPr>
          <w:rFonts w:ascii="Times New Roman" w:eastAsia="Times New Roman" w:hAnsi="Times New Roman" w:cs="Times New Roman"/>
          <w:sz w:val="24"/>
          <w:szCs w:val="24"/>
        </w:rPr>
        <w:t xml:space="preserve">, </w:t>
      </w:r>
      <w:r w:rsidRPr="0081553F">
        <w:rPr>
          <w:rFonts w:ascii="Times New Roman" w:eastAsia="Times New Roman" w:hAnsi="Times New Roman" w:cs="Times New Roman"/>
          <w:i/>
          <w:iCs/>
          <w:sz w:val="24"/>
          <w:szCs w:val="24"/>
        </w:rPr>
        <w:t>33</w:t>
      </w:r>
      <w:r w:rsidRPr="0081553F">
        <w:rPr>
          <w:rFonts w:ascii="Times New Roman" w:eastAsia="Times New Roman" w:hAnsi="Times New Roman" w:cs="Times New Roman"/>
          <w:sz w:val="24"/>
          <w:szCs w:val="24"/>
        </w:rPr>
        <w:t>(1), pp.49-69.</w:t>
      </w:r>
    </w:p>
    <w:p w14:paraId="1B64A62C" w14:textId="77777777" w:rsidR="00936489" w:rsidRDefault="00936489">
      <w:pPr>
        <w:pStyle w:val="NoSpacing"/>
        <w:spacing w:line="276" w:lineRule="auto"/>
        <w:jc w:val="both"/>
      </w:pPr>
    </w:p>
    <w:p w14:paraId="52F6AE33" w14:textId="5D157635" w:rsidR="002A490B" w:rsidRPr="00262E50" w:rsidRDefault="002A490B">
      <w:pPr>
        <w:pStyle w:val="NoSpacing"/>
        <w:spacing w:line="276" w:lineRule="auto"/>
        <w:jc w:val="both"/>
      </w:pPr>
      <w:r w:rsidRPr="00262E50">
        <w:t>Corley, K., G. and Gioia, D., A., (2004), Identity ambiguity and change in the wake of a corporate spin-off. </w:t>
      </w:r>
      <w:r w:rsidRPr="00262E50">
        <w:rPr>
          <w:i/>
          <w:iCs/>
        </w:rPr>
        <w:t>Administrative science quarterly</w:t>
      </w:r>
      <w:r w:rsidRPr="00262E50">
        <w:t>, </w:t>
      </w:r>
      <w:r w:rsidRPr="00262E50">
        <w:rPr>
          <w:i/>
          <w:iCs/>
        </w:rPr>
        <w:t>49</w:t>
      </w:r>
      <w:r w:rsidRPr="00262E50">
        <w:t>(2): 173-208.</w:t>
      </w:r>
    </w:p>
    <w:p w14:paraId="5C85CF6A" w14:textId="77777777" w:rsidR="009B5F8D" w:rsidRPr="00262E50" w:rsidRDefault="009B5F8D">
      <w:pPr>
        <w:pStyle w:val="NoSpacing"/>
        <w:spacing w:line="276" w:lineRule="auto"/>
        <w:jc w:val="both"/>
      </w:pPr>
    </w:p>
    <w:p w14:paraId="2B92C1CD" w14:textId="77777777" w:rsidR="006B680F" w:rsidRPr="00262E50" w:rsidRDefault="006B680F">
      <w:pPr>
        <w:pStyle w:val="NoSpacing"/>
        <w:spacing w:line="276" w:lineRule="auto"/>
        <w:jc w:val="both"/>
        <w:rPr>
          <w:rFonts w:eastAsia="Times New Roman"/>
        </w:rPr>
      </w:pPr>
      <w:r w:rsidRPr="00262E50">
        <w:rPr>
          <w:rFonts w:eastAsia="Times New Roman"/>
        </w:rPr>
        <w:t>Dajani, D. (2021). Refuge under austerity: the UK’s refugee settlement schemes and the multiplying practices of bordering. </w:t>
      </w:r>
      <w:r w:rsidRPr="00262E50">
        <w:rPr>
          <w:rFonts w:eastAsia="Times New Roman"/>
          <w:i/>
          <w:iCs/>
        </w:rPr>
        <w:t>Ethnic and Racial Studies</w:t>
      </w:r>
      <w:r w:rsidRPr="00262E50">
        <w:rPr>
          <w:rFonts w:eastAsia="Times New Roman"/>
        </w:rPr>
        <w:t>, </w:t>
      </w:r>
      <w:r w:rsidRPr="00262E50">
        <w:rPr>
          <w:rFonts w:eastAsia="Times New Roman"/>
          <w:i/>
          <w:iCs/>
        </w:rPr>
        <w:t>44</w:t>
      </w:r>
      <w:r w:rsidRPr="00262E50">
        <w:rPr>
          <w:rFonts w:eastAsia="Times New Roman"/>
        </w:rPr>
        <w:t>(1), 58-76.</w:t>
      </w:r>
    </w:p>
    <w:p w14:paraId="35180CA0" w14:textId="77777777" w:rsidR="006B680F" w:rsidRPr="00262E50" w:rsidRDefault="006B680F">
      <w:pPr>
        <w:pStyle w:val="NoSpacing"/>
        <w:spacing w:line="276" w:lineRule="auto"/>
        <w:jc w:val="both"/>
      </w:pPr>
    </w:p>
    <w:p w14:paraId="111FB955" w14:textId="161AB818" w:rsidR="00E46911" w:rsidRPr="00262E50" w:rsidRDefault="00E46911">
      <w:pPr>
        <w:pStyle w:val="NoSpacing"/>
        <w:spacing w:line="276" w:lineRule="auto"/>
        <w:jc w:val="both"/>
      </w:pPr>
    </w:p>
    <w:p w14:paraId="1A15282B" w14:textId="0D8E1707" w:rsidR="00E46911" w:rsidRPr="00262E50" w:rsidRDefault="00E46911">
      <w:pPr>
        <w:pStyle w:val="NoSpacing"/>
        <w:spacing w:line="276" w:lineRule="auto"/>
        <w:jc w:val="both"/>
        <w:rPr>
          <w:lang w:val="en-US"/>
        </w:rPr>
      </w:pPr>
      <w:r w:rsidRPr="00262E50">
        <w:rPr>
          <w:lang w:val="en-US"/>
        </w:rPr>
        <w:t xml:space="preserve">Edwards, P., and Ram, M., (2006), ‘Surviving on the Margins of the Economy: Working Relationships in Small, Low-Wage Firms’, </w:t>
      </w:r>
      <w:r w:rsidRPr="00262E50">
        <w:rPr>
          <w:i/>
          <w:lang w:val="en-US"/>
        </w:rPr>
        <w:t>Journal of Management Studies</w:t>
      </w:r>
      <w:r w:rsidRPr="00262E50">
        <w:rPr>
          <w:lang w:val="en-US"/>
        </w:rPr>
        <w:t xml:space="preserve"> 43 (4): 895–916.</w:t>
      </w:r>
    </w:p>
    <w:p w14:paraId="1F1618A0" w14:textId="77777777" w:rsidR="00E46911" w:rsidRPr="00262E50" w:rsidRDefault="00E46911">
      <w:pPr>
        <w:pStyle w:val="NoSpacing"/>
        <w:spacing w:line="276" w:lineRule="auto"/>
        <w:jc w:val="both"/>
        <w:rPr>
          <w:lang w:val="en-US"/>
        </w:rPr>
      </w:pPr>
    </w:p>
    <w:p w14:paraId="5E4E8871" w14:textId="3CBA8B11" w:rsidR="00E46911" w:rsidRPr="00262E50" w:rsidRDefault="00E46911">
      <w:pPr>
        <w:pStyle w:val="NoSpacing"/>
        <w:spacing w:line="276" w:lineRule="auto"/>
        <w:jc w:val="both"/>
      </w:pPr>
      <w:r w:rsidRPr="00262E50">
        <w:t>Edwards, P., Ram, M., Jones, T. and Doldor, S., (2016), New migrant businesses and their workers: developing, but not transforming, the ethnic economy. </w:t>
      </w:r>
      <w:r w:rsidRPr="00262E50">
        <w:rPr>
          <w:i/>
          <w:iCs/>
        </w:rPr>
        <w:t>Ethnic and Racial Studies</w:t>
      </w:r>
      <w:r w:rsidRPr="00262E50">
        <w:t>, </w:t>
      </w:r>
      <w:r w:rsidRPr="00262E50">
        <w:rPr>
          <w:i/>
          <w:iCs/>
        </w:rPr>
        <w:t>39</w:t>
      </w:r>
      <w:r w:rsidRPr="00262E50">
        <w:t>(9): 1587-1617.</w:t>
      </w:r>
    </w:p>
    <w:p w14:paraId="1A65E336" w14:textId="77777777" w:rsidR="009B5F8D" w:rsidRPr="00262E50" w:rsidRDefault="009B5F8D">
      <w:pPr>
        <w:pStyle w:val="NoSpacing"/>
        <w:spacing w:line="276" w:lineRule="auto"/>
        <w:jc w:val="both"/>
        <w:rPr>
          <w:lang w:val="en-US"/>
        </w:rPr>
      </w:pPr>
    </w:p>
    <w:p w14:paraId="43B15141" w14:textId="77777777" w:rsidR="002A490B" w:rsidRPr="00262E50" w:rsidRDefault="002A490B">
      <w:pPr>
        <w:pStyle w:val="NoSpacing"/>
        <w:spacing w:line="276" w:lineRule="auto"/>
        <w:jc w:val="both"/>
      </w:pPr>
      <w:r w:rsidRPr="00262E50">
        <w:t>Emirbayer</w:t>
      </w:r>
      <w:r w:rsidR="00F8526F" w:rsidRPr="00262E50">
        <w:t>,</w:t>
      </w:r>
      <w:r w:rsidRPr="00262E50">
        <w:t xml:space="preserve"> M</w:t>
      </w:r>
      <w:r w:rsidR="00F8526F" w:rsidRPr="00262E50">
        <w:t>.</w:t>
      </w:r>
      <w:r w:rsidRPr="00262E50">
        <w:t xml:space="preserve"> and Mische</w:t>
      </w:r>
      <w:r w:rsidR="00F8526F" w:rsidRPr="00262E50">
        <w:t>,</w:t>
      </w:r>
      <w:r w:rsidRPr="00262E50">
        <w:t xml:space="preserve"> A</w:t>
      </w:r>
      <w:r w:rsidR="00F8526F" w:rsidRPr="00262E50">
        <w:t>.</w:t>
      </w:r>
      <w:r w:rsidRPr="00262E50">
        <w:t xml:space="preserve"> (1998), What is Agency?  </w:t>
      </w:r>
      <w:r w:rsidRPr="00262E50">
        <w:rPr>
          <w:i/>
        </w:rPr>
        <w:t xml:space="preserve">American Journal of Sociology </w:t>
      </w:r>
      <w:r w:rsidRPr="00262E50">
        <w:t>103(4), 962-1023.</w:t>
      </w:r>
    </w:p>
    <w:p w14:paraId="5FFE908E" w14:textId="77777777" w:rsidR="009B5F8D" w:rsidRPr="00262E50" w:rsidRDefault="009B5F8D">
      <w:pPr>
        <w:pStyle w:val="NoSpacing"/>
        <w:spacing w:line="276" w:lineRule="auto"/>
        <w:jc w:val="both"/>
      </w:pPr>
    </w:p>
    <w:p w14:paraId="43FC8E33" w14:textId="25D21A7D" w:rsidR="00A93623" w:rsidRPr="00862200" w:rsidRDefault="00A93623">
      <w:pPr>
        <w:pStyle w:val="NoSpacing"/>
        <w:spacing w:line="276" w:lineRule="auto"/>
        <w:jc w:val="both"/>
      </w:pPr>
      <w:r w:rsidRPr="00862200">
        <w:t>Halilovich, H. and Efendić, N., (20</w:t>
      </w:r>
      <w:r w:rsidR="00862200" w:rsidRPr="00862200">
        <w:t>21</w:t>
      </w:r>
      <w:r w:rsidRPr="00862200">
        <w:t>), From refugees to trans-local entrepreneurs: crossing the borders between formal institutions and informal practices in Bosnia and Herzegovina. </w:t>
      </w:r>
      <w:r w:rsidRPr="00862200">
        <w:rPr>
          <w:i/>
          <w:iCs/>
        </w:rPr>
        <w:t>Journal of Refugee Studies</w:t>
      </w:r>
      <w:r w:rsidRPr="00862200">
        <w:t>.</w:t>
      </w:r>
      <w:r w:rsidR="00862200" w:rsidRPr="00862200">
        <w:rPr>
          <w:color w:val="2A2A2A"/>
        </w:rPr>
        <w:t xml:space="preserve"> 34(1): 663–680.</w:t>
      </w:r>
    </w:p>
    <w:p w14:paraId="4AE8029C" w14:textId="77777777" w:rsidR="009B5F8D" w:rsidRPr="00262E50" w:rsidRDefault="009B5F8D">
      <w:pPr>
        <w:pStyle w:val="NoSpacing"/>
        <w:spacing w:line="276" w:lineRule="auto"/>
        <w:jc w:val="both"/>
      </w:pPr>
    </w:p>
    <w:p w14:paraId="41B8EA79" w14:textId="77777777" w:rsidR="002A490B" w:rsidRPr="00262E50" w:rsidRDefault="002A490B">
      <w:pPr>
        <w:pStyle w:val="NoSpacing"/>
        <w:spacing w:line="276" w:lineRule="auto"/>
        <w:jc w:val="both"/>
      </w:pPr>
      <w:r w:rsidRPr="00262E50">
        <w:t>Hall, S., M., (2015), Migrant urbanisms: Ordinary cities and everyday resistance. </w:t>
      </w:r>
      <w:r w:rsidRPr="00262E50">
        <w:rPr>
          <w:i/>
          <w:iCs/>
        </w:rPr>
        <w:t>Sociology</w:t>
      </w:r>
      <w:r w:rsidRPr="00262E50">
        <w:t>, </w:t>
      </w:r>
      <w:r w:rsidRPr="00862200">
        <w:t>49</w:t>
      </w:r>
      <w:r w:rsidRPr="00262E50">
        <w:t>(5): 853-869.</w:t>
      </w:r>
    </w:p>
    <w:p w14:paraId="6E07E897" w14:textId="77777777" w:rsidR="009B5F8D" w:rsidRPr="00C55CD6" w:rsidRDefault="009B5F8D">
      <w:pPr>
        <w:pStyle w:val="NoSpacing"/>
        <w:spacing w:line="276" w:lineRule="auto"/>
        <w:jc w:val="both"/>
      </w:pPr>
    </w:p>
    <w:p w14:paraId="4F9C1DE8" w14:textId="6BA3045C" w:rsidR="00862200" w:rsidRPr="00C55CD6" w:rsidRDefault="00862200">
      <w:pPr>
        <w:pStyle w:val="NoSpacing"/>
        <w:spacing w:line="276" w:lineRule="auto"/>
        <w:jc w:val="both"/>
        <w:rPr>
          <w:i/>
          <w:iCs/>
        </w:rPr>
      </w:pPr>
      <w:r w:rsidRPr="00164272">
        <w:t xml:space="preserve">Hall, S. </w:t>
      </w:r>
      <w:r w:rsidR="00256B36" w:rsidRPr="00164272">
        <w:t>(</w:t>
      </w:r>
      <w:r w:rsidRPr="00164272">
        <w:t>2020</w:t>
      </w:r>
      <w:r w:rsidR="00256B36" w:rsidRPr="00164272">
        <w:t>)</w:t>
      </w:r>
      <w:r w:rsidRPr="00164272">
        <w:t xml:space="preserve">, </w:t>
      </w:r>
      <w:r w:rsidRPr="00164272">
        <w:rPr>
          <w:i/>
          <w:iCs/>
        </w:rPr>
        <w:t xml:space="preserve">The Migrant's Paradox: Street Livelihoods and Marginal Citizenship in Britain, </w:t>
      </w:r>
      <w:r w:rsidRPr="00164272">
        <w:rPr>
          <w:spacing w:val="-5"/>
        </w:rPr>
        <w:t>London: University of Minnesota Press.</w:t>
      </w:r>
    </w:p>
    <w:p w14:paraId="7351DBFB" w14:textId="77777777" w:rsidR="00862200" w:rsidRDefault="00862200">
      <w:pPr>
        <w:pStyle w:val="NoSpacing"/>
        <w:spacing w:line="276" w:lineRule="auto"/>
        <w:jc w:val="both"/>
      </w:pPr>
    </w:p>
    <w:p w14:paraId="0FD75F11" w14:textId="06F01132" w:rsidR="002A490B" w:rsidRPr="00262E50" w:rsidRDefault="002A490B">
      <w:pPr>
        <w:pStyle w:val="NoSpacing"/>
        <w:spacing w:line="276" w:lineRule="auto"/>
        <w:jc w:val="both"/>
      </w:pPr>
      <w:r w:rsidRPr="00262E50">
        <w:t>Heilbrunn, S.</w:t>
      </w:r>
      <w:r w:rsidR="00F8526F" w:rsidRPr="00262E50">
        <w:t>,</w:t>
      </w:r>
      <w:r w:rsidRPr="00262E50">
        <w:t xml:space="preserve"> (2019), Against all odds: refugees bricoleuring in the void, </w:t>
      </w:r>
      <w:r w:rsidRPr="00262E50">
        <w:rPr>
          <w:i/>
        </w:rPr>
        <w:t xml:space="preserve">International Journal of Entrepreneurial Behaviour and Research, </w:t>
      </w:r>
      <w:r w:rsidRPr="00262E50">
        <w:t>25(5): 1045-1064.</w:t>
      </w:r>
    </w:p>
    <w:p w14:paraId="5466C712" w14:textId="77777777" w:rsidR="009B5F8D" w:rsidRPr="00262E50" w:rsidRDefault="009B5F8D">
      <w:pPr>
        <w:pStyle w:val="NoSpacing"/>
        <w:spacing w:line="276" w:lineRule="auto"/>
        <w:jc w:val="both"/>
      </w:pPr>
    </w:p>
    <w:p w14:paraId="631D9CCA" w14:textId="77F88511" w:rsidR="007A7DAB" w:rsidRPr="00262E50" w:rsidRDefault="00565283">
      <w:pPr>
        <w:pStyle w:val="NoSpacing"/>
        <w:spacing w:line="276" w:lineRule="auto"/>
        <w:jc w:val="both"/>
      </w:pPr>
      <w:r>
        <w:lastRenderedPageBreak/>
        <w:t>Jones, T, McEvoy D and Barrett G</w:t>
      </w:r>
      <w:r w:rsidR="00E46911" w:rsidRPr="00262E50">
        <w:t>, (1993), </w:t>
      </w:r>
      <w:r>
        <w:rPr>
          <w:i/>
          <w:iCs/>
        </w:rPr>
        <w:t xml:space="preserve">Small Business Initiative: Ethnic Minority Component, </w:t>
      </w:r>
      <w:r w:rsidR="00E227A1">
        <w:rPr>
          <w:iCs/>
        </w:rPr>
        <w:t>Swindon UK, Social and Economic Research Council</w:t>
      </w:r>
      <w:r w:rsidR="00E46911" w:rsidRPr="00262E50">
        <w:t>.</w:t>
      </w:r>
    </w:p>
    <w:p w14:paraId="24D7AFDC" w14:textId="77777777" w:rsidR="007A7DAB" w:rsidRPr="00262E50" w:rsidRDefault="007A7DAB">
      <w:pPr>
        <w:pStyle w:val="NoSpacing"/>
        <w:spacing w:line="276" w:lineRule="auto"/>
        <w:jc w:val="both"/>
        <w:rPr>
          <w:lang w:val="en-US"/>
        </w:rPr>
      </w:pPr>
    </w:p>
    <w:p w14:paraId="1B6F81FF" w14:textId="34CFD97F" w:rsidR="00E46911" w:rsidRPr="00262E50" w:rsidRDefault="007A7DAB">
      <w:pPr>
        <w:pStyle w:val="NoSpacing"/>
        <w:spacing w:line="276" w:lineRule="auto"/>
        <w:jc w:val="both"/>
        <w:rPr>
          <w:lang w:val="en-US"/>
        </w:rPr>
      </w:pPr>
      <w:r w:rsidRPr="00262E50">
        <w:rPr>
          <w:lang w:val="en-US"/>
        </w:rPr>
        <w:t xml:space="preserve">Jones, T., and Ram, M., (2007), ‘Re-embedding the Ethnic Business Agenda’ </w:t>
      </w:r>
      <w:r w:rsidRPr="00262E50">
        <w:rPr>
          <w:i/>
          <w:lang w:val="en-US"/>
        </w:rPr>
        <w:t xml:space="preserve">Work, Employment and Society, </w:t>
      </w:r>
      <w:r w:rsidRPr="00262E50">
        <w:rPr>
          <w:lang w:val="en-US"/>
        </w:rPr>
        <w:t>21 (3): 439–457.</w:t>
      </w:r>
    </w:p>
    <w:p w14:paraId="3BA19BF3" w14:textId="77777777" w:rsidR="007A7DAB" w:rsidRPr="00262E50" w:rsidRDefault="007A7DAB">
      <w:pPr>
        <w:pStyle w:val="NoSpacing"/>
        <w:spacing w:line="276" w:lineRule="auto"/>
        <w:jc w:val="both"/>
      </w:pPr>
    </w:p>
    <w:p w14:paraId="2EE45149" w14:textId="18BA3C22" w:rsidR="007A7DAB" w:rsidRPr="00262E50" w:rsidRDefault="007A7DAB">
      <w:pPr>
        <w:pStyle w:val="NoSpacing"/>
        <w:spacing w:line="276" w:lineRule="auto"/>
        <w:jc w:val="both"/>
      </w:pPr>
      <w:r w:rsidRPr="00262E50">
        <w:t xml:space="preserve">Jones, T., Ram, M., Edwards, P., Kiselinchev, A., and Muchenje, L., (2014), Mixed embeddedness and new migrant enterprise in the UK, </w:t>
      </w:r>
      <w:r w:rsidRPr="00262E50">
        <w:rPr>
          <w:i/>
        </w:rPr>
        <w:t xml:space="preserve">Entrepreneurship and Regional Development </w:t>
      </w:r>
      <w:r w:rsidRPr="00262E50">
        <w:t>18(2), 500-20.</w:t>
      </w:r>
    </w:p>
    <w:p w14:paraId="7A8F03AA" w14:textId="77777777" w:rsidR="009B5F8D" w:rsidRPr="00262E50" w:rsidRDefault="009B5F8D">
      <w:pPr>
        <w:pStyle w:val="NoSpacing"/>
        <w:spacing w:line="276" w:lineRule="auto"/>
        <w:jc w:val="both"/>
        <w:rPr>
          <w:lang w:val="en-US"/>
        </w:rPr>
      </w:pPr>
    </w:p>
    <w:p w14:paraId="5B8C8891" w14:textId="77777777" w:rsidR="002A490B" w:rsidRPr="00262E50" w:rsidRDefault="002A490B">
      <w:pPr>
        <w:pStyle w:val="NoSpacing"/>
        <w:spacing w:line="276" w:lineRule="auto"/>
        <w:jc w:val="both"/>
      </w:pPr>
      <w:r w:rsidRPr="00262E50">
        <w:t>King, N., (2012), Doing template analysis. </w:t>
      </w:r>
      <w:r w:rsidRPr="00262E50">
        <w:rPr>
          <w:i/>
          <w:iCs/>
        </w:rPr>
        <w:t>Qualitative organizational research: Core methods and current challenges</w:t>
      </w:r>
      <w:r w:rsidRPr="00262E50">
        <w:t>, </w:t>
      </w:r>
      <w:r w:rsidRPr="00262E50">
        <w:rPr>
          <w:i/>
          <w:iCs/>
        </w:rPr>
        <w:t>426</w:t>
      </w:r>
      <w:r w:rsidRPr="00262E50">
        <w:t>, pp.77-101.</w:t>
      </w:r>
    </w:p>
    <w:p w14:paraId="39600D99" w14:textId="77777777" w:rsidR="009B5F8D" w:rsidRPr="00262E50" w:rsidRDefault="009B5F8D">
      <w:pPr>
        <w:pStyle w:val="NoSpacing"/>
        <w:spacing w:line="276" w:lineRule="auto"/>
        <w:jc w:val="both"/>
      </w:pPr>
    </w:p>
    <w:p w14:paraId="34F68824" w14:textId="460874AC" w:rsidR="002A490B" w:rsidRPr="00262E50" w:rsidRDefault="002A490B">
      <w:pPr>
        <w:pStyle w:val="NoSpacing"/>
        <w:spacing w:line="276" w:lineRule="auto"/>
        <w:jc w:val="both"/>
      </w:pPr>
      <w:r w:rsidRPr="00262E50">
        <w:t>K</w:t>
      </w:r>
      <w:r w:rsidR="00C55CD6">
        <w:t>l</w:t>
      </w:r>
      <w:r w:rsidRPr="00262E50">
        <w:t>oosterman, R.</w:t>
      </w:r>
      <w:r w:rsidR="008A3C7E" w:rsidRPr="00262E50">
        <w:t>,</w:t>
      </w:r>
      <w:r w:rsidRPr="00262E50">
        <w:t xml:space="preserve"> (2010), Matching opportunities with resources: a framework for analysing (migrant) entrepreneurship from a mixed embeddedness perspective, </w:t>
      </w:r>
      <w:r w:rsidRPr="00262E50">
        <w:rPr>
          <w:i/>
        </w:rPr>
        <w:t xml:space="preserve">Entrepreneurship and Regional Development </w:t>
      </w:r>
      <w:r w:rsidRPr="00262E50">
        <w:t>22(1), 25-45.</w:t>
      </w:r>
    </w:p>
    <w:p w14:paraId="70D19395" w14:textId="77777777" w:rsidR="009B5F8D" w:rsidRDefault="009B5F8D">
      <w:pPr>
        <w:pStyle w:val="NoSpacing"/>
        <w:spacing w:line="276" w:lineRule="auto"/>
        <w:jc w:val="both"/>
      </w:pPr>
    </w:p>
    <w:p w14:paraId="76711208" w14:textId="6933DD9B" w:rsidR="00CB65DD" w:rsidRPr="00D63092" w:rsidRDefault="00CB65DD">
      <w:pPr>
        <w:pStyle w:val="NoSpacing"/>
        <w:spacing w:line="276" w:lineRule="auto"/>
        <w:jc w:val="both"/>
      </w:pPr>
      <w:r>
        <w:t xml:space="preserve">Kloosterman R, van Leun J and Rath J (1999), </w:t>
      </w:r>
      <w:r w:rsidR="00D63092">
        <w:t xml:space="preserve">Mixed embeddedness: (in)formal activities and immigrant businesses in the Netherlands, </w:t>
      </w:r>
      <w:r w:rsidR="00D63092">
        <w:rPr>
          <w:i/>
        </w:rPr>
        <w:t xml:space="preserve">International Journal of Urban and Regional Research </w:t>
      </w:r>
      <w:r w:rsidR="00D63092">
        <w:t>23(2), 252-266.</w:t>
      </w:r>
    </w:p>
    <w:p w14:paraId="7EB89D65" w14:textId="77777777" w:rsidR="00D63092" w:rsidRPr="00262E50" w:rsidRDefault="00D63092">
      <w:pPr>
        <w:pStyle w:val="NoSpacing"/>
        <w:spacing w:line="276" w:lineRule="auto"/>
        <w:jc w:val="both"/>
      </w:pPr>
    </w:p>
    <w:p w14:paraId="3317B869" w14:textId="77777777" w:rsidR="002A490B" w:rsidRPr="00262E50" w:rsidRDefault="002A490B">
      <w:pPr>
        <w:pStyle w:val="NoSpacing"/>
        <w:spacing w:line="276" w:lineRule="auto"/>
        <w:jc w:val="both"/>
      </w:pPr>
      <w:r w:rsidRPr="00262E50">
        <w:t xml:space="preserve">Kyratsis, Y., Ahmad, R. and Holmes, A., (2017), Making sense of evidence in management decisions: the role of research-based knowledge on innovation adoption and implementation in healthcare. Study protocol in </w:t>
      </w:r>
      <w:r w:rsidRPr="00262E50">
        <w:rPr>
          <w:i/>
        </w:rPr>
        <w:t xml:space="preserve">Implementation Study, </w:t>
      </w:r>
      <w:r w:rsidRPr="00262E50">
        <w:t>7:22.</w:t>
      </w:r>
    </w:p>
    <w:p w14:paraId="300A6299" w14:textId="77777777" w:rsidR="009B5F8D" w:rsidRPr="00262E50" w:rsidRDefault="009B5F8D">
      <w:pPr>
        <w:pStyle w:val="NoSpacing"/>
        <w:spacing w:line="276" w:lineRule="auto"/>
        <w:jc w:val="both"/>
        <w:rPr>
          <w:rFonts w:eastAsia="MS Mincho"/>
          <w:lang w:val="en-US"/>
        </w:rPr>
      </w:pPr>
    </w:p>
    <w:p w14:paraId="197541E1" w14:textId="77777777" w:rsidR="002A490B" w:rsidRPr="00262E50" w:rsidRDefault="002A490B">
      <w:pPr>
        <w:pStyle w:val="NoSpacing"/>
        <w:spacing w:line="276" w:lineRule="auto"/>
        <w:jc w:val="both"/>
        <w:rPr>
          <w:rFonts w:eastAsia="MS Mincho"/>
          <w:lang w:val="en-US"/>
        </w:rPr>
      </w:pPr>
      <w:r w:rsidRPr="00262E50">
        <w:rPr>
          <w:rFonts w:eastAsia="MS Mincho"/>
          <w:lang w:val="en-US"/>
        </w:rPr>
        <w:t>Light, I., H.</w:t>
      </w:r>
      <w:r w:rsidR="00B16088" w:rsidRPr="00262E50">
        <w:rPr>
          <w:rFonts w:eastAsia="MS Mincho"/>
          <w:lang w:val="en-US"/>
        </w:rPr>
        <w:t>,</w:t>
      </w:r>
      <w:r w:rsidRPr="00262E50">
        <w:rPr>
          <w:rFonts w:eastAsia="MS Mincho"/>
          <w:lang w:val="en-US"/>
        </w:rPr>
        <w:t xml:space="preserve"> (1972), Ethnic Enterprise in America: Business and Welfare among Chinese, Japanese, and Blacks. Berkeley: University of California Press.</w:t>
      </w:r>
    </w:p>
    <w:p w14:paraId="426D145A" w14:textId="77777777" w:rsidR="009B5F8D" w:rsidRPr="00262E50" w:rsidRDefault="009B5F8D">
      <w:pPr>
        <w:pStyle w:val="NoSpacing"/>
        <w:spacing w:line="276" w:lineRule="auto"/>
        <w:jc w:val="both"/>
      </w:pPr>
    </w:p>
    <w:p w14:paraId="0467DC8C" w14:textId="1A9B7AE3" w:rsidR="00435DB9" w:rsidRPr="00435DB9" w:rsidRDefault="00435DB9" w:rsidP="00164272">
      <w:pPr>
        <w:pStyle w:val="CommentText"/>
        <w:spacing w:line="276" w:lineRule="auto"/>
        <w:rPr>
          <w:rFonts w:ascii="Times New Roman" w:hAnsi="Times New Roman" w:cs="Times New Roman"/>
        </w:rPr>
      </w:pPr>
      <w:r w:rsidRPr="00435DB9">
        <w:rPr>
          <w:rFonts w:ascii="Times New Roman" w:hAnsi="Times New Roman" w:cs="Times New Roman"/>
          <w:color w:val="222222"/>
          <w:shd w:val="clear" w:color="auto" w:fill="FFFFFF"/>
        </w:rPr>
        <w:t xml:space="preserve">Malki, B., Uman, T., </w:t>
      </w:r>
      <w:r w:rsidR="00BA3EAE">
        <w:rPr>
          <w:rFonts w:ascii="Times New Roman" w:hAnsi="Times New Roman" w:cs="Times New Roman"/>
          <w:color w:val="222222"/>
          <w:shd w:val="clear" w:color="auto" w:fill="FFFFFF"/>
        </w:rPr>
        <w:t xml:space="preserve">and </w:t>
      </w:r>
      <w:r w:rsidRPr="00435DB9">
        <w:rPr>
          <w:rFonts w:ascii="Times New Roman" w:hAnsi="Times New Roman" w:cs="Times New Roman"/>
          <w:color w:val="222222"/>
          <w:shd w:val="clear" w:color="auto" w:fill="FFFFFF"/>
        </w:rPr>
        <w:t>Pittino, D. (2020). The entrepreneurial financing of the immigrant entrepreneurs: a literature review. </w:t>
      </w:r>
      <w:r w:rsidRPr="00435DB9">
        <w:rPr>
          <w:rFonts w:ascii="Times New Roman" w:hAnsi="Times New Roman" w:cs="Times New Roman"/>
          <w:i/>
          <w:iCs/>
          <w:color w:val="222222"/>
          <w:shd w:val="clear" w:color="auto" w:fill="FFFFFF"/>
        </w:rPr>
        <w:t>Small Business Economics</w:t>
      </w:r>
      <w:r w:rsidRPr="00435DB9">
        <w:rPr>
          <w:rFonts w:ascii="Times New Roman" w:hAnsi="Times New Roman" w:cs="Times New Roman"/>
          <w:color w:val="222222"/>
          <w:shd w:val="clear" w:color="auto" w:fill="FFFFFF"/>
        </w:rPr>
        <w:t>, 1-29.</w:t>
      </w:r>
    </w:p>
    <w:p w14:paraId="329A756C" w14:textId="045FEAB6" w:rsidR="002D573C" w:rsidRPr="002D573C" w:rsidRDefault="002D573C" w:rsidP="009F624A">
      <w:pPr>
        <w:rPr>
          <w:rFonts w:ascii="Times New Roman" w:hAnsi="Times New Roman" w:cs="Times New Roman"/>
          <w:sz w:val="24"/>
          <w:szCs w:val="24"/>
        </w:rPr>
      </w:pPr>
      <w:r w:rsidRPr="002D573C">
        <w:rPr>
          <w:rFonts w:ascii="Times New Roman" w:hAnsi="Times New Roman" w:cs="Times New Roman"/>
          <w:sz w:val="24"/>
          <w:szCs w:val="24"/>
        </w:rPr>
        <w:t xml:space="preserve">Neale, B. (2021), ‘Fluid </w:t>
      </w:r>
      <w:r>
        <w:rPr>
          <w:rFonts w:ascii="Times New Roman" w:hAnsi="Times New Roman" w:cs="Times New Roman"/>
          <w:sz w:val="24"/>
          <w:szCs w:val="24"/>
        </w:rPr>
        <w:t>e</w:t>
      </w:r>
      <w:r w:rsidRPr="002D573C">
        <w:rPr>
          <w:rFonts w:ascii="Times New Roman" w:hAnsi="Times New Roman" w:cs="Times New Roman"/>
          <w:sz w:val="24"/>
          <w:szCs w:val="24"/>
        </w:rPr>
        <w:t xml:space="preserve">nquiry, </w:t>
      </w:r>
      <w:r>
        <w:rPr>
          <w:rFonts w:ascii="Times New Roman" w:hAnsi="Times New Roman" w:cs="Times New Roman"/>
          <w:sz w:val="24"/>
          <w:szCs w:val="24"/>
        </w:rPr>
        <w:t>c</w:t>
      </w:r>
      <w:r w:rsidRPr="002D573C">
        <w:rPr>
          <w:rFonts w:ascii="Times New Roman" w:hAnsi="Times New Roman" w:cs="Times New Roman"/>
          <w:sz w:val="24"/>
          <w:szCs w:val="24"/>
        </w:rPr>
        <w:t xml:space="preserve">omplex </w:t>
      </w:r>
      <w:r>
        <w:rPr>
          <w:rFonts w:ascii="Times New Roman" w:hAnsi="Times New Roman" w:cs="Times New Roman"/>
          <w:sz w:val="24"/>
          <w:szCs w:val="24"/>
        </w:rPr>
        <w:t>c</w:t>
      </w:r>
      <w:r w:rsidRPr="002D573C">
        <w:rPr>
          <w:rFonts w:ascii="Times New Roman" w:hAnsi="Times New Roman" w:cs="Times New Roman"/>
          <w:sz w:val="24"/>
          <w:szCs w:val="24"/>
        </w:rPr>
        <w:t xml:space="preserve">ausality, </w:t>
      </w:r>
      <w:r>
        <w:rPr>
          <w:rFonts w:ascii="Times New Roman" w:hAnsi="Times New Roman" w:cs="Times New Roman"/>
          <w:sz w:val="24"/>
          <w:szCs w:val="24"/>
        </w:rPr>
        <w:t>p</w:t>
      </w:r>
      <w:r w:rsidRPr="002D573C">
        <w:rPr>
          <w:rFonts w:ascii="Times New Roman" w:hAnsi="Times New Roman" w:cs="Times New Roman"/>
          <w:sz w:val="24"/>
          <w:szCs w:val="24"/>
        </w:rPr>
        <w:t xml:space="preserve">olicy </w:t>
      </w:r>
      <w:r>
        <w:rPr>
          <w:rFonts w:ascii="Times New Roman" w:hAnsi="Times New Roman" w:cs="Times New Roman"/>
          <w:sz w:val="24"/>
          <w:szCs w:val="24"/>
        </w:rPr>
        <w:t>p</w:t>
      </w:r>
      <w:r w:rsidRPr="002D573C">
        <w:rPr>
          <w:rFonts w:ascii="Times New Roman" w:hAnsi="Times New Roman" w:cs="Times New Roman"/>
          <w:sz w:val="24"/>
          <w:szCs w:val="24"/>
        </w:rPr>
        <w:t xml:space="preserve">rocesses: </w:t>
      </w:r>
      <w:r>
        <w:rPr>
          <w:rFonts w:ascii="Times New Roman" w:hAnsi="Times New Roman" w:cs="Times New Roman"/>
          <w:sz w:val="24"/>
          <w:szCs w:val="24"/>
        </w:rPr>
        <w:t>m</w:t>
      </w:r>
      <w:r w:rsidRPr="002D573C">
        <w:rPr>
          <w:rFonts w:ascii="Times New Roman" w:hAnsi="Times New Roman" w:cs="Times New Roman"/>
          <w:sz w:val="24"/>
          <w:szCs w:val="24"/>
        </w:rPr>
        <w:t xml:space="preserve">aking a </w:t>
      </w:r>
      <w:r>
        <w:rPr>
          <w:rFonts w:ascii="Times New Roman" w:hAnsi="Times New Roman" w:cs="Times New Roman"/>
          <w:sz w:val="24"/>
          <w:szCs w:val="24"/>
        </w:rPr>
        <w:t>d</w:t>
      </w:r>
      <w:r w:rsidRPr="002D573C">
        <w:rPr>
          <w:rFonts w:ascii="Times New Roman" w:hAnsi="Times New Roman" w:cs="Times New Roman"/>
          <w:sz w:val="24"/>
          <w:szCs w:val="24"/>
        </w:rPr>
        <w:t xml:space="preserve">ifference with </w:t>
      </w:r>
      <w:r>
        <w:rPr>
          <w:rFonts w:ascii="Times New Roman" w:hAnsi="Times New Roman" w:cs="Times New Roman"/>
          <w:sz w:val="24"/>
          <w:szCs w:val="24"/>
        </w:rPr>
        <w:t>q</w:t>
      </w:r>
      <w:r w:rsidRPr="002D573C">
        <w:rPr>
          <w:rFonts w:ascii="Times New Roman" w:hAnsi="Times New Roman" w:cs="Times New Roman"/>
          <w:sz w:val="24"/>
          <w:szCs w:val="24"/>
        </w:rPr>
        <w:t xml:space="preserve">ualitative </w:t>
      </w:r>
      <w:r>
        <w:rPr>
          <w:rFonts w:ascii="Times New Roman" w:hAnsi="Times New Roman" w:cs="Times New Roman"/>
          <w:sz w:val="24"/>
          <w:szCs w:val="24"/>
        </w:rPr>
        <w:t>l</w:t>
      </w:r>
      <w:r w:rsidRPr="002D573C">
        <w:rPr>
          <w:rFonts w:ascii="Times New Roman" w:hAnsi="Times New Roman" w:cs="Times New Roman"/>
          <w:sz w:val="24"/>
          <w:szCs w:val="24"/>
        </w:rPr>
        <w:t xml:space="preserve">ongitudinal </w:t>
      </w:r>
      <w:r>
        <w:rPr>
          <w:rFonts w:ascii="Times New Roman" w:hAnsi="Times New Roman" w:cs="Times New Roman"/>
          <w:sz w:val="24"/>
          <w:szCs w:val="24"/>
        </w:rPr>
        <w:t>r</w:t>
      </w:r>
      <w:r w:rsidRPr="002D573C">
        <w:rPr>
          <w:rFonts w:ascii="Times New Roman" w:hAnsi="Times New Roman" w:cs="Times New Roman"/>
          <w:sz w:val="24"/>
          <w:szCs w:val="24"/>
        </w:rPr>
        <w:t>esearch</w:t>
      </w:r>
      <w:r>
        <w:rPr>
          <w:rFonts w:ascii="Times New Roman" w:hAnsi="Times New Roman" w:cs="Times New Roman"/>
          <w:sz w:val="24"/>
          <w:szCs w:val="24"/>
        </w:rPr>
        <w:t>,</w:t>
      </w:r>
      <w:r w:rsidRPr="002D573C">
        <w:rPr>
          <w:rFonts w:ascii="Times New Roman" w:hAnsi="Times New Roman" w:cs="Times New Roman"/>
          <w:sz w:val="24"/>
          <w:szCs w:val="24"/>
        </w:rPr>
        <w:t xml:space="preserve"> </w:t>
      </w:r>
      <w:r w:rsidRPr="00164272">
        <w:rPr>
          <w:rFonts w:ascii="Times New Roman" w:hAnsi="Times New Roman" w:cs="Times New Roman"/>
          <w:sz w:val="24"/>
          <w:szCs w:val="24"/>
        </w:rPr>
        <w:t>Social Policy and Society</w:t>
      </w:r>
      <w:r w:rsidRPr="002D573C">
        <w:rPr>
          <w:rFonts w:ascii="Times New Roman" w:hAnsi="Times New Roman" w:cs="Times New Roman"/>
          <w:sz w:val="24"/>
          <w:szCs w:val="24"/>
        </w:rPr>
        <w:t>, 1-17</w:t>
      </w:r>
      <w:r w:rsidR="00936489">
        <w:rPr>
          <w:rFonts w:ascii="Times New Roman" w:hAnsi="Times New Roman" w:cs="Times New Roman"/>
          <w:sz w:val="24"/>
          <w:szCs w:val="24"/>
        </w:rPr>
        <w:t>.</w:t>
      </w:r>
    </w:p>
    <w:p w14:paraId="744E3CE9" w14:textId="751EB319" w:rsidR="00E50AC3" w:rsidRPr="00164272" w:rsidRDefault="00E50AC3" w:rsidP="009F624A">
      <w:pPr>
        <w:pStyle w:val="NoSpacing"/>
        <w:spacing w:line="276" w:lineRule="auto"/>
        <w:jc w:val="both"/>
        <w:rPr>
          <w:shd w:val="clear" w:color="auto" w:fill="auto"/>
          <w:lang w:eastAsia="en-GB"/>
        </w:rPr>
      </w:pPr>
      <w:r w:rsidRPr="00164272">
        <w:rPr>
          <w:shd w:val="clear" w:color="auto" w:fill="auto"/>
          <w:lang w:eastAsia="en-GB"/>
        </w:rPr>
        <w:t>Obschonka, M., Hahn, E</w:t>
      </w:r>
      <w:r w:rsidR="00936489" w:rsidRPr="00164272">
        <w:rPr>
          <w:shd w:val="clear" w:color="auto" w:fill="auto"/>
          <w:lang w:eastAsia="en-GB"/>
        </w:rPr>
        <w:t>.</w:t>
      </w:r>
      <w:r w:rsidRPr="00164272">
        <w:rPr>
          <w:shd w:val="clear" w:color="auto" w:fill="auto"/>
          <w:lang w:eastAsia="en-GB"/>
        </w:rPr>
        <w:t>, </w:t>
      </w:r>
      <w:r w:rsidR="00936489" w:rsidRPr="00164272">
        <w:rPr>
          <w:shd w:val="clear" w:color="auto" w:fill="auto"/>
          <w:lang w:eastAsia="en-GB"/>
        </w:rPr>
        <w:t>and</w:t>
      </w:r>
      <w:r w:rsidRPr="00164272">
        <w:rPr>
          <w:shd w:val="clear" w:color="auto" w:fill="auto"/>
          <w:lang w:eastAsia="en-GB"/>
        </w:rPr>
        <w:t> Bajwa, N</w:t>
      </w:r>
      <w:r w:rsidR="00936489" w:rsidRPr="00164272">
        <w:rPr>
          <w:shd w:val="clear" w:color="auto" w:fill="auto"/>
          <w:lang w:eastAsia="en-GB"/>
        </w:rPr>
        <w:t xml:space="preserve">. </w:t>
      </w:r>
      <w:r w:rsidRPr="00164272">
        <w:rPr>
          <w:shd w:val="clear" w:color="auto" w:fill="auto"/>
          <w:lang w:eastAsia="en-GB"/>
        </w:rPr>
        <w:t>(2018) </w:t>
      </w:r>
      <w:hyperlink r:id="rId8" w:history="1">
        <w:r w:rsidRPr="00164272">
          <w:rPr>
            <w:shd w:val="clear" w:color="auto" w:fill="auto"/>
            <w:lang w:eastAsia="en-GB"/>
          </w:rPr>
          <w:t>Personal agency in newly arrived refugees: The role of personality, entrepreneurial cognitions and intentions, and career adaptability</w:t>
        </w:r>
        <w:r w:rsidR="00936489" w:rsidRPr="00164272">
          <w:rPr>
            <w:shd w:val="clear" w:color="auto" w:fill="auto"/>
            <w:lang w:eastAsia="en-GB"/>
          </w:rPr>
          <w:t>,</w:t>
        </w:r>
        <w:r w:rsidRPr="00164272">
          <w:rPr>
            <w:shd w:val="clear" w:color="auto" w:fill="auto"/>
            <w:lang w:eastAsia="en-GB"/>
          </w:rPr>
          <w:t> </w:t>
        </w:r>
      </w:hyperlink>
      <w:r w:rsidRPr="00164272">
        <w:rPr>
          <w:shd w:val="clear" w:color="auto" w:fill="auto"/>
          <w:lang w:eastAsia="en-GB"/>
        </w:rPr>
        <w:t>Journal of Vocational Behavior, 105, 173-184</w:t>
      </w:r>
      <w:r w:rsidR="00936489" w:rsidRPr="00164272">
        <w:rPr>
          <w:shd w:val="clear" w:color="auto" w:fill="auto"/>
          <w:lang w:eastAsia="en-GB"/>
        </w:rPr>
        <w:t>.</w:t>
      </w:r>
    </w:p>
    <w:p w14:paraId="35D14E53" w14:textId="5120370C" w:rsidR="009B5F8D" w:rsidRPr="00262E50" w:rsidRDefault="009B5F8D">
      <w:pPr>
        <w:pStyle w:val="NoSpacing"/>
        <w:spacing w:line="276" w:lineRule="auto"/>
        <w:jc w:val="both"/>
      </w:pPr>
    </w:p>
    <w:p w14:paraId="5BECA9D0" w14:textId="5F5095DF" w:rsidR="00262E50" w:rsidRPr="00262E50" w:rsidRDefault="00262E50">
      <w:pPr>
        <w:pStyle w:val="NoSpacing"/>
        <w:spacing w:line="276" w:lineRule="auto"/>
        <w:jc w:val="both"/>
      </w:pPr>
      <w:r w:rsidRPr="00262E50">
        <w:t>Ram, M., Edwards, P., Meardi, G., Jones, T. and Doldor, S., (2019), The Roots of Informal Responses to Regulatory Change: Non‐compliant Small Firms and the National Living Wage. </w:t>
      </w:r>
      <w:r w:rsidRPr="00262E50">
        <w:rPr>
          <w:i/>
          <w:iCs/>
        </w:rPr>
        <w:t>British Journal of Management</w:t>
      </w:r>
      <w:r w:rsidRPr="00262E50">
        <w:t>.</w:t>
      </w:r>
    </w:p>
    <w:p w14:paraId="052D6E67" w14:textId="77777777" w:rsidR="00A67D2E" w:rsidRDefault="00A67D2E">
      <w:pPr>
        <w:pStyle w:val="NoSpacing"/>
        <w:spacing w:line="276" w:lineRule="auto"/>
        <w:jc w:val="both"/>
      </w:pPr>
    </w:p>
    <w:p w14:paraId="2C6CD8BC" w14:textId="1EAA4533" w:rsidR="002A490B" w:rsidRPr="00262E50" w:rsidRDefault="002A490B">
      <w:pPr>
        <w:pStyle w:val="NoSpacing"/>
        <w:spacing w:line="276" w:lineRule="auto"/>
        <w:jc w:val="both"/>
      </w:pPr>
      <w:r w:rsidRPr="00262E50">
        <w:lastRenderedPageBreak/>
        <w:t>Sandberg</w:t>
      </w:r>
      <w:r w:rsidR="008A3C7E" w:rsidRPr="00262E50">
        <w:t>,</w:t>
      </w:r>
      <w:r w:rsidRPr="00262E50">
        <w:t xml:space="preserve"> S</w:t>
      </w:r>
      <w:r w:rsidR="008A3C7E" w:rsidRPr="00262E50">
        <w:t>.</w:t>
      </w:r>
      <w:r w:rsidRPr="00262E50">
        <w:t>, Immonen</w:t>
      </w:r>
      <w:r w:rsidR="008A3C7E" w:rsidRPr="00262E50">
        <w:t>,</w:t>
      </w:r>
      <w:r w:rsidRPr="00262E50">
        <w:t xml:space="preserve"> R</w:t>
      </w:r>
      <w:r w:rsidR="008A3C7E" w:rsidRPr="00262E50">
        <w:t>.</w:t>
      </w:r>
      <w:r w:rsidRPr="00262E50">
        <w:t xml:space="preserve"> and Kok</w:t>
      </w:r>
      <w:r w:rsidR="008A3C7E" w:rsidRPr="00262E50">
        <w:t>,</w:t>
      </w:r>
      <w:r w:rsidRPr="00262E50">
        <w:t xml:space="preserve"> S</w:t>
      </w:r>
      <w:r w:rsidR="008A3C7E" w:rsidRPr="00262E50">
        <w:t>.,</w:t>
      </w:r>
      <w:r w:rsidRPr="00262E50">
        <w:t xml:space="preserve"> (2018), Refugee entrepreneurship: taking a social network view on immigrants with refugee backgrounds starting transnational businesses in Sweden, </w:t>
      </w:r>
      <w:r w:rsidRPr="00262E50">
        <w:rPr>
          <w:i/>
        </w:rPr>
        <w:t xml:space="preserve">International Journal of Entrepreneurship and Small Business </w:t>
      </w:r>
      <w:r w:rsidRPr="00262E50">
        <w:t xml:space="preserve">36(1-2), 216-41. </w:t>
      </w:r>
    </w:p>
    <w:p w14:paraId="66C36808" w14:textId="77777777" w:rsidR="009B5F8D" w:rsidRPr="00262E50" w:rsidRDefault="009B5F8D">
      <w:pPr>
        <w:pStyle w:val="NoSpacing"/>
        <w:spacing w:line="276" w:lineRule="auto"/>
        <w:jc w:val="both"/>
      </w:pPr>
    </w:p>
    <w:p w14:paraId="717ADC89" w14:textId="77777777" w:rsidR="002A490B" w:rsidRPr="00262E50" w:rsidRDefault="002A490B">
      <w:pPr>
        <w:pStyle w:val="NoSpacing"/>
        <w:spacing w:line="276" w:lineRule="auto"/>
        <w:jc w:val="both"/>
      </w:pPr>
      <w:r w:rsidRPr="00262E50">
        <w:t>Schwartz-Shea, P. and Yanow, D., (2012)</w:t>
      </w:r>
      <w:r w:rsidR="008A3C7E" w:rsidRPr="00262E50">
        <w:t xml:space="preserve">, </w:t>
      </w:r>
      <w:r w:rsidRPr="00262E50">
        <w:rPr>
          <w:i/>
          <w:iCs/>
        </w:rPr>
        <w:t>Interpretive research design: Concepts and processes</w:t>
      </w:r>
      <w:r w:rsidRPr="00262E50">
        <w:t>. Routledge.</w:t>
      </w:r>
    </w:p>
    <w:p w14:paraId="116B679D" w14:textId="7AD070E5" w:rsidR="009B5F8D" w:rsidRPr="00262E50" w:rsidRDefault="009B5F8D">
      <w:pPr>
        <w:pStyle w:val="NoSpacing"/>
        <w:spacing w:line="276" w:lineRule="auto"/>
        <w:jc w:val="both"/>
      </w:pPr>
    </w:p>
    <w:p w14:paraId="0E76195D" w14:textId="77777777" w:rsidR="007D3DF9" w:rsidRPr="00262E50" w:rsidRDefault="007D3DF9">
      <w:pPr>
        <w:pStyle w:val="NoSpacing"/>
        <w:spacing w:line="276" w:lineRule="auto"/>
        <w:jc w:val="both"/>
        <w:rPr>
          <w:rFonts w:eastAsia="Times New Roman"/>
        </w:rPr>
      </w:pPr>
      <w:r w:rsidRPr="00262E50">
        <w:rPr>
          <w:rFonts w:eastAsia="Times New Roman"/>
        </w:rPr>
        <w:t>Şimşek, D. (2020). “Winners and losers of neoliberalism”: the intersection of class and race in the case of Syrian refugees in Turkey. </w:t>
      </w:r>
      <w:r w:rsidRPr="00262E50">
        <w:rPr>
          <w:rFonts w:eastAsia="Times New Roman"/>
          <w:i/>
          <w:iCs/>
        </w:rPr>
        <w:t>Ethnic and Racial Studies</w:t>
      </w:r>
      <w:r w:rsidRPr="00262E50">
        <w:rPr>
          <w:rFonts w:eastAsia="Times New Roman"/>
        </w:rPr>
        <w:t>, 1-20.</w:t>
      </w:r>
    </w:p>
    <w:p w14:paraId="14A70127" w14:textId="77777777" w:rsidR="007D3DF9" w:rsidRPr="00262E50" w:rsidRDefault="007D3DF9">
      <w:pPr>
        <w:pStyle w:val="NoSpacing"/>
        <w:spacing w:line="276" w:lineRule="auto"/>
        <w:jc w:val="both"/>
      </w:pPr>
    </w:p>
    <w:p w14:paraId="60729E9E" w14:textId="1126B2D3" w:rsidR="00BC0E29" w:rsidRPr="00262E50" w:rsidRDefault="00BC0E29">
      <w:pPr>
        <w:pStyle w:val="NoSpacing"/>
        <w:spacing w:line="276" w:lineRule="auto"/>
        <w:jc w:val="both"/>
      </w:pPr>
      <w:r w:rsidRPr="00262E50">
        <w:t>Shane, S., A., (2008), </w:t>
      </w:r>
      <w:r w:rsidRPr="00262E50">
        <w:rPr>
          <w:i/>
          <w:iCs/>
        </w:rPr>
        <w:t>The illusions of entrepreneurship: The costly myths that entrepreneurs, investors, and policy makers live by</w:t>
      </w:r>
      <w:r w:rsidRPr="00262E50">
        <w:t>. Yale University Press.</w:t>
      </w:r>
    </w:p>
    <w:p w14:paraId="283BF029" w14:textId="77777777" w:rsidR="009B5F8D" w:rsidRPr="00262E50" w:rsidRDefault="009B5F8D">
      <w:pPr>
        <w:pStyle w:val="NoSpacing"/>
        <w:spacing w:line="276" w:lineRule="auto"/>
        <w:jc w:val="both"/>
      </w:pPr>
    </w:p>
    <w:p w14:paraId="1E7929CA" w14:textId="77777777" w:rsidR="002A490B" w:rsidRPr="00262E50" w:rsidRDefault="002A490B">
      <w:pPr>
        <w:pStyle w:val="NoSpacing"/>
        <w:spacing w:line="276" w:lineRule="auto"/>
        <w:jc w:val="both"/>
      </w:pPr>
      <w:r w:rsidRPr="00262E50">
        <w:t>Shepherd, D.,</w:t>
      </w:r>
      <w:r w:rsidR="00B16088" w:rsidRPr="00262E50">
        <w:t xml:space="preserve"> </w:t>
      </w:r>
      <w:r w:rsidRPr="00262E50">
        <w:t>A., Saade, F.,</w:t>
      </w:r>
      <w:r w:rsidR="00B16088" w:rsidRPr="00262E50">
        <w:t xml:space="preserve"> </w:t>
      </w:r>
      <w:r w:rsidRPr="00262E50">
        <w:t>P. and Wincent, J., (2020), How to circumvent adversity? Refugee-entrepreneurs' resilience in the face of substantial and persistent adversity. </w:t>
      </w:r>
      <w:r w:rsidRPr="00262E50">
        <w:rPr>
          <w:i/>
          <w:iCs/>
        </w:rPr>
        <w:t>Journal of Business Venturing</w:t>
      </w:r>
      <w:r w:rsidRPr="00262E50">
        <w:t>, </w:t>
      </w:r>
      <w:r w:rsidRPr="00262E50">
        <w:rPr>
          <w:i/>
          <w:iCs/>
        </w:rPr>
        <w:t>35</w:t>
      </w:r>
      <w:r w:rsidRPr="00262E50">
        <w:t>(4): 105940.</w:t>
      </w:r>
    </w:p>
    <w:p w14:paraId="2944FC82" w14:textId="77777777" w:rsidR="009B5F8D" w:rsidRPr="00262E50" w:rsidRDefault="009B5F8D">
      <w:pPr>
        <w:pStyle w:val="NoSpacing"/>
        <w:spacing w:line="276" w:lineRule="auto"/>
        <w:jc w:val="both"/>
      </w:pPr>
    </w:p>
    <w:p w14:paraId="5697BDB3" w14:textId="2FACF7DE" w:rsidR="002A490B" w:rsidRPr="00262E50" w:rsidRDefault="002A490B">
      <w:pPr>
        <w:pStyle w:val="NoSpacing"/>
        <w:spacing w:line="276" w:lineRule="auto"/>
        <w:jc w:val="both"/>
      </w:pPr>
      <w:r w:rsidRPr="00262E50">
        <w:t xml:space="preserve">Shneikat, B. and Alrawadieh, Z., </w:t>
      </w:r>
      <w:r w:rsidR="008A3C7E" w:rsidRPr="00262E50">
        <w:t>(</w:t>
      </w:r>
      <w:r w:rsidRPr="00262E50">
        <w:t>2019</w:t>
      </w:r>
      <w:r w:rsidR="008A3C7E" w:rsidRPr="00262E50">
        <w:t>)</w:t>
      </w:r>
      <w:r w:rsidRPr="00262E50">
        <w:t>. Unraveling refugee entrepreneurship and its role in integration: empirical evidence from the hospitality industry.</w:t>
      </w:r>
      <w:r w:rsidRPr="00262E50">
        <w:rPr>
          <w:rStyle w:val="apple-converted-space"/>
          <w:rFonts w:eastAsia="Times New Roman"/>
        </w:rPr>
        <w:t> </w:t>
      </w:r>
      <w:r w:rsidRPr="00262E50">
        <w:rPr>
          <w:i/>
          <w:iCs/>
        </w:rPr>
        <w:t>The Service Industries Journal</w:t>
      </w:r>
      <w:r w:rsidRPr="00262E50">
        <w:t>,</w:t>
      </w:r>
      <w:r w:rsidRPr="00262E50">
        <w:rPr>
          <w:rStyle w:val="apple-converted-space"/>
          <w:rFonts w:eastAsia="Times New Roman"/>
        </w:rPr>
        <w:t> </w:t>
      </w:r>
      <w:r w:rsidRPr="00262E50">
        <w:rPr>
          <w:i/>
          <w:iCs/>
        </w:rPr>
        <w:t>39</w:t>
      </w:r>
      <w:r w:rsidRPr="00262E50">
        <w:t>(9-10), pp.741-761.</w:t>
      </w:r>
    </w:p>
    <w:p w14:paraId="19ADC7E2" w14:textId="77777777" w:rsidR="007F5047" w:rsidRPr="00262E50" w:rsidRDefault="007F5047">
      <w:pPr>
        <w:pStyle w:val="NoSpacing"/>
        <w:spacing w:line="276" w:lineRule="auto"/>
        <w:jc w:val="both"/>
      </w:pPr>
    </w:p>
    <w:p w14:paraId="165557E4" w14:textId="77777777" w:rsidR="002A490B" w:rsidRPr="00262E50" w:rsidRDefault="002A490B">
      <w:pPr>
        <w:pStyle w:val="NoSpacing"/>
        <w:spacing w:line="276" w:lineRule="auto"/>
        <w:jc w:val="both"/>
      </w:pPr>
      <w:r w:rsidRPr="00262E50">
        <w:rPr>
          <w:lang w:val="en-US"/>
        </w:rPr>
        <w:t>Storey, D.</w:t>
      </w:r>
      <w:r w:rsidR="008A3C7E" w:rsidRPr="00262E50">
        <w:rPr>
          <w:lang w:val="en-US"/>
        </w:rPr>
        <w:t>,</w:t>
      </w:r>
      <w:r w:rsidRPr="00262E50">
        <w:rPr>
          <w:lang w:val="en-US"/>
        </w:rPr>
        <w:t xml:space="preserve"> J.</w:t>
      </w:r>
      <w:r w:rsidR="008A3C7E" w:rsidRPr="00262E50">
        <w:rPr>
          <w:lang w:val="en-US"/>
        </w:rPr>
        <w:t>,</w:t>
      </w:r>
      <w:r w:rsidRPr="00262E50">
        <w:rPr>
          <w:lang w:val="en-US"/>
        </w:rPr>
        <w:t xml:space="preserve"> </w:t>
      </w:r>
      <w:r w:rsidR="008A3C7E" w:rsidRPr="00262E50">
        <w:rPr>
          <w:lang w:val="en-US"/>
        </w:rPr>
        <w:t>(</w:t>
      </w:r>
      <w:r w:rsidRPr="00262E50">
        <w:rPr>
          <w:lang w:val="en-US"/>
        </w:rPr>
        <w:t>1994</w:t>
      </w:r>
      <w:r w:rsidR="008A3C7E" w:rsidRPr="00262E50">
        <w:rPr>
          <w:lang w:val="en-US"/>
        </w:rPr>
        <w:t>),</w:t>
      </w:r>
      <w:r w:rsidRPr="00262E50">
        <w:rPr>
          <w:lang w:val="en-US"/>
        </w:rPr>
        <w:t xml:space="preserve"> Understanding the Small Business Sector. London: Routledge.</w:t>
      </w:r>
    </w:p>
    <w:p w14:paraId="407B301D" w14:textId="77777777" w:rsidR="00450D69" w:rsidRPr="00262E50" w:rsidRDefault="00450D69">
      <w:pPr>
        <w:pStyle w:val="NoSpacing"/>
        <w:spacing w:line="276" w:lineRule="auto"/>
        <w:jc w:val="both"/>
      </w:pPr>
    </w:p>
    <w:p w14:paraId="7BDAD407" w14:textId="689DD297" w:rsidR="002D573C" w:rsidRPr="00B86048" w:rsidRDefault="002D573C">
      <w:pPr>
        <w:pStyle w:val="NoSpacing"/>
        <w:spacing w:line="276" w:lineRule="auto"/>
        <w:jc w:val="both"/>
      </w:pPr>
      <w:r w:rsidRPr="00164272">
        <w:rPr>
          <w:rStyle w:val="authors"/>
        </w:rPr>
        <w:t>Thomson, R. and McLeod, J</w:t>
      </w:r>
      <w:r w:rsidRPr="00164272">
        <w:t> </w:t>
      </w:r>
      <w:r w:rsidRPr="00164272">
        <w:rPr>
          <w:rStyle w:val="Date1"/>
        </w:rPr>
        <w:t>(2015)</w:t>
      </w:r>
      <w:r w:rsidRPr="00164272">
        <w:t> </w:t>
      </w:r>
      <w:r w:rsidRPr="00164272">
        <w:rPr>
          <w:rStyle w:val="arttitle"/>
        </w:rPr>
        <w:t>New frontiers in qualitative longitudinal research: an agenda for research,</w:t>
      </w:r>
      <w:r w:rsidRPr="00164272">
        <w:t> </w:t>
      </w:r>
      <w:r w:rsidRPr="00164272">
        <w:rPr>
          <w:rStyle w:val="serialtitle"/>
          <w:i/>
          <w:iCs/>
        </w:rPr>
        <w:t>International Journal of Social Research Methodology</w:t>
      </w:r>
      <w:r w:rsidRPr="00164272">
        <w:rPr>
          <w:rStyle w:val="serialtitle"/>
        </w:rPr>
        <w:t>,</w:t>
      </w:r>
      <w:r w:rsidRPr="00164272">
        <w:t> (</w:t>
      </w:r>
      <w:r w:rsidRPr="00164272">
        <w:rPr>
          <w:rStyle w:val="volumeissue"/>
        </w:rPr>
        <w:t>18):3,</w:t>
      </w:r>
      <w:r w:rsidRPr="00164272">
        <w:t> </w:t>
      </w:r>
      <w:r w:rsidRPr="00164272">
        <w:rPr>
          <w:rStyle w:val="pagerange"/>
        </w:rPr>
        <w:t>243-250,</w:t>
      </w:r>
    </w:p>
    <w:p w14:paraId="7C049C4A" w14:textId="77777777" w:rsidR="002D573C" w:rsidRPr="00B86048" w:rsidRDefault="002D573C">
      <w:pPr>
        <w:pStyle w:val="NoSpacing"/>
        <w:spacing w:line="276" w:lineRule="auto"/>
        <w:jc w:val="both"/>
      </w:pPr>
    </w:p>
    <w:p w14:paraId="1C2709E9" w14:textId="15050103" w:rsidR="003466A8" w:rsidRPr="00262E50" w:rsidRDefault="003466A8">
      <w:pPr>
        <w:pStyle w:val="NoSpacing"/>
        <w:spacing w:line="276" w:lineRule="auto"/>
        <w:jc w:val="both"/>
        <w:rPr>
          <w:rFonts w:eastAsia="Times New Roman"/>
        </w:rPr>
      </w:pPr>
      <w:r w:rsidRPr="00262E50">
        <w:t>UNHCR (2018). Global trends: forced displacement in 2018. United Nations High Commissioner for Refugees. https://www.unhcr.org/globaltrends2018/. Accessed 16 Jan 2020</w:t>
      </w:r>
    </w:p>
    <w:p w14:paraId="2FBB3255" w14:textId="77777777" w:rsidR="003466A8" w:rsidRPr="00262E50" w:rsidRDefault="003466A8">
      <w:pPr>
        <w:pStyle w:val="NoSpacing"/>
        <w:spacing w:line="276" w:lineRule="auto"/>
        <w:jc w:val="both"/>
        <w:rPr>
          <w:rFonts w:eastAsia="Times New Roman"/>
        </w:rPr>
      </w:pPr>
    </w:p>
    <w:p w14:paraId="4725CA1D" w14:textId="3947DC23" w:rsidR="00450D69" w:rsidRDefault="00450D69">
      <w:pPr>
        <w:pStyle w:val="NoSpacing"/>
        <w:spacing w:line="276" w:lineRule="auto"/>
        <w:jc w:val="both"/>
        <w:rPr>
          <w:rFonts w:eastAsia="Times New Roman"/>
        </w:rPr>
      </w:pPr>
      <w:r w:rsidRPr="00262E50">
        <w:rPr>
          <w:rFonts w:eastAsia="Times New Roman"/>
        </w:rPr>
        <w:t>van der Veer, L. (2020). Residents’ responses to refugee reception: the cracks and continuities between care and control. </w:t>
      </w:r>
      <w:r w:rsidRPr="00262E50">
        <w:rPr>
          <w:rFonts w:eastAsia="Times New Roman"/>
          <w:i/>
          <w:iCs/>
        </w:rPr>
        <w:t>Ethnic and Racial Studies</w:t>
      </w:r>
      <w:r w:rsidRPr="00262E50">
        <w:rPr>
          <w:rFonts w:eastAsia="Times New Roman"/>
        </w:rPr>
        <w:t>, </w:t>
      </w:r>
      <w:r w:rsidRPr="00262E50">
        <w:rPr>
          <w:rFonts w:eastAsia="Times New Roman"/>
          <w:i/>
          <w:iCs/>
        </w:rPr>
        <w:t>43</w:t>
      </w:r>
      <w:r w:rsidRPr="00262E50">
        <w:rPr>
          <w:rFonts w:eastAsia="Times New Roman"/>
        </w:rPr>
        <w:t>(16), 368-387.</w:t>
      </w:r>
    </w:p>
    <w:p w14:paraId="14D4ECE1" w14:textId="3505EC93" w:rsidR="00262E50" w:rsidRDefault="00262E50" w:rsidP="00290832">
      <w:pPr>
        <w:pStyle w:val="NoSpacing"/>
        <w:spacing w:line="276" w:lineRule="auto"/>
        <w:jc w:val="both"/>
        <w:rPr>
          <w:rFonts w:eastAsia="Times New Roman"/>
        </w:rPr>
      </w:pPr>
    </w:p>
    <w:p w14:paraId="5FF07945" w14:textId="4E91419C" w:rsidR="00742911" w:rsidRPr="00742911" w:rsidRDefault="00742911" w:rsidP="00164272">
      <w:pPr>
        <w:jc w:val="both"/>
        <w:rPr>
          <w:rFonts w:ascii="Times New Roman" w:eastAsia="Times New Roman" w:hAnsi="Times New Roman" w:cs="Times New Roman"/>
          <w:sz w:val="24"/>
          <w:szCs w:val="24"/>
        </w:rPr>
      </w:pPr>
      <w:r w:rsidRPr="00742911">
        <w:rPr>
          <w:rFonts w:ascii="Times New Roman" w:eastAsia="Times New Roman" w:hAnsi="Times New Roman" w:cs="Times New Roman"/>
          <w:sz w:val="24"/>
          <w:szCs w:val="24"/>
        </w:rPr>
        <w:t>Villares-Varela, M., Ram, M. and Jones, T.</w:t>
      </w:r>
      <w:r>
        <w:rPr>
          <w:rFonts w:ascii="Times New Roman" w:eastAsia="Times New Roman" w:hAnsi="Times New Roman" w:cs="Times New Roman"/>
          <w:sz w:val="24"/>
          <w:szCs w:val="24"/>
        </w:rPr>
        <w:t xml:space="preserve"> (</w:t>
      </w:r>
      <w:r w:rsidRPr="00742911">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Pr="00742911">
        <w:rPr>
          <w:rFonts w:ascii="Times New Roman" w:eastAsia="Times New Roman" w:hAnsi="Times New Roman" w:cs="Times New Roman"/>
          <w:sz w:val="24"/>
          <w:szCs w:val="24"/>
        </w:rPr>
        <w:t>. Female immigrant global entrepreneurship: From invisibility to empowerment?</w:t>
      </w:r>
      <w:r>
        <w:rPr>
          <w:rFonts w:ascii="Times New Roman" w:eastAsia="Times New Roman" w:hAnsi="Times New Roman" w:cs="Times New Roman"/>
          <w:sz w:val="24"/>
          <w:szCs w:val="24"/>
        </w:rPr>
        <w:t xml:space="preserve">, In </w:t>
      </w:r>
      <w:r w:rsidR="00957B9B" w:rsidRPr="00957B9B">
        <w:rPr>
          <w:rFonts w:ascii="Times New Roman" w:eastAsia="Times New Roman" w:hAnsi="Times New Roman" w:cs="Times New Roman"/>
          <w:sz w:val="24"/>
          <w:szCs w:val="24"/>
        </w:rPr>
        <w:t xml:space="preserve">Henry, C., Nelson, T. and Lewis, K. </w:t>
      </w:r>
      <w:r w:rsidR="00957B9B">
        <w:rPr>
          <w:rFonts w:ascii="Times New Roman" w:eastAsia="Times New Roman" w:hAnsi="Times New Roman" w:cs="Times New Roman"/>
          <w:sz w:val="24"/>
          <w:szCs w:val="24"/>
        </w:rPr>
        <w:t xml:space="preserve">(Eds.) </w:t>
      </w:r>
      <w:r w:rsidRPr="00742911">
        <w:rPr>
          <w:rFonts w:ascii="Times New Roman" w:eastAsia="Times New Roman" w:hAnsi="Times New Roman" w:cs="Times New Roman"/>
          <w:i/>
          <w:iCs/>
          <w:sz w:val="24"/>
          <w:szCs w:val="24"/>
        </w:rPr>
        <w:t>The Routledge companion to global female entrepreneurship</w:t>
      </w:r>
      <w:r w:rsidRPr="00742911">
        <w:rPr>
          <w:rFonts w:ascii="Times New Roman" w:eastAsia="Times New Roman" w:hAnsi="Times New Roman" w:cs="Times New Roman"/>
          <w:sz w:val="24"/>
          <w:szCs w:val="24"/>
        </w:rPr>
        <w:t>, pp.342-357.</w:t>
      </w:r>
    </w:p>
    <w:p w14:paraId="3CAB5600" w14:textId="77777777" w:rsidR="00742911" w:rsidRDefault="00742911" w:rsidP="00164272">
      <w:pPr>
        <w:pStyle w:val="NoSpacing"/>
        <w:spacing w:line="276" w:lineRule="auto"/>
        <w:jc w:val="both"/>
      </w:pPr>
    </w:p>
    <w:p w14:paraId="5F4271E7" w14:textId="7C9B0AC4" w:rsidR="009B5F8D" w:rsidRPr="00262E50" w:rsidRDefault="00262E50" w:rsidP="00290832">
      <w:pPr>
        <w:pStyle w:val="NoSpacing"/>
        <w:spacing w:line="276" w:lineRule="auto"/>
        <w:jc w:val="both"/>
      </w:pPr>
      <w:r w:rsidRPr="008D1B65">
        <w:t>Villares-Varela M., Ram, M. and Jones, T., (2018), Bricolage as survival, growth and transformation: the role of patch-working in the social agency of migrant entrepreneurs,</w:t>
      </w:r>
      <w:r w:rsidRPr="008D1B65">
        <w:rPr>
          <w:i/>
        </w:rPr>
        <w:t xml:space="preserve"> Work, Employment and Society</w:t>
      </w:r>
      <w:r w:rsidR="00290832">
        <w:rPr>
          <w:i/>
        </w:rPr>
        <w:t xml:space="preserve">, </w:t>
      </w:r>
    </w:p>
    <w:p w14:paraId="4EBBF1FD" w14:textId="77777777" w:rsidR="009B5F8D" w:rsidRPr="00262E50" w:rsidRDefault="009B5F8D" w:rsidP="00290832">
      <w:pPr>
        <w:pStyle w:val="NoSpacing"/>
        <w:spacing w:line="276" w:lineRule="auto"/>
        <w:jc w:val="both"/>
      </w:pPr>
    </w:p>
    <w:p w14:paraId="1B3F51A7" w14:textId="77777777" w:rsidR="002A490B" w:rsidRPr="00262E50" w:rsidRDefault="002A490B">
      <w:pPr>
        <w:pStyle w:val="NoSpacing"/>
        <w:spacing w:line="276" w:lineRule="auto"/>
        <w:jc w:val="both"/>
      </w:pPr>
      <w:r w:rsidRPr="00262E50">
        <w:lastRenderedPageBreak/>
        <w:t>Weick, K., E., Sutcliffe, K., M. and Obstfeld, D., (2005)</w:t>
      </w:r>
      <w:r w:rsidR="008A3C7E" w:rsidRPr="00262E50">
        <w:t>,</w:t>
      </w:r>
      <w:r w:rsidRPr="00262E50">
        <w:t xml:space="preserve"> Organizing and the process of sensemaking. </w:t>
      </w:r>
      <w:r w:rsidRPr="00262E50">
        <w:rPr>
          <w:i/>
          <w:iCs/>
        </w:rPr>
        <w:t>Organization science</w:t>
      </w:r>
      <w:r w:rsidRPr="00262E50">
        <w:t>, </w:t>
      </w:r>
      <w:r w:rsidRPr="00262E50">
        <w:rPr>
          <w:i/>
          <w:iCs/>
        </w:rPr>
        <w:t>16</w:t>
      </w:r>
      <w:r w:rsidRPr="00262E50">
        <w:t>(4): 409-421.</w:t>
      </w:r>
    </w:p>
    <w:p w14:paraId="672C25DE" w14:textId="77777777" w:rsidR="009B5F8D" w:rsidRPr="00262E50" w:rsidRDefault="009B5F8D">
      <w:pPr>
        <w:pStyle w:val="NoSpacing"/>
        <w:spacing w:line="276" w:lineRule="auto"/>
        <w:jc w:val="both"/>
      </w:pPr>
    </w:p>
    <w:p w14:paraId="23B5AA50" w14:textId="77777777" w:rsidR="002A490B" w:rsidRPr="00262E50" w:rsidRDefault="008A3C7E">
      <w:pPr>
        <w:pStyle w:val="NoSpacing"/>
        <w:spacing w:line="276" w:lineRule="auto"/>
        <w:jc w:val="both"/>
      </w:pPr>
      <w:r w:rsidRPr="00262E50">
        <w:t>Werker, E., (2007)</w:t>
      </w:r>
      <w:r w:rsidR="00760CAE" w:rsidRPr="00262E50">
        <w:t>,</w:t>
      </w:r>
      <w:r w:rsidR="002A490B" w:rsidRPr="00262E50">
        <w:t xml:space="preserve"> Refugee camp economies. </w:t>
      </w:r>
      <w:r w:rsidR="002A490B" w:rsidRPr="00262E50">
        <w:rPr>
          <w:i/>
        </w:rPr>
        <w:t>Journal of Refugee Studies</w:t>
      </w:r>
      <w:r w:rsidR="002A490B" w:rsidRPr="00262E50">
        <w:t>, 20(3), 461-480.</w:t>
      </w:r>
    </w:p>
    <w:p w14:paraId="59A04D06" w14:textId="39F079D3" w:rsidR="0093445C" w:rsidRPr="00262E50" w:rsidRDefault="0093445C">
      <w:pPr>
        <w:widowControl w:val="0"/>
        <w:jc w:val="both"/>
        <w:rPr>
          <w:rFonts w:ascii="Times New Roman" w:hAnsi="Times New Roman" w:cs="Times New Roman"/>
          <w:sz w:val="24"/>
          <w:szCs w:val="24"/>
        </w:rPr>
      </w:pPr>
    </w:p>
    <w:sectPr w:rsidR="0093445C" w:rsidRPr="00262E50" w:rsidSect="007D3DF9">
      <w:footerReference w:type="default" r:id="rId9"/>
      <w:pgSz w:w="11906" w:h="16838" w:code="9"/>
      <w:pgMar w:top="1701" w:right="1276"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8A50A" w14:textId="77777777" w:rsidR="00563435" w:rsidRDefault="00563435" w:rsidP="00E76DAF">
      <w:pPr>
        <w:spacing w:after="0" w:line="240" w:lineRule="auto"/>
      </w:pPr>
      <w:r>
        <w:separator/>
      </w:r>
    </w:p>
  </w:endnote>
  <w:endnote w:type="continuationSeparator" w:id="0">
    <w:p w14:paraId="3FFFE44D" w14:textId="77777777" w:rsidR="00563435" w:rsidRDefault="00563435" w:rsidP="00E76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716541"/>
      <w:docPartObj>
        <w:docPartGallery w:val="Page Numbers (Bottom of Page)"/>
        <w:docPartUnique/>
      </w:docPartObj>
    </w:sdtPr>
    <w:sdtEndPr>
      <w:rPr>
        <w:noProof/>
      </w:rPr>
    </w:sdtEndPr>
    <w:sdtContent>
      <w:p w14:paraId="3657F7A9" w14:textId="3BC52A71" w:rsidR="002F1F71" w:rsidRDefault="002F1F71">
        <w:pPr>
          <w:pStyle w:val="Footer"/>
          <w:jc w:val="right"/>
        </w:pPr>
        <w:r>
          <w:fldChar w:fldCharType="begin"/>
        </w:r>
        <w:r>
          <w:instrText xml:space="preserve"> PAGE   \* MERGEFORMAT </w:instrText>
        </w:r>
        <w:r>
          <w:fldChar w:fldCharType="separate"/>
        </w:r>
        <w:r w:rsidR="00273554">
          <w:rPr>
            <w:noProof/>
          </w:rPr>
          <w:t>1</w:t>
        </w:r>
        <w:r>
          <w:rPr>
            <w:noProof/>
          </w:rPr>
          <w:fldChar w:fldCharType="end"/>
        </w:r>
      </w:p>
    </w:sdtContent>
  </w:sdt>
  <w:p w14:paraId="67C4D7BF" w14:textId="77777777" w:rsidR="002F1F71" w:rsidRDefault="002F1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A3A11" w14:textId="77777777" w:rsidR="00563435" w:rsidRDefault="00563435" w:rsidP="00E76DAF">
      <w:pPr>
        <w:spacing w:after="0" w:line="240" w:lineRule="auto"/>
      </w:pPr>
      <w:r>
        <w:separator/>
      </w:r>
    </w:p>
  </w:footnote>
  <w:footnote w:type="continuationSeparator" w:id="0">
    <w:p w14:paraId="5E8DE0DE" w14:textId="77777777" w:rsidR="00563435" w:rsidRDefault="00563435" w:rsidP="00E76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53"/>
    <w:multiLevelType w:val="hybridMultilevel"/>
    <w:tmpl w:val="DE9CC21C"/>
    <w:lvl w:ilvl="0" w:tplc="347871E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47AE4"/>
    <w:multiLevelType w:val="hybridMultilevel"/>
    <w:tmpl w:val="80D016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EC62EF"/>
    <w:multiLevelType w:val="hybridMultilevel"/>
    <w:tmpl w:val="15641622"/>
    <w:lvl w:ilvl="0" w:tplc="32AEC8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03F7D"/>
    <w:multiLevelType w:val="hybridMultilevel"/>
    <w:tmpl w:val="C94A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73912"/>
    <w:multiLevelType w:val="hybridMultilevel"/>
    <w:tmpl w:val="70CE2D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57BD7"/>
    <w:multiLevelType w:val="hybridMultilevel"/>
    <w:tmpl w:val="84A0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823EC7"/>
    <w:multiLevelType w:val="hybridMultilevel"/>
    <w:tmpl w:val="F280A992"/>
    <w:lvl w:ilvl="0" w:tplc="B7746A8C">
      <w:start w:val="1"/>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7FB1310"/>
    <w:multiLevelType w:val="hybridMultilevel"/>
    <w:tmpl w:val="753047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D94CFF"/>
    <w:multiLevelType w:val="hybridMultilevel"/>
    <w:tmpl w:val="55D2C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8A7617"/>
    <w:multiLevelType w:val="hybridMultilevel"/>
    <w:tmpl w:val="B4E44062"/>
    <w:lvl w:ilvl="0" w:tplc="E5C0A2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A20049"/>
    <w:multiLevelType w:val="hybridMultilevel"/>
    <w:tmpl w:val="8E68B2F2"/>
    <w:lvl w:ilvl="0" w:tplc="9D24D6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E55059"/>
    <w:multiLevelType w:val="hybridMultilevel"/>
    <w:tmpl w:val="AC4A09DC"/>
    <w:lvl w:ilvl="0" w:tplc="932A4A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0C5852"/>
    <w:multiLevelType w:val="hybridMultilevel"/>
    <w:tmpl w:val="26D877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C77A6"/>
    <w:multiLevelType w:val="hybridMultilevel"/>
    <w:tmpl w:val="A150094C"/>
    <w:lvl w:ilvl="0" w:tplc="AE86BA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A73367"/>
    <w:multiLevelType w:val="hybridMultilevel"/>
    <w:tmpl w:val="4AF2ABD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53838"/>
    <w:multiLevelType w:val="hybridMultilevel"/>
    <w:tmpl w:val="420AF900"/>
    <w:lvl w:ilvl="0" w:tplc="432E97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D74B4B"/>
    <w:multiLevelType w:val="hybridMultilevel"/>
    <w:tmpl w:val="66A67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9"/>
  </w:num>
  <w:num w:numId="3">
    <w:abstractNumId w:val="11"/>
  </w:num>
  <w:num w:numId="4">
    <w:abstractNumId w:val="12"/>
  </w:num>
  <w:num w:numId="5">
    <w:abstractNumId w:val="7"/>
  </w:num>
  <w:num w:numId="6">
    <w:abstractNumId w:val="4"/>
  </w:num>
  <w:num w:numId="7">
    <w:abstractNumId w:val="15"/>
  </w:num>
  <w:num w:numId="8">
    <w:abstractNumId w:val="16"/>
  </w:num>
  <w:num w:numId="9">
    <w:abstractNumId w:val="3"/>
  </w:num>
  <w:num w:numId="10">
    <w:abstractNumId w:val="2"/>
  </w:num>
  <w:num w:numId="11">
    <w:abstractNumId w:val="1"/>
  </w:num>
  <w:num w:numId="12">
    <w:abstractNumId w:val="6"/>
  </w:num>
  <w:num w:numId="13">
    <w:abstractNumId w:val="5"/>
  </w:num>
  <w:num w:numId="14">
    <w:abstractNumId w:val="8"/>
  </w:num>
  <w:num w:numId="15">
    <w:abstractNumId w:val="10"/>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61"/>
    <w:rsid w:val="000003FD"/>
    <w:rsid w:val="00002998"/>
    <w:rsid w:val="00002CE5"/>
    <w:rsid w:val="00004D43"/>
    <w:rsid w:val="00004E88"/>
    <w:rsid w:val="00005259"/>
    <w:rsid w:val="00005833"/>
    <w:rsid w:val="000059D3"/>
    <w:rsid w:val="0000620D"/>
    <w:rsid w:val="00006313"/>
    <w:rsid w:val="0000722D"/>
    <w:rsid w:val="0000768C"/>
    <w:rsid w:val="00007E21"/>
    <w:rsid w:val="00010E83"/>
    <w:rsid w:val="000115A6"/>
    <w:rsid w:val="0001277F"/>
    <w:rsid w:val="00012B13"/>
    <w:rsid w:val="0001314B"/>
    <w:rsid w:val="00013DE6"/>
    <w:rsid w:val="00014290"/>
    <w:rsid w:val="00016067"/>
    <w:rsid w:val="00016B6A"/>
    <w:rsid w:val="00017DF5"/>
    <w:rsid w:val="00022BA1"/>
    <w:rsid w:val="00023E8B"/>
    <w:rsid w:val="000244C7"/>
    <w:rsid w:val="00024616"/>
    <w:rsid w:val="00025426"/>
    <w:rsid w:val="00025830"/>
    <w:rsid w:val="00025EB3"/>
    <w:rsid w:val="00026109"/>
    <w:rsid w:val="00030BF8"/>
    <w:rsid w:val="00030F17"/>
    <w:rsid w:val="00031010"/>
    <w:rsid w:val="000316A5"/>
    <w:rsid w:val="0003292E"/>
    <w:rsid w:val="00032CB6"/>
    <w:rsid w:val="000345AE"/>
    <w:rsid w:val="00034794"/>
    <w:rsid w:val="00035DFF"/>
    <w:rsid w:val="00036152"/>
    <w:rsid w:val="00040BDA"/>
    <w:rsid w:val="000445E9"/>
    <w:rsid w:val="00045763"/>
    <w:rsid w:val="000460A3"/>
    <w:rsid w:val="00046B23"/>
    <w:rsid w:val="00046B45"/>
    <w:rsid w:val="00046FEC"/>
    <w:rsid w:val="0005256D"/>
    <w:rsid w:val="000538AE"/>
    <w:rsid w:val="00053AD4"/>
    <w:rsid w:val="00054B70"/>
    <w:rsid w:val="0005650C"/>
    <w:rsid w:val="000569FE"/>
    <w:rsid w:val="00057B4A"/>
    <w:rsid w:val="00065BC4"/>
    <w:rsid w:val="00067799"/>
    <w:rsid w:val="000703B3"/>
    <w:rsid w:val="00070889"/>
    <w:rsid w:val="00070FC5"/>
    <w:rsid w:val="00072068"/>
    <w:rsid w:val="00072131"/>
    <w:rsid w:val="000732C6"/>
    <w:rsid w:val="000742DB"/>
    <w:rsid w:val="000822C6"/>
    <w:rsid w:val="00082FBA"/>
    <w:rsid w:val="00083967"/>
    <w:rsid w:val="00083F19"/>
    <w:rsid w:val="000857D5"/>
    <w:rsid w:val="000861AB"/>
    <w:rsid w:val="00087117"/>
    <w:rsid w:val="000872A7"/>
    <w:rsid w:val="00090089"/>
    <w:rsid w:val="00091F9D"/>
    <w:rsid w:val="00093490"/>
    <w:rsid w:val="000937E8"/>
    <w:rsid w:val="000943F3"/>
    <w:rsid w:val="000949DF"/>
    <w:rsid w:val="00094D4D"/>
    <w:rsid w:val="0009534D"/>
    <w:rsid w:val="00095358"/>
    <w:rsid w:val="0009643D"/>
    <w:rsid w:val="0009646D"/>
    <w:rsid w:val="00096DC7"/>
    <w:rsid w:val="0009723B"/>
    <w:rsid w:val="00097388"/>
    <w:rsid w:val="000A07C6"/>
    <w:rsid w:val="000A0910"/>
    <w:rsid w:val="000A178F"/>
    <w:rsid w:val="000A20B6"/>
    <w:rsid w:val="000A2EA4"/>
    <w:rsid w:val="000A34F4"/>
    <w:rsid w:val="000A3EBF"/>
    <w:rsid w:val="000A41CB"/>
    <w:rsid w:val="000A4404"/>
    <w:rsid w:val="000A4EBC"/>
    <w:rsid w:val="000B0402"/>
    <w:rsid w:val="000B2ED5"/>
    <w:rsid w:val="000B3A24"/>
    <w:rsid w:val="000B562B"/>
    <w:rsid w:val="000B5639"/>
    <w:rsid w:val="000B5F0D"/>
    <w:rsid w:val="000B6861"/>
    <w:rsid w:val="000B75C4"/>
    <w:rsid w:val="000C0665"/>
    <w:rsid w:val="000C07B9"/>
    <w:rsid w:val="000C090D"/>
    <w:rsid w:val="000C0C17"/>
    <w:rsid w:val="000C0F2D"/>
    <w:rsid w:val="000C19FF"/>
    <w:rsid w:val="000C1AB7"/>
    <w:rsid w:val="000C2E48"/>
    <w:rsid w:val="000C37AD"/>
    <w:rsid w:val="000C4224"/>
    <w:rsid w:val="000C4457"/>
    <w:rsid w:val="000D0B4F"/>
    <w:rsid w:val="000D0C48"/>
    <w:rsid w:val="000D17D7"/>
    <w:rsid w:val="000D2A5B"/>
    <w:rsid w:val="000D4682"/>
    <w:rsid w:val="000D4DB4"/>
    <w:rsid w:val="000D6829"/>
    <w:rsid w:val="000E186F"/>
    <w:rsid w:val="000E2F80"/>
    <w:rsid w:val="000E63B5"/>
    <w:rsid w:val="000F0DFD"/>
    <w:rsid w:val="000F10DE"/>
    <w:rsid w:val="000F1D7E"/>
    <w:rsid w:val="000F368B"/>
    <w:rsid w:val="000F3E3E"/>
    <w:rsid w:val="000F4333"/>
    <w:rsid w:val="000F4491"/>
    <w:rsid w:val="000F4EA7"/>
    <w:rsid w:val="000F60BA"/>
    <w:rsid w:val="000F6EC3"/>
    <w:rsid w:val="000F7D31"/>
    <w:rsid w:val="0010121F"/>
    <w:rsid w:val="0010131B"/>
    <w:rsid w:val="00103E95"/>
    <w:rsid w:val="00104F2E"/>
    <w:rsid w:val="00106B3A"/>
    <w:rsid w:val="00107EAE"/>
    <w:rsid w:val="001102C7"/>
    <w:rsid w:val="0011073F"/>
    <w:rsid w:val="001107A2"/>
    <w:rsid w:val="001141AF"/>
    <w:rsid w:val="0011432C"/>
    <w:rsid w:val="001228F2"/>
    <w:rsid w:val="001238CB"/>
    <w:rsid w:val="00123D0D"/>
    <w:rsid w:val="001275CC"/>
    <w:rsid w:val="00127D34"/>
    <w:rsid w:val="00130A08"/>
    <w:rsid w:val="00131952"/>
    <w:rsid w:val="00131F39"/>
    <w:rsid w:val="00132339"/>
    <w:rsid w:val="001332FA"/>
    <w:rsid w:val="00133EAD"/>
    <w:rsid w:val="00133EE0"/>
    <w:rsid w:val="001343BD"/>
    <w:rsid w:val="001348AD"/>
    <w:rsid w:val="00134E59"/>
    <w:rsid w:val="0013519B"/>
    <w:rsid w:val="001359AF"/>
    <w:rsid w:val="00135AD7"/>
    <w:rsid w:val="001364F8"/>
    <w:rsid w:val="0013690F"/>
    <w:rsid w:val="00137593"/>
    <w:rsid w:val="00137ACD"/>
    <w:rsid w:val="00140B3B"/>
    <w:rsid w:val="00142A5E"/>
    <w:rsid w:val="00142EE6"/>
    <w:rsid w:val="0014325D"/>
    <w:rsid w:val="0014400D"/>
    <w:rsid w:val="00144C14"/>
    <w:rsid w:val="001503AE"/>
    <w:rsid w:val="00150C5A"/>
    <w:rsid w:val="00153AA2"/>
    <w:rsid w:val="00154E55"/>
    <w:rsid w:val="001605A3"/>
    <w:rsid w:val="001609AC"/>
    <w:rsid w:val="0016198F"/>
    <w:rsid w:val="001629F2"/>
    <w:rsid w:val="00162AE7"/>
    <w:rsid w:val="0016373A"/>
    <w:rsid w:val="00163EAF"/>
    <w:rsid w:val="00164272"/>
    <w:rsid w:val="00164BD0"/>
    <w:rsid w:val="001659CA"/>
    <w:rsid w:val="00166265"/>
    <w:rsid w:val="0016648C"/>
    <w:rsid w:val="0016759C"/>
    <w:rsid w:val="001678C9"/>
    <w:rsid w:val="00167AEB"/>
    <w:rsid w:val="00167D6F"/>
    <w:rsid w:val="0017376F"/>
    <w:rsid w:val="001739C6"/>
    <w:rsid w:val="00175CD5"/>
    <w:rsid w:val="00177369"/>
    <w:rsid w:val="0017797C"/>
    <w:rsid w:val="00180054"/>
    <w:rsid w:val="00181220"/>
    <w:rsid w:val="00181481"/>
    <w:rsid w:val="00183B66"/>
    <w:rsid w:val="00183D05"/>
    <w:rsid w:val="001843FD"/>
    <w:rsid w:val="00185923"/>
    <w:rsid w:val="00185BD1"/>
    <w:rsid w:val="00187164"/>
    <w:rsid w:val="00190105"/>
    <w:rsid w:val="0019057E"/>
    <w:rsid w:val="0019084D"/>
    <w:rsid w:val="00192A7C"/>
    <w:rsid w:val="00192B90"/>
    <w:rsid w:val="00192CD0"/>
    <w:rsid w:val="001938A3"/>
    <w:rsid w:val="00193CC3"/>
    <w:rsid w:val="00195954"/>
    <w:rsid w:val="00196758"/>
    <w:rsid w:val="00196E2A"/>
    <w:rsid w:val="00197F58"/>
    <w:rsid w:val="001A043A"/>
    <w:rsid w:val="001A1300"/>
    <w:rsid w:val="001A1432"/>
    <w:rsid w:val="001A198B"/>
    <w:rsid w:val="001A4720"/>
    <w:rsid w:val="001A61EE"/>
    <w:rsid w:val="001A63B6"/>
    <w:rsid w:val="001A6E18"/>
    <w:rsid w:val="001A768B"/>
    <w:rsid w:val="001A771F"/>
    <w:rsid w:val="001A7D74"/>
    <w:rsid w:val="001B00DE"/>
    <w:rsid w:val="001B03FC"/>
    <w:rsid w:val="001B0733"/>
    <w:rsid w:val="001B1836"/>
    <w:rsid w:val="001B229D"/>
    <w:rsid w:val="001B2AA8"/>
    <w:rsid w:val="001B3A7F"/>
    <w:rsid w:val="001B3F40"/>
    <w:rsid w:val="001B70A1"/>
    <w:rsid w:val="001C11FF"/>
    <w:rsid w:val="001C1E3E"/>
    <w:rsid w:val="001C3F6A"/>
    <w:rsid w:val="001C5345"/>
    <w:rsid w:val="001C5A58"/>
    <w:rsid w:val="001C74CC"/>
    <w:rsid w:val="001D0877"/>
    <w:rsid w:val="001D148C"/>
    <w:rsid w:val="001D1E9F"/>
    <w:rsid w:val="001D1F1D"/>
    <w:rsid w:val="001D39F8"/>
    <w:rsid w:val="001D4209"/>
    <w:rsid w:val="001D53DD"/>
    <w:rsid w:val="001D5D7C"/>
    <w:rsid w:val="001D6ADA"/>
    <w:rsid w:val="001D7F61"/>
    <w:rsid w:val="001E0023"/>
    <w:rsid w:val="001E0410"/>
    <w:rsid w:val="001E0E3D"/>
    <w:rsid w:val="001E306C"/>
    <w:rsid w:val="001E3411"/>
    <w:rsid w:val="001E34B9"/>
    <w:rsid w:val="001E42CD"/>
    <w:rsid w:val="001E5035"/>
    <w:rsid w:val="001E6095"/>
    <w:rsid w:val="001F1A3B"/>
    <w:rsid w:val="001F22AE"/>
    <w:rsid w:val="001F2E89"/>
    <w:rsid w:val="001F37C4"/>
    <w:rsid w:val="001F4DC5"/>
    <w:rsid w:val="001F4DC6"/>
    <w:rsid w:val="001F7A18"/>
    <w:rsid w:val="00200248"/>
    <w:rsid w:val="00201226"/>
    <w:rsid w:val="002029CE"/>
    <w:rsid w:val="002037D6"/>
    <w:rsid w:val="00205B8A"/>
    <w:rsid w:val="00205D75"/>
    <w:rsid w:val="00206FBB"/>
    <w:rsid w:val="002077FF"/>
    <w:rsid w:val="00207C54"/>
    <w:rsid w:val="00210435"/>
    <w:rsid w:val="00211CB0"/>
    <w:rsid w:val="00212561"/>
    <w:rsid w:val="00212C9E"/>
    <w:rsid w:val="00214152"/>
    <w:rsid w:val="00214349"/>
    <w:rsid w:val="00217CEB"/>
    <w:rsid w:val="00220A3A"/>
    <w:rsid w:val="00220F3A"/>
    <w:rsid w:val="00221224"/>
    <w:rsid w:val="00221F85"/>
    <w:rsid w:val="0022244E"/>
    <w:rsid w:val="0022420F"/>
    <w:rsid w:val="002246EC"/>
    <w:rsid w:val="002256D7"/>
    <w:rsid w:val="002263A8"/>
    <w:rsid w:val="002268F4"/>
    <w:rsid w:val="00227AAB"/>
    <w:rsid w:val="0023371D"/>
    <w:rsid w:val="002338D7"/>
    <w:rsid w:val="00233DD3"/>
    <w:rsid w:val="00233F84"/>
    <w:rsid w:val="00235174"/>
    <w:rsid w:val="00236718"/>
    <w:rsid w:val="00240A14"/>
    <w:rsid w:val="00240C55"/>
    <w:rsid w:val="00241FD8"/>
    <w:rsid w:val="002428F4"/>
    <w:rsid w:val="00242994"/>
    <w:rsid w:val="00242A4B"/>
    <w:rsid w:val="00244C8A"/>
    <w:rsid w:val="00245066"/>
    <w:rsid w:val="00246E17"/>
    <w:rsid w:val="002500CA"/>
    <w:rsid w:val="002508D6"/>
    <w:rsid w:val="0025163B"/>
    <w:rsid w:val="00251D89"/>
    <w:rsid w:val="00252252"/>
    <w:rsid w:val="0025230B"/>
    <w:rsid w:val="00252484"/>
    <w:rsid w:val="00252A3E"/>
    <w:rsid w:val="00255A42"/>
    <w:rsid w:val="00255EAB"/>
    <w:rsid w:val="00256B36"/>
    <w:rsid w:val="0026017D"/>
    <w:rsid w:val="00260C7B"/>
    <w:rsid w:val="00262438"/>
    <w:rsid w:val="00262E50"/>
    <w:rsid w:val="00263263"/>
    <w:rsid w:val="00264C7A"/>
    <w:rsid w:val="002673E0"/>
    <w:rsid w:val="00267CCC"/>
    <w:rsid w:val="002709BB"/>
    <w:rsid w:val="00270C33"/>
    <w:rsid w:val="00270FEB"/>
    <w:rsid w:val="00271B84"/>
    <w:rsid w:val="00271FD8"/>
    <w:rsid w:val="00273554"/>
    <w:rsid w:val="002744F7"/>
    <w:rsid w:val="00275A2F"/>
    <w:rsid w:val="002772FC"/>
    <w:rsid w:val="0028070B"/>
    <w:rsid w:val="00281244"/>
    <w:rsid w:val="00281351"/>
    <w:rsid w:val="00281F97"/>
    <w:rsid w:val="00282734"/>
    <w:rsid w:val="00283747"/>
    <w:rsid w:val="00283FCF"/>
    <w:rsid w:val="0028665B"/>
    <w:rsid w:val="0028676B"/>
    <w:rsid w:val="0028779F"/>
    <w:rsid w:val="0028792F"/>
    <w:rsid w:val="00290832"/>
    <w:rsid w:val="002909C8"/>
    <w:rsid w:val="00290E12"/>
    <w:rsid w:val="0029121F"/>
    <w:rsid w:val="0029180C"/>
    <w:rsid w:val="002921CF"/>
    <w:rsid w:val="002922EF"/>
    <w:rsid w:val="00292FBA"/>
    <w:rsid w:val="0029317B"/>
    <w:rsid w:val="002932FD"/>
    <w:rsid w:val="002938F5"/>
    <w:rsid w:val="0029604B"/>
    <w:rsid w:val="00296243"/>
    <w:rsid w:val="00296B78"/>
    <w:rsid w:val="002A0A0F"/>
    <w:rsid w:val="002A1278"/>
    <w:rsid w:val="002A1567"/>
    <w:rsid w:val="002A29CC"/>
    <w:rsid w:val="002A36ED"/>
    <w:rsid w:val="002A38AB"/>
    <w:rsid w:val="002A490B"/>
    <w:rsid w:val="002A4C19"/>
    <w:rsid w:val="002A5227"/>
    <w:rsid w:val="002A7B02"/>
    <w:rsid w:val="002A7F55"/>
    <w:rsid w:val="002B013B"/>
    <w:rsid w:val="002B1E74"/>
    <w:rsid w:val="002B3419"/>
    <w:rsid w:val="002B3C35"/>
    <w:rsid w:val="002B434E"/>
    <w:rsid w:val="002B49D9"/>
    <w:rsid w:val="002B52D5"/>
    <w:rsid w:val="002B53AF"/>
    <w:rsid w:val="002B6712"/>
    <w:rsid w:val="002B6C89"/>
    <w:rsid w:val="002B74AA"/>
    <w:rsid w:val="002B7711"/>
    <w:rsid w:val="002B77A3"/>
    <w:rsid w:val="002C04A4"/>
    <w:rsid w:val="002C17F0"/>
    <w:rsid w:val="002C3AB5"/>
    <w:rsid w:val="002C3BD5"/>
    <w:rsid w:val="002C65C5"/>
    <w:rsid w:val="002C6711"/>
    <w:rsid w:val="002C79C8"/>
    <w:rsid w:val="002C7EF8"/>
    <w:rsid w:val="002D0979"/>
    <w:rsid w:val="002D1B74"/>
    <w:rsid w:val="002D249B"/>
    <w:rsid w:val="002D3908"/>
    <w:rsid w:val="002D3FBB"/>
    <w:rsid w:val="002D421B"/>
    <w:rsid w:val="002D573C"/>
    <w:rsid w:val="002D5F85"/>
    <w:rsid w:val="002E07BA"/>
    <w:rsid w:val="002E0BB5"/>
    <w:rsid w:val="002E12C3"/>
    <w:rsid w:val="002E1BB0"/>
    <w:rsid w:val="002E3210"/>
    <w:rsid w:val="002E3CFF"/>
    <w:rsid w:val="002E51CA"/>
    <w:rsid w:val="002E52DA"/>
    <w:rsid w:val="002E53A4"/>
    <w:rsid w:val="002E632F"/>
    <w:rsid w:val="002E70A6"/>
    <w:rsid w:val="002F03B4"/>
    <w:rsid w:val="002F1CFC"/>
    <w:rsid w:val="002F1ED5"/>
    <w:rsid w:val="002F1F71"/>
    <w:rsid w:val="002F2058"/>
    <w:rsid w:val="002F37A5"/>
    <w:rsid w:val="002F5614"/>
    <w:rsid w:val="002F6811"/>
    <w:rsid w:val="002F7788"/>
    <w:rsid w:val="00301DCD"/>
    <w:rsid w:val="0030218B"/>
    <w:rsid w:val="00302563"/>
    <w:rsid w:val="00302A9C"/>
    <w:rsid w:val="00302F65"/>
    <w:rsid w:val="00303584"/>
    <w:rsid w:val="00303F4B"/>
    <w:rsid w:val="003040C7"/>
    <w:rsid w:val="003102E2"/>
    <w:rsid w:val="0031176F"/>
    <w:rsid w:val="00312D95"/>
    <w:rsid w:val="00313D33"/>
    <w:rsid w:val="0031427C"/>
    <w:rsid w:val="00314857"/>
    <w:rsid w:val="00314B27"/>
    <w:rsid w:val="00314B54"/>
    <w:rsid w:val="003153EB"/>
    <w:rsid w:val="003157A2"/>
    <w:rsid w:val="00315F72"/>
    <w:rsid w:val="00315FFE"/>
    <w:rsid w:val="00316735"/>
    <w:rsid w:val="003235EE"/>
    <w:rsid w:val="003248D9"/>
    <w:rsid w:val="00324A66"/>
    <w:rsid w:val="00326207"/>
    <w:rsid w:val="00330786"/>
    <w:rsid w:val="00330ACF"/>
    <w:rsid w:val="0033158B"/>
    <w:rsid w:val="00331921"/>
    <w:rsid w:val="00331BFE"/>
    <w:rsid w:val="00331C23"/>
    <w:rsid w:val="00332360"/>
    <w:rsid w:val="0033260A"/>
    <w:rsid w:val="00332C8C"/>
    <w:rsid w:val="00334E1E"/>
    <w:rsid w:val="0033559F"/>
    <w:rsid w:val="00335FB5"/>
    <w:rsid w:val="0033743E"/>
    <w:rsid w:val="00340FBF"/>
    <w:rsid w:val="0034224A"/>
    <w:rsid w:val="00343162"/>
    <w:rsid w:val="00343658"/>
    <w:rsid w:val="00344725"/>
    <w:rsid w:val="00344B02"/>
    <w:rsid w:val="0034606B"/>
    <w:rsid w:val="003463E9"/>
    <w:rsid w:val="003466A8"/>
    <w:rsid w:val="00350F5A"/>
    <w:rsid w:val="00353578"/>
    <w:rsid w:val="00353733"/>
    <w:rsid w:val="00353B46"/>
    <w:rsid w:val="0035625E"/>
    <w:rsid w:val="00357736"/>
    <w:rsid w:val="00357917"/>
    <w:rsid w:val="00360052"/>
    <w:rsid w:val="00360A26"/>
    <w:rsid w:val="00361A3D"/>
    <w:rsid w:val="003623EB"/>
    <w:rsid w:val="00362F3A"/>
    <w:rsid w:val="003634E9"/>
    <w:rsid w:val="00363B5A"/>
    <w:rsid w:val="00363F3C"/>
    <w:rsid w:val="00364099"/>
    <w:rsid w:val="003642CB"/>
    <w:rsid w:val="00364673"/>
    <w:rsid w:val="0036563B"/>
    <w:rsid w:val="003659B9"/>
    <w:rsid w:val="00366EF3"/>
    <w:rsid w:val="0036787D"/>
    <w:rsid w:val="00367E3B"/>
    <w:rsid w:val="00370775"/>
    <w:rsid w:val="0037217F"/>
    <w:rsid w:val="00374885"/>
    <w:rsid w:val="003753D1"/>
    <w:rsid w:val="00377320"/>
    <w:rsid w:val="0037784D"/>
    <w:rsid w:val="00382BAF"/>
    <w:rsid w:val="00382DBC"/>
    <w:rsid w:val="00383074"/>
    <w:rsid w:val="00386454"/>
    <w:rsid w:val="00386E6F"/>
    <w:rsid w:val="00387ACD"/>
    <w:rsid w:val="00390940"/>
    <w:rsid w:val="00391B36"/>
    <w:rsid w:val="003921BA"/>
    <w:rsid w:val="003923C1"/>
    <w:rsid w:val="003923FC"/>
    <w:rsid w:val="00392F5E"/>
    <w:rsid w:val="00393D79"/>
    <w:rsid w:val="003945C0"/>
    <w:rsid w:val="00394768"/>
    <w:rsid w:val="003955C5"/>
    <w:rsid w:val="00397BFA"/>
    <w:rsid w:val="00397F3F"/>
    <w:rsid w:val="003A02D1"/>
    <w:rsid w:val="003A0499"/>
    <w:rsid w:val="003A1639"/>
    <w:rsid w:val="003A27ED"/>
    <w:rsid w:val="003A3111"/>
    <w:rsid w:val="003A3AB3"/>
    <w:rsid w:val="003A3FE4"/>
    <w:rsid w:val="003A49D6"/>
    <w:rsid w:val="003A6054"/>
    <w:rsid w:val="003A67E0"/>
    <w:rsid w:val="003A7105"/>
    <w:rsid w:val="003B0CF2"/>
    <w:rsid w:val="003B24C0"/>
    <w:rsid w:val="003B2B88"/>
    <w:rsid w:val="003B2C6B"/>
    <w:rsid w:val="003B3ADD"/>
    <w:rsid w:val="003B3DD9"/>
    <w:rsid w:val="003B3F00"/>
    <w:rsid w:val="003B46A1"/>
    <w:rsid w:val="003B47CA"/>
    <w:rsid w:val="003B4813"/>
    <w:rsid w:val="003B509C"/>
    <w:rsid w:val="003B6835"/>
    <w:rsid w:val="003B695C"/>
    <w:rsid w:val="003B6C82"/>
    <w:rsid w:val="003B710A"/>
    <w:rsid w:val="003C0BFF"/>
    <w:rsid w:val="003C1C7E"/>
    <w:rsid w:val="003C2090"/>
    <w:rsid w:val="003C2327"/>
    <w:rsid w:val="003C2414"/>
    <w:rsid w:val="003C2BEA"/>
    <w:rsid w:val="003C3277"/>
    <w:rsid w:val="003C49AD"/>
    <w:rsid w:val="003C4F9D"/>
    <w:rsid w:val="003C538B"/>
    <w:rsid w:val="003C596C"/>
    <w:rsid w:val="003C6F48"/>
    <w:rsid w:val="003C767D"/>
    <w:rsid w:val="003D06C9"/>
    <w:rsid w:val="003D0F09"/>
    <w:rsid w:val="003D1345"/>
    <w:rsid w:val="003D20FD"/>
    <w:rsid w:val="003D53CF"/>
    <w:rsid w:val="003D5BF7"/>
    <w:rsid w:val="003D5E74"/>
    <w:rsid w:val="003D637D"/>
    <w:rsid w:val="003D6A15"/>
    <w:rsid w:val="003D746F"/>
    <w:rsid w:val="003D76BB"/>
    <w:rsid w:val="003E2271"/>
    <w:rsid w:val="003E24F6"/>
    <w:rsid w:val="003E2870"/>
    <w:rsid w:val="003E2C2D"/>
    <w:rsid w:val="003E4CBB"/>
    <w:rsid w:val="003E4DF1"/>
    <w:rsid w:val="003E6C4D"/>
    <w:rsid w:val="003F0145"/>
    <w:rsid w:val="003F094E"/>
    <w:rsid w:val="003F0AC8"/>
    <w:rsid w:val="003F1D20"/>
    <w:rsid w:val="003F1DFE"/>
    <w:rsid w:val="003F2D5A"/>
    <w:rsid w:val="003F32DF"/>
    <w:rsid w:val="003F3CA5"/>
    <w:rsid w:val="003F40DF"/>
    <w:rsid w:val="003F4E23"/>
    <w:rsid w:val="003F6510"/>
    <w:rsid w:val="00401EE9"/>
    <w:rsid w:val="00401FD2"/>
    <w:rsid w:val="00405F4D"/>
    <w:rsid w:val="004061A2"/>
    <w:rsid w:val="00407ABA"/>
    <w:rsid w:val="004103AC"/>
    <w:rsid w:val="004115FB"/>
    <w:rsid w:val="004116C1"/>
    <w:rsid w:val="00411978"/>
    <w:rsid w:val="00412C7F"/>
    <w:rsid w:val="00413298"/>
    <w:rsid w:val="00413553"/>
    <w:rsid w:val="004143F9"/>
    <w:rsid w:val="00416C6F"/>
    <w:rsid w:val="004176F6"/>
    <w:rsid w:val="00417C08"/>
    <w:rsid w:val="00420895"/>
    <w:rsid w:val="00420D59"/>
    <w:rsid w:val="00421BD8"/>
    <w:rsid w:val="00422B7E"/>
    <w:rsid w:val="00422F7F"/>
    <w:rsid w:val="00423148"/>
    <w:rsid w:val="0042456C"/>
    <w:rsid w:val="004247E7"/>
    <w:rsid w:val="00424C0F"/>
    <w:rsid w:val="00425037"/>
    <w:rsid w:val="0042576E"/>
    <w:rsid w:val="00426631"/>
    <w:rsid w:val="004266F2"/>
    <w:rsid w:val="0042745A"/>
    <w:rsid w:val="00430569"/>
    <w:rsid w:val="004311B6"/>
    <w:rsid w:val="00431BF5"/>
    <w:rsid w:val="004329F4"/>
    <w:rsid w:val="004332E9"/>
    <w:rsid w:val="004347AC"/>
    <w:rsid w:val="004357C3"/>
    <w:rsid w:val="00435DB9"/>
    <w:rsid w:val="0043755B"/>
    <w:rsid w:val="00440760"/>
    <w:rsid w:val="00441010"/>
    <w:rsid w:val="00441491"/>
    <w:rsid w:val="00442CFD"/>
    <w:rsid w:val="00443C9D"/>
    <w:rsid w:val="0044441C"/>
    <w:rsid w:val="00444B7E"/>
    <w:rsid w:val="00445467"/>
    <w:rsid w:val="00445746"/>
    <w:rsid w:val="0044675A"/>
    <w:rsid w:val="00450D69"/>
    <w:rsid w:val="00450D70"/>
    <w:rsid w:val="004513F7"/>
    <w:rsid w:val="00451E40"/>
    <w:rsid w:val="00453FA9"/>
    <w:rsid w:val="0045584B"/>
    <w:rsid w:val="004562D4"/>
    <w:rsid w:val="004603D9"/>
    <w:rsid w:val="00461644"/>
    <w:rsid w:val="004618DA"/>
    <w:rsid w:val="00461C74"/>
    <w:rsid w:val="00461E36"/>
    <w:rsid w:val="004620F7"/>
    <w:rsid w:val="004637A0"/>
    <w:rsid w:val="00463F1D"/>
    <w:rsid w:val="004705AF"/>
    <w:rsid w:val="00471B86"/>
    <w:rsid w:val="00471CA6"/>
    <w:rsid w:val="00472C79"/>
    <w:rsid w:val="00473C83"/>
    <w:rsid w:val="00474C72"/>
    <w:rsid w:val="00474F53"/>
    <w:rsid w:val="00476127"/>
    <w:rsid w:val="00476563"/>
    <w:rsid w:val="00476F19"/>
    <w:rsid w:val="004770DB"/>
    <w:rsid w:val="0048016D"/>
    <w:rsid w:val="004803EF"/>
    <w:rsid w:val="00480F66"/>
    <w:rsid w:val="00481AB8"/>
    <w:rsid w:val="00481D94"/>
    <w:rsid w:val="00482008"/>
    <w:rsid w:val="00484738"/>
    <w:rsid w:val="00484A3F"/>
    <w:rsid w:val="00484F2C"/>
    <w:rsid w:val="00485249"/>
    <w:rsid w:val="0048648C"/>
    <w:rsid w:val="00486E03"/>
    <w:rsid w:val="00487D84"/>
    <w:rsid w:val="0049223C"/>
    <w:rsid w:val="00493514"/>
    <w:rsid w:val="00493D5C"/>
    <w:rsid w:val="004940BD"/>
    <w:rsid w:val="0049472A"/>
    <w:rsid w:val="00495CA1"/>
    <w:rsid w:val="00495D9E"/>
    <w:rsid w:val="00497A1A"/>
    <w:rsid w:val="00497E21"/>
    <w:rsid w:val="004A04B1"/>
    <w:rsid w:val="004A08BD"/>
    <w:rsid w:val="004A0A2C"/>
    <w:rsid w:val="004A1C32"/>
    <w:rsid w:val="004A2E9C"/>
    <w:rsid w:val="004A3BF0"/>
    <w:rsid w:val="004A4926"/>
    <w:rsid w:val="004A5B77"/>
    <w:rsid w:val="004A6D8C"/>
    <w:rsid w:val="004B0110"/>
    <w:rsid w:val="004B07B7"/>
    <w:rsid w:val="004B0CA9"/>
    <w:rsid w:val="004B1D87"/>
    <w:rsid w:val="004B4858"/>
    <w:rsid w:val="004B579E"/>
    <w:rsid w:val="004B5DF7"/>
    <w:rsid w:val="004B6D5E"/>
    <w:rsid w:val="004C0BCF"/>
    <w:rsid w:val="004C0BD9"/>
    <w:rsid w:val="004C170D"/>
    <w:rsid w:val="004C1DDC"/>
    <w:rsid w:val="004C2ACF"/>
    <w:rsid w:val="004C5D97"/>
    <w:rsid w:val="004C6FF1"/>
    <w:rsid w:val="004C74BD"/>
    <w:rsid w:val="004C768C"/>
    <w:rsid w:val="004C7CFA"/>
    <w:rsid w:val="004D00E3"/>
    <w:rsid w:val="004D0E24"/>
    <w:rsid w:val="004D0EDF"/>
    <w:rsid w:val="004D4EC8"/>
    <w:rsid w:val="004D59BC"/>
    <w:rsid w:val="004D5C2A"/>
    <w:rsid w:val="004D6AB4"/>
    <w:rsid w:val="004D72F6"/>
    <w:rsid w:val="004D7731"/>
    <w:rsid w:val="004E0E02"/>
    <w:rsid w:val="004E185C"/>
    <w:rsid w:val="004E24C6"/>
    <w:rsid w:val="004E26CC"/>
    <w:rsid w:val="004E2EDD"/>
    <w:rsid w:val="004E3173"/>
    <w:rsid w:val="004E4B08"/>
    <w:rsid w:val="004E5D03"/>
    <w:rsid w:val="004E6292"/>
    <w:rsid w:val="004F05BF"/>
    <w:rsid w:val="004F1E0E"/>
    <w:rsid w:val="004F24F7"/>
    <w:rsid w:val="004F3ACE"/>
    <w:rsid w:val="00506346"/>
    <w:rsid w:val="00506D54"/>
    <w:rsid w:val="0051183E"/>
    <w:rsid w:val="00511EFD"/>
    <w:rsid w:val="00513746"/>
    <w:rsid w:val="00514C9A"/>
    <w:rsid w:val="00515235"/>
    <w:rsid w:val="00516CCF"/>
    <w:rsid w:val="00517992"/>
    <w:rsid w:val="00517FC5"/>
    <w:rsid w:val="00520017"/>
    <w:rsid w:val="0052137A"/>
    <w:rsid w:val="00521AAD"/>
    <w:rsid w:val="00521E02"/>
    <w:rsid w:val="0052210A"/>
    <w:rsid w:val="00522936"/>
    <w:rsid w:val="00524305"/>
    <w:rsid w:val="0052434D"/>
    <w:rsid w:val="005245D4"/>
    <w:rsid w:val="0052671E"/>
    <w:rsid w:val="00526DBD"/>
    <w:rsid w:val="00526F2E"/>
    <w:rsid w:val="0053034D"/>
    <w:rsid w:val="00531524"/>
    <w:rsid w:val="0053197D"/>
    <w:rsid w:val="00531AE4"/>
    <w:rsid w:val="00532B04"/>
    <w:rsid w:val="00534EF2"/>
    <w:rsid w:val="00535216"/>
    <w:rsid w:val="00536C0E"/>
    <w:rsid w:val="00537955"/>
    <w:rsid w:val="005419CB"/>
    <w:rsid w:val="00541E3C"/>
    <w:rsid w:val="005422BF"/>
    <w:rsid w:val="005434F5"/>
    <w:rsid w:val="00543AB2"/>
    <w:rsid w:val="005443C8"/>
    <w:rsid w:val="0054539F"/>
    <w:rsid w:val="00546B88"/>
    <w:rsid w:val="005474B2"/>
    <w:rsid w:val="005475D9"/>
    <w:rsid w:val="005501EB"/>
    <w:rsid w:val="0055215F"/>
    <w:rsid w:val="005526BB"/>
    <w:rsid w:val="00553F06"/>
    <w:rsid w:val="005540A2"/>
    <w:rsid w:val="005540E3"/>
    <w:rsid w:val="0055501E"/>
    <w:rsid w:val="00555C1A"/>
    <w:rsid w:val="005568FF"/>
    <w:rsid w:val="00556B4A"/>
    <w:rsid w:val="00557C48"/>
    <w:rsid w:val="0056006A"/>
    <w:rsid w:val="00560421"/>
    <w:rsid w:val="005621BD"/>
    <w:rsid w:val="00563435"/>
    <w:rsid w:val="00565283"/>
    <w:rsid w:val="00565A7F"/>
    <w:rsid w:val="005704BA"/>
    <w:rsid w:val="00570F4B"/>
    <w:rsid w:val="0057130F"/>
    <w:rsid w:val="00572E0A"/>
    <w:rsid w:val="005731AC"/>
    <w:rsid w:val="00575BB3"/>
    <w:rsid w:val="005805AF"/>
    <w:rsid w:val="0058096D"/>
    <w:rsid w:val="00582A5C"/>
    <w:rsid w:val="005835F4"/>
    <w:rsid w:val="00584042"/>
    <w:rsid w:val="00585226"/>
    <w:rsid w:val="00585B7C"/>
    <w:rsid w:val="00585E46"/>
    <w:rsid w:val="00586350"/>
    <w:rsid w:val="00587E32"/>
    <w:rsid w:val="0059117A"/>
    <w:rsid w:val="0059269D"/>
    <w:rsid w:val="00592ED2"/>
    <w:rsid w:val="00593A0B"/>
    <w:rsid w:val="00595B03"/>
    <w:rsid w:val="00595FFC"/>
    <w:rsid w:val="00596AD4"/>
    <w:rsid w:val="00597AFD"/>
    <w:rsid w:val="005A0C84"/>
    <w:rsid w:val="005A37CB"/>
    <w:rsid w:val="005A4CE5"/>
    <w:rsid w:val="005A5260"/>
    <w:rsid w:val="005A6A0F"/>
    <w:rsid w:val="005A6D1F"/>
    <w:rsid w:val="005A76B5"/>
    <w:rsid w:val="005A7A06"/>
    <w:rsid w:val="005B1855"/>
    <w:rsid w:val="005B1868"/>
    <w:rsid w:val="005B3968"/>
    <w:rsid w:val="005B5262"/>
    <w:rsid w:val="005B604E"/>
    <w:rsid w:val="005B6CA8"/>
    <w:rsid w:val="005B738F"/>
    <w:rsid w:val="005B78F4"/>
    <w:rsid w:val="005B7D72"/>
    <w:rsid w:val="005C05D3"/>
    <w:rsid w:val="005C0648"/>
    <w:rsid w:val="005C0BD9"/>
    <w:rsid w:val="005C132D"/>
    <w:rsid w:val="005C1A80"/>
    <w:rsid w:val="005C1A96"/>
    <w:rsid w:val="005C2E3A"/>
    <w:rsid w:val="005C38BB"/>
    <w:rsid w:val="005C7C9B"/>
    <w:rsid w:val="005D0800"/>
    <w:rsid w:val="005D0DC2"/>
    <w:rsid w:val="005D1BFA"/>
    <w:rsid w:val="005D2ACB"/>
    <w:rsid w:val="005D36D5"/>
    <w:rsid w:val="005D4C29"/>
    <w:rsid w:val="005D4DEA"/>
    <w:rsid w:val="005D628F"/>
    <w:rsid w:val="005D65F7"/>
    <w:rsid w:val="005D73E4"/>
    <w:rsid w:val="005D7565"/>
    <w:rsid w:val="005D782B"/>
    <w:rsid w:val="005D7BA7"/>
    <w:rsid w:val="005D7BBD"/>
    <w:rsid w:val="005E0B48"/>
    <w:rsid w:val="005E3206"/>
    <w:rsid w:val="005E3FBA"/>
    <w:rsid w:val="005E4F36"/>
    <w:rsid w:val="005E550B"/>
    <w:rsid w:val="005E6189"/>
    <w:rsid w:val="005E6B4B"/>
    <w:rsid w:val="005E7947"/>
    <w:rsid w:val="005F12EB"/>
    <w:rsid w:val="005F170A"/>
    <w:rsid w:val="005F1A4E"/>
    <w:rsid w:val="005F2DDB"/>
    <w:rsid w:val="005F3944"/>
    <w:rsid w:val="005F4ADE"/>
    <w:rsid w:val="005F5412"/>
    <w:rsid w:val="00601119"/>
    <w:rsid w:val="0060451B"/>
    <w:rsid w:val="0060472A"/>
    <w:rsid w:val="006055E2"/>
    <w:rsid w:val="006056E1"/>
    <w:rsid w:val="0060582B"/>
    <w:rsid w:val="00605925"/>
    <w:rsid w:val="006062E1"/>
    <w:rsid w:val="00606FF3"/>
    <w:rsid w:val="0060713F"/>
    <w:rsid w:val="00607B60"/>
    <w:rsid w:val="00610C8B"/>
    <w:rsid w:val="00610CF1"/>
    <w:rsid w:val="00610E9D"/>
    <w:rsid w:val="00611F0E"/>
    <w:rsid w:val="0061302A"/>
    <w:rsid w:val="00613877"/>
    <w:rsid w:val="006143B2"/>
    <w:rsid w:val="00616530"/>
    <w:rsid w:val="0061653A"/>
    <w:rsid w:val="00616CAF"/>
    <w:rsid w:val="00617AC5"/>
    <w:rsid w:val="0062246B"/>
    <w:rsid w:val="00623BF5"/>
    <w:rsid w:val="00623F82"/>
    <w:rsid w:val="00624478"/>
    <w:rsid w:val="0062469B"/>
    <w:rsid w:val="00625158"/>
    <w:rsid w:val="0062515A"/>
    <w:rsid w:val="006251A9"/>
    <w:rsid w:val="006260BA"/>
    <w:rsid w:val="00626752"/>
    <w:rsid w:val="006274B1"/>
    <w:rsid w:val="00631FD6"/>
    <w:rsid w:val="00631FF3"/>
    <w:rsid w:val="006322AE"/>
    <w:rsid w:val="00634FF4"/>
    <w:rsid w:val="00635F8C"/>
    <w:rsid w:val="00636C55"/>
    <w:rsid w:val="00637DBC"/>
    <w:rsid w:val="0064130F"/>
    <w:rsid w:val="006413E3"/>
    <w:rsid w:val="00641775"/>
    <w:rsid w:val="006417FD"/>
    <w:rsid w:val="0064379A"/>
    <w:rsid w:val="00643EBD"/>
    <w:rsid w:val="006440A7"/>
    <w:rsid w:val="00644235"/>
    <w:rsid w:val="006445E4"/>
    <w:rsid w:val="00644B5D"/>
    <w:rsid w:val="00645883"/>
    <w:rsid w:val="00647AB5"/>
    <w:rsid w:val="00650AF2"/>
    <w:rsid w:val="00650B0B"/>
    <w:rsid w:val="00650D81"/>
    <w:rsid w:val="00651375"/>
    <w:rsid w:val="006515AC"/>
    <w:rsid w:val="006525C3"/>
    <w:rsid w:val="00653BCE"/>
    <w:rsid w:val="00655FE6"/>
    <w:rsid w:val="006560DE"/>
    <w:rsid w:val="00656274"/>
    <w:rsid w:val="00656B03"/>
    <w:rsid w:val="006572A7"/>
    <w:rsid w:val="00660832"/>
    <w:rsid w:val="0066084E"/>
    <w:rsid w:val="00662E27"/>
    <w:rsid w:val="006632C7"/>
    <w:rsid w:val="006633D0"/>
    <w:rsid w:val="006637F0"/>
    <w:rsid w:val="0066385A"/>
    <w:rsid w:val="00664B1C"/>
    <w:rsid w:val="00665263"/>
    <w:rsid w:val="0066529B"/>
    <w:rsid w:val="006660C1"/>
    <w:rsid w:val="006672FB"/>
    <w:rsid w:val="00667F44"/>
    <w:rsid w:val="00671292"/>
    <w:rsid w:val="006726C3"/>
    <w:rsid w:val="00672F1C"/>
    <w:rsid w:val="00674960"/>
    <w:rsid w:val="00674D0A"/>
    <w:rsid w:val="00677488"/>
    <w:rsid w:val="006775A0"/>
    <w:rsid w:val="00677EE6"/>
    <w:rsid w:val="00680A5C"/>
    <w:rsid w:val="00685CFB"/>
    <w:rsid w:val="006862C2"/>
    <w:rsid w:val="00686C70"/>
    <w:rsid w:val="0069110F"/>
    <w:rsid w:val="00691A92"/>
    <w:rsid w:val="00692399"/>
    <w:rsid w:val="006927FA"/>
    <w:rsid w:val="0069381B"/>
    <w:rsid w:val="00693B2F"/>
    <w:rsid w:val="00695899"/>
    <w:rsid w:val="00695DBF"/>
    <w:rsid w:val="00697084"/>
    <w:rsid w:val="006974FA"/>
    <w:rsid w:val="006A475A"/>
    <w:rsid w:val="006A4AF7"/>
    <w:rsid w:val="006B07DB"/>
    <w:rsid w:val="006B1DDD"/>
    <w:rsid w:val="006B50DE"/>
    <w:rsid w:val="006B5501"/>
    <w:rsid w:val="006B680F"/>
    <w:rsid w:val="006B6CBD"/>
    <w:rsid w:val="006B7530"/>
    <w:rsid w:val="006C0118"/>
    <w:rsid w:val="006C0590"/>
    <w:rsid w:val="006C0D96"/>
    <w:rsid w:val="006C1E76"/>
    <w:rsid w:val="006C3567"/>
    <w:rsid w:val="006C78AB"/>
    <w:rsid w:val="006D07C0"/>
    <w:rsid w:val="006D106F"/>
    <w:rsid w:val="006D20EC"/>
    <w:rsid w:val="006D2170"/>
    <w:rsid w:val="006D743D"/>
    <w:rsid w:val="006E0889"/>
    <w:rsid w:val="006E3904"/>
    <w:rsid w:val="006E40E0"/>
    <w:rsid w:val="006E5A41"/>
    <w:rsid w:val="006E5F00"/>
    <w:rsid w:val="006E6581"/>
    <w:rsid w:val="006E750D"/>
    <w:rsid w:val="006E7932"/>
    <w:rsid w:val="006F2655"/>
    <w:rsid w:val="006F26BC"/>
    <w:rsid w:val="006F35AB"/>
    <w:rsid w:val="006F3855"/>
    <w:rsid w:val="006F4F84"/>
    <w:rsid w:val="006F5246"/>
    <w:rsid w:val="00700040"/>
    <w:rsid w:val="007041B0"/>
    <w:rsid w:val="00704237"/>
    <w:rsid w:val="0070440E"/>
    <w:rsid w:val="0070476B"/>
    <w:rsid w:val="00704A32"/>
    <w:rsid w:val="00704B90"/>
    <w:rsid w:val="0070549A"/>
    <w:rsid w:val="00705540"/>
    <w:rsid w:val="00705D6A"/>
    <w:rsid w:val="00710CBE"/>
    <w:rsid w:val="00715720"/>
    <w:rsid w:val="007163C4"/>
    <w:rsid w:val="00717AFE"/>
    <w:rsid w:val="007205C2"/>
    <w:rsid w:val="00720D51"/>
    <w:rsid w:val="00721FEB"/>
    <w:rsid w:val="00722073"/>
    <w:rsid w:val="00723FC2"/>
    <w:rsid w:val="00724E00"/>
    <w:rsid w:val="00725840"/>
    <w:rsid w:val="00726CF0"/>
    <w:rsid w:val="00732517"/>
    <w:rsid w:val="0073271E"/>
    <w:rsid w:val="00733898"/>
    <w:rsid w:val="00733C83"/>
    <w:rsid w:val="007374EA"/>
    <w:rsid w:val="007409ED"/>
    <w:rsid w:val="00740F68"/>
    <w:rsid w:val="007412CF"/>
    <w:rsid w:val="00741956"/>
    <w:rsid w:val="00742911"/>
    <w:rsid w:val="00742C5B"/>
    <w:rsid w:val="00743512"/>
    <w:rsid w:val="0074400D"/>
    <w:rsid w:val="00745085"/>
    <w:rsid w:val="00745234"/>
    <w:rsid w:val="00745B4A"/>
    <w:rsid w:val="007464B5"/>
    <w:rsid w:val="007465F1"/>
    <w:rsid w:val="007474F6"/>
    <w:rsid w:val="007507AB"/>
    <w:rsid w:val="00750C47"/>
    <w:rsid w:val="00750E92"/>
    <w:rsid w:val="00751822"/>
    <w:rsid w:val="00752284"/>
    <w:rsid w:val="00754D79"/>
    <w:rsid w:val="0075570F"/>
    <w:rsid w:val="00755C65"/>
    <w:rsid w:val="00755D29"/>
    <w:rsid w:val="00756A9A"/>
    <w:rsid w:val="00757304"/>
    <w:rsid w:val="007578EE"/>
    <w:rsid w:val="00760CAE"/>
    <w:rsid w:val="007611AC"/>
    <w:rsid w:val="00761881"/>
    <w:rsid w:val="0076211E"/>
    <w:rsid w:val="00762D70"/>
    <w:rsid w:val="0076423F"/>
    <w:rsid w:val="00764692"/>
    <w:rsid w:val="00766F3F"/>
    <w:rsid w:val="00767380"/>
    <w:rsid w:val="00767B7E"/>
    <w:rsid w:val="00767F06"/>
    <w:rsid w:val="0077082E"/>
    <w:rsid w:val="00773451"/>
    <w:rsid w:val="00773D9D"/>
    <w:rsid w:val="00774C69"/>
    <w:rsid w:val="00774F24"/>
    <w:rsid w:val="00775A42"/>
    <w:rsid w:val="0077682D"/>
    <w:rsid w:val="00777687"/>
    <w:rsid w:val="007778FF"/>
    <w:rsid w:val="007801A9"/>
    <w:rsid w:val="00780251"/>
    <w:rsid w:val="00780C60"/>
    <w:rsid w:val="00782964"/>
    <w:rsid w:val="00783401"/>
    <w:rsid w:val="00783B09"/>
    <w:rsid w:val="00783E07"/>
    <w:rsid w:val="007862F4"/>
    <w:rsid w:val="00787646"/>
    <w:rsid w:val="00791F6F"/>
    <w:rsid w:val="00792AAB"/>
    <w:rsid w:val="007931DF"/>
    <w:rsid w:val="0079425D"/>
    <w:rsid w:val="007943D9"/>
    <w:rsid w:val="00796F43"/>
    <w:rsid w:val="007A128E"/>
    <w:rsid w:val="007A1CD5"/>
    <w:rsid w:val="007A2A3C"/>
    <w:rsid w:val="007A3CEB"/>
    <w:rsid w:val="007A5035"/>
    <w:rsid w:val="007A57D4"/>
    <w:rsid w:val="007A5D7C"/>
    <w:rsid w:val="007A5DB0"/>
    <w:rsid w:val="007A7C3A"/>
    <w:rsid w:val="007A7DAB"/>
    <w:rsid w:val="007B12CD"/>
    <w:rsid w:val="007B1AB9"/>
    <w:rsid w:val="007B2074"/>
    <w:rsid w:val="007B2636"/>
    <w:rsid w:val="007B7C07"/>
    <w:rsid w:val="007C00D9"/>
    <w:rsid w:val="007C13EC"/>
    <w:rsid w:val="007C1D27"/>
    <w:rsid w:val="007C2E4C"/>
    <w:rsid w:val="007C31E7"/>
    <w:rsid w:val="007C51AD"/>
    <w:rsid w:val="007C70B0"/>
    <w:rsid w:val="007C7410"/>
    <w:rsid w:val="007D0CD4"/>
    <w:rsid w:val="007D0DA3"/>
    <w:rsid w:val="007D1062"/>
    <w:rsid w:val="007D1845"/>
    <w:rsid w:val="007D211C"/>
    <w:rsid w:val="007D2684"/>
    <w:rsid w:val="007D28B3"/>
    <w:rsid w:val="007D3239"/>
    <w:rsid w:val="007D339D"/>
    <w:rsid w:val="007D3DF9"/>
    <w:rsid w:val="007D3E99"/>
    <w:rsid w:val="007D4718"/>
    <w:rsid w:val="007D609F"/>
    <w:rsid w:val="007D726E"/>
    <w:rsid w:val="007D769D"/>
    <w:rsid w:val="007D7CE8"/>
    <w:rsid w:val="007D7D98"/>
    <w:rsid w:val="007D7ED4"/>
    <w:rsid w:val="007E2109"/>
    <w:rsid w:val="007E334E"/>
    <w:rsid w:val="007E3367"/>
    <w:rsid w:val="007E3632"/>
    <w:rsid w:val="007E3F8F"/>
    <w:rsid w:val="007E6757"/>
    <w:rsid w:val="007E7471"/>
    <w:rsid w:val="007F086A"/>
    <w:rsid w:val="007F12CC"/>
    <w:rsid w:val="007F257C"/>
    <w:rsid w:val="007F4121"/>
    <w:rsid w:val="007F5047"/>
    <w:rsid w:val="00800665"/>
    <w:rsid w:val="0080086C"/>
    <w:rsid w:val="00801D0E"/>
    <w:rsid w:val="00801FB4"/>
    <w:rsid w:val="00802077"/>
    <w:rsid w:val="00802819"/>
    <w:rsid w:val="00802A83"/>
    <w:rsid w:val="008056A0"/>
    <w:rsid w:val="008056E5"/>
    <w:rsid w:val="00805C83"/>
    <w:rsid w:val="00806172"/>
    <w:rsid w:val="00807076"/>
    <w:rsid w:val="00812B8D"/>
    <w:rsid w:val="008130DB"/>
    <w:rsid w:val="00815313"/>
    <w:rsid w:val="0081531E"/>
    <w:rsid w:val="0081553F"/>
    <w:rsid w:val="00816466"/>
    <w:rsid w:val="00816F52"/>
    <w:rsid w:val="00817284"/>
    <w:rsid w:val="00821BC6"/>
    <w:rsid w:val="00821C5F"/>
    <w:rsid w:val="00822079"/>
    <w:rsid w:val="00822490"/>
    <w:rsid w:val="00822FC9"/>
    <w:rsid w:val="00823A7F"/>
    <w:rsid w:val="00824736"/>
    <w:rsid w:val="008247F7"/>
    <w:rsid w:val="008255B5"/>
    <w:rsid w:val="008259AA"/>
    <w:rsid w:val="0082682C"/>
    <w:rsid w:val="00826C44"/>
    <w:rsid w:val="00827922"/>
    <w:rsid w:val="00830A56"/>
    <w:rsid w:val="0083277E"/>
    <w:rsid w:val="0083283B"/>
    <w:rsid w:val="00833623"/>
    <w:rsid w:val="00835E7E"/>
    <w:rsid w:val="0083630F"/>
    <w:rsid w:val="00836439"/>
    <w:rsid w:val="008401BB"/>
    <w:rsid w:val="008421DF"/>
    <w:rsid w:val="00842D05"/>
    <w:rsid w:val="0084327C"/>
    <w:rsid w:val="00843525"/>
    <w:rsid w:val="00844E86"/>
    <w:rsid w:val="00844F23"/>
    <w:rsid w:val="00845413"/>
    <w:rsid w:val="008455CE"/>
    <w:rsid w:val="00847FC5"/>
    <w:rsid w:val="0085101F"/>
    <w:rsid w:val="008513CB"/>
    <w:rsid w:val="008526B6"/>
    <w:rsid w:val="00852778"/>
    <w:rsid w:val="00852D56"/>
    <w:rsid w:val="008546E9"/>
    <w:rsid w:val="00855050"/>
    <w:rsid w:val="008550DD"/>
    <w:rsid w:val="00861920"/>
    <w:rsid w:val="00862200"/>
    <w:rsid w:val="008624FA"/>
    <w:rsid w:val="0086270E"/>
    <w:rsid w:val="00862876"/>
    <w:rsid w:val="00863198"/>
    <w:rsid w:val="00864A5F"/>
    <w:rsid w:val="00864C18"/>
    <w:rsid w:val="008660C9"/>
    <w:rsid w:val="008668C0"/>
    <w:rsid w:val="00867551"/>
    <w:rsid w:val="008675AE"/>
    <w:rsid w:val="00867859"/>
    <w:rsid w:val="008704A8"/>
    <w:rsid w:val="0087072E"/>
    <w:rsid w:val="008708A0"/>
    <w:rsid w:val="00870E52"/>
    <w:rsid w:val="008713E1"/>
    <w:rsid w:val="008720F5"/>
    <w:rsid w:val="008727D1"/>
    <w:rsid w:val="008727E2"/>
    <w:rsid w:val="0087284E"/>
    <w:rsid w:val="00872A5F"/>
    <w:rsid w:val="00873C2A"/>
    <w:rsid w:val="00874D96"/>
    <w:rsid w:val="00874FBE"/>
    <w:rsid w:val="00880205"/>
    <w:rsid w:val="00882E50"/>
    <w:rsid w:val="00891118"/>
    <w:rsid w:val="008924CC"/>
    <w:rsid w:val="0089299F"/>
    <w:rsid w:val="00893380"/>
    <w:rsid w:val="00894A9B"/>
    <w:rsid w:val="00894AE4"/>
    <w:rsid w:val="00897312"/>
    <w:rsid w:val="00897696"/>
    <w:rsid w:val="008A0BA4"/>
    <w:rsid w:val="008A0D88"/>
    <w:rsid w:val="008A0EB0"/>
    <w:rsid w:val="008A1692"/>
    <w:rsid w:val="008A2180"/>
    <w:rsid w:val="008A3C7E"/>
    <w:rsid w:val="008A5EC9"/>
    <w:rsid w:val="008B0644"/>
    <w:rsid w:val="008B0CF8"/>
    <w:rsid w:val="008B151F"/>
    <w:rsid w:val="008B345B"/>
    <w:rsid w:val="008B3E80"/>
    <w:rsid w:val="008B5629"/>
    <w:rsid w:val="008B67BA"/>
    <w:rsid w:val="008C1AB9"/>
    <w:rsid w:val="008C3347"/>
    <w:rsid w:val="008C3D70"/>
    <w:rsid w:val="008C4DF2"/>
    <w:rsid w:val="008C5A08"/>
    <w:rsid w:val="008C6B41"/>
    <w:rsid w:val="008C73BB"/>
    <w:rsid w:val="008D1763"/>
    <w:rsid w:val="008D1B65"/>
    <w:rsid w:val="008D52C2"/>
    <w:rsid w:val="008D5790"/>
    <w:rsid w:val="008D67FC"/>
    <w:rsid w:val="008E1577"/>
    <w:rsid w:val="008E1875"/>
    <w:rsid w:val="008E1894"/>
    <w:rsid w:val="008E1ECB"/>
    <w:rsid w:val="008E465D"/>
    <w:rsid w:val="008E4AC1"/>
    <w:rsid w:val="008E551F"/>
    <w:rsid w:val="008E5DE8"/>
    <w:rsid w:val="008E7309"/>
    <w:rsid w:val="008F0869"/>
    <w:rsid w:val="008F13A8"/>
    <w:rsid w:val="008F1AE9"/>
    <w:rsid w:val="008F2E41"/>
    <w:rsid w:val="008F2F03"/>
    <w:rsid w:val="008F37A2"/>
    <w:rsid w:val="008F3944"/>
    <w:rsid w:val="008F4558"/>
    <w:rsid w:val="008F519D"/>
    <w:rsid w:val="008F57D2"/>
    <w:rsid w:val="008F5ACB"/>
    <w:rsid w:val="008F63C6"/>
    <w:rsid w:val="008F6C73"/>
    <w:rsid w:val="008F6FD6"/>
    <w:rsid w:val="0090027B"/>
    <w:rsid w:val="00900C89"/>
    <w:rsid w:val="00902B29"/>
    <w:rsid w:val="009036A2"/>
    <w:rsid w:val="00903EAD"/>
    <w:rsid w:val="00905642"/>
    <w:rsid w:val="00906C21"/>
    <w:rsid w:val="009071C4"/>
    <w:rsid w:val="009079B7"/>
    <w:rsid w:val="00912002"/>
    <w:rsid w:val="0091260D"/>
    <w:rsid w:val="009133B6"/>
    <w:rsid w:val="009153D6"/>
    <w:rsid w:val="0091555D"/>
    <w:rsid w:val="009156A4"/>
    <w:rsid w:val="009163C4"/>
    <w:rsid w:val="00916458"/>
    <w:rsid w:val="00917338"/>
    <w:rsid w:val="00917850"/>
    <w:rsid w:val="00917B38"/>
    <w:rsid w:val="00917E43"/>
    <w:rsid w:val="00920CD1"/>
    <w:rsid w:val="00921B7A"/>
    <w:rsid w:val="0092250E"/>
    <w:rsid w:val="00923765"/>
    <w:rsid w:val="00923C90"/>
    <w:rsid w:val="009252AE"/>
    <w:rsid w:val="0092633B"/>
    <w:rsid w:val="00926373"/>
    <w:rsid w:val="00926FCE"/>
    <w:rsid w:val="00927035"/>
    <w:rsid w:val="009277BF"/>
    <w:rsid w:val="00930D3A"/>
    <w:rsid w:val="00930FBB"/>
    <w:rsid w:val="00931D2D"/>
    <w:rsid w:val="00932939"/>
    <w:rsid w:val="00932C11"/>
    <w:rsid w:val="00933688"/>
    <w:rsid w:val="00934433"/>
    <w:rsid w:val="0093445C"/>
    <w:rsid w:val="00934BC0"/>
    <w:rsid w:val="00936286"/>
    <w:rsid w:val="00936489"/>
    <w:rsid w:val="00936494"/>
    <w:rsid w:val="00936818"/>
    <w:rsid w:val="00937358"/>
    <w:rsid w:val="009402F4"/>
    <w:rsid w:val="00940684"/>
    <w:rsid w:val="00942C00"/>
    <w:rsid w:val="00942D1A"/>
    <w:rsid w:val="00943B00"/>
    <w:rsid w:val="009440A0"/>
    <w:rsid w:val="00944180"/>
    <w:rsid w:val="0094551A"/>
    <w:rsid w:val="00950732"/>
    <w:rsid w:val="0095095D"/>
    <w:rsid w:val="00950A0A"/>
    <w:rsid w:val="00951C67"/>
    <w:rsid w:val="009521D7"/>
    <w:rsid w:val="0095327D"/>
    <w:rsid w:val="00953C59"/>
    <w:rsid w:val="00954FB9"/>
    <w:rsid w:val="00957B9B"/>
    <w:rsid w:val="00961E67"/>
    <w:rsid w:val="00964309"/>
    <w:rsid w:val="00964A18"/>
    <w:rsid w:val="009661B1"/>
    <w:rsid w:val="00966C62"/>
    <w:rsid w:val="00967F36"/>
    <w:rsid w:val="00971A62"/>
    <w:rsid w:val="00974EEF"/>
    <w:rsid w:val="00975690"/>
    <w:rsid w:val="00975A32"/>
    <w:rsid w:val="009778AE"/>
    <w:rsid w:val="00980710"/>
    <w:rsid w:val="00981946"/>
    <w:rsid w:val="009820CF"/>
    <w:rsid w:val="009840D0"/>
    <w:rsid w:val="009847BB"/>
    <w:rsid w:val="0098522E"/>
    <w:rsid w:val="00986076"/>
    <w:rsid w:val="009863AB"/>
    <w:rsid w:val="00986BED"/>
    <w:rsid w:val="0099134F"/>
    <w:rsid w:val="0099207D"/>
    <w:rsid w:val="0099661A"/>
    <w:rsid w:val="00997429"/>
    <w:rsid w:val="009A0DBA"/>
    <w:rsid w:val="009A15F1"/>
    <w:rsid w:val="009A34D1"/>
    <w:rsid w:val="009A4516"/>
    <w:rsid w:val="009A58E6"/>
    <w:rsid w:val="009A5CB8"/>
    <w:rsid w:val="009A6A97"/>
    <w:rsid w:val="009A7AD1"/>
    <w:rsid w:val="009B08F2"/>
    <w:rsid w:val="009B2179"/>
    <w:rsid w:val="009B2662"/>
    <w:rsid w:val="009B32AA"/>
    <w:rsid w:val="009B49C4"/>
    <w:rsid w:val="009B576A"/>
    <w:rsid w:val="009B5C04"/>
    <w:rsid w:val="009B5F8D"/>
    <w:rsid w:val="009B61C9"/>
    <w:rsid w:val="009B680B"/>
    <w:rsid w:val="009B6EDA"/>
    <w:rsid w:val="009C1200"/>
    <w:rsid w:val="009C742F"/>
    <w:rsid w:val="009D01B0"/>
    <w:rsid w:val="009D0A57"/>
    <w:rsid w:val="009D12B1"/>
    <w:rsid w:val="009D145F"/>
    <w:rsid w:val="009D14AE"/>
    <w:rsid w:val="009D300F"/>
    <w:rsid w:val="009D4276"/>
    <w:rsid w:val="009D4527"/>
    <w:rsid w:val="009D67FD"/>
    <w:rsid w:val="009D7027"/>
    <w:rsid w:val="009D79B5"/>
    <w:rsid w:val="009D7EA5"/>
    <w:rsid w:val="009E03C3"/>
    <w:rsid w:val="009E0AF5"/>
    <w:rsid w:val="009E0E65"/>
    <w:rsid w:val="009E11D8"/>
    <w:rsid w:val="009E28D8"/>
    <w:rsid w:val="009E2988"/>
    <w:rsid w:val="009E321A"/>
    <w:rsid w:val="009E32DA"/>
    <w:rsid w:val="009E3CCD"/>
    <w:rsid w:val="009E4A9A"/>
    <w:rsid w:val="009E4CA4"/>
    <w:rsid w:val="009E566E"/>
    <w:rsid w:val="009E59E3"/>
    <w:rsid w:val="009E5A96"/>
    <w:rsid w:val="009F04E4"/>
    <w:rsid w:val="009F08B7"/>
    <w:rsid w:val="009F0BA9"/>
    <w:rsid w:val="009F21AE"/>
    <w:rsid w:val="009F248F"/>
    <w:rsid w:val="009F2B91"/>
    <w:rsid w:val="009F3876"/>
    <w:rsid w:val="009F624A"/>
    <w:rsid w:val="009F63FC"/>
    <w:rsid w:val="00A01517"/>
    <w:rsid w:val="00A03AEA"/>
    <w:rsid w:val="00A044AA"/>
    <w:rsid w:val="00A05FA6"/>
    <w:rsid w:val="00A11599"/>
    <w:rsid w:val="00A11874"/>
    <w:rsid w:val="00A11933"/>
    <w:rsid w:val="00A11C99"/>
    <w:rsid w:val="00A12539"/>
    <w:rsid w:val="00A13F9C"/>
    <w:rsid w:val="00A149B9"/>
    <w:rsid w:val="00A15B01"/>
    <w:rsid w:val="00A20D6C"/>
    <w:rsid w:val="00A210BA"/>
    <w:rsid w:val="00A22A43"/>
    <w:rsid w:val="00A22C3A"/>
    <w:rsid w:val="00A23A77"/>
    <w:rsid w:val="00A24D44"/>
    <w:rsid w:val="00A2662A"/>
    <w:rsid w:val="00A26782"/>
    <w:rsid w:val="00A26825"/>
    <w:rsid w:val="00A300C5"/>
    <w:rsid w:val="00A31AE9"/>
    <w:rsid w:val="00A34386"/>
    <w:rsid w:val="00A349B5"/>
    <w:rsid w:val="00A3663D"/>
    <w:rsid w:val="00A42656"/>
    <w:rsid w:val="00A42719"/>
    <w:rsid w:val="00A42DCD"/>
    <w:rsid w:val="00A437F0"/>
    <w:rsid w:val="00A50BC0"/>
    <w:rsid w:val="00A50C57"/>
    <w:rsid w:val="00A522A0"/>
    <w:rsid w:val="00A56A39"/>
    <w:rsid w:val="00A56E76"/>
    <w:rsid w:val="00A57F62"/>
    <w:rsid w:val="00A61137"/>
    <w:rsid w:val="00A617A3"/>
    <w:rsid w:val="00A61CCA"/>
    <w:rsid w:val="00A6242A"/>
    <w:rsid w:val="00A64132"/>
    <w:rsid w:val="00A6420F"/>
    <w:rsid w:val="00A64B1A"/>
    <w:rsid w:val="00A64B39"/>
    <w:rsid w:val="00A64E5B"/>
    <w:rsid w:val="00A66113"/>
    <w:rsid w:val="00A665D7"/>
    <w:rsid w:val="00A67A7B"/>
    <w:rsid w:val="00A67BC7"/>
    <w:rsid w:val="00A67D2E"/>
    <w:rsid w:val="00A707F6"/>
    <w:rsid w:val="00A73AE9"/>
    <w:rsid w:val="00A745EB"/>
    <w:rsid w:val="00A746BF"/>
    <w:rsid w:val="00A748B8"/>
    <w:rsid w:val="00A756C7"/>
    <w:rsid w:val="00A76743"/>
    <w:rsid w:val="00A769F9"/>
    <w:rsid w:val="00A76F97"/>
    <w:rsid w:val="00A802D4"/>
    <w:rsid w:val="00A8155C"/>
    <w:rsid w:val="00A82619"/>
    <w:rsid w:val="00A83549"/>
    <w:rsid w:val="00A83653"/>
    <w:rsid w:val="00A83BBA"/>
    <w:rsid w:val="00A83D3B"/>
    <w:rsid w:val="00A84E0D"/>
    <w:rsid w:val="00A8664B"/>
    <w:rsid w:val="00A86DC9"/>
    <w:rsid w:val="00A907DD"/>
    <w:rsid w:val="00A91B12"/>
    <w:rsid w:val="00A923BC"/>
    <w:rsid w:val="00A9252E"/>
    <w:rsid w:val="00A92793"/>
    <w:rsid w:val="00A92B32"/>
    <w:rsid w:val="00A93623"/>
    <w:rsid w:val="00A94FF7"/>
    <w:rsid w:val="00A952AF"/>
    <w:rsid w:val="00A9618D"/>
    <w:rsid w:val="00A96C0D"/>
    <w:rsid w:val="00A97AD8"/>
    <w:rsid w:val="00AA0147"/>
    <w:rsid w:val="00AA0FAB"/>
    <w:rsid w:val="00AA106D"/>
    <w:rsid w:val="00AA1108"/>
    <w:rsid w:val="00AA1450"/>
    <w:rsid w:val="00AA1674"/>
    <w:rsid w:val="00AA2B9F"/>
    <w:rsid w:val="00AA30D0"/>
    <w:rsid w:val="00AA4153"/>
    <w:rsid w:val="00AA52CE"/>
    <w:rsid w:val="00AA53C1"/>
    <w:rsid w:val="00AA5410"/>
    <w:rsid w:val="00AA67EC"/>
    <w:rsid w:val="00AA6EBB"/>
    <w:rsid w:val="00AA73EC"/>
    <w:rsid w:val="00AB03E1"/>
    <w:rsid w:val="00AB0683"/>
    <w:rsid w:val="00AB0D27"/>
    <w:rsid w:val="00AB2753"/>
    <w:rsid w:val="00AB3419"/>
    <w:rsid w:val="00AB3A4A"/>
    <w:rsid w:val="00AB4CE7"/>
    <w:rsid w:val="00AB6D3F"/>
    <w:rsid w:val="00AB74D2"/>
    <w:rsid w:val="00AB7A2C"/>
    <w:rsid w:val="00AC1360"/>
    <w:rsid w:val="00AC194F"/>
    <w:rsid w:val="00AC1F4C"/>
    <w:rsid w:val="00AC2F09"/>
    <w:rsid w:val="00AC351F"/>
    <w:rsid w:val="00AC3FAF"/>
    <w:rsid w:val="00AC4676"/>
    <w:rsid w:val="00AC5A77"/>
    <w:rsid w:val="00AC66B7"/>
    <w:rsid w:val="00AC6BE2"/>
    <w:rsid w:val="00AC724E"/>
    <w:rsid w:val="00AC735D"/>
    <w:rsid w:val="00AC7980"/>
    <w:rsid w:val="00AC7C38"/>
    <w:rsid w:val="00AC7D44"/>
    <w:rsid w:val="00AD0AA1"/>
    <w:rsid w:val="00AD15B2"/>
    <w:rsid w:val="00AD2A44"/>
    <w:rsid w:val="00AD4C81"/>
    <w:rsid w:val="00AD5328"/>
    <w:rsid w:val="00AD5454"/>
    <w:rsid w:val="00AD557D"/>
    <w:rsid w:val="00AD5779"/>
    <w:rsid w:val="00AD589B"/>
    <w:rsid w:val="00AD773E"/>
    <w:rsid w:val="00AE1A5E"/>
    <w:rsid w:val="00AE1D60"/>
    <w:rsid w:val="00AE6857"/>
    <w:rsid w:val="00AE731E"/>
    <w:rsid w:val="00AF053A"/>
    <w:rsid w:val="00AF081C"/>
    <w:rsid w:val="00AF1162"/>
    <w:rsid w:val="00AF2856"/>
    <w:rsid w:val="00AF45A0"/>
    <w:rsid w:val="00AF5BA9"/>
    <w:rsid w:val="00AF734F"/>
    <w:rsid w:val="00B01C02"/>
    <w:rsid w:val="00B02051"/>
    <w:rsid w:val="00B02E28"/>
    <w:rsid w:val="00B03CC4"/>
    <w:rsid w:val="00B0576B"/>
    <w:rsid w:val="00B05845"/>
    <w:rsid w:val="00B06ECA"/>
    <w:rsid w:val="00B0729E"/>
    <w:rsid w:val="00B07958"/>
    <w:rsid w:val="00B07FF3"/>
    <w:rsid w:val="00B10605"/>
    <w:rsid w:val="00B11837"/>
    <w:rsid w:val="00B1297E"/>
    <w:rsid w:val="00B1526B"/>
    <w:rsid w:val="00B16088"/>
    <w:rsid w:val="00B22EAE"/>
    <w:rsid w:val="00B237DE"/>
    <w:rsid w:val="00B23EDA"/>
    <w:rsid w:val="00B267DB"/>
    <w:rsid w:val="00B30BCA"/>
    <w:rsid w:val="00B3195D"/>
    <w:rsid w:val="00B3205B"/>
    <w:rsid w:val="00B35450"/>
    <w:rsid w:val="00B3587B"/>
    <w:rsid w:val="00B35AC0"/>
    <w:rsid w:val="00B35BB8"/>
    <w:rsid w:val="00B36D26"/>
    <w:rsid w:val="00B36D46"/>
    <w:rsid w:val="00B36FB5"/>
    <w:rsid w:val="00B3708C"/>
    <w:rsid w:val="00B37F7D"/>
    <w:rsid w:val="00B412D5"/>
    <w:rsid w:val="00B42AFB"/>
    <w:rsid w:val="00B43E81"/>
    <w:rsid w:val="00B464AE"/>
    <w:rsid w:val="00B512B1"/>
    <w:rsid w:val="00B512FE"/>
    <w:rsid w:val="00B514D5"/>
    <w:rsid w:val="00B52126"/>
    <w:rsid w:val="00B53882"/>
    <w:rsid w:val="00B55E38"/>
    <w:rsid w:val="00B55F77"/>
    <w:rsid w:val="00B561FF"/>
    <w:rsid w:val="00B567D0"/>
    <w:rsid w:val="00B601FB"/>
    <w:rsid w:val="00B6164B"/>
    <w:rsid w:val="00B63A33"/>
    <w:rsid w:val="00B66FBE"/>
    <w:rsid w:val="00B71C93"/>
    <w:rsid w:val="00B7396F"/>
    <w:rsid w:val="00B73E53"/>
    <w:rsid w:val="00B7517E"/>
    <w:rsid w:val="00B75849"/>
    <w:rsid w:val="00B764E4"/>
    <w:rsid w:val="00B7698B"/>
    <w:rsid w:val="00B80313"/>
    <w:rsid w:val="00B81DDF"/>
    <w:rsid w:val="00B822BC"/>
    <w:rsid w:val="00B824BC"/>
    <w:rsid w:val="00B83A97"/>
    <w:rsid w:val="00B83C34"/>
    <w:rsid w:val="00B8558E"/>
    <w:rsid w:val="00B85EA6"/>
    <w:rsid w:val="00B86048"/>
    <w:rsid w:val="00B87F23"/>
    <w:rsid w:val="00B909A4"/>
    <w:rsid w:val="00B90BE7"/>
    <w:rsid w:val="00B9132E"/>
    <w:rsid w:val="00B92101"/>
    <w:rsid w:val="00B92D95"/>
    <w:rsid w:val="00B952D0"/>
    <w:rsid w:val="00B965B0"/>
    <w:rsid w:val="00B970B8"/>
    <w:rsid w:val="00BA06FE"/>
    <w:rsid w:val="00BA0AE1"/>
    <w:rsid w:val="00BA0F0B"/>
    <w:rsid w:val="00BA1B3F"/>
    <w:rsid w:val="00BA1F52"/>
    <w:rsid w:val="00BA2A5A"/>
    <w:rsid w:val="00BA2EC6"/>
    <w:rsid w:val="00BA3EAE"/>
    <w:rsid w:val="00BA46DA"/>
    <w:rsid w:val="00BA47AD"/>
    <w:rsid w:val="00BA495F"/>
    <w:rsid w:val="00BA546B"/>
    <w:rsid w:val="00BA6E43"/>
    <w:rsid w:val="00BA7FC6"/>
    <w:rsid w:val="00BB018C"/>
    <w:rsid w:val="00BB2C7D"/>
    <w:rsid w:val="00BB2D7D"/>
    <w:rsid w:val="00BB420A"/>
    <w:rsid w:val="00BB506A"/>
    <w:rsid w:val="00BB55A7"/>
    <w:rsid w:val="00BB57D0"/>
    <w:rsid w:val="00BB5E07"/>
    <w:rsid w:val="00BB6583"/>
    <w:rsid w:val="00BB6607"/>
    <w:rsid w:val="00BB6684"/>
    <w:rsid w:val="00BB696B"/>
    <w:rsid w:val="00BB6AC8"/>
    <w:rsid w:val="00BB74CB"/>
    <w:rsid w:val="00BB74EE"/>
    <w:rsid w:val="00BB78B3"/>
    <w:rsid w:val="00BC0E29"/>
    <w:rsid w:val="00BC1265"/>
    <w:rsid w:val="00BC14BC"/>
    <w:rsid w:val="00BC323C"/>
    <w:rsid w:val="00BC3343"/>
    <w:rsid w:val="00BC3583"/>
    <w:rsid w:val="00BC3C02"/>
    <w:rsid w:val="00BC46D2"/>
    <w:rsid w:val="00BC62CF"/>
    <w:rsid w:val="00BC7130"/>
    <w:rsid w:val="00BD14DB"/>
    <w:rsid w:val="00BD1D22"/>
    <w:rsid w:val="00BD21B7"/>
    <w:rsid w:val="00BD6F9B"/>
    <w:rsid w:val="00BD7473"/>
    <w:rsid w:val="00BD7BB4"/>
    <w:rsid w:val="00BE0A99"/>
    <w:rsid w:val="00BE0D0C"/>
    <w:rsid w:val="00BE108A"/>
    <w:rsid w:val="00BE21D3"/>
    <w:rsid w:val="00BE2E3B"/>
    <w:rsid w:val="00BE34C3"/>
    <w:rsid w:val="00BE41BA"/>
    <w:rsid w:val="00BE4822"/>
    <w:rsid w:val="00BE4A6D"/>
    <w:rsid w:val="00BE4F41"/>
    <w:rsid w:val="00BE56A6"/>
    <w:rsid w:val="00BF000D"/>
    <w:rsid w:val="00BF0573"/>
    <w:rsid w:val="00BF0618"/>
    <w:rsid w:val="00BF1879"/>
    <w:rsid w:val="00BF199E"/>
    <w:rsid w:val="00BF1C5E"/>
    <w:rsid w:val="00BF1FBD"/>
    <w:rsid w:val="00BF2D37"/>
    <w:rsid w:val="00BF428D"/>
    <w:rsid w:val="00BF4D4F"/>
    <w:rsid w:val="00BF52B3"/>
    <w:rsid w:val="00BF578F"/>
    <w:rsid w:val="00BF59D8"/>
    <w:rsid w:val="00BF6E94"/>
    <w:rsid w:val="00BF712B"/>
    <w:rsid w:val="00BF715B"/>
    <w:rsid w:val="00C0060F"/>
    <w:rsid w:val="00C0237B"/>
    <w:rsid w:val="00C02862"/>
    <w:rsid w:val="00C04571"/>
    <w:rsid w:val="00C04C21"/>
    <w:rsid w:val="00C04C30"/>
    <w:rsid w:val="00C04CE9"/>
    <w:rsid w:val="00C052A1"/>
    <w:rsid w:val="00C05577"/>
    <w:rsid w:val="00C075C9"/>
    <w:rsid w:val="00C07B24"/>
    <w:rsid w:val="00C1048C"/>
    <w:rsid w:val="00C10BD4"/>
    <w:rsid w:val="00C11678"/>
    <w:rsid w:val="00C122EC"/>
    <w:rsid w:val="00C12446"/>
    <w:rsid w:val="00C12808"/>
    <w:rsid w:val="00C14241"/>
    <w:rsid w:val="00C14B39"/>
    <w:rsid w:val="00C152B5"/>
    <w:rsid w:val="00C1676A"/>
    <w:rsid w:val="00C16969"/>
    <w:rsid w:val="00C20A71"/>
    <w:rsid w:val="00C20E22"/>
    <w:rsid w:val="00C20F96"/>
    <w:rsid w:val="00C2587B"/>
    <w:rsid w:val="00C26BA1"/>
    <w:rsid w:val="00C27985"/>
    <w:rsid w:val="00C30405"/>
    <w:rsid w:val="00C31948"/>
    <w:rsid w:val="00C31D3D"/>
    <w:rsid w:val="00C323A5"/>
    <w:rsid w:val="00C33A7E"/>
    <w:rsid w:val="00C359B1"/>
    <w:rsid w:val="00C409F8"/>
    <w:rsid w:val="00C42FA2"/>
    <w:rsid w:val="00C457F1"/>
    <w:rsid w:val="00C467A0"/>
    <w:rsid w:val="00C4691B"/>
    <w:rsid w:val="00C47AF2"/>
    <w:rsid w:val="00C50077"/>
    <w:rsid w:val="00C5103F"/>
    <w:rsid w:val="00C51473"/>
    <w:rsid w:val="00C55087"/>
    <w:rsid w:val="00C55CD6"/>
    <w:rsid w:val="00C56BBE"/>
    <w:rsid w:val="00C57507"/>
    <w:rsid w:val="00C576F0"/>
    <w:rsid w:val="00C578AA"/>
    <w:rsid w:val="00C61554"/>
    <w:rsid w:val="00C625F4"/>
    <w:rsid w:val="00C62C4F"/>
    <w:rsid w:val="00C646E6"/>
    <w:rsid w:val="00C64987"/>
    <w:rsid w:val="00C652BC"/>
    <w:rsid w:val="00C65566"/>
    <w:rsid w:val="00C6776D"/>
    <w:rsid w:val="00C6787E"/>
    <w:rsid w:val="00C713BC"/>
    <w:rsid w:val="00C7143B"/>
    <w:rsid w:val="00C735BD"/>
    <w:rsid w:val="00C737FD"/>
    <w:rsid w:val="00C7427E"/>
    <w:rsid w:val="00C7480E"/>
    <w:rsid w:val="00C74C35"/>
    <w:rsid w:val="00C766C8"/>
    <w:rsid w:val="00C76E2F"/>
    <w:rsid w:val="00C76F4B"/>
    <w:rsid w:val="00C7729B"/>
    <w:rsid w:val="00C77D29"/>
    <w:rsid w:val="00C77F1E"/>
    <w:rsid w:val="00C80C63"/>
    <w:rsid w:val="00C80CC5"/>
    <w:rsid w:val="00C81598"/>
    <w:rsid w:val="00C83362"/>
    <w:rsid w:val="00C83E7D"/>
    <w:rsid w:val="00C85938"/>
    <w:rsid w:val="00C872ED"/>
    <w:rsid w:val="00C8768A"/>
    <w:rsid w:val="00C90102"/>
    <w:rsid w:val="00C90919"/>
    <w:rsid w:val="00C90B02"/>
    <w:rsid w:val="00C918E1"/>
    <w:rsid w:val="00C91A97"/>
    <w:rsid w:val="00C91CDD"/>
    <w:rsid w:val="00C9228D"/>
    <w:rsid w:val="00C92BA7"/>
    <w:rsid w:val="00C92BBB"/>
    <w:rsid w:val="00C94829"/>
    <w:rsid w:val="00C94947"/>
    <w:rsid w:val="00C9737E"/>
    <w:rsid w:val="00C9750D"/>
    <w:rsid w:val="00CA003D"/>
    <w:rsid w:val="00CA00CF"/>
    <w:rsid w:val="00CA0890"/>
    <w:rsid w:val="00CA0D88"/>
    <w:rsid w:val="00CA12C3"/>
    <w:rsid w:val="00CA190F"/>
    <w:rsid w:val="00CA1B8A"/>
    <w:rsid w:val="00CA28F9"/>
    <w:rsid w:val="00CA2D42"/>
    <w:rsid w:val="00CA38D0"/>
    <w:rsid w:val="00CA3B8B"/>
    <w:rsid w:val="00CA4A55"/>
    <w:rsid w:val="00CA52F2"/>
    <w:rsid w:val="00CA5549"/>
    <w:rsid w:val="00CA628C"/>
    <w:rsid w:val="00CA6861"/>
    <w:rsid w:val="00CA711C"/>
    <w:rsid w:val="00CB15D2"/>
    <w:rsid w:val="00CB1F13"/>
    <w:rsid w:val="00CB2E56"/>
    <w:rsid w:val="00CB303A"/>
    <w:rsid w:val="00CB32AF"/>
    <w:rsid w:val="00CB346B"/>
    <w:rsid w:val="00CB367A"/>
    <w:rsid w:val="00CB54E2"/>
    <w:rsid w:val="00CB5642"/>
    <w:rsid w:val="00CB65DD"/>
    <w:rsid w:val="00CB6953"/>
    <w:rsid w:val="00CC0979"/>
    <w:rsid w:val="00CC2560"/>
    <w:rsid w:val="00CC2A55"/>
    <w:rsid w:val="00CC2B75"/>
    <w:rsid w:val="00CC34B4"/>
    <w:rsid w:val="00CC3E1E"/>
    <w:rsid w:val="00CC4637"/>
    <w:rsid w:val="00CC6A33"/>
    <w:rsid w:val="00CC6C86"/>
    <w:rsid w:val="00CC6CEE"/>
    <w:rsid w:val="00CC71D9"/>
    <w:rsid w:val="00CD00D9"/>
    <w:rsid w:val="00CD0184"/>
    <w:rsid w:val="00CD067B"/>
    <w:rsid w:val="00CD12AB"/>
    <w:rsid w:val="00CD27E6"/>
    <w:rsid w:val="00CD37C2"/>
    <w:rsid w:val="00CD49A1"/>
    <w:rsid w:val="00CD5255"/>
    <w:rsid w:val="00CD5698"/>
    <w:rsid w:val="00CD6133"/>
    <w:rsid w:val="00CD63D0"/>
    <w:rsid w:val="00CD6557"/>
    <w:rsid w:val="00CE0083"/>
    <w:rsid w:val="00CE094C"/>
    <w:rsid w:val="00CE4AB3"/>
    <w:rsid w:val="00CE4DC4"/>
    <w:rsid w:val="00CE6535"/>
    <w:rsid w:val="00CE6F70"/>
    <w:rsid w:val="00CE7176"/>
    <w:rsid w:val="00CF19A3"/>
    <w:rsid w:val="00CF3555"/>
    <w:rsid w:val="00CF4092"/>
    <w:rsid w:val="00CF49ED"/>
    <w:rsid w:val="00CF5E7E"/>
    <w:rsid w:val="00CF74AA"/>
    <w:rsid w:val="00CF76F6"/>
    <w:rsid w:val="00D00406"/>
    <w:rsid w:val="00D0122D"/>
    <w:rsid w:val="00D01EA6"/>
    <w:rsid w:val="00D01F23"/>
    <w:rsid w:val="00D02481"/>
    <w:rsid w:val="00D044C8"/>
    <w:rsid w:val="00D04ACE"/>
    <w:rsid w:val="00D050E2"/>
    <w:rsid w:val="00D06362"/>
    <w:rsid w:val="00D07A1F"/>
    <w:rsid w:val="00D10956"/>
    <w:rsid w:val="00D10DA2"/>
    <w:rsid w:val="00D12FC2"/>
    <w:rsid w:val="00D149D0"/>
    <w:rsid w:val="00D14A78"/>
    <w:rsid w:val="00D14B93"/>
    <w:rsid w:val="00D15B6C"/>
    <w:rsid w:val="00D16FF9"/>
    <w:rsid w:val="00D178F6"/>
    <w:rsid w:val="00D2035B"/>
    <w:rsid w:val="00D217BB"/>
    <w:rsid w:val="00D22F0C"/>
    <w:rsid w:val="00D23D80"/>
    <w:rsid w:val="00D23F0C"/>
    <w:rsid w:val="00D241B0"/>
    <w:rsid w:val="00D24305"/>
    <w:rsid w:val="00D245F7"/>
    <w:rsid w:val="00D25BC5"/>
    <w:rsid w:val="00D26E23"/>
    <w:rsid w:val="00D27ACF"/>
    <w:rsid w:val="00D27F38"/>
    <w:rsid w:val="00D330DE"/>
    <w:rsid w:val="00D33834"/>
    <w:rsid w:val="00D3387F"/>
    <w:rsid w:val="00D344C8"/>
    <w:rsid w:val="00D34D2D"/>
    <w:rsid w:val="00D3507C"/>
    <w:rsid w:val="00D35297"/>
    <w:rsid w:val="00D35746"/>
    <w:rsid w:val="00D36178"/>
    <w:rsid w:val="00D3632F"/>
    <w:rsid w:val="00D36CA2"/>
    <w:rsid w:val="00D36CF8"/>
    <w:rsid w:val="00D36D7A"/>
    <w:rsid w:val="00D372C7"/>
    <w:rsid w:val="00D42B65"/>
    <w:rsid w:val="00D44F6C"/>
    <w:rsid w:val="00D45EDB"/>
    <w:rsid w:val="00D4636A"/>
    <w:rsid w:val="00D46D0E"/>
    <w:rsid w:val="00D50235"/>
    <w:rsid w:val="00D517EF"/>
    <w:rsid w:val="00D52476"/>
    <w:rsid w:val="00D543CD"/>
    <w:rsid w:val="00D54B6B"/>
    <w:rsid w:val="00D55985"/>
    <w:rsid w:val="00D56445"/>
    <w:rsid w:val="00D60CCE"/>
    <w:rsid w:val="00D61525"/>
    <w:rsid w:val="00D61A6E"/>
    <w:rsid w:val="00D63092"/>
    <w:rsid w:val="00D64EE5"/>
    <w:rsid w:val="00D664B3"/>
    <w:rsid w:val="00D66649"/>
    <w:rsid w:val="00D6775A"/>
    <w:rsid w:val="00D70F3A"/>
    <w:rsid w:val="00D7176F"/>
    <w:rsid w:val="00D75DD2"/>
    <w:rsid w:val="00D75FB1"/>
    <w:rsid w:val="00D76857"/>
    <w:rsid w:val="00D816DA"/>
    <w:rsid w:val="00D81C36"/>
    <w:rsid w:val="00D81C53"/>
    <w:rsid w:val="00D8248E"/>
    <w:rsid w:val="00D84376"/>
    <w:rsid w:val="00D84A7D"/>
    <w:rsid w:val="00D856E4"/>
    <w:rsid w:val="00D85FB3"/>
    <w:rsid w:val="00D86417"/>
    <w:rsid w:val="00D86AFE"/>
    <w:rsid w:val="00D870C4"/>
    <w:rsid w:val="00D87D03"/>
    <w:rsid w:val="00D9323C"/>
    <w:rsid w:val="00D93D03"/>
    <w:rsid w:val="00D948D8"/>
    <w:rsid w:val="00D94C72"/>
    <w:rsid w:val="00D94D3F"/>
    <w:rsid w:val="00D9595B"/>
    <w:rsid w:val="00D9700F"/>
    <w:rsid w:val="00DA263C"/>
    <w:rsid w:val="00DA35E8"/>
    <w:rsid w:val="00DA36F0"/>
    <w:rsid w:val="00DA3830"/>
    <w:rsid w:val="00DA38BD"/>
    <w:rsid w:val="00DA51B2"/>
    <w:rsid w:val="00DA5284"/>
    <w:rsid w:val="00DB11FA"/>
    <w:rsid w:val="00DB1D5F"/>
    <w:rsid w:val="00DB228C"/>
    <w:rsid w:val="00DB5D29"/>
    <w:rsid w:val="00DC0B18"/>
    <w:rsid w:val="00DC120E"/>
    <w:rsid w:val="00DC1269"/>
    <w:rsid w:val="00DC35E3"/>
    <w:rsid w:val="00DC3D6F"/>
    <w:rsid w:val="00DC49D5"/>
    <w:rsid w:val="00DC5242"/>
    <w:rsid w:val="00DC550F"/>
    <w:rsid w:val="00DC5822"/>
    <w:rsid w:val="00DC59D0"/>
    <w:rsid w:val="00DC65B7"/>
    <w:rsid w:val="00DC6EDA"/>
    <w:rsid w:val="00DC7E4C"/>
    <w:rsid w:val="00DD215E"/>
    <w:rsid w:val="00DD2F1D"/>
    <w:rsid w:val="00DD44BE"/>
    <w:rsid w:val="00DD45C1"/>
    <w:rsid w:val="00DD4CB7"/>
    <w:rsid w:val="00DD5AC6"/>
    <w:rsid w:val="00DD5EFD"/>
    <w:rsid w:val="00DD6C5E"/>
    <w:rsid w:val="00DD7FCE"/>
    <w:rsid w:val="00DE185B"/>
    <w:rsid w:val="00DE1D4A"/>
    <w:rsid w:val="00DE2709"/>
    <w:rsid w:val="00DE27D0"/>
    <w:rsid w:val="00DE2C89"/>
    <w:rsid w:val="00DE5B6C"/>
    <w:rsid w:val="00DE5E9C"/>
    <w:rsid w:val="00DE6925"/>
    <w:rsid w:val="00DE6E9D"/>
    <w:rsid w:val="00DE7C27"/>
    <w:rsid w:val="00DF056F"/>
    <w:rsid w:val="00DF0ABC"/>
    <w:rsid w:val="00DF17BE"/>
    <w:rsid w:val="00DF1EF8"/>
    <w:rsid w:val="00DF245E"/>
    <w:rsid w:val="00DF328A"/>
    <w:rsid w:val="00DF32BC"/>
    <w:rsid w:val="00DF437B"/>
    <w:rsid w:val="00DF7299"/>
    <w:rsid w:val="00E002EA"/>
    <w:rsid w:val="00E006A2"/>
    <w:rsid w:val="00E01220"/>
    <w:rsid w:val="00E01530"/>
    <w:rsid w:val="00E01C6F"/>
    <w:rsid w:val="00E02F55"/>
    <w:rsid w:val="00E0346B"/>
    <w:rsid w:val="00E05457"/>
    <w:rsid w:val="00E05F6C"/>
    <w:rsid w:val="00E06A94"/>
    <w:rsid w:val="00E07869"/>
    <w:rsid w:val="00E0793F"/>
    <w:rsid w:val="00E10A69"/>
    <w:rsid w:val="00E11A10"/>
    <w:rsid w:val="00E132A4"/>
    <w:rsid w:val="00E142D2"/>
    <w:rsid w:val="00E1698A"/>
    <w:rsid w:val="00E2245A"/>
    <w:rsid w:val="00E227A1"/>
    <w:rsid w:val="00E22A03"/>
    <w:rsid w:val="00E242AB"/>
    <w:rsid w:val="00E24C58"/>
    <w:rsid w:val="00E2513B"/>
    <w:rsid w:val="00E252EA"/>
    <w:rsid w:val="00E26B2F"/>
    <w:rsid w:val="00E26E7A"/>
    <w:rsid w:val="00E27E5A"/>
    <w:rsid w:val="00E30E65"/>
    <w:rsid w:val="00E31595"/>
    <w:rsid w:val="00E327CE"/>
    <w:rsid w:val="00E32897"/>
    <w:rsid w:val="00E32B29"/>
    <w:rsid w:val="00E33074"/>
    <w:rsid w:val="00E33954"/>
    <w:rsid w:val="00E33CF6"/>
    <w:rsid w:val="00E37BFB"/>
    <w:rsid w:val="00E41405"/>
    <w:rsid w:val="00E428EF"/>
    <w:rsid w:val="00E4370A"/>
    <w:rsid w:val="00E46911"/>
    <w:rsid w:val="00E46FCC"/>
    <w:rsid w:val="00E47B07"/>
    <w:rsid w:val="00E47C77"/>
    <w:rsid w:val="00E50AC3"/>
    <w:rsid w:val="00E511B0"/>
    <w:rsid w:val="00E52AFA"/>
    <w:rsid w:val="00E54AC3"/>
    <w:rsid w:val="00E55300"/>
    <w:rsid w:val="00E55301"/>
    <w:rsid w:val="00E554B1"/>
    <w:rsid w:val="00E56154"/>
    <w:rsid w:val="00E573A5"/>
    <w:rsid w:val="00E605BC"/>
    <w:rsid w:val="00E6113A"/>
    <w:rsid w:val="00E62362"/>
    <w:rsid w:val="00E629AA"/>
    <w:rsid w:val="00E62EAA"/>
    <w:rsid w:val="00E647E4"/>
    <w:rsid w:val="00E6482A"/>
    <w:rsid w:val="00E654F9"/>
    <w:rsid w:val="00E65DDD"/>
    <w:rsid w:val="00E711C2"/>
    <w:rsid w:val="00E7176E"/>
    <w:rsid w:val="00E71CB2"/>
    <w:rsid w:val="00E71CBD"/>
    <w:rsid w:val="00E72569"/>
    <w:rsid w:val="00E741A4"/>
    <w:rsid w:val="00E75092"/>
    <w:rsid w:val="00E75EAB"/>
    <w:rsid w:val="00E7659C"/>
    <w:rsid w:val="00E76DAF"/>
    <w:rsid w:val="00E77118"/>
    <w:rsid w:val="00E77B78"/>
    <w:rsid w:val="00E830EA"/>
    <w:rsid w:val="00E83ABB"/>
    <w:rsid w:val="00E84D5E"/>
    <w:rsid w:val="00E85AD0"/>
    <w:rsid w:val="00E85ADE"/>
    <w:rsid w:val="00E878A7"/>
    <w:rsid w:val="00E87D3A"/>
    <w:rsid w:val="00E90E9D"/>
    <w:rsid w:val="00E913C2"/>
    <w:rsid w:val="00E917CF"/>
    <w:rsid w:val="00E92DD3"/>
    <w:rsid w:val="00E9313A"/>
    <w:rsid w:val="00E932CB"/>
    <w:rsid w:val="00E9416D"/>
    <w:rsid w:val="00E9618B"/>
    <w:rsid w:val="00E96810"/>
    <w:rsid w:val="00E973A2"/>
    <w:rsid w:val="00EA05C1"/>
    <w:rsid w:val="00EA11A0"/>
    <w:rsid w:val="00EA1AC7"/>
    <w:rsid w:val="00EA32DC"/>
    <w:rsid w:val="00EA37B6"/>
    <w:rsid w:val="00EA3AB7"/>
    <w:rsid w:val="00EA465D"/>
    <w:rsid w:val="00EA48CD"/>
    <w:rsid w:val="00EA6E0F"/>
    <w:rsid w:val="00EA7831"/>
    <w:rsid w:val="00EB0F4E"/>
    <w:rsid w:val="00EB1770"/>
    <w:rsid w:val="00EB26CA"/>
    <w:rsid w:val="00EB289E"/>
    <w:rsid w:val="00EB2A86"/>
    <w:rsid w:val="00EB374D"/>
    <w:rsid w:val="00EB3A2B"/>
    <w:rsid w:val="00EB5B37"/>
    <w:rsid w:val="00EB777D"/>
    <w:rsid w:val="00EC0D3E"/>
    <w:rsid w:val="00EC129C"/>
    <w:rsid w:val="00EC1FD5"/>
    <w:rsid w:val="00EC2C48"/>
    <w:rsid w:val="00EC40EB"/>
    <w:rsid w:val="00EC4A74"/>
    <w:rsid w:val="00EC6210"/>
    <w:rsid w:val="00EC7DF4"/>
    <w:rsid w:val="00ED0ECD"/>
    <w:rsid w:val="00ED2195"/>
    <w:rsid w:val="00ED2759"/>
    <w:rsid w:val="00ED2E94"/>
    <w:rsid w:val="00ED2FFB"/>
    <w:rsid w:val="00ED3585"/>
    <w:rsid w:val="00ED4DC5"/>
    <w:rsid w:val="00ED69CD"/>
    <w:rsid w:val="00ED737B"/>
    <w:rsid w:val="00EE11E8"/>
    <w:rsid w:val="00EE3117"/>
    <w:rsid w:val="00EE4F23"/>
    <w:rsid w:val="00EE77D7"/>
    <w:rsid w:val="00EE7D1E"/>
    <w:rsid w:val="00EF146F"/>
    <w:rsid w:val="00EF25EB"/>
    <w:rsid w:val="00EF2BB9"/>
    <w:rsid w:val="00EF2F32"/>
    <w:rsid w:val="00EF338C"/>
    <w:rsid w:val="00F00099"/>
    <w:rsid w:val="00F009A2"/>
    <w:rsid w:val="00F017C5"/>
    <w:rsid w:val="00F02590"/>
    <w:rsid w:val="00F0370F"/>
    <w:rsid w:val="00F04196"/>
    <w:rsid w:val="00F05105"/>
    <w:rsid w:val="00F05810"/>
    <w:rsid w:val="00F05B6A"/>
    <w:rsid w:val="00F05CBC"/>
    <w:rsid w:val="00F07377"/>
    <w:rsid w:val="00F07C30"/>
    <w:rsid w:val="00F07C90"/>
    <w:rsid w:val="00F101DE"/>
    <w:rsid w:val="00F11392"/>
    <w:rsid w:val="00F13115"/>
    <w:rsid w:val="00F1587F"/>
    <w:rsid w:val="00F15A0A"/>
    <w:rsid w:val="00F21CC9"/>
    <w:rsid w:val="00F22768"/>
    <w:rsid w:val="00F22AB4"/>
    <w:rsid w:val="00F25053"/>
    <w:rsid w:val="00F25A7A"/>
    <w:rsid w:val="00F27804"/>
    <w:rsid w:val="00F3012D"/>
    <w:rsid w:val="00F32133"/>
    <w:rsid w:val="00F322EF"/>
    <w:rsid w:val="00F329BD"/>
    <w:rsid w:val="00F32B24"/>
    <w:rsid w:val="00F32BC8"/>
    <w:rsid w:val="00F3327B"/>
    <w:rsid w:val="00F3443F"/>
    <w:rsid w:val="00F36737"/>
    <w:rsid w:val="00F375E2"/>
    <w:rsid w:val="00F415EF"/>
    <w:rsid w:val="00F42C01"/>
    <w:rsid w:val="00F44E64"/>
    <w:rsid w:val="00F4520E"/>
    <w:rsid w:val="00F453E0"/>
    <w:rsid w:val="00F455F2"/>
    <w:rsid w:val="00F45DDC"/>
    <w:rsid w:val="00F46819"/>
    <w:rsid w:val="00F4699C"/>
    <w:rsid w:val="00F476CF"/>
    <w:rsid w:val="00F47C4D"/>
    <w:rsid w:val="00F50850"/>
    <w:rsid w:val="00F51EBE"/>
    <w:rsid w:val="00F52464"/>
    <w:rsid w:val="00F52C02"/>
    <w:rsid w:val="00F52ED1"/>
    <w:rsid w:val="00F53AC7"/>
    <w:rsid w:val="00F5460F"/>
    <w:rsid w:val="00F56B8F"/>
    <w:rsid w:val="00F579C1"/>
    <w:rsid w:val="00F57ADA"/>
    <w:rsid w:val="00F61DA4"/>
    <w:rsid w:val="00F62356"/>
    <w:rsid w:val="00F638B9"/>
    <w:rsid w:val="00F639D3"/>
    <w:rsid w:val="00F63AA1"/>
    <w:rsid w:val="00F63F93"/>
    <w:rsid w:val="00F6419D"/>
    <w:rsid w:val="00F645F4"/>
    <w:rsid w:val="00F667EA"/>
    <w:rsid w:val="00F66B15"/>
    <w:rsid w:val="00F66C0F"/>
    <w:rsid w:val="00F66D78"/>
    <w:rsid w:val="00F66E26"/>
    <w:rsid w:val="00F67B37"/>
    <w:rsid w:val="00F67F6A"/>
    <w:rsid w:val="00F701D8"/>
    <w:rsid w:val="00F710C8"/>
    <w:rsid w:val="00F72456"/>
    <w:rsid w:val="00F7273B"/>
    <w:rsid w:val="00F72D47"/>
    <w:rsid w:val="00F72E95"/>
    <w:rsid w:val="00F7370D"/>
    <w:rsid w:val="00F73832"/>
    <w:rsid w:val="00F770EA"/>
    <w:rsid w:val="00F77F2A"/>
    <w:rsid w:val="00F82CB4"/>
    <w:rsid w:val="00F83F92"/>
    <w:rsid w:val="00F842EC"/>
    <w:rsid w:val="00F84951"/>
    <w:rsid w:val="00F8526F"/>
    <w:rsid w:val="00F90257"/>
    <w:rsid w:val="00F90E12"/>
    <w:rsid w:val="00F92D33"/>
    <w:rsid w:val="00F94548"/>
    <w:rsid w:val="00F952BC"/>
    <w:rsid w:val="00F95E20"/>
    <w:rsid w:val="00F96ABF"/>
    <w:rsid w:val="00F96D42"/>
    <w:rsid w:val="00F97928"/>
    <w:rsid w:val="00FA155F"/>
    <w:rsid w:val="00FA1A75"/>
    <w:rsid w:val="00FA43C8"/>
    <w:rsid w:val="00FA48FA"/>
    <w:rsid w:val="00FA4C63"/>
    <w:rsid w:val="00FA5D9E"/>
    <w:rsid w:val="00FA70AF"/>
    <w:rsid w:val="00FA774E"/>
    <w:rsid w:val="00FA7ED4"/>
    <w:rsid w:val="00FB1457"/>
    <w:rsid w:val="00FB2796"/>
    <w:rsid w:val="00FC159F"/>
    <w:rsid w:val="00FC3E4F"/>
    <w:rsid w:val="00FC3EEB"/>
    <w:rsid w:val="00FC52B6"/>
    <w:rsid w:val="00FC54D5"/>
    <w:rsid w:val="00FC55F1"/>
    <w:rsid w:val="00FC56B9"/>
    <w:rsid w:val="00FC582B"/>
    <w:rsid w:val="00FC6854"/>
    <w:rsid w:val="00FD0140"/>
    <w:rsid w:val="00FD06E7"/>
    <w:rsid w:val="00FD0F76"/>
    <w:rsid w:val="00FD0FE5"/>
    <w:rsid w:val="00FD20E9"/>
    <w:rsid w:val="00FD2642"/>
    <w:rsid w:val="00FD4807"/>
    <w:rsid w:val="00FD49BD"/>
    <w:rsid w:val="00FD4CC0"/>
    <w:rsid w:val="00FD5AD9"/>
    <w:rsid w:val="00FD61C3"/>
    <w:rsid w:val="00FE62D6"/>
    <w:rsid w:val="00FE6EC7"/>
    <w:rsid w:val="00FF47C3"/>
    <w:rsid w:val="00FF56ED"/>
    <w:rsid w:val="00FF745D"/>
    <w:rsid w:val="00FF754F"/>
    <w:rsid w:val="00FF7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CCF681"/>
  <w15:docId w15:val="{00BFDD51-C480-48DF-83C7-9D92900F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861"/>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A6861"/>
    <w:pPr>
      <w:ind w:left="720"/>
      <w:contextualSpacing/>
    </w:pPr>
  </w:style>
  <w:style w:type="paragraph" w:customStyle="1" w:styleId="BodyA">
    <w:name w:val="Body A"/>
    <w:link w:val="BodyAChar"/>
    <w:rsid w:val="00F3012D"/>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BodyAChar">
    <w:name w:val="Body A Char"/>
    <w:basedOn w:val="DefaultParagraphFont"/>
    <w:link w:val="BodyA"/>
    <w:rsid w:val="00F3012D"/>
    <w:rPr>
      <w:rFonts w:ascii="Calibri" w:eastAsia="Calibri" w:hAnsi="Calibri" w:cs="Calibri"/>
      <w:color w:val="000000"/>
      <w:u w:color="000000"/>
      <w:bdr w:val="nil"/>
      <w:lang w:val="en-US" w:eastAsia="en-GB"/>
    </w:rPr>
  </w:style>
  <w:style w:type="paragraph" w:customStyle="1" w:styleId="Body">
    <w:name w:val="Body"/>
    <w:rsid w:val="00F3012D"/>
    <w:pPr>
      <w:pBdr>
        <w:top w:val="nil"/>
        <w:left w:val="nil"/>
        <w:bottom w:val="nil"/>
        <w:right w:val="nil"/>
        <w:between w:val="nil"/>
        <w:bar w:val="nil"/>
      </w:pBdr>
    </w:pPr>
    <w:rPr>
      <w:rFonts w:ascii="Calibri" w:eastAsia="Calibri" w:hAnsi="Calibri" w:cs="Calibri"/>
      <w:color w:val="000000"/>
      <w:u w:color="000000"/>
      <w:bdr w:val="nil"/>
      <w:lang w:val="it-IT" w:eastAsia="en-GB"/>
    </w:rPr>
  </w:style>
  <w:style w:type="paragraph" w:styleId="BalloonText">
    <w:name w:val="Balloon Text"/>
    <w:basedOn w:val="Normal"/>
    <w:link w:val="BalloonTextChar"/>
    <w:uiPriority w:val="99"/>
    <w:semiHidden/>
    <w:unhideWhenUsed/>
    <w:rsid w:val="00BC1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265"/>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E76D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DAF"/>
    <w:rPr>
      <w:rFonts w:eastAsiaTheme="minorEastAsia"/>
      <w:lang w:eastAsia="en-GB"/>
    </w:rPr>
  </w:style>
  <w:style w:type="paragraph" w:styleId="Footer">
    <w:name w:val="footer"/>
    <w:basedOn w:val="Normal"/>
    <w:link w:val="FooterChar"/>
    <w:unhideWhenUsed/>
    <w:rsid w:val="00E76DAF"/>
    <w:pPr>
      <w:tabs>
        <w:tab w:val="center" w:pos="4513"/>
        <w:tab w:val="right" w:pos="9026"/>
      </w:tabs>
      <w:spacing w:after="0" w:line="240" w:lineRule="auto"/>
    </w:pPr>
  </w:style>
  <w:style w:type="character" w:customStyle="1" w:styleId="FooterChar">
    <w:name w:val="Footer Char"/>
    <w:basedOn w:val="DefaultParagraphFont"/>
    <w:link w:val="Footer"/>
    <w:rsid w:val="00E76DAF"/>
    <w:rPr>
      <w:rFonts w:eastAsiaTheme="minorEastAsia"/>
      <w:lang w:eastAsia="en-GB"/>
    </w:rPr>
  </w:style>
  <w:style w:type="character" w:styleId="CommentReference">
    <w:name w:val="annotation reference"/>
    <w:basedOn w:val="DefaultParagraphFont"/>
    <w:uiPriority w:val="99"/>
    <w:semiHidden/>
    <w:unhideWhenUsed/>
    <w:rsid w:val="001B229D"/>
    <w:rPr>
      <w:sz w:val="18"/>
      <w:szCs w:val="18"/>
    </w:rPr>
  </w:style>
  <w:style w:type="paragraph" w:styleId="CommentText">
    <w:name w:val="annotation text"/>
    <w:basedOn w:val="Normal"/>
    <w:link w:val="CommentTextChar"/>
    <w:uiPriority w:val="99"/>
    <w:unhideWhenUsed/>
    <w:rsid w:val="001B229D"/>
    <w:pPr>
      <w:spacing w:line="240" w:lineRule="auto"/>
    </w:pPr>
    <w:rPr>
      <w:sz w:val="24"/>
      <w:szCs w:val="24"/>
    </w:rPr>
  </w:style>
  <w:style w:type="character" w:customStyle="1" w:styleId="CommentTextChar">
    <w:name w:val="Comment Text Char"/>
    <w:basedOn w:val="DefaultParagraphFont"/>
    <w:link w:val="CommentText"/>
    <w:uiPriority w:val="99"/>
    <w:rsid w:val="001B229D"/>
    <w:rPr>
      <w:rFonts w:eastAsiaTheme="minorEastAsia"/>
      <w:sz w:val="24"/>
      <w:szCs w:val="24"/>
      <w:lang w:eastAsia="en-GB"/>
    </w:rPr>
  </w:style>
  <w:style w:type="paragraph" w:styleId="CommentSubject">
    <w:name w:val="annotation subject"/>
    <w:basedOn w:val="CommentText"/>
    <w:next w:val="CommentText"/>
    <w:link w:val="CommentSubjectChar"/>
    <w:uiPriority w:val="99"/>
    <w:semiHidden/>
    <w:unhideWhenUsed/>
    <w:rsid w:val="001B229D"/>
    <w:rPr>
      <w:b/>
      <w:bCs/>
      <w:sz w:val="20"/>
      <w:szCs w:val="20"/>
    </w:rPr>
  </w:style>
  <w:style w:type="character" w:customStyle="1" w:styleId="CommentSubjectChar">
    <w:name w:val="Comment Subject Char"/>
    <w:basedOn w:val="CommentTextChar"/>
    <w:link w:val="CommentSubject"/>
    <w:uiPriority w:val="99"/>
    <w:semiHidden/>
    <w:rsid w:val="001B229D"/>
    <w:rPr>
      <w:rFonts w:eastAsiaTheme="minorEastAsia"/>
      <w:b/>
      <w:bCs/>
      <w:sz w:val="20"/>
      <w:szCs w:val="20"/>
      <w:lang w:eastAsia="en-GB"/>
    </w:rPr>
  </w:style>
  <w:style w:type="paragraph" w:styleId="NoSpacing">
    <w:name w:val="No Spacing"/>
    <w:uiPriority w:val="1"/>
    <w:qFormat/>
    <w:rsid w:val="009B5F8D"/>
    <w:pPr>
      <w:spacing w:after="0" w:line="480" w:lineRule="auto"/>
    </w:pPr>
    <w:rPr>
      <w:rFonts w:ascii="Times New Roman" w:eastAsiaTheme="minorEastAsia" w:hAnsi="Times New Roman" w:cs="Times New Roman"/>
      <w:sz w:val="24"/>
      <w:szCs w:val="24"/>
      <w:shd w:val="clear" w:color="auto" w:fill="FFFFFF"/>
    </w:rPr>
  </w:style>
  <w:style w:type="paragraph" w:customStyle="1" w:styleId="body0">
    <w:name w:val="body"/>
    <w:rsid w:val="00F66E26"/>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n-US" w:eastAsia="en-GB"/>
    </w:rPr>
  </w:style>
  <w:style w:type="character" w:customStyle="1" w:styleId="slug-vol">
    <w:name w:val="slug-vol"/>
    <w:basedOn w:val="DefaultParagraphFont"/>
    <w:rsid w:val="00F0370F"/>
  </w:style>
  <w:style w:type="character" w:customStyle="1" w:styleId="slug-issue">
    <w:name w:val="slug-issue"/>
    <w:basedOn w:val="DefaultParagraphFont"/>
    <w:rsid w:val="00F0370F"/>
  </w:style>
  <w:style w:type="character" w:customStyle="1" w:styleId="slug-pages3">
    <w:name w:val="slug-pages3"/>
    <w:basedOn w:val="DefaultParagraphFont"/>
    <w:rsid w:val="00F0370F"/>
    <w:rPr>
      <w:b/>
      <w:bCs/>
    </w:rPr>
  </w:style>
  <w:style w:type="character" w:customStyle="1" w:styleId="apple-converted-space">
    <w:name w:val="apple-converted-space"/>
    <w:basedOn w:val="DefaultParagraphFont"/>
    <w:rsid w:val="002A490B"/>
  </w:style>
  <w:style w:type="paragraph" w:styleId="Revision">
    <w:name w:val="Revision"/>
    <w:hidden/>
    <w:uiPriority w:val="99"/>
    <w:semiHidden/>
    <w:rsid w:val="007C2E4C"/>
    <w:pPr>
      <w:spacing w:after="0" w:line="240" w:lineRule="auto"/>
    </w:pPr>
    <w:rPr>
      <w:rFonts w:eastAsiaTheme="minorEastAsia"/>
      <w:lang w:eastAsia="en-GB"/>
    </w:rPr>
  </w:style>
  <w:style w:type="character" w:styleId="Hyperlink">
    <w:name w:val="Hyperlink"/>
    <w:basedOn w:val="DefaultParagraphFont"/>
    <w:uiPriority w:val="99"/>
    <w:unhideWhenUsed/>
    <w:rsid w:val="00755C65"/>
    <w:rPr>
      <w:color w:val="0000FF" w:themeColor="hyperlink"/>
      <w:u w:val="single"/>
    </w:rPr>
  </w:style>
  <w:style w:type="paragraph" w:styleId="NormalWeb">
    <w:name w:val="Normal (Web)"/>
    <w:basedOn w:val="Normal"/>
    <w:uiPriority w:val="99"/>
    <w:unhideWhenUsed/>
    <w:rsid w:val="001E50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46D0E"/>
    <w:rPr>
      <w:color w:val="605E5C"/>
      <w:shd w:val="clear" w:color="auto" w:fill="E1DFDD"/>
    </w:rPr>
  </w:style>
  <w:style w:type="character" w:customStyle="1" w:styleId="authors">
    <w:name w:val="authors"/>
    <w:basedOn w:val="DefaultParagraphFont"/>
    <w:rsid w:val="002D573C"/>
  </w:style>
  <w:style w:type="character" w:customStyle="1" w:styleId="Date1">
    <w:name w:val="Date1"/>
    <w:basedOn w:val="DefaultParagraphFont"/>
    <w:rsid w:val="002D573C"/>
  </w:style>
  <w:style w:type="character" w:customStyle="1" w:styleId="arttitle">
    <w:name w:val="art_title"/>
    <w:basedOn w:val="DefaultParagraphFont"/>
    <w:rsid w:val="002D573C"/>
  </w:style>
  <w:style w:type="character" w:customStyle="1" w:styleId="serialtitle">
    <w:name w:val="serial_title"/>
    <w:basedOn w:val="DefaultParagraphFont"/>
    <w:rsid w:val="002D573C"/>
  </w:style>
  <w:style w:type="character" w:customStyle="1" w:styleId="volumeissue">
    <w:name w:val="volume_issue"/>
    <w:basedOn w:val="DefaultParagraphFont"/>
    <w:rsid w:val="002D573C"/>
  </w:style>
  <w:style w:type="character" w:customStyle="1" w:styleId="pagerange">
    <w:name w:val="page_range"/>
    <w:basedOn w:val="DefaultParagraphFont"/>
    <w:rsid w:val="002D573C"/>
  </w:style>
  <w:style w:type="character" w:customStyle="1" w:styleId="personname">
    <w:name w:val="person_name"/>
    <w:basedOn w:val="DefaultParagraphFont"/>
    <w:rsid w:val="00E50AC3"/>
  </w:style>
  <w:style w:type="character" w:styleId="Emphasis">
    <w:name w:val="Emphasis"/>
    <w:basedOn w:val="DefaultParagraphFont"/>
    <w:uiPriority w:val="20"/>
    <w:qFormat/>
    <w:rsid w:val="00E50A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06269">
      <w:bodyDiv w:val="1"/>
      <w:marLeft w:val="0"/>
      <w:marRight w:val="0"/>
      <w:marTop w:val="0"/>
      <w:marBottom w:val="0"/>
      <w:divBdr>
        <w:top w:val="none" w:sz="0" w:space="0" w:color="auto"/>
        <w:left w:val="none" w:sz="0" w:space="0" w:color="auto"/>
        <w:bottom w:val="none" w:sz="0" w:space="0" w:color="auto"/>
        <w:right w:val="none" w:sz="0" w:space="0" w:color="auto"/>
      </w:divBdr>
    </w:div>
    <w:div w:id="182980502">
      <w:bodyDiv w:val="1"/>
      <w:marLeft w:val="0"/>
      <w:marRight w:val="0"/>
      <w:marTop w:val="0"/>
      <w:marBottom w:val="0"/>
      <w:divBdr>
        <w:top w:val="none" w:sz="0" w:space="0" w:color="auto"/>
        <w:left w:val="none" w:sz="0" w:space="0" w:color="auto"/>
        <w:bottom w:val="none" w:sz="0" w:space="0" w:color="auto"/>
        <w:right w:val="none" w:sz="0" w:space="0" w:color="auto"/>
      </w:divBdr>
    </w:div>
    <w:div w:id="185103561">
      <w:bodyDiv w:val="1"/>
      <w:marLeft w:val="0"/>
      <w:marRight w:val="0"/>
      <w:marTop w:val="0"/>
      <w:marBottom w:val="0"/>
      <w:divBdr>
        <w:top w:val="none" w:sz="0" w:space="0" w:color="auto"/>
        <w:left w:val="none" w:sz="0" w:space="0" w:color="auto"/>
        <w:bottom w:val="none" w:sz="0" w:space="0" w:color="auto"/>
        <w:right w:val="none" w:sz="0" w:space="0" w:color="auto"/>
      </w:divBdr>
    </w:div>
    <w:div w:id="186068416">
      <w:bodyDiv w:val="1"/>
      <w:marLeft w:val="0"/>
      <w:marRight w:val="0"/>
      <w:marTop w:val="0"/>
      <w:marBottom w:val="0"/>
      <w:divBdr>
        <w:top w:val="none" w:sz="0" w:space="0" w:color="auto"/>
        <w:left w:val="none" w:sz="0" w:space="0" w:color="auto"/>
        <w:bottom w:val="none" w:sz="0" w:space="0" w:color="auto"/>
        <w:right w:val="none" w:sz="0" w:space="0" w:color="auto"/>
      </w:divBdr>
      <w:divsChild>
        <w:div w:id="702289888">
          <w:marLeft w:val="0"/>
          <w:marRight w:val="0"/>
          <w:marTop w:val="0"/>
          <w:marBottom w:val="0"/>
          <w:divBdr>
            <w:top w:val="none" w:sz="0" w:space="0" w:color="auto"/>
            <w:left w:val="none" w:sz="0" w:space="0" w:color="auto"/>
            <w:bottom w:val="none" w:sz="0" w:space="0" w:color="auto"/>
            <w:right w:val="none" w:sz="0" w:space="0" w:color="auto"/>
          </w:divBdr>
        </w:div>
      </w:divsChild>
    </w:div>
    <w:div w:id="304773000">
      <w:bodyDiv w:val="1"/>
      <w:marLeft w:val="0"/>
      <w:marRight w:val="0"/>
      <w:marTop w:val="0"/>
      <w:marBottom w:val="0"/>
      <w:divBdr>
        <w:top w:val="none" w:sz="0" w:space="0" w:color="auto"/>
        <w:left w:val="none" w:sz="0" w:space="0" w:color="auto"/>
        <w:bottom w:val="none" w:sz="0" w:space="0" w:color="auto"/>
        <w:right w:val="none" w:sz="0" w:space="0" w:color="auto"/>
      </w:divBdr>
    </w:div>
    <w:div w:id="390419724">
      <w:bodyDiv w:val="1"/>
      <w:marLeft w:val="0"/>
      <w:marRight w:val="0"/>
      <w:marTop w:val="0"/>
      <w:marBottom w:val="0"/>
      <w:divBdr>
        <w:top w:val="none" w:sz="0" w:space="0" w:color="auto"/>
        <w:left w:val="none" w:sz="0" w:space="0" w:color="auto"/>
        <w:bottom w:val="none" w:sz="0" w:space="0" w:color="auto"/>
        <w:right w:val="none" w:sz="0" w:space="0" w:color="auto"/>
      </w:divBdr>
      <w:divsChild>
        <w:div w:id="313147267">
          <w:marLeft w:val="0"/>
          <w:marRight w:val="0"/>
          <w:marTop w:val="0"/>
          <w:marBottom w:val="0"/>
          <w:divBdr>
            <w:top w:val="none" w:sz="0" w:space="0" w:color="auto"/>
            <w:left w:val="none" w:sz="0" w:space="0" w:color="auto"/>
            <w:bottom w:val="none" w:sz="0" w:space="0" w:color="auto"/>
            <w:right w:val="none" w:sz="0" w:space="0" w:color="auto"/>
          </w:divBdr>
        </w:div>
      </w:divsChild>
    </w:div>
    <w:div w:id="398870258">
      <w:bodyDiv w:val="1"/>
      <w:marLeft w:val="0"/>
      <w:marRight w:val="0"/>
      <w:marTop w:val="0"/>
      <w:marBottom w:val="0"/>
      <w:divBdr>
        <w:top w:val="none" w:sz="0" w:space="0" w:color="auto"/>
        <w:left w:val="none" w:sz="0" w:space="0" w:color="auto"/>
        <w:bottom w:val="none" w:sz="0" w:space="0" w:color="auto"/>
        <w:right w:val="none" w:sz="0" w:space="0" w:color="auto"/>
      </w:divBdr>
    </w:div>
    <w:div w:id="482619600">
      <w:bodyDiv w:val="1"/>
      <w:marLeft w:val="0"/>
      <w:marRight w:val="0"/>
      <w:marTop w:val="0"/>
      <w:marBottom w:val="0"/>
      <w:divBdr>
        <w:top w:val="none" w:sz="0" w:space="0" w:color="auto"/>
        <w:left w:val="none" w:sz="0" w:space="0" w:color="auto"/>
        <w:bottom w:val="none" w:sz="0" w:space="0" w:color="auto"/>
        <w:right w:val="none" w:sz="0" w:space="0" w:color="auto"/>
      </w:divBdr>
    </w:div>
    <w:div w:id="583147209">
      <w:bodyDiv w:val="1"/>
      <w:marLeft w:val="0"/>
      <w:marRight w:val="0"/>
      <w:marTop w:val="0"/>
      <w:marBottom w:val="0"/>
      <w:divBdr>
        <w:top w:val="none" w:sz="0" w:space="0" w:color="auto"/>
        <w:left w:val="none" w:sz="0" w:space="0" w:color="auto"/>
        <w:bottom w:val="none" w:sz="0" w:space="0" w:color="auto"/>
        <w:right w:val="none" w:sz="0" w:space="0" w:color="auto"/>
      </w:divBdr>
    </w:div>
    <w:div w:id="794300892">
      <w:bodyDiv w:val="1"/>
      <w:marLeft w:val="0"/>
      <w:marRight w:val="0"/>
      <w:marTop w:val="0"/>
      <w:marBottom w:val="0"/>
      <w:divBdr>
        <w:top w:val="none" w:sz="0" w:space="0" w:color="auto"/>
        <w:left w:val="none" w:sz="0" w:space="0" w:color="auto"/>
        <w:bottom w:val="none" w:sz="0" w:space="0" w:color="auto"/>
        <w:right w:val="none" w:sz="0" w:space="0" w:color="auto"/>
      </w:divBdr>
    </w:div>
    <w:div w:id="877275617">
      <w:bodyDiv w:val="1"/>
      <w:marLeft w:val="0"/>
      <w:marRight w:val="0"/>
      <w:marTop w:val="0"/>
      <w:marBottom w:val="0"/>
      <w:divBdr>
        <w:top w:val="none" w:sz="0" w:space="0" w:color="auto"/>
        <w:left w:val="none" w:sz="0" w:space="0" w:color="auto"/>
        <w:bottom w:val="none" w:sz="0" w:space="0" w:color="auto"/>
        <w:right w:val="none" w:sz="0" w:space="0" w:color="auto"/>
      </w:divBdr>
    </w:div>
    <w:div w:id="885263323">
      <w:bodyDiv w:val="1"/>
      <w:marLeft w:val="0"/>
      <w:marRight w:val="0"/>
      <w:marTop w:val="0"/>
      <w:marBottom w:val="0"/>
      <w:divBdr>
        <w:top w:val="none" w:sz="0" w:space="0" w:color="auto"/>
        <w:left w:val="none" w:sz="0" w:space="0" w:color="auto"/>
        <w:bottom w:val="none" w:sz="0" w:space="0" w:color="auto"/>
        <w:right w:val="none" w:sz="0" w:space="0" w:color="auto"/>
      </w:divBdr>
    </w:div>
    <w:div w:id="897866327">
      <w:bodyDiv w:val="1"/>
      <w:marLeft w:val="0"/>
      <w:marRight w:val="0"/>
      <w:marTop w:val="0"/>
      <w:marBottom w:val="0"/>
      <w:divBdr>
        <w:top w:val="none" w:sz="0" w:space="0" w:color="auto"/>
        <w:left w:val="none" w:sz="0" w:space="0" w:color="auto"/>
        <w:bottom w:val="none" w:sz="0" w:space="0" w:color="auto"/>
        <w:right w:val="none" w:sz="0" w:space="0" w:color="auto"/>
      </w:divBdr>
    </w:div>
    <w:div w:id="1034691123">
      <w:bodyDiv w:val="1"/>
      <w:marLeft w:val="0"/>
      <w:marRight w:val="0"/>
      <w:marTop w:val="0"/>
      <w:marBottom w:val="0"/>
      <w:divBdr>
        <w:top w:val="none" w:sz="0" w:space="0" w:color="auto"/>
        <w:left w:val="none" w:sz="0" w:space="0" w:color="auto"/>
        <w:bottom w:val="none" w:sz="0" w:space="0" w:color="auto"/>
        <w:right w:val="none" w:sz="0" w:space="0" w:color="auto"/>
      </w:divBdr>
    </w:div>
    <w:div w:id="1159998088">
      <w:bodyDiv w:val="1"/>
      <w:marLeft w:val="0"/>
      <w:marRight w:val="0"/>
      <w:marTop w:val="0"/>
      <w:marBottom w:val="0"/>
      <w:divBdr>
        <w:top w:val="none" w:sz="0" w:space="0" w:color="auto"/>
        <w:left w:val="none" w:sz="0" w:space="0" w:color="auto"/>
        <w:bottom w:val="none" w:sz="0" w:space="0" w:color="auto"/>
        <w:right w:val="none" w:sz="0" w:space="0" w:color="auto"/>
      </w:divBdr>
    </w:div>
    <w:div w:id="1210846078">
      <w:bodyDiv w:val="1"/>
      <w:marLeft w:val="0"/>
      <w:marRight w:val="0"/>
      <w:marTop w:val="0"/>
      <w:marBottom w:val="0"/>
      <w:divBdr>
        <w:top w:val="none" w:sz="0" w:space="0" w:color="auto"/>
        <w:left w:val="none" w:sz="0" w:space="0" w:color="auto"/>
        <w:bottom w:val="none" w:sz="0" w:space="0" w:color="auto"/>
        <w:right w:val="none" w:sz="0" w:space="0" w:color="auto"/>
      </w:divBdr>
    </w:div>
    <w:div w:id="1330215772">
      <w:bodyDiv w:val="1"/>
      <w:marLeft w:val="0"/>
      <w:marRight w:val="0"/>
      <w:marTop w:val="0"/>
      <w:marBottom w:val="0"/>
      <w:divBdr>
        <w:top w:val="none" w:sz="0" w:space="0" w:color="auto"/>
        <w:left w:val="none" w:sz="0" w:space="0" w:color="auto"/>
        <w:bottom w:val="none" w:sz="0" w:space="0" w:color="auto"/>
        <w:right w:val="none" w:sz="0" w:space="0" w:color="auto"/>
      </w:divBdr>
    </w:div>
    <w:div w:id="1431312431">
      <w:bodyDiv w:val="1"/>
      <w:marLeft w:val="0"/>
      <w:marRight w:val="0"/>
      <w:marTop w:val="0"/>
      <w:marBottom w:val="0"/>
      <w:divBdr>
        <w:top w:val="none" w:sz="0" w:space="0" w:color="auto"/>
        <w:left w:val="none" w:sz="0" w:space="0" w:color="auto"/>
        <w:bottom w:val="none" w:sz="0" w:space="0" w:color="auto"/>
        <w:right w:val="none" w:sz="0" w:space="0" w:color="auto"/>
      </w:divBdr>
    </w:div>
    <w:div w:id="1450278384">
      <w:bodyDiv w:val="1"/>
      <w:marLeft w:val="0"/>
      <w:marRight w:val="0"/>
      <w:marTop w:val="0"/>
      <w:marBottom w:val="0"/>
      <w:divBdr>
        <w:top w:val="none" w:sz="0" w:space="0" w:color="auto"/>
        <w:left w:val="none" w:sz="0" w:space="0" w:color="auto"/>
        <w:bottom w:val="none" w:sz="0" w:space="0" w:color="auto"/>
        <w:right w:val="none" w:sz="0" w:space="0" w:color="auto"/>
      </w:divBdr>
    </w:div>
    <w:div w:id="1513910679">
      <w:bodyDiv w:val="1"/>
      <w:marLeft w:val="0"/>
      <w:marRight w:val="0"/>
      <w:marTop w:val="0"/>
      <w:marBottom w:val="0"/>
      <w:divBdr>
        <w:top w:val="none" w:sz="0" w:space="0" w:color="auto"/>
        <w:left w:val="none" w:sz="0" w:space="0" w:color="auto"/>
        <w:bottom w:val="none" w:sz="0" w:space="0" w:color="auto"/>
        <w:right w:val="none" w:sz="0" w:space="0" w:color="auto"/>
      </w:divBdr>
    </w:div>
    <w:div w:id="1560751665">
      <w:bodyDiv w:val="1"/>
      <w:marLeft w:val="0"/>
      <w:marRight w:val="0"/>
      <w:marTop w:val="0"/>
      <w:marBottom w:val="0"/>
      <w:divBdr>
        <w:top w:val="none" w:sz="0" w:space="0" w:color="auto"/>
        <w:left w:val="none" w:sz="0" w:space="0" w:color="auto"/>
        <w:bottom w:val="none" w:sz="0" w:space="0" w:color="auto"/>
        <w:right w:val="none" w:sz="0" w:space="0" w:color="auto"/>
      </w:divBdr>
    </w:div>
    <w:div w:id="1572350767">
      <w:bodyDiv w:val="1"/>
      <w:marLeft w:val="0"/>
      <w:marRight w:val="0"/>
      <w:marTop w:val="0"/>
      <w:marBottom w:val="0"/>
      <w:divBdr>
        <w:top w:val="none" w:sz="0" w:space="0" w:color="auto"/>
        <w:left w:val="none" w:sz="0" w:space="0" w:color="auto"/>
        <w:bottom w:val="none" w:sz="0" w:space="0" w:color="auto"/>
        <w:right w:val="none" w:sz="0" w:space="0" w:color="auto"/>
      </w:divBdr>
    </w:div>
    <w:div w:id="1600404662">
      <w:bodyDiv w:val="1"/>
      <w:marLeft w:val="0"/>
      <w:marRight w:val="0"/>
      <w:marTop w:val="0"/>
      <w:marBottom w:val="0"/>
      <w:divBdr>
        <w:top w:val="none" w:sz="0" w:space="0" w:color="auto"/>
        <w:left w:val="none" w:sz="0" w:space="0" w:color="auto"/>
        <w:bottom w:val="none" w:sz="0" w:space="0" w:color="auto"/>
        <w:right w:val="none" w:sz="0" w:space="0" w:color="auto"/>
      </w:divBdr>
    </w:div>
    <w:div w:id="1685206993">
      <w:bodyDiv w:val="1"/>
      <w:marLeft w:val="0"/>
      <w:marRight w:val="0"/>
      <w:marTop w:val="0"/>
      <w:marBottom w:val="0"/>
      <w:divBdr>
        <w:top w:val="none" w:sz="0" w:space="0" w:color="auto"/>
        <w:left w:val="none" w:sz="0" w:space="0" w:color="auto"/>
        <w:bottom w:val="none" w:sz="0" w:space="0" w:color="auto"/>
        <w:right w:val="none" w:sz="0" w:space="0" w:color="auto"/>
      </w:divBdr>
    </w:div>
    <w:div w:id="1808938111">
      <w:bodyDiv w:val="1"/>
      <w:marLeft w:val="0"/>
      <w:marRight w:val="0"/>
      <w:marTop w:val="0"/>
      <w:marBottom w:val="0"/>
      <w:divBdr>
        <w:top w:val="none" w:sz="0" w:space="0" w:color="auto"/>
        <w:left w:val="none" w:sz="0" w:space="0" w:color="auto"/>
        <w:bottom w:val="none" w:sz="0" w:space="0" w:color="auto"/>
        <w:right w:val="none" w:sz="0" w:space="0" w:color="auto"/>
      </w:divBdr>
    </w:div>
    <w:div w:id="1869373705">
      <w:bodyDiv w:val="1"/>
      <w:marLeft w:val="0"/>
      <w:marRight w:val="0"/>
      <w:marTop w:val="0"/>
      <w:marBottom w:val="0"/>
      <w:divBdr>
        <w:top w:val="none" w:sz="0" w:space="0" w:color="auto"/>
        <w:left w:val="none" w:sz="0" w:space="0" w:color="auto"/>
        <w:bottom w:val="none" w:sz="0" w:space="0" w:color="auto"/>
        <w:right w:val="none" w:sz="0" w:space="0" w:color="auto"/>
      </w:divBdr>
    </w:div>
    <w:div w:id="2011830553">
      <w:bodyDiv w:val="1"/>
      <w:marLeft w:val="0"/>
      <w:marRight w:val="0"/>
      <w:marTop w:val="0"/>
      <w:marBottom w:val="0"/>
      <w:divBdr>
        <w:top w:val="none" w:sz="0" w:space="0" w:color="auto"/>
        <w:left w:val="none" w:sz="0" w:space="0" w:color="auto"/>
        <w:bottom w:val="none" w:sz="0" w:space="0" w:color="auto"/>
        <w:right w:val="none" w:sz="0" w:space="0" w:color="auto"/>
      </w:divBdr>
    </w:div>
    <w:div w:id="212973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ints.qut.edu.au/11665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14696-EBAF-4330-AB0F-93939A3B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8984</Words>
  <Characters>51209</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Kraft Foods</Company>
  <LinksUpToDate>false</LinksUpToDate>
  <CharactersWithSpaces>60073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monder</dc:creator>
  <cp:lastModifiedBy>María Villares Varela</cp:lastModifiedBy>
  <cp:revision>3</cp:revision>
  <cp:lastPrinted>2020-09-13T09:06:00Z</cp:lastPrinted>
  <dcterms:created xsi:type="dcterms:W3CDTF">2021-09-16T11:07:00Z</dcterms:created>
  <dcterms:modified xsi:type="dcterms:W3CDTF">2021-09-16T11:08:00Z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2021-05-24T05:37:07Z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033c7a6d-143f-4046-8d2b-ecfa9bf8f48a</vt:lpwstr>
  </property>
  <property fmtid="{D5CDD505-2E9C-101B-9397-08002B2CF9AE}" pid="8" name="MSIP_Label_51a6c3db-1667-4f49-995a-8b9973972958_ContentBits">
    <vt:lpwstr>0</vt:lpwstr>
  </property>
</Properties>
</file>