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27AC" w14:textId="0F9EF16D" w:rsidR="007E7799" w:rsidRPr="003D60A5" w:rsidRDefault="00413A8B" w:rsidP="00606993">
      <w:pPr>
        <w:rPr>
          <w:sz w:val="36"/>
          <w:szCs w:val="36"/>
        </w:rPr>
      </w:pPr>
      <w:r w:rsidRPr="003D60A5">
        <w:rPr>
          <w:sz w:val="36"/>
          <w:szCs w:val="36"/>
        </w:rPr>
        <w:t>Older individual’s p</w:t>
      </w:r>
      <w:r w:rsidR="007E7799" w:rsidRPr="003D60A5">
        <w:rPr>
          <w:sz w:val="36"/>
          <w:szCs w:val="36"/>
        </w:rPr>
        <w:t xml:space="preserve">erceptions of </w:t>
      </w:r>
      <w:r w:rsidR="00093AA1" w:rsidRPr="003D60A5">
        <w:rPr>
          <w:sz w:val="36"/>
          <w:szCs w:val="36"/>
        </w:rPr>
        <w:t xml:space="preserve">appetite, its loss, influencing factors and adaptions to poor appetite. </w:t>
      </w:r>
      <w:r w:rsidR="007E7799" w:rsidRPr="003D60A5">
        <w:rPr>
          <w:sz w:val="36"/>
          <w:szCs w:val="36"/>
        </w:rPr>
        <w:t>A qualitative study.</w:t>
      </w:r>
    </w:p>
    <w:p w14:paraId="2FFDC0C1" w14:textId="614FB7F6" w:rsidR="007E7799" w:rsidRPr="003D60A5" w:rsidRDefault="007E7799" w:rsidP="007E7799"/>
    <w:p w14:paraId="34D881C2" w14:textId="3744AE33" w:rsidR="007E7799" w:rsidRPr="003D60A5" w:rsidRDefault="007E7799" w:rsidP="007E7799">
      <w:pPr>
        <w:rPr>
          <w:vertAlign w:val="superscript"/>
        </w:rPr>
      </w:pPr>
      <w:r w:rsidRPr="003D60A5">
        <w:t>Natalie J. Cox</w:t>
      </w:r>
      <w:r w:rsidRPr="003D60A5">
        <w:rPr>
          <w:vertAlign w:val="superscript"/>
        </w:rPr>
        <w:t>1</w:t>
      </w:r>
      <w:r w:rsidR="00232BA0" w:rsidRPr="003D60A5">
        <w:rPr>
          <w:vertAlign w:val="superscript"/>
        </w:rPr>
        <w:t>, 2</w:t>
      </w:r>
      <w:r w:rsidRPr="003D60A5">
        <w:t>, Leanne Morrison</w:t>
      </w:r>
      <w:r w:rsidRPr="003D60A5">
        <w:rPr>
          <w:vertAlign w:val="superscript"/>
        </w:rPr>
        <w:t>3</w:t>
      </w:r>
      <w:r w:rsidR="00232BA0" w:rsidRPr="003D60A5">
        <w:rPr>
          <w:vertAlign w:val="superscript"/>
        </w:rPr>
        <w:t>, 4</w:t>
      </w:r>
      <w:r w:rsidRPr="003D60A5">
        <w:t>, Sian M Robinson</w:t>
      </w:r>
      <w:r w:rsidRPr="003D60A5">
        <w:rPr>
          <w:vertAlign w:val="superscript"/>
        </w:rPr>
        <w:t>5</w:t>
      </w:r>
      <w:r w:rsidR="00232BA0" w:rsidRPr="003D60A5">
        <w:rPr>
          <w:vertAlign w:val="superscript"/>
        </w:rPr>
        <w:t>, 6</w:t>
      </w:r>
      <w:r w:rsidRPr="003D60A5">
        <w:t>, Helen C Roberts</w:t>
      </w:r>
      <w:r w:rsidRPr="003D60A5">
        <w:rPr>
          <w:vertAlign w:val="superscript"/>
        </w:rPr>
        <w:t>1</w:t>
      </w:r>
      <w:r w:rsidR="00232BA0" w:rsidRPr="003D60A5">
        <w:rPr>
          <w:vertAlign w:val="superscript"/>
        </w:rPr>
        <w:t>, 2, 7</w:t>
      </w:r>
      <w:r w:rsidRPr="003D60A5">
        <w:t>, Kinda Ibrahim</w:t>
      </w:r>
      <w:r w:rsidRPr="003D60A5">
        <w:rPr>
          <w:vertAlign w:val="superscript"/>
        </w:rPr>
        <w:t>1</w:t>
      </w:r>
      <w:r w:rsidR="00232BA0" w:rsidRPr="003D60A5">
        <w:rPr>
          <w:vertAlign w:val="superscript"/>
        </w:rPr>
        <w:t>, 7</w:t>
      </w:r>
    </w:p>
    <w:p w14:paraId="70F6BA8D" w14:textId="77777777" w:rsidR="007E7799" w:rsidRPr="003D60A5" w:rsidRDefault="007E7799" w:rsidP="007E7799"/>
    <w:p w14:paraId="445FB393" w14:textId="0D494E9D" w:rsidR="007E7799" w:rsidRPr="003D60A5" w:rsidRDefault="007E7799" w:rsidP="007E7799">
      <w:pPr>
        <w:spacing w:after="0" w:line="240" w:lineRule="auto"/>
      </w:pPr>
      <w:r w:rsidRPr="003D60A5">
        <w:t>1</w:t>
      </w:r>
      <w:r w:rsidR="002F7DDD" w:rsidRPr="003D60A5">
        <w:t>.</w:t>
      </w:r>
      <w:r w:rsidRPr="003D60A5">
        <w:t xml:space="preserve"> Academic Geriatric Medicine, Faculty of Medicine, University of Southampton, Tremona Road, Southampton, UK</w:t>
      </w:r>
    </w:p>
    <w:p w14:paraId="2678EE16" w14:textId="44F1E241" w:rsidR="007E7799" w:rsidRPr="003D60A5" w:rsidRDefault="007E7799" w:rsidP="007E7799">
      <w:pPr>
        <w:spacing w:after="0" w:line="240" w:lineRule="auto"/>
        <w:rPr>
          <w:rFonts w:cstheme="minorHAnsi"/>
        </w:rPr>
      </w:pPr>
      <w:r w:rsidRPr="003D60A5">
        <w:t>2</w:t>
      </w:r>
      <w:r w:rsidR="002F7DDD" w:rsidRPr="003D60A5">
        <w:t>.</w:t>
      </w:r>
      <w:r w:rsidRPr="003D60A5">
        <w:t xml:space="preserve"> </w:t>
      </w:r>
      <w:r w:rsidR="002F7DDD" w:rsidRPr="003D60A5">
        <w:t>National Institute for Health Research (</w:t>
      </w:r>
      <w:r w:rsidRPr="003D60A5">
        <w:rPr>
          <w:rFonts w:cstheme="minorHAnsi"/>
        </w:rPr>
        <w:t>NIHR</w:t>
      </w:r>
      <w:r w:rsidR="002F7DDD" w:rsidRPr="003D60A5">
        <w:rPr>
          <w:rFonts w:cstheme="minorHAnsi"/>
        </w:rPr>
        <w:t>)</w:t>
      </w:r>
      <w:r w:rsidRPr="003D60A5">
        <w:rPr>
          <w:rFonts w:cstheme="minorHAnsi"/>
        </w:rPr>
        <w:t xml:space="preserve"> Southampton Biomedical Research Centre, University of Southampton and University Hospital Southampton NHS Foundation Trust, Southampton, UK</w:t>
      </w:r>
    </w:p>
    <w:p w14:paraId="08529A1D" w14:textId="4B792AEE" w:rsidR="007E7799" w:rsidRPr="003D60A5" w:rsidRDefault="007E7799" w:rsidP="007E7799">
      <w:pPr>
        <w:spacing w:after="0" w:line="240" w:lineRule="auto"/>
      </w:pPr>
      <w:r w:rsidRPr="003D60A5">
        <w:t xml:space="preserve">3. Department of Psychology, Faculty of </w:t>
      </w:r>
      <w:r w:rsidR="001263AF" w:rsidRPr="003D60A5">
        <w:t>Environmental and Life</w:t>
      </w:r>
      <w:r w:rsidRPr="003D60A5">
        <w:t xml:space="preserve"> Sciences, University of Southampton, Southampton, UK. </w:t>
      </w:r>
    </w:p>
    <w:p w14:paraId="63EEEF06" w14:textId="47C37085" w:rsidR="007E7799" w:rsidRPr="003D60A5" w:rsidRDefault="007E7799" w:rsidP="007E7799">
      <w:pPr>
        <w:spacing w:after="0" w:line="240" w:lineRule="auto"/>
        <w:rPr>
          <w:rFonts w:cstheme="minorHAnsi"/>
        </w:rPr>
      </w:pPr>
      <w:r w:rsidRPr="003D60A5">
        <w:t>4. Primary Care</w:t>
      </w:r>
      <w:r w:rsidR="001263AF" w:rsidRPr="003D60A5">
        <w:t xml:space="preserve">, </w:t>
      </w:r>
      <w:r w:rsidRPr="003D60A5">
        <w:t>Population Sciences</w:t>
      </w:r>
      <w:r w:rsidR="001263AF" w:rsidRPr="003D60A5">
        <w:t xml:space="preserve"> and Medical Education</w:t>
      </w:r>
      <w:r w:rsidRPr="003D60A5">
        <w:t>, Faculty of Medicine, University of Southampton, Southampton, UK.</w:t>
      </w:r>
    </w:p>
    <w:p w14:paraId="6054A4A0" w14:textId="410AE75D" w:rsidR="007E7799" w:rsidRPr="003D60A5" w:rsidRDefault="007E7799" w:rsidP="007E7799">
      <w:pPr>
        <w:spacing w:after="0" w:line="240" w:lineRule="auto"/>
        <w:rPr>
          <w:rFonts w:cstheme="minorHAnsi"/>
        </w:rPr>
      </w:pPr>
      <w:r w:rsidRPr="003D60A5">
        <w:rPr>
          <w:rFonts w:cstheme="minorHAnsi"/>
        </w:rPr>
        <w:t>5</w:t>
      </w:r>
      <w:r w:rsidR="002F7DDD" w:rsidRPr="003D60A5">
        <w:rPr>
          <w:rFonts w:cstheme="minorHAnsi"/>
        </w:rPr>
        <w:t>.</w:t>
      </w:r>
      <w:r w:rsidRPr="003D60A5">
        <w:rPr>
          <w:rFonts w:cstheme="minorHAnsi"/>
        </w:rPr>
        <w:t xml:space="preserve"> AGE Research Group, Translational and Clinical Research Institute, Newcastle University, Newcastle upon Tyne, UK</w:t>
      </w:r>
    </w:p>
    <w:p w14:paraId="2A3C7A19" w14:textId="294B7CBB" w:rsidR="007E7799" w:rsidRPr="003D60A5" w:rsidRDefault="007E7799" w:rsidP="007E7799">
      <w:pPr>
        <w:spacing w:after="0" w:line="240" w:lineRule="auto"/>
        <w:rPr>
          <w:rFonts w:cstheme="minorHAnsi"/>
        </w:rPr>
      </w:pPr>
      <w:r w:rsidRPr="003D60A5">
        <w:rPr>
          <w:rFonts w:cstheme="minorHAnsi"/>
        </w:rPr>
        <w:t>6</w:t>
      </w:r>
      <w:r w:rsidR="002F7DDD" w:rsidRPr="003D60A5">
        <w:rPr>
          <w:rFonts w:cstheme="minorHAnsi"/>
        </w:rPr>
        <w:t>.</w:t>
      </w:r>
      <w:r w:rsidRPr="003D60A5">
        <w:rPr>
          <w:rFonts w:cstheme="minorHAnsi"/>
        </w:rPr>
        <w:t xml:space="preserve"> NIHR Newcastle Biomedical Research Centre, Newcastle upon Tyne Hospitals NHS Foundation Trust and Newcastle University, Newcastle upon Tyne, UK</w:t>
      </w:r>
    </w:p>
    <w:p w14:paraId="6D24E11A" w14:textId="6986F81F" w:rsidR="007E7799" w:rsidRPr="003D60A5" w:rsidRDefault="007E7799" w:rsidP="007E7799">
      <w:pPr>
        <w:spacing w:after="0" w:line="240" w:lineRule="auto"/>
        <w:rPr>
          <w:rFonts w:cstheme="minorHAnsi"/>
        </w:rPr>
      </w:pPr>
      <w:r w:rsidRPr="003D60A5">
        <w:rPr>
          <w:rFonts w:cstheme="minorHAnsi"/>
        </w:rPr>
        <w:t>7</w:t>
      </w:r>
      <w:r w:rsidR="002F7DDD" w:rsidRPr="003D60A5">
        <w:rPr>
          <w:rFonts w:cstheme="minorHAnsi"/>
        </w:rPr>
        <w:t>.</w:t>
      </w:r>
      <w:r w:rsidRPr="003D60A5">
        <w:rPr>
          <w:rFonts w:cstheme="minorHAnsi"/>
        </w:rPr>
        <w:t xml:space="preserve"> NIHR Applied Research Collaboration (ARC) Wessex, University of Southampton, Southampton, UK</w:t>
      </w:r>
    </w:p>
    <w:p w14:paraId="3ADCA259" w14:textId="77777777" w:rsidR="007E7799" w:rsidRPr="003D60A5" w:rsidRDefault="007E7799" w:rsidP="007E7799"/>
    <w:p w14:paraId="7F82E349" w14:textId="77777777" w:rsidR="005E7D06" w:rsidRPr="003D60A5" w:rsidRDefault="007E7799" w:rsidP="007E7799">
      <w:r w:rsidRPr="003D60A5">
        <w:t xml:space="preserve">Corresponding author: </w:t>
      </w:r>
    </w:p>
    <w:p w14:paraId="3D4D0C92" w14:textId="5FFDE2BB" w:rsidR="007E7799" w:rsidRPr="003D60A5" w:rsidRDefault="004036D7" w:rsidP="007E7799">
      <w:r w:rsidRPr="003D60A5">
        <w:t xml:space="preserve">Dr </w:t>
      </w:r>
      <w:r w:rsidR="007E7799" w:rsidRPr="003D60A5">
        <w:t>Natalie</w:t>
      </w:r>
      <w:r w:rsidRPr="003D60A5">
        <w:t xml:space="preserve"> J</w:t>
      </w:r>
      <w:r w:rsidR="007E7799" w:rsidRPr="003D60A5">
        <w:t xml:space="preserve"> Cox.</w:t>
      </w:r>
      <w:r w:rsidRPr="003D60A5">
        <w:t xml:space="preserve"> Academic Geriatric Medicine, </w:t>
      </w:r>
      <w:r w:rsidR="008D0E58" w:rsidRPr="003D60A5">
        <w:t xml:space="preserve">Faculty of Medicine, University of Southampton, </w:t>
      </w:r>
      <w:r w:rsidRPr="003D60A5">
        <w:t>Mail</w:t>
      </w:r>
      <w:r w:rsidR="008D0E58" w:rsidRPr="003D60A5">
        <w:t xml:space="preserve"> </w:t>
      </w:r>
      <w:r w:rsidRPr="003D60A5">
        <w:t>point 807, Southampton General Hospital</w:t>
      </w:r>
      <w:r w:rsidR="008D0E58" w:rsidRPr="003D60A5">
        <w:t xml:space="preserve">, Tremona Road, Southampton, UK; </w:t>
      </w:r>
      <w:hyperlink r:id="rId8" w:history="1">
        <w:r w:rsidR="007E7799" w:rsidRPr="003D60A5">
          <w:rPr>
            <w:rStyle w:val="Hyperlink"/>
            <w:color w:val="auto"/>
          </w:rPr>
          <w:t>N.cox@soton.ac.uk</w:t>
        </w:r>
      </w:hyperlink>
    </w:p>
    <w:p w14:paraId="4FE80784" w14:textId="77777777" w:rsidR="007E7799" w:rsidRPr="003D60A5" w:rsidRDefault="007E7799">
      <w:r w:rsidRPr="003D60A5">
        <w:br w:type="page"/>
      </w:r>
    </w:p>
    <w:p w14:paraId="7AEC3C6D" w14:textId="1E047B5E" w:rsidR="002D38C3" w:rsidRPr="003D60A5" w:rsidRDefault="002D38C3" w:rsidP="00B35E39">
      <w:r w:rsidRPr="003D60A5">
        <w:rPr>
          <w:sz w:val="28"/>
        </w:rPr>
        <w:lastRenderedPageBreak/>
        <w:t xml:space="preserve">Abstract </w:t>
      </w:r>
    </w:p>
    <w:p w14:paraId="0533C9F4" w14:textId="0292FB0C" w:rsidR="008D0E58" w:rsidRPr="003D60A5" w:rsidRDefault="00A034F8" w:rsidP="004036D7">
      <w:pPr>
        <w:spacing w:line="360" w:lineRule="auto"/>
        <w:rPr>
          <w:rFonts w:cstheme="minorHAnsi"/>
        </w:rPr>
      </w:pPr>
      <w:r w:rsidRPr="003D60A5">
        <w:t>Appetite loss in later life is common an</w:t>
      </w:r>
      <w:r w:rsidR="00EB697A" w:rsidRPr="003D60A5">
        <w:t xml:space="preserve">d associated with </w:t>
      </w:r>
      <w:r w:rsidR="00C95102" w:rsidRPr="003D60A5">
        <w:t>malnutrition;</w:t>
      </w:r>
      <w:r w:rsidR="00EB697A" w:rsidRPr="003D60A5">
        <w:t xml:space="preserve"> </w:t>
      </w:r>
      <w:r w:rsidR="00EE354E" w:rsidRPr="003D60A5">
        <w:t>however,</w:t>
      </w:r>
      <w:r w:rsidR="008025F0" w:rsidRPr="003D60A5">
        <w:t xml:space="preserve"> </w:t>
      </w:r>
      <w:r w:rsidR="00EB697A" w:rsidRPr="003D60A5">
        <w:t>there is</w:t>
      </w:r>
      <w:r w:rsidR="003C427D" w:rsidRPr="003D60A5">
        <w:t xml:space="preserve"> </w:t>
      </w:r>
      <w:r w:rsidR="00EE354E" w:rsidRPr="003D60A5">
        <w:t>limited knowledge</w:t>
      </w:r>
      <w:r w:rsidR="00F4039B" w:rsidRPr="003D60A5">
        <w:t xml:space="preserve"> on</w:t>
      </w:r>
      <w:r w:rsidRPr="003D60A5">
        <w:t xml:space="preserve"> older individuals’</w:t>
      </w:r>
      <w:r w:rsidR="00F4039B" w:rsidRPr="003D60A5">
        <w:t xml:space="preserve"> perspectives</w:t>
      </w:r>
      <w:r w:rsidR="003C427D" w:rsidRPr="003D60A5">
        <w:t xml:space="preserve"> of appetite</w:t>
      </w:r>
      <w:r w:rsidR="008A1EFF" w:rsidRPr="003D60A5">
        <w:t xml:space="preserve">. </w:t>
      </w:r>
      <w:r w:rsidR="003A1456" w:rsidRPr="003D60A5">
        <w:t>This study aimed to explore what ‘appetite’ means to older adults, how they experience it</w:t>
      </w:r>
      <w:r w:rsidR="006157D7" w:rsidRPr="003D60A5">
        <w:t>s</w:t>
      </w:r>
      <w:r w:rsidR="003A1456" w:rsidRPr="003D60A5">
        <w:t xml:space="preserve"> change and perceived influences on this experience. </w:t>
      </w:r>
      <w:r w:rsidR="00B15A7D" w:rsidRPr="003D60A5">
        <w:rPr>
          <w:rFonts w:cstheme="minorHAnsi"/>
        </w:rPr>
        <w:t xml:space="preserve">Semi-structured interviews were conducted with </w:t>
      </w:r>
      <w:r w:rsidR="00B64D85" w:rsidRPr="003D60A5">
        <w:rPr>
          <w:rFonts w:cstheme="minorHAnsi"/>
        </w:rPr>
        <w:t>thirteen</w:t>
      </w:r>
      <w:r w:rsidR="007D59AE" w:rsidRPr="003D60A5">
        <w:rPr>
          <w:rFonts w:cstheme="minorHAnsi"/>
        </w:rPr>
        <w:t xml:space="preserve"> participants</w:t>
      </w:r>
      <w:r w:rsidR="00D54890" w:rsidRPr="003D60A5">
        <w:rPr>
          <w:rFonts w:cstheme="minorHAnsi"/>
        </w:rPr>
        <w:t>, aged</w:t>
      </w:r>
      <w:r w:rsidR="007D59AE" w:rsidRPr="003D60A5">
        <w:rPr>
          <w:rFonts w:cstheme="minorHAnsi"/>
        </w:rPr>
        <w:t xml:space="preserve"> </w:t>
      </w:r>
      <w:r w:rsidR="00B15A7D" w:rsidRPr="003D60A5">
        <w:rPr>
          <w:rFonts w:cstheme="minorHAnsi"/>
        </w:rPr>
        <w:t>≥65 years, in their own h</w:t>
      </w:r>
      <w:r w:rsidR="00F4039B" w:rsidRPr="003D60A5">
        <w:rPr>
          <w:rFonts w:cstheme="minorHAnsi"/>
        </w:rPr>
        <w:t>ome</w:t>
      </w:r>
      <w:r w:rsidR="008E5CF6" w:rsidRPr="003D60A5">
        <w:rPr>
          <w:rFonts w:cstheme="minorHAnsi"/>
        </w:rPr>
        <w:t xml:space="preserve">, </w:t>
      </w:r>
      <w:r w:rsidR="00C52141" w:rsidRPr="003D60A5">
        <w:rPr>
          <w:rFonts w:cstheme="minorHAnsi"/>
        </w:rPr>
        <w:t>following a recent arm fracture</w:t>
      </w:r>
      <w:r w:rsidR="00B15A7D" w:rsidRPr="003D60A5">
        <w:rPr>
          <w:rFonts w:cstheme="minorHAnsi"/>
        </w:rPr>
        <w:t xml:space="preserve">. </w:t>
      </w:r>
      <w:r w:rsidR="007E335D" w:rsidRPr="003D60A5">
        <w:rPr>
          <w:rFonts w:cstheme="minorHAnsi"/>
        </w:rPr>
        <w:t>Transcripts were analysed using r</w:t>
      </w:r>
      <w:r w:rsidR="008A1EFF" w:rsidRPr="003D60A5">
        <w:rPr>
          <w:rFonts w:cstheme="minorHAnsi"/>
        </w:rPr>
        <w:t>eflexive thematic analysis</w:t>
      </w:r>
      <w:r w:rsidR="00B15A7D" w:rsidRPr="003D60A5">
        <w:rPr>
          <w:rFonts w:cstheme="minorHAnsi"/>
        </w:rPr>
        <w:t xml:space="preserve"> with inductive coding</w:t>
      </w:r>
      <w:r w:rsidR="006157D7" w:rsidRPr="003D60A5">
        <w:t xml:space="preserve"> resulting in </w:t>
      </w:r>
      <w:r w:rsidR="008A1EFF" w:rsidRPr="003D60A5">
        <w:t xml:space="preserve">three themes. </w:t>
      </w:r>
      <w:r w:rsidR="006157D7" w:rsidRPr="003D60A5">
        <w:t xml:space="preserve">1. </w:t>
      </w:r>
      <w:r w:rsidR="00EE354E" w:rsidRPr="003D60A5">
        <w:t>‘</w:t>
      </w:r>
      <w:r w:rsidR="00B15A7D" w:rsidRPr="003D60A5">
        <w:rPr>
          <w:rFonts w:cstheme="minorHAnsi"/>
        </w:rPr>
        <w:t>Appetite as an</w:t>
      </w:r>
      <w:r w:rsidR="0056401B" w:rsidRPr="003D60A5">
        <w:rPr>
          <w:rFonts w:cstheme="minorHAnsi"/>
        </w:rPr>
        <w:t xml:space="preserve"> emotional</w:t>
      </w:r>
      <w:r w:rsidR="00B15A7D" w:rsidRPr="003D60A5">
        <w:rPr>
          <w:rFonts w:cstheme="minorHAnsi"/>
        </w:rPr>
        <w:t xml:space="preserve"> experience’ encompassed positive</w:t>
      </w:r>
      <w:r w:rsidR="0060252B" w:rsidRPr="003D60A5">
        <w:rPr>
          <w:rFonts w:cstheme="minorHAnsi"/>
        </w:rPr>
        <w:t xml:space="preserve"> or negative</w:t>
      </w:r>
      <w:r w:rsidR="00B15A7D" w:rsidRPr="003D60A5">
        <w:rPr>
          <w:rFonts w:cstheme="minorHAnsi"/>
        </w:rPr>
        <w:t xml:space="preserve"> thoughts and feelings</w:t>
      </w:r>
      <w:r w:rsidR="0060252B" w:rsidRPr="003D60A5">
        <w:rPr>
          <w:rFonts w:cstheme="minorHAnsi"/>
        </w:rPr>
        <w:t xml:space="preserve"> </w:t>
      </w:r>
      <w:r w:rsidR="00B15A7D" w:rsidRPr="003D60A5">
        <w:rPr>
          <w:rFonts w:cstheme="minorHAnsi"/>
        </w:rPr>
        <w:t>driving</w:t>
      </w:r>
      <w:r w:rsidR="00F4039B" w:rsidRPr="003D60A5">
        <w:rPr>
          <w:rFonts w:cstheme="minorHAnsi"/>
        </w:rPr>
        <w:t xml:space="preserve"> </w:t>
      </w:r>
      <w:r w:rsidR="0060252B" w:rsidRPr="003D60A5">
        <w:rPr>
          <w:rFonts w:cstheme="minorHAnsi"/>
        </w:rPr>
        <w:t xml:space="preserve">or undermining </w:t>
      </w:r>
      <w:r w:rsidR="00674A78" w:rsidRPr="003D60A5">
        <w:rPr>
          <w:rFonts w:cstheme="minorHAnsi"/>
        </w:rPr>
        <w:t>desire to eat</w:t>
      </w:r>
      <w:r w:rsidR="00B15A7D" w:rsidRPr="003D60A5">
        <w:rPr>
          <w:rFonts w:cstheme="minorHAnsi"/>
        </w:rPr>
        <w:t xml:space="preserve">. </w:t>
      </w:r>
      <w:r w:rsidR="00EE354E" w:rsidRPr="003D60A5">
        <w:rPr>
          <w:rFonts w:cstheme="minorHAnsi"/>
        </w:rPr>
        <w:t>Mood, the appeal of food</w:t>
      </w:r>
      <w:r w:rsidR="00076A76" w:rsidRPr="003D60A5">
        <w:rPr>
          <w:rFonts w:cstheme="minorHAnsi"/>
        </w:rPr>
        <w:t>, cooking</w:t>
      </w:r>
      <w:r w:rsidR="00EE354E" w:rsidRPr="003D60A5">
        <w:rPr>
          <w:rFonts w:cstheme="minorHAnsi"/>
        </w:rPr>
        <w:t xml:space="preserve"> and </w:t>
      </w:r>
      <w:r w:rsidR="00590754" w:rsidRPr="003D60A5">
        <w:rPr>
          <w:rFonts w:cstheme="minorHAnsi"/>
        </w:rPr>
        <w:t>effects of interaction</w:t>
      </w:r>
      <w:r w:rsidR="00EE354E" w:rsidRPr="003D60A5">
        <w:rPr>
          <w:rFonts w:cstheme="minorHAnsi"/>
        </w:rPr>
        <w:t xml:space="preserve"> and experiences with other people were</w:t>
      </w:r>
      <w:r w:rsidR="00590754" w:rsidRPr="003D60A5">
        <w:rPr>
          <w:rFonts w:cstheme="minorHAnsi"/>
        </w:rPr>
        <w:t xml:space="preserve"> </w:t>
      </w:r>
      <w:r w:rsidR="002A1A93" w:rsidRPr="003D60A5">
        <w:rPr>
          <w:rFonts w:cstheme="minorHAnsi"/>
        </w:rPr>
        <w:t>factors</w:t>
      </w:r>
      <w:r w:rsidR="00590754" w:rsidRPr="003D60A5">
        <w:rPr>
          <w:rFonts w:cstheme="minorHAnsi"/>
        </w:rPr>
        <w:t xml:space="preserve"> in this </w:t>
      </w:r>
      <w:r w:rsidR="00DF0BCA" w:rsidRPr="003D60A5">
        <w:rPr>
          <w:rFonts w:cstheme="minorHAnsi"/>
        </w:rPr>
        <w:t>narrative</w:t>
      </w:r>
      <w:r w:rsidR="00590754" w:rsidRPr="003D60A5">
        <w:rPr>
          <w:rFonts w:cstheme="minorHAnsi"/>
        </w:rPr>
        <w:t xml:space="preserve">. </w:t>
      </w:r>
      <w:r w:rsidR="00EE354E" w:rsidRPr="003D60A5">
        <w:rPr>
          <w:rFonts w:cstheme="minorHAnsi"/>
        </w:rPr>
        <w:t xml:space="preserve">2. ‘Appetite reflects a physical need’ </w:t>
      </w:r>
      <w:r w:rsidR="002A1A93" w:rsidRPr="003D60A5">
        <w:rPr>
          <w:rFonts w:cstheme="minorHAnsi"/>
        </w:rPr>
        <w:t xml:space="preserve">comprised </w:t>
      </w:r>
      <w:r w:rsidR="001E08D3" w:rsidRPr="003D60A5">
        <w:rPr>
          <w:rFonts w:cstheme="minorHAnsi"/>
        </w:rPr>
        <w:t>physical</w:t>
      </w:r>
      <w:r w:rsidR="00B15A7D" w:rsidRPr="003D60A5">
        <w:rPr>
          <w:rFonts w:cstheme="minorHAnsi"/>
        </w:rPr>
        <w:t xml:space="preserve"> bodily </w:t>
      </w:r>
      <w:r w:rsidR="0060252B" w:rsidRPr="003D60A5">
        <w:rPr>
          <w:rFonts w:cstheme="minorHAnsi"/>
        </w:rPr>
        <w:t xml:space="preserve">sensations or </w:t>
      </w:r>
      <w:r w:rsidR="00EE354E" w:rsidRPr="003D60A5">
        <w:rPr>
          <w:rFonts w:cstheme="minorHAnsi"/>
        </w:rPr>
        <w:t>requirements</w:t>
      </w:r>
      <w:r w:rsidR="0060252B" w:rsidRPr="003D60A5">
        <w:rPr>
          <w:rFonts w:cstheme="minorHAnsi"/>
        </w:rPr>
        <w:t xml:space="preserve"> as a driver for appetite</w:t>
      </w:r>
      <w:r w:rsidR="008A1EFF" w:rsidRPr="003D60A5">
        <w:rPr>
          <w:rFonts w:cstheme="minorHAnsi"/>
        </w:rPr>
        <w:t xml:space="preserve"> with poor appetite</w:t>
      </w:r>
      <w:r w:rsidR="002A1A93" w:rsidRPr="003D60A5">
        <w:rPr>
          <w:rFonts w:cstheme="minorHAnsi"/>
        </w:rPr>
        <w:t xml:space="preserve"> resulting</w:t>
      </w:r>
      <w:r w:rsidR="008A1EFF" w:rsidRPr="003D60A5">
        <w:rPr>
          <w:rFonts w:cstheme="minorHAnsi"/>
        </w:rPr>
        <w:t xml:space="preserve"> from early or over fullness. Declines with age, illness and less activity, were factors in this narrative. 3.  ‘Adaption to poor appetite </w:t>
      </w:r>
      <w:r w:rsidR="002A1A93" w:rsidRPr="003D60A5">
        <w:rPr>
          <w:rFonts w:cstheme="minorHAnsi"/>
        </w:rPr>
        <w:t>aligns with</w:t>
      </w:r>
      <w:r w:rsidR="008A1EFF" w:rsidRPr="003D60A5">
        <w:rPr>
          <w:rFonts w:cstheme="minorHAnsi"/>
        </w:rPr>
        <w:t xml:space="preserve"> perception of appetite and </w:t>
      </w:r>
      <w:r w:rsidR="00880D1B" w:rsidRPr="003D60A5">
        <w:rPr>
          <w:rFonts w:cstheme="minorHAnsi"/>
        </w:rPr>
        <w:t xml:space="preserve">wider </w:t>
      </w:r>
      <w:r w:rsidR="008A1EFF" w:rsidRPr="003D60A5">
        <w:rPr>
          <w:rFonts w:cstheme="minorHAnsi"/>
        </w:rPr>
        <w:t xml:space="preserve">physical health’ accounts for how experiential strategies, or </w:t>
      </w:r>
      <w:r w:rsidR="00590754" w:rsidRPr="003D60A5">
        <w:rPr>
          <w:rFonts w:cstheme="minorHAnsi"/>
        </w:rPr>
        <w:t>practi</w:t>
      </w:r>
      <w:r w:rsidR="008A1EFF" w:rsidRPr="003D60A5">
        <w:rPr>
          <w:rFonts w:cstheme="minorHAnsi"/>
        </w:rPr>
        <w:t>cal strategies</w:t>
      </w:r>
      <w:r w:rsidR="00590754" w:rsidRPr="003D60A5">
        <w:rPr>
          <w:rFonts w:cstheme="minorHAnsi"/>
        </w:rPr>
        <w:t xml:space="preserve"> </w:t>
      </w:r>
      <w:r w:rsidR="008A1EFF" w:rsidRPr="003D60A5">
        <w:rPr>
          <w:rFonts w:cstheme="minorHAnsi"/>
        </w:rPr>
        <w:t xml:space="preserve">were </w:t>
      </w:r>
      <w:r w:rsidR="00590754" w:rsidRPr="003D60A5">
        <w:rPr>
          <w:rFonts w:cstheme="minorHAnsi"/>
        </w:rPr>
        <w:t>used to mitigate poor appetite</w:t>
      </w:r>
      <w:r w:rsidR="008A1EFF" w:rsidRPr="003D60A5">
        <w:rPr>
          <w:rFonts w:cstheme="minorHAnsi"/>
        </w:rPr>
        <w:t xml:space="preserve"> depending on the narrative of appetite loss, </w:t>
      </w:r>
      <w:r w:rsidR="00C52141" w:rsidRPr="003D60A5">
        <w:rPr>
          <w:rFonts w:cstheme="minorHAnsi"/>
        </w:rPr>
        <w:t>alongside</w:t>
      </w:r>
      <w:r w:rsidR="008A1EFF" w:rsidRPr="003D60A5">
        <w:rPr>
          <w:rFonts w:cstheme="minorHAnsi"/>
        </w:rPr>
        <w:t xml:space="preserve"> perceptions of physical health and </w:t>
      </w:r>
      <w:r w:rsidR="006C3A47" w:rsidRPr="003D60A5">
        <w:rPr>
          <w:rFonts w:cstheme="minorHAnsi"/>
        </w:rPr>
        <w:t>unplanned weight loss</w:t>
      </w:r>
      <w:r w:rsidR="00590754" w:rsidRPr="003D60A5">
        <w:rPr>
          <w:rFonts w:cstheme="minorHAnsi"/>
        </w:rPr>
        <w:t>.</w:t>
      </w:r>
      <w:r w:rsidR="006C3A47" w:rsidRPr="003D60A5">
        <w:rPr>
          <w:rFonts w:cstheme="minorHAnsi"/>
        </w:rPr>
        <w:t xml:space="preserve"> Most individuals used one narrative in their discussions and reflections but </w:t>
      </w:r>
      <w:r w:rsidR="00EC0768" w:rsidRPr="003D60A5">
        <w:rPr>
          <w:rFonts w:cstheme="minorHAnsi"/>
        </w:rPr>
        <w:t>for some</w:t>
      </w:r>
      <w:r w:rsidR="00EB697A" w:rsidRPr="003D60A5">
        <w:rPr>
          <w:rFonts w:cstheme="minorHAnsi"/>
        </w:rPr>
        <w:t>,</w:t>
      </w:r>
      <w:r w:rsidR="00EC0768" w:rsidRPr="003D60A5">
        <w:rPr>
          <w:rFonts w:cstheme="minorHAnsi"/>
        </w:rPr>
        <w:t xml:space="preserve"> perceptions of appetite and its change were more </w:t>
      </w:r>
      <w:r w:rsidR="00FA6B13" w:rsidRPr="003D60A5">
        <w:rPr>
          <w:rFonts w:cstheme="minorHAnsi"/>
        </w:rPr>
        <w:t>complex</w:t>
      </w:r>
      <w:r w:rsidR="00EC0768" w:rsidRPr="003D60A5">
        <w:rPr>
          <w:rFonts w:cstheme="minorHAnsi"/>
        </w:rPr>
        <w:t xml:space="preserve">. </w:t>
      </w:r>
      <w:r w:rsidR="00590754" w:rsidRPr="003D60A5">
        <w:rPr>
          <w:rFonts w:cstheme="minorHAnsi"/>
        </w:rPr>
        <w:t>Understanding relationships between these perceptions of appetite and influential factors</w:t>
      </w:r>
      <w:r w:rsidR="00673E69" w:rsidRPr="003D60A5">
        <w:rPr>
          <w:rFonts w:cstheme="minorHAnsi"/>
        </w:rPr>
        <w:t xml:space="preserve"> </w:t>
      </w:r>
      <w:r w:rsidR="00F4039B" w:rsidRPr="003D60A5">
        <w:rPr>
          <w:rFonts w:cstheme="minorHAnsi"/>
        </w:rPr>
        <w:t>could</w:t>
      </w:r>
      <w:r w:rsidR="00673E69" w:rsidRPr="003D60A5">
        <w:rPr>
          <w:rFonts w:cstheme="minorHAnsi"/>
        </w:rPr>
        <w:t xml:space="preserve"> facilitate </w:t>
      </w:r>
      <w:r w:rsidR="0017669A" w:rsidRPr="003D60A5">
        <w:rPr>
          <w:rFonts w:cstheme="minorHAnsi"/>
        </w:rPr>
        <w:t>develop</w:t>
      </w:r>
      <w:r w:rsidR="008025F0" w:rsidRPr="003D60A5">
        <w:rPr>
          <w:rFonts w:cstheme="minorHAnsi"/>
        </w:rPr>
        <w:t>ment of</w:t>
      </w:r>
      <w:r w:rsidR="0017669A" w:rsidRPr="003D60A5">
        <w:rPr>
          <w:rFonts w:cstheme="minorHAnsi"/>
        </w:rPr>
        <w:t xml:space="preserve"> </w:t>
      </w:r>
      <w:r w:rsidR="00EC0768" w:rsidRPr="003D60A5">
        <w:rPr>
          <w:rFonts w:cstheme="minorHAnsi"/>
        </w:rPr>
        <w:t>multi-component</w:t>
      </w:r>
      <w:r w:rsidR="008025F0" w:rsidRPr="003D60A5">
        <w:rPr>
          <w:rFonts w:cstheme="minorHAnsi"/>
        </w:rPr>
        <w:t>, person-centred,</w:t>
      </w:r>
      <w:r w:rsidR="00EC0768" w:rsidRPr="003D60A5">
        <w:rPr>
          <w:rFonts w:cstheme="minorHAnsi"/>
        </w:rPr>
        <w:t xml:space="preserve"> </w:t>
      </w:r>
      <w:r w:rsidR="006E2BCA" w:rsidRPr="003D60A5">
        <w:rPr>
          <w:rFonts w:cstheme="minorHAnsi"/>
        </w:rPr>
        <w:t>strategies</w:t>
      </w:r>
      <w:r w:rsidR="00986963" w:rsidRPr="003D60A5">
        <w:rPr>
          <w:rFonts w:cstheme="minorHAnsi"/>
        </w:rPr>
        <w:t xml:space="preserve"> </w:t>
      </w:r>
      <w:r w:rsidR="006E2BCA" w:rsidRPr="003D60A5">
        <w:rPr>
          <w:rFonts w:cstheme="minorHAnsi"/>
        </w:rPr>
        <w:t>that</w:t>
      </w:r>
      <w:r w:rsidR="00986963" w:rsidRPr="003D60A5">
        <w:rPr>
          <w:rFonts w:cstheme="minorHAnsi"/>
        </w:rPr>
        <w:t xml:space="preserve"> are </w:t>
      </w:r>
      <w:r w:rsidR="0060252B" w:rsidRPr="003D60A5">
        <w:rPr>
          <w:rFonts w:cstheme="minorHAnsi"/>
        </w:rPr>
        <w:t xml:space="preserve">optimally </w:t>
      </w:r>
      <w:r w:rsidR="00986963" w:rsidRPr="003D60A5">
        <w:rPr>
          <w:rFonts w:cstheme="minorHAnsi"/>
        </w:rPr>
        <w:t xml:space="preserve">meaningful </w:t>
      </w:r>
      <w:r w:rsidR="0060252B" w:rsidRPr="003D60A5">
        <w:rPr>
          <w:rFonts w:cstheme="minorHAnsi"/>
        </w:rPr>
        <w:t>and relevant to address</w:t>
      </w:r>
      <w:r w:rsidR="00986963" w:rsidRPr="003D60A5">
        <w:rPr>
          <w:rFonts w:cstheme="minorHAnsi"/>
        </w:rPr>
        <w:t xml:space="preserve"> </w:t>
      </w:r>
      <w:r w:rsidR="00F4039B" w:rsidRPr="003D60A5">
        <w:rPr>
          <w:rFonts w:cstheme="minorHAnsi"/>
        </w:rPr>
        <w:t>appetite loss in later life</w:t>
      </w:r>
      <w:r w:rsidR="00B15A7D" w:rsidRPr="003D60A5">
        <w:rPr>
          <w:rFonts w:cstheme="minorHAnsi"/>
        </w:rPr>
        <w:t>.</w:t>
      </w:r>
    </w:p>
    <w:p w14:paraId="5E9CBEF8" w14:textId="77777777" w:rsidR="008D0E58" w:rsidRPr="003D60A5" w:rsidRDefault="008D0E58" w:rsidP="004036D7">
      <w:pPr>
        <w:spacing w:line="360" w:lineRule="auto"/>
        <w:rPr>
          <w:rFonts w:cstheme="minorHAnsi"/>
        </w:rPr>
      </w:pPr>
    </w:p>
    <w:p w14:paraId="0259B26E" w14:textId="364C1331" w:rsidR="008D0E58" w:rsidRPr="003D60A5" w:rsidRDefault="008D0E58" w:rsidP="008D0E58">
      <w:pPr>
        <w:rPr>
          <w:sz w:val="28"/>
          <w:szCs w:val="28"/>
        </w:rPr>
      </w:pPr>
      <w:r w:rsidRPr="003D60A5">
        <w:rPr>
          <w:sz w:val="28"/>
          <w:szCs w:val="28"/>
        </w:rPr>
        <w:t>Key Words</w:t>
      </w:r>
    </w:p>
    <w:p w14:paraId="1F8907DC" w14:textId="04072486" w:rsidR="008D0E58" w:rsidRPr="003D60A5" w:rsidRDefault="008D0E58" w:rsidP="008D0E58">
      <w:r w:rsidRPr="003D60A5">
        <w:t>Appetite, Older people, Nutrition, Qualitative</w:t>
      </w:r>
    </w:p>
    <w:p w14:paraId="7C10CBA2" w14:textId="48F1E136" w:rsidR="002D38C3" w:rsidRPr="003D60A5" w:rsidRDefault="00A034F8" w:rsidP="004036D7">
      <w:pPr>
        <w:spacing w:line="360" w:lineRule="auto"/>
        <w:rPr>
          <w:rFonts w:cstheme="minorHAnsi"/>
        </w:rPr>
      </w:pPr>
      <w:r w:rsidRPr="003D60A5">
        <w:br w:type="page"/>
      </w:r>
    </w:p>
    <w:p w14:paraId="2B60F44C" w14:textId="418F4ADB" w:rsidR="009145D6" w:rsidRPr="003D60A5" w:rsidRDefault="00416C55" w:rsidP="00416C55">
      <w:pPr>
        <w:pStyle w:val="Heading1"/>
      </w:pPr>
      <w:r w:rsidRPr="003D60A5">
        <w:lastRenderedPageBreak/>
        <w:t>Introduction</w:t>
      </w:r>
    </w:p>
    <w:p w14:paraId="394F3DF4" w14:textId="5FFCD08A" w:rsidR="00986963" w:rsidRPr="003D60A5" w:rsidRDefault="007F7162" w:rsidP="006B63B8">
      <w:pPr>
        <w:spacing w:line="360" w:lineRule="auto"/>
      </w:pPr>
      <w:r w:rsidRPr="003D60A5">
        <w:t xml:space="preserve">Appetite </w:t>
      </w:r>
      <w:r w:rsidR="00322102" w:rsidRPr="003D60A5">
        <w:t>loss</w:t>
      </w:r>
      <w:r w:rsidR="000B67A1" w:rsidRPr="003D60A5">
        <w:t xml:space="preserve"> in</w:t>
      </w:r>
      <w:r w:rsidR="00160295" w:rsidRPr="003D60A5">
        <w:t xml:space="preserve"> later life, </w:t>
      </w:r>
      <w:r w:rsidR="000B67A1" w:rsidRPr="003D60A5">
        <w:t xml:space="preserve">often </w:t>
      </w:r>
      <w:r w:rsidR="00160295" w:rsidRPr="003D60A5">
        <w:t xml:space="preserve">known as </w:t>
      </w:r>
      <w:r w:rsidR="000303C9" w:rsidRPr="003D60A5">
        <w:t>anorexia of ageing</w:t>
      </w:r>
      <w:r w:rsidR="00160295" w:rsidRPr="003D60A5">
        <w:t>,</w:t>
      </w:r>
      <w:r w:rsidR="000303C9" w:rsidRPr="003D60A5">
        <w:t xml:space="preserve"> </w:t>
      </w:r>
      <w:r w:rsidR="009E4A40" w:rsidRPr="003D60A5">
        <w:t xml:space="preserve">is common with estimates of </w:t>
      </w:r>
      <w:r w:rsidR="00C67B7B" w:rsidRPr="003D60A5">
        <w:t>around</w:t>
      </w:r>
      <w:r w:rsidRPr="003D60A5">
        <w:t xml:space="preserve"> 20% of </w:t>
      </w:r>
      <w:r w:rsidR="00F85080" w:rsidRPr="003D60A5">
        <w:t xml:space="preserve">community dwelling </w:t>
      </w:r>
      <w:r w:rsidRPr="003D60A5">
        <w:t>olde</w:t>
      </w:r>
      <w:r w:rsidR="00F85080" w:rsidRPr="003D60A5">
        <w:t>r people</w:t>
      </w:r>
      <w:r w:rsidR="00D42FD1" w:rsidRPr="003D60A5">
        <w:t xml:space="preserve"> </w:t>
      </w:r>
      <w:r w:rsidR="00D42FD1" w:rsidRPr="003D60A5">
        <w:fldChar w:fldCharType="begin"/>
      </w:r>
      <w:r w:rsidR="00D42FD1" w:rsidRPr="003D60A5">
        <w:instrText xml:space="preserve"> ADDIN EN.CITE &lt;EndNote&gt;&lt;Cite&gt;&lt;Author&gt;Malafarina&lt;/Author&gt;&lt;Year&gt;2013&lt;/Year&gt;&lt;RecNum&gt;414&lt;/RecNum&gt;&lt;DisplayText&gt;[1]&lt;/DisplayText&gt;&lt;record&gt;&lt;rec-number&gt;414&lt;/rec-number&gt;&lt;foreign-keys&gt;&lt;key app="EN" db-id="wdewa0rsb2apxtedsx6vsfd2xsawaxxzef9d" timestamp="1536136556"&gt;414&lt;/key&gt;&lt;/foreign-keys&gt;&lt;ref-type name="Journal Article"&gt;17&lt;/ref-type&gt;&lt;contributors&gt;&lt;authors&gt;&lt;author&gt;Malafarina, V.&lt;/author&gt;&lt;author&gt;Uriz-Otano, F.&lt;/author&gt;&lt;author&gt;Gil-Guerrero, L.&lt;/author&gt;&lt;author&gt;Iniesta, R.&lt;/author&gt;&lt;/authors&gt;&lt;/contributors&gt;&lt;auth-address&gt;Department of Geriatrics, Hospital San Juan de Dios, Pamplona, Spain. vmalafarina@gmail.com&lt;/auth-address&gt;&lt;titles&gt;&lt;title&gt;The anorexia of ageing: physiopathology, prevalence, associated comorbidity and mortality. A systematic review&lt;/title&gt;&lt;secondary-title&gt;Maturitas&lt;/secondary-title&gt;&lt;/titles&gt;&lt;periodical&gt;&lt;full-title&gt;Maturitas&lt;/full-title&gt;&lt;/periodical&gt;&lt;pages&gt;293-302&lt;/pages&gt;&lt;volume&gt;74&lt;/volume&gt;&lt;number&gt;4&lt;/number&gt;&lt;edition&gt;2013/02/19&lt;/edition&gt;&lt;keywords&gt;&lt;keyword&gt;Aged&lt;/keyword&gt;&lt;keyword&gt;Aging/*physiology&lt;/keyword&gt;&lt;keyword&gt;Anorexia/mortality/*physiopathology&lt;/keyword&gt;&lt;keyword&gt;Appetite/*physiology&lt;/keyword&gt;&lt;keyword&gt;Comorbidity&lt;/keyword&gt;&lt;keyword&gt;Female&lt;/keyword&gt;&lt;keyword&gt;Humans&lt;/keyword&gt;&lt;keyword&gt;Male&lt;/keyword&gt;&lt;/keywords&gt;&lt;dates&gt;&lt;year&gt;2013&lt;/year&gt;&lt;pub-dates&gt;&lt;date&gt;Apr&lt;/date&gt;&lt;/pub-dates&gt;&lt;/dates&gt;&lt;isbn&gt;1873-4111 (Electronic)&amp;#xD;0378-5122 (Linking)&lt;/isbn&gt;&lt;accession-num&gt;23415063&lt;/accession-num&gt;&lt;urls&gt;&lt;related-urls&gt;&lt;url&gt;https://www.ncbi.nlm.nih.gov/pubmed/23415063&lt;/url&gt;&lt;url&gt;https://www.sciencedirect.com/science/article/pii/S037851221300025X?via%3Dihub&lt;/url&gt;&lt;/related-urls&gt;&lt;/urls&gt;&lt;electronic-resource-num&gt;10.1016/j.maturitas.2013.01.016&lt;/electronic-resource-num&gt;&lt;/record&gt;&lt;/Cite&gt;&lt;/EndNote&gt;</w:instrText>
      </w:r>
      <w:r w:rsidR="00D42FD1" w:rsidRPr="003D60A5">
        <w:fldChar w:fldCharType="separate"/>
      </w:r>
      <w:r w:rsidR="00D42FD1" w:rsidRPr="003D60A5">
        <w:rPr>
          <w:noProof/>
        </w:rPr>
        <w:t>[1]</w:t>
      </w:r>
      <w:r w:rsidR="00D42FD1" w:rsidRPr="003D60A5">
        <w:fldChar w:fldCharType="end"/>
      </w:r>
      <w:r w:rsidR="000B67A1" w:rsidRPr="003D60A5">
        <w:t xml:space="preserve">. </w:t>
      </w:r>
      <w:r w:rsidR="005A724B" w:rsidRPr="003D60A5">
        <w:t>In</w:t>
      </w:r>
      <w:r w:rsidR="00D42FD1" w:rsidRPr="003D60A5">
        <w:t xml:space="preserve"> </w:t>
      </w:r>
      <w:r w:rsidR="00CD05C6" w:rsidRPr="003D60A5">
        <w:t xml:space="preserve">some </w:t>
      </w:r>
      <w:r w:rsidR="00CC305A" w:rsidRPr="003D60A5">
        <w:t>cases,</w:t>
      </w:r>
      <w:r w:rsidR="00CD05C6" w:rsidRPr="003D60A5">
        <w:t xml:space="preserve"> it can be </w:t>
      </w:r>
      <w:r w:rsidR="00D42FD1" w:rsidRPr="003D60A5">
        <w:t>attributed to health conditions frequently seen in older age</w:t>
      </w:r>
      <w:r w:rsidR="00A07C3D" w:rsidRPr="003D60A5">
        <w:t>,</w:t>
      </w:r>
      <w:r w:rsidR="00CD05C6" w:rsidRPr="003D60A5">
        <w:t xml:space="preserve"> such as cancer</w:t>
      </w:r>
      <w:r w:rsidR="005A724B" w:rsidRPr="003D60A5">
        <w:t>. H</w:t>
      </w:r>
      <w:r w:rsidR="00CD05C6" w:rsidRPr="003D60A5">
        <w:t>owever</w:t>
      </w:r>
      <w:r w:rsidR="00CC305A" w:rsidRPr="003D60A5">
        <w:t>,</w:t>
      </w:r>
      <w:r w:rsidR="00CD05C6" w:rsidRPr="003D60A5">
        <w:t xml:space="preserve"> </w:t>
      </w:r>
      <w:r w:rsidR="00D42FD1" w:rsidRPr="003D60A5">
        <w:t xml:space="preserve">loss of appetite </w:t>
      </w:r>
      <w:r w:rsidR="00CC305A" w:rsidRPr="003D60A5">
        <w:t>inherent to</w:t>
      </w:r>
      <w:r w:rsidR="005A724B" w:rsidRPr="003D60A5">
        <w:t xml:space="preserve"> the </w:t>
      </w:r>
      <w:r w:rsidR="00CD05C6" w:rsidRPr="003D60A5">
        <w:t xml:space="preserve">ageing </w:t>
      </w:r>
      <w:r w:rsidR="005A724B" w:rsidRPr="003D60A5">
        <w:t xml:space="preserve">process </w:t>
      </w:r>
      <w:r w:rsidR="00D42FD1" w:rsidRPr="003D60A5">
        <w:t>exists and i</w:t>
      </w:r>
      <w:r w:rsidR="005A724B" w:rsidRPr="003D60A5">
        <w:t>s k</w:t>
      </w:r>
      <w:r w:rsidR="00BD48CA" w:rsidRPr="003D60A5">
        <w:t>nown</w:t>
      </w:r>
      <w:r w:rsidR="00CC305A" w:rsidRPr="003D60A5">
        <w:t xml:space="preserve"> to involve multiple mechanisms. These include</w:t>
      </w:r>
      <w:r w:rsidR="00BD48CA" w:rsidRPr="003D60A5">
        <w:t xml:space="preserve"> alterations to neuro-endoc</w:t>
      </w:r>
      <w:r w:rsidR="00A07C3D" w:rsidRPr="003D60A5">
        <w:t>rine signalling in</w:t>
      </w:r>
      <w:r w:rsidR="00BD48CA" w:rsidRPr="003D60A5">
        <w:t xml:space="preserve"> appetite reg</w:t>
      </w:r>
      <w:r w:rsidR="00A07C3D" w:rsidRPr="003D60A5">
        <w:t>ulation, changes to gut function and</w:t>
      </w:r>
      <w:r w:rsidR="00BD48CA" w:rsidRPr="003D60A5">
        <w:t xml:space="preserve"> sensory perception </w:t>
      </w:r>
      <w:r w:rsidR="00CC305A" w:rsidRPr="003D60A5">
        <w:t>such as taste</w:t>
      </w:r>
      <w:r w:rsidR="00BD48CA" w:rsidRPr="003D60A5">
        <w:t xml:space="preserve">, </w:t>
      </w:r>
      <w:r w:rsidR="00A07C3D" w:rsidRPr="003D60A5">
        <w:t xml:space="preserve">as well as </w:t>
      </w:r>
      <w:r w:rsidR="00BD48CA" w:rsidRPr="003D60A5">
        <w:t>wider environmental and social changes</w:t>
      </w:r>
      <w:r w:rsidR="00CC305A" w:rsidRPr="003D60A5">
        <w:t xml:space="preserve"> that </w:t>
      </w:r>
      <w:r w:rsidR="00BD48CA" w:rsidRPr="003D60A5">
        <w:t xml:space="preserve">are a common in later life, </w:t>
      </w:r>
      <w:r w:rsidR="00CC305A" w:rsidRPr="003D60A5">
        <w:t>for example</w:t>
      </w:r>
      <w:r w:rsidR="00BD48CA" w:rsidRPr="003D60A5">
        <w:t xml:space="preserve"> </w:t>
      </w:r>
      <w:r w:rsidR="00CD05C6" w:rsidRPr="003D60A5">
        <w:t>movement</w:t>
      </w:r>
      <w:r w:rsidR="00BD48CA" w:rsidRPr="003D60A5">
        <w:t xml:space="preserve"> into </w:t>
      </w:r>
      <w:r w:rsidR="00CC305A" w:rsidRPr="003D60A5">
        <w:t>long-term</w:t>
      </w:r>
      <w:r w:rsidR="00BD48CA" w:rsidRPr="003D60A5">
        <w:t xml:space="preserve"> care settings</w:t>
      </w:r>
      <w:r w:rsidR="005A724B" w:rsidRPr="003D60A5">
        <w:t xml:space="preserve"> and bereavement</w:t>
      </w:r>
      <w:r w:rsidR="00BD48CA" w:rsidRPr="003D60A5">
        <w:t xml:space="preserve"> </w:t>
      </w:r>
      <w:r w:rsidR="00BD48CA" w:rsidRPr="003D60A5">
        <w:fldChar w:fldCharType="begin">
          <w:fldData xml:space="preserve">PEVuZE5vdGU+PENpdGU+PEF1dGhvcj5Db3g8L0F1dGhvcj48WWVhcj4yMDIwPC9ZZWFyPjxSZWNO
dW0+ODg0PC9SZWNOdW0+PERpc3BsYXlUZXh0PlsyXTwvRGlzcGxheVRleHQ+PHJlY29yZD48cmVj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BD48CA" w:rsidRPr="003D60A5">
        <w:instrText xml:space="preserve"> ADDIN EN.CITE </w:instrText>
      </w:r>
      <w:r w:rsidR="00BD48CA" w:rsidRPr="003D60A5">
        <w:fldChar w:fldCharType="begin">
          <w:fldData xml:space="preserve">PEVuZE5vdGU+PENpdGU+PEF1dGhvcj5Db3g8L0F1dGhvcj48WWVhcj4yMDIwPC9ZZWFyPjxSZWNO
dW0+ODg0PC9SZWNOdW0+PERpc3BsYXlUZXh0PlsyXTwvRGlzcGxheVRleHQ+PHJlY29yZD48cmVj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BD48CA" w:rsidRPr="003D60A5">
        <w:instrText xml:space="preserve"> ADDIN EN.CITE.DATA </w:instrText>
      </w:r>
      <w:r w:rsidR="00BD48CA" w:rsidRPr="003D60A5">
        <w:fldChar w:fldCharType="end"/>
      </w:r>
      <w:r w:rsidR="00BD48CA" w:rsidRPr="003D60A5">
        <w:fldChar w:fldCharType="separate"/>
      </w:r>
      <w:r w:rsidR="00BD48CA" w:rsidRPr="003D60A5">
        <w:rPr>
          <w:noProof/>
        </w:rPr>
        <w:t>[2]</w:t>
      </w:r>
      <w:r w:rsidR="00BD48CA" w:rsidRPr="003D60A5">
        <w:fldChar w:fldCharType="end"/>
      </w:r>
      <w:r w:rsidR="00BD48CA" w:rsidRPr="003D60A5">
        <w:t xml:space="preserve">. </w:t>
      </w:r>
      <w:r w:rsidR="00F85080" w:rsidRPr="003D60A5">
        <w:t>It</w:t>
      </w:r>
      <w:r w:rsidR="00160295" w:rsidRPr="003D60A5">
        <w:t xml:space="preserve"> is</w:t>
      </w:r>
      <w:r w:rsidR="0085753B" w:rsidRPr="003D60A5">
        <w:t xml:space="preserve"> </w:t>
      </w:r>
      <w:r w:rsidR="00160295" w:rsidRPr="003D60A5">
        <w:t>associated with</w:t>
      </w:r>
      <w:r w:rsidR="0085753B" w:rsidRPr="003D60A5">
        <w:t xml:space="preserve"> </w:t>
      </w:r>
      <w:r w:rsidRPr="003D60A5">
        <w:t xml:space="preserve">a number of </w:t>
      </w:r>
      <w:r w:rsidR="00324883" w:rsidRPr="003D60A5">
        <w:t>major</w:t>
      </w:r>
      <w:r w:rsidR="00413A8B" w:rsidRPr="003D60A5">
        <w:t xml:space="preserve"> health burdens</w:t>
      </w:r>
      <w:r w:rsidR="0085753B" w:rsidRPr="003D60A5">
        <w:t>,</w:t>
      </w:r>
      <w:r w:rsidRPr="003D60A5">
        <w:t xml:space="preserve"> including </w:t>
      </w:r>
      <w:r w:rsidR="001D0A21" w:rsidRPr="003D60A5">
        <w:t>incident mal</w:t>
      </w:r>
      <w:r w:rsidR="00324883" w:rsidRPr="003D60A5">
        <w:t>nutrition</w:t>
      </w:r>
      <w:r w:rsidR="008961C6" w:rsidRPr="003D60A5">
        <w:t>, sarcopenia and</w:t>
      </w:r>
      <w:r w:rsidR="001D0A21" w:rsidRPr="003D60A5">
        <w:t xml:space="preserve"> </w:t>
      </w:r>
      <w:r w:rsidR="00324883" w:rsidRPr="003D60A5">
        <w:t xml:space="preserve">frailty, </w:t>
      </w:r>
      <w:r w:rsidR="008961C6" w:rsidRPr="003D60A5">
        <w:t>as well as</w:t>
      </w:r>
      <w:r w:rsidR="009145D6" w:rsidRPr="003D60A5">
        <w:t xml:space="preserve"> </w:t>
      </w:r>
      <w:r w:rsidR="00970B68" w:rsidRPr="003D60A5">
        <w:t xml:space="preserve">increased </w:t>
      </w:r>
      <w:r w:rsidR="009145D6" w:rsidRPr="003D60A5">
        <w:t>mortality</w:t>
      </w:r>
      <w:r w:rsidRPr="003D60A5">
        <w:t xml:space="preserve"> </w:t>
      </w:r>
      <w:r w:rsidRPr="003D60A5">
        <w:fldChar w:fldCharType="begin">
          <w:fldData xml:space="preserve">PEVuZE5vdGU+PENpdGU+PEF1dGhvcj5NYXJ0b25lPC9BdXRob3I+PFllYXI+MjAxMzwvWWVhcj48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</w:fldData>
        </w:fldChar>
      </w:r>
      <w:r w:rsidR="00BD48CA" w:rsidRPr="003D60A5">
        <w:instrText xml:space="preserve"> ADDIN EN.CITE </w:instrText>
      </w:r>
      <w:r w:rsidR="00BD48CA" w:rsidRPr="003D60A5">
        <w:fldChar w:fldCharType="begin">
          <w:fldData xml:space="preserve">PEVuZE5vdGU+PENpdGU+PEF1dGhvcj5NYXJ0b25lPC9BdXRob3I+PFllYXI+MjAxMzwvWWVhcj48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</w:fldData>
        </w:fldChar>
      </w:r>
      <w:r w:rsidR="00BD48CA" w:rsidRPr="003D60A5">
        <w:instrText xml:space="preserve"> ADDIN EN.CITE.DATA </w:instrText>
      </w:r>
      <w:r w:rsidR="00BD48CA" w:rsidRPr="003D60A5">
        <w:fldChar w:fldCharType="end"/>
      </w:r>
      <w:r w:rsidRPr="003D60A5">
        <w:fldChar w:fldCharType="separate"/>
      </w:r>
      <w:r w:rsidR="00BD48CA" w:rsidRPr="003D60A5">
        <w:rPr>
          <w:noProof/>
        </w:rPr>
        <w:t>[3, 4]</w:t>
      </w:r>
      <w:r w:rsidRPr="003D60A5">
        <w:fldChar w:fldCharType="end"/>
      </w:r>
      <w:r w:rsidR="00543D0B" w:rsidRPr="003D60A5">
        <w:t>.</w:t>
      </w:r>
      <w:r w:rsidR="002E1BA4" w:rsidRPr="003D60A5">
        <w:t xml:space="preserve"> </w:t>
      </w:r>
      <w:r w:rsidR="001D0A21" w:rsidRPr="003D60A5">
        <w:t>Therefore, strategies to identify and manage t</w:t>
      </w:r>
      <w:r w:rsidR="000B67A1" w:rsidRPr="003D60A5">
        <w:t>he anorexia o</w:t>
      </w:r>
      <w:r w:rsidR="00970B68" w:rsidRPr="003D60A5">
        <w:t>f</w:t>
      </w:r>
      <w:r w:rsidR="000B67A1" w:rsidRPr="003D60A5">
        <w:t xml:space="preserve"> ageing</w:t>
      </w:r>
      <w:r w:rsidR="00413A8B" w:rsidRPr="003D60A5">
        <w:t>,</w:t>
      </w:r>
      <w:r w:rsidR="001D0A21" w:rsidRPr="003D60A5">
        <w:t xml:space="preserve"> </w:t>
      </w:r>
      <w:r w:rsidR="00413A8B" w:rsidRPr="003D60A5">
        <w:t>which may</w:t>
      </w:r>
      <w:r w:rsidR="001D0A21" w:rsidRPr="003D60A5">
        <w:t xml:space="preserve"> prevent individuals from developing</w:t>
      </w:r>
      <w:r w:rsidR="000B67A1" w:rsidRPr="003D60A5">
        <w:t xml:space="preserve"> these </w:t>
      </w:r>
      <w:r w:rsidR="00413A8B" w:rsidRPr="003D60A5">
        <w:t>sequelae,</w:t>
      </w:r>
      <w:r w:rsidR="000B67A1" w:rsidRPr="003D60A5">
        <w:t xml:space="preserve"> </w:t>
      </w:r>
      <w:r w:rsidR="001D0A21" w:rsidRPr="003D60A5">
        <w:t xml:space="preserve">are important. </w:t>
      </w:r>
      <w:r w:rsidR="008961C6" w:rsidRPr="003D60A5">
        <w:t xml:space="preserve">Despite this, </w:t>
      </w:r>
      <w:r w:rsidR="001D0A21" w:rsidRPr="003D60A5">
        <w:t>there is</w:t>
      </w:r>
      <w:r w:rsidR="008961C6" w:rsidRPr="003D60A5">
        <w:t xml:space="preserve"> currently</w:t>
      </w:r>
      <w:r w:rsidR="001D0A21" w:rsidRPr="003D60A5">
        <w:t xml:space="preserve"> little evidence for </w:t>
      </w:r>
      <w:r w:rsidR="008961C6" w:rsidRPr="003D60A5">
        <w:t>effective</w:t>
      </w:r>
      <w:r w:rsidR="00413A8B" w:rsidRPr="003D60A5">
        <w:t xml:space="preserve"> management</w:t>
      </w:r>
      <w:r w:rsidR="003C427D" w:rsidRPr="003D60A5">
        <w:t xml:space="preserve"> for anorexia of ageing</w:t>
      </w:r>
      <w:r w:rsidR="001D0A21" w:rsidRPr="003D60A5">
        <w:t xml:space="preserve"> </w:t>
      </w:r>
      <w:r w:rsidR="001D0A21" w:rsidRPr="003D60A5">
        <w:fldChar w:fldCharType="begin">
          <w:fldData xml:space="preserve">PEVuZE5vdGU+PENpdGU+PEF1dGhvcj5Db3g8L0F1dGhvcj48WWVhcj4yMDE5PC9ZZWFyPjxSZWNO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</w:fldData>
        </w:fldChar>
      </w:r>
      <w:r w:rsidR="00BD48CA" w:rsidRPr="003D60A5">
        <w:instrText xml:space="preserve"> ADDIN EN.CITE </w:instrText>
      </w:r>
      <w:r w:rsidR="00BD48CA" w:rsidRPr="003D60A5">
        <w:fldChar w:fldCharType="begin">
          <w:fldData xml:space="preserve">PEVuZE5vdGU+PENpdGU+PEF1dGhvcj5Db3g8L0F1dGhvcj48WWVhcj4yMDE5PC9ZZWFyPjxSZWNO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</w:fldData>
        </w:fldChar>
      </w:r>
      <w:r w:rsidR="00BD48CA" w:rsidRPr="003D60A5">
        <w:instrText xml:space="preserve"> ADDIN EN.CITE.DATA </w:instrText>
      </w:r>
      <w:r w:rsidR="00BD48CA" w:rsidRPr="003D60A5">
        <w:fldChar w:fldCharType="end"/>
      </w:r>
      <w:r w:rsidR="001D0A21" w:rsidRPr="003D60A5">
        <w:fldChar w:fldCharType="separate"/>
      </w:r>
      <w:r w:rsidR="00BD48CA" w:rsidRPr="003D60A5">
        <w:rPr>
          <w:noProof/>
        </w:rPr>
        <w:t>[5]</w:t>
      </w:r>
      <w:r w:rsidR="001D0A21" w:rsidRPr="003D60A5">
        <w:fldChar w:fldCharType="end"/>
      </w:r>
      <w:r w:rsidR="003C427D" w:rsidRPr="003D60A5">
        <w:t>, which</w:t>
      </w:r>
      <w:r w:rsidR="00FA6B13" w:rsidRPr="003D60A5">
        <w:t xml:space="preserve"> reflects</w:t>
      </w:r>
      <w:r w:rsidR="003C427D" w:rsidRPr="003D60A5">
        <w:t xml:space="preserve"> limited</w:t>
      </w:r>
      <w:r w:rsidR="00FA6B13" w:rsidRPr="003D60A5">
        <w:t xml:space="preserve"> understanding</w:t>
      </w:r>
      <w:r w:rsidR="006B63B8" w:rsidRPr="003D60A5">
        <w:t xml:space="preserve"> about </w:t>
      </w:r>
      <w:r w:rsidR="00986963" w:rsidRPr="003D60A5">
        <w:t xml:space="preserve">older </w:t>
      </w:r>
      <w:r w:rsidR="009E4A40" w:rsidRPr="003D60A5">
        <w:t>adults’</w:t>
      </w:r>
      <w:r w:rsidR="00986963" w:rsidRPr="003D60A5">
        <w:t xml:space="preserve"> experience of appetite </w:t>
      </w:r>
      <w:r w:rsidR="006B63B8" w:rsidRPr="003D60A5">
        <w:t xml:space="preserve">and its </w:t>
      </w:r>
      <w:r w:rsidR="00BD48CA" w:rsidRPr="003D60A5">
        <w:t>loss</w:t>
      </w:r>
      <w:r w:rsidR="006B63B8" w:rsidRPr="003D60A5">
        <w:t>. Without this</w:t>
      </w:r>
      <w:r w:rsidR="00FA6B13" w:rsidRPr="003D60A5">
        <w:t xml:space="preserve"> knowledge</w:t>
      </w:r>
      <w:r w:rsidR="006B63B8" w:rsidRPr="003D60A5">
        <w:t xml:space="preserve">, designing </w:t>
      </w:r>
      <w:r w:rsidR="00986963" w:rsidRPr="003D60A5">
        <w:t>supportive interventions</w:t>
      </w:r>
      <w:r w:rsidR="006B63B8" w:rsidRPr="003D60A5">
        <w:t xml:space="preserve"> for appetite loss</w:t>
      </w:r>
      <w:r w:rsidR="00986963" w:rsidRPr="003D60A5">
        <w:t xml:space="preserve"> that are optimally</w:t>
      </w:r>
      <w:r w:rsidR="006B63B8" w:rsidRPr="003D60A5">
        <w:t xml:space="preserve"> meaningful, relevant, engaging and </w:t>
      </w:r>
      <w:r w:rsidR="00986963" w:rsidRPr="003D60A5">
        <w:t xml:space="preserve">effective </w:t>
      </w:r>
      <w:r w:rsidR="006B63B8" w:rsidRPr="003D60A5">
        <w:t xml:space="preserve">for older individuals </w:t>
      </w:r>
      <w:r w:rsidR="00413A8B" w:rsidRPr="003D60A5">
        <w:t>may be</w:t>
      </w:r>
      <w:r w:rsidR="006B63B8" w:rsidRPr="003D60A5">
        <w:t xml:space="preserve"> unachievable </w:t>
      </w:r>
      <w:r w:rsidR="006B63B8" w:rsidRPr="003D60A5">
        <w:fldChar w:fldCharType="begin"/>
      </w:r>
      <w:r w:rsidR="00BD48CA" w:rsidRPr="003D60A5">
        <w:instrText xml:space="preserve"> ADDIN EN.CITE &lt;EndNote&gt;&lt;Cite&gt;&lt;Author&gt;Yardley&lt;/Author&gt;&lt;Year&gt;2015&lt;/Year&gt;&lt;RecNum&gt;976&lt;/RecNum&gt;&lt;DisplayText&gt;[6]&lt;/DisplayText&gt;&lt;record&gt;&lt;rec-number&gt;976&lt;/rec-number&gt;&lt;foreign-keys&gt;&lt;key app="EN" db-id="wdewa0rsb2apxtedsx6vsfd2xsawaxxzef9d" timestamp="1605716046"&gt;976&lt;/key&gt;&lt;/foreign-keys&gt;&lt;ref-type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pub-dates&gt;&lt;date&gt;2015/01/30&lt;/date&gt;&lt;/pub-dates&gt;&lt;/dates&gt;&lt;isbn&gt;1438-8871&lt;/isbn&gt;&lt;urls&gt;&lt;related-urls&gt;&lt;url&gt;http://www.jmir.org/2015/1/e30/&lt;/url&gt;&lt;url&gt;https://doi.org/10.2196/jmir.4055&lt;/url&gt;&lt;url&gt;http://www.ncbi.nlm.nih.gov/pubmed/25639757&lt;/url&gt;&lt;/related-urls&gt;&lt;/urls&gt;&lt;electronic-resource-num&gt;10.2196/jmir.4055&lt;/electronic-resource-num&gt;&lt;/record&gt;&lt;/Cite&gt;&lt;/EndNote&gt;</w:instrText>
      </w:r>
      <w:r w:rsidR="006B63B8" w:rsidRPr="003D60A5">
        <w:fldChar w:fldCharType="separate"/>
      </w:r>
      <w:r w:rsidR="00BD48CA" w:rsidRPr="003D60A5">
        <w:rPr>
          <w:noProof/>
        </w:rPr>
        <w:t>[6]</w:t>
      </w:r>
      <w:r w:rsidR="006B63B8" w:rsidRPr="003D60A5">
        <w:fldChar w:fldCharType="end"/>
      </w:r>
      <w:r w:rsidR="00986963" w:rsidRPr="003D60A5">
        <w:t>.</w:t>
      </w:r>
    </w:p>
    <w:p w14:paraId="4EB02EF1" w14:textId="75FEA5D4" w:rsidR="00855182" w:rsidRPr="003D60A5" w:rsidRDefault="00AE613C" w:rsidP="00FF250D">
      <w:pPr>
        <w:spacing w:line="360" w:lineRule="auto"/>
      </w:pPr>
      <w:r w:rsidRPr="003D60A5">
        <w:t>Previous</w:t>
      </w:r>
      <w:r w:rsidR="000F0E74" w:rsidRPr="003D60A5">
        <w:t xml:space="preserve"> qualitative </w:t>
      </w:r>
      <w:r w:rsidR="000B67A1" w:rsidRPr="003D60A5">
        <w:t xml:space="preserve">studies have brought insights </w:t>
      </w:r>
      <w:r w:rsidR="000F0E74" w:rsidRPr="003D60A5">
        <w:t>to appetite</w:t>
      </w:r>
      <w:r w:rsidR="000B67A1" w:rsidRPr="003D60A5">
        <w:t xml:space="preserve"> loss in later life</w:t>
      </w:r>
      <w:r w:rsidR="004036D7" w:rsidRPr="003D60A5">
        <w:t>, where individuals describe</w:t>
      </w:r>
      <w:r w:rsidR="000F0E74" w:rsidRPr="003D60A5">
        <w:t xml:space="preserve"> the effect of environmental (such as mealtime setting and food presentation) and social (such as companionship and </w:t>
      </w:r>
      <w:r w:rsidR="00FA6B13" w:rsidRPr="003D60A5">
        <w:t xml:space="preserve">mealtime </w:t>
      </w:r>
      <w:r w:rsidR="000F0E74" w:rsidRPr="003D60A5">
        <w:t xml:space="preserve">routine) factors </w:t>
      </w:r>
      <w:r w:rsidR="000F0E74" w:rsidRPr="003D60A5">
        <w:fldChar w:fldCharType="begin">
          <w:fldData xml:space="preserve">PEVuZE5vdGU+PENpdGU+PEF1dGhvcj5XaWtieTwvQXV0aG9yPjxZZWFyPjIwMDQ8L1llYXI+PFJl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</w:fldData>
        </w:fldChar>
      </w:r>
      <w:r w:rsidR="00BD48CA" w:rsidRPr="003D60A5">
        <w:instrText xml:space="preserve"> ADDIN EN.CITE </w:instrText>
      </w:r>
      <w:r w:rsidR="00BD48CA" w:rsidRPr="003D60A5">
        <w:fldChar w:fldCharType="begin">
          <w:fldData xml:space="preserve">PEVuZE5vdGU+PENpdGU+PEF1dGhvcj5XaWtieTwvQXV0aG9yPjxZZWFyPjIwMDQ8L1llYXI+PFJl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</w:fldData>
        </w:fldChar>
      </w:r>
      <w:r w:rsidR="00BD48CA" w:rsidRPr="003D60A5">
        <w:instrText xml:space="preserve"> ADDIN EN.CITE.DATA </w:instrText>
      </w:r>
      <w:r w:rsidR="00BD48CA" w:rsidRPr="003D60A5">
        <w:fldChar w:fldCharType="end"/>
      </w:r>
      <w:r w:rsidR="000F0E74" w:rsidRPr="003D60A5">
        <w:fldChar w:fldCharType="separate"/>
      </w:r>
      <w:r w:rsidR="00BD48CA" w:rsidRPr="003D60A5">
        <w:rPr>
          <w:noProof/>
        </w:rPr>
        <w:t>[7-14]</w:t>
      </w:r>
      <w:r w:rsidR="000F0E74" w:rsidRPr="003D60A5">
        <w:fldChar w:fldCharType="end"/>
      </w:r>
      <w:r w:rsidR="000F0E74" w:rsidRPr="003D60A5">
        <w:t xml:space="preserve">. </w:t>
      </w:r>
      <w:r w:rsidR="00A30EDD" w:rsidRPr="003D60A5">
        <w:t>Alongside</w:t>
      </w:r>
      <w:r w:rsidR="004036D7" w:rsidRPr="003D60A5">
        <w:t xml:space="preserve"> these factors, </w:t>
      </w:r>
      <w:r w:rsidR="00A30EDD" w:rsidRPr="003D60A5">
        <w:t>i</w:t>
      </w:r>
      <w:r w:rsidR="000B67A1" w:rsidRPr="003D60A5">
        <w:t xml:space="preserve">nfluences </w:t>
      </w:r>
      <w:r w:rsidR="0042758C" w:rsidRPr="003D60A5">
        <w:t>relating to individual psychological wellbeing, mood states and feelings of dependence</w:t>
      </w:r>
      <w:r w:rsidR="000F0E74" w:rsidRPr="003D60A5">
        <w:t>,</w:t>
      </w:r>
      <w:r w:rsidR="0042758C" w:rsidRPr="003D60A5">
        <w:t xml:space="preserve"> as well as </w:t>
      </w:r>
      <w:r w:rsidR="00AC022F" w:rsidRPr="003D60A5">
        <w:t>physical activity</w:t>
      </w:r>
      <w:r w:rsidR="004036D7" w:rsidRPr="003D60A5">
        <w:t xml:space="preserve"> have also been expressed</w:t>
      </w:r>
      <w:r w:rsidR="000B67A1" w:rsidRPr="003D60A5">
        <w:t xml:space="preserve"> </w:t>
      </w:r>
      <w:r w:rsidR="0042758C" w:rsidRPr="003D60A5">
        <w:fldChar w:fldCharType="begin">
          <w:fldData xml:space="preserve">PEVuZE5vdGU+PENpdGU+PEF1dGhvcj5XaWtieTwvQXV0aG9yPjxZZWFyPjIwMDQ8L1llYXI+PFJl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</w:fldData>
        </w:fldChar>
      </w:r>
      <w:r w:rsidR="00BD48CA" w:rsidRPr="003D60A5">
        <w:instrText xml:space="preserve"> ADDIN EN.CITE </w:instrText>
      </w:r>
      <w:r w:rsidR="00BD48CA" w:rsidRPr="003D60A5">
        <w:fldChar w:fldCharType="begin">
          <w:fldData xml:space="preserve">PEVuZE5vdGU+PENpdGU+PEF1dGhvcj5XaWtieTwvQXV0aG9yPjxZZWFyPjIwMDQ8L1llYXI+PFJl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</w:fldData>
        </w:fldChar>
      </w:r>
      <w:r w:rsidR="00BD48CA" w:rsidRPr="003D60A5">
        <w:instrText xml:space="preserve"> ADDIN EN.CITE.DATA </w:instrText>
      </w:r>
      <w:r w:rsidR="00BD48CA" w:rsidRPr="003D60A5">
        <w:fldChar w:fldCharType="end"/>
      </w:r>
      <w:r w:rsidR="0042758C" w:rsidRPr="003D60A5">
        <w:fldChar w:fldCharType="separate"/>
      </w:r>
      <w:r w:rsidR="00BD48CA" w:rsidRPr="003D60A5">
        <w:rPr>
          <w:noProof/>
        </w:rPr>
        <w:t>[7-10, 14]</w:t>
      </w:r>
      <w:r w:rsidR="0042758C" w:rsidRPr="003D60A5">
        <w:fldChar w:fldCharType="end"/>
      </w:r>
      <w:r w:rsidR="000A731C" w:rsidRPr="003D60A5">
        <w:t xml:space="preserve">. </w:t>
      </w:r>
      <w:r w:rsidR="00FF250D" w:rsidRPr="003D60A5">
        <w:t>However</w:t>
      </w:r>
      <w:r w:rsidR="00FD051E" w:rsidRPr="003D60A5">
        <w:t xml:space="preserve">, </w:t>
      </w:r>
      <w:r w:rsidR="000A731C" w:rsidRPr="003D60A5">
        <w:t xml:space="preserve">the </w:t>
      </w:r>
      <w:r w:rsidR="00FF250D" w:rsidRPr="003D60A5">
        <w:t>focus</w:t>
      </w:r>
      <w:r w:rsidR="000A731C" w:rsidRPr="003D60A5">
        <w:t xml:space="preserve"> of </w:t>
      </w:r>
      <w:r w:rsidR="000F0E74" w:rsidRPr="003D60A5">
        <w:t xml:space="preserve">this </w:t>
      </w:r>
      <w:r w:rsidR="000A731C" w:rsidRPr="003D60A5">
        <w:t>previous work has been</w:t>
      </w:r>
      <w:r w:rsidR="00FF250D" w:rsidRPr="003D60A5">
        <w:t xml:space="preserve"> on </w:t>
      </w:r>
      <w:r w:rsidR="00413A8B" w:rsidRPr="003D60A5">
        <w:t>malnourished</w:t>
      </w:r>
      <w:r w:rsidR="00FA6B13" w:rsidRPr="003D60A5">
        <w:t xml:space="preserve"> older</w:t>
      </w:r>
      <w:r w:rsidR="00413A8B" w:rsidRPr="003D60A5">
        <w:t xml:space="preserve"> individuals</w:t>
      </w:r>
      <w:r w:rsidR="00FF250D" w:rsidRPr="003D60A5">
        <w:t xml:space="preserve"> and </w:t>
      </w:r>
      <w:r w:rsidR="000F0E74" w:rsidRPr="003D60A5">
        <w:t xml:space="preserve">eating behaviour </w:t>
      </w:r>
      <w:r w:rsidR="000F0E74" w:rsidRPr="003D60A5">
        <w:fldChar w:fldCharType="begin">
          <w:fldData xml:space="preserve">PEVuZE5vdGU+PENpdGU+PEF1dGhvcj5XaWtieTwvQXV0aG9yPjxZZWFyPjIwMDQ8L1llYXI+PFJl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</w:fldData>
        </w:fldChar>
      </w:r>
      <w:r w:rsidR="00BD48CA" w:rsidRPr="003D60A5">
        <w:instrText xml:space="preserve"> ADDIN EN.CITE </w:instrText>
      </w:r>
      <w:r w:rsidR="00BD48CA" w:rsidRPr="003D60A5">
        <w:fldChar w:fldCharType="begin">
          <w:fldData xml:space="preserve">PEVuZE5vdGU+PENpdGU+PEF1dGhvcj5XaWtieTwvQXV0aG9yPjxZZWFyPjIwMDQ8L1llYXI+PFJl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</w:fldData>
        </w:fldChar>
      </w:r>
      <w:r w:rsidR="00BD48CA" w:rsidRPr="003D60A5">
        <w:instrText xml:space="preserve"> ADDIN EN.CITE.DATA </w:instrText>
      </w:r>
      <w:r w:rsidR="00BD48CA" w:rsidRPr="003D60A5">
        <w:fldChar w:fldCharType="end"/>
      </w:r>
      <w:r w:rsidR="000F0E74" w:rsidRPr="003D60A5">
        <w:fldChar w:fldCharType="separate"/>
      </w:r>
      <w:r w:rsidR="00BD48CA" w:rsidRPr="003D60A5">
        <w:rPr>
          <w:noProof/>
        </w:rPr>
        <w:t>[7-14]</w:t>
      </w:r>
      <w:r w:rsidR="000F0E74" w:rsidRPr="003D60A5">
        <w:fldChar w:fldCharType="end"/>
      </w:r>
      <w:r w:rsidR="000F0E74" w:rsidRPr="003D60A5">
        <w:t xml:space="preserve">. Therefore, the </w:t>
      </w:r>
      <w:r w:rsidR="000A731C" w:rsidRPr="003D60A5">
        <w:t>emphasis</w:t>
      </w:r>
      <w:r w:rsidR="00322102" w:rsidRPr="003D60A5">
        <w:t xml:space="preserve"> </w:t>
      </w:r>
      <w:r w:rsidR="000F0E74" w:rsidRPr="003D60A5">
        <w:t>has been</w:t>
      </w:r>
      <w:r w:rsidR="00322102" w:rsidRPr="003D60A5">
        <w:t xml:space="preserve"> on </w:t>
      </w:r>
      <w:r w:rsidR="00FA6B13" w:rsidRPr="003D60A5">
        <w:t>physical effects, amount of food</w:t>
      </w:r>
      <w:r w:rsidR="00FF250D" w:rsidRPr="003D60A5">
        <w:t xml:space="preserve"> </w:t>
      </w:r>
      <w:r w:rsidR="00413A8B" w:rsidRPr="003D60A5">
        <w:t>consumed and eating</w:t>
      </w:r>
      <w:r w:rsidR="00FF250D" w:rsidRPr="003D60A5">
        <w:t xml:space="preserve"> habits </w:t>
      </w:r>
      <w:r w:rsidR="00413A8B" w:rsidRPr="003D60A5">
        <w:t>related</w:t>
      </w:r>
      <w:r w:rsidR="00FF250D" w:rsidRPr="003D60A5">
        <w:t xml:space="preserve"> to environmental or social influences</w:t>
      </w:r>
      <w:r w:rsidR="00322102" w:rsidRPr="003D60A5">
        <w:t>, rather than the experience of appetite</w:t>
      </w:r>
      <w:r w:rsidR="000F0E74" w:rsidRPr="003D60A5">
        <w:t xml:space="preserve"> itself</w:t>
      </w:r>
      <w:r w:rsidR="00322102" w:rsidRPr="003D60A5">
        <w:t xml:space="preserve"> as</w:t>
      </w:r>
      <w:r w:rsidR="00FD051E" w:rsidRPr="003D60A5">
        <w:t xml:space="preserve"> the focus of </w:t>
      </w:r>
      <w:r w:rsidR="000336D1" w:rsidRPr="003D60A5">
        <w:t>e</w:t>
      </w:r>
      <w:r w:rsidR="00FD051E" w:rsidRPr="003D60A5">
        <w:t>nquiry</w:t>
      </w:r>
      <w:r w:rsidR="00FF250D" w:rsidRPr="003D60A5">
        <w:t>.</w:t>
      </w:r>
      <w:r w:rsidR="00855182" w:rsidRPr="003D60A5">
        <w:t xml:space="preserve"> Currently</w:t>
      </w:r>
      <w:r w:rsidR="00413A8B" w:rsidRPr="003D60A5">
        <w:t>,</w:t>
      </w:r>
      <w:r w:rsidR="00855182" w:rsidRPr="003D60A5">
        <w:t xml:space="preserve"> we know little about </w:t>
      </w:r>
      <w:r w:rsidR="00FA6B13" w:rsidRPr="003D60A5">
        <w:t>how older adult</w:t>
      </w:r>
      <w:r w:rsidR="00855182" w:rsidRPr="003D60A5">
        <w:t>s experience appetite change</w:t>
      </w:r>
      <w:r w:rsidR="00FA6B13" w:rsidRPr="003D60A5">
        <w:t xml:space="preserve"> prior</w:t>
      </w:r>
      <w:r w:rsidR="00855182" w:rsidRPr="003D60A5">
        <w:t xml:space="preserve"> to becoming malnourished, despite </w:t>
      </w:r>
      <w:r w:rsidR="00171A68" w:rsidRPr="003D60A5">
        <w:t>its</w:t>
      </w:r>
      <w:r w:rsidR="00855182" w:rsidRPr="003D60A5">
        <w:t xml:space="preserve"> </w:t>
      </w:r>
      <w:r w:rsidR="00171A68" w:rsidRPr="003D60A5">
        <w:t xml:space="preserve">importance for designing </w:t>
      </w:r>
      <w:r w:rsidR="00855182" w:rsidRPr="003D60A5">
        <w:t xml:space="preserve">novel supportive interventions </w:t>
      </w:r>
      <w:r w:rsidR="00171A68" w:rsidRPr="003D60A5">
        <w:t xml:space="preserve">earlier </w:t>
      </w:r>
      <w:r w:rsidR="000B45CF" w:rsidRPr="003D60A5">
        <w:t xml:space="preserve">on </w:t>
      </w:r>
      <w:r w:rsidR="00171A68" w:rsidRPr="003D60A5">
        <w:t xml:space="preserve">in </w:t>
      </w:r>
      <w:r w:rsidR="000B45CF" w:rsidRPr="003D60A5">
        <w:t>the</w:t>
      </w:r>
      <w:r w:rsidR="00171A68" w:rsidRPr="003D60A5">
        <w:t xml:space="preserve"> trajectory towards</w:t>
      </w:r>
      <w:r w:rsidR="000B45CF" w:rsidRPr="003D60A5">
        <w:t xml:space="preserve"> potential</w:t>
      </w:r>
      <w:r w:rsidR="00171A68" w:rsidRPr="003D60A5">
        <w:t xml:space="preserve"> ill health.</w:t>
      </w:r>
    </w:p>
    <w:p w14:paraId="703DDD99" w14:textId="65C9EA2C" w:rsidR="009145D6" w:rsidRPr="003D60A5" w:rsidRDefault="00A22DE9" w:rsidP="00A22DE9">
      <w:pPr>
        <w:spacing w:line="360" w:lineRule="auto"/>
      </w:pPr>
      <w:r w:rsidRPr="003D60A5">
        <w:t xml:space="preserve">There is a need to </w:t>
      </w:r>
      <w:r w:rsidR="00D00F82" w:rsidRPr="003D60A5">
        <w:t xml:space="preserve">understand </w:t>
      </w:r>
      <w:r w:rsidR="00C575B7" w:rsidRPr="003D60A5">
        <w:t xml:space="preserve">how older individuals </w:t>
      </w:r>
      <w:r w:rsidR="000F0E74" w:rsidRPr="003D60A5">
        <w:t>perceive</w:t>
      </w:r>
      <w:r w:rsidR="00C575B7" w:rsidRPr="003D60A5">
        <w:t xml:space="preserve"> appetite</w:t>
      </w:r>
      <w:r w:rsidR="00C46851" w:rsidRPr="003D60A5">
        <w:t xml:space="preserve">, experience </w:t>
      </w:r>
      <w:r w:rsidR="00C575B7" w:rsidRPr="003D60A5">
        <w:t>its loss</w:t>
      </w:r>
      <w:r w:rsidR="00893934" w:rsidRPr="003D60A5">
        <w:t xml:space="preserve"> </w:t>
      </w:r>
      <w:r w:rsidR="0060252B" w:rsidRPr="003D60A5">
        <w:t xml:space="preserve">or </w:t>
      </w:r>
      <w:r w:rsidR="00893934" w:rsidRPr="003D60A5">
        <w:t>persistence</w:t>
      </w:r>
      <w:r w:rsidR="000B67A1" w:rsidRPr="003D60A5">
        <w:t xml:space="preserve"> in later life</w:t>
      </w:r>
      <w:r w:rsidR="00C575B7" w:rsidRPr="003D60A5">
        <w:t xml:space="preserve"> </w:t>
      </w:r>
      <w:r w:rsidRPr="003D60A5">
        <w:t xml:space="preserve">and </w:t>
      </w:r>
      <w:r w:rsidR="00C46851" w:rsidRPr="003D60A5">
        <w:t xml:space="preserve">describe the factors that are </w:t>
      </w:r>
      <w:r w:rsidR="00D00F82" w:rsidRPr="003D60A5">
        <w:t>influential</w:t>
      </w:r>
      <w:r w:rsidR="00C46851" w:rsidRPr="003D60A5">
        <w:t xml:space="preserve"> in this experience</w:t>
      </w:r>
      <w:r w:rsidR="000336D1" w:rsidRPr="003D60A5">
        <w:t>.</w:t>
      </w:r>
      <w:r w:rsidR="003E787A" w:rsidRPr="003D60A5">
        <w:t xml:space="preserve"> This includes </w:t>
      </w:r>
      <w:bookmarkStart w:id="0" w:name="_Hlk56500749"/>
      <w:r w:rsidR="00FA6B13" w:rsidRPr="003D60A5">
        <w:t xml:space="preserve">establishing </w:t>
      </w:r>
      <w:r w:rsidR="003E787A" w:rsidRPr="003D60A5">
        <w:t>whether factors that contribut</w:t>
      </w:r>
      <w:r w:rsidR="00FA6B13" w:rsidRPr="003D60A5">
        <w:t>e to poor appetite in studies of</w:t>
      </w:r>
      <w:r w:rsidR="003E787A" w:rsidRPr="003D60A5">
        <w:t xml:space="preserve"> malnourished older individuals are</w:t>
      </w:r>
      <w:r w:rsidR="001F4B9E" w:rsidRPr="003D60A5">
        <w:t xml:space="preserve"> also relevant for</w:t>
      </w:r>
      <w:r w:rsidR="003E787A" w:rsidRPr="003D60A5">
        <w:t xml:space="preserve"> </w:t>
      </w:r>
      <w:r w:rsidR="009E4A40" w:rsidRPr="003D60A5">
        <w:t>earlier stages of appetite loss. It is also unclear</w:t>
      </w:r>
      <w:r w:rsidR="003E787A" w:rsidRPr="003D60A5">
        <w:t xml:space="preserve"> whether specific factors </w:t>
      </w:r>
      <w:r w:rsidR="001F4B9E" w:rsidRPr="003D60A5">
        <w:t>appear</w:t>
      </w:r>
      <w:r w:rsidR="003E787A" w:rsidRPr="003D60A5">
        <w:t xml:space="preserve"> more influential for some individuals</w:t>
      </w:r>
      <w:r w:rsidR="001F4B9E" w:rsidRPr="003D60A5">
        <w:t xml:space="preserve"> than others.</w:t>
      </w:r>
      <w:r w:rsidR="003E787A" w:rsidRPr="003D60A5">
        <w:t xml:space="preserve"> </w:t>
      </w:r>
      <w:r w:rsidR="000F0E74" w:rsidRPr="003D60A5">
        <w:t xml:space="preserve">This will enable </w:t>
      </w:r>
      <w:r w:rsidR="00C46851" w:rsidRPr="003D60A5">
        <w:t>better insight</w:t>
      </w:r>
      <w:r w:rsidR="00FA6B13" w:rsidRPr="003D60A5">
        <w:t xml:space="preserve"> into the</w:t>
      </w:r>
      <w:r w:rsidR="00C46851" w:rsidRPr="003D60A5">
        <w:t xml:space="preserve"> design</w:t>
      </w:r>
      <w:r w:rsidR="000336D1" w:rsidRPr="003D60A5">
        <w:t xml:space="preserve"> </w:t>
      </w:r>
      <w:r w:rsidR="00FA6B13" w:rsidRPr="003D60A5">
        <w:t xml:space="preserve">of </w:t>
      </w:r>
      <w:r w:rsidR="000336D1" w:rsidRPr="003D60A5">
        <w:t xml:space="preserve">effective interventions </w:t>
      </w:r>
      <w:r w:rsidR="00C46851" w:rsidRPr="003D60A5">
        <w:t>to support</w:t>
      </w:r>
      <w:r w:rsidR="000B67A1" w:rsidRPr="003D60A5">
        <w:t xml:space="preserve"> appetite loss </w:t>
      </w:r>
      <w:r w:rsidR="00FA6B13" w:rsidRPr="003D60A5">
        <w:t>that are</w:t>
      </w:r>
      <w:r w:rsidR="001F4B9E" w:rsidRPr="003D60A5">
        <w:t xml:space="preserve"> applicable</w:t>
      </w:r>
      <w:r w:rsidR="00C46851" w:rsidRPr="003D60A5">
        <w:t xml:space="preserve"> and engaging for older adults</w:t>
      </w:r>
      <w:r w:rsidR="00413A8B" w:rsidRPr="003D60A5">
        <w:t xml:space="preserve"> </w:t>
      </w:r>
      <w:r w:rsidR="003E787A" w:rsidRPr="003D60A5">
        <w:fldChar w:fldCharType="begin"/>
      </w:r>
      <w:r w:rsidR="00BD48CA" w:rsidRPr="003D60A5">
        <w:instrText xml:space="preserve"> ADDIN EN.CITE &lt;EndNote&gt;&lt;Cite&gt;&lt;Author&gt;Yardley&lt;/Author&gt;&lt;Year&gt;2015&lt;/Year&gt;&lt;RecNum&gt;976&lt;/RecNum&gt;&lt;DisplayText&gt;[6]&lt;/DisplayText&gt;&lt;record&gt;&lt;rec-number&gt;976&lt;/rec-number&gt;&lt;foreign-keys&gt;&lt;key app="EN" db-id="wdewa0rsb2apxtedsx6vsfd2xsawaxxzef9d" timestamp="1605716046"&gt;976&lt;/key&gt;&lt;/foreign-keys&gt;&lt;ref-type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pub-dates&gt;&lt;date&gt;2015/01/30&lt;/date&gt;&lt;/pub-dates&gt;&lt;/dates&gt;&lt;isbn&gt;1438-8871&lt;/isbn&gt;&lt;urls&gt;&lt;related-urls&gt;&lt;url&gt;http://www.jmir.org/2015/1/e30/&lt;/url&gt;&lt;url&gt;https://doi.org/10.2196/jmir.4055&lt;/url&gt;&lt;url&gt;http://www.ncbi.nlm.nih.gov/pubmed/25639757&lt;/url&gt;&lt;/related-urls&gt;&lt;/urls&gt;&lt;electronic-resource-num&gt;10.2196/jmir.4055&lt;/electronic-resource-num&gt;&lt;/record&gt;&lt;/Cite&gt;&lt;/EndNote&gt;</w:instrText>
      </w:r>
      <w:r w:rsidR="003E787A" w:rsidRPr="003D60A5">
        <w:fldChar w:fldCharType="separate"/>
      </w:r>
      <w:r w:rsidR="00BD48CA" w:rsidRPr="003D60A5">
        <w:rPr>
          <w:noProof/>
        </w:rPr>
        <w:t>[6]</w:t>
      </w:r>
      <w:r w:rsidR="003E787A" w:rsidRPr="003D60A5">
        <w:fldChar w:fldCharType="end"/>
      </w:r>
      <w:r w:rsidRPr="003D60A5">
        <w:t>.</w:t>
      </w:r>
      <w:bookmarkEnd w:id="0"/>
      <w:r w:rsidR="00AC2ACE" w:rsidRPr="003D60A5">
        <w:t xml:space="preserve"> </w:t>
      </w:r>
      <w:r w:rsidRPr="003D60A5">
        <w:t>Therefore</w:t>
      </w:r>
      <w:r w:rsidR="000F0E74" w:rsidRPr="003D60A5">
        <w:t>,</w:t>
      </w:r>
      <w:r w:rsidRPr="003D60A5">
        <w:t xml:space="preserve"> the aim </w:t>
      </w:r>
      <w:r w:rsidR="009145D6" w:rsidRPr="003D60A5">
        <w:t xml:space="preserve">of this study was </w:t>
      </w:r>
      <w:r w:rsidR="0008078C" w:rsidRPr="003D60A5">
        <w:t xml:space="preserve">to explore what ‘appetite’ means to older </w:t>
      </w:r>
      <w:r w:rsidR="0008078C" w:rsidRPr="003D60A5">
        <w:lastRenderedPageBreak/>
        <w:t>adults, how they experience change or loss of appetite and their perceived influences on this experience.</w:t>
      </w:r>
    </w:p>
    <w:p w14:paraId="106B2016" w14:textId="77777777" w:rsidR="00061748" w:rsidRPr="003D60A5" w:rsidRDefault="00061748" w:rsidP="00416C55">
      <w:pPr>
        <w:pStyle w:val="Heading1"/>
      </w:pPr>
      <w:r w:rsidRPr="003D60A5">
        <w:t>Methods</w:t>
      </w:r>
    </w:p>
    <w:p w14:paraId="7EE3179B" w14:textId="6A3307EB" w:rsidR="001429EE" w:rsidRPr="003D60A5" w:rsidRDefault="00A22DE9" w:rsidP="001429EE">
      <w:pPr>
        <w:spacing w:line="360" w:lineRule="auto"/>
      </w:pPr>
      <w:r w:rsidRPr="003D60A5">
        <w:t>A q</w:t>
      </w:r>
      <w:r w:rsidR="009145D6" w:rsidRPr="003D60A5">
        <w:t>ualitative</w:t>
      </w:r>
      <w:r w:rsidRPr="003D60A5">
        <w:t xml:space="preserve"> study was undertaken </w:t>
      </w:r>
      <w:r w:rsidR="00970B68" w:rsidRPr="003D60A5">
        <w:t>using</w:t>
      </w:r>
      <w:r w:rsidRPr="003D60A5">
        <w:t xml:space="preserve"> </w:t>
      </w:r>
      <w:r w:rsidR="009145D6" w:rsidRPr="003D60A5">
        <w:t>reflexive thematic analysis</w:t>
      </w:r>
      <w:r w:rsidR="00EE30E4" w:rsidRPr="003D60A5">
        <w:t xml:space="preserve"> </w:t>
      </w:r>
      <w:r w:rsidR="00EE30E4" w:rsidRPr="003D60A5">
        <w:fldChar w:fldCharType="begin">
          <w:fldData xml:space="preserve">PEVuZE5vdGU+PENpdGU+PEF1dGhvcj5CcmF1bjwvQXV0aG9yPjxZZWFyPjIwMDY8L1llYXI+PFJl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</w:fldData>
        </w:fldChar>
      </w:r>
      <w:r w:rsidR="003D60A5">
        <w:instrText xml:space="preserve"> ADDIN EN.CITE </w:instrText>
      </w:r>
      <w:r w:rsidR="003D60A5">
        <w:fldChar w:fldCharType="begin">
          <w:fldData xml:space="preserve">PEVuZE5vdGU+PENpdGU+PEF1dGhvcj5CcmF1bjwvQXV0aG9yPjxZZWFyPjIwMDY8L1llYXI+PFJl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</w:fldData>
        </w:fldChar>
      </w:r>
      <w:r w:rsidR="003D60A5">
        <w:instrText xml:space="preserve"> ADDIN EN.CITE.DATA </w:instrText>
      </w:r>
      <w:r w:rsidR="003D60A5">
        <w:fldChar w:fldCharType="end"/>
      </w:r>
      <w:r w:rsidR="00EE30E4" w:rsidRPr="003D60A5">
        <w:fldChar w:fldCharType="separate"/>
      </w:r>
      <w:r w:rsidR="003D60A5">
        <w:rPr>
          <w:noProof/>
        </w:rPr>
        <w:t>[15-17]</w:t>
      </w:r>
      <w:r w:rsidR="00EE30E4" w:rsidRPr="003D60A5">
        <w:fldChar w:fldCharType="end"/>
      </w:r>
      <w:r w:rsidR="00D00F82" w:rsidRPr="003D60A5">
        <w:t xml:space="preserve">. </w:t>
      </w:r>
      <w:r w:rsidR="003D30C1" w:rsidRPr="003D60A5">
        <w:t>This</w:t>
      </w:r>
      <w:r w:rsidRPr="003D60A5">
        <w:t xml:space="preserve"> method was </w:t>
      </w:r>
      <w:r w:rsidR="00EE30E4" w:rsidRPr="003D60A5">
        <w:t>selected</w:t>
      </w:r>
      <w:r w:rsidR="000303C9" w:rsidRPr="003D60A5">
        <w:t xml:space="preserve"> as</w:t>
      </w:r>
      <w:r w:rsidR="003D30C1" w:rsidRPr="003D60A5">
        <w:t xml:space="preserve"> it is independent from any particular theory or metaphysical pe</w:t>
      </w:r>
      <w:r w:rsidR="001429EE" w:rsidRPr="003D60A5">
        <w:t>rspective and so is considered</w:t>
      </w:r>
      <w:r w:rsidR="003D30C1" w:rsidRPr="003D60A5">
        <w:t xml:space="preserve"> flexible and accessible </w:t>
      </w:r>
      <w:r w:rsidR="003D30C1" w:rsidRPr="003D60A5">
        <w:fldChar w:fldCharType="begin"/>
      </w:r>
      <w:r w:rsidR="00BD48CA" w:rsidRPr="003D60A5">
        <w:instrText xml:space="preserve"> ADDIN EN.CITE &lt;EndNote&gt;&lt;Cite&gt;&lt;Author&gt;Terry&lt;/Author&gt;&lt;Year&gt;2017&lt;/Year&gt;&lt;RecNum&gt;939&lt;/RecNum&gt;&lt;DisplayText&gt;[16]&lt;/DisplayText&gt;&lt;record&gt;&lt;rec-number&gt;939&lt;/rec-number&gt;&lt;foreign-keys&gt;&lt;key app="EN" db-id="wdewa0rsb2apxtedsx6vsfd2xsawaxxzef9d" timestamp="1593078804"&gt;939&lt;/key&gt;&lt;/foreign-keys&gt;&lt;ref-type name="Electronic Book Section"&gt;60&lt;/ref-type&gt;&lt;contributors&gt;&lt;authors&gt;&lt;author&gt;Terry, G., Hayfield, N., Clarke, V. &amp;amp; Braun, V.&lt;/author&gt;&lt;/authors&gt;&lt;secondary-authors&gt;&lt;author&gt;C. Willig &amp;amp; W. Rogers&lt;/author&gt;&lt;/secondary-authors&gt;&lt;/contributors&gt;&lt;titles&gt;&lt;title&gt;Thematic analysis.&lt;/title&gt;&lt;secondary-title&gt;The SAGE Handbook of Qualitative Research in Psychology&lt;/secondary-title&gt;&lt;/titles&gt;&lt;edition&gt;Second&lt;/edition&gt;&lt;dates&gt;&lt;year&gt;2017&lt;/year&gt;&lt;pub-dates&gt;&lt;date&gt;2020/06/25&lt;/date&gt;&lt;/pub-dates&gt;&lt;/dates&gt;&lt;pub-location&gt;55 City Road, London&lt;/pub-location&gt;&lt;publisher&gt;SAGE Publications Ltd&lt;/publisher&gt;&lt;urls&gt;&lt;related-urls&gt;&lt;url&gt;https://sk.sagepub.com/reference/the-sage-handbook-of-qualitative-research-in-psychology&lt;/url&gt;&lt;/related-urls&gt;&lt;/urls&gt;&lt;custom1&gt;Thematic Analysis&lt;/custom1&gt;&lt;custom2&gt;pages 17-36&lt;/custom2&gt;&lt;electronic-resource-num&gt;10.4135/9781526405555&lt;/electronic-resource-num&gt;&lt;/record&gt;&lt;/Cite&gt;&lt;/EndNote&gt;</w:instrText>
      </w:r>
      <w:r w:rsidR="003D30C1" w:rsidRPr="003D60A5">
        <w:fldChar w:fldCharType="separate"/>
      </w:r>
      <w:r w:rsidR="00BD48CA" w:rsidRPr="003D60A5">
        <w:rPr>
          <w:noProof/>
        </w:rPr>
        <w:t>[16]</w:t>
      </w:r>
      <w:r w:rsidR="003D30C1" w:rsidRPr="003D60A5">
        <w:fldChar w:fldCharType="end"/>
      </w:r>
      <w:r w:rsidR="00EB05AD" w:rsidRPr="003D60A5">
        <w:t>. However</w:t>
      </w:r>
      <w:r w:rsidR="007A275F" w:rsidRPr="003D60A5">
        <w:t>,</w:t>
      </w:r>
      <w:r w:rsidR="00EB05AD" w:rsidRPr="003D60A5">
        <w:t xml:space="preserve"> </w:t>
      </w:r>
      <w:r w:rsidR="00B55D9C" w:rsidRPr="003D60A5">
        <w:t xml:space="preserve">a critical realist perspective shaped </w:t>
      </w:r>
      <w:r w:rsidR="00EB05AD" w:rsidRPr="003D60A5">
        <w:t xml:space="preserve">the </w:t>
      </w:r>
      <w:r w:rsidR="009931D5" w:rsidRPr="003D60A5">
        <w:t xml:space="preserve">formulation and methodological approach </w:t>
      </w:r>
      <w:r w:rsidR="00EB05AD" w:rsidRPr="003D60A5">
        <w:t>of this study</w:t>
      </w:r>
      <w:r w:rsidR="00731720" w:rsidRPr="003D60A5">
        <w:t xml:space="preserve">. </w:t>
      </w:r>
      <w:r w:rsidR="007E3FD0" w:rsidRPr="003D60A5">
        <w:t>P</w:t>
      </w:r>
      <w:r w:rsidR="001429EE" w:rsidRPr="003D60A5">
        <w:t>articipants were active</w:t>
      </w:r>
      <w:r w:rsidR="00B55D9C" w:rsidRPr="003D60A5">
        <w:t>ly probed to promote dialogue around</w:t>
      </w:r>
      <w:r w:rsidR="001429EE" w:rsidRPr="003D60A5">
        <w:t xml:space="preserve"> their reasoning for certain thoughts </w:t>
      </w:r>
      <w:r w:rsidR="00B55D9C" w:rsidRPr="003D60A5">
        <w:t>or</w:t>
      </w:r>
      <w:r w:rsidR="001429EE" w:rsidRPr="003D60A5">
        <w:t xml:space="preserve"> actions and the contexts of these</w:t>
      </w:r>
      <w:r w:rsidR="007E3FD0" w:rsidRPr="003D60A5">
        <w:t>,</w:t>
      </w:r>
      <w:r w:rsidR="001429EE" w:rsidRPr="003D60A5">
        <w:t xml:space="preserve"> to attempt to understand</w:t>
      </w:r>
      <w:r w:rsidR="007E3FD0" w:rsidRPr="003D60A5">
        <w:t xml:space="preserve"> experiences</w:t>
      </w:r>
      <w:r w:rsidR="00C21973" w:rsidRPr="003D60A5">
        <w:t xml:space="preserve"> and events</w:t>
      </w:r>
      <w:r w:rsidR="001429EE" w:rsidRPr="003D60A5">
        <w:t xml:space="preserve">. Language was considered as capturing the participants’ lived experiences of reality, whilst acknowledging this reality was produced and existed within broader social and environmental contexts. </w:t>
      </w:r>
    </w:p>
    <w:p w14:paraId="014C994D" w14:textId="4089B6BC" w:rsidR="001429EE" w:rsidRPr="003D60A5" w:rsidRDefault="001429EE" w:rsidP="00A22DE9">
      <w:pPr>
        <w:spacing w:line="360" w:lineRule="auto"/>
      </w:pPr>
      <w:r w:rsidRPr="003D60A5">
        <w:t>Appetite was conceptualised by the authors as the sensations of hunger, satiation and satiety, sitting in a complex array of influential factors. This concept of appetite and the study research questions were not linked to a specific theory when designing and implementing the study. However, after conducting inductive analysis, the authors felt that the biopsychosocial theory of health and disease could aid explanation of influences on appetite in later life.</w:t>
      </w:r>
    </w:p>
    <w:p w14:paraId="2914A0D2" w14:textId="77777777" w:rsidR="00061748" w:rsidRPr="003D60A5" w:rsidRDefault="00061748" w:rsidP="00416C55">
      <w:pPr>
        <w:pStyle w:val="Heading2"/>
      </w:pPr>
      <w:r w:rsidRPr="003D60A5">
        <w:t>Participants and recruitment</w:t>
      </w:r>
    </w:p>
    <w:p w14:paraId="176A683E" w14:textId="15EA1FF3" w:rsidR="007F3136" w:rsidRPr="003D60A5" w:rsidRDefault="00766F0D" w:rsidP="00724AAE">
      <w:pPr>
        <w:spacing w:line="360" w:lineRule="auto"/>
      </w:pPr>
      <w:r w:rsidRPr="003D60A5">
        <w:t>Particip</w:t>
      </w:r>
      <w:r w:rsidR="002D38C3" w:rsidRPr="003D60A5">
        <w:t>ants were aged &gt;65</w:t>
      </w:r>
      <w:r w:rsidR="00AC2B62" w:rsidRPr="003D60A5">
        <w:t xml:space="preserve"> years,</w:t>
      </w:r>
      <w:r w:rsidRPr="003D60A5">
        <w:t xml:space="preserve"> attending outpatient clinics</w:t>
      </w:r>
      <w:r w:rsidR="004A23CC" w:rsidRPr="003D60A5">
        <w:t xml:space="preserve"> for a recent arm fracture</w:t>
      </w:r>
      <w:r w:rsidR="00762189" w:rsidRPr="003D60A5">
        <w:t>, drawn from a study testing the feasibility of screening</w:t>
      </w:r>
      <w:r w:rsidR="00FA6B13" w:rsidRPr="003D60A5">
        <w:t xml:space="preserve"> for frailty and sarcopenia</w:t>
      </w:r>
      <w:r w:rsidR="00762189" w:rsidRPr="003D60A5">
        <w:t xml:space="preserve"> in this setting</w:t>
      </w:r>
      <w:r w:rsidRPr="003D60A5">
        <w:t xml:space="preserve"> </w:t>
      </w:r>
      <w:r w:rsidR="00BC5194" w:rsidRPr="003D60A5">
        <w:fldChar w:fldCharType="begin">
          <w:fldData xml:space="preserve">PEVuZE5vdGU+PENpdGU+PEF1dGhvcj5JYnJhaGltPC9BdXRob3I+PFllYXI+MjAxOTwvWWVhcj48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</w:fldData>
        </w:fldChar>
      </w:r>
      <w:r w:rsidR="003D60A5">
        <w:instrText xml:space="preserve"> ADDIN EN.CITE </w:instrText>
      </w:r>
      <w:r w:rsidR="003D60A5">
        <w:fldChar w:fldCharType="begin">
          <w:fldData xml:space="preserve">PEVuZE5vdGU+PENpdGU+PEF1dGhvcj5JYnJhaGltPC9BdXRob3I+PFllYXI+MjAxOTwvWWVhcj48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</w:fldData>
        </w:fldChar>
      </w:r>
      <w:r w:rsidR="003D60A5">
        <w:instrText xml:space="preserve"> ADDIN EN.CITE.DATA </w:instrText>
      </w:r>
      <w:r w:rsidR="003D60A5">
        <w:fldChar w:fldCharType="end"/>
      </w:r>
      <w:r w:rsidR="00BC5194" w:rsidRPr="003D60A5">
        <w:fldChar w:fldCharType="separate"/>
      </w:r>
      <w:r w:rsidR="003D60A5">
        <w:rPr>
          <w:noProof/>
        </w:rPr>
        <w:t>[18]</w:t>
      </w:r>
      <w:r w:rsidR="00BC5194" w:rsidRPr="003D60A5">
        <w:fldChar w:fldCharType="end"/>
      </w:r>
      <w:r w:rsidRPr="003D60A5">
        <w:t>. This group</w:t>
      </w:r>
      <w:r w:rsidR="00DB1951" w:rsidRPr="003D60A5">
        <w:t xml:space="preserve"> was selected as</w:t>
      </w:r>
      <w:r w:rsidR="00C31C37" w:rsidRPr="003D60A5">
        <w:t xml:space="preserve"> arm fracture occurs in </w:t>
      </w:r>
      <w:r w:rsidRPr="003D60A5">
        <w:t>individuals with a</w:t>
      </w:r>
      <w:r w:rsidR="00C31C37" w:rsidRPr="003D60A5">
        <w:t xml:space="preserve"> wide</w:t>
      </w:r>
      <w:r w:rsidRPr="003D60A5">
        <w:t xml:space="preserve"> range of physical </w:t>
      </w:r>
      <w:r w:rsidR="002D38C3" w:rsidRPr="003D60A5">
        <w:t>ability</w:t>
      </w:r>
      <w:r w:rsidRPr="003D60A5">
        <w:t xml:space="preserve"> and social circumstance</w:t>
      </w:r>
      <w:r w:rsidR="00DB1951" w:rsidRPr="003D60A5">
        <w:t xml:space="preserve">. Purposive sampling was </w:t>
      </w:r>
      <w:r w:rsidR="00F85080" w:rsidRPr="003D60A5">
        <w:t>utilised</w:t>
      </w:r>
      <w:r w:rsidR="00DE401A" w:rsidRPr="003D60A5">
        <w:t>,</w:t>
      </w:r>
      <w:r w:rsidR="00DB1951" w:rsidRPr="003D60A5">
        <w:t xml:space="preserve"> based on the criteria of gender and living in their own home alone or with others</w:t>
      </w:r>
      <w:r w:rsidR="00DE401A" w:rsidRPr="003D60A5">
        <w:t>,</w:t>
      </w:r>
      <w:r w:rsidR="00C74616" w:rsidRPr="003D60A5">
        <w:t xml:space="preserve"> as </w:t>
      </w:r>
      <w:r w:rsidR="0025168A" w:rsidRPr="003D60A5">
        <w:t xml:space="preserve">these were considered </w:t>
      </w:r>
      <w:r w:rsidR="00C74616" w:rsidRPr="003D60A5">
        <w:t xml:space="preserve">likely to </w:t>
      </w:r>
      <w:r w:rsidR="0025168A" w:rsidRPr="003D60A5">
        <w:t>affect</w:t>
      </w:r>
      <w:r w:rsidR="00C74616" w:rsidRPr="003D60A5">
        <w:t xml:space="preserve"> experience</w:t>
      </w:r>
      <w:r w:rsidR="00DE401A" w:rsidRPr="003D60A5">
        <w:t>s</w:t>
      </w:r>
      <w:r w:rsidR="0025168A" w:rsidRPr="003D60A5">
        <w:t xml:space="preserve"> and so important to take into account</w:t>
      </w:r>
      <w:r w:rsidR="00A30EDD" w:rsidRPr="003D60A5">
        <w:t>.</w:t>
      </w:r>
      <w:r w:rsidR="00970B68" w:rsidRPr="003D60A5">
        <w:t xml:space="preserve"> Level of appetite was not selected for</w:t>
      </w:r>
      <w:r w:rsidR="006435B8" w:rsidRPr="003D60A5">
        <w:t xml:space="preserve"> in the purposive sampling, as it was thought</w:t>
      </w:r>
      <w:r w:rsidR="00970B68" w:rsidRPr="003D60A5">
        <w:t xml:space="preserve"> this might reduce range of descriptions. All participants gave written informed consent and ethical approval for the study was granted by the UK North East-Newcastle and North Tyneside 1 NRES Committee (REC No: 18/NE/0377)</w:t>
      </w:r>
      <w:r w:rsidR="00FA6B13" w:rsidRPr="003D60A5">
        <w:t>.</w:t>
      </w:r>
    </w:p>
    <w:p w14:paraId="682DBEBB" w14:textId="77777777" w:rsidR="00061748" w:rsidRPr="003D60A5" w:rsidRDefault="00061748" w:rsidP="00416C55">
      <w:pPr>
        <w:pStyle w:val="Heading2"/>
      </w:pPr>
      <w:r w:rsidRPr="003D60A5">
        <w:t>Data collection</w:t>
      </w:r>
    </w:p>
    <w:p w14:paraId="3DFAEC38" w14:textId="178FA8C0" w:rsidR="004A4305" w:rsidRPr="003D60A5" w:rsidRDefault="004A4305" w:rsidP="00724AAE">
      <w:pPr>
        <w:spacing w:line="360" w:lineRule="auto"/>
      </w:pPr>
      <w:r w:rsidRPr="003D60A5">
        <w:t xml:space="preserve">Data was collected </w:t>
      </w:r>
      <w:r w:rsidR="003A1456" w:rsidRPr="003D60A5">
        <w:t xml:space="preserve">through </w:t>
      </w:r>
      <w:r w:rsidRPr="003D60A5">
        <w:t>in-depth semi-structured interviews in the participant</w:t>
      </w:r>
      <w:r w:rsidR="009E4A40" w:rsidRPr="003D60A5">
        <w:t>’</w:t>
      </w:r>
      <w:r w:rsidRPr="003D60A5">
        <w:t>s own home</w:t>
      </w:r>
      <w:r w:rsidR="007412CF" w:rsidRPr="003D60A5">
        <w:t>; th</w:t>
      </w:r>
      <w:r w:rsidRPr="003D60A5">
        <w:t>ese lasted between 30 and 90 minutes</w:t>
      </w:r>
      <w:r w:rsidR="003C427D" w:rsidRPr="003D60A5">
        <w:t xml:space="preserve">. For </w:t>
      </w:r>
      <w:r w:rsidR="0070144C" w:rsidRPr="003D60A5">
        <w:t>five</w:t>
      </w:r>
      <w:r w:rsidR="003C427D" w:rsidRPr="003D60A5">
        <w:t xml:space="preserve"> individuals </w:t>
      </w:r>
      <w:r w:rsidR="00AC2ACE" w:rsidRPr="003D60A5">
        <w:t>their spouse</w:t>
      </w:r>
      <w:r w:rsidR="003C427D" w:rsidRPr="003D60A5">
        <w:t xml:space="preserve">, </w:t>
      </w:r>
      <w:r w:rsidR="00AC2ACE" w:rsidRPr="003D60A5">
        <w:t xml:space="preserve">family </w:t>
      </w:r>
      <w:r w:rsidR="003C427D" w:rsidRPr="003D60A5">
        <w:t>member or friend were present during the interview. For all of these interviews the</w:t>
      </w:r>
      <w:r w:rsidR="00B55D9C" w:rsidRPr="003D60A5">
        <w:t xml:space="preserve"> accompanying</w:t>
      </w:r>
      <w:r w:rsidR="003C427D" w:rsidRPr="003D60A5">
        <w:t xml:space="preserve"> people did not actively partake in the discussion, and often were not present in the room the whole tim</w:t>
      </w:r>
      <w:r w:rsidR="00825EFC" w:rsidRPr="003D60A5">
        <w:t>e.</w:t>
      </w:r>
      <w:r w:rsidR="003C427D" w:rsidRPr="003D60A5">
        <w:t xml:space="preserve"> </w:t>
      </w:r>
      <w:r w:rsidR="00825EFC" w:rsidRPr="003D60A5">
        <w:t>However,</w:t>
      </w:r>
      <w:r w:rsidR="003C427D" w:rsidRPr="003D60A5">
        <w:t xml:space="preserve"> </w:t>
      </w:r>
      <w:r w:rsidR="003C427D" w:rsidRPr="003D60A5">
        <w:lastRenderedPageBreak/>
        <w:t xml:space="preserve">in some instances the interviewees referred to them to clarify points that the </w:t>
      </w:r>
      <w:r w:rsidR="00825EFC" w:rsidRPr="003D60A5">
        <w:t>interviewees had themselves</w:t>
      </w:r>
      <w:r w:rsidR="003C427D" w:rsidRPr="003D60A5">
        <w:t xml:space="preserve"> raised, for example amount of weight loss when present. Responses by the family members or friends were not directly used in the analysis, rather, any re-iterations or clarifications by the participant themselves, in their own words, were </w:t>
      </w:r>
      <w:r w:rsidR="002876D2" w:rsidRPr="003D60A5">
        <w:t>used</w:t>
      </w:r>
      <w:r w:rsidR="003C427D" w:rsidRPr="003D60A5">
        <w:t xml:space="preserve">. </w:t>
      </w:r>
      <w:r w:rsidRPr="003D60A5">
        <w:t>The interviews followed an outline schedule designed by thre</w:t>
      </w:r>
      <w:r w:rsidR="004A23CC" w:rsidRPr="003D60A5">
        <w:t>e authors (N.C., K.I. and L.M.)</w:t>
      </w:r>
      <w:r w:rsidR="00AC2ACE" w:rsidRPr="003D60A5">
        <w:t>,</w:t>
      </w:r>
      <w:r w:rsidRPr="003D60A5">
        <w:t xml:space="preserve"> comprised of open questions</w:t>
      </w:r>
      <w:r w:rsidR="00D52A30" w:rsidRPr="003D60A5">
        <w:t xml:space="preserve"> covering </w:t>
      </w:r>
      <w:r w:rsidR="00014B77" w:rsidRPr="003D60A5">
        <w:t>appetite</w:t>
      </w:r>
      <w:r w:rsidR="00D52A30" w:rsidRPr="003D60A5">
        <w:t>,</w:t>
      </w:r>
      <w:r w:rsidR="00014B77" w:rsidRPr="003D60A5">
        <w:t xml:space="preserve"> such as ‘Could you tell me about your appetite?’</w:t>
      </w:r>
      <w:r w:rsidR="00D52A30" w:rsidRPr="003D60A5">
        <w:t xml:space="preserve"> </w:t>
      </w:r>
      <w:r w:rsidR="000D112F" w:rsidRPr="003D60A5">
        <w:t xml:space="preserve">and </w:t>
      </w:r>
      <w:r w:rsidR="00014B77" w:rsidRPr="003D60A5">
        <w:t xml:space="preserve">any </w:t>
      </w:r>
      <w:r w:rsidR="00D52A30" w:rsidRPr="003D60A5">
        <w:t xml:space="preserve">changes to appetite </w:t>
      </w:r>
      <w:r w:rsidR="00014B77" w:rsidRPr="003D60A5">
        <w:t xml:space="preserve">they had experienced </w:t>
      </w:r>
      <w:r w:rsidR="00BA13F8" w:rsidRPr="003D60A5">
        <w:t>(</w:t>
      </w:r>
      <w:r w:rsidR="00DE401A" w:rsidRPr="003D60A5">
        <w:t xml:space="preserve">Supplementary </w:t>
      </w:r>
      <w:r w:rsidR="00BA13F8" w:rsidRPr="003D60A5">
        <w:t>T</w:t>
      </w:r>
      <w:r w:rsidR="00D00F82" w:rsidRPr="003D60A5">
        <w:t>able 1)</w:t>
      </w:r>
      <w:r w:rsidRPr="003D60A5">
        <w:t xml:space="preserve">. </w:t>
      </w:r>
      <w:r w:rsidR="000D112F" w:rsidRPr="003D60A5">
        <w:t>If required, the language of the questions and prompts were adjusted</w:t>
      </w:r>
      <w:r w:rsidR="00CC305A" w:rsidRPr="003D60A5">
        <w:t xml:space="preserve"> during</w:t>
      </w:r>
      <w:r w:rsidR="000D112F" w:rsidRPr="003D60A5">
        <w:t xml:space="preserve"> the interview to terms the participants used, for example ‘fancying food’ instead of ‘hunger’. </w:t>
      </w:r>
      <w:r w:rsidRPr="003D60A5">
        <w:t>The first author (N.C.) conducted all interviews, transcription and analysis. N.C. is a female medical doctor specialising in</w:t>
      </w:r>
      <w:r w:rsidR="00970B68" w:rsidRPr="003D60A5">
        <w:t xml:space="preserve"> medicine for</w:t>
      </w:r>
      <w:r w:rsidR="009145D6" w:rsidRPr="003D60A5">
        <w:t xml:space="preserve"> older pe</w:t>
      </w:r>
      <w:r w:rsidR="003A1456" w:rsidRPr="003D60A5">
        <w:t xml:space="preserve">ople and </w:t>
      </w:r>
      <w:r w:rsidR="009145D6" w:rsidRPr="003D60A5">
        <w:t>introduced herself as a u</w:t>
      </w:r>
      <w:r w:rsidRPr="003D60A5">
        <w:t>niversity researcher interested in experiences of appetite</w:t>
      </w:r>
      <w:r w:rsidR="00BA13F8" w:rsidRPr="003D60A5">
        <w:t>.</w:t>
      </w:r>
    </w:p>
    <w:p w14:paraId="5E44E37A" w14:textId="77777777" w:rsidR="005109AE" w:rsidRPr="003D60A5" w:rsidRDefault="007531BF" w:rsidP="00416C55">
      <w:pPr>
        <w:pStyle w:val="Heading2"/>
      </w:pPr>
      <w:r w:rsidRPr="003D60A5">
        <w:t>Data Analysis</w:t>
      </w:r>
    </w:p>
    <w:p w14:paraId="13D7B5EF" w14:textId="55D6140D" w:rsidR="00061748" w:rsidRPr="003D60A5" w:rsidRDefault="007531BF" w:rsidP="00724AAE">
      <w:pPr>
        <w:spacing w:line="360" w:lineRule="auto"/>
      </w:pPr>
      <w:r w:rsidRPr="003D60A5">
        <w:t>Interviews were</w:t>
      </w:r>
      <w:r w:rsidR="00D07146" w:rsidRPr="003D60A5">
        <w:t xml:space="preserve"> audio-recorded and</w:t>
      </w:r>
      <w:r w:rsidRPr="003D60A5">
        <w:t xml:space="preserve"> t</w:t>
      </w:r>
      <w:r w:rsidR="00D07146" w:rsidRPr="003D60A5">
        <w:t xml:space="preserve">ranscribed verbatim; </w:t>
      </w:r>
      <w:r w:rsidRPr="003D60A5">
        <w:t>NViVo</w:t>
      </w:r>
      <w:r w:rsidR="00D07146" w:rsidRPr="003D60A5">
        <w:t xml:space="preserve"> </w:t>
      </w:r>
      <w:r w:rsidR="00970B68" w:rsidRPr="003D60A5">
        <w:t>12</w:t>
      </w:r>
      <w:r w:rsidRPr="003D60A5">
        <w:t xml:space="preserve"> software was used to assist in </w:t>
      </w:r>
      <w:r w:rsidR="004170BD" w:rsidRPr="003D60A5">
        <w:t xml:space="preserve">data </w:t>
      </w:r>
      <w:r w:rsidRPr="003D60A5">
        <w:t>storage and coding</w:t>
      </w:r>
      <w:r w:rsidR="004170BD" w:rsidRPr="003D60A5">
        <w:t xml:space="preserve"> management</w:t>
      </w:r>
      <w:r w:rsidRPr="003D60A5">
        <w:t>.</w:t>
      </w:r>
      <w:r w:rsidR="00061748" w:rsidRPr="003D60A5">
        <w:t xml:space="preserve"> </w:t>
      </w:r>
      <w:r w:rsidR="00970B68" w:rsidRPr="003D60A5">
        <w:t xml:space="preserve">All interview transcripts were anonymised, with participants identifiable only by study number. </w:t>
      </w:r>
      <w:r w:rsidR="003E787A" w:rsidRPr="003D60A5">
        <w:t>Data analysis commenced following</w:t>
      </w:r>
      <w:r w:rsidR="00960BB8" w:rsidRPr="003D60A5">
        <w:t xml:space="preserve"> </w:t>
      </w:r>
      <w:r w:rsidR="003A1456" w:rsidRPr="003D60A5">
        <w:t xml:space="preserve">the </w:t>
      </w:r>
      <w:r w:rsidR="00960BB8" w:rsidRPr="003D60A5">
        <w:t xml:space="preserve">first interview, </w:t>
      </w:r>
      <w:r w:rsidR="003A1456" w:rsidRPr="003D60A5">
        <w:t xml:space="preserve">and </w:t>
      </w:r>
      <w:r w:rsidR="00960BB8" w:rsidRPr="003D60A5">
        <w:t xml:space="preserve">an iterative approach to data collection and analysis meant that topics and questions were expanded upon in later interviews to </w:t>
      </w:r>
      <w:r w:rsidR="009454FD" w:rsidRPr="003D60A5">
        <w:t>enable further interpretation of the</w:t>
      </w:r>
      <w:r w:rsidR="00960BB8" w:rsidRPr="003D60A5">
        <w:t xml:space="preserve"> data</w:t>
      </w:r>
      <w:r w:rsidR="008B1D71" w:rsidRPr="003D60A5">
        <w:t>.</w:t>
      </w:r>
      <w:r w:rsidR="00397BA1" w:rsidRPr="003D60A5">
        <w:t xml:space="preserve"> </w:t>
      </w:r>
      <w:r w:rsidR="008B1D71" w:rsidRPr="003D60A5">
        <w:t>F</w:t>
      </w:r>
      <w:r w:rsidR="00397BA1" w:rsidRPr="003D60A5">
        <w:t xml:space="preserve">or example, </w:t>
      </w:r>
      <w:r w:rsidR="001A125A" w:rsidRPr="003D60A5">
        <w:t xml:space="preserve">the authors </w:t>
      </w:r>
      <w:r w:rsidR="008B1D71" w:rsidRPr="003D60A5">
        <w:t>noticed female participants were referring to mood</w:t>
      </w:r>
      <w:r w:rsidR="00C00D09" w:rsidRPr="003D60A5">
        <w:t xml:space="preserve"> states</w:t>
      </w:r>
      <w:r w:rsidR="008B1D71" w:rsidRPr="003D60A5">
        <w:t xml:space="preserve"> in relation to appetite, so in an attempt to understand if this was a gendered phenomenon, </w:t>
      </w:r>
      <w:r w:rsidR="00C936C6" w:rsidRPr="003D60A5">
        <w:t xml:space="preserve">subsequent </w:t>
      </w:r>
      <w:r w:rsidR="00397BA1" w:rsidRPr="003D60A5">
        <w:t xml:space="preserve">male participants were </w:t>
      </w:r>
      <w:r w:rsidR="001A125A" w:rsidRPr="003D60A5">
        <w:t>prompted</w:t>
      </w:r>
      <w:r w:rsidR="00397BA1" w:rsidRPr="003D60A5">
        <w:t xml:space="preserve"> at the end of interviews about mood</w:t>
      </w:r>
      <w:r w:rsidR="00960BB8" w:rsidRPr="003D60A5">
        <w:t xml:space="preserve">. This iterative approach to analysis and interviewing </w:t>
      </w:r>
      <w:r w:rsidR="00053918" w:rsidRPr="003D60A5">
        <w:t xml:space="preserve">continued until </w:t>
      </w:r>
      <w:r w:rsidR="009454FD" w:rsidRPr="003D60A5">
        <w:t>the interpreted account was comprehensive</w:t>
      </w:r>
      <w:r w:rsidR="00960BB8" w:rsidRPr="003D60A5">
        <w:t xml:space="preserve">. </w:t>
      </w:r>
      <w:r w:rsidR="00061748" w:rsidRPr="003D60A5">
        <w:t>Data analysis followed the reflexive thematic analysis method</w:t>
      </w:r>
      <w:r w:rsidR="004A23CC" w:rsidRPr="003D60A5">
        <w:t xml:space="preserve"> </w:t>
      </w:r>
      <w:r w:rsidR="004A23CC" w:rsidRPr="003D60A5">
        <w:fldChar w:fldCharType="begin">
          <w:fldData xml:space="preserve">PEVuZE5vdGU+PENpdGU+PEF1dGhvcj5CcmF1bjwvQXV0aG9yPjxZZWFyPjIwMDY8L1llYXI+PFJl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</w:fldData>
        </w:fldChar>
      </w:r>
      <w:r w:rsidR="003D60A5">
        <w:instrText xml:space="preserve"> ADDIN EN.CITE </w:instrText>
      </w:r>
      <w:r w:rsidR="003D60A5">
        <w:fldChar w:fldCharType="begin">
          <w:fldData xml:space="preserve">PEVuZE5vdGU+PENpdGU+PEF1dGhvcj5CcmF1bjwvQXV0aG9yPjxZZWFyPjIwMDY8L1llYXI+PFJl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</w:fldData>
        </w:fldChar>
      </w:r>
      <w:r w:rsidR="003D60A5">
        <w:instrText xml:space="preserve"> ADDIN EN.CITE.DATA </w:instrText>
      </w:r>
      <w:r w:rsidR="003D60A5">
        <w:fldChar w:fldCharType="end"/>
      </w:r>
      <w:r w:rsidR="004A23CC" w:rsidRPr="003D60A5">
        <w:fldChar w:fldCharType="separate"/>
      </w:r>
      <w:r w:rsidR="003D60A5">
        <w:rPr>
          <w:noProof/>
        </w:rPr>
        <w:t>[15-17]</w:t>
      </w:r>
      <w:r w:rsidR="004A23CC" w:rsidRPr="003D60A5">
        <w:fldChar w:fldCharType="end"/>
      </w:r>
      <w:r w:rsidR="00970B68" w:rsidRPr="003D60A5">
        <w:t>,</w:t>
      </w:r>
      <w:r w:rsidR="00061748" w:rsidRPr="003D60A5">
        <w:t xml:space="preserve"> </w:t>
      </w:r>
      <w:r w:rsidR="00F85080" w:rsidRPr="003D60A5">
        <w:t>including</w:t>
      </w:r>
      <w:r w:rsidR="00061748" w:rsidRPr="003D60A5">
        <w:t xml:space="preserve"> </w:t>
      </w:r>
      <w:r w:rsidR="00EB7F8E" w:rsidRPr="003D60A5">
        <w:t xml:space="preserve">data </w:t>
      </w:r>
      <w:r w:rsidR="001E256E" w:rsidRPr="003D60A5">
        <w:t>familiarisation and</w:t>
      </w:r>
      <w:r w:rsidR="00061748" w:rsidRPr="003D60A5">
        <w:t xml:space="preserve"> coding with an </w:t>
      </w:r>
      <w:r w:rsidR="004A23CC" w:rsidRPr="003D60A5">
        <w:t xml:space="preserve">open </w:t>
      </w:r>
      <w:r w:rsidR="008131FC" w:rsidRPr="003D60A5">
        <w:t>inductive</w:t>
      </w:r>
      <w:r w:rsidR="004A23CC" w:rsidRPr="003D60A5">
        <w:t xml:space="preserve"> a</w:t>
      </w:r>
      <w:r w:rsidR="00061748" w:rsidRPr="003D60A5">
        <w:t>pproach</w:t>
      </w:r>
      <w:r w:rsidR="005E61FC" w:rsidRPr="003D60A5">
        <w:t>.</w:t>
      </w:r>
      <w:r w:rsidR="008D45A5" w:rsidRPr="003D60A5">
        <w:t xml:space="preserve"> </w:t>
      </w:r>
      <w:r w:rsidR="005E61FC" w:rsidRPr="003D60A5">
        <w:t>C</w:t>
      </w:r>
      <w:r w:rsidR="00061748" w:rsidRPr="003D60A5">
        <w:t xml:space="preserve">odes </w:t>
      </w:r>
      <w:r w:rsidR="005E61FC" w:rsidRPr="003D60A5">
        <w:t>were</w:t>
      </w:r>
      <w:r w:rsidR="00061748" w:rsidRPr="003D60A5">
        <w:t xml:space="preserve"> </w:t>
      </w:r>
      <w:r w:rsidR="00EB6DD0" w:rsidRPr="003D60A5">
        <w:t>amalgamated</w:t>
      </w:r>
      <w:r w:rsidR="00BC5194" w:rsidRPr="003D60A5">
        <w:t xml:space="preserve"> and split iteratively</w:t>
      </w:r>
      <w:r w:rsidR="00EB6DD0" w:rsidRPr="003D60A5">
        <w:t xml:space="preserve"> </w:t>
      </w:r>
      <w:r w:rsidR="00405C4D" w:rsidRPr="003D60A5">
        <w:t>with</w:t>
      </w:r>
      <w:r w:rsidR="00FD5948" w:rsidRPr="003D60A5">
        <w:t xml:space="preserve"> interpretation and creation of</w:t>
      </w:r>
      <w:r w:rsidR="00BC5194" w:rsidRPr="003D60A5">
        <w:t xml:space="preserve"> </w:t>
      </w:r>
      <w:r w:rsidR="00061748" w:rsidRPr="003D60A5">
        <w:t>candidate</w:t>
      </w:r>
      <w:r w:rsidR="00BC5194" w:rsidRPr="003D60A5">
        <w:t xml:space="preserve"> themes</w:t>
      </w:r>
      <w:r w:rsidR="00996504" w:rsidRPr="003D60A5">
        <w:t>. Codes and then candidate themes</w:t>
      </w:r>
      <w:r w:rsidR="00405C4D" w:rsidRPr="003D60A5">
        <w:t xml:space="preserve"> were </w:t>
      </w:r>
      <w:r w:rsidR="00061748" w:rsidRPr="003D60A5">
        <w:t>reviewed</w:t>
      </w:r>
      <w:r w:rsidR="008131FC" w:rsidRPr="003D60A5">
        <w:t xml:space="preserve"> </w:t>
      </w:r>
      <w:r w:rsidR="00996504" w:rsidRPr="003D60A5">
        <w:t xml:space="preserve">in regular meetings with two other authors experienced in qualitative research (K.I and L.M) where they were discussed </w:t>
      </w:r>
      <w:r w:rsidR="00362946" w:rsidRPr="003D60A5">
        <w:t xml:space="preserve">and adjusted </w:t>
      </w:r>
      <w:r w:rsidR="00BC5194" w:rsidRPr="003D60A5">
        <w:t>using</w:t>
      </w:r>
      <w:r w:rsidR="008131FC" w:rsidRPr="003D60A5">
        <w:t xml:space="preserve"> thematic maps</w:t>
      </w:r>
      <w:r w:rsidR="00405C4D" w:rsidRPr="003D60A5">
        <w:t xml:space="preserve"> </w:t>
      </w:r>
      <w:r w:rsidR="00D52A30" w:rsidRPr="003D60A5">
        <w:t xml:space="preserve">to create </w:t>
      </w:r>
      <w:r w:rsidR="00061748" w:rsidRPr="003D60A5">
        <w:t xml:space="preserve">final </w:t>
      </w:r>
      <w:r w:rsidR="008131FC" w:rsidRPr="003D60A5">
        <w:t xml:space="preserve">themes </w:t>
      </w:r>
      <w:r w:rsidR="009145D6" w:rsidRPr="003D60A5">
        <w:t>grounded in the data</w:t>
      </w:r>
      <w:r w:rsidR="004170BD" w:rsidRPr="003D60A5">
        <w:t>,</w:t>
      </w:r>
      <w:r w:rsidR="009145D6" w:rsidRPr="003D60A5">
        <w:t xml:space="preserve"> </w:t>
      </w:r>
      <w:r w:rsidR="00D52A30" w:rsidRPr="003D60A5">
        <w:t>with</w:t>
      </w:r>
      <w:r w:rsidR="008131FC" w:rsidRPr="003D60A5">
        <w:t xml:space="preserve"> </w:t>
      </w:r>
      <w:r w:rsidR="00061748" w:rsidRPr="003D60A5">
        <w:t>quotes to support claims.</w:t>
      </w:r>
    </w:p>
    <w:p w14:paraId="556B59E7" w14:textId="77777777" w:rsidR="009145D6" w:rsidRPr="003D60A5" w:rsidRDefault="009145D6" w:rsidP="00416C55">
      <w:pPr>
        <w:pStyle w:val="Heading3"/>
        <w:rPr>
          <w:i w:val="0"/>
          <w:u w:val="none"/>
        </w:rPr>
      </w:pPr>
      <w:r w:rsidRPr="003D60A5">
        <w:rPr>
          <w:i w:val="0"/>
          <w:u w:val="none"/>
        </w:rPr>
        <w:t>Data quality</w:t>
      </w:r>
    </w:p>
    <w:p w14:paraId="1264E915" w14:textId="26AD8C5F" w:rsidR="007531BF" w:rsidRPr="003D60A5" w:rsidRDefault="00C00D09" w:rsidP="00724AAE">
      <w:pPr>
        <w:spacing w:line="360" w:lineRule="auto"/>
      </w:pPr>
      <w:r w:rsidRPr="003D60A5">
        <w:t>T</w:t>
      </w:r>
      <w:r w:rsidR="0097170B" w:rsidRPr="003D60A5">
        <w:t xml:space="preserve">he interviewer </w:t>
      </w:r>
      <w:r w:rsidR="007531BF" w:rsidRPr="003D60A5">
        <w:t>N.C.</w:t>
      </w:r>
      <w:r w:rsidR="003A1456" w:rsidRPr="003D60A5">
        <w:t xml:space="preserve"> was not known to any of the participants to limit potential personal influence on recruitment</w:t>
      </w:r>
      <w:r w:rsidRPr="003D60A5">
        <w:t>. T</w:t>
      </w:r>
      <w:r w:rsidR="00115040" w:rsidRPr="003D60A5">
        <w:t xml:space="preserve">o identify </w:t>
      </w:r>
      <w:r w:rsidR="00061748" w:rsidRPr="003D60A5">
        <w:t>the pote</w:t>
      </w:r>
      <w:r w:rsidR="001E256E" w:rsidRPr="003D60A5">
        <w:t>ntial effect</w:t>
      </w:r>
      <w:r w:rsidR="00C21973" w:rsidRPr="003D60A5">
        <w:t xml:space="preserve"> of assumptions</w:t>
      </w:r>
      <w:r w:rsidR="007531BF" w:rsidRPr="003D60A5">
        <w:t>, a reflexivity diary was logged throughout data collection and analysis</w:t>
      </w:r>
      <w:r w:rsidR="00061748" w:rsidRPr="003D60A5">
        <w:t>.</w:t>
      </w:r>
      <w:r w:rsidR="00DF7E5D" w:rsidRPr="003D60A5">
        <w:t xml:space="preserve"> In this diary initial thought was given to habits and socio-cultural values held by the interviewer and analyst (N.C)</w:t>
      </w:r>
      <w:r w:rsidR="00B55D9C" w:rsidRPr="003D60A5">
        <w:t xml:space="preserve"> when planning and conducting interviews</w:t>
      </w:r>
      <w:r w:rsidR="00A75E94" w:rsidRPr="003D60A5">
        <w:t xml:space="preserve"> (including clinical background and consideration that good appe</w:t>
      </w:r>
      <w:r w:rsidR="00B55D9C" w:rsidRPr="003D60A5">
        <w:t>tite is important for health), then how these s</w:t>
      </w:r>
      <w:r w:rsidR="00A75E94" w:rsidRPr="003D60A5">
        <w:t xml:space="preserve">haped analysis and construction of the account of the data. </w:t>
      </w:r>
      <w:r w:rsidRPr="003D60A5">
        <w:t xml:space="preserve">During analysis, N.C had </w:t>
      </w:r>
      <w:r w:rsidRPr="003D60A5">
        <w:lastRenderedPageBreak/>
        <w:t xml:space="preserve">prolonged active engagement with the data; </w:t>
      </w:r>
      <w:r w:rsidR="00A75E94" w:rsidRPr="003D60A5">
        <w:t xml:space="preserve">the </w:t>
      </w:r>
      <w:r w:rsidR="00996504" w:rsidRPr="003D60A5">
        <w:t xml:space="preserve">outputs of </w:t>
      </w:r>
      <w:r w:rsidR="00A75E94" w:rsidRPr="003D60A5">
        <w:t>ongoing analysis</w:t>
      </w:r>
      <w:r w:rsidRPr="003D60A5">
        <w:t>, along with the reflexivity diary</w:t>
      </w:r>
      <w:r w:rsidR="00A75E94" w:rsidRPr="003D60A5">
        <w:t xml:space="preserve"> were discussed in r</w:t>
      </w:r>
      <w:r w:rsidR="00061748" w:rsidRPr="003D60A5">
        <w:t>egular meetings with two other authors</w:t>
      </w:r>
      <w:r w:rsidR="00C74616" w:rsidRPr="003D60A5">
        <w:t xml:space="preserve"> </w:t>
      </w:r>
      <w:r w:rsidR="00061748" w:rsidRPr="003D60A5">
        <w:t>(K.I and L.M)</w:t>
      </w:r>
      <w:r w:rsidRPr="003D60A5">
        <w:t>, enabling</w:t>
      </w:r>
      <w:r w:rsidR="00061748" w:rsidRPr="003D60A5">
        <w:t xml:space="preserve"> debrief, </w:t>
      </w:r>
      <w:r w:rsidR="00397BA1" w:rsidRPr="003D60A5">
        <w:t>alteration of data collection</w:t>
      </w:r>
      <w:r w:rsidRPr="003D60A5">
        <w:t xml:space="preserve"> (</w:t>
      </w:r>
      <w:r w:rsidR="00397BA1" w:rsidRPr="003D60A5">
        <w:t xml:space="preserve">such as directly </w:t>
      </w:r>
      <w:r w:rsidR="00825EFC" w:rsidRPr="003D60A5">
        <w:t>prompting</w:t>
      </w:r>
      <w:r w:rsidR="00397BA1" w:rsidRPr="003D60A5">
        <w:t xml:space="preserve"> men about mood</w:t>
      </w:r>
      <w:r w:rsidRPr="003D60A5">
        <w:t>)</w:t>
      </w:r>
      <w:r w:rsidR="00397BA1" w:rsidRPr="003D60A5">
        <w:t xml:space="preserve">, </w:t>
      </w:r>
      <w:r w:rsidR="00061748" w:rsidRPr="003D60A5">
        <w:t>refinement of themes and further p</w:t>
      </w:r>
      <w:r w:rsidR="00A75E94" w:rsidRPr="003D60A5">
        <w:t>robing on potential assumptions</w:t>
      </w:r>
      <w:r w:rsidR="00397BA1" w:rsidRPr="003D60A5">
        <w:t>.</w:t>
      </w:r>
      <w:r w:rsidR="00A75E94" w:rsidRPr="003D60A5">
        <w:t xml:space="preserve"> </w:t>
      </w:r>
      <w:r w:rsidR="00397BA1" w:rsidRPr="003D60A5">
        <w:t xml:space="preserve">For example, </w:t>
      </w:r>
      <w:r w:rsidR="00996504" w:rsidRPr="003D60A5">
        <w:t>a candidate theme relating to importance of appetite</w:t>
      </w:r>
      <w:r w:rsidR="005D6B96" w:rsidRPr="003D60A5">
        <w:t xml:space="preserve"> was amalgamated</w:t>
      </w:r>
      <w:r w:rsidR="00397BA1" w:rsidRPr="003D60A5">
        <w:t>,</w:t>
      </w:r>
      <w:r w:rsidR="00996504" w:rsidRPr="003D60A5">
        <w:t xml:space="preserve"> as this largely reflected a value of the analyst </w:t>
      </w:r>
      <w:r w:rsidR="002876D2" w:rsidRPr="003D60A5">
        <w:t>(N.C)</w:t>
      </w:r>
      <w:r w:rsidR="005D6B96" w:rsidRPr="003D60A5">
        <w:t xml:space="preserve"> and was not considered</w:t>
      </w:r>
      <w:r w:rsidR="002876D2" w:rsidRPr="003D60A5">
        <w:t xml:space="preserve"> an overarching theme by t</w:t>
      </w:r>
      <w:r w:rsidR="00B55D9C" w:rsidRPr="003D60A5">
        <w:t>he other researchers</w:t>
      </w:r>
      <w:r w:rsidR="008B1D71" w:rsidRPr="003D60A5">
        <w:t>.</w:t>
      </w:r>
      <w:r w:rsidR="002876D2" w:rsidRPr="003D60A5">
        <w:t xml:space="preserve"> </w:t>
      </w:r>
    </w:p>
    <w:p w14:paraId="444E8F43" w14:textId="77777777" w:rsidR="007F3136" w:rsidRPr="003D60A5" w:rsidRDefault="007F3136" w:rsidP="00416C55">
      <w:pPr>
        <w:pStyle w:val="Heading1"/>
      </w:pPr>
      <w:r w:rsidRPr="003D60A5">
        <w:t xml:space="preserve">Results </w:t>
      </w:r>
    </w:p>
    <w:p w14:paraId="14DAE5DE" w14:textId="77777777" w:rsidR="00D00F82" w:rsidRPr="003D60A5" w:rsidRDefault="00D00F82" w:rsidP="00416C55">
      <w:pPr>
        <w:pStyle w:val="Heading2"/>
      </w:pPr>
      <w:r w:rsidRPr="003D60A5">
        <w:t>Participant characteristics</w:t>
      </w:r>
    </w:p>
    <w:p w14:paraId="2CB13809" w14:textId="00EAC3CC" w:rsidR="007F3136" w:rsidRPr="003D60A5" w:rsidRDefault="007D5CEE" w:rsidP="00724AAE">
      <w:pPr>
        <w:spacing w:line="360" w:lineRule="auto"/>
        <w:rPr>
          <w:rFonts w:cstheme="minorHAnsi"/>
        </w:rPr>
      </w:pPr>
      <w:r w:rsidRPr="003D60A5">
        <w:rPr>
          <w:rFonts w:cstheme="minorHAnsi"/>
        </w:rPr>
        <w:t xml:space="preserve">The study included </w:t>
      </w:r>
      <w:r w:rsidR="007F3136" w:rsidRPr="003D60A5">
        <w:rPr>
          <w:rFonts w:cstheme="minorHAnsi"/>
        </w:rPr>
        <w:t>13 participants</w:t>
      </w:r>
      <w:r w:rsidR="009858AF" w:rsidRPr="003D60A5">
        <w:rPr>
          <w:rFonts w:cstheme="minorHAnsi"/>
        </w:rPr>
        <w:t xml:space="preserve"> with an age range of 69 to 83</w:t>
      </w:r>
      <w:r w:rsidR="00970B68" w:rsidRPr="003D60A5">
        <w:rPr>
          <w:rFonts w:cstheme="minorHAnsi"/>
        </w:rPr>
        <w:t xml:space="preserve"> years</w:t>
      </w:r>
      <w:r w:rsidR="00897BE3" w:rsidRPr="003D60A5">
        <w:rPr>
          <w:rFonts w:cstheme="minorHAnsi"/>
        </w:rPr>
        <w:t>; eight</w:t>
      </w:r>
      <w:r w:rsidRPr="003D60A5">
        <w:rPr>
          <w:rFonts w:cstheme="minorHAnsi"/>
        </w:rPr>
        <w:t xml:space="preserve"> were female</w:t>
      </w:r>
      <w:r w:rsidR="00263DA5" w:rsidRPr="003D60A5">
        <w:rPr>
          <w:rFonts w:cstheme="minorHAnsi"/>
        </w:rPr>
        <w:t>. Five</w:t>
      </w:r>
      <w:r w:rsidRPr="003D60A5">
        <w:rPr>
          <w:rFonts w:cstheme="minorHAnsi"/>
        </w:rPr>
        <w:t xml:space="preserve"> individuals were living alone, this included </w:t>
      </w:r>
      <w:r w:rsidR="00405C4D" w:rsidRPr="003D60A5">
        <w:rPr>
          <w:rFonts w:cstheme="minorHAnsi"/>
        </w:rPr>
        <w:t>four</w:t>
      </w:r>
      <w:r w:rsidRPr="003D60A5">
        <w:rPr>
          <w:rFonts w:cstheme="minorHAnsi"/>
        </w:rPr>
        <w:t xml:space="preserve"> widows and one single man</w:t>
      </w:r>
      <w:r w:rsidR="00263DA5" w:rsidRPr="003D60A5">
        <w:rPr>
          <w:rFonts w:cstheme="minorHAnsi"/>
        </w:rPr>
        <w:t>;</w:t>
      </w:r>
      <w:r w:rsidR="00824107" w:rsidRPr="003D60A5">
        <w:rPr>
          <w:rFonts w:cstheme="minorHAnsi"/>
        </w:rPr>
        <w:t xml:space="preserve"> all the others were liv</w:t>
      </w:r>
      <w:r w:rsidR="009858AF" w:rsidRPr="003D60A5">
        <w:rPr>
          <w:rFonts w:cstheme="minorHAnsi"/>
        </w:rPr>
        <w:t>ing with their spouse or family</w:t>
      </w:r>
      <w:r w:rsidRPr="003D60A5">
        <w:rPr>
          <w:rFonts w:cstheme="minorHAnsi"/>
        </w:rPr>
        <w:t xml:space="preserve">. </w:t>
      </w:r>
      <w:r w:rsidR="00B32FCD" w:rsidRPr="003D60A5">
        <w:rPr>
          <w:rFonts w:cstheme="minorHAnsi"/>
        </w:rPr>
        <w:t>All of the participants lived within the same region on the south coast of England and were white British; most had undertaken paid employment during their adult life but all were now retired.</w:t>
      </w:r>
      <w:r w:rsidR="003E787A" w:rsidRPr="003D60A5">
        <w:rPr>
          <w:rFonts w:cstheme="minorHAnsi"/>
        </w:rPr>
        <w:t xml:space="preserve"> </w:t>
      </w:r>
      <w:r w:rsidR="00B32FCD" w:rsidRPr="003D60A5">
        <w:rPr>
          <w:rFonts w:cstheme="minorHAnsi"/>
        </w:rPr>
        <w:t>T</w:t>
      </w:r>
      <w:r w:rsidR="003E787A" w:rsidRPr="003D60A5">
        <w:rPr>
          <w:rFonts w:cstheme="minorHAnsi"/>
        </w:rPr>
        <w:t>he purposive sample was drawn from a larger study on frailty an</w:t>
      </w:r>
      <w:r w:rsidR="008C0434" w:rsidRPr="003D60A5">
        <w:rPr>
          <w:rFonts w:cstheme="minorHAnsi"/>
        </w:rPr>
        <w:t xml:space="preserve">d sarcopenia </w:t>
      </w:r>
      <w:r w:rsidR="00FF4F69" w:rsidRPr="003D60A5">
        <w:rPr>
          <w:rFonts w:cstheme="minorHAnsi"/>
        </w:rPr>
        <w:t>screening</w:t>
      </w:r>
      <w:r w:rsidR="008C0434" w:rsidRPr="003D60A5">
        <w:rPr>
          <w:rFonts w:cstheme="minorHAnsi"/>
        </w:rPr>
        <w:t>, the</w:t>
      </w:r>
      <w:r w:rsidR="003E787A" w:rsidRPr="003D60A5">
        <w:rPr>
          <w:rFonts w:cstheme="minorHAnsi"/>
        </w:rPr>
        <w:t>s</w:t>
      </w:r>
      <w:r w:rsidR="008C0434" w:rsidRPr="003D60A5">
        <w:rPr>
          <w:rFonts w:cstheme="minorHAnsi"/>
        </w:rPr>
        <w:t>e</w:t>
      </w:r>
      <w:r w:rsidR="003E787A" w:rsidRPr="003D60A5">
        <w:rPr>
          <w:rFonts w:cstheme="minorHAnsi"/>
        </w:rPr>
        <w:t xml:space="preserve"> and other c</w:t>
      </w:r>
      <w:r w:rsidRPr="003D60A5">
        <w:rPr>
          <w:rFonts w:cstheme="minorHAnsi"/>
        </w:rPr>
        <w:t xml:space="preserve">haracteristics of the </w:t>
      </w:r>
      <w:r w:rsidR="00F85080" w:rsidRPr="003D60A5">
        <w:rPr>
          <w:rFonts w:cstheme="minorHAnsi"/>
        </w:rPr>
        <w:t xml:space="preserve">participants </w:t>
      </w:r>
      <w:r w:rsidR="004A23CC" w:rsidRPr="003D60A5">
        <w:rPr>
          <w:rFonts w:cstheme="minorHAnsi"/>
        </w:rPr>
        <w:t>are summarised in Table 1</w:t>
      </w:r>
      <w:r w:rsidRPr="003D60A5">
        <w:rPr>
          <w:rFonts w:cstheme="minorHAnsi"/>
        </w:rPr>
        <w:t xml:space="preserve">. </w:t>
      </w:r>
    </w:p>
    <w:p w14:paraId="3431B7DC" w14:textId="403F33AA" w:rsidR="00662C70" w:rsidRPr="003D60A5" w:rsidRDefault="00824107" w:rsidP="00724AAE">
      <w:pPr>
        <w:spacing w:line="360" w:lineRule="auto"/>
      </w:pPr>
      <w:r w:rsidRPr="003D60A5">
        <w:t xml:space="preserve">The study included </w:t>
      </w:r>
      <w:r w:rsidR="00CD65A7" w:rsidRPr="003D60A5">
        <w:t>individuals who</w:t>
      </w:r>
      <w:r w:rsidR="00C00D09" w:rsidRPr="003D60A5">
        <w:t xml:space="preserve"> had</w:t>
      </w:r>
      <w:r w:rsidR="00CD65A7" w:rsidRPr="003D60A5">
        <w:t xml:space="preserve"> expressed they had</w:t>
      </w:r>
      <w:r w:rsidRPr="003D60A5">
        <w:t xml:space="preserve"> good </w:t>
      </w:r>
      <w:r w:rsidR="00C00D09" w:rsidRPr="003D60A5">
        <w:t>or</w:t>
      </w:r>
      <w:r w:rsidR="006625E3" w:rsidRPr="003D60A5">
        <w:t xml:space="preserve"> </w:t>
      </w:r>
      <w:r w:rsidRPr="003D60A5">
        <w:t xml:space="preserve">poor </w:t>
      </w:r>
      <w:r w:rsidR="00FB3FB3" w:rsidRPr="003D60A5">
        <w:t xml:space="preserve">current </w:t>
      </w:r>
      <w:r w:rsidRPr="003D60A5">
        <w:t xml:space="preserve">appetite. Individuals with good current appetite reflected on </w:t>
      </w:r>
      <w:r w:rsidR="004A23CC" w:rsidRPr="003D60A5">
        <w:t xml:space="preserve">experience when </w:t>
      </w:r>
      <w:r w:rsidRPr="003D60A5">
        <w:t>it was p</w:t>
      </w:r>
      <w:r w:rsidR="004A23CC" w:rsidRPr="003D60A5">
        <w:t>oor</w:t>
      </w:r>
      <w:r w:rsidRPr="003D60A5">
        <w:t xml:space="preserve">, and those with a poor appetite similarly reflected on times it had been better. </w:t>
      </w:r>
      <w:r w:rsidR="008961C6" w:rsidRPr="003D60A5">
        <w:t>Therefore,</w:t>
      </w:r>
      <w:r w:rsidRPr="003D60A5">
        <w:t xml:space="preserve"> data from all </w:t>
      </w:r>
      <w:r w:rsidR="008C0E56" w:rsidRPr="003D60A5">
        <w:t xml:space="preserve">of the </w:t>
      </w:r>
      <w:r w:rsidRPr="003D60A5">
        <w:t>individuals was used to understand experience</w:t>
      </w:r>
      <w:r w:rsidR="006625E3" w:rsidRPr="003D60A5">
        <w:t>s</w:t>
      </w:r>
      <w:r w:rsidRPr="003D60A5">
        <w:t>.</w:t>
      </w:r>
      <w:r w:rsidR="0076745B" w:rsidRPr="003D60A5">
        <w:t xml:space="preserve"> </w:t>
      </w:r>
      <w:r w:rsidR="003A1456" w:rsidRPr="003D60A5">
        <w:t xml:space="preserve">Common views and experiences were reported </w:t>
      </w:r>
      <w:r w:rsidR="0076745B" w:rsidRPr="003D60A5">
        <w:t xml:space="preserve">across the age range, and </w:t>
      </w:r>
      <w:r w:rsidR="00405C4D" w:rsidRPr="003D60A5">
        <w:t>between</w:t>
      </w:r>
      <w:r w:rsidR="0076745B" w:rsidRPr="003D60A5">
        <w:t xml:space="preserve"> both genders, living alone and with others.</w:t>
      </w:r>
      <w:r w:rsidR="003A1456" w:rsidRPr="003D60A5">
        <w:t xml:space="preserve"> </w:t>
      </w:r>
    </w:p>
    <w:p w14:paraId="102E6D15" w14:textId="4D42EAB4" w:rsidR="00321FBB" w:rsidRPr="003D60A5" w:rsidRDefault="003A1456" w:rsidP="00321FBB">
      <w:pPr>
        <w:spacing w:line="360" w:lineRule="auto"/>
      </w:pPr>
      <w:r w:rsidRPr="003D60A5">
        <w:t xml:space="preserve">The data was analysed </w:t>
      </w:r>
      <w:r w:rsidR="00570B46" w:rsidRPr="003D60A5">
        <w:t xml:space="preserve">resulting in </w:t>
      </w:r>
      <w:r w:rsidR="00516597" w:rsidRPr="003D60A5">
        <w:t>three</w:t>
      </w:r>
      <w:r w:rsidR="00AB7E2A" w:rsidRPr="003D60A5">
        <w:t xml:space="preserve"> main themes </w:t>
      </w:r>
      <w:r w:rsidR="00662C70" w:rsidRPr="003D60A5">
        <w:t>‘</w:t>
      </w:r>
      <w:r w:rsidR="00D844E3" w:rsidRPr="003D60A5">
        <w:t>appetite</w:t>
      </w:r>
      <w:r w:rsidR="00AB7E2A" w:rsidRPr="003D60A5">
        <w:t xml:space="preserve"> is an </w:t>
      </w:r>
      <w:r w:rsidR="00432349" w:rsidRPr="003D60A5">
        <w:t>emotional experience</w:t>
      </w:r>
      <w:r w:rsidR="00662C70" w:rsidRPr="003D60A5">
        <w:t>’</w:t>
      </w:r>
      <w:r w:rsidR="00516597" w:rsidRPr="003D60A5">
        <w:t xml:space="preserve">, </w:t>
      </w:r>
      <w:r w:rsidR="00662C70" w:rsidRPr="003D60A5">
        <w:t>‘</w:t>
      </w:r>
      <w:r w:rsidR="00D844E3" w:rsidRPr="003D60A5">
        <w:t>appetite</w:t>
      </w:r>
      <w:r w:rsidR="000A2E3A" w:rsidRPr="003D60A5">
        <w:t xml:space="preserve"> reflects</w:t>
      </w:r>
      <w:r w:rsidR="00AB7E2A" w:rsidRPr="003D60A5">
        <w:t xml:space="preserve"> a physical need</w:t>
      </w:r>
      <w:r w:rsidR="00662C70" w:rsidRPr="003D60A5">
        <w:t>’</w:t>
      </w:r>
      <w:r w:rsidR="00516597" w:rsidRPr="003D60A5">
        <w:t xml:space="preserve"> and ‘adaption to poor appetite </w:t>
      </w:r>
      <w:r w:rsidR="002A1A93" w:rsidRPr="003D60A5">
        <w:t>aligns with</w:t>
      </w:r>
      <w:r w:rsidR="00516597" w:rsidRPr="003D60A5">
        <w:t xml:space="preserve"> perception</w:t>
      </w:r>
      <w:r w:rsidR="00671E9C" w:rsidRPr="003D60A5">
        <w:t>s</w:t>
      </w:r>
      <w:r w:rsidR="00516597" w:rsidRPr="003D60A5">
        <w:t xml:space="preserve"> of appetite and wider physical health’. The first</w:t>
      </w:r>
      <w:r w:rsidR="00D844E3" w:rsidRPr="003D60A5">
        <w:t xml:space="preserve"> two themes explore two narratives of appetite, its </w:t>
      </w:r>
      <w:r w:rsidR="00542AF3" w:rsidRPr="003D60A5">
        <w:t>change or los</w:t>
      </w:r>
      <w:r w:rsidR="00516597" w:rsidRPr="003D60A5">
        <w:t>s and perceived influences on this</w:t>
      </w:r>
      <w:r w:rsidR="00671E9C" w:rsidRPr="003D60A5">
        <w:t>,</w:t>
      </w:r>
      <w:r w:rsidR="00516597" w:rsidRPr="003D60A5">
        <w:t xml:space="preserve"> interpreted from the data.</w:t>
      </w:r>
      <w:r w:rsidR="00D844E3" w:rsidRPr="003D60A5">
        <w:t xml:space="preserve"> </w:t>
      </w:r>
      <w:r w:rsidR="006F7C18" w:rsidRPr="003D60A5">
        <w:t>Within these narratives the participants largely discussed appetite as a phenomenon overall, with hunger or fullness being aspects of the experience. However, in the narrative of ‘appetite is an emotional experience’ the terms ‘appetite’ and ‘hunger’ were used interchangeably by some</w:t>
      </w:r>
      <w:r w:rsidR="00CA55D3" w:rsidRPr="003D60A5">
        <w:t>,</w:t>
      </w:r>
      <w:r w:rsidR="00DE097E" w:rsidRPr="003D60A5">
        <w:t xml:space="preserve"> making the distinction less clear</w:t>
      </w:r>
      <w:r w:rsidR="006F7C18" w:rsidRPr="003D60A5">
        <w:t>.</w:t>
      </w:r>
      <w:r w:rsidR="00246B7A" w:rsidRPr="003D60A5">
        <w:t xml:space="preserve"> </w:t>
      </w:r>
      <w:r w:rsidR="00321FBB" w:rsidRPr="003D60A5">
        <w:t>Individuals tended towards coherently using one or other of the two narratives when talking about their appetite and appetite loss. However, some individuals drew on both narratives throughout their discussion and reflections, while others used</w:t>
      </w:r>
      <w:r w:rsidR="000F2150" w:rsidRPr="003D60A5">
        <w:t xml:space="preserve"> each of</w:t>
      </w:r>
      <w:r w:rsidR="00321FBB" w:rsidRPr="003D60A5">
        <w:t xml:space="preserve"> </w:t>
      </w:r>
      <w:r w:rsidR="0085013E" w:rsidRPr="003D60A5">
        <w:t xml:space="preserve">them to describe different aspects of appetite (e.g. </w:t>
      </w:r>
      <w:r w:rsidR="00321FBB" w:rsidRPr="003D60A5">
        <w:t>dr</w:t>
      </w:r>
      <w:r w:rsidR="0085013E" w:rsidRPr="003D60A5">
        <w:t>awing</w:t>
      </w:r>
      <w:r w:rsidR="00321FBB" w:rsidRPr="003D60A5">
        <w:t xml:space="preserve"> on one narrative to explain what they considered appetite to be, then changing to the other narrative to describe their experience of appetite loss</w:t>
      </w:r>
      <w:r w:rsidR="0085013E" w:rsidRPr="003D60A5">
        <w:t>)</w:t>
      </w:r>
      <w:r w:rsidR="00321FBB" w:rsidRPr="003D60A5">
        <w:t xml:space="preserve">. </w:t>
      </w:r>
      <w:r w:rsidR="00516597" w:rsidRPr="003D60A5">
        <w:t xml:space="preserve">The third theme gives </w:t>
      </w:r>
      <w:r w:rsidR="00516597" w:rsidRPr="003D60A5">
        <w:lastRenderedPageBreak/>
        <w:t>an account of adaptive behaviours to poor appetite and their relationship with the narratives of appetite loss and wider perceptions of physical health.</w:t>
      </w:r>
    </w:p>
    <w:p w14:paraId="01D822B2" w14:textId="7A62C3EF" w:rsidR="00D00F82" w:rsidRPr="003D60A5" w:rsidRDefault="00C7028E" w:rsidP="00416C55">
      <w:pPr>
        <w:pStyle w:val="Heading2"/>
        <w:rPr>
          <w:i/>
        </w:rPr>
      </w:pPr>
      <w:r w:rsidRPr="003D60A5">
        <w:rPr>
          <w:i/>
        </w:rPr>
        <w:t>Theme 1: A</w:t>
      </w:r>
      <w:r w:rsidR="00EC50FF" w:rsidRPr="003D60A5">
        <w:rPr>
          <w:i/>
        </w:rPr>
        <w:t>ppetite i</w:t>
      </w:r>
      <w:r w:rsidR="00D00F82" w:rsidRPr="003D60A5">
        <w:rPr>
          <w:i/>
        </w:rPr>
        <w:t xml:space="preserve">s an </w:t>
      </w:r>
      <w:r w:rsidR="00432349" w:rsidRPr="003D60A5">
        <w:rPr>
          <w:i/>
        </w:rPr>
        <w:t xml:space="preserve">emotional </w:t>
      </w:r>
      <w:r w:rsidR="00D00F82" w:rsidRPr="003D60A5">
        <w:rPr>
          <w:i/>
        </w:rPr>
        <w:t>experience</w:t>
      </w:r>
    </w:p>
    <w:p w14:paraId="4BC9E5E9" w14:textId="1C774F1D" w:rsidR="006F7C18" w:rsidRPr="003D60A5" w:rsidRDefault="006F7C18" w:rsidP="006F7C18">
      <w:pPr>
        <w:spacing w:line="360" w:lineRule="auto"/>
      </w:pPr>
      <w:r w:rsidRPr="003D60A5">
        <w:t>This narrative included descriptions of thoughts and feelings to portray appetite.</w:t>
      </w:r>
      <w:r w:rsidR="00542545" w:rsidRPr="003D60A5">
        <w:t xml:space="preserve"> The terms ‘hunger’ and ‘appetite’ interchangeably encompassed </w:t>
      </w:r>
      <w:r w:rsidRPr="003D60A5">
        <w:t>escalating positive thoughts and feelings towards food, such as anticipation and excitement, which drove a</w:t>
      </w:r>
      <w:r w:rsidR="000D112F" w:rsidRPr="003D60A5">
        <w:t xml:space="preserve"> pleasurable</w:t>
      </w:r>
      <w:r w:rsidRPr="003D60A5">
        <w:t xml:space="preserve"> </w:t>
      </w:r>
      <w:r w:rsidR="000D112F" w:rsidRPr="003D60A5">
        <w:t>desire to eat</w:t>
      </w:r>
      <w:r w:rsidRPr="003D60A5">
        <w:t xml:space="preserve">. </w:t>
      </w:r>
      <w:r w:rsidR="00542545" w:rsidRPr="003D60A5">
        <w:t xml:space="preserve">For some, if let to go too far, the thoughts and feelings became a force that instigated eating ‘the wrong things’ and so required an element of control. </w:t>
      </w:r>
    </w:p>
    <w:p w14:paraId="1B85EF91" w14:textId="77777777" w:rsidR="006F7C18" w:rsidRPr="003D60A5" w:rsidRDefault="006F7C18" w:rsidP="00DE097E">
      <w:pPr>
        <w:spacing w:line="360" w:lineRule="auto"/>
        <w:ind w:left="720"/>
      </w:pPr>
      <w:r w:rsidRPr="003D60A5">
        <w:rPr>
          <w:i/>
          <w:iCs/>
        </w:rPr>
        <w:t xml:space="preserve"> “Oh, my appetite is, oh I fancy that. That’s appetite to me... Fancying for me, and appetite is way before I get hungry. Yeah, way before, I think to myself do you know what, ‘cause we say oh what we fancy for tea tonight.” </w:t>
      </w:r>
      <w:r w:rsidRPr="003D60A5">
        <w:t>(Woman aged 72, living with family).</w:t>
      </w:r>
    </w:p>
    <w:p w14:paraId="7C4451EF" w14:textId="5548215E" w:rsidR="006F7C18" w:rsidRPr="003D60A5" w:rsidRDefault="006F7C18" w:rsidP="00DE097E">
      <w:pPr>
        <w:spacing w:line="360" w:lineRule="auto"/>
        <w:ind w:left="720"/>
      </w:pPr>
      <w:r w:rsidRPr="003D60A5">
        <w:rPr>
          <w:i/>
          <w:iCs/>
        </w:rPr>
        <w:t xml:space="preserve">“I think the danger of waiting until you really are hungry is when you eat the wrong things. Because you want to put that in there quickly other than wait for it to cook.” </w:t>
      </w:r>
      <w:r w:rsidR="00DE097E" w:rsidRPr="003D60A5">
        <w:t>(Woman aged 71, living alone).</w:t>
      </w:r>
    </w:p>
    <w:p w14:paraId="283B2728" w14:textId="7E8EFD79" w:rsidR="006F7C18" w:rsidRPr="003D60A5" w:rsidRDefault="006F7C18" w:rsidP="006F7C18">
      <w:pPr>
        <w:spacing w:line="360" w:lineRule="auto"/>
      </w:pPr>
      <w:r w:rsidRPr="003D60A5">
        <w:t xml:space="preserve">Feelings of fullness were considered the product of overindulgence in enjoyed food and related to greed, so </w:t>
      </w:r>
      <w:r w:rsidR="00DE097E" w:rsidRPr="003D60A5">
        <w:t xml:space="preserve">were </w:t>
      </w:r>
      <w:r w:rsidRPr="003D60A5">
        <w:t>often linked with regret.</w:t>
      </w:r>
    </w:p>
    <w:p w14:paraId="13ED76FA" w14:textId="77777777" w:rsidR="006F7C18" w:rsidRPr="003D60A5" w:rsidRDefault="006F7C18" w:rsidP="006F7C18">
      <w:pPr>
        <w:autoSpaceDE w:val="0"/>
        <w:autoSpaceDN w:val="0"/>
        <w:spacing w:line="360" w:lineRule="auto"/>
        <w:ind w:left="720"/>
      </w:pPr>
      <w:r w:rsidRPr="003D60A5">
        <w:rPr>
          <w:i/>
          <w:iCs/>
        </w:rPr>
        <w:t xml:space="preserve">“Somebody just being greedy and eating too much and then I’m full up, I can’t finish eating it [laughs], I don’t know… I’ve eaten too much and I wished I hadn’t, and we all do that don’t we?” </w:t>
      </w:r>
      <w:r w:rsidRPr="003D60A5">
        <w:t>(Woman aged 71, living alone).</w:t>
      </w:r>
    </w:p>
    <w:p w14:paraId="4EA6A730" w14:textId="29EEC6AE" w:rsidR="007F3136" w:rsidRPr="003D60A5" w:rsidRDefault="006B7390" w:rsidP="00724AAE">
      <w:pPr>
        <w:spacing w:line="360" w:lineRule="auto"/>
        <w:rPr>
          <w:rFonts w:cstheme="minorHAnsi"/>
        </w:rPr>
      </w:pPr>
      <w:r w:rsidRPr="003D60A5">
        <w:rPr>
          <w:rFonts w:cstheme="minorHAnsi"/>
        </w:rPr>
        <w:t>A</w:t>
      </w:r>
      <w:r w:rsidR="007F3136" w:rsidRPr="003D60A5">
        <w:rPr>
          <w:rFonts w:cstheme="minorHAnsi"/>
        </w:rPr>
        <w:t xml:space="preserve">ppetite loss </w:t>
      </w:r>
      <w:r w:rsidR="009F63AF" w:rsidRPr="003D60A5">
        <w:rPr>
          <w:rFonts w:cstheme="minorHAnsi"/>
        </w:rPr>
        <w:t xml:space="preserve">was </w:t>
      </w:r>
      <w:r w:rsidR="0034790F" w:rsidRPr="003D60A5">
        <w:rPr>
          <w:rFonts w:cstheme="minorHAnsi"/>
        </w:rPr>
        <w:t xml:space="preserve">described as </w:t>
      </w:r>
      <w:r w:rsidR="003877BD" w:rsidRPr="003D60A5">
        <w:rPr>
          <w:rFonts w:cstheme="minorHAnsi"/>
        </w:rPr>
        <w:t>the</w:t>
      </w:r>
      <w:r w:rsidR="009F63AF" w:rsidRPr="003D60A5">
        <w:rPr>
          <w:rFonts w:cstheme="minorHAnsi"/>
        </w:rPr>
        <w:t xml:space="preserve"> struggle</w:t>
      </w:r>
      <w:r w:rsidR="007F3136" w:rsidRPr="003D60A5">
        <w:rPr>
          <w:rFonts w:cstheme="minorHAnsi"/>
        </w:rPr>
        <w:t xml:space="preserve"> to initiate eating due to negative thoughts and feelings</w:t>
      </w:r>
      <w:r w:rsidR="00CF50A7" w:rsidRPr="003D60A5">
        <w:rPr>
          <w:rFonts w:cstheme="minorHAnsi"/>
        </w:rPr>
        <w:t xml:space="preserve"> about food, </w:t>
      </w:r>
      <w:r w:rsidR="00960BB8" w:rsidRPr="003D60A5">
        <w:rPr>
          <w:rFonts w:cstheme="minorHAnsi"/>
        </w:rPr>
        <w:t>including</w:t>
      </w:r>
      <w:r w:rsidR="00CF50A7" w:rsidRPr="003D60A5">
        <w:rPr>
          <w:rFonts w:cstheme="minorHAnsi"/>
        </w:rPr>
        <w:t xml:space="preserve"> its sight, smell or taste</w:t>
      </w:r>
      <w:r w:rsidR="00824107" w:rsidRPr="003D60A5">
        <w:rPr>
          <w:rFonts w:cstheme="minorHAnsi"/>
        </w:rPr>
        <w:t>.</w:t>
      </w:r>
      <w:r w:rsidR="005A724B" w:rsidRPr="003D60A5">
        <w:rPr>
          <w:rFonts w:cstheme="minorHAnsi"/>
        </w:rPr>
        <w:t xml:space="preserve"> For</w:t>
      </w:r>
      <w:r w:rsidR="00CF50A7" w:rsidRPr="003D60A5">
        <w:rPr>
          <w:rFonts w:ascii="Calibri" w:hAnsi="Calibri" w:cs="Calibri"/>
        </w:rPr>
        <w:t xml:space="preserve"> </w:t>
      </w:r>
      <w:r w:rsidR="005A724B" w:rsidRPr="003D60A5">
        <w:rPr>
          <w:rFonts w:ascii="Calibri" w:hAnsi="Calibri" w:cs="Calibri"/>
        </w:rPr>
        <w:t>some,</w:t>
      </w:r>
      <w:r w:rsidR="008C0434" w:rsidRPr="003D60A5">
        <w:rPr>
          <w:rFonts w:ascii="Calibri" w:hAnsi="Calibri" w:cs="Calibri"/>
        </w:rPr>
        <w:t xml:space="preserve"> </w:t>
      </w:r>
      <w:r w:rsidR="00CF50A7" w:rsidRPr="003D60A5">
        <w:rPr>
          <w:rFonts w:ascii="Calibri" w:hAnsi="Calibri" w:cs="Calibri"/>
        </w:rPr>
        <w:t xml:space="preserve">these negative feelings fostered a general </w:t>
      </w:r>
      <w:r w:rsidR="005A724B" w:rsidRPr="003D60A5">
        <w:rPr>
          <w:rFonts w:ascii="Calibri" w:hAnsi="Calibri" w:cs="Calibri"/>
        </w:rPr>
        <w:t>disinterest in food and cooking</w:t>
      </w:r>
      <w:r w:rsidR="00CA55D3" w:rsidRPr="003D60A5">
        <w:rPr>
          <w:rFonts w:ascii="Calibri" w:hAnsi="Calibri" w:cs="Calibri"/>
        </w:rPr>
        <w:t>,</w:t>
      </w:r>
      <w:r w:rsidR="005A724B" w:rsidRPr="003D60A5">
        <w:rPr>
          <w:rFonts w:ascii="Calibri" w:hAnsi="Calibri" w:cs="Calibri"/>
        </w:rPr>
        <w:t xml:space="preserve"> whereas other individuals still took the trouble to prepare a meal out of routine or habit.</w:t>
      </w:r>
    </w:p>
    <w:p w14:paraId="13D5D715" w14:textId="3AF52A02" w:rsidR="00343561" w:rsidRPr="003D60A5" w:rsidRDefault="00343561" w:rsidP="00343561">
      <w:pPr>
        <w:pStyle w:val="Participant"/>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20"/>
      </w:pPr>
      <w:r w:rsidRPr="003D60A5">
        <w:rPr>
          <w:i/>
        </w:rPr>
        <w:t>“</w:t>
      </w:r>
      <w:r w:rsidR="00B73B4D" w:rsidRPr="003D60A5">
        <w:rPr>
          <w:i/>
        </w:rPr>
        <w:t>Sometimes</w:t>
      </w:r>
      <w:r w:rsidRPr="003D60A5">
        <w:rPr>
          <w:i/>
        </w:rPr>
        <w:t xml:space="preserve"> when my meal has been cooked I look at it and I can’t even think about eating it... I sort of go that’s it I can’t eat this”.  </w:t>
      </w:r>
      <w:r w:rsidRPr="003D60A5">
        <w:t>(Woman aged 72, living with family).</w:t>
      </w:r>
    </w:p>
    <w:p w14:paraId="50EC038F" w14:textId="403AE9FC" w:rsidR="000A2E3A" w:rsidRPr="003D60A5" w:rsidRDefault="003A5657" w:rsidP="000A2E3A">
      <w:pPr>
        <w:pStyle w:val="Heading3"/>
      </w:pPr>
      <w:r w:rsidRPr="003D60A5">
        <w:t>Mood</w:t>
      </w:r>
      <w:r w:rsidR="00AA503B" w:rsidRPr="003D60A5">
        <w:t xml:space="preserve"> impacts appetite and has a relationship with </w:t>
      </w:r>
      <w:r w:rsidR="00800759" w:rsidRPr="003D60A5">
        <w:t>food</w:t>
      </w:r>
    </w:p>
    <w:p w14:paraId="0679FDC7" w14:textId="398D2D5F" w:rsidR="00EE49C5" w:rsidRPr="003D60A5" w:rsidRDefault="008419E8" w:rsidP="00EE49C5">
      <w:pPr>
        <w:spacing w:line="360" w:lineRule="auto"/>
      </w:pPr>
      <w:r w:rsidRPr="003D60A5">
        <w:rPr>
          <w:rFonts w:cstheme="minorHAnsi"/>
        </w:rPr>
        <w:t>Mo</w:t>
      </w:r>
      <w:r w:rsidR="00C1554A" w:rsidRPr="003D60A5">
        <w:rPr>
          <w:rFonts w:cstheme="minorHAnsi"/>
        </w:rPr>
        <w:t>od and</w:t>
      </w:r>
      <w:r w:rsidR="00EE49C5" w:rsidRPr="003D60A5">
        <w:rPr>
          <w:rFonts w:cstheme="minorHAnsi"/>
        </w:rPr>
        <w:t xml:space="preserve"> wellbeing were </w:t>
      </w:r>
      <w:r w:rsidR="00591DFA" w:rsidRPr="003D60A5">
        <w:rPr>
          <w:rFonts w:cstheme="minorHAnsi"/>
        </w:rPr>
        <w:t>important in</w:t>
      </w:r>
      <w:r w:rsidR="00EE49C5" w:rsidRPr="003D60A5">
        <w:rPr>
          <w:rFonts w:cstheme="minorHAnsi"/>
        </w:rPr>
        <w:t xml:space="preserve"> the emotional experience of appetite. </w:t>
      </w:r>
      <w:r w:rsidR="00EE49C5" w:rsidRPr="003D60A5">
        <w:t xml:space="preserve">Mostly, females expressed opinions about </w:t>
      </w:r>
      <w:r w:rsidR="00CD65A7" w:rsidRPr="003D60A5">
        <w:t xml:space="preserve">a range of </w:t>
      </w:r>
      <w:r w:rsidR="00EE49C5" w:rsidRPr="003D60A5">
        <w:t>mood</w:t>
      </w:r>
      <w:r w:rsidR="00CD65A7" w:rsidRPr="003D60A5">
        <w:t xml:space="preserve"> states</w:t>
      </w:r>
      <w:r w:rsidR="00EE49C5" w:rsidRPr="003D60A5">
        <w:t xml:space="preserve">, while men tended to link with a clinical diagnosis of depression or stress. Largely, negative emotions were inhibitory to appetite, related to loss of the desire to eat or enjoyment of food consumed and included descriptions of stress, feeling low, anger and anxiety. Some participants described a complex </w:t>
      </w:r>
      <w:r w:rsidR="00276615" w:rsidRPr="003D60A5">
        <w:t>two-way</w:t>
      </w:r>
      <w:r w:rsidR="00EE49C5" w:rsidRPr="003D60A5">
        <w:t xml:space="preserve"> relationship between mood and </w:t>
      </w:r>
      <w:r w:rsidR="00EE49C5" w:rsidRPr="003D60A5">
        <w:lastRenderedPageBreak/>
        <w:t>eating, where mood state affected the experience of appetite and food choice, and the</w:t>
      </w:r>
      <w:r w:rsidR="00671E9C" w:rsidRPr="003D60A5">
        <w:t>n the</w:t>
      </w:r>
      <w:r w:rsidR="00EE49C5" w:rsidRPr="003D60A5">
        <w:t xml:space="preserve"> consumption of certain foods changed mood state.</w:t>
      </w:r>
      <w:r w:rsidR="00251A2F" w:rsidRPr="003D60A5">
        <w:t xml:space="preserve"> </w:t>
      </w:r>
      <w:r w:rsidR="005B284B" w:rsidRPr="003D60A5">
        <w:t xml:space="preserve">The most common instance </w:t>
      </w:r>
      <w:r w:rsidR="00F326B8" w:rsidRPr="003D60A5">
        <w:t xml:space="preserve">of </w:t>
      </w:r>
      <w:r w:rsidR="00671E9C" w:rsidRPr="003D60A5">
        <w:t>this</w:t>
      </w:r>
      <w:r w:rsidR="00F326B8" w:rsidRPr="003D60A5">
        <w:t xml:space="preserve"> was</w:t>
      </w:r>
      <w:r w:rsidR="00374A26" w:rsidRPr="003D60A5">
        <w:t xml:space="preserve"> </w:t>
      </w:r>
      <w:r w:rsidR="00F326B8" w:rsidRPr="003D60A5">
        <w:t>the consumption</w:t>
      </w:r>
      <w:r w:rsidR="005B284B" w:rsidRPr="003D60A5">
        <w:t xml:space="preserve"> of</w:t>
      </w:r>
      <w:r w:rsidR="00251A2F" w:rsidRPr="003D60A5">
        <w:t xml:space="preserve"> </w:t>
      </w:r>
      <w:r w:rsidR="00F326B8" w:rsidRPr="003D60A5">
        <w:t>liked</w:t>
      </w:r>
      <w:r w:rsidR="00251A2F" w:rsidRPr="003D60A5">
        <w:t xml:space="preserve"> food lift</w:t>
      </w:r>
      <w:r w:rsidR="00374A26" w:rsidRPr="003D60A5">
        <w:t>ing</w:t>
      </w:r>
      <w:r w:rsidR="00251A2F" w:rsidRPr="003D60A5">
        <w:t xml:space="preserve"> the individual’s mood </w:t>
      </w:r>
      <w:r w:rsidR="005B284B" w:rsidRPr="003D60A5">
        <w:t>in</w:t>
      </w:r>
      <w:r w:rsidR="00251A2F" w:rsidRPr="003D60A5">
        <w:t xml:space="preserve"> a positive </w:t>
      </w:r>
      <w:r w:rsidR="005B284B" w:rsidRPr="003D60A5">
        <w:t>way</w:t>
      </w:r>
      <w:r w:rsidR="000D762C" w:rsidRPr="003D60A5">
        <w:t>, but sometimes the reverse would happen with a lowering of mood.</w:t>
      </w:r>
    </w:p>
    <w:p w14:paraId="110970DF" w14:textId="77777777" w:rsidR="00EE49C5" w:rsidRPr="003D60A5" w:rsidRDefault="00EE49C5" w:rsidP="00EE49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3D60A5">
        <w:rPr>
          <w:rFonts w:cs="Calibri"/>
          <w:i/>
        </w:rPr>
        <w:t>“I mean that spell we were just talking about [“feeling very low”] I didn’t really want food. I made myself eat something but I wasn’t enjoying it. I was just thinking, I’ve got to, I’ve got to have something.”</w:t>
      </w:r>
      <w:r w:rsidRPr="003D60A5">
        <w:rPr>
          <w:rFonts w:cs="Calibri"/>
        </w:rPr>
        <w:t xml:space="preserve"> (Woman aged 83, living alone)</w:t>
      </w:r>
    </w:p>
    <w:p w14:paraId="323BC99E" w14:textId="144ED053" w:rsidR="00EE49C5" w:rsidRPr="003D60A5" w:rsidRDefault="00EE49C5" w:rsidP="00EE49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3D60A5">
        <w:rPr>
          <w:rFonts w:cs="Calibri"/>
          <w:i/>
        </w:rPr>
        <w:t xml:space="preserve"> “I think it’s our mood swings that we eat with, or it’s the eating that causes the mood swings”</w:t>
      </w:r>
      <w:r w:rsidRPr="003D60A5">
        <w:rPr>
          <w:rFonts w:cs="Calibri"/>
        </w:rPr>
        <w:t xml:space="preserve"> (Woman aged 71, living alone)</w:t>
      </w:r>
    </w:p>
    <w:p w14:paraId="2E9AAC70" w14:textId="6150A578" w:rsidR="003A5657" w:rsidRPr="003D60A5" w:rsidRDefault="003A5657" w:rsidP="003A5657">
      <w:pPr>
        <w:pStyle w:val="Heading3"/>
        <w:rPr>
          <w:rFonts w:cs="Calibri"/>
        </w:rPr>
      </w:pPr>
      <w:r w:rsidRPr="003D60A5">
        <w:t>The appeal of food</w:t>
      </w:r>
      <w:r w:rsidR="00671E9C" w:rsidRPr="003D60A5">
        <w:t xml:space="preserve"> is key</w:t>
      </w:r>
      <w:r w:rsidR="00762189" w:rsidRPr="003D60A5">
        <w:t xml:space="preserve"> to appetite</w:t>
      </w:r>
    </w:p>
    <w:p w14:paraId="5BC269AB" w14:textId="1B6D3DF7" w:rsidR="003877BD" w:rsidRPr="003D60A5" w:rsidRDefault="000C4A10" w:rsidP="003877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Calibri" w:hAnsi="Calibri" w:cs="Calibri"/>
        </w:rPr>
      </w:pPr>
      <w:r w:rsidRPr="003D60A5">
        <w:rPr>
          <w:rFonts w:ascii="Calibri" w:hAnsi="Calibri" w:cs="Calibri"/>
        </w:rPr>
        <w:t>T</w:t>
      </w:r>
      <w:r w:rsidR="003877BD" w:rsidRPr="003D60A5">
        <w:rPr>
          <w:rFonts w:ascii="Calibri" w:hAnsi="Calibri" w:cs="Calibri"/>
        </w:rPr>
        <w:t>he appeal</w:t>
      </w:r>
      <w:r w:rsidRPr="003D60A5">
        <w:rPr>
          <w:rFonts w:ascii="Calibri" w:hAnsi="Calibri" w:cs="Calibri"/>
        </w:rPr>
        <w:t xml:space="preserve"> of food, </w:t>
      </w:r>
      <w:r w:rsidR="003877BD" w:rsidRPr="003D60A5">
        <w:rPr>
          <w:rFonts w:ascii="Calibri" w:hAnsi="Calibri" w:cs="Calibri"/>
        </w:rPr>
        <w:t>encompassed sensory appeal, such as presentation of the food, smell and taste, as well as t</w:t>
      </w:r>
      <w:r w:rsidRPr="003D60A5">
        <w:rPr>
          <w:rFonts w:ascii="Calibri" w:hAnsi="Calibri" w:cs="Calibri"/>
        </w:rPr>
        <w:t xml:space="preserve">hinking about food </w:t>
      </w:r>
      <w:r w:rsidR="00FE1A8D" w:rsidRPr="003D60A5">
        <w:rPr>
          <w:rFonts w:ascii="Calibri" w:hAnsi="Calibri" w:cs="Calibri"/>
        </w:rPr>
        <w:t>individuals</w:t>
      </w:r>
      <w:r w:rsidR="00136D15" w:rsidRPr="003D60A5">
        <w:rPr>
          <w:rFonts w:ascii="Calibri" w:hAnsi="Calibri" w:cs="Calibri"/>
        </w:rPr>
        <w:t xml:space="preserve"> </w:t>
      </w:r>
      <w:r w:rsidRPr="003D60A5">
        <w:rPr>
          <w:rFonts w:ascii="Calibri" w:hAnsi="Calibri" w:cs="Calibri"/>
        </w:rPr>
        <w:t xml:space="preserve">liked all impacted upon </w:t>
      </w:r>
      <w:r w:rsidR="00776419" w:rsidRPr="003D60A5">
        <w:rPr>
          <w:rFonts w:ascii="Calibri" w:hAnsi="Calibri" w:cs="Calibri"/>
        </w:rPr>
        <w:t>appetite</w:t>
      </w:r>
      <w:r w:rsidR="003877BD" w:rsidRPr="003D60A5">
        <w:rPr>
          <w:rFonts w:ascii="Calibri" w:hAnsi="Calibri" w:cs="Calibri"/>
        </w:rPr>
        <w:t xml:space="preserve">, </w:t>
      </w:r>
      <w:r w:rsidRPr="003D60A5">
        <w:rPr>
          <w:rFonts w:ascii="Calibri" w:hAnsi="Calibri" w:cs="Calibri"/>
        </w:rPr>
        <w:t>aiding the build-up</w:t>
      </w:r>
      <w:r w:rsidR="003877BD" w:rsidRPr="003D60A5">
        <w:rPr>
          <w:rFonts w:ascii="Calibri" w:hAnsi="Calibri" w:cs="Calibri"/>
        </w:rPr>
        <w:t xml:space="preserve"> </w:t>
      </w:r>
      <w:r w:rsidRPr="003D60A5">
        <w:rPr>
          <w:rFonts w:ascii="Calibri" w:hAnsi="Calibri" w:cs="Calibri"/>
        </w:rPr>
        <w:t xml:space="preserve">of </w:t>
      </w:r>
      <w:r w:rsidR="003877BD" w:rsidRPr="003D60A5">
        <w:rPr>
          <w:rFonts w:ascii="Calibri" w:hAnsi="Calibri" w:cs="Calibri"/>
        </w:rPr>
        <w:t xml:space="preserve">a desire to eat. </w:t>
      </w:r>
      <w:r w:rsidR="00276615" w:rsidRPr="003D60A5">
        <w:rPr>
          <w:rFonts w:ascii="Calibri" w:hAnsi="Calibri" w:cs="Calibri"/>
        </w:rPr>
        <w:t>If</w:t>
      </w:r>
      <w:r w:rsidR="003877BD" w:rsidRPr="003D60A5">
        <w:rPr>
          <w:rFonts w:ascii="Calibri" w:hAnsi="Calibri" w:cs="Calibri"/>
        </w:rPr>
        <w:t xml:space="preserve"> food did not meet expectations</w:t>
      </w:r>
      <w:r w:rsidR="00630E22" w:rsidRPr="003D60A5">
        <w:rPr>
          <w:rFonts w:ascii="Calibri" w:hAnsi="Calibri" w:cs="Calibri"/>
        </w:rPr>
        <w:t xml:space="preserve">, </w:t>
      </w:r>
      <w:r w:rsidR="003877BD" w:rsidRPr="003D60A5">
        <w:rPr>
          <w:rFonts w:ascii="Calibri" w:hAnsi="Calibri" w:cs="Calibri"/>
        </w:rPr>
        <w:t>was disliked,</w:t>
      </w:r>
      <w:r w:rsidR="00630E22" w:rsidRPr="003D60A5">
        <w:rPr>
          <w:rFonts w:ascii="Calibri" w:hAnsi="Calibri" w:cs="Calibri"/>
        </w:rPr>
        <w:t xml:space="preserve"> or </w:t>
      </w:r>
      <w:r w:rsidR="0070144C" w:rsidRPr="003D60A5">
        <w:rPr>
          <w:rFonts w:ascii="Calibri" w:hAnsi="Calibri" w:cs="Calibri"/>
        </w:rPr>
        <w:t>illness</w:t>
      </w:r>
      <w:r w:rsidR="00630E22" w:rsidRPr="003D60A5">
        <w:rPr>
          <w:rFonts w:ascii="Calibri" w:hAnsi="Calibri" w:cs="Calibri"/>
        </w:rPr>
        <w:t xml:space="preserve"> and treatment altered taste in a negative way,</w:t>
      </w:r>
      <w:r w:rsidR="003877BD" w:rsidRPr="003D60A5">
        <w:rPr>
          <w:rFonts w:ascii="Calibri" w:hAnsi="Calibri" w:cs="Calibri"/>
        </w:rPr>
        <w:t xml:space="preserve"> desire to eat</w:t>
      </w:r>
      <w:r w:rsidR="006B7390" w:rsidRPr="003D60A5">
        <w:rPr>
          <w:rFonts w:ascii="Calibri" w:hAnsi="Calibri" w:cs="Calibri"/>
        </w:rPr>
        <w:t xml:space="preserve"> was reduced</w:t>
      </w:r>
      <w:r w:rsidR="003877BD" w:rsidRPr="003D60A5">
        <w:rPr>
          <w:rFonts w:ascii="Calibri" w:hAnsi="Calibri" w:cs="Calibri"/>
        </w:rPr>
        <w:t xml:space="preserve"> due to negative thoughts and feelings.</w:t>
      </w:r>
      <w:r w:rsidR="00FE33D0" w:rsidRPr="003D60A5">
        <w:rPr>
          <w:rFonts w:ascii="Calibri" w:hAnsi="Calibri" w:cs="Calibri"/>
        </w:rPr>
        <w:t xml:space="preserve"> </w:t>
      </w:r>
    </w:p>
    <w:p w14:paraId="4C5C9E49" w14:textId="77777777" w:rsidR="003877BD" w:rsidRPr="003D60A5" w:rsidRDefault="003877BD" w:rsidP="003877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rPr>
      </w:pPr>
      <w:r w:rsidRPr="003D60A5">
        <w:rPr>
          <w:rFonts w:ascii="Calibri" w:hAnsi="Calibri" w:cs="Calibri"/>
          <w:i/>
        </w:rPr>
        <w:t>“I saw his food and thought yeah I’m gonna have some and I did and I thoroughly enjoyed it, you know.”</w:t>
      </w:r>
      <w:r w:rsidRPr="003D60A5">
        <w:rPr>
          <w:rFonts w:ascii="Calibri" w:hAnsi="Calibri" w:cs="Calibri"/>
        </w:rPr>
        <w:t xml:space="preserve"> (Woman aged 83, living with family)</w:t>
      </w:r>
    </w:p>
    <w:p w14:paraId="18313635" w14:textId="42530F12" w:rsidR="003877BD" w:rsidRPr="003D60A5" w:rsidRDefault="003877BD" w:rsidP="0038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3D60A5">
        <w:rPr>
          <w:rFonts w:ascii="Calibri" w:hAnsi="Calibri" w:cs="Calibri"/>
          <w:i/>
        </w:rPr>
        <w:t>“Um, anti-climax I suppose. Oh its dinner time [rubs hands together] … and it arrives and you look at it, [raises up hands and blows out cheeks], I was expecting something nice and it’s not.”</w:t>
      </w:r>
      <w:r w:rsidRPr="003D60A5">
        <w:rPr>
          <w:rFonts w:ascii="Calibri" w:hAnsi="Calibri" w:cs="Calibri"/>
        </w:rPr>
        <w:t xml:space="preserve"> </w:t>
      </w:r>
      <w:r w:rsidRPr="003D60A5">
        <w:rPr>
          <w:rFonts w:cs="Calibri"/>
        </w:rPr>
        <w:t>(Woman aged 71, living alone)</w:t>
      </w:r>
    </w:p>
    <w:p w14:paraId="0775FCFC" w14:textId="5A29C58C" w:rsidR="004F5F3F" w:rsidRPr="003D60A5" w:rsidRDefault="0099216F" w:rsidP="004F5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pPr>
      <w:r w:rsidRPr="003D60A5">
        <w:t>Certain</w:t>
      </w:r>
      <w:r w:rsidR="005745DA" w:rsidRPr="003D60A5">
        <w:t xml:space="preserve"> appealing</w:t>
      </w:r>
      <w:r w:rsidRPr="003D60A5">
        <w:t xml:space="preserve"> f</w:t>
      </w:r>
      <w:r w:rsidR="004F5F3F" w:rsidRPr="003D60A5">
        <w:t xml:space="preserve">oods were often framed as ‘naughty’ when construed through typical public health messaging and so were eaten at the expense of ‘health’. </w:t>
      </w:r>
      <w:r w:rsidR="005745DA" w:rsidRPr="003D60A5">
        <w:t>Consequently</w:t>
      </w:r>
      <w:r w:rsidR="004F5F3F" w:rsidRPr="003D60A5">
        <w:t xml:space="preserve">, individuals also downplayed negative thoughts about being overweight from unhealthy food choices, </w:t>
      </w:r>
      <w:r w:rsidRPr="003D60A5">
        <w:t>which</w:t>
      </w:r>
      <w:r w:rsidR="004F5F3F" w:rsidRPr="003D60A5">
        <w:t xml:space="preserve"> they considered out of their control or too challenging to overcome</w:t>
      </w:r>
      <w:r w:rsidRPr="003D60A5">
        <w:t>, as</w:t>
      </w:r>
      <w:r w:rsidR="00374A26" w:rsidRPr="003D60A5">
        <w:t xml:space="preserve"> these </w:t>
      </w:r>
      <w:r w:rsidR="004F5F3F" w:rsidRPr="003D60A5">
        <w:t xml:space="preserve">unhealthy </w:t>
      </w:r>
      <w:r w:rsidR="00374A26" w:rsidRPr="003D60A5">
        <w:t xml:space="preserve">but appealing </w:t>
      </w:r>
      <w:r w:rsidR="004F5F3F" w:rsidRPr="003D60A5">
        <w:t xml:space="preserve">foods were key to appetite. </w:t>
      </w:r>
    </w:p>
    <w:p w14:paraId="4470A344" w14:textId="77777777" w:rsidR="004F5F3F" w:rsidRPr="003D60A5" w:rsidRDefault="004F5F3F" w:rsidP="004F5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3D60A5">
        <w:rPr>
          <w:rFonts w:cs="Calibri"/>
          <w:i/>
        </w:rPr>
        <w:t>“If I had a choice of food right now it would be a great big jammy donut or a lovely scone full of cream. You see I don’t go for the things I should be going for!”</w:t>
      </w:r>
      <w:r w:rsidRPr="003D60A5">
        <w:rPr>
          <w:rFonts w:cs="Calibri"/>
        </w:rPr>
        <w:t xml:space="preserve"> (Woman aged 83, living with family)</w:t>
      </w:r>
    </w:p>
    <w:p w14:paraId="0A77E03D" w14:textId="09F68B6E" w:rsidR="00100891" w:rsidRPr="003D60A5" w:rsidRDefault="00212F5D" w:rsidP="00100891">
      <w:pPr>
        <w:pStyle w:val="Heading3"/>
      </w:pPr>
      <w:r w:rsidRPr="003D60A5">
        <w:t>Other people and social interactions</w:t>
      </w:r>
      <w:r w:rsidR="005A724B" w:rsidRPr="003D60A5">
        <w:t xml:space="preserve"> can help and hinder appetite</w:t>
      </w:r>
    </w:p>
    <w:p w14:paraId="2DC4BC8F" w14:textId="7B8EC501" w:rsidR="00AF6541" w:rsidRPr="003D60A5" w:rsidRDefault="00AF6541" w:rsidP="00AF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pPr>
      <w:r w:rsidRPr="003D60A5">
        <w:rPr>
          <w:rFonts w:cstheme="minorHAnsi"/>
        </w:rPr>
        <w:t xml:space="preserve">The role of pleasant social interactions with people, in the context of eating in a sociable way was an important part of the </w:t>
      </w:r>
      <w:r w:rsidRPr="003D60A5">
        <w:t xml:space="preserve">build-up of a desire to eat. When participant’s appetite was poor, people close to them (most often a spouse), would react by stating they had noticed a change or try to encourage </w:t>
      </w:r>
      <w:r w:rsidRPr="003D60A5">
        <w:lastRenderedPageBreak/>
        <w:t>eating. Sometimes these interactions fostered feelings of stress and guilt for the participant, as they felt unable to live up to a social pressure and expectation (often well-meaning) to eat a meal, with further escalation of negative feelings.</w:t>
      </w:r>
    </w:p>
    <w:p w14:paraId="6F827EA8" w14:textId="77777777" w:rsidR="00AF6541" w:rsidRPr="003D60A5" w:rsidRDefault="00AF6541" w:rsidP="00AF6541">
      <w:pPr>
        <w:tabs>
          <w:tab w:val="left" w:pos="29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360" w:lineRule="auto"/>
        <w:ind w:left="720"/>
        <w:rPr>
          <w:rFonts w:cs="Calibri"/>
        </w:rPr>
      </w:pPr>
      <w:r w:rsidRPr="003D60A5">
        <w:rPr>
          <w:rFonts w:cs="Calibri"/>
          <w:i/>
        </w:rPr>
        <w:t>“I feel awful, ‘bout that, I don’t, I feel a bit you know they stood out there all that time cooking and that you know.”</w:t>
      </w:r>
      <w:r w:rsidRPr="003D60A5">
        <w:rPr>
          <w:rFonts w:cs="Calibri"/>
        </w:rPr>
        <w:t xml:space="preserve"> (Woman aged 72, living with family)</w:t>
      </w:r>
    </w:p>
    <w:p w14:paraId="7C41E285" w14:textId="4B85B54B" w:rsidR="00AF6541" w:rsidRPr="003D60A5" w:rsidRDefault="00AF6541" w:rsidP="00AF6541">
      <w:pPr>
        <w:spacing w:line="360" w:lineRule="auto"/>
      </w:pPr>
      <w:r w:rsidRPr="003D60A5">
        <w:t>The loss of important people, whether through bereavement or geography was clearly described by some, frequently via impacts on mood driving negative thoughts and feelings. However, a</w:t>
      </w:r>
      <w:r w:rsidRPr="003D60A5">
        <w:rPr>
          <w:rFonts w:ascii="Calibri" w:hAnsi="Calibri" w:cs="Calibri"/>
        </w:rPr>
        <w:t xml:space="preserve">mongst some individuals there was a sense of carrying on, being motivated when coping with loss, which most commonly coincided with reports of a good current level of appetite. </w:t>
      </w:r>
      <w:r w:rsidR="009A5B0B" w:rsidRPr="003D60A5">
        <w:rPr>
          <w:rFonts w:ascii="Calibri" w:hAnsi="Calibri" w:cs="Calibri"/>
        </w:rPr>
        <w:t xml:space="preserve">This motivation to cope in those with a good current level of appetite was also present in broader discussions around coping with difficult or changing circumstances in </w:t>
      </w:r>
      <w:r w:rsidR="00CA55D3" w:rsidRPr="003D60A5">
        <w:rPr>
          <w:rFonts w:ascii="Calibri" w:hAnsi="Calibri" w:cs="Calibri"/>
        </w:rPr>
        <w:t xml:space="preserve">life </w:t>
      </w:r>
      <w:r w:rsidR="009A5B0B" w:rsidRPr="003D60A5">
        <w:rPr>
          <w:rFonts w:ascii="Calibri" w:hAnsi="Calibri" w:cs="Calibri"/>
        </w:rPr>
        <w:t xml:space="preserve">overall. </w:t>
      </w:r>
      <w:r w:rsidRPr="003D60A5">
        <w:t>Importantly, some individuals also did not see bereavement as negatively influential on appetite. This was in the context of the person who had died living with a more restrictive diet, or requiring care. The participants described the practical aspects of being able to plan meals to suit themselves and a release from worry.</w:t>
      </w:r>
    </w:p>
    <w:p w14:paraId="069C1350" w14:textId="623CD356" w:rsidR="00AF6541" w:rsidRPr="003D60A5" w:rsidRDefault="00AF6541" w:rsidP="00AF6541">
      <w:pPr>
        <w:tabs>
          <w:tab w:val="left" w:pos="29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360" w:lineRule="auto"/>
        <w:ind w:left="720"/>
        <w:rPr>
          <w:rFonts w:cs="Calibri"/>
        </w:rPr>
      </w:pPr>
      <w:r w:rsidRPr="003D60A5">
        <w:rPr>
          <w:rFonts w:cs="Calibri"/>
          <w:i/>
        </w:rPr>
        <w:t xml:space="preserve"> “‘Cos if she was here she’d be saying you sit in this chair or you’re coming down for a meal, you know. But I think that sort of kind of, kind of impacted a little bit but she’s done the right thing [moving away]…”</w:t>
      </w:r>
      <w:r w:rsidRPr="003D60A5">
        <w:rPr>
          <w:rFonts w:cs="Calibri"/>
        </w:rPr>
        <w:t xml:space="preserve"> (Woman aged 72, living with family)</w:t>
      </w:r>
    </w:p>
    <w:p w14:paraId="3E8A4D5E" w14:textId="77777777" w:rsidR="009A5B0B" w:rsidRPr="003D60A5" w:rsidRDefault="009A5B0B" w:rsidP="009A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rPr>
      </w:pPr>
      <w:r w:rsidRPr="003D60A5">
        <w:rPr>
          <w:rFonts w:ascii="Calibri" w:hAnsi="Calibri" w:cs="Calibri"/>
          <w:i/>
        </w:rPr>
        <w:t>“You’ve got to carry on, there’s no, you don’t want to be feeling sorry for yourself, you’ve gotta carry on and do things.”</w:t>
      </w:r>
      <w:r w:rsidRPr="003D60A5">
        <w:rPr>
          <w:rFonts w:ascii="Calibri" w:hAnsi="Calibri" w:cs="Calibri"/>
        </w:rPr>
        <w:t xml:space="preserve"> (Woman aged 83, living alone)</w:t>
      </w:r>
    </w:p>
    <w:p w14:paraId="2C9D9571" w14:textId="1BAB9D83" w:rsidR="00AF6541" w:rsidRPr="003D60A5" w:rsidRDefault="00AF6541" w:rsidP="00AF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3D60A5">
        <w:rPr>
          <w:rFonts w:cs="Calibri"/>
          <w:i/>
        </w:rPr>
        <w:t>“Now it’s just me and so I can sort of please myself, if it’s a roast or of it’s a salad or if it’s just a soup or something like that I haven’t got to worry about the other person, yeah so that’s all right yeah</w:t>
      </w:r>
      <w:r w:rsidRPr="003D60A5">
        <w:rPr>
          <w:rFonts w:cs="Calibri"/>
        </w:rPr>
        <w:t>.” (Woman aged 71, living alone)</w:t>
      </w:r>
    </w:p>
    <w:p w14:paraId="305423B7" w14:textId="01CAD7EA" w:rsidR="00897512" w:rsidRPr="003D60A5" w:rsidRDefault="005A724B" w:rsidP="009013B6">
      <w:pPr>
        <w:pStyle w:val="Heading3"/>
      </w:pPr>
      <w:r w:rsidRPr="003D60A5">
        <w:t>Enjoyment of c</w:t>
      </w:r>
      <w:r w:rsidR="00897512" w:rsidRPr="003D60A5">
        <w:t>ooking</w:t>
      </w:r>
      <w:r w:rsidR="009013B6" w:rsidRPr="003D60A5">
        <w:t xml:space="preserve"> can </w:t>
      </w:r>
      <w:r w:rsidRPr="003D60A5">
        <w:t>build up a desire to eat</w:t>
      </w:r>
    </w:p>
    <w:p w14:paraId="347ADE6D" w14:textId="56520A03" w:rsidR="00AF6541" w:rsidRPr="003D60A5" w:rsidRDefault="00897512" w:rsidP="00AF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Calibri" w:hAnsi="Calibri" w:cs="Calibri"/>
        </w:rPr>
      </w:pPr>
      <w:r w:rsidRPr="003D60A5">
        <w:rPr>
          <w:rFonts w:ascii="Calibri" w:hAnsi="Calibri" w:cs="Calibri"/>
        </w:rPr>
        <w:t>The activity o</w:t>
      </w:r>
      <w:r w:rsidR="00DE097E" w:rsidRPr="003D60A5">
        <w:rPr>
          <w:rFonts w:ascii="Calibri" w:hAnsi="Calibri" w:cs="Calibri"/>
        </w:rPr>
        <w:t>f cooking was often referred to and for some</w:t>
      </w:r>
      <w:r w:rsidRPr="003D60A5">
        <w:rPr>
          <w:rFonts w:ascii="Calibri" w:hAnsi="Calibri" w:cs="Calibri"/>
        </w:rPr>
        <w:t xml:space="preserve"> gav</w:t>
      </w:r>
      <w:r w:rsidR="00DE097E" w:rsidRPr="003D60A5">
        <w:rPr>
          <w:rFonts w:ascii="Calibri" w:hAnsi="Calibri" w:cs="Calibri"/>
        </w:rPr>
        <w:t xml:space="preserve">e a sense of accomplishment. This, </w:t>
      </w:r>
      <w:r w:rsidR="00AF6541" w:rsidRPr="003D60A5">
        <w:rPr>
          <w:rFonts w:ascii="Calibri" w:hAnsi="Calibri" w:cs="Calibri"/>
        </w:rPr>
        <w:t>alongside</w:t>
      </w:r>
      <w:r w:rsidRPr="003D60A5">
        <w:rPr>
          <w:rFonts w:ascii="Calibri" w:hAnsi="Calibri" w:cs="Calibri"/>
        </w:rPr>
        <w:t xml:space="preserve"> enjoyable social interaction</w:t>
      </w:r>
      <w:r w:rsidR="00CA55D3" w:rsidRPr="003D60A5">
        <w:rPr>
          <w:rFonts w:ascii="Calibri" w:hAnsi="Calibri" w:cs="Calibri"/>
        </w:rPr>
        <w:t>,</w:t>
      </w:r>
      <w:r w:rsidR="00AF6541" w:rsidRPr="003D60A5">
        <w:rPr>
          <w:rFonts w:ascii="Calibri" w:hAnsi="Calibri" w:cs="Calibri"/>
        </w:rPr>
        <w:t xml:space="preserve"> </w:t>
      </w:r>
      <w:r w:rsidR="00DE097E" w:rsidRPr="003D60A5">
        <w:rPr>
          <w:rFonts w:ascii="Calibri" w:hAnsi="Calibri" w:cs="Calibri"/>
        </w:rPr>
        <w:t xml:space="preserve">which sometimes occurred </w:t>
      </w:r>
      <w:r w:rsidRPr="003D60A5">
        <w:rPr>
          <w:rFonts w:ascii="Calibri" w:hAnsi="Calibri" w:cs="Calibri"/>
        </w:rPr>
        <w:t xml:space="preserve">during the activity, </w:t>
      </w:r>
      <w:r w:rsidR="00AF6541" w:rsidRPr="003D60A5">
        <w:rPr>
          <w:rFonts w:ascii="Calibri" w:hAnsi="Calibri" w:cs="Calibri"/>
        </w:rPr>
        <w:t xml:space="preserve">produced pleasure and reward increasing desire to eat the food prepared. For these individuals, losing the ability to cook added to negative thoughts and feelings about food and lack of desire to eat. However, for others, the </w:t>
      </w:r>
      <w:r w:rsidR="00AF6541" w:rsidRPr="003D60A5">
        <w:t>activity of cooking was more an undertaking of routine rather than a pleasurable activity involving appetite. For them,</w:t>
      </w:r>
      <w:r w:rsidR="009A5B0B" w:rsidRPr="003D60A5">
        <w:t xml:space="preserve"> changes in cooking or meal preparation did not appear to influence their</w:t>
      </w:r>
      <w:r w:rsidR="00AF6541" w:rsidRPr="003D60A5">
        <w:t xml:space="preserve"> negative tho</w:t>
      </w:r>
      <w:r w:rsidR="009A5B0B" w:rsidRPr="003D60A5">
        <w:t>ughts and feelings about food and they continued in the activity</w:t>
      </w:r>
      <w:r w:rsidR="00AF6541" w:rsidRPr="003D60A5">
        <w:t xml:space="preserve">. </w:t>
      </w:r>
    </w:p>
    <w:p w14:paraId="68B3D549" w14:textId="77777777" w:rsidR="00AF6541" w:rsidRPr="003D60A5" w:rsidRDefault="00AF6541" w:rsidP="004E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i/>
        </w:rPr>
      </w:pPr>
      <w:r w:rsidRPr="003D60A5">
        <w:rPr>
          <w:rFonts w:ascii="Calibri" w:hAnsi="Calibri" w:cs="Calibri"/>
          <w:i/>
        </w:rPr>
        <w:lastRenderedPageBreak/>
        <w:t>“I’ve always cooked. Yes, always cooked, yes. The children cook and the grandchildren have always cooked with me as well, so that’s great. Good fun, yes.” (Woman aged 76, living alone)</w:t>
      </w:r>
    </w:p>
    <w:p w14:paraId="560A3B9E" w14:textId="77777777" w:rsidR="00AF6541" w:rsidRPr="003D60A5" w:rsidRDefault="00AF6541" w:rsidP="004E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rPr>
      </w:pPr>
      <w:r w:rsidRPr="003D60A5">
        <w:rPr>
          <w:rFonts w:ascii="Calibri" w:hAnsi="Calibri" w:cs="Calibri"/>
          <w:i/>
        </w:rPr>
        <w:t>“Well it’s just, yeah I think before I broke me arm I used to do say 80% of the cooking, so I would prepare, I would get it ready ask the wife what she wanted, yeah give me something to do. But now I just [blows out cheeks].”</w:t>
      </w:r>
      <w:r w:rsidRPr="003D60A5">
        <w:rPr>
          <w:rFonts w:ascii="Calibri" w:hAnsi="Calibri" w:cs="Calibri"/>
        </w:rPr>
        <w:t xml:space="preserve"> (Man aged 71, living with spouse)</w:t>
      </w:r>
    </w:p>
    <w:p w14:paraId="619DFE07" w14:textId="517859CD" w:rsidR="00AF6541" w:rsidRPr="003D60A5" w:rsidRDefault="00AF6541" w:rsidP="004E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76"/>
        <w:rPr>
          <w:rFonts w:ascii="Calibri" w:hAnsi="Calibri" w:cs="Calibri"/>
        </w:rPr>
      </w:pPr>
      <w:r w:rsidRPr="003D60A5">
        <w:rPr>
          <w:rFonts w:ascii="Calibri" w:hAnsi="Calibri" w:cs="Calibri"/>
          <w:i/>
        </w:rPr>
        <w:t>“You feel you should eat don’t you? And I get it ready and I look at it and think, aaah I don’t really want it so I won’t have that….</w:t>
      </w:r>
      <w:r w:rsidRPr="003D60A5">
        <w:rPr>
          <w:i/>
        </w:rPr>
        <w:t xml:space="preserve"> </w:t>
      </w:r>
      <w:r w:rsidRPr="003D60A5">
        <w:rPr>
          <w:rFonts w:ascii="Calibri" w:hAnsi="Calibri" w:cs="Calibri"/>
          <w:i/>
        </w:rPr>
        <w:t>I don’t want it, don’t like it, don’t want it.</w:t>
      </w:r>
      <w:r w:rsidR="004E1C31" w:rsidRPr="003D60A5">
        <w:rPr>
          <w:rFonts w:ascii="Calibri" w:hAnsi="Calibri" w:cs="Calibri"/>
          <w:i/>
        </w:rPr>
        <w:t xml:space="preserve"> [Interviewer: What makes you feel like you should prepare it?]</w:t>
      </w:r>
      <w:r w:rsidR="004E1C31" w:rsidRPr="003D60A5">
        <w:t xml:space="preserve"> </w:t>
      </w:r>
      <w:r w:rsidR="004E1C31" w:rsidRPr="003D60A5">
        <w:rPr>
          <w:rFonts w:ascii="Calibri" w:hAnsi="Calibri" w:cs="Calibri"/>
          <w:i/>
        </w:rPr>
        <w:t>Well because I know it’s, I suppose it’s</w:t>
      </w:r>
      <w:r w:rsidR="00DE097E" w:rsidRPr="003D60A5">
        <w:rPr>
          <w:rFonts w:ascii="Calibri" w:hAnsi="Calibri" w:cs="Calibri"/>
          <w:i/>
        </w:rPr>
        <w:t xml:space="preserve"> just habit isn’t it?</w:t>
      </w:r>
      <w:r w:rsidRPr="003D60A5">
        <w:rPr>
          <w:rFonts w:ascii="Calibri" w:hAnsi="Calibri" w:cs="Calibri"/>
          <w:i/>
        </w:rPr>
        <w:t>”</w:t>
      </w:r>
      <w:r w:rsidRPr="003D60A5">
        <w:rPr>
          <w:rFonts w:ascii="Calibri" w:hAnsi="Calibri" w:cs="Calibri"/>
        </w:rPr>
        <w:t xml:space="preserve"> (Woman aged 83, living with family)</w:t>
      </w:r>
    </w:p>
    <w:p w14:paraId="0E2CDD57" w14:textId="3E2FFF63" w:rsidR="005117DA" w:rsidRPr="003D60A5" w:rsidRDefault="00EC50FF" w:rsidP="00EC50FF">
      <w:pPr>
        <w:pStyle w:val="Heading2"/>
        <w:rPr>
          <w:i/>
        </w:rPr>
      </w:pPr>
      <w:r w:rsidRPr="003D60A5">
        <w:rPr>
          <w:i/>
        </w:rPr>
        <w:t xml:space="preserve">Theme 2: </w:t>
      </w:r>
      <w:r w:rsidR="00F33CEB" w:rsidRPr="003D60A5">
        <w:rPr>
          <w:i/>
        </w:rPr>
        <w:t>A</w:t>
      </w:r>
      <w:r w:rsidRPr="003D60A5">
        <w:rPr>
          <w:i/>
        </w:rPr>
        <w:t xml:space="preserve">ppetite </w:t>
      </w:r>
      <w:r w:rsidR="0034790F" w:rsidRPr="003D60A5">
        <w:rPr>
          <w:i/>
        </w:rPr>
        <w:t xml:space="preserve">reflects </w:t>
      </w:r>
      <w:r w:rsidR="007F3136" w:rsidRPr="003D60A5">
        <w:rPr>
          <w:i/>
        </w:rPr>
        <w:t xml:space="preserve">a physical </w:t>
      </w:r>
      <w:r w:rsidRPr="003D60A5">
        <w:rPr>
          <w:i/>
        </w:rPr>
        <w:t>need</w:t>
      </w:r>
      <w:r w:rsidR="00F33CEB" w:rsidRPr="003D60A5">
        <w:rPr>
          <w:i/>
        </w:rPr>
        <w:t xml:space="preserve"> </w:t>
      </w:r>
    </w:p>
    <w:p w14:paraId="2B205211" w14:textId="3A2E710B" w:rsidR="008F5EBD" w:rsidRPr="003D60A5" w:rsidRDefault="00167CF1" w:rsidP="008F5EBD">
      <w:pPr>
        <w:spacing w:line="360" w:lineRule="auto"/>
      </w:pPr>
      <w:r w:rsidRPr="003D60A5">
        <w:rPr>
          <w:rFonts w:cstheme="minorHAnsi"/>
        </w:rPr>
        <w:t xml:space="preserve">This </w:t>
      </w:r>
      <w:r w:rsidR="00EC50FF" w:rsidRPr="003D60A5">
        <w:rPr>
          <w:rFonts w:cstheme="minorHAnsi"/>
        </w:rPr>
        <w:t xml:space="preserve">narrative </w:t>
      </w:r>
      <w:r w:rsidRPr="003D60A5">
        <w:rPr>
          <w:rFonts w:cstheme="minorHAnsi"/>
        </w:rPr>
        <w:t>contained</w:t>
      </w:r>
      <w:r w:rsidR="007F3136" w:rsidRPr="003D60A5">
        <w:rPr>
          <w:rFonts w:cstheme="minorHAnsi"/>
        </w:rPr>
        <w:t xml:space="preserve"> phys</w:t>
      </w:r>
      <w:r w:rsidR="00DD4DCE" w:rsidRPr="003D60A5">
        <w:rPr>
          <w:rFonts w:cstheme="minorHAnsi"/>
        </w:rPr>
        <w:t>ical descriptions of bodily</w:t>
      </w:r>
      <w:r w:rsidR="00432349" w:rsidRPr="003D60A5">
        <w:rPr>
          <w:rFonts w:cstheme="minorHAnsi"/>
        </w:rPr>
        <w:t xml:space="preserve"> need</w:t>
      </w:r>
      <w:r w:rsidR="00DD4DCE" w:rsidRPr="003D60A5">
        <w:rPr>
          <w:rFonts w:cstheme="minorHAnsi"/>
        </w:rPr>
        <w:t xml:space="preserve"> to portray appetite</w:t>
      </w:r>
      <w:r w:rsidR="00352F17" w:rsidRPr="003D60A5">
        <w:rPr>
          <w:rFonts w:cstheme="minorHAnsi"/>
        </w:rPr>
        <w:t xml:space="preserve"> </w:t>
      </w:r>
      <w:r w:rsidR="006625E3" w:rsidRPr="003D60A5">
        <w:rPr>
          <w:rFonts w:cstheme="minorHAnsi"/>
        </w:rPr>
        <w:t xml:space="preserve">and </w:t>
      </w:r>
      <w:r w:rsidR="004544A4" w:rsidRPr="003D60A5">
        <w:rPr>
          <w:rFonts w:cstheme="minorHAnsi"/>
        </w:rPr>
        <w:t xml:space="preserve">participants described </w:t>
      </w:r>
      <w:r w:rsidR="006625E3" w:rsidRPr="003D60A5">
        <w:rPr>
          <w:rFonts w:cstheme="minorHAnsi"/>
        </w:rPr>
        <w:t xml:space="preserve">planned </w:t>
      </w:r>
      <w:r w:rsidR="00897BC2" w:rsidRPr="003D60A5">
        <w:rPr>
          <w:rFonts w:cstheme="minorHAnsi"/>
        </w:rPr>
        <w:t>way</w:t>
      </w:r>
      <w:r w:rsidR="00432349" w:rsidRPr="003D60A5">
        <w:rPr>
          <w:rFonts w:cstheme="minorHAnsi"/>
        </w:rPr>
        <w:t>s</w:t>
      </w:r>
      <w:r w:rsidR="00897BC2" w:rsidRPr="003D60A5">
        <w:rPr>
          <w:rFonts w:cstheme="minorHAnsi"/>
        </w:rPr>
        <w:t xml:space="preserve"> of</w:t>
      </w:r>
      <w:r w:rsidR="006625E3" w:rsidRPr="003D60A5">
        <w:rPr>
          <w:rFonts w:cstheme="minorHAnsi"/>
        </w:rPr>
        <w:t xml:space="preserve"> meet</w:t>
      </w:r>
      <w:r w:rsidR="00897BC2" w:rsidRPr="003D60A5">
        <w:rPr>
          <w:rFonts w:cstheme="minorHAnsi"/>
        </w:rPr>
        <w:t>ing</w:t>
      </w:r>
      <w:r w:rsidR="00A933EF" w:rsidRPr="003D60A5">
        <w:rPr>
          <w:rFonts w:cstheme="minorHAnsi"/>
        </w:rPr>
        <w:t xml:space="preserve"> thi</w:t>
      </w:r>
      <w:r w:rsidR="004544A4" w:rsidRPr="003D60A5">
        <w:rPr>
          <w:rFonts w:cstheme="minorHAnsi"/>
        </w:rPr>
        <w:t>s</w:t>
      </w:r>
      <w:r w:rsidR="00A933EF" w:rsidRPr="003D60A5">
        <w:rPr>
          <w:rFonts w:cstheme="minorHAnsi"/>
        </w:rPr>
        <w:t xml:space="preserve"> need</w:t>
      </w:r>
      <w:r w:rsidR="001540FC" w:rsidRPr="003D60A5">
        <w:rPr>
          <w:rFonts w:cstheme="minorHAnsi"/>
        </w:rPr>
        <w:t>, with an importance placed upon maintaining physical health</w:t>
      </w:r>
      <w:r w:rsidR="006625E3" w:rsidRPr="003D60A5">
        <w:rPr>
          <w:rFonts w:cstheme="minorHAnsi"/>
        </w:rPr>
        <w:t>.</w:t>
      </w:r>
      <w:r w:rsidR="00352F17" w:rsidRPr="003D60A5">
        <w:rPr>
          <w:rFonts w:cstheme="minorHAnsi"/>
        </w:rPr>
        <w:t xml:space="preserve"> </w:t>
      </w:r>
    </w:p>
    <w:p w14:paraId="726E747A" w14:textId="7013C034" w:rsidR="006625E3" w:rsidRPr="003D60A5" w:rsidRDefault="006625E3" w:rsidP="004E1C31">
      <w:pPr>
        <w:spacing w:line="360" w:lineRule="auto"/>
        <w:ind w:left="720"/>
      </w:pPr>
      <w:r w:rsidRPr="003D60A5">
        <w:rPr>
          <w:i/>
        </w:rPr>
        <w:t>“Appetite, it means wanting to eat… it’s you know, a bodily function.”</w:t>
      </w:r>
      <w:r w:rsidRPr="003D60A5">
        <w:t xml:space="preserve"> </w:t>
      </w:r>
      <w:r w:rsidR="00EE40AE" w:rsidRPr="003D60A5">
        <w:t>(Woman aged 76, living alone)</w:t>
      </w:r>
    </w:p>
    <w:p w14:paraId="2C99E113" w14:textId="22D96BED" w:rsidR="00DE097E" w:rsidRPr="003D60A5" w:rsidRDefault="00DE097E" w:rsidP="00DE097E">
      <w:pPr>
        <w:spacing w:line="360" w:lineRule="auto"/>
      </w:pPr>
      <w:r w:rsidRPr="003D60A5">
        <w:t>Hunger was a bodily sensation, such as feeling empty or a rumbling stomach, described without thought or emotion linked to it. However, it was most often not felt through proper planning of meals. Feelings of fullness were also a bodily sensa</w:t>
      </w:r>
      <w:r w:rsidR="00CA55D3" w:rsidRPr="003D60A5">
        <w:t>tion but considered unpleasant and</w:t>
      </w:r>
      <w:r w:rsidRPr="003D60A5">
        <w:t xml:space="preserve"> were also largely avoided through proper meal planning.</w:t>
      </w:r>
    </w:p>
    <w:p w14:paraId="265C634E" w14:textId="32D9CB5C" w:rsidR="00DE097E" w:rsidRPr="003D60A5" w:rsidRDefault="00DE097E" w:rsidP="00DE097E">
      <w:pPr>
        <w:autoSpaceDE w:val="0"/>
        <w:autoSpaceDN w:val="0"/>
        <w:spacing w:line="252" w:lineRule="auto"/>
        <w:ind w:firstLine="720"/>
        <w:rPr>
          <w:lang w:eastAsia="en-GB"/>
        </w:rPr>
      </w:pPr>
      <w:r w:rsidRPr="003D60A5">
        <w:rPr>
          <w:lang w:eastAsia="en-GB"/>
        </w:rPr>
        <w:t>“</w:t>
      </w:r>
      <w:r w:rsidRPr="003D60A5">
        <w:rPr>
          <w:i/>
          <w:iCs/>
          <w:lang w:eastAsia="en-GB"/>
        </w:rPr>
        <w:t>Just sort of your tummy feels a bit empty doesn’t it? Yes</w:t>
      </w:r>
      <w:r w:rsidRPr="003D60A5">
        <w:rPr>
          <w:lang w:eastAsia="en-GB"/>
        </w:rPr>
        <w:t>” (Man aged 75, living with spouse)</w:t>
      </w:r>
    </w:p>
    <w:p w14:paraId="0A7143AB" w14:textId="5E06BDFF" w:rsidR="007F3136" w:rsidRPr="003D60A5" w:rsidRDefault="00A933EF" w:rsidP="00FF1328">
      <w:pPr>
        <w:spacing w:before="240" w:line="360" w:lineRule="auto"/>
        <w:rPr>
          <w:rFonts w:cstheme="minorHAnsi"/>
        </w:rPr>
      </w:pPr>
      <w:r w:rsidRPr="003D60A5">
        <w:rPr>
          <w:rFonts w:cstheme="minorHAnsi"/>
        </w:rPr>
        <w:t>A</w:t>
      </w:r>
      <w:r w:rsidR="007F3136" w:rsidRPr="003D60A5">
        <w:rPr>
          <w:rFonts w:cstheme="minorHAnsi"/>
        </w:rPr>
        <w:t xml:space="preserve">ppetite loss </w:t>
      </w:r>
      <w:r w:rsidRPr="003D60A5">
        <w:rPr>
          <w:rFonts w:cstheme="minorHAnsi"/>
        </w:rPr>
        <w:t xml:space="preserve">was </w:t>
      </w:r>
      <w:r w:rsidR="00F41808" w:rsidRPr="003D60A5">
        <w:rPr>
          <w:rFonts w:cstheme="minorHAnsi"/>
        </w:rPr>
        <w:t xml:space="preserve">described as </w:t>
      </w:r>
      <w:r w:rsidR="007F3136" w:rsidRPr="003D60A5">
        <w:rPr>
          <w:rFonts w:cstheme="minorHAnsi"/>
        </w:rPr>
        <w:t>a continued ability to initiate eating</w:t>
      </w:r>
      <w:r w:rsidRPr="003D60A5">
        <w:rPr>
          <w:rFonts w:cstheme="minorHAnsi"/>
        </w:rPr>
        <w:t>,</w:t>
      </w:r>
      <w:r w:rsidR="007F3136" w:rsidRPr="003D60A5">
        <w:rPr>
          <w:rFonts w:cstheme="minorHAnsi"/>
        </w:rPr>
        <w:t xml:space="preserve"> </w:t>
      </w:r>
      <w:r w:rsidRPr="003D60A5">
        <w:rPr>
          <w:rFonts w:cstheme="minorHAnsi"/>
        </w:rPr>
        <w:t xml:space="preserve">with no negative thoughts about food itself, but a reduced capacity from </w:t>
      </w:r>
      <w:r w:rsidR="00C95102" w:rsidRPr="003D60A5">
        <w:rPr>
          <w:rFonts w:cstheme="minorHAnsi"/>
        </w:rPr>
        <w:t xml:space="preserve">early or over </w:t>
      </w:r>
      <w:r w:rsidRPr="003D60A5">
        <w:rPr>
          <w:rFonts w:cstheme="minorHAnsi"/>
        </w:rPr>
        <w:t>fullness. Often individuals did not finish their meal</w:t>
      </w:r>
      <w:r w:rsidR="000544B7" w:rsidRPr="003D60A5">
        <w:rPr>
          <w:rFonts w:cstheme="minorHAnsi"/>
        </w:rPr>
        <w:t>, and some</w:t>
      </w:r>
      <w:r w:rsidRPr="003D60A5">
        <w:rPr>
          <w:rFonts w:cstheme="minorHAnsi"/>
        </w:rPr>
        <w:t xml:space="preserve"> reason</w:t>
      </w:r>
      <w:r w:rsidR="000544B7" w:rsidRPr="003D60A5">
        <w:rPr>
          <w:rFonts w:cstheme="minorHAnsi"/>
        </w:rPr>
        <w:t>ed</w:t>
      </w:r>
      <w:r w:rsidRPr="003D60A5">
        <w:rPr>
          <w:rFonts w:cstheme="minorHAnsi"/>
        </w:rPr>
        <w:t xml:space="preserve"> their fullness was from the</w:t>
      </w:r>
      <w:r w:rsidR="000544B7" w:rsidRPr="003D60A5">
        <w:rPr>
          <w:rFonts w:cstheme="minorHAnsi"/>
        </w:rPr>
        <w:t>ir</w:t>
      </w:r>
      <w:r w:rsidRPr="003D60A5">
        <w:rPr>
          <w:rFonts w:cstheme="minorHAnsi"/>
        </w:rPr>
        <w:t xml:space="preserve"> “stomach shrinking”.</w:t>
      </w:r>
    </w:p>
    <w:p w14:paraId="363DB6D0" w14:textId="1E638771" w:rsidR="00A933EF" w:rsidRPr="003D60A5" w:rsidRDefault="00A933EF" w:rsidP="00724AAE">
      <w:pPr>
        <w:spacing w:line="360" w:lineRule="auto"/>
        <w:ind w:left="720"/>
        <w:rPr>
          <w:rFonts w:cs="Calibri"/>
        </w:rPr>
      </w:pPr>
      <w:r w:rsidRPr="003D60A5">
        <w:rPr>
          <w:rFonts w:cs="Calibri"/>
          <w:i/>
        </w:rPr>
        <w:t>“I got full much quicker than normal I think that is probably the best way to describe it. I just felt that I didn’t want to eat as much as I normally would eat. So I was still eating at the same times, but you know, not as much.”</w:t>
      </w:r>
      <w:r w:rsidRPr="003D60A5">
        <w:rPr>
          <w:rFonts w:cs="Calibri"/>
        </w:rPr>
        <w:t xml:space="preserve"> (Woman aged 77, living alone)</w:t>
      </w:r>
    </w:p>
    <w:p w14:paraId="5577A760" w14:textId="5414B589" w:rsidR="00630E22" w:rsidRPr="003D60A5" w:rsidRDefault="00AA503B" w:rsidP="00352F17">
      <w:pPr>
        <w:pStyle w:val="Heading3"/>
      </w:pPr>
      <w:r w:rsidRPr="003D60A5">
        <w:lastRenderedPageBreak/>
        <w:t>Appetite d</w:t>
      </w:r>
      <w:r w:rsidR="007A12E8" w:rsidRPr="003D60A5">
        <w:t>eclines with a</w:t>
      </w:r>
      <w:r w:rsidR="00352F17" w:rsidRPr="003D60A5">
        <w:t>ge</w:t>
      </w:r>
      <w:r w:rsidR="002F459C" w:rsidRPr="003D60A5">
        <w:t>, illness</w:t>
      </w:r>
      <w:r w:rsidR="007A12E8" w:rsidRPr="003D60A5">
        <w:t xml:space="preserve"> and less activity</w:t>
      </w:r>
    </w:p>
    <w:p w14:paraId="5FCC07A8" w14:textId="2A219DBF" w:rsidR="00456A79" w:rsidRPr="003D60A5" w:rsidRDefault="007A12E8" w:rsidP="00456A79">
      <w:pPr>
        <w:spacing w:line="360" w:lineRule="auto"/>
        <w:rPr>
          <w:rFonts w:cstheme="minorHAnsi"/>
        </w:rPr>
      </w:pPr>
      <w:r w:rsidRPr="003D60A5">
        <w:rPr>
          <w:rFonts w:cstheme="minorHAnsi"/>
        </w:rPr>
        <w:t>Within the reflections of bodily need</w:t>
      </w:r>
      <w:r w:rsidR="00264C20" w:rsidRPr="003D60A5">
        <w:rPr>
          <w:rFonts w:cstheme="minorHAnsi"/>
        </w:rPr>
        <w:t>,</w:t>
      </w:r>
      <w:r w:rsidRPr="003D60A5">
        <w:rPr>
          <w:rFonts w:cstheme="minorHAnsi"/>
        </w:rPr>
        <w:t xml:space="preserve"> </w:t>
      </w:r>
      <w:r w:rsidR="00167CF1" w:rsidRPr="003D60A5">
        <w:rPr>
          <w:rFonts w:cstheme="minorHAnsi"/>
        </w:rPr>
        <w:t>effects of a physical state of ageing</w:t>
      </w:r>
      <w:r w:rsidR="00264C20" w:rsidRPr="003D60A5">
        <w:rPr>
          <w:rFonts w:cstheme="minorHAnsi"/>
        </w:rPr>
        <w:t xml:space="preserve"> were</w:t>
      </w:r>
      <w:r w:rsidR="00167CF1" w:rsidRPr="003D60A5">
        <w:rPr>
          <w:rFonts w:cstheme="minorHAnsi"/>
        </w:rPr>
        <w:t xml:space="preserve"> </w:t>
      </w:r>
      <w:r w:rsidR="00F2427A" w:rsidRPr="003D60A5">
        <w:rPr>
          <w:rFonts w:cstheme="minorHAnsi"/>
        </w:rPr>
        <w:t>considered detrimental</w:t>
      </w:r>
      <w:r w:rsidR="00167CF1" w:rsidRPr="003D60A5">
        <w:rPr>
          <w:rFonts w:cstheme="minorHAnsi"/>
        </w:rPr>
        <w:t xml:space="preserve"> with an expectation of appetite decline</w:t>
      </w:r>
      <w:r w:rsidR="00CC516E" w:rsidRPr="003D60A5">
        <w:rPr>
          <w:rFonts w:cstheme="minorHAnsi"/>
        </w:rPr>
        <w:t>. Participants</w:t>
      </w:r>
      <w:r w:rsidR="00DD4DCE" w:rsidRPr="003D60A5">
        <w:rPr>
          <w:rFonts w:cstheme="minorHAnsi"/>
        </w:rPr>
        <w:t xml:space="preserve"> </w:t>
      </w:r>
      <w:r w:rsidR="00456A79" w:rsidRPr="003D60A5">
        <w:rPr>
          <w:rFonts w:cstheme="minorHAnsi"/>
        </w:rPr>
        <w:t>described</w:t>
      </w:r>
      <w:r w:rsidR="00F2427A" w:rsidRPr="003D60A5">
        <w:rPr>
          <w:rFonts w:cstheme="minorHAnsi"/>
        </w:rPr>
        <w:t xml:space="preserve"> an ageing</w:t>
      </w:r>
      <w:r w:rsidR="00CC516E" w:rsidRPr="003D60A5">
        <w:rPr>
          <w:rFonts w:cstheme="minorHAnsi"/>
        </w:rPr>
        <w:t xml:space="preserve"> </w:t>
      </w:r>
      <w:r w:rsidR="00F2427A" w:rsidRPr="003D60A5">
        <w:rPr>
          <w:rFonts w:cstheme="minorHAnsi"/>
        </w:rPr>
        <w:t xml:space="preserve">body </w:t>
      </w:r>
      <w:r w:rsidR="00CC516E" w:rsidRPr="003D60A5">
        <w:rPr>
          <w:rFonts w:cstheme="minorHAnsi"/>
        </w:rPr>
        <w:t>that just required less</w:t>
      </w:r>
      <w:r w:rsidR="00C43AA6" w:rsidRPr="003D60A5">
        <w:rPr>
          <w:rFonts w:cstheme="minorHAnsi"/>
        </w:rPr>
        <w:t>,</w:t>
      </w:r>
      <w:r w:rsidR="00CC516E" w:rsidRPr="003D60A5">
        <w:rPr>
          <w:rFonts w:cstheme="minorHAnsi"/>
        </w:rPr>
        <w:t xml:space="preserve"> </w:t>
      </w:r>
      <w:r w:rsidR="00456A79" w:rsidRPr="003D60A5">
        <w:rPr>
          <w:rFonts w:cstheme="minorHAnsi"/>
        </w:rPr>
        <w:t>conclusions drawn</w:t>
      </w:r>
      <w:r w:rsidR="00F2427A" w:rsidRPr="003D60A5">
        <w:rPr>
          <w:rFonts w:cstheme="minorHAnsi"/>
        </w:rPr>
        <w:t xml:space="preserve"> </w:t>
      </w:r>
      <w:r w:rsidR="00456A79" w:rsidRPr="003D60A5">
        <w:rPr>
          <w:rFonts w:cstheme="minorHAnsi"/>
        </w:rPr>
        <w:t>by</w:t>
      </w:r>
      <w:r w:rsidR="00F2427A" w:rsidRPr="003D60A5">
        <w:rPr>
          <w:rFonts w:cstheme="minorHAnsi"/>
        </w:rPr>
        <w:t xml:space="preserve"> </w:t>
      </w:r>
      <w:r w:rsidR="00456A79" w:rsidRPr="003D60A5">
        <w:rPr>
          <w:rFonts w:cstheme="minorHAnsi"/>
        </w:rPr>
        <w:t>participants from their</w:t>
      </w:r>
      <w:r w:rsidR="00167CF1" w:rsidRPr="003D60A5">
        <w:rPr>
          <w:rFonts w:cstheme="minorHAnsi"/>
        </w:rPr>
        <w:t xml:space="preserve"> own e</w:t>
      </w:r>
      <w:r w:rsidR="00F2427A" w:rsidRPr="003D60A5">
        <w:rPr>
          <w:rFonts w:cstheme="minorHAnsi"/>
        </w:rPr>
        <w:t>xperience or witnessing others.</w:t>
      </w:r>
      <w:r w:rsidR="00456A79" w:rsidRPr="003D60A5">
        <w:rPr>
          <w:rFonts w:cstheme="minorHAnsi"/>
        </w:rPr>
        <w:t xml:space="preserve"> </w:t>
      </w:r>
    </w:p>
    <w:p w14:paraId="31D9A9F7" w14:textId="716C5624" w:rsidR="00167CF1" w:rsidRPr="003D60A5" w:rsidRDefault="00167CF1" w:rsidP="00167C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rPr>
      </w:pPr>
      <w:r w:rsidRPr="003D60A5">
        <w:rPr>
          <w:rFonts w:ascii="Calibri" w:hAnsi="Calibri" w:cs="Calibri"/>
          <w:i/>
        </w:rPr>
        <w:t>“I find since you</w:t>
      </w:r>
      <w:r w:rsidR="000C7AAB" w:rsidRPr="003D60A5">
        <w:rPr>
          <w:rFonts w:ascii="Calibri" w:hAnsi="Calibri" w:cs="Calibri"/>
          <w:i/>
        </w:rPr>
        <w:t>’</w:t>
      </w:r>
      <w:r w:rsidRPr="003D60A5">
        <w:rPr>
          <w:rFonts w:ascii="Calibri" w:hAnsi="Calibri" w:cs="Calibri"/>
          <w:i/>
        </w:rPr>
        <w:t>r</w:t>
      </w:r>
      <w:r w:rsidR="000C7AAB" w:rsidRPr="003D60A5">
        <w:rPr>
          <w:rFonts w:ascii="Calibri" w:hAnsi="Calibri" w:cs="Calibri"/>
          <w:i/>
        </w:rPr>
        <w:t>e</w:t>
      </w:r>
      <w:r w:rsidRPr="003D60A5">
        <w:rPr>
          <w:rFonts w:ascii="Calibri" w:hAnsi="Calibri" w:cs="Calibri"/>
          <w:i/>
        </w:rPr>
        <w:t xml:space="preserve"> older you don’t need as much to eat, you don’t need it.”</w:t>
      </w:r>
      <w:r w:rsidRPr="003D60A5">
        <w:rPr>
          <w:rFonts w:ascii="Calibri" w:hAnsi="Calibri" w:cs="Calibri"/>
        </w:rPr>
        <w:t xml:space="preserve"> (Woman aged 71, living with spouse)</w:t>
      </w:r>
    </w:p>
    <w:p w14:paraId="4E74AF17" w14:textId="377E9AF7" w:rsidR="000C7AAB" w:rsidRPr="003D60A5" w:rsidRDefault="00F41808" w:rsidP="000C7AAB">
      <w:pPr>
        <w:spacing w:line="360" w:lineRule="auto"/>
        <w:rPr>
          <w:rFonts w:cstheme="minorHAnsi"/>
        </w:rPr>
      </w:pPr>
      <w:r w:rsidRPr="003D60A5">
        <w:rPr>
          <w:rFonts w:cstheme="minorHAnsi"/>
        </w:rPr>
        <w:t>B</w:t>
      </w:r>
      <w:r w:rsidR="003877BD" w:rsidRPr="003D60A5">
        <w:rPr>
          <w:rFonts w:cstheme="minorHAnsi"/>
        </w:rPr>
        <w:t>eing physically active</w:t>
      </w:r>
      <w:r w:rsidRPr="003D60A5">
        <w:rPr>
          <w:rFonts w:cstheme="minorHAnsi"/>
        </w:rPr>
        <w:t xml:space="preserve"> </w:t>
      </w:r>
      <w:r w:rsidR="006D3BDC" w:rsidRPr="003D60A5">
        <w:rPr>
          <w:rFonts w:cstheme="minorHAnsi"/>
        </w:rPr>
        <w:t>was</w:t>
      </w:r>
      <w:r w:rsidRPr="003D60A5">
        <w:rPr>
          <w:rFonts w:cstheme="minorHAnsi"/>
        </w:rPr>
        <w:t xml:space="preserve"> important</w:t>
      </w:r>
      <w:r w:rsidR="003877BD" w:rsidRPr="003D60A5">
        <w:rPr>
          <w:rFonts w:cstheme="minorHAnsi"/>
        </w:rPr>
        <w:t xml:space="preserve">, where </w:t>
      </w:r>
      <w:r w:rsidRPr="003D60A5">
        <w:rPr>
          <w:rFonts w:cstheme="minorHAnsi"/>
        </w:rPr>
        <w:t xml:space="preserve">general </w:t>
      </w:r>
      <w:r w:rsidR="006D3BDC" w:rsidRPr="003D60A5">
        <w:rPr>
          <w:rFonts w:cstheme="minorHAnsi"/>
        </w:rPr>
        <w:t xml:space="preserve">declining levels </w:t>
      </w:r>
      <w:r w:rsidR="00F2427A" w:rsidRPr="003D60A5">
        <w:rPr>
          <w:rFonts w:cstheme="minorHAnsi"/>
        </w:rPr>
        <w:t xml:space="preserve">of </w:t>
      </w:r>
      <w:r w:rsidRPr="003D60A5">
        <w:rPr>
          <w:rFonts w:cstheme="minorHAnsi"/>
        </w:rPr>
        <w:t xml:space="preserve">physical activity </w:t>
      </w:r>
      <w:r w:rsidR="007A12E8" w:rsidRPr="003D60A5">
        <w:rPr>
          <w:rFonts w:cstheme="minorHAnsi"/>
        </w:rPr>
        <w:t xml:space="preserve">and </w:t>
      </w:r>
      <w:r w:rsidR="006D3BDC" w:rsidRPr="003D60A5">
        <w:rPr>
          <w:rFonts w:cstheme="minorHAnsi"/>
        </w:rPr>
        <w:t>using</w:t>
      </w:r>
      <w:r w:rsidRPr="003D60A5">
        <w:rPr>
          <w:rFonts w:cstheme="minorHAnsi"/>
        </w:rPr>
        <w:t xml:space="preserve"> </w:t>
      </w:r>
      <w:r w:rsidR="006D3BDC" w:rsidRPr="003D60A5">
        <w:rPr>
          <w:rFonts w:cstheme="minorHAnsi"/>
        </w:rPr>
        <w:t>less</w:t>
      </w:r>
      <w:r w:rsidRPr="003D60A5">
        <w:rPr>
          <w:rFonts w:cstheme="minorHAnsi"/>
        </w:rPr>
        <w:t xml:space="preserve"> energy</w:t>
      </w:r>
      <w:r w:rsidR="006D3BDC" w:rsidRPr="003D60A5">
        <w:rPr>
          <w:rFonts w:cstheme="minorHAnsi"/>
        </w:rPr>
        <w:t xml:space="preserve"> were reason</w:t>
      </w:r>
      <w:r w:rsidR="00321FBB" w:rsidRPr="003D60A5">
        <w:rPr>
          <w:rFonts w:cstheme="minorHAnsi"/>
        </w:rPr>
        <w:t>s</w:t>
      </w:r>
      <w:r w:rsidR="006D3BDC" w:rsidRPr="003D60A5">
        <w:rPr>
          <w:rFonts w:cstheme="minorHAnsi"/>
        </w:rPr>
        <w:t xml:space="preserve"> for poor appetite. In addition, improvements in </w:t>
      </w:r>
      <w:r w:rsidRPr="003D60A5">
        <w:rPr>
          <w:rFonts w:cstheme="minorHAnsi"/>
        </w:rPr>
        <w:t xml:space="preserve">activity </w:t>
      </w:r>
      <w:r w:rsidR="006D3BDC" w:rsidRPr="003D60A5">
        <w:rPr>
          <w:rFonts w:cstheme="minorHAnsi"/>
        </w:rPr>
        <w:t>level</w:t>
      </w:r>
      <w:r w:rsidRPr="003D60A5">
        <w:rPr>
          <w:rFonts w:cstheme="minorHAnsi"/>
        </w:rPr>
        <w:t xml:space="preserve"> were seen as </w:t>
      </w:r>
      <w:r w:rsidR="000C7AAB" w:rsidRPr="003D60A5">
        <w:rPr>
          <w:rFonts w:cstheme="minorHAnsi"/>
        </w:rPr>
        <w:t>a</w:t>
      </w:r>
      <w:r w:rsidR="006D3BDC" w:rsidRPr="003D60A5">
        <w:rPr>
          <w:rFonts w:cstheme="minorHAnsi"/>
        </w:rPr>
        <w:t>n avenue</w:t>
      </w:r>
      <w:r w:rsidR="000C7AAB" w:rsidRPr="003D60A5">
        <w:rPr>
          <w:rFonts w:cstheme="minorHAnsi"/>
        </w:rPr>
        <w:t xml:space="preserve"> to “build it</w:t>
      </w:r>
      <w:r w:rsidR="006D3BDC" w:rsidRPr="003D60A5">
        <w:rPr>
          <w:rFonts w:cstheme="minorHAnsi"/>
        </w:rPr>
        <w:t xml:space="preserve"> [appetite]</w:t>
      </w:r>
      <w:r w:rsidR="000C7AAB" w:rsidRPr="003D60A5">
        <w:rPr>
          <w:rFonts w:cstheme="minorHAnsi"/>
        </w:rPr>
        <w:t xml:space="preserve"> up”. </w:t>
      </w:r>
      <w:r w:rsidR="00CC516E" w:rsidRPr="003D60A5">
        <w:rPr>
          <w:rFonts w:cstheme="minorHAnsi"/>
        </w:rPr>
        <w:t>Physical illness, symptoms and treatment were also important, relating to</w:t>
      </w:r>
      <w:r w:rsidR="008F5EBD" w:rsidRPr="003D60A5">
        <w:rPr>
          <w:rFonts w:cstheme="minorHAnsi"/>
        </w:rPr>
        <w:t xml:space="preserve"> activity and physical ability</w:t>
      </w:r>
      <w:r w:rsidR="007E577B" w:rsidRPr="003D60A5">
        <w:rPr>
          <w:rFonts w:cstheme="minorHAnsi"/>
        </w:rPr>
        <w:t>, including in food preparation</w:t>
      </w:r>
      <w:r w:rsidR="00CC516E" w:rsidRPr="003D60A5">
        <w:rPr>
          <w:rFonts w:cstheme="minorHAnsi"/>
        </w:rPr>
        <w:t xml:space="preserve">. </w:t>
      </w:r>
    </w:p>
    <w:p w14:paraId="6D6DF140" w14:textId="1F932F99" w:rsidR="000C7AAB" w:rsidRPr="003D60A5" w:rsidRDefault="000C7AAB" w:rsidP="000C7AAB">
      <w:pPr>
        <w:spacing w:line="360" w:lineRule="auto"/>
        <w:ind w:left="720"/>
        <w:rPr>
          <w:rFonts w:cstheme="minorHAnsi"/>
        </w:rPr>
      </w:pPr>
      <w:r w:rsidRPr="003D60A5">
        <w:rPr>
          <w:rFonts w:cstheme="minorHAnsi"/>
          <w:i/>
        </w:rPr>
        <w:t>“I used to do classes and I used to do</w:t>
      </w:r>
      <w:r w:rsidR="00570B46" w:rsidRPr="003D60A5">
        <w:rPr>
          <w:rFonts w:cstheme="minorHAnsi"/>
          <w:i/>
        </w:rPr>
        <w:t xml:space="preserve"> aqua and I used to do lengths…</w:t>
      </w:r>
      <w:r w:rsidRPr="003D60A5">
        <w:rPr>
          <w:rFonts w:cstheme="minorHAnsi"/>
          <w:i/>
        </w:rPr>
        <w:t>then I would eat more for lunch</w:t>
      </w:r>
      <w:r w:rsidR="004A349E" w:rsidRPr="003D60A5">
        <w:rPr>
          <w:rFonts w:cstheme="minorHAnsi"/>
          <w:i/>
        </w:rPr>
        <w:t xml:space="preserve"> o</w:t>
      </w:r>
      <w:r w:rsidRPr="003D60A5">
        <w:rPr>
          <w:rFonts w:cstheme="minorHAnsi"/>
          <w:i/>
        </w:rPr>
        <w:t>r because I was more hungry then. Because I was using, I was exercising wasn’t I?”</w:t>
      </w:r>
      <w:r w:rsidRPr="003D60A5">
        <w:rPr>
          <w:rFonts w:cstheme="minorHAnsi"/>
        </w:rPr>
        <w:t xml:space="preserve"> (Woman aged 83, living alone)</w:t>
      </w:r>
    </w:p>
    <w:p w14:paraId="740BD321" w14:textId="77777777" w:rsidR="007E577B" w:rsidRPr="003D60A5" w:rsidRDefault="007E577B" w:rsidP="007E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rPr>
      </w:pPr>
      <w:r w:rsidRPr="003D60A5">
        <w:rPr>
          <w:rFonts w:ascii="Calibri" w:hAnsi="Calibri" w:cs="Calibri"/>
          <w:i/>
        </w:rPr>
        <w:t xml:space="preserve">“When I broke my arm, because it’s my right hand it was a real nuisance. I was frustrated, angry, and I thought it’s the last thing I needed was that and [husband] helped me a lot. And of course if you’re not doing much for yourself, you’re not hungry” </w:t>
      </w:r>
      <w:r w:rsidRPr="003D60A5">
        <w:rPr>
          <w:rFonts w:ascii="Calibri" w:hAnsi="Calibri" w:cs="Calibri"/>
        </w:rPr>
        <w:t>(Woman aged 71, living with spouse)</w:t>
      </w:r>
    </w:p>
    <w:p w14:paraId="07EB01AA" w14:textId="1071C9B7" w:rsidR="00F41808" w:rsidRPr="003D60A5" w:rsidRDefault="00D41C38" w:rsidP="001540FC">
      <w:pPr>
        <w:pStyle w:val="Heading2"/>
        <w:rPr>
          <w:i/>
        </w:rPr>
      </w:pPr>
      <w:r w:rsidRPr="003D60A5">
        <w:rPr>
          <w:i/>
        </w:rPr>
        <w:t xml:space="preserve">Theme 3: </w:t>
      </w:r>
      <w:r w:rsidR="001540FC" w:rsidRPr="003D60A5">
        <w:rPr>
          <w:i/>
        </w:rPr>
        <w:t xml:space="preserve">Adaption to poor appetite </w:t>
      </w:r>
      <w:r w:rsidR="002A1A93" w:rsidRPr="003D60A5">
        <w:rPr>
          <w:i/>
        </w:rPr>
        <w:t>aligns with</w:t>
      </w:r>
      <w:r w:rsidR="001540FC" w:rsidRPr="003D60A5">
        <w:rPr>
          <w:i/>
        </w:rPr>
        <w:t xml:space="preserve"> </w:t>
      </w:r>
      <w:r w:rsidR="006A779C" w:rsidRPr="003D60A5">
        <w:rPr>
          <w:i/>
        </w:rPr>
        <w:t>perception</w:t>
      </w:r>
      <w:r w:rsidR="00671E9C" w:rsidRPr="003D60A5">
        <w:rPr>
          <w:i/>
        </w:rPr>
        <w:t>s</w:t>
      </w:r>
      <w:r w:rsidR="006A779C" w:rsidRPr="003D60A5">
        <w:rPr>
          <w:i/>
        </w:rPr>
        <w:t xml:space="preserve"> </w:t>
      </w:r>
      <w:r w:rsidR="001540FC" w:rsidRPr="003D60A5">
        <w:rPr>
          <w:i/>
        </w:rPr>
        <w:t>of a</w:t>
      </w:r>
      <w:r w:rsidR="005039CC" w:rsidRPr="003D60A5">
        <w:rPr>
          <w:i/>
        </w:rPr>
        <w:t xml:space="preserve">ppetite and </w:t>
      </w:r>
      <w:r w:rsidR="000D762C" w:rsidRPr="003D60A5">
        <w:rPr>
          <w:i/>
        </w:rPr>
        <w:t xml:space="preserve">wider </w:t>
      </w:r>
      <w:r w:rsidR="005039CC" w:rsidRPr="003D60A5">
        <w:rPr>
          <w:i/>
        </w:rPr>
        <w:t>physical health</w:t>
      </w:r>
      <w:r w:rsidR="001540FC" w:rsidRPr="003D60A5">
        <w:rPr>
          <w:i/>
        </w:rPr>
        <w:t>.</w:t>
      </w:r>
    </w:p>
    <w:p w14:paraId="681CE6E4" w14:textId="7A118C1E" w:rsidR="005039CC" w:rsidRPr="003D60A5" w:rsidRDefault="00374A26" w:rsidP="00800759">
      <w:pPr>
        <w:spacing w:line="360" w:lineRule="auto"/>
      </w:pPr>
      <w:r w:rsidRPr="003D60A5">
        <w:t xml:space="preserve">Individuals described adaptions to their eating behaviour in response to poor appetite, either as </w:t>
      </w:r>
      <w:r w:rsidR="006A779C" w:rsidRPr="003D60A5">
        <w:t>current actions or from memory</w:t>
      </w:r>
      <w:r w:rsidRPr="003D60A5">
        <w:t>. Three main adaptive behaviours were described</w:t>
      </w:r>
      <w:r w:rsidR="00671E9C" w:rsidRPr="003D60A5">
        <w:t>-</w:t>
      </w:r>
      <w:r w:rsidRPr="003D60A5">
        <w:t xml:space="preserve"> seeking out </w:t>
      </w:r>
      <w:r w:rsidR="000734AB" w:rsidRPr="003D60A5">
        <w:t>appealing</w:t>
      </w:r>
      <w:r w:rsidRPr="003D60A5">
        <w:t xml:space="preserve"> food, eating and </w:t>
      </w:r>
      <w:r w:rsidR="00E77206" w:rsidRPr="003D60A5">
        <w:t>subsequently</w:t>
      </w:r>
      <w:r w:rsidRPr="003D60A5">
        <w:t xml:space="preserve"> preparing smaller meals </w:t>
      </w:r>
      <w:r w:rsidR="00091222" w:rsidRPr="003D60A5">
        <w:t xml:space="preserve">or </w:t>
      </w:r>
      <w:r w:rsidRPr="003D60A5">
        <w:t>concealing</w:t>
      </w:r>
      <w:r w:rsidR="005039CC" w:rsidRPr="003D60A5">
        <w:t xml:space="preserve"> the truth. The first</w:t>
      </w:r>
      <w:r w:rsidR="000734AB" w:rsidRPr="003D60A5">
        <w:t xml:space="preserve"> two of these</w:t>
      </w:r>
      <w:r w:rsidRPr="003D60A5">
        <w:t xml:space="preserve"> adaptive</w:t>
      </w:r>
      <w:r w:rsidR="00671E9C" w:rsidRPr="003D60A5">
        <w:t xml:space="preserve"> </w:t>
      </w:r>
      <w:r w:rsidR="00FE1A8D" w:rsidRPr="003D60A5">
        <w:t>behaviours</w:t>
      </w:r>
      <w:r w:rsidRPr="003D60A5">
        <w:t xml:space="preserve"> </w:t>
      </w:r>
      <w:r w:rsidR="006A779C" w:rsidRPr="003D60A5">
        <w:t xml:space="preserve">were </w:t>
      </w:r>
      <w:r w:rsidR="00D36B7E" w:rsidRPr="003D60A5">
        <w:t xml:space="preserve">closely </w:t>
      </w:r>
      <w:r w:rsidR="006A779C" w:rsidRPr="003D60A5">
        <w:t xml:space="preserve">linked to </w:t>
      </w:r>
      <w:r w:rsidR="005039CC" w:rsidRPr="003D60A5">
        <w:t>the two narratives of appetite, while the third, concealing the truth, also related to how appetite loss was prioritised by the individual and people close to them</w:t>
      </w:r>
      <w:r w:rsidR="00671E9C" w:rsidRPr="003D60A5">
        <w:t xml:space="preserve">, </w:t>
      </w:r>
      <w:r w:rsidR="00C43AA6" w:rsidRPr="003D60A5">
        <w:t xml:space="preserve">which </w:t>
      </w:r>
      <w:r w:rsidR="00671E9C" w:rsidRPr="003D60A5">
        <w:t>linked to perceptions of physical health</w:t>
      </w:r>
      <w:r w:rsidR="005039CC" w:rsidRPr="003D60A5">
        <w:t>.</w:t>
      </w:r>
    </w:p>
    <w:p w14:paraId="61D8528E" w14:textId="7CCFDB9A" w:rsidR="005039CC" w:rsidRPr="003D60A5" w:rsidRDefault="005039CC" w:rsidP="005039CC">
      <w:pPr>
        <w:pStyle w:val="Heading3"/>
      </w:pPr>
      <w:r w:rsidRPr="003D60A5">
        <w:t>Perceptions of appetite influence adaptive behaviour to poor appetite</w:t>
      </w:r>
    </w:p>
    <w:p w14:paraId="745E3DA3" w14:textId="7FA9FB54" w:rsidR="00800759" w:rsidRPr="003D60A5" w:rsidRDefault="00800759" w:rsidP="00800759">
      <w:pPr>
        <w:spacing w:line="360" w:lineRule="auto"/>
        <w:rPr>
          <w:rFonts w:cstheme="minorHAnsi"/>
        </w:rPr>
      </w:pPr>
      <w:r w:rsidRPr="003D60A5">
        <w:rPr>
          <w:rFonts w:cstheme="minorHAnsi"/>
        </w:rPr>
        <w:t>When discussing appetite loss</w:t>
      </w:r>
      <w:r w:rsidR="00E77206" w:rsidRPr="003D60A5">
        <w:rPr>
          <w:rFonts w:cstheme="minorHAnsi"/>
        </w:rPr>
        <w:t xml:space="preserve"> using the emotional experience narrative </w:t>
      </w:r>
      <w:r w:rsidRPr="003D60A5">
        <w:rPr>
          <w:rFonts w:cstheme="minorHAnsi"/>
        </w:rPr>
        <w:t>as a</w:t>
      </w:r>
      <w:r w:rsidR="000734AB" w:rsidRPr="003D60A5">
        <w:rPr>
          <w:rFonts w:cstheme="minorHAnsi"/>
        </w:rPr>
        <w:t xml:space="preserve"> struggle to initiate eating due to negative thoughts and feelings about food,</w:t>
      </w:r>
      <w:r w:rsidRPr="003D60A5">
        <w:rPr>
          <w:rFonts w:cstheme="minorHAnsi"/>
        </w:rPr>
        <w:t xml:space="preserve"> individuals would then most often describe seeking out food they</w:t>
      </w:r>
      <w:r w:rsidR="00E77206" w:rsidRPr="003D60A5">
        <w:rPr>
          <w:rFonts w:cstheme="minorHAnsi"/>
        </w:rPr>
        <w:t xml:space="preserve"> continued to fi</w:t>
      </w:r>
      <w:r w:rsidRPr="003D60A5">
        <w:rPr>
          <w:rFonts w:cstheme="minorHAnsi"/>
        </w:rPr>
        <w:t xml:space="preserve">nd </w:t>
      </w:r>
      <w:r w:rsidR="000734AB" w:rsidRPr="003D60A5">
        <w:rPr>
          <w:rFonts w:cstheme="minorHAnsi"/>
        </w:rPr>
        <w:t>appealing</w:t>
      </w:r>
      <w:r w:rsidRPr="003D60A5">
        <w:rPr>
          <w:rFonts w:cstheme="minorHAnsi"/>
        </w:rPr>
        <w:t>. These foods were often considered as “treats” to “tempt” themselves and reignite their appetite.</w:t>
      </w:r>
    </w:p>
    <w:p w14:paraId="5E6F79A5" w14:textId="77777777" w:rsidR="00800759" w:rsidRPr="003D60A5" w:rsidRDefault="00800759" w:rsidP="00800759">
      <w:pPr>
        <w:spacing w:line="360" w:lineRule="auto"/>
        <w:ind w:left="720"/>
        <w:rPr>
          <w:rFonts w:ascii="Calibri" w:hAnsi="Calibri"/>
        </w:rPr>
      </w:pPr>
      <w:r w:rsidRPr="003D60A5">
        <w:rPr>
          <w:rFonts w:ascii="Calibri" w:hAnsi="Calibri"/>
          <w:i/>
        </w:rPr>
        <w:lastRenderedPageBreak/>
        <w:t>“I might just go and have some cheese and biscuits instead of a cooked meal. But that’s all I feel like eating.”</w:t>
      </w:r>
      <w:r w:rsidRPr="003D60A5">
        <w:rPr>
          <w:rFonts w:ascii="Calibri" w:hAnsi="Calibri"/>
        </w:rPr>
        <w:t xml:space="preserve"> (Woman aged 72, living with family)</w:t>
      </w:r>
    </w:p>
    <w:p w14:paraId="6463E636" w14:textId="41E49FB7" w:rsidR="001540FC" w:rsidRPr="003D60A5" w:rsidRDefault="001540FC" w:rsidP="001540FC">
      <w:pPr>
        <w:spacing w:line="360" w:lineRule="auto"/>
        <w:rPr>
          <w:rFonts w:cstheme="minorHAnsi"/>
        </w:rPr>
      </w:pPr>
      <w:r w:rsidRPr="003D60A5">
        <w:t xml:space="preserve">When </w:t>
      </w:r>
      <w:r w:rsidR="00E77206" w:rsidRPr="003D60A5">
        <w:t>individuals used the narrative of appetite reflecting</w:t>
      </w:r>
      <w:r w:rsidRPr="003D60A5">
        <w:t xml:space="preserve"> a bodily need</w:t>
      </w:r>
      <w:r w:rsidR="000734AB" w:rsidRPr="003D60A5">
        <w:t>,</w:t>
      </w:r>
      <w:r w:rsidRPr="003D60A5">
        <w:t xml:space="preserve"> </w:t>
      </w:r>
      <w:r w:rsidR="00E77206" w:rsidRPr="003D60A5">
        <w:t xml:space="preserve">they described </w:t>
      </w:r>
      <w:r w:rsidR="00E77206" w:rsidRPr="003D60A5">
        <w:rPr>
          <w:rFonts w:cstheme="minorHAnsi"/>
        </w:rPr>
        <w:t>feelings of over or early fullness as uncomfortable</w:t>
      </w:r>
      <w:r w:rsidR="008729C2" w:rsidRPr="003D60A5">
        <w:rPr>
          <w:rFonts w:cstheme="minorHAnsi"/>
        </w:rPr>
        <w:t>, so they ate less and</w:t>
      </w:r>
      <w:r w:rsidR="00E77206" w:rsidRPr="003D60A5">
        <w:rPr>
          <w:rFonts w:cstheme="minorHAnsi"/>
        </w:rPr>
        <w:t xml:space="preserve"> subsequently prepared</w:t>
      </w:r>
      <w:r w:rsidR="000734AB" w:rsidRPr="003D60A5">
        <w:rPr>
          <w:rFonts w:cstheme="minorHAnsi"/>
        </w:rPr>
        <w:t xml:space="preserve"> </w:t>
      </w:r>
      <w:r w:rsidR="00E77206" w:rsidRPr="003D60A5">
        <w:rPr>
          <w:rFonts w:cstheme="minorHAnsi"/>
        </w:rPr>
        <w:t>smaller portions</w:t>
      </w:r>
      <w:r w:rsidR="000734AB" w:rsidRPr="003D60A5">
        <w:rPr>
          <w:rFonts w:cstheme="minorHAnsi"/>
        </w:rPr>
        <w:t xml:space="preserve">. </w:t>
      </w:r>
      <w:r w:rsidR="00D36B7E" w:rsidRPr="003D60A5">
        <w:rPr>
          <w:rFonts w:cstheme="minorHAnsi"/>
        </w:rPr>
        <w:t xml:space="preserve">In </w:t>
      </w:r>
      <w:r w:rsidR="00D41C38" w:rsidRPr="003D60A5">
        <w:rPr>
          <w:rFonts w:cstheme="minorHAnsi"/>
        </w:rPr>
        <w:t>addition,</w:t>
      </w:r>
      <w:r w:rsidR="00D36B7E" w:rsidRPr="003D60A5">
        <w:rPr>
          <w:rFonts w:cstheme="minorHAnsi"/>
        </w:rPr>
        <w:t xml:space="preserve"> </w:t>
      </w:r>
      <w:r w:rsidR="000734AB" w:rsidRPr="003D60A5">
        <w:t xml:space="preserve">priority in maintaining physical health </w:t>
      </w:r>
      <w:r w:rsidR="00D36B7E" w:rsidRPr="003D60A5">
        <w:t>drove</w:t>
      </w:r>
      <w:r w:rsidR="000734AB" w:rsidRPr="003D60A5">
        <w:t xml:space="preserve"> decisions on food choice</w:t>
      </w:r>
      <w:r w:rsidR="00D36B7E" w:rsidRPr="003D60A5">
        <w:t>,</w:t>
      </w:r>
      <w:r w:rsidR="000734AB" w:rsidRPr="003D60A5">
        <w:t xml:space="preserve"> often with reference to public health messaging or individual advice for chronic health conditions. This meant </w:t>
      </w:r>
      <w:r w:rsidR="000734AB" w:rsidRPr="003D60A5">
        <w:rPr>
          <w:rFonts w:cstheme="minorHAnsi"/>
        </w:rPr>
        <w:t>snacking or “treats” were held in a negative light</w:t>
      </w:r>
      <w:r w:rsidR="00D41C38" w:rsidRPr="003D60A5">
        <w:rPr>
          <w:rFonts w:cstheme="minorHAnsi"/>
        </w:rPr>
        <w:t xml:space="preserve"> and</w:t>
      </w:r>
      <w:r w:rsidR="00D36B7E" w:rsidRPr="003D60A5">
        <w:rPr>
          <w:rFonts w:cstheme="minorHAnsi"/>
        </w:rPr>
        <w:t xml:space="preserve"> individuals with early or over fullness made </w:t>
      </w:r>
      <w:r w:rsidRPr="003D60A5">
        <w:rPr>
          <w:rFonts w:cstheme="minorHAnsi"/>
        </w:rPr>
        <w:t>no change to the type of foods they</w:t>
      </w:r>
      <w:r w:rsidR="00E77206" w:rsidRPr="003D60A5">
        <w:rPr>
          <w:rFonts w:cstheme="minorHAnsi"/>
        </w:rPr>
        <w:t xml:space="preserve"> continued to eat</w:t>
      </w:r>
      <w:r w:rsidRPr="003D60A5">
        <w:rPr>
          <w:rFonts w:cstheme="minorHAnsi"/>
        </w:rPr>
        <w:t>.</w:t>
      </w:r>
    </w:p>
    <w:p w14:paraId="67838CB7" w14:textId="15071F0E" w:rsidR="001540FC" w:rsidRPr="003D60A5" w:rsidRDefault="001540FC" w:rsidP="001540FC">
      <w:pPr>
        <w:tabs>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ind w:left="720"/>
        <w:rPr>
          <w:rFonts w:cs="Calibri"/>
        </w:rPr>
      </w:pPr>
      <w:r w:rsidRPr="003D60A5">
        <w:rPr>
          <w:rFonts w:cs="Calibri"/>
          <w:i/>
        </w:rPr>
        <w:t>“I was probably sort of dishing up what I normally eat and then thinking oh I don’t want that and giving it to the foxes you know and then the next day perhaps putting a little bit less on the plate.”</w:t>
      </w:r>
      <w:r w:rsidRPr="003D60A5">
        <w:rPr>
          <w:rFonts w:cs="Calibri"/>
        </w:rPr>
        <w:t xml:space="preserve"> (Woman aged 77, living alone)</w:t>
      </w:r>
    </w:p>
    <w:p w14:paraId="41B19E61" w14:textId="2FDC3376" w:rsidR="00B56020" w:rsidRPr="003D60A5" w:rsidRDefault="00642711" w:rsidP="00B56020">
      <w:pPr>
        <w:spacing w:line="360" w:lineRule="auto"/>
        <w:rPr>
          <w:rFonts w:cs="Calibri"/>
        </w:rPr>
      </w:pPr>
      <w:r w:rsidRPr="003D60A5">
        <w:t xml:space="preserve">For most individuals their use of narrative for </w:t>
      </w:r>
      <w:r w:rsidR="00AA503B" w:rsidRPr="003D60A5">
        <w:t>appetite loss</w:t>
      </w:r>
      <w:r w:rsidRPr="003D60A5">
        <w:t xml:space="preserve"> and then adaption was consistent</w:t>
      </w:r>
      <w:r w:rsidR="00AA503B" w:rsidRPr="003D60A5">
        <w:t>. However, wi</w:t>
      </w:r>
      <w:r w:rsidR="00B56020" w:rsidRPr="003D60A5">
        <w:rPr>
          <w:rFonts w:cs="Calibri"/>
        </w:rPr>
        <w:t xml:space="preserve">thin the study one case </w:t>
      </w:r>
      <w:r w:rsidRPr="003D60A5">
        <w:rPr>
          <w:rFonts w:cs="Calibri"/>
        </w:rPr>
        <w:t xml:space="preserve">utilised the narratives differently, describing </w:t>
      </w:r>
      <w:r w:rsidR="00B56020" w:rsidRPr="003D60A5">
        <w:rPr>
          <w:rFonts w:cstheme="minorHAnsi"/>
        </w:rPr>
        <w:t>her appetite loss as negative feelings towards food and eating, but then appetite overall as reflecting a physical need</w:t>
      </w:r>
      <w:r w:rsidR="00E31779" w:rsidRPr="003D60A5">
        <w:rPr>
          <w:rFonts w:cstheme="minorHAnsi"/>
        </w:rPr>
        <w:t xml:space="preserve"> </w:t>
      </w:r>
      <w:r w:rsidR="00D41C38" w:rsidRPr="003D60A5">
        <w:rPr>
          <w:rFonts w:cstheme="minorHAnsi"/>
        </w:rPr>
        <w:t>with</w:t>
      </w:r>
      <w:r w:rsidR="00E31779" w:rsidRPr="003D60A5">
        <w:rPr>
          <w:rFonts w:cstheme="minorHAnsi"/>
        </w:rPr>
        <w:t xml:space="preserve"> </w:t>
      </w:r>
      <w:r w:rsidR="00B56020" w:rsidRPr="003D60A5">
        <w:rPr>
          <w:rFonts w:cstheme="minorHAnsi"/>
        </w:rPr>
        <w:t>snacking as “</w:t>
      </w:r>
      <w:r w:rsidR="00B56020" w:rsidRPr="003D60A5">
        <w:rPr>
          <w:rFonts w:cstheme="minorHAnsi"/>
          <w:i/>
        </w:rPr>
        <w:t>not good for you</w:t>
      </w:r>
      <w:r w:rsidR="00B56020" w:rsidRPr="003D60A5">
        <w:rPr>
          <w:rFonts w:cstheme="minorHAnsi"/>
        </w:rPr>
        <w:t>”. Consequently,</w:t>
      </w:r>
      <w:r w:rsidR="00B56020" w:rsidRPr="003D60A5">
        <w:t xml:space="preserve"> she attempted to eat the same food but with reduced portion s</w:t>
      </w:r>
      <w:r w:rsidR="00C43AA6" w:rsidRPr="003D60A5">
        <w:t>ize to manage her appetite loss</w:t>
      </w:r>
      <w:r w:rsidR="00B56020" w:rsidRPr="003D60A5">
        <w:t xml:space="preserve"> but still struggled to eat because the food was not appealing. This woman used the physical narrative of appetite in terms of perceptions and adaptations, but had an extra layer related to appeal of food, showing that for people like her, reducing portion size might not be enough to combat poor appetite. </w:t>
      </w:r>
    </w:p>
    <w:p w14:paraId="5615B3A6" w14:textId="77777777" w:rsidR="00B56020" w:rsidRPr="003D60A5" w:rsidRDefault="00B56020" w:rsidP="00B5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Calibri" w:hAnsi="Calibri" w:cs="Calibri"/>
        </w:rPr>
      </w:pPr>
      <w:r w:rsidRPr="003D60A5">
        <w:rPr>
          <w:rFonts w:ascii="Calibri" w:hAnsi="Calibri" w:cs="Calibri"/>
          <w:i/>
        </w:rPr>
        <w:t>“Just eating I suppose, just eating. Making sure that you eat something …I can’t say I get full, no. I can’t say I get full. But as I say I never feel hungry. So, I, I would be happy if I could be like a horse and graze all day long. You know picking at stuff, but you can’t do that really, it’s not good for you I don’t think….I can’t stand the smell of food cooking. It puts me right off, especially meat…You know I only put a tiny portion on my plate and sometimes I put that in my mouth and I, I get rid of it because I can’t eat it…. I’ll cook [spouse] a roast dinner and I’ll try it, I’ll have some on my plate and I’ll try it, but I usually throw up afterwards …Well I think I might have changed, you know it might have changed, I’m hoping it might change but I don’t expect it will now.”</w:t>
      </w:r>
      <w:r w:rsidRPr="003D60A5">
        <w:rPr>
          <w:rFonts w:ascii="Calibri" w:hAnsi="Calibri" w:cs="Calibri"/>
        </w:rPr>
        <w:t xml:space="preserve"> (Woman aged 69, living with spouse)</w:t>
      </w:r>
    </w:p>
    <w:p w14:paraId="3C3E95C4" w14:textId="0BB665C2" w:rsidR="005039CC" w:rsidRPr="003D60A5" w:rsidRDefault="00ED118F" w:rsidP="005039CC">
      <w:pPr>
        <w:pStyle w:val="Heading3"/>
      </w:pPr>
      <w:r w:rsidRPr="003D60A5">
        <w:t xml:space="preserve">Views on </w:t>
      </w:r>
      <w:r w:rsidR="005039CC" w:rsidRPr="003D60A5">
        <w:t xml:space="preserve">weight </w:t>
      </w:r>
      <w:r w:rsidR="002A1A93" w:rsidRPr="003D60A5">
        <w:t xml:space="preserve">can drive concern about </w:t>
      </w:r>
      <w:r w:rsidR="005039CC" w:rsidRPr="003D60A5">
        <w:t>appetite loss</w:t>
      </w:r>
      <w:r w:rsidR="002A1A93" w:rsidRPr="003D60A5">
        <w:t xml:space="preserve"> and adaption</w:t>
      </w:r>
      <w:r w:rsidR="00AD7315" w:rsidRPr="003D60A5">
        <w:t xml:space="preserve"> to poor appetite</w:t>
      </w:r>
    </w:p>
    <w:p w14:paraId="0C169486" w14:textId="411B0FDE" w:rsidR="00A3448F" w:rsidRPr="003D60A5" w:rsidRDefault="00D41C38" w:rsidP="00A3448F">
      <w:pPr>
        <w:spacing w:line="360" w:lineRule="auto"/>
      </w:pPr>
      <w:r w:rsidRPr="003D60A5">
        <w:t>All of the participants</w:t>
      </w:r>
      <w:r w:rsidR="00ED118F" w:rsidRPr="003D60A5">
        <w:t xml:space="preserve"> regardless of their use of appetite narrative</w:t>
      </w:r>
      <w:r w:rsidRPr="003D60A5">
        <w:t xml:space="preserve"> saw being overweight in a negative light</w:t>
      </w:r>
      <w:r w:rsidR="00CA55D3" w:rsidRPr="003D60A5">
        <w:t>. O</w:t>
      </w:r>
      <w:r w:rsidR="00A3448F" w:rsidRPr="003D60A5">
        <w:t>ften, a background of being overweight meant unintentional weight loss due to poor appetite was regarded positively</w:t>
      </w:r>
      <w:r w:rsidRPr="003D60A5">
        <w:t>. Consequently,</w:t>
      </w:r>
      <w:r w:rsidR="00A3448F" w:rsidRPr="003D60A5">
        <w:t xml:space="preserve"> individuals focussed on practical, often humorous </w:t>
      </w:r>
      <w:r w:rsidR="00A3448F" w:rsidRPr="003D60A5">
        <w:lastRenderedPageBreak/>
        <w:t>aspects, making light of the situation</w:t>
      </w:r>
      <w:r w:rsidRPr="003D60A5">
        <w:t xml:space="preserve"> or showed</w:t>
      </w:r>
      <w:r w:rsidR="00A3448F" w:rsidRPr="003D60A5">
        <w:t xml:space="preserve"> lack of concern about poor appetite</w:t>
      </w:r>
      <w:r w:rsidR="00CA55D3" w:rsidRPr="003D60A5">
        <w:t>,</w:t>
      </w:r>
      <w:r w:rsidR="00A3448F" w:rsidRPr="003D60A5">
        <w:t xml:space="preserve"> </w:t>
      </w:r>
      <w:r w:rsidRPr="003D60A5">
        <w:t>as it produced</w:t>
      </w:r>
      <w:r w:rsidR="00A3448F" w:rsidRPr="003D60A5">
        <w:t xml:space="preserve"> a desirable health outcome- to be able to achieve a previous weight or a weight felt appropriate. </w:t>
      </w:r>
    </w:p>
    <w:p w14:paraId="4AA46CD5" w14:textId="60E4FBD9" w:rsidR="001540FC" w:rsidRPr="003D60A5" w:rsidRDefault="00B56020" w:rsidP="00154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pPr>
      <w:r w:rsidRPr="003D60A5">
        <w:rPr>
          <w:rFonts w:cs="Calibri"/>
          <w:i/>
        </w:rPr>
        <w:t xml:space="preserve"> </w:t>
      </w:r>
      <w:r w:rsidR="00A3448F" w:rsidRPr="003D60A5">
        <w:rPr>
          <w:rFonts w:cs="Calibri"/>
          <w:i/>
        </w:rPr>
        <w:t>“My appetite wasn’t great before, you know err, I did try to start losing some weight but it started coming off, so I didn’t bother anymore [laughs], right do it on your own [laughs].”</w:t>
      </w:r>
      <w:r w:rsidR="00A3448F" w:rsidRPr="003D60A5">
        <w:rPr>
          <w:rFonts w:cs="Calibri"/>
        </w:rPr>
        <w:t xml:space="preserve"> </w:t>
      </w:r>
      <w:r w:rsidR="00A3448F" w:rsidRPr="003D60A5">
        <w:t>(Woman aged 69, living with spouse)</w:t>
      </w:r>
    </w:p>
    <w:p w14:paraId="218AE37C" w14:textId="5DB84FC3" w:rsidR="00800759" w:rsidRPr="003D60A5" w:rsidRDefault="00D36B7E" w:rsidP="00800759">
      <w:pPr>
        <w:spacing w:line="360" w:lineRule="auto"/>
      </w:pPr>
      <w:r w:rsidRPr="003D60A5">
        <w:t>For some individuals</w:t>
      </w:r>
      <w:r w:rsidR="00D41C38" w:rsidRPr="003D60A5">
        <w:t>,</w:t>
      </w:r>
      <w:r w:rsidRPr="003D60A5">
        <w:t xml:space="preserve"> who considered their poor appetite due to </w:t>
      </w:r>
      <w:r w:rsidR="00642711" w:rsidRPr="003D60A5">
        <w:t xml:space="preserve">a </w:t>
      </w:r>
      <w:r w:rsidRPr="003D60A5">
        <w:t>negative</w:t>
      </w:r>
      <w:r w:rsidR="00642711" w:rsidRPr="003D60A5">
        <w:t xml:space="preserve"> emotional experience</w:t>
      </w:r>
      <w:r w:rsidRPr="003D60A5">
        <w:t xml:space="preserve"> un</w:t>
      </w:r>
      <w:r w:rsidRPr="003D60A5">
        <w:rPr>
          <w:rFonts w:cstheme="minorHAnsi"/>
        </w:rPr>
        <w:t>important, di</w:t>
      </w:r>
      <w:r w:rsidRPr="003D60A5">
        <w:t xml:space="preserve">fficult interactions with concerned family or friends </w:t>
      </w:r>
      <w:r w:rsidR="00800759" w:rsidRPr="003D60A5">
        <w:rPr>
          <w:rFonts w:cstheme="minorHAnsi"/>
        </w:rPr>
        <w:t>led the</w:t>
      </w:r>
      <w:r w:rsidRPr="003D60A5">
        <w:rPr>
          <w:rFonts w:cstheme="minorHAnsi"/>
        </w:rPr>
        <w:t>m</w:t>
      </w:r>
      <w:r w:rsidR="00800759" w:rsidRPr="003D60A5">
        <w:rPr>
          <w:rFonts w:cstheme="minorHAnsi"/>
        </w:rPr>
        <w:t xml:space="preserve"> to </w:t>
      </w:r>
      <w:r w:rsidRPr="003D60A5">
        <w:rPr>
          <w:rFonts w:cstheme="minorHAnsi"/>
        </w:rPr>
        <w:t xml:space="preserve">downplay or </w:t>
      </w:r>
      <w:r w:rsidR="00800759" w:rsidRPr="003D60A5">
        <w:rPr>
          <w:rFonts w:cstheme="minorHAnsi"/>
        </w:rPr>
        <w:t>conceal t</w:t>
      </w:r>
      <w:r w:rsidRPr="003D60A5">
        <w:rPr>
          <w:rFonts w:cstheme="minorHAnsi"/>
        </w:rPr>
        <w:t>heir poor appetite</w:t>
      </w:r>
      <w:r w:rsidR="00800759" w:rsidRPr="003D60A5">
        <w:rPr>
          <w:rFonts w:cstheme="minorHAnsi"/>
        </w:rPr>
        <w:t>. This was starkest for one woman, who described her poor appetite due to negative thoughts and feelings about food as a low priority; she also viewed her weight loss positively. This view was at odds to concerned family and friends, which led her to conceal uneaten food in an attempt to hide the truth</w:t>
      </w:r>
      <w:r w:rsidR="00516597" w:rsidRPr="003D60A5">
        <w:rPr>
          <w:rFonts w:cstheme="minorHAnsi"/>
        </w:rPr>
        <w:t>,</w:t>
      </w:r>
      <w:r w:rsidR="00800759" w:rsidRPr="003D60A5">
        <w:rPr>
          <w:rFonts w:cstheme="minorHAnsi"/>
        </w:rPr>
        <w:t xml:space="preserve"> as she considered that this would lessen the negative interactions and effects on others that her poor appetite had created. </w:t>
      </w:r>
    </w:p>
    <w:p w14:paraId="6845C810" w14:textId="77777777" w:rsidR="00800759" w:rsidRPr="003D60A5" w:rsidRDefault="00800759" w:rsidP="00800759">
      <w:pPr>
        <w:tabs>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ind w:left="720"/>
        <w:rPr>
          <w:rFonts w:ascii="Calibri" w:hAnsi="Calibri" w:cs="Calibri"/>
        </w:rPr>
      </w:pPr>
      <w:r w:rsidRPr="003D60A5">
        <w:rPr>
          <w:rFonts w:ascii="Calibri" w:hAnsi="Calibri" w:cs="Calibri"/>
          <w:i/>
        </w:rPr>
        <w:t xml:space="preserve"> “I think I’ll get rid of that quick before [daughter] comes in so she won’t know I’ve not had it. I’ve got to be honest that’s what I would do at home and here I would just throw it away because [friend with dementia] ain’t got a clue what I’m eating and what I’m not eating. And I lie and say I’ve had it...</w:t>
      </w:r>
      <w:r w:rsidRPr="003D60A5">
        <w:t xml:space="preserve"> </w:t>
      </w:r>
      <w:r w:rsidRPr="003D60A5">
        <w:rPr>
          <w:rFonts w:ascii="Calibri" w:hAnsi="Calibri" w:cs="Calibri"/>
          <w:i/>
        </w:rPr>
        <w:t xml:space="preserve">Because I know she’d be cross, well she’d be upset that I wasn’t eating three meals a day and then she’d start to worry and I can’t cope with her worrying.” </w:t>
      </w:r>
      <w:r w:rsidRPr="003D60A5">
        <w:rPr>
          <w:rFonts w:ascii="Calibri" w:hAnsi="Calibri" w:cs="Calibri"/>
        </w:rPr>
        <w:t>(Woman aged 83, living with family)</w:t>
      </w:r>
    </w:p>
    <w:p w14:paraId="68BAE744" w14:textId="77777777" w:rsidR="007F3136" w:rsidRPr="003D60A5" w:rsidRDefault="005105F3" w:rsidP="00416C55">
      <w:pPr>
        <w:pStyle w:val="Heading1"/>
      </w:pPr>
      <w:r w:rsidRPr="003D60A5">
        <w:t>Discussion</w:t>
      </w:r>
    </w:p>
    <w:p w14:paraId="707504B8" w14:textId="585E76F1" w:rsidR="00A00B40" w:rsidRPr="003D60A5" w:rsidRDefault="001D1AD6" w:rsidP="00960BB8">
      <w:pPr>
        <w:spacing w:line="360" w:lineRule="auto"/>
      </w:pPr>
      <w:r w:rsidRPr="003D60A5">
        <w:t xml:space="preserve">This study explored </w:t>
      </w:r>
      <w:r w:rsidRPr="003D60A5">
        <w:rPr>
          <w:rFonts w:cs="Calibri"/>
        </w:rPr>
        <w:t xml:space="preserve">rich accounts </w:t>
      </w:r>
      <w:r w:rsidR="00E253EB" w:rsidRPr="003D60A5">
        <w:rPr>
          <w:rFonts w:cs="Calibri"/>
        </w:rPr>
        <w:t>of</w:t>
      </w:r>
      <w:r w:rsidR="0008078C" w:rsidRPr="003D60A5">
        <w:t xml:space="preserve"> what </w:t>
      </w:r>
      <w:r w:rsidR="00CB44EF" w:rsidRPr="003D60A5">
        <w:t>‘appetite’ means</w:t>
      </w:r>
      <w:r w:rsidR="0008078C" w:rsidRPr="003D60A5">
        <w:t xml:space="preserve">, </w:t>
      </w:r>
      <w:r w:rsidR="00CB44EF" w:rsidRPr="003D60A5">
        <w:t>the</w:t>
      </w:r>
      <w:r w:rsidR="0008078C" w:rsidRPr="003D60A5">
        <w:t xml:space="preserve"> experience</w:t>
      </w:r>
      <w:r w:rsidR="00E7784C" w:rsidRPr="003D60A5">
        <w:t xml:space="preserve"> of loss of appetite and</w:t>
      </w:r>
      <w:r w:rsidR="00CB44EF" w:rsidRPr="003D60A5">
        <w:t xml:space="preserve"> </w:t>
      </w:r>
      <w:r w:rsidR="0008078C" w:rsidRPr="003D60A5">
        <w:t>influences on this experience</w:t>
      </w:r>
      <w:r w:rsidR="00CB44EF" w:rsidRPr="003D60A5">
        <w:rPr>
          <w:rFonts w:cs="Calibri"/>
        </w:rPr>
        <w:t xml:space="preserve"> in a purposive sample of older individuals</w:t>
      </w:r>
      <w:r w:rsidR="00F85080" w:rsidRPr="003D60A5">
        <w:rPr>
          <w:rFonts w:cs="Calibri"/>
        </w:rPr>
        <w:t xml:space="preserve"> living in the UK</w:t>
      </w:r>
      <w:r w:rsidRPr="003D60A5">
        <w:rPr>
          <w:rFonts w:cs="Calibri"/>
        </w:rPr>
        <w:t xml:space="preserve">. There were </w:t>
      </w:r>
      <w:r w:rsidR="000D762C" w:rsidRPr="003D60A5">
        <w:rPr>
          <w:rFonts w:cs="Calibri"/>
        </w:rPr>
        <w:t>three main themes in the data, the first two being n</w:t>
      </w:r>
      <w:r w:rsidR="00F557F6" w:rsidRPr="003D60A5">
        <w:rPr>
          <w:rFonts w:cs="Calibri"/>
        </w:rPr>
        <w:t>arratives</w:t>
      </w:r>
      <w:r w:rsidRPr="003D60A5">
        <w:rPr>
          <w:rFonts w:cs="Calibri"/>
        </w:rPr>
        <w:t xml:space="preserve"> </w:t>
      </w:r>
      <w:r w:rsidR="00F557F6" w:rsidRPr="003D60A5">
        <w:rPr>
          <w:rFonts w:cs="Calibri"/>
        </w:rPr>
        <w:t xml:space="preserve">regarding </w:t>
      </w:r>
      <w:r w:rsidRPr="003D60A5">
        <w:rPr>
          <w:rFonts w:cs="Calibri"/>
        </w:rPr>
        <w:t>ap</w:t>
      </w:r>
      <w:r w:rsidR="007B3230" w:rsidRPr="003D60A5">
        <w:rPr>
          <w:rFonts w:cs="Calibri"/>
        </w:rPr>
        <w:t>petite</w:t>
      </w:r>
      <w:r w:rsidR="00F557F6" w:rsidRPr="003D60A5">
        <w:rPr>
          <w:rFonts w:cs="Calibri"/>
        </w:rPr>
        <w:t xml:space="preserve">, its </w:t>
      </w:r>
      <w:r w:rsidR="007D7604" w:rsidRPr="003D60A5">
        <w:rPr>
          <w:rFonts w:cs="Calibri"/>
        </w:rPr>
        <w:t>loss</w:t>
      </w:r>
      <w:r w:rsidR="000D762C" w:rsidRPr="003D60A5">
        <w:rPr>
          <w:rFonts w:cs="Calibri"/>
        </w:rPr>
        <w:t xml:space="preserve"> and </w:t>
      </w:r>
      <w:r w:rsidR="00F557F6" w:rsidRPr="003D60A5">
        <w:rPr>
          <w:rFonts w:cs="Calibri"/>
        </w:rPr>
        <w:t xml:space="preserve">influences on this. </w:t>
      </w:r>
      <w:r w:rsidR="00F7213D" w:rsidRPr="003D60A5">
        <w:rPr>
          <w:rFonts w:cs="Calibri"/>
        </w:rPr>
        <w:t>“</w:t>
      </w:r>
      <w:r w:rsidR="00405C4D" w:rsidRPr="003D60A5">
        <w:rPr>
          <w:rFonts w:cs="Calibri"/>
        </w:rPr>
        <w:t>Appetite</w:t>
      </w:r>
      <w:r w:rsidR="00F557F6" w:rsidRPr="003D60A5">
        <w:rPr>
          <w:rFonts w:cs="Calibri"/>
        </w:rPr>
        <w:t xml:space="preserve"> i</w:t>
      </w:r>
      <w:r w:rsidRPr="003D60A5">
        <w:rPr>
          <w:rFonts w:cs="Calibri"/>
        </w:rPr>
        <w:t xml:space="preserve">s an </w:t>
      </w:r>
      <w:r w:rsidR="00F557F6" w:rsidRPr="003D60A5">
        <w:rPr>
          <w:rFonts w:cs="Calibri"/>
        </w:rPr>
        <w:t xml:space="preserve">emotional </w:t>
      </w:r>
      <w:r w:rsidRPr="003D60A5">
        <w:rPr>
          <w:rFonts w:cs="Calibri"/>
        </w:rPr>
        <w:t>experience</w:t>
      </w:r>
      <w:r w:rsidR="00F557F6" w:rsidRPr="003D60A5">
        <w:rPr>
          <w:rFonts w:cs="Calibri"/>
        </w:rPr>
        <w:t>” encompassed the thoughts and feelings building a desire to eat</w:t>
      </w:r>
      <w:r w:rsidR="00810284" w:rsidRPr="003D60A5">
        <w:rPr>
          <w:rFonts w:cs="Calibri"/>
        </w:rPr>
        <w:t>,</w:t>
      </w:r>
      <w:r w:rsidR="00F557F6" w:rsidRPr="003D60A5">
        <w:rPr>
          <w:rFonts w:cs="Calibri"/>
        </w:rPr>
        <w:t xml:space="preserve"> with </w:t>
      </w:r>
      <w:r w:rsidR="0090622F" w:rsidRPr="003D60A5">
        <w:rPr>
          <w:rFonts w:cs="Calibri"/>
        </w:rPr>
        <w:t xml:space="preserve">loss of appetite </w:t>
      </w:r>
      <w:r w:rsidR="00D17660" w:rsidRPr="003D60A5">
        <w:rPr>
          <w:rFonts w:cs="Calibri"/>
        </w:rPr>
        <w:t>as</w:t>
      </w:r>
      <w:r w:rsidR="00F557F6" w:rsidRPr="003D60A5">
        <w:rPr>
          <w:rFonts w:cs="Calibri"/>
        </w:rPr>
        <w:t xml:space="preserve"> negative </w:t>
      </w:r>
      <w:r w:rsidR="00CC45DF" w:rsidRPr="003D60A5">
        <w:rPr>
          <w:rFonts w:cs="Calibri"/>
        </w:rPr>
        <w:t>thoughts and feeling</w:t>
      </w:r>
      <w:r w:rsidR="006C117F" w:rsidRPr="003D60A5">
        <w:rPr>
          <w:rFonts w:cs="Calibri"/>
        </w:rPr>
        <w:t>s</w:t>
      </w:r>
      <w:r w:rsidR="00CC45DF" w:rsidRPr="003D60A5">
        <w:rPr>
          <w:rFonts w:cs="Calibri"/>
        </w:rPr>
        <w:t xml:space="preserve"> about food</w:t>
      </w:r>
      <w:r w:rsidR="00D17660" w:rsidRPr="003D60A5">
        <w:rPr>
          <w:rFonts w:cs="Calibri"/>
        </w:rPr>
        <w:t xml:space="preserve"> </w:t>
      </w:r>
      <w:r w:rsidR="00810284" w:rsidRPr="003D60A5">
        <w:rPr>
          <w:rFonts w:cs="Calibri"/>
        </w:rPr>
        <w:t>and</w:t>
      </w:r>
      <w:r w:rsidR="00D17660" w:rsidRPr="003D60A5">
        <w:rPr>
          <w:rFonts w:cs="Calibri"/>
        </w:rPr>
        <w:t xml:space="preserve"> a struggle to initiate eating</w:t>
      </w:r>
      <w:r w:rsidR="00CC45DF" w:rsidRPr="003D60A5">
        <w:rPr>
          <w:rFonts w:cs="Calibri"/>
        </w:rPr>
        <w:t xml:space="preserve">. </w:t>
      </w:r>
      <w:r w:rsidR="00605FFC" w:rsidRPr="003D60A5">
        <w:rPr>
          <w:rFonts w:cs="Calibri"/>
        </w:rPr>
        <w:t>Mood states and the appeal of food, as well as the effects of social interaction, experiences and presence of other people influenced this perception of appetite</w:t>
      </w:r>
      <w:r w:rsidR="00CE3A11" w:rsidRPr="003D60A5">
        <w:rPr>
          <w:rFonts w:cs="Calibri"/>
        </w:rPr>
        <w:t>.</w:t>
      </w:r>
      <w:r w:rsidR="00CC45DF" w:rsidRPr="003D60A5">
        <w:rPr>
          <w:rFonts w:cs="Calibri"/>
        </w:rPr>
        <w:t xml:space="preserve"> </w:t>
      </w:r>
      <w:r w:rsidR="00405C4D" w:rsidRPr="003D60A5">
        <w:rPr>
          <w:rFonts w:cs="Calibri"/>
        </w:rPr>
        <w:t>“</w:t>
      </w:r>
      <w:r w:rsidR="00CC45DF" w:rsidRPr="003D60A5">
        <w:rPr>
          <w:rFonts w:cs="Calibri"/>
        </w:rPr>
        <w:t>A</w:t>
      </w:r>
      <w:r w:rsidR="00405C4D" w:rsidRPr="003D60A5">
        <w:rPr>
          <w:rFonts w:cs="Calibri"/>
        </w:rPr>
        <w:t>ppetite</w:t>
      </w:r>
      <w:r w:rsidR="005D6B96" w:rsidRPr="003D60A5">
        <w:rPr>
          <w:rFonts w:cs="Calibri"/>
        </w:rPr>
        <w:t xml:space="preserve"> reflects</w:t>
      </w:r>
      <w:r w:rsidRPr="003D60A5">
        <w:rPr>
          <w:rFonts w:cs="Calibri"/>
        </w:rPr>
        <w:t xml:space="preserve"> a</w:t>
      </w:r>
      <w:r w:rsidR="00CC45DF" w:rsidRPr="003D60A5">
        <w:rPr>
          <w:rFonts w:cs="Calibri"/>
        </w:rPr>
        <w:t xml:space="preserve"> </w:t>
      </w:r>
      <w:r w:rsidR="0017170F" w:rsidRPr="003D60A5">
        <w:rPr>
          <w:rFonts w:cs="Calibri"/>
        </w:rPr>
        <w:t>physical</w:t>
      </w:r>
      <w:r w:rsidR="00CC45DF" w:rsidRPr="003D60A5">
        <w:rPr>
          <w:rFonts w:cs="Calibri"/>
        </w:rPr>
        <w:t xml:space="preserve"> </w:t>
      </w:r>
      <w:r w:rsidR="00403EFA" w:rsidRPr="003D60A5">
        <w:rPr>
          <w:rFonts w:cs="Calibri"/>
        </w:rPr>
        <w:t>need,</w:t>
      </w:r>
      <w:r w:rsidR="00CC45DF" w:rsidRPr="003D60A5">
        <w:rPr>
          <w:rFonts w:cs="Calibri"/>
        </w:rPr>
        <w:t xml:space="preserve">” described bodily sensations of hunger and satiety with loss of appetite attributed to </w:t>
      </w:r>
      <w:r w:rsidR="00E7784C" w:rsidRPr="003D60A5">
        <w:rPr>
          <w:rFonts w:cs="Calibri"/>
        </w:rPr>
        <w:t>a</w:t>
      </w:r>
      <w:r w:rsidR="0090622F" w:rsidRPr="003D60A5">
        <w:rPr>
          <w:rFonts w:cs="Calibri"/>
        </w:rPr>
        <w:t xml:space="preserve"> feeling of </w:t>
      </w:r>
      <w:r w:rsidR="00CC45DF" w:rsidRPr="003D60A5">
        <w:rPr>
          <w:rFonts w:cs="Calibri"/>
        </w:rPr>
        <w:t xml:space="preserve">over or early </w:t>
      </w:r>
      <w:r w:rsidR="0090622F" w:rsidRPr="003D60A5">
        <w:rPr>
          <w:rFonts w:cs="Calibri"/>
        </w:rPr>
        <w:t>fullness</w:t>
      </w:r>
      <w:r w:rsidRPr="003D60A5">
        <w:rPr>
          <w:rFonts w:cs="Calibri"/>
        </w:rPr>
        <w:t xml:space="preserve">. </w:t>
      </w:r>
      <w:r w:rsidR="00CC45DF" w:rsidRPr="003D60A5">
        <w:rPr>
          <w:rFonts w:cs="Calibri"/>
        </w:rPr>
        <w:t xml:space="preserve">A physical </w:t>
      </w:r>
      <w:r w:rsidR="00840586" w:rsidRPr="003D60A5">
        <w:rPr>
          <w:rFonts w:cs="Calibri"/>
        </w:rPr>
        <w:t>state of ageing,</w:t>
      </w:r>
      <w:r w:rsidR="00CE3A11" w:rsidRPr="003D60A5">
        <w:rPr>
          <w:rFonts w:cs="Calibri"/>
        </w:rPr>
        <w:t xml:space="preserve"> and using energy and being active were important influences</w:t>
      </w:r>
      <w:r w:rsidR="002F599A" w:rsidRPr="003D60A5">
        <w:rPr>
          <w:rFonts w:cs="Calibri"/>
        </w:rPr>
        <w:t xml:space="preserve"> </w:t>
      </w:r>
      <w:r w:rsidR="00403EFA" w:rsidRPr="003D60A5">
        <w:rPr>
          <w:rFonts w:cs="Calibri"/>
        </w:rPr>
        <w:t>on this narrative</w:t>
      </w:r>
      <w:r w:rsidR="000D762C" w:rsidRPr="003D60A5">
        <w:rPr>
          <w:rFonts w:cs="Calibri"/>
        </w:rPr>
        <w:t>.</w:t>
      </w:r>
      <w:r w:rsidR="00403EFA" w:rsidRPr="003D60A5">
        <w:rPr>
          <w:rFonts w:cs="Calibri"/>
        </w:rPr>
        <w:t xml:space="preserve"> </w:t>
      </w:r>
      <w:r w:rsidR="00E45F0C" w:rsidRPr="003D60A5">
        <w:t xml:space="preserve">Individuals tended towards coherently using one or other of the two narratives when talking about their appetite and appetite loss. However, some individuals drew on both narratives throughout, while </w:t>
      </w:r>
      <w:r w:rsidR="00605FFC" w:rsidRPr="003D60A5">
        <w:t xml:space="preserve">others used one </w:t>
      </w:r>
      <w:r w:rsidR="00E45F0C" w:rsidRPr="003D60A5">
        <w:t xml:space="preserve">narrative to describe appetite and then </w:t>
      </w:r>
      <w:r w:rsidR="00605FFC" w:rsidRPr="003D60A5">
        <w:t xml:space="preserve">the other for </w:t>
      </w:r>
      <w:r w:rsidR="00E45F0C" w:rsidRPr="003D60A5">
        <w:t xml:space="preserve">appetite loss. </w:t>
      </w:r>
      <w:r w:rsidR="00A00B40" w:rsidRPr="003D60A5">
        <w:t xml:space="preserve">Within the emotional experience narrative, </w:t>
      </w:r>
      <w:r w:rsidR="00A00B40" w:rsidRPr="003D60A5">
        <w:lastRenderedPageBreak/>
        <w:t>some individuals also utilised the terms ‘appetite’ and ‘hunger’ interchangeably. Whilst outside of the scope of this analysis, further examination of how older individuals use and perceive different language around appetite is important. From our findings, older adults appear to perceive appetite in different ways, so perceptions around the language used in relation to it may also differ</w:t>
      </w:r>
      <w:r w:rsidR="006B264C" w:rsidRPr="003D60A5">
        <w:t>. Understanding</w:t>
      </w:r>
      <w:r w:rsidR="00A00B40" w:rsidRPr="003D60A5">
        <w:t xml:space="preserve"> this may </w:t>
      </w:r>
      <w:r w:rsidR="004F11E7" w:rsidRPr="003D60A5">
        <w:t>assist</w:t>
      </w:r>
      <w:r w:rsidR="00A00B40" w:rsidRPr="003D60A5">
        <w:t xml:space="preserve"> future intervention development by </w:t>
      </w:r>
      <w:r w:rsidR="006B264C" w:rsidRPr="003D60A5">
        <w:t>guiding</w:t>
      </w:r>
      <w:r w:rsidR="00A00B40" w:rsidRPr="003D60A5">
        <w:t xml:space="preserve"> use of terminology that is relevant to older individuals.</w:t>
      </w:r>
    </w:p>
    <w:p w14:paraId="7A1CC242" w14:textId="3A81F260" w:rsidR="00960BB8" w:rsidRPr="003D60A5" w:rsidRDefault="00840586" w:rsidP="00960BB8">
      <w:pPr>
        <w:spacing w:line="360" w:lineRule="auto"/>
      </w:pPr>
      <w:r w:rsidRPr="003D60A5">
        <w:rPr>
          <w:rFonts w:cs="Calibri"/>
        </w:rPr>
        <w:t xml:space="preserve">Whilst many </w:t>
      </w:r>
      <w:r w:rsidR="00E45F0C" w:rsidRPr="003D60A5">
        <w:rPr>
          <w:rFonts w:cs="Calibri"/>
        </w:rPr>
        <w:t xml:space="preserve">of the </w:t>
      </w:r>
      <w:r w:rsidRPr="003D60A5">
        <w:rPr>
          <w:rFonts w:cs="Calibri"/>
        </w:rPr>
        <w:t>influences on appetite mapped to one or other of the narratives,</w:t>
      </w:r>
      <w:r w:rsidR="000D762C" w:rsidRPr="003D60A5">
        <w:rPr>
          <w:rFonts w:cs="Calibri"/>
        </w:rPr>
        <w:t xml:space="preserve"> t</w:t>
      </w:r>
      <w:r w:rsidRPr="003D60A5">
        <w:rPr>
          <w:rFonts w:cs="Calibri"/>
        </w:rPr>
        <w:t xml:space="preserve">he presence of </w:t>
      </w:r>
      <w:r w:rsidR="00CE3A11" w:rsidRPr="003D60A5">
        <w:rPr>
          <w:rFonts w:cs="Calibri"/>
        </w:rPr>
        <w:t>physical symptoms, illness and treatment was a negative force for both emotional experience and physical need</w:t>
      </w:r>
      <w:r w:rsidR="000D762C" w:rsidRPr="003D60A5">
        <w:rPr>
          <w:rFonts w:cs="Calibri"/>
        </w:rPr>
        <w:t>.</w:t>
      </w:r>
      <w:r w:rsidR="00960BB8" w:rsidRPr="003D60A5">
        <w:rPr>
          <w:rFonts w:cs="Calibri"/>
        </w:rPr>
        <w:t xml:space="preserve"> </w:t>
      </w:r>
      <w:r w:rsidR="000D762C" w:rsidRPr="003D60A5">
        <w:rPr>
          <w:rFonts w:cs="Calibri"/>
        </w:rPr>
        <w:t>Perhaps</w:t>
      </w:r>
      <w:r w:rsidR="003A39D1" w:rsidRPr="003D60A5">
        <w:rPr>
          <w:rFonts w:cs="Calibri"/>
        </w:rPr>
        <w:t xml:space="preserve"> </w:t>
      </w:r>
      <w:r w:rsidR="00E7784C" w:rsidRPr="003D60A5">
        <w:rPr>
          <w:rFonts w:cs="Calibri"/>
        </w:rPr>
        <w:t>reflect</w:t>
      </w:r>
      <w:r w:rsidR="00CE3A11" w:rsidRPr="003D60A5">
        <w:rPr>
          <w:rFonts w:cs="Calibri"/>
        </w:rPr>
        <w:t>ing</w:t>
      </w:r>
      <w:r w:rsidR="00960BB8" w:rsidRPr="003D60A5">
        <w:rPr>
          <w:rFonts w:cs="Calibri"/>
        </w:rPr>
        <w:t xml:space="preserve"> the </w:t>
      </w:r>
      <w:r w:rsidR="003A39D1" w:rsidRPr="003D60A5">
        <w:rPr>
          <w:rFonts w:cs="Calibri"/>
        </w:rPr>
        <w:t xml:space="preserve">important </w:t>
      </w:r>
      <w:r w:rsidR="00960BB8" w:rsidRPr="003D60A5">
        <w:rPr>
          <w:rFonts w:cs="Calibri"/>
        </w:rPr>
        <w:t>physical as well as psychological impacts that states of illness have.</w:t>
      </w:r>
      <w:r w:rsidR="003A39D1" w:rsidRPr="003D60A5">
        <w:rPr>
          <w:rFonts w:cs="Calibri"/>
        </w:rPr>
        <w:t xml:space="preserve"> </w:t>
      </w:r>
      <w:r w:rsidR="00D212F1" w:rsidRPr="003D60A5">
        <w:rPr>
          <w:rFonts w:cstheme="minorHAnsi"/>
        </w:rPr>
        <w:t xml:space="preserve">The different influences described in this study align with the biopsychosocial model for health and disease </w:t>
      </w:r>
      <w:r w:rsidR="00D212F1" w:rsidRPr="003D60A5">
        <w:rPr>
          <w:rFonts w:cstheme="minorHAnsi"/>
        </w:rPr>
        <w:fldChar w:fldCharType="begin"/>
      </w:r>
      <w:r w:rsidR="003D60A5">
        <w:rPr>
          <w:rFonts w:cstheme="minorHAnsi"/>
        </w:rPr>
        <w:instrText xml:space="preserve"> ADDIN EN.CITE &lt;EndNote&gt;&lt;Cite&gt;&lt;Author&gt;Engel&lt;/Author&gt;&lt;Year&gt;1978&lt;/Year&gt;&lt;RecNum&gt;982&lt;/RecNum&gt;&lt;DisplayText&gt;[19]&lt;/DisplayText&gt;&lt;record&gt;&lt;rec-number&gt;982&lt;/rec-number&gt;&lt;foreign-keys&gt;&lt;key app="EN" db-id="wdewa0rsb2apxtedsx6vsfd2xsawaxxzef9d" timestamp="1607949409"&gt;982&lt;/key&gt;&lt;/foreign-keys&gt;&lt;ref-type name="Journal Article"&gt;17&lt;/ref-type&gt;&lt;contributors&gt;&lt;authors&gt;&lt;author&gt;Engel, George L.&lt;/author&gt;&lt;/authors&gt;&lt;/contributors&gt;&lt;titles&gt;&lt;title&gt;THE BIOPSYCHOSOCIAL MODEL AND THE EDUCATION OF HEALTH PROFESSIONALS*†&lt;/title&gt;&lt;secondary-title&gt;Annals of the New York Academy of Sciences&lt;/secondary-title&gt;&lt;/titles&gt;&lt;periodical&gt;&lt;full-title&gt;Annals of the New York Academy of Sciences&lt;/full-title&gt;&lt;/periodical&gt;&lt;pages&gt;169-181&lt;/pages&gt;&lt;volume&gt;310&lt;/volume&gt;&lt;number&gt;1&lt;/number&gt;&lt;dates&gt;&lt;year&gt;1978&lt;/year&gt;&lt;pub-dates&gt;&lt;date&gt;1978/06/01&lt;/date&gt;&lt;/pub-dates&gt;&lt;/dates&gt;&lt;publisher&gt;John Wiley &amp;amp; Sons, Ltd&lt;/publisher&gt;&lt;isbn&gt;0077-8923&lt;/isbn&gt;&lt;work-type&gt;https://doi.org/10.1111/j.1749-6632.1978.tb22070.x&lt;/work-type&gt;&lt;urls&gt;&lt;related-urls&gt;&lt;url&gt;https://doi.org/10.1111/j.1749-6632.1978.tb22070.x&lt;/url&gt;&lt;/related-urls&gt;&lt;/urls&gt;&lt;electronic-resource-num&gt;https://doi.org/10.1111/j.1749-6632.1978.tb22070.x&lt;/electronic-resource-num&gt;&lt;access-date&gt;2020/12/14&lt;/access-date&gt;&lt;/record&gt;&lt;/Cite&gt;&lt;/EndNote&gt;</w:instrText>
      </w:r>
      <w:r w:rsidR="00D212F1" w:rsidRPr="003D60A5">
        <w:rPr>
          <w:rFonts w:cstheme="minorHAnsi"/>
        </w:rPr>
        <w:fldChar w:fldCharType="separate"/>
      </w:r>
      <w:r w:rsidR="003D60A5">
        <w:rPr>
          <w:rFonts w:cstheme="minorHAnsi"/>
          <w:noProof/>
        </w:rPr>
        <w:t>[19]</w:t>
      </w:r>
      <w:r w:rsidR="00D212F1" w:rsidRPr="003D60A5">
        <w:rPr>
          <w:rFonts w:cstheme="minorHAnsi"/>
        </w:rPr>
        <w:fldChar w:fldCharType="end"/>
      </w:r>
      <w:r w:rsidR="00D212F1" w:rsidRPr="003D60A5">
        <w:rPr>
          <w:rFonts w:cstheme="minorHAnsi"/>
        </w:rPr>
        <w:t xml:space="preserve">. This theory </w:t>
      </w:r>
      <w:r w:rsidR="00CB64DC" w:rsidRPr="003D60A5">
        <w:rPr>
          <w:rFonts w:cstheme="minorHAnsi"/>
        </w:rPr>
        <w:t xml:space="preserve">pertains that health and illness are products of </w:t>
      </w:r>
      <w:r w:rsidR="00D212F1" w:rsidRPr="003D60A5">
        <w:rPr>
          <w:rFonts w:cstheme="minorHAnsi"/>
          <w:shd w:val="clear" w:color="auto" w:fill="FFFFFF"/>
        </w:rPr>
        <w:t>biological mechanisms, psychological states, an</w:t>
      </w:r>
      <w:r w:rsidR="00CB64DC" w:rsidRPr="003D60A5">
        <w:rPr>
          <w:rFonts w:cstheme="minorHAnsi"/>
          <w:shd w:val="clear" w:color="auto" w:fill="FFFFFF"/>
        </w:rPr>
        <w:t>d wider sociocultural contexts.</w:t>
      </w:r>
      <w:r w:rsidR="0056401B" w:rsidRPr="003D60A5">
        <w:rPr>
          <w:rFonts w:cstheme="minorHAnsi"/>
          <w:shd w:val="clear" w:color="auto" w:fill="FFFFFF"/>
        </w:rPr>
        <w:t xml:space="preserve"> Therefore, it</w:t>
      </w:r>
      <w:r w:rsidR="00D212F1" w:rsidRPr="003D60A5">
        <w:rPr>
          <w:rFonts w:cstheme="minorHAnsi"/>
          <w:shd w:val="clear" w:color="auto" w:fill="FFFFFF"/>
        </w:rPr>
        <w:t xml:space="preserve"> aids in explaining how influences on appetite have truly wide ranging contexts and that appetite and its change as a phenomenon is complex. </w:t>
      </w:r>
      <w:r w:rsidR="00960BB8" w:rsidRPr="003D60A5">
        <w:t xml:space="preserve">When relating </w:t>
      </w:r>
      <w:r w:rsidR="003A39D1" w:rsidRPr="003D60A5">
        <w:t xml:space="preserve">the influences on appetite described in our study </w:t>
      </w:r>
      <w:r w:rsidR="00960BB8" w:rsidRPr="003D60A5">
        <w:t xml:space="preserve">to </w:t>
      </w:r>
      <w:r w:rsidR="00CF6561" w:rsidRPr="003D60A5">
        <w:t xml:space="preserve">current literature, </w:t>
      </w:r>
      <w:r w:rsidR="00960BB8" w:rsidRPr="003D60A5">
        <w:t>a recent systematic review identified a lack of evidence around the relationship between level of physical activity and appetite in older individuals</w:t>
      </w:r>
      <w:r w:rsidR="00A47B75" w:rsidRPr="003D60A5">
        <w:t xml:space="preserve"> due to a paucity of robust research studies, so the further investigation is required</w:t>
      </w:r>
      <w:r w:rsidR="00960BB8" w:rsidRPr="003D60A5">
        <w:t xml:space="preserve"> </w:t>
      </w:r>
      <w:r w:rsidR="00960BB8" w:rsidRPr="003D60A5">
        <w:fldChar w:fldCharType="begin"/>
      </w:r>
      <w:r w:rsidR="003D60A5">
        <w:instrText xml:space="preserve"> ADDIN EN.CITE &lt;EndNote&gt;&lt;Cite&gt;&lt;Author&gt;Clegg&lt;/Author&gt;&lt;Year&gt;2018&lt;/Year&gt;&lt;RecNum&gt;310&lt;/RecNum&gt;&lt;DisplayText&gt;[20]&lt;/DisplayText&gt;&lt;record&gt;&lt;rec-number&gt;310&lt;/rec-number&gt;&lt;foreign-keys&gt;&lt;key app="EN" db-id="wdewa0rsb2apxtedsx6vsfd2xsawaxxzef9d" timestamp="1536136549"&gt;310&lt;/key&gt;&lt;/foreign-keys&gt;&lt;ref-type name="Journal Article"&gt;17&lt;/ref-type&gt;&lt;contributors&gt;&lt;authors&gt;&lt;author&gt;Clegg, M. E.&lt;/author&gt;&lt;author&gt;Godfrey, A.&lt;/author&gt;&lt;/authors&gt;&lt;/contributors&gt;&lt;titles&gt;&lt;title&gt;The relationship between physical activity, appetite and energy intake in older adults: A systematic review&lt;/title&gt;&lt;secondary-title&gt;Appetite&lt;/secondary-title&gt;&lt;/titles&gt;&lt;periodical&gt;&lt;full-title&gt;Appetite&lt;/full-title&gt;&lt;/periodical&gt;&lt;pages&gt;145-151&lt;/pages&gt;&lt;volume&gt;128&lt;/volume&gt;&lt;keywords&gt;&lt;keyword&gt;Registration number CRD42017058355&lt;/keyword&gt;&lt;keyword&gt;Physical activity&lt;/keyword&gt;&lt;keyword&gt;Appetite&lt;/keyword&gt;&lt;keyword&gt;Older adults&lt;/keyword&gt;&lt;keyword&gt;Energy intake&lt;/keyword&gt;&lt;keyword&gt;Ageing&lt;/keyword&gt;&lt;/keywords&gt;&lt;dates&gt;&lt;year&gt;2018&lt;/year&gt;&lt;pub-dates&gt;&lt;date&gt;2018/09/01/&lt;/date&gt;&lt;/pub-dates&gt;&lt;/dates&gt;&lt;isbn&gt;0195-6663&lt;/isbn&gt;&lt;urls&gt;&lt;related-urls&gt;&lt;url&gt;http://www.sciencedirect.com/science/article/pii/S0195666318300291&lt;/url&gt;&lt;url&gt;https://ac.els-cdn.com/S0195666318300291/1-s2.0-S0195666318300291-main.pdf?_tid=97e52b03-5286-4676-a496-5b7d0d5a4428&amp;amp;acdnat=1533292638_30e47ded6bec2a2437f050c743e943b6&lt;/url&gt;&lt;/related-urls&gt;&lt;/urls&gt;&lt;electronic-resource-num&gt;https://doi.org/10.1016/j.appet.2018.05.139&lt;/electronic-resource-num&gt;&lt;/record&gt;&lt;/Cite&gt;&lt;/EndNote&gt;</w:instrText>
      </w:r>
      <w:r w:rsidR="00960BB8" w:rsidRPr="003D60A5">
        <w:fldChar w:fldCharType="separate"/>
      </w:r>
      <w:r w:rsidR="003D60A5">
        <w:rPr>
          <w:noProof/>
        </w:rPr>
        <w:t>[20]</w:t>
      </w:r>
      <w:r w:rsidR="00960BB8" w:rsidRPr="003D60A5">
        <w:fldChar w:fldCharType="end"/>
      </w:r>
      <w:r w:rsidR="00960BB8" w:rsidRPr="003D60A5">
        <w:t>. Psychological influences on appetite in older people</w:t>
      </w:r>
      <w:r w:rsidR="00CB44EF" w:rsidRPr="003D60A5">
        <w:t>,</w:t>
      </w:r>
      <w:r w:rsidR="009D523D" w:rsidRPr="003D60A5">
        <w:t xml:space="preserve"> </w:t>
      </w:r>
      <w:r w:rsidR="00CB44EF" w:rsidRPr="003D60A5">
        <w:t>including</w:t>
      </w:r>
      <w:r w:rsidR="009D523D" w:rsidRPr="003D60A5">
        <w:t xml:space="preserve"> the role of health beliefs and awareness</w:t>
      </w:r>
      <w:r w:rsidR="00CB44EF" w:rsidRPr="003D60A5">
        <w:t xml:space="preserve"> that appetite change is</w:t>
      </w:r>
      <w:r w:rsidR="009D523D" w:rsidRPr="003D60A5">
        <w:t xml:space="preserve"> not necessarily normal or healthy, is under-explored. Mood, as the clinical construct of </w:t>
      </w:r>
      <w:r w:rsidR="00960BB8" w:rsidRPr="003D60A5">
        <w:t>depression (either clinical diagnosis or score)</w:t>
      </w:r>
      <w:r w:rsidR="00D06467" w:rsidRPr="003D60A5">
        <w:t xml:space="preserve"> and anxiety are</w:t>
      </w:r>
      <w:r w:rsidR="009D523D" w:rsidRPr="003D60A5">
        <w:t xml:space="preserve"> observed to associate with appetite</w:t>
      </w:r>
      <w:r w:rsidR="00D06467" w:rsidRPr="003D60A5">
        <w:t xml:space="preserve"> in community dwelling older adults</w:t>
      </w:r>
      <w:r w:rsidR="00960BB8" w:rsidRPr="003D60A5">
        <w:t xml:space="preserve"> </w:t>
      </w:r>
      <w:r w:rsidR="00960BB8" w:rsidRPr="003D60A5">
        <w:fldChar w:fldCharType="begin">
          <w:fldData xml:space="preserve">PEVuZE5vdGU+PENpdGU+PEF1dGhvcj5Pa2Ftb3RvPC9BdXRob3I+PFllYXI+MjAwNzwvWWVhcj48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</w:fldData>
        </w:fldChar>
      </w:r>
      <w:r w:rsidR="003D60A5">
        <w:instrText xml:space="preserve"> ADDIN EN.CITE </w:instrText>
      </w:r>
      <w:r w:rsidR="003D60A5">
        <w:fldChar w:fldCharType="begin">
          <w:fldData xml:space="preserve">PEVuZE5vdGU+PENpdGU+PEF1dGhvcj5Pa2Ftb3RvPC9BdXRob3I+PFllYXI+MjAwNzwvWWVhcj48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</w:fldData>
        </w:fldChar>
      </w:r>
      <w:r w:rsidR="003D60A5">
        <w:instrText xml:space="preserve"> ADDIN EN.CITE.DATA </w:instrText>
      </w:r>
      <w:r w:rsidR="003D60A5">
        <w:fldChar w:fldCharType="end"/>
      </w:r>
      <w:r w:rsidR="00960BB8" w:rsidRPr="003D60A5">
        <w:fldChar w:fldCharType="separate"/>
      </w:r>
      <w:r w:rsidR="003D60A5">
        <w:rPr>
          <w:noProof/>
        </w:rPr>
        <w:t>[21-26]</w:t>
      </w:r>
      <w:r w:rsidR="00960BB8" w:rsidRPr="003D60A5">
        <w:fldChar w:fldCharType="end"/>
      </w:r>
      <w:r w:rsidR="009D523D" w:rsidRPr="003D60A5">
        <w:t>, b</w:t>
      </w:r>
      <w:r w:rsidR="00960BB8" w:rsidRPr="003D60A5">
        <w:t xml:space="preserve">ut </w:t>
      </w:r>
      <w:r w:rsidR="009D523D" w:rsidRPr="003D60A5">
        <w:t>mood</w:t>
      </w:r>
      <w:r w:rsidR="00304FD2" w:rsidRPr="003D60A5">
        <w:t xml:space="preserve"> as a wider construct and also</w:t>
      </w:r>
      <w:r w:rsidR="00D06467" w:rsidRPr="003D60A5">
        <w:t xml:space="preserve"> wellbeing</w:t>
      </w:r>
      <w:r w:rsidR="00960BB8" w:rsidRPr="003D60A5">
        <w:t xml:space="preserve"> require appraisal. Otherwise, </w:t>
      </w:r>
      <w:r w:rsidR="003B4E32" w:rsidRPr="003D60A5">
        <w:t xml:space="preserve">much </w:t>
      </w:r>
      <w:r w:rsidR="00960BB8" w:rsidRPr="003D60A5">
        <w:t xml:space="preserve">focus has been on identifying </w:t>
      </w:r>
      <w:r w:rsidR="00382BCF" w:rsidRPr="003D60A5">
        <w:t>social</w:t>
      </w:r>
      <w:r w:rsidR="00960BB8" w:rsidRPr="003D60A5">
        <w:t xml:space="preserve"> factors </w:t>
      </w:r>
      <w:r w:rsidR="00D06467" w:rsidRPr="003D60A5">
        <w:t xml:space="preserve">associated with appetite, </w:t>
      </w:r>
      <w:r w:rsidR="00960BB8" w:rsidRPr="003D60A5">
        <w:t xml:space="preserve">such as reduced social contact, poor communication with family </w:t>
      </w:r>
      <w:r w:rsidR="00960BB8" w:rsidRPr="003D60A5">
        <w:fldChar w:fldCharType="begin"/>
      </w:r>
      <w:r w:rsidR="003D60A5">
        <w:instrText xml:space="preserve"> ADDIN EN.CITE &lt;EndNote&gt;&lt;Cite&gt;&lt;Author&gt;Okamoto&lt;/Author&gt;&lt;Year&gt;2007&lt;/Year&gt;&lt;RecNum&gt;441&lt;/RecNum&gt;&lt;DisplayText&gt;[21]&lt;/DisplayText&gt;&lt;record&gt;&lt;rec-number&gt;441&lt;/rec-number&gt;&lt;foreign-keys&gt;&lt;key app="EN" db-id="wdewa0rsb2apxtedsx6vsfd2xsawaxxzef9d" timestamp="1536136558"&gt;441&lt;/key&gt;&lt;/foreign-keys&gt;&lt;ref-type name="Journal Article"&gt;17&lt;/ref-type&gt;&lt;contributors&gt;&lt;authors&gt;&lt;author&gt;Okamoto, Kazushi&lt;/author&gt;&lt;author&gt;Harasawa, Yuko&lt;/author&gt;&lt;author&gt;Shiraishi, Tomoko&lt;/author&gt;&lt;author&gt;Sakuma, Kiyomi&lt;/author&gt;&lt;author&gt;Momose, Yumiko&lt;/author&gt;&lt;/authors&gt;&lt;/contributors&gt;&lt;titles&gt;&lt;title&gt;Much communication with family and appetite among elderly persons in Japan&lt;/title&gt;&lt;secondary-title&gt;Archives of Gerontology and Geriatrics&lt;/secondary-title&gt;&lt;/titles&gt;&lt;periodical&gt;&lt;full-title&gt;Archives of Gerontology and Geriatrics&lt;/full-title&gt;&lt;/periodical&gt;&lt;pages&gt;319-326&lt;/pages&gt;&lt;volume&gt;45&lt;/volume&gt;&lt;number&gt;3&lt;/number&gt;&lt;keywords&gt;&lt;keyword&gt;Appetite of the elderly&lt;/keyword&gt;&lt;keyword&gt;Elderly in family&lt;/keyword&gt;&lt;keyword&gt;Cross-sectional study&lt;/keyword&gt;&lt;keyword&gt;Decomposition of effect&lt;/keyword&gt;&lt;/keywords&gt;&lt;dates&gt;&lt;year&gt;2007&lt;/year&gt;&lt;pub-dates&gt;&lt;date&gt;2007/11/01/&lt;/date&gt;&lt;/pub-dates&gt;&lt;/dates&gt;&lt;isbn&gt;0167-4943&lt;/isbn&gt;&lt;urls&gt;&lt;related-urls&gt;&lt;url&gt;http://www.sciencedirect.com/science/article/pii/S0167494307000866&lt;/url&gt;&lt;url&gt;https://ac.els-cdn.com/S0167494307000866/1-s2.0-S0167494307000866-main.pdf?_tid=6305a3dc-df79-4f39-810d-2f9f3c54b1e3&amp;amp;acdnat=1537873531_8028f06e1dc1fee6b3153c775addabe8&lt;/url&gt;&lt;/related-urls&gt;&lt;/urls&gt;&lt;electronic-resource-num&gt;https://doi.org/10.1016/j.archger.2007.01.062&lt;/electronic-resource-num&gt;&lt;/record&gt;&lt;/Cite&gt;&lt;/EndNote&gt;</w:instrText>
      </w:r>
      <w:r w:rsidR="00960BB8" w:rsidRPr="003D60A5">
        <w:fldChar w:fldCharType="separate"/>
      </w:r>
      <w:r w:rsidR="003D60A5">
        <w:rPr>
          <w:noProof/>
        </w:rPr>
        <w:t>[21]</w:t>
      </w:r>
      <w:r w:rsidR="00960BB8" w:rsidRPr="003D60A5">
        <w:fldChar w:fldCharType="end"/>
      </w:r>
      <w:r w:rsidR="00960BB8" w:rsidRPr="003D60A5">
        <w:t xml:space="preserve">, bereavement and eating alone </w:t>
      </w:r>
      <w:r w:rsidR="00960BB8" w:rsidRPr="003D60A5">
        <w:fldChar w:fldCharType="begin"/>
      </w:r>
      <w:r w:rsidR="003D60A5">
        <w:instrText xml:space="preserve"> ADDIN EN.CITE &lt;EndNote&gt;&lt;Cite&gt;&lt;Author&gt;Lee&lt;/Author&gt;&lt;Year&gt;2006&lt;/Year&gt;&lt;RecNum&gt;406&lt;/RecNum&gt;&lt;DisplayText&gt;[22]&lt;/DisplayText&gt;&lt;record&gt;&lt;rec-number&gt;406&lt;/rec-number&gt;&lt;foreign-keys&gt;&lt;key app="EN" db-id="wdewa0rsb2apxtedsx6vsfd2xsawaxxzef9d" timestamp="1536136556"&gt;406&lt;/key&gt;&lt;/foreign-keys&gt;&lt;ref-type name="Journal Article"&gt;17&lt;/ref-type&gt;&lt;contributors&gt;&lt;authors&gt;&lt;author&gt;Lee, Jung Sun&lt;/author&gt;&lt;author&gt;Kritchevsky, Stephen B.&lt;/author&gt;&lt;author&gt;Tylavsky, Frances&lt;/author&gt;&lt;author&gt;Harris, Tamara B.&lt;/author&gt;&lt;author&gt;Ayonayon, Hilsa N.&lt;/author&gt;&lt;author&gt;Newman, Anne B.&lt;/author&gt;&lt;/authors&gt;&lt;/contributors&gt;&lt;titles&gt;&lt;title&gt;Factors Associated with Impaired Appetite in Well-Functioning Community-Dwelling Older Adults&lt;/title&gt;&lt;secondary-title&gt;Journal of Nutrition For the Elderly&lt;/secondary-title&gt;&lt;/titles&gt;&lt;periodical&gt;&lt;full-title&gt;Journal of Nutrition For the Elderly&lt;/full-title&gt;&lt;/periodical&gt;&lt;pages&gt;27-43&lt;/pages&gt;&lt;volume&gt;26&lt;/volume&gt;&lt;number&gt;1-2&lt;/number&gt;&lt;dates&gt;&lt;year&gt;2006&lt;/year&gt;&lt;pub-dates&gt;&lt;date&gt;2006/09/05&lt;/date&gt;&lt;/pub-dates&gt;&lt;/dates&gt;&lt;publisher&gt;Taylor &amp;amp; Francis&lt;/publisher&gt;&lt;isbn&gt;0163-9366&lt;/isbn&gt;&lt;urls&gt;&lt;related-urls&gt;&lt;url&gt;https://www.tandfonline.com/doi/abs/10.1300/J052v26n01_02&lt;/url&gt;&lt;/related-urls&gt;&lt;/urls&gt;&lt;electronic-resource-num&gt;10.1300/J052v26n01_02&lt;/electronic-resource-num&gt;&lt;/record&gt;&lt;/Cite&gt;&lt;/EndNote&gt;</w:instrText>
      </w:r>
      <w:r w:rsidR="00960BB8" w:rsidRPr="003D60A5">
        <w:fldChar w:fldCharType="separate"/>
      </w:r>
      <w:r w:rsidR="003D60A5">
        <w:rPr>
          <w:noProof/>
        </w:rPr>
        <w:t>[22]</w:t>
      </w:r>
      <w:r w:rsidR="00960BB8" w:rsidRPr="003D60A5">
        <w:fldChar w:fldCharType="end"/>
      </w:r>
      <w:r w:rsidR="00960BB8" w:rsidRPr="003D60A5">
        <w:t xml:space="preserve">. Interestingly, when looking at </w:t>
      </w:r>
      <w:r w:rsidR="00382BCF" w:rsidRPr="003D60A5">
        <w:t>social</w:t>
      </w:r>
      <w:r w:rsidR="00960BB8" w:rsidRPr="003D60A5">
        <w:t xml:space="preserve"> factors in o</w:t>
      </w:r>
      <w:r w:rsidR="00CF6561" w:rsidRPr="003D60A5">
        <w:t>ur study, including</w:t>
      </w:r>
      <w:r w:rsidR="00960BB8" w:rsidRPr="003D60A5">
        <w:t xml:space="preserve"> people and life experiences and transitions, descriptions were more often about</w:t>
      </w:r>
      <w:r w:rsidR="00304FD2" w:rsidRPr="003D60A5">
        <w:t xml:space="preserve"> their</w:t>
      </w:r>
      <w:r w:rsidR="00960BB8" w:rsidRPr="003D60A5">
        <w:t xml:space="preserve"> effects on eating habits and food cho</w:t>
      </w:r>
      <w:r w:rsidR="00CF6561" w:rsidRPr="003D60A5">
        <w:t>ice, rather than appetite. This</w:t>
      </w:r>
      <w:r w:rsidR="00960BB8" w:rsidRPr="003D60A5">
        <w:t xml:space="preserve"> finding</w:t>
      </w:r>
      <w:r w:rsidR="00CF6561" w:rsidRPr="003D60A5">
        <w:t xml:space="preserve"> is</w:t>
      </w:r>
      <w:r w:rsidR="00960BB8" w:rsidRPr="003D60A5">
        <w:t xml:space="preserve"> in line with previous qualitative research concerning factors affecting diet quality in older adults </w:t>
      </w:r>
      <w:r w:rsidR="00960BB8" w:rsidRPr="003D60A5">
        <w:fldChar w:fldCharType="begin">
          <w:fldData xml:space="preserve">PEVuZE5vdGU+PENpdGU+PEF1dGhvcj5CbG9vbTwvQXV0aG9yPjxZZWFyPjIwMTc8L1llYXI+PFJl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</w:fldData>
        </w:fldChar>
      </w:r>
      <w:r w:rsidR="003D60A5">
        <w:instrText xml:space="preserve"> ADDIN EN.CITE </w:instrText>
      </w:r>
      <w:r w:rsidR="003D60A5">
        <w:fldChar w:fldCharType="begin">
          <w:fldData xml:space="preserve">PEVuZE5vdGU+PENpdGU+PEF1dGhvcj5CbG9vbTwvQXV0aG9yPjxZZWFyPjIwMTc8L1llYXI+PFJl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</w:fldData>
        </w:fldChar>
      </w:r>
      <w:r w:rsidR="003D60A5">
        <w:instrText xml:space="preserve"> ADDIN EN.CITE.DATA </w:instrText>
      </w:r>
      <w:r w:rsidR="003D60A5">
        <w:fldChar w:fldCharType="end"/>
      </w:r>
      <w:r w:rsidR="00960BB8" w:rsidRPr="003D60A5">
        <w:fldChar w:fldCharType="separate"/>
      </w:r>
      <w:r w:rsidR="003D60A5">
        <w:rPr>
          <w:noProof/>
        </w:rPr>
        <w:t>[27]</w:t>
      </w:r>
      <w:r w:rsidR="00960BB8" w:rsidRPr="003D60A5">
        <w:fldChar w:fldCharType="end"/>
      </w:r>
      <w:r w:rsidR="00960BB8" w:rsidRPr="003D60A5">
        <w:t xml:space="preserve">. However, from our analysis, it appears that perceived motivation and ability to cope with </w:t>
      </w:r>
      <w:r w:rsidR="00D06467" w:rsidRPr="003D60A5">
        <w:t xml:space="preserve">any </w:t>
      </w:r>
      <w:r w:rsidR="00960BB8" w:rsidRPr="003D60A5">
        <w:t xml:space="preserve">change in </w:t>
      </w:r>
      <w:r w:rsidR="00D06467" w:rsidRPr="003D60A5">
        <w:t xml:space="preserve">these </w:t>
      </w:r>
      <w:r w:rsidR="00960BB8" w:rsidRPr="003D60A5">
        <w:t xml:space="preserve">external factors may be influential on appetite. Engel et al has identified that hardiness (encompassing the constructs of commitment, control and challenge) correlates with appetite in community dwelling older people </w:t>
      </w:r>
      <w:r w:rsidR="00960BB8" w:rsidRPr="003D60A5">
        <w:fldChar w:fldCharType="begin"/>
      </w:r>
      <w:r w:rsidR="003D60A5">
        <w:instrText xml:space="preserve"> ADDIN EN.CITE &lt;EndNote&gt;&lt;Cite&gt;&lt;Author&gt;Engel&lt;/Author&gt;&lt;Year&gt;2011&lt;/Year&gt;&lt;RecNum&gt;340&lt;/RecNum&gt;&lt;DisplayText&gt;[23]&lt;/DisplayText&gt;&lt;record&gt;&lt;rec-number&gt;340&lt;/rec-number&gt;&lt;foreign-keys&gt;&lt;key app="EN" db-id="wdewa0rsb2apxtedsx6vsfd2xsawaxxzef9d" timestamp="1536136551"&gt;340&lt;/key&gt;&lt;/foreign-keys&gt;&lt;ref-type name="Journal Article"&gt;17&lt;/ref-type&gt;&lt;contributors&gt;&lt;authors&gt;&lt;author&gt;Engel, Julia H.&lt;/author&gt;&lt;author&gt;Siewerdt, Frank&lt;/author&gt;&lt;author&gt;Jackson, Robert&lt;/author&gt;&lt;author&gt;Akobundu, Ucheoma&lt;/author&gt;&lt;author&gt;Wait, Carolyn&lt;/author&gt;&lt;author&gt;Sahyoun, Nadine&lt;/author&gt;&lt;/authors&gt;&lt;/contributors&gt;&lt;titles&gt;&lt;title&gt;Hardiness, Depression, and Emotional Well-Being and Their Association with Appetite in Older Adults&lt;/title&gt;&lt;secondary-title&gt;Journal of the American Geriatrics Society&lt;/secondary-title&gt;&lt;/titles&gt;&lt;periodical&gt;&lt;full-title&gt;Journal of the American Geriatrics Society&lt;/full-title&gt;&lt;/periodical&gt;&lt;pages&gt;482-487&lt;/pages&gt;&lt;volume&gt;59&lt;/volume&gt;&lt;number&gt;3&lt;/number&gt;&lt;dates&gt;&lt;year&gt;2011&lt;/year&gt;&lt;/dates&gt;&lt;urls&gt;&lt;related-urls&gt;&lt;url&gt;https://onlinelibrary.wiley.com/doi/abs/10.1111/j.1532-5415.2010.03274.x&lt;/url&gt;&lt;url&gt;https://onlinelibrary.wiley.com/doi/pdf/10.1111/j.1532-5415.2010.03274.x&lt;/url&gt;&lt;/related-urls&gt;&lt;/urls&gt;&lt;electronic-resource-num&gt;doi:10.1111/j.1532-5415.2010.03274.x&lt;/electronic-resource-num&gt;&lt;/record&gt;&lt;/Cite&gt;&lt;/EndNote&gt;</w:instrText>
      </w:r>
      <w:r w:rsidR="00960BB8" w:rsidRPr="003D60A5">
        <w:fldChar w:fldCharType="separate"/>
      </w:r>
      <w:r w:rsidR="003D60A5">
        <w:rPr>
          <w:noProof/>
        </w:rPr>
        <w:t>[23]</w:t>
      </w:r>
      <w:r w:rsidR="00960BB8" w:rsidRPr="003D60A5">
        <w:fldChar w:fldCharType="end"/>
      </w:r>
      <w:r w:rsidR="00960BB8" w:rsidRPr="003D60A5">
        <w:t xml:space="preserve">. This may align with our findings; however, motivational states and perceived ability to cope are </w:t>
      </w:r>
      <w:r w:rsidR="00D06467" w:rsidRPr="003D60A5">
        <w:t xml:space="preserve">under-researched </w:t>
      </w:r>
      <w:r w:rsidR="00960BB8" w:rsidRPr="003D60A5">
        <w:t>in the context of appetite</w:t>
      </w:r>
      <w:r w:rsidR="00605FFC" w:rsidRPr="003D60A5">
        <w:t xml:space="preserve"> </w:t>
      </w:r>
      <w:r w:rsidR="000A0B24" w:rsidRPr="003D60A5">
        <w:t>despite their potential importance in maintaining resilience to social and environmental change</w:t>
      </w:r>
      <w:r w:rsidR="00810284" w:rsidRPr="003D60A5">
        <w:t xml:space="preserve"> and thus</w:t>
      </w:r>
      <w:r w:rsidR="00817147" w:rsidRPr="003D60A5">
        <w:t xml:space="preserve"> possibly sustaining</w:t>
      </w:r>
      <w:r w:rsidR="000A0B24" w:rsidRPr="003D60A5">
        <w:t xml:space="preserve"> appetite. Therefore, a potential move towards maintaining resilience as</w:t>
      </w:r>
      <w:r w:rsidR="00C936C6" w:rsidRPr="003D60A5">
        <w:t xml:space="preserve"> a</w:t>
      </w:r>
      <w:r w:rsidR="000A0B24" w:rsidRPr="003D60A5">
        <w:t xml:space="preserve"> focus of enquiry, rather than the actual social or environmental change</w:t>
      </w:r>
      <w:r w:rsidR="00810284" w:rsidRPr="003D60A5">
        <w:t>s</w:t>
      </w:r>
      <w:r w:rsidR="000A0B24" w:rsidRPr="003D60A5">
        <w:t xml:space="preserve">, may prove more fruitful in </w:t>
      </w:r>
      <w:r w:rsidR="000A0B24" w:rsidRPr="003D60A5">
        <w:lastRenderedPageBreak/>
        <w:t>understanding</w:t>
      </w:r>
      <w:r w:rsidR="00817147" w:rsidRPr="003D60A5">
        <w:t xml:space="preserve"> how appetite may be sustained in later life and thus</w:t>
      </w:r>
      <w:r w:rsidR="000A0B24" w:rsidRPr="003D60A5">
        <w:t xml:space="preserve"> potential supportive strategies for poor appetite.</w:t>
      </w:r>
    </w:p>
    <w:p w14:paraId="47A6704A" w14:textId="7F3FD83C" w:rsidR="0070268E" w:rsidRPr="003D60A5" w:rsidRDefault="001D1AD6" w:rsidP="00A85C4B">
      <w:pPr>
        <w:spacing w:line="360" w:lineRule="auto"/>
      </w:pPr>
      <w:r w:rsidRPr="003D60A5">
        <w:rPr>
          <w:rFonts w:cs="Calibri"/>
        </w:rPr>
        <w:t>The</w:t>
      </w:r>
      <w:r w:rsidR="002F599A" w:rsidRPr="003D60A5">
        <w:rPr>
          <w:rFonts w:cs="Calibri"/>
        </w:rPr>
        <w:t xml:space="preserve"> experience of appetite loss in the</w:t>
      </w:r>
      <w:r w:rsidR="00CF6561" w:rsidRPr="003D60A5">
        <w:rPr>
          <w:rFonts w:cs="Calibri"/>
        </w:rPr>
        <w:t xml:space="preserve"> </w:t>
      </w:r>
      <w:r w:rsidR="00382BCF" w:rsidRPr="003D60A5">
        <w:rPr>
          <w:rFonts w:cs="Calibri"/>
        </w:rPr>
        <w:t xml:space="preserve">two </w:t>
      </w:r>
      <w:r w:rsidR="002F599A" w:rsidRPr="003D60A5">
        <w:rPr>
          <w:rFonts w:cs="Calibri"/>
        </w:rPr>
        <w:t xml:space="preserve">narratives </w:t>
      </w:r>
      <w:r w:rsidR="00D212F1" w:rsidRPr="003D60A5">
        <w:rPr>
          <w:rFonts w:cs="Calibri"/>
        </w:rPr>
        <w:t>foster</w:t>
      </w:r>
      <w:r w:rsidRPr="003D60A5">
        <w:rPr>
          <w:rFonts w:cs="Calibri"/>
        </w:rPr>
        <w:t xml:space="preserve"> </w:t>
      </w:r>
      <w:r w:rsidR="003C6C91" w:rsidRPr="003D60A5">
        <w:rPr>
          <w:rFonts w:cs="Calibri"/>
        </w:rPr>
        <w:t>differ</w:t>
      </w:r>
      <w:r w:rsidR="008C6D19" w:rsidRPr="003D60A5">
        <w:rPr>
          <w:rFonts w:cs="Calibri"/>
        </w:rPr>
        <w:t>ent</w:t>
      </w:r>
      <w:r w:rsidR="003C6C91" w:rsidRPr="003D60A5">
        <w:rPr>
          <w:rFonts w:cs="Calibri"/>
        </w:rPr>
        <w:t xml:space="preserve"> </w:t>
      </w:r>
      <w:r w:rsidRPr="003D60A5">
        <w:rPr>
          <w:rFonts w:cs="Calibri"/>
        </w:rPr>
        <w:t>adaptive behaviour to poor appetite</w:t>
      </w:r>
      <w:r w:rsidR="00382BCF" w:rsidRPr="003D60A5">
        <w:rPr>
          <w:rFonts w:cs="Calibri"/>
        </w:rPr>
        <w:t>, whether</w:t>
      </w:r>
      <w:r w:rsidR="003C6C91" w:rsidRPr="003D60A5">
        <w:rPr>
          <w:rFonts w:cs="Calibri"/>
        </w:rPr>
        <w:t xml:space="preserve"> </w:t>
      </w:r>
      <w:r w:rsidRPr="003D60A5">
        <w:rPr>
          <w:rFonts w:cs="Calibri"/>
        </w:rPr>
        <w:t xml:space="preserve">seeking out </w:t>
      </w:r>
      <w:r w:rsidR="00B5513D" w:rsidRPr="003D60A5">
        <w:rPr>
          <w:rFonts w:cs="Calibri"/>
        </w:rPr>
        <w:t>appealing</w:t>
      </w:r>
      <w:r w:rsidRPr="003D60A5">
        <w:rPr>
          <w:rFonts w:cs="Calibri"/>
        </w:rPr>
        <w:t xml:space="preserve"> food </w:t>
      </w:r>
      <w:r w:rsidR="00544EB7" w:rsidRPr="003D60A5">
        <w:rPr>
          <w:rFonts w:cs="Calibri"/>
        </w:rPr>
        <w:t xml:space="preserve">to attempt to re-ignite a desire to eat </w:t>
      </w:r>
      <w:r w:rsidRPr="003D60A5">
        <w:rPr>
          <w:rFonts w:cs="Calibri"/>
        </w:rPr>
        <w:t xml:space="preserve">or </w:t>
      </w:r>
      <w:r w:rsidR="00840586" w:rsidRPr="003D60A5">
        <w:rPr>
          <w:rFonts w:cs="Calibri"/>
        </w:rPr>
        <w:t xml:space="preserve">reducing </w:t>
      </w:r>
      <w:r w:rsidR="0056401B" w:rsidRPr="003D60A5">
        <w:rPr>
          <w:rFonts w:cs="Calibri"/>
        </w:rPr>
        <w:t xml:space="preserve">the </w:t>
      </w:r>
      <w:r w:rsidR="00840586" w:rsidRPr="003D60A5">
        <w:rPr>
          <w:rFonts w:cs="Calibri"/>
        </w:rPr>
        <w:t>size</w:t>
      </w:r>
      <w:r w:rsidR="0056401B" w:rsidRPr="003D60A5">
        <w:rPr>
          <w:rFonts w:cs="Calibri"/>
        </w:rPr>
        <w:t xml:space="preserve"> of meal</w:t>
      </w:r>
      <w:r w:rsidR="00992200" w:rsidRPr="003D60A5">
        <w:rPr>
          <w:rFonts w:cs="Calibri"/>
        </w:rPr>
        <w:t xml:space="preserve"> consumed and</w:t>
      </w:r>
      <w:r w:rsidR="00C936C6" w:rsidRPr="003D60A5">
        <w:rPr>
          <w:rFonts w:cs="Calibri"/>
        </w:rPr>
        <w:t xml:space="preserve"> subsequently</w:t>
      </w:r>
      <w:r w:rsidR="00992200" w:rsidRPr="003D60A5">
        <w:rPr>
          <w:rFonts w:cs="Calibri"/>
        </w:rPr>
        <w:t xml:space="preserve"> prepared</w:t>
      </w:r>
      <w:r w:rsidR="00544EB7" w:rsidRPr="003D60A5">
        <w:rPr>
          <w:rFonts w:cs="Calibri"/>
        </w:rPr>
        <w:t xml:space="preserve"> to mitigate early or over fullness </w:t>
      </w:r>
      <w:r w:rsidR="00711E7B" w:rsidRPr="003D60A5">
        <w:rPr>
          <w:rFonts w:cs="Calibri"/>
        </w:rPr>
        <w:t>.</w:t>
      </w:r>
      <w:r w:rsidR="0090622F" w:rsidRPr="003D60A5">
        <w:rPr>
          <w:rFonts w:cs="Calibri"/>
        </w:rPr>
        <w:t xml:space="preserve"> </w:t>
      </w:r>
      <w:r w:rsidR="00B5513D" w:rsidRPr="003D60A5">
        <w:rPr>
          <w:rFonts w:cs="Calibri"/>
        </w:rPr>
        <w:t>Alongside this</w:t>
      </w:r>
      <w:r w:rsidRPr="003D60A5">
        <w:rPr>
          <w:rFonts w:cs="Calibri"/>
        </w:rPr>
        <w:t xml:space="preserve"> </w:t>
      </w:r>
      <w:r w:rsidR="00544EB7" w:rsidRPr="003D60A5">
        <w:rPr>
          <w:rFonts w:cs="Calibri"/>
        </w:rPr>
        <w:t>was the impact of wider physical health perceptions in driving food choice or positive feelings abou</w:t>
      </w:r>
      <w:r w:rsidR="00810284" w:rsidRPr="003D60A5">
        <w:rPr>
          <w:rFonts w:cs="Calibri"/>
        </w:rPr>
        <w:t xml:space="preserve">t unplanned weight loss. Positivity </w:t>
      </w:r>
      <w:r w:rsidR="00544EB7" w:rsidRPr="003D60A5">
        <w:rPr>
          <w:rFonts w:cs="Calibri"/>
        </w:rPr>
        <w:t xml:space="preserve">about unplanned weight loss linked to </w:t>
      </w:r>
      <w:r w:rsidR="00810284" w:rsidRPr="003D60A5">
        <w:rPr>
          <w:rFonts w:cs="Calibri"/>
        </w:rPr>
        <w:t>an</w:t>
      </w:r>
      <w:r w:rsidR="00544EB7" w:rsidRPr="003D60A5">
        <w:rPr>
          <w:rFonts w:cs="Calibri"/>
        </w:rPr>
        <w:t xml:space="preserve"> </w:t>
      </w:r>
      <w:r w:rsidR="00B5513D" w:rsidRPr="003D60A5">
        <w:rPr>
          <w:rFonts w:cs="Calibri"/>
        </w:rPr>
        <w:t>apparent un</w:t>
      </w:r>
      <w:r w:rsidRPr="003D60A5">
        <w:rPr>
          <w:rFonts w:cs="Calibri"/>
        </w:rPr>
        <w:t>importan</w:t>
      </w:r>
      <w:r w:rsidR="008C6D19" w:rsidRPr="003D60A5">
        <w:rPr>
          <w:rFonts w:cs="Calibri"/>
        </w:rPr>
        <w:t>ce of</w:t>
      </w:r>
      <w:r w:rsidRPr="003D60A5">
        <w:rPr>
          <w:rFonts w:cs="Calibri"/>
        </w:rPr>
        <w:t xml:space="preserve"> </w:t>
      </w:r>
      <w:r w:rsidR="001A5F2C" w:rsidRPr="003D60A5">
        <w:rPr>
          <w:rFonts w:cs="Calibri"/>
        </w:rPr>
        <w:t>appetite loss</w:t>
      </w:r>
      <w:r w:rsidR="0042646C" w:rsidRPr="003D60A5">
        <w:rPr>
          <w:rFonts w:cs="Calibri"/>
        </w:rPr>
        <w:t xml:space="preserve"> for</w:t>
      </w:r>
      <w:r w:rsidR="001A5F2C" w:rsidRPr="003D60A5">
        <w:rPr>
          <w:rFonts w:cs="Calibri"/>
        </w:rPr>
        <w:t xml:space="preserve"> </w:t>
      </w:r>
      <w:r w:rsidR="00B5513D" w:rsidRPr="003D60A5">
        <w:rPr>
          <w:rFonts w:cs="Calibri"/>
        </w:rPr>
        <w:t>some</w:t>
      </w:r>
      <w:r w:rsidR="008C6D19" w:rsidRPr="003D60A5">
        <w:rPr>
          <w:rFonts w:cs="Calibri"/>
        </w:rPr>
        <w:t xml:space="preserve"> </w:t>
      </w:r>
      <w:r w:rsidRPr="003D60A5">
        <w:rPr>
          <w:rFonts w:cs="Calibri"/>
        </w:rPr>
        <w:t>individual</w:t>
      </w:r>
      <w:r w:rsidR="00B5513D" w:rsidRPr="003D60A5">
        <w:rPr>
          <w:rFonts w:cs="Calibri"/>
        </w:rPr>
        <w:t>s</w:t>
      </w:r>
      <w:r w:rsidR="00544EB7" w:rsidRPr="003D60A5">
        <w:rPr>
          <w:rFonts w:cs="Calibri"/>
        </w:rPr>
        <w:t xml:space="preserve">, which </w:t>
      </w:r>
      <w:r w:rsidR="00D06467" w:rsidRPr="003D60A5">
        <w:rPr>
          <w:rFonts w:cs="Calibri"/>
        </w:rPr>
        <w:t>seems</w:t>
      </w:r>
      <w:r w:rsidR="00956C23" w:rsidRPr="003D60A5">
        <w:rPr>
          <w:rFonts w:cs="Calibri"/>
        </w:rPr>
        <w:t xml:space="preserve"> to </w:t>
      </w:r>
      <w:r w:rsidR="006134B6" w:rsidRPr="003D60A5">
        <w:rPr>
          <w:rFonts w:cs="Calibri"/>
        </w:rPr>
        <w:t>impact on</w:t>
      </w:r>
      <w:r w:rsidR="001A5F2C" w:rsidRPr="003D60A5">
        <w:rPr>
          <w:rFonts w:cs="Calibri"/>
        </w:rPr>
        <w:t xml:space="preserve"> engagement</w:t>
      </w:r>
      <w:r w:rsidRPr="003D60A5">
        <w:rPr>
          <w:rFonts w:cs="Calibri"/>
        </w:rPr>
        <w:t xml:space="preserve"> </w:t>
      </w:r>
      <w:r w:rsidR="00956C23" w:rsidRPr="003D60A5">
        <w:rPr>
          <w:rFonts w:cs="Calibri"/>
        </w:rPr>
        <w:t xml:space="preserve">with adaptive behaviour </w:t>
      </w:r>
      <w:r w:rsidRPr="003D60A5">
        <w:rPr>
          <w:rFonts w:cs="Calibri"/>
        </w:rPr>
        <w:t>and in the extreme</w:t>
      </w:r>
      <w:r w:rsidR="00956C23" w:rsidRPr="003D60A5">
        <w:rPr>
          <w:rFonts w:cs="Calibri"/>
        </w:rPr>
        <w:t xml:space="preserve"> may promote</w:t>
      </w:r>
      <w:r w:rsidRPr="003D60A5">
        <w:rPr>
          <w:rFonts w:cs="Calibri"/>
        </w:rPr>
        <w:t xml:space="preserve"> </w:t>
      </w:r>
      <w:r w:rsidR="008C0BFB" w:rsidRPr="003D60A5">
        <w:rPr>
          <w:rFonts w:cs="Calibri"/>
        </w:rPr>
        <w:t>concealing</w:t>
      </w:r>
      <w:r w:rsidRPr="003D60A5">
        <w:rPr>
          <w:rFonts w:cs="Calibri"/>
        </w:rPr>
        <w:t xml:space="preserve"> the truth from others</w:t>
      </w:r>
      <w:r w:rsidR="00B5513D" w:rsidRPr="003D60A5">
        <w:rPr>
          <w:rFonts w:cs="Calibri"/>
        </w:rPr>
        <w:t xml:space="preserve"> who show concern</w:t>
      </w:r>
      <w:r w:rsidRPr="003D60A5">
        <w:rPr>
          <w:rFonts w:cs="Calibri"/>
        </w:rPr>
        <w:t>.</w:t>
      </w:r>
      <w:r w:rsidR="00B5513D" w:rsidRPr="003D60A5">
        <w:rPr>
          <w:rFonts w:cs="Calibri"/>
        </w:rPr>
        <w:t xml:space="preserve"> The lack of worry</w:t>
      </w:r>
      <w:r w:rsidR="00711E7B" w:rsidRPr="003D60A5">
        <w:rPr>
          <w:rFonts w:cs="Calibri"/>
        </w:rPr>
        <w:t xml:space="preserve"> about poor appetite and </w:t>
      </w:r>
      <w:r w:rsidR="00251C72" w:rsidRPr="003D60A5">
        <w:rPr>
          <w:rFonts w:cs="Calibri"/>
        </w:rPr>
        <w:t>unintentional weight loss</w:t>
      </w:r>
      <w:r w:rsidR="00611A3B" w:rsidRPr="003D60A5">
        <w:rPr>
          <w:rFonts w:cs="Calibri"/>
        </w:rPr>
        <w:t xml:space="preserve"> in this group</w:t>
      </w:r>
      <w:r w:rsidR="003C6C91" w:rsidRPr="003D60A5">
        <w:rPr>
          <w:rFonts w:cs="Calibri"/>
        </w:rPr>
        <w:t xml:space="preserve"> </w:t>
      </w:r>
      <w:r w:rsidR="00251C72" w:rsidRPr="003D60A5">
        <w:rPr>
          <w:rFonts w:cs="Calibri"/>
        </w:rPr>
        <w:t>is contrary to</w:t>
      </w:r>
      <w:r w:rsidR="00711E7B" w:rsidRPr="003D60A5">
        <w:rPr>
          <w:rFonts w:cs="Calibri"/>
        </w:rPr>
        <w:t xml:space="preserve"> a recent qualitative study</w:t>
      </w:r>
      <w:r w:rsidR="001A5F2C" w:rsidRPr="003D60A5">
        <w:rPr>
          <w:rFonts w:cs="Calibri"/>
        </w:rPr>
        <w:t xml:space="preserve"> in community dwelling older adults in the same region of the UK,</w:t>
      </w:r>
      <w:r w:rsidR="00251C72" w:rsidRPr="003D60A5">
        <w:rPr>
          <w:rFonts w:cs="Calibri"/>
        </w:rPr>
        <w:t xml:space="preserve"> where individuals had negative thoughts </w:t>
      </w:r>
      <w:r w:rsidR="00B67F3F" w:rsidRPr="003D60A5">
        <w:rPr>
          <w:rFonts w:cs="Calibri"/>
        </w:rPr>
        <w:t>and</w:t>
      </w:r>
      <w:r w:rsidR="00251C72" w:rsidRPr="003D60A5">
        <w:rPr>
          <w:rFonts w:cs="Calibri"/>
        </w:rPr>
        <w:t xml:space="preserve"> a sense of resignation and inevitability</w:t>
      </w:r>
      <w:r w:rsidR="001A5F2C" w:rsidRPr="003D60A5">
        <w:rPr>
          <w:rFonts w:cs="Calibri"/>
        </w:rPr>
        <w:t xml:space="preserve"> about poor appetite and weight change</w:t>
      </w:r>
      <w:r w:rsidR="00251C72" w:rsidRPr="003D60A5">
        <w:rPr>
          <w:rFonts w:cs="Calibri"/>
        </w:rPr>
        <w:t xml:space="preserve"> </w:t>
      </w:r>
      <w:r w:rsidR="00251C72" w:rsidRPr="003D60A5">
        <w:rPr>
          <w:rFonts w:cs="Calibri"/>
        </w:rPr>
        <w:fldChar w:fldCharType="begin"/>
      </w:r>
      <w:r w:rsidR="003D60A5">
        <w:rPr>
          <w:rFonts w:cs="Calibri"/>
        </w:rPr>
        <w:instrText xml:space="preserve"> ADDIN EN.CITE &lt;EndNote&gt;&lt;Cite&gt;&lt;Author&gt;Payne&lt;/Author&gt;&lt;RecNum&gt;960&lt;/RecNum&gt;&lt;DisplayText&gt;[28]&lt;/DisplayText&gt;&lt;record&gt;&lt;rec-number&gt;960&lt;/rec-number&gt;&lt;foreign-keys&gt;&lt;key app="EN" db-id="wdewa0rsb2apxtedsx6vsfd2xsawaxxzef9d" timestamp="1603282336"&gt;960&lt;/key&gt;&lt;/foreign-keys&gt;&lt;ref-type name="Journal Article"&gt;17&lt;/ref-type&gt;&lt;contributors&gt;&lt;authors&gt;&lt;author&gt;Payne, L.&lt;/author&gt;&lt;author&gt;Harris, P.&lt;/author&gt;&lt;author&gt;Ghio, D.&lt;/author&gt;&lt;author&gt;Slodkowska-Barabasz, J.&lt;/author&gt;&lt;author&gt;Sutcliffe, M.&lt;/author&gt;&lt;author&gt;Kelly, J.&lt;/author&gt;&lt;author&gt;Stroud, M.&lt;/author&gt;&lt;author&gt;Little, P.&lt;/author&gt;&lt;author&gt;Yardley, L.&lt;/author&gt;&lt;author&gt;Morrison, L.&lt;/author&gt;&lt;/authors&gt;&lt;/contributors&gt;&lt;titles&gt;&lt;title&gt;Beliefs about inevitable decline among home-living older adults at risk of malnutrition: a qualitative study&lt;/title&gt;&lt;secondary-title&gt;Journal of Human Nutrition and Dietetics&lt;/secondary-title&gt;&lt;/titles&gt;&lt;periodical&gt;&lt;full-title&gt;Journal of Human Nutrition and Dietetics&lt;/full-title&gt;&lt;/periodical&gt;&lt;volume&gt;n/a&lt;/volume&gt;&lt;number&gt;n/a&lt;/number&gt;&lt;dates&gt;&lt;/dates&gt;&lt;isbn&gt;0952-3871&lt;/isbn&gt;&lt;urls&gt;&lt;related-urls&gt;&lt;url&gt;https://onlinelibrary.wiley.com/doi/abs/10.1111/jhn.12807&lt;/url&gt;&lt;url&gt;https://onlinelibrary.wiley.com/doi/pdfdirect/10.1111/jhn.12807?download=true&lt;/url&gt;&lt;/related-urls&gt;&lt;/urls&gt;&lt;electronic-resource-num&gt;10.1111/jhn.12807&lt;/electronic-resource-num&gt;&lt;/record&gt;&lt;/Cite&gt;&lt;/EndNote&gt;</w:instrText>
      </w:r>
      <w:r w:rsidR="00251C72" w:rsidRPr="003D60A5">
        <w:rPr>
          <w:rFonts w:cs="Calibri"/>
        </w:rPr>
        <w:fldChar w:fldCharType="separate"/>
      </w:r>
      <w:r w:rsidR="003D60A5">
        <w:rPr>
          <w:rFonts w:cs="Calibri"/>
          <w:noProof/>
        </w:rPr>
        <w:t>[28]</w:t>
      </w:r>
      <w:r w:rsidR="00251C72" w:rsidRPr="003D60A5">
        <w:rPr>
          <w:rFonts w:cs="Calibri"/>
        </w:rPr>
        <w:fldChar w:fldCharType="end"/>
      </w:r>
      <w:r w:rsidR="00251C72" w:rsidRPr="003D60A5">
        <w:rPr>
          <w:rFonts w:cs="Calibri"/>
        </w:rPr>
        <w:t xml:space="preserve">. However, in the </w:t>
      </w:r>
      <w:r w:rsidR="00BD15DA" w:rsidRPr="003D60A5">
        <w:rPr>
          <w:rFonts w:cs="Calibri"/>
        </w:rPr>
        <w:t>study by Payne et al</w:t>
      </w:r>
      <w:r w:rsidR="00D06467" w:rsidRPr="003D60A5">
        <w:rPr>
          <w:rFonts w:cs="Calibri"/>
        </w:rPr>
        <w:t>,</w:t>
      </w:r>
      <w:r w:rsidR="00BD15DA" w:rsidRPr="003D60A5">
        <w:rPr>
          <w:rFonts w:cs="Calibri"/>
        </w:rPr>
        <w:t xml:space="preserve"> </w:t>
      </w:r>
      <w:r w:rsidR="00251C72" w:rsidRPr="003D60A5">
        <w:rPr>
          <w:rFonts w:cs="Calibri"/>
        </w:rPr>
        <w:t>participants</w:t>
      </w:r>
      <w:r w:rsidR="00BD15DA" w:rsidRPr="003D60A5">
        <w:rPr>
          <w:rFonts w:cs="Calibri"/>
        </w:rPr>
        <w:t xml:space="preserve"> were at</w:t>
      </w:r>
      <w:r w:rsidR="00251C72" w:rsidRPr="003D60A5">
        <w:rPr>
          <w:rFonts w:cs="Calibri"/>
        </w:rPr>
        <w:t xml:space="preserve"> nutritional risk, so </w:t>
      </w:r>
      <w:r w:rsidR="001A5F2C" w:rsidRPr="003D60A5">
        <w:rPr>
          <w:rFonts w:cs="Calibri"/>
        </w:rPr>
        <w:t>perhaps</w:t>
      </w:r>
      <w:r w:rsidR="00251C72" w:rsidRPr="003D60A5">
        <w:rPr>
          <w:rFonts w:cs="Calibri"/>
        </w:rPr>
        <w:t xml:space="preserve"> </w:t>
      </w:r>
      <w:r w:rsidR="00CC00BB" w:rsidRPr="003D60A5">
        <w:rPr>
          <w:rFonts w:cs="Calibri"/>
        </w:rPr>
        <w:t>had</w:t>
      </w:r>
      <w:r w:rsidR="00C363C0" w:rsidRPr="003D60A5">
        <w:rPr>
          <w:rFonts w:cs="Calibri"/>
        </w:rPr>
        <w:t xml:space="preserve"> more advanced</w:t>
      </w:r>
      <w:r w:rsidR="00251C72" w:rsidRPr="003D60A5">
        <w:rPr>
          <w:rFonts w:cs="Calibri"/>
        </w:rPr>
        <w:t xml:space="preserve"> nutritional decline </w:t>
      </w:r>
      <w:r w:rsidR="00304FD2" w:rsidRPr="003D60A5">
        <w:rPr>
          <w:rFonts w:cs="Calibri"/>
        </w:rPr>
        <w:t xml:space="preserve">than </w:t>
      </w:r>
      <w:r w:rsidR="00CC00BB" w:rsidRPr="003D60A5">
        <w:rPr>
          <w:rFonts w:cs="Calibri"/>
        </w:rPr>
        <w:t xml:space="preserve">our </w:t>
      </w:r>
      <w:r w:rsidR="00304FD2" w:rsidRPr="003D60A5">
        <w:rPr>
          <w:rFonts w:cs="Calibri"/>
        </w:rPr>
        <w:t>participants</w:t>
      </w:r>
      <w:r w:rsidR="0067127A" w:rsidRPr="003D60A5">
        <w:rPr>
          <w:rFonts w:cs="Calibri"/>
        </w:rPr>
        <w:t xml:space="preserve">. </w:t>
      </w:r>
      <w:r w:rsidR="00251C72" w:rsidRPr="003D60A5">
        <w:rPr>
          <w:rFonts w:cs="Calibri"/>
        </w:rPr>
        <w:t>T</w:t>
      </w:r>
      <w:r w:rsidR="00B67F3F" w:rsidRPr="003D60A5">
        <w:rPr>
          <w:rFonts w:cs="Calibri"/>
        </w:rPr>
        <w:t xml:space="preserve">hus, it may be that </w:t>
      </w:r>
      <w:r w:rsidR="00251C72" w:rsidRPr="003D60A5">
        <w:rPr>
          <w:rFonts w:cs="Calibri"/>
        </w:rPr>
        <w:t>older individuals initially hav</w:t>
      </w:r>
      <w:r w:rsidR="00B67F3F" w:rsidRPr="003D60A5">
        <w:rPr>
          <w:rFonts w:cs="Calibri"/>
        </w:rPr>
        <w:t xml:space="preserve">e </w:t>
      </w:r>
      <w:r w:rsidR="00251C72" w:rsidRPr="003D60A5">
        <w:rPr>
          <w:rFonts w:cs="Calibri"/>
        </w:rPr>
        <w:t xml:space="preserve">little concern </w:t>
      </w:r>
      <w:r w:rsidR="0067127A" w:rsidRPr="003D60A5">
        <w:rPr>
          <w:rFonts w:cs="Calibri"/>
        </w:rPr>
        <w:t xml:space="preserve">over </w:t>
      </w:r>
      <w:r w:rsidR="0067127A" w:rsidRPr="003D60A5">
        <w:t>earlier stages of appetite loss</w:t>
      </w:r>
      <w:r w:rsidR="00B67F3F" w:rsidRPr="003D60A5">
        <w:rPr>
          <w:rFonts w:cs="Calibri"/>
        </w:rPr>
        <w:t xml:space="preserve">, which </w:t>
      </w:r>
      <w:r w:rsidR="00D06467" w:rsidRPr="003D60A5">
        <w:rPr>
          <w:rFonts w:cs="Calibri"/>
        </w:rPr>
        <w:t xml:space="preserve">then </w:t>
      </w:r>
      <w:r w:rsidR="00251C72" w:rsidRPr="003D60A5">
        <w:rPr>
          <w:rFonts w:cs="Calibri"/>
        </w:rPr>
        <w:t>develops int</w:t>
      </w:r>
      <w:r w:rsidR="001A5F2C" w:rsidRPr="003D60A5">
        <w:rPr>
          <w:rFonts w:cs="Calibri"/>
        </w:rPr>
        <w:t xml:space="preserve">o resignation as </w:t>
      </w:r>
      <w:r w:rsidR="00B67F3F" w:rsidRPr="003D60A5">
        <w:rPr>
          <w:rFonts w:cs="Calibri"/>
        </w:rPr>
        <w:t xml:space="preserve">their nutritional health </w:t>
      </w:r>
      <w:r w:rsidR="001A5F2C" w:rsidRPr="003D60A5">
        <w:rPr>
          <w:rFonts w:cs="Calibri"/>
        </w:rPr>
        <w:t>deteriorates</w:t>
      </w:r>
      <w:r w:rsidR="00B67F3F" w:rsidRPr="003D60A5">
        <w:rPr>
          <w:rFonts w:cs="Calibri"/>
        </w:rPr>
        <w:t xml:space="preserve">. </w:t>
      </w:r>
      <w:r w:rsidR="00CF6561" w:rsidRPr="003D60A5">
        <w:rPr>
          <w:rFonts w:cs="Calibri"/>
        </w:rPr>
        <w:t xml:space="preserve">This </w:t>
      </w:r>
      <w:r w:rsidR="002C1ED5" w:rsidRPr="003D60A5">
        <w:rPr>
          <w:rFonts w:cs="Calibri"/>
        </w:rPr>
        <w:t>suggestion</w:t>
      </w:r>
      <w:r w:rsidR="00CF6561" w:rsidRPr="003D60A5">
        <w:rPr>
          <w:rFonts w:cs="Calibri"/>
        </w:rPr>
        <w:t xml:space="preserve"> is </w:t>
      </w:r>
      <w:r w:rsidR="003C6C91" w:rsidRPr="003D60A5">
        <w:rPr>
          <w:rFonts w:cs="Calibri"/>
        </w:rPr>
        <w:t xml:space="preserve">supported by </w:t>
      </w:r>
      <w:r w:rsidR="00B67F3F" w:rsidRPr="003D60A5">
        <w:rPr>
          <w:rFonts w:cs="Calibri"/>
        </w:rPr>
        <w:t xml:space="preserve">findings </w:t>
      </w:r>
      <w:r w:rsidR="003C6C91" w:rsidRPr="003D60A5">
        <w:rPr>
          <w:rFonts w:cs="Calibri"/>
        </w:rPr>
        <w:t>from</w:t>
      </w:r>
      <w:r w:rsidR="00B67F3F" w:rsidRPr="003D60A5">
        <w:rPr>
          <w:rFonts w:cs="Calibri"/>
        </w:rPr>
        <w:t xml:space="preserve"> </w:t>
      </w:r>
      <w:r w:rsidR="001A5F2C" w:rsidRPr="003D60A5">
        <w:t>Holst et al</w:t>
      </w:r>
      <w:r w:rsidR="00B67F3F" w:rsidRPr="003D60A5">
        <w:t xml:space="preserve"> in hospitalised older people in Denmark</w:t>
      </w:r>
      <w:r w:rsidR="001A5F2C" w:rsidRPr="003D60A5">
        <w:t xml:space="preserve"> </w:t>
      </w:r>
      <w:r w:rsidR="001A5F2C" w:rsidRPr="003D60A5">
        <w:fldChar w:fldCharType="begin"/>
      </w:r>
      <w:r w:rsidR="00BD48CA" w:rsidRPr="003D60A5">
        <w:instrText xml:space="preserve"> ADDIN EN.CITE &lt;EndNote&gt;&lt;Cite&gt;&lt;Author&gt;Holst&lt;/Author&gt;&lt;Year&gt;2011&lt;/Year&gt;&lt;RecNum&gt;762&lt;/RecNum&gt;&lt;DisplayText&gt;[10]&lt;/DisplayText&gt;&lt;record&gt;&lt;rec-number&gt;762&lt;/rec-number&gt;&lt;foreign-keys&gt;&lt;key app="EN" db-id="wdewa0rsb2apxtedsx6vsfd2xsawaxxzef9d" timestamp="1554971713"&gt;762&lt;/key&gt;&lt;/foreign-keys&gt;&lt;ref-type name="Journal Article"&gt;17&lt;/ref-type&gt;&lt;contributors&gt;&lt;authors&gt;&lt;author&gt;Holst, Mette&lt;/author&gt;&lt;author&gt;Rasmussen, Henrik H&lt;/author&gt;&lt;author&gt;Laursen, Birgitte S&lt;/author&gt;&lt;/authors&gt;&lt;/contributors&gt;&lt;titles&gt;&lt;title&gt;Can the patient perspective contribute to quality of nutritional care?&lt;/title&gt;&lt;secondary-title&gt;Scandinavian Journal of Caring Sciences&lt;/secondary-title&gt;&lt;/titles&gt;&lt;periodical&gt;&lt;full-title&gt;Scandinavian Journal of Caring Sciences&lt;/full-title&gt;&lt;/periodical&gt;&lt;pages&gt;176-184&lt;/pages&gt;&lt;volume&gt;25&lt;/volume&gt;&lt;number&gt;1&lt;/number&gt;&lt;dates&gt;&lt;year&gt;2011&lt;/year&gt;&lt;/dates&gt;&lt;isbn&gt;0283-9318&lt;/isbn&gt;&lt;urls&gt;&lt;related-urls&gt;&lt;url&gt;https://onlinelibrary.wiley.com/doi/abs/10.1111/j.1471-6712.2010.00808.x&lt;/url&gt;&lt;url&gt;https://onlinelibrary.wiley.com/doi/pdf/10.1111/j.1471-6712.2010.00808.x&lt;/url&gt;&lt;/related-urls&gt;&lt;/urls&gt;&lt;electronic-resource-num&gt;10.1111/j.1471-6712.2010.00808.x&lt;/electronic-resource-num&gt;&lt;/record&gt;&lt;/Cite&gt;&lt;/EndNote&gt;</w:instrText>
      </w:r>
      <w:r w:rsidR="001A5F2C" w:rsidRPr="003D60A5">
        <w:fldChar w:fldCharType="separate"/>
      </w:r>
      <w:r w:rsidR="00BD48CA" w:rsidRPr="003D60A5">
        <w:rPr>
          <w:noProof/>
        </w:rPr>
        <w:t>[10]</w:t>
      </w:r>
      <w:r w:rsidR="001A5F2C" w:rsidRPr="003D60A5">
        <w:fldChar w:fldCharType="end"/>
      </w:r>
      <w:r w:rsidR="001A5F2C" w:rsidRPr="003D60A5">
        <w:t xml:space="preserve">, where </w:t>
      </w:r>
      <w:r w:rsidR="00B67F3F" w:rsidRPr="003D60A5">
        <w:t xml:space="preserve">individuals initially </w:t>
      </w:r>
      <w:r w:rsidR="001A5F2C" w:rsidRPr="003D60A5">
        <w:t>paid</w:t>
      </w:r>
      <w:r w:rsidR="00B67F3F" w:rsidRPr="003D60A5">
        <w:t xml:space="preserve"> </w:t>
      </w:r>
      <w:r w:rsidR="001A5F2C" w:rsidRPr="003D60A5">
        <w:t xml:space="preserve">little </w:t>
      </w:r>
      <w:r w:rsidR="00B67F3F" w:rsidRPr="003D60A5">
        <w:t xml:space="preserve">attention to weight and appetite, which progressed to consideration </w:t>
      </w:r>
      <w:r w:rsidR="001A5F2C" w:rsidRPr="003D60A5">
        <w:t xml:space="preserve">that </w:t>
      </w:r>
      <w:r w:rsidR="00B67F3F" w:rsidRPr="003D60A5">
        <w:t>something was seriously physically wrong.</w:t>
      </w:r>
      <w:r w:rsidR="00A47B75" w:rsidRPr="003D60A5">
        <w:t xml:space="preserve"> Additionally, amongst interviews of community dwelling older individuals in New Zealand, Chatindiara et al</w:t>
      </w:r>
      <w:r w:rsidR="00C12A62" w:rsidRPr="003D60A5">
        <w:t xml:space="preserve"> </w:t>
      </w:r>
      <w:r w:rsidR="0011740A" w:rsidRPr="003D60A5">
        <w:fldChar w:fldCharType="begin">
          <w:fldData xml:space="preserve">PEVuZE5vdGU+PENpdGU+PEF1dGhvcj5DaGF0aW5kaWFyYTwvQXV0aG9yPjxZZWFyPjIwMjA8L1ll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</w:fldData>
        </w:fldChar>
      </w:r>
      <w:r w:rsidR="00BD48CA" w:rsidRPr="003D60A5">
        <w:instrText xml:space="preserve"> ADDIN EN.CITE </w:instrText>
      </w:r>
      <w:r w:rsidR="00BD48CA" w:rsidRPr="003D60A5">
        <w:fldChar w:fldCharType="begin">
          <w:fldData xml:space="preserve">PEVuZE5vdGU+PENpdGU+PEF1dGhvcj5DaGF0aW5kaWFyYTwvQXV0aG9yPjxZZWFyPjIwMjA8L1ll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</w:fldData>
        </w:fldChar>
      </w:r>
      <w:r w:rsidR="00BD48CA" w:rsidRPr="003D60A5">
        <w:instrText xml:space="preserve"> ADDIN EN.CITE.DATA </w:instrText>
      </w:r>
      <w:r w:rsidR="00BD48CA" w:rsidRPr="003D60A5">
        <w:fldChar w:fldCharType="end"/>
      </w:r>
      <w:r w:rsidR="0011740A" w:rsidRPr="003D60A5">
        <w:fldChar w:fldCharType="separate"/>
      </w:r>
      <w:r w:rsidR="00BD48CA" w:rsidRPr="003D60A5">
        <w:rPr>
          <w:noProof/>
        </w:rPr>
        <w:t>[14]</w:t>
      </w:r>
      <w:r w:rsidR="0011740A" w:rsidRPr="003D60A5">
        <w:fldChar w:fldCharType="end"/>
      </w:r>
      <w:r w:rsidR="00A47B75" w:rsidRPr="003D60A5">
        <w:t xml:space="preserve"> </w:t>
      </w:r>
      <w:r w:rsidR="00C12A62" w:rsidRPr="003D60A5">
        <w:t>identified thoughts of eat</w:t>
      </w:r>
      <w:r w:rsidR="00304FD2" w:rsidRPr="003D60A5">
        <w:t>ing less being the</w:t>
      </w:r>
      <w:r w:rsidR="00C12A62" w:rsidRPr="003D60A5">
        <w:t xml:space="preserve"> ‘logical thing to do’ due to reduced physical function with ageing, again suggesting a narrative of resignation rather than concern.</w:t>
      </w:r>
      <w:r w:rsidR="00611A3B" w:rsidRPr="003D60A5">
        <w:t xml:space="preserve"> This shows the need of robust health messaging to highlight that loss of appetite is not a normal part of ageing and so </w:t>
      </w:r>
      <w:r w:rsidR="000A0B24" w:rsidRPr="003D60A5">
        <w:t xml:space="preserve">older people and those involved with their health and care </w:t>
      </w:r>
      <w:r w:rsidR="00611A3B" w:rsidRPr="003D60A5">
        <w:t>should act upon</w:t>
      </w:r>
      <w:r w:rsidR="0042646C" w:rsidRPr="003D60A5">
        <w:t xml:space="preserve"> it, as </w:t>
      </w:r>
      <w:r w:rsidR="00611A3B" w:rsidRPr="003D60A5">
        <w:t>continued decline in health is potentially reversible.</w:t>
      </w:r>
    </w:p>
    <w:p w14:paraId="2CA9E9DA" w14:textId="7234F168" w:rsidR="00B67A86" w:rsidRPr="003D60A5" w:rsidRDefault="00B575A0" w:rsidP="00B67A86">
      <w:pPr>
        <w:spacing w:line="360" w:lineRule="auto"/>
      </w:pPr>
      <w:r w:rsidRPr="003D60A5">
        <w:t>Our</w:t>
      </w:r>
      <w:r w:rsidR="00D93901" w:rsidRPr="003D60A5">
        <w:t xml:space="preserve"> analysis of descriptions by the older </w:t>
      </w:r>
      <w:r w:rsidRPr="003D60A5">
        <w:t>individuals</w:t>
      </w:r>
      <w:r w:rsidR="00D93901" w:rsidRPr="003D60A5">
        <w:t xml:space="preserve"> in this study </w:t>
      </w:r>
      <w:r w:rsidR="00057950" w:rsidRPr="003D60A5">
        <w:t xml:space="preserve">has </w:t>
      </w:r>
      <w:r w:rsidR="00D93901" w:rsidRPr="003D60A5">
        <w:t xml:space="preserve">generated </w:t>
      </w:r>
      <w:r w:rsidR="009454FD" w:rsidRPr="003D60A5">
        <w:t>theoretical</w:t>
      </w:r>
      <w:r w:rsidR="00D93901" w:rsidRPr="003D60A5">
        <w:t xml:space="preserve"> relationships between perceptions of appetite </w:t>
      </w:r>
      <w:r w:rsidRPr="003D60A5">
        <w:t xml:space="preserve">by older individuals, </w:t>
      </w:r>
      <w:r w:rsidR="00D93901" w:rsidRPr="003D60A5">
        <w:t>influential factors</w:t>
      </w:r>
      <w:r w:rsidRPr="003D60A5">
        <w:t xml:space="preserve">, and adaptions to a poor appetite </w:t>
      </w:r>
      <w:r w:rsidR="00544EB7" w:rsidRPr="003D60A5">
        <w:t xml:space="preserve">centred on </w:t>
      </w:r>
      <w:r w:rsidR="00CC00BB" w:rsidRPr="003D60A5">
        <w:t xml:space="preserve">the two narratives </w:t>
      </w:r>
      <w:r w:rsidR="00D93901" w:rsidRPr="003D60A5">
        <w:t xml:space="preserve">(Figure 1). </w:t>
      </w:r>
      <w:r w:rsidR="00CC00BB" w:rsidRPr="003D60A5">
        <w:t xml:space="preserve">This explores how </w:t>
      </w:r>
      <w:r w:rsidRPr="003D60A5">
        <w:t>certain</w:t>
      </w:r>
      <w:r w:rsidR="00D93901" w:rsidRPr="003D60A5">
        <w:t xml:space="preserve"> </w:t>
      </w:r>
      <w:r w:rsidRPr="003D60A5">
        <w:t xml:space="preserve">influential </w:t>
      </w:r>
      <w:r w:rsidR="00BE6FDB" w:rsidRPr="003D60A5">
        <w:t>factors</w:t>
      </w:r>
      <w:r w:rsidR="00D93901" w:rsidRPr="003D60A5">
        <w:t xml:space="preserve"> </w:t>
      </w:r>
      <w:r w:rsidR="00BE6FDB" w:rsidRPr="003D60A5">
        <w:t xml:space="preserve">relate </w:t>
      </w:r>
      <w:r w:rsidR="00D93901" w:rsidRPr="003D60A5">
        <w:t xml:space="preserve">to </w:t>
      </w:r>
      <w:r w:rsidR="00CC00BB" w:rsidRPr="003D60A5">
        <w:t xml:space="preserve">the different narratives of </w:t>
      </w:r>
      <w:r w:rsidR="00D93901" w:rsidRPr="003D60A5">
        <w:t>appetite loss</w:t>
      </w:r>
      <w:r w:rsidRPr="003D60A5">
        <w:t xml:space="preserve">, with some factors also having reciprocal effects on each other, or </w:t>
      </w:r>
      <w:r w:rsidR="00E30330" w:rsidRPr="003D60A5">
        <w:t>m</w:t>
      </w:r>
      <w:r w:rsidR="006134B6" w:rsidRPr="003D60A5">
        <w:t>edi</w:t>
      </w:r>
      <w:r w:rsidR="00E30330" w:rsidRPr="003D60A5">
        <w:t xml:space="preserve">ated by </w:t>
      </w:r>
      <w:r w:rsidRPr="003D60A5">
        <w:t>perceived ability to cope</w:t>
      </w:r>
      <w:r w:rsidR="00D93901" w:rsidRPr="003D60A5">
        <w:t>. In turn</w:t>
      </w:r>
      <w:r w:rsidRPr="003D60A5">
        <w:t xml:space="preserve">, </w:t>
      </w:r>
      <w:r w:rsidR="00CC00BB" w:rsidRPr="003D60A5">
        <w:t xml:space="preserve">the different experiences of appetite loss </w:t>
      </w:r>
      <w:r w:rsidR="00544EB7" w:rsidRPr="003D60A5">
        <w:t>in each narrative foster</w:t>
      </w:r>
      <w:r w:rsidR="00CC00BB" w:rsidRPr="003D60A5">
        <w:t xml:space="preserve"> distinct</w:t>
      </w:r>
      <w:r w:rsidRPr="003D60A5">
        <w:t xml:space="preserve"> adaptive behaviour</w:t>
      </w:r>
      <w:r w:rsidR="00CC00BB" w:rsidRPr="003D60A5">
        <w:t>s</w:t>
      </w:r>
      <w:r w:rsidR="00D212F1" w:rsidRPr="003D60A5">
        <w:t xml:space="preserve"> for</w:t>
      </w:r>
      <w:r w:rsidRPr="003D60A5">
        <w:t xml:space="preserve"> poor appetite</w:t>
      </w:r>
      <w:r w:rsidR="00544EB7" w:rsidRPr="003D60A5">
        <w:t xml:space="preserve"> alongside the impact of wider perceptions of physical health</w:t>
      </w:r>
      <w:r w:rsidR="00611A3B" w:rsidRPr="003D60A5">
        <w:t>.</w:t>
      </w:r>
      <w:r w:rsidRPr="003D60A5">
        <w:t xml:space="preserve"> These hypothetical relationships require testing in further studies</w:t>
      </w:r>
      <w:r w:rsidR="0007776B" w:rsidRPr="003D60A5">
        <w:t>,</w:t>
      </w:r>
      <w:r w:rsidRPr="003D60A5">
        <w:t xml:space="preserve"> </w:t>
      </w:r>
      <w:r w:rsidR="00497445" w:rsidRPr="003D60A5">
        <w:t>such as</w:t>
      </w:r>
      <w:r w:rsidR="00305932" w:rsidRPr="003D60A5">
        <w:t xml:space="preserve"> a deeper exploration </w:t>
      </w:r>
      <w:r w:rsidR="00497445" w:rsidRPr="003D60A5">
        <w:t>focussed on adaptive behaviours to poor appetite in later life</w:t>
      </w:r>
      <w:r w:rsidR="00810284" w:rsidRPr="003D60A5">
        <w:t>,</w:t>
      </w:r>
      <w:r w:rsidR="00497445" w:rsidRPr="003D60A5">
        <w:t xml:space="preserve"> to promote understanding and potentially generate a substantive theory for this. However, our findings </w:t>
      </w:r>
      <w:r w:rsidR="00810284" w:rsidRPr="003D60A5">
        <w:t xml:space="preserve">also </w:t>
      </w:r>
      <w:r w:rsidR="00CF6561" w:rsidRPr="003D60A5">
        <w:t xml:space="preserve">may help explain </w:t>
      </w:r>
      <w:r w:rsidR="0070268E" w:rsidRPr="003D60A5">
        <w:t xml:space="preserve">the paucity of evidence on effective interventions for appetite loss </w:t>
      </w:r>
      <w:r w:rsidR="0070268E" w:rsidRPr="003D60A5">
        <w:lastRenderedPageBreak/>
        <w:t xml:space="preserve">in older individuals </w:t>
      </w:r>
      <w:r w:rsidR="0070268E" w:rsidRPr="003D60A5">
        <w:fldChar w:fldCharType="begin">
          <w:fldData xml:space="preserve">PEVuZE5vdGU+PENpdGU+PEF1dGhvcj5Db3g8L0F1dGhvcj48WWVhcj4yMDE5PC9ZZWFyPjxSZWNO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=
</w:fldData>
        </w:fldChar>
      </w:r>
      <w:r w:rsidR="003D60A5">
        <w:instrText xml:space="preserve"> ADDIN EN.CITE </w:instrText>
      </w:r>
      <w:r w:rsidR="003D60A5">
        <w:fldChar w:fldCharType="begin">
          <w:fldData xml:space="preserve">PEVuZE5vdGU+PENpdGU+PEF1dGhvcj5Db3g8L0F1dGhvcj48WWVhcj4yMDE5PC9ZZWFyPjxSZWNO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=
</w:fldData>
        </w:fldChar>
      </w:r>
      <w:r w:rsidR="003D60A5">
        <w:instrText xml:space="preserve"> ADDIN EN.CITE.DATA </w:instrText>
      </w:r>
      <w:r w:rsidR="003D60A5">
        <w:fldChar w:fldCharType="end"/>
      </w:r>
      <w:r w:rsidR="0070268E" w:rsidRPr="003D60A5">
        <w:fldChar w:fldCharType="separate"/>
      </w:r>
      <w:r w:rsidR="003D60A5">
        <w:rPr>
          <w:noProof/>
        </w:rPr>
        <w:t>[5, 20]</w:t>
      </w:r>
      <w:r w:rsidR="0070268E" w:rsidRPr="003D60A5">
        <w:fldChar w:fldCharType="end"/>
      </w:r>
      <w:r w:rsidR="00E3536A" w:rsidRPr="003D60A5">
        <w:t xml:space="preserve"> a</w:t>
      </w:r>
      <w:r w:rsidR="0007776B" w:rsidRPr="003D60A5">
        <w:t>s</w:t>
      </w:r>
      <w:r w:rsidR="009150F1" w:rsidRPr="003D60A5">
        <w:t xml:space="preserve"> </w:t>
      </w:r>
      <w:r w:rsidR="006134B6" w:rsidRPr="003D60A5">
        <w:t>t</w:t>
      </w:r>
      <w:r w:rsidR="009150F1" w:rsidRPr="003D60A5">
        <w:t>hey</w:t>
      </w:r>
      <w:r w:rsidR="006134B6" w:rsidRPr="003D60A5">
        <w:t xml:space="preserve"> indicate that</w:t>
      </w:r>
      <w:r w:rsidR="0007776B" w:rsidRPr="003D60A5">
        <w:t xml:space="preserve"> </w:t>
      </w:r>
      <w:r w:rsidR="00611A3B" w:rsidRPr="003D60A5">
        <w:t xml:space="preserve">with </w:t>
      </w:r>
      <w:r w:rsidR="0070268E" w:rsidRPr="003D60A5">
        <w:t>distinct narratives of appetite loss</w:t>
      </w:r>
      <w:r w:rsidR="00611A3B" w:rsidRPr="003D60A5">
        <w:t xml:space="preserve">, </w:t>
      </w:r>
      <w:r w:rsidR="00605FFC" w:rsidRPr="003D60A5">
        <w:t xml:space="preserve">and individuality in the way some </w:t>
      </w:r>
      <w:r w:rsidR="009150F1" w:rsidRPr="003D60A5">
        <w:t>people</w:t>
      </w:r>
      <w:r w:rsidR="00605FFC" w:rsidRPr="003D60A5">
        <w:t xml:space="preserve"> use the narratives, </w:t>
      </w:r>
      <w:r w:rsidR="0070268E" w:rsidRPr="003D60A5">
        <w:t>single intervention</w:t>
      </w:r>
      <w:r w:rsidR="006134B6" w:rsidRPr="003D60A5">
        <w:t>s</w:t>
      </w:r>
      <w:r w:rsidR="0070268E" w:rsidRPr="003D60A5">
        <w:t xml:space="preserve"> for a population are unlikely to be </w:t>
      </w:r>
      <w:r w:rsidR="003C6C91" w:rsidRPr="003D60A5">
        <w:t>successful</w:t>
      </w:r>
      <w:r w:rsidR="00CF6561" w:rsidRPr="003D60A5">
        <w:t xml:space="preserve"> for everyone</w:t>
      </w:r>
      <w:r w:rsidR="0070268E" w:rsidRPr="003D60A5">
        <w:t xml:space="preserve">. </w:t>
      </w:r>
      <w:r w:rsidR="00497445" w:rsidRPr="003D60A5">
        <w:t xml:space="preserve">Rather, </w:t>
      </w:r>
      <w:r w:rsidR="0070268E" w:rsidRPr="003D60A5">
        <w:t>person-centred, multi-component approaches</w:t>
      </w:r>
      <w:r w:rsidR="0052658C" w:rsidRPr="003D60A5">
        <w:t xml:space="preserve"> </w:t>
      </w:r>
      <w:r w:rsidR="0070268E" w:rsidRPr="003D60A5">
        <w:t>with an understanding of the individual’s view on appetite</w:t>
      </w:r>
      <w:r w:rsidR="0052658C" w:rsidRPr="003D60A5">
        <w:t xml:space="preserve"> </w:t>
      </w:r>
      <w:r w:rsidR="009150F1" w:rsidRPr="003D60A5">
        <w:t>are likely to be</w:t>
      </w:r>
      <w:r w:rsidR="00497445" w:rsidRPr="003D60A5">
        <w:t xml:space="preserve"> more relevant and effective</w:t>
      </w:r>
      <w:r w:rsidR="0070268E" w:rsidRPr="003D60A5">
        <w:t xml:space="preserve">. </w:t>
      </w:r>
      <w:r w:rsidR="00B67A86" w:rsidRPr="003D60A5">
        <w:rPr>
          <w:rFonts w:cstheme="minorHAnsi"/>
        </w:rPr>
        <w:t xml:space="preserve">Additionally, the biopsychosocial model for health and disease </w:t>
      </w:r>
      <w:r w:rsidR="00B67A86" w:rsidRPr="003D60A5">
        <w:rPr>
          <w:rFonts w:cstheme="minorHAnsi"/>
        </w:rPr>
        <w:fldChar w:fldCharType="begin"/>
      </w:r>
      <w:r w:rsidR="003D60A5">
        <w:rPr>
          <w:rFonts w:cstheme="minorHAnsi"/>
        </w:rPr>
        <w:instrText xml:space="preserve"> ADDIN EN.CITE &lt;EndNote&gt;&lt;Cite&gt;&lt;Author&gt;Engel&lt;/Author&gt;&lt;Year&gt;1978&lt;/Year&gt;&lt;RecNum&gt;982&lt;/RecNum&gt;&lt;DisplayText&gt;[19]&lt;/DisplayText&gt;&lt;record&gt;&lt;rec-number&gt;982&lt;/rec-number&gt;&lt;foreign-keys&gt;&lt;key app="EN" db-id="wdewa0rsb2apxtedsx6vsfd2xsawaxxzef9d" timestamp="1607949409"&gt;982&lt;/key&gt;&lt;/foreign-keys&gt;&lt;ref-type name="Journal Article"&gt;17&lt;/ref-type&gt;&lt;contributors&gt;&lt;authors&gt;&lt;author&gt;Engel, George L.&lt;/author&gt;&lt;/authors&gt;&lt;/contributors&gt;&lt;titles&gt;&lt;title&gt;THE BIOPSYCHOSOCIAL MODEL AND THE EDUCATION OF HEALTH PROFESSIONALS*†&lt;/title&gt;&lt;secondary-title&gt;Annals of the New York Academy of Sciences&lt;/secondary-title&gt;&lt;/titles&gt;&lt;periodical&gt;&lt;full-title&gt;Annals of the New York Academy of Sciences&lt;/full-title&gt;&lt;/periodical&gt;&lt;pages&gt;169-181&lt;/pages&gt;&lt;volume&gt;310&lt;/volume&gt;&lt;number&gt;1&lt;/number&gt;&lt;dates&gt;&lt;year&gt;1978&lt;/year&gt;&lt;pub-dates&gt;&lt;date&gt;1978/06/01&lt;/date&gt;&lt;/pub-dates&gt;&lt;/dates&gt;&lt;publisher&gt;John Wiley &amp;amp; Sons, Ltd&lt;/publisher&gt;&lt;isbn&gt;0077-8923&lt;/isbn&gt;&lt;work-type&gt;https://doi.org/10.1111/j.1749-6632.1978.tb22070.x&lt;/work-type&gt;&lt;urls&gt;&lt;related-urls&gt;&lt;url&gt;https://doi.org/10.1111/j.1749-6632.1978.tb22070.x&lt;/url&gt;&lt;/related-urls&gt;&lt;/urls&gt;&lt;electronic-resource-num&gt;https://doi.org/10.1111/j.1749-6632.1978.tb22070.x&lt;/electronic-resource-num&gt;&lt;access-date&gt;2020/12/14&lt;/access-date&gt;&lt;/record&gt;&lt;/Cite&gt;&lt;/EndNote&gt;</w:instrText>
      </w:r>
      <w:r w:rsidR="00B67A86" w:rsidRPr="003D60A5">
        <w:rPr>
          <w:rFonts w:cstheme="minorHAnsi"/>
        </w:rPr>
        <w:fldChar w:fldCharType="separate"/>
      </w:r>
      <w:r w:rsidR="003D60A5">
        <w:rPr>
          <w:rFonts w:cstheme="minorHAnsi"/>
          <w:noProof/>
        </w:rPr>
        <w:t>[19]</w:t>
      </w:r>
      <w:r w:rsidR="00B67A86" w:rsidRPr="003D60A5">
        <w:rPr>
          <w:rFonts w:cstheme="minorHAnsi"/>
        </w:rPr>
        <w:fldChar w:fldCharType="end"/>
      </w:r>
      <w:r w:rsidR="00B67A86" w:rsidRPr="003D60A5">
        <w:rPr>
          <w:rFonts w:cstheme="minorHAnsi"/>
        </w:rPr>
        <w:t xml:space="preserve">, </w:t>
      </w:r>
      <w:r w:rsidR="00B67A86" w:rsidRPr="003D60A5">
        <w:rPr>
          <w:rFonts w:cstheme="minorHAnsi"/>
          <w:shd w:val="clear" w:color="auto" w:fill="FFFFFF"/>
        </w:rPr>
        <w:t xml:space="preserve">despite recognised limitations </w:t>
      </w:r>
      <w:r w:rsidR="00B67A86" w:rsidRPr="003D60A5">
        <w:rPr>
          <w:rFonts w:cstheme="minorHAnsi"/>
          <w:shd w:val="clear" w:color="auto" w:fill="FFFFFF"/>
        </w:rPr>
        <w:fldChar w:fldCharType="begin"/>
      </w:r>
      <w:r w:rsidR="003D60A5">
        <w:rPr>
          <w:rFonts w:cstheme="minorHAnsi"/>
          <w:shd w:val="clear" w:color="auto" w:fill="FFFFFF"/>
        </w:rPr>
        <w:instrText xml:space="preserve"> ADDIN EN.CITE &lt;EndNote&gt;&lt;Cite&gt;&lt;Author&gt;Pilgrim&lt;/Author&gt;&lt;Year&gt;2015&lt;/Year&gt;&lt;RecNum&gt;983&lt;/RecNum&gt;&lt;DisplayText&gt;[29, 30]&lt;/DisplayText&gt;&lt;record&gt;&lt;rec-number&gt;983&lt;/rec-number&gt;&lt;foreign-keys&gt;&lt;key app="EN" db-id="wdewa0rsb2apxtedsx6vsfd2xsawaxxzef9d" timestamp="1608034038"&gt;983&lt;/key&gt;&lt;/foreign-keys&gt;&lt;ref-type name="Journal Article"&gt;17&lt;/ref-type&gt;&lt;contributors&gt;&lt;authors&gt;&lt;author&gt;Pilgrim, David&lt;/author&gt;&lt;/authors&gt;&lt;/contributors&gt;&lt;titles&gt;&lt;title&gt;The Biopsychosocial Model in Health Research: Its Strengths and Limitations for Critical Realists&lt;/title&gt;&lt;secondary-title&gt;Journal of Critical Realism&lt;/secondary-title&gt;&lt;/titles&gt;&lt;periodical&gt;&lt;full-title&gt;Journal of Critical Realism&lt;/full-title&gt;&lt;/periodical&gt;&lt;pages&gt;164-180&lt;/pages&gt;&lt;volume&gt;14&lt;/volume&gt;&lt;number&gt;2&lt;/number&gt;&lt;dates&gt;&lt;year&gt;2015&lt;/year&gt;&lt;pub-dates&gt;&lt;date&gt;2015/04/01&lt;/date&gt;&lt;/pub-dates&gt;&lt;/dates&gt;&lt;publisher&gt;Routledge&lt;/publisher&gt;&lt;isbn&gt;1476-7430&lt;/isbn&gt;&lt;urls&gt;&lt;related-urls&gt;&lt;url&gt;https://doi.org/10.1179/1572513814Y.0000000007&lt;/url&gt;&lt;/related-urls&gt;&lt;/urls&gt;&lt;electronic-resource-num&gt;10.1179/1572513814Y.0000000007&lt;/electronic-resource-num&gt;&lt;/record&gt;&lt;/Cite&gt;&lt;Cite&gt;&lt;Author&gt;Hatala&lt;/Author&gt;&lt;Year&gt;2012&lt;/Year&gt;&lt;RecNum&gt;984&lt;/RecNum&gt;&lt;record&gt;&lt;rec-number&gt;984&lt;/rec-number&gt;&lt;foreign-keys&gt;&lt;key app="EN" db-id="wdewa0rsb2apxtedsx6vsfd2xsawaxxzef9d" timestamp="1608035749"&gt;984&lt;/key&gt;&lt;/foreign-keys&gt;&lt;ref-type name="Journal Article"&gt;17&lt;/ref-type&gt;&lt;contributors&gt;&lt;authors&gt;&lt;author&gt;Andrew R. Hatala&lt;/author&gt;&lt;/authors&gt;&lt;/contributors&gt;&lt;titles&gt;&lt;title&gt;The Status of the Biopsychosocial Model in Health Psychology: Towards an Integrated Approach and a Critique of Cultural Conceptions&lt;/title&gt;&lt;secondary-title&gt;Open Journal of Medical Psychology&lt;/secondary-title&gt;&lt;/titles&gt;&lt;periodical&gt;&lt;full-title&gt;Open Journal of Medical Psychology&lt;/full-title&gt;&lt;/periodical&gt;&lt;pages&gt;4&lt;/pages&gt;&lt;volume&gt;Vol.01No.04&lt;/volume&gt;&lt;dates&gt;&lt;year&gt;2012&lt;/year&gt;&lt;/dates&gt;&lt;urls&gt;&lt;related-urls&gt;&lt;url&gt;//www.scirp.org/journal/paperinformation.aspx?paperid=23900&lt;/url&gt;&lt;/related-urls&gt;&lt;/urls&gt;&lt;custom7&gt;23900&lt;/custom7&gt;&lt;electronic-resource-num&gt;10.4236/ojmp.2012.14009&lt;/electronic-resource-num&gt;&lt;/record&gt;&lt;/Cite&gt;&lt;/EndNote&gt;</w:instrText>
      </w:r>
      <w:r w:rsidR="00B67A86" w:rsidRPr="003D60A5">
        <w:rPr>
          <w:rFonts w:cstheme="minorHAnsi"/>
          <w:shd w:val="clear" w:color="auto" w:fill="FFFFFF"/>
        </w:rPr>
        <w:fldChar w:fldCharType="separate"/>
      </w:r>
      <w:r w:rsidR="003D60A5">
        <w:rPr>
          <w:rFonts w:cstheme="minorHAnsi"/>
          <w:noProof/>
          <w:shd w:val="clear" w:color="auto" w:fill="FFFFFF"/>
        </w:rPr>
        <w:t>[29, 30]</w:t>
      </w:r>
      <w:r w:rsidR="00B67A86" w:rsidRPr="003D60A5">
        <w:rPr>
          <w:rFonts w:cstheme="minorHAnsi"/>
          <w:shd w:val="clear" w:color="auto" w:fill="FFFFFF"/>
        </w:rPr>
        <w:fldChar w:fldCharType="end"/>
      </w:r>
      <w:r w:rsidR="00B67A86" w:rsidRPr="003D60A5">
        <w:rPr>
          <w:rFonts w:cstheme="minorHAnsi"/>
          <w:shd w:val="clear" w:color="auto" w:fill="FFFFFF"/>
        </w:rPr>
        <w:t>, may be</w:t>
      </w:r>
      <w:r w:rsidR="00497445" w:rsidRPr="003D60A5">
        <w:rPr>
          <w:rFonts w:cstheme="minorHAnsi"/>
          <w:shd w:val="clear" w:color="auto" w:fill="FFFFFF"/>
        </w:rPr>
        <w:t xml:space="preserve"> prove </w:t>
      </w:r>
      <w:r w:rsidR="009150F1" w:rsidRPr="003D60A5">
        <w:rPr>
          <w:rFonts w:cstheme="minorHAnsi"/>
          <w:shd w:val="clear" w:color="auto" w:fill="FFFFFF"/>
        </w:rPr>
        <w:t>useful</w:t>
      </w:r>
      <w:r w:rsidR="00BE6FDB" w:rsidRPr="003D60A5">
        <w:rPr>
          <w:rFonts w:cstheme="minorHAnsi"/>
          <w:shd w:val="clear" w:color="auto" w:fill="FFFFFF"/>
        </w:rPr>
        <w:t>,</w:t>
      </w:r>
      <w:r w:rsidR="00B67A86" w:rsidRPr="003D60A5">
        <w:rPr>
          <w:rFonts w:cstheme="minorHAnsi"/>
          <w:shd w:val="clear" w:color="auto" w:fill="FFFFFF"/>
        </w:rPr>
        <w:t xml:space="preserve"> </w:t>
      </w:r>
      <w:r w:rsidR="0007776B" w:rsidRPr="003D60A5">
        <w:rPr>
          <w:rFonts w:cstheme="minorHAnsi"/>
          <w:shd w:val="clear" w:color="auto" w:fill="FFFFFF"/>
        </w:rPr>
        <w:t xml:space="preserve">as it </w:t>
      </w:r>
      <w:r w:rsidR="00BE6FDB" w:rsidRPr="003D60A5">
        <w:rPr>
          <w:rFonts w:cstheme="minorHAnsi"/>
          <w:shd w:val="clear" w:color="auto" w:fill="FFFFFF"/>
        </w:rPr>
        <w:t>aid</w:t>
      </w:r>
      <w:r w:rsidR="0007776B" w:rsidRPr="003D60A5">
        <w:rPr>
          <w:rFonts w:cstheme="minorHAnsi"/>
          <w:shd w:val="clear" w:color="auto" w:fill="FFFFFF"/>
        </w:rPr>
        <w:t>s</w:t>
      </w:r>
      <w:r w:rsidR="00B67A86" w:rsidRPr="003D60A5">
        <w:rPr>
          <w:rFonts w:cstheme="minorHAnsi"/>
          <w:shd w:val="clear" w:color="auto" w:fill="FFFFFF"/>
        </w:rPr>
        <w:t xml:space="preserve"> acknowledgement of </w:t>
      </w:r>
      <w:r w:rsidR="00BE6FDB" w:rsidRPr="003D60A5">
        <w:rPr>
          <w:rFonts w:cstheme="minorHAnsi"/>
          <w:shd w:val="clear" w:color="auto" w:fill="FFFFFF"/>
        </w:rPr>
        <w:t>a</w:t>
      </w:r>
      <w:r w:rsidR="00B67A86" w:rsidRPr="003D60A5">
        <w:rPr>
          <w:rFonts w:cstheme="minorHAnsi"/>
          <w:shd w:val="clear" w:color="auto" w:fill="FFFFFF"/>
        </w:rPr>
        <w:t xml:space="preserve"> need to address the wide range of influential</w:t>
      </w:r>
      <w:r w:rsidR="00EF5D6F" w:rsidRPr="003D60A5">
        <w:rPr>
          <w:rFonts w:cstheme="minorHAnsi"/>
          <w:shd w:val="clear" w:color="auto" w:fill="FFFFFF"/>
        </w:rPr>
        <w:t xml:space="preserve"> and interrelated</w:t>
      </w:r>
      <w:r w:rsidR="00B67A86" w:rsidRPr="003D60A5">
        <w:rPr>
          <w:rFonts w:cstheme="minorHAnsi"/>
          <w:shd w:val="clear" w:color="auto" w:fill="FFFFFF"/>
        </w:rPr>
        <w:t xml:space="preserve"> factors</w:t>
      </w:r>
      <w:r w:rsidR="0007776B" w:rsidRPr="003D60A5">
        <w:rPr>
          <w:rFonts w:cstheme="minorHAnsi"/>
          <w:shd w:val="clear" w:color="auto" w:fill="FFFFFF"/>
        </w:rPr>
        <w:t xml:space="preserve"> on appetite in later life</w:t>
      </w:r>
      <w:r w:rsidR="00B67A86" w:rsidRPr="003D60A5">
        <w:rPr>
          <w:rFonts w:cstheme="minorHAnsi"/>
          <w:shd w:val="clear" w:color="auto" w:fill="FFFFFF"/>
        </w:rPr>
        <w:t>.</w:t>
      </w:r>
      <w:r w:rsidR="009150F1" w:rsidRPr="003D60A5">
        <w:rPr>
          <w:rFonts w:cstheme="minorHAnsi"/>
          <w:shd w:val="clear" w:color="auto" w:fill="FFFFFF"/>
        </w:rPr>
        <w:t xml:space="preserve"> A further important issue realised from our study is that current quantitative assessment methods for appetite</w:t>
      </w:r>
      <w:r w:rsidR="00810284" w:rsidRPr="003D60A5">
        <w:rPr>
          <w:rFonts w:cstheme="minorHAnsi"/>
          <w:shd w:val="clear" w:color="auto" w:fill="FFFFFF"/>
        </w:rPr>
        <w:t xml:space="preserve"> do not currently distinguish</w:t>
      </w:r>
      <w:r w:rsidR="009150F1" w:rsidRPr="003D60A5">
        <w:rPr>
          <w:rFonts w:cstheme="minorHAnsi"/>
          <w:shd w:val="clear" w:color="auto" w:fill="FFFFFF"/>
        </w:rPr>
        <w:t xml:space="preserve"> </w:t>
      </w:r>
      <w:r w:rsidR="00810284" w:rsidRPr="003D60A5">
        <w:rPr>
          <w:rFonts w:cstheme="minorHAnsi"/>
          <w:shd w:val="clear" w:color="auto" w:fill="FFFFFF"/>
        </w:rPr>
        <w:t>‘</w:t>
      </w:r>
      <w:r w:rsidR="009150F1" w:rsidRPr="003D60A5">
        <w:rPr>
          <w:rFonts w:cstheme="minorHAnsi"/>
          <w:shd w:val="clear" w:color="auto" w:fill="FFFFFF"/>
        </w:rPr>
        <w:t>in what way</w:t>
      </w:r>
      <w:r w:rsidR="00810284" w:rsidRPr="003D60A5">
        <w:rPr>
          <w:rFonts w:cstheme="minorHAnsi"/>
          <w:shd w:val="clear" w:color="auto" w:fill="FFFFFF"/>
        </w:rPr>
        <w:t>’</w:t>
      </w:r>
      <w:r w:rsidR="009150F1" w:rsidRPr="003D60A5">
        <w:rPr>
          <w:rFonts w:cstheme="minorHAnsi"/>
          <w:shd w:val="clear" w:color="auto" w:fill="FFFFFF"/>
        </w:rPr>
        <w:t xml:space="preserve"> the individual has lost their appetite. Determining a way to distinguish this through quantitative means is important if, as our study indicates, different narratives of appetite loss have distinct relationships to influential factors and adaptive behaviours</w:t>
      </w:r>
      <w:r w:rsidR="00810284" w:rsidRPr="003D60A5">
        <w:rPr>
          <w:rFonts w:cstheme="minorHAnsi"/>
          <w:shd w:val="clear" w:color="auto" w:fill="FFFFFF"/>
        </w:rPr>
        <w:t xml:space="preserve"> f</w:t>
      </w:r>
      <w:r w:rsidR="009150F1" w:rsidRPr="003D60A5">
        <w:rPr>
          <w:rFonts w:cstheme="minorHAnsi"/>
          <w:shd w:val="clear" w:color="auto" w:fill="FFFFFF"/>
        </w:rPr>
        <w:t>o</w:t>
      </w:r>
      <w:r w:rsidR="00810284" w:rsidRPr="003D60A5">
        <w:rPr>
          <w:rFonts w:cstheme="minorHAnsi"/>
          <w:shd w:val="clear" w:color="auto" w:fill="FFFFFF"/>
        </w:rPr>
        <w:t>r</w:t>
      </w:r>
      <w:r w:rsidR="009150F1" w:rsidRPr="003D60A5">
        <w:rPr>
          <w:rFonts w:cstheme="minorHAnsi"/>
          <w:shd w:val="clear" w:color="auto" w:fill="FFFFFF"/>
        </w:rPr>
        <w:t xml:space="preserve"> poor appetite. </w:t>
      </w:r>
    </w:p>
    <w:p w14:paraId="0910D8C8" w14:textId="2A5731A3" w:rsidR="001D1AD6" w:rsidRPr="003D60A5" w:rsidRDefault="001D1AD6" w:rsidP="00A86CF8">
      <w:pPr>
        <w:spacing w:line="360" w:lineRule="auto"/>
      </w:pPr>
      <w:r w:rsidRPr="003D60A5">
        <w:t xml:space="preserve">Certain </w:t>
      </w:r>
      <w:r w:rsidR="00E76855" w:rsidRPr="003D60A5">
        <w:t>accounts</w:t>
      </w:r>
      <w:r w:rsidRPr="003D60A5">
        <w:t xml:space="preserve"> within the data are also n</w:t>
      </w:r>
      <w:r w:rsidR="001A3E8A" w:rsidRPr="003D60A5">
        <w:t>oteworthy</w:t>
      </w:r>
      <w:r w:rsidR="002C1ED5" w:rsidRPr="003D60A5">
        <w:t xml:space="preserve"> when considering </w:t>
      </w:r>
      <w:r w:rsidR="00605FFC" w:rsidRPr="003D60A5">
        <w:t>further research and potential</w:t>
      </w:r>
      <w:r w:rsidR="002C1ED5" w:rsidRPr="003D60A5">
        <w:t xml:space="preserve"> intervention development</w:t>
      </w:r>
      <w:r w:rsidR="006C0D1E" w:rsidRPr="003D60A5">
        <w:t>,</w:t>
      </w:r>
      <w:r w:rsidR="001A3E8A" w:rsidRPr="003D60A5">
        <w:t xml:space="preserve"> such as the woman with </w:t>
      </w:r>
      <w:r w:rsidRPr="003D60A5">
        <w:t xml:space="preserve">poor appetite </w:t>
      </w:r>
      <w:r w:rsidR="002C1ED5" w:rsidRPr="003D60A5">
        <w:t>who continued</w:t>
      </w:r>
      <w:r w:rsidR="001A3E8A" w:rsidRPr="003D60A5">
        <w:t xml:space="preserve"> to</w:t>
      </w:r>
      <w:r w:rsidRPr="003D60A5">
        <w:t xml:space="preserve"> cook</w:t>
      </w:r>
      <w:r w:rsidR="00065B4C" w:rsidRPr="003D60A5">
        <w:t>,</w:t>
      </w:r>
      <w:r w:rsidR="001A3E8A" w:rsidRPr="003D60A5">
        <w:t xml:space="preserve"> then</w:t>
      </w:r>
      <w:r w:rsidR="002C1ED5" w:rsidRPr="003D60A5">
        <w:t xml:space="preserve"> hid</w:t>
      </w:r>
      <w:r w:rsidR="00C363C0" w:rsidRPr="003D60A5">
        <w:t xml:space="preserve"> her</w:t>
      </w:r>
      <w:r w:rsidR="000675F1" w:rsidRPr="003D60A5">
        <w:t xml:space="preserve"> lack of consumption from concerned family and friends. </w:t>
      </w:r>
      <w:r w:rsidR="00CF6561" w:rsidRPr="003D60A5">
        <w:t xml:space="preserve">This </w:t>
      </w:r>
      <w:r w:rsidR="0056401B" w:rsidRPr="003D60A5">
        <w:t>shows</w:t>
      </w:r>
      <w:r w:rsidR="002C1ED5" w:rsidRPr="003D60A5">
        <w:t xml:space="preserve"> that </w:t>
      </w:r>
      <w:r w:rsidR="00E76855" w:rsidRPr="003D60A5">
        <w:t xml:space="preserve">for </w:t>
      </w:r>
      <w:r w:rsidR="002C1ED5" w:rsidRPr="003D60A5">
        <w:t>some with poor appetite</w:t>
      </w:r>
      <w:r w:rsidR="00E76855" w:rsidRPr="003D60A5">
        <w:t>,</w:t>
      </w:r>
      <w:r w:rsidR="002C1ED5" w:rsidRPr="003D60A5">
        <w:t xml:space="preserve"> engagement with </w:t>
      </w:r>
      <w:r w:rsidR="00E76855" w:rsidRPr="003D60A5">
        <w:t>cooking</w:t>
      </w:r>
      <w:r w:rsidR="002C1ED5" w:rsidRPr="003D60A5">
        <w:t xml:space="preserve"> </w:t>
      </w:r>
      <w:r w:rsidR="00E76855" w:rsidRPr="003D60A5">
        <w:t>may</w:t>
      </w:r>
      <w:r w:rsidR="002C1ED5" w:rsidRPr="003D60A5">
        <w:t xml:space="preserve"> not </w:t>
      </w:r>
      <w:r w:rsidR="0007776B" w:rsidRPr="003D60A5">
        <w:t>be an effective avenue</w:t>
      </w:r>
      <w:r w:rsidR="00E76855" w:rsidRPr="003D60A5">
        <w:t xml:space="preserve"> to</w:t>
      </w:r>
      <w:r w:rsidR="002C1ED5" w:rsidRPr="003D60A5">
        <w:t xml:space="preserve"> improve </w:t>
      </w:r>
      <w:r w:rsidR="0056401B" w:rsidRPr="003D60A5">
        <w:t>it</w:t>
      </w:r>
      <w:r w:rsidR="006C0D1E" w:rsidRPr="003D60A5">
        <w:t>,</w:t>
      </w:r>
      <w:r w:rsidR="002C1ED5" w:rsidRPr="003D60A5">
        <w:t xml:space="preserve"> or </w:t>
      </w:r>
      <w:r w:rsidR="00E76855" w:rsidRPr="003D60A5">
        <w:t xml:space="preserve">be </w:t>
      </w:r>
      <w:r w:rsidR="002C1ED5" w:rsidRPr="003D60A5">
        <w:t xml:space="preserve">proof of consumption. </w:t>
      </w:r>
      <w:r w:rsidR="00B5513D" w:rsidRPr="003D60A5">
        <w:rPr>
          <w:rFonts w:cs="Calibri"/>
        </w:rPr>
        <w:t xml:space="preserve">For one woman, her narrative of appetite loss did not align with that of what appetite should be and she </w:t>
      </w:r>
      <w:r w:rsidR="00B5513D" w:rsidRPr="003D60A5">
        <w:rPr>
          <w:rFonts w:cstheme="minorHAnsi"/>
        </w:rPr>
        <w:t xml:space="preserve">continued to try meals that had previously made her physically sick. This </w:t>
      </w:r>
      <w:r w:rsidR="00B5513D" w:rsidRPr="003D60A5">
        <w:rPr>
          <w:rFonts w:cs="Calibri"/>
        </w:rPr>
        <w:t>highlights how individualised and often nuanced experiences of appetite and its chan</w:t>
      </w:r>
      <w:r w:rsidR="004E1C31" w:rsidRPr="003D60A5">
        <w:rPr>
          <w:rFonts w:cs="Calibri"/>
        </w:rPr>
        <w:t xml:space="preserve">ge are, with differing </w:t>
      </w:r>
      <w:r w:rsidR="00B5513D" w:rsidRPr="003D60A5">
        <w:rPr>
          <w:rFonts w:cs="Calibri"/>
        </w:rPr>
        <w:t>adaptions to poor appetite</w:t>
      </w:r>
      <w:r w:rsidR="004E1C31" w:rsidRPr="003D60A5">
        <w:rPr>
          <w:rFonts w:cs="Calibri"/>
        </w:rPr>
        <w:t xml:space="preserve"> which may appear illogical to others</w:t>
      </w:r>
      <w:r w:rsidR="00B5513D" w:rsidRPr="003D60A5">
        <w:rPr>
          <w:rFonts w:cs="Calibri"/>
        </w:rPr>
        <w:t xml:space="preserve">. </w:t>
      </w:r>
      <w:r w:rsidR="00B37AFB" w:rsidRPr="003D60A5">
        <w:t xml:space="preserve">Other </w:t>
      </w:r>
      <w:r w:rsidR="00682806" w:rsidRPr="003D60A5">
        <w:t>accounts</w:t>
      </w:r>
      <w:r w:rsidR="00B37AFB" w:rsidRPr="003D60A5">
        <w:t xml:space="preserve"> included </w:t>
      </w:r>
      <w:r w:rsidR="0007776B" w:rsidRPr="003D60A5">
        <w:t>th</w:t>
      </w:r>
      <w:r w:rsidR="00C12A62" w:rsidRPr="003D60A5">
        <w:t>ose of</w:t>
      </w:r>
      <w:r w:rsidR="00E76855" w:rsidRPr="003D60A5">
        <w:t xml:space="preserve"> </w:t>
      </w:r>
      <w:r w:rsidR="00CF6561" w:rsidRPr="003D60A5">
        <w:t xml:space="preserve">individuals </w:t>
      </w:r>
      <w:r w:rsidR="00780091" w:rsidRPr="003D60A5">
        <w:t>who used the emotional experience narrative for</w:t>
      </w:r>
      <w:r w:rsidR="00682806" w:rsidRPr="003D60A5">
        <w:t xml:space="preserve"> appetite</w:t>
      </w:r>
      <w:r w:rsidR="0007776B" w:rsidRPr="003D60A5">
        <w:t xml:space="preserve"> </w:t>
      </w:r>
      <w:r w:rsidR="0056401B" w:rsidRPr="003D60A5">
        <w:t>and</w:t>
      </w:r>
      <w:r w:rsidR="0007776B" w:rsidRPr="003D60A5">
        <w:t xml:space="preserve"> </w:t>
      </w:r>
      <w:r w:rsidR="00780091" w:rsidRPr="003D60A5">
        <w:t xml:space="preserve">had </w:t>
      </w:r>
      <w:r w:rsidR="0007776B" w:rsidRPr="003D60A5">
        <w:t>an adverse reaction to</w:t>
      </w:r>
      <w:r w:rsidR="00E76855" w:rsidRPr="003D60A5">
        <w:t xml:space="preserve"> </w:t>
      </w:r>
      <w:r w:rsidRPr="003D60A5">
        <w:t xml:space="preserve">encouragement and </w:t>
      </w:r>
      <w:r w:rsidR="00E76855" w:rsidRPr="003D60A5">
        <w:t>concern of</w:t>
      </w:r>
      <w:r w:rsidR="00CF6561" w:rsidRPr="003D60A5">
        <w:t xml:space="preserve"> family and friends</w:t>
      </w:r>
      <w:r w:rsidR="00682806" w:rsidRPr="003D60A5">
        <w:t xml:space="preserve"> when </w:t>
      </w:r>
      <w:r w:rsidR="00780091" w:rsidRPr="003D60A5">
        <w:t xml:space="preserve">their </w:t>
      </w:r>
      <w:r w:rsidR="00682806" w:rsidRPr="003D60A5">
        <w:t>appetite was poor</w:t>
      </w:r>
      <w:r w:rsidR="00B37AFB" w:rsidRPr="003D60A5">
        <w:t xml:space="preserve">. It </w:t>
      </w:r>
      <w:r w:rsidR="0007776B" w:rsidRPr="003D60A5">
        <w:t>was also apparent in this study</w:t>
      </w:r>
      <w:r w:rsidR="00B37AFB" w:rsidRPr="003D60A5">
        <w:t xml:space="preserve"> that for some, bereavement did not negatively affect appetite. </w:t>
      </w:r>
      <w:r w:rsidR="00C12A62" w:rsidRPr="003D60A5">
        <w:t xml:space="preserve">This was on the background of having been a </w:t>
      </w:r>
      <w:r w:rsidR="00636C80" w:rsidRPr="003D60A5">
        <w:t>carer, which</w:t>
      </w:r>
      <w:r w:rsidR="00AE435F" w:rsidRPr="003D60A5">
        <w:t xml:space="preserve"> had been</w:t>
      </w:r>
      <w:r w:rsidR="00C12A62" w:rsidRPr="003D60A5">
        <w:t xml:space="preserve"> </w:t>
      </w:r>
      <w:r w:rsidR="00AE435F" w:rsidRPr="003D60A5">
        <w:t>restricting</w:t>
      </w:r>
      <w:r w:rsidR="00C12A62" w:rsidRPr="003D60A5">
        <w:t xml:space="preserve"> their eating</w:t>
      </w:r>
      <w:r w:rsidR="00AE435F" w:rsidRPr="003D60A5">
        <w:t xml:space="preserve"> p</w:t>
      </w:r>
      <w:r w:rsidR="0011740A" w:rsidRPr="003D60A5">
        <w:t xml:space="preserve">attern, a finding also </w:t>
      </w:r>
      <w:r w:rsidR="00AE435F" w:rsidRPr="003D60A5">
        <w:t xml:space="preserve">described in interviews with other </w:t>
      </w:r>
      <w:r w:rsidR="0011740A" w:rsidRPr="003D60A5">
        <w:t xml:space="preserve">older </w:t>
      </w:r>
      <w:r w:rsidR="00AE435F" w:rsidRPr="003D60A5">
        <w:t>primary care</w:t>
      </w:r>
      <w:r w:rsidR="0011740A" w:rsidRPr="003D60A5">
        <w:t>givers</w:t>
      </w:r>
      <w:r w:rsidR="00636C80" w:rsidRPr="003D60A5">
        <w:t xml:space="preserve"> </w:t>
      </w:r>
      <w:r w:rsidR="0011740A" w:rsidRPr="003D60A5">
        <w:fldChar w:fldCharType="begin">
          <w:fldData xml:space="preserve">PEVuZE5vdGU+PENpdGU+PEF1dGhvcj5DaGF0aW5kaWFyYTwvQXV0aG9yPjxZZWFyPjIwMjA8L1ll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</w:fldData>
        </w:fldChar>
      </w:r>
      <w:r w:rsidR="00BD48CA" w:rsidRPr="003D60A5">
        <w:instrText xml:space="preserve"> ADDIN EN.CITE </w:instrText>
      </w:r>
      <w:r w:rsidR="00BD48CA" w:rsidRPr="003D60A5">
        <w:fldChar w:fldCharType="begin">
          <w:fldData xml:space="preserve">PEVuZE5vdGU+PENpdGU+PEF1dGhvcj5DaGF0aW5kaWFyYTwvQXV0aG9yPjxZZWFyPjIwMjA8L1ll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</w:fldData>
        </w:fldChar>
      </w:r>
      <w:r w:rsidR="00BD48CA" w:rsidRPr="003D60A5">
        <w:instrText xml:space="preserve"> ADDIN EN.CITE.DATA </w:instrText>
      </w:r>
      <w:r w:rsidR="00BD48CA" w:rsidRPr="003D60A5">
        <w:fldChar w:fldCharType="end"/>
      </w:r>
      <w:r w:rsidR="0011740A" w:rsidRPr="003D60A5">
        <w:fldChar w:fldCharType="separate"/>
      </w:r>
      <w:r w:rsidR="00BD48CA" w:rsidRPr="003D60A5">
        <w:rPr>
          <w:noProof/>
        </w:rPr>
        <w:t>[14]</w:t>
      </w:r>
      <w:r w:rsidR="0011740A" w:rsidRPr="003D60A5">
        <w:fldChar w:fldCharType="end"/>
      </w:r>
      <w:r w:rsidR="00C12A62" w:rsidRPr="003D60A5">
        <w:t xml:space="preserve">. </w:t>
      </w:r>
      <w:r w:rsidR="00B37AFB" w:rsidRPr="003D60A5">
        <w:t>These</w:t>
      </w:r>
      <w:r w:rsidR="0007776B" w:rsidRPr="003D60A5">
        <w:t xml:space="preserve"> views are </w:t>
      </w:r>
      <w:r w:rsidR="00B37AFB" w:rsidRPr="003D60A5">
        <w:t>important, as it counters often-held assumptions that decline in appetite after widowhood relates to this event, and that encouragement to eat by family or friends is a pos</w:t>
      </w:r>
      <w:r w:rsidR="00682806" w:rsidRPr="003D60A5">
        <w:t>itive for all individuals with</w:t>
      </w:r>
      <w:r w:rsidR="00B37AFB" w:rsidRPr="003D60A5">
        <w:t xml:space="preserve"> poor appetite. </w:t>
      </w:r>
      <w:r w:rsidR="006C06F4" w:rsidRPr="003D60A5">
        <w:t>Therefore</w:t>
      </w:r>
      <w:r w:rsidR="00B37AFB" w:rsidRPr="003D60A5">
        <w:t xml:space="preserve"> there is need to challenge these assumptions and ensure they are addressed appropriately in intervention development.</w:t>
      </w:r>
    </w:p>
    <w:p w14:paraId="6659348A" w14:textId="77777777" w:rsidR="00DB1951" w:rsidRPr="003D60A5" w:rsidRDefault="00A86CF8" w:rsidP="00416C55">
      <w:pPr>
        <w:pStyle w:val="Heading2"/>
      </w:pPr>
      <w:r w:rsidRPr="003D60A5">
        <w:t>Strengths and limitations</w:t>
      </w:r>
    </w:p>
    <w:p w14:paraId="48CBB061" w14:textId="47D5F4AD" w:rsidR="0067127A" w:rsidRPr="003D60A5" w:rsidRDefault="00661337" w:rsidP="005E2A12">
      <w:pPr>
        <w:spacing w:line="360" w:lineRule="auto"/>
      </w:pPr>
      <w:r w:rsidRPr="003D60A5">
        <w:t>This study followed robust qualitative methods with attention to ensuring data quality</w:t>
      </w:r>
      <w:r w:rsidR="00CB6BC5" w:rsidRPr="003D60A5">
        <w:t>, including attention to reflexivity</w:t>
      </w:r>
      <w:r w:rsidRPr="003D60A5">
        <w:t>. This has provided a</w:t>
      </w:r>
      <w:r w:rsidR="009454FD" w:rsidRPr="003D60A5">
        <w:t>n</w:t>
      </w:r>
      <w:r w:rsidRPr="003D60A5">
        <w:t xml:space="preserve"> account of </w:t>
      </w:r>
      <w:r w:rsidR="0056401B" w:rsidRPr="003D60A5">
        <w:t xml:space="preserve">two narratives of </w:t>
      </w:r>
      <w:r w:rsidRPr="003D60A5">
        <w:t xml:space="preserve">appetite </w:t>
      </w:r>
      <w:r w:rsidR="00B91067" w:rsidRPr="003D60A5">
        <w:t>amongst a group of older adults</w:t>
      </w:r>
      <w:r w:rsidR="00941F73" w:rsidRPr="003D60A5">
        <w:t xml:space="preserve"> </w:t>
      </w:r>
      <w:r w:rsidR="0067127A" w:rsidRPr="003D60A5">
        <w:t xml:space="preserve">and </w:t>
      </w:r>
      <w:r w:rsidR="009454FD" w:rsidRPr="003D60A5">
        <w:t>theoretical</w:t>
      </w:r>
      <w:r w:rsidR="0067127A" w:rsidRPr="003D60A5">
        <w:t xml:space="preserve"> interactions with influences</w:t>
      </w:r>
      <w:r w:rsidRPr="003D60A5">
        <w:t xml:space="preserve"> and adaptions to poor appetite in later </w:t>
      </w:r>
      <w:r w:rsidRPr="003D60A5">
        <w:lastRenderedPageBreak/>
        <w:t>life.</w:t>
      </w:r>
      <w:r w:rsidR="0066694D" w:rsidRPr="003D60A5">
        <w:t xml:space="preserve"> </w:t>
      </w:r>
      <w:r w:rsidR="00941F73" w:rsidRPr="003D60A5">
        <w:t>However, th</w:t>
      </w:r>
      <w:r w:rsidR="0066694D" w:rsidRPr="003D60A5">
        <w:t xml:space="preserve">e </w:t>
      </w:r>
      <w:r w:rsidR="00AE73E5" w:rsidRPr="003D60A5">
        <w:t xml:space="preserve">sample </w:t>
      </w:r>
      <w:r w:rsidR="0066694D" w:rsidRPr="003D60A5">
        <w:t>was recruited from one outpatient clinic in a city</w:t>
      </w:r>
      <w:r w:rsidR="00941F73" w:rsidRPr="003D60A5">
        <w:t>,</w:t>
      </w:r>
      <w:r w:rsidR="0066694D" w:rsidRPr="003D60A5">
        <w:t xml:space="preserve"> so may not represent the views of older people in general.</w:t>
      </w:r>
      <w:r w:rsidR="00CB6BC5" w:rsidRPr="003D60A5">
        <w:t xml:space="preserve"> </w:t>
      </w:r>
    </w:p>
    <w:p w14:paraId="074181B4" w14:textId="5729E5B7" w:rsidR="00A86CF8" w:rsidRPr="003D60A5" w:rsidRDefault="00CB6BC5" w:rsidP="005E2A12">
      <w:pPr>
        <w:spacing w:line="360" w:lineRule="auto"/>
      </w:pPr>
      <w:r w:rsidRPr="003D60A5">
        <w:t>Some of the interviews were also conducted with family members present, which may have affected their responses giving variability with those interviewed alone.</w:t>
      </w:r>
      <w:r w:rsidR="00941F73" w:rsidRPr="003D60A5">
        <w:t xml:space="preserve"> </w:t>
      </w:r>
      <w:r w:rsidR="00ED118F" w:rsidRPr="003D60A5">
        <w:t>Moreover</w:t>
      </w:r>
      <w:r w:rsidR="0007776B" w:rsidRPr="003D60A5">
        <w:t>,</w:t>
      </w:r>
      <w:r w:rsidR="00305932" w:rsidRPr="003D60A5">
        <w:t xml:space="preserve"> participating in a study around healthy ageing may have altered participant’s</w:t>
      </w:r>
      <w:r w:rsidR="0007776B" w:rsidRPr="003D60A5">
        <w:t xml:space="preserve"> </w:t>
      </w:r>
      <w:r w:rsidR="00305932" w:rsidRPr="003D60A5">
        <w:t>interview responses due to social desirability bias. It is important to note that t</w:t>
      </w:r>
      <w:r w:rsidR="00941F73" w:rsidRPr="003D60A5">
        <w:t>he participants had all sustained an arm fracture prior to interview, however the interviews covered timespans and experiences prior to this.</w:t>
      </w:r>
      <w:r w:rsidR="0066694D" w:rsidRPr="003D60A5">
        <w:t xml:space="preserve"> </w:t>
      </w:r>
      <w:r w:rsidR="00ED118F" w:rsidRPr="003D60A5">
        <w:t>In addition</w:t>
      </w:r>
      <w:r w:rsidR="00FF4F69" w:rsidRPr="003D60A5">
        <w:t xml:space="preserve">, three of the participants had </w:t>
      </w:r>
      <w:r w:rsidR="00E3536A" w:rsidRPr="003D60A5">
        <w:t xml:space="preserve">sufficient </w:t>
      </w:r>
      <w:r w:rsidR="00FF4F69" w:rsidRPr="003D60A5">
        <w:t xml:space="preserve">weight loss </w:t>
      </w:r>
      <w:r w:rsidR="00E3536A" w:rsidRPr="003D60A5">
        <w:t xml:space="preserve">for inclusion </w:t>
      </w:r>
      <w:r w:rsidR="00FF4F69" w:rsidRPr="003D60A5">
        <w:t xml:space="preserve">in </w:t>
      </w:r>
      <w:r w:rsidR="00ED118F" w:rsidRPr="003D60A5">
        <w:t>a</w:t>
      </w:r>
      <w:r w:rsidR="00FF4F69" w:rsidRPr="003D60A5">
        <w:t xml:space="preserve"> medium risk cat</w:t>
      </w:r>
      <w:r w:rsidR="00881631" w:rsidRPr="003D60A5">
        <w:t>egory for malnutrition</w:t>
      </w:r>
      <w:r w:rsidR="00FF4F69" w:rsidRPr="003D60A5">
        <w:t xml:space="preserve">. These individuals did not </w:t>
      </w:r>
      <w:r w:rsidR="00ED118F" w:rsidRPr="003D60A5">
        <w:t>express differing views to</w:t>
      </w:r>
      <w:r w:rsidR="00FF4F69" w:rsidRPr="003D60A5">
        <w:t xml:space="preserve"> those</w:t>
      </w:r>
      <w:r w:rsidR="00C936C6" w:rsidRPr="003D60A5">
        <w:t xml:space="preserve"> with lower</w:t>
      </w:r>
      <w:r w:rsidR="00FF4F69" w:rsidRPr="003D60A5">
        <w:t xml:space="preserve"> malnutrition risk but </w:t>
      </w:r>
      <w:r w:rsidR="00ED118F" w:rsidRPr="003D60A5">
        <w:t xml:space="preserve">their inclusion means </w:t>
      </w:r>
      <w:r w:rsidR="00FF4F69" w:rsidRPr="003D60A5">
        <w:t xml:space="preserve">the constructed </w:t>
      </w:r>
      <w:r w:rsidR="00EE34D0">
        <w:t>narrative</w:t>
      </w:r>
      <w:r w:rsidR="00FF4F69" w:rsidRPr="003D60A5">
        <w:t xml:space="preserve"> of appetite perceptions from the study </w:t>
      </w:r>
      <w:r w:rsidR="00C936C6" w:rsidRPr="003D60A5">
        <w:t>cannot</w:t>
      </w:r>
      <w:r w:rsidR="00FF4F69" w:rsidRPr="003D60A5">
        <w:t xml:space="preserve"> not be considered </w:t>
      </w:r>
      <w:r w:rsidR="00ED118F" w:rsidRPr="003D60A5">
        <w:t>purely</w:t>
      </w:r>
      <w:r w:rsidR="00FF4F69" w:rsidRPr="003D60A5">
        <w:t xml:space="preserve"> in terms of </w:t>
      </w:r>
      <w:r w:rsidR="00C16010" w:rsidRPr="003D60A5">
        <w:t xml:space="preserve">very </w:t>
      </w:r>
      <w:r w:rsidR="00FF4F69" w:rsidRPr="003D60A5">
        <w:t>early stages of appetite loss</w:t>
      </w:r>
      <w:r w:rsidR="00ED118F" w:rsidRPr="003D60A5">
        <w:t xml:space="preserve">. </w:t>
      </w:r>
      <w:r w:rsidR="00305932" w:rsidRPr="003D60A5">
        <w:t>Therefore, fu</w:t>
      </w:r>
      <w:r w:rsidR="00941F73" w:rsidRPr="003D60A5">
        <w:t>rther</w:t>
      </w:r>
      <w:r w:rsidR="000675F1" w:rsidRPr="003D60A5">
        <w:t xml:space="preserve"> enquiry</w:t>
      </w:r>
      <w:r w:rsidR="0066694D" w:rsidRPr="003D60A5">
        <w:t xml:space="preserve"> with </w:t>
      </w:r>
      <w:r w:rsidR="00661337" w:rsidRPr="003D60A5">
        <w:t>community</w:t>
      </w:r>
      <w:r w:rsidR="0066694D" w:rsidRPr="003D60A5">
        <w:t>-</w:t>
      </w:r>
      <w:r w:rsidR="00661337" w:rsidRPr="003D60A5">
        <w:t>dwelling older people</w:t>
      </w:r>
      <w:r w:rsidR="0066694D" w:rsidRPr="003D60A5">
        <w:t>,</w:t>
      </w:r>
      <w:r w:rsidR="00661337" w:rsidRPr="003D60A5">
        <w:t xml:space="preserve"> including those </w:t>
      </w:r>
      <w:r w:rsidR="00B91067" w:rsidRPr="003D60A5">
        <w:t>from</w:t>
      </w:r>
      <w:r w:rsidR="00661337" w:rsidRPr="003D60A5">
        <w:t xml:space="preserve"> different socio</w:t>
      </w:r>
      <w:r w:rsidR="00ED118F" w:rsidRPr="003D60A5">
        <w:t xml:space="preserve">-cultural backgrounds, </w:t>
      </w:r>
      <w:r w:rsidR="00661337" w:rsidRPr="003D60A5">
        <w:t>care settings</w:t>
      </w:r>
      <w:r w:rsidR="00ED118F" w:rsidRPr="003D60A5">
        <w:t xml:space="preserve"> and with different health needs</w:t>
      </w:r>
      <w:r w:rsidR="000675F1" w:rsidRPr="003D60A5">
        <w:t xml:space="preserve"> is required</w:t>
      </w:r>
      <w:r w:rsidR="00661337" w:rsidRPr="003D60A5">
        <w:t>.</w:t>
      </w:r>
    </w:p>
    <w:p w14:paraId="77199B9F" w14:textId="77777777" w:rsidR="00A86CF8" w:rsidRPr="003D60A5" w:rsidRDefault="00A86CF8" w:rsidP="00416C55">
      <w:pPr>
        <w:pStyle w:val="Heading1"/>
      </w:pPr>
      <w:r w:rsidRPr="003D60A5">
        <w:t>Conclusions</w:t>
      </w:r>
    </w:p>
    <w:p w14:paraId="523AC1FF" w14:textId="5850239B" w:rsidR="00B67A86" w:rsidRPr="003D60A5" w:rsidRDefault="005E2A12" w:rsidP="00810284">
      <w:pPr>
        <w:spacing w:line="360" w:lineRule="auto"/>
      </w:pPr>
      <w:r w:rsidRPr="003D60A5">
        <w:t xml:space="preserve">This study has identified </w:t>
      </w:r>
      <w:r w:rsidR="00941F73" w:rsidRPr="003D60A5">
        <w:t>that</w:t>
      </w:r>
      <w:r w:rsidR="002F599A" w:rsidRPr="003D60A5">
        <w:t xml:space="preserve"> there are broadly two different narratives on</w:t>
      </w:r>
      <w:r w:rsidRPr="003D60A5">
        <w:t xml:space="preserve"> appetite and its change in </w:t>
      </w:r>
      <w:r w:rsidR="002F599A" w:rsidRPr="003D60A5">
        <w:t>in later life</w:t>
      </w:r>
      <w:r w:rsidRPr="003D60A5">
        <w:t>, as a</w:t>
      </w:r>
      <w:r w:rsidR="00C936C6" w:rsidRPr="003D60A5">
        <w:t>n emotional experience</w:t>
      </w:r>
      <w:r w:rsidR="002F599A" w:rsidRPr="003D60A5">
        <w:t xml:space="preserve"> or a physical need. Individuals tended to use one or other narrative to describe appetite while some used both or elements of each. These narratives had a </w:t>
      </w:r>
      <w:r w:rsidR="00114B3E" w:rsidRPr="003D60A5">
        <w:t xml:space="preserve">number of </w:t>
      </w:r>
      <w:r w:rsidR="002F599A" w:rsidRPr="003D60A5">
        <w:t xml:space="preserve">distinct </w:t>
      </w:r>
      <w:r w:rsidR="00114B3E" w:rsidRPr="003D60A5">
        <w:t>i</w:t>
      </w:r>
      <w:r w:rsidR="002F599A" w:rsidRPr="003D60A5">
        <w:t>nfluential factors</w:t>
      </w:r>
      <w:r w:rsidR="00114B3E" w:rsidRPr="003D60A5">
        <w:t>,</w:t>
      </w:r>
      <w:r w:rsidR="002F599A" w:rsidRPr="003D60A5">
        <w:t xml:space="preserve"> although physical illness and treatment affected both narratives of appetite</w:t>
      </w:r>
      <w:r w:rsidR="00114B3E" w:rsidRPr="003D60A5">
        <w:t xml:space="preserve">. </w:t>
      </w:r>
      <w:r w:rsidR="0007776B" w:rsidRPr="003D60A5">
        <w:t xml:space="preserve">Analysis of the accounts in the study </w:t>
      </w:r>
      <w:r w:rsidR="009454FD" w:rsidRPr="003D60A5">
        <w:t>has produced</w:t>
      </w:r>
      <w:r w:rsidRPr="003D60A5">
        <w:t xml:space="preserve"> </w:t>
      </w:r>
      <w:r w:rsidR="009454FD" w:rsidRPr="003D60A5">
        <w:t>theoretical</w:t>
      </w:r>
      <w:r w:rsidR="006435B8" w:rsidRPr="003D60A5">
        <w:t xml:space="preserve"> </w:t>
      </w:r>
      <w:r w:rsidR="00810284" w:rsidRPr="003D60A5">
        <w:t>relationships</w:t>
      </w:r>
      <w:r w:rsidR="00BB5905" w:rsidRPr="003D60A5">
        <w:t xml:space="preserve"> </w:t>
      </w:r>
      <w:r w:rsidR="0007776B" w:rsidRPr="003D60A5">
        <w:t>portraying</w:t>
      </w:r>
      <w:r w:rsidRPr="003D60A5">
        <w:t xml:space="preserve"> how influences on older </w:t>
      </w:r>
      <w:r w:rsidR="00027DD2" w:rsidRPr="003D60A5">
        <w:t>individuals’</w:t>
      </w:r>
      <w:r w:rsidRPr="003D60A5">
        <w:t xml:space="preserve"> appetite relate to</w:t>
      </w:r>
      <w:r w:rsidR="002F599A" w:rsidRPr="003D60A5">
        <w:t xml:space="preserve"> two narratives of appetite </w:t>
      </w:r>
      <w:r w:rsidRPr="003D60A5">
        <w:t>and its change</w:t>
      </w:r>
      <w:r w:rsidR="002F599A" w:rsidRPr="003D60A5">
        <w:t xml:space="preserve">, then how the experience of appetite loss in these narratives </w:t>
      </w:r>
      <w:r w:rsidR="00114B3E" w:rsidRPr="003D60A5">
        <w:t xml:space="preserve">foster </w:t>
      </w:r>
      <w:r w:rsidR="002F599A" w:rsidRPr="003D60A5">
        <w:t>different</w:t>
      </w:r>
      <w:r w:rsidR="00941F73" w:rsidRPr="003D60A5">
        <w:t xml:space="preserve"> adaptions to poor appetite</w:t>
      </w:r>
      <w:r w:rsidR="00810284" w:rsidRPr="003D60A5">
        <w:t xml:space="preserve"> alongside perceptions of physical health</w:t>
      </w:r>
      <w:r w:rsidR="00114B3E" w:rsidRPr="003D60A5">
        <w:t xml:space="preserve">. </w:t>
      </w:r>
      <w:r w:rsidR="003627B4" w:rsidRPr="003D60A5">
        <w:t xml:space="preserve">This </w:t>
      </w:r>
      <w:r w:rsidR="00027DD2" w:rsidRPr="003D60A5">
        <w:t>could inform</w:t>
      </w:r>
      <w:r w:rsidRPr="003D60A5">
        <w:t xml:space="preserve"> </w:t>
      </w:r>
      <w:r w:rsidR="00027DD2" w:rsidRPr="003D60A5">
        <w:t>future</w:t>
      </w:r>
      <w:r w:rsidRPr="003D60A5">
        <w:t xml:space="preserve"> </w:t>
      </w:r>
      <w:r w:rsidR="00810284" w:rsidRPr="003D60A5">
        <w:t xml:space="preserve">investigation into adaptive behaviour for appetite loss in later life and ultimately </w:t>
      </w:r>
      <w:r w:rsidRPr="003D60A5">
        <w:t xml:space="preserve">person-centred </w:t>
      </w:r>
      <w:r w:rsidR="00680349" w:rsidRPr="003D60A5">
        <w:t>interventions</w:t>
      </w:r>
      <w:r w:rsidR="003627B4" w:rsidRPr="003D60A5">
        <w:t>, which are optimally meaningful, relevant, engaging and effective</w:t>
      </w:r>
      <w:r w:rsidR="00027DD2" w:rsidRPr="003D60A5">
        <w:t>.</w:t>
      </w:r>
      <w:r w:rsidR="006C06F4" w:rsidRPr="003D60A5">
        <w:t xml:space="preserve"> </w:t>
      </w:r>
      <w:bookmarkStart w:id="1" w:name="_GoBack"/>
      <w:bookmarkEnd w:id="1"/>
      <w:r w:rsidR="00B67A86" w:rsidRPr="003D60A5">
        <w:br w:type="page"/>
      </w:r>
    </w:p>
    <w:p w14:paraId="78C6A4F7" w14:textId="77777777" w:rsidR="005117DA" w:rsidRPr="003D60A5" w:rsidRDefault="005117DA" w:rsidP="005117DA">
      <w:pPr>
        <w:pStyle w:val="Heading2"/>
        <w:numPr>
          <w:ilvl w:val="0"/>
          <w:numId w:val="0"/>
        </w:numPr>
      </w:pPr>
      <w:r w:rsidRPr="003D60A5">
        <w:lastRenderedPageBreak/>
        <w:t>Acknowledgements</w:t>
      </w:r>
    </w:p>
    <w:p w14:paraId="3C1B4A80" w14:textId="4FEA744F" w:rsidR="005117DA" w:rsidRPr="003D60A5" w:rsidRDefault="005117DA" w:rsidP="005117DA">
      <w:r w:rsidRPr="003D60A5">
        <w:t>The authors would like to thank the participants in the study for their contributions.</w:t>
      </w:r>
    </w:p>
    <w:p w14:paraId="38F1D2B1" w14:textId="70C120FC" w:rsidR="00135915" w:rsidRPr="003D60A5" w:rsidRDefault="00135915" w:rsidP="00135915">
      <w:pPr>
        <w:pStyle w:val="Heading2"/>
        <w:numPr>
          <w:ilvl w:val="0"/>
          <w:numId w:val="0"/>
        </w:numPr>
      </w:pPr>
      <w:r w:rsidRPr="003D60A5">
        <w:t>Author Contributions</w:t>
      </w:r>
    </w:p>
    <w:p w14:paraId="302CB275" w14:textId="414DA9B7" w:rsidR="00135915" w:rsidRPr="003D60A5" w:rsidRDefault="00135915" w:rsidP="00135915">
      <w:pPr>
        <w:autoSpaceDE w:val="0"/>
        <w:autoSpaceDN w:val="0"/>
        <w:adjustRightInd w:val="0"/>
      </w:pPr>
      <w:r w:rsidRPr="003D60A5">
        <w:t>Conceptualization and Methodology- All authors; Data Collection N.J.C; Formal Analysis- N.J.C, L.M; K.I; Writing</w:t>
      </w:r>
      <w:r w:rsidR="001A5B57" w:rsidRPr="003D60A5">
        <w:t>-</w:t>
      </w:r>
      <w:r w:rsidRPr="003D60A5">
        <w:t xml:space="preserve"> </w:t>
      </w:r>
      <w:r w:rsidR="001A5B57" w:rsidRPr="003D60A5">
        <w:t>o</w:t>
      </w:r>
      <w:r w:rsidRPr="003D60A5">
        <w:t>riginal draft preparation- N.J.C; Writing</w:t>
      </w:r>
      <w:r w:rsidR="001A5B57" w:rsidRPr="003D60A5">
        <w:t>-</w:t>
      </w:r>
      <w:r w:rsidR="005117DA" w:rsidRPr="003D60A5">
        <w:t xml:space="preserve"> review, </w:t>
      </w:r>
      <w:r w:rsidRPr="003D60A5">
        <w:t>editing</w:t>
      </w:r>
      <w:r w:rsidR="005117DA" w:rsidRPr="003D60A5">
        <w:t xml:space="preserve"> &amp; approval of final manuscript</w:t>
      </w:r>
      <w:r w:rsidRPr="003D60A5">
        <w:t>-</w:t>
      </w:r>
      <w:r w:rsidR="00C936C6" w:rsidRPr="003D60A5">
        <w:t xml:space="preserve"> All Authors.</w:t>
      </w:r>
    </w:p>
    <w:p w14:paraId="3DC70A65" w14:textId="77777777" w:rsidR="00135915" w:rsidRPr="003D60A5" w:rsidRDefault="00135915" w:rsidP="00135915">
      <w:pPr>
        <w:pStyle w:val="Heading2"/>
        <w:numPr>
          <w:ilvl w:val="0"/>
          <w:numId w:val="0"/>
        </w:numPr>
      </w:pPr>
      <w:r w:rsidRPr="003D60A5">
        <w:t>Funding</w:t>
      </w:r>
    </w:p>
    <w:p w14:paraId="17E6A101" w14:textId="150B60B9" w:rsidR="00135915" w:rsidRPr="003D60A5" w:rsidRDefault="00135915" w:rsidP="00135915">
      <w:r w:rsidRPr="003D60A5">
        <w:t xml:space="preserve">The National Institute for Health Research (NIHR) funded this research. The views expressed are those of the authors and not necessarily those of the NHS, the NIHR or the Department of Health and Social Care. N.J.C and H.C.R receive support from the NIHR Southampton Biomedical Research Centre. S.M.R receives support from the NIHR Newcastle Biomedical Research Centre. H.C.R and K.I receive support from the NIHR Applied Research </w:t>
      </w:r>
      <w:r w:rsidR="005E7D06" w:rsidRPr="003D60A5">
        <w:t xml:space="preserve">Collaboration (ARC) Wessex. Participants were recruited from </w:t>
      </w:r>
      <w:r w:rsidRPr="003D60A5">
        <w:t>the Southampton Arm Fracture Frailty and Sarcopenia Study (SAFFSS)</w:t>
      </w:r>
      <w:r w:rsidR="005E7D06" w:rsidRPr="003D60A5">
        <w:t>,</w:t>
      </w:r>
      <w:r w:rsidRPr="003D60A5">
        <w:t xml:space="preserve"> funded by a NIHR Research for Patient Benefit (RfPB) program grant [PB-PG-0317-20043].</w:t>
      </w:r>
    </w:p>
    <w:p w14:paraId="1FB2F798" w14:textId="72E6D974" w:rsidR="00EA5599" w:rsidRPr="003D60A5" w:rsidRDefault="00EA5599" w:rsidP="00CB6BC5">
      <w:r w:rsidRPr="003D60A5">
        <w:br w:type="page"/>
      </w:r>
    </w:p>
    <w:p w14:paraId="5B7769FB" w14:textId="77777777" w:rsidR="00EA5599" w:rsidRPr="003D60A5" w:rsidRDefault="00EA5599" w:rsidP="00EA5599">
      <w:pPr>
        <w:spacing w:line="360" w:lineRule="auto"/>
        <w:rPr>
          <w:rFonts w:cstheme="minorHAnsi"/>
        </w:rPr>
      </w:pPr>
      <w:r w:rsidRPr="003D60A5">
        <w:rPr>
          <w:rFonts w:cstheme="minorHAnsi"/>
        </w:rPr>
        <w:lastRenderedPageBreak/>
        <w:t>Table 1. Characteristics of the participants</w:t>
      </w:r>
    </w:p>
    <w:tbl>
      <w:tblPr>
        <w:tblStyle w:val="TableGrid"/>
        <w:tblW w:w="0" w:type="auto"/>
        <w:tblLook w:val="04A0" w:firstRow="1" w:lastRow="0" w:firstColumn="1" w:lastColumn="0" w:noHBand="0" w:noVBand="1"/>
      </w:tblPr>
      <w:tblGrid>
        <w:gridCol w:w="3823"/>
        <w:gridCol w:w="2835"/>
      </w:tblGrid>
      <w:tr w:rsidR="003D60A5" w:rsidRPr="003D60A5" w14:paraId="7BEC415E" w14:textId="77777777" w:rsidTr="00422B95">
        <w:trPr>
          <w:trHeight w:val="508"/>
        </w:trPr>
        <w:tc>
          <w:tcPr>
            <w:tcW w:w="3823" w:type="dxa"/>
            <w:vAlign w:val="center"/>
          </w:tcPr>
          <w:p w14:paraId="0F29A5C4" w14:textId="77777777" w:rsidR="00EA5599" w:rsidRPr="003D60A5" w:rsidRDefault="00EA5599" w:rsidP="00EA5599">
            <w:pPr>
              <w:spacing w:line="276" w:lineRule="auto"/>
              <w:rPr>
                <w:rFonts w:cstheme="minorHAnsi"/>
              </w:rPr>
            </w:pPr>
            <w:r w:rsidRPr="003D60A5">
              <w:rPr>
                <w:rFonts w:cstheme="minorHAnsi"/>
              </w:rPr>
              <w:t>Characteristic</w:t>
            </w:r>
          </w:p>
        </w:tc>
        <w:tc>
          <w:tcPr>
            <w:tcW w:w="2835" w:type="dxa"/>
            <w:vAlign w:val="center"/>
          </w:tcPr>
          <w:p w14:paraId="4BC9130A" w14:textId="77777777" w:rsidR="00EA5599" w:rsidRPr="003D60A5" w:rsidRDefault="00EA5599" w:rsidP="00EA5599">
            <w:pPr>
              <w:spacing w:line="276" w:lineRule="auto"/>
              <w:rPr>
                <w:rFonts w:cstheme="minorHAnsi"/>
              </w:rPr>
            </w:pPr>
            <w:r w:rsidRPr="003D60A5">
              <w:rPr>
                <w:rFonts w:cstheme="minorHAnsi"/>
              </w:rPr>
              <w:t>Number of participants</w:t>
            </w:r>
          </w:p>
        </w:tc>
      </w:tr>
      <w:tr w:rsidR="003D60A5" w:rsidRPr="003D60A5" w14:paraId="1F3F6F39" w14:textId="77777777" w:rsidTr="00014B77">
        <w:tc>
          <w:tcPr>
            <w:tcW w:w="3823" w:type="dxa"/>
          </w:tcPr>
          <w:p w14:paraId="3194B214" w14:textId="77777777" w:rsidR="00EA5599" w:rsidRPr="003D60A5" w:rsidRDefault="00EA5599" w:rsidP="00EA5599">
            <w:pPr>
              <w:spacing w:line="276" w:lineRule="auto"/>
              <w:rPr>
                <w:rFonts w:cstheme="minorHAnsi"/>
              </w:rPr>
            </w:pPr>
            <w:r w:rsidRPr="003D60A5">
              <w:rPr>
                <w:rFonts w:cstheme="minorHAnsi"/>
              </w:rPr>
              <w:t>Gender</w:t>
            </w:r>
          </w:p>
          <w:p w14:paraId="308077B8" w14:textId="77777777" w:rsidR="00EA5599" w:rsidRPr="003D60A5" w:rsidRDefault="00EA5599" w:rsidP="00EA5599">
            <w:pPr>
              <w:spacing w:line="276" w:lineRule="auto"/>
              <w:rPr>
                <w:rFonts w:cstheme="minorHAnsi"/>
              </w:rPr>
            </w:pPr>
            <w:r w:rsidRPr="003D60A5">
              <w:rPr>
                <w:rFonts w:cstheme="minorHAnsi"/>
              </w:rPr>
              <w:t>Male</w:t>
            </w:r>
          </w:p>
          <w:p w14:paraId="4B7D8823" w14:textId="77777777" w:rsidR="00EA5599" w:rsidRPr="003D60A5" w:rsidRDefault="00EA5599" w:rsidP="00EA5599">
            <w:pPr>
              <w:spacing w:line="276" w:lineRule="auto"/>
              <w:rPr>
                <w:rFonts w:cstheme="minorHAnsi"/>
              </w:rPr>
            </w:pPr>
            <w:r w:rsidRPr="003D60A5">
              <w:rPr>
                <w:rFonts w:cstheme="minorHAnsi"/>
              </w:rPr>
              <w:t>Female</w:t>
            </w:r>
          </w:p>
        </w:tc>
        <w:tc>
          <w:tcPr>
            <w:tcW w:w="2835" w:type="dxa"/>
          </w:tcPr>
          <w:p w14:paraId="29DC8CB2" w14:textId="77777777" w:rsidR="00EA5599" w:rsidRPr="003D60A5" w:rsidRDefault="00EA5599" w:rsidP="00014B77">
            <w:pPr>
              <w:spacing w:line="276" w:lineRule="auto"/>
              <w:jc w:val="center"/>
              <w:rPr>
                <w:rFonts w:cstheme="minorHAnsi"/>
              </w:rPr>
            </w:pPr>
          </w:p>
          <w:p w14:paraId="0D0E444F" w14:textId="77777777" w:rsidR="00EA5599" w:rsidRPr="003D60A5" w:rsidRDefault="00EA5599" w:rsidP="00014B77">
            <w:pPr>
              <w:spacing w:line="276" w:lineRule="auto"/>
              <w:jc w:val="center"/>
              <w:rPr>
                <w:rFonts w:cstheme="minorHAnsi"/>
              </w:rPr>
            </w:pPr>
            <w:r w:rsidRPr="003D60A5">
              <w:rPr>
                <w:rFonts w:cstheme="minorHAnsi"/>
              </w:rPr>
              <w:t>5</w:t>
            </w:r>
          </w:p>
          <w:p w14:paraId="775F54A7" w14:textId="77777777" w:rsidR="00EA5599" w:rsidRPr="003D60A5" w:rsidRDefault="00EA5599" w:rsidP="00014B77">
            <w:pPr>
              <w:spacing w:line="276" w:lineRule="auto"/>
              <w:jc w:val="center"/>
              <w:rPr>
                <w:rFonts w:cstheme="minorHAnsi"/>
              </w:rPr>
            </w:pPr>
            <w:r w:rsidRPr="003D60A5">
              <w:rPr>
                <w:rFonts w:cstheme="minorHAnsi"/>
              </w:rPr>
              <w:t>8</w:t>
            </w:r>
          </w:p>
        </w:tc>
      </w:tr>
      <w:tr w:rsidR="003D60A5" w:rsidRPr="003D60A5" w14:paraId="1E639E78" w14:textId="77777777" w:rsidTr="00014B77">
        <w:tc>
          <w:tcPr>
            <w:tcW w:w="3823" w:type="dxa"/>
          </w:tcPr>
          <w:p w14:paraId="5F9AAE8E" w14:textId="103AA7CE" w:rsidR="00EA5599" w:rsidRPr="003D60A5" w:rsidRDefault="00EA5599" w:rsidP="00EA5599">
            <w:pPr>
              <w:spacing w:line="276" w:lineRule="auto"/>
              <w:rPr>
                <w:rFonts w:cstheme="minorHAnsi"/>
              </w:rPr>
            </w:pPr>
            <w:r w:rsidRPr="003D60A5">
              <w:rPr>
                <w:rFonts w:cstheme="minorHAnsi"/>
              </w:rPr>
              <w:t>Age range</w:t>
            </w:r>
            <w:r w:rsidR="00941F73" w:rsidRPr="003D60A5">
              <w:rPr>
                <w:rFonts w:cstheme="minorHAnsi"/>
              </w:rPr>
              <w:t xml:space="preserve"> (years)</w:t>
            </w:r>
          </w:p>
          <w:p w14:paraId="4C27570D" w14:textId="77777777" w:rsidR="00EA5599" w:rsidRPr="003D60A5" w:rsidRDefault="00EA5599" w:rsidP="00EA5599">
            <w:pPr>
              <w:spacing w:line="276" w:lineRule="auto"/>
              <w:rPr>
                <w:rFonts w:cstheme="minorHAnsi"/>
              </w:rPr>
            </w:pPr>
            <w:r w:rsidRPr="003D60A5">
              <w:rPr>
                <w:rFonts w:cstheme="minorHAnsi"/>
              </w:rPr>
              <w:t>65-70</w:t>
            </w:r>
          </w:p>
          <w:p w14:paraId="1C4362EB" w14:textId="77777777" w:rsidR="00EA5599" w:rsidRPr="003D60A5" w:rsidRDefault="00EA5599" w:rsidP="00EA5599">
            <w:pPr>
              <w:spacing w:line="276" w:lineRule="auto"/>
              <w:rPr>
                <w:rFonts w:cstheme="minorHAnsi"/>
              </w:rPr>
            </w:pPr>
            <w:r w:rsidRPr="003D60A5">
              <w:rPr>
                <w:rFonts w:cstheme="minorHAnsi"/>
              </w:rPr>
              <w:t>71-75</w:t>
            </w:r>
          </w:p>
          <w:p w14:paraId="60369900" w14:textId="77777777" w:rsidR="00EA5599" w:rsidRPr="003D60A5" w:rsidRDefault="00EA5599" w:rsidP="00EA5599">
            <w:pPr>
              <w:spacing w:line="276" w:lineRule="auto"/>
              <w:rPr>
                <w:rFonts w:cstheme="minorHAnsi"/>
              </w:rPr>
            </w:pPr>
            <w:r w:rsidRPr="003D60A5">
              <w:rPr>
                <w:rFonts w:cstheme="minorHAnsi"/>
              </w:rPr>
              <w:t>76-80</w:t>
            </w:r>
          </w:p>
          <w:p w14:paraId="299887B8" w14:textId="77777777" w:rsidR="00EA5599" w:rsidRPr="003D60A5" w:rsidRDefault="00EA5599" w:rsidP="00EA5599">
            <w:pPr>
              <w:spacing w:line="276" w:lineRule="auto"/>
              <w:rPr>
                <w:rFonts w:cstheme="minorHAnsi"/>
              </w:rPr>
            </w:pPr>
            <w:r w:rsidRPr="003D60A5">
              <w:rPr>
                <w:rFonts w:cstheme="minorHAnsi"/>
              </w:rPr>
              <w:t>81-85</w:t>
            </w:r>
          </w:p>
        </w:tc>
        <w:tc>
          <w:tcPr>
            <w:tcW w:w="2835" w:type="dxa"/>
          </w:tcPr>
          <w:p w14:paraId="5B9B54D7" w14:textId="77777777" w:rsidR="00EA5599" w:rsidRPr="003D60A5" w:rsidRDefault="00EA5599" w:rsidP="00014B77">
            <w:pPr>
              <w:spacing w:line="276" w:lineRule="auto"/>
              <w:jc w:val="center"/>
              <w:rPr>
                <w:rFonts w:cstheme="minorHAnsi"/>
              </w:rPr>
            </w:pPr>
          </w:p>
          <w:p w14:paraId="7112A261" w14:textId="77777777" w:rsidR="00EA5599" w:rsidRPr="003D60A5" w:rsidRDefault="00EA5599" w:rsidP="00014B77">
            <w:pPr>
              <w:spacing w:line="276" w:lineRule="auto"/>
              <w:jc w:val="center"/>
              <w:rPr>
                <w:rFonts w:cstheme="minorHAnsi"/>
              </w:rPr>
            </w:pPr>
            <w:r w:rsidRPr="003D60A5">
              <w:rPr>
                <w:rFonts w:cstheme="minorHAnsi"/>
              </w:rPr>
              <w:t>1</w:t>
            </w:r>
          </w:p>
          <w:p w14:paraId="72EC611D" w14:textId="77777777" w:rsidR="00EA5599" w:rsidRPr="003D60A5" w:rsidRDefault="00EA5599" w:rsidP="00014B77">
            <w:pPr>
              <w:spacing w:line="276" w:lineRule="auto"/>
              <w:jc w:val="center"/>
              <w:rPr>
                <w:rFonts w:cstheme="minorHAnsi"/>
              </w:rPr>
            </w:pPr>
            <w:r w:rsidRPr="003D60A5">
              <w:rPr>
                <w:rFonts w:cstheme="minorHAnsi"/>
              </w:rPr>
              <w:t>7</w:t>
            </w:r>
          </w:p>
          <w:p w14:paraId="71569BBB" w14:textId="77777777" w:rsidR="00EA5599" w:rsidRPr="003D60A5" w:rsidRDefault="00EA5599" w:rsidP="00014B77">
            <w:pPr>
              <w:spacing w:line="276" w:lineRule="auto"/>
              <w:jc w:val="center"/>
              <w:rPr>
                <w:rFonts w:cstheme="minorHAnsi"/>
              </w:rPr>
            </w:pPr>
            <w:r w:rsidRPr="003D60A5">
              <w:rPr>
                <w:rFonts w:cstheme="minorHAnsi"/>
              </w:rPr>
              <w:t>3</w:t>
            </w:r>
          </w:p>
          <w:p w14:paraId="22A13B10" w14:textId="77777777" w:rsidR="00EA5599" w:rsidRPr="003D60A5" w:rsidRDefault="00EA5599" w:rsidP="00014B77">
            <w:pPr>
              <w:spacing w:line="276" w:lineRule="auto"/>
              <w:jc w:val="center"/>
              <w:rPr>
                <w:rFonts w:cstheme="minorHAnsi"/>
              </w:rPr>
            </w:pPr>
            <w:r w:rsidRPr="003D60A5">
              <w:rPr>
                <w:rFonts w:cstheme="minorHAnsi"/>
              </w:rPr>
              <w:t>2</w:t>
            </w:r>
          </w:p>
        </w:tc>
      </w:tr>
      <w:tr w:rsidR="003D60A5" w:rsidRPr="003D60A5" w14:paraId="1B8AFDB0" w14:textId="77777777" w:rsidTr="00014B77">
        <w:tc>
          <w:tcPr>
            <w:tcW w:w="3823" w:type="dxa"/>
          </w:tcPr>
          <w:p w14:paraId="6EC32A46" w14:textId="77777777" w:rsidR="00EA5599" w:rsidRPr="003D60A5" w:rsidRDefault="00EA5599" w:rsidP="00EA5599">
            <w:pPr>
              <w:spacing w:line="276" w:lineRule="auto"/>
              <w:rPr>
                <w:rFonts w:cstheme="minorHAnsi"/>
              </w:rPr>
            </w:pPr>
            <w:r w:rsidRPr="003D60A5">
              <w:rPr>
                <w:rFonts w:cstheme="minorHAnsi"/>
              </w:rPr>
              <w:t>Marital status</w:t>
            </w:r>
          </w:p>
          <w:p w14:paraId="5039A09C" w14:textId="77777777" w:rsidR="00EA5599" w:rsidRPr="003D60A5" w:rsidRDefault="00EA5599" w:rsidP="00EA5599">
            <w:pPr>
              <w:spacing w:line="276" w:lineRule="auto"/>
              <w:rPr>
                <w:rFonts w:cstheme="minorHAnsi"/>
              </w:rPr>
            </w:pPr>
            <w:r w:rsidRPr="003D60A5">
              <w:rPr>
                <w:rFonts w:cstheme="minorHAnsi"/>
              </w:rPr>
              <w:t>Married</w:t>
            </w:r>
          </w:p>
          <w:p w14:paraId="4DD37124" w14:textId="77777777" w:rsidR="00EA5599" w:rsidRPr="003D60A5" w:rsidRDefault="00EA5599" w:rsidP="00EA5599">
            <w:pPr>
              <w:spacing w:line="276" w:lineRule="auto"/>
              <w:rPr>
                <w:rFonts w:cstheme="minorHAnsi"/>
              </w:rPr>
            </w:pPr>
            <w:r w:rsidRPr="003D60A5">
              <w:rPr>
                <w:rFonts w:cstheme="minorHAnsi"/>
              </w:rPr>
              <w:t>Widow</w:t>
            </w:r>
          </w:p>
          <w:p w14:paraId="43A83E35" w14:textId="77777777" w:rsidR="00EA5599" w:rsidRPr="003D60A5" w:rsidRDefault="00EA5599" w:rsidP="00EA5599">
            <w:pPr>
              <w:spacing w:line="276" w:lineRule="auto"/>
              <w:rPr>
                <w:rFonts w:cstheme="minorHAnsi"/>
              </w:rPr>
            </w:pPr>
            <w:r w:rsidRPr="003D60A5">
              <w:rPr>
                <w:rFonts w:cstheme="minorHAnsi"/>
              </w:rPr>
              <w:t>Single</w:t>
            </w:r>
          </w:p>
        </w:tc>
        <w:tc>
          <w:tcPr>
            <w:tcW w:w="2835" w:type="dxa"/>
          </w:tcPr>
          <w:p w14:paraId="28673FB6" w14:textId="77777777" w:rsidR="00EA5599" w:rsidRPr="003D60A5" w:rsidRDefault="00EA5599" w:rsidP="00014B77">
            <w:pPr>
              <w:spacing w:line="276" w:lineRule="auto"/>
              <w:jc w:val="center"/>
              <w:rPr>
                <w:rFonts w:cstheme="minorHAnsi"/>
              </w:rPr>
            </w:pPr>
          </w:p>
          <w:p w14:paraId="1C03F566" w14:textId="77777777" w:rsidR="00EA5599" w:rsidRPr="003D60A5" w:rsidRDefault="00EA5599" w:rsidP="00014B77">
            <w:pPr>
              <w:spacing w:line="276" w:lineRule="auto"/>
              <w:jc w:val="center"/>
              <w:rPr>
                <w:rFonts w:cstheme="minorHAnsi"/>
              </w:rPr>
            </w:pPr>
            <w:r w:rsidRPr="003D60A5">
              <w:rPr>
                <w:rFonts w:cstheme="minorHAnsi"/>
              </w:rPr>
              <w:t>7</w:t>
            </w:r>
          </w:p>
          <w:p w14:paraId="5EE9FA15" w14:textId="77777777" w:rsidR="00EA5599" w:rsidRPr="003D60A5" w:rsidRDefault="00EA5599" w:rsidP="00014B77">
            <w:pPr>
              <w:spacing w:line="276" w:lineRule="auto"/>
              <w:jc w:val="center"/>
              <w:rPr>
                <w:rFonts w:cstheme="minorHAnsi"/>
              </w:rPr>
            </w:pPr>
            <w:r w:rsidRPr="003D60A5">
              <w:rPr>
                <w:rFonts w:cstheme="minorHAnsi"/>
              </w:rPr>
              <w:t>5</w:t>
            </w:r>
          </w:p>
          <w:p w14:paraId="512BE207" w14:textId="77777777" w:rsidR="00EA5599" w:rsidRPr="003D60A5" w:rsidRDefault="00EA5599" w:rsidP="00014B77">
            <w:pPr>
              <w:spacing w:line="276" w:lineRule="auto"/>
              <w:jc w:val="center"/>
              <w:rPr>
                <w:rFonts w:cstheme="minorHAnsi"/>
              </w:rPr>
            </w:pPr>
            <w:r w:rsidRPr="003D60A5">
              <w:rPr>
                <w:rFonts w:cstheme="minorHAnsi"/>
              </w:rPr>
              <w:t>1</w:t>
            </w:r>
          </w:p>
        </w:tc>
      </w:tr>
      <w:tr w:rsidR="003D60A5" w:rsidRPr="003D60A5" w14:paraId="3E04F36A" w14:textId="77777777" w:rsidTr="00014B77">
        <w:tc>
          <w:tcPr>
            <w:tcW w:w="3823" w:type="dxa"/>
          </w:tcPr>
          <w:p w14:paraId="3E3305EE" w14:textId="77777777" w:rsidR="00EA5599" w:rsidRPr="003D60A5" w:rsidRDefault="00EA5599" w:rsidP="00EA5599">
            <w:pPr>
              <w:spacing w:line="276" w:lineRule="auto"/>
              <w:rPr>
                <w:rFonts w:cstheme="minorHAnsi"/>
              </w:rPr>
            </w:pPr>
            <w:r w:rsidRPr="003D60A5">
              <w:rPr>
                <w:rFonts w:cstheme="minorHAnsi"/>
              </w:rPr>
              <w:t>Living circumstance</w:t>
            </w:r>
          </w:p>
          <w:p w14:paraId="46774FC1" w14:textId="77777777" w:rsidR="00EA5599" w:rsidRPr="003D60A5" w:rsidRDefault="00EA5599" w:rsidP="00EA5599">
            <w:pPr>
              <w:spacing w:line="276" w:lineRule="auto"/>
              <w:rPr>
                <w:rFonts w:cstheme="minorHAnsi"/>
              </w:rPr>
            </w:pPr>
            <w:r w:rsidRPr="003D60A5">
              <w:rPr>
                <w:rFonts w:cstheme="minorHAnsi"/>
              </w:rPr>
              <w:t>Living with family (children +/- spouse)</w:t>
            </w:r>
          </w:p>
          <w:p w14:paraId="6A3B8636" w14:textId="77777777" w:rsidR="00EA5599" w:rsidRPr="003D60A5" w:rsidRDefault="00EA5599" w:rsidP="00EA5599">
            <w:pPr>
              <w:spacing w:line="276" w:lineRule="auto"/>
              <w:rPr>
                <w:rFonts w:cstheme="minorHAnsi"/>
              </w:rPr>
            </w:pPr>
            <w:r w:rsidRPr="003D60A5">
              <w:rPr>
                <w:rFonts w:cstheme="minorHAnsi"/>
              </w:rPr>
              <w:t>Living with spouse</w:t>
            </w:r>
          </w:p>
          <w:p w14:paraId="0898C36D" w14:textId="77777777" w:rsidR="00EA5599" w:rsidRPr="003D60A5" w:rsidRDefault="00EA5599" w:rsidP="00EA5599">
            <w:pPr>
              <w:spacing w:line="276" w:lineRule="auto"/>
              <w:rPr>
                <w:rFonts w:cstheme="minorHAnsi"/>
              </w:rPr>
            </w:pPr>
            <w:r w:rsidRPr="003D60A5">
              <w:rPr>
                <w:rFonts w:cstheme="minorHAnsi"/>
              </w:rPr>
              <w:t>Living alone</w:t>
            </w:r>
          </w:p>
        </w:tc>
        <w:tc>
          <w:tcPr>
            <w:tcW w:w="2835" w:type="dxa"/>
          </w:tcPr>
          <w:p w14:paraId="678DDF19" w14:textId="77777777" w:rsidR="00EA5599" w:rsidRPr="003D60A5" w:rsidRDefault="00EA5599" w:rsidP="00014B77">
            <w:pPr>
              <w:spacing w:line="276" w:lineRule="auto"/>
              <w:jc w:val="center"/>
              <w:rPr>
                <w:rFonts w:cstheme="minorHAnsi"/>
              </w:rPr>
            </w:pPr>
          </w:p>
          <w:p w14:paraId="48B4AC41" w14:textId="77777777" w:rsidR="00EA5599" w:rsidRPr="003D60A5" w:rsidRDefault="00EA5599" w:rsidP="00014B77">
            <w:pPr>
              <w:spacing w:line="276" w:lineRule="auto"/>
              <w:jc w:val="center"/>
              <w:rPr>
                <w:rFonts w:cstheme="minorHAnsi"/>
              </w:rPr>
            </w:pPr>
            <w:r w:rsidRPr="003D60A5">
              <w:rPr>
                <w:rFonts w:cstheme="minorHAnsi"/>
              </w:rPr>
              <w:t>2</w:t>
            </w:r>
          </w:p>
          <w:p w14:paraId="56412236" w14:textId="77777777" w:rsidR="00EA5599" w:rsidRPr="003D60A5" w:rsidRDefault="00EA5599" w:rsidP="00014B77">
            <w:pPr>
              <w:spacing w:line="276" w:lineRule="auto"/>
              <w:jc w:val="center"/>
              <w:rPr>
                <w:rFonts w:cstheme="minorHAnsi"/>
              </w:rPr>
            </w:pPr>
            <w:r w:rsidRPr="003D60A5">
              <w:rPr>
                <w:rFonts w:cstheme="minorHAnsi"/>
              </w:rPr>
              <w:t>6</w:t>
            </w:r>
          </w:p>
          <w:p w14:paraId="1BCA6156" w14:textId="77777777" w:rsidR="00EA5599" w:rsidRPr="003D60A5" w:rsidRDefault="00EA5599" w:rsidP="00014B77">
            <w:pPr>
              <w:spacing w:line="276" w:lineRule="auto"/>
              <w:jc w:val="center"/>
              <w:rPr>
                <w:rFonts w:cstheme="minorHAnsi"/>
              </w:rPr>
            </w:pPr>
            <w:r w:rsidRPr="003D60A5">
              <w:rPr>
                <w:rFonts w:cstheme="minorHAnsi"/>
              </w:rPr>
              <w:t>5</w:t>
            </w:r>
          </w:p>
        </w:tc>
      </w:tr>
      <w:tr w:rsidR="003D60A5" w:rsidRPr="003D60A5" w14:paraId="3A43D0C9" w14:textId="77777777" w:rsidTr="00014B77">
        <w:tc>
          <w:tcPr>
            <w:tcW w:w="3823" w:type="dxa"/>
          </w:tcPr>
          <w:p w14:paraId="0184AEA2" w14:textId="6C538E73" w:rsidR="00240B0B" w:rsidRPr="003D60A5" w:rsidRDefault="00240B0B" w:rsidP="00240B0B">
            <w:pPr>
              <w:spacing w:line="276" w:lineRule="auto"/>
              <w:rPr>
                <w:rFonts w:cstheme="minorHAnsi"/>
              </w:rPr>
            </w:pPr>
            <w:r w:rsidRPr="003D60A5">
              <w:rPr>
                <w:rFonts w:cstheme="minorHAnsi"/>
              </w:rPr>
              <w:t xml:space="preserve">Appetite (SNAQ*score </w:t>
            </w:r>
            <w:r w:rsidRPr="003D60A5">
              <w:rPr>
                <w:rFonts w:cstheme="minorHAnsi"/>
              </w:rPr>
              <w:fldChar w:fldCharType="begin">
                <w:fldData xml:space="preserve">PEVuZE5vdGU+PENpdGU+PEF1dGhvcj5XaWxzb248L0F1dGhvcj48WWVhcj4yMDA1PC9ZZWFyPjxS
ZWNOdW0+NTI0PC9SZWNOdW0+PERpc3BsYXlUZXh0PlszMV08L0Rpc3BsYXlUZXh0PjxyZWNvcmQ+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3D60A5">
              <w:rPr>
                <w:rFonts w:cstheme="minorHAnsi"/>
              </w:rPr>
              <w:instrText xml:space="preserve"> ADDIN EN.CITE </w:instrText>
            </w:r>
            <w:r w:rsidR="003D60A5">
              <w:rPr>
                <w:rFonts w:cstheme="minorHAnsi"/>
              </w:rPr>
              <w:fldChar w:fldCharType="begin">
                <w:fldData xml:space="preserve">PEVuZE5vdGU+PENpdGU+PEF1dGhvcj5XaWxzb248L0F1dGhvcj48WWVhcj4yMDA1PC9ZZWFyPjxS
ZWNOdW0+NTI0PC9SZWNOdW0+PERpc3BsYXlUZXh0PlszMV08L0Rpc3BsYXlUZXh0PjxyZWNvcmQ+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3D60A5">
              <w:rPr>
                <w:rFonts w:cstheme="minorHAnsi"/>
              </w:rPr>
              <w:instrText xml:space="preserve"> ADDIN EN.CITE.DATA </w:instrText>
            </w:r>
            <w:r w:rsidR="003D60A5">
              <w:rPr>
                <w:rFonts w:cstheme="minorHAnsi"/>
              </w:rPr>
            </w:r>
            <w:r w:rsidR="003D60A5">
              <w:rPr>
                <w:rFonts w:cstheme="minorHAnsi"/>
              </w:rPr>
              <w:fldChar w:fldCharType="end"/>
            </w:r>
            <w:r w:rsidRPr="003D60A5">
              <w:rPr>
                <w:rFonts w:cstheme="minorHAnsi"/>
              </w:rPr>
              <w:fldChar w:fldCharType="separate"/>
            </w:r>
            <w:r w:rsidR="003D60A5">
              <w:rPr>
                <w:rFonts w:cstheme="minorHAnsi"/>
                <w:noProof/>
              </w:rPr>
              <w:t>[31]</w:t>
            </w:r>
            <w:r w:rsidRPr="003D60A5">
              <w:rPr>
                <w:rFonts w:cstheme="minorHAnsi"/>
              </w:rPr>
              <w:fldChar w:fldCharType="end"/>
            </w:r>
            <w:r w:rsidRPr="003D60A5">
              <w:rPr>
                <w:rFonts w:cstheme="minorHAnsi"/>
              </w:rPr>
              <w:t>)</w:t>
            </w:r>
          </w:p>
          <w:p w14:paraId="13A1082A" w14:textId="50F6AC39" w:rsidR="00240B0B" w:rsidRPr="003D60A5" w:rsidRDefault="00240B0B" w:rsidP="00240B0B">
            <w:pPr>
              <w:spacing w:line="276" w:lineRule="auto"/>
              <w:rPr>
                <w:rFonts w:cstheme="minorHAnsi"/>
              </w:rPr>
            </w:pPr>
            <w:r w:rsidRPr="003D60A5">
              <w:rPr>
                <w:rFonts w:cstheme="minorHAnsi"/>
              </w:rPr>
              <w:t>Adequate Appetite</w:t>
            </w:r>
          </w:p>
          <w:p w14:paraId="3331B114" w14:textId="1E790C22" w:rsidR="00240B0B" w:rsidRPr="003D60A5" w:rsidRDefault="00240B0B" w:rsidP="00240B0B">
            <w:pPr>
              <w:spacing w:line="276" w:lineRule="auto"/>
              <w:rPr>
                <w:rFonts w:cstheme="minorHAnsi"/>
              </w:rPr>
            </w:pPr>
            <w:r w:rsidRPr="003D60A5">
              <w:rPr>
                <w:rFonts w:cstheme="minorHAnsi"/>
              </w:rPr>
              <w:t>Poor Appetite</w:t>
            </w:r>
          </w:p>
        </w:tc>
        <w:tc>
          <w:tcPr>
            <w:tcW w:w="2835" w:type="dxa"/>
          </w:tcPr>
          <w:p w14:paraId="215B2CFA" w14:textId="171AB3F7" w:rsidR="00240B0B" w:rsidRPr="003D60A5" w:rsidRDefault="00240B0B" w:rsidP="00014B77">
            <w:pPr>
              <w:spacing w:line="276" w:lineRule="auto"/>
              <w:jc w:val="center"/>
              <w:rPr>
                <w:rFonts w:cstheme="minorHAnsi"/>
              </w:rPr>
            </w:pPr>
          </w:p>
          <w:p w14:paraId="54424C49" w14:textId="77777777" w:rsidR="00240B0B" w:rsidRPr="003D60A5" w:rsidRDefault="00240B0B" w:rsidP="00014B77">
            <w:pPr>
              <w:spacing w:line="276" w:lineRule="auto"/>
              <w:jc w:val="center"/>
              <w:rPr>
                <w:rFonts w:cstheme="minorHAnsi"/>
              </w:rPr>
            </w:pPr>
            <w:r w:rsidRPr="003D60A5">
              <w:rPr>
                <w:rFonts w:cstheme="minorHAnsi"/>
              </w:rPr>
              <w:t>9</w:t>
            </w:r>
          </w:p>
          <w:p w14:paraId="14632309" w14:textId="6E37CF0C" w:rsidR="00240B0B" w:rsidRPr="003D60A5" w:rsidRDefault="00240B0B" w:rsidP="00014B77">
            <w:pPr>
              <w:spacing w:line="276" w:lineRule="auto"/>
              <w:jc w:val="center"/>
              <w:rPr>
                <w:rFonts w:cstheme="minorHAnsi"/>
              </w:rPr>
            </w:pPr>
            <w:r w:rsidRPr="003D60A5">
              <w:rPr>
                <w:rFonts w:cstheme="minorHAnsi"/>
              </w:rPr>
              <w:t>4</w:t>
            </w:r>
          </w:p>
        </w:tc>
      </w:tr>
      <w:tr w:rsidR="003D60A5" w:rsidRPr="003D60A5" w14:paraId="7BB6FE3D" w14:textId="77777777" w:rsidTr="00014B77">
        <w:tc>
          <w:tcPr>
            <w:tcW w:w="3823" w:type="dxa"/>
          </w:tcPr>
          <w:p w14:paraId="548EF5AD" w14:textId="77777777" w:rsidR="00D216F1" w:rsidRPr="003D60A5" w:rsidRDefault="00D216F1" w:rsidP="00240B0B">
            <w:pPr>
              <w:spacing w:line="276" w:lineRule="auto"/>
              <w:rPr>
                <w:rFonts w:cstheme="minorHAnsi"/>
              </w:rPr>
            </w:pPr>
            <w:r w:rsidRPr="003D60A5">
              <w:rPr>
                <w:rFonts w:cstheme="minorHAnsi"/>
              </w:rPr>
              <w:t>Body Mass Index</w:t>
            </w:r>
          </w:p>
          <w:p w14:paraId="5A5C329D" w14:textId="77777777" w:rsidR="00D216F1" w:rsidRPr="003D60A5" w:rsidRDefault="00D216F1" w:rsidP="00240B0B">
            <w:pPr>
              <w:spacing w:line="276" w:lineRule="auto"/>
              <w:rPr>
                <w:rFonts w:cstheme="minorHAnsi"/>
              </w:rPr>
            </w:pPr>
            <w:r w:rsidRPr="003D60A5">
              <w:rPr>
                <w:rFonts w:cstheme="minorHAnsi"/>
              </w:rPr>
              <w:t>&lt;18.5</w:t>
            </w:r>
          </w:p>
          <w:p w14:paraId="0B8FE8D4" w14:textId="77777777" w:rsidR="00D216F1" w:rsidRPr="003D60A5" w:rsidRDefault="00D216F1" w:rsidP="00240B0B">
            <w:pPr>
              <w:spacing w:line="276" w:lineRule="auto"/>
              <w:rPr>
                <w:rFonts w:cstheme="minorHAnsi"/>
              </w:rPr>
            </w:pPr>
            <w:r w:rsidRPr="003D60A5">
              <w:rPr>
                <w:rFonts w:cstheme="minorHAnsi"/>
              </w:rPr>
              <w:t>18.5-24.9</w:t>
            </w:r>
          </w:p>
          <w:p w14:paraId="75A21506" w14:textId="77777777" w:rsidR="00D216F1" w:rsidRPr="003D60A5" w:rsidRDefault="00D216F1" w:rsidP="00240B0B">
            <w:pPr>
              <w:spacing w:line="276" w:lineRule="auto"/>
              <w:rPr>
                <w:rFonts w:cstheme="minorHAnsi"/>
              </w:rPr>
            </w:pPr>
            <w:r w:rsidRPr="003D60A5">
              <w:rPr>
                <w:rFonts w:cstheme="minorHAnsi"/>
              </w:rPr>
              <w:t>25-29.9</w:t>
            </w:r>
          </w:p>
          <w:p w14:paraId="495DB151" w14:textId="6EB21BE8" w:rsidR="00D216F1" w:rsidRPr="003D60A5" w:rsidRDefault="00D216F1" w:rsidP="00240B0B">
            <w:pPr>
              <w:spacing w:line="276" w:lineRule="auto"/>
              <w:rPr>
                <w:rFonts w:cstheme="minorHAnsi"/>
              </w:rPr>
            </w:pPr>
            <w:r w:rsidRPr="003D60A5">
              <w:rPr>
                <w:rFonts w:cstheme="minorHAnsi"/>
              </w:rPr>
              <w:t>&gt;30</w:t>
            </w:r>
          </w:p>
        </w:tc>
        <w:tc>
          <w:tcPr>
            <w:tcW w:w="2835" w:type="dxa"/>
          </w:tcPr>
          <w:p w14:paraId="29C31680" w14:textId="77777777" w:rsidR="00D216F1" w:rsidRPr="003D60A5" w:rsidRDefault="00D216F1" w:rsidP="00014B77">
            <w:pPr>
              <w:spacing w:line="276" w:lineRule="auto"/>
              <w:jc w:val="center"/>
              <w:rPr>
                <w:rFonts w:cstheme="minorHAnsi"/>
              </w:rPr>
            </w:pPr>
          </w:p>
          <w:p w14:paraId="1B01A5AB" w14:textId="77777777" w:rsidR="00D216F1" w:rsidRPr="003D60A5" w:rsidRDefault="00D216F1" w:rsidP="00014B77">
            <w:pPr>
              <w:spacing w:line="276" w:lineRule="auto"/>
              <w:jc w:val="center"/>
              <w:rPr>
                <w:rFonts w:cstheme="minorHAnsi"/>
              </w:rPr>
            </w:pPr>
            <w:r w:rsidRPr="003D60A5">
              <w:rPr>
                <w:rFonts w:cstheme="minorHAnsi"/>
              </w:rPr>
              <w:t>0</w:t>
            </w:r>
          </w:p>
          <w:p w14:paraId="18CBADF7" w14:textId="77777777" w:rsidR="00D216F1" w:rsidRPr="003D60A5" w:rsidRDefault="00D216F1" w:rsidP="00014B77">
            <w:pPr>
              <w:spacing w:line="276" w:lineRule="auto"/>
              <w:jc w:val="center"/>
              <w:rPr>
                <w:rFonts w:cstheme="minorHAnsi"/>
              </w:rPr>
            </w:pPr>
            <w:r w:rsidRPr="003D60A5">
              <w:rPr>
                <w:rFonts w:cstheme="minorHAnsi"/>
              </w:rPr>
              <w:t>3</w:t>
            </w:r>
          </w:p>
          <w:p w14:paraId="5A626682" w14:textId="77777777" w:rsidR="00D216F1" w:rsidRPr="003D60A5" w:rsidRDefault="00D216F1" w:rsidP="00014B77">
            <w:pPr>
              <w:spacing w:line="276" w:lineRule="auto"/>
              <w:jc w:val="center"/>
              <w:rPr>
                <w:rFonts w:cstheme="minorHAnsi"/>
              </w:rPr>
            </w:pPr>
            <w:r w:rsidRPr="003D60A5">
              <w:rPr>
                <w:rFonts w:cstheme="minorHAnsi"/>
              </w:rPr>
              <w:t>4</w:t>
            </w:r>
          </w:p>
          <w:p w14:paraId="2A683B48" w14:textId="1365606B" w:rsidR="00D216F1" w:rsidRPr="003D60A5" w:rsidRDefault="00D216F1" w:rsidP="00014B77">
            <w:pPr>
              <w:spacing w:line="276" w:lineRule="auto"/>
              <w:jc w:val="center"/>
              <w:rPr>
                <w:rFonts w:cstheme="minorHAnsi"/>
              </w:rPr>
            </w:pPr>
            <w:r w:rsidRPr="003D60A5">
              <w:rPr>
                <w:rFonts w:cstheme="minorHAnsi"/>
              </w:rPr>
              <w:t>6</w:t>
            </w:r>
          </w:p>
        </w:tc>
      </w:tr>
      <w:tr w:rsidR="003D60A5" w:rsidRPr="003D60A5" w14:paraId="0D980DCA" w14:textId="77777777" w:rsidTr="00014B77">
        <w:tc>
          <w:tcPr>
            <w:tcW w:w="3823" w:type="dxa"/>
          </w:tcPr>
          <w:p w14:paraId="1835F5D8" w14:textId="7A7B892C" w:rsidR="003E787A" w:rsidRPr="003D60A5" w:rsidRDefault="003E787A" w:rsidP="00EA5599">
            <w:pPr>
              <w:spacing w:line="276" w:lineRule="auto"/>
              <w:rPr>
                <w:rFonts w:cstheme="minorHAnsi"/>
              </w:rPr>
            </w:pPr>
            <w:r w:rsidRPr="003D60A5">
              <w:rPr>
                <w:rFonts w:cstheme="minorHAnsi"/>
              </w:rPr>
              <w:t>Frailty (</w:t>
            </w:r>
            <w:r w:rsidR="004D28EF" w:rsidRPr="003D60A5">
              <w:rPr>
                <w:rFonts w:cstheme="minorHAnsi"/>
              </w:rPr>
              <w:t xml:space="preserve">Fried criteria </w:t>
            </w:r>
            <w:r w:rsidR="004D28EF" w:rsidRPr="003D60A5">
              <w:rPr>
                <w:rFonts w:cstheme="minorHAnsi"/>
              </w:rPr>
              <w:fldChar w:fldCharType="begin"/>
            </w:r>
            <w:r w:rsidR="003D60A5">
              <w:rPr>
                <w:rFonts w:cstheme="minorHAnsi"/>
              </w:rPr>
              <w:instrText xml:space="preserve"> ADDIN EN.CITE &lt;EndNote&gt;&lt;Cite&gt;&lt;Author&gt;Fried&lt;/Author&gt;&lt;Year&gt;2001&lt;/Year&gt;&lt;RecNum&gt;350&lt;/RecNum&gt;&lt;DisplayText&gt;[32]&lt;/DisplayText&gt;&lt;record&gt;&lt;rec-number&gt;350&lt;/rec-number&gt;&lt;foreign-keys&gt;&lt;key app="EN" db-id="wdewa0rsb2apxtedsx6vsfd2xsawaxxzef9d" timestamp="1536136552"&gt;350&lt;/key&gt;&lt;/foreign-keys&gt;&lt;ref-type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4D28EF" w:rsidRPr="003D60A5">
              <w:rPr>
                <w:rFonts w:cstheme="minorHAnsi"/>
              </w:rPr>
              <w:fldChar w:fldCharType="separate"/>
            </w:r>
            <w:r w:rsidR="003D60A5">
              <w:rPr>
                <w:rFonts w:cstheme="minorHAnsi"/>
                <w:noProof/>
              </w:rPr>
              <w:t>[32]</w:t>
            </w:r>
            <w:r w:rsidR="004D28EF" w:rsidRPr="003D60A5">
              <w:rPr>
                <w:rFonts w:cstheme="minorHAnsi"/>
              </w:rPr>
              <w:fldChar w:fldCharType="end"/>
            </w:r>
            <w:r w:rsidR="004D28EF" w:rsidRPr="003D60A5">
              <w:rPr>
                <w:rFonts w:cstheme="minorHAnsi"/>
              </w:rPr>
              <w:t>)</w:t>
            </w:r>
          </w:p>
          <w:p w14:paraId="65EB755A" w14:textId="77777777" w:rsidR="003E787A" w:rsidRPr="003D60A5" w:rsidRDefault="003E787A" w:rsidP="00EA5599">
            <w:pPr>
              <w:spacing w:line="276" w:lineRule="auto"/>
              <w:rPr>
                <w:rFonts w:cstheme="minorHAnsi"/>
              </w:rPr>
            </w:pPr>
            <w:r w:rsidRPr="003D60A5">
              <w:rPr>
                <w:rFonts w:cstheme="minorHAnsi"/>
              </w:rPr>
              <w:t>Robust</w:t>
            </w:r>
          </w:p>
          <w:p w14:paraId="18455975" w14:textId="77777777" w:rsidR="003E787A" w:rsidRPr="003D60A5" w:rsidRDefault="003E787A" w:rsidP="00EA5599">
            <w:pPr>
              <w:spacing w:line="276" w:lineRule="auto"/>
              <w:rPr>
                <w:rFonts w:cstheme="minorHAnsi"/>
              </w:rPr>
            </w:pPr>
            <w:r w:rsidRPr="003D60A5">
              <w:rPr>
                <w:rFonts w:cstheme="minorHAnsi"/>
              </w:rPr>
              <w:t>Pre-frail</w:t>
            </w:r>
          </w:p>
          <w:p w14:paraId="3D3D148B" w14:textId="3B1112E0" w:rsidR="003E787A" w:rsidRPr="003D60A5" w:rsidRDefault="003E787A" w:rsidP="00EA5599">
            <w:pPr>
              <w:spacing w:line="276" w:lineRule="auto"/>
              <w:rPr>
                <w:rFonts w:cstheme="minorHAnsi"/>
              </w:rPr>
            </w:pPr>
            <w:r w:rsidRPr="003D60A5">
              <w:rPr>
                <w:rFonts w:cstheme="minorHAnsi"/>
              </w:rPr>
              <w:t>Frail</w:t>
            </w:r>
          </w:p>
        </w:tc>
        <w:tc>
          <w:tcPr>
            <w:tcW w:w="2835" w:type="dxa"/>
          </w:tcPr>
          <w:p w14:paraId="2AEBC8EA" w14:textId="77777777" w:rsidR="003E787A" w:rsidRPr="003D60A5" w:rsidRDefault="003E787A" w:rsidP="00014B77">
            <w:pPr>
              <w:spacing w:line="276" w:lineRule="auto"/>
              <w:jc w:val="center"/>
              <w:rPr>
                <w:rFonts w:cstheme="minorHAnsi"/>
              </w:rPr>
            </w:pPr>
          </w:p>
          <w:p w14:paraId="68244FA1" w14:textId="77777777" w:rsidR="004D28EF" w:rsidRPr="003D60A5" w:rsidRDefault="004D28EF" w:rsidP="00014B77">
            <w:pPr>
              <w:spacing w:line="276" w:lineRule="auto"/>
              <w:jc w:val="center"/>
              <w:rPr>
                <w:rFonts w:cstheme="minorHAnsi"/>
              </w:rPr>
            </w:pPr>
            <w:r w:rsidRPr="003D60A5">
              <w:rPr>
                <w:rFonts w:cstheme="minorHAnsi"/>
              </w:rPr>
              <w:t>4</w:t>
            </w:r>
          </w:p>
          <w:p w14:paraId="421BC497" w14:textId="77777777" w:rsidR="004D28EF" w:rsidRPr="003D60A5" w:rsidRDefault="004D28EF" w:rsidP="00014B77">
            <w:pPr>
              <w:spacing w:line="276" w:lineRule="auto"/>
              <w:jc w:val="center"/>
              <w:rPr>
                <w:rFonts w:cstheme="minorHAnsi"/>
              </w:rPr>
            </w:pPr>
            <w:r w:rsidRPr="003D60A5">
              <w:rPr>
                <w:rFonts w:cstheme="minorHAnsi"/>
              </w:rPr>
              <w:t>7</w:t>
            </w:r>
          </w:p>
          <w:p w14:paraId="6B49E9B7" w14:textId="66B7ED82" w:rsidR="004D28EF" w:rsidRPr="003D60A5" w:rsidRDefault="004D28EF" w:rsidP="00014B77">
            <w:pPr>
              <w:spacing w:line="276" w:lineRule="auto"/>
              <w:jc w:val="center"/>
              <w:rPr>
                <w:rFonts w:cstheme="minorHAnsi"/>
              </w:rPr>
            </w:pPr>
            <w:r w:rsidRPr="003D60A5">
              <w:rPr>
                <w:rFonts w:cstheme="minorHAnsi"/>
              </w:rPr>
              <w:t>2</w:t>
            </w:r>
          </w:p>
        </w:tc>
      </w:tr>
      <w:tr w:rsidR="003D60A5" w:rsidRPr="003D60A5" w14:paraId="753CE933" w14:textId="77777777" w:rsidTr="00014B77">
        <w:tc>
          <w:tcPr>
            <w:tcW w:w="3823" w:type="dxa"/>
          </w:tcPr>
          <w:p w14:paraId="03B80116" w14:textId="533A570E" w:rsidR="003E787A" w:rsidRPr="003D60A5" w:rsidRDefault="003E787A" w:rsidP="00EA5599">
            <w:pPr>
              <w:spacing w:line="276" w:lineRule="auto"/>
              <w:rPr>
                <w:rFonts w:cstheme="minorHAnsi"/>
              </w:rPr>
            </w:pPr>
            <w:r w:rsidRPr="003D60A5">
              <w:rPr>
                <w:rFonts w:cstheme="minorHAnsi"/>
              </w:rPr>
              <w:t>Sarcopenia (</w:t>
            </w:r>
            <w:r w:rsidR="008071B9" w:rsidRPr="003D60A5">
              <w:rPr>
                <w:rFonts w:cstheme="minorHAnsi"/>
              </w:rPr>
              <w:t>SARC-F</w:t>
            </w:r>
            <w:r w:rsidR="00240B0B" w:rsidRPr="003D60A5">
              <w:rPr>
                <w:rFonts w:cstheme="minorHAnsi"/>
                <w:vertAlign w:val="superscript"/>
              </w:rPr>
              <w:t>$</w:t>
            </w:r>
            <w:r w:rsidR="008071B9" w:rsidRPr="003D60A5">
              <w:rPr>
                <w:rFonts w:cstheme="minorHAnsi"/>
              </w:rPr>
              <w:t xml:space="preserve"> score </w:t>
            </w:r>
            <w:r w:rsidR="008071B9" w:rsidRPr="003D60A5">
              <w:rPr>
                <w:rFonts w:cstheme="minorHAnsi"/>
              </w:rPr>
              <w:fldChar w:fldCharType="begin"/>
            </w:r>
            <w:r w:rsidR="003D60A5">
              <w:rPr>
                <w:rFonts w:cstheme="minorHAnsi"/>
              </w:rPr>
              <w:instrText xml:space="preserve"> ADDIN EN.CITE &lt;EndNote&gt;&lt;Cite&gt;&lt;Author&gt;Malmstrom&lt;/Author&gt;&lt;Year&gt;2013&lt;/Year&gt;&lt;RecNum&gt;851&lt;/RecNum&gt;&lt;DisplayText&gt;[33]&lt;/DisplayText&gt;&lt;record&gt;&lt;rec-number&gt;851&lt;/rec-number&gt;&lt;foreign-keys&gt;&lt;key app="EN" db-id="wdewa0rsb2apxtedsx6vsfd2xsawaxxzef9d" timestamp="1576073711"&gt;851&lt;/key&gt;&lt;/foreign-keys&gt;&lt;ref-type name="Journal Article"&gt;17&lt;/ref-type&gt;&lt;contributors&gt;&lt;authors&gt;&lt;author&gt;Malmstrom, T. K.&lt;/author&gt;&lt;author&gt;Morley, J. E.&lt;/author&gt;&lt;/authors&gt;&lt;/contributors&gt;&lt;titles&gt;&lt;title&gt;SARC-F: a simple questionnaire to rapidly diagnose sarcopenia&lt;/title&gt;&lt;secondary-title&gt;J Am Med Dir Assoc&lt;/secondary-title&gt;&lt;alt-title&gt;Journal of the American Medical Directors Association&lt;/alt-title&gt;&lt;/titles&gt;&lt;periodical&gt;&lt;full-title&gt;Journal of the American Medical Directors Association&lt;/full-title&gt;&lt;abbr-1&gt;J Am Med Dir Assoc&lt;/abbr-1&gt;&lt;/periodical&gt;&lt;alt-periodical&gt;&lt;full-title&gt;Journal of the American Medical Directors Association&lt;/full-title&gt;&lt;abbr-1&gt;J Am Med Dir Assoc&lt;/abbr-1&gt;&lt;/alt-periodical&gt;&lt;pages&gt;531-2&lt;/pages&gt;&lt;volume&gt;14&lt;/volume&gt;&lt;number&gt;8&lt;/number&gt;&lt;edition&gt;2013/07/03&lt;/edition&gt;&lt;keywords&gt;&lt;keyword&gt;Aged&lt;/keyword&gt;&lt;keyword&gt;Geriatric Assessment/*methods&lt;/keyword&gt;&lt;keyword&gt;Humans&lt;/keyword&gt;&lt;keyword&gt;Sarcopenia/*diagnosis&lt;/keyword&gt;&lt;keyword&gt;*Surveys and Questionnaires&lt;/keyword&gt;&lt;/keywords&gt;&lt;dates&gt;&lt;year&gt;2013&lt;/year&gt;&lt;pub-dates&gt;&lt;date&gt;Aug&lt;/date&gt;&lt;/pub-dates&gt;&lt;/dates&gt;&lt;isbn&gt;1525-8610&lt;/isbn&gt;&lt;accession-num&gt;23810110&lt;/accession-num&gt;&lt;urls&gt;&lt;/urls&gt;&lt;electronic-resource-num&gt;10.1016/j.jamda.2013.05.018&lt;/electronic-resource-num&gt;&lt;remote-database-provider&gt;NLM&lt;/remote-database-provider&gt;&lt;language&gt;eng&lt;/language&gt;&lt;/record&gt;&lt;/Cite&gt;&lt;/EndNote&gt;</w:instrText>
            </w:r>
            <w:r w:rsidR="008071B9" w:rsidRPr="003D60A5">
              <w:rPr>
                <w:rFonts w:cstheme="minorHAnsi"/>
              </w:rPr>
              <w:fldChar w:fldCharType="separate"/>
            </w:r>
            <w:r w:rsidR="003D60A5">
              <w:rPr>
                <w:rFonts w:cstheme="minorHAnsi"/>
                <w:noProof/>
              </w:rPr>
              <w:t>[33]</w:t>
            </w:r>
            <w:r w:rsidR="008071B9" w:rsidRPr="003D60A5">
              <w:rPr>
                <w:rFonts w:cstheme="minorHAnsi"/>
              </w:rPr>
              <w:fldChar w:fldCharType="end"/>
            </w:r>
            <w:r w:rsidR="004D28EF" w:rsidRPr="003D60A5">
              <w:rPr>
                <w:rFonts w:cstheme="minorHAnsi"/>
              </w:rPr>
              <w:t>)</w:t>
            </w:r>
          </w:p>
          <w:p w14:paraId="545E63E1" w14:textId="77777777" w:rsidR="004D28EF" w:rsidRPr="003D60A5" w:rsidRDefault="004D28EF" w:rsidP="00EA5599">
            <w:pPr>
              <w:spacing w:line="276" w:lineRule="auto"/>
              <w:rPr>
                <w:rFonts w:cstheme="minorHAnsi"/>
              </w:rPr>
            </w:pPr>
            <w:r w:rsidRPr="003D60A5">
              <w:rPr>
                <w:rFonts w:cstheme="minorHAnsi"/>
              </w:rPr>
              <w:t>No- sarcopenia</w:t>
            </w:r>
          </w:p>
          <w:p w14:paraId="56C0D2DD" w14:textId="3A2058A0" w:rsidR="004D28EF" w:rsidRPr="003D60A5" w:rsidRDefault="004D28EF" w:rsidP="00EA5599">
            <w:pPr>
              <w:spacing w:line="276" w:lineRule="auto"/>
              <w:rPr>
                <w:rFonts w:cstheme="minorHAnsi"/>
              </w:rPr>
            </w:pPr>
            <w:r w:rsidRPr="003D60A5">
              <w:rPr>
                <w:rFonts w:cstheme="minorHAnsi"/>
              </w:rPr>
              <w:t xml:space="preserve">Sarcopenia </w:t>
            </w:r>
          </w:p>
        </w:tc>
        <w:tc>
          <w:tcPr>
            <w:tcW w:w="2835" w:type="dxa"/>
          </w:tcPr>
          <w:p w14:paraId="240A435C" w14:textId="77777777" w:rsidR="003E787A" w:rsidRPr="003D60A5" w:rsidRDefault="003E787A" w:rsidP="00014B77">
            <w:pPr>
              <w:spacing w:line="276" w:lineRule="auto"/>
              <w:jc w:val="center"/>
              <w:rPr>
                <w:rFonts w:cstheme="minorHAnsi"/>
              </w:rPr>
            </w:pPr>
          </w:p>
          <w:p w14:paraId="73DAFF56" w14:textId="77777777" w:rsidR="00240B0B" w:rsidRPr="003D60A5" w:rsidRDefault="00240B0B" w:rsidP="00014B77">
            <w:pPr>
              <w:spacing w:line="276" w:lineRule="auto"/>
              <w:jc w:val="center"/>
              <w:rPr>
                <w:rFonts w:cstheme="minorHAnsi"/>
              </w:rPr>
            </w:pPr>
            <w:r w:rsidRPr="003D60A5">
              <w:rPr>
                <w:rFonts w:cstheme="minorHAnsi"/>
              </w:rPr>
              <w:t>9</w:t>
            </w:r>
          </w:p>
          <w:p w14:paraId="3E664A4B" w14:textId="54D40A85" w:rsidR="00240B0B" w:rsidRPr="003D60A5" w:rsidRDefault="00240B0B" w:rsidP="00014B77">
            <w:pPr>
              <w:spacing w:line="276" w:lineRule="auto"/>
              <w:jc w:val="center"/>
              <w:rPr>
                <w:rFonts w:cstheme="minorHAnsi"/>
              </w:rPr>
            </w:pPr>
            <w:r w:rsidRPr="003D60A5">
              <w:rPr>
                <w:rFonts w:cstheme="minorHAnsi"/>
              </w:rPr>
              <w:t>4</w:t>
            </w:r>
          </w:p>
        </w:tc>
      </w:tr>
    </w:tbl>
    <w:p w14:paraId="13A6D270" w14:textId="0A27F2CD" w:rsidR="00762189" w:rsidRPr="003D60A5" w:rsidRDefault="00240B0B" w:rsidP="004D28EF">
      <w:pPr>
        <w:autoSpaceDE w:val="0"/>
        <w:autoSpaceDN w:val="0"/>
        <w:adjustRightInd w:val="0"/>
        <w:spacing w:after="0" w:line="276" w:lineRule="auto"/>
        <w:rPr>
          <w:rFonts w:cstheme="minorHAnsi"/>
        </w:rPr>
      </w:pPr>
      <w:r w:rsidRPr="003D60A5">
        <w:rPr>
          <w:noProof/>
          <w:lang w:eastAsia="en-GB"/>
        </w:rPr>
        <w:t>*</w:t>
      </w:r>
      <w:r w:rsidRPr="003D60A5">
        <w:rPr>
          <w:rFonts w:cstheme="minorHAnsi"/>
        </w:rPr>
        <w:t xml:space="preserve"> Simplified Nutritional Appetite Questionnaire</w:t>
      </w:r>
      <w:r w:rsidR="003A1456" w:rsidRPr="003D60A5">
        <w:rPr>
          <w:rFonts w:cstheme="minorHAnsi"/>
        </w:rPr>
        <w:t>, a score of &lt;14 indicates poor appetite</w:t>
      </w:r>
    </w:p>
    <w:p w14:paraId="556B05C8" w14:textId="364B8F62" w:rsidR="00240B0B" w:rsidRPr="003D60A5" w:rsidRDefault="00240B0B" w:rsidP="00EA5599">
      <w:pPr>
        <w:autoSpaceDE w:val="0"/>
        <w:autoSpaceDN w:val="0"/>
        <w:adjustRightInd w:val="0"/>
        <w:spacing w:after="0" w:line="276" w:lineRule="auto"/>
        <w:rPr>
          <w:noProof/>
          <w:lang w:eastAsia="en-GB"/>
        </w:rPr>
      </w:pPr>
      <w:r w:rsidRPr="003D60A5">
        <w:rPr>
          <w:noProof/>
          <w:vertAlign w:val="superscript"/>
          <w:lang w:eastAsia="en-GB"/>
        </w:rPr>
        <w:t>$</w:t>
      </w:r>
      <w:r w:rsidRPr="003D60A5">
        <w:rPr>
          <w:noProof/>
          <w:lang w:eastAsia="en-GB"/>
        </w:rPr>
        <w:t xml:space="preserve"> Strength, Assistance Walking, Rise from a Chair, Climb Stairs, and Falls Questionnaire</w:t>
      </w:r>
    </w:p>
    <w:p w14:paraId="0BC87B9F" w14:textId="77777777" w:rsidR="00240B0B" w:rsidRPr="003D60A5" w:rsidRDefault="00240B0B">
      <w:pPr>
        <w:rPr>
          <w:noProof/>
          <w:lang w:eastAsia="en-GB"/>
        </w:rPr>
      </w:pPr>
      <w:r w:rsidRPr="003D60A5">
        <w:rPr>
          <w:noProof/>
          <w:lang w:eastAsia="en-GB"/>
        </w:rPr>
        <w:br w:type="page"/>
      </w:r>
    </w:p>
    <w:p w14:paraId="1BF8C0AB" w14:textId="77777777" w:rsidR="00240B0B" w:rsidRPr="003D60A5" w:rsidRDefault="00240B0B" w:rsidP="00EA5599">
      <w:pPr>
        <w:autoSpaceDE w:val="0"/>
        <w:autoSpaceDN w:val="0"/>
        <w:adjustRightInd w:val="0"/>
        <w:spacing w:after="0" w:line="276" w:lineRule="auto"/>
      </w:pPr>
    </w:p>
    <w:p w14:paraId="6C7B1969" w14:textId="219E731D" w:rsidR="009A51D9" w:rsidRPr="003D60A5" w:rsidRDefault="00014B77" w:rsidP="00014B77">
      <w:pPr>
        <w:pStyle w:val="Heading1"/>
        <w:numPr>
          <w:ilvl w:val="0"/>
          <w:numId w:val="0"/>
        </w:numPr>
        <w:ind w:left="432" w:hanging="432"/>
        <w:rPr>
          <w:sz w:val="28"/>
        </w:rPr>
      </w:pPr>
      <w:r w:rsidRPr="003D60A5">
        <w:rPr>
          <w:sz w:val="28"/>
        </w:rPr>
        <w:t>Figure Caption</w:t>
      </w:r>
    </w:p>
    <w:p w14:paraId="4DAFFEE1" w14:textId="7C611896" w:rsidR="00EC0768" w:rsidRPr="003D60A5" w:rsidRDefault="00EA5599" w:rsidP="00EA5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360" w:lineRule="auto"/>
        <w:rPr>
          <w:rFonts w:cs="Calibri"/>
        </w:rPr>
      </w:pPr>
      <w:r w:rsidRPr="003D60A5">
        <w:rPr>
          <w:rFonts w:cs="Calibri"/>
        </w:rPr>
        <w:t xml:space="preserve">Figure 1: </w:t>
      </w:r>
      <w:r w:rsidR="006435B8" w:rsidRPr="003D60A5">
        <w:rPr>
          <w:rFonts w:cs="Calibri"/>
        </w:rPr>
        <w:t xml:space="preserve">Hypothesised </w:t>
      </w:r>
      <w:r w:rsidR="00CB64DC" w:rsidRPr="003D60A5">
        <w:t>narratives of appetite, its loss and</w:t>
      </w:r>
      <w:r w:rsidR="007C4057" w:rsidRPr="003D60A5">
        <w:t xml:space="preserve"> then</w:t>
      </w:r>
      <w:r w:rsidR="00CB64DC" w:rsidRPr="003D60A5">
        <w:t xml:space="preserve"> adaption</w:t>
      </w:r>
      <w:r w:rsidR="007C4057" w:rsidRPr="003D60A5">
        <w:t>s</w:t>
      </w:r>
      <w:r w:rsidR="00CB64DC" w:rsidRPr="003D60A5">
        <w:t xml:space="preserve"> to poor appetite in later life, with relationships to influential factors.</w:t>
      </w:r>
      <w:r w:rsidR="0032615A" w:rsidRPr="003D60A5">
        <w:t xml:space="preserve"> The influential factors of mood and other people</w:t>
      </w:r>
      <w:r w:rsidR="000A1398" w:rsidRPr="003D60A5">
        <w:t xml:space="preserve"> </w:t>
      </w:r>
      <w:r w:rsidR="00163940" w:rsidRPr="003D60A5">
        <w:t>also</w:t>
      </w:r>
      <w:r w:rsidR="0032615A" w:rsidRPr="003D60A5">
        <w:t xml:space="preserve"> relate to one another. </w:t>
      </w:r>
      <w:r w:rsidR="00163940" w:rsidRPr="003D60A5">
        <w:t>P</w:t>
      </w:r>
      <w:r w:rsidR="0032615A" w:rsidRPr="003D60A5">
        <w:t>erceived ability or motivation to cope with life experiences and events</w:t>
      </w:r>
      <w:r w:rsidR="00163940" w:rsidRPr="003D60A5">
        <w:t xml:space="preserve"> may also affect the influence of people on appetite </w:t>
      </w:r>
      <w:r w:rsidR="000A1398" w:rsidRPr="003D60A5">
        <w:t>for some individuals</w:t>
      </w:r>
      <w:r w:rsidR="0032615A" w:rsidRPr="003D60A5">
        <w:t>.</w:t>
      </w:r>
    </w:p>
    <w:p w14:paraId="7D7CBA56" w14:textId="6C062D55" w:rsidR="00DB1951" w:rsidRPr="003D60A5" w:rsidRDefault="00DB1951" w:rsidP="00724AAE">
      <w:pPr>
        <w:spacing w:line="360" w:lineRule="auto"/>
      </w:pPr>
      <w:r w:rsidRPr="003D60A5">
        <w:br w:type="page"/>
      </w:r>
    </w:p>
    <w:p w14:paraId="35057CDD" w14:textId="77777777" w:rsidR="00DB1951" w:rsidRPr="003D60A5" w:rsidRDefault="00DB1951" w:rsidP="00724AAE">
      <w:pPr>
        <w:pStyle w:val="Heading2"/>
        <w:spacing w:line="360" w:lineRule="auto"/>
      </w:pPr>
      <w:r w:rsidRPr="003D60A5">
        <w:lastRenderedPageBreak/>
        <w:t>References</w:t>
      </w:r>
    </w:p>
    <w:p w14:paraId="3C629483" w14:textId="77777777" w:rsidR="003D60A5" w:rsidRPr="003D60A5" w:rsidRDefault="00BC5194" w:rsidP="003D60A5">
      <w:pPr>
        <w:pStyle w:val="EndNoteBibliography"/>
        <w:spacing w:after="0"/>
        <w:ind w:left="720" w:hanging="720"/>
      </w:pPr>
      <w:r w:rsidRPr="003D60A5">
        <w:fldChar w:fldCharType="begin"/>
      </w:r>
      <w:r w:rsidRPr="003D60A5">
        <w:instrText xml:space="preserve"> ADDIN EN.REFLIST </w:instrText>
      </w:r>
      <w:r w:rsidRPr="003D60A5">
        <w:fldChar w:fldCharType="separate"/>
      </w:r>
      <w:r w:rsidR="003D60A5" w:rsidRPr="003D60A5">
        <w:t>1.</w:t>
      </w:r>
      <w:r w:rsidR="003D60A5" w:rsidRPr="003D60A5">
        <w:tab/>
        <w:t xml:space="preserve">Malafarina V, Uriz-Otano F, Gil-Guerrero L, Iniesta R: </w:t>
      </w:r>
      <w:r w:rsidR="003D60A5" w:rsidRPr="003D60A5">
        <w:rPr>
          <w:b/>
        </w:rPr>
        <w:t>The anorexia of ageing: physiopathology, prevalence, associated comorbidity and mortality. A systematic review</w:t>
      </w:r>
      <w:r w:rsidR="003D60A5" w:rsidRPr="003D60A5">
        <w:t xml:space="preserve">. </w:t>
      </w:r>
      <w:r w:rsidR="003D60A5" w:rsidRPr="003D60A5">
        <w:rPr>
          <w:i/>
        </w:rPr>
        <w:t xml:space="preserve">Maturitas </w:t>
      </w:r>
      <w:r w:rsidR="003D60A5" w:rsidRPr="003D60A5">
        <w:t xml:space="preserve">2013, </w:t>
      </w:r>
      <w:r w:rsidR="003D60A5" w:rsidRPr="003D60A5">
        <w:rPr>
          <w:b/>
        </w:rPr>
        <w:t>74</w:t>
      </w:r>
      <w:r w:rsidR="003D60A5" w:rsidRPr="003D60A5">
        <w:t>(4):293-302.</w:t>
      </w:r>
    </w:p>
    <w:p w14:paraId="35486AFE" w14:textId="77777777" w:rsidR="003D60A5" w:rsidRPr="003D60A5" w:rsidRDefault="003D60A5" w:rsidP="003D60A5">
      <w:pPr>
        <w:pStyle w:val="EndNoteBibliography"/>
        <w:spacing w:after="0"/>
        <w:ind w:left="720" w:hanging="720"/>
      </w:pPr>
      <w:r w:rsidRPr="003D60A5">
        <w:t>2.</w:t>
      </w:r>
      <w:r w:rsidRPr="003D60A5">
        <w:tab/>
        <w:t xml:space="preserve">Cox NJ, Morrison L, Ibrahim K, Robinson SM, Sayer AA, Roberts HC: </w:t>
      </w:r>
      <w:r w:rsidRPr="003D60A5">
        <w:rPr>
          <w:b/>
        </w:rPr>
        <w:t>New horizons in appetite and the anorexia of ageing</w:t>
      </w:r>
      <w:r w:rsidRPr="003D60A5">
        <w:t xml:space="preserve">. </w:t>
      </w:r>
      <w:r w:rsidRPr="003D60A5">
        <w:rPr>
          <w:i/>
        </w:rPr>
        <w:t xml:space="preserve">Age Ageing </w:t>
      </w:r>
      <w:r w:rsidRPr="003D60A5">
        <w:t>2020(afaa014).</w:t>
      </w:r>
    </w:p>
    <w:p w14:paraId="1CE4015A" w14:textId="77777777" w:rsidR="003D60A5" w:rsidRPr="003D60A5" w:rsidRDefault="003D60A5" w:rsidP="003D60A5">
      <w:pPr>
        <w:pStyle w:val="EndNoteBibliography"/>
        <w:spacing w:after="0"/>
        <w:ind w:left="720" w:hanging="720"/>
      </w:pPr>
      <w:r w:rsidRPr="003D60A5">
        <w:t>3.</w:t>
      </w:r>
      <w:r w:rsidRPr="003D60A5">
        <w:tab/>
        <w:t xml:space="preserve">Martone AM, Onder G, Vetrano DL, Ortolani E, Tosato M, Marzetti E, Landi F: </w:t>
      </w:r>
      <w:r w:rsidRPr="003D60A5">
        <w:rPr>
          <w:b/>
        </w:rPr>
        <w:t>Anorexia of aging: a modifiable risk factor for frailty</w:t>
      </w:r>
      <w:r w:rsidRPr="003D60A5">
        <w:t xml:space="preserve">. </w:t>
      </w:r>
      <w:r w:rsidRPr="003D60A5">
        <w:rPr>
          <w:i/>
        </w:rPr>
        <w:t xml:space="preserve">Nutrients </w:t>
      </w:r>
      <w:r w:rsidRPr="003D60A5">
        <w:t xml:space="preserve">2013, </w:t>
      </w:r>
      <w:r w:rsidRPr="003D60A5">
        <w:rPr>
          <w:b/>
        </w:rPr>
        <w:t>5</w:t>
      </w:r>
      <w:r w:rsidRPr="003D60A5">
        <w:t>(10):4126-4133.</w:t>
      </w:r>
    </w:p>
    <w:p w14:paraId="1C867F7B" w14:textId="77777777" w:rsidR="003D60A5" w:rsidRPr="003D60A5" w:rsidRDefault="003D60A5" w:rsidP="003D60A5">
      <w:pPr>
        <w:pStyle w:val="EndNoteBibliography"/>
        <w:spacing w:after="0"/>
        <w:ind w:left="720" w:hanging="720"/>
      </w:pPr>
      <w:r w:rsidRPr="003D60A5">
        <w:t>4.</w:t>
      </w:r>
      <w:r w:rsidRPr="003D60A5">
        <w:tab/>
        <w:t xml:space="preserve">Cox NJ, Lim SE, Howson F, Moyses H, Ibrahim K, Sayer AA, Roberts HC, Robinson SM: </w:t>
      </w:r>
      <w:r w:rsidRPr="003D60A5">
        <w:rPr>
          <w:b/>
        </w:rPr>
        <w:t>Poor Appetite Is Associated with Six Month Mortality in Hospitalised Older Men and Women</w:t>
      </w:r>
      <w:r w:rsidRPr="003D60A5">
        <w:t xml:space="preserve">. </w:t>
      </w:r>
      <w:r w:rsidRPr="003D60A5">
        <w:rPr>
          <w:i/>
        </w:rPr>
        <w:t xml:space="preserve">The journal of nutrition, health &amp; aging </w:t>
      </w:r>
      <w:r w:rsidRPr="003D60A5">
        <w:t>2020.</w:t>
      </w:r>
    </w:p>
    <w:p w14:paraId="4AD9EBEB" w14:textId="77777777" w:rsidR="003D60A5" w:rsidRPr="003D60A5" w:rsidRDefault="003D60A5" w:rsidP="003D60A5">
      <w:pPr>
        <w:pStyle w:val="EndNoteBibliography"/>
        <w:spacing w:after="0"/>
        <w:ind w:left="720" w:hanging="720"/>
      </w:pPr>
      <w:r w:rsidRPr="003D60A5">
        <w:t>5.</w:t>
      </w:r>
      <w:r w:rsidRPr="003D60A5">
        <w:tab/>
        <w:t xml:space="preserve">Cox NJ, Ibrahim K, Sayer AA, Robinson SM, Roberts HC: </w:t>
      </w:r>
      <w:r w:rsidRPr="003D60A5">
        <w:rPr>
          <w:b/>
        </w:rPr>
        <w:t>Assessment and Treatment of the Anorexia of Aging: A Systematic Review</w:t>
      </w:r>
      <w:r w:rsidRPr="003D60A5">
        <w:t xml:space="preserve">. </w:t>
      </w:r>
      <w:r w:rsidRPr="003D60A5">
        <w:rPr>
          <w:i/>
        </w:rPr>
        <w:t xml:space="preserve">Nutrients </w:t>
      </w:r>
      <w:r w:rsidRPr="003D60A5">
        <w:t xml:space="preserve">2019, </w:t>
      </w:r>
      <w:r w:rsidRPr="003D60A5">
        <w:rPr>
          <w:b/>
        </w:rPr>
        <w:t>11</w:t>
      </w:r>
      <w:r w:rsidRPr="003D60A5">
        <w:t>(1).</w:t>
      </w:r>
    </w:p>
    <w:p w14:paraId="073D3752" w14:textId="77777777" w:rsidR="003D60A5" w:rsidRPr="003D60A5" w:rsidRDefault="003D60A5" w:rsidP="003D60A5">
      <w:pPr>
        <w:pStyle w:val="EndNoteBibliography"/>
        <w:spacing w:after="0"/>
        <w:ind w:left="720" w:hanging="720"/>
      </w:pPr>
      <w:r w:rsidRPr="003D60A5">
        <w:t>6.</w:t>
      </w:r>
      <w:r w:rsidRPr="003D60A5">
        <w:tab/>
        <w:t xml:space="preserve">Yardley L, Morrison L, Bradbury K, Muller I: </w:t>
      </w:r>
      <w:r w:rsidRPr="003D60A5">
        <w:rPr>
          <w:b/>
        </w:rPr>
        <w:t>The Person-Based Approach to Intervention Development: Application to Digital Health-Related Behavior Change Interventions</w:t>
      </w:r>
      <w:r w:rsidRPr="003D60A5">
        <w:t xml:space="preserve">. </w:t>
      </w:r>
      <w:r w:rsidRPr="003D60A5">
        <w:rPr>
          <w:i/>
        </w:rPr>
        <w:t xml:space="preserve">J Med Internet Res </w:t>
      </w:r>
      <w:r w:rsidRPr="003D60A5">
        <w:t xml:space="preserve">2015, </w:t>
      </w:r>
      <w:r w:rsidRPr="003D60A5">
        <w:rPr>
          <w:b/>
        </w:rPr>
        <w:t>17</w:t>
      </w:r>
      <w:r w:rsidRPr="003D60A5">
        <w:t>(1):e30.</w:t>
      </w:r>
    </w:p>
    <w:p w14:paraId="14528422" w14:textId="77777777" w:rsidR="003D60A5" w:rsidRPr="003D60A5" w:rsidRDefault="003D60A5" w:rsidP="003D60A5">
      <w:pPr>
        <w:pStyle w:val="EndNoteBibliography"/>
        <w:spacing w:after="0"/>
        <w:ind w:left="720" w:hanging="720"/>
      </w:pPr>
      <w:r w:rsidRPr="003D60A5">
        <w:t>7.</w:t>
      </w:r>
      <w:r w:rsidRPr="003D60A5">
        <w:tab/>
        <w:t xml:space="preserve">Wikby K, Fagerskiold A: </w:t>
      </w:r>
      <w:r w:rsidRPr="003D60A5">
        <w:rPr>
          <w:b/>
        </w:rPr>
        <w:t>The willingness to eat. An investigation of appetite among elderly people</w:t>
      </w:r>
      <w:r w:rsidRPr="003D60A5">
        <w:t xml:space="preserve">. </w:t>
      </w:r>
      <w:r w:rsidRPr="003D60A5">
        <w:rPr>
          <w:i/>
        </w:rPr>
        <w:t xml:space="preserve">Scandinavian Journal of Caring Sciences </w:t>
      </w:r>
      <w:r w:rsidRPr="003D60A5">
        <w:t xml:space="preserve">2004, </w:t>
      </w:r>
      <w:r w:rsidRPr="003D60A5">
        <w:rPr>
          <w:b/>
        </w:rPr>
        <w:t>18</w:t>
      </w:r>
      <w:r w:rsidRPr="003D60A5">
        <w:t>(2):120-127.</w:t>
      </w:r>
    </w:p>
    <w:p w14:paraId="76420DAD" w14:textId="77777777" w:rsidR="003D60A5" w:rsidRPr="003D60A5" w:rsidRDefault="003D60A5" w:rsidP="003D60A5">
      <w:pPr>
        <w:pStyle w:val="EndNoteBibliography"/>
        <w:spacing w:after="0"/>
        <w:ind w:left="720" w:hanging="720"/>
      </w:pPr>
      <w:r w:rsidRPr="003D60A5">
        <w:t>8.</w:t>
      </w:r>
      <w:r w:rsidRPr="003D60A5">
        <w:tab/>
        <w:t xml:space="preserve">Nordlander M, Isaksson U, Hörnsten Å: </w:t>
      </w:r>
      <w:r w:rsidRPr="003D60A5">
        <w:rPr>
          <w:b/>
        </w:rPr>
        <w:t>Perceptions of What Is Important for Appetite—An Interview Study With Older People Having Food Distribution</w:t>
      </w:r>
      <w:r w:rsidRPr="003D60A5">
        <w:t xml:space="preserve">. </w:t>
      </w:r>
      <w:r w:rsidRPr="003D60A5">
        <w:rPr>
          <w:i/>
        </w:rPr>
        <w:t xml:space="preserve">SAGE Open Nursing </w:t>
      </w:r>
      <w:r w:rsidRPr="003D60A5">
        <w:t xml:space="preserve">2019, </w:t>
      </w:r>
      <w:r w:rsidRPr="003D60A5">
        <w:rPr>
          <w:b/>
        </w:rPr>
        <w:t>5</w:t>
      </w:r>
      <w:r w:rsidRPr="003D60A5">
        <w:t>:2377960818817126.</w:t>
      </w:r>
    </w:p>
    <w:p w14:paraId="7EDDFF84" w14:textId="77777777" w:rsidR="003D60A5" w:rsidRPr="003D60A5" w:rsidRDefault="003D60A5" w:rsidP="003D60A5">
      <w:pPr>
        <w:pStyle w:val="EndNoteBibliography"/>
        <w:spacing w:after="0"/>
        <w:ind w:left="720" w:hanging="720"/>
      </w:pPr>
      <w:r w:rsidRPr="003D60A5">
        <w:t>9.</w:t>
      </w:r>
      <w:r w:rsidRPr="003D60A5">
        <w:tab/>
        <w:t xml:space="preserve">Edfors E, Westergren A: </w:t>
      </w:r>
      <w:r w:rsidRPr="003D60A5">
        <w:rPr>
          <w:b/>
        </w:rPr>
        <w:t>Home-Living Elderly People's Views on Food and Meals</w:t>
      </w:r>
      <w:r w:rsidRPr="003D60A5">
        <w:t xml:space="preserve">. </w:t>
      </w:r>
      <w:r w:rsidRPr="003D60A5">
        <w:rPr>
          <w:i/>
        </w:rPr>
        <w:t xml:space="preserve">J Aging Res </w:t>
      </w:r>
      <w:r w:rsidRPr="003D60A5">
        <w:t xml:space="preserve">2012, </w:t>
      </w:r>
      <w:r w:rsidRPr="003D60A5">
        <w:rPr>
          <w:b/>
        </w:rPr>
        <w:t>2012</w:t>
      </w:r>
      <w:r w:rsidRPr="003D60A5">
        <w:t>:761291.</w:t>
      </w:r>
    </w:p>
    <w:p w14:paraId="1589774D" w14:textId="77777777" w:rsidR="003D60A5" w:rsidRPr="003D60A5" w:rsidRDefault="003D60A5" w:rsidP="003D60A5">
      <w:pPr>
        <w:pStyle w:val="EndNoteBibliography"/>
        <w:spacing w:after="0"/>
        <w:ind w:left="720" w:hanging="720"/>
      </w:pPr>
      <w:r w:rsidRPr="003D60A5">
        <w:t>10.</w:t>
      </w:r>
      <w:r w:rsidRPr="003D60A5">
        <w:tab/>
        <w:t xml:space="preserve">Holst M, Rasmussen HH, Laursen BS: </w:t>
      </w:r>
      <w:r w:rsidRPr="003D60A5">
        <w:rPr>
          <w:b/>
        </w:rPr>
        <w:t>Can the patient perspective contribute to quality of nutritional care?</w:t>
      </w:r>
      <w:r w:rsidRPr="003D60A5">
        <w:t xml:space="preserve"> </w:t>
      </w:r>
      <w:r w:rsidRPr="003D60A5">
        <w:rPr>
          <w:i/>
        </w:rPr>
        <w:t xml:space="preserve">Scandinavian Journal of Caring Sciences </w:t>
      </w:r>
      <w:r w:rsidRPr="003D60A5">
        <w:t xml:space="preserve">2011, </w:t>
      </w:r>
      <w:r w:rsidRPr="003D60A5">
        <w:rPr>
          <w:b/>
        </w:rPr>
        <w:t>25</w:t>
      </w:r>
      <w:r w:rsidRPr="003D60A5">
        <w:t>(1):176-184.</w:t>
      </w:r>
    </w:p>
    <w:p w14:paraId="04C109AF" w14:textId="77777777" w:rsidR="003D60A5" w:rsidRPr="003D60A5" w:rsidRDefault="003D60A5" w:rsidP="003D60A5">
      <w:pPr>
        <w:pStyle w:val="EndNoteBibliography"/>
        <w:spacing w:after="0"/>
        <w:ind w:left="720" w:hanging="720"/>
      </w:pPr>
      <w:r w:rsidRPr="003D60A5">
        <w:t>11.</w:t>
      </w:r>
      <w:r w:rsidRPr="003D60A5">
        <w:tab/>
        <w:t xml:space="preserve">Hope K, Ferguson M, Reidlinger DP, Agarwal E: </w:t>
      </w:r>
      <w:r w:rsidRPr="003D60A5">
        <w:rPr>
          <w:b/>
        </w:rPr>
        <w:t>"I don't eat when I'm sick": Older people's food and mealtime experiences in hospital</w:t>
      </w:r>
      <w:r w:rsidRPr="003D60A5">
        <w:t xml:space="preserve">. </w:t>
      </w:r>
      <w:r w:rsidRPr="003D60A5">
        <w:rPr>
          <w:i/>
        </w:rPr>
        <w:t xml:space="preserve">Maturitas </w:t>
      </w:r>
      <w:r w:rsidRPr="003D60A5">
        <w:t xml:space="preserve">2017, </w:t>
      </w:r>
      <w:r w:rsidRPr="003D60A5">
        <w:rPr>
          <w:b/>
        </w:rPr>
        <w:t>97</w:t>
      </w:r>
      <w:r w:rsidRPr="003D60A5">
        <w:t>:6-13.</w:t>
      </w:r>
    </w:p>
    <w:p w14:paraId="3A732E9C" w14:textId="77777777" w:rsidR="003D60A5" w:rsidRPr="003D60A5" w:rsidRDefault="003D60A5" w:rsidP="003D60A5">
      <w:pPr>
        <w:pStyle w:val="EndNoteBibliography"/>
        <w:spacing w:after="0"/>
        <w:ind w:left="720" w:hanging="720"/>
      </w:pPr>
      <w:r w:rsidRPr="003D60A5">
        <w:t>12.</w:t>
      </w:r>
      <w:r w:rsidRPr="003D60A5">
        <w:tab/>
        <w:t xml:space="preserve">Hartwell HJ, Shepherd PA, Edwards JSA: </w:t>
      </w:r>
      <w:r w:rsidRPr="003D60A5">
        <w:rPr>
          <w:b/>
        </w:rPr>
        <w:t>Effects of a hospital ward eating environment on patients' mealtime experience: A pilot study</w:t>
      </w:r>
      <w:r w:rsidRPr="003D60A5">
        <w:t xml:space="preserve">. </w:t>
      </w:r>
      <w:r w:rsidRPr="003D60A5">
        <w:rPr>
          <w:i/>
        </w:rPr>
        <w:t xml:space="preserve">Nutrition &amp; Dietetics </w:t>
      </w:r>
      <w:r w:rsidRPr="003D60A5">
        <w:t xml:space="preserve">2013, </w:t>
      </w:r>
      <w:r w:rsidRPr="003D60A5">
        <w:rPr>
          <w:b/>
        </w:rPr>
        <w:t>70</w:t>
      </w:r>
      <w:r w:rsidRPr="003D60A5">
        <w:t>(4):332-338.</w:t>
      </w:r>
    </w:p>
    <w:p w14:paraId="16EBC788" w14:textId="77777777" w:rsidR="003D60A5" w:rsidRPr="003D60A5" w:rsidRDefault="003D60A5" w:rsidP="003D60A5">
      <w:pPr>
        <w:pStyle w:val="EndNoteBibliography"/>
        <w:spacing w:after="0"/>
        <w:ind w:left="720" w:hanging="720"/>
      </w:pPr>
      <w:r w:rsidRPr="003D60A5">
        <w:t>13.</w:t>
      </w:r>
      <w:r w:rsidRPr="003D60A5">
        <w:tab/>
        <w:t xml:space="preserve">Mahler M, Sarvimäki A: </w:t>
      </w:r>
      <w:r w:rsidRPr="003D60A5">
        <w:rPr>
          <w:b/>
        </w:rPr>
        <w:t>Appetite and falls: Old age and lived experiences</w:t>
      </w:r>
      <w:r w:rsidRPr="003D60A5">
        <w:t xml:space="preserve">. </w:t>
      </w:r>
      <w:r w:rsidRPr="003D60A5">
        <w:rPr>
          <w:i/>
        </w:rPr>
        <w:t xml:space="preserve">International Journal of Qualitative Studies on Health and Well-being </w:t>
      </w:r>
      <w:r w:rsidRPr="003D60A5">
        <w:t xml:space="preserve">2012, </w:t>
      </w:r>
      <w:r w:rsidRPr="003D60A5">
        <w:rPr>
          <w:b/>
        </w:rPr>
        <w:t>7</w:t>
      </w:r>
      <w:r w:rsidRPr="003D60A5">
        <w:t>(1):11540.</w:t>
      </w:r>
    </w:p>
    <w:p w14:paraId="4047055C" w14:textId="77777777" w:rsidR="003D60A5" w:rsidRPr="003D60A5" w:rsidRDefault="003D60A5" w:rsidP="003D60A5">
      <w:pPr>
        <w:pStyle w:val="EndNoteBibliography"/>
        <w:spacing w:after="0"/>
        <w:ind w:left="720" w:hanging="720"/>
      </w:pPr>
      <w:r w:rsidRPr="003D60A5">
        <w:t>14.</w:t>
      </w:r>
      <w:r w:rsidRPr="003D60A5">
        <w:tab/>
        <w:t xml:space="preserve">Chatindiara I, Sheridan N, Kruger M, Wham C: </w:t>
      </w:r>
      <w:r w:rsidRPr="003D60A5">
        <w:rPr>
          <w:b/>
        </w:rPr>
        <w:t>Eating less the logical thing to do? Vulnerability to malnutrition with advancing age: A qualitative study</w:t>
      </w:r>
      <w:r w:rsidRPr="003D60A5">
        <w:t xml:space="preserve">. </w:t>
      </w:r>
      <w:r w:rsidRPr="003D60A5">
        <w:rPr>
          <w:i/>
        </w:rPr>
        <w:t xml:space="preserve">Appetite </w:t>
      </w:r>
      <w:r w:rsidRPr="003D60A5">
        <w:t xml:space="preserve">2020, </w:t>
      </w:r>
      <w:r w:rsidRPr="003D60A5">
        <w:rPr>
          <w:b/>
        </w:rPr>
        <w:t>146</w:t>
      </w:r>
      <w:r w:rsidRPr="003D60A5">
        <w:t>:104502.</w:t>
      </w:r>
    </w:p>
    <w:p w14:paraId="0B91E72F" w14:textId="77777777" w:rsidR="003D60A5" w:rsidRPr="003D60A5" w:rsidRDefault="003D60A5" w:rsidP="003D60A5">
      <w:pPr>
        <w:pStyle w:val="EndNoteBibliography"/>
        <w:spacing w:after="0"/>
        <w:ind w:left="720" w:hanging="720"/>
      </w:pPr>
      <w:r w:rsidRPr="003D60A5">
        <w:t>15.</w:t>
      </w:r>
      <w:r w:rsidRPr="003D60A5">
        <w:tab/>
        <w:t xml:space="preserve">Braun V, Clarke V: </w:t>
      </w:r>
      <w:r w:rsidRPr="003D60A5">
        <w:rPr>
          <w:b/>
        </w:rPr>
        <w:t>Using thematic analysis in psychology</w:t>
      </w:r>
      <w:r w:rsidRPr="003D60A5">
        <w:t xml:space="preserve">. </w:t>
      </w:r>
      <w:r w:rsidRPr="003D60A5">
        <w:rPr>
          <w:i/>
        </w:rPr>
        <w:t xml:space="preserve">Qualitative Research in Psychology </w:t>
      </w:r>
      <w:r w:rsidRPr="003D60A5">
        <w:t xml:space="preserve">2006, </w:t>
      </w:r>
      <w:r w:rsidRPr="003D60A5">
        <w:rPr>
          <w:b/>
        </w:rPr>
        <w:t>3</w:t>
      </w:r>
      <w:r w:rsidRPr="003D60A5">
        <w:t>(2):77-101.</w:t>
      </w:r>
    </w:p>
    <w:p w14:paraId="2F3D892D" w14:textId="77777777" w:rsidR="003D60A5" w:rsidRPr="003D60A5" w:rsidRDefault="003D60A5" w:rsidP="003D60A5">
      <w:pPr>
        <w:pStyle w:val="EndNoteBibliography"/>
        <w:spacing w:after="0"/>
        <w:ind w:left="720" w:hanging="720"/>
      </w:pPr>
      <w:r w:rsidRPr="003D60A5">
        <w:t>16.</w:t>
      </w:r>
      <w:r w:rsidRPr="003D60A5">
        <w:tab/>
        <w:t xml:space="preserve">Terry G, Hayfield, N., Clarke, V. &amp; Braun, V.: </w:t>
      </w:r>
      <w:r w:rsidRPr="003D60A5">
        <w:rPr>
          <w:b/>
        </w:rPr>
        <w:t>Thematic analysis.</w:t>
      </w:r>
      <w:r w:rsidRPr="003D60A5">
        <w:t xml:space="preserve"> In: </w:t>
      </w:r>
      <w:r w:rsidRPr="003D60A5">
        <w:rPr>
          <w:i/>
        </w:rPr>
        <w:t>The SAGE Handbook of Qualitative Research in Psychology.</w:t>
      </w:r>
      <w:r w:rsidRPr="003D60A5">
        <w:t xml:space="preserve"> Edited by Rogers CWW, Second edn. 55 City Road, London: SAGE Publications Ltd; 2017.</w:t>
      </w:r>
    </w:p>
    <w:p w14:paraId="210A3B5C" w14:textId="77777777" w:rsidR="003D60A5" w:rsidRPr="003D60A5" w:rsidRDefault="003D60A5" w:rsidP="003D60A5">
      <w:pPr>
        <w:pStyle w:val="EndNoteBibliography"/>
        <w:spacing w:after="0"/>
        <w:ind w:left="720" w:hanging="720"/>
      </w:pPr>
      <w:r w:rsidRPr="003D60A5">
        <w:t>17.</w:t>
      </w:r>
      <w:r w:rsidRPr="003D60A5">
        <w:tab/>
        <w:t xml:space="preserve">Braun V, Clarke V, Hayfield N, Terry G: </w:t>
      </w:r>
      <w:r w:rsidRPr="003D60A5">
        <w:rPr>
          <w:b/>
        </w:rPr>
        <w:t>Thematic Analysis</w:t>
      </w:r>
      <w:r w:rsidRPr="003D60A5">
        <w:t xml:space="preserve">. In: </w:t>
      </w:r>
      <w:r w:rsidRPr="003D60A5">
        <w:rPr>
          <w:i/>
        </w:rPr>
        <w:t>Handbook of Research Methods in Health Social Sciences.</w:t>
      </w:r>
      <w:r w:rsidRPr="003D60A5">
        <w:t xml:space="preserve"> Edited by Liamputtong P. Singapore: Springer Singapore; 2019: 843-860.</w:t>
      </w:r>
    </w:p>
    <w:p w14:paraId="3F09A067" w14:textId="77777777" w:rsidR="003D60A5" w:rsidRPr="003D60A5" w:rsidRDefault="003D60A5" w:rsidP="003D60A5">
      <w:pPr>
        <w:pStyle w:val="EndNoteBibliography"/>
        <w:spacing w:after="0"/>
        <w:ind w:left="720" w:hanging="720"/>
      </w:pPr>
      <w:r w:rsidRPr="003D60A5">
        <w:t>18.</w:t>
      </w:r>
      <w:r w:rsidRPr="003D60A5">
        <w:tab/>
        <w:t xml:space="preserve">Ibrahim K, Mullee M, Yao GL, Zhu S, Baxter M, Tilly S, Russell C, Roberts HC: </w:t>
      </w:r>
      <w:r w:rsidRPr="003D60A5">
        <w:rPr>
          <w:b/>
        </w:rPr>
        <w:t>Southampton Arm Fracture Frailty and Sarcopenia Study (SAFFSS): a study protocol for the feasibility of assessing frailty and sarcopenia among older patients with an upper limb fracture</w:t>
      </w:r>
      <w:r w:rsidRPr="003D60A5">
        <w:t xml:space="preserve">. </w:t>
      </w:r>
      <w:r w:rsidRPr="003D60A5">
        <w:rPr>
          <w:i/>
        </w:rPr>
        <w:t xml:space="preserve">BMJ Open </w:t>
      </w:r>
      <w:r w:rsidRPr="003D60A5">
        <w:t xml:space="preserve">2019, </w:t>
      </w:r>
      <w:r w:rsidRPr="003D60A5">
        <w:rPr>
          <w:b/>
        </w:rPr>
        <w:t>9</w:t>
      </w:r>
      <w:r w:rsidRPr="003D60A5">
        <w:t>(8):e031275.</w:t>
      </w:r>
    </w:p>
    <w:p w14:paraId="689E4C66" w14:textId="77777777" w:rsidR="003D60A5" w:rsidRPr="003D60A5" w:rsidRDefault="003D60A5" w:rsidP="003D60A5">
      <w:pPr>
        <w:pStyle w:val="EndNoteBibliography"/>
        <w:spacing w:after="0"/>
        <w:ind w:left="720" w:hanging="720"/>
      </w:pPr>
      <w:r w:rsidRPr="003D60A5">
        <w:t>19.</w:t>
      </w:r>
      <w:r w:rsidRPr="003D60A5">
        <w:tab/>
        <w:t xml:space="preserve">Engel GL: </w:t>
      </w:r>
      <w:r w:rsidRPr="003D60A5">
        <w:rPr>
          <w:b/>
        </w:rPr>
        <w:t>THE BIOPSYCHOSOCIAL MODEL AND THE EDUCATION OF HEALTH PROFESSIONALS*†</w:t>
      </w:r>
      <w:r w:rsidRPr="003D60A5">
        <w:t xml:space="preserve">. </w:t>
      </w:r>
      <w:r w:rsidRPr="003D60A5">
        <w:rPr>
          <w:i/>
        </w:rPr>
        <w:t xml:space="preserve">Annals of the New York Academy of Sciences </w:t>
      </w:r>
      <w:r w:rsidRPr="003D60A5">
        <w:t xml:space="preserve">1978, </w:t>
      </w:r>
      <w:r w:rsidRPr="003D60A5">
        <w:rPr>
          <w:b/>
        </w:rPr>
        <w:t>310</w:t>
      </w:r>
      <w:r w:rsidRPr="003D60A5">
        <w:t>(1):169-181.</w:t>
      </w:r>
    </w:p>
    <w:p w14:paraId="5CC71016" w14:textId="77777777" w:rsidR="003D60A5" w:rsidRPr="003D60A5" w:rsidRDefault="003D60A5" w:rsidP="003D60A5">
      <w:pPr>
        <w:pStyle w:val="EndNoteBibliography"/>
        <w:spacing w:after="0"/>
        <w:ind w:left="720" w:hanging="720"/>
      </w:pPr>
      <w:r w:rsidRPr="003D60A5">
        <w:t>20.</w:t>
      </w:r>
      <w:r w:rsidRPr="003D60A5">
        <w:tab/>
        <w:t xml:space="preserve">Clegg ME, Godfrey A: </w:t>
      </w:r>
      <w:r w:rsidRPr="003D60A5">
        <w:rPr>
          <w:b/>
        </w:rPr>
        <w:t>The relationship between physical activity, appetite and energy intake in older adults: A systematic review</w:t>
      </w:r>
      <w:r w:rsidRPr="003D60A5">
        <w:t xml:space="preserve">. </w:t>
      </w:r>
      <w:r w:rsidRPr="003D60A5">
        <w:rPr>
          <w:i/>
        </w:rPr>
        <w:t xml:space="preserve">Appetite </w:t>
      </w:r>
      <w:r w:rsidRPr="003D60A5">
        <w:t xml:space="preserve">2018, </w:t>
      </w:r>
      <w:r w:rsidRPr="003D60A5">
        <w:rPr>
          <w:b/>
        </w:rPr>
        <w:t>128</w:t>
      </w:r>
      <w:r w:rsidRPr="003D60A5">
        <w:t>:145-151.</w:t>
      </w:r>
    </w:p>
    <w:p w14:paraId="7BA49DA4" w14:textId="77777777" w:rsidR="003D60A5" w:rsidRPr="003D60A5" w:rsidRDefault="003D60A5" w:rsidP="003D60A5">
      <w:pPr>
        <w:pStyle w:val="EndNoteBibliography"/>
        <w:spacing w:after="0"/>
        <w:ind w:left="720" w:hanging="720"/>
      </w:pPr>
      <w:r w:rsidRPr="003D60A5">
        <w:lastRenderedPageBreak/>
        <w:t>21.</w:t>
      </w:r>
      <w:r w:rsidRPr="003D60A5">
        <w:tab/>
        <w:t xml:space="preserve">Okamoto K, Harasawa Y, Shiraishi T, Sakuma K, Momose Y: </w:t>
      </w:r>
      <w:r w:rsidRPr="003D60A5">
        <w:rPr>
          <w:b/>
        </w:rPr>
        <w:t>Much communication with family and appetite among elderly persons in Japan</w:t>
      </w:r>
      <w:r w:rsidRPr="003D60A5">
        <w:t xml:space="preserve">. </w:t>
      </w:r>
      <w:r w:rsidRPr="003D60A5">
        <w:rPr>
          <w:i/>
        </w:rPr>
        <w:t xml:space="preserve">Archives of Gerontology and Geriatrics </w:t>
      </w:r>
      <w:r w:rsidRPr="003D60A5">
        <w:t xml:space="preserve">2007, </w:t>
      </w:r>
      <w:r w:rsidRPr="003D60A5">
        <w:rPr>
          <w:b/>
        </w:rPr>
        <w:t>45</w:t>
      </w:r>
      <w:r w:rsidRPr="003D60A5">
        <w:t>(3):319-326.</w:t>
      </w:r>
    </w:p>
    <w:p w14:paraId="6115EA61" w14:textId="77777777" w:rsidR="003D60A5" w:rsidRPr="003D60A5" w:rsidRDefault="003D60A5" w:rsidP="003D60A5">
      <w:pPr>
        <w:pStyle w:val="EndNoteBibliography"/>
        <w:spacing w:after="0"/>
        <w:ind w:left="720" w:hanging="720"/>
      </w:pPr>
      <w:r w:rsidRPr="003D60A5">
        <w:t>22.</w:t>
      </w:r>
      <w:r w:rsidRPr="003D60A5">
        <w:tab/>
        <w:t xml:space="preserve">Lee JS, Kritchevsky SB, Tylavsky F, Harris TB, Ayonayon HN, Newman AB: </w:t>
      </w:r>
      <w:r w:rsidRPr="003D60A5">
        <w:rPr>
          <w:b/>
        </w:rPr>
        <w:t>Factors Associated with Impaired Appetite in Well-Functioning Community-Dwelling Older Adults</w:t>
      </w:r>
      <w:r w:rsidRPr="003D60A5">
        <w:t xml:space="preserve">. </w:t>
      </w:r>
      <w:r w:rsidRPr="003D60A5">
        <w:rPr>
          <w:i/>
        </w:rPr>
        <w:t xml:space="preserve">Journal of Nutrition For the Elderly </w:t>
      </w:r>
      <w:r w:rsidRPr="003D60A5">
        <w:t xml:space="preserve">2006, </w:t>
      </w:r>
      <w:r w:rsidRPr="003D60A5">
        <w:rPr>
          <w:b/>
        </w:rPr>
        <w:t>26</w:t>
      </w:r>
      <w:r w:rsidRPr="003D60A5">
        <w:t>(1-2):27-43.</w:t>
      </w:r>
    </w:p>
    <w:p w14:paraId="3004BF08" w14:textId="77777777" w:rsidR="003D60A5" w:rsidRPr="003D60A5" w:rsidRDefault="003D60A5" w:rsidP="003D60A5">
      <w:pPr>
        <w:pStyle w:val="EndNoteBibliography"/>
        <w:spacing w:after="0"/>
        <w:ind w:left="720" w:hanging="720"/>
      </w:pPr>
      <w:r w:rsidRPr="003D60A5">
        <w:t>23.</w:t>
      </w:r>
      <w:r w:rsidRPr="003D60A5">
        <w:tab/>
        <w:t xml:space="preserve">Engel JH, Siewerdt F, Jackson R, Akobundu U, Wait C, Sahyoun N: </w:t>
      </w:r>
      <w:r w:rsidRPr="003D60A5">
        <w:rPr>
          <w:b/>
        </w:rPr>
        <w:t>Hardiness, Depression, and Emotional Well-Being and Their Association with Appetite in Older Adults</w:t>
      </w:r>
      <w:r w:rsidRPr="003D60A5">
        <w:t xml:space="preserve">. </w:t>
      </w:r>
      <w:r w:rsidRPr="003D60A5">
        <w:rPr>
          <w:i/>
        </w:rPr>
        <w:t xml:space="preserve">Journal of the American Geriatrics Society </w:t>
      </w:r>
      <w:r w:rsidRPr="003D60A5">
        <w:t xml:space="preserve">2011, </w:t>
      </w:r>
      <w:r w:rsidRPr="003D60A5">
        <w:rPr>
          <w:b/>
        </w:rPr>
        <w:t>59</w:t>
      </w:r>
      <w:r w:rsidRPr="003D60A5">
        <w:t>(3):482-487.</w:t>
      </w:r>
    </w:p>
    <w:p w14:paraId="46C6FF59" w14:textId="77777777" w:rsidR="003D60A5" w:rsidRPr="003D60A5" w:rsidRDefault="003D60A5" w:rsidP="003D60A5">
      <w:pPr>
        <w:pStyle w:val="EndNoteBibliography"/>
        <w:spacing w:after="0"/>
        <w:ind w:left="720" w:hanging="720"/>
      </w:pPr>
      <w:r w:rsidRPr="003D60A5">
        <w:t>24.</w:t>
      </w:r>
      <w:r w:rsidRPr="003D60A5">
        <w:tab/>
        <w:t>Donini LM, Dominguez LJ, Barbagallo M, Savina C, Castellaneta E, Cucinotta D, Fiorito A, Inelmen EM, Sergi G, Enzi G</w:t>
      </w:r>
      <w:r w:rsidRPr="003D60A5">
        <w:rPr>
          <w:i/>
        </w:rPr>
        <w:t xml:space="preserve"> et al</w:t>
      </w:r>
      <w:r w:rsidRPr="003D60A5">
        <w:t xml:space="preserve">: </w:t>
      </w:r>
      <w:r w:rsidRPr="003D60A5">
        <w:rPr>
          <w:b/>
        </w:rPr>
        <w:t>Senile anorexia in different geriatric settings in Italy</w:t>
      </w:r>
      <w:r w:rsidRPr="003D60A5">
        <w:t xml:space="preserve">. </w:t>
      </w:r>
      <w:r w:rsidRPr="003D60A5">
        <w:rPr>
          <w:i/>
        </w:rPr>
        <w:t xml:space="preserve">Journal of Nutrition, Health &amp; Aging </w:t>
      </w:r>
      <w:r w:rsidRPr="003D60A5">
        <w:t xml:space="preserve">2011, </w:t>
      </w:r>
      <w:r w:rsidRPr="003D60A5">
        <w:rPr>
          <w:b/>
        </w:rPr>
        <w:t>15</w:t>
      </w:r>
      <w:r w:rsidRPr="003D60A5">
        <w:t>(9):775-781.</w:t>
      </w:r>
    </w:p>
    <w:p w14:paraId="5926F946" w14:textId="77777777" w:rsidR="003D60A5" w:rsidRPr="003D60A5" w:rsidRDefault="003D60A5" w:rsidP="003D60A5">
      <w:pPr>
        <w:pStyle w:val="EndNoteBibliography"/>
        <w:spacing w:after="0"/>
        <w:ind w:left="720" w:hanging="720"/>
      </w:pPr>
      <w:r w:rsidRPr="003D60A5">
        <w:t>25.</w:t>
      </w:r>
      <w:r w:rsidRPr="003D60A5">
        <w:tab/>
        <w:t xml:space="preserve">Landi F, Liperoti R, Lattanzio F, Russo A, Tosato M, Barillaro C, Bernabei R, Onder G: </w:t>
      </w:r>
      <w:r w:rsidRPr="003D60A5">
        <w:rPr>
          <w:b/>
        </w:rPr>
        <w:t>Effects of anorexia on mortality among older adults receiving home care: An observational study</w:t>
      </w:r>
      <w:r w:rsidRPr="003D60A5">
        <w:t xml:space="preserve">. </w:t>
      </w:r>
      <w:r w:rsidRPr="003D60A5">
        <w:rPr>
          <w:i/>
        </w:rPr>
        <w:t xml:space="preserve">The journal of nutrition, health &amp; aging </w:t>
      </w:r>
      <w:r w:rsidRPr="003D60A5">
        <w:t xml:space="preserve">2012, </w:t>
      </w:r>
      <w:r w:rsidRPr="003D60A5">
        <w:rPr>
          <w:b/>
        </w:rPr>
        <w:t>16</w:t>
      </w:r>
      <w:r w:rsidRPr="003D60A5">
        <w:t>(1):79-83.</w:t>
      </w:r>
    </w:p>
    <w:p w14:paraId="3961E139" w14:textId="77777777" w:rsidR="003D60A5" w:rsidRPr="003D60A5" w:rsidRDefault="003D60A5" w:rsidP="003D60A5">
      <w:pPr>
        <w:pStyle w:val="EndNoteBibliography"/>
        <w:spacing w:after="0"/>
        <w:ind w:left="720" w:hanging="720"/>
      </w:pPr>
      <w:r w:rsidRPr="003D60A5">
        <w:t>26.</w:t>
      </w:r>
      <w:r w:rsidRPr="003D60A5">
        <w:tab/>
        <w:t xml:space="preserve">Landi F, Lattanzio F, Dell'Aquila G, Eusebi P, Gasperini B, Liperoti R, Belluigi A, Bernabei R, Cherubini A: </w:t>
      </w:r>
      <w:r w:rsidRPr="003D60A5">
        <w:rPr>
          <w:b/>
        </w:rPr>
        <w:t>Prevalence and Potentially Reversible Factors Associated With Anorexia Among Older Nursing Home Residents: Results from the ULISSE Project</w:t>
      </w:r>
      <w:r w:rsidRPr="003D60A5">
        <w:t xml:space="preserve">. </w:t>
      </w:r>
      <w:r w:rsidRPr="003D60A5">
        <w:rPr>
          <w:i/>
        </w:rPr>
        <w:t xml:space="preserve">J Am Med Dir Assoc </w:t>
      </w:r>
      <w:r w:rsidRPr="003D60A5">
        <w:t xml:space="preserve">2013, </w:t>
      </w:r>
      <w:r w:rsidRPr="003D60A5">
        <w:rPr>
          <w:b/>
        </w:rPr>
        <w:t>14</w:t>
      </w:r>
      <w:r w:rsidRPr="003D60A5">
        <w:t>(2):119-124.</w:t>
      </w:r>
    </w:p>
    <w:p w14:paraId="747D28BE" w14:textId="77777777" w:rsidR="003D60A5" w:rsidRPr="003D60A5" w:rsidRDefault="003D60A5" w:rsidP="003D60A5">
      <w:pPr>
        <w:pStyle w:val="EndNoteBibliography"/>
        <w:spacing w:after="0"/>
        <w:ind w:left="720" w:hanging="720"/>
      </w:pPr>
      <w:r w:rsidRPr="003D60A5">
        <w:t>27.</w:t>
      </w:r>
      <w:r w:rsidRPr="003D60A5">
        <w:tab/>
        <w:t xml:space="preserve">Bloom I, Lawrence W, Barker M, Baird J, Dennison E, Sayer AA, Cooper C, Robinson S: </w:t>
      </w:r>
      <w:r w:rsidRPr="003D60A5">
        <w:rPr>
          <w:b/>
        </w:rPr>
        <w:t>What influences diet quality in older people? A qualitative study among community-dwelling older adults from the Hertfordshire Cohort Study, UK</w:t>
      </w:r>
      <w:r w:rsidRPr="003D60A5">
        <w:t xml:space="preserve">. </w:t>
      </w:r>
      <w:r w:rsidRPr="003D60A5">
        <w:rPr>
          <w:i/>
        </w:rPr>
        <w:t xml:space="preserve">Public Health Nutrition </w:t>
      </w:r>
      <w:r w:rsidRPr="003D60A5">
        <w:t xml:space="preserve">2017, </w:t>
      </w:r>
      <w:r w:rsidRPr="003D60A5">
        <w:rPr>
          <w:b/>
        </w:rPr>
        <w:t>20</w:t>
      </w:r>
      <w:r w:rsidRPr="003D60A5">
        <w:t>(15):2685-2693.</w:t>
      </w:r>
    </w:p>
    <w:p w14:paraId="3E4FCBD5" w14:textId="77777777" w:rsidR="003D60A5" w:rsidRPr="003D60A5" w:rsidRDefault="003D60A5" w:rsidP="003D60A5">
      <w:pPr>
        <w:pStyle w:val="EndNoteBibliography"/>
        <w:spacing w:after="0"/>
        <w:ind w:left="720" w:hanging="720"/>
      </w:pPr>
      <w:r w:rsidRPr="003D60A5">
        <w:t>28.</w:t>
      </w:r>
      <w:r w:rsidRPr="003D60A5">
        <w:tab/>
        <w:t xml:space="preserve">Payne L, Harris P, Ghio D, Slodkowska-Barabasz J, Sutcliffe M, Kelly J, Stroud M, Little P, Yardley L, Morrison L: </w:t>
      </w:r>
      <w:r w:rsidRPr="003D60A5">
        <w:rPr>
          <w:b/>
        </w:rPr>
        <w:t>Beliefs about inevitable decline among home-living older adults at risk of malnutrition: a qualitative study</w:t>
      </w:r>
      <w:r w:rsidRPr="003D60A5">
        <w:t xml:space="preserve">. </w:t>
      </w:r>
      <w:r w:rsidRPr="003D60A5">
        <w:rPr>
          <w:i/>
        </w:rPr>
        <w:t>Journal of Human Nutrition and Dietetics</w:t>
      </w:r>
      <w:r w:rsidRPr="003D60A5">
        <w:t xml:space="preserve">, </w:t>
      </w:r>
      <w:r w:rsidRPr="003D60A5">
        <w:rPr>
          <w:b/>
        </w:rPr>
        <w:t>n/a</w:t>
      </w:r>
      <w:r w:rsidRPr="003D60A5">
        <w:t>(n/a).</w:t>
      </w:r>
    </w:p>
    <w:p w14:paraId="58072A71" w14:textId="77777777" w:rsidR="003D60A5" w:rsidRPr="003D60A5" w:rsidRDefault="003D60A5" w:rsidP="003D60A5">
      <w:pPr>
        <w:pStyle w:val="EndNoteBibliography"/>
        <w:spacing w:after="0"/>
        <w:ind w:left="720" w:hanging="720"/>
      </w:pPr>
      <w:r w:rsidRPr="003D60A5">
        <w:t>29.</w:t>
      </w:r>
      <w:r w:rsidRPr="003D60A5">
        <w:tab/>
        <w:t xml:space="preserve">Pilgrim D: </w:t>
      </w:r>
      <w:r w:rsidRPr="003D60A5">
        <w:rPr>
          <w:b/>
        </w:rPr>
        <w:t>The Biopsychosocial Model in Health Research: Its Strengths and Limitations for Critical Realists</w:t>
      </w:r>
      <w:r w:rsidRPr="003D60A5">
        <w:t xml:space="preserve">. </w:t>
      </w:r>
      <w:r w:rsidRPr="003D60A5">
        <w:rPr>
          <w:i/>
        </w:rPr>
        <w:t xml:space="preserve">Journal of Critical Realism </w:t>
      </w:r>
      <w:r w:rsidRPr="003D60A5">
        <w:t xml:space="preserve">2015, </w:t>
      </w:r>
      <w:r w:rsidRPr="003D60A5">
        <w:rPr>
          <w:b/>
        </w:rPr>
        <w:t>14</w:t>
      </w:r>
      <w:r w:rsidRPr="003D60A5">
        <w:t>(2):164-180.</w:t>
      </w:r>
    </w:p>
    <w:p w14:paraId="50FCF4E3" w14:textId="77777777" w:rsidR="003D60A5" w:rsidRPr="003D60A5" w:rsidRDefault="003D60A5" w:rsidP="003D60A5">
      <w:pPr>
        <w:pStyle w:val="EndNoteBibliography"/>
        <w:spacing w:after="0"/>
        <w:ind w:left="720" w:hanging="720"/>
      </w:pPr>
      <w:r w:rsidRPr="003D60A5">
        <w:t>30.</w:t>
      </w:r>
      <w:r w:rsidRPr="003D60A5">
        <w:tab/>
        <w:t xml:space="preserve">Hatala AR: </w:t>
      </w:r>
      <w:r w:rsidRPr="003D60A5">
        <w:rPr>
          <w:b/>
        </w:rPr>
        <w:t>The Status of the Biopsychosocial Model in Health Psychology: Towards an Integrated Approach and a Critique of Cultural Conceptions</w:t>
      </w:r>
      <w:r w:rsidRPr="003D60A5">
        <w:t xml:space="preserve">. </w:t>
      </w:r>
      <w:r w:rsidRPr="003D60A5">
        <w:rPr>
          <w:i/>
        </w:rPr>
        <w:t xml:space="preserve">Open Journal of Medical Psychology </w:t>
      </w:r>
      <w:r w:rsidRPr="003D60A5">
        <w:t xml:space="preserve">2012, </w:t>
      </w:r>
      <w:r w:rsidRPr="003D60A5">
        <w:rPr>
          <w:b/>
        </w:rPr>
        <w:t>Vol.01No.04</w:t>
      </w:r>
      <w:r w:rsidRPr="003D60A5">
        <w:t>:4.</w:t>
      </w:r>
    </w:p>
    <w:p w14:paraId="69B0C011" w14:textId="77777777" w:rsidR="003D60A5" w:rsidRPr="003D60A5" w:rsidRDefault="003D60A5" w:rsidP="003D60A5">
      <w:pPr>
        <w:pStyle w:val="EndNoteBibliography"/>
        <w:spacing w:after="0"/>
        <w:ind w:left="720" w:hanging="720"/>
      </w:pPr>
      <w:r w:rsidRPr="003D60A5">
        <w:t>31.</w:t>
      </w:r>
      <w:r w:rsidRPr="003D60A5">
        <w:tab/>
        <w:t xml:space="preserve">Wilson MM, Thomas DR, Rubenstein LZ, Chibnall JT, Anderson S, Baxi A, Diebold MR, Morley JE: </w:t>
      </w:r>
      <w:r w:rsidRPr="003D60A5">
        <w:rPr>
          <w:b/>
        </w:rPr>
        <w:t>Appetite assessment: simple appetite questionnaire predicts weight loss in community-dwelling adults and nursing home residents</w:t>
      </w:r>
      <w:r w:rsidRPr="003D60A5">
        <w:t xml:space="preserve">. </w:t>
      </w:r>
      <w:r w:rsidRPr="003D60A5">
        <w:rPr>
          <w:i/>
        </w:rPr>
        <w:t xml:space="preserve">American Journal of Clinical Nutrition </w:t>
      </w:r>
      <w:r w:rsidRPr="003D60A5">
        <w:t xml:space="preserve">2005, </w:t>
      </w:r>
      <w:r w:rsidRPr="003D60A5">
        <w:rPr>
          <w:b/>
        </w:rPr>
        <w:t>82</w:t>
      </w:r>
      <w:r w:rsidRPr="003D60A5">
        <w:t>(5):1074-1081.</w:t>
      </w:r>
    </w:p>
    <w:p w14:paraId="03C08AC2" w14:textId="77777777" w:rsidR="003D60A5" w:rsidRPr="003D60A5" w:rsidRDefault="003D60A5" w:rsidP="003D60A5">
      <w:pPr>
        <w:pStyle w:val="EndNoteBibliography"/>
        <w:spacing w:after="0"/>
        <w:ind w:left="720" w:hanging="720"/>
      </w:pPr>
      <w:r w:rsidRPr="003D60A5">
        <w:t>32.</w:t>
      </w:r>
      <w:r w:rsidRPr="003D60A5">
        <w:tab/>
        <w:t>Fried LP, Tangen CM, Walston J, Newman AB, Hirsch C, Gottdiener J, Seeman T, Tracy R, Kop WJ, Burke G</w:t>
      </w:r>
      <w:r w:rsidRPr="003D60A5">
        <w:rPr>
          <w:i/>
        </w:rPr>
        <w:t xml:space="preserve"> et al</w:t>
      </w:r>
      <w:r w:rsidRPr="003D60A5">
        <w:t xml:space="preserve">: </w:t>
      </w:r>
      <w:r w:rsidRPr="003D60A5">
        <w:rPr>
          <w:b/>
        </w:rPr>
        <w:t>Frailty in older adults: evidence for a phenotype</w:t>
      </w:r>
      <w:r w:rsidRPr="003D60A5">
        <w:t xml:space="preserve">. </w:t>
      </w:r>
      <w:r w:rsidRPr="003D60A5">
        <w:rPr>
          <w:i/>
        </w:rPr>
        <w:t xml:space="preserve">J Gerontol A Biol Sci Med Sci </w:t>
      </w:r>
      <w:r w:rsidRPr="003D60A5">
        <w:t xml:space="preserve">2001, </w:t>
      </w:r>
      <w:r w:rsidRPr="003D60A5">
        <w:rPr>
          <w:b/>
        </w:rPr>
        <w:t>56</w:t>
      </w:r>
      <w:r w:rsidRPr="003D60A5">
        <w:t>(3):M146-156.</w:t>
      </w:r>
    </w:p>
    <w:p w14:paraId="3A9ECDD5" w14:textId="77777777" w:rsidR="003D60A5" w:rsidRPr="003D60A5" w:rsidRDefault="003D60A5" w:rsidP="003D60A5">
      <w:pPr>
        <w:pStyle w:val="EndNoteBibliography"/>
        <w:ind w:left="720" w:hanging="720"/>
      </w:pPr>
      <w:r w:rsidRPr="003D60A5">
        <w:t>33.</w:t>
      </w:r>
      <w:r w:rsidRPr="003D60A5">
        <w:tab/>
        <w:t xml:space="preserve">Malmstrom TK, Morley JE: </w:t>
      </w:r>
      <w:r w:rsidRPr="003D60A5">
        <w:rPr>
          <w:b/>
        </w:rPr>
        <w:t>SARC-F: a simple questionnaire to rapidly diagnose sarcopenia</w:t>
      </w:r>
      <w:r w:rsidRPr="003D60A5">
        <w:t xml:space="preserve">. </w:t>
      </w:r>
      <w:r w:rsidRPr="003D60A5">
        <w:rPr>
          <w:i/>
        </w:rPr>
        <w:t xml:space="preserve">J Am Med Dir Assoc </w:t>
      </w:r>
      <w:r w:rsidRPr="003D60A5">
        <w:t xml:space="preserve">2013, </w:t>
      </w:r>
      <w:r w:rsidRPr="003D60A5">
        <w:rPr>
          <w:b/>
        </w:rPr>
        <w:t>14</w:t>
      </w:r>
      <w:r w:rsidRPr="003D60A5">
        <w:t>(8):531-532.</w:t>
      </w:r>
    </w:p>
    <w:p w14:paraId="03B7374D" w14:textId="0C97E7A8" w:rsidR="00DB1951" w:rsidRPr="003D60A5" w:rsidRDefault="00BC5194" w:rsidP="00724AAE">
      <w:pPr>
        <w:spacing w:line="360" w:lineRule="auto"/>
      </w:pPr>
      <w:r w:rsidRPr="003D60A5">
        <w:fldChar w:fldCharType="end"/>
      </w:r>
    </w:p>
    <w:sectPr w:rsidR="00DB1951" w:rsidRPr="003D60A5" w:rsidSect="005117DA">
      <w:footerReference w:type="default" r:id="rId9"/>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86B7" w16cex:dateUtc="2021-05-25T13:22:00Z"/>
  <w16cex:commentExtensible w16cex:durableId="2457890D" w16cex:dateUtc="2021-05-25T13:32:00Z"/>
  <w16cex:commentExtensible w16cex:durableId="24578950" w16cex:dateUtc="2021-05-25T13:33:00Z"/>
  <w16cex:commentExtensible w16cex:durableId="24578AD5" w16cex:dateUtc="2021-05-25T13:40:00Z"/>
  <w16cex:commentExtensible w16cex:durableId="24578B44" w16cex:dateUtc="2021-05-2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E1C8BB" w16cid:durableId="245786B7"/>
  <w16cid:commentId w16cid:paraId="4FF8282A" w16cid:durableId="2457890D"/>
  <w16cid:commentId w16cid:paraId="5389484E" w16cid:durableId="24578950"/>
  <w16cid:commentId w16cid:paraId="46C28525" w16cid:durableId="24578AD5"/>
  <w16cid:commentId w16cid:paraId="7D542E3E" w16cid:durableId="24578B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2EFD" w14:textId="77777777" w:rsidR="0081693A" w:rsidRDefault="0081693A" w:rsidP="00A86CF8">
      <w:pPr>
        <w:spacing w:after="0" w:line="240" w:lineRule="auto"/>
      </w:pPr>
      <w:r>
        <w:separator/>
      </w:r>
    </w:p>
  </w:endnote>
  <w:endnote w:type="continuationSeparator" w:id="0">
    <w:p w14:paraId="2385B703" w14:textId="77777777" w:rsidR="0081693A" w:rsidRDefault="0081693A" w:rsidP="00A8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286475"/>
      <w:docPartObj>
        <w:docPartGallery w:val="Page Numbers (Bottom of Page)"/>
        <w:docPartUnique/>
      </w:docPartObj>
    </w:sdtPr>
    <w:sdtEndPr>
      <w:rPr>
        <w:noProof/>
      </w:rPr>
    </w:sdtEndPr>
    <w:sdtContent>
      <w:p w14:paraId="0D1DEBC6" w14:textId="6E4211D5" w:rsidR="0081693A" w:rsidRDefault="0081693A">
        <w:pPr>
          <w:pStyle w:val="Footer"/>
        </w:pPr>
        <w:r>
          <w:fldChar w:fldCharType="begin"/>
        </w:r>
        <w:r>
          <w:instrText xml:space="preserve"> PAGE   \* MERGEFORMAT </w:instrText>
        </w:r>
        <w:r>
          <w:fldChar w:fldCharType="separate"/>
        </w:r>
        <w:r w:rsidR="00EE34D0">
          <w:rPr>
            <w:noProof/>
          </w:rPr>
          <w:t>18</w:t>
        </w:r>
        <w:r>
          <w:rPr>
            <w:noProof/>
          </w:rPr>
          <w:fldChar w:fldCharType="end"/>
        </w:r>
      </w:p>
    </w:sdtContent>
  </w:sdt>
  <w:p w14:paraId="4FEAB796" w14:textId="77777777" w:rsidR="0081693A" w:rsidRDefault="0081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37FE" w14:textId="77777777" w:rsidR="0081693A" w:rsidRDefault="0081693A" w:rsidP="00A86CF8">
      <w:pPr>
        <w:spacing w:after="0" w:line="240" w:lineRule="auto"/>
      </w:pPr>
      <w:r>
        <w:separator/>
      </w:r>
    </w:p>
  </w:footnote>
  <w:footnote w:type="continuationSeparator" w:id="0">
    <w:p w14:paraId="63623A0B" w14:textId="77777777" w:rsidR="0081693A" w:rsidRDefault="0081693A" w:rsidP="00A86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7941"/>
    <w:multiLevelType w:val="hybridMultilevel"/>
    <w:tmpl w:val="0302B276"/>
    <w:lvl w:ilvl="0" w:tplc="0BA4EEA6">
      <w:start w:val="1"/>
      <w:numFmt w:val="bullet"/>
      <w:lvlText w:val="•"/>
      <w:lvlJc w:val="left"/>
      <w:pPr>
        <w:tabs>
          <w:tab w:val="num" w:pos="720"/>
        </w:tabs>
        <w:ind w:left="720" w:hanging="360"/>
      </w:pPr>
      <w:rPr>
        <w:rFonts w:ascii="Arial" w:hAnsi="Arial" w:hint="default"/>
      </w:rPr>
    </w:lvl>
    <w:lvl w:ilvl="1" w:tplc="124A07FE" w:tentative="1">
      <w:start w:val="1"/>
      <w:numFmt w:val="bullet"/>
      <w:lvlText w:val="•"/>
      <w:lvlJc w:val="left"/>
      <w:pPr>
        <w:tabs>
          <w:tab w:val="num" w:pos="1440"/>
        </w:tabs>
        <w:ind w:left="1440" w:hanging="360"/>
      </w:pPr>
      <w:rPr>
        <w:rFonts w:ascii="Arial" w:hAnsi="Arial" w:hint="default"/>
      </w:rPr>
    </w:lvl>
    <w:lvl w:ilvl="2" w:tplc="01A0A8C0" w:tentative="1">
      <w:start w:val="1"/>
      <w:numFmt w:val="bullet"/>
      <w:lvlText w:val="•"/>
      <w:lvlJc w:val="left"/>
      <w:pPr>
        <w:tabs>
          <w:tab w:val="num" w:pos="2160"/>
        </w:tabs>
        <w:ind w:left="2160" w:hanging="360"/>
      </w:pPr>
      <w:rPr>
        <w:rFonts w:ascii="Arial" w:hAnsi="Arial" w:hint="default"/>
      </w:rPr>
    </w:lvl>
    <w:lvl w:ilvl="3" w:tplc="46B64488" w:tentative="1">
      <w:start w:val="1"/>
      <w:numFmt w:val="bullet"/>
      <w:lvlText w:val="•"/>
      <w:lvlJc w:val="left"/>
      <w:pPr>
        <w:tabs>
          <w:tab w:val="num" w:pos="2880"/>
        </w:tabs>
        <w:ind w:left="2880" w:hanging="360"/>
      </w:pPr>
      <w:rPr>
        <w:rFonts w:ascii="Arial" w:hAnsi="Arial" w:hint="default"/>
      </w:rPr>
    </w:lvl>
    <w:lvl w:ilvl="4" w:tplc="93162BF8" w:tentative="1">
      <w:start w:val="1"/>
      <w:numFmt w:val="bullet"/>
      <w:lvlText w:val="•"/>
      <w:lvlJc w:val="left"/>
      <w:pPr>
        <w:tabs>
          <w:tab w:val="num" w:pos="3600"/>
        </w:tabs>
        <w:ind w:left="3600" w:hanging="360"/>
      </w:pPr>
      <w:rPr>
        <w:rFonts w:ascii="Arial" w:hAnsi="Arial" w:hint="default"/>
      </w:rPr>
    </w:lvl>
    <w:lvl w:ilvl="5" w:tplc="4EEE571C" w:tentative="1">
      <w:start w:val="1"/>
      <w:numFmt w:val="bullet"/>
      <w:lvlText w:val="•"/>
      <w:lvlJc w:val="left"/>
      <w:pPr>
        <w:tabs>
          <w:tab w:val="num" w:pos="4320"/>
        </w:tabs>
        <w:ind w:left="4320" w:hanging="360"/>
      </w:pPr>
      <w:rPr>
        <w:rFonts w:ascii="Arial" w:hAnsi="Arial" w:hint="default"/>
      </w:rPr>
    </w:lvl>
    <w:lvl w:ilvl="6" w:tplc="3306E9A2" w:tentative="1">
      <w:start w:val="1"/>
      <w:numFmt w:val="bullet"/>
      <w:lvlText w:val="•"/>
      <w:lvlJc w:val="left"/>
      <w:pPr>
        <w:tabs>
          <w:tab w:val="num" w:pos="5040"/>
        </w:tabs>
        <w:ind w:left="5040" w:hanging="360"/>
      </w:pPr>
      <w:rPr>
        <w:rFonts w:ascii="Arial" w:hAnsi="Arial" w:hint="default"/>
      </w:rPr>
    </w:lvl>
    <w:lvl w:ilvl="7" w:tplc="A7F4EF36" w:tentative="1">
      <w:start w:val="1"/>
      <w:numFmt w:val="bullet"/>
      <w:lvlText w:val="•"/>
      <w:lvlJc w:val="left"/>
      <w:pPr>
        <w:tabs>
          <w:tab w:val="num" w:pos="5760"/>
        </w:tabs>
        <w:ind w:left="5760" w:hanging="360"/>
      </w:pPr>
      <w:rPr>
        <w:rFonts w:ascii="Arial" w:hAnsi="Arial" w:hint="default"/>
      </w:rPr>
    </w:lvl>
    <w:lvl w:ilvl="8" w:tplc="821031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C30694"/>
    <w:multiLevelType w:val="hybridMultilevel"/>
    <w:tmpl w:val="578C1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35E18"/>
    <w:multiLevelType w:val="multilevel"/>
    <w:tmpl w:val="D542D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C85743"/>
    <w:multiLevelType w:val="hybridMultilevel"/>
    <w:tmpl w:val="99945D5E"/>
    <w:lvl w:ilvl="0" w:tplc="F12CD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C148F"/>
    <w:multiLevelType w:val="hybridMultilevel"/>
    <w:tmpl w:val="0DBEB666"/>
    <w:lvl w:ilvl="0" w:tplc="143C9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748A2"/>
    <w:multiLevelType w:val="multilevel"/>
    <w:tmpl w:val="7ECA90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0B46E85"/>
    <w:multiLevelType w:val="hybridMultilevel"/>
    <w:tmpl w:val="64C42E10"/>
    <w:lvl w:ilvl="0" w:tplc="A3CEAE94">
      <w:start w:val="1"/>
      <w:numFmt w:val="bullet"/>
      <w:lvlText w:val="•"/>
      <w:lvlJc w:val="left"/>
      <w:pPr>
        <w:tabs>
          <w:tab w:val="num" w:pos="720"/>
        </w:tabs>
        <w:ind w:left="720" w:hanging="360"/>
      </w:pPr>
      <w:rPr>
        <w:rFonts w:ascii="Arial" w:hAnsi="Arial" w:hint="default"/>
      </w:rPr>
    </w:lvl>
    <w:lvl w:ilvl="1" w:tplc="F1025B72" w:tentative="1">
      <w:start w:val="1"/>
      <w:numFmt w:val="bullet"/>
      <w:lvlText w:val="•"/>
      <w:lvlJc w:val="left"/>
      <w:pPr>
        <w:tabs>
          <w:tab w:val="num" w:pos="1440"/>
        </w:tabs>
        <w:ind w:left="1440" w:hanging="360"/>
      </w:pPr>
      <w:rPr>
        <w:rFonts w:ascii="Arial" w:hAnsi="Arial" w:hint="default"/>
      </w:rPr>
    </w:lvl>
    <w:lvl w:ilvl="2" w:tplc="838E76FA" w:tentative="1">
      <w:start w:val="1"/>
      <w:numFmt w:val="bullet"/>
      <w:lvlText w:val="•"/>
      <w:lvlJc w:val="left"/>
      <w:pPr>
        <w:tabs>
          <w:tab w:val="num" w:pos="2160"/>
        </w:tabs>
        <w:ind w:left="2160" w:hanging="360"/>
      </w:pPr>
      <w:rPr>
        <w:rFonts w:ascii="Arial" w:hAnsi="Arial" w:hint="default"/>
      </w:rPr>
    </w:lvl>
    <w:lvl w:ilvl="3" w:tplc="C4545CA0" w:tentative="1">
      <w:start w:val="1"/>
      <w:numFmt w:val="bullet"/>
      <w:lvlText w:val="•"/>
      <w:lvlJc w:val="left"/>
      <w:pPr>
        <w:tabs>
          <w:tab w:val="num" w:pos="2880"/>
        </w:tabs>
        <w:ind w:left="2880" w:hanging="360"/>
      </w:pPr>
      <w:rPr>
        <w:rFonts w:ascii="Arial" w:hAnsi="Arial" w:hint="default"/>
      </w:rPr>
    </w:lvl>
    <w:lvl w:ilvl="4" w:tplc="D0587DBE" w:tentative="1">
      <w:start w:val="1"/>
      <w:numFmt w:val="bullet"/>
      <w:lvlText w:val="•"/>
      <w:lvlJc w:val="left"/>
      <w:pPr>
        <w:tabs>
          <w:tab w:val="num" w:pos="3600"/>
        </w:tabs>
        <w:ind w:left="3600" w:hanging="360"/>
      </w:pPr>
      <w:rPr>
        <w:rFonts w:ascii="Arial" w:hAnsi="Arial" w:hint="default"/>
      </w:rPr>
    </w:lvl>
    <w:lvl w:ilvl="5" w:tplc="60B43396" w:tentative="1">
      <w:start w:val="1"/>
      <w:numFmt w:val="bullet"/>
      <w:lvlText w:val="•"/>
      <w:lvlJc w:val="left"/>
      <w:pPr>
        <w:tabs>
          <w:tab w:val="num" w:pos="4320"/>
        </w:tabs>
        <w:ind w:left="4320" w:hanging="360"/>
      </w:pPr>
      <w:rPr>
        <w:rFonts w:ascii="Arial" w:hAnsi="Arial" w:hint="default"/>
      </w:rPr>
    </w:lvl>
    <w:lvl w:ilvl="6" w:tplc="6220BCEA" w:tentative="1">
      <w:start w:val="1"/>
      <w:numFmt w:val="bullet"/>
      <w:lvlText w:val="•"/>
      <w:lvlJc w:val="left"/>
      <w:pPr>
        <w:tabs>
          <w:tab w:val="num" w:pos="5040"/>
        </w:tabs>
        <w:ind w:left="5040" w:hanging="360"/>
      </w:pPr>
      <w:rPr>
        <w:rFonts w:ascii="Arial" w:hAnsi="Arial" w:hint="default"/>
      </w:rPr>
    </w:lvl>
    <w:lvl w:ilvl="7" w:tplc="09D802E6" w:tentative="1">
      <w:start w:val="1"/>
      <w:numFmt w:val="bullet"/>
      <w:lvlText w:val="•"/>
      <w:lvlJc w:val="left"/>
      <w:pPr>
        <w:tabs>
          <w:tab w:val="num" w:pos="5760"/>
        </w:tabs>
        <w:ind w:left="5760" w:hanging="360"/>
      </w:pPr>
      <w:rPr>
        <w:rFonts w:ascii="Arial" w:hAnsi="Arial" w:hint="default"/>
      </w:rPr>
    </w:lvl>
    <w:lvl w:ilvl="8" w:tplc="A1ACD3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090286"/>
    <w:multiLevelType w:val="hybridMultilevel"/>
    <w:tmpl w:val="D5D2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246188"/>
    <w:multiLevelType w:val="hybridMultilevel"/>
    <w:tmpl w:val="A4A62592"/>
    <w:lvl w:ilvl="0" w:tplc="D78227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72320"/>
    <w:multiLevelType w:val="hybridMultilevel"/>
    <w:tmpl w:val="9AB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2"/>
  </w:num>
  <w:num w:numId="4">
    <w:abstractNumId w:val="5"/>
  </w:num>
  <w:num w:numId="5">
    <w:abstractNumId w:val="7"/>
  </w:num>
  <w:num w:numId="6">
    <w:abstractNumId w:val="1"/>
  </w:num>
  <w:num w:numId="7">
    <w:abstractNumId w:val="9"/>
  </w:num>
  <w:num w:numId="8">
    <w:abstractNumId w:val="8"/>
  </w:num>
  <w:num w:numId="9">
    <w:abstractNumId w:val="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wa0rsb2apxtedsx6vsfd2xsawaxxzef9d&quot;&gt;201125 backup-Saved-recovered&lt;record-ids&gt;&lt;item&gt;310&lt;/item&gt;&lt;item&gt;329&lt;/item&gt;&lt;item&gt;340&lt;/item&gt;&lt;item&gt;350&lt;/item&gt;&lt;item&gt;380&lt;/item&gt;&lt;item&gt;402&lt;/item&gt;&lt;item&gt;403&lt;/item&gt;&lt;item&gt;406&lt;/item&gt;&lt;item&gt;413&lt;/item&gt;&lt;item&gt;414&lt;/item&gt;&lt;item&gt;416&lt;/item&gt;&lt;item&gt;441&lt;/item&gt;&lt;item&gt;522&lt;/item&gt;&lt;item&gt;524&lt;/item&gt;&lt;item&gt;627&lt;/item&gt;&lt;item&gt;673&lt;/item&gt;&lt;item&gt;713&lt;/item&gt;&lt;item&gt;762&lt;/item&gt;&lt;item&gt;780&lt;/item&gt;&lt;item&gt;785&lt;/item&gt;&lt;item&gt;849&lt;/item&gt;&lt;item&gt;851&lt;/item&gt;&lt;item&gt;875&lt;/item&gt;&lt;item&gt;884&lt;/item&gt;&lt;item&gt;939&lt;/item&gt;&lt;item&gt;946&lt;/item&gt;&lt;item&gt;952&lt;/item&gt;&lt;item&gt;960&lt;/item&gt;&lt;item&gt;976&lt;/item&gt;&lt;item&gt;982&lt;/item&gt;&lt;item&gt;983&lt;/item&gt;&lt;item&gt;984&lt;/item&gt;&lt;/record-ids&gt;&lt;/item&gt;&lt;/Libraries&gt;"/>
  </w:docVars>
  <w:rsids>
    <w:rsidRoot w:val="007531BF"/>
    <w:rsid w:val="000065AE"/>
    <w:rsid w:val="0001070B"/>
    <w:rsid w:val="00012216"/>
    <w:rsid w:val="000144D8"/>
    <w:rsid w:val="00014B77"/>
    <w:rsid w:val="0001521B"/>
    <w:rsid w:val="00027DD2"/>
    <w:rsid w:val="000303C9"/>
    <w:rsid w:val="000336D1"/>
    <w:rsid w:val="00045842"/>
    <w:rsid w:val="00047750"/>
    <w:rsid w:val="00053918"/>
    <w:rsid w:val="000544B7"/>
    <w:rsid w:val="00055734"/>
    <w:rsid w:val="00057950"/>
    <w:rsid w:val="00061748"/>
    <w:rsid w:val="00065B4C"/>
    <w:rsid w:val="000675F1"/>
    <w:rsid w:val="0006788E"/>
    <w:rsid w:val="000734AB"/>
    <w:rsid w:val="0007498B"/>
    <w:rsid w:val="00076A76"/>
    <w:rsid w:val="0007776B"/>
    <w:rsid w:val="0008078C"/>
    <w:rsid w:val="000827A2"/>
    <w:rsid w:val="00091222"/>
    <w:rsid w:val="00093AA1"/>
    <w:rsid w:val="00094AAB"/>
    <w:rsid w:val="000A0B24"/>
    <w:rsid w:val="000A1398"/>
    <w:rsid w:val="000A26E8"/>
    <w:rsid w:val="000A2E3A"/>
    <w:rsid w:val="000A731C"/>
    <w:rsid w:val="000A7E66"/>
    <w:rsid w:val="000B45CF"/>
    <w:rsid w:val="000B4F93"/>
    <w:rsid w:val="000B67A1"/>
    <w:rsid w:val="000C4A10"/>
    <w:rsid w:val="000C7AAB"/>
    <w:rsid w:val="000D112F"/>
    <w:rsid w:val="000D762C"/>
    <w:rsid w:val="000E247B"/>
    <w:rsid w:val="000F0E74"/>
    <w:rsid w:val="000F2150"/>
    <w:rsid w:val="000F733B"/>
    <w:rsid w:val="00100891"/>
    <w:rsid w:val="001113BC"/>
    <w:rsid w:val="00114B3E"/>
    <w:rsid w:val="00115040"/>
    <w:rsid w:val="0011740A"/>
    <w:rsid w:val="00122F64"/>
    <w:rsid w:val="001263AF"/>
    <w:rsid w:val="00135915"/>
    <w:rsid w:val="00136D15"/>
    <w:rsid w:val="001414D3"/>
    <w:rsid w:val="001429EE"/>
    <w:rsid w:val="0014477D"/>
    <w:rsid w:val="00150B27"/>
    <w:rsid w:val="00150EA0"/>
    <w:rsid w:val="00153FE4"/>
    <w:rsid w:val="001540FC"/>
    <w:rsid w:val="00160295"/>
    <w:rsid w:val="00160915"/>
    <w:rsid w:val="00163940"/>
    <w:rsid w:val="00164143"/>
    <w:rsid w:val="001647FC"/>
    <w:rsid w:val="00167CF1"/>
    <w:rsid w:val="0017170F"/>
    <w:rsid w:val="00171A68"/>
    <w:rsid w:val="0017669A"/>
    <w:rsid w:val="00177B38"/>
    <w:rsid w:val="00182820"/>
    <w:rsid w:val="00183757"/>
    <w:rsid w:val="00184F2B"/>
    <w:rsid w:val="0019623E"/>
    <w:rsid w:val="001A125A"/>
    <w:rsid w:val="001A3A32"/>
    <w:rsid w:val="001A3E8A"/>
    <w:rsid w:val="001A5B57"/>
    <w:rsid w:val="001A5F2C"/>
    <w:rsid w:val="001B400D"/>
    <w:rsid w:val="001C0AA2"/>
    <w:rsid w:val="001D0A21"/>
    <w:rsid w:val="001D1AD6"/>
    <w:rsid w:val="001D5538"/>
    <w:rsid w:val="001E08D3"/>
    <w:rsid w:val="001E256E"/>
    <w:rsid w:val="001E3AE8"/>
    <w:rsid w:val="001E4572"/>
    <w:rsid w:val="001E7DF6"/>
    <w:rsid w:val="001F1CBF"/>
    <w:rsid w:val="001F4B9E"/>
    <w:rsid w:val="00212F5D"/>
    <w:rsid w:val="0022451F"/>
    <w:rsid w:val="00232BA0"/>
    <w:rsid w:val="00235D52"/>
    <w:rsid w:val="00240B0B"/>
    <w:rsid w:val="00246B7A"/>
    <w:rsid w:val="0025168A"/>
    <w:rsid w:val="00251A2F"/>
    <w:rsid w:val="00251C72"/>
    <w:rsid w:val="00257A43"/>
    <w:rsid w:val="00263DA5"/>
    <w:rsid w:val="00264C20"/>
    <w:rsid w:val="00264D56"/>
    <w:rsid w:val="00276615"/>
    <w:rsid w:val="002876D2"/>
    <w:rsid w:val="002978D1"/>
    <w:rsid w:val="002A1A93"/>
    <w:rsid w:val="002B0F92"/>
    <w:rsid w:val="002C05D1"/>
    <w:rsid w:val="002C1ED5"/>
    <w:rsid w:val="002C2D91"/>
    <w:rsid w:val="002C56F9"/>
    <w:rsid w:val="002D11B9"/>
    <w:rsid w:val="002D38C3"/>
    <w:rsid w:val="002D496E"/>
    <w:rsid w:val="002D7F1A"/>
    <w:rsid w:val="002E139E"/>
    <w:rsid w:val="002E13C2"/>
    <w:rsid w:val="002E1BA4"/>
    <w:rsid w:val="002F459C"/>
    <w:rsid w:val="002F599A"/>
    <w:rsid w:val="002F79DA"/>
    <w:rsid w:val="002F7DDD"/>
    <w:rsid w:val="00304FD2"/>
    <w:rsid w:val="00305932"/>
    <w:rsid w:val="00314B92"/>
    <w:rsid w:val="00316274"/>
    <w:rsid w:val="00321FBB"/>
    <w:rsid w:val="00322102"/>
    <w:rsid w:val="00324883"/>
    <w:rsid w:val="0032615A"/>
    <w:rsid w:val="00331507"/>
    <w:rsid w:val="003318C0"/>
    <w:rsid w:val="00343561"/>
    <w:rsid w:val="0034790F"/>
    <w:rsid w:val="00352F17"/>
    <w:rsid w:val="003541A0"/>
    <w:rsid w:val="00355D54"/>
    <w:rsid w:val="003627B4"/>
    <w:rsid w:val="00362946"/>
    <w:rsid w:val="0036375D"/>
    <w:rsid w:val="00363BB1"/>
    <w:rsid w:val="00365F5B"/>
    <w:rsid w:val="00374A26"/>
    <w:rsid w:val="00382BCF"/>
    <w:rsid w:val="003877BD"/>
    <w:rsid w:val="00397BA1"/>
    <w:rsid w:val="003A01F9"/>
    <w:rsid w:val="003A1456"/>
    <w:rsid w:val="003A39D1"/>
    <w:rsid w:val="003A5657"/>
    <w:rsid w:val="003B4E32"/>
    <w:rsid w:val="003C3D30"/>
    <w:rsid w:val="003C427D"/>
    <w:rsid w:val="003C6C91"/>
    <w:rsid w:val="003C73FF"/>
    <w:rsid w:val="003D30C1"/>
    <w:rsid w:val="003D5D4C"/>
    <w:rsid w:val="003D60A5"/>
    <w:rsid w:val="003E787A"/>
    <w:rsid w:val="003F4F77"/>
    <w:rsid w:val="004036D7"/>
    <w:rsid w:val="00403EFA"/>
    <w:rsid w:val="00405C4D"/>
    <w:rsid w:val="00413A8B"/>
    <w:rsid w:val="004140F8"/>
    <w:rsid w:val="00415DD3"/>
    <w:rsid w:val="00416B7C"/>
    <w:rsid w:val="00416C55"/>
    <w:rsid w:val="004170BD"/>
    <w:rsid w:val="00422B95"/>
    <w:rsid w:val="0042646C"/>
    <w:rsid w:val="0042758C"/>
    <w:rsid w:val="00430515"/>
    <w:rsid w:val="00432349"/>
    <w:rsid w:val="00437F9D"/>
    <w:rsid w:val="004414C9"/>
    <w:rsid w:val="004447AD"/>
    <w:rsid w:val="004544A4"/>
    <w:rsid w:val="00456A79"/>
    <w:rsid w:val="00463681"/>
    <w:rsid w:val="00465999"/>
    <w:rsid w:val="00490268"/>
    <w:rsid w:val="00497445"/>
    <w:rsid w:val="004A149E"/>
    <w:rsid w:val="004A23CC"/>
    <w:rsid w:val="004A349E"/>
    <w:rsid w:val="004A4305"/>
    <w:rsid w:val="004B3A93"/>
    <w:rsid w:val="004D1057"/>
    <w:rsid w:val="004D28EF"/>
    <w:rsid w:val="004D4C98"/>
    <w:rsid w:val="004E0BB7"/>
    <w:rsid w:val="004E1C31"/>
    <w:rsid w:val="004F11E7"/>
    <w:rsid w:val="004F5F3F"/>
    <w:rsid w:val="004F64AB"/>
    <w:rsid w:val="00500F48"/>
    <w:rsid w:val="005039CC"/>
    <w:rsid w:val="005105F3"/>
    <w:rsid w:val="005109AE"/>
    <w:rsid w:val="005117DA"/>
    <w:rsid w:val="00516597"/>
    <w:rsid w:val="00525030"/>
    <w:rsid w:val="0052658C"/>
    <w:rsid w:val="005404D4"/>
    <w:rsid w:val="0054084A"/>
    <w:rsid w:val="00542545"/>
    <w:rsid w:val="00542AF3"/>
    <w:rsid w:val="00543D0B"/>
    <w:rsid w:val="00544EB7"/>
    <w:rsid w:val="00544FA9"/>
    <w:rsid w:val="00561ACD"/>
    <w:rsid w:val="00563CB4"/>
    <w:rsid w:val="0056401B"/>
    <w:rsid w:val="00565509"/>
    <w:rsid w:val="00570B46"/>
    <w:rsid w:val="005745DA"/>
    <w:rsid w:val="00574F12"/>
    <w:rsid w:val="00585516"/>
    <w:rsid w:val="005862AC"/>
    <w:rsid w:val="00590754"/>
    <w:rsid w:val="00591DFA"/>
    <w:rsid w:val="005A383B"/>
    <w:rsid w:val="005A6F28"/>
    <w:rsid w:val="005A724B"/>
    <w:rsid w:val="005A751E"/>
    <w:rsid w:val="005B284B"/>
    <w:rsid w:val="005B6DE6"/>
    <w:rsid w:val="005D6B96"/>
    <w:rsid w:val="005E2A12"/>
    <w:rsid w:val="005E33FC"/>
    <w:rsid w:val="005E61FC"/>
    <w:rsid w:val="005E7D06"/>
    <w:rsid w:val="005E7FC8"/>
    <w:rsid w:val="005F6E4F"/>
    <w:rsid w:val="006011AA"/>
    <w:rsid w:val="0060252B"/>
    <w:rsid w:val="00603DDF"/>
    <w:rsid w:val="00605FFC"/>
    <w:rsid w:val="00606993"/>
    <w:rsid w:val="00611A3B"/>
    <w:rsid w:val="006134B6"/>
    <w:rsid w:val="006157D7"/>
    <w:rsid w:val="00621907"/>
    <w:rsid w:val="00630E22"/>
    <w:rsid w:val="00636C80"/>
    <w:rsid w:val="00642711"/>
    <w:rsid w:val="006435B8"/>
    <w:rsid w:val="00661337"/>
    <w:rsid w:val="006625E3"/>
    <w:rsid w:val="00662C70"/>
    <w:rsid w:val="0066694D"/>
    <w:rsid w:val="0067127A"/>
    <w:rsid w:val="00671E9C"/>
    <w:rsid w:val="00673E69"/>
    <w:rsid w:val="00674056"/>
    <w:rsid w:val="00674A78"/>
    <w:rsid w:val="00675E44"/>
    <w:rsid w:val="00676216"/>
    <w:rsid w:val="00680349"/>
    <w:rsid w:val="00682806"/>
    <w:rsid w:val="00686F79"/>
    <w:rsid w:val="00691123"/>
    <w:rsid w:val="00696200"/>
    <w:rsid w:val="006A779C"/>
    <w:rsid w:val="006B264C"/>
    <w:rsid w:val="006B63B8"/>
    <w:rsid w:val="006B7390"/>
    <w:rsid w:val="006C06F4"/>
    <w:rsid w:val="006C0D1E"/>
    <w:rsid w:val="006C117F"/>
    <w:rsid w:val="006C3A47"/>
    <w:rsid w:val="006D1F5D"/>
    <w:rsid w:val="006D3BDC"/>
    <w:rsid w:val="006D73F3"/>
    <w:rsid w:val="006E0BDE"/>
    <w:rsid w:val="006E163F"/>
    <w:rsid w:val="006E2BCA"/>
    <w:rsid w:val="006E500D"/>
    <w:rsid w:val="006F7C18"/>
    <w:rsid w:val="0070144C"/>
    <w:rsid w:val="0070268E"/>
    <w:rsid w:val="00707306"/>
    <w:rsid w:val="00711E7B"/>
    <w:rsid w:val="00716A24"/>
    <w:rsid w:val="00723F2D"/>
    <w:rsid w:val="00724AAE"/>
    <w:rsid w:val="00731720"/>
    <w:rsid w:val="007370C7"/>
    <w:rsid w:val="007412CF"/>
    <w:rsid w:val="00750616"/>
    <w:rsid w:val="007531BF"/>
    <w:rsid w:val="00762189"/>
    <w:rsid w:val="00766E82"/>
    <w:rsid w:val="00766F0D"/>
    <w:rsid w:val="0076745B"/>
    <w:rsid w:val="00771454"/>
    <w:rsid w:val="00776419"/>
    <w:rsid w:val="00780091"/>
    <w:rsid w:val="007A12E8"/>
    <w:rsid w:val="007A275F"/>
    <w:rsid w:val="007A5B68"/>
    <w:rsid w:val="007A7D42"/>
    <w:rsid w:val="007B3230"/>
    <w:rsid w:val="007C117E"/>
    <w:rsid w:val="007C4057"/>
    <w:rsid w:val="007D002E"/>
    <w:rsid w:val="007D59AE"/>
    <w:rsid w:val="007D5CEE"/>
    <w:rsid w:val="007D7604"/>
    <w:rsid w:val="007E126A"/>
    <w:rsid w:val="007E335D"/>
    <w:rsid w:val="007E3ADF"/>
    <w:rsid w:val="007E3FD0"/>
    <w:rsid w:val="007E577B"/>
    <w:rsid w:val="007E7799"/>
    <w:rsid w:val="007F3136"/>
    <w:rsid w:val="007F5E0D"/>
    <w:rsid w:val="007F7162"/>
    <w:rsid w:val="00800759"/>
    <w:rsid w:val="008025F0"/>
    <w:rsid w:val="00804501"/>
    <w:rsid w:val="008071B9"/>
    <w:rsid w:val="00810284"/>
    <w:rsid w:val="00810632"/>
    <w:rsid w:val="00812749"/>
    <w:rsid w:val="00812F9F"/>
    <w:rsid w:val="008131FC"/>
    <w:rsid w:val="0081693A"/>
    <w:rsid w:val="00817147"/>
    <w:rsid w:val="00824107"/>
    <w:rsid w:val="00825EFC"/>
    <w:rsid w:val="00840586"/>
    <w:rsid w:val="008419E8"/>
    <w:rsid w:val="0085013E"/>
    <w:rsid w:val="00855182"/>
    <w:rsid w:val="00855614"/>
    <w:rsid w:val="0085753B"/>
    <w:rsid w:val="00857922"/>
    <w:rsid w:val="00857BCE"/>
    <w:rsid w:val="008729C2"/>
    <w:rsid w:val="00874452"/>
    <w:rsid w:val="00880D1B"/>
    <w:rsid w:val="00881631"/>
    <w:rsid w:val="00886594"/>
    <w:rsid w:val="0089243A"/>
    <w:rsid w:val="00893934"/>
    <w:rsid w:val="008961C6"/>
    <w:rsid w:val="00897241"/>
    <w:rsid w:val="00897512"/>
    <w:rsid w:val="00897BC2"/>
    <w:rsid w:val="00897BE3"/>
    <w:rsid w:val="008A1EFF"/>
    <w:rsid w:val="008A568A"/>
    <w:rsid w:val="008B08A1"/>
    <w:rsid w:val="008B0FBF"/>
    <w:rsid w:val="008B1D71"/>
    <w:rsid w:val="008B410A"/>
    <w:rsid w:val="008C0434"/>
    <w:rsid w:val="008C0BFB"/>
    <w:rsid w:val="008C0E56"/>
    <w:rsid w:val="008C6D19"/>
    <w:rsid w:val="008D0E58"/>
    <w:rsid w:val="008D1C33"/>
    <w:rsid w:val="008D45A5"/>
    <w:rsid w:val="008E5CF6"/>
    <w:rsid w:val="008E7959"/>
    <w:rsid w:val="008F2842"/>
    <w:rsid w:val="008F5EBD"/>
    <w:rsid w:val="009013B6"/>
    <w:rsid w:val="00903EF9"/>
    <w:rsid w:val="00905A6B"/>
    <w:rsid w:val="0090622F"/>
    <w:rsid w:val="0090785E"/>
    <w:rsid w:val="009112F9"/>
    <w:rsid w:val="009145D6"/>
    <w:rsid w:val="009150F1"/>
    <w:rsid w:val="00917DC3"/>
    <w:rsid w:val="00923C87"/>
    <w:rsid w:val="009401E5"/>
    <w:rsid w:val="00941F73"/>
    <w:rsid w:val="009454FD"/>
    <w:rsid w:val="009464F9"/>
    <w:rsid w:val="00954993"/>
    <w:rsid w:val="00956C23"/>
    <w:rsid w:val="00960BB8"/>
    <w:rsid w:val="00970B68"/>
    <w:rsid w:val="0097170B"/>
    <w:rsid w:val="00971991"/>
    <w:rsid w:val="0098258E"/>
    <w:rsid w:val="009858AF"/>
    <w:rsid w:val="00986963"/>
    <w:rsid w:val="0099216F"/>
    <w:rsid w:val="00992200"/>
    <w:rsid w:val="009931D5"/>
    <w:rsid w:val="00996504"/>
    <w:rsid w:val="009A51D9"/>
    <w:rsid w:val="009A5B0B"/>
    <w:rsid w:val="009B4C2D"/>
    <w:rsid w:val="009D11AD"/>
    <w:rsid w:val="009D523D"/>
    <w:rsid w:val="009E4A40"/>
    <w:rsid w:val="009F63AF"/>
    <w:rsid w:val="00A00A2B"/>
    <w:rsid w:val="00A00B40"/>
    <w:rsid w:val="00A034F8"/>
    <w:rsid w:val="00A053E1"/>
    <w:rsid w:val="00A07C3D"/>
    <w:rsid w:val="00A22DE9"/>
    <w:rsid w:val="00A26A45"/>
    <w:rsid w:val="00A3051C"/>
    <w:rsid w:val="00A30EDD"/>
    <w:rsid w:val="00A3448F"/>
    <w:rsid w:val="00A42AD9"/>
    <w:rsid w:val="00A47B75"/>
    <w:rsid w:val="00A47D8F"/>
    <w:rsid w:val="00A52655"/>
    <w:rsid w:val="00A72764"/>
    <w:rsid w:val="00A745DF"/>
    <w:rsid w:val="00A75E94"/>
    <w:rsid w:val="00A77683"/>
    <w:rsid w:val="00A80E5B"/>
    <w:rsid w:val="00A85C4B"/>
    <w:rsid w:val="00A86CF8"/>
    <w:rsid w:val="00A9118B"/>
    <w:rsid w:val="00A933EF"/>
    <w:rsid w:val="00AA503B"/>
    <w:rsid w:val="00AA6C5D"/>
    <w:rsid w:val="00AB7E2A"/>
    <w:rsid w:val="00AC022F"/>
    <w:rsid w:val="00AC2ACE"/>
    <w:rsid w:val="00AC2B62"/>
    <w:rsid w:val="00AC7942"/>
    <w:rsid w:val="00AD7315"/>
    <w:rsid w:val="00AE0600"/>
    <w:rsid w:val="00AE435F"/>
    <w:rsid w:val="00AE613C"/>
    <w:rsid w:val="00AE73E5"/>
    <w:rsid w:val="00AF4F4E"/>
    <w:rsid w:val="00AF6541"/>
    <w:rsid w:val="00B050C7"/>
    <w:rsid w:val="00B07402"/>
    <w:rsid w:val="00B15A7D"/>
    <w:rsid w:val="00B32FCD"/>
    <w:rsid w:val="00B35E39"/>
    <w:rsid w:val="00B37AFB"/>
    <w:rsid w:val="00B37B95"/>
    <w:rsid w:val="00B41555"/>
    <w:rsid w:val="00B438DD"/>
    <w:rsid w:val="00B5513D"/>
    <w:rsid w:val="00B55D9C"/>
    <w:rsid w:val="00B56020"/>
    <w:rsid w:val="00B575A0"/>
    <w:rsid w:val="00B64D85"/>
    <w:rsid w:val="00B67A86"/>
    <w:rsid w:val="00B67F3F"/>
    <w:rsid w:val="00B73B4D"/>
    <w:rsid w:val="00B825D2"/>
    <w:rsid w:val="00B8527F"/>
    <w:rsid w:val="00B91067"/>
    <w:rsid w:val="00B94862"/>
    <w:rsid w:val="00B9569F"/>
    <w:rsid w:val="00BA0A92"/>
    <w:rsid w:val="00BA13F8"/>
    <w:rsid w:val="00BA7F8D"/>
    <w:rsid w:val="00BB5905"/>
    <w:rsid w:val="00BC5194"/>
    <w:rsid w:val="00BD15DA"/>
    <w:rsid w:val="00BD35AF"/>
    <w:rsid w:val="00BD48CA"/>
    <w:rsid w:val="00BE6B09"/>
    <w:rsid w:val="00BE6FDB"/>
    <w:rsid w:val="00BF5A4D"/>
    <w:rsid w:val="00BF60FC"/>
    <w:rsid w:val="00C00D09"/>
    <w:rsid w:val="00C12A62"/>
    <w:rsid w:val="00C141BE"/>
    <w:rsid w:val="00C1554A"/>
    <w:rsid w:val="00C16010"/>
    <w:rsid w:val="00C16C65"/>
    <w:rsid w:val="00C21973"/>
    <w:rsid w:val="00C24B59"/>
    <w:rsid w:val="00C31C37"/>
    <w:rsid w:val="00C363C0"/>
    <w:rsid w:val="00C4072C"/>
    <w:rsid w:val="00C43AA6"/>
    <w:rsid w:val="00C46851"/>
    <w:rsid w:val="00C52141"/>
    <w:rsid w:val="00C575B7"/>
    <w:rsid w:val="00C57AB9"/>
    <w:rsid w:val="00C60C44"/>
    <w:rsid w:val="00C639BA"/>
    <w:rsid w:val="00C65A41"/>
    <w:rsid w:val="00C663BE"/>
    <w:rsid w:val="00C67B7B"/>
    <w:rsid w:val="00C7028E"/>
    <w:rsid w:val="00C74616"/>
    <w:rsid w:val="00C75671"/>
    <w:rsid w:val="00C87C5B"/>
    <w:rsid w:val="00C936C6"/>
    <w:rsid w:val="00C95102"/>
    <w:rsid w:val="00CA0B7A"/>
    <w:rsid w:val="00CA35DC"/>
    <w:rsid w:val="00CA55D3"/>
    <w:rsid w:val="00CA65F8"/>
    <w:rsid w:val="00CA6E1A"/>
    <w:rsid w:val="00CB00FD"/>
    <w:rsid w:val="00CB0E91"/>
    <w:rsid w:val="00CB1FA1"/>
    <w:rsid w:val="00CB37E4"/>
    <w:rsid w:val="00CB44EF"/>
    <w:rsid w:val="00CB64DC"/>
    <w:rsid w:val="00CB6BC5"/>
    <w:rsid w:val="00CC00BB"/>
    <w:rsid w:val="00CC305A"/>
    <w:rsid w:val="00CC45DF"/>
    <w:rsid w:val="00CC516E"/>
    <w:rsid w:val="00CD05C6"/>
    <w:rsid w:val="00CD23EE"/>
    <w:rsid w:val="00CD315D"/>
    <w:rsid w:val="00CD418F"/>
    <w:rsid w:val="00CD65A7"/>
    <w:rsid w:val="00CE3A11"/>
    <w:rsid w:val="00CE78DC"/>
    <w:rsid w:val="00CF0DC6"/>
    <w:rsid w:val="00CF50A7"/>
    <w:rsid w:val="00CF6561"/>
    <w:rsid w:val="00D00F82"/>
    <w:rsid w:val="00D06467"/>
    <w:rsid w:val="00D07146"/>
    <w:rsid w:val="00D11496"/>
    <w:rsid w:val="00D17660"/>
    <w:rsid w:val="00D212F1"/>
    <w:rsid w:val="00D216F1"/>
    <w:rsid w:val="00D22339"/>
    <w:rsid w:val="00D25276"/>
    <w:rsid w:val="00D27432"/>
    <w:rsid w:val="00D3212F"/>
    <w:rsid w:val="00D36B7E"/>
    <w:rsid w:val="00D411ED"/>
    <w:rsid w:val="00D417D3"/>
    <w:rsid w:val="00D41C38"/>
    <w:rsid w:val="00D42FD1"/>
    <w:rsid w:val="00D4444C"/>
    <w:rsid w:val="00D44E40"/>
    <w:rsid w:val="00D45356"/>
    <w:rsid w:val="00D52A30"/>
    <w:rsid w:val="00D54890"/>
    <w:rsid w:val="00D7249C"/>
    <w:rsid w:val="00D73408"/>
    <w:rsid w:val="00D80291"/>
    <w:rsid w:val="00D844E3"/>
    <w:rsid w:val="00D93901"/>
    <w:rsid w:val="00D93E4D"/>
    <w:rsid w:val="00D9607B"/>
    <w:rsid w:val="00DA2DAF"/>
    <w:rsid w:val="00DA57DC"/>
    <w:rsid w:val="00DA67EF"/>
    <w:rsid w:val="00DB1951"/>
    <w:rsid w:val="00DC46CC"/>
    <w:rsid w:val="00DC63DE"/>
    <w:rsid w:val="00DD190F"/>
    <w:rsid w:val="00DD4DCE"/>
    <w:rsid w:val="00DE097E"/>
    <w:rsid w:val="00DE401A"/>
    <w:rsid w:val="00DF0135"/>
    <w:rsid w:val="00DF0BCA"/>
    <w:rsid w:val="00DF7E5D"/>
    <w:rsid w:val="00E1018A"/>
    <w:rsid w:val="00E1142A"/>
    <w:rsid w:val="00E253EB"/>
    <w:rsid w:val="00E25DDF"/>
    <w:rsid w:val="00E30330"/>
    <w:rsid w:val="00E31779"/>
    <w:rsid w:val="00E3195A"/>
    <w:rsid w:val="00E3536A"/>
    <w:rsid w:val="00E45F0C"/>
    <w:rsid w:val="00E6088C"/>
    <w:rsid w:val="00E76855"/>
    <w:rsid w:val="00E77206"/>
    <w:rsid w:val="00E7784C"/>
    <w:rsid w:val="00E811F3"/>
    <w:rsid w:val="00E936BE"/>
    <w:rsid w:val="00EA2E44"/>
    <w:rsid w:val="00EA3F25"/>
    <w:rsid w:val="00EA5599"/>
    <w:rsid w:val="00EB05AD"/>
    <w:rsid w:val="00EB697A"/>
    <w:rsid w:val="00EB6DD0"/>
    <w:rsid w:val="00EB7F8E"/>
    <w:rsid w:val="00EC0768"/>
    <w:rsid w:val="00EC1C86"/>
    <w:rsid w:val="00EC288E"/>
    <w:rsid w:val="00EC50FF"/>
    <w:rsid w:val="00ED118F"/>
    <w:rsid w:val="00EE0736"/>
    <w:rsid w:val="00EE30E4"/>
    <w:rsid w:val="00EE34D0"/>
    <w:rsid w:val="00EE354E"/>
    <w:rsid w:val="00EE40AE"/>
    <w:rsid w:val="00EE49C5"/>
    <w:rsid w:val="00EE4C83"/>
    <w:rsid w:val="00EF5D6F"/>
    <w:rsid w:val="00F125C8"/>
    <w:rsid w:val="00F1269F"/>
    <w:rsid w:val="00F231A9"/>
    <w:rsid w:val="00F2427A"/>
    <w:rsid w:val="00F326B8"/>
    <w:rsid w:val="00F33CEB"/>
    <w:rsid w:val="00F4039B"/>
    <w:rsid w:val="00F41808"/>
    <w:rsid w:val="00F557F6"/>
    <w:rsid w:val="00F65E75"/>
    <w:rsid w:val="00F7213D"/>
    <w:rsid w:val="00F739D2"/>
    <w:rsid w:val="00F85080"/>
    <w:rsid w:val="00F90785"/>
    <w:rsid w:val="00FA6B13"/>
    <w:rsid w:val="00FB02FF"/>
    <w:rsid w:val="00FB05B6"/>
    <w:rsid w:val="00FB3FB3"/>
    <w:rsid w:val="00FB76BD"/>
    <w:rsid w:val="00FC5780"/>
    <w:rsid w:val="00FD051E"/>
    <w:rsid w:val="00FD0D4C"/>
    <w:rsid w:val="00FD5948"/>
    <w:rsid w:val="00FE1A8D"/>
    <w:rsid w:val="00FE33D0"/>
    <w:rsid w:val="00FF1328"/>
    <w:rsid w:val="00FF250D"/>
    <w:rsid w:val="00FF49AF"/>
    <w:rsid w:val="00FF4F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AC5"/>
  <w15:chartTrackingRefBased/>
  <w15:docId w15:val="{08D5F995-6474-4791-B8BE-B7FA37B3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C55"/>
    <w:pPr>
      <w:keepNext/>
      <w:keepLines/>
      <w:numPr>
        <w:numId w:val="2"/>
      </w:numPr>
      <w:spacing w:before="360" w:after="120" w:line="360" w:lineRule="auto"/>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416C55"/>
    <w:pPr>
      <w:keepNext/>
      <w:keepLines/>
      <w:numPr>
        <w:ilvl w:val="1"/>
        <w:numId w:val="4"/>
      </w:numPr>
      <w:spacing w:before="280" w:after="24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5117DA"/>
    <w:pPr>
      <w:keepNext/>
      <w:keepLines/>
      <w:numPr>
        <w:ilvl w:val="2"/>
        <w:numId w:val="4"/>
      </w:numPr>
      <w:spacing w:before="160" w:after="120"/>
      <w:outlineLvl w:val="2"/>
    </w:pPr>
    <w:rPr>
      <w:rFonts w:asciiTheme="majorHAnsi" w:eastAsiaTheme="majorEastAsia" w:hAnsiTheme="majorHAnsi" w:cstheme="majorBidi"/>
      <w:i/>
      <w:szCs w:val="24"/>
      <w:u w:val="single"/>
    </w:rPr>
  </w:style>
  <w:style w:type="paragraph" w:styleId="Heading4">
    <w:name w:val="heading 4"/>
    <w:basedOn w:val="Normal"/>
    <w:next w:val="Normal"/>
    <w:link w:val="Heading4Char"/>
    <w:uiPriority w:val="9"/>
    <w:unhideWhenUsed/>
    <w:qFormat/>
    <w:rsid w:val="00FB05B6"/>
    <w:pPr>
      <w:keepNext/>
      <w:keepLines/>
      <w:numPr>
        <w:ilvl w:val="3"/>
        <w:numId w:val="4"/>
      </w:numPr>
      <w:spacing w:before="40" w:after="0"/>
      <w:outlineLvl w:val="3"/>
    </w:pPr>
    <w:rPr>
      <w:rFonts w:asciiTheme="majorHAnsi" w:eastAsiaTheme="majorEastAsia" w:hAnsiTheme="majorHAnsi" w:cstheme="majorBid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C55"/>
    <w:rPr>
      <w:rFonts w:eastAsiaTheme="majorEastAsia" w:cstheme="majorBidi"/>
      <w:sz w:val="24"/>
      <w:szCs w:val="32"/>
    </w:rPr>
  </w:style>
  <w:style w:type="character" w:customStyle="1" w:styleId="Heading3Char">
    <w:name w:val="Heading 3 Char"/>
    <w:basedOn w:val="DefaultParagraphFont"/>
    <w:link w:val="Heading3"/>
    <w:uiPriority w:val="9"/>
    <w:rsid w:val="005117DA"/>
    <w:rPr>
      <w:rFonts w:asciiTheme="majorHAnsi" w:eastAsiaTheme="majorEastAsia" w:hAnsiTheme="majorHAnsi" w:cstheme="majorBidi"/>
      <w:i/>
      <w:szCs w:val="24"/>
      <w:u w:val="single"/>
    </w:rPr>
  </w:style>
  <w:style w:type="character" w:customStyle="1" w:styleId="Heading4Char">
    <w:name w:val="Heading 4 Char"/>
    <w:basedOn w:val="DefaultParagraphFont"/>
    <w:link w:val="Heading4"/>
    <w:uiPriority w:val="9"/>
    <w:rsid w:val="00D44E40"/>
    <w:rPr>
      <w:rFonts w:asciiTheme="majorHAnsi" w:eastAsiaTheme="majorEastAsia" w:hAnsiTheme="majorHAnsi" w:cstheme="majorBidi"/>
      <w:iCs/>
      <w:sz w:val="24"/>
    </w:rPr>
  </w:style>
  <w:style w:type="character" w:customStyle="1" w:styleId="Heading2Char">
    <w:name w:val="Heading 2 Char"/>
    <w:basedOn w:val="DefaultParagraphFont"/>
    <w:link w:val="Heading2"/>
    <w:uiPriority w:val="9"/>
    <w:rsid w:val="00416C55"/>
    <w:rPr>
      <w:rFonts w:asciiTheme="majorHAnsi" w:eastAsiaTheme="majorEastAsia" w:hAnsiTheme="majorHAnsi" w:cstheme="majorBidi"/>
      <w:sz w:val="24"/>
      <w:szCs w:val="26"/>
    </w:rPr>
  </w:style>
  <w:style w:type="paragraph" w:customStyle="1" w:styleId="Interviewer">
    <w:name w:val="Interviewer"/>
    <w:basedOn w:val="Heading1"/>
    <w:qFormat/>
    <w:rsid w:val="002E139E"/>
    <w:pPr>
      <w:numPr>
        <w:numId w:val="0"/>
      </w:numPr>
      <w:ind w:left="432" w:hanging="432"/>
    </w:pPr>
    <w:rPr>
      <w:b/>
      <w:sz w:val="22"/>
    </w:rPr>
  </w:style>
  <w:style w:type="paragraph" w:styleId="ListParagraph">
    <w:name w:val="List Paragraph"/>
    <w:basedOn w:val="Normal"/>
    <w:link w:val="ListParagraphChar"/>
    <w:uiPriority w:val="34"/>
    <w:qFormat/>
    <w:rsid w:val="009145D6"/>
    <w:pPr>
      <w:ind w:left="720"/>
      <w:contextualSpacing/>
    </w:pPr>
  </w:style>
  <w:style w:type="table" w:styleId="TableGrid">
    <w:name w:val="Table Grid"/>
    <w:basedOn w:val="TableNormal"/>
    <w:uiPriority w:val="39"/>
    <w:rsid w:val="00DC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C51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C5194"/>
    <w:rPr>
      <w:rFonts w:ascii="Calibri" w:hAnsi="Calibri" w:cs="Calibri"/>
      <w:noProof/>
      <w:lang w:val="en-US"/>
    </w:rPr>
  </w:style>
  <w:style w:type="paragraph" w:customStyle="1" w:styleId="EndNoteBibliography">
    <w:name w:val="EndNote Bibliography"/>
    <w:basedOn w:val="Normal"/>
    <w:link w:val="EndNoteBibliographyChar"/>
    <w:rsid w:val="00BC51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C5194"/>
    <w:rPr>
      <w:rFonts w:ascii="Calibri" w:hAnsi="Calibri" w:cs="Calibri"/>
      <w:noProof/>
      <w:lang w:val="en-US"/>
    </w:rPr>
  </w:style>
  <w:style w:type="character" w:customStyle="1" w:styleId="ListParagraphChar">
    <w:name w:val="List Paragraph Char"/>
    <w:basedOn w:val="DefaultParagraphFont"/>
    <w:link w:val="ListParagraph"/>
    <w:uiPriority w:val="34"/>
    <w:rsid w:val="00EA3F25"/>
  </w:style>
  <w:style w:type="paragraph" w:styleId="Header">
    <w:name w:val="header"/>
    <w:basedOn w:val="Normal"/>
    <w:link w:val="HeaderChar"/>
    <w:uiPriority w:val="99"/>
    <w:unhideWhenUsed/>
    <w:rsid w:val="00A86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CF8"/>
  </w:style>
  <w:style w:type="paragraph" w:styleId="Footer">
    <w:name w:val="footer"/>
    <w:basedOn w:val="Normal"/>
    <w:link w:val="FooterChar"/>
    <w:uiPriority w:val="99"/>
    <w:unhideWhenUsed/>
    <w:rsid w:val="00A86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CF8"/>
  </w:style>
  <w:style w:type="character" w:styleId="Hyperlink">
    <w:name w:val="Hyperlink"/>
    <w:basedOn w:val="DefaultParagraphFont"/>
    <w:uiPriority w:val="99"/>
    <w:unhideWhenUsed/>
    <w:rsid w:val="007E7799"/>
    <w:rPr>
      <w:color w:val="0563C1" w:themeColor="hyperlink"/>
      <w:u w:val="single"/>
    </w:rPr>
  </w:style>
  <w:style w:type="character" w:styleId="CommentReference">
    <w:name w:val="annotation reference"/>
    <w:basedOn w:val="DefaultParagraphFont"/>
    <w:uiPriority w:val="99"/>
    <w:semiHidden/>
    <w:unhideWhenUsed/>
    <w:rsid w:val="000303C9"/>
    <w:rPr>
      <w:sz w:val="16"/>
      <w:szCs w:val="16"/>
    </w:rPr>
  </w:style>
  <w:style w:type="paragraph" w:styleId="CommentText">
    <w:name w:val="annotation text"/>
    <w:basedOn w:val="Normal"/>
    <w:link w:val="CommentTextChar"/>
    <w:uiPriority w:val="99"/>
    <w:semiHidden/>
    <w:unhideWhenUsed/>
    <w:rsid w:val="000303C9"/>
    <w:pPr>
      <w:spacing w:line="240" w:lineRule="auto"/>
    </w:pPr>
    <w:rPr>
      <w:sz w:val="20"/>
      <w:szCs w:val="20"/>
    </w:rPr>
  </w:style>
  <w:style w:type="character" w:customStyle="1" w:styleId="CommentTextChar">
    <w:name w:val="Comment Text Char"/>
    <w:basedOn w:val="DefaultParagraphFont"/>
    <w:link w:val="CommentText"/>
    <w:uiPriority w:val="99"/>
    <w:semiHidden/>
    <w:rsid w:val="000303C9"/>
    <w:rPr>
      <w:sz w:val="20"/>
      <w:szCs w:val="20"/>
    </w:rPr>
  </w:style>
  <w:style w:type="paragraph" w:styleId="CommentSubject">
    <w:name w:val="annotation subject"/>
    <w:basedOn w:val="CommentText"/>
    <w:next w:val="CommentText"/>
    <w:link w:val="CommentSubjectChar"/>
    <w:uiPriority w:val="99"/>
    <w:semiHidden/>
    <w:unhideWhenUsed/>
    <w:rsid w:val="000303C9"/>
    <w:rPr>
      <w:b/>
      <w:bCs/>
    </w:rPr>
  </w:style>
  <w:style w:type="character" w:customStyle="1" w:styleId="CommentSubjectChar">
    <w:name w:val="Comment Subject Char"/>
    <w:basedOn w:val="CommentTextChar"/>
    <w:link w:val="CommentSubject"/>
    <w:uiPriority w:val="99"/>
    <w:semiHidden/>
    <w:rsid w:val="000303C9"/>
    <w:rPr>
      <w:b/>
      <w:bCs/>
      <w:sz w:val="20"/>
      <w:szCs w:val="20"/>
    </w:rPr>
  </w:style>
  <w:style w:type="paragraph" w:styleId="BalloonText">
    <w:name w:val="Balloon Text"/>
    <w:basedOn w:val="Normal"/>
    <w:link w:val="BalloonTextChar"/>
    <w:uiPriority w:val="99"/>
    <w:semiHidden/>
    <w:unhideWhenUsed/>
    <w:rsid w:val="0003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C9"/>
    <w:rPr>
      <w:rFonts w:ascii="Segoe UI" w:hAnsi="Segoe UI" w:cs="Segoe UI"/>
      <w:sz w:val="18"/>
      <w:szCs w:val="18"/>
    </w:rPr>
  </w:style>
  <w:style w:type="character" w:styleId="LineNumber">
    <w:name w:val="line number"/>
    <w:basedOn w:val="DefaultParagraphFont"/>
    <w:uiPriority w:val="99"/>
    <w:semiHidden/>
    <w:unhideWhenUsed/>
    <w:rsid w:val="00680349"/>
  </w:style>
  <w:style w:type="paragraph" w:customStyle="1" w:styleId="Participant">
    <w:name w:val="Participant"/>
    <w:basedOn w:val="Normal"/>
    <w:uiPriority w:val="99"/>
    <w:rsid w:val="00343561"/>
    <w:pPr>
      <w:tabs>
        <w:tab w:val="left" w:pos="2922"/>
      </w:tabs>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0903">
      <w:bodyDiv w:val="1"/>
      <w:marLeft w:val="0"/>
      <w:marRight w:val="0"/>
      <w:marTop w:val="0"/>
      <w:marBottom w:val="0"/>
      <w:divBdr>
        <w:top w:val="none" w:sz="0" w:space="0" w:color="auto"/>
        <w:left w:val="none" w:sz="0" w:space="0" w:color="auto"/>
        <w:bottom w:val="none" w:sz="0" w:space="0" w:color="auto"/>
        <w:right w:val="none" w:sz="0" w:space="0" w:color="auto"/>
      </w:divBdr>
    </w:div>
    <w:div w:id="823357405">
      <w:bodyDiv w:val="1"/>
      <w:marLeft w:val="0"/>
      <w:marRight w:val="0"/>
      <w:marTop w:val="0"/>
      <w:marBottom w:val="0"/>
      <w:divBdr>
        <w:top w:val="none" w:sz="0" w:space="0" w:color="auto"/>
        <w:left w:val="none" w:sz="0" w:space="0" w:color="auto"/>
        <w:bottom w:val="none" w:sz="0" w:space="0" w:color="auto"/>
        <w:right w:val="none" w:sz="0" w:space="0" w:color="auto"/>
      </w:divBdr>
      <w:divsChild>
        <w:div w:id="1723825302">
          <w:marLeft w:val="446"/>
          <w:marRight w:val="0"/>
          <w:marTop w:val="0"/>
          <w:marBottom w:val="0"/>
          <w:divBdr>
            <w:top w:val="none" w:sz="0" w:space="0" w:color="auto"/>
            <w:left w:val="none" w:sz="0" w:space="0" w:color="auto"/>
            <w:bottom w:val="none" w:sz="0" w:space="0" w:color="auto"/>
            <w:right w:val="none" w:sz="0" w:space="0" w:color="auto"/>
          </w:divBdr>
        </w:div>
        <w:div w:id="1845900495">
          <w:marLeft w:val="446"/>
          <w:marRight w:val="0"/>
          <w:marTop w:val="0"/>
          <w:marBottom w:val="0"/>
          <w:divBdr>
            <w:top w:val="none" w:sz="0" w:space="0" w:color="auto"/>
            <w:left w:val="none" w:sz="0" w:space="0" w:color="auto"/>
            <w:bottom w:val="none" w:sz="0" w:space="0" w:color="auto"/>
            <w:right w:val="none" w:sz="0" w:space="0" w:color="auto"/>
          </w:divBdr>
        </w:div>
        <w:div w:id="731582690">
          <w:marLeft w:val="446"/>
          <w:marRight w:val="0"/>
          <w:marTop w:val="0"/>
          <w:marBottom w:val="0"/>
          <w:divBdr>
            <w:top w:val="none" w:sz="0" w:space="0" w:color="auto"/>
            <w:left w:val="none" w:sz="0" w:space="0" w:color="auto"/>
            <w:bottom w:val="none" w:sz="0" w:space="0" w:color="auto"/>
            <w:right w:val="none" w:sz="0" w:space="0" w:color="auto"/>
          </w:divBdr>
        </w:div>
        <w:div w:id="880437304">
          <w:marLeft w:val="446"/>
          <w:marRight w:val="0"/>
          <w:marTop w:val="0"/>
          <w:marBottom w:val="0"/>
          <w:divBdr>
            <w:top w:val="none" w:sz="0" w:space="0" w:color="auto"/>
            <w:left w:val="none" w:sz="0" w:space="0" w:color="auto"/>
            <w:bottom w:val="none" w:sz="0" w:space="0" w:color="auto"/>
            <w:right w:val="none" w:sz="0" w:space="0" w:color="auto"/>
          </w:divBdr>
        </w:div>
        <w:div w:id="1018964478">
          <w:marLeft w:val="446"/>
          <w:marRight w:val="0"/>
          <w:marTop w:val="0"/>
          <w:marBottom w:val="0"/>
          <w:divBdr>
            <w:top w:val="none" w:sz="0" w:space="0" w:color="auto"/>
            <w:left w:val="none" w:sz="0" w:space="0" w:color="auto"/>
            <w:bottom w:val="none" w:sz="0" w:space="0" w:color="auto"/>
            <w:right w:val="none" w:sz="0" w:space="0" w:color="auto"/>
          </w:divBdr>
        </w:div>
        <w:div w:id="1338191711">
          <w:marLeft w:val="446"/>
          <w:marRight w:val="0"/>
          <w:marTop w:val="0"/>
          <w:marBottom w:val="0"/>
          <w:divBdr>
            <w:top w:val="none" w:sz="0" w:space="0" w:color="auto"/>
            <w:left w:val="none" w:sz="0" w:space="0" w:color="auto"/>
            <w:bottom w:val="none" w:sz="0" w:space="0" w:color="auto"/>
            <w:right w:val="none" w:sz="0" w:space="0" w:color="auto"/>
          </w:divBdr>
        </w:div>
        <w:div w:id="26102997">
          <w:marLeft w:val="446"/>
          <w:marRight w:val="0"/>
          <w:marTop w:val="0"/>
          <w:marBottom w:val="0"/>
          <w:divBdr>
            <w:top w:val="none" w:sz="0" w:space="0" w:color="auto"/>
            <w:left w:val="none" w:sz="0" w:space="0" w:color="auto"/>
            <w:bottom w:val="none" w:sz="0" w:space="0" w:color="auto"/>
            <w:right w:val="none" w:sz="0" w:space="0" w:color="auto"/>
          </w:divBdr>
        </w:div>
        <w:div w:id="1004434137">
          <w:marLeft w:val="446"/>
          <w:marRight w:val="0"/>
          <w:marTop w:val="0"/>
          <w:marBottom w:val="0"/>
          <w:divBdr>
            <w:top w:val="none" w:sz="0" w:space="0" w:color="auto"/>
            <w:left w:val="none" w:sz="0" w:space="0" w:color="auto"/>
            <w:bottom w:val="none" w:sz="0" w:space="0" w:color="auto"/>
            <w:right w:val="none" w:sz="0" w:space="0" w:color="auto"/>
          </w:divBdr>
        </w:div>
        <w:div w:id="10092129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x@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460E-DDE7-4187-A54A-0CA472B5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11302</Words>
  <Characters>64424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N.</dc:creator>
  <cp:keywords/>
  <dc:description/>
  <cp:lastModifiedBy>Natalie Cox</cp:lastModifiedBy>
  <cp:revision>2</cp:revision>
  <dcterms:created xsi:type="dcterms:W3CDTF">2021-07-21T08:50:00Z</dcterms:created>
  <dcterms:modified xsi:type="dcterms:W3CDTF">2021-07-21T08:50:00Z</dcterms:modified>
</cp:coreProperties>
</file>