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F56070" w14:textId="66729223" w:rsidR="00E53C7F" w:rsidRPr="00736E11" w:rsidRDefault="00A06328" w:rsidP="00E65209">
      <w:pPr>
        <w:pStyle w:val="Title"/>
        <w:tabs>
          <w:tab w:val="left" w:pos="5812"/>
        </w:tabs>
        <w:rPr>
          <w:lang w:val="en-GB"/>
        </w:rPr>
      </w:pPr>
      <w:r w:rsidRPr="00736E11">
        <w:rPr>
          <w:lang w:val="en-GB"/>
        </w:rPr>
        <w:t xml:space="preserve">Detailed experimental validation and benchmarking </w:t>
      </w:r>
      <w:r w:rsidR="00D66023" w:rsidRPr="00736E11">
        <w:rPr>
          <w:lang w:val="en-GB"/>
        </w:rPr>
        <w:t xml:space="preserve">of </w:t>
      </w:r>
      <w:r w:rsidR="00CE6DE8" w:rsidRPr="00736E11">
        <w:rPr>
          <w:lang w:val="en-GB"/>
        </w:rPr>
        <w:t>six</w:t>
      </w:r>
      <w:r w:rsidR="00D66023" w:rsidRPr="00736E11">
        <w:rPr>
          <w:lang w:val="en-GB"/>
        </w:rPr>
        <w:t xml:space="preserve"> </w:t>
      </w:r>
      <w:r w:rsidR="009A17B1" w:rsidRPr="00736E11">
        <w:rPr>
          <w:lang w:val="en-GB"/>
        </w:rPr>
        <w:t>models</w:t>
      </w:r>
      <w:r w:rsidR="00D63424" w:rsidRPr="00736E11">
        <w:rPr>
          <w:lang w:val="en-GB"/>
        </w:rPr>
        <w:t xml:space="preserve"> for longitudinal tensile failure of unidirectional composites</w:t>
      </w:r>
    </w:p>
    <w:p w14:paraId="5545F603" w14:textId="1DD925F2" w:rsidR="007926EE" w:rsidRPr="00736E11" w:rsidRDefault="007926EE" w:rsidP="00E65209">
      <w:pPr>
        <w:tabs>
          <w:tab w:val="left" w:pos="5812"/>
        </w:tabs>
        <w:spacing w:after="0" w:line="240" w:lineRule="auto"/>
        <w:jc w:val="center"/>
        <w:rPr>
          <w:rStyle w:val="Emphasis"/>
          <w:sz w:val="10"/>
        </w:rPr>
      </w:pPr>
    </w:p>
    <w:p w14:paraId="2C9F24A3" w14:textId="20DED7BB" w:rsidR="00863535" w:rsidRPr="00736E11" w:rsidRDefault="00863535" w:rsidP="00E65209">
      <w:pPr>
        <w:tabs>
          <w:tab w:val="left" w:pos="5812"/>
        </w:tabs>
        <w:spacing w:after="0" w:line="240" w:lineRule="auto"/>
        <w:jc w:val="center"/>
        <w:rPr>
          <w:rStyle w:val="Emphasis"/>
          <w:vertAlign w:val="superscript"/>
        </w:rPr>
      </w:pPr>
      <w:r w:rsidRPr="00736E11">
        <w:rPr>
          <w:rStyle w:val="Emphasis"/>
        </w:rPr>
        <w:t>C. Breite</w:t>
      </w:r>
      <w:r w:rsidRPr="00736E11">
        <w:rPr>
          <w:rStyle w:val="Emphasis"/>
          <w:vertAlign w:val="superscript"/>
        </w:rPr>
        <w:t>1</w:t>
      </w:r>
      <w:r w:rsidRPr="00736E11">
        <w:rPr>
          <w:rStyle w:val="Emphasis"/>
        </w:rPr>
        <w:t>, A. Melnikov</w:t>
      </w:r>
      <w:r w:rsidRPr="00736E11">
        <w:rPr>
          <w:rStyle w:val="Emphasis"/>
          <w:vertAlign w:val="superscript"/>
        </w:rPr>
        <w:t>1</w:t>
      </w:r>
      <w:r w:rsidRPr="00736E11">
        <w:rPr>
          <w:rStyle w:val="Emphasis"/>
        </w:rPr>
        <w:t>, A. Turon</w:t>
      </w:r>
      <w:r w:rsidRPr="00736E11">
        <w:rPr>
          <w:rStyle w:val="Emphasis"/>
          <w:vertAlign w:val="superscript"/>
        </w:rPr>
        <w:t>2</w:t>
      </w:r>
      <w:r w:rsidRPr="00736E11">
        <w:rPr>
          <w:rStyle w:val="Emphasis"/>
        </w:rPr>
        <w:t>, A.B. de Morais</w:t>
      </w:r>
      <w:r w:rsidRPr="00736E11">
        <w:rPr>
          <w:rStyle w:val="Emphasis"/>
          <w:vertAlign w:val="superscript"/>
        </w:rPr>
        <w:t>3</w:t>
      </w:r>
      <w:r w:rsidRPr="00736E11">
        <w:rPr>
          <w:rStyle w:val="Emphasis"/>
        </w:rPr>
        <w:t xml:space="preserve">, </w:t>
      </w:r>
      <w:r w:rsidR="00BB254D" w:rsidRPr="00736E11">
        <w:rPr>
          <w:rStyle w:val="Emphasis"/>
        </w:rPr>
        <w:t>C. Le Bourlot</w:t>
      </w:r>
      <w:r w:rsidR="00BB254D" w:rsidRPr="00736E11">
        <w:rPr>
          <w:rStyle w:val="Emphasis"/>
          <w:vertAlign w:val="superscript"/>
        </w:rPr>
        <w:t>4</w:t>
      </w:r>
      <w:r w:rsidR="00BB254D" w:rsidRPr="00736E11">
        <w:rPr>
          <w:rStyle w:val="Emphasis"/>
        </w:rPr>
        <w:t>, E. Maire</w:t>
      </w:r>
      <w:r w:rsidR="00BB254D" w:rsidRPr="00736E11">
        <w:rPr>
          <w:rStyle w:val="Emphasis"/>
          <w:vertAlign w:val="superscript"/>
        </w:rPr>
        <w:t>4</w:t>
      </w:r>
      <w:r w:rsidR="00BB254D" w:rsidRPr="00736E11">
        <w:rPr>
          <w:rStyle w:val="Emphasis"/>
        </w:rPr>
        <w:t xml:space="preserve">, </w:t>
      </w:r>
      <w:r w:rsidRPr="00736E11">
        <w:rPr>
          <w:rStyle w:val="Emphasis"/>
        </w:rPr>
        <w:t>E. Sch</w:t>
      </w:r>
      <w:r w:rsidR="001034E5" w:rsidRPr="00736E11">
        <w:rPr>
          <w:rStyle w:val="Emphasis"/>
        </w:rPr>
        <w:t>ö</w:t>
      </w:r>
      <w:r w:rsidRPr="00736E11">
        <w:rPr>
          <w:rStyle w:val="Emphasis"/>
        </w:rPr>
        <w:t>berl</w:t>
      </w:r>
      <w:r w:rsidR="00BB254D" w:rsidRPr="00736E11">
        <w:rPr>
          <w:rStyle w:val="Emphasis"/>
          <w:vertAlign w:val="superscript"/>
        </w:rPr>
        <w:t>5</w:t>
      </w:r>
      <w:r w:rsidRPr="00736E11">
        <w:rPr>
          <w:rStyle w:val="Emphasis"/>
        </w:rPr>
        <w:t>, F. Otero</w:t>
      </w:r>
      <w:r w:rsidR="00BB254D" w:rsidRPr="00736E11">
        <w:rPr>
          <w:rStyle w:val="Emphasis"/>
          <w:vertAlign w:val="superscript"/>
        </w:rPr>
        <w:t>6</w:t>
      </w:r>
      <w:r w:rsidRPr="00736E11">
        <w:rPr>
          <w:rStyle w:val="Emphasis"/>
        </w:rPr>
        <w:t>, F. Mesquita</w:t>
      </w:r>
      <w:r w:rsidRPr="00736E11">
        <w:rPr>
          <w:rStyle w:val="Emphasis"/>
          <w:vertAlign w:val="superscript"/>
        </w:rPr>
        <w:t>1</w:t>
      </w:r>
      <w:r w:rsidRPr="00736E11">
        <w:rPr>
          <w:rStyle w:val="Emphasis"/>
        </w:rPr>
        <w:t>, I. Sinclair</w:t>
      </w:r>
      <w:r w:rsidR="00BB254D" w:rsidRPr="00736E11">
        <w:rPr>
          <w:rStyle w:val="Emphasis"/>
          <w:vertAlign w:val="superscript"/>
        </w:rPr>
        <w:t>5</w:t>
      </w:r>
      <w:r w:rsidRPr="00736E11">
        <w:rPr>
          <w:rStyle w:val="Emphasis"/>
        </w:rPr>
        <w:t>, J. Costa</w:t>
      </w:r>
      <w:r w:rsidRPr="00736E11">
        <w:rPr>
          <w:rStyle w:val="Emphasis"/>
          <w:vertAlign w:val="superscript"/>
        </w:rPr>
        <w:t>2</w:t>
      </w:r>
      <w:r w:rsidRPr="00736E11">
        <w:rPr>
          <w:rStyle w:val="Emphasis"/>
        </w:rPr>
        <w:t>, J.A. Mayugo</w:t>
      </w:r>
      <w:r w:rsidRPr="00736E11">
        <w:rPr>
          <w:rStyle w:val="Emphasis"/>
          <w:vertAlign w:val="superscript"/>
        </w:rPr>
        <w:t>2</w:t>
      </w:r>
      <w:r w:rsidRPr="00736E11">
        <w:rPr>
          <w:rStyle w:val="Emphasis"/>
        </w:rPr>
        <w:t>, J.M. Guerrero</w:t>
      </w:r>
      <w:r w:rsidRPr="00736E11">
        <w:rPr>
          <w:rStyle w:val="Emphasis"/>
          <w:vertAlign w:val="superscript"/>
        </w:rPr>
        <w:t>2</w:t>
      </w:r>
      <w:r w:rsidRPr="00736E11">
        <w:rPr>
          <w:rStyle w:val="Emphasis"/>
        </w:rPr>
        <w:t>, L. Gorbatikh</w:t>
      </w:r>
      <w:r w:rsidRPr="00736E11">
        <w:rPr>
          <w:rStyle w:val="Emphasis"/>
          <w:vertAlign w:val="superscript"/>
        </w:rPr>
        <w:t>1</w:t>
      </w:r>
      <w:r w:rsidRPr="00736E11">
        <w:rPr>
          <w:rStyle w:val="Emphasis"/>
        </w:rPr>
        <w:t>, L. N. McCartney</w:t>
      </w:r>
      <w:r w:rsidR="00BB254D" w:rsidRPr="00736E11">
        <w:rPr>
          <w:rStyle w:val="Emphasis"/>
          <w:vertAlign w:val="superscript"/>
        </w:rPr>
        <w:t>7</w:t>
      </w:r>
      <w:r w:rsidRPr="00736E11">
        <w:rPr>
          <w:rStyle w:val="Emphasis"/>
        </w:rPr>
        <w:t>, M. Hajikazemi</w:t>
      </w:r>
      <w:r w:rsidR="00BB254D" w:rsidRPr="00736E11">
        <w:rPr>
          <w:rStyle w:val="Emphasis"/>
          <w:vertAlign w:val="superscript"/>
        </w:rPr>
        <w:t>8</w:t>
      </w:r>
      <w:r w:rsidR="00AE20D9" w:rsidRPr="00736E11">
        <w:rPr>
          <w:rStyle w:val="Emphasis"/>
          <w:vertAlign w:val="superscript"/>
        </w:rPr>
        <w:t>,9</w:t>
      </w:r>
      <w:r w:rsidRPr="00736E11">
        <w:rPr>
          <w:rStyle w:val="Emphasis"/>
        </w:rPr>
        <w:t xml:space="preserve">, </w:t>
      </w:r>
      <w:r w:rsidR="00C5489E" w:rsidRPr="00736E11">
        <w:rPr>
          <w:rStyle w:val="Emphasis"/>
        </w:rPr>
        <w:t>M. Mehdikhani</w:t>
      </w:r>
      <w:r w:rsidR="00C5489E" w:rsidRPr="00736E11">
        <w:rPr>
          <w:rStyle w:val="Emphasis"/>
          <w:vertAlign w:val="superscript"/>
        </w:rPr>
        <w:t>1</w:t>
      </w:r>
      <w:r w:rsidR="00C5489E" w:rsidRPr="00736E11">
        <w:rPr>
          <w:rStyle w:val="Emphasis"/>
        </w:rPr>
        <w:t xml:space="preserve">, </w:t>
      </w:r>
      <w:r w:rsidR="00760F82" w:rsidRPr="00736E11">
        <w:rPr>
          <w:rStyle w:val="Emphasis"/>
        </w:rPr>
        <w:t>M.N. Mavrogordato</w:t>
      </w:r>
      <w:r w:rsidR="00BB254D" w:rsidRPr="00736E11">
        <w:rPr>
          <w:rStyle w:val="Emphasis"/>
          <w:vertAlign w:val="superscript"/>
        </w:rPr>
        <w:t>5</w:t>
      </w:r>
      <w:r w:rsidR="00760F82" w:rsidRPr="00736E11">
        <w:rPr>
          <w:rStyle w:val="Emphasis"/>
        </w:rPr>
        <w:t xml:space="preserve">, </w:t>
      </w:r>
      <w:r w:rsidRPr="00736E11">
        <w:rPr>
          <w:rStyle w:val="Emphasis"/>
        </w:rPr>
        <w:t>P.P. Camanho</w:t>
      </w:r>
      <w:r w:rsidR="00BB254D" w:rsidRPr="00736E11">
        <w:rPr>
          <w:rStyle w:val="Emphasis"/>
          <w:vertAlign w:val="superscript"/>
        </w:rPr>
        <w:t>6</w:t>
      </w:r>
      <w:r w:rsidR="00543D61" w:rsidRPr="00736E11">
        <w:rPr>
          <w:rStyle w:val="Emphasis"/>
          <w:vertAlign w:val="superscript"/>
        </w:rPr>
        <w:t>,</w:t>
      </w:r>
      <w:r w:rsidR="00AE20D9" w:rsidRPr="00736E11">
        <w:rPr>
          <w:rStyle w:val="Emphasis"/>
          <w:vertAlign w:val="superscript"/>
        </w:rPr>
        <w:t>10</w:t>
      </w:r>
      <w:r w:rsidRPr="00736E11">
        <w:rPr>
          <w:rStyle w:val="Emphasis"/>
        </w:rPr>
        <w:t>, R. Tavares</w:t>
      </w:r>
      <w:r w:rsidR="00BB254D" w:rsidRPr="00736E11">
        <w:rPr>
          <w:rStyle w:val="Emphasis"/>
          <w:vertAlign w:val="superscript"/>
        </w:rPr>
        <w:t>6</w:t>
      </w:r>
      <w:r w:rsidR="00543D61" w:rsidRPr="00736E11">
        <w:rPr>
          <w:rStyle w:val="Emphasis"/>
          <w:vertAlign w:val="superscript"/>
        </w:rPr>
        <w:t>,</w:t>
      </w:r>
      <w:r w:rsidR="00AE20D9" w:rsidRPr="00736E11">
        <w:rPr>
          <w:rStyle w:val="Emphasis"/>
          <w:vertAlign w:val="superscript"/>
        </w:rPr>
        <w:t>10</w:t>
      </w:r>
      <w:r w:rsidRPr="00736E11">
        <w:rPr>
          <w:rStyle w:val="Emphasis"/>
        </w:rPr>
        <w:t>, S.M. Spearing</w:t>
      </w:r>
      <w:r w:rsidR="00BB254D" w:rsidRPr="00736E11">
        <w:rPr>
          <w:rStyle w:val="Emphasis"/>
          <w:vertAlign w:val="superscript"/>
        </w:rPr>
        <w:t>5</w:t>
      </w:r>
      <w:r w:rsidRPr="00736E11">
        <w:rPr>
          <w:rStyle w:val="Emphasis"/>
        </w:rPr>
        <w:t>, S.V. Lomov</w:t>
      </w:r>
      <w:r w:rsidRPr="00736E11">
        <w:rPr>
          <w:rStyle w:val="Emphasis"/>
          <w:vertAlign w:val="superscript"/>
        </w:rPr>
        <w:t>1</w:t>
      </w:r>
      <w:r w:rsidRPr="00736E11">
        <w:rPr>
          <w:rStyle w:val="Emphasis"/>
        </w:rPr>
        <w:t>, S. Pimenta</w:t>
      </w:r>
      <w:r w:rsidR="00BB254D" w:rsidRPr="00736E11">
        <w:rPr>
          <w:rStyle w:val="Emphasis"/>
          <w:vertAlign w:val="superscript"/>
        </w:rPr>
        <w:t>1</w:t>
      </w:r>
      <w:r w:rsidR="00AE20D9" w:rsidRPr="00736E11">
        <w:rPr>
          <w:rStyle w:val="Emphasis"/>
          <w:vertAlign w:val="superscript"/>
        </w:rPr>
        <w:t>1</w:t>
      </w:r>
      <w:r w:rsidRPr="00736E11">
        <w:rPr>
          <w:rStyle w:val="Emphasis"/>
        </w:rPr>
        <w:t>, W. Van Paepegem</w:t>
      </w:r>
      <w:r w:rsidR="00BB254D" w:rsidRPr="00736E11">
        <w:rPr>
          <w:rStyle w:val="Emphasis"/>
          <w:vertAlign w:val="superscript"/>
        </w:rPr>
        <w:t>8</w:t>
      </w:r>
      <w:r w:rsidRPr="00736E11">
        <w:rPr>
          <w:rStyle w:val="Emphasis"/>
        </w:rPr>
        <w:t>, Y. Swolfs</w:t>
      </w:r>
      <w:r w:rsidRPr="00736E11">
        <w:rPr>
          <w:rStyle w:val="Emphasis"/>
          <w:vertAlign w:val="superscript"/>
        </w:rPr>
        <w:t>1</w:t>
      </w:r>
      <w:r w:rsidR="00FF775A" w:rsidRPr="00736E11">
        <w:rPr>
          <w:rStyle w:val="Emphasis"/>
          <w:vertAlign w:val="superscript"/>
        </w:rPr>
        <w:t>*</w:t>
      </w:r>
    </w:p>
    <w:p w14:paraId="704D4D57" w14:textId="77777777" w:rsidR="00863535" w:rsidRPr="00736E11" w:rsidRDefault="00863535" w:rsidP="00E65209">
      <w:pPr>
        <w:tabs>
          <w:tab w:val="left" w:pos="5812"/>
        </w:tabs>
        <w:spacing w:after="0" w:line="240" w:lineRule="auto"/>
        <w:jc w:val="center"/>
        <w:rPr>
          <w:rStyle w:val="Emphasis"/>
          <w:sz w:val="10"/>
        </w:rPr>
      </w:pPr>
    </w:p>
    <w:p w14:paraId="609CF16C" w14:textId="77777777" w:rsidR="00863535" w:rsidRPr="00736E11" w:rsidRDefault="00863535" w:rsidP="00E65209">
      <w:pPr>
        <w:tabs>
          <w:tab w:val="left" w:pos="5812"/>
        </w:tabs>
        <w:spacing w:after="0" w:line="240" w:lineRule="auto"/>
        <w:rPr>
          <w:rStyle w:val="Emphasis"/>
          <w:sz w:val="18"/>
        </w:rPr>
      </w:pPr>
      <w:r w:rsidRPr="00736E11">
        <w:rPr>
          <w:rStyle w:val="Emphasis"/>
          <w:sz w:val="18"/>
          <w:vertAlign w:val="superscript"/>
        </w:rPr>
        <w:t>1</w:t>
      </w:r>
      <w:r w:rsidRPr="00736E11">
        <w:rPr>
          <w:rStyle w:val="Emphasis"/>
          <w:sz w:val="18"/>
        </w:rPr>
        <w:t>Department of Materials Engineering, KU Leuven, Kasteelpark Arenberg 44 box 2450, 3001 Leuven, Belgium</w:t>
      </w:r>
    </w:p>
    <w:p w14:paraId="7FE6AEF2" w14:textId="77777777" w:rsidR="00863535" w:rsidRPr="00736E11" w:rsidRDefault="00863535" w:rsidP="00E65209">
      <w:pPr>
        <w:tabs>
          <w:tab w:val="left" w:pos="5812"/>
        </w:tabs>
        <w:spacing w:after="0" w:line="240" w:lineRule="auto"/>
        <w:rPr>
          <w:rStyle w:val="Emphasis"/>
          <w:sz w:val="18"/>
        </w:rPr>
      </w:pPr>
      <w:r w:rsidRPr="00736E11">
        <w:rPr>
          <w:rStyle w:val="Emphasis"/>
          <w:sz w:val="18"/>
          <w:vertAlign w:val="superscript"/>
        </w:rPr>
        <w:t>2</w:t>
      </w:r>
      <w:r w:rsidRPr="00736E11">
        <w:rPr>
          <w:rStyle w:val="Emphasis"/>
          <w:sz w:val="18"/>
        </w:rPr>
        <w:t>AMADE, Polytechnic School, University of Girona, Campus Montilivi s/n, E-17003 Girona, Spain</w:t>
      </w:r>
    </w:p>
    <w:p w14:paraId="4FD27DA3" w14:textId="28C3CDA6" w:rsidR="00863535" w:rsidRPr="00736E11" w:rsidRDefault="00863535" w:rsidP="00E65209">
      <w:pPr>
        <w:tabs>
          <w:tab w:val="left" w:pos="5812"/>
        </w:tabs>
        <w:spacing w:after="0" w:line="240" w:lineRule="auto"/>
        <w:rPr>
          <w:rStyle w:val="Emphasis"/>
          <w:sz w:val="18"/>
        </w:rPr>
      </w:pPr>
      <w:r w:rsidRPr="00736E11">
        <w:rPr>
          <w:rStyle w:val="Emphasis"/>
          <w:sz w:val="18"/>
          <w:vertAlign w:val="superscript"/>
        </w:rPr>
        <w:t>3</w:t>
      </w:r>
      <w:r w:rsidRPr="00736E11">
        <w:rPr>
          <w:rStyle w:val="Emphasis"/>
          <w:sz w:val="18"/>
        </w:rPr>
        <w:t>Department of Mechanical Engineering, RISCO research unit, University of Aveiro, Campus Santiago, 3810-193 Aveiro, Portugal</w:t>
      </w:r>
    </w:p>
    <w:p w14:paraId="41BDCCDA" w14:textId="43DD38E0" w:rsidR="00863535" w:rsidRPr="00736E11" w:rsidRDefault="00BB254D" w:rsidP="00E65209">
      <w:pPr>
        <w:tabs>
          <w:tab w:val="left" w:pos="5812"/>
        </w:tabs>
        <w:spacing w:after="0" w:line="240" w:lineRule="auto"/>
        <w:rPr>
          <w:rStyle w:val="Emphasis"/>
          <w:sz w:val="18"/>
        </w:rPr>
      </w:pPr>
      <w:r w:rsidRPr="00736E11">
        <w:rPr>
          <w:rStyle w:val="Emphasis"/>
          <w:sz w:val="18"/>
          <w:vertAlign w:val="superscript"/>
        </w:rPr>
        <w:t>4</w:t>
      </w:r>
      <w:r w:rsidR="00377B6F" w:rsidRPr="00736E11">
        <w:rPr>
          <w:rStyle w:val="Emphasis"/>
          <w:sz w:val="18"/>
        </w:rPr>
        <w:t xml:space="preserve">Universite de Lyon, INSA-Lyon, MATEIS, CNRS UMR5510, F-69621 Villeurbanne, France </w:t>
      </w:r>
      <w:r w:rsidR="009459A6" w:rsidRPr="00736E11">
        <w:rPr>
          <w:rStyle w:val="Emphasis"/>
          <w:sz w:val="18"/>
          <w:vertAlign w:val="superscript"/>
        </w:rPr>
        <w:t>5</w:t>
      </w:r>
      <w:r w:rsidR="00760F82" w:rsidRPr="00736E11">
        <w:rPr>
          <w:rStyle w:val="Emphasis"/>
          <w:sz w:val="18"/>
        </w:rPr>
        <w:t>Engineering Materials, Faculty of Engineering and Physical Sciences, University of Southampton, Southampton SO17 1BJ, UK</w:t>
      </w:r>
    </w:p>
    <w:p w14:paraId="1B7563E8" w14:textId="65474B0B" w:rsidR="00543D61" w:rsidRPr="00736E11" w:rsidRDefault="009459A6" w:rsidP="00E65209">
      <w:pPr>
        <w:tabs>
          <w:tab w:val="left" w:pos="5812"/>
        </w:tabs>
        <w:spacing w:after="0" w:line="240" w:lineRule="auto"/>
        <w:rPr>
          <w:rStyle w:val="Emphasis"/>
          <w:sz w:val="18"/>
        </w:rPr>
      </w:pPr>
      <w:r w:rsidRPr="00736E11">
        <w:rPr>
          <w:rStyle w:val="Emphasis"/>
          <w:sz w:val="18"/>
          <w:vertAlign w:val="superscript"/>
        </w:rPr>
        <w:t>6</w:t>
      </w:r>
      <w:r w:rsidR="00543D61" w:rsidRPr="00736E11">
        <w:rPr>
          <w:rStyle w:val="Emphasis"/>
          <w:sz w:val="18"/>
        </w:rPr>
        <w:t>INEGI, Rua Dr. Roberto Frias, 400, 4200-465 Porto, Portugal</w:t>
      </w:r>
    </w:p>
    <w:p w14:paraId="5793C508" w14:textId="0E82D88A" w:rsidR="00863535" w:rsidRPr="00736E11" w:rsidRDefault="009459A6" w:rsidP="00E65209">
      <w:pPr>
        <w:tabs>
          <w:tab w:val="left" w:pos="5812"/>
        </w:tabs>
        <w:spacing w:after="0" w:line="240" w:lineRule="auto"/>
        <w:rPr>
          <w:rStyle w:val="Emphasis"/>
          <w:sz w:val="18"/>
        </w:rPr>
      </w:pPr>
      <w:r w:rsidRPr="00736E11">
        <w:rPr>
          <w:rStyle w:val="Emphasis"/>
          <w:sz w:val="18"/>
          <w:vertAlign w:val="superscript"/>
        </w:rPr>
        <w:t>7</w:t>
      </w:r>
      <w:r w:rsidR="00863535" w:rsidRPr="00736E11">
        <w:rPr>
          <w:rStyle w:val="Emphasis"/>
          <w:sz w:val="18"/>
        </w:rPr>
        <w:t>Department of Engineering, Materials &amp; Electrical Science, National Physical Laboratory, Teddington, Middlesex TW11 0LW,</w:t>
      </w:r>
      <w:r w:rsidR="00863535" w:rsidRPr="00736E11">
        <w:rPr>
          <w:rStyle w:val="Emphasis"/>
          <w:sz w:val="18"/>
          <w:vertAlign w:val="superscript"/>
        </w:rPr>
        <w:t xml:space="preserve"> </w:t>
      </w:r>
      <w:r w:rsidR="00863535" w:rsidRPr="00736E11">
        <w:rPr>
          <w:rStyle w:val="Emphasis"/>
          <w:sz w:val="18"/>
        </w:rPr>
        <w:t>United Kingdom</w:t>
      </w:r>
    </w:p>
    <w:p w14:paraId="5AFA9B7F" w14:textId="5E9FA1B1" w:rsidR="00863535" w:rsidRPr="00736E11" w:rsidRDefault="009459A6" w:rsidP="00E65209">
      <w:pPr>
        <w:tabs>
          <w:tab w:val="left" w:pos="5812"/>
        </w:tabs>
        <w:spacing w:after="0" w:line="240" w:lineRule="auto"/>
        <w:rPr>
          <w:rStyle w:val="Emphasis"/>
          <w:sz w:val="18"/>
        </w:rPr>
      </w:pPr>
      <w:r w:rsidRPr="00736E11">
        <w:rPr>
          <w:rStyle w:val="Emphasis"/>
          <w:sz w:val="18"/>
          <w:vertAlign w:val="superscript"/>
        </w:rPr>
        <w:t>8</w:t>
      </w:r>
      <w:r w:rsidR="00863535" w:rsidRPr="00736E11">
        <w:rPr>
          <w:rStyle w:val="Emphasis"/>
          <w:sz w:val="18"/>
        </w:rPr>
        <w:t>Department of Materials, Textiles and Chemical Engineering, Faculty of Engineering and Architecture, Ghent University, Technologiepark Zwijnaarde 46, Ghent, Belgium</w:t>
      </w:r>
    </w:p>
    <w:p w14:paraId="17FFFB27" w14:textId="4AB1B2AB" w:rsidR="00AE20D9" w:rsidRPr="00736E11" w:rsidRDefault="00AE20D9" w:rsidP="00AE20D9">
      <w:pPr>
        <w:tabs>
          <w:tab w:val="left" w:pos="5812"/>
        </w:tabs>
        <w:spacing w:after="0" w:line="240" w:lineRule="auto"/>
        <w:rPr>
          <w:rStyle w:val="Emphasis"/>
          <w:sz w:val="18"/>
        </w:rPr>
      </w:pPr>
      <w:r w:rsidRPr="00736E11">
        <w:rPr>
          <w:rStyle w:val="Emphasis"/>
          <w:sz w:val="18"/>
          <w:vertAlign w:val="superscript"/>
        </w:rPr>
        <w:t>9</w:t>
      </w:r>
      <w:r w:rsidRPr="00736E11">
        <w:rPr>
          <w:rStyle w:val="Emphasis"/>
          <w:sz w:val="18"/>
        </w:rPr>
        <w:t>Dutch Polymer Institute (DPI), P.O. Box 902, 5600 AX, Eindhoven, The Netherlands</w:t>
      </w:r>
    </w:p>
    <w:p w14:paraId="10BF6BF4" w14:textId="5BAA6704" w:rsidR="00543D61" w:rsidRPr="00736E11" w:rsidRDefault="00AE20D9" w:rsidP="00E65209">
      <w:pPr>
        <w:tabs>
          <w:tab w:val="left" w:pos="5812"/>
        </w:tabs>
        <w:spacing w:after="0" w:line="240" w:lineRule="auto"/>
        <w:rPr>
          <w:rStyle w:val="Emphasis"/>
          <w:sz w:val="18"/>
        </w:rPr>
      </w:pPr>
      <w:r w:rsidRPr="00736E11">
        <w:rPr>
          <w:rStyle w:val="Emphasis"/>
          <w:sz w:val="18"/>
          <w:vertAlign w:val="superscript"/>
        </w:rPr>
        <w:t>10</w:t>
      </w:r>
      <w:r w:rsidR="00543D61" w:rsidRPr="00736E11">
        <w:rPr>
          <w:rStyle w:val="Emphasis"/>
          <w:sz w:val="18"/>
        </w:rPr>
        <w:t>DEMec, Faculdade de Engenharia, Universidade do Porto, Rua Dr. Roberto Frias, 4200-465 Porto, Portugal</w:t>
      </w:r>
    </w:p>
    <w:p w14:paraId="5B2C3DF0" w14:textId="787552DB" w:rsidR="00863535" w:rsidRPr="00736E11" w:rsidRDefault="00AE20D9" w:rsidP="00E65209">
      <w:pPr>
        <w:tabs>
          <w:tab w:val="left" w:pos="5812"/>
        </w:tabs>
        <w:spacing w:line="240" w:lineRule="auto"/>
        <w:rPr>
          <w:rStyle w:val="Emphasis"/>
          <w:sz w:val="18"/>
        </w:rPr>
      </w:pPr>
      <w:r w:rsidRPr="00736E11">
        <w:rPr>
          <w:rStyle w:val="Emphasis"/>
          <w:sz w:val="18"/>
          <w:vertAlign w:val="superscript"/>
        </w:rPr>
        <w:t>11</w:t>
      </w:r>
      <w:r w:rsidR="00863535" w:rsidRPr="00736E11">
        <w:rPr>
          <w:rStyle w:val="Emphasis"/>
          <w:sz w:val="18"/>
        </w:rPr>
        <w:t>meComposites, Department of Mechanical Engineering, Imperial College London, South Kensington Campus, London SW7 2AZ, United Kingdom</w:t>
      </w:r>
    </w:p>
    <w:p w14:paraId="113BF82F" w14:textId="05D6D73E" w:rsidR="00FF775A" w:rsidRPr="00736E11" w:rsidRDefault="00FF775A" w:rsidP="00E65209">
      <w:pPr>
        <w:tabs>
          <w:tab w:val="left" w:pos="5812"/>
        </w:tabs>
        <w:spacing w:after="0" w:line="240" w:lineRule="auto"/>
        <w:rPr>
          <w:rStyle w:val="Emphasis"/>
          <w:sz w:val="18"/>
        </w:rPr>
      </w:pPr>
      <w:r w:rsidRPr="00736E11">
        <w:rPr>
          <w:rStyle w:val="Emphasis"/>
          <w:sz w:val="18"/>
        </w:rPr>
        <w:t>*corresponding author: yentl.swolfs@kuleuven.be</w:t>
      </w:r>
    </w:p>
    <w:p w14:paraId="68BB7AFD" w14:textId="77777777" w:rsidR="007926EE" w:rsidRPr="00736E11" w:rsidRDefault="007926EE" w:rsidP="00E65209">
      <w:pPr>
        <w:tabs>
          <w:tab w:val="left" w:pos="5812"/>
        </w:tabs>
        <w:spacing w:after="0" w:line="240" w:lineRule="auto"/>
        <w:jc w:val="center"/>
        <w:rPr>
          <w:rStyle w:val="Emphasis"/>
          <w:sz w:val="8"/>
        </w:rPr>
      </w:pPr>
    </w:p>
    <w:p w14:paraId="152BDAAB" w14:textId="44DBA5A7" w:rsidR="007926EE" w:rsidRPr="00736E11" w:rsidRDefault="00E53C7F" w:rsidP="00E65209">
      <w:pPr>
        <w:tabs>
          <w:tab w:val="left" w:pos="5812"/>
        </w:tabs>
        <w:spacing w:after="0" w:line="240" w:lineRule="auto"/>
        <w:rPr>
          <w:rStyle w:val="Emphasis"/>
        </w:rPr>
      </w:pPr>
      <w:r w:rsidRPr="00736E11">
        <w:rPr>
          <w:rStyle w:val="Emphasis"/>
          <w:b/>
        </w:rPr>
        <w:t>Keywords:</w:t>
      </w:r>
      <w:r w:rsidRPr="00736E11">
        <w:rPr>
          <w:rStyle w:val="Emphasis"/>
        </w:rPr>
        <w:t xml:space="preserve"> </w:t>
      </w:r>
      <w:r w:rsidR="00BB152F" w:rsidRPr="00736E11">
        <w:rPr>
          <w:rStyle w:val="Emphasis"/>
        </w:rPr>
        <w:t>A. P</w:t>
      </w:r>
      <w:r w:rsidR="003F0FD3" w:rsidRPr="00736E11">
        <w:rPr>
          <w:rStyle w:val="Emphasis"/>
        </w:rPr>
        <w:t>olymer-matrix composites (PMCs);</w:t>
      </w:r>
      <w:r w:rsidR="00BB152F" w:rsidRPr="00736E11">
        <w:rPr>
          <w:rStyle w:val="Emphasis"/>
        </w:rPr>
        <w:t xml:space="preserve"> </w:t>
      </w:r>
      <w:r w:rsidR="00EC3EF2" w:rsidRPr="00736E11">
        <w:rPr>
          <w:rStyle w:val="Emphasis"/>
        </w:rPr>
        <w:t>B. Fracture</w:t>
      </w:r>
      <w:r w:rsidR="003F0FD3" w:rsidRPr="00736E11">
        <w:rPr>
          <w:rStyle w:val="Emphasis"/>
        </w:rPr>
        <w:t>;</w:t>
      </w:r>
      <w:r w:rsidR="00EC3EF2" w:rsidRPr="00736E11">
        <w:rPr>
          <w:rStyle w:val="Emphasis"/>
        </w:rPr>
        <w:t xml:space="preserve"> C. Material modelling</w:t>
      </w:r>
      <w:r w:rsidR="003F0FD3" w:rsidRPr="00736E11">
        <w:rPr>
          <w:rStyle w:val="Emphasis"/>
        </w:rPr>
        <w:t>;</w:t>
      </w:r>
      <w:r w:rsidR="00EC3EF2" w:rsidRPr="00736E11">
        <w:rPr>
          <w:rStyle w:val="Emphasis"/>
        </w:rPr>
        <w:t xml:space="preserve"> D.</w:t>
      </w:r>
      <w:r w:rsidR="00EC3EF2" w:rsidRPr="00736E11">
        <w:t xml:space="preserve"> </w:t>
      </w:r>
      <w:r w:rsidR="003F0FD3" w:rsidRPr="00736E11">
        <w:rPr>
          <w:rStyle w:val="Emphasis"/>
        </w:rPr>
        <w:t>X-ray computed tomography</w:t>
      </w:r>
    </w:p>
    <w:p w14:paraId="298FF964" w14:textId="3859752A" w:rsidR="00E53C7F" w:rsidRPr="00736E11" w:rsidRDefault="00E53C7F" w:rsidP="00E65209">
      <w:pPr>
        <w:pStyle w:val="Title"/>
        <w:tabs>
          <w:tab w:val="left" w:pos="5812"/>
        </w:tabs>
        <w:rPr>
          <w:lang w:val="en-GB"/>
        </w:rPr>
      </w:pPr>
      <w:r w:rsidRPr="00736E11">
        <w:rPr>
          <w:lang w:val="en-GB"/>
        </w:rPr>
        <w:t>Abstract</w:t>
      </w:r>
    </w:p>
    <w:p w14:paraId="36487438" w14:textId="4E482BD2" w:rsidR="00276FBB" w:rsidRPr="00736E11" w:rsidRDefault="00A02329" w:rsidP="00E65209">
      <w:pPr>
        <w:pStyle w:val="NoSpacing"/>
        <w:tabs>
          <w:tab w:val="left" w:pos="5812"/>
        </w:tabs>
        <w:rPr>
          <w:lang w:val="en-GB"/>
        </w:rPr>
      </w:pPr>
      <w:r w:rsidRPr="00736E11">
        <w:rPr>
          <w:lang w:val="en-GB"/>
        </w:rPr>
        <w:t xml:space="preserve">Longitudinal tensile failure </w:t>
      </w:r>
      <w:r w:rsidR="00C94DD8" w:rsidRPr="00736E11">
        <w:rPr>
          <w:lang w:val="en-GB"/>
        </w:rPr>
        <w:t xml:space="preserve">of </w:t>
      </w:r>
      <w:r w:rsidR="00C56F24" w:rsidRPr="00736E11">
        <w:rPr>
          <w:lang w:val="en-GB"/>
        </w:rPr>
        <w:t xml:space="preserve">unidirectional </w:t>
      </w:r>
      <w:r w:rsidR="00C94DD8" w:rsidRPr="00736E11">
        <w:rPr>
          <w:lang w:val="en-GB"/>
        </w:rPr>
        <w:t>fibre-reinforced composites remains difficult to predict</w:t>
      </w:r>
      <w:r w:rsidR="001423C2" w:rsidRPr="00736E11">
        <w:rPr>
          <w:lang w:val="en-GB"/>
        </w:rPr>
        <w:t xml:space="preserve"> accurately</w:t>
      </w:r>
      <w:r w:rsidR="00C94DD8" w:rsidRPr="00736E11">
        <w:rPr>
          <w:lang w:val="en-GB"/>
        </w:rPr>
        <w:t>.</w:t>
      </w:r>
      <w:r w:rsidR="001423C2" w:rsidRPr="00736E11">
        <w:rPr>
          <w:lang w:val="en-GB"/>
        </w:rPr>
        <w:t xml:space="preserve"> The key underlying mechanism is the tensile failure of individual fibres.</w:t>
      </w:r>
      <w:r w:rsidR="00C94DD8" w:rsidRPr="00736E11">
        <w:rPr>
          <w:lang w:val="en-GB"/>
        </w:rPr>
        <w:t xml:space="preserve"> </w:t>
      </w:r>
      <w:r w:rsidR="00EA1F05" w:rsidRPr="00736E11">
        <w:rPr>
          <w:lang w:val="en-GB"/>
        </w:rPr>
        <w:t xml:space="preserve">This paper </w:t>
      </w:r>
      <w:r w:rsidR="00CA5C8C" w:rsidRPr="00736E11">
        <w:rPr>
          <w:lang w:val="en-GB"/>
        </w:rPr>
        <w:t xml:space="preserve">objectively measured the </w:t>
      </w:r>
      <w:r w:rsidR="00C13AD6" w:rsidRPr="00736E11">
        <w:rPr>
          <w:lang w:val="en-GB"/>
        </w:rPr>
        <w:t xml:space="preserve">relevant </w:t>
      </w:r>
      <w:r w:rsidR="00CA5C8C" w:rsidRPr="00736E11">
        <w:rPr>
          <w:lang w:val="en-GB"/>
        </w:rPr>
        <w:t xml:space="preserve">input data and performed a detailed experimental validation of blind predictions of six state-of-the-art models </w:t>
      </w:r>
      <w:r w:rsidR="00103166" w:rsidRPr="00736E11">
        <w:rPr>
          <w:lang w:val="en-GB"/>
        </w:rPr>
        <w:t>u</w:t>
      </w:r>
      <w:r w:rsidR="00CA5C8C" w:rsidRPr="00736E11">
        <w:rPr>
          <w:lang w:val="en-GB"/>
        </w:rPr>
        <w:t>sing</w:t>
      </w:r>
      <w:r w:rsidR="00103166" w:rsidRPr="00736E11">
        <w:rPr>
          <w:lang w:val="en-GB"/>
        </w:rPr>
        <w:t xml:space="preserve"> </w:t>
      </w:r>
      <w:r w:rsidR="001423C2" w:rsidRPr="00736E11">
        <w:rPr>
          <w:lang w:val="en-GB"/>
        </w:rPr>
        <w:t xml:space="preserve">high-resolution </w:t>
      </w:r>
      <w:r w:rsidR="001423C2" w:rsidRPr="00736E11">
        <w:rPr>
          <w:i/>
          <w:lang w:val="en-GB"/>
        </w:rPr>
        <w:t>in-situ</w:t>
      </w:r>
      <w:r w:rsidR="00103166" w:rsidRPr="00736E11">
        <w:rPr>
          <w:lang w:val="en-GB"/>
        </w:rPr>
        <w:t xml:space="preserve"> synchrotron</w:t>
      </w:r>
      <w:r w:rsidR="00276FBB" w:rsidRPr="00736E11">
        <w:rPr>
          <w:lang w:val="en-GB"/>
        </w:rPr>
        <w:t xml:space="preserve"> radiation</w:t>
      </w:r>
      <w:r w:rsidR="00103166" w:rsidRPr="00736E11">
        <w:rPr>
          <w:lang w:val="en-GB"/>
        </w:rPr>
        <w:t xml:space="preserve"> computed tomography</w:t>
      </w:r>
      <w:r w:rsidR="00276FBB" w:rsidRPr="00736E11">
        <w:rPr>
          <w:lang w:val="en-GB"/>
        </w:rPr>
        <w:t xml:space="preserve"> (SRCT)</w:t>
      </w:r>
      <w:r w:rsidR="00103166" w:rsidRPr="00736E11">
        <w:rPr>
          <w:lang w:val="en-GB"/>
        </w:rPr>
        <w:t xml:space="preserve"> measurements</w:t>
      </w:r>
      <w:r w:rsidR="00E23B5F" w:rsidRPr="00736E11">
        <w:rPr>
          <w:lang w:val="en-GB"/>
        </w:rPr>
        <w:t xml:space="preserve"> on two carbon fibre/epoxy composites</w:t>
      </w:r>
      <w:r w:rsidR="00103166" w:rsidRPr="00736E11">
        <w:rPr>
          <w:lang w:val="en-GB"/>
        </w:rPr>
        <w:t xml:space="preserve">. </w:t>
      </w:r>
      <w:r w:rsidR="006424AE" w:rsidRPr="00736E11">
        <w:rPr>
          <w:lang w:val="en-GB"/>
        </w:rPr>
        <w:t xml:space="preserve">Models without </w:t>
      </w:r>
      <w:r w:rsidR="00966A87" w:rsidRPr="00736E11">
        <w:rPr>
          <w:lang w:val="en-GB"/>
        </w:rPr>
        <w:t>major</w:t>
      </w:r>
      <w:r w:rsidR="006424AE" w:rsidRPr="00736E11">
        <w:rPr>
          <w:lang w:val="en-GB"/>
        </w:rPr>
        <w:t xml:space="preserve"> conservative assumptions </w:t>
      </w:r>
      <w:r w:rsidR="00AB5745" w:rsidRPr="00736E11">
        <w:rPr>
          <w:lang w:val="en-GB"/>
        </w:rPr>
        <w:t xml:space="preserve">regarding stress redistributions around fibre breaks </w:t>
      </w:r>
      <w:r w:rsidR="00C13AD6" w:rsidRPr="00736E11">
        <w:rPr>
          <w:lang w:val="en-GB"/>
        </w:rPr>
        <w:t>significantly</w:t>
      </w:r>
      <w:r w:rsidR="00C106C2" w:rsidRPr="00736E11">
        <w:rPr>
          <w:lang w:val="en-GB"/>
        </w:rPr>
        <w:t xml:space="preserve"> </w:t>
      </w:r>
      <w:r w:rsidR="006424AE" w:rsidRPr="00736E11">
        <w:rPr>
          <w:lang w:val="en-GB"/>
        </w:rPr>
        <w:t>overpredicted</w:t>
      </w:r>
      <w:r w:rsidR="00E24536" w:rsidRPr="00736E11">
        <w:rPr>
          <w:lang w:val="en-GB"/>
        </w:rPr>
        <w:t xml:space="preserve"> </w:t>
      </w:r>
      <w:r w:rsidR="00AB5745" w:rsidRPr="00736E11">
        <w:rPr>
          <w:lang w:val="en-GB"/>
        </w:rPr>
        <w:t>failure strain</w:t>
      </w:r>
      <w:r w:rsidR="00E24536" w:rsidRPr="00736E11">
        <w:rPr>
          <w:lang w:val="en-GB"/>
        </w:rPr>
        <w:t>s</w:t>
      </w:r>
      <w:r w:rsidR="00AB5745" w:rsidRPr="00736E11">
        <w:rPr>
          <w:lang w:val="en-GB"/>
        </w:rPr>
        <w:t xml:space="preserve"> and strength</w:t>
      </w:r>
      <w:r w:rsidR="00E24536" w:rsidRPr="00736E11">
        <w:rPr>
          <w:lang w:val="en-GB"/>
        </w:rPr>
        <w:t>s</w:t>
      </w:r>
      <w:r w:rsidR="00A725C7" w:rsidRPr="00736E11">
        <w:rPr>
          <w:lang w:val="en-GB"/>
        </w:rPr>
        <w:t>, but p</w:t>
      </w:r>
      <w:r w:rsidR="00E24536" w:rsidRPr="00736E11">
        <w:rPr>
          <w:lang w:val="en-GB"/>
        </w:rPr>
        <w:t>redictions of m</w:t>
      </w:r>
      <w:r w:rsidR="00AB5745" w:rsidRPr="00736E11">
        <w:rPr>
          <w:lang w:val="en-GB"/>
        </w:rPr>
        <w:t xml:space="preserve">odels with at least one such assumption were </w:t>
      </w:r>
      <w:r w:rsidR="00E24536" w:rsidRPr="00736E11">
        <w:rPr>
          <w:lang w:val="en-GB"/>
        </w:rPr>
        <w:t xml:space="preserve">in </w:t>
      </w:r>
      <w:r w:rsidR="00AB5745" w:rsidRPr="00736E11">
        <w:rPr>
          <w:lang w:val="en-GB"/>
        </w:rPr>
        <w:t>better</w:t>
      </w:r>
      <w:r w:rsidR="00E24536" w:rsidRPr="00736E11">
        <w:rPr>
          <w:lang w:val="en-GB"/>
        </w:rPr>
        <w:t xml:space="preserve"> agreement </w:t>
      </w:r>
      <w:r w:rsidR="00934221" w:rsidRPr="00736E11">
        <w:rPr>
          <w:lang w:val="en-GB"/>
        </w:rPr>
        <w:t>for those properties</w:t>
      </w:r>
      <w:r w:rsidR="00A725C7" w:rsidRPr="00736E11">
        <w:rPr>
          <w:lang w:val="en-GB"/>
        </w:rPr>
        <w:t>.</w:t>
      </w:r>
      <w:r w:rsidR="00934221" w:rsidRPr="00736E11">
        <w:rPr>
          <w:lang w:val="en-GB"/>
        </w:rPr>
        <w:t xml:space="preserve"> </w:t>
      </w:r>
      <w:r w:rsidR="008B44AE" w:rsidRPr="00736E11">
        <w:rPr>
          <w:lang w:val="en-GB"/>
        </w:rPr>
        <w:t>Moreover, a</w:t>
      </w:r>
      <w:r w:rsidR="00A725C7" w:rsidRPr="00736E11">
        <w:rPr>
          <w:lang w:val="en-GB"/>
        </w:rPr>
        <w:t xml:space="preserve">ll models </w:t>
      </w:r>
      <w:r w:rsidR="00AB5745" w:rsidRPr="00736E11">
        <w:rPr>
          <w:lang w:val="en-GB"/>
        </w:rPr>
        <w:t>failed to</w:t>
      </w:r>
      <w:r w:rsidR="00043617" w:rsidRPr="00736E11">
        <w:rPr>
          <w:lang w:val="en-GB"/>
        </w:rPr>
        <w:t xml:space="preserve"> </w:t>
      </w:r>
      <w:r w:rsidR="00AB5745" w:rsidRPr="00736E11">
        <w:rPr>
          <w:lang w:val="en-GB"/>
        </w:rPr>
        <w:t xml:space="preserve">predict fibre </w:t>
      </w:r>
      <w:r w:rsidR="000D156B" w:rsidRPr="00736E11">
        <w:rPr>
          <w:lang w:val="en-GB"/>
        </w:rPr>
        <w:t>break</w:t>
      </w:r>
      <w:r w:rsidR="00AB5745" w:rsidRPr="00736E11">
        <w:rPr>
          <w:lang w:val="en-GB"/>
        </w:rPr>
        <w:t xml:space="preserve"> </w:t>
      </w:r>
      <w:r w:rsidR="00A93A90" w:rsidRPr="00736E11">
        <w:rPr>
          <w:lang w:val="en-GB"/>
        </w:rPr>
        <w:t>(</w:t>
      </w:r>
      <w:r w:rsidR="00AB5745" w:rsidRPr="00736E11">
        <w:rPr>
          <w:lang w:val="en-GB"/>
        </w:rPr>
        <w:t>and cluster</w:t>
      </w:r>
      <w:r w:rsidR="00A93A90" w:rsidRPr="00736E11">
        <w:rPr>
          <w:lang w:val="en-GB"/>
        </w:rPr>
        <w:t>)</w:t>
      </w:r>
      <w:r w:rsidR="00AB5745" w:rsidRPr="00736E11">
        <w:rPr>
          <w:lang w:val="en-GB"/>
        </w:rPr>
        <w:t xml:space="preserve"> development</w:t>
      </w:r>
      <w:r w:rsidR="000D156B" w:rsidRPr="00736E11">
        <w:rPr>
          <w:lang w:val="en-GB"/>
        </w:rPr>
        <w:t xml:space="preserve"> accurately</w:t>
      </w:r>
      <w:r w:rsidR="00A93A90" w:rsidRPr="00736E11">
        <w:rPr>
          <w:lang w:val="en-GB"/>
        </w:rPr>
        <w:t xml:space="preserve">, suggesting that it is vital to improve experimental methods to characterise </w:t>
      </w:r>
      <w:r w:rsidR="008B44AE" w:rsidRPr="00736E11">
        <w:rPr>
          <w:lang w:val="en-GB"/>
        </w:rPr>
        <w:t xml:space="preserve">accurately </w:t>
      </w:r>
      <w:r w:rsidR="00A93A90" w:rsidRPr="00736E11">
        <w:rPr>
          <w:lang w:val="en-GB"/>
        </w:rPr>
        <w:t xml:space="preserve">the </w:t>
      </w:r>
      <w:r w:rsidR="00997455" w:rsidRPr="00736E11">
        <w:rPr>
          <w:i/>
          <w:iCs/>
          <w:lang w:val="en-GB"/>
        </w:rPr>
        <w:t>in-situ</w:t>
      </w:r>
      <w:r w:rsidR="00C13AD6" w:rsidRPr="00736E11">
        <w:rPr>
          <w:lang w:val="en-GB"/>
        </w:rPr>
        <w:t xml:space="preserve"> </w:t>
      </w:r>
      <w:r w:rsidR="00A93A90" w:rsidRPr="00736E11">
        <w:rPr>
          <w:lang w:val="en-GB"/>
        </w:rPr>
        <w:t xml:space="preserve">strength distribution of fibres </w:t>
      </w:r>
      <w:r w:rsidR="008B44AE" w:rsidRPr="00736E11">
        <w:rPr>
          <w:lang w:val="en-GB"/>
        </w:rPr>
        <w:t>with</w:t>
      </w:r>
      <w:r w:rsidR="00A93A90" w:rsidRPr="00736E11">
        <w:rPr>
          <w:lang w:val="en-GB"/>
        </w:rPr>
        <w:t>in the composites</w:t>
      </w:r>
      <w:r w:rsidR="00221277" w:rsidRPr="00736E11">
        <w:rPr>
          <w:lang w:val="en-GB"/>
        </w:rPr>
        <w:t xml:space="preserve">. </w:t>
      </w:r>
      <w:r w:rsidR="000826D8" w:rsidRPr="00736E11">
        <w:rPr>
          <w:lang w:val="en-GB"/>
        </w:rPr>
        <w:t>As a result of</w:t>
      </w:r>
      <w:r w:rsidR="00043617" w:rsidRPr="00736E11">
        <w:rPr>
          <w:lang w:val="en-GB"/>
        </w:rPr>
        <w:t xml:space="preserve"> detailed measurement</w:t>
      </w:r>
      <w:r w:rsidR="006D1A26" w:rsidRPr="00736E11">
        <w:rPr>
          <w:lang w:val="en-GB"/>
        </w:rPr>
        <w:t>s</w:t>
      </w:r>
      <w:r w:rsidR="00043617" w:rsidRPr="00736E11">
        <w:rPr>
          <w:lang w:val="en-GB"/>
        </w:rPr>
        <w:t xml:space="preserve"> of all required input parameters and </w:t>
      </w:r>
      <w:r w:rsidR="00471EF4" w:rsidRPr="00736E11">
        <w:rPr>
          <w:lang w:val="en-GB"/>
        </w:rPr>
        <w:t>advanced</w:t>
      </w:r>
      <w:r w:rsidR="00043617" w:rsidRPr="00736E11">
        <w:rPr>
          <w:lang w:val="en-GB"/>
        </w:rPr>
        <w:t xml:space="preserve"> SRCT experiments</w:t>
      </w:r>
      <w:r w:rsidR="00B314DF" w:rsidRPr="00736E11">
        <w:rPr>
          <w:lang w:val="en-GB"/>
        </w:rPr>
        <w:t>, this paper</w:t>
      </w:r>
      <w:r w:rsidR="00043617" w:rsidRPr="00736E11">
        <w:rPr>
          <w:lang w:val="en-GB"/>
        </w:rPr>
        <w:t xml:space="preserve"> </w:t>
      </w:r>
      <w:r w:rsidR="00B314DF" w:rsidRPr="00736E11">
        <w:rPr>
          <w:lang w:val="en-GB"/>
        </w:rPr>
        <w:t>establishes</w:t>
      </w:r>
      <w:r w:rsidR="00043617" w:rsidRPr="00736E11">
        <w:rPr>
          <w:lang w:val="en-GB"/>
        </w:rPr>
        <w:t xml:space="preserve"> a benchmark for </w:t>
      </w:r>
      <w:r w:rsidR="00B314DF" w:rsidRPr="00736E11">
        <w:rPr>
          <w:lang w:val="en-GB"/>
        </w:rPr>
        <w:t>future research on longitudinal tensile failure.</w:t>
      </w:r>
    </w:p>
    <w:p w14:paraId="4886114B" w14:textId="46E6C640" w:rsidR="00E53C7F" w:rsidRPr="00736E11" w:rsidRDefault="00E53C7F" w:rsidP="00E65209">
      <w:pPr>
        <w:pStyle w:val="Heading1"/>
        <w:tabs>
          <w:tab w:val="left" w:pos="5812"/>
        </w:tabs>
        <w:rPr>
          <w:lang w:val="en-GB"/>
        </w:rPr>
      </w:pPr>
      <w:r w:rsidRPr="00736E11">
        <w:rPr>
          <w:lang w:val="en-GB"/>
        </w:rPr>
        <w:t>Introduction</w:t>
      </w:r>
    </w:p>
    <w:p w14:paraId="64AA3700" w14:textId="57D2F1A7" w:rsidR="00EF4E93" w:rsidRPr="00736E11" w:rsidRDefault="00B73FCC" w:rsidP="00E65209">
      <w:pPr>
        <w:pStyle w:val="BodyText"/>
        <w:tabs>
          <w:tab w:val="left" w:pos="5812"/>
        </w:tabs>
      </w:pPr>
      <w:r w:rsidRPr="00736E11">
        <w:t xml:space="preserve">Longitudinal tensile failure of unidirectional plies is </w:t>
      </w:r>
      <w:r w:rsidR="00471EF4" w:rsidRPr="00736E11">
        <w:t>a crucial</w:t>
      </w:r>
      <w:r w:rsidRPr="00736E11">
        <w:t xml:space="preserve"> damage mode in </w:t>
      </w:r>
      <w:r w:rsidR="00471EF4" w:rsidRPr="00736E11">
        <w:t>fibre-reinforced composite</w:t>
      </w:r>
      <w:r w:rsidRPr="00736E11">
        <w:t xml:space="preserve"> laminate</w:t>
      </w:r>
      <w:r w:rsidR="000F22A9" w:rsidRPr="00736E11">
        <w:t>s</w:t>
      </w:r>
      <w:r w:rsidR="00110716" w:rsidRPr="00736E11">
        <w:t>, as it often governs final failure</w:t>
      </w:r>
      <w:r w:rsidRPr="00736E11">
        <w:t xml:space="preserve">. This mode has historically received </w:t>
      </w:r>
      <w:r w:rsidR="000D156B" w:rsidRPr="00736E11">
        <w:t>considerable</w:t>
      </w:r>
      <w:r w:rsidRPr="00736E11">
        <w:t xml:space="preserve"> attention</w:t>
      </w:r>
      <w:r w:rsidR="008645DE" w:rsidRPr="00736E11">
        <w:t>, both in terms of rule-of-mixtures</w:t>
      </w:r>
      <w:r w:rsidR="00A93A90" w:rsidRPr="00736E11">
        <w:t xml:space="preserve"> and mean-field</w:t>
      </w:r>
      <w:r w:rsidR="008645DE" w:rsidRPr="00736E11">
        <w:t xml:space="preserve"> type of predictions </w:t>
      </w:r>
      <w:r w:rsidR="008645DE" w:rsidRPr="00736E11">
        <w:fldChar w:fldCharType="begin"/>
      </w:r>
      <w:r w:rsidR="008645DE" w:rsidRPr="00736E11">
        <w:instrText xml:space="preserve"> ADDIN EN.CITE &lt;EndNote&gt;&lt;Cite&gt;&lt;Author&gt;Huang&lt;/Author&gt;&lt;Year&gt;2019&lt;/Year&gt;&lt;RecNum&gt;3723&lt;/RecNum&gt;&lt;DisplayText&gt;[1]&lt;/DisplayText&gt;&lt;record&gt;&lt;rec-number&gt;3723&lt;/rec-number&gt;&lt;foreign-keys&gt;&lt;key app="EN" db-id="adeaxs0psvvteeeeapz5tr5wwpv0v2epp2wd" timestamp="1602485567"&gt;3723&lt;/key&gt;&lt;/foreign-keys&gt;&lt;ref-type name="Journal Article"&gt;17&lt;/ref-type&gt;&lt;contributors&gt;&lt;authors&gt;&lt;author&gt;Huang, Zheng-Ming&lt;/author&gt;&lt;/authors&gt;&lt;/contributors&gt;&lt;titles&gt;&lt;title&gt;On micromechanics approach to stiffness and strength of unidirectional composites&lt;/title&gt;&lt;secondary-title&gt;Journal of Reinforced Plastics and Composites&lt;/secondary-title&gt;&lt;/titles&gt;&lt;periodical&gt;&lt;full-title&gt;Journal of Reinforced Plastics and Composites&lt;/full-title&gt;&lt;abbr-1&gt;J. Reinf. Plast. Compos.&lt;/abbr-1&gt;&lt;abbr-2&gt;J Reinf Plast Compos&lt;/abbr-2&gt;&lt;/periodical&gt;&lt;pages&gt;167-196&lt;/pages&gt;&lt;volume&gt;38&lt;/volume&gt;&lt;number&gt;4&lt;/number&gt;&lt;dates&gt;&lt;year&gt;2019&lt;/year&gt;&lt;pub-dates&gt;&lt;date&gt;2019/02/01&lt;/date&gt;&lt;/pub-dates&gt;&lt;/dates&gt;&lt;publisher&gt;SAGE Publications Ltd STM&lt;/publisher&gt;&lt;isbn&gt;0731-6844&lt;/isbn&gt;&lt;urls&gt;&lt;related-urls&gt;&lt;url&gt;https://doi.org/10.1177/0731684418811938&lt;/url&gt;&lt;/related-urls&gt;&lt;/urls&gt;&lt;electronic-resource-num&gt;10.1177/0731684418811938&lt;/electronic-resource-num&gt;&lt;access-date&gt;2020/10/11&lt;/access-date&gt;&lt;/record&gt;&lt;/Cite&gt;&lt;/EndNote&gt;</w:instrText>
      </w:r>
      <w:r w:rsidR="008645DE" w:rsidRPr="00736E11">
        <w:fldChar w:fldCharType="separate"/>
      </w:r>
      <w:r w:rsidR="008645DE" w:rsidRPr="00736E11">
        <w:t>[1]</w:t>
      </w:r>
      <w:r w:rsidR="008645DE" w:rsidRPr="00736E11">
        <w:fldChar w:fldCharType="end"/>
      </w:r>
      <w:r w:rsidR="008645DE" w:rsidRPr="00736E11">
        <w:t xml:space="preserve"> and in terms of fibre break models </w:t>
      </w:r>
      <w:r w:rsidR="008645DE" w:rsidRPr="00736E11">
        <w:fldChar w:fldCharType="begin"/>
      </w:r>
      <w:r w:rsidR="008645DE" w:rsidRPr="00736E11">
        <w:instrText xml:space="preserve"> ADDIN EN.CITE &lt;EndNote&gt;&lt;Cite&gt;&lt;Author&gt;Swolfs&lt;/Author&gt;&lt;Year&gt;2016&lt;/Year&gt;&lt;RecNum&gt;2502&lt;/RecNum&gt;&lt;DisplayText&gt;[2]&lt;/DisplayText&gt;&lt;record&gt;&lt;rec-number&gt;2502&lt;/rec-number&gt;&lt;foreign-keys&gt;&lt;key app="EN" db-id="adeaxs0psvvteeeeapz5tr5wwpv0v2epp2wd" timestamp="1464678862"&gt;2502&lt;/key&gt;&lt;/foreign-keys&gt;&lt;ref-type name="Journal Article"&gt;17&lt;/ref-type&gt;&lt;contributors&gt;&lt;authors&gt;&lt;author&gt;Swolfs, Yentl&lt;/author&gt;&lt;author&gt;Verpoest, Ignaas&lt;/author&gt;&lt;author&gt;Gorbatikh, Larissa&lt;/author&gt;&lt;/authors&gt;&lt;/contributors&gt;&lt;titles&gt;&lt;title&gt;A review of input data and modelling assumptions in longitudinal strength models for unidirectional fibre-reinforced composites&lt;/title&gt;&lt;secondary-title&gt;Composite Structures&lt;/secondary-title&gt;&lt;/titles&gt;&lt;periodical&gt;&lt;full-title&gt;Composite Structures&lt;/full-title&gt;&lt;abbr-1&gt;Compos. Struct.&lt;/abbr-1&gt;&lt;abbr-2&gt;Compos Struct&lt;/abbr-2&gt;&lt;/periodical&gt;&lt;pages&gt;153-172&lt;/pages&gt;&lt;volume&gt;150&lt;/volume&gt;&lt;keywords&gt;&lt;keyword&gt;Tensile failure&lt;/keyword&gt;&lt;keyword&gt;Modelling&lt;/keyword&gt;&lt;keyword&gt;Stress concentrations&lt;/keyword&gt;&lt;keyword&gt;Fibre strength&lt;/keyword&gt;&lt;keyword&gt;Weibull distribution&lt;/keyword&gt;&lt;keyword&gt;Fibre breaks&lt;/keyword&gt;&lt;/keywords&gt;&lt;dates&gt;&lt;year&gt;2016&lt;/year&gt;&lt;pub-dates&gt;&lt;date&gt;8/15/&lt;/date&gt;&lt;/pub-dates&gt;&lt;/dates&gt;&lt;isbn&gt;0263-8223&lt;/isbn&gt;&lt;urls&gt;&lt;related-urls&gt;&lt;url&gt;http://www.sciencedirect.com/science/article/pii/S0263822316304573&lt;/url&gt;&lt;/related-urls&gt;&lt;/urls&gt;&lt;electronic-resource-num&gt;http://dx.doi.org/10.1016/j.compstruct.2016.05.002&lt;/electronic-resource-num&gt;&lt;/record&gt;&lt;/Cite&gt;&lt;/EndNote&gt;</w:instrText>
      </w:r>
      <w:r w:rsidR="008645DE" w:rsidRPr="00736E11">
        <w:fldChar w:fldCharType="separate"/>
      </w:r>
      <w:r w:rsidR="008645DE" w:rsidRPr="00736E11">
        <w:t>[2]</w:t>
      </w:r>
      <w:r w:rsidR="008645DE" w:rsidRPr="00736E11">
        <w:fldChar w:fldCharType="end"/>
      </w:r>
      <w:r w:rsidR="008645DE" w:rsidRPr="00736E11">
        <w:t>. T</w:t>
      </w:r>
      <w:r w:rsidR="00EF3760" w:rsidRPr="00736E11">
        <w:t>he basic mechanisms are</w:t>
      </w:r>
      <w:r w:rsidR="000D156B" w:rsidRPr="00736E11">
        <w:t xml:space="preserve"> qualitatively</w:t>
      </w:r>
      <w:r w:rsidRPr="00736E11">
        <w:t xml:space="preserve"> well understood</w:t>
      </w:r>
      <w:r w:rsidR="00BE6F2B" w:rsidRPr="00736E11">
        <w:t xml:space="preserve"> </w:t>
      </w:r>
      <w:r w:rsidR="00BE6F2B" w:rsidRPr="00736E11">
        <w:fldChar w:fldCharType="begin">
          <w:fldData xml:space="preserve">PEVuZE5vdGU+PENpdGU+PEF1dGhvcj5Td29sZnM8L0F1dGhvcj48WWVhcj4yMDE2PC9ZZWFyPjxS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==
</w:fldData>
        </w:fldChar>
      </w:r>
      <w:r w:rsidR="008645DE" w:rsidRPr="00736E11">
        <w:instrText xml:space="preserve"> ADDIN EN.CITE </w:instrText>
      </w:r>
      <w:r w:rsidR="008645DE" w:rsidRPr="00736E11">
        <w:fldChar w:fldCharType="begin">
          <w:fldData xml:space="preserve">PEVuZE5vdGU+PENpdGU+PEF1dGhvcj5Td29sZnM8L0F1dGhvcj48WWVhcj4yMDE2PC9ZZWFyPjxS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==
</w:fldData>
        </w:fldChar>
      </w:r>
      <w:r w:rsidR="008645DE" w:rsidRPr="00736E11">
        <w:instrText xml:space="preserve"> ADDIN EN.CITE.DATA </w:instrText>
      </w:r>
      <w:r w:rsidR="008645DE" w:rsidRPr="00736E11">
        <w:fldChar w:fldCharType="end"/>
      </w:r>
      <w:r w:rsidR="00BE6F2B" w:rsidRPr="00736E11">
        <w:fldChar w:fldCharType="separate"/>
      </w:r>
      <w:r w:rsidR="008645DE" w:rsidRPr="00736E11">
        <w:t>[2,3]</w:t>
      </w:r>
      <w:r w:rsidR="00BE6F2B" w:rsidRPr="00736E11">
        <w:fldChar w:fldCharType="end"/>
      </w:r>
      <w:r w:rsidR="004B2F59" w:rsidRPr="00736E11">
        <w:t xml:space="preserve">. Firstly, fibre strength </w:t>
      </w:r>
      <w:r w:rsidR="00BA3B53" w:rsidRPr="00736E11">
        <w:t>varies significantly</w:t>
      </w:r>
      <w:r w:rsidR="0055785A" w:rsidRPr="00736E11">
        <w:t xml:space="preserve">, which causes the weakest fibre </w:t>
      </w:r>
      <w:r w:rsidR="006C25C3" w:rsidRPr="00736E11">
        <w:t xml:space="preserve">to break </w:t>
      </w:r>
      <w:r w:rsidR="0055785A" w:rsidRPr="00736E11">
        <w:t>under relatively low remote strains</w:t>
      </w:r>
      <w:r w:rsidR="004B2F59" w:rsidRPr="00736E11">
        <w:t>. Secondly,</w:t>
      </w:r>
      <w:r w:rsidR="003A7721" w:rsidRPr="00736E11">
        <w:t xml:space="preserve"> a broken fibre transfer</w:t>
      </w:r>
      <w:r w:rsidR="00774B25" w:rsidRPr="00736E11">
        <w:t>s</w:t>
      </w:r>
      <w:r w:rsidR="003A7721" w:rsidRPr="00736E11">
        <w:t xml:space="preserve"> load to the surrounding fibres, </w:t>
      </w:r>
      <w:r w:rsidR="00774B25" w:rsidRPr="00736E11">
        <w:t xml:space="preserve">but </w:t>
      </w:r>
      <w:r w:rsidR="00087DE9" w:rsidRPr="00736E11">
        <w:t>further away from the break, it</w:t>
      </w:r>
      <w:r w:rsidR="003A7721" w:rsidRPr="00736E11">
        <w:t xml:space="preserve"> recovers</w:t>
      </w:r>
      <w:r w:rsidR="00774B25" w:rsidRPr="00736E11">
        <w:t xml:space="preserve"> that load </w:t>
      </w:r>
      <w:r w:rsidR="003A7721" w:rsidRPr="00736E11">
        <w:lastRenderedPageBreak/>
        <w:t>through shear stress transfer</w:t>
      </w:r>
      <w:r w:rsidR="000826D8" w:rsidRPr="00736E11">
        <w:t xml:space="preserve"> </w:t>
      </w:r>
      <w:r w:rsidR="00AE2EDA" w:rsidRPr="00736E11">
        <w:t>via</w:t>
      </w:r>
      <w:r w:rsidR="003A7721" w:rsidRPr="00736E11">
        <w:t xml:space="preserve"> the</w:t>
      </w:r>
      <w:r w:rsidR="00AE2EDA" w:rsidRPr="00736E11">
        <w:t xml:space="preserve"> interface and</w:t>
      </w:r>
      <w:r w:rsidR="003A7721" w:rsidRPr="00736E11">
        <w:t xml:space="preserve"> matrix. </w:t>
      </w:r>
      <w:r w:rsidR="00464E55" w:rsidRPr="00736E11">
        <w:t xml:space="preserve">The relative </w:t>
      </w:r>
      <w:r w:rsidR="00BC0754" w:rsidRPr="00736E11">
        <w:t xml:space="preserve">stress </w:t>
      </w:r>
      <w:r w:rsidR="00464E55" w:rsidRPr="00736E11">
        <w:t xml:space="preserve">increase </w:t>
      </w:r>
      <w:r w:rsidR="00BC0754" w:rsidRPr="00736E11">
        <w:t>in the intact fibres</w:t>
      </w:r>
      <w:r w:rsidR="00464E55" w:rsidRPr="00736E11">
        <w:t xml:space="preserve"> compared to the nominal stress is often referred </w:t>
      </w:r>
      <w:r w:rsidR="00D80A30" w:rsidRPr="00736E11">
        <w:t xml:space="preserve">to </w:t>
      </w:r>
      <w:r w:rsidR="00464E55" w:rsidRPr="00736E11">
        <w:t xml:space="preserve">as the stress concentration factor (SCF). </w:t>
      </w:r>
      <w:r w:rsidR="00BE1CF8" w:rsidRPr="00736E11">
        <w:t>While these two basic mechanisms are generally accepted</w:t>
      </w:r>
      <w:r w:rsidR="0057378B" w:rsidRPr="00736E11">
        <w:t xml:space="preserve"> to be the basis for longitudinal tensile failure</w:t>
      </w:r>
      <w:r w:rsidR="00BE1CF8" w:rsidRPr="00736E11">
        <w:t xml:space="preserve">, there </w:t>
      </w:r>
      <w:r w:rsidR="00AE2EDA" w:rsidRPr="00736E11">
        <w:t>are</w:t>
      </w:r>
      <w:r w:rsidR="00BE1CF8" w:rsidRPr="00736E11">
        <w:t xml:space="preserve"> still </w:t>
      </w:r>
      <w:r w:rsidR="00A618FB" w:rsidRPr="00736E11">
        <w:t>lively</w:t>
      </w:r>
      <w:r w:rsidR="00BE1CF8" w:rsidRPr="00736E11">
        <w:t xml:space="preserve"> ongoing discussion</w:t>
      </w:r>
      <w:r w:rsidR="00AE2EDA" w:rsidRPr="00736E11">
        <w:t>s</w:t>
      </w:r>
      <w:r w:rsidR="00BE1CF8" w:rsidRPr="00736E11">
        <w:t xml:space="preserve"> </w:t>
      </w:r>
      <w:r w:rsidR="00AE2EDA" w:rsidRPr="00736E11">
        <w:t>as to</w:t>
      </w:r>
      <w:r w:rsidR="00BE1CF8" w:rsidRPr="00736E11">
        <w:t xml:space="preserve"> the best way to capture them in models.</w:t>
      </w:r>
    </w:p>
    <w:p w14:paraId="226060F8" w14:textId="3156BB14" w:rsidR="003A7721" w:rsidRPr="00736E11" w:rsidRDefault="00AE2EDA" w:rsidP="00E65209">
      <w:pPr>
        <w:pStyle w:val="BodyText"/>
        <w:tabs>
          <w:tab w:val="left" w:pos="5812"/>
        </w:tabs>
      </w:pPr>
      <w:r w:rsidRPr="00736E11">
        <w:t xml:space="preserve">The unimodal </w:t>
      </w:r>
      <w:r w:rsidR="008A6AD4" w:rsidRPr="00736E11">
        <w:t xml:space="preserve">Weibull </w:t>
      </w:r>
      <w:r w:rsidRPr="00736E11">
        <w:t>distribution has often been used to model the stochastic nature of fibre strength</w:t>
      </w:r>
      <w:r w:rsidR="0059406B" w:rsidRPr="00736E11">
        <w:t xml:space="preserve"> </w:t>
      </w:r>
      <w:r w:rsidR="0059406B" w:rsidRPr="00736E11">
        <w:fldChar w:fldCharType="begin"/>
      </w:r>
      <w:r w:rsidR="008645DE" w:rsidRPr="00736E11">
        <w:instrText xml:space="preserve"> ADDIN EN.CITE &lt;EndNote&gt;&lt;Cite&gt;&lt;Author&gt;Swolfs&lt;/Author&gt;&lt;Year&gt;2016&lt;/Year&gt;&lt;RecNum&gt;2502&lt;/RecNum&gt;&lt;DisplayText&gt;[2]&lt;/DisplayText&gt;&lt;record&gt;&lt;rec-number&gt;2502&lt;/rec-number&gt;&lt;foreign-keys&gt;&lt;key app="EN" db-id="adeaxs0psvvteeeeapz5tr5wwpv0v2epp2wd" timestamp="1464678862"&gt;2502&lt;/key&gt;&lt;/foreign-keys&gt;&lt;ref-type name="Journal Article"&gt;17&lt;/ref-type&gt;&lt;contributors&gt;&lt;authors&gt;&lt;author&gt;Swolfs, Yentl&lt;/author&gt;&lt;author&gt;Verpoest, Ignaas&lt;/author&gt;&lt;author&gt;Gorbatikh, Larissa&lt;/author&gt;&lt;/authors&gt;&lt;/contributors&gt;&lt;titles&gt;&lt;title&gt;A review of input data and modelling assumptions in longitudinal strength models for unidirectional fibre-reinforced composites&lt;/title&gt;&lt;secondary-title&gt;Composite Structures&lt;/secondary-title&gt;&lt;/titles&gt;&lt;periodical&gt;&lt;full-title&gt;Composite Structures&lt;/full-title&gt;&lt;abbr-1&gt;Compos. Struct.&lt;/abbr-1&gt;&lt;abbr-2&gt;Compos Struct&lt;/abbr-2&gt;&lt;/periodical&gt;&lt;pages&gt;153-172&lt;/pages&gt;&lt;volume&gt;150&lt;/volume&gt;&lt;keywords&gt;&lt;keyword&gt;Tensile failure&lt;/keyword&gt;&lt;keyword&gt;Modelling&lt;/keyword&gt;&lt;keyword&gt;Stress concentrations&lt;/keyword&gt;&lt;keyword&gt;Fibre strength&lt;/keyword&gt;&lt;keyword&gt;Weibull distribution&lt;/keyword&gt;&lt;keyword&gt;Fibre breaks&lt;/keyword&gt;&lt;/keywords&gt;&lt;dates&gt;&lt;year&gt;2016&lt;/year&gt;&lt;pub-dates&gt;&lt;date&gt;8/15/&lt;/date&gt;&lt;/pub-dates&gt;&lt;/dates&gt;&lt;isbn&gt;0263-8223&lt;/isbn&gt;&lt;urls&gt;&lt;related-urls&gt;&lt;url&gt;http://www.sciencedirect.com/science/article/pii/S0263822316304573&lt;/url&gt;&lt;/related-urls&gt;&lt;/urls&gt;&lt;electronic-resource-num&gt;http://dx.doi.org/10.1016/j.compstruct.2016.05.002&lt;/electronic-resource-num&gt;&lt;/record&gt;&lt;/Cite&gt;&lt;/EndNote&gt;</w:instrText>
      </w:r>
      <w:r w:rsidR="0059406B" w:rsidRPr="00736E11">
        <w:fldChar w:fldCharType="separate"/>
      </w:r>
      <w:r w:rsidR="008645DE" w:rsidRPr="00736E11">
        <w:t>[2]</w:t>
      </w:r>
      <w:r w:rsidR="0059406B" w:rsidRPr="00736E11">
        <w:fldChar w:fldCharType="end"/>
      </w:r>
      <w:r w:rsidRPr="00736E11">
        <w:t>, although m</w:t>
      </w:r>
      <w:r w:rsidR="00572C19" w:rsidRPr="00736E11">
        <w:t xml:space="preserve">any authors have suggested alternative versions, such as the bimodal Weibull distribution </w:t>
      </w:r>
      <w:r w:rsidR="00572C19" w:rsidRPr="00736E11">
        <w:fldChar w:fldCharType="begin"/>
      </w:r>
      <w:r w:rsidR="008645DE" w:rsidRPr="00736E11">
        <w:instrText xml:space="preserve"> ADDIN EN.CITE &lt;EndNote&gt;&lt;Cite&gt;&lt;Author&gt;Watanabe&lt;/Author&gt;&lt;Year&gt;2014&lt;/Year&gt;&lt;RecNum&gt;2168&lt;/RecNum&gt;&lt;DisplayText&gt;[4]&lt;/DisplayText&gt;&lt;record&gt;&lt;rec-number&gt;2168&lt;/rec-number&gt;&lt;foreign-keys&gt;&lt;key app="EN" db-id="adeaxs0psvvteeeeapz5tr5wwpv0v2epp2wd" timestamp="1414396842"&gt;2168&lt;/key&gt;&lt;/foreign-keys&gt;&lt;ref-type name="Journal Article"&gt;17&lt;/ref-type&gt;&lt;contributors&gt;&lt;authors&gt;&lt;author&gt;Watanabe, J.&lt;/author&gt;&lt;author&gt;Tanaka, F.&lt;/author&gt;&lt;author&gt;Okuda, H.&lt;/author&gt;&lt;author&gt;Okabe, T.&lt;/author&gt;&lt;/authors&gt;&lt;/contributors&gt;&lt;titles&gt;&lt;title&gt;Tensile strength distribution of carbon fibers at short gauge lengths&lt;/title&gt;&lt;secondary-title&gt;Advanced Composite Materials&lt;/secondary-title&gt;&lt;/titles&gt;&lt;periodical&gt;&lt;full-title&gt;Advanced Composite Materials&lt;/full-title&gt;&lt;abbr-1&gt;Adv. Compos. Mater&lt;/abbr-1&gt;&lt;abbr-2&gt;Adv Compos Mater&lt;/abbr-2&gt;&lt;/periodical&gt;&lt;pages&gt;535-550&lt;/pages&gt;&lt;volume&gt;23&lt;/volume&gt;&lt;number&gt;5-6&lt;/number&gt;&lt;section&gt;535&lt;/section&gt;&lt;dates&gt;&lt;year&gt;2014&lt;/year&gt;&lt;/dates&gt;&lt;publisher&gt;Taylor &amp;amp; Francis&lt;/publisher&gt;&lt;isbn&gt;0924-3046&lt;/isbn&gt;&lt;urls&gt;&lt;related-urls&gt;&lt;url&gt;http://dx.doi.org/10.1080/09243046.2014.915120&lt;/url&gt;&lt;/related-urls&gt;&lt;/urls&gt;&lt;electronic-resource-num&gt;10.1080/09243046.2014.915120&lt;/electronic-resource-num&gt;&lt;access-date&gt;2014/10/27&lt;/access-date&gt;&lt;/record&gt;&lt;/Cite&gt;&lt;/EndNote&gt;</w:instrText>
      </w:r>
      <w:r w:rsidR="00572C19" w:rsidRPr="00736E11">
        <w:fldChar w:fldCharType="separate"/>
      </w:r>
      <w:r w:rsidR="008645DE" w:rsidRPr="00736E11">
        <w:t>[4]</w:t>
      </w:r>
      <w:r w:rsidR="00572C19" w:rsidRPr="00736E11">
        <w:fldChar w:fldCharType="end"/>
      </w:r>
      <w:r w:rsidR="00572C19" w:rsidRPr="00736E11">
        <w:t xml:space="preserve">, the power law-accelerated </w:t>
      </w:r>
      <w:r w:rsidR="00572C19" w:rsidRPr="00736E11">
        <w:fldChar w:fldCharType="begin">
          <w:fldData xml:space="preserve">PEVuZE5vdGU+PENpdGU+PEF1dGhvcj5XYXRzb248L0F1dGhvcj48WWVhcj4xOTg1PC9ZZWFyPjxS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</w:fldData>
        </w:fldChar>
      </w:r>
      <w:r w:rsidR="00072037" w:rsidRPr="00736E11">
        <w:instrText xml:space="preserve"> ADDIN EN.CITE </w:instrText>
      </w:r>
      <w:r w:rsidR="00072037" w:rsidRPr="00736E11">
        <w:fldChar w:fldCharType="begin">
          <w:fldData xml:space="preserve">PEVuZE5vdGU+PENpdGU+PEF1dGhvcj5XYXRzb248L0F1dGhvcj48WWVhcj4xOTg1PC9ZZWFyPjxS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</w:fldData>
        </w:fldChar>
      </w:r>
      <w:r w:rsidR="00072037" w:rsidRPr="00736E11">
        <w:instrText xml:space="preserve"> ADDIN EN.CITE.DATA </w:instrText>
      </w:r>
      <w:r w:rsidR="00072037" w:rsidRPr="00736E11">
        <w:fldChar w:fldCharType="end"/>
      </w:r>
      <w:r w:rsidR="00572C19" w:rsidRPr="00736E11">
        <w:fldChar w:fldCharType="separate"/>
      </w:r>
      <w:r w:rsidR="00072037" w:rsidRPr="00736E11">
        <w:t>[5-8]</w:t>
      </w:r>
      <w:r w:rsidR="00572C19" w:rsidRPr="00736E11">
        <w:fldChar w:fldCharType="end"/>
      </w:r>
      <w:r w:rsidR="00572C19" w:rsidRPr="00736E11">
        <w:t xml:space="preserve"> or </w:t>
      </w:r>
      <w:r w:rsidR="00BE1CF8" w:rsidRPr="00736E11">
        <w:t xml:space="preserve">the </w:t>
      </w:r>
      <w:r w:rsidR="00572C19" w:rsidRPr="00736E11">
        <w:t>Weibull</w:t>
      </w:r>
      <w:r w:rsidR="00BE1CF8" w:rsidRPr="00736E11">
        <w:t>-of-Weibull</w:t>
      </w:r>
      <w:r w:rsidR="00572C19" w:rsidRPr="00736E11">
        <w:t xml:space="preserve"> distribution </w:t>
      </w:r>
      <w:r w:rsidR="00BE1CF8" w:rsidRPr="00736E11">
        <w:fldChar w:fldCharType="begin"/>
      </w:r>
      <w:r w:rsidR="00072037" w:rsidRPr="00736E11">
        <w:instrText xml:space="preserve"> ADDIN EN.CITE &lt;EndNote&gt;&lt;Cite&gt;&lt;Author&gt;Curtin&lt;/Author&gt;&lt;Year&gt;2000&lt;/Year&gt;&lt;RecNum&gt;177&lt;/RecNum&gt;&lt;DisplayText&gt;[9]&lt;/DisplayText&gt;&lt;record&gt;&lt;rec-number&gt;177&lt;/rec-number&gt;&lt;foreign-keys&gt;&lt;key app="EN" db-id="adeaxs0psvvteeeeapz5tr5wwpv0v2epp2wd" timestamp="1295444323"&gt;177&lt;/key&gt;&lt;/foreign-keys&gt;&lt;ref-type name="Journal Article"&gt;17&lt;/ref-type&gt;&lt;contributors&gt;&lt;authors&gt;&lt;author&gt;Curtin, W. A.&lt;/author&gt;&lt;/authors&gt;&lt;/contributors&gt;&lt;titles&gt;&lt;title&gt;Tensile strength of fiber-reinforced composites: III. Beyond the traditional Weibull model for fiber strengths&lt;/title&gt;&lt;secondary-title&gt;Journal of Composite Materials&lt;/secondary-title&gt;&lt;/titles&gt;&lt;periodical&gt;&lt;full-title&gt;Journal of Composite Materials&lt;/full-title&gt;&lt;abbr-1&gt;J. Compos. Mater.&lt;/abbr-1&gt;&lt;abbr-2&gt;J Compos Mater&lt;/abbr-2&gt;&lt;/periodical&gt;&lt;pages&gt;1301-1332&lt;/pages&gt;&lt;volume&gt;34&lt;/volume&gt;&lt;number&gt;15&lt;/number&gt;&lt;section&gt;1301&lt;/section&gt;&lt;dates&gt;&lt;year&gt;2000&lt;/year&gt;&lt;/dates&gt;&lt;isbn&gt;0021-9983&lt;/isbn&gt;&lt;accession-num&gt;WOS:000088516500003&lt;/accession-num&gt;&lt;urls&gt;&lt;related-urls&gt;&lt;url&gt;&amp;lt;Go to ISI&amp;gt;://WOS:000088516500003&lt;/url&gt;&lt;/related-urls&gt;&lt;/urls&gt;&lt;/record&gt;&lt;/Cite&gt;&lt;/EndNote&gt;</w:instrText>
      </w:r>
      <w:r w:rsidR="00BE1CF8" w:rsidRPr="00736E11">
        <w:fldChar w:fldCharType="separate"/>
      </w:r>
      <w:r w:rsidR="00072037" w:rsidRPr="00736E11">
        <w:t>[9]</w:t>
      </w:r>
      <w:r w:rsidR="00BE1CF8" w:rsidRPr="00736E11">
        <w:fldChar w:fldCharType="end"/>
      </w:r>
      <w:r w:rsidR="00BE1CF8" w:rsidRPr="00736E11">
        <w:t>.</w:t>
      </w:r>
      <w:r w:rsidR="00015EC3" w:rsidRPr="00736E11">
        <w:t xml:space="preserve"> </w:t>
      </w:r>
      <w:r w:rsidR="00087DE9" w:rsidRPr="00736E11">
        <w:t>Some</w:t>
      </w:r>
      <w:r w:rsidR="00015EC3" w:rsidRPr="00736E11">
        <w:t xml:space="preserve"> authors </w:t>
      </w:r>
      <w:r w:rsidR="008A6AD4" w:rsidRPr="00736E11">
        <w:t xml:space="preserve">have </w:t>
      </w:r>
      <w:r w:rsidR="00015EC3" w:rsidRPr="00736E11">
        <w:t xml:space="preserve">emphasised the importance of testing a sufficient number of fibres to be able to </w:t>
      </w:r>
      <w:r w:rsidR="00774B25" w:rsidRPr="00736E11">
        <w:t>determine</w:t>
      </w:r>
      <w:r w:rsidR="00015EC3" w:rsidRPr="00736E11">
        <w:t xml:space="preserve"> the Weibull parameters </w:t>
      </w:r>
      <w:r w:rsidR="008A6AD4" w:rsidRPr="00736E11">
        <w:t xml:space="preserve">accurately </w:t>
      </w:r>
      <w:r w:rsidR="00015EC3" w:rsidRPr="00736E11">
        <w:fldChar w:fldCharType="begin">
          <w:fldData xml:space="preserve">PEVuZE5vdGU+PENpdGU+PEF1dGhvcj5Td29sZnM8L0F1dGhvcj48WWVhcj4yMDE1PC9ZZWFyPjxS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</w:fldData>
        </w:fldChar>
      </w:r>
      <w:r w:rsidR="00072037" w:rsidRPr="00736E11">
        <w:instrText xml:space="preserve"> ADDIN EN.CITE </w:instrText>
      </w:r>
      <w:r w:rsidR="00072037" w:rsidRPr="00736E11">
        <w:fldChar w:fldCharType="begin">
          <w:fldData xml:space="preserve">PEVuZE5vdGU+PENpdGU+PEF1dGhvcj5Td29sZnM8L0F1dGhvcj48WWVhcj4yMDE1PC9ZZWFyPjxS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</w:fldData>
        </w:fldChar>
      </w:r>
      <w:r w:rsidR="00072037" w:rsidRPr="00736E11">
        <w:instrText xml:space="preserve"> ADDIN EN.CITE.DATA </w:instrText>
      </w:r>
      <w:r w:rsidR="00072037" w:rsidRPr="00736E11">
        <w:fldChar w:fldCharType="end"/>
      </w:r>
      <w:r w:rsidR="00015EC3" w:rsidRPr="00736E11">
        <w:fldChar w:fldCharType="separate"/>
      </w:r>
      <w:r w:rsidR="00072037" w:rsidRPr="00736E11">
        <w:t>[10,11]</w:t>
      </w:r>
      <w:r w:rsidR="00015EC3" w:rsidRPr="00736E11">
        <w:fldChar w:fldCharType="end"/>
      </w:r>
      <w:r w:rsidR="00087DE9" w:rsidRPr="00736E11">
        <w:t xml:space="preserve">. Other authors identified </w:t>
      </w:r>
      <w:r w:rsidR="00015EC3" w:rsidRPr="00736E11">
        <w:t>experimental issues</w:t>
      </w:r>
      <w:r w:rsidR="00BA2B88" w:rsidRPr="00736E11">
        <w:t xml:space="preserve"> in single fibre tensile testing</w:t>
      </w:r>
      <w:r w:rsidR="00015EC3" w:rsidRPr="00736E11">
        <w:t>, such as fibre alignment</w:t>
      </w:r>
      <w:r w:rsidR="00BA2B88" w:rsidRPr="00736E11">
        <w:t xml:space="preserve"> </w:t>
      </w:r>
      <w:r w:rsidR="00BA2B88" w:rsidRPr="00736E11">
        <w:fldChar w:fldCharType="begin">
          <w:fldData xml:space="preserve">PEVuZE5vdGU+PENpdGU+PEF1dGhvcj5Jc2xhbTwvQXV0aG9yPjxZZWFyPjIwMjA8L1llYXI+PFJl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</w:fldData>
        </w:fldChar>
      </w:r>
      <w:r w:rsidR="00072037" w:rsidRPr="00736E11">
        <w:instrText xml:space="preserve"> ADDIN EN.CITE </w:instrText>
      </w:r>
      <w:r w:rsidR="00072037" w:rsidRPr="00736E11">
        <w:fldChar w:fldCharType="begin">
          <w:fldData xml:space="preserve">PEVuZE5vdGU+PENpdGU+PEF1dGhvcj5Jc2xhbTwvQXV0aG9yPjxZZWFyPjIwMjA8L1llYXI+PFJl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</w:fldData>
        </w:fldChar>
      </w:r>
      <w:r w:rsidR="00072037" w:rsidRPr="00736E11">
        <w:instrText xml:space="preserve"> ADDIN EN.CITE.DATA </w:instrText>
      </w:r>
      <w:r w:rsidR="00072037" w:rsidRPr="00736E11">
        <w:fldChar w:fldCharType="end"/>
      </w:r>
      <w:r w:rsidR="00BA2B88" w:rsidRPr="00736E11">
        <w:fldChar w:fldCharType="separate"/>
      </w:r>
      <w:r w:rsidR="00072037" w:rsidRPr="00736E11">
        <w:t>[12-14]</w:t>
      </w:r>
      <w:r w:rsidR="00BA2B88" w:rsidRPr="00736E11">
        <w:fldChar w:fldCharType="end"/>
      </w:r>
      <w:r w:rsidR="00BA2B88" w:rsidRPr="00736E11">
        <w:t xml:space="preserve">, fibre </w:t>
      </w:r>
      <w:r w:rsidR="00894C3F" w:rsidRPr="00736E11">
        <w:t xml:space="preserve">diameter variation </w:t>
      </w:r>
      <w:r w:rsidR="00894C3F" w:rsidRPr="00736E11">
        <w:fldChar w:fldCharType="begin">
          <w:fldData xml:space="preserve">PEVuZE5vdGU+PENpdGU+PEF1dGhvcj5Kb2FubsOoczwvQXV0aG9yPjxZZWFyPjIwMjA8L1llYXI+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</w:fldData>
        </w:fldChar>
      </w:r>
      <w:r w:rsidR="00072037" w:rsidRPr="00736E11">
        <w:instrText xml:space="preserve"> ADDIN EN.CITE </w:instrText>
      </w:r>
      <w:r w:rsidR="00072037" w:rsidRPr="00736E11">
        <w:fldChar w:fldCharType="begin">
          <w:fldData xml:space="preserve">PEVuZE5vdGU+PENpdGU+PEF1dGhvcj5Kb2FubsOoczwvQXV0aG9yPjxZZWFyPjIwMjA8L1llYXI+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</w:fldData>
        </w:fldChar>
      </w:r>
      <w:r w:rsidR="00072037" w:rsidRPr="00736E11">
        <w:instrText xml:space="preserve"> ADDIN EN.CITE.DATA </w:instrText>
      </w:r>
      <w:r w:rsidR="00072037" w:rsidRPr="00736E11">
        <w:fldChar w:fldCharType="end"/>
      </w:r>
      <w:r w:rsidR="00894C3F" w:rsidRPr="00736E11">
        <w:fldChar w:fldCharType="separate"/>
      </w:r>
      <w:r w:rsidR="00072037" w:rsidRPr="00736E11">
        <w:t>[12,14]</w:t>
      </w:r>
      <w:r w:rsidR="00894C3F" w:rsidRPr="00736E11">
        <w:fldChar w:fldCharType="end"/>
      </w:r>
      <w:r w:rsidR="00BA2B88" w:rsidRPr="00736E11">
        <w:t xml:space="preserve"> and </w:t>
      </w:r>
      <w:r w:rsidR="0055785A" w:rsidRPr="00736E11">
        <w:t xml:space="preserve">stress concentrations </w:t>
      </w:r>
      <w:r w:rsidR="00440B0C" w:rsidRPr="00736E11">
        <w:t xml:space="preserve">associated </w:t>
      </w:r>
      <w:r w:rsidR="0055785A" w:rsidRPr="00736E11">
        <w:t>to fibre gripping</w:t>
      </w:r>
      <w:r w:rsidR="00BA2B88" w:rsidRPr="00736E11">
        <w:t xml:space="preserve"> </w:t>
      </w:r>
      <w:r w:rsidR="00BA2B88" w:rsidRPr="00736E11">
        <w:fldChar w:fldCharType="begin"/>
      </w:r>
      <w:r w:rsidR="00072037" w:rsidRPr="00736E11">
        <w:instrText xml:space="preserve"> ADDIN EN.CITE &lt;EndNote&gt;&lt;Cite&gt;&lt;Author&gt;Stoner&lt;/Author&gt;&lt;Year&gt;1994&lt;/Year&gt;&lt;RecNum&gt;903&lt;/RecNum&gt;&lt;DisplayText&gt;[15]&lt;/DisplayText&gt;&lt;record&gt;&lt;rec-number&gt;903&lt;/rec-number&gt;&lt;foreign-keys&gt;&lt;key app="EN" db-id="adeaxs0psvvteeeeapz5tr5wwpv0v2epp2wd" timestamp="1386177376"&gt;903&lt;/key&gt;&lt;/foreign-keys&gt;&lt;ref-type name="Journal Article"&gt;17&lt;/ref-type&gt;&lt;contributors&gt;&lt;authors&gt;&lt;author&gt;Stoner, E. G.&lt;/author&gt;&lt;author&gt;Edie, D. D.&lt;/author&gt;&lt;author&gt;Durham, S. D.&lt;/author&gt;&lt;/authors&gt;&lt;/contributors&gt;&lt;titles&gt;&lt;title&gt;An end-effect model for the single-filament tensile test&lt;/title&gt;&lt;secondary-title&gt;Journal of Materials Science&lt;/secondary-title&gt;&lt;/titles&gt;&lt;periodical&gt;&lt;full-title&gt;Journal of Materials Science&lt;/full-title&gt;&lt;abbr-1&gt;J. Mater. Sci.&lt;/abbr-1&gt;&lt;abbr-2&gt;J. Mater. Sci.&lt;/abbr-2&gt;&lt;abbr-3&gt;J. Mater. Sci.&lt;/abbr-3&gt;&lt;/periodical&gt;&lt;pages&gt;6561-6574&lt;/pages&gt;&lt;volume&gt;29&lt;/volume&gt;&lt;number&gt;24&lt;/number&gt;&lt;section&gt;6561&lt;/section&gt;&lt;dates&gt;&lt;year&gt;1994&lt;/year&gt;&lt;pub-dates&gt;&lt;date&gt;Dec 15&lt;/date&gt;&lt;/pub-dates&gt;&lt;/dates&gt;&lt;isbn&gt;0022-2461&lt;/isbn&gt;&lt;accession-num&gt;WOS:A1994QA32300031&lt;/accession-num&gt;&lt;urls&gt;&lt;related-urls&gt;&lt;url&gt;&amp;lt;Go to ISI&amp;gt;://WOS:A1994QA32300031&lt;/url&gt;&lt;/related-urls&gt;&lt;/urls&gt;&lt;electronic-resource-num&gt;10.1007/bf00354022&lt;/electronic-resource-num&gt;&lt;/record&gt;&lt;/Cite&gt;&lt;/EndNote&gt;</w:instrText>
      </w:r>
      <w:r w:rsidR="00BA2B88" w:rsidRPr="00736E11">
        <w:fldChar w:fldCharType="separate"/>
      </w:r>
      <w:r w:rsidR="00072037" w:rsidRPr="00736E11">
        <w:t>[15]</w:t>
      </w:r>
      <w:r w:rsidR="00BA2B88" w:rsidRPr="00736E11">
        <w:fldChar w:fldCharType="end"/>
      </w:r>
      <w:r w:rsidR="00BA2B88" w:rsidRPr="00736E11">
        <w:t>.</w:t>
      </w:r>
      <w:r w:rsidR="00BE6F2B" w:rsidRPr="00736E11">
        <w:t xml:space="preserve"> </w:t>
      </w:r>
      <w:r w:rsidR="00790CA5" w:rsidRPr="00736E11">
        <w:t>Other</w:t>
      </w:r>
      <w:r w:rsidR="00BE6F2B" w:rsidRPr="00736E11">
        <w:t xml:space="preserve"> hypotheses have also been raised</w:t>
      </w:r>
      <w:r w:rsidR="00790CA5" w:rsidRPr="00736E11">
        <w:t xml:space="preserve">, such as whether </w:t>
      </w:r>
      <w:r w:rsidR="00352D63" w:rsidRPr="00736E11">
        <w:t>the strength of fibres embedded in a resin</w:t>
      </w:r>
      <w:r w:rsidR="00BE6F2B" w:rsidRPr="00736E11">
        <w:t xml:space="preserve"> is different </w:t>
      </w:r>
      <w:r w:rsidR="00352D63" w:rsidRPr="00736E11">
        <w:t xml:space="preserve">from the one </w:t>
      </w:r>
      <w:r w:rsidR="00BE6F2B" w:rsidRPr="00736E11">
        <w:t xml:space="preserve">measured </w:t>
      </w:r>
      <w:r w:rsidR="00440B0C" w:rsidRPr="00736E11">
        <w:t>in bare fibre tests</w:t>
      </w:r>
      <w:r w:rsidR="00BE6F2B" w:rsidRPr="00736E11">
        <w:t xml:space="preserve">, but these remain unproven </w:t>
      </w:r>
      <w:r w:rsidR="00BE6F2B" w:rsidRPr="00736E11">
        <w:fldChar w:fldCharType="begin"/>
      </w:r>
      <w:r w:rsidR="00F61542">
        <w:instrText xml:space="preserve"> ADDIN EN.CITE &lt;EndNote&gt;&lt;Cite&gt;&lt;Author&gt;Swolfs&lt;/Author&gt;&lt;Year&gt;2015&lt;/Year&gt;&lt;RecNum&gt;2027&lt;/RecNum&gt;&lt;DisplayText&gt;[16]&lt;/DisplayText&gt;&lt;record&gt;&lt;rec-number&gt;2027&lt;/rec-number&gt;&lt;foreign-keys&gt;&lt;key app="EN" db-id="adeaxs0psvvteeeeapz5tr5wwpv0v2epp2wd" timestamp="1402833980"&gt;2027&lt;/key&gt;&lt;/foreign-keys&gt;&lt;ref-type name="Journal Article"&gt;17&lt;/ref-type&gt;&lt;contributors&gt;&lt;authors&gt;&lt;author&gt;Swolfs, Y.&lt;/author&gt;&lt;author&gt;Morton, H.&lt;/author&gt;&lt;author&gt;Scott, A. E.&lt;/author&gt;&lt;author&gt;Gorbatikh, L.&lt;/author&gt;&lt;author&gt;Reed, P. A .S.&lt;/author&gt;&lt;author&gt;Sinclair, I. &lt;/author&gt;&lt;author&gt;Spearing, S. M.&lt;/author&gt;&lt;author&gt;Verpoest, I.&lt;/author&gt;&lt;/authors&gt;&lt;/contributors&gt;&lt;titles&gt;&lt;title&gt;Synchrotron radiation computed tomography for experimental validation of a tensile strength model for unidirectional fibre-reinforced composites&lt;/title&gt;&lt;secondary-title&gt;Composites Part A: Applied Science and Manufacturing&lt;/secondary-title&gt;&lt;/titles&gt;&lt;periodical&gt;&lt;full-title&gt;Composites Part A: Applied Science and Manufacturing&lt;/full-title&gt;&lt;abbr-1&gt;Compos. Part A Appl. Sci. Manuf.&lt;/abbr-1&gt;&lt;abbr-2&gt;Compos. Part A Appl. Sci. Manuf.&lt;/abbr-2&gt;&lt;abbr-3&gt;Compos. Part A Appl. Sci. Manuf.&lt;/abbr-3&gt;&lt;/periodical&gt;&lt;pages&gt;106-113&lt;/pages&gt;&lt;volume&gt;77&lt;/volume&gt;&lt;section&gt;106&lt;/section&gt;&lt;dates&gt;&lt;year&gt;2015&lt;/year&gt;&lt;/dates&gt;&lt;urls&gt;&lt;/urls&gt;&lt;electronic-resource-num&gt;10.1016/j.compositesa.2015.06.018&lt;/electronic-resource-num&gt;&lt;/record&gt;&lt;/Cite&gt;&lt;/EndNote&gt;</w:instrText>
      </w:r>
      <w:r w:rsidR="00BE6F2B" w:rsidRPr="00736E11">
        <w:fldChar w:fldCharType="separate"/>
      </w:r>
      <w:r w:rsidR="00072037" w:rsidRPr="00736E11">
        <w:rPr>
          <w:noProof/>
        </w:rPr>
        <w:t>[16]</w:t>
      </w:r>
      <w:r w:rsidR="00BE6F2B" w:rsidRPr="00736E11">
        <w:fldChar w:fldCharType="end"/>
      </w:r>
      <w:r w:rsidR="00BE6F2B" w:rsidRPr="00736E11">
        <w:t xml:space="preserve">. </w:t>
      </w:r>
    </w:p>
    <w:p w14:paraId="4DEB765F" w14:textId="6B61E9A4" w:rsidR="004B29AC" w:rsidRPr="00736E11" w:rsidRDefault="005B2E32" w:rsidP="00E65209">
      <w:pPr>
        <w:pStyle w:val="NoSpacing"/>
        <w:tabs>
          <w:tab w:val="left" w:pos="5812"/>
        </w:tabs>
        <w:rPr>
          <w:lang w:val="en-GB"/>
        </w:rPr>
      </w:pPr>
      <w:r w:rsidRPr="00736E11">
        <w:rPr>
          <w:lang w:val="en-GB"/>
        </w:rPr>
        <w:t xml:space="preserve">The stress redistribution around fibre breaks was first modelled by Hedgepeth </w:t>
      </w:r>
      <w:r w:rsidRPr="00736E11">
        <w:rPr>
          <w:lang w:val="en-GB"/>
        </w:rPr>
        <w:fldChar w:fldCharType="begin"/>
      </w:r>
      <w:r w:rsidR="00072037" w:rsidRPr="00736E11">
        <w:rPr>
          <w:lang w:val="en-GB"/>
        </w:rPr>
        <w:instrText xml:space="preserve"> ADDIN EN.CITE &lt;EndNote&gt;&lt;Cite&gt;&lt;Author&gt;Hedgepeth&lt;/Author&gt;&lt;Year&gt;1961&lt;/Year&gt;&lt;RecNum&gt;253&lt;/RecNum&gt;&lt;DisplayText&gt;[17]&lt;/DisplayText&gt;&lt;record&gt;&lt;rec-number&gt;253&lt;/rec-number&gt;&lt;foreign-keys&gt;&lt;key app="EN" db-id="adeaxs0psvvteeeeapz5tr5wwpv0v2epp2wd" timestamp="1302626708"&gt;253&lt;/key&gt;&lt;/foreign-keys&gt;&lt;ref-type name="Journal Article"&gt;17&lt;/ref-type&gt;&lt;contributors&gt;&lt;authors&gt;&lt;author&gt;Hedgepeth, J.M.&lt;/author&gt;&lt;/authors&gt;&lt;/contributors&gt;&lt;titles&gt;&lt;title&gt;Stress concentrations in filamentary structures&lt;/title&gt;&lt;secondary-title&gt;NASA TN&lt;/secondary-title&gt;&lt;/titles&gt;&lt;pages&gt;1-36&lt;/pages&gt;&lt;volume&gt;D-882&lt;/volume&gt;&lt;number&gt; &lt;/number&gt;&lt;section&gt;1&lt;/section&gt;&lt;dates&gt;&lt;year&gt;1961&lt;/year&gt;&lt;pub-dates&gt;&lt;date&gt;1961&lt;/date&gt;&lt;/pub-dates&gt;&lt;/dates&gt;&lt;urls&gt;&lt;/urls&gt;&lt;/record&gt;&lt;/Cite&gt;&lt;/EndNote&gt;</w:instrText>
      </w:r>
      <w:r w:rsidRPr="00736E11">
        <w:rPr>
          <w:lang w:val="en-GB"/>
        </w:rPr>
        <w:fldChar w:fldCharType="separate"/>
      </w:r>
      <w:r w:rsidR="00072037" w:rsidRPr="00736E11">
        <w:rPr>
          <w:lang w:val="en-GB"/>
        </w:rPr>
        <w:t>[17]</w:t>
      </w:r>
      <w:r w:rsidRPr="00736E11">
        <w:rPr>
          <w:lang w:val="en-GB"/>
        </w:rPr>
        <w:fldChar w:fldCharType="end"/>
      </w:r>
      <w:r w:rsidRPr="00736E11">
        <w:rPr>
          <w:lang w:val="en-GB"/>
        </w:rPr>
        <w:t xml:space="preserve"> through shear-lag theory </w:t>
      </w:r>
      <w:r w:rsidR="00C240AF" w:rsidRPr="00736E11">
        <w:rPr>
          <w:lang w:val="en-GB"/>
        </w:rPr>
        <w:t xml:space="preserve">in a </w:t>
      </w:r>
      <w:r w:rsidR="001B575C" w:rsidRPr="00736E11">
        <w:rPr>
          <w:lang w:val="en-GB"/>
        </w:rPr>
        <w:t>2D</w:t>
      </w:r>
      <w:r w:rsidR="00C240AF" w:rsidRPr="00736E11">
        <w:rPr>
          <w:lang w:val="en-GB"/>
        </w:rPr>
        <w:t xml:space="preserve"> formulation</w:t>
      </w:r>
      <w:r w:rsidRPr="00736E11">
        <w:rPr>
          <w:lang w:val="en-GB"/>
        </w:rPr>
        <w:t xml:space="preserve">. </w:t>
      </w:r>
      <w:r w:rsidR="00E22FC9" w:rsidRPr="00736E11">
        <w:rPr>
          <w:lang w:val="en-GB"/>
        </w:rPr>
        <w:t>Later</w:t>
      </w:r>
      <w:r w:rsidR="00BA3B53" w:rsidRPr="00736E11">
        <w:rPr>
          <w:lang w:val="en-GB"/>
        </w:rPr>
        <w:t>,</w:t>
      </w:r>
      <w:r w:rsidR="00E22FC9" w:rsidRPr="00736E11">
        <w:rPr>
          <w:lang w:val="en-GB"/>
        </w:rPr>
        <w:t xml:space="preserve"> </w:t>
      </w:r>
      <w:r w:rsidR="00BA3B53" w:rsidRPr="00736E11">
        <w:rPr>
          <w:lang w:val="en-GB"/>
        </w:rPr>
        <w:t>this theory was</w:t>
      </w:r>
      <w:r w:rsidR="00E22FC9" w:rsidRPr="00736E11">
        <w:rPr>
          <w:lang w:val="en-GB"/>
        </w:rPr>
        <w:t xml:space="preserve"> extended to </w:t>
      </w:r>
      <w:r w:rsidR="00C240AF" w:rsidRPr="00736E11">
        <w:rPr>
          <w:lang w:val="en-GB"/>
        </w:rPr>
        <w:t xml:space="preserve">a </w:t>
      </w:r>
      <w:r w:rsidR="001B575C" w:rsidRPr="00736E11">
        <w:rPr>
          <w:lang w:val="en-GB"/>
        </w:rPr>
        <w:t>3D</w:t>
      </w:r>
      <w:r w:rsidR="00C240AF" w:rsidRPr="00736E11">
        <w:rPr>
          <w:lang w:val="en-GB"/>
        </w:rPr>
        <w:t xml:space="preserve"> formulation</w:t>
      </w:r>
      <w:r w:rsidR="00E22FC9" w:rsidRPr="00736E11">
        <w:rPr>
          <w:lang w:val="en-GB"/>
        </w:rPr>
        <w:t xml:space="preserve"> </w:t>
      </w:r>
      <w:r w:rsidR="00E22FC9" w:rsidRPr="00736E11">
        <w:rPr>
          <w:lang w:val="en-GB"/>
        </w:rPr>
        <w:fldChar w:fldCharType="begin">
          <w:fldData xml:space="preserve">PEVuZE5vdGU+PENpdGU+PEF1dGhvcj5IZWRnZXBldGg8L0F1dGhvcj48WWVhcj4xOTY3PC9ZZWFy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</w:fldData>
        </w:fldChar>
      </w:r>
      <w:r w:rsidR="00072037" w:rsidRPr="00736E11">
        <w:rPr>
          <w:lang w:val="en-GB"/>
        </w:rPr>
        <w:instrText xml:space="preserve"> ADDIN EN.CITE </w:instrText>
      </w:r>
      <w:r w:rsidR="00072037" w:rsidRPr="00736E11">
        <w:rPr>
          <w:lang w:val="en-GB"/>
        </w:rPr>
        <w:fldChar w:fldCharType="begin">
          <w:fldData xml:space="preserve">PEVuZE5vdGU+PENpdGU+PEF1dGhvcj5IZWRnZXBldGg8L0F1dGhvcj48WWVhcj4xOTY3PC9ZZWFy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</w:fldData>
        </w:fldChar>
      </w:r>
      <w:r w:rsidR="00072037" w:rsidRPr="00736E11">
        <w:rPr>
          <w:lang w:val="en-GB"/>
        </w:rPr>
        <w:instrText xml:space="preserve"> ADDIN EN.CITE.DATA </w:instrText>
      </w:r>
      <w:r w:rsidR="00072037" w:rsidRPr="00736E11">
        <w:rPr>
          <w:lang w:val="en-GB"/>
        </w:rPr>
      </w:r>
      <w:r w:rsidR="00072037" w:rsidRPr="00736E11">
        <w:rPr>
          <w:lang w:val="en-GB"/>
        </w:rPr>
        <w:fldChar w:fldCharType="end"/>
      </w:r>
      <w:r w:rsidR="00E22FC9" w:rsidRPr="00736E11">
        <w:rPr>
          <w:lang w:val="en-GB"/>
        </w:rPr>
      </w:r>
      <w:r w:rsidR="00E22FC9" w:rsidRPr="00736E11">
        <w:rPr>
          <w:lang w:val="en-GB"/>
        </w:rPr>
        <w:fldChar w:fldCharType="separate"/>
      </w:r>
      <w:r w:rsidR="00072037" w:rsidRPr="00736E11">
        <w:rPr>
          <w:lang w:val="en-GB"/>
        </w:rPr>
        <w:t>[18-20]</w:t>
      </w:r>
      <w:r w:rsidR="00E22FC9" w:rsidRPr="00736E11">
        <w:rPr>
          <w:lang w:val="en-GB"/>
        </w:rPr>
        <w:fldChar w:fldCharType="end"/>
      </w:r>
      <w:r w:rsidR="00874A66" w:rsidRPr="00736E11">
        <w:rPr>
          <w:lang w:val="en-GB"/>
        </w:rPr>
        <w:t xml:space="preserve">, with </w:t>
      </w:r>
      <w:r w:rsidR="00E22FC9" w:rsidRPr="00736E11">
        <w:rPr>
          <w:lang w:val="en-GB"/>
        </w:rPr>
        <w:t xml:space="preserve">researchers </w:t>
      </w:r>
      <w:r w:rsidR="00C13AD6" w:rsidRPr="00736E11">
        <w:rPr>
          <w:lang w:val="en-GB"/>
        </w:rPr>
        <w:t>using</w:t>
      </w:r>
      <w:r w:rsidR="00E22FC9" w:rsidRPr="00736E11">
        <w:rPr>
          <w:lang w:val="en-GB"/>
        </w:rPr>
        <w:t xml:space="preserve"> Green</w:t>
      </w:r>
      <w:r w:rsidR="004B29AC" w:rsidRPr="00736E11">
        <w:rPr>
          <w:lang w:val="en-GB"/>
        </w:rPr>
        <w:t>’s</w:t>
      </w:r>
      <w:r w:rsidR="00E22FC9" w:rsidRPr="00736E11">
        <w:rPr>
          <w:lang w:val="en-GB"/>
        </w:rPr>
        <w:t xml:space="preserve"> functions </w:t>
      </w:r>
      <w:r w:rsidR="00E22FC9" w:rsidRPr="00736E11">
        <w:rPr>
          <w:lang w:val="en-GB"/>
        </w:rPr>
        <w:fldChar w:fldCharType="begin"/>
      </w:r>
      <w:r w:rsidR="00072037" w:rsidRPr="00736E11">
        <w:rPr>
          <w:lang w:val="en-GB"/>
        </w:rPr>
        <w:instrText xml:space="preserve"> ADDIN EN.CITE &lt;EndNote&gt;&lt;Cite&gt;&lt;Author&gt;Zhou&lt;/Author&gt;&lt;Year&gt;1995&lt;/Year&gt;&lt;RecNum&gt;23&lt;/RecNum&gt;&lt;DisplayText&gt;[21]&lt;/DisplayText&gt;&lt;record&gt;&lt;rec-number&gt;23&lt;/rec-number&gt;&lt;foreign-keys&gt;&lt;key app="EN" db-id="adeaxs0psvvteeeeapz5tr5wwpv0v2epp2wd" timestamp="1288164174"&gt;23&lt;/key&gt;&lt;/foreign-keys&gt;&lt;ref-type name="Journal Article"&gt;17&lt;/ref-type&gt;&lt;contributors&gt;&lt;authors&gt;&lt;author&gt;Zhou, S. J.&lt;/author&gt;&lt;author&gt;Curtin, W. A.&lt;/author&gt;&lt;/authors&gt;&lt;/contributors&gt;&lt;titles&gt;&lt;title&gt;Failure of fiber composites: a lattice green function model&lt;/title&gt;&lt;secondary-title&gt;Acta Metallurgica Et Materialia&lt;/secondary-title&gt;&lt;short-title&gt;FAILURE OF FIBER COMPOSITES - A LATTICE GREEN-FUNCTION MODEL&lt;/short-title&gt;&lt;/titles&gt;&lt;periodical&gt;&lt;full-title&gt;Acta Metallurgica Et Materialia&lt;/full-title&gt;&lt;abbr-1&gt;Acta Metall. Mater.&lt;/abbr-1&gt;&lt;abbr-2&gt;Acta Metall. Mater.&lt;/abbr-2&gt;&lt;abbr-3&gt;Acta Metall. Mater.&lt;/abbr-3&gt;&lt;/periodical&gt;&lt;pages&gt;3093-3104&lt;/pages&gt;&lt;volume&gt;43&lt;/volume&gt;&lt;number&gt;8&lt;/number&gt;&lt;section&gt;3093&lt;/section&gt;&lt;dates&gt;&lt;year&gt;1995&lt;/year&gt;&lt;/dates&gt;&lt;isbn&gt;0956-7151&lt;/isbn&gt;&lt;accession-num&gt;WOS:A1995RK20200021&lt;/accession-num&gt;&lt;urls&gt;&lt;related-urls&gt;&lt;url&gt;&amp;lt;Go to ISI&amp;gt;://WOS:A1995RK20200021&lt;/url&gt;&lt;/related-urls&gt;&lt;/urls&gt;&lt;/record&gt;&lt;/Cite&gt;&lt;/EndNote&gt;</w:instrText>
      </w:r>
      <w:r w:rsidR="00E22FC9" w:rsidRPr="00736E11">
        <w:rPr>
          <w:lang w:val="en-GB"/>
        </w:rPr>
        <w:fldChar w:fldCharType="separate"/>
      </w:r>
      <w:r w:rsidR="00072037" w:rsidRPr="00736E11">
        <w:rPr>
          <w:lang w:val="en-GB"/>
        </w:rPr>
        <w:t>[21]</w:t>
      </w:r>
      <w:r w:rsidR="00E22FC9" w:rsidRPr="00736E11">
        <w:rPr>
          <w:lang w:val="en-GB"/>
        </w:rPr>
        <w:fldChar w:fldCharType="end"/>
      </w:r>
      <w:r w:rsidR="004B29AC" w:rsidRPr="00736E11">
        <w:rPr>
          <w:lang w:val="en-GB"/>
        </w:rPr>
        <w:t xml:space="preserve">, </w:t>
      </w:r>
      <w:r w:rsidR="00E22FC9" w:rsidRPr="00736E11">
        <w:rPr>
          <w:lang w:val="en-GB"/>
        </w:rPr>
        <w:t>finite element</w:t>
      </w:r>
      <w:r w:rsidR="000C298B" w:rsidRPr="00736E11">
        <w:rPr>
          <w:lang w:val="en-GB"/>
        </w:rPr>
        <w:t xml:space="preserve"> (FE)</w:t>
      </w:r>
      <w:r w:rsidR="00E22FC9" w:rsidRPr="00736E11">
        <w:rPr>
          <w:lang w:val="en-GB"/>
        </w:rPr>
        <w:t xml:space="preserve"> models </w:t>
      </w:r>
      <w:r w:rsidR="00E22FC9" w:rsidRPr="00736E11">
        <w:rPr>
          <w:lang w:val="en-GB"/>
        </w:rPr>
        <w:fldChar w:fldCharType="begin">
          <w:fldData xml:space="preserve">PEVuZE5vdGU+PENpdGU+PEF1dGhvcj5OZWRlbGU8L0F1dGhvcj48WWVhcj4xOTk0PC9ZZWFyPjxS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</w:fldData>
        </w:fldChar>
      </w:r>
      <w:r w:rsidR="00F61542">
        <w:rPr>
          <w:lang w:val="en-GB"/>
        </w:rPr>
        <w:instrText xml:space="preserve"> ADDIN EN.CITE </w:instrText>
      </w:r>
      <w:r w:rsidR="00F61542">
        <w:rPr>
          <w:lang w:val="en-GB"/>
        </w:rPr>
        <w:fldChar w:fldCharType="begin">
          <w:fldData xml:space="preserve">PEVuZE5vdGU+PENpdGU+PEF1dGhvcj5OZWRlbGU8L0F1dGhvcj48WWVhcj4xOTk0PC9ZZWFyPjxS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</w:fldData>
        </w:fldChar>
      </w:r>
      <w:r w:rsidR="00F61542">
        <w:rPr>
          <w:lang w:val="en-GB"/>
        </w:rPr>
        <w:instrText xml:space="preserve"> ADDIN EN.CITE.DATA </w:instrText>
      </w:r>
      <w:r w:rsidR="00F61542">
        <w:rPr>
          <w:lang w:val="en-GB"/>
        </w:rPr>
      </w:r>
      <w:r w:rsidR="00F61542">
        <w:rPr>
          <w:lang w:val="en-GB"/>
        </w:rPr>
        <w:fldChar w:fldCharType="end"/>
      </w:r>
      <w:r w:rsidR="00E22FC9" w:rsidRPr="00736E11">
        <w:rPr>
          <w:lang w:val="en-GB"/>
        </w:rPr>
      </w:r>
      <w:r w:rsidR="00E22FC9" w:rsidRPr="00736E11">
        <w:rPr>
          <w:lang w:val="en-GB"/>
        </w:rPr>
        <w:fldChar w:fldCharType="separate"/>
      </w:r>
      <w:r w:rsidR="00072037" w:rsidRPr="00736E11">
        <w:rPr>
          <w:noProof/>
          <w:lang w:val="en-GB"/>
        </w:rPr>
        <w:t>[22-30]</w:t>
      </w:r>
      <w:r w:rsidR="00E22FC9" w:rsidRPr="00736E11">
        <w:rPr>
          <w:lang w:val="en-GB"/>
        </w:rPr>
        <w:fldChar w:fldCharType="end"/>
      </w:r>
      <w:r w:rsidR="004B29AC" w:rsidRPr="00736E11">
        <w:rPr>
          <w:lang w:val="en-GB"/>
        </w:rPr>
        <w:t xml:space="preserve"> and spring element models </w:t>
      </w:r>
      <w:r w:rsidR="004B29AC" w:rsidRPr="00736E11">
        <w:rPr>
          <w:lang w:val="en-GB"/>
        </w:rPr>
        <w:fldChar w:fldCharType="begin">
          <w:fldData xml:space="preserve">PEVuZE5vdGU+PENpdGU+PEF1dGhvcj5Pa2FiZTwvQXV0aG9yPjxZZWFyPjIwMDU8L1llYXI+PFJl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</w:fldData>
        </w:fldChar>
      </w:r>
      <w:r w:rsidR="00072037" w:rsidRPr="00736E11">
        <w:rPr>
          <w:lang w:val="en-GB"/>
        </w:rPr>
        <w:instrText xml:space="preserve"> ADDIN EN.CITE </w:instrText>
      </w:r>
      <w:r w:rsidR="00072037" w:rsidRPr="00736E11">
        <w:rPr>
          <w:lang w:val="en-GB"/>
        </w:rPr>
        <w:fldChar w:fldCharType="begin">
          <w:fldData xml:space="preserve">PEVuZE5vdGU+PENpdGU+PEF1dGhvcj5Pa2FiZTwvQXV0aG9yPjxZZWFyPjIwMDU8L1llYXI+PFJl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</w:fldData>
        </w:fldChar>
      </w:r>
      <w:r w:rsidR="00072037" w:rsidRPr="00736E11">
        <w:rPr>
          <w:lang w:val="en-GB"/>
        </w:rPr>
        <w:instrText xml:space="preserve"> ADDIN EN.CITE.DATA </w:instrText>
      </w:r>
      <w:r w:rsidR="00072037" w:rsidRPr="00736E11">
        <w:rPr>
          <w:lang w:val="en-GB"/>
        </w:rPr>
      </w:r>
      <w:r w:rsidR="00072037" w:rsidRPr="00736E11">
        <w:rPr>
          <w:lang w:val="en-GB"/>
        </w:rPr>
        <w:fldChar w:fldCharType="end"/>
      </w:r>
      <w:r w:rsidR="004B29AC" w:rsidRPr="00736E11">
        <w:rPr>
          <w:lang w:val="en-GB"/>
        </w:rPr>
      </w:r>
      <w:r w:rsidR="004B29AC" w:rsidRPr="00736E11">
        <w:rPr>
          <w:lang w:val="en-GB"/>
        </w:rPr>
        <w:fldChar w:fldCharType="separate"/>
      </w:r>
      <w:r w:rsidR="00072037" w:rsidRPr="00736E11">
        <w:rPr>
          <w:lang w:val="en-GB"/>
        </w:rPr>
        <w:t>[31-34]</w:t>
      </w:r>
      <w:r w:rsidR="004B29AC" w:rsidRPr="00736E11">
        <w:rPr>
          <w:lang w:val="en-GB"/>
        </w:rPr>
        <w:fldChar w:fldCharType="end"/>
      </w:r>
      <w:r w:rsidR="004B29AC" w:rsidRPr="00736E11">
        <w:rPr>
          <w:lang w:val="en-GB"/>
        </w:rPr>
        <w:t>. There are, however, significant differences between these approaches:</w:t>
      </w:r>
    </w:p>
    <w:p w14:paraId="1D25B08A" w14:textId="6DA514F9" w:rsidR="004B29AC" w:rsidRPr="00736E11" w:rsidRDefault="004B29AC" w:rsidP="00E65209">
      <w:pPr>
        <w:pStyle w:val="NoSpacing"/>
        <w:numPr>
          <w:ilvl w:val="0"/>
          <w:numId w:val="29"/>
        </w:numPr>
        <w:tabs>
          <w:tab w:val="left" w:pos="5812"/>
        </w:tabs>
        <w:ind w:left="284" w:hanging="284"/>
        <w:rPr>
          <w:lang w:val="en-GB"/>
        </w:rPr>
      </w:pPr>
      <w:r w:rsidRPr="00736E11">
        <w:rPr>
          <w:lang w:val="en-GB"/>
        </w:rPr>
        <w:t>The assumptions regarding matrix behaviour vary from elastic</w:t>
      </w:r>
      <w:r w:rsidR="00FF1B53" w:rsidRPr="00736E11">
        <w:rPr>
          <w:lang w:val="en-GB"/>
        </w:rPr>
        <w:t xml:space="preserve"> </w:t>
      </w:r>
      <w:r w:rsidR="00FF1B53" w:rsidRPr="00736E11">
        <w:rPr>
          <w:lang w:val="en-GB"/>
        </w:rPr>
        <w:fldChar w:fldCharType="begin">
          <w:fldData xml:space="preserve">PEVuZE5vdGU+PENpdGU+PEF1dGhvcj5IZWRnZXBldGg8L0F1dGhvcj48WWVhcj4xOTYxPC9ZZWFy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</w:fldData>
        </w:fldChar>
      </w:r>
      <w:r w:rsidR="00072037" w:rsidRPr="00736E11">
        <w:rPr>
          <w:lang w:val="en-GB"/>
        </w:rPr>
        <w:instrText xml:space="preserve"> ADDIN EN.CITE </w:instrText>
      </w:r>
      <w:r w:rsidR="00072037" w:rsidRPr="00736E11">
        <w:rPr>
          <w:lang w:val="en-GB"/>
        </w:rPr>
        <w:fldChar w:fldCharType="begin">
          <w:fldData xml:space="preserve">PEVuZE5vdGU+PENpdGU+PEF1dGhvcj5IZWRnZXBldGg8L0F1dGhvcj48WWVhcj4xOTYxPC9ZZWFy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</w:fldData>
        </w:fldChar>
      </w:r>
      <w:r w:rsidR="00072037" w:rsidRPr="00736E11">
        <w:rPr>
          <w:lang w:val="en-GB"/>
        </w:rPr>
        <w:instrText xml:space="preserve"> ADDIN EN.CITE.DATA </w:instrText>
      </w:r>
      <w:r w:rsidR="00072037" w:rsidRPr="00736E11">
        <w:rPr>
          <w:lang w:val="en-GB"/>
        </w:rPr>
      </w:r>
      <w:r w:rsidR="00072037" w:rsidRPr="00736E11">
        <w:rPr>
          <w:lang w:val="en-GB"/>
        </w:rPr>
        <w:fldChar w:fldCharType="end"/>
      </w:r>
      <w:r w:rsidR="00FF1B53" w:rsidRPr="00736E11">
        <w:rPr>
          <w:lang w:val="en-GB"/>
        </w:rPr>
      </w:r>
      <w:r w:rsidR="00FF1B53" w:rsidRPr="00736E11">
        <w:rPr>
          <w:lang w:val="en-GB"/>
        </w:rPr>
        <w:fldChar w:fldCharType="separate"/>
      </w:r>
      <w:r w:rsidR="00072037" w:rsidRPr="00736E11">
        <w:rPr>
          <w:lang w:val="en-GB"/>
        </w:rPr>
        <w:t>[17-19,22-24,31,32]</w:t>
      </w:r>
      <w:r w:rsidR="00FF1B53" w:rsidRPr="00736E11">
        <w:rPr>
          <w:lang w:val="en-GB"/>
        </w:rPr>
        <w:fldChar w:fldCharType="end"/>
      </w:r>
      <w:r w:rsidRPr="00736E11">
        <w:rPr>
          <w:lang w:val="en-GB"/>
        </w:rPr>
        <w:t xml:space="preserve"> to per</w:t>
      </w:r>
      <w:r w:rsidR="00FF1B53" w:rsidRPr="00736E11">
        <w:rPr>
          <w:lang w:val="en-GB"/>
        </w:rPr>
        <w:t xml:space="preserve">fectly plastic </w:t>
      </w:r>
      <w:r w:rsidR="00FF1B53" w:rsidRPr="00736E11">
        <w:rPr>
          <w:lang w:val="en-GB"/>
        </w:rPr>
        <w:fldChar w:fldCharType="begin"/>
      </w:r>
      <w:r w:rsidR="00072037" w:rsidRPr="00736E11">
        <w:rPr>
          <w:lang w:val="en-GB"/>
        </w:rPr>
        <w:instrText xml:space="preserve"> ADDIN EN.CITE &lt;EndNote&gt;&lt;Cite&gt;&lt;Author&gt;Pimenta&lt;/Author&gt;&lt;Year&gt;2013&lt;/Year&gt;&lt;RecNum&gt;710&lt;/RecNum&gt;&lt;DisplayText&gt;[35]&lt;/DisplayText&gt;&lt;record&gt;&lt;rec-number&gt;710&lt;/rec-number&gt;&lt;foreign-keys&gt;&lt;key app="EN" db-id="adeaxs0psvvteeeeapz5tr5wwpv0v2epp2wd" timestamp="1368787556"&gt;710&lt;/key&gt;&lt;/foreign-keys&gt;&lt;ref-type name="Journal Article"&gt;17&lt;/ref-type&gt;&lt;contributors&gt;&lt;authors&gt;&lt;author&gt;Pimenta, Soraia&lt;/author&gt;&lt;author&gt;Pinho, Silvestre T.&lt;/author&gt;&lt;/authors&gt;&lt;/contributors&gt;&lt;titles&gt;&lt;title&gt;Hierarchical scaling law for the strength of composite fibre bundles&lt;/title&gt;&lt;secondary-title&gt;Journal of the Mechanics and Physics of Solids&lt;/secondary-title&gt;&lt;/titles&gt;&lt;periodical&gt;&lt;full-title&gt;Journal of the Mechanics and Physics of Solids&lt;/full-title&gt;&lt;abbr-1&gt;J. Mech. Phys. Solids&lt;/abbr-1&gt;&lt;abbr-2&gt;J Mech Phys Solids&lt;/abbr-2&gt;&lt;/periodical&gt;&lt;pages&gt;1337-1356&lt;/pages&gt;&lt;volume&gt;61&lt;/volume&gt;&lt;number&gt;6&lt;/number&gt;&lt;section&gt;1337&lt;/section&gt;&lt;keywords&gt;&lt;keyword&gt;Strengthening and mechanisms&lt;/keyword&gt;&lt;keyword&gt;Fibre-reinforced composite material&lt;/keyword&gt;&lt;keyword&gt;Probability and statistics&lt;/keyword&gt;&lt;keyword&gt;Size effects&lt;/keyword&gt;&lt;/keywords&gt;&lt;dates&gt;&lt;year&gt;2013&lt;/year&gt;&lt;pub-dates&gt;&lt;date&gt;6//&lt;/date&gt;&lt;/pub-dates&gt;&lt;/dates&gt;&lt;isbn&gt;0022-5096&lt;/isbn&gt;&lt;urls&gt;&lt;related-urls&gt;&lt;url&gt;http://www.sciencedirect.com/science/article/pii/S0022509613000422&lt;/url&gt;&lt;/related-urls&gt;&lt;/urls&gt;&lt;electronic-resource-num&gt;http://dx.doi.org/10.1016/j.jmps.2013.02.004&lt;/electronic-resource-num&gt;&lt;/record&gt;&lt;/Cite&gt;&lt;/EndNote&gt;</w:instrText>
      </w:r>
      <w:r w:rsidR="00FF1B53" w:rsidRPr="00736E11">
        <w:rPr>
          <w:lang w:val="en-GB"/>
        </w:rPr>
        <w:fldChar w:fldCharType="separate"/>
      </w:r>
      <w:r w:rsidR="00072037" w:rsidRPr="00736E11">
        <w:rPr>
          <w:lang w:val="en-GB"/>
        </w:rPr>
        <w:t>[35]</w:t>
      </w:r>
      <w:r w:rsidR="00FF1B53" w:rsidRPr="00736E11">
        <w:rPr>
          <w:lang w:val="en-GB"/>
        </w:rPr>
        <w:fldChar w:fldCharType="end"/>
      </w:r>
      <w:r w:rsidR="00FF1B53" w:rsidRPr="00736E11">
        <w:rPr>
          <w:lang w:val="en-GB"/>
        </w:rPr>
        <w:t xml:space="preserve">, </w:t>
      </w:r>
      <w:r w:rsidR="00910207" w:rsidRPr="00736E11">
        <w:rPr>
          <w:lang w:val="en-GB"/>
        </w:rPr>
        <w:t xml:space="preserve">linear elastic-perfect plastic </w:t>
      </w:r>
      <w:r w:rsidR="00910207" w:rsidRPr="00736E11">
        <w:rPr>
          <w:lang w:val="en-GB"/>
        </w:rPr>
        <w:fldChar w:fldCharType="begin">
          <w:fldData xml:space="preserve">PEVuZE5vdGU+PENpdGU+PEF1dGhvcj5UYXZhcmVzPC9BdXRob3I+PFllYXI+MjAxOTwvWWVhcj48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</w:fldData>
        </w:fldChar>
      </w:r>
      <w:r w:rsidR="00072037" w:rsidRPr="00736E11">
        <w:rPr>
          <w:lang w:val="en-GB"/>
        </w:rPr>
        <w:instrText xml:space="preserve"> ADDIN EN.CITE </w:instrText>
      </w:r>
      <w:r w:rsidR="00072037" w:rsidRPr="00736E11">
        <w:rPr>
          <w:lang w:val="en-GB"/>
        </w:rPr>
        <w:fldChar w:fldCharType="begin">
          <w:fldData xml:space="preserve">PEVuZE5vdGU+PENpdGU+PEF1dGhvcj5UYXZhcmVzPC9BdXRob3I+PFllYXI+MjAxOTwvWWVhcj48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</w:fldData>
        </w:fldChar>
      </w:r>
      <w:r w:rsidR="00072037" w:rsidRPr="00736E11">
        <w:rPr>
          <w:lang w:val="en-GB"/>
        </w:rPr>
        <w:instrText xml:space="preserve"> ADDIN EN.CITE.DATA </w:instrText>
      </w:r>
      <w:r w:rsidR="00072037" w:rsidRPr="00736E11">
        <w:rPr>
          <w:lang w:val="en-GB"/>
        </w:rPr>
      </w:r>
      <w:r w:rsidR="00072037" w:rsidRPr="00736E11">
        <w:rPr>
          <w:lang w:val="en-GB"/>
        </w:rPr>
        <w:fldChar w:fldCharType="end"/>
      </w:r>
      <w:r w:rsidR="00910207" w:rsidRPr="00736E11">
        <w:rPr>
          <w:lang w:val="en-GB"/>
        </w:rPr>
      </w:r>
      <w:r w:rsidR="00910207" w:rsidRPr="00736E11">
        <w:rPr>
          <w:lang w:val="en-GB"/>
        </w:rPr>
        <w:fldChar w:fldCharType="separate"/>
      </w:r>
      <w:r w:rsidR="00072037" w:rsidRPr="00736E11">
        <w:rPr>
          <w:lang w:val="en-GB"/>
        </w:rPr>
        <w:t>[23,29,32,33]</w:t>
      </w:r>
      <w:r w:rsidR="00910207" w:rsidRPr="00736E11">
        <w:rPr>
          <w:lang w:val="en-GB"/>
        </w:rPr>
        <w:fldChar w:fldCharType="end"/>
      </w:r>
      <w:r w:rsidR="00910207" w:rsidRPr="00736E11">
        <w:rPr>
          <w:lang w:val="en-GB"/>
        </w:rPr>
        <w:t xml:space="preserve">, </w:t>
      </w:r>
      <w:r w:rsidR="00FF1B53" w:rsidRPr="00736E11">
        <w:rPr>
          <w:lang w:val="en-GB"/>
        </w:rPr>
        <w:t xml:space="preserve">viscoelastic </w:t>
      </w:r>
      <w:r w:rsidR="00FF1B53" w:rsidRPr="00736E11">
        <w:rPr>
          <w:lang w:val="en-GB"/>
        </w:rPr>
        <w:fldChar w:fldCharType="begin"/>
      </w:r>
      <w:r w:rsidR="00072037" w:rsidRPr="00736E11">
        <w:rPr>
          <w:lang w:val="en-GB"/>
        </w:rPr>
        <w:instrText xml:space="preserve"> ADDIN EN.CITE &lt;EndNote&gt;&lt;Cite&gt;&lt;Author&gt;Blassiau&lt;/Author&gt;&lt;Year&gt;2006&lt;/Year&gt;&lt;RecNum&gt;308&lt;/RecNum&gt;&lt;DisplayText&gt;[28]&lt;/DisplayText&gt;&lt;record&gt;&lt;rec-number&gt;308&lt;/rec-number&gt;&lt;foreign-keys&gt;&lt;key app="EN" db-id="adeaxs0psvvteeeeapz5tr5wwpv0v2epp2wd" timestamp="1312877447"&gt;308&lt;/key&gt;&lt;/foreign-keys&gt;&lt;ref-type name="Journal Article"&gt;17&lt;/ref-type&gt;&lt;contributors&gt;&lt;authors&gt;&lt;author&gt;Blassiau, S.&lt;/author&gt;&lt;author&gt;Thionnet, A.&lt;/author&gt;&lt;author&gt;Bunsell, A. R.&lt;/author&gt;&lt;/authors&gt;&lt;/contributors&gt;&lt;titles&gt;&lt;title&gt;Micromechanisms of load transfer in a unidirectional carbon fibre-reinforced epoxy composite due to fibre failures. Part 2: Influence of viscoelastic and plastic matrices on the mechanisms of load transfer&lt;/title&gt;&lt;secondary-title&gt;Composite Structures&lt;/secondary-title&gt;&lt;/titles&gt;&lt;periodical&gt;&lt;full-title&gt;Composite Structures&lt;/full-title&gt;&lt;abbr-1&gt;Compos. Struct.&lt;/abbr-1&gt;&lt;abbr-2&gt;Compos Struct&lt;/abbr-2&gt;&lt;/periodical&gt;&lt;pages&gt;319-331&lt;/pages&gt;&lt;volume&gt;74&lt;/volume&gt;&lt;number&gt;3&lt;/number&gt;&lt;section&gt;319&lt;/section&gt;&lt;dates&gt;&lt;year&gt;2006&lt;/year&gt;&lt;pub-dates&gt;&lt;date&gt;Aug&lt;/date&gt;&lt;/pub-dates&gt;&lt;/dates&gt;&lt;isbn&gt;0263-8223&lt;/isbn&gt;&lt;accession-num&gt;WOS:000238514800007&lt;/accession-num&gt;&lt;urls&gt;&lt;related-urls&gt;&lt;url&gt;&amp;lt;Go to ISI&amp;gt;://WOS:000238514800007&lt;/url&gt;&lt;/related-urls&gt;&lt;/urls&gt;&lt;electronic-resource-num&gt;10.1016/j.compstruct.2005.04.029&lt;/electronic-resource-num&gt;&lt;/record&gt;&lt;/Cite&gt;&lt;/EndNote&gt;</w:instrText>
      </w:r>
      <w:r w:rsidR="00FF1B53" w:rsidRPr="00736E11">
        <w:rPr>
          <w:lang w:val="en-GB"/>
        </w:rPr>
        <w:fldChar w:fldCharType="separate"/>
      </w:r>
      <w:r w:rsidR="00072037" w:rsidRPr="00736E11">
        <w:rPr>
          <w:lang w:val="en-GB"/>
        </w:rPr>
        <w:t>[28]</w:t>
      </w:r>
      <w:r w:rsidR="00FF1B53" w:rsidRPr="00736E11">
        <w:rPr>
          <w:lang w:val="en-GB"/>
        </w:rPr>
        <w:fldChar w:fldCharType="end"/>
      </w:r>
      <w:r w:rsidR="00FF1B53" w:rsidRPr="00736E11">
        <w:rPr>
          <w:lang w:val="en-GB"/>
        </w:rPr>
        <w:t xml:space="preserve"> and elastoplastic </w:t>
      </w:r>
      <w:r w:rsidR="00FF1B53" w:rsidRPr="00736E11">
        <w:rPr>
          <w:lang w:val="en-GB"/>
        </w:rPr>
        <w:fldChar w:fldCharType="begin">
          <w:fldData xml:space="preserve">PEVuZE5vdGU+PENpdGU+PEF1dGhvcj5Td29sZnM8L0F1dGhvcj48WWVhcj4yMDE1PC9ZZWFyPjxS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</w:fldData>
        </w:fldChar>
      </w:r>
      <w:r w:rsidR="00F61542">
        <w:rPr>
          <w:lang w:val="en-GB"/>
        </w:rPr>
        <w:instrText xml:space="preserve"> ADDIN EN.CITE </w:instrText>
      </w:r>
      <w:r w:rsidR="00F61542">
        <w:rPr>
          <w:lang w:val="en-GB"/>
        </w:rPr>
        <w:fldChar w:fldCharType="begin">
          <w:fldData xml:space="preserve">PEVuZE5vdGU+PENpdGU+PEF1dGhvcj5Td29sZnM8L0F1dGhvcj48WWVhcj4yMDE1PC9ZZWFyPjxS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</w:fldData>
        </w:fldChar>
      </w:r>
      <w:r w:rsidR="00F61542">
        <w:rPr>
          <w:lang w:val="en-GB"/>
        </w:rPr>
        <w:instrText xml:space="preserve"> ADDIN EN.CITE.DATA </w:instrText>
      </w:r>
      <w:r w:rsidR="00F61542">
        <w:rPr>
          <w:lang w:val="en-GB"/>
        </w:rPr>
      </w:r>
      <w:r w:rsidR="00F61542">
        <w:rPr>
          <w:lang w:val="en-GB"/>
        </w:rPr>
        <w:fldChar w:fldCharType="end"/>
      </w:r>
      <w:r w:rsidR="00FF1B53" w:rsidRPr="00736E11">
        <w:rPr>
          <w:lang w:val="en-GB"/>
        </w:rPr>
      </w:r>
      <w:r w:rsidR="00FF1B53" w:rsidRPr="00736E11">
        <w:rPr>
          <w:lang w:val="en-GB"/>
        </w:rPr>
        <w:fldChar w:fldCharType="separate"/>
      </w:r>
      <w:r w:rsidR="00072037" w:rsidRPr="00736E11">
        <w:rPr>
          <w:noProof/>
          <w:lang w:val="en-GB"/>
        </w:rPr>
        <w:t>[25-27,34]</w:t>
      </w:r>
      <w:r w:rsidR="00FF1B53" w:rsidRPr="00736E11">
        <w:rPr>
          <w:lang w:val="en-GB"/>
        </w:rPr>
        <w:fldChar w:fldCharType="end"/>
      </w:r>
      <w:r w:rsidR="00FF1B53" w:rsidRPr="00736E11">
        <w:rPr>
          <w:lang w:val="en-GB"/>
        </w:rPr>
        <w:t>.</w:t>
      </w:r>
      <w:r w:rsidR="005668FC" w:rsidRPr="00736E11">
        <w:rPr>
          <w:lang w:val="en-GB"/>
        </w:rPr>
        <w:t xml:space="preserve"> The actual behaviour of typical thermosets is </w:t>
      </w:r>
      <w:r w:rsidR="00C13AD6" w:rsidRPr="00736E11">
        <w:rPr>
          <w:lang w:val="en-GB"/>
        </w:rPr>
        <w:t xml:space="preserve">assumed to be </w:t>
      </w:r>
      <w:r w:rsidR="005668FC" w:rsidRPr="00736E11">
        <w:rPr>
          <w:lang w:val="en-GB"/>
        </w:rPr>
        <w:t xml:space="preserve">even more complex </w:t>
      </w:r>
      <w:r w:rsidR="005668FC" w:rsidRPr="00736E11">
        <w:rPr>
          <w:lang w:val="en-GB"/>
        </w:rPr>
        <w:fldChar w:fldCharType="begin"/>
      </w:r>
      <w:r w:rsidR="00072037" w:rsidRPr="00736E11">
        <w:rPr>
          <w:lang w:val="en-GB"/>
        </w:rPr>
        <w:instrText xml:space="preserve"> ADDIN EN.CITE &lt;EndNote&gt;&lt;Cite&gt;&lt;Author&gt;Sui&lt;/Author&gt;&lt;Year&gt;2019&lt;/Year&gt;&lt;RecNum&gt;3432&lt;/RecNum&gt;&lt;DisplayText&gt;[36]&lt;/DisplayText&gt;&lt;record&gt;&lt;rec-number&gt;3432&lt;/rec-number&gt;&lt;foreign-keys&gt;&lt;key app="EN" db-id="adeaxs0psvvteeeeapz5tr5wwpv0v2epp2wd" timestamp="1568092877"&gt;3432&lt;/key&gt;&lt;/foreign-keys&gt;&lt;ref-type name="Journal Article"&gt;17&lt;/ref-type&gt;&lt;contributors&gt;&lt;authors&gt;&lt;author&gt;Sui, X. M.&lt;/author&gt;&lt;author&gt;Tiwari, M.&lt;/author&gt;&lt;author&gt;Greenfeld, I.&lt;/author&gt;&lt;author&gt;Khalfin, R. L.&lt;/author&gt;&lt;author&gt;Meeuw, H.&lt;/author&gt;&lt;author&gt;Fiedler, B.&lt;/author&gt;&lt;author&gt;Wagner, H. D.&lt;/author&gt;&lt;/authors&gt;&lt;/contributors&gt;&lt;titles&gt;&lt;title&gt;Extreme scale-dependent tensile properties of epoxy fibers&lt;/title&gt;&lt;secondary-title&gt;Express Polymer Letters&lt;/secondary-title&gt;&lt;alt-title&gt;Express Polym. Lett.&lt;/alt-title&gt;&lt;/titles&gt;&lt;periodical&gt;&lt;full-title&gt;Express Polymer Letters&lt;/full-title&gt;&lt;abbr-1&gt;Express. Polym. Lett.&lt;/abbr-1&gt;&lt;abbr-2&gt;Express. Polym. Lett.&lt;/abbr-2&gt;&lt;abbr-3&gt;Express. Polym. Lett.&lt;/abbr-3&gt;&lt;/periodical&gt;&lt;pages&gt;993-1003&lt;/pages&gt;&lt;volume&gt;13&lt;/volume&gt;&lt;keywords&gt;&lt;keyword&gt;Mechanical properties&lt;/keyword&gt;&lt;keyword&gt;epoxy&lt;/keyword&gt;&lt;keyword&gt;size effect&lt;/keyword&gt;&lt;keyword&gt;necking&lt;/keyword&gt;&lt;keyword&gt;macromolecular anisotropy&lt;/keyword&gt;&lt;/keywords&gt;&lt;dates&gt;&lt;year&gt;2019&lt;/year&gt;&lt;/dates&gt;&lt;isbn&gt;1788-618X&lt;/isbn&gt;&lt;urls&gt;&lt;/urls&gt;&lt;electronic-resource-num&gt;10.3144/expresspolymlett.2019.86&lt;/electronic-resource-num&gt;&lt;language&gt;English&lt;/language&gt;&lt;/record&gt;&lt;/Cite&gt;&lt;/EndNote&gt;</w:instrText>
      </w:r>
      <w:r w:rsidR="005668FC" w:rsidRPr="00736E11">
        <w:rPr>
          <w:lang w:val="en-GB"/>
        </w:rPr>
        <w:fldChar w:fldCharType="separate"/>
      </w:r>
      <w:r w:rsidR="00072037" w:rsidRPr="00736E11">
        <w:rPr>
          <w:lang w:val="en-GB"/>
        </w:rPr>
        <w:t>[36]</w:t>
      </w:r>
      <w:r w:rsidR="005668FC" w:rsidRPr="00736E11">
        <w:rPr>
          <w:lang w:val="en-GB"/>
        </w:rPr>
        <w:fldChar w:fldCharType="end"/>
      </w:r>
      <w:r w:rsidR="005668FC" w:rsidRPr="00736E11">
        <w:rPr>
          <w:lang w:val="en-GB"/>
        </w:rPr>
        <w:t>.</w:t>
      </w:r>
    </w:p>
    <w:p w14:paraId="578366BA" w14:textId="65268ED5" w:rsidR="00C23B11" w:rsidRPr="00736E11" w:rsidRDefault="00C23B11" w:rsidP="00E65209">
      <w:pPr>
        <w:pStyle w:val="NoSpacing"/>
        <w:numPr>
          <w:ilvl w:val="0"/>
          <w:numId w:val="29"/>
        </w:numPr>
        <w:tabs>
          <w:tab w:val="left" w:pos="5812"/>
        </w:tabs>
        <w:ind w:left="284" w:hanging="284"/>
        <w:rPr>
          <w:lang w:val="en-GB"/>
        </w:rPr>
      </w:pPr>
      <w:r w:rsidRPr="00736E11">
        <w:rPr>
          <w:lang w:val="en-GB"/>
        </w:rPr>
        <w:t>Some models consider the possibility of fibre-matrix debonding</w:t>
      </w:r>
      <w:r w:rsidR="000523CF" w:rsidRPr="00736E11">
        <w:rPr>
          <w:lang w:val="en-GB"/>
        </w:rPr>
        <w:t xml:space="preserve"> </w:t>
      </w:r>
      <w:r w:rsidR="000523CF" w:rsidRPr="00736E11">
        <w:rPr>
          <w:lang w:val="en-GB"/>
        </w:rPr>
        <w:fldChar w:fldCharType="begin">
          <w:fldData xml:space="preserve">PEVuZE5vdGU+PENpdGU+PEF1dGhvcj5NY0NhcnRuZXk8L0F1dGhvcj48WWVhcj4xOTk5PC9ZZWFy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</w:fldData>
        </w:fldChar>
      </w:r>
      <w:r w:rsidR="00F61542">
        <w:rPr>
          <w:lang w:val="en-GB"/>
        </w:rPr>
        <w:instrText xml:space="preserve"> ADDIN EN.CITE </w:instrText>
      </w:r>
      <w:r w:rsidR="00F61542">
        <w:rPr>
          <w:lang w:val="en-GB"/>
        </w:rPr>
        <w:fldChar w:fldCharType="begin">
          <w:fldData xml:space="preserve">PEVuZE5vdGU+PENpdGU+PEF1dGhvcj5NY0NhcnRuZXk8L0F1dGhvcj48WWVhcj4xOTk5PC9ZZWFy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</w:fldData>
        </w:fldChar>
      </w:r>
      <w:r w:rsidR="00F61542">
        <w:rPr>
          <w:lang w:val="en-GB"/>
        </w:rPr>
        <w:instrText xml:space="preserve"> ADDIN EN.CITE.DATA </w:instrText>
      </w:r>
      <w:r w:rsidR="00F61542">
        <w:rPr>
          <w:lang w:val="en-GB"/>
        </w:rPr>
      </w:r>
      <w:r w:rsidR="00F61542">
        <w:rPr>
          <w:lang w:val="en-GB"/>
        </w:rPr>
        <w:fldChar w:fldCharType="end"/>
      </w:r>
      <w:r w:rsidR="000523CF" w:rsidRPr="00736E11">
        <w:rPr>
          <w:lang w:val="en-GB"/>
        </w:rPr>
      </w:r>
      <w:r w:rsidR="000523CF" w:rsidRPr="00736E11">
        <w:rPr>
          <w:lang w:val="en-GB"/>
        </w:rPr>
        <w:fldChar w:fldCharType="separate"/>
      </w:r>
      <w:r w:rsidR="00072037" w:rsidRPr="00736E11">
        <w:rPr>
          <w:noProof/>
          <w:lang w:val="en-GB"/>
        </w:rPr>
        <w:t>[37,38]</w:t>
      </w:r>
      <w:r w:rsidR="000523CF" w:rsidRPr="00736E11">
        <w:rPr>
          <w:lang w:val="en-GB"/>
        </w:rPr>
        <w:fldChar w:fldCharType="end"/>
      </w:r>
      <w:r w:rsidRPr="00736E11">
        <w:rPr>
          <w:lang w:val="en-GB"/>
        </w:rPr>
        <w:t>, whereas others do not.</w:t>
      </w:r>
    </w:p>
    <w:p w14:paraId="21B30FB1" w14:textId="19C96115" w:rsidR="007D3427" w:rsidRPr="00736E11" w:rsidRDefault="007D3427" w:rsidP="00E65209">
      <w:pPr>
        <w:pStyle w:val="NoSpacing"/>
        <w:numPr>
          <w:ilvl w:val="0"/>
          <w:numId w:val="29"/>
        </w:numPr>
        <w:tabs>
          <w:tab w:val="left" w:pos="5812"/>
        </w:tabs>
        <w:ind w:left="284" w:hanging="284"/>
        <w:rPr>
          <w:lang w:val="en-GB"/>
        </w:rPr>
      </w:pPr>
      <w:r w:rsidRPr="00736E11">
        <w:rPr>
          <w:lang w:val="en-GB"/>
        </w:rPr>
        <w:t>Some approaches capture dynamic stress concentrations</w:t>
      </w:r>
      <w:r w:rsidR="00911B76" w:rsidRPr="00736E11">
        <w:rPr>
          <w:lang w:val="en-GB"/>
        </w:rPr>
        <w:t xml:space="preserve"> due to the sudden brittle nature of fibre failure</w:t>
      </w:r>
      <w:r w:rsidRPr="00736E11">
        <w:rPr>
          <w:lang w:val="en-GB"/>
        </w:rPr>
        <w:t xml:space="preserve"> </w:t>
      </w:r>
      <w:r w:rsidRPr="00736E11">
        <w:rPr>
          <w:lang w:val="en-GB"/>
        </w:rPr>
        <w:fldChar w:fldCharType="begin">
          <w:fldData xml:space="preserve">PEVuZE5vdGU+PENpdGU+PEF1dGhvcj5UYXZhcmVzPC9BdXRob3I+PFllYXI+MjAxOTwvWWVhcj48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</w:fldData>
        </w:fldChar>
      </w:r>
      <w:r w:rsidR="00072037" w:rsidRPr="00736E11">
        <w:rPr>
          <w:lang w:val="en-GB"/>
        </w:rPr>
        <w:instrText xml:space="preserve"> ADDIN EN.CITE </w:instrText>
      </w:r>
      <w:r w:rsidR="00072037" w:rsidRPr="00736E11">
        <w:rPr>
          <w:lang w:val="en-GB"/>
        </w:rPr>
        <w:fldChar w:fldCharType="begin">
          <w:fldData xml:space="preserve">PEVuZE5vdGU+PENpdGU+PEF1dGhvcj5UYXZhcmVzPC9BdXRob3I+PFllYXI+MjAxOTwvWWVhcj48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</w:fldData>
        </w:fldChar>
      </w:r>
      <w:r w:rsidR="00072037" w:rsidRPr="00736E11">
        <w:rPr>
          <w:lang w:val="en-GB"/>
        </w:rPr>
        <w:instrText xml:space="preserve"> ADDIN EN.CITE.DATA </w:instrText>
      </w:r>
      <w:r w:rsidR="00072037" w:rsidRPr="00736E11">
        <w:rPr>
          <w:lang w:val="en-GB"/>
        </w:rPr>
      </w:r>
      <w:r w:rsidR="00072037" w:rsidRPr="00736E11">
        <w:rPr>
          <w:lang w:val="en-GB"/>
        </w:rPr>
        <w:fldChar w:fldCharType="end"/>
      </w:r>
      <w:r w:rsidRPr="00736E11">
        <w:rPr>
          <w:lang w:val="en-GB"/>
        </w:rPr>
      </w:r>
      <w:r w:rsidRPr="00736E11">
        <w:rPr>
          <w:lang w:val="en-GB"/>
        </w:rPr>
        <w:fldChar w:fldCharType="separate"/>
      </w:r>
      <w:r w:rsidR="00072037" w:rsidRPr="00736E11">
        <w:rPr>
          <w:lang w:val="en-GB"/>
        </w:rPr>
        <w:t>[17,32,39]</w:t>
      </w:r>
      <w:r w:rsidRPr="00736E11">
        <w:rPr>
          <w:lang w:val="en-GB"/>
        </w:rPr>
        <w:fldChar w:fldCharType="end"/>
      </w:r>
      <w:r w:rsidRPr="00736E11">
        <w:rPr>
          <w:lang w:val="en-GB"/>
        </w:rPr>
        <w:t xml:space="preserve">, but most do not. </w:t>
      </w:r>
    </w:p>
    <w:p w14:paraId="7DC02BD7" w14:textId="2A11769F" w:rsidR="007D3427" w:rsidRPr="00736E11" w:rsidRDefault="007D3427" w:rsidP="00E65209">
      <w:pPr>
        <w:pStyle w:val="NoSpacing"/>
        <w:numPr>
          <w:ilvl w:val="0"/>
          <w:numId w:val="29"/>
        </w:numPr>
        <w:tabs>
          <w:tab w:val="left" w:pos="5812"/>
        </w:tabs>
        <w:ind w:left="284" w:hanging="284"/>
        <w:rPr>
          <w:lang w:val="en-GB"/>
        </w:rPr>
      </w:pPr>
      <w:r w:rsidRPr="00736E11">
        <w:rPr>
          <w:lang w:val="en-GB"/>
        </w:rPr>
        <w:t>Initial models focused on regular</w:t>
      </w:r>
      <w:r w:rsidR="001422C5" w:rsidRPr="00736E11">
        <w:rPr>
          <w:lang w:val="en-GB"/>
        </w:rPr>
        <w:t xml:space="preserve"> fibre</w:t>
      </w:r>
      <w:r w:rsidRPr="00736E11">
        <w:rPr>
          <w:lang w:val="en-GB"/>
        </w:rPr>
        <w:t xml:space="preserve"> packings </w:t>
      </w:r>
      <w:r w:rsidRPr="00736E11">
        <w:rPr>
          <w:lang w:val="en-GB"/>
        </w:rPr>
        <w:fldChar w:fldCharType="begin">
          <w:fldData xml:space="preserve">PEVuZE5vdGU+PENpdGU+PEF1dGhvcj5Pa2FiZTwvQXV0aG9yPjxZZWFyPjIwMDU8L1llYXI+PFJl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</w:fldData>
        </w:fldChar>
      </w:r>
      <w:r w:rsidR="00F61542">
        <w:rPr>
          <w:lang w:val="en-GB"/>
        </w:rPr>
        <w:instrText xml:space="preserve"> ADDIN EN.CITE </w:instrText>
      </w:r>
      <w:r w:rsidR="00F61542">
        <w:rPr>
          <w:lang w:val="en-GB"/>
        </w:rPr>
        <w:fldChar w:fldCharType="begin">
          <w:fldData xml:space="preserve">PEVuZE5vdGU+PENpdGU+PEF1dGhvcj5Pa2FiZTwvQXV0aG9yPjxZZWFyPjIwMDU8L1llYXI+PFJl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</w:fldData>
        </w:fldChar>
      </w:r>
      <w:r w:rsidR="00F61542">
        <w:rPr>
          <w:lang w:val="en-GB"/>
        </w:rPr>
        <w:instrText xml:space="preserve"> ADDIN EN.CITE.DATA </w:instrText>
      </w:r>
      <w:r w:rsidR="00F61542">
        <w:rPr>
          <w:lang w:val="en-GB"/>
        </w:rPr>
      </w:r>
      <w:r w:rsidR="00F61542">
        <w:rPr>
          <w:lang w:val="en-GB"/>
        </w:rPr>
        <w:fldChar w:fldCharType="end"/>
      </w:r>
      <w:r w:rsidRPr="00736E11">
        <w:rPr>
          <w:lang w:val="en-GB"/>
        </w:rPr>
      </w:r>
      <w:r w:rsidRPr="00736E11">
        <w:rPr>
          <w:lang w:val="en-GB"/>
        </w:rPr>
        <w:fldChar w:fldCharType="separate"/>
      </w:r>
      <w:r w:rsidR="00072037" w:rsidRPr="00736E11">
        <w:rPr>
          <w:noProof/>
          <w:lang w:val="en-GB"/>
        </w:rPr>
        <w:t>[18,19,21-23,26-29,31,34]</w:t>
      </w:r>
      <w:r w:rsidRPr="00736E11">
        <w:rPr>
          <w:lang w:val="en-GB"/>
        </w:rPr>
        <w:fldChar w:fldCharType="end"/>
      </w:r>
      <w:r w:rsidRPr="00736E11">
        <w:rPr>
          <w:lang w:val="en-GB"/>
        </w:rPr>
        <w:t>, but in recent years random packings have become more common</w:t>
      </w:r>
      <w:r w:rsidR="00C13AD6" w:rsidRPr="00736E11">
        <w:rPr>
          <w:lang w:val="en-GB"/>
        </w:rPr>
        <w:t>ly implemented</w:t>
      </w:r>
      <w:r w:rsidRPr="00736E11">
        <w:rPr>
          <w:lang w:val="en-GB"/>
        </w:rPr>
        <w:t xml:space="preserve"> </w:t>
      </w:r>
      <w:r w:rsidRPr="00736E11">
        <w:rPr>
          <w:lang w:val="en-GB"/>
        </w:rPr>
        <w:fldChar w:fldCharType="begin">
          <w:fldData xml:space="preserve">PEVuZE5vdGU+PENpdGU+PEF1dGhvcj5Td29sZnM8L0F1dGhvcj48WWVhcj4yMDEzPC9ZZWFyPjxS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</w:fldData>
        </w:fldChar>
      </w:r>
      <w:r w:rsidR="00F61542">
        <w:rPr>
          <w:lang w:val="en-GB"/>
        </w:rPr>
        <w:instrText xml:space="preserve"> ADDIN EN.CITE </w:instrText>
      </w:r>
      <w:r w:rsidR="00F61542">
        <w:rPr>
          <w:lang w:val="en-GB"/>
        </w:rPr>
        <w:fldChar w:fldCharType="begin">
          <w:fldData xml:space="preserve">PEVuZE5vdGU+PENpdGU+PEF1dGhvcj5Td29sZnM8L0F1dGhvcj48WWVhcj4yMDEzPC9ZZWFyPjxS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</w:fldData>
        </w:fldChar>
      </w:r>
      <w:r w:rsidR="00F61542">
        <w:rPr>
          <w:lang w:val="en-GB"/>
        </w:rPr>
        <w:instrText xml:space="preserve"> ADDIN EN.CITE.DATA </w:instrText>
      </w:r>
      <w:r w:rsidR="00F61542">
        <w:rPr>
          <w:lang w:val="en-GB"/>
        </w:rPr>
      </w:r>
      <w:r w:rsidR="00F61542">
        <w:rPr>
          <w:lang w:val="en-GB"/>
        </w:rPr>
        <w:fldChar w:fldCharType="end"/>
      </w:r>
      <w:r w:rsidRPr="00736E11">
        <w:rPr>
          <w:lang w:val="en-GB"/>
        </w:rPr>
      </w:r>
      <w:r w:rsidRPr="00736E11">
        <w:rPr>
          <w:lang w:val="en-GB"/>
        </w:rPr>
        <w:fldChar w:fldCharType="separate"/>
      </w:r>
      <w:r w:rsidR="00072037" w:rsidRPr="00736E11">
        <w:rPr>
          <w:noProof/>
          <w:lang w:val="en-GB"/>
        </w:rPr>
        <w:t>[24,25,32,33,39,40]</w:t>
      </w:r>
      <w:r w:rsidRPr="00736E11">
        <w:rPr>
          <w:lang w:val="en-GB"/>
        </w:rPr>
        <w:fldChar w:fldCharType="end"/>
      </w:r>
      <w:r w:rsidR="00911B76" w:rsidRPr="00736E11">
        <w:rPr>
          <w:lang w:val="en-GB"/>
        </w:rPr>
        <w:t xml:space="preserve"> due to increasing computational power and the </w:t>
      </w:r>
      <w:r w:rsidR="001422C5" w:rsidRPr="00736E11">
        <w:rPr>
          <w:lang w:val="en-GB"/>
        </w:rPr>
        <w:t>popularity</w:t>
      </w:r>
      <w:r w:rsidR="00911B76" w:rsidRPr="00736E11">
        <w:rPr>
          <w:lang w:val="en-GB"/>
        </w:rPr>
        <w:t xml:space="preserve"> of numerical models.</w:t>
      </w:r>
    </w:p>
    <w:p w14:paraId="1B6A0D8C" w14:textId="490DD92A" w:rsidR="00321D7A" w:rsidRPr="00736E11" w:rsidRDefault="00FB421E" w:rsidP="00E65209">
      <w:pPr>
        <w:tabs>
          <w:tab w:val="left" w:pos="5812"/>
        </w:tabs>
      </w:pPr>
      <w:r w:rsidRPr="00736E11">
        <w:t>T</w:t>
      </w:r>
      <w:r w:rsidR="000F18F9" w:rsidRPr="00736E11">
        <w:t>hese different approaches can lead to significant differences in the</w:t>
      </w:r>
      <w:r w:rsidR="009367BB" w:rsidRPr="00736E11">
        <w:t xml:space="preserve"> predicted</w:t>
      </w:r>
      <w:r w:rsidR="000F18F9" w:rsidRPr="00736E11">
        <w:t xml:space="preserve"> stress redistribution </w:t>
      </w:r>
      <w:r w:rsidR="000F18F9" w:rsidRPr="00736E11">
        <w:fldChar w:fldCharType="begin">
          <w:fldData xml:space="preserve">PEVuZE5vdGU+PENpdGU+PEF1dGhvcj5Td29sZnM8L0F1dGhvcj48WWVhcj4yMDEzPC9ZZWFyPjxS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</w:fldData>
        </w:fldChar>
      </w:r>
      <w:r w:rsidR="00072037" w:rsidRPr="00736E11">
        <w:instrText xml:space="preserve"> ADDIN EN.CITE </w:instrText>
      </w:r>
      <w:r w:rsidR="00072037" w:rsidRPr="00736E11">
        <w:fldChar w:fldCharType="begin">
          <w:fldData xml:space="preserve">PEVuZE5vdGU+PENpdGU+PEF1dGhvcj5Td29sZnM8L0F1dGhvcj48WWVhcj4yMDEzPC9ZZWFyPjxS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</w:fldData>
        </w:fldChar>
      </w:r>
      <w:r w:rsidR="00072037" w:rsidRPr="00736E11">
        <w:instrText xml:space="preserve"> ADDIN EN.CITE.DATA </w:instrText>
      </w:r>
      <w:r w:rsidR="00072037" w:rsidRPr="00736E11">
        <w:fldChar w:fldCharType="end"/>
      </w:r>
      <w:r w:rsidR="000F18F9" w:rsidRPr="00736E11">
        <w:fldChar w:fldCharType="separate"/>
      </w:r>
      <w:r w:rsidR="00072037" w:rsidRPr="00736E11">
        <w:t>[23,24,32]</w:t>
      </w:r>
      <w:r w:rsidR="000F18F9" w:rsidRPr="00736E11">
        <w:fldChar w:fldCharType="end"/>
      </w:r>
      <w:r w:rsidR="000F18F9" w:rsidRPr="00736E11">
        <w:t>.</w:t>
      </w:r>
      <w:r w:rsidR="00885DE5" w:rsidRPr="00736E11">
        <w:t xml:space="preserve"> When </w:t>
      </w:r>
      <w:r w:rsidR="00C13AD6" w:rsidRPr="00736E11">
        <w:t xml:space="preserve">the </w:t>
      </w:r>
      <w:r w:rsidRPr="00736E11">
        <w:t>approaches</w:t>
      </w:r>
      <w:r w:rsidR="0095770F" w:rsidRPr="00736E11">
        <w:t xml:space="preserve"> are </w:t>
      </w:r>
      <w:r w:rsidRPr="00736E11">
        <w:t>different</w:t>
      </w:r>
      <w:r w:rsidR="0095770F" w:rsidRPr="00736E11">
        <w:t xml:space="preserve">, </w:t>
      </w:r>
      <w:r w:rsidR="001B575C" w:rsidRPr="00736E11">
        <w:t>objective comparisons</w:t>
      </w:r>
      <w:r w:rsidR="0095770F" w:rsidRPr="00736E11">
        <w:t xml:space="preserve"> become challenging</w:t>
      </w:r>
      <w:r w:rsidR="001B575C" w:rsidRPr="00736E11">
        <w:t>.</w:t>
      </w:r>
    </w:p>
    <w:p w14:paraId="099B4B5A" w14:textId="447C4796" w:rsidR="005668FC" w:rsidRPr="00736E11" w:rsidRDefault="003947F3" w:rsidP="00E65209">
      <w:pPr>
        <w:tabs>
          <w:tab w:val="left" w:pos="5812"/>
        </w:tabs>
        <w:rPr>
          <w:lang w:eastAsia="nl-NL"/>
        </w:rPr>
      </w:pPr>
      <w:r w:rsidRPr="00736E11">
        <w:t xml:space="preserve">Initial experimental </w:t>
      </w:r>
      <w:r w:rsidR="00C13AD6" w:rsidRPr="00736E11">
        <w:t xml:space="preserve">work </w:t>
      </w:r>
      <w:r w:rsidR="00440B0C" w:rsidRPr="00736E11">
        <w:t xml:space="preserve">aimed at validating FE models </w:t>
      </w:r>
      <w:r w:rsidRPr="00736E11">
        <w:t xml:space="preserve">used micro-Raman spectroscopy to measure strains in fibres </w:t>
      </w:r>
      <w:r w:rsidRPr="00736E11">
        <w:fldChar w:fldCharType="begin">
          <w:fldData xml:space="preserve">PEVuZE5vdGU+PENpdGU+PEF1dGhvcj52YW4gZGVuIEhldXZlbDwvQXV0aG9yPjxZZWFyPjE5OTg8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</w:fldData>
        </w:fldChar>
      </w:r>
      <w:r w:rsidR="00F61542">
        <w:instrText xml:space="preserve"> ADDIN EN.CITE </w:instrText>
      </w:r>
      <w:r w:rsidR="00F61542">
        <w:fldChar w:fldCharType="begin">
          <w:fldData xml:space="preserve">PEVuZE5vdGU+PENpdGU+PEF1dGhvcj52YW4gZGVuIEhldXZlbDwvQXV0aG9yPjxZZWFyPjE5OTg8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</w:fldData>
        </w:fldChar>
      </w:r>
      <w:r w:rsidR="00F61542">
        <w:instrText xml:space="preserve"> ADDIN EN.CITE.DATA </w:instrText>
      </w:r>
      <w:r w:rsidR="00F61542">
        <w:fldChar w:fldCharType="end"/>
      </w:r>
      <w:r w:rsidRPr="00736E11">
        <w:fldChar w:fldCharType="separate"/>
      </w:r>
      <w:r w:rsidR="00072037" w:rsidRPr="00736E11">
        <w:rPr>
          <w:noProof/>
        </w:rPr>
        <w:t>[26,27,41]</w:t>
      </w:r>
      <w:r w:rsidRPr="00736E11">
        <w:fldChar w:fldCharType="end"/>
      </w:r>
      <w:r w:rsidR="00342BC7" w:rsidRPr="00736E11">
        <w:t xml:space="preserve">. </w:t>
      </w:r>
      <w:r w:rsidR="000C298B" w:rsidRPr="00736E11">
        <w:t>FE</w:t>
      </w:r>
      <w:r w:rsidR="00C264D7" w:rsidRPr="00736E11">
        <w:t xml:space="preserve"> model</w:t>
      </w:r>
      <w:r w:rsidR="00342BC7" w:rsidRPr="00736E11">
        <w:t>s</w:t>
      </w:r>
      <w:r w:rsidR="00C264D7" w:rsidRPr="00736E11">
        <w:t xml:space="preserve"> </w:t>
      </w:r>
      <w:r w:rsidR="00342BC7" w:rsidRPr="00736E11">
        <w:t xml:space="preserve">with an elastoplastic matrix </w:t>
      </w:r>
      <w:r w:rsidR="00C264D7" w:rsidRPr="00736E11">
        <w:fldChar w:fldCharType="begin">
          <w:fldData xml:space="preserve">PEVuZE5vdGU+PENpdGU+PEF1dGhvcj52YW4gZGVuIEhldXZlbDwvQXV0aG9yPjxZZWFyPjIwMDQ8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</w:fldData>
        </w:fldChar>
      </w:r>
      <w:r w:rsidR="00F61542">
        <w:instrText xml:space="preserve"> ADDIN EN.CITE </w:instrText>
      </w:r>
      <w:r w:rsidR="00F61542">
        <w:fldChar w:fldCharType="begin">
          <w:fldData xml:space="preserve">PEVuZE5vdGU+PENpdGU+PEF1dGhvcj52YW4gZGVuIEhldXZlbDwvQXV0aG9yPjxZZWFyPjIwMDQ8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</w:fldData>
        </w:fldChar>
      </w:r>
      <w:r w:rsidR="00F61542">
        <w:instrText xml:space="preserve"> ADDIN EN.CITE.DATA </w:instrText>
      </w:r>
      <w:r w:rsidR="00F61542">
        <w:fldChar w:fldCharType="end"/>
      </w:r>
      <w:r w:rsidR="00C264D7" w:rsidRPr="00736E11">
        <w:fldChar w:fldCharType="separate"/>
      </w:r>
      <w:r w:rsidR="00072037" w:rsidRPr="00736E11">
        <w:rPr>
          <w:noProof/>
        </w:rPr>
        <w:t>[26,27]</w:t>
      </w:r>
      <w:r w:rsidR="00C264D7" w:rsidRPr="00736E11">
        <w:fldChar w:fldCharType="end"/>
      </w:r>
      <w:r w:rsidR="00C264D7" w:rsidRPr="00736E11">
        <w:t xml:space="preserve"> </w:t>
      </w:r>
      <w:r w:rsidR="00352D63" w:rsidRPr="00736E11">
        <w:t>and</w:t>
      </w:r>
      <w:r w:rsidR="00C264D7" w:rsidRPr="00736E11">
        <w:t xml:space="preserve"> shear-lag predictions</w:t>
      </w:r>
      <w:r w:rsidR="00342BC7" w:rsidRPr="00736E11">
        <w:t xml:space="preserve"> with an elastic matrix </w:t>
      </w:r>
      <w:r w:rsidR="00342BC7" w:rsidRPr="00736E11">
        <w:fldChar w:fldCharType="begin"/>
      </w:r>
      <w:r w:rsidR="00072037" w:rsidRPr="00736E11">
        <w:instrText xml:space="preserve"> ADDIN EN.CITE &lt;EndNote&gt;&lt;Cite&gt;&lt;Author&gt;Paipetis&lt;/Author&gt;&lt;Year&gt;1999&lt;/Year&gt;&lt;RecNum&gt;331&lt;/RecNum&gt;&lt;DisplayText&gt;[41]&lt;/DisplayText&gt;&lt;record&gt;&lt;rec-number&gt;331&lt;/rec-number&gt;&lt;foreign-keys&gt;&lt;key app="EN" db-id="adeaxs0psvvteeeeapz5tr5wwpv0v2epp2wd" timestamp="1318437026"&gt;331&lt;/key&gt;&lt;/foreign-keys&gt;&lt;ref-type name="Journal Article"&gt;17&lt;/ref-type&gt;&lt;contributors&gt;&lt;authors&gt;&lt;author&gt;Paipetis, A.&lt;/author&gt;&lt;author&gt;Galiotis, C.&lt;/author&gt;&lt;author&gt;Liu, Y. C.&lt;/author&gt;&lt;author&gt;Nairn, J. A.&lt;/author&gt;&lt;/authors&gt;&lt;/contributors&gt;&lt;titles&gt;&lt;title&gt;Stress transfer from the matrix to the fibre in a fragmentation test: Raman experiments and analytical modeling&lt;/title&gt;&lt;secondary-title&gt;Journal of Composite Materials&lt;/secondary-title&gt;&lt;/titles&gt;&lt;periodical&gt;&lt;full-title&gt;Journal of Composite Materials&lt;/full-title&gt;&lt;abbr-1&gt;J. Compos. Mater.&lt;/abbr-1&gt;&lt;abbr-2&gt;J Compos Mater&lt;/abbr-2&gt;&lt;/periodical&gt;&lt;pages&gt;377-399&lt;/pages&gt;&lt;volume&gt;33&lt;/volume&gt;&lt;number&gt;4&lt;/number&gt;&lt;section&gt;377&lt;/section&gt;&lt;dates&gt;&lt;year&gt;1999&lt;/year&gt;&lt;pub-dates&gt;&lt;date&gt;1999&lt;/date&gt;&lt;/pub-dates&gt;&lt;/dates&gt;&lt;isbn&gt;0021-9983&lt;/isbn&gt;&lt;accession-num&gt;WOS:000079102300004&lt;/accession-num&gt;&lt;urls&gt;&lt;related-urls&gt;&lt;url&gt;&amp;lt;Go to ISI&amp;gt;://WOS:000079102300004&lt;/url&gt;&lt;/related-urls&gt;&lt;/urls&gt;&lt;/record&gt;&lt;/Cite&gt;&lt;/EndNote&gt;</w:instrText>
      </w:r>
      <w:r w:rsidR="00342BC7" w:rsidRPr="00736E11">
        <w:fldChar w:fldCharType="separate"/>
      </w:r>
      <w:r w:rsidR="00072037" w:rsidRPr="00736E11">
        <w:t>[41]</w:t>
      </w:r>
      <w:r w:rsidR="00342BC7" w:rsidRPr="00736E11">
        <w:fldChar w:fldCharType="end"/>
      </w:r>
      <w:r w:rsidR="00342BC7" w:rsidRPr="00736E11">
        <w:t xml:space="preserve"> </w:t>
      </w:r>
      <w:r w:rsidR="00FD5A0C" w:rsidRPr="00736E11">
        <w:t>achieved</w:t>
      </w:r>
      <w:r w:rsidR="00342BC7" w:rsidRPr="00736E11">
        <w:t xml:space="preserve"> </w:t>
      </w:r>
      <w:r w:rsidR="00FD6F46" w:rsidRPr="00736E11">
        <w:t>good agreement</w:t>
      </w:r>
      <w:r w:rsidR="00342BC7" w:rsidRPr="00736E11">
        <w:t xml:space="preserve"> with micro-Raman strain profiles. </w:t>
      </w:r>
      <w:r w:rsidR="0017388B" w:rsidRPr="00736E11">
        <w:t>Raman spectroscopy is necessarily restricted to imaging fibres at specimen surfaces, and</w:t>
      </w:r>
      <w:r w:rsidR="00440B0C" w:rsidRPr="00736E11">
        <w:t>,</w:t>
      </w:r>
      <w:r w:rsidR="0017388B" w:rsidRPr="00736E11">
        <w:t xml:space="preserve"> in most cases</w:t>
      </w:r>
      <w:r w:rsidR="00440B0C" w:rsidRPr="00736E11">
        <w:t>,</w:t>
      </w:r>
      <w:r w:rsidR="0017388B" w:rsidRPr="00736E11">
        <w:t xml:space="preserve"> </w:t>
      </w:r>
      <w:r w:rsidR="00BA3B53" w:rsidRPr="00736E11">
        <w:t>to</w:t>
      </w:r>
      <w:r w:rsidR="0017388B" w:rsidRPr="00736E11">
        <w:t xml:space="preserve"> single fibre specimens </w:t>
      </w:r>
      <w:r w:rsidR="0017388B" w:rsidRPr="00736E11">
        <w:lastRenderedPageBreak/>
        <w:t xml:space="preserve">or </w:t>
      </w:r>
      <w:r w:rsidR="00BA3B53" w:rsidRPr="00736E11">
        <w:t>specimens with</w:t>
      </w:r>
      <w:r w:rsidR="0017388B" w:rsidRPr="00736E11">
        <w:t xml:space="preserve"> low volume fractions. </w:t>
      </w:r>
      <w:r w:rsidR="008136F4" w:rsidRPr="00736E11">
        <w:t>In recent years, the focus of experimental validations has</w:t>
      </w:r>
      <w:r w:rsidR="006102A2" w:rsidRPr="00736E11">
        <w:t>,</w:t>
      </w:r>
      <w:r w:rsidR="008136F4" w:rsidRPr="00736E11">
        <w:t xml:space="preserve"> </w:t>
      </w:r>
      <w:r w:rsidR="00C240AF" w:rsidRPr="00736E11">
        <w:t>therefore</w:t>
      </w:r>
      <w:r w:rsidR="006102A2" w:rsidRPr="00736E11">
        <w:t>,</w:t>
      </w:r>
      <w:r w:rsidR="00C240AF" w:rsidRPr="00736E11">
        <w:t xml:space="preserve"> </w:t>
      </w:r>
      <w:r w:rsidR="008136F4" w:rsidRPr="00736E11">
        <w:t xml:space="preserve">shifted towards the use of </w:t>
      </w:r>
      <w:r w:rsidR="00793DDB" w:rsidRPr="00736E11">
        <w:t>synchrotron radiation computed tomography (SRCT)</w:t>
      </w:r>
      <w:r w:rsidR="008136F4" w:rsidRPr="00736E11">
        <w:t xml:space="preserve"> </w:t>
      </w:r>
      <w:r w:rsidR="008136F4" w:rsidRPr="00736E11">
        <w:rPr>
          <w:lang w:eastAsia="nl-NL"/>
        </w:rPr>
        <w:fldChar w:fldCharType="begin">
          <w:fldData xml:space="preserve">PEVuZE5vdGU+PENpdGU+PEF1dGhvcj5CdW5zZWxsPC9BdXRob3I+PFllYXI+MjAxODwvWWVhcj48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</w:fldData>
        </w:fldChar>
      </w:r>
      <w:r w:rsidR="00F61542">
        <w:rPr>
          <w:lang w:eastAsia="nl-NL"/>
        </w:rPr>
        <w:instrText xml:space="preserve"> ADDIN EN.CITE </w:instrText>
      </w:r>
      <w:r w:rsidR="00F61542">
        <w:rPr>
          <w:lang w:eastAsia="nl-NL"/>
        </w:rPr>
        <w:fldChar w:fldCharType="begin">
          <w:fldData xml:space="preserve">PEVuZE5vdGU+PENpdGU+PEF1dGhvcj5CdW5zZWxsPC9BdXRob3I+PFllYXI+MjAxODwvWWVhcj48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</w:fldData>
        </w:fldChar>
      </w:r>
      <w:r w:rsidR="00F61542">
        <w:rPr>
          <w:lang w:eastAsia="nl-NL"/>
        </w:rPr>
        <w:instrText xml:space="preserve"> ADDIN EN.CITE.DATA </w:instrText>
      </w:r>
      <w:r w:rsidR="00F61542">
        <w:rPr>
          <w:lang w:eastAsia="nl-NL"/>
        </w:rPr>
      </w:r>
      <w:r w:rsidR="00F61542">
        <w:rPr>
          <w:lang w:eastAsia="nl-NL"/>
        </w:rPr>
        <w:fldChar w:fldCharType="end"/>
      </w:r>
      <w:r w:rsidR="008136F4" w:rsidRPr="00736E11">
        <w:rPr>
          <w:lang w:eastAsia="nl-NL"/>
        </w:rPr>
      </w:r>
      <w:r w:rsidR="008136F4" w:rsidRPr="00736E11">
        <w:rPr>
          <w:lang w:eastAsia="nl-NL"/>
        </w:rPr>
        <w:fldChar w:fldCharType="separate"/>
      </w:r>
      <w:r w:rsidR="00072037" w:rsidRPr="00736E11">
        <w:rPr>
          <w:noProof/>
          <w:lang w:eastAsia="nl-NL"/>
        </w:rPr>
        <w:t>[16,42-50]</w:t>
      </w:r>
      <w:r w:rsidR="008136F4" w:rsidRPr="00736E11">
        <w:rPr>
          <w:lang w:eastAsia="nl-NL"/>
        </w:rPr>
        <w:fldChar w:fldCharType="end"/>
      </w:r>
      <w:r w:rsidR="008136F4" w:rsidRPr="00736E11">
        <w:rPr>
          <w:lang w:eastAsia="nl-NL"/>
        </w:rPr>
        <w:t xml:space="preserve">. </w:t>
      </w:r>
      <w:r w:rsidR="0017388B" w:rsidRPr="00736E11">
        <w:rPr>
          <w:lang w:eastAsia="nl-NL"/>
        </w:rPr>
        <w:t>SRCT</w:t>
      </w:r>
      <w:r w:rsidR="00793DDB" w:rsidRPr="00736E11">
        <w:rPr>
          <w:lang w:eastAsia="nl-NL"/>
        </w:rPr>
        <w:t xml:space="preserve"> allows three-dimensional </w:t>
      </w:r>
      <w:r w:rsidR="00793DDB" w:rsidRPr="00736E11">
        <w:rPr>
          <w:i/>
          <w:lang w:eastAsia="nl-NL"/>
        </w:rPr>
        <w:t>in-</w:t>
      </w:r>
      <w:r w:rsidR="0017388B" w:rsidRPr="00736E11">
        <w:rPr>
          <w:i/>
          <w:lang w:eastAsia="nl-NL"/>
        </w:rPr>
        <w:t>situ</w:t>
      </w:r>
      <w:r w:rsidR="0017388B" w:rsidRPr="00736E11">
        <w:rPr>
          <w:lang w:eastAsia="nl-NL"/>
        </w:rPr>
        <w:t xml:space="preserve"> observation of fibres within the bulk of composite</w:t>
      </w:r>
      <w:r w:rsidR="00793DDB" w:rsidRPr="00736E11">
        <w:rPr>
          <w:lang w:eastAsia="nl-NL"/>
        </w:rPr>
        <w:t>s</w:t>
      </w:r>
      <w:r w:rsidR="0017388B" w:rsidRPr="00736E11">
        <w:rPr>
          <w:lang w:eastAsia="nl-NL"/>
        </w:rPr>
        <w:t>, albeit with small imaging volumes (~1</w:t>
      </w:r>
      <w:r w:rsidR="00F84418" w:rsidRPr="00736E11">
        <w:rPr>
          <w:lang w:eastAsia="nl-NL"/>
        </w:rPr>
        <w:t xml:space="preserve"> </w:t>
      </w:r>
      <w:r w:rsidR="0017388B" w:rsidRPr="00736E11">
        <w:rPr>
          <w:lang w:eastAsia="nl-NL"/>
        </w:rPr>
        <w:t>mm³</w:t>
      </w:r>
      <w:r w:rsidR="00793DDB" w:rsidRPr="00736E11">
        <w:rPr>
          <w:lang w:eastAsia="nl-NL"/>
        </w:rPr>
        <w:t>)</w:t>
      </w:r>
      <w:r w:rsidR="00647E34" w:rsidRPr="00736E11">
        <w:rPr>
          <w:lang w:eastAsia="nl-NL"/>
        </w:rPr>
        <w:t xml:space="preserve"> at the required resolution</w:t>
      </w:r>
      <w:r w:rsidR="00793DDB" w:rsidRPr="00736E11">
        <w:rPr>
          <w:lang w:eastAsia="nl-NL"/>
        </w:rPr>
        <w:t>.</w:t>
      </w:r>
      <w:r w:rsidR="0017388B" w:rsidRPr="00736E11">
        <w:rPr>
          <w:lang w:eastAsia="nl-NL"/>
        </w:rPr>
        <w:t xml:space="preserve"> </w:t>
      </w:r>
      <w:bookmarkStart w:id="0" w:name="OLE_LINK1"/>
      <w:bookmarkStart w:id="1" w:name="OLE_LINK2"/>
      <w:r w:rsidR="008136F4" w:rsidRPr="00736E11">
        <w:rPr>
          <w:lang w:eastAsia="nl-NL"/>
        </w:rPr>
        <w:t xml:space="preserve">While </w:t>
      </w:r>
      <w:r w:rsidR="006C25C3" w:rsidRPr="00736E11">
        <w:rPr>
          <w:lang w:eastAsia="nl-NL"/>
        </w:rPr>
        <w:t>methods</w:t>
      </w:r>
      <w:r w:rsidR="008136F4" w:rsidRPr="00736E11">
        <w:rPr>
          <w:lang w:eastAsia="nl-NL"/>
        </w:rPr>
        <w:t xml:space="preserve"> to measure strain profiles are </w:t>
      </w:r>
      <w:r w:rsidR="00B852EC" w:rsidRPr="00736E11">
        <w:rPr>
          <w:lang w:eastAsia="nl-NL"/>
        </w:rPr>
        <w:t xml:space="preserve">being developed </w:t>
      </w:r>
      <w:r w:rsidR="00B852EC" w:rsidRPr="00736E11">
        <w:rPr>
          <w:lang w:eastAsia="nl-NL"/>
        </w:rPr>
        <w:fldChar w:fldCharType="begin">
          <w:fldData xml:space="preserve">PEVuZE5vdGU+PENpdGU+PEF1dGhvcj5TY2jDtmJlcmw8L0F1dGhvcj48WWVhcj4yMDIwPC9ZZWFy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</w:fldData>
        </w:fldChar>
      </w:r>
      <w:r w:rsidR="006D2A23">
        <w:rPr>
          <w:lang w:eastAsia="nl-NL"/>
        </w:rPr>
        <w:instrText xml:space="preserve"> ADDIN EN.CITE </w:instrText>
      </w:r>
      <w:r w:rsidR="006D2A23">
        <w:rPr>
          <w:lang w:eastAsia="nl-NL"/>
        </w:rPr>
        <w:fldChar w:fldCharType="begin">
          <w:fldData xml:space="preserve">PEVuZE5vdGU+PENpdGU+PEF1dGhvcj5TY2jDtmJlcmw8L0F1dGhvcj48WWVhcj4yMDIwPC9ZZWFy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</w:fldData>
        </w:fldChar>
      </w:r>
      <w:r w:rsidR="006D2A23">
        <w:rPr>
          <w:lang w:eastAsia="nl-NL"/>
        </w:rPr>
        <w:instrText xml:space="preserve"> ADDIN EN.CITE.DATA </w:instrText>
      </w:r>
      <w:r w:rsidR="006D2A23">
        <w:rPr>
          <w:lang w:eastAsia="nl-NL"/>
        </w:rPr>
      </w:r>
      <w:r w:rsidR="006D2A23">
        <w:rPr>
          <w:lang w:eastAsia="nl-NL"/>
        </w:rPr>
        <w:fldChar w:fldCharType="end"/>
      </w:r>
      <w:r w:rsidR="00B852EC" w:rsidRPr="00736E11">
        <w:rPr>
          <w:lang w:eastAsia="nl-NL"/>
        </w:rPr>
      </w:r>
      <w:r w:rsidR="00B852EC" w:rsidRPr="00736E11">
        <w:rPr>
          <w:lang w:eastAsia="nl-NL"/>
        </w:rPr>
        <w:fldChar w:fldCharType="separate"/>
      </w:r>
      <w:r w:rsidR="006D2A23">
        <w:rPr>
          <w:noProof/>
          <w:lang w:eastAsia="nl-NL"/>
        </w:rPr>
        <w:t>[49,51-53]</w:t>
      </w:r>
      <w:r w:rsidR="00B852EC" w:rsidRPr="00736E11">
        <w:rPr>
          <w:lang w:eastAsia="nl-NL"/>
        </w:rPr>
        <w:fldChar w:fldCharType="end"/>
      </w:r>
      <w:r w:rsidR="00B852EC" w:rsidRPr="00736E11">
        <w:rPr>
          <w:lang w:eastAsia="nl-NL"/>
        </w:rPr>
        <w:t xml:space="preserve">, </w:t>
      </w:r>
      <w:bookmarkEnd w:id="0"/>
      <w:bookmarkEnd w:id="1"/>
      <w:r w:rsidR="00B852EC" w:rsidRPr="00736E11">
        <w:rPr>
          <w:lang w:eastAsia="nl-NL"/>
        </w:rPr>
        <w:t xml:space="preserve">the research has primarily focused on monitoring the development of fibre breaks and clusters thereof. </w:t>
      </w:r>
      <w:r w:rsidR="008D605F" w:rsidRPr="00736E11">
        <w:rPr>
          <w:lang w:eastAsia="nl-NL"/>
        </w:rPr>
        <w:t xml:space="preserve">Direct comparisons </w:t>
      </w:r>
      <w:r w:rsidR="00673D12" w:rsidRPr="00736E11">
        <w:rPr>
          <w:lang w:eastAsia="nl-NL"/>
        </w:rPr>
        <w:t>with</w:t>
      </w:r>
      <w:r w:rsidR="008D605F" w:rsidRPr="00736E11">
        <w:rPr>
          <w:lang w:eastAsia="nl-NL"/>
        </w:rPr>
        <w:t xml:space="preserve"> model </w:t>
      </w:r>
      <w:r w:rsidR="008D605F" w:rsidRPr="00736E11">
        <w:t xml:space="preserve">predictions </w:t>
      </w:r>
      <w:r w:rsidR="00B07035" w:rsidRPr="00736E11">
        <w:t xml:space="preserve">have </w:t>
      </w:r>
      <w:r w:rsidR="00600D73" w:rsidRPr="00736E11">
        <w:t>led to useful insights</w:t>
      </w:r>
      <w:r w:rsidR="008D605F" w:rsidRPr="00736E11">
        <w:rPr>
          <w:lang w:eastAsia="nl-NL"/>
        </w:rPr>
        <w:t xml:space="preserve"> </w:t>
      </w:r>
      <w:r w:rsidR="008D605F" w:rsidRPr="00736E11">
        <w:rPr>
          <w:lang w:eastAsia="nl-NL"/>
        </w:rPr>
        <w:fldChar w:fldCharType="begin">
          <w:fldData xml:space="preserve">PEVuZE5vdGU+PENpdGU+PEF1dGhvcj5Td29sZnM8L0F1dGhvcj48WWVhcj4yMDE1PC9ZZWFyPjxS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</w:fldData>
        </w:fldChar>
      </w:r>
      <w:r w:rsidR="006D2A23">
        <w:rPr>
          <w:lang w:eastAsia="nl-NL"/>
        </w:rPr>
        <w:instrText xml:space="preserve"> ADDIN EN.CITE </w:instrText>
      </w:r>
      <w:r w:rsidR="006D2A23">
        <w:rPr>
          <w:lang w:eastAsia="nl-NL"/>
        </w:rPr>
        <w:fldChar w:fldCharType="begin">
          <w:fldData xml:space="preserve">PEVuZE5vdGU+PENpdGU+PEF1dGhvcj5Td29sZnM8L0F1dGhvcj48WWVhcj4yMDE1PC9ZZWFyPjxS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</w:fldData>
        </w:fldChar>
      </w:r>
      <w:r w:rsidR="006D2A23">
        <w:rPr>
          <w:lang w:eastAsia="nl-NL"/>
        </w:rPr>
        <w:instrText xml:space="preserve"> ADDIN EN.CITE.DATA </w:instrText>
      </w:r>
      <w:r w:rsidR="006D2A23">
        <w:rPr>
          <w:lang w:eastAsia="nl-NL"/>
        </w:rPr>
      </w:r>
      <w:r w:rsidR="006D2A23">
        <w:rPr>
          <w:lang w:eastAsia="nl-NL"/>
        </w:rPr>
        <w:fldChar w:fldCharType="end"/>
      </w:r>
      <w:r w:rsidR="008D605F" w:rsidRPr="00736E11">
        <w:rPr>
          <w:lang w:eastAsia="nl-NL"/>
        </w:rPr>
      </w:r>
      <w:r w:rsidR="008D605F" w:rsidRPr="00736E11">
        <w:rPr>
          <w:lang w:eastAsia="nl-NL"/>
        </w:rPr>
        <w:fldChar w:fldCharType="separate"/>
      </w:r>
      <w:r w:rsidR="006D2A23">
        <w:rPr>
          <w:noProof/>
          <w:lang w:eastAsia="nl-NL"/>
        </w:rPr>
        <w:t>[16,32,42,43,54]</w:t>
      </w:r>
      <w:r w:rsidR="008D605F" w:rsidRPr="00736E11">
        <w:rPr>
          <w:lang w:eastAsia="nl-NL"/>
        </w:rPr>
        <w:fldChar w:fldCharType="end"/>
      </w:r>
      <w:r w:rsidR="00B07035" w:rsidRPr="00736E11">
        <w:rPr>
          <w:lang w:eastAsia="nl-NL"/>
        </w:rPr>
        <w:t xml:space="preserve">, but </w:t>
      </w:r>
      <w:r w:rsidR="00B57282" w:rsidRPr="00736E11">
        <w:rPr>
          <w:lang w:eastAsia="nl-NL"/>
        </w:rPr>
        <w:t xml:space="preserve">the models </w:t>
      </w:r>
      <w:r w:rsidR="00673D12" w:rsidRPr="00736E11">
        <w:rPr>
          <w:lang w:eastAsia="nl-NL"/>
        </w:rPr>
        <w:t xml:space="preserve">still </w:t>
      </w:r>
      <w:r w:rsidR="007553A0" w:rsidRPr="00736E11">
        <w:rPr>
          <w:lang w:eastAsia="nl-NL"/>
        </w:rPr>
        <w:t>need improvements</w:t>
      </w:r>
      <w:r w:rsidR="00B07035" w:rsidRPr="00736E11">
        <w:rPr>
          <w:lang w:eastAsia="nl-NL"/>
        </w:rPr>
        <w:t xml:space="preserve"> </w:t>
      </w:r>
      <w:r w:rsidR="001B3D9F">
        <w:rPr>
          <w:lang w:eastAsia="nl-NL"/>
        </w:rPr>
        <w:t xml:space="preserve">in order </w:t>
      </w:r>
      <w:r w:rsidR="009367BB" w:rsidRPr="00736E11">
        <w:rPr>
          <w:lang w:eastAsia="nl-NL"/>
        </w:rPr>
        <w:t>to predict</w:t>
      </w:r>
      <w:r w:rsidR="00B07035" w:rsidRPr="00736E11">
        <w:rPr>
          <w:lang w:eastAsia="nl-NL"/>
        </w:rPr>
        <w:t xml:space="preserve"> </w:t>
      </w:r>
      <w:r w:rsidR="002E6112" w:rsidRPr="00736E11">
        <w:rPr>
          <w:lang w:eastAsia="nl-NL"/>
        </w:rPr>
        <w:t xml:space="preserve">the </w:t>
      </w:r>
      <w:r w:rsidR="00B07035" w:rsidRPr="00736E11">
        <w:rPr>
          <w:lang w:eastAsia="nl-NL"/>
        </w:rPr>
        <w:t xml:space="preserve">coplanarity of the clusters </w:t>
      </w:r>
      <w:r w:rsidR="00B07035" w:rsidRPr="00736E11">
        <w:rPr>
          <w:lang w:eastAsia="nl-NL"/>
        </w:rPr>
        <w:fldChar w:fldCharType="begin"/>
      </w:r>
      <w:r w:rsidR="00F61542">
        <w:rPr>
          <w:lang w:eastAsia="nl-NL"/>
        </w:rPr>
        <w:instrText xml:space="preserve"> ADDIN EN.CITE &lt;EndNote&gt;&lt;Cite&gt;&lt;Author&gt;Swolfs&lt;/Author&gt;&lt;Year&gt;2015&lt;/Year&gt;&lt;RecNum&gt;2027&lt;/RecNum&gt;&lt;DisplayText&gt;[16]&lt;/DisplayText&gt;&lt;record&gt;&lt;rec-number&gt;2027&lt;/rec-number&gt;&lt;foreign-keys&gt;&lt;key app="EN" db-id="adeaxs0psvvteeeeapz5tr5wwpv0v2epp2wd" timestamp="1402833980"&gt;2027&lt;/key&gt;&lt;/foreign-keys&gt;&lt;ref-type name="Journal Article"&gt;17&lt;/ref-type&gt;&lt;contributors&gt;&lt;authors&gt;&lt;author&gt;Swolfs, Y.&lt;/author&gt;&lt;author&gt;Morton, H.&lt;/author&gt;&lt;author&gt;Scott, A. E.&lt;/author&gt;&lt;author&gt;Gorbatikh, L.&lt;/author&gt;&lt;author&gt;Reed, P. A .S.&lt;/author&gt;&lt;author&gt;Sinclair, I. &lt;/author&gt;&lt;author&gt;Spearing, S. M.&lt;/author&gt;&lt;author&gt;Verpoest, I.&lt;/author&gt;&lt;/authors&gt;&lt;/contributors&gt;&lt;titles&gt;&lt;title&gt;Synchrotron radiation computed tomography for experimental validation of a tensile strength model for unidirectional fibre-reinforced composites&lt;/title&gt;&lt;secondary-title&gt;Composites Part A: Applied Science and Manufacturing&lt;/secondary-title&gt;&lt;/titles&gt;&lt;periodical&gt;&lt;full-title&gt;Composites Part A: Applied Science and Manufacturing&lt;/full-title&gt;&lt;abbr-1&gt;Compos. Part A Appl. Sci. Manuf.&lt;/abbr-1&gt;&lt;abbr-2&gt;Compos. Part A Appl. Sci. Manuf.&lt;/abbr-2&gt;&lt;abbr-3&gt;Compos. Part A Appl. Sci. Manuf.&lt;/abbr-3&gt;&lt;/periodical&gt;&lt;pages&gt;106-113&lt;/pages&gt;&lt;volume&gt;77&lt;/volume&gt;&lt;section&gt;106&lt;/section&gt;&lt;dates&gt;&lt;year&gt;2015&lt;/year&gt;&lt;/dates&gt;&lt;urls&gt;&lt;/urls&gt;&lt;electronic-resource-num&gt;10.1016/j.compositesa.2015.06.018&lt;/electronic-resource-num&gt;&lt;/record&gt;&lt;/Cite&gt;&lt;/EndNote&gt;</w:instrText>
      </w:r>
      <w:r w:rsidR="00B07035" w:rsidRPr="00736E11">
        <w:rPr>
          <w:lang w:eastAsia="nl-NL"/>
        </w:rPr>
        <w:fldChar w:fldCharType="separate"/>
      </w:r>
      <w:r w:rsidR="00072037" w:rsidRPr="00736E11">
        <w:rPr>
          <w:noProof/>
          <w:lang w:eastAsia="nl-NL"/>
        </w:rPr>
        <w:t>[16]</w:t>
      </w:r>
      <w:r w:rsidR="00B07035" w:rsidRPr="00736E11">
        <w:rPr>
          <w:lang w:eastAsia="nl-NL"/>
        </w:rPr>
        <w:fldChar w:fldCharType="end"/>
      </w:r>
      <w:r w:rsidR="00B07035" w:rsidRPr="00736E11">
        <w:rPr>
          <w:lang w:eastAsia="nl-NL"/>
        </w:rPr>
        <w:t xml:space="preserve"> and size of the clusters </w:t>
      </w:r>
      <w:r w:rsidR="00B07035" w:rsidRPr="00736E11">
        <w:rPr>
          <w:lang w:eastAsia="nl-NL"/>
        </w:rPr>
        <w:fldChar w:fldCharType="begin">
          <w:fldData xml:space="preserve">PEVuZE5vdGU+PENpdGU+PEF1dGhvcj5Td29sZnM8L0F1dGhvcj48WWVhcj4yMDE1PC9ZZWFyPjxS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</w:fldData>
        </w:fldChar>
      </w:r>
      <w:r w:rsidR="006D2A23">
        <w:rPr>
          <w:lang w:eastAsia="nl-NL"/>
        </w:rPr>
        <w:instrText xml:space="preserve"> ADDIN EN.CITE </w:instrText>
      </w:r>
      <w:r w:rsidR="006D2A23">
        <w:rPr>
          <w:lang w:eastAsia="nl-NL"/>
        </w:rPr>
        <w:fldChar w:fldCharType="begin">
          <w:fldData xml:space="preserve">PEVuZE5vdGU+PENpdGU+PEF1dGhvcj5Td29sZnM8L0F1dGhvcj48WWVhcj4yMDE1PC9ZZWFyPjxS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</w:fldData>
        </w:fldChar>
      </w:r>
      <w:r w:rsidR="006D2A23">
        <w:rPr>
          <w:lang w:eastAsia="nl-NL"/>
        </w:rPr>
        <w:instrText xml:space="preserve"> ADDIN EN.CITE.DATA </w:instrText>
      </w:r>
      <w:r w:rsidR="006D2A23">
        <w:rPr>
          <w:lang w:eastAsia="nl-NL"/>
        </w:rPr>
      </w:r>
      <w:r w:rsidR="006D2A23">
        <w:rPr>
          <w:lang w:eastAsia="nl-NL"/>
        </w:rPr>
        <w:fldChar w:fldCharType="end"/>
      </w:r>
      <w:r w:rsidR="00B07035" w:rsidRPr="00736E11">
        <w:rPr>
          <w:lang w:eastAsia="nl-NL"/>
        </w:rPr>
      </w:r>
      <w:r w:rsidR="00B07035" w:rsidRPr="00736E11">
        <w:rPr>
          <w:lang w:eastAsia="nl-NL"/>
        </w:rPr>
        <w:fldChar w:fldCharType="separate"/>
      </w:r>
      <w:r w:rsidR="006D2A23">
        <w:rPr>
          <w:noProof/>
          <w:lang w:eastAsia="nl-NL"/>
        </w:rPr>
        <w:t>[16,32,42,54]</w:t>
      </w:r>
      <w:r w:rsidR="00B07035" w:rsidRPr="00736E11">
        <w:rPr>
          <w:lang w:eastAsia="nl-NL"/>
        </w:rPr>
        <w:fldChar w:fldCharType="end"/>
      </w:r>
      <w:r w:rsidR="00B07035" w:rsidRPr="00736E11">
        <w:rPr>
          <w:lang w:eastAsia="nl-NL"/>
        </w:rPr>
        <w:t xml:space="preserve">. </w:t>
      </w:r>
      <w:r w:rsidR="00797C64" w:rsidRPr="00736E11">
        <w:rPr>
          <w:lang w:eastAsia="nl-NL"/>
        </w:rPr>
        <w:t>These studies were, however, all based on just one specimen</w:t>
      </w:r>
      <w:r w:rsidR="00D616BA" w:rsidRPr="00736E11">
        <w:rPr>
          <w:lang w:eastAsia="nl-NL"/>
        </w:rPr>
        <w:t xml:space="preserve">. Although </w:t>
      </w:r>
      <w:r w:rsidR="00FD6369" w:rsidRPr="00736E11">
        <w:rPr>
          <w:lang w:eastAsia="nl-NL"/>
        </w:rPr>
        <w:t>those specimens</w:t>
      </w:r>
      <w:r w:rsidR="00D616BA" w:rsidRPr="00736E11">
        <w:rPr>
          <w:lang w:eastAsia="nl-NL"/>
        </w:rPr>
        <w:t xml:space="preserve"> contain</w:t>
      </w:r>
      <w:r w:rsidR="00FD6369" w:rsidRPr="00736E11">
        <w:rPr>
          <w:lang w:eastAsia="nl-NL"/>
        </w:rPr>
        <w:t>ed</w:t>
      </w:r>
      <w:r w:rsidR="00D616BA" w:rsidRPr="00736E11">
        <w:rPr>
          <w:lang w:eastAsia="nl-NL"/>
        </w:rPr>
        <w:t xml:space="preserve"> </w:t>
      </w:r>
      <w:r w:rsidR="00FD6369" w:rsidRPr="00736E11">
        <w:rPr>
          <w:lang w:eastAsia="nl-NL"/>
        </w:rPr>
        <w:t>about 5500</w:t>
      </w:r>
      <w:r w:rsidR="00D616BA" w:rsidRPr="00736E11">
        <w:rPr>
          <w:lang w:eastAsia="nl-NL"/>
        </w:rPr>
        <w:t xml:space="preserve"> fibres </w:t>
      </w:r>
      <w:r w:rsidR="00FD6369" w:rsidRPr="00736E11">
        <w:rPr>
          <w:lang w:eastAsia="nl-NL"/>
        </w:rPr>
        <w:t>and break densities of 400-500/mm³</w:t>
      </w:r>
      <w:r w:rsidR="00797C64" w:rsidRPr="00736E11">
        <w:rPr>
          <w:lang w:eastAsia="nl-NL"/>
        </w:rPr>
        <w:t xml:space="preserve">, </w:t>
      </w:r>
      <w:r w:rsidR="00FD6369" w:rsidRPr="00736E11">
        <w:rPr>
          <w:lang w:eastAsia="nl-NL"/>
        </w:rPr>
        <w:t xml:space="preserve">this nonetheless </w:t>
      </w:r>
      <w:r w:rsidR="00196F36" w:rsidRPr="00736E11">
        <w:rPr>
          <w:lang w:eastAsia="nl-NL"/>
        </w:rPr>
        <w:t>calls into question</w:t>
      </w:r>
      <w:r w:rsidR="00797C64" w:rsidRPr="00736E11">
        <w:rPr>
          <w:lang w:eastAsia="nl-NL"/>
        </w:rPr>
        <w:t xml:space="preserve"> the </w:t>
      </w:r>
      <w:r w:rsidR="00FD6F46" w:rsidRPr="00736E11">
        <w:rPr>
          <w:lang w:eastAsia="nl-NL"/>
        </w:rPr>
        <w:t>repeatability</w:t>
      </w:r>
      <w:r w:rsidR="00673D12" w:rsidRPr="00736E11">
        <w:rPr>
          <w:lang w:eastAsia="nl-NL"/>
        </w:rPr>
        <w:t xml:space="preserve"> of the experiments</w:t>
      </w:r>
      <w:r w:rsidR="00196F36" w:rsidRPr="00736E11">
        <w:rPr>
          <w:lang w:eastAsia="nl-NL"/>
        </w:rPr>
        <w:t>.</w:t>
      </w:r>
      <w:r w:rsidR="004A7268" w:rsidRPr="00736E11">
        <w:rPr>
          <w:lang w:eastAsia="nl-NL"/>
        </w:rPr>
        <w:t xml:space="preserve"> Further </w:t>
      </w:r>
      <w:r w:rsidR="007553A0" w:rsidRPr="00736E11">
        <w:rPr>
          <w:lang w:eastAsia="nl-NL"/>
        </w:rPr>
        <w:t>questions</w:t>
      </w:r>
      <w:r w:rsidR="004A7268" w:rsidRPr="00736E11">
        <w:rPr>
          <w:lang w:eastAsia="nl-NL"/>
        </w:rPr>
        <w:t xml:space="preserve"> </w:t>
      </w:r>
      <w:r w:rsidR="007553A0" w:rsidRPr="00736E11">
        <w:rPr>
          <w:lang w:eastAsia="nl-NL"/>
        </w:rPr>
        <w:t>arise about</w:t>
      </w:r>
      <w:r w:rsidR="004A7268" w:rsidRPr="00736E11">
        <w:rPr>
          <w:lang w:eastAsia="nl-NL"/>
        </w:rPr>
        <w:t xml:space="preserve"> the accuracy of the Weibull </w:t>
      </w:r>
      <w:r w:rsidR="00647E34" w:rsidRPr="00736E11">
        <w:rPr>
          <w:lang w:eastAsia="nl-NL"/>
        </w:rPr>
        <w:t>fib</w:t>
      </w:r>
      <w:r w:rsidR="006102A2" w:rsidRPr="00736E11">
        <w:rPr>
          <w:lang w:eastAsia="nl-NL"/>
        </w:rPr>
        <w:t>r</w:t>
      </w:r>
      <w:r w:rsidR="00647E34" w:rsidRPr="00736E11">
        <w:rPr>
          <w:lang w:eastAsia="nl-NL"/>
        </w:rPr>
        <w:t xml:space="preserve">e strength </w:t>
      </w:r>
      <w:r w:rsidR="004A7268" w:rsidRPr="00736E11">
        <w:rPr>
          <w:lang w:eastAsia="nl-NL"/>
        </w:rPr>
        <w:t xml:space="preserve">distribution </w:t>
      </w:r>
      <w:r w:rsidR="00647E34" w:rsidRPr="00736E11">
        <w:rPr>
          <w:lang w:eastAsia="nl-NL"/>
        </w:rPr>
        <w:t xml:space="preserve">used in those studies, </w:t>
      </w:r>
      <w:r w:rsidR="004A7268" w:rsidRPr="00736E11">
        <w:rPr>
          <w:lang w:eastAsia="nl-NL"/>
        </w:rPr>
        <w:t xml:space="preserve">and the </w:t>
      </w:r>
      <w:r w:rsidR="003C7A83" w:rsidRPr="00736E11">
        <w:rPr>
          <w:lang w:eastAsia="nl-NL"/>
        </w:rPr>
        <w:t>possibility of additional fibre breaks due to stress relaxation</w:t>
      </w:r>
      <w:r w:rsidR="004A7268" w:rsidRPr="00736E11">
        <w:rPr>
          <w:lang w:eastAsia="nl-NL"/>
        </w:rPr>
        <w:t xml:space="preserve"> </w:t>
      </w:r>
      <w:r w:rsidR="003C7A83" w:rsidRPr="00736E11">
        <w:rPr>
          <w:lang w:eastAsia="nl-NL"/>
        </w:rPr>
        <w:t>caused by the</w:t>
      </w:r>
      <w:r w:rsidR="004A7268" w:rsidRPr="00736E11">
        <w:rPr>
          <w:lang w:eastAsia="nl-NL"/>
        </w:rPr>
        <w:t xml:space="preserve"> hold-at-displacement </w:t>
      </w:r>
      <w:r w:rsidR="00FD5A0C" w:rsidRPr="00736E11">
        <w:rPr>
          <w:lang w:eastAsia="nl-NL"/>
        </w:rPr>
        <w:t>method employed</w:t>
      </w:r>
      <w:r w:rsidR="00600D73" w:rsidRPr="00736E11">
        <w:rPr>
          <w:lang w:eastAsia="nl-NL"/>
        </w:rPr>
        <w:t xml:space="preserve"> </w:t>
      </w:r>
      <w:r w:rsidR="00600D73" w:rsidRPr="00736E11">
        <w:rPr>
          <w:lang w:eastAsia="nl-NL"/>
        </w:rPr>
        <w:fldChar w:fldCharType="begin">
          <w:fldData xml:space="preserve">PEVuZE5vdGU+PENpdGU+PEF1dGhvcj5Td29sZnM8L0F1dGhvcj48WWVhcj4yMDE1PC9ZZWFyPjxS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</w:fldData>
        </w:fldChar>
      </w:r>
      <w:r w:rsidR="00F61542">
        <w:rPr>
          <w:lang w:eastAsia="nl-NL"/>
        </w:rPr>
        <w:instrText xml:space="preserve"> ADDIN EN.CITE </w:instrText>
      </w:r>
      <w:r w:rsidR="00F61542">
        <w:rPr>
          <w:lang w:eastAsia="nl-NL"/>
        </w:rPr>
        <w:fldChar w:fldCharType="begin">
          <w:fldData xml:space="preserve">PEVuZE5vdGU+PENpdGU+PEF1dGhvcj5Td29sZnM8L0F1dGhvcj48WWVhcj4yMDE1PC9ZZWFyPjxS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</w:fldData>
        </w:fldChar>
      </w:r>
      <w:r w:rsidR="00F61542">
        <w:rPr>
          <w:lang w:eastAsia="nl-NL"/>
        </w:rPr>
        <w:instrText xml:space="preserve"> ADDIN EN.CITE.DATA </w:instrText>
      </w:r>
      <w:r w:rsidR="00F61542">
        <w:rPr>
          <w:lang w:eastAsia="nl-NL"/>
        </w:rPr>
      </w:r>
      <w:r w:rsidR="00F61542">
        <w:rPr>
          <w:lang w:eastAsia="nl-NL"/>
        </w:rPr>
        <w:fldChar w:fldCharType="end"/>
      </w:r>
      <w:r w:rsidR="00600D73" w:rsidRPr="00736E11">
        <w:rPr>
          <w:lang w:eastAsia="nl-NL"/>
        </w:rPr>
      </w:r>
      <w:r w:rsidR="00600D73" w:rsidRPr="00736E11">
        <w:rPr>
          <w:lang w:eastAsia="nl-NL"/>
        </w:rPr>
        <w:fldChar w:fldCharType="separate"/>
      </w:r>
      <w:r w:rsidR="00072037" w:rsidRPr="00736E11">
        <w:rPr>
          <w:noProof/>
          <w:lang w:eastAsia="nl-NL"/>
        </w:rPr>
        <w:t>[16,42,43]</w:t>
      </w:r>
      <w:r w:rsidR="00600D73" w:rsidRPr="00736E11">
        <w:rPr>
          <w:lang w:eastAsia="nl-NL"/>
        </w:rPr>
        <w:fldChar w:fldCharType="end"/>
      </w:r>
      <w:r w:rsidR="006C25C3" w:rsidRPr="00736E11">
        <w:rPr>
          <w:lang w:eastAsia="nl-NL"/>
        </w:rPr>
        <w:t>.</w:t>
      </w:r>
    </w:p>
    <w:p w14:paraId="186590E7" w14:textId="327D1321" w:rsidR="00F758CD" w:rsidRPr="00736E11" w:rsidRDefault="009B4A27" w:rsidP="00E65209">
      <w:pPr>
        <w:pStyle w:val="NoSpacing"/>
        <w:tabs>
          <w:tab w:val="left" w:pos="5812"/>
        </w:tabs>
        <w:rPr>
          <w:lang w:val="en-GB"/>
        </w:rPr>
      </w:pPr>
      <w:r w:rsidRPr="00736E11">
        <w:rPr>
          <w:lang w:val="en-GB"/>
        </w:rPr>
        <w:t>There is</w:t>
      </w:r>
      <w:r w:rsidR="00FD6369" w:rsidRPr="00736E11">
        <w:rPr>
          <w:lang w:val="en-GB"/>
        </w:rPr>
        <w:t>,</w:t>
      </w:r>
      <w:r w:rsidRPr="00736E11">
        <w:rPr>
          <w:lang w:val="en-GB"/>
        </w:rPr>
        <w:t xml:space="preserve"> hence</w:t>
      </w:r>
      <w:r w:rsidR="00FD6369" w:rsidRPr="00736E11">
        <w:rPr>
          <w:lang w:val="en-GB"/>
        </w:rPr>
        <w:t>,</w:t>
      </w:r>
      <w:r w:rsidRPr="00736E11">
        <w:rPr>
          <w:lang w:val="en-GB"/>
        </w:rPr>
        <w:t xml:space="preserve"> a clear need for a detailed experimental study of longitudinal tensile failure as well as a </w:t>
      </w:r>
      <w:r w:rsidR="006102A2" w:rsidRPr="00736E11">
        <w:rPr>
          <w:lang w:val="en-GB"/>
        </w:rPr>
        <w:t xml:space="preserve">rigorous </w:t>
      </w:r>
      <w:r w:rsidRPr="00736E11">
        <w:rPr>
          <w:lang w:val="en-GB"/>
        </w:rPr>
        <w:t>comparison of available models</w:t>
      </w:r>
      <w:r w:rsidR="007553A0" w:rsidRPr="00736E11">
        <w:rPr>
          <w:lang w:val="en-GB"/>
        </w:rPr>
        <w:t xml:space="preserve"> with the key input parameters objectively measured</w:t>
      </w:r>
      <w:r w:rsidRPr="00736E11">
        <w:rPr>
          <w:lang w:val="en-GB"/>
        </w:rPr>
        <w:t xml:space="preserve">. </w:t>
      </w:r>
      <w:r w:rsidR="004A7268" w:rsidRPr="00736E11">
        <w:rPr>
          <w:lang w:val="en-GB"/>
        </w:rPr>
        <w:t>This paper</w:t>
      </w:r>
      <w:r w:rsidR="00FD6369" w:rsidRPr="00736E11">
        <w:rPr>
          <w:lang w:val="en-GB"/>
        </w:rPr>
        <w:t>,</w:t>
      </w:r>
      <w:r w:rsidR="006F2C34" w:rsidRPr="00736E11">
        <w:rPr>
          <w:lang w:val="en-GB"/>
        </w:rPr>
        <w:t xml:space="preserve"> therefore</w:t>
      </w:r>
      <w:r w:rsidR="00FD6369" w:rsidRPr="00736E11">
        <w:rPr>
          <w:lang w:val="en-GB"/>
        </w:rPr>
        <w:t>,</w:t>
      </w:r>
      <w:r w:rsidR="004A7268" w:rsidRPr="00736E11">
        <w:rPr>
          <w:lang w:val="en-GB"/>
        </w:rPr>
        <w:t xml:space="preserve"> presents </w:t>
      </w:r>
      <w:r w:rsidR="00343E6F" w:rsidRPr="00736E11">
        <w:rPr>
          <w:lang w:val="en-GB"/>
        </w:rPr>
        <w:t>steps towards a</w:t>
      </w:r>
      <w:r w:rsidR="004A7268" w:rsidRPr="00736E11">
        <w:rPr>
          <w:lang w:val="en-GB"/>
        </w:rPr>
        <w:t xml:space="preserve"> benchmarking exercise for six state-of-the-art longitudinal tensile failure</w:t>
      </w:r>
      <w:r w:rsidR="00FD5A0C" w:rsidRPr="00736E11">
        <w:rPr>
          <w:lang w:val="en-GB"/>
        </w:rPr>
        <w:t xml:space="preserve"> models</w:t>
      </w:r>
      <w:r w:rsidR="004A7268" w:rsidRPr="00736E11">
        <w:rPr>
          <w:lang w:val="en-GB"/>
        </w:rPr>
        <w:t xml:space="preserve">, </w:t>
      </w:r>
      <w:r w:rsidR="00673D12" w:rsidRPr="00736E11">
        <w:rPr>
          <w:lang w:val="en-GB"/>
        </w:rPr>
        <w:t>involving</w:t>
      </w:r>
      <w:r w:rsidR="004A7268" w:rsidRPr="00736E11">
        <w:rPr>
          <w:lang w:val="en-GB"/>
        </w:rPr>
        <w:t xml:space="preserve"> a </w:t>
      </w:r>
      <w:r w:rsidR="0095638F" w:rsidRPr="00736E11">
        <w:rPr>
          <w:lang w:val="en-GB"/>
        </w:rPr>
        <w:t xml:space="preserve">detailed </w:t>
      </w:r>
      <w:r w:rsidR="004A7268" w:rsidRPr="00736E11">
        <w:rPr>
          <w:lang w:val="en-GB"/>
        </w:rPr>
        <w:t xml:space="preserve">comparison </w:t>
      </w:r>
      <w:r w:rsidR="00A07660" w:rsidRPr="00736E11">
        <w:rPr>
          <w:lang w:val="en-GB"/>
        </w:rPr>
        <w:t>of predictions with</w:t>
      </w:r>
      <w:r w:rsidR="004A7268" w:rsidRPr="00736E11">
        <w:rPr>
          <w:lang w:val="en-GB"/>
        </w:rPr>
        <w:t xml:space="preserve"> </w:t>
      </w:r>
      <w:r w:rsidR="0095638F" w:rsidRPr="00736E11">
        <w:rPr>
          <w:lang w:val="en-GB"/>
        </w:rPr>
        <w:t>experiments</w:t>
      </w:r>
      <w:r w:rsidR="00715303" w:rsidRPr="00736E11">
        <w:rPr>
          <w:lang w:val="en-GB"/>
        </w:rPr>
        <w:t xml:space="preserve">. The entire study is performed for two </w:t>
      </w:r>
      <w:r w:rsidR="000F22A9" w:rsidRPr="00736E11">
        <w:rPr>
          <w:lang w:val="en-GB"/>
        </w:rPr>
        <w:t xml:space="preserve">types of </w:t>
      </w:r>
      <w:r w:rsidR="00A07660" w:rsidRPr="00736E11">
        <w:rPr>
          <w:lang w:val="en-GB"/>
        </w:rPr>
        <w:t>carbon fibre/epoxy composite</w:t>
      </w:r>
      <w:r w:rsidR="00440B0C" w:rsidRPr="00736E11">
        <w:rPr>
          <w:lang w:val="en-GB"/>
        </w:rPr>
        <w:t>s</w:t>
      </w:r>
      <w:r w:rsidR="00CB67DD" w:rsidRPr="00736E11">
        <w:rPr>
          <w:lang w:val="en-GB"/>
        </w:rPr>
        <w:t>. T</w:t>
      </w:r>
      <w:r w:rsidR="00715303" w:rsidRPr="00736E11">
        <w:rPr>
          <w:lang w:val="en-GB"/>
        </w:rPr>
        <w:t xml:space="preserve">wo </w:t>
      </w:r>
      <w:r w:rsidR="00FD6F46" w:rsidRPr="00736E11">
        <w:rPr>
          <w:lang w:val="en-GB"/>
        </w:rPr>
        <w:t>SR</w:t>
      </w:r>
      <w:r w:rsidR="00715303" w:rsidRPr="00736E11">
        <w:rPr>
          <w:lang w:val="en-GB"/>
        </w:rPr>
        <w:t xml:space="preserve">CT specimens </w:t>
      </w:r>
      <w:r w:rsidR="006F2C34" w:rsidRPr="00736E11">
        <w:rPr>
          <w:lang w:val="en-GB"/>
        </w:rPr>
        <w:t xml:space="preserve">of each </w:t>
      </w:r>
      <w:r w:rsidR="00440B0C" w:rsidRPr="00736E11">
        <w:rPr>
          <w:lang w:val="en-GB"/>
        </w:rPr>
        <w:t xml:space="preserve">composite </w:t>
      </w:r>
      <w:r w:rsidR="00715303" w:rsidRPr="00736E11">
        <w:rPr>
          <w:lang w:val="en-GB"/>
        </w:rPr>
        <w:t xml:space="preserve">were tested to </w:t>
      </w:r>
      <w:r w:rsidR="00440B0C" w:rsidRPr="00736E11">
        <w:rPr>
          <w:lang w:val="en-GB"/>
        </w:rPr>
        <w:t xml:space="preserve">obtain </w:t>
      </w:r>
      <w:r w:rsidR="00A07660" w:rsidRPr="00736E11">
        <w:rPr>
          <w:lang w:val="en-GB"/>
        </w:rPr>
        <w:t>some indication of</w:t>
      </w:r>
      <w:r w:rsidR="002E6112" w:rsidRPr="00736E11">
        <w:rPr>
          <w:lang w:val="en-GB"/>
        </w:rPr>
        <w:t xml:space="preserve"> their</w:t>
      </w:r>
      <w:r w:rsidR="00715303" w:rsidRPr="00736E11">
        <w:rPr>
          <w:lang w:val="en-GB"/>
        </w:rPr>
        <w:t xml:space="preserve"> </w:t>
      </w:r>
      <w:r w:rsidR="00FD6F46" w:rsidRPr="00736E11">
        <w:rPr>
          <w:lang w:val="en-GB"/>
        </w:rPr>
        <w:t>repeatability</w:t>
      </w:r>
      <w:r w:rsidR="00715303" w:rsidRPr="00736E11">
        <w:rPr>
          <w:lang w:val="en-GB"/>
        </w:rPr>
        <w:t xml:space="preserve">. In addition, macroscale tensile tests were performed to provide a more reliable baseline failure strain for both composites. </w:t>
      </w:r>
      <w:r w:rsidR="00E27AC8" w:rsidRPr="00736E11">
        <w:rPr>
          <w:lang w:val="en-GB"/>
        </w:rPr>
        <w:t xml:space="preserve">In contrast with previous experimental validation studies based on SRCT </w:t>
      </w:r>
      <w:r w:rsidR="00E27AC8" w:rsidRPr="00736E11">
        <w:rPr>
          <w:lang w:val="en-GB"/>
        </w:rPr>
        <w:fldChar w:fldCharType="begin">
          <w:fldData xml:space="preserve">PEVuZE5vdGU+PENpdGU+PEF1dGhvcj5Td29sZnM8L0F1dGhvcj48WWVhcj4yMDE1PC9ZZWFyPjxS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</w:fldData>
        </w:fldChar>
      </w:r>
      <w:r w:rsidR="006D2A23">
        <w:rPr>
          <w:lang w:val="en-GB"/>
        </w:rPr>
        <w:instrText xml:space="preserve"> ADDIN EN.CITE </w:instrText>
      </w:r>
      <w:r w:rsidR="006D2A23">
        <w:rPr>
          <w:lang w:val="en-GB"/>
        </w:rPr>
        <w:fldChar w:fldCharType="begin">
          <w:fldData xml:space="preserve">PEVuZE5vdGU+PENpdGU+PEF1dGhvcj5Td29sZnM8L0F1dGhvcj48WWVhcj4yMDE1PC9ZZWFyPjxS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</w:fldData>
        </w:fldChar>
      </w:r>
      <w:r w:rsidR="006D2A23">
        <w:rPr>
          <w:lang w:val="en-GB"/>
        </w:rPr>
        <w:instrText xml:space="preserve"> ADDIN EN.CITE.DATA </w:instrText>
      </w:r>
      <w:r w:rsidR="006D2A23">
        <w:rPr>
          <w:lang w:val="en-GB"/>
        </w:rPr>
      </w:r>
      <w:r w:rsidR="006D2A23">
        <w:rPr>
          <w:lang w:val="en-GB"/>
        </w:rPr>
        <w:fldChar w:fldCharType="end"/>
      </w:r>
      <w:r w:rsidR="00E27AC8" w:rsidRPr="00736E11">
        <w:rPr>
          <w:lang w:val="en-GB"/>
        </w:rPr>
      </w:r>
      <w:r w:rsidR="00E27AC8" w:rsidRPr="00736E11">
        <w:rPr>
          <w:lang w:val="en-GB"/>
        </w:rPr>
        <w:fldChar w:fldCharType="separate"/>
      </w:r>
      <w:r w:rsidR="006D2A23">
        <w:rPr>
          <w:noProof/>
          <w:lang w:val="en-GB"/>
        </w:rPr>
        <w:t>[16,42,43,54]</w:t>
      </w:r>
      <w:r w:rsidR="00E27AC8" w:rsidRPr="00736E11">
        <w:rPr>
          <w:lang w:val="en-GB"/>
        </w:rPr>
        <w:fldChar w:fldCharType="end"/>
      </w:r>
      <w:r w:rsidR="00E27AC8" w:rsidRPr="00736E11">
        <w:rPr>
          <w:lang w:val="en-GB"/>
        </w:rPr>
        <w:t>, this is the first time that</w:t>
      </w:r>
      <w:r w:rsidR="00A07660" w:rsidRPr="00736E11">
        <w:rPr>
          <w:lang w:val="en-GB"/>
        </w:rPr>
        <w:t>:</w:t>
      </w:r>
      <w:r w:rsidR="00E27AC8" w:rsidRPr="00736E11">
        <w:rPr>
          <w:lang w:val="en-GB"/>
        </w:rPr>
        <w:t xml:space="preserve"> (1) </w:t>
      </w:r>
      <w:bookmarkStart w:id="2" w:name="_Hlk63861329"/>
      <w:r w:rsidR="00E27AC8" w:rsidRPr="00736E11">
        <w:rPr>
          <w:lang w:val="en-GB"/>
        </w:rPr>
        <w:t xml:space="preserve">the </w:t>
      </w:r>
      <w:r w:rsidR="00A07660" w:rsidRPr="00736E11">
        <w:rPr>
          <w:lang w:val="en-GB"/>
        </w:rPr>
        <w:t>Weibull strength distribution and matrix properties</w:t>
      </w:r>
      <w:r w:rsidR="00E27AC8" w:rsidRPr="00736E11">
        <w:rPr>
          <w:lang w:val="en-GB"/>
        </w:rPr>
        <w:t xml:space="preserve">, which are needed as input for the models, </w:t>
      </w:r>
      <w:r w:rsidR="00AB265B" w:rsidRPr="00736E11">
        <w:rPr>
          <w:lang w:val="en-GB"/>
        </w:rPr>
        <w:t>are</w:t>
      </w:r>
      <w:r w:rsidR="00E27AC8" w:rsidRPr="00736E11">
        <w:rPr>
          <w:lang w:val="en-GB"/>
        </w:rPr>
        <w:t xml:space="preserve"> characterised </w:t>
      </w:r>
      <w:r w:rsidR="00781A5D" w:rsidRPr="00736E11">
        <w:rPr>
          <w:lang w:val="en-GB"/>
        </w:rPr>
        <w:t xml:space="preserve">through extensive testing </w:t>
      </w:r>
      <w:r w:rsidR="00CC125E" w:rsidRPr="00736E11">
        <w:rPr>
          <w:lang w:val="en-GB"/>
        </w:rPr>
        <w:t xml:space="preserve">and independently </w:t>
      </w:r>
      <w:r w:rsidR="00AB265B" w:rsidRPr="00736E11">
        <w:rPr>
          <w:lang w:val="en-GB"/>
        </w:rPr>
        <w:t>rather than</w:t>
      </w:r>
      <w:r w:rsidR="00CC125E" w:rsidRPr="00736E11">
        <w:rPr>
          <w:lang w:val="en-GB"/>
        </w:rPr>
        <w:t xml:space="preserve"> being</w:t>
      </w:r>
      <w:r w:rsidR="00AB265B" w:rsidRPr="00736E11">
        <w:rPr>
          <w:lang w:val="en-GB"/>
        </w:rPr>
        <w:t xml:space="preserve"> estimated from the literature and data sheets</w:t>
      </w:r>
      <w:r w:rsidR="00E27AC8" w:rsidRPr="00736E11">
        <w:rPr>
          <w:lang w:val="en-GB"/>
        </w:rPr>
        <w:t xml:space="preserve">, (2) </w:t>
      </w:r>
      <w:r w:rsidR="00804B2C" w:rsidRPr="00736E11">
        <w:rPr>
          <w:lang w:val="en-GB"/>
        </w:rPr>
        <w:t xml:space="preserve">more than one material set is used, (3) the </w:t>
      </w:r>
      <w:r w:rsidR="00CB67DD" w:rsidRPr="00736E11">
        <w:rPr>
          <w:lang w:val="en-GB"/>
        </w:rPr>
        <w:t>repeatability</w:t>
      </w:r>
      <w:r w:rsidR="00804B2C" w:rsidRPr="00736E11">
        <w:rPr>
          <w:lang w:val="en-GB"/>
        </w:rPr>
        <w:t xml:space="preserve"> of the SRCT experiments is analysed, and (4) the SRCT data is accompanied </w:t>
      </w:r>
      <w:r w:rsidR="00CC125E" w:rsidRPr="00736E11">
        <w:rPr>
          <w:lang w:val="en-GB"/>
        </w:rPr>
        <w:t>by</w:t>
      </w:r>
      <w:r w:rsidR="00804B2C" w:rsidRPr="00736E11">
        <w:rPr>
          <w:lang w:val="en-GB"/>
        </w:rPr>
        <w:t xml:space="preserve"> macroscale tensile test results. </w:t>
      </w:r>
    </w:p>
    <w:bookmarkEnd w:id="2"/>
    <w:p w14:paraId="5F191193" w14:textId="41881EEA" w:rsidR="00614765" w:rsidRPr="00736E11" w:rsidRDefault="007F303E" w:rsidP="00E65209">
      <w:pPr>
        <w:pStyle w:val="Heading1"/>
        <w:tabs>
          <w:tab w:val="left" w:pos="5812"/>
        </w:tabs>
        <w:rPr>
          <w:lang w:val="en-GB"/>
        </w:rPr>
      </w:pPr>
      <w:r w:rsidRPr="00736E11">
        <w:rPr>
          <w:lang w:val="en-GB"/>
        </w:rPr>
        <w:t>Materials and methods</w:t>
      </w:r>
    </w:p>
    <w:p w14:paraId="5552857A" w14:textId="6F8EE65A" w:rsidR="0038677D" w:rsidRPr="00736E11" w:rsidRDefault="0038677D" w:rsidP="00E65209">
      <w:pPr>
        <w:pStyle w:val="Heading2"/>
        <w:tabs>
          <w:tab w:val="left" w:pos="5812"/>
        </w:tabs>
      </w:pPr>
      <w:r w:rsidRPr="00736E11">
        <w:t>Materials</w:t>
      </w:r>
    </w:p>
    <w:p w14:paraId="4756D090" w14:textId="44E19277" w:rsidR="005F38BE" w:rsidRPr="00736E11" w:rsidRDefault="0038677D" w:rsidP="00E65209">
      <w:pPr>
        <w:pStyle w:val="BodyText"/>
        <w:tabs>
          <w:tab w:val="left" w:pos="5812"/>
        </w:tabs>
      </w:pPr>
      <w:r w:rsidRPr="00736E11">
        <w:t xml:space="preserve">Carbon fibre/epoxy prepregs with </w:t>
      </w:r>
      <w:r w:rsidR="00513153" w:rsidRPr="00736E11">
        <w:t xml:space="preserve">Grafil </w:t>
      </w:r>
      <w:r w:rsidRPr="00736E11">
        <w:t>34-700WD</w:t>
      </w:r>
      <w:r w:rsidR="00513153" w:rsidRPr="00736E11">
        <w:t>-24K-1.4%A</w:t>
      </w:r>
      <w:r w:rsidRPr="00736E11">
        <w:t xml:space="preserve"> carbon fibres</w:t>
      </w:r>
      <w:r w:rsidR="00D77E13" w:rsidRPr="00736E11">
        <w:t xml:space="preserve"> (Mitsubishi </w:t>
      </w:r>
      <w:r w:rsidR="004B5D2B" w:rsidRPr="00736E11">
        <w:t>Chemical</w:t>
      </w:r>
      <w:r w:rsidR="00D77E13" w:rsidRPr="00736E11">
        <w:t>)</w:t>
      </w:r>
      <w:r w:rsidRPr="00736E11">
        <w:t xml:space="preserve"> and </w:t>
      </w:r>
      <w:r w:rsidR="00D77E13" w:rsidRPr="00736E11">
        <w:t xml:space="preserve">proprietary </w:t>
      </w:r>
      <w:r w:rsidRPr="00736E11">
        <w:t>736LT resin were sourced from North Thin Ply Technology (Switzerland).</w:t>
      </w:r>
      <w:r w:rsidR="00486210" w:rsidRPr="00736E11">
        <w:t xml:space="preserve"> These prepregs had a fibre areal density of approximately 38 g/m² and a cured ply thickness of around </w:t>
      </w:r>
      <w:r w:rsidR="009E7E9E" w:rsidRPr="00736E11">
        <w:t>4</w:t>
      </w:r>
      <w:r w:rsidR="00944396" w:rsidRPr="00736E11">
        <w:t>4</w:t>
      </w:r>
      <w:r w:rsidR="009E7E9E" w:rsidRPr="00736E11">
        <w:t xml:space="preserve"> </w:t>
      </w:r>
      <w:r w:rsidR="00486210" w:rsidRPr="00736E11">
        <w:t xml:space="preserve">µm. </w:t>
      </w:r>
      <w:r w:rsidRPr="00736E11">
        <w:t>A 34-700 bobbin</w:t>
      </w:r>
      <w:r w:rsidR="00D77E13" w:rsidRPr="00736E11">
        <w:t xml:space="preserve"> </w:t>
      </w:r>
      <w:r w:rsidR="00CD4D77" w:rsidRPr="00736E11">
        <w:t>and the neat re</w:t>
      </w:r>
      <w:r w:rsidR="00546E14" w:rsidRPr="00736E11">
        <w:t>sin</w:t>
      </w:r>
      <w:r w:rsidRPr="00736E11">
        <w:t xml:space="preserve"> that was used to make these prepregs w</w:t>
      </w:r>
      <w:r w:rsidR="00B24086" w:rsidRPr="00736E11">
        <w:t>ere</w:t>
      </w:r>
      <w:r w:rsidRPr="00736E11">
        <w:t xml:space="preserve"> </w:t>
      </w:r>
      <w:r w:rsidR="00B24086" w:rsidRPr="00736E11">
        <w:t>also supplied</w:t>
      </w:r>
      <w:r w:rsidRPr="00736E11">
        <w:t xml:space="preserve">. </w:t>
      </w:r>
      <w:r w:rsidR="00546E14" w:rsidRPr="00736E11">
        <w:t>T700SC-12K</w:t>
      </w:r>
      <w:r w:rsidR="00B73AF7" w:rsidRPr="00736E11">
        <w:t>-50C</w:t>
      </w:r>
      <w:r w:rsidR="00546E14" w:rsidRPr="00736E11">
        <w:t xml:space="preserve"> carbon fibre bobbins and SiPreg SR8500-KTA315 epoxy prepregging resin were sourced from Toray Europe (France) and Sicomin (France)</w:t>
      </w:r>
      <w:r w:rsidR="006F2C34" w:rsidRPr="00736E11">
        <w:t>, respectively</w:t>
      </w:r>
      <w:r w:rsidR="00546E14" w:rsidRPr="00736E11">
        <w:t xml:space="preserve">. </w:t>
      </w:r>
      <w:r w:rsidR="00486210" w:rsidRPr="00736E11">
        <w:t>Prepreg</w:t>
      </w:r>
      <w:r w:rsidR="000F22A9" w:rsidRPr="00736E11">
        <w:t>s</w:t>
      </w:r>
      <w:r w:rsidR="00486210" w:rsidRPr="00736E11">
        <w:t xml:space="preserve"> </w:t>
      </w:r>
      <w:r w:rsidR="000F22A9" w:rsidRPr="00736E11">
        <w:t>were</w:t>
      </w:r>
      <w:r w:rsidR="00486210" w:rsidRPr="00736E11">
        <w:t xml:space="preserve"> manufactured </w:t>
      </w:r>
      <w:r w:rsidR="00874A66" w:rsidRPr="00736E11">
        <w:t xml:space="preserve">with this fibre type and resin </w:t>
      </w:r>
      <w:r w:rsidR="00486210" w:rsidRPr="00736E11">
        <w:t>on the hot melt drum winder at KU Leuven</w:t>
      </w:r>
      <w:r w:rsidR="002E6112" w:rsidRPr="00736E11">
        <w:t xml:space="preserve"> </w:t>
      </w:r>
      <w:r w:rsidR="002E6112" w:rsidRPr="00736E11">
        <w:fldChar w:fldCharType="begin"/>
      </w:r>
      <w:r w:rsidR="00072037" w:rsidRPr="00736E11">
        <w:instrText xml:space="preserve"> ADDIN EN.CITE &lt;EndNote&gt;&lt;Cite&gt;&lt;Author&gt;Schöberl&lt;/Author&gt;&lt;Year&gt;2020&lt;/Year&gt;&lt;RecNum&gt;3626&lt;/RecNum&gt;&lt;DisplayText&gt;[52]&lt;/DisplayText&gt;&lt;record&gt;&lt;rec-number&gt;3626&lt;/rec-number&gt;&lt;foreign-keys&gt;&lt;key app="EN" db-id="adeaxs0psvvteeeeapz5tr5wwpv0v2epp2wd" timestamp="1596441027"&gt;3626&lt;/key&gt;&lt;/foreign-keys&gt;&lt;ref-type name="Journal Article"&gt;17&lt;/ref-type&gt;&lt;contributors&gt;&lt;authors&gt;&lt;author&gt;Schöberl, Erich&lt;/author&gt;&lt;author&gt;Mavrogordato, M. N.&lt;/author&gt;&lt;author&gt;Sinclair, I.&lt;/author&gt;&lt;author&gt;Spearing, S. M.&lt;/author&gt;&lt;/authors&gt;&lt;/contributors&gt;&lt;titles&gt;&lt;title&gt;Fibre direction strain measurement in a composite ply under pure bending using Digital Volume Correlation and Micro-focus Computed Tomography&lt;/title&gt;&lt;secondary-title&gt;Journal of Composite Materials&lt;/secondary-title&gt;&lt;/titles&gt;&lt;periodical&gt;&lt;full-title&gt;Journal of Composite Materials&lt;/full-title&gt;&lt;abbr-1&gt;J. Compos. Mater.&lt;/abbr-1&gt;&lt;abbr-2&gt;J Compos Mater&lt;/abbr-2&gt;&lt;/periodical&gt;&lt;pages&gt;1889-1912&lt;/pages&gt;&lt;volume&gt;54&lt;/volume&gt;&lt;number&gt;14&lt;/number&gt;&lt;dates&gt;&lt;year&gt;2020&lt;/year&gt;&lt;pub-dates&gt;&lt;date&gt;2020/06/01&lt;/date&gt;&lt;/pub-dates&gt;&lt;/dates&gt;&lt;publisher&gt;SAGE Publications Ltd STM&lt;/publisher&gt;&lt;isbn&gt;0021-9983&lt;/isbn&gt;&lt;urls&gt;&lt;related-urls&gt;&lt;url&gt;https://doi.org/10.1177/0021998320918648&lt;/url&gt;&lt;/related-urls&gt;&lt;/urls&gt;&lt;electronic-resource-num&gt;10.1177/0021998320918648&lt;/electronic-resource-num&gt;&lt;access-date&gt;2020/08/03&lt;/access-date&gt;&lt;/record&gt;&lt;/Cite&gt;&lt;/EndNote&gt;</w:instrText>
      </w:r>
      <w:r w:rsidR="002E6112" w:rsidRPr="00736E11">
        <w:fldChar w:fldCharType="separate"/>
      </w:r>
      <w:r w:rsidR="00072037" w:rsidRPr="00736E11">
        <w:t>[52]</w:t>
      </w:r>
      <w:r w:rsidR="002E6112" w:rsidRPr="00736E11">
        <w:fldChar w:fldCharType="end"/>
      </w:r>
      <w:r w:rsidR="00B73AF7" w:rsidRPr="00736E11">
        <w:t>, yielding prepregs with</w:t>
      </w:r>
      <w:r w:rsidR="00486210" w:rsidRPr="00736E11">
        <w:t xml:space="preserve"> a fibre areal density of </w:t>
      </w:r>
      <w:r w:rsidR="00486210" w:rsidRPr="00736E11">
        <w:lastRenderedPageBreak/>
        <w:t xml:space="preserve">about 172 g/m² and a cured ply thickness of </w:t>
      </w:r>
      <w:r w:rsidR="00552F95" w:rsidRPr="00736E11">
        <w:t>191</w:t>
      </w:r>
      <w:r w:rsidR="00486210" w:rsidRPr="00736E11">
        <w:t xml:space="preserve"> µm.</w:t>
      </w:r>
      <w:r w:rsidR="007F303E" w:rsidRPr="00736E11">
        <w:t xml:space="preserve"> These </w:t>
      </w:r>
      <w:r w:rsidR="00B73AF7" w:rsidRPr="00736E11">
        <w:t>materials</w:t>
      </w:r>
      <w:r w:rsidR="007F303E" w:rsidRPr="00736E11">
        <w:t xml:space="preserve"> </w:t>
      </w:r>
      <w:r w:rsidR="00B73AF7" w:rsidRPr="00736E11">
        <w:t>are correspondingly</w:t>
      </w:r>
      <w:r w:rsidR="007F303E" w:rsidRPr="00736E11">
        <w:t xml:space="preserve"> referred </w:t>
      </w:r>
      <w:r w:rsidR="00B73AF7" w:rsidRPr="00736E11">
        <w:t>here</w:t>
      </w:r>
      <w:r w:rsidR="006F2C34" w:rsidRPr="00736E11">
        <w:t>after</w:t>
      </w:r>
      <w:r w:rsidR="00B73AF7" w:rsidRPr="00736E11">
        <w:t xml:space="preserve"> </w:t>
      </w:r>
      <w:r w:rsidR="007F303E" w:rsidRPr="00736E11">
        <w:t>to as “34-700” and “T700</w:t>
      </w:r>
      <w:r w:rsidR="007779E7" w:rsidRPr="00736E11">
        <w:t>SC</w:t>
      </w:r>
      <w:r w:rsidR="007F303E" w:rsidRPr="00736E11">
        <w:t xml:space="preserve">”. </w:t>
      </w:r>
    </w:p>
    <w:p w14:paraId="29681A38" w14:textId="003F40E5" w:rsidR="004126EC" w:rsidRPr="00736E11" w:rsidRDefault="0089668F" w:rsidP="00E65209">
      <w:pPr>
        <w:pStyle w:val="NoSpacing"/>
        <w:tabs>
          <w:tab w:val="left" w:pos="5812"/>
        </w:tabs>
        <w:rPr>
          <w:lang w:val="en-GB"/>
        </w:rPr>
      </w:pPr>
      <w:r w:rsidRPr="00736E11">
        <w:rPr>
          <w:lang w:val="en-GB"/>
        </w:rPr>
        <w:t>P</w:t>
      </w:r>
      <w:r w:rsidR="006A2A59" w:rsidRPr="00736E11">
        <w:rPr>
          <w:lang w:val="en-GB"/>
        </w:rPr>
        <w:t>repregs</w:t>
      </w:r>
      <w:r w:rsidR="004126EC" w:rsidRPr="00736E11">
        <w:rPr>
          <w:lang w:val="en-GB"/>
        </w:rPr>
        <w:t xml:space="preserve"> with HYBON-2026 </w:t>
      </w:r>
      <w:r w:rsidRPr="00736E11">
        <w:rPr>
          <w:lang w:val="en-GB"/>
        </w:rPr>
        <w:t>E-</w:t>
      </w:r>
      <w:r w:rsidR="004126EC" w:rsidRPr="00736E11">
        <w:rPr>
          <w:lang w:val="en-GB"/>
        </w:rPr>
        <w:t>glass fibres and 736LT</w:t>
      </w:r>
      <w:r w:rsidR="00EE09F7" w:rsidRPr="00736E11">
        <w:rPr>
          <w:lang w:val="en-GB"/>
        </w:rPr>
        <w:t xml:space="preserve"> epoxy</w:t>
      </w:r>
      <w:r w:rsidR="004126EC" w:rsidRPr="00736E11">
        <w:rPr>
          <w:lang w:val="en-GB"/>
        </w:rPr>
        <w:t xml:space="preserve"> resin were also sourced </w:t>
      </w:r>
      <w:r w:rsidR="0072471F" w:rsidRPr="00736E11">
        <w:rPr>
          <w:lang w:val="en-GB"/>
        </w:rPr>
        <w:t>from North Thin Ply Technology</w:t>
      </w:r>
      <w:r w:rsidR="004126EC" w:rsidRPr="00736E11">
        <w:rPr>
          <w:lang w:val="en-GB"/>
        </w:rPr>
        <w:t>. The</w:t>
      </w:r>
      <w:r w:rsidR="00317EBD" w:rsidRPr="00736E11">
        <w:rPr>
          <w:lang w:val="en-GB"/>
        </w:rPr>
        <w:t>y</w:t>
      </w:r>
      <w:r w:rsidR="004126EC" w:rsidRPr="00736E11">
        <w:rPr>
          <w:lang w:val="en-GB"/>
        </w:rPr>
        <w:t xml:space="preserve"> had a </w:t>
      </w:r>
      <w:r w:rsidR="00C15D7D" w:rsidRPr="00736E11">
        <w:rPr>
          <w:lang w:val="en-GB"/>
        </w:rPr>
        <w:t xml:space="preserve">nominal </w:t>
      </w:r>
      <w:r w:rsidR="004126EC" w:rsidRPr="00736E11">
        <w:rPr>
          <w:lang w:val="en-GB"/>
        </w:rPr>
        <w:t>fibre areal density of 50 g/m</w:t>
      </w:r>
      <w:r w:rsidR="004126EC" w:rsidRPr="00736E11">
        <w:rPr>
          <w:vertAlign w:val="superscript"/>
          <w:lang w:val="en-GB"/>
        </w:rPr>
        <w:t>2</w:t>
      </w:r>
      <w:r w:rsidR="00DC4702" w:rsidRPr="00736E11">
        <w:rPr>
          <w:lang w:val="en-GB"/>
        </w:rPr>
        <w:t xml:space="preserve">, </w:t>
      </w:r>
      <w:r w:rsidR="004126EC" w:rsidRPr="00736E11">
        <w:rPr>
          <w:lang w:val="en-GB"/>
        </w:rPr>
        <w:t>a</w:t>
      </w:r>
      <w:r w:rsidR="00852D5C" w:rsidRPr="00736E11">
        <w:rPr>
          <w:lang w:val="en-GB"/>
        </w:rPr>
        <w:t>n</w:t>
      </w:r>
      <w:r w:rsidR="004126EC" w:rsidRPr="00736E11">
        <w:rPr>
          <w:lang w:val="en-GB"/>
        </w:rPr>
        <w:t xml:space="preserve"> </w:t>
      </w:r>
      <w:r w:rsidR="00C15D7D" w:rsidRPr="00736E11">
        <w:rPr>
          <w:lang w:val="en-GB"/>
        </w:rPr>
        <w:t xml:space="preserve">average </w:t>
      </w:r>
      <w:r w:rsidR="004126EC" w:rsidRPr="00736E11">
        <w:rPr>
          <w:lang w:val="en-GB"/>
        </w:rPr>
        <w:t>cured ply thickness of 34 µm</w:t>
      </w:r>
      <w:r w:rsidR="00DC4702" w:rsidRPr="00736E11">
        <w:rPr>
          <w:lang w:val="en-GB"/>
        </w:rPr>
        <w:t xml:space="preserve"> and a fibre volume fraction of 5</w:t>
      </w:r>
      <w:r w:rsidR="00824C2D" w:rsidRPr="00736E11">
        <w:rPr>
          <w:lang w:val="en-GB"/>
        </w:rPr>
        <w:t>8</w:t>
      </w:r>
      <w:r w:rsidR="00DC4702" w:rsidRPr="00736E11">
        <w:rPr>
          <w:lang w:val="en-GB"/>
        </w:rPr>
        <w:t>%</w:t>
      </w:r>
      <w:r w:rsidR="004126EC" w:rsidRPr="00736E11">
        <w:rPr>
          <w:lang w:val="en-GB"/>
        </w:rPr>
        <w:t>.</w:t>
      </w:r>
      <w:r w:rsidRPr="00736E11">
        <w:rPr>
          <w:lang w:val="en-GB"/>
        </w:rPr>
        <w:t xml:space="preserve"> </w:t>
      </w:r>
      <w:r w:rsidR="00852D5C" w:rsidRPr="00736E11">
        <w:rPr>
          <w:lang w:val="en-GB"/>
        </w:rPr>
        <w:t xml:space="preserve">Finally, </w:t>
      </w:r>
      <w:r w:rsidRPr="00736E11">
        <w:rPr>
          <w:lang w:val="en-GB"/>
        </w:rPr>
        <w:t>S-</w:t>
      </w:r>
      <w:r w:rsidR="007C6719" w:rsidRPr="00736E11">
        <w:rPr>
          <w:lang w:val="en-GB"/>
        </w:rPr>
        <w:t xml:space="preserve">2 </w:t>
      </w:r>
      <w:r w:rsidR="00AB4EF5" w:rsidRPr="00736E11">
        <w:rPr>
          <w:lang w:val="en-GB"/>
        </w:rPr>
        <w:t xml:space="preserve">SCG75 </w:t>
      </w:r>
      <w:r w:rsidRPr="00736E11">
        <w:rPr>
          <w:lang w:val="en-GB"/>
        </w:rPr>
        <w:t>glass fibre prepregs</w:t>
      </w:r>
      <w:r w:rsidR="00EE09F7" w:rsidRPr="00736E11">
        <w:rPr>
          <w:lang w:val="en-GB"/>
        </w:rPr>
        <w:t xml:space="preserve"> with a 913 epoxy matrix</w:t>
      </w:r>
      <w:r w:rsidRPr="00736E11">
        <w:rPr>
          <w:lang w:val="en-GB"/>
        </w:rPr>
        <w:t xml:space="preserve"> were sourced from Hexcel (UK). </w:t>
      </w:r>
      <w:r w:rsidR="00852D5C" w:rsidRPr="00736E11">
        <w:rPr>
          <w:lang w:val="en-GB"/>
        </w:rPr>
        <w:t>The</w:t>
      </w:r>
      <w:r w:rsidR="00DC4702" w:rsidRPr="00736E11">
        <w:rPr>
          <w:lang w:val="en-GB"/>
        </w:rPr>
        <w:t xml:space="preserve">y had a </w:t>
      </w:r>
      <w:r w:rsidR="007C6719" w:rsidRPr="00736E11">
        <w:rPr>
          <w:lang w:val="en-GB"/>
        </w:rPr>
        <w:t>nominal</w:t>
      </w:r>
      <w:r w:rsidR="00BF4C38" w:rsidRPr="00736E11">
        <w:rPr>
          <w:lang w:val="en-GB"/>
        </w:rPr>
        <w:t xml:space="preserve"> fibre</w:t>
      </w:r>
      <w:r w:rsidR="007C6719" w:rsidRPr="00736E11">
        <w:rPr>
          <w:lang w:val="en-GB"/>
        </w:rPr>
        <w:t xml:space="preserve"> areal density </w:t>
      </w:r>
      <w:r w:rsidR="00DC4702" w:rsidRPr="00736E11">
        <w:rPr>
          <w:lang w:val="en-GB"/>
        </w:rPr>
        <w:t>of</w:t>
      </w:r>
      <w:r w:rsidR="007C6719" w:rsidRPr="00736E11">
        <w:rPr>
          <w:lang w:val="en-GB"/>
        </w:rPr>
        <w:t xml:space="preserve"> 190 g/m</w:t>
      </w:r>
      <w:r w:rsidR="007C6719" w:rsidRPr="00736E11">
        <w:rPr>
          <w:vertAlign w:val="superscript"/>
          <w:lang w:val="en-GB"/>
        </w:rPr>
        <w:t>2</w:t>
      </w:r>
      <w:r w:rsidR="00DC4702" w:rsidRPr="00736E11">
        <w:rPr>
          <w:lang w:val="en-GB"/>
        </w:rPr>
        <w:t>, an</w:t>
      </w:r>
      <w:r w:rsidR="00896B95" w:rsidRPr="00736E11">
        <w:rPr>
          <w:lang w:val="en-GB"/>
        </w:rPr>
        <w:t xml:space="preserve"> average</w:t>
      </w:r>
      <w:r w:rsidR="007C6719" w:rsidRPr="00736E11">
        <w:rPr>
          <w:lang w:val="en-GB"/>
        </w:rPr>
        <w:t xml:space="preserve"> cured ply thickness </w:t>
      </w:r>
      <w:r w:rsidR="00DC4702" w:rsidRPr="00736E11">
        <w:rPr>
          <w:lang w:val="en-GB"/>
        </w:rPr>
        <w:t xml:space="preserve">of </w:t>
      </w:r>
      <w:r w:rsidR="00802116" w:rsidRPr="00736E11">
        <w:rPr>
          <w:lang w:val="en-GB"/>
        </w:rPr>
        <w:t>1</w:t>
      </w:r>
      <w:r w:rsidR="001313DF" w:rsidRPr="00736E11">
        <w:rPr>
          <w:lang w:val="en-GB"/>
        </w:rPr>
        <w:t>50</w:t>
      </w:r>
      <w:r w:rsidR="007C6719" w:rsidRPr="00736E11">
        <w:rPr>
          <w:lang w:val="en-GB"/>
        </w:rPr>
        <w:t xml:space="preserve"> µm</w:t>
      </w:r>
      <w:r w:rsidR="00DC4702" w:rsidRPr="00736E11">
        <w:rPr>
          <w:lang w:val="en-GB"/>
        </w:rPr>
        <w:t xml:space="preserve"> and</w:t>
      </w:r>
      <w:r w:rsidR="00B649BA" w:rsidRPr="00736E11">
        <w:rPr>
          <w:lang w:val="en-GB"/>
        </w:rPr>
        <w:t xml:space="preserve"> a fibre volume fraction of 60%</w:t>
      </w:r>
      <w:r w:rsidR="007C6719" w:rsidRPr="00736E11">
        <w:rPr>
          <w:lang w:val="en-GB"/>
        </w:rPr>
        <w:t>.</w:t>
      </w:r>
    </w:p>
    <w:p w14:paraId="3DA94F3E" w14:textId="74196212" w:rsidR="00EF4E93" w:rsidRPr="00736E11" w:rsidRDefault="00A40525" w:rsidP="00E65209">
      <w:pPr>
        <w:pStyle w:val="Heading2"/>
        <w:tabs>
          <w:tab w:val="left" w:pos="5812"/>
        </w:tabs>
      </w:pPr>
      <w:r w:rsidRPr="00736E11">
        <w:t>Manufacturing</w:t>
      </w:r>
    </w:p>
    <w:p w14:paraId="5A83EF27" w14:textId="3F44A005" w:rsidR="00A40525" w:rsidRPr="00736E11" w:rsidRDefault="00647E34" w:rsidP="00E65209">
      <w:pPr>
        <w:pStyle w:val="BodyText"/>
        <w:tabs>
          <w:tab w:val="left" w:pos="5812"/>
        </w:tabs>
      </w:pPr>
      <w:r w:rsidRPr="00736E11">
        <w:t xml:space="preserve">Two types of specimens were manufactured, and they are designated as microscale and macroscale specimens. </w:t>
      </w:r>
      <w:r w:rsidR="00355F28" w:rsidRPr="00736E11">
        <w:t xml:space="preserve">Even though the focus is on unidirectional composites, cross-ply laminates were </w:t>
      </w:r>
      <w:r w:rsidR="00CC125E" w:rsidRPr="00736E11">
        <w:t>used</w:t>
      </w:r>
      <w:r w:rsidR="00355F28" w:rsidRPr="00736E11">
        <w:t xml:space="preserve"> to enable </w:t>
      </w:r>
      <w:r w:rsidR="00CC125E" w:rsidRPr="00736E11">
        <w:t>efficient</w:t>
      </w:r>
      <w:r w:rsidR="00355F28" w:rsidRPr="00736E11">
        <w:t xml:space="preserve"> load introduction </w:t>
      </w:r>
      <w:r w:rsidRPr="00736E11">
        <w:t xml:space="preserve">of the microscale specimens </w:t>
      </w:r>
      <w:r w:rsidR="00355F28" w:rsidRPr="00736E11">
        <w:t>inside the</w:t>
      </w:r>
      <w:r w:rsidRPr="00736E11">
        <w:t xml:space="preserve"> SRCT</w:t>
      </w:r>
      <w:r w:rsidR="00355F28" w:rsidRPr="00736E11">
        <w:t xml:space="preserve"> load rig. This is in line with previous SRCT studies </w:t>
      </w:r>
      <w:r w:rsidR="00355F28" w:rsidRPr="00736E11">
        <w:fldChar w:fldCharType="begin">
          <w:fldData xml:space="preserve">PEVuZE5vdGU+PENpdGU+PEF1dGhvcj5XcmlnaHQ8L0F1dGhvcj48WWVhcj4yMDEwPC9ZZWFyPjxS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=
</w:fldData>
        </w:fldChar>
      </w:r>
      <w:r w:rsidR="006D2A23">
        <w:instrText xml:space="preserve"> ADDIN EN.CITE </w:instrText>
      </w:r>
      <w:r w:rsidR="006D2A23">
        <w:fldChar w:fldCharType="begin">
          <w:fldData xml:space="preserve">PEVuZE5vdGU+PENpdGU+PEF1dGhvcj5XcmlnaHQ8L0F1dGhvcj48WWVhcj4yMDEwPC9ZZWFyPjxS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=
</w:fldData>
        </w:fldChar>
      </w:r>
      <w:r w:rsidR="006D2A23">
        <w:instrText xml:space="preserve"> ADDIN EN.CITE.DATA </w:instrText>
      </w:r>
      <w:r w:rsidR="006D2A23">
        <w:fldChar w:fldCharType="end"/>
      </w:r>
      <w:r w:rsidR="00355F28" w:rsidRPr="00736E11">
        <w:fldChar w:fldCharType="separate"/>
      </w:r>
      <w:r w:rsidR="006D2A23">
        <w:rPr>
          <w:noProof/>
        </w:rPr>
        <w:t>[16,43-45,48,55-57]</w:t>
      </w:r>
      <w:r w:rsidR="00355F28" w:rsidRPr="00736E11">
        <w:fldChar w:fldCharType="end"/>
      </w:r>
      <w:r w:rsidR="007D377C" w:rsidRPr="00736E11">
        <w:t>.</w:t>
      </w:r>
      <w:r w:rsidR="00355F28" w:rsidRPr="00736E11">
        <w:t xml:space="preserve"> The effect of the 90° plies w</w:t>
      </w:r>
      <w:r w:rsidR="007D377C" w:rsidRPr="00736E11">
        <w:t>as</w:t>
      </w:r>
      <w:r w:rsidR="00355F28" w:rsidRPr="00736E11">
        <w:t xml:space="preserve"> monitored, but found not to affect the measured 0° fibre b</w:t>
      </w:r>
      <w:r w:rsidR="000C60A2" w:rsidRPr="00736E11">
        <w:t xml:space="preserve">reak development (this will be explained in </w:t>
      </w:r>
      <w:r w:rsidR="00563C75" w:rsidRPr="00736E11">
        <w:t>s</w:t>
      </w:r>
      <w:r w:rsidR="000C60A2" w:rsidRPr="00736E11">
        <w:t xml:space="preserve">ection </w:t>
      </w:r>
      <w:r w:rsidR="000C60A2" w:rsidRPr="00736E11">
        <w:fldChar w:fldCharType="begin"/>
      </w:r>
      <w:r w:rsidR="000C60A2" w:rsidRPr="00736E11">
        <w:instrText xml:space="preserve"> REF _Ref54591213 \r \h </w:instrText>
      </w:r>
      <w:r w:rsidR="000C60A2" w:rsidRPr="00736E11">
        <w:fldChar w:fldCharType="separate"/>
      </w:r>
      <w:r w:rsidR="00827EA6" w:rsidRPr="00736E11">
        <w:t>2.4</w:t>
      </w:r>
      <w:r w:rsidR="000C60A2" w:rsidRPr="00736E11">
        <w:fldChar w:fldCharType="end"/>
      </w:r>
      <w:r w:rsidR="000C60A2" w:rsidRPr="00736E11">
        <w:t>).</w:t>
      </w:r>
      <w:r w:rsidR="00355F28" w:rsidRPr="00736E11">
        <w:t xml:space="preserve"> </w:t>
      </w:r>
      <w:r w:rsidR="000320D3" w:rsidRPr="00736E11">
        <w:rPr>
          <w:noProof/>
          <w:position w:val="-18"/>
        </w:rPr>
        <w:object w:dxaOrig="1120" w:dyaOrig="460" w14:anchorId="05570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48.35pt;height:20.15pt;mso-width-percent:0;mso-height-percent:0;mso-width-percent:0;mso-height-percent:0" o:ole="">
            <v:imagedata r:id="rId8" o:title=""/>
          </v:shape>
          <o:OLEObject Type="Embed" ProgID="Equation.DSMT4" ShapeID="_x0000_i1028" DrawAspect="Content" ObjectID="_1695641406" r:id="rId9"/>
        </w:object>
      </w:r>
      <w:r w:rsidR="00A40525" w:rsidRPr="00736E11">
        <w:t xml:space="preserve"> </w:t>
      </w:r>
      <w:r w:rsidR="004A65AC" w:rsidRPr="00736E11">
        <w:t xml:space="preserve">and </w:t>
      </w:r>
      <w:r w:rsidR="000320D3" w:rsidRPr="00736E11">
        <w:rPr>
          <w:noProof/>
          <w:position w:val="-18"/>
        </w:rPr>
        <w:object w:dxaOrig="1120" w:dyaOrig="460" w14:anchorId="0681EBEB">
          <v:shape id="_x0000_i1027" type="#_x0000_t75" alt="" style="width:48.35pt;height:21.15pt;mso-width-percent:0;mso-height-percent:0;mso-width-percent:0;mso-height-percent:0" o:ole="">
            <v:imagedata r:id="rId10" o:title=""/>
          </v:shape>
          <o:OLEObject Type="Embed" ProgID="Equation.DSMT4" ShapeID="_x0000_i1027" DrawAspect="Content" ObjectID="_1695641407" r:id="rId11"/>
        </w:object>
      </w:r>
      <w:r w:rsidR="004A65AC" w:rsidRPr="00736E11">
        <w:t xml:space="preserve"> </w:t>
      </w:r>
      <w:r w:rsidR="007F303E" w:rsidRPr="00736E11">
        <w:t xml:space="preserve">layups were manufactured for the </w:t>
      </w:r>
      <w:r w:rsidR="008E6F6A" w:rsidRPr="00736E11">
        <w:t xml:space="preserve">microscale </w:t>
      </w:r>
      <w:r w:rsidR="007F303E" w:rsidRPr="00736E11">
        <w:t>34-700 and T700</w:t>
      </w:r>
      <w:r w:rsidR="007779E7" w:rsidRPr="00736E11">
        <w:t>SC</w:t>
      </w:r>
      <w:r w:rsidR="007F303E" w:rsidRPr="00736E11">
        <w:t xml:space="preserve"> cases, respectively. </w:t>
      </w:r>
      <w:r w:rsidR="000320D3" w:rsidRPr="00736E11">
        <w:rPr>
          <w:noProof/>
          <w:position w:val="-18"/>
        </w:rPr>
        <w:object w:dxaOrig="1620" w:dyaOrig="460" w14:anchorId="3DAEF8B3">
          <v:shape id="_x0000_i1026" type="#_x0000_t75" alt="" style="width:70pt;height:21.15pt;mso-width-percent:0;mso-height-percent:0;mso-width-percent:0;mso-height-percent:0" o:ole="">
            <v:imagedata r:id="rId12" o:title=""/>
          </v:shape>
          <o:OLEObject Type="Embed" ProgID="Equation.DSMT4" ShapeID="_x0000_i1026" DrawAspect="Content" ObjectID="_1695641408" r:id="rId13"/>
        </w:object>
      </w:r>
      <w:r w:rsidR="0021580F" w:rsidRPr="00736E11">
        <w:t xml:space="preserve"> and </w:t>
      </w:r>
      <w:r w:rsidR="000320D3" w:rsidRPr="00736E11">
        <w:rPr>
          <w:noProof/>
          <w:position w:val="-18"/>
        </w:rPr>
        <w:object w:dxaOrig="1620" w:dyaOrig="460" w14:anchorId="2190D1BF">
          <v:shape id="_x0000_i1025" type="#_x0000_t75" alt="" style="width:70pt;height:21.15pt;mso-width-percent:0;mso-height-percent:0;mso-width-percent:0;mso-height-percent:0" o:ole="">
            <v:imagedata r:id="rId14" o:title=""/>
          </v:shape>
          <o:OLEObject Type="Embed" ProgID="Equation.DSMT4" ShapeID="_x0000_i1025" DrawAspect="Content" ObjectID="_1695641409" r:id="rId15"/>
        </w:object>
      </w:r>
      <w:r w:rsidR="001B76D4" w:rsidRPr="00736E11">
        <w:t xml:space="preserve"> </w:t>
      </w:r>
      <w:r w:rsidR="00990AB6" w:rsidRPr="00736E11">
        <w:t xml:space="preserve">hybrid </w:t>
      </w:r>
      <w:r w:rsidR="001B76D4" w:rsidRPr="00736E11">
        <w:t>laminates were co</w:t>
      </w:r>
      <w:r w:rsidR="00A2220D" w:rsidRPr="00736E11">
        <w:t>-cured</w:t>
      </w:r>
      <w:r w:rsidR="004840DF" w:rsidRPr="00736E11">
        <w:t xml:space="preserve"> for the </w:t>
      </w:r>
      <w:r w:rsidR="001B76D4" w:rsidRPr="00736E11">
        <w:t xml:space="preserve">macroscale </w:t>
      </w:r>
      <w:r w:rsidR="004840DF" w:rsidRPr="00736E11">
        <w:t>34-700</w:t>
      </w:r>
      <w:r w:rsidR="00802116" w:rsidRPr="00736E11">
        <w:t xml:space="preserve"> and T700SC</w:t>
      </w:r>
      <w:r w:rsidR="004840DF" w:rsidRPr="00736E11">
        <w:t xml:space="preserve"> specimens</w:t>
      </w:r>
      <w:r w:rsidR="00802116" w:rsidRPr="00736E11">
        <w:t>, respectively</w:t>
      </w:r>
      <w:r w:rsidR="004840DF" w:rsidRPr="00736E11">
        <w:t>.</w:t>
      </w:r>
      <w:r w:rsidR="00AA61CE" w:rsidRPr="00736E11">
        <w:t xml:space="preserve"> </w:t>
      </w:r>
      <w:r w:rsidR="001B76D4" w:rsidRPr="00736E11">
        <w:t xml:space="preserve">The superscripts C, EG and SG stand for carbon, E-glass and S-glass layers, respectively. </w:t>
      </w:r>
      <w:r w:rsidR="00AA61CE" w:rsidRPr="00736E11">
        <w:t>Th</w:t>
      </w:r>
      <w:r w:rsidR="001B76D4" w:rsidRPr="00736E11">
        <w:t>e</w:t>
      </w:r>
      <w:r w:rsidR="00F314BF" w:rsidRPr="00736E11">
        <w:t xml:space="preserve"> glass layers</w:t>
      </w:r>
      <w:r w:rsidR="00AA61CE" w:rsidRPr="00736E11">
        <w:t xml:space="preserve"> eliminate stress concentrations </w:t>
      </w:r>
      <w:r w:rsidR="00805873" w:rsidRPr="00736E11">
        <w:t xml:space="preserve">on the carbon layers </w:t>
      </w:r>
      <w:r w:rsidR="00965FE1" w:rsidRPr="00736E11">
        <w:t xml:space="preserve">at the grips </w:t>
      </w:r>
      <w:r w:rsidR="00AA61CE" w:rsidRPr="00736E11">
        <w:t>and</w:t>
      </w:r>
      <w:r w:rsidR="00965FE1" w:rsidRPr="00736E11">
        <w:t xml:space="preserve"> thus</w:t>
      </w:r>
      <w:r w:rsidR="00AA61CE" w:rsidRPr="00736E11">
        <w:t xml:space="preserve"> enable failure in the gauge section </w:t>
      </w:r>
      <w:r w:rsidR="00AA61CE" w:rsidRPr="00736E11">
        <w:fldChar w:fldCharType="begin">
          <w:fldData xml:space="preserve">PEVuZE5vdGU+PENpdGU+PEF1dGhvcj5DesOpbDwvQXV0aG9yPjxZZWFyPjIwMTY8L1llYXI+PFJl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</w:fldData>
        </w:fldChar>
      </w:r>
      <w:r w:rsidR="006D2A23">
        <w:instrText xml:space="preserve"> ADDIN EN.CITE </w:instrText>
      </w:r>
      <w:r w:rsidR="006D2A23">
        <w:fldChar w:fldCharType="begin">
          <w:fldData xml:space="preserve">PEVuZE5vdGU+PENpdGU+PEF1dGhvcj5DesOpbDwvQXV0aG9yPjxZZWFyPjIwMTY8L1llYXI+PFJl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</w:fldData>
        </w:fldChar>
      </w:r>
      <w:r w:rsidR="006D2A23">
        <w:instrText xml:space="preserve"> ADDIN EN.CITE.DATA </w:instrText>
      </w:r>
      <w:r w:rsidR="006D2A23">
        <w:fldChar w:fldCharType="end"/>
      </w:r>
      <w:r w:rsidR="00AA61CE" w:rsidRPr="00736E11">
        <w:fldChar w:fldCharType="separate"/>
      </w:r>
      <w:r w:rsidR="006D2A23">
        <w:rPr>
          <w:noProof/>
        </w:rPr>
        <w:t>[58,59]</w:t>
      </w:r>
      <w:r w:rsidR="00AA61CE" w:rsidRPr="00736E11">
        <w:fldChar w:fldCharType="end"/>
      </w:r>
      <w:r w:rsidR="00AA61CE" w:rsidRPr="00736E11">
        <w:t>.</w:t>
      </w:r>
      <w:r w:rsidR="00E724F6" w:rsidRPr="00736E11">
        <w:t xml:space="preserve"> </w:t>
      </w:r>
    </w:p>
    <w:p w14:paraId="6517356D" w14:textId="1D62F16D" w:rsidR="008E6F6A" w:rsidRPr="00736E11" w:rsidRDefault="008E6F6A" w:rsidP="00E65209">
      <w:pPr>
        <w:pStyle w:val="NoSpacing"/>
        <w:tabs>
          <w:tab w:val="left" w:pos="5812"/>
        </w:tabs>
        <w:rPr>
          <w:lang w:val="en-GB"/>
        </w:rPr>
      </w:pPr>
      <w:r w:rsidRPr="00736E11">
        <w:rPr>
          <w:lang w:val="en-GB"/>
        </w:rPr>
        <w:t>After</w:t>
      </w:r>
      <w:r w:rsidR="00BE15A2" w:rsidRPr="00736E11">
        <w:rPr>
          <w:lang w:val="en-GB"/>
        </w:rPr>
        <w:t xml:space="preserve"> manually</w:t>
      </w:r>
      <w:r w:rsidRPr="00736E11">
        <w:rPr>
          <w:lang w:val="en-GB"/>
        </w:rPr>
        <w:t xml:space="preserve"> stacking </w:t>
      </w:r>
      <w:r w:rsidR="00554626" w:rsidRPr="00736E11">
        <w:rPr>
          <w:lang w:val="en-GB"/>
        </w:rPr>
        <w:t>300</w:t>
      </w:r>
      <w:r w:rsidR="00BE15A2" w:rsidRPr="00736E11">
        <w:rPr>
          <w:lang w:val="en-GB"/>
        </w:rPr>
        <w:t>×</w:t>
      </w:r>
      <w:r w:rsidR="00554626" w:rsidRPr="00736E11">
        <w:rPr>
          <w:lang w:val="en-GB"/>
        </w:rPr>
        <w:t>300 mm</w:t>
      </w:r>
      <w:r w:rsidR="00852D5C" w:rsidRPr="00736E11">
        <w:rPr>
          <w:lang w:val="en-GB"/>
        </w:rPr>
        <w:t>²</w:t>
      </w:r>
      <w:r w:rsidR="00554626" w:rsidRPr="00736E11">
        <w:rPr>
          <w:lang w:val="en-GB"/>
        </w:rPr>
        <w:t xml:space="preserve"> </w:t>
      </w:r>
      <w:r w:rsidR="00852D5C" w:rsidRPr="00736E11">
        <w:rPr>
          <w:lang w:val="en-GB"/>
        </w:rPr>
        <w:t>laminates</w:t>
      </w:r>
      <w:r w:rsidR="00554626" w:rsidRPr="00736E11">
        <w:rPr>
          <w:lang w:val="en-GB"/>
        </w:rPr>
        <w:t>, they were cured in KU Leuven’s autoclave</w:t>
      </w:r>
      <w:r w:rsidR="00AA61CE" w:rsidRPr="00736E11">
        <w:rPr>
          <w:lang w:val="en-GB"/>
        </w:rPr>
        <w:t xml:space="preserve"> according to </w:t>
      </w:r>
      <w:r w:rsidR="00516A97" w:rsidRPr="00736E11">
        <w:rPr>
          <w:lang w:val="en-GB"/>
        </w:rPr>
        <w:t>the manufacturer’s recommendations</w:t>
      </w:r>
      <w:r w:rsidR="00D262DE" w:rsidRPr="00736E11">
        <w:rPr>
          <w:lang w:val="en-GB"/>
        </w:rPr>
        <w:t xml:space="preserve"> </w:t>
      </w:r>
      <w:r w:rsidR="00D262DE" w:rsidRPr="00736E11">
        <w:rPr>
          <w:lang w:val="en-GB"/>
        </w:rPr>
        <w:fldChar w:fldCharType="begin"/>
      </w:r>
      <w:r w:rsidR="006D2A23">
        <w:rPr>
          <w:lang w:val="en-GB"/>
        </w:rPr>
        <w:instrText xml:space="preserve"> ADDIN EN.CITE &lt;EndNote&gt;&lt;Cite&gt;&lt;Year&gt;2014&lt;/Year&gt;&lt;RecNum&gt;3641&lt;/RecNum&gt;&lt;DisplayText&gt;[60,61]&lt;/DisplayText&gt;&lt;record&gt;&lt;rec-number&gt;3641&lt;/rec-number&gt;&lt;foreign-keys&gt;&lt;key app="EN" db-id="adeaxs0psvvteeeeapz5tr5wwpv0v2epp2wd" timestamp="1597653002"&gt;3641&lt;/key&gt;&lt;/foreign-keys&gt;&lt;ref-type name="Dataset"&gt;59&lt;/ref-type&gt;&lt;contributors&gt;&lt;/contributors&gt;&lt;titles&gt;&lt;title&gt;Technical Datasheet SiPreg SR8500/KTA 31x&lt;/title&gt;&lt;/titles&gt;&lt;dates&gt;&lt;year&gt;2014&lt;/year&gt;&lt;/dates&gt;&lt;pub-location&gt;Châteauneuf les Martigues, France&lt;/pub-location&gt;&lt;publisher&gt;Sicomin&lt;/publisher&gt;&lt;urls&gt;&lt;/urls&gt;&lt;/record&gt;&lt;/Cite&gt;&lt;Cite&gt;&lt;Year&gt;2017&lt;/Year&gt;&lt;RecNum&gt;3642&lt;/RecNum&gt;&lt;record&gt;&lt;rec-number&gt;3642&lt;/rec-number&gt;&lt;foreign-keys&gt;&lt;key app="EN" db-id="adeaxs0psvvteeeeapz5tr5wwpv0v2epp2wd" timestamp="1597653156"&gt;3642&lt;/key&gt;&lt;/foreign-keys&gt;&lt;ref-type name="Dataset"&gt;59&lt;/ref-type&gt;&lt;contributors&gt;&lt;/contributors&gt;&lt;titles&gt;&lt;title&gt;NTPT ThinPreg 736LT Data sheet&lt;/title&gt;&lt;/titles&gt;&lt;dates&gt;&lt;year&gt;2017&lt;/year&gt;&lt;/dates&gt;&lt;pub-location&gt;Renens, Switzerland&lt;/pub-location&gt;&lt;publisher&gt;North Thin Ply Technology&lt;/publisher&gt;&lt;urls&gt;&lt;/urls&gt;&lt;/record&gt;&lt;/Cite&gt;&lt;/EndNote&gt;</w:instrText>
      </w:r>
      <w:r w:rsidR="00D262DE" w:rsidRPr="00736E11">
        <w:rPr>
          <w:lang w:val="en-GB"/>
        </w:rPr>
        <w:fldChar w:fldCharType="separate"/>
      </w:r>
      <w:r w:rsidR="006D2A23">
        <w:rPr>
          <w:noProof/>
          <w:lang w:val="en-GB"/>
        </w:rPr>
        <w:t>[60,61]</w:t>
      </w:r>
      <w:r w:rsidR="00D262DE" w:rsidRPr="00736E11">
        <w:rPr>
          <w:lang w:val="en-GB"/>
        </w:rPr>
        <w:fldChar w:fldCharType="end"/>
      </w:r>
      <w:r w:rsidR="00554626" w:rsidRPr="00736E11">
        <w:rPr>
          <w:lang w:val="en-GB"/>
        </w:rPr>
        <w:t>.</w:t>
      </w:r>
      <w:r w:rsidR="006A2A59" w:rsidRPr="00736E11">
        <w:rPr>
          <w:lang w:val="en-GB"/>
        </w:rPr>
        <w:t xml:space="preserve"> For the 34-700 layups, t</w:t>
      </w:r>
      <w:r w:rsidR="00554626" w:rsidRPr="00736E11">
        <w:rPr>
          <w:lang w:val="en-GB"/>
        </w:rPr>
        <w:t>he temperature was first increased from room tempera</w:t>
      </w:r>
      <w:r w:rsidR="000F22A9" w:rsidRPr="00736E11">
        <w:rPr>
          <w:lang w:val="en-GB"/>
        </w:rPr>
        <w:t>ture to 70</w:t>
      </w:r>
      <w:r w:rsidR="006772CC" w:rsidRPr="00736E11">
        <w:rPr>
          <w:lang w:val="en-GB"/>
        </w:rPr>
        <w:t xml:space="preserve"> </w:t>
      </w:r>
      <w:r w:rsidR="000F22A9" w:rsidRPr="00736E11">
        <w:rPr>
          <w:lang w:val="en-GB"/>
        </w:rPr>
        <w:t>°C at 2</w:t>
      </w:r>
      <w:r w:rsidR="006772CC" w:rsidRPr="00736E11">
        <w:rPr>
          <w:lang w:val="en-GB"/>
        </w:rPr>
        <w:t xml:space="preserve"> </w:t>
      </w:r>
      <w:r w:rsidR="000F22A9" w:rsidRPr="00736E11">
        <w:rPr>
          <w:lang w:val="en-GB"/>
        </w:rPr>
        <w:t>°C</w:t>
      </w:r>
      <w:r w:rsidR="00554626" w:rsidRPr="00736E11">
        <w:rPr>
          <w:lang w:val="en-GB"/>
        </w:rPr>
        <w:t>/min and held constant for 60 min. Next, the temperatur</w:t>
      </w:r>
      <w:r w:rsidR="000F22A9" w:rsidRPr="00736E11">
        <w:rPr>
          <w:lang w:val="en-GB"/>
        </w:rPr>
        <w:t>e was increased to 120</w:t>
      </w:r>
      <w:r w:rsidR="006772CC" w:rsidRPr="00736E11">
        <w:rPr>
          <w:lang w:val="en-GB"/>
        </w:rPr>
        <w:t xml:space="preserve"> </w:t>
      </w:r>
      <w:r w:rsidR="000F22A9" w:rsidRPr="00736E11">
        <w:rPr>
          <w:lang w:val="en-GB"/>
        </w:rPr>
        <w:t>°C at 1.4</w:t>
      </w:r>
      <w:r w:rsidR="006772CC" w:rsidRPr="00736E11">
        <w:rPr>
          <w:lang w:val="en-GB"/>
        </w:rPr>
        <w:t xml:space="preserve"> </w:t>
      </w:r>
      <w:r w:rsidR="000F22A9" w:rsidRPr="00736E11">
        <w:rPr>
          <w:lang w:val="en-GB"/>
        </w:rPr>
        <w:t>°C</w:t>
      </w:r>
      <w:r w:rsidR="00554626" w:rsidRPr="00736E11">
        <w:rPr>
          <w:lang w:val="en-GB"/>
        </w:rPr>
        <w:t>/min and held constant for 45 min. The autoclave was then cooled down b</w:t>
      </w:r>
      <w:r w:rsidR="000F22A9" w:rsidRPr="00736E11">
        <w:rPr>
          <w:lang w:val="en-GB"/>
        </w:rPr>
        <w:t>ack to room temperature at 1.4</w:t>
      </w:r>
      <w:r w:rsidR="006772CC" w:rsidRPr="00736E11">
        <w:rPr>
          <w:lang w:val="en-GB"/>
        </w:rPr>
        <w:t xml:space="preserve"> </w:t>
      </w:r>
      <w:r w:rsidR="000F22A9" w:rsidRPr="00736E11">
        <w:rPr>
          <w:lang w:val="en-GB"/>
        </w:rPr>
        <w:t>°C</w:t>
      </w:r>
      <w:r w:rsidR="00554626" w:rsidRPr="00736E11">
        <w:rPr>
          <w:lang w:val="en-GB"/>
        </w:rPr>
        <w:t>/min</w:t>
      </w:r>
      <w:r w:rsidR="004A1A5C" w:rsidRPr="00736E11">
        <w:rPr>
          <w:lang w:val="en-GB"/>
        </w:rPr>
        <w:t xml:space="preserve"> and opened when the temperature was below 40</w:t>
      </w:r>
      <w:r w:rsidR="006772CC" w:rsidRPr="00736E11">
        <w:rPr>
          <w:lang w:val="en-GB"/>
        </w:rPr>
        <w:t xml:space="preserve"> </w:t>
      </w:r>
      <w:r w:rsidR="004A1A5C" w:rsidRPr="00736E11">
        <w:rPr>
          <w:lang w:val="en-GB"/>
        </w:rPr>
        <w:t>°C. A vacuum pressure of -0.7 bar was applied d</w:t>
      </w:r>
      <w:r w:rsidR="009F2B80" w:rsidRPr="00736E11">
        <w:rPr>
          <w:lang w:val="en-GB"/>
        </w:rPr>
        <w:t>uring the whole cycle. The over</w:t>
      </w:r>
      <w:r w:rsidR="004A1A5C" w:rsidRPr="00736E11">
        <w:rPr>
          <w:lang w:val="en-GB"/>
        </w:rPr>
        <w:t>pressure of 5 bar was applied from the moment 70</w:t>
      </w:r>
      <w:r w:rsidR="006772CC" w:rsidRPr="00736E11">
        <w:rPr>
          <w:lang w:val="en-GB"/>
        </w:rPr>
        <w:t xml:space="preserve"> </w:t>
      </w:r>
      <w:r w:rsidR="004A1A5C" w:rsidRPr="00736E11">
        <w:rPr>
          <w:lang w:val="en-GB"/>
        </w:rPr>
        <w:t xml:space="preserve">°C was reached until the end of the cycle. </w:t>
      </w:r>
      <w:r w:rsidR="006A2A59" w:rsidRPr="00736E11">
        <w:rPr>
          <w:lang w:val="en-GB"/>
        </w:rPr>
        <w:t>For the T700</w:t>
      </w:r>
      <w:r w:rsidR="007779E7" w:rsidRPr="00736E11">
        <w:rPr>
          <w:lang w:val="en-GB"/>
        </w:rPr>
        <w:t>SC</w:t>
      </w:r>
      <w:r w:rsidR="006A2A59" w:rsidRPr="00736E11">
        <w:rPr>
          <w:lang w:val="en-GB"/>
        </w:rPr>
        <w:t xml:space="preserve"> layups, the </w:t>
      </w:r>
      <w:r w:rsidR="000F22A9" w:rsidRPr="00736E11">
        <w:rPr>
          <w:lang w:val="en-GB"/>
        </w:rPr>
        <w:t>heating rates were 2.8 and 1.4</w:t>
      </w:r>
      <w:r w:rsidR="006772CC" w:rsidRPr="00736E11">
        <w:rPr>
          <w:lang w:val="en-GB"/>
        </w:rPr>
        <w:t xml:space="preserve"> </w:t>
      </w:r>
      <w:r w:rsidR="000F22A9" w:rsidRPr="00736E11">
        <w:rPr>
          <w:lang w:val="en-GB"/>
        </w:rPr>
        <w:t>°C</w:t>
      </w:r>
      <w:r w:rsidR="000D0492" w:rsidRPr="00736E11">
        <w:rPr>
          <w:lang w:val="en-GB"/>
        </w:rPr>
        <w:t>/min, respectively, and the dwell time at 120</w:t>
      </w:r>
      <w:r w:rsidR="006772CC" w:rsidRPr="00736E11">
        <w:rPr>
          <w:lang w:val="en-GB"/>
        </w:rPr>
        <w:t xml:space="preserve"> </w:t>
      </w:r>
      <w:r w:rsidR="000D0492" w:rsidRPr="00736E11">
        <w:rPr>
          <w:lang w:val="en-GB"/>
        </w:rPr>
        <w:t xml:space="preserve">°C was 90 rather than 45 min. </w:t>
      </w:r>
    </w:p>
    <w:p w14:paraId="12E3600E" w14:textId="40B8BF42" w:rsidR="00A40525" w:rsidRPr="00736E11" w:rsidRDefault="00A40525" w:rsidP="00E65209">
      <w:pPr>
        <w:pStyle w:val="Heading2"/>
        <w:tabs>
          <w:tab w:val="left" w:pos="5812"/>
        </w:tabs>
      </w:pPr>
      <w:r w:rsidRPr="00736E11">
        <w:t>Macroscale</w:t>
      </w:r>
      <w:r w:rsidR="007471DE" w:rsidRPr="00736E11">
        <w:t xml:space="preserve"> composite</w:t>
      </w:r>
      <w:r w:rsidRPr="00736E11">
        <w:t xml:space="preserve"> tensile testing</w:t>
      </w:r>
    </w:p>
    <w:p w14:paraId="33E4712C" w14:textId="18C0BC6A" w:rsidR="004840DF" w:rsidRPr="00736E11" w:rsidRDefault="002F081B" w:rsidP="00E65209">
      <w:pPr>
        <w:tabs>
          <w:tab w:val="left" w:pos="5812"/>
        </w:tabs>
      </w:pPr>
      <w:r w:rsidRPr="00736E11">
        <w:rPr>
          <w:lang w:eastAsia="nl-NL"/>
        </w:rPr>
        <w:t>Rectangular</w:t>
      </w:r>
      <w:r w:rsidR="00167B54" w:rsidRPr="00736E11">
        <w:rPr>
          <w:lang w:eastAsia="nl-NL"/>
        </w:rPr>
        <w:t>, parallel-sided</w:t>
      </w:r>
      <w:r w:rsidRPr="00736E11">
        <w:rPr>
          <w:lang w:eastAsia="nl-NL"/>
        </w:rPr>
        <w:t xml:space="preserve"> specimens </w:t>
      </w:r>
      <w:r w:rsidR="00167B54" w:rsidRPr="00736E11">
        <w:rPr>
          <w:lang w:eastAsia="nl-NL"/>
        </w:rPr>
        <w:t xml:space="preserve">without a notch </w:t>
      </w:r>
      <w:r w:rsidRPr="00736E11">
        <w:rPr>
          <w:lang w:eastAsia="nl-NL"/>
        </w:rPr>
        <w:t xml:space="preserve">were cut from the panels using a </w:t>
      </w:r>
      <w:r w:rsidR="009A786B" w:rsidRPr="00736E11">
        <w:rPr>
          <w:lang w:eastAsia="nl-NL"/>
        </w:rPr>
        <w:t xml:space="preserve">water-cooled </w:t>
      </w:r>
      <w:r w:rsidRPr="00736E11">
        <w:rPr>
          <w:lang w:eastAsia="nl-NL"/>
        </w:rPr>
        <w:t xml:space="preserve">diamond saw. </w:t>
      </w:r>
      <w:r w:rsidR="004840DF" w:rsidRPr="00736E11">
        <w:rPr>
          <w:lang w:eastAsia="nl-NL"/>
        </w:rPr>
        <w:t>Tensile tests were performed</w:t>
      </w:r>
      <w:r w:rsidR="00DA299A" w:rsidRPr="00736E11">
        <w:rPr>
          <w:lang w:eastAsia="nl-NL"/>
        </w:rPr>
        <w:t xml:space="preserve"> </w:t>
      </w:r>
      <w:r w:rsidR="004840DF" w:rsidRPr="00736E11">
        <w:rPr>
          <w:lang w:eastAsia="nl-NL"/>
        </w:rPr>
        <w:t xml:space="preserve">according to ASTM D3039 using a </w:t>
      </w:r>
      <w:r w:rsidR="004840DF" w:rsidRPr="00736E11">
        <w:t>Zwick Z100 universal testing machine</w:t>
      </w:r>
      <w:r w:rsidR="00BF69E3" w:rsidRPr="00736E11">
        <w:t xml:space="preserve">, </w:t>
      </w:r>
      <w:r w:rsidR="004840DF" w:rsidRPr="00736E11">
        <w:t>equipped with a 100 kN load cell. The gauge length</w:t>
      </w:r>
      <w:r w:rsidR="0006418D" w:rsidRPr="00736E11">
        <w:t>/specimen width was 150/1</w:t>
      </w:r>
      <w:r w:rsidR="00B96A56" w:rsidRPr="00736E11">
        <w:t>6</w:t>
      </w:r>
      <w:r w:rsidR="0006418D" w:rsidRPr="00736E11">
        <w:t xml:space="preserve"> mm and 170/16 mm for the 34-700 and T700SC specimens, respectively. </w:t>
      </w:r>
      <w:r w:rsidR="001C0A5C" w:rsidRPr="00736E11">
        <w:t xml:space="preserve">The length/width/thickness of the woven </w:t>
      </w:r>
      <w:r w:rsidR="00965FE1" w:rsidRPr="00736E11">
        <w:t xml:space="preserve">E-glass/epoxy composite end tabs were 50/15/4 and 40/16/4 mm, respectively. </w:t>
      </w:r>
      <w:r w:rsidR="004840DF" w:rsidRPr="00736E11">
        <w:t>The displacement rate was 0.5</w:t>
      </w:r>
      <w:r w:rsidR="00173F4A" w:rsidRPr="00736E11">
        <w:t xml:space="preserve"> and 1</w:t>
      </w:r>
      <w:r w:rsidR="004840DF" w:rsidRPr="00736E11">
        <w:t xml:space="preserve"> mm/min</w:t>
      </w:r>
      <w:r w:rsidR="00041879" w:rsidRPr="00736E11">
        <w:t xml:space="preserve"> for the </w:t>
      </w:r>
      <w:r w:rsidR="00825409" w:rsidRPr="00736E11">
        <w:t xml:space="preserve">seven </w:t>
      </w:r>
      <w:r w:rsidR="00041879" w:rsidRPr="00736E11">
        <w:t xml:space="preserve">34-700 and </w:t>
      </w:r>
      <w:r w:rsidR="00825409" w:rsidRPr="00736E11">
        <w:t xml:space="preserve">ten </w:t>
      </w:r>
      <w:r w:rsidR="00041879" w:rsidRPr="00736E11">
        <w:t>T700SC specimens, respectively</w:t>
      </w:r>
      <w:r w:rsidR="004840DF" w:rsidRPr="00736E11">
        <w:t xml:space="preserve">. An optical </w:t>
      </w:r>
      <w:r w:rsidR="004840DF" w:rsidRPr="00736E11">
        <w:lastRenderedPageBreak/>
        <w:t xml:space="preserve">extensometer was used to measure the surface strain of the </w:t>
      </w:r>
      <w:r w:rsidR="00F173DD" w:rsidRPr="00736E11">
        <w:t xml:space="preserve">34-700 </w:t>
      </w:r>
      <w:r w:rsidR="004840DF" w:rsidRPr="00736E11">
        <w:t>specimen</w:t>
      </w:r>
      <w:r w:rsidR="00F173DD" w:rsidRPr="00736E11">
        <w:t>s</w:t>
      </w:r>
      <w:r w:rsidR="004840DF" w:rsidRPr="00736E11">
        <w:t>. The optical extensometer measured the relative</w:t>
      </w:r>
      <w:r w:rsidRPr="00736E11">
        <w:t xml:space="preserve"> displacement between two </w:t>
      </w:r>
      <w:r w:rsidR="00D6418F" w:rsidRPr="00736E11">
        <w:t>markers</w:t>
      </w:r>
      <w:r w:rsidR="004840DF" w:rsidRPr="00736E11">
        <w:t xml:space="preserve">. </w:t>
      </w:r>
      <w:r w:rsidR="00911B76" w:rsidRPr="00736E11">
        <w:t>Two-dimensional</w:t>
      </w:r>
      <w:r w:rsidR="00F173DD" w:rsidRPr="00736E11">
        <w:t xml:space="preserve"> digital image correlation was used to measure the average</w:t>
      </w:r>
      <w:r w:rsidR="00A84428" w:rsidRPr="00736E11">
        <w:t xml:space="preserve"> longitudinal</w:t>
      </w:r>
      <w:r w:rsidR="00F173DD" w:rsidRPr="00736E11">
        <w:t xml:space="preserve"> surface strain for the T700</w:t>
      </w:r>
      <w:r w:rsidR="007779E7" w:rsidRPr="00736E11">
        <w:t>SC</w:t>
      </w:r>
      <w:r w:rsidR="00F173DD" w:rsidRPr="00736E11">
        <w:t xml:space="preserve"> specimens.</w:t>
      </w:r>
    </w:p>
    <w:p w14:paraId="54E60718" w14:textId="65EDF5E3" w:rsidR="00CE5CCB" w:rsidRPr="00736E11" w:rsidRDefault="004840DF" w:rsidP="00E65209">
      <w:pPr>
        <w:pStyle w:val="NoSpacing"/>
        <w:tabs>
          <w:tab w:val="left" w:pos="5812"/>
        </w:tabs>
        <w:rPr>
          <w:lang w:val="en-GB"/>
        </w:rPr>
      </w:pPr>
      <w:r w:rsidRPr="00736E11">
        <w:rPr>
          <w:lang w:val="en-GB"/>
        </w:rPr>
        <w:t xml:space="preserve">Due to the use of the glass fibre layers, </w:t>
      </w:r>
      <w:r w:rsidR="00EF44D0" w:rsidRPr="00736E11">
        <w:rPr>
          <w:lang w:val="en-GB"/>
        </w:rPr>
        <w:t>(1) the failure of the 34-700 or</w:t>
      </w:r>
      <w:r w:rsidRPr="00736E11">
        <w:rPr>
          <w:lang w:val="en-GB"/>
        </w:rPr>
        <w:t xml:space="preserve"> T700</w:t>
      </w:r>
      <w:r w:rsidR="004D09BA" w:rsidRPr="00736E11">
        <w:rPr>
          <w:lang w:val="en-GB"/>
        </w:rPr>
        <w:t>SC</w:t>
      </w:r>
      <w:r w:rsidRPr="00736E11">
        <w:rPr>
          <w:lang w:val="en-GB"/>
        </w:rPr>
        <w:t xml:space="preserve"> plies did not correspond to </w:t>
      </w:r>
      <w:r w:rsidR="004D09BA" w:rsidRPr="00736E11">
        <w:rPr>
          <w:lang w:val="en-GB"/>
        </w:rPr>
        <w:t>final</w:t>
      </w:r>
      <w:r w:rsidRPr="00736E11">
        <w:rPr>
          <w:lang w:val="en-GB"/>
        </w:rPr>
        <w:t xml:space="preserve"> failure of the specimen</w:t>
      </w:r>
      <w:r w:rsidR="00EF44D0" w:rsidRPr="00736E11">
        <w:rPr>
          <w:lang w:val="en-GB"/>
        </w:rPr>
        <w:t xml:space="preserve"> and (2) the</w:t>
      </w:r>
      <w:r w:rsidR="00D6418F" w:rsidRPr="00736E11">
        <w:rPr>
          <w:lang w:val="en-GB"/>
        </w:rPr>
        <w:t xml:space="preserve"> determination of the</w:t>
      </w:r>
      <w:r w:rsidR="00EF44D0" w:rsidRPr="00736E11">
        <w:rPr>
          <w:lang w:val="en-GB"/>
        </w:rPr>
        <w:t xml:space="preserve"> stress in the 34-700 or T700SC plies required a back-calculation</w:t>
      </w:r>
      <w:r w:rsidR="003D5378" w:rsidRPr="00736E11">
        <w:rPr>
          <w:lang w:val="en-GB"/>
        </w:rPr>
        <w:t xml:space="preserve"> </w:t>
      </w:r>
      <w:r w:rsidR="003D5378" w:rsidRPr="00736E11">
        <w:rPr>
          <w:lang w:val="en-GB"/>
        </w:rPr>
        <w:fldChar w:fldCharType="begin">
          <w:fldData xml:space="preserve">PEVuZE5vdGU+PENpdGU+PEF1dGhvcj5DesOpbDwvQXV0aG9yPjxZZWFyPjIwMTY8L1llYXI+PFJl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</w:fldData>
        </w:fldChar>
      </w:r>
      <w:r w:rsidR="006D2A23">
        <w:rPr>
          <w:lang w:val="en-GB"/>
        </w:rPr>
        <w:instrText xml:space="preserve"> ADDIN EN.CITE </w:instrText>
      </w:r>
      <w:r w:rsidR="006D2A23">
        <w:rPr>
          <w:lang w:val="en-GB"/>
        </w:rPr>
        <w:fldChar w:fldCharType="begin">
          <w:fldData xml:space="preserve">PEVuZE5vdGU+PENpdGU+PEF1dGhvcj5DesOpbDwvQXV0aG9yPjxZZWFyPjIwMTY8L1llYXI+PFJl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</w:fldData>
        </w:fldChar>
      </w:r>
      <w:r w:rsidR="006D2A23">
        <w:rPr>
          <w:lang w:val="en-GB"/>
        </w:rPr>
        <w:instrText xml:space="preserve"> ADDIN EN.CITE.DATA </w:instrText>
      </w:r>
      <w:r w:rsidR="006D2A23">
        <w:rPr>
          <w:lang w:val="en-GB"/>
        </w:rPr>
      </w:r>
      <w:r w:rsidR="006D2A23">
        <w:rPr>
          <w:lang w:val="en-GB"/>
        </w:rPr>
        <w:fldChar w:fldCharType="end"/>
      </w:r>
      <w:r w:rsidR="003D5378" w:rsidRPr="00736E11">
        <w:rPr>
          <w:lang w:val="en-GB"/>
        </w:rPr>
      </w:r>
      <w:r w:rsidR="003D5378" w:rsidRPr="00736E11">
        <w:rPr>
          <w:lang w:val="en-GB"/>
        </w:rPr>
        <w:fldChar w:fldCharType="separate"/>
      </w:r>
      <w:r w:rsidR="006D2A23">
        <w:rPr>
          <w:noProof/>
          <w:lang w:val="en-GB"/>
        </w:rPr>
        <w:t>[58,59]</w:t>
      </w:r>
      <w:r w:rsidR="003D5378" w:rsidRPr="00736E11">
        <w:rPr>
          <w:lang w:val="en-GB"/>
        </w:rPr>
        <w:fldChar w:fldCharType="end"/>
      </w:r>
      <w:r w:rsidRPr="00736E11">
        <w:rPr>
          <w:lang w:val="en-GB"/>
        </w:rPr>
        <w:t xml:space="preserve">. The failure of these plies was identified by a </w:t>
      </w:r>
      <w:r w:rsidR="001C0A5C" w:rsidRPr="00736E11">
        <w:rPr>
          <w:lang w:val="en-GB"/>
        </w:rPr>
        <w:t>distinct</w:t>
      </w:r>
      <w:r w:rsidRPr="00736E11">
        <w:rPr>
          <w:lang w:val="en-GB"/>
        </w:rPr>
        <w:t xml:space="preserve"> stress drop in the stress-strain diagram</w:t>
      </w:r>
      <w:r w:rsidR="00BA2003" w:rsidRPr="00736E11">
        <w:rPr>
          <w:lang w:val="en-GB"/>
        </w:rPr>
        <w:t>. T</w:t>
      </w:r>
      <w:r w:rsidR="0059406B" w:rsidRPr="00736E11">
        <w:rPr>
          <w:lang w:val="en-GB"/>
        </w:rPr>
        <w:t>he thermal residual stresses were corrected for</w:t>
      </w:r>
      <w:r w:rsidR="00BA2003" w:rsidRPr="00736E11">
        <w:rPr>
          <w:lang w:val="en-GB"/>
        </w:rPr>
        <w:t xml:space="preserve"> using Schapery’s equations </w:t>
      </w:r>
      <w:r w:rsidR="00BA2003" w:rsidRPr="00736E11">
        <w:rPr>
          <w:lang w:val="en-GB"/>
        </w:rPr>
        <w:fldChar w:fldCharType="begin"/>
      </w:r>
      <w:r w:rsidR="006D2A23">
        <w:rPr>
          <w:lang w:val="en-GB"/>
        </w:rPr>
        <w:instrText xml:space="preserve"> ADDIN EN.CITE &lt;EndNote&gt;&lt;Cite&gt;&lt;Author&gt;Schapery&lt;/Author&gt;&lt;Year&gt;1968&lt;/Year&gt;&lt;RecNum&gt;2282&lt;/RecNum&gt;&lt;DisplayText&gt;[62]&lt;/DisplayText&gt;&lt;record&gt;&lt;rec-number&gt;2282&lt;/rec-number&gt;&lt;foreign-keys&gt;&lt;key app="EN" db-id="adeaxs0psvvteeeeapz5tr5wwpv0v2epp2wd" timestamp="1429525445"&gt;2282&lt;/key&gt;&lt;/foreign-keys&gt;&lt;ref-type name="Journal Article"&gt;17&lt;/ref-type&gt;&lt;contributors&gt;&lt;authors&gt;&lt;author&gt;Schapery, R. A.&lt;/author&gt;&lt;/authors&gt;&lt;/contributors&gt;&lt;titles&gt;&lt;title&gt;Thermal Expansion Coefficients of Composite Materials Based on Energy Principles&lt;/title&gt;&lt;secondary-title&gt;Journal of Composite Materials&lt;/secondary-title&gt;&lt;alt-title&gt;J. Compos Mater.&lt;/alt-title&gt;&lt;/titles&gt;&lt;periodical&gt;&lt;full-title&gt;Journal of Composite Materials&lt;/full-title&gt;&lt;abbr-1&gt;J. Compos. Mater.&lt;/abbr-1&gt;&lt;abbr-2&gt;J Compos Mater&lt;/abbr-2&gt;&lt;/periodical&gt;&lt;pages&gt;380-&amp;amp;&lt;/pages&gt;&lt;volume&gt;2&lt;/volume&gt;&lt;number&gt;3&lt;/number&gt;&lt;dates&gt;&lt;year&gt;1968&lt;/year&gt;&lt;/dates&gt;&lt;isbn&gt;0021-9983&lt;/isbn&gt;&lt;accession-num&gt;WOS:A1968B702400008&lt;/accession-num&gt;&lt;work-type&gt;Article&lt;/work-type&gt;&lt;urls&gt;&lt;related-urls&gt;&lt;url&gt;&lt;style face="underline" font="default" size="100%"&gt;&amp;lt;Go to ISI&amp;gt;://WOS:A1968B702400008&lt;/style&gt;&lt;/url&gt;&lt;/related-urls&gt;&lt;/urls&gt;&lt;electronic-resource-num&gt;10.1177/002199836800200308&lt;/electronic-resource-num&gt;&lt;language&gt;English&lt;/language&gt;&lt;/record&gt;&lt;/Cite&gt;&lt;/EndNote&gt;</w:instrText>
      </w:r>
      <w:r w:rsidR="00BA2003" w:rsidRPr="00736E11">
        <w:rPr>
          <w:lang w:val="en-GB"/>
        </w:rPr>
        <w:fldChar w:fldCharType="separate"/>
      </w:r>
      <w:r w:rsidR="006D2A23">
        <w:rPr>
          <w:noProof/>
          <w:lang w:val="en-GB"/>
        </w:rPr>
        <w:t>[62]</w:t>
      </w:r>
      <w:r w:rsidR="00BA2003" w:rsidRPr="00736E11">
        <w:rPr>
          <w:lang w:val="en-GB"/>
        </w:rPr>
        <w:fldChar w:fldCharType="end"/>
      </w:r>
      <w:r w:rsidR="00BA2003" w:rsidRPr="00736E11">
        <w:rPr>
          <w:lang w:val="en-GB"/>
        </w:rPr>
        <w:t xml:space="preserve"> and force equilibrium</w:t>
      </w:r>
      <w:r w:rsidR="002D6134" w:rsidRPr="00736E11">
        <w:rPr>
          <w:lang w:val="en-GB"/>
        </w:rPr>
        <w:t xml:space="preserve">. This </w:t>
      </w:r>
      <w:r w:rsidR="001C78DB" w:rsidRPr="00736E11">
        <w:rPr>
          <w:lang w:val="en-GB"/>
        </w:rPr>
        <w:t>reduced</w:t>
      </w:r>
      <w:r w:rsidR="002D6134" w:rsidRPr="00736E11">
        <w:rPr>
          <w:lang w:val="en-GB"/>
        </w:rPr>
        <w:t xml:space="preserve"> the </w:t>
      </w:r>
      <w:r w:rsidR="001C78DB" w:rsidRPr="00736E11">
        <w:rPr>
          <w:lang w:val="en-GB"/>
        </w:rPr>
        <w:t xml:space="preserve">macroscale </w:t>
      </w:r>
      <w:r w:rsidR="002D6134" w:rsidRPr="00736E11">
        <w:rPr>
          <w:lang w:val="en-GB"/>
        </w:rPr>
        <w:t>failure strain by just 0.044% and 0.040% for 34-700 and T700SC, respectively</w:t>
      </w:r>
      <w:r w:rsidRPr="00736E11">
        <w:rPr>
          <w:lang w:val="en-GB"/>
        </w:rPr>
        <w:t>.</w:t>
      </w:r>
      <w:r w:rsidR="00EF44D0" w:rsidRPr="00736E11">
        <w:rPr>
          <w:lang w:val="en-GB"/>
        </w:rPr>
        <w:t xml:space="preserve"> The accuracy of the stress back-calculation was </w:t>
      </w:r>
      <w:r w:rsidR="00075F1D" w:rsidRPr="00736E11">
        <w:rPr>
          <w:lang w:val="en-GB"/>
        </w:rPr>
        <w:t>assured</w:t>
      </w:r>
      <w:r w:rsidR="00EF44D0" w:rsidRPr="00736E11">
        <w:rPr>
          <w:lang w:val="en-GB"/>
        </w:rPr>
        <w:t xml:space="preserve"> by </w:t>
      </w:r>
      <w:r w:rsidR="00A84428" w:rsidRPr="00736E11">
        <w:rPr>
          <w:lang w:val="en-GB"/>
        </w:rPr>
        <w:t xml:space="preserve">(1) </w:t>
      </w:r>
      <w:r w:rsidR="00EF44D0" w:rsidRPr="00736E11">
        <w:rPr>
          <w:lang w:val="en-GB"/>
        </w:rPr>
        <w:t>performing cross-sectional area measurements</w:t>
      </w:r>
      <w:r w:rsidR="001C4741" w:rsidRPr="00736E11">
        <w:rPr>
          <w:lang w:val="en-GB"/>
        </w:rPr>
        <w:t xml:space="preserve"> on </w:t>
      </w:r>
      <w:r w:rsidR="00A84428" w:rsidRPr="00736E11">
        <w:rPr>
          <w:lang w:val="en-GB"/>
        </w:rPr>
        <w:t>every individual specimen of the</w:t>
      </w:r>
      <w:r w:rsidR="001C4741" w:rsidRPr="00736E11">
        <w:rPr>
          <w:lang w:val="en-GB"/>
        </w:rPr>
        <w:t xml:space="preserve"> glass/carbon hybrid specimens </w:t>
      </w:r>
      <w:r w:rsidR="00A84428" w:rsidRPr="00736E11">
        <w:rPr>
          <w:lang w:val="en-GB"/>
        </w:rPr>
        <w:t>using optical microscopy and (2)</w:t>
      </w:r>
      <w:r w:rsidR="001C4741" w:rsidRPr="00736E11">
        <w:rPr>
          <w:lang w:val="en-GB"/>
        </w:rPr>
        <w:t xml:space="preserve"> </w:t>
      </w:r>
      <w:r w:rsidR="00990AB6" w:rsidRPr="00736E11">
        <w:rPr>
          <w:lang w:val="en-GB"/>
        </w:rPr>
        <w:t xml:space="preserve">measuring </w:t>
      </w:r>
      <w:r w:rsidR="00CC125E" w:rsidRPr="00736E11">
        <w:rPr>
          <w:lang w:val="en-GB"/>
        </w:rPr>
        <w:t xml:space="preserve">the </w:t>
      </w:r>
      <w:r w:rsidR="00990AB6" w:rsidRPr="00736E11">
        <w:rPr>
          <w:lang w:val="en-GB"/>
        </w:rPr>
        <w:t>tensile stiffness</w:t>
      </w:r>
      <w:r w:rsidR="001C4741" w:rsidRPr="00736E11">
        <w:rPr>
          <w:lang w:val="en-GB"/>
        </w:rPr>
        <w:t xml:space="preserve"> on UD glass fibre composites.</w:t>
      </w:r>
      <w:r w:rsidR="0098446D" w:rsidRPr="00736E11">
        <w:rPr>
          <w:lang w:val="en-GB"/>
        </w:rPr>
        <w:t xml:space="preserve"> </w:t>
      </w:r>
      <w:r w:rsidR="00BA2003" w:rsidRPr="00736E11">
        <w:rPr>
          <w:lang w:val="en-GB"/>
        </w:rPr>
        <w:t>T</w:t>
      </w:r>
      <w:r w:rsidR="0098446D" w:rsidRPr="00736E11">
        <w:rPr>
          <w:lang w:val="en-GB"/>
        </w:rPr>
        <w:t xml:space="preserve">he accompanying </w:t>
      </w:r>
      <w:r w:rsidR="0098446D" w:rsidRPr="00736E11">
        <w:rPr>
          <w:i/>
          <w:lang w:val="en-GB"/>
        </w:rPr>
        <w:t>Data in Brief</w:t>
      </w:r>
      <w:r w:rsidR="0098446D" w:rsidRPr="00736E11">
        <w:rPr>
          <w:lang w:val="en-GB"/>
        </w:rPr>
        <w:t xml:space="preserve"> article </w:t>
      </w:r>
      <w:r w:rsidR="0098446D" w:rsidRPr="00736E11">
        <w:rPr>
          <w:lang w:val="en-GB"/>
        </w:rPr>
        <w:fldChar w:fldCharType="begin"/>
      </w:r>
      <w:r w:rsidR="006D2A23">
        <w:rPr>
          <w:lang w:val="en-GB"/>
        </w:rPr>
        <w:instrText xml:space="preserve"> ADDIN EN.CITE &lt;EndNote&gt;&lt;Cite&gt;&lt;Author&gt;Breite&lt;/Author&gt;&lt;RecNum&gt;3674&lt;/RecNum&gt;&lt;DisplayText&gt;[63]&lt;/DisplayText&gt;&lt;record&gt;&lt;rec-number&gt;3674&lt;/rec-number&gt;&lt;foreign-keys&gt;&lt;key app="EN" db-id="adeaxs0psvvteeeeapz5tr5wwpv0v2epp2wd" timestamp="1600673544"&gt;3674&lt;/key&gt;&lt;/foreign-keys&gt;&lt;ref-type name="Journal Article"&gt;17&lt;/ref-type&gt;&lt;contributors&gt;&lt;authors&gt;&lt;author&gt;Breite, Christian&lt;/author&gt;&lt;author&gt;Melnikov, Arsen&lt;/author&gt;&lt;author&gt;Turon, Albert&lt;/author&gt;&lt;author&gt;de Morais, Alfredo Balacó&lt;/author&gt;&lt;author&gt;Le Bourlot, Christophe&lt;/author&gt;&lt;author&gt;Maire, Eric&lt;/author&gt;&lt;author&gt;Schöberl, Erich&lt;/author&gt;&lt;author&gt;Otero, Fermin&lt;/author&gt;&lt;author&gt;Mesquita, Francisco&lt;/author&gt;&lt;author&gt;Sinclair, Ian&lt;/author&gt;&lt;author&gt;Costa, Josep&lt;/author&gt;&lt;author&gt;J.A. Mayugo&lt;/author&gt;&lt;author&gt;Guerrero, Jose M.&lt;/author&gt;&lt;author&gt;Gorbatikh, Larissa&lt;/author&gt;&lt;author&gt;McCartney, L. N.&lt;/author&gt;&lt;author&gt;Hajikazemi, Mohammad&lt;/author&gt;&lt;author&gt;Mehdikhani, Mahoor&lt;/author&gt;&lt;author&gt;Mavrogordato, Mark N.&lt;/author&gt;&lt;author&gt;Camanho, Pedro Ponces&lt;/author&gt;&lt;author&gt;Tavares, Rodrigo P.&lt;/author&gt;&lt;author&gt;Spearing, Simon Mark&lt;/author&gt;&lt;author&gt;Lomov, Stepan V.&lt;/author&gt;&lt;author&gt;Pimenta, Soraia&lt;/author&gt;&lt;author&gt;Van Paepegem, Wim&lt;/author&gt;&lt;author&gt;Swolfs, Yentl&lt;/author&gt;&lt;/authors&gt;&lt;/contributors&gt;&lt;titles&gt;&lt;title&gt;Dataset for second international benchmarking exercise on longitudinal tensile failure of unidirectional composites&lt;/title&gt;&lt;secondary-title&gt;Data in Brief, in press&lt;/secondary-title&gt;&lt;/titles&gt;&lt;dates&gt;&lt;/dates&gt;&lt;urls&gt;&lt;/urls&gt;&lt;/record&gt;&lt;/Cite&gt;&lt;/EndNote&gt;</w:instrText>
      </w:r>
      <w:r w:rsidR="0098446D" w:rsidRPr="00736E11">
        <w:rPr>
          <w:lang w:val="en-GB"/>
        </w:rPr>
        <w:fldChar w:fldCharType="separate"/>
      </w:r>
      <w:r w:rsidR="006D2A23">
        <w:rPr>
          <w:noProof/>
          <w:lang w:val="en-GB"/>
        </w:rPr>
        <w:t>[63]</w:t>
      </w:r>
      <w:r w:rsidR="0098446D" w:rsidRPr="00736E11">
        <w:rPr>
          <w:lang w:val="en-GB"/>
        </w:rPr>
        <w:fldChar w:fldCharType="end"/>
      </w:r>
      <w:r w:rsidR="00BA2003" w:rsidRPr="00736E11">
        <w:rPr>
          <w:lang w:val="en-GB"/>
        </w:rPr>
        <w:t xml:space="preserve"> describes this back-calculation in more detail</w:t>
      </w:r>
      <w:r w:rsidR="0098446D" w:rsidRPr="00736E11">
        <w:rPr>
          <w:lang w:val="en-GB"/>
        </w:rPr>
        <w:t>.</w:t>
      </w:r>
    </w:p>
    <w:p w14:paraId="3C75B0CF" w14:textId="47222544" w:rsidR="00B44D9E" w:rsidRPr="00736E11" w:rsidRDefault="00BC749B" w:rsidP="00E65209">
      <w:pPr>
        <w:pStyle w:val="Heading2"/>
        <w:tabs>
          <w:tab w:val="left" w:pos="5812"/>
        </w:tabs>
      </w:pPr>
      <w:bookmarkStart w:id="3" w:name="_Ref54591213"/>
      <w:r w:rsidRPr="00736E11">
        <w:t xml:space="preserve">Microscale </w:t>
      </w:r>
      <w:r w:rsidR="00B44D9E" w:rsidRPr="00736E11">
        <w:t>SRCT</w:t>
      </w:r>
      <w:r w:rsidR="00B16B39" w:rsidRPr="00736E11">
        <w:t xml:space="preserve"> experiments</w:t>
      </w:r>
      <w:bookmarkEnd w:id="3"/>
    </w:p>
    <w:p w14:paraId="0A0CCAFF" w14:textId="28204479" w:rsidR="00B44D9E" w:rsidRPr="00736E11" w:rsidRDefault="00B44D9E" w:rsidP="00E65209">
      <w:pPr>
        <w:tabs>
          <w:tab w:val="left" w:pos="5812"/>
        </w:tabs>
      </w:pPr>
      <w:r w:rsidRPr="00736E11">
        <w:t xml:space="preserve">Double-notched specimens (see </w:t>
      </w:r>
      <w:r w:rsidRPr="00736E11">
        <w:fldChar w:fldCharType="begin"/>
      </w:r>
      <w:r w:rsidRPr="00736E11">
        <w:instrText xml:space="preserve"> REF _Ref41989648 \h </w:instrText>
      </w:r>
      <w:r w:rsidRPr="00736E11">
        <w:fldChar w:fldCharType="separate"/>
      </w:r>
      <w:r w:rsidR="00827EA6" w:rsidRPr="00736E11">
        <w:t>Figure 1</w:t>
      </w:r>
      <w:r w:rsidRPr="00736E11">
        <w:fldChar w:fldCharType="end"/>
      </w:r>
      <w:r w:rsidRPr="00736E11">
        <w:t xml:space="preserve">a) were </w:t>
      </w:r>
      <w:r w:rsidR="00622BE6" w:rsidRPr="00736E11">
        <w:t xml:space="preserve">cut by </w:t>
      </w:r>
      <w:r w:rsidRPr="00736E11">
        <w:t xml:space="preserve">water jet from the cured panels, and </w:t>
      </w:r>
      <w:r w:rsidR="00EC72D2" w:rsidRPr="00736E11">
        <w:t xml:space="preserve">1 mm thick </w:t>
      </w:r>
      <w:r w:rsidRPr="00736E11">
        <w:t xml:space="preserve">aluminium tabs were glued to the ends (see </w:t>
      </w:r>
      <w:r w:rsidRPr="00736E11">
        <w:fldChar w:fldCharType="begin"/>
      </w:r>
      <w:r w:rsidRPr="00736E11">
        <w:instrText xml:space="preserve"> REF _Ref41989648 \h </w:instrText>
      </w:r>
      <w:r w:rsidRPr="00736E11">
        <w:fldChar w:fldCharType="separate"/>
      </w:r>
      <w:r w:rsidR="00827EA6" w:rsidRPr="00736E11">
        <w:t>Figure 1</w:t>
      </w:r>
      <w:r w:rsidRPr="00736E11">
        <w:fldChar w:fldCharType="end"/>
      </w:r>
      <w:r w:rsidRPr="00736E11">
        <w:t>b) using 3M Scotch-Weld EC 9323 B/A. The adhesive was cured in a convection oven at 100</w:t>
      </w:r>
      <w:r w:rsidR="006772CC" w:rsidRPr="00736E11">
        <w:t xml:space="preserve"> </w:t>
      </w:r>
      <w:r w:rsidRPr="00736E11">
        <w:t>°C for 15 min</w:t>
      </w:r>
      <w:r w:rsidR="002E464E" w:rsidRPr="00736E11">
        <w:t xml:space="preserve"> for 34-700 specimens and at 60</w:t>
      </w:r>
      <w:r w:rsidR="006772CC" w:rsidRPr="00736E11">
        <w:t xml:space="preserve"> </w:t>
      </w:r>
      <w:r w:rsidR="002E464E" w:rsidRPr="00736E11">
        <w:t>°C for 1 h for T700SC specimens</w:t>
      </w:r>
      <w:r w:rsidRPr="00736E11">
        <w:t>.</w:t>
      </w:r>
      <w:r w:rsidR="00B1268D" w:rsidRPr="00736E11">
        <w:t xml:space="preserve"> </w:t>
      </w:r>
    </w:p>
    <w:p w14:paraId="75522BD8" w14:textId="0214FBC3" w:rsidR="00B44D9E" w:rsidRPr="00736E11" w:rsidRDefault="00B44D9E" w:rsidP="00E65209">
      <w:pPr>
        <w:tabs>
          <w:tab w:val="left" w:pos="5812"/>
        </w:tabs>
      </w:pPr>
      <w:r w:rsidRPr="00736E11">
        <w:t>SRCT measurements were performed at the TOMCAT beamline at Swiss Light Source</w:t>
      </w:r>
      <w:r w:rsidR="00382522" w:rsidRPr="00736E11">
        <w:t xml:space="preserve"> (SLS)</w:t>
      </w:r>
      <w:r w:rsidR="0049295C" w:rsidRPr="00736E11">
        <w:t xml:space="preserve"> by team</w:t>
      </w:r>
      <w:r w:rsidR="00230766" w:rsidRPr="00736E11">
        <w:t xml:space="preserve">s </w:t>
      </w:r>
      <w:r w:rsidR="006102A2" w:rsidRPr="00736E11">
        <w:t>with members from</w:t>
      </w:r>
      <w:r w:rsidR="00230766" w:rsidRPr="00736E11">
        <w:t xml:space="preserve"> </w:t>
      </w:r>
      <w:r w:rsidR="0049295C" w:rsidRPr="00736E11">
        <w:t>KU Leuven</w:t>
      </w:r>
      <w:r w:rsidR="00C42769" w:rsidRPr="00736E11">
        <w:t>, INSA Lyon</w:t>
      </w:r>
      <w:r w:rsidR="0049295C" w:rsidRPr="00736E11">
        <w:t xml:space="preserve"> and the University of Southampton. These measurements </w:t>
      </w:r>
      <w:r w:rsidRPr="00736E11">
        <w:t>used the INSA Lyon tension-compression rig</w:t>
      </w:r>
      <w:r w:rsidR="0049295C" w:rsidRPr="00736E11">
        <w:t xml:space="preserve">, which </w:t>
      </w:r>
      <w:r w:rsidR="0022664D" w:rsidRPr="00736E11">
        <w:t>recorded both load and displacement</w:t>
      </w:r>
      <w:r w:rsidR="009326BC" w:rsidRPr="00736E11">
        <w:t xml:space="preserve"> </w:t>
      </w:r>
      <w:r w:rsidR="009326BC" w:rsidRPr="00736E11">
        <w:fldChar w:fldCharType="begin"/>
      </w:r>
      <w:r w:rsidR="006D2A23">
        <w:instrText xml:space="preserve"> ADDIN EN.CITE &lt;EndNote&gt;&lt;Cite&gt;&lt;Author&gt;Maire&lt;/Author&gt;&lt;Year&gt;2016&lt;/Year&gt;&lt;RecNum&gt;2641&lt;/RecNum&gt;&lt;DisplayText&gt;[64]&lt;/DisplayText&gt;&lt;record&gt;&lt;rec-number&gt;2641&lt;/rec-number&gt;&lt;foreign-keys&gt;&lt;key app="EN" db-id="adeaxs0psvvteeeeapz5tr5wwpv0v2epp2wd" timestamp="1479457885"&gt;2641&lt;/key&gt;&lt;/foreign-keys&gt;&lt;ref-type name="Journal Article"&gt;17&lt;/ref-type&gt;&lt;contributors&gt;&lt;authors&gt;&lt;author&gt;Maire, Eric&lt;/author&gt;&lt;author&gt;Le Bourlot, Christophe&lt;/author&gt;&lt;author&gt;Adrien, Jérôme&lt;/author&gt;&lt;author&gt;Mortensen, Andreas&lt;/author&gt;&lt;author&gt;Mokso, Rajmund&lt;/author&gt;&lt;/authors&gt;&lt;/contributors&gt;&lt;titles&gt;&lt;title&gt;20 Hz X-ray tomography during an in situ tensile test&lt;/title&gt;&lt;secondary-title&gt;International Journal of Fracture&lt;/secondary-title&gt;&lt;/titles&gt;&lt;periodical&gt;&lt;full-title&gt;International Journal of Fracture&lt;/full-title&gt;&lt;abbr-1&gt;Int. J. Fract.&lt;/abbr-1&gt;&lt;abbr-2&gt;Int. J. Fract.&lt;/abbr-2&gt;&lt;abbr-3&gt;Int. J. Fract.&lt;/abbr-3&gt;&lt;/periodical&gt;&lt;pages&gt;3-12&lt;/pages&gt;&lt;volume&gt;200&lt;/volume&gt;&lt;number&gt;1&lt;/number&gt;&lt;dates&gt;&lt;year&gt;2016&lt;/year&gt;&lt;/dates&gt;&lt;isbn&gt;1573-2673&lt;/isbn&gt;&lt;label&gt;Maire2016&lt;/label&gt;&lt;work-type&gt;journal article&lt;/work-type&gt;&lt;urls&gt;&lt;related-urls&gt;&lt;url&gt;http://dx.doi.org/10.1007/s10704-016-0077-y&lt;/url&gt;&lt;/related-urls&gt;&lt;/urls&gt;&lt;electronic-resource-num&gt;10.1007/s10704-016-0077-y&lt;/electronic-resource-num&gt;&lt;/record&gt;&lt;/Cite&gt;&lt;/EndNote&gt;</w:instrText>
      </w:r>
      <w:r w:rsidR="009326BC" w:rsidRPr="00736E11">
        <w:fldChar w:fldCharType="separate"/>
      </w:r>
      <w:r w:rsidR="006D2A23">
        <w:rPr>
          <w:noProof/>
        </w:rPr>
        <w:t>[64]</w:t>
      </w:r>
      <w:r w:rsidR="009326BC" w:rsidRPr="00736E11">
        <w:fldChar w:fldCharType="end"/>
      </w:r>
      <w:r w:rsidR="0022664D" w:rsidRPr="00736E11">
        <w:t>. The displacement rate was chosen to reach failure within 7-10 minutes.</w:t>
      </w:r>
      <w:r w:rsidR="00450E73" w:rsidRPr="00736E11">
        <w:t xml:space="preserve"> Some differences in strain rate may be inevitable, but they are unlikely to be significant.</w:t>
      </w:r>
      <w:r w:rsidR="0022664D" w:rsidRPr="00736E11">
        <w:t xml:space="preserve"> </w:t>
      </w:r>
      <w:r w:rsidR="00382522" w:rsidRPr="00736E11">
        <w:t xml:space="preserve">The GigaFRoST camera was used to enable continuous scanning </w:t>
      </w:r>
      <w:r w:rsidR="00843B77" w:rsidRPr="00736E11">
        <w:fldChar w:fldCharType="begin"/>
      </w:r>
      <w:r w:rsidR="006D2A23">
        <w:instrText xml:space="preserve"> ADDIN EN.CITE &lt;EndNote&gt;&lt;Cite&gt;&lt;Author&gt;Mokso&lt;/Author&gt;&lt;Year&gt;2017&lt;/Year&gt;&lt;RecNum&gt;3583&lt;/RecNum&gt;&lt;DisplayText&gt;[65]&lt;/DisplayText&gt;&lt;record&gt;&lt;rec-number&gt;3583&lt;/rec-number&gt;&lt;foreign-keys&gt;&lt;key app="EN" db-id="adeaxs0psvvteeeeapz5tr5wwpv0v2epp2wd" timestamp="1591096242"&gt;3583&lt;/key&gt;&lt;/foreign-keys&gt;&lt;ref-type name="Journal Article"&gt;17&lt;/ref-type&gt;&lt;contributors&gt;&lt;authors&gt;&lt;author&gt;Mokso, Rajmund,&lt;/author&gt;&lt;author&gt;Schleputz, Christian M.,&lt;/author&gt;&lt;author&gt;Theidel, Gerd,&lt;/author&gt;&lt;author&gt;Billich, Heiner,&lt;/author&gt;&lt;author&gt;Schmid, Elmar,&lt;/author&gt;&lt;author&gt;Celcer, Tine,&lt;/author&gt;&lt;author&gt;Mikuljan, Gordan,&lt;/author&gt;&lt;author&gt;Sala, Leonardo,&lt;/author&gt;&lt;author&gt;Marone, Federica,&lt;/author&gt;&lt;author&gt;Schlumpf, Nick,&lt;/author&gt;&lt;author&gt;Stampanoni, Marco,&lt;/author&gt;&lt;/authors&gt;&lt;/contributors&gt;&lt;titles&gt;&lt;title&gt;GigaFRoST: the gigabit fast readout system for tomography&lt;/title&gt;&lt;secondary-title&gt;Journal of Synchrotron Radiation&lt;/secondary-title&gt;&lt;/titles&gt;&lt;periodical&gt;&lt;full-title&gt;Journal of Synchrotron Radiation&lt;/full-title&gt;&lt;abbr-1&gt;J. Synchrotron Radiat.&lt;/abbr-1&gt;&lt;abbr-2&gt;J. Synchrotron Radiat.&lt;/abbr-2&gt;&lt;abbr-3&gt;J. Synchrotron Radiat.&lt;/abbr-3&gt;&lt;/periodical&gt;&lt;pages&gt;1250-1259&lt;/pages&gt;&lt;volume&gt;24&lt;/volume&gt;&lt;number&gt;6&lt;/number&gt;&lt;keywords&gt;&lt;keyword&gt;X-ray tomographic microscopy&lt;/keyword&gt;&lt;keyword&gt;4D imaging&lt;/keyword&gt;&lt;keyword&gt;high-speed camera&lt;/keyword&gt;&lt;keyword&gt;fast readout system&lt;/keyword&gt;&lt;keyword&gt;evolution of dynamic systems&lt;/keyword&gt;&lt;/keywords&gt;&lt;dates&gt;&lt;year&gt;2017&lt;/year&gt;&lt;/dates&gt;&lt;isbn&gt;1600-5775&lt;/isbn&gt;&lt;urls&gt;&lt;related-urls&gt;&lt;url&gt;https://doi.org/10.1107/S1600577517013522&lt;/url&gt;&lt;/related-urls&gt;&lt;/urls&gt;&lt;electronic-resource-num&gt;doi:10.1107/S1600577517013522&lt;/electronic-resource-num&gt;&lt;/record&gt;&lt;/Cite&gt;&lt;/EndNote&gt;</w:instrText>
      </w:r>
      <w:r w:rsidR="00843B77" w:rsidRPr="00736E11">
        <w:fldChar w:fldCharType="separate"/>
      </w:r>
      <w:r w:rsidR="006D2A23">
        <w:rPr>
          <w:noProof/>
        </w:rPr>
        <w:t>[65]</w:t>
      </w:r>
      <w:r w:rsidR="00843B77" w:rsidRPr="00736E11">
        <w:fldChar w:fldCharType="end"/>
      </w:r>
      <w:r w:rsidR="00382522" w:rsidRPr="00736E11">
        <w:t xml:space="preserve">. </w:t>
      </w:r>
      <w:r w:rsidRPr="00736E11">
        <w:fldChar w:fldCharType="begin"/>
      </w:r>
      <w:r w:rsidRPr="00736E11">
        <w:instrText xml:space="preserve"> REF _Ref528747437 \h </w:instrText>
      </w:r>
      <w:r w:rsidRPr="00736E11">
        <w:fldChar w:fldCharType="separate"/>
      </w:r>
      <w:r w:rsidR="00827EA6" w:rsidRPr="00736E11">
        <w:t>Table 1</w:t>
      </w:r>
      <w:r w:rsidRPr="00736E11">
        <w:fldChar w:fldCharType="end"/>
      </w:r>
      <w:r w:rsidRPr="00736E11">
        <w:t xml:space="preserve"> summarises further details o</w:t>
      </w:r>
      <w:r w:rsidR="00F328AA" w:rsidRPr="00736E11">
        <w:t>f</w:t>
      </w:r>
      <w:r w:rsidRPr="00736E11">
        <w:t xml:space="preserve"> the experimental settings.</w:t>
      </w:r>
      <w:r w:rsidR="00C26251" w:rsidRPr="00736E11">
        <w:t xml:space="preserve"> </w:t>
      </w:r>
      <w:r w:rsidR="00D2695A" w:rsidRPr="00736E11">
        <w:t>Absorption-based</w:t>
      </w:r>
      <w:r w:rsidR="00382522" w:rsidRPr="00736E11">
        <w:t xml:space="preserve"> r</w:t>
      </w:r>
      <w:r w:rsidR="00C26251" w:rsidRPr="00736E11">
        <w:t xml:space="preserve">econstruction was performed using the in-house </w:t>
      </w:r>
      <w:r w:rsidR="00382522" w:rsidRPr="00736E11">
        <w:t>algorithms</w:t>
      </w:r>
      <w:r w:rsidR="00C26251" w:rsidRPr="00736E11">
        <w:t xml:space="preserve"> supplied by </w:t>
      </w:r>
      <w:r w:rsidR="00382522" w:rsidRPr="00736E11">
        <w:t>SLS</w:t>
      </w:r>
      <w:r w:rsidR="00D747C7" w:rsidRPr="00736E11">
        <w:t>.</w:t>
      </w:r>
      <w:r w:rsidR="00271E88" w:rsidRPr="00736E11">
        <w:t xml:space="preserve"> 16 </w:t>
      </w:r>
      <w:r w:rsidR="000001B9" w:rsidRPr="00736E11">
        <w:t>to</w:t>
      </w:r>
      <w:r w:rsidR="00271E88" w:rsidRPr="00736E11">
        <w:t xml:space="preserve"> 19 scans were reconstructed and analysed per specimen.</w:t>
      </w:r>
      <w:r w:rsidR="00C8271B" w:rsidRPr="00736E11">
        <w:t xml:space="preserve"> </w:t>
      </w:r>
      <w:r w:rsidR="00C8271B" w:rsidRPr="00736E11">
        <w:fldChar w:fldCharType="begin"/>
      </w:r>
      <w:r w:rsidR="00C8271B" w:rsidRPr="00736E11">
        <w:instrText xml:space="preserve"> REF _Ref49176723 \h </w:instrText>
      </w:r>
      <w:r w:rsidR="00C8271B" w:rsidRPr="00736E11">
        <w:fldChar w:fldCharType="separate"/>
      </w:r>
      <w:r w:rsidR="00827EA6" w:rsidRPr="00736E11">
        <w:t>Figure 2</w:t>
      </w:r>
      <w:r w:rsidR="00C8271B" w:rsidRPr="00736E11">
        <w:fldChar w:fldCharType="end"/>
      </w:r>
      <w:r w:rsidR="00C8271B" w:rsidRPr="00736E11">
        <w:t xml:space="preserve"> show</w:t>
      </w:r>
      <w:r w:rsidR="00093FB9" w:rsidRPr="00736E11">
        <w:t>s</w:t>
      </w:r>
      <w:r w:rsidR="00C8271B" w:rsidRPr="00736E11">
        <w:t xml:space="preserve"> example slices</w:t>
      </w:r>
      <w:r w:rsidR="00093FB9" w:rsidRPr="00736E11">
        <w:t xml:space="preserve"> for both material types to illustrate the relatively uniform fibre distribution, low void content and overall specimen quality</w:t>
      </w:r>
      <w:r w:rsidR="00C8271B" w:rsidRPr="00736E11">
        <w:t>.</w:t>
      </w:r>
      <w:r w:rsidR="0062285E" w:rsidRPr="00736E11">
        <w:t xml:space="preserve"> Water jet</w:t>
      </w:r>
      <w:r w:rsidR="00164A54" w:rsidRPr="00736E11">
        <w:t xml:space="preserve"> cut</w:t>
      </w:r>
      <w:r w:rsidR="0062285E" w:rsidRPr="00736E11">
        <w:t>ting did introduce some</w:t>
      </w:r>
      <w:r w:rsidR="00164A54" w:rsidRPr="00736E11">
        <w:t xml:space="preserve"> through-thickness</w:t>
      </w:r>
      <w:r w:rsidR="0062285E" w:rsidRPr="00736E11">
        <w:t xml:space="preserve"> tapering</w:t>
      </w:r>
      <w:r w:rsidR="00F571FA" w:rsidRPr="00736E11">
        <w:t xml:space="preserve"> (see </w:t>
      </w:r>
      <w:r w:rsidR="00F571FA" w:rsidRPr="00736E11">
        <w:fldChar w:fldCharType="begin"/>
      </w:r>
      <w:r w:rsidR="00F571FA" w:rsidRPr="00736E11">
        <w:instrText xml:space="preserve"> REF _Ref49176723 \h </w:instrText>
      </w:r>
      <w:r w:rsidR="00F571FA" w:rsidRPr="00736E11">
        <w:fldChar w:fldCharType="separate"/>
      </w:r>
      <w:r w:rsidR="00827EA6" w:rsidRPr="00736E11">
        <w:t>Figure 2</w:t>
      </w:r>
      <w:r w:rsidR="00F571FA" w:rsidRPr="00736E11">
        <w:fldChar w:fldCharType="end"/>
      </w:r>
      <w:r w:rsidR="00F571FA" w:rsidRPr="00736E11">
        <w:t>a and c)</w:t>
      </w:r>
      <w:r w:rsidR="0062285E" w:rsidRPr="00736E11">
        <w:t>, but no visible damage.</w:t>
      </w:r>
      <w:r w:rsidR="007D377C" w:rsidRPr="00736E11">
        <w:t xml:space="preserve"> </w:t>
      </w:r>
      <w:r w:rsidR="00981697" w:rsidRPr="00736E11">
        <w:t>Splits</w:t>
      </w:r>
      <w:r w:rsidR="00754134" w:rsidRPr="00736E11">
        <w:t xml:space="preserve"> (see </w:t>
      </w:r>
      <w:r w:rsidR="00754134" w:rsidRPr="00736E11">
        <w:fldChar w:fldCharType="begin"/>
      </w:r>
      <w:r w:rsidR="00754134" w:rsidRPr="00736E11">
        <w:instrText xml:space="preserve"> REF _Ref49176723 \h </w:instrText>
      </w:r>
      <w:r w:rsidR="00754134" w:rsidRPr="00736E11">
        <w:fldChar w:fldCharType="separate"/>
      </w:r>
      <w:r w:rsidR="00827EA6" w:rsidRPr="00736E11">
        <w:t>Figure 2</w:t>
      </w:r>
      <w:r w:rsidR="00754134" w:rsidRPr="00736E11">
        <w:fldChar w:fldCharType="end"/>
      </w:r>
      <w:r w:rsidR="00754134" w:rsidRPr="00736E11">
        <w:t>d)</w:t>
      </w:r>
      <w:r w:rsidR="00981697" w:rsidRPr="00736E11">
        <w:t xml:space="preserve"> occurred at 55-65% and 40-50% of the failure load for 34-700 and T700SC, respectively, and hence remove</w:t>
      </w:r>
      <w:r w:rsidR="006D1327" w:rsidRPr="00736E11">
        <w:t>d</w:t>
      </w:r>
      <w:r w:rsidR="00981697" w:rsidRPr="00736E11">
        <w:t xml:space="preserve"> the </w:t>
      </w:r>
      <w:r w:rsidR="00A5343E" w:rsidRPr="00736E11">
        <w:t xml:space="preserve">stress concentration </w:t>
      </w:r>
      <w:r w:rsidR="006D1327" w:rsidRPr="00736E11">
        <w:t>caused by</w:t>
      </w:r>
      <w:r w:rsidR="00981697" w:rsidRPr="00736E11">
        <w:t xml:space="preserve"> the notch</w:t>
      </w:r>
      <w:r w:rsidR="00A5343E" w:rsidRPr="00736E11">
        <w:t xml:space="preserve"> in the imaged region</w:t>
      </w:r>
      <w:r w:rsidR="00981697" w:rsidRPr="00736E11">
        <w:t>.</w:t>
      </w:r>
      <w:r w:rsidR="00121561" w:rsidRPr="00736E11">
        <w:t xml:space="preserve"> No preferential fibre break development near the 90° plies nor along the </w:t>
      </w:r>
      <w:r w:rsidR="00164A54" w:rsidRPr="00736E11">
        <w:t xml:space="preserve">specimen </w:t>
      </w:r>
      <w:r w:rsidR="00121561" w:rsidRPr="00736E11">
        <w:t>length</w:t>
      </w:r>
      <w:r w:rsidR="00164A54" w:rsidRPr="00736E11">
        <w:t>, within the field of view,</w:t>
      </w:r>
      <w:r w:rsidR="00121561" w:rsidRPr="00736E11">
        <w:t xml:space="preserve"> were observed. </w:t>
      </w:r>
    </w:p>
    <w:p w14:paraId="6DAD4683" w14:textId="5427F8C4" w:rsidR="00C83BAE" w:rsidRPr="00736E11" w:rsidRDefault="00C83BAE" w:rsidP="00E65209">
      <w:pPr>
        <w:pStyle w:val="NoSpacing"/>
        <w:tabs>
          <w:tab w:val="left" w:pos="5812"/>
        </w:tabs>
        <w:rPr>
          <w:lang w:val="en-GB" w:eastAsia="nl-NL"/>
        </w:rPr>
      </w:pPr>
      <w:r w:rsidRPr="00736E11">
        <w:rPr>
          <w:lang w:val="en-GB" w:eastAsia="nl-NL"/>
        </w:rPr>
        <w:t xml:space="preserve">The SRCT scans were used to analyse the fibre alignment using VoxTex </w:t>
      </w:r>
      <w:r w:rsidRPr="00736E11">
        <w:rPr>
          <w:lang w:val="en-GB" w:eastAsia="nl-NL"/>
        </w:rPr>
        <w:fldChar w:fldCharType="begin"/>
      </w:r>
      <w:r w:rsidR="006D2A23">
        <w:rPr>
          <w:lang w:val="en-GB" w:eastAsia="nl-NL"/>
        </w:rPr>
        <w:instrText xml:space="preserve"> ADDIN EN.CITE &lt;EndNote&gt;&lt;Cite&gt;&lt;Author&gt;Straumit&lt;/Author&gt;&lt;Year&gt;2015&lt;/Year&gt;&lt;RecNum&gt;2815&lt;/RecNum&gt;&lt;DisplayText&gt;[66]&lt;/DisplayText&gt;&lt;record&gt;&lt;rec-number&gt;2815&lt;/rec-number&gt;&lt;foreign-keys&gt;&lt;key app="EN" db-id="adeaxs0psvvteeeeapz5tr5wwpv0v2epp2wd" timestamp="1492449922"&gt;2815&lt;/key&gt;&lt;/foreign-keys&gt;&lt;ref-type name="Journal Article"&gt;17&lt;/ref-type&gt;&lt;contributors&gt;&lt;authors&gt;&lt;author&gt;Straumit, Ilya&lt;/author&gt;&lt;author&gt;Lomov, Stepan V.&lt;/author&gt;&lt;author&gt;Wevers, Martine&lt;/author&gt;&lt;/authors&gt;&lt;/contributors&gt;&lt;titles&gt;&lt;title&gt;Quantification of the internal structure and automatic generation of voxel models of textile composites from X-ray computed tomography data&lt;/title&gt;&lt;secondary-title&gt;Composites Part A: Applied Science and Manufacturing&lt;/secondary-title&gt;&lt;/titles&gt;&lt;periodical&gt;&lt;full-title&gt;Composites Part A: Applied Science and Manufacturing&lt;/full-title&gt;&lt;abbr-1&gt;Compos. Part A Appl. Sci. Manuf.&lt;/abbr-1&gt;&lt;abbr-2&gt;Compos. Part A Appl. Sci. Manuf.&lt;/abbr-2&gt;&lt;abbr-3&gt;Compos. Part A Appl. Sci. Manuf.&lt;/abbr-3&gt;&lt;/periodical&gt;&lt;pages&gt;150-158&lt;/pages&gt;&lt;volume&gt;69&lt;/volume&gt;&lt;keywords&gt;&lt;keyword&gt;A. Fabrics/textiles&lt;/keyword&gt;&lt;keyword&gt;B. Directional orientation&lt;/keyword&gt;&lt;keyword&gt;D. Non-destructive testing&lt;/keyword&gt;&lt;/keywords&gt;&lt;dates&gt;&lt;year&gt;2015&lt;/year&gt;&lt;pub-dates&gt;&lt;date&gt;2//&lt;/date&gt;&lt;/pub-dates&gt;&lt;/dates&gt;&lt;isbn&gt;1359-835X&lt;/isbn&gt;&lt;urls&gt;&lt;related-urls&gt;&lt;url&gt;http://www.sciencedirect.com/science/article/pii/S1359835X14003625&lt;/url&gt;&lt;/related-urls&gt;&lt;/urls&gt;&lt;electronic-resource-num&gt;http://doi.org/10.1016/j.compositesa.2014.11.016&lt;/electronic-resource-num&gt;&lt;/record&gt;&lt;/Cite&gt;&lt;/EndNote&gt;</w:instrText>
      </w:r>
      <w:r w:rsidRPr="00736E11">
        <w:rPr>
          <w:lang w:val="en-GB" w:eastAsia="nl-NL"/>
        </w:rPr>
        <w:fldChar w:fldCharType="separate"/>
      </w:r>
      <w:r w:rsidR="006D2A23">
        <w:rPr>
          <w:noProof/>
          <w:lang w:val="en-GB" w:eastAsia="nl-NL"/>
        </w:rPr>
        <w:t>[66]</w:t>
      </w:r>
      <w:r w:rsidRPr="00736E11">
        <w:rPr>
          <w:lang w:val="en-GB" w:eastAsia="nl-NL"/>
        </w:rPr>
        <w:fldChar w:fldCharType="end"/>
      </w:r>
      <w:r w:rsidR="00E65209" w:rsidRPr="00736E11">
        <w:rPr>
          <w:lang w:val="en-GB" w:eastAsia="nl-NL"/>
        </w:rPr>
        <w:t xml:space="preserve">, and </w:t>
      </w:r>
      <w:r w:rsidR="00E65209" w:rsidRPr="00736E11">
        <w:rPr>
          <w:lang w:val="en-GB" w:eastAsia="nl-NL"/>
        </w:rPr>
        <w:fldChar w:fldCharType="begin"/>
      </w:r>
      <w:r w:rsidR="00E65209" w:rsidRPr="00736E11">
        <w:rPr>
          <w:lang w:val="en-GB" w:eastAsia="nl-NL"/>
        </w:rPr>
        <w:instrText xml:space="preserve"> REF _Ref55112173 \h </w:instrText>
      </w:r>
      <w:r w:rsidR="00E65209" w:rsidRPr="00736E11">
        <w:rPr>
          <w:lang w:val="en-GB" w:eastAsia="nl-NL"/>
        </w:rPr>
      </w:r>
      <w:r w:rsidR="00E65209" w:rsidRPr="00736E11">
        <w:rPr>
          <w:lang w:val="en-GB" w:eastAsia="nl-NL"/>
        </w:rPr>
        <w:fldChar w:fldCharType="separate"/>
      </w:r>
      <w:r w:rsidR="00827EA6" w:rsidRPr="00736E11">
        <w:rPr>
          <w:lang w:val="en-GB"/>
        </w:rPr>
        <w:t>Table 2</w:t>
      </w:r>
      <w:r w:rsidR="00E65209" w:rsidRPr="00736E11">
        <w:rPr>
          <w:lang w:val="en-GB" w:eastAsia="nl-NL"/>
        </w:rPr>
        <w:fldChar w:fldCharType="end"/>
      </w:r>
      <w:r w:rsidR="00E65209" w:rsidRPr="00736E11">
        <w:rPr>
          <w:lang w:val="en-GB" w:eastAsia="nl-NL"/>
        </w:rPr>
        <w:t xml:space="preserve"> </w:t>
      </w:r>
      <w:r w:rsidR="009F5EAC" w:rsidRPr="00736E11">
        <w:rPr>
          <w:lang w:val="en-GB" w:eastAsia="nl-NL"/>
        </w:rPr>
        <w:t>summarises the results</w:t>
      </w:r>
      <w:r w:rsidRPr="00736E11">
        <w:rPr>
          <w:lang w:val="en-GB" w:eastAsia="nl-NL"/>
        </w:rPr>
        <w:t>.</w:t>
      </w:r>
      <w:r w:rsidR="009F3F83" w:rsidRPr="00736E11">
        <w:rPr>
          <w:lang w:val="en-GB" w:eastAsia="nl-NL"/>
        </w:rPr>
        <w:t xml:space="preserve"> The void content was found to be so low that it could not </w:t>
      </w:r>
      <w:r w:rsidR="00A10BC5" w:rsidRPr="00736E11">
        <w:rPr>
          <w:lang w:val="en-GB" w:eastAsia="nl-NL"/>
        </w:rPr>
        <w:t xml:space="preserve">be </w:t>
      </w:r>
      <w:r w:rsidR="009F3F83" w:rsidRPr="00736E11">
        <w:rPr>
          <w:lang w:val="en-GB" w:eastAsia="nl-NL"/>
        </w:rPr>
        <w:t>accurately quantified.</w:t>
      </w:r>
    </w:p>
    <w:p w14:paraId="540DBCA1" w14:textId="370459AD" w:rsidR="00B16B39" w:rsidRPr="00736E11" w:rsidRDefault="00BC749B" w:rsidP="00E65209">
      <w:pPr>
        <w:pStyle w:val="Heading2"/>
        <w:tabs>
          <w:tab w:val="left" w:pos="5812"/>
        </w:tabs>
      </w:pPr>
      <w:bookmarkStart w:id="4" w:name="_Ref51593436"/>
      <w:r w:rsidRPr="00736E11">
        <w:lastRenderedPageBreak/>
        <w:t xml:space="preserve">Microscale </w:t>
      </w:r>
      <w:r w:rsidR="00B16B39" w:rsidRPr="00736E11">
        <w:t>SRCT data analysis</w:t>
      </w:r>
      <w:bookmarkEnd w:id="4"/>
    </w:p>
    <w:p w14:paraId="4E2AD3BB" w14:textId="2A73FA19" w:rsidR="001C7729" w:rsidRPr="00736E11" w:rsidRDefault="00B16B39" w:rsidP="00E65209">
      <w:pPr>
        <w:tabs>
          <w:tab w:val="left" w:pos="5812"/>
        </w:tabs>
      </w:pPr>
      <w:r w:rsidRPr="00736E11">
        <w:t xml:space="preserve">The data analysis </w:t>
      </w:r>
      <w:r w:rsidR="00C26251" w:rsidRPr="00736E11">
        <w:t>started by r</w:t>
      </w:r>
      <w:r w:rsidR="00D747C7" w:rsidRPr="00736E11">
        <w:t xml:space="preserve">otating the </w:t>
      </w:r>
      <w:r w:rsidR="00DA299A" w:rsidRPr="00736E11">
        <w:t xml:space="preserve">SRCT </w:t>
      </w:r>
      <w:r w:rsidR="00D747C7" w:rsidRPr="00736E11">
        <w:t xml:space="preserve">volumes to the same </w:t>
      </w:r>
      <w:r w:rsidR="007779E7" w:rsidRPr="00736E11">
        <w:t xml:space="preserve">specimen </w:t>
      </w:r>
      <w:r w:rsidR="00D747C7" w:rsidRPr="00736E11">
        <w:t xml:space="preserve">orientation, and cropping </w:t>
      </w:r>
      <w:r w:rsidR="001736E0" w:rsidRPr="00736E11">
        <w:t>to the specific region of interest</w:t>
      </w:r>
      <w:r w:rsidR="00D747C7" w:rsidRPr="00736E11">
        <w:t xml:space="preserve">. </w:t>
      </w:r>
      <w:r w:rsidR="0022664D" w:rsidRPr="00736E11">
        <w:t xml:space="preserve">The last volume before failure </w:t>
      </w:r>
      <w:r w:rsidR="00F328AA" w:rsidRPr="00736E11">
        <w:t>wa</w:t>
      </w:r>
      <w:r w:rsidR="0022664D" w:rsidRPr="00736E11">
        <w:t>s analysed</w:t>
      </w:r>
      <w:r w:rsidR="001C7729" w:rsidRPr="00736E11">
        <w:t xml:space="preserve"> in detail</w:t>
      </w:r>
      <w:r w:rsidR="0063325E" w:rsidRPr="00736E11">
        <w:t xml:space="preserve"> for fibre breaks</w:t>
      </w:r>
      <w:r w:rsidR="001C7729" w:rsidRPr="00736E11">
        <w:t xml:space="preserve"> by several manual </w:t>
      </w:r>
      <w:r w:rsidR="006E258C" w:rsidRPr="00736E11">
        <w:t>inspections</w:t>
      </w:r>
      <w:r w:rsidR="001C7729" w:rsidRPr="00736E11">
        <w:t xml:space="preserve">. The preceding volumes were then analysed to </w:t>
      </w:r>
      <w:r w:rsidR="00622BE6" w:rsidRPr="00736E11">
        <w:t>identify</w:t>
      </w:r>
      <w:r w:rsidR="001C7729" w:rsidRPr="00736E11">
        <w:t xml:space="preserve"> </w:t>
      </w:r>
      <w:r w:rsidR="000C298B" w:rsidRPr="00736E11">
        <w:t xml:space="preserve">the scan </w:t>
      </w:r>
      <w:r w:rsidR="007779E7" w:rsidRPr="00736E11">
        <w:t xml:space="preserve">in which </w:t>
      </w:r>
      <w:r w:rsidR="001C7729" w:rsidRPr="00736E11">
        <w:t xml:space="preserve">the fibre breaks first </w:t>
      </w:r>
      <w:r w:rsidR="000C298B" w:rsidRPr="00736E11">
        <w:t>appeared</w:t>
      </w:r>
      <w:r w:rsidR="001C7729" w:rsidRPr="00736E11">
        <w:t xml:space="preserve">. The coordinates of all breaks </w:t>
      </w:r>
      <w:r w:rsidR="00622BE6" w:rsidRPr="00736E11">
        <w:t>were recorded</w:t>
      </w:r>
      <w:r w:rsidR="00591B03" w:rsidRPr="00736E11">
        <w:t xml:space="preserve"> for every volume, and </w:t>
      </w:r>
      <w:r w:rsidR="00622BE6" w:rsidRPr="00736E11">
        <w:t>we</w:t>
      </w:r>
      <w:r w:rsidR="00591B03" w:rsidRPr="00736E11">
        <w:t>re then used to check whether they belong</w:t>
      </w:r>
      <w:r w:rsidR="00EF4951" w:rsidRPr="00736E11">
        <w:t>ed</w:t>
      </w:r>
      <w:r w:rsidR="00591B03" w:rsidRPr="00736E11">
        <w:t xml:space="preserve"> to a cluster</w:t>
      </w:r>
      <w:r w:rsidR="00610DFF" w:rsidRPr="00736E11">
        <w:t xml:space="preserve"> (see</w:t>
      </w:r>
      <w:r w:rsidR="00527AA1" w:rsidRPr="00736E11">
        <w:t xml:space="preserve"> </w:t>
      </w:r>
      <w:r w:rsidR="00527AA1" w:rsidRPr="00736E11">
        <w:fldChar w:fldCharType="begin"/>
      </w:r>
      <w:r w:rsidR="00527AA1" w:rsidRPr="00736E11">
        <w:instrText xml:space="preserve"> REF _Ref50132595 \h </w:instrText>
      </w:r>
      <w:r w:rsidR="00527AA1" w:rsidRPr="00736E11">
        <w:fldChar w:fldCharType="separate"/>
      </w:r>
      <w:r w:rsidR="00827EA6" w:rsidRPr="00736E11">
        <w:t>Figure 3</w:t>
      </w:r>
      <w:r w:rsidR="00527AA1" w:rsidRPr="00736E11">
        <w:fldChar w:fldCharType="end"/>
      </w:r>
      <w:r w:rsidR="00610DFF" w:rsidRPr="00736E11">
        <w:t>)</w:t>
      </w:r>
      <w:r w:rsidR="00591B03" w:rsidRPr="00736E11">
        <w:t xml:space="preserve">. </w:t>
      </w:r>
      <w:bookmarkStart w:id="5" w:name="_Hlk63862682"/>
      <w:r w:rsidR="00591B03" w:rsidRPr="00736E11">
        <w:t xml:space="preserve">Fibre breaks were considered to be part of the same cluster if they were within a </w:t>
      </w:r>
      <w:r w:rsidR="00D236B5" w:rsidRPr="00736E11">
        <w:t xml:space="preserve">centre-to-centre radial distance of </w:t>
      </w:r>
      <w:r w:rsidR="00622BE6" w:rsidRPr="00736E11">
        <w:t>two</w:t>
      </w:r>
      <w:r w:rsidR="00D236B5" w:rsidRPr="00736E11">
        <w:t xml:space="preserve"> fibre </w:t>
      </w:r>
      <w:r w:rsidR="00056E0A" w:rsidRPr="00736E11">
        <w:t>diameters</w:t>
      </w:r>
      <w:r w:rsidR="00D236B5" w:rsidRPr="00736E11">
        <w:t xml:space="preserve"> and a</w:t>
      </w:r>
      <w:r w:rsidR="00C15D7D" w:rsidRPr="00736E11">
        <w:t>n</w:t>
      </w:r>
      <w:r w:rsidR="00D236B5" w:rsidRPr="00736E11">
        <w:t xml:space="preserve"> </w:t>
      </w:r>
      <w:r w:rsidR="00C15D7D" w:rsidRPr="00736E11">
        <w:t>axial</w:t>
      </w:r>
      <w:r w:rsidR="00D236B5" w:rsidRPr="00736E11">
        <w:t xml:space="preserve"> distance of </w:t>
      </w:r>
      <w:r w:rsidR="00622BE6" w:rsidRPr="00736E11">
        <w:t>fifteen</w:t>
      </w:r>
      <w:r w:rsidR="00D236B5" w:rsidRPr="00736E11">
        <w:t xml:space="preserve"> fibre diameter</w:t>
      </w:r>
      <w:r w:rsidR="00056E0A" w:rsidRPr="00736E11">
        <w:t>s</w:t>
      </w:r>
      <w:r w:rsidR="00D236B5" w:rsidRPr="00736E11">
        <w:t>.</w:t>
      </w:r>
      <w:r w:rsidR="004B5D2B" w:rsidRPr="00736E11">
        <w:t xml:space="preserve"> These criteria were derived from FE models </w:t>
      </w:r>
      <w:r w:rsidR="004B5D2B" w:rsidRPr="00736E11">
        <w:fldChar w:fldCharType="begin"/>
      </w:r>
      <w:r w:rsidR="00072037" w:rsidRPr="00736E11">
        <w:instrText xml:space="preserve"> ADDIN EN.CITE &lt;EndNote&gt;&lt;Cite&gt;&lt;Author&gt;Swolfs&lt;/Author&gt;&lt;Year&gt;2015&lt;/Year&gt;&lt;RecNum&gt;2089&lt;/RecNum&gt;&lt;DisplayText&gt;[25]&lt;/DisplayText&gt;&lt;record&gt;&lt;rec-number&gt;2089&lt;/rec-number&gt;&lt;foreign-keys&gt;&lt;key app="EN" db-id="adeaxs0psvvteeeeapz5tr5wwpv0v2epp2wd" timestamp="1404484896"&gt;2089&lt;/key&gt;&lt;/foreign-keys&gt;&lt;ref-type name="Journal Article"&gt;17&lt;/ref-type&gt;&lt;contributors&gt;&lt;authors&gt;&lt;author&gt;Swolfs, Y.&lt;/author&gt;&lt;author&gt;McMeeking, R. M.&lt;/author&gt;&lt;author&gt;Verpoest, I.&lt;/author&gt;&lt;author&gt;Gorbatikh, L.&lt;/author&gt;&lt;/authors&gt;&lt;/contributors&gt;&lt;titles&gt;&lt;title&gt;Matrix cracks around fibre breaks and their effect on stress redistribution and failure development in unidirectional composites&lt;/title&gt;&lt;secondary-title&gt;Composites Science and Technology&lt;/secondary-title&gt;&lt;/titles&gt;&lt;periodical&gt;&lt;full-title&gt;Composites Science and Technology&lt;/full-title&gt;&lt;abbr-1&gt;Compos. Sci. Technol.&lt;/abbr-1&gt;&lt;abbr-2&gt;Compos Sci Technol&lt;/abbr-2&gt;&lt;/periodical&gt;&lt;pages&gt;16-22&lt;/pages&gt;&lt;volume&gt;108&lt;/volume&gt;&lt;section&gt;16&lt;/section&gt;&lt;dates&gt;&lt;year&gt;2015&lt;/year&gt;&lt;/dates&gt;&lt;urls&gt;&lt;/urls&gt;&lt;electronic-resource-num&gt;10.1016/j.compscitech.2015.01.002&lt;/electronic-resource-num&gt;&lt;/record&gt;&lt;/Cite&gt;&lt;/EndNote&gt;</w:instrText>
      </w:r>
      <w:r w:rsidR="004B5D2B" w:rsidRPr="00736E11">
        <w:fldChar w:fldCharType="separate"/>
      </w:r>
      <w:r w:rsidR="00072037" w:rsidRPr="00736E11">
        <w:t>[25]</w:t>
      </w:r>
      <w:r w:rsidR="004B5D2B" w:rsidRPr="00736E11">
        <w:fldChar w:fldCharType="end"/>
      </w:r>
      <w:r w:rsidR="004B5D2B" w:rsidRPr="00736E11">
        <w:t xml:space="preserve"> </w:t>
      </w:r>
      <w:r w:rsidR="00D95285" w:rsidRPr="00736E11">
        <w:t>assuming hexagonal</w:t>
      </w:r>
      <w:r w:rsidR="004B5D2B" w:rsidRPr="00736E11">
        <w:t xml:space="preserve"> packing and elastic-perfectly plastic matrix behaviour</w:t>
      </w:r>
      <w:r w:rsidR="00624358" w:rsidRPr="00736E11">
        <w:t>, using the</w:t>
      </w:r>
      <w:r w:rsidR="0062313C" w:rsidRPr="00736E11">
        <w:t xml:space="preserve"> tensile modulus and shear onset defined in</w:t>
      </w:r>
      <w:r w:rsidR="00B57282" w:rsidRPr="00736E11">
        <w:t xml:space="preserve"> section</w:t>
      </w:r>
      <w:r w:rsidR="0062313C" w:rsidRPr="00736E11">
        <w:t xml:space="preserve"> </w:t>
      </w:r>
      <w:r w:rsidR="0062313C" w:rsidRPr="00736E11">
        <w:fldChar w:fldCharType="begin"/>
      </w:r>
      <w:r w:rsidR="0062313C" w:rsidRPr="00736E11">
        <w:instrText xml:space="preserve"> REF _Ref49781751 \r \h </w:instrText>
      </w:r>
      <w:r w:rsidR="0062313C" w:rsidRPr="00736E11">
        <w:fldChar w:fldCharType="separate"/>
      </w:r>
      <w:r w:rsidR="00827EA6" w:rsidRPr="00736E11">
        <w:t>3.2</w:t>
      </w:r>
      <w:r w:rsidR="0062313C" w:rsidRPr="00736E11">
        <w:fldChar w:fldCharType="end"/>
      </w:r>
      <w:r w:rsidR="004B5D2B" w:rsidRPr="00736E11">
        <w:t>.</w:t>
      </w:r>
      <w:r w:rsidR="003F400A" w:rsidRPr="00736E11">
        <w:t xml:space="preserve"> Clusters containing ‘n’ fibre breaks are referred to as ‘n-plets’</w:t>
      </w:r>
      <w:r w:rsidR="000F7F64" w:rsidRPr="00736E11">
        <w:t xml:space="preserve"> </w:t>
      </w:r>
      <w:r w:rsidR="000F7F64" w:rsidRPr="00736E11">
        <w:fldChar w:fldCharType="begin"/>
      </w:r>
      <w:r w:rsidR="006D2A23">
        <w:instrText xml:space="preserve"> ADDIN EN.CITE &lt;EndNote&gt;&lt;Cite&gt;&lt;Author&gt;Batdorf&lt;/Author&gt;&lt;Year&gt;1982&lt;/Year&gt;&lt;RecNum&gt;3375&lt;/RecNum&gt;&lt;DisplayText&gt;[67]&lt;/DisplayText&gt;&lt;record&gt;&lt;rec-number&gt;3375&lt;/rec-number&gt;&lt;foreign-keys&gt;&lt;key app="EN" db-id="adeaxs0psvvteeeeapz5tr5wwpv0v2epp2wd" timestamp="1561021867"&gt;3375&lt;/key&gt;&lt;/foreign-keys&gt;&lt;ref-type name="Journal Article"&gt;17&lt;/ref-type&gt;&lt;contributors&gt;&lt;authors&gt;&lt;author&gt;Batdorf, S. B.&lt;/author&gt;&lt;/authors&gt;&lt;/contributors&gt;&lt;titles&gt;&lt;title&gt;Tensile Strength of Unidirectionally Reinforced Composites — I&lt;/title&gt;&lt;secondary-title&gt;Journal of Reinforced Plastics and Composites&lt;/secondary-title&gt;&lt;/titles&gt;&lt;periodical&gt;&lt;full-title&gt;Journal of Reinforced Plastics and Composites&lt;/full-title&gt;&lt;abbr-1&gt;J. Reinf. Plast. Compos.&lt;/abbr-1&gt;&lt;abbr-2&gt;J Reinf Plast Compos&lt;/abbr-2&gt;&lt;/periodical&gt;&lt;pages&gt;153-164&lt;/pages&gt;&lt;volume&gt;1&lt;/volume&gt;&lt;number&gt;2&lt;/number&gt;&lt;dates&gt;&lt;year&gt;1982&lt;/year&gt;&lt;pub-dates&gt;&lt;date&gt;1982/04/01&lt;/date&gt;&lt;/pub-dates&gt;&lt;/dates&gt;&lt;publisher&gt;SAGE Publications Ltd STM&lt;/publisher&gt;&lt;isbn&gt;0731-6844&lt;/isbn&gt;&lt;urls&gt;&lt;related-urls&gt;&lt;url&gt;https://doi.org/10.1177/073168448200100206&lt;/url&gt;&lt;/related-urls&gt;&lt;/urls&gt;&lt;electronic-resource-num&gt;10.1177/073168448200100206&lt;/electronic-resource-num&gt;&lt;access-date&gt;2019/06/20&lt;/access-date&gt;&lt;/record&gt;&lt;/Cite&gt;&lt;/EndNote&gt;</w:instrText>
      </w:r>
      <w:r w:rsidR="000F7F64" w:rsidRPr="00736E11">
        <w:fldChar w:fldCharType="separate"/>
      </w:r>
      <w:r w:rsidR="006D2A23">
        <w:rPr>
          <w:noProof/>
        </w:rPr>
        <w:t>[67]</w:t>
      </w:r>
      <w:r w:rsidR="000F7F64" w:rsidRPr="00736E11">
        <w:fldChar w:fldCharType="end"/>
      </w:r>
      <w:r w:rsidR="003F400A" w:rsidRPr="00736E11">
        <w:t>.</w:t>
      </w:r>
      <w:bookmarkEnd w:id="5"/>
    </w:p>
    <w:p w14:paraId="3A966CB9" w14:textId="519653F6" w:rsidR="00591B03" w:rsidRPr="00736E11" w:rsidRDefault="00483CEA" w:rsidP="00E65209">
      <w:pPr>
        <w:tabs>
          <w:tab w:val="left" w:pos="5812"/>
        </w:tabs>
      </w:pPr>
      <w:r w:rsidRPr="00736E11">
        <w:t xml:space="preserve">For stress calculation purposes, the cross-sectional area of the 0° ply needed to be defined. </w:t>
      </w:r>
      <w:r w:rsidR="00D122B1" w:rsidRPr="00736E11">
        <w:t>In the last volume</w:t>
      </w:r>
      <w:r w:rsidR="00EF4951" w:rsidRPr="00736E11">
        <w:t xml:space="preserve"> imaged</w:t>
      </w:r>
      <w:r w:rsidR="00D122B1" w:rsidRPr="00736E11">
        <w:t xml:space="preserve"> </w:t>
      </w:r>
      <w:r w:rsidR="008B4E1F" w:rsidRPr="00736E11">
        <w:t xml:space="preserve">before failure, </w:t>
      </w:r>
      <w:r w:rsidR="004B5D2B" w:rsidRPr="00736E11">
        <w:t xml:space="preserve">ImageJ </w:t>
      </w:r>
      <w:r w:rsidR="008B4E1F" w:rsidRPr="00736E11">
        <w:t>Fij</w:t>
      </w:r>
      <w:r w:rsidR="00D122B1" w:rsidRPr="00736E11">
        <w:t>i’s</w:t>
      </w:r>
      <w:r w:rsidR="008B4E1F" w:rsidRPr="00736E11">
        <w:t xml:space="preserve"> </w:t>
      </w:r>
      <w:r w:rsidR="008B4E1F" w:rsidRPr="00736E11">
        <w:fldChar w:fldCharType="begin"/>
      </w:r>
      <w:r w:rsidR="006D2A23">
        <w:instrText xml:space="preserve"> ADDIN EN.CITE &lt;EndNote&gt;&lt;Cite&gt;&lt;Author&gt;Schindelin&lt;/Author&gt;&lt;Year&gt;2012&lt;/Year&gt;&lt;RecNum&gt;2969&lt;/RecNum&gt;&lt;DisplayText&gt;[68]&lt;/DisplayText&gt;&lt;record&gt;&lt;rec-number&gt;2969&lt;/rec-number&gt;&lt;foreign-keys&gt;&lt;key app="EN" db-id="adeaxs0psvvteeeeapz5tr5wwpv0v2epp2wd" timestamp="1502976682"&gt;2969&lt;/key&gt;&lt;/foreign-keys&gt;&lt;ref-type name="Journal Article"&gt;17&lt;/ref-type&gt;&lt;contributors&gt;&lt;authors&gt;&lt;author&gt;Schindelin, Johannes&lt;/author&gt;&lt;author&gt;Arganda-Carreras, Ignacio&lt;/author&gt;&lt;author&gt;Frise, Erwin&lt;/author&gt;&lt;author&gt;Kaynig, Verena&lt;/author&gt;&lt;author&gt;Longair, Mark&lt;/author&gt;&lt;author&gt;Pietzsch, Tobias&lt;/author&gt;&lt;author&gt;Preibisch, Stephan&lt;/author&gt;&lt;author&gt;Rueden, Curtis&lt;/author&gt;&lt;author&gt;Saalfeld, Stephan&lt;/author&gt;&lt;author&gt;Schmid, Benjamin&lt;/author&gt;&lt;author&gt;Tinevez, Jean-Yves&lt;/author&gt;&lt;author&gt;White, Daniel James&lt;/author&gt;&lt;author&gt;Hartenstein, Volker&lt;/author&gt;&lt;author&gt;Eliceiri, Kevin&lt;/author&gt;&lt;author&gt;Tomancak, Pavel&lt;/author&gt;&lt;author&gt;Cardona, Albert&lt;/author&gt;&lt;/authors&gt;&lt;/contributors&gt;&lt;titles&gt;&lt;title&gt;Fiji: an open-source platform for biological-image analysis&lt;/title&gt;&lt;secondary-title&gt;Nature Methods&lt;/secondary-title&gt;&lt;/titles&gt;&lt;periodical&gt;&lt;full-title&gt;Nature Methods&lt;/full-title&gt;&lt;abbr-1&gt;Nat. Methods&lt;/abbr-1&gt;&lt;abbr-2&gt;Nat. Methods&lt;/abbr-2&gt;&lt;abbr-3&gt;Nat. Methods&lt;/abbr-3&gt;&lt;/periodical&gt;&lt;pages&gt;676-682&lt;/pages&gt;&lt;volume&gt;9&lt;/volume&gt;&lt;number&gt;7&lt;/number&gt;&lt;dates&gt;&lt;year&gt;2012&lt;/year&gt;&lt;pub-dates&gt;&lt;date&gt;07//print&lt;/date&gt;&lt;/pub-dates&gt;&lt;/dates&gt;&lt;publisher&gt;Nature Publishing Group, a division of Macmillan Publishers Limited. All Rights Reserved.&lt;/publisher&gt;&lt;isbn&gt;1548-7091&lt;/isbn&gt;&lt;work-type&gt;10.1038/nmeth.2019&lt;/work-type&gt;&lt;urls&gt;&lt;related-urls&gt;&lt;url&gt;http://dx.doi.org/10.1038/nmeth.2019&lt;/url&gt;&lt;/related-urls&gt;&lt;/urls&gt;&lt;electronic-resource-num&gt;http://www.nature.com/nmeth/journal/v9/n7/abs/nmeth.2019.html#supplementary-information&lt;/electronic-resource-num&gt;&lt;/record&gt;&lt;/Cite&gt;&lt;/EndNote&gt;</w:instrText>
      </w:r>
      <w:r w:rsidR="008B4E1F" w:rsidRPr="00736E11">
        <w:fldChar w:fldCharType="separate"/>
      </w:r>
      <w:r w:rsidR="006D2A23">
        <w:rPr>
          <w:noProof/>
        </w:rPr>
        <w:t>[68]</w:t>
      </w:r>
      <w:r w:rsidR="008B4E1F" w:rsidRPr="00736E11">
        <w:fldChar w:fldCharType="end"/>
      </w:r>
      <w:r w:rsidR="00D122B1" w:rsidRPr="00736E11">
        <w:t xml:space="preserve"> polygon tool was used to mark the contour of the 0° plies, and measure the area in px². This value was converted into area</w:t>
      </w:r>
      <w:r w:rsidR="00F7639B" w:rsidRPr="00736E11">
        <w:t xml:space="preserve"> in mm²</w:t>
      </w:r>
      <w:r w:rsidR="00D122B1" w:rsidRPr="00736E11">
        <w:t xml:space="preserve"> by using the voxel size in</w:t>
      </w:r>
      <w:r w:rsidR="00C32308" w:rsidRPr="00736E11">
        <w:t xml:space="preserve"> </w:t>
      </w:r>
      <w:r w:rsidR="00C32308" w:rsidRPr="00736E11">
        <w:fldChar w:fldCharType="begin"/>
      </w:r>
      <w:r w:rsidR="00C32308" w:rsidRPr="00736E11">
        <w:instrText xml:space="preserve"> REF _Ref528747437 \h </w:instrText>
      </w:r>
      <w:r w:rsidR="00C32308" w:rsidRPr="00736E11">
        <w:fldChar w:fldCharType="separate"/>
      </w:r>
      <w:r w:rsidR="00827EA6" w:rsidRPr="00736E11">
        <w:t>Table 1</w:t>
      </w:r>
      <w:r w:rsidR="00C32308" w:rsidRPr="00736E11">
        <w:fldChar w:fldCharType="end"/>
      </w:r>
      <w:r w:rsidR="00D122B1" w:rsidRPr="00736E11">
        <w:t xml:space="preserve">. It should be noted that the last volume may </w:t>
      </w:r>
      <w:r w:rsidR="00B214F0" w:rsidRPr="00736E11">
        <w:t xml:space="preserve">have a slightly smaller cross-sectional area </w:t>
      </w:r>
      <w:r w:rsidR="003341E5" w:rsidRPr="00736E11">
        <w:t xml:space="preserve">than the first volume </w:t>
      </w:r>
      <w:r w:rsidR="00B214F0" w:rsidRPr="00736E11">
        <w:t xml:space="preserve">due to Poisson’s contraction. However, the </w:t>
      </w:r>
      <w:r w:rsidR="00F7639B" w:rsidRPr="00736E11">
        <w:t xml:space="preserve">effective </w:t>
      </w:r>
      <w:r w:rsidR="00B214F0" w:rsidRPr="00736E11">
        <w:t>0° ply area cannot be accurately determined in the first volume, because the split</w:t>
      </w:r>
      <w:r w:rsidR="00B1268D" w:rsidRPr="00736E11">
        <w:t>s</w:t>
      </w:r>
      <w:r w:rsidR="00B214F0" w:rsidRPr="00736E11">
        <w:t xml:space="preserve"> </w:t>
      </w:r>
      <w:r w:rsidR="00AB6DFF" w:rsidRPr="00736E11">
        <w:t xml:space="preserve">along the notch </w:t>
      </w:r>
      <w:r w:rsidR="00B214F0" w:rsidRPr="00736E11">
        <w:t>ha</w:t>
      </w:r>
      <w:r w:rsidR="00B1268D" w:rsidRPr="00736E11">
        <w:t>ve</w:t>
      </w:r>
      <w:r w:rsidR="00B214F0" w:rsidRPr="00736E11">
        <w:t xml:space="preserve"> not occurred yet. </w:t>
      </w:r>
      <w:r w:rsidR="009E262D" w:rsidRPr="00736E11">
        <w:t xml:space="preserve">The </w:t>
      </w:r>
      <w:r w:rsidR="00121561" w:rsidRPr="00736E11">
        <w:t>longitudinal stress wa</w:t>
      </w:r>
      <w:r w:rsidR="009E262D" w:rsidRPr="00736E11">
        <w:t>s calculated as the load divided by the 0° ply area, hence ignoring the contribution of the 90° plies. This is reaso</w:t>
      </w:r>
      <w:r w:rsidR="009D6C2A" w:rsidRPr="00736E11">
        <w:t>nabl</w:t>
      </w:r>
      <w:r w:rsidR="00F7639B" w:rsidRPr="00736E11">
        <w:t>e</w:t>
      </w:r>
      <w:r w:rsidR="009D6C2A" w:rsidRPr="00736E11">
        <w:t xml:space="preserve"> as the 90°</w:t>
      </w:r>
      <w:r w:rsidR="00F7639B" w:rsidRPr="00736E11">
        <w:t xml:space="preserve"> ply</w:t>
      </w:r>
      <w:r w:rsidR="009D6C2A" w:rsidRPr="00736E11">
        <w:t xml:space="preserve"> contribution</w:t>
      </w:r>
      <w:r w:rsidR="00F7639B" w:rsidRPr="00736E11">
        <w:t>s</w:t>
      </w:r>
      <w:r w:rsidR="009D6C2A" w:rsidRPr="00736E11">
        <w:t xml:space="preserve"> to the load carrying capacity is limited</w:t>
      </w:r>
      <w:r w:rsidR="00D95285" w:rsidRPr="00736E11">
        <w:t>,</w:t>
      </w:r>
      <w:r w:rsidR="009D6C2A" w:rsidRPr="00736E11">
        <w:t xml:space="preserve"> even in the absence of transverse cracks and delaminations. </w:t>
      </w:r>
      <w:r w:rsidR="00D95285" w:rsidRPr="00736E11">
        <w:t xml:space="preserve">During </w:t>
      </w:r>
      <w:r w:rsidR="00F7639B" w:rsidRPr="00736E11">
        <w:t>the tests</w:t>
      </w:r>
      <w:r w:rsidR="009D6C2A" w:rsidRPr="00736E11">
        <w:t xml:space="preserve">, transverse cracks </w:t>
      </w:r>
      <w:r w:rsidR="00A10BC5" w:rsidRPr="00736E11">
        <w:t xml:space="preserve">first </w:t>
      </w:r>
      <w:r w:rsidR="00D60333" w:rsidRPr="00736E11">
        <w:t>appeared</w:t>
      </w:r>
      <w:r w:rsidR="00A10BC5" w:rsidRPr="00736E11">
        <w:t xml:space="preserve"> in volumes</w:t>
      </w:r>
      <w:r w:rsidR="00D60333" w:rsidRPr="00736E11">
        <w:t xml:space="preserve"> at 9-51% of the failure load</w:t>
      </w:r>
      <w:r w:rsidR="00A10BC5" w:rsidRPr="00736E11">
        <w:t>, depending on the specimen</w:t>
      </w:r>
      <w:r w:rsidR="00D60333" w:rsidRPr="00736E11">
        <w:t xml:space="preserve">. Local delaminations were seen in some cases, but </w:t>
      </w:r>
      <w:r w:rsidR="00E37E8D" w:rsidRPr="00736E11">
        <w:t>their crack openings were too small to</w:t>
      </w:r>
      <w:r w:rsidR="00D60333" w:rsidRPr="00736E11">
        <w:t xml:space="preserve"> mak</w:t>
      </w:r>
      <w:r w:rsidR="00A530DD" w:rsidRPr="00736E11">
        <w:t>e</w:t>
      </w:r>
      <w:r w:rsidR="00D60333" w:rsidRPr="00736E11">
        <w:t xml:space="preserve"> </w:t>
      </w:r>
      <w:r w:rsidR="00A10BC5" w:rsidRPr="00736E11">
        <w:t>their detection straightforward.</w:t>
      </w:r>
      <w:r w:rsidR="00384467" w:rsidRPr="00736E11">
        <w:t xml:space="preserve"> The presence of the 90° plies/cracks was not reflected in increased fibre break densit</w:t>
      </w:r>
      <w:r w:rsidR="005E53E0" w:rsidRPr="00736E11">
        <w:t xml:space="preserve">ies near the 0/90 ply interface, as exemplified in </w:t>
      </w:r>
      <w:r w:rsidR="005E53E0" w:rsidRPr="00736E11">
        <w:fldChar w:fldCharType="begin"/>
      </w:r>
      <w:r w:rsidR="005E53E0" w:rsidRPr="00736E11">
        <w:instrText xml:space="preserve"> REF _Ref50132595 \h </w:instrText>
      </w:r>
      <w:r w:rsidR="005E53E0" w:rsidRPr="00736E11">
        <w:fldChar w:fldCharType="separate"/>
      </w:r>
      <w:r w:rsidR="00827EA6" w:rsidRPr="00736E11">
        <w:t>Figure 3</w:t>
      </w:r>
      <w:r w:rsidR="005E53E0" w:rsidRPr="00736E11">
        <w:fldChar w:fldCharType="end"/>
      </w:r>
      <w:r w:rsidR="005E53E0" w:rsidRPr="00736E11">
        <w:t>.</w:t>
      </w:r>
    </w:p>
    <w:p w14:paraId="6ABD9FEE" w14:textId="7FB67C2B" w:rsidR="00591B03" w:rsidRPr="00736E11" w:rsidRDefault="00B214F0" w:rsidP="00E65209">
      <w:pPr>
        <w:pStyle w:val="NoSpacing"/>
        <w:tabs>
          <w:tab w:val="left" w:pos="5812"/>
        </w:tabs>
        <w:rPr>
          <w:lang w:val="en-GB"/>
        </w:rPr>
      </w:pPr>
      <w:r w:rsidRPr="00736E11">
        <w:rPr>
          <w:lang w:val="en-GB"/>
        </w:rPr>
        <w:t>The f</w:t>
      </w:r>
      <w:r w:rsidR="00591B03" w:rsidRPr="00736E11">
        <w:rPr>
          <w:lang w:val="en-GB"/>
        </w:rPr>
        <w:t>ibre volume fraction</w:t>
      </w:r>
      <w:r w:rsidR="00D967E8" w:rsidRPr="00736E11">
        <w:rPr>
          <w:lang w:val="en-GB"/>
        </w:rPr>
        <w:t xml:space="preserve"> V</w:t>
      </w:r>
      <w:r w:rsidR="00D967E8" w:rsidRPr="00736E11">
        <w:rPr>
          <w:vertAlign w:val="subscript"/>
          <w:lang w:val="en-GB"/>
        </w:rPr>
        <w:t>f</w:t>
      </w:r>
      <w:r w:rsidRPr="00736E11">
        <w:rPr>
          <w:lang w:val="en-GB"/>
        </w:rPr>
        <w:t xml:space="preserve"> was measured by first counting individual fibres in a given </w:t>
      </w:r>
      <w:r w:rsidR="00B77797" w:rsidRPr="00736E11">
        <w:rPr>
          <w:lang w:val="en-GB"/>
        </w:rPr>
        <w:t xml:space="preserve">CT </w:t>
      </w:r>
      <w:r w:rsidRPr="00736E11">
        <w:rPr>
          <w:lang w:val="en-GB"/>
        </w:rPr>
        <w:t>cross-section using the In</w:t>
      </w:r>
      <w:r w:rsidR="00AD6A5A" w:rsidRPr="00736E11">
        <w:rPr>
          <w:lang w:val="en-GB"/>
        </w:rPr>
        <w:t>s</w:t>
      </w:r>
      <w:r w:rsidRPr="00736E11">
        <w:rPr>
          <w:lang w:val="en-GB"/>
        </w:rPr>
        <w:t xml:space="preserve">egt </w:t>
      </w:r>
      <w:r w:rsidR="00AD6A5A" w:rsidRPr="00736E11">
        <w:rPr>
          <w:lang w:val="en-GB"/>
        </w:rPr>
        <w:t xml:space="preserve">Fibre </w:t>
      </w:r>
      <w:r w:rsidRPr="00736E11">
        <w:rPr>
          <w:lang w:val="en-GB"/>
        </w:rPr>
        <w:t xml:space="preserve">algorithm developed by Emerson et al. </w:t>
      </w:r>
      <w:r w:rsidRPr="00736E11">
        <w:rPr>
          <w:lang w:val="en-GB"/>
        </w:rPr>
        <w:fldChar w:fldCharType="begin"/>
      </w:r>
      <w:r w:rsidR="006D2A23">
        <w:rPr>
          <w:lang w:val="en-GB"/>
        </w:rPr>
        <w:instrText xml:space="preserve"> ADDIN EN.CITE &lt;EndNote&gt;&lt;Cite&gt;&lt;Author&gt;Emerson&lt;/Author&gt;&lt;Year&gt;2017&lt;/Year&gt;&lt;RecNum&gt;3170&lt;/RecNum&gt;&lt;DisplayText&gt;[69]&lt;/DisplayText&gt;&lt;record&gt;&lt;rec-number&gt;3170&lt;/rec-number&gt;&lt;foreign-keys&gt;&lt;key app="EN" db-id="adeaxs0psvvteeeeapz5tr5wwpv0v2epp2wd" timestamp="1519716597"&gt;3170&lt;/key&gt;&lt;/foreign-keys&gt;&lt;ref-type name="Journal Article"&gt;17&lt;/ref-type&gt;&lt;contributors&gt;&lt;authors&gt;&lt;author&gt;Emerson, Monica J.&lt;/author&gt;&lt;author&gt;Jespersen, Kristine M.&lt;/author&gt;&lt;author&gt;Dahl, Anders B.&lt;/author&gt;&lt;author&gt;Conradsen, Knut&lt;/author&gt;&lt;author&gt;Mikkelsen, Lars P.&lt;/author&gt;&lt;/authors&gt;&lt;/contributors&gt;&lt;titles&gt;&lt;title&gt;Individual fibre segmentation from 3D X-ray computed tomography for characterising the fibre orientation in unidirectional composite materials&lt;/title&gt;&lt;secondary-title&gt;Composites Part A: Applied Science and Manufacturing&lt;/secondary-title&gt;&lt;/titles&gt;&lt;periodical&gt;&lt;full-title&gt;Composites Part A: Applied Science and Manufacturing&lt;/full-title&gt;&lt;abbr-1&gt;Compos. Part A Appl. Sci. Manuf.&lt;/abbr-1&gt;&lt;abbr-2&gt;Compos. Part A Appl. Sci. Manuf.&lt;/abbr-2&gt;&lt;abbr-3&gt;Compos. Part A Appl. Sci. Manuf.&lt;/abbr-3&gt;&lt;/periodical&gt;&lt;pages&gt;83-92&lt;/pages&gt;&lt;volume&gt;97&lt;/volume&gt;&lt;keywords&gt;&lt;keyword&gt;A: Polymer-matrix composites (PMCs)&lt;/keyword&gt;&lt;keyword&gt;B: Strength&lt;/keyword&gt;&lt;keyword&gt;D: Non-destructive testing&lt;/keyword&gt;&lt;keyword&gt;Misalignment&lt;/keyword&gt;&lt;/keywords&gt;&lt;dates&gt;&lt;year&gt;2017&lt;/year&gt;&lt;pub-dates&gt;&lt;date&gt;2017/06/01/&lt;/date&gt;&lt;/pub-dates&gt;&lt;/dates&gt;&lt;isbn&gt;1359-835X&lt;/isbn&gt;&lt;urls&gt;&lt;related-urls&gt;&lt;url&gt;http://www.sciencedirect.com/science/article/pii/S1359835X16304560&lt;/url&gt;&lt;/related-urls&gt;&lt;/urls&gt;&lt;electronic-resource-num&gt;https://doi.org/10.1016/j.compositesa.2016.12.028&lt;/electronic-resource-num&gt;&lt;/record&gt;&lt;/Cite&gt;&lt;/EndNote&gt;</w:instrText>
      </w:r>
      <w:r w:rsidRPr="00736E11">
        <w:rPr>
          <w:lang w:val="en-GB"/>
        </w:rPr>
        <w:fldChar w:fldCharType="separate"/>
      </w:r>
      <w:r w:rsidR="006D2A23">
        <w:rPr>
          <w:noProof/>
          <w:lang w:val="en-GB"/>
        </w:rPr>
        <w:t>[69]</w:t>
      </w:r>
      <w:r w:rsidRPr="00736E11">
        <w:rPr>
          <w:lang w:val="en-GB"/>
        </w:rPr>
        <w:fldChar w:fldCharType="end"/>
      </w:r>
      <w:r w:rsidR="00D967E8" w:rsidRPr="00736E11">
        <w:rPr>
          <w:lang w:val="en-GB"/>
        </w:rPr>
        <w:t xml:space="preserve">. </w:t>
      </w:r>
      <w:r w:rsidR="004572DA" w:rsidRPr="00736E11">
        <w:rPr>
          <w:lang w:val="en-GB"/>
        </w:rPr>
        <w:t xml:space="preserve">After </w:t>
      </w:r>
      <w:r w:rsidR="00A92044" w:rsidRPr="00736E11">
        <w:rPr>
          <w:lang w:val="en-GB"/>
        </w:rPr>
        <w:t>manual</w:t>
      </w:r>
      <w:r w:rsidR="004572DA" w:rsidRPr="00736E11">
        <w:rPr>
          <w:lang w:val="en-GB"/>
        </w:rPr>
        <w:t xml:space="preserve"> confirmation of the accuracy of the algorithm, t</w:t>
      </w:r>
      <w:r w:rsidR="00D967E8" w:rsidRPr="00736E11">
        <w:rPr>
          <w:lang w:val="en-GB"/>
        </w:rPr>
        <w:t>his information was combined with the fibre diameter measurements</w:t>
      </w:r>
      <w:r w:rsidR="00470123" w:rsidRPr="00736E11">
        <w:rPr>
          <w:lang w:val="en-GB"/>
        </w:rPr>
        <w:t xml:space="preserve"> (see section 3.2)</w:t>
      </w:r>
      <w:r w:rsidR="00D967E8" w:rsidRPr="00736E11">
        <w:rPr>
          <w:lang w:val="en-GB"/>
        </w:rPr>
        <w:t xml:space="preserve"> to </w:t>
      </w:r>
      <w:r w:rsidR="00D95285" w:rsidRPr="00736E11">
        <w:rPr>
          <w:lang w:val="en-GB"/>
        </w:rPr>
        <w:t xml:space="preserve">calculate </w:t>
      </w:r>
      <w:r w:rsidR="00D967E8" w:rsidRPr="00736E11">
        <w:rPr>
          <w:lang w:val="en-GB"/>
        </w:rPr>
        <w:t>the V</w:t>
      </w:r>
      <w:r w:rsidR="00D967E8" w:rsidRPr="00736E11">
        <w:rPr>
          <w:vertAlign w:val="subscript"/>
          <w:lang w:val="en-GB"/>
        </w:rPr>
        <w:t>f</w:t>
      </w:r>
      <w:r w:rsidR="00D967E8" w:rsidRPr="00736E11">
        <w:rPr>
          <w:lang w:val="en-GB"/>
        </w:rPr>
        <w:t>.</w:t>
      </w:r>
      <w:r w:rsidR="00D85DB0" w:rsidRPr="00736E11">
        <w:rPr>
          <w:lang w:val="en-GB"/>
        </w:rPr>
        <w:t xml:space="preserve"> The standard deviation was obtained by performing this analysis on </w:t>
      </w:r>
      <w:r w:rsidR="00D25CDB" w:rsidRPr="00736E11">
        <w:rPr>
          <w:lang w:val="en-GB"/>
        </w:rPr>
        <w:t>about 3</w:t>
      </w:r>
      <w:r w:rsidR="00D85DB0" w:rsidRPr="00736E11">
        <w:rPr>
          <w:lang w:val="en-GB"/>
        </w:rPr>
        <w:t xml:space="preserve">0 </w:t>
      </w:r>
      <w:r w:rsidR="00B77797" w:rsidRPr="00736E11">
        <w:rPr>
          <w:lang w:val="en-GB"/>
        </w:rPr>
        <w:t xml:space="preserve">CT </w:t>
      </w:r>
      <w:r w:rsidR="00D85DB0" w:rsidRPr="00736E11">
        <w:rPr>
          <w:lang w:val="en-GB"/>
        </w:rPr>
        <w:t>cross-sections.</w:t>
      </w:r>
      <w:r w:rsidR="00FA7E98" w:rsidRPr="00736E11">
        <w:rPr>
          <w:lang w:val="en-GB"/>
        </w:rPr>
        <w:t xml:space="preserve"> The results are described in section </w:t>
      </w:r>
      <w:r w:rsidR="00FA7E98" w:rsidRPr="00736E11">
        <w:rPr>
          <w:lang w:val="en-GB"/>
        </w:rPr>
        <w:fldChar w:fldCharType="begin"/>
      </w:r>
      <w:r w:rsidR="00FA7E98" w:rsidRPr="00736E11">
        <w:rPr>
          <w:lang w:val="en-GB"/>
        </w:rPr>
        <w:instrText xml:space="preserve"> REF _Ref49781751 \r \h </w:instrText>
      </w:r>
      <w:r w:rsidR="00FA7E98" w:rsidRPr="00736E11">
        <w:rPr>
          <w:lang w:val="en-GB"/>
        </w:rPr>
      </w:r>
      <w:r w:rsidR="00FA7E98" w:rsidRPr="00736E11">
        <w:rPr>
          <w:lang w:val="en-GB"/>
        </w:rPr>
        <w:fldChar w:fldCharType="separate"/>
      </w:r>
      <w:r w:rsidR="00827EA6" w:rsidRPr="00736E11">
        <w:rPr>
          <w:lang w:val="en-GB"/>
        </w:rPr>
        <w:t>3.2</w:t>
      </w:r>
      <w:r w:rsidR="00FA7E98" w:rsidRPr="00736E11">
        <w:rPr>
          <w:lang w:val="en-GB"/>
        </w:rPr>
        <w:fldChar w:fldCharType="end"/>
      </w:r>
      <w:r w:rsidR="00FA7E98" w:rsidRPr="00736E11">
        <w:rPr>
          <w:lang w:val="en-GB"/>
        </w:rPr>
        <w:t>.</w:t>
      </w:r>
    </w:p>
    <w:p w14:paraId="2C034A0D" w14:textId="75AE28EA" w:rsidR="00865B21" w:rsidRPr="00736E11" w:rsidRDefault="00865B21" w:rsidP="00E65209">
      <w:pPr>
        <w:pStyle w:val="Heading1"/>
        <w:tabs>
          <w:tab w:val="left" w:pos="5812"/>
        </w:tabs>
        <w:rPr>
          <w:lang w:val="en-GB"/>
        </w:rPr>
      </w:pPr>
      <w:r w:rsidRPr="00736E11">
        <w:rPr>
          <w:lang w:val="en-GB"/>
        </w:rPr>
        <w:t>Model description</w:t>
      </w:r>
    </w:p>
    <w:p w14:paraId="35648342" w14:textId="232B1E22" w:rsidR="00865B21" w:rsidRPr="00736E11" w:rsidRDefault="00865B21" w:rsidP="00E65209">
      <w:pPr>
        <w:pStyle w:val="Heading2"/>
        <w:tabs>
          <w:tab w:val="left" w:pos="5812"/>
        </w:tabs>
      </w:pPr>
      <w:r w:rsidRPr="00736E11">
        <w:t>Models</w:t>
      </w:r>
    </w:p>
    <w:p w14:paraId="55C4A3C5" w14:textId="115E6DA6" w:rsidR="00637D57" w:rsidRPr="00736E11" w:rsidRDefault="00865B21" w:rsidP="00E65209">
      <w:r w:rsidRPr="00736E11">
        <w:t xml:space="preserve">Six different models will be compared </w:t>
      </w:r>
      <w:r w:rsidR="00595C85" w:rsidRPr="00736E11">
        <w:t>with</w:t>
      </w:r>
      <w:r w:rsidRPr="00736E11">
        <w:t xml:space="preserve"> each other</w:t>
      </w:r>
      <w:r w:rsidR="000001B9" w:rsidRPr="00736E11">
        <w:t xml:space="preserve"> as well as </w:t>
      </w:r>
      <w:r w:rsidR="00595C85" w:rsidRPr="00736E11">
        <w:t>with</w:t>
      </w:r>
      <w:r w:rsidR="000001B9" w:rsidRPr="00736E11">
        <w:t xml:space="preserve"> experimental results</w:t>
      </w:r>
      <w:r w:rsidRPr="00736E11">
        <w:t xml:space="preserve">. These models have been described </w:t>
      </w:r>
      <w:r w:rsidR="00FA7E98" w:rsidRPr="00736E11">
        <w:t>in detail</w:t>
      </w:r>
      <w:r w:rsidRPr="00736E11">
        <w:t xml:space="preserve"> in the literature </w:t>
      </w:r>
      <w:r w:rsidR="00A80DE5" w:rsidRPr="00736E11">
        <w:t>(see</w:t>
      </w:r>
      <w:r w:rsidR="00E65209" w:rsidRPr="00736E11">
        <w:t xml:space="preserve"> </w:t>
      </w:r>
      <w:r w:rsidR="00E65209" w:rsidRPr="00736E11">
        <w:fldChar w:fldCharType="begin"/>
      </w:r>
      <w:r w:rsidR="00E65209" w:rsidRPr="00736E11">
        <w:instrText xml:space="preserve"> REF _Ref55112216 \h </w:instrText>
      </w:r>
      <w:r w:rsidR="00E65209" w:rsidRPr="00736E11">
        <w:fldChar w:fldCharType="separate"/>
      </w:r>
      <w:r w:rsidR="00827EA6" w:rsidRPr="00736E11">
        <w:t>Table 3</w:t>
      </w:r>
      <w:r w:rsidR="00E65209" w:rsidRPr="00736E11">
        <w:fldChar w:fldCharType="end"/>
      </w:r>
      <w:r w:rsidR="00A80DE5" w:rsidRPr="00736E11">
        <w:t>)</w:t>
      </w:r>
      <w:r w:rsidR="00670DF8" w:rsidRPr="00736E11">
        <w:t xml:space="preserve">. </w:t>
      </w:r>
      <w:bookmarkStart w:id="6" w:name="_Hlk80729927"/>
      <w:r w:rsidR="00637D57" w:rsidRPr="00736E11">
        <w:t xml:space="preserve">All six models are based on the same two key features: </w:t>
      </w:r>
      <w:r w:rsidR="00A763EA" w:rsidRPr="00736E11">
        <w:t xml:space="preserve">(1) using the </w:t>
      </w:r>
      <w:r w:rsidR="00637D57" w:rsidRPr="00736E11">
        <w:t xml:space="preserve">Weibull distribution for fibre strength </w:t>
      </w:r>
      <w:r w:rsidR="00A763EA" w:rsidRPr="00736E11">
        <w:t xml:space="preserve">to predict at which stress level fibres will fail, and (2) applying </w:t>
      </w:r>
      <w:r w:rsidR="00637D57" w:rsidRPr="00736E11">
        <w:t xml:space="preserve">stress redistribution around fibre breaks. </w:t>
      </w:r>
      <w:r w:rsidR="00A763EA" w:rsidRPr="00736E11">
        <w:t xml:space="preserve">All models have essentially used the same </w:t>
      </w:r>
      <w:r w:rsidR="00A763EA" w:rsidRPr="00736E11">
        <w:lastRenderedPageBreak/>
        <w:t xml:space="preserve">Weibull distribution with one small exception for ABS, which will be explained in section 3.2. The main differences therefore arise in how the models handle stress redistribution around fibre breaks. DFBM </w:t>
      </w:r>
      <w:r w:rsidR="00D40B57" w:rsidRPr="00736E11">
        <w:t xml:space="preserve">handles this in the simplest manner: the stress is redistributed over all remaining fibres, and </w:t>
      </w:r>
      <w:r w:rsidR="00995638">
        <w:t xml:space="preserve">a </w:t>
      </w:r>
      <w:r w:rsidR="00D40B57" w:rsidRPr="00736E11">
        <w:t xml:space="preserve">shear lag theory is applied for the stress recovery along the broken fibre. </w:t>
      </w:r>
      <w:bookmarkStart w:id="7" w:name="_Hlk81295395"/>
      <w:bookmarkStart w:id="8" w:name="_Hlk81471798"/>
      <w:r w:rsidR="00D40B57" w:rsidRPr="00736E11">
        <w:t>ABS and HSL also use shear lag theor</w:t>
      </w:r>
      <w:r w:rsidR="00995638">
        <w:t>ies</w:t>
      </w:r>
      <w:r w:rsidR="00D40B57" w:rsidRPr="00736E11">
        <w:t xml:space="preserve"> for the stress recovery along the broken fibre</w:t>
      </w:r>
      <w:bookmarkEnd w:id="7"/>
      <w:r w:rsidR="00FD51A3">
        <w:t>, but they are</w:t>
      </w:r>
      <w:r w:rsidR="0005553C" w:rsidRPr="00736E11">
        <w:t xml:space="preserve"> different from DFBM in terms of how they distribute the load over the neighbouring fibres. </w:t>
      </w:r>
      <w:bookmarkEnd w:id="8"/>
      <w:r w:rsidR="0005553C" w:rsidRPr="00736E11">
        <w:t>ABS distributes the load</w:t>
      </w:r>
      <w:r w:rsidR="00892AFF" w:rsidRPr="00736E11">
        <w:t xml:space="preserve"> over the six nearest neighbour</w:t>
      </w:r>
      <w:r w:rsidR="00995638">
        <w:t>s</w:t>
      </w:r>
      <w:r w:rsidR="00892AFF" w:rsidRPr="00736E11">
        <w:t xml:space="preserve"> in a hexagonal packing, whereas HSL sheds the load fully to the nearest neighbour</w:t>
      </w:r>
      <w:r w:rsidR="00995638">
        <w:t>ing</w:t>
      </w:r>
      <w:r w:rsidR="00892AFF" w:rsidRPr="00736E11">
        <w:t xml:space="preserve"> fibre (or cluster of fibres of the same </w:t>
      </w:r>
      <w:r w:rsidR="000B61CC" w:rsidRPr="00736E11">
        <w:t xml:space="preserve">size </w:t>
      </w:r>
      <w:r w:rsidR="00892AFF" w:rsidRPr="00736E11">
        <w:t xml:space="preserve">as the broken cluster). </w:t>
      </w:r>
      <w:r w:rsidR="00FC36C6" w:rsidRPr="00736E11">
        <w:t xml:space="preserve">3PFM, DYSEM and FEISM have more </w:t>
      </w:r>
      <w:r w:rsidR="009B416E">
        <w:t>complex</w:t>
      </w:r>
      <w:r w:rsidR="00FC36C6" w:rsidRPr="00736E11">
        <w:t xml:space="preserve"> stress redistribution rules</w:t>
      </w:r>
      <w:r w:rsidR="004E1F97" w:rsidRPr="00736E11">
        <w:t>, which are either based on calibrated analytical functions (3PFM), equilibrium equation from a spring element model (DYSEM) or finite element models (FEISM).</w:t>
      </w:r>
      <w:r w:rsidR="00670DF8" w:rsidRPr="00736E11">
        <w:t xml:space="preserve"> </w:t>
      </w:r>
      <w:r w:rsidR="0001192B" w:rsidRPr="0001192B">
        <w:t>The models are also significant</w:t>
      </w:r>
      <w:r w:rsidR="0001192B">
        <w:t>l</w:t>
      </w:r>
      <w:r w:rsidR="0001192B" w:rsidRPr="0001192B">
        <w:t>y different in their implementation and, therefore, in their computational cost: DFBM and HSL are probabilistic analytical models, thus requiring only one run to calculate the representative response of a composite material; the other models are based on Monte Carlo numerical simulations, thus requiring several runs to calculate representative responses</w:t>
      </w:r>
      <w:r w:rsidR="0001192B">
        <w:t xml:space="preserve">. </w:t>
      </w:r>
      <w:r w:rsidR="00670DF8" w:rsidRPr="00736E11">
        <w:fldChar w:fldCharType="begin"/>
      </w:r>
      <w:r w:rsidR="00670DF8" w:rsidRPr="00736E11">
        <w:instrText xml:space="preserve"> REF _Ref65739024 \h </w:instrText>
      </w:r>
      <w:r w:rsidR="00670DF8" w:rsidRPr="00736E11">
        <w:fldChar w:fldCharType="separate"/>
      </w:r>
      <w:r w:rsidR="00670DF8" w:rsidRPr="00736E11">
        <w:t>Table 4</w:t>
      </w:r>
      <w:r w:rsidR="00670DF8" w:rsidRPr="00736E11">
        <w:fldChar w:fldCharType="end"/>
      </w:r>
      <w:r w:rsidR="00670DF8" w:rsidRPr="00736E11">
        <w:t xml:space="preserve"> presents a more detailed overview of the main features and assumptions</w:t>
      </w:r>
      <w:r w:rsidR="006C1650" w:rsidRPr="00736E11">
        <w:t xml:space="preserve"> of the six models</w:t>
      </w:r>
      <w:r w:rsidR="00670DF8" w:rsidRPr="00736E11">
        <w:t>.</w:t>
      </w:r>
    </w:p>
    <w:bookmarkEnd w:id="6"/>
    <w:p w14:paraId="482FCD8D" w14:textId="216CDF2E" w:rsidR="00865B21" w:rsidRPr="00736E11" w:rsidRDefault="00C54DA1" w:rsidP="00E65209">
      <w:r w:rsidRPr="00736E11">
        <w:t>Given that they constitute the most important difference between the models, t</w:t>
      </w:r>
      <w:r w:rsidR="00C86A7B" w:rsidRPr="00736E11">
        <w:t xml:space="preserve">he stress redistributions around fibre breaks will be compared in detail in section 4.1 before proceeding with the comparisons against experiments. </w:t>
      </w:r>
      <w:r w:rsidR="00FA7E98" w:rsidRPr="00736E11">
        <w:t>T</w:t>
      </w:r>
      <w:r w:rsidR="000001B9" w:rsidRPr="00736E11">
        <w:t xml:space="preserve">heir predictions </w:t>
      </w:r>
      <w:r w:rsidR="00235A80" w:rsidRPr="00736E11">
        <w:t>for two virtual materials</w:t>
      </w:r>
      <w:r w:rsidR="000001B9" w:rsidRPr="00736E11">
        <w:t xml:space="preserve"> have been compared in</w:t>
      </w:r>
      <w:r w:rsidR="00A80DE5" w:rsidRPr="00736E11">
        <w:t xml:space="preserve"> </w:t>
      </w:r>
      <w:r w:rsidR="00A80DE5" w:rsidRPr="00736E11">
        <w:fldChar w:fldCharType="begin"/>
      </w:r>
      <w:r w:rsidR="006D2A23">
        <w:instrText xml:space="preserve"> ADDIN EN.CITE &lt;EndNote&gt;&lt;Cite&gt;&lt;Author&gt;Breite&lt;/Author&gt;&lt;Year&gt;2021&lt;/Year&gt;&lt;RecNum&gt;3587&lt;/RecNum&gt;&lt;DisplayText&gt;[70]&lt;/DisplayText&gt;&lt;record&gt;&lt;rec-number&gt;3587&lt;/rec-number&gt;&lt;foreign-keys&gt;&lt;key app="EN" db-id="adeaxs0psvvteeeeapz5tr5wwpv0v2epp2wd" timestamp="1591875210"&gt;3587&lt;/key&gt;&lt;/foreign-keys&gt;&lt;ref-type name="Journal Article"&gt;17&lt;/ref-type&gt;&lt;contributors&gt;&lt;authors&gt;&lt;author&gt;Breite, C.&lt;/author&gt;&lt;author&gt;Melnikov, A.&lt;/author&gt;&lt;author&gt;Turon, A.&lt;/author&gt;&lt;author&gt;de Morais, A. B.&lt;/author&gt;&lt;author&gt;Otero, F.&lt;/author&gt;&lt;author&gt;Mesquita, F.&lt;/author&gt;&lt;author&gt;Costa, J.&lt;/author&gt;&lt;author&gt;Mayugo, J. A.&lt;/author&gt;&lt;author&gt;Guerrero, J. M.&lt;/author&gt;&lt;author&gt;Gorbatikh, L.&lt;/author&gt;&lt;author&gt;McCartney, L. N.&lt;/author&gt;&lt;author&gt;Hajikazemi, M.&lt;/author&gt;&lt;author&gt;Camanho, P. P.&lt;/author&gt;&lt;author&gt;Tavares, R.&lt;/author&gt;&lt;author&gt;Lomov, S.V.&lt;/author&gt;&lt;author&gt;Pimenta, S.&lt;/author&gt;&lt;author&gt;Van Paepegem, W.&lt;/author&gt;&lt;author&gt;Swolfs, Y.&lt;/author&gt;&lt;/authors&gt;&lt;/contributors&gt;&lt;titles&gt;&lt;title&gt;Blind benchmarking of seven longitudinal tensile failure models for two virtual unidirectional composites&lt;/title&gt;&lt;secondary-title&gt;Composites Science and Technology&lt;/secondary-title&gt;&lt;/titles&gt;&lt;periodical&gt;&lt;full-title&gt;Composites Science and Technology&lt;/full-title&gt;&lt;abbr-1&gt;Compos. Sci. Technol.&lt;/abbr-1&gt;&lt;abbr-2&gt;Compos Sci Technol&lt;/abbr-2&gt;&lt;/periodical&gt;&lt;pages&gt;108555&lt;/pages&gt;&lt;volume&gt;202&lt;/volume&gt;&lt;dates&gt;&lt;year&gt;2021&lt;/year&gt;&lt;/dates&gt;&lt;urls&gt;&lt;/urls&gt;&lt;/record&gt;&lt;/Cite&gt;&lt;/EndNote&gt;</w:instrText>
      </w:r>
      <w:r w:rsidR="00A80DE5" w:rsidRPr="00736E11">
        <w:fldChar w:fldCharType="separate"/>
      </w:r>
      <w:r w:rsidR="006D2A23">
        <w:rPr>
          <w:noProof/>
        </w:rPr>
        <w:t>[70]</w:t>
      </w:r>
      <w:r w:rsidR="00A80DE5" w:rsidRPr="00736E11">
        <w:fldChar w:fldCharType="end"/>
      </w:r>
      <w:r w:rsidR="00A80DE5" w:rsidRPr="00736E11">
        <w:t xml:space="preserve">. </w:t>
      </w:r>
      <w:r w:rsidR="00FA7E98" w:rsidRPr="00736E11">
        <w:t xml:space="preserve">In this study, </w:t>
      </w:r>
      <w:r w:rsidR="00D91070" w:rsidRPr="00736E11">
        <w:t xml:space="preserve">3PFM and FEISM submitted the results of 50 Monte Carlo runs, whereas ABS and DYSEM submitted </w:t>
      </w:r>
      <w:r w:rsidR="00002986" w:rsidRPr="00736E11">
        <w:t xml:space="preserve">the results of </w:t>
      </w:r>
      <w:r w:rsidR="00D91070" w:rsidRPr="00736E11">
        <w:t>10 runs. DFBM and HSL are probabilistic models and hence submitted only the statistically expected values</w:t>
      </w:r>
      <w:r w:rsidR="00A17803" w:rsidRPr="00736E11">
        <w:t xml:space="preserve"> (and, for HSL, standard deviations)</w:t>
      </w:r>
      <w:r w:rsidR="00D91070" w:rsidRPr="00736E11">
        <w:t>.</w:t>
      </w:r>
    </w:p>
    <w:p w14:paraId="792D0056" w14:textId="6AB43132" w:rsidR="00EF4E93" w:rsidRPr="00736E11" w:rsidRDefault="00EF4E93" w:rsidP="00E65209">
      <w:pPr>
        <w:pStyle w:val="Heading2"/>
        <w:tabs>
          <w:tab w:val="left" w:pos="5812"/>
        </w:tabs>
      </w:pPr>
      <w:bookmarkStart w:id="9" w:name="_Ref49781751"/>
      <w:r w:rsidRPr="00736E11">
        <w:t xml:space="preserve">Modelling </w:t>
      </w:r>
      <w:r w:rsidR="00EC3931" w:rsidRPr="00736E11">
        <w:t>parameters</w:t>
      </w:r>
      <w:bookmarkEnd w:id="9"/>
    </w:p>
    <w:p w14:paraId="721E17CE" w14:textId="5CDFCF94" w:rsidR="002B5F83" w:rsidRPr="00736E11" w:rsidRDefault="008A198A" w:rsidP="008A198A">
      <w:pPr>
        <w:pStyle w:val="NoSpacing"/>
        <w:rPr>
          <w:lang w:val="en-GB"/>
        </w:rPr>
      </w:pPr>
      <w:r w:rsidRPr="00736E11">
        <w:rPr>
          <w:lang w:val="en-GB"/>
        </w:rPr>
        <w:fldChar w:fldCharType="begin"/>
      </w:r>
      <w:r w:rsidRPr="00736E11">
        <w:rPr>
          <w:lang w:val="en-GB"/>
        </w:rPr>
        <w:instrText xml:space="preserve"> REF _Ref55112390 \h </w:instrText>
      </w:r>
      <w:r w:rsidRPr="00736E11">
        <w:rPr>
          <w:lang w:val="en-GB"/>
        </w:rPr>
      </w:r>
      <w:r w:rsidRPr="00736E11">
        <w:rPr>
          <w:lang w:val="en-GB"/>
        </w:rPr>
        <w:fldChar w:fldCharType="separate"/>
      </w:r>
      <w:r w:rsidR="00A56E49" w:rsidRPr="00736E11">
        <w:rPr>
          <w:lang w:val="en-GB"/>
        </w:rPr>
        <w:t>Table 5</w:t>
      </w:r>
      <w:r w:rsidRPr="00736E11">
        <w:rPr>
          <w:lang w:val="en-GB"/>
        </w:rPr>
        <w:fldChar w:fldCharType="end"/>
      </w:r>
      <w:r w:rsidRPr="00736E11">
        <w:rPr>
          <w:lang w:val="en-GB"/>
        </w:rPr>
        <w:t xml:space="preserve"> </w:t>
      </w:r>
      <w:r w:rsidR="00B43F60" w:rsidRPr="00736E11">
        <w:rPr>
          <w:lang w:val="en-GB"/>
        </w:rPr>
        <w:t>summarises the fibre-related properties</w:t>
      </w:r>
      <w:r w:rsidR="0099654B" w:rsidRPr="00736E11">
        <w:rPr>
          <w:lang w:val="en-GB"/>
        </w:rPr>
        <w:t>. The diameter and the Weibull parameters were taken from single fibre tensile tests performed using</w:t>
      </w:r>
      <w:r w:rsidR="00792158" w:rsidRPr="00736E11">
        <w:rPr>
          <w:lang w:val="en-GB"/>
        </w:rPr>
        <w:t xml:space="preserve"> the LEX/LDS automated testing equipment at Dia-Stron Limited, as described in Mesquita et al.</w:t>
      </w:r>
      <w:r w:rsidR="0099654B" w:rsidRPr="00736E11">
        <w:rPr>
          <w:lang w:val="en-GB"/>
        </w:rPr>
        <w:t xml:space="preserve"> </w:t>
      </w:r>
      <w:r w:rsidR="0099654B" w:rsidRPr="00736E11">
        <w:rPr>
          <w:lang w:val="en-GB"/>
        </w:rPr>
        <w:fldChar w:fldCharType="begin"/>
      </w:r>
      <w:r w:rsidR="006D2A23">
        <w:rPr>
          <w:lang w:val="en-GB"/>
        </w:rPr>
        <w:instrText xml:space="preserve"> ADDIN EN.CITE &lt;EndNote&gt;&lt;Cite&gt;&lt;Author&gt;Mesquita&lt;/Author&gt;&lt;Year&gt;2019&lt;/Year&gt;&lt;RecNum&gt;3528&lt;/RecNum&gt;&lt;DisplayText&gt;[71]&lt;/DisplayText&gt;&lt;record&gt;&lt;rec-number&gt;3528&lt;/rec-number&gt;&lt;foreign-keys&gt;&lt;key app="EN" db-id="adeaxs0psvvteeeeapz5tr5wwpv0v2epp2wd" timestamp="1585892102"&gt;3528&lt;/key&gt;&lt;/foreign-keys&gt;&lt;ref-type name="Conference Paper"&gt;47&lt;/ref-type&gt;&lt;contributors&gt;&lt;authors&gt;&lt;author&gt;Mesquita, Francisco&lt;/author&gt;&lt;author&gt;Swolfs, Yentl&lt;/author&gt;&lt;author&gt;Bucknell, Steve&lt;/author&gt;&lt;author&gt;Leray, Yann&lt;/author&gt;&lt;author&gt;Lomov, Stepan V.&lt;/author&gt;&lt;author&gt;Gorbatikh, Larissa&lt;/author&gt;&lt;/authors&gt;&lt;/contributors&gt;&lt;titles&gt;&lt;title&gt;Tensile properties of single carbon fibres tested with automated equipment&lt;/title&gt;&lt;secondary-title&gt;22nd International Conference on Composite Materials&lt;/secondary-title&gt;&lt;/titles&gt;&lt;dates&gt;&lt;year&gt;2019&lt;/year&gt;&lt;/dates&gt;&lt;pub-location&gt;Melbourne, Australia&lt;/pub-location&gt;&lt;urls&gt;&lt;/urls&gt;&lt;/record&gt;&lt;/Cite&gt;&lt;/EndNote&gt;</w:instrText>
      </w:r>
      <w:r w:rsidR="0099654B" w:rsidRPr="00736E11">
        <w:rPr>
          <w:lang w:val="en-GB"/>
        </w:rPr>
        <w:fldChar w:fldCharType="separate"/>
      </w:r>
      <w:r w:rsidR="006D2A23">
        <w:rPr>
          <w:noProof/>
          <w:lang w:val="en-GB"/>
        </w:rPr>
        <w:t>[71]</w:t>
      </w:r>
      <w:r w:rsidR="0099654B" w:rsidRPr="00736E11">
        <w:rPr>
          <w:lang w:val="en-GB"/>
        </w:rPr>
        <w:fldChar w:fldCharType="end"/>
      </w:r>
      <w:r w:rsidR="00792158" w:rsidRPr="00736E11">
        <w:rPr>
          <w:lang w:val="en-GB"/>
        </w:rPr>
        <w:t xml:space="preserve">. </w:t>
      </w:r>
      <w:r w:rsidR="00DB2DD1" w:rsidRPr="00736E11">
        <w:rPr>
          <w:lang w:val="en-GB"/>
        </w:rPr>
        <w:t xml:space="preserve">The maximum likelihood estimator was used to obtain the Weibull </w:t>
      </w:r>
      <w:r w:rsidR="000456F6" w:rsidRPr="00736E11">
        <w:rPr>
          <w:lang w:val="en-GB"/>
        </w:rPr>
        <w:t xml:space="preserve">scale parameter </w:t>
      </w:r>
      <w:r w:rsidR="000456F6" w:rsidRPr="00736E11">
        <w:rPr>
          <w:i/>
          <w:lang w:val="en-GB"/>
        </w:rPr>
        <w:t>σ</w:t>
      </w:r>
      <w:r w:rsidR="000456F6" w:rsidRPr="00736E11">
        <w:rPr>
          <w:i/>
          <w:vertAlign w:val="subscript"/>
          <w:lang w:val="en-GB"/>
        </w:rPr>
        <w:t>0</w:t>
      </w:r>
      <w:r w:rsidR="000456F6" w:rsidRPr="00736E11">
        <w:rPr>
          <w:lang w:val="en-GB"/>
        </w:rPr>
        <w:t xml:space="preserve">, Weibull modulus </w:t>
      </w:r>
      <w:r w:rsidR="000456F6" w:rsidRPr="00736E11">
        <w:rPr>
          <w:i/>
          <w:lang w:val="en-GB"/>
        </w:rPr>
        <w:t>m</w:t>
      </w:r>
      <w:r w:rsidR="000456F6" w:rsidRPr="00736E11">
        <w:rPr>
          <w:lang w:val="en-GB"/>
        </w:rPr>
        <w:t xml:space="preserve"> and Weibull reference gauge length </w:t>
      </w:r>
      <w:r w:rsidR="000456F6" w:rsidRPr="00736E11">
        <w:rPr>
          <w:i/>
          <w:lang w:val="en-GB"/>
        </w:rPr>
        <w:t>L</w:t>
      </w:r>
      <w:r w:rsidR="000456F6" w:rsidRPr="00736E11">
        <w:rPr>
          <w:i/>
          <w:vertAlign w:val="subscript"/>
          <w:lang w:val="en-GB"/>
        </w:rPr>
        <w:t>0</w:t>
      </w:r>
      <w:r w:rsidR="00DB2DD1" w:rsidRPr="00736E11">
        <w:rPr>
          <w:lang w:val="en-GB"/>
        </w:rPr>
        <w:t xml:space="preserve">, assuming a unimodal distribution. </w:t>
      </w:r>
      <w:r w:rsidR="00D23072" w:rsidRPr="00736E11">
        <w:rPr>
          <w:lang w:val="en-GB"/>
        </w:rPr>
        <w:t xml:space="preserve">A total of 89 and 92 measurements were used to determine the Weibull parameters for </w:t>
      </w:r>
      <w:r w:rsidR="00A34DB0" w:rsidRPr="00736E11">
        <w:rPr>
          <w:lang w:val="en-GB"/>
        </w:rPr>
        <w:t xml:space="preserve">the </w:t>
      </w:r>
      <w:r w:rsidR="00D23072" w:rsidRPr="00736E11">
        <w:rPr>
          <w:lang w:val="en-GB"/>
        </w:rPr>
        <w:t>34-700 and T700SC</w:t>
      </w:r>
      <w:r w:rsidR="00A34DB0" w:rsidRPr="00736E11">
        <w:rPr>
          <w:lang w:val="en-GB"/>
        </w:rPr>
        <w:t xml:space="preserve"> fibres</w:t>
      </w:r>
      <w:r w:rsidR="00D23072" w:rsidRPr="00736E11">
        <w:rPr>
          <w:lang w:val="en-GB"/>
        </w:rPr>
        <w:t>, respectively</w:t>
      </w:r>
      <w:r w:rsidR="007D0F62" w:rsidRPr="00736E11">
        <w:rPr>
          <w:lang w:val="en-GB"/>
        </w:rPr>
        <w:t xml:space="preserve"> (see </w:t>
      </w:r>
      <w:r w:rsidR="007D0F62" w:rsidRPr="00736E11">
        <w:rPr>
          <w:lang w:val="en-GB"/>
        </w:rPr>
        <w:fldChar w:fldCharType="begin"/>
      </w:r>
      <w:r w:rsidR="007D0F62" w:rsidRPr="00736E11">
        <w:rPr>
          <w:lang w:val="en-GB"/>
        </w:rPr>
        <w:instrText xml:space="preserve"> REF _Ref48021544 \h </w:instrText>
      </w:r>
      <w:r w:rsidR="007D0F62" w:rsidRPr="00736E11">
        <w:rPr>
          <w:lang w:val="en-GB"/>
        </w:rPr>
      </w:r>
      <w:r w:rsidR="007D0F62" w:rsidRPr="00736E11">
        <w:rPr>
          <w:lang w:val="en-GB"/>
        </w:rPr>
        <w:fldChar w:fldCharType="separate"/>
      </w:r>
      <w:r w:rsidR="00827EA6" w:rsidRPr="00736E11">
        <w:rPr>
          <w:lang w:val="en-GB"/>
        </w:rPr>
        <w:t>Figure 4</w:t>
      </w:r>
      <w:r w:rsidR="007D0F62" w:rsidRPr="00736E11">
        <w:rPr>
          <w:lang w:val="en-GB"/>
        </w:rPr>
        <w:fldChar w:fldCharType="end"/>
      </w:r>
      <w:r w:rsidR="007D0F62" w:rsidRPr="00736E11">
        <w:rPr>
          <w:lang w:val="en-GB"/>
        </w:rPr>
        <w:t>)</w:t>
      </w:r>
      <w:r w:rsidR="00D23072" w:rsidRPr="00736E11">
        <w:rPr>
          <w:lang w:val="en-GB"/>
        </w:rPr>
        <w:t xml:space="preserve">. </w:t>
      </w:r>
      <w:r w:rsidR="00BD70AC" w:rsidRPr="00736E11">
        <w:rPr>
          <w:lang w:val="en-GB"/>
        </w:rPr>
        <w:t xml:space="preserve">The choice </w:t>
      </w:r>
      <w:r w:rsidR="00ED43D9" w:rsidRPr="00736E11">
        <w:rPr>
          <w:lang w:val="en-GB"/>
        </w:rPr>
        <w:t>of</w:t>
      </w:r>
      <w:r w:rsidR="00BD70AC" w:rsidRPr="00736E11">
        <w:rPr>
          <w:lang w:val="en-GB"/>
        </w:rPr>
        <w:t xml:space="preserve"> a unimodal Weibull distribution was motivated by (1) </w:t>
      </w:r>
      <w:r w:rsidR="00ED43D9" w:rsidRPr="00736E11">
        <w:rPr>
          <w:lang w:val="en-GB"/>
        </w:rPr>
        <w:t xml:space="preserve">some </w:t>
      </w:r>
      <w:r w:rsidR="00BD70AC" w:rsidRPr="00736E11">
        <w:rPr>
          <w:lang w:val="en-GB"/>
        </w:rPr>
        <w:t xml:space="preserve">models </w:t>
      </w:r>
      <w:r w:rsidR="00ED43D9" w:rsidRPr="00736E11">
        <w:rPr>
          <w:lang w:val="en-GB"/>
        </w:rPr>
        <w:t>being unable to</w:t>
      </w:r>
      <w:r w:rsidR="00BD70AC" w:rsidRPr="00736E11">
        <w:rPr>
          <w:lang w:val="en-GB"/>
        </w:rPr>
        <w:t xml:space="preserve"> handle other types of distributions, (2) </w:t>
      </w:r>
      <w:r w:rsidR="00ED43D9" w:rsidRPr="00736E11">
        <w:rPr>
          <w:lang w:val="en-GB"/>
        </w:rPr>
        <w:t>the absence of any</w:t>
      </w:r>
      <w:r w:rsidR="00694FAB" w:rsidRPr="00736E11">
        <w:rPr>
          <w:lang w:val="en-GB"/>
        </w:rPr>
        <w:t xml:space="preserve"> experimental</w:t>
      </w:r>
      <w:r w:rsidR="00BD70AC" w:rsidRPr="00736E11">
        <w:rPr>
          <w:lang w:val="en-GB"/>
        </w:rPr>
        <w:t xml:space="preserve"> indications of multiple flaw types to justify using a bimodal Weibull distribution</w:t>
      </w:r>
      <w:r w:rsidR="00B9359E" w:rsidRPr="00736E11">
        <w:rPr>
          <w:lang w:val="en-GB"/>
        </w:rPr>
        <w:t xml:space="preserve"> </w:t>
      </w:r>
      <w:r w:rsidR="00B9359E" w:rsidRPr="00736E11">
        <w:rPr>
          <w:lang w:val="en-GB"/>
        </w:rPr>
        <w:fldChar w:fldCharType="begin"/>
      </w:r>
      <w:r w:rsidR="00B9359E" w:rsidRPr="00736E11">
        <w:rPr>
          <w:lang w:val="en-GB"/>
        </w:rPr>
        <w:instrText xml:space="preserve"> ADDIN EN.CITE &lt;EndNote&gt;&lt;Cite&gt;&lt;Author&gt;Watanabe&lt;/Author&gt;&lt;Year&gt;2014&lt;/Year&gt;&lt;RecNum&gt;2168&lt;/RecNum&gt;&lt;DisplayText&gt;[4]&lt;/DisplayText&gt;&lt;record&gt;&lt;rec-number&gt;2168&lt;/rec-number&gt;&lt;foreign-keys&gt;&lt;key app="EN" db-id="adeaxs0psvvteeeeapz5tr5wwpv0v2epp2wd" timestamp="1414396842"&gt;2168&lt;/key&gt;&lt;/foreign-keys&gt;&lt;ref-type name="Journal Article"&gt;17&lt;/ref-type&gt;&lt;contributors&gt;&lt;authors&gt;&lt;author&gt;Watanabe, J.&lt;/author&gt;&lt;author&gt;Tanaka, F.&lt;/author&gt;&lt;author&gt;Okuda, H.&lt;/author&gt;&lt;author&gt;Okabe, T.&lt;/author&gt;&lt;/authors&gt;&lt;/contributors&gt;&lt;titles&gt;&lt;title&gt;Tensile strength distribution of carbon fibers at short gauge lengths&lt;/title&gt;&lt;secondary-title&gt;Advanced Composite Materials&lt;/secondary-title&gt;&lt;/titles&gt;&lt;periodical&gt;&lt;full-title&gt;Advanced Composite Materials&lt;/full-title&gt;&lt;abbr-1&gt;Adv. Compos. Mater&lt;/abbr-1&gt;&lt;abbr-2&gt;Adv Compos Mater&lt;/abbr-2&gt;&lt;/periodical&gt;&lt;pages&gt;535-550&lt;/pages&gt;&lt;volume&gt;23&lt;/volume&gt;&lt;number&gt;5-6&lt;/number&gt;&lt;section&gt;535&lt;/section&gt;&lt;dates&gt;&lt;year&gt;2014&lt;/year&gt;&lt;/dates&gt;&lt;publisher&gt;Taylor &amp;amp; Francis&lt;/publisher&gt;&lt;isbn&gt;0924-3046&lt;/isbn&gt;&lt;urls&gt;&lt;related-urls&gt;&lt;url&gt;http://dx.doi.org/10.1080/09243046.2014.915120&lt;/url&gt;&lt;/related-urls&gt;&lt;/urls&gt;&lt;electronic-resource-num&gt;10.1080/09243046.2014.915120&lt;/electronic-resource-num&gt;&lt;access-date&gt;2014/10/27&lt;/access-date&gt;&lt;/record&gt;&lt;/Cite&gt;&lt;/EndNote&gt;</w:instrText>
      </w:r>
      <w:r w:rsidR="00B9359E" w:rsidRPr="00736E11">
        <w:rPr>
          <w:lang w:val="en-GB"/>
        </w:rPr>
        <w:fldChar w:fldCharType="separate"/>
      </w:r>
      <w:r w:rsidR="00B9359E" w:rsidRPr="00736E11">
        <w:rPr>
          <w:lang w:val="en-GB"/>
        </w:rPr>
        <w:t>[4]</w:t>
      </w:r>
      <w:r w:rsidR="00B9359E" w:rsidRPr="00736E11">
        <w:rPr>
          <w:lang w:val="en-GB"/>
        </w:rPr>
        <w:fldChar w:fldCharType="end"/>
      </w:r>
      <w:r w:rsidR="00BD70AC" w:rsidRPr="00736E11">
        <w:rPr>
          <w:lang w:val="en-GB"/>
        </w:rPr>
        <w:t xml:space="preserve"> and (3)</w:t>
      </w:r>
      <w:r w:rsidR="00ED43D9" w:rsidRPr="00736E11">
        <w:rPr>
          <w:lang w:val="en-GB"/>
        </w:rPr>
        <w:t xml:space="preserve"> a</w:t>
      </w:r>
      <w:r w:rsidR="00BD70AC" w:rsidRPr="00736E11">
        <w:rPr>
          <w:lang w:val="en-GB"/>
        </w:rPr>
        <w:t xml:space="preserve"> </w:t>
      </w:r>
      <w:r w:rsidR="00ED43D9" w:rsidRPr="00736E11">
        <w:rPr>
          <w:lang w:val="en-GB"/>
        </w:rPr>
        <w:t>lack of</w:t>
      </w:r>
      <w:r w:rsidR="00BD70AC" w:rsidRPr="00736E11">
        <w:rPr>
          <w:lang w:val="en-GB"/>
        </w:rPr>
        <w:t xml:space="preserve"> enough data at other gauge length to establish a power-law accelerated </w:t>
      </w:r>
      <w:r w:rsidR="00B9359E" w:rsidRPr="00736E11">
        <w:rPr>
          <w:lang w:val="en-GB"/>
        </w:rPr>
        <w:t>or Weibull-of-</w:t>
      </w:r>
      <w:r w:rsidR="00BD70AC" w:rsidRPr="00736E11">
        <w:rPr>
          <w:lang w:val="en-GB"/>
        </w:rPr>
        <w:t>Weibull distribution</w:t>
      </w:r>
      <w:r w:rsidR="00B9359E" w:rsidRPr="00736E11">
        <w:rPr>
          <w:lang w:val="en-GB"/>
        </w:rPr>
        <w:t xml:space="preserve"> </w:t>
      </w:r>
      <w:r w:rsidR="00B9359E" w:rsidRPr="00736E11">
        <w:rPr>
          <w:lang w:val="en-GB"/>
        </w:rPr>
        <w:fldChar w:fldCharType="begin">
          <w:fldData xml:space="preserve">PEVuZE5vdGU+PENpdGU+PEF1dGhvcj5XYXRzb248L0F1dGhvcj48WWVhcj4xOTg1PC9ZZWFyPjxS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</w:fldData>
        </w:fldChar>
      </w:r>
      <w:r w:rsidR="00B9359E" w:rsidRPr="00736E11">
        <w:rPr>
          <w:lang w:val="en-GB"/>
        </w:rPr>
        <w:instrText xml:space="preserve"> ADDIN EN.CITE </w:instrText>
      </w:r>
      <w:r w:rsidR="00B9359E" w:rsidRPr="00736E11">
        <w:rPr>
          <w:lang w:val="en-GB"/>
        </w:rPr>
        <w:fldChar w:fldCharType="begin">
          <w:fldData xml:space="preserve">PEVuZE5vdGU+PENpdGU+PEF1dGhvcj5XYXRzb248L0F1dGhvcj48WWVhcj4xOTg1PC9ZZWFyPjxS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</w:fldData>
        </w:fldChar>
      </w:r>
      <w:r w:rsidR="00B9359E" w:rsidRPr="00736E11">
        <w:rPr>
          <w:lang w:val="en-GB"/>
        </w:rPr>
        <w:instrText xml:space="preserve"> ADDIN EN.CITE.DATA </w:instrText>
      </w:r>
      <w:r w:rsidR="00B9359E" w:rsidRPr="00736E11">
        <w:rPr>
          <w:lang w:val="en-GB"/>
        </w:rPr>
      </w:r>
      <w:r w:rsidR="00B9359E" w:rsidRPr="00736E11">
        <w:rPr>
          <w:lang w:val="en-GB"/>
        </w:rPr>
        <w:fldChar w:fldCharType="end"/>
      </w:r>
      <w:r w:rsidR="00B9359E" w:rsidRPr="00736E11">
        <w:rPr>
          <w:lang w:val="en-GB"/>
        </w:rPr>
      </w:r>
      <w:r w:rsidR="00B9359E" w:rsidRPr="00736E11">
        <w:rPr>
          <w:lang w:val="en-GB"/>
        </w:rPr>
        <w:fldChar w:fldCharType="separate"/>
      </w:r>
      <w:r w:rsidR="00B9359E" w:rsidRPr="00736E11">
        <w:rPr>
          <w:lang w:val="en-GB"/>
        </w:rPr>
        <w:t>[5-9]</w:t>
      </w:r>
      <w:r w:rsidR="00B9359E" w:rsidRPr="00736E11">
        <w:rPr>
          <w:lang w:val="en-GB"/>
        </w:rPr>
        <w:fldChar w:fldCharType="end"/>
      </w:r>
      <w:r w:rsidR="00BD70AC" w:rsidRPr="00736E11">
        <w:rPr>
          <w:lang w:val="en-GB"/>
        </w:rPr>
        <w:t>.</w:t>
      </w:r>
      <w:r w:rsidR="00B9359E" w:rsidRPr="00736E11">
        <w:rPr>
          <w:lang w:val="en-GB"/>
        </w:rPr>
        <w:t xml:space="preserve"> </w:t>
      </w:r>
      <w:r w:rsidR="00ED43D9" w:rsidRPr="00736E11">
        <w:rPr>
          <w:lang w:val="en-GB"/>
        </w:rPr>
        <w:t>Nevertheless</w:t>
      </w:r>
      <w:r w:rsidR="00B9359E" w:rsidRPr="00736E11">
        <w:rPr>
          <w:lang w:val="en-GB"/>
        </w:rPr>
        <w:t>, a</w:t>
      </w:r>
      <w:r w:rsidR="00DB2DD1" w:rsidRPr="00736E11">
        <w:rPr>
          <w:lang w:val="en-GB"/>
        </w:rPr>
        <w:t>ll individual diameter and strength measurements were also provided to the participants, and they are publicly available</w:t>
      </w:r>
      <w:r w:rsidR="00A34DB0" w:rsidRPr="00736E11">
        <w:rPr>
          <w:lang w:val="en-GB"/>
        </w:rPr>
        <w:t xml:space="preserve"> on</w:t>
      </w:r>
      <w:r w:rsidR="001475D1" w:rsidRPr="00736E11">
        <w:rPr>
          <w:lang w:val="en-GB"/>
        </w:rPr>
        <w:t xml:space="preserve"> </w:t>
      </w:r>
      <w:r w:rsidR="001475D1" w:rsidRPr="00736E11">
        <w:rPr>
          <w:lang w:val="en-GB"/>
        </w:rPr>
        <w:fldChar w:fldCharType="begin"/>
      </w:r>
      <w:r w:rsidR="006D2A23">
        <w:rPr>
          <w:lang w:val="en-GB"/>
        </w:rPr>
        <w:instrText xml:space="preserve"> ADDIN EN.CITE &lt;EndNote&gt;&lt;Cite&gt;&lt;Author&gt;Breite&lt;/Author&gt;&lt;Year&gt;2019&lt;/Year&gt;&lt;RecNum&gt;3586&lt;/RecNum&gt;&lt;DisplayText&gt;[72]&lt;/DisplayText&gt;&lt;record&gt;&lt;rec-number&gt;3586&lt;/rec-number&gt;&lt;foreign-keys&gt;&lt;key app="EN" db-id="adeaxs0psvvteeeeapz5tr5wwpv0v2epp2wd" timestamp="1591798643"&gt;3586&lt;/key&gt;&lt;/foreign-keys&gt;&lt;ref-type name="Web Page"&gt;12&lt;/ref-type&gt;&lt;contributors&gt;&lt;authors&gt;&lt;author&gt;Breite, C.&lt;/author&gt;&lt;author&gt;Gorbatikh, L.&lt;/author&gt;&lt;author&gt;Swolfs, Y.&lt;/author&gt;&lt;author&gt;Alves, M.&lt;/author&gt;&lt;author&gt;Pimenta, S.&lt;/author&gt;&lt;author&gt;Schöberl, E.&lt;/author&gt;&lt;author&gt;Mavrogordato, M.&lt;/author&gt;&lt;author&gt;Sinclair, I.&lt;/author&gt;&lt;author&gt;Spearing, M.&lt;/author&gt;&lt;author&gt;Rojek, J.&lt;/author&gt;&lt;author&gt;Thionnet, A.&lt;/author&gt;&lt;author&gt;Bunsell, A.&lt;/author&gt;&lt;/authors&gt;&lt;/contributors&gt;&lt;titles&gt;&lt;title&gt;Benchmarking exercise II for longitudinal strength models of unidirectional composites - Instructions for participants, www.fibremodproject.eu&lt;/title&gt;&lt;/titles&gt;&lt;volume&gt;June 2020&lt;/volume&gt;&lt;dates&gt;&lt;year&gt;2019&lt;/year&gt;&lt;/dates&gt;&lt;publisher&gt;FiBreMoD European Training Network&lt;/publisher&gt;&lt;urls&gt;&lt;/urls&gt;&lt;/record&gt;&lt;/Cite&gt;&lt;/EndNote&gt;</w:instrText>
      </w:r>
      <w:r w:rsidR="001475D1" w:rsidRPr="00736E11">
        <w:rPr>
          <w:lang w:val="en-GB"/>
        </w:rPr>
        <w:fldChar w:fldCharType="separate"/>
      </w:r>
      <w:r w:rsidR="006D2A23">
        <w:rPr>
          <w:noProof/>
          <w:lang w:val="en-GB"/>
        </w:rPr>
        <w:t>[72]</w:t>
      </w:r>
      <w:r w:rsidR="001475D1" w:rsidRPr="00736E11">
        <w:rPr>
          <w:lang w:val="en-GB"/>
        </w:rPr>
        <w:fldChar w:fldCharType="end"/>
      </w:r>
      <w:r w:rsidR="00DB2DD1" w:rsidRPr="00736E11">
        <w:rPr>
          <w:lang w:val="en-GB"/>
        </w:rPr>
        <w:t xml:space="preserve">. </w:t>
      </w:r>
      <w:r w:rsidR="00B9359E" w:rsidRPr="00736E11">
        <w:rPr>
          <w:lang w:val="en-GB"/>
        </w:rPr>
        <w:t xml:space="preserve">Interested readers can </w:t>
      </w:r>
      <w:r w:rsidR="00B9359E" w:rsidRPr="00736E11">
        <w:rPr>
          <w:lang w:val="en-GB"/>
        </w:rPr>
        <w:lastRenderedPageBreak/>
        <w:t xml:space="preserve">therefore fit other distributions to the </w:t>
      </w:r>
      <w:r w:rsidR="00997455" w:rsidRPr="00736E11">
        <w:rPr>
          <w:lang w:val="en-GB"/>
        </w:rPr>
        <w:t>data and</w:t>
      </w:r>
      <w:r w:rsidR="00B9359E" w:rsidRPr="00736E11">
        <w:rPr>
          <w:lang w:val="en-GB"/>
        </w:rPr>
        <w:t xml:space="preserve"> analyse the effect on the predictions. </w:t>
      </w:r>
      <w:r w:rsidR="00116B2B" w:rsidRPr="00736E11">
        <w:rPr>
          <w:lang w:val="en-GB"/>
        </w:rPr>
        <w:t>The elastic</w:t>
      </w:r>
      <w:r w:rsidR="00B020BB" w:rsidRPr="00736E11">
        <w:rPr>
          <w:lang w:val="en-GB"/>
        </w:rPr>
        <w:t xml:space="preserve"> and thermal</w:t>
      </w:r>
      <w:r w:rsidR="00116B2B" w:rsidRPr="00736E11">
        <w:rPr>
          <w:lang w:val="en-GB"/>
        </w:rPr>
        <w:t xml:space="preserve"> constants in </w:t>
      </w:r>
      <w:r w:rsidRPr="00736E11">
        <w:rPr>
          <w:lang w:val="en-GB"/>
        </w:rPr>
        <w:fldChar w:fldCharType="begin"/>
      </w:r>
      <w:r w:rsidRPr="00736E11">
        <w:rPr>
          <w:lang w:val="en-GB"/>
        </w:rPr>
        <w:instrText xml:space="preserve"> REF _Ref55112390 \h </w:instrText>
      </w:r>
      <w:r w:rsidRPr="00736E11">
        <w:rPr>
          <w:lang w:val="en-GB"/>
        </w:rPr>
      </w:r>
      <w:r w:rsidRPr="00736E11">
        <w:rPr>
          <w:lang w:val="en-GB"/>
        </w:rPr>
        <w:fldChar w:fldCharType="separate"/>
      </w:r>
      <w:r w:rsidR="00394AEC" w:rsidRPr="00736E11">
        <w:rPr>
          <w:lang w:val="en-GB"/>
        </w:rPr>
        <w:t>Table 5</w:t>
      </w:r>
      <w:r w:rsidRPr="00736E11">
        <w:rPr>
          <w:lang w:val="en-GB"/>
        </w:rPr>
        <w:fldChar w:fldCharType="end"/>
      </w:r>
      <w:r w:rsidRPr="00736E11">
        <w:rPr>
          <w:lang w:val="en-GB"/>
        </w:rPr>
        <w:t xml:space="preserve"> </w:t>
      </w:r>
      <w:r w:rsidR="00116B2B" w:rsidRPr="00736E11">
        <w:rPr>
          <w:lang w:val="en-GB"/>
        </w:rPr>
        <w:t xml:space="preserve">are based on </w:t>
      </w:r>
      <w:r w:rsidR="00820AD6" w:rsidRPr="00736E11">
        <w:rPr>
          <w:lang w:val="en-GB"/>
        </w:rPr>
        <w:t>the literature</w:t>
      </w:r>
      <w:r w:rsidR="00116B2B" w:rsidRPr="00736E11">
        <w:rPr>
          <w:lang w:val="en-GB"/>
        </w:rPr>
        <w:t xml:space="preserve"> </w:t>
      </w:r>
      <w:r w:rsidR="00116B2B" w:rsidRPr="00736E11">
        <w:rPr>
          <w:lang w:val="en-GB"/>
        </w:rPr>
        <w:fldChar w:fldCharType="begin">
          <w:fldData xml:space="preserve">PEVuZE5vdGU+PENpdGU+PEF1dGhvcj5TZWFybGVzPC9BdXRob3I+PFllYXI+MjAwMTwvWWVhcj48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</w:fldData>
        </w:fldChar>
      </w:r>
      <w:r w:rsidR="006D2A23">
        <w:rPr>
          <w:lang w:val="en-GB"/>
        </w:rPr>
        <w:instrText xml:space="preserve"> ADDIN EN.CITE </w:instrText>
      </w:r>
      <w:r w:rsidR="006D2A23">
        <w:rPr>
          <w:lang w:val="en-GB"/>
        </w:rPr>
        <w:fldChar w:fldCharType="begin">
          <w:fldData xml:space="preserve">PEVuZE5vdGU+PENpdGU+PEF1dGhvcj5TZWFybGVzPC9BdXRob3I+PFllYXI+MjAwMTwvWWVhcj48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</w:fldData>
        </w:fldChar>
      </w:r>
      <w:r w:rsidR="006D2A23">
        <w:rPr>
          <w:lang w:val="en-GB"/>
        </w:rPr>
        <w:instrText xml:space="preserve"> ADDIN EN.CITE.DATA </w:instrText>
      </w:r>
      <w:r w:rsidR="006D2A23">
        <w:rPr>
          <w:lang w:val="en-GB"/>
        </w:rPr>
      </w:r>
      <w:r w:rsidR="006D2A23">
        <w:rPr>
          <w:lang w:val="en-GB"/>
        </w:rPr>
        <w:fldChar w:fldCharType="end"/>
      </w:r>
      <w:r w:rsidR="00116B2B" w:rsidRPr="00736E11">
        <w:rPr>
          <w:lang w:val="en-GB"/>
        </w:rPr>
      </w:r>
      <w:r w:rsidR="00116B2B" w:rsidRPr="00736E11">
        <w:rPr>
          <w:lang w:val="en-GB"/>
        </w:rPr>
        <w:fldChar w:fldCharType="separate"/>
      </w:r>
      <w:r w:rsidR="006D2A23">
        <w:rPr>
          <w:noProof/>
          <w:lang w:val="en-GB"/>
        </w:rPr>
        <w:t>[58,73-78]</w:t>
      </w:r>
      <w:r w:rsidR="00116B2B" w:rsidRPr="00736E11">
        <w:rPr>
          <w:lang w:val="en-GB"/>
        </w:rPr>
        <w:fldChar w:fldCharType="end"/>
      </w:r>
      <w:r w:rsidR="009C0CCB" w:rsidRPr="00736E11">
        <w:rPr>
          <w:lang w:val="en-GB"/>
        </w:rPr>
        <w:t xml:space="preserve">, apart from </w:t>
      </w:r>
      <w:r w:rsidR="000456F6" w:rsidRPr="00736E11">
        <w:rPr>
          <w:lang w:val="en-GB"/>
        </w:rPr>
        <w:t xml:space="preserve">the longitudinal </w:t>
      </w:r>
      <w:r w:rsidR="000001B9" w:rsidRPr="00736E11">
        <w:rPr>
          <w:lang w:val="en-GB"/>
        </w:rPr>
        <w:t>modulus</w:t>
      </w:r>
      <w:r w:rsidR="000456F6" w:rsidRPr="00736E11">
        <w:rPr>
          <w:lang w:val="en-GB"/>
        </w:rPr>
        <w:t xml:space="preserve"> </w:t>
      </w:r>
      <w:r w:rsidR="009C0CCB" w:rsidRPr="00736E11">
        <w:rPr>
          <w:lang w:val="en-GB"/>
        </w:rPr>
        <w:t>E</w:t>
      </w:r>
      <w:r w:rsidR="009C0CCB" w:rsidRPr="00736E11">
        <w:rPr>
          <w:vertAlign w:val="subscript"/>
          <w:lang w:val="en-GB"/>
        </w:rPr>
        <w:t>11</w:t>
      </w:r>
      <w:r w:rsidR="009C0CCB" w:rsidRPr="00736E11">
        <w:rPr>
          <w:lang w:val="en-GB"/>
        </w:rPr>
        <w:t xml:space="preserve"> being taken from</w:t>
      </w:r>
      <w:r w:rsidR="004A2232" w:rsidRPr="00736E11">
        <w:rPr>
          <w:lang w:val="en-GB"/>
        </w:rPr>
        <w:t xml:space="preserve"> the manufacturer’s data sheet</w:t>
      </w:r>
      <w:r w:rsidR="00B020BB" w:rsidRPr="00736E11">
        <w:rPr>
          <w:lang w:val="en-GB"/>
        </w:rPr>
        <w:t xml:space="preserve"> for the carbon fibres</w:t>
      </w:r>
      <w:r w:rsidR="004A2232" w:rsidRPr="00736E11">
        <w:rPr>
          <w:lang w:val="en-GB"/>
        </w:rPr>
        <w:t>.</w:t>
      </w:r>
      <w:r w:rsidR="004D648D" w:rsidRPr="00736E11">
        <w:rPr>
          <w:lang w:val="en-GB"/>
        </w:rPr>
        <w:t xml:space="preserve"> DYSEM </w:t>
      </w:r>
      <w:r w:rsidR="00ED43D9" w:rsidRPr="00736E11">
        <w:rPr>
          <w:lang w:val="en-GB"/>
        </w:rPr>
        <w:t>also</w:t>
      </w:r>
      <w:r w:rsidR="004D648D" w:rsidRPr="00736E11">
        <w:rPr>
          <w:lang w:val="en-GB"/>
        </w:rPr>
        <w:t xml:space="preserve"> used a carbon fibre and matrix density of 1800 kg/m³ and 1200 kg/m³, respectively, and a damping coefficient of 0.01. </w:t>
      </w:r>
    </w:p>
    <w:p w14:paraId="359F0E8C" w14:textId="591B0995" w:rsidR="00F65351" w:rsidRPr="00736E11" w:rsidRDefault="00F65351" w:rsidP="00E65209">
      <w:pPr>
        <w:tabs>
          <w:tab w:val="left" w:pos="5812"/>
        </w:tabs>
      </w:pPr>
      <w:r w:rsidRPr="00736E11">
        <w:t>The stress-strain diagrams of the neat resin w</w:t>
      </w:r>
      <w:r w:rsidR="00530C38" w:rsidRPr="00736E11">
        <w:t>ere</w:t>
      </w:r>
      <w:r w:rsidRPr="00736E11">
        <w:t xml:space="preserve"> measured using the methodology described in Morelle et al. </w:t>
      </w:r>
      <w:r w:rsidRPr="00736E11">
        <w:fldChar w:fldCharType="begin"/>
      </w:r>
      <w:r w:rsidR="006D2A23">
        <w:instrText xml:space="preserve"> ADDIN EN.CITE &lt;EndNote&gt;&lt;Cite&gt;&lt;Author&gt;Morelle&lt;/Author&gt;&lt;Year&gt;2017&lt;/Year&gt;&lt;RecNum&gt;3063&lt;/RecNum&gt;&lt;DisplayText&gt;[79]&lt;/DisplayText&gt;&lt;record&gt;&lt;rec-number&gt;3063&lt;/rec-number&gt;&lt;foreign-keys&gt;&lt;key app="EN" db-id="adeaxs0psvvteeeeapz5tr5wwpv0v2epp2wd" timestamp="1511248581"&gt;3063&lt;/key&gt;&lt;/foreign-keys&gt;&lt;ref-type name="Journal Article"&gt;17&lt;/ref-type&gt;&lt;contributors&gt;&lt;authors&gt;&lt;author&gt;Morelle, X. P.&lt;/author&gt;&lt;author&gt;Chevalier, J.&lt;/author&gt;&lt;author&gt;Bailly, C.&lt;/author&gt;&lt;author&gt;Pardoen, T.&lt;/author&gt;&lt;author&gt;Lani, F.&lt;/author&gt;&lt;/authors&gt;&lt;/contributors&gt;&lt;titles&gt;&lt;title&gt;Mechanical characterization and modeling of the deformation and failure of the highly crosslinked RTM6 epoxy resin&lt;/title&gt;&lt;secondary-title&gt;Mechanics of Time-Dependent Materials&lt;/secondary-title&gt;&lt;/titles&gt;&lt;periodical&gt;&lt;full-title&gt;Mechanics of Time-Dependent Materials&lt;/full-title&gt;&lt;abbr-1&gt;Mech. Time-Depend. Mater.&lt;/abbr-1&gt;&lt;abbr-2&gt;Mech. Time-Depend. Mater.&lt;/abbr-2&gt;&lt;abbr-3&gt;Mech. Time-Depend. Mater.&lt;/abbr-3&gt;&lt;/periodical&gt;&lt;pages&gt;419-454&lt;/pages&gt;&lt;volume&gt;21&lt;/volume&gt;&lt;number&gt;3&lt;/number&gt;&lt;dates&gt;&lt;year&gt;2017&lt;/year&gt;&lt;pub-dates&gt;&lt;date&gt;2017/08/01&lt;/date&gt;&lt;/pub-dates&gt;&lt;/dates&gt;&lt;isbn&gt;1573-2738&lt;/isbn&gt;&lt;urls&gt;&lt;related-urls&gt;&lt;url&gt;https://doi.org/10.1007/s11043-016-9336-6&lt;/url&gt;&lt;/related-urls&gt;&lt;/urls&gt;&lt;electronic-resource-num&gt;10.1007/s11043-016-9336-6&lt;/electronic-resource-num&gt;&lt;/record&gt;&lt;/Cite&gt;&lt;/EndNote&gt;</w:instrText>
      </w:r>
      <w:r w:rsidRPr="00736E11">
        <w:fldChar w:fldCharType="separate"/>
      </w:r>
      <w:r w:rsidR="006D2A23">
        <w:rPr>
          <w:noProof/>
        </w:rPr>
        <w:t>[79]</w:t>
      </w:r>
      <w:r w:rsidRPr="00736E11">
        <w:fldChar w:fldCharType="end"/>
      </w:r>
      <w:r w:rsidR="009C25B1" w:rsidRPr="00736E11">
        <w:t>, which combine</w:t>
      </w:r>
      <w:r w:rsidR="00530C38" w:rsidRPr="00736E11">
        <w:t>s</w:t>
      </w:r>
      <w:r w:rsidR="009E4434" w:rsidRPr="00736E11">
        <w:t xml:space="preserve"> compressive</w:t>
      </w:r>
      <w:r w:rsidR="009C25B1" w:rsidRPr="00736E11">
        <w:t xml:space="preserve"> and tensile testing</w:t>
      </w:r>
      <w:r w:rsidR="009E4434" w:rsidRPr="00736E11">
        <w:t xml:space="preserve"> of neat resin specimens</w:t>
      </w:r>
      <w:r w:rsidR="00F44EF7" w:rsidRPr="00736E11">
        <w:t xml:space="preserve"> using a Drucker-Prager yield criterion</w:t>
      </w:r>
      <w:r w:rsidR="009C25B1" w:rsidRPr="00736E11">
        <w:t>.</w:t>
      </w:r>
      <w:r w:rsidR="009E4434" w:rsidRPr="00736E11">
        <w:t xml:space="preserve"> The participants were provided with tension, compression and shear stress-strain behaviour</w:t>
      </w:r>
      <w:r w:rsidR="005E60DA" w:rsidRPr="00736E11">
        <w:t xml:space="preserve"> (see</w:t>
      </w:r>
      <w:r w:rsidR="009E4434" w:rsidRPr="00736E11">
        <w:t xml:space="preserve"> </w:t>
      </w:r>
      <w:r w:rsidR="009E4434" w:rsidRPr="00736E11">
        <w:fldChar w:fldCharType="begin"/>
      </w:r>
      <w:r w:rsidR="009E4434" w:rsidRPr="00736E11">
        <w:instrText xml:space="preserve"> REF _Ref41992153 \h </w:instrText>
      </w:r>
      <w:r w:rsidR="009E4434" w:rsidRPr="00736E11">
        <w:fldChar w:fldCharType="separate"/>
      </w:r>
      <w:r w:rsidR="00827EA6" w:rsidRPr="00736E11">
        <w:t>Figure 5</w:t>
      </w:r>
      <w:r w:rsidR="009E4434" w:rsidRPr="00736E11">
        <w:fldChar w:fldCharType="end"/>
      </w:r>
      <w:r w:rsidR="005E60DA" w:rsidRPr="00736E11">
        <w:t>)</w:t>
      </w:r>
      <w:r w:rsidR="009E4434" w:rsidRPr="00736E11">
        <w:t>.</w:t>
      </w:r>
      <w:r w:rsidR="00624358" w:rsidRPr="00736E11">
        <w:t xml:space="preserve"> The tensile </w:t>
      </w:r>
      <w:r w:rsidR="006102A2" w:rsidRPr="00736E11">
        <w:t xml:space="preserve">moduli </w:t>
      </w:r>
      <w:r w:rsidR="00624358" w:rsidRPr="00736E11">
        <w:t>w</w:t>
      </w:r>
      <w:r w:rsidR="006102A2" w:rsidRPr="00736E11">
        <w:t>ere</w:t>
      </w:r>
      <w:r w:rsidR="00624358" w:rsidRPr="00736E11">
        <w:t xml:space="preserve"> 3.15 GPa and 3.36 GPa</w:t>
      </w:r>
      <w:r w:rsidR="0062313C" w:rsidRPr="00736E11">
        <w:t xml:space="preserve"> for </w:t>
      </w:r>
      <w:r w:rsidR="0037589D" w:rsidRPr="00736E11">
        <w:t xml:space="preserve">the </w:t>
      </w:r>
      <w:r w:rsidR="0062313C" w:rsidRPr="00736E11">
        <w:t>736LT and SR8500</w:t>
      </w:r>
      <w:r w:rsidR="0037589D" w:rsidRPr="00736E11">
        <w:t xml:space="preserve"> resins</w:t>
      </w:r>
      <w:r w:rsidR="0062313C" w:rsidRPr="00736E11">
        <w:t>, respectively.</w:t>
      </w:r>
      <w:r w:rsidR="00624358" w:rsidRPr="00736E11">
        <w:t xml:space="preserve"> </w:t>
      </w:r>
      <w:r w:rsidR="00EE4617" w:rsidRPr="00736E11">
        <w:t>The shear onset</w:t>
      </w:r>
      <w:r w:rsidR="006102A2" w:rsidRPr="00736E11">
        <w:t>s</w:t>
      </w:r>
      <w:r w:rsidR="00EE4617" w:rsidRPr="00736E11">
        <w:t xml:space="preserve">, which </w:t>
      </w:r>
      <w:r w:rsidR="006102A2" w:rsidRPr="00736E11">
        <w:t xml:space="preserve">were </w:t>
      </w:r>
      <w:r w:rsidR="00EE4617" w:rsidRPr="00736E11">
        <w:t xml:space="preserve">defined as the maximum shear stress prior to softening, </w:t>
      </w:r>
      <w:r w:rsidR="006102A2" w:rsidRPr="00736E11">
        <w:t xml:space="preserve">were </w:t>
      </w:r>
      <w:r w:rsidR="00EE4617" w:rsidRPr="00736E11">
        <w:t xml:space="preserve">60.4 and 63.3 MPa for 736LT and SR8500, respectively. </w:t>
      </w:r>
      <w:r w:rsidR="006E40A1" w:rsidRPr="00736E11">
        <w:t xml:space="preserve">This </w:t>
      </w:r>
      <w:r w:rsidR="006102A2" w:rsidRPr="00736E11">
        <w:t xml:space="preserve">definition of </w:t>
      </w:r>
      <w:r w:rsidR="006E40A1" w:rsidRPr="00736E11">
        <w:t>shear onset</w:t>
      </w:r>
      <w:r w:rsidR="005F7419" w:rsidRPr="00736E11">
        <w:t>, which</w:t>
      </w:r>
      <w:r w:rsidR="006E40A1" w:rsidRPr="00736E11">
        <w:t xml:space="preserve"> was suggested as the</w:t>
      </w:r>
      <w:r w:rsidR="00470123" w:rsidRPr="00736E11">
        <w:t xml:space="preserve"> </w:t>
      </w:r>
      <w:r w:rsidR="005F7419" w:rsidRPr="00736E11">
        <w:t xml:space="preserve">best </w:t>
      </w:r>
      <w:r w:rsidR="006E40A1" w:rsidRPr="00736E11">
        <w:t xml:space="preserve">shear yield stress </w:t>
      </w:r>
      <w:r w:rsidR="005F7419" w:rsidRPr="00736E11">
        <w:t xml:space="preserve">estimate </w:t>
      </w:r>
      <w:r w:rsidR="006E40A1" w:rsidRPr="00736E11">
        <w:t xml:space="preserve">for models </w:t>
      </w:r>
      <w:r w:rsidR="005F7419" w:rsidRPr="00736E11">
        <w:t>assuming</w:t>
      </w:r>
      <w:r w:rsidR="006E40A1" w:rsidRPr="00736E11">
        <w:t xml:space="preserve"> perfect plasticity</w:t>
      </w:r>
      <w:r w:rsidR="00855072" w:rsidRPr="00736E11">
        <w:t>, was used by all models</w:t>
      </w:r>
      <w:r w:rsidR="006E40A1" w:rsidRPr="00736E11">
        <w:t>.</w:t>
      </w:r>
      <w:r w:rsidR="00795A1A" w:rsidRPr="00736E11">
        <w:t xml:space="preserve"> The Poisson’s ratios were measured to be 0.39</w:t>
      </w:r>
      <w:r w:rsidR="00113DDB" w:rsidRPr="00736E11">
        <w:t xml:space="preserve"> and 0.42 for 736LT and SR8500, respectively.</w:t>
      </w:r>
      <w:r w:rsidR="00DB027C" w:rsidRPr="00736E11">
        <w:t xml:space="preserve"> The coefficient of thermal expansion for epoxy was estimated to be 62.5 10</w:t>
      </w:r>
      <w:r w:rsidR="00DB027C" w:rsidRPr="00736E11">
        <w:rPr>
          <w:vertAlign w:val="superscript"/>
        </w:rPr>
        <w:t>-6</w:t>
      </w:r>
      <w:r w:rsidR="00DB027C" w:rsidRPr="00736E11">
        <w:t>/K</w:t>
      </w:r>
      <w:r w:rsidR="00746363" w:rsidRPr="00736E11">
        <w:t xml:space="preserve"> </w:t>
      </w:r>
      <w:r w:rsidR="00746363" w:rsidRPr="00736E11">
        <w:fldChar w:fldCharType="begin">
          <w:fldData xml:space="preserve">PEVuZE5vdGU+PENpdGU+PEF1dGhvcj5LdWxrYXJuaTwvQXV0aG9yPjxZZWFyPjIwMDY8L1llYXI+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</w:fldData>
        </w:fldChar>
      </w:r>
      <w:r w:rsidR="006D2A23">
        <w:instrText xml:space="preserve"> ADDIN EN.CITE </w:instrText>
      </w:r>
      <w:r w:rsidR="006D2A23">
        <w:fldChar w:fldCharType="begin">
          <w:fldData xml:space="preserve">PEVuZE5vdGU+PENpdGU+PEF1dGhvcj5LdWxrYXJuaTwvQXV0aG9yPjxZZWFyPjIwMDY8L1llYXI+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</w:fldData>
        </w:fldChar>
      </w:r>
      <w:r w:rsidR="006D2A23">
        <w:instrText xml:space="preserve"> ADDIN EN.CITE.DATA </w:instrText>
      </w:r>
      <w:r w:rsidR="006D2A23">
        <w:fldChar w:fldCharType="end"/>
      </w:r>
      <w:r w:rsidR="00746363" w:rsidRPr="00736E11">
        <w:fldChar w:fldCharType="separate"/>
      </w:r>
      <w:r w:rsidR="006D2A23">
        <w:rPr>
          <w:noProof/>
        </w:rPr>
        <w:t>[58,75,76]</w:t>
      </w:r>
      <w:r w:rsidR="00746363" w:rsidRPr="00736E11">
        <w:fldChar w:fldCharType="end"/>
      </w:r>
      <w:r w:rsidR="00DB027C" w:rsidRPr="00736E11">
        <w:t>.</w:t>
      </w:r>
    </w:p>
    <w:p w14:paraId="4BF398EA" w14:textId="0DBC95C2" w:rsidR="00FE7D6E" w:rsidRPr="00736E11" w:rsidRDefault="008A198A" w:rsidP="008A198A">
      <w:pPr>
        <w:rPr>
          <w:lang w:eastAsia="nl-NL"/>
        </w:rPr>
      </w:pPr>
      <w:r w:rsidRPr="00736E11">
        <w:fldChar w:fldCharType="begin"/>
      </w:r>
      <w:r w:rsidRPr="00736E11">
        <w:instrText xml:space="preserve"> REF _Ref55112409 \h </w:instrText>
      </w:r>
      <w:r w:rsidRPr="00736E11">
        <w:fldChar w:fldCharType="separate"/>
      </w:r>
      <w:r w:rsidR="00394AEC" w:rsidRPr="00736E11">
        <w:t>Table 6</w:t>
      </w:r>
      <w:r w:rsidRPr="00736E11">
        <w:fldChar w:fldCharType="end"/>
      </w:r>
      <w:r w:rsidRPr="00736E11">
        <w:t xml:space="preserve"> </w:t>
      </w:r>
      <w:r w:rsidR="008C710A" w:rsidRPr="00736E11">
        <w:t>summarises t</w:t>
      </w:r>
      <w:r w:rsidR="00BC12DB" w:rsidRPr="00736E11">
        <w:t xml:space="preserve">he geometrical parameters of the two </w:t>
      </w:r>
      <w:r w:rsidR="00DA36F7" w:rsidRPr="00736E11">
        <w:t>composite systems</w:t>
      </w:r>
      <w:r w:rsidR="00595C85" w:rsidRPr="00736E11">
        <w:t xml:space="preserve"> considered by the models</w:t>
      </w:r>
      <w:r w:rsidR="008C710A" w:rsidRPr="00736E11">
        <w:t>. The actual data analysis was performed after the results were submitted</w:t>
      </w:r>
      <w:r w:rsidR="00200B52" w:rsidRPr="00736E11">
        <w:t xml:space="preserve"> by the modelling participants</w:t>
      </w:r>
      <w:r w:rsidR="008C710A" w:rsidRPr="00736E11">
        <w:t xml:space="preserve">, and this </w:t>
      </w:r>
      <w:r w:rsidR="00DA36F7" w:rsidRPr="00736E11">
        <w:t>led to some minor discrepancies with the micro</w:t>
      </w:r>
      <w:r w:rsidR="002F1AD8" w:rsidRPr="00736E11">
        <w:t>- and macro</w:t>
      </w:r>
      <w:r w:rsidR="00DA36F7" w:rsidRPr="00736E11">
        <w:t>scale specimens</w:t>
      </w:r>
      <w:r w:rsidR="00C00F22" w:rsidRPr="00736E11">
        <w:t xml:space="preserve"> (see</w:t>
      </w:r>
      <w:r w:rsidRPr="00736E11">
        <w:t xml:space="preserve"> </w:t>
      </w:r>
      <w:r w:rsidRPr="00736E11">
        <w:fldChar w:fldCharType="begin"/>
      </w:r>
      <w:r w:rsidRPr="00736E11">
        <w:instrText xml:space="preserve"> REF _Ref55112409 \h </w:instrText>
      </w:r>
      <w:r w:rsidRPr="00736E11">
        <w:fldChar w:fldCharType="separate"/>
      </w:r>
      <w:r w:rsidR="00394AEC" w:rsidRPr="00736E11">
        <w:t>Table 6</w:t>
      </w:r>
      <w:r w:rsidRPr="00736E11">
        <w:fldChar w:fldCharType="end"/>
      </w:r>
      <w:r w:rsidR="00C00F22" w:rsidRPr="00736E11">
        <w:rPr>
          <w:lang w:eastAsia="nl-NL"/>
        </w:rPr>
        <w:t xml:space="preserve">). </w:t>
      </w:r>
      <w:r w:rsidR="009C4F73" w:rsidRPr="00736E11">
        <w:rPr>
          <w:lang w:eastAsia="nl-NL"/>
        </w:rPr>
        <w:t>The micro</w:t>
      </w:r>
      <w:r w:rsidR="002F1AD8" w:rsidRPr="00736E11">
        <w:rPr>
          <w:lang w:eastAsia="nl-NL"/>
        </w:rPr>
        <w:t xml:space="preserve">- and macroscale </w:t>
      </w:r>
      <w:r w:rsidR="009C4F73" w:rsidRPr="00736E11">
        <w:rPr>
          <w:lang w:eastAsia="nl-NL"/>
        </w:rPr>
        <w:t xml:space="preserve">strength and stress values </w:t>
      </w:r>
      <w:r w:rsidR="00262536" w:rsidRPr="00736E11">
        <w:rPr>
          <w:lang w:eastAsia="nl-NL"/>
        </w:rPr>
        <w:t>were</w:t>
      </w:r>
      <w:r w:rsidR="00164A54" w:rsidRPr="00736E11">
        <w:rPr>
          <w:lang w:eastAsia="nl-NL"/>
        </w:rPr>
        <w:t>,</w:t>
      </w:r>
      <w:r w:rsidR="00262536" w:rsidRPr="00736E11">
        <w:rPr>
          <w:lang w:eastAsia="nl-NL"/>
        </w:rPr>
        <w:t xml:space="preserve"> </w:t>
      </w:r>
      <w:r w:rsidR="00814E18" w:rsidRPr="00736E11">
        <w:rPr>
          <w:lang w:eastAsia="nl-NL"/>
        </w:rPr>
        <w:t>therefore</w:t>
      </w:r>
      <w:r w:rsidR="00164A54" w:rsidRPr="00736E11">
        <w:rPr>
          <w:lang w:eastAsia="nl-NL"/>
        </w:rPr>
        <w:t>,</w:t>
      </w:r>
      <w:r w:rsidR="00814E18" w:rsidRPr="00736E11">
        <w:rPr>
          <w:lang w:eastAsia="nl-NL"/>
        </w:rPr>
        <w:t xml:space="preserve"> </w:t>
      </w:r>
      <w:r w:rsidR="00262536" w:rsidRPr="00736E11">
        <w:rPr>
          <w:lang w:eastAsia="nl-NL"/>
        </w:rPr>
        <w:t xml:space="preserve">linearly normalised </w:t>
      </w:r>
      <w:r w:rsidR="000D60AE" w:rsidRPr="00736E11">
        <w:rPr>
          <w:lang w:eastAsia="nl-NL"/>
        </w:rPr>
        <w:t xml:space="preserve">with respect </w:t>
      </w:r>
      <w:r w:rsidR="00262536" w:rsidRPr="00736E11">
        <w:rPr>
          <w:lang w:eastAsia="nl-NL"/>
        </w:rPr>
        <w:t>to the V</w:t>
      </w:r>
      <w:r w:rsidR="00262536" w:rsidRPr="00736E11">
        <w:rPr>
          <w:vertAlign w:val="subscript"/>
          <w:lang w:eastAsia="nl-NL"/>
        </w:rPr>
        <w:t>f</w:t>
      </w:r>
      <w:r w:rsidR="00262536" w:rsidRPr="00736E11">
        <w:rPr>
          <w:lang w:eastAsia="nl-NL"/>
        </w:rPr>
        <w:t xml:space="preserve"> that was provided to the participants.</w:t>
      </w:r>
    </w:p>
    <w:p w14:paraId="2C1CEA1E" w14:textId="3099395B" w:rsidR="00636703" w:rsidRPr="00736E11" w:rsidRDefault="00934CB3" w:rsidP="00E65209">
      <w:pPr>
        <w:pStyle w:val="NoSpacing"/>
        <w:tabs>
          <w:tab w:val="left" w:pos="5812"/>
        </w:tabs>
        <w:rPr>
          <w:lang w:val="en-GB"/>
        </w:rPr>
      </w:pPr>
      <w:r w:rsidRPr="00736E11">
        <w:rPr>
          <w:lang w:val="en-GB" w:eastAsia="nl-NL"/>
        </w:rPr>
        <w:t xml:space="preserve">The modelling participants were recommended to use </w:t>
      </w:r>
      <w:r w:rsidR="005D0B17" w:rsidRPr="00736E11">
        <w:rPr>
          <w:lang w:val="en-GB" w:eastAsia="nl-NL"/>
        </w:rPr>
        <w:t>the distance-based criterion</w:t>
      </w:r>
      <w:r w:rsidRPr="00736E11">
        <w:rPr>
          <w:lang w:val="en-GB" w:eastAsia="nl-NL"/>
        </w:rPr>
        <w:t xml:space="preserve"> for defining clusters</w:t>
      </w:r>
      <w:r w:rsidR="005D0B17" w:rsidRPr="00736E11">
        <w:rPr>
          <w:lang w:val="en-GB" w:eastAsia="nl-NL"/>
        </w:rPr>
        <w:t>, as described in section 2.5</w:t>
      </w:r>
      <w:r w:rsidRPr="00736E11">
        <w:rPr>
          <w:lang w:val="en-GB" w:eastAsia="nl-NL"/>
        </w:rPr>
        <w:t xml:space="preserve">. </w:t>
      </w:r>
      <w:r w:rsidR="00A86118" w:rsidRPr="00736E11">
        <w:rPr>
          <w:lang w:val="en-GB" w:eastAsia="nl-NL"/>
        </w:rPr>
        <w:t xml:space="preserve">The benchmarking exercise was run blind: none of the participants had seen the outcome of the </w:t>
      </w:r>
      <w:r w:rsidR="0018727E" w:rsidRPr="00736E11">
        <w:rPr>
          <w:lang w:val="en-GB" w:eastAsia="nl-NL"/>
        </w:rPr>
        <w:t>experiments</w:t>
      </w:r>
      <w:r w:rsidR="005B5210" w:rsidRPr="00736E11">
        <w:rPr>
          <w:lang w:val="en-GB" w:eastAsia="nl-NL"/>
        </w:rPr>
        <w:t xml:space="preserve"> nor each other’s predictions</w:t>
      </w:r>
      <w:r w:rsidR="0018727E" w:rsidRPr="00736E11">
        <w:rPr>
          <w:lang w:val="en-GB" w:eastAsia="nl-NL"/>
        </w:rPr>
        <w:t xml:space="preserve"> by the time they submitted the</w:t>
      </w:r>
      <w:r w:rsidR="00896B11" w:rsidRPr="00736E11">
        <w:rPr>
          <w:lang w:val="en-GB" w:eastAsia="nl-NL"/>
        </w:rPr>
        <w:t xml:space="preserve"> requested</w:t>
      </w:r>
      <w:r w:rsidR="0018727E" w:rsidRPr="00736E11">
        <w:rPr>
          <w:lang w:val="en-GB" w:eastAsia="nl-NL"/>
        </w:rPr>
        <w:t xml:space="preserve"> results.</w:t>
      </w:r>
      <w:r w:rsidR="001C0D52" w:rsidRPr="00736E11">
        <w:rPr>
          <w:lang w:val="en-GB" w:eastAsia="nl-NL"/>
        </w:rPr>
        <w:t xml:space="preserve"> </w:t>
      </w:r>
    </w:p>
    <w:p w14:paraId="60AE1446" w14:textId="7EBCDE93" w:rsidR="00A06328" w:rsidRPr="00736E11" w:rsidRDefault="00A06328" w:rsidP="00E65209">
      <w:pPr>
        <w:pStyle w:val="Heading1"/>
        <w:tabs>
          <w:tab w:val="left" w:pos="5812"/>
        </w:tabs>
        <w:rPr>
          <w:lang w:val="en-GB"/>
        </w:rPr>
      </w:pPr>
      <w:r w:rsidRPr="00736E11">
        <w:rPr>
          <w:lang w:val="en-GB"/>
        </w:rPr>
        <w:t>Results</w:t>
      </w:r>
    </w:p>
    <w:p w14:paraId="2EB3B7F2" w14:textId="0ABB5810" w:rsidR="0068253D" w:rsidRPr="00736E11" w:rsidRDefault="00F23FFC" w:rsidP="00E65209">
      <w:pPr>
        <w:pStyle w:val="Heading2"/>
        <w:tabs>
          <w:tab w:val="left" w:pos="5812"/>
        </w:tabs>
      </w:pPr>
      <w:r w:rsidRPr="00736E11">
        <w:t>M</w:t>
      </w:r>
      <w:r w:rsidR="0068253D" w:rsidRPr="00736E11">
        <w:t xml:space="preserve">odelled stress </w:t>
      </w:r>
      <w:r w:rsidR="001C0A5C" w:rsidRPr="00736E11">
        <w:t>redistribution</w:t>
      </w:r>
    </w:p>
    <w:p w14:paraId="3924227C" w14:textId="16C9DA38" w:rsidR="0068253D" w:rsidRPr="00736E11" w:rsidRDefault="00057D8D" w:rsidP="00E65209">
      <w:pPr>
        <w:pStyle w:val="NoSpacing"/>
        <w:tabs>
          <w:tab w:val="left" w:pos="5812"/>
        </w:tabs>
        <w:rPr>
          <w:lang w:val="en-GB"/>
        </w:rPr>
      </w:pPr>
      <w:r w:rsidRPr="00736E11">
        <w:rPr>
          <w:lang w:val="en-GB"/>
        </w:rPr>
        <w:t>The</w:t>
      </w:r>
      <w:r w:rsidR="00171A0C" w:rsidRPr="00736E11">
        <w:rPr>
          <w:lang w:val="en-GB"/>
        </w:rPr>
        <w:t xml:space="preserve"> modelling participants </w:t>
      </w:r>
      <w:r w:rsidR="00D60688" w:rsidRPr="00736E11">
        <w:rPr>
          <w:lang w:val="en-GB"/>
        </w:rPr>
        <w:t xml:space="preserve">extracted </w:t>
      </w:r>
      <w:r w:rsidR="004839F5" w:rsidRPr="00736E11">
        <w:rPr>
          <w:lang w:val="en-GB"/>
        </w:rPr>
        <w:t xml:space="preserve">axial </w:t>
      </w:r>
      <w:r w:rsidR="00D60688" w:rsidRPr="00736E11">
        <w:rPr>
          <w:lang w:val="en-GB"/>
        </w:rPr>
        <w:t xml:space="preserve">stress </w:t>
      </w:r>
      <w:r w:rsidR="004839F5" w:rsidRPr="00736E11">
        <w:rPr>
          <w:lang w:val="en-GB"/>
        </w:rPr>
        <w:t>redistribution</w:t>
      </w:r>
      <w:r w:rsidR="00D60688" w:rsidRPr="00736E11">
        <w:rPr>
          <w:lang w:val="en-GB"/>
        </w:rPr>
        <w:t xml:space="preserve"> </w:t>
      </w:r>
      <w:r w:rsidR="00A50891" w:rsidRPr="00736E11">
        <w:rPr>
          <w:lang w:val="en-GB"/>
        </w:rPr>
        <w:t xml:space="preserve">for four simple cases: </w:t>
      </w:r>
      <w:r w:rsidR="00D60688" w:rsidRPr="00736E11">
        <w:rPr>
          <w:lang w:val="en-GB"/>
        </w:rPr>
        <w:t xml:space="preserve"> a single</w:t>
      </w:r>
      <w:r w:rsidR="004839F5" w:rsidRPr="00736E11">
        <w:rPr>
          <w:lang w:val="en-GB"/>
        </w:rPr>
        <w:t xml:space="preserve"> fibre fracture</w:t>
      </w:r>
      <w:r w:rsidR="00D60688" w:rsidRPr="00736E11">
        <w:rPr>
          <w:lang w:val="en-GB"/>
        </w:rPr>
        <w:t xml:space="preserve"> and two </w:t>
      </w:r>
      <w:r w:rsidR="00EC2545" w:rsidRPr="00736E11">
        <w:rPr>
          <w:lang w:val="en-GB"/>
        </w:rPr>
        <w:t>adjacent</w:t>
      </w:r>
      <w:r w:rsidR="004839F5" w:rsidRPr="00736E11">
        <w:rPr>
          <w:lang w:val="en-GB"/>
        </w:rPr>
        <w:t xml:space="preserve"> co-planar fibre fractures</w:t>
      </w:r>
      <w:r w:rsidR="006E1E40" w:rsidRPr="00736E11">
        <w:rPr>
          <w:lang w:val="en-GB"/>
        </w:rPr>
        <w:t>, each</w:t>
      </w:r>
      <w:r w:rsidR="004839F5" w:rsidRPr="00736E11">
        <w:rPr>
          <w:lang w:val="en-GB"/>
        </w:rPr>
        <w:t xml:space="preserve"> </w:t>
      </w:r>
      <w:r w:rsidR="00D60688" w:rsidRPr="00736E11">
        <w:rPr>
          <w:lang w:val="en-GB"/>
        </w:rPr>
        <w:t>at an applied strain of 1% and 2%</w:t>
      </w:r>
      <w:r w:rsidR="004839F5" w:rsidRPr="00736E11">
        <w:rPr>
          <w:lang w:val="en-GB"/>
        </w:rPr>
        <w:t>, while all other fibres are intact</w:t>
      </w:r>
      <w:r w:rsidR="00D60688" w:rsidRPr="00736E11">
        <w:rPr>
          <w:lang w:val="en-GB"/>
        </w:rPr>
        <w:t xml:space="preserve">. </w:t>
      </w:r>
      <w:r w:rsidR="00A50891" w:rsidRPr="00736E11">
        <w:rPr>
          <w:lang w:val="en-GB"/>
        </w:rPr>
        <w:t>These models were run</w:t>
      </w:r>
      <w:r w:rsidR="00BC4881" w:rsidRPr="00736E11">
        <w:rPr>
          <w:lang w:val="en-GB"/>
        </w:rPr>
        <w:t xml:space="preserve"> for hexagonal packing using the constituent properties, geometry and V</w:t>
      </w:r>
      <w:r w:rsidR="00BC4881" w:rsidRPr="00736E11">
        <w:rPr>
          <w:vertAlign w:val="subscript"/>
          <w:lang w:val="en-GB"/>
        </w:rPr>
        <w:t>f</w:t>
      </w:r>
      <w:r w:rsidR="00BC4881" w:rsidRPr="00736E11">
        <w:rPr>
          <w:lang w:val="en-GB"/>
        </w:rPr>
        <w:t xml:space="preserve"> of the 34-700 case. </w:t>
      </w:r>
      <w:r w:rsidR="006E6F64" w:rsidRPr="00736E11">
        <w:rPr>
          <w:lang w:val="en-GB"/>
        </w:rPr>
        <w:fldChar w:fldCharType="begin"/>
      </w:r>
      <w:r w:rsidR="006E6F64" w:rsidRPr="00736E11">
        <w:rPr>
          <w:lang w:val="en-GB"/>
        </w:rPr>
        <w:instrText xml:space="preserve"> REF _Ref45181171 \h  \* MERGEFORMAT </w:instrText>
      </w:r>
      <w:r w:rsidR="006E6F64" w:rsidRPr="00736E11">
        <w:rPr>
          <w:lang w:val="en-GB"/>
        </w:rPr>
      </w:r>
      <w:r w:rsidR="006E6F64" w:rsidRPr="00736E11">
        <w:rPr>
          <w:lang w:val="en-GB"/>
        </w:rPr>
        <w:fldChar w:fldCharType="separate"/>
      </w:r>
      <w:r w:rsidR="00827EA6" w:rsidRPr="00736E11">
        <w:rPr>
          <w:lang w:val="en-GB"/>
        </w:rPr>
        <w:t>Figure 6</w:t>
      </w:r>
      <w:r w:rsidR="006E6F64" w:rsidRPr="00736E11">
        <w:rPr>
          <w:lang w:val="en-GB"/>
        </w:rPr>
        <w:fldChar w:fldCharType="end"/>
      </w:r>
      <w:r w:rsidR="006E6F64" w:rsidRPr="00736E11">
        <w:rPr>
          <w:lang w:val="en-GB"/>
        </w:rPr>
        <w:t xml:space="preserve"> summarises these results</w:t>
      </w:r>
      <w:r w:rsidR="00A1325F" w:rsidRPr="00736E11">
        <w:rPr>
          <w:lang w:val="en-GB"/>
        </w:rPr>
        <w:t xml:space="preserve"> for the six models</w:t>
      </w:r>
      <w:r w:rsidR="006E6F64" w:rsidRPr="00736E11">
        <w:rPr>
          <w:lang w:val="en-GB"/>
        </w:rPr>
        <w:t xml:space="preserve">. </w:t>
      </w:r>
      <w:r w:rsidR="000F7A5F" w:rsidRPr="00736E11">
        <w:rPr>
          <w:lang w:val="en-GB"/>
        </w:rPr>
        <w:t xml:space="preserve">ABS only provided results for the single fibre fracture case. </w:t>
      </w:r>
      <w:r w:rsidR="00BD4FF1" w:rsidRPr="00736E11">
        <w:rPr>
          <w:lang w:val="en-GB"/>
        </w:rPr>
        <w:t xml:space="preserve">For DYSEM, only the static stress </w:t>
      </w:r>
      <w:r w:rsidR="00BC0754" w:rsidRPr="00736E11">
        <w:rPr>
          <w:lang w:val="en-GB"/>
        </w:rPr>
        <w:t>redistributions</w:t>
      </w:r>
      <w:r w:rsidR="00BD4FF1" w:rsidRPr="00736E11">
        <w:rPr>
          <w:lang w:val="en-GB"/>
        </w:rPr>
        <w:t xml:space="preserve"> are shown to enable a fairer comparison. Its </w:t>
      </w:r>
      <w:r w:rsidR="00AC7FED" w:rsidRPr="00736E11">
        <w:rPr>
          <w:lang w:val="en-GB"/>
        </w:rPr>
        <w:t xml:space="preserve">peak </w:t>
      </w:r>
      <w:r w:rsidR="00BD4FF1" w:rsidRPr="00736E11">
        <w:rPr>
          <w:lang w:val="en-GB"/>
        </w:rPr>
        <w:t xml:space="preserve">dynamic stress concentrations </w:t>
      </w:r>
      <w:r w:rsidR="008D7B38" w:rsidRPr="00736E11">
        <w:rPr>
          <w:lang w:val="en-GB"/>
        </w:rPr>
        <w:t xml:space="preserve">on the nearest neighbour intact fibres </w:t>
      </w:r>
      <w:r w:rsidR="00BD4FF1" w:rsidRPr="00736E11">
        <w:rPr>
          <w:lang w:val="en-GB"/>
        </w:rPr>
        <w:t xml:space="preserve">were between 17% and 48% higher </w:t>
      </w:r>
      <w:r w:rsidR="003D4498" w:rsidRPr="00736E11">
        <w:rPr>
          <w:lang w:val="en-GB"/>
        </w:rPr>
        <w:t xml:space="preserve">for the cases reported here. </w:t>
      </w:r>
    </w:p>
    <w:p w14:paraId="74E602F6" w14:textId="1D4DB4E4" w:rsidR="005E12CD" w:rsidRPr="00736E11" w:rsidRDefault="005E12CD" w:rsidP="00E65209">
      <w:pPr>
        <w:pStyle w:val="NoSpacing"/>
        <w:numPr>
          <w:ilvl w:val="0"/>
          <w:numId w:val="30"/>
        </w:numPr>
        <w:tabs>
          <w:tab w:val="left" w:pos="5812"/>
        </w:tabs>
        <w:ind w:left="284" w:hanging="284"/>
        <w:rPr>
          <w:lang w:val="en-GB"/>
        </w:rPr>
      </w:pPr>
      <w:r w:rsidRPr="00736E11">
        <w:rPr>
          <w:lang w:val="en-GB"/>
        </w:rPr>
        <w:t>HSL predicts a stress concentration of 100%</w:t>
      </w:r>
      <w:r w:rsidR="00BC0754" w:rsidRPr="00736E11">
        <w:rPr>
          <w:lang w:val="en-GB"/>
        </w:rPr>
        <w:t xml:space="preserve"> in the intact fibres</w:t>
      </w:r>
      <w:r w:rsidRPr="00736E11">
        <w:rPr>
          <w:lang w:val="en-GB"/>
        </w:rPr>
        <w:t>, which is much higher than</w:t>
      </w:r>
      <w:r w:rsidR="006E1E40" w:rsidRPr="00736E11">
        <w:rPr>
          <w:lang w:val="en-GB"/>
        </w:rPr>
        <w:t xml:space="preserve"> </w:t>
      </w:r>
      <w:r w:rsidRPr="00736E11">
        <w:rPr>
          <w:lang w:val="en-GB"/>
        </w:rPr>
        <w:t xml:space="preserve">any of the other models. This value, however, does not change with cluster size, and hence the difference </w:t>
      </w:r>
      <w:r w:rsidR="005F7419" w:rsidRPr="00736E11">
        <w:rPr>
          <w:lang w:val="en-GB"/>
        </w:rPr>
        <w:t xml:space="preserve">relative to </w:t>
      </w:r>
      <w:r w:rsidRPr="00736E11">
        <w:rPr>
          <w:lang w:val="en-GB"/>
        </w:rPr>
        <w:t xml:space="preserve">other models would become smaller with increasing cluster size. </w:t>
      </w:r>
    </w:p>
    <w:p w14:paraId="587FEF7F" w14:textId="5FF1AAD3" w:rsidR="005E12CD" w:rsidRPr="00736E11" w:rsidRDefault="005E12CD" w:rsidP="00E65209">
      <w:pPr>
        <w:pStyle w:val="NoSpacing"/>
        <w:numPr>
          <w:ilvl w:val="0"/>
          <w:numId w:val="30"/>
        </w:numPr>
        <w:tabs>
          <w:tab w:val="left" w:pos="5812"/>
        </w:tabs>
        <w:ind w:left="284" w:hanging="284"/>
        <w:rPr>
          <w:lang w:val="en-GB"/>
        </w:rPr>
      </w:pPr>
      <w:r w:rsidRPr="00736E11">
        <w:rPr>
          <w:lang w:val="en-GB"/>
        </w:rPr>
        <w:lastRenderedPageBreak/>
        <w:t xml:space="preserve">DYSEM and FEISM are the only two models that predict regions with negative stress concentration in the intact fibres. This is because FEISM is based on </w:t>
      </w:r>
      <w:r w:rsidR="000C298B" w:rsidRPr="00736E11">
        <w:rPr>
          <w:lang w:val="en-GB"/>
        </w:rPr>
        <w:t>FE</w:t>
      </w:r>
      <w:r w:rsidRPr="00736E11">
        <w:rPr>
          <w:lang w:val="en-GB"/>
        </w:rPr>
        <w:t xml:space="preserve"> models and DYSEM on a simplified </w:t>
      </w:r>
      <w:r w:rsidR="000C298B" w:rsidRPr="00736E11">
        <w:rPr>
          <w:lang w:val="en-GB"/>
        </w:rPr>
        <w:t>FE</w:t>
      </w:r>
      <w:r w:rsidRPr="00736E11">
        <w:rPr>
          <w:lang w:val="en-GB"/>
        </w:rPr>
        <w:t xml:space="preserve"> model (= spring element model). These negative values are commonly reported </w:t>
      </w:r>
      <w:r w:rsidRPr="00736E11">
        <w:rPr>
          <w:lang w:val="en-GB"/>
        </w:rPr>
        <w:fldChar w:fldCharType="begin">
          <w:fldData xml:space="preserve">PEVuZE5vdGU+PENpdGU+PEF1dGhvcj5OZWRlbGU8L0F1dGhvcj48WWVhcj4xOTk0PC9ZZWFyPjxS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</w:fldData>
        </w:fldChar>
      </w:r>
      <w:r w:rsidR="00F61542">
        <w:rPr>
          <w:lang w:val="en-GB"/>
        </w:rPr>
        <w:instrText xml:space="preserve"> ADDIN EN.CITE </w:instrText>
      </w:r>
      <w:r w:rsidR="00F61542">
        <w:rPr>
          <w:lang w:val="en-GB"/>
        </w:rPr>
        <w:fldChar w:fldCharType="begin">
          <w:fldData xml:space="preserve">PEVuZE5vdGU+PENpdGU+PEF1dGhvcj5OZWRlbGU8L0F1dGhvcj48WWVhcj4xOTk0PC9ZZWFyPjxS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</w:fldData>
        </w:fldChar>
      </w:r>
      <w:r w:rsidR="00F61542">
        <w:rPr>
          <w:lang w:val="en-GB"/>
        </w:rPr>
        <w:instrText xml:space="preserve"> ADDIN EN.CITE.DATA </w:instrText>
      </w:r>
      <w:r w:rsidR="00F61542">
        <w:rPr>
          <w:lang w:val="en-GB"/>
        </w:rPr>
      </w:r>
      <w:r w:rsidR="00F61542">
        <w:rPr>
          <w:lang w:val="en-GB"/>
        </w:rPr>
        <w:fldChar w:fldCharType="end"/>
      </w:r>
      <w:r w:rsidRPr="00736E11">
        <w:rPr>
          <w:lang w:val="en-GB"/>
        </w:rPr>
      </w:r>
      <w:r w:rsidRPr="00736E11">
        <w:rPr>
          <w:lang w:val="en-GB"/>
        </w:rPr>
        <w:fldChar w:fldCharType="separate"/>
      </w:r>
      <w:r w:rsidR="00072037" w:rsidRPr="00736E11">
        <w:rPr>
          <w:noProof/>
          <w:lang w:val="en-GB"/>
        </w:rPr>
        <w:t>[22-27]</w:t>
      </w:r>
      <w:r w:rsidRPr="00736E11">
        <w:rPr>
          <w:lang w:val="en-GB"/>
        </w:rPr>
        <w:fldChar w:fldCharType="end"/>
      </w:r>
      <w:r w:rsidRPr="00736E11">
        <w:rPr>
          <w:lang w:val="en-GB"/>
        </w:rPr>
        <w:t>, and are attributed to</w:t>
      </w:r>
      <w:r w:rsidR="00100BB9" w:rsidRPr="00736E11">
        <w:rPr>
          <w:lang w:val="en-GB"/>
        </w:rPr>
        <w:t xml:space="preserve"> the requirement </w:t>
      </w:r>
      <w:r w:rsidR="005F7419" w:rsidRPr="00736E11">
        <w:rPr>
          <w:lang w:val="en-GB"/>
        </w:rPr>
        <w:t>of</w:t>
      </w:r>
      <w:r w:rsidR="00100BB9" w:rsidRPr="00736E11">
        <w:rPr>
          <w:lang w:val="en-GB"/>
        </w:rPr>
        <w:t xml:space="preserve"> maintain</w:t>
      </w:r>
      <w:r w:rsidR="005F7419" w:rsidRPr="00736E11">
        <w:rPr>
          <w:lang w:val="en-GB"/>
        </w:rPr>
        <w:t>ing</w:t>
      </w:r>
      <w:r w:rsidRPr="00736E11">
        <w:rPr>
          <w:lang w:val="en-GB"/>
        </w:rPr>
        <w:t xml:space="preserve"> overall strain compatibility. </w:t>
      </w:r>
    </w:p>
    <w:p w14:paraId="6094175C" w14:textId="7946C72F" w:rsidR="00622FD1" w:rsidRPr="00736E11" w:rsidRDefault="00622FD1" w:rsidP="00E65209">
      <w:pPr>
        <w:pStyle w:val="NoSpacing"/>
        <w:numPr>
          <w:ilvl w:val="0"/>
          <w:numId w:val="30"/>
        </w:numPr>
        <w:tabs>
          <w:tab w:val="left" w:pos="5812"/>
        </w:tabs>
        <w:ind w:left="284" w:hanging="284"/>
        <w:rPr>
          <w:lang w:val="en-GB"/>
        </w:rPr>
      </w:pPr>
      <w:r w:rsidRPr="00736E11">
        <w:rPr>
          <w:lang w:val="en-GB"/>
        </w:rPr>
        <w:t xml:space="preserve">FEISM is the only model that predicts the maximum </w:t>
      </w:r>
      <w:r w:rsidR="00790A55" w:rsidRPr="00736E11">
        <w:rPr>
          <w:lang w:val="en-GB"/>
        </w:rPr>
        <w:t>stress concentrations</w:t>
      </w:r>
      <w:r w:rsidR="00D96E2A" w:rsidRPr="00736E11">
        <w:rPr>
          <w:lang w:val="en-GB"/>
        </w:rPr>
        <w:t xml:space="preserve"> in the intact fibres</w:t>
      </w:r>
      <w:r w:rsidRPr="00736E11">
        <w:rPr>
          <w:lang w:val="en-GB"/>
        </w:rPr>
        <w:t xml:space="preserve"> to occur away from the fibre break plane. This observation is</w:t>
      </w:r>
      <w:r w:rsidR="008644EC" w:rsidRPr="00736E11">
        <w:rPr>
          <w:lang w:val="en-GB"/>
        </w:rPr>
        <w:t xml:space="preserve"> in</w:t>
      </w:r>
      <w:r w:rsidRPr="00736E11">
        <w:rPr>
          <w:lang w:val="en-GB"/>
        </w:rPr>
        <w:t xml:space="preserve"> line with other FE models </w:t>
      </w:r>
      <w:r w:rsidRPr="00736E11">
        <w:rPr>
          <w:lang w:val="en-GB"/>
        </w:rPr>
        <w:fldChar w:fldCharType="begin">
          <w:fldData xml:space="preserve">PEVuZE5vdGU+PENpdGU+PEF1dGhvcj5OZWRlbGU8L0F1dGhvcj48WWVhcj4xOTk0PC9ZZWFyPjxS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</w:fldData>
        </w:fldChar>
      </w:r>
      <w:r w:rsidR="00072037" w:rsidRPr="00736E11">
        <w:rPr>
          <w:lang w:val="en-GB"/>
        </w:rPr>
        <w:instrText xml:space="preserve"> ADDIN EN.CITE </w:instrText>
      </w:r>
      <w:r w:rsidR="00072037" w:rsidRPr="00736E11">
        <w:rPr>
          <w:lang w:val="en-GB"/>
        </w:rPr>
        <w:fldChar w:fldCharType="begin">
          <w:fldData xml:space="preserve">PEVuZE5vdGU+PENpdGU+PEF1dGhvcj5OZWRlbGU8L0F1dGhvcj48WWVhcj4xOTk0PC9ZZWFyPjxS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</w:fldData>
        </w:fldChar>
      </w:r>
      <w:r w:rsidR="00072037" w:rsidRPr="00736E11">
        <w:rPr>
          <w:lang w:val="en-GB"/>
        </w:rPr>
        <w:instrText xml:space="preserve"> ADDIN EN.CITE.DATA </w:instrText>
      </w:r>
      <w:r w:rsidR="00072037" w:rsidRPr="00736E11">
        <w:rPr>
          <w:lang w:val="en-GB"/>
        </w:rPr>
      </w:r>
      <w:r w:rsidR="00072037" w:rsidRPr="00736E11">
        <w:rPr>
          <w:lang w:val="en-GB"/>
        </w:rPr>
        <w:fldChar w:fldCharType="end"/>
      </w:r>
      <w:r w:rsidRPr="00736E11">
        <w:rPr>
          <w:lang w:val="en-GB"/>
        </w:rPr>
      </w:r>
      <w:r w:rsidRPr="00736E11">
        <w:rPr>
          <w:lang w:val="en-GB"/>
        </w:rPr>
        <w:fldChar w:fldCharType="separate"/>
      </w:r>
      <w:r w:rsidR="00072037" w:rsidRPr="00736E11">
        <w:rPr>
          <w:lang w:val="en-GB"/>
        </w:rPr>
        <w:t>[22,26]</w:t>
      </w:r>
      <w:r w:rsidRPr="00736E11">
        <w:rPr>
          <w:lang w:val="en-GB"/>
        </w:rPr>
        <w:fldChar w:fldCharType="end"/>
      </w:r>
      <w:r w:rsidRPr="00736E11">
        <w:rPr>
          <w:lang w:val="en-GB"/>
        </w:rPr>
        <w:t>.</w:t>
      </w:r>
    </w:p>
    <w:p w14:paraId="4DD4582E" w14:textId="24FC14D2" w:rsidR="002A15A6" w:rsidRPr="00736E11" w:rsidRDefault="00104944" w:rsidP="00E65209">
      <w:pPr>
        <w:pStyle w:val="NoSpacing"/>
        <w:numPr>
          <w:ilvl w:val="0"/>
          <w:numId w:val="30"/>
        </w:numPr>
        <w:tabs>
          <w:tab w:val="left" w:pos="5812"/>
        </w:tabs>
        <w:ind w:left="284" w:hanging="284"/>
        <w:rPr>
          <w:lang w:val="en-GB"/>
        </w:rPr>
      </w:pPr>
      <w:r w:rsidRPr="00736E11">
        <w:rPr>
          <w:lang w:val="en-GB"/>
        </w:rPr>
        <w:t xml:space="preserve">For computational efficiency reasons, </w:t>
      </w:r>
      <w:r w:rsidR="006E6F64" w:rsidRPr="00736E11">
        <w:rPr>
          <w:lang w:val="en-GB"/>
        </w:rPr>
        <w:t xml:space="preserve">FEISM always uses the stress </w:t>
      </w:r>
      <w:r w:rsidR="00D96E2A" w:rsidRPr="00736E11">
        <w:rPr>
          <w:lang w:val="en-GB"/>
        </w:rPr>
        <w:t>redistributions</w:t>
      </w:r>
      <w:r w:rsidR="006E6F64" w:rsidRPr="00736E11">
        <w:rPr>
          <w:lang w:val="en-GB"/>
        </w:rPr>
        <w:t xml:space="preserve"> at an applied strain of 2%, irrespective of the actual applied strain.</w:t>
      </w:r>
      <w:r w:rsidR="002A15A6" w:rsidRPr="00736E11">
        <w:rPr>
          <w:lang w:val="en-GB"/>
        </w:rPr>
        <w:t xml:space="preserve"> Its </w:t>
      </w:r>
      <w:r w:rsidR="000F7ABA" w:rsidRPr="00736E11">
        <w:rPr>
          <w:lang w:val="en-GB"/>
        </w:rPr>
        <w:t>FE</w:t>
      </w:r>
      <w:r w:rsidR="002A15A6" w:rsidRPr="00736E11">
        <w:rPr>
          <w:lang w:val="en-GB"/>
        </w:rPr>
        <w:t xml:space="preserve"> model would predict different profiles at 1% strain, but they are not used in the strength model and hence</w:t>
      </w:r>
      <w:r w:rsidR="005F7419" w:rsidRPr="00736E11">
        <w:rPr>
          <w:lang w:val="en-GB"/>
        </w:rPr>
        <w:t xml:space="preserve"> are</w:t>
      </w:r>
      <w:r w:rsidR="002A15A6" w:rsidRPr="00736E11">
        <w:rPr>
          <w:lang w:val="en-GB"/>
        </w:rPr>
        <w:t xml:space="preserve"> not shown. </w:t>
      </w:r>
    </w:p>
    <w:p w14:paraId="4797CEF9" w14:textId="038E97F5" w:rsidR="005E12CD" w:rsidRPr="00736E11" w:rsidRDefault="005E12CD" w:rsidP="00E65209">
      <w:pPr>
        <w:pStyle w:val="NoSpacing"/>
        <w:numPr>
          <w:ilvl w:val="0"/>
          <w:numId w:val="30"/>
        </w:numPr>
        <w:tabs>
          <w:tab w:val="left" w:pos="5812"/>
        </w:tabs>
        <w:ind w:left="284" w:hanging="284"/>
        <w:rPr>
          <w:lang w:val="en-GB"/>
        </w:rPr>
      </w:pPr>
      <w:r w:rsidRPr="00736E11">
        <w:rPr>
          <w:lang w:val="en-GB"/>
        </w:rPr>
        <w:t>DFBM spreads the stress concentrations over all remaining intact fibres. The</w:t>
      </w:r>
      <w:r w:rsidR="00D96E2A" w:rsidRPr="00736E11">
        <w:rPr>
          <w:lang w:val="en-GB"/>
        </w:rPr>
        <w:t>se</w:t>
      </w:r>
      <w:r w:rsidRPr="00736E11">
        <w:rPr>
          <w:lang w:val="en-GB"/>
        </w:rPr>
        <w:t xml:space="preserve"> stress concentrations</w:t>
      </w:r>
      <w:r w:rsidR="00B7344F" w:rsidRPr="00736E11">
        <w:rPr>
          <w:lang w:val="en-GB"/>
        </w:rPr>
        <w:t>,</w:t>
      </w:r>
      <w:r w:rsidRPr="00736E11">
        <w:rPr>
          <w:lang w:val="en-GB"/>
        </w:rPr>
        <w:t xml:space="preserve"> therefore</w:t>
      </w:r>
      <w:r w:rsidR="00B7344F" w:rsidRPr="00736E11">
        <w:rPr>
          <w:lang w:val="en-GB"/>
        </w:rPr>
        <w:t>,</w:t>
      </w:r>
      <w:r w:rsidRPr="00736E11">
        <w:rPr>
          <w:lang w:val="en-GB"/>
        </w:rPr>
        <w:t xml:space="preserve"> are very low and the same for all intact fibres. They are not shown in </w:t>
      </w:r>
      <w:r w:rsidRPr="00736E11">
        <w:rPr>
          <w:lang w:val="en-GB"/>
        </w:rPr>
        <w:fldChar w:fldCharType="begin"/>
      </w:r>
      <w:r w:rsidRPr="00736E11">
        <w:rPr>
          <w:lang w:val="en-GB"/>
        </w:rPr>
        <w:instrText xml:space="preserve"> REF _Ref45181171 \h  \* MERGEFORMAT </w:instrText>
      </w:r>
      <w:r w:rsidRPr="00736E11">
        <w:rPr>
          <w:lang w:val="en-GB"/>
        </w:rPr>
      </w:r>
      <w:r w:rsidRPr="00736E11">
        <w:rPr>
          <w:lang w:val="en-GB"/>
        </w:rPr>
        <w:fldChar w:fldCharType="separate"/>
      </w:r>
      <w:r w:rsidR="00827EA6" w:rsidRPr="00736E11">
        <w:rPr>
          <w:lang w:val="en-GB"/>
        </w:rPr>
        <w:t>Figure 6</w:t>
      </w:r>
      <w:r w:rsidRPr="00736E11">
        <w:rPr>
          <w:lang w:val="en-GB"/>
        </w:rPr>
        <w:fldChar w:fldCharType="end"/>
      </w:r>
      <w:r w:rsidRPr="00736E11">
        <w:rPr>
          <w:lang w:val="en-GB"/>
        </w:rPr>
        <w:t xml:space="preserve">b and d. </w:t>
      </w:r>
    </w:p>
    <w:p w14:paraId="542B64BA" w14:textId="1D6F2B33" w:rsidR="00A67DFC" w:rsidRPr="00736E11" w:rsidRDefault="00A67DFC" w:rsidP="00E65209">
      <w:pPr>
        <w:pStyle w:val="NoSpacing"/>
        <w:numPr>
          <w:ilvl w:val="0"/>
          <w:numId w:val="30"/>
        </w:numPr>
        <w:tabs>
          <w:tab w:val="left" w:pos="5812"/>
        </w:tabs>
        <w:ind w:left="284" w:hanging="284"/>
        <w:rPr>
          <w:lang w:val="en-GB"/>
        </w:rPr>
      </w:pPr>
      <w:r w:rsidRPr="00736E11">
        <w:rPr>
          <w:lang w:val="en-GB"/>
        </w:rPr>
        <w:t>ABS predicts stress concentrations</w:t>
      </w:r>
      <w:r w:rsidR="000E58F9" w:rsidRPr="00736E11">
        <w:rPr>
          <w:lang w:val="en-GB"/>
        </w:rPr>
        <w:t xml:space="preserve"> in the</w:t>
      </w:r>
      <w:r w:rsidR="0072471F" w:rsidRPr="00736E11">
        <w:rPr>
          <w:lang w:val="en-GB"/>
        </w:rPr>
        <w:t xml:space="preserve"> six</w:t>
      </w:r>
      <w:r w:rsidR="000E58F9" w:rsidRPr="00736E11">
        <w:rPr>
          <w:lang w:val="en-GB"/>
        </w:rPr>
        <w:t xml:space="preserve"> nearest neighbours</w:t>
      </w:r>
      <w:r w:rsidRPr="00736E11">
        <w:rPr>
          <w:lang w:val="en-GB"/>
        </w:rPr>
        <w:t xml:space="preserve"> that are </w:t>
      </w:r>
      <w:r w:rsidR="0072471F" w:rsidRPr="00736E11">
        <w:rPr>
          <w:lang w:val="en-GB"/>
        </w:rPr>
        <w:t>uniform</w:t>
      </w:r>
      <w:r w:rsidRPr="00736E11">
        <w:rPr>
          <w:lang w:val="en-GB"/>
        </w:rPr>
        <w:t xml:space="preserve"> over the entire element length </w:t>
      </w:r>
      <w:r w:rsidR="008901DF" w:rsidRPr="00736E11">
        <w:rPr>
          <w:lang w:val="en-GB"/>
        </w:rPr>
        <w:t>(</w:t>
      </w:r>
      <w:r w:rsidRPr="00736E11">
        <w:rPr>
          <w:lang w:val="en-GB"/>
        </w:rPr>
        <w:t>500 µm</w:t>
      </w:r>
      <w:r w:rsidR="008901DF" w:rsidRPr="00736E11">
        <w:rPr>
          <w:lang w:val="en-GB"/>
        </w:rPr>
        <w:t>)</w:t>
      </w:r>
      <w:r w:rsidR="000E58F9" w:rsidRPr="00736E11">
        <w:rPr>
          <w:lang w:val="en-GB"/>
        </w:rPr>
        <w:t xml:space="preserve">, whereas those in the other models </w:t>
      </w:r>
      <w:r w:rsidR="005F7419" w:rsidRPr="00736E11">
        <w:rPr>
          <w:lang w:val="en-GB"/>
        </w:rPr>
        <w:t xml:space="preserve">decrease </w:t>
      </w:r>
      <w:r w:rsidR="00100BB9" w:rsidRPr="00736E11">
        <w:rPr>
          <w:lang w:val="en-GB"/>
        </w:rPr>
        <w:t>over a significantly shorter length</w:t>
      </w:r>
      <w:r w:rsidRPr="00736E11">
        <w:rPr>
          <w:lang w:val="en-GB"/>
        </w:rPr>
        <w:t xml:space="preserve">. </w:t>
      </w:r>
    </w:p>
    <w:p w14:paraId="6325D0F2" w14:textId="6059F65F" w:rsidR="00B13B9C" w:rsidRPr="00736E11" w:rsidRDefault="00B13B9C" w:rsidP="00E65209">
      <w:pPr>
        <w:pStyle w:val="NoSpacing"/>
        <w:numPr>
          <w:ilvl w:val="0"/>
          <w:numId w:val="30"/>
        </w:numPr>
        <w:tabs>
          <w:tab w:val="left" w:pos="5812"/>
        </w:tabs>
        <w:ind w:left="284" w:hanging="284"/>
        <w:rPr>
          <w:lang w:val="en-GB"/>
        </w:rPr>
      </w:pPr>
      <w:r w:rsidRPr="00736E11">
        <w:rPr>
          <w:lang w:val="en-GB"/>
        </w:rPr>
        <w:t>After DFBM, 3PFM has the lowest stress concentrations</w:t>
      </w:r>
      <w:r w:rsidR="00D96E2A" w:rsidRPr="00736E11">
        <w:rPr>
          <w:lang w:val="en-GB"/>
        </w:rPr>
        <w:t xml:space="preserve"> in the intact fibres</w:t>
      </w:r>
      <w:r w:rsidRPr="00736E11">
        <w:rPr>
          <w:lang w:val="en-GB"/>
        </w:rPr>
        <w:t xml:space="preserve">, and the maximum value does not </w:t>
      </w:r>
      <w:r w:rsidR="00CC061F" w:rsidRPr="00736E11">
        <w:rPr>
          <w:lang w:val="en-GB"/>
        </w:rPr>
        <w:t>change</w:t>
      </w:r>
      <w:r w:rsidRPr="00736E11">
        <w:rPr>
          <w:lang w:val="en-GB"/>
        </w:rPr>
        <w:t xml:space="preserve"> with increasing applied strain. DYSEM does predict a </w:t>
      </w:r>
      <w:r w:rsidR="00CC061F" w:rsidRPr="00736E11">
        <w:rPr>
          <w:lang w:val="en-GB"/>
        </w:rPr>
        <w:t>smaller</w:t>
      </w:r>
      <w:r w:rsidRPr="00736E11">
        <w:rPr>
          <w:lang w:val="en-GB"/>
        </w:rPr>
        <w:t xml:space="preserve"> stress concentration at larger applied strains</w:t>
      </w:r>
      <w:r w:rsidR="00CC061F" w:rsidRPr="00736E11">
        <w:rPr>
          <w:lang w:val="en-GB"/>
        </w:rPr>
        <w:t xml:space="preserve"> due to</w:t>
      </w:r>
      <w:r w:rsidR="00C62EC1" w:rsidRPr="00736E11">
        <w:rPr>
          <w:lang w:val="en-GB"/>
        </w:rPr>
        <w:t xml:space="preserve"> the</w:t>
      </w:r>
      <w:r w:rsidR="00CC061F" w:rsidRPr="00736E11">
        <w:rPr>
          <w:lang w:val="en-GB"/>
        </w:rPr>
        <w:t xml:space="preserve"> increased yielding of the matrix</w:t>
      </w:r>
      <w:r w:rsidRPr="00736E11">
        <w:rPr>
          <w:lang w:val="en-GB"/>
        </w:rPr>
        <w:t>.</w:t>
      </w:r>
    </w:p>
    <w:p w14:paraId="31F20E00" w14:textId="453216B2" w:rsidR="00E23B06" w:rsidRPr="00736E11" w:rsidRDefault="00291E18" w:rsidP="00E65209">
      <w:pPr>
        <w:pStyle w:val="NoSpacing"/>
        <w:numPr>
          <w:ilvl w:val="0"/>
          <w:numId w:val="30"/>
        </w:numPr>
        <w:tabs>
          <w:tab w:val="left" w:pos="5812"/>
        </w:tabs>
        <w:ind w:left="284" w:hanging="284"/>
        <w:rPr>
          <w:lang w:val="en-GB"/>
        </w:rPr>
      </w:pPr>
      <w:r w:rsidRPr="00736E11">
        <w:rPr>
          <w:lang w:val="en-GB"/>
        </w:rPr>
        <w:t xml:space="preserve">Both </w:t>
      </w:r>
      <w:r w:rsidR="00E23B06" w:rsidRPr="00736E11">
        <w:rPr>
          <w:lang w:val="en-GB"/>
        </w:rPr>
        <w:t xml:space="preserve">DYSEM and DFBM assume linear elastic-perfect plastic matrix behaviour, and </w:t>
      </w:r>
      <w:r w:rsidRPr="00736E11">
        <w:rPr>
          <w:lang w:val="en-GB"/>
        </w:rPr>
        <w:t>thus</w:t>
      </w:r>
      <w:r w:rsidR="00E23B06" w:rsidRPr="00736E11">
        <w:rPr>
          <w:lang w:val="en-GB"/>
        </w:rPr>
        <w:t xml:space="preserve"> predict the same stress recovery around a single broken fibre (see </w:t>
      </w:r>
      <w:r w:rsidR="00E23B06" w:rsidRPr="00736E11">
        <w:rPr>
          <w:lang w:val="en-GB"/>
        </w:rPr>
        <w:fldChar w:fldCharType="begin"/>
      </w:r>
      <w:r w:rsidR="00E23B06" w:rsidRPr="00736E11">
        <w:rPr>
          <w:lang w:val="en-GB"/>
        </w:rPr>
        <w:instrText xml:space="preserve"> REF _Ref45181171 \h  \* MERGEFORMAT </w:instrText>
      </w:r>
      <w:r w:rsidR="00E23B06" w:rsidRPr="00736E11">
        <w:rPr>
          <w:lang w:val="en-GB"/>
        </w:rPr>
      </w:r>
      <w:r w:rsidR="00E23B06" w:rsidRPr="00736E11">
        <w:rPr>
          <w:lang w:val="en-GB"/>
        </w:rPr>
        <w:fldChar w:fldCharType="separate"/>
      </w:r>
      <w:r w:rsidR="00827EA6" w:rsidRPr="00736E11">
        <w:rPr>
          <w:lang w:val="en-GB"/>
        </w:rPr>
        <w:t>Figure 6</w:t>
      </w:r>
      <w:r w:rsidR="00E23B06" w:rsidRPr="00736E11">
        <w:rPr>
          <w:lang w:val="en-GB"/>
        </w:rPr>
        <w:fldChar w:fldCharType="end"/>
      </w:r>
      <w:r w:rsidR="00E23B06" w:rsidRPr="00736E11">
        <w:rPr>
          <w:lang w:val="en-GB"/>
        </w:rPr>
        <w:t xml:space="preserve">a). </w:t>
      </w:r>
      <w:r w:rsidR="00C302E5" w:rsidRPr="00736E11">
        <w:rPr>
          <w:lang w:val="en-GB"/>
        </w:rPr>
        <w:t xml:space="preserve">In contrast with DYSEM, </w:t>
      </w:r>
      <w:r w:rsidR="00E23B06" w:rsidRPr="00736E11">
        <w:rPr>
          <w:lang w:val="en-GB"/>
        </w:rPr>
        <w:t xml:space="preserve">DFBM does not capture the effect of </w:t>
      </w:r>
      <w:r w:rsidR="00C302E5" w:rsidRPr="00736E11">
        <w:rPr>
          <w:lang w:val="en-GB"/>
        </w:rPr>
        <w:t>multiple fibre breaks on the stress recovery, and therefore</w:t>
      </w:r>
      <w:r w:rsidR="00B7344F" w:rsidRPr="00736E11">
        <w:rPr>
          <w:lang w:val="en-GB"/>
        </w:rPr>
        <w:t>,</w:t>
      </w:r>
      <w:r w:rsidR="00C302E5" w:rsidRPr="00736E11">
        <w:rPr>
          <w:lang w:val="en-GB"/>
        </w:rPr>
        <w:t xml:space="preserve"> predicts </w:t>
      </w:r>
      <w:r w:rsidR="00B7344F" w:rsidRPr="00736E11">
        <w:rPr>
          <w:lang w:val="en-GB"/>
        </w:rPr>
        <w:t>steeper</w:t>
      </w:r>
      <w:r w:rsidR="00C302E5" w:rsidRPr="00736E11">
        <w:rPr>
          <w:lang w:val="en-GB"/>
        </w:rPr>
        <w:t xml:space="preserve"> stress recovery for the</w:t>
      </w:r>
      <w:r w:rsidR="00C161BA" w:rsidRPr="00736E11">
        <w:rPr>
          <w:lang w:val="en-GB"/>
        </w:rPr>
        <w:t xml:space="preserve"> case of</w:t>
      </w:r>
      <w:r w:rsidR="00C302E5" w:rsidRPr="00736E11">
        <w:rPr>
          <w:lang w:val="en-GB"/>
        </w:rPr>
        <w:t xml:space="preserve"> two broken fibre</w:t>
      </w:r>
      <w:r w:rsidR="00C161BA" w:rsidRPr="00736E11">
        <w:rPr>
          <w:lang w:val="en-GB"/>
        </w:rPr>
        <w:t>s</w:t>
      </w:r>
      <w:r w:rsidR="00C302E5" w:rsidRPr="00736E11">
        <w:rPr>
          <w:lang w:val="en-GB"/>
        </w:rPr>
        <w:t xml:space="preserve"> (see</w:t>
      </w:r>
      <w:r w:rsidR="00B126E3" w:rsidRPr="00736E11">
        <w:rPr>
          <w:lang w:val="en-GB"/>
        </w:rPr>
        <w:t xml:space="preserve"> </w:t>
      </w:r>
      <w:r w:rsidR="00B126E3" w:rsidRPr="00736E11">
        <w:rPr>
          <w:lang w:val="en-GB"/>
        </w:rPr>
        <w:fldChar w:fldCharType="begin"/>
      </w:r>
      <w:r w:rsidR="00B126E3" w:rsidRPr="00736E11">
        <w:rPr>
          <w:lang w:val="en-GB"/>
        </w:rPr>
        <w:instrText xml:space="preserve"> REF _Ref45181171 \h  \* MERGEFORMAT </w:instrText>
      </w:r>
      <w:r w:rsidR="00B126E3" w:rsidRPr="00736E11">
        <w:rPr>
          <w:lang w:val="en-GB"/>
        </w:rPr>
      </w:r>
      <w:r w:rsidR="00B126E3" w:rsidRPr="00736E11">
        <w:rPr>
          <w:lang w:val="en-GB"/>
        </w:rPr>
        <w:fldChar w:fldCharType="separate"/>
      </w:r>
      <w:r w:rsidR="00827EA6" w:rsidRPr="00736E11">
        <w:rPr>
          <w:lang w:val="en-GB"/>
        </w:rPr>
        <w:t>Figure 6</w:t>
      </w:r>
      <w:r w:rsidR="00B126E3" w:rsidRPr="00736E11">
        <w:rPr>
          <w:lang w:val="en-GB"/>
        </w:rPr>
        <w:fldChar w:fldCharType="end"/>
      </w:r>
      <w:r w:rsidR="00EB7675" w:rsidRPr="00736E11">
        <w:rPr>
          <w:lang w:val="en-GB"/>
        </w:rPr>
        <w:t>c</w:t>
      </w:r>
      <w:r w:rsidR="00B126E3" w:rsidRPr="00736E11">
        <w:rPr>
          <w:lang w:val="en-GB"/>
        </w:rPr>
        <w:t>)</w:t>
      </w:r>
      <w:r w:rsidR="00C302E5" w:rsidRPr="00736E11">
        <w:rPr>
          <w:lang w:val="en-GB"/>
        </w:rPr>
        <w:t>.</w:t>
      </w:r>
    </w:p>
    <w:p w14:paraId="026AC51C" w14:textId="79680ED2" w:rsidR="00F65E79" w:rsidRPr="00736E11" w:rsidRDefault="00F65E79" w:rsidP="00E65209">
      <w:pPr>
        <w:pStyle w:val="Heading2"/>
        <w:tabs>
          <w:tab w:val="left" w:pos="5812"/>
        </w:tabs>
      </w:pPr>
      <w:bookmarkStart w:id="10" w:name="_Ref51685326"/>
      <w:r w:rsidRPr="00736E11">
        <w:t>Basic results</w:t>
      </w:r>
      <w:bookmarkEnd w:id="10"/>
    </w:p>
    <w:p w14:paraId="6912DDD1" w14:textId="10C5A575" w:rsidR="00344C7E" w:rsidRPr="00736E11" w:rsidRDefault="00344C7E" w:rsidP="00E65209">
      <w:pPr>
        <w:tabs>
          <w:tab w:val="left" w:pos="5812"/>
        </w:tabs>
      </w:pPr>
      <w:r w:rsidRPr="00736E11">
        <w:rPr>
          <w:lang w:eastAsia="nl-NL"/>
        </w:rPr>
        <w:fldChar w:fldCharType="begin"/>
      </w:r>
      <w:r w:rsidRPr="00736E11">
        <w:rPr>
          <w:lang w:eastAsia="nl-NL"/>
        </w:rPr>
        <w:instrText xml:space="preserve"> REF _Ref44672643 \h </w:instrText>
      </w:r>
      <w:r w:rsidRPr="00736E11">
        <w:rPr>
          <w:lang w:eastAsia="nl-NL"/>
        </w:rPr>
      </w:r>
      <w:r w:rsidRPr="00736E11">
        <w:rPr>
          <w:lang w:eastAsia="nl-NL"/>
        </w:rPr>
        <w:fldChar w:fldCharType="separate"/>
      </w:r>
      <w:r w:rsidR="00827EA6" w:rsidRPr="00736E11">
        <w:t>Figure 7</w:t>
      </w:r>
      <w:r w:rsidRPr="00736E11">
        <w:rPr>
          <w:lang w:eastAsia="nl-NL"/>
        </w:rPr>
        <w:fldChar w:fldCharType="end"/>
      </w:r>
      <w:r w:rsidRPr="00736E11">
        <w:rPr>
          <w:lang w:eastAsia="nl-NL"/>
        </w:rPr>
        <w:t xml:space="preserve"> displays the failure strains </w:t>
      </w:r>
      <w:r w:rsidR="00034332" w:rsidRPr="00736E11">
        <w:rPr>
          <w:lang w:eastAsia="nl-NL"/>
        </w:rPr>
        <w:t xml:space="preserve">predicted </w:t>
      </w:r>
      <w:r w:rsidRPr="00736E11">
        <w:rPr>
          <w:lang w:eastAsia="nl-NL"/>
        </w:rPr>
        <w:t xml:space="preserve">for both cases and compares them </w:t>
      </w:r>
      <w:r w:rsidR="00034332" w:rsidRPr="00736E11">
        <w:rPr>
          <w:lang w:eastAsia="nl-NL"/>
        </w:rPr>
        <w:t>with</w:t>
      </w:r>
      <w:r w:rsidRPr="00736E11">
        <w:rPr>
          <w:lang w:eastAsia="nl-NL"/>
        </w:rPr>
        <w:t xml:space="preserve"> </w:t>
      </w:r>
      <w:r w:rsidR="00034332" w:rsidRPr="00736E11">
        <w:rPr>
          <w:lang w:eastAsia="nl-NL"/>
        </w:rPr>
        <w:t>macroscale experimental measurements</w:t>
      </w:r>
      <w:r w:rsidRPr="00736E11">
        <w:rPr>
          <w:lang w:eastAsia="nl-NL"/>
        </w:rPr>
        <w:t xml:space="preserve">. </w:t>
      </w:r>
      <w:r w:rsidR="00F700E2" w:rsidRPr="00736E11">
        <w:rPr>
          <w:lang w:eastAsia="nl-NL"/>
        </w:rPr>
        <w:t>The measured failure strain of 34-700</w:t>
      </w:r>
      <w:r w:rsidR="00BD7A90" w:rsidRPr="00736E11">
        <w:rPr>
          <w:lang w:eastAsia="nl-NL"/>
        </w:rPr>
        <w:t xml:space="preserve"> (1.65% </w:t>
      </w:r>
      <w:r w:rsidR="00BD7A90" w:rsidRPr="00736E11">
        <w:rPr>
          <w:u w:val="single"/>
          <w:lang w:eastAsia="nl-NL"/>
        </w:rPr>
        <w:t>+</w:t>
      </w:r>
      <w:r w:rsidR="00BD7A90" w:rsidRPr="00736E11">
        <w:rPr>
          <w:lang w:eastAsia="nl-NL"/>
        </w:rPr>
        <w:t xml:space="preserve"> 0.11%)</w:t>
      </w:r>
      <w:r w:rsidR="00F700E2" w:rsidRPr="00736E11">
        <w:rPr>
          <w:lang w:eastAsia="nl-NL"/>
        </w:rPr>
        <w:t xml:space="preserve"> is below the data sheet value (2.0%), whereas it</w:t>
      </w:r>
      <w:r w:rsidR="00BD7A90" w:rsidRPr="00736E11">
        <w:rPr>
          <w:lang w:eastAsia="nl-NL"/>
        </w:rPr>
        <w:t xml:space="preserve"> </w:t>
      </w:r>
      <w:r w:rsidR="00F700E2" w:rsidRPr="00736E11">
        <w:rPr>
          <w:lang w:eastAsia="nl-NL"/>
        </w:rPr>
        <w:t xml:space="preserve">is </w:t>
      </w:r>
      <w:r w:rsidR="001F111D" w:rsidRPr="00736E11">
        <w:rPr>
          <w:lang w:eastAsia="nl-NL"/>
        </w:rPr>
        <w:t>relatively</w:t>
      </w:r>
      <w:r w:rsidR="00F700E2" w:rsidRPr="00736E11">
        <w:rPr>
          <w:lang w:eastAsia="nl-NL"/>
        </w:rPr>
        <w:t xml:space="preserve"> close for T700SC (</w:t>
      </w:r>
      <w:r w:rsidR="00467838" w:rsidRPr="00736E11">
        <w:rPr>
          <w:lang w:eastAsia="nl-NL"/>
        </w:rPr>
        <w:t xml:space="preserve">1.96% </w:t>
      </w:r>
      <w:r w:rsidR="00467838" w:rsidRPr="00736E11">
        <w:rPr>
          <w:u w:val="single"/>
          <w:lang w:eastAsia="nl-NL"/>
        </w:rPr>
        <w:t>+</w:t>
      </w:r>
      <w:r w:rsidR="00467838" w:rsidRPr="00736E11">
        <w:rPr>
          <w:lang w:eastAsia="nl-NL"/>
        </w:rPr>
        <w:t xml:space="preserve"> 0.05% versus </w:t>
      </w:r>
      <w:r w:rsidR="00F700E2" w:rsidRPr="00736E11">
        <w:rPr>
          <w:lang w:eastAsia="nl-NL"/>
        </w:rPr>
        <w:t xml:space="preserve">2.1%). </w:t>
      </w:r>
      <w:r w:rsidR="00041838" w:rsidRPr="00736E11">
        <w:rPr>
          <w:lang w:eastAsia="nl-NL"/>
        </w:rPr>
        <w:t xml:space="preserve">3PFM, DFBM, DYSEM and FEISM overpredict </w:t>
      </w:r>
      <w:r w:rsidR="00034332" w:rsidRPr="00736E11">
        <w:rPr>
          <w:lang w:eastAsia="nl-NL"/>
        </w:rPr>
        <w:t xml:space="preserve">significantly </w:t>
      </w:r>
      <w:r w:rsidR="00041838" w:rsidRPr="00736E11">
        <w:rPr>
          <w:lang w:eastAsia="nl-NL"/>
        </w:rPr>
        <w:t xml:space="preserve">the measured failure strain for both cases, whereas ABS and HSL are reasonably close. </w:t>
      </w:r>
    </w:p>
    <w:p w14:paraId="0B07A1B2" w14:textId="25AFAB2C" w:rsidR="00834438" w:rsidRPr="00736E11" w:rsidRDefault="00834438" w:rsidP="00E65209">
      <w:pPr>
        <w:pStyle w:val="NoSpacing"/>
        <w:tabs>
          <w:tab w:val="left" w:pos="5812"/>
        </w:tabs>
        <w:rPr>
          <w:lang w:val="en-GB" w:eastAsia="nl-NL"/>
        </w:rPr>
      </w:pPr>
      <w:r w:rsidRPr="00736E11">
        <w:rPr>
          <w:lang w:val="en-GB" w:eastAsia="nl-NL"/>
        </w:rPr>
        <w:fldChar w:fldCharType="begin"/>
      </w:r>
      <w:r w:rsidRPr="00736E11">
        <w:rPr>
          <w:lang w:val="en-GB" w:eastAsia="nl-NL"/>
        </w:rPr>
        <w:instrText xml:space="preserve"> REF _Ref44673019 \h </w:instrText>
      </w:r>
      <w:r w:rsidRPr="00736E11">
        <w:rPr>
          <w:lang w:val="en-GB" w:eastAsia="nl-NL"/>
        </w:rPr>
      </w:r>
      <w:r w:rsidRPr="00736E11">
        <w:rPr>
          <w:lang w:val="en-GB" w:eastAsia="nl-NL"/>
        </w:rPr>
        <w:fldChar w:fldCharType="separate"/>
      </w:r>
      <w:r w:rsidR="00827EA6" w:rsidRPr="00736E11">
        <w:rPr>
          <w:lang w:val="en-GB"/>
        </w:rPr>
        <w:t>Figure 8</w:t>
      </w:r>
      <w:r w:rsidRPr="00736E11">
        <w:rPr>
          <w:lang w:val="en-GB" w:eastAsia="nl-NL"/>
        </w:rPr>
        <w:fldChar w:fldCharType="end"/>
      </w:r>
      <w:r w:rsidRPr="00736E11">
        <w:rPr>
          <w:lang w:val="en-GB" w:eastAsia="nl-NL"/>
        </w:rPr>
        <w:t xml:space="preserve"> </w:t>
      </w:r>
      <w:r w:rsidR="00E763F4" w:rsidRPr="00736E11">
        <w:rPr>
          <w:lang w:val="en-GB" w:eastAsia="nl-NL"/>
        </w:rPr>
        <w:t>plots</w:t>
      </w:r>
      <w:r w:rsidR="00145340" w:rsidRPr="00736E11">
        <w:rPr>
          <w:lang w:val="en-GB" w:eastAsia="nl-NL"/>
        </w:rPr>
        <w:t xml:space="preserve"> the tensile strength </w:t>
      </w:r>
      <w:r w:rsidR="00E763F4" w:rsidRPr="00736E11">
        <w:rPr>
          <w:lang w:val="en-GB" w:eastAsia="nl-NL"/>
        </w:rPr>
        <w:t xml:space="preserve">predictions </w:t>
      </w:r>
      <w:r w:rsidR="00145340" w:rsidRPr="00736E11">
        <w:rPr>
          <w:lang w:val="en-GB" w:eastAsia="nl-NL"/>
        </w:rPr>
        <w:t>for both cases aga</w:t>
      </w:r>
      <w:r w:rsidR="00E763F4" w:rsidRPr="00736E11">
        <w:rPr>
          <w:lang w:val="en-GB" w:eastAsia="nl-NL"/>
        </w:rPr>
        <w:t xml:space="preserve">inst the strength measured in </w:t>
      </w:r>
      <w:r w:rsidR="00145340" w:rsidRPr="00736E11">
        <w:rPr>
          <w:lang w:val="en-GB" w:eastAsia="nl-NL"/>
        </w:rPr>
        <w:t xml:space="preserve">macro- and microscale experiments. </w:t>
      </w:r>
      <w:r w:rsidR="00E763F4" w:rsidRPr="00736E11">
        <w:rPr>
          <w:lang w:val="en-GB" w:eastAsia="nl-NL"/>
        </w:rPr>
        <w:t>M</w:t>
      </w:r>
      <w:r w:rsidRPr="00736E11">
        <w:rPr>
          <w:lang w:val="en-GB" w:eastAsia="nl-NL"/>
        </w:rPr>
        <w:t>odel predictions show similar trends as for failure strain:</w:t>
      </w:r>
    </w:p>
    <w:p w14:paraId="30F8E515" w14:textId="2D231C0E" w:rsidR="00834438" w:rsidRPr="00736E11" w:rsidRDefault="00834438" w:rsidP="00E65209">
      <w:pPr>
        <w:pStyle w:val="NoSpacing"/>
        <w:numPr>
          <w:ilvl w:val="0"/>
          <w:numId w:val="26"/>
        </w:numPr>
        <w:tabs>
          <w:tab w:val="left" w:pos="5812"/>
        </w:tabs>
        <w:ind w:left="284" w:hanging="284"/>
        <w:rPr>
          <w:lang w:val="en-GB" w:eastAsia="nl-NL"/>
        </w:rPr>
      </w:pPr>
      <w:r w:rsidRPr="00736E11">
        <w:rPr>
          <w:lang w:val="en-GB" w:eastAsia="nl-NL"/>
        </w:rPr>
        <w:t>3PFM, DF</w:t>
      </w:r>
      <w:r w:rsidR="00E763F4" w:rsidRPr="00736E11">
        <w:rPr>
          <w:lang w:val="en-GB" w:eastAsia="nl-NL"/>
        </w:rPr>
        <w:t xml:space="preserve">BM, DYSEM and FEISM overpredict </w:t>
      </w:r>
      <w:r w:rsidRPr="00736E11">
        <w:rPr>
          <w:lang w:val="en-GB" w:eastAsia="nl-NL"/>
        </w:rPr>
        <w:t>strength</w:t>
      </w:r>
      <w:r w:rsidR="00E763F4" w:rsidRPr="00736E11">
        <w:rPr>
          <w:lang w:val="en-GB" w:eastAsia="nl-NL"/>
        </w:rPr>
        <w:t>.</w:t>
      </w:r>
    </w:p>
    <w:p w14:paraId="7E6DF44B" w14:textId="4CD8F7E7" w:rsidR="00834438" w:rsidRPr="00736E11" w:rsidRDefault="00834438" w:rsidP="00E65209">
      <w:pPr>
        <w:pStyle w:val="NoSpacing"/>
        <w:numPr>
          <w:ilvl w:val="0"/>
          <w:numId w:val="26"/>
        </w:numPr>
        <w:tabs>
          <w:tab w:val="left" w:pos="5812"/>
        </w:tabs>
        <w:ind w:left="284" w:hanging="284"/>
        <w:rPr>
          <w:lang w:val="en-GB" w:eastAsia="nl-NL"/>
        </w:rPr>
      </w:pPr>
      <w:r w:rsidRPr="00736E11">
        <w:rPr>
          <w:lang w:val="en-GB" w:eastAsia="nl-NL"/>
        </w:rPr>
        <w:t>ABS and HSL</w:t>
      </w:r>
      <w:r w:rsidR="00EA73F7" w:rsidRPr="00736E11">
        <w:rPr>
          <w:lang w:val="en-GB" w:eastAsia="nl-NL"/>
        </w:rPr>
        <w:t>’s predictions</w:t>
      </w:r>
      <w:r w:rsidRPr="00736E11">
        <w:rPr>
          <w:lang w:val="en-GB" w:eastAsia="nl-NL"/>
        </w:rPr>
        <w:t xml:space="preserve"> are both close</w:t>
      </w:r>
      <w:r w:rsidR="00EA73F7" w:rsidRPr="00736E11">
        <w:rPr>
          <w:lang w:val="en-GB" w:eastAsia="nl-NL"/>
        </w:rPr>
        <w:t xml:space="preserve"> to</w:t>
      </w:r>
      <w:r w:rsidRPr="00736E11">
        <w:rPr>
          <w:lang w:val="en-GB" w:eastAsia="nl-NL"/>
        </w:rPr>
        <w:t xml:space="preserve"> the macroscale strength</w:t>
      </w:r>
      <w:r w:rsidR="00E763F4" w:rsidRPr="00736E11">
        <w:rPr>
          <w:lang w:val="en-GB" w:eastAsia="nl-NL"/>
        </w:rPr>
        <w:t xml:space="preserve"> measurements</w:t>
      </w:r>
      <w:r w:rsidRPr="00736E11">
        <w:rPr>
          <w:lang w:val="en-GB" w:eastAsia="nl-NL"/>
        </w:rPr>
        <w:t>, with ABS</w:t>
      </w:r>
      <w:r w:rsidR="00EA73F7" w:rsidRPr="00736E11">
        <w:rPr>
          <w:lang w:val="en-GB" w:eastAsia="nl-NL"/>
        </w:rPr>
        <w:t>’s</w:t>
      </w:r>
      <w:r w:rsidRPr="00736E11">
        <w:rPr>
          <w:lang w:val="en-GB" w:eastAsia="nl-NL"/>
        </w:rPr>
        <w:t xml:space="preserve"> being </w:t>
      </w:r>
      <w:r w:rsidR="00B24086" w:rsidRPr="00736E11">
        <w:rPr>
          <w:lang w:val="en-GB" w:eastAsia="nl-NL"/>
        </w:rPr>
        <w:t>slightly</w:t>
      </w:r>
      <w:r w:rsidRPr="00736E11">
        <w:rPr>
          <w:lang w:val="en-GB" w:eastAsia="nl-NL"/>
        </w:rPr>
        <w:t xml:space="preserve"> higher than HSL</w:t>
      </w:r>
      <w:r w:rsidR="00EA73F7" w:rsidRPr="00736E11">
        <w:rPr>
          <w:lang w:val="en-GB" w:eastAsia="nl-NL"/>
        </w:rPr>
        <w:t>’s</w:t>
      </w:r>
      <w:r w:rsidRPr="00736E11">
        <w:rPr>
          <w:lang w:val="en-GB" w:eastAsia="nl-NL"/>
        </w:rPr>
        <w:t xml:space="preserve"> </w:t>
      </w:r>
      <w:r w:rsidR="00B77797" w:rsidRPr="00736E11">
        <w:rPr>
          <w:lang w:val="en-GB" w:eastAsia="nl-NL"/>
        </w:rPr>
        <w:t xml:space="preserve">(although the relationship between (i) the precise value of model </w:t>
      </w:r>
      <w:r w:rsidR="00B77797" w:rsidRPr="00736E11">
        <w:rPr>
          <w:lang w:val="en-GB" w:eastAsia="nl-NL"/>
        </w:rPr>
        <w:lastRenderedPageBreak/>
        <w:t xml:space="preserve">predictions and (ii) the experimental results should not be interpreted as a measure of model accuracy, as will be discussed later in this section and in </w:t>
      </w:r>
      <w:r w:rsidR="00A32702" w:rsidRPr="00736E11">
        <w:rPr>
          <w:lang w:val="en-GB" w:eastAsia="nl-NL"/>
        </w:rPr>
        <w:t>Section 5</w:t>
      </w:r>
      <w:r w:rsidR="00B77797" w:rsidRPr="00736E11">
        <w:rPr>
          <w:lang w:val="en-GB" w:eastAsia="nl-NL"/>
        </w:rPr>
        <w:t>).</w:t>
      </w:r>
    </w:p>
    <w:p w14:paraId="066AE4F2" w14:textId="7BE89CA8" w:rsidR="00834438" w:rsidRPr="00736E11" w:rsidRDefault="00455624" w:rsidP="00E65209">
      <w:pPr>
        <w:tabs>
          <w:tab w:val="left" w:pos="5812"/>
        </w:tabs>
        <w:rPr>
          <w:lang w:eastAsia="nl-NL"/>
        </w:rPr>
      </w:pPr>
      <w:r w:rsidRPr="00736E11">
        <w:rPr>
          <w:lang w:eastAsia="nl-NL"/>
        </w:rPr>
        <w:t>The</w:t>
      </w:r>
      <w:r w:rsidR="00B30837" w:rsidRPr="00736E11">
        <w:rPr>
          <w:lang w:eastAsia="nl-NL"/>
        </w:rPr>
        <w:t xml:space="preserve"> </w:t>
      </w:r>
      <w:r w:rsidR="005E4DE5" w:rsidRPr="00736E11">
        <w:rPr>
          <w:lang w:eastAsia="nl-NL"/>
        </w:rPr>
        <w:t>difference</w:t>
      </w:r>
      <w:r w:rsidRPr="00736E11">
        <w:rPr>
          <w:lang w:eastAsia="nl-NL"/>
        </w:rPr>
        <w:t>s</w:t>
      </w:r>
      <w:r w:rsidR="005E4DE5" w:rsidRPr="00736E11">
        <w:rPr>
          <w:lang w:eastAsia="nl-NL"/>
        </w:rPr>
        <w:t xml:space="preserve"> </w:t>
      </w:r>
      <w:r w:rsidRPr="00736E11">
        <w:rPr>
          <w:lang w:eastAsia="nl-NL"/>
        </w:rPr>
        <w:t xml:space="preserve">between the micro- and </w:t>
      </w:r>
      <w:r w:rsidR="00D35EFD" w:rsidRPr="00736E11">
        <w:rPr>
          <w:lang w:eastAsia="nl-NL"/>
        </w:rPr>
        <w:t>macroscale strength values</w:t>
      </w:r>
      <w:r w:rsidR="00924FAA" w:rsidRPr="00736E11">
        <w:rPr>
          <w:lang w:eastAsia="nl-NL"/>
        </w:rPr>
        <w:t xml:space="preserve"> </w:t>
      </w:r>
      <w:r w:rsidRPr="00736E11">
        <w:rPr>
          <w:lang w:eastAsia="nl-NL"/>
        </w:rPr>
        <w:t>are</w:t>
      </w:r>
      <w:r w:rsidR="00924FAA" w:rsidRPr="00736E11">
        <w:rPr>
          <w:lang w:eastAsia="nl-NL"/>
        </w:rPr>
        <w:t xml:space="preserve"> not statistically significant</w:t>
      </w:r>
      <w:r w:rsidRPr="00736E11">
        <w:rPr>
          <w:lang w:eastAsia="nl-NL"/>
        </w:rPr>
        <w:t xml:space="preserve"> with </w:t>
      </w:r>
      <w:r w:rsidR="00924FAA" w:rsidRPr="00736E11">
        <w:rPr>
          <w:lang w:eastAsia="nl-NL"/>
        </w:rPr>
        <w:t>p-value</w:t>
      </w:r>
      <w:r w:rsidR="008E0C43" w:rsidRPr="00736E11">
        <w:rPr>
          <w:lang w:eastAsia="nl-NL"/>
        </w:rPr>
        <w:t>s</w:t>
      </w:r>
      <w:r w:rsidR="00924FAA" w:rsidRPr="00736E11">
        <w:rPr>
          <w:lang w:eastAsia="nl-NL"/>
        </w:rPr>
        <w:t xml:space="preserve"> of 0.</w:t>
      </w:r>
      <w:r w:rsidR="002A3DB4" w:rsidRPr="00736E11">
        <w:rPr>
          <w:lang w:eastAsia="nl-NL"/>
        </w:rPr>
        <w:t>3</w:t>
      </w:r>
      <w:r w:rsidR="001E6FBC" w:rsidRPr="00736E11">
        <w:rPr>
          <w:lang w:eastAsia="nl-NL"/>
        </w:rPr>
        <w:t>4</w:t>
      </w:r>
      <w:r w:rsidRPr="00736E11">
        <w:rPr>
          <w:lang w:eastAsia="nl-NL"/>
        </w:rPr>
        <w:t xml:space="preserve"> and 0.054 for 34-700 and T700SC, respectively</w:t>
      </w:r>
      <w:r w:rsidR="00924FAA" w:rsidRPr="00736E11">
        <w:rPr>
          <w:lang w:eastAsia="nl-NL"/>
        </w:rPr>
        <w:t xml:space="preserve">. </w:t>
      </w:r>
      <w:r w:rsidR="008E0C43" w:rsidRPr="00736E11">
        <w:rPr>
          <w:lang w:eastAsia="nl-NL"/>
        </w:rPr>
        <w:t>Note</w:t>
      </w:r>
      <w:r w:rsidR="00924FAA" w:rsidRPr="00736E11">
        <w:rPr>
          <w:lang w:eastAsia="nl-NL"/>
        </w:rPr>
        <w:t xml:space="preserve"> that most </w:t>
      </w:r>
      <w:r w:rsidR="00EA73F7" w:rsidRPr="00736E11">
        <w:rPr>
          <w:lang w:eastAsia="nl-NL"/>
        </w:rPr>
        <w:t xml:space="preserve">previous </w:t>
      </w:r>
      <w:r w:rsidR="00924FAA" w:rsidRPr="00736E11">
        <w:rPr>
          <w:lang w:eastAsia="nl-NL"/>
        </w:rPr>
        <w:t xml:space="preserve">research </w:t>
      </w:r>
      <w:r w:rsidR="00EA73F7" w:rsidRPr="00736E11">
        <w:rPr>
          <w:lang w:eastAsia="nl-NL"/>
        </w:rPr>
        <w:t xml:space="preserve">has </w:t>
      </w:r>
      <w:r w:rsidR="005C3139" w:rsidRPr="00736E11">
        <w:rPr>
          <w:lang w:eastAsia="nl-NL"/>
        </w:rPr>
        <w:t xml:space="preserve">tested only </w:t>
      </w:r>
      <w:r w:rsidR="00A800E8" w:rsidRPr="00736E11">
        <w:rPr>
          <w:lang w:eastAsia="nl-NL"/>
        </w:rPr>
        <w:t>one specimen</w:t>
      </w:r>
      <w:r w:rsidR="00924FAA" w:rsidRPr="00736E11">
        <w:rPr>
          <w:lang w:eastAsia="nl-NL"/>
        </w:rPr>
        <w:t xml:space="preserve"> and did not compare </w:t>
      </w:r>
      <w:r w:rsidR="00EA73F7" w:rsidRPr="00736E11">
        <w:rPr>
          <w:lang w:eastAsia="nl-NL"/>
        </w:rPr>
        <w:t xml:space="preserve">data </w:t>
      </w:r>
      <w:r w:rsidR="00924FAA" w:rsidRPr="00736E11">
        <w:rPr>
          <w:lang w:eastAsia="nl-NL"/>
        </w:rPr>
        <w:t xml:space="preserve">with macroscale specimens </w:t>
      </w:r>
      <w:r w:rsidR="00924FAA" w:rsidRPr="00736E11">
        <w:rPr>
          <w:lang w:eastAsia="nl-NL"/>
        </w:rPr>
        <w:fldChar w:fldCharType="begin">
          <w:fldData xml:space="preserve">PEVuZE5vdGU+PENpdGU+PEF1dGhvcj5CdW5zZWxsPC9BdXRob3I+PFllYXI+MjAxODwvWWVhcj48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==
</w:fldData>
        </w:fldChar>
      </w:r>
      <w:r w:rsidR="00F61542">
        <w:rPr>
          <w:lang w:eastAsia="nl-NL"/>
        </w:rPr>
        <w:instrText xml:space="preserve"> ADDIN EN.CITE </w:instrText>
      </w:r>
      <w:r w:rsidR="00F61542">
        <w:rPr>
          <w:lang w:eastAsia="nl-NL"/>
        </w:rPr>
        <w:fldChar w:fldCharType="begin">
          <w:fldData xml:space="preserve">PEVuZE5vdGU+PENpdGU+PEF1dGhvcj5CdW5zZWxsPC9BdXRob3I+PFllYXI+MjAxODwvWWVhcj48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==
</w:fldData>
        </w:fldChar>
      </w:r>
      <w:r w:rsidR="00F61542">
        <w:rPr>
          <w:lang w:eastAsia="nl-NL"/>
        </w:rPr>
        <w:instrText xml:space="preserve"> ADDIN EN.CITE.DATA </w:instrText>
      </w:r>
      <w:r w:rsidR="00F61542">
        <w:rPr>
          <w:lang w:eastAsia="nl-NL"/>
        </w:rPr>
      </w:r>
      <w:r w:rsidR="00F61542">
        <w:rPr>
          <w:lang w:eastAsia="nl-NL"/>
        </w:rPr>
        <w:fldChar w:fldCharType="end"/>
      </w:r>
      <w:r w:rsidR="00924FAA" w:rsidRPr="00736E11">
        <w:rPr>
          <w:lang w:eastAsia="nl-NL"/>
        </w:rPr>
      </w:r>
      <w:r w:rsidR="00924FAA" w:rsidRPr="00736E11">
        <w:rPr>
          <w:lang w:eastAsia="nl-NL"/>
        </w:rPr>
        <w:fldChar w:fldCharType="separate"/>
      </w:r>
      <w:r w:rsidR="00072037" w:rsidRPr="00736E11">
        <w:rPr>
          <w:noProof/>
          <w:lang w:eastAsia="nl-NL"/>
        </w:rPr>
        <w:t>[16,42-47]</w:t>
      </w:r>
      <w:r w:rsidR="00924FAA" w:rsidRPr="00736E11">
        <w:rPr>
          <w:lang w:eastAsia="nl-NL"/>
        </w:rPr>
        <w:fldChar w:fldCharType="end"/>
      </w:r>
      <w:r w:rsidR="00924FAA" w:rsidRPr="00736E11">
        <w:rPr>
          <w:lang w:eastAsia="nl-NL"/>
        </w:rPr>
        <w:t>.</w:t>
      </w:r>
      <w:r w:rsidR="008E0C43" w:rsidRPr="00736E11">
        <w:rPr>
          <w:lang w:eastAsia="nl-NL"/>
        </w:rPr>
        <w:t xml:space="preserve"> This will be elaborated</w:t>
      </w:r>
      <w:r w:rsidR="00FF5869" w:rsidRPr="00736E11">
        <w:rPr>
          <w:lang w:eastAsia="nl-NL"/>
        </w:rPr>
        <w:t xml:space="preserve"> </w:t>
      </w:r>
      <w:r w:rsidR="008E0C43" w:rsidRPr="00736E11">
        <w:rPr>
          <w:lang w:eastAsia="nl-NL"/>
        </w:rPr>
        <w:t xml:space="preserve">in section </w:t>
      </w:r>
      <w:r w:rsidR="008E0C43" w:rsidRPr="00736E11">
        <w:rPr>
          <w:lang w:eastAsia="nl-NL"/>
        </w:rPr>
        <w:fldChar w:fldCharType="begin"/>
      </w:r>
      <w:r w:rsidR="008E0C43" w:rsidRPr="00736E11">
        <w:rPr>
          <w:lang w:eastAsia="nl-NL"/>
        </w:rPr>
        <w:instrText xml:space="preserve"> REF _Ref51747488 \r \h </w:instrText>
      </w:r>
      <w:r w:rsidR="008E0C43" w:rsidRPr="00736E11">
        <w:rPr>
          <w:lang w:eastAsia="nl-NL"/>
        </w:rPr>
      </w:r>
      <w:r w:rsidR="008E0C43" w:rsidRPr="00736E11">
        <w:rPr>
          <w:lang w:eastAsia="nl-NL"/>
        </w:rPr>
        <w:fldChar w:fldCharType="separate"/>
      </w:r>
      <w:r w:rsidR="00827EA6" w:rsidRPr="00736E11">
        <w:rPr>
          <w:lang w:eastAsia="nl-NL"/>
        </w:rPr>
        <w:t>5</w:t>
      </w:r>
      <w:r w:rsidR="008E0C43" w:rsidRPr="00736E11">
        <w:rPr>
          <w:lang w:eastAsia="nl-NL"/>
        </w:rPr>
        <w:fldChar w:fldCharType="end"/>
      </w:r>
      <w:r w:rsidR="008E0C43" w:rsidRPr="00736E11">
        <w:rPr>
          <w:lang w:eastAsia="nl-NL"/>
        </w:rPr>
        <w:t>.</w:t>
      </w:r>
    </w:p>
    <w:p w14:paraId="18A615E6" w14:textId="38E7429A" w:rsidR="00653C03" w:rsidRPr="00736E11" w:rsidRDefault="00653C03" w:rsidP="00E65209">
      <w:pPr>
        <w:tabs>
          <w:tab w:val="left" w:pos="5812"/>
        </w:tabs>
        <w:rPr>
          <w:lang w:eastAsia="nl-NL"/>
        </w:rPr>
      </w:pPr>
      <w:r w:rsidRPr="00736E11">
        <w:rPr>
          <w:lang w:eastAsia="nl-NL"/>
        </w:rPr>
        <w:fldChar w:fldCharType="begin"/>
      </w:r>
      <w:r w:rsidRPr="00736E11">
        <w:rPr>
          <w:lang w:eastAsia="nl-NL"/>
        </w:rPr>
        <w:instrText xml:space="preserve"> REF _Ref44676528 \h </w:instrText>
      </w:r>
      <w:r w:rsidRPr="00736E11">
        <w:rPr>
          <w:lang w:eastAsia="nl-NL"/>
        </w:rPr>
      </w:r>
      <w:r w:rsidRPr="00736E11">
        <w:rPr>
          <w:lang w:eastAsia="nl-NL"/>
        </w:rPr>
        <w:fldChar w:fldCharType="separate"/>
      </w:r>
      <w:r w:rsidR="00827EA6" w:rsidRPr="00736E11">
        <w:t>Figure 9</w:t>
      </w:r>
      <w:r w:rsidRPr="00736E11">
        <w:rPr>
          <w:lang w:eastAsia="nl-NL"/>
        </w:rPr>
        <w:fldChar w:fldCharType="end"/>
      </w:r>
      <w:r w:rsidRPr="00736E11">
        <w:rPr>
          <w:lang w:eastAsia="nl-NL"/>
        </w:rPr>
        <w:t xml:space="preserve"> depicts the stress-strain diagrams for both </w:t>
      </w:r>
      <w:r w:rsidR="00F53819" w:rsidRPr="00736E11">
        <w:rPr>
          <w:lang w:eastAsia="nl-NL"/>
        </w:rPr>
        <w:t>composites</w:t>
      </w:r>
      <w:r w:rsidRPr="00736E11">
        <w:rPr>
          <w:lang w:eastAsia="nl-NL"/>
        </w:rPr>
        <w:t xml:space="preserve">. </w:t>
      </w:r>
      <w:r w:rsidR="00732608" w:rsidRPr="00736E11">
        <w:rPr>
          <w:lang w:eastAsia="nl-NL"/>
        </w:rPr>
        <w:t xml:space="preserve">In addition to the earlier observations related to failure strain and strength, </w:t>
      </w:r>
      <w:r w:rsidR="00B56C91" w:rsidRPr="00736E11">
        <w:rPr>
          <w:lang w:eastAsia="nl-NL"/>
        </w:rPr>
        <w:fldChar w:fldCharType="begin"/>
      </w:r>
      <w:r w:rsidR="00B56C91" w:rsidRPr="00736E11">
        <w:rPr>
          <w:lang w:eastAsia="nl-NL"/>
        </w:rPr>
        <w:instrText xml:space="preserve"> REF _Ref44676528 \h </w:instrText>
      </w:r>
      <w:r w:rsidR="00B56C91" w:rsidRPr="00736E11">
        <w:rPr>
          <w:lang w:eastAsia="nl-NL"/>
        </w:rPr>
      </w:r>
      <w:r w:rsidR="00B56C91" w:rsidRPr="00736E11">
        <w:rPr>
          <w:lang w:eastAsia="nl-NL"/>
        </w:rPr>
        <w:fldChar w:fldCharType="separate"/>
      </w:r>
      <w:r w:rsidR="00827EA6" w:rsidRPr="00736E11">
        <w:t>Figure 9</w:t>
      </w:r>
      <w:r w:rsidR="00B56C91" w:rsidRPr="00736E11">
        <w:rPr>
          <w:lang w:eastAsia="nl-NL"/>
        </w:rPr>
        <w:fldChar w:fldCharType="end"/>
      </w:r>
      <w:r w:rsidR="00B56C91" w:rsidRPr="00736E11">
        <w:rPr>
          <w:lang w:eastAsia="nl-NL"/>
        </w:rPr>
        <w:t xml:space="preserve"> </w:t>
      </w:r>
      <w:r w:rsidR="005C3139" w:rsidRPr="00736E11">
        <w:rPr>
          <w:lang w:eastAsia="nl-NL"/>
        </w:rPr>
        <w:t>reveals</w:t>
      </w:r>
      <w:r w:rsidR="00732608" w:rsidRPr="00736E11">
        <w:rPr>
          <w:lang w:eastAsia="nl-NL"/>
        </w:rPr>
        <w:t xml:space="preserve"> t</w:t>
      </w:r>
      <w:r w:rsidR="002A303B" w:rsidRPr="00736E11">
        <w:rPr>
          <w:lang w:eastAsia="nl-NL"/>
        </w:rPr>
        <w:t xml:space="preserve">hat, </w:t>
      </w:r>
      <w:r w:rsidR="00732608" w:rsidRPr="00736E11">
        <w:rPr>
          <w:lang w:eastAsia="nl-NL"/>
        </w:rPr>
        <w:t>apart from HSL</w:t>
      </w:r>
      <w:r w:rsidR="002A303B" w:rsidRPr="00736E11">
        <w:rPr>
          <w:lang w:eastAsia="nl-NL"/>
        </w:rPr>
        <w:t>, all models</w:t>
      </w:r>
      <w:r w:rsidR="00732608" w:rsidRPr="00736E11">
        <w:rPr>
          <w:lang w:eastAsia="nl-NL"/>
        </w:rPr>
        <w:t xml:space="preserve"> </w:t>
      </w:r>
      <w:r w:rsidR="00F53819" w:rsidRPr="00736E11">
        <w:rPr>
          <w:lang w:eastAsia="nl-NL"/>
        </w:rPr>
        <w:t>predict significant</w:t>
      </w:r>
      <w:r w:rsidR="00732608" w:rsidRPr="00736E11">
        <w:rPr>
          <w:lang w:eastAsia="nl-NL"/>
        </w:rPr>
        <w:t xml:space="preserve"> non-linearity. </w:t>
      </w:r>
      <w:r w:rsidR="006850FE" w:rsidRPr="00736E11">
        <w:rPr>
          <w:lang w:eastAsia="nl-NL"/>
        </w:rPr>
        <w:t>This will</w:t>
      </w:r>
      <w:r w:rsidR="00FF5869" w:rsidRPr="00736E11">
        <w:rPr>
          <w:lang w:eastAsia="nl-NL"/>
        </w:rPr>
        <w:t xml:space="preserve"> be elaborated in section </w:t>
      </w:r>
      <w:r w:rsidR="00FF5869" w:rsidRPr="00736E11">
        <w:rPr>
          <w:lang w:eastAsia="nl-NL"/>
        </w:rPr>
        <w:fldChar w:fldCharType="begin"/>
      </w:r>
      <w:r w:rsidR="00FF5869" w:rsidRPr="00736E11">
        <w:rPr>
          <w:lang w:eastAsia="nl-NL"/>
        </w:rPr>
        <w:instrText xml:space="preserve"> REF _Ref51747488 \r \h </w:instrText>
      </w:r>
      <w:r w:rsidR="00FF5869" w:rsidRPr="00736E11">
        <w:rPr>
          <w:lang w:eastAsia="nl-NL"/>
        </w:rPr>
      </w:r>
      <w:r w:rsidR="00FF5869" w:rsidRPr="00736E11">
        <w:rPr>
          <w:lang w:eastAsia="nl-NL"/>
        </w:rPr>
        <w:fldChar w:fldCharType="separate"/>
      </w:r>
      <w:r w:rsidR="00827EA6" w:rsidRPr="00736E11">
        <w:rPr>
          <w:lang w:eastAsia="nl-NL"/>
        </w:rPr>
        <w:t>5</w:t>
      </w:r>
      <w:r w:rsidR="00FF5869" w:rsidRPr="00736E11">
        <w:rPr>
          <w:lang w:eastAsia="nl-NL"/>
        </w:rPr>
        <w:fldChar w:fldCharType="end"/>
      </w:r>
      <w:r w:rsidR="006850FE" w:rsidRPr="00736E11">
        <w:rPr>
          <w:lang w:eastAsia="nl-NL"/>
        </w:rPr>
        <w:t>.</w:t>
      </w:r>
    </w:p>
    <w:p w14:paraId="49A4D7B1" w14:textId="0187419A" w:rsidR="00FA51E7" w:rsidRPr="00736E11" w:rsidRDefault="00F756D7" w:rsidP="00E65209">
      <w:pPr>
        <w:pStyle w:val="NoSpacing"/>
        <w:tabs>
          <w:tab w:val="left" w:pos="5812"/>
        </w:tabs>
        <w:rPr>
          <w:lang w:val="en-GB"/>
        </w:rPr>
      </w:pPr>
      <w:r w:rsidRPr="00736E11">
        <w:rPr>
          <w:lang w:val="en-GB"/>
        </w:rPr>
        <w:fldChar w:fldCharType="begin"/>
      </w:r>
      <w:r w:rsidRPr="00736E11">
        <w:rPr>
          <w:lang w:val="en-GB"/>
        </w:rPr>
        <w:instrText xml:space="preserve"> REF _Ref44678165 \h </w:instrText>
      </w:r>
      <w:r w:rsidRPr="00736E11">
        <w:rPr>
          <w:lang w:val="en-GB"/>
        </w:rPr>
      </w:r>
      <w:r w:rsidRPr="00736E11">
        <w:rPr>
          <w:lang w:val="en-GB"/>
        </w:rPr>
        <w:fldChar w:fldCharType="separate"/>
      </w:r>
      <w:r w:rsidR="00827EA6" w:rsidRPr="00736E11">
        <w:rPr>
          <w:lang w:val="en-GB"/>
        </w:rPr>
        <w:t>Figure 10</w:t>
      </w:r>
      <w:r w:rsidRPr="00736E11">
        <w:rPr>
          <w:lang w:val="en-GB"/>
        </w:rPr>
        <w:fldChar w:fldCharType="end"/>
      </w:r>
      <w:r w:rsidRPr="00736E11">
        <w:rPr>
          <w:lang w:val="en-GB"/>
        </w:rPr>
        <w:t xml:space="preserve"> </w:t>
      </w:r>
      <w:r w:rsidR="008422F1" w:rsidRPr="00736E11">
        <w:rPr>
          <w:lang w:val="en-GB"/>
        </w:rPr>
        <w:t>display</w:t>
      </w:r>
      <w:r w:rsidR="00D854D8" w:rsidRPr="00736E11">
        <w:rPr>
          <w:lang w:val="en-GB"/>
        </w:rPr>
        <w:t>s</w:t>
      </w:r>
      <w:r w:rsidRPr="00736E11">
        <w:rPr>
          <w:lang w:val="en-GB"/>
        </w:rPr>
        <w:t xml:space="preserve"> the fibre break density for the 34-700 and T700SC case</w:t>
      </w:r>
      <w:r w:rsidR="00D854D8" w:rsidRPr="00736E11">
        <w:rPr>
          <w:lang w:val="en-GB"/>
        </w:rPr>
        <w:t>s</w:t>
      </w:r>
      <w:r w:rsidR="00EF0F40" w:rsidRPr="00736E11">
        <w:rPr>
          <w:lang w:val="en-GB"/>
        </w:rPr>
        <w:t xml:space="preserve">, which is defined as the number of fibre breaks in the analysed volume divided by the </w:t>
      </w:r>
      <w:r w:rsidR="00301001" w:rsidRPr="00736E11">
        <w:rPr>
          <w:lang w:val="en-GB"/>
        </w:rPr>
        <w:t>volume</w:t>
      </w:r>
      <w:r w:rsidRPr="00736E11">
        <w:rPr>
          <w:lang w:val="en-GB"/>
        </w:rPr>
        <w:t xml:space="preserve">. </w:t>
      </w:r>
      <w:r w:rsidR="00F03846" w:rsidRPr="00736E11">
        <w:rPr>
          <w:lang w:val="en-GB"/>
        </w:rPr>
        <w:t xml:space="preserve">The Weibull predictions are based on the expected number of fibre breaks for the volume or length of fibres present in the absence of </w:t>
      </w:r>
      <w:r w:rsidR="003E71A3" w:rsidRPr="00736E11">
        <w:rPr>
          <w:lang w:val="en-GB"/>
        </w:rPr>
        <w:t xml:space="preserve">any </w:t>
      </w:r>
      <w:r w:rsidR="00F03846" w:rsidRPr="00736E11">
        <w:rPr>
          <w:lang w:val="en-GB"/>
        </w:rPr>
        <w:t xml:space="preserve">stress </w:t>
      </w:r>
      <w:r w:rsidR="003E71A3" w:rsidRPr="00736E11">
        <w:rPr>
          <w:lang w:val="en-GB"/>
        </w:rPr>
        <w:t>redistributions around fibre breaks</w:t>
      </w:r>
      <w:r w:rsidR="00F03846" w:rsidRPr="00736E11">
        <w:rPr>
          <w:lang w:val="en-GB"/>
        </w:rPr>
        <w:t xml:space="preserve">. </w:t>
      </w:r>
      <w:r w:rsidR="00836919" w:rsidRPr="00736E11">
        <w:rPr>
          <w:lang w:val="en-GB"/>
        </w:rPr>
        <w:t>The following observations are made:</w:t>
      </w:r>
    </w:p>
    <w:p w14:paraId="59A315CF" w14:textId="34A52D5E" w:rsidR="00D16E0F" w:rsidRPr="00736E11" w:rsidRDefault="00D16E0F" w:rsidP="00E65209">
      <w:pPr>
        <w:pStyle w:val="NoSpacing"/>
        <w:numPr>
          <w:ilvl w:val="0"/>
          <w:numId w:val="26"/>
        </w:numPr>
        <w:tabs>
          <w:tab w:val="left" w:pos="5812"/>
        </w:tabs>
        <w:ind w:left="284" w:hanging="284"/>
        <w:rPr>
          <w:lang w:val="en-GB"/>
        </w:rPr>
      </w:pPr>
      <w:r w:rsidRPr="00736E11">
        <w:rPr>
          <w:lang w:val="en-GB"/>
        </w:rPr>
        <w:t>The</w:t>
      </w:r>
      <w:r w:rsidR="00BD6DAD" w:rsidRPr="00736E11">
        <w:rPr>
          <w:lang w:val="en-GB"/>
        </w:rPr>
        <w:t xml:space="preserve"> results of the</w:t>
      </w:r>
      <w:r w:rsidRPr="00736E11">
        <w:rPr>
          <w:lang w:val="en-GB"/>
        </w:rPr>
        <w:t xml:space="preserve"> two microscale specimens are very consistent for </w:t>
      </w:r>
      <w:r w:rsidR="00FE5692" w:rsidRPr="00736E11">
        <w:rPr>
          <w:lang w:val="en-GB"/>
        </w:rPr>
        <w:t>both cases</w:t>
      </w:r>
      <w:r w:rsidRPr="00736E11">
        <w:rPr>
          <w:lang w:val="en-GB"/>
        </w:rPr>
        <w:t xml:space="preserve"> (see </w:t>
      </w:r>
      <w:r w:rsidRPr="00736E11">
        <w:rPr>
          <w:lang w:val="en-GB"/>
        </w:rPr>
        <w:fldChar w:fldCharType="begin"/>
      </w:r>
      <w:r w:rsidRPr="00736E11">
        <w:rPr>
          <w:lang w:val="en-GB"/>
        </w:rPr>
        <w:instrText xml:space="preserve"> REF _Ref44678165 \h </w:instrText>
      </w:r>
      <w:r w:rsidRPr="00736E11">
        <w:rPr>
          <w:lang w:val="en-GB"/>
        </w:rPr>
      </w:r>
      <w:r w:rsidRPr="00736E11">
        <w:rPr>
          <w:lang w:val="en-GB"/>
        </w:rPr>
        <w:fldChar w:fldCharType="separate"/>
      </w:r>
      <w:r w:rsidR="00827EA6" w:rsidRPr="00736E11">
        <w:rPr>
          <w:lang w:val="en-GB"/>
        </w:rPr>
        <w:t>Figure 10</w:t>
      </w:r>
      <w:r w:rsidRPr="00736E11">
        <w:rPr>
          <w:lang w:val="en-GB"/>
        </w:rPr>
        <w:fldChar w:fldCharType="end"/>
      </w:r>
      <w:r w:rsidRPr="00736E11">
        <w:rPr>
          <w:lang w:val="en-GB"/>
        </w:rPr>
        <w:t xml:space="preserve">). </w:t>
      </w:r>
      <w:r w:rsidR="00D443A5" w:rsidRPr="00736E11">
        <w:rPr>
          <w:lang w:val="en-GB"/>
        </w:rPr>
        <w:t xml:space="preserve">This is </w:t>
      </w:r>
      <w:r w:rsidR="00102700" w:rsidRPr="00736E11">
        <w:rPr>
          <w:lang w:val="en-GB"/>
        </w:rPr>
        <w:t xml:space="preserve">even </w:t>
      </w:r>
      <w:r w:rsidR="00D443A5" w:rsidRPr="00736E11">
        <w:rPr>
          <w:lang w:val="en-GB"/>
        </w:rPr>
        <w:t xml:space="preserve">the case for the </w:t>
      </w:r>
      <w:r w:rsidR="00836919" w:rsidRPr="00736E11">
        <w:rPr>
          <w:lang w:val="en-GB"/>
        </w:rPr>
        <w:t xml:space="preserve">fibre break </w:t>
      </w:r>
      <w:r w:rsidR="00D443A5" w:rsidRPr="00736E11">
        <w:rPr>
          <w:lang w:val="en-GB"/>
        </w:rPr>
        <w:t>densities at failure.</w:t>
      </w:r>
    </w:p>
    <w:p w14:paraId="608887E7" w14:textId="5F96A755" w:rsidR="00D16E0F" w:rsidRPr="00736E11" w:rsidRDefault="00D16E0F" w:rsidP="00E65209">
      <w:pPr>
        <w:pStyle w:val="NoSpacing"/>
        <w:numPr>
          <w:ilvl w:val="0"/>
          <w:numId w:val="26"/>
        </w:numPr>
        <w:tabs>
          <w:tab w:val="left" w:pos="5812"/>
        </w:tabs>
        <w:ind w:left="284" w:hanging="284"/>
        <w:rPr>
          <w:lang w:val="en-GB"/>
        </w:rPr>
      </w:pPr>
      <w:r w:rsidRPr="00736E11">
        <w:rPr>
          <w:lang w:val="en-GB"/>
        </w:rPr>
        <w:t>3PFM, DYSEM, FEISM, HSL and</w:t>
      </w:r>
      <w:r w:rsidR="00771C2C" w:rsidRPr="00736E11">
        <w:rPr>
          <w:lang w:val="en-GB"/>
        </w:rPr>
        <w:t xml:space="preserve"> the</w:t>
      </w:r>
      <w:r w:rsidRPr="00736E11">
        <w:rPr>
          <w:lang w:val="en-GB"/>
        </w:rPr>
        <w:t xml:space="preserve"> simple </w:t>
      </w:r>
      <w:r w:rsidR="00771C2C" w:rsidRPr="00736E11">
        <w:rPr>
          <w:lang w:val="en-GB"/>
        </w:rPr>
        <w:t xml:space="preserve">application of </w:t>
      </w:r>
      <w:r w:rsidRPr="00736E11">
        <w:rPr>
          <w:lang w:val="en-GB"/>
        </w:rPr>
        <w:t>Weibull</w:t>
      </w:r>
      <w:r w:rsidR="00771C2C" w:rsidRPr="00736E11">
        <w:rPr>
          <w:lang w:val="en-GB"/>
        </w:rPr>
        <w:t xml:space="preserve"> statistics</w:t>
      </w:r>
      <w:r w:rsidRPr="00736E11">
        <w:rPr>
          <w:lang w:val="en-GB"/>
        </w:rPr>
        <w:t xml:space="preserve"> overpredict the fibre break density evolution</w:t>
      </w:r>
      <w:r w:rsidR="00FF31DC" w:rsidRPr="00736E11">
        <w:rPr>
          <w:lang w:val="en-GB"/>
        </w:rPr>
        <w:t>s</w:t>
      </w:r>
      <w:r w:rsidRPr="00736E11">
        <w:rPr>
          <w:lang w:val="en-GB"/>
        </w:rPr>
        <w:t xml:space="preserve"> for </w:t>
      </w:r>
      <w:r w:rsidR="00FF31DC" w:rsidRPr="00736E11">
        <w:rPr>
          <w:lang w:val="en-GB"/>
        </w:rPr>
        <w:t>both cases</w:t>
      </w:r>
      <w:r w:rsidRPr="00736E11">
        <w:rPr>
          <w:lang w:val="en-GB"/>
        </w:rPr>
        <w:t xml:space="preserve">, which strongly suggests that the Weibull distribution </w:t>
      </w:r>
      <w:r w:rsidR="00290153" w:rsidRPr="00736E11">
        <w:rPr>
          <w:lang w:val="en-GB"/>
        </w:rPr>
        <w:t xml:space="preserve">used as input for these models </w:t>
      </w:r>
      <w:r w:rsidRPr="00736E11">
        <w:rPr>
          <w:lang w:val="en-GB"/>
        </w:rPr>
        <w:t xml:space="preserve">was not representative of </w:t>
      </w:r>
      <w:r w:rsidR="00290153" w:rsidRPr="00736E11">
        <w:rPr>
          <w:lang w:val="en-GB"/>
        </w:rPr>
        <w:t>the real strength distribution of the fibres inside the tested specimens</w:t>
      </w:r>
      <w:r w:rsidRPr="00736E11">
        <w:rPr>
          <w:lang w:val="en-GB"/>
        </w:rPr>
        <w:t xml:space="preserve">. </w:t>
      </w:r>
      <w:r w:rsidR="00B5110F" w:rsidRPr="00736E11">
        <w:rPr>
          <w:lang w:val="en-GB"/>
        </w:rPr>
        <w:t>Nevertheless, a</w:t>
      </w:r>
      <w:r w:rsidR="00290153" w:rsidRPr="00736E11">
        <w:rPr>
          <w:lang w:val="en-GB"/>
        </w:rPr>
        <w:t xml:space="preserve"> large number (89</w:t>
      </w:r>
      <w:r w:rsidR="00612041" w:rsidRPr="00736E11">
        <w:rPr>
          <w:lang w:val="en-GB"/>
        </w:rPr>
        <w:t>-</w:t>
      </w:r>
      <w:r w:rsidR="00290153" w:rsidRPr="00736E11">
        <w:rPr>
          <w:lang w:val="en-GB"/>
        </w:rPr>
        <w:t>92)</w:t>
      </w:r>
      <w:r w:rsidR="00B5110F" w:rsidRPr="00736E11">
        <w:rPr>
          <w:lang w:val="en-GB"/>
        </w:rPr>
        <w:t xml:space="preserve"> of</w:t>
      </w:r>
      <w:r w:rsidR="00290153" w:rsidRPr="00736E11">
        <w:rPr>
          <w:lang w:val="en-GB"/>
        </w:rPr>
        <w:t xml:space="preserve"> single fibre tensile tests</w:t>
      </w:r>
      <w:r w:rsidR="00B5110F" w:rsidRPr="00736E11">
        <w:rPr>
          <w:lang w:val="en-GB"/>
        </w:rPr>
        <w:t xml:space="preserve"> were</w:t>
      </w:r>
      <w:r w:rsidR="00290153" w:rsidRPr="00736E11">
        <w:rPr>
          <w:lang w:val="en-GB"/>
        </w:rPr>
        <w:t xml:space="preserve"> performed to characterise the fibre strength distribution, and </w:t>
      </w:r>
      <w:r w:rsidR="004E0A8E" w:rsidRPr="00736E11">
        <w:rPr>
          <w:lang w:val="en-GB"/>
        </w:rPr>
        <w:t xml:space="preserve">the Weibull fit </w:t>
      </w:r>
      <w:r w:rsidR="00EC2545" w:rsidRPr="00736E11">
        <w:rPr>
          <w:lang w:val="en-GB"/>
        </w:rPr>
        <w:t xml:space="preserve">of the </w:t>
      </w:r>
      <w:r w:rsidR="00FF31DC" w:rsidRPr="00736E11">
        <w:rPr>
          <w:lang w:val="en-GB"/>
        </w:rPr>
        <w:t xml:space="preserve">T700SC </w:t>
      </w:r>
      <w:r w:rsidR="00EC2545" w:rsidRPr="00736E11">
        <w:rPr>
          <w:lang w:val="en-GB"/>
        </w:rPr>
        <w:t xml:space="preserve">single fibre test data </w:t>
      </w:r>
      <w:r w:rsidR="00020431" w:rsidRPr="00736E11">
        <w:rPr>
          <w:lang w:val="en-GB"/>
        </w:rPr>
        <w:t xml:space="preserve">was </w:t>
      </w:r>
      <w:r w:rsidR="00FF31DC" w:rsidRPr="00736E11">
        <w:rPr>
          <w:lang w:val="en-GB"/>
        </w:rPr>
        <w:t>reasonably good</w:t>
      </w:r>
      <w:r w:rsidR="004E0A8E" w:rsidRPr="00736E11">
        <w:rPr>
          <w:lang w:val="en-GB"/>
        </w:rPr>
        <w:t xml:space="preserve"> (see </w:t>
      </w:r>
      <w:r w:rsidR="004E0A8E" w:rsidRPr="00736E11">
        <w:rPr>
          <w:lang w:val="en-GB"/>
        </w:rPr>
        <w:fldChar w:fldCharType="begin"/>
      </w:r>
      <w:r w:rsidR="004E0A8E" w:rsidRPr="00736E11">
        <w:rPr>
          <w:lang w:val="en-GB"/>
        </w:rPr>
        <w:instrText xml:space="preserve"> REF _Ref48021544 \h </w:instrText>
      </w:r>
      <w:r w:rsidR="004E0A8E" w:rsidRPr="00736E11">
        <w:rPr>
          <w:lang w:val="en-GB"/>
        </w:rPr>
      </w:r>
      <w:r w:rsidR="004E0A8E" w:rsidRPr="00736E11">
        <w:rPr>
          <w:lang w:val="en-GB"/>
        </w:rPr>
        <w:fldChar w:fldCharType="separate"/>
      </w:r>
      <w:r w:rsidR="00827EA6" w:rsidRPr="00736E11">
        <w:rPr>
          <w:lang w:val="en-GB"/>
        </w:rPr>
        <w:t>Figure 4</w:t>
      </w:r>
      <w:r w:rsidR="004E0A8E" w:rsidRPr="00736E11">
        <w:rPr>
          <w:lang w:val="en-GB"/>
        </w:rPr>
        <w:fldChar w:fldCharType="end"/>
      </w:r>
      <w:r w:rsidR="004E0A8E" w:rsidRPr="00736E11">
        <w:rPr>
          <w:lang w:val="en-GB"/>
        </w:rPr>
        <w:t>)</w:t>
      </w:r>
      <w:r w:rsidR="00E4428E" w:rsidRPr="00736E11">
        <w:rPr>
          <w:lang w:val="en-GB"/>
        </w:rPr>
        <w:t>, especially</w:t>
      </w:r>
      <w:r w:rsidR="00B5110F" w:rsidRPr="00736E11">
        <w:rPr>
          <w:lang w:val="en-GB"/>
        </w:rPr>
        <w:t xml:space="preserve"> when</w:t>
      </w:r>
      <w:r w:rsidR="00E4428E" w:rsidRPr="00736E11">
        <w:rPr>
          <w:lang w:val="en-GB"/>
        </w:rPr>
        <w:t xml:space="preserve"> compared to the literature</w:t>
      </w:r>
      <w:r w:rsidR="009873F3" w:rsidRPr="00736E11">
        <w:rPr>
          <w:lang w:val="en-GB"/>
        </w:rPr>
        <w:t xml:space="preserve"> </w:t>
      </w:r>
      <w:r w:rsidR="009873F3" w:rsidRPr="00736E11">
        <w:rPr>
          <w:lang w:val="en-GB"/>
        </w:rPr>
        <w:fldChar w:fldCharType="begin">
          <w:fldData xml:space="preserve">PEVuZE5vdGU+PENpdGU+PEF1dGhvcj5Pa2FiZTwvQXV0aG9yPjxZZWFyPjIwMDI8L1llYXI+PFJl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</w:fldData>
        </w:fldChar>
      </w:r>
      <w:r w:rsidR="006D2A23">
        <w:rPr>
          <w:lang w:val="en-GB"/>
        </w:rPr>
        <w:instrText xml:space="preserve"> ADDIN EN.CITE </w:instrText>
      </w:r>
      <w:r w:rsidR="006D2A23">
        <w:rPr>
          <w:lang w:val="en-GB"/>
        </w:rPr>
        <w:fldChar w:fldCharType="begin">
          <w:fldData xml:space="preserve">PEVuZE5vdGU+PENpdGU+PEF1dGhvcj5Pa2FiZTwvQXV0aG9yPjxZZWFyPjIwMDI8L1llYXI+PFJl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</w:fldData>
        </w:fldChar>
      </w:r>
      <w:r w:rsidR="006D2A23">
        <w:rPr>
          <w:lang w:val="en-GB"/>
        </w:rPr>
        <w:instrText xml:space="preserve"> ADDIN EN.CITE.DATA </w:instrText>
      </w:r>
      <w:r w:rsidR="006D2A23">
        <w:rPr>
          <w:lang w:val="en-GB"/>
        </w:rPr>
      </w:r>
      <w:r w:rsidR="006D2A23">
        <w:rPr>
          <w:lang w:val="en-GB"/>
        </w:rPr>
        <w:fldChar w:fldCharType="end"/>
      </w:r>
      <w:r w:rsidR="009873F3" w:rsidRPr="00736E11">
        <w:rPr>
          <w:lang w:val="en-GB"/>
        </w:rPr>
      </w:r>
      <w:r w:rsidR="009873F3" w:rsidRPr="00736E11">
        <w:rPr>
          <w:lang w:val="en-GB"/>
        </w:rPr>
        <w:fldChar w:fldCharType="separate"/>
      </w:r>
      <w:r w:rsidR="006D2A23">
        <w:rPr>
          <w:noProof/>
          <w:lang w:val="en-GB"/>
        </w:rPr>
        <w:t>[4,6,15,80]</w:t>
      </w:r>
      <w:r w:rsidR="009873F3" w:rsidRPr="00736E11">
        <w:rPr>
          <w:lang w:val="en-GB"/>
        </w:rPr>
        <w:fldChar w:fldCharType="end"/>
      </w:r>
      <w:r w:rsidR="004E0A8E" w:rsidRPr="00736E11">
        <w:rPr>
          <w:lang w:val="en-GB"/>
        </w:rPr>
        <w:t>.</w:t>
      </w:r>
      <w:r w:rsidR="00612041" w:rsidRPr="00736E11">
        <w:rPr>
          <w:lang w:val="en-GB"/>
        </w:rPr>
        <w:t xml:space="preserve"> Since the model predictions are </w:t>
      </w:r>
      <w:r w:rsidR="00B5110F" w:rsidRPr="00736E11">
        <w:rPr>
          <w:lang w:val="en-GB"/>
        </w:rPr>
        <w:t xml:space="preserve">quite </w:t>
      </w:r>
      <w:r w:rsidR="00612041" w:rsidRPr="00736E11">
        <w:rPr>
          <w:lang w:val="en-GB"/>
        </w:rPr>
        <w:t xml:space="preserve">sensitive to fibre strength distribution inputs, </w:t>
      </w:r>
      <w:r w:rsidR="00B5110F" w:rsidRPr="00736E11">
        <w:rPr>
          <w:lang w:val="en-GB"/>
        </w:rPr>
        <w:t>good agreement with</w:t>
      </w:r>
      <w:r w:rsidR="00612041" w:rsidRPr="00736E11">
        <w:rPr>
          <w:lang w:val="en-GB"/>
        </w:rPr>
        <w:t xml:space="preserve"> experimental results must be interpreted cautiously, as it is not a meaningful indication of model accuracy.</w:t>
      </w:r>
      <w:r w:rsidR="0085181D" w:rsidRPr="00736E11">
        <w:rPr>
          <w:lang w:val="en-GB"/>
        </w:rPr>
        <w:t xml:space="preserve"> This will be further discussed in Section 5.</w:t>
      </w:r>
    </w:p>
    <w:p w14:paraId="6DA0E0A4" w14:textId="77777777" w:rsidR="00FA51E7" w:rsidRPr="00736E11" w:rsidRDefault="00B715CF" w:rsidP="00E65209">
      <w:pPr>
        <w:pStyle w:val="NoSpacing"/>
        <w:numPr>
          <w:ilvl w:val="0"/>
          <w:numId w:val="26"/>
        </w:numPr>
        <w:tabs>
          <w:tab w:val="left" w:pos="5812"/>
        </w:tabs>
        <w:ind w:left="284" w:hanging="284"/>
        <w:rPr>
          <w:lang w:val="en-GB"/>
        </w:rPr>
      </w:pPr>
      <w:r w:rsidRPr="00736E11">
        <w:rPr>
          <w:lang w:val="en-GB"/>
        </w:rPr>
        <w:t xml:space="preserve">The initial predictions match well the Weibull predictions for all models, apart from ABS. At higher stress levels, the models start predicting higher densities than the Weibull predictions due to the presence of stress concentrations. </w:t>
      </w:r>
    </w:p>
    <w:p w14:paraId="22ED549B" w14:textId="443769AD" w:rsidR="00FA51E7" w:rsidRPr="00736E11" w:rsidRDefault="00032FED" w:rsidP="00E65209">
      <w:pPr>
        <w:pStyle w:val="NoSpacing"/>
        <w:numPr>
          <w:ilvl w:val="0"/>
          <w:numId w:val="26"/>
        </w:numPr>
        <w:tabs>
          <w:tab w:val="left" w:pos="5812"/>
        </w:tabs>
        <w:ind w:left="284" w:hanging="284"/>
        <w:rPr>
          <w:lang w:val="en-GB"/>
        </w:rPr>
      </w:pPr>
      <w:r>
        <w:rPr>
          <w:lang w:val="en-GB"/>
        </w:rPr>
        <w:t>The</w:t>
      </w:r>
      <w:r w:rsidRPr="00736E11">
        <w:rPr>
          <w:lang w:val="en-GB"/>
        </w:rPr>
        <w:t xml:space="preserve"> </w:t>
      </w:r>
      <w:r w:rsidR="00F756D7" w:rsidRPr="00736E11">
        <w:rPr>
          <w:lang w:val="en-GB"/>
        </w:rPr>
        <w:t xml:space="preserve">fibre break densities </w:t>
      </w:r>
      <w:r w:rsidR="0090756D" w:rsidRPr="00736E11">
        <w:rPr>
          <w:lang w:val="en-GB"/>
        </w:rPr>
        <w:t xml:space="preserve">at failure </w:t>
      </w:r>
      <w:r w:rsidR="006F363F" w:rsidRPr="00736E11">
        <w:rPr>
          <w:lang w:val="en-GB"/>
        </w:rPr>
        <w:t>are far too high</w:t>
      </w:r>
      <w:r w:rsidR="00CE01D3" w:rsidRPr="00736E11">
        <w:rPr>
          <w:lang w:val="en-GB"/>
        </w:rPr>
        <w:t xml:space="preserve"> compared to the experimental values</w:t>
      </w:r>
      <w:r w:rsidR="006F363F" w:rsidRPr="00736E11">
        <w:rPr>
          <w:lang w:val="en-GB"/>
        </w:rPr>
        <w:t xml:space="preserve"> for 3PFM, DYSEM and FEISM</w:t>
      </w:r>
      <w:r w:rsidR="002E0749" w:rsidRPr="00736E11">
        <w:rPr>
          <w:lang w:val="en-GB"/>
        </w:rPr>
        <w:t xml:space="preserve">. Such </w:t>
      </w:r>
      <w:r w:rsidR="00373F71" w:rsidRPr="00736E11">
        <w:rPr>
          <w:lang w:val="en-GB"/>
        </w:rPr>
        <w:t xml:space="preserve">high </w:t>
      </w:r>
      <w:r w:rsidR="002E0749" w:rsidRPr="00736E11">
        <w:rPr>
          <w:lang w:val="en-GB"/>
        </w:rPr>
        <w:t xml:space="preserve">densities imply </w:t>
      </w:r>
      <w:r w:rsidR="00373F71" w:rsidRPr="00736E11">
        <w:rPr>
          <w:lang w:val="en-GB"/>
        </w:rPr>
        <w:t>that many fibres contain multiple breaks in the imaged region.</w:t>
      </w:r>
      <w:r w:rsidR="004E08D8" w:rsidRPr="00736E11">
        <w:rPr>
          <w:lang w:val="en-GB"/>
        </w:rPr>
        <w:t xml:space="preserve"> Multiple fibre breaks within a fibre have been experimentally observed, albeit at a lower frequency </w:t>
      </w:r>
      <w:r w:rsidR="004E08D8" w:rsidRPr="00736E11">
        <w:rPr>
          <w:lang w:val="en-GB"/>
        </w:rPr>
        <w:fldChar w:fldCharType="begin"/>
      </w:r>
      <w:r w:rsidR="006D2A23">
        <w:rPr>
          <w:lang w:val="en-GB"/>
        </w:rPr>
        <w:instrText xml:space="preserve"> ADDIN EN.CITE &lt;EndNote&gt;&lt;Cite&gt;&lt;Author&gt;Scott&lt;/Author&gt;&lt;Year&gt;2011&lt;/Year&gt;&lt;RecNum&gt;312&lt;/RecNum&gt;&lt;DisplayText&gt;[57]&lt;/DisplayText&gt;&lt;record&gt;&lt;rec-number&gt;312&lt;/rec-number&gt;&lt;foreign-keys&gt;&lt;key app="EN" db-id="adeaxs0psvvteeeeapz5tr5wwpv0v2epp2wd" timestamp="1314001312"&gt;312&lt;/key&gt;&lt;/foreign-keys&gt;&lt;ref-type name="Journal Article"&gt;17&lt;/ref-type&gt;&lt;contributors&gt;&lt;authors&gt;&lt;author&gt;Scott, A.E. &lt;/author&gt;&lt;author&gt;Mavrogordato, M.&lt;/author&gt;&lt;author&gt;Wright, P.&lt;/author&gt;&lt;author&gt;Sinclair, I.&lt;/author&gt;&lt;author&gt;Spearing, S. M.&lt;/author&gt;&lt;/authors&gt;&lt;/contributors&gt;&lt;titles&gt;&lt;title&gt;In situ fibre fracture measurement in carbon-epoxy laminates using high resolution computed tomography&lt;/title&gt;&lt;secondary-title&gt;Composites Science and Technology&lt;/secondary-title&gt;&lt;/titles&gt;&lt;periodical&gt;&lt;full-title&gt;Composites Science and Technology&lt;/full-title&gt;&lt;abbr-1&gt;Compos. Sci. Technol.&lt;/abbr-1&gt;&lt;abbr-2&gt;Compos Sci Technol&lt;/abbr-2&gt;&lt;/periodical&gt;&lt;pages&gt;1471-1477&lt;/pages&gt;&lt;volume&gt;71&lt;/volume&gt;&lt;section&gt;1471&lt;/section&gt;&lt;dates&gt;&lt;year&gt;2011&lt;/year&gt;&lt;/dates&gt;&lt;urls&gt;&lt;/urls&gt;&lt;/record&gt;&lt;/Cite&gt;&lt;/EndNote&gt;</w:instrText>
      </w:r>
      <w:r w:rsidR="004E08D8" w:rsidRPr="00736E11">
        <w:rPr>
          <w:lang w:val="en-GB"/>
        </w:rPr>
        <w:fldChar w:fldCharType="separate"/>
      </w:r>
      <w:r w:rsidR="006D2A23">
        <w:rPr>
          <w:noProof/>
          <w:lang w:val="en-GB"/>
        </w:rPr>
        <w:t>[57]</w:t>
      </w:r>
      <w:r w:rsidR="004E08D8" w:rsidRPr="00736E11">
        <w:rPr>
          <w:lang w:val="en-GB"/>
        </w:rPr>
        <w:fldChar w:fldCharType="end"/>
      </w:r>
      <w:r w:rsidR="004E08D8" w:rsidRPr="00736E11">
        <w:rPr>
          <w:lang w:val="en-GB"/>
        </w:rPr>
        <w:t>.</w:t>
      </w:r>
      <w:r w:rsidR="00373F71" w:rsidRPr="00736E11">
        <w:rPr>
          <w:lang w:val="en-GB"/>
        </w:rPr>
        <w:t xml:space="preserve"> </w:t>
      </w:r>
    </w:p>
    <w:p w14:paraId="4CA4F157" w14:textId="450DF487" w:rsidR="00C36384" w:rsidRPr="00736E11" w:rsidRDefault="00151D61" w:rsidP="00E65209">
      <w:pPr>
        <w:pStyle w:val="NoSpacing"/>
        <w:numPr>
          <w:ilvl w:val="0"/>
          <w:numId w:val="26"/>
        </w:numPr>
        <w:tabs>
          <w:tab w:val="left" w:pos="5812"/>
        </w:tabs>
        <w:ind w:left="284" w:hanging="284"/>
        <w:rPr>
          <w:lang w:val="en-GB"/>
        </w:rPr>
      </w:pPr>
      <w:r w:rsidRPr="00736E11">
        <w:rPr>
          <w:lang w:val="en-GB"/>
        </w:rPr>
        <w:t xml:space="preserve">ABS assumes that </w:t>
      </w:r>
      <w:r w:rsidR="004D04A0" w:rsidRPr="00736E11">
        <w:rPr>
          <w:lang w:val="en-GB"/>
        </w:rPr>
        <w:t xml:space="preserve">fibre </w:t>
      </w:r>
      <w:r w:rsidRPr="00736E11">
        <w:rPr>
          <w:lang w:val="en-GB"/>
        </w:rPr>
        <w:t xml:space="preserve">strength values smaller than </w:t>
      </w:r>
      <w:r w:rsidR="00821179" w:rsidRPr="00736E11">
        <w:rPr>
          <w:lang w:val="en-GB"/>
        </w:rPr>
        <w:t>half</w:t>
      </w:r>
      <w:r w:rsidR="00D441C0" w:rsidRPr="00736E11">
        <w:rPr>
          <w:lang w:val="en-GB"/>
        </w:rPr>
        <w:t xml:space="preserve"> of</w:t>
      </w:r>
      <w:r w:rsidRPr="00736E11">
        <w:rPr>
          <w:lang w:val="en-GB"/>
        </w:rPr>
        <w:t xml:space="preserve"> the mean </w:t>
      </w:r>
      <w:r w:rsidR="004D04A0" w:rsidRPr="00736E11">
        <w:rPr>
          <w:lang w:val="en-GB"/>
        </w:rPr>
        <w:t>fibre strength</w:t>
      </w:r>
      <w:r w:rsidR="00E43CA2" w:rsidRPr="00736E11">
        <w:rPr>
          <w:lang w:val="en-GB"/>
        </w:rPr>
        <w:t xml:space="preserve"> (at a gauge length of 500 µm)</w:t>
      </w:r>
      <w:r w:rsidR="004D04A0" w:rsidRPr="00736E11">
        <w:rPr>
          <w:lang w:val="en-GB"/>
        </w:rPr>
        <w:t xml:space="preserve"> </w:t>
      </w:r>
      <w:r w:rsidRPr="00736E11">
        <w:rPr>
          <w:lang w:val="en-GB"/>
        </w:rPr>
        <w:t xml:space="preserve">do </w:t>
      </w:r>
      <w:r w:rsidR="00844031" w:rsidRPr="00736E11">
        <w:rPr>
          <w:lang w:val="en-GB"/>
        </w:rPr>
        <w:t xml:space="preserve">not </w:t>
      </w:r>
      <w:r w:rsidRPr="00736E11">
        <w:rPr>
          <w:lang w:val="en-GB"/>
        </w:rPr>
        <w:t xml:space="preserve">occur in practice. This threshold in ABS corresponds to around 1850/2380 MPa </w:t>
      </w:r>
      <w:r w:rsidRPr="00736E11">
        <w:rPr>
          <w:lang w:val="en-GB"/>
        </w:rPr>
        <w:lastRenderedPageBreak/>
        <w:t>composite stress or 3</w:t>
      </w:r>
      <w:r w:rsidR="00821179" w:rsidRPr="00736E11">
        <w:rPr>
          <w:lang w:val="en-GB"/>
        </w:rPr>
        <w:t>690/4130</w:t>
      </w:r>
      <w:r w:rsidRPr="00736E11">
        <w:rPr>
          <w:lang w:val="en-GB"/>
        </w:rPr>
        <w:t xml:space="preserve"> MPa fibre strength for 34-700/T700SC. </w:t>
      </w:r>
      <w:r w:rsidR="002A0760" w:rsidRPr="00736E11">
        <w:rPr>
          <w:lang w:val="en-GB"/>
        </w:rPr>
        <w:t xml:space="preserve">The experimental data in </w:t>
      </w:r>
      <w:r w:rsidR="00A262B8" w:rsidRPr="00736E11">
        <w:rPr>
          <w:lang w:val="en-GB"/>
        </w:rPr>
        <w:fldChar w:fldCharType="begin"/>
      </w:r>
      <w:r w:rsidR="00A262B8" w:rsidRPr="00736E11">
        <w:rPr>
          <w:lang w:val="en-GB"/>
        </w:rPr>
        <w:instrText xml:space="preserve"> REF _Ref48021544 \h </w:instrText>
      </w:r>
      <w:r w:rsidR="00A262B8" w:rsidRPr="00736E11">
        <w:rPr>
          <w:lang w:val="en-GB"/>
        </w:rPr>
      </w:r>
      <w:r w:rsidR="00A262B8" w:rsidRPr="00736E11">
        <w:rPr>
          <w:lang w:val="en-GB"/>
        </w:rPr>
        <w:fldChar w:fldCharType="separate"/>
      </w:r>
      <w:r w:rsidR="00827EA6" w:rsidRPr="00736E11">
        <w:rPr>
          <w:lang w:val="en-GB"/>
        </w:rPr>
        <w:t>Figure 4</w:t>
      </w:r>
      <w:r w:rsidR="00A262B8" w:rsidRPr="00736E11">
        <w:rPr>
          <w:lang w:val="en-GB"/>
        </w:rPr>
        <w:fldChar w:fldCharType="end"/>
      </w:r>
      <w:r w:rsidR="00D854D8" w:rsidRPr="00736E11">
        <w:rPr>
          <w:lang w:val="en-GB"/>
        </w:rPr>
        <w:t xml:space="preserve"> and</w:t>
      </w:r>
      <w:r w:rsidR="00A262B8" w:rsidRPr="00736E11">
        <w:rPr>
          <w:lang w:val="en-GB"/>
        </w:rPr>
        <w:t xml:space="preserve"> </w:t>
      </w:r>
      <w:r w:rsidR="002A0760" w:rsidRPr="00736E11">
        <w:rPr>
          <w:lang w:val="en-GB"/>
        </w:rPr>
        <w:fldChar w:fldCharType="begin"/>
      </w:r>
      <w:r w:rsidR="002A0760" w:rsidRPr="00736E11">
        <w:rPr>
          <w:lang w:val="en-GB"/>
        </w:rPr>
        <w:instrText xml:space="preserve"> REF _Ref44678165 \h </w:instrText>
      </w:r>
      <w:r w:rsidR="002A0760" w:rsidRPr="00736E11">
        <w:rPr>
          <w:lang w:val="en-GB"/>
        </w:rPr>
      </w:r>
      <w:r w:rsidR="002A0760" w:rsidRPr="00736E11">
        <w:rPr>
          <w:lang w:val="en-GB"/>
        </w:rPr>
        <w:fldChar w:fldCharType="separate"/>
      </w:r>
      <w:r w:rsidR="00827EA6" w:rsidRPr="00736E11">
        <w:rPr>
          <w:lang w:val="en-GB"/>
        </w:rPr>
        <w:t>Figure 10</w:t>
      </w:r>
      <w:r w:rsidR="002A0760" w:rsidRPr="00736E11">
        <w:rPr>
          <w:lang w:val="en-GB"/>
        </w:rPr>
        <w:fldChar w:fldCharType="end"/>
      </w:r>
      <w:r w:rsidR="00BD6DAD" w:rsidRPr="00736E11">
        <w:rPr>
          <w:lang w:val="en-GB"/>
        </w:rPr>
        <w:t xml:space="preserve"> reveal </w:t>
      </w:r>
      <w:r w:rsidRPr="00736E11">
        <w:rPr>
          <w:lang w:val="en-GB"/>
        </w:rPr>
        <w:t xml:space="preserve">that </w:t>
      </w:r>
      <w:r w:rsidR="00E90C47" w:rsidRPr="00736E11">
        <w:rPr>
          <w:lang w:val="en-GB"/>
        </w:rPr>
        <w:t xml:space="preserve">fibre breaks formed at </w:t>
      </w:r>
      <w:r w:rsidRPr="00736E11">
        <w:rPr>
          <w:lang w:val="en-GB"/>
        </w:rPr>
        <w:t xml:space="preserve">much lower </w:t>
      </w:r>
      <w:r w:rsidR="00E90C47" w:rsidRPr="00736E11">
        <w:rPr>
          <w:lang w:val="en-GB"/>
        </w:rPr>
        <w:t>stresses are</w:t>
      </w:r>
      <w:r w:rsidRPr="00736E11">
        <w:rPr>
          <w:lang w:val="en-GB"/>
        </w:rPr>
        <w:t xml:space="preserve"> </w:t>
      </w:r>
      <w:r w:rsidR="00B5110F" w:rsidRPr="00736E11">
        <w:rPr>
          <w:lang w:val="en-GB"/>
        </w:rPr>
        <w:t xml:space="preserve">actually </w:t>
      </w:r>
      <w:r w:rsidRPr="00736E11">
        <w:rPr>
          <w:lang w:val="en-GB"/>
        </w:rPr>
        <w:t xml:space="preserve">found in practice. </w:t>
      </w:r>
      <w:r w:rsidR="00A603CE" w:rsidRPr="00736E11">
        <w:rPr>
          <w:lang w:val="en-GB"/>
        </w:rPr>
        <w:t xml:space="preserve">We can therefore </w:t>
      </w:r>
      <w:r w:rsidR="002A0760" w:rsidRPr="00736E11">
        <w:rPr>
          <w:lang w:val="en-GB"/>
        </w:rPr>
        <w:t>reject t</w:t>
      </w:r>
      <w:r w:rsidR="00F74CAB" w:rsidRPr="00736E11">
        <w:rPr>
          <w:lang w:val="en-GB"/>
        </w:rPr>
        <w:t>h</w:t>
      </w:r>
      <w:r w:rsidR="009C27B6" w:rsidRPr="00736E11">
        <w:rPr>
          <w:lang w:val="en-GB"/>
        </w:rPr>
        <w:t>is ABS model</w:t>
      </w:r>
      <w:r w:rsidR="00F74CAB" w:rsidRPr="00736E11">
        <w:rPr>
          <w:lang w:val="en-GB"/>
        </w:rPr>
        <w:t xml:space="preserve"> </w:t>
      </w:r>
      <w:r w:rsidR="003A0088" w:rsidRPr="00736E11">
        <w:rPr>
          <w:lang w:val="en-GB"/>
        </w:rPr>
        <w:t>assumption</w:t>
      </w:r>
      <w:r w:rsidR="009C27B6" w:rsidRPr="00736E11">
        <w:rPr>
          <w:lang w:val="en-GB"/>
        </w:rPr>
        <w:t>, which</w:t>
      </w:r>
      <w:r w:rsidR="00A94482" w:rsidRPr="00736E11">
        <w:rPr>
          <w:lang w:val="en-GB"/>
        </w:rPr>
        <w:t xml:space="preserve"> </w:t>
      </w:r>
      <w:r w:rsidR="009C27B6" w:rsidRPr="00736E11">
        <w:rPr>
          <w:lang w:val="en-GB"/>
        </w:rPr>
        <w:t>explain</w:t>
      </w:r>
      <w:r w:rsidR="0085181D" w:rsidRPr="00736E11">
        <w:rPr>
          <w:lang w:val="en-GB"/>
        </w:rPr>
        <w:t>s</w:t>
      </w:r>
      <w:r w:rsidR="00A94482" w:rsidRPr="00736E11">
        <w:rPr>
          <w:lang w:val="en-GB"/>
        </w:rPr>
        <w:t xml:space="preserve"> why its fibre break development starts much later than</w:t>
      </w:r>
      <w:r w:rsidR="00A603CE" w:rsidRPr="00736E11">
        <w:rPr>
          <w:lang w:val="en-GB"/>
        </w:rPr>
        <w:t xml:space="preserve"> in</w:t>
      </w:r>
      <w:r w:rsidR="00A94482" w:rsidRPr="00736E11">
        <w:rPr>
          <w:lang w:val="en-GB"/>
        </w:rPr>
        <w:t xml:space="preserve"> the other models</w:t>
      </w:r>
      <w:r w:rsidR="00A603CE" w:rsidRPr="00736E11">
        <w:rPr>
          <w:lang w:val="en-GB"/>
        </w:rPr>
        <w:t xml:space="preserve"> and in the microscale experiments</w:t>
      </w:r>
      <w:r w:rsidR="00A94482" w:rsidRPr="00736E11">
        <w:rPr>
          <w:lang w:val="en-GB"/>
        </w:rPr>
        <w:t>.</w:t>
      </w:r>
      <w:r w:rsidR="0059716A" w:rsidRPr="00736E11">
        <w:rPr>
          <w:lang w:val="en-GB"/>
        </w:rPr>
        <w:t xml:space="preserve"> </w:t>
      </w:r>
      <w:r w:rsidR="00EB2FE6" w:rsidRPr="00736E11">
        <w:rPr>
          <w:lang w:val="en-GB"/>
        </w:rPr>
        <w:t>Based on the data presented here, w</w:t>
      </w:r>
      <w:r w:rsidR="009511FB" w:rsidRPr="00736E11">
        <w:rPr>
          <w:lang w:val="en-GB"/>
        </w:rPr>
        <w:t xml:space="preserve">e cannot make an objective assessment of </w:t>
      </w:r>
      <w:r w:rsidR="009C27B6" w:rsidRPr="00736E11">
        <w:rPr>
          <w:lang w:val="en-GB"/>
        </w:rPr>
        <w:t xml:space="preserve">the </w:t>
      </w:r>
      <w:r w:rsidR="00771C2C" w:rsidRPr="00736E11">
        <w:rPr>
          <w:lang w:val="en-GB"/>
        </w:rPr>
        <w:t xml:space="preserve">validity of </w:t>
      </w:r>
      <w:r w:rsidR="009511FB" w:rsidRPr="00736E11">
        <w:rPr>
          <w:lang w:val="en-GB"/>
        </w:rPr>
        <w:t>discarding</w:t>
      </w:r>
      <w:r w:rsidR="009C27B6" w:rsidRPr="00736E11">
        <w:rPr>
          <w:lang w:val="en-GB"/>
        </w:rPr>
        <w:t xml:space="preserve"> of</w:t>
      </w:r>
      <w:r w:rsidR="009511FB" w:rsidRPr="00736E11">
        <w:rPr>
          <w:lang w:val="en-GB"/>
        </w:rPr>
        <w:t xml:space="preserve"> strength values </w:t>
      </w:r>
      <w:r w:rsidR="00D8299D" w:rsidRPr="00736E11">
        <w:rPr>
          <w:lang w:val="en-GB"/>
        </w:rPr>
        <w:t>larger</w:t>
      </w:r>
      <w:r w:rsidR="009511FB" w:rsidRPr="00736E11">
        <w:rPr>
          <w:lang w:val="en-GB"/>
        </w:rPr>
        <w:t xml:space="preserve"> than two standard deviations above the mean</w:t>
      </w:r>
      <w:r w:rsidR="0098485D" w:rsidRPr="00736E11">
        <w:rPr>
          <w:lang w:val="en-GB"/>
        </w:rPr>
        <w:t>, as also done by ABS</w:t>
      </w:r>
      <w:r w:rsidR="00EB2FE6" w:rsidRPr="00736E11">
        <w:rPr>
          <w:lang w:val="en-GB"/>
        </w:rPr>
        <w:t>.</w:t>
      </w:r>
    </w:p>
    <w:p w14:paraId="1E42DF26" w14:textId="5059B3F4" w:rsidR="00F65E79" w:rsidRPr="00736E11" w:rsidRDefault="00F65E79" w:rsidP="00E65209">
      <w:pPr>
        <w:pStyle w:val="Heading2"/>
        <w:tabs>
          <w:tab w:val="left" w:pos="5812"/>
        </w:tabs>
        <w:rPr>
          <w:lang w:eastAsia="nl-NL"/>
        </w:rPr>
      </w:pPr>
      <w:r w:rsidRPr="00736E11">
        <w:rPr>
          <w:lang w:eastAsia="nl-NL"/>
        </w:rPr>
        <w:t>Cluster development</w:t>
      </w:r>
    </w:p>
    <w:p w14:paraId="4AEBC746" w14:textId="334B1D71" w:rsidR="007C7655" w:rsidRPr="00736E11" w:rsidRDefault="00886ACF" w:rsidP="004962DE">
      <w:r w:rsidRPr="00736E11">
        <w:rPr>
          <w:lang w:eastAsia="nl-NL"/>
        </w:rPr>
        <w:t>This section describes the development of clusters of fibre breaks, as defined by the radial and axial distance criteri</w:t>
      </w:r>
      <w:r w:rsidR="008901DF" w:rsidRPr="00736E11">
        <w:rPr>
          <w:lang w:eastAsia="nl-NL"/>
        </w:rPr>
        <w:t>a</w:t>
      </w:r>
      <w:r w:rsidRPr="00736E11">
        <w:rPr>
          <w:lang w:eastAsia="nl-NL"/>
        </w:rPr>
        <w:t xml:space="preserve"> </w:t>
      </w:r>
      <w:r w:rsidR="00102700" w:rsidRPr="00736E11">
        <w:rPr>
          <w:lang w:eastAsia="nl-NL"/>
        </w:rPr>
        <w:t>introduced</w:t>
      </w:r>
      <w:r w:rsidRPr="00736E11">
        <w:rPr>
          <w:lang w:eastAsia="nl-NL"/>
        </w:rPr>
        <w:t xml:space="preserve"> in section</w:t>
      </w:r>
      <w:r w:rsidR="006A6892" w:rsidRPr="00736E11">
        <w:rPr>
          <w:lang w:eastAsia="nl-NL"/>
        </w:rPr>
        <w:t xml:space="preserve"> </w:t>
      </w:r>
      <w:r w:rsidR="006A6892" w:rsidRPr="00736E11">
        <w:rPr>
          <w:lang w:eastAsia="nl-NL"/>
        </w:rPr>
        <w:fldChar w:fldCharType="begin"/>
      </w:r>
      <w:r w:rsidR="006A6892" w:rsidRPr="00736E11">
        <w:rPr>
          <w:lang w:eastAsia="nl-NL"/>
        </w:rPr>
        <w:instrText xml:space="preserve"> REF _Ref51593436 \r \h </w:instrText>
      </w:r>
      <w:r w:rsidR="006A6892" w:rsidRPr="00736E11">
        <w:rPr>
          <w:lang w:eastAsia="nl-NL"/>
        </w:rPr>
      </w:r>
      <w:r w:rsidR="006A6892" w:rsidRPr="00736E11">
        <w:rPr>
          <w:lang w:eastAsia="nl-NL"/>
        </w:rPr>
        <w:fldChar w:fldCharType="separate"/>
      </w:r>
      <w:r w:rsidR="00827EA6" w:rsidRPr="00736E11">
        <w:rPr>
          <w:lang w:eastAsia="nl-NL"/>
        </w:rPr>
        <w:t>2.5</w:t>
      </w:r>
      <w:r w:rsidR="006A6892" w:rsidRPr="00736E11">
        <w:rPr>
          <w:lang w:eastAsia="nl-NL"/>
        </w:rPr>
        <w:fldChar w:fldCharType="end"/>
      </w:r>
      <w:r w:rsidRPr="00736E11">
        <w:rPr>
          <w:lang w:eastAsia="nl-NL"/>
        </w:rPr>
        <w:t xml:space="preserve">. </w:t>
      </w:r>
      <w:r w:rsidR="00BE1A5B" w:rsidRPr="00736E11">
        <w:rPr>
          <w:lang w:eastAsia="nl-NL"/>
        </w:rPr>
        <w:fldChar w:fldCharType="begin"/>
      </w:r>
      <w:r w:rsidR="00BE1A5B" w:rsidRPr="00736E11">
        <w:rPr>
          <w:lang w:eastAsia="nl-NL"/>
        </w:rPr>
        <w:instrText xml:space="preserve"> REF _Ref44681959 \h </w:instrText>
      </w:r>
      <w:r w:rsidR="00BE1A5B" w:rsidRPr="00736E11">
        <w:rPr>
          <w:lang w:eastAsia="nl-NL"/>
        </w:rPr>
      </w:r>
      <w:r w:rsidR="00BE1A5B" w:rsidRPr="00736E11">
        <w:rPr>
          <w:lang w:eastAsia="nl-NL"/>
        </w:rPr>
        <w:fldChar w:fldCharType="separate"/>
      </w:r>
      <w:r w:rsidR="00827EA6" w:rsidRPr="00736E11">
        <w:t>Figure 11</w:t>
      </w:r>
      <w:r w:rsidR="00BE1A5B" w:rsidRPr="00736E11">
        <w:rPr>
          <w:lang w:eastAsia="nl-NL"/>
        </w:rPr>
        <w:fldChar w:fldCharType="end"/>
      </w:r>
      <w:r w:rsidR="00BE1A5B" w:rsidRPr="00736E11">
        <w:rPr>
          <w:lang w:eastAsia="nl-NL"/>
        </w:rPr>
        <w:t xml:space="preserve"> shows the development of average largest cluster</w:t>
      </w:r>
      <w:r w:rsidR="00102700" w:rsidRPr="00736E11">
        <w:rPr>
          <w:lang w:eastAsia="nl-NL"/>
        </w:rPr>
        <w:t xml:space="preserve"> </w:t>
      </w:r>
      <w:r w:rsidR="009C27B6" w:rsidRPr="00736E11">
        <w:rPr>
          <w:lang w:eastAsia="nl-NL"/>
        </w:rPr>
        <w:t xml:space="preserve">size </w:t>
      </w:r>
      <w:r w:rsidR="00102700" w:rsidRPr="00736E11">
        <w:rPr>
          <w:lang w:eastAsia="nl-NL"/>
        </w:rPr>
        <w:t>as a function of applied stress</w:t>
      </w:r>
      <w:r w:rsidR="00BE1A5B" w:rsidRPr="00736E11">
        <w:rPr>
          <w:lang w:eastAsia="nl-NL"/>
        </w:rPr>
        <w:t xml:space="preserve">. </w:t>
      </w:r>
      <w:r w:rsidR="008C493A" w:rsidRPr="00736E11">
        <w:rPr>
          <w:lang w:eastAsia="nl-NL"/>
        </w:rPr>
        <w:t xml:space="preserve">The evolution is captured </w:t>
      </w:r>
      <w:r w:rsidR="0025554D" w:rsidRPr="00736E11">
        <w:rPr>
          <w:lang w:eastAsia="nl-NL"/>
        </w:rPr>
        <w:t xml:space="preserve">reasonably well </w:t>
      </w:r>
      <w:r w:rsidR="008C493A" w:rsidRPr="00736E11">
        <w:rPr>
          <w:lang w:eastAsia="nl-NL"/>
        </w:rPr>
        <w:t xml:space="preserve">by all models, especially for the 34-700 case. The </w:t>
      </w:r>
      <w:r w:rsidR="00100BB9" w:rsidRPr="00736E11">
        <w:rPr>
          <w:lang w:eastAsia="nl-NL"/>
        </w:rPr>
        <w:t>cluster sizes</w:t>
      </w:r>
      <w:r w:rsidR="008C493A" w:rsidRPr="00736E11">
        <w:rPr>
          <w:lang w:eastAsia="nl-NL"/>
        </w:rPr>
        <w:t xml:space="preserve"> at failure are, however, overpredicted by most models, although HSL and ABS are very close for the </w:t>
      </w:r>
      <w:r w:rsidR="009C5759" w:rsidRPr="00736E11">
        <w:rPr>
          <w:lang w:eastAsia="nl-NL"/>
        </w:rPr>
        <w:t>34-700</w:t>
      </w:r>
      <w:r w:rsidR="008C493A" w:rsidRPr="00736E11">
        <w:rPr>
          <w:lang w:eastAsia="nl-NL"/>
        </w:rPr>
        <w:t xml:space="preserve"> case. </w:t>
      </w:r>
      <w:r w:rsidR="00BC4351" w:rsidRPr="00736E11">
        <w:rPr>
          <w:lang w:eastAsia="nl-NL"/>
        </w:rPr>
        <w:t xml:space="preserve">These good predictions should, however, be interpreted in the context of the overpredicted fibre break density in </w:t>
      </w:r>
      <w:r w:rsidR="00BC4351" w:rsidRPr="00736E11">
        <w:rPr>
          <w:lang w:eastAsia="nl-NL"/>
        </w:rPr>
        <w:fldChar w:fldCharType="begin"/>
      </w:r>
      <w:r w:rsidR="00BC4351" w:rsidRPr="00736E11">
        <w:rPr>
          <w:lang w:eastAsia="nl-NL"/>
        </w:rPr>
        <w:instrText xml:space="preserve"> REF _Ref44678165 \h </w:instrText>
      </w:r>
      <w:r w:rsidR="00BC4351" w:rsidRPr="00736E11">
        <w:rPr>
          <w:lang w:eastAsia="nl-NL"/>
        </w:rPr>
      </w:r>
      <w:r w:rsidR="00BC4351" w:rsidRPr="00736E11">
        <w:rPr>
          <w:lang w:eastAsia="nl-NL"/>
        </w:rPr>
        <w:fldChar w:fldCharType="separate"/>
      </w:r>
      <w:r w:rsidR="00827EA6" w:rsidRPr="00736E11">
        <w:t>Figure 10</w:t>
      </w:r>
      <w:r w:rsidR="00BC4351" w:rsidRPr="00736E11">
        <w:rPr>
          <w:lang w:eastAsia="nl-NL"/>
        </w:rPr>
        <w:fldChar w:fldCharType="end"/>
      </w:r>
      <w:r w:rsidR="00003C57" w:rsidRPr="00736E11">
        <w:rPr>
          <w:lang w:eastAsia="nl-NL"/>
        </w:rPr>
        <w:t>.</w:t>
      </w:r>
      <w:r w:rsidR="00BC4351" w:rsidRPr="00736E11">
        <w:rPr>
          <w:lang w:eastAsia="nl-NL"/>
        </w:rPr>
        <w:t xml:space="preserve"> </w:t>
      </w:r>
      <w:r w:rsidR="00003C57" w:rsidRPr="00736E11">
        <w:rPr>
          <w:lang w:eastAsia="nl-NL"/>
        </w:rPr>
        <w:t>Therefore, the better average largest cluster size predictions of HSL and ABS models are not a meaningful demonstration of improved accuracy</w:t>
      </w:r>
      <w:r w:rsidR="0098485D" w:rsidRPr="00736E11">
        <w:rPr>
          <w:lang w:eastAsia="nl-NL"/>
        </w:rPr>
        <w:t>; this will be further discussed in Section 5</w:t>
      </w:r>
      <w:r w:rsidR="00003C57" w:rsidRPr="00736E11">
        <w:rPr>
          <w:lang w:eastAsia="nl-NL"/>
        </w:rPr>
        <w:t xml:space="preserve">. </w:t>
      </w:r>
    </w:p>
    <w:p w14:paraId="51A7239D" w14:textId="11E60EAB" w:rsidR="00C36384" w:rsidRPr="00736E11" w:rsidRDefault="008C493A" w:rsidP="00E65209">
      <w:pPr>
        <w:tabs>
          <w:tab w:val="left" w:pos="5812"/>
        </w:tabs>
      </w:pPr>
      <w:r w:rsidRPr="00736E11">
        <w:fldChar w:fldCharType="begin"/>
      </w:r>
      <w:r w:rsidRPr="00736E11">
        <w:instrText xml:space="preserve"> REF _Ref44681944 \h </w:instrText>
      </w:r>
      <w:r w:rsidRPr="00736E11">
        <w:fldChar w:fldCharType="separate"/>
      </w:r>
      <w:r w:rsidR="00827EA6" w:rsidRPr="00736E11">
        <w:t>Figure 12</w:t>
      </w:r>
      <w:r w:rsidRPr="00736E11">
        <w:fldChar w:fldCharType="end"/>
      </w:r>
      <w:r w:rsidR="00035A1C" w:rsidRPr="00736E11">
        <w:t xml:space="preserve"> reveals the </w:t>
      </w:r>
      <w:r w:rsidR="007456F5" w:rsidRPr="00736E11">
        <w:t xml:space="preserve">density developments of </w:t>
      </w:r>
      <w:r w:rsidR="00035A1C" w:rsidRPr="00736E11">
        <w:t>2-plet</w:t>
      </w:r>
      <w:r w:rsidR="007456F5" w:rsidRPr="00736E11">
        <w:t>s</w:t>
      </w:r>
      <w:r w:rsidR="00AE3562" w:rsidRPr="00736E11">
        <w:t xml:space="preserve"> and</w:t>
      </w:r>
      <w:r w:rsidR="0056137B" w:rsidRPr="00736E11">
        <w:t xml:space="preserve"> 3-plet</w:t>
      </w:r>
      <w:r w:rsidR="007456F5" w:rsidRPr="00736E11">
        <w:t>s</w:t>
      </w:r>
      <w:r w:rsidR="008C6F38" w:rsidRPr="00736E11">
        <w:t>, which are clusters of 2 and 3 fibre breaks, respectively</w:t>
      </w:r>
      <w:r w:rsidR="00C363D3" w:rsidRPr="00736E11">
        <w:t xml:space="preserve">. </w:t>
      </w:r>
      <w:r w:rsidR="00236F5D" w:rsidRPr="00736E11">
        <w:t>Since HSL inherently groups 2-plets and 3-plets together,</w:t>
      </w:r>
      <w:r w:rsidR="00D106D3" w:rsidRPr="00736E11">
        <w:t xml:space="preserve"> </w:t>
      </w:r>
      <w:r w:rsidR="00D106D3" w:rsidRPr="00736E11">
        <w:fldChar w:fldCharType="begin"/>
      </w:r>
      <w:r w:rsidR="00D106D3" w:rsidRPr="00736E11">
        <w:instrText xml:space="preserve"> REF _Ref44681944 \h </w:instrText>
      </w:r>
      <w:r w:rsidR="00D106D3" w:rsidRPr="00736E11">
        <w:fldChar w:fldCharType="separate"/>
      </w:r>
      <w:r w:rsidR="00827EA6" w:rsidRPr="00736E11">
        <w:t>Figure 12</w:t>
      </w:r>
      <w:r w:rsidR="00D106D3" w:rsidRPr="00736E11">
        <w:fldChar w:fldCharType="end"/>
      </w:r>
      <w:r w:rsidR="00D106D3" w:rsidRPr="00736E11">
        <w:t>e and f also show the sum of the 2-plet and 3-plet density</w:t>
      </w:r>
      <w:r w:rsidR="00213B8B" w:rsidRPr="00736E11">
        <w:t>.</w:t>
      </w:r>
      <w:r w:rsidR="00236F5D" w:rsidRPr="00736E11">
        <w:t xml:space="preserve"> </w:t>
      </w:r>
      <w:r w:rsidR="003C0EC8" w:rsidRPr="00736E11">
        <w:t xml:space="preserve">In general, </w:t>
      </w:r>
      <w:r w:rsidR="000E2534" w:rsidRPr="00736E11">
        <w:t xml:space="preserve">model predictions </w:t>
      </w:r>
      <w:r w:rsidR="002F4C96" w:rsidRPr="00736E11">
        <w:t xml:space="preserve">in </w:t>
      </w:r>
      <w:r w:rsidR="002F4C96" w:rsidRPr="00736E11">
        <w:fldChar w:fldCharType="begin"/>
      </w:r>
      <w:r w:rsidR="002F4C96" w:rsidRPr="00736E11">
        <w:instrText xml:space="preserve"> REF _Ref44681944 \h </w:instrText>
      </w:r>
      <w:r w:rsidR="002F4C96" w:rsidRPr="00736E11">
        <w:fldChar w:fldCharType="separate"/>
      </w:r>
      <w:r w:rsidR="00827EA6" w:rsidRPr="00736E11">
        <w:t>Figure 12</w:t>
      </w:r>
      <w:r w:rsidR="002F4C96" w:rsidRPr="00736E11">
        <w:fldChar w:fldCharType="end"/>
      </w:r>
      <w:r w:rsidR="002F4C96" w:rsidRPr="00736E11">
        <w:t xml:space="preserve"> </w:t>
      </w:r>
      <w:r w:rsidR="000E2534" w:rsidRPr="00736E11">
        <w:t xml:space="preserve">are better </w:t>
      </w:r>
      <w:r w:rsidR="002F4C96" w:rsidRPr="00736E11">
        <w:t xml:space="preserve">for the 34-700 case than </w:t>
      </w:r>
      <w:r w:rsidR="003C0EC8" w:rsidRPr="00736E11">
        <w:t>for the T700SC case</w:t>
      </w:r>
      <w:r w:rsidR="00003C57" w:rsidRPr="00736E11">
        <w:t>. Nonetheless,</w:t>
      </w:r>
      <w:r w:rsidR="00410083" w:rsidRPr="00736E11">
        <w:t xml:space="preserve"> </w:t>
      </w:r>
      <w:r w:rsidR="00003C57" w:rsidRPr="00736E11">
        <w:t>as mentioned above this must</w:t>
      </w:r>
      <w:r w:rsidR="00410083" w:rsidRPr="00736E11">
        <w:t xml:space="preserve"> be interpreted in the context of the mismatch </w:t>
      </w:r>
      <w:r w:rsidR="00003C57" w:rsidRPr="00736E11">
        <w:t xml:space="preserve">between </w:t>
      </w:r>
      <w:r w:rsidR="00410083" w:rsidRPr="00736E11">
        <w:t xml:space="preserve">fibre break density predictions and </w:t>
      </w:r>
      <w:r w:rsidR="00003C57" w:rsidRPr="00736E11">
        <w:t>experimental values</w:t>
      </w:r>
      <w:r w:rsidR="003C0EC8" w:rsidRPr="00736E11">
        <w:t xml:space="preserve">. </w:t>
      </w:r>
      <w:r w:rsidR="00C363D3" w:rsidRPr="00736E11">
        <w:t xml:space="preserve">HSL and ABS predict much lower 2-plet and 3-plet densities at failure than </w:t>
      </w:r>
      <w:r w:rsidR="00E739BB" w:rsidRPr="00736E11">
        <w:t>3PFM, DYSEM and FEISM</w:t>
      </w:r>
      <w:r w:rsidR="00C363D3" w:rsidRPr="00736E11">
        <w:t>.</w:t>
      </w:r>
      <w:r w:rsidR="00E739BB" w:rsidRPr="00736E11">
        <w:t xml:space="preserve"> </w:t>
      </w:r>
    </w:p>
    <w:p w14:paraId="6C234764" w14:textId="61CB40F4" w:rsidR="009C4F73" w:rsidRPr="00736E11" w:rsidRDefault="0056137B" w:rsidP="00E65209">
      <w:pPr>
        <w:pStyle w:val="NoSpacing"/>
        <w:tabs>
          <w:tab w:val="left" w:pos="5812"/>
        </w:tabs>
        <w:rPr>
          <w:lang w:val="en-GB"/>
        </w:rPr>
      </w:pPr>
      <w:r w:rsidRPr="00736E11">
        <w:rPr>
          <w:lang w:val="en-GB"/>
        </w:rPr>
        <w:fldChar w:fldCharType="begin"/>
      </w:r>
      <w:r w:rsidRPr="00736E11">
        <w:rPr>
          <w:lang w:val="en-GB"/>
        </w:rPr>
        <w:instrText xml:space="preserve"> REF _Ref44681872 \h </w:instrText>
      </w:r>
      <w:r w:rsidRPr="00736E11">
        <w:rPr>
          <w:lang w:val="en-GB"/>
        </w:rPr>
      </w:r>
      <w:r w:rsidRPr="00736E11">
        <w:rPr>
          <w:lang w:val="en-GB"/>
        </w:rPr>
        <w:fldChar w:fldCharType="separate"/>
      </w:r>
      <w:r w:rsidR="00827EA6" w:rsidRPr="00736E11">
        <w:rPr>
          <w:lang w:val="en-GB"/>
        </w:rPr>
        <w:t>Figure 13</w:t>
      </w:r>
      <w:r w:rsidRPr="00736E11">
        <w:rPr>
          <w:lang w:val="en-GB"/>
        </w:rPr>
        <w:fldChar w:fldCharType="end"/>
      </w:r>
      <w:r w:rsidRPr="00736E11">
        <w:rPr>
          <w:lang w:val="en-GB"/>
        </w:rPr>
        <w:t xml:space="preserve"> depicts the</w:t>
      </w:r>
      <w:r w:rsidR="006E504E" w:rsidRPr="00736E11">
        <w:rPr>
          <w:lang w:val="en-GB"/>
        </w:rPr>
        <w:t xml:space="preserve"> cluster</w:t>
      </w:r>
      <w:r w:rsidRPr="00736E11">
        <w:rPr>
          <w:lang w:val="en-GB"/>
        </w:rPr>
        <w:t xml:space="preserve"> </w:t>
      </w:r>
      <w:r w:rsidR="004F4E05" w:rsidRPr="00736E11">
        <w:rPr>
          <w:lang w:val="en-GB"/>
        </w:rPr>
        <w:t xml:space="preserve">height </w:t>
      </w:r>
      <w:r w:rsidRPr="00736E11">
        <w:rPr>
          <w:lang w:val="en-GB"/>
        </w:rPr>
        <w:t>standard deviation</w:t>
      </w:r>
      <w:r w:rsidR="006E504E" w:rsidRPr="00736E11">
        <w:rPr>
          <w:lang w:val="en-GB"/>
        </w:rPr>
        <w:t xml:space="preserve"> for 3-plets</w:t>
      </w:r>
      <w:r w:rsidR="00800AD1" w:rsidRPr="00736E11">
        <w:rPr>
          <w:lang w:val="en-GB"/>
        </w:rPr>
        <w:t xml:space="preserve">. This parameter </w:t>
      </w:r>
      <w:r w:rsidR="00AD6E38" w:rsidRPr="00736E11">
        <w:rPr>
          <w:lang w:val="en-GB"/>
        </w:rPr>
        <w:t>is</w:t>
      </w:r>
      <w:r w:rsidR="00544594" w:rsidRPr="00736E11">
        <w:rPr>
          <w:lang w:val="en-GB"/>
        </w:rPr>
        <w:t xml:space="preserve"> defined as the average standard deviation of the axial distance of every fibr</w:t>
      </w:r>
      <w:r w:rsidR="00B679D1" w:rsidRPr="00736E11">
        <w:rPr>
          <w:lang w:val="en-GB"/>
        </w:rPr>
        <w:t>e break from its cluster centre</w:t>
      </w:r>
      <w:r w:rsidR="00800AD1" w:rsidRPr="00736E11">
        <w:rPr>
          <w:lang w:val="en-GB"/>
        </w:rPr>
        <w:t>, and is a measure for the coplanarity of the cluster</w:t>
      </w:r>
      <w:r w:rsidR="00B679D1" w:rsidRPr="00736E11">
        <w:rPr>
          <w:lang w:val="en-GB"/>
        </w:rPr>
        <w:t>.</w:t>
      </w:r>
      <w:r w:rsidR="003C435A" w:rsidRPr="00736E11">
        <w:rPr>
          <w:lang w:val="en-GB"/>
        </w:rPr>
        <w:t xml:space="preserve"> </w:t>
      </w:r>
      <w:r w:rsidR="001826F3" w:rsidRPr="00736E11">
        <w:rPr>
          <w:lang w:val="en-GB"/>
        </w:rPr>
        <w:t xml:space="preserve">Due to the cluster definition (see </w:t>
      </w:r>
      <w:r w:rsidR="00563C75" w:rsidRPr="00736E11">
        <w:rPr>
          <w:lang w:val="en-GB"/>
        </w:rPr>
        <w:t>section</w:t>
      </w:r>
      <w:r w:rsidR="001826F3" w:rsidRPr="00736E11">
        <w:rPr>
          <w:lang w:val="en-GB"/>
        </w:rPr>
        <w:t xml:space="preserve"> </w:t>
      </w:r>
      <w:r w:rsidR="001826F3" w:rsidRPr="00736E11">
        <w:rPr>
          <w:lang w:val="en-GB"/>
        </w:rPr>
        <w:fldChar w:fldCharType="begin"/>
      </w:r>
      <w:r w:rsidR="001826F3" w:rsidRPr="00736E11">
        <w:rPr>
          <w:lang w:val="en-GB"/>
        </w:rPr>
        <w:instrText xml:space="preserve"> REF _Ref51593436 \r \h </w:instrText>
      </w:r>
      <w:r w:rsidR="001826F3" w:rsidRPr="00736E11">
        <w:rPr>
          <w:lang w:val="en-GB"/>
        </w:rPr>
      </w:r>
      <w:r w:rsidR="001826F3" w:rsidRPr="00736E11">
        <w:rPr>
          <w:lang w:val="en-GB"/>
        </w:rPr>
        <w:fldChar w:fldCharType="separate"/>
      </w:r>
      <w:r w:rsidR="00827EA6" w:rsidRPr="00736E11">
        <w:rPr>
          <w:lang w:val="en-GB"/>
        </w:rPr>
        <w:t>2.5</w:t>
      </w:r>
      <w:r w:rsidR="001826F3" w:rsidRPr="00736E11">
        <w:rPr>
          <w:lang w:val="en-GB"/>
        </w:rPr>
        <w:fldChar w:fldCharType="end"/>
      </w:r>
      <w:r w:rsidR="001826F3" w:rsidRPr="00736E11">
        <w:rPr>
          <w:lang w:val="en-GB"/>
        </w:rPr>
        <w:t>), t</w:t>
      </w:r>
      <w:r w:rsidR="003C435A" w:rsidRPr="00736E11">
        <w:rPr>
          <w:lang w:val="en-GB"/>
        </w:rPr>
        <w:t>he maximum value this parameter can reach</w:t>
      </w:r>
      <w:r w:rsidR="001826F3" w:rsidRPr="00736E11">
        <w:rPr>
          <w:lang w:val="en-GB"/>
        </w:rPr>
        <w:t xml:space="preserve">, </w:t>
      </w:r>
      <w:r w:rsidR="003C435A" w:rsidRPr="00736E11">
        <w:rPr>
          <w:lang w:val="en-GB"/>
        </w:rPr>
        <w:t>is 15 times the fibre diameter</w:t>
      </w:r>
      <w:r w:rsidR="001C1541" w:rsidRPr="00736E11">
        <w:rPr>
          <w:lang w:val="en-GB"/>
        </w:rPr>
        <w:t xml:space="preserve"> or</w:t>
      </w:r>
      <w:r w:rsidR="003C435A" w:rsidRPr="00736E11">
        <w:rPr>
          <w:lang w:val="en-GB"/>
        </w:rPr>
        <w:t xml:space="preserve"> 0.102 mm and 0.098 mm for 34-700 and T700SC, respectively.</w:t>
      </w:r>
      <w:r w:rsidRPr="00736E11">
        <w:rPr>
          <w:lang w:val="en-GB"/>
        </w:rPr>
        <w:t xml:space="preserve"> </w:t>
      </w:r>
      <w:r w:rsidR="00AD6E38" w:rsidRPr="00736E11">
        <w:rPr>
          <w:lang w:val="en-GB"/>
        </w:rPr>
        <w:t>The t</w:t>
      </w:r>
      <w:r w:rsidRPr="00736E11">
        <w:rPr>
          <w:lang w:val="en-GB"/>
        </w:rPr>
        <w:t xml:space="preserve">hree models that can monitor this parameter </w:t>
      </w:r>
      <w:r w:rsidR="00F52A02" w:rsidRPr="00736E11">
        <w:rPr>
          <w:lang w:val="en-GB"/>
        </w:rPr>
        <w:t xml:space="preserve">(3PFM, DYSEM and FEISM) </w:t>
      </w:r>
      <w:r w:rsidRPr="00736E11">
        <w:rPr>
          <w:lang w:val="en-GB"/>
        </w:rPr>
        <w:t xml:space="preserve">overpredict it by a factor of </w:t>
      </w:r>
      <w:r w:rsidR="00D30D60" w:rsidRPr="00736E11">
        <w:rPr>
          <w:lang w:val="en-GB"/>
        </w:rPr>
        <w:t>1.5</w:t>
      </w:r>
      <w:r w:rsidR="003F09E3" w:rsidRPr="00736E11">
        <w:rPr>
          <w:lang w:val="en-GB"/>
        </w:rPr>
        <w:t xml:space="preserve"> to </w:t>
      </w:r>
      <w:r w:rsidRPr="00736E11">
        <w:rPr>
          <w:lang w:val="en-GB"/>
        </w:rPr>
        <w:t>3. This indicates that clusters are significantly more coplanar in the experiments, as suggested earlier in the literature</w:t>
      </w:r>
      <w:r w:rsidR="00E81C37" w:rsidRPr="00736E11">
        <w:rPr>
          <w:lang w:val="en-GB"/>
        </w:rPr>
        <w:t xml:space="preserve"> based on</w:t>
      </w:r>
      <w:r w:rsidR="00100BB9" w:rsidRPr="00736E11">
        <w:rPr>
          <w:lang w:val="en-GB"/>
        </w:rPr>
        <w:t xml:space="preserve"> observations from</w:t>
      </w:r>
      <w:r w:rsidR="00E81C37" w:rsidRPr="00736E11">
        <w:rPr>
          <w:lang w:val="en-GB"/>
        </w:rPr>
        <w:t xml:space="preserve"> a single specimen</w:t>
      </w:r>
      <w:r w:rsidRPr="00736E11">
        <w:rPr>
          <w:lang w:val="en-GB"/>
        </w:rPr>
        <w:t xml:space="preserve"> </w:t>
      </w:r>
      <w:r w:rsidRPr="00736E11">
        <w:rPr>
          <w:lang w:val="en-GB"/>
        </w:rPr>
        <w:fldChar w:fldCharType="begin"/>
      </w:r>
      <w:r w:rsidR="00F61542">
        <w:rPr>
          <w:lang w:val="en-GB"/>
        </w:rPr>
        <w:instrText xml:space="preserve"> ADDIN EN.CITE &lt;EndNote&gt;&lt;Cite&gt;&lt;Author&gt;Swolfs&lt;/Author&gt;&lt;Year&gt;2015&lt;/Year&gt;&lt;RecNum&gt;2027&lt;/RecNum&gt;&lt;DisplayText&gt;[16]&lt;/DisplayText&gt;&lt;record&gt;&lt;rec-number&gt;2027&lt;/rec-number&gt;&lt;foreign-keys&gt;&lt;key app="EN" db-id="adeaxs0psvvteeeeapz5tr5wwpv0v2epp2wd" timestamp="1402833980"&gt;2027&lt;/key&gt;&lt;/foreign-keys&gt;&lt;ref-type name="Journal Article"&gt;17&lt;/ref-type&gt;&lt;contributors&gt;&lt;authors&gt;&lt;author&gt;Swolfs, Y.&lt;/author&gt;&lt;author&gt;Morton, H.&lt;/author&gt;&lt;author&gt;Scott, A. E.&lt;/author&gt;&lt;author&gt;Gorbatikh, L.&lt;/author&gt;&lt;author&gt;Reed, P. A .S.&lt;/author&gt;&lt;author&gt;Sinclair, I. &lt;/author&gt;&lt;author&gt;Spearing, S. M.&lt;/author&gt;&lt;author&gt;Verpoest, I.&lt;/author&gt;&lt;/authors&gt;&lt;/contributors&gt;&lt;titles&gt;&lt;title&gt;Synchrotron radiation computed tomography for experimental validation of a tensile strength model for unidirectional fibre-reinforced composites&lt;/title&gt;&lt;secondary-title&gt;Composites Part A: Applied Science and Manufacturing&lt;/secondary-title&gt;&lt;/titles&gt;&lt;periodical&gt;&lt;full-title&gt;Composites Part A: Applied Science and Manufacturing&lt;/full-title&gt;&lt;abbr-1&gt;Compos. Part A Appl. Sci. Manuf.&lt;/abbr-1&gt;&lt;abbr-2&gt;Compos. Part A Appl. Sci. Manuf.&lt;/abbr-2&gt;&lt;abbr-3&gt;Compos. Part A Appl. Sci. Manuf.&lt;/abbr-3&gt;&lt;/periodical&gt;&lt;pages&gt;106-113&lt;/pages&gt;&lt;volume&gt;77&lt;/volume&gt;&lt;section&gt;106&lt;/section&gt;&lt;dates&gt;&lt;year&gt;2015&lt;/year&gt;&lt;/dates&gt;&lt;urls&gt;&lt;/urls&gt;&lt;electronic-resource-num&gt;10.1016/j.compositesa.2015.06.018&lt;/electronic-resource-num&gt;&lt;/record&gt;&lt;/Cite&gt;&lt;/EndNote&gt;</w:instrText>
      </w:r>
      <w:r w:rsidRPr="00736E11">
        <w:rPr>
          <w:lang w:val="en-GB"/>
        </w:rPr>
        <w:fldChar w:fldCharType="separate"/>
      </w:r>
      <w:r w:rsidR="00072037" w:rsidRPr="00736E11">
        <w:rPr>
          <w:noProof/>
          <w:lang w:val="en-GB"/>
        </w:rPr>
        <w:t>[16]</w:t>
      </w:r>
      <w:r w:rsidRPr="00736E11">
        <w:rPr>
          <w:lang w:val="en-GB"/>
        </w:rPr>
        <w:fldChar w:fldCharType="end"/>
      </w:r>
      <w:r w:rsidRPr="00736E11">
        <w:rPr>
          <w:lang w:val="en-GB"/>
        </w:rPr>
        <w:t xml:space="preserve">. </w:t>
      </w:r>
    </w:p>
    <w:p w14:paraId="4322BF51" w14:textId="7B2F1FAC" w:rsidR="00E551DF" w:rsidRPr="00736E11" w:rsidRDefault="00490491" w:rsidP="00E65209">
      <w:pPr>
        <w:pStyle w:val="Heading1"/>
        <w:tabs>
          <w:tab w:val="left" w:pos="5812"/>
        </w:tabs>
        <w:rPr>
          <w:lang w:val="en-GB"/>
        </w:rPr>
      </w:pPr>
      <w:bookmarkStart w:id="11" w:name="_Ref51747488"/>
      <w:r w:rsidRPr="00736E11">
        <w:rPr>
          <w:lang w:val="en-GB"/>
        </w:rPr>
        <w:t>Discussion</w:t>
      </w:r>
      <w:bookmarkEnd w:id="11"/>
    </w:p>
    <w:p w14:paraId="76F26E38" w14:textId="32D3DB16" w:rsidR="008A24D0" w:rsidRPr="00736E11" w:rsidRDefault="005C7165" w:rsidP="00E65209">
      <w:pPr>
        <w:pStyle w:val="NoSpacing"/>
        <w:tabs>
          <w:tab w:val="left" w:pos="5812"/>
        </w:tabs>
        <w:rPr>
          <w:lang w:val="en-GB"/>
        </w:rPr>
      </w:pPr>
      <w:r w:rsidRPr="00736E11">
        <w:rPr>
          <w:lang w:val="en-GB"/>
        </w:rPr>
        <w:t>The literature review showed that most</w:t>
      </w:r>
      <w:r w:rsidR="008C72E2" w:rsidRPr="00736E11">
        <w:rPr>
          <w:lang w:val="en-GB"/>
        </w:rPr>
        <w:t xml:space="preserve"> other </w:t>
      </w:r>
      <w:r w:rsidR="00793DDB" w:rsidRPr="00736E11">
        <w:rPr>
          <w:lang w:val="en-GB"/>
        </w:rPr>
        <w:t>SR</w:t>
      </w:r>
      <w:r w:rsidR="003B5EB5" w:rsidRPr="00736E11">
        <w:rPr>
          <w:lang w:val="en-GB"/>
        </w:rPr>
        <w:t>CT</w:t>
      </w:r>
      <w:r w:rsidR="008C72E2" w:rsidRPr="00736E11">
        <w:rPr>
          <w:lang w:val="en-GB"/>
        </w:rPr>
        <w:t xml:space="preserve"> studies</w:t>
      </w:r>
      <w:r w:rsidR="00572022" w:rsidRPr="00736E11">
        <w:rPr>
          <w:lang w:val="en-GB"/>
        </w:rPr>
        <w:t xml:space="preserve"> </w:t>
      </w:r>
      <w:r w:rsidR="00C92DC2" w:rsidRPr="00736E11">
        <w:rPr>
          <w:lang w:val="en-GB"/>
        </w:rPr>
        <w:t>on</w:t>
      </w:r>
      <w:r w:rsidR="00572022" w:rsidRPr="00736E11">
        <w:rPr>
          <w:lang w:val="en-GB"/>
        </w:rPr>
        <w:t xml:space="preserve"> fibre break development</w:t>
      </w:r>
      <w:r w:rsidR="00B71A3D" w:rsidRPr="00736E11">
        <w:rPr>
          <w:lang w:val="en-GB"/>
        </w:rPr>
        <w:t xml:space="preserve"> </w:t>
      </w:r>
      <w:r w:rsidR="00B71A3D" w:rsidRPr="00736E11">
        <w:rPr>
          <w:lang w:val="en-GB" w:eastAsia="nl-NL"/>
        </w:rPr>
        <w:fldChar w:fldCharType="begin">
          <w:fldData xml:space="preserve">PEVuZE5vdGU+PENpdGU+PEF1dGhvcj5CdW5zZWxsPC9BdXRob3I+PFllYXI+MjAxODwvWWVhcj48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==
</w:fldData>
        </w:fldChar>
      </w:r>
      <w:r w:rsidR="00F61542">
        <w:rPr>
          <w:lang w:val="en-GB" w:eastAsia="nl-NL"/>
        </w:rPr>
        <w:instrText xml:space="preserve"> ADDIN EN.CITE </w:instrText>
      </w:r>
      <w:r w:rsidR="00F61542">
        <w:rPr>
          <w:lang w:val="en-GB" w:eastAsia="nl-NL"/>
        </w:rPr>
        <w:fldChar w:fldCharType="begin">
          <w:fldData xml:space="preserve">PEVuZE5vdGU+PENpdGU+PEF1dGhvcj5CdW5zZWxsPC9BdXRob3I+PFllYXI+MjAxODwvWWVhcj48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==
</w:fldData>
        </w:fldChar>
      </w:r>
      <w:r w:rsidR="00F61542">
        <w:rPr>
          <w:lang w:val="en-GB" w:eastAsia="nl-NL"/>
        </w:rPr>
        <w:instrText xml:space="preserve"> ADDIN EN.CITE.DATA </w:instrText>
      </w:r>
      <w:r w:rsidR="00F61542">
        <w:rPr>
          <w:lang w:val="en-GB" w:eastAsia="nl-NL"/>
        </w:rPr>
      </w:r>
      <w:r w:rsidR="00F61542">
        <w:rPr>
          <w:lang w:val="en-GB" w:eastAsia="nl-NL"/>
        </w:rPr>
        <w:fldChar w:fldCharType="end"/>
      </w:r>
      <w:r w:rsidR="00B71A3D" w:rsidRPr="00736E11">
        <w:rPr>
          <w:lang w:val="en-GB" w:eastAsia="nl-NL"/>
        </w:rPr>
      </w:r>
      <w:r w:rsidR="00B71A3D" w:rsidRPr="00736E11">
        <w:rPr>
          <w:lang w:val="en-GB" w:eastAsia="nl-NL"/>
        </w:rPr>
        <w:fldChar w:fldCharType="separate"/>
      </w:r>
      <w:r w:rsidR="00072037" w:rsidRPr="00736E11">
        <w:rPr>
          <w:noProof/>
          <w:lang w:val="en-GB" w:eastAsia="nl-NL"/>
        </w:rPr>
        <w:t>[16,42-47]</w:t>
      </w:r>
      <w:r w:rsidR="00B71A3D" w:rsidRPr="00736E11">
        <w:rPr>
          <w:lang w:val="en-GB" w:eastAsia="nl-NL"/>
        </w:rPr>
        <w:fldChar w:fldCharType="end"/>
      </w:r>
      <w:r w:rsidR="003B5EB5" w:rsidRPr="00736E11">
        <w:rPr>
          <w:lang w:val="en-GB"/>
        </w:rPr>
        <w:t xml:space="preserve"> did not test more than one nominally identical specimen, the exceptions</w:t>
      </w:r>
      <w:r w:rsidRPr="00736E11">
        <w:rPr>
          <w:lang w:val="en-GB"/>
        </w:rPr>
        <w:t xml:space="preserve"> being</w:t>
      </w:r>
      <w:r w:rsidR="008A24D0" w:rsidRPr="00736E11">
        <w:rPr>
          <w:lang w:val="en-GB"/>
        </w:rPr>
        <w:t>:</w:t>
      </w:r>
    </w:p>
    <w:p w14:paraId="2E275B5B" w14:textId="52C76D27" w:rsidR="008A24D0" w:rsidRPr="00736E11" w:rsidRDefault="008C72E2" w:rsidP="00E65209">
      <w:pPr>
        <w:pStyle w:val="NoSpacing"/>
        <w:numPr>
          <w:ilvl w:val="0"/>
          <w:numId w:val="28"/>
        </w:numPr>
        <w:tabs>
          <w:tab w:val="left" w:pos="5812"/>
        </w:tabs>
        <w:ind w:left="284" w:hanging="284"/>
        <w:rPr>
          <w:lang w:val="en-GB"/>
        </w:rPr>
      </w:pPr>
      <w:r w:rsidRPr="00736E11">
        <w:rPr>
          <w:lang w:val="en-GB"/>
        </w:rPr>
        <w:t xml:space="preserve">Garcea et al. </w:t>
      </w:r>
      <w:r w:rsidR="003B5EB5" w:rsidRPr="00736E11">
        <w:rPr>
          <w:lang w:val="en-GB"/>
        </w:rPr>
        <w:fldChar w:fldCharType="begin"/>
      </w:r>
      <w:r w:rsidR="00072037" w:rsidRPr="00736E11">
        <w:rPr>
          <w:lang w:val="en-GB"/>
        </w:rPr>
        <w:instrText xml:space="preserve"> ADDIN EN.CITE &lt;EndNote&gt;&lt;Cite&gt;&lt;Author&gt;Garcea&lt;/Author&gt;&lt;Year&gt;2017&lt;/Year&gt;&lt;RecNum&gt;2916&lt;/RecNum&gt;&lt;DisplayText&gt;[48]&lt;/DisplayText&gt;&lt;record&gt;&lt;rec-number&gt;2916&lt;/rec-number&gt;&lt;foreign-keys&gt;&lt;key app="EN" db-id="adeaxs0psvvteeeeapz5tr5wwpv0v2epp2wd" timestamp="1497765163"&gt;2916&lt;/key&gt;&lt;/foreign-keys&gt;&lt;ref-type name="Journal Article"&gt;17&lt;/ref-type&gt;&lt;contributors&gt;&lt;authors&gt;&lt;author&gt;Garcea, S. C.&lt;/author&gt;&lt;author&gt;Sinclair, I.&lt;/author&gt;&lt;author&gt;Spearing, S. M.&lt;/author&gt;&lt;author&gt;Withers, P. J.&lt;/author&gt;&lt;/authors&gt;&lt;/contributors&gt;&lt;titles&gt;&lt;title&gt;Mapping fibre failure in situ in carbon fibre reinforced polymers by fast synchrotron X-ray computed tomography&lt;/title&gt;&lt;secondary-title&gt;Composites Science and Technology&lt;/secondary-title&gt;&lt;/titles&gt;&lt;periodical&gt;&lt;full-title&gt;Composites Science and Technology&lt;/full-title&gt;&lt;abbr-1&gt;Compos. Sci. Technol.&lt;/abbr-1&gt;&lt;abbr-2&gt;Compos Sci Technol&lt;/abbr-2&gt;&lt;/periodical&gt;&lt;pages&gt;81-89&lt;/pages&gt;&lt;volume&gt;149&lt;/volume&gt;&lt;keywords&gt;&lt;keyword&gt;Carbon fibres&lt;/keyword&gt;&lt;keyword&gt;Tensile load&lt;/keyword&gt;&lt;keyword&gt;Fibre failure&lt;/keyword&gt;&lt;keyword&gt;Damage mechanics&lt;/keyword&gt;&lt;keyword&gt;Fast X-ray computed tomography&lt;/keyword&gt;&lt;/keywords&gt;&lt;dates&gt;&lt;year&gt;2017&lt;/year&gt;&lt;/dates&gt;&lt;isbn&gt;0266-3538&lt;/isbn&gt;&lt;urls&gt;&lt;related-urls&gt;&lt;url&gt;http://www.sciencedirect.com/science/article/pii/S0266353817300957&lt;/url&gt;&lt;/related-urls&gt;&lt;/urls&gt;&lt;electronic-resource-num&gt;https://doi.org/10.1016/j.compscitech.2017.06.006&lt;/electronic-resource-num&gt;&lt;/record&gt;&lt;/Cite&gt;&lt;/EndNote&gt;</w:instrText>
      </w:r>
      <w:r w:rsidR="003B5EB5" w:rsidRPr="00736E11">
        <w:rPr>
          <w:lang w:val="en-GB"/>
        </w:rPr>
        <w:fldChar w:fldCharType="separate"/>
      </w:r>
      <w:r w:rsidR="00072037" w:rsidRPr="00736E11">
        <w:rPr>
          <w:lang w:val="en-GB"/>
        </w:rPr>
        <w:t>[48]</w:t>
      </w:r>
      <w:r w:rsidR="003B5EB5" w:rsidRPr="00736E11">
        <w:rPr>
          <w:lang w:val="en-GB"/>
        </w:rPr>
        <w:fldChar w:fldCharType="end"/>
      </w:r>
      <w:r w:rsidR="003B5EB5" w:rsidRPr="00736E11">
        <w:rPr>
          <w:lang w:val="en-GB"/>
        </w:rPr>
        <w:t xml:space="preserve"> </w:t>
      </w:r>
      <w:r w:rsidR="00BF141F" w:rsidRPr="00736E11">
        <w:rPr>
          <w:lang w:val="en-GB"/>
        </w:rPr>
        <w:t xml:space="preserve">reported </w:t>
      </w:r>
      <w:r w:rsidR="00100BB9" w:rsidRPr="00736E11">
        <w:rPr>
          <w:lang w:val="en-GB"/>
        </w:rPr>
        <w:t>many</w:t>
      </w:r>
      <w:r w:rsidR="00BF141F" w:rsidRPr="00736E11">
        <w:rPr>
          <w:lang w:val="en-GB"/>
        </w:rPr>
        <w:t xml:space="preserve"> more </w:t>
      </w:r>
      <w:r w:rsidR="00DD38B6" w:rsidRPr="00736E11">
        <w:rPr>
          <w:lang w:val="en-GB"/>
        </w:rPr>
        <w:t>isolated</w:t>
      </w:r>
      <w:r w:rsidR="00EC5BD4" w:rsidRPr="00736E11">
        <w:rPr>
          <w:lang w:val="en-GB"/>
        </w:rPr>
        <w:t xml:space="preserve"> than clustered breaks in</w:t>
      </w:r>
      <w:r w:rsidR="00FA12DE" w:rsidRPr="00736E11">
        <w:rPr>
          <w:lang w:val="en-GB"/>
        </w:rPr>
        <w:t xml:space="preserve"> one</w:t>
      </w:r>
      <w:r w:rsidR="00EC5BD4" w:rsidRPr="00736E11">
        <w:rPr>
          <w:lang w:val="en-GB"/>
        </w:rPr>
        <w:t xml:space="preserve"> specimen </w:t>
      </w:r>
      <w:r w:rsidR="005C7165" w:rsidRPr="00736E11">
        <w:rPr>
          <w:lang w:val="en-GB"/>
        </w:rPr>
        <w:t xml:space="preserve">relative to </w:t>
      </w:r>
      <w:r w:rsidR="00EC5BD4" w:rsidRPr="00736E11">
        <w:rPr>
          <w:lang w:val="en-GB"/>
        </w:rPr>
        <w:t xml:space="preserve">the other. </w:t>
      </w:r>
    </w:p>
    <w:p w14:paraId="78795311" w14:textId="3EE835E9" w:rsidR="00606365" w:rsidRPr="00736E11" w:rsidRDefault="00606365" w:rsidP="00E65209">
      <w:pPr>
        <w:pStyle w:val="NoSpacing"/>
        <w:numPr>
          <w:ilvl w:val="0"/>
          <w:numId w:val="28"/>
        </w:numPr>
        <w:tabs>
          <w:tab w:val="left" w:pos="5812"/>
        </w:tabs>
        <w:ind w:left="284" w:hanging="284"/>
        <w:rPr>
          <w:lang w:val="en-GB"/>
        </w:rPr>
      </w:pPr>
      <w:r w:rsidRPr="00736E11">
        <w:rPr>
          <w:lang w:val="en-GB"/>
        </w:rPr>
        <w:lastRenderedPageBreak/>
        <w:t xml:space="preserve">Schöberl et al. </w:t>
      </w:r>
      <w:r w:rsidRPr="00736E11">
        <w:rPr>
          <w:lang w:val="en-GB"/>
        </w:rPr>
        <w:fldChar w:fldCharType="begin"/>
      </w:r>
      <w:r w:rsidR="00F61542">
        <w:rPr>
          <w:lang w:val="en-GB"/>
        </w:rPr>
        <w:instrText xml:space="preserve"> ADDIN EN.CITE &lt;EndNote&gt;&lt;Cite&gt;&lt;Author&gt;Schöberl&lt;/Author&gt;&lt;Year&gt;2021&lt;/Year&gt;&lt;RecNum&gt;3602&lt;/RecNum&gt;&lt;DisplayText&gt;[49]&lt;/DisplayText&gt;&lt;record&gt;&lt;rec-number&gt;3602&lt;/rec-number&gt;&lt;foreign-keys&gt;&lt;key app="EN" db-id="adeaxs0psvvteeeeapz5tr5wwpv0v2epp2wd" timestamp="1593778916"&gt;3602&lt;/key&gt;&lt;/foreign-keys&gt;&lt;ref-type name="Journal Article"&gt;17&lt;/ref-type&gt;&lt;contributors&gt;&lt;authors&gt;&lt;author&gt;Schöberl, E.&lt;/author&gt;&lt;author&gt;Breite, C.&lt;/author&gt;&lt;author&gt;Rosini, S.&lt;/author&gt;&lt;author&gt;Swolfs, Y.&lt;/author&gt;&lt;author&gt;Mavrogordato, M. N.&lt;/author&gt;&lt;author&gt;Sinclair, I.&lt;/author&gt;&lt;author&gt;Spearing, S. M.&lt;/author&gt;&lt;/authors&gt;&lt;/contributors&gt;&lt;titles&gt;&lt;title&gt;A novel particle-filled Carbon-Fibre Reinforced Polymer model composite tailored for the application of Digital Volume Correlation and Computed Tomography&lt;/title&gt;&lt;secondary-title&gt;Journal of Composite Materials&lt;/secondary-title&gt;&lt;/titles&gt;&lt;periodical&gt;&lt;full-title&gt;Journal of Composite Materials&lt;/full-title&gt;&lt;abbr-1&gt;J. Compos. Mater.&lt;/abbr-1&gt;&lt;abbr-2&gt;J Compos Mater&lt;/abbr-2&gt;&lt;/periodical&gt;&lt;pages&gt;1907-1934&lt;/pages&gt;&lt;volume&gt;55&lt;/volume&gt;&lt;number&gt;14&lt;/number&gt;&lt;section&gt;1907&lt;/section&gt;&lt;dates&gt;&lt;year&gt;2021&lt;/year&gt;&lt;/dates&gt;&lt;urls&gt;&lt;/urls&gt;&lt;/record&gt;&lt;/Cite&gt;&lt;/EndNote&gt;</w:instrText>
      </w:r>
      <w:r w:rsidRPr="00736E11">
        <w:rPr>
          <w:lang w:val="en-GB"/>
        </w:rPr>
        <w:fldChar w:fldCharType="separate"/>
      </w:r>
      <w:r w:rsidR="00072037" w:rsidRPr="00736E11">
        <w:rPr>
          <w:noProof/>
          <w:lang w:val="en-GB"/>
        </w:rPr>
        <w:t>[49]</w:t>
      </w:r>
      <w:r w:rsidRPr="00736E11">
        <w:rPr>
          <w:lang w:val="en-GB"/>
        </w:rPr>
        <w:fldChar w:fldCharType="end"/>
      </w:r>
      <w:r w:rsidRPr="00736E11">
        <w:rPr>
          <w:lang w:val="en-GB"/>
        </w:rPr>
        <w:t xml:space="preserve"> found similar fibre break development for </w:t>
      </w:r>
      <w:r w:rsidR="006C072B" w:rsidRPr="00736E11">
        <w:rPr>
          <w:lang w:val="en-GB"/>
        </w:rPr>
        <w:t>two nominally identical</w:t>
      </w:r>
      <w:r w:rsidRPr="00736E11">
        <w:rPr>
          <w:lang w:val="en-GB"/>
        </w:rPr>
        <w:t xml:space="preserve"> specimens</w:t>
      </w:r>
      <w:r w:rsidR="00CB0507" w:rsidRPr="00736E11">
        <w:rPr>
          <w:lang w:val="en-GB"/>
        </w:rPr>
        <w:t>, but one did not reach final failure</w:t>
      </w:r>
      <w:r w:rsidRPr="00736E11">
        <w:rPr>
          <w:lang w:val="en-GB"/>
        </w:rPr>
        <w:t>.</w:t>
      </w:r>
      <w:r w:rsidR="006D688E" w:rsidRPr="00736E11">
        <w:rPr>
          <w:lang w:val="en-GB"/>
        </w:rPr>
        <w:t xml:space="preserve"> There were only 4 and 6 volumes available at different load steps.  </w:t>
      </w:r>
    </w:p>
    <w:p w14:paraId="43FDDBA0" w14:textId="40FC9D01" w:rsidR="000E5D72" w:rsidRPr="00736E11" w:rsidRDefault="000E5D72" w:rsidP="00E65209">
      <w:pPr>
        <w:pStyle w:val="NoSpacing"/>
        <w:numPr>
          <w:ilvl w:val="0"/>
          <w:numId w:val="28"/>
        </w:numPr>
        <w:tabs>
          <w:tab w:val="left" w:pos="5812"/>
        </w:tabs>
        <w:ind w:left="284" w:hanging="284"/>
        <w:rPr>
          <w:lang w:val="en-GB"/>
        </w:rPr>
      </w:pPr>
      <w:r w:rsidRPr="00736E11">
        <w:rPr>
          <w:lang w:val="en-GB"/>
        </w:rPr>
        <w:t xml:space="preserve">Rosini et al. </w:t>
      </w:r>
      <w:r w:rsidRPr="00736E11">
        <w:rPr>
          <w:lang w:val="en-GB"/>
        </w:rPr>
        <w:fldChar w:fldCharType="begin"/>
      </w:r>
      <w:r w:rsidR="00F61542">
        <w:rPr>
          <w:lang w:val="en-GB"/>
        </w:rPr>
        <w:instrText xml:space="preserve"> ADDIN EN.CITE &lt;EndNote&gt;&lt;Cite&gt;&lt;Author&gt;Rosini&lt;/Author&gt;&lt;Year&gt;2019&lt;/Year&gt;&lt;RecNum&gt;3382&lt;/RecNum&gt;&lt;DisplayText&gt;[50]&lt;/DisplayText&gt;&lt;record&gt;&lt;rec-number&gt;3382&lt;/rec-number&gt;&lt;foreign-keys&gt;&lt;key app="EN" db-id="adeaxs0psvvteeeeapz5tr5wwpv0v2epp2wd" timestamp="1564242172"&gt;3382&lt;/key&gt;&lt;/foreign-keys&gt;&lt;ref-type name="Journal Article"&gt;17&lt;/ref-type&gt;&lt;contributors&gt;&lt;authors&gt;&lt;author&gt;Rosini, Sebastian&lt;/author&gt;&lt;author&gt;Mavrogordato, Mark N.&lt;/author&gt;&lt;author&gt;Egorova, Olga&lt;/author&gt;&lt;author&gt;Matthews, Emily S.&lt;/author&gt;&lt;author&gt;Jackson, Samuel E.&lt;/author&gt;&lt;author&gt;Mark Spearing, S.&lt;/author&gt;&lt;author&gt;Sinclair, Ian&lt;/author&gt;&lt;/authors&gt;&lt;/contributors&gt;&lt;titles&gt;&lt;title&gt;In situ statistical measurement of local morphology in carbon-epoxy composites using synchrotron X-ray computed tomography&lt;/title&gt;&lt;secondary-title&gt;Composites Part A: Applied Science and Manufacturing&lt;/secondary-title&gt;&lt;/titles&gt;&lt;periodical&gt;&lt;full-title&gt;Composites Part A: Applied Science and Manufacturing&lt;/full-title&gt;&lt;abbr-1&gt;Compos. Part A Appl. Sci. Manuf.&lt;/abbr-1&gt;&lt;abbr-2&gt;Compos. Part A Appl. Sci. Manuf.&lt;/abbr-2&gt;&lt;abbr-3&gt;Compos. Part A Appl. Sci. Manuf.&lt;/abbr-3&gt;&lt;/periodical&gt;&lt;pages&gt;105543&lt;/pages&gt;&lt;volume&gt;125&lt;/volume&gt;&lt;keywords&gt;&lt;keyword&gt;Carbon fibres&lt;/keyword&gt;&lt;keyword&gt;Tensile failure&lt;/keyword&gt;&lt;keyword&gt;Fibre misorientation&lt;/keyword&gt;&lt;keyword&gt;Synchrotron Radiation Computed Tomography&lt;/keyword&gt;&lt;/keywords&gt;&lt;dates&gt;&lt;year&gt;2019&lt;/year&gt;&lt;pub-dates&gt;&lt;date&gt;2019/10/01/&lt;/date&gt;&lt;/pub-dates&gt;&lt;/dates&gt;&lt;isbn&gt;1359-835X&lt;/isbn&gt;&lt;urls&gt;&lt;related-urls&gt;&lt;url&gt;http://www.sciencedirect.com/science/article/pii/S1359835X19302921&lt;/url&gt;&lt;/related-urls&gt;&lt;/urls&gt;&lt;electronic-resource-num&gt;https://doi.org/10.1016/j.compositesa.2019.105543&lt;/electronic-resource-num&gt;&lt;/record&gt;&lt;/Cite&gt;&lt;/EndNote&gt;</w:instrText>
      </w:r>
      <w:r w:rsidRPr="00736E11">
        <w:rPr>
          <w:lang w:val="en-GB"/>
        </w:rPr>
        <w:fldChar w:fldCharType="separate"/>
      </w:r>
      <w:r w:rsidR="00072037" w:rsidRPr="00736E11">
        <w:rPr>
          <w:noProof/>
          <w:lang w:val="en-GB"/>
        </w:rPr>
        <w:t>[50]</w:t>
      </w:r>
      <w:r w:rsidRPr="00736E11">
        <w:rPr>
          <w:lang w:val="en-GB"/>
        </w:rPr>
        <w:fldChar w:fldCharType="end"/>
      </w:r>
      <w:r w:rsidR="008A24D0" w:rsidRPr="00736E11">
        <w:rPr>
          <w:lang w:val="en-GB"/>
        </w:rPr>
        <w:t xml:space="preserve"> </w:t>
      </w:r>
      <w:r w:rsidR="00567B12" w:rsidRPr="00736E11">
        <w:rPr>
          <w:lang w:val="en-GB"/>
        </w:rPr>
        <w:t xml:space="preserve">showed significant </w:t>
      </w:r>
      <w:r w:rsidR="00882F87" w:rsidRPr="00736E11">
        <w:rPr>
          <w:lang w:val="en-GB"/>
        </w:rPr>
        <w:t>fibre orientation</w:t>
      </w:r>
      <w:r w:rsidR="00E554DF" w:rsidRPr="00736E11">
        <w:rPr>
          <w:lang w:val="en-GB"/>
        </w:rPr>
        <w:t xml:space="preserve"> </w:t>
      </w:r>
      <w:r w:rsidR="00882F87" w:rsidRPr="00736E11">
        <w:rPr>
          <w:lang w:val="en-GB"/>
        </w:rPr>
        <w:t xml:space="preserve">differences </w:t>
      </w:r>
      <w:r w:rsidR="00E554DF" w:rsidRPr="00736E11">
        <w:rPr>
          <w:lang w:val="en-GB"/>
        </w:rPr>
        <w:t>between two nominally identical specimens.</w:t>
      </w:r>
    </w:p>
    <w:p w14:paraId="59DF04AA" w14:textId="4833F0A7" w:rsidR="00490491" w:rsidRPr="00736E11" w:rsidRDefault="005C7165" w:rsidP="00E65209">
      <w:pPr>
        <w:pStyle w:val="BodyText"/>
        <w:tabs>
          <w:tab w:val="left" w:pos="5812"/>
        </w:tabs>
      </w:pPr>
      <w:r w:rsidRPr="00736E11">
        <w:t xml:space="preserve">Besides involving two different materials, the </w:t>
      </w:r>
      <w:r w:rsidR="00051593" w:rsidRPr="00736E11">
        <w:t xml:space="preserve">present study is hence the first to analyse fibre break development </w:t>
      </w:r>
      <w:r w:rsidR="006D688E" w:rsidRPr="00736E11">
        <w:t xml:space="preserve">up to failure </w:t>
      </w:r>
      <w:r w:rsidR="00051593" w:rsidRPr="00736E11">
        <w:t xml:space="preserve">of two nominally identical specimens, </w:t>
      </w:r>
      <w:r w:rsidRPr="00736E11">
        <w:t xml:space="preserve">thereby </w:t>
      </w:r>
      <w:r w:rsidR="00051593" w:rsidRPr="00736E11">
        <w:t xml:space="preserve">providing a unique opportunity to assess specimen-to-specimen variation. </w:t>
      </w:r>
      <w:r w:rsidR="00B71A3D" w:rsidRPr="00736E11">
        <w:t xml:space="preserve">The current results </w:t>
      </w:r>
      <w:r w:rsidR="00E46CA6" w:rsidRPr="00736E11">
        <w:t xml:space="preserve">reveal a reasonable consistency between both specimens in terms of fibre break density (see </w:t>
      </w:r>
      <w:r w:rsidR="00E46CA6" w:rsidRPr="00736E11">
        <w:fldChar w:fldCharType="begin"/>
      </w:r>
      <w:r w:rsidR="00E46CA6" w:rsidRPr="00736E11">
        <w:instrText xml:space="preserve"> REF _Ref44678165 \h </w:instrText>
      </w:r>
      <w:r w:rsidR="00E46CA6" w:rsidRPr="00736E11">
        <w:fldChar w:fldCharType="separate"/>
      </w:r>
      <w:r w:rsidR="00827EA6" w:rsidRPr="00736E11">
        <w:t>Figure 10</w:t>
      </w:r>
      <w:r w:rsidR="00E46CA6" w:rsidRPr="00736E11">
        <w:fldChar w:fldCharType="end"/>
      </w:r>
      <w:r w:rsidR="00E46CA6" w:rsidRPr="00736E11">
        <w:t>)</w:t>
      </w:r>
      <w:r w:rsidR="00EA063B" w:rsidRPr="00736E11">
        <w:t xml:space="preserve"> and </w:t>
      </w:r>
      <w:r w:rsidR="006E504E" w:rsidRPr="00736E11">
        <w:t>3-plet</w:t>
      </w:r>
      <w:r w:rsidR="00EA063B" w:rsidRPr="00736E11">
        <w:t xml:space="preserve"> </w:t>
      </w:r>
      <w:r w:rsidR="00AD6E38" w:rsidRPr="00736E11">
        <w:t xml:space="preserve">height </w:t>
      </w:r>
      <w:r w:rsidR="00EA063B" w:rsidRPr="00736E11">
        <w:t xml:space="preserve">standard deviation (see </w:t>
      </w:r>
      <w:r w:rsidR="00EA063B" w:rsidRPr="00736E11">
        <w:fldChar w:fldCharType="begin"/>
      </w:r>
      <w:r w:rsidR="00EA063B" w:rsidRPr="00736E11">
        <w:instrText xml:space="preserve"> REF _Ref44681872 \h </w:instrText>
      </w:r>
      <w:r w:rsidR="00EA063B" w:rsidRPr="00736E11">
        <w:fldChar w:fldCharType="separate"/>
      </w:r>
      <w:r w:rsidR="00827EA6" w:rsidRPr="00736E11">
        <w:t>Figure 13</w:t>
      </w:r>
      <w:r w:rsidR="00EA063B" w:rsidRPr="00736E11">
        <w:fldChar w:fldCharType="end"/>
      </w:r>
      <w:r w:rsidR="00EA063B" w:rsidRPr="00736E11">
        <w:t>), but larger specimen-to-specimen variation for 2-plet and 3-plet</w:t>
      </w:r>
      <w:r w:rsidR="002D1F74" w:rsidRPr="00736E11">
        <w:t xml:space="preserve"> density</w:t>
      </w:r>
      <w:r w:rsidR="00EA063B" w:rsidRPr="00736E11">
        <w:t xml:space="preserve"> development (see </w:t>
      </w:r>
      <w:r w:rsidR="00EA063B" w:rsidRPr="00736E11">
        <w:fldChar w:fldCharType="begin"/>
      </w:r>
      <w:r w:rsidR="00EA063B" w:rsidRPr="00736E11">
        <w:instrText xml:space="preserve"> REF _Ref44681944 \h </w:instrText>
      </w:r>
      <w:r w:rsidR="00EA063B" w:rsidRPr="00736E11">
        <w:fldChar w:fldCharType="separate"/>
      </w:r>
      <w:r w:rsidR="00827EA6" w:rsidRPr="00736E11">
        <w:t>Figure 12</w:t>
      </w:r>
      <w:r w:rsidR="00EA063B" w:rsidRPr="00736E11">
        <w:fldChar w:fldCharType="end"/>
      </w:r>
      <w:r w:rsidR="00EA063B" w:rsidRPr="00736E11">
        <w:t xml:space="preserve">) and largest cluster evolution (see </w:t>
      </w:r>
      <w:r w:rsidR="00EA063B" w:rsidRPr="00736E11">
        <w:fldChar w:fldCharType="begin"/>
      </w:r>
      <w:r w:rsidR="00EA063B" w:rsidRPr="00736E11">
        <w:instrText xml:space="preserve"> REF _Ref44681959 \h </w:instrText>
      </w:r>
      <w:r w:rsidR="00EA063B" w:rsidRPr="00736E11">
        <w:fldChar w:fldCharType="separate"/>
      </w:r>
      <w:r w:rsidR="00827EA6" w:rsidRPr="00736E11">
        <w:t>Figure 11</w:t>
      </w:r>
      <w:r w:rsidR="00EA063B" w:rsidRPr="00736E11">
        <w:fldChar w:fldCharType="end"/>
      </w:r>
      <w:r w:rsidR="00EA063B" w:rsidRPr="00736E11">
        <w:t xml:space="preserve">). </w:t>
      </w:r>
      <w:r w:rsidR="00237E63" w:rsidRPr="00736E11">
        <w:t xml:space="preserve">This </w:t>
      </w:r>
      <w:r w:rsidR="00C92DC2" w:rsidRPr="00736E11">
        <w:t>was to be expected</w:t>
      </w:r>
      <w:r w:rsidR="00237E63" w:rsidRPr="00736E11">
        <w:t xml:space="preserve"> because fibre break density is based on several hundred</w:t>
      </w:r>
      <w:r w:rsidR="00F9355F" w:rsidRPr="00736E11">
        <w:t xml:space="preserve"> </w:t>
      </w:r>
      <w:r w:rsidR="00237E63" w:rsidRPr="00736E11">
        <w:t xml:space="preserve">observed breaks per specimen, whereas 2-plet, 3-plet and largest cluster </w:t>
      </w:r>
      <w:r w:rsidR="00F9355F" w:rsidRPr="00736E11">
        <w:t>measurements</w:t>
      </w:r>
      <w:r w:rsidR="00237E63" w:rsidRPr="00736E11">
        <w:t xml:space="preserve"> </w:t>
      </w:r>
      <w:r w:rsidR="00E1107E" w:rsidRPr="00736E11">
        <w:t>are</w:t>
      </w:r>
      <w:r w:rsidR="001B062E" w:rsidRPr="00736E11">
        <w:t xml:space="preserve"> based on</w:t>
      </w:r>
      <w:r w:rsidR="00D504D4" w:rsidRPr="00736E11">
        <w:t xml:space="preserve"> one to two orders of magnitude fewer </w:t>
      </w:r>
      <w:r w:rsidR="00597984" w:rsidRPr="00736E11">
        <w:t>breaks</w:t>
      </w:r>
      <w:r w:rsidR="00D504D4" w:rsidRPr="00736E11">
        <w:t>.</w:t>
      </w:r>
      <w:r w:rsidR="003E653E" w:rsidRPr="00736E11">
        <w:t xml:space="preserve"> These cluster-related parameters may also have larger intrinsic scatter because they are</w:t>
      </w:r>
      <w:r w:rsidR="00F9355F" w:rsidRPr="00736E11">
        <w:t xml:space="preserve"> likely to be</w:t>
      </w:r>
      <w:r w:rsidR="003E653E" w:rsidRPr="00736E11">
        <w:t xml:space="preserve"> governed by different </w:t>
      </w:r>
      <w:r w:rsidR="00F9355F" w:rsidRPr="00736E11">
        <w:t>mechanisms</w:t>
      </w:r>
      <w:r w:rsidR="003E653E" w:rsidRPr="00736E11">
        <w:t>.</w:t>
      </w:r>
    </w:p>
    <w:p w14:paraId="25161EEF" w14:textId="41004B7C" w:rsidR="001C1541" w:rsidRPr="00736E11" w:rsidRDefault="008A198A" w:rsidP="00E65209">
      <w:pPr>
        <w:tabs>
          <w:tab w:val="left" w:pos="5812"/>
        </w:tabs>
      </w:pPr>
      <w:r w:rsidRPr="00736E11">
        <w:fldChar w:fldCharType="begin"/>
      </w:r>
      <w:r w:rsidRPr="00736E11">
        <w:instrText xml:space="preserve"> REF _Ref55112437 \h </w:instrText>
      </w:r>
      <w:r w:rsidRPr="00736E11">
        <w:fldChar w:fldCharType="separate"/>
      </w:r>
      <w:r w:rsidR="00A56E49" w:rsidRPr="00736E11">
        <w:t>Table 7</w:t>
      </w:r>
      <w:r w:rsidRPr="00736E11">
        <w:fldChar w:fldCharType="end"/>
      </w:r>
      <w:r w:rsidRPr="00736E11">
        <w:t xml:space="preserve"> </w:t>
      </w:r>
      <w:r w:rsidR="001C1541" w:rsidRPr="00736E11">
        <w:t>analyses the variability in the</w:t>
      </w:r>
      <w:r w:rsidR="001F7498" w:rsidRPr="00736E11">
        <w:t xml:space="preserve"> strength,</w:t>
      </w:r>
      <w:r w:rsidR="001C1541" w:rsidRPr="00736E11">
        <w:t xml:space="preserve"> fibre break</w:t>
      </w:r>
      <w:r w:rsidR="001F7498" w:rsidRPr="00736E11">
        <w:t xml:space="preserve"> density</w:t>
      </w:r>
      <w:r w:rsidR="001C1541" w:rsidRPr="00736E11">
        <w:t xml:space="preserve"> and cluster development. Overall, model predictions display a similar level of variability as the microscale experiments for most of the parameters</w:t>
      </w:r>
      <w:r w:rsidR="00F9355F" w:rsidRPr="00736E11">
        <w:t xml:space="preserve"> considered</w:t>
      </w:r>
      <w:r w:rsidR="001C1541" w:rsidRPr="00736E11">
        <w:t xml:space="preserve">. This is encouraging, as it emphasises the repeatability of the experiments. </w:t>
      </w:r>
      <w:r w:rsidR="008D3FFA" w:rsidRPr="00736E11">
        <w:t xml:space="preserve">For strength, this may have been a coincidence, as two specimens of 0.3-0.76 mm³ </w:t>
      </w:r>
      <w:r w:rsidR="005C7165" w:rsidRPr="00736E11">
        <w:t>are very</w:t>
      </w:r>
      <w:r w:rsidR="008D3FFA" w:rsidRPr="00736E11">
        <w:t xml:space="preserve"> likely</w:t>
      </w:r>
      <w:r w:rsidR="005C7165" w:rsidRPr="00736E11">
        <w:t xml:space="preserve"> to be</w:t>
      </w:r>
      <w:r w:rsidR="008D3FFA" w:rsidRPr="00736E11">
        <w:t xml:space="preserve"> insufficient</w:t>
      </w:r>
      <w:r w:rsidR="00167C7E" w:rsidRPr="00736E11">
        <w:t xml:space="preserve"> to </w:t>
      </w:r>
      <w:r w:rsidR="003D78F7" w:rsidRPr="00736E11">
        <w:t>measure</w:t>
      </w:r>
      <w:r w:rsidR="00167C7E" w:rsidRPr="00736E11">
        <w:t xml:space="preserve"> strength</w:t>
      </w:r>
      <w:r w:rsidR="003D78F7" w:rsidRPr="00736E11">
        <w:t xml:space="preserve"> reliably</w:t>
      </w:r>
      <w:r w:rsidR="00167C7E" w:rsidRPr="00736E11">
        <w:t xml:space="preserve">. For the fibre break density and cluster development, however, the </w:t>
      </w:r>
      <w:r w:rsidR="005C7165" w:rsidRPr="00736E11">
        <w:t>present</w:t>
      </w:r>
      <w:r w:rsidR="00167C7E" w:rsidRPr="00736E11">
        <w:t xml:space="preserve"> data </w:t>
      </w:r>
      <w:r w:rsidR="005C7165" w:rsidRPr="00736E11">
        <w:t>are</w:t>
      </w:r>
      <w:r w:rsidR="00167C7E" w:rsidRPr="00736E11">
        <w:t xml:space="preserve"> based on hundreds of fibre breaks and tens of clusters per SRCT specimen. </w:t>
      </w:r>
      <w:r w:rsidR="001C1541" w:rsidRPr="00736E11">
        <w:t xml:space="preserve">The variability of the experiments is also much lower than the differences between the </w:t>
      </w:r>
      <w:r w:rsidR="00694FAB" w:rsidRPr="00736E11">
        <w:t xml:space="preserve">predictions from the various </w:t>
      </w:r>
      <w:r w:rsidR="001C1541" w:rsidRPr="00736E11">
        <w:t>models. This shows that the experiments can be used to assess</w:t>
      </w:r>
      <w:r w:rsidR="006D688E" w:rsidRPr="00736E11">
        <w:t xml:space="preserve"> and distinguish the accuracy of</w:t>
      </w:r>
      <w:r w:rsidR="001C1541" w:rsidRPr="00736E11">
        <w:t xml:space="preserve"> the models.</w:t>
      </w:r>
    </w:p>
    <w:p w14:paraId="17DC4B1A" w14:textId="095CA877" w:rsidR="003F168A" w:rsidRPr="00736E11" w:rsidRDefault="003F168A" w:rsidP="00E65209">
      <w:pPr>
        <w:pStyle w:val="BodyText"/>
        <w:tabs>
          <w:tab w:val="left" w:pos="5812"/>
        </w:tabs>
      </w:pPr>
      <w:r w:rsidRPr="00736E11">
        <w:t>All models</w:t>
      </w:r>
      <w:r w:rsidR="005C7165" w:rsidRPr="00736E11">
        <w:t>,</w:t>
      </w:r>
      <w:r w:rsidRPr="00736E11">
        <w:t xml:space="preserve"> apart from HSL</w:t>
      </w:r>
      <w:r w:rsidR="005C7165" w:rsidRPr="00736E11">
        <w:t>,</w:t>
      </w:r>
      <w:r w:rsidRPr="00736E11">
        <w:t xml:space="preserve"> predict significant </w:t>
      </w:r>
      <w:r w:rsidR="00F52BF5" w:rsidRPr="00736E11">
        <w:t>softening</w:t>
      </w:r>
      <w:r w:rsidRPr="00736E11">
        <w:t xml:space="preserve"> in the stress-strain diagrams, </w:t>
      </w:r>
      <w:r w:rsidR="00C92DC2" w:rsidRPr="00736E11">
        <w:t xml:space="preserve">which is not </w:t>
      </w:r>
      <w:r w:rsidR="002D1F74" w:rsidRPr="00736E11">
        <w:t>present</w:t>
      </w:r>
      <w:r w:rsidR="00C92DC2" w:rsidRPr="00736E11">
        <w:t xml:space="preserve"> in</w:t>
      </w:r>
      <w:r w:rsidR="00B47733" w:rsidRPr="00736E11">
        <w:t xml:space="preserve"> </w:t>
      </w:r>
      <w:r w:rsidR="002D1F74" w:rsidRPr="00736E11">
        <w:t>the macroscale result</w:t>
      </w:r>
      <w:r w:rsidR="00B47733" w:rsidRPr="00736E11">
        <w:t>s</w:t>
      </w:r>
      <w:r w:rsidR="00594251" w:rsidRPr="00736E11">
        <w:t xml:space="preserve"> (see </w:t>
      </w:r>
      <w:r w:rsidR="00594251" w:rsidRPr="00736E11">
        <w:fldChar w:fldCharType="begin"/>
      </w:r>
      <w:r w:rsidR="00594251" w:rsidRPr="00736E11">
        <w:instrText xml:space="preserve"> REF _Ref44676528 \h </w:instrText>
      </w:r>
      <w:r w:rsidR="00594251" w:rsidRPr="00736E11">
        <w:fldChar w:fldCharType="separate"/>
      </w:r>
      <w:r w:rsidR="00827EA6" w:rsidRPr="00736E11">
        <w:t>Figure 9</w:t>
      </w:r>
      <w:r w:rsidR="00594251" w:rsidRPr="00736E11">
        <w:fldChar w:fldCharType="end"/>
      </w:r>
      <w:r w:rsidR="00594251" w:rsidRPr="00736E11">
        <w:t>)</w:t>
      </w:r>
      <w:r w:rsidR="00B47733" w:rsidRPr="00736E11">
        <w:t xml:space="preserve">. </w:t>
      </w:r>
      <w:r w:rsidR="005640C6" w:rsidRPr="00736E11">
        <w:t>For 3PFM, DFBM, DYSEM and FEISM, t</w:t>
      </w:r>
      <w:r w:rsidR="00594251" w:rsidRPr="00736E11">
        <w:t xml:space="preserve">his </w:t>
      </w:r>
      <w:r w:rsidR="00F52BF5" w:rsidRPr="00736E11">
        <w:t>softening</w:t>
      </w:r>
      <w:r w:rsidR="00B02598" w:rsidRPr="00736E11">
        <w:t>,</w:t>
      </w:r>
      <w:r w:rsidR="00594251" w:rsidRPr="00736E11">
        <w:t xml:space="preserve"> however</w:t>
      </w:r>
      <w:r w:rsidR="00B02598" w:rsidRPr="00736E11">
        <w:t>,</w:t>
      </w:r>
      <w:r w:rsidR="00594251" w:rsidRPr="00736E11">
        <w:t xml:space="preserve"> </w:t>
      </w:r>
      <w:r w:rsidR="004D1690" w:rsidRPr="00736E11">
        <w:t xml:space="preserve">only occurs at much higher strains than the experimentally measured failure strain (see </w:t>
      </w:r>
      <w:r w:rsidR="004D1690" w:rsidRPr="00736E11">
        <w:fldChar w:fldCharType="begin"/>
      </w:r>
      <w:r w:rsidR="004D1690" w:rsidRPr="00736E11">
        <w:instrText xml:space="preserve"> REF _Ref44678165 \h </w:instrText>
      </w:r>
      <w:r w:rsidR="004D1690" w:rsidRPr="00736E11">
        <w:fldChar w:fldCharType="separate"/>
      </w:r>
      <w:r w:rsidR="00827EA6" w:rsidRPr="00736E11">
        <w:t>Figure 10</w:t>
      </w:r>
      <w:r w:rsidR="004D1690" w:rsidRPr="00736E11">
        <w:fldChar w:fldCharType="end"/>
      </w:r>
      <w:r w:rsidR="004D1690" w:rsidRPr="00736E11">
        <w:t xml:space="preserve">). This corresponds to the fact that </w:t>
      </w:r>
      <w:r w:rsidR="006D688E" w:rsidRPr="00736E11">
        <w:t>most</w:t>
      </w:r>
      <w:r w:rsidR="004D1690" w:rsidRPr="00736E11">
        <w:t xml:space="preserve"> models overpredict the failure strain, which leads to excessive</w:t>
      </w:r>
      <w:r w:rsidR="00F9355F" w:rsidRPr="00736E11">
        <w:t xml:space="preserve"> predicted</w:t>
      </w:r>
      <w:r w:rsidR="004D1690" w:rsidRPr="00736E11">
        <w:t xml:space="preserve"> fibre break densities</w:t>
      </w:r>
      <w:r w:rsidR="00F47569" w:rsidRPr="00736E11">
        <w:t xml:space="preserve"> and hence softening</w:t>
      </w:r>
      <w:r w:rsidR="004D1690" w:rsidRPr="00736E11">
        <w:t xml:space="preserve">. </w:t>
      </w:r>
      <w:r w:rsidR="008B4037" w:rsidRPr="00736E11">
        <w:t xml:space="preserve">The degree of </w:t>
      </w:r>
      <w:r w:rsidR="00F52BF5" w:rsidRPr="00736E11">
        <w:t>softening</w:t>
      </w:r>
      <w:r w:rsidR="008B4037" w:rsidRPr="00736E11">
        <w:t xml:space="preserve"> predicted by the models is actually very low </w:t>
      </w:r>
      <w:r w:rsidR="006C6563" w:rsidRPr="00736E11">
        <w:t xml:space="preserve">when analysed </w:t>
      </w:r>
      <w:r w:rsidR="008B4037" w:rsidRPr="00736E11">
        <w:t xml:space="preserve">at the </w:t>
      </w:r>
      <w:r w:rsidR="00AA69EA" w:rsidRPr="00736E11">
        <w:t xml:space="preserve">largest </w:t>
      </w:r>
      <w:r w:rsidR="008B4037" w:rsidRPr="00736E11">
        <w:t>fibre break densities</w:t>
      </w:r>
      <w:r w:rsidR="00B679D1" w:rsidRPr="00736E11">
        <w:t xml:space="preserve"> </w:t>
      </w:r>
      <w:r w:rsidR="008B4037" w:rsidRPr="00736E11">
        <w:t>observed in the experiments</w:t>
      </w:r>
      <w:r w:rsidR="00AA69EA" w:rsidRPr="00736E11">
        <w:t xml:space="preserve">, which ranged from </w:t>
      </w:r>
      <w:r w:rsidR="00AC15FD" w:rsidRPr="00736E11">
        <w:t>3</w:t>
      </w:r>
      <w:r w:rsidR="00AC15FD">
        <w:t>76</w:t>
      </w:r>
      <w:r w:rsidR="00AC15FD" w:rsidRPr="00736E11">
        <w:t xml:space="preserve"> </w:t>
      </w:r>
      <w:r w:rsidR="00AA69EA" w:rsidRPr="00736E11">
        <w:t xml:space="preserve">to </w:t>
      </w:r>
      <w:r w:rsidR="00AC15FD">
        <w:t>925</w:t>
      </w:r>
      <w:r w:rsidR="00AC15FD" w:rsidRPr="00736E11">
        <w:t xml:space="preserve"> </w:t>
      </w:r>
      <w:r w:rsidR="00AA69EA" w:rsidRPr="00736E11">
        <w:t xml:space="preserve">breaks/mm³ (see insets in </w:t>
      </w:r>
      <w:r w:rsidR="00AA69EA" w:rsidRPr="00736E11">
        <w:fldChar w:fldCharType="begin"/>
      </w:r>
      <w:r w:rsidR="00AA69EA" w:rsidRPr="00736E11">
        <w:instrText xml:space="preserve"> REF _Ref44678165 \h </w:instrText>
      </w:r>
      <w:r w:rsidR="00AA69EA" w:rsidRPr="00736E11">
        <w:fldChar w:fldCharType="separate"/>
      </w:r>
      <w:r w:rsidR="00827EA6" w:rsidRPr="00736E11">
        <w:t>Figure 10</w:t>
      </w:r>
      <w:r w:rsidR="00AA69EA" w:rsidRPr="00736E11">
        <w:fldChar w:fldCharType="end"/>
      </w:r>
      <w:r w:rsidR="00AA69EA" w:rsidRPr="00736E11">
        <w:t>).</w:t>
      </w:r>
      <w:r w:rsidR="008B4037" w:rsidRPr="00736E11">
        <w:t xml:space="preserve"> </w:t>
      </w:r>
      <w:r w:rsidR="006C6563" w:rsidRPr="00736E11">
        <w:t>The real issue therefore is that the models (apart from HSL</w:t>
      </w:r>
      <w:r w:rsidR="004478FE" w:rsidRPr="00736E11">
        <w:t xml:space="preserve"> and ABS</w:t>
      </w:r>
      <w:r w:rsidR="006C6563" w:rsidRPr="00736E11">
        <w:t xml:space="preserve">) </w:t>
      </w:r>
      <w:r w:rsidR="003F7A3A" w:rsidRPr="00736E11">
        <w:t xml:space="preserve">do not capture the failure point </w:t>
      </w:r>
      <w:r w:rsidR="00C505A5" w:rsidRPr="00736E11">
        <w:t>well</w:t>
      </w:r>
      <w:r w:rsidR="003F7A3A" w:rsidRPr="00736E11">
        <w:t xml:space="preserve">, which leads to an </w:t>
      </w:r>
      <w:r w:rsidR="006C6563" w:rsidRPr="00736E11">
        <w:t>overpredict</w:t>
      </w:r>
      <w:r w:rsidR="003F7A3A" w:rsidRPr="00736E11">
        <w:t>ion of</w:t>
      </w:r>
      <w:r w:rsidR="006C6563" w:rsidRPr="00736E11">
        <w:t xml:space="preserve"> the fibre break density at failure. </w:t>
      </w:r>
      <w:r w:rsidR="00455D0F" w:rsidRPr="00736E11">
        <w:t>Note that</w:t>
      </w:r>
      <w:r w:rsidR="00B47733" w:rsidRPr="00736E11">
        <w:t xml:space="preserve"> th</w:t>
      </w:r>
      <w:r w:rsidR="004773CC" w:rsidRPr="00736E11">
        <w:t xml:space="preserve">e macroscale specimens even showed a stiffening of about 10% per 1% </w:t>
      </w:r>
      <w:r w:rsidR="008B4037" w:rsidRPr="00736E11">
        <w:t xml:space="preserve">of </w:t>
      </w:r>
      <w:r w:rsidR="004773CC" w:rsidRPr="00736E11">
        <w:t>applied strain for both cases</w:t>
      </w:r>
      <w:r w:rsidR="00782DD2" w:rsidRPr="00736E11">
        <w:t xml:space="preserve"> (see </w:t>
      </w:r>
      <w:r w:rsidR="00782DD2" w:rsidRPr="00736E11">
        <w:fldChar w:fldCharType="begin"/>
      </w:r>
      <w:r w:rsidR="00782DD2" w:rsidRPr="00736E11">
        <w:instrText xml:space="preserve"> REF _Ref44676528 \h </w:instrText>
      </w:r>
      <w:r w:rsidR="00782DD2" w:rsidRPr="00736E11">
        <w:fldChar w:fldCharType="separate"/>
      </w:r>
      <w:r w:rsidR="00827EA6" w:rsidRPr="00736E11">
        <w:t>Figure 9</w:t>
      </w:r>
      <w:r w:rsidR="00782DD2" w:rsidRPr="00736E11">
        <w:fldChar w:fldCharType="end"/>
      </w:r>
      <w:r w:rsidR="00782DD2" w:rsidRPr="00736E11">
        <w:t>)</w:t>
      </w:r>
      <w:r w:rsidR="004773CC" w:rsidRPr="00736E11">
        <w:t xml:space="preserve">. </w:t>
      </w:r>
      <w:r w:rsidR="00BE6CAB" w:rsidRPr="00736E11">
        <w:t xml:space="preserve">This is in line with experimental </w:t>
      </w:r>
      <w:r w:rsidR="0036199A" w:rsidRPr="00736E11">
        <w:t xml:space="preserve">measurements of </w:t>
      </w:r>
      <w:r w:rsidR="0036199A" w:rsidRPr="00736E11">
        <w:lastRenderedPageBreak/>
        <w:t>carbon fibre</w:t>
      </w:r>
      <w:r w:rsidR="00BE6CAB" w:rsidRPr="00736E11">
        <w:t xml:space="preserve"> stiffening</w:t>
      </w:r>
      <w:r w:rsidR="00363FAA" w:rsidRPr="00736E11">
        <w:t xml:space="preserve"> </w:t>
      </w:r>
      <w:r w:rsidR="00363FAA" w:rsidRPr="00736E11">
        <w:fldChar w:fldCharType="begin">
          <w:fldData xml:space="preserve">PEVuZE5vdGU+PENpdGU+PEF1dGhvcj5LYW50PC9BdXRob3I+PFllYXI+MjAxNDwvWWVhcj48UmVj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</w:fldData>
        </w:fldChar>
      </w:r>
      <w:r w:rsidR="006D2A23">
        <w:instrText xml:space="preserve"> ADDIN EN.CITE </w:instrText>
      </w:r>
      <w:r w:rsidR="006D2A23">
        <w:fldChar w:fldCharType="begin">
          <w:fldData xml:space="preserve">PEVuZE5vdGU+PENpdGU+PEF1dGhvcj5LYW50PC9BdXRob3I+PFllYXI+MjAxNDwvWWVhcj48UmVj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</w:fldData>
        </w:fldChar>
      </w:r>
      <w:r w:rsidR="006D2A23">
        <w:instrText xml:space="preserve"> ADDIN EN.CITE.DATA </w:instrText>
      </w:r>
      <w:r w:rsidR="006D2A23">
        <w:fldChar w:fldCharType="end"/>
      </w:r>
      <w:r w:rsidR="00363FAA" w:rsidRPr="00736E11">
        <w:fldChar w:fldCharType="separate"/>
      </w:r>
      <w:r w:rsidR="006D2A23">
        <w:rPr>
          <w:noProof/>
        </w:rPr>
        <w:t>[81-84]</w:t>
      </w:r>
      <w:r w:rsidR="00363FAA" w:rsidRPr="00736E11">
        <w:fldChar w:fldCharType="end"/>
      </w:r>
      <w:r w:rsidR="00C555A1" w:rsidRPr="00736E11">
        <w:t>, which</w:t>
      </w:r>
      <w:r w:rsidR="00147744" w:rsidRPr="00736E11">
        <w:t xml:space="preserve"> </w:t>
      </w:r>
      <w:r w:rsidR="00455D0F" w:rsidRPr="00736E11">
        <w:t xml:space="preserve">was not </w:t>
      </w:r>
      <w:r w:rsidR="00C555A1" w:rsidRPr="00736E11">
        <w:t>considered</w:t>
      </w:r>
      <w:r w:rsidR="00455D0F" w:rsidRPr="00736E11">
        <w:t xml:space="preserve"> by</w:t>
      </w:r>
      <w:r w:rsidR="00AE3486" w:rsidRPr="00736E11">
        <w:t xml:space="preserve"> any of</w:t>
      </w:r>
      <w:r w:rsidR="00455D0F" w:rsidRPr="00736E11">
        <w:t xml:space="preserve"> the models, although 3PFM, DYSEM and FEISM </w:t>
      </w:r>
      <w:r w:rsidR="00771C2C" w:rsidRPr="00736E11">
        <w:t>have the facility to</w:t>
      </w:r>
      <w:r w:rsidR="00455D0F" w:rsidRPr="00736E11">
        <w:t xml:space="preserve"> do </w:t>
      </w:r>
      <w:r w:rsidR="005B548D" w:rsidRPr="00736E11">
        <w:t>so</w:t>
      </w:r>
      <w:r w:rsidR="00455D0F" w:rsidRPr="00736E11">
        <w:t xml:space="preserve">. </w:t>
      </w:r>
    </w:p>
    <w:p w14:paraId="0BB662F4" w14:textId="3A6315E7" w:rsidR="00DA2E64" w:rsidRPr="00736E11" w:rsidRDefault="008C3F67" w:rsidP="00E65209">
      <w:pPr>
        <w:pStyle w:val="NoSpacing"/>
        <w:tabs>
          <w:tab w:val="left" w:pos="5812"/>
        </w:tabs>
        <w:rPr>
          <w:lang w:val="en-GB"/>
        </w:rPr>
      </w:pPr>
      <w:r w:rsidRPr="00736E11">
        <w:rPr>
          <w:lang w:val="en-GB"/>
        </w:rPr>
        <w:t xml:space="preserve">As described in section </w:t>
      </w:r>
      <w:r w:rsidRPr="00736E11">
        <w:rPr>
          <w:lang w:val="en-GB"/>
        </w:rPr>
        <w:fldChar w:fldCharType="begin"/>
      </w:r>
      <w:r w:rsidRPr="00736E11">
        <w:rPr>
          <w:lang w:val="en-GB"/>
        </w:rPr>
        <w:instrText xml:space="preserve"> REF _Ref51685326 \r \h </w:instrText>
      </w:r>
      <w:r w:rsidRPr="00736E11">
        <w:rPr>
          <w:lang w:val="en-GB"/>
        </w:rPr>
      </w:r>
      <w:r w:rsidRPr="00736E11">
        <w:rPr>
          <w:lang w:val="en-GB"/>
        </w:rPr>
        <w:fldChar w:fldCharType="separate"/>
      </w:r>
      <w:r w:rsidR="00827EA6" w:rsidRPr="00736E11">
        <w:rPr>
          <w:lang w:val="en-GB"/>
        </w:rPr>
        <w:t>4.2</w:t>
      </w:r>
      <w:r w:rsidRPr="00736E11">
        <w:rPr>
          <w:lang w:val="en-GB"/>
        </w:rPr>
        <w:fldChar w:fldCharType="end"/>
      </w:r>
      <w:r w:rsidRPr="00736E11">
        <w:rPr>
          <w:lang w:val="en-GB"/>
        </w:rPr>
        <w:t>, t</w:t>
      </w:r>
      <w:r w:rsidR="009225F7" w:rsidRPr="00736E11">
        <w:rPr>
          <w:lang w:val="en-GB"/>
        </w:rPr>
        <w:t>he</w:t>
      </w:r>
      <w:r w:rsidRPr="00736E11">
        <w:rPr>
          <w:lang w:val="en-GB"/>
        </w:rPr>
        <w:t xml:space="preserve"> differences between the</w:t>
      </w:r>
      <w:r w:rsidR="009225F7" w:rsidRPr="00736E11">
        <w:rPr>
          <w:lang w:val="en-GB"/>
        </w:rPr>
        <w:t xml:space="preserve"> </w:t>
      </w:r>
      <w:r w:rsidRPr="00736E11">
        <w:rPr>
          <w:lang w:val="en-GB"/>
        </w:rPr>
        <w:t xml:space="preserve">measured </w:t>
      </w:r>
      <w:r w:rsidR="009225F7" w:rsidRPr="00736E11">
        <w:rPr>
          <w:lang w:val="en-GB"/>
        </w:rPr>
        <w:t>micro</w:t>
      </w:r>
      <w:r w:rsidRPr="00736E11">
        <w:rPr>
          <w:lang w:val="en-GB"/>
        </w:rPr>
        <w:t>- and macro</w:t>
      </w:r>
      <w:r w:rsidR="009225F7" w:rsidRPr="00736E11">
        <w:rPr>
          <w:lang w:val="en-GB"/>
        </w:rPr>
        <w:t>scale strength</w:t>
      </w:r>
      <w:r w:rsidR="004C5759" w:rsidRPr="00736E11">
        <w:rPr>
          <w:lang w:val="en-GB"/>
        </w:rPr>
        <w:t xml:space="preserve"> </w:t>
      </w:r>
      <w:r w:rsidRPr="00736E11">
        <w:rPr>
          <w:lang w:val="en-GB"/>
        </w:rPr>
        <w:t xml:space="preserve">were not statistically significant. </w:t>
      </w:r>
      <w:r w:rsidR="001E4B1D" w:rsidRPr="00736E11">
        <w:rPr>
          <w:lang w:val="en-GB"/>
        </w:rPr>
        <w:t>This shows that the</w:t>
      </w:r>
      <w:r w:rsidR="00DA2E64" w:rsidRPr="00736E11">
        <w:rPr>
          <w:lang w:val="en-GB"/>
        </w:rPr>
        <w:t xml:space="preserve"> features that may have affected </w:t>
      </w:r>
      <w:r w:rsidR="003D47F1" w:rsidRPr="00736E11">
        <w:rPr>
          <w:lang w:val="en-GB"/>
        </w:rPr>
        <w:t>this comparison</w:t>
      </w:r>
      <w:r w:rsidR="001E4B1D" w:rsidRPr="00736E11">
        <w:rPr>
          <w:lang w:val="en-GB"/>
        </w:rPr>
        <w:t xml:space="preserve"> were either negligible</w:t>
      </w:r>
      <w:r w:rsidR="006F0DDA" w:rsidRPr="00736E11">
        <w:rPr>
          <w:lang w:val="en-GB"/>
        </w:rPr>
        <w:t xml:space="preserve"> or cancelled out each other. </w:t>
      </w:r>
      <w:r w:rsidR="00771C2C" w:rsidRPr="00736E11">
        <w:rPr>
          <w:lang w:val="en-GB"/>
        </w:rPr>
        <w:t>The following factors were considered as being relevant:</w:t>
      </w:r>
    </w:p>
    <w:p w14:paraId="726EF4FA" w14:textId="3291E942" w:rsidR="006C7E29" w:rsidRPr="00736E11" w:rsidRDefault="006C7E29" w:rsidP="00E65209">
      <w:pPr>
        <w:pStyle w:val="BodyText"/>
        <w:numPr>
          <w:ilvl w:val="0"/>
          <w:numId w:val="37"/>
        </w:numPr>
        <w:tabs>
          <w:tab w:val="left" w:pos="5812"/>
        </w:tabs>
        <w:spacing w:after="0"/>
        <w:ind w:left="284" w:hanging="284"/>
      </w:pPr>
      <w:r w:rsidRPr="00736E11">
        <w:t xml:space="preserve">Size scaling </w:t>
      </w:r>
      <w:r w:rsidR="001E4B1D" w:rsidRPr="00736E11">
        <w:t xml:space="preserve">may </w:t>
      </w:r>
      <w:r w:rsidR="00EB3D0C" w:rsidRPr="00736E11">
        <w:t>play</w:t>
      </w:r>
      <w:r w:rsidRPr="00736E11">
        <w:t xml:space="preserve"> </w:t>
      </w:r>
      <w:r w:rsidR="001E4B1D" w:rsidRPr="00736E11">
        <w:t>a</w:t>
      </w:r>
      <w:r w:rsidRPr="00736E11">
        <w:t xml:space="preserve"> role, as the </w:t>
      </w:r>
      <w:r w:rsidR="00EB3D0C" w:rsidRPr="00736E11">
        <w:t xml:space="preserve">material </w:t>
      </w:r>
      <w:r w:rsidRPr="00736E11">
        <w:t xml:space="preserve">volume </w:t>
      </w:r>
      <w:r w:rsidR="005E40D0" w:rsidRPr="00736E11">
        <w:t xml:space="preserve">under stress </w:t>
      </w:r>
      <w:r w:rsidRPr="00736E11">
        <w:t>differs by almost three orders of magnitude</w:t>
      </w:r>
      <w:r w:rsidR="005E40D0" w:rsidRPr="00736E11">
        <w:t xml:space="preserve"> between the micro- and macroscale specimens</w:t>
      </w:r>
      <w:r w:rsidRPr="00736E11">
        <w:t xml:space="preserve">. Based on experimental size scaling data </w:t>
      </w:r>
      <w:r w:rsidR="003C7E8D" w:rsidRPr="00736E11">
        <w:t>in the literature</w:t>
      </w:r>
      <w:r w:rsidRPr="00736E11">
        <w:t xml:space="preserve"> </w:t>
      </w:r>
      <w:r w:rsidRPr="00736E11">
        <w:fldChar w:fldCharType="begin">
          <w:fldData xml:space="preserve">PEVuZE5vdGU+PENpdGU+PEF1dGhvcj5Pa2FiZTwvQXV0aG9yPjxZZWFyPjIwMDI8L1llYXI+PFJl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</w:fldData>
        </w:fldChar>
      </w:r>
      <w:r w:rsidR="006D2A23">
        <w:instrText xml:space="preserve"> ADDIN EN.CITE </w:instrText>
      </w:r>
      <w:r w:rsidR="006D2A23">
        <w:fldChar w:fldCharType="begin">
          <w:fldData xml:space="preserve">PEVuZE5vdGU+PENpdGU+PEF1dGhvcj5Pa2FiZTwvQXV0aG9yPjxZZWFyPjIwMDI8L1llYXI+PFJl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</w:fldData>
        </w:fldChar>
      </w:r>
      <w:r w:rsidR="006D2A23">
        <w:instrText xml:space="preserve"> ADDIN EN.CITE.DATA </w:instrText>
      </w:r>
      <w:r w:rsidR="006D2A23">
        <w:fldChar w:fldCharType="end"/>
      </w:r>
      <w:r w:rsidRPr="00736E11">
        <w:fldChar w:fldCharType="separate"/>
      </w:r>
      <w:r w:rsidR="006D2A23">
        <w:rPr>
          <w:noProof/>
        </w:rPr>
        <w:t>[6,85]</w:t>
      </w:r>
      <w:r w:rsidRPr="00736E11">
        <w:fldChar w:fldCharType="end"/>
      </w:r>
      <w:r w:rsidRPr="00736E11">
        <w:t xml:space="preserve">, this may </w:t>
      </w:r>
      <w:r w:rsidR="00F47569" w:rsidRPr="00736E11">
        <w:t>lead to</w:t>
      </w:r>
      <w:r w:rsidRPr="00736E11">
        <w:t xml:space="preserve"> a strength increase of 10</w:t>
      </w:r>
      <w:r w:rsidR="003C7E8D" w:rsidRPr="00736E11">
        <w:t>-20</w:t>
      </w:r>
      <w:r w:rsidRPr="00736E11">
        <w:t xml:space="preserve">% relative to the macroscale strength. </w:t>
      </w:r>
    </w:p>
    <w:p w14:paraId="08D7381E" w14:textId="6DE92D07" w:rsidR="00270C48" w:rsidRPr="00736E11" w:rsidRDefault="00F47569" w:rsidP="00E65209">
      <w:pPr>
        <w:pStyle w:val="BodyText"/>
        <w:numPr>
          <w:ilvl w:val="0"/>
          <w:numId w:val="37"/>
        </w:numPr>
        <w:tabs>
          <w:tab w:val="left" w:pos="5812"/>
        </w:tabs>
        <w:spacing w:after="0"/>
        <w:ind w:left="284" w:hanging="284"/>
      </w:pPr>
      <w:r w:rsidRPr="00736E11">
        <w:t>Damage introduced by water jetting or a</w:t>
      </w:r>
      <w:r w:rsidR="00247A06" w:rsidRPr="00736E11">
        <w:t xml:space="preserve">lignment </w:t>
      </w:r>
      <w:r w:rsidR="004A31A1" w:rsidRPr="00736E11">
        <w:t xml:space="preserve">issues </w:t>
      </w:r>
      <w:r w:rsidR="00247A06" w:rsidRPr="00736E11">
        <w:t xml:space="preserve">may have </w:t>
      </w:r>
      <w:r w:rsidR="00046BFC" w:rsidRPr="00736E11">
        <w:t>reduced the microscale strength</w:t>
      </w:r>
      <w:r w:rsidR="00247A06" w:rsidRPr="00736E11">
        <w:t>.</w:t>
      </w:r>
      <w:r w:rsidR="00046BFC" w:rsidRPr="00736E11">
        <w:t xml:space="preserve"> </w:t>
      </w:r>
    </w:p>
    <w:p w14:paraId="5CA9ADD6" w14:textId="38BE94E6" w:rsidR="003E3A0B" w:rsidRPr="00736E11" w:rsidRDefault="003E3A0B" w:rsidP="00E65209">
      <w:pPr>
        <w:pStyle w:val="BodyText"/>
        <w:numPr>
          <w:ilvl w:val="0"/>
          <w:numId w:val="37"/>
        </w:numPr>
        <w:tabs>
          <w:tab w:val="left" w:pos="5812"/>
        </w:tabs>
        <w:spacing w:after="0"/>
        <w:ind w:left="284" w:hanging="284"/>
      </w:pPr>
      <w:r w:rsidRPr="00736E11">
        <w:t xml:space="preserve">The radiation exposure may have affected the mechanical properties of the polymer, making it more brittle and potentially lowering the composite failure strain. </w:t>
      </w:r>
      <w:r w:rsidR="00C555A1" w:rsidRPr="00736E11">
        <w:t>Al</w:t>
      </w:r>
      <w:r w:rsidRPr="00736E11">
        <w:t xml:space="preserve">though the fast </w:t>
      </w:r>
      <w:r w:rsidR="007F0D36" w:rsidRPr="00736E11">
        <w:t>scanning limited</w:t>
      </w:r>
      <w:r w:rsidRPr="00736E11">
        <w:t xml:space="preserve"> the total exposure</w:t>
      </w:r>
      <w:r w:rsidR="00D7492D" w:rsidRPr="00736E11">
        <w:t xml:space="preserve"> (see </w:t>
      </w:r>
      <w:r w:rsidR="00D7492D" w:rsidRPr="00736E11">
        <w:fldChar w:fldCharType="begin"/>
      </w:r>
      <w:r w:rsidR="00D7492D" w:rsidRPr="00736E11">
        <w:instrText xml:space="preserve"> REF _Ref528747437 \h </w:instrText>
      </w:r>
      <w:r w:rsidR="00D7492D" w:rsidRPr="00736E11">
        <w:fldChar w:fldCharType="separate"/>
      </w:r>
      <w:r w:rsidR="00827EA6" w:rsidRPr="00736E11">
        <w:t>Table 1</w:t>
      </w:r>
      <w:r w:rsidR="00D7492D" w:rsidRPr="00736E11">
        <w:fldChar w:fldCharType="end"/>
      </w:r>
      <w:r w:rsidR="00D7492D" w:rsidRPr="00736E11">
        <w:t>)</w:t>
      </w:r>
      <w:r w:rsidRPr="00736E11">
        <w:t xml:space="preserve">, this effect cannot be </w:t>
      </w:r>
      <w:r w:rsidR="00DA2E64" w:rsidRPr="00736E11">
        <w:t xml:space="preserve">fully </w:t>
      </w:r>
      <w:r w:rsidRPr="00736E11">
        <w:t>excluded.</w:t>
      </w:r>
    </w:p>
    <w:p w14:paraId="4F20066D" w14:textId="6517F0C7" w:rsidR="00270C48" w:rsidRPr="00736E11" w:rsidRDefault="00046BFC" w:rsidP="00E65209">
      <w:pPr>
        <w:pStyle w:val="BodyText"/>
        <w:numPr>
          <w:ilvl w:val="0"/>
          <w:numId w:val="37"/>
        </w:numPr>
        <w:tabs>
          <w:tab w:val="left" w:pos="5812"/>
        </w:tabs>
        <w:spacing w:after="0"/>
        <w:ind w:left="284" w:hanging="284"/>
      </w:pPr>
      <w:r w:rsidRPr="00736E11">
        <w:t xml:space="preserve">A delayed failure of the carbon plies due to presence of the glass plies </w:t>
      </w:r>
      <w:r w:rsidR="007F0D36" w:rsidRPr="00736E11">
        <w:t>may have an influence</w:t>
      </w:r>
      <w:r w:rsidR="006E098C" w:rsidRPr="00736E11">
        <w:t xml:space="preserve"> on the macroscale strength</w:t>
      </w:r>
      <w:r w:rsidR="00C555A1" w:rsidRPr="00736E11">
        <w:t>. However, in the present study this effect</w:t>
      </w:r>
      <w:r w:rsidR="007F0D36" w:rsidRPr="00736E11">
        <w:t xml:space="preserve"> </w:t>
      </w:r>
      <w:r w:rsidRPr="00736E11">
        <w:t>can be safely excluded</w:t>
      </w:r>
      <w:r w:rsidR="00B2530F" w:rsidRPr="00736E11">
        <w:t xml:space="preserve">: the blocked carbon ply thicknesses were three to five times larger than the </w:t>
      </w:r>
      <w:r w:rsidR="00166447" w:rsidRPr="00736E11">
        <w:t xml:space="preserve">thickness </w:t>
      </w:r>
      <w:r w:rsidR="00B2530F" w:rsidRPr="00736E11">
        <w:t xml:space="preserve">threshold identified by </w:t>
      </w:r>
      <w:r w:rsidRPr="00736E11">
        <w:t xml:space="preserve">Wisnom et al. </w:t>
      </w:r>
      <w:r w:rsidRPr="00736E11">
        <w:fldChar w:fldCharType="begin"/>
      </w:r>
      <w:r w:rsidR="006D2A23">
        <w:instrText xml:space="preserve"> ADDIN EN.CITE &lt;EndNote&gt;&lt;Cite&gt;&lt;Author&gt;Wisnom&lt;/Author&gt;&lt;Year&gt;2016&lt;/Year&gt;&lt;RecNum&gt;2492&lt;/RecNum&gt;&lt;DisplayText&gt;[59]&lt;/DisplayText&gt;&lt;record&gt;&lt;rec-number&gt;2492&lt;/rec-number&gt;&lt;foreign-keys&gt;&lt;key app="EN" db-id="adeaxs0psvvteeeeapz5tr5wwpv0v2epp2wd" timestamp="1459437137"&gt;2492&lt;/key&gt;&lt;/foreign-keys&gt;&lt;ref-type name="Journal Article"&gt;17&lt;/ref-type&gt;&lt;contributors&gt;&lt;authors&gt;&lt;author&gt;Wisnom, M. R.&lt;/author&gt;&lt;author&gt;Czel, Gergely&lt;/author&gt;&lt;author&gt;Swolfs, Yentl&lt;/author&gt;&lt;author&gt;Jalalvand, Meisam&lt;/author&gt;&lt;author&gt;Gorbatikh, Larissa&lt;/author&gt;&lt;author&gt;Verpoest, Ignaas&lt;/author&gt;&lt;/authors&gt;&lt;/contributors&gt;&lt;titles&gt;&lt;title&gt;Hybrid effects in thin ply carbon/glass unidirectional laminates: accurate experimental determination and prediction&lt;/title&gt;&lt;secondary-title&gt;Composites Part A: Applied Science and Manufacturing&lt;/secondary-title&gt;&lt;/titles&gt;&lt;periodical&gt;&lt;full-title&gt;Composites Part A: Applied Science and Manufacturing&lt;/full-title&gt;&lt;abbr-1&gt;Compos. Part A Appl. Sci. Manuf.&lt;/abbr-1&gt;&lt;abbr-2&gt;Compos. Part A Appl. Sci. Manuf.&lt;/abbr-2&gt;&lt;abbr-3&gt;Compos. Part A Appl. Sci. Manuf.&lt;/abbr-3&gt;&lt;/periodical&gt;&lt;pages&gt;131-139&lt;/pages&gt;&lt;volume&gt;88&lt;/volume&gt;&lt;dates&gt;&lt;year&gt;2016&lt;/year&gt;&lt;/dates&gt;&lt;urls&gt;&lt;/urls&gt;&lt;/record&gt;&lt;/Cite&gt;&lt;/EndNote&gt;</w:instrText>
      </w:r>
      <w:r w:rsidRPr="00736E11">
        <w:fldChar w:fldCharType="separate"/>
      </w:r>
      <w:r w:rsidR="006D2A23">
        <w:rPr>
          <w:noProof/>
        </w:rPr>
        <w:t>[59]</w:t>
      </w:r>
      <w:r w:rsidRPr="00736E11">
        <w:fldChar w:fldCharType="end"/>
      </w:r>
      <w:r w:rsidRPr="00736E11">
        <w:t>.</w:t>
      </w:r>
    </w:p>
    <w:p w14:paraId="6E426AA5" w14:textId="4F1D9076" w:rsidR="001774F9" w:rsidRPr="00736E11" w:rsidRDefault="00270C48" w:rsidP="00E65209">
      <w:pPr>
        <w:pStyle w:val="BodyText"/>
        <w:numPr>
          <w:ilvl w:val="0"/>
          <w:numId w:val="37"/>
        </w:numPr>
        <w:tabs>
          <w:tab w:val="left" w:pos="5812"/>
        </w:tabs>
        <w:spacing w:after="0"/>
        <w:ind w:left="284" w:hanging="284"/>
      </w:pPr>
      <w:r w:rsidRPr="00736E11">
        <w:t>T</w:t>
      </w:r>
      <w:r w:rsidR="00E306A3" w:rsidRPr="00736E11">
        <w:t xml:space="preserve">he </w:t>
      </w:r>
      <w:r w:rsidR="006E098C" w:rsidRPr="00736E11">
        <w:t xml:space="preserve">microscale </w:t>
      </w:r>
      <w:r w:rsidR="00E306A3" w:rsidRPr="00736E11">
        <w:t xml:space="preserve">experiments were </w:t>
      </w:r>
      <w:r w:rsidR="006E098C" w:rsidRPr="00736E11">
        <w:t>performed</w:t>
      </w:r>
      <w:r w:rsidR="00E306A3" w:rsidRPr="00736E11">
        <w:t xml:space="preserve"> on</w:t>
      </w:r>
      <w:r w:rsidR="006002EC" w:rsidRPr="00736E11">
        <w:t xml:space="preserve"> </w:t>
      </w:r>
      <w:r w:rsidR="00FD2BDB" w:rsidRPr="00736E11">
        <w:t>double-</w:t>
      </w:r>
      <w:r w:rsidR="006002EC" w:rsidRPr="00736E11">
        <w:t>notched</w:t>
      </w:r>
      <w:r w:rsidR="00E306A3" w:rsidRPr="00736E11">
        <w:t xml:space="preserve"> </w:t>
      </w:r>
      <w:r w:rsidR="00A16A47" w:rsidRPr="00736E11">
        <w:t xml:space="preserve">cross-ply </w:t>
      </w:r>
      <w:r w:rsidR="00FD2BDB" w:rsidRPr="00736E11">
        <w:t>specimens</w:t>
      </w:r>
      <w:r w:rsidR="002B4B73" w:rsidRPr="00736E11">
        <w:t xml:space="preserve"> due to practical </w:t>
      </w:r>
      <w:r w:rsidR="00FF207C" w:rsidRPr="00736E11">
        <w:t xml:space="preserve">SRCT </w:t>
      </w:r>
      <w:r w:rsidR="002B4B73" w:rsidRPr="00736E11">
        <w:t>requirements</w:t>
      </w:r>
      <w:r w:rsidR="00FF207C" w:rsidRPr="00736E11">
        <w:t xml:space="preserve">. </w:t>
      </w:r>
      <w:r w:rsidR="001774F9" w:rsidRPr="00736E11">
        <w:t xml:space="preserve">None of the participating models, however, </w:t>
      </w:r>
      <w:r w:rsidR="0005720A" w:rsidRPr="00736E11">
        <w:t>included</w:t>
      </w:r>
      <w:r w:rsidR="001774F9" w:rsidRPr="00736E11">
        <w:t xml:space="preserve"> the strength decrease that the 90° plies and the notch may cause.</w:t>
      </w:r>
    </w:p>
    <w:p w14:paraId="1883634B" w14:textId="0AA78318" w:rsidR="001774F9" w:rsidRPr="00736E11" w:rsidRDefault="00606442" w:rsidP="00E65209">
      <w:pPr>
        <w:pStyle w:val="BodyText"/>
        <w:numPr>
          <w:ilvl w:val="1"/>
          <w:numId w:val="37"/>
        </w:numPr>
        <w:tabs>
          <w:tab w:val="left" w:pos="5812"/>
        </w:tabs>
        <w:spacing w:after="0"/>
        <w:ind w:left="426" w:hanging="284"/>
      </w:pPr>
      <w:r w:rsidRPr="00736E11">
        <w:t xml:space="preserve">An extended version of FEISM </w:t>
      </w:r>
      <w:r w:rsidR="00166447" w:rsidRPr="00736E11">
        <w:t xml:space="preserve">(and ABS </w:t>
      </w:r>
      <w:r w:rsidR="00166447" w:rsidRPr="00736E11">
        <w:fldChar w:fldCharType="begin"/>
      </w:r>
      <w:r w:rsidR="006D2A23">
        <w:instrText xml:space="preserve"> ADDIN EN.CITE &lt;EndNote&gt;&lt;Cite&gt;&lt;Author&gt;McCartney&lt;/Author&gt;&lt;Year&gt;2003&lt;/Year&gt;&lt;RecNum&gt;3634&lt;/RecNum&gt;&lt;DisplayText&gt;[86]&lt;/DisplayText&gt;&lt;record&gt;&lt;rec-number&gt;3634&lt;/rec-number&gt;&lt;foreign-keys&gt;&lt;key app="EN" db-id="adeaxs0psvvteeeeapz5tr5wwpv0v2epp2wd" timestamp="1597058404"&gt;3634&lt;/key&gt;&lt;/foreign-keys&gt;&lt;ref-type name="Journal Article"&gt;17&lt;/ref-type&gt;&lt;contributors&gt;&lt;authors&gt;&lt;author&gt;McCartney, L. N.&lt;/author&gt;&lt;/authors&gt;&lt;/contributors&gt;&lt;titles&gt;&lt;title&gt;Physically based damage models for laminated composites&lt;/title&gt;&lt;secondary-title&gt;Proceedings of the Institution of Mechanical Engineers, Part L: Journal of Materials: Design and Applications&lt;/secondary-title&gt;&lt;/titles&gt;&lt;periodical&gt;&lt;full-title&gt;Proceedings of the Institution of Mechanical Engineers, Part L: Journal of Materials: Design and Applications&lt;/full-title&gt;&lt;abbr-1&gt;Proc. Inst. Mech. Eng. L.&lt;/abbr-1&gt;&lt;abbr-2&gt;Proc. Inst. Mech. Eng. L.&lt;/abbr-2&gt;&lt;abbr-3&gt;Proc. Inst. Mech. Eng. L.&lt;/abbr-3&gt;&lt;/periodical&gt;&lt;pages&gt;163-199&lt;/pages&gt;&lt;volume&gt;217&lt;/volume&gt;&lt;number&gt;3&lt;/number&gt;&lt;dates&gt;&lt;year&gt;2003&lt;/year&gt;&lt;pub-dates&gt;&lt;date&gt;2003/07/01&lt;/date&gt;&lt;/pub-dates&gt;&lt;/dates&gt;&lt;publisher&gt;SAGE Publications&lt;/publisher&gt;&lt;isbn&gt;1464-4207&lt;/isbn&gt;&lt;urls&gt;&lt;related-urls&gt;&lt;url&gt;https://doi.org/10.1177/146442070321700301&lt;/url&gt;&lt;/related-urls&gt;&lt;/urls&gt;&lt;electronic-resource-num&gt;10.1177/146442070321700301&lt;/electronic-resource-num&gt;&lt;access-date&gt;2020/08/10&lt;/access-date&gt;&lt;/record&gt;&lt;/Cite&gt;&lt;/EndNote&gt;</w:instrText>
      </w:r>
      <w:r w:rsidR="00166447" w:rsidRPr="00736E11">
        <w:fldChar w:fldCharType="separate"/>
      </w:r>
      <w:r w:rsidR="006D2A23">
        <w:rPr>
          <w:noProof/>
        </w:rPr>
        <w:t>[86]</w:t>
      </w:r>
      <w:r w:rsidR="00166447" w:rsidRPr="00736E11">
        <w:fldChar w:fldCharType="end"/>
      </w:r>
      <w:r w:rsidR="00166447" w:rsidRPr="00736E11">
        <w:t xml:space="preserve">) </w:t>
      </w:r>
      <w:r w:rsidRPr="00736E11">
        <w:t xml:space="preserve">can incorporate </w:t>
      </w:r>
      <w:r w:rsidR="006E098C" w:rsidRPr="00736E11">
        <w:t>the effect of</w:t>
      </w:r>
      <w:r w:rsidRPr="00736E11">
        <w:t xml:space="preserve"> cracks</w:t>
      </w:r>
      <w:r w:rsidR="006E098C" w:rsidRPr="00736E11">
        <w:t xml:space="preserve"> in the 90° plies</w:t>
      </w:r>
      <w:r w:rsidR="00495510" w:rsidRPr="00736E11">
        <w:t xml:space="preserve">. Even though different input parameters were used, this model </w:t>
      </w:r>
      <w:r w:rsidRPr="00736E11">
        <w:t xml:space="preserve">has shown that </w:t>
      </w:r>
      <w:r w:rsidR="00444698" w:rsidRPr="00736E11">
        <w:t>transverse</w:t>
      </w:r>
      <w:r w:rsidR="00495510" w:rsidRPr="00736E11">
        <w:t xml:space="preserve"> cracks</w:t>
      </w:r>
      <w:r w:rsidRPr="00736E11">
        <w:t xml:space="preserve"> decrease the</w:t>
      </w:r>
      <w:r w:rsidR="00372958" w:rsidRPr="00736E11">
        <w:t xml:space="preserve"> longitudinal</w:t>
      </w:r>
      <w:r w:rsidRPr="00736E11">
        <w:t xml:space="preserve"> strength</w:t>
      </w:r>
      <w:r w:rsidR="00372958" w:rsidRPr="00736E11">
        <w:t xml:space="preserve"> of the 0° plies</w:t>
      </w:r>
      <w:r w:rsidRPr="00736E11">
        <w:t xml:space="preserve"> by </w:t>
      </w:r>
      <w:r w:rsidR="00444698" w:rsidRPr="00736E11">
        <w:t xml:space="preserve">about </w:t>
      </w:r>
      <w:r w:rsidRPr="00736E11">
        <w:t>5%</w:t>
      </w:r>
      <w:r w:rsidR="0098115B" w:rsidRPr="00736E11">
        <w:t xml:space="preserve"> </w:t>
      </w:r>
      <w:r w:rsidR="00A110D2" w:rsidRPr="00736E11">
        <w:t>(</w:t>
      </w:r>
      <w:r w:rsidR="0098115B" w:rsidRPr="00736E11">
        <w:t xml:space="preserve">if the </w:t>
      </w:r>
      <w:r w:rsidR="00A110D2" w:rsidRPr="00736E11">
        <w:t>fraction of 0° vs. 90° plies is 50/50)</w:t>
      </w:r>
      <w:r w:rsidRPr="00736E11">
        <w:t>, and increase the fibre break density near the transverse crack tip</w:t>
      </w:r>
      <w:r w:rsidR="004D0258" w:rsidRPr="00736E11">
        <w:t xml:space="preserve"> </w:t>
      </w:r>
      <w:r w:rsidR="004D0258" w:rsidRPr="00736E11">
        <w:fldChar w:fldCharType="begin"/>
      </w:r>
      <w:r w:rsidR="006D2A23">
        <w:instrText xml:space="preserve"> ADDIN EN.CITE &lt;EndNote&gt;&lt;Cite&gt;&lt;Author&gt;Melnikov&lt;/Author&gt;&lt;Year&gt;2019&lt;/Year&gt;&lt;RecNum&gt;3572&lt;/RecNum&gt;&lt;DisplayText&gt;[87]&lt;/DisplayText&gt;&lt;record&gt;&lt;rec-number&gt;3572&lt;/rec-number&gt;&lt;foreign-keys&gt;&lt;key app="EN" db-id="adeaxs0psvvteeeeapz5tr5wwpv0v2epp2wd" timestamp="1590554183"&gt;3572&lt;/key&gt;&lt;/foreign-keys&gt;&lt;ref-type name="Conference Paper"&gt;47&lt;/ref-type&gt;&lt;contributors&gt;&lt;authors&gt;&lt;author&gt;Melnikov, A.&lt;/author&gt;&lt;author&gt;Swolfs, Y.&lt;/author&gt;&lt;author&gt;Lomov, S.V.&lt;/author&gt;&lt;author&gt;Gorbatikh, L.&lt;/author&gt;&lt;/authors&gt;&lt;/contributors&gt;&lt;titles&gt;&lt;title&gt;Influence of transverse cracking on strength and fibre break development in cross-ply laminates&lt;/title&gt;&lt;secondary-title&gt;7th ECCOMAS Thematic Conference on the Mechanical Response of Composites&lt;/secondary-title&gt;&lt;/titles&gt;&lt;pages&gt;58-58&lt;/pages&gt;&lt;dates&gt;&lt;year&gt;2019&lt;/year&gt;&lt;/dates&gt;&lt;pub-location&gt;Girona, Spain&lt;/pub-location&gt;&lt;urls&gt;&lt;/urls&gt;&lt;/record&gt;&lt;/Cite&gt;&lt;/EndNote&gt;</w:instrText>
      </w:r>
      <w:r w:rsidR="004D0258" w:rsidRPr="00736E11">
        <w:fldChar w:fldCharType="separate"/>
      </w:r>
      <w:r w:rsidR="006D2A23">
        <w:rPr>
          <w:noProof/>
        </w:rPr>
        <w:t>[87]</w:t>
      </w:r>
      <w:r w:rsidR="004D0258" w:rsidRPr="00736E11">
        <w:fldChar w:fldCharType="end"/>
      </w:r>
      <w:r w:rsidRPr="00736E11">
        <w:t xml:space="preserve">. However, in reality, </w:t>
      </w:r>
      <w:r w:rsidR="002B4B73" w:rsidRPr="00736E11">
        <w:t>transverse cracks occur early on and are</w:t>
      </w:r>
      <w:r w:rsidR="001B1598" w:rsidRPr="00736E11">
        <w:t xml:space="preserve"> often</w:t>
      </w:r>
      <w:r w:rsidR="002B4B73" w:rsidRPr="00736E11">
        <w:t xml:space="preserve"> accompanied by delaminations, </w:t>
      </w:r>
      <w:r w:rsidR="00495510" w:rsidRPr="00736E11">
        <w:t xml:space="preserve">both lowering </w:t>
      </w:r>
      <w:r w:rsidR="002B4B73" w:rsidRPr="00736E11">
        <w:t>the effect they may have</w:t>
      </w:r>
      <w:r w:rsidR="008A3068" w:rsidRPr="00736E11">
        <w:t xml:space="preserve"> on </w:t>
      </w:r>
      <w:r w:rsidR="00372958" w:rsidRPr="00736E11">
        <w:t>fibre break development in the</w:t>
      </w:r>
      <w:r w:rsidR="008A3068" w:rsidRPr="00736E11">
        <w:t xml:space="preserve"> 0° plies</w:t>
      </w:r>
      <w:r w:rsidR="002B4B73" w:rsidRPr="00736E11">
        <w:t xml:space="preserve">. </w:t>
      </w:r>
      <w:r w:rsidR="004F1BA0" w:rsidRPr="00736E11">
        <w:t>No increased fibre break density was observed in the vicinity of the 0/90 ply interfaces</w:t>
      </w:r>
      <w:r w:rsidR="00C555A1" w:rsidRPr="00736E11">
        <w:t xml:space="preserve"> nor near transverse cracks. These observations agree with the work of Scott et al. </w:t>
      </w:r>
      <w:r w:rsidR="00C555A1" w:rsidRPr="00736E11">
        <w:fldChar w:fldCharType="begin"/>
      </w:r>
      <w:r w:rsidR="00C555A1" w:rsidRPr="00736E11">
        <w:rPr>
          <w:iCs/>
        </w:rPr>
        <w:instrText>ADDIN EN.CITE &lt;EndNote&gt;&lt;Cite&gt;&lt;Author&gt;Scott&lt;/Author&gt;&lt;Year&gt;2011&lt;/Year&gt;&lt;RecNum&gt;312&lt;/RecNum&gt;&lt;DisplayText&gt;[56]&lt;/DisplayText&gt;&lt;record&gt;&lt;rec-number&gt;312&lt;/rec-number&gt;&lt;foreign-keys&gt;&lt;key app="EN" db-id="adeaxs0psvvteeeeapz5tr5wwpv0v2epp2wd" timestamp="1314001312"&gt;312&lt;/key&gt;&lt;/foreign-keys&gt;&lt;ref-type name="Journal Article"&gt;17&lt;/ref-type&gt;&lt;contributors&gt;&lt;authors&gt;&lt;author&gt;Scott, A.E. &lt;/author&gt;&lt;author&gt;Mavrogordato, M.&lt;/author&gt;&lt;author&gt;Wright, P.&lt;/author&gt;&lt;author&gt;Sinclair, I.&lt;/author&gt;&lt;author&gt;Spearing, S. M.&lt;/author&gt;&lt;/authors&gt;&lt;/contributors&gt;&lt;titles&gt;&lt;title&gt;In situ fibre fracture measurement in carbon-epoxy laminates using high resolution computed tomography&lt;/title&gt;&lt;secondary-title&gt;Composites Science and Technology&lt;/secondary-title&gt;&lt;/titles&gt;&lt;periodical&gt;&lt;full-title&gt;Composites Science and Technology&lt;/full-title&gt;&lt;abbr-1&gt;Compos. Sci. Technol.&lt;/abbr-1&gt;&lt;abbr-2&gt;Compos Sci Technol&lt;/abbr-2&gt;&lt;/periodical&gt;&lt;pages&gt;1471-1477&lt;/pages&gt;&lt;volume&gt;71&lt;/volume&gt;&lt;section&gt;1471&lt;/section&gt;&lt;dates&gt;&lt;year&gt;2011&lt;/year&gt;&lt;/dates&gt;&lt;urls&gt;&lt;/urls&gt;&lt;/record&gt;&lt;/Cite&gt;&lt;/EndNote&gt;</w:instrText>
      </w:r>
      <w:r w:rsidR="00C555A1" w:rsidRPr="00736E11">
        <w:rPr>
          <w:iCs/>
        </w:rPr>
        <w:fldChar w:fldCharType="separate"/>
      </w:r>
      <w:r w:rsidR="00C555A1" w:rsidRPr="00736E11">
        <w:t>[56]</w:t>
      </w:r>
      <w:r w:rsidR="00C555A1" w:rsidRPr="00736E11">
        <w:rPr>
          <w:iCs/>
        </w:rPr>
        <w:fldChar w:fldCharType="end"/>
      </w:r>
      <w:r w:rsidR="00C555A1" w:rsidRPr="00736E11">
        <w:rPr>
          <w:iCs/>
        </w:rPr>
        <w:t xml:space="preserve">. </w:t>
      </w:r>
      <w:r w:rsidR="00C555A1" w:rsidRPr="00736E11">
        <w:t xml:space="preserve">Furthermore, a later paper by Scott et al. </w:t>
      </w:r>
      <w:r w:rsidR="00C555A1" w:rsidRPr="00736E11">
        <w:fldChar w:fldCharType="begin"/>
      </w:r>
      <w:r w:rsidR="00C555A1" w:rsidRPr="00736E11">
        <w:instrText>ADDIN EN.CITE &lt;EndNote&gt;&lt;Cite&gt;&lt;Author&gt;Scott&lt;/Author&gt;&lt;Year&gt;2012&lt;/Year&gt;&lt;RecNum&gt;665&lt;/RecNum&gt;&lt;DisplayText&gt;[43]&lt;/DisplayText&gt;&lt;record&gt;&lt;rec-number&gt;665&lt;/rec-number&gt;&lt;foreign-keys&gt;&lt;key app="EN" db-id="adeaxs0psvvteeeeapz5tr5wwpv0v2epp2wd" timestamp="1364554174"&gt;665&lt;/key&gt;&lt;/foreign-keys&gt;&lt;ref-type name="Journal Article"&gt;17&lt;/ref-type&gt;&lt;contributors&gt;&lt;authors&gt;&lt;author&gt;Scott, A. E.&lt;/author&gt;&lt;author&gt;Sinclair, I.&lt;/author&gt;&lt;author&gt;Spearing, S. M.&lt;/author&gt;&lt;author&gt;Thionnet, A.&lt;/author&gt;&lt;author&gt;Bunsell, A. R.&lt;/author&gt;&lt;/authors&gt;&lt;/contributors&gt;&lt;titles&gt;&lt;title&gt;Damage accumulation in a carbon/epoxy composite: Comparison between a multiscale model and computed tomography experimental results&lt;/title&gt;&lt;secondary-title&gt;Composites Part A: Applied Science and Manufacturing&lt;/secondary-title&gt;&lt;/titles&gt;&lt;periodical&gt;&lt;full-title&gt;Composites Part A: Applied Science and Manufacturing&lt;/full-title&gt;&lt;abbr-1&gt;Compos Part A Appl. Sci. Manuf.&lt;/abbr-1&gt;&lt;abbr-2&gt;Compos Part A Appl. Sci. Manuf.&lt;/abbr-2&gt;&lt;abbr-3&gt;Compos Part A Appl. Sci. Manuf.&lt;/abbr-3&gt;&lt;/periodical&gt;&lt;pages&gt;1514-1522&lt;/pages&gt;&lt;volume&gt;43&lt;/volume&gt;&lt;number&gt;9&lt;/number&gt;&lt;section&gt;1514&lt;/section&gt;&lt;keywords&gt;&lt;keyword&gt;A. Polymer-matrix composites (PMCs)&lt;/keyword&gt;&lt;keyword&gt;B. Fracture&lt;/keyword&gt;&lt;keyword&gt;B. Stress transfer&lt;/keyword&gt;&lt;keyword&gt;Computed tomography&lt;/keyword&gt;&lt;/keywords&gt;&lt;dates&gt;&lt;year&gt;2012&lt;/year&gt;&lt;pub-dates&gt;&lt;date&gt;9//&lt;/date&gt;&lt;/pub-dates&gt;&lt;/dates&gt;&lt;isbn&gt;1359-835X&lt;/isbn&gt;&lt;urls&gt;&lt;related-urls&gt;&lt;url&gt;http://www.sciencedirect.com/science/article/pii/S1359835X12001042&lt;/url&gt;&lt;/related-urls&gt;&lt;/urls&gt;&lt;electronic-resource-num&gt;http://dx.doi.org/10.1016/j.compositesa.2012.03.011&lt;/electronic-resource-num&gt;&lt;/record&gt;&lt;/Cite&gt;&lt;/EndNote&gt;</w:instrText>
      </w:r>
      <w:r w:rsidR="00C555A1" w:rsidRPr="00736E11">
        <w:fldChar w:fldCharType="separate"/>
      </w:r>
      <w:r w:rsidR="00C555A1" w:rsidRPr="00736E11">
        <w:t>[43]</w:t>
      </w:r>
      <w:r w:rsidR="00C555A1" w:rsidRPr="00736E11">
        <w:fldChar w:fldCharType="end"/>
      </w:r>
      <w:r w:rsidR="00C555A1" w:rsidRPr="00736E11">
        <w:t xml:space="preserve"> confirmed that including transverse cracks and splits reduced the predicted longitudinal tensile strength of the 0° plies by just a few percent.</w:t>
      </w:r>
    </w:p>
    <w:p w14:paraId="376AE518" w14:textId="78559FE5" w:rsidR="001774F9" w:rsidRPr="00736E11" w:rsidRDefault="009B225E" w:rsidP="00E65209">
      <w:pPr>
        <w:pStyle w:val="BodyText"/>
        <w:numPr>
          <w:ilvl w:val="1"/>
          <w:numId w:val="37"/>
        </w:numPr>
        <w:tabs>
          <w:tab w:val="left" w:pos="5812"/>
        </w:tabs>
        <w:spacing w:after="0"/>
        <w:ind w:left="426" w:hanging="284"/>
      </w:pPr>
      <w:r w:rsidRPr="00736E11">
        <w:t xml:space="preserve">Similarly, the </w:t>
      </w:r>
      <w:r w:rsidR="00372958" w:rsidRPr="00736E11">
        <w:t xml:space="preserve">effect of the </w:t>
      </w:r>
      <w:r w:rsidRPr="00736E11">
        <w:t>notch is removed through the occurrence of splits at low load levels</w:t>
      </w:r>
      <w:r w:rsidR="000F434F" w:rsidRPr="00736E11">
        <w:t>: at 55-65% and 40-50% of the failure load for 34-700 and T700SC, respectively</w:t>
      </w:r>
      <w:r w:rsidRPr="00736E11">
        <w:t xml:space="preserve">. </w:t>
      </w:r>
      <w:r w:rsidR="004851E8" w:rsidRPr="00736E11">
        <w:t xml:space="preserve">No preferential fibre break or cluster development in the central region of the notch was observed (see </w:t>
      </w:r>
      <w:r w:rsidR="004851E8" w:rsidRPr="00736E11">
        <w:fldChar w:fldCharType="begin"/>
      </w:r>
      <w:r w:rsidR="004851E8" w:rsidRPr="00736E11">
        <w:instrText xml:space="preserve"> REF _Ref50132595 \h </w:instrText>
      </w:r>
      <w:r w:rsidR="004851E8" w:rsidRPr="00736E11">
        <w:fldChar w:fldCharType="separate"/>
      </w:r>
      <w:r w:rsidR="00827EA6" w:rsidRPr="00736E11">
        <w:t>Figure 3</w:t>
      </w:r>
      <w:r w:rsidR="004851E8" w:rsidRPr="00736E11">
        <w:fldChar w:fldCharType="end"/>
      </w:r>
      <w:r w:rsidR="004851E8" w:rsidRPr="00736E11">
        <w:t>).</w:t>
      </w:r>
    </w:p>
    <w:p w14:paraId="7EDC9BF2" w14:textId="5D0BEE7B" w:rsidR="001774F9" w:rsidRPr="00736E11" w:rsidRDefault="001774F9" w:rsidP="00E65209">
      <w:pPr>
        <w:pStyle w:val="BodyText"/>
        <w:numPr>
          <w:ilvl w:val="1"/>
          <w:numId w:val="37"/>
        </w:numPr>
        <w:tabs>
          <w:tab w:val="left" w:pos="5812"/>
        </w:tabs>
        <w:ind w:left="426" w:hanging="284"/>
      </w:pPr>
      <w:r w:rsidRPr="00736E11">
        <w:lastRenderedPageBreak/>
        <w:t>U</w:t>
      </w:r>
      <w:r w:rsidR="009B225E" w:rsidRPr="00736E11">
        <w:t xml:space="preserve">npublished </w:t>
      </w:r>
      <w:r w:rsidR="000F7ABA" w:rsidRPr="00736E11">
        <w:t>FE</w:t>
      </w:r>
      <w:r w:rsidR="009B225E" w:rsidRPr="00736E11">
        <w:t xml:space="preserve"> models</w:t>
      </w:r>
      <w:r w:rsidR="00792AF4" w:rsidRPr="00736E11">
        <w:t xml:space="preserve"> from KU Leuven</w:t>
      </w:r>
      <w:r w:rsidR="009B225E" w:rsidRPr="00736E11">
        <w:t xml:space="preserve"> confirmed that the expected stress non-uniformity</w:t>
      </w:r>
      <w:r w:rsidR="00847CD0" w:rsidRPr="00736E11">
        <w:t xml:space="preserve"> over the imaged region</w:t>
      </w:r>
      <w:r w:rsidR="001E5B08" w:rsidRPr="00736E11">
        <w:t xml:space="preserve"> due to the notch and transverse cracks</w:t>
      </w:r>
      <w:r w:rsidR="009B225E" w:rsidRPr="00736E11">
        <w:t xml:space="preserve"> is limited. </w:t>
      </w:r>
      <w:r w:rsidRPr="00736E11">
        <w:t>How</w:t>
      </w:r>
      <w:r w:rsidR="007D5C02" w:rsidRPr="00736E11">
        <w:t xml:space="preserve">ever, some stress concentrations do arise </w:t>
      </w:r>
      <w:r w:rsidR="001E5B08" w:rsidRPr="00736E11">
        <w:t>at</w:t>
      </w:r>
      <w:r w:rsidR="00771C2C" w:rsidRPr="00736E11">
        <w:t xml:space="preserve"> the</w:t>
      </w:r>
      <w:r w:rsidR="001E5B08" w:rsidRPr="00736E11">
        <w:t xml:space="preserve"> tips of</w:t>
      </w:r>
      <w:r w:rsidR="007D5C02" w:rsidRPr="00736E11">
        <w:t xml:space="preserve"> the splits and delaminations. This is likely why </w:t>
      </w:r>
      <w:r w:rsidR="003E3A0B" w:rsidRPr="00736E11">
        <w:t>the</w:t>
      </w:r>
      <w:r w:rsidR="001E5B08" w:rsidRPr="00736E11">
        <w:t xml:space="preserve"> SRCT</w:t>
      </w:r>
      <w:r w:rsidR="003E3A0B" w:rsidRPr="00736E11">
        <w:t xml:space="preserve"> </w:t>
      </w:r>
      <w:r w:rsidR="007D5C02" w:rsidRPr="00736E11">
        <w:t xml:space="preserve">specimens tend to fail </w:t>
      </w:r>
      <w:r w:rsidR="00372BB6" w:rsidRPr="00736E11">
        <w:t>1-2 mm</w:t>
      </w:r>
      <w:r w:rsidR="00EB3D0C" w:rsidRPr="00736E11">
        <w:t xml:space="preserve"> away from the </w:t>
      </w:r>
      <w:r w:rsidR="007D5C02" w:rsidRPr="00736E11">
        <w:t xml:space="preserve">notched region. </w:t>
      </w:r>
      <w:r w:rsidR="00F0728A" w:rsidRPr="00736E11">
        <w:t>F</w:t>
      </w:r>
      <w:r w:rsidR="003E3A0B" w:rsidRPr="00736E11">
        <w:t xml:space="preserve">ibre break and cluster development can </w:t>
      </w:r>
      <w:r w:rsidR="00F0728A" w:rsidRPr="00736E11">
        <w:t xml:space="preserve">thus </w:t>
      </w:r>
      <w:r w:rsidR="003E3A0B" w:rsidRPr="00736E11">
        <w:t xml:space="preserve">be measured reliably, but failure may have occurred </w:t>
      </w:r>
      <w:r w:rsidR="00B37D80" w:rsidRPr="00736E11">
        <w:t>slightly</w:t>
      </w:r>
      <w:r w:rsidR="003E3A0B" w:rsidRPr="00736E11">
        <w:t xml:space="preserve"> prematurely. Some caution is</w:t>
      </w:r>
      <w:r w:rsidR="00B37D80" w:rsidRPr="00736E11">
        <w:t>,</w:t>
      </w:r>
      <w:r w:rsidR="003E3A0B" w:rsidRPr="00736E11">
        <w:t xml:space="preserve"> therefore</w:t>
      </w:r>
      <w:r w:rsidR="00B37D80" w:rsidRPr="00736E11">
        <w:t>,</w:t>
      </w:r>
      <w:r w:rsidR="003E3A0B" w:rsidRPr="00736E11">
        <w:t xml:space="preserve"> warranted in interpreting the fibre break and cluster parameters at failure.</w:t>
      </w:r>
    </w:p>
    <w:p w14:paraId="6544F9B6" w14:textId="1ECFD641" w:rsidR="00F95440" w:rsidRPr="00736E11" w:rsidRDefault="00EF5BF6" w:rsidP="00E65209">
      <w:pPr>
        <w:pStyle w:val="BodyText"/>
        <w:tabs>
          <w:tab w:val="left" w:pos="5812"/>
        </w:tabs>
      </w:pPr>
      <w:r w:rsidRPr="00736E11">
        <w:t xml:space="preserve">3PFM, DFBM, DYSEM and FEISM overpredict </w:t>
      </w:r>
      <w:r w:rsidR="00C125CA" w:rsidRPr="00736E11">
        <w:t xml:space="preserve">significantly </w:t>
      </w:r>
      <w:r w:rsidRPr="00736E11">
        <w:t>the</w:t>
      </w:r>
      <w:r w:rsidR="00E55218" w:rsidRPr="00736E11">
        <w:t xml:space="preserve"> </w:t>
      </w:r>
      <w:r w:rsidR="00C44E85" w:rsidRPr="00736E11">
        <w:t xml:space="preserve">failure strain and strength (see </w:t>
      </w:r>
      <w:r w:rsidR="00C44E85" w:rsidRPr="00736E11">
        <w:fldChar w:fldCharType="begin"/>
      </w:r>
      <w:r w:rsidR="00C44E85" w:rsidRPr="00736E11">
        <w:instrText xml:space="preserve"> REF _Ref44672643 \h </w:instrText>
      </w:r>
      <w:r w:rsidR="00C44E85" w:rsidRPr="00736E11">
        <w:fldChar w:fldCharType="separate"/>
      </w:r>
      <w:r w:rsidR="00827EA6" w:rsidRPr="00736E11">
        <w:t>Figure 7</w:t>
      </w:r>
      <w:r w:rsidR="00C44E85" w:rsidRPr="00736E11">
        <w:fldChar w:fldCharType="end"/>
      </w:r>
      <w:r w:rsidR="00C44E85" w:rsidRPr="00736E11">
        <w:t xml:space="preserve"> and </w:t>
      </w:r>
      <w:r w:rsidR="00C44E85" w:rsidRPr="00736E11">
        <w:fldChar w:fldCharType="begin"/>
      </w:r>
      <w:r w:rsidR="00C44E85" w:rsidRPr="00736E11">
        <w:instrText xml:space="preserve"> REF _Ref44673019 \h </w:instrText>
      </w:r>
      <w:r w:rsidR="00C44E85" w:rsidRPr="00736E11">
        <w:fldChar w:fldCharType="separate"/>
      </w:r>
      <w:r w:rsidR="00827EA6" w:rsidRPr="00736E11">
        <w:t>Figure 8</w:t>
      </w:r>
      <w:r w:rsidR="00C44E85" w:rsidRPr="00736E11">
        <w:fldChar w:fldCharType="end"/>
      </w:r>
      <w:r w:rsidR="00C44E85" w:rsidRPr="00736E11">
        <w:t>), whereas ABS and HSL are relatively close</w:t>
      </w:r>
      <w:r w:rsidR="00051BDB" w:rsidRPr="00736E11">
        <w:t xml:space="preserve"> to the experimental results</w:t>
      </w:r>
      <w:r w:rsidR="00C44E85" w:rsidRPr="00736E11">
        <w:t xml:space="preserve">. For HSL, this </w:t>
      </w:r>
      <w:r w:rsidR="00262F3B" w:rsidRPr="00736E11">
        <w:t xml:space="preserve">difference </w:t>
      </w:r>
      <w:r w:rsidR="00C44E85" w:rsidRPr="00736E11">
        <w:t>is attributed to two</w:t>
      </w:r>
      <w:r w:rsidR="002567BA" w:rsidRPr="00736E11">
        <w:t xml:space="preserve"> conservative</w:t>
      </w:r>
      <w:r w:rsidR="00C44E85" w:rsidRPr="00736E11">
        <w:t xml:space="preserve"> features: stress concentrations</w:t>
      </w:r>
      <w:r w:rsidR="002567BA" w:rsidRPr="00736E11">
        <w:t xml:space="preserve"> of 100%</w:t>
      </w:r>
      <w:r w:rsidR="00374916" w:rsidRPr="00736E11">
        <w:t xml:space="preserve"> in nearby fibres</w:t>
      </w:r>
      <w:r w:rsidR="00B91097" w:rsidRPr="00736E11">
        <w:t>, which are significantly higher than those predicted by other models for single fibre breaks or 2-plets (</w:t>
      </w:r>
      <w:r w:rsidR="00C44E85" w:rsidRPr="00736E11">
        <w:t xml:space="preserve">see </w:t>
      </w:r>
      <w:r w:rsidR="00C44E85" w:rsidRPr="00736E11">
        <w:fldChar w:fldCharType="begin"/>
      </w:r>
      <w:r w:rsidR="00C44E85" w:rsidRPr="00736E11">
        <w:instrText xml:space="preserve"> REF _Ref45181171 \h </w:instrText>
      </w:r>
      <w:r w:rsidR="00C44E85" w:rsidRPr="00736E11">
        <w:fldChar w:fldCharType="separate"/>
      </w:r>
      <w:r w:rsidR="00827EA6" w:rsidRPr="00736E11">
        <w:t>Figure 6</w:t>
      </w:r>
      <w:r w:rsidR="00C44E85" w:rsidRPr="00736E11">
        <w:fldChar w:fldCharType="end"/>
      </w:r>
      <w:r w:rsidR="00C44E85" w:rsidRPr="00736E11">
        <w:t>b and d)</w:t>
      </w:r>
      <w:r w:rsidR="0017664C" w:rsidRPr="00736E11">
        <w:t>,</w:t>
      </w:r>
      <w:r w:rsidR="00C44E85" w:rsidRPr="00736E11">
        <w:t xml:space="preserve"> and the fact that it imposes coplanarity</w:t>
      </w:r>
      <w:r w:rsidR="002567BA" w:rsidRPr="00736E11">
        <w:t xml:space="preserve"> once breaks have occurred. Both features </w:t>
      </w:r>
      <w:r w:rsidR="008A009D" w:rsidRPr="00736E11">
        <w:t>resulted in</w:t>
      </w:r>
      <w:r w:rsidR="002567BA" w:rsidRPr="00736E11">
        <w:t xml:space="preserve"> cluster development</w:t>
      </w:r>
      <w:r w:rsidR="008A009D" w:rsidRPr="00736E11">
        <w:t xml:space="preserve"> </w:t>
      </w:r>
      <w:r w:rsidR="00DE47FA" w:rsidRPr="00736E11">
        <w:t xml:space="preserve">being </w:t>
      </w:r>
      <w:r w:rsidR="008A009D" w:rsidRPr="00736E11">
        <w:t>predicted at lower stresses</w:t>
      </w:r>
      <w:r w:rsidR="002567BA" w:rsidRPr="00736E11">
        <w:t xml:space="preserve"> and </w:t>
      </w:r>
      <w:r w:rsidR="00DE47FA" w:rsidRPr="00736E11">
        <w:t xml:space="preserve">subsequent </w:t>
      </w:r>
      <w:r w:rsidR="002567BA" w:rsidRPr="00736E11">
        <w:t>failure</w:t>
      </w:r>
      <w:r w:rsidR="008A009D" w:rsidRPr="00736E11">
        <w:t xml:space="preserve"> at lower stresses</w:t>
      </w:r>
      <w:r w:rsidR="0017664C" w:rsidRPr="00736E11">
        <w:t xml:space="preserve"> than 3PFM, DFBM, DYSEM and FEISM</w:t>
      </w:r>
      <w:r w:rsidR="002567BA" w:rsidRPr="00736E11">
        <w:t xml:space="preserve">. </w:t>
      </w:r>
      <w:r w:rsidR="00B91097" w:rsidRPr="00736E11">
        <w:t>For ABS, this</w:t>
      </w:r>
      <w:r w:rsidR="00262F3B" w:rsidRPr="00736E11">
        <w:t xml:space="preserve"> difference</w:t>
      </w:r>
      <w:r w:rsidR="00B91097" w:rsidRPr="00736E11">
        <w:t xml:space="preserve"> is attributed </w:t>
      </w:r>
      <w:r w:rsidR="007815D3" w:rsidRPr="00736E11">
        <w:t xml:space="preserve">to </w:t>
      </w:r>
      <w:r w:rsidR="00BD3C84" w:rsidRPr="00736E11">
        <w:t xml:space="preserve">two features: (1) </w:t>
      </w:r>
      <w:r w:rsidR="00345BA8" w:rsidRPr="00736E11">
        <w:t xml:space="preserve">stress concentrations on the nearest neighbours are </w:t>
      </w:r>
      <w:r w:rsidR="00DE47FA" w:rsidRPr="00736E11">
        <w:t xml:space="preserve">assumed </w:t>
      </w:r>
      <w:r w:rsidR="00CF58F4" w:rsidRPr="00736E11">
        <w:t>constant over</w:t>
      </w:r>
      <w:r w:rsidR="00B37D80" w:rsidRPr="00736E11">
        <w:t xml:space="preserve"> an axial length of</w:t>
      </w:r>
      <w:r w:rsidR="00CF58F4" w:rsidRPr="00736E11">
        <w:t xml:space="preserve"> 500 µm</w:t>
      </w:r>
      <w:r w:rsidR="00641ADF" w:rsidRPr="00736E11">
        <w:t xml:space="preserve"> (see </w:t>
      </w:r>
      <w:r w:rsidR="00641ADF" w:rsidRPr="00736E11">
        <w:fldChar w:fldCharType="begin"/>
      </w:r>
      <w:r w:rsidR="00641ADF" w:rsidRPr="00736E11">
        <w:instrText xml:space="preserve"> REF _Ref45181171 \h </w:instrText>
      </w:r>
      <w:r w:rsidR="00641ADF" w:rsidRPr="00736E11">
        <w:fldChar w:fldCharType="separate"/>
      </w:r>
      <w:r w:rsidR="00827EA6" w:rsidRPr="00736E11">
        <w:t>Figure 6</w:t>
      </w:r>
      <w:r w:rsidR="00641ADF" w:rsidRPr="00736E11">
        <w:fldChar w:fldCharType="end"/>
      </w:r>
      <w:r w:rsidR="00641ADF" w:rsidRPr="00736E11">
        <w:t>b)</w:t>
      </w:r>
      <w:r w:rsidR="00CF58F4" w:rsidRPr="00736E11">
        <w:t>, whereas they decrease rapidly with distance for the other models</w:t>
      </w:r>
      <w:r w:rsidR="00AD6094" w:rsidRPr="00736E11">
        <w:t>,</w:t>
      </w:r>
      <w:r w:rsidR="00BD3C84" w:rsidRPr="00736E11">
        <w:t xml:space="preserve"> and (2) the discarding of strength values larger than two standard deviations above the mean</w:t>
      </w:r>
      <w:r w:rsidR="00CF58F4" w:rsidRPr="00736E11">
        <w:t>.</w:t>
      </w:r>
    </w:p>
    <w:p w14:paraId="303048CA" w14:textId="14160C6D" w:rsidR="005777F5" w:rsidRPr="00736E11" w:rsidRDefault="00E47C74" w:rsidP="008A198A">
      <w:r w:rsidRPr="00736E11">
        <w:t xml:space="preserve">The fibre break density evolutions were not predicted well </w:t>
      </w:r>
      <w:r w:rsidR="0005720A" w:rsidRPr="00736E11">
        <w:t xml:space="preserve">(see </w:t>
      </w:r>
      <w:r w:rsidRPr="00736E11">
        <w:rPr>
          <w:highlight w:val="yellow"/>
        </w:rPr>
        <w:fldChar w:fldCharType="begin"/>
      </w:r>
      <w:r w:rsidRPr="00736E11">
        <w:rPr>
          <w:highlight w:val="yellow"/>
        </w:rPr>
        <w:instrText xml:space="preserve"> REF _Ref44678165 \h </w:instrText>
      </w:r>
      <w:r w:rsidRPr="00736E11">
        <w:rPr>
          <w:highlight w:val="yellow"/>
        </w:rPr>
      </w:r>
      <w:r w:rsidRPr="00736E11">
        <w:rPr>
          <w:highlight w:val="yellow"/>
        </w:rPr>
        <w:fldChar w:fldCharType="separate"/>
      </w:r>
      <w:r w:rsidR="00827EA6" w:rsidRPr="00736E11">
        <w:t>Figure 10</w:t>
      </w:r>
      <w:r w:rsidRPr="00736E11">
        <w:rPr>
          <w:highlight w:val="yellow"/>
        </w:rPr>
        <w:fldChar w:fldCharType="end"/>
      </w:r>
      <w:r w:rsidR="0005720A" w:rsidRPr="00736E11">
        <w:t>)</w:t>
      </w:r>
      <w:r w:rsidRPr="00736E11">
        <w:t xml:space="preserve">. This mismatch could be related to the uncertainty </w:t>
      </w:r>
      <w:r w:rsidR="00B37D80" w:rsidRPr="00736E11">
        <w:t>in</w:t>
      </w:r>
      <w:r w:rsidRPr="00736E11">
        <w:t xml:space="preserve"> the measured Weibull distribution. HSL was </w:t>
      </w:r>
      <w:r w:rsidR="0005720A" w:rsidRPr="00736E11">
        <w:t xml:space="preserve">therefore </w:t>
      </w:r>
      <w:r w:rsidRPr="00736E11">
        <w:t>used to predic</w:t>
      </w:r>
      <w:r w:rsidR="00B37D80" w:rsidRPr="00736E11">
        <w:t>t fibre break density evolution</w:t>
      </w:r>
      <w:r w:rsidRPr="00736E11">
        <w:t xml:space="preserve"> for the extremes of the 95% confidence limits on the measured Weibull distribution, as provided by Matlab’s ‘</w:t>
      </w:r>
      <w:r w:rsidRPr="00736E11">
        <w:rPr>
          <w:i/>
        </w:rPr>
        <w:t>wblfit’</w:t>
      </w:r>
      <w:r w:rsidRPr="00736E11">
        <w:t xml:space="preserve"> function. This implied that the Weibull scale parameter σ</w:t>
      </w:r>
      <w:r w:rsidRPr="00736E11">
        <w:rPr>
          <w:vertAlign w:val="subscript"/>
        </w:rPr>
        <w:t>0</w:t>
      </w:r>
      <w:r w:rsidRPr="00736E11">
        <w:t xml:space="preserve"> was set to 4120 (‘low σ</w:t>
      </w:r>
      <w:r w:rsidRPr="00736E11">
        <w:rPr>
          <w:vertAlign w:val="subscript"/>
        </w:rPr>
        <w:t>0</w:t>
      </w:r>
      <w:r w:rsidRPr="00736E11">
        <w:t>’) or 4492 (“high σ</w:t>
      </w:r>
      <w:r w:rsidRPr="00736E11">
        <w:rPr>
          <w:vertAlign w:val="subscript"/>
        </w:rPr>
        <w:t>0</w:t>
      </w:r>
      <w:r w:rsidRPr="00736E11">
        <w:t>”) MPa, and the Weibull modulus m to 4.4 (‘low m’) or 6.1 (‘high m’) rather than the 4306 (‘nominal σ</w:t>
      </w:r>
      <w:r w:rsidRPr="00736E11">
        <w:rPr>
          <w:vertAlign w:val="subscript"/>
        </w:rPr>
        <w:t>0</w:t>
      </w:r>
      <w:r w:rsidRPr="00736E11">
        <w:t xml:space="preserve">’) MPa and 5.1 (‘nominal m’) as reported in </w:t>
      </w:r>
      <w:r w:rsidR="008A198A" w:rsidRPr="00736E11">
        <w:rPr>
          <w:highlight w:val="yellow"/>
        </w:rPr>
        <w:fldChar w:fldCharType="begin"/>
      </w:r>
      <w:r w:rsidR="008A198A" w:rsidRPr="00736E11">
        <w:instrText xml:space="preserve"> REF _Ref55112390 \h </w:instrText>
      </w:r>
      <w:r w:rsidR="008A198A" w:rsidRPr="00736E11">
        <w:rPr>
          <w:highlight w:val="yellow"/>
        </w:rPr>
      </w:r>
      <w:r w:rsidR="008A198A" w:rsidRPr="00736E11">
        <w:rPr>
          <w:highlight w:val="yellow"/>
        </w:rPr>
        <w:fldChar w:fldCharType="separate"/>
      </w:r>
      <w:r w:rsidR="00A56E49" w:rsidRPr="00736E11">
        <w:t>Table 5</w:t>
      </w:r>
      <w:r w:rsidR="008A198A" w:rsidRPr="00736E11">
        <w:rPr>
          <w:highlight w:val="yellow"/>
        </w:rPr>
        <w:fldChar w:fldCharType="end"/>
      </w:r>
      <w:r w:rsidR="008A198A" w:rsidRPr="00736E11">
        <w:t>.</w:t>
      </w:r>
    </w:p>
    <w:p w14:paraId="261C1DAB" w14:textId="384E6C63" w:rsidR="009E6ED7" w:rsidRPr="00736E11" w:rsidRDefault="00E47C74" w:rsidP="00E65209">
      <w:pPr>
        <w:pStyle w:val="NoSpacing"/>
        <w:tabs>
          <w:tab w:val="left" w:pos="5812"/>
        </w:tabs>
        <w:rPr>
          <w:lang w:val="en-GB"/>
        </w:rPr>
      </w:pPr>
      <w:r w:rsidRPr="00736E11">
        <w:rPr>
          <w:lang w:val="en-GB"/>
        </w:rPr>
        <w:fldChar w:fldCharType="begin"/>
      </w:r>
      <w:r w:rsidRPr="00736E11">
        <w:rPr>
          <w:lang w:val="en-GB"/>
        </w:rPr>
        <w:instrText xml:space="preserve"> REF _Ref51916867 \h  \* MERGEFORMAT </w:instrText>
      </w:r>
      <w:r w:rsidRPr="00736E11">
        <w:rPr>
          <w:lang w:val="en-GB"/>
        </w:rPr>
      </w:r>
      <w:r w:rsidRPr="00736E11">
        <w:rPr>
          <w:lang w:val="en-GB"/>
        </w:rPr>
        <w:fldChar w:fldCharType="separate"/>
      </w:r>
      <w:r w:rsidR="00EA0EC9" w:rsidRPr="00736E11">
        <w:rPr>
          <w:lang w:val="en-GB"/>
        </w:rPr>
        <w:t>Figure 14</w:t>
      </w:r>
      <w:r w:rsidRPr="00736E11">
        <w:rPr>
          <w:lang w:val="en-GB"/>
        </w:rPr>
        <w:fldChar w:fldCharType="end"/>
      </w:r>
      <w:r w:rsidRPr="00736E11">
        <w:rPr>
          <w:lang w:val="en-GB"/>
        </w:rPr>
        <w:t xml:space="preserve"> reveals significant changes if the extremes of the distribution are used as input. However, the fibre break density evolution is still o</w:t>
      </w:r>
      <w:r w:rsidR="00B37D80" w:rsidRPr="00736E11">
        <w:rPr>
          <w:lang w:val="en-GB"/>
        </w:rPr>
        <w:t>verpredicted, even for the best-</w:t>
      </w:r>
      <w:r w:rsidRPr="00736E11">
        <w:rPr>
          <w:lang w:val="en-GB"/>
        </w:rPr>
        <w:t>case scenario (high m and high σ</w:t>
      </w:r>
      <w:r w:rsidRPr="00736E11">
        <w:rPr>
          <w:vertAlign w:val="subscript"/>
          <w:lang w:val="en-GB"/>
        </w:rPr>
        <w:t>0</w:t>
      </w:r>
      <w:r w:rsidRPr="00736E11">
        <w:rPr>
          <w:lang w:val="en-GB"/>
        </w:rPr>
        <w:t xml:space="preserve">). This fibre break density overprediction occurs even for low applied stresses, where </w:t>
      </w:r>
      <w:r w:rsidR="00AD6094" w:rsidRPr="00736E11">
        <w:rPr>
          <w:lang w:val="en-GB"/>
        </w:rPr>
        <w:t xml:space="preserve">predicted </w:t>
      </w:r>
      <w:r w:rsidRPr="00736E11">
        <w:rPr>
          <w:lang w:val="en-GB"/>
        </w:rPr>
        <w:t xml:space="preserve">fibre break density evolutions </w:t>
      </w:r>
      <w:r w:rsidR="00AD6094" w:rsidRPr="00736E11">
        <w:rPr>
          <w:lang w:val="en-GB"/>
        </w:rPr>
        <w:t>are</w:t>
      </w:r>
      <w:r w:rsidRPr="00736E11">
        <w:rPr>
          <w:lang w:val="en-GB"/>
        </w:rPr>
        <w:t xml:space="preserve"> governed by the Weibull parameters</w:t>
      </w:r>
      <w:r w:rsidR="00AD6094" w:rsidRPr="00736E11">
        <w:rPr>
          <w:lang w:val="en-GB"/>
        </w:rPr>
        <w:t xml:space="preserve">, as demonstrated in </w:t>
      </w:r>
      <w:r w:rsidR="00AD6094" w:rsidRPr="00736E11">
        <w:rPr>
          <w:lang w:val="en-GB"/>
        </w:rPr>
        <w:fldChar w:fldCharType="begin"/>
      </w:r>
      <w:r w:rsidR="00AD6094" w:rsidRPr="00736E11">
        <w:rPr>
          <w:lang w:val="en-GB"/>
        </w:rPr>
        <w:instrText xml:space="preserve"> REF _Ref44678165 \h </w:instrText>
      </w:r>
      <w:r w:rsidR="00AD6094" w:rsidRPr="00736E11">
        <w:rPr>
          <w:lang w:val="en-GB"/>
        </w:rPr>
      </w:r>
      <w:r w:rsidR="00AD6094" w:rsidRPr="00736E11">
        <w:rPr>
          <w:lang w:val="en-GB"/>
        </w:rPr>
        <w:fldChar w:fldCharType="separate"/>
      </w:r>
      <w:r w:rsidR="00827EA6" w:rsidRPr="00736E11">
        <w:rPr>
          <w:lang w:val="en-GB"/>
        </w:rPr>
        <w:t>Figure 10</w:t>
      </w:r>
      <w:r w:rsidR="00AD6094" w:rsidRPr="00736E11">
        <w:rPr>
          <w:lang w:val="en-GB"/>
        </w:rPr>
        <w:fldChar w:fldCharType="end"/>
      </w:r>
      <w:r w:rsidRPr="00736E11">
        <w:rPr>
          <w:lang w:val="en-GB"/>
        </w:rPr>
        <w:t xml:space="preserve">. Consequently, we would expect that all models included in this benchmark (apart from ABS) would predict similar bounds for the predicted fibre break density as those shown in </w:t>
      </w:r>
      <w:r w:rsidRPr="00736E11">
        <w:rPr>
          <w:highlight w:val="yellow"/>
          <w:lang w:val="en-GB"/>
        </w:rPr>
        <w:fldChar w:fldCharType="begin"/>
      </w:r>
      <w:r w:rsidRPr="00736E11">
        <w:rPr>
          <w:lang w:val="en-GB"/>
        </w:rPr>
        <w:instrText xml:space="preserve"> REF _Ref51916867 \h </w:instrText>
      </w:r>
      <w:r w:rsidRPr="00736E11">
        <w:rPr>
          <w:highlight w:val="yellow"/>
          <w:lang w:val="en-GB"/>
        </w:rPr>
      </w:r>
      <w:r w:rsidRPr="00736E11">
        <w:rPr>
          <w:highlight w:val="yellow"/>
          <w:lang w:val="en-GB"/>
        </w:rPr>
        <w:fldChar w:fldCharType="separate"/>
      </w:r>
      <w:r w:rsidR="00827EA6" w:rsidRPr="00736E11">
        <w:rPr>
          <w:lang w:val="en-GB"/>
        </w:rPr>
        <w:t>Figure 14</w:t>
      </w:r>
      <w:r w:rsidRPr="00736E11">
        <w:rPr>
          <w:highlight w:val="yellow"/>
          <w:lang w:val="en-GB"/>
        </w:rPr>
        <w:fldChar w:fldCharType="end"/>
      </w:r>
      <w:r w:rsidRPr="00736E11">
        <w:rPr>
          <w:lang w:val="en-GB"/>
        </w:rPr>
        <w:t xml:space="preserve"> (at least up to 2000 MPa). Therefore, this mismatch between models and experiments suggests that the Weibull fibre strength distribution assumed in the models is not the same as the actual strength distribution of the fibres </w:t>
      </w:r>
      <w:r w:rsidRPr="00736E11">
        <w:rPr>
          <w:i/>
          <w:iCs/>
          <w:lang w:val="en-GB"/>
        </w:rPr>
        <w:t>in situ</w:t>
      </w:r>
      <w:r w:rsidRPr="00736E11">
        <w:rPr>
          <w:lang w:val="en-GB"/>
        </w:rPr>
        <w:t xml:space="preserve">, and that this difference cannot be due to statistical uncertainty of the single fibre tensile testing data (as shown by the analysis in </w:t>
      </w:r>
      <w:r w:rsidRPr="00736E11">
        <w:rPr>
          <w:highlight w:val="yellow"/>
          <w:lang w:val="en-GB"/>
        </w:rPr>
        <w:fldChar w:fldCharType="begin"/>
      </w:r>
      <w:r w:rsidRPr="00736E11">
        <w:rPr>
          <w:lang w:val="en-GB"/>
        </w:rPr>
        <w:instrText xml:space="preserve"> REF _Ref51916867 \h </w:instrText>
      </w:r>
      <w:r w:rsidRPr="00736E11">
        <w:rPr>
          <w:highlight w:val="yellow"/>
          <w:lang w:val="en-GB"/>
        </w:rPr>
      </w:r>
      <w:r w:rsidRPr="00736E11">
        <w:rPr>
          <w:highlight w:val="yellow"/>
          <w:lang w:val="en-GB"/>
        </w:rPr>
        <w:fldChar w:fldCharType="separate"/>
      </w:r>
      <w:r w:rsidR="00827EA6" w:rsidRPr="00736E11">
        <w:rPr>
          <w:lang w:val="en-GB"/>
        </w:rPr>
        <w:t>Figure 14</w:t>
      </w:r>
      <w:r w:rsidRPr="00736E11">
        <w:rPr>
          <w:highlight w:val="yellow"/>
          <w:lang w:val="en-GB"/>
        </w:rPr>
        <w:fldChar w:fldCharType="end"/>
      </w:r>
      <w:r w:rsidRPr="00736E11">
        <w:rPr>
          <w:lang w:val="en-GB"/>
        </w:rPr>
        <w:t xml:space="preserve">). The single fibre tensile testing data hence seems insufficient to </w:t>
      </w:r>
      <w:r w:rsidRPr="00736E11">
        <w:rPr>
          <w:lang w:val="en-GB"/>
        </w:rPr>
        <w:lastRenderedPageBreak/>
        <w:t xml:space="preserve">represent </w:t>
      </w:r>
      <w:r w:rsidR="00B37D80" w:rsidRPr="00736E11">
        <w:rPr>
          <w:lang w:val="en-GB"/>
        </w:rPr>
        <w:t xml:space="preserve">accurately </w:t>
      </w:r>
      <w:r w:rsidRPr="00736E11">
        <w:rPr>
          <w:lang w:val="en-GB"/>
        </w:rPr>
        <w:t>the actual strength distribution of the fibres within the composite, despite testing a large number of fibres</w:t>
      </w:r>
      <w:r w:rsidR="00AD6094" w:rsidRPr="00736E11">
        <w:rPr>
          <w:lang w:val="en-GB"/>
        </w:rPr>
        <w:t xml:space="preserve"> (89 and 92)</w:t>
      </w:r>
      <w:r w:rsidRPr="00736E11">
        <w:rPr>
          <w:lang w:val="en-GB"/>
        </w:rPr>
        <w:t xml:space="preserve">. </w:t>
      </w:r>
    </w:p>
    <w:p w14:paraId="7B3C2FF6" w14:textId="30C2B72D" w:rsidR="009E6ED7" w:rsidRPr="00736E11" w:rsidRDefault="009E6ED7" w:rsidP="000703B1">
      <w:r w:rsidRPr="00736E11">
        <w:t>We therefore also fitted a Weibull distribution to all individual fibre breaks in the first 34-700 specim</w:t>
      </w:r>
      <w:r w:rsidR="00700332" w:rsidRPr="00736E11">
        <w:t>en</w:t>
      </w:r>
      <w:r w:rsidRPr="00736E11">
        <w:t>.</w:t>
      </w:r>
      <w:r w:rsidR="00957D3B" w:rsidRPr="00736E11">
        <w:t xml:space="preserve"> The procedure has been </w:t>
      </w:r>
      <w:r w:rsidR="00DE47FA" w:rsidRPr="00736E11">
        <w:t>thoroughly</w:t>
      </w:r>
      <w:r w:rsidR="00957D3B" w:rsidRPr="00736E11">
        <w:t xml:space="preserve"> described in </w:t>
      </w:r>
      <w:r w:rsidR="00957D3B" w:rsidRPr="00736E11">
        <w:fldChar w:fldCharType="begin"/>
      </w:r>
      <w:r w:rsidR="006D2A23">
        <w:instrText xml:space="preserve"> ADDIN EN.CITE &lt;EndNote&gt;&lt;Cite&gt;&lt;Author&gt;Mesquita&lt;/Author&gt;&lt;Year&gt;2020&lt;/Year&gt;&lt;RecNum&gt;3783&lt;/RecNum&gt;&lt;DisplayText&gt;[88]&lt;/DisplayText&gt;&lt;record&gt;&lt;rec-number&gt;3783&lt;/rec-number&gt;&lt;foreign-keys&gt;&lt;key app="EN" db-id="adeaxs0psvvteeeeapz5tr5wwpv0v2epp2wd" timestamp="1605514077"&gt;3783&lt;/key&gt;&lt;/foreign-keys&gt;&lt;ref-type name="Thesis"&gt;32&lt;/ref-type&gt;&lt;contributors&gt;&lt;authors&gt;&lt;author&gt;Mesquita, F.&lt;/author&gt;&lt;/authors&gt;&lt;/contributors&gt;&lt;titles&gt;&lt;title&gt;Unidirectional interply fibre-hybrid composites: longitudinal tensile failure and interactions between fibre types&lt;/title&gt;&lt;secondary-title&gt;Materials Engineering&lt;/secondary-title&gt;&lt;/titles&gt;&lt;volume&gt;PhD thesis&lt;/volume&gt;&lt;dates&gt;&lt;year&gt;2020&lt;/year&gt;&lt;/dates&gt;&lt;pub-location&gt;Leuven, Belgium&lt;/pub-location&gt;&lt;publisher&gt;KU Leuven&lt;/publisher&gt;&lt;work-type&gt;PhD thesis&lt;/work-type&gt;&lt;urls&gt;&lt;/urls&gt;&lt;/record&gt;&lt;/Cite&gt;&lt;/EndNote&gt;</w:instrText>
      </w:r>
      <w:r w:rsidR="00957D3B" w:rsidRPr="00736E11">
        <w:fldChar w:fldCharType="separate"/>
      </w:r>
      <w:r w:rsidR="006D2A23">
        <w:rPr>
          <w:noProof/>
        </w:rPr>
        <w:t>[88]</w:t>
      </w:r>
      <w:r w:rsidR="00957D3B" w:rsidRPr="00736E11">
        <w:fldChar w:fldCharType="end"/>
      </w:r>
      <w:r w:rsidR="00957D3B" w:rsidRPr="00736E11">
        <w:t>, and resulted in a Weibull scale parameter σ</w:t>
      </w:r>
      <w:r w:rsidR="00957D3B" w:rsidRPr="00736E11">
        <w:rPr>
          <w:vertAlign w:val="subscript"/>
        </w:rPr>
        <w:t>0</w:t>
      </w:r>
      <w:r w:rsidR="00957D3B" w:rsidRPr="00736E11">
        <w:t xml:space="preserve"> of 5566 MPa and a Weibull shape parameter of 6.05</w:t>
      </w:r>
      <w:r w:rsidR="00293731" w:rsidRPr="00736E11">
        <w:t xml:space="preserve"> at a reference gauge length of 12 mm</w:t>
      </w:r>
      <w:r w:rsidR="00957D3B" w:rsidRPr="00736E11">
        <w:t>.</w:t>
      </w:r>
      <w:r w:rsidR="0050454D" w:rsidRPr="00736E11">
        <w:t xml:space="preserve"> </w:t>
      </w:r>
      <w:r w:rsidR="001937E3" w:rsidRPr="00736E11">
        <w:t xml:space="preserve">Using the new distribution, </w:t>
      </w:r>
      <w:r w:rsidR="00172F05" w:rsidRPr="00736E11">
        <w:t>the predicted strengths increased</w:t>
      </w:r>
      <w:r w:rsidR="00D43264" w:rsidRPr="00736E11">
        <w:t xml:space="preserve"> by 1</w:t>
      </w:r>
      <w:r w:rsidR="00275D16" w:rsidRPr="00736E11">
        <w:t>6</w:t>
      </w:r>
      <w:r w:rsidR="00D43264" w:rsidRPr="00736E11">
        <w:t>-19%</w:t>
      </w:r>
      <w:r w:rsidR="00172F05" w:rsidRPr="00736E11">
        <w:t xml:space="preserve">, bringing HSL closer to the </w:t>
      </w:r>
      <w:r w:rsidR="00B8529A" w:rsidRPr="00736E11">
        <w:t xml:space="preserve">experimental strength values, and </w:t>
      </w:r>
      <w:r w:rsidR="005B6259" w:rsidRPr="00736E11">
        <w:t xml:space="preserve">3PFM, </w:t>
      </w:r>
      <w:r w:rsidR="00B8529A" w:rsidRPr="00736E11">
        <w:t>DFBM</w:t>
      </w:r>
      <w:r w:rsidR="005B6259" w:rsidRPr="00736E11">
        <w:t xml:space="preserve"> and FEISM</w:t>
      </w:r>
      <w:r w:rsidR="00B8529A" w:rsidRPr="00736E11">
        <w:t xml:space="preserve"> further away (see </w:t>
      </w:r>
      <w:r w:rsidR="00B8529A" w:rsidRPr="00736E11">
        <w:fldChar w:fldCharType="begin"/>
      </w:r>
      <w:r w:rsidR="00B8529A" w:rsidRPr="00736E11">
        <w:instrText xml:space="preserve"> REF _Ref65826460 \h </w:instrText>
      </w:r>
      <w:r w:rsidR="00B8529A" w:rsidRPr="00736E11">
        <w:fldChar w:fldCharType="separate"/>
      </w:r>
      <w:r w:rsidR="00B8529A" w:rsidRPr="00736E11">
        <w:t>Figure 15</w:t>
      </w:r>
      <w:r w:rsidR="00B8529A" w:rsidRPr="00736E11">
        <w:fldChar w:fldCharType="end"/>
      </w:r>
      <w:r w:rsidR="00B8529A" w:rsidRPr="00736E11">
        <w:t xml:space="preserve">a). </w:t>
      </w:r>
      <w:bookmarkStart w:id="12" w:name="_Hlk67660885"/>
      <w:r w:rsidR="00B8529A" w:rsidRPr="00736E11">
        <w:t>A</w:t>
      </w:r>
      <w:r w:rsidR="001937E3" w:rsidRPr="00736E11">
        <w:t xml:space="preserve">n excellent fit </w:t>
      </w:r>
      <w:r w:rsidR="00293731" w:rsidRPr="00736E11">
        <w:t>for</w:t>
      </w:r>
      <w:r w:rsidR="001937E3" w:rsidRPr="00736E11">
        <w:t xml:space="preserve"> the </w:t>
      </w:r>
      <w:r w:rsidR="00293731" w:rsidRPr="00736E11">
        <w:t>fibre break density</w:t>
      </w:r>
      <w:r w:rsidR="001937E3" w:rsidRPr="00736E11">
        <w:t xml:space="preserve"> was obtained</w:t>
      </w:r>
      <w:r w:rsidR="00B8529A" w:rsidRPr="00736E11">
        <w:t xml:space="preserve"> for </w:t>
      </w:r>
      <w:r w:rsidR="008B26D4" w:rsidRPr="00736E11">
        <w:t>3PFM,</w:t>
      </w:r>
      <w:r w:rsidR="00B8529A" w:rsidRPr="00736E11">
        <w:t xml:space="preserve"> FEISM</w:t>
      </w:r>
      <w:r w:rsidR="008B26D4" w:rsidRPr="00736E11">
        <w:t xml:space="preserve"> and HSL</w:t>
      </w:r>
      <w:r w:rsidR="001937E3" w:rsidRPr="00736E11">
        <w:t xml:space="preserve"> (see </w:t>
      </w:r>
      <w:r w:rsidR="001937E3" w:rsidRPr="00736E11">
        <w:fldChar w:fldCharType="begin"/>
      </w:r>
      <w:r w:rsidR="001937E3" w:rsidRPr="00736E11">
        <w:instrText xml:space="preserve"> REF _Ref65826460 \h </w:instrText>
      </w:r>
      <w:r w:rsidR="001937E3" w:rsidRPr="00736E11">
        <w:fldChar w:fldCharType="separate"/>
      </w:r>
      <w:r w:rsidR="001937E3" w:rsidRPr="00736E11">
        <w:t>Figure 15</w:t>
      </w:r>
      <w:r w:rsidR="001937E3" w:rsidRPr="00736E11">
        <w:fldChar w:fldCharType="end"/>
      </w:r>
      <w:r w:rsidR="00293731" w:rsidRPr="00736E11">
        <w:t>b</w:t>
      </w:r>
      <w:r w:rsidR="001937E3" w:rsidRPr="00736E11">
        <w:t xml:space="preserve">), which validates the accuracy of the fitting procedure. </w:t>
      </w:r>
      <w:bookmarkEnd w:id="12"/>
      <w:r w:rsidR="00DA6DE7" w:rsidRPr="00736E11">
        <w:t>The p</w:t>
      </w:r>
      <w:r w:rsidR="000703B1" w:rsidRPr="00736E11">
        <w:t xml:space="preserve">redictions for the </w:t>
      </w:r>
      <w:r w:rsidR="00DA6DE7" w:rsidRPr="00736E11">
        <w:t xml:space="preserve">2-plet + </w:t>
      </w:r>
      <w:r w:rsidR="000703B1" w:rsidRPr="00736E11">
        <w:t xml:space="preserve">3-plet density (see </w:t>
      </w:r>
      <w:r w:rsidR="000703B1" w:rsidRPr="00736E11">
        <w:fldChar w:fldCharType="begin"/>
      </w:r>
      <w:r w:rsidR="000703B1" w:rsidRPr="00736E11">
        <w:instrText xml:space="preserve"> REF _Ref65826460 \h </w:instrText>
      </w:r>
      <w:r w:rsidR="000703B1" w:rsidRPr="00736E11">
        <w:fldChar w:fldCharType="separate"/>
      </w:r>
      <w:r w:rsidR="000703B1" w:rsidRPr="00736E11">
        <w:t>Figure 15</w:t>
      </w:r>
      <w:r w:rsidR="000703B1" w:rsidRPr="00736E11">
        <w:fldChar w:fldCharType="end"/>
      </w:r>
      <w:r w:rsidR="00DA6DE7" w:rsidRPr="00736E11">
        <w:t>c</w:t>
      </w:r>
      <w:r w:rsidR="000703B1" w:rsidRPr="00736E11">
        <w:t xml:space="preserve">) </w:t>
      </w:r>
      <w:r w:rsidR="00DA6DE7" w:rsidRPr="00736E11">
        <w:t>also</w:t>
      </w:r>
      <w:r w:rsidR="000703B1" w:rsidRPr="00736E11">
        <w:t xml:space="preserve"> improve</w:t>
      </w:r>
      <w:r w:rsidR="00DA6DE7" w:rsidRPr="00736E11">
        <w:t xml:space="preserve">d </w:t>
      </w:r>
      <w:r w:rsidR="007A1CD6" w:rsidRPr="00736E11">
        <w:t>considerably</w:t>
      </w:r>
      <w:r w:rsidR="00DA6DE7" w:rsidRPr="00736E11">
        <w:t xml:space="preserve"> for both models</w:t>
      </w:r>
      <w:r w:rsidR="007A1CD6" w:rsidRPr="00736E11">
        <w:t>. T</w:t>
      </w:r>
      <w:r w:rsidR="000703B1" w:rsidRPr="00736E11">
        <w:t>he prediction</w:t>
      </w:r>
      <w:r w:rsidR="007A1CD6" w:rsidRPr="00736E11">
        <w:t>s</w:t>
      </w:r>
      <w:r w:rsidR="000703B1" w:rsidRPr="00736E11">
        <w:t xml:space="preserve"> for the largest cluster size</w:t>
      </w:r>
      <w:r w:rsidR="007A1CD6" w:rsidRPr="00736E11">
        <w:t xml:space="preserve"> </w:t>
      </w:r>
      <w:r w:rsidR="00262F3B" w:rsidRPr="00736E11">
        <w:t>deteriorated</w:t>
      </w:r>
      <w:r w:rsidR="007A1CD6" w:rsidRPr="00736E11">
        <w:t xml:space="preserve"> for </w:t>
      </w:r>
      <w:r w:rsidR="002A0AC6" w:rsidRPr="00736E11">
        <w:t xml:space="preserve">3PFM and </w:t>
      </w:r>
      <w:r w:rsidR="007A1CD6" w:rsidRPr="00736E11">
        <w:t xml:space="preserve">FEISM </w:t>
      </w:r>
      <w:r w:rsidR="002A0AC6" w:rsidRPr="00736E11">
        <w:t>but</w:t>
      </w:r>
      <w:r w:rsidR="007A1CD6" w:rsidRPr="00736E11">
        <w:t xml:space="preserve"> </w:t>
      </w:r>
      <w:r w:rsidR="00262F3B" w:rsidRPr="00736E11">
        <w:t>improved</w:t>
      </w:r>
      <w:r w:rsidR="007A1CD6" w:rsidRPr="00736E11">
        <w:t xml:space="preserve"> for HSL</w:t>
      </w:r>
      <w:r w:rsidR="000703B1" w:rsidRPr="00736E11">
        <w:t xml:space="preserve"> (see </w:t>
      </w:r>
      <w:r w:rsidR="000703B1" w:rsidRPr="00736E11">
        <w:fldChar w:fldCharType="begin"/>
      </w:r>
      <w:r w:rsidR="000703B1" w:rsidRPr="00736E11">
        <w:instrText xml:space="preserve"> REF _Ref65826460 \h </w:instrText>
      </w:r>
      <w:r w:rsidR="000703B1" w:rsidRPr="00736E11">
        <w:fldChar w:fldCharType="separate"/>
      </w:r>
      <w:r w:rsidR="000703B1" w:rsidRPr="00736E11">
        <w:t>Figure 15</w:t>
      </w:r>
      <w:r w:rsidR="000703B1" w:rsidRPr="00736E11">
        <w:fldChar w:fldCharType="end"/>
      </w:r>
      <w:r w:rsidR="00DA6DE7" w:rsidRPr="00736E11">
        <w:t>d</w:t>
      </w:r>
      <w:r w:rsidR="000703B1" w:rsidRPr="00736E11">
        <w:t>).</w:t>
      </w:r>
    </w:p>
    <w:p w14:paraId="2A03DABD" w14:textId="1AD6F2C7" w:rsidR="00E47C74" w:rsidRPr="00736E11" w:rsidRDefault="00E47C74" w:rsidP="00E65209">
      <w:pPr>
        <w:pStyle w:val="NoSpacing"/>
        <w:tabs>
          <w:tab w:val="left" w:pos="5812"/>
        </w:tabs>
        <w:rPr>
          <w:lang w:val="en-GB"/>
        </w:rPr>
      </w:pPr>
      <w:r w:rsidRPr="00736E11">
        <w:rPr>
          <w:lang w:val="en-GB"/>
        </w:rPr>
        <w:t>The exact reason for</w:t>
      </w:r>
      <w:r w:rsidR="00B37D80" w:rsidRPr="00736E11">
        <w:rPr>
          <w:lang w:val="en-GB"/>
        </w:rPr>
        <w:t xml:space="preserve"> </w:t>
      </w:r>
      <w:r w:rsidR="000703B1" w:rsidRPr="00736E11">
        <w:rPr>
          <w:lang w:val="en-GB"/>
        </w:rPr>
        <w:t xml:space="preserve">the discrepancies in </w:t>
      </w:r>
      <w:r w:rsidR="000703B1" w:rsidRPr="00736E11">
        <w:rPr>
          <w:lang w:val="en-GB"/>
        </w:rPr>
        <w:fldChar w:fldCharType="begin"/>
      </w:r>
      <w:r w:rsidR="000703B1" w:rsidRPr="00736E11">
        <w:rPr>
          <w:lang w:val="en-GB"/>
        </w:rPr>
        <w:instrText xml:space="preserve"> REF _Ref51916867 \h </w:instrText>
      </w:r>
      <w:r w:rsidR="000703B1" w:rsidRPr="00736E11">
        <w:rPr>
          <w:lang w:val="en-GB"/>
        </w:rPr>
      </w:r>
      <w:r w:rsidR="000703B1" w:rsidRPr="00736E11">
        <w:rPr>
          <w:lang w:val="en-GB"/>
        </w:rPr>
        <w:fldChar w:fldCharType="separate"/>
      </w:r>
      <w:r w:rsidR="000703B1" w:rsidRPr="00736E11">
        <w:rPr>
          <w:lang w:val="en-GB"/>
        </w:rPr>
        <w:t>Figure 14</w:t>
      </w:r>
      <w:r w:rsidR="000703B1" w:rsidRPr="00736E11">
        <w:rPr>
          <w:lang w:val="en-GB"/>
        </w:rPr>
        <w:fldChar w:fldCharType="end"/>
      </w:r>
      <w:r w:rsidR="000703B1" w:rsidRPr="00736E11">
        <w:rPr>
          <w:lang w:val="en-GB"/>
        </w:rPr>
        <w:t xml:space="preserve"> and </w:t>
      </w:r>
      <w:r w:rsidR="000703B1" w:rsidRPr="00736E11">
        <w:rPr>
          <w:lang w:val="en-GB"/>
        </w:rPr>
        <w:fldChar w:fldCharType="begin"/>
      </w:r>
      <w:r w:rsidR="000703B1" w:rsidRPr="00736E11">
        <w:rPr>
          <w:lang w:val="en-GB"/>
        </w:rPr>
        <w:instrText xml:space="preserve"> REF _Ref65826460 \h </w:instrText>
      </w:r>
      <w:r w:rsidR="000703B1" w:rsidRPr="00736E11">
        <w:rPr>
          <w:lang w:val="en-GB"/>
        </w:rPr>
      </w:r>
      <w:r w:rsidR="000703B1" w:rsidRPr="00736E11">
        <w:rPr>
          <w:lang w:val="en-GB"/>
        </w:rPr>
        <w:fldChar w:fldCharType="separate"/>
      </w:r>
      <w:r w:rsidR="000703B1" w:rsidRPr="00736E11">
        <w:rPr>
          <w:lang w:val="en-GB"/>
        </w:rPr>
        <w:t>Figure 15</w:t>
      </w:r>
      <w:r w:rsidR="000703B1" w:rsidRPr="00736E11">
        <w:rPr>
          <w:lang w:val="en-GB"/>
        </w:rPr>
        <w:fldChar w:fldCharType="end"/>
      </w:r>
      <w:r w:rsidR="000703B1" w:rsidRPr="00736E11">
        <w:rPr>
          <w:lang w:val="en-GB"/>
        </w:rPr>
        <w:t xml:space="preserve"> </w:t>
      </w:r>
      <w:r w:rsidRPr="00736E11">
        <w:rPr>
          <w:lang w:val="en-GB"/>
        </w:rPr>
        <w:t>remain</w:t>
      </w:r>
      <w:r w:rsidR="00147744" w:rsidRPr="00736E11">
        <w:rPr>
          <w:lang w:val="en-GB"/>
        </w:rPr>
        <w:t>s</w:t>
      </w:r>
      <w:r w:rsidRPr="00736E11">
        <w:rPr>
          <w:lang w:val="en-GB"/>
        </w:rPr>
        <w:t xml:space="preserve"> unclear at present, but we can formulate several hypothes</w:t>
      </w:r>
      <w:r w:rsidR="00B37D80" w:rsidRPr="00736E11">
        <w:rPr>
          <w:lang w:val="en-GB"/>
        </w:rPr>
        <w:t>e</w:t>
      </w:r>
      <w:r w:rsidRPr="00736E11">
        <w:rPr>
          <w:lang w:val="en-GB"/>
        </w:rPr>
        <w:t>s:</w:t>
      </w:r>
    </w:p>
    <w:p w14:paraId="70EB434C" w14:textId="556D5628" w:rsidR="00E47C74" w:rsidRPr="00736E11" w:rsidRDefault="00E47C74" w:rsidP="00E65209">
      <w:pPr>
        <w:pStyle w:val="NoSpacing"/>
        <w:numPr>
          <w:ilvl w:val="0"/>
          <w:numId w:val="39"/>
        </w:numPr>
        <w:tabs>
          <w:tab w:val="left" w:pos="5812"/>
        </w:tabs>
        <w:ind w:left="284" w:hanging="284"/>
        <w:rPr>
          <w:lang w:val="en-GB"/>
        </w:rPr>
      </w:pPr>
      <w:r w:rsidRPr="00736E11">
        <w:rPr>
          <w:lang w:val="en-GB"/>
        </w:rPr>
        <w:t xml:space="preserve">The single fibre tensile tests were performed at a gauge length of 12 mm, while the fibre break density in the microscale specimens was measured over a length of less than 2 mm. The assumed Weibull length scaling is perhaps not correct, and other Weibull-like distributions should be considered, as suggested by some authors </w:t>
      </w:r>
      <w:r w:rsidRPr="00736E11">
        <w:rPr>
          <w:lang w:val="en-GB"/>
        </w:rPr>
        <w:fldChar w:fldCharType="begin">
          <w:fldData xml:space="preserve">PEVuZE5vdGU+PENpdGU+PEF1dGhvcj5DdXJ0aW48L0F1dGhvcj48WWVhcj4yMDAwPC9ZZWFyPjxS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</w:fldData>
        </w:fldChar>
      </w:r>
      <w:r w:rsidR="00072037" w:rsidRPr="00736E11">
        <w:rPr>
          <w:lang w:val="en-GB"/>
        </w:rPr>
        <w:instrText xml:space="preserve"> ADDIN EN.CITE </w:instrText>
      </w:r>
      <w:r w:rsidR="00072037" w:rsidRPr="00736E11">
        <w:rPr>
          <w:lang w:val="en-GB"/>
        </w:rPr>
        <w:fldChar w:fldCharType="begin">
          <w:fldData xml:space="preserve">PEVuZE5vdGU+PENpdGU+PEF1dGhvcj5DdXJ0aW48L0F1dGhvcj48WWVhcj4yMDAwPC9ZZWFyPjxS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</w:fldData>
        </w:fldChar>
      </w:r>
      <w:r w:rsidR="00072037" w:rsidRPr="00736E11">
        <w:rPr>
          <w:lang w:val="en-GB"/>
        </w:rPr>
        <w:instrText xml:space="preserve"> ADDIN EN.CITE.DATA </w:instrText>
      </w:r>
      <w:r w:rsidR="00072037" w:rsidRPr="00736E11">
        <w:rPr>
          <w:lang w:val="en-GB"/>
        </w:rPr>
      </w:r>
      <w:r w:rsidR="00072037" w:rsidRPr="00736E11">
        <w:rPr>
          <w:lang w:val="en-GB"/>
        </w:rPr>
        <w:fldChar w:fldCharType="end"/>
      </w:r>
      <w:r w:rsidRPr="00736E11">
        <w:rPr>
          <w:lang w:val="en-GB"/>
        </w:rPr>
      </w:r>
      <w:r w:rsidRPr="00736E11">
        <w:rPr>
          <w:lang w:val="en-GB"/>
        </w:rPr>
        <w:fldChar w:fldCharType="separate"/>
      </w:r>
      <w:r w:rsidR="00072037" w:rsidRPr="00736E11">
        <w:rPr>
          <w:lang w:val="en-GB"/>
        </w:rPr>
        <w:t>[4-6,9]</w:t>
      </w:r>
      <w:r w:rsidRPr="00736E11">
        <w:rPr>
          <w:lang w:val="en-GB"/>
        </w:rPr>
        <w:fldChar w:fldCharType="end"/>
      </w:r>
      <w:r w:rsidRPr="00736E11">
        <w:rPr>
          <w:lang w:val="en-GB"/>
        </w:rPr>
        <w:t>.</w:t>
      </w:r>
    </w:p>
    <w:p w14:paraId="0C81B51F" w14:textId="36A0ADFE" w:rsidR="00E47C74" w:rsidRPr="00736E11" w:rsidRDefault="00E47C74" w:rsidP="00E65209">
      <w:pPr>
        <w:pStyle w:val="NoSpacing"/>
        <w:numPr>
          <w:ilvl w:val="0"/>
          <w:numId w:val="39"/>
        </w:numPr>
        <w:tabs>
          <w:tab w:val="left" w:pos="5812"/>
        </w:tabs>
        <w:ind w:left="284" w:hanging="284"/>
        <w:rPr>
          <w:lang w:val="en-GB"/>
        </w:rPr>
      </w:pPr>
      <w:r w:rsidRPr="00736E11">
        <w:rPr>
          <w:lang w:val="en-GB"/>
        </w:rPr>
        <w:t xml:space="preserve">The carbon fibres may have an increased apparent strength when present in a matrix (e.g. due to a protective effect of the matrix </w:t>
      </w:r>
      <w:r w:rsidR="00B37D80" w:rsidRPr="00736E11">
        <w:rPr>
          <w:lang w:val="en-GB"/>
        </w:rPr>
        <w:t>with respect to</w:t>
      </w:r>
      <w:r w:rsidRPr="00736E11">
        <w:rPr>
          <w:lang w:val="en-GB"/>
        </w:rPr>
        <w:t xml:space="preserve"> surface flaws in the fibres); however, this remains unproven</w:t>
      </w:r>
      <w:r w:rsidR="0005720A" w:rsidRPr="00736E11">
        <w:rPr>
          <w:lang w:val="en-GB"/>
        </w:rPr>
        <w:t xml:space="preserve"> for carbon fibres</w:t>
      </w:r>
      <w:r w:rsidRPr="00736E11">
        <w:rPr>
          <w:lang w:val="en-GB"/>
        </w:rPr>
        <w:t xml:space="preserve">, and other authors </w:t>
      </w:r>
      <w:r w:rsidRPr="00736E11">
        <w:rPr>
          <w:lang w:val="en-GB"/>
        </w:rPr>
        <w:fldChar w:fldCharType="begin"/>
      </w:r>
      <w:r w:rsidR="006D2A23">
        <w:rPr>
          <w:lang w:val="en-GB"/>
        </w:rPr>
        <w:instrText xml:space="preserve"> ADDIN EN.CITE &lt;EndNote&gt;&lt;Cite&gt;&lt;Author&gt;Tanaka&lt;/Author&gt;&lt;Year&gt;2014&lt;/Year&gt;&lt;RecNum&gt;889&lt;/RecNum&gt;&lt;DisplayText&gt;[80]&lt;/DisplayText&gt;&lt;record&gt;&lt;rec-number&gt;889&lt;/rec-number&gt;&lt;foreign-keys&gt;&lt;key app="EN" db-id="adeaxs0psvvteeeeapz5tr5wwpv0v2epp2wd" timestamp="1384185905"&gt;889&lt;/key&gt;&lt;/foreign-keys&gt;&lt;ref-type name="Journal Article"&gt;17&lt;/ref-type&gt;&lt;contributors&gt;&lt;authors&gt;&lt;author&gt;Tanaka, Fumihiko&lt;/author&gt;&lt;author&gt;Okabe, Tomonaga&lt;/author&gt;&lt;author&gt;Okuda, Haruki&lt;/author&gt;&lt;author&gt;Kinloch, Ian A.&lt;/author&gt;&lt;author&gt;Young, Robert J.&lt;/author&gt;&lt;/authors&gt;&lt;/contributors&gt;&lt;titles&gt;&lt;title&gt;Factors Controlling the Strength of Carbon Fibres in Tension&lt;/title&gt;&lt;secondary-title&gt;Composites Part A: Applied Science and Manufacturing&lt;/secondary-title&gt;&lt;/titles&gt;&lt;periodical&gt;&lt;full-title&gt;Composites Part A: Applied Science and Manufacturing&lt;/full-title&gt;&lt;abbr-1&gt;Compos. Part A Appl. Sci. Manuf.&lt;/abbr-1&gt;&lt;abbr-2&gt;Compos. Part A Appl. Sci. Manuf.&lt;/abbr-2&gt;&lt;abbr-3&gt;Compos. Part A Appl. Sci. Manuf.&lt;/abbr-3&gt;&lt;/periodical&gt;&lt;pages&gt;88-94&lt;/pages&gt;&lt;volume&gt;57&lt;/volume&gt;&lt;section&gt;88&lt;/section&gt;&lt;keywords&gt;&lt;keyword&gt;Carbon fibre&lt;/keyword&gt;&lt;keyword&gt;Strength&lt;/keyword&gt;&lt;keyword&gt;Fracture toughness&lt;/keyword&gt;&lt;keyword&gt;Defects&lt;/keyword&gt;&lt;keyword&gt;Micro-mechanics&lt;/keyword&gt;&lt;/keywords&gt;&lt;dates&gt;&lt;year&gt;2014&lt;/year&gt;&lt;/dates&gt;&lt;isbn&gt;1359-835X&lt;/isbn&gt;&lt;urls&gt;&lt;related-urls&gt;&lt;url&gt;http://www.sciencedirect.com/science/article/pii/S1359835X13003060&lt;/url&gt;&lt;/related-urls&gt;&lt;/urls&gt;&lt;electronic-resource-num&gt;http://dx.doi.org/10.1016/j.compositesa.2013.11.007&lt;/electronic-resource-num&gt;&lt;/record&gt;&lt;/Cite&gt;&lt;/EndNote&gt;</w:instrText>
      </w:r>
      <w:r w:rsidRPr="00736E11">
        <w:rPr>
          <w:lang w:val="en-GB"/>
        </w:rPr>
        <w:fldChar w:fldCharType="separate"/>
      </w:r>
      <w:r w:rsidR="006D2A23">
        <w:rPr>
          <w:noProof/>
          <w:lang w:val="en-GB"/>
        </w:rPr>
        <w:t>[80]</w:t>
      </w:r>
      <w:r w:rsidRPr="00736E11">
        <w:rPr>
          <w:lang w:val="en-GB"/>
        </w:rPr>
        <w:fldChar w:fldCharType="end"/>
      </w:r>
      <w:r w:rsidRPr="00736E11">
        <w:rPr>
          <w:lang w:val="en-GB"/>
        </w:rPr>
        <w:t xml:space="preserve"> have reported similar strengths measured with single-fibre tests and with single-fibre fragmentation tests (in which the fibres are </w:t>
      </w:r>
      <w:r w:rsidR="0085418A" w:rsidRPr="00736E11">
        <w:rPr>
          <w:lang w:val="en-GB"/>
        </w:rPr>
        <w:t>impregnated by</w:t>
      </w:r>
      <w:r w:rsidRPr="00736E11">
        <w:rPr>
          <w:lang w:val="en-GB"/>
        </w:rPr>
        <w:t xml:space="preserve"> a matrix).</w:t>
      </w:r>
    </w:p>
    <w:p w14:paraId="670E1923" w14:textId="3F882C3F" w:rsidR="00E47C74" w:rsidRPr="00736E11" w:rsidRDefault="00E47C74" w:rsidP="00E65209">
      <w:pPr>
        <w:pStyle w:val="NoSpacing"/>
        <w:numPr>
          <w:ilvl w:val="0"/>
          <w:numId w:val="39"/>
        </w:numPr>
        <w:tabs>
          <w:tab w:val="left" w:pos="5812"/>
        </w:tabs>
        <w:ind w:left="284" w:hanging="284"/>
        <w:rPr>
          <w:lang w:val="en-GB"/>
        </w:rPr>
      </w:pPr>
      <w:r w:rsidRPr="00736E11">
        <w:rPr>
          <w:lang w:val="en-GB"/>
        </w:rPr>
        <w:t xml:space="preserve">The single fibre tensile tests may underestimate the fibre strength due to a range of issues, such as fibre misalignment and stress concentrations at the glue in the specimen holder </w:t>
      </w:r>
      <w:r w:rsidRPr="00736E11">
        <w:rPr>
          <w:lang w:val="en-GB"/>
        </w:rPr>
        <w:fldChar w:fldCharType="begin">
          <w:fldData xml:space="preserve">PEVuZE5vdGU+PENpdGU+PEF1dGhvcj5Jc2xhbTwvQXV0aG9yPjxZZWFyPjIwMTk8L1llYXI+PFJl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</w:fldData>
        </w:fldChar>
      </w:r>
      <w:r w:rsidR="00072037" w:rsidRPr="00736E11">
        <w:rPr>
          <w:lang w:val="en-GB"/>
        </w:rPr>
        <w:instrText xml:space="preserve"> ADDIN EN.CITE </w:instrText>
      </w:r>
      <w:r w:rsidR="00072037" w:rsidRPr="00736E11">
        <w:rPr>
          <w:lang w:val="en-GB"/>
        </w:rPr>
        <w:fldChar w:fldCharType="begin">
          <w:fldData xml:space="preserve">PEVuZE5vdGU+PENpdGU+PEF1dGhvcj5Jc2xhbTwvQXV0aG9yPjxZZWFyPjIwMTk8L1llYXI+PFJl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</w:fldData>
        </w:fldChar>
      </w:r>
      <w:r w:rsidR="00072037" w:rsidRPr="00736E11">
        <w:rPr>
          <w:lang w:val="en-GB"/>
        </w:rPr>
        <w:instrText xml:space="preserve"> ADDIN EN.CITE.DATA </w:instrText>
      </w:r>
      <w:r w:rsidR="00072037" w:rsidRPr="00736E11">
        <w:rPr>
          <w:lang w:val="en-GB"/>
        </w:rPr>
      </w:r>
      <w:r w:rsidR="00072037" w:rsidRPr="00736E11">
        <w:rPr>
          <w:lang w:val="en-GB"/>
        </w:rPr>
        <w:fldChar w:fldCharType="end"/>
      </w:r>
      <w:r w:rsidRPr="00736E11">
        <w:rPr>
          <w:lang w:val="en-GB"/>
        </w:rPr>
      </w:r>
      <w:r w:rsidRPr="00736E11">
        <w:rPr>
          <w:lang w:val="en-GB"/>
        </w:rPr>
        <w:fldChar w:fldCharType="separate"/>
      </w:r>
      <w:r w:rsidR="00072037" w:rsidRPr="00736E11">
        <w:rPr>
          <w:lang w:val="en-GB"/>
        </w:rPr>
        <w:t>[13,15]</w:t>
      </w:r>
      <w:r w:rsidRPr="00736E11">
        <w:rPr>
          <w:lang w:val="en-GB"/>
        </w:rPr>
        <w:fldChar w:fldCharType="end"/>
      </w:r>
      <w:r w:rsidRPr="00736E11">
        <w:rPr>
          <w:lang w:val="en-GB"/>
        </w:rPr>
        <w:t xml:space="preserve">. However, we note that the single fibre tensile tests were carefully executed using a highly automated procedure and plastic tabs that avoid fibre misalignment (see </w:t>
      </w:r>
      <w:r w:rsidRPr="00736E11">
        <w:rPr>
          <w:lang w:val="en-GB"/>
        </w:rPr>
        <w:fldChar w:fldCharType="begin"/>
      </w:r>
      <w:r w:rsidR="006D2A23">
        <w:rPr>
          <w:lang w:val="en-GB"/>
        </w:rPr>
        <w:instrText xml:space="preserve"> ADDIN EN.CITE &lt;EndNote&gt;&lt;Cite&gt;&lt;Author&gt;Mesquita&lt;/Author&gt;&lt;Year&gt;2021&lt;/Year&gt;&lt;RecNum&gt;3693&lt;/RecNum&gt;&lt;DisplayText&gt;[89]&lt;/DisplayText&gt;&lt;record&gt;&lt;rec-number&gt;3693&lt;/rec-number&gt;&lt;foreign-keys&gt;&lt;key app="EN" db-id="adeaxs0psvvteeeeapz5tr5wwpv0v2epp2wd" timestamp="1601298155"&gt;3693&lt;/key&gt;&lt;/foreign-keys&gt;&lt;ref-type name="Journal Article"&gt;17&lt;/ref-type&gt;&lt;contributors&gt;&lt;authors&gt;&lt;author&gt;Mesquita, F.&lt;/author&gt;&lt;author&gt;Bucknell, Steve&lt;/author&gt;&lt;author&gt;Leray, D.&lt;/author&gt;&lt;author&gt;Lomov, S.V.&lt;/author&gt;&lt;author&gt;Swolfs, Y.&lt;/author&gt;&lt;/authors&gt;&lt;/contributors&gt;&lt;titles&gt;&lt;title&gt;Single carbon and glass fibre properties characterised using large data sets obtained through automated single fibre tensile testing&lt;/title&gt;&lt;secondary-title&gt;Composites Part A: Applied Science and Manufacturing&lt;/secondary-title&gt;&lt;/titles&gt;&lt;periodical&gt;&lt;full-title&gt;Composites Part A: Applied Science and Manufacturing&lt;/full-title&gt;&lt;abbr-1&gt;Compos. Part A Appl. Sci. Manuf.&lt;/abbr-1&gt;&lt;abbr-2&gt;Compos. Part A Appl. Sci. Manuf.&lt;/abbr-2&gt;&lt;abbr-3&gt;Compos. Part A Appl. Sci. Manuf.&lt;/abbr-3&gt;&lt;/periodical&gt;&lt;pages&gt;106389&lt;/pages&gt;&lt;volume&gt;145&lt;/volume&gt;&lt;dates&gt;&lt;year&gt;2021&lt;/year&gt;&lt;/dates&gt;&lt;urls&gt;&lt;/urls&gt;&lt;/record&gt;&lt;/Cite&gt;&lt;/EndNote&gt;</w:instrText>
      </w:r>
      <w:r w:rsidRPr="00736E11">
        <w:rPr>
          <w:lang w:val="en-GB"/>
        </w:rPr>
        <w:fldChar w:fldCharType="separate"/>
      </w:r>
      <w:r w:rsidR="006D2A23">
        <w:rPr>
          <w:noProof/>
          <w:lang w:val="en-GB"/>
        </w:rPr>
        <w:t>[89]</w:t>
      </w:r>
      <w:r w:rsidRPr="00736E11">
        <w:rPr>
          <w:lang w:val="en-GB"/>
        </w:rPr>
        <w:fldChar w:fldCharType="end"/>
      </w:r>
      <w:r w:rsidRPr="00736E11">
        <w:rPr>
          <w:lang w:val="en-GB"/>
        </w:rPr>
        <w:t>).</w:t>
      </w:r>
    </w:p>
    <w:p w14:paraId="22E73A5E" w14:textId="3CA8DA8F" w:rsidR="00E47C74" w:rsidRPr="00736E11" w:rsidRDefault="00E47C74" w:rsidP="00E65209">
      <w:pPr>
        <w:tabs>
          <w:tab w:val="left" w:pos="5812"/>
        </w:tabs>
      </w:pPr>
      <w:r w:rsidRPr="00736E11">
        <w:t xml:space="preserve">The results </w:t>
      </w:r>
      <w:r w:rsidR="0085418A" w:rsidRPr="00736E11">
        <w:t xml:space="preserve">of </w:t>
      </w:r>
      <w:r w:rsidRPr="00736E11">
        <w:fldChar w:fldCharType="begin"/>
      </w:r>
      <w:r w:rsidRPr="00736E11">
        <w:instrText xml:space="preserve"> REF _Ref51916867 \h </w:instrText>
      </w:r>
      <w:r w:rsidRPr="00736E11">
        <w:fldChar w:fldCharType="separate"/>
      </w:r>
      <w:r w:rsidR="001937E3" w:rsidRPr="00736E11">
        <w:t>Figure 14</w:t>
      </w:r>
      <w:r w:rsidRPr="00736E11">
        <w:fldChar w:fldCharType="end"/>
      </w:r>
      <w:r w:rsidR="001937E3" w:rsidRPr="00736E11">
        <w:t xml:space="preserve"> and </w:t>
      </w:r>
      <w:r w:rsidR="001937E3" w:rsidRPr="00736E11">
        <w:fldChar w:fldCharType="begin"/>
      </w:r>
      <w:r w:rsidR="001937E3" w:rsidRPr="00736E11">
        <w:instrText xml:space="preserve"> REF _Ref65826460 \h </w:instrText>
      </w:r>
      <w:r w:rsidR="001937E3" w:rsidRPr="00736E11">
        <w:fldChar w:fldCharType="separate"/>
      </w:r>
      <w:r w:rsidR="001937E3" w:rsidRPr="00736E11">
        <w:t>Figure 15</w:t>
      </w:r>
      <w:r w:rsidR="001937E3" w:rsidRPr="00736E11">
        <w:fldChar w:fldCharType="end"/>
      </w:r>
      <w:r w:rsidRPr="00736E11">
        <w:t xml:space="preserve"> show that these hypotheses </w:t>
      </w:r>
      <w:r w:rsidR="0085418A" w:rsidRPr="00736E11">
        <w:t xml:space="preserve">warrant </w:t>
      </w:r>
      <w:r w:rsidRPr="00736E11">
        <w:t>further investigation.</w:t>
      </w:r>
    </w:p>
    <w:p w14:paraId="7364861E" w14:textId="0A12FF54" w:rsidR="00DF4FB1" w:rsidRPr="00736E11" w:rsidRDefault="003F09E3" w:rsidP="00E65209">
      <w:pPr>
        <w:pStyle w:val="NoSpacing"/>
        <w:tabs>
          <w:tab w:val="left" w:pos="5812"/>
        </w:tabs>
        <w:rPr>
          <w:lang w:val="en-GB"/>
        </w:rPr>
      </w:pPr>
      <w:r w:rsidRPr="00736E11">
        <w:rPr>
          <w:lang w:val="en-GB"/>
        </w:rPr>
        <w:t xml:space="preserve">The three models </w:t>
      </w:r>
      <w:r w:rsidR="00532321" w:rsidRPr="00736E11">
        <w:rPr>
          <w:lang w:val="en-GB"/>
        </w:rPr>
        <w:t>that have the most detailed approach to capturing</w:t>
      </w:r>
      <w:r w:rsidRPr="00736E11">
        <w:rPr>
          <w:lang w:val="en-GB"/>
        </w:rPr>
        <w:t xml:space="preserve"> the stress </w:t>
      </w:r>
      <w:r w:rsidR="00AD0B2D" w:rsidRPr="00736E11">
        <w:rPr>
          <w:lang w:val="en-GB"/>
        </w:rPr>
        <w:t>redistribution</w:t>
      </w:r>
      <w:r w:rsidRPr="00736E11">
        <w:rPr>
          <w:lang w:val="en-GB"/>
        </w:rPr>
        <w:t xml:space="preserve"> around fibre breaks (3PFM, DYSEM and FEISM) are also the ones that </w:t>
      </w:r>
      <w:r w:rsidR="00AB3DE4" w:rsidRPr="00736E11">
        <w:rPr>
          <w:lang w:val="en-GB"/>
        </w:rPr>
        <w:t>predicted</w:t>
      </w:r>
      <w:r w:rsidRPr="00736E11">
        <w:rPr>
          <w:lang w:val="en-GB"/>
        </w:rPr>
        <w:t xml:space="preserve"> excessively high 2-plet, 3-plet development and largest cluster sizes</w:t>
      </w:r>
      <w:r w:rsidR="004857A5" w:rsidRPr="00736E11">
        <w:rPr>
          <w:lang w:val="en-GB"/>
        </w:rPr>
        <w:t xml:space="preserve"> for both Weibull </w:t>
      </w:r>
      <w:r w:rsidR="00130549" w:rsidRPr="00736E11">
        <w:rPr>
          <w:lang w:val="en-GB"/>
        </w:rPr>
        <w:t xml:space="preserve">fibre strength </w:t>
      </w:r>
      <w:r w:rsidR="004857A5" w:rsidRPr="00736E11">
        <w:rPr>
          <w:lang w:val="en-GB"/>
        </w:rPr>
        <w:t xml:space="preserve">distributions considered in </w:t>
      </w:r>
      <w:r w:rsidR="004857A5" w:rsidRPr="00736E11">
        <w:rPr>
          <w:lang w:val="en-GB"/>
        </w:rPr>
        <w:fldChar w:fldCharType="begin"/>
      </w:r>
      <w:r w:rsidR="004857A5" w:rsidRPr="00736E11">
        <w:rPr>
          <w:lang w:val="en-GB"/>
        </w:rPr>
        <w:instrText xml:space="preserve"> REF _Ref51916867 \h </w:instrText>
      </w:r>
      <w:r w:rsidR="004857A5" w:rsidRPr="00736E11">
        <w:rPr>
          <w:lang w:val="en-GB"/>
        </w:rPr>
      </w:r>
      <w:r w:rsidR="004857A5" w:rsidRPr="00736E11">
        <w:rPr>
          <w:lang w:val="en-GB"/>
        </w:rPr>
        <w:fldChar w:fldCharType="separate"/>
      </w:r>
      <w:r w:rsidR="004857A5" w:rsidRPr="00736E11">
        <w:rPr>
          <w:lang w:val="en-GB"/>
        </w:rPr>
        <w:t>Figure 14</w:t>
      </w:r>
      <w:r w:rsidR="004857A5" w:rsidRPr="00736E11">
        <w:rPr>
          <w:lang w:val="en-GB"/>
        </w:rPr>
        <w:fldChar w:fldCharType="end"/>
      </w:r>
      <w:r w:rsidR="004857A5" w:rsidRPr="00736E11">
        <w:rPr>
          <w:lang w:val="en-GB"/>
        </w:rPr>
        <w:t xml:space="preserve"> and </w:t>
      </w:r>
      <w:r w:rsidR="004857A5" w:rsidRPr="00736E11">
        <w:rPr>
          <w:lang w:val="en-GB"/>
        </w:rPr>
        <w:fldChar w:fldCharType="begin"/>
      </w:r>
      <w:r w:rsidR="004857A5" w:rsidRPr="00736E11">
        <w:rPr>
          <w:lang w:val="en-GB"/>
        </w:rPr>
        <w:instrText xml:space="preserve"> REF _Ref65826460 \h </w:instrText>
      </w:r>
      <w:r w:rsidR="004857A5" w:rsidRPr="00736E11">
        <w:rPr>
          <w:lang w:val="en-GB"/>
        </w:rPr>
      </w:r>
      <w:r w:rsidR="004857A5" w:rsidRPr="00736E11">
        <w:rPr>
          <w:lang w:val="en-GB"/>
        </w:rPr>
        <w:fldChar w:fldCharType="separate"/>
      </w:r>
      <w:r w:rsidR="004857A5" w:rsidRPr="00736E11">
        <w:rPr>
          <w:lang w:val="en-GB"/>
        </w:rPr>
        <w:t>Figure 15</w:t>
      </w:r>
      <w:r w:rsidR="004857A5" w:rsidRPr="00736E11">
        <w:rPr>
          <w:lang w:val="en-GB"/>
        </w:rPr>
        <w:fldChar w:fldCharType="end"/>
      </w:r>
      <w:r w:rsidRPr="00736E11">
        <w:rPr>
          <w:lang w:val="en-GB"/>
        </w:rPr>
        <w:t xml:space="preserve">. </w:t>
      </w:r>
      <w:r w:rsidR="001061B9" w:rsidRPr="00736E11">
        <w:rPr>
          <w:lang w:val="en-GB"/>
        </w:rPr>
        <w:t>An increased</w:t>
      </w:r>
      <w:r w:rsidR="00532321" w:rsidRPr="00736E11">
        <w:rPr>
          <w:lang w:val="en-GB"/>
        </w:rPr>
        <w:t xml:space="preserve"> </w:t>
      </w:r>
      <w:r w:rsidR="00AD0B2D" w:rsidRPr="00736E11">
        <w:rPr>
          <w:lang w:val="en-GB"/>
        </w:rPr>
        <w:t>length over which SCFs are significant in the nearby fibres</w:t>
      </w:r>
      <w:r w:rsidR="004F4448" w:rsidRPr="00736E11">
        <w:rPr>
          <w:lang w:val="en-GB"/>
        </w:rPr>
        <w:t xml:space="preserve">, as is the case for ABS, </w:t>
      </w:r>
      <w:r w:rsidR="006B7F73" w:rsidRPr="00736E11">
        <w:rPr>
          <w:lang w:val="en-GB"/>
        </w:rPr>
        <w:t xml:space="preserve">or </w:t>
      </w:r>
      <w:r w:rsidR="001061B9" w:rsidRPr="00736E11">
        <w:rPr>
          <w:lang w:val="en-GB"/>
        </w:rPr>
        <w:t>increased</w:t>
      </w:r>
      <w:r w:rsidR="004F4448" w:rsidRPr="00736E11">
        <w:rPr>
          <w:lang w:val="en-GB"/>
        </w:rPr>
        <w:t xml:space="preserve"> stress concentrations</w:t>
      </w:r>
      <w:r w:rsidR="00AD0B2D" w:rsidRPr="00736E11">
        <w:rPr>
          <w:lang w:val="en-GB"/>
        </w:rPr>
        <w:t xml:space="preserve"> in nearby fibres</w:t>
      </w:r>
      <w:r w:rsidR="00DF4FB1" w:rsidRPr="00736E11">
        <w:rPr>
          <w:lang w:val="en-GB"/>
        </w:rPr>
        <w:t>, as is the case</w:t>
      </w:r>
      <w:r w:rsidR="004F4448" w:rsidRPr="00736E11">
        <w:rPr>
          <w:lang w:val="en-GB"/>
        </w:rPr>
        <w:t xml:space="preserve"> </w:t>
      </w:r>
      <w:r w:rsidR="008A3068" w:rsidRPr="00736E11">
        <w:rPr>
          <w:lang w:val="en-GB"/>
        </w:rPr>
        <w:t>for</w:t>
      </w:r>
      <w:r w:rsidR="004F4448" w:rsidRPr="00736E11">
        <w:rPr>
          <w:lang w:val="en-GB"/>
        </w:rPr>
        <w:t xml:space="preserve"> HSL</w:t>
      </w:r>
      <w:r w:rsidR="00DF4FB1" w:rsidRPr="00736E11">
        <w:rPr>
          <w:lang w:val="en-GB"/>
        </w:rPr>
        <w:t>,</w:t>
      </w:r>
      <w:r w:rsidR="004F4448" w:rsidRPr="00736E11">
        <w:rPr>
          <w:lang w:val="en-GB"/>
        </w:rPr>
        <w:t xml:space="preserve"> </w:t>
      </w:r>
      <w:r w:rsidR="002D38EF" w:rsidRPr="00736E11">
        <w:rPr>
          <w:lang w:val="en-GB"/>
        </w:rPr>
        <w:t>lead to</w:t>
      </w:r>
      <w:r w:rsidR="006B7F73" w:rsidRPr="00736E11">
        <w:rPr>
          <w:lang w:val="en-GB"/>
        </w:rPr>
        <w:t xml:space="preserve"> more </w:t>
      </w:r>
      <w:r w:rsidR="00F558E2" w:rsidRPr="00736E11">
        <w:rPr>
          <w:lang w:val="en-GB"/>
        </w:rPr>
        <w:t>accurate</w:t>
      </w:r>
      <w:r w:rsidR="006B7F73" w:rsidRPr="00736E11">
        <w:rPr>
          <w:lang w:val="en-GB"/>
        </w:rPr>
        <w:t xml:space="preserve"> </w:t>
      </w:r>
      <w:r w:rsidR="006B7F73" w:rsidRPr="00736E11">
        <w:rPr>
          <w:lang w:val="en-GB"/>
        </w:rPr>
        <w:lastRenderedPageBreak/>
        <w:t>predictions</w:t>
      </w:r>
      <w:r w:rsidR="001061B9" w:rsidRPr="00736E11">
        <w:rPr>
          <w:lang w:val="en-GB"/>
        </w:rPr>
        <w:t xml:space="preserve"> for those parameters</w:t>
      </w:r>
      <w:r w:rsidR="006B7F73" w:rsidRPr="00736E11">
        <w:rPr>
          <w:lang w:val="en-GB"/>
        </w:rPr>
        <w:t xml:space="preserve">. </w:t>
      </w:r>
      <w:r w:rsidR="004F4448" w:rsidRPr="00736E11">
        <w:rPr>
          <w:lang w:val="en-GB"/>
        </w:rPr>
        <w:t xml:space="preserve">However, </w:t>
      </w:r>
      <w:r w:rsidR="00532321" w:rsidRPr="00736E11">
        <w:rPr>
          <w:lang w:val="en-GB"/>
        </w:rPr>
        <w:t>the</w:t>
      </w:r>
      <w:r w:rsidR="00DF4FB1" w:rsidRPr="00736E11">
        <w:rPr>
          <w:lang w:val="en-GB"/>
        </w:rPr>
        <w:t xml:space="preserve"> physical reasons </w:t>
      </w:r>
      <w:r w:rsidR="0085418A" w:rsidRPr="00736E11">
        <w:rPr>
          <w:lang w:val="en-GB"/>
        </w:rPr>
        <w:t>behind such conservative assumptions</w:t>
      </w:r>
      <w:r w:rsidR="00532321" w:rsidRPr="00736E11">
        <w:rPr>
          <w:lang w:val="en-GB"/>
        </w:rPr>
        <w:t xml:space="preserve"> should be carefully evaluated</w:t>
      </w:r>
      <w:r w:rsidR="00DF4FB1" w:rsidRPr="00736E11">
        <w:rPr>
          <w:lang w:val="en-GB"/>
        </w:rPr>
        <w:t>:</w:t>
      </w:r>
    </w:p>
    <w:p w14:paraId="215D2957" w14:textId="53C004A6" w:rsidR="00127EBC" w:rsidRPr="00736E11" w:rsidRDefault="00526773" w:rsidP="00E65209">
      <w:pPr>
        <w:pStyle w:val="BodyText"/>
        <w:numPr>
          <w:ilvl w:val="0"/>
          <w:numId w:val="34"/>
        </w:numPr>
        <w:tabs>
          <w:tab w:val="left" w:pos="5812"/>
        </w:tabs>
        <w:spacing w:after="0"/>
        <w:ind w:left="284" w:hanging="284"/>
      </w:pPr>
      <w:r w:rsidRPr="00736E11">
        <w:t>The presence of debonding is known to promote longer ineffective lengths that are consistent with the ABS assumption. In the present work, t</w:t>
      </w:r>
      <w:r w:rsidR="00F11924" w:rsidRPr="00736E11">
        <w:t>he models included shear yielding of the matrix or interface</w:t>
      </w:r>
      <w:r w:rsidR="00E27633" w:rsidRPr="00736E11">
        <w:t xml:space="preserve">, but </w:t>
      </w:r>
      <w:r w:rsidR="00F11924" w:rsidRPr="00736E11">
        <w:t>ignored debonding</w:t>
      </w:r>
      <w:r w:rsidR="00E27633" w:rsidRPr="00736E11">
        <w:t xml:space="preserve"> (as instructed)</w:t>
      </w:r>
      <w:r w:rsidR="00F11924" w:rsidRPr="00736E11">
        <w:t xml:space="preserve">. </w:t>
      </w:r>
      <w:r w:rsidR="00A27F4E" w:rsidRPr="00736E11">
        <w:t xml:space="preserve">However, </w:t>
      </w:r>
      <w:r w:rsidR="00231421" w:rsidRPr="00736E11">
        <w:t xml:space="preserve">Schöberl et al. </w:t>
      </w:r>
      <w:r w:rsidR="00231421" w:rsidRPr="00736E11">
        <w:fldChar w:fldCharType="begin"/>
      </w:r>
      <w:r w:rsidR="00F61542">
        <w:instrText xml:space="preserve"> ADDIN EN.CITE &lt;EndNote&gt;&lt;Cite&gt;&lt;Author&gt;Schöberl&lt;/Author&gt;&lt;Year&gt;2020&lt;/Year&gt;&lt;RecNum&gt;3598&lt;/RecNum&gt;&lt;DisplayText&gt;[51]&lt;/DisplayText&gt;&lt;record&gt;&lt;rec-number&gt;3598&lt;/rec-number&gt;&lt;foreign-keys&gt;&lt;key app="EN" db-id="adeaxs0psvvteeeeapz5tr5wwpv0v2epp2wd" timestamp="1593774515"&gt;3598&lt;/key&gt;&lt;/foreign-keys&gt;&lt;ref-type name="Journal Article"&gt;17&lt;/ref-type&gt;&lt;contributors&gt;&lt;authors&gt;&lt;author&gt;Schöberl, E.&lt;/author&gt;&lt;author&gt;Breite, C.&lt;/author&gt;&lt;author&gt;Melnikov, A.&lt;/author&gt;&lt;author&gt;Swolfs, Y.&lt;/author&gt;&lt;author&gt;Mavrogordato, M. N.&lt;/author&gt;&lt;author&gt;Sinclair, I.&lt;/author&gt;&lt;author&gt;Spearing, S. M.&lt;/author&gt;&lt;/authors&gt;&lt;/contributors&gt;&lt;titles&gt;&lt;title&gt;Fibre-direction strain measurement in a composite ply under quasi-static tensile loading using Digital Volume Correlation and in situ Synchrotron Radiation Computed Tomography&lt;/title&gt;&lt;secondary-title&gt;Composites Part A: Applied Science and Manufacturing&lt;/secondary-title&gt;&lt;/titles&gt;&lt;periodical&gt;&lt;full-title&gt;Composites Part A: Applied Science and Manufacturing&lt;/full-title&gt;&lt;abbr-1&gt;Compos. Part A Appl. Sci. Manuf.&lt;/abbr-1&gt;&lt;abbr-2&gt;Compos. Part A Appl. Sci. Manuf.&lt;/abbr-2&gt;&lt;abbr-3&gt;Compos. Part A Appl. Sci. Manuf.&lt;/abbr-3&gt;&lt;/periodical&gt;&lt;pages&gt;105935&lt;/pages&gt;&lt;volume&gt;137&lt;/volume&gt;&lt;keywords&gt;&lt;keyword&gt;Carbon-Fibre Reinforced Polymers (CFRPs)&lt;/keyword&gt;&lt;keyword&gt;Microstructures&lt;/keyword&gt;&lt;keyword&gt;Micromechanics&lt;/keyword&gt;&lt;keyword&gt;Synchrotron Radiation Computed Tomography (SRCT)&lt;/keyword&gt;&lt;keyword&gt;Digital Volume Correlation (DVC)&lt;/keyword&gt;&lt;keyword&gt;Strain mapping&lt;/keyword&gt;&lt;/keywords&gt;&lt;dates&gt;&lt;year&gt;2020&lt;/year&gt;&lt;pub-dates&gt;&lt;date&gt;2020/05/16/&lt;/date&gt;&lt;/pub-dates&gt;&lt;/dates&gt;&lt;isbn&gt;1359-835X&lt;/isbn&gt;&lt;urls&gt;&lt;related-urls&gt;&lt;url&gt;http://www.sciencedirect.com/science/article/pii/S1359835X20301743&lt;/url&gt;&lt;/related-urls&gt;&lt;/urls&gt;&lt;electronic-resource-num&gt;https://doi.org/10.1016/j.compositesa.2020.105935&lt;/electronic-resource-num&gt;&lt;/record&gt;&lt;/Cite&gt;&lt;/EndNote&gt;</w:instrText>
      </w:r>
      <w:r w:rsidR="00231421" w:rsidRPr="00736E11">
        <w:fldChar w:fldCharType="separate"/>
      </w:r>
      <w:r w:rsidR="00072037" w:rsidRPr="00736E11">
        <w:rPr>
          <w:noProof/>
        </w:rPr>
        <w:t>[51]</w:t>
      </w:r>
      <w:r w:rsidR="00231421" w:rsidRPr="00736E11">
        <w:fldChar w:fldCharType="end"/>
      </w:r>
      <w:r w:rsidR="00231421" w:rsidRPr="00736E11">
        <w:t xml:space="preserve"> showed that </w:t>
      </w:r>
      <w:r w:rsidR="00A27F4E" w:rsidRPr="00736E11">
        <w:t xml:space="preserve">debonding was either absent or very limited, as </w:t>
      </w:r>
      <w:r w:rsidR="00EC741F" w:rsidRPr="00736E11">
        <w:t>strain recovery occurred over a distance of about 63 µm at an applied strain of 1.5%. The material used by Schöberl et al. is almost identical to the T700SC composite used here, apart from the hardener being KTA313 instead of KTA315. This information was, however, not available when the benchmarking exercise started.</w:t>
      </w:r>
    </w:p>
    <w:p w14:paraId="170A42AA" w14:textId="75FDBCE5" w:rsidR="003F09E3" w:rsidRPr="00736E11" w:rsidRDefault="00526773" w:rsidP="00E65209">
      <w:pPr>
        <w:pStyle w:val="BodyText"/>
        <w:numPr>
          <w:ilvl w:val="0"/>
          <w:numId w:val="34"/>
        </w:numPr>
        <w:tabs>
          <w:tab w:val="left" w:pos="5812"/>
        </w:tabs>
        <w:spacing w:after="0"/>
        <w:ind w:left="284" w:hanging="284"/>
      </w:pPr>
      <w:r w:rsidRPr="00736E11">
        <w:t>Longer ineffective lengths and higher stress concentrations could in turn be associated to matrix microcracking around the fibre breaks, given the high local shear strains. However, e</w:t>
      </w:r>
      <w:r w:rsidR="00465F17" w:rsidRPr="00736E11">
        <w:t>poxy resin</w:t>
      </w:r>
      <w:r w:rsidRPr="00736E11">
        <w:t>s</w:t>
      </w:r>
      <w:r w:rsidR="00465F17" w:rsidRPr="00736E11">
        <w:t xml:space="preserve"> </w:t>
      </w:r>
      <w:r w:rsidRPr="00736E11">
        <w:t>are</w:t>
      </w:r>
      <w:r w:rsidR="00465F17" w:rsidRPr="00736E11">
        <w:t xml:space="preserve"> known to behave </w:t>
      </w:r>
      <w:r w:rsidR="002432DD" w:rsidRPr="00736E11">
        <w:t xml:space="preserve">in a much </w:t>
      </w:r>
      <w:r w:rsidR="00465F17" w:rsidRPr="00736E11">
        <w:t xml:space="preserve">more ductile </w:t>
      </w:r>
      <w:r w:rsidR="002432DD" w:rsidRPr="00736E11">
        <w:t xml:space="preserve">manner and to have an increase in apparent strength </w:t>
      </w:r>
      <w:r w:rsidR="00465F17" w:rsidRPr="00736E11">
        <w:t xml:space="preserve">at the microscale than in large neat resin specimens </w:t>
      </w:r>
      <w:r w:rsidR="00465F17" w:rsidRPr="00736E11">
        <w:fldChar w:fldCharType="begin"/>
      </w:r>
      <w:r w:rsidR="00072037" w:rsidRPr="00736E11">
        <w:instrText xml:space="preserve"> ADDIN EN.CITE &lt;EndNote&gt;&lt;Cite&gt;&lt;Author&gt;Sui&lt;/Author&gt;&lt;Year&gt;2019&lt;/Year&gt;&lt;RecNum&gt;3432&lt;/RecNum&gt;&lt;DisplayText&gt;[36]&lt;/DisplayText&gt;&lt;record&gt;&lt;rec-number&gt;3432&lt;/rec-number&gt;&lt;foreign-keys&gt;&lt;key app="EN" db-id="adeaxs0psvvteeeeapz5tr5wwpv0v2epp2wd" timestamp="1568092877"&gt;3432&lt;/key&gt;&lt;/foreign-keys&gt;&lt;ref-type name="Journal Article"&gt;17&lt;/ref-type&gt;&lt;contributors&gt;&lt;authors&gt;&lt;author&gt;Sui, X. M.&lt;/author&gt;&lt;author&gt;Tiwari, M.&lt;/author&gt;&lt;author&gt;Greenfeld, I.&lt;/author&gt;&lt;author&gt;Khalfin, R. L.&lt;/author&gt;&lt;author&gt;Meeuw, H.&lt;/author&gt;&lt;author&gt;Fiedler, B.&lt;/author&gt;&lt;author&gt;Wagner, H. D.&lt;/author&gt;&lt;/authors&gt;&lt;/contributors&gt;&lt;titles&gt;&lt;title&gt;Extreme scale-dependent tensile properties of epoxy fibers&lt;/title&gt;&lt;secondary-title&gt;Express Polymer Letters&lt;/secondary-title&gt;&lt;alt-title&gt;Express Polym. Lett.&lt;/alt-title&gt;&lt;/titles&gt;&lt;periodical&gt;&lt;full-title&gt;Express Polymer Letters&lt;/full-title&gt;&lt;abbr-1&gt;Express. Polym. Lett.&lt;/abbr-1&gt;&lt;abbr-2&gt;Express. Polym. Lett.&lt;/abbr-2&gt;&lt;abbr-3&gt;Express. Polym. Lett.&lt;/abbr-3&gt;&lt;/periodical&gt;&lt;pages&gt;993-1003&lt;/pages&gt;&lt;volume&gt;13&lt;/volume&gt;&lt;keywords&gt;&lt;keyword&gt;Mechanical properties&lt;/keyword&gt;&lt;keyword&gt;epoxy&lt;/keyword&gt;&lt;keyword&gt;size effect&lt;/keyword&gt;&lt;keyword&gt;necking&lt;/keyword&gt;&lt;keyword&gt;macromolecular anisotropy&lt;/keyword&gt;&lt;/keywords&gt;&lt;dates&gt;&lt;year&gt;2019&lt;/year&gt;&lt;/dates&gt;&lt;isbn&gt;1788-618X&lt;/isbn&gt;&lt;urls&gt;&lt;/urls&gt;&lt;electronic-resource-num&gt;10.3144/expresspolymlett.2019.86&lt;/electronic-resource-num&gt;&lt;language&gt;English&lt;/language&gt;&lt;/record&gt;&lt;/Cite&gt;&lt;/EndNote&gt;</w:instrText>
      </w:r>
      <w:r w:rsidR="00465F17" w:rsidRPr="00736E11">
        <w:fldChar w:fldCharType="separate"/>
      </w:r>
      <w:r w:rsidR="00072037" w:rsidRPr="00736E11">
        <w:t>[36]</w:t>
      </w:r>
      <w:r w:rsidR="00465F17" w:rsidRPr="00736E11">
        <w:fldChar w:fldCharType="end"/>
      </w:r>
      <w:r w:rsidR="00465F17" w:rsidRPr="00736E11">
        <w:t xml:space="preserve">. </w:t>
      </w:r>
      <w:r w:rsidRPr="00736E11">
        <w:t>Therefore,</w:t>
      </w:r>
      <w:r w:rsidR="00DC1D37" w:rsidRPr="00736E11">
        <w:t xml:space="preserve"> it remains unclear whether incorporating mic</w:t>
      </w:r>
      <w:r w:rsidR="005219EB" w:rsidRPr="00736E11">
        <w:t>roscale properties would result</w:t>
      </w:r>
      <w:r w:rsidR="00DC1D37" w:rsidRPr="00736E11">
        <w:t xml:space="preserve"> in increased stress concentrations or increased stress recovery lengths</w:t>
      </w:r>
      <w:r w:rsidR="002B7EFC" w:rsidRPr="00736E11">
        <w:t>.</w:t>
      </w:r>
    </w:p>
    <w:p w14:paraId="5B7C0783" w14:textId="0D19478A" w:rsidR="00192271" w:rsidRPr="00736E11" w:rsidRDefault="00192271" w:rsidP="00E65209">
      <w:pPr>
        <w:pStyle w:val="NoSpacing"/>
        <w:numPr>
          <w:ilvl w:val="0"/>
          <w:numId w:val="34"/>
        </w:numPr>
        <w:tabs>
          <w:tab w:val="left" w:pos="5812"/>
        </w:tabs>
        <w:ind w:left="284" w:hanging="284"/>
        <w:rPr>
          <w:lang w:val="en-GB"/>
        </w:rPr>
      </w:pPr>
      <w:r w:rsidRPr="00736E11">
        <w:rPr>
          <w:lang w:val="en-GB"/>
        </w:rPr>
        <w:t xml:space="preserve">Dynamic stress concentrations </w:t>
      </w:r>
      <w:r w:rsidR="00526773" w:rsidRPr="00736E11">
        <w:rPr>
          <w:lang w:val="en-GB"/>
        </w:rPr>
        <w:t>are</w:t>
      </w:r>
      <w:r w:rsidRPr="00736E11">
        <w:rPr>
          <w:lang w:val="en-GB"/>
        </w:rPr>
        <w:t xml:space="preserve"> </w:t>
      </w:r>
      <w:r w:rsidR="0087616C" w:rsidRPr="00736E11">
        <w:rPr>
          <w:lang w:val="en-GB"/>
        </w:rPr>
        <w:t>temporarily</w:t>
      </w:r>
      <w:r w:rsidR="00526773" w:rsidRPr="00736E11">
        <w:rPr>
          <w:lang w:val="en-GB"/>
        </w:rPr>
        <w:t xml:space="preserve"> higher than the static </w:t>
      </w:r>
      <w:r w:rsidR="00147744" w:rsidRPr="00736E11">
        <w:rPr>
          <w:lang w:val="en-GB"/>
        </w:rPr>
        <w:t>ones and</w:t>
      </w:r>
      <w:r w:rsidRPr="00736E11">
        <w:rPr>
          <w:lang w:val="en-GB"/>
        </w:rPr>
        <w:t xml:space="preserve"> are generally acknowledged to occur in reality. However, DYSEM does capture this feature, and has already shown that the effect </w:t>
      </w:r>
      <w:r w:rsidR="005A75BC" w:rsidRPr="00736E11">
        <w:rPr>
          <w:lang w:val="en-GB"/>
        </w:rPr>
        <w:t xml:space="preserve">on strength predictions </w:t>
      </w:r>
      <w:r w:rsidRPr="00736E11">
        <w:rPr>
          <w:lang w:val="en-GB"/>
        </w:rPr>
        <w:t xml:space="preserve">is limited </w:t>
      </w:r>
      <w:r w:rsidRPr="00736E11">
        <w:rPr>
          <w:lang w:val="en-GB"/>
        </w:rPr>
        <w:fldChar w:fldCharType="begin"/>
      </w:r>
      <w:r w:rsidR="00072037" w:rsidRPr="00736E11">
        <w:rPr>
          <w:lang w:val="en-GB"/>
        </w:rPr>
        <w:instrText xml:space="preserve"> ADDIN EN.CITE &lt;EndNote&gt;&lt;Cite&gt;&lt;Author&gt;Tavares&lt;/Author&gt;&lt;Year&gt;2019&lt;/Year&gt;&lt;RecNum&gt;3467&lt;/RecNum&gt;&lt;DisplayText&gt;[32]&lt;/DisplayText&gt;&lt;record&gt;&lt;rec-number&gt;3467&lt;/rec-number&gt;&lt;foreign-keys&gt;&lt;key app="EN" db-id="adeaxs0psvvteeeeapz5tr5wwpv0v2epp2wd" timestamp="1575374988"&gt;3467&lt;/key&gt;&lt;/foreign-keys&gt;&lt;ref-type name="Journal Article"&gt;17&lt;/ref-type&gt;&lt;contributors&gt;&lt;authors&gt;&lt;author&gt;Tavares, Rodrigo P.&lt;/author&gt;&lt;author&gt;Otero, Fermin&lt;/author&gt;&lt;author&gt;Baiges, Joan&lt;/author&gt;&lt;author&gt;Turon, Albert&lt;/author&gt;&lt;author&gt;Camanho, Pedro P.&lt;/author&gt;&lt;/authors&gt;&lt;/contributors&gt;&lt;titles&gt;&lt;title&gt;A dynamic spring element model for the prediction of longitudinal failure of polymer composites&lt;/title&gt;&lt;secondary-title&gt;Computational Materials Science&lt;/secondary-title&gt;&lt;/titles&gt;&lt;periodical&gt;&lt;full-title&gt;Computational Materials Science&lt;/full-title&gt;&lt;abbr-1&gt;Comput. Mater. Sci.&lt;/abbr-1&gt;&lt;abbr-2&gt;Comput. Mater. Sci.&lt;/abbr-2&gt;&lt;abbr-3&gt;Comput. Mater. Sci.&lt;/abbr-3&gt;&lt;/periodical&gt;&lt;pages&gt;42-52&lt;/pages&gt;&lt;volume&gt;160&lt;/volume&gt;&lt;keywords&gt;&lt;keyword&gt;Composite materials&lt;/keyword&gt;&lt;keyword&gt;Numerical simulation&lt;/keyword&gt;&lt;keyword&gt;Tensile failure&lt;/keyword&gt;&lt;keyword&gt;Dynamic effects&lt;/keyword&gt;&lt;/keywords&gt;&lt;dates&gt;&lt;year&gt;2019&lt;/year&gt;&lt;pub-dates&gt;&lt;date&gt;2019/04/01/&lt;/date&gt;&lt;/pub-dates&gt;&lt;/dates&gt;&lt;isbn&gt;0927-0256&lt;/isbn&gt;&lt;urls&gt;&lt;related-urls&gt;&lt;url&gt;http://www.sciencedirect.com/science/article/pii/S0927025618308279&lt;/url&gt;&lt;/related-urls&gt;&lt;/urls&gt;&lt;electronic-resource-num&gt;https://doi.org/10.1016/j.commatsci.2018.12.048&lt;/electronic-resource-num&gt;&lt;/record&gt;&lt;/Cite&gt;&lt;/EndNote&gt;</w:instrText>
      </w:r>
      <w:r w:rsidRPr="00736E11">
        <w:rPr>
          <w:lang w:val="en-GB"/>
        </w:rPr>
        <w:fldChar w:fldCharType="separate"/>
      </w:r>
      <w:r w:rsidR="00072037" w:rsidRPr="00736E11">
        <w:rPr>
          <w:lang w:val="en-GB"/>
        </w:rPr>
        <w:t>[32]</w:t>
      </w:r>
      <w:r w:rsidRPr="00736E11">
        <w:rPr>
          <w:lang w:val="en-GB"/>
        </w:rPr>
        <w:fldChar w:fldCharType="end"/>
      </w:r>
      <w:r w:rsidRPr="00736E11">
        <w:rPr>
          <w:lang w:val="en-GB"/>
        </w:rPr>
        <w:t>.</w:t>
      </w:r>
    </w:p>
    <w:p w14:paraId="43A134B4" w14:textId="218103F9" w:rsidR="00192271" w:rsidRPr="00736E11" w:rsidRDefault="00FC5374" w:rsidP="00E65209">
      <w:pPr>
        <w:pStyle w:val="NoSpacing"/>
        <w:numPr>
          <w:ilvl w:val="0"/>
          <w:numId w:val="34"/>
        </w:numPr>
        <w:tabs>
          <w:tab w:val="left" w:pos="5812"/>
        </w:tabs>
        <w:ind w:left="284" w:hanging="284"/>
        <w:rPr>
          <w:lang w:val="en-GB"/>
        </w:rPr>
      </w:pPr>
      <w:r w:rsidRPr="00736E11">
        <w:rPr>
          <w:lang w:val="en-GB"/>
        </w:rPr>
        <w:t xml:space="preserve">All models </w:t>
      </w:r>
      <w:r w:rsidR="00526773" w:rsidRPr="00736E11">
        <w:rPr>
          <w:lang w:val="en-GB"/>
        </w:rPr>
        <w:t xml:space="preserve">assume </w:t>
      </w:r>
      <w:r w:rsidR="00612676" w:rsidRPr="00736E11">
        <w:rPr>
          <w:lang w:val="en-GB"/>
        </w:rPr>
        <w:t>uniform</w:t>
      </w:r>
      <w:r w:rsidRPr="00736E11">
        <w:rPr>
          <w:lang w:val="en-GB"/>
        </w:rPr>
        <w:t xml:space="preserve"> stress concentrations over the</w:t>
      </w:r>
      <w:r w:rsidR="00612676" w:rsidRPr="00736E11">
        <w:rPr>
          <w:lang w:val="en-GB"/>
        </w:rPr>
        <w:t xml:space="preserve"> entire</w:t>
      </w:r>
      <w:r w:rsidR="00554C80" w:rsidRPr="00736E11">
        <w:rPr>
          <w:lang w:val="en-GB"/>
        </w:rPr>
        <w:t xml:space="preserve"> fibre</w:t>
      </w:r>
      <w:r w:rsidRPr="00736E11">
        <w:rPr>
          <w:lang w:val="en-GB"/>
        </w:rPr>
        <w:t xml:space="preserve"> cross-section, even though the local values</w:t>
      </w:r>
      <w:r w:rsidR="00554C80" w:rsidRPr="00736E11">
        <w:rPr>
          <w:lang w:val="en-GB"/>
        </w:rPr>
        <w:t xml:space="preserve"> are</w:t>
      </w:r>
      <w:r w:rsidRPr="00736E11">
        <w:rPr>
          <w:lang w:val="en-GB"/>
        </w:rPr>
        <w:t xml:space="preserve"> much higher. Yamamoto et al. </w:t>
      </w:r>
      <w:r w:rsidRPr="00736E11">
        <w:rPr>
          <w:lang w:val="en-GB"/>
        </w:rPr>
        <w:fldChar w:fldCharType="begin"/>
      </w:r>
      <w:r w:rsidR="006D2A23">
        <w:rPr>
          <w:lang w:val="en-GB"/>
        </w:rPr>
        <w:instrText xml:space="preserve"> ADDIN EN.CITE &lt;EndNote&gt;&lt;Cite&gt;&lt;Author&gt;Yamamoto&lt;/Author&gt;&lt;Year&gt;2019&lt;/Year&gt;&lt;RecNum&gt;3339&lt;/RecNum&gt;&lt;DisplayText&gt;[90]&lt;/DisplayText&gt;&lt;record&gt;&lt;rec-number&gt;3339&lt;/rec-number&gt;&lt;foreign-keys&gt;&lt;key app="EN" db-id="adeaxs0psvvteeeeapz5tr5wwpv0v2epp2wd" timestamp="1555528783"&gt;3339&lt;/key&gt;&lt;/foreign-keys&gt;&lt;ref-type name="Journal Article"&gt;17&lt;/ref-type&gt;&lt;contributors&gt;&lt;authors&gt;&lt;author&gt;Yamamoto, Go&lt;/author&gt;&lt;author&gt;Onodera, Miho&lt;/author&gt;&lt;author&gt;Koizumi, Keita&lt;/author&gt;&lt;author&gt;Watanabe, Jun&lt;/author&gt;&lt;author&gt;Okuda, Haruki&lt;/author&gt;&lt;author&gt;Tanaka, Fumihiko&lt;/author&gt;&lt;author&gt;Okabe, Tomonaga&lt;/author&gt;&lt;/authors&gt;&lt;/contributors&gt;&lt;titles&gt;&lt;title&gt;Considering the stress concentration of fiber surfaces in the prediction of the tensile strength of unidirectional carbon fiber-reinforced plastic composites&lt;/title&gt;&lt;secondary-title&gt;Composites Part A: Applied Science and Manufacturing&lt;/secondary-title&gt;&lt;/titles&gt;&lt;periodical&gt;&lt;full-title&gt;Composites Part A: Applied Science and Manufacturing&lt;/full-title&gt;&lt;abbr-1&gt;Compos. Part A Appl. Sci. Manuf.&lt;/abbr-1&gt;&lt;abbr-2&gt;Compos. Part A Appl. Sci. Manuf.&lt;/abbr-2&gt;&lt;abbr-3&gt;Compos. Part A Appl. Sci. Manuf.&lt;/abbr-3&gt;&lt;/periodical&gt;&lt;pages&gt;499-509&lt;/pages&gt;&lt;volume&gt;121&lt;/volume&gt;&lt;keywords&gt;&lt;keyword&gt;A. Polymer-matrix composites (PMCs)&lt;/keyword&gt;&lt;keyword&gt;B. Fragmentation&lt;/keyword&gt;&lt;keyword&gt;B. Strength&lt;/keyword&gt;&lt;keyword&gt;B. Stress concentrations&lt;/keyword&gt;&lt;/keywords&gt;&lt;dates&gt;&lt;year&gt;2019&lt;/year&gt;&lt;pub-dates&gt;&lt;date&gt;2019/06/01/&lt;/date&gt;&lt;/pub-dates&gt;&lt;/dates&gt;&lt;isbn&gt;1359-835X&lt;/isbn&gt;&lt;urls&gt;&lt;related-urls&gt;&lt;url&gt;http://www.sciencedirect.com/science/article/pii/S1359835X19301368&lt;/url&gt;&lt;/related-urls&gt;&lt;/urls&gt;&lt;electronic-resource-num&gt;https://doi.org/10.1016/j.compositesa.2019.04.011&lt;/electronic-resource-num&gt;&lt;/record&gt;&lt;/Cite&gt;&lt;/EndNote&gt;</w:instrText>
      </w:r>
      <w:r w:rsidRPr="00736E11">
        <w:rPr>
          <w:lang w:val="en-GB"/>
        </w:rPr>
        <w:fldChar w:fldCharType="separate"/>
      </w:r>
      <w:r w:rsidR="006D2A23">
        <w:rPr>
          <w:noProof/>
          <w:lang w:val="en-GB"/>
        </w:rPr>
        <w:t>[90]</w:t>
      </w:r>
      <w:r w:rsidRPr="00736E11">
        <w:rPr>
          <w:lang w:val="en-GB"/>
        </w:rPr>
        <w:fldChar w:fldCharType="end"/>
      </w:r>
      <w:r w:rsidRPr="00736E11">
        <w:rPr>
          <w:lang w:val="en-GB"/>
        </w:rPr>
        <w:t xml:space="preserve"> recently performed experimental work indicating </w:t>
      </w:r>
      <w:r w:rsidR="00E2220E" w:rsidRPr="00736E11">
        <w:rPr>
          <w:lang w:val="en-GB"/>
        </w:rPr>
        <w:t xml:space="preserve">that </w:t>
      </w:r>
      <w:r w:rsidRPr="00736E11">
        <w:rPr>
          <w:lang w:val="en-GB"/>
        </w:rPr>
        <w:t xml:space="preserve">these local stress concentrations can be about twice as high as the averaged stress concentrations. </w:t>
      </w:r>
      <w:r w:rsidR="00367084" w:rsidRPr="00736E11">
        <w:rPr>
          <w:lang w:val="en-GB"/>
        </w:rPr>
        <w:t>FE</w:t>
      </w:r>
      <w:r w:rsidR="00506DB8" w:rsidRPr="00736E11">
        <w:rPr>
          <w:lang w:val="en-GB"/>
        </w:rPr>
        <w:t xml:space="preserve"> models even indicated that they may be up to </w:t>
      </w:r>
      <w:r w:rsidR="00554C80" w:rsidRPr="00736E11">
        <w:rPr>
          <w:lang w:val="en-GB"/>
        </w:rPr>
        <w:t>seven</w:t>
      </w:r>
      <w:r w:rsidR="00506DB8" w:rsidRPr="00736E11">
        <w:rPr>
          <w:lang w:val="en-GB"/>
        </w:rPr>
        <w:t xml:space="preserve"> times higher</w:t>
      </w:r>
      <w:r w:rsidR="00F1417D" w:rsidRPr="00736E11">
        <w:rPr>
          <w:lang w:val="en-GB"/>
        </w:rPr>
        <w:t>, albeit in a very small volume</w:t>
      </w:r>
      <w:r w:rsidR="00506DB8" w:rsidRPr="00736E11">
        <w:rPr>
          <w:lang w:val="en-GB"/>
        </w:rPr>
        <w:t xml:space="preserve"> </w:t>
      </w:r>
      <w:r w:rsidR="00506DB8" w:rsidRPr="00736E11">
        <w:rPr>
          <w:lang w:val="en-GB"/>
        </w:rPr>
        <w:fldChar w:fldCharType="begin"/>
      </w:r>
      <w:r w:rsidR="008645DE" w:rsidRPr="00736E11">
        <w:rPr>
          <w:lang w:val="en-GB"/>
        </w:rPr>
        <w:instrText xml:space="preserve"> ADDIN EN.CITE &lt;EndNote&gt;&lt;Cite&gt;&lt;Author&gt;Swolfs&lt;/Author&gt;&lt;Year&gt;2016&lt;/Year&gt;&lt;RecNum&gt;2502&lt;/RecNum&gt;&lt;DisplayText&gt;[2]&lt;/DisplayText&gt;&lt;record&gt;&lt;rec-number&gt;2502&lt;/rec-number&gt;&lt;foreign-keys&gt;&lt;key app="EN" db-id="adeaxs0psvvteeeeapz5tr5wwpv0v2epp2wd" timestamp="1464678862"&gt;2502&lt;/key&gt;&lt;/foreign-keys&gt;&lt;ref-type name="Journal Article"&gt;17&lt;/ref-type&gt;&lt;contributors&gt;&lt;authors&gt;&lt;author&gt;Swolfs, Yentl&lt;/author&gt;&lt;author&gt;Verpoest, Ignaas&lt;/author&gt;&lt;author&gt;Gorbatikh, Larissa&lt;/author&gt;&lt;/authors&gt;&lt;/contributors&gt;&lt;titles&gt;&lt;title&gt;A review of input data and modelling assumptions in longitudinal strength models for unidirectional fibre-reinforced composites&lt;/title&gt;&lt;secondary-title&gt;Composite Structures&lt;/secondary-title&gt;&lt;/titles&gt;&lt;periodical&gt;&lt;full-title&gt;Composite Structures&lt;/full-title&gt;&lt;abbr-1&gt;Compos. Struct.&lt;/abbr-1&gt;&lt;abbr-2&gt;Compos Struct&lt;/abbr-2&gt;&lt;/periodical&gt;&lt;pages&gt;153-172&lt;/pages&gt;&lt;volume&gt;150&lt;/volume&gt;&lt;keywords&gt;&lt;keyword&gt;Tensile failure&lt;/keyword&gt;&lt;keyword&gt;Modelling&lt;/keyword&gt;&lt;keyword&gt;Stress concentrations&lt;/keyword&gt;&lt;keyword&gt;Fibre strength&lt;/keyword&gt;&lt;keyword&gt;Weibull distribution&lt;/keyword&gt;&lt;keyword&gt;Fibre breaks&lt;/keyword&gt;&lt;/keywords&gt;&lt;dates&gt;&lt;year&gt;2016&lt;/year&gt;&lt;pub-dates&gt;&lt;date&gt;8/15/&lt;/date&gt;&lt;/pub-dates&gt;&lt;/dates&gt;&lt;isbn&gt;0263-8223&lt;/isbn&gt;&lt;urls&gt;&lt;related-urls&gt;&lt;url&gt;http://www.sciencedirect.com/science/article/pii/S0263822316304573&lt;/url&gt;&lt;/related-urls&gt;&lt;/urls&gt;&lt;electronic-resource-num&gt;http://dx.doi.org/10.1016/j.compstruct.2016.05.002&lt;/electronic-resource-num&gt;&lt;/record&gt;&lt;/Cite&gt;&lt;/EndNote&gt;</w:instrText>
      </w:r>
      <w:r w:rsidR="00506DB8" w:rsidRPr="00736E11">
        <w:rPr>
          <w:lang w:val="en-GB"/>
        </w:rPr>
        <w:fldChar w:fldCharType="separate"/>
      </w:r>
      <w:r w:rsidR="008645DE" w:rsidRPr="00736E11">
        <w:rPr>
          <w:lang w:val="en-GB"/>
        </w:rPr>
        <w:t>[2]</w:t>
      </w:r>
      <w:r w:rsidR="00506DB8" w:rsidRPr="00736E11">
        <w:rPr>
          <w:lang w:val="en-GB"/>
        </w:rPr>
        <w:fldChar w:fldCharType="end"/>
      </w:r>
      <w:r w:rsidR="00506DB8" w:rsidRPr="00736E11">
        <w:rPr>
          <w:lang w:val="en-GB"/>
        </w:rPr>
        <w:t>.</w:t>
      </w:r>
      <w:r w:rsidR="00612676" w:rsidRPr="00736E11">
        <w:rPr>
          <w:lang w:val="en-GB"/>
        </w:rPr>
        <w:t xml:space="preserve"> From a fracture mechanics point of view, the </w:t>
      </w:r>
      <w:r w:rsidR="009B0395" w:rsidRPr="00736E11">
        <w:rPr>
          <w:lang w:val="en-GB"/>
        </w:rPr>
        <w:t>role of individual breaks or clusters might be better described by a stress intensity factor</w:t>
      </w:r>
      <w:r w:rsidR="002B7EFC" w:rsidRPr="00736E11">
        <w:rPr>
          <w:lang w:val="en-GB"/>
        </w:rPr>
        <w:t xml:space="preserve"> to characterise a singular stress field</w:t>
      </w:r>
      <w:r w:rsidR="009B0395" w:rsidRPr="00736E11">
        <w:rPr>
          <w:lang w:val="en-GB"/>
        </w:rPr>
        <w:t>, particularly with</w:t>
      </w:r>
      <w:r w:rsidR="00612676" w:rsidRPr="00736E11">
        <w:rPr>
          <w:lang w:val="en-GB"/>
        </w:rPr>
        <w:t xml:space="preserve"> large cluster</w:t>
      </w:r>
      <w:r w:rsidR="009B0395" w:rsidRPr="00736E11">
        <w:rPr>
          <w:lang w:val="en-GB"/>
        </w:rPr>
        <w:t>s</w:t>
      </w:r>
      <w:r w:rsidR="00612676" w:rsidRPr="00736E11">
        <w:rPr>
          <w:lang w:val="en-GB"/>
        </w:rPr>
        <w:t xml:space="preserve">; including a fracture mechanics-based criterion </w:t>
      </w:r>
      <w:r w:rsidR="004C2AB6" w:rsidRPr="00736E11">
        <w:rPr>
          <w:lang w:val="en-GB"/>
        </w:rPr>
        <w:t>could</w:t>
      </w:r>
      <w:r w:rsidR="00612676" w:rsidRPr="00736E11">
        <w:rPr>
          <w:lang w:val="en-GB"/>
        </w:rPr>
        <w:t xml:space="preserve"> </w:t>
      </w:r>
      <w:r w:rsidR="00367084" w:rsidRPr="00736E11">
        <w:rPr>
          <w:lang w:val="en-GB"/>
        </w:rPr>
        <w:t xml:space="preserve">thus </w:t>
      </w:r>
      <w:r w:rsidR="00612676" w:rsidRPr="00736E11">
        <w:rPr>
          <w:lang w:val="en-GB"/>
        </w:rPr>
        <w:t>improve the ability to replicate experimental data</w:t>
      </w:r>
      <w:r w:rsidR="004C2AB6" w:rsidRPr="00736E11">
        <w:rPr>
          <w:lang w:val="en-GB"/>
        </w:rPr>
        <w:t xml:space="preserve"> </w:t>
      </w:r>
      <w:r w:rsidR="004C2AB6" w:rsidRPr="00736E11">
        <w:rPr>
          <w:lang w:val="en-GB"/>
        </w:rPr>
        <w:fldChar w:fldCharType="begin"/>
      </w:r>
      <w:r w:rsidR="006D2A23">
        <w:rPr>
          <w:lang w:val="en-GB"/>
        </w:rPr>
        <w:instrText xml:space="preserve"> ADDIN EN.CITE &lt;EndNote&gt;&lt;Cite&gt;&lt;Author&gt;Bullegas&lt;/Author&gt;&lt;Year&gt;2020&lt;/Year&gt;&lt;RecNum&gt;3494&lt;/RecNum&gt;&lt;DisplayText&gt;[91]&lt;/DisplayText&gt;&lt;record&gt;&lt;rec-number&gt;3494&lt;/rec-number&gt;&lt;foreign-keys&gt;&lt;key app="EN" db-id="adeaxs0psvvteeeeapz5tr5wwpv0v2epp2wd" timestamp="1582875125"&gt;3494&lt;/key&gt;&lt;/foreign-keys&gt;&lt;ref-type name="Journal Article"&gt;17&lt;/ref-type&gt;&lt;contributors&gt;&lt;authors&gt;&lt;author&gt;Bullegas, Gianmaria&lt;/author&gt;&lt;author&gt;Moledo Lamela, Jorge&lt;/author&gt;&lt;author&gt;Pimenta, Soraia&lt;/author&gt;&lt;author&gt;Taveira Pinho, Silvestre&lt;/author&gt;&lt;/authors&gt;&lt;/contributors&gt;&lt;titles&gt;&lt;title&gt;On the role of dynamic stress concentrations and fracture mechanics in the longitudinal tensile failure of fibre-reinforced composites&lt;/title&gt;&lt;secondary-title&gt;Engineering Fracture Mechanics&lt;/secondary-title&gt;&lt;/titles&gt;&lt;periodical&gt;&lt;full-title&gt;Engineering Fracture Mechanics&lt;/full-title&gt;&lt;abbr-1&gt;Eng. Fract. Mech.&lt;/abbr-1&gt;&lt;abbr-2&gt;Eng. Fract. Mech.&lt;/abbr-2&gt;&lt;abbr-3&gt;Eng. Fract. Mech.&lt;/abbr-3&gt;&lt;/periodical&gt;&lt;pages&gt;106920&lt;/pages&gt;&lt;volume&gt;228&lt;/volume&gt;&lt;keywords&gt;&lt;keyword&gt;Fibre composites&lt;/keyword&gt;&lt;keyword&gt;Longitudinal tensile strength&lt;/keyword&gt;&lt;keyword&gt;Fracture mechanics&lt;/keyword&gt;&lt;keyword&gt;Stress concentrations&lt;/keyword&gt;&lt;keyword&gt;Micro-mechanics&lt;/keyword&gt;&lt;keyword&gt;Size effects&lt;/keyword&gt;&lt;/keywords&gt;&lt;dates&gt;&lt;year&gt;2020&lt;/year&gt;&lt;pub-dates&gt;&lt;date&gt;2020/04/01/&lt;/date&gt;&lt;/pub-dates&gt;&lt;/dates&gt;&lt;isbn&gt;0013-7944&lt;/isbn&gt;&lt;urls&gt;&lt;related-urls&gt;&lt;url&gt;http://www.sciencedirect.com/science/article/pii/S0013794419312408&lt;/url&gt;&lt;/related-urls&gt;&lt;/urls&gt;&lt;electronic-resource-num&gt;https://doi.org/10.1016/j.engfracmech.2020.106920&lt;/electronic-resource-num&gt;&lt;/record&gt;&lt;/Cite&gt;&lt;/EndNote&gt;</w:instrText>
      </w:r>
      <w:r w:rsidR="004C2AB6" w:rsidRPr="00736E11">
        <w:rPr>
          <w:lang w:val="en-GB"/>
        </w:rPr>
        <w:fldChar w:fldCharType="separate"/>
      </w:r>
      <w:r w:rsidR="006D2A23">
        <w:rPr>
          <w:noProof/>
          <w:lang w:val="en-GB"/>
        </w:rPr>
        <w:t>[91]</w:t>
      </w:r>
      <w:r w:rsidR="004C2AB6" w:rsidRPr="00736E11">
        <w:rPr>
          <w:lang w:val="en-GB"/>
        </w:rPr>
        <w:fldChar w:fldCharType="end"/>
      </w:r>
      <w:r w:rsidR="004C2AB6" w:rsidRPr="00736E11">
        <w:rPr>
          <w:lang w:val="en-GB"/>
        </w:rPr>
        <w:t>.</w:t>
      </w:r>
      <w:r w:rsidR="00317465" w:rsidRPr="00736E11">
        <w:rPr>
          <w:lang w:val="en-GB"/>
        </w:rPr>
        <w:t xml:space="preserve"> The treatment of stress redistributions is therefore the most likely root cause for </w:t>
      </w:r>
      <w:r w:rsidR="001B78F5" w:rsidRPr="00736E11">
        <w:rPr>
          <w:lang w:val="en-GB"/>
        </w:rPr>
        <w:t>the underestimation of SCFs</w:t>
      </w:r>
      <w:r w:rsidR="00317465" w:rsidRPr="00736E11">
        <w:rPr>
          <w:lang w:val="en-GB"/>
        </w:rPr>
        <w:t>.</w:t>
      </w:r>
    </w:p>
    <w:p w14:paraId="3A93CF10" w14:textId="7006A9B0" w:rsidR="00A47B74" w:rsidRPr="00736E11" w:rsidRDefault="00A47B74" w:rsidP="00E65209">
      <w:pPr>
        <w:pStyle w:val="NoSpacing"/>
        <w:tabs>
          <w:tab w:val="left" w:pos="5812"/>
        </w:tabs>
        <w:spacing w:after="240"/>
        <w:rPr>
          <w:lang w:val="en-GB"/>
        </w:rPr>
      </w:pPr>
      <w:r w:rsidRPr="00736E11">
        <w:rPr>
          <w:lang w:val="en-GB"/>
        </w:rPr>
        <w:t>Another hypothesis</w:t>
      </w:r>
      <w:r w:rsidR="001B78F5" w:rsidRPr="00736E11">
        <w:rPr>
          <w:lang w:val="en-GB"/>
        </w:rPr>
        <w:t xml:space="preserve"> to explain the excessively high 2-plet, 3-plet development and largest cluster sizes, </w:t>
      </w:r>
      <w:r w:rsidR="00F1417D" w:rsidRPr="00736E11">
        <w:rPr>
          <w:lang w:val="en-GB"/>
        </w:rPr>
        <w:t>is</w:t>
      </w:r>
      <w:r w:rsidRPr="00736E11">
        <w:rPr>
          <w:lang w:val="en-GB"/>
        </w:rPr>
        <w:t xml:space="preserve"> that the strength of fibres </w:t>
      </w:r>
      <w:r w:rsidR="007E0DE0" w:rsidRPr="00736E11">
        <w:rPr>
          <w:lang w:val="en-GB"/>
        </w:rPr>
        <w:t>is somewhat dependent on their location in the composite, an effect that is not capture</w:t>
      </w:r>
      <w:r w:rsidR="00BF7A8C" w:rsidRPr="00736E11">
        <w:rPr>
          <w:lang w:val="en-GB"/>
        </w:rPr>
        <w:t>d</w:t>
      </w:r>
      <w:r w:rsidR="007E0DE0" w:rsidRPr="00736E11">
        <w:rPr>
          <w:lang w:val="en-GB"/>
        </w:rPr>
        <w:t xml:space="preserve"> by any</w:t>
      </w:r>
      <w:r w:rsidRPr="00736E11">
        <w:rPr>
          <w:lang w:val="en-GB"/>
        </w:rPr>
        <w:t xml:space="preserve"> Weibull distribution.</w:t>
      </w:r>
      <w:r w:rsidR="00F56C2E" w:rsidRPr="00736E11">
        <w:rPr>
          <w:lang w:val="en-GB"/>
        </w:rPr>
        <w:t xml:space="preserve"> </w:t>
      </w:r>
      <w:r w:rsidR="007E0DE0" w:rsidRPr="00736E11">
        <w:rPr>
          <w:lang w:val="en-GB"/>
        </w:rPr>
        <w:t>Such spatial dependency could be due to</w:t>
      </w:r>
      <w:r w:rsidR="00F56C2E" w:rsidRPr="00736E11">
        <w:rPr>
          <w:lang w:val="en-GB"/>
        </w:rPr>
        <w:t xml:space="preserve"> </w:t>
      </w:r>
      <w:r w:rsidR="007E3D9E" w:rsidRPr="00736E11">
        <w:rPr>
          <w:lang w:val="en-GB"/>
        </w:rPr>
        <w:t xml:space="preserve">(1) </w:t>
      </w:r>
      <w:r w:rsidR="00EF3F6E" w:rsidRPr="00736E11">
        <w:rPr>
          <w:lang w:val="en-GB"/>
        </w:rPr>
        <w:t xml:space="preserve">fluctuations in </w:t>
      </w:r>
      <w:r w:rsidR="007E3D9E" w:rsidRPr="00736E11">
        <w:rPr>
          <w:lang w:val="en-GB"/>
        </w:rPr>
        <w:t xml:space="preserve">carbon fibre </w:t>
      </w:r>
      <w:r w:rsidR="00EF3F6E" w:rsidRPr="00736E11">
        <w:rPr>
          <w:lang w:val="en-GB"/>
        </w:rPr>
        <w:t xml:space="preserve">production conditions </w:t>
      </w:r>
      <w:r w:rsidR="006A7EF8" w:rsidRPr="00736E11">
        <w:rPr>
          <w:lang w:val="en-GB"/>
        </w:rPr>
        <w:t>creating</w:t>
      </w:r>
      <w:r w:rsidR="00F56C2E" w:rsidRPr="00736E11">
        <w:rPr>
          <w:lang w:val="en-GB"/>
        </w:rPr>
        <w:t xml:space="preserve"> </w:t>
      </w:r>
      <w:r w:rsidR="00960E4C" w:rsidRPr="00736E11">
        <w:rPr>
          <w:lang w:val="en-GB"/>
        </w:rPr>
        <w:t>adjacent</w:t>
      </w:r>
      <w:r w:rsidR="00F17027" w:rsidRPr="00736E11">
        <w:rPr>
          <w:lang w:val="en-GB"/>
        </w:rPr>
        <w:t xml:space="preserve"> fibres</w:t>
      </w:r>
      <w:r w:rsidR="00960E4C" w:rsidRPr="00736E11">
        <w:rPr>
          <w:lang w:val="en-GB"/>
        </w:rPr>
        <w:t xml:space="preserve"> </w:t>
      </w:r>
      <w:r w:rsidR="00250E83" w:rsidRPr="00736E11">
        <w:rPr>
          <w:lang w:val="en-GB"/>
        </w:rPr>
        <w:t>that are weaker</w:t>
      </w:r>
      <w:r w:rsidR="00960E4C" w:rsidRPr="00736E11">
        <w:rPr>
          <w:lang w:val="en-GB"/>
        </w:rPr>
        <w:t xml:space="preserve"> in the same axial location</w:t>
      </w:r>
      <w:r w:rsidR="007E3D9E" w:rsidRPr="00736E11">
        <w:rPr>
          <w:lang w:val="en-GB"/>
        </w:rPr>
        <w:t xml:space="preserve"> or (2) damage introduced during prepreg manufacturing</w:t>
      </w:r>
      <w:r w:rsidR="00EF3F6E" w:rsidRPr="00736E11">
        <w:rPr>
          <w:lang w:val="en-GB"/>
        </w:rPr>
        <w:t xml:space="preserve">. </w:t>
      </w:r>
      <w:r w:rsidR="0010775B" w:rsidRPr="00736E11">
        <w:rPr>
          <w:lang w:val="en-GB"/>
        </w:rPr>
        <w:t>Both</w:t>
      </w:r>
      <w:r w:rsidR="00EF3F6E" w:rsidRPr="00736E11">
        <w:rPr>
          <w:lang w:val="en-GB"/>
        </w:rPr>
        <w:t xml:space="preserve"> hypothes</w:t>
      </w:r>
      <w:r w:rsidR="0010775B" w:rsidRPr="00736E11">
        <w:rPr>
          <w:lang w:val="en-GB"/>
        </w:rPr>
        <w:t>e</w:t>
      </w:r>
      <w:r w:rsidR="00EF3F6E" w:rsidRPr="00736E11">
        <w:rPr>
          <w:lang w:val="en-GB"/>
        </w:rPr>
        <w:t xml:space="preserve">s </w:t>
      </w:r>
      <w:r w:rsidR="0010775B" w:rsidRPr="00736E11">
        <w:rPr>
          <w:lang w:val="en-GB"/>
        </w:rPr>
        <w:t>are</w:t>
      </w:r>
      <w:r w:rsidR="00EF3F6E" w:rsidRPr="00736E11">
        <w:rPr>
          <w:lang w:val="en-GB"/>
        </w:rPr>
        <w:t xml:space="preserve"> difficult to prove</w:t>
      </w:r>
      <w:r w:rsidR="00554C80" w:rsidRPr="00736E11">
        <w:rPr>
          <w:lang w:val="en-GB"/>
        </w:rPr>
        <w:t xml:space="preserve">, </w:t>
      </w:r>
      <w:r w:rsidR="0010775B" w:rsidRPr="00736E11">
        <w:rPr>
          <w:lang w:val="en-GB"/>
        </w:rPr>
        <w:t xml:space="preserve">but </w:t>
      </w:r>
      <w:r w:rsidR="00ED78FE" w:rsidRPr="00736E11">
        <w:rPr>
          <w:lang w:val="en-GB"/>
        </w:rPr>
        <w:t xml:space="preserve">they are </w:t>
      </w:r>
      <w:r w:rsidR="00ED78FE" w:rsidRPr="00736E11">
        <w:rPr>
          <w:lang w:val="en-GB"/>
        </w:rPr>
        <w:lastRenderedPageBreak/>
        <w:t xml:space="preserve">worth </w:t>
      </w:r>
      <w:r w:rsidR="00554C80" w:rsidRPr="00736E11">
        <w:rPr>
          <w:lang w:val="en-GB"/>
        </w:rPr>
        <w:t>further investigation</w:t>
      </w:r>
      <w:r w:rsidR="00EF3F6E" w:rsidRPr="00736E11">
        <w:rPr>
          <w:lang w:val="en-GB"/>
        </w:rPr>
        <w:t>.</w:t>
      </w:r>
      <w:r w:rsidR="00250E83" w:rsidRPr="00736E11">
        <w:rPr>
          <w:lang w:val="en-GB"/>
        </w:rPr>
        <w:t xml:space="preserve"> It is, however, clear that the prepreg manufacturing did not cause fibre breakage, as </w:t>
      </w:r>
      <w:r w:rsidR="00B033EE" w:rsidRPr="00736E11">
        <w:rPr>
          <w:lang w:val="en-GB"/>
        </w:rPr>
        <w:t>such breaks</w:t>
      </w:r>
      <w:r w:rsidR="00250E83" w:rsidRPr="00736E11">
        <w:rPr>
          <w:lang w:val="en-GB"/>
        </w:rPr>
        <w:t xml:space="preserve"> would have been spotted in the </w:t>
      </w:r>
      <w:r w:rsidR="00400DEC" w:rsidRPr="00736E11">
        <w:rPr>
          <w:lang w:val="en-GB"/>
        </w:rPr>
        <w:t>initial</w:t>
      </w:r>
      <w:r w:rsidR="00250E83" w:rsidRPr="00736E11">
        <w:rPr>
          <w:lang w:val="en-GB"/>
        </w:rPr>
        <w:t xml:space="preserve"> volume</w:t>
      </w:r>
      <w:r w:rsidR="00400DEC" w:rsidRPr="00736E11">
        <w:rPr>
          <w:lang w:val="en-GB"/>
        </w:rPr>
        <w:t>s</w:t>
      </w:r>
      <w:r w:rsidR="00250E83" w:rsidRPr="00736E11">
        <w:rPr>
          <w:lang w:val="en-GB"/>
        </w:rPr>
        <w:t>.</w:t>
      </w:r>
    </w:p>
    <w:p w14:paraId="3BC8C9F7" w14:textId="36379FD2" w:rsidR="0048614D" w:rsidRPr="00736E11" w:rsidRDefault="00316827" w:rsidP="00E65209">
      <w:pPr>
        <w:tabs>
          <w:tab w:val="left" w:pos="5812"/>
        </w:tabs>
      </w:pPr>
      <w:r w:rsidRPr="00736E11">
        <w:t>3PFM, DYSEM and FEISM</w:t>
      </w:r>
      <w:r w:rsidR="0002414F" w:rsidRPr="00736E11">
        <w:t xml:space="preserve"> predict a much lower coplanarity than experimentally observed (see </w:t>
      </w:r>
      <w:r w:rsidR="0002414F" w:rsidRPr="00736E11">
        <w:fldChar w:fldCharType="begin"/>
      </w:r>
      <w:r w:rsidR="0002414F" w:rsidRPr="00736E11">
        <w:instrText xml:space="preserve"> REF _Ref44681872 \h </w:instrText>
      </w:r>
      <w:r w:rsidR="0002414F" w:rsidRPr="00736E11">
        <w:fldChar w:fldCharType="separate"/>
      </w:r>
      <w:r w:rsidR="00827EA6" w:rsidRPr="00736E11">
        <w:t>Figure 13</w:t>
      </w:r>
      <w:r w:rsidR="0002414F" w:rsidRPr="00736E11">
        <w:fldChar w:fldCharType="end"/>
      </w:r>
      <w:r w:rsidR="0002414F" w:rsidRPr="00736E11">
        <w:t xml:space="preserve">). </w:t>
      </w:r>
      <w:r w:rsidR="003E2B01" w:rsidRPr="00736E11">
        <w:t>It seems consistent</w:t>
      </w:r>
      <w:r w:rsidR="00CF0756" w:rsidRPr="00736E11">
        <w:t xml:space="preserve"> that these models </w:t>
      </w:r>
      <w:r w:rsidR="0075772C" w:rsidRPr="00736E11">
        <w:t xml:space="preserve">are also the ones </w:t>
      </w:r>
      <w:r w:rsidR="0031698F" w:rsidRPr="00736E11">
        <w:t>with the most significant overpredictions of</w:t>
      </w:r>
      <w:r w:rsidR="0075772C" w:rsidRPr="00736E11">
        <w:t xml:space="preserve"> failure strain and strength (see </w:t>
      </w:r>
      <w:r w:rsidR="0075772C" w:rsidRPr="00736E11">
        <w:fldChar w:fldCharType="begin"/>
      </w:r>
      <w:r w:rsidR="0075772C" w:rsidRPr="00736E11">
        <w:instrText xml:space="preserve"> REF _Ref44672643 \h </w:instrText>
      </w:r>
      <w:r w:rsidR="0075772C" w:rsidRPr="00736E11">
        <w:fldChar w:fldCharType="separate"/>
      </w:r>
      <w:r w:rsidR="00827EA6" w:rsidRPr="00736E11">
        <w:t>Figure 7</w:t>
      </w:r>
      <w:r w:rsidR="0075772C" w:rsidRPr="00736E11">
        <w:fldChar w:fldCharType="end"/>
      </w:r>
      <w:r w:rsidR="0075772C" w:rsidRPr="00736E11">
        <w:t xml:space="preserve"> and </w:t>
      </w:r>
      <w:r w:rsidR="0075772C" w:rsidRPr="00736E11">
        <w:fldChar w:fldCharType="begin"/>
      </w:r>
      <w:r w:rsidR="0075772C" w:rsidRPr="00736E11">
        <w:instrText xml:space="preserve"> REF _Ref44673019 \h </w:instrText>
      </w:r>
      <w:r w:rsidR="0075772C" w:rsidRPr="00736E11">
        <w:fldChar w:fldCharType="separate"/>
      </w:r>
      <w:r w:rsidR="00827EA6" w:rsidRPr="00736E11">
        <w:t>Figure 8</w:t>
      </w:r>
      <w:r w:rsidR="0075772C" w:rsidRPr="00736E11">
        <w:fldChar w:fldCharType="end"/>
      </w:r>
      <w:r w:rsidR="0075772C" w:rsidRPr="00736E11">
        <w:t xml:space="preserve">). </w:t>
      </w:r>
      <w:r w:rsidR="0013535C" w:rsidRPr="00736E11">
        <w:t>In fact, c</w:t>
      </w:r>
      <w:r w:rsidR="00FB736F" w:rsidRPr="00736E11">
        <w:t xml:space="preserve">oplanar clusters lead to higher stress concentrations </w:t>
      </w:r>
      <w:r w:rsidR="009F15F0" w:rsidRPr="00736E11">
        <w:t>i</w:t>
      </w:r>
      <w:r w:rsidR="00DB0593" w:rsidRPr="00736E11">
        <w:t xml:space="preserve">n the nearby fibres </w:t>
      </w:r>
      <w:r w:rsidR="00FB736F" w:rsidRPr="00736E11">
        <w:t>than non-coplanar ones</w:t>
      </w:r>
      <w:r w:rsidR="00771A36" w:rsidRPr="00736E11">
        <w:t xml:space="preserve">. </w:t>
      </w:r>
      <w:r w:rsidR="00453D59" w:rsidRPr="00736E11">
        <w:t xml:space="preserve">It should be noted that several studies reported similar effects in microcomposites, </w:t>
      </w:r>
      <w:r w:rsidR="009B0395" w:rsidRPr="00736E11">
        <w:t>in which</w:t>
      </w:r>
      <w:r w:rsidR="00453D59" w:rsidRPr="00736E11">
        <w:t xml:space="preserve"> </w:t>
      </w:r>
      <w:r w:rsidR="00771A36" w:rsidRPr="00736E11">
        <w:t xml:space="preserve">fibre </w:t>
      </w:r>
      <w:r w:rsidR="00453D59" w:rsidRPr="00736E11">
        <w:t xml:space="preserve">breaks were more likely to occur in </w:t>
      </w:r>
      <w:r w:rsidR="008D395E" w:rsidRPr="00736E11">
        <w:t xml:space="preserve">a </w:t>
      </w:r>
      <w:r w:rsidR="00453D59" w:rsidRPr="00736E11">
        <w:t xml:space="preserve">coplanar fashion than theoretical models would predict </w:t>
      </w:r>
      <w:r w:rsidR="003837D6" w:rsidRPr="00736E11">
        <w:fldChar w:fldCharType="begin">
          <w:fldData xml:space="preserve">PEVuZE5vdGU+PENpdGU+PEF1dGhvcj5ZYW1hbW90bzwvQXV0aG9yPjxZZWFyPjIwMTk8L1llYXI+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</w:fldData>
        </w:fldChar>
      </w:r>
      <w:r w:rsidR="006D2A23">
        <w:instrText xml:space="preserve"> ADDIN EN.CITE </w:instrText>
      </w:r>
      <w:r w:rsidR="006D2A23">
        <w:fldChar w:fldCharType="begin">
          <w:fldData xml:space="preserve">PEVuZE5vdGU+PENpdGU+PEF1dGhvcj5ZYW1hbW90bzwvQXV0aG9yPjxZZWFyPjIwMTk8L1llYXI+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</w:fldData>
        </w:fldChar>
      </w:r>
      <w:r w:rsidR="006D2A23">
        <w:instrText xml:space="preserve"> ADDIN EN.CITE.DATA </w:instrText>
      </w:r>
      <w:r w:rsidR="006D2A23">
        <w:fldChar w:fldCharType="end"/>
      </w:r>
      <w:r w:rsidR="003837D6" w:rsidRPr="00736E11">
        <w:fldChar w:fldCharType="separate"/>
      </w:r>
      <w:r w:rsidR="006D2A23">
        <w:rPr>
          <w:noProof/>
        </w:rPr>
        <w:t>[90,92,93]</w:t>
      </w:r>
      <w:r w:rsidR="003837D6" w:rsidRPr="00736E11">
        <w:fldChar w:fldCharType="end"/>
      </w:r>
      <w:r w:rsidR="00453D59" w:rsidRPr="00736E11">
        <w:t>.</w:t>
      </w:r>
      <w:r w:rsidR="003825EB" w:rsidRPr="00736E11">
        <w:t xml:space="preserve"> </w:t>
      </w:r>
      <w:r w:rsidR="00FB736F" w:rsidRPr="00736E11">
        <w:t xml:space="preserve">A thorough understanding of the </w:t>
      </w:r>
      <w:r w:rsidR="008729AC" w:rsidRPr="00736E11">
        <w:t xml:space="preserve">reason for the </w:t>
      </w:r>
      <w:r w:rsidR="00FB736F" w:rsidRPr="00736E11">
        <w:t xml:space="preserve">coplanarity of clusters is, however, still lacking </w:t>
      </w:r>
      <w:r w:rsidR="00FB736F" w:rsidRPr="00736E11">
        <w:fldChar w:fldCharType="begin"/>
      </w:r>
      <w:r w:rsidR="008645DE" w:rsidRPr="00736E11">
        <w:instrText xml:space="preserve"> ADDIN EN.CITE &lt;EndNote&gt;&lt;Cite&gt;&lt;Author&gt;Swolfs&lt;/Author&gt;&lt;Year&gt;2016&lt;/Year&gt;&lt;RecNum&gt;2502&lt;/RecNum&gt;&lt;DisplayText&gt;[2]&lt;/DisplayText&gt;&lt;record&gt;&lt;rec-number&gt;2502&lt;/rec-number&gt;&lt;foreign-keys&gt;&lt;key app="EN" db-id="adeaxs0psvvteeeeapz5tr5wwpv0v2epp2wd" timestamp="1464678862"&gt;2502&lt;/key&gt;&lt;/foreign-keys&gt;&lt;ref-type name="Journal Article"&gt;17&lt;/ref-type&gt;&lt;contributors&gt;&lt;authors&gt;&lt;author&gt;Swolfs, Yentl&lt;/author&gt;&lt;author&gt;Verpoest, Ignaas&lt;/author&gt;&lt;author&gt;Gorbatikh, Larissa&lt;/author&gt;&lt;/authors&gt;&lt;/contributors&gt;&lt;titles&gt;&lt;title&gt;A review of input data and modelling assumptions in longitudinal strength models for unidirectional fibre-reinforced composites&lt;/title&gt;&lt;secondary-title&gt;Composite Structures&lt;/secondary-title&gt;&lt;/titles&gt;&lt;periodical&gt;&lt;full-title&gt;Composite Structures&lt;/full-title&gt;&lt;abbr-1&gt;Compos. Struct.&lt;/abbr-1&gt;&lt;abbr-2&gt;Compos Struct&lt;/abbr-2&gt;&lt;/periodical&gt;&lt;pages&gt;153-172&lt;/pages&gt;&lt;volume&gt;150&lt;/volume&gt;&lt;keywords&gt;&lt;keyword&gt;Tensile failure&lt;/keyword&gt;&lt;keyword&gt;Modelling&lt;/keyword&gt;&lt;keyword&gt;Stress concentrations&lt;/keyword&gt;&lt;keyword&gt;Fibre strength&lt;/keyword&gt;&lt;keyword&gt;Weibull distribution&lt;/keyword&gt;&lt;keyword&gt;Fibre breaks&lt;/keyword&gt;&lt;/keywords&gt;&lt;dates&gt;&lt;year&gt;2016&lt;/year&gt;&lt;pub-dates&gt;&lt;date&gt;8/15/&lt;/date&gt;&lt;/pub-dates&gt;&lt;/dates&gt;&lt;isbn&gt;0263-8223&lt;/isbn&gt;&lt;urls&gt;&lt;related-urls&gt;&lt;url&gt;http://www.sciencedirect.com/science/article/pii/S0263822316304573&lt;/url&gt;&lt;/related-urls&gt;&lt;/urls&gt;&lt;electronic-resource-num&gt;http://dx.doi.org/10.1016/j.compstruct.2016.05.002&lt;/electronic-resource-num&gt;&lt;/record&gt;&lt;/Cite&gt;&lt;/EndNote&gt;</w:instrText>
      </w:r>
      <w:r w:rsidR="00FB736F" w:rsidRPr="00736E11">
        <w:fldChar w:fldCharType="separate"/>
      </w:r>
      <w:r w:rsidR="008645DE" w:rsidRPr="00736E11">
        <w:t>[2]</w:t>
      </w:r>
      <w:r w:rsidR="00FB736F" w:rsidRPr="00736E11">
        <w:fldChar w:fldCharType="end"/>
      </w:r>
      <w:r w:rsidR="00FB736F" w:rsidRPr="00736E11">
        <w:t xml:space="preserve">. </w:t>
      </w:r>
      <w:r w:rsidR="00F55E04" w:rsidRPr="00736E11">
        <w:t xml:space="preserve">The reasons may be similar as the ones mentioned earlier for the overpredictions by 3PFM, DYSEM and FEISM: dynamic and local stress concentrations. </w:t>
      </w:r>
      <w:r w:rsidR="000D3AD2" w:rsidRPr="00736E11">
        <w:t>Dynamic stress concentration</w:t>
      </w:r>
      <w:r w:rsidR="0031698F" w:rsidRPr="00736E11">
        <w:t xml:space="preserve"> effect</w:t>
      </w:r>
      <w:r w:rsidR="000D3AD2" w:rsidRPr="00736E11">
        <w:t xml:space="preserve">s could be contributing, </w:t>
      </w:r>
      <w:r w:rsidR="000748BC" w:rsidRPr="00736E11">
        <w:t xml:space="preserve">as they </w:t>
      </w:r>
      <w:r w:rsidR="00306D13" w:rsidRPr="00736E11">
        <w:t>decay sharply</w:t>
      </w:r>
      <w:r w:rsidR="000748BC" w:rsidRPr="00736E11">
        <w:t xml:space="preserve"> with axial distance. However, </w:t>
      </w:r>
      <w:r w:rsidR="000D3AD2" w:rsidRPr="00736E11">
        <w:t xml:space="preserve">DYSEM incorporates these effects and </w:t>
      </w:r>
      <w:r w:rsidR="0006351B" w:rsidRPr="00736E11">
        <w:t>still predicts</w:t>
      </w:r>
      <w:r w:rsidR="000D3AD2" w:rsidRPr="00736E11">
        <w:t xml:space="preserve"> coplanarity</w:t>
      </w:r>
      <w:r w:rsidR="008B2E1C" w:rsidRPr="00736E11">
        <w:t xml:space="preserve"> similar to 3PFM and FEISM</w:t>
      </w:r>
      <w:r w:rsidR="0006351B" w:rsidRPr="00736E11">
        <w:t xml:space="preserve"> (see </w:t>
      </w:r>
      <w:r w:rsidR="0006351B" w:rsidRPr="00736E11">
        <w:fldChar w:fldCharType="begin"/>
      </w:r>
      <w:r w:rsidR="0006351B" w:rsidRPr="00736E11">
        <w:instrText xml:space="preserve"> REF _Ref44681872 \h </w:instrText>
      </w:r>
      <w:r w:rsidR="0006351B" w:rsidRPr="00736E11">
        <w:fldChar w:fldCharType="separate"/>
      </w:r>
      <w:r w:rsidR="00827EA6" w:rsidRPr="00736E11">
        <w:t>Figure 13</w:t>
      </w:r>
      <w:r w:rsidR="0006351B" w:rsidRPr="00736E11">
        <w:fldChar w:fldCharType="end"/>
      </w:r>
      <w:r w:rsidR="0006351B" w:rsidRPr="00736E11">
        <w:t>)</w:t>
      </w:r>
      <w:r w:rsidR="000D3AD2" w:rsidRPr="00736E11">
        <w:t xml:space="preserve">. </w:t>
      </w:r>
      <w:r w:rsidR="0048614D" w:rsidRPr="00736E11">
        <w:t>These effects are likely</w:t>
      </w:r>
      <w:r w:rsidR="009B0395" w:rsidRPr="00736E11">
        <w:t xml:space="preserve"> to be</w:t>
      </w:r>
      <w:r w:rsidR="0048614D" w:rsidRPr="00736E11">
        <w:t xml:space="preserve"> more significant for a linear elastic matrix, which would account for the lack of time for the polymer to respo</w:t>
      </w:r>
      <w:r w:rsidR="005375D2" w:rsidRPr="00736E11">
        <w:t xml:space="preserve">nd to fast stress </w:t>
      </w:r>
      <w:r w:rsidR="00043BB3" w:rsidRPr="00736E11">
        <w:t>changes</w:t>
      </w:r>
      <w:r w:rsidR="005375D2" w:rsidRPr="00736E11">
        <w:t>.</w:t>
      </w:r>
    </w:p>
    <w:p w14:paraId="15F55769" w14:textId="18AF9BC1" w:rsidR="007A3C77" w:rsidRPr="00736E11" w:rsidRDefault="000748BC" w:rsidP="00E65209">
      <w:pPr>
        <w:pStyle w:val="NoSpacing"/>
        <w:tabs>
          <w:tab w:val="left" w:pos="5812"/>
        </w:tabs>
        <w:rPr>
          <w:lang w:val="en-GB"/>
        </w:rPr>
      </w:pPr>
      <w:r w:rsidRPr="00736E11">
        <w:rPr>
          <w:lang w:val="en-GB"/>
        </w:rPr>
        <w:t>The</w:t>
      </w:r>
      <w:r w:rsidR="005E2C9B" w:rsidRPr="00736E11">
        <w:rPr>
          <w:lang w:val="en-GB"/>
        </w:rPr>
        <w:t xml:space="preserve"> local stress concentrations</w:t>
      </w:r>
      <w:r w:rsidRPr="00736E11">
        <w:rPr>
          <w:lang w:val="en-GB"/>
        </w:rPr>
        <w:t xml:space="preserve"> are more likely to cause this coplanarity, as they </w:t>
      </w:r>
      <w:r w:rsidR="00306D13" w:rsidRPr="00736E11">
        <w:rPr>
          <w:lang w:val="en-GB"/>
        </w:rPr>
        <w:t>decay even more sharply</w:t>
      </w:r>
      <w:r w:rsidRPr="00736E11">
        <w:rPr>
          <w:lang w:val="en-GB"/>
        </w:rPr>
        <w:t xml:space="preserve"> with axial distance.</w:t>
      </w:r>
      <w:r w:rsidR="001F0BF2" w:rsidRPr="00736E11">
        <w:rPr>
          <w:lang w:val="en-GB"/>
        </w:rPr>
        <w:t xml:space="preserve"> </w:t>
      </w:r>
      <w:r w:rsidR="00EE7581" w:rsidRPr="00736E11">
        <w:rPr>
          <w:lang w:val="en-GB"/>
        </w:rPr>
        <w:t>Note</w:t>
      </w:r>
      <w:r w:rsidR="001F0BF2" w:rsidRPr="00736E11">
        <w:rPr>
          <w:lang w:val="en-GB"/>
        </w:rPr>
        <w:t xml:space="preserve"> that the experiments </w:t>
      </w:r>
      <w:r w:rsidR="009B0395" w:rsidRPr="00736E11">
        <w:rPr>
          <w:lang w:val="en-GB"/>
        </w:rPr>
        <w:t xml:space="preserve">presented herein </w:t>
      </w:r>
      <w:r w:rsidR="001F0BF2" w:rsidRPr="00736E11">
        <w:rPr>
          <w:lang w:val="en-GB"/>
        </w:rPr>
        <w:t>confirm that imposing coplanarity is also unrealistic, as the experiment</w:t>
      </w:r>
      <w:r w:rsidR="00962313" w:rsidRPr="00736E11">
        <w:rPr>
          <w:lang w:val="en-GB"/>
        </w:rPr>
        <w:t>s</w:t>
      </w:r>
      <w:r w:rsidR="001F0BF2" w:rsidRPr="00736E11">
        <w:rPr>
          <w:lang w:val="en-GB"/>
        </w:rPr>
        <w:t xml:space="preserve"> still have a significant </w:t>
      </w:r>
      <w:r w:rsidR="0068174A" w:rsidRPr="00736E11">
        <w:rPr>
          <w:lang w:val="en-GB"/>
        </w:rPr>
        <w:t>3-plet</w:t>
      </w:r>
      <w:r w:rsidR="00AD6E38" w:rsidRPr="00736E11">
        <w:rPr>
          <w:lang w:val="en-GB"/>
        </w:rPr>
        <w:t xml:space="preserve"> height</w:t>
      </w:r>
      <w:r w:rsidR="0068174A" w:rsidRPr="00736E11">
        <w:rPr>
          <w:lang w:val="en-GB"/>
        </w:rPr>
        <w:t xml:space="preserve"> </w:t>
      </w:r>
      <w:r w:rsidR="001F0BF2" w:rsidRPr="00736E11">
        <w:rPr>
          <w:lang w:val="en-GB"/>
        </w:rPr>
        <w:t>standard deviation</w:t>
      </w:r>
      <w:r w:rsidR="0068174A" w:rsidRPr="00736E11">
        <w:rPr>
          <w:lang w:val="en-GB"/>
        </w:rPr>
        <w:t xml:space="preserve"> </w:t>
      </w:r>
      <w:r w:rsidR="001F0BF2" w:rsidRPr="00736E11">
        <w:rPr>
          <w:lang w:val="en-GB"/>
        </w:rPr>
        <w:t xml:space="preserve">(see </w:t>
      </w:r>
      <w:r w:rsidR="001F0BF2" w:rsidRPr="00736E11">
        <w:rPr>
          <w:lang w:val="en-GB"/>
        </w:rPr>
        <w:fldChar w:fldCharType="begin"/>
      </w:r>
      <w:r w:rsidR="001F0BF2" w:rsidRPr="00736E11">
        <w:rPr>
          <w:lang w:val="en-GB"/>
        </w:rPr>
        <w:instrText xml:space="preserve"> REF _Ref44681872 \h </w:instrText>
      </w:r>
      <w:r w:rsidR="001F0BF2" w:rsidRPr="00736E11">
        <w:rPr>
          <w:lang w:val="en-GB"/>
        </w:rPr>
      </w:r>
      <w:r w:rsidR="001F0BF2" w:rsidRPr="00736E11">
        <w:rPr>
          <w:lang w:val="en-GB"/>
        </w:rPr>
        <w:fldChar w:fldCharType="separate"/>
      </w:r>
      <w:r w:rsidR="00827EA6" w:rsidRPr="00736E11">
        <w:rPr>
          <w:lang w:val="en-GB"/>
        </w:rPr>
        <w:t>Figure 13</w:t>
      </w:r>
      <w:r w:rsidR="001F0BF2" w:rsidRPr="00736E11">
        <w:rPr>
          <w:lang w:val="en-GB"/>
        </w:rPr>
        <w:fldChar w:fldCharType="end"/>
      </w:r>
      <w:r w:rsidR="001F0BF2" w:rsidRPr="00736E11">
        <w:rPr>
          <w:lang w:val="en-GB"/>
        </w:rPr>
        <w:t>).</w:t>
      </w:r>
      <w:r w:rsidR="00EE7581" w:rsidRPr="00736E11">
        <w:rPr>
          <w:lang w:val="en-GB"/>
        </w:rPr>
        <w:t xml:space="preserve"> This aspect merits further attention from the community.</w:t>
      </w:r>
    </w:p>
    <w:p w14:paraId="233A7A77" w14:textId="3029BFBD" w:rsidR="00DB2D32" w:rsidRPr="00736E11" w:rsidRDefault="00DB2D32" w:rsidP="00E65209">
      <w:pPr>
        <w:pStyle w:val="Heading1"/>
        <w:tabs>
          <w:tab w:val="left" w:pos="5812"/>
        </w:tabs>
        <w:rPr>
          <w:lang w:val="en-GB"/>
        </w:rPr>
      </w:pPr>
      <w:r w:rsidRPr="00736E11">
        <w:rPr>
          <w:lang w:val="en-GB"/>
        </w:rPr>
        <w:t>Conclusions</w:t>
      </w:r>
    </w:p>
    <w:p w14:paraId="4B0A9022" w14:textId="26E8CD4D" w:rsidR="006716EC" w:rsidRPr="00736E11" w:rsidRDefault="006716EC" w:rsidP="00E65209">
      <w:pPr>
        <w:pStyle w:val="NoSpacing"/>
        <w:tabs>
          <w:tab w:val="left" w:pos="5812"/>
        </w:tabs>
        <w:rPr>
          <w:lang w:val="en-GB"/>
        </w:rPr>
      </w:pPr>
      <w:r w:rsidRPr="00736E11">
        <w:rPr>
          <w:lang w:val="en-GB"/>
        </w:rPr>
        <w:t xml:space="preserve">A detailed experimental validation was performed for </w:t>
      </w:r>
      <w:r w:rsidR="00D561F9" w:rsidRPr="00736E11">
        <w:rPr>
          <w:lang w:val="en-GB"/>
        </w:rPr>
        <w:t xml:space="preserve">blind predictions of </w:t>
      </w:r>
      <w:r w:rsidRPr="00736E11">
        <w:rPr>
          <w:lang w:val="en-GB"/>
        </w:rPr>
        <w:t xml:space="preserve">six state-of-the-art strength models for longitudinal tensile failure. The experiments </w:t>
      </w:r>
      <w:r w:rsidR="00EE7581" w:rsidRPr="00736E11">
        <w:rPr>
          <w:lang w:val="en-GB"/>
        </w:rPr>
        <w:t>are</w:t>
      </w:r>
      <w:r w:rsidRPr="00736E11">
        <w:rPr>
          <w:lang w:val="en-GB"/>
        </w:rPr>
        <w:t xml:space="preserve"> the most detailed ones reported so far in the literature, and le</w:t>
      </w:r>
      <w:r w:rsidR="003A4C87" w:rsidRPr="00736E11">
        <w:rPr>
          <w:lang w:val="en-GB"/>
        </w:rPr>
        <w:t>a</w:t>
      </w:r>
      <w:r w:rsidRPr="00736E11">
        <w:rPr>
          <w:lang w:val="en-GB"/>
        </w:rPr>
        <w:t>d to several important conclusions:</w:t>
      </w:r>
    </w:p>
    <w:p w14:paraId="641ACD6B" w14:textId="4AA8ABAA" w:rsidR="006716EC" w:rsidRPr="00736E11" w:rsidRDefault="00837044" w:rsidP="00E65209">
      <w:pPr>
        <w:pStyle w:val="NoSpacing"/>
        <w:numPr>
          <w:ilvl w:val="0"/>
          <w:numId w:val="32"/>
        </w:numPr>
        <w:tabs>
          <w:tab w:val="left" w:pos="5812"/>
        </w:tabs>
        <w:ind w:left="284" w:hanging="284"/>
        <w:rPr>
          <w:lang w:val="en-GB"/>
        </w:rPr>
      </w:pPr>
      <w:r w:rsidRPr="00736E11">
        <w:rPr>
          <w:lang w:val="en-GB"/>
        </w:rPr>
        <w:t xml:space="preserve">The difference between nominally identical </w:t>
      </w:r>
      <w:r w:rsidR="009F15F0" w:rsidRPr="00736E11">
        <w:rPr>
          <w:lang w:val="en-GB"/>
        </w:rPr>
        <w:t xml:space="preserve">microscale </w:t>
      </w:r>
      <w:r w:rsidRPr="00736E11">
        <w:rPr>
          <w:lang w:val="en-GB"/>
        </w:rPr>
        <w:t>specimens</w:t>
      </w:r>
      <w:r w:rsidR="00A65F0A" w:rsidRPr="00736E11">
        <w:rPr>
          <w:lang w:val="en-GB"/>
        </w:rPr>
        <w:t xml:space="preserve"> was limited for failure strain, strength and fibre break density, but was large</w:t>
      </w:r>
      <w:r w:rsidR="00C6733C" w:rsidRPr="00736E11">
        <w:rPr>
          <w:lang w:val="en-GB"/>
        </w:rPr>
        <w:t>r</w:t>
      </w:r>
      <w:r w:rsidR="00062407" w:rsidRPr="00736E11">
        <w:rPr>
          <w:lang w:val="en-GB"/>
        </w:rPr>
        <w:t xml:space="preserve"> for parameters related to cluster development. </w:t>
      </w:r>
      <w:r w:rsidR="006716EC" w:rsidRPr="00736E11">
        <w:rPr>
          <w:lang w:val="en-GB"/>
        </w:rPr>
        <w:t xml:space="preserve">Verifying the </w:t>
      </w:r>
      <w:r w:rsidR="00CB67DD" w:rsidRPr="00736E11">
        <w:rPr>
          <w:lang w:val="en-GB"/>
        </w:rPr>
        <w:t>repeatability</w:t>
      </w:r>
      <w:r w:rsidR="006716EC" w:rsidRPr="00736E11">
        <w:rPr>
          <w:lang w:val="en-GB"/>
        </w:rPr>
        <w:t xml:space="preserve"> of the</w:t>
      </w:r>
      <w:r w:rsidR="00851C91" w:rsidRPr="00736E11">
        <w:rPr>
          <w:lang w:val="en-GB"/>
        </w:rPr>
        <w:t xml:space="preserve"> microscale </w:t>
      </w:r>
      <w:r w:rsidR="006716EC" w:rsidRPr="00736E11">
        <w:rPr>
          <w:lang w:val="en-GB"/>
        </w:rPr>
        <w:t>specimen</w:t>
      </w:r>
      <w:r w:rsidR="00851C91" w:rsidRPr="00736E11">
        <w:rPr>
          <w:lang w:val="en-GB"/>
        </w:rPr>
        <w:t>s</w:t>
      </w:r>
      <w:r w:rsidR="006716EC" w:rsidRPr="00736E11">
        <w:rPr>
          <w:lang w:val="en-GB"/>
        </w:rPr>
        <w:t xml:space="preserve"> is</w:t>
      </w:r>
      <w:r w:rsidR="009B0395" w:rsidRPr="00736E11">
        <w:rPr>
          <w:lang w:val="en-GB"/>
        </w:rPr>
        <w:t>,</w:t>
      </w:r>
      <w:r w:rsidR="00851C91" w:rsidRPr="00736E11">
        <w:rPr>
          <w:lang w:val="en-GB"/>
        </w:rPr>
        <w:t xml:space="preserve"> </w:t>
      </w:r>
      <w:r w:rsidR="00062407" w:rsidRPr="00736E11">
        <w:rPr>
          <w:lang w:val="en-GB"/>
        </w:rPr>
        <w:t>therefore</w:t>
      </w:r>
      <w:r w:rsidR="009B0395" w:rsidRPr="00736E11">
        <w:rPr>
          <w:lang w:val="en-GB"/>
        </w:rPr>
        <w:t>,</w:t>
      </w:r>
      <w:r w:rsidR="00062407" w:rsidRPr="00736E11">
        <w:rPr>
          <w:lang w:val="en-GB"/>
        </w:rPr>
        <w:t xml:space="preserve"> </w:t>
      </w:r>
      <w:r w:rsidR="00851C91" w:rsidRPr="00736E11">
        <w:rPr>
          <w:lang w:val="en-GB"/>
        </w:rPr>
        <w:t>vital</w:t>
      </w:r>
      <w:r w:rsidR="006716EC" w:rsidRPr="00736E11">
        <w:rPr>
          <w:lang w:val="en-GB"/>
        </w:rPr>
        <w:t xml:space="preserve">, despite the fact that they </w:t>
      </w:r>
      <w:r w:rsidR="00ED78FE" w:rsidRPr="00736E11">
        <w:rPr>
          <w:lang w:val="en-GB"/>
        </w:rPr>
        <w:t xml:space="preserve">involve </w:t>
      </w:r>
      <w:r w:rsidR="00851C91" w:rsidRPr="00736E11">
        <w:rPr>
          <w:lang w:val="en-GB"/>
        </w:rPr>
        <w:t xml:space="preserve">a large number of fibres in the cross-section. </w:t>
      </w:r>
      <w:r w:rsidR="00B90A50" w:rsidRPr="00736E11">
        <w:rPr>
          <w:lang w:val="en-GB"/>
        </w:rPr>
        <w:t>The analysis of specimen-to-specimen variability was, however, encouraging, as models predict similar levels of variability for most parameters.</w:t>
      </w:r>
    </w:p>
    <w:p w14:paraId="2168FD32" w14:textId="42B7992C" w:rsidR="00851C91" w:rsidRPr="00736E11" w:rsidRDefault="00AD3ECB" w:rsidP="00E65209">
      <w:pPr>
        <w:pStyle w:val="BodyText"/>
        <w:numPr>
          <w:ilvl w:val="0"/>
          <w:numId w:val="31"/>
        </w:numPr>
        <w:tabs>
          <w:tab w:val="left" w:pos="5812"/>
        </w:tabs>
        <w:ind w:left="284" w:hanging="284"/>
      </w:pPr>
      <w:r w:rsidRPr="00736E11">
        <w:t>When differences in size and V</w:t>
      </w:r>
      <w:r w:rsidRPr="00736E11">
        <w:rPr>
          <w:vertAlign w:val="subscript"/>
        </w:rPr>
        <w:t>f</w:t>
      </w:r>
      <w:r w:rsidRPr="00736E11">
        <w:t xml:space="preserve"> are considered, t</w:t>
      </w:r>
      <w:r w:rsidR="005B3DDC" w:rsidRPr="00736E11">
        <w:t>he microscale strength</w:t>
      </w:r>
      <w:r w:rsidRPr="00736E11">
        <w:t xml:space="preserve"> values were reasonably in line with th</w:t>
      </w:r>
      <w:r w:rsidR="005B3DDC" w:rsidRPr="00736E11">
        <w:t>e macroscale strength</w:t>
      </w:r>
      <w:r w:rsidRPr="00736E11">
        <w:t>.</w:t>
      </w:r>
      <w:r w:rsidR="005B3DDC" w:rsidRPr="00736E11">
        <w:t xml:space="preserve"> </w:t>
      </w:r>
      <w:r w:rsidRPr="00736E11">
        <w:t xml:space="preserve">This proves </w:t>
      </w:r>
      <w:r w:rsidR="001B3D9F" w:rsidRPr="00736E11">
        <w:t>th</w:t>
      </w:r>
      <w:r w:rsidR="001B3D9F">
        <w:t>e</w:t>
      </w:r>
      <w:r w:rsidR="001B3D9F" w:rsidRPr="00736E11">
        <w:t xml:space="preserve"> </w:t>
      </w:r>
      <w:r w:rsidR="00D4103D" w:rsidRPr="00736E11">
        <w:t>minor influence</w:t>
      </w:r>
      <w:r w:rsidRPr="00736E11">
        <w:t xml:space="preserve"> of the notch and 90° plies</w:t>
      </w:r>
      <w:r w:rsidR="00AD4535" w:rsidRPr="00736E11">
        <w:t>.</w:t>
      </w:r>
    </w:p>
    <w:p w14:paraId="4FCED60B" w14:textId="623D272F" w:rsidR="00062407" w:rsidRPr="00736E11" w:rsidRDefault="00062407" w:rsidP="00E65209">
      <w:pPr>
        <w:pStyle w:val="NoSpacing"/>
        <w:tabs>
          <w:tab w:val="left" w:pos="5812"/>
        </w:tabs>
        <w:rPr>
          <w:lang w:val="en-GB"/>
        </w:rPr>
      </w:pPr>
      <w:r w:rsidRPr="00736E11">
        <w:rPr>
          <w:lang w:val="en-GB"/>
        </w:rPr>
        <w:t xml:space="preserve">The comparison of model predictions </w:t>
      </w:r>
      <w:r w:rsidR="00ED78FE" w:rsidRPr="00736E11">
        <w:rPr>
          <w:lang w:val="en-GB"/>
        </w:rPr>
        <w:t xml:space="preserve">with </w:t>
      </w:r>
      <w:r w:rsidRPr="00736E11">
        <w:rPr>
          <w:lang w:val="en-GB"/>
        </w:rPr>
        <w:t>the detailed SRCT</w:t>
      </w:r>
      <w:r w:rsidR="0028705D" w:rsidRPr="00736E11">
        <w:rPr>
          <w:lang w:val="en-GB"/>
        </w:rPr>
        <w:t xml:space="preserve"> microscale</w:t>
      </w:r>
      <w:r w:rsidRPr="00736E11">
        <w:rPr>
          <w:lang w:val="en-GB"/>
        </w:rPr>
        <w:t xml:space="preserve"> experiments enabled us to draw the following conclusions:</w:t>
      </w:r>
    </w:p>
    <w:p w14:paraId="47A8677E" w14:textId="07DB4CD4" w:rsidR="00A60B9F" w:rsidRPr="00736E11" w:rsidRDefault="00A60B9F" w:rsidP="00E65209">
      <w:pPr>
        <w:pStyle w:val="NoSpacing"/>
        <w:numPr>
          <w:ilvl w:val="0"/>
          <w:numId w:val="31"/>
        </w:numPr>
        <w:tabs>
          <w:tab w:val="left" w:pos="5812"/>
        </w:tabs>
        <w:ind w:left="284" w:hanging="284"/>
        <w:rPr>
          <w:lang w:val="en-GB"/>
        </w:rPr>
      </w:pPr>
      <w:r w:rsidRPr="00736E11">
        <w:rPr>
          <w:lang w:val="en-GB"/>
        </w:rPr>
        <w:lastRenderedPageBreak/>
        <w:t xml:space="preserve">ABS and HSL </w:t>
      </w:r>
      <w:r w:rsidR="00771A36" w:rsidRPr="00736E11">
        <w:rPr>
          <w:lang w:val="en-GB"/>
        </w:rPr>
        <w:t>we</w:t>
      </w:r>
      <w:r w:rsidRPr="00736E11">
        <w:rPr>
          <w:lang w:val="en-GB"/>
        </w:rPr>
        <w:t xml:space="preserve">re able to predict strength and failure strain reasonably well, </w:t>
      </w:r>
      <w:r w:rsidR="005A1103" w:rsidRPr="00736E11">
        <w:rPr>
          <w:lang w:val="en-GB"/>
        </w:rPr>
        <w:t xml:space="preserve">while the other four models overpredicted </w:t>
      </w:r>
      <w:r w:rsidR="00882F87" w:rsidRPr="00736E11">
        <w:rPr>
          <w:lang w:val="en-GB"/>
        </w:rPr>
        <w:t>them</w:t>
      </w:r>
      <w:r w:rsidR="005A1103" w:rsidRPr="00736E11">
        <w:rPr>
          <w:lang w:val="en-GB"/>
        </w:rPr>
        <w:t xml:space="preserve">. This difference is mainly due to larger stress recovery length, higher </w:t>
      </w:r>
      <w:r w:rsidR="00990312" w:rsidRPr="00736E11">
        <w:rPr>
          <w:lang w:val="en-GB"/>
        </w:rPr>
        <w:t>stre</w:t>
      </w:r>
      <w:r w:rsidR="00AF0D94" w:rsidRPr="00736E11">
        <w:rPr>
          <w:lang w:val="en-GB"/>
        </w:rPr>
        <w:t>ss concentrations</w:t>
      </w:r>
      <w:r w:rsidR="00DB0593" w:rsidRPr="00736E11">
        <w:rPr>
          <w:lang w:val="en-GB"/>
        </w:rPr>
        <w:t xml:space="preserve"> on the nearby fibres</w:t>
      </w:r>
      <w:r w:rsidR="005A1103" w:rsidRPr="00736E11">
        <w:rPr>
          <w:lang w:val="en-GB"/>
        </w:rPr>
        <w:t xml:space="preserve"> </w:t>
      </w:r>
      <w:r w:rsidR="00990312" w:rsidRPr="00736E11">
        <w:rPr>
          <w:lang w:val="en-GB"/>
        </w:rPr>
        <w:t>and impose</w:t>
      </w:r>
      <w:r w:rsidR="005A1103" w:rsidRPr="00736E11">
        <w:rPr>
          <w:lang w:val="en-GB"/>
        </w:rPr>
        <w:t>d cluster coplanarity of ABS and HSL.</w:t>
      </w:r>
      <w:r w:rsidR="00990312" w:rsidRPr="00736E11">
        <w:rPr>
          <w:lang w:val="en-GB"/>
        </w:rPr>
        <w:t xml:space="preserve"> </w:t>
      </w:r>
    </w:p>
    <w:p w14:paraId="2F491D24" w14:textId="43F1F7AC" w:rsidR="00953D5E" w:rsidRPr="00736E11" w:rsidRDefault="00953D5E" w:rsidP="00E65209">
      <w:pPr>
        <w:pStyle w:val="NoSpacing"/>
        <w:numPr>
          <w:ilvl w:val="0"/>
          <w:numId w:val="31"/>
        </w:numPr>
        <w:tabs>
          <w:tab w:val="left" w:pos="5812"/>
        </w:tabs>
        <w:ind w:left="284" w:hanging="284"/>
        <w:rPr>
          <w:lang w:val="en-GB"/>
        </w:rPr>
      </w:pPr>
      <w:r w:rsidRPr="00736E11">
        <w:rPr>
          <w:lang w:val="en-GB"/>
        </w:rPr>
        <w:t xml:space="preserve">All models overpredicted the fibre break density observed in the experiments, suggesting that it is vital to improve methods to accurately characterise the strength distribution of fibres in the composite. </w:t>
      </w:r>
    </w:p>
    <w:p w14:paraId="4CE358FA" w14:textId="2FFBD271" w:rsidR="002A168E" w:rsidRPr="00736E11" w:rsidRDefault="00D63C44" w:rsidP="00E65209">
      <w:pPr>
        <w:pStyle w:val="NoSpacing"/>
        <w:numPr>
          <w:ilvl w:val="0"/>
          <w:numId w:val="31"/>
        </w:numPr>
        <w:tabs>
          <w:tab w:val="left" w:pos="5812"/>
        </w:tabs>
        <w:ind w:left="284" w:hanging="284"/>
        <w:rPr>
          <w:lang w:val="en-GB"/>
        </w:rPr>
      </w:pPr>
      <w:r w:rsidRPr="00736E11">
        <w:rPr>
          <w:lang w:val="en-GB"/>
        </w:rPr>
        <w:t>A</w:t>
      </w:r>
      <w:r w:rsidR="002A168E" w:rsidRPr="00736E11">
        <w:rPr>
          <w:lang w:val="en-GB"/>
        </w:rPr>
        <w:t>part from HSL</w:t>
      </w:r>
      <w:r w:rsidRPr="00736E11">
        <w:rPr>
          <w:lang w:val="en-GB"/>
        </w:rPr>
        <w:t>, all models</w:t>
      </w:r>
      <w:r w:rsidR="002A168E" w:rsidRPr="00736E11">
        <w:rPr>
          <w:lang w:val="en-GB"/>
        </w:rPr>
        <w:t xml:space="preserve"> overpredict</w:t>
      </w:r>
      <w:r w:rsidRPr="00736E11">
        <w:rPr>
          <w:lang w:val="en-GB"/>
        </w:rPr>
        <w:t>ed</w:t>
      </w:r>
      <w:r w:rsidR="002A168E" w:rsidRPr="00736E11">
        <w:rPr>
          <w:lang w:val="en-GB"/>
        </w:rPr>
        <w:t xml:space="preserve"> the non-linearity</w:t>
      </w:r>
      <w:r w:rsidR="007B11B0" w:rsidRPr="00736E11">
        <w:rPr>
          <w:lang w:val="en-GB"/>
        </w:rPr>
        <w:t xml:space="preserve"> of the stress-strain diagram</w:t>
      </w:r>
      <w:r w:rsidR="00777280" w:rsidRPr="00736E11">
        <w:rPr>
          <w:lang w:val="en-GB"/>
        </w:rPr>
        <w:t xml:space="preserve"> primarily</w:t>
      </w:r>
      <w:r w:rsidR="002A168E" w:rsidRPr="00736E11">
        <w:rPr>
          <w:lang w:val="en-GB"/>
        </w:rPr>
        <w:t xml:space="preserve"> due to </w:t>
      </w:r>
      <w:r w:rsidR="00AE6FF3" w:rsidRPr="00736E11">
        <w:rPr>
          <w:lang w:val="en-GB"/>
        </w:rPr>
        <w:t>overpredicting the</w:t>
      </w:r>
      <w:r w:rsidR="002A168E" w:rsidRPr="00736E11">
        <w:rPr>
          <w:lang w:val="en-GB"/>
        </w:rPr>
        <w:t xml:space="preserve"> fibre break density</w:t>
      </w:r>
      <w:r w:rsidR="001B7AFA" w:rsidRPr="00736E11">
        <w:rPr>
          <w:lang w:val="en-GB"/>
        </w:rPr>
        <w:t xml:space="preserve"> at failure</w:t>
      </w:r>
      <w:r w:rsidR="002A168E" w:rsidRPr="00736E11">
        <w:rPr>
          <w:lang w:val="en-GB"/>
        </w:rPr>
        <w:t>.</w:t>
      </w:r>
      <w:r w:rsidR="001A4E4B" w:rsidRPr="00736E11">
        <w:rPr>
          <w:lang w:val="en-GB"/>
        </w:rPr>
        <w:t xml:space="preserve"> </w:t>
      </w:r>
      <w:r w:rsidR="00DE49F2" w:rsidRPr="00736E11">
        <w:rPr>
          <w:lang w:val="en-GB"/>
        </w:rPr>
        <w:t>For fibre break densities close to the experimental density at failure</w:t>
      </w:r>
      <w:r w:rsidR="001A4E4B" w:rsidRPr="00736E11">
        <w:rPr>
          <w:lang w:val="en-GB"/>
        </w:rPr>
        <w:t>, however, all the models predict the non-linearity well.</w:t>
      </w:r>
    </w:p>
    <w:p w14:paraId="6AC4FF42" w14:textId="419BCA14" w:rsidR="00E32652" w:rsidRPr="00736E11" w:rsidRDefault="00E32652" w:rsidP="00E65209">
      <w:pPr>
        <w:pStyle w:val="NoSpacing"/>
        <w:numPr>
          <w:ilvl w:val="0"/>
          <w:numId w:val="31"/>
        </w:numPr>
        <w:tabs>
          <w:tab w:val="left" w:pos="5812"/>
        </w:tabs>
        <w:ind w:left="284" w:hanging="284"/>
        <w:rPr>
          <w:lang w:val="en-GB"/>
        </w:rPr>
      </w:pPr>
      <w:r w:rsidRPr="00736E11">
        <w:rPr>
          <w:lang w:val="en-GB"/>
        </w:rPr>
        <w:t xml:space="preserve">After fitting a unimodal Weibull distribution to the fibre break density observed in the experiments, </w:t>
      </w:r>
      <w:r w:rsidR="00147744" w:rsidRPr="00736E11">
        <w:rPr>
          <w:lang w:val="en-GB"/>
        </w:rPr>
        <w:t xml:space="preserve">3PFM, </w:t>
      </w:r>
      <w:r w:rsidR="00A32CD7" w:rsidRPr="00736E11">
        <w:rPr>
          <w:lang w:val="en-GB"/>
        </w:rPr>
        <w:t>FEISM and HSL</w:t>
      </w:r>
      <w:r w:rsidRPr="00736E11">
        <w:rPr>
          <w:lang w:val="en-GB"/>
        </w:rPr>
        <w:t xml:space="preserve"> predicted the fibre break density accurately</w:t>
      </w:r>
      <w:r w:rsidR="00E52399" w:rsidRPr="00736E11">
        <w:rPr>
          <w:lang w:val="en-GB"/>
        </w:rPr>
        <w:t xml:space="preserve">. This improved </w:t>
      </w:r>
      <w:r w:rsidRPr="00736E11">
        <w:rPr>
          <w:lang w:val="en-GB"/>
        </w:rPr>
        <w:t>the agreement between predictions and experiments in some models</w:t>
      </w:r>
      <w:r w:rsidR="00F04EF9" w:rsidRPr="00736E11">
        <w:rPr>
          <w:lang w:val="en-GB"/>
        </w:rPr>
        <w:t xml:space="preserve"> and for some parameters</w:t>
      </w:r>
      <w:r w:rsidRPr="00736E11">
        <w:rPr>
          <w:lang w:val="en-GB"/>
        </w:rPr>
        <w:t xml:space="preserve"> </w:t>
      </w:r>
      <w:r w:rsidR="009B0EA7" w:rsidRPr="00736E11">
        <w:rPr>
          <w:lang w:val="en-GB"/>
        </w:rPr>
        <w:t>but</w:t>
      </w:r>
      <w:r w:rsidRPr="00736E11">
        <w:rPr>
          <w:lang w:val="en-GB"/>
        </w:rPr>
        <w:t xml:space="preserve"> worsened in others.</w:t>
      </w:r>
    </w:p>
    <w:p w14:paraId="5B789EA8" w14:textId="1B610A7F" w:rsidR="002B0E6A" w:rsidRPr="00736E11" w:rsidRDefault="0003654E" w:rsidP="00E65209">
      <w:pPr>
        <w:pStyle w:val="NoSpacing"/>
        <w:numPr>
          <w:ilvl w:val="0"/>
          <w:numId w:val="31"/>
        </w:numPr>
        <w:tabs>
          <w:tab w:val="left" w:pos="5812"/>
        </w:tabs>
        <w:ind w:left="284" w:hanging="284"/>
        <w:rPr>
          <w:lang w:val="en-GB"/>
        </w:rPr>
      </w:pPr>
      <w:r w:rsidRPr="00736E11">
        <w:rPr>
          <w:lang w:val="en-GB"/>
        </w:rPr>
        <w:t>T</w:t>
      </w:r>
      <w:r w:rsidR="00FB470A" w:rsidRPr="00736E11">
        <w:rPr>
          <w:lang w:val="en-GB"/>
        </w:rPr>
        <w:t xml:space="preserve">he models capable of capturing </w:t>
      </w:r>
      <w:r w:rsidRPr="00736E11">
        <w:rPr>
          <w:lang w:val="en-GB"/>
        </w:rPr>
        <w:t>cluster coplanarity</w:t>
      </w:r>
      <w:r w:rsidR="00FB470A" w:rsidRPr="00736E11">
        <w:rPr>
          <w:lang w:val="en-GB"/>
        </w:rPr>
        <w:t xml:space="preserve"> (3PFM, DYSEM and FEISM)</w:t>
      </w:r>
      <w:r w:rsidRPr="00736E11">
        <w:rPr>
          <w:lang w:val="en-GB"/>
        </w:rPr>
        <w:t xml:space="preserve"> predict a much lower coplanarity than experimentally observed. </w:t>
      </w:r>
      <w:r w:rsidR="001F0BF2" w:rsidRPr="00736E11">
        <w:rPr>
          <w:lang w:val="en-GB"/>
        </w:rPr>
        <w:t xml:space="preserve">Imposing coplanarity, however, </w:t>
      </w:r>
      <w:r w:rsidR="00F51E99" w:rsidRPr="00736E11">
        <w:rPr>
          <w:lang w:val="en-GB"/>
        </w:rPr>
        <w:t xml:space="preserve">as done by ABS and HSL, </w:t>
      </w:r>
      <w:r w:rsidR="001F0BF2" w:rsidRPr="00736E11">
        <w:rPr>
          <w:lang w:val="en-GB"/>
        </w:rPr>
        <w:t xml:space="preserve">also </w:t>
      </w:r>
      <w:r w:rsidR="00433C1E" w:rsidRPr="00736E11">
        <w:rPr>
          <w:lang w:val="en-GB"/>
        </w:rPr>
        <w:t xml:space="preserve">does not </w:t>
      </w:r>
      <w:r w:rsidR="00B744D6" w:rsidRPr="00736E11">
        <w:rPr>
          <w:lang w:val="en-GB"/>
        </w:rPr>
        <w:t>capture</w:t>
      </w:r>
      <w:r w:rsidR="00E32652" w:rsidRPr="00736E11">
        <w:rPr>
          <w:lang w:val="en-GB"/>
        </w:rPr>
        <w:t xml:space="preserve"> </w:t>
      </w:r>
      <w:r w:rsidR="00953D5E" w:rsidRPr="00736E11">
        <w:rPr>
          <w:lang w:val="en-GB"/>
        </w:rPr>
        <w:t>the non-coplanarity of the clusters observed experimentally.</w:t>
      </w:r>
    </w:p>
    <w:p w14:paraId="707DDF71" w14:textId="64D12CD4" w:rsidR="00FB470A" w:rsidRPr="00736E11" w:rsidRDefault="008A778E" w:rsidP="00E65209">
      <w:pPr>
        <w:pStyle w:val="NoSpacing"/>
        <w:tabs>
          <w:tab w:val="left" w:pos="5812"/>
        </w:tabs>
        <w:rPr>
          <w:lang w:val="en-GB"/>
        </w:rPr>
      </w:pPr>
      <w:r w:rsidRPr="00736E11">
        <w:rPr>
          <w:lang w:val="en-GB"/>
        </w:rPr>
        <w:t xml:space="preserve">The instructions for this benchmarking exercise and all necessary input parameters are publicly available </w:t>
      </w:r>
      <w:r w:rsidRPr="00736E11">
        <w:rPr>
          <w:lang w:val="en-GB"/>
        </w:rPr>
        <w:fldChar w:fldCharType="begin"/>
      </w:r>
      <w:r w:rsidR="006D2A23">
        <w:rPr>
          <w:lang w:val="en-GB"/>
        </w:rPr>
        <w:instrText xml:space="preserve"> ADDIN EN.CITE &lt;EndNote&gt;&lt;Cite&gt;&lt;Author&gt;Breite&lt;/Author&gt;&lt;Year&gt;2019&lt;/Year&gt;&lt;RecNum&gt;3586&lt;/RecNum&gt;&lt;DisplayText&gt;[72]&lt;/DisplayText&gt;&lt;record&gt;&lt;rec-number&gt;3586&lt;/rec-number&gt;&lt;foreign-keys&gt;&lt;key app="EN" db-id="adeaxs0psvvteeeeapz5tr5wwpv0v2epp2wd" timestamp="1591798643"&gt;3586&lt;/key&gt;&lt;/foreign-keys&gt;&lt;ref-type name="Web Page"&gt;12&lt;/ref-type&gt;&lt;contributors&gt;&lt;authors&gt;&lt;author&gt;Breite, C.&lt;/author&gt;&lt;author&gt;Gorbatikh, L.&lt;/author&gt;&lt;author&gt;Swolfs, Y.&lt;/author&gt;&lt;author&gt;Alves, M.&lt;/author&gt;&lt;author&gt;Pimenta, S.&lt;/author&gt;&lt;author&gt;Schöberl, E.&lt;/author&gt;&lt;author&gt;Mavrogordato, M.&lt;/author&gt;&lt;author&gt;Sinclair, I.&lt;/author&gt;&lt;author&gt;Spearing, M.&lt;/author&gt;&lt;author&gt;Rojek, J.&lt;/author&gt;&lt;author&gt;Thionnet, A.&lt;/author&gt;&lt;author&gt;Bunsell, A.&lt;/author&gt;&lt;/authors&gt;&lt;/contributors&gt;&lt;titles&gt;&lt;title&gt;Benchmarking exercise II for longitudinal strength models of unidirectional composites - Instructions for participants, www.fibremodproject.eu&lt;/title&gt;&lt;/titles&gt;&lt;volume&gt;June 2020&lt;/volume&gt;&lt;dates&gt;&lt;year&gt;2019&lt;/year&gt;&lt;/dates&gt;&lt;publisher&gt;FiBreMoD European Training Network&lt;/publisher&gt;&lt;urls&gt;&lt;/urls&gt;&lt;/record&gt;&lt;/Cite&gt;&lt;/EndNote&gt;</w:instrText>
      </w:r>
      <w:r w:rsidRPr="00736E11">
        <w:rPr>
          <w:lang w:val="en-GB"/>
        </w:rPr>
        <w:fldChar w:fldCharType="separate"/>
      </w:r>
      <w:r w:rsidR="006D2A23">
        <w:rPr>
          <w:noProof/>
          <w:lang w:val="en-GB"/>
        </w:rPr>
        <w:t>[72]</w:t>
      </w:r>
      <w:r w:rsidRPr="00736E11">
        <w:rPr>
          <w:lang w:val="en-GB"/>
        </w:rPr>
        <w:fldChar w:fldCharType="end"/>
      </w:r>
      <w:r w:rsidRPr="00736E11">
        <w:rPr>
          <w:lang w:val="en-GB"/>
        </w:rPr>
        <w:t>, an</w:t>
      </w:r>
      <w:r w:rsidR="00FF775A" w:rsidRPr="00736E11">
        <w:rPr>
          <w:lang w:val="en-GB"/>
        </w:rPr>
        <w:t>d the experimental results can</w:t>
      </w:r>
      <w:r w:rsidR="003A5E02" w:rsidRPr="00736E11">
        <w:rPr>
          <w:lang w:val="en-GB"/>
        </w:rPr>
        <w:t xml:space="preserve"> be</w:t>
      </w:r>
      <w:r w:rsidR="00FF775A" w:rsidRPr="00736E11">
        <w:rPr>
          <w:lang w:val="en-GB"/>
        </w:rPr>
        <w:t xml:space="preserve"> obtained from the accompanying </w:t>
      </w:r>
      <w:r w:rsidR="00FF775A" w:rsidRPr="00736E11">
        <w:rPr>
          <w:i/>
          <w:lang w:val="en-GB"/>
        </w:rPr>
        <w:t>Data in Brief</w:t>
      </w:r>
      <w:r w:rsidR="00FF775A" w:rsidRPr="00736E11">
        <w:rPr>
          <w:lang w:val="en-GB"/>
        </w:rPr>
        <w:t xml:space="preserve"> article </w:t>
      </w:r>
      <w:r w:rsidR="00FF775A" w:rsidRPr="00736E11">
        <w:rPr>
          <w:lang w:val="en-GB"/>
        </w:rPr>
        <w:fldChar w:fldCharType="begin"/>
      </w:r>
      <w:r w:rsidR="006D2A23">
        <w:rPr>
          <w:lang w:val="en-GB"/>
        </w:rPr>
        <w:instrText xml:space="preserve"> ADDIN EN.CITE &lt;EndNote&gt;&lt;Cite&gt;&lt;Author&gt;Breite&lt;/Author&gt;&lt;RecNum&gt;3674&lt;/RecNum&gt;&lt;DisplayText&gt;[63]&lt;/DisplayText&gt;&lt;record&gt;&lt;rec-number&gt;3674&lt;/rec-number&gt;&lt;foreign-keys&gt;&lt;key app="EN" db-id="adeaxs0psvvteeeeapz5tr5wwpv0v2epp2wd" timestamp="1600673544"&gt;3674&lt;/key&gt;&lt;/foreign-keys&gt;&lt;ref-type name="Journal Article"&gt;17&lt;/ref-type&gt;&lt;contributors&gt;&lt;authors&gt;&lt;author&gt;Breite, Christian&lt;/author&gt;&lt;author&gt;Melnikov, Arsen&lt;/author&gt;&lt;author&gt;Turon, Albert&lt;/author&gt;&lt;author&gt;de Morais, Alfredo Balacó&lt;/author&gt;&lt;author&gt;Le Bourlot, Christophe&lt;/author&gt;&lt;author&gt;Maire, Eric&lt;/author&gt;&lt;author&gt;Schöberl, Erich&lt;/author&gt;&lt;author&gt;Otero, Fermin&lt;/author&gt;&lt;author&gt;Mesquita, Francisco&lt;/author&gt;&lt;author&gt;Sinclair, Ian&lt;/author&gt;&lt;author&gt;Costa, Josep&lt;/author&gt;&lt;author&gt;J.A. Mayugo&lt;/author&gt;&lt;author&gt;Guerrero, Jose M.&lt;/author&gt;&lt;author&gt;Gorbatikh, Larissa&lt;/author&gt;&lt;author&gt;McCartney, L. N.&lt;/author&gt;&lt;author&gt;Hajikazemi, Mohammad&lt;/author&gt;&lt;author&gt;Mehdikhani, Mahoor&lt;/author&gt;&lt;author&gt;Mavrogordato, Mark N.&lt;/author&gt;&lt;author&gt;Camanho, Pedro Ponces&lt;/author&gt;&lt;author&gt;Tavares, Rodrigo P.&lt;/author&gt;&lt;author&gt;Spearing, Simon Mark&lt;/author&gt;&lt;author&gt;Lomov, Stepan V.&lt;/author&gt;&lt;author&gt;Pimenta, Soraia&lt;/author&gt;&lt;author&gt;Van Paepegem, Wim&lt;/author&gt;&lt;author&gt;Swolfs, Yentl&lt;/author&gt;&lt;/authors&gt;&lt;/contributors&gt;&lt;titles&gt;&lt;title&gt;Dataset for second international benchmarking exercise on longitudinal tensile failure of unidirectional composites&lt;/title&gt;&lt;secondary-title&gt;Data in Brief, in press&lt;/secondary-title&gt;&lt;/titles&gt;&lt;dates&gt;&lt;/dates&gt;&lt;urls&gt;&lt;/urls&gt;&lt;/record&gt;&lt;/Cite&gt;&lt;/EndNote&gt;</w:instrText>
      </w:r>
      <w:r w:rsidR="00FF775A" w:rsidRPr="00736E11">
        <w:rPr>
          <w:lang w:val="en-GB"/>
        </w:rPr>
        <w:fldChar w:fldCharType="separate"/>
      </w:r>
      <w:r w:rsidR="006D2A23">
        <w:rPr>
          <w:noProof/>
          <w:lang w:val="en-GB"/>
        </w:rPr>
        <w:t>[63]</w:t>
      </w:r>
      <w:r w:rsidR="00FF775A" w:rsidRPr="00736E11">
        <w:rPr>
          <w:lang w:val="en-GB"/>
        </w:rPr>
        <w:fldChar w:fldCharType="end"/>
      </w:r>
      <w:r w:rsidRPr="00736E11">
        <w:rPr>
          <w:lang w:val="en-GB"/>
        </w:rPr>
        <w:t xml:space="preserve">. It is our </w:t>
      </w:r>
      <w:r w:rsidR="00980FF4" w:rsidRPr="00736E11">
        <w:rPr>
          <w:lang w:val="en-GB"/>
        </w:rPr>
        <w:t>aspiration</w:t>
      </w:r>
      <w:r w:rsidRPr="00736E11">
        <w:rPr>
          <w:lang w:val="en-GB"/>
        </w:rPr>
        <w:t xml:space="preserve"> that this data set </w:t>
      </w:r>
      <w:r w:rsidR="00980FF4" w:rsidRPr="00736E11">
        <w:rPr>
          <w:lang w:val="en-GB"/>
        </w:rPr>
        <w:t xml:space="preserve">and paper </w:t>
      </w:r>
      <w:r w:rsidRPr="00736E11">
        <w:rPr>
          <w:lang w:val="en-GB"/>
        </w:rPr>
        <w:t>will</w:t>
      </w:r>
      <w:r w:rsidR="0028705D" w:rsidRPr="00736E11">
        <w:rPr>
          <w:lang w:val="en-GB"/>
        </w:rPr>
        <w:t>:</w:t>
      </w:r>
      <w:r w:rsidRPr="00736E11">
        <w:rPr>
          <w:lang w:val="en-GB"/>
        </w:rPr>
        <w:t xml:space="preserve"> </w:t>
      </w:r>
      <w:r w:rsidR="00D521F5" w:rsidRPr="00736E11">
        <w:rPr>
          <w:lang w:val="en-GB"/>
        </w:rPr>
        <w:t xml:space="preserve">(1) </w:t>
      </w:r>
      <w:r w:rsidRPr="00736E11">
        <w:rPr>
          <w:lang w:val="en-GB"/>
        </w:rPr>
        <w:t xml:space="preserve">become </w:t>
      </w:r>
      <w:r w:rsidR="00980FF4" w:rsidRPr="00736E11">
        <w:rPr>
          <w:lang w:val="en-GB"/>
        </w:rPr>
        <w:t xml:space="preserve">a </w:t>
      </w:r>
      <w:r w:rsidR="00F51E99" w:rsidRPr="00736E11">
        <w:rPr>
          <w:lang w:val="en-GB"/>
        </w:rPr>
        <w:t>benchmark</w:t>
      </w:r>
      <w:r w:rsidR="00980FF4" w:rsidRPr="00736E11">
        <w:rPr>
          <w:lang w:val="en-GB"/>
        </w:rPr>
        <w:t xml:space="preserve"> for new models</w:t>
      </w:r>
      <w:r w:rsidR="0028705D" w:rsidRPr="00736E11">
        <w:rPr>
          <w:lang w:val="en-GB"/>
        </w:rPr>
        <w:t>,</w:t>
      </w:r>
      <w:r w:rsidR="00980FF4" w:rsidRPr="00736E11">
        <w:rPr>
          <w:lang w:val="en-GB"/>
        </w:rPr>
        <w:t xml:space="preserve"> </w:t>
      </w:r>
      <w:r w:rsidR="00D521F5" w:rsidRPr="00736E11">
        <w:rPr>
          <w:lang w:val="en-GB"/>
        </w:rPr>
        <w:t>and (2) inspire researchers to develop improve</w:t>
      </w:r>
      <w:r w:rsidR="00F51E99" w:rsidRPr="00736E11">
        <w:rPr>
          <w:lang w:val="en-GB"/>
        </w:rPr>
        <w:t>d</w:t>
      </w:r>
      <w:r w:rsidR="00D521F5" w:rsidRPr="00736E11">
        <w:rPr>
          <w:lang w:val="en-GB"/>
        </w:rPr>
        <w:t xml:space="preserve"> models and refined </w:t>
      </w:r>
      <w:r w:rsidR="00ED78FE" w:rsidRPr="00736E11">
        <w:rPr>
          <w:lang w:val="en-GB"/>
        </w:rPr>
        <w:t>experimental methods</w:t>
      </w:r>
      <w:r w:rsidR="00D521F5" w:rsidRPr="00736E11">
        <w:rPr>
          <w:lang w:val="en-GB"/>
        </w:rPr>
        <w:t>.</w:t>
      </w:r>
      <w:r w:rsidR="00AE6FF3" w:rsidRPr="00736E11">
        <w:rPr>
          <w:lang w:val="en-GB"/>
        </w:rPr>
        <w:t xml:space="preserve"> The ability to predict tensile strength </w:t>
      </w:r>
      <w:r w:rsidR="00837044" w:rsidRPr="00736E11">
        <w:rPr>
          <w:lang w:val="en-GB"/>
        </w:rPr>
        <w:t xml:space="preserve">and its statistics </w:t>
      </w:r>
      <w:r w:rsidR="00AE6FF3" w:rsidRPr="00736E11">
        <w:rPr>
          <w:lang w:val="en-GB"/>
        </w:rPr>
        <w:t>accurately from fibre, matrix and interface properties is a key goal for the composite materials modelling community, and a key requirement to develop future generations of materials</w:t>
      </w:r>
      <w:r w:rsidR="00433C1E" w:rsidRPr="00736E11">
        <w:rPr>
          <w:lang w:val="en-GB"/>
        </w:rPr>
        <w:t xml:space="preserve"> with superior properties</w:t>
      </w:r>
      <w:r w:rsidR="00AE6FF3" w:rsidRPr="00736E11">
        <w:rPr>
          <w:lang w:val="en-GB"/>
        </w:rPr>
        <w:t>.</w:t>
      </w:r>
    </w:p>
    <w:p w14:paraId="2840E3BC" w14:textId="3A00FE89" w:rsidR="00DB2D32" w:rsidRPr="00736E11" w:rsidRDefault="00DB2D32" w:rsidP="00E65209">
      <w:pPr>
        <w:pStyle w:val="Heading1"/>
        <w:numPr>
          <w:ilvl w:val="0"/>
          <w:numId w:val="0"/>
        </w:numPr>
        <w:tabs>
          <w:tab w:val="left" w:pos="5812"/>
        </w:tabs>
        <w:ind w:left="432" w:hanging="432"/>
        <w:rPr>
          <w:lang w:val="en-GB"/>
        </w:rPr>
      </w:pPr>
      <w:r w:rsidRPr="00736E11">
        <w:rPr>
          <w:lang w:val="en-GB"/>
        </w:rPr>
        <w:t>Acknowledgements</w:t>
      </w:r>
    </w:p>
    <w:p w14:paraId="05723ADD" w14:textId="704C3798" w:rsidR="00993663" w:rsidRPr="00736E11" w:rsidRDefault="00A83FD9" w:rsidP="00E65209">
      <w:pPr>
        <w:pStyle w:val="NoSpacing"/>
        <w:tabs>
          <w:tab w:val="left" w:pos="5812"/>
        </w:tabs>
        <w:rPr>
          <w:lang w:val="en-GB"/>
        </w:rPr>
      </w:pPr>
      <w:r w:rsidRPr="00736E11">
        <w:rPr>
          <w:lang w:val="en-GB"/>
        </w:rPr>
        <w:t xml:space="preserve">The research leading to these results has been conducted in the framework of the FiBreMoD project and has received funding from the European Union’s Horizon 2020 research and innovation programme under the Marie Skłodowska-Curie grant agreement No. 722626. Compressive tests on the neat epoxy resin were performed at the mechanical lab of the Institute of Mechanics, Materials and Civil Engineering (IMMC), Université Catholique de Louvain (UCLouvain) with </w:t>
      </w:r>
      <w:r w:rsidR="00C15A7F" w:rsidRPr="00736E11">
        <w:rPr>
          <w:lang w:val="en-GB"/>
        </w:rPr>
        <w:t xml:space="preserve">the </w:t>
      </w:r>
      <w:r w:rsidRPr="00736E11">
        <w:rPr>
          <w:lang w:val="en-GB"/>
        </w:rPr>
        <w:t>kind support of J. Chevalier and T. Pardoen. M.J. Emerson from QIM, Technical University of Denmark (DTU) is thankfully acknowledged for the hands-on training sessions and support of the Insegt Fibre segmentation toolbox.</w:t>
      </w:r>
      <w:r w:rsidR="00993663" w:rsidRPr="00736E11">
        <w:rPr>
          <w:lang w:val="en-GB"/>
        </w:rPr>
        <w:t xml:space="preserve"> </w:t>
      </w:r>
      <w:r w:rsidRPr="00736E11">
        <w:rPr>
          <w:lang w:val="en-GB"/>
        </w:rPr>
        <w:t xml:space="preserve">Support of C. Schlepütz from TOMCAT beamline at Swiss Light Source for optimising the acquisition settings during the beamtimes under proposal IDs 20161157 and 20171494 is thankfully acknowledged. </w:t>
      </w:r>
      <w:r w:rsidR="00993663" w:rsidRPr="00736E11">
        <w:rPr>
          <w:lang w:val="en-GB"/>
        </w:rPr>
        <w:t>J.M. Guerrero would like to acknowledge the grant BES-2016-078270 from the ‘Subprograma Estatal de Formación del MICINN’ co-financed by the European Social Fund</w:t>
      </w:r>
      <w:r w:rsidR="00792AF4" w:rsidRPr="00736E11">
        <w:rPr>
          <w:lang w:val="en-GB"/>
        </w:rPr>
        <w:t xml:space="preserve">, and all authors from the University of Girona </w:t>
      </w:r>
      <w:r w:rsidR="00792AF4" w:rsidRPr="00736E11">
        <w:rPr>
          <w:lang w:val="en-GB"/>
        </w:rPr>
        <w:lastRenderedPageBreak/>
        <w:t>acknowledge the funding from the Spanish project RTI2018-097880-B-I00</w:t>
      </w:r>
      <w:r w:rsidR="00993663" w:rsidRPr="00736E11">
        <w:rPr>
          <w:lang w:val="en-GB"/>
        </w:rPr>
        <w:t xml:space="preserve">. The work of M. Hajikazemi forms part of the research programme of DPI, project 812T17. S. Pimenta acknowledges the funding from the Royal Academy of Engineering in the scope of her Research Fellowship on “Multiscale discontinuous composites for high-volume and sustainable applications” (2015-2019). </w:t>
      </w:r>
      <w:r w:rsidR="00FB64EB" w:rsidRPr="00736E11">
        <w:rPr>
          <w:lang w:val="en-GB"/>
        </w:rPr>
        <w:t xml:space="preserve">R.P. Tavares and P.P. Camanho would like to thank the financial support provided by FCT - Fundação para a Ciência e a Tecnologia through National Funds in the scope of project MITP-TB/PFM/0005/2013. </w:t>
      </w:r>
      <w:r w:rsidR="00993663" w:rsidRPr="00736E11">
        <w:rPr>
          <w:lang w:val="en-GB"/>
        </w:rPr>
        <w:t>The authors would also like to thank A.R. Bunsell, S. Joannès, J. Rojek and A. Thionnet for their help in setting up the instructions.</w:t>
      </w:r>
    </w:p>
    <w:p w14:paraId="51D01AA7" w14:textId="1407348D" w:rsidR="001D6FC1" w:rsidRPr="00736E11" w:rsidRDefault="001D6FC1" w:rsidP="001D6FC1">
      <w:pPr>
        <w:pStyle w:val="Heading1"/>
        <w:numPr>
          <w:ilvl w:val="0"/>
          <w:numId w:val="0"/>
        </w:numPr>
        <w:tabs>
          <w:tab w:val="left" w:pos="5812"/>
        </w:tabs>
        <w:ind w:left="432" w:hanging="432"/>
        <w:rPr>
          <w:lang w:val="en-GB"/>
        </w:rPr>
      </w:pPr>
      <w:r w:rsidRPr="00736E11">
        <w:rPr>
          <w:lang w:val="en-GB"/>
        </w:rPr>
        <w:t>Data availability</w:t>
      </w:r>
    </w:p>
    <w:p w14:paraId="3B125E41" w14:textId="50AF1EBE" w:rsidR="001D6FC1" w:rsidRPr="00736E11" w:rsidRDefault="001D6FC1" w:rsidP="001D6FC1">
      <w:r w:rsidRPr="00736E11">
        <w:t>The raw and processed data required to reproduce these findings are available to download from</w:t>
      </w:r>
      <w:r w:rsidR="0088663C" w:rsidRPr="00736E11">
        <w:t xml:space="preserve"> https://data.mendeley.com/datasets/6f2cv54ym8/2 and the accompanying </w:t>
      </w:r>
      <w:r w:rsidR="0088663C" w:rsidRPr="00736E11">
        <w:rPr>
          <w:i/>
          <w:iCs/>
        </w:rPr>
        <w:t>Data</w:t>
      </w:r>
      <w:r w:rsidR="00344C4C" w:rsidRPr="00736E11">
        <w:rPr>
          <w:i/>
          <w:iCs/>
        </w:rPr>
        <w:t xml:space="preserve"> </w:t>
      </w:r>
      <w:r w:rsidR="0088663C" w:rsidRPr="00736E11">
        <w:rPr>
          <w:i/>
          <w:iCs/>
        </w:rPr>
        <w:t>In</w:t>
      </w:r>
      <w:r w:rsidR="00344C4C" w:rsidRPr="00736E11">
        <w:rPr>
          <w:i/>
          <w:iCs/>
        </w:rPr>
        <w:t xml:space="preserve"> </w:t>
      </w:r>
      <w:r w:rsidR="0088663C" w:rsidRPr="00736E11">
        <w:rPr>
          <w:i/>
          <w:iCs/>
        </w:rPr>
        <w:t>Brief</w:t>
      </w:r>
      <w:r w:rsidR="0088663C" w:rsidRPr="00736E11">
        <w:t xml:space="preserve"> article</w:t>
      </w:r>
      <w:r w:rsidRPr="00736E11">
        <w:t xml:space="preserve"> </w:t>
      </w:r>
      <w:r w:rsidRPr="00736E11">
        <w:fldChar w:fldCharType="begin"/>
      </w:r>
      <w:r w:rsidR="006D2A23">
        <w:instrText xml:space="preserve"> ADDIN EN.CITE &lt;EndNote&gt;&lt;Cite&gt;&lt;Author&gt;Breite&lt;/Author&gt;&lt;RecNum&gt;3674&lt;/RecNum&gt;&lt;DisplayText&gt;[63]&lt;/DisplayText&gt;&lt;record&gt;&lt;rec-number&gt;3674&lt;/rec-number&gt;&lt;foreign-keys&gt;&lt;key app="EN" db-id="adeaxs0psvvteeeeapz5tr5wwpv0v2epp2wd" timestamp="1600673544"&gt;3674&lt;/key&gt;&lt;/foreign-keys&gt;&lt;ref-type name="Journal Article"&gt;17&lt;/ref-type&gt;&lt;contributors&gt;&lt;authors&gt;&lt;author&gt;Breite, Christian&lt;/author&gt;&lt;author&gt;Melnikov, Arsen&lt;/author&gt;&lt;author&gt;Turon, Albert&lt;/author&gt;&lt;author&gt;de Morais, Alfredo Balacó&lt;/author&gt;&lt;author&gt;Le Bourlot, Christophe&lt;/author&gt;&lt;author&gt;Maire, Eric&lt;/author&gt;&lt;author&gt;Schöberl, Erich&lt;/author&gt;&lt;author&gt;Otero, Fermin&lt;/author&gt;&lt;author&gt;Mesquita, Francisco&lt;/author&gt;&lt;author&gt;Sinclair, Ian&lt;/author&gt;&lt;author&gt;Costa, Josep&lt;/author&gt;&lt;author&gt;J.A. Mayugo&lt;/author&gt;&lt;author&gt;Guerrero, Jose M.&lt;/author&gt;&lt;author&gt;Gorbatikh, Larissa&lt;/author&gt;&lt;author&gt;McCartney, L. N.&lt;/author&gt;&lt;author&gt;Hajikazemi, Mohammad&lt;/author&gt;&lt;author&gt;Mehdikhani, Mahoor&lt;/author&gt;&lt;author&gt;Mavrogordato, Mark N.&lt;/author&gt;&lt;author&gt;Camanho, Pedro Ponces&lt;/author&gt;&lt;author&gt;Tavares, Rodrigo P.&lt;/author&gt;&lt;author&gt;Spearing, Simon Mark&lt;/author&gt;&lt;author&gt;Lomov, Stepan V.&lt;/author&gt;&lt;author&gt;Pimenta, Soraia&lt;/author&gt;&lt;author&gt;Van Paepegem, Wim&lt;/author&gt;&lt;author&gt;Swolfs, Yentl&lt;/author&gt;&lt;/authors&gt;&lt;/contributors&gt;&lt;titles&gt;&lt;title&gt;Dataset for second international benchmarking exercise on longitudinal tensile failure of unidirectional composites&lt;/title&gt;&lt;secondary-title&gt;Data in Brief, in press&lt;/secondary-title&gt;&lt;/titles&gt;&lt;dates&gt;&lt;/dates&gt;&lt;urls&gt;&lt;/urls&gt;&lt;/record&gt;&lt;/Cite&gt;&lt;/EndNote&gt;</w:instrText>
      </w:r>
      <w:r w:rsidRPr="00736E11">
        <w:fldChar w:fldCharType="separate"/>
      </w:r>
      <w:r w:rsidR="006D2A23">
        <w:rPr>
          <w:noProof/>
        </w:rPr>
        <w:t>[63]</w:t>
      </w:r>
      <w:r w:rsidRPr="00736E11">
        <w:fldChar w:fldCharType="end"/>
      </w:r>
      <w:r w:rsidRPr="00736E11">
        <w:t>.</w:t>
      </w:r>
    </w:p>
    <w:p w14:paraId="20CF2664" w14:textId="033C4AE8" w:rsidR="005A3653" w:rsidRPr="00736E11" w:rsidRDefault="00DB2D32" w:rsidP="00E65209">
      <w:pPr>
        <w:pStyle w:val="Heading1"/>
        <w:numPr>
          <w:ilvl w:val="0"/>
          <w:numId w:val="0"/>
        </w:numPr>
        <w:tabs>
          <w:tab w:val="left" w:pos="5812"/>
        </w:tabs>
        <w:ind w:left="432" w:hanging="432"/>
        <w:rPr>
          <w:lang w:val="en-GB"/>
        </w:rPr>
      </w:pPr>
      <w:r w:rsidRPr="00736E11">
        <w:rPr>
          <w:lang w:val="en-GB"/>
        </w:rPr>
        <w:t>References</w:t>
      </w:r>
    </w:p>
    <w:p w14:paraId="28A67F31" w14:textId="77777777" w:rsidR="004953AC" w:rsidRPr="004953AC" w:rsidRDefault="0015174B" w:rsidP="004953AC">
      <w:pPr>
        <w:pStyle w:val="EndNoteBibliography"/>
        <w:spacing w:after="0"/>
        <w:rPr>
          <w:rFonts w:ascii="Times New Roman" w:hAnsi="Times New Roman" w:cs="Times New Roman"/>
          <w:sz w:val="20"/>
        </w:rPr>
      </w:pPr>
      <w:r w:rsidRPr="00736E11">
        <w:rPr>
          <w:noProof w:val="0"/>
          <w:lang w:val="en-GB"/>
        </w:rPr>
        <w:fldChar w:fldCharType="begin"/>
      </w:r>
      <w:r w:rsidRPr="00736E11">
        <w:rPr>
          <w:noProof w:val="0"/>
          <w:lang w:val="en-GB"/>
        </w:rPr>
        <w:instrText xml:space="preserve"> ADDIN EN.REFLIST </w:instrText>
      </w:r>
      <w:r w:rsidRPr="00736E11">
        <w:rPr>
          <w:noProof w:val="0"/>
          <w:lang w:val="en-GB"/>
        </w:rPr>
        <w:fldChar w:fldCharType="separate"/>
      </w:r>
      <w:r w:rsidR="004953AC" w:rsidRPr="004953AC">
        <w:rPr>
          <w:rFonts w:ascii="Times New Roman" w:hAnsi="Times New Roman" w:cs="Times New Roman"/>
          <w:sz w:val="20"/>
        </w:rPr>
        <w:t xml:space="preserve">[1] Huang Z-M. </w:t>
      </w:r>
      <w:r w:rsidR="004953AC" w:rsidRPr="004953AC">
        <w:rPr>
          <w:rFonts w:ascii="Times New Roman" w:hAnsi="Times New Roman" w:cs="Times New Roman"/>
          <w:i/>
          <w:sz w:val="20"/>
        </w:rPr>
        <w:t>On micromechanics approach to stiffness and strength of unidirectional composites</w:t>
      </w:r>
      <w:r w:rsidR="004953AC" w:rsidRPr="004953AC">
        <w:rPr>
          <w:rFonts w:ascii="Times New Roman" w:hAnsi="Times New Roman" w:cs="Times New Roman"/>
          <w:sz w:val="20"/>
        </w:rPr>
        <w:t>. J Reinf Plast Compos. 2019;38(4):167-196.</w:t>
      </w:r>
    </w:p>
    <w:p w14:paraId="5C02C8DB"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[2] Swolfs Y, Verpoest I, Gorbatikh L. </w:t>
      </w:r>
      <w:r w:rsidRPr="004953AC">
        <w:rPr>
          <w:rFonts w:ascii="Times New Roman" w:hAnsi="Times New Roman" w:cs="Times New Roman"/>
          <w:i/>
          <w:sz w:val="20"/>
        </w:rPr>
        <w:t>A review of input data and modelling assumptions in longitudinal strength models for unidirectional fibre-reinforced composites</w:t>
      </w:r>
      <w:r w:rsidRPr="004953AC">
        <w:rPr>
          <w:rFonts w:ascii="Times New Roman" w:hAnsi="Times New Roman" w:cs="Times New Roman"/>
          <w:sz w:val="20"/>
        </w:rPr>
        <w:t>. Compos Struct. 2016;150:153-172.</w:t>
      </w:r>
    </w:p>
    <w:p w14:paraId="4639DE3C"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[3] Curtin WA. </w:t>
      </w:r>
      <w:r w:rsidRPr="004953AC">
        <w:rPr>
          <w:rFonts w:ascii="Times New Roman" w:hAnsi="Times New Roman" w:cs="Times New Roman"/>
          <w:i/>
          <w:sz w:val="20"/>
        </w:rPr>
        <w:t>Stochastic damage evolution and failure in fiber-reinforced composites</w:t>
      </w:r>
      <w:r w:rsidRPr="004953AC">
        <w:rPr>
          <w:rFonts w:ascii="Times New Roman" w:hAnsi="Times New Roman" w:cs="Times New Roman"/>
          <w:sz w:val="20"/>
        </w:rPr>
        <w:t>. Advances in Applied Mechanics, Vol 36. 1998;36:163-253.</w:t>
      </w:r>
    </w:p>
    <w:p w14:paraId="2B038FD4"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[4] Watanabe J, Tanaka F, Okuda H, Okabe T. </w:t>
      </w:r>
      <w:r w:rsidRPr="004953AC">
        <w:rPr>
          <w:rFonts w:ascii="Times New Roman" w:hAnsi="Times New Roman" w:cs="Times New Roman"/>
          <w:i/>
          <w:sz w:val="20"/>
        </w:rPr>
        <w:t>Tensile strength distribution of carbon fibers at short gauge lengths</w:t>
      </w:r>
      <w:r w:rsidRPr="004953AC">
        <w:rPr>
          <w:rFonts w:ascii="Times New Roman" w:hAnsi="Times New Roman" w:cs="Times New Roman"/>
          <w:sz w:val="20"/>
        </w:rPr>
        <w:t>. Adv Compos Mater. 2014;23(5-6):535-550.</w:t>
      </w:r>
    </w:p>
    <w:p w14:paraId="2720FE9B"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[5] Watson AS, Smith RL. </w:t>
      </w:r>
      <w:r w:rsidRPr="004953AC">
        <w:rPr>
          <w:rFonts w:ascii="Times New Roman" w:hAnsi="Times New Roman" w:cs="Times New Roman"/>
          <w:i/>
          <w:sz w:val="20"/>
        </w:rPr>
        <w:t>An examination of statistical theories for fibrous materials in the light of experimental data</w:t>
      </w:r>
      <w:r w:rsidRPr="004953AC">
        <w:rPr>
          <w:rFonts w:ascii="Times New Roman" w:hAnsi="Times New Roman" w:cs="Times New Roman"/>
          <w:sz w:val="20"/>
        </w:rPr>
        <w:t>. J Mater Sci. 1985;20(9):3260-3270.</w:t>
      </w:r>
    </w:p>
    <w:p w14:paraId="654BDB3D"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[6] Okabe T, Takeda N. </w:t>
      </w:r>
      <w:r w:rsidRPr="004953AC">
        <w:rPr>
          <w:rFonts w:ascii="Times New Roman" w:hAnsi="Times New Roman" w:cs="Times New Roman"/>
          <w:i/>
          <w:sz w:val="20"/>
        </w:rPr>
        <w:t>Size effect on tensile strength of unidirectional CFRP composites - experiment and simulation</w:t>
      </w:r>
      <w:r w:rsidRPr="004953AC">
        <w:rPr>
          <w:rFonts w:ascii="Times New Roman" w:hAnsi="Times New Roman" w:cs="Times New Roman"/>
          <w:sz w:val="20"/>
        </w:rPr>
        <w:t>. Compos Sci Technol. 2002;62(15):2053-2064.</w:t>
      </w:r>
    </w:p>
    <w:p w14:paraId="7D4189F9"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[7] Beyerlein IJ, Phoenix SL. </w:t>
      </w:r>
      <w:r w:rsidRPr="004953AC">
        <w:rPr>
          <w:rFonts w:ascii="Times New Roman" w:hAnsi="Times New Roman" w:cs="Times New Roman"/>
          <w:i/>
          <w:sz w:val="20"/>
        </w:rPr>
        <w:t>Statistics for the strength and size effects of microcomposites with four carbon fibers in epoxy resin</w:t>
      </w:r>
      <w:r w:rsidRPr="004953AC">
        <w:rPr>
          <w:rFonts w:ascii="Times New Roman" w:hAnsi="Times New Roman" w:cs="Times New Roman"/>
          <w:sz w:val="20"/>
        </w:rPr>
        <w:t>. Compos Sci Technol. 1996;56(1):75-92.</w:t>
      </w:r>
    </w:p>
    <w:p w14:paraId="0151CEB9"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[8] Gulino R, Phoenix SL. </w:t>
      </w:r>
      <w:r w:rsidRPr="004953AC">
        <w:rPr>
          <w:rFonts w:ascii="Times New Roman" w:hAnsi="Times New Roman" w:cs="Times New Roman"/>
          <w:i/>
          <w:sz w:val="20"/>
        </w:rPr>
        <w:t>Weibull strength statistics for graphite fibres measured from the break progression in a model graphite/glass/epoxy composite</w:t>
      </w:r>
      <w:r w:rsidRPr="004953AC">
        <w:rPr>
          <w:rFonts w:ascii="Times New Roman" w:hAnsi="Times New Roman" w:cs="Times New Roman"/>
          <w:sz w:val="20"/>
        </w:rPr>
        <w:t>. J Mater Sci. 1991;26(11):3107-3118.</w:t>
      </w:r>
    </w:p>
    <w:p w14:paraId="185A4ED2"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[9] Curtin WA. </w:t>
      </w:r>
      <w:r w:rsidRPr="004953AC">
        <w:rPr>
          <w:rFonts w:ascii="Times New Roman" w:hAnsi="Times New Roman" w:cs="Times New Roman"/>
          <w:i/>
          <w:sz w:val="20"/>
        </w:rPr>
        <w:t>Tensile strength of fiber-reinforced composites: III. Beyond the traditional Weibull model for fiber strengths</w:t>
      </w:r>
      <w:r w:rsidRPr="004953AC">
        <w:rPr>
          <w:rFonts w:ascii="Times New Roman" w:hAnsi="Times New Roman" w:cs="Times New Roman"/>
          <w:sz w:val="20"/>
        </w:rPr>
        <w:t>. J Compos Mater. 2000;34(15):1301-1332.</w:t>
      </w:r>
    </w:p>
    <w:p w14:paraId="330A3089"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[10] Swolfs Y, Verpoest I, Gorbatikh L. </w:t>
      </w:r>
      <w:r w:rsidRPr="004953AC">
        <w:rPr>
          <w:rFonts w:ascii="Times New Roman" w:hAnsi="Times New Roman" w:cs="Times New Roman"/>
          <w:i/>
          <w:sz w:val="20"/>
        </w:rPr>
        <w:t>Issues in strength models for unidirectional fibre-reinforced composites related to Weibull distributions, fibre packings and boundary effects</w:t>
      </w:r>
      <w:r w:rsidRPr="004953AC">
        <w:rPr>
          <w:rFonts w:ascii="Times New Roman" w:hAnsi="Times New Roman" w:cs="Times New Roman"/>
          <w:sz w:val="20"/>
        </w:rPr>
        <w:t>. Compos Sci Technol. 2015;114:42-49.</w:t>
      </w:r>
    </w:p>
    <w:p w14:paraId="7723A722"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[11] Berger MH, Jeulin D. </w:t>
      </w:r>
      <w:r w:rsidRPr="004953AC">
        <w:rPr>
          <w:rFonts w:ascii="Times New Roman" w:hAnsi="Times New Roman" w:cs="Times New Roman"/>
          <w:i/>
          <w:sz w:val="20"/>
        </w:rPr>
        <w:t>Statistical analysis of the failure stresses of ceramic fibres: Dependence of the Weibull parameters on the gauge length, diameter variation and fluctuation of defect density</w:t>
      </w:r>
      <w:r w:rsidRPr="004953AC">
        <w:rPr>
          <w:rFonts w:ascii="Times New Roman" w:hAnsi="Times New Roman" w:cs="Times New Roman"/>
          <w:sz w:val="20"/>
        </w:rPr>
        <w:t>. J Mater Sci. 2003;38(13):2913-2923.</w:t>
      </w:r>
    </w:p>
    <w:p w14:paraId="1D3A1DF9"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[12] Islam F, Joannès S, Bucknell S, Leray Y, Bunsell A, Laiarinandrasana L. </w:t>
      </w:r>
      <w:r w:rsidRPr="004953AC">
        <w:rPr>
          <w:rFonts w:ascii="Times New Roman" w:hAnsi="Times New Roman" w:cs="Times New Roman"/>
          <w:i/>
          <w:sz w:val="20"/>
        </w:rPr>
        <w:t>Investigation of tensile strength and dimensional variation of T700 carbon fibres using an improved experimental setup</w:t>
      </w:r>
      <w:r w:rsidRPr="004953AC">
        <w:rPr>
          <w:rFonts w:ascii="Times New Roman" w:hAnsi="Times New Roman" w:cs="Times New Roman"/>
          <w:sz w:val="20"/>
        </w:rPr>
        <w:t>. J Reinf Plast Compos. 2020;39(3-4):144-162.</w:t>
      </w:r>
    </w:p>
    <w:p w14:paraId="2ADC3ECF"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[13] Islam F, Joannès S, Laiarinandrasana L. </w:t>
      </w:r>
      <w:r w:rsidRPr="004953AC">
        <w:rPr>
          <w:rFonts w:ascii="Times New Roman" w:hAnsi="Times New Roman" w:cs="Times New Roman"/>
          <w:i/>
          <w:sz w:val="20"/>
        </w:rPr>
        <w:t>Evaluation of Critical Parameters in Tensile Strength Measurement of Single Fibres</w:t>
      </w:r>
      <w:r w:rsidRPr="004953AC">
        <w:rPr>
          <w:rFonts w:ascii="Times New Roman" w:hAnsi="Times New Roman" w:cs="Times New Roman"/>
          <w:sz w:val="20"/>
        </w:rPr>
        <w:t>. J Compos Sci. 2019;3(3):69.</w:t>
      </w:r>
    </w:p>
    <w:p w14:paraId="7C5E49BF"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[14] Joannès S, Islam F, Laiarinandrasana L. </w:t>
      </w:r>
      <w:r w:rsidRPr="004953AC">
        <w:rPr>
          <w:rFonts w:ascii="Times New Roman" w:hAnsi="Times New Roman" w:cs="Times New Roman"/>
          <w:i/>
          <w:sz w:val="20"/>
        </w:rPr>
        <w:t>Uncertainty in fibre strength characterisation due to uncertainty in measurement and sampling randomness</w:t>
      </w:r>
      <w:r w:rsidRPr="004953AC">
        <w:rPr>
          <w:rFonts w:ascii="Times New Roman" w:hAnsi="Times New Roman" w:cs="Times New Roman"/>
          <w:sz w:val="20"/>
        </w:rPr>
        <w:t>. Appl Compos Mater. 2020;27:165-184.</w:t>
      </w:r>
    </w:p>
    <w:p w14:paraId="75EF3A51"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[15] Stoner EG, Edie DD, Durham SD. </w:t>
      </w:r>
      <w:r w:rsidRPr="004953AC">
        <w:rPr>
          <w:rFonts w:ascii="Times New Roman" w:hAnsi="Times New Roman" w:cs="Times New Roman"/>
          <w:i/>
          <w:sz w:val="20"/>
        </w:rPr>
        <w:t>An end-effect model for the single-filament tensile test</w:t>
      </w:r>
      <w:r w:rsidRPr="004953AC">
        <w:rPr>
          <w:rFonts w:ascii="Times New Roman" w:hAnsi="Times New Roman" w:cs="Times New Roman"/>
          <w:sz w:val="20"/>
        </w:rPr>
        <w:t>. J Mater Sci. 1994;29(24):6561-6574.</w:t>
      </w:r>
    </w:p>
    <w:p w14:paraId="268667A1"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[16] Swolfs Y, Morton H, Scott AE, Gorbatikh L, Reed PAS, Sinclair I, et al. </w:t>
      </w:r>
      <w:r w:rsidRPr="004953AC">
        <w:rPr>
          <w:rFonts w:ascii="Times New Roman" w:hAnsi="Times New Roman" w:cs="Times New Roman"/>
          <w:i/>
          <w:sz w:val="20"/>
        </w:rPr>
        <w:t>Synchrotron radiation computed tomography for experimental validation of a tensile strength model for unidirectional fibre-reinforced composites</w:t>
      </w:r>
      <w:r w:rsidRPr="004953AC">
        <w:rPr>
          <w:rFonts w:ascii="Times New Roman" w:hAnsi="Times New Roman" w:cs="Times New Roman"/>
          <w:sz w:val="20"/>
        </w:rPr>
        <w:t>. Compos Part A Appl Sci Manuf. 2015;77:106-113.</w:t>
      </w:r>
    </w:p>
    <w:p w14:paraId="41C9B7A7"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[17] Hedgepeth JM. </w:t>
      </w:r>
      <w:r w:rsidRPr="004953AC">
        <w:rPr>
          <w:rFonts w:ascii="Times New Roman" w:hAnsi="Times New Roman" w:cs="Times New Roman"/>
          <w:i/>
          <w:sz w:val="20"/>
        </w:rPr>
        <w:t>Stress concentrations in filamentary structures</w:t>
      </w:r>
      <w:r w:rsidRPr="004953AC">
        <w:rPr>
          <w:rFonts w:ascii="Times New Roman" w:hAnsi="Times New Roman" w:cs="Times New Roman"/>
          <w:sz w:val="20"/>
        </w:rPr>
        <w:t>. NASA TN. 1961;D-882( ):1-36.</w:t>
      </w:r>
    </w:p>
    <w:p w14:paraId="5D577D20"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[18] Hedgepeth JM, Van Dyke P. </w:t>
      </w:r>
      <w:r w:rsidRPr="004953AC">
        <w:rPr>
          <w:rFonts w:ascii="Times New Roman" w:hAnsi="Times New Roman" w:cs="Times New Roman"/>
          <w:i/>
          <w:sz w:val="20"/>
        </w:rPr>
        <w:t>Local stress concentrations in imperfect filamentary composite materials</w:t>
      </w:r>
      <w:r w:rsidRPr="004953AC">
        <w:rPr>
          <w:rFonts w:ascii="Times New Roman" w:hAnsi="Times New Roman" w:cs="Times New Roman"/>
          <w:sz w:val="20"/>
        </w:rPr>
        <w:t>. J Compos Mater. 1967;1(3):294-309.</w:t>
      </w:r>
    </w:p>
    <w:p w14:paraId="34670CBD"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[19] Landis CM, McGlockton MA, McMeeking RM. </w:t>
      </w:r>
      <w:r w:rsidRPr="004953AC">
        <w:rPr>
          <w:rFonts w:ascii="Times New Roman" w:hAnsi="Times New Roman" w:cs="Times New Roman"/>
          <w:i/>
          <w:sz w:val="20"/>
        </w:rPr>
        <w:t>An improved shear lag model for broken fibers in composite materials</w:t>
      </w:r>
      <w:r w:rsidRPr="004953AC">
        <w:rPr>
          <w:rFonts w:ascii="Times New Roman" w:hAnsi="Times New Roman" w:cs="Times New Roman"/>
          <w:sz w:val="20"/>
        </w:rPr>
        <w:t>. J Compos Mater. 1999;33(7):667-680.</w:t>
      </w:r>
    </w:p>
    <w:p w14:paraId="442B0F38"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[20] Beyerlein IJ, Phoenix SL. </w:t>
      </w:r>
      <w:r w:rsidRPr="004953AC">
        <w:rPr>
          <w:rFonts w:ascii="Times New Roman" w:hAnsi="Times New Roman" w:cs="Times New Roman"/>
          <w:i/>
          <w:sz w:val="20"/>
        </w:rPr>
        <w:t>Stress concentrations around multiple fiber breaks in an elastic matrix with local yielding or debonding using quadratic influence superposition</w:t>
      </w:r>
      <w:r w:rsidRPr="004953AC">
        <w:rPr>
          <w:rFonts w:ascii="Times New Roman" w:hAnsi="Times New Roman" w:cs="Times New Roman"/>
          <w:sz w:val="20"/>
        </w:rPr>
        <w:t>. J Mech Phys Solids. 1996;44(12):1997-2039.</w:t>
      </w:r>
    </w:p>
    <w:p w14:paraId="6C055C9A"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lastRenderedPageBreak/>
        <w:t xml:space="preserve">[21] Zhou SJ, Curtin WA. </w:t>
      </w:r>
      <w:r w:rsidRPr="004953AC">
        <w:rPr>
          <w:rFonts w:ascii="Times New Roman" w:hAnsi="Times New Roman" w:cs="Times New Roman"/>
          <w:i/>
          <w:sz w:val="20"/>
        </w:rPr>
        <w:t>Failure of fiber composites: a lattice green function model</w:t>
      </w:r>
      <w:r w:rsidRPr="004953AC">
        <w:rPr>
          <w:rFonts w:ascii="Times New Roman" w:hAnsi="Times New Roman" w:cs="Times New Roman"/>
          <w:sz w:val="20"/>
        </w:rPr>
        <w:t>. Acta Metall Mater. 1995;43(8):3093-3104.</w:t>
      </w:r>
    </w:p>
    <w:p w14:paraId="3B2A44D8"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[22] Nedele MR, Wisnom MR. </w:t>
      </w:r>
      <w:r w:rsidRPr="004953AC">
        <w:rPr>
          <w:rFonts w:ascii="Times New Roman" w:hAnsi="Times New Roman" w:cs="Times New Roman"/>
          <w:i/>
          <w:sz w:val="20"/>
        </w:rPr>
        <w:t>Three-dimensional finite element analysis of the stress concentration at a single fibre break</w:t>
      </w:r>
      <w:r w:rsidRPr="004953AC">
        <w:rPr>
          <w:rFonts w:ascii="Times New Roman" w:hAnsi="Times New Roman" w:cs="Times New Roman"/>
          <w:sz w:val="20"/>
        </w:rPr>
        <w:t>. Compos Sci Technol. 1994;51(4):517-524.</w:t>
      </w:r>
    </w:p>
    <w:p w14:paraId="2E2E1E3C"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[23] Xia Z, Okabe T, Curtin WA. </w:t>
      </w:r>
      <w:r w:rsidRPr="004953AC">
        <w:rPr>
          <w:rFonts w:ascii="Times New Roman" w:hAnsi="Times New Roman" w:cs="Times New Roman"/>
          <w:i/>
          <w:sz w:val="20"/>
        </w:rPr>
        <w:t>Shear-lag versus finite element models for stress transfer in fiber-reinforced composites</w:t>
      </w:r>
      <w:r w:rsidRPr="004953AC">
        <w:rPr>
          <w:rFonts w:ascii="Times New Roman" w:hAnsi="Times New Roman" w:cs="Times New Roman"/>
          <w:sz w:val="20"/>
        </w:rPr>
        <w:t>. Compos Sci Technol. 2002;62(9):1141-1149.</w:t>
      </w:r>
    </w:p>
    <w:p w14:paraId="5C946972"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[24] Swolfs Y, Gorbatikh L, Romanov V, Orlova S, Lomov SV, Verpoest I. </w:t>
      </w:r>
      <w:r w:rsidRPr="004953AC">
        <w:rPr>
          <w:rFonts w:ascii="Times New Roman" w:hAnsi="Times New Roman" w:cs="Times New Roman"/>
          <w:i/>
          <w:sz w:val="20"/>
        </w:rPr>
        <w:t>Stress concentrations in an impregnated fibre bundle with random fibre packing</w:t>
      </w:r>
      <w:r w:rsidRPr="004953AC">
        <w:rPr>
          <w:rFonts w:ascii="Times New Roman" w:hAnsi="Times New Roman" w:cs="Times New Roman"/>
          <w:sz w:val="20"/>
        </w:rPr>
        <w:t>. Compos Sci Technol. 2013;74:113-120.</w:t>
      </w:r>
    </w:p>
    <w:p w14:paraId="1ED43ED7"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[25] Swolfs Y, McMeeking RM, Verpoest I, Gorbatikh L. </w:t>
      </w:r>
      <w:r w:rsidRPr="004953AC">
        <w:rPr>
          <w:rFonts w:ascii="Times New Roman" w:hAnsi="Times New Roman" w:cs="Times New Roman"/>
          <w:i/>
          <w:sz w:val="20"/>
        </w:rPr>
        <w:t>Matrix cracks around fibre breaks and their effect on stress redistribution and failure development in unidirectional composites</w:t>
      </w:r>
      <w:r w:rsidRPr="004953AC">
        <w:rPr>
          <w:rFonts w:ascii="Times New Roman" w:hAnsi="Times New Roman" w:cs="Times New Roman"/>
          <w:sz w:val="20"/>
        </w:rPr>
        <w:t>. Compos Sci Technol. 2015;108:16-22.</w:t>
      </w:r>
    </w:p>
    <w:p w14:paraId="5434188A"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[26] van den Heuvel PWJ, Goutianos S, Young RJ, Peijs T. </w:t>
      </w:r>
      <w:r w:rsidRPr="004953AC">
        <w:rPr>
          <w:rFonts w:ascii="Times New Roman" w:hAnsi="Times New Roman" w:cs="Times New Roman"/>
          <w:i/>
          <w:sz w:val="20"/>
        </w:rPr>
        <w:t>Failure phenomena in fibre-reinforced composites. Part 6: a finite element study of stress concentrations in unidirectional carbon fibre-reinforced epoxy composites</w:t>
      </w:r>
      <w:r w:rsidRPr="004953AC">
        <w:rPr>
          <w:rFonts w:ascii="Times New Roman" w:hAnsi="Times New Roman" w:cs="Times New Roman"/>
          <w:sz w:val="20"/>
        </w:rPr>
        <w:t>. Compos Sci Technol. 2004;64(5):645-656.</w:t>
      </w:r>
    </w:p>
    <w:p w14:paraId="154848C7"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[27] van den Heuvel PWJ, Wubbolts MK, Young RJ, Peijs T. </w:t>
      </w:r>
      <w:r w:rsidRPr="004953AC">
        <w:rPr>
          <w:rFonts w:ascii="Times New Roman" w:hAnsi="Times New Roman" w:cs="Times New Roman"/>
          <w:i/>
          <w:sz w:val="20"/>
        </w:rPr>
        <w:t>Failure phenomena in two-dimensional multi-fibre model composites: 5. A finite element study</w:t>
      </w:r>
      <w:r w:rsidRPr="004953AC">
        <w:rPr>
          <w:rFonts w:ascii="Times New Roman" w:hAnsi="Times New Roman" w:cs="Times New Roman"/>
          <w:sz w:val="20"/>
        </w:rPr>
        <w:t>. Compos Part A Appl Sci Manuf. 1998;29(9-10):1121-1135.</w:t>
      </w:r>
    </w:p>
    <w:p w14:paraId="1DF16569"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[28] Blassiau S, Thionnet A, Bunsell AR. </w:t>
      </w:r>
      <w:r w:rsidRPr="004953AC">
        <w:rPr>
          <w:rFonts w:ascii="Times New Roman" w:hAnsi="Times New Roman" w:cs="Times New Roman"/>
          <w:i/>
          <w:sz w:val="20"/>
        </w:rPr>
        <w:t>Micromechanisms of load transfer in a unidirectional carbon fibre-reinforced epoxy composite due to fibre failures. Part 2: Influence of viscoelastic and plastic matrices on the mechanisms of load transfer</w:t>
      </w:r>
      <w:r w:rsidRPr="004953AC">
        <w:rPr>
          <w:rFonts w:ascii="Times New Roman" w:hAnsi="Times New Roman" w:cs="Times New Roman"/>
          <w:sz w:val="20"/>
        </w:rPr>
        <w:t>. Compos Struct. 2006;74(3):319-331.</w:t>
      </w:r>
    </w:p>
    <w:p w14:paraId="451A2242"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[29] St-Pierre L, Martorell NJ, Pinho ST. </w:t>
      </w:r>
      <w:r w:rsidRPr="004953AC">
        <w:rPr>
          <w:rFonts w:ascii="Times New Roman" w:hAnsi="Times New Roman" w:cs="Times New Roman"/>
          <w:i/>
          <w:sz w:val="20"/>
        </w:rPr>
        <w:t>Stress redistribution around clusters of broken fibres in a composite</w:t>
      </w:r>
      <w:r w:rsidRPr="004953AC">
        <w:rPr>
          <w:rFonts w:ascii="Times New Roman" w:hAnsi="Times New Roman" w:cs="Times New Roman"/>
          <w:sz w:val="20"/>
        </w:rPr>
        <w:t>. Compos Struct. 2017;168:226-233.</w:t>
      </w:r>
    </w:p>
    <w:p w14:paraId="0E5FBDE0"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[30] Swolfs Y, Gorbatikh L, Verpoest I. </w:t>
      </w:r>
      <w:r w:rsidRPr="004953AC">
        <w:rPr>
          <w:rFonts w:ascii="Times New Roman" w:hAnsi="Times New Roman" w:cs="Times New Roman"/>
          <w:i/>
          <w:sz w:val="20"/>
        </w:rPr>
        <w:t>Stress concentrations in hybrid unidirectional fibre-reinforced composites with random fibre packings</w:t>
      </w:r>
      <w:r w:rsidRPr="004953AC">
        <w:rPr>
          <w:rFonts w:ascii="Times New Roman" w:hAnsi="Times New Roman" w:cs="Times New Roman"/>
          <w:sz w:val="20"/>
        </w:rPr>
        <w:t>. Compos Sci Technol. 2013;85:10-16.</w:t>
      </w:r>
    </w:p>
    <w:p w14:paraId="7FE7A688"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[31] Okabe T, Sekine H, Ishii K, Nishikawa M, Takeda N. </w:t>
      </w:r>
      <w:r w:rsidRPr="004953AC">
        <w:rPr>
          <w:rFonts w:ascii="Times New Roman" w:hAnsi="Times New Roman" w:cs="Times New Roman"/>
          <w:i/>
          <w:sz w:val="20"/>
        </w:rPr>
        <w:t>Numerical method for failure simulation of unidirectional fiber-reinforced composites with spring element model</w:t>
      </w:r>
      <w:r w:rsidRPr="004953AC">
        <w:rPr>
          <w:rFonts w:ascii="Times New Roman" w:hAnsi="Times New Roman" w:cs="Times New Roman"/>
          <w:sz w:val="20"/>
        </w:rPr>
        <w:t>. Compos Sci Technol. 2005;65(6):921-933.</w:t>
      </w:r>
    </w:p>
    <w:p w14:paraId="714D0AAA"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[32] Tavares RP, Otero F, Baiges J, Turon A, Camanho PP. </w:t>
      </w:r>
      <w:r w:rsidRPr="004953AC">
        <w:rPr>
          <w:rFonts w:ascii="Times New Roman" w:hAnsi="Times New Roman" w:cs="Times New Roman"/>
          <w:i/>
          <w:sz w:val="20"/>
        </w:rPr>
        <w:t>A dynamic spring element model for the prediction of longitudinal failure of polymer composites</w:t>
      </w:r>
      <w:r w:rsidRPr="004953AC">
        <w:rPr>
          <w:rFonts w:ascii="Times New Roman" w:hAnsi="Times New Roman" w:cs="Times New Roman"/>
          <w:sz w:val="20"/>
        </w:rPr>
        <w:t>. Comput Mater Sci. 2019;160:42-52.</w:t>
      </w:r>
    </w:p>
    <w:p w14:paraId="79512613"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[33] Tavares RP, Otero F, Turon A, Camanho PP. </w:t>
      </w:r>
      <w:r w:rsidRPr="004953AC">
        <w:rPr>
          <w:rFonts w:ascii="Times New Roman" w:hAnsi="Times New Roman" w:cs="Times New Roman"/>
          <w:i/>
          <w:sz w:val="20"/>
        </w:rPr>
        <w:t>Effective simulation of the mechanics of longitudinal tensile failure of unidirectional polymer composites</w:t>
      </w:r>
      <w:r w:rsidRPr="004953AC">
        <w:rPr>
          <w:rFonts w:ascii="Times New Roman" w:hAnsi="Times New Roman" w:cs="Times New Roman"/>
          <w:sz w:val="20"/>
        </w:rPr>
        <w:t>. Int J Fract. 2017;208:269-285.</w:t>
      </w:r>
    </w:p>
    <w:p w14:paraId="45852B2C"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[34] Okabe T, Ishii K, Nishikawa M, Takeda N. </w:t>
      </w:r>
      <w:r w:rsidRPr="004953AC">
        <w:rPr>
          <w:rFonts w:ascii="Times New Roman" w:hAnsi="Times New Roman" w:cs="Times New Roman"/>
          <w:i/>
          <w:sz w:val="20"/>
        </w:rPr>
        <w:t>Prediction of Tensile Strength of Unidirectional CFRP Composites</w:t>
      </w:r>
      <w:r w:rsidRPr="004953AC">
        <w:rPr>
          <w:rFonts w:ascii="Times New Roman" w:hAnsi="Times New Roman" w:cs="Times New Roman"/>
          <w:sz w:val="20"/>
        </w:rPr>
        <w:t>. Adv Compos Mater. 2010;19(3):229-241.</w:t>
      </w:r>
    </w:p>
    <w:p w14:paraId="4F560011"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[35] Pimenta S, Pinho ST. </w:t>
      </w:r>
      <w:r w:rsidRPr="004953AC">
        <w:rPr>
          <w:rFonts w:ascii="Times New Roman" w:hAnsi="Times New Roman" w:cs="Times New Roman"/>
          <w:i/>
          <w:sz w:val="20"/>
        </w:rPr>
        <w:t>Hierarchical scaling law for the strength of composite fibre bundles</w:t>
      </w:r>
      <w:r w:rsidRPr="004953AC">
        <w:rPr>
          <w:rFonts w:ascii="Times New Roman" w:hAnsi="Times New Roman" w:cs="Times New Roman"/>
          <w:sz w:val="20"/>
        </w:rPr>
        <w:t>. J Mech Phys Solids. 2013;61(6):1337-1356.</w:t>
      </w:r>
    </w:p>
    <w:p w14:paraId="68FE9EB2"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[36] Sui XM, Tiwari M, Greenfeld I, Khalfin RL, Meeuw H, Fiedler B, et al. </w:t>
      </w:r>
      <w:r w:rsidRPr="004953AC">
        <w:rPr>
          <w:rFonts w:ascii="Times New Roman" w:hAnsi="Times New Roman" w:cs="Times New Roman"/>
          <w:i/>
          <w:sz w:val="20"/>
        </w:rPr>
        <w:t>Extreme scale-dependent tensile properties of epoxy fibers</w:t>
      </w:r>
      <w:r w:rsidRPr="004953AC">
        <w:rPr>
          <w:rFonts w:ascii="Times New Roman" w:hAnsi="Times New Roman" w:cs="Times New Roman"/>
          <w:sz w:val="20"/>
        </w:rPr>
        <w:t>. Express Polym Lett. 2019;13:993-1003.</w:t>
      </w:r>
    </w:p>
    <w:p w14:paraId="6763CDA2"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[37] McCartney LN. </w:t>
      </w:r>
      <w:r w:rsidRPr="004953AC">
        <w:rPr>
          <w:rFonts w:ascii="Times New Roman" w:hAnsi="Times New Roman" w:cs="Times New Roman"/>
          <w:i/>
          <w:sz w:val="20"/>
        </w:rPr>
        <w:t>Simulation of progressive fiber failure during the tensile loading of unidirectional composites</w:t>
      </w:r>
      <w:r w:rsidRPr="004953AC">
        <w:rPr>
          <w:rFonts w:ascii="Times New Roman" w:hAnsi="Times New Roman" w:cs="Times New Roman"/>
          <w:sz w:val="20"/>
        </w:rPr>
        <w:t>.  NPL report CMMT(A)212: National Physical Laboratory, UK; 1999.</w:t>
      </w:r>
    </w:p>
    <w:p w14:paraId="7152CFBA"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[38] Zhao FM, Takeda N. </w:t>
      </w:r>
      <w:r w:rsidRPr="004953AC">
        <w:rPr>
          <w:rFonts w:ascii="Times New Roman" w:hAnsi="Times New Roman" w:cs="Times New Roman"/>
          <w:i/>
          <w:sz w:val="20"/>
        </w:rPr>
        <w:t>Effect of interfacial adhesion and statistical fiber strength on tensile strength of unidirectional glass fiber/epoxy composites. Part. II: comparison with prediction</w:t>
      </w:r>
      <w:r w:rsidRPr="004953AC">
        <w:rPr>
          <w:rFonts w:ascii="Times New Roman" w:hAnsi="Times New Roman" w:cs="Times New Roman"/>
          <w:sz w:val="20"/>
        </w:rPr>
        <w:t>. Compos Part A Appl Sci Manuf. 2000;31(11):1215-1224.</w:t>
      </w:r>
    </w:p>
    <w:p w14:paraId="1898E03C"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[39] Guerrero JM, Mayugo JA, Costa J, Turon A. </w:t>
      </w:r>
      <w:r w:rsidRPr="004953AC">
        <w:rPr>
          <w:rFonts w:ascii="Times New Roman" w:hAnsi="Times New Roman" w:cs="Times New Roman"/>
          <w:i/>
          <w:sz w:val="20"/>
        </w:rPr>
        <w:t>Failure of hybrid composites under longitudinal tension: Influence of dynamic effects and thermal residual stresses</w:t>
      </w:r>
      <w:r w:rsidRPr="004953AC">
        <w:rPr>
          <w:rFonts w:ascii="Times New Roman" w:hAnsi="Times New Roman" w:cs="Times New Roman"/>
          <w:sz w:val="20"/>
        </w:rPr>
        <w:t>. Compos Struct. 2020;233:111732.</w:t>
      </w:r>
    </w:p>
    <w:p w14:paraId="0FF94062"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[40] Guerrero JM, Mayugo JA, Costa J, Turon A. </w:t>
      </w:r>
      <w:r w:rsidRPr="004953AC">
        <w:rPr>
          <w:rFonts w:ascii="Times New Roman" w:hAnsi="Times New Roman" w:cs="Times New Roman"/>
          <w:i/>
          <w:sz w:val="20"/>
        </w:rPr>
        <w:t>A 3D Progressive Failure Model for predicting pseudo-ductility in hybrid unidirectional composite materials under fibre tensile loading</w:t>
      </w:r>
      <w:r w:rsidRPr="004953AC">
        <w:rPr>
          <w:rFonts w:ascii="Times New Roman" w:hAnsi="Times New Roman" w:cs="Times New Roman"/>
          <w:sz w:val="20"/>
        </w:rPr>
        <w:t>. Compos Part A Appl Sci Manuf. 2018;107:579-591.</w:t>
      </w:r>
    </w:p>
    <w:p w14:paraId="1B925244"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[41] Paipetis A, Galiotis C, Liu YC, Nairn JA. </w:t>
      </w:r>
      <w:r w:rsidRPr="004953AC">
        <w:rPr>
          <w:rFonts w:ascii="Times New Roman" w:hAnsi="Times New Roman" w:cs="Times New Roman"/>
          <w:i/>
          <w:sz w:val="20"/>
        </w:rPr>
        <w:t>Stress transfer from the matrix to the fibre in a fragmentation test: Raman experiments and analytical modeling</w:t>
      </w:r>
      <w:r w:rsidRPr="004953AC">
        <w:rPr>
          <w:rFonts w:ascii="Times New Roman" w:hAnsi="Times New Roman" w:cs="Times New Roman"/>
          <w:sz w:val="20"/>
        </w:rPr>
        <w:t>. J Compos Mater. 1999;33(4):377-399.</w:t>
      </w:r>
    </w:p>
    <w:p w14:paraId="3633C166"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[42] Bunsell A, Gorbatikh L, Morton H, Pimenta S, Sinclair I, Spearing M, et al. </w:t>
      </w:r>
      <w:r w:rsidRPr="004953AC">
        <w:rPr>
          <w:rFonts w:ascii="Times New Roman" w:hAnsi="Times New Roman" w:cs="Times New Roman"/>
          <w:i/>
          <w:sz w:val="20"/>
        </w:rPr>
        <w:t>Benchmarking of strength models for unidirectional composites under longitudinal tension</w:t>
      </w:r>
      <w:r w:rsidRPr="004953AC">
        <w:rPr>
          <w:rFonts w:ascii="Times New Roman" w:hAnsi="Times New Roman" w:cs="Times New Roman"/>
          <w:sz w:val="20"/>
        </w:rPr>
        <w:t>. Compos Part A Appl Sci Manuf. 2018;111:138-150.</w:t>
      </w:r>
    </w:p>
    <w:p w14:paraId="22DFF994"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[43] Scott AE, Sinclair I, Spearing SM, Thionnet A, Bunsell AR. </w:t>
      </w:r>
      <w:r w:rsidRPr="004953AC">
        <w:rPr>
          <w:rFonts w:ascii="Times New Roman" w:hAnsi="Times New Roman" w:cs="Times New Roman"/>
          <w:i/>
          <w:sz w:val="20"/>
        </w:rPr>
        <w:t>Damage accumulation in a carbon/epoxy composite: Comparison between a multiscale model and computed tomography experimental results</w:t>
      </w:r>
      <w:r w:rsidRPr="004953AC">
        <w:rPr>
          <w:rFonts w:ascii="Times New Roman" w:hAnsi="Times New Roman" w:cs="Times New Roman"/>
          <w:sz w:val="20"/>
        </w:rPr>
        <w:t>. Compos Part A Appl Sci Manuf. 2012;43(9):1514-1522.</w:t>
      </w:r>
    </w:p>
    <w:p w14:paraId="3A69710D"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[44] Garcea SC, Mavrogordato MN, Scott AE, Sinclair I, Spearing SM. </w:t>
      </w:r>
      <w:r w:rsidRPr="004953AC">
        <w:rPr>
          <w:rFonts w:ascii="Times New Roman" w:hAnsi="Times New Roman" w:cs="Times New Roman"/>
          <w:i/>
          <w:sz w:val="20"/>
        </w:rPr>
        <w:t>Fatigue micromechanism characterisation in carbon fibre reinforced polymers using synchrotron radiation computed tomography</w:t>
      </w:r>
      <w:r w:rsidRPr="004953AC">
        <w:rPr>
          <w:rFonts w:ascii="Times New Roman" w:hAnsi="Times New Roman" w:cs="Times New Roman"/>
          <w:sz w:val="20"/>
        </w:rPr>
        <w:t>. Compos Sci Technol. 2014;99:23-30.</w:t>
      </w:r>
    </w:p>
    <w:p w14:paraId="16D63F74"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[45] Garcea SC, Sinclair I, Spearing SM. </w:t>
      </w:r>
      <w:r w:rsidRPr="004953AC">
        <w:rPr>
          <w:rFonts w:ascii="Times New Roman" w:hAnsi="Times New Roman" w:cs="Times New Roman"/>
          <w:i/>
          <w:sz w:val="20"/>
        </w:rPr>
        <w:t>In situ synchrotron tomographic evaluation of the effect of toughening strategies on fatigue micromechanisms in carbon fibre reinforced polymers</w:t>
      </w:r>
      <w:r w:rsidRPr="004953AC">
        <w:rPr>
          <w:rFonts w:ascii="Times New Roman" w:hAnsi="Times New Roman" w:cs="Times New Roman"/>
          <w:sz w:val="20"/>
        </w:rPr>
        <w:t>. Compos Sci Technol. 2015;109:32-39.</w:t>
      </w:r>
    </w:p>
    <w:p w14:paraId="47A0636B"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[46] Aroush DRB, Maire E, Gauthier C, Youssef S, Cloetens P, Wagner HD. </w:t>
      </w:r>
      <w:r w:rsidRPr="004953AC">
        <w:rPr>
          <w:rFonts w:ascii="Times New Roman" w:hAnsi="Times New Roman" w:cs="Times New Roman"/>
          <w:i/>
          <w:sz w:val="20"/>
        </w:rPr>
        <w:t>A study of fracture of unidirectional composites using in situ high-resolution synchrotron X-ray microtomography</w:t>
      </w:r>
      <w:r w:rsidRPr="004953AC">
        <w:rPr>
          <w:rFonts w:ascii="Times New Roman" w:hAnsi="Times New Roman" w:cs="Times New Roman"/>
          <w:sz w:val="20"/>
        </w:rPr>
        <w:t>. Compos Sci Technol. 2006;66(10):1348-1353.</w:t>
      </w:r>
    </w:p>
    <w:p w14:paraId="3E9C0ACB"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[47] Wright P, Fu X, Sinclair I, Spearing SM. </w:t>
      </w:r>
      <w:r w:rsidRPr="004953AC">
        <w:rPr>
          <w:rFonts w:ascii="Times New Roman" w:hAnsi="Times New Roman" w:cs="Times New Roman"/>
          <w:i/>
          <w:sz w:val="20"/>
        </w:rPr>
        <w:t>Ultra high resolution computed tomography of damage in notched carbon fiber-epoxy composites</w:t>
      </w:r>
      <w:r w:rsidRPr="004953AC">
        <w:rPr>
          <w:rFonts w:ascii="Times New Roman" w:hAnsi="Times New Roman" w:cs="Times New Roman"/>
          <w:sz w:val="20"/>
        </w:rPr>
        <w:t>. J Compos Mater. 2008;42(19):1993-2002.</w:t>
      </w:r>
    </w:p>
    <w:p w14:paraId="60D9EC75"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lastRenderedPageBreak/>
        <w:t xml:space="preserve">[48] Garcea SC, Sinclair I, Spearing SM, Withers PJ. </w:t>
      </w:r>
      <w:r w:rsidRPr="004953AC">
        <w:rPr>
          <w:rFonts w:ascii="Times New Roman" w:hAnsi="Times New Roman" w:cs="Times New Roman"/>
          <w:i/>
          <w:sz w:val="20"/>
        </w:rPr>
        <w:t>Mapping fibre failure in situ in carbon fibre reinforced polymers by fast synchrotron X-ray computed tomography</w:t>
      </w:r>
      <w:r w:rsidRPr="004953AC">
        <w:rPr>
          <w:rFonts w:ascii="Times New Roman" w:hAnsi="Times New Roman" w:cs="Times New Roman"/>
          <w:sz w:val="20"/>
        </w:rPr>
        <w:t>. Compos Sci Technol. 2017;149:81-89.</w:t>
      </w:r>
    </w:p>
    <w:p w14:paraId="534302FD"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[49] Schöberl E, Breite C, Rosini S, Swolfs Y, Mavrogordato MN, Sinclair I, et al. </w:t>
      </w:r>
      <w:r w:rsidRPr="004953AC">
        <w:rPr>
          <w:rFonts w:ascii="Times New Roman" w:hAnsi="Times New Roman" w:cs="Times New Roman"/>
          <w:i/>
          <w:sz w:val="20"/>
        </w:rPr>
        <w:t>A novel particle-filled Carbon-Fibre Reinforced Polymer model composite tailored for the application of Digital Volume Correlation and Computed Tomography</w:t>
      </w:r>
      <w:r w:rsidRPr="004953AC">
        <w:rPr>
          <w:rFonts w:ascii="Times New Roman" w:hAnsi="Times New Roman" w:cs="Times New Roman"/>
          <w:sz w:val="20"/>
        </w:rPr>
        <w:t>. J Compos Mater. 2021;55(14):1907-1934.</w:t>
      </w:r>
    </w:p>
    <w:p w14:paraId="34D44E70"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[50] Rosini S, Mavrogordato MN, Egorova O, Matthews ES, Jackson SE, Mark Spearing S, et al. </w:t>
      </w:r>
      <w:r w:rsidRPr="004953AC">
        <w:rPr>
          <w:rFonts w:ascii="Times New Roman" w:hAnsi="Times New Roman" w:cs="Times New Roman"/>
          <w:i/>
          <w:sz w:val="20"/>
        </w:rPr>
        <w:t>In situ statistical measurement of local morphology in carbon-epoxy composites using synchrotron X-ray computed tomography</w:t>
      </w:r>
      <w:r w:rsidRPr="004953AC">
        <w:rPr>
          <w:rFonts w:ascii="Times New Roman" w:hAnsi="Times New Roman" w:cs="Times New Roman"/>
          <w:sz w:val="20"/>
        </w:rPr>
        <w:t>. Compos Part A Appl Sci Manuf. 2019;125:105543.</w:t>
      </w:r>
    </w:p>
    <w:p w14:paraId="64C499E2"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[51] Schöberl E, Breite C, Melnikov A, Swolfs Y, Mavrogordato MN, Sinclair I, et al. </w:t>
      </w:r>
      <w:r w:rsidRPr="004953AC">
        <w:rPr>
          <w:rFonts w:ascii="Times New Roman" w:hAnsi="Times New Roman" w:cs="Times New Roman"/>
          <w:i/>
          <w:sz w:val="20"/>
        </w:rPr>
        <w:t>Fibre-direction strain measurement in a composite ply under quasi-static tensile loading using Digital Volume Correlation and in situ Synchrotron Radiation Computed Tomography</w:t>
      </w:r>
      <w:r w:rsidRPr="004953AC">
        <w:rPr>
          <w:rFonts w:ascii="Times New Roman" w:hAnsi="Times New Roman" w:cs="Times New Roman"/>
          <w:sz w:val="20"/>
        </w:rPr>
        <w:t>. Compos Part A Appl Sci Manuf. 2020;137:105935.</w:t>
      </w:r>
    </w:p>
    <w:p w14:paraId="1A0BCE22"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[52] Schöberl E, Mavrogordato MN, Sinclair I, Spearing SM. </w:t>
      </w:r>
      <w:r w:rsidRPr="004953AC">
        <w:rPr>
          <w:rFonts w:ascii="Times New Roman" w:hAnsi="Times New Roman" w:cs="Times New Roman"/>
          <w:i/>
          <w:sz w:val="20"/>
        </w:rPr>
        <w:t>Fibre direction strain measurement in a composite ply under pure bending using Digital Volume Correlation and Micro-focus Computed Tomography</w:t>
      </w:r>
      <w:r w:rsidRPr="004953AC">
        <w:rPr>
          <w:rFonts w:ascii="Times New Roman" w:hAnsi="Times New Roman" w:cs="Times New Roman"/>
          <w:sz w:val="20"/>
        </w:rPr>
        <w:t>. J Compos Mater. 2020;54(14):1889-1912.</w:t>
      </w:r>
    </w:p>
    <w:p w14:paraId="4EC39A72"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[53] Mehdikhani M, Breite C, Swolfs Y, Soete J, Wevers M, Lomov SV, et al. </w:t>
      </w:r>
      <w:r w:rsidRPr="004953AC">
        <w:rPr>
          <w:rFonts w:ascii="Times New Roman" w:hAnsi="Times New Roman" w:cs="Times New Roman"/>
          <w:i/>
          <w:sz w:val="20"/>
        </w:rPr>
        <w:t>Digital volume correlation for meso/micro in-situ damage analysis in carbon fiber reinforced composites</w:t>
      </w:r>
      <w:r w:rsidRPr="004953AC">
        <w:rPr>
          <w:rFonts w:ascii="Times New Roman" w:hAnsi="Times New Roman" w:cs="Times New Roman"/>
          <w:sz w:val="20"/>
        </w:rPr>
        <w:t>. Compos Sci Technol. 2021;213:108944.</w:t>
      </w:r>
    </w:p>
    <w:p w14:paraId="23011B6A"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[54] Pimenta S. </w:t>
      </w:r>
      <w:r w:rsidRPr="004953AC">
        <w:rPr>
          <w:rFonts w:ascii="Times New Roman" w:hAnsi="Times New Roman" w:cs="Times New Roman"/>
          <w:i/>
          <w:sz w:val="20"/>
        </w:rPr>
        <w:t>A computationally-efficient hierarchical scaling law to predict damage accumulation in composite fibre-bundles</w:t>
      </w:r>
      <w:r w:rsidRPr="004953AC">
        <w:rPr>
          <w:rFonts w:ascii="Times New Roman" w:hAnsi="Times New Roman" w:cs="Times New Roman"/>
          <w:sz w:val="20"/>
        </w:rPr>
        <w:t>. Compos Sci Technol. 2017;146:210-225.</w:t>
      </w:r>
    </w:p>
    <w:p w14:paraId="59875146"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[55] Wright P, Moffat A, Sinclair I, Spearing SM. </w:t>
      </w:r>
      <w:r w:rsidRPr="004953AC">
        <w:rPr>
          <w:rFonts w:ascii="Times New Roman" w:hAnsi="Times New Roman" w:cs="Times New Roman"/>
          <w:i/>
          <w:sz w:val="20"/>
        </w:rPr>
        <w:t>High resolution tomographic imaging and modelling of notch tip damage in a laminated composite</w:t>
      </w:r>
      <w:r w:rsidRPr="004953AC">
        <w:rPr>
          <w:rFonts w:ascii="Times New Roman" w:hAnsi="Times New Roman" w:cs="Times New Roman"/>
          <w:sz w:val="20"/>
        </w:rPr>
        <w:t>. Compos Sci Technol. 2010;70(10):1444-1452.</w:t>
      </w:r>
    </w:p>
    <w:p w14:paraId="276AC319"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[56] Moffat AJ, Wright P, Buffière JY, Sinclair I, Spearing SM. </w:t>
      </w:r>
      <w:r w:rsidRPr="004953AC">
        <w:rPr>
          <w:rFonts w:ascii="Times New Roman" w:hAnsi="Times New Roman" w:cs="Times New Roman"/>
          <w:i/>
          <w:sz w:val="20"/>
        </w:rPr>
        <w:t>Micromechanisms of damage in 0° splits in a [90/0]s composite material using synchrotron radiation computed tomography</w:t>
      </w:r>
      <w:r w:rsidRPr="004953AC">
        <w:rPr>
          <w:rFonts w:ascii="Times New Roman" w:hAnsi="Times New Roman" w:cs="Times New Roman"/>
          <w:sz w:val="20"/>
        </w:rPr>
        <w:t>. Scripta Mater. 2008;59(10):1043-1046.</w:t>
      </w:r>
    </w:p>
    <w:p w14:paraId="285804FF"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[57] Scott AE, Mavrogordato M, Wright P, Sinclair I, Spearing SM. </w:t>
      </w:r>
      <w:r w:rsidRPr="004953AC">
        <w:rPr>
          <w:rFonts w:ascii="Times New Roman" w:hAnsi="Times New Roman" w:cs="Times New Roman"/>
          <w:i/>
          <w:sz w:val="20"/>
        </w:rPr>
        <w:t>In situ fibre fracture measurement in carbon-epoxy laminates using high resolution computed tomography</w:t>
      </w:r>
      <w:r w:rsidRPr="004953AC">
        <w:rPr>
          <w:rFonts w:ascii="Times New Roman" w:hAnsi="Times New Roman" w:cs="Times New Roman"/>
          <w:sz w:val="20"/>
        </w:rPr>
        <w:t>. Compos Sci Technol. 2011;71:1471-1477.</w:t>
      </w:r>
    </w:p>
    <w:p w14:paraId="0461CEFE"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[58] Czél G, Jalalvand M, Wisnom MR. </w:t>
      </w:r>
      <w:r w:rsidRPr="004953AC">
        <w:rPr>
          <w:rFonts w:ascii="Times New Roman" w:hAnsi="Times New Roman" w:cs="Times New Roman"/>
          <w:i/>
          <w:sz w:val="20"/>
        </w:rPr>
        <w:t>Hybrid specimens eliminating stress concentrations in tensile and compressive testing of unidirectional composites</w:t>
      </w:r>
      <w:r w:rsidRPr="004953AC">
        <w:rPr>
          <w:rFonts w:ascii="Times New Roman" w:hAnsi="Times New Roman" w:cs="Times New Roman"/>
          <w:sz w:val="20"/>
        </w:rPr>
        <w:t>. Compos Part A Appl Sci Manuf. 2016;91:436-447.</w:t>
      </w:r>
    </w:p>
    <w:p w14:paraId="3FF0AD4E"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[59] Wisnom MR, Czel G, Swolfs Y, Jalalvand M, Gorbatikh L, Verpoest I. </w:t>
      </w:r>
      <w:r w:rsidRPr="004953AC">
        <w:rPr>
          <w:rFonts w:ascii="Times New Roman" w:hAnsi="Times New Roman" w:cs="Times New Roman"/>
          <w:i/>
          <w:sz w:val="20"/>
        </w:rPr>
        <w:t>Hybrid effects in thin ply carbon/glass unidirectional laminates: accurate experimental determination and prediction</w:t>
      </w:r>
      <w:r w:rsidRPr="004953AC">
        <w:rPr>
          <w:rFonts w:ascii="Times New Roman" w:hAnsi="Times New Roman" w:cs="Times New Roman"/>
          <w:sz w:val="20"/>
        </w:rPr>
        <w:t>. Compos Part A Appl Sci Manuf. 2016;88:131-139.</w:t>
      </w:r>
    </w:p>
    <w:p w14:paraId="0BE02168"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[60] </w:t>
      </w:r>
      <w:r w:rsidRPr="004953AC">
        <w:rPr>
          <w:rFonts w:ascii="Times New Roman" w:hAnsi="Times New Roman" w:cs="Times New Roman"/>
          <w:i/>
          <w:sz w:val="20"/>
        </w:rPr>
        <w:t>Technical Datasheet SiPreg SR8500/KTA 31x</w:t>
      </w:r>
      <w:r w:rsidRPr="004953AC">
        <w:rPr>
          <w:rFonts w:ascii="Times New Roman" w:hAnsi="Times New Roman" w:cs="Times New Roman"/>
          <w:sz w:val="20"/>
        </w:rPr>
        <w:t>, 2014, Sicomin, Châteauneuf les Martigues, France.</w:t>
      </w:r>
    </w:p>
    <w:p w14:paraId="71C5C229"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[61] </w:t>
      </w:r>
      <w:r w:rsidRPr="004953AC">
        <w:rPr>
          <w:rFonts w:ascii="Times New Roman" w:hAnsi="Times New Roman" w:cs="Times New Roman"/>
          <w:i/>
          <w:sz w:val="20"/>
        </w:rPr>
        <w:t>NTPT ThinPreg 736LT Data sheet</w:t>
      </w:r>
      <w:r w:rsidRPr="004953AC">
        <w:rPr>
          <w:rFonts w:ascii="Times New Roman" w:hAnsi="Times New Roman" w:cs="Times New Roman"/>
          <w:sz w:val="20"/>
        </w:rPr>
        <w:t>, 2017, North Thin Ply Technology, Renens, Switzerland.</w:t>
      </w:r>
    </w:p>
    <w:p w14:paraId="56762848"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[62] Schapery RA. </w:t>
      </w:r>
      <w:r w:rsidRPr="004953AC">
        <w:rPr>
          <w:rFonts w:ascii="Times New Roman" w:hAnsi="Times New Roman" w:cs="Times New Roman"/>
          <w:i/>
          <w:sz w:val="20"/>
        </w:rPr>
        <w:t>Thermal Expansion Coefficients of Composite Materials Based on Energy Principles</w:t>
      </w:r>
      <w:r w:rsidRPr="004953AC">
        <w:rPr>
          <w:rFonts w:ascii="Times New Roman" w:hAnsi="Times New Roman" w:cs="Times New Roman"/>
          <w:sz w:val="20"/>
        </w:rPr>
        <w:t>. J Compos Mater. 1968;2(3):380-&amp;.</w:t>
      </w:r>
    </w:p>
    <w:p w14:paraId="6B332911"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[63] Breite C, Melnikov A, Turon A, de Morais AB, Le Bourlot C, Maire E, et al. </w:t>
      </w:r>
      <w:r w:rsidRPr="004953AC">
        <w:rPr>
          <w:rFonts w:ascii="Times New Roman" w:hAnsi="Times New Roman" w:cs="Times New Roman"/>
          <w:i/>
          <w:sz w:val="20"/>
        </w:rPr>
        <w:t>Dataset for second international benchmarking exercise on longitudinal tensile failure of unidirectional composites</w:t>
      </w:r>
      <w:r w:rsidRPr="004953AC">
        <w:rPr>
          <w:rFonts w:ascii="Times New Roman" w:hAnsi="Times New Roman" w:cs="Times New Roman"/>
          <w:sz w:val="20"/>
        </w:rPr>
        <w:t>. Data in Brief, in press.</w:t>
      </w:r>
    </w:p>
    <w:p w14:paraId="19E3BFC8"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[64] Maire E, Le Bourlot C, Adrien J, Mortensen A, Mokso R. </w:t>
      </w:r>
      <w:r w:rsidRPr="004953AC">
        <w:rPr>
          <w:rFonts w:ascii="Times New Roman" w:hAnsi="Times New Roman" w:cs="Times New Roman"/>
          <w:i/>
          <w:sz w:val="20"/>
        </w:rPr>
        <w:t>20 Hz X-ray tomography during an in situ tensile test</w:t>
      </w:r>
      <w:r w:rsidRPr="004953AC">
        <w:rPr>
          <w:rFonts w:ascii="Times New Roman" w:hAnsi="Times New Roman" w:cs="Times New Roman"/>
          <w:sz w:val="20"/>
        </w:rPr>
        <w:t>. Int J Fract. 2016;200(1):3-12.</w:t>
      </w:r>
    </w:p>
    <w:p w14:paraId="4ADF7B24"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[65] Mokso R, Schleputz CM, Theidel G, Billich H, Schmid E, Celcer T, et al. </w:t>
      </w:r>
      <w:r w:rsidRPr="004953AC">
        <w:rPr>
          <w:rFonts w:ascii="Times New Roman" w:hAnsi="Times New Roman" w:cs="Times New Roman"/>
          <w:i/>
          <w:sz w:val="20"/>
        </w:rPr>
        <w:t>GigaFRoST: the gigabit fast readout system for tomography</w:t>
      </w:r>
      <w:r w:rsidRPr="004953AC">
        <w:rPr>
          <w:rFonts w:ascii="Times New Roman" w:hAnsi="Times New Roman" w:cs="Times New Roman"/>
          <w:sz w:val="20"/>
        </w:rPr>
        <w:t>. J Synchrotron Radiat. 2017;24(6):1250-1259.</w:t>
      </w:r>
    </w:p>
    <w:p w14:paraId="31652C64"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[66] Straumit I, Lomov SV, Wevers M. </w:t>
      </w:r>
      <w:r w:rsidRPr="004953AC">
        <w:rPr>
          <w:rFonts w:ascii="Times New Roman" w:hAnsi="Times New Roman" w:cs="Times New Roman"/>
          <w:i/>
          <w:sz w:val="20"/>
        </w:rPr>
        <w:t>Quantification of the internal structure and automatic generation of voxel models of textile composites from X-ray computed tomography data</w:t>
      </w:r>
      <w:r w:rsidRPr="004953AC">
        <w:rPr>
          <w:rFonts w:ascii="Times New Roman" w:hAnsi="Times New Roman" w:cs="Times New Roman"/>
          <w:sz w:val="20"/>
        </w:rPr>
        <w:t>. Compos Part A Appl Sci Manuf. 2015;69:150-158.</w:t>
      </w:r>
    </w:p>
    <w:p w14:paraId="3FEC9ED1"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[67] Batdorf SB. </w:t>
      </w:r>
      <w:r w:rsidRPr="004953AC">
        <w:rPr>
          <w:rFonts w:ascii="Times New Roman" w:hAnsi="Times New Roman" w:cs="Times New Roman"/>
          <w:i/>
          <w:sz w:val="20"/>
        </w:rPr>
        <w:t>Tensile Strength of Unidirectionally Reinforced Composites — I</w:t>
      </w:r>
      <w:r w:rsidRPr="004953AC">
        <w:rPr>
          <w:rFonts w:ascii="Times New Roman" w:hAnsi="Times New Roman" w:cs="Times New Roman"/>
          <w:sz w:val="20"/>
        </w:rPr>
        <w:t>. J Reinf Plast Compos. 1982;1(2):153-164.</w:t>
      </w:r>
    </w:p>
    <w:p w14:paraId="5194B2B9" w14:textId="77777777" w:rsidR="004953AC" w:rsidRPr="00613B73" w:rsidRDefault="004953AC" w:rsidP="004953AC">
      <w:pPr>
        <w:pStyle w:val="EndNoteBibliography"/>
        <w:spacing w:after="0"/>
        <w:rPr>
          <w:rFonts w:ascii="Times New Roman" w:hAnsi="Times New Roman" w:cs="Times New Roman"/>
          <w:sz w:val="20"/>
          <w:lang w:val="nl-BE"/>
        </w:rPr>
      </w:pPr>
      <w:r w:rsidRPr="004953AC">
        <w:rPr>
          <w:rFonts w:ascii="Times New Roman" w:hAnsi="Times New Roman" w:cs="Times New Roman"/>
          <w:sz w:val="20"/>
        </w:rPr>
        <w:t xml:space="preserve">[68] Schindelin J, Arganda-Carreras I, Frise E, Kaynig V, Longair M, Pietzsch T, et al. </w:t>
      </w:r>
      <w:r w:rsidRPr="004953AC">
        <w:rPr>
          <w:rFonts w:ascii="Times New Roman" w:hAnsi="Times New Roman" w:cs="Times New Roman"/>
          <w:i/>
          <w:sz w:val="20"/>
        </w:rPr>
        <w:t>Fiji: an open-source platform for biological-image analysis</w:t>
      </w:r>
      <w:r w:rsidRPr="004953AC">
        <w:rPr>
          <w:rFonts w:ascii="Times New Roman" w:hAnsi="Times New Roman" w:cs="Times New Roman"/>
          <w:sz w:val="20"/>
        </w:rPr>
        <w:t xml:space="preserve">. </w:t>
      </w:r>
      <w:r w:rsidRPr="00613B73">
        <w:rPr>
          <w:rFonts w:ascii="Times New Roman" w:hAnsi="Times New Roman" w:cs="Times New Roman"/>
          <w:sz w:val="20"/>
          <w:lang w:val="nl-BE"/>
        </w:rPr>
        <w:t>Nat Methods. 2012;9(7):676-682.</w:t>
      </w:r>
    </w:p>
    <w:p w14:paraId="0C183C89" w14:textId="77777777" w:rsidR="004953AC" w:rsidRPr="004953AC" w:rsidRDefault="004953AC" w:rsidP="004953AC">
      <w:pPr>
        <w:pStyle w:val="EndNoteBibliography"/>
        <w:spacing w:after="0"/>
        <w:rPr>
          <w:rFonts w:ascii="Times New Roman" w:hAnsi="Times New Roman" w:cs="Times New Roman"/>
          <w:sz w:val="20"/>
        </w:rPr>
      </w:pPr>
      <w:r w:rsidRPr="00613B73">
        <w:rPr>
          <w:rFonts w:ascii="Times New Roman" w:hAnsi="Times New Roman" w:cs="Times New Roman"/>
          <w:sz w:val="20"/>
          <w:lang w:val="nl-BE"/>
        </w:rPr>
        <w:t xml:space="preserve">[69] Emerson MJ, Jespersen KM, Dahl AB, Conradsen K, Mikkelsen LP. </w:t>
      </w:r>
      <w:r w:rsidRPr="004953AC">
        <w:rPr>
          <w:rFonts w:ascii="Times New Roman" w:hAnsi="Times New Roman" w:cs="Times New Roman"/>
          <w:i/>
          <w:sz w:val="20"/>
        </w:rPr>
        <w:t>Individual fibre segmentation from 3D X-ray computed tomography for characterising the fibre orientation in unidirectional composite materials</w:t>
      </w:r>
      <w:r w:rsidRPr="004953AC">
        <w:rPr>
          <w:rFonts w:ascii="Times New Roman" w:hAnsi="Times New Roman" w:cs="Times New Roman"/>
          <w:sz w:val="20"/>
        </w:rPr>
        <w:t>. Compos Part A Appl Sci Manuf. 2017;97:83-92.</w:t>
      </w:r>
    </w:p>
    <w:p w14:paraId="0AE4DD15"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[70] Breite C, Melnikov A, Turon A, de Morais AB, Otero F, Mesquita F, et al. </w:t>
      </w:r>
      <w:r w:rsidRPr="004953AC">
        <w:rPr>
          <w:rFonts w:ascii="Times New Roman" w:hAnsi="Times New Roman" w:cs="Times New Roman"/>
          <w:i/>
          <w:sz w:val="20"/>
        </w:rPr>
        <w:t>Blind benchmarking of seven longitudinal tensile failure models for two virtual unidirectional composites</w:t>
      </w:r>
      <w:r w:rsidRPr="004953AC">
        <w:rPr>
          <w:rFonts w:ascii="Times New Roman" w:hAnsi="Times New Roman" w:cs="Times New Roman"/>
          <w:sz w:val="20"/>
        </w:rPr>
        <w:t>. Compos Sci Technol. 2021;202:108555.</w:t>
      </w:r>
    </w:p>
    <w:p w14:paraId="3FC69DDA"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[71] Mesquita F, Swolfs Y, Bucknell S, Leray Y, Lomov SV, Gorbatikh L. </w:t>
      </w:r>
      <w:r w:rsidRPr="004953AC">
        <w:rPr>
          <w:rFonts w:ascii="Times New Roman" w:hAnsi="Times New Roman" w:cs="Times New Roman"/>
          <w:i/>
          <w:sz w:val="20"/>
        </w:rPr>
        <w:t>Tensile properties of single carbon fibres tested with automated equipment</w:t>
      </w:r>
      <w:r w:rsidRPr="004953AC">
        <w:rPr>
          <w:rFonts w:ascii="Times New Roman" w:hAnsi="Times New Roman" w:cs="Times New Roman"/>
          <w:sz w:val="20"/>
        </w:rPr>
        <w:t>. 22nd International Conference on Composite Materials, Melbourne, Australia, 2019.</w:t>
      </w:r>
    </w:p>
    <w:p w14:paraId="45F727CD" w14:textId="321673CC"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[72] Breite C, Gorbatikh L, Swolfs Y, Alves M, Pimenta S, Schöberl E, et al., </w:t>
      </w:r>
      <w:r w:rsidRPr="004953AC">
        <w:rPr>
          <w:rFonts w:ascii="Times New Roman" w:hAnsi="Times New Roman" w:cs="Times New Roman"/>
          <w:i/>
          <w:sz w:val="20"/>
        </w:rPr>
        <w:t xml:space="preserve">Benchmarking exercise II for longitudinal strength models of unidirectional composites - Instructions for participants, </w:t>
      </w:r>
      <w:hyperlink r:id="rId16" w:history="1">
        <w:r w:rsidRPr="004953AC">
          <w:rPr>
            <w:rStyle w:val="Hyperlink"/>
            <w:rFonts w:ascii="Times New Roman" w:hAnsi="Times New Roman"/>
            <w:i/>
            <w:sz w:val="20"/>
          </w:rPr>
          <w:t>www.fibremodproject.eu</w:t>
        </w:r>
      </w:hyperlink>
      <w:r w:rsidRPr="004953AC">
        <w:rPr>
          <w:rFonts w:ascii="Times New Roman" w:hAnsi="Times New Roman" w:cs="Times New Roman"/>
          <w:sz w:val="20"/>
        </w:rPr>
        <w:t>, FiBreMoD European Training Network, June 2020.</w:t>
      </w:r>
    </w:p>
    <w:p w14:paraId="1F0C57F1"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[73] Searles K, Odegard G, Kumosa M. </w:t>
      </w:r>
      <w:r w:rsidRPr="004953AC">
        <w:rPr>
          <w:rFonts w:ascii="Times New Roman" w:hAnsi="Times New Roman" w:cs="Times New Roman"/>
          <w:i/>
          <w:sz w:val="20"/>
        </w:rPr>
        <w:t>Micro- and mesomechanics of 8-harness satin woven fabric composites: I - evaluation of elastic behavior</w:t>
      </w:r>
      <w:r w:rsidRPr="004953AC">
        <w:rPr>
          <w:rFonts w:ascii="Times New Roman" w:hAnsi="Times New Roman" w:cs="Times New Roman"/>
          <w:sz w:val="20"/>
        </w:rPr>
        <w:t>. Compos Part A Appl Sci Manuf. 2001;32(11):1627-1655.</w:t>
      </w:r>
    </w:p>
    <w:p w14:paraId="3C934A79"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lastRenderedPageBreak/>
        <w:t xml:space="preserve">[74] Shindo A. </w:t>
      </w:r>
      <w:r w:rsidRPr="004953AC">
        <w:rPr>
          <w:rFonts w:ascii="Times New Roman" w:hAnsi="Times New Roman" w:cs="Times New Roman"/>
          <w:i/>
          <w:sz w:val="20"/>
        </w:rPr>
        <w:t>Polyacrylonitrile (PAN)-based carbon fibers</w:t>
      </w:r>
      <w:r w:rsidRPr="004953AC">
        <w:rPr>
          <w:rFonts w:ascii="Times New Roman" w:hAnsi="Times New Roman" w:cs="Times New Roman"/>
          <w:sz w:val="20"/>
        </w:rPr>
        <w:t>. In: Kelly A, Zweben C, Chou TW, editors. Comprehensive composite materials, vol. 1.01,  Amsterdam: Elsevier; 2000. p. 1-33.</w:t>
      </w:r>
    </w:p>
    <w:p w14:paraId="10F9668C"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[75] Kulkarni R, Ochoa O. </w:t>
      </w:r>
      <w:r w:rsidRPr="004953AC">
        <w:rPr>
          <w:rFonts w:ascii="Times New Roman" w:hAnsi="Times New Roman" w:cs="Times New Roman"/>
          <w:i/>
          <w:sz w:val="20"/>
        </w:rPr>
        <w:t>Transverse and longitudinal CTE measurements of carbon fibers and their impact on interfacial residual stresses in composites</w:t>
      </w:r>
      <w:r w:rsidRPr="004953AC">
        <w:rPr>
          <w:rFonts w:ascii="Times New Roman" w:hAnsi="Times New Roman" w:cs="Times New Roman"/>
          <w:sz w:val="20"/>
        </w:rPr>
        <w:t>. J Compos Mater. 2006;40(8):733-754.</w:t>
      </w:r>
    </w:p>
    <w:p w14:paraId="22CABF4C"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[76] Motoc DL, Ivens J, Dadirlat N. </w:t>
      </w:r>
      <w:r w:rsidRPr="004953AC">
        <w:rPr>
          <w:rFonts w:ascii="Times New Roman" w:hAnsi="Times New Roman" w:cs="Times New Roman"/>
          <w:i/>
          <w:sz w:val="20"/>
        </w:rPr>
        <w:t>Coefficient of thermal expansion evolution for cryogenic preconditioned hybrid carbon fiber/glass fiber-reinforced polymeric composite materials</w:t>
      </w:r>
      <w:r w:rsidRPr="004953AC">
        <w:rPr>
          <w:rFonts w:ascii="Times New Roman" w:hAnsi="Times New Roman" w:cs="Times New Roman"/>
          <w:sz w:val="20"/>
        </w:rPr>
        <w:t>. J Therm Anal Calorim. 2013;112(3):1245-1251.</w:t>
      </w:r>
    </w:p>
    <w:p w14:paraId="0AC60921"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[77] Hartman DR, Greenwood ME, Miller DM. </w:t>
      </w:r>
      <w:r w:rsidRPr="004953AC">
        <w:rPr>
          <w:rFonts w:ascii="Times New Roman" w:hAnsi="Times New Roman" w:cs="Times New Roman"/>
          <w:i/>
          <w:sz w:val="20"/>
        </w:rPr>
        <w:t>High strength glass fibres</w:t>
      </w:r>
      <w:r w:rsidRPr="004953AC">
        <w:rPr>
          <w:rFonts w:ascii="Times New Roman" w:hAnsi="Times New Roman" w:cs="Times New Roman"/>
          <w:sz w:val="20"/>
        </w:rPr>
        <w:t>.  AGY Technical Paper: Owens Corning Corp.; 1996.</w:t>
      </w:r>
    </w:p>
    <w:p w14:paraId="113A889F"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[78] Durai Prabhakaran RT, Andersen TL, Markussen CM, Madsen B, Lilholt H. </w:t>
      </w:r>
      <w:r w:rsidRPr="004953AC">
        <w:rPr>
          <w:rFonts w:ascii="Times New Roman" w:hAnsi="Times New Roman" w:cs="Times New Roman"/>
          <w:i/>
          <w:sz w:val="20"/>
        </w:rPr>
        <w:t>Tensile and compression properties of hybrid composites – A comparative study</w:t>
      </w:r>
      <w:r w:rsidRPr="004953AC">
        <w:rPr>
          <w:rFonts w:ascii="Times New Roman" w:hAnsi="Times New Roman" w:cs="Times New Roman"/>
          <w:sz w:val="20"/>
        </w:rPr>
        <w:t>. 19th International Conference on Composite Materials, Montréal, Canada 2013.</w:t>
      </w:r>
    </w:p>
    <w:p w14:paraId="3B39B030"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[79] Morelle XP, Chevalier J, Bailly C, Pardoen T, Lani F. </w:t>
      </w:r>
      <w:r w:rsidRPr="004953AC">
        <w:rPr>
          <w:rFonts w:ascii="Times New Roman" w:hAnsi="Times New Roman" w:cs="Times New Roman"/>
          <w:i/>
          <w:sz w:val="20"/>
        </w:rPr>
        <w:t>Mechanical characterization and modeling of the deformation and failure of the highly crosslinked RTM6 epoxy resin</w:t>
      </w:r>
      <w:r w:rsidRPr="004953AC">
        <w:rPr>
          <w:rFonts w:ascii="Times New Roman" w:hAnsi="Times New Roman" w:cs="Times New Roman"/>
          <w:sz w:val="20"/>
        </w:rPr>
        <w:t>. Mech Time-Depend Mater. 2017;21(3):419-454.</w:t>
      </w:r>
    </w:p>
    <w:p w14:paraId="4FFADE75"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[80] Tanaka F, Okabe T, Okuda H, Kinloch IA, Young RJ. </w:t>
      </w:r>
      <w:r w:rsidRPr="004953AC">
        <w:rPr>
          <w:rFonts w:ascii="Times New Roman" w:hAnsi="Times New Roman" w:cs="Times New Roman"/>
          <w:i/>
          <w:sz w:val="20"/>
        </w:rPr>
        <w:t>Factors Controlling the Strength of Carbon Fibres in Tension</w:t>
      </w:r>
      <w:r w:rsidRPr="004953AC">
        <w:rPr>
          <w:rFonts w:ascii="Times New Roman" w:hAnsi="Times New Roman" w:cs="Times New Roman"/>
          <w:sz w:val="20"/>
        </w:rPr>
        <w:t>. Compos Part A Appl Sci Manuf. 2014;57:88-94.</w:t>
      </w:r>
    </w:p>
    <w:p w14:paraId="1DF9EB7F"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[81] Kant M, Penumadu D. </w:t>
      </w:r>
      <w:r w:rsidRPr="004953AC">
        <w:rPr>
          <w:rFonts w:ascii="Times New Roman" w:hAnsi="Times New Roman" w:cs="Times New Roman"/>
          <w:i/>
          <w:sz w:val="20"/>
        </w:rPr>
        <w:t>Dynamic mechanical characterization for nonlinear behavior of single carbon fibers</w:t>
      </w:r>
      <w:r w:rsidRPr="004953AC">
        <w:rPr>
          <w:rFonts w:ascii="Times New Roman" w:hAnsi="Times New Roman" w:cs="Times New Roman"/>
          <w:sz w:val="20"/>
        </w:rPr>
        <w:t>. Compos Part A Appl Sci Manuf. 2014;66:201-208.</w:t>
      </w:r>
    </w:p>
    <w:p w14:paraId="0F956323"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[82] Beetz CP. </w:t>
      </w:r>
      <w:r w:rsidRPr="004953AC">
        <w:rPr>
          <w:rFonts w:ascii="Times New Roman" w:hAnsi="Times New Roman" w:cs="Times New Roman"/>
          <w:i/>
          <w:sz w:val="20"/>
        </w:rPr>
        <w:t>Strain-induced stiffening of carbon fibres</w:t>
      </w:r>
      <w:r w:rsidRPr="004953AC">
        <w:rPr>
          <w:rFonts w:ascii="Times New Roman" w:hAnsi="Times New Roman" w:cs="Times New Roman"/>
          <w:sz w:val="20"/>
        </w:rPr>
        <w:t>. Fibre Sci Technol. 1982;16(3):219-229.</w:t>
      </w:r>
    </w:p>
    <w:p w14:paraId="730CA2EF"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[83] Hughes JDH. </w:t>
      </w:r>
      <w:r w:rsidRPr="004953AC">
        <w:rPr>
          <w:rFonts w:ascii="Times New Roman" w:hAnsi="Times New Roman" w:cs="Times New Roman"/>
          <w:i/>
          <w:sz w:val="20"/>
        </w:rPr>
        <w:t>Strength and modulus of current carbon fibres</w:t>
      </w:r>
      <w:r w:rsidRPr="004953AC">
        <w:rPr>
          <w:rFonts w:ascii="Times New Roman" w:hAnsi="Times New Roman" w:cs="Times New Roman"/>
          <w:sz w:val="20"/>
        </w:rPr>
        <w:t>. Carbon. 1986;24(5):551-556.</w:t>
      </w:r>
    </w:p>
    <w:p w14:paraId="3F4F9492"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[84] Curtis GJ, Milne JM, Reynolds WN. </w:t>
      </w:r>
      <w:r w:rsidRPr="004953AC">
        <w:rPr>
          <w:rFonts w:ascii="Times New Roman" w:hAnsi="Times New Roman" w:cs="Times New Roman"/>
          <w:i/>
          <w:sz w:val="20"/>
        </w:rPr>
        <w:t>Non-Hookean Behaviour of Strong Carbon Fibres</w:t>
      </w:r>
      <w:r w:rsidRPr="004953AC">
        <w:rPr>
          <w:rFonts w:ascii="Times New Roman" w:hAnsi="Times New Roman" w:cs="Times New Roman"/>
          <w:sz w:val="20"/>
        </w:rPr>
        <w:t>. Nature. 1968;220(5171):1024-1025.</w:t>
      </w:r>
    </w:p>
    <w:p w14:paraId="0387A246"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[85] Wisnom MR, Khan B, Hallett SR. </w:t>
      </w:r>
      <w:r w:rsidRPr="004953AC">
        <w:rPr>
          <w:rFonts w:ascii="Times New Roman" w:hAnsi="Times New Roman" w:cs="Times New Roman"/>
          <w:i/>
          <w:sz w:val="20"/>
        </w:rPr>
        <w:t>Size effects in unnotched tensile strength of unidirectional and quasi-isotropic carbon/epoxy composites</w:t>
      </w:r>
      <w:r w:rsidRPr="004953AC">
        <w:rPr>
          <w:rFonts w:ascii="Times New Roman" w:hAnsi="Times New Roman" w:cs="Times New Roman"/>
          <w:sz w:val="20"/>
        </w:rPr>
        <w:t>. Compos Struct. 2008;84(1):21-28.</w:t>
      </w:r>
    </w:p>
    <w:p w14:paraId="2C2FDCCC"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[86] McCartney LN. </w:t>
      </w:r>
      <w:r w:rsidRPr="004953AC">
        <w:rPr>
          <w:rFonts w:ascii="Times New Roman" w:hAnsi="Times New Roman" w:cs="Times New Roman"/>
          <w:i/>
          <w:sz w:val="20"/>
        </w:rPr>
        <w:t>Physically based damage models for laminated composites</w:t>
      </w:r>
      <w:r w:rsidRPr="004953AC">
        <w:rPr>
          <w:rFonts w:ascii="Times New Roman" w:hAnsi="Times New Roman" w:cs="Times New Roman"/>
          <w:sz w:val="20"/>
        </w:rPr>
        <w:t>. Proc Inst Mech Eng L. 2003;217(3):163-199.</w:t>
      </w:r>
    </w:p>
    <w:p w14:paraId="4F6A3998"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[87] Melnikov A, Swolfs Y, Lomov SV, Gorbatikh L. </w:t>
      </w:r>
      <w:r w:rsidRPr="004953AC">
        <w:rPr>
          <w:rFonts w:ascii="Times New Roman" w:hAnsi="Times New Roman" w:cs="Times New Roman"/>
          <w:i/>
          <w:sz w:val="20"/>
        </w:rPr>
        <w:t>Influence of transverse cracking on strength and fibre break development in cross-ply laminates</w:t>
      </w:r>
      <w:r w:rsidRPr="004953AC">
        <w:rPr>
          <w:rFonts w:ascii="Times New Roman" w:hAnsi="Times New Roman" w:cs="Times New Roman"/>
          <w:sz w:val="20"/>
        </w:rPr>
        <w:t>. 7th ECCOMAS Thematic Conference on the Mechanical Response of Composites, Girona, Spain, 2019.</w:t>
      </w:r>
    </w:p>
    <w:p w14:paraId="64C78449"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[88] Mesquita F. </w:t>
      </w:r>
      <w:r w:rsidRPr="004953AC">
        <w:rPr>
          <w:rFonts w:ascii="Times New Roman" w:hAnsi="Times New Roman" w:cs="Times New Roman"/>
          <w:i/>
          <w:sz w:val="20"/>
        </w:rPr>
        <w:t xml:space="preserve">Unidirectional interply fibre-hybrid composites: longitudinal tensile failure and interactions between fibre types </w:t>
      </w:r>
      <w:r w:rsidRPr="004953AC">
        <w:rPr>
          <w:rFonts w:ascii="Times New Roman" w:hAnsi="Times New Roman" w:cs="Times New Roman"/>
          <w:sz w:val="20"/>
        </w:rPr>
        <w:t>PhD thesis. KU Leuven, Materials Engineering, 2020.</w:t>
      </w:r>
    </w:p>
    <w:p w14:paraId="43F1FF48"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[89] Mesquita F, Bucknell S, Leray D, Lomov SV, Swolfs Y. </w:t>
      </w:r>
      <w:r w:rsidRPr="004953AC">
        <w:rPr>
          <w:rFonts w:ascii="Times New Roman" w:hAnsi="Times New Roman" w:cs="Times New Roman"/>
          <w:i/>
          <w:sz w:val="20"/>
        </w:rPr>
        <w:t>Single carbon and glass fibre properties characterised using large data sets obtained through automated single fibre tensile testing</w:t>
      </w:r>
      <w:r w:rsidRPr="004953AC">
        <w:rPr>
          <w:rFonts w:ascii="Times New Roman" w:hAnsi="Times New Roman" w:cs="Times New Roman"/>
          <w:sz w:val="20"/>
        </w:rPr>
        <w:t>. Compos Part A Appl Sci Manuf. 2021;145:106389.</w:t>
      </w:r>
    </w:p>
    <w:p w14:paraId="6599A1D4"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[90] Yamamoto G, Onodera M, Koizumi K, Watanabe J, Okuda H, Tanaka F, et al. </w:t>
      </w:r>
      <w:r w:rsidRPr="004953AC">
        <w:rPr>
          <w:rFonts w:ascii="Times New Roman" w:hAnsi="Times New Roman" w:cs="Times New Roman"/>
          <w:i/>
          <w:sz w:val="20"/>
        </w:rPr>
        <w:t>Considering the stress concentration of fiber surfaces in the prediction of the tensile strength of unidirectional carbon fiber-reinforced plastic composites</w:t>
      </w:r>
      <w:r w:rsidRPr="004953AC">
        <w:rPr>
          <w:rFonts w:ascii="Times New Roman" w:hAnsi="Times New Roman" w:cs="Times New Roman"/>
          <w:sz w:val="20"/>
        </w:rPr>
        <w:t>. Compos Part A Appl Sci Manuf. 2019;121:499-509.</w:t>
      </w:r>
    </w:p>
    <w:p w14:paraId="7C879873"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[91] Bullegas G, Moledo Lamela J, Pimenta S, Taveira Pinho S. </w:t>
      </w:r>
      <w:r w:rsidRPr="004953AC">
        <w:rPr>
          <w:rFonts w:ascii="Times New Roman" w:hAnsi="Times New Roman" w:cs="Times New Roman"/>
          <w:i/>
          <w:sz w:val="20"/>
        </w:rPr>
        <w:t>On the role of dynamic stress concentrations and fracture mechanics in the longitudinal tensile failure of fibre-reinforced composites</w:t>
      </w:r>
      <w:r w:rsidRPr="004953AC">
        <w:rPr>
          <w:rFonts w:ascii="Times New Roman" w:hAnsi="Times New Roman" w:cs="Times New Roman"/>
          <w:sz w:val="20"/>
        </w:rPr>
        <w:t>. Eng Fract Mech. 2020;228:106920.</w:t>
      </w:r>
    </w:p>
    <w:p w14:paraId="3363C4DF" w14:textId="77777777" w:rsidR="004953AC" w:rsidRPr="00613B73" w:rsidRDefault="004953AC" w:rsidP="004953AC">
      <w:pPr>
        <w:pStyle w:val="EndNoteBibliography"/>
        <w:spacing w:after="0"/>
        <w:rPr>
          <w:rFonts w:ascii="Times New Roman" w:hAnsi="Times New Roman" w:cs="Times New Roman"/>
          <w:sz w:val="20"/>
          <w:lang w:val="nl-BE"/>
        </w:rPr>
      </w:pPr>
      <w:r w:rsidRPr="004953AC">
        <w:rPr>
          <w:rFonts w:ascii="Times New Roman" w:hAnsi="Times New Roman" w:cs="Times New Roman"/>
          <w:sz w:val="20"/>
        </w:rPr>
        <w:t xml:space="preserve">[92] Watanabe J, Tanaka F, Higuchi R, Matsutani H, Okuda H, Okabe T. </w:t>
      </w:r>
      <w:r w:rsidRPr="004953AC">
        <w:rPr>
          <w:rFonts w:ascii="Times New Roman" w:hAnsi="Times New Roman" w:cs="Times New Roman"/>
          <w:i/>
          <w:sz w:val="20"/>
        </w:rPr>
        <w:t>A study of stress concentrations around fiber breaks in unidirectional CF/epoxy composites using double-fiber fragmentation tests</w:t>
      </w:r>
      <w:r w:rsidRPr="004953AC">
        <w:rPr>
          <w:rFonts w:ascii="Times New Roman" w:hAnsi="Times New Roman" w:cs="Times New Roman"/>
          <w:sz w:val="20"/>
        </w:rPr>
        <w:t xml:space="preserve">. </w:t>
      </w:r>
      <w:r w:rsidRPr="00613B73">
        <w:rPr>
          <w:rFonts w:ascii="Times New Roman" w:hAnsi="Times New Roman" w:cs="Times New Roman"/>
          <w:sz w:val="20"/>
          <w:lang w:val="nl-BE"/>
        </w:rPr>
        <w:t>Adv Compos Mater. 2018;27(6):575-587.</w:t>
      </w:r>
    </w:p>
    <w:p w14:paraId="382C49AB" w14:textId="77777777" w:rsidR="004953AC" w:rsidRPr="004953AC" w:rsidRDefault="004953AC" w:rsidP="004953AC">
      <w:pPr>
        <w:pStyle w:val="EndNoteBibliography"/>
        <w:spacing w:after="0"/>
        <w:rPr>
          <w:rFonts w:ascii="Times New Roman" w:hAnsi="Times New Roman" w:cs="Times New Roman"/>
          <w:sz w:val="20"/>
        </w:rPr>
      </w:pPr>
      <w:r w:rsidRPr="00613B73">
        <w:rPr>
          <w:rFonts w:ascii="Times New Roman" w:hAnsi="Times New Roman" w:cs="Times New Roman"/>
          <w:sz w:val="20"/>
          <w:lang w:val="nl-BE"/>
        </w:rPr>
        <w:t xml:space="preserve">[93] van den Heuvel PWJ, vanderBruggen YJW, Peijs T. </w:t>
      </w:r>
      <w:r w:rsidRPr="00613B73">
        <w:rPr>
          <w:rFonts w:ascii="Times New Roman" w:hAnsi="Times New Roman" w:cs="Times New Roman"/>
          <w:i/>
          <w:sz w:val="20"/>
          <w:lang w:val="nl-BE"/>
        </w:rPr>
        <w:t xml:space="preserve">Failure phenomena in multi-fibre model composites .1. </w:t>
      </w:r>
      <w:r w:rsidRPr="004953AC">
        <w:rPr>
          <w:rFonts w:ascii="Times New Roman" w:hAnsi="Times New Roman" w:cs="Times New Roman"/>
          <w:i/>
          <w:sz w:val="20"/>
        </w:rPr>
        <w:t>An experimental investigation into the influence of fibre spacing and fibre-matrix adhesion</w:t>
      </w:r>
      <w:r w:rsidRPr="004953AC">
        <w:rPr>
          <w:rFonts w:ascii="Times New Roman" w:hAnsi="Times New Roman" w:cs="Times New Roman"/>
          <w:sz w:val="20"/>
        </w:rPr>
        <w:t>. Compos Part A Appl Sci Manuf. 1996;27(9):855-859.</w:t>
      </w:r>
    </w:p>
    <w:p w14:paraId="6BAB1B2D"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[94] Guerrero JM, Tavares RP, Otero F, Mayugo JA, Costa J, Turon A, et al. </w:t>
      </w:r>
      <w:r w:rsidRPr="004953AC">
        <w:rPr>
          <w:rFonts w:ascii="Times New Roman" w:hAnsi="Times New Roman" w:cs="Times New Roman"/>
          <w:i/>
          <w:sz w:val="20"/>
        </w:rPr>
        <w:t>An analytical model to predict stress fields around broken fibres and their effect on the longitudinal failure of hybrid composites</w:t>
      </w:r>
      <w:r w:rsidRPr="004953AC">
        <w:rPr>
          <w:rFonts w:ascii="Times New Roman" w:hAnsi="Times New Roman" w:cs="Times New Roman"/>
          <w:sz w:val="20"/>
        </w:rPr>
        <w:t>. Compos Struct. 2019;211:564-576.</w:t>
      </w:r>
    </w:p>
    <w:p w14:paraId="60842F12"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[95] McCartney LN. </w:t>
      </w:r>
      <w:r w:rsidRPr="004953AC">
        <w:rPr>
          <w:rFonts w:ascii="Times New Roman" w:hAnsi="Times New Roman" w:cs="Times New Roman"/>
          <w:i/>
          <w:sz w:val="20"/>
        </w:rPr>
        <w:t>Analytical Models for Sliding Interfaces Associated with Fibre Fractures or Matrix Cracks</w:t>
      </w:r>
      <w:r w:rsidRPr="004953AC">
        <w:rPr>
          <w:rFonts w:ascii="Times New Roman" w:hAnsi="Times New Roman" w:cs="Times New Roman"/>
          <w:sz w:val="20"/>
        </w:rPr>
        <w:t>. Comput Mater Contin. 2013;35(3):183-227.</w:t>
      </w:r>
    </w:p>
    <w:p w14:paraId="10B1B929"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[96] de Morais AB. </w:t>
      </w:r>
      <w:r w:rsidRPr="004953AC">
        <w:rPr>
          <w:rFonts w:ascii="Times New Roman" w:hAnsi="Times New Roman" w:cs="Times New Roman"/>
          <w:i/>
          <w:sz w:val="20"/>
        </w:rPr>
        <w:t>Prediction of the longitudinal tensile strength of polymer matrix composites</w:t>
      </w:r>
      <w:r w:rsidRPr="004953AC">
        <w:rPr>
          <w:rFonts w:ascii="Times New Roman" w:hAnsi="Times New Roman" w:cs="Times New Roman"/>
          <w:sz w:val="20"/>
        </w:rPr>
        <w:t>. Compos Sci Technol. 2006;66(15):2990-2996.</w:t>
      </w:r>
    </w:p>
    <w:p w14:paraId="6FDCD6F8"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[97] Tavares RP, Melro AR, Bessa MA, Turon A, Liu WK, Camanho PP. </w:t>
      </w:r>
      <w:r w:rsidRPr="004953AC">
        <w:rPr>
          <w:rFonts w:ascii="Times New Roman" w:hAnsi="Times New Roman" w:cs="Times New Roman"/>
          <w:i/>
          <w:sz w:val="20"/>
        </w:rPr>
        <w:t>Mechanics of hybrid polymer composites: analytical and computational study</w:t>
      </w:r>
      <w:r w:rsidRPr="004953AC">
        <w:rPr>
          <w:rFonts w:ascii="Times New Roman" w:hAnsi="Times New Roman" w:cs="Times New Roman"/>
          <w:sz w:val="20"/>
        </w:rPr>
        <w:t>. Comput Mech. 2016;57:405-421.</w:t>
      </w:r>
    </w:p>
    <w:p w14:paraId="7645E4E9"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[98] Swolfs Y, Verpoest I, Gorbatikh L. </w:t>
      </w:r>
      <w:r w:rsidRPr="004953AC">
        <w:rPr>
          <w:rFonts w:ascii="Times New Roman" w:hAnsi="Times New Roman" w:cs="Times New Roman"/>
          <w:i/>
          <w:sz w:val="20"/>
        </w:rPr>
        <w:t>Maximising the hybrid effect in unidirectional hybrid composites</w:t>
      </w:r>
      <w:r w:rsidRPr="004953AC">
        <w:rPr>
          <w:rFonts w:ascii="Times New Roman" w:hAnsi="Times New Roman" w:cs="Times New Roman"/>
          <w:sz w:val="20"/>
        </w:rPr>
        <w:t>. Mater Des. 2016;93:39-45.</w:t>
      </w:r>
    </w:p>
    <w:p w14:paraId="3C5BA5CA" w14:textId="77777777" w:rsidR="004953AC" w:rsidRPr="004953AC" w:rsidRDefault="004953AC" w:rsidP="004953AC">
      <w:pPr>
        <w:pStyle w:val="EndNoteBibliography"/>
        <w:spacing w:after="0"/>
        <w:rPr>
          <w:rFonts w:ascii="Times New Roman" w:hAnsi="Times New Roman" w:cs="Times New Roman"/>
          <w:sz w:val="20"/>
        </w:rPr>
      </w:pPr>
      <w:r w:rsidRPr="004953AC">
        <w:rPr>
          <w:rFonts w:ascii="Times New Roman" w:hAnsi="Times New Roman" w:cs="Times New Roman"/>
          <w:sz w:val="20"/>
        </w:rPr>
        <w:t xml:space="preserve">[99] Swolfs Y, Fazlali B, Melnikov A, Mesquita F, Feyen V, Breite C, et al. </w:t>
      </w:r>
      <w:r w:rsidRPr="004953AC">
        <w:rPr>
          <w:rFonts w:ascii="Times New Roman" w:hAnsi="Times New Roman" w:cs="Times New Roman"/>
          <w:i/>
          <w:sz w:val="20"/>
        </w:rPr>
        <w:t>State-of-the-art models for mechanical performance of carbon-glass hybrid composites in wind turbine blades</w:t>
      </w:r>
      <w:r w:rsidRPr="004953AC">
        <w:rPr>
          <w:rFonts w:ascii="Times New Roman" w:hAnsi="Times New Roman" w:cs="Times New Roman"/>
          <w:sz w:val="20"/>
        </w:rPr>
        <w:t>. IOP Conf Ser Mat Sci Eng. 2020;942:012005.</w:t>
      </w:r>
    </w:p>
    <w:p w14:paraId="3A7ED41E" w14:textId="77777777" w:rsidR="004953AC" w:rsidRPr="004953AC" w:rsidRDefault="004953AC" w:rsidP="004953AC">
      <w:pPr>
        <w:pStyle w:val="EndNoteBibliography"/>
        <w:rPr>
          <w:rFonts w:ascii="Times New Roman" w:hAnsi="Times New Roman" w:cs="Times New Roman"/>
          <w:sz w:val="20"/>
        </w:rPr>
      </w:pPr>
      <w:r w:rsidRPr="004953AC">
        <w:rPr>
          <w:rFonts w:ascii="Times New Roman" w:hAnsi="Times New Roman" w:cs="Times New Roman"/>
          <w:sz w:val="20"/>
        </w:rPr>
        <w:t xml:space="preserve">[100] Mesquita F, Swolfs Y, Lomov SV, Gorbatikh L. </w:t>
      </w:r>
      <w:r w:rsidRPr="004953AC">
        <w:rPr>
          <w:rFonts w:ascii="Times New Roman" w:hAnsi="Times New Roman" w:cs="Times New Roman"/>
          <w:i/>
          <w:sz w:val="20"/>
        </w:rPr>
        <w:t>Ply fragmentation in unidirectional hybrid composites linked to stochastic fibre behaviour: A dual-scale model</w:t>
      </w:r>
      <w:r w:rsidRPr="004953AC">
        <w:rPr>
          <w:rFonts w:ascii="Times New Roman" w:hAnsi="Times New Roman" w:cs="Times New Roman"/>
          <w:sz w:val="20"/>
        </w:rPr>
        <w:t>. Compos Sci Technol. 2019;181:107702.</w:t>
      </w:r>
    </w:p>
    <w:p w14:paraId="514085A8" w14:textId="09D138DB" w:rsidR="002B5F83" w:rsidRPr="00736E11" w:rsidRDefault="0015174B" w:rsidP="00E65209">
      <w:pPr>
        <w:pStyle w:val="FigureStyle"/>
        <w:tabs>
          <w:tab w:val="left" w:pos="5812"/>
        </w:tabs>
        <w:rPr>
          <w:lang w:val="en-GB"/>
        </w:rPr>
      </w:pPr>
      <w:r w:rsidRPr="00736E11">
        <w:rPr>
          <w:lang w:val="en-GB"/>
        </w:rPr>
        <w:lastRenderedPageBreak/>
        <w:fldChar w:fldCharType="end"/>
      </w:r>
      <w:r w:rsidR="002B5F83" w:rsidRPr="00736E11">
        <w:rPr>
          <w:noProof/>
          <w:lang w:val="en-GB"/>
        </w:rPr>
        <mc:AlternateContent>
          <mc:Choice Requires="wpg">
            <w:drawing>
              <wp:inline distT="0" distB="0" distL="0" distR="0" wp14:anchorId="4406EB57" wp14:editId="587F4E95">
                <wp:extent cx="2667773" cy="2014523"/>
                <wp:effectExtent l="0" t="0" r="0" b="5080"/>
                <wp:docPr id="13" name="Group 13"/>
                <wp:cNvGraphicFramePr/>
                <a:graphic xmlns:a="http://schemas.openxmlformats.org/drawingml/2006/main">
                  <a:graphicData uri="http://schemas.microsoft.com/office/word/2010/wordprocessingGroup">
                    <wpg:wgp>
                      <wpg:cNvGrpSpPr/>
                      <wpg:grpSpPr>
                        <a:xfrm>
                          <a:off x="0" y="0"/>
                          <a:ext cx="2667773" cy="2014523"/>
                          <a:chOff x="0" y="0"/>
                          <a:chExt cx="3544020" cy="2931736"/>
                        </a:xfrm>
                      </wpg:grpSpPr>
                      <wpg:grpSp>
                        <wpg:cNvPr id="10" name="Group 10"/>
                        <wpg:cNvGrpSpPr/>
                        <wpg:grpSpPr>
                          <a:xfrm>
                            <a:off x="0" y="0"/>
                            <a:ext cx="3544020" cy="2724785"/>
                            <a:chOff x="0" y="0"/>
                            <a:chExt cx="3544020" cy="2724785"/>
                          </a:xfrm>
                        </wpg:grpSpPr>
                        <pic:pic xmlns:pic="http://schemas.openxmlformats.org/drawingml/2006/picture">
                          <pic:nvPicPr>
                            <pic:cNvPr id="9" name="Picture 9"/>
                            <pic:cNvPicPr>
                              <a:picLocks noChangeAspect="1"/>
                            </pic:cNvPicPr>
                          </pic:nvPicPr>
                          <pic:blipFill rotWithShape="1">
                            <a:blip r:embed="rId17">
                              <a:extLst>
                                <a:ext uri="{28A0092B-C50C-407E-A947-70E740481C1C}">
                                  <a14:useLocalDpi xmlns:a14="http://schemas.microsoft.com/office/drawing/2010/main" val="0"/>
                                </a:ext>
                              </a:extLst>
                            </a:blip>
                            <a:srcRect t="47581" r="59650"/>
                            <a:stretch/>
                          </pic:blipFill>
                          <pic:spPr bwMode="auto">
                            <a:xfrm>
                              <a:off x="2064470" y="1348033"/>
                              <a:ext cx="1479550" cy="12979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 name="Picture 5"/>
                            <pic:cNvPicPr>
                              <a:picLocks noChangeAspect="1"/>
                            </pic:cNvPicPr>
                          </pic:nvPicPr>
                          <pic:blipFill rotWithShape="1">
                            <a:blip r:embed="rId18">
                              <a:extLst>
                                <a:ext uri="{28A0092B-C50C-407E-A947-70E740481C1C}">
                                  <a14:useLocalDpi xmlns:a14="http://schemas.microsoft.com/office/drawing/2010/main" val="0"/>
                                </a:ext>
                              </a:extLst>
                            </a:blip>
                            <a:srcRect l="19697" t="11090" r="17720" b="9741"/>
                            <a:stretch/>
                          </pic:blipFill>
                          <pic:spPr>
                            <a:xfrm>
                              <a:off x="0" y="0"/>
                              <a:ext cx="1900555" cy="2724785"/>
                            </a:xfrm>
                            <a:prstGeom prst="rect">
                              <a:avLst/>
                            </a:prstGeom>
                          </pic:spPr>
                        </pic:pic>
                      </wpg:grpSp>
                      <wps:wsp>
                        <wps:cNvPr id="11" name="Text Box 11"/>
                        <wps:cNvSpPr txBox="1"/>
                        <wps:spPr>
                          <a:xfrm>
                            <a:off x="782425" y="2705493"/>
                            <a:ext cx="282804" cy="226243"/>
                          </a:xfrm>
                          <a:prstGeom prst="rect">
                            <a:avLst/>
                          </a:prstGeom>
                          <a:noFill/>
                          <a:ln w="6350">
                            <a:noFill/>
                          </a:ln>
                        </wps:spPr>
                        <wps:txbx>
                          <w:txbxContent>
                            <w:p w14:paraId="64DB9EEA" w14:textId="77777777" w:rsidR="003939BB" w:rsidRPr="00CE5CCB" w:rsidRDefault="003939BB" w:rsidP="002B5F83">
                              <w:pPr>
                                <w:jc w:val="center"/>
                                <w:rPr>
                                  <w:rFonts w:asciiTheme="minorHAnsi" w:hAnsiTheme="minorHAnsi" w:cstheme="minorHAnsi"/>
                                  <w:lang w:val="nl-BE"/>
                                </w:rPr>
                              </w:pPr>
                              <w:r w:rsidRPr="00CE5CCB">
                                <w:rPr>
                                  <w:rFonts w:asciiTheme="minorHAnsi" w:hAnsiTheme="minorHAnsi" w:cstheme="minorHAnsi"/>
                                  <w:lang w:val="nl-BE"/>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2498103" y="2705493"/>
                            <a:ext cx="282804" cy="226243"/>
                          </a:xfrm>
                          <a:prstGeom prst="rect">
                            <a:avLst/>
                          </a:prstGeom>
                          <a:noFill/>
                          <a:ln w="6350">
                            <a:noFill/>
                          </a:ln>
                        </wps:spPr>
                        <wps:txbx>
                          <w:txbxContent>
                            <w:p w14:paraId="586C63E1" w14:textId="77777777" w:rsidR="003939BB" w:rsidRPr="00CE5CCB" w:rsidRDefault="003939BB" w:rsidP="002B5F83">
                              <w:pPr>
                                <w:jc w:val="center"/>
                                <w:rPr>
                                  <w:rFonts w:asciiTheme="minorHAnsi" w:hAnsiTheme="minorHAnsi" w:cstheme="minorHAnsi"/>
                                  <w:lang w:val="nl-BE"/>
                                </w:rPr>
                              </w:pPr>
                              <w:r w:rsidRPr="00CE5CCB">
                                <w:rPr>
                                  <w:rFonts w:asciiTheme="minorHAnsi" w:hAnsiTheme="minorHAnsi" w:cstheme="minorHAnsi"/>
                                  <w:lang w:val="nl-BE"/>
                                </w:rPr>
                                <w:t>(</w:t>
                              </w:r>
                              <w:r>
                                <w:rPr>
                                  <w:rFonts w:asciiTheme="minorHAnsi" w:hAnsiTheme="minorHAnsi" w:cstheme="minorHAnsi"/>
                                  <w:lang w:val="nl-BE"/>
                                </w:rPr>
                                <w:t>b</w:t>
                              </w:r>
                              <w:r w:rsidRPr="00CE5CCB">
                                <w:rPr>
                                  <w:rFonts w:asciiTheme="minorHAnsi" w:hAnsiTheme="minorHAnsi" w:cstheme="minorHAnsi"/>
                                  <w:lang w:val="nl-BE"/>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4406EB57" id="Group 13" o:spid="_x0000_s1026" style="width:210.05pt;height:158.6pt;mso-position-horizontal-relative:char;mso-position-vertical-relative:line" coordsize="35440,29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">
                <v:group id="Group 10" o:spid="_x0000_s1027" style="position:absolute;width:35440;height:27247" coordsize="35440,27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9" o:spid="_x0000_s1028" type="#_x0000_t75" style="position:absolute;left:20644;top:13480;width:14796;height:12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">
                    <v:imagedata r:id="rId19" o:title="" croptop="31183f" cropright="39092f"/>
                  </v:shape>
                  <v:shape id="Picture 5" o:spid="_x0000_s1029" type="#_x0000_t75" style="position:absolute;width:19005;height:27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">
                    <v:imagedata r:id="rId20" o:title="" croptop="7268f" cropbottom="6384f" cropleft="12909f" cropright="11613f"/>
                  </v:shape>
                </v:group>
                <v:shapetype id="_x0000_t202" coordsize="21600,21600" o:spt="202" path="m,l,21600r21600,l21600,xe">
                  <v:stroke joinstyle="miter"/>
                  <v:path gradientshapeok="t" o:connecttype="rect"/>
                </v:shapetype>
                <v:shape id="Text Box 11" o:spid="_x0000_s1030" type="#_x0000_t202" style="position:absolute;left:7824;top:27054;width:2828;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" filled="f" stroked="f" strokeweight=".5pt">
                  <v:textbox inset="0,0,0,0">
                    <w:txbxContent>
                      <w:p w14:paraId="64DB9EEA" w14:textId="77777777" w:rsidR="003939BB" w:rsidRPr="00CE5CCB" w:rsidRDefault="003939BB" w:rsidP="002B5F83">
                        <w:pPr>
                          <w:jc w:val="center"/>
                          <w:rPr>
                            <w:rFonts w:asciiTheme="minorHAnsi" w:hAnsiTheme="minorHAnsi" w:cstheme="minorHAnsi"/>
                            <w:lang w:val="nl-BE"/>
                          </w:rPr>
                        </w:pPr>
                        <w:r w:rsidRPr="00CE5CCB">
                          <w:rPr>
                            <w:rFonts w:asciiTheme="minorHAnsi" w:hAnsiTheme="minorHAnsi" w:cstheme="minorHAnsi"/>
                            <w:lang w:val="nl-BE"/>
                          </w:rPr>
                          <w:t>(a)</w:t>
                        </w:r>
                      </w:p>
                    </w:txbxContent>
                  </v:textbox>
                </v:shape>
                <v:shape id="Text Box 12" o:spid="_x0000_s1031" type="#_x0000_t202" style="position:absolute;left:24981;top:27054;width:2828;height:2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" filled="f" stroked="f" strokeweight=".5pt">
                  <v:textbox inset="0,0,0,0">
                    <w:txbxContent>
                      <w:p w14:paraId="586C63E1" w14:textId="77777777" w:rsidR="003939BB" w:rsidRPr="00CE5CCB" w:rsidRDefault="003939BB" w:rsidP="002B5F83">
                        <w:pPr>
                          <w:jc w:val="center"/>
                          <w:rPr>
                            <w:rFonts w:asciiTheme="minorHAnsi" w:hAnsiTheme="minorHAnsi" w:cstheme="minorHAnsi"/>
                            <w:lang w:val="nl-BE"/>
                          </w:rPr>
                        </w:pPr>
                        <w:r w:rsidRPr="00CE5CCB">
                          <w:rPr>
                            <w:rFonts w:asciiTheme="minorHAnsi" w:hAnsiTheme="minorHAnsi" w:cstheme="minorHAnsi"/>
                            <w:lang w:val="nl-BE"/>
                          </w:rPr>
                          <w:t>(</w:t>
                        </w:r>
                        <w:r>
                          <w:rPr>
                            <w:rFonts w:asciiTheme="minorHAnsi" w:hAnsiTheme="minorHAnsi" w:cstheme="minorHAnsi"/>
                            <w:lang w:val="nl-BE"/>
                          </w:rPr>
                          <w:t>b</w:t>
                        </w:r>
                        <w:r w:rsidRPr="00CE5CCB">
                          <w:rPr>
                            <w:rFonts w:asciiTheme="minorHAnsi" w:hAnsiTheme="minorHAnsi" w:cstheme="minorHAnsi"/>
                            <w:lang w:val="nl-BE"/>
                          </w:rPr>
                          <w:t>)</w:t>
                        </w:r>
                      </w:p>
                    </w:txbxContent>
                  </v:textbox>
                </v:shape>
                <w10:anchorlock/>
              </v:group>
            </w:pict>
          </mc:Fallback>
        </mc:AlternateContent>
      </w:r>
    </w:p>
    <w:p w14:paraId="36FCF4C3" w14:textId="77777777" w:rsidR="00E65209" w:rsidRPr="00736E11" w:rsidRDefault="00E65209" w:rsidP="00E65209">
      <w:pPr>
        <w:pStyle w:val="FigureStyle"/>
        <w:tabs>
          <w:tab w:val="left" w:pos="5812"/>
        </w:tabs>
        <w:rPr>
          <w:lang w:val="en-GB"/>
        </w:rPr>
      </w:pPr>
    </w:p>
    <w:p w14:paraId="33544C7B" w14:textId="5634A42B" w:rsidR="002B5F83" w:rsidRPr="00736E11" w:rsidRDefault="002B5F83" w:rsidP="00E65209">
      <w:pPr>
        <w:pStyle w:val="Caption"/>
        <w:tabs>
          <w:tab w:val="left" w:pos="5812"/>
        </w:tabs>
        <w:rPr>
          <w:lang w:val="en-GB"/>
        </w:rPr>
      </w:pPr>
      <w:bookmarkStart w:id="13" w:name="_Ref41989648"/>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1</w:t>
      </w:r>
      <w:r w:rsidRPr="00736E11">
        <w:rPr>
          <w:lang w:val="en-GB"/>
        </w:rPr>
        <w:fldChar w:fldCharType="end"/>
      </w:r>
      <w:bookmarkEnd w:id="13"/>
      <w:r w:rsidRPr="00736E11">
        <w:rPr>
          <w:lang w:val="en-GB"/>
        </w:rPr>
        <w:t xml:space="preserve">: Double-notched specimen design for SRCT measurements: </w:t>
      </w:r>
      <w:r w:rsidRPr="00736E11">
        <w:rPr>
          <w:lang w:val="en-GB"/>
        </w:rPr>
        <w:br/>
        <w:t>(a) the specimen itself and (b) the aluminium end tab. All dimensions are in mm.</w:t>
      </w:r>
    </w:p>
    <w:p w14:paraId="000BD14A" w14:textId="11C24EAD" w:rsidR="002B5F83" w:rsidRPr="00736E11" w:rsidRDefault="002B5F83" w:rsidP="00E65209">
      <w:pPr>
        <w:pStyle w:val="FigureStyle"/>
        <w:tabs>
          <w:tab w:val="left" w:pos="5812"/>
        </w:tabs>
        <w:rPr>
          <w:lang w:val="en-GB"/>
        </w:rPr>
      </w:pPr>
      <w:r w:rsidRPr="00736E11">
        <w:rPr>
          <w:noProof/>
          <w:lang w:val="en-GB"/>
        </w:rPr>
        <w:drawing>
          <wp:inline distT="0" distB="0" distL="0" distR="0" wp14:anchorId="2DDBC440" wp14:editId="630492A8">
            <wp:extent cx="3686980" cy="4479373"/>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t="359" b="1115"/>
                    <a:stretch/>
                  </pic:blipFill>
                  <pic:spPr bwMode="auto">
                    <a:xfrm>
                      <a:off x="0" y="0"/>
                      <a:ext cx="3702797" cy="4498589"/>
                    </a:xfrm>
                    <a:prstGeom prst="rect">
                      <a:avLst/>
                    </a:prstGeom>
                    <a:noFill/>
                    <a:ln>
                      <a:noFill/>
                    </a:ln>
                    <a:extLst>
                      <a:ext uri="{53640926-AAD7-44D8-BBD7-CCE9431645EC}">
                        <a14:shadowObscured xmlns:a14="http://schemas.microsoft.com/office/drawing/2010/main"/>
                      </a:ext>
                    </a:extLst>
                  </pic:spPr>
                </pic:pic>
              </a:graphicData>
            </a:graphic>
          </wp:inline>
        </w:drawing>
      </w:r>
    </w:p>
    <w:p w14:paraId="66510E60" w14:textId="77777777" w:rsidR="00E65209" w:rsidRPr="00736E11" w:rsidRDefault="00E65209" w:rsidP="00E65209">
      <w:pPr>
        <w:pStyle w:val="FigureStyle"/>
        <w:tabs>
          <w:tab w:val="left" w:pos="5812"/>
        </w:tabs>
        <w:rPr>
          <w:lang w:val="en-GB"/>
        </w:rPr>
      </w:pPr>
    </w:p>
    <w:p w14:paraId="6068C1B2" w14:textId="27F0717E" w:rsidR="002B5F83" w:rsidRPr="00736E11" w:rsidRDefault="002B5F83" w:rsidP="00E65209">
      <w:pPr>
        <w:pStyle w:val="Caption"/>
        <w:tabs>
          <w:tab w:val="left" w:pos="5812"/>
        </w:tabs>
        <w:rPr>
          <w:lang w:val="en-GB"/>
        </w:rPr>
      </w:pPr>
      <w:bookmarkStart w:id="14" w:name="_Ref49176723"/>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2</w:t>
      </w:r>
      <w:r w:rsidRPr="00736E11">
        <w:rPr>
          <w:lang w:val="en-GB"/>
        </w:rPr>
        <w:fldChar w:fldCharType="end"/>
      </w:r>
      <w:bookmarkEnd w:id="14"/>
      <w:r w:rsidRPr="00736E11">
        <w:rPr>
          <w:lang w:val="en-GB"/>
        </w:rPr>
        <w:t>: Example of SRCT data showing the specimen quality: (a) cross-sectional slice of a 34-700 specimen, (b) longitudinal slice of a 34-700 specimen, (c) cross-sectional slice of a T700SC specimen and (d) longitudinal slice of a T700SC specimen. All these slices were taken from the last volume before failure. The arrow in the inset in (a) reveals the presence of a single fibre break.</w:t>
      </w:r>
    </w:p>
    <w:p w14:paraId="19F08A92" w14:textId="6CD7AEA7" w:rsidR="00E54A30" w:rsidRPr="00736E11" w:rsidRDefault="007A2DDC" w:rsidP="00E65209">
      <w:pPr>
        <w:pStyle w:val="NoSpacing"/>
        <w:tabs>
          <w:tab w:val="left" w:pos="5812"/>
        </w:tabs>
        <w:jc w:val="center"/>
        <w:rPr>
          <w:lang w:val="en-GB"/>
        </w:rPr>
      </w:pPr>
      <w:r>
        <w:rPr>
          <w:noProof/>
          <w:lang w:val="en-GB"/>
        </w:rPr>
        <w:lastRenderedPageBreak/>
        <w:drawing>
          <wp:inline distT="0" distB="0" distL="0" distR="0" wp14:anchorId="3D99D7F4" wp14:editId="65120D04">
            <wp:extent cx="4140000" cy="67007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40000" cy="6700790"/>
                    </a:xfrm>
                    <a:prstGeom prst="rect">
                      <a:avLst/>
                    </a:prstGeom>
                    <a:noFill/>
                  </pic:spPr>
                </pic:pic>
              </a:graphicData>
            </a:graphic>
          </wp:inline>
        </w:drawing>
      </w:r>
    </w:p>
    <w:p w14:paraId="340CC7AB" w14:textId="77777777" w:rsidR="004A3494" w:rsidRPr="00736E11" w:rsidRDefault="002B5F83" w:rsidP="004A3494">
      <w:pPr>
        <w:pStyle w:val="Caption"/>
        <w:tabs>
          <w:tab w:val="left" w:pos="5812"/>
        </w:tabs>
        <w:rPr>
          <w:lang w:val="en-GB"/>
        </w:rPr>
      </w:pPr>
      <w:bookmarkStart w:id="15" w:name="_Ref50132595"/>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3</w:t>
      </w:r>
      <w:r w:rsidRPr="00736E11">
        <w:rPr>
          <w:lang w:val="en-GB"/>
        </w:rPr>
        <w:fldChar w:fldCharType="end"/>
      </w:r>
      <w:bookmarkEnd w:id="15"/>
      <w:r w:rsidRPr="00736E11">
        <w:rPr>
          <w:lang w:val="en-GB"/>
        </w:rPr>
        <w:t xml:space="preserve">: </w:t>
      </w:r>
      <w:r w:rsidR="004A3494">
        <w:rPr>
          <w:lang w:val="en-GB"/>
        </w:rPr>
        <w:t>F</w:t>
      </w:r>
      <w:r w:rsidR="004A3494" w:rsidRPr="00736E11">
        <w:rPr>
          <w:lang w:val="en-GB"/>
        </w:rPr>
        <w:t>ibre breaks and clusters present in the final volume before failure for one of the 34-700 specimens</w:t>
      </w:r>
      <w:r w:rsidR="004A3494">
        <w:rPr>
          <w:lang w:val="en-GB"/>
        </w:rPr>
        <w:t>: (a) 1-plets, (b) 2-plets, (c) 3-plets, (d) 4-plets and (e) 5-plets in a 3D view, and (f) all breaks and clusters projected onto the X-Y plane.</w:t>
      </w:r>
      <w:r w:rsidR="004A3494" w:rsidRPr="00736E11">
        <w:rPr>
          <w:lang w:val="en-GB"/>
        </w:rPr>
        <w:t xml:space="preserve"> The notch tip was located at the z=1200µm plane.</w:t>
      </w:r>
    </w:p>
    <w:p w14:paraId="05A0ABE1" w14:textId="6954C09D" w:rsidR="002B5F83" w:rsidRPr="00736E11" w:rsidRDefault="002B5F83" w:rsidP="00E65209">
      <w:pPr>
        <w:pStyle w:val="Caption"/>
        <w:tabs>
          <w:tab w:val="left" w:pos="5812"/>
        </w:tabs>
        <w:rPr>
          <w:lang w:val="en-GB"/>
        </w:rPr>
      </w:pPr>
    </w:p>
    <w:p w14:paraId="2502B0C1" w14:textId="1D29FFAC" w:rsidR="00356FB5" w:rsidRPr="00736E11" w:rsidRDefault="00356FB5" w:rsidP="00E65209">
      <w:pPr>
        <w:pStyle w:val="NoSpacing"/>
        <w:tabs>
          <w:tab w:val="left" w:pos="5812"/>
        </w:tabs>
        <w:rPr>
          <w:lang w:val="en-GB"/>
        </w:rPr>
      </w:pPr>
      <w:r w:rsidRPr="00736E11">
        <w:rPr>
          <w:lang w:val="en-GB"/>
        </w:rPr>
        <w:br w:type="page"/>
      </w:r>
    </w:p>
    <w:p w14:paraId="6F422773" w14:textId="77777777" w:rsidR="002B5F83" w:rsidRPr="00736E11" w:rsidRDefault="002B5F83" w:rsidP="00E65209">
      <w:pPr>
        <w:pStyle w:val="NoSpacing"/>
        <w:tabs>
          <w:tab w:val="left" w:pos="5812"/>
        </w:tabs>
        <w:rPr>
          <w:lang w:val="en-GB"/>
        </w:rPr>
      </w:pPr>
    </w:p>
    <w:p w14:paraId="684F8CD9" w14:textId="77777777" w:rsidR="002B5F83" w:rsidRPr="00736E11" w:rsidRDefault="002B5F83" w:rsidP="00E65209">
      <w:pPr>
        <w:pStyle w:val="FigureStyle"/>
        <w:tabs>
          <w:tab w:val="left" w:pos="5812"/>
        </w:tabs>
        <w:rPr>
          <w:lang w:val="en-GB"/>
        </w:rPr>
      </w:pPr>
      <w:r w:rsidRPr="00736E11">
        <w:rPr>
          <w:noProof/>
          <w:lang w:val="en-GB"/>
        </w:rPr>
        <w:drawing>
          <wp:inline distT="0" distB="0" distL="0" distR="0" wp14:anchorId="6F1D3AEF" wp14:editId="4F6AD2D7">
            <wp:extent cx="3423717" cy="2567686"/>
            <wp:effectExtent l="0" t="0" r="5715" b="4445"/>
            <wp:docPr id="17" name="Picture 17" descr="F:\Box Sync\Collaborations\Benchmarking exercise II\Results\WeibullPlo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ox Sync\Collaborations\Benchmarking exercise II\Results\WeibullPlot.em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36771" cy="2577476"/>
                    </a:xfrm>
                    <a:prstGeom prst="rect">
                      <a:avLst/>
                    </a:prstGeom>
                    <a:noFill/>
                    <a:ln>
                      <a:noFill/>
                    </a:ln>
                  </pic:spPr>
                </pic:pic>
              </a:graphicData>
            </a:graphic>
          </wp:inline>
        </w:drawing>
      </w:r>
    </w:p>
    <w:p w14:paraId="4EDB5E7C" w14:textId="2842ED35" w:rsidR="002B5F83" w:rsidRPr="00736E11" w:rsidRDefault="002B5F83" w:rsidP="00E65209">
      <w:pPr>
        <w:pStyle w:val="Caption"/>
        <w:tabs>
          <w:tab w:val="left" w:pos="5812"/>
        </w:tabs>
        <w:rPr>
          <w:lang w:val="en-GB"/>
        </w:rPr>
      </w:pPr>
      <w:bookmarkStart w:id="16" w:name="_Ref48021544"/>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4</w:t>
      </w:r>
      <w:r w:rsidRPr="00736E11">
        <w:rPr>
          <w:lang w:val="en-GB"/>
        </w:rPr>
        <w:fldChar w:fldCharType="end"/>
      </w:r>
      <w:bookmarkEnd w:id="16"/>
      <w:r w:rsidRPr="00736E11">
        <w:rPr>
          <w:lang w:val="en-GB"/>
        </w:rPr>
        <w:t>: Weibull plot for 34-700 and T700SC single fibre tensile test results.</w:t>
      </w:r>
      <w:r w:rsidR="002B7791" w:rsidRPr="00736E11">
        <w:rPr>
          <w:lang w:val="en-GB"/>
        </w:rPr>
        <w:t xml:space="preserve"> </w:t>
      </w:r>
      <w:r w:rsidR="00D02963" w:rsidRPr="00736E11">
        <w:rPr>
          <w:lang w:val="en-GB"/>
        </w:rPr>
        <w:t>P represents the</w:t>
      </w:r>
      <w:r w:rsidR="001B3D9F">
        <w:rPr>
          <w:lang w:val="en-GB"/>
        </w:rPr>
        <w:t xml:space="preserve"> cumulative</w:t>
      </w:r>
      <w:r w:rsidR="00D02963" w:rsidRPr="00736E11">
        <w:rPr>
          <w:lang w:val="en-GB"/>
        </w:rPr>
        <w:t xml:space="preserve"> failure probability at the corresponding stress level, and ln is the natural logarithm.</w:t>
      </w:r>
    </w:p>
    <w:p w14:paraId="10D897B5" w14:textId="5E7A87CB" w:rsidR="002B5F83" w:rsidRPr="00736E11" w:rsidRDefault="002B5F83" w:rsidP="00E65209">
      <w:pPr>
        <w:pStyle w:val="NoSpacing"/>
        <w:tabs>
          <w:tab w:val="left" w:pos="5812"/>
        </w:tabs>
        <w:rPr>
          <w:lang w:val="en-GB"/>
        </w:rPr>
      </w:pPr>
    </w:p>
    <w:p w14:paraId="49A89DAC" w14:textId="5B50F72F" w:rsidR="00AC62F7" w:rsidRPr="00736E11" w:rsidRDefault="00AC62F7" w:rsidP="00E65209">
      <w:pPr>
        <w:pStyle w:val="NoSpacing"/>
        <w:tabs>
          <w:tab w:val="left" w:pos="5812"/>
        </w:tabs>
        <w:rPr>
          <w:lang w:val="en-GB"/>
        </w:rPr>
      </w:pPr>
    </w:p>
    <w:p w14:paraId="4C27BC89" w14:textId="4D03E2A2" w:rsidR="00AC62F7" w:rsidRPr="00736E11" w:rsidRDefault="00AC62F7" w:rsidP="00E65209">
      <w:pPr>
        <w:pStyle w:val="NoSpacing"/>
        <w:tabs>
          <w:tab w:val="left" w:pos="5812"/>
        </w:tabs>
        <w:rPr>
          <w:lang w:val="en-GB"/>
        </w:rPr>
      </w:pPr>
    </w:p>
    <w:p w14:paraId="291A39B8" w14:textId="06FB3D9C" w:rsidR="00AC62F7" w:rsidRPr="00736E11" w:rsidRDefault="00AC62F7" w:rsidP="00E65209">
      <w:pPr>
        <w:pStyle w:val="NoSpacing"/>
        <w:tabs>
          <w:tab w:val="left" w:pos="5812"/>
        </w:tabs>
        <w:rPr>
          <w:lang w:val="en-GB"/>
        </w:rPr>
      </w:pPr>
    </w:p>
    <w:p w14:paraId="6F77411E" w14:textId="6A2DC7E5" w:rsidR="00383010" w:rsidRPr="00736E11" w:rsidRDefault="00383010" w:rsidP="00E65209">
      <w:pPr>
        <w:pStyle w:val="NoSpacing"/>
        <w:tabs>
          <w:tab w:val="left" w:pos="5812"/>
        </w:tabs>
        <w:rPr>
          <w:lang w:val="en-GB"/>
        </w:rPr>
      </w:pPr>
    </w:p>
    <w:p w14:paraId="795A9652" w14:textId="43835996" w:rsidR="00383010" w:rsidRPr="00736E11" w:rsidRDefault="00383010" w:rsidP="00E65209">
      <w:pPr>
        <w:pStyle w:val="NoSpacing"/>
        <w:tabs>
          <w:tab w:val="left" w:pos="5812"/>
        </w:tabs>
        <w:rPr>
          <w:lang w:val="en-GB"/>
        </w:rPr>
      </w:pPr>
    </w:p>
    <w:p w14:paraId="2110AC41" w14:textId="77777777" w:rsidR="00383010" w:rsidRPr="00736E11" w:rsidRDefault="00383010" w:rsidP="00E65209">
      <w:pPr>
        <w:pStyle w:val="NoSpacing"/>
        <w:tabs>
          <w:tab w:val="left" w:pos="5812"/>
        </w:tabs>
        <w:rPr>
          <w:lang w:val="en-GB"/>
        </w:rPr>
      </w:pPr>
    </w:p>
    <w:p w14:paraId="5915C4E3" w14:textId="77777777" w:rsidR="002B5F83" w:rsidRPr="00736E11" w:rsidRDefault="002B5F83" w:rsidP="00E65209">
      <w:pPr>
        <w:pStyle w:val="FigureStyle"/>
        <w:tabs>
          <w:tab w:val="left" w:pos="5812"/>
        </w:tabs>
        <w:rPr>
          <w:lang w:val="en-GB"/>
        </w:rPr>
      </w:pPr>
      <w:r w:rsidRPr="00736E11">
        <w:rPr>
          <w:noProof/>
          <w:lang w:val="en-GB"/>
        </w:rPr>
        <w:drawing>
          <wp:inline distT="0" distB="0" distL="0" distR="0" wp14:anchorId="2F821026" wp14:editId="2BB2459E">
            <wp:extent cx="3689405" cy="2245872"/>
            <wp:effectExtent l="0" t="0" r="635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t="4828" b="-345"/>
                    <a:stretch/>
                  </pic:blipFill>
                  <pic:spPr bwMode="auto">
                    <a:xfrm>
                      <a:off x="0" y="0"/>
                      <a:ext cx="3701107" cy="2252996"/>
                    </a:xfrm>
                    <a:prstGeom prst="rect">
                      <a:avLst/>
                    </a:prstGeom>
                    <a:noFill/>
                    <a:ln>
                      <a:noFill/>
                    </a:ln>
                    <a:extLst>
                      <a:ext uri="{53640926-AAD7-44D8-BBD7-CCE9431645EC}">
                        <a14:shadowObscured xmlns:a14="http://schemas.microsoft.com/office/drawing/2010/main"/>
                      </a:ext>
                    </a:extLst>
                  </pic:spPr>
                </pic:pic>
              </a:graphicData>
            </a:graphic>
          </wp:inline>
        </w:drawing>
      </w:r>
    </w:p>
    <w:p w14:paraId="332F0FE8" w14:textId="401EBDC3" w:rsidR="002B5F83" w:rsidRPr="00736E11" w:rsidRDefault="002B5F83" w:rsidP="00E65209">
      <w:pPr>
        <w:pStyle w:val="Caption"/>
        <w:tabs>
          <w:tab w:val="left" w:pos="5812"/>
        </w:tabs>
        <w:rPr>
          <w:lang w:val="en-GB"/>
        </w:rPr>
      </w:pPr>
      <w:bookmarkStart w:id="17" w:name="_Ref41992153"/>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5</w:t>
      </w:r>
      <w:r w:rsidRPr="00736E11">
        <w:rPr>
          <w:lang w:val="en-GB"/>
        </w:rPr>
        <w:fldChar w:fldCharType="end"/>
      </w:r>
      <w:bookmarkEnd w:id="17"/>
      <w:r w:rsidRPr="00736E11">
        <w:rPr>
          <w:lang w:val="en-GB"/>
        </w:rPr>
        <w:t>: True stress-strain behaviour of both resin types in shear and tension.</w:t>
      </w:r>
    </w:p>
    <w:p w14:paraId="7B4728E2" w14:textId="107C94CC" w:rsidR="009619C6" w:rsidRPr="00736E11" w:rsidRDefault="009619C6" w:rsidP="00E65209">
      <w:pPr>
        <w:pStyle w:val="NoSpacing"/>
        <w:tabs>
          <w:tab w:val="left" w:pos="5812"/>
        </w:tabs>
        <w:rPr>
          <w:lang w:val="en-GB"/>
        </w:rPr>
      </w:pPr>
    </w:p>
    <w:p w14:paraId="16651354" w14:textId="382AD0DE" w:rsidR="00356FB5" w:rsidRPr="00736E11" w:rsidRDefault="00356FB5" w:rsidP="00E65209">
      <w:pPr>
        <w:pStyle w:val="NoSpacing"/>
        <w:tabs>
          <w:tab w:val="left" w:pos="5812"/>
        </w:tabs>
        <w:rPr>
          <w:lang w:val="en-GB"/>
        </w:rPr>
      </w:pPr>
      <w:r w:rsidRPr="00736E11">
        <w:rPr>
          <w:lang w:val="en-GB"/>
        </w:rPr>
        <w:br w:type="page"/>
      </w:r>
    </w:p>
    <w:p w14:paraId="4B7A3545" w14:textId="77777777" w:rsidR="002B5F83" w:rsidRPr="00736E11" w:rsidRDefault="002B5F83" w:rsidP="00E65209">
      <w:pPr>
        <w:pStyle w:val="FigureStyle"/>
        <w:tabs>
          <w:tab w:val="left" w:pos="5812"/>
        </w:tabs>
        <w:rPr>
          <w:lang w:val="en-GB"/>
        </w:rPr>
      </w:pPr>
      <w:r w:rsidRPr="00736E11">
        <w:rPr>
          <w:noProof/>
          <w:lang w:val="en-GB"/>
        </w:rPr>
        <w:lastRenderedPageBreak/>
        <w:drawing>
          <wp:inline distT="0" distB="0" distL="0" distR="0" wp14:anchorId="6E1DBCEE" wp14:editId="05E5DFE4">
            <wp:extent cx="5400040" cy="3615611"/>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40" cy="3615611"/>
                    </a:xfrm>
                    <a:prstGeom prst="rect">
                      <a:avLst/>
                    </a:prstGeom>
                    <a:noFill/>
                    <a:ln>
                      <a:noFill/>
                    </a:ln>
                  </pic:spPr>
                </pic:pic>
              </a:graphicData>
            </a:graphic>
          </wp:inline>
        </w:drawing>
      </w:r>
    </w:p>
    <w:p w14:paraId="2A5A87F0" w14:textId="62D06B22" w:rsidR="002B5F83" w:rsidRPr="00736E11" w:rsidRDefault="002B5F83" w:rsidP="00E65209">
      <w:pPr>
        <w:pStyle w:val="Caption"/>
        <w:tabs>
          <w:tab w:val="left" w:pos="5812"/>
        </w:tabs>
        <w:rPr>
          <w:lang w:val="en-GB"/>
        </w:rPr>
      </w:pPr>
      <w:bookmarkStart w:id="18" w:name="_Ref45181171"/>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6</w:t>
      </w:r>
      <w:r w:rsidRPr="00736E11">
        <w:rPr>
          <w:lang w:val="en-GB"/>
        </w:rPr>
        <w:fldChar w:fldCharType="end"/>
      </w:r>
      <w:bookmarkEnd w:id="18"/>
      <w:r w:rsidRPr="00736E11">
        <w:rPr>
          <w:lang w:val="en-GB"/>
        </w:rPr>
        <w:t>: Stress redistributions for hexagonal packings using the 34-700 data: (a) stress recovery for a single broken fibre, (b) stress concentration in the nearest neighbour for a single broken fibre, (c) stress recovery for two broken fibres, and (d) stress concentration in the nearest neighbour for a two broken fibres. The axial distance z from the fibre break is normalised by the fibre diameter D. Solid lines are for an applied strain of 1%, whereas dashed lines are for an applied strain of 2%. The DYSEM stress redistributions do not include the dynamic contribution, which was 17-48% higher than the static values.</w:t>
      </w:r>
    </w:p>
    <w:p w14:paraId="79201458" w14:textId="4C13123F" w:rsidR="00AC62F7" w:rsidRPr="00736E11" w:rsidRDefault="00AC62F7" w:rsidP="00E65209">
      <w:pPr>
        <w:tabs>
          <w:tab w:val="left" w:pos="5812"/>
        </w:tabs>
        <w:rPr>
          <w:lang w:eastAsia="nl-NL"/>
        </w:rPr>
      </w:pPr>
    </w:p>
    <w:p w14:paraId="12AFE36A" w14:textId="77777777" w:rsidR="00AC62F7" w:rsidRPr="00736E11" w:rsidRDefault="00AC62F7" w:rsidP="00E65209">
      <w:pPr>
        <w:tabs>
          <w:tab w:val="left" w:pos="5812"/>
        </w:tabs>
        <w:rPr>
          <w:lang w:eastAsia="nl-NL"/>
        </w:rPr>
      </w:pPr>
    </w:p>
    <w:p w14:paraId="63DFF907" w14:textId="77777777" w:rsidR="002B5F83" w:rsidRPr="00736E11" w:rsidRDefault="002B5F83" w:rsidP="00E65209">
      <w:pPr>
        <w:pStyle w:val="FigureStyle"/>
        <w:tabs>
          <w:tab w:val="left" w:pos="5812"/>
        </w:tabs>
        <w:rPr>
          <w:lang w:val="en-GB"/>
        </w:rPr>
      </w:pPr>
      <w:r w:rsidRPr="00736E11">
        <w:rPr>
          <w:noProof/>
          <w:lang w:val="en-GB"/>
        </w:rPr>
        <w:drawing>
          <wp:inline distT="0" distB="0" distL="0" distR="0" wp14:anchorId="0C408D2C" wp14:editId="23749432">
            <wp:extent cx="3960000" cy="204566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a:extLst>
                        <a:ext uri="{28A0092B-C50C-407E-A947-70E740481C1C}">
                          <a14:useLocalDpi xmlns:a14="http://schemas.microsoft.com/office/drawing/2010/main" val="0"/>
                        </a:ext>
                      </a:extLst>
                    </a:blip>
                    <a:srcRect t="1737"/>
                    <a:stretch/>
                  </pic:blipFill>
                  <pic:spPr bwMode="auto">
                    <a:xfrm>
                      <a:off x="0" y="0"/>
                      <a:ext cx="3960000" cy="2045665"/>
                    </a:xfrm>
                    <a:prstGeom prst="rect">
                      <a:avLst/>
                    </a:prstGeom>
                    <a:noFill/>
                    <a:ln>
                      <a:noFill/>
                    </a:ln>
                    <a:extLst>
                      <a:ext uri="{53640926-AAD7-44D8-BBD7-CCE9431645EC}">
                        <a14:shadowObscured xmlns:a14="http://schemas.microsoft.com/office/drawing/2010/main"/>
                      </a:ext>
                    </a:extLst>
                  </pic:spPr>
                </pic:pic>
              </a:graphicData>
            </a:graphic>
          </wp:inline>
        </w:drawing>
      </w:r>
    </w:p>
    <w:p w14:paraId="22615D2F" w14:textId="119B9C03" w:rsidR="002B5F83" w:rsidRPr="00736E11" w:rsidRDefault="002B5F83" w:rsidP="00E65209">
      <w:pPr>
        <w:pStyle w:val="Caption"/>
        <w:tabs>
          <w:tab w:val="left" w:pos="5812"/>
        </w:tabs>
        <w:rPr>
          <w:lang w:val="en-GB"/>
        </w:rPr>
      </w:pPr>
      <w:bookmarkStart w:id="19" w:name="_Ref44672643"/>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7</w:t>
      </w:r>
      <w:r w:rsidRPr="00736E11">
        <w:rPr>
          <w:lang w:val="en-GB"/>
        </w:rPr>
        <w:fldChar w:fldCharType="end"/>
      </w:r>
      <w:bookmarkEnd w:id="19"/>
      <w:r w:rsidRPr="00736E11">
        <w:rPr>
          <w:lang w:val="en-GB"/>
        </w:rPr>
        <w:t xml:space="preserve">: Predicted and measured failure strains: (a) for 34-700 composites and (b) for T700SC composites. The bars represent the average of the Monte Carlo simulations or the expected values for the probabilistic models (DFBM and HSL), with error bars representing the standard deviation. The solid black lines represent the average of the failure strains measured in the macroscale experiments, with the dashed lines representing their standard deviations. </w:t>
      </w:r>
    </w:p>
    <w:p w14:paraId="56D1BED7" w14:textId="2E8EA40E" w:rsidR="00356FB5" w:rsidRPr="00736E11" w:rsidRDefault="00356FB5" w:rsidP="00E65209">
      <w:pPr>
        <w:tabs>
          <w:tab w:val="left" w:pos="5812"/>
        </w:tabs>
        <w:rPr>
          <w:lang w:eastAsia="nl-NL"/>
        </w:rPr>
      </w:pPr>
      <w:r w:rsidRPr="00736E11">
        <w:rPr>
          <w:lang w:eastAsia="nl-NL"/>
        </w:rPr>
        <w:br w:type="page"/>
      </w:r>
    </w:p>
    <w:p w14:paraId="1806098F" w14:textId="11F2A110" w:rsidR="00AC62F7" w:rsidRPr="00736E11" w:rsidRDefault="002B5F83" w:rsidP="00E65209">
      <w:pPr>
        <w:pStyle w:val="FigureStyle"/>
        <w:tabs>
          <w:tab w:val="left" w:pos="5812"/>
        </w:tabs>
        <w:rPr>
          <w:lang w:val="en-GB"/>
        </w:rPr>
      </w:pPr>
      <w:r w:rsidRPr="00736E11">
        <w:rPr>
          <w:noProof/>
          <w:lang w:val="en-GB"/>
        </w:rPr>
        <w:lastRenderedPageBreak/>
        <w:drawing>
          <wp:inline distT="0" distB="0" distL="0" distR="0" wp14:anchorId="77136C72" wp14:editId="3F34500B">
            <wp:extent cx="3960000" cy="1975978"/>
            <wp:effectExtent l="0" t="0" r="254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a:extLst>
                        <a:ext uri="{28A0092B-C50C-407E-A947-70E740481C1C}">
                          <a14:useLocalDpi xmlns:a14="http://schemas.microsoft.com/office/drawing/2010/main" val="0"/>
                        </a:ext>
                      </a:extLst>
                    </a:blip>
                    <a:srcRect t="2141"/>
                    <a:stretch/>
                  </pic:blipFill>
                  <pic:spPr bwMode="auto">
                    <a:xfrm>
                      <a:off x="0" y="0"/>
                      <a:ext cx="3960000" cy="1975978"/>
                    </a:xfrm>
                    <a:prstGeom prst="rect">
                      <a:avLst/>
                    </a:prstGeom>
                    <a:noFill/>
                    <a:ln>
                      <a:noFill/>
                    </a:ln>
                    <a:extLst>
                      <a:ext uri="{53640926-AAD7-44D8-BBD7-CCE9431645EC}">
                        <a14:shadowObscured xmlns:a14="http://schemas.microsoft.com/office/drawing/2010/main"/>
                      </a:ext>
                    </a:extLst>
                  </pic:spPr>
                </pic:pic>
              </a:graphicData>
            </a:graphic>
          </wp:inline>
        </w:drawing>
      </w:r>
    </w:p>
    <w:p w14:paraId="4461CD72" w14:textId="2C107620" w:rsidR="002B5F83" w:rsidRPr="00736E11" w:rsidRDefault="002B5F83" w:rsidP="00E65209">
      <w:pPr>
        <w:pStyle w:val="Caption"/>
        <w:tabs>
          <w:tab w:val="left" w:pos="5812"/>
        </w:tabs>
        <w:rPr>
          <w:lang w:val="en-GB"/>
        </w:rPr>
      </w:pPr>
      <w:bookmarkStart w:id="20" w:name="_Ref44673019"/>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8</w:t>
      </w:r>
      <w:r w:rsidRPr="00736E11">
        <w:rPr>
          <w:lang w:val="en-GB"/>
        </w:rPr>
        <w:fldChar w:fldCharType="end"/>
      </w:r>
      <w:bookmarkEnd w:id="20"/>
      <w:r w:rsidRPr="00736E11">
        <w:rPr>
          <w:lang w:val="en-GB"/>
        </w:rPr>
        <w:t xml:space="preserve">: Predicted and measured strength values: (a) for 34-700 composites and (b) for T700SC composites. The bars represent the average of the Monte Carlo simulations or the expected values for the probabilistic models (DFBM and HSL), with error bars representing the standard deviation. The solid black lines represent the average of the strengths measured in the macroscale experiments, with the dashed lines representing their standard deviations. The dotted pink lines represent the strength values measured in the microscale SRCT specimens. </w:t>
      </w:r>
    </w:p>
    <w:p w14:paraId="3ECCEA5D" w14:textId="637F2839" w:rsidR="00AC62F7" w:rsidRPr="00736E11" w:rsidRDefault="00AC62F7" w:rsidP="00E65209">
      <w:pPr>
        <w:tabs>
          <w:tab w:val="left" w:pos="5812"/>
        </w:tabs>
        <w:rPr>
          <w:lang w:eastAsia="nl-NL"/>
        </w:rPr>
      </w:pPr>
    </w:p>
    <w:p w14:paraId="343C9481" w14:textId="77777777" w:rsidR="00AC62F7" w:rsidRPr="00736E11" w:rsidRDefault="00AC62F7" w:rsidP="00E65209">
      <w:pPr>
        <w:tabs>
          <w:tab w:val="left" w:pos="5812"/>
        </w:tabs>
        <w:rPr>
          <w:lang w:eastAsia="nl-NL"/>
        </w:rPr>
      </w:pPr>
    </w:p>
    <w:p w14:paraId="2D743F37" w14:textId="39FD4151" w:rsidR="009619C6" w:rsidRPr="00736E11" w:rsidRDefault="002B5F83" w:rsidP="00E65209">
      <w:pPr>
        <w:pStyle w:val="FigureStyle"/>
        <w:tabs>
          <w:tab w:val="left" w:pos="5812"/>
        </w:tabs>
        <w:rPr>
          <w:lang w:val="en-GB"/>
        </w:rPr>
      </w:pPr>
      <w:r w:rsidRPr="00736E11">
        <w:rPr>
          <w:noProof/>
          <w:lang w:val="en-GB"/>
        </w:rPr>
        <w:drawing>
          <wp:inline distT="0" distB="0" distL="0" distR="0" wp14:anchorId="08B6C8A5" wp14:editId="673C2945">
            <wp:extent cx="5112000" cy="223296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12000" cy="2232964"/>
                    </a:xfrm>
                    <a:prstGeom prst="rect">
                      <a:avLst/>
                    </a:prstGeom>
                    <a:noFill/>
                    <a:ln>
                      <a:noFill/>
                    </a:ln>
                  </pic:spPr>
                </pic:pic>
              </a:graphicData>
            </a:graphic>
          </wp:inline>
        </w:drawing>
      </w:r>
    </w:p>
    <w:p w14:paraId="5F3B8053" w14:textId="13B9672E" w:rsidR="002B5F83" w:rsidRPr="00736E11" w:rsidRDefault="002B5F83" w:rsidP="00E65209">
      <w:pPr>
        <w:pStyle w:val="Caption"/>
        <w:tabs>
          <w:tab w:val="left" w:pos="5812"/>
        </w:tabs>
        <w:rPr>
          <w:lang w:val="en-GB"/>
        </w:rPr>
      </w:pPr>
      <w:bookmarkStart w:id="21" w:name="_Ref44676528"/>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9</w:t>
      </w:r>
      <w:r w:rsidRPr="00736E11">
        <w:rPr>
          <w:lang w:val="en-GB"/>
        </w:rPr>
        <w:fldChar w:fldCharType="end"/>
      </w:r>
      <w:bookmarkEnd w:id="21"/>
      <w:r w:rsidRPr="00736E11">
        <w:rPr>
          <w:lang w:val="en-GB"/>
        </w:rPr>
        <w:t xml:space="preserve">: Representative stress-strain diagrams for the (a) 34-700 and (b) T700SC predictions including the macroscale experimental results. The microscale strength values are represented by the pink dashed lines. The “×”-markers correspond to the failure point in the models. </w:t>
      </w:r>
    </w:p>
    <w:p w14:paraId="271A26FA" w14:textId="538BB724" w:rsidR="00356FB5" w:rsidRPr="00736E11" w:rsidRDefault="00356FB5" w:rsidP="00E65209">
      <w:pPr>
        <w:tabs>
          <w:tab w:val="left" w:pos="5812"/>
        </w:tabs>
        <w:rPr>
          <w:lang w:eastAsia="nl-NL"/>
        </w:rPr>
      </w:pPr>
      <w:r w:rsidRPr="00736E11">
        <w:rPr>
          <w:lang w:eastAsia="nl-NL"/>
        </w:rPr>
        <w:br w:type="page"/>
      </w:r>
    </w:p>
    <w:p w14:paraId="31916ED7" w14:textId="658E2FA8" w:rsidR="009619C6" w:rsidRPr="00736E11" w:rsidRDefault="00BD5910" w:rsidP="00E65209">
      <w:pPr>
        <w:pStyle w:val="FigureStyle"/>
        <w:tabs>
          <w:tab w:val="left" w:pos="5812"/>
        </w:tabs>
        <w:rPr>
          <w:lang w:val="en-GB"/>
        </w:rPr>
      </w:pPr>
      <w:r w:rsidRPr="00BD5910">
        <w:rPr>
          <w:noProof/>
          <w:lang w:val="en-GB"/>
        </w:rPr>
        <w:lastRenderedPageBreak/>
        <w:drawing>
          <wp:inline distT="0" distB="0" distL="0" distR="0" wp14:anchorId="211C7C6C" wp14:editId="1B630E3F">
            <wp:extent cx="5427467" cy="5168348"/>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4297" cy="5174852"/>
                    </a:xfrm>
                    <a:prstGeom prst="rect">
                      <a:avLst/>
                    </a:prstGeom>
                    <a:noFill/>
                    <a:ln>
                      <a:noFill/>
                    </a:ln>
                  </pic:spPr>
                </pic:pic>
              </a:graphicData>
            </a:graphic>
          </wp:inline>
        </w:drawing>
      </w:r>
    </w:p>
    <w:p w14:paraId="33560BE8" w14:textId="3DC41DFE" w:rsidR="009619C6" w:rsidRPr="00736E11" w:rsidRDefault="009619C6" w:rsidP="00E65209">
      <w:pPr>
        <w:pStyle w:val="Caption"/>
        <w:tabs>
          <w:tab w:val="left" w:pos="5812"/>
        </w:tabs>
        <w:rPr>
          <w:lang w:val="en-GB"/>
        </w:rPr>
      </w:pPr>
      <w:bookmarkStart w:id="22" w:name="_Ref44678165"/>
      <w:bookmarkStart w:id="23" w:name="_Ref52200154"/>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10</w:t>
      </w:r>
      <w:r w:rsidRPr="00736E11">
        <w:rPr>
          <w:lang w:val="en-GB"/>
        </w:rPr>
        <w:fldChar w:fldCharType="end"/>
      </w:r>
      <w:bookmarkEnd w:id="22"/>
      <w:r w:rsidRPr="00736E11">
        <w:rPr>
          <w:lang w:val="en-GB"/>
        </w:rPr>
        <w:t>: Development of the fibre break density as a function of applied stress for the (a) 34-700 and (b) T700SC case. The “×”-markers correspond to the failure point in the models. The “+” and “o” markers correspond to the two experimental measurements per case. The model predictions were averaged over all simulations; for HSL, these data correspond to the statistically expected values (i.e. mathematical expectations).</w:t>
      </w:r>
      <w:bookmarkEnd w:id="23"/>
    </w:p>
    <w:p w14:paraId="18560CFD" w14:textId="77777777" w:rsidR="009619C6" w:rsidRPr="00736E11" w:rsidRDefault="009619C6" w:rsidP="00E65209">
      <w:pPr>
        <w:pStyle w:val="FigureStyle"/>
        <w:tabs>
          <w:tab w:val="left" w:pos="5812"/>
        </w:tabs>
        <w:rPr>
          <w:lang w:val="en-GB"/>
        </w:rPr>
      </w:pPr>
      <w:r w:rsidRPr="00736E11">
        <w:rPr>
          <w:noProof/>
          <w:lang w:val="en-GB"/>
        </w:rPr>
        <w:drawing>
          <wp:inline distT="0" distB="0" distL="0" distR="0" wp14:anchorId="185D23F0" wp14:editId="483873B9">
            <wp:extent cx="5400000" cy="2091111"/>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
                      <a:extLst>
                        <a:ext uri="{28A0092B-C50C-407E-A947-70E740481C1C}">
                          <a14:useLocalDpi xmlns:a14="http://schemas.microsoft.com/office/drawing/2010/main" val="0"/>
                        </a:ext>
                      </a:extLst>
                    </a:blip>
                    <a:srcRect t="3529"/>
                    <a:stretch/>
                  </pic:blipFill>
                  <pic:spPr bwMode="auto">
                    <a:xfrm>
                      <a:off x="0" y="0"/>
                      <a:ext cx="5400000" cy="2091111"/>
                    </a:xfrm>
                    <a:prstGeom prst="rect">
                      <a:avLst/>
                    </a:prstGeom>
                    <a:noFill/>
                    <a:ln>
                      <a:noFill/>
                    </a:ln>
                    <a:extLst>
                      <a:ext uri="{53640926-AAD7-44D8-BBD7-CCE9431645EC}">
                        <a14:shadowObscured xmlns:a14="http://schemas.microsoft.com/office/drawing/2010/main"/>
                      </a:ext>
                    </a:extLst>
                  </pic:spPr>
                </pic:pic>
              </a:graphicData>
            </a:graphic>
          </wp:inline>
        </w:drawing>
      </w:r>
    </w:p>
    <w:p w14:paraId="383D07B3" w14:textId="0D3716A4" w:rsidR="009619C6" w:rsidRPr="00736E11" w:rsidRDefault="009619C6" w:rsidP="00E65209">
      <w:pPr>
        <w:pStyle w:val="Caption"/>
        <w:tabs>
          <w:tab w:val="left" w:pos="5812"/>
        </w:tabs>
        <w:rPr>
          <w:lang w:val="en-GB"/>
        </w:rPr>
      </w:pPr>
      <w:bookmarkStart w:id="24" w:name="_Ref44681959"/>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11</w:t>
      </w:r>
      <w:r w:rsidRPr="00736E11">
        <w:rPr>
          <w:lang w:val="en-GB"/>
        </w:rPr>
        <w:fldChar w:fldCharType="end"/>
      </w:r>
      <w:bookmarkEnd w:id="24"/>
      <w:r w:rsidRPr="00736E11">
        <w:rPr>
          <w:lang w:val="en-GB"/>
        </w:rPr>
        <w:t xml:space="preserve">: Development of the average largest cluster size as a function of applied stress for the (a) 34-700 and (b) T700SC case. The “×”-markers correspond to the failure point in the models. The “+” and “o” markers correspond to the two experimental measurements per case. </w:t>
      </w:r>
      <w:r w:rsidR="00EE38E8" w:rsidRPr="00736E11">
        <w:rPr>
          <w:lang w:val="en-GB"/>
        </w:rPr>
        <w:t>M</w:t>
      </w:r>
      <w:r w:rsidRPr="00736E11">
        <w:rPr>
          <w:lang w:val="en-GB"/>
        </w:rPr>
        <w:t>odel predictions were averaged over all simulations; for HSL, these data correspond to the expected values.</w:t>
      </w:r>
    </w:p>
    <w:p w14:paraId="124EF647" w14:textId="1F97640D" w:rsidR="00356FB5" w:rsidRPr="00736E11" w:rsidRDefault="00356FB5" w:rsidP="00356FB5">
      <w:pPr>
        <w:rPr>
          <w:lang w:eastAsia="nl-NL"/>
        </w:rPr>
      </w:pPr>
      <w:r w:rsidRPr="00736E11">
        <w:rPr>
          <w:lang w:eastAsia="nl-NL"/>
        </w:rPr>
        <w:br w:type="page"/>
      </w:r>
    </w:p>
    <w:p w14:paraId="23FC2FD4" w14:textId="119C8959" w:rsidR="009619C6" w:rsidRPr="00736E11" w:rsidRDefault="00D15295" w:rsidP="00E65209">
      <w:pPr>
        <w:pStyle w:val="FigureStyle"/>
        <w:tabs>
          <w:tab w:val="left" w:pos="5812"/>
        </w:tabs>
        <w:rPr>
          <w:lang w:val="en-GB"/>
        </w:rPr>
      </w:pPr>
      <w:r w:rsidRPr="00D15295">
        <w:rPr>
          <w:noProof/>
          <w:lang w:val="en-GB"/>
        </w:rPr>
        <w:lastRenderedPageBreak/>
        <w:drawing>
          <wp:inline distT="0" distB="0" distL="0" distR="0" wp14:anchorId="3298CCF8" wp14:editId="504D89A5">
            <wp:extent cx="5400040" cy="56984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40" cy="5698490"/>
                    </a:xfrm>
                    <a:prstGeom prst="rect">
                      <a:avLst/>
                    </a:prstGeom>
                    <a:noFill/>
                    <a:ln>
                      <a:noFill/>
                    </a:ln>
                  </pic:spPr>
                </pic:pic>
              </a:graphicData>
            </a:graphic>
          </wp:inline>
        </w:drawing>
      </w:r>
    </w:p>
    <w:p w14:paraId="1CC39516" w14:textId="156C562E" w:rsidR="009619C6" w:rsidRPr="00736E11" w:rsidRDefault="009619C6" w:rsidP="00E65209">
      <w:pPr>
        <w:pStyle w:val="Caption"/>
        <w:tabs>
          <w:tab w:val="left" w:pos="5812"/>
        </w:tabs>
        <w:rPr>
          <w:lang w:val="en-GB"/>
        </w:rPr>
      </w:pPr>
      <w:bookmarkStart w:id="25" w:name="_Ref44681944"/>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12</w:t>
      </w:r>
      <w:r w:rsidRPr="00736E11">
        <w:rPr>
          <w:lang w:val="en-GB"/>
        </w:rPr>
        <w:fldChar w:fldCharType="end"/>
      </w:r>
      <w:bookmarkEnd w:id="25"/>
      <w:r w:rsidRPr="00736E11">
        <w:rPr>
          <w:lang w:val="en-GB"/>
        </w:rPr>
        <w:t xml:space="preserve">: Cluster density development as a function of applied stress: (a) 2-plet density for the 34-700 case, (b) 2-plet density for the T700SC case, (c) 3-plet density for the 34-700 case, (d) 3-plet density for the T700SC case, (e) 2-plet + 3-plet density for the 34-700 case and (f) 2-plet + 3-plet density for the T700SC case. The “×”-markers correspond to the failure point in the models. The “+” and “o” markers correspond to the two experimental measurements per case. </w:t>
      </w:r>
      <w:r w:rsidR="00EE38E8" w:rsidRPr="00736E11">
        <w:rPr>
          <w:lang w:val="en-GB"/>
        </w:rPr>
        <w:t>M</w:t>
      </w:r>
      <w:r w:rsidRPr="00736E11">
        <w:rPr>
          <w:lang w:val="en-GB"/>
        </w:rPr>
        <w:t>odel predictions were averaged over all simulations; for HSL, these data correspond to the expected values.</w:t>
      </w:r>
    </w:p>
    <w:p w14:paraId="5B3C5491" w14:textId="77777777" w:rsidR="009619C6" w:rsidRPr="00736E11" w:rsidRDefault="009619C6" w:rsidP="00E65209">
      <w:pPr>
        <w:pStyle w:val="FigureStyle"/>
        <w:tabs>
          <w:tab w:val="left" w:pos="5812"/>
        </w:tabs>
        <w:rPr>
          <w:lang w:val="en-GB"/>
        </w:rPr>
      </w:pPr>
      <w:r w:rsidRPr="00736E11">
        <w:rPr>
          <w:noProof/>
          <w:lang w:val="en-GB"/>
        </w:rPr>
        <w:drawing>
          <wp:inline distT="0" distB="0" distL="0" distR="0" wp14:anchorId="749C687F" wp14:editId="2F61C9BF">
            <wp:extent cx="5400040" cy="2222271"/>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40" cy="2222271"/>
                    </a:xfrm>
                    <a:prstGeom prst="rect">
                      <a:avLst/>
                    </a:prstGeom>
                    <a:noFill/>
                    <a:ln>
                      <a:noFill/>
                    </a:ln>
                  </pic:spPr>
                </pic:pic>
              </a:graphicData>
            </a:graphic>
          </wp:inline>
        </w:drawing>
      </w:r>
    </w:p>
    <w:p w14:paraId="34853058" w14:textId="501D9EE2" w:rsidR="009619C6" w:rsidRPr="00736E11" w:rsidRDefault="009619C6" w:rsidP="00E65209">
      <w:pPr>
        <w:pStyle w:val="Caption"/>
        <w:tabs>
          <w:tab w:val="left" w:pos="5812"/>
        </w:tabs>
        <w:rPr>
          <w:lang w:val="en-GB"/>
        </w:rPr>
      </w:pPr>
      <w:bookmarkStart w:id="26" w:name="_Ref44681872"/>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13</w:t>
      </w:r>
      <w:r w:rsidRPr="00736E11">
        <w:rPr>
          <w:lang w:val="en-GB"/>
        </w:rPr>
        <w:fldChar w:fldCharType="end"/>
      </w:r>
      <w:bookmarkEnd w:id="26"/>
      <w:r w:rsidRPr="00736E11">
        <w:rPr>
          <w:lang w:val="en-GB"/>
        </w:rPr>
        <w:t xml:space="preserve">: 3-plet height standard deviation as a function of applied stress for the (a) 34-700 and (b) T700SC case. The “×”-markers correspond to the failure point in the models. The “+” and “o” markers correspond to the two experimental measurements per case. </w:t>
      </w:r>
      <w:r w:rsidR="00EE38E8" w:rsidRPr="00736E11">
        <w:rPr>
          <w:lang w:val="en-GB"/>
        </w:rPr>
        <w:t>M</w:t>
      </w:r>
      <w:r w:rsidRPr="00736E11">
        <w:rPr>
          <w:lang w:val="en-GB"/>
        </w:rPr>
        <w:t>odel predictions were averaged over all simulations.</w:t>
      </w:r>
    </w:p>
    <w:p w14:paraId="4992E70C" w14:textId="33D7AAEC" w:rsidR="00356FB5" w:rsidRPr="00736E11" w:rsidRDefault="00356FB5" w:rsidP="00356FB5">
      <w:pPr>
        <w:rPr>
          <w:lang w:eastAsia="nl-NL"/>
        </w:rPr>
      </w:pPr>
      <w:r w:rsidRPr="00736E11">
        <w:rPr>
          <w:lang w:eastAsia="nl-NL"/>
        </w:rPr>
        <w:br w:type="page"/>
      </w:r>
    </w:p>
    <w:p w14:paraId="351E3DD7" w14:textId="77777777" w:rsidR="009619C6" w:rsidRPr="00736E11" w:rsidRDefault="009619C6" w:rsidP="00E65209">
      <w:pPr>
        <w:pStyle w:val="NoSpacing"/>
        <w:tabs>
          <w:tab w:val="left" w:pos="5812"/>
        </w:tabs>
        <w:jc w:val="center"/>
        <w:rPr>
          <w:lang w:val="en-GB"/>
        </w:rPr>
      </w:pPr>
      <w:r w:rsidRPr="00736E11">
        <w:rPr>
          <w:noProof/>
          <w:lang w:val="en-GB"/>
        </w:rPr>
        <w:lastRenderedPageBreak/>
        <w:drawing>
          <wp:inline distT="0" distB="0" distL="0" distR="0" wp14:anchorId="36CBBCDA" wp14:editId="4118D3CF">
            <wp:extent cx="3031261" cy="2413762"/>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39308" cy="2420170"/>
                    </a:xfrm>
                    <a:prstGeom prst="rect">
                      <a:avLst/>
                    </a:prstGeom>
                    <a:noFill/>
                    <a:ln>
                      <a:noFill/>
                    </a:ln>
                  </pic:spPr>
                </pic:pic>
              </a:graphicData>
            </a:graphic>
          </wp:inline>
        </w:drawing>
      </w:r>
    </w:p>
    <w:p w14:paraId="64374129" w14:textId="10D2FCE2" w:rsidR="009619C6" w:rsidRPr="00736E11" w:rsidRDefault="009619C6" w:rsidP="00E65209">
      <w:pPr>
        <w:pStyle w:val="Caption"/>
        <w:tabs>
          <w:tab w:val="left" w:pos="5812"/>
        </w:tabs>
        <w:rPr>
          <w:lang w:val="en-GB"/>
        </w:rPr>
      </w:pPr>
      <w:bookmarkStart w:id="27" w:name="_Ref51916867"/>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00827EA6" w:rsidRPr="00736E11">
        <w:rPr>
          <w:lang w:val="en-GB"/>
        </w:rPr>
        <w:t>14</w:t>
      </w:r>
      <w:r w:rsidRPr="00736E11">
        <w:rPr>
          <w:lang w:val="en-GB"/>
        </w:rPr>
        <w:fldChar w:fldCharType="end"/>
      </w:r>
      <w:bookmarkEnd w:id="27"/>
      <w:r w:rsidRPr="00736E11">
        <w:rPr>
          <w:lang w:val="en-GB"/>
        </w:rPr>
        <w:t xml:space="preserve">: Analysis of the uncertainty in the Weibull parameters </w:t>
      </w:r>
      <w:r w:rsidR="00EE38E8" w:rsidRPr="00736E11">
        <w:rPr>
          <w:lang w:val="en-GB"/>
        </w:rPr>
        <w:t>on</w:t>
      </w:r>
      <w:r w:rsidRPr="00736E11">
        <w:rPr>
          <w:lang w:val="en-GB"/>
        </w:rPr>
        <w:t xml:space="preserve"> the HSL predictions</w:t>
      </w:r>
      <w:r w:rsidR="00395A0A" w:rsidRPr="00736E11">
        <w:rPr>
          <w:lang w:val="en-GB"/>
        </w:rPr>
        <w:t xml:space="preserve"> for the 34-700 case</w:t>
      </w:r>
      <w:r w:rsidRPr="00736E11">
        <w:rPr>
          <w:lang w:val="en-GB"/>
        </w:rPr>
        <w:t xml:space="preserve">. </w:t>
      </w:r>
    </w:p>
    <w:p w14:paraId="7B7C49A7" w14:textId="0FA73820" w:rsidR="00EA0EC9" w:rsidRPr="00736E11" w:rsidRDefault="001C00E9" w:rsidP="00EA0EC9">
      <w:pPr>
        <w:rPr>
          <w:lang w:eastAsia="nl-NL"/>
        </w:rPr>
      </w:pPr>
      <w:r w:rsidRPr="00736E11">
        <w:rPr>
          <w:noProof/>
          <w:lang w:eastAsia="nl-NL"/>
        </w:rPr>
        <w:drawing>
          <wp:inline distT="0" distB="0" distL="0" distR="0" wp14:anchorId="6E3BD580" wp14:editId="7F40FBD7">
            <wp:extent cx="5400040" cy="39452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3945255"/>
                    </a:xfrm>
                    <a:prstGeom prst="rect">
                      <a:avLst/>
                    </a:prstGeom>
                    <a:noFill/>
                    <a:ln>
                      <a:noFill/>
                    </a:ln>
                  </pic:spPr>
                </pic:pic>
              </a:graphicData>
            </a:graphic>
          </wp:inline>
        </w:drawing>
      </w:r>
    </w:p>
    <w:p w14:paraId="6A2290E3" w14:textId="47F94E71" w:rsidR="00EA0EC9" w:rsidRPr="00736E11" w:rsidRDefault="00EA0EC9" w:rsidP="00EA0EC9">
      <w:pPr>
        <w:pStyle w:val="Caption"/>
        <w:tabs>
          <w:tab w:val="left" w:pos="5812"/>
        </w:tabs>
        <w:rPr>
          <w:lang w:val="en-GB"/>
        </w:rPr>
      </w:pPr>
      <w:bookmarkStart w:id="28" w:name="_Ref65826460"/>
      <w:r w:rsidRPr="00736E11">
        <w:rPr>
          <w:lang w:val="en-GB"/>
        </w:rPr>
        <w:t xml:space="preserve">Figure </w:t>
      </w:r>
      <w:r w:rsidRPr="00736E11">
        <w:rPr>
          <w:lang w:val="en-GB"/>
        </w:rPr>
        <w:fldChar w:fldCharType="begin"/>
      </w:r>
      <w:r w:rsidRPr="00736E11">
        <w:rPr>
          <w:lang w:val="en-GB"/>
        </w:rPr>
        <w:instrText xml:space="preserve"> SEQ Figure \* ARABIC </w:instrText>
      </w:r>
      <w:r w:rsidRPr="00736E11">
        <w:rPr>
          <w:lang w:val="en-GB"/>
        </w:rPr>
        <w:fldChar w:fldCharType="separate"/>
      </w:r>
      <w:r w:rsidRPr="00736E11">
        <w:rPr>
          <w:lang w:val="en-GB"/>
        </w:rPr>
        <w:t>15</w:t>
      </w:r>
      <w:r w:rsidRPr="00736E11">
        <w:rPr>
          <w:lang w:val="en-GB"/>
        </w:rPr>
        <w:fldChar w:fldCharType="end"/>
      </w:r>
      <w:bookmarkEnd w:id="28"/>
      <w:r w:rsidRPr="00736E11">
        <w:rPr>
          <w:lang w:val="en-GB"/>
        </w:rPr>
        <w:t xml:space="preserve">: </w:t>
      </w:r>
      <w:r w:rsidR="00EE38E8" w:rsidRPr="00736E11">
        <w:rPr>
          <w:lang w:val="en-GB"/>
        </w:rPr>
        <w:t>I</w:t>
      </w:r>
      <w:r w:rsidRPr="00736E11">
        <w:rPr>
          <w:lang w:val="en-GB"/>
        </w:rPr>
        <w:t xml:space="preserve">nfluence of a fitted Weibull strength distribution on predictions for the 34-700 case: (a) </w:t>
      </w:r>
      <w:r w:rsidR="00E54D10" w:rsidRPr="00736E11">
        <w:rPr>
          <w:lang w:val="en-GB"/>
        </w:rPr>
        <w:t xml:space="preserve">strength, (b) </w:t>
      </w:r>
      <w:r w:rsidRPr="00736E11">
        <w:rPr>
          <w:lang w:val="en-GB"/>
        </w:rPr>
        <w:t>development of the fibre break density, (</w:t>
      </w:r>
      <w:r w:rsidR="00E54D10" w:rsidRPr="00736E11">
        <w:rPr>
          <w:lang w:val="en-GB"/>
        </w:rPr>
        <w:t>c</w:t>
      </w:r>
      <w:r w:rsidRPr="00736E11">
        <w:rPr>
          <w:lang w:val="en-GB"/>
        </w:rPr>
        <w:t>) development of 3-plet density, and (</w:t>
      </w:r>
      <w:r w:rsidR="00E54D10" w:rsidRPr="00736E11">
        <w:rPr>
          <w:lang w:val="en-GB"/>
        </w:rPr>
        <w:t>d</w:t>
      </w:r>
      <w:r w:rsidRPr="00736E11">
        <w:rPr>
          <w:lang w:val="en-GB"/>
        </w:rPr>
        <w:t xml:space="preserve">) largest cluster size as a function of applied stress. </w:t>
      </w:r>
      <w:r w:rsidR="00AD2D4E" w:rsidRPr="00736E11">
        <w:rPr>
          <w:lang w:val="en-GB"/>
        </w:rPr>
        <w:t xml:space="preserve">The solid black lines in (a) represent the average of the strengths measured in the macroscale experiments, with the dashed lines representing their standard deviations. The dotted pink lines in (a) represent the strength values measured in the microscale SRCT specimens. </w:t>
      </w:r>
      <w:r w:rsidRPr="00736E11">
        <w:rPr>
          <w:lang w:val="en-GB"/>
        </w:rPr>
        <w:t>The “×”-markers correspond to the failure point in the models. The “+” markers correspond to the 34-700 SRCT specimen used to fit the Weibull distribution.</w:t>
      </w:r>
      <w:r w:rsidR="00125838" w:rsidRPr="00736E11">
        <w:rPr>
          <w:lang w:val="en-GB"/>
        </w:rPr>
        <w:t xml:space="preserve"> </w:t>
      </w:r>
    </w:p>
    <w:p w14:paraId="25087AF8" w14:textId="4B2AE238" w:rsidR="00AC62F7" w:rsidRPr="00736E11" w:rsidRDefault="00AC62F7" w:rsidP="00E65209">
      <w:pPr>
        <w:tabs>
          <w:tab w:val="left" w:pos="5812"/>
        </w:tabs>
        <w:rPr>
          <w:lang w:eastAsia="nl-NL"/>
        </w:rPr>
      </w:pPr>
    </w:p>
    <w:p w14:paraId="6AE171BF" w14:textId="374A817D" w:rsidR="00AC62F7" w:rsidRPr="00736E11" w:rsidRDefault="00AC62F7" w:rsidP="00E65209">
      <w:pPr>
        <w:tabs>
          <w:tab w:val="left" w:pos="5812"/>
        </w:tabs>
        <w:rPr>
          <w:lang w:eastAsia="nl-NL"/>
        </w:rPr>
      </w:pPr>
    </w:p>
    <w:p w14:paraId="405674CC" w14:textId="4DC84862" w:rsidR="00AC62F7" w:rsidRPr="00736E11" w:rsidRDefault="00AC62F7" w:rsidP="00E65209">
      <w:pPr>
        <w:tabs>
          <w:tab w:val="left" w:pos="5812"/>
        </w:tabs>
        <w:rPr>
          <w:lang w:eastAsia="nl-NL"/>
        </w:rPr>
      </w:pPr>
    </w:p>
    <w:p w14:paraId="178DB950" w14:textId="330AE025" w:rsidR="004A4538" w:rsidRPr="00736E11" w:rsidRDefault="004A4538" w:rsidP="00E65209">
      <w:pPr>
        <w:tabs>
          <w:tab w:val="left" w:pos="5812"/>
        </w:tabs>
        <w:rPr>
          <w:lang w:eastAsia="nl-NL"/>
        </w:rPr>
      </w:pPr>
    </w:p>
    <w:p w14:paraId="4345BA1E" w14:textId="77777777" w:rsidR="004A4538" w:rsidRPr="00736E11" w:rsidRDefault="004A4538" w:rsidP="00E65209">
      <w:pPr>
        <w:tabs>
          <w:tab w:val="left" w:pos="5812"/>
        </w:tabs>
        <w:rPr>
          <w:lang w:eastAsia="nl-NL"/>
        </w:rPr>
      </w:pPr>
    </w:p>
    <w:p w14:paraId="3CF0163B" w14:textId="77777777" w:rsidR="00AC62F7" w:rsidRPr="00736E11" w:rsidRDefault="00AC62F7" w:rsidP="00E65209">
      <w:pPr>
        <w:tabs>
          <w:tab w:val="left" w:pos="5812"/>
        </w:tabs>
        <w:rPr>
          <w:lang w:eastAsia="nl-NL"/>
        </w:rPr>
      </w:pPr>
    </w:p>
    <w:p w14:paraId="05275314" w14:textId="3B4D47B4" w:rsidR="009619C6" w:rsidRPr="00736E11" w:rsidRDefault="009619C6" w:rsidP="00E65209">
      <w:pPr>
        <w:pStyle w:val="ListParagraph"/>
        <w:tabs>
          <w:tab w:val="left" w:pos="5812"/>
        </w:tabs>
        <w:rPr>
          <w:lang w:val="en-GB"/>
        </w:rPr>
      </w:pPr>
      <w:bookmarkStart w:id="29" w:name="_Ref528747437"/>
      <w:r w:rsidRPr="00736E11">
        <w:rPr>
          <w:lang w:val="en-GB"/>
        </w:rPr>
        <w:t xml:space="preserve">Table </w:t>
      </w:r>
      <w:r w:rsidRPr="00736E11">
        <w:rPr>
          <w:lang w:val="en-GB"/>
        </w:rPr>
        <w:fldChar w:fldCharType="begin"/>
      </w:r>
      <w:r w:rsidRPr="00736E11">
        <w:rPr>
          <w:lang w:val="en-GB"/>
        </w:rPr>
        <w:instrText xml:space="preserve"> SEQ Table \* ARABIC </w:instrText>
      </w:r>
      <w:r w:rsidRPr="00736E11">
        <w:rPr>
          <w:lang w:val="en-GB"/>
        </w:rPr>
        <w:fldChar w:fldCharType="separate"/>
      </w:r>
      <w:r w:rsidR="00827EA6" w:rsidRPr="00736E11">
        <w:rPr>
          <w:lang w:val="en-GB"/>
        </w:rPr>
        <w:t>1</w:t>
      </w:r>
      <w:r w:rsidRPr="00736E11">
        <w:rPr>
          <w:lang w:val="en-GB"/>
        </w:rPr>
        <w:fldChar w:fldCharType="end"/>
      </w:r>
      <w:bookmarkEnd w:id="29"/>
      <w:r w:rsidRPr="00736E11">
        <w:rPr>
          <w:lang w:val="en-GB"/>
        </w:rPr>
        <w:t xml:space="preserve">: SRCT test and scan parameters for the </w:t>
      </w:r>
      <w:r w:rsidRPr="00736E11">
        <w:rPr>
          <w:i/>
          <w:lang w:val="en-GB"/>
        </w:rPr>
        <w:t>in-situ</w:t>
      </w:r>
      <w:r w:rsidRPr="00736E11">
        <w:rPr>
          <w:lang w:val="en-GB"/>
        </w:rPr>
        <w:t xml:space="preserve"> microscale tensile tests.</w:t>
      </w:r>
    </w:p>
    <w:tbl>
      <w:tblPr>
        <w:tblStyle w:val="TableGrid"/>
        <w:tblW w:w="74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1"/>
        <w:gridCol w:w="1488"/>
        <w:gridCol w:w="71"/>
        <w:gridCol w:w="1417"/>
      </w:tblGrid>
      <w:tr w:rsidR="009619C6" w:rsidRPr="00736E11" w14:paraId="3E81F3A1" w14:textId="77777777" w:rsidTr="00280B47">
        <w:trPr>
          <w:trHeight w:hRule="exact" w:val="227"/>
          <w:jc w:val="center"/>
        </w:trPr>
        <w:tc>
          <w:tcPr>
            <w:tcW w:w="4501" w:type="dxa"/>
            <w:tcBorders>
              <w:top w:val="single" w:sz="4" w:space="0" w:color="auto"/>
              <w:bottom w:val="single" w:sz="4" w:space="0" w:color="auto"/>
            </w:tcBorders>
            <w:vAlign w:val="center"/>
          </w:tcPr>
          <w:p w14:paraId="50AAE25C" w14:textId="77777777" w:rsidR="009619C6" w:rsidRPr="00736E11" w:rsidRDefault="009619C6" w:rsidP="00E65209">
            <w:pPr>
              <w:tabs>
                <w:tab w:val="left" w:pos="5812"/>
              </w:tabs>
              <w:spacing w:after="0" w:line="240" w:lineRule="auto"/>
              <w:rPr>
                <w:lang w:eastAsia="nl-NL"/>
              </w:rPr>
            </w:pPr>
          </w:p>
        </w:tc>
        <w:tc>
          <w:tcPr>
            <w:tcW w:w="1559" w:type="dxa"/>
            <w:gridSpan w:val="2"/>
            <w:tcBorders>
              <w:top w:val="single" w:sz="4" w:space="0" w:color="auto"/>
              <w:bottom w:val="single" w:sz="4" w:space="0" w:color="auto"/>
            </w:tcBorders>
            <w:vAlign w:val="center"/>
          </w:tcPr>
          <w:p w14:paraId="46BAB0D3" w14:textId="77777777" w:rsidR="009619C6" w:rsidRPr="00736E11" w:rsidRDefault="009619C6" w:rsidP="00E65209">
            <w:pPr>
              <w:tabs>
                <w:tab w:val="left" w:pos="5812"/>
              </w:tabs>
              <w:spacing w:after="0" w:line="240" w:lineRule="auto"/>
              <w:jc w:val="center"/>
              <w:rPr>
                <w:b/>
                <w:lang w:eastAsia="nl-NL"/>
              </w:rPr>
            </w:pPr>
            <w:r w:rsidRPr="00736E11">
              <w:rPr>
                <w:b/>
                <w:lang w:eastAsia="nl-NL"/>
              </w:rPr>
              <w:t>34-700</w:t>
            </w:r>
          </w:p>
        </w:tc>
        <w:tc>
          <w:tcPr>
            <w:tcW w:w="1417" w:type="dxa"/>
            <w:tcBorders>
              <w:top w:val="single" w:sz="4" w:space="0" w:color="auto"/>
              <w:bottom w:val="single" w:sz="4" w:space="0" w:color="auto"/>
            </w:tcBorders>
            <w:vAlign w:val="center"/>
          </w:tcPr>
          <w:p w14:paraId="031E5A7C" w14:textId="77777777" w:rsidR="009619C6" w:rsidRPr="00736E11" w:rsidRDefault="009619C6" w:rsidP="00E65209">
            <w:pPr>
              <w:tabs>
                <w:tab w:val="left" w:pos="5812"/>
              </w:tabs>
              <w:spacing w:after="0" w:line="240" w:lineRule="auto"/>
              <w:jc w:val="center"/>
              <w:rPr>
                <w:b/>
                <w:lang w:eastAsia="nl-NL"/>
              </w:rPr>
            </w:pPr>
            <w:r w:rsidRPr="00736E11">
              <w:rPr>
                <w:b/>
                <w:lang w:eastAsia="nl-NL"/>
              </w:rPr>
              <w:t>T700SC</w:t>
            </w:r>
          </w:p>
        </w:tc>
      </w:tr>
      <w:tr w:rsidR="009619C6" w:rsidRPr="00736E11" w14:paraId="32E775DC" w14:textId="77777777" w:rsidTr="00280B47">
        <w:trPr>
          <w:trHeight w:hRule="exact" w:val="227"/>
          <w:jc w:val="center"/>
        </w:trPr>
        <w:tc>
          <w:tcPr>
            <w:tcW w:w="4501" w:type="dxa"/>
            <w:vAlign w:val="center"/>
          </w:tcPr>
          <w:p w14:paraId="1A6C4441" w14:textId="77777777" w:rsidR="009619C6" w:rsidRPr="00736E11" w:rsidRDefault="009619C6" w:rsidP="00E65209">
            <w:pPr>
              <w:tabs>
                <w:tab w:val="left" w:pos="5812"/>
              </w:tabs>
              <w:spacing w:after="0" w:line="240" w:lineRule="auto"/>
              <w:jc w:val="center"/>
              <w:rPr>
                <w:lang w:eastAsia="nl-NL"/>
              </w:rPr>
            </w:pPr>
            <w:r w:rsidRPr="00736E11">
              <w:rPr>
                <w:lang w:eastAsia="nl-NL"/>
              </w:rPr>
              <w:t>Sensor size (px²)</w:t>
            </w:r>
          </w:p>
        </w:tc>
        <w:tc>
          <w:tcPr>
            <w:tcW w:w="2976" w:type="dxa"/>
            <w:gridSpan w:val="3"/>
            <w:vAlign w:val="center"/>
          </w:tcPr>
          <w:p w14:paraId="46833726" w14:textId="77777777" w:rsidR="009619C6" w:rsidRPr="00736E11" w:rsidRDefault="009619C6" w:rsidP="00E65209">
            <w:pPr>
              <w:tabs>
                <w:tab w:val="left" w:pos="5812"/>
              </w:tabs>
              <w:spacing w:after="0" w:line="240" w:lineRule="auto"/>
              <w:jc w:val="center"/>
              <w:rPr>
                <w:lang w:eastAsia="nl-NL"/>
              </w:rPr>
            </w:pPr>
            <w:r w:rsidRPr="00736E11">
              <w:rPr>
                <w:lang w:eastAsia="nl-NL"/>
              </w:rPr>
              <w:t>2016×2016</w:t>
            </w:r>
          </w:p>
        </w:tc>
      </w:tr>
      <w:tr w:rsidR="009619C6" w:rsidRPr="00736E11" w14:paraId="091C977B" w14:textId="77777777" w:rsidTr="00280B47">
        <w:trPr>
          <w:trHeight w:hRule="exact" w:val="227"/>
          <w:jc w:val="center"/>
        </w:trPr>
        <w:tc>
          <w:tcPr>
            <w:tcW w:w="4501" w:type="dxa"/>
            <w:vAlign w:val="center"/>
          </w:tcPr>
          <w:p w14:paraId="74A15694" w14:textId="77777777" w:rsidR="009619C6" w:rsidRPr="00736E11" w:rsidRDefault="009619C6" w:rsidP="00E65209">
            <w:pPr>
              <w:tabs>
                <w:tab w:val="left" w:pos="5812"/>
              </w:tabs>
              <w:spacing w:after="0" w:line="240" w:lineRule="auto"/>
              <w:jc w:val="center"/>
              <w:rPr>
                <w:lang w:eastAsia="nl-NL"/>
              </w:rPr>
            </w:pPr>
            <w:r w:rsidRPr="00736E11">
              <w:rPr>
                <w:lang w:eastAsia="nl-NL"/>
              </w:rPr>
              <w:t>Pixel size (µm)</w:t>
            </w:r>
          </w:p>
        </w:tc>
        <w:tc>
          <w:tcPr>
            <w:tcW w:w="2976" w:type="dxa"/>
            <w:gridSpan w:val="3"/>
            <w:vAlign w:val="center"/>
          </w:tcPr>
          <w:p w14:paraId="6C836DEA" w14:textId="77777777" w:rsidR="009619C6" w:rsidRPr="00736E11" w:rsidRDefault="009619C6" w:rsidP="00E65209">
            <w:pPr>
              <w:tabs>
                <w:tab w:val="left" w:pos="5812"/>
              </w:tabs>
              <w:spacing w:after="0" w:line="240" w:lineRule="auto"/>
              <w:jc w:val="center"/>
              <w:rPr>
                <w:lang w:eastAsia="nl-NL"/>
              </w:rPr>
            </w:pPr>
            <w:r w:rsidRPr="00736E11">
              <w:rPr>
                <w:lang w:eastAsia="nl-NL"/>
              </w:rPr>
              <w:t>11.0</w:t>
            </w:r>
          </w:p>
        </w:tc>
      </w:tr>
      <w:tr w:rsidR="009619C6" w:rsidRPr="00736E11" w14:paraId="70F8D5DA" w14:textId="77777777" w:rsidTr="00280B47">
        <w:trPr>
          <w:trHeight w:hRule="exact" w:val="227"/>
          <w:jc w:val="center"/>
        </w:trPr>
        <w:tc>
          <w:tcPr>
            <w:tcW w:w="4501" w:type="dxa"/>
            <w:vAlign w:val="center"/>
          </w:tcPr>
          <w:p w14:paraId="28EC0BB2" w14:textId="77777777" w:rsidR="009619C6" w:rsidRPr="00736E11" w:rsidRDefault="009619C6" w:rsidP="00E65209">
            <w:pPr>
              <w:tabs>
                <w:tab w:val="left" w:pos="5812"/>
              </w:tabs>
              <w:spacing w:after="0" w:line="240" w:lineRule="auto"/>
              <w:jc w:val="center"/>
              <w:rPr>
                <w:lang w:eastAsia="nl-NL"/>
              </w:rPr>
            </w:pPr>
            <w:r w:rsidRPr="00736E11">
              <w:rPr>
                <w:lang w:eastAsia="nl-NL"/>
              </w:rPr>
              <w:t>Energy (kV)</w:t>
            </w:r>
          </w:p>
        </w:tc>
        <w:tc>
          <w:tcPr>
            <w:tcW w:w="2976" w:type="dxa"/>
            <w:gridSpan w:val="3"/>
            <w:vAlign w:val="center"/>
          </w:tcPr>
          <w:p w14:paraId="0289867B" w14:textId="77777777" w:rsidR="009619C6" w:rsidRPr="00736E11" w:rsidRDefault="009619C6" w:rsidP="00E65209">
            <w:pPr>
              <w:tabs>
                <w:tab w:val="left" w:pos="5812"/>
              </w:tabs>
              <w:spacing w:after="0" w:line="240" w:lineRule="auto"/>
              <w:jc w:val="center"/>
              <w:rPr>
                <w:lang w:eastAsia="nl-NL"/>
              </w:rPr>
            </w:pPr>
            <w:r w:rsidRPr="00736E11">
              <w:rPr>
                <w:lang w:eastAsia="nl-NL"/>
              </w:rPr>
              <w:t>20</w:t>
            </w:r>
          </w:p>
        </w:tc>
      </w:tr>
      <w:tr w:rsidR="009619C6" w:rsidRPr="00736E11" w14:paraId="69917BFA" w14:textId="77777777" w:rsidTr="00280B47">
        <w:trPr>
          <w:trHeight w:hRule="exact" w:val="227"/>
          <w:jc w:val="center"/>
        </w:trPr>
        <w:tc>
          <w:tcPr>
            <w:tcW w:w="4501" w:type="dxa"/>
            <w:vAlign w:val="center"/>
          </w:tcPr>
          <w:p w14:paraId="1530FCBE" w14:textId="77777777" w:rsidR="009619C6" w:rsidRPr="00736E11" w:rsidRDefault="009619C6" w:rsidP="00E65209">
            <w:pPr>
              <w:tabs>
                <w:tab w:val="left" w:pos="5812"/>
              </w:tabs>
              <w:spacing w:after="0" w:line="240" w:lineRule="auto"/>
              <w:jc w:val="center"/>
              <w:rPr>
                <w:lang w:eastAsia="nl-NL"/>
              </w:rPr>
            </w:pPr>
            <w:r w:rsidRPr="00736E11">
              <w:rPr>
                <w:lang w:eastAsia="nl-NL"/>
              </w:rPr>
              <w:t>Exposure time (ms)</w:t>
            </w:r>
          </w:p>
        </w:tc>
        <w:tc>
          <w:tcPr>
            <w:tcW w:w="2976" w:type="dxa"/>
            <w:gridSpan w:val="3"/>
            <w:vAlign w:val="center"/>
          </w:tcPr>
          <w:p w14:paraId="135CC8D6" w14:textId="77777777" w:rsidR="009619C6" w:rsidRPr="00736E11" w:rsidRDefault="009619C6" w:rsidP="00E65209">
            <w:pPr>
              <w:tabs>
                <w:tab w:val="left" w:pos="5812"/>
              </w:tabs>
              <w:spacing w:after="0" w:line="240" w:lineRule="auto"/>
              <w:jc w:val="center"/>
              <w:rPr>
                <w:lang w:eastAsia="nl-NL"/>
              </w:rPr>
            </w:pPr>
            <w:r w:rsidRPr="00736E11">
              <w:rPr>
                <w:lang w:eastAsia="nl-NL"/>
              </w:rPr>
              <w:t>9</w:t>
            </w:r>
          </w:p>
        </w:tc>
      </w:tr>
      <w:tr w:rsidR="009619C6" w:rsidRPr="00736E11" w14:paraId="6FC5BD1B" w14:textId="77777777" w:rsidTr="00280B47">
        <w:trPr>
          <w:trHeight w:hRule="exact" w:val="227"/>
          <w:jc w:val="center"/>
        </w:trPr>
        <w:tc>
          <w:tcPr>
            <w:tcW w:w="4501" w:type="dxa"/>
            <w:vAlign w:val="center"/>
          </w:tcPr>
          <w:p w14:paraId="0D4E158B" w14:textId="77777777" w:rsidR="009619C6" w:rsidRPr="00736E11" w:rsidRDefault="009619C6" w:rsidP="00E65209">
            <w:pPr>
              <w:tabs>
                <w:tab w:val="left" w:pos="5812"/>
              </w:tabs>
              <w:spacing w:after="0" w:line="240" w:lineRule="auto"/>
              <w:jc w:val="center"/>
              <w:rPr>
                <w:lang w:eastAsia="nl-NL"/>
              </w:rPr>
            </w:pPr>
            <w:r w:rsidRPr="00736E11">
              <w:rPr>
                <w:lang w:eastAsia="nl-NL"/>
              </w:rPr>
              <w:t>Microscope magnification</w:t>
            </w:r>
          </w:p>
        </w:tc>
        <w:tc>
          <w:tcPr>
            <w:tcW w:w="1488" w:type="dxa"/>
            <w:vAlign w:val="center"/>
          </w:tcPr>
          <w:p w14:paraId="079D224F" w14:textId="77777777" w:rsidR="009619C6" w:rsidRPr="00736E11" w:rsidRDefault="009619C6" w:rsidP="00E65209">
            <w:pPr>
              <w:tabs>
                <w:tab w:val="left" w:pos="5812"/>
              </w:tabs>
              <w:spacing w:after="0" w:line="240" w:lineRule="auto"/>
              <w:jc w:val="center"/>
              <w:rPr>
                <w:lang w:eastAsia="nl-NL"/>
              </w:rPr>
            </w:pPr>
            <w:r w:rsidRPr="00736E11">
              <w:rPr>
                <w:lang w:eastAsia="nl-NL"/>
              </w:rPr>
              <w:t>10×</w:t>
            </w:r>
          </w:p>
        </w:tc>
        <w:tc>
          <w:tcPr>
            <w:tcW w:w="1488" w:type="dxa"/>
            <w:gridSpan w:val="2"/>
            <w:vAlign w:val="center"/>
          </w:tcPr>
          <w:p w14:paraId="3239D5A4" w14:textId="77777777" w:rsidR="009619C6" w:rsidRPr="00736E11" w:rsidRDefault="009619C6" w:rsidP="00E65209">
            <w:pPr>
              <w:tabs>
                <w:tab w:val="left" w:pos="5812"/>
              </w:tabs>
              <w:spacing w:after="0" w:line="240" w:lineRule="auto"/>
              <w:jc w:val="center"/>
              <w:rPr>
                <w:lang w:eastAsia="nl-NL"/>
              </w:rPr>
            </w:pPr>
            <w:r w:rsidRPr="00736E11">
              <w:rPr>
                <w:lang w:eastAsia="nl-NL"/>
              </w:rPr>
              <w:t>13.7×</w:t>
            </w:r>
          </w:p>
        </w:tc>
      </w:tr>
      <w:tr w:rsidR="009619C6" w:rsidRPr="00736E11" w14:paraId="74E2F4B4" w14:textId="77777777" w:rsidTr="00280B47">
        <w:trPr>
          <w:trHeight w:hRule="exact" w:val="227"/>
          <w:jc w:val="center"/>
        </w:trPr>
        <w:tc>
          <w:tcPr>
            <w:tcW w:w="4501" w:type="dxa"/>
            <w:vAlign w:val="center"/>
          </w:tcPr>
          <w:p w14:paraId="0FF4AE6C" w14:textId="77777777" w:rsidR="009619C6" w:rsidRPr="00736E11" w:rsidRDefault="009619C6" w:rsidP="00E65209">
            <w:pPr>
              <w:tabs>
                <w:tab w:val="left" w:pos="5812"/>
              </w:tabs>
              <w:spacing w:after="0" w:line="240" w:lineRule="auto"/>
              <w:jc w:val="center"/>
              <w:rPr>
                <w:lang w:eastAsia="nl-NL"/>
              </w:rPr>
            </w:pPr>
            <w:r w:rsidRPr="00736E11">
              <w:rPr>
                <w:lang w:eastAsia="nl-NL"/>
              </w:rPr>
              <w:t>Voxel size (µm)</w:t>
            </w:r>
          </w:p>
        </w:tc>
        <w:tc>
          <w:tcPr>
            <w:tcW w:w="1488" w:type="dxa"/>
            <w:vAlign w:val="center"/>
          </w:tcPr>
          <w:p w14:paraId="38D41138" w14:textId="77777777" w:rsidR="009619C6" w:rsidRPr="00736E11" w:rsidRDefault="009619C6" w:rsidP="00E65209">
            <w:pPr>
              <w:tabs>
                <w:tab w:val="left" w:pos="5812"/>
              </w:tabs>
              <w:spacing w:after="0" w:line="240" w:lineRule="auto"/>
              <w:jc w:val="center"/>
              <w:rPr>
                <w:lang w:eastAsia="nl-NL"/>
              </w:rPr>
            </w:pPr>
            <w:r w:rsidRPr="00736E11">
              <w:rPr>
                <w:lang w:eastAsia="nl-NL"/>
              </w:rPr>
              <w:t>1.1</w:t>
            </w:r>
          </w:p>
        </w:tc>
        <w:tc>
          <w:tcPr>
            <w:tcW w:w="1488" w:type="dxa"/>
            <w:gridSpan w:val="2"/>
            <w:vAlign w:val="center"/>
          </w:tcPr>
          <w:p w14:paraId="3AA55CB9" w14:textId="77777777" w:rsidR="009619C6" w:rsidRPr="00736E11" w:rsidRDefault="009619C6" w:rsidP="00E65209">
            <w:pPr>
              <w:tabs>
                <w:tab w:val="left" w:pos="5812"/>
              </w:tabs>
              <w:spacing w:after="0" w:line="240" w:lineRule="auto"/>
              <w:jc w:val="center"/>
              <w:rPr>
                <w:lang w:eastAsia="nl-NL"/>
              </w:rPr>
            </w:pPr>
            <w:r w:rsidRPr="00736E11">
              <w:rPr>
                <w:lang w:eastAsia="nl-NL"/>
              </w:rPr>
              <w:t>0.8</w:t>
            </w:r>
          </w:p>
        </w:tc>
      </w:tr>
      <w:tr w:rsidR="009619C6" w:rsidRPr="00736E11" w14:paraId="57104292" w14:textId="77777777" w:rsidTr="00280B47">
        <w:trPr>
          <w:trHeight w:hRule="exact" w:val="227"/>
          <w:jc w:val="center"/>
        </w:trPr>
        <w:tc>
          <w:tcPr>
            <w:tcW w:w="4501" w:type="dxa"/>
            <w:vAlign w:val="center"/>
          </w:tcPr>
          <w:p w14:paraId="41D292E1" w14:textId="77777777" w:rsidR="009619C6" w:rsidRPr="00736E11" w:rsidRDefault="009619C6" w:rsidP="00E65209">
            <w:pPr>
              <w:tabs>
                <w:tab w:val="left" w:pos="5812"/>
              </w:tabs>
              <w:spacing w:after="0" w:line="240" w:lineRule="auto"/>
              <w:jc w:val="center"/>
              <w:rPr>
                <w:lang w:eastAsia="nl-NL"/>
              </w:rPr>
            </w:pPr>
            <w:r w:rsidRPr="00736E11">
              <w:rPr>
                <w:lang w:eastAsia="nl-NL"/>
              </w:rPr>
              <w:t>Number of projections/volume</w:t>
            </w:r>
          </w:p>
        </w:tc>
        <w:tc>
          <w:tcPr>
            <w:tcW w:w="1488" w:type="dxa"/>
            <w:vAlign w:val="center"/>
          </w:tcPr>
          <w:p w14:paraId="46599462" w14:textId="77777777" w:rsidR="009619C6" w:rsidRPr="00736E11" w:rsidRDefault="009619C6" w:rsidP="00E65209">
            <w:pPr>
              <w:tabs>
                <w:tab w:val="left" w:pos="5812"/>
              </w:tabs>
              <w:spacing w:after="0" w:line="240" w:lineRule="auto"/>
              <w:jc w:val="center"/>
              <w:rPr>
                <w:lang w:eastAsia="nl-NL"/>
              </w:rPr>
            </w:pPr>
            <w:r w:rsidRPr="00736E11">
              <w:rPr>
                <w:lang w:eastAsia="nl-NL"/>
              </w:rPr>
              <w:t>1000</w:t>
            </w:r>
          </w:p>
        </w:tc>
        <w:tc>
          <w:tcPr>
            <w:tcW w:w="1488" w:type="dxa"/>
            <w:gridSpan w:val="2"/>
            <w:vAlign w:val="center"/>
          </w:tcPr>
          <w:p w14:paraId="759E5ADA" w14:textId="77777777" w:rsidR="009619C6" w:rsidRPr="00736E11" w:rsidRDefault="009619C6" w:rsidP="00E65209">
            <w:pPr>
              <w:tabs>
                <w:tab w:val="left" w:pos="5812"/>
              </w:tabs>
              <w:spacing w:after="0" w:line="240" w:lineRule="auto"/>
              <w:jc w:val="center"/>
              <w:rPr>
                <w:lang w:eastAsia="nl-NL"/>
              </w:rPr>
            </w:pPr>
            <w:r w:rsidRPr="00736E11">
              <w:rPr>
                <w:lang w:eastAsia="nl-NL"/>
              </w:rPr>
              <w:t>1500</w:t>
            </w:r>
          </w:p>
        </w:tc>
      </w:tr>
      <w:tr w:rsidR="009619C6" w:rsidRPr="00736E11" w14:paraId="7863BB12" w14:textId="77777777" w:rsidTr="00280B47">
        <w:trPr>
          <w:trHeight w:hRule="exact" w:val="227"/>
          <w:jc w:val="center"/>
        </w:trPr>
        <w:tc>
          <w:tcPr>
            <w:tcW w:w="4501" w:type="dxa"/>
            <w:vAlign w:val="center"/>
          </w:tcPr>
          <w:p w14:paraId="25D6D21A" w14:textId="77777777" w:rsidR="009619C6" w:rsidRPr="00736E11" w:rsidRDefault="009619C6" w:rsidP="00E65209">
            <w:pPr>
              <w:tabs>
                <w:tab w:val="left" w:pos="5812"/>
              </w:tabs>
              <w:spacing w:after="0" w:line="240" w:lineRule="auto"/>
              <w:jc w:val="center"/>
              <w:rPr>
                <w:lang w:eastAsia="nl-NL"/>
              </w:rPr>
            </w:pPr>
            <w:r w:rsidRPr="00736E11">
              <w:rPr>
                <w:lang w:eastAsia="nl-NL"/>
              </w:rPr>
              <w:t>Propagation distance (mm)</w:t>
            </w:r>
          </w:p>
        </w:tc>
        <w:tc>
          <w:tcPr>
            <w:tcW w:w="1488" w:type="dxa"/>
            <w:vAlign w:val="center"/>
          </w:tcPr>
          <w:p w14:paraId="3D46FAF9" w14:textId="77777777" w:rsidR="009619C6" w:rsidRPr="00736E11" w:rsidRDefault="009619C6" w:rsidP="00E65209">
            <w:pPr>
              <w:tabs>
                <w:tab w:val="left" w:pos="5812"/>
              </w:tabs>
              <w:spacing w:after="0" w:line="240" w:lineRule="auto"/>
              <w:jc w:val="center"/>
              <w:rPr>
                <w:lang w:eastAsia="nl-NL"/>
              </w:rPr>
            </w:pPr>
            <w:r w:rsidRPr="00736E11">
              <w:rPr>
                <w:lang w:eastAsia="nl-NL"/>
              </w:rPr>
              <w:t>60</w:t>
            </w:r>
          </w:p>
        </w:tc>
        <w:tc>
          <w:tcPr>
            <w:tcW w:w="1488" w:type="dxa"/>
            <w:gridSpan w:val="2"/>
            <w:vAlign w:val="center"/>
          </w:tcPr>
          <w:p w14:paraId="6716FFE4" w14:textId="77777777" w:rsidR="009619C6" w:rsidRPr="00736E11" w:rsidRDefault="009619C6" w:rsidP="00E65209">
            <w:pPr>
              <w:tabs>
                <w:tab w:val="left" w:pos="5812"/>
              </w:tabs>
              <w:spacing w:after="0" w:line="240" w:lineRule="auto"/>
              <w:jc w:val="center"/>
              <w:rPr>
                <w:lang w:eastAsia="nl-NL"/>
              </w:rPr>
            </w:pPr>
            <w:r w:rsidRPr="00736E11">
              <w:rPr>
                <w:lang w:eastAsia="nl-NL"/>
              </w:rPr>
              <w:t>170</w:t>
            </w:r>
          </w:p>
        </w:tc>
      </w:tr>
      <w:tr w:rsidR="009619C6" w:rsidRPr="00736E11" w14:paraId="78064CC3" w14:textId="77777777" w:rsidTr="00280B47">
        <w:trPr>
          <w:trHeight w:hRule="exact" w:val="227"/>
          <w:jc w:val="center"/>
        </w:trPr>
        <w:tc>
          <w:tcPr>
            <w:tcW w:w="4501" w:type="dxa"/>
            <w:vAlign w:val="center"/>
          </w:tcPr>
          <w:p w14:paraId="250C9B4D" w14:textId="77777777" w:rsidR="009619C6" w:rsidRPr="00736E11" w:rsidRDefault="009619C6" w:rsidP="00E65209">
            <w:pPr>
              <w:tabs>
                <w:tab w:val="left" w:pos="5812"/>
              </w:tabs>
              <w:spacing w:after="0" w:line="240" w:lineRule="auto"/>
              <w:jc w:val="center"/>
              <w:rPr>
                <w:lang w:eastAsia="nl-NL"/>
              </w:rPr>
            </w:pPr>
            <w:r w:rsidRPr="00736E11">
              <w:rPr>
                <w:lang w:eastAsia="nl-NL"/>
              </w:rPr>
              <w:t>Displacement rate (µm/s)</w:t>
            </w:r>
          </w:p>
        </w:tc>
        <w:tc>
          <w:tcPr>
            <w:tcW w:w="1559" w:type="dxa"/>
            <w:gridSpan w:val="2"/>
            <w:vAlign w:val="center"/>
          </w:tcPr>
          <w:p w14:paraId="6FAE92E4" w14:textId="77777777" w:rsidR="009619C6" w:rsidRPr="00736E11" w:rsidRDefault="009619C6" w:rsidP="00E65209">
            <w:pPr>
              <w:tabs>
                <w:tab w:val="left" w:pos="5812"/>
              </w:tabs>
              <w:spacing w:after="0" w:line="240" w:lineRule="auto"/>
              <w:jc w:val="center"/>
              <w:rPr>
                <w:lang w:eastAsia="nl-NL"/>
              </w:rPr>
            </w:pPr>
            <w:r w:rsidRPr="00736E11">
              <w:rPr>
                <w:lang w:eastAsia="nl-NL"/>
              </w:rPr>
              <w:t>1.4-1.6</w:t>
            </w:r>
          </w:p>
        </w:tc>
        <w:tc>
          <w:tcPr>
            <w:tcW w:w="1417" w:type="dxa"/>
            <w:vAlign w:val="center"/>
          </w:tcPr>
          <w:p w14:paraId="17461E54" w14:textId="77777777" w:rsidR="009619C6" w:rsidRPr="00736E11" w:rsidRDefault="009619C6" w:rsidP="00E65209">
            <w:pPr>
              <w:tabs>
                <w:tab w:val="left" w:pos="5812"/>
              </w:tabs>
              <w:spacing w:after="0" w:line="240" w:lineRule="auto"/>
              <w:jc w:val="center"/>
              <w:rPr>
                <w:lang w:eastAsia="nl-NL"/>
              </w:rPr>
            </w:pPr>
            <w:r w:rsidRPr="00736E11">
              <w:rPr>
                <w:lang w:eastAsia="nl-NL"/>
              </w:rPr>
              <w:t>2.3-2.4</w:t>
            </w:r>
          </w:p>
        </w:tc>
      </w:tr>
      <w:tr w:rsidR="009619C6" w:rsidRPr="00736E11" w14:paraId="3740908B" w14:textId="77777777" w:rsidTr="00280B47">
        <w:trPr>
          <w:trHeight w:hRule="exact" w:val="227"/>
          <w:jc w:val="center"/>
        </w:trPr>
        <w:tc>
          <w:tcPr>
            <w:tcW w:w="4501" w:type="dxa"/>
            <w:vAlign w:val="center"/>
          </w:tcPr>
          <w:p w14:paraId="24BBC349" w14:textId="77777777" w:rsidR="009619C6" w:rsidRPr="00736E11" w:rsidRDefault="009619C6" w:rsidP="00E65209">
            <w:pPr>
              <w:tabs>
                <w:tab w:val="left" w:pos="5812"/>
              </w:tabs>
              <w:spacing w:after="0" w:line="240" w:lineRule="auto"/>
              <w:jc w:val="center"/>
              <w:rPr>
                <w:lang w:eastAsia="nl-NL"/>
              </w:rPr>
            </w:pPr>
            <w:r w:rsidRPr="00736E11">
              <w:rPr>
                <w:lang w:eastAsia="nl-NL"/>
              </w:rPr>
              <w:t>Number of volumes acquired before failure</w:t>
            </w:r>
          </w:p>
        </w:tc>
        <w:tc>
          <w:tcPr>
            <w:tcW w:w="1559" w:type="dxa"/>
            <w:gridSpan w:val="2"/>
            <w:vAlign w:val="center"/>
          </w:tcPr>
          <w:p w14:paraId="523F9778" w14:textId="77777777" w:rsidR="009619C6" w:rsidRPr="00736E11" w:rsidRDefault="009619C6" w:rsidP="00E65209">
            <w:pPr>
              <w:tabs>
                <w:tab w:val="left" w:pos="5812"/>
              </w:tabs>
              <w:spacing w:after="0" w:line="240" w:lineRule="auto"/>
              <w:jc w:val="center"/>
              <w:rPr>
                <w:lang w:eastAsia="nl-NL"/>
              </w:rPr>
            </w:pPr>
            <w:r w:rsidRPr="00736E11">
              <w:rPr>
                <w:lang w:eastAsia="nl-NL"/>
              </w:rPr>
              <w:t>60-62</w:t>
            </w:r>
          </w:p>
        </w:tc>
        <w:tc>
          <w:tcPr>
            <w:tcW w:w="1417" w:type="dxa"/>
            <w:vAlign w:val="center"/>
          </w:tcPr>
          <w:p w14:paraId="6CA2A92A" w14:textId="77777777" w:rsidR="009619C6" w:rsidRPr="00736E11" w:rsidRDefault="009619C6" w:rsidP="00E65209">
            <w:pPr>
              <w:tabs>
                <w:tab w:val="left" w:pos="5812"/>
              </w:tabs>
              <w:spacing w:after="0" w:line="240" w:lineRule="auto"/>
              <w:jc w:val="center"/>
              <w:rPr>
                <w:lang w:eastAsia="nl-NL"/>
              </w:rPr>
            </w:pPr>
            <w:r w:rsidRPr="00736E11">
              <w:rPr>
                <w:lang w:eastAsia="nl-NL"/>
              </w:rPr>
              <w:t>33-37</w:t>
            </w:r>
          </w:p>
        </w:tc>
      </w:tr>
      <w:tr w:rsidR="009619C6" w:rsidRPr="00736E11" w14:paraId="1889C61F" w14:textId="77777777" w:rsidTr="00280B47">
        <w:trPr>
          <w:trHeight w:hRule="exact" w:val="227"/>
          <w:jc w:val="center"/>
        </w:trPr>
        <w:tc>
          <w:tcPr>
            <w:tcW w:w="4501" w:type="dxa"/>
            <w:tcBorders>
              <w:bottom w:val="single" w:sz="4" w:space="0" w:color="auto"/>
            </w:tcBorders>
            <w:vAlign w:val="center"/>
          </w:tcPr>
          <w:p w14:paraId="42F5E7B5" w14:textId="77777777" w:rsidR="009619C6" w:rsidRPr="00736E11" w:rsidRDefault="009619C6" w:rsidP="00E65209">
            <w:pPr>
              <w:tabs>
                <w:tab w:val="left" w:pos="5812"/>
              </w:tabs>
              <w:spacing w:after="0" w:line="240" w:lineRule="auto"/>
              <w:jc w:val="center"/>
              <w:rPr>
                <w:lang w:eastAsia="nl-NL"/>
              </w:rPr>
            </w:pPr>
            <w:r w:rsidRPr="00736E11">
              <w:rPr>
                <w:lang w:eastAsia="nl-NL"/>
              </w:rPr>
              <w:t>Total testing time (min)</w:t>
            </w:r>
          </w:p>
        </w:tc>
        <w:tc>
          <w:tcPr>
            <w:tcW w:w="1559" w:type="dxa"/>
            <w:gridSpan w:val="2"/>
            <w:tcBorders>
              <w:bottom w:val="single" w:sz="4" w:space="0" w:color="auto"/>
            </w:tcBorders>
            <w:vAlign w:val="center"/>
          </w:tcPr>
          <w:p w14:paraId="6EC6E1F8" w14:textId="77777777" w:rsidR="009619C6" w:rsidRPr="00736E11" w:rsidRDefault="009619C6" w:rsidP="00E65209">
            <w:pPr>
              <w:tabs>
                <w:tab w:val="left" w:pos="5812"/>
              </w:tabs>
              <w:spacing w:after="0" w:line="240" w:lineRule="auto"/>
              <w:jc w:val="center"/>
              <w:rPr>
                <w:lang w:eastAsia="nl-NL"/>
              </w:rPr>
            </w:pPr>
            <w:r w:rsidRPr="00736E11">
              <w:rPr>
                <w:lang w:eastAsia="nl-NL"/>
              </w:rPr>
              <w:t>9-9.3</w:t>
            </w:r>
          </w:p>
        </w:tc>
        <w:tc>
          <w:tcPr>
            <w:tcW w:w="1417" w:type="dxa"/>
            <w:tcBorders>
              <w:bottom w:val="single" w:sz="4" w:space="0" w:color="auto"/>
            </w:tcBorders>
            <w:vAlign w:val="center"/>
          </w:tcPr>
          <w:p w14:paraId="5ED7D16A" w14:textId="77777777" w:rsidR="009619C6" w:rsidRPr="00736E11" w:rsidRDefault="009619C6" w:rsidP="00E65209">
            <w:pPr>
              <w:tabs>
                <w:tab w:val="left" w:pos="5812"/>
              </w:tabs>
              <w:spacing w:after="0" w:line="240" w:lineRule="auto"/>
              <w:jc w:val="center"/>
              <w:rPr>
                <w:lang w:eastAsia="nl-NL"/>
              </w:rPr>
            </w:pPr>
            <w:r w:rsidRPr="00736E11">
              <w:rPr>
                <w:lang w:eastAsia="nl-NL"/>
              </w:rPr>
              <w:t xml:space="preserve">7.4-8.3 </w:t>
            </w:r>
          </w:p>
        </w:tc>
      </w:tr>
    </w:tbl>
    <w:p w14:paraId="12CF90FA" w14:textId="6616FC3B" w:rsidR="009619C6" w:rsidRPr="00736E11" w:rsidRDefault="009619C6" w:rsidP="008A198A">
      <w:bookmarkStart w:id="30" w:name="_Ref51141903"/>
    </w:p>
    <w:p w14:paraId="09FF1674" w14:textId="035DB9FB" w:rsidR="009619C6" w:rsidRPr="00736E11" w:rsidRDefault="009619C6" w:rsidP="00E65209">
      <w:pPr>
        <w:pStyle w:val="ListParagraph"/>
        <w:tabs>
          <w:tab w:val="left" w:pos="5812"/>
        </w:tabs>
        <w:rPr>
          <w:lang w:val="en-GB"/>
        </w:rPr>
      </w:pPr>
      <w:bookmarkStart w:id="31" w:name="_Ref55112173"/>
      <w:r w:rsidRPr="00736E11">
        <w:rPr>
          <w:lang w:val="en-GB"/>
        </w:rPr>
        <w:t xml:space="preserve">Table </w:t>
      </w:r>
      <w:r w:rsidRPr="00736E11">
        <w:rPr>
          <w:lang w:val="en-GB"/>
        </w:rPr>
        <w:fldChar w:fldCharType="begin"/>
      </w:r>
      <w:r w:rsidRPr="00736E11">
        <w:rPr>
          <w:lang w:val="en-GB"/>
        </w:rPr>
        <w:instrText xml:space="preserve"> SEQ Table \* ARABIC </w:instrText>
      </w:r>
      <w:r w:rsidRPr="00736E11">
        <w:rPr>
          <w:lang w:val="en-GB"/>
        </w:rPr>
        <w:fldChar w:fldCharType="separate"/>
      </w:r>
      <w:r w:rsidR="00827EA6" w:rsidRPr="00736E11">
        <w:rPr>
          <w:lang w:val="en-GB"/>
        </w:rPr>
        <w:t>2</w:t>
      </w:r>
      <w:r w:rsidRPr="00736E11">
        <w:rPr>
          <w:lang w:val="en-GB"/>
        </w:rPr>
        <w:fldChar w:fldCharType="end"/>
      </w:r>
      <w:bookmarkEnd w:id="30"/>
      <w:bookmarkEnd w:id="31"/>
      <w:r w:rsidRPr="00736E11">
        <w:rPr>
          <w:lang w:val="en-GB"/>
        </w:rPr>
        <w:t>: Analysis of the fibre orientation of the 4 microscale specimens.</w:t>
      </w:r>
    </w:p>
    <w:tbl>
      <w:tblPr>
        <w:tblStyle w:val="TableGrid"/>
        <w:tblW w:w="76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1463"/>
        <w:gridCol w:w="2236"/>
        <w:gridCol w:w="2651"/>
      </w:tblGrid>
      <w:tr w:rsidR="009619C6" w:rsidRPr="00736E11" w14:paraId="339458EC" w14:textId="77777777" w:rsidTr="000217F6">
        <w:tc>
          <w:tcPr>
            <w:tcW w:w="1271" w:type="dxa"/>
            <w:tcBorders>
              <w:top w:val="single" w:sz="4" w:space="0" w:color="auto"/>
              <w:bottom w:val="single" w:sz="4" w:space="0" w:color="auto"/>
            </w:tcBorders>
            <w:vAlign w:val="center"/>
          </w:tcPr>
          <w:p w14:paraId="1A0D0F33"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Material</w:t>
            </w:r>
          </w:p>
        </w:tc>
        <w:tc>
          <w:tcPr>
            <w:tcW w:w="1463" w:type="dxa"/>
            <w:tcBorders>
              <w:top w:val="single" w:sz="4" w:space="0" w:color="auto"/>
              <w:bottom w:val="single" w:sz="4" w:space="0" w:color="auto"/>
            </w:tcBorders>
            <w:vAlign w:val="center"/>
          </w:tcPr>
          <w:p w14:paraId="020CCDB4"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Specimen #</w:t>
            </w:r>
          </w:p>
        </w:tc>
        <w:tc>
          <w:tcPr>
            <w:tcW w:w="2236" w:type="dxa"/>
            <w:tcBorders>
              <w:top w:val="single" w:sz="4" w:space="0" w:color="auto"/>
              <w:bottom w:val="single" w:sz="4" w:space="0" w:color="auto"/>
            </w:tcBorders>
            <w:vAlign w:val="center"/>
          </w:tcPr>
          <w:p w14:paraId="403C3261"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In-plane orientation</w:t>
            </w:r>
          </w:p>
        </w:tc>
        <w:tc>
          <w:tcPr>
            <w:tcW w:w="2651" w:type="dxa"/>
            <w:tcBorders>
              <w:top w:val="single" w:sz="4" w:space="0" w:color="auto"/>
              <w:bottom w:val="single" w:sz="4" w:space="0" w:color="auto"/>
            </w:tcBorders>
            <w:vAlign w:val="center"/>
          </w:tcPr>
          <w:p w14:paraId="606591B9"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Out-of-plane orientation</w:t>
            </w:r>
          </w:p>
        </w:tc>
      </w:tr>
      <w:tr w:rsidR="009619C6" w:rsidRPr="00736E11" w14:paraId="756AD50D" w14:textId="77777777" w:rsidTr="000217F6">
        <w:tc>
          <w:tcPr>
            <w:tcW w:w="1271" w:type="dxa"/>
            <w:vMerge w:val="restart"/>
            <w:tcBorders>
              <w:top w:val="single" w:sz="4" w:space="0" w:color="auto"/>
            </w:tcBorders>
            <w:vAlign w:val="center"/>
          </w:tcPr>
          <w:p w14:paraId="5D243318"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34-700</w:t>
            </w:r>
          </w:p>
        </w:tc>
        <w:tc>
          <w:tcPr>
            <w:tcW w:w="1463" w:type="dxa"/>
            <w:tcBorders>
              <w:top w:val="single" w:sz="4" w:space="0" w:color="auto"/>
            </w:tcBorders>
            <w:vAlign w:val="center"/>
          </w:tcPr>
          <w:p w14:paraId="50C905FF"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1</w:t>
            </w:r>
          </w:p>
        </w:tc>
        <w:tc>
          <w:tcPr>
            <w:tcW w:w="2236" w:type="dxa"/>
            <w:tcBorders>
              <w:top w:val="single" w:sz="4" w:space="0" w:color="auto"/>
            </w:tcBorders>
            <w:vAlign w:val="center"/>
          </w:tcPr>
          <w:p w14:paraId="4AF7DF27"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 xml:space="preserve">0.6° </w:t>
            </w:r>
            <w:r w:rsidRPr="00736E11">
              <w:rPr>
                <w:u w:val="single"/>
                <w:lang w:val="en-GB" w:eastAsia="nl-NL"/>
              </w:rPr>
              <w:t>+</w:t>
            </w:r>
            <w:r w:rsidRPr="00736E11">
              <w:rPr>
                <w:lang w:val="en-GB" w:eastAsia="nl-NL"/>
              </w:rPr>
              <w:t xml:space="preserve"> 3.0°</w:t>
            </w:r>
          </w:p>
        </w:tc>
        <w:tc>
          <w:tcPr>
            <w:tcW w:w="2651" w:type="dxa"/>
            <w:tcBorders>
              <w:top w:val="single" w:sz="4" w:space="0" w:color="auto"/>
            </w:tcBorders>
            <w:vAlign w:val="center"/>
          </w:tcPr>
          <w:p w14:paraId="2238BB01"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 xml:space="preserve">0.0° </w:t>
            </w:r>
            <w:r w:rsidRPr="00736E11">
              <w:rPr>
                <w:u w:val="single"/>
                <w:lang w:val="en-GB" w:eastAsia="nl-NL"/>
              </w:rPr>
              <w:t>+</w:t>
            </w:r>
            <w:r w:rsidRPr="00736E11">
              <w:rPr>
                <w:lang w:val="en-GB" w:eastAsia="nl-NL"/>
              </w:rPr>
              <w:t xml:space="preserve"> 1.6°</w:t>
            </w:r>
          </w:p>
        </w:tc>
      </w:tr>
      <w:tr w:rsidR="009619C6" w:rsidRPr="00736E11" w14:paraId="3240B200" w14:textId="77777777" w:rsidTr="000217F6">
        <w:tc>
          <w:tcPr>
            <w:tcW w:w="1271" w:type="dxa"/>
            <w:vMerge/>
            <w:tcBorders>
              <w:bottom w:val="single" w:sz="4" w:space="0" w:color="auto"/>
            </w:tcBorders>
            <w:vAlign w:val="center"/>
          </w:tcPr>
          <w:p w14:paraId="1E7C3CB3" w14:textId="77777777" w:rsidR="009619C6" w:rsidRPr="00736E11" w:rsidRDefault="009619C6" w:rsidP="00E65209">
            <w:pPr>
              <w:pStyle w:val="NoSpacing"/>
              <w:tabs>
                <w:tab w:val="left" w:pos="5812"/>
              </w:tabs>
              <w:spacing w:line="240" w:lineRule="auto"/>
              <w:jc w:val="center"/>
              <w:rPr>
                <w:lang w:val="en-GB" w:eastAsia="nl-NL"/>
              </w:rPr>
            </w:pPr>
          </w:p>
        </w:tc>
        <w:tc>
          <w:tcPr>
            <w:tcW w:w="1463" w:type="dxa"/>
            <w:tcBorders>
              <w:bottom w:val="single" w:sz="4" w:space="0" w:color="auto"/>
            </w:tcBorders>
            <w:vAlign w:val="center"/>
          </w:tcPr>
          <w:p w14:paraId="1F3164F0"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2</w:t>
            </w:r>
          </w:p>
        </w:tc>
        <w:tc>
          <w:tcPr>
            <w:tcW w:w="2236" w:type="dxa"/>
            <w:tcBorders>
              <w:bottom w:val="single" w:sz="4" w:space="0" w:color="auto"/>
            </w:tcBorders>
            <w:vAlign w:val="center"/>
          </w:tcPr>
          <w:p w14:paraId="44FA10B9"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 xml:space="preserve">0.4° </w:t>
            </w:r>
            <w:r w:rsidRPr="00736E11">
              <w:rPr>
                <w:u w:val="single"/>
                <w:lang w:val="en-GB" w:eastAsia="nl-NL"/>
              </w:rPr>
              <w:t>+</w:t>
            </w:r>
            <w:r w:rsidRPr="00736E11">
              <w:rPr>
                <w:lang w:val="en-GB" w:eastAsia="nl-NL"/>
              </w:rPr>
              <w:t xml:space="preserve"> 3.5°</w:t>
            </w:r>
          </w:p>
        </w:tc>
        <w:tc>
          <w:tcPr>
            <w:tcW w:w="2651" w:type="dxa"/>
            <w:tcBorders>
              <w:bottom w:val="single" w:sz="4" w:space="0" w:color="auto"/>
            </w:tcBorders>
            <w:vAlign w:val="center"/>
          </w:tcPr>
          <w:p w14:paraId="48605243"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 xml:space="preserve">-0.3° </w:t>
            </w:r>
            <w:r w:rsidRPr="00736E11">
              <w:rPr>
                <w:u w:val="single"/>
                <w:lang w:val="en-GB" w:eastAsia="nl-NL"/>
              </w:rPr>
              <w:t>+</w:t>
            </w:r>
            <w:r w:rsidRPr="00736E11">
              <w:rPr>
                <w:lang w:val="en-GB" w:eastAsia="nl-NL"/>
              </w:rPr>
              <w:t xml:space="preserve"> 1.3°</w:t>
            </w:r>
          </w:p>
        </w:tc>
      </w:tr>
      <w:tr w:rsidR="009619C6" w:rsidRPr="00736E11" w14:paraId="60CA51D1" w14:textId="77777777" w:rsidTr="000217F6">
        <w:tc>
          <w:tcPr>
            <w:tcW w:w="1271" w:type="dxa"/>
            <w:vMerge w:val="restart"/>
            <w:tcBorders>
              <w:top w:val="single" w:sz="4" w:space="0" w:color="auto"/>
            </w:tcBorders>
            <w:vAlign w:val="center"/>
          </w:tcPr>
          <w:p w14:paraId="76F985C9"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T700SC</w:t>
            </w:r>
          </w:p>
        </w:tc>
        <w:tc>
          <w:tcPr>
            <w:tcW w:w="1463" w:type="dxa"/>
            <w:tcBorders>
              <w:top w:val="single" w:sz="4" w:space="0" w:color="auto"/>
            </w:tcBorders>
            <w:vAlign w:val="center"/>
          </w:tcPr>
          <w:p w14:paraId="5D8E5D6A"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1</w:t>
            </w:r>
          </w:p>
        </w:tc>
        <w:tc>
          <w:tcPr>
            <w:tcW w:w="2236" w:type="dxa"/>
            <w:tcBorders>
              <w:top w:val="single" w:sz="4" w:space="0" w:color="auto"/>
            </w:tcBorders>
            <w:vAlign w:val="center"/>
          </w:tcPr>
          <w:p w14:paraId="39A28CD7"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 xml:space="preserve">-0.5° </w:t>
            </w:r>
            <w:r w:rsidRPr="00736E11">
              <w:rPr>
                <w:u w:val="single"/>
                <w:lang w:val="en-GB" w:eastAsia="nl-NL"/>
              </w:rPr>
              <w:t>+</w:t>
            </w:r>
            <w:r w:rsidRPr="00736E11">
              <w:rPr>
                <w:lang w:val="en-GB" w:eastAsia="nl-NL"/>
              </w:rPr>
              <w:t xml:space="preserve"> 4.9°</w:t>
            </w:r>
          </w:p>
        </w:tc>
        <w:tc>
          <w:tcPr>
            <w:tcW w:w="2651" w:type="dxa"/>
            <w:tcBorders>
              <w:top w:val="single" w:sz="4" w:space="0" w:color="auto"/>
            </w:tcBorders>
            <w:vAlign w:val="center"/>
          </w:tcPr>
          <w:p w14:paraId="2C01EC13"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 xml:space="preserve">-1.0° </w:t>
            </w:r>
            <w:r w:rsidRPr="00736E11">
              <w:rPr>
                <w:u w:val="single"/>
                <w:lang w:val="en-GB" w:eastAsia="nl-NL"/>
              </w:rPr>
              <w:t>+</w:t>
            </w:r>
            <w:r w:rsidRPr="00736E11">
              <w:rPr>
                <w:lang w:val="en-GB" w:eastAsia="nl-NL"/>
              </w:rPr>
              <w:t xml:space="preserve"> 5.4°</w:t>
            </w:r>
          </w:p>
        </w:tc>
      </w:tr>
      <w:tr w:rsidR="009619C6" w:rsidRPr="00736E11" w14:paraId="7B0B2103" w14:textId="77777777" w:rsidTr="000217F6">
        <w:tc>
          <w:tcPr>
            <w:tcW w:w="1271" w:type="dxa"/>
            <w:vMerge/>
            <w:tcBorders>
              <w:bottom w:val="single" w:sz="4" w:space="0" w:color="auto"/>
            </w:tcBorders>
            <w:vAlign w:val="center"/>
          </w:tcPr>
          <w:p w14:paraId="4CB1B29D" w14:textId="77777777" w:rsidR="009619C6" w:rsidRPr="00736E11" w:rsidRDefault="009619C6" w:rsidP="00E65209">
            <w:pPr>
              <w:pStyle w:val="NoSpacing"/>
              <w:tabs>
                <w:tab w:val="left" w:pos="5812"/>
              </w:tabs>
              <w:spacing w:line="240" w:lineRule="auto"/>
              <w:jc w:val="center"/>
              <w:rPr>
                <w:lang w:val="en-GB" w:eastAsia="nl-NL"/>
              </w:rPr>
            </w:pPr>
          </w:p>
        </w:tc>
        <w:tc>
          <w:tcPr>
            <w:tcW w:w="1463" w:type="dxa"/>
            <w:tcBorders>
              <w:bottom w:val="single" w:sz="4" w:space="0" w:color="auto"/>
            </w:tcBorders>
            <w:vAlign w:val="center"/>
          </w:tcPr>
          <w:p w14:paraId="581E1C42"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2</w:t>
            </w:r>
          </w:p>
        </w:tc>
        <w:tc>
          <w:tcPr>
            <w:tcW w:w="2236" w:type="dxa"/>
            <w:tcBorders>
              <w:bottom w:val="single" w:sz="4" w:space="0" w:color="auto"/>
            </w:tcBorders>
            <w:vAlign w:val="center"/>
          </w:tcPr>
          <w:p w14:paraId="162EE70C"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 xml:space="preserve">-3.5° </w:t>
            </w:r>
            <w:r w:rsidRPr="00736E11">
              <w:rPr>
                <w:u w:val="single"/>
                <w:lang w:val="en-GB" w:eastAsia="nl-NL"/>
              </w:rPr>
              <w:t>+</w:t>
            </w:r>
            <w:r w:rsidRPr="00736E11">
              <w:rPr>
                <w:lang w:val="en-GB" w:eastAsia="nl-NL"/>
              </w:rPr>
              <w:t xml:space="preserve"> 6.6°</w:t>
            </w:r>
          </w:p>
        </w:tc>
        <w:tc>
          <w:tcPr>
            <w:tcW w:w="2651" w:type="dxa"/>
            <w:tcBorders>
              <w:bottom w:val="single" w:sz="4" w:space="0" w:color="auto"/>
            </w:tcBorders>
            <w:vAlign w:val="center"/>
          </w:tcPr>
          <w:p w14:paraId="20626D63" w14:textId="77777777" w:rsidR="009619C6" w:rsidRPr="00736E11" w:rsidRDefault="009619C6" w:rsidP="00E65209">
            <w:pPr>
              <w:pStyle w:val="NoSpacing"/>
              <w:tabs>
                <w:tab w:val="left" w:pos="5812"/>
              </w:tabs>
              <w:spacing w:line="240" w:lineRule="auto"/>
              <w:jc w:val="center"/>
              <w:rPr>
                <w:lang w:val="en-GB" w:eastAsia="nl-NL"/>
              </w:rPr>
            </w:pPr>
            <w:r w:rsidRPr="00736E11">
              <w:rPr>
                <w:lang w:val="en-GB" w:eastAsia="nl-NL"/>
              </w:rPr>
              <w:t xml:space="preserve">0.2° </w:t>
            </w:r>
            <w:r w:rsidRPr="00736E11">
              <w:rPr>
                <w:u w:val="single"/>
                <w:lang w:val="en-GB" w:eastAsia="nl-NL"/>
              </w:rPr>
              <w:t>+</w:t>
            </w:r>
            <w:r w:rsidRPr="00736E11">
              <w:rPr>
                <w:lang w:val="en-GB" w:eastAsia="nl-NL"/>
              </w:rPr>
              <w:t xml:space="preserve"> 6.0°</w:t>
            </w:r>
          </w:p>
        </w:tc>
      </w:tr>
    </w:tbl>
    <w:p w14:paraId="136B10F4" w14:textId="58FA9A7C" w:rsidR="004A4538" w:rsidRPr="00736E11" w:rsidRDefault="004A4538" w:rsidP="00383010">
      <w:bookmarkStart w:id="32" w:name="_Ref36805201"/>
      <w:r w:rsidRPr="00736E11">
        <w:br w:type="page"/>
      </w:r>
    </w:p>
    <w:p w14:paraId="604EC541" w14:textId="1F77B185" w:rsidR="009619C6" w:rsidRPr="00736E11" w:rsidRDefault="009619C6" w:rsidP="00E65209">
      <w:pPr>
        <w:pStyle w:val="ListParagraph"/>
        <w:tabs>
          <w:tab w:val="left" w:pos="5812"/>
        </w:tabs>
        <w:rPr>
          <w:lang w:val="en-GB"/>
        </w:rPr>
      </w:pPr>
      <w:bookmarkStart w:id="33" w:name="_Ref55112216"/>
      <w:r w:rsidRPr="00736E11">
        <w:rPr>
          <w:lang w:val="en-GB"/>
        </w:rPr>
        <w:lastRenderedPageBreak/>
        <w:t xml:space="preserve">Table </w:t>
      </w:r>
      <w:r w:rsidRPr="00736E11">
        <w:rPr>
          <w:lang w:val="en-GB"/>
        </w:rPr>
        <w:fldChar w:fldCharType="begin"/>
      </w:r>
      <w:r w:rsidRPr="00736E11">
        <w:rPr>
          <w:lang w:val="en-GB"/>
        </w:rPr>
        <w:instrText xml:space="preserve"> SEQ Table \* ARABIC </w:instrText>
      </w:r>
      <w:r w:rsidRPr="00736E11">
        <w:rPr>
          <w:lang w:val="en-GB"/>
        </w:rPr>
        <w:fldChar w:fldCharType="separate"/>
      </w:r>
      <w:r w:rsidR="00827EA6" w:rsidRPr="00736E11">
        <w:rPr>
          <w:lang w:val="en-GB"/>
        </w:rPr>
        <w:t>3</w:t>
      </w:r>
      <w:r w:rsidRPr="00736E11">
        <w:rPr>
          <w:lang w:val="en-GB"/>
        </w:rPr>
        <w:fldChar w:fldCharType="end"/>
      </w:r>
      <w:bookmarkEnd w:id="32"/>
      <w:bookmarkEnd w:id="33"/>
      <w:r w:rsidRPr="00736E11">
        <w:rPr>
          <w:lang w:val="en-GB"/>
        </w:rPr>
        <w:t xml:space="preserve">: The six models, their </w:t>
      </w:r>
      <w:r w:rsidR="00613B73" w:rsidRPr="00736E11">
        <w:rPr>
          <w:lang w:val="en-GB"/>
        </w:rPr>
        <w:t>acronyms,</w:t>
      </w:r>
      <w:r w:rsidRPr="00736E11">
        <w:rPr>
          <w:lang w:val="en-GB"/>
        </w:rPr>
        <w:t xml:space="preserve"> and some key references.</w:t>
      </w:r>
    </w:p>
    <w:tbl>
      <w:tblPr>
        <w:tblStyle w:val="TableGrid"/>
        <w:tblW w:w="87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437"/>
        <w:gridCol w:w="942"/>
        <w:gridCol w:w="2777"/>
        <w:gridCol w:w="1633"/>
      </w:tblGrid>
      <w:tr w:rsidR="009619C6" w:rsidRPr="00736E11" w14:paraId="0B367313" w14:textId="77777777" w:rsidTr="00280B47">
        <w:trPr>
          <w:jc w:val="center"/>
        </w:trPr>
        <w:tc>
          <w:tcPr>
            <w:tcW w:w="3437" w:type="dxa"/>
            <w:tcBorders>
              <w:top w:val="single" w:sz="4" w:space="0" w:color="auto"/>
              <w:bottom w:val="single" w:sz="4" w:space="0" w:color="auto"/>
            </w:tcBorders>
            <w:vAlign w:val="center"/>
          </w:tcPr>
          <w:p w14:paraId="48F2265B" w14:textId="77777777" w:rsidR="009619C6" w:rsidRPr="00736E11" w:rsidRDefault="009619C6" w:rsidP="00E65209">
            <w:pPr>
              <w:pStyle w:val="BodyText"/>
              <w:tabs>
                <w:tab w:val="left" w:pos="5812"/>
              </w:tabs>
              <w:spacing w:after="0" w:line="240" w:lineRule="auto"/>
              <w:jc w:val="center"/>
              <w:rPr>
                <w:szCs w:val="22"/>
              </w:rPr>
            </w:pPr>
            <w:r w:rsidRPr="00736E11">
              <w:rPr>
                <w:szCs w:val="22"/>
              </w:rPr>
              <w:t>Full name</w:t>
            </w:r>
          </w:p>
        </w:tc>
        <w:tc>
          <w:tcPr>
            <w:tcW w:w="942" w:type="dxa"/>
            <w:tcBorders>
              <w:top w:val="single" w:sz="4" w:space="0" w:color="auto"/>
              <w:bottom w:val="single" w:sz="4" w:space="0" w:color="auto"/>
            </w:tcBorders>
            <w:vAlign w:val="center"/>
          </w:tcPr>
          <w:p w14:paraId="0CB63F70" w14:textId="77777777" w:rsidR="009619C6" w:rsidRPr="00736E11" w:rsidRDefault="009619C6" w:rsidP="00E65209">
            <w:pPr>
              <w:pStyle w:val="BodyText"/>
              <w:tabs>
                <w:tab w:val="left" w:pos="5812"/>
              </w:tabs>
              <w:spacing w:after="0" w:line="240" w:lineRule="auto"/>
              <w:jc w:val="center"/>
              <w:rPr>
                <w:szCs w:val="22"/>
              </w:rPr>
            </w:pPr>
            <w:r w:rsidRPr="00736E11">
              <w:rPr>
                <w:szCs w:val="22"/>
              </w:rPr>
              <w:t>Acronym</w:t>
            </w:r>
          </w:p>
        </w:tc>
        <w:tc>
          <w:tcPr>
            <w:tcW w:w="2777" w:type="dxa"/>
            <w:tcBorders>
              <w:top w:val="single" w:sz="4" w:space="0" w:color="auto"/>
              <w:bottom w:val="single" w:sz="4" w:space="0" w:color="auto"/>
            </w:tcBorders>
            <w:vAlign w:val="center"/>
          </w:tcPr>
          <w:p w14:paraId="46AC5F03" w14:textId="77777777" w:rsidR="009619C6" w:rsidRPr="00736E11" w:rsidRDefault="009619C6" w:rsidP="00E65209">
            <w:pPr>
              <w:pStyle w:val="BodyText"/>
              <w:tabs>
                <w:tab w:val="left" w:pos="5812"/>
              </w:tabs>
              <w:spacing w:after="0" w:line="240" w:lineRule="auto"/>
              <w:jc w:val="center"/>
              <w:rPr>
                <w:szCs w:val="22"/>
              </w:rPr>
            </w:pPr>
            <w:r w:rsidRPr="00736E11">
              <w:rPr>
                <w:szCs w:val="22"/>
              </w:rPr>
              <w:t>Institution</w:t>
            </w:r>
          </w:p>
        </w:tc>
        <w:tc>
          <w:tcPr>
            <w:tcW w:w="1633" w:type="dxa"/>
            <w:tcBorders>
              <w:top w:val="single" w:sz="4" w:space="0" w:color="auto"/>
              <w:bottom w:val="single" w:sz="4" w:space="0" w:color="auto"/>
            </w:tcBorders>
            <w:vAlign w:val="center"/>
          </w:tcPr>
          <w:p w14:paraId="5DC5E030" w14:textId="77777777" w:rsidR="009619C6" w:rsidRPr="00736E11" w:rsidRDefault="009619C6" w:rsidP="00E65209">
            <w:pPr>
              <w:pStyle w:val="BodyText"/>
              <w:tabs>
                <w:tab w:val="left" w:pos="5812"/>
              </w:tabs>
              <w:spacing w:after="0" w:line="240" w:lineRule="auto"/>
              <w:jc w:val="center"/>
              <w:rPr>
                <w:szCs w:val="22"/>
              </w:rPr>
            </w:pPr>
            <w:r w:rsidRPr="00736E11">
              <w:rPr>
                <w:szCs w:val="22"/>
              </w:rPr>
              <w:t>References</w:t>
            </w:r>
          </w:p>
        </w:tc>
      </w:tr>
      <w:tr w:rsidR="009619C6" w:rsidRPr="00736E11" w14:paraId="10529802" w14:textId="77777777" w:rsidTr="00280B47">
        <w:trPr>
          <w:jc w:val="center"/>
        </w:trPr>
        <w:tc>
          <w:tcPr>
            <w:tcW w:w="3437" w:type="dxa"/>
            <w:tcBorders>
              <w:top w:val="single" w:sz="4" w:space="0" w:color="auto"/>
            </w:tcBorders>
            <w:vAlign w:val="center"/>
          </w:tcPr>
          <w:p w14:paraId="42E94704" w14:textId="77777777" w:rsidR="009619C6" w:rsidRPr="00736E11" w:rsidRDefault="009619C6" w:rsidP="00E65209">
            <w:pPr>
              <w:tabs>
                <w:tab w:val="left" w:pos="5812"/>
              </w:tabs>
              <w:spacing w:after="0" w:line="240" w:lineRule="auto"/>
              <w:jc w:val="center"/>
              <w:rPr>
                <w:szCs w:val="22"/>
              </w:rPr>
            </w:pPr>
            <w:r w:rsidRPr="00736E11">
              <w:rPr>
                <w:szCs w:val="22"/>
              </w:rPr>
              <w:t>3D progressive failure model</w:t>
            </w:r>
          </w:p>
        </w:tc>
        <w:tc>
          <w:tcPr>
            <w:tcW w:w="942" w:type="dxa"/>
            <w:tcBorders>
              <w:top w:val="single" w:sz="4" w:space="0" w:color="auto"/>
            </w:tcBorders>
            <w:vAlign w:val="center"/>
          </w:tcPr>
          <w:p w14:paraId="0A563741" w14:textId="77777777" w:rsidR="009619C6" w:rsidRPr="00736E11" w:rsidRDefault="009619C6" w:rsidP="00E65209">
            <w:pPr>
              <w:pStyle w:val="BodyText"/>
              <w:tabs>
                <w:tab w:val="left" w:pos="5812"/>
              </w:tabs>
              <w:spacing w:after="0" w:line="240" w:lineRule="auto"/>
              <w:jc w:val="center"/>
              <w:rPr>
                <w:szCs w:val="22"/>
              </w:rPr>
            </w:pPr>
            <w:r w:rsidRPr="00736E11">
              <w:rPr>
                <w:szCs w:val="22"/>
              </w:rPr>
              <w:t>3PFM</w:t>
            </w:r>
          </w:p>
        </w:tc>
        <w:tc>
          <w:tcPr>
            <w:tcW w:w="2777" w:type="dxa"/>
            <w:tcBorders>
              <w:top w:val="single" w:sz="4" w:space="0" w:color="auto"/>
            </w:tcBorders>
            <w:vAlign w:val="center"/>
          </w:tcPr>
          <w:p w14:paraId="28926114" w14:textId="77777777" w:rsidR="009619C6" w:rsidRPr="00736E11" w:rsidRDefault="009619C6" w:rsidP="00E65209">
            <w:pPr>
              <w:pStyle w:val="BodyText"/>
              <w:tabs>
                <w:tab w:val="left" w:pos="5812"/>
              </w:tabs>
              <w:spacing w:after="0" w:line="240" w:lineRule="auto"/>
              <w:jc w:val="center"/>
              <w:rPr>
                <w:szCs w:val="22"/>
              </w:rPr>
            </w:pPr>
            <w:r w:rsidRPr="00736E11">
              <w:rPr>
                <w:szCs w:val="22"/>
              </w:rPr>
              <w:t>University of Girona</w:t>
            </w:r>
          </w:p>
        </w:tc>
        <w:tc>
          <w:tcPr>
            <w:tcW w:w="1633" w:type="dxa"/>
            <w:tcBorders>
              <w:top w:val="single" w:sz="4" w:space="0" w:color="auto"/>
            </w:tcBorders>
            <w:vAlign w:val="center"/>
          </w:tcPr>
          <w:p w14:paraId="12A2F30B" w14:textId="6904F2A9" w:rsidR="009619C6" w:rsidRPr="00736E11" w:rsidRDefault="009619C6" w:rsidP="00E65209">
            <w:pPr>
              <w:pStyle w:val="BodyText"/>
              <w:tabs>
                <w:tab w:val="left" w:pos="5812"/>
              </w:tabs>
              <w:spacing w:after="0" w:line="240" w:lineRule="auto"/>
              <w:jc w:val="center"/>
              <w:rPr>
                <w:szCs w:val="22"/>
              </w:rPr>
            </w:pPr>
            <w:r w:rsidRPr="00736E11">
              <w:rPr>
                <w:szCs w:val="22"/>
              </w:rPr>
              <w:fldChar w:fldCharType="begin">
                <w:fldData xml:space="preserve">PEVuZE5vdGU+PENpdGU+PEF1dGhvcj5HdWVycmVybzwvQXV0aG9yPjxZZWFyPjIwMTk8L1llYXI+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</w:fldData>
              </w:fldChar>
            </w:r>
            <w:r w:rsidR="006D2A23">
              <w:rPr>
                <w:szCs w:val="22"/>
              </w:rPr>
              <w:instrText xml:space="preserve"> ADDIN EN.CITE </w:instrText>
            </w:r>
            <w:r w:rsidR="006D2A23">
              <w:rPr>
                <w:szCs w:val="22"/>
              </w:rPr>
              <w:fldChar w:fldCharType="begin">
                <w:fldData xml:space="preserve">PEVuZE5vdGU+PENpdGU+PEF1dGhvcj5HdWVycmVybzwvQXV0aG9yPjxZZWFyPjIwMTk8L1llYXI+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</w:fldData>
              </w:fldChar>
            </w:r>
            <w:r w:rsidR="006D2A23">
              <w:rPr>
                <w:szCs w:val="22"/>
              </w:rPr>
              <w:instrText xml:space="preserve"> ADDIN EN.CITE.DATA </w:instrText>
            </w:r>
            <w:r w:rsidR="006D2A23">
              <w:rPr>
                <w:szCs w:val="22"/>
              </w:rPr>
            </w:r>
            <w:r w:rsidR="006D2A23">
              <w:rPr>
                <w:szCs w:val="22"/>
              </w:rPr>
              <w:fldChar w:fldCharType="end"/>
            </w:r>
            <w:r w:rsidRPr="00736E11">
              <w:rPr>
                <w:szCs w:val="22"/>
              </w:rPr>
            </w:r>
            <w:r w:rsidRPr="00736E11">
              <w:rPr>
                <w:szCs w:val="22"/>
              </w:rPr>
              <w:fldChar w:fldCharType="separate"/>
            </w:r>
            <w:r w:rsidR="006D2A23">
              <w:rPr>
                <w:noProof/>
                <w:szCs w:val="22"/>
              </w:rPr>
              <w:t>[40,94]</w:t>
            </w:r>
            <w:r w:rsidRPr="00736E11">
              <w:rPr>
                <w:szCs w:val="22"/>
              </w:rPr>
              <w:fldChar w:fldCharType="end"/>
            </w:r>
          </w:p>
        </w:tc>
      </w:tr>
      <w:tr w:rsidR="009619C6" w:rsidRPr="00736E11" w14:paraId="7DCDD898" w14:textId="77777777" w:rsidTr="00280B47">
        <w:trPr>
          <w:jc w:val="center"/>
        </w:trPr>
        <w:tc>
          <w:tcPr>
            <w:tcW w:w="3437" w:type="dxa"/>
            <w:vAlign w:val="center"/>
          </w:tcPr>
          <w:p w14:paraId="4B9E423E" w14:textId="77777777" w:rsidR="009619C6" w:rsidRPr="00736E11" w:rsidRDefault="009619C6" w:rsidP="00E65209">
            <w:pPr>
              <w:pStyle w:val="BodyText"/>
              <w:tabs>
                <w:tab w:val="left" w:pos="5812"/>
              </w:tabs>
              <w:spacing w:after="0" w:line="240" w:lineRule="auto"/>
              <w:jc w:val="center"/>
              <w:rPr>
                <w:szCs w:val="22"/>
              </w:rPr>
            </w:pPr>
            <w:r w:rsidRPr="00736E11">
              <w:rPr>
                <w:szCs w:val="22"/>
              </w:rPr>
              <w:t>Analytically based-strength simulation</w:t>
            </w:r>
          </w:p>
        </w:tc>
        <w:tc>
          <w:tcPr>
            <w:tcW w:w="942" w:type="dxa"/>
            <w:vAlign w:val="center"/>
          </w:tcPr>
          <w:p w14:paraId="1160233C" w14:textId="77777777" w:rsidR="009619C6" w:rsidRPr="00736E11" w:rsidRDefault="009619C6" w:rsidP="00E65209">
            <w:pPr>
              <w:pStyle w:val="BodyText"/>
              <w:tabs>
                <w:tab w:val="left" w:pos="5812"/>
              </w:tabs>
              <w:spacing w:after="0" w:line="240" w:lineRule="auto"/>
              <w:jc w:val="center"/>
              <w:rPr>
                <w:szCs w:val="22"/>
              </w:rPr>
            </w:pPr>
            <w:r w:rsidRPr="00736E11">
              <w:rPr>
                <w:szCs w:val="22"/>
              </w:rPr>
              <w:t>ABS</w:t>
            </w:r>
          </w:p>
        </w:tc>
        <w:tc>
          <w:tcPr>
            <w:tcW w:w="2777" w:type="dxa"/>
            <w:vAlign w:val="center"/>
          </w:tcPr>
          <w:p w14:paraId="30347F0D" w14:textId="77777777" w:rsidR="009619C6" w:rsidRPr="00736E11" w:rsidRDefault="009619C6" w:rsidP="00E65209">
            <w:pPr>
              <w:pStyle w:val="BodyText"/>
              <w:tabs>
                <w:tab w:val="left" w:pos="5812"/>
              </w:tabs>
              <w:spacing w:after="0" w:line="240" w:lineRule="auto"/>
              <w:jc w:val="center"/>
              <w:rPr>
                <w:szCs w:val="22"/>
              </w:rPr>
            </w:pPr>
            <w:r w:rsidRPr="00736E11">
              <w:rPr>
                <w:szCs w:val="22"/>
              </w:rPr>
              <w:t>National Physical Laboratory and Ghent University</w:t>
            </w:r>
          </w:p>
        </w:tc>
        <w:tc>
          <w:tcPr>
            <w:tcW w:w="1633" w:type="dxa"/>
            <w:vAlign w:val="center"/>
          </w:tcPr>
          <w:p w14:paraId="68FAEFC9" w14:textId="2AF8D22E" w:rsidR="009619C6" w:rsidRPr="00736E11" w:rsidRDefault="009619C6" w:rsidP="00E65209">
            <w:pPr>
              <w:pStyle w:val="BodyText"/>
              <w:tabs>
                <w:tab w:val="left" w:pos="5812"/>
              </w:tabs>
              <w:spacing w:after="0" w:line="240" w:lineRule="auto"/>
              <w:jc w:val="center"/>
              <w:rPr>
                <w:szCs w:val="22"/>
              </w:rPr>
            </w:pPr>
            <w:r w:rsidRPr="00736E11">
              <w:rPr>
                <w:szCs w:val="22"/>
              </w:rPr>
              <w:fldChar w:fldCharType="begin"/>
            </w:r>
            <w:r w:rsidR="006D2A23">
              <w:rPr>
                <w:szCs w:val="22"/>
              </w:rPr>
              <w:instrText xml:space="preserve"> ADDIN EN.CITE &lt;EndNote&gt;&lt;Cite&gt;&lt;Author&gt;McCartney&lt;/Author&gt;&lt;Year&gt;2013&lt;/Year&gt;&lt;RecNum&gt;3530&lt;/RecNum&gt;&lt;DisplayText&gt;[37,95]&lt;/DisplayText&gt;&lt;record&gt;&lt;rec-number&gt;3530&lt;/rec-number&gt;&lt;foreign-keys&gt;&lt;key app="EN" db-id="adeaxs0psvvteeeeapz5tr5wwpv0v2epp2wd" timestamp="1585906297"&gt;3530&lt;/key&gt;&lt;/foreign-keys&gt;&lt;ref-type name="Journal Article"&gt;17&lt;/ref-type&gt;&lt;contributors&gt;&lt;authors&gt;&lt;author&gt;McCartney, L. N.&lt;/author&gt;&lt;/authors&gt;&lt;/contributors&gt;&lt;titles&gt;&lt;title&gt;Analytical Models for Sliding Interfaces Associated with Fibre Fractures or Matrix Cracks&lt;/title&gt;&lt;secondary-title&gt;Computers, Materials &amp;amp; Continua&lt;/secondary-title&gt;&lt;/titles&gt;&lt;periodical&gt;&lt;full-title&gt;Computers, Materials &amp;amp; Continua&lt;/full-title&gt;&lt;abbr-1&gt;Comput. Mater. Contin.&lt;/abbr-1&gt;&lt;abbr-2&gt;Comput. Mater. Contin.&lt;/abbr-2&gt;&lt;abbr-3&gt;Comput. Mater. Contin.&lt;/abbr-3&gt;&lt;/periodical&gt;&lt;pages&gt;183-227&lt;/pages&gt;&lt;volume&gt;35&lt;/volume&gt;&lt;number&gt;3&lt;/number&gt;&lt;section&gt;183&lt;/section&gt;&lt;keywords&gt;&lt;keyword&gt;Interface&lt;/keyword&gt;&lt;keyword&gt;sliding&lt;/keyword&gt;&lt;keyword&gt;stress&lt;/keyword&gt;&lt;keyword&gt;displacement&lt;/keyword&gt;&lt;keyword&gt;friction&lt;/keyword&gt;&lt;keyword&gt;stress transfer&lt;/keyword&gt;&lt;/keywords&gt;&lt;dates&gt;&lt;year&gt;2013&lt;/year&gt;&lt;/dates&gt;&lt;isbn&gt;1546-2226&lt;/isbn&gt;&lt;urls&gt;&lt;/urls&gt;&lt;electronic-resource-num&gt;10.3970/cmc.2013.035.183&lt;/electronic-resource-num&gt;&lt;/record&gt;&lt;/Cite&gt;&lt;Cite&gt;&lt;Author&gt;McCartney&lt;/Author&gt;&lt;Year&gt;1999&lt;/Year&gt;&lt;RecNum&gt;3531&lt;/RecNum&gt;&lt;record&gt;&lt;rec-number&gt;3531&lt;/rec-number&gt;&lt;foreign-keys&gt;&lt;key app="EN" db-id="adeaxs0psvvteeeeapz5tr5wwpv0v2epp2wd" timestamp="1585906540"&gt;3531&lt;/key&gt;&lt;/foreign-keys&gt;&lt;ref-type name="Report"&gt;27&lt;/ref-type&gt;&lt;contributors&gt;&lt;authors&gt;&lt;author&gt;McCartney, L. N.&lt;/author&gt;&lt;/authors&gt;&lt;/contributors&gt;&lt;titles&gt;&lt;title&gt;Simulation of progressive fiber failure during the tensile loading of unidirectional composites&lt;/title&gt;&lt;/titles&gt;&lt;dates&gt;&lt;year&gt;1999&lt;/year&gt;&lt;/dates&gt;&lt;pub-location&gt;NPL report CMMT(A)212&lt;/pub-location&gt;&lt;publisher&gt;National Physical Laboratory, UK&lt;/publisher&gt;&lt;urls&gt;&lt;/urls&gt;&lt;/record&gt;&lt;/Cite&gt;&lt;/EndNote&gt;</w:instrText>
            </w:r>
            <w:r w:rsidRPr="00736E11">
              <w:rPr>
                <w:szCs w:val="22"/>
              </w:rPr>
              <w:fldChar w:fldCharType="separate"/>
            </w:r>
            <w:r w:rsidR="006D2A23">
              <w:rPr>
                <w:noProof/>
                <w:szCs w:val="22"/>
              </w:rPr>
              <w:t>[37,95]</w:t>
            </w:r>
            <w:r w:rsidRPr="00736E11">
              <w:rPr>
                <w:szCs w:val="22"/>
              </w:rPr>
              <w:fldChar w:fldCharType="end"/>
            </w:r>
          </w:p>
        </w:tc>
      </w:tr>
      <w:tr w:rsidR="009619C6" w:rsidRPr="00736E11" w14:paraId="7607ADC5" w14:textId="77777777" w:rsidTr="00280B47">
        <w:trPr>
          <w:jc w:val="center"/>
        </w:trPr>
        <w:tc>
          <w:tcPr>
            <w:tcW w:w="3437" w:type="dxa"/>
            <w:vAlign w:val="center"/>
          </w:tcPr>
          <w:p w14:paraId="5CFB329B" w14:textId="77777777" w:rsidR="009619C6" w:rsidRPr="00736E11" w:rsidRDefault="009619C6" w:rsidP="00E65209">
            <w:pPr>
              <w:pStyle w:val="BodyText"/>
              <w:tabs>
                <w:tab w:val="left" w:pos="5812"/>
              </w:tabs>
              <w:spacing w:after="0" w:line="240" w:lineRule="auto"/>
              <w:jc w:val="center"/>
              <w:rPr>
                <w:szCs w:val="22"/>
              </w:rPr>
            </w:pPr>
            <w:r w:rsidRPr="00736E11">
              <w:rPr>
                <w:szCs w:val="22"/>
              </w:rPr>
              <w:t>Dispersed fibre breaks model</w:t>
            </w:r>
          </w:p>
        </w:tc>
        <w:tc>
          <w:tcPr>
            <w:tcW w:w="942" w:type="dxa"/>
            <w:vAlign w:val="center"/>
          </w:tcPr>
          <w:p w14:paraId="2BD15A06" w14:textId="77777777" w:rsidR="009619C6" w:rsidRPr="00736E11" w:rsidRDefault="009619C6" w:rsidP="00E65209">
            <w:pPr>
              <w:pStyle w:val="BodyText"/>
              <w:tabs>
                <w:tab w:val="left" w:pos="5812"/>
              </w:tabs>
              <w:spacing w:after="0" w:line="240" w:lineRule="auto"/>
              <w:jc w:val="center"/>
              <w:rPr>
                <w:szCs w:val="22"/>
              </w:rPr>
            </w:pPr>
            <w:r w:rsidRPr="00736E11">
              <w:rPr>
                <w:szCs w:val="22"/>
              </w:rPr>
              <w:t>DFBM</w:t>
            </w:r>
          </w:p>
        </w:tc>
        <w:tc>
          <w:tcPr>
            <w:tcW w:w="2777" w:type="dxa"/>
            <w:vAlign w:val="center"/>
          </w:tcPr>
          <w:p w14:paraId="1977595F" w14:textId="77777777" w:rsidR="009619C6" w:rsidRPr="00736E11" w:rsidRDefault="009619C6" w:rsidP="00E65209">
            <w:pPr>
              <w:pStyle w:val="BodyText"/>
              <w:tabs>
                <w:tab w:val="left" w:pos="5812"/>
              </w:tabs>
              <w:spacing w:after="0" w:line="240" w:lineRule="auto"/>
              <w:jc w:val="center"/>
              <w:rPr>
                <w:szCs w:val="22"/>
              </w:rPr>
            </w:pPr>
            <w:r w:rsidRPr="00736E11">
              <w:rPr>
                <w:szCs w:val="22"/>
              </w:rPr>
              <w:t>University of Aveiro</w:t>
            </w:r>
          </w:p>
        </w:tc>
        <w:tc>
          <w:tcPr>
            <w:tcW w:w="1633" w:type="dxa"/>
            <w:vAlign w:val="center"/>
          </w:tcPr>
          <w:p w14:paraId="12AC460A" w14:textId="55C97960" w:rsidR="009619C6" w:rsidRPr="00736E11" w:rsidRDefault="009619C6" w:rsidP="00E65209">
            <w:pPr>
              <w:pStyle w:val="BodyText"/>
              <w:tabs>
                <w:tab w:val="left" w:pos="5812"/>
              </w:tabs>
              <w:spacing w:after="0" w:line="240" w:lineRule="auto"/>
              <w:jc w:val="center"/>
              <w:rPr>
                <w:szCs w:val="22"/>
              </w:rPr>
            </w:pPr>
            <w:r w:rsidRPr="00736E11">
              <w:rPr>
                <w:szCs w:val="22"/>
              </w:rPr>
              <w:fldChar w:fldCharType="begin"/>
            </w:r>
            <w:r w:rsidR="006D2A23">
              <w:rPr>
                <w:szCs w:val="22"/>
              </w:rPr>
              <w:instrText xml:space="preserve"> ADDIN EN.CITE &lt;EndNote&gt;&lt;Cite&gt;&lt;Author&gt;de Morais&lt;/Author&gt;&lt;Year&gt;2006&lt;/Year&gt;&lt;RecNum&gt;252&lt;/RecNum&gt;&lt;DisplayText&gt;[96]&lt;/DisplayText&gt;&lt;record&gt;&lt;rec-number&gt;252&lt;/rec-number&gt;&lt;foreign-keys&gt;&lt;key app="EN" db-id="adeaxs0psvvteeeeapz5tr5wwpv0v2epp2wd" timestamp="1302538770"&gt;252&lt;/key&gt;&lt;/foreign-keys&gt;&lt;ref-type name="Journal Article"&gt;17&lt;/ref-type&gt;&lt;contributors&gt;&lt;authors&gt;&lt;author&gt;de Morais, A. B.&lt;/author&gt;&lt;/authors&gt;&lt;/contributors&gt;&lt;titles&gt;&lt;title&gt;Prediction of the longitudinal tensile strength of polymer matrix composites&lt;/title&gt;&lt;secondary-title&gt;Composites Science and Technology&lt;/secondary-title&gt;&lt;/titles&gt;&lt;periodical&gt;&lt;full-title&gt;Composites Science and Technology&lt;/full-title&gt;&lt;abbr-1&gt;Compos. Sci. Technol.&lt;/abbr-1&gt;&lt;abbr-2&gt;Compos Sci Technol&lt;/abbr-2&gt;&lt;/periodical&gt;&lt;pages&gt;2990-2996&lt;/pages&gt;&lt;volume&gt;66&lt;/volume&gt;&lt;number&gt;15&lt;/number&gt;&lt;section&gt;2990&lt;/section&gt;&lt;dates&gt;&lt;year&gt;2006&lt;/year&gt;&lt;/dates&gt;&lt;isbn&gt;0266-3538&lt;/isbn&gt;&lt;accession-num&gt;WOS:000241654500039&lt;/accession-num&gt;&lt;urls&gt;&lt;related-urls&gt;&lt;url&gt;&amp;lt;Go to ISI&amp;gt;://WOS:000241654500039&lt;/url&gt;&lt;/related-urls&gt;&lt;/urls&gt;&lt;electronic-resource-num&gt;10.1016/j.compscitech.2006.02.005&lt;/electronic-resource-num&gt;&lt;/record&gt;&lt;/Cite&gt;&lt;/EndNote&gt;</w:instrText>
            </w:r>
            <w:r w:rsidRPr="00736E11">
              <w:rPr>
                <w:szCs w:val="22"/>
              </w:rPr>
              <w:fldChar w:fldCharType="separate"/>
            </w:r>
            <w:r w:rsidR="006D2A23">
              <w:rPr>
                <w:noProof/>
                <w:szCs w:val="22"/>
              </w:rPr>
              <w:t>[96]</w:t>
            </w:r>
            <w:r w:rsidRPr="00736E11">
              <w:rPr>
                <w:szCs w:val="22"/>
              </w:rPr>
              <w:fldChar w:fldCharType="end"/>
            </w:r>
          </w:p>
        </w:tc>
      </w:tr>
      <w:tr w:rsidR="009619C6" w:rsidRPr="00736E11" w14:paraId="28932752" w14:textId="77777777" w:rsidTr="00280B47">
        <w:trPr>
          <w:jc w:val="center"/>
        </w:trPr>
        <w:tc>
          <w:tcPr>
            <w:tcW w:w="3437" w:type="dxa"/>
            <w:vAlign w:val="center"/>
          </w:tcPr>
          <w:p w14:paraId="1FA24AFD" w14:textId="77777777" w:rsidR="009619C6" w:rsidRPr="00736E11" w:rsidRDefault="009619C6" w:rsidP="00E65209">
            <w:pPr>
              <w:pStyle w:val="BodyText"/>
              <w:tabs>
                <w:tab w:val="left" w:pos="5812"/>
              </w:tabs>
              <w:spacing w:after="0" w:line="240" w:lineRule="auto"/>
              <w:jc w:val="center"/>
              <w:rPr>
                <w:szCs w:val="22"/>
              </w:rPr>
            </w:pPr>
            <w:r w:rsidRPr="00736E11">
              <w:rPr>
                <w:szCs w:val="22"/>
              </w:rPr>
              <w:t>Dynamic spring element model</w:t>
            </w:r>
          </w:p>
        </w:tc>
        <w:tc>
          <w:tcPr>
            <w:tcW w:w="942" w:type="dxa"/>
            <w:vAlign w:val="center"/>
          </w:tcPr>
          <w:p w14:paraId="30239F75" w14:textId="77777777" w:rsidR="009619C6" w:rsidRPr="00736E11" w:rsidRDefault="009619C6" w:rsidP="00E65209">
            <w:pPr>
              <w:pStyle w:val="BodyText"/>
              <w:tabs>
                <w:tab w:val="left" w:pos="5812"/>
              </w:tabs>
              <w:spacing w:after="0" w:line="240" w:lineRule="auto"/>
              <w:jc w:val="center"/>
              <w:rPr>
                <w:szCs w:val="22"/>
              </w:rPr>
            </w:pPr>
            <w:r w:rsidRPr="00736E11">
              <w:rPr>
                <w:szCs w:val="22"/>
              </w:rPr>
              <w:t>DYSEM</w:t>
            </w:r>
          </w:p>
        </w:tc>
        <w:tc>
          <w:tcPr>
            <w:tcW w:w="2777" w:type="dxa"/>
            <w:vAlign w:val="center"/>
          </w:tcPr>
          <w:p w14:paraId="61A91349" w14:textId="77777777" w:rsidR="009619C6" w:rsidRPr="00736E11" w:rsidRDefault="009619C6" w:rsidP="00E65209">
            <w:pPr>
              <w:pStyle w:val="BodyText"/>
              <w:tabs>
                <w:tab w:val="left" w:pos="5812"/>
              </w:tabs>
              <w:spacing w:after="0" w:line="240" w:lineRule="auto"/>
              <w:jc w:val="center"/>
              <w:rPr>
                <w:szCs w:val="22"/>
              </w:rPr>
            </w:pPr>
            <w:r w:rsidRPr="00736E11">
              <w:rPr>
                <w:szCs w:val="22"/>
              </w:rPr>
              <w:t>University of Porto</w:t>
            </w:r>
          </w:p>
        </w:tc>
        <w:tc>
          <w:tcPr>
            <w:tcW w:w="1633" w:type="dxa"/>
            <w:vAlign w:val="center"/>
          </w:tcPr>
          <w:p w14:paraId="2E55B1CF" w14:textId="0F5A2ADD" w:rsidR="009619C6" w:rsidRPr="00736E11" w:rsidRDefault="009619C6" w:rsidP="00E65209">
            <w:pPr>
              <w:pStyle w:val="BodyText"/>
              <w:tabs>
                <w:tab w:val="left" w:pos="5812"/>
              </w:tabs>
              <w:spacing w:after="0" w:line="240" w:lineRule="auto"/>
              <w:jc w:val="center"/>
              <w:rPr>
                <w:szCs w:val="22"/>
              </w:rPr>
            </w:pPr>
            <w:r w:rsidRPr="00736E11">
              <w:rPr>
                <w:szCs w:val="22"/>
              </w:rPr>
              <w:fldChar w:fldCharType="begin">
                <w:fldData xml:space="preserve">PEVuZE5vdGU+PENpdGU+PEF1dGhvcj5UYXZhcmVzPC9BdXRob3I+PFllYXI+MjAxNjwvWWVhcj48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==
</w:fldData>
              </w:fldChar>
            </w:r>
            <w:r w:rsidR="006D2A23">
              <w:rPr>
                <w:szCs w:val="22"/>
              </w:rPr>
              <w:instrText xml:space="preserve"> ADDIN EN.CITE </w:instrText>
            </w:r>
            <w:r w:rsidR="006D2A23">
              <w:rPr>
                <w:szCs w:val="22"/>
              </w:rPr>
              <w:fldChar w:fldCharType="begin">
                <w:fldData xml:space="preserve">PEVuZE5vdGU+PENpdGU+PEF1dGhvcj5UYXZhcmVzPC9BdXRob3I+PFllYXI+MjAxNjwvWWVhcj48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==
</w:fldData>
              </w:fldChar>
            </w:r>
            <w:r w:rsidR="006D2A23">
              <w:rPr>
                <w:szCs w:val="22"/>
              </w:rPr>
              <w:instrText xml:space="preserve"> ADDIN EN.CITE.DATA </w:instrText>
            </w:r>
            <w:r w:rsidR="006D2A23">
              <w:rPr>
                <w:szCs w:val="22"/>
              </w:rPr>
            </w:r>
            <w:r w:rsidR="006D2A23">
              <w:rPr>
                <w:szCs w:val="22"/>
              </w:rPr>
              <w:fldChar w:fldCharType="end"/>
            </w:r>
            <w:r w:rsidRPr="00736E11">
              <w:rPr>
                <w:szCs w:val="22"/>
              </w:rPr>
            </w:r>
            <w:r w:rsidRPr="00736E11">
              <w:rPr>
                <w:szCs w:val="22"/>
              </w:rPr>
              <w:fldChar w:fldCharType="separate"/>
            </w:r>
            <w:r w:rsidR="006D2A23">
              <w:rPr>
                <w:noProof/>
                <w:szCs w:val="22"/>
              </w:rPr>
              <w:t>[32,33,97]</w:t>
            </w:r>
            <w:r w:rsidRPr="00736E11">
              <w:rPr>
                <w:szCs w:val="22"/>
              </w:rPr>
              <w:fldChar w:fldCharType="end"/>
            </w:r>
          </w:p>
        </w:tc>
      </w:tr>
      <w:tr w:rsidR="009619C6" w:rsidRPr="00736E11" w14:paraId="29949B29" w14:textId="77777777" w:rsidTr="00280B47">
        <w:trPr>
          <w:jc w:val="center"/>
        </w:trPr>
        <w:tc>
          <w:tcPr>
            <w:tcW w:w="3437" w:type="dxa"/>
            <w:vAlign w:val="center"/>
          </w:tcPr>
          <w:p w14:paraId="30583574" w14:textId="77777777" w:rsidR="009619C6" w:rsidRPr="00736E11" w:rsidRDefault="009619C6" w:rsidP="00E65209">
            <w:pPr>
              <w:tabs>
                <w:tab w:val="left" w:pos="5812"/>
              </w:tabs>
              <w:spacing w:after="0" w:line="240" w:lineRule="auto"/>
              <w:jc w:val="center"/>
              <w:rPr>
                <w:szCs w:val="22"/>
              </w:rPr>
            </w:pPr>
            <w:r w:rsidRPr="00736E11">
              <w:rPr>
                <w:szCs w:val="22"/>
              </w:rPr>
              <w:t>Finite element-imposed stress model</w:t>
            </w:r>
          </w:p>
        </w:tc>
        <w:tc>
          <w:tcPr>
            <w:tcW w:w="942" w:type="dxa"/>
            <w:vAlign w:val="center"/>
          </w:tcPr>
          <w:p w14:paraId="4307739D" w14:textId="77777777" w:rsidR="009619C6" w:rsidRPr="00736E11" w:rsidRDefault="009619C6" w:rsidP="00E65209">
            <w:pPr>
              <w:pStyle w:val="BodyText"/>
              <w:tabs>
                <w:tab w:val="left" w:pos="5812"/>
              </w:tabs>
              <w:spacing w:after="0" w:line="240" w:lineRule="auto"/>
              <w:jc w:val="center"/>
              <w:rPr>
                <w:szCs w:val="22"/>
              </w:rPr>
            </w:pPr>
            <w:r w:rsidRPr="00736E11">
              <w:rPr>
                <w:szCs w:val="22"/>
              </w:rPr>
              <w:t>FEISM</w:t>
            </w:r>
          </w:p>
        </w:tc>
        <w:tc>
          <w:tcPr>
            <w:tcW w:w="2777" w:type="dxa"/>
            <w:vAlign w:val="center"/>
          </w:tcPr>
          <w:p w14:paraId="0FEB2B06" w14:textId="77777777" w:rsidR="009619C6" w:rsidRPr="00736E11" w:rsidRDefault="009619C6" w:rsidP="00E65209">
            <w:pPr>
              <w:pStyle w:val="BodyText"/>
              <w:tabs>
                <w:tab w:val="left" w:pos="5812"/>
              </w:tabs>
              <w:spacing w:after="0" w:line="240" w:lineRule="auto"/>
              <w:jc w:val="center"/>
              <w:rPr>
                <w:szCs w:val="22"/>
              </w:rPr>
            </w:pPr>
            <w:r w:rsidRPr="00736E11">
              <w:rPr>
                <w:szCs w:val="22"/>
              </w:rPr>
              <w:t>KU Leuven</w:t>
            </w:r>
          </w:p>
        </w:tc>
        <w:tc>
          <w:tcPr>
            <w:tcW w:w="1633" w:type="dxa"/>
            <w:vAlign w:val="center"/>
          </w:tcPr>
          <w:p w14:paraId="4BDE489D" w14:textId="6E6EB41E" w:rsidR="009619C6" w:rsidRPr="00736E11" w:rsidRDefault="009619C6" w:rsidP="00E65209">
            <w:pPr>
              <w:pStyle w:val="BodyText"/>
              <w:tabs>
                <w:tab w:val="left" w:pos="5812"/>
              </w:tabs>
              <w:spacing w:after="0" w:line="240" w:lineRule="auto"/>
              <w:jc w:val="center"/>
              <w:rPr>
                <w:szCs w:val="22"/>
              </w:rPr>
            </w:pPr>
            <w:r w:rsidRPr="00736E11">
              <w:rPr>
                <w:szCs w:val="22"/>
              </w:rPr>
              <w:fldChar w:fldCharType="begin">
                <w:fldData xml:space="preserve">PEVuZE5vdGU+PENpdGU+PEF1dGhvcj5Td29sZnM8L0F1dGhvcj48WWVhcj4yMDE1PC9ZZWFyPjxS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=
</w:fldData>
              </w:fldChar>
            </w:r>
            <w:r w:rsidR="006D2A23">
              <w:rPr>
                <w:szCs w:val="22"/>
              </w:rPr>
              <w:instrText xml:space="preserve"> ADDIN EN.CITE </w:instrText>
            </w:r>
            <w:r w:rsidR="006D2A23">
              <w:rPr>
                <w:szCs w:val="22"/>
              </w:rPr>
              <w:fldChar w:fldCharType="begin">
                <w:fldData xml:space="preserve">PEVuZE5vdGU+PENpdGU+PEF1dGhvcj5Td29sZnM8L0F1dGhvcj48WWVhcj4yMDE1PC9ZZWFyPjxS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=
</w:fldData>
              </w:fldChar>
            </w:r>
            <w:r w:rsidR="006D2A23">
              <w:rPr>
                <w:szCs w:val="22"/>
              </w:rPr>
              <w:instrText xml:space="preserve"> ADDIN EN.CITE.DATA </w:instrText>
            </w:r>
            <w:r w:rsidR="006D2A23">
              <w:rPr>
                <w:szCs w:val="22"/>
              </w:rPr>
            </w:r>
            <w:r w:rsidR="006D2A23">
              <w:rPr>
                <w:szCs w:val="22"/>
              </w:rPr>
              <w:fldChar w:fldCharType="end"/>
            </w:r>
            <w:r w:rsidRPr="00736E11">
              <w:rPr>
                <w:szCs w:val="22"/>
              </w:rPr>
            </w:r>
            <w:r w:rsidRPr="00736E11">
              <w:rPr>
                <w:szCs w:val="22"/>
              </w:rPr>
              <w:fldChar w:fldCharType="separate"/>
            </w:r>
            <w:r w:rsidR="006D2A23">
              <w:rPr>
                <w:noProof/>
                <w:szCs w:val="22"/>
              </w:rPr>
              <w:t>[10,16,24,25,98-100]</w:t>
            </w:r>
            <w:r w:rsidRPr="00736E11">
              <w:rPr>
                <w:szCs w:val="22"/>
              </w:rPr>
              <w:fldChar w:fldCharType="end"/>
            </w:r>
          </w:p>
        </w:tc>
      </w:tr>
      <w:tr w:rsidR="009619C6" w:rsidRPr="00736E11" w14:paraId="5A1AF18D" w14:textId="77777777" w:rsidTr="00280B47">
        <w:trPr>
          <w:jc w:val="center"/>
        </w:trPr>
        <w:tc>
          <w:tcPr>
            <w:tcW w:w="3437" w:type="dxa"/>
            <w:tcBorders>
              <w:bottom w:val="single" w:sz="4" w:space="0" w:color="auto"/>
            </w:tcBorders>
            <w:vAlign w:val="center"/>
          </w:tcPr>
          <w:p w14:paraId="45112B7E" w14:textId="77777777" w:rsidR="009619C6" w:rsidRPr="00736E11" w:rsidRDefault="009619C6" w:rsidP="00E65209">
            <w:pPr>
              <w:tabs>
                <w:tab w:val="left" w:pos="5812"/>
              </w:tabs>
              <w:spacing w:after="0" w:line="240" w:lineRule="auto"/>
              <w:jc w:val="center"/>
              <w:rPr>
                <w:szCs w:val="22"/>
              </w:rPr>
            </w:pPr>
            <w:r w:rsidRPr="00736E11">
              <w:rPr>
                <w:szCs w:val="22"/>
              </w:rPr>
              <w:t>Hierarchical scaling law</w:t>
            </w:r>
          </w:p>
        </w:tc>
        <w:tc>
          <w:tcPr>
            <w:tcW w:w="942" w:type="dxa"/>
            <w:tcBorders>
              <w:bottom w:val="single" w:sz="4" w:space="0" w:color="auto"/>
            </w:tcBorders>
            <w:vAlign w:val="center"/>
          </w:tcPr>
          <w:p w14:paraId="3EBE5212" w14:textId="77777777" w:rsidR="009619C6" w:rsidRPr="00736E11" w:rsidRDefault="009619C6" w:rsidP="00E65209">
            <w:pPr>
              <w:pStyle w:val="BodyText"/>
              <w:tabs>
                <w:tab w:val="left" w:pos="5812"/>
              </w:tabs>
              <w:spacing w:after="0" w:line="240" w:lineRule="auto"/>
              <w:jc w:val="center"/>
              <w:rPr>
                <w:szCs w:val="22"/>
              </w:rPr>
            </w:pPr>
            <w:r w:rsidRPr="00736E11">
              <w:rPr>
                <w:szCs w:val="22"/>
              </w:rPr>
              <w:t>HSL</w:t>
            </w:r>
          </w:p>
        </w:tc>
        <w:tc>
          <w:tcPr>
            <w:tcW w:w="2777" w:type="dxa"/>
            <w:tcBorders>
              <w:bottom w:val="single" w:sz="4" w:space="0" w:color="auto"/>
            </w:tcBorders>
            <w:vAlign w:val="center"/>
          </w:tcPr>
          <w:p w14:paraId="265F5974" w14:textId="77777777" w:rsidR="009619C6" w:rsidRPr="00736E11" w:rsidRDefault="009619C6" w:rsidP="00E65209">
            <w:pPr>
              <w:pStyle w:val="BodyText"/>
              <w:tabs>
                <w:tab w:val="left" w:pos="5812"/>
              </w:tabs>
              <w:spacing w:after="0" w:line="240" w:lineRule="auto"/>
              <w:jc w:val="center"/>
              <w:rPr>
                <w:szCs w:val="22"/>
              </w:rPr>
            </w:pPr>
            <w:r w:rsidRPr="00736E11">
              <w:rPr>
                <w:szCs w:val="22"/>
              </w:rPr>
              <w:t>Imperial College London</w:t>
            </w:r>
          </w:p>
        </w:tc>
        <w:tc>
          <w:tcPr>
            <w:tcW w:w="1633" w:type="dxa"/>
            <w:tcBorders>
              <w:bottom w:val="single" w:sz="4" w:space="0" w:color="auto"/>
            </w:tcBorders>
            <w:vAlign w:val="center"/>
          </w:tcPr>
          <w:p w14:paraId="32F7739C" w14:textId="40F66E8D" w:rsidR="009619C6" w:rsidRPr="00736E11" w:rsidRDefault="009619C6" w:rsidP="00E65209">
            <w:pPr>
              <w:pStyle w:val="BodyText"/>
              <w:tabs>
                <w:tab w:val="left" w:pos="5812"/>
              </w:tabs>
              <w:spacing w:after="0" w:line="240" w:lineRule="auto"/>
              <w:jc w:val="center"/>
              <w:rPr>
                <w:szCs w:val="22"/>
              </w:rPr>
            </w:pPr>
            <w:r w:rsidRPr="00736E11">
              <w:rPr>
                <w:szCs w:val="22"/>
              </w:rPr>
              <w:fldChar w:fldCharType="begin">
                <w:fldData xml:space="preserve">PEVuZE5vdGU+PENpdGU+PEF1dGhvcj5QaW1lbnRhPC9BdXRob3I+PFllYXI+MjAxNzwvWWVhcj48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</w:fldData>
              </w:fldChar>
            </w:r>
            <w:r w:rsidR="006D2A23">
              <w:rPr>
                <w:szCs w:val="22"/>
              </w:rPr>
              <w:instrText xml:space="preserve"> ADDIN EN.CITE </w:instrText>
            </w:r>
            <w:r w:rsidR="006D2A23">
              <w:rPr>
                <w:szCs w:val="22"/>
              </w:rPr>
              <w:fldChar w:fldCharType="begin">
                <w:fldData xml:space="preserve">PEVuZE5vdGU+PENpdGU+PEF1dGhvcj5QaW1lbnRhPC9BdXRob3I+PFllYXI+MjAxNzwvWWVhcj48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</w:fldData>
              </w:fldChar>
            </w:r>
            <w:r w:rsidR="006D2A23">
              <w:rPr>
                <w:szCs w:val="22"/>
              </w:rPr>
              <w:instrText xml:space="preserve"> ADDIN EN.CITE.DATA </w:instrText>
            </w:r>
            <w:r w:rsidR="006D2A23">
              <w:rPr>
                <w:szCs w:val="22"/>
              </w:rPr>
            </w:r>
            <w:r w:rsidR="006D2A23">
              <w:rPr>
                <w:szCs w:val="22"/>
              </w:rPr>
              <w:fldChar w:fldCharType="end"/>
            </w:r>
            <w:r w:rsidRPr="00736E11">
              <w:rPr>
                <w:szCs w:val="22"/>
              </w:rPr>
            </w:r>
            <w:r w:rsidRPr="00736E11">
              <w:rPr>
                <w:szCs w:val="22"/>
              </w:rPr>
              <w:fldChar w:fldCharType="separate"/>
            </w:r>
            <w:r w:rsidR="006D2A23">
              <w:rPr>
                <w:noProof/>
                <w:szCs w:val="22"/>
              </w:rPr>
              <w:t>[35,54]</w:t>
            </w:r>
            <w:r w:rsidRPr="00736E11">
              <w:rPr>
                <w:szCs w:val="22"/>
              </w:rPr>
              <w:fldChar w:fldCharType="end"/>
            </w:r>
          </w:p>
        </w:tc>
      </w:tr>
    </w:tbl>
    <w:p w14:paraId="259876B7" w14:textId="77777777" w:rsidR="009619C6" w:rsidRPr="00736E11" w:rsidRDefault="009619C6" w:rsidP="008A198A">
      <w:pPr>
        <w:pStyle w:val="NoSpacing"/>
        <w:rPr>
          <w:lang w:val="en-GB"/>
        </w:rPr>
      </w:pPr>
      <w:bookmarkStart w:id="34" w:name="_Ref41990671"/>
    </w:p>
    <w:p w14:paraId="65547B68" w14:textId="39FD6B11" w:rsidR="00E54A30" w:rsidRPr="00736E11" w:rsidRDefault="00E54A30" w:rsidP="008A198A">
      <w:pPr>
        <w:pStyle w:val="NoSpacing"/>
        <w:rPr>
          <w:lang w:val="en-GB"/>
        </w:rPr>
      </w:pPr>
    </w:p>
    <w:p w14:paraId="464C66B2" w14:textId="77777777" w:rsidR="00356FB5" w:rsidRPr="00736E11" w:rsidRDefault="00356FB5" w:rsidP="008A198A">
      <w:pPr>
        <w:pStyle w:val="NoSpacing"/>
        <w:rPr>
          <w:lang w:val="en-GB"/>
        </w:rPr>
        <w:sectPr w:rsidR="00356FB5" w:rsidRPr="00736E11" w:rsidSect="00926101">
          <w:footerReference w:type="default" r:id="rId35"/>
          <w:footerReference w:type="first" r:id="rId36"/>
          <w:pgSz w:w="11906" w:h="16838"/>
          <w:pgMar w:top="567" w:right="1701" w:bottom="567" w:left="1701" w:header="709" w:footer="709" w:gutter="0"/>
          <w:pgNumType w:start="1"/>
          <w:cols w:space="708"/>
          <w:titlePg/>
          <w:docGrid w:linePitch="360"/>
        </w:sectPr>
      </w:pPr>
    </w:p>
    <w:p w14:paraId="25F9A559" w14:textId="0CD7EDF1" w:rsidR="008D4913" w:rsidRPr="00736E11" w:rsidRDefault="008D4913" w:rsidP="008D4913">
      <w:pPr>
        <w:pStyle w:val="Caption"/>
        <w:keepNext/>
        <w:rPr>
          <w:lang w:val="en-GB"/>
        </w:rPr>
      </w:pPr>
      <w:bookmarkStart w:id="35" w:name="_Ref65739024"/>
      <w:r w:rsidRPr="00736E11">
        <w:rPr>
          <w:lang w:val="en-GB"/>
        </w:rPr>
        <w:lastRenderedPageBreak/>
        <w:t xml:space="preserve">Table </w:t>
      </w:r>
      <w:r w:rsidRPr="00736E11">
        <w:rPr>
          <w:lang w:val="en-GB"/>
        </w:rPr>
        <w:fldChar w:fldCharType="begin"/>
      </w:r>
      <w:r w:rsidRPr="00736E11">
        <w:rPr>
          <w:lang w:val="en-GB"/>
        </w:rPr>
        <w:instrText xml:space="preserve"> SEQ Table \* ARABIC </w:instrText>
      </w:r>
      <w:r w:rsidRPr="00736E11">
        <w:rPr>
          <w:lang w:val="en-GB"/>
        </w:rPr>
        <w:fldChar w:fldCharType="separate"/>
      </w:r>
      <w:r w:rsidRPr="00736E11">
        <w:rPr>
          <w:lang w:val="en-GB"/>
        </w:rPr>
        <w:t>4</w:t>
      </w:r>
      <w:r w:rsidRPr="00736E11">
        <w:rPr>
          <w:lang w:val="en-GB"/>
        </w:rPr>
        <w:fldChar w:fldCharType="end"/>
      </w:r>
      <w:bookmarkEnd w:id="35"/>
      <w:r w:rsidRPr="00736E11">
        <w:rPr>
          <w:lang w:val="en-GB"/>
        </w:rPr>
        <w:t xml:space="preserve">: Overview of the key features of the six participating models (reprinted from Breite et al. </w:t>
      </w:r>
      <w:r w:rsidRPr="00736E11">
        <w:rPr>
          <w:lang w:val="en-GB"/>
        </w:rPr>
        <w:fldChar w:fldCharType="begin"/>
      </w:r>
      <w:r w:rsidR="006D2A23">
        <w:rPr>
          <w:lang w:val="en-GB"/>
        </w:rPr>
        <w:instrText xml:space="preserve"> ADDIN EN.CITE &lt;EndNote&gt;&lt;Cite&gt;&lt;Author&gt;Breite&lt;/Author&gt;&lt;Year&gt;2021&lt;/Year&gt;&lt;RecNum&gt;3587&lt;/RecNum&gt;&lt;DisplayText&gt;[70]&lt;/DisplayText&gt;&lt;record&gt;&lt;rec-number&gt;3587&lt;/rec-number&gt;&lt;foreign-keys&gt;&lt;key app="EN" db-id="adeaxs0psvvteeeeapz5tr5wwpv0v2epp2wd" timestamp="1591875210"&gt;3587&lt;/key&gt;&lt;/foreign-keys&gt;&lt;ref-type name="Journal Article"&gt;17&lt;/ref-type&gt;&lt;contributors&gt;&lt;authors&gt;&lt;author&gt;Breite, C.&lt;/author&gt;&lt;author&gt;Melnikov, A.&lt;/author&gt;&lt;author&gt;Turon, A.&lt;/author&gt;&lt;author&gt;de Morais, A. B.&lt;/author&gt;&lt;author&gt;Otero, F.&lt;/author&gt;&lt;author&gt;Mesquita, F.&lt;/author&gt;&lt;author&gt;Costa, J.&lt;/author&gt;&lt;author&gt;Mayugo, J. A.&lt;/author&gt;&lt;author&gt;Guerrero, J. M.&lt;/author&gt;&lt;author&gt;Gorbatikh, L.&lt;/author&gt;&lt;author&gt;McCartney, L. N.&lt;/author&gt;&lt;author&gt;Hajikazemi, M.&lt;/author&gt;&lt;author&gt;Camanho, P. P.&lt;/author&gt;&lt;author&gt;Tavares, R.&lt;/author&gt;&lt;author&gt;Lomov, S.V.&lt;/author&gt;&lt;author&gt;Pimenta, S.&lt;/author&gt;&lt;author&gt;Van Paepegem, W.&lt;/author&gt;&lt;author&gt;Swolfs, Y.&lt;/author&gt;&lt;/authors&gt;&lt;/contributors&gt;&lt;titles&gt;&lt;title&gt;Blind benchmarking of seven longitudinal tensile failure models for two virtual unidirectional composites&lt;/title&gt;&lt;secondary-title&gt;Composites Science and Technology&lt;/secondary-title&gt;&lt;/titles&gt;&lt;periodical&gt;&lt;full-title&gt;Composites Science and Technology&lt;/full-title&gt;&lt;abbr-1&gt;Compos. Sci. Technol.&lt;/abbr-1&gt;&lt;abbr-2&gt;Compos Sci Technol&lt;/abbr-2&gt;&lt;/periodical&gt;&lt;pages&gt;108555&lt;/pages&gt;&lt;volume&gt;202&lt;/volume&gt;&lt;dates&gt;&lt;year&gt;2021&lt;/year&gt;&lt;/dates&gt;&lt;urls&gt;&lt;/urls&gt;&lt;/record&gt;&lt;/Cite&gt;&lt;/EndNote&gt;</w:instrText>
      </w:r>
      <w:r w:rsidRPr="00736E11">
        <w:rPr>
          <w:lang w:val="en-GB"/>
        </w:rPr>
        <w:fldChar w:fldCharType="separate"/>
      </w:r>
      <w:r w:rsidR="006D2A23">
        <w:rPr>
          <w:noProof/>
          <w:lang w:val="en-GB"/>
        </w:rPr>
        <w:t>[70]</w:t>
      </w:r>
      <w:r w:rsidRPr="00736E11">
        <w:rPr>
          <w:lang w:val="en-GB"/>
        </w:rPr>
        <w:fldChar w:fldCharType="end"/>
      </w:r>
      <w:r w:rsidRPr="00736E11">
        <w:rPr>
          <w:lang w:val="en-GB"/>
        </w:rPr>
        <w:t>, with permission from Elsevier).</w:t>
      </w:r>
    </w:p>
    <w:tbl>
      <w:tblPr>
        <w:tblpPr w:leftFromText="180" w:rightFromText="180" w:vertAnchor="text" w:tblpY="1"/>
        <w:tblOverlap w:val="never"/>
        <w:tblW w:w="14318" w:type="dxa"/>
        <w:tblLayout w:type="fixed"/>
        <w:tblCellMar>
          <w:top w:w="28" w:type="dxa"/>
          <w:left w:w="28" w:type="dxa"/>
          <w:bottom w:w="28" w:type="dxa"/>
          <w:right w:w="28" w:type="dxa"/>
        </w:tblCellMar>
        <w:tblLook w:val="04A0" w:firstRow="1" w:lastRow="0" w:firstColumn="1" w:lastColumn="0" w:noHBand="0" w:noVBand="1"/>
      </w:tblPr>
      <w:tblGrid>
        <w:gridCol w:w="1035"/>
        <w:gridCol w:w="1007"/>
        <w:gridCol w:w="2069"/>
        <w:gridCol w:w="2127"/>
        <w:gridCol w:w="1559"/>
        <w:gridCol w:w="1984"/>
        <w:gridCol w:w="2694"/>
        <w:gridCol w:w="1843"/>
      </w:tblGrid>
      <w:tr w:rsidR="008D4913" w:rsidRPr="00736E11" w14:paraId="0CBE0EEF" w14:textId="77777777" w:rsidTr="008300D1">
        <w:trPr>
          <w:trHeight w:val="104"/>
        </w:trPr>
        <w:tc>
          <w:tcPr>
            <w:tcW w:w="2042" w:type="dxa"/>
            <w:gridSpan w:val="2"/>
            <w:tcBorders>
              <w:top w:val="single" w:sz="4" w:space="0" w:color="auto"/>
              <w:left w:val="single" w:sz="4" w:space="0" w:color="auto"/>
              <w:bottom w:val="single" w:sz="4" w:space="0" w:color="auto"/>
              <w:right w:val="single" w:sz="4" w:space="0" w:color="auto"/>
            </w:tcBorders>
            <w:shd w:val="clear" w:color="CCCCFF" w:fill="BFBFBF"/>
            <w:noWrap/>
            <w:vAlign w:val="center"/>
            <w:hideMark/>
          </w:tcPr>
          <w:p w14:paraId="754906F1"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Feature</w:t>
            </w:r>
          </w:p>
        </w:tc>
        <w:tc>
          <w:tcPr>
            <w:tcW w:w="2069" w:type="dxa"/>
            <w:tcBorders>
              <w:top w:val="single" w:sz="4" w:space="0" w:color="auto"/>
              <w:left w:val="single" w:sz="4" w:space="0" w:color="auto"/>
              <w:bottom w:val="single" w:sz="4" w:space="0" w:color="auto"/>
              <w:right w:val="single" w:sz="4" w:space="0" w:color="auto"/>
            </w:tcBorders>
            <w:shd w:val="clear" w:color="CCCCFF" w:fill="BFBFBF"/>
            <w:vAlign w:val="center"/>
          </w:tcPr>
          <w:p w14:paraId="0D9C53EC"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3PFM</w:t>
            </w:r>
          </w:p>
        </w:tc>
        <w:tc>
          <w:tcPr>
            <w:tcW w:w="2127" w:type="dxa"/>
            <w:tcBorders>
              <w:top w:val="single" w:sz="4" w:space="0" w:color="auto"/>
              <w:left w:val="single" w:sz="4" w:space="0" w:color="auto"/>
              <w:bottom w:val="single" w:sz="4" w:space="0" w:color="auto"/>
              <w:right w:val="single" w:sz="4" w:space="0" w:color="auto"/>
            </w:tcBorders>
            <w:shd w:val="clear" w:color="CCCCFF" w:fill="BFBFBF"/>
            <w:vAlign w:val="center"/>
          </w:tcPr>
          <w:p w14:paraId="414C4EB0"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ABS</w:t>
            </w:r>
          </w:p>
        </w:tc>
        <w:tc>
          <w:tcPr>
            <w:tcW w:w="1559" w:type="dxa"/>
            <w:tcBorders>
              <w:top w:val="single" w:sz="4" w:space="0" w:color="auto"/>
              <w:left w:val="single" w:sz="4" w:space="0" w:color="auto"/>
              <w:bottom w:val="single" w:sz="4" w:space="0" w:color="auto"/>
              <w:right w:val="single" w:sz="4" w:space="0" w:color="auto"/>
            </w:tcBorders>
            <w:shd w:val="clear" w:color="CCCCFF" w:fill="BFBFBF"/>
            <w:vAlign w:val="center"/>
            <w:hideMark/>
          </w:tcPr>
          <w:p w14:paraId="27739A7E"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DFBM</w:t>
            </w:r>
          </w:p>
        </w:tc>
        <w:tc>
          <w:tcPr>
            <w:tcW w:w="1984" w:type="dxa"/>
            <w:tcBorders>
              <w:top w:val="single" w:sz="4" w:space="0" w:color="auto"/>
              <w:left w:val="single" w:sz="4" w:space="0" w:color="auto"/>
              <w:bottom w:val="single" w:sz="4" w:space="0" w:color="auto"/>
              <w:right w:val="single" w:sz="4" w:space="0" w:color="auto"/>
            </w:tcBorders>
            <w:shd w:val="clear" w:color="CCCCFF" w:fill="BFBFBF"/>
            <w:vAlign w:val="center"/>
            <w:hideMark/>
          </w:tcPr>
          <w:p w14:paraId="18FAA479"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DYSEM</w:t>
            </w:r>
          </w:p>
        </w:tc>
        <w:tc>
          <w:tcPr>
            <w:tcW w:w="2694" w:type="dxa"/>
            <w:tcBorders>
              <w:top w:val="single" w:sz="4" w:space="0" w:color="auto"/>
              <w:left w:val="single" w:sz="4" w:space="0" w:color="auto"/>
              <w:bottom w:val="single" w:sz="4" w:space="0" w:color="auto"/>
              <w:right w:val="single" w:sz="4" w:space="0" w:color="auto"/>
            </w:tcBorders>
            <w:shd w:val="clear" w:color="CCCCFF" w:fill="BFBFBF"/>
            <w:vAlign w:val="center"/>
            <w:hideMark/>
          </w:tcPr>
          <w:p w14:paraId="6284817C"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FEISM</w:t>
            </w:r>
          </w:p>
        </w:tc>
        <w:tc>
          <w:tcPr>
            <w:tcW w:w="1843" w:type="dxa"/>
            <w:tcBorders>
              <w:top w:val="single" w:sz="4" w:space="0" w:color="auto"/>
              <w:left w:val="single" w:sz="4" w:space="0" w:color="auto"/>
              <w:bottom w:val="single" w:sz="4" w:space="0" w:color="auto"/>
              <w:right w:val="single" w:sz="4" w:space="0" w:color="auto"/>
            </w:tcBorders>
            <w:shd w:val="clear" w:color="CCCCFF" w:fill="BFBFBF"/>
            <w:vAlign w:val="center"/>
            <w:hideMark/>
          </w:tcPr>
          <w:p w14:paraId="10684F7C"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HSL</w:t>
            </w:r>
          </w:p>
        </w:tc>
      </w:tr>
      <w:tr w:rsidR="008D4913" w:rsidRPr="00736E11" w14:paraId="172EFEB8" w14:textId="77777777" w:rsidTr="008300D1">
        <w:trPr>
          <w:trHeight w:val="228"/>
        </w:trPr>
        <w:tc>
          <w:tcPr>
            <w:tcW w:w="1035" w:type="dxa"/>
            <w:vMerge w:val="restart"/>
            <w:tcBorders>
              <w:top w:val="single" w:sz="4" w:space="0" w:color="auto"/>
              <w:left w:val="single" w:sz="4" w:space="0" w:color="auto"/>
              <w:bottom w:val="single" w:sz="4" w:space="0" w:color="auto"/>
              <w:right w:val="single" w:sz="4" w:space="0" w:color="auto"/>
            </w:tcBorders>
            <w:shd w:val="clear" w:color="CCCCFF" w:fill="BFBFBF"/>
            <w:noWrap/>
            <w:vAlign w:val="center"/>
            <w:hideMark/>
          </w:tcPr>
          <w:p w14:paraId="724F93DA"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Material response</w:t>
            </w:r>
          </w:p>
        </w:tc>
        <w:tc>
          <w:tcPr>
            <w:tcW w:w="1007" w:type="dxa"/>
            <w:tcBorders>
              <w:top w:val="single" w:sz="4" w:space="0" w:color="auto"/>
              <w:left w:val="nil"/>
              <w:bottom w:val="single" w:sz="4" w:space="0" w:color="auto"/>
              <w:right w:val="single" w:sz="4" w:space="0" w:color="auto"/>
            </w:tcBorders>
            <w:shd w:val="clear" w:color="CCCCFF" w:fill="BFBFBF"/>
            <w:noWrap/>
            <w:vAlign w:val="center"/>
            <w:hideMark/>
          </w:tcPr>
          <w:p w14:paraId="71E818C4"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Elastic properties of fibre</w:t>
            </w:r>
          </w:p>
        </w:tc>
        <w:tc>
          <w:tcPr>
            <w:tcW w:w="2069" w:type="dxa"/>
            <w:tcBorders>
              <w:top w:val="single" w:sz="4" w:space="0" w:color="auto"/>
              <w:left w:val="nil"/>
              <w:bottom w:val="single" w:sz="4" w:space="0" w:color="auto"/>
              <w:right w:val="single" w:sz="4" w:space="0" w:color="auto"/>
            </w:tcBorders>
            <w:vAlign w:val="center"/>
          </w:tcPr>
          <w:p w14:paraId="700AF9BB"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 elastic up to failure, isotropic. Non-linear elastic behaviour can be incorporated in an approximate manner.</w:t>
            </w:r>
          </w:p>
        </w:tc>
        <w:tc>
          <w:tcPr>
            <w:tcW w:w="2127" w:type="dxa"/>
            <w:tcBorders>
              <w:top w:val="single" w:sz="4" w:space="0" w:color="auto"/>
              <w:left w:val="single" w:sz="4" w:space="0" w:color="auto"/>
              <w:bottom w:val="single" w:sz="4" w:space="0" w:color="auto"/>
              <w:right w:val="single" w:sz="4" w:space="0" w:color="auto"/>
            </w:tcBorders>
            <w:vAlign w:val="center"/>
          </w:tcPr>
          <w:p w14:paraId="701B75BD"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 elastic, transversely isotropic.</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880C8C5"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Linear-elastic, no consideration of anisotropy.</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FA32A2C"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 elastic, isotropic. Non-linear elastic behaviour can be incorporated in an approximate manner.</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195B673"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 elastic, transversely isotropic. Non-linear elastic behaviour can be incorporated in an approximate manner.</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78512CD"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Linear-elastic, no consideration of anisotropy.</w:t>
            </w:r>
          </w:p>
        </w:tc>
      </w:tr>
      <w:tr w:rsidR="008D4913" w:rsidRPr="00736E11" w14:paraId="2D5824A3" w14:textId="77777777" w:rsidTr="008300D1">
        <w:trPr>
          <w:trHeight w:val="683"/>
        </w:trPr>
        <w:tc>
          <w:tcPr>
            <w:tcW w:w="1035" w:type="dxa"/>
            <w:vMerge/>
            <w:tcBorders>
              <w:top w:val="nil"/>
              <w:left w:val="single" w:sz="4" w:space="0" w:color="auto"/>
              <w:bottom w:val="single" w:sz="4" w:space="0" w:color="auto"/>
              <w:right w:val="single" w:sz="4" w:space="0" w:color="auto"/>
            </w:tcBorders>
            <w:vAlign w:val="center"/>
            <w:hideMark/>
          </w:tcPr>
          <w:p w14:paraId="00EE8DD2" w14:textId="77777777" w:rsidR="008D4913" w:rsidRPr="00736E11" w:rsidRDefault="008D4913" w:rsidP="008300D1">
            <w:pPr>
              <w:spacing w:after="0" w:line="140" w:lineRule="exact"/>
              <w:rPr>
                <w:rFonts w:eastAsia="Times New Roman"/>
                <w:sz w:val="16"/>
                <w:szCs w:val="16"/>
              </w:rPr>
            </w:pPr>
          </w:p>
        </w:tc>
        <w:tc>
          <w:tcPr>
            <w:tcW w:w="1007" w:type="dxa"/>
            <w:tcBorders>
              <w:top w:val="nil"/>
              <w:left w:val="nil"/>
              <w:bottom w:val="single" w:sz="4" w:space="0" w:color="auto"/>
              <w:right w:val="single" w:sz="4" w:space="0" w:color="auto"/>
            </w:tcBorders>
            <w:shd w:val="clear" w:color="CCCCFF" w:fill="BFBFBF"/>
            <w:noWrap/>
            <w:vAlign w:val="center"/>
            <w:hideMark/>
          </w:tcPr>
          <w:p w14:paraId="5AC374E0"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Fibre strength distribution</w:t>
            </w:r>
          </w:p>
        </w:tc>
        <w:tc>
          <w:tcPr>
            <w:tcW w:w="2069" w:type="dxa"/>
            <w:tcBorders>
              <w:top w:val="single" w:sz="4" w:space="0" w:color="auto"/>
              <w:left w:val="nil"/>
              <w:bottom w:val="single" w:sz="4" w:space="0" w:color="auto"/>
              <w:right w:val="single" w:sz="4" w:space="0" w:color="auto"/>
            </w:tcBorders>
            <w:vAlign w:val="center"/>
          </w:tcPr>
          <w:p w14:paraId="17678913"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Standard implementations for unimodal, bimodal and PLAW available, but others can easily be plugged in.</w:t>
            </w:r>
          </w:p>
        </w:tc>
        <w:tc>
          <w:tcPr>
            <w:tcW w:w="2127" w:type="dxa"/>
            <w:tcBorders>
              <w:top w:val="single" w:sz="4" w:space="0" w:color="auto"/>
              <w:left w:val="single" w:sz="4" w:space="0" w:color="auto"/>
              <w:bottom w:val="single" w:sz="4" w:space="0" w:color="auto"/>
              <w:right w:val="single" w:sz="4" w:space="0" w:color="auto"/>
            </w:tcBorders>
            <w:vAlign w:val="center"/>
          </w:tcPr>
          <w:p w14:paraId="7A0258B8"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At the moment, unimodal distribution only, but others can easily be plugged in. Strength values smaller than half of the mean or larger than two standard deviations above it are rejected.</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7127B3C"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At the moment, unimodal distribution only. Equations need to be reworked for other Weibull distributions.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B0E9852"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Standard implementations for unimodal, bimodal, WOW and PLAW available, but others can easily be plugged in.</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69F64E5D"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Standard implementations for unimodal, bimodal and PLAW are available, but others can easily be plugged in.</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929380D"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At the moment, unimodal distribution only. Equations need to be reworked for other Weibull distributions.</w:t>
            </w:r>
          </w:p>
        </w:tc>
      </w:tr>
      <w:tr w:rsidR="008D4913" w:rsidRPr="00736E11" w14:paraId="5D3B8B68" w14:textId="77777777" w:rsidTr="008300D1">
        <w:trPr>
          <w:trHeight w:val="557"/>
        </w:trPr>
        <w:tc>
          <w:tcPr>
            <w:tcW w:w="1035" w:type="dxa"/>
            <w:vMerge/>
            <w:tcBorders>
              <w:top w:val="nil"/>
              <w:left w:val="single" w:sz="4" w:space="0" w:color="auto"/>
              <w:bottom w:val="single" w:sz="4" w:space="0" w:color="auto"/>
              <w:right w:val="single" w:sz="4" w:space="0" w:color="auto"/>
            </w:tcBorders>
            <w:vAlign w:val="center"/>
            <w:hideMark/>
          </w:tcPr>
          <w:p w14:paraId="298259DB" w14:textId="77777777" w:rsidR="008D4913" w:rsidRPr="00736E11" w:rsidRDefault="008D4913" w:rsidP="008300D1">
            <w:pPr>
              <w:spacing w:after="0" w:line="140" w:lineRule="exact"/>
              <w:rPr>
                <w:rFonts w:eastAsia="Times New Roman"/>
                <w:sz w:val="16"/>
                <w:szCs w:val="16"/>
              </w:rPr>
            </w:pPr>
          </w:p>
        </w:tc>
        <w:tc>
          <w:tcPr>
            <w:tcW w:w="1007" w:type="dxa"/>
            <w:tcBorders>
              <w:top w:val="nil"/>
              <w:left w:val="nil"/>
              <w:bottom w:val="single" w:sz="4" w:space="0" w:color="auto"/>
              <w:right w:val="single" w:sz="4" w:space="0" w:color="auto"/>
            </w:tcBorders>
            <w:shd w:val="clear" w:color="CCCCFF" w:fill="BFBFBF"/>
            <w:noWrap/>
            <w:vAlign w:val="center"/>
            <w:hideMark/>
          </w:tcPr>
          <w:p w14:paraId="08BDFBD5"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Matrix</w:t>
            </w:r>
          </w:p>
        </w:tc>
        <w:tc>
          <w:tcPr>
            <w:tcW w:w="2069" w:type="dxa"/>
            <w:tcBorders>
              <w:top w:val="single" w:sz="4" w:space="0" w:color="auto"/>
              <w:left w:val="nil"/>
              <w:bottom w:val="single" w:sz="4" w:space="0" w:color="auto"/>
              <w:right w:val="single" w:sz="4" w:space="0" w:color="auto"/>
            </w:tcBorders>
            <w:vAlign w:val="center"/>
          </w:tcPr>
          <w:p w14:paraId="7B72C29D"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Perfectly plastic (elastic also possible)</w:t>
            </w:r>
          </w:p>
        </w:tc>
        <w:tc>
          <w:tcPr>
            <w:tcW w:w="2127" w:type="dxa"/>
            <w:tcBorders>
              <w:top w:val="single" w:sz="4" w:space="0" w:color="auto"/>
              <w:left w:val="single" w:sz="4" w:space="0" w:color="auto"/>
              <w:bottom w:val="single" w:sz="4" w:space="0" w:color="auto"/>
              <w:right w:val="single" w:sz="4" w:space="0" w:color="auto"/>
            </w:tcBorders>
            <w:vAlign w:val="center"/>
          </w:tcPr>
          <w:p w14:paraId="7CA0EFA0"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 elastic (perfectly plastic in shear if debonding would be present)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515D139"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 elastic-perfectly plastic</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1085A89"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 elastic-perfectly plastic. More complex behaviours can be used.</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68862A03"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 elastic-(nearly) perfectly plastic. More complex behaviours can be used.</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E0692D2"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Perfectly plastic in shear, considered in combination with the interface.</w:t>
            </w:r>
          </w:p>
        </w:tc>
      </w:tr>
      <w:tr w:rsidR="008D4913" w:rsidRPr="00736E11" w14:paraId="7096968C" w14:textId="77777777" w:rsidTr="008300D1">
        <w:trPr>
          <w:trHeight w:val="463"/>
        </w:trPr>
        <w:tc>
          <w:tcPr>
            <w:tcW w:w="1035" w:type="dxa"/>
            <w:vMerge/>
            <w:tcBorders>
              <w:top w:val="nil"/>
              <w:left w:val="single" w:sz="4" w:space="0" w:color="auto"/>
              <w:bottom w:val="single" w:sz="4" w:space="0" w:color="auto"/>
              <w:right w:val="single" w:sz="4" w:space="0" w:color="auto"/>
            </w:tcBorders>
            <w:vAlign w:val="center"/>
            <w:hideMark/>
          </w:tcPr>
          <w:p w14:paraId="505FFE34" w14:textId="77777777" w:rsidR="008D4913" w:rsidRPr="00736E11" w:rsidRDefault="008D4913" w:rsidP="008300D1">
            <w:pPr>
              <w:spacing w:after="0" w:line="140" w:lineRule="exact"/>
              <w:rPr>
                <w:rFonts w:eastAsia="Times New Roman"/>
                <w:sz w:val="16"/>
                <w:szCs w:val="16"/>
              </w:rPr>
            </w:pPr>
          </w:p>
        </w:tc>
        <w:tc>
          <w:tcPr>
            <w:tcW w:w="1007" w:type="dxa"/>
            <w:tcBorders>
              <w:top w:val="nil"/>
              <w:left w:val="nil"/>
              <w:bottom w:val="single" w:sz="4" w:space="0" w:color="auto"/>
              <w:right w:val="single" w:sz="4" w:space="0" w:color="auto"/>
            </w:tcBorders>
            <w:shd w:val="clear" w:color="CCCCFF" w:fill="BFBFBF"/>
            <w:noWrap/>
            <w:vAlign w:val="center"/>
            <w:hideMark/>
          </w:tcPr>
          <w:p w14:paraId="0DA8008A"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Interface</w:t>
            </w:r>
          </w:p>
        </w:tc>
        <w:tc>
          <w:tcPr>
            <w:tcW w:w="2069" w:type="dxa"/>
            <w:tcBorders>
              <w:top w:val="single" w:sz="4" w:space="0" w:color="auto"/>
              <w:left w:val="nil"/>
              <w:bottom w:val="single" w:sz="4" w:space="0" w:color="auto"/>
              <w:right w:val="single" w:sz="4" w:space="0" w:color="auto"/>
            </w:tcBorders>
            <w:vAlign w:val="center"/>
          </w:tcPr>
          <w:p w14:paraId="012953FA"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Perfect bonding assumed. In principle possible to add this effect approximately.</w:t>
            </w:r>
          </w:p>
        </w:tc>
        <w:tc>
          <w:tcPr>
            <w:tcW w:w="2127" w:type="dxa"/>
            <w:tcBorders>
              <w:top w:val="single" w:sz="4" w:space="0" w:color="auto"/>
              <w:left w:val="single" w:sz="4" w:space="0" w:color="auto"/>
              <w:bottom w:val="single" w:sz="4" w:space="0" w:color="auto"/>
              <w:right w:val="single" w:sz="4" w:space="0" w:color="auto"/>
            </w:tcBorders>
            <w:vAlign w:val="center"/>
          </w:tcPr>
          <w:p w14:paraId="298746E2"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Perfect bonding assumed here, but can be taken into account.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5B71442"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Perfectly plastic in shear, considered in combination with the matrix.</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B910A3F"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Perfect bonding assumed. Prepared for taking debonding into account but not done yet.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642E203"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Perfect bonding assumed. In principle possible to add this effect approximately.</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EE55FBC"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Perfectly plastic in shear, considered in combination with the matrix.</w:t>
            </w:r>
          </w:p>
        </w:tc>
      </w:tr>
      <w:tr w:rsidR="008D4913" w:rsidRPr="00736E11" w14:paraId="555411EE" w14:textId="77777777" w:rsidTr="008300D1">
        <w:trPr>
          <w:trHeight w:val="77"/>
        </w:trPr>
        <w:tc>
          <w:tcPr>
            <w:tcW w:w="2042" w:type="dxa"/>
            <w:gridSpan w:val="2"/>
            <w:tcBorders>
              <w:top w:val="nil"/>
              <w:left w:val="single" w:sz="4" w:space="0" w:color="auto"/>
              <w:bottom w:val="single" w:sz="4" w:space="0" w:color="auto"/>
              <w:right w:val="single" w:sz="4" w:space="0" w:color="auto"/>
            </w:tcBorders>
            <w:shd w:val="clear" w:color="CCCCFF" w:fill="BFBFBF"/>
            <w:noWrap/>
            <w:vAlign w:val="center"/>
            <w:hideMark/>
          </w:tcPr>
          <w:p w14:paraId="5C1A5E63"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Fibre packing type</w:t>
            </w:r>
          </w:p>
        </w:tc>
        <w:tc>
          <w:tcPr>
            <w:tcW w:w="2069" w:type="dxa"/>
            <w:tcBorders>
              <w:top w:val="single" w:sz="4" w:space="0" w:color="auto"/>
              <w:left w:val="nil"/>
              <w:bottom w:val="single" w:sz="4" w:space="0" w:color="auto"/>
              <w:right w:val="single" w:sz="4" w:space="0" w:color="auto"/>
            </w:tcBorders>
            <w:vAlign w:val="center"/>
          </w:tcPr>
          <w:p w14:paraId="7AA3DA99"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Random (regular also possible)</w:t>
            </w:r>
          </w:p>
        </w:tc>
        <w:tc>
          <w:tcPr>
            <w:tcW w:w="2127" w:type="dxa"/>
            <w:tcBorders>
              <w:top w:val="single" w:sz="4" w:space="0" w:color="auto"/>
              <w:left w:val="single" w:sz="4" w:space="0" w:color="auto"/>
              <w:bottom w:val="single" w:sz="4" w:space="0" w:color="auto"/>
              <w:right w:val="single" w:sz="4" w:space="0" w:color="auto"/>
            </w:tcBorders>
            <w:vAlign w:val="center"/>
          </w:tcPr>
          <w:p w14:paraId="7B06093A"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Hexagonal</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19CFAC5"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Hexagonal</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D256A"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Random (regular also possible)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14926"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Random (regular also possible)</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FF12C"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Square (hexagonal also possible)</w:t>
            </w:r>
          </w:p>
        </w:tc>
      </w:tr>
      <w:tr w:rsidR="008D4913" w:rsidRPr="00736E11" w14:paraId="325D63BB" w14:textId="77777777" w:rsidTr="008300D1">
        <w:trPr>
          <w:trHeight w:val="505"/>
        </w:trPr>
        <w:tc>
          <w:tcPr>
            <w:tcW w:w="1035" w:type="dxa"/>
            <w:vMerge w:val="restart"/>
            <w:tcBorders>
              <w:top w:val="nil"/>
              <w:left w:val="single" w:sz="4" w:space="0" w:color="auto"/>
              <w:bottom w:val="single" w:sz="4" w:space="0" w:color="auto"/>
              <w:right w:val="single" w:sz="4" w:space="0" w:color="auto"/>
            </w:tcBorders>
            <w:shd w:val="clear" w:color="CCCCFF" w:fill="BFBFBF"/>
            <w:noWrap/>
            <w:vAlign w:val="center"/>
            <w:hideMark/>
          </w:tcPr>
          <w:p w14:paraId="1540B559"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 xml:space="preserve">Stress concentrations </w:t>
            </w:r>
          </w:p>
        </w:tc>
        <w:tc>
          <w:tcPr>
            <w:tcW w:w="1007" w:type="dxa"/>
            <w:tcBorders>
              <w:top w:val="nil"/>
              <w:left w:val="nil"/>
              <w:bottom w:val="single" w:sz="4" w:space="0" w:color="auto"/>
              <w:right w:val="single" w:sz="4" w:space="0" w:color="auto"/>
            </w:tcBorders>
            <w:shd w:val="clear" w:color="CCCCFF" w:fill="BFBFBF"/>
            <w:noWrap/>
            <w:vAlign w:val="center"/>
            <w:hideMark/>
          </w:tcPr>
          <w:p w14:paraId="6E79E1A9"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Near individual fibre breaks</w:t>
            </w:r>
          </w:p>
        </w:tc>
        <w:tc>
          <w:tcPr>
            <w:tcW w:w="2069" w:type="dxa"/>
            <w:tcBorders>
              <w:top w:val="single" w:sz="4" w:space="0" w:color="auto"/>
              <w:left w:val="nil"/>
              <w:bottom w:val="single" w:sz="4" w:space="0" w:color="auto"/>
              <w:right w:val="single" w:sz="4" w:space="0" w:color="auto"/>
            </w:tcBorders>
            <w:vAlign w:val="center"/>
          </w:tcPr>
          <w:p w14:paraId="54D2F16D"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Analytical function calibrated with FE simulations and a spring element model.</w:t>
            </w:r>
          </w:p>
        </w:tc>
        <w:tc>
          <w:tcPr>
            <w:tcW w:w="2127" w:type="dxa"/>
            <w:tcBorders>
              <w:top w:val="single" w:sz="4" w:space="0" w:color="auto"/>
              <w:left w:val="single" w:sz="4" w:space="0" w:color="auto"/>
              <w:bottom w:val="single" w:sz="4" w:space="0" w:color="auto"/>
              <w:right w:val="single" w:sz="4" w:space="0" w:color="auto"/>
            </w:tcBorders>
            <w:vAlign w:val="center"/>
          </w:tcPr>
          <w:p w14:paraId="3B84C521"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Analytical model based on equilibrium equations, interface continuities and stress-strain equations, load shared by six nearest neighbours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F8B575B"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Shear lag along the fibres, load shared by all remaining fibres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FA32C21"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Actual stress redistribution from equilibrium equations, including dynamic stress concentrations.</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41E0C162"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3D FE model to capture the entire stress redistribution. Modelled at 2% macroscopic strain.</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667ACCF"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Shear lag, considering that all excess load is carried by one neighbouring fibre.</w:t>
            </w:r>
          </w:p>
        </w:tc>
      </w:tr>
      <w:tr w:rsidR="008D4913" w:rsidRPr="00736E11" w14:paraId="5E485FC8" w14:textId="77777777" w:rsidTr="008300D1">
        <w:trPr>
          <w:trHeight w:val="586"/>
        </w:trPr>
        <w:tc>
          <w:tcPr>
            <w:tcW w:w="1035" w:type="dxa"/>
            <w:vMerge/>
            <w:tcBorders>
              <w:top w:val="nil"/>
              <w:left w:val="single" w:sz="4" w:space="0" w:color="auto"/>
              <w:bottom w:val="single" w:sz="4" w:space="0" w:color="auto"/>
              <w:right w:val="single" w:sz="4" w:space="0" w:color="auto"/>
            </w:tcBorders>
            <w:vAlign w:val="center"/>
            <w:hideMark/>
          </w:tcPr>
          <w:p w14:paraId="43C7D14E" w14:textId="77777777" w:rsidR="008D4913" w:rsidRPr="00736E11" w:rsidRDefault="008D4913" w:rsidP="008300D1">
            <w:pPr>
              <w:spacing w:after="0" w:line="140" w:lineRule="exact"/>
              <w:rPr>
                <w:rFonts w:eastAsia="Times New Roman"/>
                <w:sz w:val="16"/>
                <w:szCs w:val="16"/>
              </w:rPr>
            </w:pPr>
          </w:p>
        </w:tc>
        <w:tc>
          <w:tcPr>
            <w:tcW w:w="1007" w:type="dxa"/>
            <w:tcBorders>
              <w:top w:val="nil"/>
              <w:left w:val="nil"/>
              <w:bottom w:val="single" w:sz="4" w:space="0" w:color="auto"/>
              <w:right w:val="single" w:sz="4" w:space="0" w:color="auto"/>
            </w:tcBorders>
            <w:shd w:val="clear" w:color="CCCCFF" w:fill="BFBFBF"/>
            <w:noWrap/>
            <w:vAlign w:val="center"/>
            <w:hideMark/>
          </w:tcPr>
          <w:p w14:paraId="63B5650A"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Near multiple fibre breaks</w:t>
            </w:r>
          </w:p>
        </w:tc>
        <w:tc>
          <w:tcPr>
            <w:tcW w:w="2069" w:type="dxa"/>
            <w:tcBorders>
              <w:top w:val="single" w:sz="4" w:space="0" w:color="auto"/>
              <w:left w:val="nil"/>
              <w:bottom w:val="single" w:sz="4" w:space="0" w:color="auto"/>
              <w:right w:val="single" w:sz="4" w:space="0" w:color="auto"/>
            </w:tcBorders>
            <w:vAlign w:val="center"/>
          </w:tcPr>
          <w:p w14:paraId="40F22A51"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 superposition; the model captures the increase in ineffective length with cluster size, but only if the breaks are located at the same plane.</w:t>
            </w:r>
          </w:p>
        </w:tc>
        <w:tc>
          <w:tcPr>
            <w:tcW w:w="2127" w:type="dxa"/>
            <w:tcBorders>
              <w:top w:val="single" w:sz="4" w:space="0" w:color="auto"/>
              <w:left w:val="single" w:sz="4" w:space="0" w:color="auto"/>
              <w:bottom w:val="single" w:sz="4" w:space="0" w:color="auto"/>
              <w:right w:val="single" w:sz="4" w:space="0" w:color="auto"/>
            </w:tcBorders>
            <w:vAlign w:val="center"/>
          </w:tcPr>
          <w:p w14:paraId="254E3EAB"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Load shared by all nearest neighbours to the cluster.</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5C6E669"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Not relevant</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A821E23"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Superposition not necessary. The model captures the increase in ineffective length with cluster size.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6CCB164E"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Enhanced superposition principle, which is accurate in plane. The increase in ineffective length is not captured, but addressed in ongoing work.</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6239643"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Shear-lag, considering that all excess load is carried by one neighbouring cluster of the same size as the broken cluster.</w:t>
            </w:r>
          </w:p>
        </w:tc>
      </w:tr>
      <w:tr w:rsidR="008D4913" w:rsidRPr="00736E11" w14:paraId="4EC205FF" w14:textId="77777777" w:rsidTr="008300D1">
        <w:trPr>
          <w:trHeight w:val="670"/>
        </w:trPr>
        <w:tc>
          <w:tcPr>
            <w:tcW w:w="1035" w:type="dxa"/>
            <w:vMerge w:val="restart"/>
            <w:tcBorders>
              <w:top w:val="nil"/>
              <w:left w:val="single" w:sz="4" w:space="0" w:color="auto"/>
              <w:bottom w:val="single" w:sz="4" w:space="0" w:color="auto"/>
              <w:right w:val="single" w:sz="4" w:space="0" w:color="auto"/>
            </w:tcBorders>
            <w:shd w:val="clear" w:color="CCCCFF" w:fill="BFBFBF"/>
            <w:noWrap/>
            <w:vAlign w:val="center"/>
            <w:hideMark/>
          </w:tcPr>
          <w:p w14:paraId="198F5486"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Clusters of fibre breaks</w:t>
            </w:r>
          </w:p>
        </w:tc>
        <w:tc>
          <w:tcPr>
            <w:tcW w:w="1007" w:type="dxa"/>
            <w:tcBorders>
              <w:top w:val="nil"/>
              <w:left w:val="nil"/>
              <w:bottom w:val="single" w:sz="4" w:space="0" w:color="auto"/>
              <w:right w:val="single" w:sz="4" w:space="0" w:color="auto"/>
            </w:tcBorders>
            <w:shd w:val="clear" w:color="CCCCFF" w:fill="BFBFBF"/>
            <w:noWrap/>
            <w:vAlign w:val="center"/>
            <w:hideMark/>
          </w:tcPr>
          <w:p w14:paraId="2AAA5C7E"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Definition</w:t>
            </w:r>
          </w:p>
        </w:tc>
        <w:tc>
          <w:tcPr>
            <w:tcW w:w="2069" w:type="dxa"/>
            <w:tcBorders>
              <w:top w:val="single" w:sz="4" w:space="0" w:color="auto"/>
              <w:left w:val="nil"/>
              <w:bottom w:val="single" w:sz="4" w:space="0" w:color="auto"/>
              <w:right w:val="single" w:sz="4" w:space="0" w:color="auto"/>
            </w:tcBorders>
            <w:vAlign w:val="center"/>
          </w:tcPr>
          <w:p w14:paraId="64AB1002"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Distance-based criterion. Can be changed according to the specifications</w:t>
            </w:r>
          </w:p>
        </w:tc>
        <w:tc>
          <w:tcPr>
            <w:tcW w:w="2127" w:type="dxa"/>
            <w:tcBorders>
              <w:top w:val="single" w:sz="4" w:space="0" w:color="auto"/>
              <w:left w:val="single" w:sz="4" w:space="0" w:color="auto"/>
              <w:bottom w:val="single" w:sz="4" w:space="0" w:color="auto"/>
              <w:right w:val="single" w:sz="4" w:space="0" w:color="auto"/>
            </w:tcBorders>
            <w:vAlign w:val="center"/>
          </w:tcPr>
          <w:p w14:paraId="11920C73"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Distance-based criterion. Can be changed according to the specifications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AF44496"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Cannot be tracked.</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7F7F9CB"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Distance-based criterion. Can be changed according to the specifications</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7F36CFA3"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Distance-based criterion. Alternative criterion based on the % of SCF also available.</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4C899D2"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A cluster is defined by fibre breaks/sub-broken-clusters with interacting recovery regions.</w:t>
            </w:r>
          </w:p>
        </w:tc>
      </w:tr>
      <w:tr w:rsidR="008D4913" w:rsidRPr="00736E11" w14:paraId="324CC175" w14:textId="77777777" w:rsidTr="008300D1">
        <w:trPr>
          <w:trHeight w:val="118"/>
        </w:trPr>
        <w:tc>
          <w:tcPr>
            <w:tcW w:w="1035" w:type="dxa"/>
            <w:vMerge/>
            <w:tcBorders>
              <w:top w:val="nil"/>
              <w:left w:val="single" w:sz="4" w:space="0" w:color="auto"/>
              <w:bottom w:val="single" w:sz="4" w:space="0" w:color="auto"/>
              <w:right w:val="single" w:sz="4" w:space="0" w:color="auto"/>
            </w:tcBorders>
            <w:vAlign w:val="center"/>
            <w:hideMark/>
          </w:tcPr>
          <w:p w14:paraId="046CF975" w14:textId="77777777" w:rsidR="008D4913" w:rsidRPr="00736E11" w:rsidRDefault="008D4913" w:rsidP="008300D1">
            <w:pPr>
              <w:spacing w:after="0" w:line="140" w:lineRule="exact"/>
              <w:rPr>
                <w:rFonts w:eastAsia="Times New Roman"/>
                <w:sz w:val="16"/>
                <w:szCs w:val="16"/>
              </w:rPr>
            </w:pPr>
          </w:p>
        </w:tc>
        <w:tc>
          <w:tcPr>
            <w:tcW w:w="1007" w:type="dxa"/>
            <w:tcBorders>
              <w:top w:val="nil"/>
              <w:left w:val="nil"/>
              <w:bottom w:val="single" w:sz="4" w:space="0" w:color="auto"/>
              <w:right w:val="single" w:sz="4" w:space="0" w:color="auto"/>
            </w:tcBorders>
            <w:shd w:val="clear" w:color="CCCCFF" w:fill="BFBFBF"/>
            <w:noWrap/>
            <w:vAlign w:val="center"/>
            <w:hideMark/>
          </w:tcPr>
          <w:p w14:paraId="63AAAD9B"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Cluster sizes</w:t>
            </w:r>
          </w:p>
        </w:tc>
        <w:tc>
          <w:tcPr>
            <w:tcW w:w="2069" w:type="dxa"/>
            <w:tcBorders>
              <w:top w:val="single" w:sz="4" w:space="0" w:color="auto"/>
              <w:left w:val="nil"/>
              <w:bottom w:val="single" w:sz="4" w:space="0" w:color="auto"/>
              <w:right w:val="single" w:sz="4" w:space="0" w:color="auto"/>
            </w:tcBorders>
            <w:vAlign w:val="center"/>
          </w:tcPr>
          <w:p w14:paraId="25D304AD"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Any size is possible</w:t>
            </w:r>
          </w:p>
        </w:tc>
        <w:tc>
          <w:tcPr>
            <w:tcW w:w="2127" w:type="dxa"/>
            <w:tcBorders>
              <w:top w:val="single" w:sz="4" w:space="0" w:color="auto"/>
              <w:left w:val="single" w:sz="4" w:space="0" w:color="auto"/>
              <w:bottom w:val="single" w:sz="4" w:space="0" w:color="auto"/>
              <w:right w:val="single" w:sz="4" w:space="0" w:color="auto"/>
            </w:tcBorders>
            <w:vAlign w:val="center"/>
          </w:tcPr>
          <w:p w14:paraId="2B6733DF"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Any size is possible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13DAF61"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Not applicable</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67DED03"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Any size is possible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47FA5E96"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Any size is possible</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B0B79CE"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1, 2-3, 4-7, …</w:t>
            </w:r>
          </w:p>
        </w:tc>
      </w:tr>
      <w:tr w:rsidR="008D4913" w:rsidRPr="00736E11" w14:paraId="14E49D75" w14:textId="77777777" w:rsidTr="008300D1">
        <w:trPr>
          <w:trHeight w:val="599"/>
        </w:trPr>
        <w:tc>
          <w:tcPr>
            <w:tcW w:w="1035" w:type="dxa"/>
            <w:vMerge/>
            <w:tcBorders>
              <w:top w:val="nil"/>
              <w:left w:val="single" w:sz="4" w:space="0" w:color="auto"/>
              <w:bottom w:val="single" w:sz="4" w:space="0" w:color="auto"/>
              <w:right w:val="single" w:sz="4" w:space="0" w:color="auto"/>
            </w:tcBorders>
            <w:vAlign w:val="center"/>
            <w:hideMark/>
          </w:tcPr>
          <w:p w14:paraId="45A67574" w14:textId="77777777" w:rsidR="008D4913" w:rsidRPr="00736E11" w:rsidRDefault="008D4913" w:rsidP="008300D1">
            <w:pPr>
              <w:spacing w:after="0" w:line="140" w:lineRule="exact"/>
              <w:rPr>
                <w:rFonts w:eastAsia="Times New Roman"/>
                <w:sz w:val="16"/>
                <w:szCs w:val="16"/>
              </w:rPr>
            </w:pPr>
          </w:p>
        </w:tc>
        <w:tc>
          <w:tcPr>
            <w:tcW w:w="1007" w:type="dxa"/>
            <w:tcBorders>
              <w:top w:val="nil"/>
              <w:left w:val="nil"/>
              <w:bottom w:val="single" w:sz="4" w:space="0" w:color="auto"/>
              <w:right w:val="single" w:sz="4" w:space="0" w:color="auto"/>
            </w:tcBorders>
            <w:shd w:val="clear" w:color="CCCCFF" w:fill="BFBFBF"/>
            <w:noWrap/>
            <w:vAlign w:val="center"/>
            <w:hideMark/>
          </w:tcPr>
          <w:p w14:paraId="1DF4B5B7"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Coplanarity</w:t>
            </w:r>
          </w:p>
        </w:tc>
        <w:tc>
          <w:tcPr>
            <w:tcW w:w="2069" w:type="dxa"/>
            <w:tcBorders>
              <w:top w:val="single" w:sz="4" w:space="0" w:color="auto"/>
              <w:left w:val="nil"/>
              <w:bottom w:val="single" w:sz="4" w:space="0" w:color="auto"/>
              <w:right w:val="single" w:sz="4" w:space="0" w:color="auto"/>
            </w:tcBorders>
            <w:vAlign w:val="center"/>
          </w:tcPr>
          <w:p w14:paraId="4FEBE766"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Can monitor coplanarity, but does not enforce it.</w:t>
            </w:r>
          </w:p>
        </w:tc>
        <w:tc>
          <w:tcPr>
            <w:tcW w:w="2127" w:type="dxa"/>
            <w:tcBorders>
              <w:top w:val="single" w:sz="4" w:space="0" w:color="auto"/>
              <w:left w:val="single" w:sz="4" w:space="0" w:color="auto"/>
              <w:bottom w:val="single" w:sz="4" w:space="0" w:color="auto"/>
              <w:right w:val="single" w:sz="4" w:space="0" w:color="auto"/>
            </w:tcBorders>
            <w:vAlign w:val="center"/>
          </w:tcPr>
          <w:p w14:paraId="28191D8E"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One cell covers more than one ineffective length, which prevents stress concentrations from affecting cells in other layers.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68FA0D5"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Does not consider clusters of fibre breaks, but the co-planar breaks condition can be enforced</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F19F9D3"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Can monitor coplanarity, but does not enforce it.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1291E374"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Can monitor coplanarity, but does not enforce it.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1CF9DC7"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Does not impose co-planar breaks to calculate failure probabilities, but does assume co-planar breaks to model stress fields near broken clusters</w:t>
            </w:r>
          </w:p>
        </w:tc>
      </w:tr>
      <w:tr w:rsidR="008D4913" w:rsidRPr="00736E11" w14:paraId="28BE261D" w14:textId="77777777" w:rsidTr="008300D1">
        <w:trPr>
          <w:trHeight w:val="247"/>
        </w:trPr>
        <w:tc>
          <w:tcPr>
            <w:tcW w:w="2042" w:type="dxa"/>
            <w:gridSpan w:val="2"/>
            <w:tcBorders>
              <w:top w:val="nil"/>
              <w:left w:val="single" w:sz="4" w:space="0" w:color="auto"/>
              <w:bottom w:val="single" w:sz="4" w:space="0" w:color="auto"/>
              <w:right w:val="single" w:sz="4" w:space="0" w:color="auto"/>
            </w:tcBorders>
            <w:shd w:val="clear" w:color="CCCCFF" w:fill="BFBFBF"/>
            <w:noWrap/>
            <w:vAlign w:val="center"/>
            <w:hideMark/>
          </w:tcPr>
          <w:p w14:paraId="217953E5"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Matrix contribution to composite stress calculation</w:t>
            </w:r>
          </w:p>
        </w:tc>
        <w:tc>
          <w:tcPr>
            <w:tcW w:w="2069" w:type="dxa"/>
            <w:tcBorders>
              <w:top w:val="single" w:sz="4" w:space="0" w:color="auto"/>
              <w:left w:val="nil"/>
              <w:bottom w:val="single" w:sz="4" w:space="0" w:color="auto"/>
              <w:right w:val="single" w:sz="4" w:space="0" w:color="auto"/>
            </w:tcBorders>
            <w:vAlign w:val="center"/>
          </w:tcPr>
          <w:p w14:paraId="4694401F"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 elastic matrix contribution included</w:t>
            </w:r>
          </w:p>
        </w:tc>
        <w:tc>
          <w:tcPr>
            <w:tcW w:w="2127" w:type="dxa"/>
            <w:tcBorders>
              <w:top w:val="single" w:sz="4" w:space="0" w:color="auto"/>
              <w:left w:val="single" w:sz="4" w:space="0" w:color="auto"/>
              <w:bottom w:val="single" w:sz="4" w:space="0" w:color="auto"/>
              <w:right w:val="single" w:sz="4" w:space="0" w:color="auto"/>
            </w:tcBorders>
            <w:vAlign w:val="center"/>
          </w:tcPr>
          <w:p w14:paraId="406CCD7D"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 elastic matrix contribution included</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914014A"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Not included</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F82354B"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Not included</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41436E0A"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Linear elastic-perfectly plastic matrix contribution included</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2E14FC5"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Not included</w:t>
            </w:r>
          </w:p>
        </w:tc>
      </w:tr>
      <w:tr w:rsidR="008D4913" w:rsidRPr="00736E11" w14:paraId="60FD767E" w14:textId="77777777" w:rsidTr="008300D1">
        <w:trPr>
          <w:trHeight w:val="156"/>
        </w:trPr>
        <w:tc>
          <w:tcPr>
            <w:tcW w:w="2042" w:type="dxa"/>
            <w:gridSpan w:val="2"/>
            <w:tcBorders>
              <w:top w:val="nil"/>
              <w:left w:val="single" w:sz="4" w:space="0" w:color="auto"/>
              <w:bottom w:val="single" w:sz="4" w:space="0" w:color="auto"/>
              <w:right w:val="single" w:sz="4" w:space="0" w:color="auto"/>
            </w:tcBorders>
            <w:shd w:val="clear" w:color="CCCCFF" w:fill="BFBFBF"/>
            <w:noWrap/>
            <w:vAlign w:val="center"/>
          </w:tcPr>
          <w:p w14:paraId="21C8EF71"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Simulation type</w:t>
            </w:r>
          </w:p>
        </w:tc>
        <w:tc>
          <w:tcPr>
            <w:tcW w:w="2069" w:type="dxa"/>
            <w:tcBorders>
              <w:top w:val="single" w:sz="4" w:space="0" w:color="auto"/>
              <w:left w:val="nil"/>
              <w:bottom w:val="single" w:sz="4" w:space="0" w:color="auto"/>
              <w:right w:val="single" w:sz="4" w:space="0" w:color="auto"/>
            </w:tcBorders>
            <w:vAlign w:val="center"/>
          </w:tcPr>
          <w:p w14:paraId="349691C7"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Monte Carlo</w:t>
            </w:r>
          </w:p>
        </w:tc>
        <w:tc>
          <w:tcPr>
            <w:tcW w:w="2127" w:type="dxa"/>
            <w:tcBorders>
              <w:top w:val="single" w:sz="4" w:space="0" w:color="auto"/>
              <w:left w:val="single" w:sz="4" w:space="0" w:color="auto"/>
              <w:bottom w:val="single" w:sz="4" w:space="0" w:color="auto"/>
              <w:right w:val="single" w:sz="4" w:space="0" w:color="auto"/>
            </w:tcBorders>
            <w:vAlign w:val="center"/>
          </w:tcPr>
          <w:p w14:paraId="0F633CF6"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Monte Carlo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D266FA6"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Probabilistic</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6961BAD"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Monte Carlo</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77B0BD19"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Monte Carlo</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2534EA8"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Probabilistic</w:t>
            </w:r>
          </w:p>
        </w:tc>
      </w:tr>
      <w:tr w:rsidR="008D4913" w:rsidRPr="00736E11" w14:paraId="474AC4AF" w14:textId="77777777" w:rsidTr="008300D1">
        <w:trPr>
          <w:trHeight w:val="676"/>
        </w:trPr>
        <w:tc>
          <w:tcPr>
            <w:tcW w:w="2042" w:type="dxa"/>
            <w:gridSpan w:val="2"/>
            <w:tcBorders>
              <w:top w:val="nil"/>
              <w:left w:val="single" w:sz="4" w:space="0" w:color="auto"/>
              <w:bottom w:val="single" w:sz="4" w:space="0" w:color="auto"/>
              <w:right w:val="single" w:sz="4" w:space="0" w:color="auto"/>
            </w:tcBorders>
            <w:shd w:val="clear" w:color="CCCCFF" w:fill="BFBFBF"/>
            <w:noWrap/>
            <w:vAlign w:val="center"/>
            <w:hideMark/>
          </w:tcPr>
          <w:p w14:paraId="76B7BC73"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Information regarding pre-calculations</w:t>
            </w:r>
          </w:p>
        </w:tc>
        <w:tc>
          <w:tcPr>
            <w:tcW w:w="2069" w:type="dxa"/>
            <w:tcBorders>
              <w:top w:val="single" w:sz="4" w:space="0" w:color="auto"/>
              <w:left w:val="nil"/>
              <w:bottom w:val="single" w:sz="4" w:space="0" w:color="auto"/>
              <w:right w:val="single" w:sz="4" w:space="0" w:color="auto"/>
            </w:tcBorders>
            <w:vAlign w:val="center"/>
          </w:tcPr>
          <w:p w14:paraId="01C59193"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Generation of the random packing is run prior the start of the simulation.</w:t>
            </w:r>
          </w:p>
        </w:tc>
        <w:tc>
          <w:tcPr>
            <w:tcW w:w="2127" w:type="dxa"/>
            <w:tcBorders>
              <w:top w:val="single" w:sz="4" w:space="0" w:color="auto"/>
              <w:left w:val="single" w:sz="4" w:space="0" w:color="auto"/>
              <w:bottom w:val="single" w:sz="4" w:space="0" w:color="auto"/>
              <w:right w:val="single" w:sz="4" w:space="0" w:color="auto"/>
            </w:tcBorders>
            <w:vAlign w:val="center"/>
          </w:tcPr>
          <w:p w14:paraId="136E6961"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No pre-calculations needed</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DCD71D4"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No pre-calculations needed</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D94965A"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Generation of the random packing is run prior the start of the simulation.</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6858C758"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FE simulations are needed for a non-standard carbon fibre or new matrix behaviour. Basic library of fibre-matrix combinations is available. Generation of the random packing is run prior the start of the simulation.</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0E47434"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No pre-calculations needed</w:t>
            </w:r>
          </w:p>
        </w:tc>
      </w:tr>
      <w:tr w:rsidR="008D4913" w:rsidRPr="00736E11" w14:paraId="2B4DC93F" w14:textId="77777777" w:rsidTr="008300D1">
        <w:trPr>
          <w:trHeight w:val="946"/>
        </w:trPr>
        <w:tc>
          <w:tcPr>
            <w:tcW w:w="2042" w:type="dxa"/>
            <w:gridSpan w:val="2"/>
            <w:tcBorders>
              <w:top w:val="nil"/>
              <w:left w:val="single" w:sz="4" w:space="0" w:color="auto"/>
              <w:bottom w:val="single" w:sz="4" w:space="0" w:color="auto"/>
              <w:right w:val="single" w:sz="4" w:space="0" w:color="auto"/>
            </w:tcBorders>
            <w:shd w:val="clear" w:color="CCCCFF" w:fill="BFBFBF"/>
            <w:noWrap/>
            <w:vAlign w:val="center"/>
            <w:hideMark/>
          </w:tcPr>
          <w:p w14:paraId="1A684697"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Determination of final failure</w:t>
            </w:r>
          </w:p>
        </w:tc>
        <w:tc>
          <w:tcPr>
            <w:tcW w:w="2069" w:type="dxa"/>
            <w:tcBorders>
              <w:top w:val="single" w:sz="4" w:space="0" w:color="auto"/>
              <w:left w:val="nil"/>
              <w:bottom w:val="single" w:sz="4" w:space="0" w:color="auto"/>
              <w:right w:val="single" w:sz="4" w:space="0" w:color="auto"/>
            </w:tcBorders>
            <w:vAlign w:val="center"/>
          </w:tcPr>
          <w:p w14:paraId="2D68E09B"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When either a load drop of 10% is detected or all fibres in a cross-section are broken.</w:t>
            </w:r>
          </w:p>
        </w:tc>
        <w:tc>
          <w:tcPr>
            <w:tcW w:w="2127" w:type="dxa"/>
            <w:tcBorders>
              <w:top w:val="single" w:sz="4" w:space="0" w:color="auto"/>
              <w:left w:val="single" w:sz="4" w:space="0" w:color="auto"/>
              <w:bottom w:val="single" w:sz="4" w:space="0" w:color="auto"/>
              <w:right w:val="single" w:sz="4" w:space="0" w:color="auto"/>
            </w:tcBorders>
            <w:vAlign w:val="center"/>
          </w:tcPr>
          <w:p w14:paraId="2B7D544E"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When just one axial layer of elements has failed completely after the system becomes unstable due to an avalanche of fibre breaks. Other criteria are available.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217FE72"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By the maximum stress that the representative volume element can withstand</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D89012D"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When the stress drops below 90% of the maximum stress.</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3BFF0A2B"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When an avalanche of fibre breaks occurs without any increase in macroscopic strain. The model captures this through a rising number of fibre breaks per iteration for the same strain increment.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5F6E7" w14:textId="77777777" w:rsidR="008D4913" w:rsidRPr="00736E11" w:rsidRDefault="008D4913" w:rsidP="008300D1">
            <w:pPr>
              <w:spacing w:after="0" w:line="140" w:lineRule="exact"/>
              <w:jc w:val="center"/>
              <w:rPr>
                <w:rFonts w:eastAsia="Times New Roman"/>
                <w:sz w:val="16"/>
                <w:szCs w:val="16"/>
              </w:rPr>
            </w:pPr>
            <w:r w:rsidRPr="00736E11">
              <w:rPr>
                <w:rFonts w:eastAsia="Times New Roman"/>
                <w:sz w:val="16"/>
                <w:szCs w:val="16"/>
              </w:rPr>
              <w:t>When the bundle cannot carry any additional load.</w:t>
            </w:r>
          </w:p>
        </w:tc>
      </w:tr>
    </w:tbl>
    <w:p w14:paraId="6438FD3D" w14:textId="42C5BA86" w:rsidR="00356FB5" w:rsidRPr="00736E11" w:rsidRDefault="008300D1" w:rsidP="008A198A">
      <w:pPr>
        <w:pStyle w:val="NoSpacing"/>
        <w:rPr>
          <w:lang w:val="en-GB"/>
        </w:rPr>
        <w:sectPr w:rsidR="00356FB5" w:rsidRPr="00736E11" w:rsidSect="004A4538">
          <w:pgSz w:w="16838" w:h="11906" w:orient="landscape"/>
          <w:pgMar w:top="851" w:right="567" w:bottom="426" w:left="567" w:header="426" w:footer="0" w:gutter="0"/>
          <w:cols w:space="708"/>
          <w:titlePg/>
          <w:docGrid w:linePitch="360"/>
        </w:sectPr>
      </w:pPr>
      <w:r w:rsidRPr="00736E11">
        <w:rPr>
          <w:lang w:val="en-GB"/>
        </w:rPr>
        <w:br w:type="textWrapping" w:clear="all"/>
      </w:r>
    </w:p>
    <w:p w14:paraId="767A873F" w14:textId="5C8E900C" w:rsidR="00E54A30" w:rsidRPr="00736E11" w:rsidRDefault="00E54A30" w:rsidP="008A198A">
      <w:pPr>
        <w:pStyle w:val="NoSpacing"/>
        <w:rPr>
          <w:lang w:val="en-GB"/>
        </w:rPr>
      </w:pPr>
    </w:p>
    <w:p w14:paraId="48BA758E" w14:textId="3F6C8E80" w:rsidR="009619C6" w:rsidRPr="00736E11" w:rsidRDefault="009619C6" w:rsidP="00E65209">
      <w:pPr>
        <w:pStyle w:val="ListParagraph"/>
        <w:tabs>
          <w:tab w:val="left" w:pos="5812"/>
        </w:tabs>
        <w:rPr>
          <w:lang w:val="en-GB"/>
        </w:rPr>
      </w:pPr>
      <w:bookmarkStart w:id="36" w:name="_Ref55112390"/>
      <w:r w:rsidRPr="00736E11">
        <w:rPr>
          <w:lang w:val="en-GB"/>
        </w:rPr>
        <w:t xml:space="preserve">Table </w:t>
      </w:r>
      <w:r w:rsidRPr="00736E11">
        <w:rPr>
          <w:lang w:val="en-GB"/>
        </w:rPr>
        <w:fldChar w:fldCharType="begin"/>
      </w:r>
      <w:r w:rsidRPr="00736E11">
        <w:rPr>
          <w:lang w:val="en-GB"/>
        </w:rPr>
        <w:instrText xml:space="preserve"> SEQ Table \* ARABIC </w:instrText>
      </w:r>
      <w:r w:rsidRPr="00736E11">
        <w:rPr>
          <w:lang w:val="en-GB"/>
        </w:rPr>
        <w:fldChar w:fldCharType="separate"/>
      </w:r>
      <w:r w:rsidR="008D4913" w:rsidRPr="00736E11">
        <w:rPr>
          <w:lang w:val="en-GB"/>
        </w:rPr>
        <w:t>5</w:t>
      </w:r>
      <w:r w:rsidRPr="00736E11">
        <w:rPr>
          <w:lang w:val="en-GB"/>
        </w:rPr>
        <w:fldChar w:fldCharType="end"/>
      </w:r>
      <w:bookmarkEnd w:id="34"/>
      <w:bookmarkEnd w:id="36"/>
      <w:r w:rsidRPr="00736E11">
        <w:rPr>
          <w:lang w:val="en-GB"/>
        </w:rPr>
        <w:t>: Properties of the fibre types: diameter, elastic constants</w:t>
      </w:r>
      <w:r w:rsidR="00F61542">
        <w:rPr>
          <w:lang w:val="en-GB"/>
        </w:rPr>
        <w:t xml:space="preserve"> </w:t>
      </w:r>
      <w:r w:rsidR="008A3550" w:rsidRPr="00736E11">
        <w:rPr>
          <w:lang w:val="en-GB"/>
        </w:rPr>
        <w:fldChar w:fldCharType="begin">
          <w:fldData xml:space="preserve">PEVuZE5vdGU+PENpdGU+PEF1dGhvcj5TZWFybGVzPC9BdXRob3I+PFllYXI+MjAwMTwvWWVhcj48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</w:fldData>
        </w:fldChar>
      </w:r>
      <w:r w:rsidR="006D2A23">
        <w:rPr>
          <w:lang w:val="en-GB"/>
        </w:rPr>
        <w:instrText xml:space="preserve"> ADDIN EN.CITE </w:instrText>
      </w:r>
      <w:r w:rsidR="006D2A23">
        <w:rPr>
          <w:lang w:val="en-GB"/>
        </w:rPr>
        <w:fldChar w:fldCharType="begin">
          <w:fldData xml:space="preserve">PEVuZE5vdGU+PENpdGU+PEF1dGhvcj5TZWFybGVzPC9BdXRob3I+PFllYXI+MjAwMTwvWWVhcj48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</w:fldData>
        </w:fldChar>
      </w:r>
      <w:r w:rsidR="006D2A23">
        <w:rPr>
          <w:lang w:val="en-GB"/>
        </w:rPr>
        <w:instrText xml:space="preserve"> ADDIN EN.CITE.DATA </w:instrText>
      </w:r>
      <w:r w:rsidR="006D2A23">
        <w:rPr>
          <w:lang w:val="en-GB"/>
        </w:rPr>
      </w:r>
      <w:r w:rsidR="006D2A23">
        <w:rPr>
          <w:lang w:val="en-GB"/>
        </w:rPr>
        <w:fldChar w:fldCharType="end"/>
      </w:r>
      <w:r w:rsidR="008A3550" w:rsidRPr="00736E11">
        <w:rPr>
          <w:lang w:val="en-GB"/>
        </w:rPr>
      </w:r>
      <w:r w:rsidR="008A3550" w:rsidRPr="00736E11">
        <w:rPr>
          <w:lang w:val="en-GB"/>
        </w:rPr>
        <w:fldChar w:fldCharType="separate"/>
      </w:r>
      <w:r w:rsidR="006D2A23">
        <w:rPr>
          <w:noProof/>
          <w:lang w:val="en-GB"/>
        </w:rPr>
        <w:t>[58,73-78]</w:t>
      </w:r>
      <w:r w:rsidR="008A3550" w:rsidRPr="00736E11">
        <w:rPr>
          <w:lang w:val="en-GB"/>
        </w:rPr>
        <w:fldChar w:fldCharType="end"/>
      </w:r>
      <w:r w:rsidRPr="00736E11">
        <w:rPr>
          <w:lang w:val="en-GB"/>
        </w:rPr>
        <w:t>, Weibull parameters and coefficients of thermal expansion (CTE)</w:t>
      </w:r>
      <w:r w:rsidR="008A3550">
        <w:rPr>
          <w:lang w:val="en-GB"/>
        </w:rPr>
        <w:t xml:space="preserve"> </w:t>
      </w:r>
      <w:r w:rsidR="008A3550">
        <w:rPr>
          <w:lang w:val="en-GB"/>
        </w:rPr>
        <w:fldChar w:fldCharType="begin">
          <w:fldData xml:space="preserve">PEVuZE5vdGU+PENpdGU+PEF1dGhvcj5LdWxrYXJuaTwvQXV0aG9yPjxZZWFyPjIwMDY8L1llYXI+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</w:fldData>
        </w:fldChar>
      </w:r>
      <w:r w:rsidR="006D2A23">
        <w:rPr>
          <w:lang w:val="en-GB"/>
        </w:rPr>
        <w:instrText xml:space="preserve"> ADDIN EN.CITE </w:instrText>
      </w:r>
      <w:r w:rsidR="006D2A23">
        <w:rPr>
          <w:lang w:val="en-GB"/>
        </w:rPr>
        <w:fldChar w:fldCharType="begin">
          <w:fldData xml:space="preserve">PEVuZE5vdGU+PENpdGU+PEF1dGhvcj5LdWxrYXJuaTwvQXV0aG9yPjxZZWFyPjIwMDY8L1llYXI+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</w:fldData>
        </w:fldChar>
      </w:r>
      <w:r w:rsidR="006D2A23">
        <w:rPr>
          <w:lang w:val="en-GB"/>
        </w:rPr>
        <w:instrText xml:space="preserve"> ADDIN EN.CITE.DATA </w:instrText>
      </w:r>
      <w:r w:rsidR="006D2A23">
        <w:rPr>
          <w:lang w:val="en-GB"/>
        </w:rPr>
      </w:r>
      <w:r w:rsidR="006D2A23">
        <w:rPr>
          <w:lang w:val="en-GB"/>
        </w:rPr>
        <w:fldChar w:fldCharType="end"/>
      </w:r>
      <w:r w:rsidR="008A3550">
        <w:rPr>
          <w:lang w:val="en-GB"/>
        </w:rPr>
      </w:r>
      <w:r w:rsidR="008A3550">
        <w:rPr>
          <w:lang w:val="en-GB"/>
        </w:rPr>
        <w:fldChar w:fldCharType="separate"/>
      </w:r>
      <w:r w:rsidR="006D2A23">
        <w:rPr>
          <w:noProof/>
          <w:lang w:val="en-GB"/>
        </w:rPr>
        <w:t>[75,76]</w:t>
      </w:r>
      <w:r w:rsidR="008A3550">
        <w:rPr>
          <w:lang w:val="en-GB"/>
        </w:rPr>
        <w:fldChar w:fldCharType="end"/>
      </w:r>
      <w:r w:rsidRPr="00736E11">
        <w:rPr>
          <w:lang w:val="en-GB"/>
        </w:rPr>
        <w:t>.</w:t>
      </w:r>
    </w:p>
    <w:tbl>
      <w:tblPr>
        <w:tblStyle w:val="TableGrid"/>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1469"/>
        <w:gridCol w:w="933"/>
        <w:gridCol w:w="640"/>
        <w:gridCol w:w="787"/>
        <w:gridCol w:w="836"/>
        <w:gridCol w:w="640"/>
        <w:gridCol w:w="842"/>
        <w:gridCol w:w="677"/>
        <w:gridCol w:w="499"/>
        <w:gridCol w:w="603"/>
        <w:gridCol w:w="885"/>
        <w:gridCol w:w="828"/>
      </w:tblGrid>
      <w:tr w:rsidR="009619C6" w:rsidRPr="00736E11" w14:paraId="09F895B8" w14:textId="77777777" w:rsidTr="000217F6">
        <w:trPr>
          <w:jc w:val="center"/>
        </w:trPr>
        <w:tc>
          <w:tcPr>
            <w:tcW w:w="1469" w:type="dxa"/>
            <w:tcBorders>
              <w:top w:val="single" w:sz="4" w:space="0" w:color="auto"/>
              <w:bottom w:val="single" w:sz="4" w:space="0" w:color="auto"/>
            </w:tcBorders>
          </w:tcPr>
          <w:p w14:paraId="343CAC9E" w14:textId="77777777" w:rsidR="009619C6" w:rsidRPr="00736E11" w:rsidRDefault="009619C6" w:rsidP="00E65209">
            <w:pPr>
              <w:pStyle w:val="BodyText"/>
              <w:tabs>
                <w:tab w:val="left" w:pos="5812"/>
              </w:tabs>
              <w:spacing w:after="0" w:line="240" w:lineRule="auto"/>
              <w:jc w:val="center"/>
            </w:pPr>
            <w:r w:rsidRPr="00736E11">
              <w:t>Fibre type</w:t>
            </w:r>
          </w:p>
        </w:tc>
        <w:tc>
          <w:tcPr>
            <w:tcW w:w="933" w:type="dxa"/>
            <w:tcBorders>
              <w:top w:val="single" w:sz="4" w:space="0" w:color="auto"/>
              <w:bottom w:val="single" w:sz="4" w:space="0" w:color="auto"/>
            </w:tcBorders>
          </w:tcPr>
          <w:p w14:paraId="16B6EFAF" w14:textId="77777777" w:rsidR="009619C6" w:rsidRPr="00736E11" w:rsidRDefault="009619C6" w:rsidP="00E65209">
            <w:pPr>
              <w:pStyle w:val="BodyText"/>
              <w:tabs>
                <w:tab w:val="left" w:pos="5812"/>
              </w:tabs>
              <w:spacing w:after="0" w:line="240" w:lineRule="auto"/>
              <w:jc w:val="center"/>
            </w:pPr>
            <w:r w:rsidRPr="00736E11">
              <w:t>Diameter (µm)</w:t>
            </w:r>
          </w:p>
        </w:tc>
        <w:tc>
          <w:tcPr>
            <w:tcW w:w="640" w:type="dxa"/>
            <w:tcBorders>
              <w:top w:val="single" w:sz="4" w:space="0" w:color="auto"/>
              <w:bottom w:val="single" w:sz="4" w:space="0" w:color="auto"/>
            </w:tcBorders>
          </w:tcPr>
          <w:p w14:paraId="0315CE97" w14:textId="77777777" w:rsidR="009619C6" w:rsidRPr="00736E11" w:rsidRDefault="009619C6" w:rsidP="00E65209">
            <w:pPr>
              <w:pStyle w:val="BodyText"/>
              <w:tabs>
                <w:tab w:val="left" w:pos="5812"/>
              </w:tabs>
              <w:spacing w:after="0" w:line="240" w:lineRule="auto"/>
              <w:jc w:val="center"/>
            </w:pPr>
            <w:r w:rsidRPr="00736E11">
              <w:t>E</w:t>
            </w:r>
            <w:r w:rsidRPr="00736E11">
              <w:rPr>
                <w:vertAlign w:val="subscript"/>
              </w:rPr>
              <w:t>11</w:t>
            </w:r>
            <w:r w:rsidRPr="00736E11">
              <w:t xml:space="preserve"> (GPa)</w:t>
            </w:r>
          </w:p>
        </w:tc>
        <w:tc>
          <w:tcPr>
            <w:tcW w:w="787" w:type="dxa"/>
            <w:tcBorders>
              <w:top w:val="single" w:sz="4" w:space="0" w:color="auto"/>
              <w:bottom w:val="single" w:sz="4" w:space="0" w:color="auto"/>
            </w:tcBorders>
          </w:tcPr>
          <w:p w14:paraId="76A32B4D" w14:textId="77777777" w:rsidR="009619C6" w:rsidRPr="00736E11" w:rsidRDefault="009619C6" w:rsidP="00E65209">
            <w:pPr>
              <w:pStyle w:val="BodyText"/>
              <w:tabs>
                <w:tab w:val="left" w:pos="5812"/>
              </w:tabs>
              <w:spacing w:after="0" w:line="240" w:lineRule="auto"/>
              <w:jc w:val="center"/>
            </w:pPr>
            <w:r w:rsidRPr="00736E11">
              <w:t>E</w:t>
            </w:r>
            <w:r w:rsidRPr="00736E11">
              <w:rPr>
                <w:vertAlign w:val="subscript"/>
              </w:rPr>
              <w:t>22</w:t>
            </w:r>
            <w:r w:rsidRPr="00736E11">
              <w:t>=E</w:t>
            </w:r>
            <w:r w:rsidRPr="00736E11">
              <w:rPr>
                <w:vertAlign w:val="subscript"/>
              </w:rPr>
              <w:t xml:space="preserve">33 </w:t>
            </w:r>
            <w:r w:rsidRPr="00736E11">
              <w:t>(GPa)</w:t>
            </w:r>
          </w:p>
        </w:tc>
        <w:tc>
          <w:tcPr>
            <w:tcW w:w="836" w:type="dxa"/>
            <w:tcBorders>
              <w:top w:val="single" w:sz="4" w:space="0" w:color="auto"/>
              <w:bottom w:val="single" w:sz="4" w:space="0" w:color="auto"/>
            </w:tcBorders>
          </w:tcPr>
          <w:p w14:paraId="6CC12EDF" w14:textId="77777777" w:rsidR="009619C6" w:rsidRPr="00736E11" w:rsidRDefault="009619C6" w:rsidP="00E65209">
            <w:pPr>
              <w:pStyle w:val="BodyText"/>
              <w:tabs>
                <w:tab w:val="left" w:pos="5812"/>
              </w:tabs>
              <w:spacing w:after="0" w:line="240" w:lineRule="auto"/>
              <w:jc w:val="center"/>
            </w:pPr>
            <w:r w:rsidRPr="00736E11">
              <w:t>G</w:t>
            </w:r>
            <w:r w:rsidRPr="00736E11">
              <w:rPr>
                <w:vertAlign w:val="subscript"/>
              </w:rPr>
              <w:t>12</w:t>
            </w:r>
            <w:r w:rsidRPr="00736E11">
              <w:t>=G</w:t>
            </w:r>
            <w:r w:rsidRPr="00736E11">
              <w:rPr>
                <w:vertAlign w:val="subscript"/>
              </w:rPr>
              <w:t xml:space="preserve">13 </w:t>
            </w:r>
            <w:r w:rsidRPr="00736E11">
              <w:t>(GPa)</w:t>
            </w:r>
          </w:p>
        </w:tc>
        <w:tc>
          <w:tcPr>
            <w:tcW w:w="640" w:type="dxa"/>
            <w:tcBorders>
              <w:top w:val="single" w:sz="4" w:space="0" w:color="auto"/>
              <w:bottom w:val="single" w:sz="4" w:space="0" w:color="auto"/>
            </w:tcBorders>
          </w:tcPr>
          <w:p w14:paraId="4A300232" w14:textId="77777777" w:rsidR="009619C6" w:rsidRPr="00736E11" w:rsidRDefault="009619C6" w:rsidP="00E65209">
            <w:pPr>
              <w:pStyle w:val="BodyText"/>
              <w:tabs>
                <w:tab w:val="left" w:pos="5812"/>
              </w:tabs>
              <w:spacing w:after="0" w:line="240" w:lineRule="auto"/>
              <w:jc w:val="center"/>
            </w:pPr>
            <w:r w:rsidRPr="00736E11">
              <w:t>G</w:t>
            </w:r>
            <w:r w:rsidRPr="00736E11">
              <w:rPr>
                <w:vertAlign w:val="subscript"/>
              </w:rPr>
              <w:t>23</w:t>
            </w:r>
            <w:r w:rsidRPr="00736E11">
              <w:t xml:space="preserve"> (GPa)</w:t>
            </w:r>
          </w:p>
        </w:tc>
        <w:tc>
          <w:tcPr>
            <w:tcW w:w="842" w:type="dxa"/>
            <w:tcBorders>
              <w:top w:val="single" w:sz="4" w:space="0" w:color="auto"/>
              <w:bottom w:val="single" w:sz="4" w:space="0" w:color="auto"/>
            </w:tcBorders>
          </w:tcPr>
          <w:p w14:paraId="2ED10245" w14:textId="77777777" w:rsidR="009619C6" w:rsidRPr="00736E11" w:rsidRDefault="009619C6" w:rsidP="00E65209">
            <w:pPr>
              <w:pStyle w:val="BodyText"/>
              <w:tabs>
                <w:tab w:val="left" w:pos="5812"/>
              </w:tabs>
              <w:spacing w:after="0" w:line="240" w:lineRule="auto"/>
              <w:jc w:val="center"/>
            </w:pPr>
            <w:bookmarkStart w:id="37" w:name="_Hlk79138224"/>
            <w:r w:rsidRPr="00736E11">
              <w:t>ν</w:t>
            </w:r>
            <w:r w:rsidRPr="00736E11">
              <w:rPr>
                <w:vertAlign w:val="subscript"/>
              </w:rPr>
              <w:t>12</w:t>
            </w:r>
            <w:r w:rsidRPr="00736E11">
              <w:t>=ν</w:t>
            </w:r>
            <w:r w:rsidRPr="00736E11">
              <w:rPr>
                <w:vertAlign w:val="subscript"/>
              </w:rPr>
              <w:t>13</w:t>
            </w:r>
            <w:r w:rsidRPr="00736E11">
              <w:t>= ν</w:t>
            </w:r>
            <w:r w:rsidRPr="00736E11">
              <w:rPr>
                <w:vertAlign w:val="subscript"/>
              </w:rPr>
              <w:t>23</w:t>
            </w:r>
            <w:r w:rsidRPr="00736E11">
              <w:t xml:space="preserve"> </w:t>
            </w:r>
            <w:bookmarkEnd w:id="37"/>
            <w:r w:rsidRPr="00736E11">
              <w:t>(-)</w:t>
            </w:r>
          </w:p>
        </w:tc>
        <w:tc>
          <w:tcPr>
            <w:tcW w:w="677" w:type="dxa"/>
            <w:tcBorders>
              <w:top w:val="single" w:sz="4" w:space="0" w:color="auto"/>
              <w:bottom w:val="single" w:sz="4" w:space="0" w:color="auto"/>
            </w:tcBorders>
          </w:tcPr>
          <w:p w14:paraId="2350DD32" w14:textId="77777777" w:rsidR="009619C6" w:rsidRPr="00736E11" w:rsidRDefault="009619C6" w:rsidP="00E65209">
            <w:pPr>
              <w:pStyle w:val="BodyText"/>
              <w:tabs>
                <w:tab w:val="left" w:pos="5812"/>
              </w:tabs>
              <w:spacing w:after="0" w:line="240" w:lineRule="auto"/>
              <w:jc w:val="center"/>
            </w:pPr>
            <w:r w:rsidRPr="00736E11">
              <w:t>σ</w:t>
            </w:r>
            <w:r w:rsidRPr="00736E11">
              <w:rPr>
                <w:vertAlign w:val="subscript"/>
              </w:rPr>
              <w:t>0</w:t>
            </w:r>
          </w:p>
          <w:p w14:paraId="70428F9E" w14:textId="77777777" w:rsidR="009619C6" w:rsidRPr="00736E11" w:rsidRDefault="009619C6" w:rsidP="00E65209">
            <w:pPr>
              <w:pStyle w:val="BodyText"/>
              <w:tabs>
                <w:tab w:val="left" w:pos="5812"/>
              </w:tabs>
              <w:spacing w:after="0" w:line="240" w:lineRule="auto"/>
              <w:jc w:val="center"/>
            </w:pPr>
            <w:r w:rsidRPr="00736E11">
              <w:t>(MPa)</w:t>
            </w:r>
          </w:p>
        </w:tc>
        <w:tc>
          <w:tcPr>
            <w:tcW w:w="499" w:type="dxa"/>
            <w:tcBorders>
              <w:top w:val="single" w:sz="4" w:space="0" w:color="auto"/>
              <w:bottom w:val="single" w:sz="4" w:space="0" w:color="auto"/>
            </w:tcBorders>
          </w:tcPr>
          <w:p w14:paraId="448C930A" w14:textId="77777777" w:rsidR="009619C6" w:rsidRPr="00736E11" w:rsidRDefault="009619C6" w:rsidP="00E65209">
            <w:pPr>
              <w:pStyle w:val="BodyText"/>
              <w:tabs>
                <w:tab w:val="left" w:pos="5812"/>
              </w:tabs>
              <w:spacing w:after="0" w:line="240" w:lineRule="auto"/>
              <w:jc w:val="center"/>
            </w:pPr>
            <w:r w:rsidRPr="00736E11">
              <w:t>m</w:t>
            </w:r>
          </w:p>
          <w:p w14:paraId="5FF1BD2C" w14:textId="77777777" w:rsidR="009619C6" w:rsidRPr="00736E11" w:rsidRDefault="009619C6" w:rsidP="00E65209">
            <w:pPr>
              <w:pStyle w:val="BodyText"/>
              <w:tabs>
                <w:tab w:val="left" w:pos="5812"/>
              </w:tabs>
              <w:spacing w:after="0" w:line="240" w:lineRule="auto"/>
              <w:jc w:val="center"/>
            </w:pPr>
            <w:r w:rsidRPr="00736E11">
              <w:t>(-)</w:t>
            </w:r>
          </w:p>
        </w:tc>
        <w:tc>
          <w:tcPr>
            <w:tcW w:w="603" w:type="dxa"/>
            <w:tcBorders>
              <w:top w:val="single" w:sz="4" w:space="0" w:color="auto"/>
              <w:bottom w:val="single" w:sz="4" w:space="0" w:color="auto"/>
            </w:tcBorders>
          </w:tcPr>
          <w:p w14:paraId="57F33951" w14:textId="77777777" w:rsidR="009619C6" w:rsidRPr="00736E11" w:rsidRDefault="009619C6" w:rsidP="00E65209">
            <w:pPr>
              <w:pStyle w:val="BodyText"/>
              <w:tabs>
                <w:tab w:val="left" w:pos="5812"/>
              </w:tabs>
              <w:spacing w:after="0" w:line="240" w:lineRule="auto"/>
              <w:jc w:val="center"/>
              <w:rPr>
                <w:vertAlign w:val="subscript"/>
              </w:rPr>
            </w:pPr>
            <w:r w:rsidRPr="00736E11">
              <w:t>L</w:t>
            </w:r>
            <w:r w:rsidRPr="00736E11">
              <w:rPr>
                <w:vertAlign w:val="subscript"/>
              </w:rPr>
              <w:t>0</w:t>
            </w:r>
          </w:p>
          <w:p w14:paraId="28EACDB1" w14:textId="77777777" w:rsidR="009619C6" w:rsidRPr="00736E11" w:rsidRDefault="009619C6" w:rsidP="00E65209">
            <w:pPr>
              <w:pStyle w:val="BodyText"/>
              <w:tabs>
                <w:tab w:val="left" w:pos="5812"/>
              </w:tabs>
              <w:spacing w:after="0" w:line="240" w:lineRule="auto"/>
              <w:jc w:val="center"/>
            </w:pPr>
            <w:r w:rsidRPr="00736E11">
              <w:t>(mm)</w:t>
            </w:r>
          </w:p>
        </w:tc>
        <w:tc>
          <w:tcPr>
            <w:tcW w:w="885" w:type="dxa"/>
            <w:tcBorders>
              <w:top w:val="single" w:sz="4" w:space="0" w:color="auto"/>
              <w:bottom w:val="single" w:sz="4" w:space="0" w:color="auto"/>
            </w:tcBorders>
          </w:tcPr>
          <w:p w14:paraId="52E1BD0A" w14:textId="77777777" w:rsidR="009619C6" w:rsidRPr="00736E11" w:rsidRDefault="009619C6" w:rsidP="00E65209">
            <w:pPr>
              <w:pStyle w:val="BodyText"/>
              <w:tabs>
                <w:tab w:val="left" w:pos="5812"/>
              </w:tabs>
              <w:spacing w:after="0" w:line="240" w:lineRule="auto"/>
              <w:jc w:val="center"/>
              <w:rPr>
                <w:vertAlign w:val="subscript"/>
              </w:rPr>
            </w:pPr>
            <w:r w:rsidRPr="00736E11">
              <w:t>CTE</w:t>
            </w:r>
            <w:r w:rsidRPr="00736E11">
              <w:rPr>
                <w:vertAlign w:val="subscript"/>
              </w:rPr>
              <w:t>L</w:t>
            </w:r>
          </w:p>
          <w:p w14:paraId="391E1C3F" w14:textId="77777777" w:rsidR="009619C6" w:rsidRPr="00736E11" w:rsidRDefault="009619C6" w:rsidP="00E65209">
            <w:pPr>
              <w:pStyle w:val="BodyText"/>
              <w:tabs>
                <w:tab w:val="left" w:pos="5812"/>
              </w:tabs>
              <w:spacing w:after="0" w:line="240" w:lineRule="auto"/>
              <w:jc w:val="center"/>
            </w:pPr>
            <w:r w:rsidRPr="00736E11">
              <w:t>(10</w:t>
            </w:r>
            <w:r w:rsidRPr="00736E11">
              <w:rPr>
                <w:vertAlign w:val="superscript"/>
              </w:rPr>
              <w:t>-6</w:t>
            </w:r>
            <w:r w:rsidRPr="00736E11">
              <w:t>/K)</w:t>
            </w:r>
          </w:p>
        </w:tc>
        <w:tc>
          <w:tcPr>
            <w:tcW w:w="828" w:type="dxa"/>
            <w:tcBorders>
              <w:top w:val="single" w:sz="4" w:space="0" w:color="auto"/>
              <w:bottom w:val="single" w:sz="4" w:space="0" w:color="auto"/>
            </w:tcBorders>
          </w:tcPr>
          <w:p w14:paraId="532E8124" w14:textId="77777777" w:rsidR="009619C6" w:rsidRPr="00736E11" w:rsidRDefault="009619C6" w:rsidP="00E65209">
            <w:pPr>
              <w:pStyle w:val="BodyText"/>
              <w:tabs>
                <w:tab w:val="left" w:pos="5812"/>
              </w:tabs>
              <w:spacing w:after="0" w:line="240" w:lineRule="auto"/>
              <w:jc w:val="center"/>
              <w:rPr>
                <w:vertAlign w:val="superscript"/>
              </w:rPr>
            </w:pPr>
            <w:r w:rsidRPr="00736E11">
              <w:t>CTE</w:t>
            </w:r>
            <w:r w:rsidRPr="00736E11">
              <w:rPr>
                <w:vertAlign w:val="subscript"/>
              </w:rPr>
              <w:t>T</w:t>
            </w:r>
          </w:p>
          <w:p w14:paraId="3A1D1D44" w14:textId="77777777" w:rsidR="009619C6" w:rsidRPr="00736E11" w:rsidRDefault="009619C6" w:rsidP="00E65209">
            <w:pPr>
              <w:pStyle w:val="BodyText"/>
              <w:tabs>
                <w:tab w:val="left" w:pos="5812"/>
              </w:tabs>
              <w:spacing w:after="0" w:line="240" w:lineRule="auto"/>
              <w:jc w:val="center"/>
            </w:pPr>
            <w:r w:rsidRPr="00736E11">
              <w:t>(10</w:t>
            </w:r>
            <w:r w:rsidRPr="00736E11">
              <w:rPr>
                <w:vertAlign w:val="superscript"/>
              </w:rPr>
              <w:t>-6</w:t>
            </w:r>
            <w:r w:rsidRPr="00736E11">
              <w:t>/K)</w:t>
            </w:r>
          </w:p>
        </w:tc>
      </w:tr>
      <w:tr w:rsidR="009619C6" w:rsidRPr="00736E11" w14:paraId="3DC06867" w14:textId="77777777" w:rsidTr="000217F6">
        <w:trPr>
          <w:jc w:val="center"/>
        </w:trPr>
        <w:tc>
          <w:tcPr>
            <w:tcW w:w="1469" w:type="dxa"/>
            <w:tcBorders>
              <w:top w:val="single" w:sz="4" w:space="0" w:color="auto"/>
            </w:tcBorders>
          </w:tcPr>
          <w:p w14:paraId="2094696B" w14:textId="77777777" w:rsidR="009619C6" w:rsidRPr="00736E11" w:rsidRDefault="009619C6" w:rsidP="00E65209">
            <w:pPr>
              <w:pStyle w:val="BodyText"/>
              <w:tabs>
                <w:tab w:val="left" w:pos="5812"/>
              </w:tabs>
              <w:spacing w:after="0" w:line="240" w:lineRule="auto"/>
              <w:jc w:val="center"/>
            </w:pPr>
            <w:r w:rsidRPr="00736E11">
              <w:t>34-700</w:t>
            </w:r>
          </w:p>
        </w:tc>
        <w:tc>
          <w:tcPr>
            <w:tcW w:w="933" w:type="dxa"/>
            <w:tcBorders>
              <w:top w:val="single" w:sz="4" w:space="0" w:color="auto"/>
            </w:tcBorders>
          </w:tcPr>
          <w:p w14:paraId="789D02D6" w14:textId="77777777" w:rsidR="009619C6" w:rsidRPr="00736E11" w:rsidRDefault="009619C6" w:rsidP="00E65209">
            <w:pPr>
              <w:pStyle w:val="BodyText"/>
              <w:tabs>
                <w:tab w:val="left" w:pos="5812"/>
              </w:tabs>
              <w:spacing w:after="0" w:line="240" w:lineRule="auto"/>
              <w:jc w:val="center"/>
            </w:pPr>
            <w:r w:rsidRPr="00736E11">
              <w:t>6.5</w:t>
            </w:r>
          </w:p>
        </w:tc>
        <w:tc>
          <w:tcPr>
            <w:tcW w:w="640" w:type="dxa"/>
            <w:tcBorders>
              <w:top w:val="single" w:sz="4" w:space="0" w:color="auto"/>
            </w:tcBorders>
          </w:tcPr>
          <w:p w14:paraId="3A82CB32" w14:textId="77777777" w:rsidR="009619C6" w:rsidRPr="00736E11" w:rsidRDefault="009619C6" w:rsidP="00E65209">
            <w:pPr>
              <w:pStyle w:val="BodyText"/>
              <w:tabs>
                <w:tab w:val="left" w:pos="5812"/>
              </w:tabs>
              <w:spacing w:after="0" w:line="240" w:lineRule="auto"/>
              <w:jc w:val="center"/>
            </w:pPr>
            <w:r w:rsidRPr="00736E11">
              <w:t>234</w:t>
            </w:r>
          </w:p>
        </w:tc>
        <w:tc>
          <w:tcPr>
            <w:tcW w:w="787" w:type="dxa"/>
            <w:tcBorders>
              <w:top w:val="single" w:sz="4" w:space="0" w:color="auto"/>
            </w:tcBorders>
          </w:tcPr>
          <w:p w14:paraId="46BA15F4" w14:textId="77777777" w:rsidR="009619C6" w:rsidRPr="00736E11" w:rsidRDefault="009619C6" w:rsidP="00E65209">
            <w:pPr>
              <w:pStyle w:val="BodyText"/>
              <w:tabs>
                <w:tab w:val="left" w:pos="5812"/>
              </w:tabs>
              <w:spacing w:after="0" w:line="240" w:lineRule="auto"/>
              <w:jc w:val="center"/>
            </w:pPr>
            <w:r w:rsidRPr="00736E11">
              <w:t>15</w:t>
            </w:r>
          </w:p>
        </w:tc>
        <w:tc>
          <w:tcPr>
            <w:tcW w:w="836" w:type="dxa"/>
            <w:tcBorders>
              <w:top w:val="single" w:sz="4" w:space="0" w:color="auto"/>
            </w:tcBorders>
          </w:tcPr>
          <w:p w14:paraId="6BE914D8" w14:textId="77777777" w:rsidR="009619C6" w:rsidRPr="00736E11" w:rsidRDefault="009619C6" w:rsidP="00E65209">
            <w:pPr>
              <w:pStyle w:val="BodyText"/>
              <w:tabs>
                <w:tab w:val="left" w:pos="5812"/>
              </w:tabs>
              <w:spacing w:after="0" w:line="240" w:lineRule="auto"/>
              <w:jc w:val="center"/>
            </w:pPr>
            <w:r w:rsidRPr="00736E11">
              <w:t>13.7</w:t>
            </w:r>
          </w:p>
        </w:tc>
        <w:tc>
          <w:tcPr>
            <w:tcW w:w="640" w:type="dxa"/>
            <w:tcBorders>
              <w:top w:val="single" w:sz="4" w:space="0" w:color="auto"/>
            </w:tcBorders>
          </w:tcPr>
          <w:p w14:paraId="67D18F30" w14:textId="77777777" w:rsidR="009619C6" w:rsidRPr="00736E11" w:rsidRDefault="009619C6" w:rsidP="00E65209">
            <w:pPr>
              <w:pStyle w:val="BodyText"/>
              <w:tabs>
                <w:tab w:val="left" w:pos="5812"/>
              </w:tabs>
              <w:spacing w:after="0" w:line="240" w:lineRule="auto"/>
              <w:jc w:val="center"/>
            </w:pPr>
            <w:r w:rsidRPr="00736E11">
              <w:t>6</w:t>
            </w:r>
          </w:p>
        </w:tc>
        <w:tc>
          <w:tcPr>
            <w:tcW w:w="842" w:type="dxa"/>
            <w:tcBorders>
              <w:top w:val="single" w:sz="4" w:space="0" w:color="auto"/>
            </w:tcBorders>
          </w:tcPr>
          <w:p w14:paraId="6D6F13DA" w14:textId="77777777" w:rsidR="009619C6" w:rsidRPr="00736E11" w:rsidRDefault="009619C6" w:rsidP="00E65209">
            <w:pPr>
              <w:pStyle w:val="BodyText"/>
              <w:tabs>
                <w:tab w:val="left" w:pos="5812"/>
              </w:tabs>
              <w:spacing w:after="0" w:line="240" w:lineRule="auto"/>
              <w:jc w:val="center"/>
            </w:pPr>
            <w:r w:rsidRPr="00736E11">
              <w:t>0.25</w:t>
            </w:r>
          </w:p>
        </w:tc>
        <w:tc>
          <w:tcPr>
            <w:tcW w:w="677" w:type="dxa"/>
            <w:tcBorders>
              <w:top w:val="single" w:sz="4" w:space="0" w:color="auto"/>
            </w:tcBorders>
          </w:tcPr>
          <w:p w14:paraId="59599638" w14:textId="77777777" w:rsidR="009619C6" w:rsidRPr="00736E11" w:rsidRDefault="009619C6" w:rsidP="00E65209">
            <w:pPr>
              <w:pStyle w:val="BodyText"/>
              <w:tabs>
                <w:tab w:val="left" w:pos="5812"/>
              </w:tabs>
              <w:spacing w:after="0" w:line="240" w:lineRule="auto"/>
              <w:jc w:val="center"/>
            </w:pPr>
            <w:r w:rsidRPr="00736E11">
              <w:t>4306</w:t>
            </w:r>
          </w:p>
        </w:tc>
        <w:tc>
          <w:tcPr>
            <w:tcW w:w="499" w:type="dxa"/>
            <w:tcBorders>
              <w:top w:val="single" w:sz="4" w:space="0" w:color="auto"/>
            </w:tcBorders>
          </w:tcPr>
          <w:p w14:paraId="5CE4BE48" w14:textId="77777777" w:rsidR="009619C6" w:rsidRPr="00736E11" w:rsidRDefault="009619C6" w:rsidP="00E65209">
            <w:pPr>
              <w:pStyle w:val="BodyText"/>
              <w:tabs>
                <w:tab w:val="left" w:pos="5812"/>
              </w:tabs>
              <w:spacing w:after="0" w:line="240" w:lineRule="auto"/>
              <w:jc w:val="center"/>
            </w:pPr>
            <w:r w:rsidRPr="00736E11">
              <w:t>5.1</w:t>
            </w:r>
          </w:p>
        </w:tc>
        <w:tc>
          <w:tcPr>
            <w:tcW w:w="603" w:type="dxa"/>
            <w:tcBorders>
              <w:top w:val="single" w:sz="4" w:space="0" w:color="auto"/>
            </w:tcBorders>
          </w:tcPr>
          <w:p w14:paraId="4E64A520" w14:textId="77777777" w:rsidR="009619C6" w:rsidRPr="00736E11" w:rsidRDefault="009619C6" w:rsidP="00E65209">
            <w:pPr>
              <w:pStyle w:val="BodyText"/>
              <w:tabs>
                <w:tab w:val="left" w:pos="5812"/>
              </w:tabs>
              <w:spacing w:after="0" w:line="240" w:lineRule="auto"/>
              <w:jc w:val="center"/>
            </w:pPr>
            <w:r w:rsidRPr="00736E11">
              <w:t>12</w:t>
            </w:r>
          </w:p>
        </w:tc>
        <w:tc>
          <w:tcPr>
            <w:tcW w:w="885" w:type="dxa"/>
            <w:tcBorders>
              <w:top w:val="single" w:sz="4" w:space="0" w:color="auto"/>
            </w:tcBorders>
          </w:tcPr>
          <w:p w14:paraId="061F95B8" w14:textId="77777777" w:rsidR="009619C6" w:rsidRPr="00736E11" w:rsidRDefault="009619C6" w:rsidP="00E65209">
            <w:pPr>
              <w:pStyle w:val="BodyText"/>
              <w:tabs>
                <w:tab w:val="left" w:pos="5812"/>
              </w:tabs>
              <w:spacing w:after="0" w:line="240" w:lineRule="auto"/>
              <w:jc w:val="center"/>
            </w:pPr>
            <w:r w:rsidRPr="00736E11">
              <w:t>-0.56</w:t>
            </w:r>
          </w:p>
        </w:tc>
        <w:tc>
          <w:tcPr>
            <w:tcW w:w="828" w:type="dxa"/>
            <w:tcBorders>
              <w:top w:val="single" w:sz="4" w:space="0" w:color="auto"/>
            </w:tcBorders>
          </w:tcPr>
          <w:p w14:paraId="04BF6633" w14:textId="77777777" w:rsidR="009619C6" w:rsidRPr="00736E11" w:rsidRDefault="009619C6" w:rsidP="00E65209">
            <w:pPr>
              <w:pStyle w:val="BodyText"/>
              <w:tabs>
                <w:tab w:val="left" w:pos="5812"/>
              </w:tabs>
              <w:spacing w:after="0" w:line="240" w:lineRule="auto"/>
              <w:jc w:val="center"/>
            </w:pPr>
            <w:r w:rsidRPr="00736E11">
              <w:t>5.6</w:t>
            </w:r>
          </w:p>
        </w:tc>
      </w:tr>
      <w:tr w:rsidR="009619C6" w:rsidRPr="00736E11" w14:paraId="5F787F22" w14:textId="77777777" w:rsidTr="000217F6">
        <w:trPr>
          <w:jc w:val="center"/>
        </w:trPr>
        <w:tc>
          <w:tcPr>
            <w:tcW w:w="1469" w:type="dxa"/>
          </w:tcPr>
          <w:p w14:paraId="197201E6" w14:textId="77777777" w:rsidR="009619C6" w:rsidRPr="00736E11" w:rsidRDefault="009619C6" w:rsidP="00E65209">
            <w:pPr>
              <w:pStyle w:val="BodyText"/>
              <w:tabs>
                <w:tab w:val="left" w:pos="5812"/>
              </w:tabs>
              <w:spacing w:after="0" w:line="240" w:lineRule="auto"/>
              <w:jc w:val="center"/>
            </w:pPr>
            <w:r w:rsidRPr="00736E11">
              <w:t>T700SC</w:t>
            </w:r>
          </w:p>
        </w:tc>
        <w:tc>
          <w:tcPr>
            <w:tcW w:w="933" w:type="dxa"/>
          </w:tcPr>
          <w:p w14:paraId="45BF9D29" w14:textId="77777777" w:rsidR="009619C6" w:rsidRPr="00736E11" w:rsidRDefault="009619C6" w:rsidP="00E65209">
            <w:pPr>
              <w:pStyle w:val="BodyText"/>
              <w:tabs>
                <w:tab w:val="left" w:pos="5812"/>
              </w:tabs>
              <w:spacing w:after="0" w:line="240" w:lineRule="auto"/>
              <w:jc w:val="center"/>
            </w:pPr>
            <w:r w:rsidRPr="00736E11">
              <w:t>6.8</w:t>
            </w:r>
          </w:p>
        </w:tc>
        <w:tc>
          <w:tcPr>
            <w:tcW w:w="640" w:type="dxa"/>
          </w:tcPr>
          <w:p w14:paraId="62FD081B" w14:textId="77777777" w:rsidR="009619C6" w:rsidRPr="00736E11" w:rsidRDefault="009619C6" w:rsidP="00E65209">
            <w:pPr>
              <w:pStyle w:val="BodyText"/>
              <w:tabs>
                <w:tab w:val="left" w:pos="5812"/>
              </w:tabs>
              <w:spacing w:after="0" w:line="240" w:lineRule="auto"/>
              <w:jc w:val="center"/>
            </w:pPr>
            <w:r w:rsidRPr="00736E11">
              <w:t>230</w:t>
            </w:r>
          </w:p>
        </w:tc>
        <w:tc>
          <w:tcPr>
            <w:tcW w:w="787" w:type="dxa"/>
          </w:tcPr>
          <w:p w14:paraId="202CE853" w14:textId="77777777" w:rsidR="009619C6" w:rsidRPr="00736E11" w:rsidRDefault="009619C6" w:rsidP="00E65209">
            <w:pPr>
              <w:pStyle w:val="BodyText"/>
              <w:tabs>
                <w:tab w:val="left" w:pos="5812"/>
              </w:tabs>
              <w:spacing w:after="0" w:line="240" w:lineRule="auto"/>
              <w:jc w:val="center"/>
            </w:pPr>
            <w:r w:rsidRPr="00736E11">
              <w:t>15</w:t>
            </w:r>
          </w:p>
        </w:tc>
        <w:tc>
          <w:tcPr>
            <w:tcW w:w="836" w:type="dxa"/>
          </w:tcPr>
          <w:p w14:paraId="75D97CEF" w14:textId="77777777" w:rsidR="009619C6" w:rsidRPr="00736E11" w:rsidRDefault="009619C6" w:rsidP="00E65209">
            <w:pPr>
              <w:pStyle w:val="BodyText"/>
              <w:tabs>
                <w:tab w:val="left" w:pos="5812"/>
              </w:tabs>
              <w:spacing w:after="0" w:line="240" w:lineRule="auto"/>
              <w:jc w:val="center"/>
            </w:pPr>
            <w:r w:rsidRPr="00736E11">
              <w:t>13.7</w:t>
            </w:r>
          </w:p>
        </w:tc>
        <w:tc>
          <w:tcPr>
            <w:tcW w:w="640" w:type="dxa"/>
          </w:tcPr>
          <w:p w14:paraId="339AD349" w14:textId="77777777" w:rsidR="009619C6" w:rsidRPr="00736E11" w:rsidRDefault="009619C6" w:rsidP="00E65209">
            <w:pPr>
              <w:pStyle w:val="BodyText"/>
              <w:tabs>
                <w:tab w:val="left" w:pos="5812"/>
              </w:tabs>
              <w:spacing w:after="0" w:line="240" w:lineRule="auto"/>
              <w:jc w:val="center"/>
            </w:pPr>
            <w:r w:rsidRPr="00736E11">
              <w:t>6</w:t>
            </w:r>
          </w:p>
        </w:tc>
        <w:tc>
          <w:tcPr>
            <w:tcW w:w="842" w:type="dxa"/>
          </w:tcPr>
          <w:p w14:paraId="55A8781A" w14:textId="77777777" w:rsidR="009619C6" w:rsidRPr="00736E11" w:rsidRDefault="009619C6" w:rsidP="00E65209">
            <w:pPr>
              <w:pStyle w:val="BodyText"/>
              <w:tabs>
                <w:tab w:val="left" w:pos="5812"/>
              </w:tabs>
              <w:spacing w:after="0" w:line="240" w:lineRule="auto"/>
              <w:jc w:val="center"/>
            </w:pPr>
            <w:r w:rsidRPr="00736E11">
              <w:t>0.25</w:t>
            </w:r>
          </w:p>
        </w:tc>
        <w:tc>
          <w:tcPr>
            <w:tcW w:w="677" w:type="dxa"/>
          </w:tcPr>
          <w:p w14:paraId="3B145C74" w14:textId="77777777" w:rsidR="009619C6" w:rsidRPr="00736E11" w:rsidRDefault="009619C6" w:rsidP="00E65209">
            <w:pPr>
              <w:pStyle w:val="BodyText"/>
              <w:tabs>
                <w:tab w:val="left" w:pos="5812"/>
              </w:tabs>
              <w:spacing w:after="0" w:line="240" w:lineRule="auto"/>
              <w:jc w:val="center"/>
            </w:pPr>
            <w:r w:rsidRPr="00736E11">
              <w:t>4219</w:t>
            </w:r>
          </w:p>
        </w:tc>
        <w:tc>
          <w:tcPr>
            <w:tcW w:w="499" w:type="dxa"/>
          </w:tcPr>
          <w:p w14:paraId="172BB445" w14:textId="77777777" w:rsidR="009619C6" w:rsidRPr="00736E11" w:rsidRDefault="009619C6" w:rsidP="00E65209">
            <w:pPr>
              <w:pStyle w:val="BodyText"/>
              <w:tabs>
                <w:tab w:val="left" w:pos="5812"/>
              </w:tabs>
              <w:spacing w:after="0" w:line="240" w:lineRule="auto"/>
              <w:jc w:val="center"/>
            </w:pPr>
            <w:r w:rsidRPr="00736E11">
              <w:t>4.14</w:t>
            </w:r>
          </w:p>
        </w:tc>
        <w:tc>
          <w:tcPr>
            <w:tcW w:w="603" w:type="dxa"/>
          </w:tcPr>
          <w:p w14:paraId="02AF84A6" w14:textId="77777777" w:rsidR="009619C6" w:rsidRPr="00736E11" w:rsidRDefault="009619C6" w:rsidP="00E65209">
            <w:pPr>
              <w:pStyle w:val="BodyText"/>
              <w:tabs>
                <w:tab w:val="left" w:pos="5812"/>
              </w:tabs>
              <w:spacing w:after="0" w:line="240" w:lineRule="auto"/>
              <w:jc w:val="center"/>
            </w:pPr>
            <w:r w:rsidRPr="00736E11">
              <w:t>12</w:t>
            </w:r>
          </w:p>
        </w:tc>
        <w:tc>
          <w:tcPr>
            <w:tcW w:w="885" w:type="dxa"/>
          </w:tcPr>
          <w:p w14:paraId="22809605" w14:textId="77777777" w:rsidR="009619C6" w:rsidRPr="00736E11" w:rsidRDefault="009619C6" w:rsidP="00E65209">
            <w:pPr>
              <w:pStyle w:val="BodyText"/>
              <w:tabs>
                <w:tab w:val="left" w:pos="5812"/>
              </w:tabs>
              <w:spacing w:after="0" w:line="240" w:lineRule="auto"/>
              <w:jc w:val="center"/>
            </w:pPr>
            <w:r w:rsidRPr="00736E11">
              <w:t>-0.56</w:t>
            </w:r>
          </w:p>
        </w:tc>
        <w:tc>
          <w:tcPr>
            <w:tcW w:w="828" w:type="dxa"/>
          </w:tcPr>
          <w:p w14:paraId="3A07FCC2" w14:textId="77777777" w:rsidR="009619C6" w:rsidRPr="00736E11" w:rsidRDefault="009619C6" w:rsidP="00E65209">
            <w:pPr>
              <w:pStyle w:val="BodyText"/>
              <w:tabs>
                <w:tab w:val="left" w:pos="5812"/>
              </w:tabs>
              <w:spacing w:after="0" w:line="240" w:lineRule="auto"/>
              <w:jc w:val="center"/>
            </w:pPr>
            <w:r w:rsidRPr="00736E11">
              <w:t>5.6</w:t>
            </w:r>
          </w:p>
        </w:tc>
      </w:tr>
      <w:tr w:rsidR="009619C6" w:rsidRPr="00736E11" w14:paraId="2B9EADE3" w14:textId="77777777" w:rsidTr="000217F6">
        <w:trPr>
          <w:jc w:val="center"/>
        </w:trPr>
        <w:tc>
          <w:tcPr>
            <w:tcW w:w="1469" w:type="dxa"/>
            <w:vAlign w:val="center"/>
          </w:tcPr>
          <w:p w14:paraId="2CB22155" w14:textId="77777777" w:rsidR="009619C6" w:rsidRPr="00736E11" w:rsidRDefault="009619C6" w:rsidP="00E65209">
            <w:pPr>
              <w:pStyle w:val="BodyText"/>
              <w:tabs>
                <w:tab w:val="left" w:pos="5812"/>
              </w:tabs>
              <w:spacing w:after="0" w:line="240" w:lineRule="auto"/>
              <w:jc w:val="center"/>
            </w:pPr>
            <w:r w:rsidRPr="00736E11">
              <w:t>HYBON 2026</w:t>
            </w:r>
          </w:p>
        </w:tc>
        <w:tc>
          <w:tcPr>
            <w:tcW w:w="933" w:type="dxa"/>
            <w:vAlign w:val="center"/>
          </w:tcPr>
          <w:p w14:paraId="48B57586" w14:textId="77777777" w:rsidR="009619C6" w:rsidRPr="00736E11" w:rsidRDefault="009619C6" w:rsidP="00E65209">
            <w:pPr>
              <w:pStyle w:val="BodyText"/>
              <w:tabs>
                <w:tab w:val="left" w:pos="5812"/>
              </w:tabs>
              <w:spacing w:after="0" w:line="240" w:lineRule="auto"/>
              <w:jc w:val="center"/>
            </w:pPr>
            <w:r w:rsidRPr="00736E11">
              <w:t>-</w:t>
            </w:r>
          </w:p>
        </w:tc>
        <w:tc>
          <w:tcPr>
            <w:tcW w:w="640" w:type="dxa"/>
            <w:vAlign w:val="center"/>
          </w:tcPr>
          <w:p w14:paraId="746A5FA2" w14:textId="77777777" w:rsidR="009619C6" w:rsidRPr="00736E11" w:rsidRDefault="009619C6" w:rsidP="00E65209">
            <w:pPr>
              <w:pStyle w:val="BodyText"/>
              <w:tabs>
                <w:tab w:val="left" w:pos="5812"/>
              </w:tabs>
              <w:spacing w:after="0" w:line="240" w:lineRule="auto"/>
              <w:jc w:val="center"/>
            </w:pPr>
            <w:r w:rsidRPr="00736E11">
              <w:t>82.7</w:t>
            </w:r>
          </w:p>
        </w:tc>
        <w:tc>
          <w:tcPr>
            <w:tcW w:w="787" w:type="dxa"/>
            <w:vAlign w:val="center"/>
          </w:tcPr>
          <w:p w14:paraId="2FE3AE68" w14:textId="77777777" w:rsidR="009619C6" w:rsidRPr="00736E11" w:rsidRDefault="009619C6" w:rsidP="00E65209">
            <w:pPr>
              <w:pStyle w:val="BodyText"/>
              <w:tabs>
                <w:tab w:val="left" w:pos="5812"/>
              </w:tabs>
              <w:spacing w:after="0" w:line="240" w:lineRule="auto"/>
              <w:jc w:val="center"/>
            </w:pPr>
            <w:r w:rsidRPr="00736E11">
              <w:t>-</w:t>
            </w:r>
          </w:p>
        </w:tc>
        <w:tc>
          <w:tcPr>
            <w:tcW w:w="836" w:type="dxa"/>
            <w:vAlign w:val="center"/>
          </w:tcPr>
          <w:p w14:paraId="4CA69CA1" w14:textId="77777777" w:rsidR="009619C6" w:rsidRPr="00736E11" w:rsidRDefault="009619C6" w:rsidP="00E65209">
            <w:pPr>
              <w:pStyle w:val="BodyText"/>
              <w:tabs>
                <w:tab w:val="left" w:pos="5812"/>
              </w:tabs>
              <w:spacing w:after="0" w:line="240" w:lineRule="auto"/>
              <w:jc w:val="center"/>
            </w:pPr>
            <w:r w:rsidRPr="00736E11">
              <w:t>-</w:t>
            </w:r>
          </w:p>
        </w:tc>
        <w:tc>
          <w:tcPr>
            <w:tcW w:w="640" w:type="dxa"/>
            <w:vAlign w:val="center"/>
          </w:tcPr>
          <w:p w14:paraId="2ED3A5F4" w14:textId="77777777" w:rsidR="009619C6" w:rsidRPr="00736E11" w:rsidRDefault="009619C6" w:rsidP="00E65209">
            <w:pPr>
              <w:pStyle w:val="BodyText"/>
              <w:tabs>
                <w:tab w:val="left" w:pos="5812"/>
              </w:tabs>
              <w:spacing w:after="0" w:line="240" w:lineRule="auto"/>
              <w:jc w:val="center"/>
            </w:pPr>
            <w:r w:rsidRPr="00736E11">
              <w:t>-</w:t>
            </w:r>
          </w:p>
        </w:tc>
        <w:tc>
          <w:tcPr>
            <w:tcW w:w="842" w:type="dxa"/>
            <w:vAlign w:val="center"/>
          </w:tcPr>
          <w:p w14:paraId="089256D6" w14:textId="77777777" w:rsidR="009619C6" w:rsidRPr="00736E11" w:rsidRDefault="009619C6" w:rsidP="00E65209">
            <w:pPr>
              <w:pStyle w:val="BodyText"/>
              <w:tabs>
                <w:tab w:val="left" w:pos="5812"/>
              </w:tabs>
              <w:spacing w:after="0" w:line="240" w:lineRule="auto"/>
              <w:jc w:val="center"/>
            </w:pPr>
            <w:r w:rsidRPr="00736E11">
              <w:t>-</w:t>
            </w:r>
          </w:p>
        </w:tc>
        <w:tc>
          <w:tcPr>
            <w:tcW w:w="677" w:type="dxa"/>
            <w:vAlign w:val="center"/>
          </w:tcPr>
          <w:p w14:paraId="711A175F" w14:textId="77777777" w:rsidR="009619C6" w:rsidRPr="00736E11" w:rsidRDefault="009619C6" w:rsidP="00E65209">
            <w:pPr>
              <w:pStyle w:val="BodyText"/>
              <w:tabs>
                <w:tab w:val="left" w:pos="5812"/>
              </w:tabs>
              <w:spacing w:after="0" w:line="240" w:lineRule="auto"/>
              <w:jc w:val="center"/>
            </w:pPr>
            <w:r w:rsidRPr="00736E11">
              <w:t>-</w:t>
            </w:r>
          </w:p>
        </w:tc>
        <w:tc>
          <w:tcPr>
            <w:tcW w:w="499" w:type="dxa"/>
            <w:vAlign w:val="center"/>
          </w:tcPr>
          <w:p w14:paraId="10FF8A3B" w14:textId="77777777" w:rsidR="009619C6" w:rsidRPr="00736E11" w:rsidRDefault="009619C6" w:rsidP="00E65209">
            <w:pPr>
              <w:pStyle w:val="BodyText"/>
              <w:tabs>
                <w:tab w:val="left" w:pos="5812"/>
              </w:tabs>
              <w:spacing w:after="0" w:line="240" w:lineRule="auto"/>
              <w:jc w:val="center"/>
            </w:pPr>
            <w:r w:rsidRPr="00736E11">
              <w:t>-</w:t>
            </w:r>
          </w:p>
        </w:tc>
        <w:tc>
          <w:tcPr>
            <w:tcW w:w="603" w:type="dxa"/>
            <w:vAlign w:val="center"/>
          </w:tcPr>
          <w:p w14:paraId="3666B082" w14:textId="77777777" w:rsidR="009619C6" w:rsidRPr="00736E11" w:rsidRDefault="009619C6" w:rsidP="00E65209">
            <w:pPr>
              <w:pStyle w:val="BodyText"/>
              <w:tabs>
                <w:tab w:val="left" w:pos="5812"/>
              </w:tabs>
              <w:spacing w:after="0" w:line="240" w:lineRule="auto"/>
              <w:jc w:val="center"/>
            </w:pPr>
            <w:r w:rsidRPr="00736E11">
              <w:t>-</w:t>
            </w:r>
          </w:p>
        </w:tc>
        <w:tc>
          <w:tcPr>
            <w:tcW w:w="885" w:type="dxa"/>
            <w:vAlign w:val="center"/>
          </w:tcPr>
          <w:p w14:paraId="1C8E321C" w14:textId="77777777" w:rsidR="009619C6" w:rsidRPr="00736E11" w:rsidRDefault="009619C6" w:rsidP="00E65209">
            <w:pPr>
              <w:pStyle w:val="BodyText"/>
              <w:tabs>
                <w:tab w:val="left" w:pos="5812"/>
              </w:tabs>
              <w:spacing w:after="0" w:line="240" w:lineRule="auto"/>
              <w:jc w:val="center"/>
            </w:pPr>
            <w:r w:rsidRPr="00736E11">
              <w:t>5.4</w:t>
            </w:r>
          </w:p>
        </w:tc>
        <w:tc>
          <w:tcPr>
            <w:tcW w:w="828" w:type="dxa"/>
            <w:vAlign w:val="center"/>
          </w:tcPr>
          <w:p w14:paraId="16252F92" w14:textId="77777777" w:rsidR="009619C6" w:rsidRPr="00736E11" w:rsidRDefault="009619C6" w:rsidP="00E65209">
            <w:pPr>
              <w:pStyle w:val="BodyText"/>
              <w:tabs>
                <w:tab w:val="left" w:pos="5812"/>
              </w:tabs>
              <w:spacing w:after="0" w:line="240" w:lineRule="auto"/>
              <w:jc w:val="center"/>
            </w:pPr>
            <w:r w:rsidRPr="00736E11">
              <w:t>5.4</w:t>
            </w:r>
          </w:p>
        </w:tc>
      </w:tr>
      <w:tr w:rsidR="009619C6" w:rsidRPr="00736E11" w14:paraId="654FCFBD" w14:textId="77777777" w:rsidTr="000217F6">
        <w:trPr>
          <w:jc w:val="center"/>
        </w:trPr>
        <w:tc>
          <w:tcPr>
            <w:tcW w:w="1469" w:type="dxa"/>
            <w:tcBorders>
              <w:bottom w:val="single" w:sz="4" w:space="0" w:color="auto"/>
            </w:tcBorders>
            <w:vAlign w:val="center"/>
          </w:tcPr>
          <w:p w14:paraId="018199A3" w14:textId="77777777" w:rsidR="009619C6" w:rsidRPr="00736E11" w:rsidRDefault="009619C6" w:rsidP="00E65209">
            <w:pPr>
              <w:pStyle w:val="BodyText"/>
              <w:tabs>
                <w:tab w:val="left" w:pos="5812"/>
              </w:tabs>
              <w:spacing w:after="0" w:line="240" w:lineRule="auto"/>
              <w:jc w:val="center"/>
            </w:pPr>
            <w:r w:rsidRPr="00736E11">
              <w:t>SCG75</w:t>
            </w:r>
          </w:p>
        </w:tc>
        <w:tc>
          <w:tcPr>
            <w:tcW w:w="933" w:type="dxa"/>
            <w:tcBorders>
              <w:bottom w:val="single" w:sz="4" w:space="0" w:color="auto"/>
            </w:tcBorders>
            <w:vAlign w:val="center"/>
          </w:tcPr>
          <w:p w14:paraId="63EFB038" w14:textId="77777777" w:rsidR="009619C6" w:rsidRPr="00736E11" w:rsidRDefault="009619C6" w:rsidP="00E65209">
            <w:pPr>
              <w:pStyle w:val="BodyText"/>
              <w:tabs>
                <w:tab w:val="left" w:pos="5812"/>
              </w:tabs>
              <w:spacing w:after="0" w:line="240" w:lineRule="auto"/>
              <w:jc w:val="center"/>
            </w:pPr>
            <w:r w:rsidRPr="00736E11">
              <w:t>-</w:t>
            </w:r>
          </w:p>
        </w:tc>
        <w:tc>
          <w:tcPr>
            <w:tcW w:w="640" w:type="dxa"/>
            <w:tcBorders>
              <w:bottom w:val="single" w:sz="4" w:space="0" w:color="auto"/>
            </w:tcBorders>
            <w:vAlign w:val="center"/>
          </w:tcPr>
          <w:p w14:paraId="7D484269" w14:textId="77777777" w:rsidR="009619C6" w:rsidRPr="00736E11" w:rsidRDefault="009619C6" w:rsidP="00E65209">
            <w:pPr>
              <w:pStyle w:val="BodyText"/>
              <w:tabs>
                <w:tab w:val="left" w:pos="5812"/>
              </w:tabs>
              <w:spacing w:after="0" w:line="240" w:lineRule="auto"/>
              <w:jc w:val="center"/>
            </w:pPr>
            <w:r w:rsidRPr="00736E11">
              <w:t>86.9</w:t>
            </w:r>
          </w:p>
        </w:tc>
        <w:tc>
          <w:tcPr>
            <w:tcW w:w="787" w:type="dxa"/>
            <w:tcBorders>
              <w:bottom w:val="single" w:sz="4" w:space="0" w:color="auto"/>
            </w:tcBorders>
            <w:vAlign w:val="center"/>
          </w:tcPr>
          <w:p w14:paraId="5828BB4A" w14:textId="77777777" w:rsidR="009619C6" w:rsidRPr="00736E11" w:rsidRDefault="009619C6" w:rsidP="00E65209">
            <w:pPr>
              <w:pStyle w:val="BodyText"/>
              <w:tabs>
                <w:tab w:val="left" w:pos="5812"/>
              </w:tabs>
              <w:spacing w:after="0" w:line="240" w:lineRule="auto"/>
              <w:jc w:val="center"/>
            </w:pPr>
            <w:r w:rsidRPr="00736E11">
              <w:t>-</w:t>
            </w:r>
          </w:p>
        </w:tc>
        <w:tc>
          <w:tcPr>
            <w:tcW w:w="836" w:type="dxa"/>
            <w:tcBorders>
              <w:bottom w:val="single" w:sz="4" w:space="0" w:color="auto"/>
            </w:tcBorders>
            <w:vAlign w:val="center"/>
          </w:tcPr>
          <w:p w14:paraId="2DA5FD8B" w14:textId="77777777" w:rsidR="009619C6" w:rsidRPr="00736E11" w:rsidRDefault="009619C6" w:rsidP="00E65209">
            <w:pPr>
              <w:pStyle w:val="BodyText"/>
              <w:tabs>
                <w:tab w:val="left" w:pos="5812"/>
              </w:tabs>
              <w:spacing w:after="0" w:line="240" w:lineRule="auto"/>
              <w:jc w:val="center"/>
            </w:pPr>
            <w:r w:rsidRPr="00736E11">
              <w:t>-</w:t>
            </w:r>
          </w:p>
        </w:tc>
        <w:tc>
          <w:tcPr>
            <w:tcW w:w="640" w:type="dxa"/>
            <w:tcBorders>
              <w:bottom w:val="single" w:sz="4" w:space="0" w:color="auto"/>
            </w:tcBorders>
            <w:vAlign w:val="center"/>
          </w:tcPr>
          <w:p w14:paraId="53FC9A68" w14:textId="77777777" w:rsidR="009619C6" w:rsidRPr="00736E11" w:rsidRDefault="009619C6" w:rsidP="00E65209">
            <w:pPr>
              <w:pStyle w:val="BodyText"/>
              <w:tabs>
                <w:tab w:val="left" w:pos="5812"/>
              </w:tabs>
              <w:spacing w:after="0" w:line="240" w:lineRule="auto"/>
              <w:jc w:val="center"/>
            </w:pPr>
            <w:r w:rsidRPr="00736E11">
              <w:t>-</w:t>
            </w:r>
          </w:p>
        </w:tc>
        <w:tc>
          <w:tcPr>
            <w:tcW w:w="842" w:type="dxa"/>
            <w:tcBorders>
              <w:bottom w:val="single" w:sz="4" w:space="0" w:color="auto"/>
            </w:tcBorders>
            <w:vAlign w:val="center"/>
          </w:tcPr>
          <w:p w14:paraId="1CBC6A9D" w14:textId="77777777" w:rsidR="009619C6" w:rsidRPr="00736E11" w:rsidRDefault="009619C6" w:rsidP="00E65209">
            <w:pPr>
              <w:pStyle w:val="BodyText"/>
              <w:tabs>
                <w:tab w:val="left" w:pos="5812"/>
              </w:tabs>
              <w:spacing w:after="0" w:line="240" w:lineRule="auto"/>
              <w:jc w:val="center"/>
            </w:pPr>
            <w:r w:rsidRPr="00736E11">
              <w:t>-</w:t>
            </w:r>
          </w:p>
        </w:tc>
        <w:tc>
          <w:tcPr>
            <w:tcW w:w="677" w:type="dxa"/>
            <w:tcBorders>
              <w:bottom w:val="single" w:sz="4" w:space="0" w:color="auto"/>
            </w:tcBorders>
            <w:vAlign w:val="center"/>
          </w:tcPr>
          <w:p w14:paraId="0352D2EB" w14:textId="77777777" w:rsidR="009619C6" w:rsidRPr="00736E11" w:rsidRDefault="009619C6" w:rsidP="00E65209">
            <w:pPr>
              <w:pStyle w:val="BodyText"/>
              <w:tabs>
                <w:tab w:val="left" w:pos="5812"/>
              </w:tabs>
              <w:spacing w:after="0" w:line="240" w:lineRule="auto"/>
              <w:jc w:val="center"/>
            </w:pPr>
            <w:r w:rsidRPr="00736E11">
              <w:t>-</w:t>
            </w:r>
          </w:p>
        </w:tc>
        <w:tc>
          <w:tcPr>
            <w:tcW w:w="499" w:type="dxa"/>
            <w:tcBorders>
              <w:bottom w:val="single" w:sz="4" w:space="0" w:color="auto"/>
            </w:tcBorders>
            <w:vAlign w:val="center"/>
          </w:tcPr>
          <w:p w14:paraId="1B723899" w14:textId="77777777" w:rsidR="009619C6" w:rsidRPr="00736E11" w:rsidRDefault="009619C6" w:rsidP="00E65209">
            <w:pPr>
              <w:pStyle w:val="BodyText"/>
              <w:tabs>
                <w:tab w:val="left" w:pos="5812"/>
              </w:tabs>
              <w:spacing w:after="0" w:line="240" w:lineRule="auto"/>
              <w:jc w:val="center"/>
            </w:pPr>
            <w:r w:rsidRPr="00736E11">
              <w:t>-</w:t>
            </w:r>
          </w:p>
        </w:tc>
        <w:tc>
          <w:tcPr>
            <w:tcW w:w="603" w:type="dxa"/>
            <w:tcBorders>
              <w:bottom w:val="single" w:sz="4" w:space="0" w:color="auto"/>
            </w:tcBorders>
            <w:vAlign w:val="center"/>
          </w:tcPr>
          <w:p w14:paraId="07F1F40B" w14:textId="77777777" w:rsidR="009619C6" w:rsidRPr="00736E11" w:rsidRDefault="009619C6" w:rsidP="00E65209">
            <w:pPr>
              <w:pStyle w:val="BodyText"/>
              <w:tabs>
                <w:tab w:val="left" w:pos="5812"/>
              </w:tabs>
              <w:spacing w:after="0" w:line="240" w:lineRule="auto"/>
              <w:jc w:val="center"/>
            </w:pPr>
            <w:r w:rsidRPr="00736E11">
              <w:t>-</w:t>
            </w:r>
          </w:p>
        </w:tc>
        <w:tc>
          <w:tcPr>
            <w:tcW w:w="885" w:type="dxa"/>
            <w:tcBorders>
              <w:bottom w:val="single" w:sz="4" w:space="0" w:color="auto"/>
            </w:tcBorders>
            <w:vAlign w:val="center"/>
          </w:tcPr>
          <w:p w14:paraId="682C05C9" w14:textId="77777777" w:rsidR="009619C6" w:rsidRPr="00736E11" w:rsidRDefault="009619C6" w:rsidP="00E65209">
            <w:pPr>
              <w:pStyle w:val="BodyText"/>
              <w:tabs>
                <w:tab w:val="left" w:pos="5812"/>
              </w:tabs>
              <w:spacing w:after="0" w:line="240" w:lineRule="auto"/>
              <w:jc w:val="center"/>
            </w:pPr>
            <w:r w:rsidRPr="00736E11">
              <w:t>1.6</w:t>
            </w:r>
          </w:p>
        </w:tc>
        <w:tc>
          <w:tcPr>
            <w:tcW w:w="828" w:type="dxa"/>
            <w:tcBorders>
              <w:bottom w:val="single" w:sz="4" w:space="0" w:color="auto"/>
            </w:tcBorders>
            <w:vAlign w:val="center"/>
          </w:tcPr>
          <w:p w14:paraId="7BE6EE45" w14:textId="77777777" w:rsidR="009619C6" w:rsidRPr="00736E11" w:rsidRDefault="009619C6" w:rsidP="00E65209">
            <w:pPr>
              <w:pStyle w:val="BodyText"/>
              <w:tabs>
                <w:tab w:val="left" w:pos="5812"/>
              </w:tabs>
              <w:spacing w:after="0" w:line="240" w:lineRule="auto"/>
              <w:jc w:val="center"/>
            </w:pPr>
            <w:r w:rsidRPr="00736E11">
              <w:t>1.6</w:t>
            </w:r>
          </w:p>
        </w:tc>
      </w:tr>
    </w:tbl>
    <w:p w14:paraId="74A9420A" w14:textId="21C70FA5" w:rsidR="009619C6" w:rsidRPr="00736E11" w:rsidRDefault="009619C6" w:rsidP="008A198A">
      <w:pPr>
        <w:rPr>
          <w:lang w:eastAsia="nl-NL"/>
        </w:rPr>
      </w:pPr>
      <w:bookmarkStart w:id="38" w:name="_Ref42773566"/>
    </w:p>
    <w:p w14:paraId="4A52F12B" w14:textId="3AB36448" w:rsidR="00383010" w:rsidRPr="00736E11" w:rsidRDefault="00383010" w:rsidP="008A198A">
      <w:pPr>
        <w:rPr>
          <w:lang w:eastAsia="nl-NL"/>
        </w:rPr>
      </w:pPr>
    </w:p>
    <w:p w14:paraId="0F1AEB8F" w14:textId="08B9BEC4" w:rsidR="00383010" w:rsidRPr="00736E11" w:rsidRDefault="00383010" w:rsidP="008A198A">
      <w:pPr>
        <w:rPr>
          <w:lang w:eastAsia="nl-NL"/>
        </w:rPr>
      </w:pPr>
    </w:p>
    <w:p w14:paraId="58D8256A" w14:textId="0642F696" w:rsidR="00383010" w:rsidRPr="00736E11" w:rsidRDefault="00383010" w:rsidP="008A198A">
      <w:pPr>
        <w:rPr>
          <w:lang w:eastAsia="nl-NL"/>
        </w:rPr>
      </w:pPr>
    </w:p>
    <w:p w14:paraId="51FA9987" w14:textId="1AFF60C9" w:rsidR="00383010" w:rsidRPr="00736E11" w:rsidRDefault="00383010" w:rsidP="008A198A">
      <w:pPr>
        <w:rPr>
          <w:lang w:eastAsia="nl-NL"/>
        </w:rPr>
      </w:pPr>
    </w:p>
    <w:p w14:paraId="5230CA06" w14:textId="1DC8C061" w:rsidR="00383010" w:rsidRPr="00736E11" w:rsidRDefault="00383010" w:rsidP="008A198A">
      <w:pPr>
        <w:rPr>
          <w:lang w:eastAsia="nl-NL"/>
        </w:rPr>
      </w:pPr>
    </w:p>
    <w:p w14:paraId="398917FD" w14:textId="431DAAC0" w:rsidR="00383010" w:rsidRPr="00736E11" w:rsidRDefault="00383010" w:rsidP="008A198A">
      <w:pPr>
        <w:rPr>
          <w:lang w:eastAsia="nl-NL"/>
        </w:rPr>
      </w:pPr>
    </w:p>
    <w:p w14:paraId="642C57D9" w14:textId="7060DA4A" w:rsidR="00383010" w:rsidRPr="00736E11" w:rsidRDefault="00383010" w:rsidP="008A198A">
      <w:pPr>
        <w:rPr>
          <w:lang w:eastAsia="nl-NL"/>
        </w:rPr>
      </w:pPr>
    </w:p>
    <w:p w14:paraId="4EA34749" w14:textId="5AFA57B0" w:rsidR="00383010" w:rsidRPr="00736E11" w:rsidRDefault="00383010" w:rsidP="008A198A">
      <w:pPr>
        <w:rPr>
          <w:lang w:eastAsia="nl-NL"/>
        </w:rPr>
      </w:pPr>
    </w:p>
    <w:p w14:paraId="5102EC01" w14:textId="77777777" w:rsidR="00383010" w:rsidRPr="00736E11" w:rsidRDefault="00383010" w:rsidP="008A198A">
      <w:pPr>
        <w:rPr>
          <w:lang w:eastAsia="nl-NL"/>
        </w:rPr>
      </w:pPr>
    </w:p>
    <w:p w14:paraId="024BD4C5" w14:textId="3CA2A63F" w:rsidR="009619C6" w:rsidRPr="00736E11" w:rsidRDefault="009619C6" w:rsidP="00E65209">
      <w:pPr>
        <w:pStyle w:val="Caption"/>
        <w:tabs>
          <w:tab w:val="left" w:pos="5812"/>
        </w:tabs>
        <w:spacing w:after="0"/>
        <w:rPr>
          <w:lang w:val="en-GB"/>
        </w:rPr>
      </w:pPr>
      <w:bookmarkStart w:id="39" w:name="_Ref55112409"/>
      <w:r w:rsidRPr="00736E11">
        <w:rPr>
          <w:lang w:val="en-GB"/>
        </w:rPr>
        <w:t xml:space="preserve">Table </w:t>
      </w:r>
      <w:r w:rsidRPr="00736E11">
        <w:rPr>
          <w:lang w:val="en-GB"/>
        </w:rPr>
        <w:fldChar w:fldCharType="begin"/>
      </w:r>
      <w:r w:rsidRPr="00736E11">
        <w:rPr>
          <w:lang w:val="en-GB"/>
        </w:rPr>
        <w:instrText xml:space="preserve"> SEQ Table \* ARABIC </w:instrText>
      </w:r>
      <w:r w:rsidRPr="00736E11">
        <w:rPr>
          <w:lang w:val="en-GB"/>
        </w:rPr>
        <w:fldChar w:fldCharType="separate"/>
      </w:r>
      <w:r w:rsidR="008D4913" w:rsidRPr="00736E11">
        <w:rPr>
          <w:lang w:val="en-GB"/>
        </w:rPr>
        <w:t>6</w:t>
      </w:r>
      <w:r w:rsidRPr="00736E11">
        <w:rPr>
          <w:lang w:val="en-GB"/>
        </w:rPr>
        <w:fldChar w:fldCharType="end"/>
      </w:r>
      <w:bookmarkEnd w:id="38"/>
      <w:bookmarkEnd w:id="39"/>
      <w:r w:rsidRPr="00736E11">
        <w:rPr>
          <w:lang w:val="en-GB"/>
        </w:rPr>
        <w:t>: Geometrical parameters recommended to the modelling participants. The actual values for the micro- and macroscale specimens are also included. Microscale specimens #1 and #2 will subsequently be indicated by ‘+’ and ‘o’-markers in the plots, respectively.</w:t>
      </w:r>
    </w:p>
    <w:tbl>
      <w:tblPr>
        <w:tblStyle w:val="TableGrid"/>
        <w:tblW w:w="89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851"/>
        <w:gridCol w:w="1420"/>
        <w:gridCol w:w="1126"/>
        <w:gridCol w:w="851"/>
        <w:gridCol w:w="1134"/>
        <w:gridCol w:w="709"/>
        <w:gridCol w:w="708"/>
        <w:gridCol w:w="993"/>
        <w:gridCol w:w="1134"/>
      </w:tblGrid>
      <w:tr w:rsidR="009619C6" w:rsidRPr="00736E11" w14:paraId="7078F378" w14:textId="77777777" w:rsidTr="000217F6">
        <w:trPr>
          <w:jc w:val="center"/>
        </w:trPr>
        <w:tc>
          <w:tcPr>
            <w:tcW w:w="2271" w:type="dxa"/>
            <w:gridSpan w:val="2"/>
            <w:tcBorders>
              <w:top w:val="single" w:sz="4" w:space="0" w:color="auto"/>
              <w:bottom w:val="single" w:sz="4" w:space="0" w:color="auto"/>
            </w:tcBorders>
            <w:vAlign w:val="center"/>
          </w:tcPr>
          <w:p w14:paraId="322E3F5E" w14:textId="77777777" w:rsidR="009619C6" w:rsidRPr="00736E11" w:rsidRDefault="009619C6" w:rsidP="00E65209">
            <w:pPr>
              <w:pStyle w:val="BodyText"/>
              <w:tabs>
                <w:tab w:val="left" w:pos="5812"/>
              </w:tabs>
              <w:spacing w:after="0" w:line="240" w:lineRule="auto"/>
              <w:jc w:val="center"/>
            </w:pPr>
            <w:r w:rsidRPr="00736E11">
              <w:t>Composite</w:t>
            </w:r>
          </w:p>
        </w:tc>
        <w:tc>
          <w:tcPr>
            <w:tcW w:w="1126" w:type="dxa"/>
            <w:tcBorders>
              <w:top w:val="single" w:sz="4" w:space="0" w:color="auto"/>
              <w:bottom w:val="single" w:sz="4" w:space="0" w:color="auto"/>
            </w:tcBorders>
            <w:vAlign w:val="center"/>
          </w:tcPr>
          <w:p w14:paraId="3341BCAA" w14:textId="77777777" w:rsidR="009619C6" w:rsidRPr="00736E11" w:rsidRDefault="009619C6" w:rsidP="00E65209">
            <w:pPr>
              <w:pStyle w:val="BodyText"/>
              <w:tabs>
                <w:tab w:val="left" w:pos="5812"/>
              </w:tabs>
              <w:spacing w:after="0" w:line="240" w:lineRule="auto"/>
              <w:jc w:val="center"/>
            </w:pPr>
            <w:r w:rsidRPr="00736E11">
              <w:t>0° V</w:t>
            </w:r>
            <w:r w:rsidRPr="00736E11">
              <w:rPr>
                <w:vertAlign w:val="subscript"/>
              </w:rPr>
              <w:t>f</w:t>
            </w:r>
            <w:r w:rsidRPr="00736E11">
              <w:t xml:space="preserve"> </w:t>
            </w:r>
          </w:p>
          <w:p w14:paraId="7BEF831F" w14:textId="77777777" w:rsidR="009619C6" w:rsidRPr="00736E11" w:rsidRDefault="009619C6" w:rsidP="00E65209">
            <w:pPr>
              <w:pStyle w:val="BodyText"/>
              <w:tabs>
                <w:tab w:val="left" w:pos="5812"/>
              </w:tabs>
              <w:spacing w:after="0" w:line="240" w:lineRule="auto"/>
              <w:jc w:val="center"/>
            </w:pPr>
            <w:r w:rsidRPr="00736E11">
              <w:t>(%)</w:t>
            </w:r>
          </w:p>
        </w:tc>
        <w:tc>
          <w:tcPr>
            <w:tcW w:w="851" w:type="dxa"/>
            <w:tcBorders>
              <w:top w:val="single" w:sz="4" w:space="0" w:color="auto"/>
              <w:bottom w:val="single" w:sz="4" w:space="0" w:color="auto"/>
            </w:tcBorders>
            <w:vAlign w:val="center"/>
          </w:tcPr>
          <w:p w14:paraId="2E863366" w14:textId="77777777" w:rsidR="009619C6" w:rsidRPr="00736E11" w:rsidRDefault="009619C6" w:rsidP="00E65209">
            <w:pPr>
              <w:pStyle w:val="BodyText"/>
              <w:tabs>
                <w:tab w:val="left" w:pos="5812"/>
              </w:tabs>
              <w:spacing w:after="0" w:line="240" w:lineRule="auto"/>
              <w:jc w:val="center"/>
            </w:pPr>
            <w:r w:rsidRPr="00736E11">
              <w:t>0° width (mm)</w:t>
            </w:r>
          </w:p>
        </w:tc>
        <w:tc>
          <w:tcPr>
            <w:tcW w:w="1134" w:type="dxa"/>
            <w:tcBorders>
              <w:top w:val="single" w:sz="4" w:space="0" w:color="auto"/>
              <w:bottom w:val="single" w:sz="4" w:space="0" w:color="auto"/>
            </w:tcBorders>
            <w:vAlign w:val="center"/>
          </w:tcPr>
          <w:p w14:paraId="6D6EA2B3" w14:textId="77777777" w:rsidR="009619C6" w:rsidRPr="00736E11" w:rsidRDefault="009619C6" w:rsidP="00E65209">
            <w:pPr>
              <w:pStyle w:val="BodyText"/>
              <w:tabs>
                <w:tab w:val="left" w:pos="5812"/>
              </w:tabs>
              <w:spacing w:after="0" w:line="240" w:lineRule="auto"/>
              <w:jc w:val="center"/>
            </w:pPr>
            <w:r w:rsidRPr="00736E11">
              <w:t>0° thickness (mm)</w:t>
            </w:r>
          </w:p>
        </w:tc>
        <w:tc>
          <w:tcPr>
            <w:tcW w:w="709" w:type="dxa"/>
            <w:tcBorders>
              <w:top w:val="single" w:sz="4" w:space="0" w:color="auto"/>
              <w:bottom w:val="single" w:sz="4" w:space="0" w:color="auto"/>
            </w:tcBorders>
          </w:tcPr>
          <w:p w14:paraId="48649447" w14:textId="77777777" w:rsidR="009619C6" w:rsidRPr="00736E11" w:rsidRDefault="009619C6" w:rsidP="00E65209">
            <w:pPr>
              <w:pStyle w:val="BodyText"/>
              <w:tabs>
                <w:tab w:val="left" w:pos="5812"/>
              </w:tabs>
              <w:spacing w:after="0" w:line="240" w:lineRule="auto"/>
              <w:jc w:val="center"/>
            </w:pPr>
            <w:r w:rsidRPr="00736E11">
              <w:t>0° area (mm²)</w:t>
            </w:r>
          </w:p>
        </w:tc>
        <w:tc>
          <w:tcPr>
            <w:tcW w:w="708" w:type="dxa"/>
            <w:tcBorders>
              <w:top w:val="single" w:sz="4" w:space="0" w:color="auto"/>
              <w:bottom w:val="single" w:sz="4" w:space="0" w:color="auto"/>
            </w:tcBorders>
            <w:vAlign w:val="center"/>
          </w:tcPr>
          <w:p w14:paraId="55994D52" w14:textId="77777777" w:rsidR="009619C6" w:rsidRPr="00736E11" w:rsidRDefault="009619C6" w:rsidP="00E65209">
            <w:pPr>
              <w:pStyle w:val="BodyText"/>
              <w:tabs>
                <w:tab w:val="left" w:pos="5812"/>
              </w:tabs>
              <w:spacing w:after="0" w:line="240" w:lineRule="auto"/>
              <w:jc w:val="center"/>
            </w:pPr>
            <w:r w:rsidRPr="00736E11">
              <w:t>Length (mm)</w:t>
            </w:r>
          </w:p>
        </w:tc>
        <w:tc>
          <w:tcPr>
            <w:tcW w:w="993" w:type="dxa"/>
            <w:tcBorders>
              <w:top w:val="single" w:sz="4" w:space="0" w:color="auto"/>
              <w:bottom w:val="single" w:sz="4" w:space="0" w:color="auto"/>
            </w:tcBorders>
          </w:tcPr>
          <w:p w14:paraId="75382158" w14:textId="77777777" w:rsidR="009619C6" w:rsidRPr="00736E11" w:rsidRDefault="009619C6" w:rsidP="00E65209">
            <w:pPr>
              <w:pStyle w:val="BodyText"/>
              <w:tabs>
                <w:tab w:val="left" w:pos="5812"/>
              </w:tabs>
              <w:spacing w:after="0" w:line="240" w:lineRule="auto"/>
              <w:jc w:val="center"/>
            </w:pPr>
            <w:r w:rsidRPr="00736E11">
              <w:t>0° volume (mm³)</w:t>
            </w:r>
          </w:p>
        </w:tc>
        <w:tc>
          <w:tcPr>
            <w:tcW w:w="1134" w:type="dxa"/>
            <w:tcBorders>
              <w:top w:val="single" w:sz="4" w:space="0" w:color="auto"/>
              <w:bottom w:val="single" w:sz="4" w:space="0" w:color="auto"/>
            </w:tcBorders>
            <w:vAlign w:val="center"/>
          </w:tcPr>
          <w:p w14:paraId="05643604" w14:textId="77777777" w:rsidR="009619C6" w:rsidRPr="00736E11" w:rsidRDefault="009619C6" w:rsidP="00E65209">
            <w:pPr>
              <w:pStyle w:val="BodyText"/>
              <w:tabs>
                <w:tab w:val="left" w:pos="5812"/>
              </w:tabs>
              <w:spacing w:after="0" w:line="240" w:lineRule="auto"/>
              <w:jc w:val="center"/>
            </w:pPr>
            <w:r w:rsidRPr="00736E11">
              <w:t>Number of 0° fibres</w:t>
            </w:r>
          </w:p>
        </w:tc>
      </w:tr>
      <w:tr w:rsidR="009619C6" w:rsidRPr="00736E11" w14:paraId="1F90801B" w14:textId="77777777" w:rsidTr="000217F6">
        <w:trPr>
          <w:jc w:val="center"/>
        </w:trPr>
        <w:tc>
          <w:tcPr>
            <w:tcW w:w="851" w:type="dxa"/>
            <w:vMerge w:val="restart"/>
            <w:tcBorders>
              <w:top w:val="single" w:sz="4" w:space="0" w:color="auto"/>
            </w:tcBorders>
            <w:vAlign w:val="center"/>
          </w:tcPr>
          <w:p w14:paraId="6B212F63" w14:textId="77777777" w:rsidR="009619C6" w:rsidRPr="00736E11" w:rsidRDefault="009619C6" w:rsidP="00E65209">
            <w:pPr>
              <w:pStyle w:val="BodyText"/>
              <w:tabs>
                <w:tab w:val="left" w:pos="5812"/>
              </w:tabs>
              <w:spacing w:after="0" w:line="240" w:lineRule="auto"/>
              <w:jc w:val="center"/>
            </w:pPr>
            <w:r w:rsidRPr="00736E11">
              <w:t>34-700</w:t>
            </w:r>
          </w:p>
        </w:tc>
        <w:tc>
          <w:tcPr>
            <w:tcW w:w="1420" w:type="dxa"/>
            <w:tcBorders>
              <w:top w:val="single" w:sz="4" w:space="0" w:color="auto"/>
            </w:tcBorders>
            <w:vAlign w:val="center"/>
          </w:tcPr>
          <w:p w14:paraId="7323DF46" w14:textId="77777777" w:rsidR="009619C6" w:rsidRPr="00736E11" w:rsidRDefault="009619C6" w:rsidP="00E65209">
            <w:pPr>
              <w:pStyle w:val="BodyText"/>
              <w:tabs>
                <w:tab w:val="left" w:pos="5812"/>
              </w:tabs>
              <w:spacing w:after="0" w:line="240" w:lineRule="auto"/>
              <w:jc w:val="center"/>
            </w:pPr>
            <w:r w:rsidRPr="00736E11">
              <w:t>Modelled</w:t>
            </w:r>
          </w:p>
        </w:tc>
        <w:tc>
          <w:tcPr>
            <w:tcW w:w="1126" w:type="dxa"/>
            <w:tcBorders>
              <w:top w:val="single" w:sz="4" w:space="0" w:color="auto"/>
            </w:tcBorders>
            <w:vAlign w:val="center"/>
          </w:tcPr>
          <w:p w14:paraId="42397970" w14:textId="77777777" w:rsidR="009619C6" w:rsidRPr="00736E11" w:rsidRDefault="009619C6" w:rsidP="00E65209">
            <w:pPr>
              <w:pStyle w:val="BodyText"/>
              <w:tabs>
                <w:tab w:val="left" w:pos="5812"/>
              </w:tabs>
              <w:spacing w:after="0" w:line="240" w:lineRule="auto"/>
              <w:jc w:val="center"/>
            </w:pPr>
            <w:r w:rsidRPr="00736E11">
              <w:t xml:space="preserve">48.3 </w:t>
            </w:r>
            <w:r w:rsidRPr="00736E11">
              <w:rPr>
                <w:u w:val="single"/>
              </w:rPr>
              <w:t>+</w:t>
            </w:r>
            <w:r w:rsidRPr="00736E11">
              <w:t xml:space="preserve"> 0.4</w:t>
            </w:r>
          </w:p>
        </w:tc>
        <w:tc>
          <w:tcPr>
            <w:tcW w:w="851" w:type="dxa"/>
            <w:tcBorders>
              <w:top w:val="single" w:sz="4" w:space="0" w:color="auto"/>
            </w:tcBorders>
            <w:vAlign w:val="center"/>
          </w:tcPr>
          <w:p w14:paraId="31F4A504" w14:textId="77777777" w:rsidR="009619C6" w:rsidRPr="00736E11" w:rsidRDefault="009619C6" w:rsidP="00E65209">
            <w:pPr>
              <w:pStyle w:val="BodyText"/>
              <w:tabs>
                <w:tab w:val="left" w:pos="5812"/>
              </w:tabs>
              <w:spacing w:after="0" w:line="240" w:lineRule="auto"/>
              <w:jc w:val="center"/>
            </w:pPr>
            <w:r w:rsidRPr="00736E11">
              <w:t>0.91</w:t>
            </w:r>
          </w:p>
        </w:tc>
        <w:tc>
          <w:tcPr>
            <w:tcW w:w="1134" w:type="dxa"/>
            <w:tcBorders>
              <w:top w:val="single" w:sz="4" w:space="0" w:color="auto"/>
            </w:tcBorders>
            <w:vAlign w:val="center"/>
          </w:tcPr>
          <w:p w14:paraId="116B5070" w14:textId="77777777" w:rsidR="009619C6" w:rsidRPr="00736E11" w:rsidRDefault="009619C6" w:rsidP="00E65209">
            <w:pPr>
              <w:pStyle w:val="BodyText"/>
              <w:tabs>
                <w:tab w:val="left" w:pos="5812"/>
              </w:tabs>
              <w:spacing w:after="0" w:line="240" w:lineRule="auto"/>
              <w:jc w:val="center"/>
            </w:pPr>
            <w:r w:rsidRPr="00736E11">
              <w:t>0.44</w:t>
            </w:r>
          </w:p>
        </w:tc>
        <w:tc>
          <w:tcPr>
            <w:tcW w:w="709" w:type="dxa"/>
            <w:tcBorders>
              <w:top w:val="single" w:sz="4" w:space="0" w:color="auto"/>
            </w:tcBorders>
          </w:tcPr>
          <w:p w14:paraId="5CF9A530" w14:textId="77777777" w:rsidR="009619C6" w:rsidRPr="00736E11" w:rsidRDefault="009619C6" w:rsidP="00E65209">
            <w:pPr>
              <w:pStyle w:val="BodyText"/>
              <w:tabs>
                <w:tab w:val="left" w:pos="5812"/>
              </w:tabs>
              <w:spacing w:after="0" w:line="240" w:lineRule="auto"/>
              <w:jc w:val="center"/>
            </w:pPr>
            <w:r w:rsidRPr="00736E11">
              <w:t>0.40</w:t>
            </w:r>
          </w:p>
        </w:tc>
        <w:tc>
          <w:tcPr>
            <w:tcW w:w="708" w:type="dxa"/>
            <w:tcBorders>
              <w:top w:val="single" w:sz="4" w:space="0" w:color="auto"/>
            </w:tcBorders>
            <w:vAlign w:val="center"/>
          </w:tcPr>
          <w:p w14:paraId="70430DBB" w14:textId="77777777" w:rsidR="009619C6" w:rsidRPr="00736E11" w:rsidRDefault="009619C6" w:rsidP="00E65209">
            <w:pPr>
              <w:pStyle w:val="BodyText"/>
              <w:tabs>
                <w:tab w:val="left" w:pos="5812"/>
              </w:tabs>
              <w:spacing w:after="0" w:line="240" w:lineRule="auto"/>
              <w:jc w:val="center"/>
            </w:pPr>
            <w:r w:rsidRPr="00736E11">
              <w:t>1.20</w:t>
            </w:r>
          </w:p>
        </w:tc>
        <w:tc>
          <w:tcPr>
            <w:tcW w:w="993" w:type="dxa"/>
            <w:tcBorders>
              <w:top w:val="single" w:sz="4" w:space="0" w:color="auto"/>
            </w:tcBorders>
          </w:tcPr>
          <w:p w14:paraId="5772C355" w14:textId="77777777" w:rsidR="009619C6" w:rsidRPr="00736E11" w:rsidRDefault="009619C6" w:rsidP="00E65209">
            <w:pPr>
              <w:pStyle w:val="BodyText"/>
              <w:tabs>
                <w:tab w:val="left" w:pos="5812"/>
              </w:tabs>
              <w:spacing w:after="0" w:line="240" w:lineRule="auto"/>
              <w:jc w:val="center"/>
            </w:pPr>
            <w:r w:rsidRPr="00736E11">
              <w:t>0.48</w:t>
            </w:r>
          </w:p>
        </w:tc>
        <w:tc>
          <w:tcPr>
            <w:tcW w:w="1134" w:type="dxa"/>
            <w:tcBorders>
              <w:top w:val="single" w:sz="4" w:space="0" w:color="auto"/>
            </w:tcBorders>
            <w:vAlign w:val="center"/>
          </w:tcPr>
          <w:p w14:paraId="68BC6C38" w14:textId="77777777" w:rsidR="009619C6" w:rsidRPr="00736E11" w:rsidRDefault="009619C6" w:rsidP="00E65209">
            <w:pPr>
              <w:pStyle w:val="BodyText"/>
              <w:tabs>
                <w:tab w:val="left" w:pos="5812"/>
              </w:tabs>
              <w:spacing w:after="0" w:line="240" w:lineRule="auto"/>
              <w:jc w:val="center"/>
            </w:pPr>
            <w:r w:rsidRPr="00736E11">
              <w:t>5850</w:t>
            </w:r>
          </w:p>
        </w:tc>
      </w:tr>
      <w:tr w:rsidR="009619C6" w:rsidRPr="00736E11" w14:paraId="6F117908" w14:textId="77777777" w:rsidTr="000217F6">
        <w:trPr>
          <w:jc w:val="center"/>
        </w:trPr>
        <w:tc>
          <w:tcPr>
            <w:tcW w:w="851" w:type="dxa"/>
            <w:vMerge/>
            <w:vAlign w:val="center"/>
          </w:tcPr>
          <w:p w14:paraId="058F4489" w14:textId="77777777" w:rsidR="009619C6" w:rsidRPr="00736E11" w:rsidRDefault="009619C6" w:rsidP="00E65209">
            <w:pPr>
              <w:pStyle w:val="BodyText"/>
              <w:tabs>
                <w:tab w:val="left" w:pos="5812"/>
              </w:tabs>
              <w:spacing w:after="0" w:line="240" w:lineRule="auto"/>
              <w:jc w:val="center"/>
            </w:pPr>
          </w:p>
        </w:tc>
        <w:tc>
          <w:tcPr>
            <w:tcW w:w="1420" w:type="dxa"/>
            <w:vAlign w:val="center"/>
          </w:tcPr>
          <w:p w14:paraId="6444DC23" w14:textId="77777777" w:rsidR="009619C6" w:rsidRPr="00736E11" w:rsidRDefault="009619C6" w:rsidP="00E65209">
            <w:pPr>
              <w:pStyle w:val="BodyText"/>
              <w:tabs>
                <w:tab w:val="left" w:pos="5812"/>
              </w:tabs>
              <w:spacing w:after="0" w:line="240" w:lineRule="auto"/>
              <w:jc w:val="center"/>
            </w:pPr>
            <w:r w:rsidRPr="00736E11">
              <w:t>Microscale #1</w:t>
            </w:r>
          </w:p>
        </w:tc>
        <w:tc>
          <w:tcPr>
            <w:tcW w:w="1126" w:type="dxa"/>
            <w:vAlign w:val="center"/>
          </w:tcPr>
          <w:p w14:paraId="40BE1689" w14:textId="77777777" w:rsidR="009619C6" w:rsidRPr="00736E11" w:rsidRDefault="009619C6" w:rsidP="00E65209">
            <w:pPr>
              <w:pStyle w:val="BodyText"/>
              <w:tabs>
                <w:tab w:val="left" w:pos="5812"/>
              </w:tabs>
              <w:spacing w:after="0" w:line="240" w:lineRule="auto"/>
              <w:jc w:val="center"/>
            </w:pPr>
            <w:r w:rsidRPr="00736E11">
              <w:t xml:space="preserve">48.3 </w:t>
            </w:r>
            <w:r w:rsidRPr="00736E11">
              <w:rPr>
                <w:u w:val="single"/>
              </w:rPr>
              <w:t>+</w:t>
            </w:r>
            <w:r w:rsidRPr="00736E11">
              <w:t xml:space="preserve"> 0.4</w:t>
            </w:r>
          </w:p>
        </w:tc>
        <w:tc>
          <w:tcPr>
            <w:tcW w:w="851" w:type="dxa"/>
            <w:vAlign w:val="center"/>
          </w:tcPr>
          <w:p w14:paraId="57736E38" w14:textId="77777777" w:rsidR="009619C6" w:rsidRPr="00736E11" w:rsidRDefault="009619C6" w:rsidP="00E65209">
            <w:pPr>
              <w:pStyle w:val="BodyText"/>
              <w:tabs>
                <w:tab w:val="left" w:pos="5812"/>
              </w:tabs>
              <w:spacing w:after="0" w:line="240" w:lineRule="auto"/>
              <w:jc w:val="center"/>
            </w:pPr>
            <w:r w:rsidRPr="00736E11">
              <w:t>-</w:t>
            </w:r>
          </w:p>
        </w:tc>
        <w:tc>
          <w:tcPr>
            <w:tcW w:w="1134" w:type="dxa"/>
            <w:vAlign w:val="center"/>
          </w:tcPr>
          <w:p w14:paraId="02583C21" w14:textId="77777777" w:rsidR="009619C6" w:rsidRPr="00736E11" w:rsidRDefault="009619C6" w:rsidP="00E65209">
            <w:pPr>
              <w:pStyle w:val="BodyText"/>
              <w:tabs>
                <w:tab w:val="left" w:pos="5812"/>
              </w:tabs>
              <w:spacing w:after="0" w:line="240" w:lineRule="auto"/>
              <w:jc w:val="center"/>
            </w:pPr>
            <w:r w:rsidRPr="00736E11">
              <w:t>-</w:t>
            </w:r>
          </w:p>
        </w:tc>
        <w:tc>
          <w:tcPr>
            <w:tcW w:w="709" w:type="dxa"/>
          </w:tcPr>
          <w:p w14:paraId="0E07730A" w14:textId="77777777" w:rsidR="009619C6" w:rsidRPr="00736E11" w:rsidRDefault="009619C6" w:rsidP="00E65209">
            <w:pPr>
              <w:pStyle w:val="BodyText"/>
              <w:tabs>
                <w:tab w:val="left" w:pos="5812"/>
              </w:tabs>
              <w:spacing w:after="0" w:line="240" w:lineRule="auto"/>
              <w:jc w:val="center"/>
            </w:pPr>
            <w:r w:rsidRPr="00736E11">
              <w:t>0.44</w:t>
            </w:r>
          </w:p>
        </w:tc>
        <w:tc>
          <w:tcPr>
            <w:tcW w:w="708" w:type="dxa"/>
            <w:vAlign w:val="center"/>
          </w:tcPr>
          <w:p w14:paraId="4ED51130" w14:textId="77777777" w:rsidR="009619C6" w:rsidRPr="00736E11" w:rsidRDefault="009619C6" w:rsidP="00E65209">
            <w:pPr>
              <w:pStyle w:val="BodyText"/>
              <w:tabs>
                <w:tab w:val="left" w:pos="5812"/>
              </w:tabs>
              <w:spacing w:after="0" w:line="240" w:lineRule="auto"/>
              <w:jc w:val="center"/>
            </w:pPr>
            <w:r w:rsidRPr="00736E11">
              <w:t>1.76</w:t>
            </w:r>
          </w:p>
        </w:tc>
        <w:tc>
          <w:tcPr>
            <w:tcW w:w="993" w:type="dxa"/>
          </w:tcPr>
          <w:p w14:paraId="5F014503" w14:textId="77777777" w:rsidR="009619C6" w:rsidRPr="00736E11" w:rsidRDefault="009619C6" w:rsidP="00E65209">
            <w:pPr>
              <w:pStyle w:val="BodyText"/>
              <w:tabs>
                <w:tab w:val="left" w:pos="5812"/>
              </w:tabs>
              <w:spacing w:after="0" w:line="240" w:lineRule="auto"/>
              <w:jc w:val="center"/>
            </w:pPr>
            <w:r w:rsidRPr="00736E11">
              <w:t>0.76</w:t>
            </w:r>
          </w:p>
        </w:tc>
        <w:tc>
          <w:tcPr>
            <w:tcW w:w="1134" w:type="dxa"/>
            <w:vAlign w:val="center"/>
          </w:tcPr>
          <w:p w14:paraId="4EC1777B" w14:textId="77777777" w:rsidR="009619C6" w:rsidRPr="00736E11" w:rsidRDefault="009619C6" w:rsidP="00E65209">
            <w:pPr>
              <w:pStyle w:val="BodyText"/>
              <w:tabs>
                <w:tab w:val="left" w:pos="5812"/>
              </w:tabs>
              <w:spacing w:after="0" w:line="240" w:lineRule="auto"/>
              <w:jc w:val="center"/>
            </w:pPr>
            <w:r w:rsidRPr="00736E11">
              <w:t>6335</w:t>
            </w:r>
          </w:p>
        </w:tc>
      </w:tr>
      <w:tr w:rsidR="009619C6" w:rsidRPr="00736E11" w14:paraId="2CDF8D89" w14:textId="77777777" w:rsidTr="000217F6">
        <w:trPr>
          <w:jc w:val="center"/>
        </w:trPr>
        <w:tc>
          <w:tcPr>
            <w:tcW w:w="851" w:type="dxa"/>
            <w:vMerge/>
            <w:vAlign w:val="center"/>
          </w:tcPr>
          <w:p w14:paraId="0C5D0F76" w14:textId="77777777" w:rsidR="009619C6" w:rsidRPr="00736E11" w:rsidRDefault="009619C6" w:rsidP="00E65209">
            <w:pPr>
              <w:pStyle w:val="BodyText"/>
              <w:tabs>
                <w:tab w:val="left" w:pos="5812"/>
              </w:tabs>
              <w:spacing w:after="0" w:line="240" w:lineRule="auto"/>
              <w:jc w:val="center"/>
            </w:pPr>
          </w:p>
        </w:tc>
        <w:tc>
          <w:tcPr>
            <w:tcW w:w="1420" w:type="dxa"/>
            <w:vAlign w:val="center"/>
          </w:tcPr>
          <w:p w14:paraId="6926D68A" w14:textId="77777777" w:rsidR="009619C6" w:rsidRPr="00736E11" w:rsidRDefault="009619C6" w:rsidP="00E65209">
            <w:pPr>
              <w:pStyle w:val="BodyText"/>
              <w:tabs>
                <w:tab w:val="left" w:pos="5812"/>
              </w:tabs>
              <w:spacing w:after="0" w:line="240" w:lineRule="auto"/>
              <w:jc w:val="center"/>
            </w:pPr>
            <w:r w:rsidRPr="00736E11">
              <w:t>Microscale #2</w:t>
            </w:r>
          </w:p>
        </w:tc>
        <w:tc>
          <w:tcPr>
            <w:tcW w:w="1126" w:type="dxa"/>
            <w:vAlign w:val="center"/>
          </w:tcPr>
          <w:p w14:paraId="12016093" w14:textId="77777777" w:rsidR="009619C6" w:rsidRPr="00736E11" w:rsidRDefault="009619C6" w:rsidP="00E65209">
            <w:pPr>
              <w:pStyle w:val="BodyText"/>
              <w:tabs>
                <w:tab w:val="left" w:pos="5812"/>
              </w:tabs>
              <w:spacing w:after="0" w:line="240" w:lineRule="auto"/>
              <w:jc w:val="center"/>
            </w:pPr>
            <w:r w:rsidRPr="00736E11">
              <w:t xml:space="preserve">49.7 </w:t>
            </w:r>
            <w:r w:rsidRPr="00736E11">
              <w:rPr>
                <w:u w:val="single"/>
              </w:rPr>
              <w:t>+</w:t>
            </w:r>
            <w:r w:rsidRPr="00736E11">
              <w:t xml:space="preserve"> 0.5</w:t>
            </w:r>
          </w:p>
        </w:tc>
        <w:tc>
          <w:tcPr>
            <w:tcW w:w="851" w:type="dxa"/>
            <w:vAlign w:val="center"/>
          </w:tcPr>
          <w:p w14:paraId="59E2A538" w14:textId="77777777" w:rsidR="009619C6" w:rsidRPr="00736E11" w:rsidRDefault="009619C6" w:rsidP="00E65209">
            <w:pPr>
              <w:pStyle w:val="BodyText"/>
              <w:tabs>
                <w:tab w:val="left" w:pos="5812"/>
              </w:tabs>
              <w:spacing w:after="0" w:line="240" w:lineRule="auto"/>
              <w:jc w:val="center"/>
            </w:pPr>
            <w:r w:rsidRPr="00736E11">
              <w:t>-</w:t>
            </w:r>
          </w:p>
        </w:tc>
        <w:tc>
          <w:tcPr>
            <w:tcW w:w="1134" w:type="dxa"/>
            <w:vAlign w:val="center"/>
          </w:tcPr>
          <w:p w14:paraId="66E92990" w14:textId="77777777" w:rsidR="009619C6" w:rsidRPr="00736E11" w:rsidRDefault="009619C6" w:rsidP="00E65209">
            <w:pPr>
              <w:pStyle w:val="BodyText"/>
              <w:tabs>
                <w:tab w:val="left" w:pos="5812"/>
              </w:tabs>
              <w:spacing w:after="0" w:line="240" w:lineRule="auto"/>
              <w:jc w:val="center"/>
            </w:pPr>
            <w:r w:rsidRPr="00736E11">
              <w:t>-</w:t>
            </w:r>
          </w:p>
        </w:tc>
        <w:tc>
          <w:tcPr>
            <w:tcW w:w="709" w:type="dxa"/>
          </w:tcPr>
          <w:p w14:paraId="19EC5973" w14:textId="77777777" w:rsidR="009619C6" w:rsidRPr="00736E11" w:rsidRDefault="009619C6" w:rsidP="00E65209">
            <w:pPr>
              <w:pStyle w:val="BodyText"/>
              <w:tabs>
                <w:tab w:val="left" w:pos="5812"/>
              </w:tabs>
              <w:spacing w:after="0" w:line="240" w:lineRule="auto"/>
              <w:jc w:val="center"/>
            </w:pPr>
            <w:r w:rsidRPr="00736E11">
              <w:t>0.44</w:t>
            </w:r>
          </w:p>
        </w:tc>
        <w:tc>
          <w:tcPr>
            <w:tcW w:w="708" w:type="dxa"/>
            <w:vAlign w:val="center"/>
          </w:tcPr>
          <w:p w14:paraId="1B3045FB" w14:textId="77777777" w:rsidR="009619C6" w:rsidRPr="00736E11" w:rsidRDefault="009619C6" w:rsidP="00E65209">
            <w:pPr>
              <w:pStyle w:val="BodyText"/>
              <w:tabs>
                <w:tab w:val="left" w:pos="5812"/>
              </w:tabs>
              <w:spacing w:after="0" w:line="240" w:lineRule="auto"/>
              <w:jc w:val="center"/>
            </w:pPr>
            <w:r w:rsidRPr="00736E11">
              <w:t>1.73</w:t>
            </w:r>
          </w:p>
        </w:tc>
        <w:tc>
          <w:tcPr>
            <w:tcW w:w="993" w:type="dxa"/>
          </w:tcPr>
          <w:p w14:paraId="25F96050" w14:textId="77777777" w:rsidR="009619C6" w:rsidRPr="00736E11" w:rsidRDefault="009619C6" w:rsidP="00E65209">
            <w:pPr>
              <w:pStyle w:val="BodyText"/>
              <w:tabs>
                <w:tab w:val="left" w:pos="5812"/>
              </w:tabs>
              <w:spacing w:after="0" w:line="240" w:lineRule="auto"/>
              <w:jc w:val="center"/>
            </w:pPr>
            <w:r w:rsidRPr="00736E11">
              <w:t>0.76</w:t>
            </w:r>
          </w:p>
        </w:tc>
        <w:tc>
          <w:tcPr>
            <w:tcW w:w="1134" w:type="dxa"/>
            <w:vAlign w:val="center"/>
          </w:tcPr>
          <w:p w14:paraId="6AF0A464" w14:textId="77777777" w:rsidR="009619C6" w:rsidRPr="00736E11" w:rsidRDefault="009619C6" w:rsidP="00E65209">
            <w:pPr>
              <w:pStyle w:val="BodyText"/>
              <w:tabs>
                <w:tab w:val="left" w:pos="5812"/>
              </w:tabs>
              <w:spacing w:after="0" w:line="240" w:lineRule="auto"/>
              <w:jc w:val="center"/>
            </w:pPr>
            <w:r w:rsidRPr="00736E11">
              <w:t>6608</w:t>
            </w:r>
          </w:p>
        </w:tc>
      </w:tr>
      <w:tr w:rsidR="009619C6" w:rsidRPr="00736E11" w14:paraId="071C8EED" w14:textId="77777777" w:rsidTr="000217F6">
        <w:trPr>
          <w:jc w:val="center"/>
        </w:trPr>
        <w:tc>
          <w:tcPr>
            <w:tcW w:w="851" w:type="dxa"/>
            <w:vMerge/>
            <w:tcBorders>
              <w:bottom w:val="single" w:sz="4" w:space="0" w:color="auto"/>
            </w:tcBorders>
            <w:vAlign w:val="center"/>
          </w:tcPr>
          <w:p w14:paraId="17458854" w14:textId="77777777" w:rsidR="009619C6" w:rsidRPr="00736E11" w:rsidRDefault="009619C6" w:rsidP="00E65209">
            <w:pPr>
              <w:pStyle w:val="BodyText"/>
              <w:tabs>
                <w:tab w:val="left" w:pos="5812"/>
              </w:tabs>
              <w:spacing w:after="0" w:line="240" w:lineRule="auto"/>
              <w:jc w:val="center"/>
            </w:pPr>
          </w:p>
        </w:tc>
        <w:tc>
          <w:tcPr>
            <w:tcW w:w="1420" w:type="dxa"/>
            <w:tcBorders>
              <w:bottom w:val="single" w:sz="4" w:space="0" w:color="auto"/>
            </w:tcBorders>
            <w:vAlign w:val="center"/>
          </w:tcPr>
          <w:p w14:paraId="618BC3E6" w14:textId="77777777" w:rsidR="009619C6" w:rsidRPr="00736E11" w:rsidRDefault="009619C6" w:rsidP="00E65209">
            <w:pPr>
              <w:pStyle w:val="BodyText"/>
              <w:tabs>
                <w:tab w:val="left" w:pos="5812"/>
              </w:tabs>
              <w:spacing w:after="0" w:line="240" w:lineRule="auto"/>
              <w:jc w:val="center"/>
            </w:pPr>
            <w:r w:rsidRPr="00736E11">
              <w:t>Macroscale</w:t>
            </w:r>
          </w:p>
        </w:tc>
        <w:tc>
          <w:tcPr>
            <w:tcW w:w="1126" w:type="dxa"/>
            <w:tcBorders>
              <w:bottom w:val="single" w:sz="4" w:space="0" w:color="auto"/>
            </w:tcBorders>
            <w:vAlign w:val="center"/>
          </w:tcPr>
          <w:p w14:paraId="49E73009" w14:textId="77777777" w:rsidR="009619C6" w:rsidRPr="00736E11" w:rsidRDefault="009619C6" w:rsidP="00E65209">
            <w:pPr>
              <w:pStyle w:val="BodyText"/>
              <w:tabs>
                <w:tab w:val="left" w:pos="5812"/>
              </w:tabs>
              <w:spacing w:after="0" w:line="240" w:lineRule="auto"/>
              <w:jc w:val="center"/>
            </w:pPr>
            <w:r w:rsidRPr="00736E11">
              <w:t xml:space="preserve">52.5 </w:t>
            </w:r>
            <w:r w:rsidRPr="00736E11">
              <w:rPr>
                <w:u w:val="single"/>
              </w:rPr>
              <w:t>+</w:t>
            </w:r>
            <w:r w:rsidRPr="00736E11">
              <w:t xml:space="preserve"> 3.2</w:t>
            </w:r>
          </w:p>
        </w:tc>
        <w:tc>
          <w:tcPr>
            <w:tcW w:w="851" w:type="dxa"/>
            <w:tcBorders>
              <w:bottom w:val="single" w:sz="4" w:space="0" w:color="auto"/>
            </w:tcBorders>
            <w:vAlign w:val="center"/>
          </w:tcPr>
          <w:p w14:paraId="452AAF2C" w14:textId="77777777" w:rsidR="009619C6" w:rsidRPr="00736E11" w:rsidRDefault="009619C6" w:rsidP="00E65209">
            <w:pPr>
              <w:pStyle w:val="BodyText"/>
              <w:tabs>
                <w:tab w:val="left" w:pos="5812"/>
              </w:tabs>
              <w:spacing w:after="0" w:line="240" w:lineRule="auto"/>
              <w:jc w:val="center"/>
            </w:pPr>
            <w:r w:rsidRPr="00736E11">
              <w:t>-</w:t>
            </w:r>
          </w:p>
        </w:tc>
        <w:tc>
          <w:tcPr>
            <w:tcW w:w="1134" w:type="dxa"/>
            <w:tcBorders>
              <w:bottom w:val="single" w:sz="4" w:space="0" w:color="auto"/>
            </w:tcBorders>
            <w:vAlign w:val="center"/>
          </w:tcPr>
          <w:p w14:paraId="118F0607" w14:textId="77777777" w:rsidR="009619C6" w:rsidRPr="00736E11" w:rsidRDefault="009619C6" w:rsidP="00E65209">
            <w:pPr>
              <w:pStyle w:val="BodyText"/>
              <w:tabs>
                <w:tab w:val="left" w:pos="5812"/>
              </w:tabs>
              <w:spacing w:after="0" w:line="240" w:lineRule="auto"/>
              <w:jc w:val="center"/>
            </w:pPr>
            <w:r w:rsidRPr="00736E11">
              <w:t>-</w:t>
            </w:r>
          </w:p>
        </w:tc>
        <w:tc>
          <w:tcPr>
            <w:tcW w:w="709" w:type="dxa"/>
            <w:tcBorders>
              <w:bottom w:val="single" w:sz="4" w:space="0" w:color="auto"/>
            </w:tcBorders>
          </w:tcPr>
          <w:p w14:paraId="36E6E241" w14:textId="77777777" w:rsidR="009619C6" w:rsidRPr="00736E11" w:rsidRDefault="009619C6" w:rsidP="00E65209">
            <w:pPr>
              <w:pStyle w:val="BodyText"/>
              <w:tabs>
                <w:tab w:val="left" w:pos="5812"/>
              </w:tabs>
              <w:spacing w:after="0" w:line="240" w:lineRule="auto"/>
              <w:jc w:val="center"/>
            </w:pPr>
            <w:r w:rsidRPr="00736E11">
              <w:t>-</w:t>
            </w:r>
          </w:p>
        </w:tc>
        <w:tc>
          <w:tcPr>
            <w:tcW w:w="708" w:type="dxa"/>
            <w:tcBorders>
              <w:bottom w:val="single" w:sz="4" w:space="0" w:color="auto"/>
            </w:tcBorders>
            <w:vAlign w:val="center"/>
          </w:tcPr>
          <w:p w14:paraId="5282BBCB" w14:textId="77777777" w:rsidR="009619C6" w:rsidRPr="00736E11" w:rsidRDefault="009619C6" w:rsidP="00E65209">
            <w:pPr>
              <w:pStyle w:val="BodyText"/>
              <w:tabs>
                <w:tab w:val="left" w:pos="5812"/>
              </w:tabs>
              <w:spacing w:after="0" w:line="240" w:lineRule="auto"/>
              <w:jc w:val="center"/>
            </w:pPr>
            <w:r w:rsidRPr="00736E11">
              <w:t>-</w:t>
            </w:r>
          </w:p>
        </w:tc>
        <w:tc>
          <w:tcPr>
            <w:tcW w:w="993" w:type="dxa"/>
            <w:tcBorders>
              <w:bottom w:val="single" w:sz="4" w:space="0" w:color="auto"/>
            </w:tcBorders>
          </w:tcPr>
          <w:p w14:paraId="7C6B2EF6" w14:textId="77777777" w:rsidR="009619C6" w:rsidRPr="00736E11" w:rsidRDefault="009619C6" w:rsidP="00E65209">
            <w:pPr>
              <w:pStyle w:val="BodyText"/>
              <w:tabs>
                <w:tab w:val="left" w:pos="5812"/>
              </w:tabs>
              <w:spacing w:after="0" w:line="240" w:lineRule="auto"/>
              <w:jc w:val="center"/>
            </w:pPr>
            <w:r w:rsidRPr="00736E11">
              <w:t>-</w:t>
            </w:r>
          </w:p>
        </w:tc>
        <w:tc>
          <w:tcPr>
            <w:tcW w:w="1134" w:type="dxa"/>
            <w:tcBorders>
              <w:bottom w:val="single" w:sz="4" w:space="0" w:color="auto"/>
            </w:tcBorders>
            <w:vAlign w:val="center"/>
          </w:tcPr>
          <w:p w14:paraId="36F599DD" w14:textId="77777777" w:rsidR="009619C6" w:rsidRPr="00736E11" w:rsidRDefault="009619C6" w:rsidP="00E65209">
            <w:pPr>
              <w:pStyle w:val="BodyText"/>
              <w:tabs>
                <w:tab w:val="left" w:pos="5812"/>
              </w:tabs>
              <w:spacing w:after="0" w:line="240" w:lineRule="auto"/>
              <w:jc w:val="center"/>
            </w:pPr>
            <w:r w:rsidRPr="00736E11">
              <w:t>-</w:t>
            </w:r>
          </w:p>
        </w:tc>
      </w:tr>
      <w:tr w:rsidR="009619C6" w:rsidRPr="00736E11" w14:paraId="7277DBDE" w14:textId="77777777" w:rsidTr="000217F6">
        <w:trPr>
          <w:jc w:val="center"/>
        </w:trPr>
        <w:tc>
          <w:tcPr>
            <w:tcW w:w="851" w:type="dxa"/>
            <w:vMerge w:val="restart"/>
            <w:tcBorders>
              <w:top w:val="single" w:sz="4" w:space="0" w:color="auto"/>
            </w:tcBorders>
            <w:vAlign w:val="center"/>
          </w:tcPr>
          <w:p w14:paraId="6DA3D331" w14:textId="77777777" w:rsidR="009619C6" w:rsidRPr="00736E11" w:rsidRDefault="009619C6" w:rsidP="00E65209">
            <w:pPr>
              <w:pStyle w:val="BodyText"/>
              <w:tabs>
                <w:tab w:val="left" w:pos="5812"/>
              </w:tabs>
              <w:spacing w:after="0" w:line="240" w:lineRule="auto"/>
              <w:jc w:val="center"/>
            </w:pPr>
            <w:r w:rsidRPr="00736E11">
              <w:t>T700SC</w:t>
            </w:r>
          </w:p>
        </w:tc>
        <w:tc>
          <w:tcPr>
            <w:tcW w:w="1420" w:type="dxa"/>
            <w:tcBorders>
              <w:top w:val="single" w:sz="4" w:space="0" w:color="auto"/>
            </w:tcBorders>
            <w:vAlign w:val="center"/>
          </w:tcPr>
          <w:p w14:paraId="40E9E860" w14:textId="77777777" w:rsidR="009619C6" w:rsidRPr="00736E11" w:rsidRDefault="009619C6" w:rsidP="00E65209">
            <w:pPr>
              <w:pStyle w:val="BodyText"/>
              <w:tabs>
                <w:tab w:val="left" w:pos="5812"/>
              </w:tabs>
              <w:spacing w:after="0" w:line="240" w:lineRule="auto"/>
              <w:jc w:val="center"/>
            </w:pPr>
            <w:r w:rsidRPr="00736E11">
              <w:t>Modelled</w:t>
            </w:r>
          </w:p>
        </w:tc>
        <w:tc>
          <w:tcPr>
            <w:tcW w:w="1126" w:type="dxa"/>
            <w:tcBorders>
              <w:top w:val="single" w:sz="4" w:space="0" w:color="auto"/>
            </w:tcBorders>
            <w:vAlign w:val="center"/>
          </w:tcPr>
          <w:p w14:paraId="6884822A" w14:textId="77777777" w:rsidR="009619C6" w:rsidRPr="00736E11" w:rsidRDefault="009619C6" w:rsidP="00E65209">
            <w:pPr>
              <w:pStyle w:val="BodyText"/>
              <w:tabs>
                <w:tab w:val="left" w:pos="5812"/>
              </w:tabs>
              <w:spacing w:after="0" w:line="240" w:lineRule="auto"/>
              <w:jc w:val="center"/>
            </w:pPr>
            <w:r w:rsidRPr="00736E11">
              <w:t xml:space="preserve">57.9 </w:t>
            </w:r>
            <w:r w:rsidRPr="00736E11">
              <w:rPr>
                <w:u w:val="single"/>
              </w:rPr>
              <w:t>+</w:t>
            </w:r>
            <w:r w:rsidRPr="00736E11">
              <w:t xml:space="preserve"> 0.7</w:t>
            </w:r>
          </w:p>
        </w:tc>
        <w:tc>
          <w:tcPr>
            <w:tcW w:w="851" w:type="dxa"/>
            <w:tcBorders>
              <w:top w:val="single" w:sz="4" w:space="0" w:color="auto"/>
            </w:tcBorders>
            <w:vAlign w:val="center"/>
          </w:tcPr>
          <w:p w14:paraId="3E82768D" w14:textId="77777777" w:rsidR="009619C6" w:rsidRPr="00736E11" w:rsidRDefault="009619C6" w:rsidP="00E65209">
            <w:pPr>
              <w:pStyle w:val="BodyText"/>
              <w:tabs>
                <w:tab w:val="left" w:pos="5812"/>
              </w:tabs>
              <w:spacing w:after="0" w:line="240" w:lineRule="auto"/>
              <w:jc w:val="center"/>
            </w:pPr>
            <w:r w:rsidRPr="00736E11">
              <w:t>0.74</w:t>
            </w:r>
          </w:p>
        </w:tc>
        <w:tc>
          <w:tcPr>
            <w:tcW w:w="1134" w:type="dxa"/>
            <w:tcBorders>
              <w:top w:val="single" w:sz="4" w:space="0" w:color="auto"/>
            </w:tcBorders>
            <w:vAlign w:val="center"/>
          </w:tcPr>
          <w:p w14:paraId="2E0ACB47" w14:textId="77777777" w:rsidR="009619C6" w:rsidRPr="00736E11" w:rsidRDefault="009619C6" w:rsidP="00E65209">
            <w:pPr>
              <w:pStyle w:val="BodyText"/>
              <w:tabs>
                <w:tab w:val="left" w:pos="5812"/>
              </w:tabs>
              <w:spacing w:after="0" w:line="240" w:lineRule="auto"/>
              <w:jc w:val="center"/>
            </w:pPr>
            <w:r w:rsidRPr="00736E11">
              <w:t>0.38</w:t>
            </w:r>
          </w:p>
        </w:tc>
        <w:tc>
          <w:tcPr>
            <w:tcW w:w="709" w:type="dxa"/>
            <w:tcBorders>
              <w:top w:val="single" w:sz="4" w:space="0" w:color="auto"/>
            </w:tcBorders>
          </w:tcPr>
          <w:p w14:paraId="6F252447" w14:textId="77777777" w:rsidR="009619C6" w:rsidRPr="00736E11" w:rsidRDefault="009619C6" w:rsidP="00E65209">
            <w:pPr>
              <w:pStyle w:val="BodyText"/>
              <w:tabs>
                <w:tab w:val="left" w:pos="5812"/>
              </w:tabs>
              <w:spacing w:after="0" w:line="240" w:lineRule="auto"/>
              <w:jc w:val="center"/>
            </w:pPr>
            <w:r w:rsidRPr="00736E11">
              <w:t>0.28</w:t>
            </w:r>
          </w:p>
        </w:tc>
        <w:tc>
          <w:tcPr>
            <w:tcW w:w="708" w:type="dxa"/>
            <w:tcBorders>
              <w:top w:val="single" w:sz="4" w:space="0" w:color="auto"/>
            </w:tcBorders>
            <w:vAlign w:val="center"/>
          </w:tcPr>
          <w:p w14:paraId="7EEDAE8D" w14:textId="77777777" w:rsidR="009619C6" w:rsidRPr="00736E11" w:rsidRDefault="009619C6" w:rsidP="00E65209">
            <w:pPr>
              <w:pStyle w:val="BodyText"/>
              <w:tabs>
                <w:tab w:val="left" w:pos="5812"/>
              </w:tabs>
              <w:spacing w:after="0" w:line="240" w:lineRule="auto"/>
              <w:jc w:val="center"/>
            </w:pPr>
            <w:r w:rsidRPr="00736E11">
              <w:t>1.20</w:t>
            </w:r>
          </w:p>
        </w:tc>
        <w:tc>
          <w:tcPr>
            <w:tcW w:w="993" w:type="dxa"/>
            <w:tcBorders>
              <w:top w:val="single" w:sz="4" w:space="0" w:color="auto"/>
            </w:tcBorders>
          </w:tcPr>
          <w:p w14:paraId="7F4E53AD" w14:textId="77777777" w:rsidR="009619C6" w:rsidRPr="00736E11" w:rsidRDefault="009619C6" w:rsidP="00E65209">
            <w:pPr>
              <w:pStyle w:val="BodyText"/>
              <w:tabs>
                <w:tab w:val="left" w:pos="5812"/>
              </w:tabs>
              <w:spacing w:after="0" w:line="240" w:lineRule="auto"/>
              <w:jc w:val="center"/>
            </w:pPr>
            <w:r w:rsidRPr="00736E11">
              <w:t>0.33</w:t>
            </w:r>
          </w:p>
        </w:tc>
        <w:tc>
          <w:tcPr>
            <w:tcW w:w="1134" w:type="dxa"/>
            <w:tcBorders>
              <w:top w:val="single" w:sz="4" w:space="0" w:color="auto"/>
            </w:tcBorders>
            <w:vAlign w:val="center"/>
          </w:tcPr>
          <w:p w14:paraId="7AED08CF" w14:textId="77777777" w:rsidR="009619C6" w:rsidRPr="00736E11" w:rsidRDefault="009619C6" w:rsidP="00E65209">
            <w:pPr>
              <w:pStyle w:val="BodyText"/>
              <w:tabs>
                <w:tab w:val="left" w:pos="5812"/>
              </w:tabs>
              <w:spacing w:after="0" w:line="240" w:lineRule="auto"/>
              <w:jc w:val="center"/>
            </w:pPr>
            <w:r w:rsidRPr="00736E11">
              <w:t>4430</w:t>
            </w:r>
          </w:p>
        </w:tc>
      </w:tr>
      <w:tr w:rsidR="009619C6" w:rsidRPr="00736E11" w14:paraId="6EAD72D7" w14:textId="77777777" w:rsidTr="000217F6">
        <w:trPr>
          <w:jc w:val="center"/>
        </w:trPr>
        <w:tc>
          <w:tcPr>
            <w:tcW w:w="851" w:type="dxa"/>
            <w:vMerge/>
            <w:vAlign w:val="center"/>
          </w:tcPr>
          <w:p w14:paraId="7B3AB86C" w14:textId="77777777" w:rsidR="009619C6" w:rsidRPr="00736E11" w:rsidRDefault="009619C6" w:rsidP="00E65209">
            <w:pPr>
              <w:pStyle w:val="BodyText"/>
              <w:tabs>
                <w:tab w:val="left" w:pos="5812"/>
              </w:tabs>
              <w:spacing w:after="0" w:line="240" w:lineRule="auto"/>
              <w:jc w:val="center"/>
            </w:pPr>
          </w:p>
        </w:tc>
        <w:tc>
          <w:tcPr>
            <w:tcW w:w="1420" w:type="dxa"/>
            <w:vAlign w:val="center"/>
          </w:tcPr>
          <w:p w14:paraId="16C21347" w14:textId="77777777" w:rsidR="009619C6" w:rsidRPr="00736E11" w:rsidRDefault="009619C6" w:rsidP="00E65209">
            <w:pPr>
              <w:pStyle w:val="BodyText"/>
              <w:tabs>
                <w:tab w:val="left" w:pos="5812"/>
              </w:tabs>
              <w:spacing w:after="0" w:line="240" w:lineRule="auto"/>
              <w:jc w:val="center"/>
            </w:pPr>
            <w:r w:rsidRPr="00736E11">
              <w:t>Microscale #1</w:t>
            </w:r>
          </w:p>
        </w:tc>
        <w:tc>
          <w:tcPr>
            <w:tcW w:w="1126" w:type="dxa"/>
            <w:vAlign w:val="center"/>
          </w:tcPr>
          <w:p w14:paraId="2E6A5101" w14:textId="77777777" w:rsidR="009619C6" w:rsidRPr="00736E11" w:rsidRDefault="009619C6" w:rsidP="00E65209">
            <w:pPr>
              <w:pStyle w:val="BodyText"/>
              <w:tabs>
                <w:tab w:val="left" w:pos="5812"/>
              </w:tabs>
              <w:spacing w:after="0" w:line="240" w:lineRule="auto"/>
              <w:jc w:val="center"/>
            </w:pPr>
            <w:r w:rsidRPr="00736E11">
              <w:t xml:space="preserve">57.9 </w:t>
            </w:r>
            <w:r w:rsidRPr="00736E11">
              <w:rPr>
                <w:u w:val="single"/>
              </w:rPr>
              <w:t>+</w:t>
            </w:r>
            <w:r w:rsidRPr="00736E11">
              <w:t xml:space="preserve"> 0.7</w:t>
            </w:r>
          </w:p>
        </w:tc>
        <w:tc>
          <w:tcPr>
            <w:tcW w:w="851" w:type="dxa"/>
            <w:vAlign w:val="center"/>
          </w:tcPr>
          <w:p w14:paraId="3FB24E68" w14:textId="77777777" w:rsidR="009619C6" w:rsidRPr="00736E11" w:rsidRDefault="009619C6" w:rsidP="00E65209">
            <w:pPr>
              <w:pStyle w:val="BodyText"/>
              <w:tabs>
                <w:tab w:val="left" w:pos="5812"/>
              </w:tabs>
              <w:spacing w:after="0" w:line="240" w:lineRule="auto"/>
              <w:jc w:val="center"/>
            </w:pPr>
            <w:r w:rsidRPr="00736E11">
              <w:t>-</w:t>
            </w:r>
          </w:p>
        </w:tc>
        <w:tc>
          <w:tcPr>
            <w:tcW w:w="1134" w:type="dxa"/>
            <w:vAlign w:val="center"/>
          </w:tcPr>
          <w:p w14:paraId="3676CAB7" w14:textId="77777777" w:rsidR="009619C6" w:rsidRPr="00736E11" w:rsidRDefault="009619C6" w:rsidP="00E65209">
            <w:pPr>
              <w:pStyle w:val="BodyText"/>
              <w:tabs>
                <w:tab w:val="left" w:pos="5812"/>
              </w:tabs>
              <w:spacing w:after="0" w:line="240" w:lineRule="auto"/>
              <w:jc w:val="center"/>
            </w:pPr>
            <w:r w:rsidRPr="00736E11">
              <w:t>-</w:t>
            </w:r>
          </w:p>
        </w:tc>
        <w:tc>
          <w:tcPr>
            <w:tcW w:w="709" w:type="dxa"/>
          </w:tcPr>
          <w:p w14:paraId="064BADA5" w14:textId="77777777" w:rsidR="009619C6" w:rsidRPr="00736E11" w:rsidRDefault="009619C6" w:rsidP="00E65209">
            <w:pPr>
              <w:pStyle w:val="BodyText"/>
              <w:tabs>
                <w:tab w:val="left" w:pos="5812"/>
              </w:tabs>
              <w:spacing w:after="0" w:line="240" w:lineRule="auto"/>
              <w:jc w:val="center"/>
            </w:pPr>
            <w:r w:rsidRPr="00736E11">
              <w:t>0.31</w:t>
            </w:r>
          </w:p>
        </w:tc>
        <w:tc>
          <w:tcPr>
            <w:tcW w:w="708" w:type="dxa"/>
            <w:vAlign w:val="center"/>
          </w:tcPr>
          <w:p w14:paraId="20513A48" w14:textId="77777777" w:rsidR="009619C6" w:rsidRPr="00736E11" w:rsidRDefault="009619C6" w:rsidP="00E65209">
            <w:pPr>
              <w:pStyle w:val="BodyText"/>
              <w:tabs>
                <w:tab w:val="left" w:pos="5812"/>
              </w:tabs>
              <w:spacing w:after="0" w:line="240" w:lineRule="auto"/>
              <w:jc w:val="center"/>
            </w:pPr>
            <w:r w:rsidRPr="00736E11">
              <w:t>1.14</w:t>
            </w:r>
          </w:p>
        </w:tc>
        <w:tc>
          <w:tcPr>
            <w:tcW w:w="993" w:type="dxa"/>
          </w:tcPr>
          <w:p w14:paraId="67359D7E" w14:textId="77777777" w:rsidR="009619C6" w:rsidRPr="00736E11" w:rsidRDefault="009619C6" w:rsidP="00E65209">
            <w:pPr>
              <w:pStyle w:val="BodyText"/>
              <w:tabs>
                <w:tab w:val="left" w:pos="5812"/>
              </w:tabs>
              <w:spacing w:after="0" w:line="240" w:lineRule="auto"/>
              <w:jc w:val="center"/>
            </w:pPr>
            <w:r w:rsidRPr="00736E11">
              <w:t>0.35</w:t>
            </w:r>
          </w:p>
        </w:tc>
        <w:tc>
          <w:tcPr>
            <w:tcW w:w="1134" w:type="dxa"/>
            <w:vAlign w:val="center"/>
          </w:tcPr>
          <w:p w14:paraId="0EE7D39A" w14:textId="77777777" w:rsidR="009619C6" w:rsidRPr="00736E11" w:rsidRDefault="009619C6" w:rsidP="00E65209">
            <w:pPr>
              <w:pStyle w:val="BodyText"/>
              <w:tabs>
                <w:tab w:val="left" w:pos="5812"/>
              </w:tabs>
              <w:spacing w:after="0" w:line="240" w:lineRule="auto"/>
              <w:jc w:val="center"/>
            </w:pPr>
            <w:r w:rsidRPr="00736E11">
              <w:t>4939</w:t>
            </w:r>
          </w:p>
        </w:tc>
      </w:tr>
      <w:tr w:rsidR="009619C6" w:rsidRPr="00736E11" w14:paraId="46E88271" w14:textId="77777777" w:rsidTr="000217F6">
        <w:trPr>
          <w:jc w:val="center"/>
        </w:trPr>
        <w:tc>
          <w:tcPr>
            <w:tcW w:w="851" w:type="dxa"/>
            <w:vMerge/>
            <w:vAlign w:val="center"/>
          </w:tcPr>
          <w:p w14:paraId="0F1B8F48" w14:textId="77777777" w:rsidR="009619C6" w:rsidRPr="00736E11" w:rsidRDefault="009619C6" w:rsidP="00E65209">
            <w:pPr>
              <w:pStyle w:val="BodyText"/>
              <w:tabs>
                <w:tab w:val="left" w:pos="5812"/>
              </w:tabs>
              <w:spacing w:after="0" w:line="240" w:lineRule="auto"/>
              <w:jc w:val="center"/>
            </w:pPr>
          </w:p>
        </w:tc>
        <w:tc>
          <w:tcPr>
            <w:tcW w:w="1420" w:type="dxa"/>
            <w:vAlign w:val="center"/>
          </w:tcPr>
          <w:p w14:paraId="2F54634C" w14:textId="77777777" w:rsidR="009619C6" w:rsidRPr="00736E11" w:rsidRDefault="009619C6" w:rsidP="00E65209">
            <w:pPr>
              <w:pStyle w:val="BodyText"/>
              <w:tabs>
                <w:tab w:val="left" w:pos="5812"/>
              </w:tabs>
              <w:spacing w:after="0" w:line="240" w:lineRule="auto"/>
              <w:jc w:val="center"/>
            </w:pPr>
            <w:r w:rsidRPr="00736E11">
              <w:t>Microscale #2</w:t>
            </w:r>
          </w:p>
        </w:tc>
        <w:tc>
          <w:tcPr>
            <w:tcW w:w="1126" w:type="dxa"/>
            <w:vAlign w:val="center"/>
          </w:tcPr>
          <w:p w14:paraId="53721F8B" w14:textId="77777777" w:rsidR="009619C6" w:rsidRPr="00736E11" w:rsidRDefault="009619C6" w:rsidP="00E65209">
            <w:pPr>
              <w:pStyle w:val="BodyText"/>
              <w:tabs>
                <w:tab w:val="left" w:pos="5812"/>
              </w:tabs>
              <w:spacing w:after="0" w:line="240" w:lineRule="auto"/>
              <w:jc w:val="center"/>
            </w:pPr>
            <w:r w:rsidRPr="00736E11">
              <w:t xml:space="preserve">63.7 </w:t>
            </w:r>
            <w:r w:rsidRPr="00736E11">
              <w:rPr>
                <w:u w:val="single"/>
              </w:rPr>
              <w:t>+</w:t>
            </w:r>
            <w:r w:rsidRPr="00736E11">
              <w:t xml:space="preserve"> 2.4</w:t>
            </w:r>
          </w:p>
        </w:tc>
        <w:tc>
          <w:tcPr>
            <w:tcW w:w="851" w:type="dxa"/>
            <w:vAlign w:val="center"/>
          </w:tcPr>
          <w:p w14:paraId="5C30F588" w14:textId="77777777" w:rsidR="009619C6" w:rsidRPr="00736E11" w:rsidRDefault="009619C6" w:rsidP="00E65209">
            <w:pPr>
              <w:pStyle w:val="BodyText"/>
              <w:tabs>
                <w:tab w:val="left" w:pos="5812"/>
              </w:tabs>
              <w:spacing w:after="0" w:line="240" w:lineRule="auto"/>
              <w:jc w:val="center"/>
            </w:pPr>
            <w:r w:rsidRPr="00736E11">
              <w:t>-</w:t>
            </w:r>
          </w:p>
        </w:tc>
        <w:tc>
          <w:tcPr>
            <w:tcW w:w="1134" w:type="dxa"/>
            <w:vAlign w:val="center"/>
          </w:tcPr>
          <w:p w14:paraId="5D483AAC" w14:textId="77777777" w:rsidR="009619C6" w:rsidRPr="00736E11" w:rsidRDefault="009619C6" w:rsidP="00E65209">
            <w:pPr>
              <w:pStyle w:val="BodyText"/>
              <w:tabs>
                <w:tab w:val="left" w:pos="5812"/>
              </w:tabs>
              <w:spacing w:after="0" w:line="240" w:lineRule="auto"/>
              <w:jc w:val="center"/>
            </w:pPr>
            <w:r w:rsidRPr="00736E11">
              <w:t>-</w:t>
            </w:r>
          </w:p>
        </w:tc>
        <w:tc>
          <w:tcPr>
            <w:tcW w:w="709" w:type="dxa"/>
          </w:tcPr>
          <w:p w14:paraId="36FFB146" w14:textId="77777777" w:rsidR="009619C6" w:rsidRPr="00736E11" w:rsidRDefault="009619C6" w:rsidP="00E65209">
            <w:pPr>
              <w:pStyle w:val="BodyText"/>
              <w:tabs>
                <w:tab w:val="left" w:pos="5812"/>
              </w:tabs>
              <w:spacing w:after="0" w:line="240" w:lineRule="auto"/>
              <w:jc w:val="center"/>
            </w:pPr>
            <w:r w:rsidRPr="00736E11">
              <w:t>0.25</w:t>
            </w:r>
          </w:p>
        </w:tc>
        <w:tc>
          <w:tcPr>
            <w:tcW w:w="708" w:type="dxa"/>
            <w:vAlign w:val="center"/>
          </w:tcPr>
          <w:p w14:paraId="0A40ADA3" w14:textId="77777777" w:rsidR="009619C6" w:rsidRPr="00736E11" w:rsidRDefault="009619C6" w:rsidP="00E65209">
            <w:pPr>
              <w:pStyle w:val="BodyText"/>
              <w:tabs>
                <w:tab w:val="left" w:pos="5812"/>
              </w:tabs>
              <w:spacing w:after="0" w:line="240" w:lineRule="auto"/>
              <w:jc w:val="center"/>
            </w:pPr>
            <w:r w:rsidRPr="00736E11">
              <w:t>1.20</w:t>
            </w:r>
          </w:p>
        </w:tc>
        <w:tc>
          <w:tcPr>
            <w:tcW w:w="993" w:type="dxa"/>
          </w:tcPr>
          <w:p w14:paraId="6E520C92" w14:textId="77777777" w:rsidR="009619C6" w:rsidRPr="00736E11" w:rsidRDefault="009619C6" w:rsidP="00E65209">
            <w:pPr>
              <w:pStyle w:val="BodyText"/>
              <w:tabs>
                <w:tab w:val="left" w:pos="5812"/>
              </w:tabs>
              <w:spacing w:after="0" w:line="240" w:lineRule="auto"/>
              <w:jc w:val="center"/>
            </w:pPr>
            <w:r w:rsidRPr="00736E11">
              <w:t xml:space="preserve">0.30 </w:t>
            </w:r>
          </w:p>
        </w:tc>
        <w:tc>
          <w:tcPr>
            <w:tcW w:w="1134" w:type="dxa"/>
            <w:vAlign w:val="center"/>
          </w:tcPr>
          <w:p w14:paraId="5CB92C62" w14:textId="77777777" w:rsidR="009619C6" w:rsidRPr="00736E11" w:rsidRDefault="009619C6" w:rsidP="00E65209">
            <w:pPr>
              <w:pStyle w:val="BodyText"/>
              <w:tabs>
                <w:tab w:val="left" w:pos="5812"/>
              </w:tabs>
              <w:spacing w:after="0" w:line="240" w:lineRule="auto"/>
              <w:jc w:val="center"/>
            </w:pPr>
            <w:r w:rsidRPr="00736E11">
              <w:t>4338</w:t>
            </w:r>
          </w:p>
        </w:tc>
      </w:tr>
      <w:tr w:rsidR="009619C6" w:rsidRPr="00736E11" w14:paraId="0ABE7805" w14:textId="77777777" w:rsidTr="000217F6">
        <w:trPr>
          <w:jc w:val="center"/>
        </w:trPr>
        <w:tc>
          <w:tcPr>
            <w:tcW w:w="851" w:type="dxa"/>
            <w:vMerge/>
            <w:tcBorders>
              <w:bottom w:val="single" w:sz="4" w:space="0" w:color="auto"/>
            </w:tcBorders>
            <w:vAlign w:val="center"/>
          </w:tcPr>
          <w:p w14:paraId="60E116E5" w14:textId="77777777" w:rsidR="009619C6" w:rsidRPr="00736E11" w:rsidRDefault="009619C6" w:rsidP="00E65209">
            <w:pPr>
              <w:pStyle w:val="BodyText"/>
              <w:tabs>
                <w:tab w:val="left" w:pos="5812"/>
              </w:tabs>
              <w:spacing w:after="0" w:line="240" w:lineRule="auto"/>
              <w:jc w:val="center"/>
            </w:pPr>
          </w:p>
        </w:tc>
        <w:tc>
          <w:tcPr>
            <w:tcW w:w="1420" w:type="dxa"/>
            <w:tcBorders>
              <w:bottom w:val="single" w:sz="4" w:space="0" w:color="auto"/>
            </w:tcBorders>
            <w:vAlign w:val="center"/>
          </w:tcPr>
          <w:p w14:paraId="363833F9" w14:textId="77777777" w:rsidR="009619C6" w:rsidRPr="00736E11" w:rsidRDefault="009619C6" w:rsidP="00E65209">
            <w:pPr>
              <w:pStyle w:val="BodyText"/>
              <w:tabs>
                <w:tab w:val="left" w:pos="5812"/>
              </w:tabs>
              <w:spacing w:after="0" w:line="240" w:lineRule="auto"/>
              <w:jc w:val="center"/>
            </w:pPr>
            <w:r w:rsidRPr="00736E11">
              <w:t>Macroscale</w:t>
            </w:r>
          </w:p>
        </w:tc>
        <w:tc>
          <w:tcPr>
            <w:tcW w:w="1126" w:type="dxa"/>
            <w:tcBorders>
              <w:bottom w:val="single" w:sz="4" w:space="0" w:color="auto"/>
            </w:tcBorders>
            <w:vAlign w:val="center"/>
          </w:tcPr>
          <w:p w14:paraId="252E96B3" w14:textId="77777777" w:rsidR="009619C6" w:rsidRPr="00736E11" w:rsidRDefault="009619C6" w:rsidP="00E65209">
            <w:pPr>
              <w:pStyle w:val="BodyText"/>
              <w:tabs>
                <w:tab w:val="left" w:pos="5812"/>
              </w:tabs>
              <w:spacing w:after="0" w:line="240" w:lineRule="auto"/>
              <w:jc w:val="center"/>
            </w:pPr>
            <w:r w:rsidRPr="00736E11">
              <w:t xml:space="preserve">52.1 </w:t>
            </w:r>
            <w:r w:rsidRPr="00736E11">
              <w:rPr>
                <w:u w:val="single"/>
              </w:rPr>
              <w:t>+</w:t>
            </w:r>
            <w:r w:rsidRPr="00736E11">
              <w:t xml:space="preserve"> 2.6</w:t>
            </w:r>
          </w:p>
        </w:tc>
        <w:tc>
          <w:tcPr>
            <w:tcW w:w="851" w:type="dxa"/>
            <w:tcBorders>
              <w:bottom w:val="single" w:sz="4" w:space="0" w:color="auto"/>
            </w:tcBorders>
            <w:vAlign w:val="center"/>
          </w:tcPr>
          <w:p w14:paraId="07581032" w14:textId="77777777" w:rsidR="009619C6" w:rsidRPr="00736E11" w:rsidRDefault="009619C6" w:rsidP="00E65209">
            <w:pPr>
              <w:pStyle w:val="BodyText"/>
              <w:tabs>
                <w:tab w:val="left" w:pos="5812"/>
              </w:tabs>
              <w:spacing w:after="0" w:line="240" w:lineRule="auto"/>
              <w:jc w:val="center"/>
            </w:pPr>
            <w:r w:rsidRPr="00736E11">
              <w:t>-</w:t>
            </w:r>
          </w:p>
        </w:tc>
        <w:tc>
          <w:tcPr>
            <w:tcW w:w="1134" w:type="dxa"/>
            <w:tcBorders>
              <w:bottom w:val="single" w:sz="4" w:space="0" w:color="auto"/>
            </w:tcBorders>
            <w:vAlign w:val="center"/>
          </w:tcPr>
          <w:p w14:paraId="5872065C" w14:textId="77777777" w:rsidR="009619C6" w:rsidRPr="00736E11" w:rsidRDefault="009619C6" w:rsidP="00E65209">
            <w:pPr>
              <w:pStyle w:val="BodyText"/>
              <w:tabs>
                <w:tab w:val="left" w:pos="5812"/>
              </w:tabs>
              <w:spacing w:after="0" w:line="240" w:lineRule="auto"/>
              <w:jc w:val="center"/>
            </w:pPr>
            <w:r w:rsidRPr="00736E11">
              <w:t>-</w:t>
            </w:r>
          </w:p>
        </w:tc>
        <w:tc>
          <w:tcPr>
            <w:tcW w:w="709" w:type="dxa"/>
            <w:tcBorders>
              <w:bottom w:val="single" w:sz="4" w:space="0" w:color="auto"/>
            </w:tcBorders>
          </w:tcPr>
          <w:p w14:paraId="296ADA1B" w14:textId="77777777" w:rsidR="009619C6" w:rsidRPr="00736E11" w:rsidRDefault="009619C6" w:rsidP="00E65209">
            <w:pPr>
              <w:pStyle w:val="BodyText"/>
              <w:tabs>
                <w:tab w:val="left" w:pos="5812"/>
              </w:tabs>
              <w:spacing w:after="0" w:line="240" w:lineRule="auto"/>
              <w:jc w:val="center"/>
            </w:pPr>
            <w:r w:rsidRPr="00736E11">
              <w:t>-</w:t>
            </w:r>
          </w:p>
        </w:tc>
        <w:tc>
          <w:tcPr>
            <w:tcW w:w="708" w:type="dxa"/>
            <w:tcBorders>
              <w:bottom w:val="single" w:sz="4" w:space="0" w:color="auto"/>
            </w:tcBorders>
            <w:vAlign w:val="center"/>
          </w:tcPr>
          <w:p w14:paraId="033DF9C1" w14:textId="77777777" w:rsidR="009619C6" w:rsidRPr="00736E11" w:rsidRDefault="009619C6" w:rsidP="00E65209">
            <w:pPr>
              <w:pStyle w:val="BodyText"/>
              <w:tabs>
                <w:tab w:val="left" w:pos="5812"/>
              </w:tabs>
              <w:spacing w:after="0" w:line="240" w:lineRule="auto"/>
              <w:jc w:val="center"/>
            </w:pPr>
            <w:r w:rsidRPr="00736E11">
              <w:t>-</w:t>
            </w:r>
          </w:p>
        </w:tc>
        <w:tc>
          <w:tcPr>
            <w:tcW w:w="993" w:type="dxa"/>
            <w:tcBorders>
              <w:bottom w:val="single" w:sz="4" w:space="0" w:color="auto"/>
            </w:tcBorders>
          </w:tcPr>
          <w:p w14:paraId="7BA32093" w14:textId="77777777" w:rsidR="009619C6" w:rsidRPr="00736E11" w:rsidRDefault="009619C6" w:rsidP="00E65209">
            <w:pPr>
              <w:pStyle w:val="BodyText"/>
              <w:tabs>
                <w:tab w:val="left" w:pos="5812"/>
              </w:tabs>
              <w:spacing w:after="0" w:line="240" w:lineRule="auto"/>
              <w:jc w:val="center"/>
            </w:pPr>
            <w:r w:rsidRPr="00736E11">
              <w:t>-</w:t>
            </w:r>
          </w:p>
        </w:tc>
        <w:tc>
          <w:tcPr>
            <w:tcW w:w="1134" w:type="dxa"/>
            <w:tcBorders>
              <w:bottom w:val="single" w:sz="4" w:space="0" w:color="auto"/>
            </w:tcBorders>
            <w:vAlign w:val="center"/>
          </w:tcPr>
          <w:p w14:paraId="3C25A1D7" w14:textId="77777777" w:rsidR="009619C6" w:rsidRPr="00736E11" w:rsidRDefault="009619C6" w:rsidP="00E65209">
            <w:pPr>
              <w:pStyle w:val="BodyText"/>
              <w:tabs>
                <w:tab w:val="left" w:pos="5812"/>
              </w:tabs>
              <w:spacing w:after="0" w:line="240" w:lineRule="auto"/>
              <w:jc w:val="center"/>
            </w:pPr>
            <w:r w:rsidRPr="00736E11">
              <w:t>-</w:t>
            </w:r>
          </w:p>
        </w:tc>
      </w:tr>
    </w:tbl>
    <w:p w14:paraId="4A1A1AF8" w14:textId="440758CD" w:rsidR="009619C6" w:rsidRPr="00736E11" w:rsidRDefault="009619C6" w:rsidP="008A198A"/>
    <w:p w14:paraId="68E67AF3" w14:textId="36283CEF" w:rsidR="008D4913" w:rsidRPr="00736E11" w:rsidRDefault="008D4913" w:rsidP="008A198A">
      <w:r w:rsidRPr="00736E11">
        <w:br w:type="page"/>
      </w:r>
    </w:p>
    <w:p w14:paraId="72C3A2D9" w14:textId="5AAF4C38" w:rsidR="009619C6" w:rsidRPr="00736E11" w:rsidRDefault="009619C6" w:rsidP="00E65209">
      <w:pPr>
        <w:pStyle w:val="Caption"/>
        <w:tabs>
          <w:tab w:val="left" w:pos="5812"/>
        </w:tabs>
        <w:rPr>
          <w:lang w:val="en-GB"/>
        </w:rPr>
      </w:pPr>
      <w:bookmarkStart w:id="40" w:name="_Ref55112437"/>
      <w:r w:rsidRPr="00736E11">
        <w:rPr>
          <w:lang w:val="en-GB"/>
        </w:rPr>
        <w:lastRenderedPageBreak/>
        <w:t xml:space="preserve">Table </w:t>
      </w:r>
      <w:r w:rsidRPr="00736E11">
        <w:rPr>
          <w:lang w:val="en-GB"/>
        </w:rPr>
        <w:fldChar w:fldCharType="begin"/>
      </w:r>
      <w:r w:rsidRPr="00736E11">
        <w:rPr>
          <w:lang w:val="en-GB"/>
        </w:rPr>
        <w:instrText xml:space="preserve"> SEQ Table \* ARABIC </w:instrText>
      </w:r>
      <w:r w:rsidRPr="00736E11">
        <w:rPr>
          <w:lang w:val="en-GB"/>
        </w:rPr>
        <w:fldChar w:fldCharType="separate"/>
      </w:r>
      <w:r w:rsidR="008D4913" w:rsidRPr="00736E11">
        <w:rPr>
          <w:lang w:val="en-GB"/>
        </w:rPr>
        <w:t>7</w:t>
      </w:r>
      <w:r w:rsidRPr="00736E11">
        <w:rPr>
          <w:lang w:val="en-GB"/>
        </w:rPr>
        <w:fldChar w:fldCharType="end"/>
      </w:r>
      <w:bookmarkEnd w:id="40"/>
      <w:r w:rsidRPr="00736E11">
        <w:rPr>
          <w:lang w:val="en-GB"/>
        </w:rPr>
        <w:t xml:space="preserve">: Analysis of the variability of </w:t>
      </w:r>
      <w:r w:rsidR="0014340A" w:rsidRPr="00736E11">
        <w:rPr>
          <w:lang w:val="en-GB"/>
        </w:rPr>
        <w:t xml:space="preserve">model </w:t>
      </w:r>
      <w:r w:rsidRPr="00736E11">
        <w:rPr>
          <w:lang w:val="en-GB"/>
        </w:rPr>
        <w:t>predictions and experimental results</w:t>
      </w:r>
      <w:r w:rsidR="00B51A9F">
        <w:rPr>
          <w:lang w:val="en-GB"/>
        </w:rPr>
        <w:t xml:space="preserve"> at failure</w:t>
      </w:r>
      <w:r w:rsidRPr="00736E11">
        <w:rPr>
          <w:lang w:val="en-GB"/>
        </w:rPr>
        <w:t>. CoV stands for the coefficient of variation. NA stands for ‘not available’.</w:t>
      </w:r>
    </w:p>
    <w:tbl>
      <w:tblPr>
        <w:tblW w:w="9558" w:type="dxa"/>
        <w:jc w:val="center"/>
        <w:tblLayout w:type="fixed"/>
        <w:tblCellMar>
          <w:left w:w="28" w:type="dxa"/>
          <w:right w:w="28" w:type="dxa"/>
        </w:tblCellMar>
        <w:tblLook w:val="04A0" w:firstRow="1" w:lastRow="0" w:firstColumn="1" w:lastColumn="0" w:noHBand="0" w:noVBand="1"/>
      </w:tblPr>
      <w:tblGrid>
        <w:gridCol w:w="864"/>
        <w:gridCol w:w="1067"/>
        <w:gridCol w:w="762"/>
        <w:gridCol w:w="567"/>
        <w:gridCol w:w="850"/>
        <w:gridCol w:w="443"/>
        <w:gridCol w:w="784"/>
        <w:gridCol w:w="448"/>
        <w:gridCol w:w="769"/>
        <w:gridCol w:w="476"/>
        <w:gridCol w:w="770"/>
        <w:gridCol w:w="490"/>
        <w:gridCol w:w="770"/>
        <w:gridCol w:w="491"/>
        <w:gridCol w:w="7"/>
      </w:tblGrid>
      <w:tr w:rsidR="009619C6" w:rsidRPr="00736E11" w14:paraId="5988508F" w14:textId="77777777" w:rsidTr="00280B47">
        <w:trPr>
          <w:gridAfter w:val="1"/>
          <w:wAfter w:w="7" w:type="dxa"/>
          <w:trHeight w:val="300"/>
          <w:jc w:val="center"/>
        </w:trPr>
        <w:tc>
          <w:tcPr>
            <w:tcW w:w="864" w:type="dxa"/>
            <w:tcBorders>
              <w:top w:val="single" w:sz="4" w:space="0" w:color="auto"/>
            </w:tcBorders>
            <w:shd w:val="clear" w:color="auto" w:fill="auto"/>
            <w:noWrap/>
            <w:vAlign w:val="center"/>
            <w:hideMark/>
          </w:tcPr>
          <w:p w14:paraId="564B548B" w14:textId="77777777" w:rsidR="009619C6" w:rsidRPr="00736E11" w:rsidRDefault="009619C6" w:rsidP="00E65209">
            <w:pPr>
              <w:tabs>
                <w:tab w:val="left" w:pos="5812"/>
              </w:tabs>
              <w:spacing w:after="0" w:line="240" w:lineRule="auto"/>
              <w:ind w:left="-171" w:firstLine="171"/>
              <w:jc w:val="center"/>
            </w:pPr>
          </w:p>
        </w:tc>
        <w:tc>
          <w:tcPr>
            <w:tcW w:w="1067" w:type="dxa"/>
            <w:tcBorders>
              <w:top w:val="single" w:sz="4" w:space="0" w:color="auto"/>
            </w:tcBorders>
            <w:shd w:val="clear" w:color="auto" w:fill="auto"/>
            <w:noWrap/>
            <w:vAlign w:val="center"/>
            <w:hideMark/>
          </w:tcPr>
          <w:p w14:paraId="22F74020" w14:textId="77777777" w:rsidR="009619C6" w:rsidRPr="00736E11" w:rsidRDefault="009619C6" w:rsidP="00E65209">
            <w:pPr>
              <w:tabs>
                <w:tab w:val="left" w:pos="5812"/>
              </w:tabs>
              <w:spacing w:after="0" w:line="240" w:lineRule="auto"/>
              <w:jc w:val="center"/>
            </w:pPr>
          </w:p>
        </w:tc>
        <w:tc>
          <w:tcPr>
            <w:tcW w:w="1329" w:type="dxa"/>
            <w:gridSpan w:val="2"/>
            <w:tcBorders>
              <w:top w:val="single" w:sz="4" w:space="0" w:color="auto"/>
            </w:tcBorders>
            <w:vAlign w:val="center"/>
          </w:tcPr>
          <w:p w14:paraId="0263C71F" w14:textId="77777777" w:rsidR="009619C6" w:rsidRPr="00736E11" w:rsidRDefault="009619C6" w:rsidP="00E65209">
            <w:pPr>
              <w:tabs>
                <w:tab w:val="left" w:pos="5812"/>
              </w:tabs>
              <w:spacing w:after="0" w:line="240" w:lineRule="auto"/>
              <w:jc w:val="center"/>
            </w:pPr>
            <w:r w:rsidRPr="00736E11">
              <w:t>Strength (MPa)</w:t>
            </w:r>
          </w:p>
        </w:tc>
        <w:tc>
          <w:tcPr>
            <w:tcW w:w="1293" w:type="dxa"/>
            <w:gridSpan w:val="2"/>
            <w:tcBorders>
              <w:top w:val="single" w:sz="4" w:space="0" w:color="auto"/>
            </w:tcBorders>
            <w:shd w:val="clear" w:color="auto" w:fill="auto"/>
            <w:noWrap/>
            <w:vAlign w:val="center"/>
            <w:hideMark/>
          </w:tcPr>
          <w:p w14:paraId="48DAAC47" w14:textId="77777777" w:rsidR="009619C6" w:rsidRPr="00736E11" w:rsidRDefault="009619C6" w:rsidP="00E65209">
            <w:pPr>
              <w:tabs>
                <w:tab w:val="left" w:pos="5812"/>
              </w:tabs>
              <w:spacing w:after="0" w:line="240" w:lineRule="auto"/>
              <w:jc w:val="center"/>
            </w:pPr>
            <w:r w:rsidRPr="00736E11">
              <w:t>Fibre break</w:t>
            </w:r>
            <w:r w:rsidRPr="00736E11">
              <w:br/>
              <w:t>density (/mm³)</w:t>
            </w:r>
          </w:p>
        </w:tc>
        <w:tc>
          <w:tcPr>
            <w:tcW w:w="1232" w:type="dxa"/>
            <w:gridSpan w:val="2"/>
            <w:tcBorders>
              <w:top w:val="single" w:sz="4" w:space="0" w:color="auto"/>
            </w:tcBorders>
            <w:shd w:val="clear" w:color="auto" w:fill="auto"/>
            <w:noWrap/>
            <w:vAlign w:val="center"/>
            <w:hideMark/>
          </w:tcPr>
          <w:p w14:paraId="08100C98" w14:textId="77777777" w:rsidR="009619C6" w:rsidRPr="00736E11" w:rsidRDefault="009619C6" w:rsidP="00E65209">
            <w:pPr>
              <w:tabs>
                <w:tab w:val="left" w:pos="5812"/>
              </w:tabs>
              <w:spacing w:after="0" w:line="240" w:lineRule="auto"/>
              <w:jc w:val="center"/>
            </w:pPr>
            <w:r w:rsidRPr="00736E11">
              <w:t>Largest cluster size</w:t>
            </w:r>
          </w:p>
        </w:tc>
        <w:tc>
          <w:tcPr>
            <w:tcW w:w="1245" w:type="dxa"/>
            <w:gridSpan w:val="2"/>
            <w:tcBorders>
              <w:top w:val="single" w:sz="4" w:space="0" w:color="auto"/>
            </w:tcBorders>
            <w:shd w:val="clear" w:color="auto" w:fill="auto"/>
            <w:noWrap/>
            <w:vAlign w:val="center"/>
            <w:hideMark/>
          </w:tcPr>
          <w:p w14:paraId="6ABFE3CE" w14:textId="77777777" w:rsidR="009619C6" w:rsidRPr="00736E11" w:rsidRDefault="009619C6" w:rsidP="00E65209">
            <w:pPr>
              <w:tabs>
                <w:tab w:val="left" w:pos="5812"/>
              </w:tabs>
              <w:spacing w:after="0" w:line="240" w:lineRule="auto"/>
              <w:jc w:val="center"/>
            </w:pPr>
            <w:r w:rsidRPr="00736E11">
              <w:t xml:space="preserve">2-plet </w:t>
            </w:r>
            <w:r w:rsidRPr="00736E11">
              <w:br/>
              <w:t>density (/mm³)</w:t>
            </w:r>
          </w:p>
        </w:tc>
        <w:tc>
          <w:tcPr>
            <w:tcW w:w="1260" w:type="dxa"/>
            <w:gridSpan w:val="2"/>
            <w:tcBorders>
              <w:top w:val="single" w:sz="4" w:space="0" w:color="auto"/>
            </w:tcBorders>
            <w:shd w:val="clear" w:color="auto" w:fill="auto"/>
            <w:noWrap/>
            <w:vAlign w:val="center"/>
            <w:hideMark/>
          </w:tcPr>
          <w:p w14:paraId="5E9345B4" w14:textId="77777777" w:rsidR="009619C6" w:rsidRPr="00736E11" w:rsidRDefault="009619C6" w:rsidP="00E65209">
            <w:pPr>
              <w:tabs>
                <w:tab w:val="left" w:pos="5812"/>
              </w:tabs>
              <w:spacing w:after="0" w:line="240" w:lineRule="auto"/>
              <w:jc w:val="center"/>
            </w:pPr>
            <w:r w:rsidRPr="00736E11">
              <w:t xml:space="preserve">3-plet </w:t>
            </w:r>
            <w:r w:rsidRPr="00736E11">
              <w:br/>
              <w:t>density (/mm³)</w:t>
            </w:r>
          </w:p>
        </w:tc>
        <w:tc>
          <w:tcPr>
            <w:tcW w:w="1261" w:type="dxa"/>
            <w:gridSpan w:val="2"/>
            <w:tcBorders>
              <w:top w:val="single" w:sz="4" w:space="0" w:color="auto"/>
            </w:tcBorders>
            <w:shd w:val="clear" w:color="auto" w:fill="auto"/>
            <w:noWrap/>
            <w:vAlign w:val="center"/>
            <w:hideMark/>
          </w:tcPr>
          <w:p w14:paraId="52E5EB7F" w14:textId="77777777" w:rsidR="009619C6" w:rsidRPr="00736E11" w:rsidRDefault="009619C6" w:rsidP="00E65209">
            <w:pPr>
              <w:tabs>
                <w:tab w:val="left" w:pos="5812"/>
              </w:tabs>
              <w:spacing w:after="0" w:line="240" w:lineRule="auto"/>
              <w:jc w:val="center"/>
            </w:pPr>
            <w:r w:rsidRPr="00736E11">
              <w:t xml:space="preserve">2+3-plet </w:t>
            </w:r>
            <w:r w:rsidRPr="00736E11">
              <w:br/>
              <w:t>density (/mm³)</w:t>
            </w:r>
          </w:p>
        </w:tc>
      </w:tr>
      <w:tr w:rsidR="009619C6" w:rsidRPr="00736E11" w14:paraId="11D699A2" w14:textId="77777777" w:rsidTr="00280B47">
        <w:trPr>
          <w:trHeight w:hRule="exact" w:val="227"/>
          <w:jc w:val="center"/>
        </w:trPr>
        <w:tc>
          <w:tcPr>
            <w:tcW w:w="864" w:type="dxa"/>
            <w:tcBorders>
              <w:bottom w:val="single" w:sz="4" w:space="0" w:color="auto"/>
            </w:tcBorders>
            <w:shd w:val="clear" w:color="auto" w:fill="auto"/>
            <w:noWrap/>
            <w:vAlign w:val="center"/>
            <w:hideMark/>
          </w:tcPr>
          <w:p w14:paraId="5D876D97" w14:textId="77777777" w:rsidR="009619C6" w:rsidRPr="00736E11" w:rsidRDefault="009619C6" w:rsidP="00E65209">
            <w:pPr>
              <w:tabs>
                <w:tab w:val="left" w:pos="5812"/>
              </w:tabs>
              <w:spacing w:after="0" w:line="240" w:lineRule="auto"/>
              <w:jc w:val="center"/>
            </w:pPr>
          </w:p>
        </w:tc>
        <w:tc>
          <w:tcPr>
            <w:tcW w:w="1067" w:type="dxa"/>
            <w:tcBorders>
              <w:bottom w:val="single" w:sz="4" w:space="0" w:color="auto"/>
            </w:tcBorders>
            <w:shd w:val="clear" w:color="auto" w:fill="auto"/>
            <w:noWrap/>
            <w:vAlign w:val="center"/>
            <w:hideMark/>
          </w:tcPr>
          <w:p w14:paraId="2F842C6C" w14:textId="77777777" w:rsidR="009619C6" w:rsidRPr="00736E11" w:rsidRDefault="009619C6" w:rsidP="00E65209">
            <w:pPr>
              <w:tabs>
                <w:tab w:val="left" w:pos="5812"/>
              </w:tabs>
              <w:spacing w:after="0" w:line="240" w:lineRule="auto"/>
              <w:jc w:val="center"/>
            </w:pPr>
          </w:p>
        </w:tc>
        <w:tc>
          <w:tcPr>
            <w:tcW w:w="762" w:type="dxa"/>
            <w:tcBorders>
              <w:bottom w:val="single" w:sz="4" w:space="0" w:color="auto"/>
            </w:tcBorders>
            <w:vAlign w:val="center"/>
          </w:tcPr>
          <w:p w14:paraId="7CA8FAA8" w14:textId="77777777" w:rsidR="009619C6" w:rsidRPr="00736E11" w:rsidRDefault="009619C6" w:rsidP="00E65209">
            <w:pPr>
              <w:tabs>
                <w:tab w:val="left" w:pos="5812"/>
              </w:tabs>
              <w:spacing w:after="0" w:line="240" w:lineRule="auto"/>
              <w:jc w:val="center"/>
            </w:pPr>
            <w:r w:rsidRPr="00736E11">
              <w:t>Average</w:t>
            </w:r>
          </w:p>
        </w:tc>
        <w:tc>
          <w:tcPr>
            <w:tcW w:w="567" w:type="dxa"/>
            <w:tcBorders>
              <w:bottom w:val="single" w:sz="4" w:space="0" w:color="auto"/>
            </w:tcBorders>
            <w:vAlign w:val="center"/>
          </w:tcPr>
          <w:p w14:paraId="79A4ED8C" w14:textId="77777777" w:rsidR="009619C6" w:rsidRPr="00736E11" w:rsidRDefault="009619C6" w:rsidP="00E65209">
            <w:pPr>
              <w:tabs>
                <w:tab w:val="left" w:pos="5812"/>
              </w:tabs>
              <w:spacing w:after="0" w:line="240" w:lineRule="auto"/>
              <w:jc w:val="center"/>
            </w:pPr>
            <w:r w:rsidRPr="00736E11">
              <w:t>CoV</w:t>
            </w:r>
          </w:p>
        </w:tc>
        <w:tc>
          <w:tcPr>
            <w:tcW w:w="850" w:type="dxa"/>
            <w:tcBorders>
              <w:left w:val="nil"/>
              <w:bottom w:val="single" w:sz="4" w:space="0" w:color="auto"/>
            </w:tcBorders>
            <w:shd w:val="clear" w:color="auto" w:fill="auto"/>
            <w:noWrap/>
            <w:vAlign w:val="center"/>
            <w:hideMark/>
          </w:tcPr>
          <w:p w14:paraId="473A1110" w14:textId="77777777" w:rsidR="009619C6" w:rsidRPr="00736E11" w:rsidRDefault="009619C6" w:rsidP="00E65209">
            <w:pPr>
              <w:tabs>
                <w:tab w:val="left" w:pos="5812"/>
              </w:tabs>
              <w:spacing w:after="0" w:line="240" w:lineRule="auto"/>
              <w:jc w:val="center"/>
            </w:pPr>
            <w:r w:rsidRPr="00736E11">
              <w:t>Average</w:t>
            </w:r>
          </w:p>
        </w:tc>
        <w:tc>
          <w:tcPr>
            <w:tcW w:w="443" w:type="dxa"/>
            <w:tcBorders>
              <w:bottom w:val="single" w:sz="4" w:space="0" w:color="auto"/>
            </w:tcBorders>
            <w:shd w:val="clear" w:color="auto" w:fill="auto"/>
            <w:noWrap/>
            <w:vAlign w:val="center"/>
            <w:hideMark/>
          </w:tcPr>
          <w:p w14:paraId="19AD80BC" w14:textId="77777777" w:rsidR="009619C6" w:rsidRPr="00736E11" w:rsidRDefault="009619C6" w:rsidP="00E65209">
            <w:pPr>
              <w:tabs>
                <w:tab w:val="left" w:pos="5812"/>
              </w:tabs>
              <w:spacing w:after="0" w:line="240" w:lineRule="auto"/>
              <w:jc w:val="center"/>
            </w:pPr>
            <w:r w:rsidRPr="00736E11">
              <w:t>CoV</w:t>
            </w:r>
          </w:p>
        </w:tc>
        <w:tc>
          <w:tcPr>
            <w:tcW w:w="784" w:type="dxa"/>
            <w:tcBorders>
              <w:bottom w:val="single" w:sz="4" w:space="0" w:color="auto"/>
            </w:tcBorders>
            <w:shd w:val="clear" w:color="auto" w:fill="auto"/>
            <w:noWrap/>
            <w:vAlign w:val="center"/>
            <w:hideMark/>
          </w:tcPr>
          <w:p w14:paraId="303071AF" w14:textId="77777777" w:rsidR="009619C6" w:rsidRPr="00736E11" w:rsidRDefault="009619C6" w:rsidP="00E65209">
            <w:pPr>
              <w:tabs>
                <w:tab w:val="left" w:pos="5812"/>
              </w:tabs>
              <w:spacing w:after="0" w:line="240" w:lineRule="auto"/>
              <w:jc w:val="center"/>
            </w:pPr>
            <w:r w:rsidRPr="00736E11">
              <w:t>Average</w:t>
            </w:r>
          </w:p>
        </w:tc>
        <w:tc>
          <w:tcPr>
            <w:tcW w:w="448" w:type="dxa"/>
            <w:tcBorders>
              <w:bottom w:val="single" w:sz="4" w:space="0" w:color="auto"/>
            </w:tcBorders>
            <w:shd w:val="clear" w:color="auto" w:fill="auto"/>
            <w:noWrap/>
            <w:vAlign w:val="center"/>
            <w:hideMark/>
          </w:tcPr>
          <w:p w14:paraId="4D8601B1" w14:textId="77777777" w:rsidR="009619C6" w:rsidRPr="00736E11" w:rsidRDefault="009619C6" w:rsidP="00E65209">
            <w:pPr>
              <w:tabs>
                <w:tab w:val="left" w:pos="5812"/>
              </w:tabs>
              <w:spacing w:after="0" w:line="240" w:lineRule="auto"/>
              <w:jc w:val="center"/>
            </w:pPr>
            <w:r w:rsidRPr="00736E11">
              <w:t>CoV</w:t>
            </w:r>
          </w:p>
        </w:tc>
        <w:tc>
          <w:tcPr>
            <w:tcW w:w="769" w:type="dxa"/>
            <w:tcBorders>
              <w:bottom w:val="single" w:sz="4" w:space="0" w:color="auto"/>
            </w:tcBorders>
            <w:shd w:val="clear" w:color="auto" w:fill="auto"/>
            <w:noWrap/>
            <w:vAlign w:val="center"/>
            <w:hideMark/>
          </w:tcPr>
          <w:p w14:paraId="28FBC934" w14:textId="77777777" w:rsidR="009619C6" w:rsidRPr="00736E11" w:rsidRDefault="009619C6" w:rsidP="00E65209">
            <w:pPr>
              <w:tabs>
                <w:tab w:val="left" w:pos="5812"/>
              </w:tabs>
              <w:spacing w:after="0" w:line="240" w:lineRule="auto"/>
              <w:jc w:val="center"/>
            </w:pPr>
            <w:r w:rsidRPr="00736E11">
              <w:t>Average</w:t>
            </w:r>
          </w:p>
        </w:tc>
        <w:tc>
          <w:tcPr>
            <w:tcW w:w="476" w:type="dxa"/>
            <w:tcBorders>
              <w:bottom w:val="single" w:sz="4" w:space="0" w:color="auto"/>
            </w:tcBorders>
            <w:shd w:val="clear" w:color="auto" w:fill="auto"/>
            <w:noWrap/>
            <w:vAlign w:val="center"/>
            <w:hideMark/>
          </w:tcPr>
          <w:p w14:paraId="5E62AAED" w14:textId="77777777" w:rsidR="009619C6" w:rsidRPr="00736E11" w:rsidRDefault="009619C6" w:rsidP="00E65209">
            <w:pPr>
              <w:tabs>
                <w:tab w:val="left" w:pos="5812"/>
              </w:tabs>
              <w:spacing w:after="0" w:line="240" w:lineRule="auto"/>
              <w:jc w:val="center"/>
            </w:pPr>
            <w:r w:rsidRPr="00736E11">
              <w:t>CoV</w:t>
            </w:r>
          </w:p>
        </w:tc>
        <w:tc>
          <w:tcPr>
            <w:tcW w:w="770" w:type="dxa"/>
            <w:tcBorders>
              <w:bottom w:val="single" w:sz="4" w:space="0" w:color="auto"/>
            </w:tcBorders>
            <w:shd w:val="clear" w:color="auto" w:fill="auto"/>
            <w:noWrap/>
            <w:vAlign w:val="center"/>
            <w:hideMark/>
          </w:tcPr>
          <w:p w14:paraId="0A443A8A" w14:textId="77777777" w:rsidR="009619C6" w:rsidRPr="00736E11" w:rsidRDefault="009619C6" w:rsidP="00E65209">
            <w:pPr>
              <w:tabs>
                <w:tab w:val="left" w:pos="5812"/>
              </w:tabs>
              <w:spacing w:after="0" w:line="240" w:lineRule="auto"/>
              <w:jc w:val="center"/>
            </w:pPr>
            <w:r w:rsidRPr="00736E11">
              <w:t>Average</w:t>
            </w:r>
          </w:p>
        </w:tc>
        <w:tc>
          <w:tcPr>
            <w:tcW w:w="490" w:type="dxa"/>
            <w:tcBorders>
              <w:bottom w:val="single" w:sz="4" w:space="0" w:color="auto"/>
            </w:tcBorders>
            <w:shd w:val="clear" w:color="auto" w:fill="auto"/>
            <w:noWrap/>
            <w:vAlign w:val="center"/>
            <w:hideMark/>
          </w:tcPr>
          <w:p w14:paraId="76867DF2" w14:textId="77777777" w:rsidR="009619C6" w:rsidRPr="00736E11" w:rsidRDefault="009619C6" w:rsidP="00E65209">
            <w:pPr>
              <w:tabs>
                <w:tab w:val="left" w:pos="5812"/>
              </w:tabs>
              <w:spacing w:after="0" w:line="240" w:lineRule="auto"/>
              <w:jc w:val="center"/>
            </w:pPr>
            <w:r w:rsidRPr="00736E11">
              <w:t>CoV</w:t>
            </w:r>
          </w:p>
        </w:tc>
        <w:tc>
          <w:tcPr>
            <w:tcW w:w="770" w:type="dxa"/>
            <w:tcBorders>
              <w:bottom w:val="single" w:sz="4" w:space="0" w:color="auto"/>
            </w:tcBorders>
            <w:shd w:val="clear" w:color="auto" w:fill="auto"/>
            <w:noWrap/>
            <w:vAlign w:val="center"/>
            <w:hideMark/>
          </w:tcPr>
          <w:p w14:paraId="209AA780" w14:textId="77777777" w:rsidR="009619C6" w:rsidRPr="00736E11" w:rsidRDefault="009619C6" w:rsidP="00E65209">
            <w:pPr>
              <w:tabs>
                <w:tab w:val="left" w:pos="5812"/>
              </w:tabs>
              <w:spacing w:after="0" w:line="240" w:lineRule="auto"/>
              <w:jc w:val="center"/>
            </w:pPr>
            <w:r w:rsidRPr="00736E11">
              <w:t>Average</w:t>
            </w:r>
          </w:p>
        </w:tc>
        <w:tc>
          <w:tcPr>
            <w:tcW w:w="498" w:type="dxa"/>
            <w:gridSpan w:val="2"/>
            <w:tcBorders>
              <w:bottom w:val="single" w:sz="4" w:space="0" w:color="auto"/>
            </w:tcBorders>
            <w:shd w:val="clear" w:color="auto" w:fill="auto"/>
            <w:noWrap/>
            <w:vAlign w:val="center"/>
            <w:hideMark/>
          </w:tcPr>
          <w:p w14:paraId="68189345" w14:textId="77777777" w:rsidR="009619C6" w:rsidRPr="00736E11" w:rsidRDefault="009619C6" w:rsidP="00E65209">
            <w:pPr>
              <w:tabs>
                <w:tab w:val="left" w:pos="5812"/>
              </w:tabs>
              <w:spacing w:after="0" w:line="240" w:lineRule="auto"/>
              <w:jc w:val="center"/>
            </w:pPr>
            <w:r w:rsidRPr="00736E11">
              <w:t>CoV</w:t>
            </w:r>
          </w:p>
        </w:tc>
      </w:tr>
      <w:tr w:rsidR="009619C6" w:rsidRPr="00736E11" w14:paraId="58B7A4D5" w14:textId="77777777" w:rsidTr="00280B47">
        <w:trPr>
          <w:trHeight w:hRule="exact" w:val="227"/>
          <w:jc w:val="center"/>
        </w:trPr>
        <w:tc>
          <w:tcPr>
            <w:tcW w:w="864" w:type="dxa"/>
            <w:vMerge w:val="restart"/>
            <w:tcBorders>
              <w:top w:val="single" w:sz="4" w:space="0" w:color="auto"/>
            </w:tcBorders>
            <w:shd w:val="clear" w:color="auto" w:fill="auto"/>
            <w:noWrap/>
            <w:vAlign w:val="center"/>
            <w:hideMark/>
          </w:tcPr>
          <w:p w14:paraId="70D08DFA" w14:textId="77777777" w:rsidR="009619C6" w:rsidRPr="00736E11" w:rsidRDefault="009619C6" w:rsidP="00E65209">
            <w:pPr>
              <w:tabs>
                <w:tab w:val="left" w:pos="5812"/>
              </w:tabs>
              <w:spacing w:after="0" w:line="240" w:lineRule="auto"/>
              <w:jc w:val="center"/>
            </w:pPr>
            <w:r w:rsidRPr="00736E11">
              <w:t>34-700</w:t>
            </w:r>
          </w:p>
        </w:tc>
        <w:tc>
          <w:tcPr>
            <w:tcW w:w="1067" w:type="dxa"/>
            <w:tcBorders>
              <w:top w:val="single" w:sz="4" w:space="0" w:color="auto"/>
            </w:tcBorders>
            <w:shd w:val="clear" w:color="auto" w:fill="auto"/>
            <w:noWrap/>
            <w:vAlign w:val="center"/>
            <w:hideMark/>
          </w:tcPr>
          <w:p w14:paraId="0BE39D85" w14:textId="77777777" w:rsidR="009619C6" w:rsidRPr="00736E11" w:rsidRDefault="009619C6" w:rsidP="00E65209">
            <w:pPr>
              <w:tabs>
                <w:tab w:val="left" w:pos="5812"/>
              </w:tabs>
              <w:spacing w:after="0" w:line="240" w:lineRule="auto"/>
              <w:jc w:val="center"/>
            </w:pPr>
            <w:r w:rsidRPr="00736E11">
              <w:t>3PFM</w:t>
            </w:r>
          </w:p>
        </w:tc>
        <w:tc>
          <w:tcPr>
            <w:tcW w:w="762" w:type="dxa"/>
            <w:tcBorders>
              <w:top w:val="single" w:sz="4" w:space="0" w:color="auto"/>
            </w:tcBorders>
            <w:vAlign w:val="center"/>
          </w:tcPr>
          <w:p w14:paraId="361EA7CC" w14:textId="77777777" w:rsidR="009619C6" w:rsidRPr="00736E11" w:rsidRDefault="009619C6" w:rsidP="00E65209">
            <w:pPr>
              <w:tabs>
                <w:tab w:val="left" w:pos="5812"/>
              </w:tabs>
              <w:spacing w:after="0" w:line="240" w:lineRule="auto"/>
              <w:jc w:val="center"/>
            </w:pPr>
            <w:r w:rsidRPr="00736E11">
              <w:t>3073</w:t>
            </w:r>
          </w:p>
        </w:tc>
        <w:tc>
          <w:tcPr>
            <w:tcW w:w="567" w:type="dxa"/>
            <w:tcBorders>
              <w:top w:val="single" w:sz="4" w:space="0" w:color="auto"/>
            </w:tcBorders>
            <w:vAlign w:val="center"/>
          </w:tcPr>
          <w:p w14:paraId="51180497" w14:textId="77777777" w:rsidR="009619C6" w:rsidRPr="00736E11" w:rsidRDefault="009619C6" w:rsidP="00E65209">
            <w:pPr>
              <w:tabs>
                <w:tab w:val="left" w:pos="5812"/>
              </w:tabs>
              <w:spacing w:after="0" w:line="240" w:lineRule="auto"/>
              <w:jc w:val="center"/>
            </w:pPr>
            <w:r w:rsidRPr="00736E11">
              <w:t>0.3%</w:t>
            </w:r>
          </w:p>
        </w:tc>
        <w:tc>
          <w:tcPr>
            <w:tcW w:w="850" w:type="dxa"/>
            <w:tcBorders>
              <w:top w:val="single" w:sz="4" w:space="0" w:color="auto"/>
              <w:left w:val="nil"/>
            </w:tcBorders>
            <w:shd w:val="clear" w:color="auto" w:fill="auto"/>
            <w:noWrap/>
            <w:vAlign w:val="center"/>
            <w:hideMark/>
          </w:tcPr>
          <w:p w14:paraId="2174F9A3" w14:textId="77777777" w:rsidR="009619C6" w:rsidRPr="00736E11" w:rsidRDefault="009619C6" w:rsidP="00E65209">
            <w:pPr>
              <w:tabs>
                <w:tab w:val="left" w:pos="5812"/>
              </w:tabs>
              <w:spacing w:after="0" w:line="240" w:lineRule="auto"/>
              <w:jc w:val="center"/>
            </w:pPr>
            <w:r w:rsidRPr="00736E11">
              <w:t>17287</w:t>
            </w:r>
          </w:p>
        </w:tc>
        <w:tc>
          <w:tcPr>
            <w:tcW w:w="443" w:type="dxa"/>
            <w:tcBorders>
              <w:top w:val="single" w:sz="4" w:space="0" w:color="auto"/>
            </w:tcBorders>
            <w:shd w:val="clear" w:color="auto" w:fill="auto"/>
            <w:noWrap/>
            <w:vAlign w:val="center"/>
            <w:hideMark/>
          </w:tcPr>
          <w:p w14:paraId="1F99A175" w14:textId="77777777" w:rsidR="009619C6" w:rsidRPr="00736E11" w:rsidRDefault="009619C6" w:rsidP="00E65209">
            <w:pPr>
              <w:tabs>
                <w:tab w:val="left" w:pos="5812"/>
              </w:tabs>
              <w:spacing w:after="0" w:line="240" w:lineRule="auto"/>
              <w:jc w:val="center"/>
              <w:rPr>
                <w:rFonts w:eastAsia="Times New Roman"/>
              </w:rPr>
            </w:pPr>
            <w:r w:rsidRPr="00736E11">
              <w:t>4%</w:t>
            </w:r>
          </w:p>
        </w:tc>
        <w:tc>
          <w:tcPr>
            <w:tcW w:w="784" w:type="dxa"/>
            <w:tcBorders>
              <w:top w:val="single" w:sz="4" w:space="0" w:color="auto"/>
            </w:tcBorders>
            <w:shd w:val="clear" w:color="auto" w:fill="auto"/>
            <w:noWrap/>
            <w:vAlign w:val="center"/>
            <w:hideMark/>
          </w:tcPr>
          <w:p w14:paraId="63D3C4AB" w14:textId="77777777" w:rsidR="009619C6" w:rsidRPr="00736E11" w:rsidRDefault="009619C6" w:rsidP="00E65209">
            <w:pPr>
              <w:tabs>
                <w:tab w:val="left" w:pos="5812"/>
              </w:tabs>
              <w:spacing w:after="0" w:line="240" w:lineRule="auto"/>
              <w:jc w:val="center"/>
            </w:pPr>
            <w:r w:rsidRPr="00736E11">
              <w:t>241</w:t>
            </w:r>
          </w:p>
        </w:tc>
        <w:tc>
          <w:tcPr>
            <w:tcW w:w="448" w:type="dxa"/>
            <w:tcBorders>
              <w:top w:val="single" w:sz="4" w:space="0" w:color="auto"/>
            </w:tcBorders>
            <w:shd w:val="clear" w:color="auto" w:fill="auto"/>
            <w:noWrap/>
            <w:vAlign w:val="center"/>
            <w:hideMark/>
          </w:tcPr>
          <w:p w14:paraId="4E2CB2AE" w14:textId="77777777" w:rsidR="009619C6" w:rsidRPr="00736E11" w:rsidRDefault="009619C6" w:rsidP="00E65209">
            <w:pPr>
              <w:tabs>
                <w:tab w:val="left" w:pos="5812"/>
              </w:tabs>
              <w:spacing w:after="0" w:line="240" w:lineRule="auto"/>
              <w:jc w:val="center"/>
              <w:rPr>
                <w:rFonts w:eastAsia="Times New Roman"/>
              </w:rPr>
            </w:pPr>
            <w:r w:rsidRPr="00736E11">
              <w:t>35%</w:t>
            </w:r>
          </w:p>
        </w:tc>
        <w:tc>
          <w:tcPr>
            <w:tcW w:w="769" w:type="dxa"/>
            <w:tcBorders>
              <w:top w:val="single" w:sz="4" w:space="0" w:color="auto"/>
            </w:tcBorders>
            <w:shd w:val="clear" w:color="auto" w:fill="auto"/>
            <w:noWrap/>
            <w:vAlign w:val="center"/>
            <w:hideMark/>
          </w:tcPr>
          <w:p w14:paraId="23CF9FE5" w14:textId="77777777" w:rsidR="009619C6" w:rsidRPr="00736E11" w:rsidRDefault="009619C6" w:rsidP="00E65209">
            <w:pPr>
              <w:tabs>
                <w:tab w:val="left" w:pos="5812"/>
              </w:tabs>
              <w:spacing w:after="0" w:line="240" w:lineRule="auto"/>
              <w:jc w:val="center"/>
            </w:pPr>
            <w:r w:rsidRPr="00736E11">
              <w:t>1060</w:t>
            </w:r>
          </w:p>
        </w:tc>
        <w:tc>
          <w:tcPr>
            <w:tcW w:w="476" w:type="dxa"/>
            <w:tcBorders>
              <w:top w:val="single" w:sz="4" w:space="0" w:color="auto"/>
            </w:tcBorders>
            <w:shd w:val="clear" w:color="auto" w:fill="auto"/>
            <w:noWrap/>
            <w:vAlign w:val="center"/>
            <w:hideMark/>
          </w:tcPr>
          <w:p w14:paraId="6F35D022" w14:textId="77777777" w:rsidR="009619C6" w:rsidRPr="00736E11" w:rsidRDefault="009619C6" w:rsidP="00E65209">
            <w:pPr>
              <w:tabs>
                <w:tab w:val="left" w:pos="5812"/>
              </w:tabs>
              <w:spacing w:after="0" w:line="240" w:lineRule="auto"/>
              <w:jc w:val="center"/>
              <w:rPr>
                <w:rFonts w:eastAsia="Times New Roman"/>
              </w:rPr>
            </w:pPr>
            <w:r w:rsidRPr="00736E11">
              <w:t>3%</w:t>
            </w:r>
          </w:p>
        </w:tc>
        <w:tc>
          <w:tcPr>
            <w:tcW w:w="770" w:type="dxa"/>
            <w:tcBorders>
              <w:top w:val="single" w:sz="4" w:space="0" w:color="auto"/>
            </w:tcBorders>
            <w:shd w:val="clear" w:color="auto" w:fill="auto"/>
            <w:noWrap/>
            <w:vAlign w:val="center"/>
            <w:hideMark/>
          </w:tcPr>
          <w:p w14:paraId="7E7E8E2D" w14:textId="77777777" w:rsidR="009619C6" w:rsidRPr="00736E11" w:rsidRDefault="009619C6" w:rsidP="00E65209">
            <w:pPr>
              <w:tabs>
                <w:tab w:val="left" w:pos="5812"/>
              </w:tabs>
              <w:spacing w:after="0" w:line="240" w:lineRule="auto"/>
              <w:jc w:val="center"/>
            </w:pPr>
            <w:r w:rsidRPr="00736E11">
              <w:t>488</w:t>
            </w:r>
          </w:p>
        </w:tc>
        <w:tc>
          <w:tcPr>
            <w:tcW w:w="490" w:type="dxa"/>
            <w:tcBorders>
              <w:top w:val="single" w:sz="4" w:space="0" w:color="auto"/>
            </w:tcBorders>
            <w:shd w:val="clear" w:color="auto" w:fill="auto"/>
            <w:noWrap/>
            <w:vAlign w:val="center"/>
            <w:hideMark/>
          </w:tcPr>
          <w:p w14:paraId="58214EDB" w14:textId="77777777" w:rsidR="009619C6" w:rsidRPr="00736E11" w:rsidRDefault="009619C6" w:rsidP="00E65209">
            <w:pPr>
              <w:tabs>
                <w:tab w:val="left" w:pos="5812"/>
              </w:tabs>
              <w:spacing w:after="0" w:line="240" w:lineRule="auto"/>
              <w:jc w:val="center"/>
              <w:rPr>
                <w:rFonts w:eastAsia="Times New Roman"/>
              </w:rPr>
            </w:pPr>
            <w:r w:rsidRPr="00736E11">
              <w:t>6%</w:t>
            </w:r>
          </w:p>
        </w:tc>
        <w:tc>
          <w:tcPr>
            <w:tcW w:w="770" w:type="dxa"/>
            <w:tcBorders>
              <w:top w:val="single" w:sz="4" w:space="0" w:color="auto"/>
            </w:tcBorders>
            <w:shd w:val="clear" w:color="auto" w:fill="auto"/>
            <w:noWrap/>
            <w:vAlign w:val="center"/>
            <w:hideMark/>
          </w:tcPr>
          <w:p w14:paraId="10DB00CD" w14:textId="77777777" w:rsidR="009619C6" w:rsidRPr="00736E11" w:rsidRDefault="009619C6" w:rsidP="00E65209">
            <w:pPr>
              <w:tabs>
                <w:tab w:val="left" w:pos="5812"/>
              </w:tabs>
              <w:spacing w:after="0" w:line="240" w:lineRule="auto"/>
              <w:jc w:val="center"/>
            </w:pPr>
            <w:r w:rsidRPr="00736E11">
              <w:t>1548</w:t>
            </w:r>
          </w:p>
        </w:tc>
        <w:tc>
          <w:tcPr>
            <w:tcW w:w="498" w:type="dxa"/>
            <w:gridSpan w:val="2"/>
            <w:tcBorders>
              <w:top w:val="single" w:sz="4" w:space="0" w:color="auto"/>
            </w:tcBorders>
            <w:shd w:val="clear" w:color="auto" w:fill="auto"/>
            <w:noWrap/>
            <w:vAlign w:val="center"/>
            <w:hideMark/>
          </w:tcPr>
          <w:p w14:paraId="3CBA78C3" w14:textId="77777777" w:rsidR="009619C6" w:rsidRPr="00736E11" w:rsidRDefault="009619C6" w:rsidP="00E65209">
            <w:pPr>
              <w:tabs>
                <w:tab w:val="left" w:pos="5812"/>
              </w:tabs>
              <w:spacing w:after="0" w:line="240" w:lineRule="auto"/>
              <w:jc w:val="center"/>
              <w:rPr>
                <w:rFonts w:eastAsia="Times New Roman"/>
              </w:rPr>
            </w:pPr>
            <w:r w:rsidRPr="00736E11">
              <w:t>3%</w:t>
            </w:r>
          </w:p>
        </w:tc>
      </w:tr>
      <w:tr w:rsidR="009619C6" w:rsidRPr="00736E11" w14:paraId="640D3BCD" w14:textId="77777777" w:rsidTr="00280B47">
        <w:trPr>
          <w:trHeight w:hRule="exact" w:val="227"/>
          <w:jc w:val="center"/>
        </w:trPr>
        <w:tc>
          <w:tcPr>
            <w:tcW w:w="864" w:type="dxa"/>
            <w:vMerge/>
            <w:shd w:val="clear" w:color="auto" w:fill="auto"/>
            <w:vAlign w:val="center"/>
            <w:hideMark/>
          </w:tcPr>
          <w:p w14:paraId="183B70F9" w14:textId="77777777" w:rsidR="009619C6" w:rsidRPr="00736E11" w:rsidRDefault="009619C6" w:rsidP="00E65209">
            <w:pPr>
              <w:tabs>
                <w:tab w:val="left" w:pos="5812"/>
              </w:tabs>
              <w:spacing w:after="0" w:line="240" w:lineRule="auto"/>
              <w:jc w:val="center"/>
            </w:pPr>
          </w:p>
        </w:tc>
        <w:tc>
          <w:tcPr>
            <w:tcW w:w="1067" w:type="dxa"/>
            <w:shd w:val="clear" w:color="auto" w:fill="auto"/>
            <w:noWrap/>
            <w:vAlign w:val="center"/>
            <w:hideMark/>
          </w:tcPr>
          <w:p w14:paraId="3B69C205" w14:textId="77777777" w:rsidR="009619C6" w:rsidRPr="00736E11" w:rsidRDefault="009619C6" w:rsidP="00E65209">
            <w:pPr>
              <w:tabs>
                <w:tab w:val="left" w:pos="5812"/>
              </w:tabs>
              <w:spacing w:after="0" w:line="240" w:lineRule="auto"/>
              <w:jc w:val="center"/>
            </w:pPr>
            <w:r w:rsidRPr="00736E11">
              <w:t>ABS</w:t>
            </w:r>
          </w:p>
        </w:tc>
        <w:tc>
          <w:tcPr>
            <w:tcW w:w="762" w:type="dxa"/>
            <w:vAlign w:val="center"/>
          </w:tcPr>
          <w:p w14:paraId="6345112E" w14:textId="77777777" w:rsidR="009619C6" w:rsidRPr="00736E11" w:rsidRDefault="009619C6" w:rsidP="00E65209">
            <w:pPr>
              <w:tabs>
                <w:tab w:val="left" w:pos="5812"/>
              </w:tabs>
              <w:spacing w:after="0" w:line="240" w:lineRule="auto"/>
              <w:jc w:val="center"/>
            </w:pPr>
            <w:r w:rsidRPr="00736E11">
              <w:t>2111</w:t>
            </w:r>
          </w:p>
        </w:tc>
        <w:tc>
          <w:tcPr>
            <w:tcW w:w="567" w:type="dxa"/>
            <w:vAlign w:val="center"/>
          </w:tcPr>
          <w:p w14:paraId="6BB109F8" w14:textId="77777777" w:rsidR="009619C6" w:rsidRPr="00736E11" w:rsidRDefault="009619C6" w:rsidP="00E65209">
            <w:pPr>
              <w:tabs>
                <w:tab w:val="left" w:pos="5812"/>
              </w:tabs>
              <w:spacing w:after="0" w:line="240" w:lineRule="auto"/>
              <w:jc w:val="center"/>
            </w:pPr>
            <w:r w:rsidRPr="00736E11">
              <w:t>1.8%</w:t>
            </w:r>
          </w:p>
        </w:tc>
        <w:tc>
          <w:tcPr>
            <w:tcW w:w="850" w:type="dxa"/>
            <w:tcBorders>
              <w:left w:val="nil"/>
            </w:tcBorders>
            <w:shd w:val="clear" w:color="auto" w:fill="auto"/>
            <w:noWrap/>
            <w:vAlign w:val="center"/>
            <w:hideMark/>
          </w:tcPr>
          <w:p w14:paraId="01D85D64" w14:textId="77777777" w:rsidR="009619C6" w:rsidRPr="00736E11" w:rsidRDefault="009619C6" w:rsidP="00E65209">
            <w:pPr>
              <w:tabs>
                <w:tab w:val="left" w:pos="5812"/>
              </w:tabs>
              <w:spacing w:after="0" w:line="240" w:lineRule="auto"/>
              <w:jc w:val="center"/>
            </w:pPr>
            <w:r w:rsidRPr="00736E11">
              <w:t>353</w:t>
            </w:r>
          </w:p>
        </w:tc>
        <w:tc>
          <w:tcPr>
            <w:tcW w:w="443" w:type="dxa"/>
            <w:shd w:val="clear" w:color="auto" w:fill="auto"/>
            <w:noWrap/>
            <w:vAlign w:val="center"/>
            <w:hideMark/>
          </w:tcPr>
          <w:p w14:paraId="64838730" w14:textId="77777777" w:rsidR="009619C6" w:rsidRPr="00736E11" w:rsidRDefault="009619C6" w:rsidP="00E65209">
            <w:pPr>
              <w:tabs>
                <w:tab w:val="left" w:pos="5812"/>
              </w:tabs>
              <w:spacing w:after="0" w:line="240" w:lineRule="auto"/>
              <w:jc w:val="center"/>
            </w:pPr>
            <w:r w:rsidRPr="00736E11">
              <w:t>21%</w:t>
            </w:r>
          </w:p>
        </w:tc>
        <w:tc>
          <w:tcPr>
            <w:tcW w:w="784" w:type="dxa"/>
            <w:shd w:val="clear" w:color="auto" w:fill="auto"/>
            <w:noWrap/>
            <w:vAlign w:val="center"/>
            <w:hideMark/>
          </w:tcPr>
          <w:p w14:paraId="24E62FAE" w14:textId="77777777" w:rsidR="009619C6" w:rsidRPr="00736E11" w:rsidRDefault="009619C6" w:rsidP="00E65209">
            <w:pPr>
              <w:tabs>
                <w:tab w:val="left" w:pos="5812"/>
              </w:tabs>
              <w:spacing w:after="0" w:line="240" w:lineRule="auto"/>
              <w:jc w:val="center"/>
            </w:pPr>
            <w:r w:rsidRPr="00736E11">
              <w:t>14</w:t>
            </w:r>
          </w:p>
        </w:tc>
        <w:tc>
          <w:tcPr>
            <w:tcW w:w="448" w:type="dxa"/>
            <w:shd w:val="clear" w:color="auto" w:fill="auto"/>
            <w:noWrap/>
            <w:vAlign w:val="center"/>
            <w:hideMark/>
          </w:tcPr>
          <w:p w14:paraId="2DBFFEA1" w14:textId="77777777" w:rsidR="009619C6" w:rsidRPr="00736E11" w:rsidRDefault="009619C6" w:rsidP="00E65209">
            <w:pPr>
              <w:tabs>
                <w:tab w:val="left" w:pos="5812"/>
              </w:tabs>
              <w:spacing w:after="0" w:line="240" w:lineRule="auto"/>
              <w:jc w:val="center"/>
            </w:pPr>
            <w:r w:rsidRPr="00736E11">
              <w:t>48%</w:t>
            </w:r>
          </w:p>
        </w:tc>
        <w:tc>
          <w:tcPr>
            <w:tcW w:w="769" w:type="dxa"/>
            <w:shd w:val="clear" w:color="auto" w:fill="auto"/>
            <w:noWrap/>
            <w:vAlign w:val="center"/>
            <w:hideMark/>
          </w:tcPr>
          <w:p w14:paraId="399826DA" w14:textId="77777777" w:rsidR="009619C6" w:rsidRPr="00736E11" w:rsidRDefault="009619C6" w:rsidP="00E65209">
            <w:pPr>
              <w:tabs>
                <w:tab w:val="left" w:pos="5812"/>
              </w:tabs>
              <w:spacing w:after="0" w:line="240" w:lineRule="auto"/>
              <w:jc w:val="center"/>
            </w:pPr>
            <w:r w:rsidRPr="00736E11">
              <w:t>31</w:t>
            </w:r>
          </w:p>
        </w:tc>
        <w:tc>
          <w:tcPr>
            <w:tcW w:w="476" w:type="dxa"/>
            <w:shd w:val="clear" w:color="auto" w:fill="auto"/>
            <w:noWrap/>
            <w:vAlign w:val="center"/>
            <w:hideMark/>
          </w:tcPr>
          <w:p w14:paraId="1D175429" w14:textId="77777777" w:rsidR="009619C6" w:rsidRPr="00736E11" w:rsidRDefault="009619C6" w:rsidP="00E65209">
            <w:pPr>
              <w:tabs>
                <w:tab w:val="left" w:pos="5812"/>
              </w:tabs>
              <w:spacing w:after="0" w:line="240" w:lineRule="auto"/>
              <w:jc w:val="center"/>
            </w:pPr>
            <w:r w:rsidRPr="00736E11">
              <w:t>18%</w:t>
            </w:r>
          </w:p>
        </w:tc>
        <w:tc>
          <w:tcPr>
            <w:tcW w:w="770" w:type="dxa"/>
            <w:shd w:val="clear" w:color="auto" w:fill="auto"/>
            <w:noWrap/>
            <w:vAlign w:val="center"/>
            <w:hideMark/>
          </w:tcPr>
          <w:p w14:paraId="23047001" w14:textId="77777777" w:rsidR="009619C6" w:rsidRPr="00736E11" w:rsidRDefault="009619C6" w:rsidP="00E65209">
            <w:pPr>
              <w:tabs>
                <w:tab w:val="left" w:pos="5812"/>
              </w:tabs>
              <w:spacing w:after="0" w:line="240" w:lineRule="auto"/>
              <w:jc w:val="center"/>
            </w:pPr>
            <w:r w:rsidRPr="00736E11">
              <w:t>13</w:t>
            </w:r>
          </w:p>
        </w:tc>
        <w:tc>
          <w:tcPr>
            <w:tcW w:w="490" w:type="dxa"/>
            <w:shd w:val="clear" w:color="auto" w:fill="auto"/>
            <w:noWrap/>
            <w:vAlign w:val="center"/>
            <w:hideMark/>
          </w:tcPr>
          <w:p w14:paraId="7C49984C" w14:textId="77777777" w:rsidR="009619C6" w:rsidRPr="00736E11" w:rsidRDefault="009619C6" w:rsidP="00E65209">
            <w:pPr>
              <w:tabs>
                <w:tab w:val="left" w:pos="5812"/>
              </w:tabs>
              <w:spacing w:after="0" w:line="240" w:lineRule="auto"/>
              <w:jc w:val="center"/>
            </w:pPr>
            <w:r w:rsidRPr="00736E11">
              <w:t>23%</w:t>
            </w:r>
          </w:p>
        </w:tc>
        <w:tc>
          <w:tcPr>
            <w:tcW w:w="770" w:type="dxa"/>
            <w:shd w:val="clear" w:color="auto" w:fill="auto"/>
            <w:noWrap/>
            <w:vAlign w:val="center"/>
            <w:hideMark/>
          </w:tcPr>
          <w:p w14:paraId="2E6495D2" w14:textId="77777777" w:rsidR="009619C6" w:rsidRPr="00736E11" w:rsidRDefault="009619C6" w:rsidP="00E65209">
            <w:pPr>
              <w:tabs>
                <w:tab w:val="left" w:pos="5812"/>
              </w:tabs>
              <w:spacing w:after="0" w:line="240" w:lineRule="auto"/>
              <w:jc w:val="center"/>
            </w:pPr>
            <w:r w:rsidRPr="00736E11">
              <w:t>44</w:t>
            </w:r>
          </w:p>
        </w:tc>
        <w:tc>
          <w:tcPr>
            <w:tcW w:w="498" w:type="dxa"/>
            <w:gridSpan w:val="2"/>
            <w:shd w:val="clear" w:color="auto" w:fill="auto"/>
            <w:noWrap/>
            <w:vAlign w:val="center"/>
            <w:hideMark/>
          </w:tcPr>
          <w:p w14:paraId="63D456A7" w14:textId="77777777" w:rsidR="009619C6" w:rsidRPr="00736E11" w:rsidRDefault="009619C6" w:rsidP="00E65209">
            <w:pPr>
              <w:tabs>
                <w:tab w:val="left" w:pos="5812"/>
              </w:tabs>
              <w:spacing w:after="0" w:line="240" w:lineRule="auto"/>
              <w:jc w:val="center"/>
            </w:pPr>
            <w:r w:rsidRPr="00736E11">
              <w:t>18%</w:t>
            </w:r>
          </w:p>
        </w:tc>
      </w:tr>
      <w:tr w:rsidR="009619C6" w:rsidRPr="00736E11" w14:paraId="039CC254" w14:textId="77777777" w:rsidTr="00280B47">
        <w:trPr>
          <w:trHeight w:hRule="exact" w:val="227"/>
          <w:jc w:val="center"/>
        </w:trPr>
        <w:tc>
          <w:tcPr>
            <w:tcW w:w="864" w:type="dxa"/>
            <w:vMerge/>
            <w:shd w:val="clear" w:color="auto" w:fill="auto"/>
            <w:vAlign w:val="center"/>
            <w:hideMark/>
          </w:tcPr>
          <w:p w14:paraId="6ABC2054" w14:textId="77777777" w:rsidR="009619C6" w:rsidRPr="00736E11" w:rsidRDefault="009619C6" w:rsidP="00E65209">
            <w:pPr>
              <w:tabs>
                <w:tab w:val="left" w:pos="5812"/>
              </w:tabs>
              <w:spacing w:after="0" w:line="240" w:lineRule="auto"/>
              <w:jc w:val="center"/>
            </w:pPr>
          </w:p>
        </w:tc>
        <w:tc>
          <w:tcPr>
            <w:tcW w:w="1067" w:type="dxa"/>
            <w:shd w:val="clear" w:color="auto" w:fill="auto"/>
            <w:noWrap/>
            <w:vAlign w:val="center"/>
            <w:hideMark/>
          </w:tcPr>
          <w:p w14:paraId="4E313631" w14:textId="77777777" w:rsidR="009619C6" w:rsidRPr="00736E11" w:rsidRDefault="009619C6" w:rsidP="00E65209">
            <w:pPr>
              <w:tabs>
                <w:tab w:val="left" w:pos="5812"/>
              </w:tabs>
              <w:spacing w:after="0" w:line="240" w:lineRule="auto"/>
              <w:jc w:val="center"/>
            </w:pPr>
            <w:r w:rsidRPr="00736E11">
              <w:t>DYSEM</w:t>
            </w:r>
          </w:p>
        </w:tc>
        <w:tc>
          <w:tcPr>
            <w:tcW w:w="762" w:type="dxa"/>
            <w:vAlign w:val="center"/>
          </w:tcPr>
          <w:p w14:paraId="50F8E36C" w14:textId="77777777" w:rsidR="009619C6" w:rsidRPr="00736E11" w:rsidRDefault="009619C6" w:rsidP="00E65209">
            <w:pPr>
              <w:tabs>
                <w:tab w:val="left" w:pos="5812"/>
              </w:tabs>
              <w:spacing w:after="0" w:line="240" w:lineRule="auto"/>
              <w:jc w:val="center"/>
            </w:pPr>
            <w:r w:rsidRPr="00736E11">
              <w:t>3068</w:t>
            </w:r>
          </w:p>
        </w:tc>
        <w:tc>
          <w:tcPr>
            <w:tcW w:w="567" w:type="dxa"/>
            <w:vAlign w:val="center"/>
          </w:tcPr>
          <w:p w14:paraId="7739761B" w14:textId="77777777" w:rsidR="009619C6" w:rsidRPr="00736E11" w:rsidRDefault="009619C6" w:rsidP="00E65209">
            <w:pPr>
              <w:tabs>
                <w:tab w:val="left" w:pos="5812"/>
              </w:tabs>
              <w:spacing w:after="0" w:line="240" w:lineRule="auto"/>
              <w:jc w:val="center"/>
            </w:pPr>
            <w:r w:rsidRPr="00736E11">
              <w:t>0.5%</w:t>
            </w:r>
          </w:p>
        </w:tc>
        <w:tc>
          <w:tcPr>
            <w:tcW w:w="850" w:type="dxa"/>
            <w:tcBorders>
              <w:left w:val="nil"/>
            </w:tcBorders>
            <w:shd w:val="clear" w:color="auto" w:fill="auto"/>
            <w:noWrap/>
            <w:vAlign w:val="center"/>
            <w:hideMark/>
          </w:tcPr>
          <w:p w14:paraId="7274DBC6" w14:textId="77777777" w:rsidR="009619C6" w:rsidRPr="00736E11" w:rsidRDefault="009619C6" w:rsidP="00E65209">
            <w:pPr>
              <w:tabs>
                <w:tab w:val="left" w:pos="5812"/>
              </w:tabs>
              <w:spacing w:after="0" w:line="240" w:lineRule="auto"/>
              <w:jc w:val="center"/>
            </w:pPr>
            <w:r w:rsidRPr="00736E11">
              <w:t>17812</w:t>
            </w:r>
          </w:p>
        </w:tc>
        <w:tc>
          <w:tcPr>
            <w:tcW w:w="443" w:type="dxa"/>
            <w:shd w:val="clear" w:color="auto" w:fill="auto"/>
            <w:noWrap/>
            <w:vAlign w:val="center"/>
            <w:hideMark/>
          </w:tcPr>
          <w:p w14:paraId="08201F6A" w14:textId="77777777" w:rsidR="009619C6" w:rsidRPr="00736E11" w:rsidRDefault="009619C6" w:rsidP="00E65209">
            <w:pPr>
              <w:tabs>
                <w:tab w:val="left" w:pos="5812"/>
              </w:tabs>
              <w:spacing w:after="0" w:line="240" w:lineRule="auto"/>
              <w:jc w:val="center"/>
            </w:pPr>
            <w:r w:rsidRPr="00736E11">
              <w:t>6%</w:t>
            </w:r>
          </w:p>
        </w:tc>
        <w:tc>
          <w:tcPr>
            <w:tcW w:w="784" w:type="dxa"/>
            <w:shd w:val="clear" w:color="auto" w:fill="auto"/>
            <w:noWrap/>
            <w:vAlign w:val="center"/>
            <w:hideMark/>
          </w:tcPr>
          <w:p w14:paraId="5361C8F3" w14:textId="77777777" w:rsidR="009619C6" w:rsidRPr="00736E11" w:rsidRDefault="009619C6" w:rsidP="00E65209">
            <w:pPr>
              <w:tabs>
                <w:tab w:val="left" w:pos="5812"/>
              </w:tabs>
              <w:spacing w:after="0" w:line="240" w:lineRule="auto"/>
              <w:jc w:val="center"/>
            </w:pPr>
            <w:r w:rsidRPr="00736E11">
              <w:t>219</w:t>
            </w:r>
          </w:p>
        </w:tc>
        <w:tc>
          <w:tcPr>
            <w:tcW w:w="448" w:type="dxa"/>
            <w:shd w:val="clear" w:color="auto" w:fill="auto"/>
            <w:noWrap/>
            <w:vAlign w:val="center"/>
            <w:hideMark/>
          </w:tcPr>
          <w:p w14:paraId="6966E8E4" w14:textId="77777777" w:rsidR="009619C6" w:rsidRPr="00736E11" w:rsidRDefault="009619C6" w:rsidP="00E65209">
            <w:pPr>
              <w:tabs>
                <w:tab w:val="left" w:pos="5812"/>
              </w:tabs>
              <w:spacing w:after="0" w:line="240" w:lineRule="auto"/>
              <w:jc w:val="center"/>
            </w:pPr>
            <w:r w:rsidRPr="00736E11">
              <w:t>32%</w:t>
            </w:r>
          </w:p>
        </w:tc>
        <w:tc>
          <w:tcPr>
            <w:tcW w:w="769" w:type="dxa"/>
            <w:shd w:val="clear" w:color="auto" w:fill="auto"/>
            <w:noWrap/>
            <w:vAlign w:val="center"/>
            <w:hideMark/>
          </w:tcPr>
          <w:p w14:paraId="2C017222" w14:textId="77777777" w:rsidR="009619C6" w:rsidRPr="00736E11" w:rsidRDefault="009619C6" w:rsidP="00E65209">
            <w:pPr>
              <w:tabs>
                <w:tab w:val="left" w:pos="5812"/>
              </w:tabs>
              <w:spacing w:after="0" w:line="240" w:lineRule="auto"/>
              <w:jc w:val="center"/>
            </w:pPr>
            <w:r w:rsidRPr="00736E11">
              <w:t>1067</w:t>
            </w:r>
          </w:p>
        </w:tc>
        <w:tc>
          <w:tcPr>
            <w:tcW w:w="476" w:type="dxa"/>
            <w:shd w:val="clear" w:color="auto" w:fill="auto"/>
            <w:noWrap/>
            <w:vAlign w:val="center"/>
            <w:hideMark/>
          </w:tcPr>
          <w:p w14:paraId="4E844D21" w14:textId="77777777" w:rsidR="009619C6" w:rsidRPr="00736E11" w:rsidRDefault="009619C6" w:rsidP="00E65209">
            <w:pPr>
              <w:tabs>
                <w:tab w:val="left" w:pos="5812"/>
              </w:tabs>
              <w:spacing w:after="0" w:line="240" w:lineRule="auto"/>
              <w:jc w:val="center"/>
            </w:pPr>
            <w:r w:rsidRPr="00736E11">
              <w:t>3%</w:t>
            </w:r>
          </w:p>
        </w:tc>
        <w:tc>
          <w:tcPr>
            <w:tcW w:w="770" w:type="dxa"/>
            <w:shd w:val="clear" w:color="auto" w:fill="auto"/>
            <w:noWrap/>
            <w:vAlign w:val="center"/>
            <w:hideMark/>
          </w:tcPr>
          <w:p w14:paraId="448FCF78" w14:textId="77777777" w:rsidR="009619C6" w:rsidRPr="00736E11" w:rsidRDefault="009619C6" w:rsidP="00E65209">
            <w:pPr>
              <w:tabs>
                <w:tab w:val="left" w:pos="5812"/>
              </w:tabs>
              <w:spacing w:after="0" w:line="240" w:lineRule="auto"/>
              <w:jc w:val="center"/>
            </w:pPr>
            <w:r w:rsidRPr="00736E11">
              <w:t>495</w:t>
            </w:r>
          </w:p>
        </w:tc>
        <w:tc>
          <w:tcPr>
            <w:tcW w:w="490" w:type="dxa"/>
            <w:shd w:val="clear" w:color="auto" w:fill="auto"/>
            <w:noWrap/>
            <w:vAlign w:val="center"/>
            <w:hideMark/>
          </w:tcPr>
          <w:p w14:paraId="5C16F852" w14:textId="77777777" w:rsidR="009619C6" w:rsidRPr="00736E11" w:rsidRDefault="009619C6" w:rsidP="00E65209">
            <w:pPr>
              <w:tabs>
                <w:tab w:val="left" w:pos="5812"/>
              </w:tabs>
              <w:spacing w:after="0" w:line="240" w:lineRule="auto"/>
              <w:jc w:val="center"/>
            </w:pPr>
            <w:r w:rsidRPr="00736E11">
              <w:t>5%</w:t>
            </w:r>
          </w:p>
        </w:tc>
        <w:tc>
          <w:tcPr>
            <w:tcW w:w="770" w:type="dxa"/>
            <w:shd w:val="clear" w:color="auto" w:fill="auto"/>
            <w:noWrap/>
            <w:vAlign w:val="center"/>
            <w:hideMark/>
          </w:tcPr>
          <w:p w14:paraId="784157CC" w14:textId="77777777" w:rsidR="009619C6" w:rsidRPr="00736E11" w:rsidRDefault="009619C6" w:rsidP="00E65209">
            <w:pPr>
              <w:tabs>
                <w:tab w:val="left" w:pos="5812"/>
              </w:tabs>
              <w:spacing w:after="0" w:line="240" w:lineRule="auto"/>
              <w:jc w:val="center"/>
            </w:pPr>
            <w:r w:rsidRPr="00736E11">
              <w:t>1561</w:t>
            </w:r>
          </w:p>
        </w:tc>
        <w:tc>
          <w:tcPr>
            <w:tcW w:w="498" w:type="dxa"/>
            <w:gridSpan w:val="2"/>
            <w:shd w:val="clear" w:color="auto" w:fill="auto"/>
            <w:noWrap/>
            <w:vAlign w:val="center"/>
            <w:hideMark/>
          </w:tcPr>
          <w:p w14:paraId="7DD23088" w14:textId="77777777" w:rsidR="009619C6" w:rsidRPr="00736E11" w:rsidRDefault="009619C6" w:rsidP="00E65209">
            <w:pPr>
              <w:tabs>
                <w:tab w:val="left" w:pos="5812"/>
              </w:tabs>
              <w:spacing w:after="0" w:line="240" w:lineRule="auto"/>
              <w:jc w:val="center"/>
            </w:pPr>
            <w:r w:rsidRPr="00736E11">
              <w:t>2%</w:t>
            </w:r>
          </w:p>
        </w:tc>
      </w:tr>
      <w:tr w:rsidR="009619C6" w:rsidRPr="00736E11" w14:paraId="03C18971" w14:textId="77777777" w:rsidTr="00280B47">
        <w:trPr>
          <w:trHeight w:hRule="exact" w:val="227"/>
          <w:jc w:val="center"/>
        </w:trPr>
        <w:tc>
          <w:tcPr>
            <w:tcW w:w="864" w:type="dxa"/>
            <w:vMerge/>
            <w:shd w:val="clear" w:color="auto" w:fill="auto"/>
            <w:vAlign w:val="center"/>
            <w:hideMark/>
          </w:tcPr>
          <w:p w14:paraId="2FD7B9CD" w14:textId="77777777" w:rsidR="009619C6" w:rsidRPr="00736E11" w:rsidRDefault="009619C6" w:rsidP="00E65209">
            <w:pPr>
              <w:tabs>
                <w:tab w:val="left" w:pos="5812"/>
              </w:tabs>
              <w:spacing w:after="0" w:line="240" w:lineRule="auto"/>
              <w:jc w:val="center"/>
            </w:pPr>
          </w:p>
        </w:tc>
        <w:tc>
          <w:tcPr>
            <w:tcW w:w="1067" w:type="dxa"/>
            <w:shd w:val="clear" w:color="auto" w:fill="auto"/>
            <w:noWrap/>
            <w:vAlign w:val="center"/>
            <w:hideMark/>
          </w:tcPr>
          <w:p w14:paraId="01FFCA8A" w14:textId="77777777" w:rsidR="009619C6" w:rsidRPr="00736E11" w:rsidRDefault="009619C6" w:rsidP="00E65209">
            <w:pPr>
              <w:tabs>
                <w:tab w:val="left" w:pos="5812"/>
              </w:tabs>
              <w:spacing w:after="0" w:line="240" w:lineRule="auto"/>
              <w:jc w:val="center"/>
            </w:pPr>
            <w:r w:rsidRPr="00736E11">
              <w:t>FEISM</w:t>
            </w:r>
          </w:p>
        </w:tc>
        <w:tc>
          <w:tcPr>
            <w:tcW w:w="762" w:type="dxa"/>
            <w:vAlign w:val="center"/>
          </w:tcPr>
          <w:p w14:paraId="4D09B42C" w14:textId="77777777" w:rsidR="009619C6" w:rsidRPr="00736E11" w:rsidRDefault="009619C6" w:rsidP="00E65209">
            <w:pPr>
              <w:tabs>
                <w:tab w:val="left" w:pos="5812"/>
              </w:tabs>
              <w:spacing w:after="0" w:line="240" w:lineRule="auto"/>
              <w:jc w:val="center"/>
            </w:pPr>
            <w:r w:rsidRPr="00736E11">
              <w:t>2799</w:t>
            </w:r>
          </w:p>
        </w:tc>
        <w:tc>
          <w:tcPr>
            <w:tcW w:w="567" w:type="dxa"/>
            <w:vAlign w:val="center"/>
          </w:tcPr>
          <w:p w14:paraId="0851E3FE" w14:textId="77777777" w:rsidR="009619C6" w:rsidRPr="00736E11" w:rsidRDefault="009619C6" w:rsidP="00E65209">
            <w:pPr>
              <w:tabs>
                <w:tab w:val="left" w:pos="5812"/>
              </w:tabs>
              <w:spacing w:after="0" w:line="240" w:lineRule="auto"/>
              <w:jc w:val="center"/>
            </w:pPr>
            <w:r w:rsidRPr="00736E11">
              <w:t>1.0%</w:t>
            </w:r>
          </w:p>
        </w:tc>
        <w:tc>
          <w:tcPr>
            <w:tcW w:w="850" w:type="dxa"/>
            <w:tcBorders>
              <w:left w:val="nil"/>
            </w:tcBorders>
            <w:shd w:val="clear" w:color="auto" w:fill="auto"/>
            <w:noWrap/>
            <w:vAlign w:val="center"/>
            <w:hideMark/>
          </w:tcPr>
          <w:p w14:paraId="48A42FE2" w14:textId="77777777" w:rsidR="009619C6" w:rsidRPr="00736E11" w:rsidRDefault="009619C6" w:rsidP="00E65209">
            <w:pPr>
              <w:tabs>
                <w:tab w:val="left" w:pos="5812"/>
              </w:tabs>
              <w:spacing w:after="0" w:line="240" w:lineRule="auto"/>
              <w:jc w:val="center"/>
            </w:pPr>
            <w:r w:rsidRPr="00736E11">
              <w:t>7686</w:t>
            </w:r>
          </w:p>
        </w:tc>
        <w:tc>
          <w:tcPr>
            <w:tcW w:w="443" w:type="dxa"/>
            <w:shd w:val="clear" w:color="auto" w:fill="auto"/>
            <w:noWrap/>
            <w:vAlign w:val="center"/>
            <w:hideMark/>
          </w:tcPr>
          <w:p w14:paraId="5DCDDC2C" w14:textId="77777777" w:rsidR="009619C6" w:rsidRPr="00736E11" w:rsidRDefault="009619C6" w:rsidP="00E65209">
            <w:pPr>
              <w:tabs>
                <w:tab w:val="left" w:pos="5812"/>
              </w:tabs>
              <w:spacing w:after="0" w:line="240" w:lineRule="auto"/>
              <w:jc w:val="center"/>
            </w:pPr>
            <w:r w:rsidRPr="00736E11">
              <w:t>10%</w:t>
            </w:r>
          </w:p>
        </w:tc>
        <w:tc>
          <w:tcPr>
            <w:tcW w:w="784" w:type="dxa"/>
            <w:shd w:val="clear" w:color="auto" w:fill="auto"/>
            <w:noWrap/>
            <w:vAlign w:val="center"/>
            <w:hideMark/>
          </w:tcPr>
          <w:p w14:paraId="3D84737A" w14:textId="77777777" w:rsidR="009619C6" w:rsidRPr="00736E11" w:rsidRDefault="009619C6" w:rsidP="00E65209">
            <w:pPr>
              <w:tabs>
                <w:tab w:val="left" w:pos="5812"/>
              </w:tabs>
              <w:spacing w:after="0" w:line="240" w:lineRule="auto"/>
              <w:jc w:val="center"/>
            </w:pPr>
            <w:r w:rsidRPr="00736E11">
              <w:t>35</w:t>
            </w:r>
          </w:p>
        </w:tc>
        <w:tc>
          <w:tcPr>
            <w:tcW w:w="448" w:type="dxa"/>
            <w:shd w:val="clear" w:color="auto" w:fill="auto"/>
            <w:noWrap/>
            <w:vAlign w:val="center"/>
            <w:hideMark/>
          </w:tcPr>
          <w:p w14:paraId="1D4EF3F4" w14:textId="77777777" w:rsidR="009619C6" w:rsidRPr="00736E11" w:rsidRDefault="009619C6" w:rsidP="00E65209">
            <w:pPr>
              <w:tabs>
                <w:tab w:val="left" w:pos="5812"/>
              </w:tabs>
              <w:spacing w:after="0" w:line="240" w:lineRule="auto"/>
              <w:jc w:val="center"/>
            </w:pPr>
            <w:r w:rsidRPr="00736E11">
              <w:t>46%</w:t>
            </w:r>
          </w:p>
        </w:tc>
        <w:tc>
          <w:tcPr>
            <w:tcW w:w="769" w:type="dxa"/>
            <w:shd w:val="clear" w:color="auto" w:fill="auto"/>
            <w:noWrap/>
            <w:vAlign w:val="center"/>
            <w:hideMark/>
          </w:tcPr>
          <w:p w14:paraId="78F188F1" w14:textId="77777777" w:rsidR="009619C6" w:rsidRPr="00736E11" w:rsidRDefault="009619C6" w:rsidP="00E65209">
            <w:pPr>
              <w:tabs>
                <w:tab w:val="left" w:pos="5812"/>
              </w:tabs>
              <w:spacing w:after="0" w:line="240" w:lineRule="auto"/>
              <w:jc w:val="center"/>
            </w:pPr>
            <w:r w:rsidRPr="00736E11">
              <w:t>733</w:t>
            </w:r>
          </w:p>
        </w:tc>
        <w:tc>
          <w:tcPr>
            <w:tcW w:w="476" w:type="dxa"/>
            <w:shd w:val="clear" w:color="auto" w:fill="auto"/>
            <w:noWrap/>
            <w:vAlign w:val="center"/>
            <w:hideMark/>
          </w:tcPr>
          <w:p w14:paraId="651F7352" w14:textId="77777777" w:rsidR="009619C6" w:rsidRPr="00736E11" w:rsidRDefault="009619C6" w:rsidP="00E65209">
            <w:pPr>
              <w:tabs>
                <w:tab w:val="left" w:pos="5812"/>
              </w:tabs>
              <w:spacing w:after="0" w:line="240" w:lineRule="auto"/>
              <w:jc w:val="center"/>
            </w:pPr>
            <w:r w:rsidRPr="00736E11">
              <w:t>8%</w:t>
            </w:r>
          </w:p>
        </w:tc>
        <w:tc>
          <w:tcPr>
            <w:tcW w:w="770" w:type="dxa"/>
            <w:shd w:val="clear" w:color="auto" w:fill="auto"/>
            <w:noWrap/>
            <w:vAlign w:val="center"/>
            <w:hideMark/>
          </w:tcPr>
          <w:p w14:paraId="0297EEAE" w14:textId="77777777" w:rsidR="009619C6" w:rsidRPr="00736E11" w:rsidRDefault="009619C6" w:rsidP="00E65209">
            <w:pPr>
              <w:tabs>
                <w:tab w:val="left" w:pos="5812"/>
              </w:tabs>
              <w:spacing w:after="0" w:line="240" w:lineRule="auto"/>
              <w:jc w:val="center"/>
            </w:pPr>
            <w:r w:rsidRPr="00736E11">
              <w:t>289</w:t>
            </w:r>
          </w:p>
        </w:tc>
        <w:tc>
          <w:tcPr>
            <w:tcW w:w="490" w:type="dxa"/>
            <w:shd w:val="clear" w:color="auto" w:fill="auto"/>
            <w:noWrap/>
            <w:vAlign w:val="center"/>
            <w:hideMark/>
          </w:tcPr>
          <w:p w14:paraId="19AC2D2E" w14:textId="77777777" w:rsidR="009619C6" w:rsidRPr="00736E11" w:rsidRDefault="009619C6" w:rsidP="00E65209">
            <w:pPr>
              <w:tabs>
                <w:tab w:val="left" w:pos="5812"/>
              </w:tabs>
              <w:spacing w:after="0" w:line="240" w:lineRule="auto"/>
              <w:jc w:val="center"/>
            </w:pPr>
            <w:r w:rsidRPr="00736E11">
              <w:t>12%</w:t>
            </w:r>
          </w:p>
        </w:tc>
        <w:tc>
          <w:tcPr>
            <w:tcW w:w="770" w:type="dxa"/>
            <w:shd w:val="clear" w:color="auto" w:fill="auto"/>
            <w:noWrap/>
            <w:vAlign w:val="center"/>
            <w:hideMark/>
          </w:tcPr>
          <w:p w14:paraId="7D4DF861" w14:textId="77777777" w:rsidR="009619C6" w:rsidRPr="00736E11" w:rsidRDefault="009619C6" w:rsidP="00E65209">
            <w:pPr>
              <w:tabs>
                <w:tab w:val="left" w:pos="5812"/>
              </w:tabs>
              <w:spacing w:after="0" w:line="240" w:lineRule="auto"/>
              <w:jc w:val="center"/>
            </w:pPr>
            <w:r w:rsidRPr="00736E11">
              <w:t>1023</w:t>
            </w:r>
          </w:p>
        </w:tc>
        <w:tc>
          <w:tcPr>
            <w:tcW w:w="498" w:type="dxa"/>
            <w:gridSpan w:val="2"/>
            <w:shd w:val="clear" w:color="auto" w:fill="auto"/>
            <w:noWrap/>
            <w:vAlign w:val="center"/>
            <w:hideMark/>
          </w:tcPr>
          <w:p w14:paraId="333E9AB3" w14:textId="77777777" w:rsidR="009619C6" w:rsidRPr="00736E11" w:rsidRDefault="009619C6" w:rsidP="00E65209">
            <w:pPr>
              <w:tabs>
                <w:tab w:val="left" w:pos="5812"/>
              </w:tabs>
              <w:spacing w:after="0" w:line="240" w:lineRule="auto"/>
              <w:jc w:val="center"/>
            </w:pPr>
            <w:r w:rsidRPr="00736E11">
              <w:t>8%</w:t>
            </w:r>
          </w:p>
        </w:tc>
      </w:tr>
      <w:tr w:rsidR="009619C6" w:rsidRPr="00736E11" w14:paraId="4132E3FE" w14:textId="77777777" w:rsidTr="00280B47">
        <w:trPr>
          <w:trHeight w:hRule="exact" w:val="227"/>
          <w:jc w:val="center"/>
        </w:trPr>
        <w:tc>
          <w:tcPr>
            <w:tcW w:w="864" w:type="dxa"/>
            <w:vMerge/>
            <w:shd w:val="clear" w:color="auto" w:fill="auto"/>
            <w:vAlign w:val="center"/>
            <w:hideMark/>
          </w:tcPr>
          <w:p w14:paraId="32C2614F" w14:textId="77777777" w:rsidR="009619C6" w:rsidRPr="00736E11" w:rsidRDefault="009619C6" w:rsidP="00E65209">
            <w:pPr>
              <w:tabs>
                <w:tab w:val="left" w:pos="5812"/>
              </w:tabs>
              <w:spacing w:after="0" w:line="240" w:lineRule="auto"/>
              <w:jc w:val="center"/>
            </w:pPr>
          </w:p>
        </w:tc>
        <w:tc>
          <w:tcPr>
            <w:tcW w:w="1067" w:type="dxa"/>
            <w:shd w:val="clear" w:color="auto" w:fill="auto"/>
            <w:noWrap/>
            <w:vAlign w:val="center"/>
            <w:hideMark/>
          </w:tcPr>
          <w:p w14:paraId="661BE272" w14:textId="77777777" w:rsidR="009619C6" w:rsidRPr="00736E11" w:rsidRDefault="009619C6" w:rsidP="00E65209">
            <w:pPr>
              <w:tabs>
                <w:tab w:val="left" w:pos="5812"/>
              </w:tabs>
              <w:spacing w:after="0" w:line="240" w:lineRule="auto"/>
              <w:jc w:val="center"/>
            </w:pPr>
            <w:r w:rsidRPr="00736E11">
              <w:t>HSL</w:t>
            </w:r>
          </w:p>
        </w:tc>
        <w:tc>
          <w:tcPr>
            <w:tcW w:w="762" w:type="dxa"/>
            <w:vAlign w:val="center"/>
          </w:tcPr>
          <w:p w14:paraId="56CB2BF2" w14:textId="77777777" w:rsidR="009619C6" w:rsidRPr="00736E11" w:rsidRDefault="009619C6" w:rsidP="00E65209">
            <w:pPr>
              <w:tabs>
                <w:tab w:val="left" w:pos="5812"/>
              </w:tabs>
              <w:spacing w:after="0" w:line="240" w:lineRule="auto"/>
              <w:jc w:val="center"/>
            </w:pPr>
            <w:r w:rsidRPr="00736E11">
              <w:t>1814</w:t>
            </w:r>
          </w:p>
        </w:tc>
        <w:tc>
          <w:tcPr>
            <w:tcW w:w="567" w:type="dxa"/>
            <w:vAlign w:val="center"/>
          </w:tcPr>
          <w:p w14:paraId="4B61B868" w14:textId="77777777" w:rsidR="009619C6" w:rsidRPr="00736E11" w:rsidRDefault="009619C6" w:rsidP="00E65209">
            <w:pPr>
              <w:tabs>
                <w:tab w:val="left" w:pos="5812"/>
              </w:tabs>
              <w:spacing w:after="0" w:line="240" w:lineRule="auto"/>
              <w:jc w:val="center"/>
            </w:pPr>
            <w:r w:rsidRPr="00736E11">
              <w:t>3.9%</w:t>
            </w:r>
          </w:p>
        </w:tc>
        <w:tc>
          <w:tcPr>
            <w:tcW w:w="850" w:type="dxa"/>
            <w:tcBorders>
              <w:left w:val="nil"/>
            </w:tcBorders>
            <w:shd w:val="clear" w:color="auto" w:fill="auto"/>
            <w:noWrap/>
            <w:vAlign w:val="center"/>
            <w:hideMark/>
          </w:tcPr>
          <w:p w14:paraId="7EEC5148" w14:textId="77777777" w:rsidR="009619C6" w:rsidRPr="00736E11" w:rsidRDefault="009619C6" w:rsidP="00E65209">
            <w:pPr>
              <w:tabs>
                <w:tab w:val="left" w:pos="5812"/>
              </w:tabs>
              <w:spacing w:after="0" w:line="240" w:lineRule="auto"/>
              <w:jc w:val="center"/>
            </w:pPr>
            <w:r w:rsidRPr="00736E11">
              <w:t>657</w:t>
            </w:r>
          </w:p>
        </w:tc>
        <w:tc>
          <w:tcPr>
            <w:tcW w:w="443" w:type="dxa"/>
            <w:shd w:val="clear" w:color="auto" w:fill="auto"/>
            <w:noWrap/>
            <w:vAlign w:val="center"/>
            <w:hideMark/>
          </w:tcPr>
          <w:p w14:paraId="4AF73FC0" w14:textId="77777777" w:rsidR="009619C6" w:rsidRPr="00736E11" w:rsidRDefault="009619C6" w:rsidP="00E65209">
            <w:pPr>
              <w:tabs>
                <w:tab w:val="left" w:pos="5812"/>
              </w:tabs>
              <w:spacing w:after="0" w:line="240" w:lineRule="auto"/>
              <w:jc w:val="center"/>
            </w:pPr>
            <w:r w:rsidRPr="00736E11">
              <w:t>6%</w:t>
            </w:r>
          </w:p>
        </w:tc>
        <w:tc>
          <w:tcPr>
            <w:tcW w:w="784" w:type="dxa"/>
            <w:shd w:val="clear" w:color="auto" w:fill="auto"/>
            <w:noWrap/>
            <w:vAlign w:val="center"/>
            <w:hideMark/>
          </w:tcPr>
          <w:p w14:paraId="0A5587B0" w14:textId="77777777" w:rsidR="009619C6" w:rsidRPr="00736E11" w:rsidRDefault="009619C6" w:rsidP="00E65209">
            <w:pPr>
              <w:tabs>
                <w:tab w:val="left" w:pos="5812"/>
              </w:tabs>
              <w:spacing w:after="0" w:line="240" w:lineRule="auto"/>
              <w:jc w:val="center"/>
            </w:pPr>
            <w:r w:rsidRPr="00736E11">
              <w:t>4 to 7</w:t>
            </w:r>
          </w:p>
        </w:tc>
        <w:tc>
          <w:tcPr>
            <w:tcW w:w="448" w:type="dxa"/>
            <w:shd w:val="clear" w:color="auto" w:fill="auto"/>
            <w:noWrap/>
            <w:vAlign w:val="center"/>
            <w:hideMark/>
          </w:tcPr>
          <w:p w14:paraId="0E4323BD" w14:textId="77777777" w:rsidR="009619C6" w:rsidRPr="00736E11" w:rsidRDefault="009619C6" w:rsidP="00E65209">
            <w:pPr>
              <w:tabs>
                <w:tab w:val="left" w:pos="5812"/>
              </w:tabs>
              <w:spacing w:after="0" w:line="240" w:lineRule="auto"/>
              <w:jc w:val="center"/>
            </w:pPr>
            <w:r w:rsidRPr="00736E11">
              <w:t>NA</w:t>
            </w:r>
          </w:p>
        </w:tc>
        <w:tc>
          <w:tcPr>
            <w:tcW w:w="769" w:type="dxa"/>
            <w:shd w:val="clear" w:color="auto" w:fill="auto"/>
            <w:noWrap/>
            <w:vAlign w:val="center"/>
            <w:hideMark/>
          </w:tcPr>
          <w:p w14:paraId="40BEB0FF" w14:textId="77777777" w:rsidR="009619C6" w:rsidRPr="00736E11" w:rsidRDefault="009619C6" w:rsidP="00E65209">
            <w:pPr>
              <w:tabs>
                <w:tab w:val="left" w:pos="5812"/>
              </w:tabs>
              <w:spacing w:after="0" w:line="240" w:lineRule="auto"/>
              <w:jc w:val="center"/>
            </w:pPr>
            <w:r w:rsidRPr="00736E11">
              <w:t>NA</w:t>
            </w:r>
          </w:p>
        </w:tc>
        <w:tc>
          <w:tcPr>
            <w:tcW w:w="476" w:type="dxa"/>
            <w:shd w:val="clear" w:color="auto" w:fill="auto"/>
            <w:noWrap/>
            <w:vAlign w:val="center"/>
            <w:hideMark/>
          </w:tcPr>
          <w:p w14:paraId="6E990E56" w14:textId="77777777" w:rsidR="009619C6" w:rsidRPr="00736E11" w:rsidRDefault="009619C6" w:rsidP="00E65209">
            <w:pPr>
              <w:tabs>
                <w:tab w:val="left" w:pos="5812"/>
              </w:tabs>
              <w:spacing w:after="0" w:line="240" w:lineRule="auto"/>
              <w:jc w:val="center"/>
            </w:pPr>
            <w:r w:rsidRPr="00736E11">
              <w:t>NA</w:t>
            </w:r>
          </w:p>
        </w:tc>
        <w:tc>
          <w:tcPr>
            <w:tcW w:w="770" w:type="dxa"/>
            <w:shd w:val="clear" w:color="auto" w:fill="auto"/>
            <w:noWrap/>
            <w:vAlign w:val="center"/>
            <w:hideMark/>
          </w:tcPr>
          <w:p w14:paraId="00C7E212" w14:textId="77777777" w:rsidR="009619C6" w:rsidRPr="00736E11" w:rsidRDefault="009619C6" w:rsidP="00E65209">
            <w:pPr>
              <w:tabs>
                <w:tab w:val="left" w:pos="5812"/>
              </w:tabs>
              <w:spacing w:after="0" w:line="240" w:lineRule="auto"/>
              <w:jc w:val="center"/>
            </w:pPr>
            <w:r w:rsidRPr="00736E11">
              <w:t>NA</w:t>
            </w:r>
          </w:p>
        </w:tc>
        <w:tc>
          <w:tcPr>
            <w:tcW w:w="490" w:type="dxa"/>
            <w:shd w:val="clear" w:color="auto" w:fill="auto"/>
            <w:noWrap/>
            <w:vAlign w:val="center"/>
            <w:hideMark/>
          </w:tcPr>
          <w:p w14:paraId="0F388484" w14:textId="77777777" w:rsidR="009619C6" w:rsidRPr="00736E11" w:rsidRDefault="009619C6" w:rsidP="00E65209">
            <w:pPr>
              <w:tabs>
                <w:tab w:val="left" w:pos="5812"/>
              </w:tabs>
              <w:spacing w:after="0" w:line="240" w:lineRule="auto"/>
              <w:jc w:val="center"/>
            </w:pPr>
            <w:r w:rsidRPr="00736E11">
              <w:t>NA</w:t>
            </w:r>
          </w:p>
        </w:tc>
        <w:tc>
          <w:tcPr>
            <w:tcW w:w="770" w:type="dxa"/>
            <w:shd w:val="clear" w:color="auto" w:fill="auto"/>
            <w:noWrap/>
            <w:vAlign w:val="center"/>
            <w:hideMark/>
          </w:tcPr>
          <w:p w14:paraId="0640635F" w14:textId="77777777" w:rsidR="009619C6" w:rsidRPr="00736E11" w:rsidRDefault="009619C6" w:rsidP="00E65209">
            <w:pPr>
              <w:tabs>
                <w:tab w:val="left" w:pos="5812"/>
              </w:tabs>
              <w:spacing w:after="0" w:line="240" w:lineRule="auto"/>
              <w:jc w:val="center"/>
            </w:pPr>
            <w:r w:rsidRPr="00736E11">
              <w:t>44</w:t>
            </w:r>
          </w:p>
        </w:tc>
        <w:tc>
          <w:tcPr>
            <w:tcW w:w="498" w:type="dxa"/>
            <w:gridSpan w:val="2"/>
            <w:shd w:val="clear" w:color="auto" w:fill="auto"/>
            <w:noWrap/>
            <w:vAlign w:val="center"/>
            <w:hideMark/>
          </w:tcPr>
          <w:p w14:paraId="6F30E0F4" w14:textId="77777777" w:rsidR="009619C6" w:rsidRPr="00736E11" w:rsidRDefault="009619C6" w:rsidP="00E65209">
            <w:pPr>
              <w:tabs>
                <w:tab w:val="left" w:pos="5812"/>
              </w:tabs>
              <w:spacing w:after="0" w:line="240" w:lineRule="auto"/>
              <w:jc w:val="center"/>
            </w:pPr>
            <w:r w:rsidRPr="00736E11">
              <w:t>21%</w:t>
            </w:r>
          </w:p>
        </w:tc>
      </w:tr>
      <w:tr w:rsidR="009619C6" w:rsidRPr="00736E11" w14:paraId="3A685E7C" w14:textId="77777777" w:rsidTr="00280B47">
        <w:trPr>
          <w:trHeight w:hRule="exact" w:val="227"/>
          <w:jc w:val="center"/>
        </w:trPr>
        <w:tc>
          <w:tcPr>
            <w:tcW w:w="864" w:type="dxa"/>
            <w:vMerge/>
            <w:tcBorders>
              <w:bottom w:val="single" w:sz="4" w:space="0" w:color="auto"/>
            </w:tcBorders>
            <w:shd w:val="clear" w:color="auto" w:fill="auto"/>
            <w:vAlign w:val="center"/>
            <w:hideMark/>
          </w:tcPr>
          <w:p w14:paraId="5861665B" w14:textId="77777777" w:rsidR="009619C6" w:rsidRPr="00736E11" w:rsidRDefault="009619C6" w:rsidP="00E65209">
            <w:pPr>
              <w:tabs>
                <w:tab w:val="left" w:pos="5812"/>
              </w:tabs>
              <w:spacing w:after="0" w:line="240" w:lineRule="auto"/>
              <w:jc w:val="center"/>
            </w:pPr>
          </w:p>
        </w:tc>
        <w:tc>
          <w:tcPr>
            <w:tcW w:w="1067" w:type="dxa"/>
            <w:tcBorders>
              <w:bottom w:val="single" w:sz="4" w:space="0" w:color="auto"/>
            </w:tcBorders>
            <w:shd w:val="clear" w:color="auto" w:fill="auto"/>
            <w:noWrap/>
            <w:vAlign w:val="center"/>
            <w:hideMark/>
          </w:tcPr>
          <w:p w14:paraId="2BA09E28" w14:textId="77777777" w:rsidR="009619C6" w:rsidRPr="00736E11" w:rsidRDefault="009619C6" w:rsidP="00E65209">
            <w:pPr>
              <w:tabs>
                <w:tab w:val="left" w:pos="5812"/>
              </w:tabs>
              <w:spacing w:after="0" w:line="240" w:lineRule="auto"/>
              <w:jc w:val="center"/>
            </w:pPr>
            <w:r w:rsidRPr="00736E11">
              <w:t>Experiments</w:t>
            </w:r>
          </w:p>
        </w:tc>
        <w:tc>
          <w:tcPr>
            <w:tcW w:w="762" w:type="dxa"/>
            <w:tcBorders>
              <w:bottom w:val="single" w:sz="4" w:space="0" w:color="auto"/>
            </w:tcBorders>
            <w:vAlign w:val="center"/>
          </w:tcPr>
          <w:p w14:paraId="4BE029FD" w14:textId="77777777" w:rsidR="009619C6" w:rsidRPr="00736E11" w:rsidRDefault="009619C6" w:rsidP="00E65209">
            <w:pPr>
              <w:tabs>
                <w:tab w:val="left" w:pos="5812"/>
              </w:tabs>
              <w:spacing w:after="0" w:line="240" w:lineRule="auto"/>
              <w:jc w:val="center"/>
            </w:pPr>
            <w:r w:rsidRPr="00736E11">
              <w:t>2182</w:t>
            </w:r>
          </w:p>
        </w:tc>
        <w:tc>
          <w:tcPr>
            <w:tcW w:w="567" w:type="dxa"/>
            <w:tcBorders>
              <w:bottom w:val="single" w:sz="4" w:space="0" w:color="auto"/>
            </w:tcBorders>
            <w:vAlign w:val="center"/>
          </w:tcPr>
          <w:p w14:paraId="71B7B75C" w14:textId="77777777" w:rsidR="009619C6" w:rsidRPr="00736E11" w:rsidRDefault="009619C6" w:rsidP="00E65209">
            <w:pPr>
              <w:tabs>
                <w:tab w:val="left" w:pos="5812"/>
              </w:tabs>
              <w:spacing w:after="0" w:line="240" w:lineRule="auto"/>
              <w:jc w:val="center"/>
            </w:pPr>
            <w:r w:rsidRPr="00736E11">
              <w:t>5.0%</w:t>
            </w:r>
          </w:p>
        </w:tc>
        <w:tc>
          <w:tcPr>
            <w:tcW w:w="850" w:type="dxa"/>
            <w:tcBorders>
              <w:left w:val="nil"/>
              <w:bottom w:val="single" w:sz="4" w:space="0" w:color="auto"/>
            </w:tcBorders>
            <w:shd w:val="clear" w:color="auto" w:fill="auto"/>
            <w:noWrap/>
            <w:vAlign w:val="center"/>
            <w:hideMark/>
          </w:tcPr>
          <w:p w14:paraId="30022634" w14:textId="77777777" w:rsidR="009619C6" w:rsidRPr="00736E11" w:rsidRDefault="009619C6" w:rsidP="00E65209">
            <w:pPr>
              <w:tabs>
                <w:tab w:val="left" w:pos="5812"/>
              </w:tabs>
              <w:spacing w:after="0" w:line="240" w:lineRule="auto"/>
              <w:jc w:val="center"/>
            </w:pPr>
            <w:r w:rsidRPr="00736E11">
              <w:t>400</w:t>
            </w:r>
          </w:p>
        </w:tc>
        <w:tc>
          <w:tcPr>
            <w:tcW w:w="443" w:type="dxa"/>
            <w:tcBorders>
              <w:bottom w:val="single" w:sz="4" w:space="0" w:color="auto"/>
            </w:tcBorders>
            <w:shd w:val="clear" w:color="auto" w:fill="auto"/>
            <w:noWrap/>
            <w:vAlign w:val="center"/>
            <w:hideMark/>
          </w:tcPr>
          <w:p w14:paraId="5D807460" w14:textId="77777777" w:rsidR="009619C6" w:rsidRPr="00736E11" w:rsidRDefault="009619C6" w:rsidP="00E65209">
            <w:pPr>
              <w:tabs>
                <w:tab w:val="left" w:pos="5812"/>
              </w:tabs>
              <w:spacing w:after="0" w:line="240" w:lineRule="auto"/>
              <w:jc w:val="center"/>
            </w:pPr>
            <w:r w:rsidRPr="00736E11">
              <w:t>9%</w:t>
            </w:r>
          </w:p>
        </w:tc>
        <w:tc>
          <w:tcPr>
            <w:tcW w:w="784" w:type="dxa"/>
            <w:tcBorders>
              <w:bottom w:val="single" w:sz="4" w:space="0" w:color="auto"/>
            </w:tcBorders>
            <w:shd w:val="clear" w:color="auto" w:fill="auto"/>
            <w:noWrap/>
            <w:vAlign w:val="center"/>
            <w:hideMark/>
          </w:tcPr>
          <w:p w14:paraId="23FD7EC3" w14:textId="77777777" w:rsidR="009619C6" w:rsidRPr="00736E11" w:rsidRDefault="009619C6" w:rsidP="00E65209">
            <w:pPr>
              <w:tabs>
                <w:tab w:val="left" w:pos="5812"/>
              </w:tabs>
              <w:spacing w:after="0" w:line="240" w:lineRule="auto"/>
              <w:jc w:val="center"/>
            </w:pPr>
            <w:r w:rsidRPr="00736E11">
              <w:t>6</w:t>
            </w:r>
          </w:p>
        </w:tc>
        <w:tc>
          <w:tcPr>
            <w:tcW w:w="448" w:type="dxa"/>
            <w:tcBorders>
              <w:bottom w:val="single" w:sz="4" w:space="0" w:color="auto"/>
            </w:tcBorders>
            <w:shd w:val="clear" w:color="auto" w:fill="auto"/>
            <w:noWrap/>
            <w:vAlign w:val="center"/>
            <w:hideMark/>
          </w:tcPr>
          <w:p w14:paraId="4EF4CA4B" w14:textId="77777777" w:rsidR="009619C6" w:rsidRPr="00736E11" w:rsidRDefault="009619C6" w:rsidP="00E65209">
            <w:pPr>
              <w:tabs>
                <w:tab w:val="left" w:pos="5812"/>
              </w:tabs>
              <w:spacing w:after="0" w:line="240" w:lineRule="auto"/>
              <w:jc w:val="center"/>
            </w:pPr>
            <w:r w:rsidRPr="00736E11">
              <w:t>24%</w:t>
            </w:r>
          </w:p>
        </w:tc>
        <w:tc>
          <w:tcPr>
            <w:tcW w:w="769" w:type="dxa"/>
            <w:tcBorders>
              <w:bottom w:val="single" w:sz="4" w:space="0" w:color="auto"/>
            </w:tcBorders>
            <w:shd w:val="clear" w:color="auto" w:fill="auto"/>
            <w:noWrap/>
            <w:vAlign w:val="center"/>
            <w:hideMark/>
          </w:tcPr>
          <w:p w14:paraId="200175B7" w14:textId="77777777" w:rsidR="009619C6" w:rsidRPr="00736E11" w:rsidRDefault="009619C6" w:rsidP="00E65209">
            <w:pPr>
              <w:tabs>
                <w:tab w:val="left" w:pos="5812"/>
              </w:tabs>
              <w:spacing w:after="0" w:line="240" w:lineRule="auto"/>
              <w:jc w:val="center"/>
            </w:pPr>
            <w:r w:rsidRPr="00736E11">
              <w:t>41</w:t>
            </w:r>
          </w:p>
        </w:tc>
        <w:tc>
          <w:tcPr>
            <w:tcW w:w="476" w:type="dxa"/>
            <w:tcBorders>
              <w:bottom w:val="single" w:sz="4" w:space="0" w:color="auto"/>
            </w:tcBorders>
            <w:shd w:val="clear" w:color="auto" w:fill="auto"/>
            <w:noWrap/>
            <w:vAlign w:val="center"/>
            <w:hideMark/>
          </w:tcPr>
          <w:p w14:paraId="730DB87B" w14:textId="77777777" w:rsidR="009619C6" w:rsidRPr="00736E11" w:rsidRDefault="009619C6" w:rsidP="00E65209">
            <w:pPr>
              <w:tabs>
                <w:tab w:val="left" w:pos="5812"/>
              </w:tabs>
              <w:spacing w:after="0" w:line="240" w:lineRule="auto"/>
              <w:jc w:val="center"/>
            </w:pPr>
            <w:r w:rsidRPr="00736E11">
              <w:t>34%</w:t>
            </w:r>
          </w:p>
        </w:tc>
        <w:tc>
          <w:tcPr>
            <w:tcW w:w="770" w:type="dxa"/>
            <w:tcBorders>
              <w:bottom w:val="single" w:sz="4" w:space="0" w:color="auto"/>
            </w:tcBorders>
            <w:shd w:val="clear" w:color="auto" w:fill="auto"/>
            <w:noWrap/>
            <w:vAlign w:val="center"/>
            <w:hideMark/>
          </w:tcPr>
          <w:p w14:paraId="706B4011" w14:textId="77777777" w:rsidR="009619C6" w:rsidRPr="00736E11" w:rsidRDefault="009619C6" w:rsidP="00E65209">
            <w:pPr>
              <w:tabs>
                <w:tab w:val="left" w:pos="5812"/>
              </w:tabs>
              <w:spacing w:after="0" w:line="240" w:lineRule="auto"/>
              <w:jc w:val="center"/>
            </w:pPr>
            <w:r w:rsidRPr="00736E11">
              <w:t>6</w:t>
            </w:r>
          </w:p>
        </w:tc>
        <w:tc>
          <w:tcPr>
            <w:tcW w:w="490" w:type="dxa"/>
            <w:tcBorders>
              <w:bottom w:val="single" w:sz="4" w:space="0" w:color="auto"/>
            </w:tcBorders>
            <w:shd w:val="clear" w:color="auto" w:fill="auto"/>
            <w:noWrap/>
            <w:vAlign w:val="center"/>
            <w:hideMark/>
          </w:tcPr>
          <w:p w14:paraId="5D85AFE7" w14:textId="77777777" w:rsidR="009619C6" w:rsidRPr="00736E11" w:rsidRDefault="009619C6" w:rsidP="00E65209">
            <w:pPr>
              <w:tabs>
                <w:tab w:val="left" w:pos="5812"/>
              </w:tabs>
              <w:spacing w:after="0" w:line="240" w:lineRule="auto"/>
              <w:jc w:val="center"/>
            </w:pPr>
            <w:r w:rsidRPr="00736E11">
              <w:t>47%</w:t>
            </w:r>
          </w:p>
        </w:tc>
        <w:tc>
          <w:tcPr>
            <w:tcW w:w="770" w:type="dxa"/>
            <w:tcBorders>
              <w:bottom w:val="single" w:sz="4" w:space="0" w:color="auto"/>
            </w:tcBorders>
            <w:shd w:val="clear" w:color="auto" w:fill="auto"/>
            <w:noWrap/>
            <w:vAlign w:val="center"/>
            <w:hideMark/>
          </w:tcPr>
          <w:p w14:paraId="6CBA2820" w14:textId="77777777" w:rsidR="009619C6" w:rsidRPr="00736E11" w:rsidRDefault="009619C6" w:rsidP="00E65209">
            <w:pPr>
              <w:tabs>
                <w:tab w:val="left" w:pos="5812"/>
              </w:tabs>
              <w:spacing w:after="0" w:line="240" w:lineRule="auto"/>
              <w:jc w:val="center"/>
            </w:pPr>
            <w:r w:rsidRPr="00736E11">
              <w:t>47</w:t>
            </w:r>
          </w:p>
        </w:tc>
        <w:tc>
          <w:tcPr>
            <w:tcW w:w="498" w:type="dxa"/>
            <w:gridSpan w:val="2"/>
            <w:tcBorders>
              <w:bottom w:val="single" w:sz="4" w:space="0" w:color="auto"/>
            </w:tcBorders>
            <w:shd w:val="clear" w:color="auto" w:fill="auto"/>
            <w:noWrap/>
            <w:vAlign w:val="center"/>
            <w:hideMark/>
          </w:tcPr>
          <w:p w14:paraId="3CA25374" w14:textId="77777777" w:rsidR="009619C6" w:rsidRPr="00736E11" w:rsidRDefault="009619C6" w:rsidP="00E65209">
            <w:pPr>
              <w:tabs>
                <w:tab w:val="left" w:pos="5812"/>
              </w:tabs>
              <w:spacing w:after="0" w:line="240" w:lineRule="auto"/>
              <w:jc w:val="center"/>
            </w:pPr>
            <w:r w:rsidRPr="00736E11">
              <w:t>36%</w:t>
            </w:r>
          </w:p>
        </w:tc>
      </w:tr>
      <w:tr w:rsidR="009619C6" w:rsidRPr="00736E11" w14:paraId="06C5FB42" w14:textId="77777777" w:rsidTr="00280B47">
        <w:trPr>
          <w:trHeight w:hRule="exact" w:val="227"/>
          <w:jc w:val="center"/>
        </w:trPr>
        <w:tc>
          <w:tcPr>
            <w:tcW w:w="864" w:type="dxa"/>
            <w:vMerge w:val="restart"/>
            <w:tcBorders>
              <w:top w:val="single" w:sz="4" w:space="0" w:color="auto"/>
            </w:tcBorders>
            <w:shd w:val="clear" w:color="auto" w:fill="auto"/>
            <w:noWrap/>
            <w:vAlign w:val="center"/>
            <w:hideMark/>
          </w:tcPr>
          <w:p w14:paraId="50FD909D" w14:textId="77777777" w:rsidR="009619C6" w:rsidRPr="00736E11" w:rsidRDefault="009619C6" w:rsidP="00E65209">
            <w:pPr>
              <w:tabs>
                <w:tab w:val="left" w:pos="5812"/>
              </w:tabs>
              <w:spacing w:after="0" w:line="240" w:lineRule="auto"/>
              <w:jc w:val="center"/>
            </w:pPr>
            <w:r w:rsidRPr="00736E11">
              <w:t>T700SC</w:t>
            </w:r>
          </w:p>
        </w:tc>
        <w:tc>
          <w:tcPr>
            <w:tcW w:w="1067" w:type="dxa"/>
            <w:tcBorders>
              <w:top w:val="single" w:sz="4" w:space="0" w:color="auto"/>
            </w:tcBorders>
            <w:shd w:val="clear" w:color="auto" w:fill="auto"/>
            <w:noWrap/>
            <w:vAlign w:val="center"/>
            <w:hideMark/>
          </w:tcPr>
          <w:p w14:paraId="2AA1C183" w14:textId="77777777" w:rsidR="009619C6" w:rsidRPr="00736E11" w:rsidRDefault="009619C6" w:rsidP="00E65209">
            <w:pPr>
              <w:tabs>
                <w:tab w:val="left" w:pos="5812"/>
              </w:tabs>
              <w:spacing w:after="0" w:line="240" w:lineRule="auto"/>
              <w:jc w:val="center"/>
            </w:pPr>
            <w:r w:rsidRPr="00736E11">
              <w:t>3PFM</w:t>
            </w:r>
          </w:p>
        </w:tc>
        <w:tc>
          <w:tcPr>
            <w:tcW w:w="762" w:type="dxa"/>
            <w:tcBorders>
              <w:top w:val="single" w:sz="4" w:space="0" w:color="auto"/>
            </w:tcBorders>
            <w:vAlign w:val="center"/>
          </w:tcPr>
          <w:p w14:paraId="1A897657" w14:textId="77777777" w:rsidR="009619C6" w:rsidRPr="00736E11" w:rsidRDefault="009619C6" w:rsidP="00E65209">
            <w:pPr>
              <w:tabs>
                <w:tab w:val="left" w:pos="5812"/>
              </w:tabs>
              <w:spacing w:after="0" w:line="240" w:lineRule="auto"/>
              <w:jc w:val="center"/>
            </w:pPr>
            <w:r w:rsidRPr="00736E11">
              <w:t>3945</w:t>
            </w:r>
          </w:p>
        </w:tc>
        <w:tc>
          <w:tcPr>
            <w:tcW w:w="567" w:type="dxa"/>
            <w:tcBorders>
              <w:top w:val="single" w:sz="4" w:space="0" w:color="auto"/>
            </w:tcBorders>
            <w:vAlign w:val="center"/>
          </w:tcPr>
          <w:p w14:paraId="268DA07A" w14:textId="77777777" w:rsidR="009619C6" w:rsidRPr="00736E11" w:rsidRDefault="009619C6" w:rsidP="00E65209">
            <w:pPr>
              <w:tabs>
                <w:tab w:val="left" w:pos="5812"/>
              </w:tabs>
              <w:spacing w:after="0" w:line="240" w:lineRule="auto"/>
              <w:jc w:val="center"/>
            </w:pPr>
            <w:r w:rsidRPr="00736E11">
              <w:t>0.3%</w:t>
            </w:r>
          </w:p>
        </w:tc>
        <w:tc>
          <w:tcPr>
            <w:tcW w:w="850" w:type="dxa"/>
            <w:tcBorders>
              <w:top w:val="single" w:sz="4" w:space="0" w:color="auto"/>
              <w:left w:val="nil"/>
            </w:tcBorders>
            <w:shd w:val="clear" w:color="auto" w:fill="auto"/>
            <w:noWrap/>
            <w:vAlign w:val="center"/>
            <w:hideMark/>
          </w:tcPr>
          <w:p w14:paraId="22523CFE" w14:textId="77777777" w:rsidR="009619C6" w:rsidRPr="00736E11" w:rsidRDefault="009619C6" w:rsidP="00E65209">
            <w:pPr>
              <w:tabs>
                <w:tab w:val="left" w:pos="5812"/>
              </w:tabs>
              <w:spacing w:after="0" w:line="240" w:lineRule="auto"/>
              <w:jc w:val="center"/>
            </w:pPr>
            <w:r w:rsidRPr="00736E11">
              <w:t>19557</w:t>
            </w:r>
          </w:p>
        </w:tc>
        <w:tc>
          <w:tcPr>
            <w:tcW w:w="443" w:type="dxa"/>
            <w:tcBorders>
              <w:top w:val="single" w:sz="4" w:space="0" w:color="auto"/>
            </w:tcBorders>
            <w:shd w:val="clear" w:color="auto" w:fill="auto"/>
            <w:noWrap/>
            <w:vAlign w:val="center"/>
            <w:hideMark/>
          </w:tcPr>
          <w:p w14:paraId="47FA997D" w14:textId="77777777" w:rsidR="009619C6" w:rsidRPr="00736E11" w:rsidRDefault="009619C6" w:rsidP="00E65209">
            <w:pPr>
              <w:tabs>
                <w:tab w:val="left" w:pos="5812"/>
              </w:tabs>
              <w:spacing w:after="0" w:line="240" w:lineRule="auto"/>
              <w:jc w:val="center"/>
            </w:pPr>
            <w:r w:rsidRPr="00736E11">
              <w:t>4%</w:t>
            </w:r>
          </w:p>
        </w:tc>
        <w:tc>
          <w:tcPr>
            <w:tcW w:w="784" w:type="dxa"/>
            <w:tcBorders>
              <w:top w:val="single" w:sz="4" w:space="0" w:color="auto"/>
            </w:tcBorders>
            <w:shd w:val="clear" w:color="auto" w:fill="auto"/>
            <w:noWrap/>
            <w:vAlign w:val="center"/>
            <w:hideMark/>
          </w:tcPr>
          <w:p w14:paraId="73DF399B" w14:textId="77777777" w:rsidR="009619C6" w:rsidRPr="00736E11" w:rsidRDefault="009619C6" w:rsidP="00E65209">
            <w:pPr>
              <w:tabs>
                <w:tab w:val="left" w:pos="5812"/>
              </w:tabs>
              <w:spacing w:after="0" w:line="240" w:lineRule="auto"/>
              <w:jc w:val="center"/>
            </w:pPr>
            <w:r w:rsidRPr="00736E11">
              <w:t>1302</w:t>
            </w:r>
          </w:p>
        </w:tc>
        <w:tc>
          <w:tcPr>
            <w:tcW w:w="448" w:type="dxa"/>
            <w:tcBorders>
              <w:top w:val="single" w:sz="4" w:space="0" w:color="auto"/>
            </w:tcBorders>
            <w:shd w:val="clear" w:color="auto" w:fill="auto"/>
            <w:noWrap/>
            <w:vAlign w:val="center"/>
            <w:hideMark/>
          </w:tcPr>
          <w:p w14:paraId="55B1F069" w14:textId="77777777" w:rsidR="009619C6" w:rsidRPr="00736E11" w:rsidRDefault="009619C6" w:rsidP="00E65209">
            <w:pPr>
              <w:tabs>
                <w:tab w:val="left" w:pos="5812"/>
              </w:tabs>
              <w:spacing w:after="0" w:line="240" w:lineRule="auto"/>
              <w:jc w:val="center"/>
            </w:pPr>
            <w:r w:rsidRPr="00736E11">
              <w:t>52%</w:t>
            </w:r>
          </w:p>
        </w:tc>
        <w:tc>
          <w:tcPr>
            <w:tcW w:w="769" w:type="dxa"/>
            <w:tcBorders>
              <w:top w:val="single" w:sz="4" w:space="0" w:color="auto"/>
            </w:tcBorders>
            <w:shd w:val="clear" w:color="auto" w:fill="auto"/>
            <w:noWrap/>
            <w:vAlign w:val="center"/>
            <w:hideMark/>
          </w:tcPr>
          <w:p w14:paraId="2660C4C9" w14:textId="77777777" w:rsidR="009619C6" w:rsidRPr="00736E11" w:rsidRDefault="009619C6" w:rsidP="00E65209">
            <w:pPr>
              <w:tabs>
                <w:tab w:val="left" w:pos="5812"/>
              </w:tabs>
              <w:spacing w:after="0" w:line="240" w:lineRule="auto"/>
              <w:jc w:val="center"/>
            </w:pPr>
            <w:r w:rsidRPr="00736E11">
              <w:t>954</w:t>
            </w:r>
          </w:p>
        </w:tc>
        <w:tc>
          <w:tcPr>
            <w:tcW w:w="476" w:type="dxa"/>
            <w:tcBorders>
              <w:top w:val="single" w:sz="4" w:space="0" w:color="auto"/>
            </w:tcBorders>
            <w:shd w:val="clear" w:color="auto" w:fill="auto"/>
            <w:noWrap/>
            <w:vAlign w:val="center"/>
            <w:hideMark/>
          </w:tcPr>
          <w:p w14:paraId="696A2849" w14:textId="77777777" w:rsidR="009619C6" w:rsidRPr="00736E11" w:rsidRDefault="009619C6" w:rsidP="00E65209">
            <w:pPr>
              <w:tabs>
                <w:tab w:val="left" w:pos="5812"/>
              </w:tabs>
              <w:spacing w:after="0" w:line="240" w:lineRule="auto"/>
              <w:jc w:val="center"/>
            </w:pPr>
            <w:r w:rsidRPr="00736E11">
              <w:t>5%</w:t>
            </w:r>
          </w:p>
        </w:tc>
        <w:tc>
          <w:tcPr>
            <w:tcW w:w="770" w:type="dxa"/>
            <w:tcBorders>
              <w:top w:val="single" w:sz="4" w:space="0" w:color="auto"/>
            </w:tcBorders>
            <w:shd w:val="clear" w:color="auto" w:fill="auto"/>
            <w:noWrap/>
            <w:vAlign w:val="center"/>
            <w:hideMark/>
          </w:tcPr>
          <w:p w14:paraId="28986D7C" w14:textId="77777777" w:rsidR="009619C6" w:rsidRPr="00736E11" w:rsidRDefault="009619C6" w:rsidP="00E65209">
            <w:pPr>
              <w:tabs>
                <w:tab w:val="left" w:pos="5812"/>
              </w:tabs>
              <w:spacing w:after="0" w:line="240" w:lineRule="auto"/>
              <w:jc w:val="center"/>
            </w:pPr>
            <w:r w:rsidRPr="00736E11">
              <w:t>443</w:t>
            </w:r>
          </w:p>
        </w:tc>
        <w:tc>
          <w:tcPr>
            <w:tcW w:w="490" w:type="dxa"/>
            <w:tcBorders>
              <w:top w:val="single" w:sz="4" w:space="0" w:color="auto"/>
            </w:tcBorders>
            <w:shd w:val="clear" w:color="auto" w:fill="auto"/>
            <w:noWrap/>
            <w:vAlign w:val="center"/>
            <w:hideMark/>
          </w:tcPr>
          <w:p w14:paraId="7AACF646" w14:textId="77777777" w:rsidR="009619C6" w:rsidRPr="00736E11" w:rsidRDefault="009619C6" w:rsidP="00E65209">
            <w:pPr>
              <w:tabs>
                <w:tab w:val="left" w:pos="5812"/>
              </w:tabs>
              <w:spacing w:after="0" w:line="240" w:lineRule="auto"/>
              <w:jc w:val="center"/>
            </w:pPr>
            <w:r w:rsidRPr="00736E11">
              <w:t>7%</w:t>
            </w:r>
          </w:p>
        </w:tc>
        <w:tc>
          <w:tcPr>
            <w:tcW w:w="770" w:type="dxa"/>
            <w:tcBorders>
              <w:top w:val="single" w:sz="4" w:space="0" w:color="auto"/>
            </w:tcBorders>
            <w:shd w:val="clear" w:color="auto" w:fill="auto"/>
            <w:noWrap/>
            <w:vAlign w:val="center"/>
            <w:hideMark/>
          </w:tcPr>
          <w:p w14:paraId="5870DF87" w14:textId="77777777" w:rsidR="009619C6" w:rsidRPr="00736E11" w:rsidRDefault="009619C6" w:rsidP="00E65209">
            <w:pPr>
              <w:tabs>
                <w:tab w:val="left" w:pos="5812"/>
              </w:tabs>
              <w:spacing w:after="0" w:line="240" w:lineRule="auto"/>
              <w:jc w:val="center"/>
            </w:pPr>
            <w:r w:rsidRPr="00736E11">
              <w:t>1398</w:t>
            </w:r>
          </w:p>
        </w:tc>
        <w:tc>
          <w:tcPr>
            <w:tcW w:w="498" w:type="dxa"/>
            <w:gridSpan w:val="2"/>
            <w:tcBorders>
              <w:top w:val="single" w:sz="4" w:space="0" w:color="auto"/>
            </w:tcBorders>
            <w:shd w:val="clear" w:color="auto" w:fill="auto"/>
            <w:noWrap/>
            <w:vAlign w:val="center"/>
            <w:hideMark/>
          </w:tcPr>
          <w:p w14:paraId="7D3C20DF" w14:textId="77777777" w:rsidR="009619C6" w:rsidRPr="00736E11" w:rsidRDefault="009619C6" w:rsidP="00E65209">
            <w:pPr>
              <w:tabs>
                <w:tab w:val="left" w:pos="5812"/>
              </w:tabs>
              <w:spacing w:after="0" w:line="240" w:lineRule="auto"/>
              <w:jc w:val="center"/>
            </w:pPr>
            <w:r w:rsidRPr="00736E11">
              <w:t>5%</w:t>
            </w:r>
          </w:p>
        </w:tc>
      </w:tr>
      <w:tr w:rsidR="009619C6" w:rsidRPr="00736E11" w14:paraId="3724EACB" w14:textId="77777777" w:rsidTr="00280B47">
        <w:trPr>
          <w:trHeight w:hRule="exact" w:val="227"/>
          <w:jc w:val="center"/>
        </w:trPr>
        <w:tc>
          <w:tcPr>
            <w:tcW w:w="864" w:type="dxa"/>
            <w:vMerge/>
            <w:shd w:val="clear" w:color="auto" w:fill="auto"/>
            <w:vAlign w:val="center"/>
            <w:hideMark/>
          </w:tcPr>
          <w:p w14:paraId="7444CA59" w14:textId="77777777" w:rsidR="009619C6" w:rsidRPr="00736E11" w:rsidRDefault="009619C6" w:rsidP="00E65209">
            <w:pPr>
              <w:tabs>
                <w:tab w:val="left" w:pos="5812"/>
              </w:tabs>
              <w:spacing w:after="0" w:line="240" w:lineRule="auto"/>
              <w:jc w:val="center"/>
            </w:pPr>
          </w:p>
        </w:tc>
        <w:tc>
          <w:tcPr>
            <w:tcW w:w="1067" w:type="dxa"/>
            <w:shd w:val="clear" w:color="auto" w:fill="auto"/>
            <w:noWrap/>
            <w:vAlign w:val="center"/>
            <w:hideMark/>
          </w:tcPr>
          <w:p w14:paraId="0E139B17" w14:textId="77777777" w:rsidR="009619C6" w:rsidRPr="00736E11" w:rsidRDefault="009619C6" w:rsidP="00E65209">
            <w:pPr>
              <w:tabs>
                <w:tab w:val="left" w:pos="5812"/>
              </w:tabs>
              <w:spacing w:after="0" w:line="240" w:lineRule="auto"/>
              <w:jc w:val="center"/>
            </w:pPr>
            <w:r w:rsidRPr="00736E11">
              <w:t>ABS</w:t>
            </w:r>
          </w:p>
        </w:tc>
        <w:tc>
          <w:tcPr>
            <w:tcW w:w="762" w:type="dxa"/>
            <w:vAlign w:val="center"/>
          </w:tcPr>
          <w:p w14:paraId="2131846B" w14:textId="77777777" w:rsidR="009619C6" w:rsidRPr="00736E11" w:rsidRDefault="009619C6" w:rsidP="00E65209">
            <w:pPr>
              <w:tabs>
                <w:tab w:val="left" w:pos="5812"/>
              </w:tabs>
              <w:spacing w:after="0" w:line="240" w:lineRule="auto"/>
              <w:jc w:val="center"/>
            </w:pPr>
            <w:r w:rsidRPr="00736E11">
              <w:t>2603</w:t>
            </w:r>
          </w:p>
        </w:tc>
        <w:tc>
          <w:tcPr>
            <w:tcW w:w="567" w:type="dxa"/>
            <w:vAlign w:val="center"/>
          </w:tcPr>
          <w:p w14:paraId="03B1C628" w14:textId="77777777" w:rsidR="009619C6" w:rsidRPr="00736E11" w:rsidRDefault="009619C6" w:rsidP="00E65209">
            <w:pPr>
              <w:tabs>
                <w:tab w:val="left" w:pos="5812"/>
              </w:tabs>
              <w:spacing w:after="0" w:line="240" w:lineRule="auto"/>
              <w:jc w:val="center"/>
            </w:pPr>
            <w:r w:rsidRPr="00736E11">
              <w:t>2.3%</w:t>
            </w:r>
          </w:p>
        </w:tc>
        <w:tc>
          <w:tcPr>
            <w:tcW w:w="850" w:type="dxa"/>
            <w:tcBorders>
              <w:left w:val="nil"/>
            </w:tcBorders>
            <w:shd w:val="clear" w:color="auto" w:fill="auto"/>
            <w:noWrap/>
            <w:vAlign w:val="center"/>
            <w:hideMark/>
          </w:tcPr>
          <w:p w14:paraId="560B925E" w14:textId="77777777" w:rsidR="009619C6" w:rsidRPr="00736E11" w:rsidRDefault="009619C6" w:rsidP="00E65209">
            <w:pPr>
              <w:tabs>
                <w:tab w:val="left" w:pos="5812"/>
              </w:tabs>
              <w:spacing w:after="0" w:line="240" w:lineRule="auto"/>
              <w:jc w:val="center"/>
            </w:pPr>
            <w:r w:rsidRPr="00736E11">
              <w:t>273</w:t>
            </w:r>
          </w:p>
        </w:tc>
        <w:tc>
          <w:tcPr>
            <w:tcW w:w="443" w:type="dxa"/>
            <w:shd w:val="clear" w:color="auto" w:fill="auto"/>
            <w:noWrap/>
            <w:vAlign w:val="center"/>
            <w:hideMark/>
          </w:tcPr>
          <w:p w14:paraId="14FB15F0" w14:textId="77777777" w:rsidR="009619C6" w:rsidRPr="00736E11" w:rsidRDefault="009619C6" w:rsidP="00E65209">
            <w:pPr>
              <w:tabs>
                <w:tab w:val="left" w:pos="5812"/>
              </w:tabs>
              <w:spacing w:after="0" w:line="240" w:lineRule="auto"/>
              <w:jc w:val="center"/>
            </w:pPr>
            <w:r w:rsidRPr="00736E11">
              <w:t>34%</w:t>
            </w:r>
          </w:p>
        </w:tc>
        <w:tc>
          <w:tcPr>
            <w:tcW w:w="784" w:type="dxa"/>
            <w:shd w:val="clear" w:color="auto" w:fill="auto"/>
            <w:noWrap/>
            <w:vAlign w:val="center"/>
            <w:hideMark/>
          </w:tcPr>
          <w:p w14:paraId="7F856057" w14:textId="77777777" w:rsidR="009619C6" w:rsidRPr="00736E11" w:rsidRDefault="009619C6" w:rsidP="00E65209">
            <w:pPr>
              <w:tabs>
                <w:tab w:val="left" w:pos="5812"/>
              </w:tabs>
              <w:spacing w:after="0" w:line="240" w:lineRule="auto"/>
              <w:jc w:val="center"/>
            </w:pPr>
            <w:r w:rsidRPr="00736E11">
              <w:t>12</w:t>
            </w:r>
          </w:p>
        </w:tc>
        <w:tc>
          <w:tcPr>
            <w:tcW w:w="448" w:type="dxa"/>
            <w:shd w:val="clear" w:color="auto" w:fill="auto"/>
            <w:noWrap/>
            <w:vAlign w:val="center"/>
            <w:hideMark/>
          </w:tcPr>
          <w:p w14:paraId="3ACDE6BD" w14:textId="77777777" w:rsidR="009619C6" w:rsidRPr="00736E11" w:rsidRDefault="009619C6" w:rsidP="00E65209">
            <w:pPr>
              <w:tabs>
                <w:tab w:val="left" w:pos="5812"/>
              </w:tabs>
              <w:spacing w:after="0" w:line="240" w:lineRule="auto"/>
              <w:jc w:val="center"/>
            </w:pPr>
            <w:r w:rsidRPr="00736E11">
              <w:t>59%</w:t>
            </w:r>
          </w:p>
        </w:tc>
        <w:tc>
          <w:tcPr>
            <w:tcW w:w="769" w:type="dxa"/>
            <w:shd w:val="clear" w:color="auto" w:fill="auto"/>
            <w:noWrap/>
            <w:vAlign w:val="center"/>
            <w:hideMark/>
          </w:tcPr>
          <w:p w14:paraId="0819A154" w14:textId="77777777" w:rsidR="009619C6" w:rsidRPr="00736E11" w:rsidRDefault="009619C6" w:rsidP="00E65209">
            <w:pPr>
              <w:tabs>
                <w:tab w:val="left" w:pos="5812"/>
              </w:tabs>
              <w:spacing w:after="0" w:line="240" w:lineRule="auto"/>
              <w:jc w:val="center"/>
            </w:pPr>
            <w:r w:rsidRPr="00736E11">
              <w:t>23</w:t>
            </w:r>
          </w:p>
        </w:tc>
        <w:tc>
          <w:tcPr>
            <w:tcW w:w="476" w:type="dxa"/>
            <w:shd w:val="clear" w:color="auto" w:fill="auto"/>
            <w:noWrap/>
            <w:vAlign w:val="center"/>
            <w:hideMark/>
          </w:tcPr>
          <w:p w14:paraId="5A4EBDA0" w14:textId="77777777" w:rsidR="009619C6" w:rsidRPr="00736E11" w:rsidRDefault="009619C6" w:rsidP="00E65209">
            <w:pPr>
              <w:tabs>
                <w:tab w:val="left" w:pos="5812"/>
              </w:tabs>
              <w:spacing w:after="0" w:line="240" w:lineRule="auto"/>
              <w:jc w:val="center"/>
            </w:pPr>
            <w:r w:rsidRPr="00736E11">
              <w:t>37%</w:t>
            </w:r>
          </w:p>
        </w:tc>
        <w:tc>
          <w:tcPr>
            <w:tcW w:w="770" w:type="dxa"/>
            <w:shd w:val="clear" w:color="auto" w:fill="auto"/>
            <w:noWrap/>
            <w:vAlign w:val="center"/>
            <w:hideMark/>
          </w:tcPr>
          <w:p w14:paraId="19CD801D" w14:textId="77777777" w:rsidR="009619C6" w:rsidRPr="00736E11" w:rsidRDefault="009619C6" w:rsidP="00E65209">
            <w:pPr>
              <w:tabs>
                <w:tab w:val="left" w:pos="5812"/>
              </w:tabs>
              <w:spacing w:after="0" w:line="240" w:lineRule="auto"/>
              <w:jc w:val="center"/>
            </w:pPr>
            <w:r w:rsidRPr="00736E11">
              <w:t>8</w:t>
            </w:r>
          </w:p>
        </w:tc>
        <w:tc>
          <w:tcPr>
            <w:tcW w:w="490" w:type="dxa"/>
            <w:shd w:val="clear" w:color="auto" w:fill="auto"/>
            <w:noWrap/>
            <w:vAlign w:val="center"/>
            <w:hideMark/>
          </w:tcPr>
          <w:p w14:paraId="7BB89BF8" w14:textId="77777777" w:rsidR="009619C6" w:rsidRPr="00736E11" w:rsidRDefault="009619C6" w:rsidP="00E65209">
            <w:pPr>
              <w:tabs>
                <w:tab w:val="left" w:pos="5812"/>
              </w:tabs>
              <w:spacing w:after="0" w:line="240" w:lineRule="auto"/>
              <w:jc w:val="center"/>
            </w:pPr>
            <w:r w:rsidRPr="00736E11">
              <w:t>51%</w:t>
            </w:r>
          </w:p>
        </w:tc>
        <w:tc>
          <w:tcPr>
            <w:tcW w:w="770" w:type="dxa"/>
            <w:shd w:val="clear" w:color="auto" w:fill="auto"/>
            <w:noWrap/>
            <w:vAlign w:val="center"/>
            <w:hideMark/>
          </w:tcPr>
          <w:p w14:paraId="74446536" w14:textId="77777777" w:rsidR="009619C6" w:rsidRPr="00736E11" w:rsidRDefault="009619C6" w:rsidP="00E65209">
            <w:pPr>
              <w:tabs>
                <w:tab w:val="left" w:pos="5812"/>
              </w:tabs>
              <w:spacing w:after="0" w:line="240" w:lineRule="auto"/>
              <w:jc w:val="center"/>
            </w:pPr>
            <w:r w:rsidRPr="00736E11">
              <w:t>31</w:t>
            </w:r>
          </w:p>
        </w:tc>
        <w:tc>
          <w:tcPr>
            <w:tcW w:w="498" w:type="dxa"/>
            <w:gridSpan w:val="2"/>
            <w:shd w:val="clear" w:color="auto" w:fill="auto"/>
            <w:noWrap/>
            <w:vAlign w:val="center"/>
            <w:hideMark/>
          </w:tcPr>
          <w:p w14:paraId="7EEBCD03" w14:textId="77777777" w:rsidR="009619C6" w:rsidRPr="00736E11" w:rsidRDefault="009619C6" w:rsidP="00E65209">
            <w:pPr>
              <w:tabs>
                <w:tab w:val="left" w:pos="5812"/>
              </w:tabs>
              <w:spacing w:after="0" w:line="240" w:lineRule="auto"/>
              <w:jc w:val="center"/>
            </w:pPr>
            <w:r w:rsidRPr="00736E11">
              <w:t>37%</w:t>
            </w:r>
          </w:p>
        </w:tc>
      </w:tr>
      <w:tr w:rsidR="009619C6" w:rsidRPr="00736E11" w14:paraId="19CB0ED5" w14:textId="77777777" w:rsidTr="00280B47">
        <w:trPr>
          <w:trHeight w:hRule="exact" w:val="227"/>
          <w:jc w:val="center"/>
        </w:trPr>
        <w:tc>
          <w:tcPr>
            <w:tcW w:w="864" w:type="dxa"/>
            <w:vMerge/>
            <w:shd w:val="clear" w:color="auto" w:fill="auto"/>
            <w:vAlign w:val="center"/>
            <w:hideMark/>
          </w:tcPr>
          <w:p w14:paraId="1E504D95" w14:textId="77777777" w:rsidR="009619C6" w:rsidRPr="00736E11" w:rsidRDefault="009619C6" w:rsidP="00E65209">
            <w:pPr>
              <w:tabs>
                <w:tab w:val="left" w:pos="5812"/>
              </w:tabs>
              <w:spacing w:after="0" w:line="240" w:lineRule="auto"/>
              <w:jc w:val="center"/>
            </w:pPr>
          </w:p>
        </w:tc>
        <w:tc>
          <w:tcPr>
            <w:tcW w:w="1067" w:type="dxa"/>
            <w:shd w:val="clear" w:color="auto" w:fill="auto"/>
            <w:noWrap/>
            <w:vAlign w:val="center"/>
            <w:hideMark/>
          </w:tcPr>
          <w:p w14:paraId="09BD0CD2" w14:textId="77777777" w:rsidR="009619C6" w:rsidRPr="00736E11" w:rsidRDefault="009619C6" w:rsidP="00E65209">
            <w:pPr>
              <w:tabs>
                <w:tab w:val="left" w:pos="5812"/>
              </w:tabs>
              <w:spacing w:after="0" w:line="240" w:lineRule="auto"/>
              <w:jc w:val="center"/>
            </w:pPr>
            <w:r w:rsidRPr="00736E11">
              <w:t>DYSEM</w:t>
            </w:r>
          </w:p>
        </w:tc>
        <w:tc>
          <w:tcPr>
            <w:tcW w:w="762" w:type="dxa"/>
            <w:vAlign w:val="center"/>
          </w:tcPr>
          <w:p w14:paraId="34A196E7" w14:textId="77777777" w:rsidR="009619C6" w:rsidRPr="00736E11" w:rsidRDefault="009619C6" w:rsidP="00E65209">
            <w:pPr>
              <w:tabs>
                <w:tab w:val="left" w:pos="5812"/>
              </w:tabs>
              <w:spacing w:after="0" w:line="240" w:lineRule="auto"/>
              <w:jc w:val="center"/>
            </w:pPr>
            <w:r w:rsidRPr="00736E11">
              <w:t>3991</w:t>
            </w:r>
          </w:p>
        </w:tc>
        <w:tc>
          <w:tcPr>
            <w:tcW w:w="567" w:type="dxa"/>
            <w:vAlign w:val="center"/>
          </w:tcPr>
          <w:p w14:paraId="3626E1C1" w14:textId="77777777" w:rsidR="009619C6" w:rsidRPr="00736E11" w:rsidRDefault="009619C6" w:rsidP="00E65209">
            <w:pPr>
              <w:tabs>
                <w:tab w:val="left" w:pos="5812"/>
              </w:tabs>
              <w:spacing w:after="0" w:line="240" w:lineRule="auto"/>
              <w:jc w:val="center"/>
            </w:pPr>
            <w:r w:rsidRPr="00736E11">
              <w:t>0.8%</w:t>
            </w:r>
          </w:p>
        </w:tc>
        <w:tc>
          <w:tcPr>
            <w:tcW w:w="850" w:type="dxa"/>
            <w:tcBorders>
              <w:left w:val="nil"/>
            </w:tcBorders>
            <w:shd w:val="clear" w:color="auto" w:fill="auto"/>
            <w:noWrap/>
            <w:vAlign w:val="center"/>
            <w:hideMark/>
          </w:tcPr>
          <w:p w14:paraId="0CAF67AF" w14:textId="77777777" w:rsidR="009619C6" w:rsidRPr="00736E11" w:rsidRDefault="009619C6" w:rsidP="00E65209">
            <w:pPr>
              <w:tabs>
                <w:tab w:val="left" w:pos="5812"/>
              </w:tabs>
              <w:spacing w:after="0" w:line="240" w:lineRule="auto"/>
              <w:jc w:val="center"/>
            </w:pPr>
            <w:r w:rsidRPr="00736E11">
              <w:t>18864</w:t>
            </w:r>
          </w:p>
        </w:tc>
        <w:tc>
          <w:tcPr>
            <w:tcW w:w="443" w:type="dxa"/>
            <w:shd w:val="clear" w:color="auto" w:fill="auto"/>
            <w:noWrap/>
            <w:vAlign w:val="center"/>
            <w:hideMark/>
          </w:tcPr>
          <w:p w14:paraId="40294B63" w14:textId="77777777" w:rsidR="009619C6" w:rsidRPr="00736E11" w:rsidRDefault="009619C6" w:rsidP="00E65209">
            <w:pPr>
              <w:tabs>
                <w:tab w:val="left" w:pos="5812"/>
              </w:tabs>
              <w:spacing w:after="0" w:line="240" w:lineRule="auto"/>
              <w:jc w:val="center"/>
            </w:pPr>
            <w:r w:rsidRPr="00736E11">
              <w:t>5%</w:t>
            </w:r>
          </w:p>
        </w:tc>
        <w:tc>
          <w:tcPr>
            <w:tcW w:w="784" w:type="dxa"/>
            <w:shd w:val="clear" w:color="auto" w:fill="auto"/>
            <w:noWrap/>
            <w:vAlign w:val="center"/>
            <w:hideMark/>
          </w:tcPr>
          <w:p w14:paraId="0B3DF241" w14:textId="77777777" w:rsidR="009619C6" w:rsidRPr="00736E11" w:rsidRDefault="009619C6" w:rsidP="00E65209">
            <w:pPr>
              <w:tabs>
                <w:tab w:val="left" w:pos="5812"/>
              </w:tabs>
              <w:spacing w:after="0" w:line="240" w:lineRule="auto"/>
              <w:jc w:val="center"/>
            </w:pPr>
            <w:r w:rsidRPr="00736E11">
              <w:t>381</w:t>
            </w:r>
          </w:p>
        </w:tc>
        <w:tc>
          <w:tcPr>
            <w:tcW w:w="448" w:type="dxa"/>
            <w:shd w:val="clear" w:color="auto" w:fill="auto"/>
            <w:noWrap/>
            <w:vAlign w:val="center"/>
            <w:hideMark/>
          </w:tcPr>
          <w:p w14:paraId="6283608F" w14:textId="77777777" w:rsidR="009619C6" w:rsidRPr="00736E11" w:rsidRDefault="009619C6" w:rsidP="00E65209">
            <w:pPr>
              <w:tabs>
                <w:tab w:val="left" w:pos="5812"/>
              </w:tabs>
              <w:spacing w:after="0" w:line="240" w:lineRule="auto"/>
              <w:jc w:val="center"/>
            </w:pPr>
            <w:r w:rsidRPr="00736E11">
              <w:t>48%</w:t>
            </w:r>
          </w:p>
        </w:tc>
        <w:tc>
          <w:tcPr>
            <w:tcW w:w="769" w:type="dxa"/>
            <w:shd w:val="clear" w:color="auto" w:fill="auto"/>
            <w:noWrap/>
            <w:vAlign w:val="center"/>
            <w:hideMark/>
          </w:tcPr>
          <w:p w14:paraId="651C2996" w14:textId="77777777" w:rsidR="009619C6" w:rsidRPr="00736E11" w:rsidRDefault="009619C6" w:rsidP="00E65209">
            <w:pPr>
              <w:tabs>
                <w:tab w:val="left" w:pos="5812"/>
              </w:tabs>
              <w:spacing w:after="0" w:line="240" w:lineRule="auto"/>
              <w:jc w:val="center"/>
            </w:pPr>
            <w:r w:rsidRPr="00736E11">
              <w:t>984</w:t>
            </w:r>
          </w:p>
        </w:tc>
        <w:tc>
          <w:tcPr>
            <w:tcW w:w="476" w:type="dxa"/>
            <w:shd w:val="clear" w:color="auto" w:fill="auto"/>
            <w:noWrap/>
            <w:vAlign w:val="center"/>
            <w:hideMark/>
          </w:tcPr>
          <w:p w14:paraId="04743EF4" w14:textId="77777777" w:rsidR="009619C6" w:rsidRPr="00736E11" w:rsidRDefault="009619C6" w:rsidP="00E65209">
            <w:pPr>
              <w:tabs>
                <w:tab w:val="left" w:pos="5812"/>
              </w:tabs>
              <w:spacing w:after="0" w:line="240" w:lineRule="auto"/>
              <w:jc w:val="center"/>
            </w:pPr>
            <w:r w:rsidRPr="00736E11">
              <w:t>7%</w:t>
            </w:r>
          </w:p>
        </w:tc>
        <w:tc>
          <w:tcPr>
            <w:tcW w:w="770" w:type="dxa"/>
            <w:shd w:val="clear" w:color="auto" w:fill="auto"/>
            <w:noWrap/>
            <w:vAlign w:val="center"/>
            <w:hideMark/>
          </w:tcPr>
          <w:p w14:paraId="7A9FD9D9" w14:textId="77777777" w:rsidR="009619C6" w:rsidRPr="00736E11" w:rsidRDefault="009619C6" w:rsidP="00E65209">
            <w:pPr>
              <w:tabs>
                <w:tab w:val="left" w:pos="5812"/>
              </w:tabs>
              <w:spacing w:after="0" w:line="240" w:lineRule="auto"/>
              <w:jc w:val="center"/>
            </w:pPr>
            <w:r w:rsidRPr="00736E11">
              <w:t>436</w:t>
            </w:r>
          </w:p>
        </w:tc>
        <w:tc>
          <w:tcPr>
            <w:tcW w:w="490" w:type="dxa"/>
            <w:shd w:val="clear" w:color="auto" w:fill="auto"/>
            <w:noWrap/>
            <w:vAlign w:val="center"/>
            <w:hideMark/>
          </w:tcPr>
          <w:p w14:paraId="61755769" w14:textId="77777777" w:rsidR="009619C6" w:rsidRPr="00736E11" w:rsidRDefault="009619C6" w:rsidP="00E65209">
            <w:pPr>
              <w:tabs>
                <w:tab w:val="left" w:pos="5812"/>
              </w:tabs>
              <w:spacing w:after="0" w:line="240" w:lineRule="auto"/>
              <w:jc w:val="center"/>
            </w:pPr>
            <w:r w:rsidRPr="00736E11">
              <w:t>8%</w:t>
            </w:r>
          </w:p>
        </w:tc>
        <w:tc>
          <w:tcPr>
            <w:tcW w:w="770" w:type="dxa"/>
            <w:shd w:val="clear" w:color="auto" w:fill="auto"/>
            <w:noWrap/>
            <w:vAlign w:val="center"/>
            <w:hideMark/>
          </w:tcPr>
          <w:p w14:paraId="6DA74177" w14:textId="77777777" w:rsidR="009619C6" w:rsidRPr="00736E11" w:rsidRDefault="009619C6" w:rsidP="00E65209">
            <w:pPr>
              <w:tabs>
                <w:tab w:val="left" w:pos="5812"/>
              </w:tabs>
              <w:spacing w:after="0" w:line="240" w:lineRule="auto"/>
              <w:jc w:val="center"/>
            </w:pPr>
            <w:r w:rsidRPr="00736E11">
              <w:t>1420</w:t>
            </w:r>
          </w:p>
        </w:tc>
        <w:tc>
          <w:tcPr>
            <w:tcW w:w="498" w:type="dxa"/>
            <w:gridSpan w:val="2"/>
            <w:shd w:val="clear" w:color="auto" w:fill="auto"/>
            <w:noWrap/>
            <w:vAlign w:val="center"/>
            <w:hideMark/>
          </w:tcPr>
          <w:p w14:paraId="448768C4" w14:textId="77777777" w:rsidR="009619C6" w:rsidRPr="00736E11" w:rsidRDefault="009619C6" w:rsidP="00E65209">
            <w:pPr>
              <w:tabs>
                <w:tab w:val="left" w:pos="5812"/>
              </w:tabs>
              <w:spacing w:after="0" w:line="240" w:lineRule="auto"/>
              <w:jc w:val="center"/>
            </w:pPr>
            <w:r w:rsidRPr="00736E11">
              <w:t>6%</w:t>
            </w:r>
          </w:p>
        </w:tc>
      </w:tr>
      <w:tr w:rsidR="009619C6" w:rsidRPr="00736E11" w14:paraId="7B203C8F" w14:textId="77777777" w:rsidTr="00280B47">
        <w:trPr>
          <w:trHeight w:hRule="exact" w:val="227"/>
          <w:jc w:val="center"/>
        </w:trPr>
        <w:tc>
          <w:tcPr>
            <w:tcW w:w="864" w:type="dxa"/>
            <w:vMerge/>
            <w:shd w:val="clear" w:color="auto" w:fill="auto"/>
            <w:vAlign w:val="center"/>
            <w:hideMark/>
          </w:tcPr>
          <w:p w14:paraId="1E04BCE0" w14:textId="77777777" w:rsidR="009619C6" w:rsidRPr="00736E11" w:rsidRDefault="009619C6" w:rsidP="00E65209">
            <w:pPr>
              <w:tabs>
                <w:tab w:val="left" w:pos="5812"/>
              </w:tabs>
              <w:spacing w:after="0" w:line="240" w:lineRule="auto"/>
              <w:jc w:val="center"/>
            </w:pPr>
          </w:p>
        </w:tc>
        <w:tc>
          <w:tcPr>
            <w:tcW w:w="1067" w:type="dxa"/>
            <w:shd w:val="clear" w:color="auto" w:fill="auto"/>
            <w:noWrap/>
            <w:vAlign w:val="center"/>
            <w:hideMark/>
          </w:tcPr>
          <w:p w14:paraId="36CE9965" w14:textId="77777777" w:rsidR="009619C6" w:rsidRPr="00736E11" w:rsidRDefault="009619C6" w:rsidP="00E65209">
            <w:pPr>
              <w:tabs>
                <w:tab w:val="left" w:pos="5812"/>
              </w:tabs>
              <w:spacing w:after="0" w:line="240" w:lineRule="auto"/>
              <w:jc w:val="center"/>
            </w:pPr>
            <w:r w:rsidRPr="00736E11">
              <w:t>FEISM</w:t>
            </w:r>
          </w:p>
        </w:tc>
        <w:tc>
          <w:tcPr>
            <w:tcW w:w="762" w:type="dxa"/>
            <w:vAlign w:val="center"/>
          </w:tcPr>
          <w:p w14:paraId="2EDF7E20" w14:textId="77777777" w:rsidR="009619C6" w:rsidRPr="00736E11" w:rsidRDefault="009619C6" w:rsidP="00E65209">
            <w:pPr>
              <w:tabs>
                <w:tab w:val="left" w:pos="5812"/>
              </w:tabs>
              <w:spacing w:after="0" w:line="240" w:lineRule="auto"/>
              <w:jc w:val="center"/>
            </w:pPr>
            <w:r w:rsidRPr="00736E11">
              <w:t>3792</w:t>
            </w:r>
          </w:p>
        </w:tc>
        <w:tc>
          <w:tcPr>
            <w:tcW w:w="567" w:type="dxa"/>
            <w:vAlign w:val="center"/>
          </w:tcPr>
          <w:p w14:paraId="4EF66193" w14:textId="77777777" w:rsidR="009619C6" w:rsidRPr="00736E11" w:rsidRDefault="009619C6" w:rsidP="00E65209">
            <w:pPr>
              <w:tabs>
                <w:tab w:val="left" w:pos="5812"/>
              </w:tabs>
              <w:spacing w:after="0" w:line="240" w:lineRule="auto"/>
              <w:jc w:val="center"/>
            </w:pPr>
            <w:r w:rsidRPr="00736E11">
              <w:t>1.6%</w:t>
            </w:r>
          </w:p>
        </w:tc>
        <w:tc>
          <w:tcPr>
            <w:tcW w:w="850" w:type="dxa"/>
            <w:tcBorders>
              <w:left w:val="nil"/>
            </w:tcBorders>
            <w:shd w:val="clear" w:color="auto" w:fill="auto"/>
            <w:noWrap/>
            <w:vAlign w:val="center"/>
            <w:hideMark/>
          </w:tcPr>
          <w:p w14:paraId="5D0A16F9" w14:textId="77777777" w:rsidR="009619C6" w:rsidRPr="00736E11" w:rsidRDefault="009619C6" w:rsidP="00E65209">
            <w:pPr>
              <w:tabs>
                <w:tab w:val="left" w:pos="5812"/>
              </w:tabs>
              <w:spacing w:after="0" w:line="240" w:lineRule="auto"/>
              <w:jc w:val="center"/>
            </w:pPr>
            <w:r w:rsidRPr="00736E11">
              <w:t>11714</w:t>
            </w:r>
          </w:p>
        </w:tc>
        <w:tc>
          <w:tcPr>
            <w:tcW w:w="443" w:type="dxa"/>
            <w:shd w:val="clear" w:color="auto" w:fill="auto"/>
            <w:noWrap/>
            <w:vAlign w:val="center"/>
            <w:hideMark/>
          </w:tcPr>
          <w:p w14:paraId="67202EBD" w14:textId="77777777" w:rsidR="009619C6" w:rsidRPr="00736E11" w:rsidRDefault="009619C6" w:rsidP="00E65209">
            <w:pPr>
              <w:tabs>
                <w:tab w:val="left" w:pos="5812"/>
              </w:tabs>
              <w:spacing w:after="0" w:line="240" w:lineRule="auto"/>
              <w:jc w:val="center"/>
            </w:pPr>
            <w:r w:rsidRPr="00736E11">
              <w:t>12%</w:t>
            </w:r>
          </w:p>
        </w:tc>
        <w:tc>
          <w:tcPr>
            <w:tcW w:w="784" w:type="dxa"/>
            <w:shd w:val="clear" w:color="auto" w:fill="auto"/>
            <w:noWrap/>
            <w:vAlign w:val="center"/>
            <w:hideMark/>
          </w:tcPr>
          <w:p w14:paraId="58ADF228" w14:textId="77777777" w:rsidR="009619C6" w:rsidRPr="00736E11" w:rsidRDefault="009619C6" w:rsidP="00E65209">
            <w:pPr>
              <w:tabs>
                <w:tab w:val="left" w:pos="5812"/>
              </w:tabs>
              <w:spacing w:after="0" w:line="240" w:lineRule="auto"/>
              <w:jc w:val="center"/>
            </w:pPr>
            <w:r w:rsidRPr="00736E11">
              <w:t>56</w:t>
            </w:r>
          </w:p>
        </w:tc>
        <w:tc>
          <w:tcPr>
            <w:tcW w:w="448" w:type="dxa"/>
            <w:shd w:val="clear" w:color="auto" w:fill="auto"/>
            <w:noWrap/>
            <w:vAlign w:val="center"/>
            <w:hideMark/>
          </w:tcPr>
          <w:p w14:paraId="242FDF25" w14:textId="77777777" w:rsidR="009619C6" w:rsidRPr="00736E11" w:rsidRDefault="009619C6" w:rsidP="00E65209">
            <w:pPr>
              <w:tabs>
                <w:tab w:val="left" w:pos="5812"/>
              </w:tabs>
              <w:spacing w:after="0" w:line="240" w:lineRule="auto"/>
              <w:jc w:val="center"/>
            </w:pPr>
            <w:r w:rsidRPr="00736E11">
              <w:t>70%</w:t>
            </w:r>
          </w:p>
        </w:tc>
        <w:tc>
          <w:tcPr>
            <w:tcW w:w="769" w:type="dxa"/>
            <w:shd w:val="clear" w:color="auto" w:fill="auto"/>
            <w:noWrap/>
            <w:vAlign w:val="center"/>
            <w:hideMark/>
          </w:tcPr>
          <w:p w14:paraId="5B905685" w14:textId="77777777" w:rsidR="009619C6" w:rsidRPr="00736E11" w:rsidRDefault="009619C6" w:rsidP="00E65209">
            <w:pPr>
              <w:tabs>
                <w:tab w:val="left" w:pos="5812"/>
              </w:tabs>
              <w:spacing w:after="0" w:line="240" w:lineRule="auto"/>
              <w:jc w:val="center"/>
            </w:pPr>
            <w:r w:rsidRPr="00736E11">
              <w:t>890</w:t>
            </w:r>
          </w:p>
        </w:tc>
        <w:tc>
          <w:tcPr>
            <w:tcW w:w="476" w:type="dxa"/>
            <w:shd w:val="clear" w:color="auto" w:fill="auto"/>
            <w:noWrap/>
            <w:vAlign w:val="center"/>
            <w:hideMark/>
          </w:tcPr>
          <w:p w14:paraId="4B54227A" w14:textId="77777777" w:rsidR="009619C6" w:rsidRPr="00736E11" w:rsidRDefault="009619C6" w:rsidP="00E65209">
            <w:pPr>
              <w:tabs>
                <w:tab w:val="left" w:pos="5812"/>
              </w:tabs>
              <w:spacing w:after="0" w:line="240" w:lineRule="auto"/>
              <w:jc w:val="center"/>
            </w:pPr>
            <w:r w:rsidRPr="00736E11">
              <w:t>6%</w:t>
            </w:r>
          </w:p>
        </w:tc>
        <w:tc>
          <w:tcPr>
            <w:tcW w:w="770" w:type="dxa"/>
            <w:shd w:val="clear" w:color="auto" w:fill="auto"/>
            <w:noWrap/>
            <w:vAlign w:val="center"/>
            <w:hideMark/>
          </w:tcPr>
          <w:p w14:paraId="75BB8D51" w14:textId="77777777" w:rsidR="009619C6" w:rsidRPr="00736E11" w:rsidRDefault="009619C6" w:rsidP="00E65209">
            <w:pPr>
              <w:tabs>
                <w:tab w:val="left" w:pos="5812"/>
              </w:tabs>
              <w:spacing w:after="0" w:line="240" w:lineRule="auto"/>
              <w:jc w:val="center"/>
            </w:pPr>
            <w:r w:rsidRPr="00736E11">
              <w:t>406</w:t>
            </w:r>
          </w:p>
        </w:tc>
        <w:tc>
          <w:tcPr>
            <w:tcW w:w="490" w:type="dxa"/>
            <w:shd w:val="clear" w:color="auto" w:fill="auto"/>
            <w:noWrap/>
            <w:vAlign w:val="center"/>
            <w:hideMark/>
          </w:tcPr>
          <w:p w14:paraId="372944F4" w14:textId="77777777" w:rsidR="009619C6" w:rsidRPr="00736E11" w:rsidRDefault="009619C6" w:rsidP="00E65209">
            <w:pPr>
              <w:tabs>
                <w:tab w:val="left" w:pos="5812"/>
              </w:tabs>
              <w:spacing w:after="0" w:line="240" w:lineRule="auto"/>
              <w:jc w:val="center"/>
            </w:pPr>
            <w:r w:rsidRPr="00736E11">
              <w:t>9%</w:t>
            </w:r>
          </w:p>
        </w:tc>
        <w:tc>
          <w:tcPr>
            <w:tcW w:w="770" w:type="dxa"/>
            <w:shd w:val="clear" w:color="auto" w:fill="auto"/>
            <w:noWrap/>
            <w:vAlign w:val="center"/>
            <w:hideMark/>
          </w:tcPr>
          <w:p w14:paraId="4547071A" w14:textId="77777777" w:rsidR="009619C6" w:rsidRPr="00736E11" w:rsidRDefault="009619C6" w:rsidP="00E65209">
            <w:pPr>
              <w:tabs>
                <w:tab w:val="left" w:pos="5812"/>
              </w:tabs>
              <w:spacing w:after="0" w:line="240" w:lineRule="auto"/>
              <w:jc w:val="center"/>
            </w:pPr>
            <w:r w:rsidRPr="00736E11">
              <w:t>1296</w:t>
            </w:r>
          </w:p>
        </w:tc>
        <w:tc>
          <w:tcPr>
            <w:tcW w:w="498" w:type="dxa"/>
            <w:gridSpan w:val="2"/>
            <w:shd w:val="clear" w:color="auto" w:fill="auto"/>
            <w:noWrap/>
            <w:vAlign w:val="center"/>
            <w:hideMark/>
          </w:tcPr>
          <w:p w14:paraId="50E84EB4" w14:textId="77777777" w:rsidR="009619C6" w:rsidRPr="00736E11" w:rsidRDefault="009619C6" w:rsidP="00E65209">
            <w:pPr>
              <w:tabs>
                <w:tab w:val="left" w:pos="5812"/>
              </w:tabs>
              <w:spacing w:after="0" w:line="240" w:lineRule="auto"/>
              <w:jc w:val="center"/>
            </w:pPr>
            <w:r w:rsidRPr="00736E11">
              <w:t>5%</w:t>
            </w:r>
          </w:p>
        </w:tc>
      </w:tr>
      <w:tr w:rsidR="009619C6" w:rsidRPr="00736E11" w14:paraId="63439E77" w14:textId="77777777" w:rsidTr="00280B47">
        <w:trPr>
          <w:trHeight w:hRule="exact" w:val="227"/>
          <w:jc w:val="center"/>
        </w:trPr>
        <w:tc>
          <w:tcPr>
            <w:tcW w:w="864" w:type="dxa"/>
            <w:vMerge/>
            <w:shd w:val="clear" w:color="auto" w:fill="auto"/>
            <w:vAlign w:val="center"/>
            <w:hideMark/>
          </w:tcPr>
          <w:p w14:paraId="1EC02CBE" w14:textId="77777777" w:rsidR="009619C6" w:rsidRPr="00736E11" w:rsidRDefault="009619C6" w:rsidP="00E65209">
            <w:pPr>
              <w:tabs>
                <w:tab w:val="left" w:pos="5812"/>
              </w:tabs>
              <w:spacing w:after="0" w:line="240" w:lineRule="auto"/>
              <w:jc w:val="center"/>
            </w:pPr>
          </w:p>
        </w:tc>
        <w:tc>
          <w:tcPr>
            <w:tcW w:w="1067" w:type="dxa"/>
            <w:shd w:val="clear" w:color="auto" w:fill="auto"/>
            <w:noWrap/>
            <w:vAlign w:val="center"/>
            <w:hideMark/>
          </w:tcPr>
          <w:p w14:paraId="4D8132FD" w14:textId="77777777" w:rsidR="009619C6" w:rsidRPr="00736E11" w:rsidRDefault="009619C6" w:rsidP="00E65209">
            <w:pPr>
              <w:tabs>
                <w:tab w:val="left" w:pos="5812"/>
              </w:tabs>
              <w:spacing w:after="0" w:line="240" w:lineRule="auto"/>
              <w:jc w:val="center"/>
            </w:pPr>
            <w:r w:rsidRPr="00736E11">
              <w:t>HSL</w:t>
            </w:r>
          </w:p>
        </w:tc>
        <w:tc>
          <w:tcPr>
            <w:tcW w:w="762" w:type="dxa"/>
            <w:vAlign w:val="center"/>
          </w:tcPr>
          <w:p w14:paraId="708DF610" w14:textId="77777777" w:rsidR="009619C6" w:rsidRPr="00736E11" w:rsidRDefault="009619C6" w:rsidP="00E65209">
            <w:pPr>
              <w:tabs>
                <w:tab w:val="left" w:pos="5812"/>
              </w:tabs>
              <w:spacing w:after="0" w:line="240" w:lineRule="auto"/>
              <w:jc w:val="center"/>
            </w:pPr>
            <w:r w:rsidRPr="00736E11">
              <w:t>2323</w:t>
            </w:r>
          </w:p>
        </w:tc>
        <w:tc>
          <w:tcPr>
            <w:tcW w:w="567" w:type="dxa"/>
            <w:vAlign w:val="center"/>
          </w:tcPr>
          <w:p w14:paraId="1125C212" w14:textId="77777777" w:rsidR="009619C6" w:rsidRPr="00736E11" w:rsidRDefault="009619C6" w:rsidP="00E65209">
            <w:pPr>
              <w:tabs>
                <w:tab w:val="left" w:pos="5812"/>
              </w:tabs>
              <w:spacing w:after="0" w:line="240" w:lineRule="auto"/>
              <w:jc w:val="center"/>
            </w:pPr>
            <w:r w:rsidRPr="00736E11">
              <w:t>4.1%</w:t>
            </w:r>
          </w:p>
        </w:tc>
        <w:tc>
          <w:tcPr>
            <w:tcW w:w="850" w:type="dxa"/>
            <w:tcBorders>
              <w:left w:val="nil"/>
            </w:tcBorders>
            <w:shd w:val="clear" w:color="auto" w:fill="auto"/>
            <w:noWrap/>
            <w:vAlign w:val="center"/>
            <w:hideMark/>
          </w:tcPr>
          <w:p w14:paraId="7092E28F" w14:textId="77777777" w:rsidR="009619C6" w:rsidRPr="00736E11" w:rsidRDefault="009619C6" w:rsidP="00E65209">
            <w:pPr>
              <w:tabs>
                <w:tab w:val="left" w:pos="5812"/>
              </w:tabs>
              <w:spacing w:after="0" w:line="240" w:lineRule="auto"/>
              <w:jc w:val="center"/>
            </w:pPr>
            <w:r w:rsidRPr="00736E11">
              <w:t>1175</w:t>
            </w:r>
          </w:p>
        </w:tc>
        <w:tc>
          <w:tcPr>
            <w:tcW w:w="443" w:type="dxa"/>
            <w:shd w:val="clear" w:color="auto" w:fill="auto"/>
            <w:noWrap/>
            <w:vAlign w:val="center"/>
            <w:hideMark/>
          </w:tcPr>
          <w:p w14:paraId="4E0A86BA" w14:textId="77777777" w:rsidR="009619C6" w:rsidRPr="00736E11" w:rsidRDefault="009619C6" w:rsidP="00E65209">
            <w:pPr>
              <w:tabs>
                <w:tab w:val="left" w:pos="5812"/>
              </w:tabs>
              <w:spacing w:after="0" w:line="240" w:lineRule="auto"/>
              <w:jc w:val="center"/>
            </w:pPr>
            <w:r w:rsidRPr="00736E11">
              <w:t>6%</w:t>
            </w:r>
          </w:p>
        </w:tc>
        <w:tc>
          <w:tcPr>
            <w:tcW w:w="784" w:type="dxa"/>
            <w:shd w:val="clear" w:color="auto" w:fill="auto"/>
            <w:noWrap/>
            <w:vAlign w:val="center"/>
            <w:hideMark/>
          </w:tcPr>
          <w:p w14:paraId="04DF744D" w14:textId="77777777" w:rsidR="009619C6" w:rsidRPr="00736E11" w:rsidRDefault="009619C6" w:rsidP="00E65209">
            <w:pPr>
              <w:tabs>
                <w:tab w:val="left" w:pos="5812"/>
              </w:tabs>
              <w:spacing w:after="0" w:line="240" w:lineRule="auto"/>
              <w:jc w:val="center"/>
            </w:pPr>
            <w:r w:rsidRPr="00736E11">
              <w:t>8 to 15</w:t>
            </w:r>
          </w:p>
        </w:tc>
        <w:tc>
          <w:tcPr>
            <w:tcW w:w="448" w:type="dxa"/>
            <w:shd w:val="clear" w:color="auto" w:fill="auto"/>
            <w:noWrap/>
            <w:vAlign w:val="center"/>
            <w:hideMark/>
          </w:tcPr>
          <w:p w14:paraId="0B7D6293" w14:textId="77777777" w:rsidR="009619C6" w:rsidRPr="00736E11" w:rsidRDefault="009619C6" w:rsidP="00E65209">
            <w:pPr>
              <w:tabs>
                <w:tab w:val="left" w:pos="5812"/>
              </w:tabs>
              <w:spacing w:after="0" w:line="240" w:lineRule="auto"/>
              <w:jc w:val="center"/>
            </w:pPr>
            <w:r w:rsidRPr="00736E11">
              <w:t>NA</w:t>
            </w:r>
          </w:p>
        </w:tc>
        <w:tc>
          <w:tcPr>
            <w:tcW w:w="769" w:type="dxa"/>
            <w:shd w:val="clear" w:color="auto" w:fill="auto"/>
            <w:noWrap/>
            <w:vAlign w:val="center"/>
            <w:hideMark/>
          </w:tcPr>
          <w:p w14:paraId="643B6882" w14:textId="77777777" w:rsidR="009619C6" w:rsidRPr="00736E11" w:rsidRDefault="009619C6" w:rsidP="00E65209">
            <w:pPr>
              <w:tabs>
                <w:tab w:val="left" w:pos="5812"/>
              </w:tabs>
              <w:spacing w:after="0" w:line="240" w:lineRule="auto"/>
              <w:jc w:val="center"/>
            </w:pPr>
            <w:r w:rsidRPr="00736E11">
              <w:t>NA</w:t>
            </w:r>
          </w:p>
        </w:tc>
        <w:tc>
          <w:tcPr>
            <w:tcW w:w="476" w:type="dxa"/>
            <w:shd w:val="clear" w:color="auto" w:fill="auto"/>
            <w:noWrap/>
            <w:vAlign w:val="center"/>
            <w:hideMark/>
          </w:tcPr>
          <w:p w14:paraId="56252B87" w14:textId="77777777" w:rsidR="009619C6" w:rsidRPr="00736E11" w:rsidRDefault="009619C6" w:rsidP="00E65209">
            <w:pPr>
              <w:tabs>
                <w:tab w:val="left" w:pos="5812"/>
              </w:tabs>
              <w:spacing w:after="0" w:line="240" w:lineRule="auto"/>
              <w:jc w:val="center"/>
            </w:pPr>
            <w:r w:rsidRPr="00736E11">
              <w:t>NA</w:t>
            </w:r>
          </w:p>
        </w:tc>
        <w:tc>
          <w:tcPr>
            <w:tcW w:w="770" w:type="dxa"/>
            <w:shd w:val="clear" w:color="auto" w:fill="auto"/>
            <w:noWrap/>
            <w:vAlign w:val="center"/>
            <w:hideMark/>
          </w:tcPr>
          <w:p w14:paraId="6B03ADE3" w14:textId="77777777" w:rsidR="009619C6" w:rsidRPr="00736E11" w:rsidRDefault="009619C6" w:rsidP="00E65209">
            <w:pPr>
              <w:tabs>
                <w:tab w:val="left" w:pos="5812"/>
              </w:tabs>
              <w:spacing w:after="0" w:line="240" w:lineRule="auto"/>
              <w:jc w:val="center"/>
            </w:pPr>
            <w:r w:rsidRPr="00736E11">
              <w:t>NA</w:t>
            </w:r>
          </w:p>
        </w:tc>
        <w:tc>
          <w:tcPr>
            <w:tcW w:w="490" w:type="dxa"/>
            <w:shd w:val="clear" w:color="auto" w:fill="auto"/>
            <w:noWrap/>
            <w:vAlign w:val="center"/>
            <w:hideMark/>
          </w:tcPr>
          <w:p w14:paraId="0732C120" w14:textId="77777777" w:rsidR="009619C6" w:rsidRPr="00736E11" w:rsidRDefault="009619C6" w:rsidP="00E65209">
            <w:pPr>
              <w:tabs>
                <w:tab w:val="left" w:pos="5812"/>
              </w:tabs>
              <w:spacing w:after="0" w:line="240" w:lineRule="auto"/>
              <w:jc w:val="center"/>
            </w:pPr>
            <w:r w:rsidRPr="00736E11">
              <w:t>NA</w:t>
            </w:r>
          </w:p>
        </w:tc>
        <w:tc>
          <w:tcPr>
            <w:tcW w:w="770" w:type="dxa"/>
            <w:shd w:val="clear" w:color="auto" w:fill="auto"/>
            <w:noWrap/>
            <w:vAlign w:val="center"/>
            <w:hideMark/>
          </w:tcPr>
          <w:p w14:paraId="41278C37" w14:textId="77777777" w:rsidR="009619C6" w:rsidRPr="00736E11" w:rsidRDefault="009619C6" w:rsidP="00E65209">
            <w:pPr>
              <w:tabs>
                <w:tab w:val="left" w:pos="5812"/>
              </w:tabs>
              <w:spacing w:after="0" w:line="240" w:lineRule="auto"/>
              <w:jc w:val="center"/>
            </w:pPr>
            <w:r w:rsidRPr="00736E11">
              <w:t>87</w:t>
            </w:r>
          </w:p>
        </w:tc>
        <w:tc>
          <w:tcPr>
            <w:tcW w:w="498" w:type="dxa"/>
            <w:gridSpan w:val="2"/>
            <w:shd w:val="clear" w:color="auto" w:fill="auto"/>
            <w:noWrap/>
            <w:vAlign w:val="center"/>
            <w:hideMark/>
          </w:tcPr>
          <w:p w14:paraId="253AFE89" w14:textId="77777777" w:rsidR="009619C6" w:rsidRPr="00736E11" w:rsidRDefault="009619C6" w:rsidP="00E65209">
            <w:pPr>
              <w:tabs>
                <w:tab w:val="left" w:pos="5812"/>
              </w:tabs>
              <w:spacing w:after="0" w:line="240" w:lineRule="auto"/>
              <w:jc w:val="center"/>
            </w:pPr>
            <w:r w:rsidRPr="00736E11">
              <w:t>18%</w:t>
            </w:r>
          </w:p>
        </w:tc>
      </w:tr>
      <w:tr w:rsidR="009619C6" w:rsidRPr="00736E11" w14:paraId="565A6C6F" w14:textId="77777777" w:rsidTr="00280B47">
        <w:trPr>
          <w:trHeight w:hRule="exact" w:val="227"/>
          <w:jc w:val="center"/>
        </w:trPr>
        <w:tc>
          <w:tcPr>
            <w:tcW w:w="864" w:type="dxa"/>
            <w:vMerge/>
            <w:tcBorders>
              <w:bottom w:val="single" w:sz="4" w:space="0" w:color="auto"/>
            </w:tcBorders>
            <w:shd w:val="clear" w:color="auto" w:fill="auto"/>
            <w:vAlign w:val="center"/>
            <w:hideMark/>
          </w:tcPr>
          <w:p w14:paraId="34232D1F" w14:textId="77777777" w:rsidR="009619C6" w:rsidRPr="00736E11" w:rsidRDefault="009619C6" w:rsidP="00E65209">
            <w:pPr>
              <w:tabs>
                <w:tab w:val="left" w:pos="5812"/>
              </w:tabs>
              <w:spacing w:after="0" w:line="240" w:lineRule="auto"/>
              <w:jc w:val="center"/>
            </w:pPr>
          </w:p>
        </w:tc>
        <w:tc>
          <w:tcPr>
            <w:tcW w:w="1067" w:type="dxa"/>
            <w:tcBorders>
              <w:bottom w:val="single" w:sz="4" w:space="0" w:color="auto"/>
            </w:tcBorders>
            <w:shd w:val="clear" w:color="auto" w:fill="auto"/>
            <w:noWrap/>
            <w:vAlign w:val="center"/>
            <w:hideMark/>
          </w:tcPr>
          <w:p w14:paraId="4486DBB3" w14:textId="77777777" w:rsidR="009619C6" w:rsidRPr="00736E11" w:rsidRDefault="009619C6" w:rsidP="00E65209">
            <w:pPr>
              <w:tabs>
                <w:tab w:val="left" w:pos="5812"/>
              </w:tabs>
              <w:spacing w:after="0" w:line="240" w:lineRule="auto"/>
              <w:jc w:val="center"/>
            </w:pPr>
            <w:r w:rsidRPr="00736E11">
              <w:t>Experiments</w:t>
            </w:r>
          </w:p>
        </w:tc>
        <w:tc>
          <w:tcPr>
            <w:tcW w:w="762" w:type="dxa"/>
            <w:tcBorders>
              <w:bottom w:val="single" w:sz="4" w:space="0" w:color="auto"/>
            </w:tcBorders>
            <w:vAlign w:val="center"/>
          </w:tcPr>
          <w:p w14:paraId="04A728EA" w14:textId="77777777" w:rsidR="009619C6" w:rsidRPr="00736E11" w:rsidRDefault="009619C6" w:rsidP="00E65209">
            <w:pPr>
              <w:tabs>
                <w:tab w:val="left" w:pos="5812"/>
              </w:tabs>
              <w:spacing w:after="0" w:line="240" w:lineRule="auto"/>
              <w:jc w:val="center"/>
            </w:pPr>
            <w:r w:rsidRPr="00736E11">
              <w:t>3098</w:t>
            </w:r>
          </w:p>
        </w:tc>
        <w:tc>
          <w:tcPr>
            <w:tcW w:w="567" w:type="dxa"/>
            <w:tcBorders>
              <w:left w:val="nil"/>
              <w:bottom w:val="single" w:sz="4" w:space="0" w:color="auto"/>
            </w:tcBorders>
            <w:vAlign w:val="center"/>
          </w:tcPr>
          <w:p w14:paraId="1BD9460B" w14:textId="77777777" w:rsidR="009619C6" w:rsidRPr="00736E11" w:rsidRDefault="009619C6" w:rsidP="00E65209">
            <w:pPr>
              <w:tabs>
                <w:tab w:val="left" w:pos="5812"/>
              </w:tabs>
              <w:spacing w:after="0" w:line="240" w:lineRule="auto"/>
              <w:jc w:val="center"/>
            </w:pPr>
            <w:r w:rsidRPr="00736E11">
              <w:t>2.8%</w:t>
            </w:r>
          </w:p>
        </w:tc>
        <w:tc>
          <w:tcPr>
            <w:tcW w:w="850" w:type="dxa"/>
            <w:tcBorders>
              <w:left w:val="nil"/>
              <w:bottom w:val="single" w:sz="4" w:space="0" w:color="auto"/>
            </w:tcBorders>
            <w:shd w:val="clear" w:color="auto" w:fill="auto"/>
            <w:noWrap/>
            <w:vAlign w:val="center"/>
            <w:hideMark/>
          </w:tcPr>
          <w:p w14:paraId="7960CDD6" w14:textId="57C40FDB" w:rsidR="009619C6" w:rsidRPr="00736E11" w:rsidRDefault="00B51A9F" w:rsidP="00E65209">
            <w:pPr>
              <w:tabs>
                <w:tab w:val="left" w:pos="5812"/>
              </w:tabs>
              <w:spacing w:after="0" w:line="240" w:lineRule="auto"/>
              <w:jc w:val="center"/>
            </w:pPr>
            <w:r>
              <w:t>894</w:t>
            </w:r>
          </w:p>
        </w:tc>
        <w:tc>
          <w:tcPr>
            <w:tcW w:w="443" w:type="dxa"/>
            <w:tcBorders>
              <w:bottom w:val="single" w:sz="4" w:space="0" w:color="auto"/>
            </w:tcBorders>
            <w:shd w:val="clear" w:color="auto" w:fill="auto"/>
            <w:noWrap/>
            <w:vAlign w:val="center"/>
            <w:hideMark/>
          </w:tcPr>
          <w:p w14:paraId="11C593A4" w14:textId="77777777" w:rsidR="009619C6" w:rsidRPr="00736E11" w:rsidRDefault="009619C6" w:rsidP="00E65209">
            <w:pPr>
              <w:tabs>
                <w:tab w:val="left" w:pos="5812"/>
              </w:tabs>
              <w:spacing w:after="0" w:line="240" w:lineRule="auto"/>
              <w:jc w:val="center"/>
            </w:pPr>
            <w:r w:rsidRPr="00736E11">
              <w:t>5%</w:t>
            </w:r>
          </w:p>
        </w:tc>
        <w:tc>
          <w:tcPr>
            <w:tcW w:w="784" w:type="dxa"/>
            <w:tcBorders>
              <w:bottom w:val="single" w:sz="4" w:space="0" w:color="auto"/>
            </w:tcBorders>
            <w:shd w:val="clear" w:color="auto" w:fill="auto"/>
            <w:noWrap/>
            <w:vAlign w:val="center"/>
            <w:hideMark/>
          </w:tcPr>
          <w:p w14:paraId="63BDA8A8" w14:textId="77777777" w:rsidR="009619C6" w:rsidRPr="00736E11" w:rsidRDefault="009619C6" w:rsidP="00E65209">
            <w:pPr>
              <w:tabs>
                <w:tab w:val="left" w:pos="5812"/>
              </w:tabs>
              <w:spacing w:after="0" w:line="240" w:lineRule="auto"/>
              <w:jc w:val="center"/>
            </w:pPr>
            <w:r w:rsidRPr="00736E11">
              <w:t>6</w:t>
            </w:r>
          </w:p>
        </w:tc>
        <w:tc>
          <w:tcPr>
            <w:tcW w:w="448" w:type="dxa"/>
            <w:tcBorders>
              <w:bottom w:val="single" w:sz="4" w:space="0" w:color="auto"/>
            </w:tcBorders>
            <w:shd w:val="clear" w:color="auto" w:fill="auto"/>
            <w:noWrap/>
            <w:vAlign w:val="center"/>
            <w:hideMark/>
          </w:tcPr>
          <w:p w14:paraId="7DFC2A11" w14:textId="77777777" w:rsidR="009619C6" w:rsidRPr="00736E11" w:rsidRDefault="009619C6" w:rsidP="00E65209">
            <w:pPr>
              <w:tabs>
                <w:tab w:val="left" w:pos="5812"/>
              </w:tabs>
              <w:spacing w:after="0" w:line="240" w:lineRule="auto"/>
              <w:jc w:val="center"/>
            </w:pPr>
            <w:r w:rsidRPr="00736E11">
              <w:t>24%</w:t>
            </w:r>
          </w:p>
        </w:tc>
        <w:tc>
          <w:tcPr>
            <w:tcW w:w="769" w:type="dxa"/>
            <w:tcBorders>
              <w:bottom w:val="single" w:sz="4" w:space="0" w:color="auto"/>
            </w:tcBorders>
            <w:shd w:val="clear" w:color="auto" w:fill="auto"/>
            <w:noWrap/>
            <w:vAlign w:val="center"/>
            <w:hideMark/>
          </w:tcPr>
          <w:p w14:paraId="4DE6C3BD" w14:textId="17A12E49" w:rsidR="009619C6" w:rsidRPr="00736E11" w:rsidRDefault="005154A3" w:rsidP="00E65209">
            <w:pPr>
              <w:tabs>
                <w:tab w:val="left" w:pos="5812"/>
              </w:tabs>
              <w:spacing w:after="0" w:line="240" w:lineRule="auto"/>
              <w:jc w:val="center"/>
            </w:pPr>
            <w:r>
              <w:t>82</w:t>
            </w:r>
          </w:p>
        </w:tc>
        <w:tc>
          <w:tcPr>
            <w:tcW w:w="476" w:type="dxa"/>
            <w:tcBorders>
              <w:bottom w:val="single" w:sz="4" w:space="0" w:color="auto"/>
            </w:tcBorders>
            <w:shd w:val="clear" w:color="auto" w:fill="auto"/>
            <w:noWrap/>
            <w:vAlign w:val="center"/>
            <w:hideMark/>
          </w:tcPr>
          <w:p w14:paraId="28F0035A" w14:textId="77777777" w:rsidR="009619C6" w:rsidRPr="00736E11" w:rsidRDefault="009619C6" w:rsidP="00E65209">
            <w:pPr>
              <w:tabs>
                <w:tab w:val="left" w:pos="5812"/>
              </w:tabs>
              <w:spacing w:after="0" w:line="240" w:lineRule="auto"/>
              <w:jc w:val="center"/>
            </w:pPr>
            <w:r w:rsidRPr="00736E11">
              <w:t>10%</w:t>
            </w:r>
          </w:p>
        </w:tc>
        <w:tc>
          <w:tcPr>
            <w:tcW w:w="770" w:type="dxa"/>
            <w:tcBorders>
              <w:bottom w:val="single" w:sz="4" w:space="0" w:color="auto"/>
            </w:tcBorders>
            <w:shd w:val="clear" w:color="auto" w:fill="auto"/>
            <w:noWrap/>
            <w:vAlign w:val="center"/>
            <w:hideMark/>
          </w:tcPr>
          <w:p w14:paraId="1ABD576F" w14:textId="1D796550" w:rsidR="009619C6" w:rsidRPr="00736E11" w:rsidRDefault="005154A3" w:rsidP="00E65209">
            <w:pPr>
              <w:tabs>
                <w:tab w:val="left" w:pos="5812"/>
              </w:tabs>
              <w:spacing w:after="0" w:line="240" w:lineRule="auto"/>
              <w:jc w:val="center"/>
            </w:pPr>
            <w:r>
              <w:t>18</w:t>
            </w:r>
          </w:p>
        </w:tc>
        <w:tc>
          <w:tcPr>
            <w:tcW w:w="490" w:type="dxa"/>
            <w:tcBorders>
              <w:bottom w:val="single" w:sz="4" w:space="0" w:color="auto"/>
            </w:tcBorders>
            <w:shd w:val="clear" w:color="auto" w:fill="auto"/>
            <w:noWrap/>
            <w:vAlign w:val="center"/>
            <w:hideMark/>
          </w:tcPr>
          <w:p w14:paraId="6CCFF897" w14:textId="77777777" w:rsidR="009619C6" w:rsidRPr="00736E11" w:rsidRDefault="009619C6" w:rsidP="00E65209">
            <w:pPr>
              <w:tabs>
                <w:tab w:val="left" w:pos="5812"/>
              </w:tabs>
              <w:spacing w:after="0" w:line="240" w:lineRule="auto"/>
              <w:jc w:val="center"/>
            </w:pPr>
            <w:r w:rsidRPr="00736E11">
              <w:t>36%</w:t>
            </w:r>
          </w:p>
        </w:tc>
        <w:tc>
          <w:tcPr>
            <w:tcW w:w="770" w:type="dxa"/>
            <w:tcBorders>
              <w:bottom w:val="single" w:sz="4" w:space="0" w:color="auto"/>
            </w:tcBorders>
            <w:shd w:val="clear" w:color="auto" w:fill="auto"/>
            <w:noWrap/>
            <w:vAlign w:val="center"/>
            <w:hideMark/>
          </w:tcPr>
          <w:p w14:paraId="0180ACB3" w14:textId="553069C8" w:rsidR="009619C6" w:rsidRPr="00736E11" w:rsidRDefault="005154A3" w:rsidP="00E65209">
            <w:pPr>
              <w:tabs>
                <w:tab w:val="left" w:pos="5812"/>
              </w:tabs>
              <w:spacing w:after="0" w:line="240" w:lineRule="auto"/>
              <w:jc w:val="center"/>
            </w:pPr>
            <w:r>
              <w:t>100</w:t>
            </w:r>
          </w:p>
        </w:tc>
        <w:tc>
          <w:tcPr>
            <w:tcW w:w="498" w:type="dxa"/>
            <w:gridSpan w:val="2"/>
            <w:tcBorders>
              <w:bottom w:val="single" w:sz="4" w:space="0" w:color="auto"/>
            </w:tcBorders>
            <w:shd w:val="clear" w:color="auto" w:fill="auto"/>
            <w:noWrap/>
            <w:vAlign w:val="center"/>
            <w:hideMark/>
          </w:tcPr>
          <w:p w14:paraId="406DFB9C" w14:textId="3D56EE94" w:rsidR="009619C6" w:rsidRPr="00736E11" w:rsidRDefault="0082675D" w:rsidP="00E65209">
            <w:pPr>
              <w:tabs>
                <w:tab w:val="left" w:pos="5812"/>
              </w:tabs>
              <w:spacing w:after="0" w:line="240" w:lineRule="auto"/>
              <w:jc w:val="center"/>
            </w:pPr>
            <w:r>
              <w:t>2</w:t>
            </w:r>
            <w:r w:rsidR="009619C6" w:rsidRPr="00736E11">
              <w:t>%</w:t>
            </w:r>
          </w:p>
        </w:tc>
      </w:tr>
    </w:tbl>
    <w:p w14:paraId="7F2C91F9" w14:textId="6B09C360" w:rsidR="00383010" w:rsidRPr="00736E11" w:rsidRDefault="00383010" w:rsidP="00E65209">
      <w:pPr>
        <w:pStyle w:val="NoSpacing"/>
        <w:tabs>
          <w:tab w:val="left" w:pos="5812"/>
        </w:tabs>
        <w:rPr>
          <w:lang w:val="en-GB"/>
        </w:rPr>
      </w:pPr>
    </w:p>
    <w:sectPr w:rsidR="00383010" w:rsidRPr="00736E11" w:rsidSect="004A4538">
      <w:pgSz w:w="11906" w:h="16838"/>
      <w:pgMar w:top="567" w:right="1701" w:bottom="567"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7D3CDA" w14:textId="77777777" w:rsidR="000320D3" w:rsidRDefault="000320D3">
      <w:r>
        <w:separator/>
      </w:r>
    </w:p>
  </w:endnote>
  <w:endnote w:type="continuationSeparator" w:id="0">
    <w:p w14:paraId="5CD82B45" w14:textId="77777777" w:rsidR="000320D3" w:rsidRDefault="000320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AF33B" w14:textId="4D2CE03E" w:rsidR="003939BB" w:rsidRDefault="003939BB" w:rsidP="0065513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3CC203BD" w14:textId="77777777" w:rsidR="003939BB" w:rsidRDefault="003939BB" w:rsidP="00AF6DAE">
    <w:pPr>
      <w:pStyle w:val="NoSpacing"/>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558195"/>
      <w:docPartObj>
        <w:docPartGallery w:val="Page Numbers (Bottom of Page)"/>
        <w:docPartUnique/>
      </w:docPartObj>
    </w:sdtPr>
    <w:sdtEndPr>
      <w:rPr>
        <w:rStyle w:val="NoSpacingChar"/>
        <w:szCs w:val="24"/>
        <w:lang w:val="nl-NL"/>
      </w:rPr>
    </w:sdtEndPr>
    <w:sdtContent>
      <w:p w14:paraId="628D0E80" w14:textId="3227460C" w:rsidR="003939BB" w:rsidRPr="004A4538" w:rsidRDefault="003939BB" w:rsidP="004A4538">
        <w:pPr>
          <w:pStyle w:val="Footer"/>
          <w:spacing w:after="0" w:line="240" w:lineRule="auto"/>
          <w:jc w:val="right"/>
          <w:rPr>
            <w:rStyle w:val="NoSpacingChar"/>
          </w:rPr>
        </w:pPr>
        <w:r w:rsidRPr="004A4538">
          <w:rPr>
            <w:rStyle w:val="NoSpacingChar"/>
          </w:rPr>
          <w:fldChar w:fldCharType="begin"/>
        </w:r>
        <w:r w:rsidRPr="004A4538">
          <w:rPr>
            <w:rStyle w:val="NoSpacingChar"/>
          </w:rPr>
          <w:instrText xml:space="preserve"> PAGE   \* MERGEFORMAT </w:instrText>
        </w:r>
        <w:r w:rsidRPr="004A4538">
          <w:rPr>
            <w:rStyle w:val="NoSpacingChar"/>
          </w:rPr>
          <w:fldChar w:fldCharType="separate"/>
        </w:r>
        <w:r w:rsidRPr="004A4538">
          <w:rPr>
            <w:rStyle w:val="NoSpacingChar"/>
          </w:rPr>
          <w:t>2</w:t>
        </w:r>
        <w:r w:rsidRPr="004A4538">
          <w:rPr>
            <w:rStyle w:val="NoSpacingChar"/>
          </w:rPr>
          <w:fldChar w:fldCharType="end"/>
        </w:r>
      </w:p>
    </w:sdtContent>
  </w:sdt>
  <w:p w14:paraId="4274763C" w14:textId="77777777" w:rsidR="003939BB" w:rsidRDefault="003939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31DD2C" w14:textId="77777777" w:rsidR="000320D3" w:rsidRDefault="000320D3">
      <w:r>
        <w:separator/>
      </w:r>
    </w:p>
  </w:footnote>
  <w:footnote w:type="continuationSeparator" w:id="0">
    <w:p w14:paraId="4D2D7D8E" w14:textId="77777777" w:rsidR="000320D3" w:rsidRDefault="000320D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73C7C"/>
    <w:multiLevelType w:val="hybridMultilevel"/>
    <w:tmpl w:val="6324B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EB2CB7"/>
    <w:multiLevelType w:val="multilevel"/>
    <w:tmpl w:val="10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B405332"/>
    <w:multiLevelType w:val="hybridMultilevel"/>
    <w:tmpl w:val="1BEA583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BE34046"/>
    <w:multiLevelType w:val="hybridMultilevel"/>
    <w:tmpl w:val="D9845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4905FC"/>
    <w:multiLevelType w:val="hybridMultilevel"/>
    <w:tmpl w:val="8AE60B8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F4421D"/>
    <w:multiLevelType w:val="hybridMultilevel"/>
    <w:tmpl w:val="20D86BC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994818"/>
    <w:multiLevelType w:val="hybridMultilevel"/>
    <w:tmpl w:val="198C6ABA"/>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439716F"/>
    <w:multiLevelType w:val="hybridMultilevel"/>
    <w:tmpl w:val="F98C1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4D673C"/>
    <w:multiLevelType w:val="multilevel"/>
    <w:tmpl w:val="8396863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15:restartNumberingAfterBreak="0">
    <w:nsid w:val="1D8C410F"/>
    <w:multiLevelType w:val="hybridMultilevel"/>
    <w:tmpl w:val="1B34E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CA7586"/>
    <w:multiLevelType w:val="hybridMultilevel"/>
    <w:tmpl w:val="B2D2D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165635"/>
    <w:multiLevelType w:val="hybridMultilevel"/>
    <w:tmpl w:val="EAE04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6079C6"/>
    <w:multiLevelType w:val="hybridMultilevel"/>
    <w:tmpl w:val="0742E1E2"/>
    <w:lvl w:ilvl="0" w:tplc="10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D392BDA"/>
    <w:multiLevelType w:val="hybridMultilevel"/>
    <w:tmpl w:val="1A20A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9F2EAD"/>
    <w:multiLevelType w:val="hybridMultilevel"/>
    <w:tmpl w:val="CE8E9EE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34E4591C"/>
    <w:multiLevelType w:val="hybridMultilevel"/>
    <w:tmpl w:val="E438B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0F8294A"/>
    <w:multiLevelType w:val="hybridMultilevel"/>
    <w:tmpl w:val="63E835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6F6EE9"/>
    <w:multiLevelType w:val="hybridMultilevel"/>
    <w:tmpl w:val="558AE37E"/>
    <w:lvl w:ilvl="0" w:tplc="08130017">
      <w:start w:val="1"/>
      <w:numFmt w:val="lowerLetter"/>
      <w:lvlText w:val="%1)"/>
      <w:lvlJc w:val="left"/>
      <w:pPr>
        <w:ind w:left="720" w:hanging="360"/>
      </w:pPr>
      <w:rPr>
        <w:rFont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45CB4B55"/>
    <w:multiLevelType w:val="hybridMultilevel"/>
    <w:tmpl w:val="6A7EE2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CB7D4A"/>
    <w:multiLevelType w:val="multilevel"/>
    <w:tmpl w:val="FE0A6492"/>
    <w:lvl w:ilvl="0">
      <w:start w:val="1"/>
      <w:numFmt w:val="decimal"/>
      <w:pStyle w:val="Titel1"/>
      <w:lvlText w:val="%1"/>
      <w:lvlJc w:val="left"/>
      <w:pPr>
        <w:tabs>
          <w:tab w:val="num" w:pos="432"/>
        </w:tabs>
        <w:ind w:left="432" w:hanging="432"/>
      </w:pPr>
      <w:rPr>
        <w:rFonts w:cs="Times New Roman" w:hint="default"/>
      </w:rPr>
    </w:lvl>
    <w:lvl w:ilvl="1">
      <w:start w:val="1"/>
      <w:numFmt w:val="decimal"/>
      <w:pStyle w:val="Titel2"/>
      <w:lvlText w:val="%1.%2"/>
      <w:lvlJc w:val="left"/>
      <w:pPr>
        <w:tabs>
          <w:tab w:val="num" w:pos="576"/>
        </w:tabs>
        <w:ind w:left="576" w:hanging="576"/>
      </w:pPr>
      <w:rPr>
        <w:rFonts w:cs="Times New Roman" w:hint="default"/>
      </w:rPr>
    </w:lvl>
    <w:lvl w:ilvl="2">
      <w:start w:val="1"/>
      <w:numFmt w:val="decimal"/>
      <w:pStyle w:val="Titel3"/>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0" w15:restartNumberingAfterBreak="0">
    <w:nsid w:val="4F4F5C26"/>
    <w:multiLevelType w:val="hybridMultilevel"/>
    <w:tmpl w:val="DFE88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1417B1D"/>
    <w:multiLevelType w:val="multilevel"/>
    <w:tmpl w:val="8396863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2" w15:restartNumberingAfterBreak="0">
    <w:nsid w:val="55B36EB6"/>
    <w:multiLevelType w:val="hybridMultilevel"/>
    <w:tmpl w:val="EF0EB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79A6695"/>
    <w:multiLevelType w:val="hybridMultilevel"/>
    <w:tmpl w:val="4B404C5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5AFC4B4B"/>
    <w:multiLevelType w:val="hybridMultilevel"/>
    <w:tmpl w:val="4E2A132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C573B3B"/>
    <w:multiLevelType w:val="hybridMultilevel"/>
    <w:tmpl w:val="28246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05E4EA4"/>
    <w:multiLevelType w:val="hybridMultilevel"/>
    <w:tmpl w:val="6688F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400DB3"/>
    <w:multiLevelType w:val="hybridMultilevel"/>
    <w:tmpl w:val="5AF84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6F76210"/>
    <w:multiLevelType w:val="hybridMultilevel"/>
    <w:tmpl w:val="552C0A20"/>
    <w:lvl w:ilvl="0" w:tplc="3B208B2A">
      <w:start w:val="1"/>
      <w:numFmt w:val="low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9" w15:restartNumberingAfterBreak="0">
    <w:nsid w:val="6B240AC3"/>
    <w:multiLevelType w:val="hybridMultilevel"/>
    <w:tmpl w:val="0720B3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924F75"/>
    <w:multiLevelType w:val="hybridMultilevel"/>
    <w:tmpl w:val="2370D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25B67E0"/>
    <w:multiLevelType w:val="hybridMultilevel"/>
    <w:tmpl w:val="703623B6"/>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2" w15:restartNumberingAfterBreak="0">
    <w:nsid w:val="763B0650"/>
    <w:multiLevelType w:val="hybridMultilevel"/>
    <w:tmpl w:val="FC4EF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69E67BC"/>
    <w:multiLevelType w:val="hybridMultilevel"/>
    <w:tmpl w:val="BDFAA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A086332"/>
    <w:multiLevelType w:val="multilevel"/>
    <w:tmpl w:val="EE2EF10C"/>
    <w:lvl w:ilvl="0">
      <w:start w:val="1"/>
      <w:numFmt w:val="decimal"/>
      <w:pStyle w:val="Heading1"/>
      <w:lvlText w:val="%1"/>
      <w:lvlJc w:val="left"/>
      <w:pPr>
        <w:tabs>
          <w:tab w:val="num" w:pos="432"/>
        </w:tabs>
        <w:ind w:left="432" w:hanging="432"/>
      </w:pPr>
      <w:rPr>
        <w:rFonts w:cs="Times New Roman"/>
      </w:rPr>
    </w:lvl>
    <w:lvl w:ilvl="1">
      <w:start w:val="1"/>
      <w:numFmt w:val="decimal"/>
      <w:pStyle w:val="Heading2"/>
      <w:lvlText w:val="%1.%2"/>
      <w:lvlJc w:val="left"/>
      <w:pPr>
        <w:tabs>
          <w:tab w:val="num" w:pos="576"/>
        </w:tabs>
        <w:ind w:left="576" w:hanging="576"/>
      </w:pPr>
      <w:rPr>
        <w:rFonts w:cs="Times New Roman"/>
      </w:rPr>
    </w:lvl>
    <w:lvl w:ilvl="2">
      <w:start w:val="1"/>
      <w:numFmt w:val="decimal"/>
      <w:pStyle w:val="Heading3"/>
      <w:lvlText w:val="%1.%2.%3"/>
      <w:lvlJc w:val="left"/>
      <w:pPr>
        <w:tabs>
          <w:tab w:val="num" w:pos="720"/>
        </w:tabs>
        <w:ind w:left="720" w:hanging="720"/>
      </w:pPr>
      <w:rPr>
        <w:rFonts w:cs="Times New Roman"/>
      </w:rPr>
    </w:lvl>
    <w:lvl w:ilvl="3">
      <w:start w:val="1"/>
      <w:numFmt w:val="decimal"/>
      <w:pStyle w:val="Heading4"/>
      <w:lvlText w:val="%1.%2.%3.%4"/>
      <w:lvlJc w:val="left"/>
      <w:pPr>
        <w:tabs>
          <w:tab w:val="num" w:pos="864"/>
        </w:tabs>
        <w:ind w:left="864" w:hanging="864"/>
      </w:pPr>
      <w:rPr>
        <w:rFonts w:cs="Times New Roman"/>
      </w:rPr>
    </w:lvl>
    <w:lvl w:ilvl="4">
      <w:start w:val="1"/>
      <w:numFmt w:val="decimal"/>
      <w:pStyle w:val="Heading5"/>
      <w:lvlText w:val="%1.%2.%3.%4.%5"/>
      <w:lvlJc w:val="left"/>
      <w:pPr>
        <w:tabs>
          <w:tab w:val="num" w:pos="1008"/>
        </w:tabs>
        <w:ind w:left="1008" w:hanging="1008"/>
      </w:pPr>
      <w:rPr>
        <w:rFonts w:cs="Times New Roman"/>
      </w:rPr>
    </w:lvl>
    <w:lvl w:ilvl="5">
      <w:start w:val="1"/>
      <w:numFmt w:val="decimal"/>
      <w:pStyle w:val="Heading6"/>
      <w:lvlText w:val="%1.%2.%3.%4.%5.%6"/>
      <w:lvlJc w:val="left"/>
      <w:pPr>
        <w:tabs>
          <w:tab w:val="num" w:pos="1152"/>
        </w:tabs>
        <w:ind w:left="1152" w:hanging="1152"/>
      </w:pPr>
      <w:rPr>
        <w:rFonts w:cs="Times New Roman"/>
      </w:rPr>
    </w:lvl>
    <w:lvl w:ilvl="6">
      <w:start w:val="1"/>
      <w:numFmt w:val="decimal"/>
      <w:pStyle w:val="Heading7"/>
      <w:lvlText w:val="%1.%2.%3.%4.%5.%6.%7"/>
      <w:lvlJc w:val="left"/>
      <w:pPr>
        <w:tabs>
          <w:tab w:val="num" w:pos="1296"/>
        </w:tabs>
        <w:ind w:left="1296" w:hanging="1296"/>
      </w:pPr>
      <w:rPr>
        <w:rFonts w:cs="Times New Roman"/>
      </w:rPr>
    </w:lvl>
    <w:lvl w:ilvl="7">
      <w:start w:val="1"/>
      <w:numFmt w:val="decimal"/>
      <w:pStyle w:val="Heading8"/>
      <w:lvlText w:val="%1.%2.%3.%4.%5.%6.%7.%8"/>
      <w:lvlJc w:val="left"/>
      <w:pPr>
        <w:tabs>
          <w:tab w:val="num" w:pos="1440"/>
        </w:tabs>
        <w:ind w:left="1440" w:hanging="1440"/>
      </w:pPr>
      <w:rPr>
        <w:rFonts w:cs="Times New Roman"/>
      </w:rPr>
    </w:lvl>
    <w:lvl w:ilvl="8">
      <w:start w:val="1"/>
      <w:numFmt w:val="decimal"/>
      <w:pStyle w:val="Heading9"/>
      <w:lvlText w:val="%1.%2.%3.%4.%5.%6.%7.%8.%9"/>
      <w:lvlJc w:val="left"/>
      <w:pPr>
        <w:tabs>
          <w:tab w:val="num" w:pos="1584"/>
        </w:tabs>
        <w:ind w:left="1584" w:hanging="1584"/>
      </w:pPr>
      <w:rPr>
        <w:rFonts w:cs="Times New Roman"/>
      </w:rPr>
    </w:lvl>
  </w:abstractNum>
  <w:abstractNum w:abstractNumId="35" w15:restartNumberingAfterBreak="0">
    <w:nsid w:val="7C5A6DBB"/>
    <w:multiLevelType w:val="hybridMultilevel"/>
    <w:tmpl w:val="F1283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C83733B"/>
    <w:multiLevelType w:val="hybridMultilevel"/>
    <w:tmpl w:val="2958638E"/>
    <w:lvl w:ilvl="0" w:tplc="3118D594">
      <w:start w:val="2"/>
      <w:numFmt w:val="lowerLetter"/>
      <w:lvlText w:val="(%1)"/>
      <w:lvlJc w:val="left"/>
      <w:pPr>
        <w:ind w:left="720" w:hanging="360"/>
      </w:pPr>
      <w:rPr>
        <w:rFonts w:eastAsia="MS Mincho"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7" w15:restartNumberingAfterBreak="0">
    <w:nsid w:val="7D3E0A33"/>
    <w:multiLevelType w:val="hybridMultilevel"/>
    <w:tmpl w:val="F7728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DD406D9"/>
    <w:multiLevelType w:val="hybridMultilevel"/>
    <w:tmpl w:val="0390F312"/>
    <w:lvl w:ilvl="0" w:tplc="9B569D5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19"/>
  </w:num>
  <w:num w:numId="3">
    <w:abstractNumId w:val="34"/>
  </w:num>
  <w:num w:numId="4">
    <w:abstractNumId w:val="14"/>
  </w:num>
  <w:num w:numId="5">
    <w:abstractNumId w:val="6"/>
  </w:num>
  <w:num w:numId="6">
    <w:abstractNumId w:val="32"/>
  </w:num>
  <w:num w:numId="7">
    <w:abstractNumId w:val="36"/>
  </w:num>
  <w:num w:numId="8">
    <w:abstractNumId w:val="28"/>
  </w:num>
  <w:num w:numId="9">
    <w:abstractNumId w:val="0"/>
  </w:num>
  <w:num w:numId="10">
    <w:abstractNumId w:val="17"/>
  </w:num>
  <w:num w:numId="11">
    <w:abstractNumId w:val="12"/>
  </w:num>
  <w:num w:numId="12">
    <w:abstractNumId w:val="2"/>
  </w:num>
  <w:num w:numId="13">
    <w:abstractNumId w:val="24"/>
  </w:num>
  <w:num w:numId="14">
    <w:abstractNumId w:val="1"/>
  </w:num>
  <w:num w:numId="15">
    <w:abstractNumId w:val="29"/>
  </w:num>
  <w:num w:numId="16">
    <w:abstractNumId w:val="5"/>
  </w:num>
  <w:num w:numId="17">
    <w:abstractNumId w:val="23"/>
  </w:num>
  <w:num w:numId="18">
    <w:abstractNumId w:val="9"/>
  </w:num>
  <w:num w:numId="19">
    <w:abstractNumId w:val="27"/>
  </w:num>
  <w:num w:numId="20">
    <w:abstractNumId w:val="18"/>
  </w:num>
  <w:num w:numId="21">
    <w:abstractNumId w:val="4"/>
  </w:num>
  <w:num w:numId="22">
    <w:abstractNumId w:val="25"/>
  </w:num>
  <w:num w:numId="23">
    <w:abstractNumId w:val="8"/>
  </w:num>
  <w:num w:numId="24">
    <w:abstractNumId w:val="11"/>
  </w:num>
  <w:num w:numId="25">
    <w:abstractNumId w:val="21"/>
  </w:num>
  <w:num w:numId="26">
    <w:abstractNumId w:val="7"/>
  </w:num>
  <w:num w:numId="27">
    <w:abstractNumId w:val="35"/>
  </w:num>
  <w:num w:numId="28">
    <w:abstractNumId w:val="30"/>
  </w:num>
  <w:num w:numId="29">
    <w:abstractNumId w:val="37"/>
  </w:num>
  <w:num w:numId="30">
    <w:abstractNumId w:val="26"/>
  </w:num>
  <w:num w:numId="31">
    <w:abstractNumId w:val="22"/>
  </w:num>
  <w:num w:numId="32">
    <w:abstractNumId w:val="13"/>
  </w:num>
  <w:num w:numId="33">
    <w:abstractNumId w:val="31"/>
  </w:num>
  <w:num w:numId="34">
    <w:abstractNumId w:val="15"/>
  </w:num>
  <w:num w:numId="35">
    <w:abstractNumId w:val="20"/>
  </w:num>
  <w:num w:numId="36">
    <w:abstractNumId w:val="10"/>
  </w:num>
  <w:num w:numId="37">
    <w:abstractNumId w:val="16"/>
  </w:num>
  <w:num w:numId="38">
    <w:abstractNumId w:val="38"/>
  </w:num>
  <w:num w:numId="39">
    <w:abstractNumId w:val="33"/>
  </w:num>
  <w:num w:numId="40">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8"/>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nl-BE" w:vendorID="64" w:dllVersion="4096" w:nlCheck="1" w:checkStyle="0"/>
  <w:activeWritingStyle w:appName="MSWord" w:lang="fr-FR" w:vendorID="64" w:dllVersion="4096" w:nlCheck="1" w:checkStyle="0"/>
  <w:activeWritingStyle w:appName="MSWord" w:lang="en-US" w:vendorID="64" w:dllVersion="4096" w:nlCheck="1" w:checkStyle="0"/>
  <w:activeWritingStyle w:appName="MSWord" w:lang="en-CA" w:vendorID="64" w:dllVersion="4096" w:nlCheck="1" w:checkStyle="0"/>
  <w:activeWritingStyle w:appName="MSWord" w:lang="en-CA" w:vendorID="64" w:dllVersion="6" w:nlCheck="1" w:checkStyle="1"/>
  <w:activeWritingStyle w:appName="MSWord" w:lang="nl-BE" w:vendorID="64" w:dllVersion="6" w:nlCheck="1" w:checkStyle="0"/>
  <w:activeWritingStyle w:appName="MSWord" w:lang="nl-NL" w:vendorID="64" w:dllVersion="6" w:nlCheck="1" w:checkStyle="0"/>
  <w:activeWritingStyle w:appName="MSWord" w:lang="pt-PT" w:vendorID="64" w:dllVersion="4096" w:nlCheck="1" w:checkStyle="0"/>
  <w:activeWritingStyle w:appName="MSWord" w:lang="en-GB" w:vendorID="64" w:dllVersion="0" w:nlCheck="1" w:checkStyle="0"/>
  <w:activeWritingStyle w:appName="MSWord" w:lang="en-US" w:vendorID="64" w:dllVersion="0" w:nlCheck="1" w:checkStyle="0"/>
  <w:activeWritingStyle w:appName="MSWord" w:lang="nl-BE" w:vendorID="64" w:dllVersion="0"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omposites Part A Yentl&lt;/Style&gt;&lt;LeftDelim&gt;{&lt;/LeftDelim&gt;&lt;RightDelim&gt;}&lt;/RightDelim&gt;&lt;FontName&gt;Arial&lt;/FontName&gt;&lt;FontSize&gt;16&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deaxs0psvvteeeeapz5tr5wwpv0v2epp2wd&quot;&gt;My EndNote Library-v3&lt;record-ids&gt;&lt;item&gt;17&lt;/item&gt;&lt;item&gt;23&lt;/item&gt;&lt;item&gt;126&lt;/item&gt;&lt;item&gt;177&lt;/item&gt;&lt;item&gt;217&lt;/item&gt;&lt;item&gt;218&lt;/item&gt;&lt;item&gt;252&lt;/item&gt;&lt;item&gt;253&lt;/item&gt;&lt;item&gt;254&lt;/item&gt;&lt;item&gt;285&lt;/item&gt;&lt;item&gt;294&lt;/item&gt;&lt;item&gt;298&lt;/item&gt;&lt;item&gt;308&lt;/item&gt;&lt;item&gt;312&lt;/item&gt;&lt;item&gt;331&lt;/item&gt;&lt;item&gt;336&lt;/item&gt;&lt;item&gt;472&lt;/item&gt;&lt;item&gt;473&lt;/item&gt;&lt;item&gt;474&lt;/item&gt;&lt;item&gt;479&lt;/item&gt;&lt;item&gt;548&lt;/item&gt;&lt;item&gt;605&lt;/item&gt;&lt;item&gt;636&lt;/item&gt;&lt;item&gt;646&lt;/item&gt;&lt;item&gt;665&lt;/item&gt;&lt;item&gt;710&lt;/item&gt;&lt;item&gt;732&lt;/item&gt;&lt;item&gt;771&lt;/item&gt;&lt;item&gt;773&lt;/item&gt;&lt;item&gt;775&lt;/item&gt;&lt;item&gt;796&lt;/item&gt;&lt;item&gt;797&lt;/item&gt;&lt;item&gt;838&lt;/item&gt;&lt;item&gt;889&lt;/item&gt;&lt;item&gt;897&lt;/item&gt;&lt;item&gt;903&lt;/item&gt;&lt;item&gt;1944&lt;/item&gt;&lt;item&gt;1951&lt;/item&gt;&lt;item&gt;2027&lt;/item&gt;&lt;item&gt;2089&lt;/item&gt;&lt;item&gt;2146&lt;/item&gt;&lt;item&gt;2168&lt;/item&gt;&lt;item&gt;2282&lt;/item&gt;&lt;item&gt;2452&lt;/item&gt;&lt;item&gt;2480&lt;/item&gt;&lt;item&gt;2492&lt;/item&gt;&lt;item&gt;2502&lt;/item&gt;&lt;item&gt;2545&lt;/item&gt;&lt;item&gt;2548&lt;/item&gt;&lt;item&gt;2620&lt;/item&gt;&lt;item&gt;2641&lt;/item&gt;&lt;item&gt;2774&lt;/item&gt;&lt;item&gt;2815&lt;/item&gt;&lt;item&gt;2831&lt;/item&gt;&lt;item&gt;2911&lt;/item&gt;&lt;item&gt;2916&lt;/item&gt;&lt;item&gt;2969&lt;/item&gt;&lt;item&gt;3063&lt;/item&gt;&lt;item&gt;3081&lt;/item&gt;&lt;item&gt;3151&lt;/item&gt;&lt;item&gt;3170&lt;/item&gt;&lt;item&gt;3205&lt;/item&gt;&lt;item&gt;3291&lt;/item&gt;&lt;item&gt;3337&lt;/item&gt;&lt;item&gt;3339&lt;/item&gt;&lt;item&gt;3375&lt;/item&gt;&lt;item&gt;3382&lt;/item&gt;&lt;item&gt;3385&lt;/item&gt;&lt;item&gt;3432&lt;/item&gt;&lt;item&gt;3461&lt;/item&gt;&lt;item&gt;3467&lt;/item&gt;&lt;item&gt;3494&lt;/item&gt;&lt;item&gt;3527&lt;/item&gt;&lt;item&gt;3528&lt;/item&gt;&lt;item&gt;3530&lt;/item&gt;&lt;item&gt;3531&lt;/item&gt;&lt;item&gt;3534&lt;/item&gt;&lt;item&gt;3572&lt;/item&gt;&lt;item&gt;3580&lt;/item&gt;&lt;item&gt;3583&lt;/item&gt;&lt;item&gt;3586&lt;/item&gt;&lt;item&gt;3587&lt;/item&gt;&lt;item&gt;3598&lt;/item&gt;&lt;item&gt;3599&lt;/item&gt;&lt;item&gt;3600&lt;/item&gt;&lt;item&gt;3601&lt;/item&gt;&lt;item&gt;3602&lt;/item&gt;&lt;item&gt;3613&lt;/item&gt;&lt;item&gt;3626&lt;/item&gt;&lt;item&gt;3632&lt;/item&gt;&lt;item&gt;3634&lt;/item&gt;&lt;item&gt;3641&lt;/item&gt;&lt;item&gt;3642&lt;/item&gt;&lt;item&gt;3663&lt;/item&gt;&lt;item&gt;3674&lt;/item&gt;&lt;item&gt;3693&lt;/item&gt;&lt;item&gt;3723&lt;/item&gt;&lt;item&gt;3758&lt;/item&gt;&lt;item&gt;3783&lt;/item&gt;&lt;item&gt;4025&lt;/item&gt;&lt;/record-ids&gt;&lt;/item&gt;&lt;/Libraries&gt;"/>
  </w:docVars>
  <w:rsids>
    <w:rsidRoot w:val="00640509"/>
    <w:rsid w:val="000001B9"/>
    <w:rsid w:val="00000364"/>
    <w:rsid w:val="00000465"/>
    <w:rsid w:val="00000BE3"/>
    <w:rsid w:val="00001462"/>
    <w:rsid w:val="0000209F"/>
    <w:rsid w:val="00002416"/>
    <w:rsid w:val="000027DE"/>
    <w:rsid w:val="00002986"/>
    <w:rsid w:val="0000343E"/>
    <w:rsid w:val="00003C57"/>
    <w:rsid w:val="000044A2"/>
    <w:rsid w:val="0000452A"/>
    <w:rsid w:val="0000660B"/>
    <w:rsid w:val="000068D2"/>
    <w:rsid w:val="0000695E"/>
    <w:rsid w:val="00007916"/>
    <w:rsid w:val="00010C42"/>
    <w:rsid w:val="000112FB"/>
    <w:rsid w:val="0001192B"/>
    <w:rsid w:val="000120B8"/>
    <w:rsid w:val="000120FB"/>
    <w:rsid w:val="00012CCC"/>
    <w:rsid w:val="00012F13"/>
    <w:rsid w:val="00014CD4"/>
    <w:rsid w:val="00014DEC"/>
    <w:rsid w:val="00014DED"/>
    <w:rsid w:val="000151FA"/>
    <w:rsid w:val="00015202"/>
    <w:rsid w:val="00015343"/>
    <w:rsid w:val="00015EC3"/>
    <w:rsid w:val="00015F3B"/>
    <w:rsid w:val="00016F26"/>
    <w:rsid w:val="00017DD9"/>
    <w:rsid w:val="00020431"/>
    <w:rsid w:val="0002056D"/>
    <w:rsid w:val="00020BB4"/>
    <w:rsid w:val="000215DE"/>
    <w:rsid w:val="000217F6"/>
    <w:rsid w:val="00021A87"/>
    <w:rsid w:val="00021B51"/>
    <w:rsid w:val="00022476"/>
    <w:rsid w:val="00022E4A"/>
    <w:rsid w:val="00023487"/>
    <w:rsid w:val="0002414F"/>
    <w:rsid w:val="00026007"/>
    <w:rsid w:val="00026798"/>
    <w:rsid w:val="00030010"/>
    <w:rsid w:val="00030861"/>
    <w:rsid w:val="00031BD4"/>
    <w:rsid w:val="000320D3"/>
    <w:rsid w:val="00032442"/>
    <w:rsid w:val="00032FED"/>
    <w:rsid w:val="00033B7C"/>
    <w:rsid w:val="00034132"/>
    <w:rsid w:val="00034261"/>
    <w:rsid w:val="00034332"/>
    <w:rsid w:val="0003502C"/>
    <w:rsid w:val="000358E0"/>
    <w:rsid w:val="00035A1C"/>
    <w:rsid w:val="00035E2F"/>
    <w:rsid w:val="00036207"/>
    <w:rsid w:val="0003654E"/>
    <w:rsid w:val="00036AF0"/>
    <w:rsid w:val="00036F14"/>
    <w:rsid w:val="00040260"/>
    <w:rsid w:val="000411CD"/>
    <w:rsid w:val="00041838"/>
    <w:rsid w:val="00041879"/>
    <w:rsid w:val="00041CF9"/>
    <w:rsid w:val="0004261A"/>
    <w:rsid w:val="00042828"/>
    <w:rsid w:val="00042896"/>
    <w:rsid w:val="00042945"/>
    <w:rsid w:val="00042D22"/>
    <w:rsid w:val="0004355C"/>
    <w:rsid w:val="00043617"/>
    <w:rsid w:val="00043BB3"/>
    <w:rsid w:val="00045537"/>
    <w:rsid w:val="000456F6"/>
    <w:rsid w:val="00045D8D"/>
    <w:rsid w:val="00045DEF"/>
    <w:rsid w:val="00045FDB"/>
    <w:rsid w:val="00046828"/>
    <w:rsid w:val="00046BFC"/>
    <w:rsid w:val="00047054"/>
    <w:rsid w:val="000471FB"/>
    <w:rsid w:val="0005116E"/>
    <w:rsid w:val="0005143B"/>
    <w:rsid w:val="00051593"/>
    <w:rsid w:val="0005196F"/>
    <w:rsid w:val="00051BDB"/>
    <w:rsid w:val="000523CF"/>
    <w:rsid w:val="000529BC"/>
    <w:rsid w:val="00052B34"/>
    <w:rsid w:val="00053349"/>
    <w:rsid w:val="00053DE1"/>
    <w:rsid w:val="000550AD"/>
    <w:rsid w:val="0005553C"/>
    <w:rsid w:val="00056D47"/>
    <w:rsid w:val="00056E0A"/>
    <w:rsid w:val="00056FFD"/>
    <w:rsid w:val="0005720A"/>
    <w:rsid w:val="000579D4"/>
    <w:rsid w:val="00057A7F"/>
    <w:rsid w:val="00057D8D"/>
    <w:rsid w:val="000605E3"/>
    <w:rsid w:val="00060853"/>
    <w:rsid w:val="000622BB"/>
    <w:rsid w:val="00062407"/>
    <w:rsid w:val="0006351B"/>
    <w:rsid w:val="0006418D"/>
    <w:rsid w:val="00064A1C"/>
    <w:rsid w:val="00064F74"/>
    <w:rsid w:val="0006523A"/>
    <w:rsid w:val="000667E6"/>
    <w:rsid w:val="000703B1"/>
    <w:rsid w:val="00071614"/>
    <w:rsid w:val="00071D0E"/>
    <w:rsid w:val="00072037"/>
    <w:rsid w:val="0007217E"/>
    <w:rsid w:val="00072675"/>
    <w:rsid w:val="0007430C"/>
    <w:rsid w:val="000748BC"/>
    <w:rsid w:val="00074B16"/>
    <w:rsid w:val="00075342"/>
    <w:rsid w:val="00075EF9"/>
    <w:rsid w:val="00075F1D"/>
    <w:rsid w:val="00076315"/>
    <w:rsid w:val="00076DC6"/>
    <w:rsid w:val="00076DE9"/>
    <w:rsid w:val="00077913"/>
    <w:rsid w:val="00081760"/>
    <w:rsid w:val="00081A67"/>
    <w:rsid w:val="000826D8"/>
    <w:rsid w:val="00083627"/>
    <w:rsid w:val="00083C5C"/>
    <w:rsid w:val="00083CA1"/>
    <w:rsid w:val="000844E5"/>
    <w:rsid w:val="00085CAB"/>
    <w:rsid w:val="00086125"/>
    <w:rsid w:val="000861BC"/>
    <w:rsid w:val="00086437"/>
    <w:rsid w:val="00086768"/>
    <w:rsid w:val="00086931"/>
    <w:rsid w:val="000872C0"/>
    <w:rsid w:val="00087DE9"/>
    <w:rsid w:val="0009095E"/>
    <w:rsid w:val="00093FB9"/>
    <w:rsid w:val="00094152"/>
    <w:rsid w:val="00094BAB"/>
    <w:rsid w:val="00094D89"/>
    <w:rsid w:val="00094DDE"/>
    <w:rsid w:val="00095E0D"/>
    <w:rsid w:val="00095FA0"/>
    <w:rsid w:val="00097E80"/>
    <w:rsid w:val="000A0F94"/>
    <w:rsid w:val="000A1D95"/>
    <w:rsid w:val="000A22FE"/>
    <w:rsid w:val="000A23A8"/>
    <w:rsid w:val="000A2858"/>
    <w:rsid w:val="000A291B"/>
    <w:rsid w:val="000A3188"/>
    <w:rsid w:val="000A5465"/>
    <w:rsid w:val="000A5D7E"/>
    <w:rsid w:val="000A76AF"/>
    <w:rsid w:val="000B0740"/>
    <w:rsid w:val="000B0D2D"/>
    <w:rsid w:val="000B19A2"/>
    <w:rsid w:val="000B2136"/>
    <w:rsid w:val="000B25B0"/>
    <w:rsid w:val="000B2EB8"/>
    <w:rsid w:val="000B39E3"/>
    <w:rsid w:val="000B61CC"/>
    <w:rsid w:val="000B63B8"/>
    <w:rsid w:val="000B6CD8"/>
    <w:rsid w:val="000B7A99"/>
    <w:rsid w:val="000B7B34"/>
    <w:rsid w:val="000C0DB6"/>
    <w:rsid w:val="000C10BF"/>
    <w:rsid w:val="000C17FD"/>
    <w:rsid w:val="000C2581"/>
    <w:rsid w:val="000C298B"/>
    <w:rsid w:val="000C34B7"/>
    <w:rsid w:val="000C384F"/>
    <w:rsid w:val="000C3ED0"/>
    <w:rsid w:val="000C448A"/>
    <w:rsid w:val="000C4532"/>
    <w:rsid w:val="000C4BE6"/>
    <w:rsid w:val="000C5006"/>
    <w:rsid w:val="000C60A2"/>
    <w:rsid w:val="000C6162"/>
    <w:rsid w:val="000C6BCB"/>
    <w:rsid w:val="000C7EC4"/>
    <w:rsid w:val="000D0492"/>
    <w:rsid w:val="000D05DF"/>
    <w:rsid w:val="000D156B"/>
    <w:rsid w:val="000D1F6A"/>
    <w:rsid w:val="000D204D"/>
    <w:rsid w:val="000D294B"/>
    <w:rsid w:val="000D2E94"/>
    <w:rsid w:val="000D3AD2"/>
    <w:rsid w:val="000D4236"/>
    <w:rsid w:val="000D4271"/>
    <w:rsid w:val="000D46E1"/>
    <w:rsid w:val="000D48EB"/>
    <w:rsid w:val="000D5430"/>
    <w:rsid w:val="000D555D"/>
    <w:rsid w:val="000D59B0"/>
    <w:rsid w:val="000D5F3E"/>
    <w:rsid w:val="000D60AE"/>
    <w:rsid w:val="000D6669"/>
    <w:rsid w:val="000E223A"/>
    <w:rsid w:val="000E2534"/>
    <w:rsid w:val="000E3062"/>
    <w:rsid w:val="000E562E"/>
    <w:rsid w:val="000E58F9"/>
    <w:rsid w:val="000E5C0D"/>
    <w:rsid w:val="000E5D72"/>
    <w:rsid w:val="000E716D"/>
    <w:rsid w:val="000F126B"/>
    <w:rsid w:val="000F18F9"/>
    <w:rsid w:val="000F21DE"/>
    <w:rsid w:val="000F22A9"/>
    <w:rsid w:val="000F24D9"/>
    <w:rsid w:val="000F2F0E"/>
    <w:rsid w:val="000F323E"/>
    <w:rsid w:val="000F37AE"/>
    <w:rsid w:val="000F3B1A"/>
    <w:rsid w:val="000F434F"/>
    <w:rsid w:val="000F51C1"/>
    <w:rsid w:val="000F56AF"/>
    <w:rsid w:val="000F5B77"/>
    <w:rsid w:val="000F5C8A"/>
    <w:rsid w:val="000F5D8F"/>
    <w:rsid w:val="000F6147"/>
    <w:rsid w:val="000F6D41"/>
    <w:rsid w:val="000F7A5F"/>
    <w:rsid w:val="000F7ABA"/>
    <w:rsid w:val="000F7F64"/>
    <w:rsid w:val="00100109"/>
    <w:rsid w:val="001008C9"/>
    <w:rsid w:val="00100BB9"/>
    <w:rsid w:val="00100CD8"/>
    <w:rsid w:val="00100E9F"/>
    <w:rsid w:val="00101244"/>
    <w:rsid w:val="0010153E"/>
    <w:rsid w:val="00102700"/>
    <w:rsid w:val="00103166"/>
    <w:rsid w:val="001034E5"/>
    <w:rsid w:val="0010376E"/>
    <w:rsid w:val="00104944"/>
    <w:rsid w:val="001061B9"/>
    <w:rsid w:val="00106265"/>
    <w:rsid w:val="001065E4"/>
    <w:rsid w:val="00106AA1"/>
    <w:rsid w:val="001072D3"/>
    <w:rsid w:val="001073D1"/>
    <w:rsid w:val="0010775B"/>
    <w:rsid w:val="00107E1C"/>
    <w:rsid w:val="00107FE6"/>
    <w:rsid w:val="001102C5"/>
    <w:rsid w:val="00110716"/>
    <w:rsid w:val="00110782"/>
    <w:rsid w:val="001114D7"/>
    <w:rsid w:val="00111D7A"/>
    <w:rsid w:val="001123F1"/>
    <w:rsid w:val="00112AE4"/>
    <w:rsid w:val="00113DDB"/>
    <w:rsid w:val="00116220"/>
    <w:rsid w:val="00116B2B"/>
    <w:rsid w:val="00116B9A"/>
    <w:rsid w:val="00117B5B"/>
    <w:rsid w:val="00117D83"/>
    <w:rsid w:val="001204CF"/>
    <w:rsid w:val="0012054C"/>
    <w:rsid w:val="00120EC3"/>
    <w:rsid w:val="001212D3"/>
    <w:rsid w:val="00121561"/>
    <w:rsid w:val="001230ED"/>
    <w:rsid w:val="001243AF"/>
    <w:rsid w:val="00125235"/>
    <w:rsid w:val="0012525B"/>
    <w:rsid w:val="00125838"/>
    <w:rsid w:val="0012622C"/>
    <w:rsid w:val="0012624F"/>
    <w:rsid w:val="00126352"/>
    <w:rsid w:val="001273A2"/>
    <w:rsid w:val="00127A4F"/>
    <w:rsid w:val="00127EBC"/>
    <w:rsid w:val="00127F31"/>
    <w:rsid w:val="0013025C"/>
    <w:rsid w:val="00130549"/>
    <w:rsid w:val="00130553"/>
    <w:rsid w:val="001308E8"/>
    <w:rsid w:val="001313DF"/>
    <w:rsid w:val="001325C2"/>
    <w:rsid w:val="00133028"/>
    <w:rsid w:val="00133187"/>
    <w:rsid w:val="001332C3"/>
    <w:rsid w:val="001342C6"/>
    <w:rsid w:val="00135057"/>
    <w:rsid w:val="0013535C"/>
    <w:rsid w:val="0013562B"/>
    <w:rsid w:val="001358CC"/>
    <w:rsid w:val="00136441"/>
    <w:rsid w:val="00137367"/>
    <w:rsid w:val="0013744F"/>
    <w:rsid w:val="00137C29"/>
    <w:rsid w:val="0014020F"/>
    <w:rsid w:val="00141DAF"/>
    <w:rsid w:val="001422C5"/>
    <w:rsid w:val="001423C2"/>
    <w:rsid w:val="00142597"/>
    <w:rsid w:val="0014340A"/>
    <w:rsid w:val="001435C4"/>
    <w:rsid w:val="00143A39"/>
    <w:rsid w:val="00143A4F"/>
    <w:rsid w:val="00145340"/>
    <w:rsid w:val="00145AB4"/>
    <w:rsid w:val="00146A5A"/>
    <w:rsid w:val="00146E9B"/>
    <w:rsid w:val="001472A8"/>
    <w:rsid w:val="001475D1"/>
    <w:rsid w:val="00147744"/>
    <w:rsid w:val="001477B1"/>
    <w:rsid w:val="00150714"/>
    <w:rsid w:val="00150FA4"/>
    <w:rsid w:val="001515B7"/>
    <w:rsid w:val="0015174B"/>
    <w:rsid w:val="00151D61"/>
    <w:rsid w:val="001525AF"/>
    <w:rsid w:val="0015446E"/>
    <w:rsid w:val="00155FDE"/>
    <w:rsid w:val="001562B1"/>
    <w:rsid w:val="001563EC"/>
    <w:rsid w:val="0015710D"/>
    <w:rsid w:val="00157336"/>
    <w:rsid w:val="001575EA"/>
    <w:rsid w:val="00157CBC"/>
    <w:rsid w:val="001602BA"/>
    <w:rsid w:val="0016081E"/>
    <w:rsid w:val="00161173"/>
    <w:rsid w:val="001617BE"/>
    <w:rsid w:val="00161C21"/>
    <w:rsid w:val="00162A60"/>
    <w:rsid w:val="00162EB1"/>
    <w:rsid w:val="00164A54"/>
    <w:rsid w:val="00165166"/>
    <w:rsid w:val="00165E3D"/>
    <w:rsid w:val="00166447"/>
    <w:rsid w:val="00166CC8"/>
    <w:rsid w:val="001673E7"/>
    <w:rsid w:val="001677BF"/>
    <w:rsid w:val="00167B54"/>
    <w:rsid w:val="00167C7E"/>
    <w:rsid w:val="00167D05"/>
    <w:rsid w:val="00170042"/>
    <w:rsid w:val="001701A3"/>
    <w:rsid w:val="00170579"/>
    <w:rsid w:val="001714AA"/>
    <w:rsid w:val="00171A0C"/>
    <w:rsid w:val="00172A48"/>
    <w:rsid w:val="00172F05"/>
    <w:rsid w:val="00173196"/>
    <w:rsid w:val="0017320A"/>
    <w:rsid w:val="001732EF"/>
    <w:rsid w:val="001736E0"/>
    <w:rsid w:val="0017388B"/>
    <w:rsid w:val="00173F4A"/>
    <w:rsid w:val="00173F57"/>
    <w:rsid w:val="0017418D"/>
    <w:rsid w:val="001744BA"/>
    <w:rsid w:val="00174C28"/>
    <w:rsid w:val="001751D8"/>
    <w:rsid w:val="0017586C"/>
    <w:rsid w:val="00175BEA"/>
    <w:rsid w:val="00175F9E"/>
    <w:rsid w:val="0017664C"/>
    <w:rsid w:val="001774F9"/>
    <w:rsid w:val="00177ED5"/>
    <w:rsid w:val="0018016C"/>
    <w:rsid w:val="001806D2"/>
    <w:rsid w:val="0018144F"/>
    <w:rsid w:val="001817F9"/>
    <w:rsid w:val="001825A6"/>
    <w:rsid w:val="001826F3"/>
    <w:rsid w:val="00184864"/>
    <w:rsid w:val="00185FFA"/>
    <w:rsid w:val="001863D1"/>
    <w:rsid w:val="00186BB6"/>
    <w:rsid w:val="0018727E"/>
    <w:rsid w:val="00187742"/>
    <w:rsid w:val="00187BBC"/>
    <w:rsid w:val="00190BAA"/>
    <w:rsid w:val="00190E57"/>
    <w:rsid w:val="00191444"/>
    <w:rsid w:val="00191721"/>
    <w:rsid w:val="00191F8D"/>
    <w:rsid w:val="00192271"/>
    <w:rsid w:val="00192CFB"/>
    <w:rsid w:val="001931B3"/>
    <w:rsid w:val="001937E3"/>
    <w:rsid w:val="001947CD"/>
    <w:rsid w:val="001956CC"/>
    <w:rsid w:val="00196F36"/>
    <w:rsid w:val="0019749E"/>
    <w:rsid w:val="00197FF7"/>
    <w:rsid w:val="001A0D15"/>
    <w:rsid w:val="001A12FB"/>
    <w:rsid w:val="001A20C5"/>
    <w:rsid w:val="001A3254"/>
    <w:rsid w:val="001A32CD"/>
    <w:rsid w:val="001A351D"/>
    <w:rsid w:val="001A3FB7"/>
    <w:rsid w:val="001A4A5F"/>
    <w:rsid w:val="001A4E4B"/>
    <w:rsid w:val="001A5C39"/>
    <w:rsid w:val="001A6444"/>
    <w:rsid w:val="001A6AB5"/>
    <w:rsid w:val="001A705C"/>
    <w:rsid w:val="001A728E"/>
    <w:rsid w:val="001A750A"/>
    <w:rsid w:val="001A7A84"/>
    <w:rsid w:val="001A7F49"/>
    <w:rsid w:val="001B01A5"/>
    <w:rsid w:val="001B062E"/>
    <w:rsid w:val="001B0C19"/>
    <w:rsid w:val="001B1598"/>
    <w:rsid w:val="001B2115"/>
    <w:rsid w:val="001B2978"/>
    <w:rsid w:val="001B2AA2"/>
    <w:rsid w:val="001B2BE6"/>
    <w:rsid w:val="001B3669"/>
    <w:rsid w:val="001B391D"/>
    <w:rsid w:val="001B3BEC"/>
    <w:rsid w:val="001B3D9F"/>
    <w:rsid w:val="001B4097"/>
    <w:rsid w:val="001B55DC"/>
    <w:rsid w:val="001B575C"/>
    <w:rsid w:val="001B692C"/>
    <w:rsid w:val="001B76D4"/>
    <w:rsid w:val="001B78F5"/>
    <w:rsid w:val="001B7AFA"/>
    <w:rsid w:val="001C00E9"/>
    <w:rsid w:val="001C06CE"/>
    <w:rsid w:val="001C0748"/>
    <w:rsid w:val="001C0A5C"/>
    <w:rsid w:val="001C0D52"/>
    <w:rsid w:val="001C10C8"/>
    <w:rsid w:val="001C1541"/>
    <w:rsid w:val="001C1D38"/>
    <w:rsid w:val="001C1F57"/>
    <w:rsid w:val="001C208B"/>
    <w:rsid w:val="001C3171"/>
    <w:rsid w:val="001C31BF"/>
    <w:rsid w:val="001C3B30"/>
    <w:rsid w:val="001C3DE7"/>
    <w:rsid w:val="001C3E81"/>
    <w:rsid w:val="001C4741"/>
    <w:rsid w:val="001C4D62"/>
    <w:rsid w:val="001C4EA2"/>
    <w:rsid w:val="001C63A1"/>
    <w:rsid w:val="001C7129"/>
    <w:rsid w:val="001C763C"/>
    <w:rsid w:val="001C7729"/>
    <w:rsid w:val="001C78DB"/>
    <w:rsid w:val="001C7B73"/>
    <w:rsid w:val="001D0C90"/>
    <w:rsid w:val="001D0EB6"/>
    <w:rsid w:val="001D13A4"/>
    <w:rsid w:val="001D15FF"/>
    <w:rsid w:val="001D1B68"/>
    <w:rsid w:val="001D2DD4"/>
    <w:rsid w:val="001D3F2A"/>
    <w:rsid w:val="001D6FC1"/>
    <w:rsid w:val="001D7480"/>
    <w:rsid w:val="001D794A"/>
    <w:rsid w:val="001D7A19"/>
    <w:rsid w:val="001E0088"/>
    <w:rsid w:val="001E0536"/>
    <w:rsid w:val="001E0F02"/>
    <w:rsid w:val="001E2487"/>
    <w:rsid w:val="001E2B78"/>
    <w:rsid w:val="001E44A2"/>
    <w:rsid w:val="001E4AC8"/>
    <w:rsid w:val="001E4B1D"/>
    <w:rsid w:val="001E4B98"/>
    <w:rsid w:val="001E5B08"/>
    <w:rsid w:val="001E5C65"/>
    <w:rsid w:val="001E6FBC"/>
    <w:rsid w:val="001E741C"/>
    <w:rsid w:val="001E7675"/>
    <w:rsid w:val="001F0885"/>
    <w:rsid w:val="001F0922"/>
    <w:rsid w:val="001F0BF2"/>
    <w:rsid w:val="001F10B5"/>
    <w:rsid w:val="001F111D"/>
    <w:rsid w:val="001F1E1C"/>
    <w:rsid w:val="001F2003"/>
    <w:rsid w:val="001F5813"/>
    <w:rsid w:val="001F67F6"/>
    <w:rsid w:val="001F6B2F"/>
    <w:rsid w:val="001F6B46"/>
    <w:rsid w:val="001F70B8"/>
    <w:rsid w:val="001F7498"/>
    <w:rsid w:val="001F7FA1"/>
    <w:rsid w:val="00200012"/>
    <w:rsid w:val="0020029E"/>
    <w:rsid w:val="00200B52"/>
    <w:rsid w:val="00202618"/>
    <w:rsid w:val="002035E9"/>
    <w:rsid w:val="00203A51"/>
    <w:rsid w:val="00204F97"/>
    <w:rsid w:val="00205A50"/>
    <w:rsid w:val="00205ADA"/>
    <w:rsid w:val="002066B4"/>
    <w:rsid w:val="00207F95"/>
    <w:rsid w:val="002109B7"/>
    <w:rsid w:val="0021126B"/>
    <w:rsid w:val="002114B6"/>
    <w:rsid w:val="0021179A"/>
    <w:rsid w:val="0021249D"/>
    <w:rsid w:val="002126D5"/>
    <w:rsid w:val="00212975"/>
    <w:rsid w:val="00213B8B"/>
    <w:rsid w:val="00214226"/>
    <w:rsid w:val="00214CE7"/>
    <w:rsid w:val="00214F21"/>
    <w:rsid w:val="00214FD1"/>
    <w:rsid w:val="00215498"/>
    <w:rsid w:val="00215575"/>
    <w:rsid w:val="0021580F"/>
    <w:rsid w:val="00216126"/>
    <w:rsid w:val="00217B49"/>
    <w:rsid w:val="002201BA"/>
    <w:rsid w:val="0022045F"/>
    <w:rsid w:val="0022099C"/>
    <w:rsid w:val="00220E3A"/>
    <w:rsid w:val="002210DC"/>
    <w:rsid w:val="00221277"/>
    <w:rsid w:val="002215EC"/>
    <w:rsid w:val="0022206F"/>
    <w:rsid w:val="002230DD"/>
    <w:rsid w:val="002232A8"/>
    <w:rsid w:val="00224617"/>
    <w:rsid w:val="00224997"/>
    <w:rsid w:val="00224DDF"/>
    <w:rsid w:val="0022571C"/>
    <w:rsid w:val="002261E1"/>
    <w:rsid w:val="00226411"/>
    <w:rsid w:val="0022664D"/>
    <w:rsid w:val="002270D1"/>
    <w:rsid w:val="0022738E"/>
    <w:rsid w:val="002274D1"/>
    <w:rsid w:val="002302C6"/>
    <w:rsid w:val="002303E4"/>
    <w:rsid w:val="00230766"/>
    <w:rsid w:val="00230AF7"/>
    <w:rsid w:val="00230F71"/>
    <w:rsid w:val="00231406"/>
    <w:rsid w:val="00231421"/>
    <w:rsid w:val="00231A75"/>
    <w:rsid w:val="00231DE0"/>
    <w:rsid w:val="00231FAC"/>
    <w:rsid w:val="0023272F"/>
    <w:rsid w:val="00233226"/>
    <w:rsid w:val="00234B99"/>
    <w:rsid w:val="00234C29"/>
    <w:rsid w:val="00234D36"/>
    <w:rsid w:val="0023541B"/>
    <w:rsid w:val="00235855"/>
    <w:rsid w:val="00235A80"/>
    <w:rsid w:val="0023639E"/>
    <w:rsid w:val="002363EA"/>
    <w:rsid w:val="00236F5D"/>
    <w:rsid w:val="00237E63"/>
    <w:rsid w:val="0024033D"/>
    <w:rsid w:val="0024209D"/>
    <w:rsid w:val="002421EE"/>
    <w:rsid w:val="00243297"/>
    <w:rsid w:val="002432DD"/>
    <w:rsid w:val="00243C4C"/>
    <w:rsid w:val="00243CF1"/>
    <w:rsid w:val="00244409"/>
    <w:rsid w:val="002444ED"/>
    <w:rsid w:val="00245A14"/>
    <w:rsid w:val="00245B7F"/>
    <w:rsid w:val="00245C2A"/>
    <w:rsid w:val="00245F5C"/>
    <w:rsid w:val="00247859"/>
    <w:rsid w:val="00247A06"/>
    <w:rsid w:val="00247D48"/>
    <w:rsid w:val="00250E83"/>
    <w:rsid w:val="00251B94"/>
    <w:rsid w:val="0025225C"/>
    <w:rsid w:val="002526B8"/>
    <w:rsid w:val="00253664"/>
    <w:rsid w:val="0025376C"/>
    <w:rsid w:val="00253AFC"/>
    <w:rsid w:val="0025417A"/>
    <w:rsid w:val="0025425C"/>
    <w:rsid w:val="00254578"/>
    <w:rsid w:val="00255202"/>
    <w:rsid w:val="0025554D"/>
    <w:rsid w:val="00255607"/>
    <w:rsid w:val="002558DE"/>
    <w:rsid w:val="002567BA"/>
    <w:rsid w:val="0025685D"/>
    <w:rsid w:val="00257331"/>
    <w:rsid w:val="00257894"/>
    <w:rsid w:val="00257F81"/>
    <w:rsid w:val="0026078C"/>
    <w:rsid w:val="00262536"/>
    <w:rsid w:val="00262F3B"/>
    <w:rsid w:val="002637A8"/>
    <w:rsid w:val="002640E8"/>
    <w:rsid w:val="00264B52"/>
    <w:rsid w:val="002651E2"/>
    <w:rsid w:val="00265CEE"/>
    <w:rsid w:val="002661F7"/>
    <w:rsid w:val="00266DCD"/>
    <w:rsid w:val="002676F0"/>
    <w:rsid w:val="002707A0"/>
    <w:rsid w:val="00270C48"/>
    <w:rsid w:val="002711A8"/>
    <w:rsid w:val="0027195B"/>
    <w:rsid w:val="00271CA8"/>
    <w:rsid w:val="00271E88"/>
    <w:rsid w:val="00272B8F"/>
    <w:rsid w:val="00272CEB"/>
    <w:rsid w:val="00272FF3"/>
    <w:rsid w:val="00273165"/>
    <w:rsid w:val="00273AFA"/>
    <w:rsid w:val="0027475F"/>
    <w:rsid w:val="00274E4A"/>
    <w:rsid w:val="00275605"/>
    <w:rsid w:val="00275CBB"/>
    <w:rsid w:val="00275D16"/>
    <w:rsid w:val="0027644C"/>
    <w:rsid w:val="00276A28"/>
    <w:rsid w:val="00276FBB"/>
    <w:rsid w:val="002807D1"/>
    <w:rsid w:val="00280B47"/>
    <w:rsid w:val="00282578"/>
    <w:rsid w:val="00283F05"/>
    <w:rsid w:val="00284337"/>
    <w:rsid w:val="0028467B"/>
    <w:rsid w:val="00285A6C"/>
    <w:rsid w:val="0028613F"/>
    <w:rsid w:val="002863B4"/>
    <w:rsid w:val="00286587"/>
    <w:rsid w:val="00286EDD"/>
    <w:rsid w:val="0028705D"/>
    <w:rsid w:val="00287422"/>
    <w:rsid w:val="00290153"/>
    <w:rsid w:val="002904DB"/>
    <w:rsid w:val="00291E0E"/>
    <w:rsid w:val="00291E18"/>
    <w:rsid w:val="002925A6"/>
    <w:rsid w:val="00292826"/>
    <w:rsid w:val="00292C1F"/>
    <w:rsid w:val="00292F7B"/>
    <w:rsid w:val="00292F9E"/>
    <w:rsid w:val="002934F6"/>
    <w:rsid w:val="00293731"/>
    <w:rsid w:val="00293F87"/>
    <w:rsid w:val="00294850"/>
    <w:rsid w:val="002949D8"/>
    <w:rsid w:val="00295939"/>
    <w:rsid w:val="00295978"/>
    <w:rsid w:val="00296122"/>
    <w:rsid w:val="002A05A4"/>
    <w:rsid w:val="002A05AF"/>
    <w:rsid w:val="002A070A"/>
    <w:rsid w:val="002A0760"/>
    <w:rsid w:val="002A0AC6"/>
    <w:rsid w:val="002A0C8A"/>
    <w:rsid w:val="002A0EB4"/>
    <w:rsid w:val="002A15A6"/>
    <w:rsid w:val="002A168E"/>
    <w:rsid w:val="002A1E31"/>
    <w:rsid w:val="002A2BE0"/>
    <w:rsid w:val="002A2CD1"/>
    <w:rsid w:val="002A303B"/>
    <w:rsid w:val="002A3DB4"/>
    <w:rsid w:val="002A48CA"/>
    <w:rsid w:val="002A65FE"/>
    <w:rsid w:val="002A67C4"/>
    <w:rsid w:val="002B0C8B"/>
    <w:rsid w:val="002B0E6A"/>
    <w:rsid w:val="002B11D3"/>
    <w:rsid w:val="002B20F3"/>
    <w:rsid w:val="002B2F4F"/>
    <w:rsid w:val="002B301F"/>
    <w:rsid w:val="002B31CA"/>
    <w:rsid w:val="002B4B73"/>
    <w:rsid w:val="002B4FDD"/>
    <w:rsid w:val="002B5758"/>
    <w:rsid w:val="002B5911"/>
    <w:rsid w:val="002B5F83"/>
    <w:rsid w:val="002B61BA"/>
    <w:rsid w:val="002B6958"/>
    <w:rsid w:val="002B69A9"/>
    <w:rsid w:val="002B7791"/>
    <w:rsid w:val="002B7EFC"/>
    <w:rsid w:val="002C042A"/>
    <w:rsid w:val="002C0BBD"/>
    <w:rsid w:val="002C20CC"/>
    <w:rsid w:val="002C246D"/>
    <w:rsid w:val="002C254B"/>
    <w:rsid w:val="002C46A8"/>
    <w:rsid w:val="002C5EBD"/>
    <w:rsid w:val="002C7051"/>
    <w:rsid w:val="002C7083"/>
    <w:rsid w:val="002C7AFA"/>
    <w:rsid w:val="002D0E42"/>
    <w:rsid w:val="002D105E"/>
    <w:rsid w:val="002D196C"/>
    <w:rsid w:val="002D1B52"/>
    <w:rsid w:val="002D1F74"/>
    <w:rsid w:val="002D2492"/>
    <w:rsid w:val="002D3888"/>
    <w:rsid w:val="002D38EF"/>
    <w:rsid w:val="002D3C5C"/>
    <w:rsid w:val="002D6134"/>
    <w:rsid w:val="002D6FAD"/>
    <w:rsid w:val="002D7DDB"/>
    <w:rsid w:val="002E0749"/>
    <w:rsid w:val="002E14CA"/>
    <w:rsid w:val="002E19B1"/>
    <w:rsid w:val="002E233A"/>
    <w:rsid w:val="002E2C33"/>
    <w:rsid w:val="002E31CB"/>
    <w:rsid w:val="002E367C"/>
    <w:rsid w:val="002E464E"/>
    <w:rsid w:val="002E4DDA"/>
    <w:rsid w:val="002E6112"/>
    <w:rsid w:val="002E72AB"/>
    <w:rsid w:val="002E7573"/>
    <w:rsid w:val="002E78F0"/>
    <w:rsid w:val="002E7CD5"/>
    <w:rsid w:val="002F07A3"/>
    <w:rsid w:val="002F081B"/>
    <w:rsid w:val="002F1AD8"/>
    <w:rsid w:val="002F2B22"/>
    <w:rsid w:val="002F3392"/>
    <w:rsid w:val="002F35D2"/>
    <w:rsid w:val="002F4C96"/>
    <w:rsid w:val="002F5956"/>
    <w:rsid w:val="00301001"/>
    <w:rsid w:val="0030151D"/>
    <w:rsid w:val="00301627"/>
    <w:rsid w:val="0030229B"/>
    <w:rsid w:val="00302500"/>
    <w:rsid w:val="00302B69"/>
    <w:rsid w:val="00303448"/>
    <w:rsid w:val="00305A78"/>
    <w:rsid w:val="00306D13"/>
    <w:rsid w:val="003070AB"/>
    <w:rsid w:val="00307306"/>
    <w:rsid w:val="003076A6"/>
    <w:rsid w:val="00307E17"/>
    <w:rsid w:val="00311C4A"/>
    <w:rsid w:val="00313714"/>
    <w:rsid w:val="00314C5F"/>
    <w:rsid w:val="00314C8C"/>
    <w:rsid w:val="003159E2"/>
    <w:rsid w:val="00315CCF"/>
    <w:rsid w:val="0031626B"/>
    <w:rsid w:val="00316827"/>
    <w:rsid w:val="0031698F"/>
    <w:rsid w:val="00317465"/>
    <w:rsid w:val="003174E9"/>
    <w:rsid w:val="0031767B"/>
    <w:rsid w:val="00317C8F"/>
    <w:rsid w:val="00317EBD"/>
    <w:rsid w:val="00321D7A"/>
    <w:rsid w:val="0032200A"/>
    <w:rsid w:val="00322F59"/>
    <w:rsid w:val="00322F6E"/>
    <w:rsid w:val="00323D5D"/>
    <w:rsid w:val="00324BD7"/>
    <w:rsid w:val="003264FA"/>
    <w:rsid w:val="00326650"/>
    <w:rsid w:val="003266D3"/>
    <w:rsid w:val="00326D2C"/>
    <w:rsid w:val="00327871"/>
    <w:rsid w:val="00330DA6"/>
    <w:rsid w:val="00333585"/>
    <w:rsid w:val="003335CF"/>
    <w:rsid w:val="00333770"/>
    <w:rsid w:val="003341E5"/>
    <w:rsid w:val="00334E3E"/>
    <w:rsid w:val="00335A44"/>
    <w:rsid w:val="0033706B"/>
    <w:rsid w:val="00337C3E"/>
    <w:rsid w:val="00340FEA"/>
    <w:rsid w:val="00342457"/>
    <w:rsid w:val="00342673"/>
    <w:rsid w:val="00342BC7"/>
    <w:rsid w:val="00342E4B"/>
    <w:rsid w:val="00343E6F"/>
    <w:rsid w:val="00344C4C"/>
    <w:rsid w:val="00344C7E"/>
    <w:rsid w:val="00345BA8"/>
    <w:rsid w:val="00345BFA"/>
    <w:rsid w:val="00345C77"/>
    <w:rsid w:val="00346042"/>
    <w:rsid w:val="0034673C"/>
    <w:rsid w:val="00346E38"/>
    <w:rsid w:val="00347ABB"/>
    <w:rsid w:val="0035158C"/>
    <w:rsid w:val="00352315"/>
    <w:rsid w:val="003524B1"/>
    <w:rsid w:val="00352D63"/>
    <w:rsid w:val="003536E8"/>
    <w:rsid w:val="00353A4A"/>
    <w:rsid w:val="00353CC0"/>
    <w:rsid w:val="003543D6"/>
    <w:rsid w:val="00354697"/>
    <w:rsid w:val="00355F28"/>
    <w:rsid w:val="00355FD2"/>
    <w:rsid w:val="0035609C"/>
    <w:rsid w:val="00356BCB"/>
    <w:rsid w:val="00356C50"/>
    <w:rsid w:val="00356FB5"/>
    <w:rsid w:val="003570BF"/>
    <w:rsid w:val="003571CE"/>
    <w:rsid w:val="003600C2"/>
    <w:rsid w:val="00360F74"/>
    <w:rsid w:val="00361828"/>
    <w:rsid w:val="0036199A"/>
    <w:rsid w:val="00361CAC"/>
    <w:rsid w:val="00362C68"/>
    <w:rsid w:val="003630C7"/>
    <w:rsid w:val="00363CF1"/>
    <w:rsid w:val="00363FAA"/>
    <w:rsid w:val="00364BCE"/>
    <w:rsid w:val="00364ECA"/>
    <w:rsid w:val="00365D7F"/>
    <w:rsid w:val="00365F1C"/>
    <w:rsid w:val="00367084"/>
    <w:rsid w:val="003673D5"/>
    <w:rsid w:val="00370346"/>
    <w:rsid w:val="00370B43"/>
    <w:rsid w:val="00371F8C"/>
    <w:rsid w:val="00372958"/>
    <w:rsid w:val="00372BB6"/>
    <w:rsid w:val="00373F71"/>
    <w:rsid w:val="003741BB"/>
    <w:rsid w:val="00374916"/>
    <w:rsid w:val="00375783"/>
    <w:rsid w:val="0037589D"/>
    <w:rsid w:val="003761BA"/>
    <w:rsid w:val="00376275"/>
    <w:rsid w:val="0037655C"/>
    <w:rsid w:val="00377B6F"/>
    <w:rsid w:val="003807AE"/>
    <w:rsid w:val="00381596"/>
    <w:rsid w:val="00381E6C"/>
    <w:rsid w:val="00381F01"/>
    <w:rsid w:val="00382298"/>
    <w:rsid w:val="0038237F"/>
    <w:rsid w:val="00382522"/>
    <w:rsid w:val="003825EB"/>
    <w:rsid w:val="00382A56"/>
    <w:rsid w:val="00383010"/>
    <w:rsid w:val="003830DE"/>
    <w:rsid w:val="0038361B"/>
    <w:rsid w:val="003837D6"/>
    <w:rsid w:val="00384467"/>
    <w:rsid w:val="00385003"/>
    <w:rsid w:val="003866B5"/>
    <w:rsid w:val="0038677D"/>
    <w:rsid w:val="00390D9B"/>
    <w:rsid w:val="00390E38"/>
    <w:rsid w:val="00391242"/>
    <w:rsid w:val="00391C08"/>
    <w:rsid w:val="003939BB"/>
    <w:rsid w:val="003947F3"/>
    <w:rsid w:val="00394AEC"/>
    <w:rsid w:val="00394B99"/>
    <w:rsid w:val="00395018"/>
    <w:rsid w:val="0039534D"/>
    <w:rsid w:val="00395A0A"/>
    <w:rsid w:val="00395B7C"/>
    <w:rsid w:val="00395ECE"/>
    <w:rsid w:val="003A0088"/>
    <w:rsid w:val="003A01B1"/>
    <w:rsid w:val="003A037A"/>
    <w:rsid w:val="003A0827"/>
    <w:rsid w:val="003A13E4"/>
    <w:rsid w:val="003A150D"/>
    <w:rsid w:val="003A1E3E"/>
    <w:rsid w:val="003A2094"/>
    <w:rsid w:val="003A2341"/>
    <w:rsid w:val="003A40E9"/>
    <w:rsid w:val="003A4334"/>
    <w:rsid w:val="003A4838"/>
    <w:rsid w:val="003A4C87"/>
    <w:rsid w:val="003A4E2F"/>
    <w:rsid w:val="003A4FEF"/>
    <w:rsid w:val="003A5429"/>
    <w:rsid w:val="003A5E02"/>
    <w:rsid w:val="003A5EA2"/>
    <w:rsid w:val="003A69A4"/>
    <w:rsid w:val="003A744B"/>
    <w:rsid w:val="003A7721"/>
    <w:rsid w:val="003B11AD"/>
    <w:rsid w:val="003B1A64"/>
    <w:rsid w:val="003B1BE2"/>
    <w:rsid w:val="003B2B19"/>
    <w:rsid w:val="003B5BDE"/>
    <w:rsid w:val="003B5EB5"/>
    <w:rsid w:val="003B63E0"/>
    <w:rsid w:val="003B6D2B"/>
    <w:rsid w:val="003B6ECE"/>
    <w:rsid w:val="003B7A0C"/>
    <w:rsid w:val="003C0EC8"/>
    <w:rsid w:val="003C1DBD"/>
    <w:rsid w:val="003C2C32"/>
    <w:rsid w:val="003C3325"/>
    <w:rsid w:val="003C435A"/>
    <w:rsid w:val="003C547A"/>
    <w:rsid w:val="003C5C20"/>
    <w:rsid w:val="003C7A83"/>
    <w:rsid w:val="003C7E8D"/>
    <w:rsid w:val="003D0A26"/>
    <w:rsid w:val="003D0ECA"/>
    <w:rsid w:val="003D1724"/>
    <w:rsid w:val="003D1892"/>
    <w:rsid w:val="003D19F2"/>
    <w:rsid w:val="003D3C93"/>
    <w:rsid w:val="003D4498"/>
    <w:rsid w:val="003D47F1"/>
    <w:rsid w:val="003D5378"/>
    <w:rsid w:val="003D6057"/>
    <w:rsid w:val="003D71D5"/>
    <w:rsid w:val="003D743D"/>
    <w:rsid w:val="003D7760"/>
    <w:rsid w:val="003D78F7"/>
    <w:rsid w:val="003E03F7"/>
    <w:rsid w:val="003E08D4"/>
    <w:rsid w:val="003E11CC"/>
    <w:rsid w:val="003E1482"/>
    <w:rsid w:val="003E206F"/>
    <w:rsid w:val="003E2502"/>
    <w:rsid w:val="003E25A5"/>
    <w:rsid w:val="003E2A3E"/>
    <w:rsid w:val="003E2B01"/>
    <w:rsid w:val="003E3A0B"/>
    <w:rsid w:val="003E3DE9"/>
    <w:rsid w:val="003E3F25"/>
    <w:rsid w:val="003E4026"/>
    <w:rsid w:val="003E61DB"/>
    <w:rsid w:val="003E653E"/>
    <w:rsid w:val="003E71A3"/>
    <w:rsid w:val="003E7D77"/>
    <w:rsid w:val="003F08CC"/>
    <w:rsid w:val="003F09E3"/>
    <w:rsid w:val="003F0B41"/>
    <w:rsid w:val="003F0FD3"/>
    <w:rsid w:val="003F1308"/>
    <w:rsid w:val="003F168A"/>
    <w:rsid w:val="003F26C9"/>
    <w:rsid w:val="003F388F"/>
    <w:rsid w:val="003F396B"/>
    <w:rsid w:val="003F400A"/>
    <w:rsid w:val="003F4543"/>
    <w:rsid w:val="003F5170"/>
    <w:rsid w:val="003F5FC1"/>
    <w:rsid w:val="003F6352"/>
    <w:rsid w:val="003F7A3A"/>
    <w:rsid w:val="003F7A9E"/>
    <w:rsid w:val="003F7F8F"/>
    <w:rsid w:val="00400360"/>
    <w:rsid w:val="004005B5"/>
    <w:rsid w:val="0040068C"/>
    <w:rsid w:val="00400DEC"/>
    <w:rsid w:val="00402612"/>
    <w:rsid w:val="004029B4"/>
    <w:rsid w:val="0040393B"/>
    <w:rsid w:val="00403B1F"/>
    <w:rsid w:val="00404BA9"/>
    <w:rsid w:val="00405CC0"/>
    <w:rsid w:val="00410083"/>
    <w:rsid w:val="004106D5"/>
    <w:rsid w:val="00410EF0"/>
    <w:rsid w:val="00411BA4"/>
    <w:rsid w:val="00412081"/>
    <w:rsid w:val="004126EC"/>
    <w:rsid w:val="00413256"/>
    <w:rsid w:val="004135F0"/>
    <w:rsid w:val="00414E4F"/>
    <w:rsid w:val="00415935"/>
    <w:rsid w:val="004163B6"/>
    <w:rsid w:val="004176AD"/>
    <w:rsid w:val="0041770D"/>
    <w:rsid w:val="00420309"/>
    <w:rsid w:val="004209C2"/>
    <w:rsid w:val="00420DF7"/>
    <w:rsid w:val="004211B8"/>
    <w:rsid w:val="0042324F"/>
    <w:rsid w:val="00423AEA"/>
    <w:rsid w:val="00424094"/>
    <w:rsid w:val="004245B5"/>
    <w:rsid w:val="0042477A"/>
    <w:rsid w:val="00425228"/>
    <w:rsid w:val="00425C0C"/>
    <w:rsid w:val="004263EF"/>
    <w:rsid w:val="004273DA"/>
    <w:rsid w:val="0043020C"/>
    <w:rsid w:val="00430804"/>
    <w:rsid w:val="00430B12"/>
    <w:rsid w:val="00431354"/>
    <w:rsid w:val="0043155E"/>
    <w:rsid w:val="004325D5"/>
    <w:rsid w:val="00432644"/>
    <w:rsid w:val="00432E9A"/>
    <w:rsid w:val="00433484"/>
    <w:rsid w:val="0043371B"/>
    <w:rsid w:val="004337F0"/>
    <w:rsid w:val="00433C1E"/>
    <w:rsid w:val="004356C0"/>
    <w:rsid w:val="00435AFB"/>
    <w:rsid w:val="004362CD"/>
    <w:rsid w:val="0043677D"/>
    <w:rsid w:val="004368F7"/>
    <w:rsid w:val="004379CF"/>
    <w:rsid w:val="00437AA2"/>
    <w:rsid w:val="004408DA"/>
    <w:rsid w:val="00440B0C"/>
    <w:rsid w:val="00440F30"/>
    <w:rsid w:val="00441F93"/>
    <w:rsid w:val="00442296"/>
    <w:rsid w:val="00443C07"/>
    <w:rsid w:val="00444698"/>
    <w:rsid w:val="0044520B"/>
    <w:rsid w:val="00445627"/>
    <w:rsid w:val="00446111"/>
    <w:rsid w:val="00447589"/>
    <w:rsid w:val="004478FE"/>
    <w:rsid w:val="00447B33"/>
    <w:rsid w:val="00450928"/>
    <w:rsid w:val="00450E73"/>
    <w:rsid w:val="004530D7"/>
    <w:rsid w:val="004531CB"/>
    <w:rsid w:val="00453717"/>
    <w:rsid w:val="00453D59"/>
    <w:rsid w:val="00453EBF"/>
    <w:rsid w:val="00454439"/>
    <w:rsid w:val="00454A5E"/>
    <w:rsid w:val="00454AA6"/>
    <w:rsid w:val="004555F4"/>
    <w:rsid w:val="00455624"/>
    <w:rsid w:val="004559BE"/>
    <w:rsid w:val="00455C96"/>
    <w:rsid w:val="00455D0F"/>
    <w:rsid w:val="00456867"/>
    <w:rsid w:val="004572DA"/>
    <w:rsid w:val="00457F00"/>
    <w:rsid w:val="004601A2"/>
    <w:rsid w:val="004604CF"/>
    <w:rsid w:val="004606AA"/>
    <w:rsid w:val="00460FB4"/>
    <w:rsid w:val="004610B3"/>
    <w:rsid w:val="004614EC"/>
    <w:rsid w:val="004619B8"/>
    <w:rsid w:val="00462781"/>
    <w:rsid w:val="004629F5"/>
    <w:rsid w:val="00463944"/>
    <w:rsid w:val="00464363"/>
    <w:rsid w:val="00464DF9"/>
    <w:rsid w:val="00464E55"/>
    <w:rsid w:val="0046595F"/>
    <w:rsid w:val="00465F17"/>
    <w:rsid w:val="0046628D"/>
    <w:rsid w:val="00467838"/>
    <w:rsid w:val="00470123"/>
    <w:rsid w:val="00470507"/>
    <w:rsid w:val="0047097F"/>
    <w:rsid w:val="00470C1A"/>
    <w:rsid w:val="00471EF4"/>
    <w:rsid w:val="0047303B"/>
    <w:rsid w:val="00474314"/>
    <w:rsid w:val="00474AC9"/>
    <w:rsid w:val="00476060"/>
    <w:rsid w:val="004773CC"/>
    <w:rsid w:val="00477BA8"/>
    <w:rsid w:val="004819BF"/>
    <w:rsid w:val="00482B39"/>
    <w:rsid w:val="00482B86"/>
    <w:rsid w:val="00482DFD"/>
    <w:rsid w:val="00482E20"/>
    <w:rsid w:val="004839F5"/>
    <w:rsid w:val="00483CEA"/>
    <w:rsid w:val="004840DF"/>
    <w:rsid w:val="004851E8"/>
    <w:rsid w:val="00485598"/>
    <w:rsid w:val="004855B2"/>
    <w:rsid w:val="004857A5"/>
    <w:rsid w:val="0048614D"/>
    <w:rsid w:val="00486210"/>
    <w:rsid w:val="00487900"/>
    <w:rsid w:val="00490491"/>
    <w:rsid w:val="004910A6"/>
    <w:rsid w:val="00491AD1"/>
    <w:rsid w:val="00492112"/>
    <w:rsid w:val="0049295C"/>
    <w:rsid w:val="004934A5"/>
    <w:rsid w:val="0049363D"/>
    <w:rsid w:val="00493B1C"/>
    <w:rsid w:val="004941E8"/>
    <w:rsid w:val="0049493D"/>
    <w:rsid w:val="00494F03"/>
    <w:rsid w:val="0049538B"/>
    <w:rsid w:val="004953AC"/>
    <w:rsid w:val="00495510"/>
    <w:rsid w:val="0049563D"/>
    <w:rsid w:val="004959CC"/>
    <w:rsid w:val="00495C30"/>
    <w:rsid w:val="004962DE"/>
    <w:rsid w:val="004965DF"/>
    <w:rsid w:val="00497B00"/>
    <w:rsid w:val="00497E78"/>
    <w:rsid w:val="004A002A"/>
    <w:rsid w:val="004A0109"/>
    <w:rsid w:val="004A0B1F"/>
    <w:rsid w:val="004A0B8A"/>
    <w:rsid w:val="004A1A5C"/>
    <w:rsid w:val="004A1D46"/>
    <w:rsid w:val="004A2232"/>
    <w:rsid w:val="004A255A"/>
    <w:rsid w:val="004A2576"/>
    <w:rsid w:val="004A27E3"/>
    <w:rsid w:val="004A2AC9"/>
    <w:rsid w:val="004A309C"/>
    <w:rsid w:val="004A31A1"/>
    <w:rsid w:val="004A322F"/>
    <w:rsid w:val="004A3494"/>
    <w:rsid w:val="004A421D"/>
    <w:rsid w:val="004A4311"/>
    <w:rsid w:val="004A4538"/>
    <w:rsid w:val="004A46A3"/>
    <w:rsid w:val="004A4E42"/>
    <w:rsid w:val="004A4ED9"/>
    <w:rsid w:val="004A5BB2"/>
    <w:rsid w:val="004A5C6E"/>
    <w:rsid w:val="004A5F45"/>
    <w:rsid w:val="004A6484"/>
    <w:rsid w:val="004A65AC"/>
    <w:rsid w:val="004A688C"/>
    <w:rsid w:val="004A70EC"/>
    <w:rsid w:val="004A7268"/>
    <w:rsid w:val="004A7B57"/>
    <w:rsid w:val="004B0ABC"/>
    <w:rsid w:val="004B1CB6"/>
    <w:rsid w:val="004B2708"/>
    <w:rsid w:val="004B29AC"/>
    <w:rsid w:val="004B2F59"/>
    <w:rsid w:val="004B3F19"/>
    <w:rsid w:val="004B5D2B"/>
    <w:rsid w:val="004B6302"/>
    <w:rsid w:val="004B71B6"/>
    <w:rsid w:val="004B798A"/>
    <w:rsid w:val="004C0570"/>
    <w:rsid w:val="004C12D3"/>
    <w:rsid w:val="004C2056"/>
    <w:rsid w:val="004C2153"/>
    <w:rsid w:val="004C2174"/>
    <w:rsid w:val="004C2AB6"/>
    <w:rsid w:val="004C3D18"/>
    <w:rsid w:val="004C4BDF"/>
    <w:rsid w:val="004C5594"/>
    <w:rsid w:val="004C5759"/>
    <w:rsid w:val="004C5BBE"/>
    <w:rsid w:val="004C769F"/>
    <w:rsid w:val="004C77A4"/>
    <w:rsid w:val="004D0258"/>
    <w:rsid w:val="004D04A0"/>
    <w:rsid w:val="004D09BA"/>
    <w:rsid w:val="004D1690"/>
    <w:rsid w:val="004D1699"/>
    <w:rsid w:val="004D1840"/>
    <w:rsid w:val="004D19FB"/>
    <w:rsid w:val="004D3002"/>
    <w:rsid w:val="004D390D"/>
    <w:rsid w:val="004D4C9E"/>
    <w:rsid w:val="004D5265"/>
    <w:rsid w:val="004D648D"/>
    <w:rsid w:val="004D683B"/>
    <w:rsid w:val="004D7921"/>
    <w:rsid w:val="004E0147"/>
    <w:rsid w:val="004E0237"/>
    <w:rsid w:val="004E0312"/>
    <w:rsid w:val="004E07A1"/>
    <w:rsid w:val="004E08D8"/>
    <w:rsid w:val="004E0A8E"/>
    <w:rsid w:val="004E1990"/>
    <w:rsid w:val="004E1F97"/>
    <w:rsid w:val="004E2B7B"/>
    <w:rsid w:val="004E2BE6"/>
    <w:rsid w:val="004E32D3"/>
    <w:rsid w:val="004E407D"/>
    <w:rsid w:val="004E47FD"/>
    <w:rsid w:val="004E602E"/>
    <w:rsid w:val="004E7A08"/>
    <w:rsid w:val="004E7DDD"/>
    <w:rsid w:val="004F0145"/>
    <w:rsid w:val="004F08B8"/>
    <w:rsid w:val="004F0A36"/>
    <w:rsid w:val="004F1BA0"/>
    <w:rsid w:val="004F2654"/>
    <w:rsid w:val="004F38AE"/>
    <w:rsid w:val="004F4448"/>
    <w:rsid w:val="004F46F2"/>
    <w:rsid w:val="004F4E05"/>
    <w:rsid w:val="004F5660"/>
    <w:rsid w:val="004F594E"/>
    <w:rsid w:val="004F6A2E"/>
    <w:rsid w:val="004F7119"/>
    <w:rsid w:val="004F7557"/>
    <w:rsid w:val="0050057A"/>
    <w:rsid w:val="005006F3"/>
    <w:rsid w:val="00501A01"/>
    <w:rsid w:val="00501E09"/>
    <w:rsid w:val="00503331"/>
    <w:rsid w:val="00503B15"/>
    <w:rsid w:val="00503EB2"/>
    <w:rsid w:val="0050410E"/>
    <w:rsid w:val="0050454D"/>
    <w:rsid w:val="00504D79"/>
    <w:rsid w:val="00505131"/>
    <w:rsid w:val="005052FF"/>
    <w:rsid w:val="00506DB8"/>
    <w:rsid w:val="005071A9"/>
    <w:rsid w:val="005073A3"/>
    <w:rsid w:val="005077E7"/>
    <w:rsid w:val="00510237"/>
    <w:rsid w:val="00510A46"/>
    <w:rsid w:val="005116C1"/>
    <w:rsid w:val="00513153"/>
    <w:rsid w:val="00513202"/>
    <w:rsid w:val="00513F6B"/>
    <w:rsid w:val="0051469E"/>
    <w:rsid w:val="005154A3"/>
    <w:rsid w:val="005154A7"/>
    <w:rsid w:val="0051567B"/>
    <w:rsid w:val="00515BC0"/>
    <w:rsid w:val="00515DCE"/>
    <w:rsid w:val="00516393"/>
    <w:rsid w:val="00516A97"/>
    <w:rsid w:val="00516BEF"/>
    <w:rsid w:val="005208B3"/>
    <w:rsid w:val="00520E1F"/>
    <w:rsid w:val="005219EB"/>
    <w:rsid w:val="00523C42"/>
    <w:rsid w:val="005241B0"/>
    <w:rsid w:val="00524865"/>
    <w:rsid w:val="005249CC"/>
    <w:rsid w:val="005252A2"/>
    <w:rsid w:val="005256D4"/>
    <w:rsid w:val="00526121"/>
    <w:rsid w:val="0052645D"/>
    <w:rsid w:val="00526773"/>
    <w:rsid w:val="00526AF0"/>
    <w:rsid w:val="00527A5E"/>
    <w:rsid w:val="00527AA1"/>
    <w:rsid w:val="0053031D"/>
    <w:rsid w:val="005309E0"/>
    <w:rsid w:val="00530C38"/>
    <w:rsid w:val="00530D9E"/>
    <w:rsid w:val="0053206A"/>
    <w:rsid w:val="00532321"/>
    <w:rsid w:val="00532DD5"/>
    <w:rsid w:val="00533540"/>
    <w:rsid w:val="005360E5"/>
    <w:rsid w:val="00536B06"/>
    <w:rsid w:val="00536F59"/>
    <w:rsid w:val="005375D2"/>
    <w:rsid w:val="00540B44"/>
    <w:rsid w:val="005413B0"/>
    <w:rsid w:val="00542020"/>
    <w:rsid w:val="00542177"/>
    <w:rsid w:val="005436B5"/>
    <w:rsid w:val="00543709"/>
    <w:rsid w:val="005438B8"/>
    <w:rsid w:val="00543D61"/>
    <w:rsid w:val="00543D62"/>
    <w:rsid w:val="0054407D"/>
    <w:rsid w:val="00544594"/>
    <w:rsid w:val="00544B2B"/>
    <w:rsid w:val="0054533C"/>
    <w:rsid w:val="00545C5B"/>
    <w:rsid w:val="00545F89"/>
    <w:rsid w:val="00546593"/>
    <w:rsid w:val="005467C4"/>
    <w:rsid w:val="00546B07"/>
    <w:rsid w:val="00546E14"/>
    <w:rsid w:val="005470FD"/>
    <w:rsid w:val="00547CEA"/>
    <w:rsid w:val="00550BF0"/>
    <w:rsid w:val="005524A0"/>
    <w:rsid w:val="00552F95"/>
    <w:rsid w:val="00552FB6"/>
    <w:rsid w:val="00554626"/>
    <w:rsid w:val="00554C80"/>
    <w:rsid w:val="00555201"/>
    <w:rsid w:val="005553F3"/>
    <w:rsid w:val="00555631"/>
    <w:rsid w:val="0055785A"/>
    <w:rsid w:val="00560180"/>
    <w:rsid w:val="0056137B"/>
    <w:rsid w:val="00561AA3"/>
    <w:rsid w:val="00561E13"/>
    <w:rsid w:val="0056267E"/>
    <w:rsid w:val="005631E2"/>
    <w:rsid w:val="005635B7"/>
    <w:rsid w:val="005635BE"/>
    <w:rsid w:val="00563C75"/>
    <w:rsid w:val="005640C6"/>
    <w:rsid w:val="00564A23"/>
    <w:rsid w:val="00564B59"/>
    <w:rsid w:val="00564EE0"/>
    <w:rsid w:val="00565102"/>
    <w:rsid w:val="005655CF"/>
    <w:rsid w:val="005658DD"/>
    <w:rsid w:val="005668FC"/>
    <w:rsid w:val="00566C77"/>
    <w:rsid w:val="00566DD4"/>
    <w:rsid w:val="005671E1"/>
    <w:rsid w:val="00567B12"/>
    <w:rsid w:val="0057019E"/>
    <w:rsid w:val="00570E2D"/>
    <w:rsid w:val="0057110A"/>
    <w:rsid w:val="00571D1A"/>
    <w:rsid w:val="00572022"/>
    <w:rsid w:val="00572C19"/>
    <w:rsid w:val="00572EE1"/>
    <w:rsid w:val="005735B6"/>
    <w:rsid w:val="0057378B"/>
    <w:rsid w:val="005747B9"/>
    <w:rsid w:val="00575AC2"/>
    <w:rsid w:val="00575C94"/>
    <w:rsid w:val="0057639E"/>
    <w:rsid w:val="0057652E"/>
    <w:rsid w:val="00576EE8"/>
    <w:rsid w:val="005777F5"/>
    <w:rsid w:val="00580E18"/>
    <w:rsid w:val="005820F5"/>
    <w:rsid w:val="0058387A"/>
    <w:rsid w:val="00583ECA"/>
    <w:rsid w:val="0058407A"/>
    <w:rsid w:val="00584618"/>
    <w:rsid w:val="00584F92"/>
    <w:rsid w:val="00585623"/>
    <w:rsid w:val="005862DD"/>
    <w:rsid w:val="00586A61"/>
    <w:rsid w:val="00586E59"/>
    <w:rsid w:val="005873D6"/>
    <w:rsid w:val="00587673"/>
    <w:rsid w:val="00590CC7"/>
    <w:rsid w:val="00591B03"/>
    <w:rsid w:val="00591C14"/>
    <w:rsid w:val="0059406B"/>
    <w:rsid w:val="00594251"/>
    <w:rsid w:val="005957AF"/>
    <w:rsid w:val="00595C28"/>
    <w:rsid w:val="00595C85"/>
    <w:rsid w:val="00596FA7"/>
    <w:rsid w:val="00596FFE"/>
    <w:rsid w:val="0059716A"/>
    <w:rsid w:val="00597984"/>
    <w:rsid w:val="00597C1E"/>
    <w:rsid w:val="00597D4B"/>
    <w:rsid w:val="005A06A9"/>
    <w:rsid w:val="005A0C1D"/>
    <w:rsid w:val="005A1033"/>
    <w:rsid w:val="005A1103"/>
    <w:rsid w:val="005A285D"/>
    <w:rsid w:val="005A3653"/>
    <w:rsid w:val="005A3D64"/>
    <w:rsid w:val="005A5875"/>
    <w:rsid w:val="005A6DE3"/>
    <w:rsid w:val="005A701E"/>
    <w:rsid w:val="005A731B"/>
    <w:rsid w:val="005A75BC"/>
    <w:rsid w:val="005A785D"/>
    <w:rsid w:val="005B099B"/>
    <w:rsid w:val="005B24D4"/>
    <w:rsid w:val="005B2B62"/>
    <w:rsid w:val="005B2C2F"/>
    <w:rsid w:val="005B2E32"/>
    <w:rsid w:val="005B3228"/>
    <w:rsid w:val="005B34E2"/>
    <w:rsid w:val="005B3DDC"/>
    <w:rsid w:val="005B413D"/>
    <w:rsid w:val="005B45C4"/>
    <w:rsid w:val="005B4B23"/>
    <w:rsid w:val="005B50E8"/>
    <w:rsid w:val="005B5210"/>
    <w:rsid w:val="005B547C"/>
    <w:rsid w:val="005B548D"/>
    <w:rsid w:val="005B57FA"/>
    <w:rsid w:val="005B6259"/>
    <w:rsid w:val="005B6791"/>
    <w:rsid w:val="005B6E3D"/>
    <w:rsid w:val="005B6EAC"/>
    <w:rsid w:val="005C0626"/>
    <w:rsid w:val="005C1DC1"/>
    <w:rsid w:val="005C3139"/>
    <w:rsid w:val="005C317B"/>
    <w:rsid w:val="005C32A4"/>
    <w:rsid w:val="005C343E"/>
    <w:rsid w:val="005C3ABA"/>
    <w:rsid w:val="005C58E2"/>
    <w:rsid w:val="005C5DFA"/>
    <w:rsid w:val="005C6C6E"/>
    <w:rsid w:val="005C7000"/>
    <w:rsid w:val="005C7165"/>
    <w:rsid w:val="005C7F28"/>
    <w:rsid w:val="005D01DF"/>
    <w:rsid w:val="005D0B17"/>
    <w:rsid w:val="005D0D1E"/>
    <w:rsid w:val="005D3301"/>
    <w:rsid w:val="005D388C"/>
    <w:rsid w:val="005D3CF4"/>
    <w:rsid w:val="005D540D"/>
    <w:rsid w:val="005D5670"/>
    <w:rsid w:val="005D6A2A"/>
    <w:rsid w:val="005D6ECB"/>
    <w:rsid w:val="005D7721"/>
    <w:rsid w:val="005E12CD"/>
    <w:rsid w:val="005E1414"/>
    <w:rsid w:val="005E1DFC"/>
    <w:rsid w:val="005E1EC3"/>
    <w:rsid w:val="005E2832"/>
    <w:rsid w:val="005E2C9B"/>
    <w:rsid w:val="005E319F"/>
    <w:rsid w:val="005E3434"/>
    <w:rsid w:val="005E39CD"/>
    <w:rsid w:val="005E40A2"/>
    <w:rsid w:val="005E40D0"/>
    <w:rsid w:val="005E4B20"/>
    <w:rsid w:val="005E4DE5"/>
    <w:rsid w:val="005E53E0"/>
    <w:rsid w:val="005E5FCC"/>
    <w:rsid w:val="005E60DA"/>
    <w:rsid w:val="005E61AB"/>
    <w:rsid w:val="005E6B31"/>
    <w:rsid w:val="005E754C"/>
    <w:rsid w:val="005E7BE3"/>
    <w:rsid w:val="005F0A75"/>
    <w:rsid w:val="005F20D7"/>
    <w:rsid w:val="005F29E6"/>
    <w:rsid w:val="005F38BE"/>
    <w:rsid w:val="005F4177"/>
    <w:rsid w:val="005F4BEA"/>
    <w:rsid w:val="005F4E10"/>
    <w:rsid w:val="005F55FB"/>
    <w:rsid w:val="005F5CA8"/>
    <w:rsid w:val="005F62A9"/>
    <w:rsid w:val="005F660E"/>
    <w:rsid w:val="005F7419"/>
    <w:rsid w:val="005F7863"/>
    <w:rsid w:val="006002EC"/>
    <w:rsid w:val="00600803"/>
    <w:rsid w:val="00600D73"/>
    <w:rsid w:val="006013E8"/>
    <w:rsid w:val="00601A42"/>
    <w:rsid w:val="00603609"/>
    <w:rsid w:val="006039F4"/>
    <w:rsid w:val="00603CA2"/>
    <w:rsid w:val="00604073"/>
    <w:rsid w:val="00604953"/>
    <w:rsid w:val="00604F35"/>
    <w:rsid w:val="006056C8"/>
    <w:rsid w:val="00605A49"/>
    <w:rsid w:val="006061AD"/>
    <w:rsid w:val="00606365"/>
    <w:rsid w:val="00606442"/>
    <w:rsid w:val="00607831"/>
    <w:rsid w:val="006079C8"/>
    <w:rsid w:val="00607B6D"/>
    <w:rsid w:val="00607B83"/>
    <w:rsid w:val="00607F4D"/>
    <w:rsid w:val="006102A2"/>
    <w:rsid w:val="00610804"/>
    <w:rsid w:val="0061093B"/>
    <w:rsid w:val="00610DFF"/>
    <w:rsid w:val="00612041"/>
    <w:rsid w:val="006124E2"/>
    <w:rsid w:val="00612629"/>
    <w:rsid w:val="00612676"/>
    <w:rsid w:val="006130B2"/>
    <w:rsid w:val="00613B73"/>
    <w:rsid w:val="00614765"/>
    <w:rsid w:val="00614780"/>
    <w:rsid w:val="00614FBD"/>
    <w:rsid w:val="006150DC"/>
    <w:rsid w:val="00616262"/>
    <w:rsid w:val="00616657"/>
    <w:rsid w:val="0061680B"/>
    <w:rsid w:val="00616B25"/>
    <w:rsid w:val="00616EA7"/>
    <w:rsid w:val="00617C54"/>
    <w:rsid w:val="00621CA4"/>
    <w:rsid w:val="0062285E"/>
    <w:rsid w:val="00622931"/>
    <w:rsid w:val="00622BE6"/>
    <w:rsid w:val="00622EF1"/>
    <w:rsid w:val="00622FD1"/>
    <w:rsid w:val="0062313C"/>
    <w:rsid w:val="006234BF"/>
    <w:rsid w:val="00623741"/>
    <w:rsid w:val="00624196"/>
    <w:rsid w:val="00624358"/>
    <w:rsid w:val="006243EA"/>
    <w:rsid w:val="00624580"/>
    <w:rsid w:val="006248B5"/>
    <w:rsid w:val="00625171"/>
    <w:rsid w:val="006263A7"/>
    <w:rsid w:val="00626747"/>
    <w:rsid w:val="0062746A"/>
    <w:rsid w:val="00627EED"/>
    <w:rsid w:val="006308F4"/>
    <w:rsid w:val="006309EC"/>
    <w:rsid w:val="00630EE7"/>
    <w:rsid w:val="00630FD5"/>
    <w:rsid w:val="00631024"/>
    <w:rsid w:val="006313BD"/>
    <w:rsid w:val="00631993"/>
    <w:rsid w:val="00632442"/>
    <w:rsid w:val="006326B9"/>
    <w:rsid w:val="006327BC"/>
    <w:rsid w:val="00632B59"/>
    <w:rsid w:val="00632E7C"/>
    <w:rsid w:val="006331D2"/>
    <w:rsid w:val="0063325E"/>
    <w:rsid w:val="006334C5"/>
    <w:rsid w:val="00633A06"/>
    <w:rsid w:val="00633E2B"/>
    <w:rsid w:val="006343BB"/>
    <w:rsid w:val="00634FD4"/>
    <w:rsid w:val="0063566B"/>
    <w:rsid w:val="006356AF"/>
    <w:rsid w:val="00635AD5"/>
    <w:rsid w:val="00635DE5"/>
    <w:rsid w:val="0063656C"/>
    <w:rsid w:val="00636703"/>
    <w:rsid w:val="00636851"/>
    <w:rsid w:val="00636889"/>
    <w:rsid w:val="006370CC"/>
    <w:rsid w:val="0063799F"/>
    <w:rsid w:val="00637D57"/>
    <w:rsid w:val="00640509"/>
    <w:rsid w:val="006409AB"/>
    <w:rsid w:val="00641ADF"/>
    <w:rsid w:val="00641D1C"/>
    <w:rsid w:val="006424AE"/>
    <w:rsid w:val="006426A7"/>
    <w:rsid w:val="0064279F"/>
    <w:rsid w:val="0064323C"/>
    <w:rsid w:val="00643974"/>
    <w:rsid w:val="00643BAE"/>
    <w:rsid w:val="0064448B"/>
    <w:rsid w:val="00644664"/>
    <w:rsid w:val="00644D58"/>
    <w:rsid w:val="00646000"/>
    <w:rsid w:val="00646F28"/>
    <w:rsid w:val="00647BE6"/>
    <w:rsid w:val="00647E34"/>
    <w:rsid w:val="00652649"/>
    <w:rsid w:val="00652D16"/>
    <w:rsid w:val="006539B7"/>
    <w:rsid w:val="00653C03"/>
    <w:rsid w:val="0065513E"/>
    <w:rsid w:val="0065619C"/>
    <w:rsid w:val="00656A24"/>
    <w:rsid w:val="00656D79"/>
    <w:rsid w:val="00657074"/>
    <w:rsid w:val="006574D5"/>
    <w:rsid w:val="00657C79"/>
    <w:rsid w:val="00660A62"/>
    <w:rsid w:val="00660EF4"/>
    <w:rsid w:val="006615C6"/>
    <w:rsid w:val="0066185E"/>
    <w:rsid w:val="0066223C"/>
    <w:rsid w:val="00663498"/>
    <w:rsid w:val="00663B67"/>
    <w:rsid w:val="00664850"/>
    <w:rsid w:val="00664F54"/>
    <w:rsid w:val="006650DC"/>
    <w:rsid w:val="006653B4"/>
    <w:rsid w:val="00665515"/>
    <w:rsid w:val="00665B37"/>
    <w:rsid w:val="006660F7"/>
    <w:rsid w:val="00666236"/>
    <w:rsid w:val="00670D76"/>
    <w:rsid w:val="00670DF8"/>
    <w:rsid w:val="006716EC"/>
    <w:rsid w:val="0067269A"/>
    <w:rsid w:val="006728C7"/>
    <w:rsid w:val="00672BFB"/>
    <w:rsid w:val="00672F83"/>
    <w:rsid w:val="006732B3"/>
    <w:rsid w:val="006739BD"/>
    <w:rsid w:val="00673AA2"/>
    <w:rsid w:val="00673D12"/>
    <w:rsid w:val="006750C9"/>
    <w:rsid w:val="00675329"/>
    <w:rsid w:val="00675A80"/>
    <w:rsid w:val="00677080"/>
    <w:rsid w:val="006772CC"/>
    <w:rsid w:val="00677B20"/>
    <w:rsid w:val="006805FA"/>
    <w:rsid w:val="00681179"/>
    <w:rsid w:val="0068174A"/>
    <w:rsid w:val="00681A1E"/>
    <w:rsid w:val="00682094"/>
    <w:rsid w:val="0068253D"/>
    <w:rsid w:val="00682A4E"/>
    <w:rsid w:val="0068360D"/>
    <w:rsid w:val="00683740"/>
    <w:rsid w:val="006850FE"/>
    <w:rsid w:val="00685486"/>
    <w:rsid w:val="006856C1"/>
    <w:rsid w:val="00685B2C"/>
    <w:rsid w:val="00687418"/>
    <w:rsid w:val="006874CC"/>
    <w:rsid w:val="00687B10"/>
    <w:rsid w:val="006905BE"/>
    <w:rsid w:val="00690760"/>
    <w:rsid w:val="00690F5C"/>
    <w:rsid w:val="0069208A"/>
    <w:rsid w:val="00692149"/>
    <w:rsid w:val="00692854"/>
    <w:rsid w:val="00692B6A"/>
    <w:rsid w:val="00692C23"/>
    <w:rsid w:val="00693E08"/>
    <w:rsid w:val="006940E8"/>
    <w:rsid w:val="00694324"/>
    <w:rsid w:val="00694721"/>
    <w:rsid w:val="00694BE0"/>
    <w:rsid w:val="00694FAB"/>
    <w:rsid w:val="0069601B"/>
    <w:rsid w:val="00696A69"/>
    <w:rsid w:val="00697106"/>
    <w:rsid w:val="006A023A"/>
    <w:rsid w:val="006A043F"/>
    <w:rsid w:val="006A0756"/>
    <w:rsid w:val="006A0DC5"/>
    <w:rsid w:val="006A2942"/>
    <w:rsid w:val="006A2A59"/>
    <w:rsid w:val="006A324B"/>
    <w:rsid w:val="006A3F38"/>
    <w:rsid w:val="006A4002"/>
    <w:rsid w:val="006A48B7"/>
    <w:rsid w:val="006A5820"/>
    <w:rsid w:val="006A61F8"/>
    <w:rsid w:val="006A6676"/>
    <w:rsid w:val="006A6892"/>
    <w:rsid w:val="006A6ECE"/>
    <w:rsid w:val="006A7EF8"/>
    <w:rsid w:val="006B0097"/>
    <w:rsid w:val="006B07B0"/>
    <w:rsid w:val="006B1A8C"/>
    <w:rsid w:val="006B2243"/>
    <w:rsid w:val="006B303B"/>
    <w:rsid w:val="006B3FE5"/>
    <w:rsid w:val="006B4691"/>
    <w:rsid w:val="006B47C2"/>
    <w:rsid w:val="006B4A17"/>
    <w:rsid w:val="006B4A8B"/>
    <w:rsid w:val="006B4B54"/>
    <w:rsid w:val="006B4F90"/>
    <w:rsid w:val="006B510E"/>
    <w:rsid w:val="006B625D"/>
    <w:rsid w:val="006B6FAD"/>
    <w:rsid w:val="006B7225"/>
    <w:rsid w:val="006B7F73"/>
    <w:rsid w:val="006C072B"/>
    <w:rsid w:val="006C0B21"/>
    <w:rsid w:val="006C1650"/>
    <w:rsid w:val="006C16AD"/>
    <w:rsid w:val="006C25C3"/>
    <w:rsid w:val="006C2812"/>
    <w:rsid w:val="006C3A06"/>
    <w:rsid w:val="006C3B3C"/>
    <w:rsid w:val="006C3FF4"/>
    <w:rsid w:val="006C4F21"/>
    <w:rsid w:val="006C5BDD"/>
    <w:rsid w:val="006C5CE5"/>
    <w:rsid w:val="006C6363"/>
    <w:rsid w:val="006C6563"/>
    <w:rsid w:val="006C6809"/>
    <w:rsid w:val="006C6853"/>
    <w:rsid w:val="006C6E76"/>
    <w:rsid w:val="006C7D41"/>
    <w:rsid w:val="006C7E29"/>
    <w:rsid w:val="006D05ED"/>
    <w:rsid w:val="006D0614"/>
    <w:rsid w:val="006D0A6C"/>
    <w:rsid w:val="006D0C0D"/>
    <w:rsid w:val="006D102D"/>
    <w:rsid w:val="006D1327"/>
    <w:rsid w:val="006D1A26"/>
    <w:rsid w:val="006D201C"/>
    <w:rsid w:val="006D2840"/>
    <w:rsid w:val="006D2A23"/>
    <w:rsid w:val="006D2DEA"/>
    <w:rsid w:val="006D35FF"/>
    <w:rsid w:val="006D3686"/>
    <w:rsid w:val="006D3C20"/>
    <w:rsid w:val="006D47FF"/>
    <w:rsid w:val="006D4D29"/>
    <w:rsid w:val="006D6088"/>
    <w:rsid w:val="006D688E"/>
    <w:rsid w:val="006D6BBA"/>
    <w:rsid w:val="006D74FA"/>
    <w:rsid w:val="006E098C"/>
    <w:rsid w:val="006E0B4A"/>
    <w:rsid w:val="006E1541"/>
    <w:rsid w:val="006E1ADA"/>
    <w:rsid w:val="006E1E40"/>
    <w:rsid w:val="006E258C"/>
    <w:rsid w:val="006E2EC3"/>
    <w:rsid w:val="006E3F57"/>
    <w:rsid w:val="006E40A1"/>
    <w:rsid w:val="006E4821"/>
    <w:rsid w:val="006E504E"/>
    <w:rsid w:val="006E5D07"/>
    <w:rsid w:val="006E6384"/>
    <w:rsid w:val="006E649B"/>
    <w:rsid w:val="006E6F64"/>
    <w:rsid w:val="006E7EB5"/>
    <w:rsid w:val="006F05E1"/>
    <w:rsid w:val="006F0DDA"/>
    <w:rsid w:val="006F0F94"/>
    <w:rsid w:val="006F184F"/>
    <w:rsid w:val="006F1979"/>
    <w:rsid w:val="006F2C34"/>
    <w:rsid w:val="006F2D22"/>
    <w:rsid w:val="006F363F"/>
    <w:rsid w:val="006F39A1"/>
    <w:rsid w:val="006F4BA8"/>
    <w:rsid w:val="006F4F57"/>
    <w:rsid w:val="006F5F30"/>
    <w:rsid w:val="006F7347"/>
    <w:rsid w:val="00700332"/>
    <w:rsid w:val="00701E0C"/>
    <w:rsid w:val="00702964"/>
    <w:rsid w:val="00702FF9"/>
    <w:rsid w:val="00703E63"/>
    <w:rsid w:val="00703F70"/>
    <w:rsid w:val="0070421E"/>
    <w:rsid w:val="00704322"/>
    <w:rsid w:val="00705B6F"/>
    <w:rsid w:val="00705FA2"/>
    <w:rsid w:val="007060B9"/>
    <w:rsid w:val="00707185"/>
    <w:rsid w:val="007076E1"/>
    <w:rsid w:val="00710A45"/>
    <w:rsid w:val="00710D5D"/>
    <w:rsid w:val="00711503"/>
    <w:rsid w:val="007117B9"/>
    <w:rsid w:val="00712794"/>
    <w:rsid w:val="00712B92"/>
    <w:rsid w:val="007137FE"/>
    <w:rsid w:val="00713C3C"/>
    <w:rsid w:val="0071519A"/>
    <w:rsid w:val="00715303"/>
    <w:rsid w:val="00716CB0"/>
    <w:rsid w:val="00720389"/>
    <w:rsid w:val="00722CC4"/>
    <w:rsid w:val="007236E5"/>
    <w:rsid w:val="007239C4"/>
    <w:rsid w:val="00723E51"/>
    <w:rsid w:val="0072441D"/>
    <w:rsid w:val="0072471F"/>
    <w:rsid w:val="00724BDC"/>
    <w:rsid w:val="00724BE7"/>
    <w:rsid w:val="00724E84"/>
    <w:rsid w:val="00724EF5"/>
    <w:rsid w:val="00724FAE"/>
    <w:rsid w:val="0072530B"/>
    <w:rsid w:val="00725AF3"/>
    <w:rsid w:val="007264AE"/>
    <w:rsid w:val="00726D22"/>
    <w:rsid w:val="007274B8"/>
    <w:rsid w:val="0073113B"/>
    <w:rsid w:val="007317E8"/>
    <w:rsid w:val="007324CD"/>
    <w:rsid w:val="00732608"/>
    <w:rsid w:val="00733295"/>
    <w:rsid w:val="007334B4"/>
    <w:rsid w:val="00733DA4"/>
    <w:rsid w:val="00734095"/>
    <w:rsid w:val="007340F4"/>
    <w:rsid w:val="00736447"/>
    <w:rsid w:val="007368B3"/>
    <w:rsid w:val="00736B20"/>
    <w:rsid w:val="00736E11"/>
    <w:rsid w:val="00737248"/>
    <w:rsid w:val="007374BD"/>
    <w:rsid w:val="007400D6"/>
    <w:rsid w:val="00741A0B"/>
    <w:rsid w:val="00743C20"/>
    <w:rsid w:val="00743FA8"/>
    <w:rsid w:val="00745569"/>
    <w:rsid w:val="007456F5"/>
    <w:rsid w:val="00746363"/>
    <w:rsid w:val="00746522"/>
    <w:rsid w:val="007471DE"/>
    <w:rsid w:val="00747434"/>
    <w:rsid w:val="00750D72"/>
    <w:rsid w:val="0075286A"/>
    <w:rsid w:val="00752A55"/>
    <w:rsid w:val="007535CD"/>
    <w:rsid w:val="0075381B"/>
    <w:rsid w:val="00754134"/>
    <w:rsid w:val="007550B8"/>
    <w:rsid w:val="0075515E"/>
    <w:rsid w:val="00755393"/>
    <w:rsid w:val="007553A0"/>
    <w:rsid w:val="0075549C"/>
    <w:rsid w:val="007554E3"/>
    <w:rsid w:val="007558D4"/>
    <w:rsid w:val="00755A83"/>
    <w:rsid w:val="0075607F"/>
    <w:rsid w:val="007576BA"/>
    <w:rsid w:val="0075772C"/>
    <w:rsid w:val="00760B20"/>
    <w:rsid w:val="00760EED"/>
    <w:rsid w:val="00760F82"/>
    <w:rsid w:val="00761E91"/>
    <w:rsid w:val="00762DC2"/>
    <w:rsid w:val="0076329B"/>
    <w:rsid w:val="00763817"/>
    <w:rsid w:val="00764B1A"/>
    <w:rsid w:val="00765C60"/>
    <w:rsid w:val="0076687F"/>
    <w:rsid w:val="00770068"/>
    <w:rsid w:val="0077023F"/>
    <w:rsid w:val="007707CE"/>
    <w:rsid w:val="00770ED3"/>
    <w:rsid w:val="00770FA5"/>
    <w:rsid w:val="0077101B"/>
    <w:rsid w:val="00771815"/>
    <w:rsid w:val="00771A36"/>
    <w:rsid w:val="00771C2C"/>
    <w:rsid w:val="00772B4B"/>
    <w:rsid w:val="00772E88"/>
    <w:rsid w:val="00773D4A"/>
    <w:rsid w:val="00774B25"/>
    <w:rsid w:val="00776F82"/>
    <w:rsid w:val="00777280"/>
    <w:rsid w:val="007775DB"/>
    <w:rsid w:val="00777942"/>
    <w:rsid w:val="007779E7"/>
    <w:rsid w:val="00777C8F"/>
    <w:rsid w:val="0078025F"/>
    <w:rsid w:val="00780884"/>
    <w:rsid w:val="00780AFB"/>
    <w:rsid w:val="007815D3"/>
    <w:rsid w:val="0078183A"/>
    <w:rsid w:val="007819DD"/>
    <w:rsid w:val="00781A5D"/>
    <w:rsid w:val="00782242"/>
    <w:rsid w:val="00782DD2"/>
    <w:rsid w:val="00782E22"/>
    <w:rsid w:val="00783CC0"/>
    <w:rsid w:val="00785F7F"/>
    <w:rsid w:val="00787BA3"/>
    <w:rsid w:val="00790A55"/>
    <w:rsid w:val="00790CA5"/>
    <w:rsid w:val="007911AD"/>
    <w:rsid w:val="00791C7D"/>
    <w:rsid w:val="00792158"/>
    <w:rsid w:val="007926EE"/>
    <w:rsid w:val="00792AF4"/>
    <w:rsid w:val="00792EEF"/>
    <w:rsid w:val="007931F5"/>
    <w:rsid w:val="00793930"/>
    <w:rsid w:val="007939D3"/>
    <w:rsid w:val="00793DDB"/>
    <w:rsid w:val="00794C61"/>
    <w:rsid w:val="00794FCE"/>
    <w:rsid w:val="00795A1A"/>
    <w:rsid w:val="00796987"/>
    <w:rsid w:val="007970A2"/>
    <w:rsid w:val="0079725A"/>
    <w:rsid w:val="00797C64"/>
    <w:rsid w:val="00797D70"/>
    <w:rsid w:val="00797FD1"/>
    <w:rsid w:val="007A06D7"/>
    <w:rsid w:val="007A14BE"/>
    <w:rsid w:val="007A1CD6"/>
    <w:rsid w:val="007A1EFE"/>
    <w:rsid w:val="007A22E1"/>
    <w:rsid w:val="007A2DDC"/>
    <w:rsid w:val="007A2F6D"/>
    <w:rsid w:val="007A310D"/>
    <w:rsid w:val="007A3C77"/>
    <w:rsid w:val="007A424F"/>
    <w:rsid w:val="007A585D"/>
    <w:rsid w:val="007A5E87"/>
    <w:rsid w:val="007A640C"/>
    <w:rsid w:val="007A6B87"/>
    <w:rsid w:val="007B019A"/>
    <w:rsid w:val="007B0948"/>
    <w:rsid w:val="007B11B0"/>
    <w:rsid w:val="007B1447"/>
    <w:rsid w:val="007B28BD"/>
    <w:rsid w:val="007B3303"/>
    <w:rsid w:val="007B4646"/>
    <w:rsid w:val="007B4963"/>
    <w:rsid w:val="007B4FC1"/>
    <w:rsid w:val="007B5B83"/>
    <w:rsid w:val="007B5C3F"/>
    <w:rsid w:val="007B5E50"/>
    <w:rsid w:val="007B6687"/>
    <w:rsid w:val="007C0D62"/>
    <w:rsid w:val="007C1A45"/>
    <w:rsid w:val="007C1C1B"/>
    <w:rsid w:val="007C1D4B"/>
    <w:rsid w:val="007C22BE"/>
    <w:rsid w:val="007C3984"/>
    <w:rsid w:val="007C50D2"/>
    <w:rsid w:val="007C6719"/>
    <w:rsid w:val="007C673D"/>
    <w:rsid w:val="007C6B1B"/>
    <w:rsid w:val="007C7655"/>
    <w:rsid w:val="007C765F"/>
    <w:rsid w:val="007C783E"/>
    <w:rsid w:val="007C7B65"/>
    <w:rsid w:val="007D0649"/>
    <w:rsid w:val="007D0906"/>
    <w:rsid w:val="007D0F62"/>
    <w:rsid w:val="007D107D"/>
    <w:rsid w:val="007D25C8"/>
    <w:rsid w:val="007D27FF"/>
    <w:rsid w:val="007D3427"/>
    <w:rsid w:val="007D377C"/>
    <w:rsid w:val="007D5C02"/>
    <w:rsid w:val="007D6383"/>
    <w:rsid w:val="007D73D0"/>
    <w:rsid w:val="007D7858"/>
    <w:rsid w:val="007D7A5A"/>
    <w:rsid w:val="007E0607"/>
    <w:rsid w:val="007E0A60"/>
    <w:rsid w:val="007E0DE0"/>
    <w:rsid w:val="007E1205"/>
    <w:rsid w:val="007E1DC5"/>
    <w:rsid w:val="007E23CE"/>
    <w:rsid w:val="007E3D9E"/>
    <w:rsid w:val="007E5494"/>
    <w:rsid w:val="007E5D6D"/>
    <w:rsid w:val="007E680C"/>
    <w:rsid w:val="007E693D"/>
    <w:rsid w:val="007E72EF"/>
    <w:rsid w:val="007E7314"/>
    <w:rsid w:val="007E7838"/>
    <w:rsid w:val="007E79BF"/>
    <w:rsid w:val="007F0A9D"/>
    <w:rsid w:val="007F0AA7"/>
    <w:rsid w:val="007F0D36"/>
    <w:rsid w:val="007F106B"/>
    <w:rsid w:val="007F2AAB"/>
    <w:rsid w:val="007F303E"/>
    <w:rsid w:val="007F46D4"/>
    <w:rsid w:val="007F4A59"/>
    <w:rsid w:val="007F6320"/>
    <w:rsid w:val="007F6624"/>
    <w:rsid w:val="007F6C69"/>
    <w:rsid w:val="007F71D1"/>
    <w:rsid w:val="007F7EBA"/>
    <w:rsid w:val="00800AD1"/>
    <w:rsid w:val="00800D5F"/>
    <w:rsid w:val="00801300"/>
    <w:rsid w:val="00802116"/>
    <w:rsid w:val="00802432"/>
    <w:rsid w:val="00802AF2"/>
    <w:rsid w:val="00803B85"/>
    <w:rsid w:val="00803DA4"/>
    <w:rsid w:val="008041C5"/>
    <w:rsid w:val="00804B2C"/>
    <w:rsid w:val="00805873"/>
    <w:rsid w:val="00805D45"/>
    <w:rsid w:val="008069E6"/>
    <w:rsid w:val="00807508"/>
    <w:rsid w:val="00807E45"/>
    <w:rsid w:val="0081068D"/>
    <w:rsid w:val="00810BD2"/>
    <w:rsid w:val="008136F4"/>
    <w:rsid w:val="00814622"/>
    <w:rsid w:val="00814A25"/>
    <w:rsid w:val="00814E18"/>
    <w:rsid w:val="00815226"/>
    <w:rsid w:val="00815A5A"/>
    <w:rsid w:val="00816347"/>
    <w:rsid w:val="0081641E"/>
    <w:rsid w:val="00816F45"/>
    <w:rsid w:val="0081758C"/>
    <w:rsid w:val="0081769E"/>
    <w:rsid w:val="00820AD6"/>
    <w:rsid w:val="00820F5E"/>
    <w:rsid w:val="00821179"/>
    <w:rsid w:val="0082212D"/>
    <w:rsid w:val="00823449"/>
    <w:rsid w:val="00824094"/>
    <w:rsid w:val="00824200"/>
    <w:rsid w:val="00824C2D"/>
    <w:rsid w:val="00825409"/>
    <w:rsid w:val="0082675D"/>
    <w:rsid w:val="00827686"/>
    <w:rsid w:val="00827A3B"/>
    <w:rsid w:val="00827EA6"/>
    <w:rsid w:val="008300D1"/>
    <w:rsid w:val="00833487"/>
    <w:rsid w:val="00833E61"/>
    <w:rsid w:val="00834438"/>
    <w:rsid w:val="0083445B"/>
    <w:rsid w:val="00834851"/>
    <w:rsid w:val="00834CB7"/>
    <w:rsid w:val="008356FE"/>
    <w:rsid w:val="00835BAF"/>
    <w:rsid w:val="00836919"/>
    <w:rsid w:val="00837044"/>
    <w:rsid w:val="008412D3"/>
    <w:rsid w:val="00841353"/>
    <w:rsid w:val="00841A26"/>
    <w:rsid w:val="008422F1"/>
    <w:rsid w:val="00842C1E"/>
    <w:rsid w:val="00843044"/>
    <w:rsid w:val="00843B77"/>
    <w:rsid w:val="00844031"/>
    <w:rsid w:val="00844070"/>
    <w:rsid w:val="0084425A"/>
    <w:rsid w:val="00845CF0"/>
    <w:rsid w:val="00846360"/>
    <w:rsid w:val="00847CD0"/>
    <w:rsid w:val="00850240"/>
    <w:rsid w:val="0085181D"/>
    <w:rsid w:val="00851C91"/>
    <w:rsid w:val="00851F95"/>
    <w:rsid w:val="00852D5C"/>
    <w:rsid w:val="0085393F"/>
    <w:rsid w:val="0085418A"/>
    <w:rsid w:val="008541C5"/>
    <w:rsid w:val="00854564"/>
    <w:rsid w:val="00854681"/>
    <w:rsid w:val="00854692"/>
    <w:rsid w:val="00855072"/>
    <w:rsid w:val="008603EE"/>
    <w:rsid w:val="008606C4"/>
    <w:rsid w:val="008614C5"/>
    <w:rsid w:val="00862698"/>
    <w:rsid w:val="00862ADA"/>
    <w:rsid w:val="00862B54"/>
    <w:rsid w:val="00863535"/>
    <w:rsid w:val="0086442A"/>
    <w:rsid w:val="008644EC"/>
    <w:rsid w:val="008645DE"/>
    <w:rsid w:val="00865551"/>
    <w:rsid w:val="0086565E"/>
    <w:rsid w:val="00865B21"/>
    <w:rsid w:val="00866C2B"/>
    <w:rsid w:val="00867F0B"/>
    <w:rsid w:val="00867F1D"/>
    <w:rsid w:val="00870772"/>
    <w:rsid w:val="00870E0B"/>
    <w:rsid w:val="008710C9"/>
    <w:rsid w:val="008719C3"/>
    <w:rsid w:val="00871F68"/>
    <w:rsid w:val="00872074"/>
    <w:rsid w:val="00872951"/>
    <w:rsid w:val="008729AC"/>
    <w:rsid w:val="00873565"/>
    <w:rsid w:val="0087443D"/>
    <w:rsid w:val="00874A66"/>
    <w:rsid w:val="00874CE3"/>
    <w:rsid w:val="00875300"/>
    <w:rsid w:val="008758F4"/>
    <w:rsid w:val="0087616C"/>
    <w:rsid w:val="00877934"/>
    <w:rsid w:val="00880825"/>
    <w:rsid w:val="00880CD0"/>
    <w:rsid w:val="00880CE5"/>
    <w:rsid w:val="008818EB"/>
    <w:rsid w:val="0088222F"/>
    <w:rsid w:val="008824F9"/>
    <w:rsid w:val="00882EE5"/>
    <w:rsid w:val="00882F87"/>
    <w:rsid w:val="008830C2"/>
    <w:rsid w:val="00885DE5"/>
    <w:rsid w:val="00886097"/>
    <w:rsid w:val="008865CC"/>
    <w:rsid w:val="0088663C"/>
    <w:rsid w:val="00886A6D"/>
    <w:rsid w:val="00886ACF"/>
    <w:rsid w:val="00886FFC"/>
    <w:rsid w:val="0088722E"/>
    <w:rsid w:val="00887AD7"/>
    <w:rsid w:val="00887B78"/>
    <w:rsid w:val="008901DF"/>
    <w:rsid w:val="00892AFF"/>
    <w:rsid w:val="00892E7B"/>
    <w:rsid w:val="00894047"/>
    <w:rsid w:val="00894259"/>
    <w:rsid w:val="00894633"/>
    <w:rsid w:val="00894C3F"/>
    <w:rsid w:val="008953DE"/>
    <w:rsid w:val="008965E3"/>
    <w:rsid w:val="0089668F"/>
    <w:rsid w:val="008966C0"/>
    <w:rsid w:val="00896B11"/>
    <w:rsid w:val="00896B95"/>
    <w:rsid w:val="00896D94"/>
    <w:rsid w:val="00897074"/>
    <w:rsid w:val="00897500"/>
    <w:rsid w:val="008978C2"/>
    <w:rsid w:val="008A009D"/>
    <w:rsid w:val="008A14D5"/>
    <w:rsid w:val="008A16B1"/>
    <w:rsid w:val="008A1954"/>
    <w:rsid w:val="008A198A"/>
    <w:rsid w:val="008A1D75"/>
    <w:rsid w:val="008A24D0"/>
    <w:rsid w:val="008A3068"/>
    <w:rsid w:val="008A34EA"/>
    <w:rsid w:val="008A3550"/>
    <w:rsid w:val="008A4744"/>
    <w:rsid w:val="008A4822"/>
    <w:rsid w:val="008A492F"/>
    <w:rsid w:val="008A4B16"/>
    <w:rsid w:val="008A4CFA"/>
    <w:rsid w:val="008A5AFA"/>
    <w:rsid w:val="008A6341"/>
    <w:rsid w:val="008A6AD4"/>
    <w:rsid w:val="008A6CD1"/>
    <w:rsid w:val="008A778E"/>
    <w:rsid w:val="008A7CDD"/>
    <w:rsid w:val="008B0660"/>
    <w:rsid w:val="008B0B66"/>
    <w:rsid w:val="008B199C"/>
    <w:rsid w:val="008B204E"/>
    <w:rsid w:val="008B26D4"/>
    <w:rsid w:val="008B27AF"/>
    <w:rsid w:val="008B2D78"/>
    <w:rsid w:val="008B2E1C"/>
    <w:rsid w:val="008B2EE2"/>
    <w:rsid w:val="008B3AC7"/>
    <w:rsid w:val="008B4037"/>
    <w:rsid w:val="008B44AE"/>
    <w:rsid w:val="008B4E1F"/>
    <w:rsid w:val="008B5CDA"/>
    <w:rsid w:val="008B6F80"/>
    <w:rsid w:val="008B790A"/>
    <w:rsid w:val="008B7E40"/>
    <w:rsid w:val="008C11CB"/>
    <w:rsid w:val="008C11FA"/>
    <w:rsid w:val="008C1480"/>
    <w:rsid w:val="008C3494"/>
    <w:rsid w:val="008C3B4B"/>
    <w:rsid w:val="008C3D3B"/>
    <w:rsid w:val="008C3F67"/>
    <w:rsid w:val="008C493A"/>
    <w:rsid w:val="008C4E5D"/>
    <w:rsid w:val="008C5802"/>
    <w:rsid w:val="008C5CBE"/>
    <w:rsid w:val="008C6F38"/>
    <w:rsid w:val="008C710A"/>
    <w:rsid w:val="008C72E2"/>
    <w:rsid w:val="008C7B88"/>
    <w:rsid w:val="008D0218"/>
    <w:rsid w:val="008D09C7"/>
    <w:rsid w:val="008D0A99"/>
    <w:rsid w:val="008D1060"/>
    <w:rsid w:val="008D126F"/>
    <w:rsid w:val="008D16C5"/>
    <w:rsid w:val="008D323C"/>
    <w:rsid w:val="008D395E"/>
    <w:rsid w:val="008D3DCB"/>
    <w:rsid w:val="008D3FFA"/>
    <w:rsid w:val="008D4470"/>
    <w:rsid w:val="008D4913"/>
    <w:rsid w:val="008D55BE"/>
    <w:rsid w:val="008D605F"/>
    <w:rsid w:val="008D75D0"/>
    <w:rsid w:val="008D7785"/>
    <w:rsid w:val="008D77F2"/>
    <w:rsid w:val="008D7B38"/>
    <w:rsid w:val="008E0C43"/>
    <w:rsid w:val="008E1015"/>
    <w:rsid w:val="008E1178"/>
    <w:rsid w:val="008E2228"/>
    <w:rsid w:val="008E28F2"/>
    <w:rsid w:val="008E2907"/>
    <w:rsid w:val="008E2926"/>
    <w:rsid w:val="008E2F63"/>
    <w:rsid w:val="008E3213"/>
    <w:rsid w:val="008E5CE0"/>
    <w:rsid w:val="008E6F6A"/>
    <w:rsid w:val="008F038A"/>
    <w:rsid w:val="008F0915"/>
    <w:rsid w:val="008F1166"/>
    <w:rsid w:val="008F1729"/>
    <w:rsid w:val="008F1F40"/>
    <w:rsid w:val="008F2BA7"/>
    <w:rsid w:val="008F5318"/>
    <w:rsid w:val="008F55D3"/>
    <w:rsid w:val="008F59D1"/>
    <w:rsid w:val="008F6419"/>
    <w:rsid w:val="008F6916"/>
    <w:rsid w:val="008F6930"/>
    <w:rsid w:val="008F6CD4"/>
    <w:rsid w:val="008F718F"/>
    <w:rsid w:val="008F75A0"/>
    <w:rsid w:val="008F7BCA"/>
    <w:rsid w:val="009023B0"/>
    <w:rsid w:val="00902731"/>
    <w:rsid w:val="0090329A"/>
    <w:rsid w:val="00905AEA"/>
    <w:rsid w:val="009062B0"/>
    <w:rsid w:val="00906652"/>
    <w:rsid w:val="009072B4"/>
    <w:rsid w:val="0090756D"/>
    <w:rsid w:val="00907F9B"/>
    <w:rsid w:val="00910207"/>
    <w:rsid w:val="00911948"/>
    <w:rsid w:val="00911B76"/>
    <w:rsid w:val="00913CD2"/>
    <w:rsid w:val="00913D32"/>
    <w:rsid w:val="00914158"/>
    <w:rsid w:val="009152AE"/>
    <w:rsid w:val="009161D0"/>
    <w:rsid w:val="00916744"/>
    <w:rsid w:val="009172FC"/>
    <w:rsid w:val="00920ED6"/>
    <w:rsid w:val="00921322"/>
    <w:rsid w:val="009225F7"/>
    <w:rsid w:val="0092261F"/>
    <w:rsid w:val="00923536"/>
    <w:rsid w:val="00923F98"/>
    <w:rsid w:val="00924C3B"/>
    <w:rsid w:val="00924D58"/>
    <w:rsid w:val="00924FAA"/>
    <w:rsid w:val="00925303"/>
    <w:rsid w:val="009256FE"/>
    <w:rsid w:val="00926101"/>
    <w:rsid w:val="009262BA"/>
    <w:rsid w:val="009266A8"/>
    <w:rsid w:val="00927D6A"/>
    <w:rsid w:val="0093197D"/>
    <w:rsid w:val="00931B35"/>
    <w:rsid w:val="00931E81"/>
    <w:rsid w:val="00932158"/>
    <w:rsid w:val="00932187"/>
    <w:rsid w:val="009326BC"/>
    <w:rsid w:val="00933146"/>
    <w:rsid w:val="00933DFD"/>
    <w:rsid w:val="00934221"/>
    <w:rsid w:val="00934528"/>
    <w:rsid w:val="00934CB3"/>
    <w:rsid w:val="00935BB5"/>
    <w:rsid w:val="009367BB"/>
    <w:rsid w:val="00937F38"/>
    <w:rsid w:val="00940FE7"/>
    <w:rsid w:val="00941EB5"/>
    <w:rsid w:val="00943AED"/>
    <w:rsid w:val="00943BF4"/>
    <w:rsid w:val="00944396"/>
    <w:rsid w:val="009459A6"/>
    <w:rsid w:val="00945BAE"/>
    <w:rsid w:val="009465C6"/>
    <w:rsid w:val="0094689F"/>
    <w:rsid w:val="0094713C"/>
    <w:rsid w:val="009472ED"/>
    <w:rsid w:val="00947304"/>
    <w:rsid w:val="00947308"/>
    <w:rsid w:val="009474D3"/>
    <w:rsid w:val="00950727"/>
    <w:rsid w:val="009511FB"/>
    <w:rsid w:val="00951AAF"/>
    <w:rsid w:val="009526E0"/>
    <w:rsid w:val="00952BBE"/>
    <w:rsid w:val="009536A5"/>
    <w:rsid w:val="00953D5E"/>
    <w:rsid w:val="00953E56"/>
    <w:rsid w:val="00954B02"/>
    <w:rsid w:val="00955693"/>
    <w:rsid w:val="00955766"/>
    <w:rsid w:val="0095638F"/>
    <w:rsid w:val="009569CB"/>
    <w:rsid w:val="009575E6"/>
    <w:rsid w:val="0095770F"/>
    <w:rsid w:val="00957D3B"/>
    <w:rsid w:val="00960126"/>
    <w:rsid w:val="00960E4C"/>
    <w:rsid w:val="009611DE"/>
    <w:rsid w:val="00961859"/>
    <w:rsid w:val="0096198B"/>
    <w:rsid w:val="009619C6"/>
    <w:rsid w:val="00961D57"/>
    <w:rsid w:val="00962313"/>
    <w:rsid w:val="00962696"/>
    <w:rsid w:val="009626AD"/>
    <w:rsid w:val="0096294E"/>
    <w:rsid w:val="00962CC8"/>
    <w:rsid w:val="0096305C"/>
    <w:rsid w:val="009647E0"/>
    <w:rsid w:val="00965338"/>
    <w:rsid w:val="009655A3"/>
    <w:rsid w:val="00965FE1"/>
    <w:rsid w:val="00966A87"/>
    <w:rsid w:val="009674EB"/>
    <w:rsid w:val="009705CF"/>
    <w:rsid w:val="00971659"/>
    <w:rsid w:val="00971DCC"/>
    <w:rsid w:val="009742A0"/>
    <w:rsid w:val="00974768"/>
    <w:rsid w:val="00974BBF"/>
    <w:rsid w:val="00975B79"/>
    <w:rsid w:val="00977BF8"/>
    <w:rsid w:val="0098022B"/>
    <w:rsid w:val="00980AA3"/>
    <w:rsid w:val="00980FF4"/>
    <w:rsid w:val="0098115B"/>
    <w:rsid w:val="00981697"/>
    <w:rsid w:val="0098270C"/>
    <w:rsid w:val="0098365D"/>
    <w:rsid w:val="00983EC7"/>
    <w:rsid w:val="009840C3"/>
    <w:rsid w:val="0098446D"/>
    <w:rsid w:val="0098485D"/>
    <w:rsid w:val="00984EBC"/>
    <w:rsid w:val="009855FD"/>
    <w:rsid w:val="00986822"/>
    <w:rsid w:val="00986F66"/>
    <w:rsid w:val="009873F3"/>
    <w:rsid w:val="00990312"/>
    <w:rsid w:val="00990AB6"/>
    <w:rsid w:val="00990C74"/>
    <w:rsid w:val="009927BB"/>
    <w:rsid w:val="00993663"/>
    <w:rsid w:val="00994A94"/>
    <w:rsid w:val="00994C03"/>
    <w:rsid w:val="009951FD"/>
    <w:rsid w:val="00995638"/>
    <w:rsid w:val="009964AA"/>
    <w:rsid w:val="0099654B"/>
    <w:rsid w:val="0099658C"/>
    <w:rsid w:val="0099706C"/>
    <w:rsid w:val="00997455"/>
    <w:rsid w:val="009975F2"/>
    <w:rsid w:val="009A0416"/>
    <w:rsid w:val="009A0872"/>
    <w:rsid w:val="009A0B7A"/>
    <w:rsid w:val="009A17B1"/>
    <w:rsid w:val="009A1AE4"/>
    <w:rsid w:val="009A2175"/>
    <w:rsid w:val="009A2F23"/>
    <w:rsid w:val="009A32E4"/>
    <w:rsid w:val="009A5BA1"/>
    <w:rsid w:val="009A70F4"/>
    <w:rsid w:val="009A7212"/>
    <w:rsid w:val="009A786B"/>
    <w:rsid w:val="009B0395"/>
    <w:rsid w:val="009B0EA7"/>
    <w:rsid w:val="009B15FE"/>
    <w:rsid w:val="009B1995"/>
    <w:rsid w:val="009B225E"/>
    <w:rsid w:val="009B27E3"/>
    <w:rsid w:val="009B416E"/>
    <w:rsid w:val="009B49B1"/>
    <w:rsid w:val="009B4A27"/>
    <w:rsid w:val="009B4AD6"/>
    <w:rsid w:val="009B5AFB"/>
    <w:rsid w:val="009B63E8"/>
    <w:rsid w:val="009C0CCB"/>
    <w:rsid w:val="009C1A06"/>
    <w:rsid w:val="009C1BCE"/>
    <w:rsid w:val="009C1D8B"/>
    <w:rsid w:val="009C25B1"/>
    <w:rsid w:val="009C27B6"/>
    <w:rsid w:val="009C2917"/>
    <w:rsid w:val="009C2DF5"/>
    <w:rsid w:val="009C3E6A"/>
    <w:rsid w:val="009C4B9E"/>
    <w:rsid w:val="009C4F73"/>
    <w:rsid w:val="009C5759"/>
    <w:rsid w:val="009C605E"/>
    <w:rsid w:val="009C677F"/>
    <w:rsid w:val="009C6F4E"/>
    <w:rsid w:val="009C7849"/>
    <w:rsid w:val="009D0258"/>
    <w:rsid w:val="009D220C"/>
    <w:rsid w:val="009D2C03"/>
    <w:rsid w:val="009D37F6"/>
    <w:rsid w:val="009D52B5"/>
    <w:rsid w:val="009D55D3"/>
    <w:rsid w:val="009D566A"/>
    <w:rsid w:val="009D6158"/>
    <w:rsid w:val="009D6B3F"/>
    <w:rsid w:val="009D6C23"/>
    <w:rsid w:val="009D6C2A"/>
    <w:rsid w:val="009D7343"/>
    <w:rsid w:val="009E21AF"/>
    <w:rsid w:val="009E262D"/>
    <w:rsid w:val="009E2F9F"/>
    <w:rsid w:val="009E3E64"/>
    <w:rsid w:val="009E4434"/>
    <w:rsid w:val="009E5008"/>
    <w:rsid w:val="009E60CF"/>
    <w:rsid w:val="009E6140"/>
    <w:rsid w:val="009E6ED7"/>
    <w:rsid w:val="009E71CC"/>
    <w:rsid w:val="009E7279"/>
    <w:rsid w:val="009E73E4"/>
    <w:rsid w:val="009E7689"/>
    <w:rsid w:val="009E7E9E"/>
    <w:rsid w:val="009F15D1"/>
    <w:rsid w:val="009F15F0"/>
    <w:rsid w:val="009F1DCA"/>
    <w:rsid w:val="009F2B80"/>
    <w:rsid w:val="009F2F0F"/>
    <w:rsid w:val="009F2F1C"/>
    <w:rsid w:val="009F3E5C"/>
    <w:rsid w:val="009F3EFC"/>
    <w:rsid w:val="009F3F83"/>
    <w:rsid w:val="009F4B39"/>
    <w:rsid w:val="009F53F5"/>
    <w:rsid w:val="009F5EAC"/>
    <w:rsid w:val="009F63CB"/>
    <w:rsid w:val="009F7201"/>
    <w:rsid w:val="009F7BBB"/>
    <w:rsid w:val="009F7DF0"/>
    <w:rsid w:val="009F7E1A"/>
    <w:rsid w:val="00A00388"/>
    <w:rsid w:val="00A00A34"/>
    <w:rsid w:val="00A00C42"/>
    <w:rsid w:val="00A01668"/>
    <w:rsid w:val="00A02329"/>
    <w:rsid w:val="00A02407"/>
    <w:rsid w:val="00A02773"/>
    <w:rsid w:val="00A0326C"/>
    <w:rsid w:val="00A0522E"/>
    <w:rsid w:val="00A05D4C"/>
    <w:rsid w:val="00A06328"/>
    <w:rsid w:val="00A07660"/>
    <w:rsid w:val="00A0792B"/>
    <w:rsid w:val="00A10BC5"/>
    <w:rsid w:val="00A110D2"/>
    <w:rsid w:val="00A11C29"/>
    <w:rsid w:val="00A125F3"/>
    <w:rsid w:val="00A1295F"/>
    <w:rsid w:val="00A12CD2"/>
    <w:rsid w:val="00A1325F"/>
    <w:rsid w:val="00A13529"/>
    <w:rsid w:val="00A144D7"/>
    <w:rsid w:val="00A14B5B"/>
    <w:rsid w:val="00A14D4F"/>
    <w:rsid w:val="00A14E73"/>
    <w:rsid w:val="00A14FD1"/>
    <w:rsid w:val="00A151D5"/>
    <w:rsid w:val="00A151E9"/>
    <w:rsid w:val="00A15289"/>
    <w:rsid w:val="00A15666"/>
    <w:rsid w:val="00A15863"/>
    <w:rsid w:val="00A15F4D"/>
    <w:rsid w:val="00A1631B"/>
    <w:rsid w:val="00A16869"/>
    <w:rsid w:val="00A16A47"/>
    <w:rsid w:val="00A17803"/>
    <w:rsid w:val="00A17AA4"/>
    <w:rsid w:val="00A2110E"/>
    <w:rsid w:val="00A2220D"/>
    <w:rsid w:val="00A234F0"/>
    <w:rsid w:val="00A2420B"/>
    <w:rsid w:val="00A244DA"/>
    <w:rsid w:val="00A247E2"/>
    <w:rsid w:val="00A25712"/>
    <w:rsid w:val="00A25CB6"/>
    <w:rsid w:val="00A262B8"/>
    <w:rsid w:val="00A26506"/>
    <w:rsid w:val="00A279C7"/>
    <w:rsid w:val="00A27C88"/>
    <w:rsid w:val="00A27F4E"/>
    <w:rsid w:val="00A32359"/>
    <w:rsid w:val="00A32702"/>
    <w:rsid w:val="00A32740"/>
    <w:rsid w:val="00A3295E"/>
    <w:rsid w:val="00A32CD7"/>
    <w:rsid w:val="00A33669"/>
    <w:rsid w:val="00A34DB0"/>
    <w:rsid w:val="00A3559B"/>
    <w:rsid w:val="00A3604B"/>
    <w:rsid w:val="00A36097"/>
    <w:rsid w:val="00A36990"/>
    <w:rsid w:val="00A36A51"/>
    <w:rsid w:val="00A36E7C"/>
    <w:rsid w:val="00A37322"/>
    <w:rsid w:val="00A374CE"/>
    <w:rsid w:val="00A379B3"/>
    <w:rsid w:val="00A40104"/>
    <w:rsid w:val="00A403EF"/>
    <w:rsid w:val="00A40525"/>
    <w:rsid w:val="00A4055C"/>
    <w:rsid w:val="00A409D0"/>
    <w:rsid w:val="00A43045"/>
    <w:rsid w:val="00A43EBB"/>
    <w:rsid w:val="00A445DB"/>
    <w:rsid w:val="00A4469B"/>
    <w:rsid w:val="00A44CA9"/>
    <w:rsid w:val="00A45354"/>
    <w:rsid w:val="00A459B4"/>
    <w:rsid w:val="00A4629E"/>
    <w:rsid w:val="00A462A1"/>
    <w:rsid w:val="00A46C4E"/>
    <w:rsid w:val="00A47B0A"/>
    <w:rsid w:val="00A47B74"/>
    <w:rsid w:val="00A50891"/>
    <w:rsid w:val="00A509AE"/>
    <w:rsid w:val="00A509BF"/>
    <w:rsid w:val="00A50C3B"/>
    <w:rsid w:val="00A51D81"/>
    <w:rsid w:val="00A51F76"/>
    <w:rsid w:val="00A5203B"/>
    <w:rsid w:val="00A529F6"/>
    <w:rsid w:val="00A530DD"/>
    <w:rsid w:val="00A531E4"/>
    <w:rsid w:val="00A5343E"/>
    <w:rsid w:val="00A53CD8"/>
    <w:rsid w:val="00A53E50"/>
    <w:rsid w:val="00A5477C"/>
    <w:rsid w:val="00A54A53"/>
    <w:rsid w:val="00A54B6D"/>
    <w:rsid w:val="00A550CA"/>
    <w:rsid w:val="00A558F0"/>
    <w:rsid w:val="00A55A89"/>
    <w:rsid w:val="00A56190"/>
    <w:rsid w:val="00A56E49"/>
    <w:rsid w:val="00A57972"/>
    <w:rsid w:val="00A603CE"/>
    <w:rsid w:val="00A60823"/>
    <w:rsid w:val="00A60B9F"/>
    <w:rsid w:val="00A618FB"/>
    <w:rsid w:val="00A61970"/>
    <w:rsid w:val="00A61BEB"/>
    <w:rsid w:val="00A655FA"/>
    <w:rsid w:val="00A65F0A"/>
    <w:rsid w:val="00A67975"/>
    <w:rsid w:val="00A67DFC"/>
    <w:rsid w:val="00A70A8D"/>
    <w:rsid w:val="00A725C7"/>
    <w:rsid w:val="00A73FC5"/>
    <w:rsid w:val="00A74273"/>
    <w:rsid w:val="00A74556"/>
    <w:rsid w:val="00A74A95"/>
    <w:rsid w:val="00A7515A"/>
    <w:rsid w:val="00A763EA"/>
    <w:rsid w:val="00A76CBA"/>
    <w:rsid w:val="00A77212"/>
    <w:rsid w:val="00A7769A"/>
    <w:rsid w:val="00A8003C"/>
    <w:rsid w:val="00A800E8"/>
    <w:rsid w:val="00A80DE5"/>
    <w:rsid w:val="00A80F4F"/>
    <w:rsid w:val="00A80FA0"/>
    <w:rsid w:val="00A8125E"/>
    <w:rsid w:val="00A81899"/>
    <w:rsid w:val="00A81EED"/>
    <w:rsid w:val="00A8214D"/>
    <w:rsid w:val="00A82F20"/>
    <w:rsid w:val="00A8363D"/>
    <w:rsid w:val="00A83B56"/>
    <w:rsid w:val="00A83DC2"/>
    <w:rsid w:val="00A83FD9"/>
    <w:rsid w:val="00A84428"/>
    <w:rsid w:val="00A847D4"/>
    <w:rsid w:val="00A84C6C"/>
    <w:rsid w:val="00A84D0E"/>
    <w:rsid w:val="00A85DAC"/>
    <w:rsid w:val="00A86118"/>
    <w:rsid w:val="00A8729E"/>
    <w:rsid w:val="00A91227"/>
    <w:rsid w:val="00A91A3A"/>
    <w:rsid w:val="00A91E44"/>
    <w:rsid w:val="00A92044"/>
    <w:rsid w:val="00A924E9"/>
    <w:rsid w:val="00A92AE6"/>
    <w:rsid w:val="00A92F9D"/>
    <w:rsid w:val="00A937F1"/>
    <w:rsid w:val="00A93A4F"/>
    <w:rsid w:val="00A93A90"/>
    <w:rsid w:val="00A93C00"/>
    <w:rsid w:val="00A940DE"/>
    <w:rsid w:val="00A94482"/>
    <w:rsid w:val="00A94BA4"/>
    <w:rsid w:val="00A95A25"/>
    <w:rsid w:val="00A96AA7"/>
    <w:rsid w:val="00A97008"/>
    <w:rsid w:val="00A971BE"/>
    <w:rsid w:val="00AA0582"/>
    <w:rsid w:val="00AA0DFA"/>
    <w:rsid w:val="00AA0F1A"/>
    <w:rsid w:val="00AA1431"/>
    <w:rsid w:val="00AA16C1"/>
    <w:rsid w:val="00AA1AEE"/>
    <w:rsid w:val="00AA220F"/>
    <w:rsid w:val="00AA2282"/>
    <w:rsid w:val="00AA3BEA"/>
    <w:rsid w:val="00AA430A"/>
    <w:rsid w:val="00AA4355"/>
    <w:rsid w:val="00AA4826"/>
    <w:rsid w:val="00AA5602"/>
    <w:rsid w:val="00AA5799"/>
    <w:rsid w:val="00AA5E34"/>
    <w:rsid w:val="00AA5F1C"/>
    <w:rsid w:val="00AA61CE"/>
    <w:rsid w:val="00AA6285"/>
    <w:rsid w:val="00AA69A9"/>
    <w:rsid w:val="00AA69EA"/>
    <w:rsid w:val="00AA6FF0"/>
    <w:rsid w:val="00AB0181"/>
    <w:rsid w:val="00AB040C"/>
    <w:rsid w:val="00AB0D7F"/>
    <w:rsid w:val="00AB10C9"/>
    <w:rsid w:val="00AB12D0"/>
    <w:rsid w:val="00AB1466"/>
    <w:rsid w:val="00AB162C"/>
    <w:rsid w:val="00AB265B"/>
    <w:rsid w:val="00AB281C"/>
    <w:rsid w:val="00AB2E8D"/>
    <w:rsid w:val="00AB30D2"/>
    <w:rsid w:val="00AB3DE4"/>
    <w:rsid w:val="00AB3DED"/>
    <w:rsid w:val="00AB4EF5"/>
    <w:rsid w:val="00AB5745"/>
    <w:rsid w:val="00AB586F"/>
    <w:rsid w:val="00AB6AE9"/>
    <w:rsid w:val="00AB6DD5"/>
    <w:rsid w:val="00AB6DFF"/>
    <w:rsid w:val="00AB79F2"/>
    <w:rsid w:val="00AC0B81"/>
    <w:rsid w:val="00AC152C"/>
    <w:rsid w:val="00AC15D4"/>
    <w:rsid w:val="00AC15FD"/>
    <w:rsid w:val="00AC2095"/>
    <w:rsid w:val="00AC28B5"/>
    <w:rsid w:val="00AC339A"/>
    <w:rsid w:val="00AC432E"/>
    <w:rsid w:val="00AC43FE"/>
    <w:rsid w:val="00AC4514"/>
    <w:rsid w:val="00AC61E0"/>
    <w:rsid w:val="00AC62F7"/>
    <w:rsid w:val="00AC7FED"/>
    <w:rsid w:val="00AD0B2D"/>
    <w:rsid w:val="00AD11A4"/>
    <w:rsid w:val="00AD171C"/>
    <w:rsid w:val="00AD1EA1"/>
    <w:rsid w:val="00AD2D4E"/>
    <w:rsid w:val="00AD3881"/>
    <w:rsid w:val="00AD3ECB"/>
    <w:rsid w:val="00AD4535"/>
    <w:rsid w:val="00AD5889"/>
    <w:rsid w:val="00AD5C11"/>
    <w:rsid w:val="00AD5D27"/>
    <w:rsid w:val="00AD6094"/>
    <w:rsid w:val="00AD69ED"/>
    <w:rsid w:val="00AD6A5A"/>
    <w:rsid w:val="00AD6A9D"/>
    <w:rsid w:val="00AD6E38"/>
    <w:rsid w:val="00AD7BD6"/>
    <w:rsid w:val="00AE17B1"/>
    <w:rsid w:val="00AE20D9"/>
    <w:rsid w:val="00AE2823"/>
    <w:rsid w:val="00AE2D72"/>
    <w:rsid w:val="00AE2EDA"/>
    <w:rsid w:val="00AE3486"/>
    <w:rsid w:val="00AE34DA"/>
    <w:rsid w:val="00AE3562"/>
    <w:rsid w:val="00AE40CC"/>
    <w:rsid w:val="00AE56DA"/>
    <w:rsid w:val="00AE637C"/>
    <w:rsid w:val="00AE688B"/>
    <w:rsid w:val="00AE6FF3"/>
    <w:rsid w:val="00AE736C"/>
    <w:rsid w:val="00AE7B00"/>
    <w:rsid w:val="00AF0470"/>
    <w:rsid w:val="00AF0864"/>
    <w:rsid w:val="00AF0D94"/>
    <w:rsid w:val="00AF14A0"/>
    <w:rsid w:val="00AF1552"/>
    <w:rsid w:val="00AF3D51"/>
    <w:rsid w:val="00AF412D"/>
    <w:rsid w:val="00AF442B"/>
    <w:rsid w:val="00AF4880"/>
    <w:rsid w:val="00AF4A0D"/>
    <w:rsid w:val="00AF5A1C"/>
    <w:rsid w:val="00AF5A8E"/>
    <w:rsid w:val="00AF5CC0"/>
    <w:rsid w:val="00AF5FBC"/>
    <w:rsid w:val="00AF6DAE"/>
    <w:rsid w:val="00AF7055"/>
    <w:rsid w:val="00AF7071"/>
    <w:rsid w:val="00AF7833"/>
    <w:rsid w:val="00AF7EF9"/>
    <w:rsid w:val="00B00791"/>
    <w:rsid w:val="00B01264"/>
    <w:rsid w:val="00B01554"/>
    <w:rsid w:val="00B020BB"/>
    <w:rsid w:val="00B02598"/>
    <w:rsid w:val="00B03026"/>
    <w:rsid w:val="00B033EE"/>
    <w:rsid w:val="00B03AE0"/>
    <w:rsid w:val="00B03EEE"/>
    <w:rsid w:val="00B04B09"/>
    <w:rsid w:val="00B04F5E"/>
    <w:rsid w:val="00B06031"/>
    <w:rsid w:val="00B0682B"/>
    <w:rsid w:val="00B07035"/>
    <w:rsid w:val="00B070C1"/>
    <w:rsid w:val="00B10788"/>
    <w:rsid w:val="00B109BA"/>
    <w:rsid w:val="00B116DD"/>
    <w:rsid w:val="00B11F20"/>
    <w:rsid w:val="00B1268D"/>
    <w:rsid w:val="00B126E3"/>
    <w:rsid w:val="00B1381B"/>
    <w:rsid w:val="00B13B9C"/>
    <w:rsid w:val="00B13D8A"/>
    <w:rsid w:val="00B14274"/>
    <w:rsid w:val="00B14B1E"/>
    <w:rsid w:val="00B14FEA"/>
    <w:rsid w:val="00B15261"/>
    <w:rsid w:val="00B15AC3"/>
    <w:rsid w:val="00B15CC9"/>
    <w:rsid w:val="00B16B39"/>
    <w:rsid w:val="00B16BB6"/>
    <w:rsid w:val="00B1720C"/>
    <w:rsid w:val="00B172BF"/>
    <w:rsid w:val="00B17CD6"/>
    <w:rsid w:val="00B17F69"/>
    <w:rsid w:val="00B203B9"/>
    <w:rsid w:val="00B214F0"/>
    <w:rsid w:val="00B2259B"/>
    <w:rsid w:val="00B226B8"/>
    <w:rsid w:val="00B22F60"/>
    <w:rsid w:val="00B2360F"/>
    <w:rsid w:val="00B24086"/>
    <w:rsid w:val="00B24A15"/>
    <w:rsid w:val="00B2530F"/>
    <w:rsid w:val="00B274E8"/>
    <w:rsid w:val="00B27DDB"/>
    <w:rsid w:val="00B27EB8"/>
    <w:rsid w:val="00B30084"/>
    <w:rsid w:val="00B3057E"/>
    <w:rsid w:val="00B307BA"/>
    <w:rsid w:val="00B30837"/>
    <w:rsid w:val="00B31445"/>
    <w:rsid w:val="00B314DF"/>
    <w:rsid w:val="00B3190B"/>
    <w:rsid w:val="00B32255"/>
    <w:rsid w:val="00B32383"/>
    <w:rsid w:val="00B3293F"/>
    <w:rsid w:val="00B32D7E"/>
    <w:rsid w:val="00B32FDB"/>
    <w:rsid w:val="00B34222"/>
    <w:rsid w:val="00B34D33"/>
    <w:rsid w:val="00B34D7B"/>
    <w:rsid w:val="00B359C2"/>
    <w:rsid w:val="00B35A40"/>
    <w:rsid w:val="00B35BAC"/>
    <w:rsid w:val="00B36B9C"/>
    <w:rsid w:val="00B36D34"/>
    <w:rsid w:val="00B37680"/>
    <w:rsid w:val="00B379E0"/>
    <w:rsid w:val="00B37D80"/>
    <w:rsid w:val="00B37EF0"/>
    <w:rsid w:val="00B40289"/>
    <w:rsid w:val="00B4079D"/>
    <w:rsid w:val="00B40B74"/>
    <w:rsid w:val="00B415A3"/>
    <w:rsid w:val="00B416E5"/>
    <w:rsid w:val="00B422DD"/>
    <w:rsid w:val="00B42987"/>
    <w:rsid w:val="00B42D36"/>
    <w:rsid w:val="00B43F60"/>
    <w:rsid w:val="00B44518"/>
    <w:rsid w:val="00B44A15"/>
    <w:rsid w:val="00B44D9E"/>
    <w:rsid w:val="00B451A5"/>
    <w:rsid w:val="00B4546B"/>
    <w:rsid w:val="00B45AB0"/>
    <w:rsid w:val="00B4730A"/>
    <w:rsid w:val="00B47597"/>
    <w:rsid w:val="00B47733"/>
    <w:rsid w:val="00B5110F"/>
    <w:rsid w:val="00B51A9F"/>
    <w:rsid w:val="00B52B4C"/>
    <w:rsid w:val="00B533FE"/>
    <w:rsid w:val="00B5418B"/>
    <w:rsid w:val="00B5534D"/>
    <w:rsid w:val="00B554D4"/>
    <w:rsid w:val="00B55735"/>
    <w:rsid w:val="00B558B5"/>
    <w:rsid w:val="00B55A62"/>
    <w:rsid w:val="00B569FE"/>
    <w:rsid w:val="00B56C91"/>
    <w:rsid w:val="00B57282"/>
    <w:rsid w:val="00B578D5"/>
    <w:rsid w:val="00B6099C"/>
    <w:rsid w:val="00B60C40"/>
    <w:rsid w:val="00B6282D"/>
    <w:rsid w:val="00B62B08"/>
    <w:rsid w:val="00B646D4"/>
    <w:rsid w:val="00B6470C"/>
    <w:rsid w:val="00B649BA"/>
    <w:rsid w:val="00B65D20"/>
    <w:rsid w:val="00B672B6"/>
    <w:rsid w:val="00B67408"/>
    <w:rsid w:val="00B679D1"/>
    <w:rsid w:val="00B7001D"/>
    <w:rsid w:val="00B711FE"/>
    <w:rsid w:val="00B715CF"/>
    <w:rsid w:val="00B71819"/>
    <w:rsid w:val="00B71A3D"/>
    <w:rsid w:val="00B7210E"/>
    <w:rsid w:val="00B72298"/>
    <w:rsid w:val="00B730BC"/>
    <w:rsid w:val="00B7344F"/>
    <w:rsid w:val="00B73AF7"/>
    <w:rsid w:val="00B73FCC"/>
    <w:rsid w:val="00B742BD"/>
    <w:rsid w:val="00B74317"/>
    <w:rsid w:val="00B744D6"/>
    <w:rsid w:val="00B744F1"/>
    <w:rsid w:val="00B75229"/>
    <w:rsid w:val="00B75740"/>
    <w:rsid w:val="00B763B5"/>
    <w:rsid w:val="00B76E3C"/>
    <w:rsid w:val="00B7748C"/>
    <w:rsid w:val="00B77797"/>
    <w:rsid w:val="00B8050B"/>
    <w:rsid w:val="00B80FC5"/>
    <w:rsid w:val="00B81531"/>
    <w:rsid w:val="00B8159D"/>
    <w:rsid w:val="00B819D5"/>
    <w:rsid w:val="00B81EE5"/>
    <w:rsid w:val="00B82CF5"/>
    <w:rsid w:val="00B82D28"/>
    <w:rsid w:val="00B82F96"/>
    <w:rsid w:val="00B839A4"/>
    <w:rsid w:val="00B83D54"/>
    <w:rsid w:val="00B8529A"/>
    <w:rsid w:val="00B852EC"/>
    <w:rsid w:val="00B876A4"/>
    <w:rsid w:val="00B87810"/>
    <w:rsid w:val="00B879B8"/>
    <w:rsid w:val="00B87E60"/>
    <w:rsid w:val="00B87EE8"/>
    <w:rsid w:val="00B903D7"/>
    <w:rsid w:val="00B90A50"/>
    <w:rsid w:val="00B90F88"/>
    <w:rsid w:val="00B91097"/>
    <w:rsid w:val="00B91DB3"/>
    <w:rsid w:val="00B92746"/>
    <w:rsid w:val="00B9359E"/>
    <w:rsid w:val="00B95FDA"/>
    <w:rsid w:val="00B96A56"/>
    <w:rsid w:val="00B96F16"/>
    <w:rsid w:val="00B97CED"/>
    <w:rsid w:val="00B97E13"/>
    <w:rsid w:val="00BA0416"/>
    <w:rsid w:val="00BA127C"/>
    <w:rsid w:val="00BA2003"/>
    <w:rsid w:val="00BA2935"/>
    <w:rsid w:val="00BA2B88"/>
    <w:rsid w:val="00BA2D98"/>
    <w:rsid w:val="00BA3B53"/>
    <w:rsid w:val="00BA517D"/>
    <w:rsid w:val="00BA5201"/>
    <w:rsid w:val="00BA5F61"/>
    <w:rsid w:val="00BA6B05"/>
    <w:rsid w:val="00BA715B"/>
    <w:rsid w:val="00BB050C"/>
    <w:rsid w:val="00BB06D1"/>
    <w:rsid w:val="00BB152F"/>
    <w:rsid w:val="00BB1DB5"/>
    <w:rsid w:val="00BB1F52"/>
    <w:rsid w:val="00BB254D"/>
    <w:rsid w:val="00BB43CE"/>
    <w:rsid w:val="00BB46D3"/>
    <w:rsid w:val="00BB4723"/>
    <w:rsid w:val="00BB4D79"/>
    <w:rsid w:val="00BB62CA"/>
    <w:rsid w:val="00BB642F"/>
    <w:rsid w:val="00BB79BE"/>
    <w:rsid w:val="00BC0754"/>
    <w:rsid w:val="00BC12DB"/>
    <w:rsid w:val="00BC1A95"/>
    <w:rsid w:val="00BC1A9D"/>
    <w:rsid w:val="00BC1F79"/>
    <w:rsid w:val="00BC232C"/>
    <w:rsid w:val="00BC2C7A"/>
    <w:rsid w:val="00BC2F54"/>
    <w:rsid w:val="00BC3A7B"/>
    <w:rsid w:val="00BC4351"/>
    <w:rsid w:val="00BC4773"/>
    <w:rsid w:val="00BC4881"/>
    <w:rsid w:val="00BC4E1D"/>
    <w:rsid w:val="00BC4F88"/>
    <w:rsid w:val="00BC52C1"/>
    <w:rsid w:val="00BC5323"/>
    <w:rsid w:val="00BC6372"/>
    <w:rsid w:val="00BC6FA8"/>
    <w:rsid w:val="00BC749B"/>
    <w:rsid w:val="00BC7923"/>
    <w:rsid w:val="00BC79CB"/>
    <w:rsid w:val="00BC7EEE"/>
    <w:rsid w:val="00BD0B7A"/>
    <w:rsid w:val="00BD1B37"/>
    <w:rsid w:val="00BD296C"/>
    <w:rsid w:val="00BD31F5"/>
    <w:rsid w:val="00BD3224"/>
    <w:rsid w:val="00BD34D6"/>
    <w:rsid w:val="00BD3C84"/>
    <w:rsid w:val="00BD3E62"/>
    <w:rsid w:val="00BD46F8"/>
    <w:rsid w:val="00BD4809"/>
    <w:rsid w:val="00BD49F3"/>
    <w:rsid w:val="00BD4B59"/>
    <w:rsid w:val="00BD4FF1"/>
    <w:rsid w:val="00BD582A"/>
    <w:rsid w:val="00BD5910"/>
    <w:rsid w:val="00BD59B3"/>
    <w:rsid w:val="00BD5C9F"/>
    <w:rsid w:val="00BD5E8A"/>
    <w:rsid w:val="00BD61C3"/>
    <w:rsid w:val="00BD6221"/>
    <w:rsid w:val="00BD6DAD"/>
    <w:rsid w:val="00BD70AC"/>
    <w:rsid w:val="00BD7A90"/>
    <w:rsid w:val="00BE03F5"/>
    <w:rsid w:val="00BE15A2"/>
    <w:rsid w:val="00BE1A06"/>
    <w:rsid w:val="00BE1A5B"/>
    <w:rsid w:val="00BE1CF8"/>
    <w:rsid w:val="00BE30D2"/>
    <w:rsid w:val="00BE31E3"/>
    <w:rsid w:val="00BE3DA2"/>
    <w:rsid w:val="00BE4374"/>
    <w:rsid w:val="00BE5CFF"/>
    <w:rsid w:val="00BE6CAB"/>
    <w:rsid w:val="00BE6F2B"/>
    <w:rsid w:val="00BE7C30"/>
    <w:rsid w:val="00BE7D8E"/>
    <w:rsid w:val="00BF028E"/>
    <w:rsid w:val="00BF0439"/>
    <w:rsid w:val="00BF141F"/>
    <w:rsid w:val="00BF185D"/>
    <w:rsid w:val="00BF1899"/>
    <w:rsid w:val="00BF1DEF"/>
    <w:rsid w:val="00BF208A"/>
    <w:rsid w:val="00BF2567"/>
    <w:rsid w:val="00BF36AC"/>
    <w:rsid w:val="00BF4C38"/>
    <w:rsid w:val="00BF545B"/>
    <w:rsid w:val="00BF55EA"/>
    <w:rsid w:val="00BF69E3"/>
    <w:rsid w:val="00BF6A30"/>
    <w:rsid w:val="00BF6A53"/>
    <w:rsid w:val="00BF7A8C"/>
    <w:rsid w:val="00C00235"/>
    <w:rsid w:val="00C00745"/>
    <w:rsid w:val="00C00F22"/>
    <w:rsid w:val="00C03648"/>
    <w:rsid w:val="00C042A6"/>
    <w:rsid w:val="00C042B8"/>
    <w:rsid w:val="00C04DCF"/>
    <w:rsid w:val="00C04DDC"/>
    <w:rsid w:val="00C056DB"/>
    <w:rsid w:val="00C05E9D"/>
    <w:rsid w:val="00C061B9"/>
    <w:rsid w:val="00C06A7E"/>
    <w:rsid w:val="00C06B78"/>
    <w:rsid w:val="00C073B7"/>
    <w:rsid w:val="00C07715"/>
    <w:rsid w:val="00C07C2B"/>
    <w:rsid w:val="00C104D1"/>
    <w:rsid w:val="00C106C2"/>
    <w:rsid w:val="00C10D16"/>
    <w:rsid w:val="00C10E0A"/>
    <w:rsid w:val="00C10FF6"/>
    <w:rsid w:val="00C12492"/>
    <w:rsid w:val="00C125CA"/>
    <w:rsid w:val="00C13215"/>
    <w:rsid w:val="00C13AD6"/>
    <w:rsid w:val="00C13AF8"/>
    <w:rsid w:val="00C149A1"/>
    <w:rsid w:val="00C15A7F"/>
    <w:rsid w:val="00C15D7D"/>
    <w:rsid w:val="00C161BA"/>
    <w:rsid w:val="00C165C5"/>
    <w:rsid w:val="00C16860"/>
    <w:rsid w:val="00C17740"/>
    <w:rsid w:val="00C17B28"/>
    <w:rsid w:val="00C200D6"/>
    <w:rsid w:val="00C214C0"/>
    <w:rsid w:val="00C21C41"/>
    <w:rsid w:val="00C22533"/>
    <w:rsid w:val="00C22D25"/>
    <w:rsid w:val="00C23B11"/>
    <w:rsid w:val="00C240AF"/>
    <w:rsid w:val="00C25048"/>
    <w:rsid w:val="00C257D5"/>
    <w:rsid w:val="00C26084"/>
    <w:rsid w:val="00C261F9"/>
    <w:rsid w:val="00C26251"/>
    <w:rsid w:val="00C264D7"/>
    <w:rsid w:val="00C302E5"/>
    <w:rsid w:val="00C30C29"/>
    <w:rsid w:val="00C313EF"/>
    <w:rsid w:val="00C318CB"/>
    <w:rsid w:val="00C31999"/>
    <w:rsid w:val="00C31E74"/>
    <w:rsid w:val="00C32308"/>
    <w:rsid w:val="00C33366"/>
    <w:rsid w:val="00C35045"/>
    <w:rsid w:val="00C35E78"/>
    <w:rsid w:val="00C36384"/>
    <w:rsid w:val="00C363D3"/>
    <w:rsid w:val="00C3693E"/>
    <w:rsid w:val="00C36DE4"/>
    <w:rsid w:val="00C37095"/>
    <w:rsid w:val="00C42769"/>
    <w:rsid w:val="00C43183"/>
    <w:rsid w:val="00C4324B"/>
    <w:rsid w:val="00C43712"/>
    <w:rsid w:val="00C44BE6"/>
    <w:rsid w:val="00C44CFB"/>
    <w:rsid w:val="00C44E85"/>
    <w:rsid w:val="00C45F10"/>
    <w:rsid w:val="00C47004"/>
    <w:rsid w:val="00C47993"/>
    <w:rsid w:val="00C505A5"/>
    <w:rsid w:val="00C50E56"/>
    <w:rsid w:val="00C51191"/>
    <w:rsid w:val="00C51421"/>
    <w:rsid w:val="00C51AEE"/>
    <w:rsid w:val="00C51BE4"/>
    <w:rsid w:val="00C530AA"/>
    <w:rsid w:val="00C5347B"/>
    <w:rsid w:val="00C53592"/>
    <w:rsid w:val="00C5413D"/>
    <w:rsid w:val="00C546A6"/>
    <w:rsid w:val="00C5489E"/>
    <w:rsid w:val="00C54A80"/>
    <w:rsid w:val="00C54C80"/>
    <w:rsid w:val="00C54DA1"/>
    <w:rsid w:val="00C555A1"/>
    <w:rsid w:val="00C56286"/>
    <w:rsid w:val="00C56F24"/>
    <w:rsid w:val="00C57F56"/>
    <w:rsid w:val="00C62EC1"/>
    <w:rsid w:val="00C63322"/>
    <w:rsid w:val="00C638B5"/>
    <w:rsid w:val="00C642A2"/>
    <w:rsid w:val="00C65016"/>
    <w:rsid w:val="00C65474"/>
    <w:rsid w:val="00C65686"/>
    <w:rsid w:val="00C65E79"/>
    <w:rsid w:val="00C6733C"/>
    <w:rsid w:val="00C673FD"/>
    <w:rsid w:val="00C67CAF"/>
    <w:rsid w:val="00C67F6F"/>
    <w:rsid w:val="00C70F42"/>
    <w:rsid w:val="00C71A56"/>
    <w:rsid w:val="00C71D97"/>
    <w:rsid w:val="00C7293E"/>
    <w:rsid w:val="00C7299D"/>
    <w:rsid w:val="00C72A33"/>
    <w:rsid w:val="00C7309D"/>
    <w:rsid w:val="00C73849"/>
    <w:rsid w:val="00C73D33"/>
    <w:rsid w:val="00C74291"/>
    <w:rsid w:val="00C75314"/>
    <w:rsid w:val="00C75610"/>
    <w:rsid w:val="00C76E0E"/>
    <w:rsid w:val="00C772C6"/>
    <w:rsid w:val="00C773A1"/>
    <w:rsid w:val="00C81899"/>
    <w:rsid w:val="00C820CE"/>
    <w:rsid w:val="00C8271B"/>
    <w:rsid w:val="00C83BAE"/>
    <w:rsid w:val="00C8495C"/>
    <w:rsid w:val="00C863F4"/>
    <w:rsid w:val="00C86A7B"/>
    <w:rsid w:val="00C87383"/>
    <w:rsid w:val="00C87A0C"/>
    <w:rsid w:val="00C87D0F"/>
    <w:rsid w:val="00C908FB"/>
    <w:rsid w:val="00C91337"/>
    <w:rsid w:val="00C913C2"/>
    <w:rsid w:val="00C91D22"/>
    <w:rsid w:val="00C92DC2"/>
    <w:rsid w:val="00C9342E"/>
    <w:rsid w:val="00C93E1B"/>
    <w:rsid w:val="00C93ED7"/>
    <w:rsid w:val="00C94028"/>
    <w:rsid w:val="00C9462F"/>
    <w:rsid w:val="00C94B50"/>
    <w:rsid w:val="00C94DD8"/>
    <w:rsid w:val="00C95888"/>
    <w:rsid w:val="00C958C2"/>
    <w:rsid w:val="00C95989"/>
    <w:rsid w:val="00CA0327"/>
    <w:rsid w:val="00CA0B41"/>
    <w:rsid w:val="00CA0E2B"/>
    <w:rsid w:val="00CA11BB"/>
    <w:rsid w:val="00CA12F1"/>
    <w:rsid w:val="00CA14EE"/>
    <w:rsid w:val="00CA1883"/>
    <w:rsid w:val="00CA18B2"/>
    <w:rsid w:val="00CA1FA6"/>
    <w:rsid w:val="00CA215E"/>
    <w:rsid w:val="00CA3C57"/>
    <w:rsid w:val="00CA3CC1"/>
    <w:rsid w:val="00CA41E2"/>
    <w:rsid w:val="00CA46D3"/>
    <w:rsid w:val="00CA4FF1"/>
    <w:rsid w:val="00CA5C8C"/>
    <w:rsid w:val="00CA5D2E"/>
    <w:rsid w:val="00CA6AFA"/>
    <w:rsid w:val="00CA74EB"/>
    <w:rsid w:val="00CA7862"/>
    <w:rsid w:val="00CA7C49"/>
    <w:rsid w:val="00CA7CDA"/>
    <w:rsid w:val="00CB0338"/>
    <w:rsid w:val="00CB0507"/>
    <w:rsid w:val="00CB067E"/>
    <w:rsid w:val="00CB083A"/>
    <w:rsid w:val="00CB0B91"/>
    <w:rsid w:val="00CB12AF"/>
    <w:rsid w:val="00CB1623"/>
    <w:rsid w:val="00CB273F"/>
    <w:rsid w:val="00CB2A6C"/>
    <w:rsid w:val="00CB338B"/>
    <w:rsid w:val="00CB3BA3"/>
    <w:rsid w:val="00CB3D80"/>
    <w:rsid w:val="00CB49FB"/>
    <w:rsid w:val="00CB53D6"/>
    <w:rsid w:val="00CB5828"/>
    <w:rsid w:val="00CB5961"/>
    <w:rsid w:val="00CB5D69"/>
    <w:rsid w:val="00CB60D6"/>
    <w:rsid w:val="00CB67DD"/>
    <w:rsid w:val="00CB6AE2"/>
    <w:rsid w:val="00CB7CCC"/>
    <w:rsid w:val="00CC0153"/>
    <w:rsid w:val="00CC061F"/>
    <w:rsid w:val="00CC0F85"/>
    <w:rsid w:val="00CC10C4"/>
    <w:rsid w:val="00CC125E"/>
    <w:rsid w:val="00CC1663"/>
    <w:rsid w:val="00CC22D8"/>
    <w:rsid w:val="00CC404A"/>
    <w:rsid w:val="00CC4251"/>
    <w:rsid w:val="00CC4E63"/>
    <w:rsid w:val="00CC54DC"/>
    <w:rsid w:val="00CD0159"/>
    <w:rsid w:val="00CD2DBD"/>
    <w:rsid w:val="00CD3AEB"/>
    <w:rsid w:val="00CD45CA"/>
    <w:rsid w:val="00CD4C2C"/>
    <w:rsid w:val="00CD4D77"/>
    <w:rsid w:val="00CD4F40"/>
    <w:rsid w:val="00CD59F8"/>
    <w:rsid w:val="00CD5DE3"/>
    <w:rsid w:val="00CD67A6"/>
    <w:rsid w:val="00CD71C7"/>
    <w:rsid w:val="00CD7C78"/>
    <w:rsid w:val="00CE01D3"/>
    <w:rsid w:val="00CE0AB2"/>
    <w:rsid w:val="00CE12E8"/>
    <w:rsid w:val="00CE1CC3"/>
    <w:rsid w:val="00CE1E4C"/>
    <w:rsid w:val="00CE2B8A"/>
    <w:rsid w:val="00CE2C47"/>
    <w:rsid w:val="00CE3728"/>
    <w:rsid w:val="00CE3972"/>
    <w:rsid w:val="00CE46BA"/>
    <w:rsid w:val="00CE5CCB"/>
    <w:rsid w:val="00CE689D"/>
    <w:rsid w:val="00CE68AB"/>
    <w:rsid w:val="00CE6DE8"/>
    <w:rsid w:val="00CE70C3"/>
    <w:rsid w:val="00CE7C57"/>
    <w:rsid w:val="00CF0088"/>
    <w:rsid w:val="00CF0756"/>
    <w:rsid w:val="00CF08EC"/>
    <w:rsid w:val="00CF0E66"/>
    <w:rsid w:val="00CF1B6A"/>
    <w:rsid w:val="00CF20BE"/>
    <w:rsid w:val="00CF2393"/>
    <w:rsid w:val="00CF239F"/>
    <w:rsid w:val="00CF2C1E"/>
    <w:rsid w:val="00CF3A4A"/>
    <w:rsid w:val="00CF4455"/>
    <w:rsid w:val="00CF521B"/>
    <w:rsid w:val="00CF58F4"/>
    <w:rsid w:val="00CF6F5C"/>
    <w:rsid w:val="00CF75B4"/>
    <w:rsid w:val="00D00253"/>
    <w:rsid w:val="00D007B3"/>
    <w:rsid w:val="00D0082C"/>
    <w:rsid w:val="00D0088C"/>
    <w:rsid w:val="00D01538"/>
    <w:rsid w:val="00D01573"/>
    <w:rsid w:val="00D01599"/>
    <w:rsid w:val="00D0256C"/>
    <w:rsid w:val="00D02672"/>
    <w:rsid w:val="00D02863"/>
    <w:rsid w:val="00D02963"/>
    <w:rsid w:val="00D02E25"/>
    <w:rsid w:val="00D0330F"/>
    <w:rsid w:val="00D0367B"/>
    <w:rsid w:val="00D04080"/>
    <w:rsid w:val="00D04CC5"/>
    <w:rsid w:val="00D0571D"/>
    <w:rsid w:val="00D0678B"/>
    <w:rsid w:val="00D106D3"/>
    <w:rsid w:val="00D108D9"/>
    <w:rsid w:val="00D122A7"/>
    <w:rsid w:val="00D122B1"/>
    <w:rsid w:val="00D13BB6"/>
    <w:rsid w:val="00D13C51"/>
    <w:rsid w:val="00D14040"/>
    <w:rsid w:val="00D1467F"/>
    <w:rsid w:val="00D14C42"/>
    <w:rsid w:val="00D14F66"/>
    <w:rsid w:val="00D1500F"/>
    <w:rsid w:val="00D151A4"/>
    <w:rsid w:val="00D151CB"/>
    <w:rsid w:val="00D15295"/>
    <w:rsid w:val="00D153E8"/>
    <w:rsid w:val="00D16E0F"/>
    <w:rsid w:val="00D16E19"/>
    <w:rsid w:val="00D177B6"/>
    <w:rsid w:val="00D17BCF"/>
    <w:rsid w:val="00D20F2D"/>
    <w:rsid w:val="00D2237A"/>
    <w:rsid w:val="00D22482"/>
    <w:rsid w:val="00D228BD"/>
    <w:rsid w:val="00D22E4D"/>
    <w:rsid w:val="00D23072"/>
    <w:rsid w:val="00D236B5"/>
    <w:rsid w:val="00D23DDD"/>
    <w:rsid w:val="00D247DE"/>
    <w:rsid w:val="00D24B45"/>
    <w:rsid w:val="00D24B6B"/>
    <w:rsid w:val="00D24C61"/>
    <w:rsid w:val="00D25CDB"/>
    <w:rsid w:val="00D262DE"/>
    <w:rsid w:val="00D2695A"/>
    <w:rsid w:val="00D26E2D"/>
    <w:rsid w:val="00D27405"/>
    <w:rsid w:val="00D27C29"/>
    <w:rsid w:val="00D27F15"/>
    <w:rsid w:val="00D30A0F"/>
    <w:rsid w:val="00D30D60"/>
    <w:rsid w:val="00D31918"/>
    <w:rsid w:val="00D31989"/>
    <w:rsid w:val="00D32A4F"/>
    <w:rsid w:val="00D34A08"/>
    <w:rsid w:val="00D34D5A"/>
    <w:rsid w:val="00D34E94"/>
    <w:rsid w:val="00D35EFD"/>
    <w:rsid w:val="00D36385"/>
    <w:rsid w:val="00D36561"/>
    <w:rsid w:val="00D406D3"/>
    <w:rsid w:val="00D4095E"/>
    <w:rsid w:val="00D40B57"/>
    <w:rsid w:val="00D4103D"/>
    <w:rsid w:val="00D41FD2"/>
    <w:rsid w:val="00D42135"/>
    <w:rsid w:val="00D42542"/>
    <w:rsid w:val="00D43264"/>
    <w:rsid w:val="00D43330"/>
    <w:rsid w:val="00D43D47"/>
    <w:rsid w:val="00D43FCC"/>
    <w:rsid w:val="00D441C0"/>
    <w:rsid w:val="00D443A5"/>
    <w:rsid w:val="00D44868"/>
    <w:rsid w:val="00D44E72"/>
    <w:rsid w:val="00D46286"/>
    <w:rsid w:val="00D46EAD"/>
    <w:rsid w:val="00D4706C"/>
    <w:rsid w:val="00D47461"/>
    <w:rsid w:val="00D504D4"/>
    <w:rsid w:val="00D505AB"/>
    <w:rsid w:val="00D50C5E"/>
    <w:rsid w:val="00D521F5"/>
    <w:rsid w:val="00D54BE4"/>
    <w:rsid w:val="00D559C4"/>
    <w:rsid w:val="00D561F9"/>
    <w:rsid w:val="00D563D4"/>
    <w:rsid w:val="00D56873"/>
    <w:rsid w:val="00D568B8"/>
    <w:rsid w:val="00D56D1B"/>
    <w:rsid w:val="00D5718B"/>
    <w:rsid w:val="00D575C2"/>
    <w:rsid w:val="00D57604"/>
    <w:rsid w:val="00D60333"/>
    <w:rsid w:val="00D60337"/>
    <w:rsid w:val="00D60688"/>
    <w:rsid w:val="00D608F8"/>
    <w:rsid w:val="00D60B38"/>
    <w:rsid w:val="00D616BA"/>
    <w:rsid w:val="00D61F09"/>
    <w:rsid w:val="00D63287"/>
    <w:rsid w:val="00D63424"/>
    <w:rsid w:val="00D63C44"/>
    <w:rsid w:val="00D6418F"/>
    <w:rsid w:val="00D64947"/>
    <w:rsid w:val="00D66023"/>
    <w:rsid w:val="00D66A82"/>
    <w:rsid w:val="00D70F40"/>
    <w:rsid w:val="00D71077"/>
    <w:rsid w:val="00D71128"/>
    <w:rsid w:val="00D71183"/>
    <w:rsid w:val="00D741D7"/>
    <w:rsid w:val="00D747C7"/>
    <w:rsid w:val="00D7492D"/>
    <w:rsid w:val="00D75070"/>
    <w:rsid w:val="00D766F3"/>
    <w:rsid w:val="00D767C4"/>
    <w:rsid w:val="00D76B41"/>
    <w:rsid w:val="00D7752E"/>
    <w:rsid w:val="00D77E13"/>
    <w:rsid w:val="00D77F98"/>
    <w:rsid w:val="00D80A30"/>
    <w:rsid w:val="00D80CDA"/>
    <w:rsid w:val="00D8116B"/>
    <w:rsid w:val="00D81395"/>
    <w:rsid w:val="00D82076"/>
    <w:rsid w:val="00D8299D"/>
    <w:rsid w:val="00D8350E"/>
    <w:rsid w:val="00D84B09"/>
    <w:rsid w:val="00D854D8"/>
    <w:rsid w:val="00D85B39"/>
    <w:rsid w:val="00D85DB0"/>
    <w:rsid w:val="00D870C5"/>
    <w:rsid w:val="00D90DBA"/>
    <w:rsid w:val="00D91070"/>
    <w:rsid w:val="00D9107D"/>
    <w:rsid w:val="00D91B21"/>
    <w:rsid w:val="00D91DD2"/>
    <w:rsid w:val="00D92EAD"/>
    <w:rsid w:val="00D937A2"/>
    <w:rsid w:val="00D95285"/>
    <w:rsid w:val="00D95A6E"/>
    <w:rsid w:val="00D966A1"/>
    <w:rsid w:val="00D967E8"/>
    <w:rsid w:val="00D96E2A"/>
    <w:rsid w:val="00D97F2F"/>
    <w:rsid w:val="00DA0CBC"/>
    <w:rsid w:val="00DA1631"/>
    <w:rsid w:val="00DA1AB6"/>
    <w:rsid w:val="00DA1C7C"/>
    <w:rsid w:val="00DA20F1"/>
    <w:rsid w:val="00DA299A"/>
    <w:rsid w:val="00DA2E64"/>
    <w:rsid w:val="00DA2F49"/>
    <w:rsid w:val="00DA36F7"/>
    <w:rsid w:val="00DA3822"/>
    <w:rsid w:val="00DA4F6C"/>
    <w:rsid w:val="00DA574B"/>
    <w:rsid w:val="00DA5FA7"/>
    <w:rsid w:val="00DA6047"/>
    <w:rsid w:val="00DA6B20"/>
    <w:rsid w:val="00DA6DE7"/>
    <w:rsid w:val="00DA7C99"/>
    <w:rsid w:val="00DB027C"/>
    <w:rsid w:val="00DB02D8"/>
    <w:rsid w:val="00DB0593"/>
    <w:rsid w:val="00DB1F95"/>
    <w:rsid w:val="00DB2D32"/>
    <w:rsid w:val="00DB2DD1"/>
    <w:rsid w:val="00DB4593"/>
    <w:rsid w:val="00DB5FA6"/>
    <w:rsid w:val="00DB60A7"/>
    <w:rsid w:val="00DB6711"/>
    <w:rsid w:val="00DB71E6"/>
    <w:rsid w:val="00DB7293"/>
    <w:rsid w:val="00DB7627"/>
    <w:rsid w:val="00DB7A45"/>
    <w:rsid w:val="00DB7E25"/>
    <w:rsid w:val="00DC0052"/>
    <w:rsid w:val="00DC0269"/>
    <w:rsid w:val="00DC09F4"/>
    <w:rsid w:val="00DC0B3F"/>
    <w:rsid w:val="00DC186D"/>
    <w:rsid w:val="00DC1914"/>
    <w:rsid w:val="00DC1D37"/>
    <w:rsid w:val="00DC2497"/>
    <w:rsid w:val="00DC274A"/>
    <w:rsid w:val="00DC338E"/>
    <w:rsid w:val="00DC3AAC"/>
    <w:rsid w:val="00DC3FA0"/>
    <w:rsid w:val="00DC4702"/>
    <w:rsid w:val="00DC47D1"/>
    <w:rsid w:val="00DC4AE4"/>
    <w:rsid w:val="00DC4BD7"/>
    <w:rsid w:val="00DC539C"/>
    <w:rsid w:val="00DC61E4"/>
    <w:rsid w:val="00DD0667"/>
    <w:rsid w:val="00DD1BFD"/>
    <w:rsid w:val="00DD1CA3"/>
    <w:rsid w:val="00DD1FC1"/>
    <w:rsid w:val="00DD38B6"/>
    <w:rsid w:val="00DD3D0C"/>
    <w:rsid w:val="00DD487E"/>
    <w:rsid w:val="00DD5624"/>
    <w:rsid w:val="00DD5838"/>
    <w:rsid w:val="00DD61F4"/>
    <w:rsid w:val="00DD6704"/>
    <w:rsid w:val="00DD693F"/>
    <w:rsid w:val="00DD6E74"/>
    <w:rsid w:val="00DD7972"/>
    <w:rsid w:val="00DE02D7"/>
    <w:rsid w:val="00DE0D06"/>
    <w:rsid w:val="00DE0D5A"/>
    <w:rsid w:val="00DE1B91"/>
    <w:rsid w:val="00DE2355"/>
    <w:rsid w:val="00DE3D01"/>
    <w:rsid w:val="00DE4685"/>
    <w:rsid w:val="00DE47FA"/>
    <w:rsid w:val="00DE49F2"/>
    <w:rsid w:val="00DE54AA"/>
    <w:rsid w:val="00DE5DEB"/>
    <w:rsid w:val="00DE60DC"/>
    <w:rsid w:val="00DE6123"/>
    <w:rsid w:val="00DE6FCA"/>
    <w:rsid w:val="00DE720B"/>
    <w:rsid w:val="00DE739E"/>
    <w:rsid w:val="00DE76C1"/>
    <w:rsid w:val="00DE7DEE"/>
    <w:rsid w:val="00DF0C94"/>
    <w:rsid w:val="00DF114B"/>
    <w:rsid w:val="00DF2583"/>
    <w:rsid w:val="00DF30F4"/>
    <w:rsid w:val="00DF3AD8"/>
    <w:rsid w:val="00DF3D88"/>
    <w:rsid w:val="00DF4664"/>
    <w:rsid w:val="00DF46B0"/>
    <w:rsid w:val="00DF4FB1"/>
    <w:rsid w:val="00DF5681"/>
    <w:rsid w:val="00DF57F3"/>
    <w:rsid w:val="00DF60E3"/>
    <w:rsid w:val="00DF624F"/>
    <w:rsid w:val="00DF6679"/>
    <w:rsid w:val="00DF72E1"/>
    <w:rsid w:val="00E00651"/>
    <w:rsid w:val="00E00CF3"/>
    <w:rsid w:val="00E01279"/>
    <w:rsid w:val="00E017B0"/>
    <w:rsid w:val="00E01A4F"/>
    <w:rsid w:val="00E02B28"/>
    <w:rsid w:val="00E03036"/>
    <w:rsid w:val="00E039CF"/>
    <w:rsid w:val="00E03C71"/>
    <w:rsid w:val="00E03F02"/>
    <w:rsid w:val="00E04431"/>
    <w:rsid w:val="00E0496F"/>
    <w:rsid w:val="00E04D28"/>
    <w:rsid w:val="00E04D8D"/>
    <w:rsid w:val="00E05364"/>
    <w:rsid w:val="00E05923"/>
    <w:rsid w:val="00E06041"/>
    <w:rsid w:val="00E060D0"/>
    <w:rsid w:val="00E06497"/>
    <w:rsid w:val="00E06972"/>
    <w:rsid w:val="00E0759F"/>
    <w:rsid w:val="00E07CD6"/>
    <w:rsid w:val="00E10ABC"/>
    <w:rsid w:val="00E1107E"/>
    <w:rsid w:val="00E110D0"/>
    <w:rsid w:val="00E123DB"/>
    <w:rsid w:val="00E141CA"/>
    <w:rsid w:val="00E14C67"/>
    <w:rsid w:val="00E14DD9"/>
    <w:rsid w:val="00E1527B"/>
    <w:rsid w:val="00E171FB"/>
    <w:rsid w:val="00E2028B"/>
    <w:rsid w:val="00E206EE"/>
    <w:rsid w:val="00E20B2A"/>
    <w:rsid w:val="00E221D6"/>
    <w:rsid w:val="00E2220E"/>
    <w:rsid w:val="00E2251B"/>
    <w:rsid w:val="00E22FC9"/>
    <w:rsid w:val="00E23A3D"/>
    <w:rsid w:val="00E23B06"/>
    <w:rsid w:val="00E23B5F"/>
    <w:rsid w:val="00E23C1C"/>
    <w:rsid w:val="00E24536"/>
    <w:rsid w:val="00E24960"/>
    <w:rsid w:val="00E258C0"/>
    <w:rsid w:val="00E26050"/>
    <w:rsid w:val="00E26BC1"/>
    <w:rsid w:val="00E27633"/>
    <w:rsid w:val="00E27AC8"/>
    <w:rsid w:val="00E304D7"/>
    <w:rsid w:val="00E306A3"/>
    <w:rsid w:val="00E30AD1"/>
    <w:rsid w:val="00E31968"/>
    <w:rsid w:val="00E319EC"/>
    <w:rsid w:val="00E31A95"/>
    <w:rsid w:val="00E32652"/>
    <w:rsid w:val="00E336B8"/>
    <w:rsid w:val="00E33F62"/>
    <w:rsid w:val="00E35389"/>
    <w:rsid w:val="00E35A0C"/>
    <w:rsid w:val="00E35E83"/>
    <w:rsid w:val="00E36E6E"/>
    <w:rsid w:val="00E37E8D"/>
    <w:rsid w:val="00E4066A"/>
    <w:rsid w:val="00E40772"/>
    <w:rsid w:val="00E40A4F"/>
    <w:rsid w:val="00E41081"/>
    <w:rsid w:val="00E41B9E"/>
    <w:rsid w:val="00E41CBB"/>
    <w:rsid w:val="00E41DA0"/>
    <w:rsid w:val="00E420EF"/>
    <w:rsid w:val="00E4212E"/>
    <w:rsid w:val="00E42550"/>
    <w:rsid w:val="00E432B0"/>
    <w:rsid w:val="00E43CA2"/>
    <w:rsid w:val="00E4428E"/>
    <w:rsid w:val="00E44BF5"/>
    <w:rsid w:val="00E45251"/>
    <w:rsid w:val="00E45CA2"/>
    <w:rsid w:val="00E46CA6"/>
    <w:rsid w:val="00E46FEA"/>
    <w:rsid w:val="00E4770D"/>
    <w:rsid w:val="00E47B54"/>
    <w:rsid w:val="00E47C74"/>
    <w:rsid w:val="00E5014F"/>
    <w:rsid w:val="00E5220F"/>
    <w:rsid w:val="00E52399"/>
    <w:rsid w:val="00E5284C"/>
    <w:rsid w:val="00E53511"/>
    <w:rsid w:val="00E53C7F"/>
    <w:rsid w:val="00E54198"/>
    <w:rsid w:val="00E546DC"/>
    <w:rsid w:val="00E548F5"/>
    <w:rsid w:val="00E54A30"/>
    <w:rsid w:val="00E54D10"/>
    <w:rsid w:val="00E551DF"/>
    <w:rsid w:val="00E55218"/>
    <w:rsid w:val="00E554DF"/>
    <w:rsid w:val="00E60F41"/>
    <w:rsid w:val="00E61A2E"/>
    <w:rsid w:val="00E61BA5"/>
    <w:rsid w:val="00E61BF2"/>
    <w:rsid w:val="00E62864"/>
    <w:rsid w:val="00E62EAE"/>
    <w:rsid w:val="00E641A8"/>
    <w:rsid w:val="00E64FAD"/>
    <w:rsid w:val="00E651FD"/>
    <w:rsid w:val="00E65209"/>
    <w:rsid w:val="00E66F0A"/>
    <w:rsid w:val="00E672C2"/>
    <w:rsid w:val="00E71318"/>
    <w:rsid w:val="00E715F0"/>
    <w:rsid w:val="00E724F6"/>
    <w:rsid w:val="00E7254B"/>
    <w:rsid w:val="00E73476"/>
    <w:rsid w:val="00E73570"/>
    <w:rsid w:val="00E739BB"/>
    <w:rsid w:val="00E73C66"/>
    <w:rsid w:val="00E7416C"/>
    <w:rsid w:val="00E746B5"/>
    <w:rsid w:val="00E74CED"/>
    <w:rsid w:val="00E75EC4"/>
    <w:rsid w:val="00E763F4"/>
    <w:rsid w:val="00E76BC0"/>
    <w:rsid w:val="00E77AC9"/>
    <w:rsid w:val="00E80E44"/>
    <w:rsid w:val="00E80F33"/>
    <w:rsid w:val="00E80F64"/>
    <w:rsid w:val="00E8194E"/>
    <w:rsid w:val="00E81C37"/>
    <w:rsid w:val="00E81C80"/>
    <w:rsid w:val="00E81DE1"/>
    <w:rsid w:val="00E81F8F"/>
    <w:rsid w:val="00E8456E"/>
    <w:rsid w:val="00E84817"/>
    <w:rsid w:val="00E85502"/>
    <w:rsid w:val="00E856EA"/>
    <w:rsid w:val="00E86063"/>
    <w:rsid w:val="00E863A8"/>
    <w:rsid w:val="00E87618"/>
    <w:rsid w:val="00E90065"/>
    <w:rsid w:val="00E90910"/>
    <w:rsid w:val="00E90C47"/>
    <w:rsid w:val="00E91424"/>
    <w:rsid w:val="00E93041"/>
    <w:rsid w:val="00E9314E"/>
    <w:rsid w:val="00E9320D"/>
    <w:rsid w:val="00E93962"/>
    <w:rsid w:val="00E9418A"/>
    <w:rsid w:val="00E94E2F"/>
    <w:rsid w:val="00E95A87"/>
    <w:rsid w:val="00E95DC4"/>
    <w:rsid w:val="00E97275"/>
    <w:rsid w:val="00E97FF4"/>
    <w:rsid w:val="00EA0141"/>
    <w:rsid w:val="00EA048B"/>
    <w:rsid w:val="00EA063B"/>
    <w:rsid w:val="00EA0EC9"/>
    <w:rsid w:val="00EA1230"/>
    <w:rsid w:val="00EA1F05"/>
    <w:rsid w:val="00EA25BE"/>
    <w:rsid w:val="00EA304B"/>
    <w:rsid w:val="00EA37D0"/>
    <w:rsid w:val="00EA3D19"/>
    <w:rsid w:val="00EA3E06"/>
    <w:rsid w:val="00EA401D"/>
    <w:rsid w:val="00EA4313"/>
    <w:rsid w:val="00EA52A0"/>
    <w:rsid w:val="00EA5FE8"/>
    <w:rsid w:val="00EA73F7"/>
    <w:rsid w:val="00EA7543"/>
    <w:rsid w:val="00EA7F29"/>
    <w:rsid w:val="00EB03C1"/>
    <w:rsid w:val="00EB0659"/>
    <w:rsid w:val="00EB1468"/>
    <w:rsid w:val="00EB1A4A"/>
    <w:rsid w:val="00EB2FE6"/>
    <w:rsid w:val="00EB3D0C"/>
    <w:rsid w:val="00EB3F9C"/>
    <w:rsid w:val="00EB597E"/>
    <w:rsid w:val="00EB5B85"/>
    <w:rsid w:val="00EB6AE2"/>
    <w:rsid w:val="00EB6FD9"/>
    <w:rsid w:val="00EB703E"/>
    <w:rsid w:val="00EB7675"/>
    <w:rsid w:val="00EB7DB7"/>
    <w:rsid w:val="00EC00C9"/>
    <w:rsid w:val="00EC0553"/>
    <w:rsid w:val="00EC1673"/>
    <w:rsid w:val="00EC1A88"/>
    <w:rsid w:val="00EC2545"/>
    <w:rsid w:val="00EC2F2F"/>
    <w:rsid w:val="00EC2FA0"/>
    <w:rsid w:val="00EC3931"/>
    <w:rsid w:val="00EC3EF2"/>
    <w:rsid w:val="00EC4241"/>
    <w:rsid w:val="00EC4698"/>
    <w:rsid w:val="00EC4B4F"/>
    <w:rsid w:val="00EC4F90"/>
    <w:rsid w:val="00EC582B"/>
    <w:rsid w:val="00EC5BD4"/>
    <w:rsid w:val="00EC606D"/>
    <w:rsid w:val="00EC630F"/>
    <w:rsid w:val="00EC67F8"/>
    <w:rsid w:val="00EC72D2"/>
    <w:rsid w:val="00EC741F"/>
    <w:rsid w:val="00ED325C"/>
    <w:rsid w:val="00ED3581"/>
    <w:rsid w:val="00ED396D"/>
    <w:rsid w:val="00ED43D9"/>
    <w:rsid w:val="00ED4B14"/>
    <w:rsid w:val="00ED55C0"/>
    <w:rsid w:val="00ED5659"/>
    <w:rsid w:val="00ED5AB7"/>
    <w:rsid w:val="00ED66F1"/>
    <w:rsid w:val="00ED78FE"/>
    <w:rsid w:val="00EE09F7"/>
    <w:rsid w:val="00EE0CEF"/>
    <w:rsid w:val="00EE1DF8"/>
    <w:rsid w:val="00EE2869"/>
    <w:rsid w:val="00EE38E8"/>
    <w:rsid w:val="00EE4139"/>
    <w:rsid w:val="00EE4617"/>
    <w:rsid w:val="00EE4C57"/>
    <w:rsid w:val="00EE4D00"/>
    <w:rsid w:val="00EE6AF1"/>
    <w:rsid w:val="00EE6FD9"/>
    <w:rsid w:val="00EE74AB"/>
    <w:rsid w:val="00EE7581"/>
    <w:rsid w:val="00EE7EF2"/>
    <w:rsid w:val="00EF0F40"/>
    <w:rsid w:val="00EF1662"/>
    <w:rsid w:val="00EF2972"/>
    <w:rsid w:val="00EF32FE"/>
    <w:rsid w:val="00EF3760"/>
    <w:rsid w:val="00EF3F6E"/>
    <w:rsid w:val="00EF43D4"/>
    <w:rsid w:val="00EF44D0"/>
    <w:rsid w:val="00EF4951"/>
    <w:rsid w:val="00EF4BEE"/>
    <w:rsid w:val="00EF4E93"/>
    <w:rsid w:val="00EF5636"/>
    <w:rsid w:val="00EF5BF6"/>
    <w:rsid w:val="00EF5FF4"/>
    <w:rsid w:val="00EF61B9"/>
    <w:rsid w:val="00EF6F8F"/>
    <w:rsid w:val="00EF70BD"/>
    <w:rsid w:val="00EF755C"/>
    <w:rsid w:val="00EF78AB"/>
    <w:rsid w:val="00EF7942"/>
    <w:rsid w:val="00EF7D5E"/>
    <w:rsid w:val="00F00BE9"/>
    <w:rsid w:val="00F00C51"/>
    <w:rsid w:val="00F019E0"/>
    <w:rsid w:val="00F01BFF"/>
    <w:rsid w:val="00F0226B"/>
    <w:rsid w:val="00F03846"/>
    <w:rsid w:val="00F04C72"/>
    <w:rsid w:val="00F04D21"/>
    <w:rsid w:val="00F04DBC"/>
    <w:rsid w:val="00F04DE2"/>
    <w:rsid w:val="00F04EF9"/>
    <w:rsid w:val="00F056AB"/>
    <w:rsid w:val="00F059ED"/>
    <w:rsid w:val="00F05C3B"/>
    <w:rsid w:val="00F068D2"/>
    <w:rsid w:val="00F06F15"/>
    <w:rsid w:val="00F0710D"/>
    <w:rsid w:val="00F0728A"/>
    <w:rsid w:val="00F11924"/>
    <w:rsid w:val="00F126DA"/>
    <w:rsid w:val="00F1417D"/>
    <w:rsid w:val="00F15223"/>
    <w:rsid w:val="00F152C8"/>
    <w:rsid w:val="00F15895"/>
    <w:rsid w:val="00F16010"/>
    <w:rsid w:val="00F16394"/>
    <w:rsid w:val="00F17027"/>
    <w:rsid w:val="00F17172"/>
    <w:rsid w:val="00F173DD"/>
    <w:rsid w:val="00F17738"/>
    <w:rsid w:val="00F17947"/>
    <w:rsid w:val="00F234D2"/>
    <w:rsid w:val="00F23655"/>
    <w:rsid w:val="00F23FFC"/>
    <w:rsid w:val="00F24021"/>
    <w:rsid w:val="00F24657"/>
    <w:rsid w:val="00F2498C"/>
    <w:rsid w:val="00F24C2B"/>
    <w:rsid w:val="00F24F48"/>
    <w:rsid w:val="00F268DE"/>
    <w:rsid w:val="00F26B4A"/>
    <w:rsid w:val="00F26D99"/>
    <w:rsid w:val="00F275D6"/>
    <w:rsid w:val="00F27AB5"/>
    <w:rsid w:val="00F30A54"/>
    <w:rsid w:val="00F30D8A"/>
    <w:rsid w:val="00F314BF"/>
    <w:rsid w:val="00F31D20"/>
    <w:rsid w:val="00F32440"/>
    <w:rsid w:val="00F328AA"/>
    <w:rsid w:val="00F32B53"/>
    <w:rsid w:val="00F32ECD"/>
    <w:rsid w:val="00F3344A"/>
    <w:rsid w:val="00F33478"/>
    <w:rsid w:val="00F337D1"/>
    <w:rsid w:val="00F346DD"/>
    <w:rsid w:val="00F34A3C"/>
    <w:rsid w:val="00F34BF5"/>
    <w:rsid w:val="00F35BC1"/>
    <w:rsid w:val="00F35EAD"/>
    <w:rsid w:val="00F36496"/>
    <w:rsid w:val="00F366D9"/>
    <w:rsid w:val="00F36CE6"/>
    <w:rsid w:val="00F374D8"/>
    <w:rsid w:val="00F40E29"/>
    <w:rsid w:val="00F41004"/>
    <w:rsid w:val="00F41167"/>
    <w:rsid w:val="00F41FBD"/>
    <w:rsid w:val="00F42402"/>
    <w:rsid w:val="00F44EF7"/>
    <w:rsid w:val="00F472AB"/>
    <w:rsid w:val="00F47569"/>
    <w:rsid w:val="00F475D2"/>
    <w:rsid w:val="00F50183"/>
    <w:rsid w:val="00F505AE"/>
    <w:rsid w:val="00F5092D"/>
    <w:rsid w:val="00F50F21"/>
    <w:rsid w:val="00F51568"/>
    <w:rsid w:val="00F51C62"/>
    <w:rsid w:val="00F51E4C"/>
    <w:rsid w:val="00F51E99"/>
    <w:rsid w:val="00F52A02"/>
    <w:rsid w:val="00F52BF5"/>
    <w:rsid w:val="00F52BFB"/>
    <w:rsid w:val="00F52E99"/>
    <w:rsid w:val="00F53819"/>
    <w:rsid w:val="00F538E5"/>
    <w:rsid w:val="00F53CBE"/>
    <w:rsid w:val="00F5502D"/>
    <w:rsid w:val="00F5536E"/>
    <w:rsid w:val="00F558E2"/>
    <w:rsid w:val="00F55E04"/>
    <w:rsid w:val="00F561A1"/>
    <w:rsid w:val="00F56622"/>
    <w:rsid w:val="00F56685"/>
    <w:rsid w:val="00F56C2E"/>
    <w:rsid w:val="00F571FA"/>
    <w:rsid w:val="00F57F23"/>
    <w:rsid w:val="00F61314"/>
    <w:rsid w:val="00F61542"/>
    <w:rsid w:val="00F61870"/>
    <w:rsid w:val="00F61A66"/>
    <w:rsid w:val="00F62582"/>
    <w:rsid w:val="00F64ECE"/>
    <w:rsid w:val="00F65351"/>
    <w:rsid w:val="00F65E79"/>
    <w:rsid w:val="00F66F3A"/>
    <w:rsid w:val="00F67BFC"/>
    <w:rsid w:val="00F700E2"/>
    <w:rsid w:val="00F7024F"/>
    <w:rsid w:val="00F7051C"/>
    <w:rsid w:val="00F713F6"/>
    <w:rsid w:val="00F72790"/>
    <w:rsid w:val="00F727CF"/>
    <w:rsid w:val="00F72DA5"/>
    <w:rsid w:val="00F73C37"/>
    <w:rsid w:val="00F7426D"/>
    <w:rsid w:val="00F742DE"/>
    <w:rsid w:val="00F747A6"/>
    <w:rsid w:val="00F74B06"/>
    <w:rsid w:val="00F74CAB"/>
    <w:rsid w:val="00F74F45"/>
    <w:rsid w:val="00F756D7"/>
    <w:rsid w:val="00F758CD"/>
    <w:rsid w:val="00F762FF"/>
    <w:rsid w:val="00F7639B"/>
    <w:rsid w:val="00F76F5F"/>
    <w:rsid w:val="00F76FB4"/>
    <w:rsid w:val="00F776E2"/>
    <w:rsid w:val="00F7783D"/>
    <w:rsid w:val="00F77C64"/>
    <w:rsid w:val="00F802A9"/>
    <w:rsid w:val="00F81654"/>
    <w:rsid w:val="00F819E2"/>
    <w:rsid w:val="00F82172"/>
    <w:rsid w:val="00F82ADE"/>
    <w:rsid w:val="00F83D4D"/>
    <w:rsid w:val="00F84418"/>
    <w:rsid w:val="00F85089"/>
    <w:rsid w:val="00F853DE"/>
    <w:rsid w:val="00F853DF"/>
    <w:rsid w:val="00F85CE8"/>
    <w:rsid w:val="00F86043"/>
    <w:rsid w:val="00F87CF2"/>
    <w:rsid w:val="00F904E9"/>
    <w:rsid w:val="00F905A7"/>
    <w:rsid w:val="00F909D6"/>
    <w:rsid w:val="00F9188D"/>
    <w:rsid w:val="00F91B5A"/>
    <w:rsid w:val="00F92167"/>
    <w:rsid w:val="00F9355F"/>
    <w:rsid w:val="00F93685"/>
    <w:rsid w:val="00F94471"/>
    <w:rsid w:val="00F94800"/>
    <w:rsid w:val="00F9529C"/>
    <w:rsid w:val="00F95440"/>
    <w:rsid w:val="00F95485"/>
    <w:rsid w:val="00F95643"/>
    <w:rsid w:val="00F956CA"/>
    <w:rsid w:val="00F95A94"/>
    <w:rsid w:val="00F96394"/>
    <w:rsid w:val="00FA10E5"/>
    <w:rsid w:val="00FA1225"/>
    <w:rsid w:val="00FA12DE"/>
    <w:rsid w:val="00FA1D9E"/>
    <w:rsid w:val="00FA2DB2"/>
    <w:rsid w:val="00FA2E60"/>
    <w:rsid w:val="00FA51E7"/>
    <w:rsid w:val="00FA5784"/>
    <w:rsid w:val="00FA683C"/>
    <w:rsid w:val="00FA6CF3"/>
    <w:rsid w:val="00FA7A2B"/>
    <w:rsid w:val="00FA7D1C"/>
    <w:rsid w:val="00FA7E98"/>
    <w:rsid w:val="00FB1A2B"/>
    <w:rsid w:val="00FB20FD"/>
    <w:rsid w:val="00FB34DC"/>
    <w:rsid w:val="00FB3C08"/>
    <w:rsid w:val="00FB421E"/>
    <w:rsid w:val="00FB4259"/>
    <w:rsid w:val="00FB45E0"/>
    <w:rsid w:val="00FB470A"/>
    <w:rsid w:val="00FB5816"/>
    <w:rsid w:val="00FB6369"/>
    <w:rsid w:val="00FB64EB"/>
    <w:rsid w:val="00FB736F"/>
    <w:rsid w:val="00FB77C1"/>
    <w:rsid w:val="00FB7E77"/>
    <w:rsid w:val="00FC1422"/>
    <w:rsid w:val="00FC1774"/>
    <w:rsid w:val="00FC1ABD"/>
    <w:rsid w:val="00FC2B03"/>
    <w:rsid w:val="00FC3279"/>
    <w:rsid w:val="00FC36C6"/>
    <w:rsid w:val="00FC3F69"/>
    <w:rsid w:val="00FC4AEA"/>
    <w:rsid w:val="00FC5374"/>
    <w:rsid w:val="00FC58B7"/>
    <w:rsid w:val="00FD003F"/>
    <w:rsid w:val="00FD024E"/>
    <w:rsid w:val="00FD0B74"/>
    <w:rsid w:val="00FD0D3D"/>
    <w:rsid w:val="00FD10BA"/>
    <w:rsid w:val="00FD115C"/>
    <w:rsid w:val="00FD1536"/>
    <w:rsid w:val="00FD2099"/>
    <w:rsid w:val="00FD26E9"/>
    <w:rsid w:val="00FD2BDB"/>
    <w:rsid w:val="00FD2E3F"/>
    <w:rsid w:val="00FD2F8B"/>
    <w:rsid w:val="00FD3A65"/>
    <w:rsid w:val="00FD45E9"/>
    <w:rsid w:val="00FD4935"/>
    <w:rsid w:val="00FD51A3"/>
    <w:rsid w:val="00FD5924"/>
    <w:rsid w:val="00FD59FC"/>
    <w:rsid w:val="00FD5A0C"/>
    <w:rsid w:val="00FD5D6A"/>
    <w:rsid w:val="00FD6030"/>
    <w:rsid w:val="00FD632E"/>
    <w:rsid w:val="00FD6369"/>
    <w:rsid w:val="00FD6F46"/>
    <w:rsid w:val="00FD6F61"/>
    <w:rsid w:val="00FD77C1"/>
    <w:rsid w:val="00FD7C46"/>
    <w:rsid w:val="00FE043D"/>
    <w:rsid w:val="00FE1E8D"/>
    <w:rsid w:val="00FE420C"/>
    <w:rsid w:val="00FE4338"/>
    <w:rsid w:val="00FE470C"/>
    <w:rsid w:val="00FE4F68"/>
    <w:rsid w:val="00FE5051"/>
    <w:rsid w:val="00FE53B8"/>
    <w:rsid w:val="00FE5692"/>
    <w:rsid w:val="00FE768D"/>
    <w:rsid w:val="00FE7D6E"/>
    <w:rsid w:val="00FF0313"/>
    <w:rsid w:val="00FF0553"/>
    <w:rsid w:val="00FF0827"/>
    <w:rsid w:val="00FF110A"/>
    <w:rsid w:val="00FF1978"/>
    <w:rsid w:val="00FF1B53"/>
    <w:rsid w:val="00FF207C"/>
    <w:rsid w:val="00FF31DC"/>
    <w:rsid w:val="00FF3835"/>
    <w:rsid w:val="00FF4057"/>
    <w:rsid w:val="00FF505E"/>
    <w:rsid w:val="00FF5824"/>
    <w:rsid w:val="00FF5869"/>
    <w:rsid w:val="00FF5959"/>
    <w:rsid w:val="00FF716A"/>
    <w:rsid w:val="00FF72AD"/>
    <w:rsid w:val="00FF775A"/>
    <w:rsid w:val="00FF7B70"/>
    <w:rsid w:val="00FF7B8C"/>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7FD45EE"/>
  <w15:docId w15:val="{212F16B3-5E55-4F32-8F0E-034032BD83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0"/>
    <w:lsdException w:name="heading 5" w:locked="1" w:uiPriority="0"/>
    <w:lsdException w:name="heading 6" w:locked="1" w:uiPriority="0"/>
    <w:lsdException w:name="heading 7" w:locked="1" w:semiHidden="1" w:uiPriority="0" w:unhideWhenUsed="1"/>
    <w:lsdException w:name="heading 8" w:locked="1" w:semiHidden="1" w:uiPriority="0" w:unhideWhenUsed="1"/>
    <w:lsdException w:name="heading 9" w:locked="1"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62F7"/>
    <w:pPr>
      <w:spacing w:after="120" w:line="480" w:lineRule="auto"/>
    </w:pPr>
    <w:rPr>
      <w:rFonts w:eastAsia="MS Mincho"/>
      <w:lang w:eastAsia="en-US"/>
    </w:rPr>
  </w:style>
  <w:style w:type="paragraph" w:styleId="Heading1">
    <w:name w:val="heading 1"/>
    <w:basedOn w:val="BodyText"/>
    <w:next w:val="BodyText"/>
    <w:link w:val="Heading1Char"/>
    <w:uiPriority w:val="9"/>
    <w:qFormat/>
    <w:rsid w:val="00317EBD"/>
    <w:pPr>
      <w:keepNext/>
      <w:numPr>
        <w:numId w:val="3"/>
      </w:numPr>
      <w:spacing w:after="0" w:line="240" w:lineRule="auto"/>
      <w:outlineLvl w:val="0"/>
    </w:pPr>
    <w:rPr>
      <w:rFonts w:ascii="Arial" w:hAnsi="Arial" w:cs="Arial"/>
      <w:b/>
      <w:bCs/>
      <w:kern w:val="32"/>
      <w:sz w:val="28"/>
      <w:szCs w:val="32"/>
      <w:lang w:val="nl-NL"/>
    </w:rPr>
  </w:style>
  <w:style w:type="paragraph" w:styleId="Heading2">
    <w:name w:val="heading 2"/>
    <w:basedOn w:val="BodyText"/>
    <w:next w:val="BodyText"/>
    <w:link w:val="Heading2Char"/>
    <w:uiPriority w:val="9"/>
    <w:qFormat/>
    <w:rsid w:val="00317EBD"/>
    <w:pPr>
      <w:keepNext/>
      <w:numPr>
        <w:ilvl w:val="1"/>
        <w:numId w:val="3"/>
      </w:numPr>
      <w:spacing w:after="0" w:line="240" w:lineRule="auto"/>
      <w:outlineLvl w:val="1"/>
    </w:pPr>
    <w:rPr>
      <w:rFonts w:ascii="Arial" w:hAnsi="Arial" w:cs="Arial"/>
      <w:b/>
      <w:bCs/>
      <w:i/>
      <w:iCs/>
      <w:szCs w:val="28"/>
    </w:rPr>
  </w:style>
  <w:style w:type="paragraph" w:styleId="Heading3">
    <w:name w:val="heading 3"/>
    <w:basedOn w:val="BodyText"/>
    <w:next w:val="BodyText"/>
    <w:link w:val="Heading3Char"/>
    <w:uiPriority w:val="9"/>
    <w:qFormat/>
    <w:rsid w:val="00BB4723"/>
    <w:pPr>
      <w:keepNext/>
      <w:numPr>
        <w:ilvl w:val="2"/>
        <w:numId w:val="3"/>
      </w:numPr>
      <w:spacing w:after="0"/>
      <w:outlineLvl w:val="2"/>
    </w:pPr>
    <w:rPr>
      <w:rFonts w:ascii="Arial" w:hAnsi="Arial" w:cs="Arial"/>
      <w:b/>
      <w:bCs/>
      <w:sz w:val="26"/>
      <w:szCs w:val="26"/>
    </w:rPr>
  </w:style>
  <w:style w:type="paragraph" w:styleId="Heading4">
    <w:name w:val="heading 4"/>
    <w:basedOn w:val="Normal"/>
    <w:next w:val="Normal"/>
    <w:link w:val="Heading4Char"/>
    <w:uiPriority w:val="99"/>
    <w:rsid w:val="007324CD"/>
    <w:pPr>
      <w:keepNext/>
      <w:numPr>
        <w:ilvl w:val="3"/>
        <w:numId w:val="3"/>
      </w:numPr>
      <w:spacing w:before="120"/>
      <w:outlineLvl w:val="3"/>
    </w:pPr>
    <w:rPr>
      <w:b/>
      <w:bCs/>
      <w:sz w:val="28"/>
      <w:szCs w:val="28"/>
    </w:rPr>
  </w:style>
  <w:style w:type="paragraph" w:styleId="Heading5">
    <w:name w:val="heading 5"/>
    <w:basedOn w:val="Normal"/>
    <w:next w:val="Normal"/>
    <w:link w:val="Heading5Char"/>
    <w:uiPriority w:val="99"/>
    <w:rsid w:val="007324CD"/>
    <w:pPr>
      <w:numPr>
        <w:ilvl w:val="4"/>
        <w:numId w:val="3"/>
      </w:numPr>
      <w:spacing w:before="240" w:after="60"/>
      <w:outlineLvl w:val="4"/>
    </w:pPr>
    <w:rPr>
      <w:b/>
      <w:bCs/>
      <w:i/>
      <w:iCs/>
      <w:sz w:val="26"/>
      <w:szCs w:val="26"/>
    </w:rPr>
  </w:style>
  <w:style w:type="paragraph" w:styleId="Heading6">
    <w:name w:val="heading 6"/>
    <w:basedOn w:val="Normal"/>
    <w:next w:val="Normal"/>
    <w:link w:val="Heading6Char"/>
    <w:uiPriority w:val="99"/>
    <w:rsid w:val="007324CD"/>
    <w:pPr>
      <w:numPr>
        <w:ilvl w:val="5"/>
        <w:numId w:val="3"/>
      </w:numPr>
      <w:spacing w:before="240" w:after="60"/>
      <w:outlineLvl w:val="5"/>
    </w:pPr>
    <w:rPr>
      <w:b/>
      <w:bCs/>
      <w:sz w:val="22"/>
      <w:szCs w:val="22"/>
    </w:rPr>
  </w:style>
  <w:style w:type="paragraph" w:styleId="Heading7">
    <w:name w:val="heading 7"/>
    <w:basedOn w:val="Normal"/>
    <w:next w:val="Normal"/>
    <w:link w:val="Heading7Char"/>
    <w:uiPriority w:val="99"/>
    <w:rsid w:val="007324CD"/>
    <w:pPr>
      <w:numPr>
        <w:ilvl w:val="6"/>
        <w:numId w:val="3"/>
      </w:numPr>
      <w:spacing w:before="240" w:after="60"/>
      <w:outlineLvl w:val="6"/>
    </w:pPr>
  </w:style>
  <w:style w:type="paragraph" w:styleId="Heading8">
    <w:name w:val="heading 8"/>
    <w:basedOn w:val="Normal"/>
    <w:next w:val="Normal"/>
    <w:link w:val="Heading8Char"/>
    <w:uiPriority w:val="99"/>
    <w:rsid w:val="007324CD"/>
    <w:pPr>
      <w:numPr>
        <w:ilvl w:val="7"/>
        <w:numId w:val="3"/>
      </w:numPr>
      <w:spacing w:before="240" w:after="60"/>
      <w:outlineLvl w:val="7"/>
    </w:pPr>
    <w:rPr>
      <w:i/>
      <w:iCs/>
    </w:rPr>
  </w:style>
  <w:style w:type="paragraph" w:styleId="Heading9">
    <w:name w:val="heading 9"/>
    <w:basedOn w:val="Normal"/>
    <w:next w:val="Normal"/>
    <w:link w:val="Heading9Char"/>
    <w:uiPriority w:val="99"/>
    <w:rsid w:val="007324CD"/>
    <w:pPr>
      <w:numPr>
        <w:ilvl w:val="8"/>
        <w:numId w:val="3"/>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317EBD"/>
    <w:rPr>
      <w:rFonts w:ascii="Arial" w:eastAsia="MS Mincho" w:hAnsi="Arial" w:cs="Arial"/>
      <w:b/>
      <w:bCs/>
      <w:kern w:val="32"/>
      <w:sz w:val="28"/>
      <w:szCs w:val="32"/>
      <w:lang w:val="nl-NL" w:eastAsia="en-US"/>
    </w:rPr>
  </w:style>
  <w:style w:type="character" w:customStyle="1" w:styleId="Heading2Char">
    <w:name w:val="Heading 2 Char"/>
    <w:link w:val="Heading2"/>
    <w:uiPriority w:val="9"/>
    <w:rsid w:val="00317EBD"/>
    <w:rPr>
      <w:rFonts w:ascii="Arial" w:eastAsia="MS Mincho" w:hAnsi="Arial" w:cs="Arial"/>
      <w:b/>
      <w:bCs/>
      <w:i/>
      <w:iCs/>
      <w:sz w:val="24"/>
      <w:szCs w:val="28"/>
      <w:lang w:eastAsia="en-US"/>
    </w:rPr>
  </w:style>
  <w:style w:type="character" w:customStyle="1" w:styleId="Heading3Char">
    <w:name w:val="Heading 3 Char"/>
    <w:link w:val="Heading3"/>
    <w:uiPriority w:val="9"/>
    <w:rsid w:val="00BB4723"/>
    <w:rPr>
      <w:rFonts w:ascii="Arial" w:eastAsia="MS Mincho" w:hAnsi="Arial" w:cs="Arial"/>
      <w:b/>
      <w:bCs/>
      <w:sz w:val="26"/>
      <w:szCs w:val="26"/>
      <w:lang w:eastAsia="en-US"/>
    </w:rPr>
  </w:style>
  <w:style w:type="character" w:customStyle="1" w:styleId="Heading4Char">
    <w:name w:val="Heading 4 Char"/>
    <w:link w:val="Heading4"/>
    <w:uiPriority w:val="9"/>
    <w:semiHidden/>
    <w:rsid w:val="003F4CE0"/>
    <w:rPr>
      <w:rFonts w:ascii="Calibri" w:eastAsia="Times New Roman" w:hAnsi="Calibri" w:cs="Times New Roman"/>
      <w:b/>
      <w:bCs/>
      <w:sz w:val="28"/>
      <w:szCs w:val="28"/>
      <w:lang w:val="en-GB" w:eastAsia="en-US"/>
    </w:rPr>
  </w:style>
  <w:style w:type="character" w:customStyle="1" w:styleId="Heading5Char">
    <w:name w:val="Heading 5 Char"/>
    <w:link w:val="Heading5"/>
    <w:uiPriority w:val="9"/>
    <w:semiHidden/>
    <w:rsid w:val="003F4CE0"/>
    <w:rPr>
      <w:rFonts w:ascii="Calibri" w:eastAsia="Times New Roman" w:hAnsi="Calibri" w:cs="Times New Roman"/>
      <w:b/>
      <w:bCs/>
      <w:i/>
      <w:iCs/>
      <w:sz w:val="26"/>
      <w:szCs w:val="26"/>
      <w:lang w:val="en-GB" w:eastAsia="en-US"/>
    </w:rPr>
  </w:style>
  <w:style w:type="character" w:customStyle="1" w:styleId="Heading6Char">
    <w:name w:val="Heading 6 Char"/>
    <w:link w:val="Heading6"/>
    <w:uiPriority w:val="9"/>
    <w:semiHidden/>
    <w:rsid w:val="003F4CE0"/>
    <w:rPr>
      <w:rFonts w:ascii="Calibri" w:eastAsia="Times New Roman" w:hAnsi="Calibri" w:cs="Times New Roman"/>
      <w:b/>
      <w:bCs/>
      <w:lang w:val="en-GB" w:eastAsia="en-US"/>
    </w:rPr>
  </w:style>
  <w:style w:type="character" w:customStyle="1" w:styleId="Heading7Char">
    <w:name w:val="Heading 7 Char"/>
    <w:link w:val="Heading7"/>
    <w:uiPriority w:val="9"/>
    <w:semiHidden/>
    <w:rsid w:val="003F4CE0"/>
    <w:rPr>
      <w:rFonts w:ascii="Calibri" w:eastAsia="Times New Roman" w:hAnsi="Calibri" w:cs="Times New Roman"/>
      <w:sz w:val="24"/>
      <w:szCs w:val="24"/>
      <w:lang w:val="en-GB" w:eastAsia="en-US"/>
    </w:rPr>
  </w:style>
  <w:style w:type="character" w:customStyle="1" w:styleId="Heading8Char">
    <w:name w:val="Heading 8 Char"/>
    <w:link w:val="Heading8"/>
    <w:uiPriority w:val="9"/>
    <w:semiHidden/>
    <w:rsid w:val="003F4CE0"/>
    <w:rPr>
      <w:rFonts w:ascii="Calibri" w:eastAsia="Times New Roman" w:hAnsi="Calibri" w:cs="Times New Roman"/>
      <w:i/>
      <w:iCs/>
      <w:sz w:val="24"/>
      <w:szCs w:val="24"/>
      <w:lang w:val="en-GB" w:eastAsia="en-US"/>
    </w:rPr>
  </w:style>
  <w:style w:type="character" w:customStyle="1" w:styleId="Heading9Char">
    <w:name w:val="Heading 9 Char"/>
    <w:link w:val="Heading9"/>
    <w:uiPriority w:val="9"/>
    <w:semiHidden/>
    <w:rsid w:val="003F4CE0"/>
    <w:rPr>
      <w:rFonts w:ascii="Cambria" w:eastAsia="Times New Roman" w:hAnsi="Cambria" w:cs="Times New Roman"/>
      <w:lang w:val="en-GB" w:eastAsia="en-US"/>
    </w:rPr>
  </w:style>
  <w:style w:type="table" w:styleId="TableGrid">
    <w:name w:val="Table Grid"/>
    <w:basedOn w:val="TableNormal"/>
    <w:rsid w:val="003E20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462781"/>
  </w:style>
  <w:style w:type="character" w:customStyle="1" w:styleId="BodyTextChar">
    <w:name w:val="Body Text Char"/>
    <w:link w:val="BodyText"/>
    <w:uiPriority w:val="99"/>
    <w:locked/>
    <w:rsid w:val="00590CC7"/>
    <w:rPr>
      <w:rFonts w:cs="Times New Roman"/>
      <w:sz w:val="24"/>
      <w:szCs w:val="24"/>
      <w:lang w:val="en-US" w:eastAsia="en-US" w:bidi="ar-SA"/>
    </w:rPr>
  </w:style>
  <w:style w:type="paragraph" w:styleId="Caption">
    <w:name w:val="caption"/>
    <w:aliases w:val="Figure caption"/>
    <w:basedOn w:val="Normal"/>
    <w:next w:val="Normal"/>
    <w:qFormat/>
    <w:rsid w:val="00FF1978"/>
    <w:pPr>
      <w:spacing w:line="240" w:lineRule="auto"/>
      <w:jc w:val="center"/>
    </w:pPr>
    <w:rPr>
      <w:b/>
      <w:bCs/>
      <w:sz w:val="18"/>
      <w:lang w:val="nl-BE" w:eastAsia="nl-NL"/>
    </w:rPr>
  </w:style>
  <w:style w:type="paragraph" w:customStyle="1" w:styleId="Titel1">
    <w:name w:val="Titel1"/>
    <w:basedOn w:val="Heading1"/>
    <w:uiPriority w:val="99"/>
    <w:rsid w:val="00703E63"/>
    <w:pPr>
      <w:numPr>
        <w:numId w:val="2"/>
      </w:numPr>
      <w:spacing w:after="60"/>
    </w:pPr>
    <w:rPr>
      <w:lang w:eastAsia="nl-NL"/>
    </w:rPr>
  </w:style>
  <w:style w:type="paragraph" w:customStyle="1" w:styleId="Titel2">
    <w:name w:val="Titel2"/>
    <w:basedOn w:val="Heading1"/>
    <w:uiPriority w:val="99"/>
    <w:rsid w:val="00703E63"/>
    <w:pPr>
      <w:numPr>
        <w:ilvl w:val="1"/>
        <w:numId w:val="2"/>
      </w:numPr>
      <w:spacing w:after="60"/>
    </w:pPr>
    <w:rPr>
      <w:lang w:eastAsia="nl-NL"/>
    </w:rPr>
  </w:style>
  <w:style w:type="paragraph" w:customStyle="1" w:styleId="Titel3">
    <w:name w:val="Titel3"/>
    <w:basedOn w:val="Heading3"/>
    <w:uiPriority w:val="99"/>
    <w:rsid w:val="00703E63"/>
    <w:pPr>
      <w:keepLines/>
      <w:numPr>
        <w:numId w:val="2"/>
      </w:numPr>
      <w:spacing w:before="240" w:after="60"/>
    </w:pPr>
    <w:rPr>
      <w:lang w:eastAsia="nl-NL"/>
    </w:rPr>
  </w:style>
  <w:style w:type="table" w:styleId="TableClassic2">
    <w:name w:val="Table Classic 2"/>
    <w:basedOn w:val="TableNormal"/>
    <w:uiPriority w:val="99"/>
    <w:rsid w:val="00533540"/>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1">
    <w:name w:val="Table Classic 1"/>
    <w:basedOn w:val="TableNormal"/>
    <w:uiPriority w:val="99"/>
    <w:rsid w:val="00533540"/>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Standaard16pt">
    <w:name w:val="Standaard 16 pt"/>
    <w:basedOn w:val="Normal"/>
    <w:uiPriority w:val="99"/>
    <w:rsid w:val="00A02407"/>
    <w:rPr>
      <w:iCs/>
      <w:sz w:val="32"/>
      <w:szCs w:val="32"/>
      <w:lang w:val="nl-BE" w:eastAsia="nl-NL"/>
    </w:rPr>
  </w:style>
  <w:style w:type="paragraph" w:styleId="TOC1">
    <w:name w:val="toc 1"/>
    <w:basedOn w:val="Normal"/>
    <w:next w:val="Normal"/>
    <w:autoRedefine/>
    <w:uiPriority w:val="99"/>
    <w:semiHidden/>
    <w:rsid w:val="00E74CED"/>
    <w:pPr>
      <w:tabs>
        <w:tab w:val="left" w:pos="540"/>
        <w:tab w:val="right" w:leader="dot" w:pos="9061"/>
      </w:tabs>
      <w:spacing w:before="120"/>
    </w:pPr>
    <w:rPr>
      <w:rFonts w:ascii="Arial" w:hAnsi="Arial"/>
      <w:b/>
      <w:bCs/>
      <w:sz w:val="28"/>
    </w:rPr>
  </w:style>
  <w:style w:type="paragraph" w:styleId="TOC2">
    <w:name w:val="toc 2"/>
    <w:basedOn w:val="Normal"/>
    <w:next w:val="Normal"/>
    <w:autoRedefine/>
    <w:uiPriority w:val="99"/>
    <w:semiHidden/>
    <w:rsid w:val="00777C8F"/>
    <w:pPr>
      <w:tabs>
        <w:tab w:val="left" w:pos="960"/>
        <w:tab w:val="right" w:leader="dot" w:pos="9061"/>
      </w:tabs>
      <w:spacing w:before="120"/>
      <w:ind w:left="918" w:hanging="578"/>
    </w:pPr>
    <w:rPr>
      <w:rFonts w:ascii="Arial" w:hAnsi="Arial"/>
      <w:b/>
      <w:i/>
      <w:iCs/>
    </w:rPr>
  </w:style>
  <w:style w:type="paragraph" w:styleId="TOC3">
    <w:name w:val="toc 3"/>
    <w:basedOn w:val="Normal"/>
    <w:next w:val="Normal"/>
    <w:autoRedefine/>
    <w:uiPriority w:val="99"/>
    <w:semiHidden/>
    <w:rsid w:val="00777C8F"/>
    <w:pPr>
      <w:ind w:left="480"/>
    </w:pPr>
    <w:rPr>
      <w:rFonts w:ascii="Arial" w:hAnsi="Arial"/>
      <w:b/>
    </w:rPr>
  </w:style>
  <w:style w:type="paragraph" w:styleId="TOC4">
    <w:name w:val="toc 4"/>
    <w:basedOn w:val="Normal"/>
    <w:next w:val="Normal"/>
    <w:autoRedefine/>
    <w:uiPriority w:val="99"/>
    <w:semiHidden/>
    <w:rsid w:val="00F126DA"/>
    <w:pPr>
      <w:ind w:left="720"/>
    </w:pPr>
  </w:style>
  <w:style w:type="paragraph" w:styleId="TOC5">
    <w:name w:val="toc 5"/>
    <w:basedOn w:val="Normal"/>
    <w:next w:val="Normal"/>
    <w:autoRedefine/>
    <w:uiPriority w:val="99"/>
    <w:semiHidden/>
    <w:rsid w:val="00F126DA"/>
    <w:pPr>
      <w:ind w:left="960"/>
    </w:pPr>
  </w:style>
  <w:style w:type="paragraph" w:styleId="TOC6">
    <w:name w:val="toc 6"/>
    <w:basedOn w:val="Normal"/>
    <w:next w:val="Normal"/>
    <w:autoRedefine/>
    <w:uiPriority w:val="99"/>
    <w:semiHidden/>
    <w:rsid w:val="00F126DA"/>
    <w:pPr>
      <w:ind w:left="1200"/>
    </w:pPr>
  </w:style>
  <w:style w:type="paragraph" w:styleId="TOC7">
    <w:name w:val="toc 7"/>
    <w:basedOn w:val="Normal"/>
    <w:next w:val="Normal"/>
    <w:autoRedefine/>
    <w:uiPriority w:val="99"/>
    <w:semiHidden/>
    <w:rsid w:val="00F126DA"/>
    <w:pPr>
      <w:ind w:left="1440"/>
    </w:pPr>
  </w:style>
  <w:style w:type="paragraph" w:styleId="TOC8">
    <w:name w:val="toc 8"/>
    <w:basedOn w:val="Normal"/>
    <w:next w:val="Normal"/>
    <w:autoRedefine/>
    <w:uiPriority w:val="99"/>
    <w:semiHidden/>
    <w:rsid w:val="00F126DA"/>
    <w:pPr>
      <w:ind w:left="1680"/>
    </w:pPr>
  </w:style>
  <w:style w:type="paragraph" w:styleId="TOC9">
    <w:name w:val="toc 9"/>
    <w:basedOn w:val="Normal"/>
    <w:next w:val="Normal"/>
    <w:autoRedefine/>
    <w:uiPriority w:val="99"/>
    <w:semiHidden/>
    <w:rsid w:val="00F126DA"/>
    <w:pPr>
      <w:ind w:left="1920"/>
    </w:pPr>
  </w:style>
  <w:style w:type="character" w:styleId="Hyperlink">
    <w:name w:val="Hyperlink"/>
    <w:uiPriority w:val="99"/>
    <w:rsid w:val="00F126DA"/>
    <w:rPr>
      <w:rFonts w:cs="Times New Roman"/>
      <w:color w:val="0000FF"/>
      <w:u w:val="single"/>
    </w:rPr>
  </w:style>
  <w:style w:type="paragraph" w:styleId="Footer">
    <w:name w:val="footer"/>
    <w:basedOn w:val="Normal"/>
    <w:link w:val="FooterChar"/>
    <w:uiPriority w:val="99"/>
    <w:rsid w:val="0065513E"/>
    <w:pPr>
      <w:tabs>
        <w:tab w:val="center" w:pos="4153"/>
        <w:tab w:val="right" w:pos="8306"/>
      </w:tabs>
    </w:pPr>
  </w:style>
  <w:style w:type="character" w:customStyle="1" w:styleId="FooterChar">
    <w:name w:val="Footer Char"/>
    <w:link w:val="Footer"/>
    <w:uiPriority w:val="99"/>
    <w:rsid w:val="003F4CE0"/>
    <w:rPr>
      <w:rFonts w:eastAsia="MS Mincho"/>
      <w:sz w:val="24"/>
      <w:szCs w:val="20"/>
      <w:lang w:val="en-GB" w:eastAsia="en-US"/>
    </w:rPr>
  </w:style>
  <w:style w:type="paragraph" w:styleId="TableofFigures">
    <w:name w:val="table of figures"/>
    <w:basedOn w:val="Normal"/>
    <w:next w:val="Normal"/>
    <w:uiPriority w:val="99"/>
    <w:semiHidden/>
    <w:rsid w:val="00777C8F"/>
    <w:rPr>
      <w:b/>
    </w:rPr>
  </w:style>
  <w:style w:type="character" w:styleId="PageNumber">
    <w:name w:val="page number"/>
    <w:uiPriority w:val="99"/>
    <w:rsid w:val="0065513E"/>
    <w:rPr>
      <w:rFonts w:cs="Times New Roman"/>
    </w:rPr>
  </w:style>
  <w:style w:type="paragraph" w:styleId="Header">
    <w:name w:val="header"/>
    <w:basedOn w:val="Normal"/>
    <w:link w:val="HeaderChar"/>
    <w:uiPriority w:val="99"/>
    <w:rsid w:val="0065513E"/>
    <w:pPr>
      <w:tabs>
        <w:tab w:val="center" w:pos="4153"/>
        <w:tab w:val="right" w:pos="8306"/>
      </w:tabs>
    </w:pPr>
  </w:style>
  <w:style w:type="character" w:customStyle="1" w:styleId="HeaderChar">
    <w:name w:val="Header Char"/>
    <w:link w:val="Header"/>
    <w:uiPriority w:val="99"/>
    <w:semiHidden/>
    <w:rsid w:val="003F4CE0"/>
    <w:rPr>
      <w:rFonts w:eastAsia="MS Mincho"/>
      <w:sz w:val="24"/>
      <w:szCs w:val="20"/>
      <w:lang w:val="en-GB" w:eastAsia="en-US"/>
    </w:rPr>
  </w:style>
  <w:style w:type="paragraph" w:styleId="FootnoteText">
    <w:name w:val="footnote text"/>
    <w:basedOn w:val="Normal"/>
    <w:link w:val="FootnoteTextChar"/>
    <w:uiPriority w:val="99"/>
    <w:semiHidden/>
    <w:rsid w:val="00E74CED"/>
  </w:style>
  <w:style w:type="character" w:customStyle="1" w:styleId="FootnoteTextChar">
    <w:name w:val="Footnote Text Char"/>
    <w:link w:val="FootnoteText"/>
    <w:uiPriority w:val="99"/>
    <w:semiHidden/>
    <w:rsid w:val="003F4CE0"/>
    <w:rPr>
      <w:rFonts w:eastAsia="MS Mincho"/>
      <w:sz w:val="20"/>
      <w:szCs w:val="20"/>
      <w:lang w:val="en-GB" w:eastAsia="en-US"/>
    </w:rPr>
  </w:style>
  <w:style w:type="character" w:styleId="FootnoteReference">
    <w:name w:val="footnote reference"/>
    <w:uiPriority w:val="99"/>
    <w:semiHidden/>
    <w:rsid w:val="00E74CED"/>
    <w:rPr>
      <w:rFonts w:cs="Times New Roman"/>
      <w:vertAlign w:val="superscript"/>
    </w:rPr>
  </w:style>
  <w:style w:type="paragraph" w:styleId="BalloonText">
    <w:name w:val="Balloon Text"/>
    <w:basedOn w:val="Normal"/>
    <w:link w:val="BalloonTextChar"/>
    <w:uiPriority w:val="99"/>
    <w:rsid w:val="00C87A0C"/>
    <w:rPr>
      <w:rFonts w:ascii="Tahoma" w:hAnsi="Tahoma" w:cs="Tahoma"/>
      <w:sz w:val="16"/>
      <w:szCs w:val="16"/>
    </w:rPr>
  </w:style>
  <w:style w:type="character" w:customStyle="1" w:styleId="BalloonTextChar">
    <w:name w:val="Balloon Text Char"/>
    <w:link w:val="BalloonText"/>
    <w:uiPriority w:val="99"/>
    <w:locked/>
    <w:rsid w:val="00C87A0C"/>
    <w:rPr>
      <w:rFonts w:ascii="Tahoma" w:hAnsi="Tahoma" w:cs="Tahoma"/>
      <w:sz w:val="16"/>
      <w:szCs w:val="16"/>
      <w:lang w:val="nl-NL" w:eastAsia="en-US"/>
    </w:rPr>
  </w:style>
  <w:style w:type="paragraph" w:styleId="NoSpacing">
    <w:name w:val="No Spacing"/>
    <w:link w:val="NoSpacingChar"/>
    <w:uiPriority w:val="1"/>
    <w:qFormat/>
    <w:rsid w:val="00FF1978"/>
    <w:pPr>
      <w:spacing w:line="480" w:lineRule="auto"/>
    </w:pPr>
    <w:rPr>
      <w:szCs w:val="24"/>
      <w:lang w:val="nl-NL" w:eastAsia="en-US"/>
    </w:rPr>
  </w:style>
  <w:style w:type="paragraph" w:styleId="ListParagraph">
    <w:name w:val="List Paragraph"/>
    <w:aliases w:val="Table caption"/>
    <w:basedOn w:val="Caption"/>
    <w:link w:val="ListParagraphChar"/>
    <w:uiPriority w:val="34"/>
    <w:qFormat/>
    <w:rsid w:val="00E171FB"/>
    <w:pPr>
      <w:spacing w:after="0"/>
    </w:pPr>
  </w:style>
  <w:style w:type="paragraph" w:customStyle="1" w:styleId="paratitle1">
    <w:name w:val="para title 1"/>
    <w:basedOn w:val="Normal"/>
    <w:autoRedefine/>
    <w:uiPriority w:val="99"/>
    <w:rsid w:val="002925A6"/>
    <w:pPr>
      <w:jc w:val="center"/>
    </w:pPr>
    <w:rPr>
      <w:rFonts w:cs="Calibri"/>
      <w:b/>
      <w:noProof/>
      <w:color w:val="000000"/>
      <w:szCs w:val="22"/>
      <w:lang w:eastAsia="en-GB"/>
    </w:rPr>
  </w:style>
  <w:style w:type="paragraph" w:customStyle="1" w:styleId="Author">
    <w:name w:val="Author"/>
    <w:basedOn w:val="Normal"/>
    <w:next w:val="Affiliation"/>
    <w:uiPriority w:val="99"/>
    <w:rsid w:val="002925A6"/>
    <w:pPr>
      <w:suppressAutoHyphens/>
      <w:overflowPunct w:val="0"/>
      <w:autoSpaceDE w:val="0"/>
      <w:autoSpaceDN w:val="0"/>
      <w:adjustRightInd w:val="0"/>
      <w:spacing w:line="320" w:lineRule="exact"/>
      <w:textAlignment w:val="baseline"/>
    </w:pPr>
    <w:rPr>
      <w:rFonts w:eastAsia="Times New Roman"/>
      <w:sz w:val="28"/>
      <w:lang w:val="en-US" w:eastAsia="pt-BR"/>
    </w:rPr>
  </w:style>
  <w:style w:type="paragraph" w:customStyle="1" w:styleId="Affiliation">
    <w:name w:val="Affiliation"/>
    <w:basedOn w:val="Author"/>
    <w:next w:val="Author"/>
    <w:uiPriority w:val="99"/>
    <w:rsid w:val="002925A6"/>
    <w:pPr>
      <w:spacing w:after="100" w:line="260" w:lineRule="exact"/>
    </w:pPr>
    <w:rPr>
      <w:i/>
      <w:sz w:val="24"/>
    </w:rPr>
  </w:style>
  <w:style w:type="paragraph" w:styleId="NormalWeb">
    <w:name w:val="Normal (Web)"/>
    <w:basedOn w:val="Normal"/>
    <w:uiPriority w:val="99"/>
    <w:rsid w:val="002925A6"/>
    <w:pPr>
      <w:spacing w:before="100" w:beforeAutospacing="1" w:after="100" w:afterAutospacing="1"/>
    </w:pPr>
    <w:rPr>
      <w:rFonts w:eastAsia="Times New Roman"/>
      <w:szCs w:val="24"/>
      <w:lang w:val="nl-BE" w:eastAsia="nl-BE"/>
    </w:rPr>
  </w:style>
  <w:style w:type="character" w:styleId="CommentReference">
    <w:name w:val="annotation reference"/>
    <w:uiPriority w:val="99"/>
    <w:rsid w:val="002925A6"/>
    <w:rPr>
      <w:rFonts w:cs="Times New Roman"/>
      <w:sz w:val="16"/>
      <w:szCs w:val="16"/>
    </w:rPr>
  </w:style>
  <w:style w:type="paragraph" w:styleId="CommentText">
    <w:name w:val="annotation text"/>
    <w:basedOn w:val="Normal"/>
    <w:link w:val="CommentTextChar"/>
    <w:uiPriority w:val="99"/>
    <w:rsid w:val="002925A6"/>
  </w:style>
  <w:style w:type="character" w:customStyle="1" w:styleId="CommentTextChar">
    <w:name w:val="Comment Text Char"/>
    <w:link w:val="CommentText"/>
    <w:uiPriority w:val="99"/>
    <w:locked/>
    <w:rsid w:val="002925A6"/>
    <w:rPr>
      <w:rFonts w:eastAsia="MS Mincho" w:cs="Times New Roman"/>
      <w:lang w:val="en-GB" w:eastAsia="en-US"/>
    </w:rPr>
  </w:style>
  <w:style w:type="paragraph" w:styleId="CommentSubject">
    <w:name w:val="annotation subject"/>
    <w:basedOn w:val="CommentText"/>
    <w:next w:val="CommentText"/>
    <w:link w:val="CommentSubjectChar"/>
    <w:uiPriority w:val="99"/>
    <w:rsid w:val="002925A6"/>
    <w:rPr>
      <w:b/>
      <w:bCs/>
    </w:rPr>
  </w:style>
  <w:style w:type="character" w:customStyle="1" w:styleId="CommentSubjectChar">
    <w:name w:val="Comment Subject Char"/>
    <w:link w:val="CommentSubject"/>
    <w:uiPriority w:val="99"/>
    <w:locked/>
    <w:rsid w:val="002925A6"/>
    <w:rPr>
      <w:rFonts w:eastAsia="MS Mincho" w:cs="Times New Roman"/>
      <w:b/>
      <w:bCs/>
      <w:lang w:val="en-GB" w:eastAsia="en-US"/>
    </w:rPr>
  </w:style>
  <w:style w:type="paragraph" w:customStyle="1" w:styleId="EndNoteBibliographyTitle">
    <w:name w:val="EndNote Bibliography Title"/>
    <w:basedOn w:val="Normal"/>
    <w:link w:val="EndNoteBibliographyTitleChar"/>
    <w:rsid w:val="002925A6"/>
    <w:pPr>
      <w:jc w:val="center"/>
    </w:pPr>
    <w:rPr>
      <w:rFonts w:ascii="Arial" w:hAnsi="Arial" w:cs="Arial"/>
      <w:noProof/>
      <w:sz w:val="32"/>
      <w:lang w:val="en-US"/>
    </w:rPr>
  </w:style>
  <w:style w:type="character" w:customStyle="1" w:styleId="EndNoteBibliographyTitleChar">
    <w:name w:val="EndNote Bibliography Title Char"/>
    <w:link w:val="EndNoteBibliographyTitle"/>
    <w:locked/>
    <w:rsid w:val="002925A6"/>
    <w:rPr>
      <w:rFonts w:ascii="Arial" w:eastAsia="MS Mincho" w:hAnsi="Arial" w:cs="Arial"/>
      <w:noProof/>
      <w:sz w:val="32"/>
      <w:lang w:val="en-US" w:eastAsia="en-US"/>
    </w:rPr>
  </w:style>
  <w:style w:type="paragraph" w:customStyle="1" w:styleId="EndNoteBibliography">
    <w:name w:val="EndNote Bibliography"/>
    <w:basedOn w:val="Normal"/>
    <w:link w:val="EndNoteBibliographyChar"/>
    <w:rsid w:val="002925A6"/>
    <w:pPr>
      <w:spacing w:line="240" w:lineRule="auto"/>
    </w:pPr>
    <w:rPr>
      <w:rFonts w:ascii="Arial" w:hAnsi="Arial" w:cs="Arial"/>
      <w:noProof/>
      <w:sz w:val="32"/>
      <w:lang w:val="en-US"/>
    </w:rPr>
  </w:style>
  <w:style w:type="character" w:customStyle="1" w:styleId="EndNoteBibliographyChar">
    <w:name w:val="EndNote Bibliography Char"/>
    <w:link w:val="EndNoteBibliography"/>
    <w:locked/>
    <w:rsid w:val="002925A6"/>
    <w:rPr>
      <w:rFonts w:ascii="Arial" w:eastAsia="MS Mincho" w:hAnsi="Arial" w:cs="Arial"/>
      <w:noProof/>
      <w:sz w:val="32"/>
      <w:lang w:val="en-US" w:eastAsia="en-US"/>
    </w:rPr>
  </w:style>
  <w:style w:type="paragraph" w:styleId="Revision">
    <w:name w:val="Revision"/>
    <w:hidden/>
    <w:uiPriority w:val="99"/>
    <w:semiHidden/>
    <w:rsid w:val="00984EBC"/>
    <w:rPr>
      <w:rFonts w:eastAsia="MS Mincho"/>
      <w:sz w:val="24"/>
      <w:lang w:eastAsia="en-US"/>
    </w:rPr>
  </w:style>
  <w:style w:type="table" w:customStyle="1" w:styleId="PlainTable31">
    <w:name w:val="Plain Table 31"/>
    <w:basedOn w:val="TableNormal"/>
    <w:uiPriority w:val="43"/>
    <w:rsid w:val="00E53C7F"/>
    <w:rPr>
      <w:rFonts w:asciiTheme="minorHAnsi" w:eastAsiaTheme="minorHAnsi" w:hAnsiTheme="minorHAnsi" w:cstheme="minorBidi"/>
      <w:sz w:val="22"/>
      <w:szCs w:val="22"/>
      <w:lang w:val="en-CA"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Default">
    <w:name w:val="Default"/>
    <w:rsid w:val="00E53C7F"/>
    <w:pPr>
      <w:autoSpaceDE w:val="0"/>
      <w:autoSpaceDN w:val="0"/>
      <w:adjustRightInd w:val="0"/>
    </w:pPr>
    <w:rPr>
      <w:rFonts w:eastAsiaTheme="minorHAnsi"/>
      <w:color w:val="000000"/>
      <w:sz w:val="24"/>
      <w:szCs w:val="24"/>
      <w:lang w:eastAsia="en-US"/>
    </w:rPr>
  </w:style>
  <w:style w:type="character" w:customStyle="1" w:styleId="UnresolvedMention1">
    <w:name w:val="Unresolved Mention1"/>
    <w:basedOn w:val="DefaultParagraphFont"/>
    <w:uiPriority w:val="99"/>
    <w:semiHidden/>
    <w:unhideWhenUsed/>
    <w:rsid w:val="00E53C7F"/>
    <w:rPr>
      <w:color w:val="808080"/>
      <w:shd w:val="clear" w:color="auto" w:fill="E6E6E6"/>
    </w:rPr>
  </w:style>
  <w:style w:type="paragraph" w:customStyle="1" w:styleId="RefTitleWCCM">
    <w:name w:val="Ref Title WCCM"/>
    <w:basedOn w:val="Normal"/>
    <w:rsid w:val="00E53C7F"/>
    <w:pPr>
      <w:keepNext/>
      <w:keepLines/>
      <w:widowControl w:val="0"/>
      <w:autoSpaceDE w:val="0"/>
      <w:autoSpaceDN w:val="0"/>
      <w:spacing w:before="240"/>
      <w:ind w:firstLine="709"/>
      <w:jc w:val="both"/>
    </w:pPr>
    <w:rPr>
      <w:rFonts w:eastAsia="Times New Roman"/>
      <w:b/>
      <w:bCs/>
      <w:caps/>
      <w:szCs w:val="24"/>
      <w:lang w:val="en-US" w:eastAsia="es-ES"/>
    </w:rPr>
  </w:style>
  <w:style w:type="paragraph" w:styleId="Title">
    <w:name w:val="Title"/>
    <w:basedOn w:val="Normal"/>
    <w:next w:val="Normal"/>
    <w:link w:val="TitleChar"/>
    <w:qFormat/>
    <w:locked/>
    <w:rsid w:val="00317EBD"/>
    <w:pPr>
      <w:spacing w:after="0" w:line="240" w:lineRule="auto"/>
      <w:contextualSpacing/>
      <w:jc w:val="center"/>
    </w:pPr>
    <w:rPr>
      <w:rFonts w:ascii="Arial" w:eastAsiaTheme="majorEastAsia" w:hAnsi="Arial" w:cs="Arial"/>
      <w:b/>
      <w:spacing w:val="-10"/>
      <w:kern w:val="28"/>
      <w:sz w:val="28"/>
      <w:szCs w:val="56"/>
      <w:lang w:val="en-US"/>
    </w:rPr>
  </w:style>
  <w:style w:type="character" w:customStyle="1" w:styleId="TitleChar">
    <w:name w:val="Title Char"/>
    <w:basedOn w:val="DefaultParagraphFont"/>
    <w:link w:val="Title"/>
    <w:rsid w:val="00317EBD"/>
    <w:rPr>
      <w:rFonts w:ascii="Arial" w:eastAsiaTheme="majorEastAsia" w:hAnsi="Arial" w:cs="Arial"/>
      <w:b/>
      <w:spacing w:val="-10"/>
      <w:kern w:val="28"/>
      <w:sz w:val="28"/>
      <w:szCs w:val="56"/>
      <w:lang w:val="en-US" w:eastAsia="en-US"/>
    </w:rPr>
  </w:style>
  <w:style w:type="character" w:styleId="Emphasis">
    <w:name w:val="Emphasis"/>
    <w:qFormat/>
    <w:locked/>
    <w:rsid w:val="00E53C7F"/>
  </w:style>
  <w:style w:type="paragraph" w:customStyle="1" w:styleId="FigureStyle">
    <w:name w:val="FigureStyle"/>
    <w:basedOn w:val="NoSpacing"/>
    <w:link w:val="FigureStyleChar"/>
    <w:qFormat/>
    <w:rsid w:val="00DB02D8"/>
    <w:pPr>
      <w:spacing w:line="240" w:lineRule="auto"/>
      <w:jc w:val="center"/>
    </w:pPr>
  </w:style>
  <w:style w:type="character" w:customStyle="1" w:styleId="NoSpacingChar">
    <w:name w:val="No Spacing Char"/>
    <w:basedOn w:val="DefaultParagraphFont"/>
    <w:link w:val="NoSpacing"/>
    <w:uiPriority w:val="1"/>
    <w:rsid w:val="00FF1978"/>
    <w:rPr>
      <w:szCs w:val="24"/>
      <w:lang w:val="nl-NL" w:eastAsia="en-US"/>
    </w:rPr>
  </w:style>
  <w:style w:type="character" w:customStyle="1" w:styleId="FigureStyleChar">
    <w:name w:val="FigureStyle Char"/>
    <w:basedOn w:val="NoSpacingChar"/>
    <w:link w:val="FigureStyle"/>
    <w:rsid w:val="00DB02D8"/>
    <w:rPr>
      <w:sz w:val="24"/>
      <w:szCs w:val="24"/>
      <w:lang w:val="nl-NL" w:eastAsia="en-US"/>
    </w:rPr>
  </w:style>
  <w:style w:type="character" w:styleId="Strong">
    <w:name w:val="Strong"/>
    <w:basedOn w:val="DefaultParagraphFont"/>
    <w:qFormat/>
    <w:locked/>
    <w:rsid w:val="00797C64"/>
    <w:rPr>
      <w:b/>
      <w:bCs/>
    </w:rPr>
  </w:style>
  <w:style w:type="character" w:customStyle="1" w:styleId="ListParagraphChar">
    <w:name w:val="List Paragraph Char"/>
    <w:aliases w:val="Table caption Char"/>
    <w:basedOn w:val="DefaultParagraphFont"/>
    <w:link w:val="ListParagraph"/>
    <w:uiPriority w:val="34"/>
    <w:rsid w:val="00E47C74"/>
    <w:rPr>
      <w:rFonts w:eastAsia="MS Mincho"/>
      <w:b/>
      <w:bCs/>
      <w:sz w:val="18"/>
      <w:lang w:val="nl-BE" w:eastAsia="nl-NL"/>
    </w:rPr>
  </w:style>
  <w:style w:type="character" w:styleId="UnresolvedMention">
    <w:name w:val="Unresolved Mention"/>
    <w:basedOn w:val="DefaultParagraphFont"/>
    <w:uiPriority w:val="99"/>
    <w:semiHidden/>
    <w:unhideWhenUsed/>
    <w:rsid w:val="002D6F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2839602">
      <w:bodyDiv w:val="1"/>
      <w:marLeft w:val="0"/>
      <w:marRight w:val="0"/>
      <w:marTop w:val="0"/>
      <w:marBottom w:val="0"/>
      <w:divBdr>
        <w:top w:val="none" w:sz="0" w:space="0" w:color="auto"/>
        <w:left w:val="none" w:sz="0" w:space="0" w:color="auto"/>
        <w:bottom w:val="none" w:sz="0" w:space="0" w:color="auto"/>
        <w:right w:val="none" w:sz="0" w:space="0" w:color="auto"/>
      </w:divBdr>
    </w:div>
    <w:div w:id="328023960">
      <w:bodyDiv w:val="1"/>
      <w:marLeft w:val="0"/>
      <w:marRight w:val="0"/>
      <w:marTop w:val="0"/>
      <w:marBottom w:val="0"/>
      <w:divBdr>
        <w:top w:val="none" w:sz="0" w:space="0" w:color="auto"/>
        <w:left w:val="none" w:sz="0" w:space="0" w:color="auto"/>
        <w:bottom w:val="none" w:sz="0" w:space="0" w:color="auto"/>
        <w:right w:val="none" w:sz="0" w:space="0" w:color="auto"/>
      </w:divBdr>
    </w:div>
    <w:div w:id="351542057">
      <w:bodyDiv w:val="1"/>
      <w:marLeft w:val="0"/>
      <w:marRight w:val="0"/>
      <w:marTop w:val="0"/>
      <w:marBottom w:val="0"/>
      <w:divBdr>
        <w:top w:val="none" w:sz="0" w:space="0" w:color="auto"/>
        <w:left w:val="none" w:sz="0" w:space="0" w:color="auto"/>
        <w:bottom w:val="none" w:sz="0" w:space="0" w:color="auto"/>
        <w:right w:val="none" w:sz="0" w:space="0" w:color="auto"/>
      </w:divBdr>
    </w:div>
    <w:div w:id="376858239">
      <w:bodyDiv w:val="1"/>
      <w:marLeft w:val="0"/>
      <w:marRight w:val="0"/>
      <w:marTop w:val="0"/>
      <w:marBottom w:val="0"/>
      <w:divBdr>
        <w:top w:val="none" w:sz="0" w:space="0" w:color="auto"/>
        <w:left w:val="none" w:sz="0" w:space="0" w:color="auto"/>
        <w:bottom w:val="none" w:sz="0" w:space="0" w:color="auto"/>
        <w:right w:val="none" w:sz="0" w:space="0" w:color="auto"/>
      </w:divBdr>
    </w:div>
    <w:div w:id="481577352">
      <w:bodyDiv w:val="1"/>
      <w:marLeft w:val="0"/>
      <w:marRight w:val="0"/>
      <w:marTop w:val="0"/>
      <w:marBottom w:val="0"/>
      <w:divBdr>
        <w:top w:val="none" w:sz="0" w:space="0" w:color="auto"/>
        <w:left w:val="none" w:sz="0" w:space="0" w:color="auto"/>
        <w:bottom w:val="none" w:sz="0" w:space="0" w:color="auto"/>
        <w:right w:val="none" w:sz="0" w:space="0" w:color="auto"/>
      </w:divBdr>
    </w:div>
    <w:div w:id="635259458">
      <w:bodyDiv w:val="1"/>
      <w:marLeft w:val="0"/>
      <w:marRight w:val="0"/>
      <w:marTop w:val="0"/>
      <w:marBottom w:val="0"/>
      <w:divBdr>
        <w:top w:val="none" w:sz="0" w:space="0" w:color="auto"/>
        <w:left w:val="none" w:sz="0" w:space="0" w:color="auto"/>
        <w:bottom w:val="none" w:sz="0" w:space="0" w:color="auto"/>
        <w:right w:val="none" w:sz="0" w:space="0" w:color="auto"/>
      </w:divBdr>
    </w:div>
    <w:div w:id="804464372">
      <w:bodyDiv w:val="1"/>
      <w:marLeft w:val="0"/>
      <w:marRight w:val="0"/>
      <w:marTop w:val="0"/>
      <w:marBottom w:val="0"/>
      <w:divBdr>
        <w:top w:val="none" w:sz="0" w:space="0" w:color="auto"/>
        <w:left w:val="none" w:sz="0" w:space="0" w:color="auto"/>
        <w:bottom w:val="none" w:sz="0" w:space="0" w:color="auto"/>
        <w:right w:val="none" w:sz="0" w:space="0" w:color="auto"/>
      </w:divBdr>
    </w:div>
    <w:div w:id="1277063346">
      <w:bodyDiv w:val="1"/>
      <w:marLeft w:val="0"/>
      <w:marRight w:val="0"/>
      <w:marTop w:val="0"/>
      <w:marBottom w:val="0"/>
      <w:divBdr>
        <w:top w:val="none" w:sz="0" w:space="0" w:color="auto"/>
        <w:left w:val="none" w:sz="0" w:space="0" w:color="auto"/>
        <w:bottom w:val="none" w:sz="0" w:space="0" w:color="auto"/>
        <w:right w:val="none" w:sz="0" w:space="0" w:color="auto"/>
      </w:divBdr>
    </w:div>
    <w:div w:id="1440219878">
      <w:bodyDiv w:val="1"/>
      <w:marLeft w:val="0"/>
      <w:marRight w:val="0"/>
      <w:marTop w:val="0"/>
      <w:marBottom w:val="0"/>
      <w:divBdr>
        <w:top w:val="none" w:sz="0" w:space="0" w:color="auto"/>
        <w:left w:val="none" w:sz="0" w:space="0" w:color="auto"/>
        <w:bottom w:val="none" w:sz="0" w:space="0" w:color="auto"/>
        <w:right w:val="none" w:sz="0" w:space="0" w:color="auto"/>
      </w:divBdr>
    </w:div>
    <w:div w:id="1674411592">
      <w:marLeft w:val="0"/>
      <w:marRight w:val="0"/>
      <w:marTop w:val="0"/>
      <w:marBottom w:val="0"/>
      <w:divBdr>
        <w:top w:val="none" w:sz="0" w:space="0" w:color="auto"/>
        <w:left w:val="none" w:sz="0" w:space="0" w:color="auto"/>
        <w:bottom w:val="none" w:sz="0" w:space="0" w:color="auto"/>
        <w:right w:val="none" w:sz="0" w:space="0" w:color="auto"/>
      </w:divBdr>
    </w:div>
    <w:div w:id="1674411593">
      <w:marLeft w:val="0"/>
      <w:marRight w:val="0"/>
      <w:marTop w:val="0"/>
      <w:marBottom w:val="0"/>
      <w:divBdr>
        <w:top w:val="none" w:sz="0" w:space="0" w:color="auto"/>
        <w:left w:val="none" w:sz="0" w:space="0" w:color="auto"/>
        <w:bottom w:val="none" w:sz="0" w:space="0" w:color="auto"/>
        <w:right w:val="none" w:sz="0" w:space="0" w:color="auto"/>
      </w:divBdr>
    </w:div>
    <w:div w:id="1674411594">
      <w:marLeft w:val="0"/>
      <w:marRight w:val="0"/>
      <w:marTop w:val="0"/>
      <w:marBottom w:val="0"/>
      <w:divBdr>
        <w:top w:val="none" w:sz="0" w:space="0" w:color="auto"/>
        <w:left w:val="none" w:sz="0" w:space="0" w:color="auto"/>
        <w:bottom w:val="none" w:sz="0" w:space="0" w:color="auto"/>
        <w:right w:val="none" w:sz="0" w:space="0" w:color="auto"/>
      </w:divBdr>
    </w:div>
    <w:div w:id="1674411595">
      <w:marLeft w:val="0"/>
      <w:marRight w:val="0"/>
      <w:marTop w:val="0"/>
      <w:marBottom w:val="0"/>
      <w:divBdr>
        <w:top w:val="none" w:sz="0" w:space="0" w:color="auto"/>
        <w:left w:val="none" w:sz="0" w:space="0" w:color="auto"/>
        <w:bottom w:val="none" w:sz="0" w:space="0" w:color="auto"/>
        <w:right w:val="none" w:sz="0" w:space="0" w:color="auto"/>
      </w:divBdr>
    </w:div>
    <w:div w:id="1674411596">
      <w:marLeft w:val="0"/>
      <w:marRight w:val="0"/>
      <w:marTop w:val="0"/>
      <w:marBottom w:val="0"/>
      <w:divBdr>
        <w:top w:val="none" w:sz="0" w:space="0" w:color="auto"/>
        <w:left w:val="none" w:sz="0" w:space="0" w:color="auto"/>
        <w:bottom w:val="none" w:sz="0" w:space="0" w:color="auto"/>
        <w:right w:val="none" w:sz="0" w:space="0" w:color="auto"/>
      </w:divBdr>
    </w:div>
    <w:div w:id="1820608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4.emf"/><Relationship Id="rId21" Type="http://schemas.openxmlformats.org/officeDocument/2006/relationships/image" Target="media/image9.png"/><Relationship Id="rId34" Type="http://schemas.openxmlformats.org/officeDocument/2006/relationships/image" Target="media/image22.emf"/><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file:///Users/spearing/Desktop/www.fibremodproject.eu" TargetMode="External"/><Relationship Id="rId20" Type="http://schemas.openxmlformats.org/officeDocument/2006/relationships/image" Target="media/image8.png"/><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footer" Target="footer2.xml"/><Relationship Id="rId10" Type="http://schemas.openxmlformats.org/officeDocument/2006/relationships/image" Target="media/image2.wmf"/><Relationship Id="rId19" Type="http://schemas.openxmlformats.org/officeDocument/2006/relationships/image" Target="media/image7.png"/><Relationship Id="rId31"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wmf"/><Relationship Id="rId22" Type="http://schemas.openxmlformats.org/officeDocument/2006/relationships/image" Target="media/image10.png"/><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footer" Target="footer1.xml"/><Relationship Id="rId8" Type="http://schemas.openxmlformats.org/officeDocument/2006/relationships/image" Target="media/image1.w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242275-FDC6-4185-A7BF-5BB5CDFAF9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25222</Words>
  <Characters>143767</Characters>
  <Application>Microsoft Office Word</Application>
  <DocSecurity>0</DocSecurity>
  <Lines>1198</Lines>
  <Paragraphs>337</Paragraphs>
  <ScaleCrop>false</ScaleCrop>
  <HeadingPairs>
    <vt:vector size="2" baseType="variant">
      <vt:variant>
        <vt:lpstr>Title</vt:lpstr>
      </vt:variant>
      <vt:variant>
        <vt:i4>1</vt:i4>
      </vt:variant>
    </vt:vector>
  </HeadingPairs>
  <TitlesOfParts>
    <vt:vector size="1" baseType="lpstr">
      <vt:lpstr/>
    </vt:vector>
  </TitlesOfParts>
  <Company>KU Leuven</Company>
  <LinksUpToDate>false</LinksUpToDate>
  <CharactersWithSpaces>168652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yentl swolfs</dc:creator>
  <cp:keywords/>
  <dc:description/>
  <cp:lastModifiedBy>Mark Spearing</cp:lastModifiedBy>
  <cp:revision>2</cp:revision>
  <cp:lastPrinted>2017-01-24T12:55:00Z</cp:lastPrinted>
  <dcterms:created xsi:type="dcterms:W3CDTF">2021-10-13T13:44:00Z</dcterms:created>
  <dcterms:modified xsi:type="dcterms:W3CDTF">2021-10-13T13:44:00Z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