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3E0E2" w14:textId="4AE1B81C" w:rsidR="007E5F91" w:rsidRDefault="007E5F91" w:rsidP="00CA15DA">
      <w:pPr>
        <w:spacing w:line="480" w:lineRule="auto"/>
        <w:rPr>
          <w:b/>
          <w:bCs/>
          <w:sz w:val="28"/>
          <w:szCs w:val="28"/>
        </w:rPr>
      </w:pPr>
    </w:p>
    <w:p w14:paraId="53E99494" w14:textId="661636D9" w:rsidR="00211E8F" w:rsidRDefault="0003765C" w:rsidP="00211E8F">
      <w:pPr>
        <w:spacing w:line="480" w:lineRule="auto"/>
        <w:jc w:val="center"/>
        <w:rPr>
          <w:b/>
          <w:bCs/>
          <w:sz w:val="28"/>
          <w:szCs w:val="28"/>
        </w:rPr>
      </w:pPr>
      <w:r>
        <w:rPr>
          <w:b/>
          <w:bCs/>
          <w:sz w:val="28"/>
          <w:szCs w:val="28"/>
        </w:rPr>
        <w:t xml:space="preserve">Tools for </w:t>
      </w:r>
      <w:r w:rsidR="00D57B6B">
        <w:rPr>
          <w:b/>
          <w:bCs/>
          <w:sz w:val="28"/>
          <w:szCs w:val="28"/>
        </w:rPr>
        <w:t xml:space="preserve">analysis and </w:t>
      </w:r>
      <w:r>
        <w:rPr>
          <w:b/>
          <w:bCs/>
          <w:sz w:val="28"/>
          <w:szCs w:val="28"/>
        </w:rPr>
        <w:t>c</w:t>
      </w:r>
      <w:r w:rsidR="007F1A27">
        <w:rPr>
          <w:b/>
          <w:bCs/>
          <w:sz w:val="28"/>
          <w:szCs w:val="28"/>
        </w:rPr>
        <w:t>onditional deletion of sub</w:t>
      </w:r>
      <w:r w:rsidR="00DD55DC">
        <w:rPr>
          <w:b/>
          <w:bCs/>
          <w:sz w:val="28"/>
          <w:szCs w:val="28"/>
        </w:rPr>
        <w:t>s</w:t>
      </w:r>
      <w:r w:rsidR="007F1A27">
        <w:rPr>
          <w:b/>
          <w:bCs/>
          <w:sz w:val="28"/>
          <w:szCs w:val="28"/>
        </w:rPr>
        <w:t xml:space="preserve">ets of sensory neurons </w:t>
      </w:r>
    </w:p>
    <w:p w14:paraId="1261C10C" w14:textId="77777777" w:rsidR="006F73DC" w:rsidRPr="007E5F91" w:rsidRDefault="006F73DC" w:rsidP="007E5F91">
      <w:pPr>
        <w:spacing w:line="480" w:lineRule="auto"/>
        <w:jc w:val="center"/>
        <w:rPr>
          <w:b/>
          <w:bCs/>
          <w:sz w:val="28"/>
          <w:szCs w:val="28"/>
        </w:rPr>
      </w:pPr>
    </w:p>
    <w:p w14:paraId="71BCDB34" w14:textId="316F9664" w:rsidR="004B1BC9" w:rsidRDefault="00D71BBF" w:rsidP="004B1BC9">
      <w:pPr>
        <w:spacing w:line="480" w:lineRule="auto"/>
        <w:jc w:val="both"/>
        <w:rPr>
          <w:sz w:val="24"/>
          <w:szCs w:val="24"/>
        </w:rPr>
      </w:pPr>
      <w:r w:rsidRPr="009150D3">
        <w:rPr>
          <w:bCs/>
          <w:sz w:val="24"/>
          <w:szCs w:val="24"/>
        </w:rPr>
        <w:t>Sonia Santana-Varela</w:t>
      </w:r>
      <w:r w:rsidR="0019197B" w:rsidRPr="0019197B">
        <w:rPr>
          <w:bCs/>
          <w:sz w:val="24"/>
          <w:szCs w:val="24"/>
          <w:vertAlign w:val="superscript"/>
        </w:rPr>
        <w:t>1</w:t>
      </w:r>
      <w:r>
        <w:rPr>
          <w:bCs/>
          <w:sz w:val="24"/>
          <w:szCs w:val="24"/>
        </w:rPr>
        <w:t xml:space="preserve">, </w:t>
      </w:r>
      <w:r w:rsidR="002F729F">
        <w:rPr>
          <w:bCs/>
          <w:sz w:val="24"/>
          <w:szCs w:val="24"/>
        </w:rPr>
        <w:t>Yury D. Bogdanov</w:t>
      </w:r>
      <w:r w:rsidR="002F729F" w:rsidRPr="0019197B">
        <w:rPr>
          <w:bCs/>
          <w:sz w:val="24"/>
          <w:szCs w:val="24"/>
          <w:vertAlign w:val="superscript"/>
        </w:rPr>
        <w:t>1,2</w:t>
      </w:r>
      <w:r w:rsidR="002F729F">
        <w:rPr>
          <w:bCs/>
          <w:sz w:val="24"/>
          <w:szCs w:val="24"/>
        </w:rPr>
        <w:t xml:space="preserve">, </w:t>
      </w:r>
      <w:r w:rsidRPr="009150D3">
        <w:rPr>
          <w:bCs/>
          <w:sz w:val="24"/>
          <w:szCs w:val="24"/>
        </w:rPr>
        <w:t>Samuel J. Gossage</w:t>
      </w:r>
      <w:r w:rsidR="0019197B" w:rsidRPr="0019197B">
        <w:rPr>
          <w:bCs/>
          <w:sz w:val="24"/>
          <w:szCs w:val="24"/>
          <w:vertAlign w:val="superscript"/>
        </w:rPr>
        <w:t>1</w:t>
      </w:r>
      <w:r>
        <w:rPr>
          <w:bCs/>
          <w:sz w:val="24"/>
          <w:szCs w:val="24"/>
        </w:rPr>
        <w:t>, Andrei L</w:t>
      </w:r>
      <w:r w:rsidR="002D71CA">
        <w:rPr>
          <w:bCs/>
          <w:sz w:val="24"/>
          <w:szCs w:val="24"/>
        </w:rPr>
        <w:t>.</w:t>
      </w:r>
      <w:r>
        <w:rPr>
          <w:bCs/>
          <w:sz w:val="24"/>
          <w:szCs w:val="24"/>
        </w:rPr>
        <w:t xml:space="preserve"> Okorokov</w:t>
      </w:r>
      <w:r w:rsidR="0019197B" w:rsidRPr="0019197B">
        <w:rPr>
          <w:bCs/>
          <w:sz w:val="24"/>
          <w:szCs w:val="24"/>
          <w:vertAlign w:val="superscript"/>
        </w:rPr>
        <w:t>1</w:t>
      </w:r>
      <w:r w:rsidR="008C3BC5">
        <w:rPr>
          <w:bCs/>
          <w:sz w:val="24"/>
          <w:szCs w:val="24"/>
        </w:rPr>
        <w:t xml:space="preserve">, </w:t>
      </w:r>
      <w:r w:rsidR="00C54474" w:rsidRPr="009150D3">
        <w:rPr>
          <w:bCs/>
          <w:sz w:val="24"/>
          <w:szCs w:val="24"/>
        </w:rPr>
        <w:t>Shengnan Li</w:t>
      </w:r>
      <w:r w:rsidR="0019197B" w:rsidRPr="0019197B">
        <w:rPr>
          <w:bCs/>
          <w:sz w:val="24"/>
          <w:szCs w:val="24"/>
          <w:vertAlign w:val="superscript"/>
        </w:rPr>
        <w:t>1</w:t>
      </w:r>
      <w:r w:rsidR="00C54474">
        <w:rPr>
          <w:bCs/>
          <w:sz w:val="24"/>
          <w:szCs w:val="24"/>
        </w:rPr>
        <w:t xml:space="preserve">, </w:t>
      </w:r>
      <w:r w:rsidR="000F25E0">
        <w:rPr>
          <w:bCs/>
          <w:sz w:val="24"/>
          <w:szCs w:val="24"/>
        </w:rPr>
        <w:t>Larissa de Clauser</w:t>
      </w:r>
      <w:r w:rsidR="000F25E0" w:rsidRPr="000F25E0">
        <w:rPr>
          <w:bCs/>
          <w:sz w:val="24"/>
          <w:szCs w:val="24"/>
          <w:vertAlign w:val="superscript"/>
        </w:rPr>
        <w:t>1</w:t>
      </w:r>
      <w:r w:rsidR="00D66291">
        <w:rPr>
          <w:bCs/>
          <w:sz w:val="24"/>
          <w:szCs w:val="24"/>
          <w:vertAlign w:val="superscript"/>
        </w:rPr>
        <w:t>,3</w:t>
      </w:r>
      <w:r w:rsidR="000F25E0">
        <w:rPr>
          <w:bCs/>
          <w:sz w:val="24"/>
          <w:szCs w:val="24"/>
        </w:rPr>
        <w:t xml:space="preserve">, </w:t>
      </w:r>
      <w:r w:rsidR="008C3BC5">
        <w:rPr>
          <w:bCs/>
          <w:sz w:val="24"/>
          <w:szCs w:val="24"/>
        </w:rPr>
        <w:t>Marta</w:t>
      </w:r>
      <w:r w:rsidR="00C54474">
        <w:rPr>
          <w:bCs/>
          <w:sz w:val="24"/>
          <w:szCs w:val="24"/>
        </w:rPr>
        <w:t xml:space="preserve"> Alves</w:t>
      </w:r>
      <w:r w:rsidR="009E57AB">
        <w:rPr>
          <w:bCs/>
          <w:sz w:val="24"/>
          <w:szCs w:val="24"/>
        </w:rPr>
        <w:t>-</w:t>
      </w:r>
      <w:r w:rsidR="00C54474">
        <w:rPr>
          <w:bCs/>
          <w:sz w:val="24"/>
          <w:szCs w:val="24"/>
        </w:rPr>
        <w:t>Simoes</w:t>
      </w:r>
      <w:r w:rsidR="0019197B" w:rsidRPr="0019197B">
        <w:rPr>
          <w:bCs/>
          <w:sz w:val="24"/>
          <w:szCs w:val="24"/>
          <w:vertAlign w:val="superscript"/>
        </w:rPr>
        <w:t>1</w:t>
      </w:r>
      <w:r w:rsidR="008C3BC5">
        <w:rPr>
          <w:bCs/>
          <w:sz w:val="24"/>
          <w:szCs w:val="24"/>
        </w:rPr>
        <w:t>,</w:t>
      </w:r>
      <w:r w:rsidR="008C3BC5" w:rsidRPr="009150D3">
        <w:rPr>
          <w:bCs/>
          <w:sz w:val="24"/>
          <w:szCs w:val="24"/>
        </w:rPr>
        <w:t xml:space="preserve"> Jane E. Sexton</w:t>
      </w:r>
      <w:r w:rsidR="0019197B" w:rsidRPr="0019197B">
        <w:rPr>
          <w:bCs/>
          <w:sz w:val="24"/>
          <w:szCs w:val="24"/>
          <w:vertAlign w:val="superscript"/>
        </w:rPr>
        <w:t>1</w:t>
      </w:r>
      <w:r w:rsidR="008C3BC5">
        <w:rPr>
          <w:bCs/>
          <w:sz w:val="24"/>
          <w:szCs w:val="24"/>
        </w:rPr>
        <w:t>,</w:t>
      </w:r>
      <w:r w:rsidR="005B7C94">
        <w:rPr>
          <w:bCs/>
          <w:sz w:val="24"/>
          <w:szCs w:val="24"/>
        </w:rPr>
        <w:t xml:space="preserve"> </w:t>
      </w:r>
      <w:r w:rsidR="00EB1168">
        <w:rPr>
          <w:bCs/>
          <w:sz w:val="24"/>
          <w:szCs w:val="24"/>
        </w:rPr>
        <w:t>Federico Iseppon</w:t>
      </w:r>
      <w:r w:rsidR="00EB1168" w:rsidRPr="00EB1168">
        <w:rPr>
          <w:bCs/>
          <w:sz w:val="24"/>
          <w:szCs w:val="24"/>
          <w:vertAlign w:val="superscript"/>
        </w:rPr>
        <w:t>1</w:t>
      </w:r>
      <w:r w:rsidR="00EB1168">
        <w:rPr>
          <w:bCs/>
          <w:sz w:val="24"/>
          <w:szCs w:val="24"/>
        </w:rPr>
        <w:t xml:space="preserve">, </w:t>
      </w:r>
      <w:r w:rsidR="00697A36">
        <w:rPr>
          <w:bCs/>
          <w:sz w:val="24"/>
          <w:szCs w:val="24"/>
        </w:rPr>
        <w:t>Ana P. Luiz</w:t>
      </w:r>
      <w:r w:rsidR="00697A36" w:rsidRPr="00697A36">
        <w:rPr>
          <w:bCs/>
          <w:sz w:val="24"/>
          <w:szCs w:val="24"/>
          <w:vertAlign w:val="superscript"/>
        </w:rPr>
        <w:t>1</w:t>
      </w:r>
      <w:r w:rsidR="00697A36">
        <w:rPr>
          <w:bCs/>
          <w:sz w:val="24"/>
          <w:szCs w:val="24"/>
        </w:rPr>
        <w:t xml:space="preserve">, </w:t>
      </w:r>
      <w:r w:rsidR="008C3BC5" w:rsidRPr="009150D3">
        <w:rPr>
          <w:bCs/>
          <w:sz w:val="24"/>
          <w:szCs w:val="24"/>
        </w:rPr>
        <w:t>Jing Zhao</w:t>
      </w:r>
      <w:r w:rsidR="0019197B" w:rsidRPr="0019197B">
        <w:rPr>
          <w:bCs/>
          <w:sz w:val="24"/>
          <w:szCs w:val="24"/>
          <w:vertAlign w:val="superscript"/>
        </w:rPr>
        <w:t>1+</w:t>
      </w:r>
      <w:r w:rsidR="008C3BC5" w:rsidRPr="009150D3">
        <w:rPr>
          <w:bCs/>
          <w:sz w:val="24"/>
          <w:szCs w:val="24"/>
        </w:rPr>
        <w:t>, J</w:t>
      </w:r>
      <w:r w:rsidR="000F14AB">
        <w:rPr>
          <w:bCs/>
          <w:sz w:val="24"/>
          <w:szCs w:val="24"/>
        </w:rPr>
        <w:t>ohn N</w:t>
      </w:r>
      <w:r w:rsidR="002D71CA">
        <w:rPr>
          <w:bCs/>
          <w:sz w:val="24"/>
          <w:szCs w:val="24"/>
        </w:rPr>
        <w:t>.</w:t>
      </w:r>
      <w:r w:rsidR="000F14AB">
        <w:rPr>
          <w:bCs/>
          <w:sz w:val="24"/>
          <w:szCs w:val="24"/>
        </w:rPr>
        <w:t xml:space="preserve"> Wood</w:t>
      </w:r>
      <w:r w:rsidR="0019197B" w:rsidRPr="0019197B">
        <w:rPr>
          <w:bCs/>
          <w:sz w:val="24"/>
          <w:szCs w:val="24"/>
          <w:vertAlign w:val="superscript"/>
        </w:rPr>
        <w:t>1+</w:t>
      </w:r>
      <w:r w:rsidR="008C3BC5" w:rsidRPr="009150D3">
        <w:rPr>
          <w:bCs/>
          <w:sz w:val="24"/>
          <w:szCs w:val="24"/>
        </w:rPr>
        <w:t xml:space="preserve"> and J</w:t>
      </w:r>
      <w:r w:rsidR="000F14AB">
        <w:rPr>
          <w:bCs/>
          <w:sz w:val="24"/>
          <w:szCs w:val="24"/>
        </w:rPr>
        <w:t>ames J. Cox</w:t>
      </w:r>
      <w:r w:rsidR="0019197B" w:rsidRPr="0019197B">
        <w:rPr>
          <w:bCs/>
          <w:sz w:val="24"/>
          <w:szCs w:val="24"/>
          <w:vertAlign w:val="superscript"/>
        </w:rPr>
        <w:t>1+</w:t>
      </w:r>
    </w:p>
    <w:p w14:paraId="4C24E892" w14:textId="77777777" w:rsidR="008A5AAA" w:rsidRPr="008A5AAA" w:rsidRDefault="008A5AAA" w:rsidP="004B1BC9">
      <w:pPr>
        <w:spacing w:line="480" w:lineRule="auto"/>
        <w:jc w:val="both"/>
        <w:rPr>
          <w:sz w:val="24"/>
          <w:szCs w:val="24"/>
        </w:rPr>
      </w:pPr>
    </w:p>
    <w:p w14:paraId="01CA6BD4" w14:textId="6B9C37E7" w:rsidR="00C648B6" w:rsidRDefault="00737B4C">
      <w:pPr>
        <w:spacing w:line="480" w:lineRule="auto"/>
        <w:jc w:val="both"/>
        <w:rPr>
          <w:i/>
          <w:iCs/>
          <w:sz w:val="24"/>
          <w:szCs w:val="24"/>
        </w:rPr>
      </w:pPr>
      <w:r w:rsidRPr="00C0435C">
        <w:rPr>
          <w:i/>
          <w:sz w:val="24"/>
          <w:szCs w:val="24"/>
          <w:vertAlign w:val="superscript"/>
        </w:rPr>
        <w:t>1</w:t>
      </w:r>
      <w:r w:rsidR="00734361" w:rsidRPr="009150D3">
        <w:rPr>
          <w:i/>
          <w:iCs/>
          <w:sz w:val="24"/>
          <w:szCs w:val="24"/>
        </w:rPr>
        <w:t xml:space="preserve">Molecular Nociception Group, Wolfson Institute for Biomedical Research, </w:t>
      </w:r>
      <w:r w:rsidR="00800ABC" w:rsidRPr="009150D3">
        <w:rPr>
          <w:i/>
          <w:iCs/>
          <w:sz w:val="24"/>
          <w:szCs w:val="24"/>
        </w:rPr>
        <w:t xml:space="preserve">University College London, </w:t>
      </w:r>
      <w:r w:rsidR="00734361" w:rsidRPr="009150D3">
        <w:rPr>
          <w:i/>
          <w:iCs/>
          <w:sz w:val="24"/>
          <w:szCs w:val="24"/>
        </w:rPr>
        <w:t>Gower Street, London</w:t>
      </w:r>
      <w:r w:rsidR="00800ABC" w:rsidRPr="009150D3">
        <w:rPr>
          <w:i/>
          <w:iCs/>
          <w:sz w:val="24"/>
          <w:szCs w:val="24"/>
        </w:rPr>
        <w:t>,</w:t>
      </w:r>
      <w:r w:rsidR="00734361" w:rsidRPr="009150D3">
        <w:rPr>
          <w:i/>
          <w:iCs/>
          <w:sz w:val="24"/>
          <w:szCs w:val="24"/>
        </w:rPr>
        <w:t xml:space="preserve"> WC1E 6BT, </w:t>
      </w:r>
      <w:r w:rsidR="00F02465" w:rsidRPr="009150D3">
        <w:rPr>
          <w:i/>
          <w:iCs/>
          <w:sz w:val="24"/>
          <w:szCs w:val="24"/>
        </w:rPr>
        <w:t>UK</w:t>
      </w:r>
    </w:p>
    <w:p w14:paraId="313A31A7" w14:textId="20775E44" w:rsidR="0019197B" w:rsidRDefault="0019197B">
      <w:pPr>
        <w:spacing w:line="480" w:lineRule="auto"/>
        <w:jc w:val="both"/>
        <w:rPr>
          <w:i/>
          <w:iCs/>
          <w:sz w:val="24"/>
          <w:szCs w:val="24"/>
        </w:rPr>
      </w:pPr>
      <w:r w:rsidRPr="008A5AAA">
        <w:rPr>
          <w:i/>
          <w:iCs/>
          <w:sz w:val="24"/>
          <w:szCs w:val="24"/>
          <w:vertAlign w:val="superscript"/>
        </w:rPr>
        <w:t>2</w:t>
      </w:r>
      <w:r w:rsidR="008A5AAA">
        <w:rPr>
          <w:i/>
          <w:iCs/>
          <w:sz w:val="24"/>
          <w:szCs w:val="24"/>
        </w:rPr>
        <w:t>Cancer Sciences, Faculty of Medicine, University of Southampton, University Hospital Southampton, Tremona Road, Southampton, SO16 6YD, UK</w:t>
      </w:r>
    </w:p>
    <w:p w14:paraId="2B69CE6E" w14:textId="62E468D4" w:rsidR="00D66291" w:rsidRPr="00C0435C" w:rsidRDefault="00D66291" w:rsidP="00C0435C">
      <w:pPr>
        <w:spacing w:line="480" w:lineRule="auto"/>
        <w:rPr>
          <w:rFonts w:eastAsia="Times New Roman" w:cstheme="minorHAnsi"/>
          <w:i/>
          <w:color w:val="000000"/>
          <w:sz w:val="24"/>
          <w:szCs w:val="24"/>
        </w:rPr>
      </w:pPr>
      <w:r w:rsidRPr="00C0435C">
        <w:rPr>
          <w:i/>
          <w:iCs/>
          <w:sz w:val="24"/>
          <w:szCs w:val="24"/>
          <w:vertAlign w:val="superscript"/>
        </w:rPr>
        <w:t>3</w:t>
      </w:r>
      <w:r w:rsidRPr="00C0435C">
        <w:rPr>
          <w:rFonts w:eastAsia="Times New Roman" w:cstheme="minorHAnsi"/>
          <w:i/>
          <w:color w:val="201F1E"/>
          <w:sz w:val="24"/>
          <w:szCs w:val="24"/>
          <w:shd w:val="clear" w:color="auto" w:fill="FFFFFF"/>
        </w:rPr>
        <w:t>Institute for Biomedicine, Eurac Research, Affiliated Institute of the University of L</w:t>
      </w:r>
      <w:r w:rsidRPr="00C0435C">
        <w:rPr>
          <w:rFonts w:eastAsia="Times New Roman" w:cstheme="minorHAnsi" w:hint="eastAsia"/>
          <w:i/>
          <w:color w:val="201F1E"/>
          <w:sz w:val="24"/>
          <w:szCs w:val="24"/>
          <w:shd w:val="clear" w:color="auto" w:fill="FFFFFF"/>
        </w:rPr>
        <w:t>ü</w:t>
      </w:r>
      <w:r w:rsidRPr="00C0435C">
        <w:rPr>
          <w:rFonts w:eastAsia="Times New Roman" w:cstheme="minorHAnsi"/>
          <w:i/>
          <w:color w:val="201F1E"/>
          <w:sz w:val="24"/>
          <w:szCs w:val="24"/>
          <w:shd w:val="clear" w:color="auto" w:fill="FFFFFF"/>
        </w:rPr>
        <w:t>beck, Bolzano, Italy.</w:t>
      </w:r>
    </w:p>
    <w:p w14:paraId="1E681592" w14:textId="1C557F5A" w:rsidR="00D66291" w:rsidRDefault="00D66291">
      <w:pPr>
        <w:spacing w:line="480" w:lineRule="auto"/>
        <w:jc w:val="both"/>
        <w:rPr>
          <w:i/>
          <w:iCs/>
          <w:sz w:val="24"/>
          <w:szCs w:val="24"/>
        </w:rPr>
      </w:pPr>
    </w:p>
    <w:p w14:paraId="54362CB9" w14:textId="77777777" w:rsidR="008A5AAA" w:rsidRPr="009150D3" w:rsidRDefault="008A5AAA" w:rsidP="00FA6517">
      <w:pPr>
        <w:spacing w:line="480" w:lineRule="auto"/>
        <w:jc w:val="both"/>
        <w:rPr>
          <w:i/>
          <w:iCs/>
          <w:sz w:val="24"/>
          <w:szCs w:val="24"/>
        </w:rPr>
      </w:pPr>
    </w:p>
    <w:p w14:paraId="7DFD12C6" w14:textId="1FA50D07" w:rsidR="006E6E92" w:rsidRPr="009150D3" w:rsidRDefault="00737B4C" w:rsidP="00FA6517">
      <w:pPr>
        <w:spacing w:line="480" w:lineRule="auto"/>
        <w:jc w:val="both"/>
        <w:rPr>
          <w:sz w:val="24"/>
          <w:szCs w:val="24"/>
        </w:rPr>
      </w:pPr>
      <w:r w:rsidRPr="009150D3">
        <w:rPr>
          <w:sz w:val="24"/>
          <w:szCs w:val="24"/>
        </w:rPr>
        <w:t>+</w:t>
      </w:r>
      <w:r w:rsidR="006E6E92" w:rsidRPr="009150D3">
        <w:rPr>
          <w:i/>
          <w:sz w:val="24"/>
          <w:szCs w:val="24"/>
        </w:rPr>
        <w:t>Correspondence should be addressed to: John N. Wood (</w:t>
      </w:r>
      <w:hyperlink r:id="rId8" w:history="1">
        <w:r w:rsidR="006E6E92" w:rsidRPr="009150D3">
          <w:rPr>
            <w:rStyle w:val="Hyperlink"/>
            <w:i/>
            <w:sz w:val="24"/>
            <w:szCs w:val="24"/>
          </w:rPr>
          <w:t>j.wood@ucl.ac.uk</w:t>
        </w:r>
      </w:hyperlink>
      <w:r w:rsidR="006E6E92" w:rsidRPr="009150D3">
        <w:rPr>
          <w:i/>
          <w:sz w:val="24"/>
          <w:szCs w:val="24"/>
        </w:rPr>
        <w:t>), James J. Cox (</w:t>
      </w:r>
      <w:hyperlink r:id="rId9" w:history="1">
        <w:r w:rsidR="006E6E92" w:rsidRPr="009150D3">
          <w:rPr>
            <w:rStyle w:val="Hyperlink"/>
            <w:i/>
            <w:sz w:val="24"/>
            <w:szCs w:val="24"/>
          </w:rPr>
          <w:t>j.j.cox@ucl.ac.uk</w:t>
        </w:r>
      </w:hyperlink>
      <w:r w:rsidR="006E6E92" w:rsidRPr="009150D3">
        <w:rPr>
          <w:i/>
          <w:sz w:val="24"/>
          <w:szCs w:val="24"/>
        </w:rPr>
        <w:t xml:space="preserve">), </w:t>
      </w:r>
      <w:r w:rsidR="00734361" w:rsidRPr="009150D3">
        <w:rPr>
          <w:i/>
          <w:sz w:val="24"/>
          <w:szCs w:val="24"/>
        </w:rPr>
        <w:t>Jing Zhao (</w:t>
      </w:r>
      <w:hyperlink r:id="rId10" w:history="1">
        <w:r w:rsidR="00734361" w:rsidRPr="009150D3">
          <w:rPr>
            <w:rStyle w:val="Hyperlink"/>
            <w:i/>
            <w:sz w:val="24"/>
            <w:szCs w:val="24"/>
          </w:rPr>
          <w:t>jing02.zhao@ucl.ac.uk</w:t>
        </w:r>
      </w:hyperlink>
      <w:r w:rsidR="00734361" w:rsidRPr="009150D3">
        <w:rPr>
          <w:i/>
          <w:sz w:val="24"/>
          <w:szCs w:val="24"/>
        </w:rPr>
        <w:t>)</w:t>
      </w:r>
    </w:p>
    <w:p w14:paraId="4F353CC9" w14:textId="5C688548" w:rsidR="00734361" w:rsidRDefault="00734361" w:rsidP="00FA6517">
      <w:pPr>
        <w:spacing w:line="480" w:lineRule="auto"/>
        <w:jc w:val="both"/>
        <w:rPr>
          <w:i/>
          <w:sz w:val="28"/>
          <w:szCs w:val="28"/>
        </w:rPr>
      </w:pPr>
    </w:p>
    <w:p w14:paraId="5CC51095" w14:textId="77777777" w:rsidR="00D66291" w:rsidRDefault="00D66291" w:rsidP="00FA6517">
      <w:pPr>
        <w:spacing w:line="480" w:lineRule="auto"/>
        <w:jc w:val="both"/>
        <w:rPr>
          <w:i/>
          <w:sz w:val="28"/>
          <w:szCs w:val="28"/>
        </w:rPr>
      </w:pPr>
    </w:p>
    <w:p w14:paraId="7E93A2ED" w14:textId="394CFE3B" w:rsidR="00F866E4" w:rsidRDefault="00F866E4" w:rsidP="00FA6517">
      <w:pPr>
        <w:spacing w:line="480" w:lineRule="auto"/>
        <w:jc w:val="both"/>
        <w:rPr>
          <w:b/>
          <w:sz w:val="28"/>
          <w:szCs w:val="28"/>
        </w:rPr>
      </w:pPr>
      <w:r w:rsidRPr="00597D61">
        <w:rPr>
          <w:b/>
          <w:sz w:val="28"/>
          <w:szCs w:val="28"/>
        </w:rPr>
        <w:lastRenderedPageBreak/>
        <w:t>Abstract</w:t>
      </w:r>
    </w:p>
    <w:p w14:paraId="5D428ADF" w14:textId="4CFC3A01" w:rsidR="0007506C" w:rsidRPr="002F729F" w:rsidRDefault="0007506C" w:rsidP="00FA6517">
      <w:pPr>
        <w:spacing w:line="480" w:lineRule="auto"/>
        <w:jc w:val="both"/>
        <w:rPr>
          <w:sz w:val="24"/>
          <w:szCs w:val="24"/>
        </w:rPr>
      </w:pPr>
      <w:r>
        <w:rPr>
          <w:b/>
          <w:sz w:val="24"/>
          <w:szCs w:val="24"/>
        </w:rPr>
        <w:t xml:space="preserve">Background: </w:t>
      </w:r>
      <w:r w:rsidR="00FA7609">
        <w:rPr>
          <w:sz w:val="24"/>
          <w:szCs w:val="24"/>
        </w:rPr>
        <w:t>Somatosensation depends on primary sensory neurons of the</w:t>
      </w:r>
      <w:r w:rsidR="00140FB8">
        <w:rPr>
          <w:sz w:val="24"/>
          <w:szCs w:val="24"/>
        </w:rPr>
        <w:t xml:space="preserve"> trigeminal</w:t>
      </w:r>
      <w:r w:rsidR="00FA7609">
        <w:rPr>
          <w:sz w:val="24"/>
          <w:szCs w:val="24"/>
        </w:rPr>
        <w:t xml:space="preserve"> and dorsal root ganglia (DRG). </w:t>
      </w:r>
      <w:r w:rsidR="00211E8F">
        <w:rPr>
          <w:sz w:val="24"/>
          <w:szCs w:val="24"/>
        </w:rPr>
        <w:t>Transcriptional</w:t>
      </w:r>
      <w:r w:rsidR="002F729F">
        <w:rPr>
          <w:sz w:val="24"/>
          <w:szCs w:val="24"/>
        </w:rPr>
        <w:t xml:space="preserve"> profiling of </w:t>
      </w:r>
      <w:r w:rsidR="00140FB8">
        <w:rPr>
          <w:sz w:val="24"/>
          <w:szCs w:val="24"/>
        </w:rPr>
        <w:t>mouse DRG</w:t>
      </w:r>
      <w:r w:rsidR="002F729F">
        <w:rPr>
          <w:sz w:val="24"/>
          <w:szCs w:val="24"/>
        </w:rPr>
        <w:t xml:space="preserve"> sensory neurons </w:t>
      </w:r>
      <w:r w:rsidR="00FA7609">
        <w:rPr>
          <w:sz w:val="24"/>
          <w:szCs w:val="24"/>
        </w:rPr>
        <w:t>has</w:t>
      </w:r>
      <w:r w:rsidR="002F729F">
        <w:rPr>
          <w:sz w:val="24"/>
          <w:szCs w:val="24"/>
        </w:rPr>
        <w:t xml:space="preserve"> </w:t>
      </w:r>
      <w:r w:rsidR="000F14AB">
        <w:rPr>
          <w:sz w:val="24"/>
          <w:szCs w:val="24"/>
        </w:rPr>
        <w:t>defined at least 1</w:t>
      </w:r>
      <w:r w:rsidR="00433322">
        <w:rPr>
          <w:sz w:val="24"/>
          <w:szCs w:val="24"/>
        </w:rPr>
        <w:t>8</w:t>
      </w:r>
      <w:r w:rsidR="000F14AB">
        <w:rPr>
          <w:sz w:val="24"/>
          <w:szCs w:val="24"/>
        </w:rPr>
        <w:t xml:space="preserve"> </w:t>
      </w:r>
      <w:r w:rsidR="002F729F">
        <w:rPr>
          <w:sz w:val="24"/>
          <w:szCs w:val="24"/>
        </w:rPr>
        <w:t xml:space="preserve">distinct </w:t>
      </w:r>
      <w:r w:rsidR="00FE0526">
        <w:rPr>
          <w:sz w:val="24"/>
          <w:szCs w:val="24"/>
        </w:rPr>
        <w:t xml:space="preserve">neuronal </w:t>
      </w:r>
      <w:r w:rsidR="000F14AB">
        <w:rPr>
          <w:sz w:val="24"/>
          <w:szCs w:val="24"/>
        </w:rPr>
        <w:t>cell types</w:t>
      </w:r>
      <w:r w:rsidR="002F729F">
        <w:rPr>
          <w:sz w:val="24"/>
          <w:szCs w:val="24"/>
        </w:rPr>
        <w:t xml:space="preserve">. </w:t>
      </w:r>
      <w:r w:rsidR="00FE0526">
        <w:rPr>
          <w:sz w:val="24"/>
          <w:szCs w:val="24"/>
        </w:rPr>
        <w:t>Using an advillin promoter, w</w:t>
      </w:r>
      <w:r w:rsidR="00216DA3">
        <w:rPr>
          <w:sz w:val="24"/>
          <w:szCs w:val="24"/>
        </w:rPr>
        <w:t>e hav</w:t>
      </w:r>
      <w:r w:rsidR="00211E8F">
        <w:rPr>
          <w:sz w:val="24"/>
          <w:szCs w:val="24"/>
        </w:rPr>
        <w:t xml:space="preserve">e </w:t>
      </w:r>
      <w:r w:rsidR="00D7137D">
        <w:rPr>
          <w:sz w:val="24"/>
          <w:szCs w:val="24"/>
        </w:rPr>
        <w:t xml:space="preserve"> </w:t>
      </w:r>
      <w:r w:rsidR="00211E8F">
        <w:rPr>
          <w:sz w:val="24"/>
          <w:szCs w:val="24"/>
        </w:rPr>
        <w:t xml:space="preserve"> generate</w:t>
      </w:r>
      <w:r w:rsidR="00441716">
        <w:rPr>
          <w:sz w:val="24"/>
          <w:szCs w:val="24"/>
        </w:rPr>
        <w:t>d</w:t>
      </w:r>
      <w:r w:rsidR="00211E8F">
        <w:rPr>
          <w:sz w:val="24"/>
          <w:szCs w:val="24"/>
        </w:rPr>
        <w:t xml:space="preserve"> </w:t>
      </w:r>
      <w:r w:rsidR="00830767">
        <w:rPr>
          <w:sz w:val="24"/>
          <w:szCs w:val="24"/>
        </w:rPr>
        <w:t xml:space="preserve">a </w:t>
      </w:r>
      <w:r w:rsidR="00026598">
        <w:rPr>
          <w:sz w:val="24"/>
          <w:szCs w:val="24"/>
        </w:rPr>
        <w:t xml:space="preserve">transgenic </w:t>
      </w:r>
      <w:r w:rsidR="00FE0526">
        <w:rPr>
          <w:sz w:val="24"/>
          <w:szCs w:val="24"/>
        </w:rPr>
        <w:t xml:space="preserve">mouse </w:t>
      </w:r>
      <w:r w:rsidR="00216DA3">
        <w:rPr>
          <w:sz w:val="24"/>
          <w:szCs w:val="24"/>
        </w:rPr>
        <w:t>line that only expresses</w:t>
      </w:r>
      <w:r w:rsidR="00441716">
        <w:rPr>
          <w:sz w:val="24"/>
          <w:szCs w:val="24"/>
        </w:rPr>
        <w:t xml:space="preserve"> </w:t>
      </w:r>
      <w:r w:rsidR="00BB5C51">
        <w:rPr>
          <w:sz w:val="24"/>
          <w:szCs w:val="24"/>
        </w:rPr>
        <w:t>d</w:t>
      </w:r>
      <w:r w:rsidR="00830767">
        <w:rPr>
          <w:sz w:val="24"/>
          <w:szCs w:val="24"/>
        </w:rPr>
        <w:t xml:space="preserve">iphtheria </w:t>
      </w:r>
      <w:r w:rsidR="00BB5C51">
        <w:rPr>
          <w:sz w:val="24"/>
          <w:szCs w:val="24"/>
        </w:rPr>
        <w:t>t</w:t>
      </w:r>
      <w:r w:rsidR="00830767">
        <w:rPr>
          <w:sz w:val="24"/>
          <w:szCs w:val="24"/>
        </w:rPr>
        <w:t xml:space="preserve">oxin </w:t>
      </w:r>
      <w:r w:rsidR="00026598">
        <w:rPr>
          <w:sz w:val="24"/>
          <w:szCs w:val="24"/>
        </w:rPr>
        <w:t>A</w:t>
      </w:r>
      <w:r w:rsidR="002D71CA">
        <w:rPr>
          <w:sz w:val="24"/>
          <w:szCs w:val="24"/>
        </w:rPr>
        <w:t xml:space="preserve"> (DTA)</w:t>
      </w:r>
      <w:r w:rsidR="00026598">
        <w:rPr>
          <w:sz w:val="24"/>
          <w:szCs w:val="24"/>
        </w:rPr>
        <w:t xml:space="preserve"> </w:t>
      </w:r>
      <w:r w:rsidR="00830767">
        <w:rPr>
          <w:sz w:val="24"/>
          <w:szCs w:val="24"/>
        </w:rPr>
        <w:t xml:space="preserve">in sensory neurons </w:t>
      </w:r>
      <w:r w:rsidR="00441716">
        <w:rPr>
          <w:sz w:val="24"/>
          <w:szCs w:val="24"/>
        </w:rPr>
        <w:t>in the presence</w:t>
      </w:r>
      <w:r w:rsidR="00D7137D">
        <w:rPr>
          <w:sz w:val="24"/>
          <w:szCs w:val="24"/>
        </w:rPr>
        <w:t xml:space="preserve"> of </w:t>
      </w:r>
      <w:r w:rsidR="000F14AB">
        <w:rPr>
          <w:sz w:val="24"/>
          <w:szCs w:val="24"/>
        </w:rPr>
        <w:t>C</w:t>
      </w:r>
      <w:r w:rsidR="00D7137D">
        <w:rPr>
          <w:sz w:val="24"/>
          <w:szCs w:val="24"/>
        </w:rPr>
        <w:t>re rec</w:t>
      </w:r>
      <w:r w:rsidR="00441716">
        <w:rPr>
          <w:sz w:val="24"/>
          <w:szCs w:val="24"/>
        </w:rPr>
        <w:t>ombi</w:t>
      </w:r>
      <w:r w:rsidR="00D7137D">
        <w:rPr>
          <w:sz w:val="24"/>
          <w:szCs w:val="24"/>
        </w:rPr>
        <w:t>n</w:t>
      </w:r>
      <w:r w:rsidR="00441716">
        <w:rPr>
          <w:sz w:val="24"/>
          <w:szCs w:val="24"/>
        </w:rPr>
        <w:t>a</w:t>
      </w:r>
      <w:r w:rsidR="00D7137D">
        <w:rPr>
          <w:sz w:val="24"/>
          <w:szCs w:val="24"/>
        </w:rPr>
        <w:t xml:space="preserve">se. This </w:t>
      </w:r>
      <w:r w:rsidR="00FE0526">
        <w:rPr>
          <w:sz w:val="24"/>
          <w:szCs w:val="24"/>
        </w:rPr>
        <w:t xml:space="preserve">has </w:t>
      </w:r>
      <w:r w:rsidR="00D7137D">
        <w:rPr>
          <w:sz w:val="24"/>
          <w:szCs w:val="24"/>
        </w:rPr>
        <w:t>allow</w:t>
      </w:r>
      <w:r w:rsidR="00FE0526">
        <w:rPr>
          <w:sz w:val="24"/>
          <w:szCs w:val="24"/>
        </w:rPr>
        <w:t>ed</w:t>
      </w:r>
      <w:r w:rsidR="00211E8F">
        <w:rPr>
          <w:sz w:val="24"/>
          <w:szCs w:val="24"/>
        </w:rPr>
        <w:t xml:space="preserve"> us to</w:t>
      </w:r>
      <w:r w:rsidR="00FA7609">
        <w:rPr>
          <w:sz w:val="24"/>
          <w:szCs w:val="24"/>
        </w:rPr>
        <w:t xml:space="preserve"> ablat</w:t>
      </w:r>
      <w:r w:rsidR="00F23175">
        <w:rPr>
          <w:sz w:val="24"/>
          <w:szCs w:val="24"/>
        </w:rPr>
        <w:t>e</w:t>
      </w:r>
      <w:r w:rsidR="00FA7609">
        <w:rPr>
          <w:sz w:val="24"/>
          <w:szCs w:val="24"/>
        </w:rPr>
        <w:t xml:space="preserve"> specific neuronal subset</w:t>
      </w:r>
      <w:r w:rsidR="00CC3546">
        <w:rPr>
          <w:sz w:val="24"/>
          <w:szCs w:val="24"/>
        </w:rPr>
        <w:t>s within the DRG using a range</w:t>
      </w:r>
      <w:r w:rsidR="00FA7609">
        <w:rPr>
          <w:sz w:val="24"/>
          <w:szCs w:val="24"/>
        </w:rPr>
        <w:t xml:space="preserve"> of </w:t>
      </w:r>
      <w:r w:rsidR="00441716">
        <w:rPr>
          <w:sz w:val="24"/>
          <w:szCs w:val="24"/>
        </w:rPr>
        <w:t>established</w:t>
      </w:r>
      <w:r w:rsidR="00D7766A">
        <w:rPr>
          <w:sz w:val="24"/>
          <w:szCs w:val="24"/>
        </w:rPr>
        <w:t xml:space="preserve"> and novel </w:t>
      </w:r>
      <w:r w:rsidR="00FA7609">
        <w:rPr>
          <w:sz w:val="24"/>
          <w:szCs w:val="24"/>
        </w:rPr>
        <w:t>Cre lines</w:t>
      </w:r>
      <w:r w:rsidR="00FE0526">
        <w:rPr>
          <w:sz w:val="24"/>
          <w:szCs w:val="24"/>
        </w:rPr>
        <w:t xml:space="preserve"> </w:t>
      </w:r>
      <w:r w:rsidR="007F1A27">
        <w:rPr>
          <w:sz w:val="24"/>
          <w:szCs w:val="24"/>
        </w:rPr>
        <w:t>that encomp</w:t>
      </w:r>
      <w:r w:rsidR="00C93484">
        <w:rPr>
          <w:sz w:val="24"/>
          <w:szCs w:val="24"/>
        </w:rPr>
        <w:t>a</w:t>
      </w:r>
      <w:r w:rsidR="007F1A27">
        <w:rPr>
          <w:sz w:val="24"/>
          <w:szCs w:val="24"/>
        </w:rPr>
        <w:t>s</w:t>
      </w:r>
      <w:r w:rsidR="00441716">
        <w:rPr>
          <w:sz w:val="24"/>
          <w:szCs w:val="24"/>
        </w:rPr>
        <w:t>s all sets of sensory neurons.</w:t>
      </w:r>
      <w:r w:rsidR="007F1A27">
        <w:rPr>
          <w:sz w:val="24"/>
          <w:szCs w:val="24"/>
        </w:rPr>
        <w:t xml:space="preserve"> </w:t>
      </w:r>
      <w:r w:rsidR="00D7137D">
        <w:rPr>
          <w:sz w:val="24"/>
          <w:szCs w:val="24"/>
        </w:rPr>
        <w:t xml:space="preserve"> </w:t>
      </w:r>
      <w:r w:rsidR="007F1A27">
        <w:rPr>
          <w:sz w:val="24"/>
          <w:szCs w:val="24"/>
        </w:rPr>
        <w:t xml:space="preserve"> </w:t>
      </w:r>
    </w:p>
    <w:p w14:paraId="69C1E4D9" w14:textId="4A733B67" w:rsidR="00FA7609" w:rsidRPr="00FA7609" w:rsidRDefault="0007506C" w:rsidP="00FA7609">
      <w:pPr>
        <w:spacing w:line="480" w:lineRule="auto"/>
        <w:jc w:val="both"/>
        <w:rPr>
          <w:sz w:val="24"/>
          <w:szCs w:val="24"/>
        </w:rPr>
      </w:pPr>
      <w:r>
        <w:rPr>
          <w:b/>
          <w:sz w:val="24"/>
          <w:szCs w:val="24"/>
        </w:rPr>
        <w:t xml:space="preserve">Methods: </w:t>
      </w:r>
      <w:r w:rsidR="00825D81">
        <w:rPr>
          <w:sz w:val="24"/>
          <w:szCs w:val="24"/>
        </w:rPr>
        <w:t>A floxed-tdTo</w:t>
      </w:r>
      <w:r w:rsidR="00AD7A46">
        <w:rPr>
          <w:sz w:val="24"/>
          <w:szCs w:val="24"/>
        </w:rPr>
        <w:t>mato-stop-D</w:t>
      </w:r>
      <w:r w:rsidR="002D71CA">
        <w:rPr>
          <w:sz w:val="24"/>
          <w:szCs w:val="24"/>
        </w:rPr>
        <w:t>TA</w:t>
      </w:r>
      <w:r w:rsidR="00373242">
        <w:rPr>
          <w:sz w:val="24"/>
          <w:szCs w:val="24"/>
        </w:rPr>
        <w:t xml:space="preserve"> bacterial artificial chromosome</w:t>
      </w:r>
      <w:r w:rsidR="00825D81">
        <w:rPr>
          <w:sz w:val="24"/>
          <w:szCs w:val="24"/>
        </w:rPr>
        <w:t xml:space="preserve"> </w:t>
      </w:r>
      <w:r w:rsidR="00373242">
        <w:rPr>
          <w:sz w:val="24"/>
          <w:szCs w:val="24"/>
        </w:rPr>
        <w:t>(</w:t>
      </w:r>
      <w:r w:rsidR="00FA7609">
        <w:rPr>
          <w:sz w:val="24"/>
          <w:szCs w:val="24"/>
        </w:rPr>
        <w:t>BAC</w:t>
      </w:r>
      <w:r w:rsidR="00373242">
        <w:rPr>
          <w:sz w:val="24"/>
          <w:szCs w:val="24"/>
        </w:rPr>
        <w:t>)</w:t>
      </w:r>
      <w:r w:rsidR="00FA7609">
        <w:rPr>
          <w:sz w:val="24"/>
          <w:szCs w:val="24"/>
        </w:rPr>
        <w:t xml:space="preserve"> transgenic reporter line</w:t>
      </w:r>
      <w:r w:rsidR="00140FB8">
        <w:rPr>
          <w:sz w:val="24"/>
          <w:szCs w:val="24"/>
        </w:rPr>
        <w:t xml:space="preserve"> (AdvDTA)</w:t>
      </w:r>
      <w:r w:rsidR="00FA7609">
        <w:rPr>
          <w:sz w:val="24"/>
          <w:szCs w:val="24"/>
        </w:rPr>
        <w:t xml:space="preserve"> under the con</w:t>
      </w:r>
      <w:r w:rsidR="0081409C">
        <w:rPr>
          <w:sz w:val="24"/>
          <w:szCs w:val="24"/>
        </w:rPr>
        <w:t xml:space="preserve">trol of the </w:t>
      </w:r>
      <w:r w:rsidR="009B1836">
        <w:rPr>
          <w:sz w:val="24"/>
          <w:szCs w:val="24"/>
        </w:rPr>
        <w:t>mouse a</w:t>
      </w:r>
      <w:r w:rsidR="00FA7609">
        <w:rPr>
          <w:sz w:val="24"/>
          <w:szCs w:val="24"/>
        </w:rPr>
        <w:t xml:space="preserve">dvillin </w:t>
      </w:r>
      <w:r w:rsidR="0081409C">
        <w:rPr>
          <w:sz w:val="24"/>
          <w:szCs w:val="24"/>
        </w:rPr>
        <w:t xml:space="preserve">DRG </w:t>
      </w:r>
      <w:r w:rsidR="00FA7609">
        <w:rPr>
          <w:sz w:val="24"/>
          <w:szCs w:val="24"/>
        </w:rPr>
        <w:t xml:space="preserve">promoter was generated. </w:t>
      </w:r>
      <w:r w:rsidR="00140FB8">
        <w:rPr>
          <w:sz w:val="24"/>
          <w:szCs w:val="24"/>
        </w:rPr>
        <w:t xml:space="preserve">The line was </w:t>
      </w:r>
      <w:r w:rsidR="009549AE">
        <w:rPr>
          <w:sz w:val="24"/>
          <w:szCs w:val="24"/>
        </w:rPr>
        <w:t xml:space="preserve">first </w:t>
      </w:r>
      <w:r w:rsidR="00140FB8">
        <w:rPr>
          <w:sz w:val="24"/>
          <w:szCs w:val="24"/>
        </w:rPr>
        <w:t xml:space="preserve">validated using </w:t>
      </w:r>
      <w:r w:rsidR="00CC3546">
        <w:rPr>
          <w:sz w:val="24"/>
          <w:szCs w:val="24"/>
        </w:rPr>
        <w:t xml:space="preserve">a </w:t>
      </w:r>
      <w:r w:rsidR="00140FB8">
        <w:rPr>
          <w:sz w:val="24"/>
          <w:szCs w:val="24"/>
        </w:rPr>
        <w:t>Nav1.8</w:t>
      </w:r>
      <w:r w:rsidR="00140FB8" w:rsidRPr="00C0435C">
        <w:rPr>
          <w:sz w:val="24"/>
          <w:szCs w:val="24"/>
          <w:vertAlign w:val="superscript"/>
        </w:rPr>
        <w:t>Cre</w:t>
      </w:r>
      <w:r w:rsidR="00140FB8">
        <w:rPr>
          <w:sz w:val="24"/>
          <w:szCs w:val="24"/>
        </w:rPr>
        <w:t xml:space="preserve"> and then crossed to</w:t>
      </w:r>
      <w:r w:rsidR="00FA7609">
        <w:rPr>
          <w:sz w:val="24"/>
          <w:szCs w:val="24"/>
        </w:rPr>
        <w:t xml:space="preserve"> </w:t>
      </w:r>
      <w:r w:rsidR="00140FB8" w:rsidRPr="00C72282">
        <w:rPr>
          <w:rFonts w:cstheme="minorHAnsi"/>
          <w:sz w:val="24"/>
          <w:szCs w:val="24"/>
        </w:rPr>
        <w:t>CGRP</w:t>
      </w:r>
      <w:r w:rsidR="00140FB8" w:rsidRPr="00C72282">
        <w:rPr>
          <w:rFonts w:cstheme="minorHAnsi"/>
          <w:sz w:val="24"/>
          <w:szCs w:val="24"/>
          <w:vertAlign w:val="superscript"/>
        </w:rPr>
        <w:t>CreER</w:t>
      </w:r>
      <w:r w:rsidR="00140FB8" w:rsidRPr="00C72282">
        <w:rPr>
          <w:rFonts w:cstheme="minorHAnsi"/>
          <w:sz w:val="24"/>
          <w:szCs w:val="24"/>
        </w:rPr>
        <w:t xml:space="preserve"> (Calca), Th</w:t>
      </w:r>
      <w:r w:rsidR="00140FB8" w:rsidRPr="00C72282">
        <w:rPr>
          <w:rFonts w:cstheme="minorHAnsi"/>
          <w:sz w:val="24"/>
          <w:szCs w:val="24"/>
          <w:vertAlign w:val="superscript"/>
        </w:rPr>
        <w:t>CreERT2</w:t>
      </w:r>
      <w:r w:rsidR="00825D81">
        <w:rPr>
          <w:rFonts w:cstheme="minorHAnsi"/>
          <w:sz w:val="24"/>
          <w:szCs w:val="24"/>
        </w:rPr>
        <w:t>,</w:t>
      </w:r>
      <w:r w:rsidR="00140FB8" w:rsidRPr="00C72282">
        <w:rPr>
          <w:rFonts w:cstheme="minorHAnsi"/>
          <w:sz w:val="24"/>
          <w:szCs w:val="24"/>
        </w:rPr>
        <w:t xml:space="preserve"> Tmem45b</w:t>
      </w:r>
      <w:r w:rsidR="00140FB8" w:rsidRPr="00C72282">
        <w:rPr>
          <w:rFonts w:cstheme="minorHAnsi"/>
          <w:sz w:val="24"/>
          <w:szCs w:val="24"/>
          <w:vertAlign w:val="superscript"/>
        </w:rPr>
        <w:t>Cre</w:t>
      </w:r>
      <w:r w:rsidR="00140FB8" w:rsidRPr="00C72282">
        <w:rPr>
          <w:rFonts w:cstheme="minorHAnsi"/>
          <w:sz w:val="24"/>
          <w:szCs w:val="24"/>
        </w:rPr>
        <w:t>, Tmem233</w:t>
      </w:r>
      <w:r w:rsidR="00140FB8" w:rsidRPr="00C72282">
        <w:rPr>
          <w:rFonts w:cstheme="minorHAnsi"/>
          <w:sz w:val="24"/>
          <w:szCs w:val="24"/>
          <w:vertAlign w:val="superscript"/>
        </w:rPr>
        <w:t>Cre</w:t>
      </w:r>
      <w:r w:rsidR="00140FB8" w:rsidRPr="00C72282">
        <w:rPr>
          <w:rFonts w:cstheme="minorHAnsi"/>
          <w:sz w:val="24"/>
          <w:szCs w:val="24"/>
        </w:rPr>
        <w:t>, Ntng1</w:t>
      </w:r>
      <w:r w:rsidR="00140FB8" w:rsidRPr="00C72282">
        <w:rPr>
          <w:rFonts w:cstheme="minorHAnsi"/>
          <w:sz w:val="24"/>
          <w:szCs w:val="24"/>
          <w:vertAlign w:val="superscript"/>
        </w:rPr>
        <w:t>Cre</w:t>
      </w:r>
      <w:r w:rsidR="006B0324">
        <w:rPr>
          <w:rFonts w:cstheme="minorHAnsi"/>
          <w:sz w:val="24"/>
          <w:szCs w:val="24"/>
        </w:rPr>
        <w:t xml:space="preserve"> and</w:t>
      </w:r>
      <w:r w:rsidR="00140FB8" w:rsidRPr="00C72282">
        <w:rPr>
          <w:rFonts w:cstheme="minorHAnsi"/>
          <w:sz w:val="24"/>
          <w:szCs w:val="24"/>
        </w:rPr>
        <w:t xml:space="preserve"> TrkB</w:t>
      </w:r>
      <w:r w:rsidR="00140FB8" w:rsidRPr="00C72282">
        <w:rPr>
          <w:rFonts w:cstheme="minorHAnsi"/>
          <w:sz w:val="24"/>
          <w:szCs w:val="24"/>
          <w:vertAlign w:val="superscript"/>
        </w:rPr>
        <w:t>CreER</w:t>
      </w:r>
      <w:r w:rsidR="006B0324">
        <w:rPr>
          <w:rFonts w:cstheme="minorHAnsi"/>
          <w:sz w:val="24"/>
          <w:szCs w:val="24"/>
        </w:rPr>
        <w:t xml:space="preserve"> (Ntrk2) </w:t>
      </w:r>
      <w:r w:rsidR="00140FB8">
        <w:rPr>
          <w:sz w:val="24"/>
          <w:szCs w:val="24"/>
        </w:rPr>
        <w:t>lines</w:t>
      </w:r>
      <w:r w:rsidR="00373242">
        <w:rPr>
          <w:sz w:val="24"/>
          <w:szCs w:val="24"/>
        </w:rPr>
        <w:t>. P</w:t>
      </w:r>
      <w:r w:rsidR="00026598">
        <w:rPr>
          <w:sz w:val="24"/>
          <w:szCs w:val="24"/>
        </w:rPr>
        <w:t xml:space="preserve">ain </w:t>
      </w:r>
      <w:r w:rsidR="00140FB8">
        <w:rPr>
          <w:sz w:val="24"/>
          <w:szCs w:val="24"/>
        </w:rPr>
        <w:t xml:space="preserve">behavioural </w:t>
      </w:r>
      <w:r w:rsidR="00373242">
        <w:rPr>
          <w:sz w:val="24"/>
          <w:szCs w:val="24"/>
        </w:rPr>
        <w:t>assays included Hargreaves’, hot plate, Randall-Selitto, cold plantar, partial sciatic nerve ligation and formalin tests</w:t>
      </w:r>
      <w:r w:rsidR="00140FB8">
        <w:rPr>
          <w:sz w:val="24"/>
          <w:szCs w:val="24"/>
        </w:rPr>
        <w:t>.</w:t>
      </w:r>
    </w:p>
    <w:p w14:paraId="30FD9F12" w14:textId="496783DC" w:rsidR="00201135" w:rsidRPr="00201135" w:rsidRDefault="005E435D" w:rsidP="00FA6517">
      <w:pPr>
        <w:spacing w:line="480" w:lineRule="auto"/>
        <w:jc w:val="both"/>
        <w:rPr>
          <w:sz w:val="24"/>
          <w:szCs w:val="24"/>
        </w:rPr>
      </w:pPr>
      <w:r>
        <w:rPr>
          <w:b/>
          <w:sz w:val="24"/>
          <w:szCs w:val="24"/>
        </w:rPr>
        <w:t>Results:</w:t>
      </w:r>
      <w:r w:rsidR="00F23175">
        <w:rPr>
          <w:b/>
          <w:sz w:val="24"/>
          <w:szCs w:val="24"/>
        </w:rPr>
        <w:t xml:space="preserve"> </w:t>
      </w:r>
      <w:r w:rsidR="00201135">
        <w:rPr>
          <w:sz w:val="24"/>
          <w:szCs w:val="24"/>
        </w:rPr>
        <w:t>Motor activity, as assessed by the rotarod test, was normal for all lines tested. Noxious mechanosensation was significantly reduced when either Nav1.8 positive neurons or Tmem45b positive neurons were ablated</w:t>
      </w:r>
      <w:r w:rsidR="00F45AE7">
        <w:rPr>
          <w:sz w:val="24"/>
          <w:szCs w:val="24"/>
        </w:rPr>
        <w:t xml:space="preserve"> w</w:t>
      </w:r>
      <w:r w:rsidR="00441716">
        <w:rPr>
          <w:sz w:val="24"/>
          <w:szCs w:val="24"/>
        </w:rPr>
        <w:t xml:space="preserve">hilst acute heat pain was unaffected. </w:t>
      </w:r>
      <w:r w:rsidR="00201135">
        <w:rPr>
          <w:sz w:val="24"/>
          <w:szCs w:val="24"/>
        </w:rPr>
        <w:t xml:space="preserve">In contrast, </w:t>
      </w:r>
      <w:r w:rsidR="00625028">
        <w:rPr>
          <w:sz w:val="24"/>
          <w:szCs w:val="24"/>
        </w:rPr>
        <w:t xml:space="preserve">noxious mechanosensation was normal following ablation of CGRP-positive neurons but acute </w:t>
      </w:r>
      <w:r w:rsidR="00D66291">
        <w:rPr>
          <w:sz w:val="24"/>
          <w:szCs w:val="24"/>
        </w:rPr>
        <w:t>heat</w:t>
      </w:r>
      <w:r w:rsidR="00625028">
        <w:rPr>
          <w:sz w:val="24"/>
          <w:szCs w:val="24"/>
        </w:rPr>
        <w:t xml:space="preserve"> pain thresholds were significantly elevated and a reducti</w:t>
      </w:r>
      <w:r w:rsidR="00BA0F0A">
        <w:rPr>
          <w:sz w:val="24"/>
          <w:szCs w:val="24"/>
        </w:rPr>
        <w:t>on in nocifensive responses was</w:t>
      </w:r>
      <w:r w:rsidR="00625028">
        <w:rPr>
          <w:sz w:val="24"/>
          <w:szCs w:val="24"/>
        </w:rPr>
        <w:t xml:space="preserve"> observed in the second phase of the formalin test. Ablation of TrkB-positive neurons led to significant deficits in mechanical hypersen</w:t>
      </w:r>
      <w:r w:rsidR="00672228">
        <w:rPr>
          <w:sz w:val="24"/>
          <w:szCs w:val="24"/>
        </w:rPr>
        <w:t>sitivity in the partial sciatic</w:t>
      </w:r>
      <w:r w:rsidR="00625028">
        <w:rPr>
          <w:sz w:val="24"/>
          <w:szCs w:val="24"/>
        </w:rPr>
        <w:t xml:space="preserve"> nerve ligation neuropathic pain model. </w:t>
      </w:r>
    </w:p>
    <w:p w14:paraId="04436A1A" w14:textId="0CDB231D" w:rsidR="00825D81" w:rsidRDefault="005E435D" w:rsidP="00FA6517">
      <w:pPr>
        <w:spacing w:line="480" w:lineRule="auto"/>
        <w:jc w:val="both"/>
        <w:rPr>
          <w:sz w:val="24"/>
          <w:szCs w:val="24"/>
        </w:rPr>
      </w:pPr>
      <w:r>
        <w:rPr>
          <w:b/>
          <w:sz w:val="24"/>
          <w:szCs w:val="24"/>
        </w:rPr>
        <w:lastRenderedPageBreak/>
        <w:t>Conclusions</w:t>
      </w:r>
      <w:r w:rsidR="0007506C">
        <w:rPr>
          <w:b/>
          <w:sz w:val="24"/>
          <w:szCs w:val="24"/>
        </w:rPr>
        <w:t>:</w:t>
      </w:r>
      <w:r>
        <w:rPr>
          <w:b/>
          <w:sz w:val="24"/>
          <w:szCs w:val="24"/>
        </w:rPr>
        <w:t xml:space="preserve"> </w:t>
      </w:r>
      <w:r w:rsidR="00C92426">
        <w:rPr>
          <w:sz w:val="24"/>
          <w:szCs w:val="24"/>
        </w:rPr>
        <w:t>A</w:t>
      </w:r>
      <w:r w:rsidR="002B0A5C">
        <w:rPr>
          <w:sz w:val="24"/>
          <w:szCs w:val="24"/>
        </w:rPr>
        <w:t xml:space="preserve">blation of </w:t>
      </w:r>
      <w:r w:rsidR="00625028">
        <w:rPr>
          <w:sz w:val="24"/>
          <w:szCs w:val="24"/>
        </w:rPr>
        <w:t xml:space="preserve">specific </w:t>
      </w:r>
      <w:r w:rsidR="002B0A5C">
        <w:rPr>
          <w:sz w:val="24"/>
          <w:szCs w:val="24"/>
        </w:rPr>
        <w:t xml:space="preserve">DRG </w:t>
      </w:r>
      <w:r w:rsidR="00625028">
        <w:rPr>
          <w:sz w:val="24"/>
          <w:szCs w:val="24"/>
        </w:rPr>
        <w:t xml:space="preserve">neuronal subsets using </w:t>
      </w:r>
      <w:r w:rsidR="009B1836">
        <w:rPr>
          <w:sz w:val="24"/>
          <w:szCs w:val="24"/>
        </w:rPr>
        <w:t xml:space="preserve">the AdvDTA line </w:t>
      </w:r>
      <w:r w:rsidR="002B0A5C">
        <w:rPr>
          <w:sz w:val="24"/>
          <w:szCs w:val="24"/>
        </w:rPr>
        <w:t>will be a</w:t>
      </w:r>
      <w:r w:rsidR="00D7137D">
        <w:rPr>
          <w:sz w:val="24"/>
          <w:szCs w:val="24"/>
        </w:rPr>
        <w:t xml:space="preserve"> useful</w:t>
      </w:r>
      <w:r w:rsidR="00543E4B">
        <w:rPr>
          <w:sz w:val="24"/>
          <w:szCs w:val="24"/>
        </w:rPr>
        <w:t xml:space="preserve"> </w:t>
      </w:r>
      <w:r w:rsidR="002B0A5C">
        <w:rPr>
          <w:sz w:val="24"/>
          <w:szCs w:val="24"/>
        </w:rPr>
        <w:t>resource for further functional characterization of somatos</w:t>
      </w:r>
      <w:r w:rsidR="009B1836">
        <w:rPr>
          <w:sz w:val="24"/>
          <w:szCs w:val="24"/>
        </w:rPr>
        <w:t>ensory processing</w:t>
      </w:r>
      <w:r w:rsidR="00C4094D">
        <w:rPr>
          <w:sz w:val="24"/>
          <w:szCs w:val="24"/>
        </w:rPr>
        <w:t>, neuro-immune interactions and chronic pain disorders</w:t>
      </w:r>
      <w:r w:rsidR="002B0A5C">
        <w:rPr>
          <w:sz w:val="24"/>
          <w:szCs w:val="24"/>
        </w:rPr>
        <w:t>.</w:t>
      </w:r>
      <w:r w:rsidR="00825D81">
        <w:rPr>
          <w:sz w:val="24"/>
          <w:szCs w:val="24"/>
        </w:rPr>
        <w:t xml:space="preserve"> </w:t>
      </w:r>
    </w:p>
    <w:p w14:paraId="1FDC8677" w14:textId="6C158B8B" w:rsidR="009E7CCC" w:rsidRDefault="00851838" w:rsidP="00FA6517">
      <w:pPr>
        <w:spacing w:line="480" w:lineRule="auto"/>
        <w:jc w:val="both"/>
        <w:rPr>
          <w:sz w:val="24"/>
          <w:szCs w:val="24"/>
        </w:rPr>
      </w:pPr>
      <w:r>
        <w:rPr>
          <w:b/>
          <w:sz w:val="28"/>
          <w:szCs w:val="28"/>
        </w:rPr>
        <w:t xml:space="preserve">Key words: </w:t>
      </w:r>
      <w:r w:rsidR="009B1836">
        <w:rPr>
          <w:sz w:val="24"/>
          <w:szCs w:val="24"/>
        </w:rPr>
        <w:t>Advillin, dorsal root ganglia, primary sensory neuron, pain, somatosensation, Cre recombinase</w:t>
      </w:r>
      <w:r w:rsidR="00730472">
        <w:rPr>
          <w:sz w:val="24"/>
          <w:szCs w:val="24"/>
        </w:rPr>
        <w:t>,</w:t>
      </w:r>
      <w:r w:rsidR="009B1836">
        <w:rPr>
          <w:sz w:val="24"/>
          <w:szCs w:val="24"/>
        </w:rPr>
        <w:t xml:space="preserve"> </w:t>
      </w:r>
      <w:r w:rsidR="00D7137D">
        <w:rPr>
          <w:sz w:val="24"/>
          <w:szCs w:val="24"/>
        </w:rPr>
        <w:t>diphtheria toxin</w:t>
      </w:r>
    </w:p>
    <w:p w14:paraId="48AD6962" w14:textId="77777777" w:rsidR="008C3BC5" w:rsidRDefault="008C3BC5" w:rsidP="00FA6517">
      <w:pPr>
        <w:spacing w:line="480" w:lineRule="auto"/>
        <w:jc w:val="both"/>
        <w:rPr>
          <w:b/>
          <w:sz w:val="28"/>
          <w:szCs w:val="28"/>
        </w:rPr>
      </w:pPr>
    </w:p>
    <w:p w14:paraId="7B097539" w14:textId="091C1486" w:rsidR="008C3BC5" w:rsidRDefault="008C3BC5" w:rsidP="00FA6517">
      <w:pPr>
        <w:spacing w:line="480" w:lineRule="auto"/>
        <w:jc w:val="both"/>
        <w:rPr>
          <w:b/>
          <w:sz w:val="28"/>
          <w:szCs w:val="28"/>
        </w:rPr>
      </w:pPr>
    </w:p>
    <w:p w14:paraId="154C2064" w14:textId="24834949" w:rsidR="008C3BC5" w:rsidRDefault="008C3BC5" w:rsidP="00FA6517">
      <w:pPr>
        <w:spacing w:line="480" w:lineRule="auto"/>
        <w:jc w:val="both"/>
        <w:rPr>
          <w:b/>
          <w:sz w:val="28"/>
          <w:szCs w:val="28"/>
        </w:rPr>
      </w:pPr>
    </w:p>
    <w:p w14:paraId="5B9F4EC2" w14:textId="099D4F22" w:rsidR="008C3BC5" w:rsidRDefault="008C3BC5" w:rsidP="00FA6517">
      <w:pPr>
        <w:spacing w:line="480" w:lineRule="auto"/>
        <w:jc w:val="both"/>
        <w:rPr>
          <w:b/>
          <w:sz w:val="28"/>
          <w:szCs w:val="28"/>
        </w:rPr>
      </w:pPr>
    </w:p>
    <w:p w14:paraId="72F178FB" w14:textId="34BB26C7" w:rsidR="008C3BC5" w:rsidRDefault="008C3BC5" w:rsidP="00FA6517">
      <w:pPr>
        <w:spacing w:line="480" w:lineRule="auto"/>
        <w:jc w:val="both"/>
        <w:rPr>
          <w:b/>
          <w:sz w:val="28"/>
          <w:szCs w:val="28"/>
        </w:rPr>
      </w:pPr>
    </w:p>
    <w:p w14:paraId="0ACB61DC" w14:textId="77777777" w:rsidR="008C3BC5" w:rsidRDefault="008C3BC5" w:rsidP="00FA6517">
      <w:pPr>
        <w:spacing w:line="480" w:lineRule="auto"/>
        <w:jc w:val="both"/>
        <w:rPr>
          <w:b/>
          <w:sz w:val="28"/>
          <w:szCs w:val="28"/>
        </w:rPr>
      </w:pPr>
    </w:p>
    <w:p w14:paraId="06411054" w14:textId="77777777" w:rsidR="008C3BC5" w:rsidRDefault="008C3BC5" w:rsidP="00FA6517">
      <w:pPr>
        <w:spacing w:line="480" w:lineRule="auto"/>
        <w:jc w:val="both"/>
        <w:rPr>
          <w:b/>
          <w:sz w:val="28"/>
          <w:szCs w:val="28"/>
        </w:rPr>
      </w:pPr>
    </w:p>
    <w:p w14:paraId="410286FF" w14:textId="77777777" w:rsidR="008C3BC5" w:rsidRDefault="008C3BC5" w:rsidP="00FA6517">
      <w:pPr>
        <w:spacing w:line="480" w:lineRule="auto"/>
        <w:jc w:val="both"/>
        <w:rPr>
          <w:b/>
          <w:sz w:val="28"/>
          <w:szCs w:val="28"/>
        </w:rPr>
      </w:pPr>
    </w:p>
    <w:p w14:paraId="70461EE6" w14:textId="77777777" w:rsidR="008C3BC5" w:rsidRDefault="008C3BC5" w:rsidP="00FA6517">
      <w:pPr>
        <w:spacing w:line="480" w:lineRule="auto"/>
        <w:jc w:val="both"/>
        <w:rPr>
          <w:b/>
          <w:sz w:val="28"/>
          <w:szCs w:val="28"/>
        </w:rPr>
      </w:pPr>
    </w:p>
    <w:p w14:paraId="525463AC" w14:textId="77777777" w:rsidR="008C3BC5" w:rsidRDefault="008C3BC5" w:rsidP="00FA6517">
      <w:pPr>
        <w:spacing w:line="480" w:lineRule="auto"/>
        <w:jc w:val="both"/>
        <w:rPr>
          <w:b/>
          <w:sz w:val="28"/>
          <w:szCs w:val="28"/>
        </w:rPr>
      </w:pPr>
    </w:p>
    <w:p w14:paraId="01DB4119" w14:textId="5700FF3D" w:rsidR="008C3BC5" w:rsidRDefault="008C3BC5" w:rsidP="00FA6517">
      <w:pPr>
        <w:spacing w:line="480" w:lineRule="auto"/>
        <w:jc w:val="both"/>
        <w:rPr>
          <w:b/>
          <w:sz w:val="28"/>
          <w:szCs w:val="28"/>
        </w:rPr>
      </w:pPr>
    </w:p>
    <w:p w14:paraId="5C4CBBE6" w14:textId="06D1403F" w:rsidR="00C35E42" w:rsidRDefault="00C35E42" w:rsidP="00FA6517">
      <w:pPr>
        <w:spacing w:line="480" w:lineRule="auto"/>
        <w:jc w:val="both"/>
        <w:rPr>
          <w:b/>
          <w:sz w:val="28"/>
          <w:szCs w:val="28"/>
        </w:rPr>
      </w:pPr>
    </w:p>
    <w:p w14:paraId="249A74A0" w14:textId="36C022E3" w:rsidR="00C35E42" w:rsidRDefault="00C35E42" w:rsidP="00FA6517">
      <w:pPr>
        <w:spacing w:line="480" w:lineRule="auto"/>
        <w:jc w:val="both"/>
        <w:rPr>
          <w:b/>
          <w:sz w:val="28"/>
          <w:szCs w:val="28"/>
        </w:rPr>
      </w:pPr>
    </w:p>
    <w:p w14:paraId="3C8D45CC" w14:textId="10D3F2EA" w:rsidR="00C648B6" w:rsidRDefault="00AF1B52" w:rsidP="00730472">
      <w:pPr>
        <w:spacing w:line="480" w:lineRule="auto"/>
        <w:jc w:val="both"/>
        <w:rPr>
          <w:b/>
          <w:sz w:val="28"/>
          <w:szCs w:val="28"/>
        </w:rPr>
      </w:pPr>
      <w:r w:rsidRPr="00597D61">
        <w:rPr>
          <w:b/>
          <w:sz w:val="28"/>
          <w:szCs w:val="28"/>
        </w:rPr>
        <w:lastRenderedPageBreak/>
        <w:t>Introduction</w:t>
      </w:r>
    </w:p>
    <w:p w14:paraId="48BA4C6A" w14:textId="16478880" w:rsidR="00B34CD2" w:rsidRPr="00977050" w:rsidRDefault="00F23175" w:rsidP="00C361B1">
      <w:pPr>
        <w:spacing w:line="480" w:lineRule="auto"/>
        <w:jc w:val="both"/>
        <w:rPr>
          <w:rFonts w:ascii="Calibri" w:hAnsi="Calibri" w:cs="Calibri"/>
          <w:sz w:val="24"/>
          <w:szCs w:val="24"/>
        </w:rPr>
      </w:pPr>
      <w:r w:rsidRPr="00977050">
        <w:rPr>
          <w:rFonts w:ascii="Calibri" w:hAnsi="Calibri" w:cs="Calibri"/>
          <w:sz w:val="24"/>
          <w:szCs w:val="24"/>
        </w:rPr>
        <w:t xml:space="preserve">Somatosensory neurons have been classified </w:t>
      </w:r>
      <w:r w:rsidR="00B54AB6" w:rsidRPr="00977050">
        <w:rPr>
          <w:rFonts w:ascii="Calibri" w:hAnsi="Calibri" w:cs="Calibri"/>
          <w:sz w:val="24"/>
          <w:szCs w:val="24"/>
        </w:rPr>
        <w:t xml:space="preserve">into distinct sets </w:t>
      </w:r>
      <w:r w:rsidRPr="00977050">
        <w:rPr>
          <w:rFonts w:ascii="Calibri" w:hAnsi="Calibri" w:cs="Calibri"/>
          <w:sz w:val="24"/>
          <w:szCs w:val="24"/>
        </w:rPr>
        <w:t xml:space="preserve">first on the basis of action potential velocity, later with histochemical markers, and more recently </w:t>
      </w:r>
      <w:r w:rsidR="00D7137D" w:rsidRPr="00977050">
        <w:rPr>
          <w:rFonts w:ascii="Calibri" w:hAnsi="Calibri" w:cs="Calibri"/>
          <w:sz w:val="24"/>
          <w:szCs w:val="24"/>
        </w:rPr>
        <w:t xml:space="preserve">by single cell </w:t>
      </w:r>
      <w:r w:rsidRPr="00977050">
        <w:rPr>
          <w:rFonts w:ascii="Calibri" w:hAnsi="Calibri" w:cs="Calibri"/>
          <w:sz w:val="24"/>
          <w:szCs w:val="24"/>
        </w:rPr>
        <w:t>tr</w:t>
      </w:r>
      <w:r w:rsidR="00DA3FCE" w:rsidRPr="00977050">
        <w:rPr>
          <w:rFonts w:ascii="Calibri" w:hAnsi="Calibri" w:cs="Calibri"/>
          <w:sz w:val="24"/>
          <w:szCs w:val="24"/>
        </w:rPr>
        <w:t>anscriptional</w:t>
      </w:r>
      <w:r w:rsidRPr="00977050">
        <w:rPr>
          <w:rFonts w:ascii="Calibri" w:hAnsi="Calibri" w:cs="Calibri"/>
          <w:sz w:val="24"/>
          <w:szCs w:val="24"/>
        </w:rPr>
        <w:t xml:space="preserve"> profiling</w:t>
      </w:r>
      <w:r w:rsidR="00A44F77">
        <w:rPr>
          <w:rFonts w:ascii="Calibri" w:hAnsi="Calibri" w:cs="Calibri"/>
          <w:sz w:val="24"/>
          <w:szCs w:val="24"/>
        </w:rPr>
        <w:fldChar w:fldCharType="begin">
          <w:fldData xml:space="preserve">PEVuZE5vdGU+PENpdGU+PEF1dGhvcj5HYXNzZXI8L0F1dGhvcj48WWVhcj4xOTQxPC9ZZWFyPjxJ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</w:fldData>
        </w:fldChar>
      </w:r>
      <w:r w:rsidR="00C361B1">
        <w:rPr>
          <w:rFonts w:ascii="Calibri" w:hAnsi="Calibri" w:cs="Calibri"/>
          <w:sz w:val="24"/>
          <w:szCs w:val="24"/>
        </w:rPr>
        <w:instrText xml:space="preserve"> ADDIN EN.CITE </w:instrText>
      </w:r>
      <w:r w:rsidR="00C361B1">
        <w:rPr>
          <w:rFonts w:ascii="Calibri" w:hAnsi="Calibri" w:cs="Calibri"/>
          <w:sz w:val="24"/>
          <w:szCs w:val="24"/>
        </w:rPr>
        <w:fldChar w:fldCharType="begin">
          <w:fldData xml:space="preserve">PEVuZE5vdGU+PENpdGU+PEF1dGhvcj5HYXNzZXI8L0F1dGhvcj48WWVhcj4xOTQxPC9ZZWFyPjxJ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</w:fldData>
        </w:fldChar>
      </w:r>
      <w:r w:rsidR="00C361B1">
        <w:rPr>
          <w:rFonts w:ascii="Calibri" w:hAnsi="Calibri" w:cs="Calibri"/>
          <w:sz w:val="24"/>
          <w:szCs w:val="24"/>
        </w:rPr>
        <w:instrText xml:space="preserve"> ADDIN EN.CITE.DATA </w:instrText>
      </w:r>
      <w:r w:rsidR="00C361B1">
        <w:rPr>
          <w:rFonts w:ascii="Calibri" w:hAnsi="Calibri" w:cs="Calibri"/>
          <w:sz w:val="24"/>
          <w:szCs w:val="24"/>
        </w:rPr>
      </w:r>
      <w:r w:rsidR="00C361B1">
        <w:rPr>
          <w:rFonts w:ascii="Calibri" w:hAnsi="Calibri" w:cs="Calibri"/>
          <w:sz w:val="24"/>
          <w:szCs w:val="24"/>
        </w:rPr>
        <w:fldChar w:fldCharType="end"/>
      </w:r>
      <w:r w:rsidR="00A44F77">
        <w:rPr>
          <w:rFonts w:ascii="Calibri" w:hAnsi="Calibri" w:cs="Calibri"/>
          <w:sz w:val="24"/>
          <w:szCs w:val="24"/>
        </w:rPr>
      </w:r>
      <w:r w:rsidR="00A44F77">
        <w:rPr>
          <w:rFonts w:ascii="Calibri" w:hAnsi="Calibri" w:cs="Calibri"/>
          <w:sz w:val="24"/>
          <w:szCs w:val="24"/>
        </w:rPr>
        <w:fldChar w:fldCharType="separate"/>
      </w:r>
      <w:r w:rsidR="00C361B1" w:rsidRPr="00C361B1">
        <w:rPr>
          <w:rFonts w:ascii="Calibri" w:hAnsi="Calibri" w:cs="Calibri"/>
          <w:noProof/>
          <w:sz w:val="24"/>
          <w:szCs w:val="24"/>
          <w:vertAlign w:val="superscript"/>
        </w:rPr>
        <w:t>1-4</w:t>
      </w:r>
      <w:r w:rsidR="00A44F77">
        <w:rPr>
          <w:rFonts w:ascii="Calibri" w:hAnsi="Calibri" w:cs="Calibri"/>
          <w:sz w:val="24"/>
          <w:szCs w:val="24"/>
        </w:rPr>
        <w:fldChar w:fldCharType="end"/>
      </w:r>
      <w:r w:rsidR="003A43F5">
        <w:rPr>
          <w:rFonts w:ascii="Calibri" w:hAnsi="Calibri" w:cs="Calibri"/>
          <w:sz w:val="24"/>
          <w:szCs w:val="24"/>
        </w:rPr>
        <w:t>. Gasser</w:t>
      </w:r>
      <w:r w:rsidRPr="00977050">
        <w:rPr>
          <w:rFonts w:ascii="Calibri" w:hAnsi="Calibri" w:cs="Calibri"/>
          <w:sz w:val="24"/>
          <w:szCs w:val="24"/>
        </w:rPr>
        <w:t>’</w:t>
      </w:r>
      <w:r w:rsidR="00B54AB6" w:rsidRPr="00977050">
        <w:rPr>
          <w:rFonts w:ascii="Calibri" w:hAnsi="Calibri" w:cs="Calibri"/>
          <w:sz w:val="24"/>
          <w:szCs w:val="24"/>
        </w:rPr>
        <w:t>s original observations of three sets of senso</w:t>
      </w:r>
      <w:r w:rsidRPr="00977050">
        <w:rPr>
          <w:rFonts w:ascii="Calibri" w:hAnsi="Calibri" w:cs="Calibri"/>
          <w:sz w:val="24"/>
          <w:szCs w:val="24"/>
        </w:rPr>
        <w:t>ry neurons</w:t>
      </w:r>
      <w:r w:rsidR="00AD08E4" w:rsidRPr="00977050">
        <w:rPr>
          <w:rFonts w:ascii="Calibri" w:hAnsi="Calibri" w:cs="Calibri"/>
          <w:sz w:val="24"/>
          <w:szCs w:val="24"/>
        </w:rPr>
        <w:t xml:space="preserve"> </w:t>
      </w:r>
      <w:r w:rsidR="00A44F77">
        <w:rPr>
          <w:rFonts w:ascii="Calibri" w:hAnsi="Calibri" w:cs="Calibri"/>
          <w:sz w:val="24"/>
          <w:szCs w:val="24"/>
        </w:rPr>
        <w:t>(</w:t>
      </w:r>
      <w:r w:rsidR="00AD08E4" w:rsidRPr="00977050">
        <w:rPr>
          <w:rFonts w:ascii="Calibri" w:hAnsi="Calibri" w:cs="Calibri"/>
          <w:sz w:val="24"/>
          <w:szCs w:val="24"/>
        </w:rPr>
        <w:t>A fibres, A delta fibres and C fibres)</w:t>
      </w:r>
      <w:r w:rsidRPr="00977050">
        <w:rPr>
          <w:rFonts w:ascii="Calibri" w:hAnsi="Calibri" w:cs="Calibri"/>
          <w:sz w:val="24"/>
          <w:szCs w:val="24"/>
        </w:rPr>
        <w:t xml:space="preserve"> all of which </w:t>
      </w:r>
      <w:r w:rsidR="00B54AB6" w:rsidRPr="00977050">
        <w:rPr>
          <w:rFonts w:ascii="Calibri" w:hAnsi="Calibri" w:cs="Calibri"/>
          <w:sz w:val="24"/>
          <w:szCs w:val="24"/>
        </w:rPr>
        <w:t>could contribute nocic</w:t>
      </w:r>
      <w:r w:rsidR="00DA3FCE" w:rsidRPr="00977050">
        <w:rPr>
          <w:rFonts w:ascii="Calibri" w:hAnsi="Calibri" w:cs="Calibri"/>
          <w:sz w:val="24"/>
          <w:szCs w:val="24"/>
        </w:rPr>
        <w:t xml:space="preserve">eptive </w:t>
      </w:r>
      <w:r w:rsidR="00B54AB6" w:rsidRPr="00977050">
        <w:rPr>
          <w:rFonts w:ascii="Calibri" w:hAnsi="Calibri" w:cs="Calibri"/>
          <w:sz w:val="24"/>
          <w:szCs w:val="24"/>
        </w:rPr>
        <w:t>in</w:t>
      </w:r>
      <w:r w:rsidRPr="00977050">
        <w:rPr>
          <w:rFonts w:ascii="Calibri" w:hAnsi="Calibri" w:cs="Calibri"/>
          <w:sz w:val="24"/>
          <w:szCs w:val="24"/>
        </w:rPr>
        <w:t>put</w:t>
      </w:r>
      <w:r w:rsidR="00B54AB6" w:rsidRPr="00977050">
        <w:rPr>
          <w:rFonts w:ascii="Calibri" w:hAnsi="Calibri" w:cs="Calibri"/>
          <w:sz w:val="24"/>
          <w:szCs w:val="24"/>
        </w:rPr>
        <w:t>, demonstrated the complexity of d</w:t>
      </w:r>
      <w:r w:rsidR="00DA3FCE" w:rsidRPr="00977050">
        <w:rPr>
          <w:rFonts w:ascii="Calibri" w:hAnsi="Calibri" w:cs="Calibri"/>
          <w:sz w:val="24"/>
          <w:szCs w:val="24"/>
        </w:rPr>
        <w:t>amage-s</w:t>
      </w:r>
      <w:r w:rsidR="00B54AB6" w:rsidRPr="00977050">
        <w:rPr>
          <w:rFonts w:ascii="Calibri" w:hAnsi="Calibri" w:cs="Calibri"/>
          <w:sz w:val="24"/>
          <w:szCs w:val="24"/>
        </w:rPr>
        <w:t>ensing in the periphery. It wa</w:t>
      </w:r>
      <w:r w:rsidR="00DA3FCE" w:rsidRPr="00977050">
        <w:rPr>
          <w:rFonts w:ascii="Calibri" w:hAnsi="Calibri" w:cs="Calibri"/>
          <w:sz w:val="24"/>
          <w:szCs w:val="24"/>
        </w:rPr>
        <w:t>s only in the 1960s that Perl demonstrated the existence of functionall</w:t>
      </w:r>
      <w:r w:rsidR="00D7137D" w:rsidRPr="00977050">
        <w:rPr>
          <w:rFonts w:ascii="Calibri" w:hAnsi="Calibri" w:cs="Calibri"/>
          <w:sz w:val="24"/>
          <w:szCs w:val="24"/>
        </w:rPr>
        <w:t>y specialised</w:t>
      </w:r>
      <w:r w:rsidR="00B54AB6" w:rsidRPr="00977050">
        <w:rPr>
          <w:rFonts w:ascii="Calibri" w:hAnsi="Calibri" w:cs="Calibri"/>
          <w:sz w:val="24"/>
          <w:szCs w:val="24"/>
        </w:rPr>
        <w:t xml:space="preserve"> nociceptors</w:t>
      </w:r>
      <w:r w:rsidR="00A44F77">
        <w:rPr>
          <w:rFonts w:ascii="Calibri" w:hAnsi="Calibri" w:cs="Calibri"/>
          <w:sz w:val="24"/>
          <w:szCs w:val="24"/>
        </w:rPr>
        <w:fldChar w:fldCharType="begin"/>
      </w:r>
      <w:r w:rsidR="00C361B1">
        <w:rPr>
          <w:rFonts w:ascii="Calibri" w:hAnsi="Calibri" w:cs="Calibri"/>
          <w:sz w:val="24"/>
          <w:szCs w:val="24"/>
        </w:rPr>
        <w:instrText xml:space="preserve"> ADDIN EN.CITE &lt;EndNote&gt;&lt;Cite&gt;&lt;Author&gt;Burgess&lt;/Author&gt;&lt;Year&gt;1967&lt;/Year&gt;&lt;IDText&gt;Myelinated afferent fibres responding specifically to noxious stimulation of the skin&lt;/IDText&gt;&lt;DisplayText&gt;&lt;style face="superscript"&gt;5&lt;/style&gt;&lt;/DisplayText&gt;&lt;record&gt;&lt;dates&gt;&lt;pub-dates&gt;&lt;date&gt;Jun&lt;/date&gt;&lt;/pub-dates&gt;&lt;year&gt;1967&lt;/year&gt;&lt;/dates&gt;&lt;keywords&gt;&lt;keyword&gt;Action Potentials&lt;/keyword&gt;&lt;keyword&gt;Animals&lt;/keyword&gt;&lt;keyword&gt;Axons&lt;/keyword&gt;&lt;keyword&gt;Cats&lt;/keyword&gt;&lt;keyword&gt;Electric Stimulation&lt;/keyword&gt;&lt;keyword&gt;Hair&lt;/keyword&gt;&lt;keyword&gt;Myelin Sheath&lt;/keyword&gt;&lt;keyword&gt;Neural Conduction&lt;/keyword&gt;&lt;keyword&gt;Sensory Receptor Cells&lt;/keyword&gt;&lt;keyword&gt;Skin&lt;/keyword&gt;&lt;/keywords&gt;&lt;urls&gt;&lt;related-urls&gt;&lt;url&gt;https://www.ncbi.nlm.nih.gov/pubmed/6051786&lt;/url&gt;&lt;/related-urls&gt;&lt;/urls&gt;&lt;isbn&gt;0022-3751&lt;/isbn&gt;&lt;custom2&gt;PMC1365427&lt;/custom2&gt;&lt;titles&gt;&lt;title&gt;Myelinated afferent fibres responding specifically to noxious stimulation of the skin&lt;/title&gt;&lt;secondary-title&gt;J Physiol&lt;/secondary-title&gt;&lt;/titles&gt;&lt;pages&gt;541-62&lt;/pages&gt;&lt;number&gt;3&lt;/number&gt;&lt;contributors&gt;&lt;authors&gt;&lt;author&gt;Burgess, P. R.&lt;/author&gt;&lt;author&gt;Perl, E. R.&lt;/author&gt;&lt;/authors&gt;&lt;/contributors&gt;&lt;language&gt;eng&lt;/language&gt;&lt;added-date format="utc"&gt;1624268127&lt;/added-date&gt;&lt;ref-type name="Journal Article"&gt;17&lt;/ref-type&gt;&lt;rec-number&gt;563&lt;/rec-number&gt;&lt;last-updated-date format="utc"&gt;1624268127&lt;/last-updated-date&gt;&lt;accession-num&gt;6051786&lt;/accession-num&gt;&lt;electronic-resource-num&gt;10.1113/jphysiol.1967.sp008227&lt;/electronic-resource-num&gt;&lt;volume&gt;190&lt;/volume&gt;&lt;/record&gt;&lt;/Cite&gt;&lt;/EndNote&gt;</w:instrText>
      </w:r>
      <w:r w:rsidR="00A44F77">
        <w:rPr>
          <w:rFonts w:ascii="Calibri" w:hAnsi="Calibri" w:cs="Calibri"/>
          <w:sz w:val="24"/>
          <w:szCs w:val="24"/>
        </w:rPr>
        <w:fldChar w:fldCharType="separate"/>
      </w:r>
      <w:r w:rsidR="00C361B1" w:rsidRPr="00C361B1">
        <w:rPr>
          <w:rFonts w:ascii="Calibri" w:hAnsi="Calibri" w:cs="Calibri"/>
          <w:noProof/>
          <w:sz w:val="24"/>
          <w:szCs w:val="24"/>
          <w:vertAlign w:val="superscript"/>
        </w:rPr>
        <w:t>5</w:t>
      </w:r>
      <w:r w:rsidR="00A44F77">
        <w:rPr>
          <w:rFonts w:ascii="Calibri" w:hAnsi="Calibri" w:cs="Calibri"/>
          <w:sz w:val="24"/>
          <w:szCs w:val="24"/>
        </w:rPr>
        <w:fldChar w:fldCharType="end"/>
      </w:r>
      <w:r w:rsidR="00B54AB6" w:rsidRPr="00977050">
        <w:rPr>
          <w:rFonts w:ascii="Calibri" w:hAnsi="Calibri" w:cs="Calibri"/>
          <w:sz w:val="24"/>
          <w:szCs w:val="24"/>
        </w:rPr>
        <w:t>. The debate about polymodality as opp</w:t>
      </w:r>
      <w:r w:rsidR="00F452D1" w:rsidRPr="00977050">
        <w:rPr>
          <w:rFonts w:ascii="Calibri" w:hAnsi="Calibri" w:cs="Calibri"/>
          <w:sz w:val="24"/>
          <w:szCs w:val="24"/>
        </w:rPr>
        <w:t>o</w:t>
      </w:r>
      <w:r w:rsidR="00B54AB6" w:rsidRPr="00977050">
        <w:rPr>
          <w:rFonts w:ascii="Calibri" w:hAnsi="Calibri" w:cs="Calibri"/>
          <w:sz w:val="24"/>
          <w:szCs w:val="24"/>
        </w:rPr>
        <w:t>sed to mo</w:t>
      </w:r>
      <w:r w:rsidR="00DA3FCE" w:rsidRPr="00977050">
        <w:rPr>
          <w:rFonts w:ascii="Calibri" w:hAnsi="Calibri" w:cs="Calibri"/>
          <w:sz w:val="24"/>
          <w:szCs w:val="24"/>
        </w:rPr>
        <w:t>d</w:t>
      </w:r>
      <w:r w:rsidR="00D7137D" w:rsidRPr="00977050">
        <w:rPr>
          <w:rFonts w:ascii="Calibri" w:hAnsi="Calibri" w:cs="Calibri"/>
          <w:sz w:val="24"/>
          <w:szCs w:val="24"/>
        </w:rPr>
        <w:t>ality-</w:t>
      </w:r>
      <w:r w:rsidR="00DA3FCE" w:rsidRPr="00977050">
        <w:rPr>
          <w:rFonts w:ascii="Calibri" w:hAnsi="Calibri" w:cs="Calibri"/>
          <w:sz w:val="24"/>
          <w:szCs w:val="24"/>
        </w:rPr>
        <w:t>s</w:t>
      </w:r>
      <w:r w:rsidR="00D7137D" w:rsidRPr="00977050">
        <w:rPr>
          <w:rFonts w:ascii="Calibri" w:hAnsi="Calibri" w:cs="Calibri"/>
          <w:sz w:val="24"/>
          <w:szCs w:val="24"/>
        </w:rPr>
        <w:t>pe</w:t>
      </w:r>
      <w:r w:rsidR="00B54AB6" w:rsidRPr="00977050">
        <w:rPr>
          <w:rFonts w:ascii="Calibri" w:hAnsi="Calibri" w:cs="Calibri"/>
          <w:sz w:val="24"/>
          <w:szCs w:val="24"/>
        </w:rPr>
        <w:t>cif</w:t>
      </w:r>
      <w:r w:rsidR="00D7137D" w:rsidRPr="00977050">
        <w:rPr>
          <w:rFonts w:ascii="Calibri" w:hAnsi="Calibri" w:cs="Calibri"/>
          <w:sz w:val="24"/>
          <w:szCs w:val="24"/>
        </w:rPr>
        <w:t>i</w:t>
      </w:r>
      <w:r w:rsidR="00B54AB6" w:rsidRPr="00977050">
        <w:rPr>
          <w:rFonts w:ascii="Calibri" w:hAnsi="Calibri" w:cs="Calibri"/>
          <w:sz w:val="24"/>
          <w:szCs w:val="24"/>
        </w:rPr>
        <w:t xml:space="preserve">c sensory </w:t>
      </w:r>
      <w:r w:rsidR="00DA3FCE" w:rsidRPr="00977050">
        <w:rPr>
          <w:rFonts w:ascii="Calibri" w:hAnsi="Calibri" w:cs="Calibri"/>
          <w:sz w:val="24"/>
          <w:szCs w:val="24"/>
        </w:rPr>
        <w:t>neurons</w:t>
      </w:r>
      <w:r w:rsidR="00B54AB6" w:rsidRPr="00977050">
        <w:rPr>
          <w:rFonts w:ascii="Calibri" w:hAnsi="Calibri" w:cs="Calibri"/>
          <w:sz w:val="24"/>
          <w:szCs w:val="24"/>
        </w:rPr>
        <w:t xml:space="preserve"> has been lively. </w:t>
      </w:r>
      <w:r w:rsidR="00D7137D" w:rsidRPr="00977050">
        <w:rPr>
          <w:rFonts w:ascii="Calibri" w:hAnsi="Calibri" w:cs="Calibri"/>
          <w:sz w:val="24"/>
          <w:szCs w:val="24"/>
        </w:rPr>
        <w:t xml:space="preserve">It is clear that the </w:t>
      </w:r>
      <w:r w:rsidR="00D7137D" w:rsidRPr="00977050">
        <w:rPr>
          <w:rFonts w:ascii="Calibri" w:hAnsi="Calibri" w:cs="Calibri"/>
          <w:i/>
          <w:sz w:val="24"/>
          <w:szCs w:val="24"/>
        </w:rPr>
        <w:t>in vivo</w:t>
      </w:r>
      <w:r w:rsidR="00D7137D" w:rsidRPr="00977050">
        <w:rPr>
          <w:rFonts w:ascii="Calibri" w:hAnsi="Calibri" w:cs="Calibri"/>
          <w:sz w:val="24"/>
          <w:szCs w:val="24"/>
        </w:rPr>
        <w:t xml:space="preserve"> proper</w:t>
      </w:r>
      <w:r w:rsidR="00B54AB6" w:rsidRPr="00977050">
        <w:rPr>
          <w:rFonts w:ascii="Calibri" w:hAnsi="Calibri" w:cs="Calibri"/>
          <w:sz w:val="24"/>
          <w:szCs w:val="24"/>
        </w:rPr>
        <w:t xml:space="preserve">ties of sensory </w:t>
      </w:r>
      <w:r w:rsidR="00D7137D" w:rsidRPr="00977050">
        <w:rPr>
          <w:rFonts w:ascii="Calibri" w:hAnsi="Calibri" w:cs="Calibri"/>
          <w:sz w:val="24"/>
          <w:szCs w:val="24"/>
        </w:rPr>
        <w:t>neurons</w:t>
      </w:r>
      <w:r w:rsidR="00B54AB6" w:rsidRPr="00977050">
        <w:rPr>
          <w:rFonts w:ascii="Calibri" w:hAnsi="Calibri" w:cs="Calibri"/>
          <w:sz w:val="24"/>
          <w:szCs w:val="24"/>
        </w:rPr>
        <w:t xml:space="preserve"> are altered when </w:t>
      </w:r>
      <w:r w:rsidR="00D7137D" w:rsidRPr="00977050">
        <w:rPr>
          <w:rFonts w:ascii="Calibri" w:hAnsi="Calibri" w:cs="Calibri"/>
          <w:sz w:val="24"/>
          <w:szCs w:val="24"/>
        </w:rPr>
        <w:t xml:space="preserve">they </w:t>
      </w:r>
      <w:r w:rsidR="00B54AB6" w:rsidRPr="00977050">
        <w:rPr>
          <w:rFonts w:ascii="Calibri" w:hAnsi="Calibri" w:cs="Calibri"/>
          <w:sz w:val="24"/>
          <w:szCs w:val="24"/>
        </w:rPr>
        <w:t xml:space="preserve">are cultured, </w:t>
      </w:r>
      <w:r w:rsidR="009C76BA" w:rsidRPr="00977050">
        <w:rPr>
          <w:rFonts w:ascii="Calibri" w:hAnsi="Calibri" w:cs="Calibri"/>
          <w:sz w:val="24"/>
          <w:szCs w:val="24"/>
        </w:rPr>
        <w:t>so that polymo</w:t>
      </w:r>
      <w:r w:rsidR="00B54AB6" w:rsidRPr="00977050">
        <w:rPr>
          <w:rFonts w:ascii="Calibri" w:hAnsi="Calibri" w:cs="Calibri"/>
          <w:sz w:val="24"/>
          <w:szCs w:val="24"/>
        </w:rPr>
        <w:t>da</w:t>
      </w:r>
      <w:r w:rsidR="009C76BA" w:rsidRPr="00977050">
        <w:rPr>
          <w:rFonts w:ascii="Calibri" w:hAnsi="Calibri" w:cs="Calibri"/>
          <w:sz w:val="24"/>
          <w:szCs w:val="24"/>
        </w:rPr>
        <w:t>li</w:t>
      </w:r>
      <w:r w:rsidR="00B54AB6" w:rsidRPr="00977050">
        <w:rPr>
          <w:rFonts w:ascii="Calibri" w:hAnsi="Calibri" w:cs="Calibri"/>
          <w:sz w:val="24"/>
          <w:szCs w:val="24"/>
        </w:rPr>
        <w:t xml:space="preserve">ty is often encountered in the </w:t>
      </w:r>
      <w:r w:rsidR="009C76BA" w:rsidRPr="00977050">
        <w:rPr>
          <w:rFonts w:ascii="Calibri" w:hAnsi="Calibri" w:cs="Calibri"/>
          <w:sz w:val="24"/>
          <w:szCs w:val="24"/>
        </w:rPr>
        <w:t xml:space="preserve">dish and </w:t>
      </w:r>
      <w:r w:rsidR="00DA3FCE" w:rsidRPr="00977050">
        <w:rPr>
          <w:rFonts w:ascii="Calibri" w:hAnsi="Calibri" w:cs="Calibri"/>
          <w:sz w:val="24"/>
          <w:szCs w:val="24"/>
        </w:rPr>
        <w:t>may be artefactual</w:t>
      </w:r>
      <w:r w:rsidR="00A44F77">
        <w:rPr>
          <w:rFonts w:ascii="Calibri" w:hAnsi="Calibri" w:cs="Calibri"/>
          <w:sz w:val="24"/>
          <w:szCs w:val="24"/>
        </w:rPr>
        <w:fldChar w:fldCharType="begin"/>
      </w:r>
      <w:r w:rsidR="00C361B1">
        <w:rPr>
          <w:rFonts w:ascii="Calibri" w:hAnsi="Calibri" w:cs="Calibri"/>
          <w:sz w:val="24"/>
          <w:szCs w:val="24"/>
        </w:rPr>
        <w:instrText xml:space="preserve"> ADDIN EN.CITE &lt;EndNote&gt;&lt;Cite&gt;&lt;Author&gt;Emery&lt;/Author&gt;&lt;Year&gt;2016&lt;/Year&gt;&lt;IDText&gt;In vivo characterization of distinct modality-specific subsets of somatosensory neurons using GCaMP&lt;/IDText&gt;&lt;DisplayText&gt;&lt;style face="superscript"&gt;6&lt;/style&gt;&lt;/DisplayText&gt;&lt;record&gt;&lt;dates&gt;&lt;pub-dates&gt;&lt;date&gt;Nov&lt;/date&gt;&lt;/pub-dates&gt;&lt;year&gt;2016&lt;/year&gt;&lt;/dates&gt;&lt;keywords&gt;&lt;keyword&gt;GCaMP imaging&lt;/keyword&gt;&lt;keyword&gt;Pain modality&lt;/keyword&gt;&lt;keyword&gt;nociception&lt;/keyword&gt;&lt;keyword&gt;polymodal nociceptor&lt;/keyword&gt;&lt;/keywords&gt;&lt;urls&gt;&lt;related-urls&gt;&lt;url&gt;http://www.ncbi.nlm.nih.gov/pubmed/27847865&lt;/url&gt;&lt;/related-urls&gt;&lt;/urls&gt;&lt;isbn&gt;2375-2548 (Electronic) 2375-2548 (Linking)&lt;/isbn&gt;&lt;custom2&gt;PMC5106201&lt;/custom2&gt;&lt;titles&gt;&lt;title&gt;In vivo characterization of distinct modality-specific subsets of somatosensory neurons using GCaMP&lt;/title&gt;&lt;secondary-title&gt;Sci Adv&lt;/secondary-title&gt;&lt;short-title&gt;In vivo characterization of distinct modality-specific subsets of somatosensory neurons using GCaMP&lt;/short-title&gt;&lt;/titles&gt;&lt;pages&gt;e1600990&lt;/pages&gt;&lt;number&gt;11&lt;/number&gt;&lt;contributors&gt;&lt;authors&gt;&lt;author&gt;Emery, E. C.&lt;/author&gt;&lt;author&gt;Luiz, A. P.&lt;/author&gt;&lt;author&gt;Sikandar, S.&lt;/author&gt;&lt;author&gt;Magnusdottir, R.&lt;/author&gt;&lt;author&gt;Dong, X.&lt;/author&gt;&lt;author&gt;Wood, J. N.&lt;/author&gt;&lt;/authors&gt;&lt;/contributors&gt;&lt;added-date format="utc"&gt;1593431739&lt;/added-date&gt;&lt;ref-type name="Journal Article"&gt;17&lt;/ref-type&gt;&lt;auth-address&gt;Molecular Nociception Group, Wolfson Institute for Biomedical Research, University College London, Gower Street, London WC1E 6BT, UK. Howard Hughes Medical Institute, Johns Hopkins University School of Medicine, Baltimore, MD 21205, USA.&lt;/auth-address&gt;&lt;rec-number&gt;139&lt;/rec-number&gt;&lt;last-updated-date format="utc"&gt;1593431739&lt;/last-updated-date&gt;&lt;accession-num&gt;27847865&lt;/accession-num&gt;&lt;electronic-resource-num&gt;10.1126/sciadv.1600990&lt;/electronic-resource-num&gt;&lt;volume&gt;2&lt;/volume&gt;&lt;/record&gt;&lt;/Cite&gt;&lt;/EndNote&gt;</w:instrText>
      </w:r>
      <w:r w:rsidR="00A44F77">
        <w:rPr>
          <w:rFonts w:ascii="Calibri" w:hAnsi="Calibri" w:cs="Calibri"/>
          <w:sz w:val="24"/>
          <w:szCs w:val="24"/>
        </w:rPr>
        <w:fldChar w:fldCharType="separate"/>
      </w:r>
      <w:r w:rsidR="00C361B1" w:rsidRPr="00C361B1">
        <w:rPr>
          <w:rFonts w:ascii="Calibri" w:hAnsi="Calibri" w:cs="Calibri"/>
          <w:noProof/>
          <w:sz w:val="24"/>
          <w:szCs w:val="24"/>
          <w:vertAlign w:val="superscript"/>
        </w:rPr>
        <w:t>6</w:t>
      </w:r>
      <w:r w:rsidR="00A44F77">
        <w:rPr>
          <w:rFonts w:ascii="Calibri" w:hAnsi="Calibri" w:cs="Calibri"/>
          <w:sz w:val="24"/>
          <w:szCs w:val="24"/>
        </w:rPr>
        <w:fldChar w:fldCharType="end"/>
      </w:r>
      <w:r w:rsidR="00AD08E4" w:rsidRPr="00977050">
        <w:rPr>
          <w:rFonts w:ascii="Calibri" w:hAnsi="Calibri" w:cs="Calibri"/>
          <w:sz w:val="24"/>
          <w:szCs w:val="24"/>
        </w:rPr>
        <w:t xml:space="preserve">. The plasticity of sensory neurons </w:t>
      </w:r>
      <w:r w:rsidR="001C6336" w:rsidRPr="00977050">
        <w:rPr>
          <w:rFonts w:ascii="Calibri" w:hAnsi="Calibri" w:cs="Calibri"/>
          <w:sz w:val="24"/>
          <w:szCs w:val="24"/>
        </w:rPr>
        <w:t>caused</w:t>
      </w:r>
      <w:r w:rsidR="00C94970" w:rsidRPr="00977050">
        <w:rPr>
          <w:rFonts w:ascii="Calibri" w:hAnsi="Calibri" w:cs="Calibri"/>
          <w:sz w:val="24"/>
          <w:szCs w:val="24"/>
        </w:rPr>
        <w:t xml:space="preserve"> by inflamma</w:t>
      </w:r>
      <w:r w:rsidR="00132F74" w:rsidRPr="00977050">
        <w:rPr>
          <w:rFonts w:ascii="Calibri" w:hAnsi="Calibri" w:cs="Calibri"/>
          <w:sz w:val="24"/>
          <w:szCs w:val="24"/>
        </w:rPr>
        <w:t>tory</w:t>
      </w:r>
      <w:r w:rsidR="00C94970" w:rsidRPr="00977050">
        <w:rPr>
          <w:rFonts w:ascii="Calibri" w:hAnsi="Calibri" w:cs="Calibri"/>
          <w:sz w:val="24"/>
          <w:szCs w:val="24"/>
        </w:rPr>
        <w:t xml:space="preserve"> mediators is also </w:t>
      </w:r>
      <w:r w:rsidR="00CB2FF5" w:rsidRPr="00977050">
        <w:rPr>
          <w:rFonts w:ascii="Calibri" w:hAnsi="Calibri" w:cs="Calibri"/>
          <w:sz w:val="24"/>
          <w:szCs w:val="24"/>
        </w:rPr>
        <w:t>a complica</w:t>
      </w:r>
      <w:r w:rsidR="00132F74" w:rsidRPr="00977050">
        <w:rPr>
          <w:rFonts w:ascii="Calibri" w:hAnsi="Calibri" w:cs="Calibri"/>
          <w:sz w:val="24"/>
          <w:szCs w:val="24"/>
        </w:rPr>
        <w:t>tion</w:t>
      </w:r>
      <w:r w:rsidR="00A44F77">
        <w:rPr>
          <w:rFonts w:ascii="Calibri" w:hAnsi="Calibri" w:cs="Calibri"/>
          <w:sz w:val="24"/>
          <w:szCs w:val="24"/>
        </w:rPr>
        <w:t>.</w:t>
      </w:r>
    </w:p>
    <w:p w14:paraId="26C5D366" w14:textId="60C24A59" w:rsidR="00F23175" w:rsidRPr="00977050" w:rsidRDefault="00B34CD2" w:rsidP="00C361B1">
      <w:pPr>
        <w:spacing w:line="480" w:lineRule="auto"/>
        <w:jc w:val="both"/>
        <w:rPr>
          <w:rFonts w:ascii="Calibri" w:hAnsi="Calibri" w:cs="Calibri"/>
          <w:sz w:val="24"/>
          <w:szCs w:val="24"/>
        </w:rPr>
      </w:pPr>
      <w:r w:rsidRPr="00977050">
        <w:rPr>
          <w:rFonts w:ascii="Calibri" w:hAnsi="Calibri" w:cs="Calibri"/>
          <w:sz w:val="24"/>
          <w:szCs w:val="24"/>
        </w:rPr>
        <w:t xml:space="preserve">The </w:t>
      </w:r>
      <w:r w:rsidR="00DA3FCE" w:rsidRPr="00977050">
        <w:rPr>
          <w:rFonts w:ascii="Calibri" w:hAnsi="Calibri" w:cs="Calibri"/>
          <w:sz w:val="24"/>
          <w:szCs w:val="24"/>
        </w:rPr>
        <w:t>existence of defined transcr</w:t>
      </w:r>
      <w:r w:rsidR="00F23175" w:rsidRPr="00977050">
        <w:rPr>
          <w:rFonts w:ascii="Calibri" w:hAnsi="Calibri" w:cs="Calibri"/>
          <w:sz w:val="24"/>
          <w:szCs w:val="24"/>
        </w:rPr>
        <w:t>ipts</w:t>
      </w:r>
      <w:r w:rsidR="00A44F77">
        <w:rPr>
          <w:rFonts w:ascii="Calibri" w:hAnsi="Calibri" w:cs="Calibri"/>
          <w:sz w:val="24"/>
          <w:szCs w:val="24"/>
        </w:rPr>
        <w:t xml:space="preserve"> </w:t>
      </w:r>
      <w:r w:rsidR="001C6336" w:rsidRPr="00977050">
        <w:rPr>
          <w:rFonts w:ascii="Calibri" w:hAnsi="Calibri" w:cs="Calibri"/>
          <w:sz w:val="24"/>
          <w:szCs w:val="24"/>
        </w:rPr>
        <w:t>that distinguish</w:t>
      </w:r>
      <w:r w:rsidR="00A44F77">
        <w:rPr>
          <w:rFonts w:ascii="Calibri" w:hAnsi="Calibri" w:cs="Calibri"/>
          <w:sz w:val="24"/>
          <w:szCs w:val="24"/>
        </w:rPr>
        <w:t xml:space="preserve"> </w:t>
      </w:r>
      <w:r w:rsidR="00F23175" w:rsidRPr="00977050">
        <w:rPr>
          <w:rFonts w:ascii="Calibri" w:hAnsi="Calibri" w:cs="Calibri"/>
          <w:sz w:val="24"/>
          <w:szCs w:val="24"/>
        </w:rPr>
        <w:t>particu</w:t>
      </w:r>
      <w:r w:rsidR="00D7137D" w:rsidRPr="00977050">
        <w:rPr>
          <w:rFonts w:ascii="Calibri" w:hAnsi="Calibri" w:cs="Calibri"/>
          <w:sz w:val="24"/>
          <w:szCs w:val="24"/>
        </w:rPr>
        <w:t>l</w:t>
      </w:r>
      <w:r w:rsidR="00F23175" w:rsidRPr="00977050">
        <w:rPr>
          <w:rFonts w:ascii="Calibri" w:hAnsi="Calibri" w:cs="Calibri"/>
          <w:sz w:val="24"/>
          <w:szCs w:val="24"/>
        </w:rPr>
        <w:t>ar sets of sensor</w:t>
      </w:r>
      <w:r w:rsidR="00DA3FCE" w:rsidRPr="00977050">
        <w:rPr>
          <w:rFonts w:ascii="Calibri" w:hAnsi="Calibri" w:cs="Calibri"/>
          <w:sz w:val="24"/>
          <w:szCs w:val="24"/>
        </w:rPr>
        <w:t>y neuro</w:t>
      </w:r>
      <w:r w:rsidR="00F23175" w:rsidRPr="00977050">
        <w:rPr>
          <w:rFonts w:ascii="Calibri" w:hAnsi="Calibri" w:cs="Calibri"/>
          <w:sz w:val="24"/>
          <w:szCs w:val="24"/>
        </w:rPr>
        <w:t xml:space="preserve">ns provides an opportunity to analyse their function through genetic ablation studies. Recent studies suggest that the </w:t>
      </w:r>
      <w:r w:rsidR="00E70331" w:rsidRPr="00977050">
        <w:rPr>
          <w:rFonts w:ascii="Calibri" w:hAnsi="Calibri" w:cs="Calibri"/>
          <w:sz w:val="24"/>
          <w:szCs w:val="24"/>
        </w:rPr>
        <w:t>subdivisio</w:t>
      </w:r>
      <w:r w:rsidR="00F23175" w:rsidRPr="00977050">
        <w:rPr>
          <w:rFonts w:ascii="Calibri" w:hAnsi="Calibri" w:cs="Calibri"/>
          <w:sz w:val="24"/>
          <w:szCs w:val="24"/>
        </w:rPr>
        <w:t xml:space="preserve">ns of sensory </w:t>
      </w:r>
      <w:r w:rsidR="00DA3FCE" w:rsidRPr="00977050">
        <w:rPr>
          <w:rFonts w:ascii="Calibri" w:hAnsi="Calibri" w:cs="Calibri"/>
          <w:sz w:val="24"/>
          <w:szCs w:val="24"/>
        </w:rPr>
        <w:t xml:space="preserve">neuron subsets </w:t>
      </w:r>
      <w:r w:rsidR="00910BA7">
        <w:rPr>
          <w:rFonts w:ascii="Calibri" w:hAnsi="Calibri" w:cs="Calibri"/>
          <w:sz w:val="24"/>
          <w:szCs w:val="24"/>
        </w:rPr>
        <w:t xml:space="preserve">identified in mice are </w:t>
      </w:r>
      <w:r w:rsidR="00DA3FCE" w:rsidRPr="00977050">
        <w:rPr>
          <w:rFonts w:ascii="Calibri" w:hAnsi="Calibri" w:cs="Calibri"/>
          <w:sz w:val="24"/>
          <w:szCs w:val="24"/>
        </w:rPr>
        <w:t xml:space="preserve">in the main </w:t>
      </w:r>
      <w:r w:rsidR="00910BA7">
        <w:rPr>
          <w:rFonts w:ascii="Calibri" w:hAnsi="Calibri" w:cs="Calibri"/>
          <w:sz w:val="24"/>
          <w:szCs w:val="24"/>
        </w:rPr>
        <w:t xml:space="preserve">evolutionarily </w:t>
      </w:r>
      <w:r w:rsidR="00DA3FCE" w:rsidRPr="00977050">
        <w:rPr>
          <w:rFonts w:ascii="Calibri" w:hAnsi="Calibri" w:cs="Calibri"/>
          <w:sz w:val="24"/>
          <w:szCs w:val="24"/>
        </w:rPr>
        <w:t xml:space="preserve">conserved </w:t>
      </w:r>
      <w:r w:rsidR="00910BA7">
        <w:rPr>
          <w:rFonts w:ascii="Calibri" w:hAnsi="Calibri" w:cs="Calibri"/>
          <w:sz w:val="24"/>
          <w:szCs w:val="24"/>
        </w:rPr>
        <w:t xml:space="preserve">in primates, </w:t>
      </w:r>
      <w:r w:rsidR="00F23175" w:rsidRPr="00977050">
        <w:rPr>
          <w:rFonts w:ascii="Calibri" w:hAnsi="Calibri" w:cs="Calibri"/>
          <w:sz w:val="24"/>
          <w:szCs w:val="24"/>
        </w:rPr>
        <w:t xml:space="preserve">which </w:t>
      </w:r>
      <w:r w:rsidR="00DA3FCE" w:rsidRPr="00977050">
        <w:rPr>
          <w:rFonts w:ascii="Calibri" w:hAnsi="Calibri" w:cs="Calibri"/>
          <w:sz w:val="24"/>
          <w:szCs w:val="24"/>
        </w:rPr>
        <w:t>is of great si</w:t>
      </w:r>
      <w:r w:rsidR="00F23175" w:rsidRPr="00977050">
        <w:rPr>
          <w:rFonts w:ascii="Calibri" w:hAnsi="Calibri" w:cs="Calibri"/>
          <w:sz w:val="24"/>
          <w:szCs w:val="24"/>
        </w:rPr>
        <w:t>g</w:t>
      </w:r>
      <w:r w:rsidR="00DA3FCE" w:rsidRPr="00977050">
        <w:rPr>
          <w:rFonts w:ascii="Calibri" w:hAnsi="Calibri" w:cs="Calibri"/>
          <w:sz w:val="24"/>
          <w:szCs w:val="24"/>
        </w:rPr>
        <w:t>nificance for human s</w:t>
      </w:r>
      <w:r w:rsidR="00F23175" w:rsidRPr="00977050">
        <w:rPr>
          <w:rFonts w:ascii="Calibri" w:hAnsi="Calibri" w:cs="Calibri"/>
          <w:sz w:val="24"/>
          <w:szCs w:val="24"/>
        </w:rPr>
        <w:t>tu</w:t>
      </w:r>
      <w:r w:rsidR="00DA3FCE" w:rsidRPr="00977050">
        <w:rPr>
          <w:rFonts w:ascii="Calibri" w:hAnsi="Calibri" w:cs="Calibri"/>
          <w:sz w:val="24"/>
          <w:szCs w:val="24"/>
        </w:rPr>
        <w:t>die</w:t>
      </w:r>
      <w:r w:rsidR="00F23175" w:rsidRPr="00977050">
        <w:rPr>
          <w:rFonts w:ascii="Calibri" w:hAnsi="Calibri" w:cs="Calibri"/>
          <w:sz w:val="24"/>
          <w:szCs w:val="24"/>
        </w:rPr>
        <w:t>s</w:t>
      </w:r>
      <w:r w:rsidR="00C361B1">
        <w:rPr>
          <w:rFonts w:ascii="Calibri" w:hAnsi="Calibri" w:cs="Calibri"/>
          <w:sz w:val="24"/>
          <w:szCs w:val="24"/>
        </w:rPr>
        <w:fldChar w:fldCharType="begin">
          <w:fldData xml:space="preserve">PEVuZE5vdGU+PENpdGU+PEF1dGhvcj5LdXBhcmk8L0F1dGhvcj48WWVhcj4yMDIxPC9ZZWFyPjxJ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</w:fldData>
        </w:fldChar>
      </w:r>
      <w:r w:rsidR="00910BA7">
        <w:rPr>
          <w:rFonts w:ascii="Calibri" w:hAnsi="Calibri" w:cs="Calibri"/>
          <w:sz w:val="24"/>
          <w:szCs w:val="24"/>
        </w:rPr>
        <w:instrText xml:space="preserve"> ADDIN EN.CITE </w:instrText>
      </w:r>
      <w:r w:rsidR="00910BA7">
        <w:rPr>
          <w:rFonts w:ascii="Calibri" w:hAnsi="Calibri" w:cs="Calibri"/>
          <w:sz w:val="24"/>
          <w:szCs w:val="24"/>
        </w:rPr>
        <w:fldChar w:fldCharType="begin">
          <w:fldData xml:space="preserve">PEVuZE5vdGU+PENpdGU+PEF1dGhvcj5LdXBhcmk8L0F1dGhvcj48WWVhcj4yMDIxPC9ZZWFyPjxJ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</w:fldData>
        </w:fldChar>
      </w:r>
      <w:r w:rsidR="00910BA7">
        <w:rPr>
          <w:rFonts w:ascii="Calibri" w:hAnsi="Calibri" w:cs="Calibri"/>
          <w:sz w:val="24"/>
          <w:szCs w:val="24"/>
        </w:rPr>
        <w:instrText xml:space="preserve"> ADDIN EN.CITE.DATA </w:instrText>
      </w:r>
      <w:r w:rsidR="00910BA7">
        <w:rPr>
          <w:rFonts w:ascii="Calibri" w:hAnsi="Calibri" w:cs="Calibri"/>
          <w:sz w:val="24"/>
          <w:szCs w:val="24"/>
        </w:rPr>
      </w:r>
      <w:r w:rsidR="00910BA7">
        <w:rPr>
          <w:rFonts w:ascii="Calibri" w:hAnsi="Calibri" w:cs="Calibri"/>
          <w:sz w:val="24"/>
          <w:szCs w:val="24"/>
        </w:rPr>
        <w:fldChar w:fldCharType="end"/>
      </w:r>
      <w:r w:rsidR="00C361B1">
        <w:rPr>
          <w:rFonts w:ascii="Calibri" w:hAnsi="Calibri" w:cs="Calibri"/>
          <w:sz w:val="24"/>
          <w:szCs w:val="24"/>
        </w:rPr>
      </w:r>
      <w:r w:rsidR="00C361B1">
        <w:rPr>
          <w:rFonts w:ascii="Calibri" w:hAnsi="Calibri" w:cs="Calibri"/>
          <w:sz w:val="24"/>
          <w:szCs w:val="24"/>
        </w:rPr>
        <w:fldChar w:fldCharType="separate"/>
      </w:r>
      <w:r w:rsidR="00910BA7" w:rsidRPr="00910BA7">
        <w:rPr>
          <w:rFonts w:ascii="Calibri" w:hAnsi="Calibri" w:cs="Calibri"/>
          <w:noProof/>
          <w:sz w:val="24"/>
          <w:szCs w:val="24"/>
          <w:vertAlign w:val="superscript"/>
        </w:rPr>
        <w:t>3,4,7</w:t>
      </w:r>
      <w:r w:rsidR="00C361B1">
        <w:rPr>
          <w:rFonts w:ascii="Calibri" w:hAnsi="Calibri" w:cs="Calibri"/>
          <w:sz w:val="24"/>
          <w:szCs w:val="24"/>
        </w:rPr>
        <w:fldChar w:fldCharType="end"/>
      </w:r>
      <w:r w:rsidR="00F23175" w:rsidRPr="00977050">
        <w:rPr>
          <w:rFonts w:ascii="Calibri" w:hAnsi="Calibri" w:cs="Calibri"/>
          <w:sz w:val="24"/>
          <w:szCs w:val="24"/>
        </w:rPr>
        <w:t>.</w:t>
      </w:r>
      <w:r w:rsidR="00C361B1">
        <w:rPr>
          <w:rFonts w:ascii="Calibri" w:hAnsi="Calibri" w:cs="Calibri"/>
          <w:sz w:val="24"/>
          <w:szCs w:val="24"/>
        </w:rPr>
        <w:t xml:space="preserve"> </w:t>
      </w:r>
      <w:r w:rsidR="00E70331" w:rsidRPr="00977050">
        <w:rPr>
          <w:rFonts w:ascii="Calibri" w:hAnsi="Calibri" w:cs="Calibri"/>
          <w:sz w:val="24"/>
          <w:szCs w:val="24"/>
        </w:rPr>
        <w:t>Thus analysis of rodent sensory neuro</w:t>
      </w:r>
      <w:r w:rsidR="00FE0526" w:rsidRPr="00977050">
        <w:rPr>
          <w:rFonts w:ascii="Calibri" w:hAnsi="Calibri" w:cs="Calibri"/>
          <w:sz w:val="24"/>
          <w:szCs w:val="24"/>
        </w:rPr>
        <w:t>n</w:t>
      </w:r>
      <w:r w:rsidR="00E70331" w:rsidRPr="00977050">
        <w:rPr>
          <w:rFonts w:ascii="Calibri" w:hAnsi="Calibri" w:cs="Calibri"/>
          <w:sz w:val="24"/>
          <w:szCs w:val="24"/>
        </w:rPr>
        <w:t xml:space="preserve"> function </w:t>
      </w:r>
      <w:r w:rsidR="00FE0526" w:rsidRPr="00977050">
        <w:rPr>
          <w:rFonts w:ascii="Calibri" w:hAnsi="Calibri" w:cs="Calibri"/>
          <w:sz w:val="24"/>
          <w:szCs w:val="24"/>
        </w:rPr>
        <w:t xml:space="preserve">is </w:t>
      </w:r>
      <w:r w:rsidR="00AD08E4" w:rsidRPr="00977050">
        <w:rPr>
          <w:rFonts w:ascii="Calibri" w:hAnsi="Calibri" w:cs="Calibri"/>
          <w:sz w:val="24"/>
          <w:szCs w:val="24"/>
        </w:rPr>
        <w:t>a useful</w:t>
      </w:r>
      <w:r w:rsidR="00FE0526" w:rsidRPr="00977050">
        <w:rPr>
          <w:rFonts w:ascii="Calibri" w:hAnsi="Calibri" w:cs="Calibri"/>
          <w:sz w:val="24"/>
          <w:szCs w:val="24"/>
        </w:rPr>
        <w:t xml:space="preserve"> tool</w:t>
      </w:r>
      <w:r w:rsidR="00E70331" w:rsidRPr="00977050">
        <w:rPr>
          <w:rFonts w:ascii="Calibri" w:hAnsi="Calibri" w:cs="Calibri"/>
          <w:sz w:val="24"/>
          <w:szCs w:val="24"/>
        </w:rPr>
        <w:t xml:space="preserve"> for a better under</w:t>
      </w:r>
      <w:r w:rsidR="00FE0526" w:rsidRPr="00977050">
        <w:rPr>
          <w:rFonts w:ascii="Calibri" w:hAnsi="Calibri" w:cs="Calibri"/>
          <w:sz w:val="24"/>
          <w:szCs w:val="24"/>
        </w:rPr>
        <w:t xml:space="preserve">standing of </w:t>
      </w:r>
      <w:r w:rsidR="00E70331" w:rsidRPr="00977050">
        <w:rPr>
          <w:rFonts w:ascii="Calibri" w:hAnsi="Calibri" w:cs="Calibri"/>
          <w:sz w:val="24"/>
          <w:szCs w:val="24"/>
        </w:rPr>
        <w:t>human somatosensation.</w:t>
      </w:r>
      <w:r w:rsidR="00AD08E4" w:rsidRPr="00977050">
        <w:rPr>
          <w:rFonts w:ascii="Calibri" w:hAnsi="Calibri" w:cs="Calibri"/>
          <w:sz w:val="24"/>
          <w:szCs w:val="24"/>
        </w:rPr>
        <w:t xml:space="preserve"> Here we have used establ</w:t>
      </w:r>
      <w:r w:rsidR="00D57B6B" w:rsidRPr="00977050">
        <w:rPr>
          <w:rFonts w:ascii="Calibri" w:hAnsi="Calibri" w:cs="Calibri"/>
          <w:sz w:val="24"/>
          <w:szCs w:val="24"/>
        </w:rPr>
        <w:t>ished</w:t>
      </w:r>
      <w:r w:rsidR="005F3688">
        <w:rPr>
          <w:rFonts w:ascii="Calibri" w:hAnsi="Calibri" w:cs="Calibri"/>
          <w:sz w:val="24"/>
          <w:szCs w:val="24"/>
        </w:rPr>
        <w:t xml:space="preserve"> and</w:t>
      </w:r>
      <w:r w:rsidR="00C361B1">
        <w:rPr>
          <w:rFonts w:ascii="Calibri" w:hAnsi="Calibri" w:cs="Calibri"/>
          <w:sz w:val="24"/>
          <w:szCs w:val="24"/>
        </w:rPr>
        <w:t xml:space="preserve"> </w:t>
      </w:r>
      <w:r w:rsidR="00AD08E4" w:rsidRPr="00977050">
        <w:rPr>
          <w:rFonts w:ascii="Calibri" w:hAnsi="Calibri" w:cs="Calibri"/>
          <w:sz w:val="24"/>
          <w:szCs w:val="24"/>
        </w:rPr>
        <w:t xml:space="preserve">new Cre </w:t>
      </w:r>
      <w:r w:rsidR="00D57B6B" w:rsidRPr="00977050">
        <w:rPr>
          <w:rFonts w:ascii="Calibri" w:hAnsi="Calibri" w:cs="Calibri"/>
          <w:sz w:val="24"/>
          <w:szCs w:val="24"/>
        </w:rPr>
        <w:t xml:space="preserve">recombinase </w:t>
      </w:r>
      <w:r w:rsidR="00AD08E4" w:rsidRPr="00977050">
        <w:rPr>
          <w:rFonts w:ascii="Calibri" w:hAnsi="Calibri" w:cs="Calibri"/>
          <w:sz w:val="24"/>
          <w:szCs w:val="24"/>
        </w:rPr>
        <w:t xml:space="preserve"> li</w:t>
      </w:r>
      <w:r w:rsidR="00D57B6B" w:rsidRPr="00977050">
        <w:rPr>
          <w:rFonts w:ascii="Calibri" w:hAnsi="Calibri" w:cs="Calibri"/>
          <w:sz w:val="24"/>
          <w:szCs w:val="24"/>
        </w:rPr>
        <w:t>ne</w:t>
      </w:r>
      <w:r w:rsidR="00AD08E4" w:rsidRPr="00977050">
        <w:rPr>
          <w:rFonts w:ascii="Calibri" w:hAnsi="Calibri" w:cs="Calibri"/>
          <w:sz w:val="24"/>
          <w:szCs w:val="24"/>
        </w:rPr>
        <w:t>s to ablate subsets of sensory neurons and carried out a pr</w:t>
      </w:r>
      <w:r w:rsidR="00D57B6B" w:rsidRPr="00977050">
        <w:rPr>
          <w:rFonts w:ascii="Calibri" w:hAnsi="Calibri" w:cs="Calibri"/>
          <w:sz w:val="24"/>
          <w:szCs w:val="24"/>
        </w:rPr>
        <w:t>e</w:t>
      </w:r>
      <w:r w:rsidR="00AD08E4" w:rsidRPr="00977050">
        <w:rPr>
          <w:rFonts w:ascii="Calibri" w:hAnsi="Calibri" w:cs="Calibri"/>
          <w:sz w:val="24"/>
          <w:szCs w:val="24"/>
        </w:rPr>
        <w:t>l</w:t>
      </w:r>
      <w:r w:rsidR="00D57B6B" w:rsidRPr="00977050">
        <w:rPr>
          <w:rFonts w:ascii="Calibri" w:hAnsi="Calibri" w:cs="Calibri"/>
          <w:sz w:val="24"/>
          <w:szCs w:val="24"/>
        </w:rPr>
        <w:t>i</w:t>
      </w:r>
      <w:r w:rsidR="00AD08E4" w:rsidRPr="00977050">
        <w:rPr>
          <w:rFonts w:ascii="Calibri" w:hAnsi="Calibri" w:cs="Calibri"/>
          <w:sz w:val="24"/>
          <w:szCs w:val="24"/>
        </w:rPr>
        <w:t>m</w:t>
      </w:r>
      <w:r w:rsidR="00D57B6B" w:rsidRPr="00977050">
        <w:rPr>
          <w:rFonts w:ascii="Calibri" w:hAnsi="Calibri" w:cs="Calibri"/>
          <w:sz w:val="24"/>
          <w:szCs w:val="24"/>
        </w:rPr>
        <w:t>in</w:t>
      </w:r>
      <w:r w:rsidR="00AD08E4" w:rsidRPr="00977050">
        <w:rPr>
          <w:rFonts w:ascii="Calibri" w:hAnsi="Calibri" w:cs="Calibri"/>
          <w:sz w:val="24"/>
          <w:szCs w:val="24"/>
        </w:rPr>
        <w:t xml:space="preserve">ary analysis </w:t>
      </w:r>
      <w:r w:rsidR="00D57B6B" w:rsidRPr="00977050">
        <w:rPr>
          <w:rFonts w:ascii="Calibri" w:hAnsi="Calibri" w:cs="Calibri"/>
          <w:sz w:val="24"/>
          <w:szCs w:val="24"/>
        </w:rPr>
        <w:t xml:space="preserve">of </w:t>
      </w:r>
      <w:r w:rsidR="00AD08E4" w:rsidRPr="00977050">
        <w:rPr>
          <w:rFonts w:ascii="Calibri" w:hAnsi="Calibri" w:cs="Calibri"/>
          <w:sz w:val="24"/>
          <w:szCs w:val="24"/>
        </w:rPr>
        <w:t>the c</w:t>
      </w:r>
      <w:r w:rsidR="00D57B6B" w:rsidRPr="00977050">
        <w:rPr>
          <w:rFonts w:ascii="Calibri" w:hAnsi="Calibri" w:cs="Calibri"/>
          <w:sz w:val="24"/>
          <w:szCs w:val="24"/>
        </w:rPr>
        <w:t>ons</w:t>
      </w:r>
      <w:r w:rsidR="00AD08E4" w:rsidRPr="00977050">
        <w:rPr>
          <w:rFonts w:ascii="Calibri" w:hAnsi="Calibri" w:cs="Calibri"/>
          <w:sz w:val="24"/>
          <w:szCs w:val="24"/>
        </w:rPr>
        <w:t>equences for acute pain behaviour.</w:t>
      </w:r>
      <w:r w:rsidR="001D76DC" w:rsidRPr="00977050">
        <w:rPr>
          <w:rFonts w:ascii="Calibri" w:hAnsi="Calibri" w:cs="Calibri"/>
          <w:sz w:val="24"/>
          <w:szCs w:val="24"/>
        </w:rPr>
        <w:t xml:space="preserve"> </w:t>
      </w:r>
      <w:r w:rsidR="001C6336" w:rsidRPr="00977050">
        <w:rPr>
          <w:rFonts w:ascii="Calibri" w:hAnsi="Calibri" w:cs="Calibri"/>
          <w:sz w:val="24"/>
          <w:szCs w:val="24"/>
        </w:rPr>
        <w:t xml:space="preserve"> It wa</w:t>
      </w:r>
      <w:r w:rsidR="00CB2FF5" w:rsidRPr="00977050">
        <w:rPr>
          <w:rFonts w:ascii="Calibri" w:hAnsi="Calibri" w:cs="Calibri"/>
          <w:sz w:val="24"/>
          <w:szCs w:val="24"/>
        </w:rPr>
        <w:t>s</w:t>
      </w:r>
      <w:r w:rsidR="001C6336" w:rsidRPr="00977050">
        <w:rPr>
          <w:rFonts w:ascii="Calibri" w:hAnsi="Calibri" w:cs="Calibri"/>
          <w:sz w:val="24"/>
          <w:szCs w:val="24"/>
        </w:rPr>
        <w:t xml:space="preserve"> important to rule out effects on other </w:t>
      </w:r>
      <w:r w:rsidR="00CB2FF5" w:rsidRPr="00977050">
        <w:rPr>
          <w:rFonts w:ascii="Calibri" w:hAnsi="Calibri" w:cs="Calibri"/>
          <w:sz w:val="24"/>
          <w:szCs w:val="24"/>
        </w:rPr>
        <w:t>tissues,</w:t>
      </w:r>
      <w:r w:rsidR="00C361B1">
        <w:rPr>
          <w:rFonts w:ascii="Calibri" w:hAnsi="Calibri" w:cs="Calibri"/>
          <w:sz w:val="24"/>
          <w:szCs w:val="24"/>
        </w:rPr>
        <w:t xml:space="preserve"> </w:t>
      </w:r>
      <w:r w:rsidR="00CB2FF5" w:rsidRPr="00977050">
        <w:rPr>
          <w:rFonts w:ascii="Calibri" w:hAnsi="Calibri" w:cs="Calibri"/>
          <w:sz w:val="24"/>
          <w:szCs w:val="24"/>
        </w:rPr>
        <w:t>an</w:t>
      </w:r>
      <w:r w:rsidR="001C6336" w:rsidRPr="00977050">
        <w:rPr>
          <w:rFonts w:ascii="Calibri" w:hAnsi="Calibri" w:cs="Calibri"/>
          <w:sz w:val="24"/>
          <w:szCs w:val="24"/>
        </w:rPr>
        <w:t xml:space="preserve">d so we developed a </w:t>
      </w:r>
      <w:r w:rsidR="00CB2FF5" w:rsidRPr="00977050">
        <w:rPr>
          <w:rFonts w:ascii="Calibri" w:hAnsi="Calibri" w:cs="Calibri"/>
          <w:sz w:val="24"/>
          <w:szCs w:val="24"/>
        </w:rPr>
        <w:t>flo</w:t>
      </w:r>
      <w:r w:rsidR="001C6336" w:rsidRPr="00977050">
        <w:rPr>
          <w:rFonts w:ascii="Calibri" w:hAnsi="Calibri" w:cs="Calibri"/>
          <w:sz w:val="24"/>
          <w:szCs w:val="24"/>
        </w:rPr>
        <w:t>xed stop diphtheria toxin mouse driven by a sensory neuron specific promoter</w:t>
      </w:r>
      <w:r w:rsidR="00CB2FF5" w:rsidRPr="00977050">
        <w:rPr>
          <w:rFonts w:ascii="Calibri" w:hAnsi="Calibri" w:cs="Calibri"/>
          <w:sz w:val="24"/>
          <w:szCs w:val="24"/>
        </w:rPr>
        <w:t>,</w:t>
      </w:r>
      <w:r w:rsidR="001C6336" w:rsidRPr="00977050">
        <w:rPr>
          <w:rFonts w:ascii="Calibri" w:hAnsi="Calibri" w:cs="Calibri"/>
          <w:sz w:val="24"/>
          <w:szCs w:val="24"/>
        </w:rPr>
        <w:t xml:space="preserve"> advillin. </w:t>
      </w:r>
      <w:r w:rsidR="00BA7A41" w:rsidRPr="00977050">
        <w:rPr>
          <w:rFonts w:ascii="Calibri" w:hAnsi="Calibri" w:cs="Calibri"/>
          <w:sz w:val="24"/>
          <w:szCs w:val="24"/>
        </w:rPr>
        <w:t>Advillin is selectively expressed in all sensory neurons and Merkel cells</w:t>
      </w:r>
      <w:r w:rsidR="00C361B1">
        <w:rPr>
          <w:rFonts w:ascii="Calibri" w:hAnsi="Calibri" w:cs="Calibri"/>
          <w:sz w:val="24"/>
          <w:szCs w:val="24"/>
        </w:rPr>
        <w:fldChar w:fldCharType="begin">
          <w:fldData xml:space="preserve">PEVuZE5vdGU+PENpdGU+PEF1dGhvcj5MYXU8L0F1dGhvcj48WWVhcj4yMDExPC9ZZWFyPjxJRFRl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</w:fldData>
        </w:fldChar>
      </w:r>
      <w:r w:rsidR="00C361B1">
        <w:rPr>
          <w:rFonts w:ascii="Calibri" w:hAnsi="Calibri" w:cs="Calibri"/>
          <w:sz w:val="24"/>
          <w:szCs w:val="24"/>
        </w:rPr>
        <w:instrText xml:space="preserve"> ADDIN EN.CITE </w:instrText>
      </w:r>
      <w:r w:rsidR="00C361B1">
        <w:rPr>
          <w:rFonts w:ascii="Calibri" w:hAnsi="Calibri" w:cs="Calibri"/>
          <w:sz w:val="24"/>
          <w:szCs w:val="24"/>
        </w:rPr>
        <w:fldChar w:fldCharType="begin">
          <w:fldData xml:space="preserve">PEVuZE5vdGU+PENpdGU+PEF1dGhvcj5MYXU8L0F1dGhvcj48WWVhcj4yMDExPC9ZZWFyPjxJRFRl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</w:fldData>
        </w:fldChar>
      </w:r>
      <w:r w:rsidR="00C361B1">
        <w:rPr>
          <w:rFonts w:ascii="Calibri" w:hAnsi="Calibri" w:cs="Calibri"/>
          <w:sz w:val="24"/>
          <w:szCs w:val="24"/>
        </w:rPr>
        <w:instrText xml:space="preserve"> ADDIN EN.CITE.DATA </w:instrText>
      </w:r>
      <w:r w:rsidR="00C361B1">
        <w:rPr>
          <w:rFonts w:ascii="Calibri" w:hAnsi="Calibri" w:cs="Calibri"/>
          <w:sz w:val="24"/>
          <w:szCs w:val="24"/>
        </w:rPr>
      </w:r>
      <w:r w:rsidR="00C361B1">
        <w:rPr>
          <w:rFonts w:ascii="Calibri" w:hAnsi="Calibri" w:cs="Calibri"/>
          <w:sz w:val="24"/>
          <w:szCs w:val="24"/>
        </w:rPr>
        <w:fldChar w:fldCharType="end"/>
      </w:r>
      <w:r w:rsidR="00C361B1">
        <w:rPr>
          <w:rFonts w:ascii="Calibri" w:hAnsi="Calibri" w:cs="Calibri"/>
          <w:sz w:val="24"/>
          <w:szCs w:val="24"/>
        </w:rPr>
      </w:r>
      <w:r w:rsidR="00C361B1">
        <w:rPr>
          <w:rFonts w:ascii="Calibri" w:hAnsi="Calibri" w:cs="Calibri"/>
          <w:sz w:val="24"/>
          <w:szCs w:val="24"/>
        </w:rPr>
        <w:fldChar w:fldCharType="separate"/>
      </w:r>
      <w:r w:rsidR="00C361B1" w:rsidRPr="00C361B1">
        <w:rPr>
          <w:rFonts w:ascii="Calibri" w:hAnsi="Calibri" w:cs="Calibri"/>
          <w:noProof/>
          <w:sz w:val="24"/>
          <w:szCs w:val="24"/>
          <w:vertAlign w:val="superscript"/>
        </w:rPr>
        <w:t>8</w:t>
      </w:r>
      <w:r w:rsidR="00C361B1">
        <w:rPr>
          <w:rFonts w:ascii="Calibri" w:hAnsi="Calibri" w:cs="Calibri"/>
          <w:sz w:val="24"/>
          <w:szCs w:val="24"/>
        </w:rPr>
        <w:fldChar w:fldCharType="end"/>
      </w:r>
      <w:r w:rsidR="00C361B1" w:rsidRPr="00977050">
        <w:rPr>
          <w:rStyle w:val="Strong"/>
          <w:rFonts w:ascii="Calibri" w:hAnsi="Calibri" w:cs="Calibri"/>
          <w:b w:val="0"/>
          <w:sz w:val="24"/>
          <w:szCs w:val="24"/>
        </w:rPr>
        <w:t>.</w:t>
      </w:r>
      <w:r w:rsidR="00C361B1">
        <w:rPr>
          <w:rStyle w:val="Strong"/>
          <w:rFonts w:ascii="Calibri" w:hAnsi="Calibri" w:cs="Calibri"/>
          <w:sz w:val="24"/>
          <w:szCs w:val="24"/>
        </w:rPr>
        <w:t xml:space="preserve"> </w:t>
      </w:r>
      <w:r w:rsidR="001C6336" w:rsidRPr="00977050">
        <w:rPr>
          <w:rFonts w:ascii="Calibri" w:hAnsi="Calibri" w:cs="Calibri"/>
          <w:sz w:val="24"/>
          <w:szCs w:val="24"/>
        </w:rPr>
        <w:t xml:space="preserve">This allowed us to ablate only sensory neurons with no effect on other tissue that may </w:t>
      </w:r>
      <w:r w:rsidR="001C6336" w:rsidRPr="00977050">
        <w:rPr>
          <w:rFonts w:ascii="Calibri" w:hAnsi="Calibri" w:cs="Calibri"/>
          <w:sz w:val="24"/>
          <w:szCs w:val="24"/>
        </w:rPr>
        <w:lastRenderedPageBreak/>
        <w:t xml:space="preserve">express the </w:t>
      </w:r>
      <w:r w:rsidR="00CB2FF5" w:rsidRPr="00977050">
        <w:rPr>
          <w:rFonts w:ascii="Calibri" w:hAnsi="Calibri" w:cs="Calibri"/>
          <w:sz w:val="24"/>
          <w:szCs w:val="24"/>
        </w:rPr>
        <w:t>same transcripts as sensory</w:t>
      </w:r>
      <w:r w:rsidR="001C6336" w:rsidRPr="00977050">
        <w:rPr>
          <w:rFonts w:ascii="Calibri" w:hAnsi="Calibri" w:cs="Calibri"/>
          <w:sz w:val="24"/>
          <w:szCs w:val="24"/>
        </w:rPr>
        <w:t xml:space="preserve"> neurons but in which advillin </w:t>
      </w:r>
      <w:r w:rsidR="00CB2FF5" w:rsidRPr="00977050">
        <w:rPr>
          <w:rFonts w:ascii="Calibri" w:hAnsi="Calibri" w:cs="Calibri"/>
          <w:sz w:val="24"/>
          <w:szCs w:val="24"/>
        </w:rPr>
        <w:t xml:space="preserve">and hence diphtheria toxin </w:t>
      </w:r>
      <w:r w:rsidR="001C6336" w:rsidRPr="00977050">
        <w:rPr>
          <w:rFonts w:ascii="Calibri" w:hAnsi="Calibri" w:cs="Calibri"/>
          <w:sz w:val="24"/>
          <w:szCs w:val="24"/>
        </w:rPr>
        <w:t xml:space="preserve">is not expressed. </w:t>
      </w:r>
    </w:p>
    <w:p w14:paraId="038F2D34" w14:textId="77777777" w:rsidR="00F23175" w:rsidRPr="00977050" w:rsidRDefault="00F23175" w:rsidP="00C673C1">
      <w:pPr>
        <w:spacing w:line="480" w:lineRule="auto"/>
        <w:jc w:val="both"/>
        <w:rPr>
          <w:rFonts w:ascii="Calibri" w:hAnsi="Calibri" w:cs="Calibri"/>
          <w:b/>
          <w:sz w:val="24"/>
          <w:szCs w:val="24"/>
        </w:rPr>
      </w:pPr>
    </w:p>
    <w:p w14:paraId="1F97B18C" w14:textId="4DFD01BC" w:rsidR="00FA6517" w:rsidRPr="00A87C8C" w:rsidRDefault="00BD75F4" w:rsidP="001A02E2">
      <w:pPr>
        <w:spacing w:line="480" w:lineRule="auto"/>
        <w:jc w:val="both"/>
        <w:rPr>
          <w:rFonts w:cstheme="minorHAnsi"/>
          <w:b/>
          <w:sz w:val="28"/>
          <w:szCs w:val="28"/>
        </w:rPr>
      </w:pPr>
      <w:r w:rsidRPr="00A87C8C">
        <w:rPr>
          <w:rFonts w:cstheme="minorHAnsi"/>
          <w:b/>
          <w:sz w:val="28"/>
          <w:szCs w:val="28"/>
        </w:rPr>
        <w:t>Methods</w:t>
      </w:r>
    </w:p>
    <w:p w14:paraId="75E35F7A" w14:textId="59FF83AC" w:rsidR="00217112" w:rsidRPr="00F71DE4" w:rsidRDefault="00217112" w:rsidP="001A02E2">
      <w:pPr>
        <w:spacing w:line="480" w:lineRule="auto"/>
        <w:jc w:val="both"/>
        <w:rPr>
          <w:rFonts w:cstheme="minorHAnsi"/>
          <w:b/>
          <w:sz w:val="24"/>
          <w:szCs w:val="24"/>
          <w:shd w:val="clear" w:color="auto" w:fill="FFFFFF"/>
        </w:rPr>
      </w:pPr>
      <w:r w:rsidRPr="00F71DE4">
        <w:rPr>
          <w:rFonts w:cstheme="minorHAnsi"/>
          <w:b/>
          <w:sz w:val="24"/>
          <w:szCs w:val="24"/>
          <w:shd w:val="clear" w:color="auto" w:fill="FFFFFF"/>
        </w:rPr>
        <w:t>Mouse husbandry</w:t>
      </w:r>
    </w:p>
    <w:p w14:paraId="2EE872CE" w14:textId="41BAC7C4" w:rsidR="00F07E0C" w:rsidRPr="00F71DE4" w:rsidRDefault="005A0822" w:rsidP="001A02E2">
      <w:pPr>
        <w:spacing w:line="480" w:lineRule="auto"/>
        <w:jc w:val="both"/>
        <w:rPr>
          <w:rFonts w:eastAsia="Times New Roman" w:cstheme="minorHAnsi"/>
          <w:sz w:val="24"/>
          <w:szCs w:val="24"/>
          <w:lang w:eastAsia="en-GB"/>
        </w:rPr>
      </w:pPr>
      <w:r w:rsidRPr="00F71DE4">
        <w:rPr>
          <w:rFonts w:cstheme="minorHAnsi"/>
          <w:sz w:val="24"/>
          <w:szCs w:val="24"/>
          <w:shd w:val="clear" w:color="auto" w:fill="FFFFFF"/>
        </w:rPr>
        <w:t>All experiments were performed in accordance with the UK Animals (Scientific Procedures) Act 1986 with prior approval under a Home Office project licence (PPL 70/7382).</w:t>
      </w:r>
      <w:r w:rsidR="00E20F98">
        <w:rPr>
          <w:rFonts w:cstheme="minorHAnsi"/>
          <w:sz w:val="24"/>
          <w:szCs w:val="24"/>
          <w:shd w:val="clear" w:color="auto" w:fill="FFFFFF"/>
        </w:rPr>
        <w:t xml:space="preserve"> The study took place at University College London in 2018-2021.</w:t>
      </w:r>
      <w:r w:rsidRPr="00F71DE4">
        <w:rPr>
          <w:rFonts w:cstheme="minorHAnsi"/>
          <w:sz w:val="24"/>
          <w:szCs w:val="24"/>
          <w:shd w:val="clear" w:color="auto" w:fill="FFFFFF"/>
        </w:rPr>
        <w:t xml:space="preserve"> Mice were kept on a 12-h</w:t>
      </w:r>
      <w:r w:rsidR="00DA1937" w:rsidRPr="00F71DE4">
        <w:rPr>
          <w:rFonts w:cstheme="minorHAnsi"/>
          <w:sz w:val="24"/>
          <w:szCs w:val="24"/>
          <w:shd w:val="clear" w:color="auto" w:fill="FFFFFF"/>
        </w:rPr>
        <w:t>r</w:t>
      </w:r>
      <w:r w:rsidRPr="00F71DE4">
        <w:rPr>
          <w:rFonts w:cstheme="minorHAnsi"/>
          <w:sz w:val="24"/>
          <w:szCs w:val="24"/>
          <w:shd w:val="clear" w:color="auto" w:fill="FFFFFF"/>
        </w:rPr>
        <w:t xml:space="preserve"> light/dark cycle </w:t>
      </w:r>
      <w:r w:rsidR="00837465">
        <w:rPr>
          <w:rFonts w:cstheme="minorHAnsi"/>
          <w:sz w:val="24"/>
          <w:szCs w:val="24"/>
          <w:shd w:val="clear" w:color="auto" w:fill="FFFFFF"/>
        </w:rPr>
        <w:t xml:space="preserve">with cage enrichment (e.g. disposable igloos) </w:t>
      </w:r>
      <w:r w:rsidRPr="00F71DE4">
        <w:rPr>
          <w:rFonts w:cstheme="minorHAnsi"/>
          <w:sz w:val="24"/>
          <w:szCs w:val="24"/>
          <w:shd w:val="clear" w:color="auto" w:fill="FFFFFF"/>
        </w:rPr>
        <w:t>and provided with food and water </w:t>
      </w:r>
      <w:r w:rsidRPr="00F71DE4">
        <w:rPr>
          <w:rStyle w:val="Emphasis"/>
          <w:rFonts w:cstheme="minorHAnsi"/>
          <w:sz w:val="24"/>
          <w:szCs w:val="24"/>
          <w:bdr w:val="none" w:sz="0" w:space="0" w:color="auto" w:frame="1"/>
          <w:shd w:val="clear" w:color="auto" w:fill="FFFFFF"/>
        </w:rPr>
        <w:t>ad libitum.</w:t>
      </w:r>
      <w:r w:rsidR="00217112" w:rsidRPr="00F71DE4">
        <w:rPr>
          <w:rStyle w:val="Emphasis"/>
          <w:rFonts w:cstheme="minorHAnsi"/>
          <w:i w:val="0"/>
          <w:sz w:val="24"/>
          <w:szCs w:val="24"/>
          <w:bdr w:val="none" w:sz="0" w:space="0" w:color="auto" w:frame="1"/>
          <w:shd w:val="clear" w:color="auto" w:fill="FFFFFF"/>
        </w:rPr>
        <w:t xml:space="preserve"> </w:t>
      </w:r>
      <w:r w:rsidR="0005574F" w:rsidRPr="00F71DE4">
        <w:rPr>
          <w:rFonts w:eastAsia="Times New Roman" w:cstheme="minorHAnsi"/>
          <w:sz w:val="24"/>
          <w:szCs w:val="24"/>
          <w:lang w:eastAsia="en-GB"/>
        </w:rPr>
        <w:t xml:space="preserve">Surgical procedures were performed by trained researchers and under aseptic conditions. </w:t>
      </w:r>
      <w:r w:rsidR="00A16385" w:rsidRPr="00F71DE4">
        <w:rPr>
          <w:rFonts w:eastAsia="Times New Roman" w:cstheme="minorHAnsi"/>
          <w:sz w:val="24"/>
          <w:szCs w:val="24"/>
          <w:lang w:eastAsia="en-GB"/>
        </w:rPr>
        <w:t xml:space="preserve">For genotyping, genomic DNA was isolated from ear tissue for </w:t>
      </w:r>
      <w:r w:rsidR="006670B2">
        <w:rPr>
          <w:rFonts w:eastAsia="Times New Roman" w:cstheme="minorHAnsi"/>
          <w:sz w:val="24"/>
          <w:szCs w:val="24"/>
          <w:lang w:eastAsia="en-GB"/>
        </w:rPr>
        <w:t>polymerase chain reaction (</w:t>
      </w:r>
      <w:r w:rsidR="00A16385" w:rsidRPr="00F71DE4">
        <w:rPr>
          <w:rFonts w:eastAsia="Times New Roman" w:cstheme="minorHAnsi"/>
          <w:sz w:val="24"/>
          <w:szCs w:val="24"/>
          <w:lang w:eastAsia="en-GB"/>
        </w:rPr>
        <w:t>PCR</w:t>
      </w:r>
      <w:r w:rsidR="006670B2">
        <w:rPr>
          <w:rFonts w:eastAsia="Times New Roman" w:cstheme="minorHAnsi"/>
          <w:sz w:val="24"/>
          <w:szCs w:val="24"/>
          <w:lang w:eastAsia="en-GB"/>
        </w:rPr>
        <w:t>)</w:t>
      </w:r>
      <w:r w:rsidR="00806C55">
        <w:rPr>
          <w:rFonts w:eastAsia="Times New Roman" w:cstheme="minorHAnsi"/>
          <w:sz w:val="24"/>
          <w:szCs w:val="24"/>
          <w:lang w:eastAsia="en-GB"/>
        </w:rPr>
        <w:t xml:space="preserve"> using GoTaq DNA Polymerase (Promega)</w:t>
      </w:r>
      <w:r w:rsidR="00A16385" w:rsidRPr="00F71DE4">
        <w:rPr>
          <w:rFonts w:eastAsia="Times New Roman" w:cstheme="minorHAnsi"/>
          <w:sz w:val="24"/>
          <w:szCs w:val="24"/>
          <w:lang w:eastAsia="en-GB"/>
        </w:rPr>
        <w:t xml:space="preserve"> (</w:t>
      </w:r>
      <w:r w:rsidR="00806C55">
        <w:rPr>
          <w:rFonts w:eastAsia="Times New Roman" w:cstheme="minorHAnsi"/>
          <w:sz w:val="24"/>
          <w:szCs w:val="24"/>
          <w:lang w:eastAsia="en-GB"/>
        </w:rPr>
        <w:t xml:space="preserve">see extended data, Supplementary </w:t>
      </w:r>
      <w:r w:rsidR="005E057C">
        <w:rPr>
          <w:rFonts w:eastAsia="Times New Roman" w:cstheme="minorHAnsi"/>
          <w:sz w:val="24"/>
          <w:szCs w:val="24"/>
          <w:lang w:eastAsia="en-GB"/>
        </w:rPr>
        <w:t>Methods</w:t>
      </w:r>
      <w:r w:rsidR="00806C55">
        <w:rPr>
          <w:rFonts w:eastAsia="Times New Roman" w:cstheme="minorHAnsi"/>
          <w:sz w:val="24"/>
          <w:szCs w:val="24"/>
          <w:lang w:eastAsia="en-GB"/>
        </w:rPr>
        <w:t xml:space="preserve"> for primer sequences and cycling</w:t>
      </w:r>
      <w:r w:rsidR="0016439A">
        <w:rPr>
          <w:rFonts w:eastAsia="Times New Roman" w:cstheme="minorHAnsi"/>
          <w:sz w:val="24"/>
          <w:szCs w:val="24"/>
          <w:lang w:eastAsia="en-GB"/>
        </w:rPr>
        <w:t xml:space="preserve"> conditions</w:t>
      </w:r>
      <w:r w:rsidR="00A16385" w:rsidRPr="00F71DE4">
        <w:rPr>
          <w:rFonts w:eastAsia="Times New Roman" w:cstheme="minorHAnsi"/>
          <w:sz w:val="24"/>
          <w:szCs w:val="24"/>
          <w:lang w:eastAsia="en-GB"/>
        </w:rPr>
        <w:t>). Cre</w:t>
      </w:r>
      <w:r w:rsidR="00A16385" w:rsidRPr="00F71DE4">
        <w:rPr>
          <w:rFonts w:eastAsia="Times New Roman" w:cstheme="minorHAnsi"/>
          <w:sz w:val="24"/>
          <w:szCs w:val="24"/>
          <w:vertAlign w:val="superscript"/>
          <w:lang w:eastAsia="en-GB"/>
        </w:rPr>
        <w:t>ER/ERT2</w:t>
      </w:r>
      <w:r w:rsidR="00DA1937" w:rsidRPr="00F71DE4">
        <w:rPr>
          <w:rFonts w:eastAsia="Times New Roman" w:cstheme="minorHAnsi"/>
          <w:sz w:val="24"/>
          <w:szCs w:val="24"/>
          <w:lang w:eastAsia="en-GB"/>
        </w:rPr>
        <w:t xml:space="preserve"> mouse lines</w:t>
      </w:r>
      <w:r w:rsidR="00586EA4" w:rsidRPr="00F71DE4">
        <w:rPr>
          <w:rFonts w:eastAsia="Times New Roman" w:cstheme="minorHAnsi"/>
          <w:sz w:val="24"/>
          <w:szCs w:val="24"/>
          <w:lang w:eastAsia="en-GB"/>
        </w:rPr>
        <w:t xml:space="preserve"> received</w:t>
      </w:r>
      <w:r w:rsidR="00A16385" w:rsidRPr="00F71DE4">
        <w:rPr>
          <w:rFonts w:eastAsia="Times New Roman" w:cstheme="minorHAnsi"/>
          <w:sz w:val="24"/>
          <w:szCs w:val="24"/>
          <w:lang w:eastAsia="en-GB"/>
        </w:rPr>
        <w:t xml:space="preserve"> 200 </w:t>
      </w:r>
      <w:r w:rsidR="00470C1E" w:rsidRPr="001E0AA5">
        <w:rPr>
          <w:rFonts w:ascii="Symbol" w:eastAsia="Times New Roman" w:hAnsi="Symbol" w:cstheme="minorHAnsi"/>
          <w:sz w:val="24"/>
          <w:szCs w:val="24"/>
          <w:lang w:eastAsia="en-GB"/>
        </w:rPr>
        <w:t></w:t>
      </w:r>
      <w:r w:rsidR="00A16385" w:rsidRPr="00F71DE4">
        <w:rPr>
          <w:rFonts w:eastAsia="Times New Roman" w:cstheme="minorHAnsi"/>
          <w:sz w:val="24"/>
          <w:szCs w:val="24"/>
          <w:lang w:eastAsia="en-GB"/>
        </w:rPr>
        <w:t xml:space="preserve">l doses i.p. of a 1% tamoxifen solution on </w:t>
      </w:r>
      <w:r w:rsidR="00586EA4" w:rsidRPr="00F71DE4">
        <w:rPr>
          <w:rFonts w:eastAsia="Times New Roman" w:cstheme="minorHAnsi"/>
          <w:sz w:val="24"/>
          <w:szCs w:val="24"/>
          <w:lang w:eastAsia="en-GB"/>
        </w:rPr>
        <w:t xml:space="preserve">five </w:t>
      </w:r>
      <w:r w:rsidR="00A16385" w:rsidRPr="00F71DE4">
        <w:rPr>
          <w:rFonts w:eastAsia="Times New Roman" w:cstheme="minorHAnsi"/>
          <w:sz w:val="24"/>
          <w:szCs w:val="24"/>
          <w:lang w:eastAsia="en-GB"/>
        </w:rPr>
        <w:t>consecutive days</w:t>
      </w:r>
      <w:r w:rsidR="00BF08B7">
        <w:rPr>
          <w:rFonts w:eastAsia="Times New Roman" w:cstheme="minorHAnsi"/>
          <w:sz w:val="24"/>
          <w:szCs w:val="24"/>
          <w:lang w:eastAsia="en-GB"/>
        </w:rPr>
        <w:t xml:space="preserve"> (once per day)</w:t>
      </w:r>
      <w:r w:rsidR="00A16385" w:rsidRPr="00F71DE4">
        <w:rPr>
          <w:rFonts w:eastAsia="Times New Roman" w:cstheme="minorHAnsi"/>
          <w:sz w:val="24"/>
          <w:szCs w:val="24"/>
          <w:lang w:eastAsia="en-GB"/>
        </w:rPr>
        <w:t xml:space="preserve"> between 8-10 weeks of age. Tamoxifen was prepared in 15% ethanol/85% sunflower oil.</w:t>
      </w:r>
    </w:p>
    <w:p w14:paraId="6BEF872A" w14:textId="52828868" w:rsidR="00CD53B4" w:rsidRPr="00F71DE4" w:rsidRDefault="00694892" w:rsidP="001A02E2">
      <w:pPr>
        <w:spacing w:before="180" w:after="120" w:line="480" w:lineRule="auto"/>
        <w:jc w:val="both"/>
        <w:outlineLvl w:val="2"/>
        <w:rPr>
          <w:rFonts w:cstheme="minorHAnsi"/>
          <w:b/>
          <w:spacing w:val="3"/>
          <w:sz w:val="24"/>
          <w:szCs w:val="24"/>
        </w:rPr>
      </w:pPr>
      <w:r w:rsidRPr="00F71DE4">
        <w:rPr>
          <w:rFonts w:cstheme="minorHAnsi"/>
          <w:b/>
          <w:spacing w:val="3"/>
          <w:sz w:val="24"/>
          <w:szCs w:val="24"/>
        </w:rPr>
        <w:t xml:space="preserve">Mouse </w:t>
      </w:r>
      <w:r w:rsidR="00CD53B4" w:rsidRPr="00F71DE4">
        <w:rPr>
          <w:rFonts w:cstheme="minorHAnsi"/>
          <w:b/>
          <w:spacing w:val="3"/>
          <w:sz w:val="24"/>
          <w:szCs w:val="24"/>
        </w:rPr>
        <w:t>lines</w:t>
      </w:r>
    </w:p>
    <w:p w14:paraId="1BE22B58" w14:textId="5E7D6B5D" w:rsidR="00CD53B4" w:rsidRPr="00F71DE4" w:rsidRDefault="004B121D" w:rsidP="001A02E2">
      <w:pPr>
        <w:spacing w:before="180" w:after="120" w:line="480" w:lineRule="auto"/>
        <w:jc w:val="both"/>
        <w:outlineLvl w:val="2"/>
        <w:rPr>
          <w:rFonts w:cstheme="minorHAnsi"/>
          <w:b/>
          <w:spacing w:val="3"/>
          <w:sz w:val="24"/>
          <w:szCs w:val="24"/>
        </w:rPr>
      </w:pPr>
      <w:r w:rsidRPr="00F71DE4">
        <w:rPr>
          <w:rFonts w:cstheme="minorHAnsi"/>
          <w:b/>
          <w:i/>
          <w:spacing w:val="3"/>
          <w:sz w:val="24"/>
          <w:szCs w:val="24"/>
        </w:rPr>
        <w:t>Advillin</w:t>
      </w:r>
      <w:r w:rsidRPr="00F71DE4">
        <w:rPr>
          <w:rFonts w:cstheme="minorHAnsi"/>
          <w:b/>
          <w:spacing w:val="3"/>
          <w:sz w:val="24"/>
          <w:szCs w:val="24"/>
        </w:rPr>
        <w:t xml:space="preserve"> Flox-</w:t>
      </w:r>
      <w:r w:rsidR="00BA0F0A">
        <w:rPr>
          <w:rFonts w:cstheme="minorHAnsi"/>
          <w:b/>
          <w:spacing w:val="3"/>
          <w:sz w:val="24"/>
          <w:szCs w:val="24"/>
        </w:rPr>
        <w:t>td</w:t>
      </w:r>
      <w:r w:rsidRPr="00F71DE4">
        <w:rPr>
          <w:rFonts w:cstheme="minorHAnsi"/>
          <w:b/>
          <w:spacing w:val="3"/>
          <w:sz w:val="24"/>
          <w:szCs w:val="24"/>
        </w:rPr>
        <w:t>Tomato-Stop-DTA BAC transgenic</w:t>
      </w:r>
      <w:r w:rsidR="00C35E42">
        <w:rPr>
          <w:rFonts w:cstheme="minorHAnsi"/>
          <w:b/>
          <w:spacing w:val="3"/>
          <w:sz w:val="24"/>
          <w:szCs w:val="24"/>
        </w:rPr>
        <w:t xml:space="preserve"> (AdvDTA)</w:t>
      </w:r>
    </w:p>
    <w:p w14:paraId="381E86CF" w14:textId="0B77E6C9" w:rsidR="004B121D" w:rsidRPr="00F71DE4" w:rsidRDefault="004B121D" w:rsidP="001A02E2">
      <w:pPr>
        <w:pStyle w:val="xmsonormal"/>
        <w:spacing w:line="480" w:lineRule="auto"/>
        <w:jc w:val="both"/>
        <w:rPr>
          <w:rFonts w:asciiTheme="minorHAnsi" w:hAnsiTheme="minorHAnsi" w:cstheme="minorHAnsi"/>
        </w:rPr>
      </w:pPr>
      <w:r w:rsidRPr="00F71DE4">
        <w:rPr>
          <w:rFonts w:asciiTheme="minorHAnsi" w:hAnsiTheme="minorHAnsi" w:cstheme="minorHAnsi"/>
        </w:rPr>
        <w:t xml:space="preserve">We generated </w:t>
      </w:r>
      <w:r w:rsidR="001A02E2" w:rsidRPr="00F71DE4">
        <w:rPr>
          <w:rFonts w:asciiTheme="minorHAnsi" w:hAnsiTheme="minorHAnsi" w:cstheme="minorHAnsi"/>
        </w:rPr>
        <w:t>a floxed-tdT</w:t>
      </w:r>
      <w:r w:rsidR="00AB43DD" w:rsidRPr="00F71DE4">
        <w:rPr>
          <w:rFonts w:asciiTheme="minorHAnsi" w:hAnsiTheme="minorHAnsi" w:cstheme="minorHAnsi"/>
        </w:rPr>
        <w:t>omato-stop-DTA</w:t>
      </w:r>
      <w:r w:rsidR="001A02E2" w:rsidRPr="00F71DE4">
        <w:rPr>
          <w:rFonts w:asciiTheme="minorHAnsi" w:hAnsiTheme="minorHAnsi" w:cstheme="minorHAnsi"/>
        </w:rPr>
        <w:t xml:space="preserve"> </w:t>
      </w:r>
      <w:r w:rsidR="00BF08B7">
        <w:rPr>
          <w:rFonts w:asciiTheme="minorHAnsi" w:hAnsiTheme="minorHAnsi" w:cstheme="minorHAnsi"/>
        </w:rPr>
        <w:t>bacterial artificial chromosome (</w:t>
      </w:r>
      <w:r w:rsidR="001A02E2" w:rsidRPr="00F71DE4">
        <w:rPr>
          <w:rFonts w:asciiTheme="minorHAnsi" w:hAnsiTheme="minorHAnsi" w:cstheme="minorHAnsi"/>
        </w:rPr>
        <w:t>BAC</w:t>
      </w:r>
      <w:r w:rsidR="00BF08B7">
        <w:rPr>
          <w:rFonts w:asciiTheme="minorHAnsi" w:hAnsiTheme="minorHAnsi" w:cstheme="minorHAnsi"/>
        </w:rPr>
        <w:t>)</w:t>
      </w:r>
      <w:r w:rsidR="001A02E2" w:rsidRPr="00F71DE4">
        <w:rPr>
          <w:rFonts w:asciiTheme="minorHAnsi" w:hAnsiTheme="minorHAnsi" w:cstheme="minorHAnsi"/>
        </w:rPr>
        <w:t xml:space="preserve"> transgenic </w:t>
      </w:r>
      <w:r w:rsidR="00AB43DD" w:rsidRPr="00F71DE4">
        <w:rPr>
          <w:rFonts w:asciiTheme="minorHAnsi" w:hAnsiTheme="minorHAnsi" w:cstheme="minorHAnsi"/>
        </w:rPr>
        <w:t xml:space="preserve">reporter </w:t>
      </w:r>
      <w:r w:rsidR="001A02E2" w:rsidRPr="00F71DE4">
        <w:rPr>
          <w:rFonts w:asciiTheme="minorHAnsi" w:hAnsiTheme="minorHAnsi" w:cstheme="minorHAnsi"/>
        </w:rPr>
        <w:t xml:space="preserve">line under the control of the mouse </w:t>
      </w:r>
      <w:r w:rsidR="001A02E2" w:rsidRPr="00F71DE4">
        <w:rPr>
          <w:rFonts w:asciiTheme="minorHAnsi" w:hAnsiTheme="minorHAnsi" w:cstheme="minorHAnsi"/>
          <w:i/>
        </w:rPr>
        <w:t>Advillin</w:t>
      </w:r>
      <w:r w:rsidR="001A02E2" w:rsidRPr="00F71DE4">
        <w:rPr>
          <w:rFonts w:asciiTheme="minorHAnsi" w:hAnsiTheme="minorHAnsi" w:cstheme="minorHAnsi"/>
        </w:rPr>
        <w:t xml:space="preserve"> (</w:t>
      </w:r>
      <w:r w:rsidR="001A02E2" w:rsidRPr="00F71DE4">
        <w:rPr>
          <w:rFonts w:asciiTheme="minorHAnsi" w:hAnsiTheme="minorHAnsi" w:cstheme="minorHAnsi"/>
          <w:i/>
        </w:rPr>
        <w:t>Avil</w:t>
      </w:r>
      <w:r w:rsidR="001A02E2" w:rsidRPr="00F71DE4">
        <w:rPr>
          <w:rFonts w:asciiTheme="minorHAnsi" w:hAnsiTheme="minorHAnsi" w:cstheme="minorHAnsi"/>
        </w:rPr>
        <w:t xml:space="preserve">) promoter. The construct was generated using a </w:t>
      </w:r>
      <w:r w:rsidRPr="00F71DE4">
        <w:rPr>
          <w:rFonts w:asciiTheme="minorHAnsi" w:hAnsiTheme="minorHAnsi" w:cstheme="minorHAnsi"/>
        </w:rPr>
        <w:t xml:space="preserve">recombineering protocol described </w:t>
      </w:r>
      <w:r w:rsidR="001A02E2" w:rsidRPr="00F71DE4">
        <w:rPr>
          <w:rFonts w:asciiTheme="minorHAnsi" w:hAnsiTheme="minorHAnsi" w:cstheme="minorHAnsi"/>
        </w:rPr>
        <w:t>in detail by</w:t>
      </w:r>
      <w:r w:rsidR="00A3246E">
        <w:rPr>
          <w:rFonts w:asciiTheme="minorHAnsi" w:hAnsiTheme="minorHAnsi" w:cstheme="minorHAnsi"/>
        </w:rPr>
        <w:t xml:space="preserve"> Copeland et al. </w:t>
      </w:r>
      <w:r w:rsidR="004E3A75" w:rsidRPr="00F71DE4">
        <w:rPr>
          <w:rFonts w:asciiTheme="minorHAnsi" w:hAnsiTheme="minorHAnsi" w:cstheme="minorHAnsi"/>
        </w:rPr>
        <w:t>(</w:t>
      </w:r>
      <w:r w:rsidR="004E3A75" w:rsidRPr="00F71DE4">
        <w:rPr>
          <w:rFonts w:asciiTheme="minorHAnsi" w:hAnsiTheme="minorHAnsi" w:cstheme="minorHAnsi"/>
          <w:b/>
        </w:rPr>
        <w:t>Supplementary Figure 1</w:t>
      </w:r>
      <w:r w:rsidR="004E3A75" w:rsidRPr="00F71DE4">
        <w:rPr>
          <w:rFonts w:asciiTheme="minorHAnsi" w:hAnsiTheme="minorHAnsi" w:cstheme="minorHAnsi"/>
        </w:rPr>
        <w:t>)</w:t>
      </w:r>
      <w:r w:rsidR="00A3246E">
        <w:rPr>
          <w:rFonts w:asciiTheme="minorHAnsi" w:hAnsiTheme="minorHAnsi" w:cstheme="minorHAnsi"/>
        </w:rPr>
        <w:fldChar w:fldCharType="begin">
          <w:fldData xml:space="preserve">PEVuZE5vdGU+PENpdGU+PEF1dGhvcj5Db3BlbGFuZDwvQXV0aG9yPjxZZWFyPjIwMDE8L1llYXI+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</w:fldData>
        </w:fldChar>
      </w:r>
      <w:r w:rsidR="00A3246E">
        <w:rPr>
          <w:rFonts w:asciiTheme="minorHAnsi" w:hAnsiTheme="minorHAnsi" w:cstheme="minorHAnsi"/>
        </w:rPr>
        <w:instrText xml:space="preserve"> ADDIN EN.CITE </w:instrText>
      </w:r>
      <w:r w:rsidR="00A3246E">
        <w:rPr>
          <w:rFonts w:asciiTheme="minorHAnsi" w:hAnsiTheme="minorHAnsi" w:cstheme="minorHAnsi"/>
        </w:rPr>
        <w:fldChar w:fldCharType="begin">
          <w:fldData xml:space="preserve">PEVuZE5vdGU+PENpdGU+PEF1dGhvcj5Db3BlbGFuZDwvQXV0aG9yPjxZZWFyPjIwMDE8L1llYXI+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</w:fldData>
        </w:fldChar>
      </w:r>
      <w:r w:rsidR="00A3246E">
        <w:rPr>
          <w:rFonts w:asciiTheme="minorHAnsi" w:hAnsiTheme="minorHAnsi" w:cstheme="minorHAnsi"/>
        </w:rPr>
        <w:instrText xml:space="preserve"> ADDIN EN.CITE.DATA </w:instrText>
      </w:r>
      <w:r w:rsidR="00A3246E">
        <w:rPr>
          <w:rFonts w:asciiTheme="minorHAnsi" w:hAnsiTheme="minorHAnsi" w:cstheme="minorHAnsi"/>
        </w:rPr>
      </w:r>
      <w:r w:rsidR="00A3246E">
        <w:rPr>
          <w:rFonts w:asciiTheme="minorHAnsi" w:hAnsiTheme="minorHAnsi" w:cstheme="minorHAnsi"/>
        </w:rPr>
        <w:fldChar w:fldCharType="end"/>
      </w:r>
      <w:r w:rsidR="00A3246E">
        <w:rPr>
          <w:rFonts w:asciiTheme="minorHAnsi" w:hAnsiTheme="minorHAnsi" w:cstheme="minorHAnsi"/>
        </w:rPr>
      </w:r>
      <w:r w:rsidR="00A3246E">
        <w:rPr>
          <w:rFonts w:asciiTheme="minorHAnsi" w:hAnsiTheme="minorHAnsi" w:cstheme="minorHAnsi"/>
        </w:rPr>
        <w:fldChar w:fldCharType="separate"/>
      </w:r>
      <w:r w:rsidR="00A3246E" w:rsidRPr="00A3246E">
        <w:rPr>
          <w:rFonts w:asciiTheme="minorHAnsi" w:hAnsiTheme="minorHAnsi" w:cstheme="minorHAnsi"/>
          <w:noProof/>
          <w:vertAlign w:val="superscript"/>
        </w:rPr>
        <w:t>9</w:t>
      </w:r>
      <w:r w:rsidR="00A3246E">
        <w:rPr>
          <w:rFonts w:asciiTheme="minorHAnsi" w:hAnsiTheme="minorHAnsi" w:cstheme="minorHAnsi"/>
        </w:rPr>
        <w:fldChar w:fldCharType="end"/>
      </w:r>
      <w:r w:rsidRPr="00F71DE4">
        <w:rPr>
          <w:rFonts w:asciiTheme="minorHAnsi" w:hAnsiTheme="minorHAnsi" w:cstheme="minorHAnsi"/>
        </w:rPr>
        <w:t xml:space="preserve">. BAC clone RPCI23-424F19 containing part of the </w:t>
      </w:r>
      <w:r w:rsidRPr="00F71DE4">
        <w:rPr>
          <w:rFonts w:asciiTheme="minorHAnsi" w:hAnsiTheme="minorHAnsi" w:cstheme="minorHAnsi"/>
          <w:i/>
        </w:rPr>
        <w:t>Advillin</w:t>
      </w:r>
      <w:r w:rsidRPr="00F71DE4">
        <w:rPr>
          <w:rFonts w:asciiTheme="minorHAnsi" w:hAnsiTheme="minorHAnsi" w:cstheme="minorHAnsi"/>
        </w:rPr>
        <w:t xml:space="preserve"> gene was used as a template to prepare a targeting construct. To construct the shuttle vector for </w:t>
      </w:r>
      <w:r w:rsidRPr="00F71DE4">
        <w:rPr>
          <w:rFonts w:asciiTheme="minorHAnsi" w:hAnsiTheme="minorHAnsi" w:cstheme="minorHAnsi"/>
        </w:rPr>
        <w:lastRenderedPageBreak/>
        <w:t xml:space="preserve">recombineering the 5'-homology arm (432 bp) and the 3'-homology arm (274 bp) flanking exon 2 of the </w:t>
      </w:r>
      <w:r w:rsidRPr="00F71DE4">
        <w:rPr>
          <w:rFonts w:asciiTheme="minorHAnsi" w:hAnsiTheme="minorHAnsi" w:cstheme="minorHAnsi"/>
          <w:i/>
        </w:rPr>
        <w:t>Advillin</w:t>
      </w:r>
      <w:r w:rsidRPr="00F71DE4">
        <w:rPr>
          <w:rFonts w:asciiTheme="minorHAnsi" w:hAnsiTheme="minorHAnsi" w:cstheme="minorHAnsi"/>
        </w:rPr>
        <w:t xml:space="preserve"> gene were cloned into a vector containing </w:t>
      </w:r>
      <w:r w:rsidR="00BB0660" w:rsidRPr="00F71DE4">
        <w:rPr>
          <w:rFonts w:asciiTheme="minorHAnsi" w:hAnsiTheme="minorHAnsi" w:cstheme="minorHAnsi"/>
        </w:rPr>
        <w:t xml:space="preserve">a </w:t>
      </w:r>
      <w:r w:rsidRPr="00F71DE4">
        <w:rPr>
          <w:rFonts w:asciiTheme="minorHAnsi" w:hAnsiTheme="minorHAnsi" w:cstheme="minorHAnsi"/>
        </w:rPr>
        <w:t>floxTomatoDTA cass</w:t>
      </w:r>
      <w:r w:rsidR="00AB43DD" w:rsidRPr="00F71DE4">
        <w:rPr>
          <w:rFonts w:asciiTheme="minorHAnsi" w:hAnsiTheme="minorHAnsi" w:cstheme="minorHAnsi"/>
        </w:rPr>
        <w:t>ette and a Kanamycin cassette, t</w:t>
      </w:r>
      <w:r w:rsidRPr="00F71DE4">
        <w:rPr>
          <w:rFonts w:asciiTheme="minorHAnsi" w:hAnsiTheme="minorHAnsi" w:cstheme="minorHAnsi"/>
        </w:rPr>
        <w:t xml:space="preserve">he latter being flanked by </w:t>
      </w:r>
      <w:r w:rsidR="00BF08B7">
        <w:rPr>
          <w:rFonts w:asciiTheme="minorHAnsi" w:hAnsiTheme="minorHAnsi" w:cstheme="minorHAnsi"/>
        </w:rPr>
        <w:t>flippase recognition target (</w:t>
      </w:r>
      <w:r w:rsidRPr="00F71DE4">
        <w:rPr>
          <w:rFonts w:asciiTheme="minorHAnsi" w:hAnsiTheme="minorHAnsi" w:cstheme="minorHAnsi"/>
        </w:rPr>
        <w:t>FRT</w:t>
      </w:r>
      <w:r w:rsidR="00BF08B7">
        <w:rPr>
          <w:rFonts w:asciiTheme="minorHAnsi" w:hAnsiTheme="minorHAnsi" w:cstheme="minorHAnsi"/>
        </w:rPr>
        <w:t>)</w:t>
      </w:r>
      <w:r w:rsidRPr="00F71DE4">
        <w:rPr>
          <w:rFonts w:asciiTheme="minorHAnsi" w:hAnsiTheme="minorHAnsi" w:cstheme="minorHAnsi"/>
        </w:rPr>
        <w:t xml:space="preserve"> sites. The floxTomatoDTA cassette consists of the sequence encoding tdT</w:t>
      </w:r>
      <w:r w:rsidR="00B771E4">
        <w:rPr>
          <w:rFonts w:asciiTheme="minorHAnsi" w:hAnsiTheme="minorHAnsi" w:cstheme="minorHAnsi"/>
        </w:rPr>
        <w:t>omato protein followed by three</w:t>
      </w:r>
      <w:r w:rsidRPr="00F71DE4">
        <w:rPr>
          <w:rFonts w:asciiTheme="minorHAnsi" w:hAnsiTheme="minorHAnsi" w:cstheme="minorHAnsi"/>
        </w:rPr>
        <w:t xml:space="preserve"> SV40 polyadenylation signal</w:t>
      </w:r>
      <w:r w:rsidR="00B771E4">
        <w:rPr>
          <w:rFonts w:asciiTheme="minorHAnsi" w:hAnsiTheme="minorHAnsi" w:cstheme="minorHAnsi"/>
        </w:rPr>
        <w:t>s</w:t>
      </w:r>
      <w:r w:rsidRPr="00F71DE4">
        <w:rPr>
          <w:rFonts w:asciiTheme="minorHAnsi" w:hAnsiTheme="minorHAnsi" w:cstheme="minorHAnsi"/>
        </w:rPr>
        <w:t xml:space="preserve"> and flanked by the loxP sites. This sequence was fused with the sequence encoding DTA protein followed by bGH and SV40 polyA signal</w:t>
      </w:r>
      <w:r w:rsidR="00B771E4">
        <w:rPr>
          <w:rFonts w:asciiTheme="minorHAnsi" w:hAnsiTheme="minorHAnsi" w:cstheme="minorHAnsi"/>
        </w:rPr>
        <w:t>s</w:t>
      </w:r>
      <w:r w:rsidRPr="00F71DE4">
        <w:rPr>
          <w:rFonts w:asciiTheme="minorHAnsi" w:hAnsiTheme="minorHAnsi" w:cstheme="minorHAnsi"/>
        </w:rPr>
        <w:t xml:space="preserve">. The start codon in the exon 2 of the </w:t>
      </w:r>
      <w:r w:rsidRPr="00F71DE4">
        <w:rPr>
          <w:rFonts w:asciiTheme="minorHAnsi" w:hAnsiTheme="minorHAnsi" w:cstheme="minorHAnsi"/>
          <w:i/>
        </w:rPr>
        <w:t>Advillin</w:t>
      </w:r>
      <w:r w:rsidRPr="00F71DE4">
        <w:rPr>
          <w:rFonts w:asciiTheme="minorHAnsi" w:hAnsiTheme="minorHAnsi" w:cstheme="minorHAnsi"/>
        </w:rPr>
        <w:t xml:space="preserve"> gene corresponds to the start codon of tdTomato. The completed shuttle construct was sequenced and the targeting cassette was isolated from the plasmid by AscI/PacI digest.</w:t>
      </w:r>
    </w:p>
    <w:p w14:paraId="742ADA96" w14:textId="2D3C61B2" w:rsidR="004A7A46" w:rsidRPr="00F71DE4" w:rsidRDefault="004B121D" w:rsidP="00B42024">
      <w:pPr>
        <w:pStyle w:val="xmsonormal"/>
        <w:spacing w:line="480" w:lineRule="auto"/>
        <w:jc w:val="both"/>
        <w:rPr>
          <w:rFonts w:asciiTheme="minorHAnsi" w:hAnsiTheme="minorHAnsi" w:cstheme="minorHAnsi"/>
        </w:rPr>
      </w:pPr>
      <w:r w:rsidRPr="00F71DE4">
        <w:rPr>
          <w:rFonts w:asciiTheme="minorHAnsi" w:hAnsiTheme="minorHAnsi" w:cstheme="minorHAnsi"/>
        </w:rPr>
        <w:t>EL250 E. coli cells transformed with the BAC clone were co-transformed with the shuttle targeting construct and recombination was induced by heat-shock according to the recombineering protocol. The induced bacterial clones were isolated by growing on Kanamycin-containing plates. The Kanamycin resistance cassette was removed by inducing Flp-recombinase expression by arabinose. The final construct was verified by PCR and analytical restriction digests. The resulting BAC containing the targeting cassette was sent to Cyagen for pronucleus injection.</w:t>
      </w:r>
      <w:r w:rsidR="001A02E2" w:rsidRPr="00F71DE4">
        <w:rPr>
          <w:rFonts w:asciiTheme="minorHAnsi" w:hAnsiTheme="minorHAnsi" w:cstheme="minorHAnsi"/>
        </w:rPr>
        <w:t xml:space="preserve"> The founder line was bred with wild-type C57BL6/J mice to obtain germline transmission. </w:t>
      </w:r>
    </w:p>
    <w:p w14:paraId="007CC06F" w14:textId="5416160F" w:rsidR="00B42024" w:rsidRPr="00F71DE4" w:rsidRDefault="00B42024" w:rsidP="00B42024">
      <w:pPr>
        <w:pStyle w:val="xmsonormal"/>
        <w:spacing w:line="480" w:lineRule="auto"/>
        <w:jc w:val="both"/>
        <w:rPr>
          <w:rFonts w:asciiTheme="minorHAnsi" w:hAnsiTheme="minorHAnsi" w:cstheme="minorHAnsi"/>
          <w:b/>
        </w:rPr>
      </w:pPr>
      <w:r w:rsidRPr="00F71DE4">
        <w:rPr>
          <w:rFonts w:asciiTheme="minorHAnsi" w:hAnsiTheme="minorHAnsi" w:cstheme="minorHAnsi"/>
          <w:b/>
        </w:rPr>
        <w:t>Cre and floxed stop tdTomato reporter lines</w:t>
      </w:r>
    </w:p>
    <w:p w14:paraId="1614464F" w14:textId="74EE7B28" w:rsidR="00C419F9" w:rsidRPr="00F71DE4" w:rsidRDefault="00B42024" w:rsidP="00B42024">
      <w:pPr>
        <w:pStyle w:val="xmsonormal"/>
        <w:spacing w:line="480" w:lineRule="auto"/>
        <w:jc w:val="both"/>
        <w:rPr>
          <w:rFonts w:asciiTheme="minorHAnsi" w:hAnsiTheme="minorHAnsi" w:cstheme="minorHAnsi"/>
        </w:rPr>
      </w:pPr>
      <w:r w:rsidRPr="00F71DE4">
        <w:rPr>
          <w:rFonts w:asciiTheme="minorHAnsi" w:hAnsiTheme="minorHAnsi" w:cstheme="minorHAnsi"/>
        </w:rPr>
        <w:t xml:space="preserve">The following </w:t>
      </w:r>
      <w:r w:rsidR="00A3246E">
        <w:rPr>
          <w:rFonts w:asciiTheme="minorHAnsi" w:hAnsiTheme="minorHAnsi" w:cstheme="minorHAnsi"/>
        </w:rPr>
        <w:t>lines were provided as generous gifts</w:t>
      </w:r>
      <w:r w:rsidR="00915E77" w:rsidRPr="00F71DE4">
        <w:rPr>
          <w:rFonts w:asciiTheme="minorHAnsi" w:hAnsiTheme="minorHAnsi" w:cstheme="minorHAnsi"/>
        </w:rPr>
        <w:t xml:space="preserve">: </w:t>
      </w:r>
      <w:r w:rsidR="002A6A55" w:rsidRPr="00F71DE4">
        <w:rPr>
          <w:rFonts w:asciiTheme="minorHAnsi" w:hAnsiTheme="minorHAnsi" w:cstheme="minorHAnsi"/>
        </w:rPr>
        <w:t>CGRP</w:t>
      </w:r>
      <w:r w:rsidR="002A6A55" w:rsidRPr="00F71DE4">
        <w:rPr>
          <w:rFonts w:asciiTheme="minorHAnsi" w:hAnsiTheme="minorHAnsi" w:cstheme="minorHAnsi"/>
          <w:vertAlign w:val="superscript"/>
        </w:rPr>
        <w:t xml:space="preserve">CreER </w:t>
      </w:r>
      <w:r w:rsidR="002A6A55" w:rsidRPr="00F71DE4">
        <w:rPr>
          <w:rFonts w:asciiTheme="minorHAnsi" w:hAnsiTheme="minorHAnsi" w:cstheme="minorHAnsi"/>
          <w:vertAlign w:val="superscript"/>
        </w:rPr>
        <w:fldChar w:fldCharType="begin"/>
      </w:r>
      <w:r w:rsidR="00C361B1">
        <w:rPr>
          <w:rFonts w:asciiTheme="minorHAnsi" w:hAnsiTheme="minorHAnsi" w:cstheme="minorHAnsi"/>
          <w:vertAlign w:val="superscript"/>
        </w:rPr>
        <w:instrText xml:space="preserve"> ADDIN EN.CITE &lt;EndNote&gt;&lt;Cite&gt;&lt;Author&gt;Song&lt;/Author&gt;&lt;Year&gt;2012&lt;/Year&gt;&lt;RecNum&gt;0&lt;/RecNum&gt;&lt;IDText&gt;Functional characterization of pulmonary neuroendocrine cells in lung development, injury, and tumorigenesis&lt;/IDText&gt;&lt;DisplayText&gt;&lt;style face="superscript"&gt;10&lt;/style&gt;&lt;/DisplayText&gt;&lt;record&gt;&lt;dates&gt;&lt;pub-dates&gt;&lt;date&gt;Oct&lt;/date&gt;&lt;/pub-dates&gt;&lt;year&gt;2012&lt;/year&gt;&lt;/dates&gt;&lt;keywords&gt;&lt;keyword&gt;Animals&lt;/keyword&gt;&lt;keyword&gt;Cell Transformation, Neoplastic&lt;/keyword&gt;&lt;keyword&gt;Genes, Retinoblastoma&lt;/keyword&gt;&lt;keyword&gt;Genes, p53&lt;/keyword&gt;&lt;keyword&gt;Humans&lt;/keyword&gt;&lt;keyword&gt;Lung&lt;/keyword&gt;&lt;keyword&gt;Lung Neoplasms&lt;/keyword&gt;&lt;keyword&gt;Mice&lt;/keyword&gt;&lt;keyword&gt;Neuroendocrine Cells&lt;/keyword&gt;&lt;keyword&gt;PTEN Phosphohydrolase&lt;/keyword&gt;&lt;/keywords&gt;&lt;urls&gt;&lt;related-urls&gt;&lt;url&gt;https://www.ncbi.nlm.nih.gov/pubmed/23047698&lt;/url&gt;&lt;/related-urls&gt;&lt;/urls&gt;&lt;isbn&gt;1091-6490&lt;/isbn&gt;&lt;custom2&gt;PMC3491514&lt;/custom2&gt;&lt;titles&gt;&lt;title&gt;Functional characterization of pulmonary neuroendocrine cells in lung development, injury, and tumorigenesis&lt;/title&gt;&lt;secondary-title&gt;Proc Natl Acad Sci U S A&lt;/secondary-title&gt;&lt;/titles&gt;&lt;pages&gt;17531-6&lt;/pages&gt;&lt;number&gt;43&lt;/number&gt;&lt;contributors&gt;&lt;authors&gt;&lt;author&gt;Song, H.&lt;/author&gt;&lt;author&gt;Yao, E.&lt;/author&gt;&lt;author&gt;Lin, C.&lt;/author&gt;&lt;author&gt;Gacayan, R.&lt;/author&gt;&lt;author&gt;Chen, M. H.&lt;/author&gt;&lt;author&gt;Chuang, P. T.&lt;/author&gt;&lt;/authors&gt;&lt;/contributors&gt;&lt;edition&gt;2012/10/09&lt;/edition&gt;&lt;language&gt;eng&lt;/language&gt;&lt;added-date format="utc"&gt;1611229912&lt;/added-date&gt;&lt;ref-type name="Journal Article"&gt;17&lt;/ref-type&gt;&lt;rec-number&gt;554&lt;/rec-number&gt;&lt;last-updated-date format="utc"&gt;1611229912&lt;/last-updated-date&gt;&lt;accession-num&gt;23047698&lt;/accession-num&gt;&lt;electronic-resource-num&gt;10.1073/pnas.1207238109&lt;/electronic-resource-num&gt;&lt;volume&gt;109&lt;/volume&gt;&lt;/record&gt;&lt;/Cite&gt;&lt;/EndNote&gt;</w:instrText>
      </w:r>
      <w:r w:rsidR="002A6A55" w:rsidRPr="00F71DE4">
        <w:rPr>
          <w:rFonts w:asciiTheme="minorHAnsi" w:hAnsiTheme="minorHAnsi" w:cstheme="minorHAnsi"/>
          <w:vertAlign w:val="superscript"/>
        </w:rPr>
        <w:fldChar w:fldCharType="separate"/>
      </w:r>
      <w:r w:rsidR="00C361B1">
        <w:rPr>
          <w:rFonts w:asciiTheme="minorHAnsi" w:hAnsiTheme="minorHAnsi" w:cstheme="minorHAnsi"/>
          <w:noProof/>
          <w:vertAlign w:val="superscript"/>
        </w:rPr>
        <w:t>10</w:t>
      </w:r>
      <w:r w:rsidR="002A6A55" w:rsidRPr="00F71DE4">
        <w:rPr>
          <w:rFonts w:asciiTheme="minorHAnsi" w:hAnsiTheme="minorHAnsi" w:cstheme="minorHAnsi"/>
          <w:vertAlign w:val="superscript"/>
        </w:rPr>
        <w:fldChar w:fldCharType="end"/>
      </w:r>
      <w:r w:rsidR="002A6A55" w:rsidRPr="00F71DE4">
        <w:rPr>
          <w:rFonts w:asciiTheme="minorHAnsi" w:hAnsiTheme="minorHAnsi" w:cstheme="minorHAnsi"/>
        </w:rPr>
        <w:t>, TrkB</w:t>
      </w:r>
      <w:r w:rsidR="002A6A55" w:rsidRPr="00F71DE4">
        <w:rPr>
          <w:rFonts w:asciiTheme="minorHAnsi" w:hAnsiTheme="minorHAnsi" w:cstheme="minorHAnsi"/>
          <w:vertAlign w:val="superscript"/>
        </w:rPr>
        <w:t>CreER</w:t>
      </w:r>
      <w:r w:rsidR="002A6A55" w:rsidRPr="00F71DE4">
        <w:rPr>
          <w:rFonts w:asciiTheme="minorHAnsi" w:hAnsiTheme="minorHAnsi" w:cstheme="minorHAnsi"/>
        </w:rPr>
        <w:t xml:space="preserve"> </w:t>
      </w:r>
      <w:r w:rsidR="002A6A55" w:rsidRPr="00F71DE4">
        <w:rPr>
          <w:rFonts w:asciiTheme="minorHAnsi" w:hAnsiTheme="minorHAnsi" w:cstheme="minorHAnsi"/>
        </w:rPr>
        <w:fldChar w:fldCharType="begin"/>
      </w:r>
      <w:r w:rsidR="00C361B1">
        <w:rPr>
          <w:rFonts w:asciiTheme="minorHAnsi" w:hAnsiTheme="minorHAnsi" w:cstheme="minorHAnsi"/>
        </w:rPr>
        <w:instrText xml:space="preserve"> ADDIN EN.CITE &lt;EndNote&gt;&lt;Cite&gt;&lt;Author&gt;Rutlin&lt;/Author&gt;&lt;Year&gt;2014&lt;/Year&gt;&lt;RecNum&gt;0&lt;/RecNum&gt;&lt;IDText&gt;The cellular and molecular basis of direction selectivity of Aδ-LTMRs&lt;/IDText&gt;&lt;DisplayText&gt;&lt;style face="superscript"&gt;11&lt;/style&gt;&lt;/DisplayText&gt;&lt;record&gt;&lt;dates&gt;&lt;pub-dates&gt;&lt;date&gt;Dec&lt;/date&gt;&lt;/pub-dates&gt;&lt;year&gt;2014&lt;/year&gt;&lt;/dates&gt;&lt;keywords&gt;&lt;keyword&gt;Animals&lt;/keyword&gt;&lt;keyword&gt;Brain-Derived Neurotrophic Factor&lt;/keyword&gt;&lt;keyword&gt;Embryo, Mammalian&lt;/keyword&gt;&lt;keyword&gt;Epithelial Cells&lt;/keyword&gt;&lt;keyword&gt;Ganglia, Spinal&lt;/keyword&gt;&lt;keyword&gt;Hair Follicle&lt;/keyword&gt;&lt;keyword&gt;In Vitro Techniques&lt;/keyword&gt;&lt;keyword&gt;Mechanoreceptors&lt;/keyword&gt;&lt;keyword&gt;Mice&lt;/keyword&gt;&lt;keyword&gt;Receptor, trkB&lt;/keyword&gt;&lt;keyword&gt;Touch&lt;/keyword&gt;&lt;/keywords&gt;&lt;urls&gt;&lt;related-urls&gt;&lt;url&gt;https://www.ncbi.nlm.nih.gov/pubmed/25525881&lt;/url&gt;&lt;/related-urls&gt;&lt;/urls&gt;&lt;isbn&gt;1097-4172&lt;/isbn&gt;&lt;custom2&gt;PMC4297767&lt;/custom2&gt;&lt;titles&gt;&lt;title&gt;The cellular and molecular basis of direction selectivity of Aδ-LTMRs&lt;/title&gt;&lt;secondary-title&gt;Cell&lt;/secondary-title&gt;&lt;/titles&gt;&lt;pages&gt;1640-51&lt;/pages&gt;&lt;number&gt;7&lt;/number&gt;&lt;contributors&gt;&lt;authors&gt;&lt;author&gt;Rutlin, M.&lt;/author&gt;&lt;author&gt;Ho, C. Y.&lt;/author&gt;&lt;author&gt;Abraira, V. E.&lt;/author&gt;&lt;author&gt;Cassidy, C.&lt;/author&gt;&lt;author&gt;Bai, L.&lt;/author&gt;&lt;author&gt;Woodbury, C. J.&lt;/author&gt;&lt;author&gt;Ginty, D. D.&lt;/author&gt;&lt;/authors&gt;&lt;/contributors&gt;&lt;language&gt;eng&lt;/language&gt;&lt;added-date format="utc"&gt;1611230213&lt;/added-date&gt;&lt;ref-type name="Journal Article"&gt;17&lt;/ref-type&gt;&lt;rec-number&gt;555&lt;/rec-number&gt;&lt;last-updated-date format="utc"&gt;1611230213&lt;/last-updated-date&gt;&lt;accession-num&gt;25525881&lt;/accession-num&gt;&lt;electronic-resource-num&gt;10.1016/j.cell.2014.11.038&lt;/electronic-resource-num&gt;&lt;volume&gt;159&lt;/volume&gt;&lt;/record&gt;&lt;/Cite&gt;&lt;/EndNote&gt;</w:instrText>
      </w:r>
      <w:r w:rsidR="002A6A55" w:rsidRPr="00F71DE4">
        <w:rPr>
          <w:rFonts w:asciiTheme="minorHAnsi" w:hAnsiTheme="minorHAnsi" w:cstheme="minorHAnsi"/>
        </w:rPr>
        <w:fldChar w:fldCharType="separate"/>
      </w:r>
      <w:r w:rsidR="00C361B1" w:rsidRPr="00C361B1">
        <w:rPr>
          <w:rFonts w:asciiTheme="minorHAnsi" w:hAnsiTheme="minorHAnsi" w:cstheme="minorHAnsi"/>
          <w:noProof/>
          <w:vertAlign w:val="superscript"/>
        </w:rPr>
        <w:t>11</w:t>
      </w:r>
      <w:r w:rsidR="002A6A55" w:rsidRPr="00F71DE4">
        <w:rPr>
          <w:rFonts w:asciiTheme="minorHAnsi" w:hAnsiTheme="minorHAnsi" w:cstheme="minorHAnsi"/>
        </w:rPr>
        <w:fldChar w:fldCharType="end"/>
      </w:r>
      <w:r w:rsidR="002A6A55" w:rsidRPr="00F71DE4">
        <w:rPr>
          <w:rFonts w:asciiTheme="minorHAnsi" w:hAnsiTheme="minorHAnsi" w:cstheme="minorHAnsi"/>
        </w:rPr>
        <w:t xml:space="preserve"> (Jackson Lab stock number 027214), </w:t>
      </w:r>
      <w:r w:rsidR="0075657A" w:rsidRPr="00F71DE4">
        <w:rPr>
          <w:rFonts w:asciiTheme="minorHAnsi" w:hAnsiTheme="minorHAnsi" w:cstheme="minorHAnsi"/>
        </w:rPr>
        <w:t>Th</w:t>
      </w:r>
      <w:r w:rsidR="0075657A" w:rsidRPr="00F71DE4">
        <w:rPr>
          <w:rFonts w:asciiTheme="minorHAnsi" w:hAnsiTheme="minorHAnsi" w:cstheme="minorHAnsi"/>
          <w:vertAlign w:val="superscript"/>
        </w:rPr>
        <w:t>CreERT2</w:t>
      </w:r>
      <w:r w:rsidR="0075657A" w:rsidRPr="00F71DE4">
        <w:rPr>
          <w:rFonts w:asciiTheme="minorHAnsi" w:hAnsiTheme="minorHAnsi" w:cstheme="minorHAnsi"/>
        </w:rPr>
        <w:t xml:space="preserve"> </w:t>
      </w:r>
      <w:r w:rsidR="0075657A" w:rsidRPr="00F71DE4">
        <w:rPr>
          <w:rFonts w:asciiTheme="minorHAnsi" w:hAnsiTheme="minorHAnsi" w:cstheme="minorHAnsi"/>
        </w:rPr>
        <w:fldChar w:fldCharType="begin">
          <w:fldData xml:space="preserve">PEVuZE5vdGU+PENpdGU+PEF1dGhvcj5BYnJhaXJhPC9BdXRob3I+PFllYXI+MjAxNzwvWWVhcj48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</w:fldData>
        </w:fldChar>
      </w:r>
      <w:r w:rsidR="00C361B1">
        <w:rPr>
          <w:rFonts w:asciiTheme="minorHAnsi" w:hAnsiTheme="minorHAnsi" w:cstheme="minorHAnsi"/>
        </w:rPr>
        <w:instrText xml:space="preserve"> ADDIN EN.CITE </w:instrText>
      </w:r>
      <w:r w:rsidR="00C361B1">
        <w:rPr>
          <w:rFonts w:asciiTheme="minorHAnsi" w:hAnsiTheme="minorHAnsi" w:cstheme="minorHAnsi"/>
        </w:rPr>
        <w:fldChar w:fldCharType="begin">
          <w:fldData xml:space="preserve">PEVuZE5vdGU+PENpdGU+PEF1dGhvcj5BYnJhaXJhPC9BdXRob3I+PFllYXI+MjAxNzwvWWVhcj48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</w:fldData>
        </w:fldChar>
      </w:r>
      <w:r w:rsidR="00C361B1">
        <w:rPr>
          <w:rFonts w:asciiTheme="minorHAnsi" w:hAnsiTheme="minorHAnsi" w:cstheme="minorHAnsi"/>
        </w:rPr>
        <w:instrText xml:space="preserve"> ADDIN EN.CITE.DATA </w:instrText>
      </w:r>
      <w:r w:rsidR="00C361B1">
        <w:rPr>
          <w:rFonts w:asciiTheme="minorHAnsi" w:hAnsiTheme="minorHAnsi" w:cstheme="minorHAnsi"/>
        </w:rPr>
      </w:r>
      <w:r w:rsidR="00C361B1">
        <w:rPr>
          <w:rFonts w:asciiTheme="minorHAnsi" w:hAnsiTheme="minorHAnsi" w:cstheme="minorHAnsi"/>
        </w:rPr>
        <w:fldChar w:fldCharType="end"/>
      </w:r>
      <w:r w:rsidR="0075657A" w:rsidRPr="00F71DE4">
        <w:rPr>
          <w:rFonts w:asciiTheme="minorHAnsi" w:hAnsiTheme="minorHAnsi" w:cstheme="minorHAnsi"/>
        </w:rPr>
      </w:r>
      <w:r w:rsidR="0075657A" w:rsidRPr="00F71DE4">
        <w:rPr>
          <w:rFonts w:asciiTheme="minorHAnsi" w:hAnsiTheme="minorHAnsi" w:cstheme="minorHAnsi"/>
        </w:rPr>
        <w:fldChar w:fldCharType="separate"/>
      </w:r>
      <w:r w:rsidR="00C361B1" w:rsidRPr="00C361B1">
        <w:rPr>
          <w:rFonts w:asciiTheme="minorHAnsi" w:hAnsiTheme="minorHAnsi" w:cstheme="minorHAnsi"/>
          <w:noProof/>
          <w:vertAlign w:val="superscript"/>
        </w:rPr>
        <w:t>12</w:t>
      </w:r>
      <w:r w:rsidR="0075657A" w:rsidRPr="00F71DE4">
        <w:rPr>
          <w:rFonts w:asciiTheme="minorHAnsi" w:hAnsiTheme="minorHAnsi" w:cstheme="minorHAnsi"/>
        </w:rPr>
        <w:fldChar w:fldCharType="end"/>
      </w:r>
      <w:r w:rsidR="0075657A" w:rsidRPr="00F71DE4">
        <w:rPr>
          <w:rFonts w:asciiTheme="minorHAnsi" w:hAnsiTheme="minorHAnsi" w:cstheme="minorHAnsi"/>
        </w:rPr>
        <w:t xml:space="preserve"> (Jackson Lab stock number 025614)</w:t>
      </w:r>
      <w:r w:rsidR="002641E4" w:rsidRPr="00F71DE4">
        <w:rPr>
          <w:rFonts w:asciiTheme="minorHAnsi" w:hAnsiTheme="minorHAnsi" w:cstheme="minorHAnsi"/>
        </w:rPr>
        <w:t xml:space="preserve">, </w:t>
      </w:r>
      <w:r w:rsidR="00B0767D" w:rsidRPr="00F71DE4">
        <w:rPr>
          <w:rFonts w:asciiTheme="minorHAnsi" w:hAnsiTheme="minorHAnsi" w:cstheme="minorHAnsi"/>
        </w:rPr>
        <w:t>Ntng1</w:t>
      </w:r>
      <w:r w:rsidR="00B0767D" w:rsidRPr="00F71DE4">
        <w:rPr>
          <w:rFonts w:asciiTheme="minorHAnsi" w:hAnsiTheme="minorHAnsi" w:cstheme="minorHAnsi"/>
          <w:vertAlign w:val="superscript"/>
        </w:rPr>
        <w:t>Cre</w:t>
      </w:r>
      <w:r w:rsidR="00B0767D" w:rsidRPr="00F71DE4">
        <w:rPr>
          <w:rFonts w:asciiTheme="minorHAnsi" w:hAnsiTheme="minorHAnsi" w:cstheme="minorHAnsi"/>
        </w:rPr>
        <w:t xml:space="preserve"> </w:t>
      </w:r>
      <w:r w:rsidR="00CB2793" w:rsidRPr="00F71DE4">
        <w:rPr>
          <w:rFonts w:asciiTheme="minorHAnsi" w:hAnsiTheme="minorHAnsi" w:cstheme="minorHAnsi"/>
        </w:rPr>
        <w:fldChar w:fldCharType="begin"/>
      </w:r>
      <w:r w:rsidR="00AD6596">
        <w:rPr>
          <w:rFonts w:asciiTheme="minorHAnsi" w:hAnsiTheme="minorHAnsi" w:cstheme="minorHAnsi"/>
        </w:rPr>
        <w:instrText xml:space="preserve"> ADDIN EN.CITE &lt;EndNote&gt;&lt;Cite&gt;&lt;Author&gt;Bolding&lt;/Author&gt;&lt;Year&gt;2020&lt;/Year&gt;&lt;RecNum&gt;0&lt;/RecNum&gt;&lt;IDText&gt;Recurrent circuitry is required to stabilize piriform cortex odor representations across brain states&lt;/IDText&gt;&lt;DisplayText&gt;&lt;style face="superscript"&gt;13&lt;/style&gt;&lt;/DisplayText&gt;&lt;record&gt;&lt;dates&gt;&lt;pub-dates&gt;&lt;date&gt;07&lt;/date&gt;&lt;/pub-dates&gt;&lt;year&gt;2020&lt;/year&gt;&lt;/dates&gt;&lt;keywords&gt;&lt;keyword&gt;cortical circuits&lt;/keyword&gt;&lt;keyword&gt;mouse&lt;/keyword&gt;&lt;keyword&gt;neuroscience&lt;/keyword&gt;&lt;keyword&gt;olfaction&lt;/keyword&gt;&lt;keyword&gt;pattern completion&lt;/keyword&gt;&lt;/keywords&gt;&lt;urls&gt;&lt;related-urls&gt;&lt;url&gt;https://www.ncbi.nlm.nih.gov/pubmed/32662420&lt;/url&gt;&lt;/related-urls&gt;&lt;/urls&gt;&lt;isbn&gt;2050-084X&lt;/isbn&gt;&lt;custom2&gt;PMC7360366&lt;/custom2&gt;&lt;titles&gt;&lt;title&gt;Recurrent circuitry is required to stabilize piriform cortex odor representations across brain states&lt;/title&gt;&lt;secondary-title&gt;Elife&lt;/secondary-title&gt;&lt;/titles&gt;&lt;contributors&gt;&lt;authors&gt;&lt;author&gt;Bolding, K. A.&lt;/author&gt;&lt;author&gt;Nagappan, S.&lt;/author&gt;&lt;author&gt;Han, B. X.&lt;/author&gt;&lt;author&gt;Wang, F.&lt;/author&gt;&lt;author&gt;Franks, K. M.&lt;/author&gt;&lt;/authors&gt;&lt;/contributors&gt;&lt;edition&gt;2020/07/14&lt;/edition&gt;&lt;language&gt;eng&lt;/language&gt;&lt;added-date format="utc"&gt;1611236800&lt;/added-date&gt;&lt;ref-type name="Journal Article"&gt;17&lt;/ref-type&gt;&lt;rec-number&gt;558&lt;/rec-number&gt;&lt;last-updated-date format="utc"&gt;1611236800&lt;/last-updated-date&gt;&lt;accession-num&gt;32662420&lt;/accession-num&gt;&lt;electronic-resource-num&gt;10.7554/eLife.53125&lt;/electronic-resource-num&gt;&lt;volume&gt;9&lt;/volume&gt;&lt;/record&gt;&lt;/Cite&gt;&lt;/EndNote&gt;</w:instrText>
      </w:r>
      <w:r w:rsidR="00CB2793" w:rsidRPr="00F71DE4">
        <w:rPr>
          <w:rFonts w:asciiTheme="minorHAnsi" w:hAnsiTheme="minorHAnsi" w:cstheme="minorHAnsi"/>
        </w:rPr>
        <w:fldChar w:fldCharType="separate"/>
      </w:r>
      <w:r w:rsidR="00AD6596" w:rsidRPr="00AD6596">
        <w:rPr>
          <w:rFonts w:asciiTheme="minorHAnsi" w:hAnsiTheme="minorHAnsi" w:cstheme="minorHAnsi"/>
          <w:noProof/>
          <w:vertAlign w:val="superscript"/>
        </w:rPr>
        <w:t>13</w:t>
      </w:r>
      <w:r w:rsidR="00CB2793" w:rsidRPr="00F71DE4">
        <w:rPr>
          <w:rFonts w:asciiTheme="minorHAnsi" w:hAnsiTheme="minorHAnsi" w:cstheme="minorHAnsi"/>
        </w:rPr>
        <w:fldChar w:fldCharType="end"/>
      </w:r>
      <w:r w:rsidR="00CB2793" w:rsidRPr="00F71DE4">
        <w:rPr>
          <w:rFonts w:asciiTheme="minorHAnsi" w:hAnsiTheme="minorHAnsi" w:cstheme="minorHAnsi"/>
        </w:rPr>
        <w:t xml:space="preserve"> and </w:t>
      </w:r>
      <w:r w:rsidR="00C4484C" w:rsidRPr="00F71DE4">
        <w:rPr>
          <w:rFonts w:asciiTheme="minorHAnsi" w:hAnsiTheme="minorHAnsi" w:cstheme="minorHAnsi"/>
        </w:rPr>
        <w:t xml:space="preserve">Rosa-CAG-flox-stop-tdTomato </w:t>
      </w:r>
      <w:r w:rsidR="00C4484C" w:rsidRPr="00F71DE4">
        <w:rPr>
          <w:rFonts w:asciiTheme="minorHAnsi" w:hAnsiTheme="minorHAnsi" w:cstheme="minorHAnsi"/>
        </w:rPr>
        <w:fldChar w:fldCharType="begin">
          <w:fldData xml:space="preserve">PEVuZE5vdGU+PENpdGU+PEF1dGhvcj5NYWRpc2VuPC9BdXRob3I+PFllYXI+MjAxMDwvWWVhcj48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</w:fldData>
        </w:fldChar>
      </w:r>
      <w:r w:rsidR="00AD6596">
        <w:rPr>
          <w:rFonts w:asciiTheme="minorHAnsi" w:hAnsiTheme="minorHAnsi" w:cstheme="minorHAnsi"/>
        </w:rPr>
        <w:instrText xml:space="preserve"> ADDIN EN.CITE </w:instrText>
      </w:r>
      <w:r w:rsidR="00AD6596">
        <w:rPr>
          <w:rFonts w:asciiTheme="minorHAnsi" w:hAnsiTheme="minorHAnsi" w:cstheme="minorHAnsi"/>
        </w:rPr>
        <w:fldChar w:fldCharType="begin">
          <w:fldData xml:space="preserve">PEVuZE5vdGU+PENpdGU+PEF1dGhvcj5NYWRpc2VuPC9BdXRob3I+PFllYXI+MjAxMDwvWWVhcj48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</w:fldData>
        </w:fldChar>
      </w:r>
      <w:r w:rsidR="00AD6596">
        <w:rPr>
          <w:rFonts w:asciiTheme="minorHAnsi" w:hAnsiTheme="minorHAnsi" w:cstheme="minorHAnsi"/>
        </w:rPr>
        <w:instrText xml:space="preserve"> ADDIN EN.CITE.DATA </w:instrText>
      </w:r>
      <w:r w:rsidR="00AD6596">
        <w:rPr>
          <w:rFonts w:asciiTheme="minorHAnsi" w:hAnsiTheme="minorHAnsi" w:cstheme="minorHAnsi"/>
        </w:rPr>
      </w:r>
      <w:r w:rsidR="00AD6596">
        <w:rPr>
          <w:rFonts w:asciiTheme="minorHAnsi" w:hAnsiTheme="minorHAnsi" w:cstheme="minorHAnsi"/>
        </w:rPr>
        <w:fldChar w:fldCharType="end"/>
      </w:r>
      <w:r w:rsidR="00C4484C" w:rsidRPr="00F71DE4">
        <w:rPr>
          <w:rFonts w:asciiTheme="minorHAnsi" w:hAnsiTheme="minorHAnsi" w:cstheme="minorHAnsi"/>
        </w:rPr>
      </w:r>
      <w:r w:rsidR="00C4484C" w:rsidRPr="00F71DE4">
        <w:rPr>
          <w:rFonts w:asciiTheme="minorHAnsi" w:hAnsiTheme="minorHAnsi" w:cstheme="minorHAnsi"/>
        </w:rPr>
        <w:fldChar w:fldCharType="separate"/>
      </w:r>
      <w:r w:rsidR="00AD6596" w:rsidRPr="00AD6596">
        <w:rPr>
          <w:rFonts w:asciiTheme="minorHAnsi" w:hAnsiTheme="minorHAnsi" w:cstheme="minorHAnsi"/>
          <w:noProof/>
          <w:vertAlign w:val="superscript"/>
        </w:rPr>
        <w:t>14</w:t>
      </w:r>
      <w:r w:rsidR="00C4484C" w:rsidRPr="00F71DE4">
        <w:rPr>
          <w:rFonts w:asciiTheme="minorHAnsi" w:hAnsiTheme="minorHAnsi" w:cstheme="minorHAnsi"/>
        </w:rPr>
        <w:fldChar w:fldCharType="end"/>
      </w:r>
      <w:r w:rsidR="00C4484C" w:rsidRPr="00F71DE4">
        <w:rPr>
          <w:rFonts w:asciiTheme="minorHAnsi" w:hAnsiTheme="minorHAnsi" w:cstheme="minorHAnsi"/>
        </w:rPr>
        <w:t xml:space="preserve"> (Jackson Lab stock number 007905)</w:t>
      </w:r>
      <w:r w:rsidR="00B0767D" w:rsidRPr="00F71DE4">
        <w:rPr>
          <w:rFonts w:asciiTheme="minorHAnsi" w:hAnsiTheme="minorHAnsi" w:cstheme="minorHAnsi"/>
        </w:rPr>
        <w:t>.</w:t>
      </w:r>
      <w:r w:rsidR="00CB2793" w:rsidRPr="00F71DE4">
        <w:rPr>
          <w:rFonts w:asciiTheme="minorHAnsi" w:hAnsiTheme="minorHAnsi" w:cstheme="minorHAnsi"/>
        </w:rPr>
        <w:t xml:space="preserve"> The Nav1.8</w:t>
      </w:r>
      <w:r w:rsidR="00C4484C" w:rsidRPr="00F71DE4">
        <w:rPr>
          <w:rFonts w:asciiTheme="minorHAnsi" w:hAnsiTheme="minorHAnsi" w:cstheme="minorHAnsi"/>
          <w:vertAlign w:val="superscript"/>
        </w:rPr>
        <w:t>Cre</w:t>
      </w:r>
      <w:r w:rsidR="00C4484C" w:rsidRPr="00F71DE4">
        <w:rPr>
          <w:rFonts w:asciiTheme="minorHAnsi" w:hAnsiTheme="minorHAnsi" w:cstheme="minorHAnsi"/>
        </w:rPr>
        <w:t xml:space="preserve"> line was </w:t>
      </w:r>
      <w:r w:rsidR="00BA0F0A">
        <w:rPr>
          <w:rFonts w:asciiTheme="minorHAnsi" w:hAnsiTheme="minorHAnsi" w:cstheme="minorHAnsi"/>
        </w:rPr>
        <w:t xml:space="preserve">in house and </w:t>
      </w:r>
      <w:r w:rsidR="00C4484C" w:rsidRPr="00F71DE4">
        <w:rPr>
          <w:rFonts w:asciiTheme="minorHAnsi" w:hAnsiTheme="minorHAnsi" w:cstheme="minorHAnsi"/>
        </w:rPr>
        <w:t xml:space="preserve">previously described </w:t>
      </w:r>
      <w:r w:rsidR="00C4484C" w:rsidRPr="00F71DE4">
        <w:rPr>
          <w:rFonts w:asciiTheme="minorHAnsi" w:hAnsiTheme="minorHAnsi" w:cstheme="minorHAnsi"/>
        </w:rPr>
        <w:fldChar w:fldCharType="begin">
          <w:fldData xml:space="preserve">PEVuZE5vdGU+PENpdGU+PEF1dGhvcj5OYXNzYXI8L0F1dGhvcj48WWVhcj4yMDA0PC9ZZWFyPjxS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</w:fldData>
        </w:fldChar>
      </w:r>
      <w:r w:rsidR="00AD6596">
        <w:rPr>
          <w:rFonts w:asciiTheme="minorHAnsi" w:hAnsiTheme="minorHAnsi" w:cstheme="minorHAnsi"/>
        </w:rPr>
        <w:instrText xml:space="preserve"> ADDIN EN.CITE </w:instrText>
      </w:r>
      <w:r w:rsidR="00AD6596">
        <w:rPr>
          <w:rFonts w:asciiTheme="minorHAnsi" w:hAnsiTheme="minorHAnsi" w:cstheme="minorHAnsi"/>
        </w:rPr>
        <w:fldChar w:fldCharType="begin">
          <w:fldData xml:space="preserve">PEVuZE5vdGU+PENpdGU+PEF1dGhvcj5OYXNzYXI8L0F1dGhvcj48WWVhcj4yMDA0PC9ZZWFyPjxS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</w:fldData>
        </w:fldChar>
      </w:r>
      <w:r w:rsidR="00AD6596">
        <w:rPr>
          <w:rFonts w:asciiTheme="minorHAnsi" w:hAnsiTheme="minorHAnsi" w:cstheme="minorHAnsi"/>
        </w:rPr>
        <w:instrText xml:space="preserve"> ADDIN EN.CITE.DATA </w:instrText>
      </w:r>
      <w:r w:rsidR="00AD6596">
        <w:rPr>
          <w:rFonts w:asciiTheme="minorHAnsi" w:hAnsiTheme="minorHAnsi" w:cstheme="minorHAnsi"/>
        </w:rPr>
      </w:r>
      <w:r w:rsidR="00AD6596">
        <w:rPr>
          <w:rFonts w:asciiTheme="minorHAnsi" w:hAnsiTheme="minorHAnsi" w:cstheme="minorHAnsi"/>
        </w:rPr>
        <w:fldChar w:fldCharType="end"/>
      </w:r>
      <w:r w:rsidR="00C4484C" w:rsidRPr="00F71DE4">
        <w:rPr>
          <w:rFonts w:asciiTheme="minorHAnsi" w:hAnsiTheme="minorHAnsi" w:cstheme="minorHAnsi"/>
        </w:rPr>
      </w:r>
      <w:r w:rsidR="00C4484C" w:rsidRPr="00F71DE4">
        <w:rPr>
          <w:rFonts w:asciiTheme="minorHAnsi" w:hAnsiTheme="minorHAnsi" w:cstheme="minorHAnsi"/>
        </w:rPr>
        <w:fldChar w:fldCharType="separate"/>
      </w:r>
      <w:r w:rsidR="00AD6596" w:rsidRPr="00AD6596">
        <w:rPr>
          <w:rFonts w:asciiTheme="minorHAnsi" w:hAnsiTheme="minorHAnsi" w:cstheme="minorHAnsi"/>
          <w:noProof/>
          <w:vertAlign w:val="superscript"/>
        </w:rPr>
        <w:t>15</w:t>
      </w:r>
      <w:r w:rsidR="00C4484C" w:rsidRPr="00F71DE4">
        <w:rPr>
          <w:rFonts w:asciiTheme="minorHAnsi" w:hAnsiTheme="minorHAnsi" w:cstheme="minorHAnsi"/>
        </w:rPr>
        <w:fldChar w:fldCharType="end"/>
      </w:r>
      <w:r w:rsidR="00C4484C" w:rsidRPr="00F71DE4">
        <w:rPr>
          <w:rFonts w:asciiTheme="minorHAnsi" w:hAnsiTheme="minorHAnsi" w:cstheme="minorHAnsi"/>
        </w:rPr>
        <w:t>.</w:t>
      </w:r>
      <w:r w:rsidR="006435B1" w:rsidRPr="00F71DE4">
        <w:rPr>
          <w:rFonts w:asciiTheme="minorHAnsi" w:hAnsiTheme="minorHAnsi" w:cstheme="minorHAnsi"/>
        </w:rPr>
        <w:t xml:space="preserve"> </w:t>
      </w:r>
    </w:p>
    <w:p w14:paraId="588F76FE" w14:textId="1FE13EDD" w:rsidR="00AB43DD" w:rsidRPr="00F71DE4" w:rsidRDefault="006435B1" w:rsidP="00C419F9">
      <w:pPr>
        <w:pStyle w:val="xmsonormal"/>
        <w:spacing w:line="480" w:lineRule="auto"/>
        <w:jc w:val="both"/>
        <w:rPr>
          <w:rFonts w:asciiTheme="minorHAnsi" w:hAnsiTheme="minorHAnsi" w:cstheme="minorHAnsi"/>
        </w:rPr>
      </w:pPr>
      <w:r w:rsidRPr="00F71DE4">
        <w:rPr>
          <w:rFonts w:asciiTheme="minorHAnsi" w:hAnsiTheme="minorHAnsi" w:cstheme="minorHAnsi"/>
        </w:rPr>
        <w:t>Tmem45b</w:t>
      </w:r>
      <w:r w:rsidRPr="00F71DE4">
        <w:rPr>
          <w:rFonts w:asciiTheme="minorHAnsi" w:hAnsiTheme="minorHAnsi" w:cstheme="minorHAnsi"/>
          <w:vertAlign w:val="superscript"/>
        </w:rPr>
        <w:t>Cre</w:t>
      </w:r>
      <w:r w:rsidRPr="00F71DE4">
        <w:rPr>
          <w:rFonts w:asciiTheme="minorHAnsi" w:hAnsiTheme="minorHAnsi" w:cstheme="minorHAnsi"/>
        </w:rPr>
        <w:t xml:space="preserve"> and Tmem233</w:t>
      </w:r>
      <w:r w:rsidRPr="00F71DE4">
        <w:rPr>
          <w:rFonts w:asciiTheme="minorHAnsi" w:hAnsiTheme="minorHAnsi" w:cstheme="minorHAnsi"/>
          <w:vertAlign w:val="superscript"/>
        </w:rPr>
        <w:t>Cre</w:t>
      </w:r>
      <w:r w:rsidR="00334F72" w:rsidRPr="00F71DE4">
        <w:rPr>
          <w:rFonts w:asciiTheme="minorHAnsi" w:hAnsiTheme="minorHAnsi" w:cstheme="minorHAnsi"/>
        </w:rPr>
        <w:t xml:space="preserve"> </w:t>
      </w:r>
      <w:r w:rsidR="00243BA9">
        <w:rPr>
          <w:rFonts w:asciiTheme="minorHAnsi" w:hAnsiTheme="minorHAnsi" w:cstheme="minorHAnsi"/>
        </w:rPr>
        <w:t xml:space="preserve">lines </w:t>
      </w:r>
      <w:r w:rsidR="00334F72" w:rsidRPr="00F71DE4">
        <w:rPr>
          <w:rFonts w:asciiTheme="minorHAnsi" w:hAnsiTheme="minorHAnsi" w:cstheme="minorHAnsi"/>
        </w:rPr>
        <w:t xml:space="preserve">were </w:t>
      </w:r>
      <w:r w:rsidRPr="00F71DE4">
        <w:rPr>
          <w:rFonts w:asciiTheme="minorHAnsi" w:hAnsiTheme="minorHAnsi" w:cstheme="minorHAnsi"/>
        </w:rPr>
        <w:t>generated by Cyagen</w:t>
      </w:r>
      <w:r w:rsidR="00A069E9" w:rsidRPr="00F71DE4">
        <w:rPr>
          <w:rFonts w:asciiTheme="minorHAnsi" w:hAnsiTheme="minorHAnsi" w:cstheme="minorHAnsi"/>
        </w:rPr>
        <w:t xml:space="preserve"> on a C57BL/6 background</w:t>
      </w:r>
      <w:r w:rsidRPr="00F71DE4">
        <w:rPr>
          <w:rFonts w:asciiTheme="minorHAnsi" w:hAnsiTheme="minorHAnsi" w:cstheme="minorHAnsi"/>
        </w:rPr>
        <w:t>. The Tmem45b</w:t>
      </w:r>
      <w:r w:rsidRPr="00F71DE4">
        <w:rPr>
          <w:rFonts w:asciiTheme="minorHAnsi" w:hAnsiTheme="minorHAnsi" w:cstheme="minorHAnsi"/>
          <w:vertAlign w:val="superscript"/>
        </w:rPr>
        <w:t>Cre</w:t>
      </w:r>
      <w:r w:rsidRPr="00F71DE4">
        <w:rPr>
          <w:rFonts w:asciiTheme="minorHAnsi" w:hAnsiTheme="minorHAnsi" w:cstheme="minorHAnsi"/>
        </w:rPr>
        <w:t xml:space="preserve"> line is a BAC transgenic in which a fragment containing the Cre-SV40 pA together </w:t>
      </w:r>
      <w:r w:rsidRPr="00F71DE4">
        <w:rPr>
          <w:rFonts w:asciiTheme="minorHAnsi" w:hAnsiTheme="minorHAnsi" w:cstheme="minorHAnsi"/>
        </w:rPr>
        <w:lastRenderedPageBreak/>
        <w:t>with Frt-Kana</w:t>
      </w:r>
      <w:r w:rsidR="00C419F9" w:rsidRPr="00F71DE4">
        <w:rPr>
          <w:rFonts w:asciiTheme="minorHAnsi" w:hAnsiTheme="minorHAnsi" w:cstheme="minorHAnsi"/>
        </w:rPr>
        <w:t>mycin</w:t>
      </w:r>
      <w:r w:rsidRPr="00F71DE4">
        <w:rPr>
          <w:rFonts w:asciiTheme="minorHAnsi" w:hAnsiTheme="minorHAnsi" w:cstheme="minorHAnsi"/>
        </w:rPr>
        <w:t xml:space="preserve"> cassette-Frt was introduced in exon 2 of the murine </w:t>
      </w:r>
      <w:r w:rsidRPr="00C0435C">
        <w:rPr>
          <w:rFonts w:asciiTheme="minorHAnsi" w:hAnsiTheme="minorHAnsi" w:cstheme="minorHAnsi"/>
          <w:i/>
        </w:rPr>
        <w:t>Tmem45b</w:t>
      </w:r>
      <w:r w:rsidRPr="00F71DE4">
        <w:rPr>
          <w:rFonts w:asciiTheme="minorHAnsi" w:hAnsiTheme="minorHAnsi" w:cstheme="minorHAnsi"/>
        </w:rPr>
        <w:t xml:space="preserve"> gene within BAC clone RP24-249I6. The </w:t>
      </w:r>
      <w:r w:rsidR="00C419F9" w:rsidRPr="00F71DE4">
        <w:rPr>
          <w:rFonts w:asciiTheme="minorHAnsi" w:hAnsiTheme="minorHAnsi" w:cstheme="minorHAnsi"/>
        </w:rPr>
        <w:t>Kanamycin cassette was removed from the recombinant BAC by Flp-mediated recombination. The recombinant clone was verified by PCR and end-</w:t>
      </w:r>
      <w:r w:rsidR="00C419F9" w:rsidRPr="0016439A">
        <w:rPr>
          <w:rFonts w:asciiTheme="minorHAnsi" w:hAnsiTheme="minorHAnsi" w:cstheme="minorHAnsi"/>
        </w:rPr>
        <w:t>sequencing and then injected into fertilized eggs for transgenic mouse production. Pups were genotyped by PCR</w:t>
      </w:r>
      <w:r w:rsidR="0016439A" w:rsidRPr="0016439A">
        <w:rPr>
          <w:rFonts w:asciiTheme="minorHAnsi" w:hAnsiTheme="minorHAnsi" w:cstheme="minorHAnsi"/>
        </w:rPr>
        <w:t xml:space="preserve"> </w:t>
      </w:r>
      <w:r w:rsidR="0016439A" w:rsidRPr="00435036">
        <w:rPr>
          <w:rFonts w:asciiTheme="minorHAnsi" w:eastAsia="Times New Roman" w:hAnsiTheme="minorHAnsi" w:cstheme="minorHAnsi"/>
        </w:rPr>
        <w:t>using GoTaq DNA Polymerase (Promega)</w:t>
      </w:r>
      <w:r w:rsidR="00C419F9" w:rsidRPr="0016439A">
        <w:rPr>
          <w:rFonts w:asciiTheme="minorHAnsi" w:hAnsiTheme="minorHAnsi" w:cstheme="minorHAnsi"/>
        </w:rPr>
        <w:t xml:space="preserve"> (</w:t>
      </w:r>
      <w:r w:rsidR="0016439A" w:rsidRPr="00435036">
        <w:rPr>
          <w:rFonts w:asciiTheme="minorHAnsi" w:eastAsia="Times New Roman" w:hAnsiTheme="minorHAnsi" w:cstheme="minorHAnsi"/>
        </w:rPr>
        <w:t>see extended data, Supplementary</w:t>
      </w:r>
      <w:r w:rsidR="005E057C">
        <w:rPr>
          <w:rFonts w:asciiTheme="minorHAnsi" w:eastAsia="Times New Roman" w:hAnsiTheme="minorHAnsi" w:cstheme="minorHAnsi"/>
        </w:rPr>
        <w:t xml:space="preserve"> Methods</w:t>
      </w:r>
      <w:r w:rsidR="0016439A" w:rsidRPr="00435036">
        <w:rPr>
          <w:rFonts w:asciiTheme="minorHAnsi" w:eastAsia="Times New Roman" w:hAnsiTheme="minorHAnsi" w:cstheme="minorHAnsi"/>
        </w:rPr>
        <w:t xml:space="preserve"> for primer sequences and cycling conditions)</w:t>
      </w:r>
      <w:r w:rsidR="00C419F9" w:rsidRPr="0016439A">
        <w:rPr>
          <w:rFonts w:asciiTheme="minorHAnsi" w:hAnsiTheme="minorHAnsi" w:cstheme="minorHAnsi"/>
        </w:rPr>
        <w:t>. Founder ‘R’</w:t>
      </w:r>
      <w:r w:rsidR="00C419F9" w:rsidRPr="00F71DE4">
        <w:rPr>
          <w:rFonts w:asciiTheme="minorHAnsi" w:hAnsiTheme="minorHAnsi" w:cstheme="minorHAnsi"/>
        </w:rPr>
        <w:t xml:space="preserve"> was used for further breeding and characterization. </w:t>
      </w:r>
    </w:p>
    <w:p w14:paraId="5F7391CC" w14:textId="1F356FF7" w:rsidR="008D664C" w:rsidRPr="00F71DE4" w:rsidRDefault="00C419F9" w:rsidP="008D664C">
      <w:pPr>
        <w:pStyle w:val="xmsonormal"/>
        <w:spacing w:line="480" w:lineRule="auto"/>
        <w:jc w:val="both"/>
        <w:rPr>
          <w:rFonts w:asciiTheme="minorHAnsi" w:hAnsiTheme="minorHAnsi" w:cstheme="minorHAnsi"/>
        </w:rPr>
      </w:pPr>
      <w:r w:rsidRPr="00F71DE4">
        <w:rPr>
          <w:rFonts w:asciiTheme="minorHAnsi" w:hAnsiTheme="minorHAnsi" w:cstheme="minorHAnsi"/>
        </w:rPr>
        <w:t>The Tmem233</w:t>
      </w:r>
      <w:r w:rsidRPr="00F71DE4">
        <w:rPr>
          <w:rFonts w:asciiTheme="minorHAnsi" w:hAnsiTheme="minorHAnsi" w:cstheme="minorHAnsi"/>
          <w:vertAlign w:val="superscript"/>
        </w:rPr>
        <w:t>Cre</w:t>
      </w:r>
      <w:r w:rsidRPr="00F71DE4">
        <w:rPr>
          <w:rFonts w:asciiTheme="minorHAnsi" w:hAnsiTheme="minorHAnsi" w:cstheme="minorHAnsi"/>
        </w:rPr>
        <w:t xml:space="preserve"> line is a </w:t>
      </w:r>
      <w:r w:rsidR="00A069E9" w:rsidRPr="00F71DE4">
        <w:rPr>
          <w:rFonts w:asciiTheme="minorHAnsi" w:hAnsiTheme="minorHAnsi" w:cstheme="minorHAnsi"/>
        </w:rPr>
        <w:t xml:space="preserve">constitutive </w:t>
      </w:r>
      <w:r w:rsidRPr="00F71DE4">
        <w:rPr>
          <w:rFonts w:asciiTheme="minorHAnsi" w:hAnsiTheme="minorHAnsi" w:cstheme="minorHAnsi"/>
        </w:rPr>
        <w:t>knockin</w:t>
      </w:r>
      <w:r w:rsidR="00A069E9" w:rsidRPr="00F71DE4">
        <w:rPr>
          <w:rFonts w:asciiTheme="minorHAnsi" w:hAnsiTheme="minorHAnsi" w:cstheme="minorHAnsi"/>
        </w:rPr>
        <w:t xml:space="preserve"> line in which the Kozak-Cre-pA cassette replaced the ATG start codon of the murine </w:t>
      </w:r>
      <w:r w:rsidR="00A069E9" w:rsidRPr="00F71DE4">
        <w:rPr>
          <w:rFonts w:asciiTheme="minorHAnsi" w:hAnsiTheme="minorHAnsi" w:cstheme="minorHAnsi"/>
          <w:i/>
        </w:rPr>
        <w:t>Tmem233</w:t>
      </w:r>
      <w:r w:rsidR="00A069E9" w:rsidRPr="00F71DE4">
        <w:rPr>
          <w:rFonts w:asciiTheme="minorHAnsi" w:hAnsiTheme="minorHAnsi" w:cstheme="minorHAnsi"/>
        </w:rPr>
        <w:t xml:space="preserve"> gene. The Cre is under the control of </w:t>
      </w:r>
      <w:r w:rsidR="00A069E9" w:rsidRPr="00C0435C">
        <w:rPr>
          <w:rFonts w:asciiTheme="minorHAnsi" w:hAnsiTheme="minorHAnsi" w:cstheme="minorHAnsi"/>
          <w:i/>
        </w:rPr>
        <w:t>Tmem</w:t>
      </w:r>
      <w:r w:rsidR="00984853" w:rsidRPr="00C0435C">
        <w:rPr>
          <w:rFonts w:asciiTheme="minorHAnsi" w:hAnsiTheme="minorHAnsi" w:cstheme="minorHAnsi"/>
          <w:i/>
        </w:rPr>
        <w:t>233</w:t>
      </w:r>
      <w:r w:rsidR="00984853" w:rsidRPr="00F71DE4">
        <w:rPr>
          <w:rFonts w:asciiTheme="minorHAnsi" w:hAnsiTheme="minorHAnsi" w:cstheme="minorHAnsi"/>
        </w:rPr>
        <w:t xml:space="preserve"> regulatory elements with homozygotes being</w:t>
      </w:r>
      <w:r w:rsidR="00A069E9" w:rsidRPr="00F71DE4">
        <w:rPr>
          <w:rFonts w:asciiTheme="minorHAnsi" w:hAnsiTheme="minorHAnsi" w:cstheme="minorHAnsi"/>
        </w:rPr>
        <w:t xml:space="preserve"> knockouts of the </w:t>
      </w:r>
      <w:r w:rsidR="00A069E9" w:rsidRPr="00F71DE4">
        <w:rPr>
          <w:rFonts w:asciiTheme="minorHAnsi" w:hAnsiTheme="minorHAnsi" w:cstheme="minorHAnsi"/>
          <w:i/>
        </w:rPr>
        <w:t>Tmem233</w:t>
      </w:r>
      <w:r w:rsidR="00A069E9" w:rsidRPr="00F71DE4">
        <w:rPr>
          <w:rFonts w:asciiTheme="minorHAnsi" w:hAnsiTheme="minorHAnsi" w:cstheme="minorHAnsi"/>
        </w:rPr>
        <w:t xml:space="preserve"> gene.</w:t>
      </w:r>
      <w:r w:rsidR="00984853" w:rsidRPr="00F71DE4">
        <w:rPr>
          <w:rFonts w:asciiTheme="minorHAnsi" w:hAnsiTheme="minorHAnsi" w:cstheme="minorHAnsi"/>
        </w:rPr>
        <w:t xml:space="preserve"> The homology arms of the targeting vector were generated by PCR using BAC clones RP23-182O14 and RP23-375I17. In the targeting vector the Neo cassette was flanked by Rox sites and DTA was used for negative</w:t>
      </w:r>
      <w:r w:rsidR="00BA0F0A">
        <w:rPr>
          <w:rFonts w:asciiTheme="minorHAnsi" w:hAnsiTheme="minorHAnsi" w:cstheme="minorHAnsi"/>
        </w:rPr>
        <w:t xml:space="preserve"> selection. The final constitutive</w:t>
      </w:r>
      <w:r w:rsidR="00984853" w:rsidRPr="00F71DE4">
        <w:rPr>
          <w:rFonts w:asciiTheme="minorHAnsi" w:hAnsiTheme="minorHAnsi" w:cstheme="minorHAnsi"/>
        </w:rPr>
        <w:t xml:space="preserve"> KI allele was obtained after Dre-mediated recombination with C57BL/6 ES cells used for gene targeting.</w:t>
      </w:r>
      <w:r w:rsidR="008D664C" w:rsidRPr="00F71DE4">
        <w:rPr>
          <w:rFonts w:asciiTheme="minorHAnsi" w:hAnsiTheme="minorHAnsi" w:cstheme="minorHAnsi"/>
        </w:rPr>
        <w:t xml:space="preserve"> Pups were genotyped by PCR</w:t>
      </w:r>
      <w:r w:rsidR="00E40203">
        <w:rPr>
          <w:rFonts w:asciiTheme="minorHAnsi" w:hAnsiTheme="minorHAnsi" w:cstheme="minorHAnsi"/>
        </w:rPr>
        <w:t xml:space="preserve"> </w:t>
      </w:r>
      <w:r w:rsidR="00E40203" w:rsidRPr="006A6EE3">
        <w:rPr>
          <w:rFonts w:asciiTheme="minorHAnsi" w:eastAsia="Times New Roman" w:hAnsiTheme="minorHAnsi" w:cstheme="minorHAnsi"/>
        </w:rPr>
        <w:t>using GoTaq DNA Polymerase (Promega)</w:t>
      </w:r>
      <w:r w:rsidR="00E40203" w:rsidRPr="0016439A">
        <w:rPr>
          <w:rFonts w:asciiTheme="minorHAnsi" w:hAnsiTheme="minorHAnsi" w:cstheme="minorHAnsi"/>
        </w:rPr>
        <w:t xml:space="preserve"> (</w:t>
      </w:r>
      <w:r w:rsidR="00E40203" w:rsidRPr="006A6EE3">
        <w:rPr>
          <w:rFonts w:asciiTheme="minorHAnsi" w:eastAsia="Times New Roman" w:hAnsiTheme="minorHAnsi" w:cstheme="minorHAnsi"/>
        </w:rPr>
        <w:t>see extended data, Supplementary</w:t>
      </w:r>
      <w:r w:rsidR="00E40203">
        <w:rPr>
          <w:rFonts w:asciiTheme="minorHAnsi" w:eastAsia="Times New Roman" w:hAnsiTheme="minorHAnsi" w:cstheme="minorHAnsi"/>
        </w:rPr>
        <w:t xml:space="preserve"> Methods</w:t>
      </w:r>
      <w:r w:rsidR="00E40203" w:rsidRPr="006A6EE3">
        <w:rPr>
          <w:rFonts w:asciiTheme="minorHAnsi" w:eastAsia="Times New Roman" w:hAnsiTheme="minorHAnsi" w:cstheme="minorHAnsi"/>
        </w:rPr>
        <w:t xml:space="preserve"> for primer sequences and cycling conditions)</w:t>
      </w:r>
      <w:r w:rsidR="00E40203">
        <w:rPr>
          <w:rFonts w:asciiTheme="minorHAnsi" w:eastAsia="Times New Roman" w:hAnsiTheme="minorHAnsi" w:cstheme="minorHAnsi"/>
        </w:rPr>
        <w:t>.</w:t>
      </w:r>
      <w:r w:rsidR="008D664C" w:rsidRPr="00F71DE4">
        <w:rPr>
          <w:rFonts w:asciiTheme="minorHAnsi" w:hAnsiTheme="minorHAnsi" w:cstheme="minorHAnsi"/>
        </w:rPr>
        <w:t xml:space="preserve"> . </w:t>
      </w:r>
      <w:r w:rsidR="00984853" w:rsidRPr="00F71DE4">
        <w:rPr>
          <w:rFonts w:asciiTheme="minorHAnsi" w:hAnsiTheme="minorHAnsi" w:cstheme="minorHAnsi"/>
        </w:rPr>
        <w:t xml:space="preserve"> </w:t>
      </w:r>
    </w:p>
    <w:p w14:paraId="37A99ECF" w14:textId="443C7C26" w:rsidR="00217112" w:rsidRPr="00F71DE4" w:rsidRDefault="00217112" w:rsidP="008D664C">
      <w:pPr>
        <w:pStyle w:val="xmsonormal"/>
        <w:spacing w:line="480" w:lineRule="auto"/>
        <w:jc w:val="both"/>
        <w:rPr>
          <w:rFonts w:asciiTheme="minorHAnsi" w:hAnsiTheme="minorHAnsi" w:cstheme="minorHAnsi"/>
        </w:rPr>
      </w:pPr>
      <w:r w:rsidRPr="00F71DE4">
        <w:rPr>
          <w:rFonts w:asciiTheme="minorHAnsi" w:hAnsiTheme="minorHAnsi" w:cstheme="minorHAnsi"/>
          <w:b/>
          <w:spacing w:val="3"/>
        </w:rPr>
        <w:t>Behavioural tests</w:t>
      </w:r>
    </w:p>
    <w:p w14:paraId="3131F33E" w14:textId="574FCA22" w:rsidR="00F1108E" w:rsidRDefault="00F1108E" w:rsidP="001A02E2">
      <w:pPr>
        <w:spacing w:line="480" w:lineRule="auto"/>
        <w:jc w:val="both"/>
        <w:rPr>
          <w:rFonts w:cstheme="minorHAnsi"/>
          <w:spacing w:val="3"/>
          <w:sz w:val="24"/>
          <w:szCs w:val="24"/>
        </w:rPr>
      </w:pPr>
      <w:r>
        <w:rPr>
          <w:rFonts w:cstheme="minorHAnsi"/>
          <w:spacing w:val="3"/>
          <w:sz w:val="24"/>
          <w:szCs w:val="24"/>
        </w:rPr>
        <w:t>For all behavioural assays, the animals in the test groups carrie</w:t>
      </w:r>
      <w:r w:rsidR="00A96B46">
        <w:rPr>
          <w:rFonts w:cstheme="minorHAnsi"/>
          <w:spacing w:val="3"/>
          <w:sz w:val="24"/>
          <w:szCs w:val="24"/>
        </w:rPr>
        <w:t>d both the Cre gene and the Adv</w:t>
      </w:r>
      <w:r>
        <w:rPr>
          <w:rFonts w:cstheme="minorHAnsi"/>
          <w:spacing w:val="3"/>
          <w:sz w:val="24"/>
          <w:szCs w:val="24"/>
        </w:rPr>
        <w:t>DTA BAC. Animals in the control group</w:t>
      </w:r>
      <w:r w:rsidR="00D607DF">
        <w:rPr>
          <w:rFonts w:cstheme="minorHAnsi"/>
          <w:spacing w:val="3"/>
          <w:sz w:val="24"/>
          <w:szCs w:val="24"/>
        </w:rPr>
        <w:t>s</w:t>
      </w:r>
      <w:r>
        <w:rPr>
          <w:rFonts w:cstheme="minorHAnsi"/>
          <w:spacing w:val="3"/>
          <w:sz w:val="24"/>
          <w:szCs w:val="24"/>
        </w:rPr>
        <w:t xml:space="preserve"> were negative either for the Cre gene</w:t>
      </w:r>
      <w:r w:rsidR="00A96B46">
        <w:rPr>
          <w:rFonts w:cstheme="minorHAnsi"/>
          <w:spacing w:val="3"/>
          <w:sz w:val="24"/>
          <w:szCs w:val="24"/>
        </w:rPr>
        <w:t xml:space="preserve"> or the Adv</w:t>
      </w:r>
      <w:r>
        <w:rPr>
          <w:rFonts w:cstheme="minorHAnsi"/>
          <w:spacing w:val="3"/>
          <w:sz w:val="24"/>
          <w:szCs w:val="24"/>
        </w:rPr>
        <w:t xml:space="preserve">DTA BAC (see each figure legend for </w:t>
      </w:r>
      <w:r w:rsidR="00D906CE">
        <w:rPr>
          <w:rFonts w:cstheme="minorHAnsi"/>
          <w:spacing w:val="3"/>
          <w:sz w:val="24"/>
          <w:szCs w:val="24"/>
        </w:rPr>
        <w:t xml:space="preserve">specific </w:t>
      </w:r>
      <w:r>
        <w:rPr>
          <w:rFonts w:cstheme="minorHAnsi"/>
          <w:spacing w:val="3"/>
          <w:sz w:val="24"/>
          <w:szCs w:val="24"/>
        </w:rPr>
        <w:t>details). Sample sizes</w:t>
      </w:r>
      <w:r w:rsidR="00D906CE">
        <w:rPr>
          <w:rFonts w:cstheme="minorHAnsi"/>
          <w:spacing w:val="3"/>
          <w:sz w:val="24"/>
          <w:szCs w:val="24"/>
        </w:rPr>
        <w:t xml:space="preserve"> (1 unit=1 animal)</w:t>
      </w:r>
      <w:r>
        <w:rPr>
          <w:rFonts w:cstheme="minorHAnsi"/>
          <w:spacing w:val="3"/>
          <w:sz w:val="24"/>
          <w:szCs w:val="24"/>
        </w:rPr>
        <w:t xml:space="preserve"> </w:t>
      </w:r>
      <w:r w:rsidR="00D906CE">
        <w:rPr>
          <w:rFonts w:cstheme="minorHAnsi"/>
          <w:spacing w:val="3"/>
          <w:sz w:val="24"/>
          <w:szCs w:val="24"/>
        </w:rPr>
        <w:t xml:space="preserve">were calculated </w:t>
      </w:r>
      <w:r w:rsidR="006D466B">
        <w:rPr>
          <w:rFonts w:cstheme="minorHAnsi"/>
          <w:spacing w:val="3"/>
          <w:sz w:val="24"/>
          <w:szCs w:val="24"/>
        </w:rPr>
        <w:t>based on our previous experience for each assay</w:t>
      </w:r>
      <w:r w:rsidR="006D466B">
        <w:rPr>
          <w:rFonts w:cstheme="minorHAnsi"/>
          <w:spacing w:val="3"/>
          <w:sz w:val="24"/>
          <w:szCs w:val="24"/>
        </w:rPr>
        <w:fldChar w:fldCharType="begin"/>
      </w:r>
      <w:r w:rsidR="006D466B">
        <w:rPr>
          <w:rFonts w:cstheme="minorHAnsi"/>
          <w:spacing w:val="3"/>
          <w:sz w:val="24"/>
          <w:szCs w:val="24"/>
        </w:rPr>
        <w:instrText xml:space="preserve"> ADDIN EN.CITE &lt;EndNote&gt;&lt;Cite&gt;&lt;Author&gt;Minett&lt;/Author&gt;&lt;Year&gt;2011&lt;/Year&gt;&lt;IDText&gt;Behavioral Measures of Pain Thresholds&lt;/IDText&gt;&lt;DisplayText&gt;&lt;style face="superscript"&gt;16&lt;/style&gt;&lt;/DisplayText&gt;&lt;record&gt;&lt;dates&gt;&lt;pub-dates&gt;&lt;date&gt;Sep 01&lt;/date&gt;&lt;/pub-dates&gt;&lt;year&gt;2011&lt;/year&gt;&lt;/dates&gt;&lt;keywords&gt;&lt;keyword&gt;inflammatory&lt;/keyword&gt;&lt;keyword&gt;neuropathic&lt;/keyword&gt;&lt;keyword&gt;nociception&lt;/keyword&gt;&lt;keyword&gt;pain&lt;/keyword&gt;&lt;keyword&gt;reflex&lt;/keyword&gt;&lt;keyword&gt;visceral&lt;/keyword&gt;&lt;/keywords&gt;&lt;urls&gt;&lt;related-urls&gt;&lt;url&gt;http://www.ncbi.nlm.nih.gov/pubmed/26068997&lt;/url&gt;&lt;/related-urls&gt;&lt;/urls&gt;&lt;isbn&gt;2161-2617 (Linking)&lt;/isbn&gt;&lt;titles&gt;&lt;title&gt;Behavioral Measures of Pain Thresholds&lt;/title&gt;&lt;secondary-title&gt;Curr Protoc Mouse Biol&lt;/secondary-title&gt;&lt;short-title&gt;Behavioral Measures of Pain Thresholds&lt;/short-title&gt;&lt;/titles&gt;&lt;pages&gt;383-412&lt;/pages&gt;&lt;number&gt;3&lt;/number&gt;&lt;contributors&gt;&lt;authors&gt;&lt;author&gt;Minett, M. S.&lt;/author&gt;&lt;author&gt;Quick, K.&lt;/author&gt;&lt;author&gt;Wood, J. N.&lt;/author&gt;&lt;/authors&gt;&lt;/contributors&gt;&lt;added-date format="utc"&gt;1593431743&lt;/added-date&gt;&lt;ref-type name="Journal Article"&gt;17&lt;/ref-type&gt;&lt;auth-address&gt;Molecular Nociception Group, Wolfson Institute for Biomedical Research, University College London, London, United Kingdom. London Pain Consortium, Kings College London, London, United Kingdom.&lt;/auth-address&gt;&lt;rec-number&gt;327&lt;/rec-number&gt;&lt;last-updated-date format="utc"&gt;1593431743&lt;/last-updated-date&gt;&lt;accession-num&gt;26068997&lt;/accession-num&gt;&lt;electronic-resource-num&gt;10.1002/9780470942390.mo110116&lt;/electronic-resource-num&gt;&lt;volume&gt;1&lt;/volume&gt;&lt;/record&gt;&lt;/Cite&gt;&lt;/EndNote&gt;</w:instrText>
      </w:r>
      <w:r w:rsidR="006D466B">
        <w:rPr>
          <w:rFonts w:cstheme="minorHAnsi"/>
          <w:spacing w:val="3"/>
          <w:sz w:val="24"/>
          <w:szCs w:val="24"/>
        </w:rPr>
        <w:fldChar w:fldCharType="separate"/>
      </w:r>
      <w:r w:rsidR="006D466B" w:rsidRPr="006D466B">
        <w:rPr>
          <w:rFonts w:cstheme="minorHAnsi"/>
          <w:noProof/>
          <w:spacing w:val="3"/>
          <w:sz w:val="24"/>
          <w:szCs w:val="24"/>
          <w:vertAlign w:val="superscript"/>
        </w:rPr>
        <w:t>16</w:t>
      </w:r>
      <w:r w:rsidR="006D466B">
        <w:rPr>
          <w:rFonts w:cstheme="minorHAnsi"/>
          <w:spacing w:val="3"/>
          <w:sz w:val="24"/>
          <w:szCs w:val="24"/>
        </w:rPr>
        <w:fldChar w:fldCharType="end"/>
      </w:r>
      <w:r w:rsidR="006D466B">
        <w:rPr>
          <w:rFonts w:cstheme="minorHAnsi"/>
          <w:spacing w:val="3"/>
          <w:sz w:val="24"/>
          <w:szCs w:val="24"/>
        </w:rPr>
        <w:t xml:space="preserve"> and animals were excluded from the study if </w:t>
      </w:r>
      <w:r w:rsidR="00D607DF">
        <w:rPr>
          <w:rFonts w:cstheme="minorHAnsi"/>
          <w:spacing w:val="3"/>
          <w:sz w:val="24"/>
          <w:szCs w:val="24"/>
        </w:rPr>
        <w:t>they became unwell</w:t>
      </w:r>
      <w:r w:rsidR="006D466B">
        <w:rPr>
          <w:rFonts w:cstheme="minorHAnsi"/>
          <w:spacing w:val="3"/>
          <w:sz w:val="24"/>
          <w:szCs w:val="24"/>
        </w:rPr>
        <w:t>.</w:t>
      </w:r>
      <w:r w:rsidR="00D607DF">
        <w:rPr>
          <w:rFonts w:cstheme="minorHAnsi"/>
          <w:spacing w:val="3"/>
          <w:sz w:val="24"/>
          <w:szCs w:val="24"/>
        </w:rPr>
        <w:t xml:space="preserve"> All data points were included in the </w:t>
      </w:r>
      <w:r w:rsidR="00D75323">
        <w:rPr>
          <w:rFonts w:cstheme="minorHAnsi"/>
          <w:spacing w:val="3"/>
          <w:sz w:val="24"/>
          <w:szCs w:val="24"/>
        </w:rPr>
        <w:t xml:space="preserve">statistical </w:t>
      </w:r>
      <w:r w:rsidR="00D607DF">
        <w:rPr>
          <w:rFonts w:cstheme="minorHAnsi"/>
          <w:spacing w:val="3"/>
          <w:sz w:val="24"/>
          <w:szCs w:val="24"/>
        </w:rPr>
        <w:t>analyses.</w:t>
      </w:r>
      <w:r w:rsidR="006D466B">
        <w:rPr>
          <w:rFonts w:cstheme="minorHAnsi"/>
          <w:spacing w:val="3"/>
          <w:sz w:val="24"/>
          <w:szCs w:val="24"/>
        </w:rPr>
        <w:t xml:space="preserve"> </w:t>
      </w:r>
      <w:r w:rsidR="00B472A9" w:rsidRPr="00F71DE4">
        <w:rPr>
          <w:rFonts w:eastAsia="Times New Roman" w:cstheme="minorHAnsi"/>
          <w:sz w:val="24"/>
          <w:szCs w:val="24"/>
          <w:lang w:eastAsia="en-GB"/>
        </w:rPr>
        <w:t>A</w:t>
      </w:r>
      <w:r w:rsidR="00217112" w:rsidRPr="00F71DE4">
        <w:rPr>
          <w:rFonts w:eastAsia="Times New Roman" w:cstheme="minorHAnsi"/>
          <w:sz w:val="24"/>
          <w:szCs w:val="24"/>
          <w:lang w:eastAsia="en-GB"/>
        </w:rPr>
        <w:t xml:space="preserve">nimals were acclimatized to the </w:t>
      </w:r>
      <w:r w:rsidR="00B472A9" w:rsidRPr="00F71DE4">
        <w:rPr>
          <w:rFonts w:eastAsia="Times New Roman" w:cstheme="minorHAnsi"/>
          <w:sz w:val="24"/>
          <w:szCs w:val="24"/>
          <w:lang w:eastAsia="en-GB"/>
        </w:rPr>
        <w:t xml:space="preserve">behavioural </w:t>
      </w:r>
      <w:r w:rsidR="00217112" w:rsidRPr="00F71DE4">
        <w:rPr>
          <w:rFonts w:eastAsia="Times New Roman" w:cstheme="minorHAnsi"/>
          <w:sz w:val="24"/>
          <w:szCs w:val="24"/>
          <w:lang w:eastAsia="en-GB"/>
        </w:rPr>
        <w:t>equipment for at least 2 days prior to testing</w:t>
      </w:r>
      <w:r w:rsidR="00E40203">
        <w:rPr>
          <w:rFonts w:eastAsia="Times New Roman" w:cstheme="minorHAnsi"/>
          <w:sz w:val="24"/>
          <w:szCs w:val="24"/>
          <w:lang w:eastAsia="en-GB"/>
        </w:rPr>
        <w:t>; control and test groups were assayed on the same day</w:t>
      </w:r>
      <w:r w:rsidR="00217112" w:rsidRPr="00F71DE4">
        <w:rPr>
          <w:rFonts w:eastAsia="Times New Roman" w:cstheme="minorHAnsi"/>
          <w:sz w:val="24"/>
          <w:szCs w:val="24"/>
          <w:lang w:eastAsia="en-GB"/>
        </w:rPr>
        <w:t>.</w:t>
      </w:r>
      <w:r w:rsidR="00217112" w:rsidRPr="00F71DE4">
        <w:rPr>
          <w:rFonts w:cstheme="minorHAnsi"/>
          <w:spacing w:val="3"/>
          <w:sz w:val="24"/>
          <w:szCs w:val="24"/>
        </w:rPr>
        <w:t xml:space="preserve"> Observers who </w:t>
      </w:r>
      <w:r w:rsidR="00217112" w:rsidRPr="00F71DE4">
        <w:rPr>
          <w:rFonts w:cstheme="minorHAnsi"/>
          <w:spacing w:val="3"/>
          <w:sz w:val="24"/>
          <w:szCs w:val="24"/>
        </w:rPr>
        <w:lastRenderedPageBreak/>
        <w:t xml:space="preserve">performed behavioural experiments were blind to </w:t>
      </w:r>
      <w:r w:rsidR="00933088" w:rsidRPr="00F71DE4">
        <w:rPr>
          <w:rFonts w:cstheme="minorHAnsi"/>
          <w:spacing w:val="3"/>
          <w:sz w:val="24"/>
          <w:szCs w:val="24"/>
        </w:rPr>
        <w:t>the genotype of the animals</w:t>
      </w:r>
      <w:r w:rsidR="00217112" w:rsidRPr="00F71DE4">
        <w:rPr>
          <w:rFonts w:cstheme="minorHAnsi"/>
          <w:spacing w:val="3"/>
          <w:sz w:val="24"/>
          <w:szCs w:val="24"/>
        </w:rPr>
        <w:t>.</w:t>
      </w:r>
      <w:r w:rsidR="00D607DF">
        <w:rPr>
          <w:rFonts w:cstheme="minorHAnsi"/>
          <w:spacing w:val="3"/>
          <w:sz w:val="24"/>
          <w:szCs w:val="24"/>
        </w:rPr>
        <w:t xml:space="preserve"> Animals were selected and placed into the apparatus randomly by an independent experimenter. The unblinding of each group followed input of </w:t>
      </w:r>
      <w:r w:rsidR="00D75323">
        <w:rPr>
          <w:rFonts w:cstheme="minorHAnsi"/>
          <w:spacing w:val="3"/>
          <w:sz w:val="24"/>
          <w:szCs w:val="24"/>
        </w:rPr>
        <w:t xml:space="preserve">the </w:t>
      </w:r>
      <w:r w:rsidR="00D607DF">
        <w:rPr>
          <w:rFonts w:cstheme="minorHAnsi"/>
          <w:spacing w:val="3"/>
          <w:sz w:val="24"/>
          <w:szCs w:val="24"/>
        </w:rPr>
        <w:t>raw</w:t>
      </w:r>
      <w:r w:rsidR="00D75323">
        <w:rPr>
          <w:rFonts w:cstheme="minorHAnsi"/>
          <w:spacing w:val="3"/>
          <w:sz w:val="24"/>
          <w:szCs w:val="24"/>
        </w:rPr>
        <w:t xml:space="preserve"> behavioural</w:t>
      </w:r>
      <w:r w:rsidR="00D607DF">
        <w:rPr>
          <w:rFonts w:cstheme="minorHAnsi"/>
          <w:spacing w:val="3"/>
          <w:sz w:val="24"/>
          <w:szCs w:val="24"/>
        </w:rPr>
        <w:t xml:space="preserve"> data into the analysis software. </w:t>
      </w:r>
      <w:r w:rsidR="00933088" w:rsidRPr="00F71DE4">
        <w:rPr>
          <w:rFonts w:cstheme="minorHAnsi"/>
          <w:spacing w:val="3"/>
          <w:sz w:val="24"/>
          <w:szCs w:val="24"/>
        </w:rPr>
        <w:t xml:space="preserve"> Experiments were conducted using both male and female </w:t>
      </w:r>
      <w:r w:rsidR="00334F72" w:rsidRPr="00F71DE4">
        <w:rPr>
          <w:rFonts w:cstheme="minorHAnsi"/>
          <w:spacing w:val="3"/>
          <w:sz w:val="24"/>
          <w:szCs w:val="24"/>
        </w:rPr>
        <w:t xml:space="preserve">adult </w:t>
      </w:r>
      <w:r w:rsidR="00933088" w:rsidRPr="00F71DE4">
        <w:rPr>
          <w:rFonts w:cstheme="minorHAnsi"/>
          <w:spacing w:val="3"/>
          <w:sz w:val="24"/>
          <w:szCs w:val="24"/>
        </w:rPr>
        <w:t>transgenic mice and wild-type littermates</w:t>
      </w:r>
      <w:r w:rsidR="006D466B">
        <w:rPr>
          <w:rFonts w:cstheme="minorHAnsi"/>
          <w:spacing w:val="3"/>
          <w:sz w:val="24"/>
          <w:szCs w:val="24"/>
        </w:rPr>
        <w:t xml:space="preserve"> (all &gt;7 weeks in age)</w:t>
      </w:r>
      <w:r w:rsidR="00933088" w:rsidRPr="00F71DE4">
        <w:rPr>
          <w:rFonts w:cstheme="minorHAnsi"/>
          <w:spacing w:val="3"/>
          <w:sz w:val="24"/>
          <w:szCs w:val="24"/>
        </w:rPr>
        <w:t xml:space="preserve">. </w:t>
      </w:r>
    </w:p>
    <w:p w14:paraId="03524E43" w14:textId="10002616" w:rsidR="00933088" w:rsidRPr="00F71DE4" w:rsidRDefault="00933088" w:rsidP="001A02E2">
      <w:pPr>
        <w:spacing w:line="480" w:lineRule="auto"/>
        <w:jc w:val="both"/>
        <w:rPr>
          <w:rFonts w:cstheme="minorHAnsi"/>
          <w:spacing w:val="3"/>
          <w:sz w:val="24"/>
          <w:szCs w:val="24"/>
        </w:rPr>
      </w:pPr>
      <w:r w:rsidRPr="00F71DE4">
        <w:rPr>
          <w:rFonts w:cstheme="minorHAnsi"/>
          <w:spacing w:val="3"/>
          <w:sz w:val="24"/>
          <w:szCs w:val="24"/>
        </w:rPr>
        <w:t>Mechanical nociceptive thresholds were measured using a modifie</w:t>
      </w:r>
      <w:r w:rsidR="00A51147">
        <w:rPr>
          <w:rFonts w:cstheme="minorHAnsi"/>
          <w:spacing w:val="3"/>
          <w:sz w:val="24"/>
          <w:szCs w:val="24"/>
        </w:rPr>
        <w:t>d</w:t>
      </w:r>
      <w:r w:rsidR="00684223">
        <w:rPr>
          <w:rFonts w:cstheme="minorHAnsi"/>
          <w:spacing w:val="3"/>
          <w:sz w:val="24"/>
          <w:szCs w:val="24"/>
        </w:rPr>
        <w:t xml:space="preserve"> </w:t>
      </w:r>
      <w:r w:rsidRPr="00F71DE4">
        <w:rPr>
          <w:rFonts w:cstheme="minorHAnsi"/>
          <w:spacing w:val="3"/>
          <w:sz w:val="24"/>
          <w:szCs w:val="24"/>
        </w:rPr>
        <w:t>version of the Randall Selitto test</w:t>
      </w:r>
      <w:r w:rsidR="00684223">
        <w:rPr>
          <w:rFonts w:cstheme="minorHAnsi"/>
          <w:spacing w:val="3"/>
          <w:sz w:val="24"/>
          <w:szCs w:val="24"/>
        </w:rPr>
        <w:t xml:space="preserve"> for mice</w:t>
      </w:r>
      <w:r w:rsidRPr="00F71DE4">
        <w:rPr>
          <w:rFonts w:cstheme="minorHAnsi"/>
          <w:spacing w:val="3"/>
          <w:sz w:val="24"/>
          <w:szCs w:val="24"/>
        </w:rPr>
        <w:t xml:space="preserve"> </w:t>
      </w:r>
      <w:r w:rsidR="004319AD">
        <w:rPr>
          <w:rFonts w:cstheme="minorHAnsi"/>
          <w:spacing w:val="3"/>
          <w:sz w:val="24"/>
          <w:szCs w:val="24"/>
        </w:rPr>
        <w:t xml:space="preserve">(Ugo Basile) </w:t>
      </w:r>
      <w:r w:rsidRPr="00F71DE4">
        <w:rPr>
          <w:rFonts w:cstheme="minorHAnsi"/>
          <w:spacing w:val="3"/>
          <w:sz w:val="24"/>
          <w:szCs w:val="24"/>
        </w:rPr>
        <w:t xml:space="preserve">that applies pressure to the tail </w:t>
      </w:r>
      <w:r w:rsidR="00177E4F" w:rsidRPr="00F71DE4">
        <w:rPr>
          <w:rFonts w:cstheme="minorHAnsi"/>
          <w:spacing w:val="3"/>
          <w:sz w:val="24"/>
          <w:szCs w:val="24"/>
        </w:rPr>
        <w:t>with a 500</w:t>
      </w:r>
      <w:r w:rsidRPr="00F71DE4">
        <w:rPr>
          <w:rFonts w:cstheme="minorHAnsi"/>
          <w:spacing w:val="3"/>
          <w:sz w:val="24"/>
          <w:szCs w:val="24"/>
        </w:rPr>
        <w:t>g cut-off</w:t>
      </w:r>
      <w:r w:rsidR="00B472A9" w:rsidRPr="00F71DE4">
        <w:rPr>
          <w:rFonts w:cstheme="minorHAnsi"/>
          <w:spacing w:val="3"/>
          <w:sz w:val="24"/>
          <w:szCs w:val="24"/>
        </w:rPr>
        <w:fldChar w:fldCharType="begin">
          <w:fldData xml:space="preserve">PEVuZE5vdGU+PENpdGU+PEF1dGhvcj5SYW5kYWxsPC9BdXRob3I+PFllYXI+MTk1NzwvWWVhcj48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</w:fldData>
        </w:fldChar>
      </w:r>
      <w:r w:rsidR="00AD6596">
        <w:rPr>
          <w:rFonts w:cstheme="minorHAnsi"/>
          <w:spacing w:val="3"/>
          <w:sz w:val="24"/>
          <w:szCs w:val="24"/>
        </w:rPr>
        <w:instrText xml:space="preserve"> ADDIN EN.CITE </w:instrText>
      </w:r>
      <w:r w:rsidR="00AD6596">
        <w:rPr>
          <w:rFonts w:cstheme="minorHAnsi"/>
          <w:spacing w:val="3"/>
          <w:sz w:val="24"/>
          <w:szCs w:val="24"/>
        </w:rPr>
        <w:fldChar w:fldCharType="begin">
          <w:fldData xml:space="preserve">PEVuZE5vdGU+PENpdGU+PEF1dGhvcj5SYW5kYWxsPC9BdXRob3I+PFllYXI+MTk1NzwvWWVhcj48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</w:fldData>
        </w:fldChar>
      </w:r>
      <w:r w:rsidR="00AD6596">
        <w:rPr>
          <w:rFonts w:cstheme="minorHAnsi"/>
          <w:spacing w:val="3"/>
          <w:sz w:val="24"/>
          <w:szCs w:val="24"/>
        </w:rPr>
        <w:instrText xml:space="preserve"> ADDIN EN.CITE.DATA </w:instrText>
      </w:r>
      <w:r w:rsidR="00AD6596">
        <w:rPr>
          <w:rFonts w:cstheme="minorHAnsi"/>
          <w:spacing w:val="3"/>
          <w:sz w:val="24"/>
          <w:szCs w:val="24"/>
        </w:rPr>
      </w:r>
      <w:r w:rsidR="00AD6596">
        <w:rPr>
          <w:rFonts w:cstheme="minorHAnsi"/>
          <w:spacing w:val="3"/>
          <w:sz w:val="24"/>
          <w:szCs w:val="24"/>
        </w:rPr>
        <w:fldChar w:fldCharType="end"/>
      </w:r>
      <w:r w:rsidR="00B472A9" w:rsidRPr="00F71DE4">
        <w:rPr>
          <w:rFonts w:cstheme="minorHAnsi"/>
          <w:spacing w:val="3"/>
          <w:sz w:val="24"/>
          <w:szCs w:val="24"/>
        </w:rPr>
      </w:r>
      <w:r w:rsidR="00B472A9" w:rsidRPr="00F71DE4">
        <w:rPr>
          <w:rFonts w:cstheme="minorHAnsi"/>
          <w:spacing w:val="3"/>
          <w:sz w:val="24"/>
          <w:szCs w:val="24"/>
        </w:rPr>
        <w:fldChar w:fldCharType="separate"/>
      </w:r>
      <w:r w:rsidR="00AD6596" w:rsidRPr="00AD6596">
        <w:rPr>
          <w:rFonts w:cstheme="minorHAnsi"/>
          <w:noProof/>
          <w:spacing w:val="3"/>
          <w:sz w:val="24"/>
          <w:szCs w:val="24"/>
          <w:vertAlign w:val="superscript"/>
        </w:rPr>
        <w:t>16,17</w:t>
      </w:r>
      <w:r w:rsidR="00B472A9" w:rsidRPr="00F71DE4">
        <w:rPr>
          <w:rFonts w:cstheme="minorHAnsi"/>
          <w:spacing w:val="3"/>
          <w:sz w:val="24"/>
          <w:szCs w:val="24"/>
        </w:rPr>
        <w:fldChar w:fldCharType="end"/>
      </w:r>
      <w:r w:rsidR="00B472A9" w:rsidRPr="00F71DE4">
        <w:rPr>
          <w:rFonts w:cstheme="minorHAnsi"/>
          <w:spacing w:val="3"/>
          <w:sz w:val="24"/>
          <w:szCs w:val="24"/>
        </w:rPr>
        <w:t>.</w:t>
      </w:r>
      <w:r w:rsidR="008D664C" w:rsidRPr="00F71DE4">
        <w:rPr>
          <w:rFonts w:cstheme="minorHAnsi"/>
          <w:spacing w:val="3"/>
          <w:sz w:val="24"/>
          <w:szCs w:val="24"/>
        </w:rPr>
        <w:t xml:space="preserve"> Punctate mechanical sensitivity</w:t>
      </w:r>
      <w:r w:rsidR="005B3798" w:rsidRPr="00F71DE4">
        <w:rPr>
          <w:rFonts w:cstheme="minorHAnsi"/>
          <w:spacing w:val="3"/>
          <w:sz w:val="24"/>
          <w:szCs w:val="24"/>
        </w:rPr>
        <w:t xml:space="preserve"> was measured using the up-down method for obtaining the 50% threshold using von Frey hairs</w:t>
      </w:r>
      <w:r w:rsidR="004319AD">
        <w:rPr>
          <w:rFonts w:cstheme="minorHAnsi"/>
          <w:spacing w:val="3"/>
          <w:sz w:val="24"/>
          <w:szCs w:val="24"/>
        </w:rPr>
        <w:t xml:space="preserve"> (Ugo Basile stand; Aesthesio hairs)</w:t>
      </w:r>
      <w:r w:rsidR="005B3798" w:rsidRPr="00F71DE4">
        <w:rPr>
          <w:rFonts w:cstheme="minorHAnsi"/>
          <w:spacing w:val="3"/>
          <w:sz w:val="24"/>
          <w:szCs w:val="24"/>
        </w:rPr>
        <w:t>, as previously described</w:t>
      </w:r>
      <w:r w:rsidR="005B3798" w:rsidRPr="00F71DE4">
        <w:rPr>
          <w:rFonts w:cstheme="minorHAnsi"/>
          <w:spacing w:val="3"/>
          <w:sz w:val="24"/>
          <w:szCs w:val="24"/>
        </w:rPr>
        <w:fldChar w:fldCharType="begin">
          <w:fldData xml:space="preserve">PEVuZE5vdGU+PENpdGU+PEF1dGhvcj5DaGFwbGFuPC9BdXRob3I+PFllYXI+MTk5NDwvWWVhcj48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==
</w:fldData>
        </w:fldChar>
      </w:r>
      <w:r w:rsidR="006D466B">
        <w:rPr>
          <w:rFonts w:cstheme="minorHAnsi"/>
          <w:spacing w:val="3"/>
          <w:sz w:val="24"/>
          <w:szCs w:val="24"/>
        </w:rPr>
        <w:instrText xml:space="preserve"> ADDIN EN.CITE </w:instrText>
      </w:r>
      <w:r w:rsidR="006D466B">
        <w:rPr>
          <w:rFonts w:cstheme="minorHAnsi"/>
          <w:spacing w:val="3"/>
          <w:sz w:val="24"/>
          <w:szCs w:val="24"/>
        </w:rPr>
        <w:fldChar w:fldCharType="begin">
          <w:fldData xml:space="preserve">PEVuZE5vdGU+PENpdGU+PEF1dGhvcj5DaGFwbGFuPC9BdXRob3I+PFllYXI+MTk5NDwvWWVhcj48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==
</w:fldData>
        </w:fldChar>
      </w:r>
      <w:r w:rsidR="006D466B">
        <w:rPr>
          <w:rFonts w:cstheme="minorHAnsi"/>
          <w:spacing w:val="3"/>
          <w:sz w:val="24"/>
          <w:szCs w:val="24"/>
        </w:rPr>
        <w:instrText xml:space="preserve"> ADDIN EN.CITE.DATA </w:instrText>
      </w:r>
      <w:r w:rsidR="006D466B">
        <w:rPr>
          <w:rFonts w:cstheme="minorHAnsi"/>
          <w:spacing w:val="3"/>
          <w:sz w:val="24"/>
          <w:szCs w:val="24"/>
        </w:rPr>
      </w:r>
      <w:r w:rsidR="006D466B">
        <w:rPr>
          <w:rFonts w:cstheme="minorHAnsi"/>
          <w:spacing w:val="3"/>
          <w:sz w:val="24"/>
          <w:szCs w:val="24"/>
        </w:rPr>
        <w:fldChar w:fldCharType="end"/>
      </w:r>
      <w:r w:rsidR="005B3798" w:rsidRPr="00F71DE4">
        <w:rPr>
          <w:rFonts w:cstheme="minorHAnsi"/>
          <w:spacing w:val="3"/>
          <w:sz w:val="24"/>
          <w:szCs w:val="24"/>
        </w:rPr>
      </w:r>
      <w:r w:rsidR="005B3798" w:rsidRPr="00F71DE4">
        <w:rPr>
          <w:rFonts w:cstheme="minorHAnsi"/>
          <w:spacing w:val="3"/>
          <w:sz w:val="24"/>
          <w:szCs w:val="24"/>
        </w:rPr>
        <w:fldChar w:fldCharType="separate"/>
      </w:r>
      <w:r w:rsidR="006D466B" w:rsidRPr="006D466B">
        <w:rPr>
          <w:rFonts w:cstheme="minorHAnsi"/>
          <w:noProof/>
          <w:spacing w:val="3"/>
          <w:sz w:val="24"/>
          <w:szCs w:val="24"/>
          <w:vertAlign w:val="superscript"/>
        </w:rPr>
        <w:t>16,18</w:t>
      </w:r>
      <w:r w:rsidR="005B3798" w:rsidRPr="00F71DE4">
        <w:rPr>
          <w:rFonts w:cstheme="minorHAnsi"/>
          <w:spacing w:val="3"/>
          <w:sz w:val="24"/>
          <w:szCs w:val="24"/>
        </w:rPr>
        <w:fldChar w:fldCharType="end"/>
      </w:r>
      <w:r w:rsidR="005B3798" w:rsidRPr="00F71DE4">
        <w:rPr>
          <w:rFonts w:cstheme="minorHAnsi"/>
          <w:spacing w:val="3"/>
          <w:sz w:val="24"/>
          <w:szCs w:val="24"/>
        </w:rPr>
        <w:t xml:space="preserve">. </w:t>
      </w:r>
      <w:r w:rsidRPr="00F71DE4">
        <w:rPr>
          <w:rFonts w:cstheme="minorHAnsi"/>
          <w:color w:val="2A2A2A"/>
          <w:sz w:val="24"/>
          <w:szCs w:val="24"/>
          <w:shd w:val="clear" w:color="auto" w:fill="FFFFFF"/>
        </w:rPr>
        <w:t>Thermal nociceptive thresholds were determined by measuring paw-withdrawal latency using the Hargreaves’ apparatus</w:t>
      </w:r>
      <w:r w:rsidR="004319AD">
        <w:rPr>
          <w:rFonts w:cstheme="minorHAnsi"/>
          <w:color w:val="2A2A2A"/>
          <w:sz w:val="24"/>
          <w:szCs w:val="24"/>
          <w:shd w:val="clear" w:color="auto" w:fill="FFFFFF"/>
        </w:rPr>
        <w:t xml:space="preserve"> (IITC Life Science)</w:t>
      </w:r>
      <w:r w:rsidR="005B3798" w:rsidRPr="00F71DE4">
        <w:rPr>
          <w:rFonts w:cstheme="minorHAnsi"/>
          <w:color w:val="2A2A2A"/>
          <w:sz w:val="24"/>
          <w:szCs w:val="24"/>
          <w:shd w:val="clear" w:color="auto" w:fill="FFFFFF"/>
        </w:rPr>
        <w:fldChar w:fldCharType="begin">
          <w:fldData xml:space="preserve">PEVuZE5vdGU+PENpdGU+PEF1dGhvcj5IYXJncmVhdmVzPC9BdXRob3I+PFllYXI+MTk4ODwvWWVh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</w:fldData>
        </w:fldChar>
      </w:r>
      <w:r w:rsidR="006D466B">
        <w:rPr>
          <w:rFonts w:cstheme="minorHAnsi"/>
          <w:color w:val="2A2A2A"/>
          <w:sz w:val="24"/>
          <w:szCs w:val="24"/>
          <w:shd w:val="clear" w:color="auto" w:fill="FFFFFF"/>
        </w:rPr>
        <w:instrText xml:space="preserve"> ADDIN EN.CITE </w:instrText>
      </w:r>
      <w:r w:rsidR="006D466B">
        <w:rPr>
          <w:rFonts w:cstheme="minorHAnsi"/>
          <w:color w:val="2A2A2A"/>
          <w:sz w:val="24"/>
          <w:szCs w:val="24"/>
          <w:shd w:val="clear" w:color="auto" w:fill="FFFFFF"/>
        </w:rPr>
        <w:fldChar w:fldCharType="begin">
          <w:fldData xml:space="preserve">PEVuZE5vdGU+PENpdGU+PEF1dGhvcj5IYXJncmVhdmVzPC9BdXRob3I+PFllYXI+MTk4ODwvWWVh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</w:fldData>
        </w:fldChar>
      </w:r>
      <w:r w:rsidR="006D466B">
        <w:rPr>
          <w:rFonts w:cstheme="minorHAnsi"/>
          <w:color w:val="2A2A2A"/>
          <w:sz w:val="24"/>
          <w:szCs w:val="24"/>
          <w:shd w:val="clear" w:color="auto" w:fill="FFFFFF"/>
        </w:rPr>
        <w:instrText xml:space="preserve"> ADDIN EN.CITE.DATA </w:instrText>
      </w:r>
      <w:r w:rsidR="006D466B">
        <w:rPr>
          <w:rFonts w:cstheme="minorHAnsi"/>
          <w:color w:val="2A2A2A"/>
          <w:sz w:val="24"/>
          <w:szCs w:val="24"/>
          <w:shd w:val="clear" w:color="auto" w:fill="FFFFFF"/>
        </w:rPr>
      </w:r>
      <w:r w:rsidR="006D466B">
        <w:rPr>
          <w:rFonts w:cstheme="minorHAnsi"/>
          <w:color w:val="2A2A2A"/>
          <w:sz w:val="24"/>
          <w:szCs w:val="24"/>
          <w:shd w:val="clear" w:color="auto" w:fill="FFFFFF"/>
        </w:rPr>
        <w:fldChar w:fldCharType="end"/>
      </w:r>
      <w:r w:rsidR="005B3798" w:rsidRPr="00F71DE4">
        <w:rPr>
          <w:rFonts w:cstheme="minorHAnsi"/>
          <w:color w:val="2A2A2A"/>
          <w:sz w:val="24"/>
          <w:szCs w:val="24"/>
          <w:shd w:val="clear" w:color="auto" w:fill="FFFFFF"/>
        </w:rPr>
      </w:r>
      <w:r w:rsidR="005B3798" w:rsidRPr="00F71DE4">
        <w:rPr>
          <w:rFonts w:cstheme="minorHAnsi"/>
          <w:color w:val="2A2A2A"/>
          <w:sz w:val="24"/>
          <w:szCs w:val="24"/>
          <w:shd w:val="clear" w:color="auto" w:fill="FFFFFF"/>
        </w:rPr>
        <w:fldChar w:fldCharType="separate"/>
      </w:r>
      <w:r w:rsidR="006D466B" w:rsidRPr="006D466B">
        <w:rPr>
          <w:rFonts w:cstheme="minorHAnsi"/>
          <w:noProof/>
          <w:color w:val="2A2A2A"/>
          <w:sz w:val="24"/>
          <w:szCs w:val="24"/>
          <w:shd w:val="clear" w:color="auto" w:fill="FFFFFF"/>
          <w:vertAlign w:val="superscript"/>
        </w:rPr>
        <w:t>16,19</w:t>
      </w:r>
      <w:r w:rsidR="005B3798" w:rsidRPr="00F71DE4">
        <w:rPr>
          <w:rFonts w:cstheme="minorHAnsi"/>
          <w:color w:val="2A2A2A"/>
          <w:sz w:val="24"/>
          <w:szCs w:val="24"/>
          <w:shd w:val="clear" w:color="auto" w:fill="FFFFFF"/>
        </w:rPr>
        <w:fldChar w:fldCharType="end"/>
      </w:r>
      <w:r w:rsidRPr="00F71DE4">
        <w:rPr>
          <w:rFonts w:cstheme="minorHAnsi"/>
          <w:color w:val="2A2A2A"/>
          <w:sz w:val="24"/>
          <w:szCs w:val="24"/>
          <w:shd w:val="clear" w:color="auto" w:fill="FFFFFF"/>
        </w:rPr>
        <w:t xml:space="preserve"> with a ramp of 1.5°C/s and a 30-s cut-off and also by use of the </w:t>
      </w:r>
      <w:r w:rsidRPr="00404B34">
        <w:rPr>
          <w:rFonts w:cstheme="minorHAnsi"/>
          <w:color w:val="2A2A2A"/>
          <w:sz w:val="24"/>
          <w:szCs w:val="24"/>
          <w:shd w:val="clear" w:color="auto" w:fill="FFFFFF"/>
        </w:rPr>
        <w:t>50°C hot-plate test</w:t>
      </w:r>
      <w:r w:rsidR="004319AD">
        <w:rPr>
          <w:rFonts w:cstheme="minorHAnsi"/>
          <w:color w:val="2A2A2A"/>
          <w:sz w:val="24"/>
          <w:szCs w:val="24"/>
          <w:shd w:val="clear" w:color="auto" w:fill="FFFFFF"/>
        </w:rPr>
        <w:t xml:space="preserve"> (Ugo Basile)</w:t>
      </w:r>
      <w:r w:rsidR="00CD53B4" w:rsidRPr="00404B34">
        <w:rPr>
          <w:rFonts w:cstheme="minorHAnsi"/>
          <w:color w:val="2A2A2A"/>
          <w:sz w:val="24"/>
          <w:szCs w:val="24"/>
          <w:shd w:val="clear" w:color="auto" w:fill="FFFFFF"/>
        </w:rPr>
        <w:fldChar w:fldCharType="begin"/>
      </w:r>
      <w:r w:rsidR="00AD6596">
        <w:rPr>
          <w:rFonts w:cstheme="minorHAnsi"/>
          <w:color w:val="2A2A2A"/>
          <w:sz w:val="24"/>
          <w:szCs w:val="24"/>
          <w:shd w:val="clear" w:color="auto" w:fill="FFFFFF"/>
        </w:rPr>
        <w:instrText xml:space="preserve"> ADDIN EN.CITE &lt;EndNote&gt;&lt;Cite&gt;&lt;Author&gt;Eddy&lt;/Author&gt;&lt;Year&gt;1953&lt;/Year&gt;&lt;RecNum&gt;0&lt;/RecNum&gt;&lt;IDText&gt;Synthetic analgesics. II. Dithienylbutenyl- and dithienylbutylamines&lt;/IDText&gt;&lt;DisplayText&gt;&lt;style face="superscript"&gt;20&lt;/style&gt;&lt;/DisplayText&gt;&lt;record&gt;&lt;dates&gt;&lt;pub-dates&gt;&lt;date&gt;Mar&lt;/date&gt;&lt;/pub-dates&gt;&lt;year&gt;1953&lt;/year&gt;&lt;/dates&gt;&lt;keywords&gt;&lt;keyword&gt;*Analgesics&lt;/keyword&gt;&lt;keyword&gt;Furans/*pharmacology&lt;/keyword&gt;&lt;keyword&gt;*FURAN DERIVATIVES/effects&lt;/keyword&gt;&lt;/keywords&gt;&lt;urls&gt;&lt;related-urls&gt;&lt;url&gt;http://www.ncbi.nlm.nih.gov/pubmed/13035677&lt;/url&gt;&lt;/related-urls&gt;&lt;/urls&gt;&lt;isbn&gt;0022-3565 (Print) 0022-3565 (Linking)&lt;/isbn&gt;&lt;titles&gt;&lt;title&gt;Synthetic analgesics. II. Dithienylbutenyl- and dithienylbutylamines&lt;/title&gt;&lt;secondary-title&gt;J Pharmacol Exp Ther&lt;/secondary-title&gt;&lt;short-title&gt;Synthetic analgesics. II. Dithienylbutenyl- and dithienylbutylamines&lt;/short-title&gt;&lt;/titles&gt;&lt;pages&gt;385-93&lt;/pages&gt;&lt;number&gt;3&lt;/number&gt;&lt;contributors&gt;&lt;authors&gt;&lt;author&gt;Eddy, N. B.&lt;/author&gt;&lt;author&gt;Leimbach, D.&lt;/author&gt;&lt;/authors&gt;&lt;/contributors&gt;&lt;added-date format="utc"&gt;1593431739&lt;/added-date&gt;&lt;ref-type name="Journal Article"&gt;17&lt;/ref-type&gt;&lt;rec-number&gt;130&lt;/rec-number&gt;&lt;last-updated-date format="utc"&gt;1593431739&lt;/last-updated-date&gt;&lt;accession-num&gt;13035677&lt;/accession-num&gt;&lt;volume&gt;107&lt;/volume&gt;&lt;/record&gt;&lt;/Cite&gt;&lt;/EndNote&gt;</w:instrText>
      </w:r>
      <w:r w:rsidR="00CD53B4" w:rsidRPr="00404B34">
        <w:rPr>
          <w:rFonts w:cstheme="minorHAnsi"/>
          <w:color w:val="2A2A2A"/>
          <w:sz w:val="24"/>
          <w:szCs w:val="24"/>
          <w:shd w:val="clear" w:color="auto" w:fill="FFFFFF"/>
        </w:rPr>
        <w:fldChar w:fldCharType="separate"/>
      </w:r>
      <w:r w:rsidR="00AD6596" w:rsidRPr="00AD6596">
        <w:rPr>
          <w:rFonts w:cstheme="minorHAnsi"/>
          <w:noProof/>
          <w:color w:val="2A2A2A"/>
          <w:sz w:val="24"/>
          <w:szCs w:val="24"/>
          <w:shd w:val="clear" w:color="auto" w:fill="FFFFFF"/>
          <w:vertAlign w:val="superscript"/>
        </w:rPr>
        <w:t>20</w:t>
      </w:r>
      <w:r w:rsidR="00CD53B4" w:rsidRPr="00404B34">
        <w:rPr>
          <w:rFonts w:cstheme="minorHAnsi"/>
          <w:color w:val="2A2A2A"/>
          <w:sz w:val="24"/>
          <w:szCs w:val="24"/>
          <w:shd w:val="clear" w:color="auto" w:fill="FFFFFF"/>
        </w:rPr>
        <w:fldChar w:fldCharType="end"/>
      </w:r>
      <w:r w:rsidR="00CD53B4" w:rsidRPr="00404B34">
        <w:rPr>
          <w:rFonts w:cstheme="minorHAnsi"/>
          <w:color w:val="2A2A2A"/>
          <w:sz w:val="24"/>
          <w:szCs w:val="24"/>
          <w:shd w:val="clear" w:color="auto" w:fill="FFFFFF"/>
        </w:rPr>
        <w:t xml:space="preserve">. The response to noxious </w:t>
      </w:r>
      <w:r w:rsidRPr="00404B34">
        <w:rPr>
          <w:rFonts w:cstheme="minorHAnsi"/>
          <w:color w:val="2A2A2A"/>
          <w:sz w:val="24"/>
          <w:szCs w:val="24"/>
          <w:shd w:val="clear" w:color="auto" w:fill="FFFFFF"/>
        </w:rPr>
        <w:t xml:space="preserve">cold </w:t>
      </w:r>
      <w:r w:rsidR="00CD53B4" w:rsidRPr="00404B34">
        <w:rPr>
          <w:rFonts w:cstheme="minorHAnsi"/>
          <w:color w:val="2A2A2A"/>
          <w:sz w:val="24"/>
          <w:szCs w:val="24"/>
          <w:shd w:val="clear" w:color="auto" w:fill="FFFFFF"/>
        </w:rPr>
        <w:t xml:space="preserve">was </w:t>
      </w:r>
      <w:r w:rsidRPr="00404B34">
        <w:rPr>
          <w:rFonts w:cstheme="minorHAnsi"/>
          <w:color w:val="2A2A2A"/>
          <w:sz w:val="24"/>
          <w:szCs w:val="24"/>
          <w:shd w:val="clear" w:color="auto" w:fill="FFFFFF"/>
        </w:rPr>
        <w:t>measured using the cold plantar assay</w:t>
      </w:r>
      <w:r w:rsidR="004319AD">
        <w:rPr>
          <w:rFonts w:cstheme="minorHAnsi"/>
          <w:color w:val="2A2A2A"/>
          <w:sz w:val="24"/>
          <w:szCs w:val="24"/>
          <w:shd w:val="clear" w:color="auto" w:fill="FFFFFF"/>
        </w:rPr>
        <w:t xml:space="preserve"> (Ugo Basile)</w:t>
      </w:r>
      <w:r w:rsidR="00CD53B4" w:rsidRPr="00404B34">
        <w:rPr>
          <w:rFonts w:cstheme="minorHAnsi"/>
          <w:color w:val="2A2A2A"/>
          <w:sz w:val="24"/>
          <w:szCs w:val="24"/>
          <w:shd w:val="clear" w:color="auto" w:fill="FFFFFF"/>
        </w:rPr>
        <w:fldChar w:fldCharType="begin"/>
      </w:r>
      <w:r w:rsidR="00AD6596">
        <w:rPr>
          <w:rFonts w:cstheme="minorHAnsi"/>
          <w:color w:val="2A2A2A"/>
          <w:sz w:val="24"/>
          <w:szCs w:val="24"/>
          <w:shd w:val="clear" w:color="auto" w:fill="FFFFFF"/>
        </w:rPr>
        <w:instrText xml:space="preserve"> ADDIN EN.CITE &lt;EndNote&gt;&lt;Cite&gt;&lt;Author&gt;Brenner&lt;/Author&gt;&lt;Year&gt;2012&lt;/Year&gt;&lt;RecNum&gt;0&lt;/RecNum&gt;&lt;IDText&gt;A novel behavioral assay for measuring cold sensation in mice&lt;/IDText&gt;&lt;DisplayText&gt;&lt;style face="superscript"&gt;21&lt;/style&gt;&lt;/DisplayText&gt;&lt;record&gt;&lt;keywords&gt;&lt;keyword&gt;Animals&lt;/keyword&gt;&lt;keyword&gt;Behavior, Animal&lt;/keyword&gt;&lt;keyword&gt;Cold Temperature&lt;/keyword&gt;&lt;keyword&gt;Male&lt;/keyword&gt;&lt;keyword&gt;Mice&lt;/keyword&gt;&lt;keyword&gt;Mice, Inbred C57BL&lt;/keyword&gt;&lt;keyword&gt;Pain Measurement/*methods&lt;/keyword&gt;&lt;keyword&gt;Pain Perception/*physiology&lt;/keyword&gt;&lt;keyword&gt;Pain Threshold/physiology&lt;/keyword&gt;&lt;keyword&gt;Thermosensing/*physiology&lt;/keyword&gt;&lt;/keywords&gt;&lt;urls&gt;&lt;related-urls&gt;&lt;url&gt;http://www.ncbi.nlm.nih.gov/pubmed/22745825&lt;/url&gt;&lt;/related-urls&gt;&lt;/urls&gt;&lt;isbn&gt;1932-6203 (Electronic) 1932-6203 (Linking)&lt;/isbn&gt;&lt;custom2&gt;PMC3382130&lt;/custom2&gt;&lt;titles&gt;&lt;title&gt;A novel behavioral assay for measuring cold sensation in mice&lt;/title&gt;&lt;secondary-title&gt;PLoS One&lt;/secondary-title&gt;&lt;short-title&gt;A novel behavioral assay for measuring cold sensation in mice&lt;/short-title&gt;&lt;/titles&gt;&lt;pages&gt;e39765&lt;/pages&gt;&lt;number&gt;6&lt;/number&gt;&lt;contributors&gt;&lt;authors&gt;&lt;author&gt;Brenner, D. S.&lt;/author&gt;&lt;author&gt;Golden, J. P.&lt;/author&gt;&lt;author&gt;Gereau, R. W. th&lt;/author&gt;&lt;/authors&gt;&lt;/contributors&gt;&lt;added-date format="utc"&gt;1593431737&lt;/added-date&gt;&lt;ref-type name="Journal Article"&gt;17&lt;/ref-type&gt;&lt;auth-address&gt;Washington University Pain Center and Department of Anesthesiology, Washington University School of Medicine, St. Louis, Missouri, United States of America.&lt;/auth-address&gt;&lt;dates&gt;&lt;year&gt;2012&lt;/year&gt;&lt;/dates&gt;&lt;rec-number&gt;64&lt;/rec-number&gt;&lt;last-updated-date format="utc"&gt;1593431737&lt;/last-updated-date&gt;&lt;accession-num&gt;22745825&lt;/accession-num&gt;&lt;electronic-resource-num&gt;10.1371/journal.pone.0039765&lt;/electronic-resource-num&gt;&lt;volume&gt;7&lt;/volume&gt;&lt;/record&gt;&lt;/Cite&gt;&lt;/EndNote&gt;</w:instrText>
      </w:r>
      <w:r w:rsidR="00CD53B4" w:rsidRPr="00404B34">
        <w:rPr>
          <w:rFonts w:cstheme="minorHAnsi"/>
          <w:color w:val="2A2A2A"/>
          <w:sz w:val="24"/>
          <w:szCs w:val="24"/>
          <w:shd w:val="clear" w:color="auto" w:fill="FFFFFF"/>
        </w:rPr>
        <w:fldChar w:fldCharType="separate"/>
      </w:r>
      <w:r w:rsidR="00AD6596" w:rsidRPr="00AD6596">
        <w:rPr>
          <w:rFonts w:cstheme="minorHAnsi"/>
          <w:noProof/>
          <w:color w:val="2A2A2A"/>
          <w:sz w:val="24"/>
          <w:szCs w:val="24"/>
          <w:shd w:val="clear" w:color="auto" w:fill="FFFFFF"/>
          <w:vertAlign w:val="superscript"/>
        </w:rPr>
        <w:t>21</w:t>
      </w:r>
      <w:r w:rsidR="00CD53B4" w:rsidRPr="00404B34">
        <w:rPr>
          <w:rFonts w:cstheme="minorHAnsi"/>
          <w:color w:val="2A2A2A"/>
          <w:sz w:val="24"/>
          <w:szCs w:val="24"/>
          <w:shd w:val="clear" w:color="auto" w:fill="FFFFFF"/>
        </w:rPr>
        <w:fldChar w:fldCharType="end"/>
      </w:r>
      <w:r w:rsidRPr="00404B34">
        <w:rPr>
          <w:rFonts w:cstheme="minorHAnsi"/>
          <w:color w:val="2A2A2A"/>
          <w:sz w:val="24"/>
          <w:szCs w:val="24"/>
          <w:shd w:val="clear" w:color="auto" w:fill="FFFFFF"/>
        </w:rPr>
        <w:t>. The rotarod test</w:t>
      </w:r>
      <w:r w:rsidR="004319AD">
        <w:rPr>
          <w:rFonts w:cstheme="minorHAnsi"/>
          <w:color w:val="2A2A2A"/>
          <w:sz w:val="24"/>
          <w:szCs w:val="24"/>
          <w:shd w:val="clear" w:color="auto" w:fill="FFFFFF"/>
        </w:rPr>
        <w:t xml:space="preserve"> (IITC Life Science)</w:t>
      </w:r>
      <w:r w:rsidRPr="00404B34">
        <w:rPr>
          <w:rFonts w:cstheme="minorHAnsi"/>
          <w:color w:val="2A2A2A"/>
          <w:sz w:val="24"/>
          <w:szCs w:val="24"/>
          <w:shd w:val="clear" w:color="auto" w:fill="FFFFFF"/>
        </w:rPr>
        <w:t xml:space="preserve"> was performed as described in</w:t>
      </w:r>
      <w:r w:rsidR="00CD53B4" w:rsidRPr="00404B34">
        <w:rPr>
          <w:rFonts w:cstheme="minorHAnsi"/>
          <w:color w:val="2A2A2A"/>
          <w:sz w:val="24"/>
          <w:szCs w:val="24"/>
          <w:shd w:val="clear" w:color="auto" w:fill="FFFFFF"/>
        </w:rPr>
        <w:fldChar w:fldCharType="begin">
          <w:fldData xml:space="preserve">PEVuZE5vdGU+PENpdGU+PEF1dGhvcj5TdGlybGluZzwvQXV0aG9yPjxZZWFyPjIwMDU8L1llYXI+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</w:fldData>
        </w:fldChar>
      </w:r>
      <w:r w:rsidR="00AD6596">
        <w:rPr>
          <w:rFonts w:cstheme="minorHAnsi"/>
          <w:color w:val="2A2A2A"/>
          <w:sz w:val="24"/>
          <w:szCs w:val="24"/>
          <w:shd w:val="clear" w:color="auto" w:fill="FFFFFF"/>
        </w:rPr>
        <w:instrText xml:space="preserve"> ADDIN EN.CITE </w:instrText>
      </w:r>
      <w:r w:rsidR="00AD6596">
        <w:rPr>
          <w:rFonts w:cstheme="minorHAnsi"/>
          <w:color w:val="2A2A2A"/>
          <w:sz w:val="24"/>
          <w:szCs w:val="24"/>
          <w:shd w:val="clear" w:color="auto" w:fill="FFFFFF"/>
        </w:rPr>
        <w:fldChar w:fldCharType="begin">
          <w:fldData xml:space="preserve">PEVuZE5vdGU+PENpdGU+PEF1dGhvcj5TdGlybGluZzwvQXV0aG9yPjxZZWFyPjIwMDU8L1llYXI+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</w:fldData>
        </w:fldChar>
      </w:r>
      <w:r w:rsidR="00AD6596">
        <w:rPr>
          <w:rFonts w:cstheme="minorHAnsi"/>
          <w:color w:val="2A2A2A"/>
          <w:sz w:val="24"/>
          <w:szCs w:val="24"/>
          <w:shd w:val="clear" w:color="auto" w:fill="FFFFFF"/>
        </w:rPr>
        <w:instrText xml:space="preserve"> ADDIN EN.CITE.DATA </w:instrText>
      </w:r>
      <w:r w:rsidR="00AD6596">
        <w:rPr>
          <w:rFonts w:cstheme="minorHAnsi"/>
          <w:color w:val="2A2A2A"/>
          <w:sz w:val="24"/>
          <w:szCs w:val="24"/>
          <w:shd w:val="clear" w:color="auto" w:fill="FFFFFF"/>
        </w:rPr>
      </w:r>
      <w:r w:rsidR="00AD6596">
        <w:rPr>
          <w:rFonts w:cstheme="minorHAnsi"/>
          <w:color w:val="2A2A2A"/>
          <w:sz w:val="24"/>
          <w:szCs w:val="24"/>
          <w:shd w:val="clear" w:color="auto" w:fill="FFFFFF"/>
        </w:rPr>
        <w:fldChar w:fldCharType="end"/>
      </w:r>
      <w:r w:rsidR="00CD53B4" w:rsidRPr="00404B34">
        <w:rPr>
          <w:rFonts w:cstheme="minorHAnsi"/>
          <w:color w:val="2A2A2A"/>
          <w:sz w:val="24"/>
          <w:szCs w:val="24"/>
          <w:shd w:val="clear" w:color="auto" w:fill="FFFFFF"/>
        </w:rPr>
      </w:r>
      <w:r w:rsidR="00CD53B4" w:rsidRPr="00404B34">
        <w:rPr>
          <w:rFonts w:cstheme="minorHAnsi"/>
          <w:color w:val="2A2A2A"/>
          <w:sz w:val="24"/>
          <w:szCs w:val="24"/>
          <w:shd w:val="clear" w:color="auto" w:fill="FFFFFF"/>
        </w:rPr>
        <w:fldChar w:fldCharType="separate"/>
      </w:r>
      <w:r w:rsidR="00AD6596" w:rsidRPr="00AD6596">
        <w:rPr>
          <w:rFonts w:cstheme="minorHAnsi"/>
          <w:noProof/>
          <w:color w:val="2A2A2A"/>
          <w:sz w:val="24"/>
          <w:szCs w:val="24"/>
          <w:shd w:val="clear" w:color="auto" w:fill="FFFFFF"/>
          <w:vertAlign w:val="superscript"/>
        </w:rPr>
        <w:t>22</w:t>
      </w:r>
      <w:r w:rsidR="00CD53B4" w:rsidRPr="00404B34">
        <w:rPr>
          <w:rFonts w:cstheme="minorHAnsi"/>
          <w:color w:val="2A2A2A"/>
          <w:sz w:val="24"/>
          <w:szCs w:val="24"/>
          <w:shd w:val="clear" w:color="auto" w:fill="FFFFFF"/>
        </w:rPr>
        <w:fldChar w:fldCharType="end"/>
      </w:r>
      <w:r w:rsidR="00CD53B4" w:rsidRPr="00404B34">
        <w:rPr>
          <w:rFonts w:cstheme="minorHAnsi"/>
          <w:color w:val="2A2A2A"/>
          <w:sz w:val="24"/>
          <w:szCs w:val="24"/>
          <w:shd w:val="clear" w:color="auto" w:fill="FFFFFF"/>
        </w:rPr>
        <w:t>.</w:t>
      </w:r>
      <w:r w:rsidR="00404B34" w:rsidRPr="00404B34">
        <w:rPr>
          <w:rFonts w:cstheme="minorHAnsi"/>
          <w:color w:val="2A2A2A"/>
          <w:sz w:val="24"/>
          <w:szCs w:val="24"/>
          <w:shd w:val="clear" w:color="auto" w:fill="FFFFFF"/>
        </w:rPr>
        <w:t xml:space="preserve"> </w:t>
      </w:r>
      <w:r w:rsidR="00404B34" w:rsidRPr="00404B34">
        <w:rPr>
          <w:rFonts w:cstheme="minorHAnsi"/>
          <w:color w:val="000000"/>
          <w:sz w:val="24"/>
          <w:szCs w:val="24"/>
          <w:shd w:val="clear" w:color="auto" w:fill="FFFFFF"/>
        </w:rPr>
        <w:t>The formalin model was performed by intraplantar injection (subcutaneously) of 20 μl of a 5% formalin solution into the left hindpaw after a 15 min acclimatization to individual observation cages. Time spent engaged in nociceptive behavio</w:t>
      </w:r>
      <w:r w:rsidR="0018408C">
        <w:rPr>
          <w:rFonts w:cstheme="minorHAnsi"/>
          <w:color w:val="000000"/>
          <w:sz w:val="24"/>
          <w:szCs w:val="24"/>
          <w:shd w:val="clear" w:color="auto" w:fill="FFFFFF"/>
        </w:rPr>
        <w:t>u</w:t>
      </w:r>
      <w:r w:rsidR="00404B34" w:rsidRPr="00404B34">
        <w:rPr>
          <w:rFonts w:cstheme="minorHAnsi"/>
          <w:color w:val="000000"/>
          <w:sz w:val="24"/>
          <w:szCs w:val="24"/>
          <w:shd w:val="clear" w:color="auto" w:fill="FFFFFF"/>
        </w:rPr>
        <w:t>r (biting or licking the affected region) was recorded</w:t>
      </w:r>
      <w:r w:rsidR="00C673C1">
        <w:rPr>
          <w:rFonts w:cstheme="minorHAnsi"/>
          <w:color w:val="000000"/>
          <w:sz w:val="24"/>
          <w:szCs w:val="24"/>
          <w:shd w:val="clear" w:color="auto" w:fill="FFFFFF"/>
        </w:rPr>
        <w:t xml:space="preserve"> </w:t>
      </w:r>
      <w:r w:rsidR="00404B34" w:rsidRPr="00404B34">
        <w:rPr>
          <w:rFonts w:cstheme="minorHAnsi"/>
          <w:color w:val="000000"/>
          <w:sz w:val="24"/>
          <w:szCs w:val="24"/>
          <w:shd w:val="clear" w:color="auto" w:fill="FFFFFF"/>
        </w:rPr>
        <w:t xml:space="preserve">over 1 hr immediately after </w:t>
      </w:r>
      <w:r w:rsidR="00404B34" w:rsidRPr="00977050">
        <w:rPr>
          <w:rFonts w:ascii="Calibri" w:hAnsi="Calibri" w:cs="Calibri"/>
          <w:color w:val="000000"/>
          <w:sz w:val="24"/>
          <w:szCs w:val="24"/>
          <w:shd w:val="clear" w:color="auto" w:fill="FFFFFF"/>
        </w:rPr>
        <w:t>injection.</w:t>
      </w:r>
      <w:r w:rsidR="00C673C1">
        <w:rPr>
          <w:rFonts w:ascii="Calibri" w:hAnsi="Calibri" w:cs="Calibri"/>
          <w:color w:val="000000"/>
          <w:sz w:val="24"/>
          <w:szCs w:val="24"/>
          <w:shd w:val="clear" w:color="auto" w:fill="FFFFFF"/>
        </w:rPr>
        <w:t xml:space="preserve"> The video recordings were sampled for 10 sec at 1 min intervals using a Python script and scored for the presence or absence of nocifensive behaviours toward the injected hind paw (licking, biting, flinching).</w:t>
      </w:r>
      <w:r w:rsidR="00A70E1F">
        <w:rPr>
          <w:rFonts w:ascii="Calibri" w:hAnsi="Calibri" w:cs="Calibri"/>
          <w:color w:val="000000"/>
          <w:sz w:val="24"/>
          <w:szCs w:val="24"/>
          <w:shd w:val="clear" w:color="auto" w:fill="FFFFFF"/>
        </w:rPr>
        <w:t xml:space="preserve"> Data is expressed as a percentage of nocifensive responses out of all responses. The early acute phase (Phase 1, 0-10 min) and the latter inflammatory phase (Phase 2, 10-60 min) were separately analysed.</w:t>
      </w:r>
      <w:r w:rsidR="00404B34" w:rsidRPr="00977050">
        <w:rPr>
          <w:rFonts w:ascii="Calibri" w:hAnsi="Calibri" w:cs="Calibri"/>
          <w:color w:val="000000"/>
          <w:sz w:val="24"/>
          <w:szCs w:val="24"/>
          <w:shd w:val="clear" w:color="auto" w:fill="FFFFFF"/>
        </w:rPr>
        <w:t xml:space="preserve"> </w:t>
      </w:r>
    </w:p>
    <w:p w14:paraId="3C4E50C6" w14:textId="0886D518" w:rsidR="00B537F8" w:rsidRPr="00F71DE4" w:rsidRDefault="00B537F8" w:rsidP="001A02E2">
      <w:pPr>
        <w:spacing w:before="180" w:after="120" w:line="480" w:lineRule="auto"/>
        <w:jc w:val="both"/>
        <w:outlineLvl w:val="2"/>
        <w:rPr>
          <w:rFonts w:eastAsia="Times New Roman" w:cstheme="minorHAnsi"/>
          <w:b/>
          <w:sz w:val="24"/>
          <w:szCs w:val="24"/>
          <w:lang w:eastAsia="en-GB"/>
        </w:rPr>
      </w:pPr>
      <w:r w:rsidRPr="00F71DE4">
        <w:rPr>
          <w:rFonts w:eastAsia="Times New Roman" w:cstheme="minorHAnsi"/>
          <w:b/>
          <w:sz w:val="24"/>
          <w:szCs w:val="24"/>
          <w:lang w:eastAsia="en-GB"/>
        </w:rPr>
        <w:t>Partial sciatic nerve ligation model</w:t>
      </w:r>
    </w:p>
    <w:p w14:paraId="12D9E245" w14:textId="1B937158" w:rsidR="00614E90" w:rsidRPr="00F71DE4" w:rsidRDefault="00B537F8" w:rsidP="00F71DE4">
      <w:pPr>
        <w:spacing w:before="180" w:after="120" w:line="480" w:lineRule="auto"/>
        <w:jc w:val="both"/>
        <w:outlineLvl w:val="2"/>
        <w:rPr>
          <w:rFonts w:eastAsia="Times New Roman" w:cstheme="minorHAnsi"/>
          <w:sz w:val="24"/>
          <w:szCs w:val="24"/>
          <w:lang w:eastAsia="en-GB"/>
        </w:rPr>
      </w:pPr>
      <w:r w:rsidRPr="00F71DE4">
        <w:rPr>
          <w:rFonts w:cstheme="minorHAnsi"/>
          <w:sz w:val="24"/>
          <w:szCs w:val="24"/>
        </w:rPr>
        <w:lastRenderedPageBreak/>
        <w:t>Surgical procedures were performed under isoflurane a</w:t>
      </w:r>
      <w:r w:rsidR="00AC58EE" w:rsidRPr="00F71DE4">
        <w:rPr>
          <w:rFonts w:cstheme="minorHAnsi"/>
          <w:sz w:val="24"/>
          <w:szCs w:val="24"/>
        </w:rPr>
        <w:t>naesthesia</w:t>
      </w:r>
      <w:r w:rsidR="004319AD">
        <w:rPr>
          <w:rFonts w:cstheme="minorHAnsi"/>
          <w:sz w:val="24"/>
          <w:szCs w:val="24"/>
        </w:rPr>
        <w:t xml:space="preserve"> (inhalation)</w:t>
      </w:r>
      <w:r w:rsidR="00AC58EE" w:rsidRPr="00F71DE4">
        <w:rPr>
          <w:rFonts w:cstheme="minorHAnsi"/>
          <w:sz w:val="24"/>
          <w:szCs w:val="24"/>
        </w:rPr>
        <w:t xml:space="preserve"> (2–3%). A</w:t>
      </w:r>
      <w:r w:rsidR="0005574F" w:rsidRPr="00F71DE4">
        <w:rPr>
          <w:rFonts w:cstheme="minorHAnsi"/>
          <w:sz w:val="24"/>
          <w:szCs w:val="24"/>
        </w:rPr>
        <w:t xml:space="preserve"> </w:t>
      </w:r>
      <w:r w:rsidR="00CD53B4" w:rsidRPr="00F71DE4">
        <w:rPr>
          <w:rFonts w:cstheme="minorHAnsi"/>
          <w:sz w:val="24"/>
          <w:szCs w:val="24"/>
        </w:rPr>
        <w:t>partial nerve injury in adult</w:t>
      </w:r>
      <w:r w:rsidRPr="00F71DE4">
        <w:rPr>
          <w:rFonts w:cstheme="minorHAnsi"/>
          <w:sz w:val="24"/>
          <w:szCs w:val="24"/>
        </w:rPr>
        <w:t xml:space="preserve"> mice </w:t>
      </w:r>
      <w:r w:rsidR="00AC58EE" w:rsidRPr="00F71DE4">
        <w:rPr>
          <w:rFonts w:cstheme="minorHAnsi"/>
          <w:sz w:val="24"/>
          <w:szCs w:val="24"/>
        </w:rPr>
        <w:t xml:space="preserve">was induced </w:t>
      </w:r>
      <w:r w:rsidRPr="00F71DE4">
        <w:rPr>
          <w:rFonts w:cstheme="minorHAnsi"/>
          <w:sz w:val="24"/>
          <w:szCs w:val="24"/>
        </w:rPr>
        <w:t>by tying a tight ligature with 6-0 silk suture around approximately 1/3 to 1/2 the diameter of the sciatic nerve, similar to the approach described in rats</w:t>
      </w:r>
      <w:r w:rsidRPr="00F71DE4">
        <w:rPr>
          <w:rFonts w:cstheme="minorHAnsi"/>
          <w:sz w:val="24"/>
          <w:szCs w:val="24"/>
        </w:rPr>
        <w:fldChar w:fldCharType="begin"/>
      </w:r>
      <w:r w:rsidR="00AD6596">
        <w:rPr>
          <w:rFonts w:cstheme="minorHAnsi"/>
          <w:sz w:val="24"/>
          <w:szCs w:val="24"/>
        </w:rPr>
        <w:instrText xml:space="preserve"> ADDIN EN.CITE &lt;EndNote&gt;&lt;Cite&gt;&lt;Author&gt;Seltzer&lt;/Author&gt;&lt;Year&gt;1990&lt;/Year&gt;&lt;RecNum&gt;55&lt;/RecNum&gt;&lt;DisplayText&gt;&lt;style face="superscript"&gt;23&lt;/style&gt;&lt;/DisplayText&gt;&lt;record&gt;&lt;rec-number&gt;55&lt;/rec-number&gt;&lt;foreign-keys&gt;&lt;key app="EN" db-id="wfet0rrr3xt992e5rayxww5fsv29vev5xasd" timestamp="1592829641" guid="2f88480f-a6fe-41e8-8986-b69beb56f950"&gt;55&lt;/key&gt;&lt;/foreign-keys&gt;&lt;ref-type name="Journal Article"&gt;17&lt;/ref-type&gt;&lt;contributors&gt;&lt;authors&gt;&lt;author&gt;Seltzer, Z.&lt;/author&gt;&lt;author&gt;Dubner, R.&lt;/author&gt;&lt;author&gt;Shir, Y.&lt;/author&gt;&lt;/authors&gt;&lt;/contributors&gt;&lt;auth-address&gt;Physiology Branch Faculty of Dental Medicine, Hebrew University of Jerusalem, Israel.&lt;/auth-address&gt;&lt;titles&gt;&lt;title&gt;A novel behavioral model of neuropathic pain disorders produced in rats by partial sciatic nerve injury&lt;/title&gt;&lt;secondary-title&gt;Pain&lt;/secondary-title&gt;&lt;alt-title&gt;Pain&lt;/alt-title&gt;&lt;/titles&gt;&lt;periodical&gt;&lt;full-title&gt;Pain&lt;/full-title&gt;&lt;abbr-1&gt;Pain&lt;/abbr-1&gt;&lt;/periodical&gt;&lt;alt-periodical&gt;&lt;full-title&gt;Pain&lt;/full-title&gt;&lt;abbr-1&gt;Pain&lt;/abbr-1&gt;&lt;/alt-periodical&gt;&lt;pages&gt;205-18&lt;/pages&gt;&lt;volume&gt;43&lt;/volume&gt;&lt;number&gt;2&lt;/number&gt;&lt;keywords&gt;&lt;keyword&gt;Animals&lt;/keyword&gt;&lt;keyword&gt;*Behavior, Animal&lt;/keyword&gt;&lt;keyword&gt;Causalgia/etiology/*physiopathology&lt;/keyword&gt;&lt;keyword&gt;Disease Models, Animal&lt;/keyword&gt;&lt;keyword&gt;Foot Injuries&lt;/keyword&gt;&lt;keyword&gt;Gait&lt;/keyword&gt;&lt;keyword&gt;Hindlimb&lt;/keyword&gt;&lt;keyword&gt;Humans&lt;/keyword&gt;&lt;keyword&gt;Male&lt;/keyword&gt;&lt;keyword&gt;Posture&lt;/keyword&gt;&lt;keyword&gt;Rats&lt;/keyword&gt;&lt;keyword&gt;Sciatic Nerve/*injuries/surgery&lt;/keyword&gt;&lt;keyword&gt;Touch&lt;/keyword&gt;&lt;/keywords&gt;&lt;dates&gt;&lt;year&gt;1990&lt;/year&gt;&lt;pub-dates&gt;&lt;date&gt;Nov&lt;/date&gt;&lt;/pub-dates&gt;&lt;/dates&gt;&lt;isbn&gt;0304-3959 (Print)&amp;#xD;0304-3959 (Linking)&lt;/isbn&gt;&lt;accession-num&gt;1982347&lt;/accession-num&gt;&lt;urls&gt;&lt;related-urls&gt;&lt;url&gt;http://www.ncbi.nlm.nih.gov/pubmed/1982347&lt;/url&gt;&lt;/related-urls&gt;&lt;/urls&gt;&lt;/record&gt;&lt;/Cite&gt;&lt;/EndNote&gt;</w:instrText>
      </w:r>
      <w:r w:rsidRPr="00F71DE4">
        <w:rPr>
          <w:rFonts w:cstheme="minorHAnsi"/>
          <w:sz w:val="24"/>
          <w:szCs w:val="24"/>
        </w:rPr>
        <w:fldChar w:fldCharType="separate"/>
      </w:r>
      <w:r w:rsidR="00AD6596" w:rsidRPr="00AD6596">
        <w:rPr>
          <w:rFonts w:cstheme="minorHAnsi"/>
          <w:noProof/>
          <w:sz w:val="24"/>
          <w:szCs w:val="24"/>
          <w:vertAlign w:val="superscript"/>
        </w:rPr>
        <w:t>23</w:t>
      </w:r>
      <w:r w:rsidRPr="00F71DE4">
        <w:rPr>
          <w:rFonts w:cstheme="minorHAnsi"/>
          <w:sz w:val="24"/>
          <w:szCs w:val="24"/>
        </w:rPr>
        <w:fldChar w:fldCharType="end"/>
      </w:r>
      <w:r w:rsidRPr="00F71DE4">
        <w:rPr>
          <w:rFonts w:cstheme="minorHAnsi"/>
          <w:sz w:val="24"/>
          <w:szCs w:val="24"/>
        </w:rPr>
        <w:t xml:space="preserve">. </w:t>
      </w:r>
    </w:p>
    <w:p w14:paraId="2C1EBD35" w14:textId="4D81E63D" w:rsidR="00F71DE4" w:rsidRPr="00F71DE4" w:rsidRDefault="00F71DE4" w:rsidP="00F71DE4">
      <w:pPr>
        <w:pStyle w:val="NormalWeb"/>
        <w:shd w:val="clear" w:color="auto" w:fill="FFFFFF"/>
        <w:spacing w:before="0" w:beforeAutospacing="0" w:after="0" w:afterAutospacing="0" w:line="480" w:lineRule="auto"/>
        <w:jc w:val="both"/>
        <w:rPr>
          <w:rFonts w:asciiTheme="minorHAnsi" w:hAnsiTheme="minorHAnsi" w:cstheme="minorHAnsi"/>
          <w:b/>
        </w:rPr>
      </w:pPr>
      <w:r w:rsidRPr="00803A39">
        <w:rPr>
          <w:rFonts w:asciiTheme="minorHAnsi" w:hAnsiTheme="minorHAnsi" w:cstheme="minorHAnsi"/>
          <w:b/>
          <w:i/>
          <w:iCs/>
          <w:color w:val="222222"/>
        </w:rPr>
        <w:t>In situ</w:t>
      </w:r>
      <w:r w:rsidRPr="00803A39">
        <w:rPr>
          <w:rStyle w:val="apple-converted-space"/>
          <w:rFonts w:asciiTheme="minorHAnsi" w:hAnsiTheme="minorHAnsi" w:cstheme="minorHAnsi"/>
          <w:b/>
          <w:color w:val="222222"/>
        </w:rPr>
        <w:t> </w:t>
      </w:r>
      <w:r w:rsidR="00F90E7B">
        <w:rPr>
          <w:rFonts w:asciiTheme="minorHAnsi" w:hAnsiTheme="minorHAnsi" w:cstheme="minorHAnsi"/>
          <w:b/>
          <w:color w:val="222222"/>
        </w:rPr>
        <w:t>h</w:t>
      </w:r>
      <w:r w:rsidRPr="00803A39">
        <w:rPr>
          <w:rFonts w:asciiTheme="minorHAnsi" w:hAnsiTheme="minorHAnsi" w:cstheme="minorHAnsi"/>
          <w:b/>
          <w:color w:val="222222"/>
        </w:rPr>
        <w:t>ybridization (ISH) sample preparation</w:t>
      </w:r>
      <w:r w:rsidRPr="00F71DE4">
        <w:rPr>
          <w:rFonts w:asciiTheme="minorHAnsi" w:hAnsiTheme="minorHAnsi" w:cstheme="minorHAnsi"/>
          <w:b/>
          <w:color w:val="222222"/>
        </w:rPr>
        <w:t xml:space="preserve"> and RNAscope</w:t>
      </w:r>
    </w:p>
    <w:p w14:paraId="324D77FE" w14:textId="30ACBB91" w:rsidR="00F71DE4" w:rsidRPr="00F71DE4" w:rsidRDefault="00F71DE4" w:rsidP="00F71DE4">
      <w:pPr>
        <w:pStyle w:val="NormalWeb"/>
        <w:spacing w:before="0" w:beforeAutospacing="0" w:after="120" w:afterAutospacing="0" w:line="480" w:lineRule="auto"/>
        <w:jc w:val="both"/>
        <w:rPr>
          <w:rFonts w:asciiTheme="minorHAnsi" w:hAnsiTheme="minorHAnsi" w:cstheme="minorHAnsi"/>
          <w:color w:val="222222"/>
        </w:rPr>
      </w:pPr>
      <w:r w:rsidRPr="00F71DE4">
        <w:rPr>
          <w:rFonts w:asciiTheme="minorHAnsi" w:hAnsiTheme="minorHAnsi" w:cstheme="minorHAnsi"/>
          <w:color w:val="222222"/>
        </w:rPr>
        <w:t xml:space="preserve">Animals were deeply anesthetized with </w:t>
      </w:r>
      <w:r w:rsidRPr="00F71DE4">
        <w:rPr>
          <w:rFonts w:asciiTheme="minorHAnsi" w:hAnsiTheme="minorHAnsi" w:cstheme="minorHAnsi"/>
        </w:rPr>
        <w:t>pentobarbital (i</w:t>
      </w:r>
      <w:r w:rsidR="006D0127">
        <w:rPr>
          <w:rFonts w:asciiTheme="minorHAnsi" w:hAnsiTheme="minorHAnsi" w:cstheme="minorHAnsi"/>
        </w:rPr>
        <w:t>.</w:t>
      </w:r>
      <w:r w:rsidRPr="00F71DE4">
        <w:rPr>
          <w:rFonts w:asciiTheme="minorHAnsi" w:hAnsiTheme="minorHAnsi" w:cstheme="minorHAnsi"/>
        </w:rPr>
        <w:t>p</w:t>
      </w:r>
      <w:r w:rsidR="006D0127">
        <w:rPr>
          <w:rFonts w:asciiTheme="minorHAnsi" w:hAnsiTheme="minorHAnsi" w:cstheme="minorHAnsi"/>
        </w:rPr>
        <w:t>.</w:t>
      </w:r>
      <w:r w:rsidRPr="00F71DE4">
        <w:rPr>
          <w:rFonts w:asciiTheme="minorHAnsi" w:hAnsiTheme="minorHAnsi" w:cstheme="minorHAnsi"/>
        </w:rPr>
        <w:t xml:space="preserve">) </w:t>
      </w:r>
      <w:r w:rsidRPr="00F71DE4">
        <w:rPr>
          <w:rFonts w:asciiTheme="minorHAnsi" w:hAnsiTheme="minorHAnsi" w:cstheme="minorHAnsi"/>
          <w:color w:val="222222"/>
        </w:rPr>
        <w:t>and transcardially</w:t>
      </w:r>
      <w:r w:rsidRPr="00F71DE4">
        <w:rPr>
          <w:rFonts w:asciiTheme="minorHAnsi" w:hAnsiTheme="minorHAnsi" w:cstheme="minorHAnsi"/>
        </w:rPr>
        <w:t xml:space="preserve"> </w:t>
      </w:r>
      <w:r w:rsidRPr="00F71DE4">
        <w:rPr>
          <w:rFonts w:asciiTheme="minorHAnsi" w:hAnsiTheme="minorHAnsi" w:cstheme="minorHAnsi"/>
          <w:color w:val="222222"/>
        </w:rPr>
        <w:t xml:space="preserve">perfused with </w:t>
      </w:r>
      <w:r w:rsidRPr="00F71DE4">
        <w:rPr>
          <w:rFonts w:asciiTheme="minorHAnsi" w:hAnsiTheme="minorHAnsi" w:cstheme="minorHAnsi"/>
        </w:rPr>
        <w:t xml:space="preserve">heparinized saline (0.9%NaCl) followed by 25 ml of cold </w:t>
      </w:r>
      <w:r w:rsidRPr="00F71DE4">
        <w:rPr>
          <w:rFonts w:asciiTheme="minorHAnsi" w:hAnsiTheme="minorHAnsi" w:cstheme="minorHAnsi"/>
          <w:color w:val="222222"/>
        </w:rPr>
        <w:t>4% paraformaldehyde in phosphate-buffered saline (pH 7.4). D</w:t>
      </w:r>
      <w:r w:rsidR="00C8016A">
        <w:rPr>
          <w:rFonts w:asciiTheme="minorHAnsi" w:hAnsiTheme="minorHAnsi" w:cstheme="minorHAnsi"/>
          <w:color w:val="222222"/>
        </w:rPr>
        <w:t xml:space="preserve">orsal root ganglia </w:t>
      </w:r>
      <w:r w:rsidRPr="00F71DE4">
        <w:rPr>
          <w:rFonts w:asciiTheme="minorHAnsi" w:hAnsiTheme="minorHAnsi" w:cstheme="minorHAnsi"/>
          <w:color w:val="222222"/>
        </w:rPr>
        <w:t xml:space="preserve">were </w:t>
      </w:r>
      <w:r w:rsidRPr="00F71DE4">
        <w:rPr>
          <w:rFonts w:asciiTheme="minorHAnsi" w:hAnsiTheme="minorHAnsi" w:cstheme="minorHAnsi"/>
        </w:rPr>
        <w:t xml:space="preserve">extracted from </w:t>
      </w:r>
      <w:r w:rsidR="006D0127">
        <w:rPr>
          <w:rFonts w:asciiTheme="minorHAnsi" w:hAnsiTheme="minorHAnsi" w:cstheme="minorHAnsi"/>
        </w:rPr>
        <w:t xml:space="preserve">the </w:t>
      </w:r>
      <w:r w:rsidRPr="00F71DE4">
        <w:rPr>
          <w:rFonts w:asciiTheme="minorHAnsi" w:hAnsiTheme="minorHAnsi" w:cstheme="minorHAnsi"/>
        </w:rPr>
        <w:t xml:space="preserve">lumbar area and </w:t>
      </w:r>
      <w:r w:rsidRPr="00F71DE4">
        <w:rPr>
          <w:rFonts w:asciiTheme="minorHAnsi" w:hAnsiTheme="minorHAnsi" w:cstheme="minorHAnsi"/>
          <w:color w:val="222222"/>
        </w:rPr>
        <w:t xml:space="preserve">post-fixed </w:t>
      </w:r>
      <w:r w:rsidRPr="00F71DE4">
        <w:rPr>
          <w:rFonts w:asciiTheme="minorHAnsi" w:hAnsiTheme="minorHAnsi" w:cstheme="minorHAnsi"/>
        </w:rPr>
        <w:t xml:space="preserve">with the same fixative solution </w:t>
      </w:r>
      <w:r w:rsidRPr="00F71DE4">
        <w:rPr>
          <w:rFonts w:asciiTheme="minorHAnsi" w:hAnsiTheme="minorHAnsi" w:cstheme="minorHAnsi"/>
          <w:color w:val="222222"/>
        </w:rPr>
        <w:t xml:space="preserve">for 2 hours at 4 °C before being embedded in </w:t>
      </w:r>
      <w:r w:rsidRPr="00F71DE4">
        <w:rPr>
          <w:rFonts w:asciiTheme="minorHAnsi" w:hAnsiTheme="minorHAnsi" w:cstheme="minorHAnsi"/>
        </w:rPr>
        <w:t>cryopreservative solution (30% sucrose) overnight at 4°C. Tissue sam</w:t>
      </w:r>
      <w:r w:rsidR="006D0127">
        <w:rPr>
          <w:rFonts w:asciiTheme="minorHAnsi" w:hAnsiTheme="minorHAnsi" w:cstheme="minorHAnsi"/>
        </w:rPr>
        <w:t>ples were then placed in</w:t>
      </w:r>
      <w:r w:rsidRPr="00F71DE4">
        <w:rPr>
          <w:rFonts w:asciiTheme="minorHAnsi" w:hAnsiTheme="minorHAnsi" w:cstheme="minorHAnsi"/>
        </w:rPr>
        <w:t xml:space="preserve"> </w:t>
      </w:r>
      <w:r w:rsidR="00C8016A">
        <w:rPr>
          <w:rFonts w:asciiTheme="minorHAnsi" w:hAnsiTheme="minorHAnsi" w:cstheme="minorHAnsi"/>
        </w:rPr>
        <w:t>optimal cutting temperature (</w:t>
      </w:r>
      <w:r w:rsidRPr="00F71DE4">
        <w:rPr>
          <w:rFonts w:asciiTheme="minorHAnsi" w:hAnsiTheme="minorHAnsi" w:cstheme="minorHAnsi"/>
        </w:rPr>
        <w:t>OCT</w:t>
      </w:r>
      <w:r w:rsidR="00C8016A">
        <w:rPr>
          <w:rFonts w:asciiTheme="minorHAnsi" w:hAnsiTheme="minorHAnsi" w:cstheme="minorHAnsi"/>
        </w:rPr>
        <w:t>) compound</w:t>
      </w:r>
      <w:r w:rsidRPr="00F71DE4">
        <w:rPr>
          <w:rFonts w:asciiTheme="minorHAnsi" w:hAnsiTheme="minorHAnsi" w:cstheme="minorHAnsi"/>
        </w:rPr>
        <w:t xml:space="preserve"> blocks for posterior sectioning</w:t>
      </w:r>
      <w:r w:rsidR="006D0127">
        <w:rPr>
          <w:rFonts w:asciiTheme="minorHAnsi" w:hAnsiTheme="minorHAnsi" w:cstheme="minorHAnsi"/>
        </w:rPr>
        <w:t xml:space="preserve"> by cryostat</w:t>
      </w:r>
      <w:r w:rsidR="00B771E4">
        <w:rPr>
          <w:rFonts w:asciiTheme="minorHAnsi" w:hAnsiTheme="minorHAnsi" w:cstheme="minorHAnsi"/>
        </w:rPr>
        <w:t xml:space="preserve">. 11 μm </w:t>
      </w:r>
      <w:r w:rsidR="00A4699E">
        <w:rPr>
          <w:rFonts w:asciiTheme="minorHAnsi" w:hAnsiTheme="minorHAnsi" w:cstheme="minorHAnsi"/>
        </w:rPr>
        <w:t xml:space="preserve">thick </w:t>
      </w:r>
      <w:r w:rsidRPr="00F71DE4">
        <w:rPr>
          <w:rFonts w:asciiTheme="minorHAnsi" w:hAnsiTheme="minorHAnsi" w:cstheme="minorHAnsi"/>
        </w:rPr>
        <w:t xml:space="preserve">sections were </w:t>
      </w:r>
      <w:r w:rsidRPr="00F71DE4">
        <w:rPr>
          <w:rFonts w:asciiTheme="minorHAnsi" w:hAnsiTheme="minorHAnsi" w:cstheme="minorHAnsi"/>
          <w:color w:val="222222"/>
        </w:rPr>
        <w:t>mounted onto Superfrost Plus (Fisher Scientific) slides, allowed to freeze-dry overnight at -80 °C,</w:t>
      </w:r>
      <w:r w:rsidR="006D0127">
        <w:rPr>
          <w:rFonts w:asciiTheme="minorHAnsi" w:hAnsiTheme="minorHAnsi" w:cstheme="minorHAnsi"/>
          <w:color w:val="222222"/>
        </w:rPr>
        <w:t xml:space="preserve"> for an imme</w:t>
      </w:r>
      <w:r w:rsidRPr="00F71DE4">
        <w:rPr>
          <w:rFonts w:asciiTheme="minorHAnsi" w:hAnsiTheme="minorHAnsi" w:cstheme="minorHAnsi"/>
          <w:color w:val="222222"/>
        </w:rPr>
        <w:t xml:space="preserve">diate use, or were stored at −80 °C </w:t>
      </w:r>
      <w:r w:rsidRPr="00F71DE4">
        <w:rPr>
          <w:rFonts w:asciiTheme="minorHAnsi" w:hAnsiTheme="minorHAnsi" w:cstheme="minorHAnsi"/>
        </w:rPr>
        <w:t>for no longer than a month for subsequent experiments</w:t>
      </w:r>
      <w:r w:rsidRPr="00F71DE4">
        <w:rPr>
          <w:rFonts w:asciiTheme="minorHAnsi" w:hAnsiTheme="minorHAnsi" w:cstheme="minorHAnsi"/>
          <w:color w:val="222222"/>
        </w:rPr>
        <w:t>.</w:t>
      </w:r>
    </w:p>
    <w:p w14:paraId="610107AA" w14:textId="52F18035" w:rsidR="00F71DE4" w:rsidRPr="00F71DE4" w:rsidRDefault="00F71DE4" w:rsidP="00F71DE4">
      <w:pPr>
        <w:pStyle w:val="NormalWeb"/>
        <w:spacing w:before="0" w:beforeAutospacing="0" w:after="120" w:afterAutospacing="0" w:line="480" w:lineRule="auto"/>
        <w:jc w:val="both"/>
        <w:rPr>
          <w:rFonts w:asciiTheme="minorHAnsi" w:hAnsiTheme="minorHAnsi" w:cstheme="minorHAnsi"/>
          <w:color w:val="222222"/>
        </w:rPr>
      </w:pPr>
      <w:r w:rsidRPr="00F71DE4">
        <w:rPr>
          <w:rFonts w:asciiTheme="minorHAnsi" w:hAnsiTheme="minorHAnsi" w:cstheme="minorHAnsi"/>
          <w:i/>
          <w:iCs/>
          <w:color w:val="222222"/>
        </w:rPr>
        <w:t>In situ</w:t>
      </w:r>
      <w:r w:rsidRPr="00F71DE4">
        <w:rPr>
          <w:rStyle w:val="apple-converted-space"/>
          <w:rFonts w:asciiTheme="minorHAnsi" w:hAnsiTheme="minorHAnsi" w:cstheme="minorHAnsi"/>
          <w:color w:val="222222"/>
        </w:rPr>
        <w:t> </w:t>
      </w:r>
      <w:r w:rsidRPr="00F71DE4">
        <w:rPr>
          <w:rFonts w:asciiTheme="minorHAnsi" w:hAnsiTheme="minorHAnsi" w:cstheme="minorHAnsi"/>
          <w:color w:val="222222"/>
        </w:rPr>
        <w:t xml:space="preserve">hybridization was performed using the RNAscope system (Advanced Cell Diagnostics) following </w:t>
      </w:r>
      <w:r w:rsidR="006D0127">
        <w:rPr>
          <w:rFonts w:asciiTheme="minorHAnsi" w:hAnsiTheme="minorHAnsi" w:cstheme="minorHAnsi"/>
          <w:color w:val="222222"/>
        </w:rPr>
        <w:t>a two</w:t>
      </w:r>
      <w:r w:rsidR="00F90E7B">
        <w:rPr>
          <w:rFonts w:asciiTheme="minorHAnsi" w:hAnsiTheme="minorHAnsi" w:cstheme="minorHAnsi"/>
          <w:color w:val="222222"/>
        </w:rPr>
        <w:t>-</w:t>
      </w:r>
      <w:r w:rsidR="006D0127">
        <w:rPr>
          <w:rFonts w:asciiTheme="minorHAnsi" w:hAnsiTheme="minorHAnsi" w:cstheme="minorHAnsi"/>
          <w:color w:val="222222"/>
        </w:rPr>
        <w:t>day protocol</w:t>
      </w:r>
      <w:r w:rsidRPr="00F71DE4">
        <w:rPr>
          <w:rFonts w:asciiTheme="minorHAnsi" w:hAnsiTheme="minorHAnsi" w:cstheme="minorHAnsi"/>
          <w:color w:val="222222"/>
        </w:rPr>
        <w:t xml:space="preserve"> for fresh-frozen samples with 1h</w:t>
      </w:r>
      <w:r w:rsidR="00A4699E">
        <w:rPr>
          <w:rFonts w:asciiTheme="minorHAnsi" w:hAnsiTheme="minorHAnsi" w:cstheme="minorHAnsi"/>
          <w:color w:val="222222"/>
        </w:rPr>
        <w:t>r</w:t>
      </w:r>
      <w:r w:rsidRPr="00F71DE4">
        <w:rPr>
          <w:rFonts w:asciiTheme="minorHAnsi" w:hAnsiTheme="minorHAnsi" w:cstheme="minorHAnsi"/>
          <w:color w:val="222222"/>
        </w:rPr>
        <w:t xml:space="preserve"> post</w:t>
      </w:r>
      <w:r w:rsidR="00932C16">
        <w:rPr>
          <w:rFonts w:asciiTheme="minorHAnsi" w:hAnsiTheme="minorHAnsi" w:cstheme="minorHAnsi"/>
          <w:color w:val="222222"/>
        </w:rPr>
        <w:t>-</w:t>
      </w:r>
      <w:r w:rsidRPr="00F71DE4">
        <w:rPr>
          <w:rFonts w:asciiTheme="minorHAnsi" w:hAnsiTheme="minorHAnsi" w:cstheme="minorHAnsi"/>
          <w:color w:val="222222"/>
        </w:rPr>
        <w:t>fixing with 4%</w:t>
      </w:r>
      <w:r w:rsidR="003B2655">
        <w:rPr>
          <w:rFonts w:asciiTheme="minorHAnsi" w:hAnsiTheme="minorHAnsi" w:cstheme="minorHAnsi"/>
          <w:color w:val="222222"/>
        </w:rPr>
        <w:t xml:space="preserve"> </w:t>
      </w:r>
      <w:r w:rsidR="00C8016A">
        <w:rPr>
          <w:rFonts w:asciiTheme="minorHAnsi" w:hAnsiTheme="minorHAnsi" w:cstheme="minorHAnsi"/>
          <w:color w:val="222222"/>
        </w:rPr>
        <w:t>paraformaldehyde (</w:t>
      </w:r>
      <w:r w:rsidRPr="00F71DE4">
        <w:rPr>
          <w:rFonts w:asciiTheme="minorHAnsi" w:hAnsiTheme="minorHAnsi" w:cstheme="minorHAnsi"/>
          <w:color w:val="222222"/>
        </w:rPr>
        <w:t>PFA</w:t>
      </w:r>
      <w:r w:rsidR="00C8016A">
        <w:rPr>
          <w:rFonts w:asciiTheme="minorHAnsi" w:hAnsiTheme="minorHAnsi" w:cstheme="minorHAnsi"/>
          <w:color w:val="222222"/>
        </w:rPr>
        <w:t>)</w:t>
      </w:r>
      <w:r w:rsidRPr="00F71DE4">
        <w:rPr>
          <w:rFonts w:asciiTheme="minorHAnsi" w:hAnsiTheme="minorHAnsi" w:cstheme="minorHAnsi"/>
          <w:color w:val="222222"/>
        </w:rPr>
        <w:t xml:space="preserve"> in</w:t>
      </w:r>
      <w:r w:rsidR="00C8016A">
        <w:rPr>
          <w:rFonts w:asciiTheme="minorHAnsi" w:hAnsiTheme="minorHAnsi" w:cstheme="minorHAnsi"/>
          <w:color w:val="222222"/>
        </w:rPr>
        <w:t xml:space="preserve"> phosphate buffered saline</w:t>
      </w:r>
      <w:r w:rsidRPr="00F71DE4">
        <w:rPr>
          <w:rFonts w:asciiTheme="minorHAnsi" w:hAnsiTheme="minorHAnsi" w:cstheme="minorHAnsi"/>
          <w:color w:val="222222"/>
        </w:rPr>
        <w:t xml:space="preserve"> </w:t>
      </w:r>
      <w:r w:rsidR="00C8016A">
        <w:rPr>
          <w:rFonts w:asciiTheme="minorHAnsi" w:hAnsiTheme="minorHAnsi" w:cstheme="minorHAnsi"/>
          <w:color w:val="222222"/>
        </w:rPr>
        <w:t>(</w:t>
      </w:r>
      <w:r w:rsidRPr="00F71DE4">
        <w:rPr>
          <w:rFonts w:asciiTheme="minorHAnsi" w:hAnsiTheme="minorHAnsi" w:cstheme="minorHAnsi"/>
          <w:color w:val="222222"/>
        </w:rPr>
        <w:t>PBS</w:t>
      </w:r>
      <w:r w:rsidR="00C8016A">
        <w:rPr>
          <w:rFonts w:asciiTheme="minorHAnsi" w:hAnsiTheme="minorHAnsi" w:cstheme="minorHAnsi"/>
          <w:color w:val="222222"/>
        </w:rPr>
        <w:t>)</w:t>
      </w:r>
      <w:r w:rsidRPr="00F71DE4">
        <w:rPr>
          <w:rFonts w:asciiTheme="minorHAnsi" w:hAnsiTheme="minorHAnsi" w:cstheme="minorHAnsi"/>
          <w:color w:val="222222"/>
        </w:rPr>
        <w:t xml:space="preserve"> at 4 °C and stepwise dehydration with 50%, 70% and 100% </w:t>
      </w:r>
      <w:r w:rsidR="00F90E7B">
        <w:rPr>
          <w:rFonts w:asciiTheme="minorHAnsi" w:hAnsiTheme="minorHAnsi" w:cstheme="minorHAnsi"/>
          <w:color w:val="222222"/>
        </w:rPr>
        <w:t>e</w:t>
      </w:r>
      <w:r w:rsidRPr="00F71DE4">
        <w:rPr>
          <w:rFonts w:asciiTheme="minorHAnsi" w:hAnsiTheme="minorHAnsi" w:cstheme="minorHAnsi"/>
          <w:color w:val="222222"/>
        </w:rPr>
        <w:t xml:space="preserve">thanol. Tissue pre-treatment consisted of hydrogen peroxide and </w:t>
      </w:r>
      <w:r w:rsidR="00F90E7B">
        <w:rPr>
          <w:rFonts w:asciiTheme="minorHAnsi" w:hAnsiTheme="minorHAnsi" w:cstheme="minorHAnsi"/>
          <w:color w:val="222222"/>
        </w:rPr>
        <w:t>p</w:t>
      </w:r>
      <w:r w:rsidRPr="00F71DE4">
        <w:rPr>
          <w:rFonts w:asciiTheme="minorHAnsi" w:hAnsiTheme="minorHAnsi" w:cstheme="minorHAnsi"/>
          <w:color w:val="222222"/>
        </w:rPr>
        <w:t>rotease IV (10 and 20 min</w:t>
      </w:r>
      <w:r w:rsidR="00F90E7B">
        <w:rPr>
          <w:rFonts w:asciiTheme="minorHAnsi" w:hAnsiTheme="minorHAnsi" w:cstheme="minorHAnsi"/>
          <w:color w:val="222222"/>
        </w:rPr>
        <w:t>,</w:t>
      </w:r>
      <w:r w:rsidRPr="00F71DE4">
        <w:rPr>
          <w:rFonts w:asciiTheme="minorHAnsi" w:hAnsiTheme="minorHAnsi" w:cstheme="minorHAnsi"/>
          <w:color w:val="222222"/>
        </w:rPr>
        <w:t xml:space="preserve"> respectively) at </w:t>
      </w:r>
      <w:r w:rsidR="00F90E7B">
        <w:rPr>
          <w:rFonts w:asciiTheme="minorHAnsi" w:hAnsiTheme="minorHAnsi" w:cstheme="minorHAnsi"/>
          <w:color w:val="222222"/>
        </w:rPr>
        <w:t>room temperature (</w:t>
      </w:r>
      <w:r w:rsidRPr="00F71DE4">
        <w:rPr>
          <w:rFonts w:asciiTheme="minorHAnsi" w:hAnsiTheme="minorHAnsi" w:cstheme="minorHAnsi"/>
          <w:color w:val="222222"/>
        </w:rPr>
        <w:t>RT</w:t>
      </w:r>
      <w:r w:rsidR="00F90E7B">
        <w:rPr>
          <w:rFonts w:asciiTheme="minorHAnsi" w:hAnsiTheme="minorHAnsi" w:cstheme="minorHAnsi"/>
          <w:color w:val="222222"/>
        </w:rPr>
        <w:t>)</w:t>
      </w:r>
      <w:r w:rsidRPr="00F71DE4">
        <w:rPr>
          <w:rFonts w:asciiTheme="minorHAnsi" w:hAnsiTheme="minorHAnsi" w:cstheme="minorHAnsi"/>
          <w:color w:val="222222"/>
        </w:rPr>
        <w:t xml:space="preserve">. Following pre-treatment, probe hybridization and detection with the Multiplex Fluorescence Kit v2 were performed according to the manufacturer’s protocol. </w:t>
      </w:r>
    </w:p>
    <w:p w14:paraId="7F8FEE07" w14:textId="6DA46EC2" w:rsidR="00F71DE4" w:rsidRPr="00F71DE4" w:rsidRDefault="00F71DE4" w:rsidP="00F71DE4">
      <w:pPr>
        <w:spacing w:line="480" w:lineRule="auto"/>
        <w:jc w:val="both"/>
        <w:rPr>
          <w:rFonts w:cstheme="minorHAnsi"/>
          <w:color w:val="222222"/>
          <w:sz w:val="24"/>
          <w:szCs w:val="24"/>
        </w:rPr>
      </w:pPr>
      <w:r w:rsidRPr="00F71DE4">
        <w:rPr>
          <w:rFonts w:cstheme="minorHAnsi"/>
          <w:color w:val="222222"/>
          <w:sz w:val="24"/>
          <w:szCs w:val="24"/>
        </w:rPr>
        <w:t>Probes included</w:t>
      </w:r>
      <w:r w:rsidRPr="00F71DE4">
        <w:rPr>
          <w:rFonts w:cstheme="minorHAnsi"/>
          <w:sz w:val="24"/>
          <w:szCs w:val="24"/>
        </w:rPr>
        <w:t xml:space="preserve"> Tmem233 (</w:t>
      </w:r>
      <w:r w:rsidRPr="00F71DE4">
        <w:rPr>
          <w:rFonts w:eastAsia="Times New Roman" w:cstheme="minorHAnsi"/>
          <w:color w:val="000000"/>
          <w:sz w:val="24"/>
          <w:szCs w:val="24"/>
          <w:lang w:eastAsia="en-GB"/>
        </w:rPr>
        <w:t>#519851), Tmem45b (</w:t>
      </w:r>
      <w:r w:rsidRPr="00F71DE4">
        <w:rPr>
          <w:rFonts w:eastAsia="Times New Roman" w:cstheme="minorHAnsi"/>
          <w:color w:val="212121"/>
          <w:sz w:val="24"/>
          <w:szCs w:val="24"/>
          <w:lang w:eastAsia="en-GB"/>
        </w:rPr>
        <w:t>#420461-c3), NEFH (#443671 or #443671-c4), Th (</w:t>
      </w:r>
      <w:r w:rsidRPr="00F71DE4">
        <w:rPr>
          <w:rFonts w:eastAsia="Times New Roman" w:cstheme="minorHAnsi"/>
          <w:color w:val="000000"/>
          <w:sz w:val="24"/>
          <w:szCs w:val="24"/>
          <w:lang w:eastAsia="en-GB"/>
        </w:rPr>
        <w:t>#317621-c4), CGRP (Calca #417961-c3), Ntng1 (#488871-C2), Ntrk2 (#423611-c3)</w:t>
      </w:r>
      <w:r w:rsidRPr="00F71DE4">
        <w:rPr>
          <w:rFonts w:eastAsia="Times New Roman" w:cstheme="minorHAnsi"/>
          <w:color w:val="333333"/>
          <w:sz w:val="24"/>
          <w:szCs w:val="24"/>
          <w:lang w:eastAsia="en-GB"/>
        </w:rPr>
        <w:t xml:space="preserve"> and </w:t>
      </w:r>
      <w:r w:rsidRPr="00F71DE4">
        <w:rPr>
          <w:rFonts w:eastAsia="Times New Roman" w:cstheme="minorHAnsi"/>
          <w:color w:val="333333"/>
          <w:sz w:val="24"/>
          <w:szCs w:val="24"/>
          <w:lang w:eastAsia="en-GB"/>
        </w:rPr>
        <w:lastRenderedPageBreak/>
        <w:t>tdTomato (</w:t>
      </w:r>
      <w:r w:rsidRPr="00F71DE4">
        <w:rPr>
          <w:rFonts w:eastAsia="Times New Roman" w:cstheme="minorHAnsi"/>
          <w:color w:val="000000" w:themeColor="text1"/>
          <w:sz w:val="24"/>
          <w:szCs w:val="24"/>
          <w:lang w:eastAsia="en-GB"/>
        </w:rPr>
        <w:t>#317041-c4)</w:t>
      </w:r>
      <w:r w:rsidRPr="00F71DE4">
        <w:rPr>
          <w:rFonts w:eastAsia="Times New Roman" w:cstheme="minorHAnsi"/>
          <w:color w:val="333333"/>
          <w:sz w:val="24"/>
          <w:szCs w:val="24"/>
          <w:lang w:eastAsia="en-GB"/>
        </w:rPr>
        <w:t xml:space="preserve">. </w:t>
      </w:r>
      <w:r w:rsidR="00AA7182" w:rsidRPr="00AA7182">
        <w:rPr>
          <w:rFonts w:eastAsia="Times New Roman" w:cstheme="minorHAnsi"/>
          <w:color w:val="333333"/>
          <w:sz w:val="24"/>
          <w:szCs w:val="24"/>
          <w:lang w:eastAsia="en-GB"/>
        </w:rPr>
        <w:t xml:space="preserve">Ribonucleic acid </w:t>
      </w:r>
      <w:r w:rsidR="00AA7182">
        <w:rPr>
          <w:rFonts w:eastAsia="Times New Roman" w:cstheme="minorHAnsi"/>
          <w:color w:val="333333"/>
          <w:sz w:val="24"/>
          <w:szCs w:val="24"/>
          <w:lang w:eastAsia="en-GB"/>
        </w:rPr>
        <w:t>(</w:t>
      </w:r>
      <w:r w:rsidRPr="00F71DE4">
        <w:rPr>
          <w:rFonts w:cstheme="minorHAnsi"/>
          <w:sz w:val="24"/>
          <w:szCs w:val="24"/>
        </w:rPr>
        <w:t>RNA</w:t>
      </w:r>
      <w:r w:rsidR="00AA7182">
        <w:rPr>
          <w:rFonts w:cstheme="minorHAnsi"/>
          <w:sz w:val="24"/>
          <w:szCs w:val="24"/>
        </w:rPr>
        <w:t>)</w:t>
      </w:r>
      <w:r w:rsidRPr="00F71DE4">
        <w:rPr>
          <w:rFonts w:cstheme="minorHAnsi"/>
          <w:sz w:val="24"/>
          <w:szCs w:val="24"/>
        </w:rPr>
        <w:t xml:space="preserve"> localisation was detected with Alexa Fluor™ 488 Tyramide (Cat# B40953, green, for all target gene RNA products) and Opal 570 (Cat# FP1488001KT, red, when a probe against tdTomato was used) fluorochrome dyes (Perkin Elmer) compared to DAPI staining</w:t>
      </w:r>
      <w:r w:rsidRPr="00F71DE4">
        <w:rPr>
          <w:rFonts w:cstheme="minorHAnsi"/>
          <w:color w:val="222222"/>
          <w:sz w:val="24"/>
          <w:szCs w:val="24"/>
        </w:rPr>
        <w:t xml:space="preserve"> (nuclei) or TS-coumarin (TS405, blue, Cat#  NEL703001KT, Perkin Elmer) used for</w:t>
      </w:r>
      <w:r w:rsidR="00C8016A">
        <w:rPr>
          <w:rFonts w:cstheme="minorHAnsi"/>
          <w:color w:val="222222"/>
          <w:sz w:val="24"/>
          <w:szCs w:val="24"/>
        </w:rPr>
        <w:t xml:space="preserve"> neurofilament heavy chain</w:t>
      </w:r>
      <w:r w:rsidRPr="00F71DE4">
        <w:rPr>
          <w:rFonts w:cstheme="minorHAnsi"/>
          <w:color w:val="222222"/>
          <w:sz w:val="24"/>
          <w:szCs w:val="24"/>
        </w:rPr>
        <w:t xml:space="preserve"> </w:t>
      </w:r>
      <w:r w:rsidR="00C8016A">
        <w:rPr>
          <w:rFonts w:cstheme="minorHAnsi"/>
          <w:color w:val="222222"/>
          <w:sz w:val="24"/>
          <w:szCs w:val="24"/>
        </w:rPr>
        <w:t>(</w:t>
      </w:r>
      <w:r w:rsidRPr="00F71DE4">
        <w:rPr>
          <w:rFonts w:cstheme="minorHAnsi"/>
          <w:color w:val="222222"/>
          <w:sz w:val="24"/>
          <w:szCs w:val="24"/>
        </w:rPr>
        <w:t>NEFH</w:t>
      </w:r>
      <w:r w:rsidR="00C8016A">
        <w:rPr>
          <w:rFonts w:cstheme="minorHAnsi"/>
          <w:color w:val="222222"/>
          <w:sz w:val="24"/>
          <w:szCs w:val="24"/>
        </w:rPr>
        <w:t>)</w:t>
      </w:r>
      <w:r w:rsidRPr="00F71DE4">
        <w:rPr>
          <w:rFonts w:cstheme="minorHAnsi"/>
          <w:color w:val="222222"/>
          <w:sz w:val="24"/>
          <w:szCs w:val="24"/>
        </w:rPr>
        <w:t xml:space="preserve">. </w:t>
      </w:r>
      <w:r w:rsidRPr="00435036">
        <w:rPr>
          <w:rFonts w:cstheme="minorHAnsi"/>
          <w:i/>
          <w:color w:val="222222"/>
          <w:sz w:val="24"/>
          <w:szCs w:val="24"/>
        </w:rPr>
        <w:t>I</w:t>
      </w:r>
      <w:r w:rsidR="00C8016A" w:rsidRPr="00435036">
        <w:rPr>
          <w:rFonts w:cstheme="minorHAnsi"/>
          <w:i/>
          <w:color w:val="222222"/>
          <w:sz w:val="24"/>
          <w:szCs w:val="24"/>
        </w:rPr>
        <w:t>n situ</w:t>
      </w:r>
      <w:r w:rsidR="00C8016A">
        <w:rPr>
          <w:rFonts w:cstheme="minorHAnsi"/>
          <w:color w:val="222222"/>
          <w:sz w:val="24"/>
          <w:szCs w:val="24"/>
        </w:rPr>
        <w:t xml:space="preserve"> hybridisation </w:t>
      </w:r>
      <w:r w:rsidRPr="00F71DE4">
        <w:rPr>
          <w:rFonts w:cstheme="minorHAnsi"/>
          <w:color w:val="222222"/>
          <w:sz w:val="24"/>
          <w:szCs w:val="24"/>
        </w:rPr>
        <w:t>slides were mounted using Prolong Gold (ThermoFisher Scientific #P36930).</w:t>
      </w:r>
    </w:p>
    <w:p w14:paraId="4FAB8A9D" w14:textId="510535BF" w:rsidR="00F71DE4" w:rsidRDefault="00F71DE4" w:rsidP="00F71DE4">
      <w:pPr>
        <w:pStyle w:val="NormalWeb"/>
        <w:spacing w:before="0" w:beforeAutospacing="0" w:after="0" w:afterAutospacing="0" w:line="480" w:lineRule="auto"/>
        <w:jc w:val="both"/>
        <w:rPr>
          <w:rFonts w:asciiTheme="minorHAnsi" w:hAnsiTheme="minorHAnsi" w:cstheme="minorHAnsi"/>
          <w:color w:val="222222"/>
        </w:rPr>
      </w:pPr>
      <w:r w:rsidRPr="00F71DE4">
        <w:rPr>
          <w:rFonts w:asciiTheme="minorHAnsi" w:hAnsiTheme="minorHAnsi" w:cstheme="minorHAnsi"/>
          <w:color w:val="222222"/>
        </w:rPr>
        <w:t>Fluorescence was detected using Zeiss LSM 880 Airyscan microscope. Images were taken at 10x or 20x magnification with 4x averaging,</w:t>
      </w:r>
      <w:r w:rsidR="006D0127">
        <w:rPr>
          <w:rFonts w:asciiTheme="minorHAnsi" w:hAnsiTheme="minorHAnsi" w:cstheme="minorHAnsi"/>
          <w:color w:val="222222"/>
        </w:rPr>
        <w:t xml:space="preserve"> airy</w:t>
      </w:r>
      <w:r w:rsidRPr="00F71DE4">
        <w:rPr>
          <w:rFonts w:asciiTheme="minorHAnsi" w:hAnsiTheme="minorHAnsi" w:cstheme="minorHAnsi"/>
          <w:color w:val="222222"/>
        </w:rPr>
        <w:t>scan processed, stitched whenever required and exported as 16-bit uncompressed tiff files for further basic editing in Adobe Lightroom v6 (Adobe) on colour calibrated iMac retina monitor. Final images were exported as jpeg files with 7,200 pix on longest side at 300 ppi.</w:t>
      </w:r>
    </w:p>
    <w:p w14:paraId="2EF89333" w14:textId="125CA173" w:rsidR="00B771E4" w:rsidRDefault="006B33B4" w:rsidP="00B771E4">
      <w:pPr>
        <w:pStyle w:val="NormalWeb"/>
        <w:shd w:val="clear" w:color="auto" w:fill="FFFFFF"/>
        <w:spacing w:before="0" w:beforeAutospacing="0" w:after="0" w:afterAutospacing="0" w:line="480" w:lineRule="auto"/>
        <w:jc w:val="both"/>
        <w:rPr>
          <w:rFonts w:asciiTheme="minorHAnsi" w:hAnsiTheme="minorHAnsi" w:cstheme="minorHAnsi"/>
          <w:b/>
        </w:rPr>
      </w:pPr>
      <w:r w:rsidRPr="00F71DE4">
        <w:rPr>
          <w:rFonts w:asciiTheme="minorHAnsi" w:hAnsiTheme="minorHAnsi" w:cstheme="minorHAnsi"/>
          <w:b/>
        </w:rPr>
        <w:t xml:space="preserve">RNA extraction </w:t>
      </w:r>
      <w:r w:rsidR="00B771E4">
        <w:rPr>
          <w:rFonts w:asciiTheme="minorHAnsi" w:hAnsiTheme="minorHAnsi" w:cstheme="minorHAnsi"/>
          <w:b/>
        </w:rPr>
        <w:t>and real-time qPCR</w:t>
      </w:r>
    </w:p>
    <w:p w14:paraId="7910CBD3" w14:textId="5839F472" w:rsidR="0028325D" w:rsidRPr="0005428B" w:rsidRDefault="006B33B4" w:rsidP="0005428B">
      <w:pPr>
        <w:pStyle w:val="NormalWeb"/>
        <w:shd w:val="clear" w:color="auto" w:fill="FFFFFF"/>
        <w:spacing w:before="0" w:beforeAutospacing="0" w:after="0" w:afterAutospacing="0" w:line="480" w:lineRule="auto"/>
        <w:jc w:val="both"/>
        <w:rPr>
          <w:rFonts w:asciiTheme="minorHAnsi" w:hAnsiTheme="minorHAnsi" w:cstheme="minorHAnsi"/>
        </w:rPr>
      </w:pPr>
      <w:r w:rsidRPr="004F6AD3">
        <w:rPr>
          <w:rFonts w:asciiTheme="minorHAnsi" w:hAnsiTheme="minorHAnsi" w:cstheme="minorHAnsi"/>
        </w:rPr>
        <w:t xml:space="preserve">RNA was extracted </w:t>
      </w:r>
      <w:r w:rsidR="00334F72" w:rsidRPr="004F6AD3">
        <w:rPr>
          <w:rFonts w:asciiTheme="minorHAnsi" w:hAnsiTheme="minorHAnsi" w:cstheme="minorHAnsi"/>
        </w:rPr>
        <w:t xml:space="preserve">from dorsal root ganglia tissue </w:t>
      </w:r>
      <w:r w:rsidRPr="004F6AD3">
        <w:rPr>
          <w:rFonts w:asciiTheme="minorHAnsi" w:hAnsiTheme="minorHAnsi" w:cstheme="minorHAnsi"/>
        </w:rPr>
        <w:t>using TRIzol Reagent (</w:t>
      </w:r>
      <w:r w:rsidR="00AA6733" w:rsidRPr="004F6AD3">
        <w:rPr>
          <w:rFonts w:asciiTheme="minorHAnsi" w:hAnsiTheme="minorHAnsi" w:cstheme="minorHAnsi"/>
        </w:rPr>
        <w:t>Life Technologies</w:t>
      </w:r>
      <w:r w:rsidRPr="004F6AD3">
        <w:rPr>
          <w:rFonts w:asciiTheme="minorHAnsi" w:hAnsiTheme="minorHAnsi" w:cstheme="minorHAnsi"/>
        </w:rPr>
        <w:t xml:space="preserve">) </w:t>
      </w:r>
      <w:r w:rsidR="000B2349" w:rsidRPr="004F6AD3">
        <w:rPr>
          <w:rFonts w:asciiTheme="minorHAnsi" w:hAnsiTheme="minorHAnsi" w:cstheme="minorHAnsi"/>
        </w:rPr>
        <w:t xml:space="preserve">and </w:t>
      </w:r>
      <w:r w:rsidR="00AA6733" w:rsidRPr="004F6AD3">
        <w:rPr>
          <w:rFonts w:asciiTheme="minorHAnsi" w:hAnsiTheme="minorHAnsi" w:cstheme="minorHAnsi"/>
        </w:rPr>
        <w:t xml:space="preserve">Purelink RNA micro kit (Thermo Fisher) </w:t>
      </w:r>
      <w:r w:rsidR="003C0E78" w:rsidRPr="004F6AD3">
        <w:rPr>
          <w:rFonts w:asciiTheme="minorHAnsi" w:hAnsiTheme="minorHAnsi" w:cstheme="minorHAnsi"/>
        </w:rPr>
        <w:t xml:space="preserve">and then reverse transcribed </w:t>
      </w:r>
      <w:r w:rsidRPr="004F6AD3">
        <w:rPr>
          <w:rFonts w:asciiTheme="minorHAnsi" w:hAnsiTheme="minorHAnsi" w:cstheme="minorHAnsi"/>
        </w:rPr>
        <w:t>according to</w:t>
      </w:r>
      <w:r w:rsidR="008222EC" w:rsidRPr="004F6AD3">
        <w:rPr>
          <w:rFonts w:asciiTheme="minorHAnsi" w:hAnsiTheme="minorHAnsi" w:cstheme="minorHAnsi"/>
        </w:rPr>
        <w:t xml:space="preserve"> standard protocols.</w:t>
      </w:r>
      <w:r w:rsidR="004F6AD3" w:rsidRPr="004F6AD3">
        <w:rPr>
          <w:rFonts w:asciiTheme="minorHAnsi" w:hAnsiTheme="minorHAnsi" w:cstheme="minorHAnsi"/>
        </w:rPr>
        <w:t xml:space="preserve"> </w:t>
      </w:r>
      <w:r w:rsidR="00EF5494">
        <w:rPr>
          <w:rFonts w:asciiTheme="minorHAnsi" w:hAnsiTheme="minorHAnsi" w:cstheme="minorHAnsi"/>
        </w:rPr>
        <w:t xml:space="preserve">Real-time </w:t>
      </w:r>
      <w:r w:rsidR="004F6AD3" w:rsidRPr="004F6AD3">
        <w:rPr>
          <w:rFonts w:asciiTheme="minorHAnsi" w:hAnsiTheme="minorHAnsi" w:cstheme="minorHAnsi"/>
        </w:rPr>
        <w:t>RT-PCR using technical triplicates was performed with the BioRad CXF Connect</w:t>
      </w:r>
      <w:r w:rsidR="004F6AD3" w:rsidRPr="00C92426">
        <w:rPr>
          <w:rFonts w:asciiTheme="minorHAnsi" w:hAnsiTheme="minorHAnsi" w:cstheme="minorHAnsi"/>
          <w:vertAlign w:val="superscript"/>
        </w:rPr>
        <w:t>TM</w:t>
      </w:r>
      <w:r w:rsidR="004F6AD3" w:rsidRPr="004F6AD3">
        <w:rPr>
          <w:rFonts w:asciiTheme="minorHAnsi" w:hAnsiTheme="minorHAnsi" w:cstheme="minorHAnsi"/>
        </w:rPr>
        <w:t xml:space="preserve">. PCR was carried out using the Universal SYBR Green Supermix protocol (Bio-Rad) and primers to </w:t>
      </w:r>
      <w:r w:rsidR="00243BA9" w:rsidRPr="00C0435C">
        <w:rPr>
          <w:rFonts w:asciiTheme="minorHAnsi" w:hAnsiTheme="minorHAnsi" w:cstheme="minorHAnsi"/>
          <w:i/>
        </w:rPr>
        <w:t>Scn10a</w:t>
      </w:r>
      <w:r w:rsidR="004F6AD3" w:rsidRPr="004F6AD3">
        <w:rPr>
          <w:rFonts w:asciiTheme="minorHAnsi" w:hAnsiTheme="minorHAnsi" w:cstheme="minorHAnsi"/>
        </w:rPr>
        <w:t xml:space="preserve"> and </w:t>
      </w:r>
      <w:r w:rsidR="004F6AD3" w:rsidRPr="00C0435C">
        <w:rPr>
          <w:rFonts w:asciiTheme="minorHAnsi" w:hAnsiTheme="minorHAnsi" w:cstheme="minorHAnsi"/>
          <w:i/>
        </w:rPr>
        <w:t>Gapdh</w:t>
      </w:r>
      <w:r w:rsidR="004F6AD3" w:rsidRPr="004F6AD3">
        <w:rPr>
          <w:rFonts w:asciiTheme="minorHAnsi" w:hAnsiTheme="minorHAnsi" w:cstheme="minorHAnsi"/>
        </w:rPr>
        <w:t xml:space="preserve"> (</w:t>
      </w:r>
      <w:r w:rsidR="0016439A" w:rsidRPr="00623B1A">
        <w:rPr>
          <w:rFonts w:asciiTheme="minorHAnsi" w:hAnsiTheme="minorHAnsi" w:cstheme="minorHAnsi"/>
        </w:rPr>
        <w:t xml:space="preserve">see extended data, Supplementary </w:t>
      </w:r>
      <w:r w:rsidR="005E057C">
        <w:rPr>
          <w:rFonts w:asciiTheme="minorHAnsi" w:hAnsiTheme="minorHAnsi" w:cstheme="minorHAnsi"/>
        </w:rPr>
        <w:t>Methods</w:t>
      </w:r>
      <w:r w:rsidR="0016439A" w:rsidRPr="00623B1A">
        <w:rPr>
          <w:rFonts w:asciiTheme="minorHAnsi" w:hAnsiTheme="minorHAnsi" w:cstheme="minorHAnsi"/>
        </w:rPr>
        <w:t xml:space="preserve"> for primer sequences and cycling conditions</w:t>
      </w:r>
      <w:r w:rsidR="004F6AD3" w:rsidRPr="004F6AD3">
        <w:rPr>
          <w:rFonts w:asciiTheme="minorHAnsi" w:hAnsiTheme="minorHAnsi" w:cstheme="minorHAnsi"/>
        </w:rPr>
        <w:t xml:space="preserve">). </w:t>
      </w:r>
      <w:r w:rsidR="00243BA9" w:rsidRPr="00C0435C">
        <w:rPr>
          <w:rFonts w:asciiTheme="minorHAnsi" w:hAnsiTheme="minorHAnsi" w:cstheme="minorHAnsi"/>
          <w:i/>
        </w:rPr>
        <w:t>Scn10a</w:t>
      </w:r>
      <w:r w:rsidR="004F6AD3" w:rsidRPr="004F6AD3">
        <w:rPr>
          <w:rFonts w:asciiTheme="minorHAnsi" w:hAnsiTheme="minorHAnsi" w:cstheme="minorHAnsi"/>
        </w:rPr>
        <w:t xml:space="preserve"> expression was compared with that of </w:t>
      </w:r>
      <w:r w:rsidR="004F6AD3" w:rsidRPr="00C0435C">
        <w:rPr>
          <w:rFonts w:asciiTheme="minorHAnsi" w:hAnsiTheme="minorHAnsi" w:cstheme="minorHAnsi"/>
          <w:i/>
        </w:rPr>
        <w:t>Gapdh</w:t>
      </w:r>
      <w:r w:rsidR="004F6AD3" w:rsidRPr="004F6AD3">
        <w:rPr>
          <w:rFonts w:asciiTheme="minorHAnsi" w:hAnsiTheme="minorHAnsi" w:cstheme="minorHAnsi"/>
        </w:rPr>
        <w:t xml:space="preserve"> measured on the same sample in parallel on the same plate, giving a CT diffe</w:t>
      </w:r>
      <w:r w:rsidR="00EF5494">
        <w:rPr>
          <w:rFonts w:asciiTheme="minorHAnsi" w:hAnsiTheme="minorHAnsi" w:cstheme="minorHAnsi"/>
        </w:rPr>
        <w:t xml:space="preserve">rence (ΔCT) for </w:t>
      </w:r>
      <w:r w:rsidR="00EF5494" w:rsidRPr="00C0435C">
        <w:rPr>
          <w:rFonts w:asciiTheme="minorHAnsi" w:hAnsiTheme="minorHAnsi" w:cstheme="minorHAnsi"/>
          <w:i/>
        </w:rPr>
        <w:t>Gapdh</w:t>
      </w:r>
      <w:r w:rsidR="00EF5494">
        <w:rPr>
          <w:rFonts w:asciiTheme="minorHAnsi" w:hAnsiTheme="minorHAnsi" w:cstheme="minorHAnsi"/>
        </w:rPr>
        <w:t xml:space="preserve"> minus </w:t>
      </w:r>
      <w:r w:rsidR="00243BA9" w:rsidRPr="00C0435C">
        <w:rPr>
          <w:rFonts w:asciiTheme="minorHAnsi" w:hAnsiTheme="minorHAnsi" w:cstheme="minorHAnsi"/>
          <w:i/>
        </w:rPr>
        <w:t>Scn10a</w:t>
      </w:r>
      <w:r w:rsidR="004F6AD3" w:rsidRPr="004F6AD3">
        <w:rPr>
          <w:rFonts w:asciiTheme="minorHAnsi" w:hAnsiTheme="minorHAnsi" w:cstheme="minorHAnsi"/>
        </w:rPr>
        <w:t xml:space="preserve">. Mean and standard error were performed on the </w:t>
      </w:r>
      <w:r w:rsidR="004F6AD3" w:rsidRPr="0005428B">
        <w:rPr>
          <w:rFonts w:asciiTheme="minorHAnsi" w:hAnsiTheme="minorHAnsi" w:cstheme="minorHAnsi"/>
        </w:rPr>
        <w:t xml:space="preserve">ΔCT data and converted to relative expression levels (2ˆΔCT). </w:t>
      </w:r>
    </w:p>
    <w:p w14:paraId="24C551D5" w14:textId="51998FC3" w:rsidR="0005428B" w:rsidRPr="0005428B" w:rsidRDefault="0005428B" w:rsidP="001A02E2">
      <w:pPr>
        <w:spacing w:line="480" w:lineRule="auto"/>
        <w:jc w:val="both"/>
        <w:rPr>
          <w:rFonts w:cstheme="minorHAnsi"/>
          <w:b/>
          <w:sz w:val="24"/>
          <w:szCs w:val="24"/>
        </w:rPr>
      </w:pPr>
      <w:r w:rsidRPr="0005428B">
        <w:rPr>
          <w:rFonts w:cstheme="minorHAnsi"/>
          <w:b/>
          <w:sz w:val="24"/>
          <w:szCs w:val="24"/>
        </w:rPr>
        <w:t>Statistics</w:t>
      </w:r>
    </w:p>
    <w:p w14:paraId="706D2D51" w14:textId="656144C8" w:rsidR="00264E29" w:rsidRPr="0005428B" w:rsidRDefault="0005428B" w:rsidP="001A02E2">
      <w:pPr>
        <w:spacing w:line="480" w:lineRule="auto"/>
        <w:jc w:val="both"/>
        <w:rPr>
          <w:b/>
          <w:sz w:val="24"/>
          <w:szCs w:val="24"/>
        </w:rPr>
      </w:pPr>
      <w:r w:rsidRPr="0005428B">
        <w:rPr>
          <w:sz w:val="24"/>
          <w:szCs w:val="24"/>
        </w:rPr>
        <w:lastRenderedPageBreak/>
        <w:t xml:space="preserve">Data was analysed using </w:t>
      </w:r>
      <w:hyperlink r:id="rId11" w:history="1">
        <w:r w:rsidRPr="008767BC">
          <w:rPr>
            <w:rStyle w:val="Hyperlink"/>
            <w:sz w:val="24"/>
            <w:szCs w:val="24"/>
          </w:rPr>
          <w:t xml:space="preserve">GraphPad Prism </w:t>
        </w:r>
        <w:r w:rsidR="0005432D" w:rsidRPr="008767BC">
          <w:rPr>
            <w:rStyle w:val="Hyperlink"/>
            <w:sz w:val="24"/>
            <w:szCs w:val="24"/>
          </w:rPr>
          <w:t>9</w:t>
        </w:r>
      </w:hyperlink>
      <w:r w:rsidR="0005432D">
        <w:rPr>
          <w:sz w:val="24"/>
          <w:szCs w:val="24"/>
        </w:rPr>
        <w:t xml:space="preserve"> </w:t>
      </w:r>
      <w:r w:rsidRPr="0005428B">
        <w:rPr>
          <w:sz w:val="24"/>
          <w:szCs w:val="24"/>
        </w:rPr>
        <w:t>(GraphPad Software, Inc), and results presented as mean ± SEM with n referring to the number of samples</w:t>
      </w:r>
      <w:r w:rsidR="00C92426">
        <w:rPr>
          <w:sz w:val="24"/>
          <w:szCs w:val="24"/>
        </w:rPr>
        <w:t xml:space="preserve"> </w:t>
      </w:r>
      <w:r w:rsidRPr="0005428B">
        <w:rPr>
          <w:sz w:val="24"/>
          <w:szCs w:val="24"/>
        </w:rPr>
        <w:t>tested per group, as indicated in figure legends.</w:t>
      </w:r>
      <w:r w:rsidR="006E2A24">
        <w:rPr>
          <w:sz w:val="24"/>
          <w:szCs w:val="24"/>
        </w:rPr>
        <w:t xml:space="preserve"> SOFA Statistics is an alternative open access package that can be used.</w:t>
      </w:r>
    </w:p>
    <w:p w14:paraId="317BB189" w14:textId="77777777" w:rsidR="008C3BC5" w:rsidRDefault="008C3BC5" w:rsidP="001A02E2">
      <w:pPr>
        <w:spacing w:line="480" w:lineRule="auto"/>
        <w:jc w:val="both"/>
        <w:rPr>
          <w:b/>
          <w:sz w:val="28"/>
          <w:szCs w:val="28"/>
        </w:rPr>
      </w:pPr>
    </w:p>
    <w:p w14:paraId="50452D9C" w14:textId="648238D9" w:rsidR="004B1BC9" w:rsidRPr="002B1445" w:rsidRDefault="004B1BC9" w:rsidP="001A02E2">
      <w:pPr>
        <w:spacing w:line="480" w:lineRule="auto"/>
        <w:jc w:val="both"/>
        <w:rPr>
          <w:b/>
          <w:sz w:val="28"/>
          <w:szCs w:val="28"/>
        </w:rPr>
      </w:pPr>
      <w:r w:rsidRPr="004B1BC9">
        <w:rPr>
          <w:b/>
          <w:sz w:val="28"/>
          <w:szCs w:val="28"/>
        </w:rPr>
        <w:t>Results</w:t>
      </w:r>
    </w:p>
    <w:p w14:paraId="39D9D95A" w14:textId="4263AFE0" w:rsidR="00853C21" w:rsidRDefault="00244CA6" w:rsidP="00DF0204">
      <w:pPr>
        <w:spacing w:line="480" w:lineRule="auto"/>
        <w:jc w:val="both"/>
        <w:rPr>
          <w:rFonts w:cstheme="minorHAnsi"/>
          <w:sz w:val="24"/>
          <w:szCs w:val="24"/>
        </w:rPr>
      </w:pPr>
      <w:r w:rsidRPr="00C72282">
        <w:rPr>
          <w:sz w:val="24"/>
          <w:szCs w:val="24"/>
        </w:rPr>
        <w:t>Single cell RNA sequenc</w:t>
      </w:r>
      <w:r w:rsidR="0024080C" w:rsidRPr="00C72282">
        <w:rPr>
          <w:sz w:val="24"/>
          <w:szCs w:val="24"/>
        </w:rPr>
        <w:t>ing of mouse dorsal root ganglia</w:t>
      </w:r>
      <w:r w:rsidRPr="00C72282">
        <w:rPr>
          <w:sz w:val="24"/>
          <w:szCs w:val="24"/>
        </w:rPr>
        <w:t xml:space="preserve"> neurons has </w:t>
      </w:r>
      <w:r w:rsidR="0024080C" w:rsidRPr="00C72282">
        <w:rPr>
          <w:sz w:val="24"/>
          <w:szCs w:val="24"/>
        </w:rPr>
        <w:t>provided an unbiased classification of neuronal subpopulations based on their genetic profiles</w:t>
      </w:r>
      <w:r w:rsidR="00FE6B66" w:rsidRPr="00C72282">
        <w:rPr>
          <w:sz w:val="24"/>
          <w:szCs w:val="24"/>
        </w:rPr>
        <w:fldChar w:fldCharType="begin">
          <w:fldData xml:space="preserve">PEVuZE5vdGU+PENpdGU+PEF1dGhvcj5Vc29za2luPC9BdXRob3I+PFllYXI+MjAxNTwvWWVhcj48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</w:fldData>
        </w:fldChar>
      </w:r>
      <w:r w:rsidR="00C361B1">
        <w:rPr>
          <w:sz w:val="24"/>
          <w:szCs w:val="24"/>
        </w:rPr>
        <w:instrText xml:space="preserve"> ADDIN EN.CITE </w:instrText>
      </w:r>
      <w:r w:rsidR="00C361B1">
        <w:rPr>
          <w:sz w:val="24"/>
          <w:szCs w:val="24"/>
        </w:rPr>
        <w:fldChar w:fldCharType="begin">
          <w:fldData xml:space="preserve">PEVuZE5vdGU+PENpdGU+PEF1dGhvcj5Vc29za2luPC9BdXRob3I+PFllYXI+MjAxNTwvWWVhcj48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</w:fldData>
        </w:fldChar>
      </w:r>
      <w:r w:rsidR="00C361B1">
        <w:rPr>
          <w:sz w:val="24"/>
          <w:szCs w:val="24"/>
        </w:rPr>
        <w:instrText xml:space="preserve"> ADDIN EN.CITE.DATA </w:instrText>
      </w:r>
      <w:r w:rsidR="00C361B1">
        <w:rPr>
          <w:sz w:val="24"/>
          <w:szCs w:val="24"/>
        </w:rPr>
      </w:r>
      <w:r w:rsidR="00C361B1">
        <w:rPr>
          <w:sz w:val="24"/>
          <w:szCs w:val="24"/>
        </w:rPr>
        <w:fldChar w:fldCharType="end"/>
      </w:r>
      <w:r w:rsidR="00FE6B66" w:rsidRPr="00C72282">
        <w:rPr>
          <w:sz w:val="24"/>
          <w:szCs w:val="24"/>
        </w:rPr>
      </w:r>
      <w:r w:rsidR="00FE6B66" w:rsidRPr="00C72282">
        <w:rPr>
          <w:sz w:val="24"/>
          <w:szCs w:val="24"/>
        </w:rPr>
        <w:fldChar w:fldCharType="separate"/>
      </w:r>
      <w:r w:rsidR="00C361B1" w:rsidRPr="00C361B1">
        <w:rPr>
          <w:noProof/>
          <w:sz w:val="24"/>
          <w:szCs w:val="24"/>
          <w:vertAlign w:val="superscript"/>
        </w:rPr>
        <w:t>3,4</w:t>
      </w:r>
      <w:r w:rsidR="00FE6B66" w:rsidRPr="00C72282">
        <w:rPr>
          <w:sz w:val="24"/>
          <w:szCs w:val="24"/>
        </w:rPr>
        <w:fldChar w:fldCharType="end"/>
      </w:r>
      <w:r w:rsidR="0024080C" w:rsidRPr="00C72282">
        <w:rPr>
          <w:sz w:val="24"/>
          <w:szCs w:val="24"/>
        </w:rPr>
        <w:t>.</w:t>
      </w:r>
      <w:r w:rsidR="00DF63FA">
        <w:rPr>
          <w:sz w:val="24"/>
          <w:szCs w:val="24"/>
        </w:rPr>
        <w:t xml:space="preserve"> Using these</w:t>
      </w:r>
      <w:r w:rsidR="00FE6B66" w:rsidRPr="00C72282">
        <w:rPr>
          <w:sz w:val="24"/>
          <w:szCs w:val="24"/>
        </w:rPr>
        <w:t xml:space="preserve"> data</w:t>
      </w:r>
      <w:r w:rsidR="00066F35">
        <w:rPr>
          <w:sz w:val="24"/>
          <w:szCs w:val="24"/>
        </w:rPr>
        <w:t>, we selected marker genes that</w:t>
      </w:r>
      <w:r w:rsidR="00FE6B66" w:rsidRPr="00C72282">
        <w:rPr>
          <w:sz w:val="24"/>
          <w:szCs w:val="24"/>
        </w:rPr>
        <w:t xml:space="preserve"> could be used to drive expression of Cre recombinase</w:t>
      </w:r>
      <w:r w:rsidR="002465A3" w:rsidRPr="00C72282">
        <w:rPr>
          <w:sz w:val="24"/>
          <w:szCs w:val="24"/>
        </w:rPr>
        <w:t xml:space="preserve"> in re</w:t>
      </w:r>
      <w:r w:rsidR="00362922">
        <w:rPr>
          <w:sz w:val="24"/>
          <w:szCs w:val="24"/>
        </w:rPr>
        <w:t>stricted DRG neuron populations</w:t>
      </w:r>
      <w:r w:rsidR="00DC7316">
        <w:rPr>
          <w:sz w:val="24"/>
          <w:szCs w:val="24"/>
        </w:rPr>
        <w:t xml:space="preserve"> to enable further functional analyses of neuronal subsets</w:t>
      </w:r>
      <w:r w:rsidR="00362922">
        <w:rPr>
          <w:sz w:val="24"/>
          <w:szCs w:val="24"/>
        </w:rPr>
        <w:t xml:space="preserve"> </w:t>
      </w:r>
      <w:r w:rsidR="00362922" w:rsidRPr="00C72282">
        <w:rPr>
          <w:sz w:val="24"/>
          <w:szCs w:val="24"/>
        </w:rPr>
        <w:t>(</w:t>
      </w:r>
      <w:r w:rsidR="00362922" w:rsidRPr="00C72282">
        <w:rPr>
          <w:b/>
          <w:sz w:val="24"/>
          <w:szCs w:val="24"/>
        </w:rPr>
        <w:t>Table 1</w:t>
      </w:r>
      <w:r w:rsidR="00362922" w:rsidRPr="00C72282">
        <w:rPr>
          <w:sz w:val="24"/>
          <w:szCs w:val="24"/>
        </w:rPr>
        <w:t>)</w:t>
      </w:r>
      <w:r w:rsidR="002465A3" w:rsidRPr="00C72282">
        <w:rPr>
          <w:sz w:val="24"/>
          <w:szCs w:val="24"/>
        </w:rPr>
        <w:t>.</w:t>
      </w:r>
      <w:r w:rsidR="00FE6B66" w:rsidRPr="00C72282">
        <w:rPr>
          <w:sz w:val="24"/>
          <w:szCs w:val="24"/>
        </w:rPr>
        <w:t xml:space="preserve"> </w:t>
      </w:r>
      <w:r w:rsidR="00285E93" w:rsidRPr="00C72282">
        <w:rPr>
          <w:sz w:val="24"/>
          <w:szCs w:val="24"/>
        </w:rPr>
        <w:t xml:space="preserve">We </w:t>
      </w:r>
      <w:r w:rsidR="007D7BBC">
        <w:rPr>
          <w:sz w:val="24"/>
          <w:szCs w:val="24"/>
        </w:rPr>
        <w:t>recruited</w:t>
      </w:r>
      <w:r w:rsidR="00285E93" w:rsidRPr="00C72282">
        <w:rPr>
          <w:sz w:val="24"/>
          <w:szCs w:val="24"/>
        </w:rPr>
        <w:t xml:space="preserve"> </w:t>
      </w:r>
      <w:r w:rsidR="007D7BBC">
        <w:rPr>
          <w:sz w:val="24"/>
          <w:szCs w:val="24"/>
        </w:rPr>
        <w:t xml:space="preserve">existing </w:t>
      </w:r>
      <w:r w:rsidR="00132E77">
        <w:rPr>
          <w:sz w:val="24"/>
          <w:szCs w:val="24"/>
        </w:rPr>
        <w:t>lines and generated new</w:t>
      </w:r>
      <w:r w:rsidR="00285E93" w:rsidRPr="00C72282">
        <w:rPr>
          <w:sz w:val="24"/>
          <w:szCs w:val="24"/>
        </w:rPr>
        <w:t xml:space="preserve"> lines fo</w:t>
      </w:r>
      <w:r w:rsidR="009B568C" w:rsidRPr="00C72282">
        <w:rPr>
          <w:sz w:val="24"/>
          <w:szCs w:val="24"/>
        </w:rPr>
        <w:t>r further analyses</w:t>
      </w:r>
      <w:r w:rsidR="00285E93" w:rsidRPr="00C72282">
        <w:rPr>
          <w:sz w:val="24"/>
          <w:szCs w:val="24"/>
        </w:rPr>
        <w:t xml:space="preserve"> (see Materials and Methods): </w:t>
      </w:r>
      <w:r w:rsidR="00F1263A">
        <w:rPr>
          <w:rFonts w:cstheme="minorHAnsi"/>
          <w:sz w:val="24"/>
          <w:szCs w:val="24"/>
        </w:rPr>
        <w:t>Cgrp</w:t>
      </w:r>
      <w:r w:rsidR="009B568C" w:rsidRPr="00C72282">
        <w:rPr>
          <w:rFonts w:cstheme="minorHAnsi"/>
          <w:sz w:val="24"/>
          <w:szCs w:val="24"/>
          <w:vertAlign w:val="superscript"/>
        </w:rPr>
        <w:t>CreER</w:t>
      </w:r>
      <w:r w:rsidR="009B568C" w:rsidRPr="00C72282">
        <w:rPr>
          <w:rFonts w:cstheme="minorHAnsi"/>
          <w:sz w:val="24"/>
          <w:szCs w:val="24"/>
        </w:rPr>
        <w:t xml:space="preserve"> (Calca), Th</w:t>
      </w:r>
      <w:r w:rsidR="009B568C" w:rsidRPr="00C72282">
        <w:rPr>
          <w:rFonts w:cstheme="minorHAnsi"/>
          <w:sz w:val="24"/>
          <w:szCs w:val="24"/>
          <w:vertAlign w:val="superscript"/>
        </w:rPr>
        <w:t>CreERT2</w:t>
      </w:r>
      <w:r w:rsidR="009B568C" w:rsidRPr="00C72282">
        <w:rPr>
          <w:rFonts w:cstheme="minorHAnsi"/>
          <w:sz w:val="24"/>
          <w:szCs w:val="24"/>
        </w:rPr>
        <w:t>, Scn10a</w:t>
      </w:r>
      <w:r w:rsidR="009B568C" w:rsidRPr="00C72282">
        <w:rPr>
          <w:rFonts w:cstheme="minorHAnsi"/>
          <w:sz w:val="24"/>
          <w:szCs w:val="24"/>
          <w:vertAlign w:val="superscript"/>
        </w:rPr>
        <w:t>Cre</w:t>
      </w:r>
      <w:r w:rsidR="009B568C" w:rsidRPr="00C72282">
        <w:rPr>
          <w:rFonts w:cstheme="minorHAnsi"/>
          <w:sz w:val="24"/>
          <w:szCs w:val="24"/>
        </w:rPr>
        <w:t xml:space="preserve"> (Na</w:t>
      </w:r>
      <w:r w:rsidR="009B568C" w:rsidRPr="00C72282">
        <w:rPr>
          <w:rFonts w:cstheme="minorHAnsi"/>
          <w:sz w:val="24"/>
          <w:szCs w:val="24"/>
          <w:vertAlign w:val="subscript"/>
        </w:rPr>
        <w:t>v</w:t>
      </w:r>
      <w:r w:rsidR="009B568C" w:rsidRPr="00C72282">
        <w:rPr>
          <w:rFonts w:cstheme="minorHAnsi"/>
          <w:sz w:val="24"/>
          <w:szCs w:val="24"/>
        </w:rPr>
        <w:t>1.8), Tmem45b</w:t>
      </w:r>
      <w:r w:rsidR="009B568C" w:rsidRPr="00C72282">
        <w:rPr>
          <w:rFonts w:cstheme="minorHAnsi"/>
          <w:sz w:val="24"/>
          <w:szCs w:val="24"/>
          <w:vertAlign w:val="superscript"/>
        </w:rPr>
        <w:t>Cre</w:t>
      </w:r>
      <w:r w:rsidR="009B568C" w:rsidRPr="00C72282">
        <w:rPr>
          <w:rFonts w:cstheme="minorHAnsi"/>
          <w:sz w:val="24"/>
          <w:szCs w:val="24"/>
        </w:rPr>
        <w:t>, Tmem233</w:t>
      </w:r>
      <w:r w:rsidR="009B568C" w:rsidRPr="00C72282">
        <w:rPr>
          <w:rFonts w:cstheme="minorHAnsi"/>
          <w:sz w:val="24"/>
          <w:szCs w:val="24"/>
          <w:vertAlign w:val="superscript"/>
        </w:rPr>
        <w:t>Cre</w:t>
      </w:r>
      <w:r w:rsidR="009B568C" w:rsidRPr="00C72282">
        <w:rPr>
          <w:rFonts w:cstheme="minorHAnsi"/>
          <w:sz w:val="24"/>
          <w:szCs w:val="24"/>
        </w:rPr>
        <w:t>, Ntng1</w:t>
      </w:r>
      <w:r w:rsidR="009B568C" w:rsidRPr="00C72282">
        <w:rPr>
          <w:rFonts w:cstheme="minorHAnsi"/>
          <w:sz w:val="24"/>
          <w:szCs w:val="24"/>
          <w:vertAlign w:val="superscript"/>
        </w:rPr>
        <w:t>Cre</w:t>
      </w:r>
      <w:r w:rsidR="009B568C" w:rsidRPr="00C72282">
        <w:rPr>
          <w:rFonts w:cstheme="minorHAnsi"/>
          <w:sz w:val="24"/>
          <w:szCs w:val="24"/>
        </w:rPr>
        <w:t xml:space="preserve">, </w:t>
      </w:r>
      <w:r w:rsidR="00E37BE0">
        <w:rPr>
          <w:rFonts w:cstheme="minorHAnsi"/>
          <w:sz w:val="24"/>
          <w:szCs w:val="24"/>
        </w:rPr>
        <w:t xml:space="preserve">and </w:t>
      </w:r>
      <w:r w:rsidR="009B568C" w:rsidRPr="00C72282">
        <w:rPr>
          <w:rFonts w:cstheme="minorHAnsi"/>
          <w:sz w:val="24"/>
          <w:szCs w:val="24"/>
        </w:rPr>
        <w:t>TrkB</w:t>
      </w:r>
      <w:r w:rsidR="009B568C" w:rsidRPr="00C72282">
        <w:rPr>
          <w:rFonts w:cstheme="minorHAnsi"/>
          <w:sz w:val="24"/>
          <w:szCs w:val="24"/>
          <w:vertAlign w:val="superscript"/>
        </w:rPr>
        <w:t>CreER</w:t>
      </w:r>
      <w:r w:rsidR="009B568C" w:rsidRPr="00C72282">
        <w:rPr>
          <w:rFonts w:cstheme="minorHAnsi"/>
          <w:sz w:val="24"/>
          <w:szCs w:val="24"/>
        </w:rPr>
        <w:t xml:space="preserve"> (Ntrk2</w:t>
      </w:r>
      <w:r w:rsidR="00E37BE0">
        <w:rPr>
          <w:rFonts w:cstheme="minorHAnsi"/>
          <w:sz w:val="24"/>
          <w:szCs w:val="24"/>
        </w:rPr>
        <w:t>)</w:t>
      </w:r>
      <w:r w:rsidR="0075154C">
        <w:rPr>
          <w:rFonts w:cstheme="minorHAnsi"/>
          <w:sz w:val="24"/>
          <w:szCs w:val="24"/>
        </w:rPr>
        <w:t>.</w:t>
      </w:r>
      <w:r w:rsidR="00E37BE0">
        <w:rPr>
          <w:rFonts w:cstheme="minorHAnsi"/>
          <w:sz w:val="24"/>
          <w:szCs w:val="24"/>
        </w:rPr>
        <w:t xml:space="preserve"> </w:t>
      </w:r>
      <w:r w:rsidR="0075154C">
        <w:rPr>
          <w:rFonts w:cstheme="minorHAnsi"/>
          <w:sz w:val="24"/>
          <w:szCs w:val="24"/>
        </w:rPr>
        <w:t>L</w:t>
      </w:r>
      <w:r w:rsidR="009B568C" w:rsidRPr="00C72282">
        <w:rPr>
          <w:rFonts w:cstheme="minorHAnsi"/>
          <w:sz w:val="24"/>
          <w:szCs w:val="24"/>
        </w:rPr>
        <w:t xml:space="preserve">ines were </w:t>
      </w:r>
      <w:r w:rsidR="00C72282" w:rsidRPr="00C72282">
        <w:rPr>
          <w:rFonts w:cstheme="minorHAnsi"/>
          <w:sz w:val="24"/>
          <w:szCs w:val="24"/>
        </w:rPr>
        <w:t xml:space="preserve">crossed to a Rosa-CAG-flox-stop-tdTomato line and following tamoxifen </w:t>
      </w:r>
      <w:r w:rsidR="00C72282">
        <w:rPr>
          <w:rFonts w:cstheme="minorHAnsi"/>
          <w:sz w:val="24"/>
          <w:szCs w:val="24"/>
        </w:rPr>
        <w:t xml:space="preserve">administration for the CreER/CreERT2 lines, lumbar DRGs were isolated from adult mice </w:t>
      </w:r>
      <w:r w:rsidR="00DC7316">
        <w:rPr>
          <w:rFonts w:cstheme="minorHAnsi"/>
          <w:sz w:val="24"/>
          <w:szCs w:val="24"/>
        </w:rPr>
        <w:t>for RNAscope testing</w:t>
      </w:r>
      <w:r w:rsidR="00C72282">
        <w:rPr>
          <w:rFonts w:cstheme="minorHAnsi"/>
          <w:sz w:val="24"/>
          <w:szCs w:val="24"/>
        </w:rPr>
        <w:t>.</w:t>
      </w:r>
      <w:r w:rsidR="00361EA0">
        <w:rPr>
          <w:rFonts w:cstheme="minorHAnsi"/>
          <w:sz w:val="24"/>
          <w:szCs w:val="24"/>
        </w:rPr>
        <w:t xml:space="preserve"> </w:t>
      </w:r>
      <w:r w:rsidR="00361EA0" w:rsidRPr="008C47ED">
        <w:rPr>
          <w:rFonts w:cstheme="minorHAnsi"/>
          <w:b/>
          <w:sz w:val="24"/>
          <w:szCs w:val="24"/>
        </w:rPr>
        <w:t>Figure 1</w:t>
      </w:r>
      <w:r w:rsidR="00361EA0">
        <w:rPr>
          <w:rFonts w:cstheme="minorHAnsi"/>
          <w:sz w:val="24"/>
          <w:szCs w:val="24"/>
        </w:rPr>
        <w:t xml:space="preserve"> shows representative images of tdTomato </w:t>
      </w:r>
      <w:r w:rsidR="00AB767F">
        <w:rPr>
          <w:rFonts w:cstheme="minorHAnsi"/>
          <w:sz w:val="24"/>
          <w:szCs w:val="24"/>
        </w:rPr>
        <w:t>expression (i.e.</w:t>
      </w:r>
      <w:r w:rsidR="00361EA0">
        <w:rPr>
          <w:rFonts w:cstheme="minorHAnsi"/>
          <w:sz w:val="24"/>
          <w:szCs w:val="24"/>
        </w:rPr>
        <w:t xml:space="preserve"> </w:t>
      </w:r>
      <w:r w:rsidR="00C61F2A">
        <w:rPr>
          <w:rFonts w:cstheme="minorHAnsi"/>
          <w:sz w:val="24"/>
          <w:szCs w:val="24"/>
        </w:rPr>
        <w:t xml:space="preserve">following </w:t>
      </w:r>
      <w:r w:rsidR="00361EA0">
        <w:rPr>
          <w:rFonts w:cstheme="minorHAnsi"/>
          <w:sz w:val="24"/>
          <w:szCs w:val="24"/>
        </w:rPr>
        <w:t xml:space="preserve">Cre activity) and expression of the ‘target gene’ (i.e. an </w:t>
      </w:r>
      <w:r w:rsidR="00361EA0" w:rsidRPr="00A364B6">
        <w:rPr>
          <w:rFonts w:cstheme="minorHAnsi"/>
          <w:i/>
          <w:sz w:val="24"/>
          <w:szCs w:val="24"/>
        </w:rPr>
        <w:t>in situ</w:t>
      </w:r>
      <w:r w:rsidR="00DC7316">
        <w:rPr>
          <w:rFonts w:cstheme="minorHAnsi"/>
          <w:sz w:val="24"/>
          <w:szCs w:val="24"/>
        </w:rPr>
        <w:t xml:space="preserve"> probe against each</w:t>
      </w:r>
      <w:r w:rsidR="00A364B6">
        <w:rPr>
          <w:rFonts w:cstheme="minorHAnsi"/>
          <w:sz w:val="24"/>
          <w:szCs w:val="24"/>
        </w:rPr>
        <w:t xml:space="preserve"> </w:t>
      </w:r>
      <w:r w:rsidR="00361EA0">
        <w:rPr>
          <w:rFonts w:cstheme="minorHAnsi"/>
          <w:sz w:val="24"/>
          <w:szCs w:val="24"/>
        </w:rPr>
        <w:t>marker gene mRNA)</w:t>
      </w:r>
      <w:r w:rsidR="00A364B6">
        <w:rPr>
          <w:rFonts w:cstheme="minorHAnsi"/>
          <w:sz w:val="24"/>
          <w:szCs w:val="24"/>
        </w:rPr>
        <w:t>. For each line tested, there was a large overlap between tdTomato expre</w:t>
      </w:r>
      <w:r w:rsidR="000824B4">
        <w:rPr>
          <w:rFonts w:cstheme="minorHAnsi"/>
          <w:sz w:val="24"/>
          <w:szCs w:val="24"/>
        </w:rPr>
        <w:t>ssion and the target</w:t>
      </w:r>
      <w:r w:rsidR="00A364B6">
        <w:rPr>
          <w:rFonts w:cstheme="minorHAnsi"/>
          <w:sz w:val="24"/>
          <w:szCs w:val="24"/>
        </w:rPr>
        <w:t xml:space="preserve">, indicating that Cre activity was in general consistent with expression of the endogenous marker gene. </w:t>
      </w:r>
      <w:r w:rsidR="00A364B6" w:rsidRPr="00DC7316">
        <w:rPr>
          <w:rFonts w:cstheme="minorHAnsi"/>
          <w:b/>
          <w:sz w:val="24"/>
          <w:szCs w:val="24"/>
        </w:rPr>
        <w:t>Figure 1</w:t>
      </w:r>
      <w:r w:rsidR="00A364B6">
        <w:rPr>
          <w:rFonts w:cstheme="minorHAnsi"/>
          <w:sz w:val="24"/>
          <w:szCs w:val="24"/>
        </w:rPr>
        <w:t xml:space="preserve"> also shows</w:t>
      </w:r>
      <w:r w:rsidR="00361EA0">
        <w:rPr>
          <w:rFonts w:cstheme="minorHAnsi"/>
          <w:sz w:val="24"/>
          <w:szCs w:val="24"/>
        </w:rPr>
        <w:t xml:space="preserve"> </w:t>
      </w:r>
      <w:r w:rsidR="00592479">
        <w:rPr>
          <w:rFonts w:cstheme="minorHAnsi"/>
          <w:sz w:val="24"/>
          <w:szCs w:val="24"/>
        </w:rPr>
        <w:t>expression of neurofilament (</w:t>
      </w:r>
      <w:r w:rsidR="00592479" w:rsidRPr="007D7BBC">
        <w:rPr>
          <w:rFonts w:cstheme="minorHAnsi"/>
          <w:i/>
          <w:sz w:val="24"/>
          <w:szCs w:val="24"/>
        </w:rPr>
        <w:t>Nefh</w:t>
      </w:r>
      <w:r w:rsidR="00592479">
        <w:rPr>
          <w:rFonts w:cstheme="minorHAnsi"/>
          <w:sz w:val="24"/>
          <w:szCs w:val="24"/>
        </w:rPr>
        <w:t>) mRNA, which is expressed in NF1, NF2, NF3, NF4, PEP1.2 and PEP2 neurons</w:t>
      </w:r>
      <w:r w:rsidR="008C47ED">
        <w:rPr>
          <w:rFonts w:cstheme="minorHAnsi"/>
          <w:sz w:val="24"/>
          <w:szCs w:val="24"/>
        </w:rPr>
        <w:t>,</w:t>
      </w:r>
      <w:r w:rsidR="00592479">
        <w:rPr>
          <w:rFonts w:cstheme="minorHAnsi"/>
          <w:sz w:val="24"/>
          <w:szCs w:val="24"/>
        </w:rPr>
        <w:t xml:space="preserve"> according to single cell RNAseq data</w:t>
      </w:r>
      <w:r w:rsidR="00592479">
        <w:rPr>
          <w:rFonts w:cstheme="minorHAnsi"/>
          <w:sz w:val="24"/>
          <w:szCs w:val="24"/>
        </w:rPr>
        <w:fldChar w:fldCharType="begin">
          <w:fldData xml:space="preserve">PEVuZE5vdGU+PENpdGU+PEF1dGhvcj5Vc29za2luPC9BdXRob3I+PFllYXI+MjAxNTwvWWVhcj48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</w:fldData>
        </w:fldChar>
      </w:r>
      <w:r w:rsidR="00AD6596">
        <w:rPr>
          <w:rFonts w:cstheme="minorHAnsi"/>
          <w:sz w:val="24"/>
          <w:szCs w:val="24"/>
        </w:rPr>
        <w:instrText xml:space="preserve"> ADDIN EN.CITE </w:instrText>
      </w:r>
      <w:r w:rsidR="00AD6596">
        <w:rPr>
          <w:rFonts w:cstheme="minorHAnsi"/>
          <w:sz w:val="24"/>
          <w:szCs w:val="24"/>
        </w:rPr>
        <w:fldChar w:fldCharType="begin">
          <w:fldData xml:space="preserve">PEVuZE5vdGU+PENpdGU+PEF1dGhvcj5Vc29za2luPC9BdXRob3I+PFllYXI+MjAxNTwvWWVhcj48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</w:fldData>
        </w:fldChar>
      </w:r>
      <w:r w:rsidR="00AD6596">
        <w:rPr>
          <w:rFonts w:cstheme="minorHAnsi"/>
          <w:sz w:val="24"/>
          <w:szCs w:val="24"/>
        </w:rPr>
        <w:instrText xml:space="preserve"> ADDIN EN.CITE.DATA </w:instrText>
      </w:r>
      <w:r w:rsidR="00AD6596">
        <w:rPr>
          <w:rFonts w:cstheme="minorHAnsi"/>
          <w:sz w:val="24"/>
          <w:szCs w:val="24"/>
        </w:rPr>
      </w:r>
      <w:r w:rsidR="00AD6596">
        <w:rPr>
          <w:rFonts w:cstheme="minorHAnsi"/>
          <w:sz w:val="24"/>
          <w:szCs w:val="24"/>
        </w:rPr>
        <w:fldChar w:fldCharType="end"/>
      </w:r>
      <w:r w:rsidR="00592479">
        <w:rPr>
          <w:rFonts w:cstheme="minorHAnsi"/>
          <w:sz w:val="24"/>
          <w:szCs w:val="24"/>
        </w:rPr>
      </w:r>
      <w:r w:rsidR="00592479">
        <w:rPr>
          <w:rFonts w:cstheme="minorHAnsi"/>
          <w:sz w:val="24"/>
          <w:szCs w:val="24"/>
        </w:rPr>
        <w:fldChar w:fldCharType="separate"/>
      </w:r>
      <w:r w:rsidR="00AD6596" w:rsidRPr="00AD6596">
        <w:rPr>
          <w:rFonts w:cstheme="minorHAnsi"/>
          <w:noProof/>
          <w:sz w:val="24"/>
          <w:szCs w:val="24"/>
          <w:vertAlign w:val="superscript"/>
        </w:rPr>
        <w:t>3,4,24</w:t>
      </w:r>
      <w:r w:rsidR="00592479">
        <w:rPr>
          <w:rFonts w:cstheme="minorHAnsi"/>
          <w:sz w:val="24"/>
          <w:szCs w:val="24"/>
        </w:rPr>
        <w:fldChar w:fldCharType="end"/>
      </w:r>
      <w:r w:rsidR="00592479">
        <w:rPr>
          <w:rFonts w:cstheme="minorHAnsi"/>
          <w:sz w:val="24"/>
          <w:szCs w:val="24"/>
        </w:rPr>
        <w:t>.</w:t>
      </w:r>
      <w:r w:rsidR="00066F35">
        <w:rPr>
          <w:rFonts w:cstheme="minorHAnsi"/>
          <w:sz w:val="24"/>
          <w:szCs w:val="24"/>
        </w:rPr>
        <w:t xml:space="preserve"> </w:t>
      </w:r>
      <w:r w:rsidR="00A364B6">
        <w:rPr>
          <w:rFonts w:cstheme="minorHAnsi"/>
          <w:sz w:val="24"/>
          <w:szCs w:val="24"/>
        </w:rPr>
        <w:t xml:space="preserve">Comparison of Cre activity (tdTomato expression) and </w:t>
      </w:r>
      <w:r w:rsidR="00A364B6" w:rsidRPr="007D7BBC">
        <w:rPr>
          <w:rFonts w:cstheme="minorHAnsi"/>
          <w:i/>
          <w:sz w:val="24"/>
          <w:szCs w:val="24"/>
        </w:rPr>
        <w:t>Nefh</w:t>
      </w:r>
      <w:r w:rsidR="00A364B6">
        <w:rPr>
          <w:rFonts w:cstheme="minorHAnsi"/>
          <w:sz w:val="24"/>
          <w:szCs w:val="24"/>
        </w:rPr>
        <w:t xml:space="preserve"> expression was as predicted from single cell RNAseq data (</w:t>
      </w:r>
      <w:r w:rsidR="00A364B6" w:rsidRPr="008C47ED">
        <w:rPr>
          <w:rFonts w:cstheme="minorHAnsi"/>
          <w:b/>
          <w:sz w:val="24"/>
          <w:szCs w:val="24"/>
        </w:rPr>
        <w:t>Table 1</w:t>
      </w:r>
      <w:r w:rsidR="00132E77">
        <w:rPr>
          <w:rFonts w:cstheme="minorHAnsi"/>
          <w:sz w:val="24"/>
          <w:szCs w:val="24"/>
        </w:rPr>
        <w:t xml:space="preserve"> and </w:t>
      </w:r>
      <w:r w:rsidR="00132E77" w:rsidRPr="008C47ED">
        <w:rPr>
          <w:rFonts w:cstheme="minorHAnsi"/>
          <w:b/>
          <w:sz w:val="24"/>
          <w:szCs w:val="24"/>
        </w:rPr>
        <w:t>Figure 1</w:t>
      </w:r>
      <w:r w:rsidR="00A364B6">
        <w:rPr>
          <w:rFonts w:cstheme="minorHAnsi"/>
          <w:sz w:val="24"/>
          <w:szCs w:val="24"/>
        </w:rPr>
        <w:t>)</w:t>
      </w:r>
      <w:r w:rsidR="00F92FC2">
        <w:rPr>
          <w:rFonts w:cstheme="minorHAnsi"/>
          <w:sz w:val="24"/>
          <w:szCs w:val="24"/>
        </w:rPr>
        <w:t xml:space="preserve">. For example, Tmem45b Cre activity was </w:t>
      </w:r>
      <w:r w:rsidR="00132E77">
        <w:rPr>
          <w:rFonts w:cstheme="minorHAnsi"/>
          <w:sz w:val="24"/>
          <w:szCs w:val="24"/>
        </w:rPr>
        <w:t xml:space="preserve">present in Nefh-negative </w:t>
      </w:r>
      <w:r w:rsidR="00132E77">
        <w:rPr>
          <w:rFonts w:cstheme="minorHAnsi"/>
          <w:sz w:val="24"/>
          <w:szCs w:val="24"/>
        </w:rPr>
        <w:lastRenderedPageBreak/>
        <w:t>neurons;</w:t>
      </w:r>
      <w:r w:rsidR="00F92FC2">
        <w:rPr>
          <w:rFonts w:cstheme="minorHAnsi"/>
          <w:sz w:val="24"/>
          <w:szCs w:val="24"/>
        </w:rPr>
        <w:t xml:space="preserve"> Ntng1 Cre </w:t>
      </w:r>
      <w:r w:rsidR="00132E77">
        <w:rPr>
          <w:rFonts w:cstheme="minorHAnsi"/>
          <w:sz w:val="24"/>
          <w:szCs w:val="24"/>
        </w:rPr>
        <w:t xml:space="preserve">was active </w:t>
      </w:r>
      <w:r w:rsidR="00F92FC2">
        <w:rPr>
          <w:rFonts w:cstheme="minorHAnsi"/>
          <w:sz w:val="24"/>
          <w:szCs w:val="24"/>
        </w:rPr>
        <w:t>in Nefh-positive neurons</w:t>
      </w:r>
      <w:r w:rsidR="00132E77">
        <w:rPr>
          <w:rFonts w:cstheme="minorHAnsi"/>
          <w:sz w:val="24"/>
          <w:szCs w:val="24"/>
        </w:rPr>
        <w:t>; and</w:t>
      </w:r>
      <w:r w:rsidR="00F92FC2">
        <w:rPr>
          <w:rFonts w:cstheme="minorHAnsi"/>
          <w:sz w:val="24"/>
          <w:szCs w:val="24"/>
        </w:rPr>
        <w:t xml:space="preserve"> Calca </w:t>
      </w:r>
      <w:r w:rsidR="00C92426">
        <w:rPr>
          <w:rFonts w:cstheme="minorHAnsi"/>
          <w:sz w:val="24"/>
          <w:szCs w:val="24"/>
        </w:rPr>
        <w:t xml:space="preserve">Cre </w:t>
      </w:r>
      <w:r w:rsidR="00F92FC2">
        <w:rPr>
          <w:rFonts w:cstheme="minorHAnsi"/>
          <w:sz w:val="24"/>
          <w:szCs w:val="24"/>
        </w:rPr>
        <w:t>activity was in both Nefh-positive and</w:t>
      </w:r>
      <w:r w:rsidR="00132E77">
        <w:rPr>
          <w:rFonts w:cstheme="minorHAnsi"/>
          <w:sz w:val="24"/>
          <w:szCs w:val="24"/>
        </w:rPr>
        <w:t xml:space="preserve"> -</w:t>
      </w:r>
      <w:r w:rsidR="00F92FC2">
        <w:rPr>
          <w:rFonts w:cstheme="minorHAnsi"/>
          <w:sz w:val="24"/>
          <w:szCs w:val="24"/>
        </w:rPr>
        <w:t>negative neurons</w:t>
      </w:r>
      <w:r w:rsidR="00132E77">
        <w:rPr>
          <w:rFonts w:cstheme="minorHAnsi"/>
          <w:sz w:val="24"/>
          <w:szCs w:val="24"/>
        </w:rPr>
        <w:t>.</w:t>
      </w:r>
      <w:r w:rsidR="00F92FC2">
        <w:rPr>
          <w:rFonts w:cstheme="minorHAnsi"/>
          <w:sz w:val="24"/>
          <w:szCs w:val="24"/>
        </w:rPr>
        <w:t xml:space="preserve"> </w:t>
      </w:r>
    </w:p>
    <w:p w14:paraId="78908436" w14:textId="57E9A545" w:rsidR="00DF0204" w:rsidRPr="00F71DE4" w:rsidRDefault="00DF0204" w:rsidP="00C0435C">
      <w:pPr>
        <w:spacing w:line="480" w:lineRule="auto"/>
        <w:jc w:val="both"/>
        <w:rPr>
          <w:rFonts w:cstheme="minorHAnsi"/>
          <w:b/>
          <w:spacing w:val="3"/>
          <w:sz w:val="24"/>
          <w:szCs w:val="24"/>
        </w:rPr>
      </w:pPr>
      <w:r w:rsidRPr="00F71DE4">
        <w:rPr>
          <w:rFonts w:cstheme="minorHAnsi"/>
          <w:b/>
          <w:i/>
          <w:spacing w:val="3"/>
          <w:sz w:val="24"/>
          <w:szCs w:val="24"/>
        </w:rPr>
        <w:t>Advillin</w:t>
      </w:r>
      <w:r w:rsidRPr="00F71DE4">
        <w:rPr>
          <w:rFonts w:cstheme="minorHAnsi"/>
          <w:b/>
          <w:spacing w:val="3"/>
          <w:sz w:val="24"/>
          <w:szCs w:val="24"/>
        </w:rPr>
        <w:t xml:space="preserve"> Flox-</w:t>
      </w:r>
      <w:r w:rsidR="004E4790">
        <w:rPr>
          <w:rFonts w:cstheme="minorHAnsi"/>
          <w:b/>
          <w:spacing w:val="3"/>
          <w:sz w:val="24"/>
          <w:szCs w:val="24"/>
        </w:rPr>
        <w:t>td</w:t>
      </w:r>
      <w:r w:rsidRPr="00F71DE4">
        <w:rPr>
          <w:rFonts w:cstheme="minorHAnsi"/>
          <w:b/>
          <w:spacing w:val="3"/>
          <w:sz w:val="24"/>
          <w:szCs w:val="24"/>
        </w:rPr>
        <w:t>Tomato-Stop-DTA BAC transgenic</w:t>
      </w:r>
    </w:p>
    <w:p w14:paraId="0C074913" w14:textId="55894E14" w:rsidR="00DD34F1" w:rsidRDefault="001B0099" w:rsidP="001B0099">
      <w:pPr>
        <w:spacing w:line="480" w:lineRule="auto"/>
        <w:jc w:val="both"/>
        <w:rPr>
          <w:rFonts w:cstheme="minorHAnsi"/>
          <w:sz w:val="24"/>
          <w:szCs w:val="24"/>
        </w:rPr>
      </w:pPr>
      <w:r w:rsidRPr="001B0099">
        <w:rPr>
          <w:sz w:val="24"/>
          <w:szCs w:val="24"/>
        </w:rPr>
        <w:t xml:space="preserve">The </w:t>
      </w:r>
      <w:r>
        <w:rPr>
          <w:sz w:val="24"/>
          <w:szCs w:val="24"/>
        </w:rPr>
        <w:t>library of validated Cre l</w:t>
      </w:r>
      <w:r w:rsidR="00362922">
        <w:rPr>
          <w:sz w:val="24"/>
          <w:szCs w:val="24"/>
        </w:rPr>
        <w:t>ines enables</w:t>
      </w:r>
      <w:r>
        <w:rPr>
          <w:sz w:val="24"/>
          <w:szCs w:val="24"/>
        </w:rPr>
        <w:t xml:space="preserve"> specific DRG neuronal populations</w:t>
      </w:r>
      <w:r w:rsidR="00362922">
        <w:rPr>
          <w:sz w:val="24"/>
          <w:szCs w:val="24"/>
        </w:rPr>
        <w:t xml:space="preserve"> to be ablated via Cre-dependent expression of Diphtheria toxin</w:t>
      </w:r>
      <w:r w:rsidR="006D0F49">
        <w:rPr>
          <w:sz w:val="24"/>
          <w:szCs w:val="24"/>
        </w:rPr>
        <w:t xml:space="preserve"> </w:t>
      </w:r>
      <w:r w:rsidR="00243BA9">
        <w:rPr>
          <w:sz w:val="24"/>
          <w:szCs w:val="24"/>
        </w:rPr>
        <w:t xml:space="preserve">A </w:t>
      </w:r>
      <w:r w:rsidR="006D0F49">
        <w:rPr>
          <w:sz w:val="24"/>
          <w:szCs w:val="24"/>
        </w:rPr>
        <w:t>(DTA)</w:t>
      </w:r>
      <w:r>
        <w:rPr>
          <w:sz w:val="24"/>
          <w:szCs w:val="24"/>
        </w:rPr>
        <w:t xml:space="preserve">. </w:t>
      </w:r>
      <w:r>
        <w:rPr>
          <w:rFonts w:cstheme="minorHAnsi"/>
          <w:sz w:val="24"/>
          <w:szCs w:val="24"/>
        </w:rPr>
        <w:t xml:space="preserve">However, as many of </w:t>
      </w:r>
      <w:r w:rsidRPr="00DF0204">
        <w:rPr>
          <w:rFonts w:cstheme="minorHAnsi"/>
          <w:sz w:val="24"/>
          <w:szCs w:val="24"/>
        </w:rPr>
        <w:t>the Cre lines drive expression in tissues outside of the DRG, we generated a floxed-tdTomato-stop-DTA BAC transgenic reporter line un</w:t>
      </w:r>
      <w:r w:rsidR="00654A9F">
        <w:rPr>
          <w:rFonts w:cstheme="minorHAnsi"/>
          <w:sz w:val="24"/>
          <w:szCs w:val="24"/>
        </w:rPr>
        <w:t>der the control of DRG-enriched</w:t>
      </w:r>
      <w:r w:rsidRPr="00DF0204">
        <w:rPr>
          <w:rFonts w:cstheme="minorHAnsi"/>
          <w:sz w:val="24"/>
          <w:szCs w:val="24"/>
        </w:rPr>
        <w:t xml:space="preserve"> mouse </w:t>
      </w:r>
      <w:r w:rsidRPr="00DF0204">
        <w:rPr>
          <w:rFonts w:cstheme="minorHAnsi"/>
          <w:i/>
          <w:sz w:val="24"/>
          <w:szCs w:val="24"/>
        </w:rPr>
        <w:t>Advillin</w:t>
      </w:r>
      <w:r w:rsidRPr="00DF0204">
        <w:rPr>
          <w:rFonts w:cstheme="minorHAnsi"/>
          <w:sz w:val="24"/>
          <w:szCs w:val="24"/>
        </w:rPr>
        <w:t xml:space="preserve"> (</w:t>
      </w:r>
      <w:r w:rsidRPr="00DF0204">
        <w:rPr>
          <w:rFonts w:cstheme="minorHAnsi"/>
          <w:i/>
          <w:sz w:val="24"/>
          <w:szCs w:val="24"/>
        </w:rPr>
        <w:t>Avil</w:t>
      </w:r>
      <w:r w:rsidRPr="00DF0204">
        <w:rPr>
          <w:rFonts w:cstheme="minorHAnsi"/>
          <w:sz w:val="24"/>
          <w:szCs w:val="24"/>
        </w:rPr>
        <w:t>) promoter</w:t>
      </w:r>
      <w:r w:rsidR="00841D5B">
        <w:rPr>
          <w:rFonts w:cstheme="minorHAnsi"/>
          <w:sz w:val="24"/>
          <w:szCs w:val="24"/>
        </w:rPr>
        <w:t xml:space="preserve"> to enable restricted ablation</w:t>
      </w:r>
      <w:r w:rsidR="0092793C">
        <w:rPr>
          <w:rFonts w:cstheme="minorHAnsi"/>
          <w:sz w:val="24"/>
          <w:szCs w:val="24"/>
        </w:rPr>
        <w:fldChar w:fldCharType="begin"/>
      </w:r>
      <w:r w:rsidR="00AD6596">
        <w:rPr>
          <w:rFonts w:cstheme="minorHAnsi"/>
          <w:sz w:val="24"/>
          <w:szCs w:val="24"/>
        </w:rPr>
        <w:instrText xml:space="preserve"> ADDIN EN.CITE &lt;EndNote&gt;&lt;Cite&gt;&lt;Author&gt;Ravenall&lt;/Author&gt;&lt;Year&gt;2002&lt;/Year&gt;&lt;RecNum&gt;0&lt;/RecNum&gt;&lt;IDText&gt;A peripheral nervous system actin-binding protein regulates neurite outgrowth&lt;/IDText&gt;&lt;DisplayText&gt;&lt;style face="superscript"&gt;25&lt;/style&gt;&lt;/DisplayText&gt;&lt;record&gt;&lt;dates&gt;&lt;pub-dates&gt;&lt;date&gt;Jan&lt;/date&gt;&lt;/pub-dates&gt;&lt;year&gt;2002&lt;/year&gt;&lt;/dates&gt;&lt;keywords&gt;&lt;keyword&gt;Animals&lt;/keyword&gt;&lt;keyword&gt;COS Cells&lt;/keyword&gt;&lt;keyword&gt;Carrier Proteins/genetics&lt;/keyword&gt;&lt;keyword&gt;Conserved Sequence&lt;/keyword&gt;&lt;keyword&gt;Cytoskeleton/metabolism&lt;/keyword&gt;&lt;keyword&gt;Ganglia, Spinal/cytology&lt;/keyword&gt;&lt;keyword&gt;Gene Expression/physiology&lt;/keyword&gt;&lt;keyword&gt;Green Fluorescent Proteins&lt;/keyword&gt;&lt;keyword&gt;Indicators and Reagents/metabolism&lt;/keyword&gt;&lt;keyword&gt;Luminescent Proteins/genetics&lt;/keyword&gt;&lt;keyword&gt;Microfilament Proteins/*genetics/physiology&lt;/keyword&gt;&lt;keyword&gt;Molecular Sequence Data&lt;/keyword&gt;&lt;keyword&gt;Neurites/*chemistry/*physiology&lt;/keyword&gt;&lt;keyword&gt;Peripheral Nervous System/*chemistry/cytology&lt;/keyword&gt;&lt;keyword&gt;Rats&lt;/keyword&gt;&lt;keyword&gt;Sequence Homology, Amino Acid&lt;/keyword&gt;&lt;/keywords&gt;&lt;urls&gt;&lt;related-urls&gt;&lt;url&gt;https://www.ncbi.nlm.nih.gov/pubmed/11849295&lt;/url&gt;&lt;/related-urls&gt;&lt;/urls&gt;&lt;isbn&gt;0953-816X (Print) 0953-816X (Linking)&lt;/isbn&gt;&lt;titles&gt;&lt;title&gt;A peripheral nervous system actin-binding protein regulates neurite outgrowth&lt;/title&gt;&lt;secondary-title&gt;Eur J Neurosci&lt;/secondary-title&gt;&lt;short-title&gt;A peripheral nervous system actin-binding protein regulates neurite outgrowth&lt;/short-title&gt;&lt;/titles&gt;&lt;pages&gt;281-90&lt;/pages&gt;&lt;number&gt;2&lt;/number&gt;&lt;contributors&gt;&lt;authors&gt;&lt;author&gt;Ravenall, S. J.&lt;/author&gt;&lt;author&gt;Gavazzi, I.&lt;/author&gt;&lt;author&gt;Wood, J. N.&lt;/author&gt;&lt;author&gt;Akopian, A. N.&lt;/author&gt;&lt;/authors&gt;&lt;/contributors&gt;&lt;added-date format="utc"&gt;1593431744&lt;/added-date&gt;&lt;ref-type name="Journal Article"&gt;17&lt;/ref-type&gt;&lt;auth-address&gt;Department of Biology, University College, Gower Street, London WC1E 6BT, UK.&lt;/auth-address&gt;&lt;rec-number&gt;391&lt;/rec-number&gt;&lt;last-updated-date format="utc"&gt;1593431744&lt;/last-updated-date&gt;&lt;accession-num&gt;11849295&lt;/accession-num&gt;&lt;volume&gt;15&lt;/volume&gt;&lt;/record&gt;&lt;/Cite&gt;&lt;/EndNote&gt;</w:instrText>
      </w:r>
      <w:r w:rsidR="0092793C">
        <w:rPr>
          <w:rFonts w:cstheme="minorHAnsi"/>
          <w:sz w:val="24"/>
          <w:szCs w:val="24"/>
        </w:rPr>
        <w:fldChar w:fldCharType="separate"/>
      </w:r>
      <w:r w:rsidR="00AD6596" w:rsidRPr="00AD6596">
        <w:rPr>
          <w:rFonts w:cstheme="minorHAnsi"/>
          <w:noProof/>
          <w:sz w:val="24"/>
          <w:szCs w:val="24"/>
          <w:vertAlign w:val="superscript"/>
        </w:rPr>
        <w:t>25</w:t>
      </w:r>
      <w:r w:rsidR="0092793C">
        <w:rPr>
          <w:rFonts w:cstheme="minorHAnsi"/>
          <w:sz w:val="24"/>
          <w:szCs w:val="24"/>
        </w:rPr>
        <w:fldChar w:fldCharType="end"/>
      </w:r>
      <w:r w:rsidR="0092793C">
        <w:rPr>
          <w:rFonts w:cstheme="minorHAnsi"/>
          <w:sz w:val="24"/>
          <w:szCs w:val="24"/>
        </w:rPr>
        <w:t xml:space="preserve"> (</w:t>
      </w:r>
      <w:r w:rsidR="0092793C" w:rsidRPr="0092793C">
        <w:rPr>
          <w:rFonts w:cstheme="minorHAnsi"/>
          <w:b/>
          <w:sz w:val="24"/>
          <w:szCs w:val="24"/>
        </w:rPr>
        <w:t>Supplementary Figure 1</w:t>
      </w:r>
      <w:r w:rsidR="0092793C">
        <w:rPr>
          <w:rFonts w:cstheme="minorHAnsi"/>
          <w:sz w:val="24"/>
          <w:szCs w:val="24"/>
        </w:rPr>
        <w:t>)</w:t>
      </w:r>
      <w:r w:rsidRPr="00DF0204">
        <w:rPr>
          <w:rFonts w:cstheme="minorHAnsi"/>
          <w:sz w:val="24"/>
          <w:szCs w:val="24"/>
        </w:rPr>
        <w:t>.</w:t>
      </w:r>
      <w:r w:rsidR="0092793C">
        <w:rPr>
          <w:rFonts w:cstheme="minorHAnsi"/>
          <w:sz w:val="24"/>
          <w:szCs w:val="24"/>
        </w:rPr>
        <w:t xml:space="preserve"> </w:t>
      </w:r>
      <w:r w:rsidR="00654A9F">
        <w:rPr>
          <w:rFonts w:cstheme="minorHAnsi"/>
          <w:sz w:val="24"/>
          <w:szCs w:val="24"/>
        </w:rPr>
        <w:t xml:space="preserve">The targeting construct </w:t>
      </w:r>
      <w:r w:rsidR="003B2655">
        <w:rPr>
          <w:rFonts w:cstheme="minorHAnsi"/>
          <w:sz w:val="24"/>
          <w:szCs w:val="24"/>
        </w:rPr>
        <w:t xml:space="preserve">used to generate the line </w:t>
      </w:r>
      <w:r w:rsidR="00654A9F">
        <w:rPr>
          <w:rFonts w:cstheme="minorHAnsi"/>
          <w:sz w:val="24"/>
          <w:szCs w:val="24"/>
        </w:rPr>
        <w:t xml:space="preserve">consists of a tdTomato fluorescent reporter gene and transcriptional stop sequences </w:t>
      </w:r>
      <w:r w:rsidR="00A21507">
        <w:rPr>
          <w:rFonts w:cstheme="minorHAnsi"/>
          <w:sz w:val="24"/>
          <w:szCs w:val="24"/>
        </w:rPr>
        <w:t xml:space="preserve">that are </w:t>
      </w:r>
      <w:r w:rsidR="00654A9F">
        <w:rPr>
          <w:rFonts w:cstheme="minorHAnsi"/>
          <w:sz w:val="24"/>
          <w:szCs w:val="24"/>
        </w:rPr>
        <w:t xml:space="preserve">flanked by loxP sites with a DTA sequence downstream. </w:t>
      </w:r>
      <w:r w:rsidR="00DD34F1">
        <w:rPr>
          <w:rFonts w:cstheme="minorHAnsi"/>
          <w:sz w:val="24"/>
          <w:szCs w:val="24"/>
        </w:rPr>
        <w:t>Advillin is expressed in all sensory neurons and has minimal expression elsewhere in the nervous system</w:t>
      </w:r>
      <w:r w:rsidR="005B7C94">
        <w:rPr>
          <w:rFonts w:cstheme="minorHAnsi"/>
          <w:sz w:val="24"/>
          <w:szCs w:val="24"/>
        </w:rPr>
        <w:fldChar w:fldCharType="begin"/>
      </w:r>
      <w:r w:rsidR="00AD6596">
        <w:rPr>
          <w:rFonts w:cstheme="minorHAnsi"/>
          <w:sz w:val="24"/>
          <w:szCs w:val="24"/>
        </w:rPr>
        <w:instrText xml:space="preserve"> ADDIN EN.CITE &lt;EndNote&gt;&lt;Cite&gt;&lt;Author&gt;Hasegawa&lt;/Author&gt;&lt;Year&gt;2007&lt;/Year&gt;&lt;RecNum&gt;0&lt;/RecNum&gt;&lt;IDText&gt;Analyzing somatosensory axon projections with the sensory neuron-specific Advillin gene&lt;/IDText&gt;&lt;DisplayText&gt;&lt;style face="superscript"&gt;26&lt;/style&gt;&lt;/DisplayText&gt;&lt;record&gt;&lt;dates&gt;&lt;pub-dates&gt;&lt;date&gt;Dec&lt;/date&gt;&lt;/pub-dates&gt;&lt;year&gt;2007&lt;/year&gt;&lt;/dates&gt;&lt;keywords&gt;&lt;keyword&gt;Alkaline Phosphatase&lt;/keyword&gt;&lt;keyword&gt;Animals&lt;/keyword&gt;&lt;keyword&gt;Animals, Newborn&lt;/keyword&gt;&lt;keyword&gt;Axons&lt;/keyword&gt;&lt;keyword&gt;Brain Stem&lt;/keyword&gt;&lt;keyword&gt;Cells, Cultured&lt;/keyword&gt;&lt;keyword&gt;Electron Transport Complex IV&lt;/keyword&gt;&lt;keyword&gt;Embryo, Mammalian&lt;/keyword&gt;&lt;keyword&gt;Gene Expression Regulation, Developmental&lt;/keyword&gt;&lt;keyword&gt;Mice&lt;/keyword&gt;&lt;keyword&gt;Mice, Transgenic&lt;/keyword&gt;&lt;keyword&gt;Microfilament Proteins&lt;/keyword&gt;&lt;keyword&gt;Nerve Regeneration&lt;/keyword&gt;&lt;keyword&gt;Neural Pathways&lt;/keyword&gt;&lt;keyword&gt;Neuronal Plasticity&lt;/keyword&gt;&lt;keyword&gt;Neurons, Afferent&lt;/keyword&gt;&lt;keyword&gt;Peripheral Nerves&lt;/keyword&gt;&lt;keyword&gt;Skin&lt;/keyword&gt;&lt;keyword&gt;Spinal Cord&lt;/keyword&gt;&lt;keyword&gt;Trigeminal Ganglion&lt;/keyword&gt;&lt;keyword&gt;Vibrissae&lt;/keyword&gt;&lt;/keywords&gt;&lt;urls&gt;&lt;related-urls&gt;&lt;url&gt;https://www.ncbi.nlm.nih.gov/pubmed/18160648&lt;/url&gt;&lt;/related-urls&gt;&lt;/urls&gt;&lt;isbn&gt;1529-2401&lt;/isbn&gt;&lt;custom2&gt;PMC6673440&lt;/custom2&gt;&lt;titles&gt;&lt;title&gt;Analyzing somatosensory axon projections with the sensory neuron-specific Advillin gene&lt;/title&gt;&lt;secondary-title&gt;J Neurosci&lt;/secondary-title&gt;&lt;/titles&gt;&lt;pages&gt;14404-14&lt;/pages&gt;&lt;number&gt;52&lt;/number&gt;&lt;contributors&gt;&lt;authors&gt;&lt;author&gt;Hasegawa, H.&lt;/author&gt;&lt;author&gt;Abbott, S.&lt;/author&gt;&lt;author&gt;Han, B. X.&lt;/author&gt;&lt;author&gt;Qi, Y.&lt;/author&gt;&lt;author&gt;Wang, F.&lt;/author&gt;&lt;/authors&gt;&lt;/contributors&gt;&lt;language&gt;eng&lt;/language&gt;&lt;added-date format="utc"&gt;1614877265&lt;/added-date&gt;&lt;ref-type name="Journal Article"&gt;17&lt;/ref-type&gt;&lt;rec-number&gt;560&lt;/rec-number&gt;&lt;last-updated-date format="utc"&gt;1614877265&lt;/last-updated-date&gt;&lt;accession-num&gt;18160648&lt;/accession-num&gt;&lt;electronic-resource-num&gt;10.1523/JNEUROSCI.4908-07.2007&lt;/electronic-resource-num&gt;&lt;volume&gt;27&lt;/volume&gt;&lt;/record&gt;&lt;/Cite&gt;&lt;/EndNote&gt;</w:instrText>
      </w:r>
      <w:r w:rsidR="005B7C94">
        <w:rPr>
          <w:rFonts w:cstheme="minorHAnsi"/>
          <w:sz w:val="24"/>
          <w:szCs w:val="24"/>
        </w:rPr>
        <w:fldChar w:fldCharType="separate"/>
      </w:r>
      <w:r w:rsidR="00AD6596" w:rsidRPr="00AD6596">
        <w:rPr>
          <w:rFonts w:cstheme="minorHAnsi"/>
          <w:noProof/>
          <w:sz w:val="24"/>
          <w:szCs w:val="24"/>
          <w:vertAlign w:val="superscript"/>
        </w:rPr>
        <w:t>26</w:t>
      </w:r>
      <w:r w:rsidR="005B7C94">
        <w:rPr>
          <w:rFonts w:cstheme="minorHAnsi"/>
          <w:sz w:val="24"/>
          <w:szCs w:val="24"/>
        </w:rPr>
        <w:fldChar w:fldCharType="end"/>
      </w:r>
      <w:r w:rsidR="00DD34F1">
        <w:rPr>
          <w:rFonts w:cstheme="minorHAnsi"/>
          <w:sz w:val="24"/>
          <w:szCs w:val="24"/>
        </w:rPr>
        <w:t>.</w:t>
      </w:r>
      <w:r w:rsidR="005B7C94">
        <w:rPr>
          <w:rFonts w:cstheme="minorHAnsi"/>
          <w:sz w:val="24"/>
          <w:szCs w:val="24"/>
        </w:rPr>
        <w:t xml:space="preserve"> </w:t>
      </w:r>
      <w:r w:rsidR="00654A9F">
        <w:rPr>
          <w:rFonts w:cstheme="minorHAnsi"/>
          <w:sz w:val="24"/>
          <w:szCs w:val="24"/>
        </w:rPr>
        <w:t>In Cre negative animals, the tdTomato gene is expressed with transcription of the DTA prevented by the upstream transcriptional stop sequences. In Cre positive animals, the tdTomato and transcriptional stop sequences are excised and the DTA is transcribed leading to toxin production and cell ablation.</w:t>
      </w:r>
    </w:p>
    <w:p w14:paraId="057BCCCB" w14:textId="46CDFEE4" w:rsidR="00A21507" w:rsidRPr="003D6761" w:rsidRDefault="00C31FC1" w:rsidP="00DF0204">
      <w:pPr>
        <w:spacing w:line="480" w:lineRule="auto"/>
        <w:jc w:val="both"/>
        <w:rPr>
          <w:rFonts w:cstheme="minorHAnsi"/>
          <w:sz w:val="24"/>
          <w:szCs w:val="24"/>
        </w:rPr>
      </w:pPr>
      <w:r w:rsidRPr="003D6761">
        <w:rPr>
          <w:rFonts w:cstheme="minorHAnsi"/>
          <w:sz w:val="24"/>
          <w:szCs w:val="24"/>
        </w:rPr>
        <w:t>To validat</w:t>
      </w:r>
      <w:r w:rsidR="006C0947">
        <w:rPr>
          <w:rFonts w:cstheme="minorHAnsi"/>
          <w:sz w:val="24"/>
          <w:szCs w:val="24"/>
        </w:rPr>
        <w:t xml:space="preserve">e this new reporter </w:t>
      </w:r>
      <w:r w:rsidR="00A21507" w:rsidRPr="003D6761">
        <w:rPr>
          <w:rFonts w:cstheme="minorHAnsi"/>
          <w:sz w:val="24"/>
          <w:szCs w:val="24"/>
        </w:rPr>
        <w:t xml:space="preserve">we </w:t>
      </w:r>
      <w:r w:rsidRPr="003D6761">
        <w:rPr>
          <w:rFonts w:cstheme="minorHAnsi"/>
          <w:sz w:val="24"/>
          <w:szCs w:val="24"/>
        </w:rPr>
        <w:t xml:space="preserve">crossed </w:t>
      </w:r>
      <w:r w:rsidR="00A21507" w:rsidRPr="003D6761">
        <w:rPr>
          <w:rFonts w:cstheme="minorHAnsi"/>
          <w:sz w:val="24"/>
          <w:szCs w:val="24"/>
        </w:rPr>
        <w:t xml:space="preserve">it </w:t>
      </w:r>
      <w:r w:rsidR="006C0947">
        <w:rPr>
          <w:rFonts w:cstheme="minorHAnsi"/>
          <w:sz w:val="24"/>
          <w:szCs w:val="24"/>
        </w:rPr>
        <w:t>with the</w:t>
      </w:r>
      <w:r w:rsidRPr="003D6761">
        <w:rPr>
          <w:rFonts w:cstheme="minorHAnsi"/>
          <w:sz w:val="24"/>
          <w:szCs w:val="24"/>
        </w:rPr>
        <w:t xml:space="preserve"> </w:t>
      </w:r>
      <w:r w:rsidR="006D0F49" w:rsidRPr="003D6761">
        <w:rPr>
          <w:rFonts w:cstheme="minorHAnsi"/>
          <w:sz w:val="24"/>
          <w:szCs w:val="24"/>
        </w:rPr>
        <w:t>Na</w:t>
      </w:r>
      <w:r w:rsidR="006D0F49" w:rsidRPr="003D6761">
        <w:rPr>
          <w:rFonts w:cstheme="minorHAnsi"/>
          <w:sz w:val="24"/>
          <w:szCs w:val="24"/>
          <w:vertAlign w:val="subscript"/>
        </w:rPr>
        <w:t>v</w:t>
      </w:r>
      <w:r w:rsidR="006D0F49" w:rsidRPr="003D6761">
        <w:rPr>
          <w:rFonts w:cstheme="minorHAnsi"/>
          <w:sz w:val="24"/>
          <w:szCs w:val="24"/>
        </w:rPr>
        <w:t>1.8</w:t>
      </w:r>
      <w:r w:rsidR="006D0F49" w:rsidRPr="003D6761">
        <w:rPr>
          <w:rFonts w:cstheme="minorHAnsi"/>
          <w:sz w:val="24"/>
          <w:szCs w:val="24"/>
          <w:vertAlign w:val="superscript"/>
        </w:rPr>
        <w:t>Cre</w:t>
      </w:r>
      <w:r w:rsidR="006C0947">
        <w:rPr>
          <w:rFonts w:cstheme="minorHAnsi"/>
          <w:sz w:val="24"/>
          <w:szCs w:val="24"/>
        </w:rPr>
        <w:t xml:space="preserve"> line</w:t>
      </w:r>
      <w:r w:rsidR="00A21507" w:rsidRPr="003D6761">
        <w:rPr>
          <w:rFonts w:cstheme="minorHAnsi"/>
          <w:sz w:val="24"/>
          <w:szCs w:val="24"/>
        </w:rPr>
        <w:t xml:space="preserve"> and were able to recapitula</w:t>
      </w:r>
      <w:r w:rsidR="003D6761" w:rsidRPr="003D6761">
        <w:rPr>
          <w:rFonts w:cstheme="minorHAnsi"/>
          <w:sz w:val="24"/>
          <w:szCs w:val="24"/>
        </w:rPr>
        <w:t xml:space="preserve">te the behavioural phenotype </w:t>
      </w:r>
      <w:r w:rsidR="00A21507" w:rsidRPr="003D6761">
        <w:rPr>
          <w:rFonts w:cstheme="minorHAnsi"/>
          <w:sz w:val="24"/>
          <w:szCs w:val="24"/>
        </w:rPr>
        <w:t>observed in our earlier work</w:t>
      </w:r>
      <w:r w:rsidR="00A23E11" w:rsidRPr="003D6761">
        <w:rPr>
          <w:rFonts w:cstheme="minorHAnsi"/>
          <w:sz w:val="24"/>
          <w:szCs w:val="24"/>
        </w:rPr>
        <w:t xml:space="preserve"> in which the Na</w:t>
      </w:r>
      <w:r w:rsidR="00A23E11" w:rsidRPr="003D6761">
        <w:rPr>
          <w:rFonts w:cstheme="minorHAnsi"/>
          <w:sz w:val="24"/>
          <w:szCs w:val="24"/>
          <w:vertAlign w:val="subscript"/>
        </w:rPr>
        <w:t>v</w:t>
      </w:r>
      <w:r w:rsidR="00A23E11" w:rsidRPr="003D6761">
        <w:rPr>
          <w:rFonts w:cstheme="minorHAnsi"/>
          <w:sz w:val="24"/>
          <w:szCs w:val="24"/>
        </w:rPr>
        <w:t>1.8</w:t>
      </w:r>
      <w:r w:rsidR="00A23E11" w:rsidRPr="003D6761">
        <w:rPr>
          <w:rFonts w:cstheme="minorHAnsi"/>
          <w:sz w:val="24"/>
          <w:szCs w:val="24"/>
          <w:vertAlign w:val="superscript"/>
        </w:rPr>
        <w:t>Cre</w:t>
      </w:r>
      <w:r w:rsidR="00A23E11" w:rsidRPr="003D6761">
        <w:rPr>
          <w:rFonts w:cstheme="minorHAnsi"/>
          <w:sz w:val="24"/>
          <w:szCs w:val="24"/>
        </w:rPr>
        <w:t xml:space="preserve"> was bred to a R</w:t>
      </w:r>
      <w:r w:rsidR="00243BA9">
        <w:rPr>
          <w:rFonts w:cstheme="minorHAnsi"/>
          <w:sz w:val="24"/>
          <w:szCs w:val="24"/>
        </w:rPr>
        <w:t>osa</w:t>
      </w:r>
      <w:r w:rsidR="00A23E11" w:rsidRPr="003D6761">
        <w:rPr>
          <w:rFonts w:cstheme="minorHAnsi"/>
          <w:sz w:val="24"/>
          <w:szCs w:val="24"/>
        </w:rPr>
        <w:t xml:space="preserve"> floxed stop DTA knockin line</w:t>
      </w:r>
      <w:r w:rsidR="00A21507" w:rsidRPr="003D6761">
        <w:rPr>
          <w:rFonts w:cstheme="minorHAnsi"/>
          <w:sz w:val="24"/>
          <w:szCs w:val="24"/>
        </w:rPr>
        <w:fldChar w:fldCharType="begin">
          <w:fldData xml:space="preserve">PEVuZE5vdGU+PENpdGU+PEF1dGhvcj5BYnJhaGFtc2VuPC9BdXRob3I+PFllYXI+MjAwODwvWWVh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</w:fldData>
        </w:fldChar>
      </w:r>
      <w:r w:rsidR="00AD6596">
        <w:rPr>
          <w:rFonts w:cstheme="minorHAnsi"/>
          <w:sz w:val="24"/>
          <w:szCs w:val="24"/>
        </w:rPr>
        <w:instrText xml:space="preserve"> ADDIN EN.CITE </w:instrText>
      </w:r>
      <w:r w:rsidR="00AD6596">
        <w:rPr>
          <w:rFonts w:cstheme="minorHAnsi"/>
          <w:sz w:val="24"/>
          <w:szCs w:val="24"/>
        </w:rPr>
        <w:fldChar w:fldCharType="begin">
          <w:fldData xml:space="preserve">PEVuZE5vdGU+PENpdGU+PEF1dGhvcj5BYnJhaGFtc2VuPC9BdXRob3I+PFllYXI+MjAwODwvWWVh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</w:fldData>
        </w:fldChar>
      </w:r>
      <w:r w:rsidR="00AD6596">
        <w:rPr>
          <w:rFonts w:cstheme="minorHAnsi"/>
          <w:sz w:val="24"/>
          <w:szCs w:val="24"/>
        </w:rPr>
        <w:instrText xml:space="preserve"> ADDIN EN.CITE.DATA </w:instrText>
      </w:r>
      <w:r w:rsidR="00AD6596">
        <w:rPr>
          <w:rFonts w:cstheme="minorHAnsi"/>
          <w:sz w:val="24"/>
          <w:szCs w:val="24"/>
        </w:rPr>
      </w:r>
      <w:r w:rsidR="00AD6596">
        <w:rPr>
          <w:rFonts w:cstheme="minorHAnsi"/>
          <w:sz w:val="24"/>
          <w:szCs w:val="24"/>
        </w:rPr>
        <w:fldChar w:fldCharType="end"/>
      </w:r>
      <w:r w:rsidR="00A21507" w:rsidRPr="003D6761">
        <w:rPr>
          <w:rFonts w:cstheme="minorHAnsi"/>
          <w:sz w:val="24"/>
          <w:szCs w:val="24"/>
        </w:rPr>
      </w:r>
      <w:r w:rsidR="00A21507" w:rsidRPr="003D6761">
        <w:rPr>
          <w:rFonts w:cstheme="minorHAnsi"/>
          <w:sz w:val="24"/>
          <w:szCs w:val="24"/>
        </w:rPr>
        <w:fldChar w:fldCharType="separate"/>
      </w:r>
      <w:r w:rsidR="00AD6596" w:rsidRPr="00AD6596">
        <w:rPr>
          <w:rFonts w:cstheme="minorHAnsi"/>
          <w:noProof/>
          <w:sz w:val="24"/>
          <w:szCs w:val="24"/>
          <w:vertAlign w:val="superscript"/>
        </w:rPr>
        <w:t>27</w:t>
      </w:r>
      <w:r w:rsidR="00A21507" w:rsidRPr="003D6761">
        <w:rPr>
          <w:rFonts w:cstheme="minorHAnsi"/>
          <w:sz w:val="24"/>
          <w:szCs w:val="24"/>
        </w:rPr>
        <w:fldChar w:fldCharType="end"/>
      </w:r>
      <w:r w:rsidR="00A21507" w:rsidRPr="003D6761">
        <w:rPr>
          <w:rFonts w:cstheme="minorHAnsi"/>
          <w:sz w:val="24"/>
          <w:szCs w:val="24"/>
        </w:rPr>
        <w:t>. We used the Hargreaves’ test to apply a latent heat stimulus to the hind paw and recorded the latency to a nocifensive</w:t>
      </w:r>
      <w:r w:rsidR="003D6761" w:rsidRPr="003D6761">
        <w:rPr>
          <w:rFonts w:cstheme="minorHAnsi"/>
          <w:sz w:val="24"/>
          <w:szCs w:val="24"/>
        </w:rPr>
        <w:t xml:space="preserve"> response. We also used the </w:t>
      </w:r>
      <w:r w:rsidR="00A21507" w:rsidRPr="003D6761">
        <w:rPr>
          <w:rFonts w:cstheme="minorHAnsi"/>
          <w:sz w:val="24"/>
          <w:szCs w:val="24"/>
        </w:rPr>
        <w:t>Randall-Selitto test to a</w:t>
      </w:r>
      <w:r w:rsidR="00A23E11" w:rsidRPr="003D6761">
        <w:rPr>
          <w:rFonts w:cstheme="minorHAnsi"/>
          <w:sz w:val="24"/>
          <w:szCs w:val="24"/>
        </w:rPr>
        <w:t xml:space="preserve">pply steadily increasing mechanical pressure to the tail until a withdrawal response was observed. </w:t>
      </w:r>
      <w:r w:rsidR="00D86A8D">
        <w:rPr>
          <w:sz w:val="24"/>
          <w:szCs w:val="24"/>
        </w:rPr>
        <w:t xml:space="preserve">We showed that </w:t>
      </w:r>
      <w:r w:rsidR="00A21507" w:rsidRPr="003D6761">
        <w:rPr>
          <w:sz w:val="24"/>
          <w:szCs w:val="24"/>
        </w:rPr>
        <w:t>mice lacking the Na</w:t>
      </w:r>
      <w:r w:rsidR="00A21507" w:rsidRPr="003D6761">
        <w:rPr>
          <w:sz w:val="24"/>
          <w:szCs w:val="24"/>
          <w:vertAlign w:val="subscript"/>
        </w:rPr>
        <w:t>v</w:t>
      </w:r>
      <w:r w:rsidR="00A21507" w:rsidRPr="003D6761">
        <w:rPr>
          <w:sz w:val="24"/>
          <w:szCs w:val="24"/>
        </w:rPr>
        <w:t>1.8 positive population of sensory neurons have unimpaired responses to noxious heat</w:t>
      </w:r>
      <w:r w:rsidR="007C1775">
        <w:rPr>
          <w:sz w:val="24"/>
          <w:szCs w:val="24"/>
        </w:rPr>
        <w:t xml:space="preserve"> (</w:t>
      </w:r>
      <w:r w:rsidR="002E33D7">
        <w:rPr>
          <w:b/>
          <w:sz w:val="24"/>
          <w:szCs w:val="24"/>
        </w:rPr>
        <w:t>Figure 2</w:t>
      </w:r>
      <w:r w:rsidR="007C1775" w:rsidRPr="006351A7">
        <w:rPr>
          <w:b/>
          <w:sz w:val="24"/>
          <w:szCs w:val="24"/>
        </w:rPr>
        <w:t>A</w:t>
      </w:r>
      <w:r w:rsidR="007C1775">
        <w:rPr>
          <w:sz w:val="24"/>
          <w:szCs w:val="24"/>
        </w:rPr>
        <w:t>)</w:t>
      </w:r>
      <w:r w:rsidR="00A21507" w:rsidRPr="003D6761">
        <w:rPr>
          <w:sz w:val="24"/>
          <w:szCs w:val="24"/>
        </w:rPr>
        <w:t xml:space="preserve">, </w:t>
      </w:r>
      <w:r w:rsidR="00D86A8D">
        <w:rPr>
          <w:sz w:val="24"/>
          <w:szCs w:val="24"/>
        </w:rPr>
        <w:t xml:space="preserve">but </w:t>
      </w:r>
      <w:r w:rsidR="00A21507" w:rsidRPr="003D6761">
        <w:rPr>
          <w:sz w:val="24"/>
          <w:szCs w:val="24"/>
        </w:rPr>
        <w:t xml:space="preserve">responses to noxious mechanical stimuli are substantially impaired </w:t>
      </w:r>
      <w:r w:rsidR="007C1775">
        <w:rPr>
          <w:sz w:val="24"/>
          <w:szCs w:val="24"/>
        </w:rPr>
        <w:t>(</w:t>
      </w:r>
      <w:r w:rsidR="007C1775" w:rsidRPr="007C1775">
        <w:rPr>
          <w:b/>
          <w:sz w:val="24"/>
          <w:szCs w:val="24"/>
        </w:rPr>
        <w:t>Figure</w:t>
      </w:r>
      <w:r w:rsidR="002E33D7">
        <w:rPr>
          <w:b/>
          <w:sz w:val="24"/>
          <w:szCs w:val="24"/>
        </w:rPr>
        <w:t xml:space="preserve"> 2</w:t>
      </w:r>
      <w:r w:rsidR="006351A7">
        <w:rPr>
          <w:b/>
          <w:sz w:val="24"/>
          <w:szCs w:val="24"/>
        </w:rPr>
        <w:t>B</w:t>
      </w:r>
      <w:r w:rsidR="003D6761" w:rsidRPr="003D6761">
        <w:rPr>
          <w:sz w:val="24"/>
          <w:szCs w:val="24"/>
        </w:rPr>
        <w:t xml:space="preserve">) </w:t>
      </w:r>
      <w:r w:rsidR="00A23E11" w:rsidRPr="003D6761">
        <w:rPr>
          <w:sz w:val="24"/>
          <w:szCs w:val="24"/>
        </w:rPr>
        <w:t xml:space="preserve">suggesting </w:t>
      </w:r>
      <w:r w:rsidR="00A23E11" w:rsidRPr="003D6761">
        <w:rPr>
          <w:sz w:val="24"/>
          <w:szCs w:val="24"/>
        </w:rPr>
        <w:lastRenderedPageBreak/>
        <w:t xml:space="preserve">that we </w:t>
      </w:r>
      <w:r w:rsidR="00A21507" w:rsidRPr="003D6761">
        <w:rPr>
          <w:sz w:val="24"/>
          <w:szCs w:val="24"/>
        </w:rPr>
        <w:t>successfully ablated Na</w:t>
      </w:r>
      <w:r w:rsidR="00A21507" w:rsidRPr="003D6761">
        <w:rPr>
          <w:sz w:val="24"/>
          <w:szCs w:val="24"/>
          <w:vertAlign w:val="subscript"/>
        </w:rPr>
        <w:t>v</w:t>
      </w:r>
      <w:r w:rsidR="00A21507" w:rsidRPr="003D6761">
        <w:rPr>
          <w:sz w:val="24"/>
          <w:szCs w:val="24"/>
        </w:rPr>
        <w:t>1.8 containing neurons</w:t>
      </w:r>
      <w:r w:rsidR="00A23E11" w:rsidRPr="003D6761">
        <w:rPr>
          <w:sz w:val="24"/>
          <w:szCs w:val="24"/>
        </w:rPr>
        <w:t xml:space="preserve"> in the BAC transgenic line.</w:t>
      </w:r>
      <w:r w:rsidR="006351A7">
        <w:rPr>
          <w:sz w:val="24"/>
          <w:szCs w:val="24"/>
        </w:rPr>
        <w:t xml:space="preserve"> Real-time qPCR </w:t>
      </w:r>
      <w:r w:rsidR="008A0BE5">
        <w:rPr>
          <w:sz w:val="24"/>
          <w:szCs w:val="24"/>
        </w:rPr>
        <w:t>in DRG isolated from the Cre+</w:t>
      </w:r>
      <w:r w:rsidR="00C1702F">
        <w:rPr>
          <w:sz w:val="24"/>
          <w:szCs w:val="24"/>
        </w:rPr>
        <w:t>/AdvDTA+</w:t>
      </w:r>
      <w:r w:rsidR="008A0BE5">
        <w:rPr>
          <w:sz w:val="24"/>
          <w:szCs w:val="24"/>
        </w:rPr>
        <w:t xml:space="preserve"> mice confirmed the ablation with a 97.5% decrease in Nav1.8 mRNA levels compared to WT DRGs (</w:t>
      </w:r>
      <w:r w:rsidR="002E33D7">
        <w:rPr>
          <w:b/>
          <w:sz w:val="24"/>
          <w:szCs w:val="24"/>
        </w:rPr>
        <w:t>Figure 2</w:t>
      </w:r>
      <w:r w:rsidR="008A0BE5" w:rsidRPr="008A0BE5">
        <w:rPr>
          <w:b/>
          <w:sz w:val="24"/>
          <w:szCs w:val="24"/>
        </w:rPr>
        <w:t>C</w:t>
      </w:r>
      <w:r w:rsidR="008A0BE5">
        <w:rPr>
          <w:sz w:val="24"/>
          <w:szCs w:val="24"/>
        </w:rPr>
        <w:t xml:space="preserve">). </w:t>
      </w:r>
    </w:p>
    <w:p w14:paraId="2B66A86B" w14:textId="3BD84A23" w:rsidR="0015210A" w:rsidRDefault="00C278A9" w:rsidP="0015210A">
      <w:pPr>
        <w:spacing w:line="480" w:lineRule="auto"/>
        <w:rPr>
          <w:b/>
          <w:sz w:val="24"/>
          <w:szCs w:val="24"/>
        </w:rPr>
      </w:pPr>
      <w:r>
        <w:rPr>
          <w:b/>
          <w:sz w:val="24"/>
          <w:szCs w:val="24"/>
        </w:rPr>
        <w:t>Pain behaviour tests following restricted ablation of subpopulations of DRG neurons</w:t>
      </w:r>
    </w:p>
    <w:p w14:paraId="656D9F8D" w14:textId="055F04E3" w:rsidR="00FA2AB6" w:rsidRDefault="006C0947" w:rsidP="00704137">
      <w:pPr>
        <w:spacing w:line="480" w:lineRule="auto"/>
        <w:jc w:val="both"/>
        <w:rPr>
          <w:rFonts w:cstheme="minorHAnsi"/>
          <w:spacing w:val="3"/>
          <w:sz w:val="24"/>
          <w:szCs w:val="24"/>
        </w:rPr>
      </w:pPr>
      <w:r>
        <w:rPr>
          <w:sz w:val="24"/>
          <w:szCs w:val="24"/>
        </w:rPr>
        <w:t>Following validation of the Adv</w:t>
      </w:r>
      <w:r w:rsidR="00C278A9" w:rsidRPr="00545C4E">
        <w:rPr>
          <w:rFonts w:cstheme="minorHAnsi"/>
          <w:spacing w:val="3"/>
          <w:sz w:val="24"/>
          <w:szCs w:val="24"/>
        </w:rPr>
        <w:t>DTA</w:t>
      </w:r>
      <w:r w:rsidR="00C278A9">
        <w:rPr>
          <w:rFonts w:cstheme="minorHAnsi"/>
          <w:spacing w:val="3"/>
          <w:sz w:val="24"/>
          <w:szCs w:val="24"/>
        </w:rPr>
        <w:t xml:space="preserve"> reporter we crossed this BAC transgenic </w:t>
      </w:r>
      <w:r w:rsidR="0005432D">
        <w:rPr>
          <w:rFonts w:cstheme="minorHAnsi"/>
          <w:spacing w:val="3"/>
          <w:sz w:val="24"/>
          <w:szCs w:val="24"/>
        </w:rPr>
        <w:t xml:space="preserve">line </w:t>
      </w:r>
      <w:r w:rsidR="00626B3E">
        <w:rPr>
          <w:rFonts w:cstheme="minorHAnsi"/>
          <w:spacing w:val="3"/>
          <w:sz w:val="24"/>
          <w:szCs w:val="24"/>
        </w:rPr>
        <w:t>to</w:t>
      </w:r>
      <w:r w:rsidR="00C278A9">
        <w:rPr>
          <w:rFonts w:cstheme="minorHAnsi"/>
          <w:spacing w:val="3"/>
          <w:sz w:val="24"/>
          <w:szCs w:val="24"/>
        </w:rPr>
        <w:t xml:space="preserve"> five additional Cre-expressing lines with</w:t>
      </w:r>
      <w:r w:rsidR="00262B28">
        <w:rPr>
          <w:rFonts w:cstheme="minorHAnsi"/>
          <w:spacing w:val="3"/>
          <w:sz w:val="24"/>
          <w:szCs w:val="24"/>
        </w:rPr>
        <w:t xml:space="preserve"> distinct expression profiles across DRG neuronal subsets (</w:t>
      </w:r>
      <w:r w:rsidR="00262B28" w:rsidRPr="00626B3E">
        <w:rPr>
          <w:rFonts w:cstheme="minorHAnsi"/>
          <w:b/>
          <w:spacing w:val="3"/>
          <w:sz w:val="24"/>
          <w:szCs w:val="24"/>
        </w:rPr>
        <w:t>Table 1</w:t>
      </w:r>
      <w:r w:rsidR="00262B28">
        <w:rPr>
          <w:rFonts w:cstheme="minorHAnsi"/>
          <w:spacing w:val="3"/>
          <w:sz w:val="24"/>
          <w:szCs w:val="24"/>
        </w:rPr>
        <w:t>).</w:t>
      </w:r>
      <w:r w:rsidR="00C278A9">
        <w:rPr>
          <w:rFonts w:cstheme="minorHAnsi"/>
          <w:spacing w:val="3"/>
          <w:sz w:val="24"/>
          <w:szCs w:val="24"/>
        </w:rPr>
        <w:t xml:space="preserve"> </w:t>
      </w:r>
      <w:r w:rsidR="00F17788">
        <w:rPr>
          <w:rFonts w:cstheme="minorHAnsi"/>
          <w:spacing w:val="3"/>
          <w:sz w:val="24"/>
          <w:szCs w:val="24"/>
        </w:rPr>
        <w:t>As expected</w:t>
      </w:r>
      <w:r w:rsidR="00DF63FA">
        <w:rPr>
          <w:rFonts w:cstheme="minorHAnsi"/>
          <w:spacing w:val="3"/>
          <w:sz w:val="24"/>
          <w:szCs w:val="24"/>
        </w:rPr>
        <w:t>,</w:t>
      </w:r>
      <w:r w:rsidR="00626B3E">
        <w:rPr>
          <w:rFonts w:cstheme="minorHAnsi"/>
          <w:spacing w:val="3"/>
          <w:sz w:val="24"/>
          <w:szCs w:val="24"/>
        </w:rPr>
        <w:t xml:space="preserve"> motor co-ordination as assessed by the rotarod test</w:t>
      </w:r>
      <w:r w:rsidR="00F17788">
        <w:rPr>
          <w:rFonts w:cstheme="minorHAnsi"/>
          <w:spacing w:val="3"/>
          <w:sz w:val="24"/>
          <w:szCs w:val="24"/>
        </w:rPr>
        <w:t>,</w:t>
      </w:r>
      <w:r w:rsidR="00626B3E">
        <w:rPr>
          <w:rFonts w:cstheme="minorHAnsi"/>
          <w:spacing w:val="3"/>
          <w:sz w:val="24"/>
          <w:szCs w:val="24"/>
        </w:rPr>
        <w:t xml:space="preserve"> was normal </w:t>
      </w:r>
      <w:r w:rsidR="007D5D90">
        <w:rPr>
          <w:rFonts w:cstheme="minorHAnsi"/>
          <w:spacing w:val="3"/>
          <w:sz w:val="24"/>
          <w:szCs w:val="24"/>
        </w:rPr>
        <w:t xml:space="preserve">for all lines </w:t>
      </w:r>
      <w:r w:rsidR="00626B3E">
        <w:rPr>
          <w:rFonts w:cstheme="minorHAnsi"/>
          <w:spacing w:val="3"/>
          <w:sz w:val="24"/>
          <w:szCs w:val="24"/>
        </w:rPr>
        <w:t>compared to Cre-negative/AdvDTA+ littermates (single cell RNAseq data indicates that all five Cre line</w:t>
      </w:r>
      <w:r w:rsidR="00F17788">
        <w:rPr>
          <w:rFonts w:cstheme="minorHAnsi"/>
          <w:spacing w:val="3"/>
          <w:sz w:val="24"/>
          <w:szCs w:val="24"/>
        </w:rPr>
        <w:t>s are expressed outside of the p</w:t>
      </w:r>
      <w:r w:rsidR="00626B3E">
        <w:rPr>
          <w:rFonts w:cstheme="minorHAnsi"/>
          <w:spacing w:val="3"/>
          <w:sz w:val="24"/>
          <w:szCs w:val="24"/>
        </w:rPr>
        <w:t xml:space="preserve">arvalbumin-positive </w:t>
      </w:r>
      <w:r w:rsidR="00F17788">
        <w:rPr>
          <w:rFonts w:cstheme="minorHAnsi"/>
          <w:spacing w:val="3"/>
          <w:sz w:val="24"/>
          <w:szCs w:val="24"/>
        </w:rPr>
        <w:t xml:space="preserve">PSNF3 </w:t>
      </w:r>
      <w:r w:rsidR="00626B3E">
        <w:rPr>
          <w:rFonts w:cstheme="minorHAnsi"/>
          <w:spacing w:val="3"/>
          <w:sz w:val="24"/>
          <w:szCs w:val="24"/>
        </w:rPr>
        <w:t>proprioceptive DRG neurons</w:t>
      </w:r>
      <w:r w:rsidR="000D59AD">
        <w:rPr>
          <w:rFonts w:cstheme="minorHAnsi"/>
          <w:spacing w:val="3"/>
          <w:sz w:val="24"/>
          <w:szCs w:val="24"/>
        </w:rPr>
        <w:t>)</w:t>
      </w:r>
      <w:r w:rsidR="00142F16">
        <w:rPr>
          <w:rFonts w:cstheme="minorHAnsi"/>
          <w:spacing w:val="3"/>
          <w:sz w:val="24"/>
          <w:szCs w:val="24"/>
        </w:rPr>
        <w:t xml:space="preserve"> (</w:t>
      </w:r>
      <w:r w:rsidR="00142F16" w:rsidRPr="00BB5B00">
        <w:rPr>
          <w:rFonts w:cstheme="minorHAnsi"/>
          <w:b/>
          <w:spacing w:val="3"/>
          <w:sz w:val="24"/>
          <w:szCs w:val="24"/>
        </w:rPr>
        <w:t>Figure 3A</w:t>
      </w:r>
      <w:r w:rsidR="00142F16">
        <w:rPr>
          <w:rFonts w:cstheme="minorHAnsi"/>
          <w:spacing w:val="3"/>
          <w:sz w:val="24"/>
          <w:szCs w:val="24"/>
        </w:rPr>
        <w:t>).</w:t>
      </w:r>
      <w:r w:rsidR="002E33D7">
        <w:rPr>
          <w:rFonts w:cstheme="minorHAnsi"/>
          <w:spacing w:val="3"/>
          <w:sz w:val="24"/>
          <w:szCs w:val="24"/>
        </w:rPr>
        <w:t xml:space="preserve"> </w:t>
      </w:r>
      <w:r w:rsidR="003474C9">
        <w:rPr>
          <w:rFonts w:cstheme="minorHAnsi"/>
          <w:spacing w:val="3"/>
          <w:sz w:val="24"/>
          <w:szCs w:val="24"/>
        </w:rPr>
        <w:t>The Randall-Selitto assay on the tail showed that n</w:t>
      </w:r>
      <w:r w:rsidR="00841D5B">
        <w:rPr>
          <w:rFonts w:cstheme="minorHAnsi"/>
          <w:spacing w:val="3"/>
          <w:sz w:val="24"/>
          <w:szCs w:val="24"/>
        </w:rPr>
        <w:t>oxious mechanosensation was significantly reduced in the Tmem45b Cre</w:t>
      </w:r>
      <w:r w:rsidR="00F17788">
        <w:rPr>
          <w:rFonts w:cstheme="minorHAnsi"/>
          <w:spacing w:val="3"/>
          <w:sz w:val="24"/>
          <w:szCs w:val="24"/>
        </w:rPr>
        <w:t>+/AdvDTA mice (</w:t>
      </w:r>
      <w:r w:rsidR="00F17788" w:rsidRPr="00F17788">
        <w:rPr>
          <w:rFonts w:cstheme="minorHAnsi"/>
          <w:b/>
          <w:spacing w:val="3"/>
          <w:sz w:val="24"/>
          <w:szCs w:val="24"/>
        </w:rPr>
        <w:t>Figure 3B</w:t>
      </w:r>
      <w:r w:rsidR="00F17788">
        <w:rPr>
          <w:rFonts w:cstheme="minorHAnsi"/>
          <w:spacing w:val="3"/>
          <w:sz w:val="24"/>
          <w:szCs w:val="24"/>
        </w:rPr>
        <w:t xml:space="preserve">). </w:t>
      </w:r>
      <w:r w:rsidR="003474C9">
        <w:rPr>
          <w:rFonts w:cstheme="minorHAnsi"/>
          <w:spacing w:val="3"/>
          <w:sz w:val="24"/>
          <w:szCs w:val="24"/>
        </w:rPr>
        <w:t xml:space="preserve">Tmem45b </w:t>
      </w:r>
      <w:r w:rsidR="00841D5B">
        <w:rPr>
          <w:rFonts w:cstheme="minorHAnsi"/>
          <w:spacing w:val="3"/>
          <w:sz w:val="24"/>
          <w:szCs w:val="24"/>
        </w:rPr>
        <w:t xml:space="preserve">is expressed </w:t>
      </w:r>
      <w:r w:rsidR="00F17788">
        <w:rPr>
          <w:rFonts w:cstheme="minorHAnsi"/>
          <w:spacing w:val="3"/>
          <w:sz w:val="24"/>
          <w:szCs w:val="24"/>
        </w:rPr>
        <w:t>in a subset of Nav1.8 positive neurons</w:t>
      </w:r>
      <w:r w:rsidR="003474C9">
        <w:rPr>
          <w:rFonts w:cstheme="minorHAnsi"/>
          <w:spacing w:val="3"/>
          <w:sz w:val="24"/>
          <w:szCs w:val="24"/>
        </w:rPr>
        <w:t xml:space="preserve">, specifically the </w:t>
      </w:r>
      <w:r w:rsidR="00F17788">
        <w:rPr>
          <w:rFonts w:cstheme="minorHAnsi"/>
          <w:spacing w:val="3"/>
          <w:sz w:val="24"/>
          <w:szCs w:val="24"/>
        </w:rPr>
        <w:t xml:space="preserve">six non-peptidergic neuronal subsets (PSNP1-6) </w:t>
      </w:r>
      <w:r w:rsidR="00F17788" w:rsidRPr="00F17788">
        <w:rPr>
          <w:rFonts w:cstheme="minorHAnsi"/>
          <w:b/>
          <w:spacing w:val="3"/>
          <w:sz w:val="24"/>
          <w:szCs w:val="24"/>
        </w:rPr>
        <w:t>(Table 1)</w:t>
      </w:r>
      <w:r w:rsidR="00F17788">
        <w:rPr>
          <w:rFonts w:cstheme="minorHAnsi"/>
          <w:spacing w:val="3"/>
          <w:sz w:val="24"/>
          <w:szCs w:val="24"/>
        </w:rPr>
        <w:t xml:space="preserve">. </w:t>
      </w:r>
      <w:r w:rsidR="003474C9" w:rsidRPr="00F71DE4">
        <w:rPr>
          <w:rFonts w:cstheme="minorHAnsi"/>
          <w:spacing w:val="3"/>
          <w:sz w:val="24"/>
          <w:szCs w:val="24"/>
        </w:rPr>
        <w:t>Punctate mechanical sensitivity</w:t>
      </w:r>
      <w:r w:rsidR="003474C9">
        <w:rPr>
          <w:rFonts w:cstheme="minorHAnsi"/>
          <w:spacing w:val="3"/>
          <w:sz w:val="24"/>
          <w:szCs w:val="24"/>
        </w:rPr>
        <w:t>, as assessed using von Frey filaments, was not different to controls for the Tmem45b, Th</w:t>
      </w:r>
      <w:r w:rsidR="003425E5">
        <w:rPr>
          <w:rFonts w:cstheme="minorHAnsi"/>
          <w:spacing w:val="3"/>
          <w:sz w:val="24"/>
          <w:szCs w:val="24"/>
        </w:rPr>
        <w:t>, Ntrk2</w:t>
      </w:r>
      <w:r w:rsidR="003474C9">
        <w:rPr>
          <w:rFonts w:cstheme="minorHAnsi"/>
          <w:spacing w:val="3"/>
          <w:sz w:val="24"/>
          <w:szCs w:val="24"/>
        </w:rPr>
        <w:t xml:space="preserve"> and Ntng1 Cre+/AdvDTA mice although surprisingly</w:t>
      </w:r>
      <w:r w:rsidR="00404B34">
        <w:rPr>
          <w:rFonts w:cstheme="minorHAnsi"/>
          <w:spacing w:val="3"/>
          <w:sz w:val="24"/>
          <w:szCs w:val="24"/>
        </w:rPr>
        <w:t>,</w:t>
      </w:r>
      <w:r w:rsidR="003474C9">
        <w:rPr>
          <w:rFonts w:cstheme="minorHAnsi"/>
          <w:spacing w:val="3"/>
          <w:sz w:val="24"/>
          <w:szCs w:val="24"/>
        </w:rPr>
        <w:t xml:space="preserve"> increased sensitivity was observed in the CGRP Cre+/AdvDTA mice</w:t>
      </w:r>
      <w:r w:rsidR="00404B34">
        <w:rPr>
          <w:rFonts w:cstheme="minorHAnsi"/>
          <w:spacing w:val="3"/>
          <w:sz w:val="24"/>
          <w:szCs w:val="24"/>
        </w:rPr>
        <w:t xml:space="preserve"> </w:t>
      </w:r>
      <w:r w:rsidR="00404B34" w:rsidRPr="00404B34">
        <w:rPr>
          <w:rFonts w:cstheme="minorHAnsi"/>
          <w:b/>
          <w:spacing w:val="3"/>
          <w:sz w:val="24"/>
          <w:szCs w:val="24"/>
        </w:rPr>
        <w:t>(Figure 3C)</w:t>
      </w:r>
      <w:r w:rsidR="003474C9">
        <w:rPr>
          <w:rFonts w:cstheme="minorHAnsi"/>
          <w:spacing w:val="3"/>
          <w:sz w:val="24"/>
          <w:szCs w:val="24"/>
        </w:rPr>
        <w:t>.</w:t>
      </w:r>
      <w:r w:rsidR="00404B34">
        <w:rPr>
          <w:rFonts w:cstheme="minorHAnsi"/>
          <w:spacing w:val="3"/>
          <w:sz w:val="24"/>
          <w:szCs w:val="24"/>
        </w:rPr>
        <w:t xml:space="preserve"> Noxious thermal pain thresholds were assessed by the Hargreaves’ and hot plate tests and for both assays, CGRP Cre+/AdvDTA mice showed significant hyposensitivity</w:t>
      </w:r>
      <w:r w:rsidR="007D5D90">
        <w:rPr>
          <w:rFonts w:cstheme="minorHAnsi"/>
          <w:spacing w:val="3"/>
          <w:sz w:val="24"/>
          <w:szCs w:val="24"/>
        </w:rPr>
        <w:t xml:space="preserve"> to noxious heat</w:t>
      </w:r>
      <w:r w:rsidR="00404B34">
        <w:rPr>
          <w:rFonts w:cstheme="minorHAnsi"/>
          <w:spacing w:val="3"/>
          <w:sz w:val="24"/>
          <w:szCs w:val="24"/>
        </w:rPr>
        <w:t xml:space="preserve"> (</w:t>
      </w:r>
      <w:r w:rsidR="00404B34" w:rsidRPr="00404B34">
        <w:rPr>
          <w:rFonts w:cstheme="minorHAnsi"/>
          <w:b/>
          <w:spacing w:val="3"/>
          <w:sz w:val="24"/>
          <w:szCs w:val="24"/>
        </w:rPr>
        <w:t>Figures 3D</w:t>
      </w:r>
      <w:r w:rsidR="00404B34">
        <w:rPr>
          <w:rFonts w:cstheme="minorHAnsi"/>
          <w:spacing w:val="3"/>
          <w:sz w:val="24"/>
          <w:szCs w:val="24"/>
        </w:rPr>
        <w:t xml:space="preserve"> and </w:t>
      </w:r>
      <w:r w:rsidR="00404B34" w:rsidRPr="00404B34">
        <w:rPr>
          <w:rFonts w:cstheme="minorHAnsi"/>
          <w:b/>
          <w:spacing w:val="3"/>
          <w:sz w:val="24"/>
          <w:szCs w:val="24"/>
        </w:rPr>
        <w:t>3E</w:t>
      </w:r>
      <w:r w:rsidR="00404B34">
        <w:rPr>
          <w:rFonts w:cstheme="minorHAnsi"/>
          <w:spacing w:val="3"/>
          <w:sz w:val="24"/>
          <w:szCs w:val="24"/>
        </w:rPr>
        <w:t xml:space="preserve">). However, CGRP Cre+/AdvDTA </w:t>
      </w:r>
      <w:r w:rsidR="005D6E36">
        <w:rPr>
          <w:rFonts w:cstheme="minorHAnsi"/>
          <w:spacing w:val="3"/>
          <w:sz w:val="24"/>
          <w:szCs w:val="24"/>
        </w:rPr>
        <w:t xml:space="preserve">mice </w:t>
      </w:r>
      <w:r w:rsidR="00404B34">
        <w:rPr>
          <w:rFonts w:cstheme="minorHAnsi"/>
          <w:spacing w:val="3"/>
          <w:sz w:val="24"/>
          <w:szCs w:val="24"/>
        </w:rPr>
        <w:t>did not show significant higher cold pain thresholds in the cold plantar assay, although a trend was observed (</w:t>
      </w:r>
      <w:r w:rsidR="00404B34" w:rsidRPr="00404B34">
        <w:rPr>
          <w:rFonts w:cstheme="minorHAnsi"/>
          <w:b/>
          <w:spacing w:val="3"/>
          <w:sz w:val="24"/>
          <w:szCs w:val="24"/>
        </w:rPr>
        <w:t>Figure 3F</w:t>
      </w:r>
      <w:r w:rsidR="00404B34">
        <w:rPr>
          <w:rFonts w:cstheme="minorHAnsi"/>
          <w:spacing w:val="3"/>
          <w:sz w:val="24"/>
          <w:szCs w:val="24"/>
        </w:rPr>
        <w:t xml:space="preserve">). </w:t>
      </w:r>
      <w:r w:rsidR="00FA2AB6">
        <w:rPr>
          <w:rFonts w:cstheme="minorHAnsi"/>
          <w:spacing w:val="3"/>
          <w:sz w:val="24"/>
          <w:szCs w:val="24"/>
        </w:rPr>
        <w:t>The AdvDTA rep</w:t>
      </w:r>
      <w:r w:rsidR="00704137">
        <w:rPr>
          <w:rFonts w:cstheme="minorHAnsi"/>
          <w:spacing w:val="3"/>
          <w:sz w:val="24"/>
          <w:szCs w:val="24"/>
        </w:rPr>
        <w:t>orter line was also tested in</w:t>
      </w:r>
      <w:r w:rsidR="00FA2AB6">
        <w:rPr>
          <w:rFonts w:cstheme="minorHAnsi"/>
          <w:spacing w:val="3"/>
          <w:sz w:val="24"/>
          <w:szCs w:val="24"/>
        </w:rPr>
        <w:t xml:space="preserve"> inflamma</w:t>
      </w:r>
      <w:r w:rsidR="00704137">
        <w:rPr>
          <w:rFonts w:cstheme="minorHAnsi"/>
          <w:spacing w:val="3"/>
          <w:sz w:val="24"/>
          <w:szCs w:val="24"/>
        </w:rPr>
        <w:t>tory and neuropathic pain assays</w:t>
      </w:r>
      <w:r w:rsidR="00FA2AB6">
        <w:rPr>
          <w:rFonts w:cstheme="minorHAnsi"/>
          <w:spacing w:val="3"/>
          <w:sz w:val="24"/>
          <w:szCs w:val="24"/>
        </w:rPr>
        <w:t xml:space="preserve">. In the formalin test, no significant differences were observed for all </w:t>
      </w:r>
      <w:r w:rsidR="00105C4A">
        <w:rPr>
          <w:rFonts w:cstheme="minorHAnsi"/>
          <w:spacing w:val="3"/>
          <w:sz w:val="24"/>
          <w:szCs w:val="24"/>
        </w:rPr>
        <w:t xml:space="preserve">AdvDTA+/Cre+ lines in </w:t>
      </w:r>
      <w:r w:rsidR="00105C4A">
        <w:rPr>
          <w:rFonts w:cstheme="minorHAnsi"/>
          <w:spacing w:val="3"/>
          <w:sz w:val="24"/>
          <w:szCs w:val="24"/>
        </w:rPr>
        <w:lastRenderedPageBreak/>
        <w:t>the first phase (</w:t>
      </w:r>
      <w:r w:rsidR="00105C4A" w:rsidRPr="0035782D">
        <w:rPr>
          <w:rFonts w:cstheme="minorHAnsi"/>
          <w:b/>
          <w:spacing w:val="3"/>
          <w:sz w:val="24"/>
          <w:szCs w:val="24"/>
        </w:rPr>
        <w:t>Figure 4A</w:t>
      </w:r>
      <w:r w:rsidR="00105C4A">
        <w:rPr>
          <w:rFonts w:cstheme="minorHAnsi"/>
          <w:spacing w:val="3"/>
          <w:sz w:val="24"/>
          <w:szCs w:val="24"/>
        </w:rPr>
        <w:t>). However</w:t>
      </w:r>
      <w:r w:rsidR="00D1620B">
        <w:rPr>
          <w:rFonts w:cstheme="minorHAnsi"/>
          <w:spacing w:val="3"/>
          <w:sz w:val="24"/>
          <w:szCs w:val="24"/>
        </w:rPr>
        <w:t>,</w:t>
      </w:r>
      <w:r w:rsidR="00942B59">
        <w:rPr>
          <w:rFonts w:cstheme="minorHAnsi"/>
          <w:spacing w:val="3"/>
          <w:sz w:val="24"/>
          <w:szCs w:val="24"/>
        </w:rPr>
        <w:t xml:space="preserve"> </w:t>
      </w:r>
      <w:r w:rsidR="0035782D">
        <w:rPr>
          <w:rFonts w:cstheme="minorHAnsi"/>
          <w:spacing w:val="3"/>
          <w:sz w:val="24"/>
          <w:szCs w:val="24"/>
        </w:rPr>
        <w:t>in the second phase</w:t>
      </w:r>
      <w:r w:rsidR="00942B59">
        <w:rPr>
          <w:rFonts w:cstheme="minorHAnsi"/>
          <w:spacing w:val="3"/>
          <w:sz w:val="24"/>
          <w:szCs w:val="24"/>
        </w:rPr>
        <w:t>,</w:t>
      </w:r>
      <w:r w:rsidR="0035782D">
        <w:rPr>
          <w:rFonts w:cstheme="minorHAnsi"/>
          <w:spacing w:val="3"/>
          <w:sz w:val="24"/>
          <w:szCs w:val="24"/>
        </w:rPr>
        <w:t xml:space="preserve"> the</w:t>
      </w:r>
      <w:r w:rsidR="00942B59">
        <w:rPr>
          <w:rFonts w:cstheme="minorHAnsi"/>
          <w:spacing w:val="3"/>
          <w:sz w:val="24"/>
          <w:szCs w:val="24"/>
        </w:rPr>
        <w:t xml:space="preserve"> Adv</w:t>
      </w:r>
      <w:r w:rsidR="00704137">
        <w:rPr>
          <w:rFonts w:cstheme="minorHAnsi"/>
          <w:spacing w:val="3"/>
          <w:sz w:val="24"/>
          <w:szCs w:val="24"/>
        </w:rPr>
        <w:t>DTA+/CGRP Cre+ mice</w:t>
      </w:r>
      <w:r w:rsidR="0035782D">
        <w:rPr>
          <w:rFonts w:cstheme="minorHAnsi"/>
          <w:spacing w:val="3"/>
          <w:sz w:val="24"/>
          <w:szCs w:val="24"/>
        </w:rPr>
        <w:t xml:space="preserve"> displayed significantly reduced nocifensive responses (</w:t>
      </w:r>
      <w:r w:rsidR="0035782D" w:rsidRPr="0035782D">
        <w:rPr>
          <w:rFonts w:cstheme="minorHAnsi"/>
          <w:b/>
          <w:spacing w:val="3"/>
          <w:sz w:val="24"/>
          <w:szCs w:val="24"/>
        </w:rPr>
        <w:t>Figure 4A</w:t>
      </w:r>
      <w:r w:rsidR="0035782D">
        <w:rPr>
          <w:rFonts w:cstheme="minorHAnsi"/>
          <w:spacing w:val="3"/>
          <w:sz w:val="24"/>
          <w:szCs w:val="24"/>
        </w:rPr>
        <w:t>).</w:t>
      </w:r>
    </w:p>
    <w:p w14:paraId="2C355114" w14:textId="27343D5D" w:rsidR="00414411" w:rsidRPr="00704137" w:rsidRDefault="005310B0" w:rsidP="001A02E2">
      <w:pPr>
        <w:spacing w:line="480" w:lineRule="auto"/>
        <w:jc w:val="both"/>
        <w:rPr>
          <w:sz w:val="24"/>
          <w:szCs w:val="24"/>
        </w:rPr>
      </w:pPr>
      <w:r>
        <w:rPr>
          <w:sz w:val="24"/>
          <w:szCs w:val="24"/>
        </w:rPr>
        <w:t>Next, we tested the AdvDTA+/Ntrk2Cre+ mice in the partial sciatic nerve ligation model t</w:t>
      </w:r>
      <w:r w:rsidR="00704137">
        <w:rPr>
          <w:sz w:val="24"/>
          <w:szCs w:val="24"/>
        </w:rPr>
        <w:t xml:space="preserve">o investigate the contribution of the </w:t>
      </w:r>
      <w:r w:rsidR="00620652">
        <w:rPr>
          <w:sz w:val="24"/>
          <w:szCs w:val="24"/>
        </w:rPr>
        <w:t>PSNF1 and PSNF2 neuronal populations in the development of mechanical allodynia</w:t>
      </w:r>
      <w:r>
        <w:rPr>
          <w:sz w:val="24"/>
          <w:szCs w:val="24"/>
        </w:rPr>
        <w:t xml:space="preserve"> under neuropathic pain conditions</w:t>
      </w:r>
      <w:r w:rsidR="00620652">
        <w:rPr>
          <w:sz w:val="24"/>
          <w:szCs w:val="24"/>
        </w:rPr>
        <w:t>. As expected mechanical hypersensitivity dev</w:t>
      </w:r>
      <w:r>
        <w:rPr>
          <w:sz w:val="24"/>
          <w:szCs w:val="24"/>
        </w:rPr>
        <w:t xml:space="preserve">eloped in the </w:t>
      </w:r>
      <w:r w:rsidR="005213F9">
        <w:rPr>
          <w:sz w:val="24"/>
          <w:szCs w:val="24"/>
        </w:rPr>
        <w:t xml:space="preserve">control </w:t>
      </w:r>
      <w:r>
        <w:rPr>
          <w:sz w:val="24"/>
          <w:szCs w:val="24"/>
        </w:rPr>
        <w:t>littermates at</w:t>
      </w:r>
      <w:r w:rsidR="00620652">
        <w:rPr>
          <w:sz w:val="24"/>
          <w:szCs w:val="24"/>
        </w:rPr>
        <w:t xml:space="preserve"> 7 days and 16 days post-surgery (</w:t>
      </w:r>
      <w:r w:rsidR="00620652" w:rsidRPr="005310B0">
        <w:rPr>
          <w:b/>
          <w:sz w:val="24"/>
          <w:szCs w:val="24"/>
        </w:rPr>
        <w:t>Figure 4B</w:t>
      </w:r>
      <w:r w:rsidR="00620652">
        <w:rPr>
          <w:sz w:val="24"/>
          <w:szCs w:val="24"/>
        </w:rPr>
        <w:t>).</w:t>
      </w:r>
      <w:r>
        <w:rPr>
          <w:sz w:val="24"/>
          <w:szCs w:val="24"/>
        </w:rPr>
        <w:t xml:space="preserve"> However, </w:t>
      </w:r>
      <w:r w:rsidR="00620652">
        <w:rPr>
          <w:sz w:val="24"/>
          <w:szCs w:val="24"/>
        </w:rPr>
        <w:t xml:space="preserve">the AdvDTA+/Ntrk2Cre+ mice </w:t>
      </w:r>
      <w:r>
        <w:rPr>
          <w:sz w:val="24"/>
          <w:szCs w:val="24"/>
        </w:rPr>
        <w:t xml:space="preserve">did not develop mechanical hypersensitivity, </w:t>
      </w:r>
      <w:r w:rsidR="00620652">
        <w:rPr>
          <w:sz w:val="24"/>
          <w:szCs w:val="24"/>
        </w:rPr>
        <w:t xml:space="preserve">highlighting the importance </w:t>
      </w:r>
      <w:r>
        <w:rPr>
          <w:sz w:val="24"/>
          <w:szCs w:val="24"/>
        </w:rPr>
        <w:t>of the PSNF1 and PSNF2</w:t>
      </w:r>
      <w:r w:rsidR="00620652">
        <w:rPr>
          <w:sz w:val="24"/>
          <w:szCs w:val="24"/>
        </w:rPr>
        <w:t xml:space="preserve"> neuronal subset</w:t>
      </w:r>
      <w:r>
        <w:rPr>
          <w:sz w:val="24"/>
          <w:szCs w:val="24"/>
        </w:rPr>
        <w:t>s</w:t>
      </w:r>
      <w:r w:rsidR="00620652">
        <w:rPr>
          <w:sz w:val="24"/>
          <w:szCs w:val="24"/>
        </w:rPr>
        <w:t xml:space="preserve"> to mechanical allodynia in the </w:t>
      </w:r>
      <w:r w:rsidR="00D66291">
        <w:rPr>
          <w:sz w:val="24"/>
          <w:szCs w:val="24"/>
        </w:rPr>
        <w:t>partial sciatic nerve ligation (PSL)</w:t>
      </w:r>
      <w:r w:rsidR="00620652">
        <w:rPr>
          <w:sz w:val="24"/>
          <w:szCs w:val="24"/>
        </w:rPr>
        <w:t xml:space="preserve"> neuropathic pain model.</w:t>
      </w:r>
    </w:p>
    <w:p w14:paraId="4622D3C4" w14:textId="39991FAC" w:rsidR="00774058" w:rsidRDefault="00774058" w:rsidP="001A02E2">
      <w:pPr>
        <w:spacing w:line="480" w:lineRule="auto"/>
        <w:jc w:val="both"/>
        <w:rPr>
          <w:b/>
          <w:sz w:val="28"/>
          <w:szCs w:val="28"/>
        </w:rPr>
      </w:pPr>
    </w:p>
    <w:p w14:paraId="25CF2B3F" w14:textId="463E72A0" w:rsidR="004B1BC9" w:rsidRPr="00C0435C" w:rsidRDefault="00151FA5">
      <w:pPr>
        <w:spacing w:line="480" w:lineRule="auto"/>
        <w:jc w:val="both"/>
        <w:rPr>
          <w:rFonts w:cstheme="minorHAnsi"/>
          <w:b/>
          <w:sz w:val="28"/>
          <w:szCs w:val="28"/>
        </w:rPr>
      </w:pPr>
      <w:r w:rsidRPr="00C0435C">
        <w:rPr>
          <w:rFonts w:cstheme="minorHAnsi"/>
          <w:b/>
          <w:sz w:val="28"/>
          <w:szCs w:val="28"/>
        </w:rPr>
        <w:t>D</w:t>
      </w:r>
      <w:r w:rsidR="004B1BC9" w:rsidRPr="00C0435C">
        <w:rPr>
          <w:rFonts w:cstheme="minorHAnsi"/>
          <w:b/>
          <w:sz w:val="28"/>
          <w:szCs w:val="28"/>
        </w:rPr>
        <w:t>iscussion</w:t>
      </w:r>
    </w:p>
    <w:p w14:paraId="64C03DAA" w14:textId="294B2A25" w:rsidR="00830767" w:rsidRPr="00977050" w:rsidRDefault="00830767">
      <w:pPr>
        <w:spacing w:line="480" w:lineRule="auto"/>
        <w:jc w:val="both"/>
        <w:rPr>
          <w:rFonts w:cstheme="minorHAnsi"/>
          <w:sz w:val="24"/>
          <w:szCs w:val="24"/>
        </w:rPr>
      </w:pPr>
      <w:r w:rsidRPr="00977050">
        <w:rPr>
          <w:rFonts w:cstheme="minorHAnsi"/>
          <w:sz w:val="24"/>
          <w:szCs w:val="24"/>
        </w:rPr>
        <w:t>Genetic tools</w:t>
      </w:r>
      <w:r w:rsidR="00B26FED" w:rsidRPr="00977050">
        <w:rPr>
          <w:rFonts w:cstheme="minorHAnsi"/>
          <w:sz w:val="24"/>
          <w:szCs w:val="24"/>
        </w:rPr>
        <w:t xml:space="preserve"> have</w:t>
      </w:r>
      <w:r w:rsidRPr="00977050">
        <w:rPr>
          <w:rFonts w:cstheme="minorHAnsi"/>
          <w:sz w:val="24"/>
          <w:szCs w:val="24"/>
        </w:rPr>
        <w:t xml:space="preserve"> made a dramatic contribution to a better understanding of the nervous system. </w:t>
      </w:r>
      <w:r w:rsidR="00F76B45" w:rsidRPr="00977050">
        <w:rPr>
          <w:rFonts w:cstheme="minorHAnsi"/>
          <w:sz w:val="24"/>
          <w:szCs w:val="24"/>
        </w:rPr>
        <w:t xml:space="preserve">Thus </w:t>
      </w:r>
      <w:r w:rsidRPr="00977050">
        <w:rPr>
          <w:rFonts w:cstheme="minorHAnsi"/>
          <w:sz w:val="24"/>
          <w:szCs w:val="24"/>
        </w:rPr>
        <w:t>huma</w:t>
      </w:r>
      <w:r w:rsidR="007C2F2C" w:rsidRPr="00977050">
        <w:rPr>
          <w:rFonts w:cstheme="minorHAnsi"/>
          <w:sz w:val="24"/>
          <w:szCs w:val="24"/>
        </w:rPr>
        <w:t>n</w:t>
      </w:r>
      <w:r w:rsidR="00D57B6B" w:rsidRPr="00977050">
        <w:rPr>
          <w:rFonts w:cstheme="minorHAnsi"/>
          <w:sz w:val="24"/>
          <w:szCs w:val="24"/>
        </w:rPr>
        <w:t xml:space="preserve"> genetic</w:t>
      </w:r>
      <w:r w:rsidR="001E094A">
        <w:rPr>
          <w:rFonts w:cstheme="minorHAnsi"/>
          <w:sz w:val="24"/>
          <w:szCs w:val="24"/>
        </w:rPr>
        <w:t xml:space="preserve"> studies have </w:t>
      </w:r>
      <w:r w:rsidR="00D57B6B" w:rsidRPr="00977050">
        <w:rPr>
          <w:rFonts w:cstheme="minorHAnsi"/>
          <w:sz w:val="24"/>
          <w:szCs w:val="24"/>
        </w:rPr>
        <w:t xml:space="preserve"> identified cau</w:t>
      </w:r>
      <w:r w:rsidRPr="00977050">
        <w:rPr>
          <w:rFonts w:cstheme="minorHAnsi"/>
          <w:sz w:val="24"/>
          <w:szCs w:val="24"/>
        </w:rPr>
        <w:t>s</w:t>
      </w:r>
      <w:r w:rsidR="00D57B6B" w:rsidRPr="00977050">
        <w:rPr>
          <w:rFonts w:cstheme="minorHAnsi"/>
          <w:sz w:val="24"/>
          <w:szCs w:val="24"/>
        </w:rPr>
        <w:t>a</w:t>
      </w:r>
      <w:r w:rsidRPr="00977050">
        <w:rPr>
          <w:rFonts w:cstheme="minorHAnsi"/>
          <w:sz w:val="24"/>
          <w:szCs w:val="24"/>
        </w:rPr>
        <w:t>t</w:t>
      </w:r>
      <w:r w:rsidR="00D57B6B" w:rsidRPr="00977050">
        <w:rPr>
          <w:rFonts w:cstheme="minorHAnsi"/>
          <w:sz w:val="24"/>
          <w:szCs w:val="24"/>
        </w:rPr>
        <w:t>ive mutations for a variet</w:t>
      </w:r>
      <w:r w:rsidRPr="00977050">
        <w:rPr>
          <w:rFonts w:cstheme="minorHAnsi"/>
          <w:sz w:val="24"/>
          <w:szCs w:val="24"/>
        </w:rPr>
        <w:t>y of disorders</w:t>
      </w:r>
      <w:r w:rsidR="008F234E" w:rsidRPr="00977050">
        <w:rPr>
          <w:rFonts w:cstheme="minorHAnsi"/>
          <w:sz w:val="24"/>
          <w:szCs w:val="24"/>
        </w:rPr>
        <w:fldChar w:fldCharType="begin">
          <w:fldData xml:space="preserve">PEVuZE5vdGU+PENpdGU+PEF1dGhvcj5Db3g8L0F1dGhvcj48WWVhcj4yMDA2PC9ZZWFyPjxSZWNO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</w:fldData>
        </w:fldChar>
      </w:r>
      <w:r w:rsidR="00AD6596">
        <w:rPr>
          <w:rFonts w:cstheme="minorHAnsi"/>
          <w:sz w:val="24"/>
          <w:szCs w:val="24"/>
        </w:rPr>
        <w:instrText xml:space="preserve"> ADDIN EN.CITE </w:instrText>
      </w:r>
      <w:r w:rsidR="00AD6596">
        <w:rPr>
          <w:rFonts w:cstheme="minorHAnsi"/>
          <w:sz w:val="24"/>
          <w:szCs w:val="24"/>
        </w:rPr>
        <w:fldChar w:fldCharType="begin">
          <w:fldData xml:space="preserve">PEVuZE5vdGU+PENpdGU+PEF1dGhvcj5Db3g8L0F1dGhvcj48WWVhcj4yMDA2PC9ZZWFyPjxSZWNO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</w:fldData>
        </w:fldChar>
      </w:r>
      <w:r w:rsidR="00AD6596">
        <w:rPr>
          <w:rFonts w:cstheme="minorHAnsi"/>
          <w:sz w:val="24"/>
          <w:szCs w:val="24"/>
        </w:rPr>
        <w:instrText xml:space="preserve"> ADDIN EN.CITE.DATA </w:instrText>
      </w:r>
      <w:r w:rsidR="00AD6596">
        <w:rPr>
          <w:rFonts w:cstheme="minorHAnsi"/>
          <w:sz w:val="24"/>
          <w:szCs w:val="24"/>
        </w:rPr>
      </w:r>
      <w:r w:rsidR="00AD6596">
        <w:rPr>
          <w:rFonts w:cstheme="minorHAnsi"/>
          <w:sz w:val="24"/>
          <w:szCs w:val="24"/>
        </w:rPr>
        <w:fldChar w:fldCharType="end"/>
      </w:r>
      <w:r w:rsidR="008F234E" w:rsidRPr="00977050">
        <w:rPr>
          <w:rFonts w:cstheme="minorHAnsi"/>
          <w:sz w:val="24"/>
          <w:szCs w:val="24"/>
        </w:rPr>
      </w:r>
      <w:r w:rsidR="008F234E" w:rsidRPr="00977050">
        <w:rPr>
          <w:rFonts w:cstheme="minorHAnsi"/>
          <w:sz w:val="24"/>
          <w:szCs w:val="24"/>
        </w:rPr>
        <w:fldChar w:fldCharType="separate"/>
      </w:r>
      <w:r w:rsidR="00AD6596" w:rsidRPr="00AD6596">
        <w:rPr>
          <w:rFonts w:cstheme="minorHAnsi"/>
          <w:noProof/>
          <w:sz w:val="24"/>
          <w:szCs w:val="24"/>
          <w:vertAlign w:val="superscript"/>
        </w:rPr>
        <w:t>28</w:t>
      </w:r>
      <w:r w:rsidR="008F234E" w:rsidRPr="00977050">
        <w:rPr>
          <w:rFonts w:cstheme="minorHAnsi"/>
          <w:sz w:val="24"/>
          <w:szCs w:val="24"/>
        </w:rPr>
        <w:fldChar w:fldCharType="end"/>
      </w:r>
      <w:r w:rsidRPr="00977050">
        <w:rPr>
          <w:rFonts w:cstheme="minorHAnsi"/>
          <w:sz w:val="24"/>
          <w:szCs w:val="24"/>
        </w:rPr>
        <w:t>, whilst gene and cell silencing</w:t>
      </w:r>
      <w:r w:rsidR="008F234E" w:rsidRPr="00977050">
        <w:rPr>
          <w:rFonts w:cstheme="minorHAnsi"/>
          <w:sz w:val="24"/>
          <w:szCs w:val="24"/>
        </w:rPr>
        <w:fldChar w:fldCharType="begin">
          <w:fldData xml:space="preserve">PEVuZE5vdGU+PENpdGU+PEF1dGhvcj5NYWdudXM8L0F1dGhvcj48WWVhcj4yMDE5PC9ZZWFyPjxS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</w:fldData>
        </w:fldChar>
      </w:r>
      <w:r w:rsidR="00AD6596">
        <w:rPr>
          <w:rFonts w:cstheme="minorHAnsi"/>
          <w:sz w:val="24"/>
          <w:szCs w:val="24"/>
        </w:rPr>
        <w:instrText xml:space="preserve"> ADDIN EN.CITE </w:instrText>
      </w:r>
      <w:r w:rsidR="00AD6596">
        <w:rPr>
          <w:rFonts w:cstheme="minorHAnsi"/>
          <w:sz w:val="24"/>
          <w:szCs w:val="24"/>
        </w:rPr>
        <w:fldChar w:fldCharType="begin">
          <w:fldData xml:space="preserve">PEVuZE5vdGU+PENpdGU+PEF1dGhvcj5NYWdudXM8L0F1dGhvcj48WWVhcj4yMDE5PC9ZZWFyPjxS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</w:fldData>
        </w:fldChar>
      </w:r>
      <w:r w:rsidR="00AD6596">
        <w:rPr>
          <w:rFonts w:cstheme="minorHAnsi"/>
          <w:sz w:val="24"/>
          <w:szCs w:val="24"/>
        </w:rPr>
        <w:instrText xml:space="preserve"> ADDIN EN.CITE.DATA </w:instrText>
      </w:r>
      <w:r w:rsidR="00AD6596">
        <w:rPr>
          <w:rFonts w:cstheme="minorHAnsi"/>
          <w:sz w:val="24"/>
          <w:szCs w:val="24"/>
        </w:rPr>
      </w:r>
      <w:r w:rsidR="00AD6596">
        <w:rPr>
          <w:rFonts w:cstheme="minorHAnsi"/>
          <w:sz w:val="24"/>
          <w:szCs w:val="24"/>
        </w:rPr>
        <w:fldChar w:fldCharType="end"/>
      </w:r>
      <w:r w:rsidR="008F234E" w:rsidRPr="00977050">
        <w:rPr>
          <w:rFonts w:cstheme="minorHAnsi"/>
          <w:sz w:val="24"/>
          <w:szCs w:val="24"/>
        </w:rPr>
      </w:r>
      <w:r w:rsidR="008F234E" w:rsidRPr="00977050">
        <w:rPr>
          <w:rFonts w:cstheme="minorHAnsi"/>
          <w:sz w:val="24"/>
          <w:szCs w:val="24"/>
        </w:rPr>
        <w:fldChar w:fldCharType="separate"/>
      </w:r>
      <w:r w:rsidR="00AD6596" w:rsidRPr="00AD6596">
        <w:rPr>
          <w:rFonts w:cstheme="minorHAnsi"/>
          <w:noProof/>
          <w:sz w:val="24"/>
          <w:szCs w:val="24"/>
          <w:vertAlign w:val="superscript"/>
        </w:rPr>
        <w:t>29</w:t>
      </w:r>
      <w:r w:rsidR="008F234E" w:rsidRPr="00977050">
        <w:rPr>
          <w:rFonts w:cstheme="minorHAnsi"/>
          <w:sz w:val="24"/>
          <w:szCs w:val="24"/>
        </w:rPr>
        <w:fldChar w:fldCharType="end"/>
      </w:r>
      <w:r w:rsidRPr="00977050">
        <w:rPr>
          <w:rFonts w:cstheme="minorHAnsi"/>
          <w:sz w:val="24"/>
          <w:szCs w:val="24"/>
        </w:rPr>
        <w:t xml:space="preserve"> and in</w:t>
      </w:r>
      <w:r w:rsidR="00D57B6B" w:rsidRPr="00977050">
        <w:rPr>
          <w:rFonts w:cstheme="minorHAnsi"/>
          <w:sz w:val="24"/>
          <w:szCs w:val="24"/>
        </w:rPr>
        <w:t xml:space="preserve"> </w:t>
      </w:r>
      <w:r w:rsidR="009C636A" w:rsidRPr="00977050">
        <w:rPr>
          <w:rFonts w:cstheme="minorHAnsi"/>
          <w:sz w:val="24"/>
          <w:szCs w:val="24"/>
        </w:rPr>
        <w:t>p</w:t>
      </w:r>
      <w:r w:rsidR="00D57B6B" w:rsidRPr="00977050">
        <w:rPr>
          <w:rFonts w:cstheme="minorHAnsi"/>
          <w:sz w:val="24"/>
          <w:szCs w:val="24"/>
        </w:rPr>
        <w:t>artic</w:t>
      </w:r>
      <w:r w:rsidR="009C636A" w:rsidRPr="00977050">
        <w:rPr>
          <w:rFonts w:cstheme="minorHAnsi"/>
          <w:sz w:val="24"/>
          <w:szCs w:val="24"/>
        </w:rPr>
        <w:t>ul</w:t>
      </w:r>
      <w:r w:rsidR="00D57B6B" w:rsidRPr="00977050">
        <w:rPr>
          <w:rFonts w:cstheme="minorHAnsi"/>
          <w:sz w:val="24"/>
          <w:szCs w:val="24"/>
        </w:rPr>
        <w:t>ar ac</w:t>
      </w:r>
      <w:r w:rsidR="009C636A" w:rsidRPr="00977050">
        <w:rPr>
          <w:rFonts w:cstheme="minorHAnsi"/>
          <w:sz w:val="24"/>
          <w:szCs w:val="24"/>
        </w:rPr>
        <w:t>tiv</w:t>
      </w:r>
      <w:r w:rsidR="00D57B6B" w:rsidRPr="00977050">
        <w:rPr>
          <w:rFonts w:cstheme="minorHAnsi"/>
          <w:sz w:val="24"/>
          <w:szCs w:val="24"/>
        </w:rPr>
        <w:t>it</w:t>
      </w:r>
      <w:r w:rsidR="009C636A" w:rsidRPr="00977050">
        <w:rPr>
          <w:rFonts w:cstheme="minorHAnsi"/>
          <w:sz w:val="24"/>
          <w:szCs w:val="24"/>
        </w:rPr>
        <w:t>y</w:t>
      </w:r>
      <w:r w:rsidR="00D57B6B" w:rsidRPr="00977050">
        <w:rPr>
          <w:rFonts w:cstheme="minorHAnsi"/>
          <w:sz w:val="24"/>
          <w:szCs w:val="24"/>
        </w:rPr>
        <w:t>-</w:t>
      </w:r>
      <w:r w:rsidR="009C636A" w:rsidRPr="00977050">
        <w:rPr>
          <w:rFonts w:cstheme="minorHAnsi"/>
          <w:sz w:val="24"/>
          <w:szCs w:val="24"/>
        </w:rPr>
        <w:t>ba</w:t>
      </w:r>
      <w:r w:rsidR="006E0323" w:rsidRPr="00977050">
        <w:rPr>
          <w:rFonts w:cstheme="minorHAnsi"/>
          <w:sz w:val="24"/>
          <w:szCs w:val="24"/>
        </w:rPr>
        <w:t>sed repor</w:t>
      </w:r>
      <w:r w:rsidR="009C636A" w:rsidRPr="00977050">
        <w:rPr>
          <w:rFonts w:cstheme="minorHAnsi"/>
          <w:sz w:val="24"/>
          <w:szCs w:val="24"/>
        </w:rPr>
        <w:t xml:space="preserve">ter systems </w:t>
      </w:r>
      <w:r w:rsidR="006E0323" w:rsidRPr="00977050">
        <w:rPr>
          <w:rFonts w:cstheme="minorHAnsi"/>
          <w:sz w:val="24"/>
          <w:szCs w:val="24"/>
        </w:rPr>
        <w:t>such as CAN</w:t>
      </w:r>
      <w:r w:rsidRPr="00977050">
        <w:rPr>
          <w:rFonts w:cstheme="minorHAnsi"/>
          <w:sz w:val="24"/>
          <w:szCs w:val="24"/>
        </w:rPr>
        <w:t xml:space="preserve">E have </w:t>
      </w:r>
      <w:r w:rsidR="00D57B6B" w:rsidRPr="00977050">
        <w:rPr>
          <w:rFonts w:cstheme="minorHAnsi"/>
          <w:sz w:val="24"/>
          <w:szCs w:val="24"/>
        </w:rPr>
        <w:t xml:space="preserve">proved extraordinarily </w:t>
      </w:r>
      <w:r w:rsidR="009C636A" w:rsidRPr="00977050">
        <w:rPr>
          <w:rFonts w:cstheme="minorHAnsi"/>
          <w:sz w:val="24"/>
          <w:szCs w:val="24"/>
        </w:rPr>
        <w:t>infor</w:t>
      </w:r>
      <w:r w:rsidRPr="00977050">
        <w:rPr>
          <w:rFonts w:cstheme="minorHAnsi"/>
          <w:sz w:val="24"/>
          <w:szCs w:val="24"/>
        </w:rPr>
        <w:t>m</w:t>
      </w:r>
      <w:r w:rsidR="009C636A" w:rsidRPr="00977050">
        <w:rPr>
          <w:rFonts w:cstheme="minorHAnsi"/>
          <w:sz w:val="24"/>
          <w:szCs w:val="24"/>
        </w:rPr>
        <w:t>a</w:t>
      </w:r>
      <w:r w:rsidR="00D57B6B" w:rsidRPr="00977050">
        <w:rPr>
          <w:rFonts w:cstheme="minorHAnsi"/>
          <w:sz w:val="24"/>
          <w:szCs w:val="24"/>
        </w:rPr>
        <w:t>tive</w:t>
      </w:r>
      <w:r w:rsidR="008F234E" w:rsidRPr="00977050">
        <w:rPr>
          <w:rFonts w:cstheme="minorHAnsi"/>
          <w:sz w:val="24"/>
          <w:szCs w:val="24"/>
        </w:rPr>
        <w:fldChar w:fldCharType="begin">
          <w:fldData xml:space="preserve">PEVuZE5vdGU+PENpdGU+PEF1dGhvcj5TYWt1cmFpPC9BdXRob3I+PFllYXI+MjAxNjwvWWVhcj48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</w:fldData>
        </w:fldChar>
      </w:r>
      <w:r w:rsidR="00AD6596">
        <w:rPr>
          <w:rFonts w:cstheme="minorHAnsi"/>
          <w:sz w:val="24"/>
          <w:szCs w:val="24"/>
        </w:rPr>
        <w:instrText xml:space="preserve"> ADDIN EN.CITE </w:instrText>
      </w:r>
      <w:r w:rsidR="00AD6596">
        <w:rPr>
          <w:rFonts w:cstheme="minorHAnsi"/>
          <w:sz w:val="24"/>
          <w:szCs w:val="24"/>
        </w:rPr>
        <w:fldChar w:fldCharType="begin">
          <w:fldData xml:space="preserve">PEVuZE5vdGU+PENpdGU+PEF1dGhvcj5TYWt1cmFpPC9BdXRob3I+PFllYXI+MjAxNjwvWWVhcj48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</w:fldData>
        </w:fldChar>
      </w:r>
      <w:r w:rsidR="00AD6596">
        <w:rPr>
          <w:rFonts w:cstheme="minorHAnsi"/>
          <w:sz w:val="24"/>
          <w:szCs w:val="24"/>
        </w:rPr>
        <w:instrText xml:space="preserve"> ADDIN EN.CITE.DATA </w:instrText>
      </w:r>
      <w:r w:rsidR="00AD6596">
        <w:rPr>
          <w:rFonts w:cstheme="minorHAnsi"/>
          <w:sz w:val="24"/>
          <w:szCs w:val="24"/>
        </w:rPr>
      </w:r>
      <w:r w:rsidR="00AD6596">
        <w:rPr>
          <w:rFonts w:cstheme="minorHAnsi"/>
          <w:sz w:val="24"/>
          <w:szCs w:val="24"/>
        </w:rPr>
        <w:fldChar w:fldCharType="end"/>
      </w:r>
      <w:r w:rsidR="008F234E" w:rsidRPr="00977050">
        <w:rPr>
          <w:rFonts w:cstheme="minorHAnsi"/>
          <w:sz w:val="24"/>
          <w:szCs w:val="24"/>
        </w:rPr>
      </w:r>
      <w:r w:rsidR="008F234E" w:rsidRPr="00977050">
        <w:rPr>
          <w:rFonts w:cstheme="minorHAnsi"/>
          <w:sz w:val="24"/>
          <w:szCs w:val="24"/>
        </w:rPr>
        <w:fldChar w:fldCharType="separate"/>
      </w:r>
      <w:r w:rsidR="00AD6596" w:rsidRPr="00AD6596">
        <w:rPr>
          <w:rFonts w:cstheme="minorHAnsi"/>
          <w:noProof/>
          <w:sz w:val="24"/>
          <w:szCs w:val="24"/>
          <w:vertAlign w:val="superscript"/>
        </w:rPr>
        <w:t>30</w:t>
      </w:r>
      <w:r w:rsidR="008F234E" w:rsidRPr="00977050">
        <w:rPr>
          <w:rFonts w:cstheme="minorHAnsi"/>
          <w:sz w:val="24"/>
          <w:szCs w:val="24"/>
        </w:rPr>
        <w:fldChar w:fldCharType="end"/>
      </w:r>
      <w:r w:rsidR="00414411">
        <w:rPr>
          <w:rFonts w:cstheme="minorHAnsi"/>
          <w:sz w:val="24"/>
          <w:szCs w:val="24"/>
        </w:rPr>
        <w:t>.</w:t>
      </w:r>
    </w:p>
    <w:p w14:paraId="44D3E7F0" w14:textId="1A22ECEF" w:rsidR="00830767" w:rsidRPr="00977050" w:rsidRDefault="00830767">
      <w:pPr>
        <w:spacing w:line="480" w:lineRule="auto"/>
        <w:jc w:val="both"/>
        <w:rPr>
          <w:rFonts w:cstheme="minorHAnsi"/>
          <w:sz w:val="24"/>
          <w:szCs w:val="24"/>
        </w:rPr>
      </w:pPr>
      <w:r w:rsidRPr="00977050">
        <w:rPr>
          <w:rFonts w:cstheme="minorHAnsi"/>
          <w:sz w:val="24"/>
          <w:szCs w:val="24"/>
        </w:rPr>
        <w:t>The complex</w:t>
      </w:r>
      <w:r w:rsidR="009C636A" w:rsidRPr="00977050">
        <w:rPr>
          <w:rFonts w:cstheme="minorHAnsi"/>
          <w:sz w:val="24"/>
          <w:szCs w:val="24"/>
        </w:rPr>
        <w:t>it</w:t>
      </w:r>
      <w:r w:rsidRPr="00977050">
        <w:rPr>
          <w:rFonts w:cstheme="minorHAnsi"/>
          <w:sz w:val="24"/>
          <w:szCs w:val="24"/>
        </w:rPr>
        <w:t xml:space="preserve">y </w:t>
      </w:r>
      <w:r w:rsidR="009C636A" w:rsidRPr="00977050">
        <w:rPr>
          <w:rFonts w:cstheme="minorHAnsi"/>
          <w:sz w:val="24"/>
          <w:szCs w:val="24"/>
        </w:rPr>
        <w:t>of sensory neurons</w:t>
      </w:r>
      <w:r w:rsidRPr="00977050">
        <w:rPr>
          <w:rFonts w:cstheme="minorHAnsi"/>
          <w:sz w:val="24"/>
          <w:szCs w:val="24"/>
        </w:rPr>
        <w:t xml:space="preserve"> that play a key role in pain pathw</w:t>
      </w:r>
      <w:r w:rsidR="009C636A" w:rsidRPr="00977050">
        <w:rPr>
          <w:rFonts w:cstheme="minorHAnsi"/>
          <w:sz w:val="24"/>
          <w:szCs w:val="24"/>
        </w:rPr>
        <w:t>ays has been highlighted by si</w:t>
      </w:r>
      <w:r w:rsidR="00D57B6B" w:rsidRPr="00977050">
        <w:rPr>
          <w:rFonts w:cstheme="minorHAnsi"/>
          <w:sz w:val="24"/>
          <w:szCs w:val="24"/>
        </w:rPr>
        <w:t>ngle cell transcriptional</w:t>
      </w:r>
      <w:r w:rsidR="00414411">
        <w:rPr>
          <w:rFonts w:cstheme="minorHAnsi"/>
          <w:sz w:val="24"/>
          <w:szCs w:val="24"/>
        </w:rPr>
        <w:t xml:space="preserve"> </w:t>
      </w:r>
      <w:r w:rsidR="00D57B6B" w:rsidRPr="00977050">
        <w:rPr>
          <w:rFonts w:cstheme="minorHAnsi"/>
          <w:sz w:val="24"/>
          <w:szCs w:val="24"/>
        </w:rPr>
        <w:t>a</w:t>
      </w:r>
      <w:r w:rsidRPr="00977050">
        <w:rPr>
          <w:rFonts w:cstheme="minorHAnsi"/>
          <w:sz w:val="24"/>
          <w:szCs w:val="24"/>
        </w:rPr>
        <w:t>nalysis</w:t>
      </w:r>
      <w:r w:rsidR="008F234E" w:rsidRPr="00977050">
        <w:rPr>
          <w:rFonts w:cstheme="minorHAnsi"/>
          <w:sz w:val="24"/>
          <w:szCs w:val="24"/>
        </w:rPr>
        <w:fldChar w:fldCharType="begin">
          <w:fldData xml:space="preserve">PEVuZE5vdGU+PENpdGU+PEF1dGhvcj5Vc29za2luPC9BdXRob3I+PFllYXI+MjAxNTwvWWVhcj48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</w:fldData>
        </w:fldChar>
      </w:r>
      <w:r w:rsidR="00C361B1" w:rsidRPr="00977050">
        <w:rPr>
          <w:rFonts w:cstheme="minorHAnsi"/>
          <w:sz w:val="24"/>
          <w:szCs w:val="24"/>
        </w:rPr>
        <w:instrText xml:space="preserve"> ADDIN EN.CITE </w:instrText>
      </w:r>
      <w:r w:rsidR="00C361B1" w:rsidRPr="00977050">
        <w:rPr>
          <w:rFonts w:cstheme="minorHAnsi"/>
          <w:sz w:val="24"/>
          <w:szCs w:val="24"/>
        </w:rPr>
        <w:fldChar w:fldCharType="begin">
          <w:fldData xml:space="preserve">PEVuZE5vdGU+PENpdGU+PEF1dGhvcj5Vc29za2luPC9BdXRob3I+PFllYXI+MjAxNTwvWWVhcj48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</w:fldData>
        </w:fldChar>
      </w:r>
      <w:r w:rsidR="00C361B1" w:rsidRPr="00977050">
        <w:rPr>
          <w:rFonts w:cstheme="minorHAnsi"/>
          <w:sz w:val="24"/>
          <w:szCs w:val="24"/>
        </w:rPr>
        <w:instrText xml:space="preserve"> ADDIN EN.CITE.DATA </w:instrText>
      </w:r>
      <w:r w:rsidR="00C361B1" w:rsidRPr="00977050">
        <w:rPr>
          <w:rFonts w:cstheme="minorHAnsi"/>
          <w:sz w:val="24"/>
          <w:szCs w:val="24"/>
        </w:rPr>
      </w:r>
      <w:r w:rsidR="00C361B1" w:rsidRPr="00977050">
        <w:rPr>
          <w:rFonts w:cstheme="minorHAnsi"/>
          <w:sz w:val="24"/>
          <w:szCs w:val="24"/>
        </w:rPr>
        <w:fldChar w:fldCharType="end"/>
      </w:r>
      <w:r w:rsidR="008F234E" w:rsidRPr="00977050">
        <w:rPr>
          <w:rFonts w:cstheme="minorHAnsi"/>
          <w:sz w:val="24"/>
          <w:szCs w:val="24"/>
        </w:rPr>
      </w:r>
      <w:r w:rsidR="008F234E" w:rsidRPr="00977050">
        <w:rPr>
          <w:rFonts w:cstheme="minorHAnsi"/>
          <w:sz w:val="24"/>
          <w:szCs w:val="24"/>
        </w:rPr>
        <w:fldChar w:fldCharType="separate"/>
      </w:r>
      <w:r w:rsidR="00C361B1" w:rsidRPr="00977050">
        <w:rPr>
          <w:rFonts w:cstheme="minorHAnsi"/>
          <w:noProof/>
          <w:sz w:val="24"/>
          <w:szCs w:val="24"/>
          <w:vertAlign w:val="superscript"/>
        </w:rPr>
        <w:t>3</w:t>
      </w:r>
      <w:r w:rsidR="008F234E" w:rsidRPr="00977050">
        <w:rPr>
          <w:rFonts w:cstheme="minorHAnsi"/>
          <w:sz w:val="24"/>
          <w:szCs w:val="24"/>
        </w:rPr>
        <w:fldChar w:fldCharType="end"/>
      </w:r>
      <w:r w:rsidRPr="00977050">
        <w:rPr>
          <w:rFonts w:cstheme="minorHAnsi"/>
          <w:sz w:val="24"/>
          <w:szCs w:val="24"/>
        </w:rPr>
        <w:t>. T</w:t>
      </w:r>
      <w:r w:rsidR="009C636A" w:rsidRPr="00977050">
        <w:rPr>
          <w:rFonts w:cstheme="minorHAnsi"/>
          <w:sz w:val="24"/>
          <w:szCs w:val="24"/>
        </w:rPr>
        <w:t>h</w:t>
      </w:r>
      <w:r w:rsidR="00D57B6B" w:rsidRPr="00977050">
        <w:rPr>
          <w:rFonts w:cstheme="minorHAnsi"/>
          <w:sz w:val="24"/>
          <w:szCs w:val="24"/>
        </w:rPr>
        <w:t>i</w:t>
      </w:r>
      <w:r w:rsidR="009C636A" w:rsidRPr="00977050">
        <w:rPr>
          <w:rFonts w:cstheme="minorHAnsi"/>
          <w:sz w:val="24"/>
          <w:szCs w:val="24"/>
        </w:rPr>
        <w:t>s suggest</w:t>
      </w:r>
      <w:r w:rsidR="00D57B6B" w:rsidRPr="00977050">
        <w:rPr>
          <w:rFonts w:cstheme="minorHAnsi"/>
          <w:sz w:val="24"/>
          <w:szCs w:val="24"/>
        </w:rPr>
        <w:t>s</w:t>
      </w:r>
      <w:r w:rsidR="009C636A" w:rsidRPr="00977050">
        <w:rPr>
          <w:rFonts w:cstheme="minorHAnsi"/>
          <w:sz w:val="24"/>
          <w:szCs w:val="24"/>
        </w:rPr>
        <w:t xml:space="preserve"> that there are </w:t>
      </w:r>
      <w:r w:rsidR="00E03351" w:rsidRPr="00977050">
        <w:rPr>
          <w:rFonts w:cstheme="minorHAnsi"/>
          <w:sz w:val="24"/>
          <w:szCs w:val="24"/>
        </w:rPr>
        <w:t>at le</w:t>
      </w:r>
      <w:r w:rsidR="00F76B45" w:rsidRPr="00977050">
        <w:rPr>
          <w:rFonts w:cstheme="minorHAnsi"/>
          <w:sz w:val="24"/>
          <w:szCs w:val="24"/>
        </w:rPr>
        <w:t xml:space="preserve">ast </w:t>
      </w:r>
      <w:r w:rsidR="009C636A" w:rsidRPr="00977050">
        <w:rPr>
          <w:rFonts w:cstheme="minorHAnsi"/>
          <w:sz w:val="24"/>
          <w:szCs w:val="24"/>
        </w:rPr>
        <w:t>1</w:t>
      </w:r>
      <w:r w:rsidR="00414411">
        <w:rPr>
          <w:rFonts w:cstheme="minorHAnsi"/>
          <w:sz w:val="24"/>
          <w:szCs w:val="24"/>
        </w:rPr>
        <w:t>8</w:t>
      </w:r>
      <w:r w:rsidR="009C636A" w:rsidRPr="00977050">
        <w:rPr>
          <w:rFonts w:cstheme="minorHAnsi"/>
          <w:sz w:val="24"/>
          <w:szCs w:val="24"/>
        </w:rPr>
        <w:t xml:space="preserve"> su</w:t>
      </w:r>
      <w:r w:rsidRPr="00977050">
        <w:rPr>
          <w:rFonts w:cstheme="minorHAnsi"/>
          <w:sz w:val="24"/>
          <w:szCs w:val="24"/>
        </w:rPr>
        <w:t>b</w:t>
      </w:r>
      <w:r w:rsidR="009C636A" w:rsidRPr="00977050">
        <w:rPr>
          <w:rFonts w:cstheme="minorHAnsi"/>
          <w:sz w:val="24"/>
          <w:szCs w:val="24"/>
        </w:rPr>
        <w:t>s</w:t>
      </w:r>
      <w:r w:rsidRPr="00977050">
        <w:rPr>
          <w:rFonts w:cstheme="minorHAnsi"/>
          <w:sz w:val="24"/>
          <w:szCs w:val="24"/>
        </w:rPr>
        <w:t>ets fo</w:t>
      </w:r>
      <w:r w:rsidR="009C636A" w:rsidRPr="00977050">
        <w:rPr>
          <w:rFonts w:cstheme="minorHAnsi"/>
          <w:sz w:val="24"/>
          <w:szCs w:val="24"/>
        </w:rPr>
        <w:t>r</w:t>
      </w:r>
      <w:r w:rsidRPr="00977050">
        <w:rPr>
          <w:rFonts w:cstheme="minorHAnsi"/>
          <w:sz w:val="24"/>
          <w:szCs w:val="24"/>
        </w:rPr>
        <w:t xml:space="preserve"> sensory </w:t>
      </w:r>
      <w:r w:rsidR="009C636A" w:rsidRPr="00977050">
        <w:rPr>
          <w:rFonts w:cstheme="minorHAnsi"/>
          <w:sz w:val="24"/>
          <w:szCs w:val="24"/>
        </w:rPr>
        <w:t>neuron</w:t>
      </w:r>
      <w:r w:rsidR="001136DD">
        <w:rPr>
          <w:rFonts w:cstheme="minorHAnsi"/>
          <w:sz w:val="24"/>
          <w:szCs w:val="24"/>
        </w:rPr>
        <w:t>s</w:t>
      </w:r>
      <w:r w:rsidR="009C636A" w:rsidRPr="00977050">
        <w:rPr>
          <w:rFonts w:cstheme="minorHAnsi"/>
          <w:sz w:val="24"/>
          <w:szCs w:val="24"/>
        </w:rPr>
        <w:t xml:space="preserve"> in mice</w:t>
      </w:r>
      <w:r w:rsidR="006E0323" w:rsidRPr="00977050">
        <w:rPr>
          <w:rFonts w:cstheme="minorHAnsi"/>
          <w:sz w:val="24"/>
          <w:szCs w:val="24"/>
        </w:rPr>
        <w:t>.</w:t>
      </w:r>
      <w:r w:rsidR="00D57B6B" w:rsidRPr="00977050">
        <w:rPr>
          <w:rFonts w:cstheme="minorHAnsi"/>
          <w:sz w:val="24"/>
          <w:szCs w:val="24"/>
        </w:rPr>
        <w:t xml:space="preserve"> Importantly very simi</w:t>
      </w:r>
      <w:r w:rsidR="006E0323" w:rsidRPr="00977050">
        <w:rPr>
          <w:rFonts w:cstheme="minorHAnsi"/>
          <w:sz w:val="24"/>
          <w:szCs w:val="24"/>
        </w:rPr>
        <w:t>l</w:t>
      </w:r>
      <w:r w:rsidR="00D57B6B" w:rsidRPr="00977050">
        <w:rPr>
          <w:rFonts w:cstheme="minorHAnsi"/>
          <w:sz w:val="24"/>
          <w:szCs w:val="24"/>
        </w:rPr>
        <w:t xml:space="preserve">ar subsets </w:t>
      </w:r>
      <w:r w:rsidR="006E0323" w:rsidRPr="00977050">
        <w:rPr>
          <w:rFonts w:cstheme="minorHAnsi"/>
          <w:sz w:val="24"/>
          <w:szCs w:val="24"/>
        </w:rPr>
        <w:t xml:space="preserve">of sensory </w:t>
      </w:r>
      <w:r w:rsidR="009C636A" w:rsidRPr="00977050">
        <w:rPr>
          <w:rFonts w:cstheme="minorHAnsi"/>
          <w:sz w:val="24"/>
          <w:szCs w:val="24"/>
        </w:rPr>
        <w:t>neurons</w:t>
      </w:r>
      <w:r w:rsidR="006E0323" w:rsidRPr="00977050">
        <w:rPr>
          <w:rFonts w:cstheme="minorHAnsi"/>
          <w:sz w:val="24"/>
          <w:szCs w:val="24"/>
        </w:rPr>
        <w:t xml:space="preserve"> </w:t>
      </w:r>
      <w:r w:rsidR="009C636A" w:rsidRPr="00977050">
        <w:rPr>
          <w:rFonts w:cstheme="minorHAnsi"/>
          <w:sz w:val="24"/>
          <w:szCs w:val="24"/>
        </w:rPr>
        <w:t>a</w:t>
      </w:r>
      <w:r w:rsidR="006E0323" w:rsidRPr="00977050">
        <w:rPr>
          <w:rFonts w:cstheme="minorHAnsi"/>
          <w:sz w:val="24"/>
          <w:szCs w:val="24"/>
        </w:rPr>
        <w:t>r</w:t>
      </w:r>
      <w:r w:rsidR="009C636A" w:rsidRPr="00977050">
        <w:rPr>
          <w:rFonts w:cstheme="minorHAnsi"/>
          <w:sz w:val="24"/>
          <w:szCs w:val="24"/>
        </w:rPr>
        <w:t>e present in pri</w:t>
      </w:r>
      <w:r w:rsidR="006E0323" w:rsidRPr="00977050">
        <w:rPr>
          <w:rFonts w:cstheme="minorHAnsi"/>
          <w:sz w:val="24"/>
          <w:szCs w:val="24"/>
        </w:rPr>
        <w:t>m</w:t>
      </w:r>
      <w:r w:rsidR="009C636A" w:rsidRPr="00977050">
        <w:rPr>
          <w:rFonts w:cstheme="minorHAnsi"/>
          <w:sz w:val="24"/>
          <w:szCs w:val="24"/>
        </w:rPr>
        <w:t>a</w:t>
      </w:r>
      <w:r w:rsidR="006E0323" w:rsidRPr="00977050">
        <w:rPr>
          <w:rFonts w:cstheme="minorHAnsi"/>
          <w:sz w:val="24"/>
          <w:szCs w:val="24"/>
        </w:rPr>
        <w:t>tes</w:t>
      </w:r>
      <w:r w:rsidR="008F234E" w:rsidRPr="00977050">
        <w:rPr>
          <w:rFonts w:cstheme="minorHAnsi"/>
          <w:sz w:val="24"/>
          <w:szCs w:val="24"/>
        </w:rPr>
        <w:fldChar w:fldCharType="begin">
          <w:fldData xml:space="preserve">PEVuZE5vdGU+PENpdGU+PEF1dGhvcj5LdXBhcmk8L0F1dGhvcj48WWVhcj4yMDIxPC9ZZWFyPjxS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</w:fldData>
        </w:fldChar>
      </w:r>
      <w:r w:rsidR="00C361B1" w:rsidRPr="00977050">
        <w:rPr>
          <w:rFonts w:cstheme="minorHAnsi"/>
          <w:sz w:val="24"/>
          <w:szCs w:val="24"/>
        </w:rPr>
        <w:instrText xml:space="preserve"> ADDIN EN.CITE </w:instrText>
      </w:r>
      <w:r w:rsidR="00C361B1" w:rsidRPr="00977050">
        <w:rPr>
          <w:rFonts w:cstheme="minorHAnsi"/>
          <w:sz w:val="24"/>
          <w:szCs w:val="24"/>
        </w:rPr>
        <w:fldChar w:fldCharType="begin">
          <w:fldData xml:space="preserve">PEVuZE5vdGU+PENpdGU+PEF1dGhvcj5LdXBhcmk8L0F1dGhvcj48WWVhcj4yMDIxPC9ZZWFyPjxS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</w:fldData>
        </w:fldChar>
      </w:r>
      <w:r w:rsidR="00C361B1" w:rsidRPr="00977050">
        <w:rPr>
          <w:rFonts w:cstheme="minorHAnsi"/>
          <w:sz w:val="24"/>
          <w:szCs w:val="24"/>
        </w:rPr>
        <w:instrText xml:space="preserve"> ADDIN EN.CITE.DATA </w:instrText>
      </w:r>
      <w:r w:rsidR="00C361B1" w:rsidRPr="00977050">
        <w:rPr>
          <w:rFonts w:cstheme="minorHAnsi"/>
          <w:sz w:val="24"/>
          <w:szCs w:val="24"/>
        </w:rPr>
      </w:r>
      <w:r w:rsidR="00C361B1" w:rsidRPr="00977050">
        <w:rPr>
          <w:rFonts w:cstheme="minorHAnsi"/>
          <w:sz w:val="24"/>
          <w:szCs w:val="24"/>
        </w:rPr>
        <w:fldChar w:fldCharType="end"/>
      </w:r>
      <w:r w:rsidR="008F234E" w:rsidRPr="00977050">
        <w:rPr>
          <w:rFonts w:cstheme="minorHAnsi"/>
          <w:sz w:val="24"/>
          <w:szCs w:val="24"/>
        </w:rPr>
      </w:r>
      <w:r w:rsidR="008F234E" w:rsidRPr="00977050">
        <w:rPr>
          <w:rFonts w:cstheme="minorHAnsi"/>
          <w:sz w:val="24"/>
          <w:szCs w:val="24"/>
        </w:rPr>
        <w:fldChar w:fldCharType="separate"/>
      </w:r>
      <w:r w:rsidR="00C361B1" w:rsidRPr="00977050">
        <w:rPr>
          <w:rFonts w:cstheme="minorHAnsi"/>
          <w:noProof/>
          <w:sz w:val="24"/>
          <w:szCs w:val="24"/>
          <w:vertAlign w:val="superscript"/>
        </w:rPr>
        <w:t>7</w:t>
      </w:r>
      <w:r w:rsidR="008F234E" w:rsidRPr="00977050">
        <w:rPr>
          <w:rFonts w:cstheme="minorHAnsi"/>
          <w:sz w:val="24"/>
          <w:szCs w:val="24"/>
        </w:rPr>
        <w:fldChar w:fldCharType="end"/>
      </w:r>
      <w:r w:rsidR="006E0323" w:rsidRPr="00977050">
        <w:rPr>
          <w:rFonts w:cstheme="minorHAnsi"/>
          <w:sz w:val="24"/>
          <w:szCs w:val="24"/>
        </w:rPr>
        <w:t>, reinforcing the vie</w:t>
      </w:r>
      <w:r w:rsidR="009C636A" w:rsidRPr="00977050">
        <w:rPr>
          <w:rFonts w:cstheme="minorHAnsi"/>
          <w:sz w:val="24"/>
          <w:szCs w:val="24"/>
        </w:rPr>
        <w:t>w</w:t>
      </w:r>
      <w:r w:rsidR="00D57B6B" w:rsidRPr="00977050">
        <w:rPr>
          <w:rFonts w:cstheme="minorHAnsi"/>
          <w:sz w:val="24"/>
          <w:szCs w:val="24"/>
        </w:rPr>
        <w:t xml:space="preserve"> that mouse</w:t>
      </w:r>
      <w:r w:rsidR="009C636A" w:rsidRPr="00977050">
        <w:rPr>
          <w:rFonts w:cstheme="minorHAnsi"/>
          <w:sz w:val="24"/>
          <w:szCs w:val="24"/>
        </w:rPr>
        <w:t xml:space="preserve"> ge</w:t>
      </w:r>
      <w:r w:rsidR="006E0323" w:rsidRPr="00977050">
        <w:rPr>
          <w:rFonts w:cstheme="minorHAnsi"/>
          <w:sz w:val="24"/>
          <w:szCs w:val="24"/>
        </w:rPr>
        <w:t>netic studies are likely to be r</w:t>
      </w:r>
      <w:r w:rsidR="009C636A" w:rsidRPr="00977050">
        <w:rPr>
          <w:rFonts w:cstheme="minorHAnsi"/>
          <w:sz w:val="24"/>
          <w:szCs w:val="24"/>
        </w:rPr>
        <w:t>e</w:t>
      </w:r>
      <w:r w:rsidR="00D57B6B" w:rsidRPr="00977050">
        <w:rPr>
          <w:rFonts w:cstheme="minorHAnsi"/>
          <w:sz w:val="24"/>
          <w:szCs w:val="24"/>
        </w:rPr>
        <w:t>leva</w:t>
      </w:r>
      <w:r w:rsidR="009C636A" w:rsidRPr="00977050">
        <w:rPr>
          <w:rFonts w:cstheme="minorHAnsi"/>
          <w:sz w:val="24"/>
          <w:szCs w:val="24"/>
        </w:rPr>
        <w:t xml:space="preserve">nt and useful for understanding human peripheral pain </w:t>
      </w:r>
      <w:r w:rsidR="006E0323" w:rsidRPr="00977050">
        <w:rPr>
          <w:rFonts w:cstheme="minorHAnsi"/>
          <w:sz w:val="24"/>
          <w:szCs w:val="24"/>
        </w:rPr>
        <w:t>p</w:t>
      </w:r>
      <w:r w:rsidR="009C636A" w:rsidRPr="00977050">
        <w:rPr>
          <w:rFonts w:cstheme="minorHAnsi"/>
          <w:sz w:val="24"/>
          <w:szCs w:val="24"/>
        </w:rPr>
        <w:t>a</w:t>
      </w:r>
      <w:r w:rsidR="006E0323" w:rsidRPr="00977050">
        <w:rPr>
          <w:rFonts w:cstheme="minorHAnsi"/>
          <w:sz w:val="24"/>
          <w:szCs w:val="24"/>
        </w:rPr>
        <w:t>thw</w:t>
      </w:r>
      <w:r w:rsidR="009C636A" w:rsidRPr="00977050">
        <w:rPr>
          <w:rFonts w:cstheme="minorHAnsi"/>
          <w:sz w:val="24"/>
          <w:szCs w:val="24"/>
        </w:rPr>
        <w:t>ay</w:t>
      </w:r>
      <w:r w:rsidR="006E0323" w:rsidRPr="00977050">
        <w:rPr>
          <w:rFonts w:cstheme="minorHAnsi"/>
          <w:sz w:val="24"/>
          <w:szCs w:val="24"/>
        </w:rPr>
        <w:t>s</w:t>
      </w:r>
      <w:r w:rsidR="00243BA9">
        <w:rPr>
          <w:rFonts w:cstheme="minorHAnsi"/>
          <w:sz w:val="24"/>
          <w:szCs w:val="24"/>
        </w:rPr>
        <w:fldChar w:fldCharType="begin">
          <w:fldData xml:space="preserve">PEVuZE5vdGU+PENpdGU+PEF1dGhvcj5NYWNEb25hbGQ8L0F1dGhvcj48WWVhcj4yMDIxPC9ZZWFy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</w:fldData>
        </w:fldChar>
      </w:r>
      <w:r w:rsidR="00243BA9">
        <w:rPr>
          <w:rFonts w:cstheme="minorHAnsi"/>
          <w:sz w:val="24"/>
          <w:szCs w:val="24"/>
        </w:rPr>
        <w:instrText xml:space="preserve"> ADDIN EN.CITE </w:instrText>
      </w:r>
      <w:r w:rsidR="00243BA9">
        <w:rPr>
          <w:rFonts w:cstheme="minorHAnsi"/>
          <w:sz w:val="24"/>
          <w:szCs w:val="24"/>
        </w:rPr>
        <w:fldChar w:fldCharType="begin">
          <w:fldData xml:space="preserve">PEVuZE5vdGU+PENpdGU+PEF1dGhvcj5NYWNEb25hbGQ8L0F1dGhvcj48WWVhcj4yMDIxPC9ZZWFy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</w:fldData>
        </w:fldChar>
      </w:r>
      <w:r w:rsidR="00243BA9">
        <w:rPr>
          <w:rFonts w:cstheme="minorHAnsi"/>
          <w:sz w:val="24"/>
          <w:szCs w:val="24"/>
        </w:rPr>
        <w:instrText xml:space="preserve"> ADDIN EN.CITE.DATA </w:instrText>
      </w:r>
      <w:r w:rsidR="00243BA9">
        <w:rPr>
          <w:rFonts w:cstheme="minorHAnsi"/>
          <w:sz w:val="24"/>
          <w:szCs w:val="24"/>
        </w:rPr>
      </w:r>
      <w:r w:rsidR="00243BA9">
        <w:rPr>
          <w:rFonts w:cstheme="minorHAnsi"/>
          <w:sz w:val="24"/>
          <w:szCs w:val="24"/>
        </w:rPr>
        <w:fldChar w:fldCharType="end"/>
      </w:r>
      <w:r w:rsidR="00243BA9">
        <w:rPr>
          <w:rFonts w:cstheme="minorHAnsi"/>
          <w:sz w:val="24"/>
          <w:szCs w:val="24"/>
        </w:rPr>
      </w:r>
      <w:r w:rsidR="00243BA9">
        <w:rPr>
          <w:rFonts w:cstheme="minorHAnsi"/>
          <w:sz w:val="24"/>
          <w:szCs w:val="24"/>
        </w:rPr>
        <w:fldChar w:fldCharType="separate"/>
      </w:r>
      <w:r w:rsidR="00243BA9" w:rsidRPr="00243BA9">
        <w:rPr>
          <w:rFonts w:cstheme="minorHAnsi"/>
          <w:noProof/>
          <w:sz w:val="24"/>
          <w:szCs w:val="24"/>
          <w:vertAlign w:val="superscript"/>
        </w:rPr>
        <w:t>31</w:t>
      </w:r>
      <w:r w:rsidR="00243BA9">
        <w:rPr>
          <w:rFonts w:cstheme="minorHAnsi"/>
          <w:sz w:val="24"/>
          <w:szCs w:val="24"/>
        </w:rPr>
        <w:fldChar w:fldCharType="end"/>
      </w:r>
      <w:r w:rsidR="006E0323" w:rsidRPr="00977050">
        <w:rPr>
          <w:rFonts w:cstheme="minorHAnsi"/>
          <w:sz w:val="24"/>
          <w:szCs w:val="24"/>
        </w:rPr>
        <w:t xml:space="preserve">. </w:t>
      </w:r>
      <w:r w:rsidRPr="00977050">
        <w:rPr>
          <w:rFonts w:cstheme="minorHAnsi"/>
          <w:sz w:val="24"/>
          <w:szCs w:val="24"/>
        </w:rPr>
        <w:t xml:space="preserve">  </w:t>
      </w:r>
      <w:r w:rsidR="009C636A" w:rsidRPr="00977050">
        <w:rPr>
          <w:rFonts w:cstheme="minorHAnsi"/>
          <w:sz w:val="24"/>
          <w:szCs w:val="24"/>
        </w:rPr>
        <w:t xml:space="preserve"> </w:t>
      </w:r>
    </w:p>
    <w:p w14:paraId="65BF6319" w14:textId="10DDBCD0" w:rsidR="001D76DC" w:rsidRPr="00977050" w:rsidRDefault="00D57B6B">
      <w:pPr>
        <w:spacing w:line="480" w:lineRule="auto"/>
        <w:jc w:val="both"/>
        <w:rPr>
          <w:rFonts w:cstheme="minorHAnsi"/>
          <w:sz w:val="24"/>
          <w:szCs w:val="24"/>
        </w:rPr>
      </w:pPr>
      <w:r w:rsidRPr="00977050">
        <w:rPr>
          <w:rFonts w:cstheme="minorHAnsi"/>
          <w:sz w:val="24"/>
          <w:szCs w:val="24"/>
        </w:rPr>
        <w:t>E</w:t>
      </w:r>
      <w:r w:rsidR="001D76DC" w:rsidRPr="00977050">
        <w:rPr>
          <w:rFonts w:cstheme="minorHAnsi"/>
          <w:sz w:val="24"/>
          <w:szCs w:val="24"/>
        </w:rPr>
        <w:t>arly</w:t>
      </w:r>
      <w:r w:rsidRPr="00977050">
        <w:rPr>
          <w:rFonts w:cstheme="minorHAnsi"/>
          <w:sz w:val="24"/>
          <w:szCs w:val="24"/>
        </w:rPr>
        <w:t xml:space="preserve"> ex</w:t>
      </w:r>
      <w:r w:rsidR="009C636A" w:rsidRPr="00977050">
        <w:rPr>
          <w:rFonts w:cstheme="minorHAnsi"/>
          <w:sz w:val="24"/>
          <w:szCs w:val="24"/>
        </w:rPr>
        <w:t>peri</w:t>
      </w:r>
      <w:r w:rsidRPr="00977050">
        <w:rPr>
          <w:rFonts w:cstheme="minorHAnsi"/>
          <w:sz w:val="24"/>
          <w:szCs w:val="24"/>
        </w:rPr>
        <w:t>ments usi</w:t>
      </w:r>
      <w:r w:rsidR="009C636A" w:rsidRPr="00977050">
        <w:rPr>
          <w:rFonts w:cstheme="minorHAnsi"/>
          <w:sz w:val="24"/>
          <w:szCs w:val="24"/>
        </w:rPr>
        <w:t>ng a Nav1.8 Cre</w:t>
      </w:r>
      <w:r w:rsidR="001D76DC" w:rsidRPr="00977050">
        <w:rPr>
          <w:rFonts w:cstheme="minorHAnsi"/>
          <w:sz w:val="24"/>
          <w:szCs w:val="24"/>
        </w:rPr>
        <w:t>-</w:t>
      </w:r>
      <w:r w:rsidR="00C94970" w:rsidRPr="00977050">
        <w:rPr>
          <w:rFonts w:cstheme="minorHAnsi"/>
          <w:sz w:val="24"/>
          <w:szCs w:val="24"/>
        </w:rPr>
        <w:t>recombinase</w:t>
      </w:r>
      <w:r w:rsidR="009C636A" w:rsidRPr="00977050">
        <w:rPr>
          <w:rFonts w:cstheme="minorHAnsi"/>
          <w:sz w:val="24"/>
          <w:szCs w:val="24"/>
        </w:rPr>
        <w:t xml:space="preserve"> to </w:t>
      </w:r>
      <w:r w:rsidR="00C94970" w:rsidRPr="00977050">
        <w:rPr>
          <w:rFonts w:cstheme="minorHAnsi"/>
          <w:sz w:val="24"/>
          <w:szCs w:val="24"/>
        </w:rPr>
        <w:t>release</w:t>
      </w:r>
      <w:r w:rsidR="001136DD">
        <w:rPr>
          <w:rFonts w:cstheme="minorHAnsi"/>
          <w:sz w:val="24"/>
          <w:szCs w:val="24"/>
        </w:rPr>
        <w:t xml:space="preserve"> </w:t>
      </w:r>
      <w:r w:rsidR="00D429F6" w:rsidRPr="00977050">
        <w:rPr>
          <w:rFonts w:cstheme="minorHAnsi"/>
          <w:sz w:val="24"/>
          <w:szCs w:val="24"/>
        </w:rPr>
        <w:t xml:space="preserve">diphtheria toxin and </w:t>
      </w:r>
      <w:r w:rsidR="001D76DC" w:rsidRPr="00977050">
        <w:rPr>
          <w:rFonts w:cstheme="minorHAnsi"/>
          <w:sz w:val="24"/>
          <w:szCs w:val="24"/>
        </w:rPr>
        <w:t>delete many peripherin-positive sensory neurons</w:t>
      </w:r>
      <w:r w:rsidR="001136DD">
        <w:rPr>
          <w:rFonts w:cstheme="minorHAnsi"/>
          <w:sz w:val="24"/>
          <w:szCs w:val="24"/>
        </w:rPr>
        <w:t xml:space="preserve"> </w:t>
      </w:r>
      <w:r w:rsidR="001D76DC" w:rsidRPr="00977050">
        <w:rPr>
          <w:rFonts w:cstheme="minorHAnsi"/>
          <w:sz w:val="24"/>
          <w:szCs w:val="24"/>
        </w:rPr>
        <w:t>produced</w:t>
      </w:r>
      <w:r w:rsidR="001136DD">
        <w:rPr>
          <w:rFonts w:cstheme="minorHAnsi"/>
          <w:sz w:val="24"/>
          <w:szCs w:val="24"/>
        </w:rPr>
        <w:t xml:space="preserve"> </w:t>
      </w:r>
      <w:r w:rsidR="001D76DC" w:rsidRPr="00977050">
        <w:rPr>
          <w:rFonts w:cstheme="minorHAnsi"/>
          <w:sz w:val="24"/>
          <w:szCs w:val="24"/>
        </w:rPr>
        <w:t xml:space="preserve">significant modality specific loss of </w:t>
      </w:r>
      <w:r w:rsidR="001D76DC" w:rsidRPr="00977050">
        <w:rPr>
          <w:rFonts w:cstheme="minorHAnsi"/>
          <w:sz w:val="24"/>
          <w:szCs w:val="24"/>
        </w:rPr>
        <w:lastRenderedPageBreak/>
        <w:t>function</w:t>
      </w:r>
      <w:r w:rsidR="008F234E" w:rsidRPr="00977050">
        <w:rPr>
          <w:rFonts w:cstheme="minorHAnsi"/>
          <w:sz w:val="24"/>
          <w:szCs w:val="24"/>
        </w:rPr>
        <w:fldChar w:fldCharType="begin">
          <w:fldData xml:space="preserve">PEVuZE5vdGU+PENpdGU+PEF1dGhvcj5BYnJhaGFtc2VuPC9BdXRob3I+PFllYXI+MjAwODwvWWVh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</w:fldData>
        </w:fldChar>
      </w:r>
      <w:r w:rsidR="00AD6596">
        <w:rPr>
          <w:rFonts w:cstheme="minorHAnsi"/>
          <w:sz w:val="24"/>
          <w:szCs w:val="24"/>
        </w:rPr>
        <w:instrText xml:space="preserve"> ADDIN EN.CITE </w:instrText>
      </w:r>
      <w:r w:rsidR="00AD6596">
        <w:rPr>
          <w:rFonts w:cstheme="minorHAnsi"/>
          <w:sz w:val="24"/>
          <w:szCs w:val="24"/>
        </w:rPr>
        <w:fldChar w:fldCharType="begin">
          <w:fldData xml:space="preserve">PEVuZE5vdGU+PENpdGU+PEF1dGhvcj5BYnJhaGFtc2VuPC9BdXRob3I+PFllYXI+MjAwODwvWWVh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</w:fldData>
        </w:fldChar>
      </w:r>
      <w:r w:rsidR="00AD6596">
        <w:rPr>
          <w:rFonts w:cstheme="minorHAnsi"/>
          <w:sz w:val="24"/>
          <w:szCs w:val="24"/>
        </w:rPr>
        <w:instrText xml:space="preserve"> ADDIN EN.CITE.DATA </w:instrText>
      </w:r>
      <w:r w:rsidR="00AD6596">
        <w:rPr>
          <w:rFonts w:cstheme="minorHAnsi"/>
          <w:sz w:val="24"/>
          <w:szCs w:val="24"/>
        </w:rPr>
      </w:r>
      <w:r w:rsidR="00AD6596">
        <w:rPr>
          <w:rFonts w:cstheme="minorHAnsi"/>
          <w:sz w:val="24"/>
          <w:szCs w:val="24"/>
        </w:rPr>
        <w:fldChar w:fldCharType="end"/>
      </w:r>
      <w:r w:rsidR="008F234E" w:rsidRPr="00977050">
        <w:rPr>
          <w:rFonts w:cstheme="minorHAnsi"/>
          <w:sz w:val="24"/>
          <w:szCs w:val="24"/>
        </w:rPr>
      </w:r>
      <w:r w:rsidR="008F234E" w:rsidRPr="00977050">
        <w:rPr>
          <w:rFonts w:cstheme="minorHAnsi"/>
          <w:sz w:val="24"/>
          <w:szCs w:val="24"/>
        </w:rPr>
        <w:fldChar w:fldCharType="separate"/>
      </w:r>
      <w:r w:rsidR="00AD6596" w:rsidRPr="00AD6596">
        <w:rPr>
          <w:rFonts w:cstheme="minorHAnsi"/>
          <w:noProof/>
          <w:sz w:val="24"/>
          <w:szCs w:val="24"/>
          <w:vertAlign w:val="superscript"/>
        </w:rPr>
        <w:t>27</w:t>
      </w:r>
      <w:r w:rsidR="008F234E" w:rsidRPr="00977050">
        <w:rPr>
          <w:rFonts w:cstheme="minorHAnsi"/>
          <w:sz w:val="24"/>
          <w:szCs w:val="24"/>
        </w:rPr>
        <w:fldChar w:fldCharType="end"/>
      </w:r>
      <w:r w:rsidR="00C94970" w:rsidRPr="00977050">
        <w:rPr>
          <w:rFonts w:cstheme="minorHAnsi"/>
          <w:sz w:val="24"/>
          <w:szCs w:val="24"/>
        </w:rPr>
        <w:t>.   Recent</w:t>
      </w:r>
      <w:r w:rsidR="001D76DC" w:rsidRPr="00977050">
        <w:rPr>
          <w:rFonts w:cstheme="minorHAnsi"/>
          <w:sz w:val="24"/>
          <w:szCs w:val="24"/>
        </w:rPr>
        <w:t xml:space="preserve"> G</w:t>
      </w:r>
      <w:r w:rsidR="001136DD">
        <w:rPr>
          <w:rFonts w:cstheme="minorHAnsi"/>
          <w:sz w:val="24"/>
          <w:szCs w:val="24"/>
        </w:rPr>
        <w:t>Ca</w:t>
      </w:r>
      <w:r w:rsidR="00F76B45" w:rsidRPr="00977050">
        <w:rPr>
          <w:rFonts w:cstheme="minorHAnsi"/>
          <w:sz w:val="24"/>
          <w:szCs w:val="24"/>
        </w:rPr>
        <w:t>MP</w:t>
      </w:r>
      <w:r w:rsidR="00C94970" w:rsidRPr="00977050">
        <w:rPr>
          <w:rFonts w:cstheme="minorHAnsi"/>
          <w:sz w:val="24"/>
          <w:szCs w:val="24"/>
        </w:rPr>
        <w:t xml:space="preserve"> studies are also consis</w:t>
      </w:r>
      <w:r w:rsidR="001D76DC" w:rsidRPr="00977050">
        <w:rPr>
          <w:rFonts w:cstheme="minorHAnsi"/>
          <w:sz w:val="24"/>
          <w:szCs w:val="24"/>
        </w:rPr>
        <w:t>tent with the presence of a high prop</w:t>
      </w:r>
      <w:r w:rsidR="001136DD">
        <w:rPr>
          <w:rFonts w:cstheme="minorHAnsi"/>
          <w:sz w:val="24"/>
          <w:szCs w:val="24"/>
        </w:rPr>
        <w:t>o</w:t>
      </w:r>
      <w:r w:rsidR="001D76DC" w:rsidRPr="00977050">
        <w:rPr>
          <w:rFonts w:cstheme="minorHAnsi"/>
          <w:sz w:val="24"/>
          <w:szCs w:val="24"/>
        </w:rPr>
        <w:t>rtion of modality-specific sensory neurons</w:t>
      </w:r>
      <w:r w:rsidR="00426B4E" w:rsidRPr="00977050">
        <w:rPr>
          <w:rFonts w:cstheme="minorHAnsi"/>
          <w:sz w:val="24"/>
          <w:szCs w:val="24"/>
        </w:rPr>
        <w:t xml:space="preserve"> although</w:t>
      </w:r>
      <w:r w:rsidR="001136DD">
        <w:rPr>
          <w:rFonts w:cstheme="minorHAnsi"/>
          <w:sz w:val="24"/>
          <w:szCs w:val="24"/>
        </w:rPr>
        <w:t xml:space="preserve"> </w:t>
      </w:r>
      <w:r w:rsidR="00B41E32" w:rsidRPr="00977050">
        <w:rPr>
          <w:rFonts w:cstheme="minorHAnsi"/>
          <w:sz w:val="24"/>
          <w:szCs w:val="24"/>
        </w:rPr>
        <w:t>there rem</w:t>
      </w:r>
      <w:r w:rsidR="00426B4E" w:rsidRPr="00977050">
        <w:rPr>
          <w:rFonts w:cstheme="minorHAnsi"/>
          <w:sz w:val="24"/>
          <w:szCs w:val="24"/>
        </w:rPr>
        <w:t>ains consi</w:t>
      </w:r>
      <w:r w:rsidR="00B41E32" w:rsidRPr="00977050">
        <w:rPr>
          <w:rFonts w:cstheme="minorHAnsi"/>
          <w:sz w:val="24"/>
          <w:szCs w:val="24"/>
        </w:rPr>
        <w:t>derable debate on this topic</w:t>
      </w:r>
      <w:r w:rsidR="00E43D2F">
        <w:rPr>
          <w:rFonts w:cstheme="minorHAnsi"/>
          <w:sz w:val="24"/>
          <w:szCs w:val="24"/>
        </w:rPr>
        <w:fldChar w:fldCharType="begin"/>
      </w:r>
      <w:r w:rsidR="00E43D2F">
        <w:rPr>
          <w:rFonts w:cstheme="minorHAnsi"/>
          <w:sz w:val="24"/>
          <w:szCs w:val="24"/>
        </w:rPr>
        <w:instrText xml:space="preserve"> ADDIN EN.CITE &lt;EndNote&gt;&lt;Cite&gt;&lt;Author&gt;Emery&lt;/Author&gt;&lt;Year&gt;2016&lt;/Year&gt;&lt;IDText&gt;In vivo characterization of distinct modality-specific subsets of somatosensory neurons using GCaMP&lt;/IDText&gt;&lt;DisplayText&gt;&lt;style face="superscript"&gt;6&lt;/style&gt;&lt;/DisplayText&gt;&lt;record&gt;&lt;dates&gt;&lt;pub-dates&gt;&lt;date&gt;Nov&lt;/date&gt;&lt;/pub-dates&gt;&lt;year&gt;2016&lt;/year&gt;&lt;/dates&gt;&lt;keywords&gt;&lt;keyword&gt;GCaMP imaging&lt;/keyword&gt;&lt;keyword&gt;Pain modality&lt;/keyword&gt;&lt;keyword&gt;nociception&lt;/keyword&gt;&lt;keyword&gt;polymodal nociceptor&lt;/keyword&gt;&lt;/keywords&gt;&lt;urls&gt;&lt;related-urls&gt;&lt;url&gt;http://www.ncbi.nlm.nih.gov/pubmed/27847865&lt;/url&gt;&lt;/related-urls&gt;&lt;/urls&gt;&lt;isbn&gt;2375-2548 (Electronic) 2375-2548 (Linking)&lt;/isbn&gt;&lt;custom2&gt;PMC5106201&lt;/custom2&gt;&lt;titles&gt;&lt;title&gt;In vivo characterization of distinct modality-specific subsets of somatosensory neurons using GCaMP&lt;/title&gt;&lt;secondary-title&gt;Sci Adv&lt;/secondary-title&gt;&lt;short-title&gt;In vivo characterization of distinct modality-specific subsets of somatosensory neurons using GCaMP&lt;/short-title&gt;&lt;/titles&gt;&lt;pages&gt;e1600990&lt;/pages&gt;&lt;number&gt;11&lt;/number&gt;&lt;contributors&gt;&lt;authors&gt;&lt;author&gt;Emery, E. C.&lt;/author&gt;&lt;author&gt;Luiz, A. P.&lt;/author&gt;&lt;author&gt;Sikandar, S.&lt;/author&gt;&lt;author&gt;Magnusdottir, R.&lt;/author&gt;&lt;author&gt;Dong, X.&lt;/author&gt;&lt;author&gt;Wood, J. N.&lt;/author&gt;&lt;/authors&gt;&lt;/contributors&gt;&lt;added-date format="utc"&gt;1593431739&lt;/added-date&gt;&lt;ref-type name="Journal Article"&gt;17&lt;/ref-type&gt;&lt;auth-address&gt;Molecular Nociception Group, Wolfson Institute for Biomedical Research, University College London, Gower Street, London WC1E 6BT, UK. Howard Hughes Medical Institute, Johns Hopkins University School of Medicine, Baltimore, MD 21205, USA.&lt;/auth-address&gt;&lt;rec-number&gt;139&lt;/rec-number&gt;&lt;last-updated-date format="utc"&gt;1593431739&lt;/last-updated-date&gt;&lt;accession-num&gt;27847865&lt;/accession-num&gt;&lt;electronic-resource-num&gt;10.1126/sciadv.1600990&lt;/electronic-resource-num&gt;&lt;volume&gt;2&lt;/volume&gt;&lt;/record&gt;&lt;/Cite&gt;&lt;/EndNote&gt;</w:instrText>
      </w:r>
      <w:r w:rsidR="00E43D2F">
        <w:rPr>
          <w:rFonts w:cstheme="minorHAnsi"/>
          <w:sz w:val="24"/>
          <w:szCs w:val="24"/>
        </w:rPr>
        <w:fldChar w:fldCharType="separate"/>
      </w:r>
      <w:r w:rsidR="00E43D2F" w:rsidRPr="00E43D2F">
        <w:rPr>
          <w:rFonts w:cstheme="minorHAnsi"/>
          <w:noProof/>
          <w:sz w:val="24"/>
          <w:szCs w:val="24"/>
          <w:vertAlign w:val="superscript"/>
        </w:rPr>
        <w:t>6</w:t>
      </w:r>
      <w:r w:rsidR="00E43D2F">
        <w:rPr>
          <w:rFonts w:cstheme="minorHAnsi"/>
          <w:sz w:val="24"/>
          <w:szCs w:val="24"/>
        </w:rPr>
        <w:fldChar w:fldCharType="end"/>
      </w:r>
      <w:r w:rsidR="001136DD">
        <w:rPr>
          <w:rFonts w:cstheme="minorHAnsi"/>
          <w:sz w:val="24"/>
          <w:szCs w:val="24"/>
        </w:rPr>
        <w:t>.</w:t>
      </w:r>
      <w:r w:rsidR="00B41E32" w:rsidRPr="00977050">
        <w:rPr>
          <w:rFonts w:cstheme="minorHAnsi"/>
          <w:sz w:val="24"/>
          <w:szCs w:val="24"/>
        </w:rPr>
        <w:t xml:space="preserve"> </w:t>
      </w:r>
    </w:p>
    <w:p w14:paraId="340A152C" w14:textId="1170595E" w:rsidR="00656E14" w:rsidRPr="00977050" w:rsidRDefault="001E094A" w:rsidP="00977050">
      <w:pPr>
        <w:spacing w:line="480" w:lineRule="auto"/>
        <w:jc w:val="both"/>
        <w:rPr>
          <w:rFonts w:eastAsia="Times New Roman" w:cstheme="minorHAnsi"/>
          <w:sz w:val="24"/>
          <w:szCs w:val="24"/>
          <w:lang w:eastAsia="en-GB"/>
        </w:rPr>
      </w:pPr>
      <w:r>
        <w:rPr>
          <w:rFonts w:cstheme="minorHAnsi"/>
          <w:sz w:val="24"/>
          <w:szCs w:val="24"/>
        </w:rPr>
        <w:t>L</w:t>
      </w:r>
      <w:r w:rsidR="001D76DC" w:rsidRPr="00977050">
        <w:rPr>
          <w:rFonts w:cstheme="minorHAnsi"/>
          <w:sz w:val="24"/>
          <w:szCs w:val="24"/>
        </w:rPr>
        <w:t>inking t</w:t>
      </w:r>
      <w:r w:rsidR="00B41E32" w:rsidRPr="00977050">
        <w:rPr>
          <w:rFonts w:cstheme="minorHAnsi"/>
          <w:sz w:val="24"/>
          <w:szCs w:val="24"/>
        </w:rPr>
        <w:t>rans</w:t>
      </w:r>
      <w:r w:rsidR="001D76DC" w:rsidRPr="00977050">
        <w:rPr>
          <w:rFonts w:cstheme="minorHAnsi"/>
          <w:sz w:val="24"/>
          <w:szCs w:val="24"/>
        </w:rPr>
        <w:t>c</w:t>
      </w:r>
      <w:r w:rsidR="00B41E32" w:rsidRPr="00977050">
        <w:rPr>
          <w:rFonts w:cstheme="minorHAnsi"/>
          <w:sz w:val="24"/>
          <w:szCs w:val="24"/>
        </w:rPr>
        <w:t xml:space="preserve">riptional </w:t>
      </w:r>
      <w:r w:rsidR="001D76DC" w:rsidRPr="00977050">
        <w:rPr>
          <w:rFonts w:cstheme="minorHAnsi"/>
          <w:sz w:val="24"/>
          <w:szCs w:val="24"/>
        </w:rPr>
        <w:t xml:space="preserve">changes </w:t>
      </w:r>
      <w:r w:rsidR="00B41E32" w:rsidRPr="00977050">
        <w:rPr>
          <w:rFonts w:cstheme="minorHAnsi"/>
          <w:sz w:val="24"/>
          <w:szCs w:val="24"/>
        </w:rPr>
        <w:t>in pain states t</w:t>
      </w:r>
      <w:r w:rsidR="001D76DC" w:rsidRPr="00977050">
        <w:rPr>
          <w:rFonts w:cstheme="minorHAnsi"/>
          <w:sz w:val="24"/>
          <w:szCs w:val="24"/>
        </w:rPr>
        <w:t xml:space="preserve">o particular </w:t>
      </w:r>
      <w:r w:rsidR="00B41E32" w:rsidRPr="00977050">
        <w:rPr>
          <w:rFonts w:cstheme="minorHAnsi"/>
          <w:sz w:val="24"/>
          <w:szCs w:val="24"/>
        </w:rPr>
        <w:t>sets of sensor</w:t>
      </w:r>
      <w:r w:rsidR="001D76DC" w:rsidRPr="00977050">
        <w:rPr>
          <w:rFonts w:cstheme="minorHAnsi"/>
          <w:sz w:val="24"/>
          <w:szCs w:val="24"/>
        </w:rPr>
        <w:t>y</w:t>
      </w:r>
      <w:r w:rsidR="00B41E32" w:rsidRPr="00977050">
        <w:rPr>
          <w:rFonts w:cstheme="minorHAnsi"/>
          <w:sz w:val="24"/>
          <w:szCs w:val="24"/>
        </w:rPr>
        <w:t xml:space="preserve"> neurons has proved problematic</w:t>
      </w:r>
      <w:r w:rsidR="00551F3F" w:rsidRPr="00977050">
        <w:rPr>
          <w:rFonts w:cstheme="minorHAnsi"/>
          <w:sz w:val="24"/>
          <w:szCs w:val="24"/>
        </w:rPr>
        <w:fldChar w:fldCharType="begin">
          <w:fldData xml:space="preserve">PEVuZE5vdGU+PENpdGU+PEF1dGhvcj5CYW5nYXNoPC9BdXRob3I+PFllYXI+MjAxODwvWWVhcj48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</w:fldData>
        </w:fldChar>
      </w:r>
      <w:r w:rsidR="00E43D2F">
        <w:rPr>
          <w:rFonts w:cstheme="minorHAnsi"/>
          <w:sz w:val="24"/>
          <w:szCs w:val="24"/>
        </w:rPr>
        <w:instrText xml:space="preserve"> ADDIN EN.CITE </w:instrText>
      </w:r>
      <w:r w:rsidR="00E43D2F">
        <w:rPr>
          <w:rFonts w:cstheme="minorHAnsi"/>
          <w:sz w:val="24"/>
          <w:szCs w:val="24"/>
        </w:rPr>
        <w:fldChar w:fldCharType="begin">
          <w:fldData xml:space="preserve">PEVuZE5vdGU+PENpdGU+PEF1dGhvcj5CYW5nYXNoPC9BdXRob3I+PFllYXI+MjAxODwvWWVhcj48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</w:fldData>
        </w:fldChar>
      </w:r>
      <w:r w:rsidR="00E43D2F">
        <w:rPr>
          <w:rFonts w:cstheme="minorHAnsi"/>
          <w:sz w:val="24"/>
          <w:szCs w:val="24"/>
        </w:rPr>
        <w:instrText xml:space="preserve"> ADDIN EN.CITE.DATA </w:instrText>
      </w:r>
      <w:r w:rsidR="00E43D2F">
        <w:rPr>
          <w:rFonts w:cstheme="minorHAnsi"/>
          <w:sz w:val="24"/>
          <w:szCs w:val="24"/>
        </w:rPr>
      </w:r>
      <w:r w:rsidR="00E43D2F">
        <w:rPr>
          <w:rFonts w:cstheme="minorHAnsi"/>
          <w:sz w:val="24"/>
          <w:szCs w:val="24"/>
        </w:rPr>
        <w:fldChar w:fldCharType="end"/>
      </w:r>
      <w:r w:rsidR="00551F3F" w:rsidRPr="00977050">
        <w:rPr>
          <w:rFonts w:cstheme="minorHAnsi"/>
          <w:sz w:val="24"/>
          <w:szCs w:val="24"/>
        </w:rPr>
      </w:r>
      <w:r w:rsidR="00551F3F" w:rsidRPr="00977050">
        <w:rPr>
          <w:rFonts w:cstheme="minorHAnsi"/>
          <w:sz w:val="24"/>
          <w:szCs w:val="24"/>
        </w:rPr>
        <w:fldChar w:fldCharType="separate"/>
      </w:r>
      <w:r w:rsidR="00E43D2F" w:rsidRPr="00E43D2F">
        <w:rPr>
          <w:rFonts w:cstheme="minorHAnsi"/>
          <w:noProof/>
          <w:sz w:val="24"/>
          <w:szCs w:val="24"/>
          <w:vertAlign w:val="superscript"/>
        </w:rPr>
        <w:t>32</w:t>
      </w:r>
      <w:r w:rsidR="00551F3F" w:rsidRPr="00977050">
        <w:rPr>
          <w:rFonts w:cstheme="minorHAnsi"/>
          <w:sz w:val="24"/>
          <w:szCs w:val="24"/>
        </w:rPr>
        <w:fldChar w:fldCharType="end"/>
      </w:r>
      <w:r w:rsidR="001D76DC" w:rsidRPr="00977050">
        <w:rPr>
          <w:rFonts w:cstheme="minorHAnsi"/>
          <w:sz w:val="24"/>
          <w:szCs w:val="24"/>
        </w:rPr>
        <w:t xml:space="preserve">. </w:t>
      </w:r>
      <w:r w:rsidR="00B41E32" w:rsidRPr="00977050">
        <w:rPr>
          <w:rFonts w:cstheme="minorHAnsi"/>
          <w:sz w:val="24"/>
          <w:szCs w:val="24"/>
        </w:rPr>
        <w:t xml:space="preserve">There is clearly </w:t>
      </w:r>
      <w:r w:rsidR="00426B4E" w:rsidRPr="00977050">
        <w:rPr>
          <w:rFonts w:cstheme="minorHAnsi"/>
          <w:sz w:val="24"/>
          <w:szCs w:val="24"/>
        </w:rPr>
        <w:t xml:space="preserve">extensive </w:t>
      </w:r>
      <w:r w:rsidR="00B41E32" w:rsidRPr="00977050">
        <w:rPr>
          <w:rFonts w:cstheme="minorHAnsi"/>
          <w:sz w:val="24"/>
          <w:szCs w:val="24"/>
        </w:rPr>
        <w:t>redu</w:t>
      </w:r>
      <w:r w:rsidR="00426B4E" w:rsidRPr="00977050">
        <w:rPr>
          <w:rFonts w:cstheme="minorHAnsi"/>
          <w:sz w:val="24"/>
          <w:szCs w:val="24"/>
        </w:rPr>
        <w:t>ndancy in pain mechanisms f</w:t>
      </w:r>
      <w:r w:rsidR="00B41E32" w:rsidRPr="00977050">
        <w:rPr>
          <w:rFonts w:cstheme="minorHAnsi"/>
          <w:sz w:val="24"/>
          <w:szCs w:val="24"/>
        </w:rPr>
        <w:t xml:space="preserve">or example </w:t>
      </w:r>
      <w:r w:rsidR="00426B4E" w:rsidRPr="00977050">
        <w:rPr>
          <w:rFonts w:cstheme="minorHAnsi"/>
          <w:sz w:val="24"/>
          <w:szCs w:val="24"/>
        </w:rPr>
        <w:t>in tem</w:t>
      </w:r>
      <w:r w:rsidR="00B41E32" w:rsidRPr="00977050">
        <w:rPr>
          <w:rFonts w:cstheme="minorHAnsi"/>
          <w:sz w:val="24"/>
          <w:szCs w:val="24"/>
        </w:rPr>
        <w:t>p</w:t>
      </w:r>
      <w:r w:rsidR="00426B4E" w:rsidRPr="00977050">
        <w:rPr>
          <w:rFonts w:cstheme="minorHAnsi"/>
          <w:sz w:val="24"/>
          <w:szCs w:val="24"/>
        </w:rPr>
        <w:t>era</w:t>
      </w:r>
      <w:r w:rsidR="00B41E32" w:rsidRPr="00977050">
        <w:rPr>
          <w:rFonts w:cstheme="minorHAnsi"/>
          <w:sz w:val="24"/>
          <w:szCs w:val="24"/>
        </w:rPr>
        <w:t>ture sensing</w:t>
      </w:r>
      <w:r w:rsidR="00AD6596">
        <w:rPr>
          <w:rFonts w:cstheme="minorHAnsi"/>
          <w:sz w:val="24"/>
          <w:szCs w:val="24"/>
        </w:rPr>
        <w:fldChar w:fldCharType="begin"/>
      </w:r>
      <w:r w:rsidR="00E43D2F">
        <w:rPr>
          <w:rFonts w:cstheme="minorHAnsi"/>
          <w:sz w:val="24"/>
          <w:szCs w:val="24"/>
        </w:rPr>
        <w:instrText xml:space="preserve"> ADDIN EN.CITE &lt;EndNote&gt;&lt;Cite&gt;&lt;Author&gt;Vandewauw&lt;/Author&gt;&lt;Year&gt;2018&lt;/Year&gt;&lt;IDText&gt;A TRP channel trio mediates acute noxious heat sensing&lt;/IDText&gt;&lt;DisplayText&gt;&lt;style face="superscript"&gt;33&lt;/style&gt;&lt;/DisplayText&gt;&lt;record&gt;&lt;dates&gt;&lt;pub-dates&gt;&lt;date&gt;03&lt;/date&gt;&lt;/pub-dates&gt;&lt;year&gt;2018&lt;/year&gt;&lt;/dates&gt;&lt;keywords&gt;&lt;keyword&gt;Animals&lt;/keyword&gt;&lt;keyword&gt;Burns&lt;/keyword&gt;&lt;keyword&gt;Cold Temperature&lt;/keyword&gt;&lt;keyword&gt;Female&lt;/keyword&gt;&lt;keyword&gt;Hot Temperature&lt;/keyword&gt;&lt;keyword&gt;Male&lt;/keyword&gt;&lt;keyword&gt;Mice&lt;/keyword&gt;&lt;keyword&gt;Mice, Knockout&lt;/keyword&gt;&lt;keyword&gt;Nerve Endings&lt;/keyword&gt;&lt;keyword&gt;Nerve Fibers&lt;/keyword&gt;&lt;keyword&gt;Nociception&lt;/keyword&gt;&lt;keyword&gt;Nociceptive Pain&lt;/keyword&gt;&lt;keyword&gt;Sensory Receptor Cells&lt;/keyword&gt;&lt;keyword&gt;Skin&lt;/keyword&gt;&lt;keyword&gt;TRPA1 Cation Channel&lt;/keyword&gt;&lt;keyword&gt;TRPM Cation Channels&lt;/keyword&gt;&lt;keyword&gt;TRPV Cation Channels&lt;/keyword&gt;&lt;keyword&gt;Thermosensing&lt;/keyword&gt;&lt;/keywords&gt;&lt;urls&gt;&lt;related-urls&gt;&lt;url&gt;https://www.ncbi.nlm.nih.gov/pubmed/29539642&lt;/url&gt;&lt;/related-urls&gt;&lt;/urls&gt;&lt;isbn&gt;1476-4687&lt;/isbn&gt;&lt;titles&gt;&lt;title&gt;A TRP channel trio mediates acute noxious heat sensing&lt;/title&gt;&lt;secondary-title&gt;Nature&lt;/secondary-title&gt;&lt;/titles&gt;&lt;pages&gt;662-666&lt;/pages&gt;&lt;number&gt;7698&lt;/number&gt;&lt;contributors&gt;&lt;authors&gt;&lt;author&gt;Vandewauw, I.&lt;/author&gt;&lt;author&gt;De Clercq, K.&lt;/author&gt;&lt;author&gt;Mulier, M.&lt;/author&gt;&lt;author&gt;Held, K.&lt;/author&gt;&lt;author&gt;Pinto, S.&lt;/author&gt;&lt;author&gt;Van Ranst, N.&lt;/author&gt;&lt;author&gt;Segal, A.&lt;/author&gt;&lt;author&gt;Voet, T.&lt;/author&gt;&lt;author&gt;Vennekens, R.&lt;/author&gt;&lt;author&gt;Zimmermann, K.&lt;/author&gt;&lt;author&gt;Vriens, J.&lt;/author&gt;&lt;author&gt;Voets, T.&lt;/author&gt;&lt;/authors&gt;&lt;/contributors&gt;&lt;edition&gt;2018/03/14&lt;/edition&gt;&lt;language&gt;eng&lt;/language&gt;&lt;added-date format="utc"&gt;1624285866&lt;/added-date&gt;&lt;ref-type name="Journal Article"&gt;17&lt;/ref-type&gt;&lt;rec-number&gt;564&lt;/rec-number&gt;&lt;last-updated-date format="utc"&gt;1624285866&lt;/last-updated-date&gt;&lt;accession-num&gt;29539642&lt;/accession-num&gt;&lt;electronic-resource-num&gt;10.1038/nature26137&lt;/electronic-resource-num&gt;&lt;volume&gt;555&lt;/volume&gt;&lt;/record&gt;&lt;/Cite&gt;&lt;/EndNote&gt;</w:instrText>
      </w:r>
      <w:r w:rsidR="00AD6596">
        <w:rPr>
          <w:rFonts w:cstheme="minorHAnsi"/>
          <w:sz w:val="24"/>
          <w:szCs w:val="24"/>
        </w:rPr>
        <w:fldChar w:fldCharType="separate"/>
      </w:r>
      <w:r w:rsidR="00E43D2F" w:rsidRPr="00E43D2F">
        <w:rPr>
          <w:rFonts w:cstheme="minorHAnsi"/>
          <w:noProof/>
          <w:sz w:val="24"/>
          <w:szCs w:val="24"/>
          <w:vertAlign w:val="superscript"/>
        </w:rPr>
        <w:t>33</w:t>
      </w:r>
      <w:r w:rsidR="00AD6596">
        <w:rPr>
          <w:rFonts w:cstheme="minorHAnsi"/>
          <w:sz w:val="24"/>
          <w:szCs w:val="24"/>
        </w:rPr>
        <w:fldChar w:fldCharType="end"/>
      </w:r>
      <w:r w:rsidR="00AD6596">
        <w:rPr>
          <w:rFonts w:cstheme="minorHAnsi"/>
          <w:sz w:val="24"/>
          <w:szCs w:val="24"/>
        </w:rPr>
        <w:t xml:space="preserve"> </w:t>
      </w:r>
      <w:r w:rsidR="00B41E32" w:rsidRPr="00977050">
        <w:rPr>
          <w:rFonts w:cstheme="minorHAnsi"/>
          <w:sz w:val="24"/>
          <w:szCs w:val="24"/>
        </w:rPr>
        <w:t>and cold sens</w:t>
      </w:r>
      <w:r w:rsidR="00426B4E" w:rsidRPr="00977050">
        <w:rPr>
          <w:rFonts w:cstheme="minorHAnsi"/>
          <w:sz w:val="24"/>
          <w:szCs w:val="24"/>
        </w:rPr>
        <w:t>ation</w:t>
      </w:r>
      <w:r w:rsidR="00551F3F" w:rsidRPr="00977050">
        <w:rPr>
          <w:rFonts w:cstheme="minorHAnsi"/>
          <w:sz w:val="24"/>
          <w:szCs w:val="24"/>
        </w:rPr>
        <w:fldChar w:fldCharType="begin"/>
      </w:r>
      <w:r w:rsidR="00E43D2F">
        <w:rPr>
          <w:rFonts w:cstheme="minorHAnsi"/>
          <w:sz w:val="24"/>
          <w:szCs w:val="24"/>
        </w:rPr>
        <w:instrText xml:space="preserve"> ADDIN EN.CITE &lt;EndNote&gt;&lt;Cite&gt;&lt;Author&gt;MacDonald&lt;/Author&gt;&lt;Year&gt;2020&lt;/Year&gt;&lt;RecNum&gt;1682&lt;/RecNum&gt;&lt;DisplayText&gt;&lt;style face="superscript"&gt;34&lt;/style&gt;&lt;/DisplayText&gt;&lt;record&gt;&lt;rec-number&gt;1682&lt;/rec-number&gt;&lt;foreign-keys&gt;&lt;key app="EN" db-id="wfet0rrr3xt992e5rayxww5fsv29vev5xasd" timestamp="1622745158" guid="b2275432-dee1-4105-990a-527a170b6481"&gt;1682&lt;/key&gt;&lt;/foreign-keys&gt;&lt;ref-type name="Journal Article"&gt;17&lt;/ref-type&gt;&lt;contributors&gt;&lt;authors&gt;&lt;author&gt;MacDonald, D. I.&lt;/author&gt;&lt;author&gt;Wood, J. N.&lt;/author&gt;&lt;author&gt;Emery, E. C.&lt;/author&gt;&lt;/authors&gt;&lt;/contributors&gt;&lt;auth-address&gt;Wolfson Institute of Biomedical Research, UCL, United Kingdom.&lt;/auth-address&gt;&lt;titles&gt;&lt;title&gt;Molecular mechanisms of cold pain&lt;/title&gt;&lt;secondary-title&gt;Neurobiol Pain&lt;/secondary-title&gt;&lt;/titles&gt;&lt;periodical&gt;&lt;full-title&gt;Neurobiol Pain&lt;/full-title&gt;&lt;/periodical&gt;&lt;pages&gt;100044&lt;/pages&gt;&lt;volume&gt;7&lt;/volume&gt;&lt;edition&gt;2020/02/25&lt;/edition&gt;&lt;keywords&gt;&lt;keyword&gt;Cold&lt;/keyword&gt;&lt;keyword&gt;Cold allodynia&lt;/keyword&gt;&lt;keyword&gt;Dorsal root ganglion&lt;/keyword&gt;&lt;keyword&gt;Ion channels&lt;/keyword&gt;&lt;keyword&gt;Neuropathic pain&lt;/keyword&gt;&lt;keyword&gt;Nociception&lt;/keyword&gt;&lt;keyword&gt;Pain&lt;/keyword&gt;&lt;keyword&gt;Thermosensation&lt;/keyword&gt;&lt;/keywords&gt;&lt;dates&gt;&lt;year&gt;2020&lt;/year&gt;&lt;pub-dates&gt;&lt;date&gt;Jan-Jul&lt;/date&gt;&lt;/pub-dates&gt;&lt;/dates&gt;&lt;isbn&gt;2452-073X (Electronic)&amp;#xD;2452-073X (Linking)&lt;/isbn&gt;&lt;accession-num&gt;32090187&lt;/accession-num&gt;&lt;urls&gt;&lt;related-urls&gt;&lt;url&gt;https://www.ncbi.nlm.nih.gov/pubmed/32090187&lt;/url&gt;&lt;/related-urls&gt;&lt;/urls&gt;&lt;custom2&gt;PMC7025288&lt;/custom2&gt;&lt;electronic-resource-num&gt;10.1016/j.ynpai.2020.100044&lt;/electronic-resource-num&gt;&lt;/record&gt;&lt;/Cite&gt;&lt;/EndNote&gt;</w:instrText>
      </w:r>
      <w:r w:rsidR="00551F3F" w:rsidRPr="00977050">
        <w:rPr>
          <w:rFonts w:cstheme="minorHAnsi"/>
          <w:sz w:val="24"/>
          <w:szCs w:val="24"/>
        </w:rPr>
        <w:fldChar w:fldCharType="separate"/>
      </w:r>
      <w:r w:rsidR="00E43D2F" w:rsidRPr="00E43D2F">
        <w:rPr>
          <w:rFonts w:cstheme="minorHAnsi"/>
          <w:noProof/>
          <w:sz w:val="24"/>
          <w:szCs w:val="24"/>
          <w:vertAlign w:val="superscript"/>
        </w:rPr>
        <w:t>34</w:t>
      </w:r>
      <w:r w:rsidR="00551F3F" w:rsidRPr="00977050">
        <w:rPr>
          <w:rFonts w:cstheme="minorHAnsi"/>
          <w:sz w:val="24"/>
          <w:szCs w:val="24"/>
        </w:rPr>
        <w:fldChar w:fldCharType="end"/>
      </w:r>
      <w:r w:rsidR="00426B4E" w:rsidRPr="00977050">
        <w:rPr>
          <w:rFonts w:cstheme="minorHAnsi"/>
          <w:sz w:val="24"/>
          <w:szCs w:val="24"/>
        </w:rPr>
        <w:t xml:space="preserve">, whilst </w:t>
      </w:r>
      <w:r w:rsidR="00B41E32" w:rsidRPr="00977050">
        <w:rPr>
          <w:rFonts w:cstheme="minorHAnsi"/>
          <w:sz w:val="24"/>
          <w:szCs w:val="24"/>
        </w:rPr>
        <w:t>inflam</w:t>
      </w:r>
      <w:r w:rsidR="00426B4E" w:rsidRPr="00977050">
        <w:rPr>
          <w:rFonts w:cstheme="minorHAnsi"/>
          <w:sz w:val="24"/>
          <w:szCs w:val="24"/>
        </w:rPr>
        <w:t>ma</w:t>
      </w:r>
      <w:r w:rsidR="00B41E32" w:rsidRPr="00977050">
        <w:rPr>
          <w:rFonts w:cstheme="minorHAnsi"/>
          <w:sz w:val="24"/>
          <w:szCs w:val="24"/>
        </w:rPr>
        <w:t>t</w:t>
      </w:r>
      <w:r w:rsidR="00426B4E" w:rsidRPr="00977050">
        <w:rPr>
          <w:rFonts w:cstheme="minorHAnsi"/>
          <w:sz w:val="24"/>
          <w:szCs w:val="24"/>
        </w:rPr>
        <w:t>i</w:t>
      </w:r>
      <w:r w:rsidR="00B41E32" w:rsidRPr="00977050">
        <w:rPr>
          <w:rFonts w:cstheme="minorHAnsi"/>
          <w:sz w:val="24"/>
          <w:szCs w:val="24"/>
        </w:rPr>
        <w:t>on or d</w:t>
      </w:r>
      <w:r w:rsidR="00426B4E" w:rsidRPr="00977050">
        <w:rPr>
          <w:rFonts w:cstheme="minorHAnsi"/>
          <w:sz w:val="24"/>
          <w:szCs w:val="24"/>
        </w:rPr>
        <w:t>a</w:t>
      </w:r>
      <w:r w:rsidR="00B41E32" w:rsidRPr="00977050">
        <w:rPr>
          <w:rFonts w:cstheme="minorHAnsi"/>
          <w:sz w:val="24"/>
          <w:szCs w:val="24"/>
        </w:rPr>
        <w:t>mage changes the e</w:t>
      </w:r>
      <w:r w:rsidR="00426B4E" w:rsidRPr="00977050">
        <w:rPr>
          <w:rFonts w:cstheme="minorHAnsi"/>
          <w:sz w:val="24"/>
          <w:szCs w:val="24"/>
        </w:rPr>
        <w:t>xpres</w:t>
      </w:r>
      <w:r w:rsidR="00B41E32" w:rsidRPr="00977050">
        <w:rPr>
          <w:rFonts w:cstheme="minorHAnsi"/>
          <w:sz w:val="24"/>
          <w:szCs w:val="24"/>
        </w:rPr>
        <w:t>s</w:t>
      </w:r>
      <w:r w:rsidR="00426B4E" w:rsidRPr="00977050">
        <w:rPr>
          <w:rFonts w:cstheme="minorHAnsi"/>
          <w:sz w:val="24"/>
          <w:szCs w:val="24"/>
        </w:rPr>
        <w:t>io</w:t>
      </w:r>
      <w:r w:rsidR="00B41E32" w:rsidRPr="00977050">
        <w:rPr>
          <w:rFonts w:cstheme="minorHAnsi"/>
          <w:sz w:val="24"/>
          <w:szCs w:val="24"/>
        </w:rPr>
        <w:t xml:space="preserve">n patterns </w:t>
      </w:r>
      <w:r w:rsidR="00426B4E" w:rsidRPr="00977050">
        <w:rPr>
          <w:rFonts w:cstheme="minorHAnsi"/>
          <w:sz w:val="24"/>
          <w:szCs w:val="24"/>
        </w:rPr>
        <w:t>of many transcripts</w:t>
      </w:r>
      <w:r w:rsidR="00B41E32" w:rsidRPr="00977050">
        <w:rPr>
          <w:rFonts w:cstheme="minorHAnsi"/>
          <w:sz w:val="24"/>
          <w:szCs w:val="24"/>
        </w:rPr>
        <w:t xml:space="preserve"> </w:t>
      </w:r>
      <w:r w:rsidR="00426B4E" w:rsidRPr="00977050">
        <w:rPr>
          <w:rFonts w:cstheme="minorHAnsi"/>
          <w:sz w:val="24"/>
          <w:szCs w:val="24"/>
        </w:rPr>
        <w:t xml:space="preserve">including those encoding neuropeptides that are known to </w:t>
      </w:r>
      <w:r w:rsidR="00B41E32" w:rsidRPr="00977050">
        <w:rPr>
          <w:rFonts w:cstheme="minorHAnsi"/>
          <w:sz w:val="24"/>
          <w:szCs w:val="24"/>
        </w:rPr>
        <w:t>have a role in</w:t>
      </w:r>
      <w:r w:rsidR="00426B4E" w:rsidRPr="00977050">
        <w:rPr>
          <w:rFonts w:cstheme="minorHAnsi"/>
          <w:sz w:val="24"/>
          <w:szCs w:val="24"/>
        </w:rPr>
        <w:t xml:space="preserve"> p</w:t>
      </w:r>
      <w:r w:rsidR="00B41E32" w:rsidRPr="00977050">
        <w:rPr>
          <w:rFonts w:cstheme="minorHAnsi"/>
          <w:sz w:val="24"/>
          <w:szCs w:val="24"/>
        </w:rPr>
        <w:t>a</w:t>
      </w:r>
      <w:r w:rsidR="00426B4E" w:rsidRPr="00977050">
        <w:rPr>
          <w:rFonts w:cstheme="minorHAnsi"/>
          <w:sz w:val="24"/>
          <w:szCs w:val="24"/>
        </w:rPr>
        <w:t>in</w:t>
      </w:r>
      <w:r w:rsidR="00B41E32" w:rsidRPr="00977050">
        <w:rPr>
          <w:rFonts w:cstheme="minorHAnsi"/>
          <w:sz w:val="24"/>
          <w:szCs w:val="24"/>
        </w:rPr>
        <w:t xml:space="preserve"> p</w:t>
      </w:r>
      <w:r w:rsidR="00426B4E" w:rsidRPr="00977050">
        <w:rPr>
          <w:rFonts w:cstheme="minorHAnsi"/>
          <w:sz w:val="24"/>
          <w:szCs w:val="24"/>
        </w:rPr>
        <w:t>a</w:t>
      </w:r>
      <w:r w:rsidR="00B41E32" w:rsidRPr="00977050">
        <w:rPr>
          <w:rFonts w:cstheme="minorHAnsi"/>
          <w:sz w:val="24"/>
          <w:szCs w:val="24"/>
        </w:rPr>
        <w:t>thw</w:t>
      </w:r>
      <w:r w:rsidR="00426B4E" w:rsidRPr="00977050">
        <w:rPr>
          <w:rFonts w:cstheme="minorHAnsi"/>
          <w:sz w:val="24"/>
          <w:szCs w:val="24"/>
        </w:rPr>
        <w:t>ays</w:t>
      </w:r>
      <w:r w:rsidR="00656E14" w:rsidRPr="00977050">
        <w:rPr>
          <w:rFonts w:cstheme="minorHAnsi"/>
          <w:sz w:val="24"/>
          <w:szCs w:val="24"/>
        </w:rPr>
        <w:t>.</w:t>
      </w:r>
      <w:r w:rsidR="00551F3F" w:rsidRPr="00977050">
        <w:rPr>
          <w:rFonts w:cstheme="minorHAnsi"/>
          <w:sz w:val="24"/>
          <w:szCs w:val="24"/>
        </w:rPr>
        <w:t xml:space="preserve"> </w:t>
      </w:r>
      <w:r w:rsidR="00426B4E" w:rsidRPr="00977050">
        <w:rPr>
          <w:rFonts w:cstheme="minorHAnsi"/>
          <w:sz w:val="24"/>
          <w:szCs w:val="24"/>
        </w:rPr>
        <w:t>In addition</w:t>
      </w:r>
      <w:r w:rsidR="00243BA9">
        <w:rPr>
          <w:rFonts w:cstheme="minorHAnsi"/>
          <w:sz w:val="24"/>
          <w:szCs w:val="24"/>
        </w:rPr>
        <w:t>,</w:t>
      </w:r>
      <w:r w:rsidR="00426B4E" w:rsidRPr="00977050">
        <w:rPr>
          <w:rFonts w:cstheme="minorHAnsi"/>
          <w:sz w:val="24"/>
          <w:szCs w:val="24"/>
        </w:rPr>
        <w:t xml:space="preserve"> cells of the skin play a role as primary sensors for many painful stimuli indirectly signalling tissue damage to sensory neurons</w:t>
      </w:r>
      <w:r w:rsidR="00A06B32">
        <w:rPr>
          <w:rFonts w:cstheme="minorHAnsi"/>
          <w:sz w:val="24"/>
          <w:szCs w:val="24"/>
        </w:rPr>
        <w:fldChar w:fldCharType="begin"/>
      </w:r>
      <w:r w:rsidR="00E43D2F">
        <w:rPr>
          <w:rFonts w:cstheme="minorHAnsi"/>
          <w:sz w:val="24"/>
          <w:szCs w:val="24"/>
        </w:rPr>
        <w:instrText xml:space="preserve"> ADDIN EN.CITE &lt;EndNote&gt;&lt;Cite&gt;&lt;Author&gt;Sadler&lt;/Author&gt;&lt;Year&gt;2020&lt;/Year&gt;&lt;IDText&gt;Keratinocytes contribute to normal cold and heat sensation&lt;/IDText&gt;&lt;DisplayText&gt;&lt;style face="superscript"&gt;35&lt;/style&gt;&lt;/DisplayText&gt;&lt;record&gt;&lt;dates&gt;&lt;pub-dates&gt;&lt;date&gt;07&lt;/date&gt;&lt;/pub-dates&gt;&lt;year&gt;2020&lt;/year&gt;&lt;/dates&gt;&lt;keywords&gt;&lt;keyword&gt;Animals&lt;/keyword&gt;&lt;keyword&gt;Calcium&lt;/keyword&gt;&lt;keyword&gt;Cells, Cultured&lt;/keyword&gt;&lt;keyword&gt;Cold Temperature&lt;/keyword&gt;&lt;keyword&gt;Female&lt;/keyword&gt;&lt;keyword&gt;Hot Temperature&lt;/keyword&gt;&lt;keyword&gt;Humans&lt;/keyword&gt;&lt;keyword&gt;Keratin-14&lt;/keyword&gt;&lt;keyword&gt;Keratinocytes&lt;/keyword&gt;&lt;keyword&gt;Male&lt;/keyword&gt;&lt;keyword&gt;Mice&lt;/keyword&gt;&lt;keyword&gt;Mice, Transgenic&lt;/keyword&gt;&lt;keyword&gt;Rats&lt;/keyword&gt;&lt;keyword&gt;Rats, Sprague-Dawley&lt;/keyword&gt;&lt;keyword&gt;Receptors, Purinergic&lt;/keyword&gt;&lt;keyword&gt;Sciuridae&lt;/keyword&gt;&lt;keyword&gt;Sensory Receptor Cells&lt;/keyword&gt;&lt;keyword&gt;Signal Transduction&lt;/keyword&gt;&lt;keyword&gt;Species Specificity&lt;/keyword&gt;&lt;keyword&gt;Thermosensing&lt;/keyword&gt;&lt;keyword&gt;ATP&lt;/keyword&gt;&lt;keyword&gt;P2X4&lt;/keyword&gt;&lt;keyword&gt;cold&lt;/keyword&gt;&lt;keyword&gt;heat&lt;/keyword&gt;&lt;keyword&gt;human&lt;/keyword&gt;&lt;keyword&gt;keratinocyte&lt;/keyword&gt;&lt;keyword&gt;mouse&lt;/keyword&gt;&lt;keyword&gt;neuroscience&lt;/keyword&gt;&lt;keyword&gt;rat&lt;/keyword&gt;&lt;/keywords&gt;&lt;urls&gt;&lt;related-urls&gt;&lt;url&gt;https://www.ncbi.nlm.nih.gov/pubmed/32729832&lt;/url&gt;&lt;/related-urls&gt;&lt;/urls&gt;&lt;isbn&gt;2050-084X&lt;/isbn&gt;&lt;custom2&gt;PMC7402674&lt;/custom2&gt;&lt;titles&gt;&lt;title&gt;Keratinocytes contribute to normal cold and heat sensation&lt;/title&gt;&lt;secondary-title&gt;Elife&lt;/secondary-title&gt;&lt;/titles&gt;&lt;contributors&gt;&lt;authors&gt;&lt;author&gt;Sadler, K. E.&lt;/author&gt;&lt;author&gt;Moehring, F.&lt;/author&gt;&lt;author&gt;Stucky, C. L.&lt;/author&gt;&lt;/authors&gt;&lt;/contributors&gt;&lt;edition&gt;2020/07/30&lt;/edition&gt;&lt;language&gt;eng&lt;/language&gt;&lt;added-date format="utc"&gt;1624286205&lt;/added-date&gt;&lt;ref-type name="Journal Article"&gt;17&lt;/ref-type&gt;&lt;rec-number&gt;565&lt;/rec-number&gt;&lt;last-updated-date format="utc"&gt;1624286205&lt;/last-updated-date&gt;&lt;accession-num&gt;32729832&lt;/accession-num&gt;&lt;electronic-resource-num&gt;10.7554/eLife.58625&lt;/electronic-resource-num&gt;&lt;volume&gt;9&lt;/volume&gt;&lt;/record&gt;&lt;/Cite&gt;&lt;/EndNote&gt;</w:instrText>
      </w:r>
      <w:r w:rsidR="00A06B32">
        <w:rPr>
          <w:rFonts w:cstheme="minorHAnsi"/>
          <w:sz w:val="24"/>
          <w:szCs w:val="24"/>
        </w:rPr>
        <w:fldChar w:fldCharType="separate"/>
      </w:r>
      <w:r w:rsidR="00E43D2F" w:rsidRPr="00E43D2F">
        <w:rPr>
          <w:rFonts w:cstheme="minorHAnsi"/>
          <w:noProof/>
          <w:sz w:val="24"/>
          <w:szCs w:val="24"/>
          <w:vertAlign w:val="superscript"/>
        </w:rPr>
        <w:t>35</w:t>
      </w:r>
      <w:r w:rsidR="00A06B32">
        <w:rPr>
          <w:rFonts w:cstheme="minorHAnsi"/>
          <w:sz w:val="24"/>
          <w:szCs w:val="24"/>
        </w:rPr>
        <w:fldChar w:fldCharType="end"/>
      </w:r>
      <w:r w:rsidR="00A06B32">
        <w:rPr>
          <w:rFonts w:cstheme="minorHAnsi"/>
          <w:sz w:val="24"/>
          <w:szCs w:val="24"/>
        </w:rPr>
        <w:t>.</w:t>
      </w:r>
      <w:r w:rsidR="00656E14" w:rsidRPr="00977050">
        <w:rPr>
          <w:rFonts w:cstheme="minorHAnsi"/>
          <w:sz w:val="24"/>
          <w:szCs w:val="24"/>
        </w:rPr>
        <w:t xml:space="preserve"> </w:t>
      </w:r>
      <w:r w:rsidR="00426B4E" w:rsidRPr="00977050">
        <w:rPr>
          <w:rFonts w:cstheme="minorHAnsi"/>
          <w:sz w:val="24"/>
          <w:szCs w:val="24"/>
        </w:rPr>
        <w:t xml:space="preserve">Neuro-immune interactions also play a major role in changing the gain of the pain system, and </w:t>
      </w:r>
      <w:r>
        <w:rPr>
          <w:rFonts w:cstheme="minorHAnsi"/>
          <w:sz w:val="24"/>
          <w:szCs w:val="24"/>
        </w:rPr>
        <w:t>regulating</w:t>
      </w:r>
      <w:r w:rsidR="00426B4E" w:rsidRPr="00977050">
        <w:rPr>
          <w:rFonts w:cstheme="minorHAnsi"/>
          <w:sz w:val="24"/>
          <w:szCs w:val="24"/>
        </w:rPr>
        <w:t xml:space="preserve"> nociceptive activity</w:t>
      </w:r>
      <w:r w:rsidR="000C321E">
        <w:rPr>
          <w:rFonts w:cstheme="minorHAnsi"/>
          <w:sz w:val="24"/>
          <w:szCs w:val="24"/>
        </w:rPr>
        <w:fldChar w:fldCharType="begin">
          <w:fldData xml:space="preserve">PEVuZE5vdGU+PENpdGU+PEF1dGhvcj5Tb3JnZTwvQXV0aG9yPjxZZWFyPjIwMTU8L1llYXI+PElE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</w:fldData>
        </w:fldChar>
      </w:r>
      <w:r w:rsidR="00E43D2F">
        <w:rPr>
          <w:rFonts w:cstheme="minorHAnsi"/>
          <w:sz w:val="24"/>
          <w:szCs w:val="24"/>
        </w:rPr>
        <w:instrText xml:space="preserve"> ADDIN EN.CITE </w:instrText>
      </w:r>
      <w:r w:rsidR="00E43D2F">
        <w:rPr>
          <w:rFonts w:cstheme="minorHAnsi"/>
          <w:sz w:val="24"/>
          <w:szCs w:val="24"/>
        </w:rPr>
        <w:fldChar w:fldCharType="begin">
          <w:fldData xml:space="preserve">PEVuZE5vdGU+PENpdGU+PEF1dGhvcj5Tb3JnZTwvQXV0aG9yPjxZZWFyPjIwMTU8L1llYXI+PElE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</w:fldData>
        </w:fldChar>
      </w:r>
      <w:r w:rsidR="00E43D2F">
        <w:rPr>
          <w:rFonts w:cstheme="minorHAnsi"/>
          <w:sz w:val="24"/>
          <w:szCs w:val="24"/>
        </w:rPr>
        <w:instrText xml:space="preserve"> ADDIN EN.CITE.DATA </w:instrText>
      </w:r>
      <w:r w:rsidR="00E43D2F">
        <w:rPr>
          <w:rFonts w:cstheme="minorHAnsi"/>
          <w:sz w:val="24"/>
          <w:szCs w:val="24"/>
        </w:rPr>
      </w:r>
      <w:r w:rsidR="00E43D2F">
        <w:rPr>
          <w:rFonts w:cstheme="minorHAnsi"/>
          <w:sz w:val="24"/>
          <w:szCs w:val="24"/>
        </w:rPr>
        <w:fldChar w:fldCharType="end"/>
      </w:r>
      <w:r w:rsidR="000C321E">
        <w:rPr>
          <w:rFonts w:cstheme="minorHAnsi"/>
          <w:sz w:val="24"/>
          <w:szCs w:val="24"/>
        </w:rPr>
      </w:r>
      <w:r w:rsidR="000C321E">
        <w:rPr>
          <w:rFonts w:cstheme="minorHAnsi"/>
          <w:sz w:val="24"/>
          <w:szCs w:val="24"/>
        </w:rPr>
        <w:fldChar w:fldCharType="separate"/>
      </w:r>
      <w:r w:rsidR="00E43D2F" w:rsidRPr="00E43D2F">
        <w:rPr>
          <w:rFonts w:cstheme="minorHAnsi"/>
          <w:noProof/>
          <w:sz w:val="24"/>
          <w:szCs w:val="24"/>
          <w:vertAlign w:val="superscript"/>
        </w:rPr>
        <w:t>36</w:t>
      </w:r>
      <w:r w:rsidR="000C321E">
        <w:rPr>
          <w:rFonts w:cstheme="minorHAnsi"/>
          <w:sz w:val="24"/>
          <w:szCs w:val="24"/>
        </w:rPr>
        <w:fldChar w:fldCharType="end"/>
      </w:r>
      <w:r w:rsidR="000C321E">
        <w:rPr>
          <w:rFonts w:cstheme="minorHAnsi"/>
          <w:sz w:val="24"/>
          <w:szCs w:val="24"/>
        </w:rPr>
        <w:t>.</w:t>
      </w:r>
      <w:r w:rsidR="00656E14" w:rsidRPr="00977050">
        <w:rPr>
          <w:rFonts w:eastAsia="Times New Roman" w:cstheme="minorHAnsi"/>
          <w:sz w:val="24"/>
          <w:szCs w:val="24"/>
          <w:lang w:eastAsia="en-GB"/>
        </w:rPr>
        <w:t xml:space="preserve"> </w:t>
      </w:r>
    </w:p>
    <w:p w14:paraId="18E26123" w14:textId="1E211F13" w:rsidR="00FA2267" w:rsidRDefault="001670C2" w:rsidP="000C321E">
      <w:pPr>
        <w:spacing w:line="480" w:lineRule="auto"/>
        <w:jc w:val="both"/>
        <w:rPr>
          <w:rFonts w:cstheme="minorHAnsi"/>
          <w:sz w:val="24"/>
          <w:szCs w:val="24"/>
        </w:rPr>
      </w:pPr>
      <w:r w:rsidRPr="00977050">
        <w:rPr>
          <w:rFonts w:cstheme="minorHAnsi"/>
          <w:sz w:val="24"/>
          <w:szCs w:val="24"/>
        </w:rPr>
        <w:t>Despite these complexi</w:t>
      </w:r>
      <w:r w:rsidR="001E0AA5" w:rsidRPr="00977050">
        <w:rPr>
          <w:rFonts w:cstheme="minorHAnsi"/>
          <w:sz w:val="24"/>
          <w:szCs w:val="24"/>
        </w:rPr>
        <w:t>ti</w:t>
      </w:r>
      <w:r w:rsidRPr="00977050">
        <w:rPr>
          <w:rFonts w:cstheme="minorHAnsi"/>
          <w:sz w:val="24"/>
          <w:szCs w:val="24"/>
        </w:rPr>
        <w:t>es, sets of sen</w:t>
      </w:r>
      <w:r w:rsidR="00551F3F" w:rsidRPr="00977050">
        <w:rPr>
          <w:rFonts w:cstheme="minorHAnsi"/>
          <w:sz w:val="24"/>
          <w:szCs w:val="24"/>
        </w:rPr>
        <w:t>sory</w:t>
      </w:r>
      <w:r w:rsidRPr="00977050">
        <w:rPr>
          <w:rFonts w:cstheme="minorHAnsi"/>
          <w:sz w:val="24"/>
          <w:szCs w:val="24"/>
        </w:rPr>
        <w:t xml:space="preserve"> </w:t>
      </w:r>
      <w:r w:rsidR="00551F3F" w:rsidRPr="00977050">
        <w:rPr>
          <w:rFonts w:cstheme="minorHAnsi"/>
          <w:sz w:val="24"/>
          <w:szCs w:val="24"/>
        </w:rPr>
        <w:t>neurons</w:t>
      </w:r>
      <w:r w:rsidRPr="00977050">
        <w:rPr>
          <w:rFonts w:cstheme="minorHAnsi"/>
          <w:sz w:val="24"/>
          <w:szCs w:val="24"/>
        </w:rPr>
        <w:t xml:space="preserve"> with partic</w:t>
      </w:r>
      <w:r w:rsidR="00551F3F" w:rsidRPr="00977050">
        <w:rPr>
          <w:rFonts w:cstheme="minorHAnsi"/>
          <w:sz w:val="24"/>
          <w:szCs w:val="24"/>
        </w:rPr>
        <w:t>ular</w:t>
      </w:r>
      <w:r w:rsidRPr="00977050">
        <w:rPr>
          <w:rFonts w:cstheme="minorHAnsi"/>
          <w:sz w:val="24"/>
          <w:szCs w:val="24"/>
        </w:rPr>
        <w:t xml:space="preserve"> sensory m</w:t>
      </w:r>
      <w:r w:rsidR="00551F3F" w:rsidRPr="00977050">
        <w:rPr>
          <w:rFonts w:cstheme="minorHAnsi"/>
          <w:sz w:val="24"/>
          <w:szCs w:val="24"/>
        </w:rPr>
        <w:t>odalities</w:t>
      </w:r>
      <w:r w:rsidRPr="00977050">
        <w:rPr>
          <w:rFonts w:cstheme="minorHAnsi"/>
          <w:sz w:val="24"/>
          <w:szCs w:val="24"/>
        </w:rPr>
        <w:t xml:space="preserve"> clearly exist, and we have </w:t>
      </w:r>
      <w:r w:rsidR="001E0AA5" w:rsidRPr="00977050">
        <w:rPr>
          <w:rFonts w:cstheme="minorHAnsi"/>
          <w:sz w:val="24"/>
          <w:szCs w:val="24"/>
        </w:rPr>
        <w:t>assembled</w:t>
      </w:r>
      <w:r w:rsidRPr="00977050">
        <w:rPr>
          <w:rFonts w:cstheme="minorHAnsi"/>
          <w:sz w:val="24"/>
          <w:szCs w:val="24"/>
        </w:rPr>
        <w:t xml:space="preserve"> tools to address their </w:t>
      </w:r>
      <w:r w:rsidR="001E0AA5" w:rsidRPr="00977050">
        <w:rPr>
          <w:rFonts w:cstheme="minorHAnsi"/>
          <w:sz w:val="24"/>
          <w:szCs w:val="24"/>
        </w:rPr>
        <w:t xml:space="preserve">specialised </w:t>
      </w:r>
      <w:r w:rsidR="00551F3F" w:rsidRPr="00977050">
        <w:rPr>
          <w:rFonts w:cstheme="minorHAnsi"/>
          <w:sz w:val="24"/>
          <w:szCs w:val="24"/>
        </w:rPr>
        <w:t>functional</w:t>
      </w:r>
      <w:r w:rsidRPr="00977050">
        <w:rPr>
          <w:rFonts w:cstheme="minorHAnsi"/>
          <w:sz w:val="24"/>
          <w:szCs w:val="24"/>
        </w:rPr>
        <w:t xml:space="preserve"> </w:t>
      </w:r>
      <w:r w:rsidR="001E0AA5" w:rsidRPr="00977050">
        <w:rPr>
          <w:rFonts w:cstheme="minorHAnsi"/>
          <w:sz w:val="24"/>
          <w:szCs w:val="24"/>
        </w:rPr>
        <w:t>role</w:t>
      </w:r>
      <w:r w:rsidRPr="00977050">
        <w:rPr>
          <w:rFonts w:cstheme="minorHAnsi"/>
          <w:sz w:val="24"/>
          <w:szCs w:val="24"/>
        </w:rPr>
        <w:t xml:space="preserve">. </w:t>
      </w:r>
      <w:r w:rsidR="00FA2267">
        <w:rPr>
          <w:rFonts w:cstheme="minorHAnsi"/>
          <w:sz w:val="24"/>
          <w:szCs w:val="24"/>
        </w:rPr>
        <w:t>A major strength of this study is that w</w:t>
      </w:r>
      <w:r w:rsidR="00D429F6" w:rsidRPr="00977050">
        <w:rPr>
          <w:rFonts w:cstheme="minorHAnsi"/>
          <w:sz w:val="24"/>
          <w:szCs w:val="24"/>
        </w:rPr>
        <w:t xml:space="preserve">e have </w:t>
      </w:r>
      <w:r w:rsidR="00656E14" w:rsidRPr="00977050">
        <w:rPr>
          <w:rFonts w:cstheme="minorHAnsi"/>
          <w:sz w:val="24"/>
          <w:szCs w:val="24"/>
        </w:rPr>
        <w:t xml:space="preserve">exploited </w:t>
      </w:r>
      <w:r w:rsidR="00D429F6" w:rsidRPr="00977050">
        <w:rPr>
          <w:rFonts w:cstheme="minorHAnsi"/>
          <w:sz w:val="24"/>
          <w:szCs w:val="24"/>
        </w:rPr>
        <w:t>known and novel Cre li</w:t>
      </w:r>
      <w:r w:rsidR="001E0AA5" w:rsidRPr="00977050">
        <w:rPr>
          <w:rFonts w:cstheme="minorHAnsi"/>
          <w:sz w:val="24"/>
          <w:szCs w:val="24"/>
        </w:rPr>
        <w:t>ne</w:t>
      </w:r>
      <w:r w:rsidR="00D429F6" w:rsidRPr="00977050">
        <w:rPr>
          <w:rFonts w:cstheme="minorHAnsi"/>
          <w:sz w:val="24"/>
          <w:szCs w:val="24"/>
        </w:rPr>
        <w:t xml:space="preserve">s that encompass all sensory neuron subsets, and generated an advillin floxed stop </w:t>
      </w:r>
      <w:r w:rsidR="000C321E">
        <w:rPr>
          <w:rFonts w:cstheme="minorHAnsi"/>
          <w:sz w:val="24"/>
          <w:szCs w:val="24"/>
        </w:rPr>
        <w:t>d</w:t>
      </w:r>
      <w:r w:rsidR="001E0AA5" w:rsidRPr="00977050">
        <w:rPr>
          <w:rFonts w:cstheme="minorHAnsi"/>
          <w:sz w:val="24"/>
          <w:szCs w:val="24"/>
        </w:rPr>
        <w:t>i</w:t>
      </w:r>
      <w:r w:rsidR="00D429F6" w:rsidRPr="00977050">
        <w:rPr>
          <w:rFonts w:cstheme="minorHAnsi"/>
          <w:sz w:val="24"/>
          <w:szCs w:val="24"/>
        </w:rPr>
        <w:t>ph</w:t>
      </w:r>
      <w:r w:rsidR="001E0AA5" w:rsidRPr="00977050">
        <w:rPr>
          <w:rFonts w:cstheme="minorHAnsi"/>
          <w:sz w:val="24"/>
          <w:szCs w:val="24"/>
        </w:rPr>
        <w:t>the</w:t>
      </w:r>
      <w:r w:rsidR="00D429F6" w:rsidRPr="00977050">
        <w:rPr>
          <w:rFonts w:cstheme="minorHAnsi"/>
          <w:sz w:val="24"/>
          <w:szCs w:val="24"/>
        </w:rPr>
        <w:t>ria toxin mo</w:t>
      </w:r>
      <w:r w:rsidR="001E0AA5" w:rsidRPr="00977050">
        <w:rPr>
          <w:rFonts w:cstheme="minorHAnsi"/>
          <w:sz w:val="24"/>
          <w:szCs w:val="24"/>
        </w:rPr>
        <w:t>use</w:t>
      </w:r>
      <w:r w:rsidR="00D429F6" w:rsidRPr="00977050">
        <w:rPr>
          <w:rFonts w:cstheme="minorHAnsi"/>
          <w:sz w:val="24"/>
          <w:szCs w:val="24"/>
        </w:rPr>
        <w:t xml:space="preserve"> that will rel</w:t>
      </w:r>
      <w:r w:rsidR="001E0AA5" w:rsidRPr="00977050">
        <w:rPr>
          <w:rFonts w:cstheme="minorHAnsi"/>
          <w:sz w:val="24"/>
          <w:szCs w:val="24"/>
        </w:rPr>
        <w:t>ease</w:t>
      </w:r>
      <w:r w:rsidR="00D429F6" w:rsidRPr="00977050">
        <w:rPr>
          <w:rFonts w:cstheme="minorHAnsi"/>
          <w:sz w:val="24"/>
          <w:szCs w:val="24"/>
        </w:rPr>
        <w:t xml:space="preserve"> the to</w:t>
      </w:r>
      <w:r w:rsidR="001E0AA5" w:rsidRPr="00977050">
        <w:rPr>
          <w:rFonts w:cstheme="minorHAnsi"/>
          <w:sz w:val="24"/>
          <w:szCs w:val="24"/>
        </w:rPr>
        <w:t>x</w:t>
      </w:r>
      <w:r w:rsidR="00D429F6" w:rsidRPr="00977050">
        <w:rPr>
          <w:rFonts w:cstheme="minorHAnsi"/>
          <w:sz w:val="24"/>
          <w:szCs w:val="24"/>
        </w:rPr>
        <w:t>in on</w:t>
      </w:r>
      <w:r w:rsidR="00F76B45" w:rsidRPr="00977050">
        <w:rPr>
          <w:rFonts w:cstheme="minorHAnsi"/>
          <w:sz w:val="24"/>
          <w:szCs w:val="24"/>
        </w:rPr>
        <w:t>ly in set</w:t>
      </w:r>
      <w:r w:rsidR="001E0AA5" w:rsidRPr="00977050">
        <w:rPr>
          <w:rFonts w:cstheme="minorHAnsi"/>
          <w:sz w:val="24"/>
          <w:szCs w:val="24"/>
        </w:rPr>
        <w:t xml:space="preserve">s </w:t>
      </w:r>
      <w:r w:rsidR="00F76B45" w:rsidRPr="00977050">
        <w:rPr>
          <w:rFonts w:cstheme="minorHAnsi"/>
          <w:sz w:val="24"/>
          <w:szCs w:val="24"/>
        </w:rPr>
        <w:t>of s</w:t>
      </w:r>
      <w:r w:rsidR="001E0AA5" w:rsidRPr="00977050">
        <w:rPr>
          <w:rFonts w:cstheme="minorHAnsi"/>
          <w:sz w:val="24"/>
          <w:szCs w:val="24"/>
        </w:rPr>
        <w:t>ensory</w:t>
      </w:r>
      <w:r w:rsidR="00F76B45" w:rsidRPr="00977050">
        <w:rPr>
          <w:rFonts w:cstheme="minorHAnsi"/>
          <w:sz w:val="24"/>
          <w:szCs w:val="24"/>
        </w:rPr>
        <w:t xml:space="preserve"> neuron</w:t>
      </w:r>
      <w:r w:rsidR="001E0AA5" w:rsidRPr="00977050">
        <w:rPr>
          <w:rFonts w:cstheme="minorHAnsi"/>
          <w:sz w:val="24"/>
          <w:szCs w:val="24"/>
        </w:rPr>
        <w:t>s</w:t>
      </w:r>
      <w:r w:rsidR="00F76B45" w:rsidRPr="00977050">
        <w:rPr>
          <w:rFonts w:cstheme="minorHAnsi"/>
          <w:sz w:val="24"/>
          <w:szCs w:val="24"/>
        </w:rPr>
        <w:t xml:space="preserve"> </w:t>
      </w:r>
      <w:r w:rsidR="00D429F6" w:rsidRPr="00977050">
        <w:rPr>
          <w:rFonts w:cstheme="minorHAnsi"/>
          <w:sz w:val="24"/>
          <w:szCs w:val="24"/>
        </w:rPr>
        <w:t>in</w:t>
      </w:r>
      <w:r w:rsidR="001E0AA5" w:rsidRPr="00977050">
        <w:rPr>
          <w:rFonts w:cstheme="minorHAnsi"/>
          <w:sz w:val="24"/>
          <w:szCs w:val="24"/>
        </w:rPr>
        <w:t xml:space="preserve"> </w:t>
      </w:r>
      <w:r w:rsidR="00D429F6" w:rsidRPr="00977050">
        <w:rPr>
          <w:rFonts w:cstheme="minorHAnsi"/>
          <w:sz w:val="24"/>
          <w:szCs w:val="24"/>
        </w:rPr>
        <w:t>th</w:t>
      </w:r>
      <w:r w:rsidR="001E0AA5" w:rsidRPr="00977050">
        <w:rPr>
          <w:rFonts w:cstheme="minorHAnsi"/>
          <w:sz w:val="24"/>
          <w:szCs w:val="24"/>
        </w:rPr>
        <w:t>e</w:t>
      </w:r>
      <w:r w:rsidR="00D429F6" w:rsidRPr="00977050">
        <w:rPr>
          <w:rFonts w:cstheme="minorHAnsi"/>
          <w:sz w:val="24"/>
          <w:szCs w:val="24"/>
        </w:rPr>
        <w:t xml:space="preserve"> presence of Cre re</w:t>
      </w:r>
      <w:r w:rsidR="001E0AA5" w:rsidRPr="00977050">
        <w:rPr>
          <w:rFonts w:cstheme="minorHAnsi"/>
          <w:sz w:val="24"/>
          <w:szCs w:val="24"/>
        </w:rPr>
        <w:t>combinase</w:t>
      </w:r>
      <w:r w:rsidR="00D429F6" w:rsidRPr="00977050">
        <w:rPr>
          <w:rFonts w:cstheme="minorHAnsi"/>
          <w:sz w:val="24"/>
          <w:szCs w:val="24"/>
        </w:rPr>
        <w:t xml:space="preserve">. </w:t>
      </w:r>
      <w:r w:rsidR="00FA2267">
        <w:rPr>
          <w:rFonts w:cstheme="minorHAnsi"/>
          <w:sz w:val="24"/>
          <w:szCs w:val="24"/>
        </w:rPr>
        <w:t>A limitation of the study is that there is random integration of the BAC into the genome</w:t>
      </w:r>
      <w:r w:rsidR="00E97A05">
        <w:rPr>
          <w:rFonts w:cstheme="minorHAnsi"/>
          <w:sz w:val="24"/>
          <w:szCs w:val="24"/>
        </w:rPr>
        <w:t xml:space="preserve"> of the reporter mice with the potential for leaky expression. An improvement would be to generate a knockin mouse line under the advillin promoter with expression of diphtheria toxin under the control of a Cre-dependent FLEx switch. </w:t>
      </w:r>
    </w:p>
    <w:p w14:paraId="08D87204" w14:textId="77B1F105" w:rsidR="009C636A" w:rsidRPr="00E260E7" w:rsidRDefault="00D429F6" w:rsidP="000C321E">
      <w:pPr>
        <w:spacing w:line="480" w:lineRule="auto"/>
        <w:jc w:val="both"/>
        <w:rPr>
          <w:sz w:val="28"/>
          <w:szCs w:val="28"/>
        </w:rPr>
      </w:pPr>
      <w:r w:rsidRPr="00977050">
        <w:rPr>
          <w:rFonts w:cstheme="minorHAnsi"/>
          <w:sz w:val="24"/>
          <w:szCs w:val="24"/>
        </w:rPr>
        <w:t>Expr</w:t>
      </w:r>
      <w:r w:rsidR="001E0AA5" w:rsidRPr="00977050">
        <w:rPr>
          <w:rFonts w:cstheme="minorHAnsi"/>
          <w:sz w:val="24"/>
          <w:szCs w:val="24"/>
        </w:rPr>
        <w:t>e</w:t>
      </w:r>
      <w:r w:rsidRPr="00977050">
        <w:rPr>
          <w:rFonts w:cstheme="minorHAnsi"/>
          <w:sz w:val="24"/>
          <w:szCs w:val="24"/>
        </w:rPr>
        <w:t>ssion patterns were a</w:t>
      </w:r>
      <w:r w:rsidR="001E0AA5" w:rsidRPr="00977050">
        <w:rPr>
          <w:rFonts w:cstheme="minorHAnsi"/>
          <w:sz w:val="24"/>
          <w:szCs w:val="24"/>
        </w:rPr>
        <w:t>nalysed</w:t>
      </w:r>
      <w:r w:rsidRPr="00977050">
        <w:rPr>
          <w:rFonts w:cstheme="minorHAnsi"/>
          <w:sz w:val="24"/>
          <w:szCs w:val="24"/>
        </w:rPr>
        <w:t xml:space="preserve"> with to</w:t>
      </w:r>
      <w:r w:rsidR="00F76B45" w:rsidRPr="00977050">
        <w:rPr>
          <w:rFonts w:cstheme="minorHAnsi"/>
          <w:sz w:val="24"/>
          <w:szCs w:val="24"/>
        </w:rPr>
        <w:t xml:space="preserve">mato reporter </w:t>
      </w:r>
      <w:r w:rsidRPr="00977050">
        <w:rPr>
          <w:rFonts w:cstheme="minorHAnsi"/>
          <w:sz w:val="24"/>
          <w:szCs w:val="24"/>
        </w:rPr>
        <w:t xml:space="preserve">mice and </w:t>
      </w:r>
      <w:r w:rsidR="001E0AA5" w:rsidRPr="00977050">
        <w:rPr>
          <w:rFonts w:cstheme="minorHAnsi"/>
          <w:sz w:val="24"/>
          <w:szCs w:val="24"/>
        </w:rPr>
        <w:t>preliminary phenotyping has</w:t>
      </w:r>
      <w:r w:rsidRPr="00977050">
        <w:rPr>
          <w:rFonts w:cstheme="minorHAnsi"/>
          <w:sz w:val="24"/>
          <w:szCs w:val="24"/>
        </w:rPr>
        <w:t xml:space="preserve"> been c</w:t>
      </w:r>
      <w:r w:rsidR="001E0AA5" w:rsidRPr="00977050">
        <w:rPr>
          <w:rFonts w:cstheme="minorHAnsi"/>
          <w:sz w:val="24"/>
          <w:szCs w:val="24"/>
        </w:rPr>
        <w:t>arri</w:t>
      </w:r>
      <w:r w:rsidRPr="00977050">
        <w:rPr>
          <w:rFonts w:cstheme="minorHAnsi"/>
          <w:sz w:val="24"/>
          <w:szCs w:val="24"/>
        </w:rPr>
        <w:t>ed out anal</w:t>
      </w:r>
      <w:r w:rsidR="001E0AA5" w:rsidRPr="00977050">
        <w:rPr>
          <w:rFonts w:cstheme="minorHAnsi"/>
          <w:sz w:val="24"/>
          <w:szCs w:val="24"/>
        </w:rPr>
        <w:t>ysi</w:t>
      </w:r>
      <w:r w:rsidRPr="00977050">
        <w:rPr>
          <w:rFonts w:cstheme="minorHAnsi"/>
          <w:sz w:val="24"/>
          <w:szCs w:val="24"/>
        </w:rPr>
        <w:t>ng acute pain in mice in wh</w:t>
      </w:r>
      <w:r w:rsidR="001E0AA5" w:rsidRPr="00977050">
        <w:rPr>
          <w:rFonts w:cstheme="minorHAnsi"/>
          <w:sz w:val="24"/>
          <w:szCs w:val="24"/>
        </w:rPr>
        <w:t>ich</w:t>
      </w:r>
      <w:r w:rsidRPr="00977050">
        <w:rPr>
          <w:rFonts w:cstheme="minorHAnsi"/>
          <w:sz w:val="24"/>
          <w:szCs w:val="24"/>
        </w:rPr>
        <w:t xml:space="preserve"> sets of s</w:t>
      </w:r>
      <w:r w:rsidR="001E0AA5" w:rsidRPr="00977050">
        <w:rPr>
          <w:rFonts w:cstheme="minorHAnsi"/>
          <w:sz w:val="24"/>
          <w:szCs w:val="24"/>
        </w:rPr>
        <w:t>e</w:t>
      </w:r>
      <w:r w:rsidRPr="00977050">
        <w:rPr>
          <w:rFonts w:cstheme="minorHAnsi"/>
          <w:sz w:val="24"/>
          <w:szCs w:val="24"/>
        </w:rPr>
        <w:t>n</w:t>
      </w:r>
      <w:r w:rsidR="001E0AA5" w:rsidRPr="00977050">
        <w:rPr>
          <w:rFonts w:cstheme="minorHAnsi"/>
          <w:sz w:val="24"/>
          <w:szCs w:val="24"/>
        </w:rPr>
        <w:t>s</w:t>
      </w:r>
      <w:r w:rsidRPr="00977050">
        <w:rPr>
          <w:rFonts w:cstheme="minorHAnsi"/>
          <w:sz w:val="24"/>
          <w:szCs w:val="24"/>
        </w:rPr>
        <w:t>ory neuro</w:t>
      </w:r>
      <w:r w:rsidR="001E0AA5" w:rsidRPr="00977050">
        <w:rPr>
          <w:rFonts w:cstheme="minorHAnsi"/>
          <w:sz w:val="24"/>
          <w:szCs w:val="24"/>
        </w:rPr>
        <w:t>ns</w:t>
      </w:r>
      <w:r w:rsidRPr="00977050">
        <w:rPr>
          <w:rFonts w:cstheme="minorHAnsi"/>
          <w:sz w:val="24"/>
          <w:szCs w:val="24"/>
        </w:rPr>
        <w:t xml:space="preserve"> have been d</w:t>
      </w:r>
      <w:r w:rsidR="001E0AA5" w:rsidRPr="00977050">
        <w:rPr>
          <w:rFonts w:cstheme="minorHAnsi"/>
          <w:sz w:val="24"/>
          <w:szCs w:val="24"/>
        </w:rPr>
        <w:t>eleted</w:t>
      </w:r>
      <w:r w:rsidRPr="00977050">
        <w:rPr>
          <w:rFonts w:cstheme="minorHAnsi"/>
          <w:sz w:val="24"/>
          <w:szCs w:val="24"/>
        </w:rPr>
        <w:t>. Th</w:t>
      </w:r>
      <w:r w:rsidR="001E0AA5" w:rsidRPr="00977050">
        <w:rPr>
          <w:rFonts w:cstheme="minorHAnsi"/>
          <w:sz w:val="24"/>
          <w:szCs w:val="24"/>
        </w:rPr>
        <w:t xml:space="preserve">is background </w:t>
      </w:r>
      <w:r w:rsidR="00656E14" w:rsidRPr="00977050">
        <w:rPr>
          <w:rFonts w:cstheme="minorHAnsi"/>
          <w:sz w:val="24"/>
          <w:szCs w:val="24"/>
        </w:rPr>
        <w:t>i</w:t>
      </w:r>
      <w:r w:rsidR="001E0AA5" w:rsidRPr="00977050">
        <w:rPr>
          <w:rFonts w:cstheme="minorHAnsi"/>
          <w:sz w:val="24"/>
          <w:szCs w:val="24"/>
        </w:rPr>
        <w:t>nf</w:t>
      </w:r>
      <w:r w:rsidRPr="00977050">
        <w:rPr>
          <w:rFonts w:cstheme="minorHAnsi"/>
          <w:sz w:val="24"/>
          <w:szCs w:val="24"/>
        </w:rPr>
        <w:t>orm</w:t>
      </w:r>
      <w:r w:rsidR="001E0AA5" w:rsidRPr="00977050">
        <w:rPr>
          <w:rFonts w:cstheme="minorHAnsi"/>
          <w:sz w:val="24"/>
          <w:szCs w:val="24"/>
        </w:rPr>
        <w:t>a</w:t>
      </w:r>
      <w:r w:rsidRPr="00977050">
        <w:rPr>
          <w:rFonts w:cstheme="minorHAnsi"/>
          <w:sz w:val="24"/>
          <w:szCs w:val="24"/>
        </w:rPr>
        <w:t>t</w:t>
      </w:r>
      <w:r w:rsidR="001E0AA5" w:rsidRPr="00977050">
        <w:rPr>
          <w:rFonts w:cstheme="minorHAnsi"/>
          <w:sz w:val="24"/>
          <w:szCs w:val="24"/>
        </w:rPr>
        <w:t>i</w:t>
      </w:r>
      <w:r w:rsidRPr="00977050">
        <w:rPr>
          <w:rFonts w:cstheme="minorHAnsi"/>
          <w:sz w:val="24"/>
          <w:szCs w:val="24"/>
        </w:rPr>
        <w:t>on should</w:t>
      </w:r>
      <w:r w:rsidR="001E0AA5" w:rsidRPr="00977050">
        <w:rPr>
          <w:rFonts w:cstheme="minorHAnsi"/>
          <w:sz w:val="24"/>
          <w:szCs w:val="24"/>
        </w:rPr>
        <w:t xml:space="preserve"> pr</w:t>
      </w:r>
      <w:r w:rsidRPr="00977050">
        <w:rPr>
          <w:rFonts w:cstheme="minorHAnsi"/>
          <w:sz w:val="24"/>
          <w:szCs w:val="24"/>
        </w:rPr>
        <w:t xml:space="preserve">ove </w:t>
      </w:r>
      <w:r w:rsidR="001E0AA5" w:rsidRPr="00977050">
        <w:rPr>
          <w:rFonts w:cstheme="minorHAnsi"/>
          <w:sz w:val="24"/>
          <w:szCs w:val="24"/>
        </w:rPr>
        <w:t>use</w:t>
      </w:r>
      <w:r w:rsidRPr="00977050">
        <w:rPr>
          <w:rFonts w:cstheme="minorHAnsi"/>
          <w:sz w:val="24"/>
          <w:szCs w:val="24"/>
        </w:rPr>
        <w:t xml:space="preserve">ful </w:t>
      </w:r>
      <w:r w:rsidR="007C2F2C" w:rsidRPr="00977050">
        <w:rPr>
          <w:rFonts w:cstheme="minorHAnsi"/>
          <w:sz w:val="24"/>
          <w:szCs w:val="24"/>
        </w:rPr>
        <w:t xml:space="preserve">as </w:t>
      </w:r>
      <w:r w:rsidR="001E0AA5" w:rsidRPr="00977050">
        <w:rPr>
          <w:rFonts w:cstheme="minorHAnsi"/>
          <w:sz w:val="24"/>
          <w:szCs w:val="24"/>
        </w:rPr>
        <w:t>a</w:t>
      </w:r>
      <w:r w:rsidR="007C2F2C" w:rsidRPr="00977050">
        <w:rPr>
          <w:rFonts w:cstheme="minorHAnsi"/>
          <w:sz w:val="24"/>
          <w:szCs w:val="24"/>
        </w:rPr>
        <w:t xml:space="preserve"> platform f</w:t>
      </w:r>
      <w:r w:rsidRPr="00977050">
        <w:rPr>
          <w:rFonts w:cstheme="minorHAnsi"/>
          <w:sz w:val="24"/>
          <w:szCs w:val="24"/>
        </w:rPr>
        <w:t xml:space="preserve">or </w:t>
      </w:r>
      <w:r w:rsidR="001670C2" w:rsidRPr="00977050">
        <w:rPr>
          <w:rFonts w:cstheme="minorHAnsi"/>
          <w:sz w:val="24"/>
          <w:szCs w:val="24"/>
        </w:rPr>
        <w:t>more complete</w:t>
      </w:r>
      <w:r w:rsidRPr="00977050">
        <w:rPr>
          <w:rFonts w:cstheme="minorHAnsi"/>
          <w:sz w:val="24"/>
          <w:szCs w:val="24"/>
        </w:rPr>
        <w:t xml:space="preserve"> </w:t>
      </w:r>
      <w:r w:rsidRPr="00977050">
        <w:rPr>
          <w:rFonts w:cstheme="minorHAnsi"/>
          <w:sz w:val="24"/>
          <w:szCs w:val="24"/>
        </w:rPr>
        <w:lastRenderedPageBreak/>
        <w:t>ana</w:t>
      </w:r>
      <w:r w:rsidR="001670C2" w:rsidRPr="00977050">
        <w:rPr>
          <w:rFonts w:cstheme="minorHAnsi"/>
          <w:sz w:val="24"/>
          <w:szCs w:val="24"/>
        </w:rPr>
        <w:t>l</w:t>
      </w:r>
      <w:r w:rsidRPr="00977050">
        <w:rPr>
          <w:rFonts w:cstheme="minorHAnsi"/>
          <w:sz w:val="24"/>
          <w:szCs w:val="24"/>
        </w:rPr>
        <w:t>ys</w:t>
      </w:r>
      <w:r w:rsidR="000C321E">
        <w:rPr>
          <w:rFonts w:cstheme="minorHAnsi"/>
          <w:sz w:val="24"/>
          <w:szCs w:val="24"/>
        </w:rPr>
        <w:t>e</w:t>
      </w:r>
      <w:r w:rsidRPr="00977050">
        <w:rPr>
          <w:rFonts w:cstheme="minorHAnsi"/>
          <w:sz w:val="24"/>
          <w:szCs w:val="24"/>
        </w:rPr>
        <w:t xml:space="preserve">s </w:t>
      </w:r>
      <w:r w:rsidR="001C6336" w:rsidRPr="00977050">
        <w:rPr>
          <w:rFonts w:cstheme="minorHAnsi"/>
          <w:sz w:val="24"/>
          <w:szCs w:val="24"/>
        </w:rPr>
        <w:t>of pa</w:t>
      </w:r>
      <w:r w:rsidR="001670C2" w:rsidRPr="00977050">
        <w:rPr>
          <w:rFonts w:cstheme="minorHAnsi"/>
          <w:sz w:val="24"/>
          <w:szCs w:val="24"/>
        </w:rPr>
        <w:t>th</w:t>
      </w:r>
      <w:r w:rsidR="001C6336" w:rsidRPr="00977050">
        <w:rPr>
          <w:rFonts w:cstheme="minorHAnsi"/>
          <w:sz w:val="24"/>
          <w:szCs w:val="24"/>
        </w:rPr>
        <w:t>w</w:t>
      </w:r>
      <w:r w:rsidR="001670C2" w:rsidRPr="00977050">
        <w:rPr>
          <w:rFonts w:cstheme="minorHAnsi"/>
          <w:sz w:val="24"/>
          <w:szCs w:val="24"/>
        </w:rPr>
        <w:t>ays involved in pain st</w:t>
      </w:r>
      <w:r w:rsidR="001C6336" w:rsidRPr="00977050">
        <w:rPr>
          <w:rFonts w:cstheme="minorHAnsi"/>
          <w:sz w:val="24"/>
          <w:szCs w:val="24"/>
        </w:rPr>
        <w:t>at</w:t>
      </w:r>
      <w:r w:rsidR="001670C2" w:rsidRPr="00977050">
        <w:rPr>
          <w:rFonts w:cstheme="minorHAnsi"/>
          <w:sz w:val="24"/>
          <w:szCs w:val="24"/>
        </w:rPr>
        <w:t>es that are clearly</w:t>
      </w:r>
      <w:r w:rsidR="001C6336" w:rsidRPr="00977050">
        <w:rPr>
          <w:rFonts w:cstheme="minorHAnsi"/>
          <w:sz w:val="24"/>
          <w:szCs w:val="24"/>
        </w:rPr>
        <w:t xml:space="preserve"> mecha</w:t>
      </w:r>
      <w:r w:rsidR="001670C2" w:rsidRPr="00977050">
        <w:rPr>
          <w:rFonts w:cstheme="minorHAnsi"/>
          <w:sz w:val="24"/>
          <w:szCs w:val="24"/>
        </w:rPr>
        <w:t>n</w:t>
      </w:r>
      <w:r w:rsidR="001C6336" w:rsidRPr="00977050">
        <w:rPr>
          <w:rFonts w:cstheme="minorHAnsi"/>
          <w:sz w:val="24"/>
          <w:szCs w:val="24"/>
        </w:rPr>
        <w:t>i</w:t>
      </w:r>
      <w:r w:rsidR="001670C2" w:rsidRPr="00977050">
        <w:rPr>
          <w:rFonts w:cstheme="minorHAnsi"/>
          <w:sz w:val="24"/>
          <w:szCs w:val="24"/>
        </w:rPr>
        <w:t>stically diffe</w:t>
      </w:r>
      <w:r w:rsidR="001C6336" w:rsidRPr="00977050">
        <w:rPr>
          <w:rFonts w:cstheme="minorHAnsi"/>
          <w:sz w:val="24"/>
          <w:szCs w:val="24"/>
        </w:rPr>
        <w:t>rent</w:t>
      </w:r>
      <w:r w:rsidR="001670C2" w:rsidRPr="00977050">
        <w:rPr>
          <w:rFonts w:cstheme="minorHAnsi"/>
          <w:sz w:val="24"/>
          <w:szCs w:val="24"/>
        </w:rPr>
        <w:t>, for example cold allodynia and chronic inflam</w:t>
      </w:r>
      <w:r w:rsidR="001C6336" w:rsidRPr="00977050">
        <w:rPr>
          <w:rFonts w:cstheme="minorHAnsi"/>
          <w:sz w:val="24"/>
          <w:szCs w:val="24"/>
        </w:rPr>
        <w:t>ma</w:t>
      </w:r>
      <w:r w:rsidR="001670C2" w:rsidRPr="00977050">
        <w:rPr>
          <w:rFonts w:cstheme="minorHAnsi"/>
          <w:sz w:val="24"/>
          <w:szCs w:val="24"/>
        </w:rPr>
        <w:t>t</w:t>
      </w:r>
      <w:r w:rsidR="001C6336" w:rsidRPr="00977050">
        <w:rPr>
          <w:rFonts w:cstheme="minorHAnsi"/>
          <w:sz w:val="24"/>
          <w:szCs w:val="24"/>
        </w:rPr>
        <w:t>o</w:t>
      </w:r>
      <w:r w:rsidR="001670C2" w:rsidRPr="00977050">
        <w:rPr>
          <w:rFonts w:cstheme="minorHAnsi"/>
          <w:sz w:val="24"/>
          <w:szCs w:val="24"/>
        </w:rPr>
        <w:t>ry pain</w:t>
      </w:r>
      <w:r w:rsidR="00E43D2F">
        <w:rPr>
          <w:rFonts w:cstheme="minorHAnsi"/>
          <w:sz w:val="24"/>
          <w:szCs w:val="24"/>
        </w:rPr>
        <w:fldChar w:fldCharType="begin"/>
      </w:r>
      <w:r w:rsidR="00E43D2F">
        <w:rPr>
          <w:rFonts w:cstheme="minorHAnsi"/>
          <w:sz w:val="24"/>
          <w:szCs w:val="24"/>
        </w:rPr>
        <w:instrText xml:space="preserve"> ADDIN EN.CITE &lt;EndNote&gt;&lt;Cite&gt;&lt;Author&gt;MacDonald&lt;/Author&gt;&lt;Year&gt;2021&lt;/Year&gt;&lt;IDText&gt;Silent cold-sensing neurons contribute to cold allodynia in neuropathic pain&lt;/IDText&gt;&lt;DisplayText&gt;&lt;style face="superscript"&gt;37&lt;/style&gt;&lt;/DisplayText&gt;&lt;record&gt;&lt;dates&gt;&lt;pub-dates&gt;&lt;date&gt;Mar&lt;/date&gt;&lt;/pub-dates&gt;&lt;year&gt;2021&lt;/year&gt;&lt;/dates&gt;&lt;keywords&gt;&lt;keyword&gt;Pain&lt;/keyword&gt;&lt;keyword&gt;cold allodynia&lt;/keyword&gt;&lt;keyword&gt;neuropathic pain&lt;/keyword&gt;&lt;keyword&gt;potassium channels&lt;/keyword&gt;&lt;keyword&gt;sodium channels&lt;/keyword&gt;&lt;/keywords&gt;&lt;urls&gt;&lt;related-urls&gt;&lt;url&gt;https://www.ncbi.nlm.nih.gov/pubmed/33693512&lt;/url&gt;&lt;/related-urls&gt;&lt;/urls&gt;&lt;isbn&gt;1460-2156&lt;/isbn&gt;&lt;titles&gt;&lt;title&gt;Silent cold-sensing neurons contribute to cold allodynia in neuropathic pain&lt;/title&gt;&lt;secondary-title&gt;Brain&lt;/secondary-title&gt;&lt;/titles&gt;&lt;contributors&gt;&lt;authors&gt;&lt;author&gt;MacDonald, D. I.&lt;/author&gt;&lt;author&gt;Luiz, A. P.&lt;/author&gt;&lt;author&gt;Iseppon, F.&lt;/author&gt;&lt;author&gt;Millet, Q.&lt;/author&gt;&lt;author&gt;Emery, E. C.&lt;/author&gt;&lt;author&gt;Wood, J. N.&lt;/author&gt;&lt;/authors&gt;&lt;/contributors&gt;&lt;edition&gt;2021/03/09&lt;/edition&gt;&lt;language&gt;eng&lt;/language&gt;&lt;added-date format="utc"&gt;1625479302&lt;/added-date&gt;&lt;ref-type name="Journal Article"&gt;17&lt;/ref-type&gt;&lt;rec-number&gt;569&lt;/rec-number&gt;&lt;last-updated-date format="utc"&gt;1625479302&lt;/last-updated-date&gt;&lt;accession-num&gt;33693512&lt;/accession-num&gt;&lt;electronic-resource-num&gt;10.1093/brain/awab086&lt;/electronic-resource-num&gt;&lt;/record&gt;&lt;/Cite&gt;&lt;/EndNote&gt;</w:instrText>
      </w:r>
      <w:r w:rsidR="00E43D2F">
        <w:rPr>
          <w:rFonts w:cstheme="minorHAnsi"/>
          <w:sz w:val="24"/>
          <w:szCs w:val="24"/>
        </w:rPr>
        <w:fldChar w:fldCharType="separate"/>
      </w:r>
      <w:r w:rsidR="00E43D2F" w:rsidRPr="00E43D2F">
        <w:rPr>
          <w:rFonts w:cstheme="minorHAnsi"/>
          <w:noProof/>
          <w:sz w:val="24"/>
          <w:szCs w:val="24"/>
          <w:vertAlign w:val="superscript"/>
        </w:rPr>
        <w:t>37</w:t>
      </w:r>
      <w:r w:rsidR="00E43D2F">
        <w:rPr>
          <w:rFonts w:cstheme="minorHAnsi"/>
          <w:sz w:val="24"/>
          <w:szCs w:val="24"/>
        </w:rPr>
        <w:fldChar w:fldCharType="end"/>
      </w:r>
      <w:r w:rsidR="007C2F2C" w:rsidRPr="00977050">
        <w:rPr>
          <w:rFonts w:cstheme="minorHAnsi"/>
          <w:sz w:val="24"/>
          <w:szCs w:val="24"/>
        </w:rPr>
        <w:t>.</w:t>
      </w:r>
      <w:r w:rsidR="001C6336" w:rsidRPr="00977050">
        <w:rPr>
          <w:rFonts w:cstheme="minorHAnsi"/>
          <w:sz w:val="24"/>
          <w:szCs w:val="24"/>
        </w:rPr>
        <w:t xml:space="preserve"> The role of neurons</w:t>
      </w:r>
      <w:r w:rsidR="001670C2" w:rsidRPr="00977050">
        <w:rPr>
          <w:rFonts w:cstheme="minorHAnsi"/>
          <w:sz w:val="24"/>
          <w:szCs w:val="24"/>
        </w:rPr>
        <w:t xml:space="preserve"> normall</w:t>
      </w:r>
      <w:r w:rsidR="001C6336" w:rsidRPr="00977050">
        <w:rPr>
          <w:rFonts w:cstheme="minorHAnsi"/>
          <w:sz w:val="24"/>
          <w:szCs w:val="24"/>
        </w:rPr>
        <w:t>y associated wi</w:t>
      </w:r>
      <w:r w:rsidR="001670C2" w:rsidRPr="00977050">
        <w:rPr>
          <w:rFonts w:cstheme="minorHAnsi"/>
          <w:sz w:val="24"/>
          <w:szCs w:val="24"/>
        </w:rPr>
        <w:t xml:space="preserve">th </w:t>
      </w:r>
      <w:r w:rsidR="001C6336" w:rsidRPr="00977050">
        <w:rPr>
          <w:rFonts w:cstheme="minorHAnsi"/>
          <w:sz w:val="24"/>
          <w:szCs w:val="24"/>
        </w:rPr>
        <w:t>propr</w:t>
      </w:r>
      <w:r w:rsidR="001E0AA5" w:rsidRPr="00977050">
        <w:rPr>
          <w:rFonts w:cstheme="minorHAnsi"/>
          <w:sz w:val="24"/>
          <w:szCs w:val="24"/>
        </w:rPr>
        <w:t>ioception</w:t>
      </w:r>
      <w:r w:rsidR="000C321E">
        <w:rPr>
          <w:rFonts w:cstheme="minorHAnsi"/>
          <w:sz w:val="24"/>
          <w:szCs w:val="24"/>
        </w:rPr>
        <w:t xml:space="preserve"> </w:t>
      </w:r>
      <w:r w:rsidR="001C6336" w:rsidRPr="00977050">
        <w:rPr>
          <w:rFonts w:cstheme="minorHAnsi"/>
          <w:sz w:val="24"/>
          <w:szCs w:val="24"/>
        </w:rPr>
        <w:t xml:space="preserve">and </w:t>
      </w:r>
      <w:r w:rsidR="001E0AA5" w:rsidRPr="00977050">
        <w:rPr>
          <w:rFonts w:cstheme="minorHAnsi"/>
          <w:sz w:val="24"/>
          <w:szCs w:val="24"/>
        </w:rPr>
        <w:t>i</w:t>
      </w:r>
      <w:r w:rsidR="001C6336" w:rsidRPr="00977050">
        <w:rPr>
          <w:rFonts w:cstheme="minorHAnsi"/>
          <w:sz w:val="24"/>
          <w:szCs w:val="24"/>
        </w:rPr>
        <w:t>n</w:t>
      </w:r>
      <w:r w:rsidR="001E0AA5" w:rsidRPr="00977050">
        <w:rPr>
          <w:rFonts w:cstheme="minorHAnsi"/>
          <w:sz w:val="24"/>
          <w:szCs w:val="24"/>
        </w:rPr>
        <w:t>nocuous</w:t>
      </w:r>
      <w:r w:rsidR="001C6336" w:rsidRPr="00977050">
        <w:rPr>
          <w:rFonts w:cstheme="minorHAnsi"/>
          <w:sz w:val="24"/>
          <w:szCs w:val="24"/>
        </w:rPr>
        <w:t xml:space="preserve"> sensation can also be addressed. </w:t>
      </w:r>
      <w:r w:rsidR="001670C2" w:rsidRPr="00977050">
        <w:rPr>
          <w:rFonts w:cstheme="minorHAnsi"/>
          <w:sz w:val="24"/>
          <w:szCs w:val="24"/>
        </w:rPr>
        <w:t>Recent studies have demon</w:t>
      </w:r>
      <w:r w:rsidR="001E0AA5" w:rsidRPr="00977050">
        <w:rPr>
          <w:rFonts w:cstheme="minorHAnsi"/>
          <w:sz w:val="24"/>
          <w:szCs w:val="24"/>
        </w:rPr>
        <w:t>s</w:t>
      </w:r>
      <w:r w:rsidR="001670C2" w:rsidRPr="00977050">
        <w:rPr>
          <w:rFonts w:cstheme="minorHAnsi"/>
          <w:sz w:val="24"/>
          <w:szCs w:val="24"/>
        </w:rPr>
        <w:t>t</w:t>
      </w:r>
      <w:r w:rsidR="001E0AA5" w:rsidRPr="00977050">
        <w:rPr>
          <w:rFonts w:cstheme="minorHAnsi"/>
          <w:sz w:val="24"/>
          <w:szCs w:val="24"/>
        </w:rPr>
        <w:t>r</w:t>
      </w:r>
      <w:r w:rsidR="001670C2" w:rsidRPr="00977050">
        <w:rPr>
          <w:rFonts w:cstheme="minorHAnsi"/>
          <w:sz w:val="24"/>
          <w:szCs w:val="24"/>
        </w:rPr>
        <w:t xml:space="preserve">ated a </w:t>
      </w:r>
      <w:r w:rsidR="00BB0F9A" w:rsidRPr="00977050">
        <w:rPr>
          <w:rFonts w:cstheme="minorHAnsi"/>
          <w:sz w:val="24"/>
          <w:szCs w:val="24"/>
        </w:rPr>
        <w:t>significant</w:t>
      </w:r>
      <w:r w:rsidR="001670C2" w:rsidRPr="00977050">
        <w:rPr>
          <w:rFonts w:cstheme="minorHAnsi"/>
          <w:sz w:val="24"/>
          <w:szCs w:val="24"/>
        </w:rPr>
        <w:t xml:space="preserve"> efferent rol</w:t>
      </w:r>
      <w:r w:rsidR="001E0AA5" w:rsidRPr="00977050">
        <w:rPr>
          <w:rFonts w:cstheme="minorHAnsi"/>
          <w:sz w:val="24"/>
          <w:szCs w:val="24"/>
        </w:rPr>
        <w:t>e</w:t>
      </w:r>
      <w:r w:rsidR="001670C2" w:rsidRPr="00977050">
        <w:rPr>
          <w:rFonts w:cstheme="minorHAnsi"/>
          <w:sz w:val="24"/>
          <w:szCs w:val="24"/>
        </w:rPr>
        <w:t xml:space="preserve"> for s</w:t>
      </w:r>
      <w:r w:rsidR="001E0AA5" w:rsidRPr="00977050">
        <w:rPr>
          <w:rFonts w:cstheme="minorHAnsi"/>
          <w:sz w:val="24"/>
          <w:szCs w:val="24"/>
        </w:rPr>
        <w:t>ensory</w:t>
      </w:r>
      <w:r w:rsidR="001670C2" w:rsidRPr="00977050">
        <w:rPr>
          <w:rFonts w:cstheme="minorHAnsi"/>
          <w:sz w:val="24"/>
          <w:szCs w:val="24"/>
        </w:rPr>
        <w:t xml:space="preserve"> n</w:t>
      </w:r>
      <w:r w:rsidR="001E0AA5" w:rsidRPr="00977050">
        <w:rPr>
          <w:rFonts w:cstheme="minorHAnsi"/>
          <w:sz w:val="24"/>
          <w:szCs w:val="24"/>
        </w:rPr>
        <w:t>eurons</w:t>
      </w:r>
      <w:r w:rsidR="001670C2" w:rsidRPr="00977050">
        <w:rPr>
          <w:rFonts w:cstheme="minorHAnsi"/>
          <w:sz w:val="24"/>
          <w:szCs w:val="24"/>
        </w:rPr>
        <w:t xml:space="preserve"> in immune re</w:t>
      </w:r>
      <w:r w:rsidR="001E0AA5" w:rsidRPr="00977050">
        <w:rPr>
          <w:rFonts w:cstheme="minorHAnsi"/>
          <w:sz w:val="24"/>
          <w:szCs w:val="24"/>
        </w:rPr>
        <w:t>sp</w:t>
      </w:r>
      <w:r w:rsidR="001670C2" w:rsidRPr="00977050">
        <w:rPr>
          <w:rFonts w:cstheme="minorHAnsi"/>
          <w:sz w:val="24"/>
          <w:szCs w:val="24"/>
        </w:rPr>
        <w:t>onse</w:t>
      </w:r>
      <w:r w:rsidR="001E0AA5" w:rsidRPr="00977050">
        <w:rPr>
          <w:rFonts w:cstheme="minorHAnsi"/>
          <w:sz w:val="24"/>
          <w:szCs w:val="24"/>
        </w:rPr>
        <w:t>s</w:t>
      </w:r>
      <w:r w:rsidR="001670C2" w:rsidRPr="00977050">
        <w:rPr>
          <w:rFonts w:cstheme="minorHAnsi"/>
          <w:sz w:val="24"/>
          <w:szCs w:val="24"/>
        </w:rPr>
        <w:t>, and condit</w:t>
      </w:r>
      <w:r w:rsidR="001E0AA5" w:rsidRPr="00977050">
        <w:rPr>
          <w:rFonts w:cstheme="minorHAnsi"/>
          <w:sz w:val="24"/>
          <w:szCs w:val="24"/>
        </w:rPr>
        <w:t>ions</w:t>
      </w:r>
      <w:r w:rsidR="001670C2" w:rsidRPr="00977050">
        <w:rPr>
          <w:rFonts w:cstheme="minorHAnsi"/>
          <w:sz w:val="24"/>
          <w:szCs w:val="24"/>
        </w:rPr>
        <w:t xml:space="preserve"> such as </w:t>
      </w:r>
      <w:r w:rsidR="00BB0F9A" w:rsidRPr="00977050">
        <w:rPr>
          <w:rFonts w:cstheme="minorHAnsi"/>
          <w:sz w:val="24"/>
          <w:szCs w:val="24"/>
        </w:rPr>
        <w:t>psoriasis</w:t>
      </w:r>
      <w:r w:rsidR="000C321E">
        <w:rPr>
          <w:rFonts w:cstheme="minorHAnsi"/>
          <w:sz w:val="24"/>
          <w:szCs w:val="24"/>
        </w:rPr>
        <w:fldChar w:fldCharType="begin">
          <w:fldData xml:space="preserve">PEVuZE5vdGU+PENpdGU+PEF1dGhvcj5SaW9sLUJsYW5jbzwvQXV0aG9yPjxZZWFyPjIwMTQ8L1ll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</w:fldData>
        </w:fldChar>
      </w:r>
      <w:r w:rsidR="00E43D2F">
        <w:rPr>
          <w:rFonts w:cstheme="minorHAnsi"/>
          <w:sz w:val="24"/>
          <w:szCs w:val="24"/>
        </w:rPr>
        <w:instrText xml:space="preserve"> ADDIN EN.CITE </w:instrText>
      </w:r>
      <w:r w:rsidR="00E43D2F">
        <w:rPr>
          <w:rFonts w:cstheme="minorHAnsi"/>
          <w:sz w:val="24"/>
          <w:szCs w:val="24"/>
        </w:rPr>
        <w:fldChar w:fldCharType="begin">
          <w:fldData xml:space="preserve">PEVuZE5vdGU+PENpdGU+PEF1dGhvcj5SaW9sLUJsYW5jbzwvQXV0aG9yPjxZZWFyPjIwMTQ8L1ll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</w:fldData>
        </w:fldChar>
      </w:r>
      <w:r w:rsidR="00E43D2F">
        <w:rPr>
          <w:rFonts w:cstheme="minorHAnsi"/>
          <w:sz w:val="24"/>
          <w:szCs w:val="24"/>
        </w:rPr>
        <w:instrText xml:space="preserve"> ADDIN EN.CITE.DATA </w:instrText>
      </w:r>
      <w:r w:rsidR="00E43D2F">
        <w:rPr>
          <w:rFonts w:cstheme="minorHAnsi"/>
          <w:sz w:val="24"/>
          <w:szCs w:val="24"/>
        </w:rPr>
      </w:r>
      <w:r w:rsidR="00E43D2F">
        <w:rPr>
          <w:rFonts w:cstheme="minorHAnsi"/>
          <w:sz w:val="24"/>
          <w:szCs w:val="24"/>
        </w:rPr>
        <w:fldChar w:fldCharType="end"/>
      </w:r>
      <w:r w:rsidR="000C321E">
        <w:rPr>
          <w:rFonts w:cstheme="minorHAnsi"/>
          <w:sz w:val="24"/>
          <w:szCs w:val="24"/>
        </w:rPr>
      </w:r>
      <w:r w:rsidR="000C321E">
        <w:rPr>
          <w:rFonts w:cstheme="minorHAnsi"/>
          <w:sz w:val="24"/>
          <w:szCs w:val="24"/>
        </w:rPr>
        <w:fldChar w:fldCharType="separate"/>
      </w:r>
      <w:r w:rsidR="00E43D2F" w:rsidRPr="00E43D2F">
        <w:rPr>
          <w:rFonts w:cstheme="minorHAnsi"/>
          <w:noProof/>
          <w:sz w:val="24"/>
          <w:szCs w:val="24"/>
          <w:vertAlign w:val="superscript"/>
        </w:rPr>
        <w:t>38</w:t>
      </w:r>
      <w:r w:rsidR="000C321E">
        <w:rPr>
          <w:rFonts w:cstheme="minorHAnsi"/>
          <w:sz w:val="24"/>
          <w:szCs w:val="24"/>
        </w:rPr>
        <w:fldChar w:fldCharType="end"/>
      </w:r>
      <w:r w:rsidR="001670C2" w:rsidRPr="00977050">
        <w:rPr>
          <w:rFonts w:cstheme="minorHAnsi"/>
          <w:sz w:val="24"/>
          <w:szCs w:val="24"/>
        </w:rPr>
        <w:t xml:space="preserve">. </w:t>
      </w:r>
      <w:r w:rsidR="00656E14" w:rsidRPr="00977050">
        <w:rPr>
          <w:rFonts w:cstheme="minorHAnsi"/>
          <w:sz w:val="24"/>
          <w:szCs w:val="24"/>
        </w:rPr>
        <w:t>D</w:t>
      </w:r>
      <w:r w:rsidRPr="00977050">
        <w:rPr>
          <w:rFonts w:cstheme="minorHAnsi"/>
          <w:sz w:val="24"/>
          <w:szCs w:val="24"/>
        </w:rPr>
        <w:t>issecting out the</w:t>
      </w:r>
      <w:r w:rsidR="00656E14" w:rsidRPr="00977050">
        <w:rPr>
          <w:rFonts w:cstheme="minorHAnsi"/>
          <w:sz w:val="24"/>
          <w:szCs w:val="24"/>
        </w:rPr>
        <w:t xml:space="preserve"> new</w:t>
      </w:r>
      <w:r w:rsidRPr="00977050">
        <w:rPr>
          <w:rFonts w:cstheme="minorHAnsi"/>
          <w:sz w:val="24"/>
          <w:szCs w:val="24"/>
        </w:rPr>
        <w:t xml:space="preserve"> </w:t>
      </w:r>
      <w:r w:rsidR="007C2F2C" w:rsidRPr="00977050">
        <w:rPr>
          <w:rFonts w:cstheme="minorHAnsi"/>
          <w:sz w:val="24"/>
          <w:szCs w:val="24"/>
        </w:rPr>
        <w:t>ro</w:t>
      </w:r>
      <w:r w:rsidRPr="00977050">
        <w:rPr>
          <w:rFonts w:cstheme="minorHAnsi"/>
          <w:sz w:val="24"/>
          <w:szCs w:val="24"/>
        </w:rPr>
        <w:t>l</w:t>
      </w:r>
      <w:r w:rsidR="007C2F2C" w:rsidRPr="00977050">
        <w:rPr>
          <w:rFonts w:cstheme="minorHAnsi"/>
          <w:sz w:val="24"/>
          <w:szCs w:val="24"/>
        </w:rPr>
        <w:t>e</w:t>
      </w:r>
      <w:r w:rsidR="00656E14" w:rsidRPr="00977050">
        <w:rPr>
          <w:rFonts w:cstheme="minorHAnsi"/>
          <w:sz w:val="24"/>
          <w:szCs w:val="24"/>
        </w:rPr>
        <w:t>s</w:t>
      </w:r>
      <w:r w:rsidR="007C2F2C" w:rsidRPr="00977050">
        <w:rPr>
          <w:rFonts w:cstheme="minorHAnsi"/>
          <w:sz w:val="24"/>
          <w:szCs w:val="24"/>
        </w:rPr>
        <w:t xml:space="preserve"> of</w:t>
      </w:r>
      <w:r w:rsidR="001670C2" w:rsidRPr="00977050">
        <w:rPr>
          <w:rFonts w:cstheme="minorHAnsi"/>
          <w:sz w:val="24"/>
          <w:szCs w:val="24"/>
        </w:rPr>
        <w:t xml:space="preserve"> sets of </w:t>
      </w:r>
      <w:r w:rsidRPr="00977050">
        <w:rPr>
          <w:rFonts w:cstheme="minorHAnsi"/>
          <w:sz w:val="24"/>
          <w:szCs w:val="24"/>
        </w:rPr>
        <w:t>pe</w:t>
      </w:r>
      <w:r w:rsidR="001670C2" w:rsidRPr="00977050">
        <w:rPr>
          <w:rFonts w:cstheme="minorHAnsi"/>
          <w:sz w:val="24"/>
          <w:szCs w:val="24"/>
        </w:rPr>
        <w:t>riphera</w:t>
      </w:r>
      <w:r w:rsidR="00BB0F9A" w:rsidRPr="00977050">
        <w:rPr>
          <w:rFonts w:cstheme="minorHAnsi"/>
          <w:sz w:val="24"/>
          <w:szCs w:val="24"/>
        </w:rPr>
        <w:t>l</w:t>
      </w:r>
      <w:r w:rsidR="001670C2" w:rsidRPr="00977050">
        <w:rPr>
          <w:rFonts w:cstheme="minorHAnsi"/>
          <w:sz w:val="24"/>
          <w:szCs w:val="24"/>
        </w:rPr>
        <w:t xml:space="preserve"> sensory </w:t>
      </w:r>
      <w:r w:rsidRPr="00977050">
        <w:rPr>
          <w:rFonts w:cstheme="minorHAnsi"/>
          <w:sz w:val="24"/>
          <w:szCs w:val="24"/>
        </w:rPr>
        <w:t>neuro</w:t>
      </w:r>
      <w:r w:rsidR="001670C2" w:rsidRPr="00977050">
        <w:rPr>
          <w:rFonts w:cstheme="minorHAnsi"/>
          <w:sz w:val="24"/>
          <w:szCs w:val="24"/>
        </w:rPr>
        <w:t>n</w:t>
      </w:r>
      <w:r w:rsidRPr="00977050">
        <w:rPr>
          <w:rFonts w:cstheme="minorHAnsi"/>
          <w:sz w:val="24"/>
          <w:szCs w:val="24"/>
        </w:rPr>
        <w:t>s in regu</w:t>
      </w:r>
      <w:r w:rsidR="001670C2" w:rsidRPr="00977050">
        <w:rPr>
          <w:rFonts w:cstheme="minorHAnsi"/>
          <w:sz w:val="24"/>
          <w:szCs w:val="24"/>
        </w:rPr>
        <w:t>lating immune responses can th</w:t>
      </w:r>
      <w:r w:rsidR="001C6336" w:rsidRPr="00977050">
        <w:rPr>
          <w:rFonts w:cstheme="minorHAnsi"/>
          <w:sz w:val="24"/>
          <w:szCs w:val="24"/>
        </w:rPr>
        <w:t>us</w:t>
      </w:r>
      <w:r w:rsidR="001670C2" w:rsidRPr="00977050">
        <w:rPr>
          <w:rFonts w:cstheme="minorHAnsi"/>
          <w:sz w:val="24"/>
          <w:szCs w:val="24"/>
        </w:rPr>
        <w:t xml:space="preserve"> also be addr</w:t>
      </w:r>
      <w:r w:rsidR="001C6336" w:rsidRPr="00977050">
        <w:rPr>
          <w:rFonts w:cstheme="minorHAnsi"/>
          <w:sz w:val="24"/>
          <w:szCs w:val="24"/>
        </w:rPr>
        <w:t>ess</w:t>
      </w:r>
      <w:r w:rsidR="000C321E">
        <w:rPr>
          <w:rFonts w:cstheme="minorHAnsi"/>
          <w:sz w:val="24"/>
          <w:szCs w:val="24"/>
        </w:rPr>
        <w:t>ed</w:t>
      </w:r>
      <w:r w:rsidR="001C6336" w:rsidRPr="00977050">
        <w:rPr>
          <w:rFonts w:cstheme="minorHAnsi"/>
          <w:sz w:val="24"/>
          <w:szCs w:val="24"/>
        </w:rPr>
        <w:t xml:space="preserve"> with the assem</w:t>
      </w:r>
      <w:r w:rsidR="00BB0F9A" w:rsidRPr="00977050">
        <w:rPr>
          <w:rFonts w:cstheme="minorHAnsi"/>
          <w:sz w:val="24"/>
          <w:szCs w:val="24"/>
        </w:rPr>
        <w:t>b</w:t>
      </w:r>
      <w:r w:rsidR="001C6336" w:rsidRPr="00977050">
        <w:rPr>
          <w:rFonts w:cstheme="minorHAnsi"/>
          <w:sz w:val="24"/>
          <w:szCs w:val="24"/>
        </w:rPr>
        <w:t>led mo</w:t>
      </w:r>
      <w:r w:rsidR="00BB0F9A" w:rsidRPr="00977050">
        <w:rPr>
          <w:rFonts w:cstheme="minorHAnsi"/>
          <w:sz w:val="24"/>
          <w:szCs w:val="24"/>
        </w:rPr>
        <w:t>use</w:t>
      </w:r>
      <w:r w:rsidR="001C6336" w:rsidRPr="00977050">
        <w:rPr>
          <w:rFonts w:cstheme="minorHAnsi"/>
          <w:sz w:val="24"/>
          <w:szCs w:val="24"/>
        </w:rPr>
        <w:t xml:space="preserve"> l</w:t>
      </w:r>
      <w:r w:rsidR="001670C2" w:rsidRPr="00977050">
        <w:rPr>
          <w:rFonts w:cstheme="minorHAnsi"/>
          <w:sz w:val="24"/>
          <w:szCs w:val="24"/>
        </w:rPr>
        <w:t>ines</w:t>
      </w:r>
      <w:r w:rsidR="00BB0F9A" w:rsidRPr="00977050">
        <w:rPr>
          <w:rFonts w:cstheme="minorHAnsi"/>
          <w:sz w:val="24"/>
          <w:szCs w:val="24"/>
        </w:rPr>
        <w:t>.</w:t>
      </w:r>
      <w:r w:rsidR="00F72523" w:rsidRPr="00977050">
        <w:rPr>
          <w:sz w:val="36"/>
          <w:szCs w:val="28"/>
        </w:rPr>
        <w:t xml:space="preserve"> </w:t>
      </w:r>
    </w:p>
    <w:p w14:paraId="7A7D561B" w14:textId="77777777" w:rsidR="00056179" w:rsidRDefault="00056179" w:rsidP="001A02E2">
      <w:pPr>
        <w:spacing w:line="480" w:lineRule="auto"/>
        <w:jc w:val="both"/>
        <w:rPr>
          <w:b/>
          <w:sz w:val="28"/>
          <w:szCs w:val="28"/>
        </w:rPr>
      </w:pPr>
    </w:p>
    <w:p w14:paraId="03D10A8E" w14:textId="219F61F2" w:rsidR="00E8058D" w:rsidRDefault="00E8058D" w:rsidP="001A02E2">
      <w:pPr>
        <w:spacing w:line="480" w:lineRule="auto"/>
        <w:jc w:val="both"/>
        <w:rPr>
          <w:b/>
          <w:sz w:val="28"/>
          <w:szCs w:val="28"/>
        </w:rPr>
      </w:pPr>
      <w:r w:rsidRPr="00977050">
        <w:rPr>
          <w:b/>
          <w:sz w:val="28"/>
          <w:szCs w:val="28"/>
        </w:rPr>
        <w:t>Data availability</w:t>
      </w:r>
    </w:p>
    <w:p w14:paraId="369DA28C" w14:textId="5693132F" w:rsidR="00E8058D" w:rsidRPr="00CE402E" w:rsidRDefault="00E8058D">
      <w:pPr>
        <w:spacing w:line="480" w:lineRule="auto"/>
        <w:jc w:val="both"/>
        <w:rPr>
          <w:sz w:val="24"/>
          <w:szCs w:val="24"/>
        </w:rPr>
      </w:pPr>
      <w:r>
        <w:rPr>
          <w:sz w:val="24"/>
          <w:szCs w:val="24"/>
        </w:rPr>
        <w:t>Raw values for behavioural experiments (including gender-specific values) in</w:t>
      </w:r>
      <w:r w:rsidR="00291C66">
        <w:rPr>
          <w:sz w:val="24"/>
          <w:szCs w:val="24"/>
        </w:rPr>
        <w:t xml:space="preserve"> open access CSV format, raw unedited microscopy images, raw pictures of gels from PCR testing and raw Ct values for all samples and replicates from RT-PCR</w:t>
      </w:r>
      <w:r w:rsidRPr="00CE402E">
        <w:rPr>
          <w:sz w:val="24"/>
          <w:szCs w:val="24"/>
        </w:rPr>
        <w:t>are deposited in OS</w:t>
      </w:r>
      <w:r w:rsidR="001E6A9B" w:rsidRPr="00CE402E">
        <w:rPr>
          <w:sz w:val="24"/>
          <w:szCs w:val="24"/>
        </w:rPr>
        <w:t xml:space="preserve">F: </w:t>
      </w:r>
      <w:hyperlink r:id="rId12" w:history="1">
        <w:r w:rsidR="00C75AE0" w:rsidRPr="007076E2">
          <w:rPr>
            <w:rStyle w:val="Hyperlink"/>
            <w:sz w:val="24"/>
            <w:szCs w:val="24"/>
          </w:rPr>
          <w:t>https://osf.io/fb6wg/</w:t>
        </w:r>
      </w:hyperlink>
      <w:r w:rsidR="00C75AE0">
        <w:rPr>
          <w:sz w:val="24"/>
          <w:szCs w:val="24"/>
        </w:rPr>
        <w:t xml:space="preserve"> </w:t>
      </w:r>
      <w:r w:rsidR="00C75AE0" w:rsidRPr="00C75AE0">
        <w:rPr>
          <w:rFonts w:cstheme="minorHAnsi"/>
          <w:sz w:val="24"/>
          <w:szCs w:val="24"/>
        </w:rPr>
        <w:t>(</w:t>
      </w:r>
      <w:r w:rsidR="00C75AE0" w:rsidRPr="00CD514E">
        <w:rPr>
          <w:rFonts w:cstheme="minorHAnsi"/>
          <w:color w:val="333333"/>
          <w:sz w:val="24"/>
          <w:szCs w:val="24"/>
          <w:shd w:val="clear" w:color="auto" w:fill="FFFFFF"/>
        </w:rPr>
        <w:t>DOI 10.17605/OSF.IO/FB6WG)</w:t>
      </w:r>
    </w:p>
    <w:p w14:paraId="4A520A57" w14:textId="57E32C77" w:rsidR="00CE402E" w:rsidRPr="00C0435C" w:rsidRDefault="00CE402E" w:rsidP="00C0435C">
      <w:pPr>
        <w:spacing w:line="480" w:lineRule="auto"/>
        <w:rPr>
          <w:sz w:val="24"/>
          <w:szCs w:val="24"/>
        </w:rPr>
      </w:pPr>
      <w:r w:rsidRPr="00C0435C">
        <w:rPr>
          <w:sz w:val="24"/>
          <w:szCs w:val="24"/>
        </w:rPr>
        <w:t>Data are available under the terms of the Creative Commons Zero “No rights reserved” data waiver (CC0 1.0 Public domain dedication).</w:t>
      </w:r>
      <w:r w:rsidR="0016639D">
        <w:rPr>
          <w:sz w:val="24"/>
          <w:szCs w:val="24"/>
        </w:rPr>
        <w:t xml:space="preserve"> The registration DOI is </w:t>
      </w:r>
      <w:hyperlink r:id="rId13" w:tgtFrame="_self" w:history="1">
        <w:r w:rsidR="0016639D">
          <w:rPr>
            <w:rStyle w:val="Hyperlink"/>
            <w:rFonts w:ascii="Arial" w:hAnsi="Arial" w:cs="Arial"/>
            <w:sz w:val="21"/>
            <w:szCs w:val="21"/>
            <w:shd w:val="clear" w:color="auto" w:fill="FFFFFF"/>
          </w:rPr>
          <w:t>10.17605/OSF.IO/KTHDU</w:t>
        </w:r>
      </w:hyperlink>
    </w:p>
    <w:p w14:paraId="5C7E3EEF" w14:textId="410E2968" w:rsidR="00E8058D" w:rsidRDefault="00831C3C" w:rsidP="001A02E2">
      <w:pPr>
        <w:spacing w:line="480" w:lineRule="auto"/>
        <w:jc w:val="both"/>
        <w:rPr>
          <w:i/>
          <w:iCs/>
          <w:sz w:val="24"/>
          <w:szCs w:val="24"/>
        </w:rPr>
      </w:pPr>
      <w:r>
        <w:rPr>
          <w:i/>
          <w:iCs/>
          <w:sz w:val="24"/>
          <w:szCs w:val="24"/>
        </w:rPr>
        <w:t>Extended data</w:t>
      </w:r>
    </w:p>
    <w:p w14:paraId="57575332" w14:textId="62DE332A" w:rsidR="00291C66" w:rsidRPr="00C75AE0" w:rsidRDefault="00291C66" w:rsidP="001A02E2">
      <w:pPr>
        <w:spacing w:line="480" w:lineRule="auto"/>
        <w:jc w:val="both"/>
        <w:rPr>
          <w:rFonts w:cstheme="minorHAnsi"/>
          <w:i/>
          <w:iCs/>
          <w:sz w:val="24"/>
          <w:szCs w:val="24"/>
        </w:rPr>
      </w:pPr>
      <w:r w:rsidRPr="00C75AE0">
        <w:rPr>
          <w:rFonts w:cstheme="minorHAnsi"/>
          <w:i/>
          <w:iCs/>
          <w:sz w:val="24"/>
          <w:szCs w:val="24"/>
        </w:rPr>
        <w:t xml:space="preserve">Supplementary material can be accessed in OSF: </w:t>
      </w:r>
      <w:r w:rsidRPr="00C75AE0">
        <w:rPr>
          <w:rFonts w:cstheme="minorHAnsi"/>
          <w:sz w:val="24"/>
          <w:szCs w:val="24"/>
        </w:rPr>
        <w:t>https://osf.io/fb6wg/</w:t>
      </w:r>
      <w:r w:rsidR="00C75AE0" w:rsidRPr="00C75AE0">
        <w:rPr>
          <w:rFonts w:cstheme="minorHAnsi"/>
          <w:sz w:val="24"/>
          <w:szCs w:val="24"/>
        </w:rPr>
        <w:t xml:space="preserve"> (</w:t>
      </w:r>
      <w:r w:rsidR="00C75AE0" w:rsidRPr="00435036">
        <w:rPr>
          <w:rFonts w:cstheme="minorHAnsi"/>
          <w:color w:val="333333"/>
          <w:sz w:val="24"/>
          <w:szCs w:val="24"/>
          <w:shd w:val="clear" w:color="auto" w:fill="FFFFFF"/>
        </w:rPr>
        <w:t>DOI 10.17605/OSF.IO/FB6WG)</w:t>
      </w:r>
    </w:p>
    <w:p w14:paraId="75CD1E65" w14:textId="7158A557" w:rsidR="00831C3C" w:rsidRDefault="00831C3C" w:rsidP="001A02E2">
      <w:pPr>
        <w:spacing w:line="480" w:lineRule="auto"/>
        <w:jc w:val="both"/>
        <w:rPr>
          <w:i/>
          <w:iCs/>
          <w:sz w:val="24"/>
          <w:szCs w:val="24"/>
        </w:rPr>
      </w:pPr>
      <w:r>
        <w:rPr>
          <w:i/>
          <w:iCs/>
          <w:sz w:val="24"/>
          <w:szCs w:val="24"/>
        </w:rPr>
        <w:t>Reporting guidelines</w:t>
      </w:r>
    </w:p>
    <w:p w14:paraId="70CBEBD2" w14:textId="43694264" w:rsidR="00831C3C" w:rsidRPr="00435036" w:rsidRDefault="00A17A4A" w:rsidP="001A02E2">
      <w:pPr>
        <w:spacing w:line="480" w:lineRule="auto"/>
        <w:jc w:val="both"/>
        <w:rPr>
          <w:i/>
          <w:iCs/>
          <w:sz w:val="24"/>
          <w:szCs w:val="24"/>
        </w:rPr>
      </w:pPr>
      <w:r>
        <w:rPr>
          <w:i/>
          <w:iCs/>
          <w:sz w:val="24"/>
          <w:szCs w:val="24"/>
        </w:rPr>
        <w:t xml:space="preserve">A completed ARRIVE checklist is deposited in OSF: </w:t>
      </w:r>
      <w:hyperlink r:id="rId14" w:history="1">
        <w:r w:rsidRPr="00C430C7">
          <w:rPr>
            <w:rStyle w:val="Hyperlink"/>
            <w:sz w:val="24"/>
            <w:szCs w:val="24"/>
          </w:rPr>
          <w:t>https://osf.io/fb6wg/</w:t>
        </w:r>
      </w:hyperlink>
      <w:r w:rsidR="00C75AE0">
        <w:rPr>
          <w:sz w:val="24"/>
          <w:szCs w:val="24"/>
        </w:rPr>
        <w:t xml:space="preserve"> (DOI </w:t>
      </w:r>
      <w:r w:rsidR="00C75AE0" w:rsidRPr="00CD514E">
        <w:rPr>
          <w:rFonts w:cstheme="minorHAnsi"/>
          <w:color w:val="333333"/>
          <w:sz w:val="24"/>
          <w:szCs w:val="24"/>
          <w:shd w:val="clear" w:color="auto" w:fill="FFFFFF"/>
        </w:rPr>
        <w:t>10.17605/OSF.IO/FB6WG)</w:t>
      </w:r>
      <w:r>
        <w:rPr>
          <w:sz w:val="24"/>
          <w:szCs w:val="24"/>
        </w:rPr>
        <w:t xml:space="preserve"> </w:t>
      </w:r>
    </w:p>
    <w:p w14:paraId="65616CAC" w14:textId="4ED15F00" w:rsidR="00182189" w:rsidRDefault="00182189" w:rsidP="001A02E2">
      <w:pPr>
        <w:spacing w:line="480" w:lineRule="auto"/>
        <w:jc w:val="both"/>
        <w:rPr>
          <w:b/>
          <w:sz w:val="28"/>
          <w:szCs w:val="28"/>
        </w:rPr>
      </w:pPr>
      <w:r>
        <w:rPr>
          <w:b/>
          <w:sz w:val="28"/>
          <w:szCs w:val="28"/>
        </w:rPr>
        <w:lastRenderedPageBreak/>
        <w:t>Competing interests</w:t>
      </w:r>
    </w:p>
    <w:p w14:paraId="513653C6" w14:textId="08BC044C" w:rsidR="00182189" w:rsidRDefault="00182189" w:rsidP="001A02E2">
      <w:pPr>
        <w:spacing w:line="480" w:lineRule="auto"/>
        <w:jc w:val="both"/>
        <w:rPr>
          <w:sz w:val="24"/>
          <w:szCs w:val="24"/>
        </w:rPr>
      </w:pPr>
      <w:r w:rsidRPr="00DB7BD8">
        <w:rPr>
          <w:sz w:val="24"/>
          <w:szCs w:val="24"/>
        </w:rPr>
        <w:t>No competing interests were disclosed.</w:t>
      </w:r>
    </w:p>
    <w:p w14:paraId="3174640C" w14:textId="77777777" w:rsidR="005806EF" w:rsidRDefault="005806EF" w:rsidP="001A02E2">
      <w:pPr>
        <w:spacing w:line="480" w:lineRule="auto"/>
        <w:jc w:val="both"/>
        <w:rPr>
          <w:b/>
          <w:sz w:val="28"/>
          <w:szCs w:val="28"/>
        </w:rPr>
      </w:pPr>
    </w:p>
    <w:p w14:paraId="2076FE08" w14:textId="1E3D51B6" w:rsidR="00182189" w:rsidRDefault="00182189" w:rsidP="001A02E2">
      <w:pPr>
        <w:spacing w:line="480" w:lineRule="auto"/>
        <w:jc w:val="both"/>
        <w:rPr>
          <w:sz w:val="28"/>
          <w:szCs w:val="28"/>
        </w:rPr>
      </w:pPr>
      <w:r>
        <w:rPr>
          <w:b/>
          <w:sz w:val="28"/>
          <w:szCs w:val="28"/>
        </w:rPr>
        <w:t>Grant information</w:t>
      </w:r>
    </w:p>
    <w:p w14:paraId="545AD499" w14:textId="098BD16F" w:rsidR="00182189" w:rsidRPr="00DB7BD8" w:rsidRDefault="00182189" w:rsidP="001A02E2">
      <w:pPr>
        <w:spacing w:line="480" w:lineRule="auto"/>
        <w:jc w:val="both"/>
        <w:rPr>
          <w:sz w:val="24"/>
          <w:szCs w:val="24"/>
        </w:rPr>
      </w:pPr>
      <w:r w:rsidRPr="00182189">
        <w:rPr>
          <w:sz w:val="24"/>
          <w:szCs w:val="24"/>
        </w:rPr>
        <w:t xml:space="preserve">This work was </w:t>
      </w:r>
      <w:r w:rsidR="00A66B6D">
        <w:rPr>
          <w:sz w:val="24"/>
          <w:szCs w:val="24"/>
        </w:rPr>
        <w:t>supported</w:t>
      </w:r>
      <w:r w:rsidRPr="00182189">
        <w:rPr>
          <w:sz w:val="24"/>
          <w:szCs w:val="24"/>
        </w:rPr>
        <w:t xml:space="preserve"> by </w:t>
      </w:r>
      <w:r w:rsidR="00A66B6D">
        <w:rPr>
          <w:sz w:val="24"/>
          <w:szCs w:val="24"/>
        </w:rPr>
        <w:t xml:space="preserve">the </w:t>
      </w:r>
      <w:r w:rsidRPr="00182189">
        <w:rPr>
          <w:sz w:val="24"/>
          <w:szCs w:val="24"/>
        </w:rPr>
        <w:t xml:space="preserve">Wellcome </w:t>
      </w:r>
      <w:r w:rsidR="00A66B6D">
        <w:rPr>
          <w:sz w:val="24"/>
          <w:szCs w:val="24"/>
        </w:rPr>
        <w:t>Trust</w:t>
      </w:r>
      <w:r w:rsidRPr="00182189">
        <w:rPr>
          <w:sz w:val="24"/>
          <w:szCs w:val="24"/>
        </w:rPr>
        <w:t xml:space="preserve"> </w:t>
      </w:r>
      <w:r w:rsidR="00A66B6D">
        <w:rPr>
          <w:sz w:val="24"/>
          <w:szCs w:val="24"/>
        </w:rPr>
        <w:t>[</w:t>
      </w:r>
      <w:r w:rsidRPr="00DB7BD8">
        <w:rPr>
          <w:sz w:val="24"/>
          <w:szCs w:val="24"/>
        </w:rPr>
        <w:t>200183</w:t>
      </w:r>
      <w:r w:rsidR="00A66B6D">
        <w:rPr>
          <w:sz w:val="24"/>
          <w:szCs w:val="24"/>
        </w:rPr>
        <w:t>]</w:t>
      </w:r>
      <w:r w:rsidR="00E43D2F">
        <w:rPr>
          <w:sz w:val="24"/>
          <w:szCs w:val="24"/>
        </w:rPr>
        <w:t xml:space="preserve"> and Versus Arthritis </w:t>
      </w:r>
      <w:r w:rsidR="00A66B6D">
        <w:rPr>
          <w:sz w:val="24"/>
          <w:szCs w:val="24"/>
        </w:rPr>
        <w:t>[</w:t>
      </w:r>
      <w:r w:rsidR="00E43D2F">
        <w:rPr>
          <w:sz w:val="24"/>
          <w:szCs w:val="24"/>
        </w:rPr>
        <w:t>20200</w:t>
      </w:r>
      <w:r w:rsidR="00A66B6D">
        <w:rPr>
          <w:sz w:val="24"/>
          <w:szCs w:val="24"/>
        </w:rPr>
        <w:t>]</w:t>
      </w:r>
      <w:r w:rsidRPr="00182189">
        <w:rPr>
          <w:sz w:val="24"/>
          <w:szCs w:val="24"/>
        </w:rPr>
        <w:t>.</w:t>
      </w:r>
    </w:p>
    <w:p w14:paraId="598D00DF" w14:textId="77777777" w:rsidR="00EA128F" w:rsidRDefault="00EA128F" w:rsidP="001A02E2">
      <w:pPr>
        <w:spacing w:line="480" w:lineRule="auto"/>
        <w:jc w:val="both"/>
        <w:rPr>
          <w:sz w:val="28"/>
          <w:szCs w:val="28"/>
        </w:rPr>
      </w:pPr>
    </w:p>
    <w:p w14:paraId="0E72B1C3" w14:textId="5D334EBB" w:rsidR="00D26733" w:rsidRDefault="00D26733" w:rsidP="001A02E2">
      <w:pPr>
        <w:spacing w:line="480" w:lineRule="auto"/>
        <w:jc w:val="both"/>
        <w:rPr>
          <w:b/>
          <w:sz w:val="28"/>
          <w:szCs w:val="28"/>
        </w:rPr>
      </w:pPr>
      <w:r w:rsidRPr="00DB7BD8">
        <w:rPr>
          <w:b/>
          <w:sz w:val="28"/>
          <w:szCs w:val="28"/>
        </w:rPr>
        <w:t>Acknowledgements</w:t>
      </w:r>
    </w:p>
    <w:p w14:paraId="14603CAB" w14:textId="47FA8616" w:rsidR="00E8058D" w:rsidRPr="00977050" w:rsidRDefault="00E8058D" w:rsidP="001A02E2">
      <w:pPr>
        <w:spacing w:line="480" w:lineRule="auto"/>
        <w:jc w:val="both"/>
        <w:rPr>
          <w:sz w:val="24"/>
          <w:szCs w:val="24"/>
        </w:rPr>
      </w:pPr>
      <w:r>
        <w:rPr>
          <w:sz w:val="24"/>
          <w:szCs w:val="24"/>
        </w:rPr>
        <w:t>We thank David Ginty</w:t>
      </w:r>
      <w:r w:rsidR="005473D9">
        <w:rPr>
          <w:sz w:val="24"/>
          <w:szCs w:val="24"/>
        </w:rPr>
        <w:t xml:space="preserve"> (Harvard)</w:t>
      </w:r>
      <w:r>
        <w:rPr>
          <w:sz w:val="24"/>
          <w:szCs w:val="24"/>
        </w:rPr>
        <w:t>, Pao-Tien Chuang</w:t>
      </w:r>
      <w:r w:rsidR="00B57997">
        <w:rPr>
          <w:sz w:val="24"/>
          <w:szCs w:val="24"/>
        </w:rPr>
        <w:t xml:space="preserve"> (UCSF)</w:t>
      </w:r>
      <w:r>
        <w:rPr>
          <w:sz w:val="24"/>
          <w:szCs w:val="24"/>
        </w:rPr>
        <w:t xml:space="preserve"> and Fan Wang</w:t>
      </w:r>
      <w:r w:rsidR="00B57997">
        <w:rPr>
          <w:sz w:val="24"/>
          <w:szCs w:val="24"/>
        </w:rPr>
        <w:t xml:space="preserve"> (MIT)</w:t>
      </w:r>
      <w:r>
        <w:rPr>
          <w:sz w:val="24"/>
          <w:szCs w:val="24"/>
        </w:rPr>
        <w:t xml:space="preserve"> for use of Cre lines generated in their labs.</w:t>
      </w:r>
    </w:p>
    <w:p w14:paraId="1D5C103A" w14:textId="6F86A593" w:rsidR="00D26733" w:rsidRDefault="00D26733" w:rsidP="00DB7BD8">
      <w:pPr>
        <w:spacing w:line="480" w:lineRule="auto"/>
        <w:jc w:val="both"/>
        <w:rPr>
          <w:sz w:val="24"/>
          <w:szCs w:val="24"/>
        </w:rPr>
      </w:pPr>
    </w:p>
    <w:p w14:paraId="4CF1C042" w14:textId="4BCE9EDF" w:rsidR="00BE3DA2" w:rsidRPr="001A6D60" w:rsidRDefault="007F5C98" w:rsidP="00FA6517">
      <w:pPr>
        <w:spacing w:line="480" w:lineRule="auto"/>
        <w:jc w:val="both"/>
        <w:rPr>
          <w:b/>
          <w:sz w:val="24"/>
          <w:szCs w:val="24"/>
        </w:rPr>
      </w:pPr>
      <w:r w:rsidRPr="001A6D60">
        <w:rPr>
          <w:b/>
          <w:sz w:val="24"/>
          <w:szCs w:val="24"/>
        </w:rPr>
        <w:t>References</w:t>
      </w:r>
    </w:p>
    <w:p w14:paraId="71229FF7" w14:textId="77777777" w:rsidR="00414819" w:rsidRPr="00414819" w:rsidRDefault="00BE3DA2" w:rsidP="00414819">
      <w:pPr>
        <w:pStyle w:val="EndNoteBibliography"/>
        <w:spacing w:after="0"/>
        <w:ind w:left="720" w:hanging="720"/>
      </w:pPr>
      <w:r w:rsidRPr="001A6D60">
        <w:rPr>
          <w:sz w:val="24"/>
          <w:szCs w:val="24"/>
        </w:rPr>
        <w:fldChar w:fldCharType="begin"/>
      </w:r>
      <w:r w:rsidRPr="001A6D60">
        <w:rPr>
          <w:sz w:val="24"/>
          <w:szCs w:val="24"/>
        </w:rPr>
        <w:instrText xml:space="preserve"> ADDIN EN.REFLIST </w:instrText>
      </w:r>
      <w:r w:rsidRPr="001A6D60">
        <w:rPr>
          <w:sz w:val="24"/>
          <w:szCs w:val="24"/>
        </w:rPr>
        <w:fldChar w:fldCharType="separate"/>
      </w:r>
      <w:r w:rsidR="00414819" w:rsidRPr="00414819">
        <w:t>1.</w:t>
      </w:r>
      <w:r w:rsidR="00414819" w:rsidRPr="00414819">
        <w:tab/>
        <w:t xml:space="preserve">Gasser, H. The classification of nerve fibers. </w:t>
      </w:r>
      <w:r w:rsidR="00414819" w:rsidRPr="00414819">
        <w:rPr>
          <w:i/>
        </w:rPr>
        <w:t>The Ohio Journal of Science</w:t>
      </w:r>
      <w:r w:rsidR="00414819" w:rsidRPr="00414819">
        <w:t xml:space="preserve"> </w:t>
      </w:r>
      <w:r w:rsidR="00414819" w:rsidRPr="00414819">
        <w:rPr>
          <w:b/>
        </w:rPr>
        <w:t>v41 n3</w:t>
      </w:r>
      <w:r w:rsidR="00414819" w:rsidRPr="00414819">
        <w:t>, 145-159 (1941).</w:t>
      </w:r>
    </w:p>
    <w:p w14:paraId="20470689" w14:textId="77777777" w:rsidR="00414819" w:rsidRPr="00414819" w:rsidRDefault="00414819" w:rsidP="00414819">
      <w:pPr>
        <w:pStyle w:val="EndNoteBibliography"/>
        <w:spacing w:after="0"/>
        <w:ind w:left="720" w:hanging="720"/>
      </w:pPr>
      <w:r w:rsidRPr="00414819">
        <w:t>2.</w:t>
      </w:r>
      <w:r w:rsidRPr="00414819">
        <w:tab/>
        <w:t xml:space="preserve">Lawson, S.N., Perry, M.J., Prabhakar, E. &amp; McCarthy, P.W. Primary sensory neurones: neurofilament, neuropeptides, and conduction velocity. </w:t>
      </w:r>
      <w:r w:rsidRPr="00414819">
        <w:rPr>
          <w:i/>
        </w:rPr>
        <w:t>Brain Res Bull</w:t>
      </w:r>
      <w:r w:rsidRPr="00414819">
        <w:t xml:space="preserve"> </w:t>
      </w:r>
      <w:r w:rsidRPr="00414819">
        <w:rPr>
          <w:b/>
        </w:rPr>
        <w:t>30</w:t>
      </w:r>
      <w:r w:rsidRPr="00414819">
        <w:t>, 239-43 (1993).</w:t>
      </w:r>
    </w:p>
    <w:p w14:paraId="27C014AE" w14:textId="77777777" w:rsidR="00414819" w:rsidRPr="00414819" w:rsidRDefault="00414819" w:rsidP="00414819">
      <w:pPr>
        <w:pStyle w:val="EndNoteBibliography"/>
        <w:spacing w:after="0"/>
        <w:ind w:left="720" w:hanging="720"/>
      </w:pPr>
      <w:r w:rsidRPr="00414819">
        <w:t>3.</w:t>
      </w:r>
      <w:r w:rsidRPr="00414819">
        <w:tab/>
        <w:t>Usoskin, D.</w:t>
      </w:r>
      <w:r w:rsidRPr="00414819">
        <w:rPr>
          <w:i/>
        </w:rPr>
        <w:t xml:space="preserve"> et al.</w:t>
      </w:r>
      <w:r w:rsidRPr="00414819">
        <w:t xml:space="preserve"> Unbiased classification of sensory neuron types by large-scale single-cell RNA sequencing. </w:t>
      </w:r>
      <w:r w:rsidRPr="00414819">
        <w:rPr>
          <w:i/>
        </w:rPr>
        <w:t>Nat Neurosci</w:t>
      </w:r>
      <w:r w:rsidRPr="00414819">
        <w:t xml:space="preserve"> </w:t>
      </w:r>
      <w:r w:rsidRPr="00414819">
        <w:rPr>
          <w:b/>
        </w:rPr>
        <w:t>18</w:t>
      </w:r>
      <w:r w:rsidRPr="00414819">
        <w:t>, 145-53 (2015).</w:t>
      </w:r>
    </w:p>
    <w:p w14:paraId="7A8F6800" w14:textId="77777777" w:rsidR="00414819" w:rsidRPr="00414819" w:rsidRDefault="00414819" w:rsidP="00414819">
      <w:pPr>
        <w:pStyle w:val="EndNoteBibliography"/>
        <w:spacing w:after="0"/>
        <w:ind w:left="720" w:hanging="720"/>
      </w:pPr>
      <w:r w:rsidRPr="00414819">
        <w:t>4.</w:t>
      </w:r>
      <w:r w:rsidRPr="00414819">
        <w:tab/>
        <w:t>Zeisel, A.</w:t>
      </w:r>
      <w:r w:rsidRPr="00414819">
        <w:rPr>
          <w:i/>
        </w:rPr>
        <w:t xml:space="preserve"> et al.</w:t>
      </w:r>
      <w:r w:rsidRPr="00414819">
        <w:t xml:space="preserve"> Molecular Architecture of the Mouse Nervous System. </w:t>
      </w:r>
      <w:r w:rsidRPr="00414819">
        <w:rPr>
          <w:i/>
        </w:rPr>
        <w:t>Cell</w:t>
      </w:r>
      <w:r w:rsidRPr="00414819">
        <w:t xml:space="preserve"> </w:t>
      </w:r>
      <w:r w:rsidRPr="00414819">
        <w:rPr>
          <w:b/>
        </w:rPr>
        <w:t>174</w:t>
      </w:r>
      <w:r w:rsidRPr="00414819">
        <w:t>, 999-1014 e22 (2018).</w:t>
      </w:r>
    </w:p>
    <w:p w14:paraId="107315F4" w14:textId="77777777" w:rsidR="00414819" w:rsidRPr="00414819" w:rsidRDefault="00414819" w:rsidP="00414819">
      <w:pPr>
        <w:pStyle w:val="EndNoteBibliography"/>
        <w:spacing w:after="0"/>
        <w:ind w:left="720" w:hanging="720"/>
      </w:pPr>
      <w:r w:rsidRPr="00414819">
        <w:t>5.</w:t>
      </w:r>
      <w:r w:rsidRPr="00414819">
        <w:tab/>
        <w:t xml:space="preserve">Burgess, P.R. &amp; Perl, E.R. Myelinated afferent fibres responding specifically to noxious stimulation of the skin. </w:t>
      </w:r>
      <w:r w:rsidRPr="00414819">
        <w:rPr>
          <w:i/>
        </w:rPr>
        <w:t>J Physiol</w:t>
      </w:r>
      <w:r w:rsidRPr="00414819">
        <w:t xml:space="preserve"> </w:t>
      </w:r>
      <w:r w:rsidRPr="00414819">
        <w:rPr>
          <w:b/>
        </w:rPr>
        <w:t>190</w:t>
      </w:r>
      <w:r w:rsidRPr="00414819">
        <w:t>, 541-62 (1967).</w:t>
      </w:r>
    </w:p>
    <w:p w14:paraId="55A8BDD9" w14:textId="77777777" w:rsidR="00414819" w:rsidRPr="00414819" w:rsidRDefault="00414819" w:rsidP="00414819">
      <w:pPr>
        <w:pStyle w:val="EndNoteBibliography"/>
        <w:spacing w:after="0"/>
        <w:ind w:left="720" w:hanging="720"/>
      </w:pPr>
      <w:r w:rsidRPr="00414819">
        <w:t>6.</w:t>
      </w:r>
      <w:r w:rsidRPr="00414819">
        <w:tab/>
        <w:t>Emery, E.C.</w:t>
      </w:r>
      <w:r w:rsidRPr="00414819">
        <w:rPr>
          <w:i/>
        </w:rPr>
        <w:t xml:space="preserve"> et al.</w:t>
      </w:r>
      <w:r w:rsidRPr="00414819">
        <w:t xml:space="preserve"> In vivo characterization of distinct modality-specific subsets of somatosensory neurons using GCaMP. </w:t>
      </w:r>
      <w:r w:rsidRPr="00414819">
        <w:rPr>
          <w:i/>
        </w:rPr>
        <w:t>Sci Adv</w:t>
      </w:r>
      <w:r w:rsidRPr="00414819">
        <w:t xml:space="preserve"> </w:t>
      </w:r>
      <w:r w:rsidRPr="00414819">
        <w:rPr>
          <w:b/>
        </w:rPr>
        <w:t>2</w:t>
      </w:r>
      <w:r w:rsidRPr="00414819">
        <w:t>, e1600990 (2016).</w:t>
      </w:r>
    </w:p>
    <w:p w14:paraId="0E4AA6C8" w14:textId="77777777" w:rsidR="00414819" w:rsidRPr="00414819" w:rsidRDefault="00414819" w:rsidP="00414819">
      <w:pPr>
        <w:pStyle w:val="EndNoteBibliography"/>
        <w:spacing w:after="0"/>
        <w:ind w:left="720" w:hanging="720"/>
      </w:pPr>
      <w:r w:rsidRPr="00414819">
        <w:lastRenderedPageBreak/>
        <w:t>7.</w:t>
      </w:r>
      <w:r w:rsidRPr="00414819">
        <w:tab/>
        <w:t>Kupari, J.</w:t>
      </w:r>
      <w:r w:rsidRPr="00414819">
        <w:rPr>
          <w:i/>
        </w:rPr>
        <w:t xml:space="preserve"> et al.</w:t>
      </w:r>
      <w:r w:rsidRPr="00414819">
        <w:t xml:space="preserve"> Single cell transcriptomics of primate sensory neurons identifies cell types associated with chronic pain. </w:t>
      </w:r>
      <w:r w:rsidRPr="00414819">
        <w:rPr>
          <w:i/>
        </w:rPr>
        <w:t>Nat Commun</w:t>
      </w:r>
      <w:r w:rsidRPr="00414819">
        <w:t xml:space="preserve"> </w:t>
      </w:r>
      <w:r w:rsidRPr="00414819">
        <w:rPr>
          <w:b/>
        </w:rPr>
        <w:t>12</w:t>
      </w:r>
      <w:r w:rsidRPr="00414819">
        <w:t>, 1510 (2021).</w:t>
      </w:r>
    </w:p>
    <w:p w14:paraId="516137C9" w14:textId="77777777" w:rsidR="00414819" w:rsidRPr="00414819" w:rsidRDefault="00414819" w:rsidP="00414819">
      <w:pPr>
        <w:pStyle w:val="EndNoteBibliography"/>
        <w:spacing w:after="0"/>
        <w:ind w:left="720" w:hanging="720"/>
      </w:pPr>
      <w:r w:rsidRPr="00414819">
        <w:t>8.</w:t>
      </w:r>
      <w:r w:rsidRPr="00414819">
        <w:tab/>
        <w:t>Lau, J.</w:t>
      </w:r>
      <w:r w:rsidRPr="00414819">
        <w:rPr>
          <w:i/>
        </w:rPr>
        <w:t xml:space="preserve"> et al.</w:t>
      </w:r>
      <w:r w:rsidRPr="00414819">
        <w:t xml:space="preserve"> Temporal control of gene deletion in sensory ganglia using a tamoxifen-inducible Advillin-Cre-ERT2 recombinase mouse. </w:t>
      </w:r>
      <w:r w:rsidRPr="00414819">
        <w:rPr>
          <w:i/>
        </w:rPr>
        <w:t>Mol Pain</w:t>
      </w:r>
      <w:r w:rsidRPr="00414819">
        <w:t xml:space="preserve"> </w:t>
      </w:r>
      <w:r w:rsidRPr="00414819">
        <w:rPr>
          <w:b/>
        </w:rPr>
        <w:t>7</w:t>
      </w:r>
      <w:r w:rsidRPr="00414819">
        <w:t>, 100 (2011).</w:t>
      </w:r>
    </w:p>
    <w:p w14:paraId="23066290" w14:textId="77777777" w:rsidR="00414819" w:rsidRPr="00414819" w:rsidRDefault="00414819" w:rsidP="00414819">
      <w:pPr>
        <w:pStyle w:val="EndNoteBibliography"/>
        <w:spacing w:after="0"/>
        <w:ind w:left="720" w:hanging="720"/>
      </w:pPr>
      <w:r w:rsidRPr="00414819">
        <w:t>9.</w:t>
      </w:r>
      <w:r w:rsidRPr="00414819">
        <w:tab/>
        <w:t xml:space="preserve">Copeland, N.G., Jenkins, N.A. &amp; Court, D.L. Recombineering: a powerful new tool for mouse functional genomics. </w:t>
      </w:r>
      <w:r w:rsidRPr="00414819">
        <w:rPr>
          <w:i/>
        </w:rPr>
        <w:t>Nat Rev Genet</w:t>
      </w:r>
      <w:r w:rsidRPr="00414819">
        <w:t xml:space="preserve"> </w:t>
      </w:r>
      <w:r w:rsidRPr="00414819">
        <w:rPr>
          <w:b/>
        </w:rPr>
        <w:t>2</w:t>
      </w:r>
      <w:r w:rsidRPr="00414819">
        <w:t>, 769-79 (2001).</w:t>
      </w:r>
    </w:p>
    <w:p w14:paraId="6212ADB7" w14:textId="77777777" w:rsidR="00414819" w:rsidRPr="00414819" w:rsidRDefault="00414819" w:rsidP="00414819">
      <w:pPr>
        <w:pStyle w:val="EndNoteBibliography"/>
        <w:spacing w:after="0"/>
        <w:ind w:left="720" w:hanging="720"/>
      </w:pPr>
      <w:r w:rsidRPr="00414819">
        <w:t>10.</w:t>
      </w:r>
      <w:r w:rsidRPr="00414819">
        <w:tab/>
        <w:t>Song, H.</w:t>
      </w:r>
      <w:r w:rsidRPr="00414819">
        <w:rPr>
          <w:i/>
        </w:rPr>
        <w:t xml:space="preserve"> et al.</w:t>
      </w:r>
      <w:r w:rsidRPr="00414819">
        <w:t xml:space="preserve"> Functional characterization of pulmonary neuroendocrine cells in lung development, injury, and tumorigenesis. </w:t>
      </w:r>
      <w:r w:rsidRPr="00414819">
        <w:rPr>
          <w:i/>
        </w:rPr>
        <w:t>Proc Natl Acad Sci U S A</w:t>
      </w:r>
      <w:r w:rsidRPr="00414819">
        <w:t xml:space="preserve"> </w:t>
      </w:r>
      <w:r w:rsidRPr="00414819">
        <w:rPr>
          <w:b/>
        </w:rPr>
        <w:t>109</w:t>
      </w:r>
      <w:r w:rsidRPr="00414819">
        <w:t>, 17531-6 (2012).</w:t>
      </w:r>
    </w:p>
    <w:p w14:paraId="5E1D23B1" w14:textId="77777777" w:rsidR="00414819" w:rsidRPr="00414819" w:rsidRDefault="00414819" w:rsidP="00414819">
      <w:pPr>
        <w:pStyle w:val="EndNoteBibliography"/>
        <w:spacing w:after="0"/>
        <w:ind w:left="720" w:hanging="720"/>
      </w:pPr>
      <w:r w:rsidRPr="00414819">
        <w:t>11.</w:t>
      </w:r>
      <w:r w:rsidRPr="00414819">
        <w:tab/>
        <w:t>Rutlin, M.</w:t>
      </w:r>
      <w:r w:rsidRPr="00414819">
        <w:rPr>
          <w:i/>
        </w:rPr>
        <w:t xml:space="preserve"> et al.</w:t>
      </w:r>
      <w:r w:rsidRPr="00414819">
        <w:t xml:space="preserve"> The cellular and molecular basis of direction selectivity of Aδ-LTMRs. </w:t>
      </w:r>
      <w:r w:rsidRPr="00414819">
        <w:rPr>
          <w:i/>
        </w:rPr>
        <w:t>Cell</w:t>
      </w:r>
      <w:r w:rsidRPr="00414819">
        <w:t xml:space="preserve"> </w:t>
      </w:r>
      <w:r w:rsidRPr="00414819">
        <w:rPr>
          <w:b/>
        </w:rPr>
        <w:t>159</w:t>
      </w:r>
      <w:r w:rsidRPr="00414819">
        <w:t>, 1640-51 (2014).</w:t>
      </w:r>
    </w:p>
    <w:p w14:paraId="58E6C8C1" w14:textId="77777777" w:rsidR="00414819" w:rsidRPr="00414819" w:rsidRDefault="00414819" w:rsidP="00414819">
      <w:pPr>
        <w:pStyle w:val="EndNoteBibliography"/>
        <w:spacing w:after="0"/>
        <w:ind w:left="720" w:hanging="720"/>
      </w:pPr>
      <w:r w:rsidRPr="00414819">
        <w:t>12.</w:t>
      </w:r>
      <w:r w:rsidRPr="00414819">
        <w:tab/>
        <w:t>Abraira, V.E.</w:t>
      </w:r>
      <w:r w:rsidRPr="00414819">
        <w:rPr>
          <w:i/>
        </w:rPr>
        <w:t xml:space="preserve"> et al.</w:t>
      </w:r>
      <w:r w:rsidRPr="00414819">
        <w:t xml:space="preserve"> The Cellular and Synaptic Architecture of the Mechanosensory Dorsal Horn. </w:t>
      </w:r>
      <w:r w:rsidRPr="00414819">
        <w:rPr>
          <w:i/>
        </w:rPr>
        <w:t>Cell</w:t>
      </w:r>
      <w:r w:rsidRPr="00414819">
        <w:t xml:space="preserve"> </w:t>
      </w:r>
      <w:r w:rsidRPr="00414819">
        <w:rPr>
          <w:b/>
        </w:rPr>
        <w:t>168</w:t>
      </w:r>
      <w:r w:rsidRPr="00414819">
        <w:t>, 295-310.e19 (2017).</w:t>
      </w:r>
    </w:p>
    <w:p w14:paraId="1F805F10" w14:textId="77777777" w:rsidR="00414819" w:rsidRPr="00414819" w:rsidRDefault="00414819" w:rsidP="00414819">
      <w:pPr>
        <w:pStyle w:val="EndNoteBibliography"/>
        <w:spacing w:after="0"/>
        <w:ind w:left="720" w:hanging="720"/>
      </w:pPr>
      <w:r w:rsidRPr="00414819">
        <w:t>13.</w:t>
      </w:r>
      <w:r w:rsidRPr="00414819">
        <w:tab/>
        <w:t xml:space="preserve">Bolding, K.A., Nagappan, S., Han, B.X., Wang, F. &amp; Franks, K.M. Recurrent circuitry is required to stabilize piriform cortex odor representations across brain states. </w:t>
      </w:r>
      <w:r w:rsidRPr="00414819">
        <w:rPr>
          <w:i/>
        </w:rPr>
        <w:t>Elife</w:t>
      </w:r>
      <w:r w:rsidRPr="00414819">
        <w:t xml:space="preserve"> </w:t>
      </w:r>
      <w:r w:rsidRPr="00414819">
        <w:rPr>
          <w:b/>
        </w:rPr>
        <w:t>9</w:t>
      </w:r>
      <w:r w:rsidRPr="00414819">
        <w:t>(2020).</w:t>
      </w:r>
    </w:p>
    <w:p w14:paraId="741A4FFB" w14:textId="77777777" w:rsidR="00414819" w:rsidRPr="00414819" w:rsidRDefault="00414819" w:rsidP="00414819">
      <w:pPr>
        <w:pStyle w:val="EndNoteBibliography"/>
        <w:spacing w:after="0"/>
        <w:ind w:left="720" w:hanging="720"/>
      </w:pPr>
      <w:r w:rsidRPr="00414819">
        <w:t>14.</w:t>
      </w:r>
      <w:r w:rsidRPr="00414819">
        <w:tab/>
        <w:t>Madisen, L.</w:t>
      </w:r>
      <w:r w:rsidRPr="00414819">
        <w:rPr>
          <w:i/>
        </w:rPr>
        <w:t xml:space="preserve"> et al.</w:t>
      </w:r>
      <w:r w:rsidRPr="00414819">
        <w:t xml:space="preserve"> A robust and high-throughput Cre reporting and characterization system for the whole mouse brain. </w:t>
      </w:r>
      <w:r w:rsidRPr="00414819">
        <w:rPr>
          <w:i/>
        </w:rPr>
        <w:t>Nat Neurosci</w:t>
      </w:r>
      <w:r w:rsidRPr="00414819">
        <w:t xml:space="preserve"> </w:t>
      </w:r>
      <w:r w:rsidRPr="00414819">
        <w:rPr>
          <w:b/>
        </w:rPr>
        <w:t>13</w:t>
      </w:r>
      <w:r w:rsidRPr="00414819">
        <w:t>, 133-40 (2010).</w:t>
      </w:r>
    </w:p>
    <w:p w14:paraId="035233F7" w14:textId="77777777" w:rsidR="00414819" w:rsidRPr="00414819" w:rsidRDefault="00414819" w:rsidP="00414819">
      <w:pPr>
        <w:pStyle w:val="EndNoteBibliography"/>
        <w:spacing w:after="0"/>
        <w:ind w:left="720" w:hanging="720"/>
      </w:pPr>
      <w:r w:rsidRPr="00414819">
        <w:t>15.</w:t>
      </w:r>
      <w:r w:rsidRPr="00414819">
        <w:tab/>
        <w:t>Nassar, M.A.</w:t>
      </w:r>
      <w:r w:rsidRPr="00414819">
        <w:rPr>
          <w:i/>
        </w:rPr>
        <w:t xml:space="preserve"> et al.</w:t>
      </w:r>
      <w:r w:rsidRPr="00414819">
        <w:t xml:space="preserve"> Nociceptor-specific gene deletion reveals a major role for Nav1.7 (PN1) in acute and inflammatory pain. </w:t>
      </w:r>
      <w:r w:rsidRPr="00414819">
        <w:rPr>
          <w:i/>
        </w:rPr>
        <w:t>Proc Natl Acad Sci U S A</w:t>
      </w:r>
      <w:r w:rsidRPr="00414819">
        <w:t xml:space="preserve"> </w:t>
      </w:r>
      <w:r w:rsidRPr="00414819">
        <w:rPr>
          <w:b/>
        </w:rPr>
        <w:t>101</w:t>
      </w:r>
      <w:r w:rsidRPr="00414819">
        <w:t>, 12706-11 (2004).</w:t>
      </w:r>
    </w:p>
    <w:p w14:paraId="2CA09DB5" w14:textId="77777777" w:rsidR="00414819" w:rsidRPr="00414819" w:rsidRDefault="00414819" w:rsidP="00414819">
      <w:pPr>
        <w:pStyle w:val="EndNoteBibliography"/>
        <w:spacing w:after="0"/>
        <w:ind w:left="720" w:hanging="720"/>
      </w:pPr>
      <w:r w:rsidRPr="00414819">
        <w:t>16.</w:t>
      </w:r>
      <w:r w:rsidRPr="00414819">
        <w:tab/>
        <w:t xml:space="preserve">Minett, M.S., Quick, K. &amp; Wood, J.N. Behavioral Measures of Pain Thresholds. </w:t>
      </w:r>
      <w:r w:rsidRPr="00414819">
        <w:rPr>
          <w:i/>
        </w:rPr>
        <w:t>Curr Protoc Mouse Biol</w:t>
      </w:r>
      <w:r w:rsidRPr="00414819">
        <w:t xml:space="preserve"> </w:t>
      </w:r>
      <w:r w:rsidRPr="00414819">
        <w:rPr>
          <w:b/>
        </w:rPr>
        <w:t>1</w:t>
      </w:r>
      <w:r w:rsidRPr="00414819">
        <w:t>, 383-412 (2011).</w:t>
      </w:r>
    </w:p>
    <w:p w14:paraId="26857B45" w14:textId="77777777" w:rsidR="00414819" w:rsidRPr="00414819" w:rsidRDefault="00414819" w:rsidP="00414819">
      <w:pPr>
        <w:pStyle w:val="EndNoteBibliography"/>
        <w:spacing w:after="0"/>
        <w:ind w:left="720" w:hanging="720"/>
      </w:pPr>
      <w:r w:rsidRPr="00414819">
        <w:t>17.</w:t>
      </w:r>
      <w:r w:rsidRPr="00414819">
        <w:tab/>
        <w:t xml:space="preserve">Randall, L.O. &amp; Selitto, J.J. A method for measurement of analgesic activity on inflamed tissue. </w:t>
      </w:r>
      <w:r w:rsidRPr="00414819">
        <w:rPr>
          <w:i/>
        </w:rPr>
        <w:t>Arch Int Pharmacodyn Ther</w:t>
      </w:r>
      <w:r w:rsidRPr="00414819">
        <w:t xml:space="preserve"> </w:t>
      </w:r>
      <w:r w:rsidRPr="00414819">
        <w:rPr>
          <w:b/>
        </w:rPr>
        <w:t>111</w:t>
      </w:r>
      <w:r w:rsidRPr="00414819">
        <w:t>, 409-19 (1957).</w:t>
      </w:r>
    </w:p>
    <w:p w14:paraId="38F1FFB3" w14:textId="77777777" w:rsidR="00414819" w:rsidRPr="00414819" w:rsidRDefault="00414819" w:rsidP="00414819">
      <w:pPr>
        <w:pStyle w:val="EndNoteBibliography"/>
        <w:spacing w:after="0"/>
        <w:ind w:left="720" w:hanging="720"/>
      </w:pPr>
      <w:r w:rsidRPr="00414819">
        <w:t>18.</w:t>
      </w:r>
      <w:r w:rsidRPr="00414819">
        <w:tab/>
        <w:t xml:space="preserve">Chaplan, S.R., Bach, F.W., Pogrel, J.W., Chung, J.M. &amp; Yaksh, T.L. Quantitative assessment of tactile allodynia in the rat paw. </w:t>
      </w:r>
      <w:r w:rsidRPr="00414819">
        <w:rPr>
          <w:i/>
        </w:rPr>
        <w:t>J Neurosci Methods</w:t>
      </w:r>
      <w:r w:rsidRPr="00414819">
        <w:t xml:space="preserve"> </w:t>
      </w:r>
      <w:r w:rsidRPr="00414819">
        <w:rPr>
          <w:b/>
        </w:rPr>
        <w:t>53</w:t>
      </w:r>
      <w:r w:rsidRPr="00414819">
        <w:t>, 55-63 (1994).</w:t>
      </w:r>
    </w:p>
    <w:p w14:paraId="4E94238D" w14:textId="77777777" w:rsidR="00414819" w:rsidRPr="00414819" w:rsidRDefault="00414819" w:rsidP="00414819">
      <w:pPr>
        <w:pStyle w:val="EndNoteBibliography"/>
        <w:spacing w:after="0"/>
        <w:ind w:left="720" w:hanging="720"/>
      </w:pPr>
      <w:r w:rsidRPr="00414819">
        <w:t>19.</w:t>
      </w:r>
      <w:r w:rsidRPr="00414819">
        <w:tab/>
        <w:t xml:space="preserve">Hargreaves, K., Dubner, R., Brown, F., Flores, C. &amp; Joris, J. A new and sensitive method for measuring thermal nociception in cutaneous hyperalgesia. </w:t>
      </w:r>
      <w:r w:rsidRPr="00414819">
        <w:rPr>
          <w:i/>
        </w:rPr>
        <w:t>Pain</w:t>
      </w:r>
      <w:r w:rsidRPr="00414819">
        <w:t xml:space="preserve"> </w:t>
      </w:r>
      <w:r w:rsidRPr="00414819">
        <w:rPr>
          <w:b/>
        </w:rPr>
        <w:t>32</w:t>
      </w:r>
      <w:r w:rsidRPr="00414819">
        <w:t>, 77-88 (1988).</w:t>
      </w:r>
    </w:p>
    <w:p w14:paraId="2CFE3670" w14:textId="77777777" w:rsidR="00414819" w:rsidRPr="00414819" w:rsidRDefault="00414819" w:rsidP="00414819">
      <w:pPr>
        <w:pStyle w:val="EndNoteBibliography"/>
        <w:spacing w:after="0"/>
        <w:ind w:left="720" w:hanging="720"/>
      </w:pPr>
      <w:r w:rsidRPr="00414819">
        <w:t>20.</w:t>
      </w:r>
      <w:r w:rsidRPr="00414819">
        <w:tab/>
        <w:t xml:space="preserve">Eddy, N.B. &amp; Leimbach, D. Synthetic analgesics. II. Dithienylbutenyl- and dithienylbutylamines. </w:t>
      </w:r>
      <w:r w:rsidRPr="00414819">
        <w:rPr>
          <w:i/>
        </w:rPr>
        <w:t>J Pharmacol Exp Ther</w:t>
      </w:r>
      <w:r w:rsidRPr="00414819">
        <w:t xml:space="preserve"> </w:t>
      </w:r>
      <w:r w:rsidRPr="00414819">
        <w:rPr>
          <w:b/>
        </w:rPr>
        <w:t>107</w:t>
      </w:r>
      <w:r w:rsidRPr="00414819">
        <w:t>, 385-93 (1953).</w:t>
      </w:r>
    </w:p>
    <w:p w14:paraId="7E25D3FB" w14:textId="77777777" w:rsidR="00414819" w:rsidRPr="00414819" w:rsidRDefault="00414819" w:rsidP="00414819">
      <w:pPr>
        <w:pStyle w:val="EndNoteBibliography"/>
        <w:spacing w:after="0"/>
        <w:ind w:left="720" w:hanging="720"/>
      </w:pPr>
      <w:r w:rsidRPr="00414819">
        <w:t>21.</w:t>
      </w:r>
      <w:r w:rsidRPr="00414819">
        <w:tab/>
        <w:t xml:space="preserve">Brenner, D.S., Golden, J.P. &amp; Gereau, R.W.t. A novel behavioral assay for measuring cold sensation in mice. </w:t>
      </w:r>
      <w:r w:rsidRPr="00414819">
        <w:rPr>
          <w:i/>
        </w:rPr>
        <w:t>PLoS One</w:t>
      </w:r>
      <w:r w:rsidRPr="00414819">
        <w:t xml:space="preserve"> </w:t>
      </w:r>
      <w:r w:rsidRPr="00414819">
        <w:rPr>
          <w:b/>
        </w:rPr>
        <w:t>7</w:t>
      </w:r>
      <w:r w:rsidRPr="00414819">
        <w:t>, e39765 (2012).</w:t>
      </w:r>
    </w:p>
    <w:p w14:paraId="6343D2C9" w14:textId="77777777" w:rsidR="00414819" w:rsidRPr="00414819" w:rsidRDefault="00414819" w:rsidP="00414819">
      <w:pPr>
        <w:pStyle w:val="EndNoteBibliography"/>
        <w:spacing w:after="0"/>
        <w:ind w:left="720" w:hanging="720"/>
      </w:pPr>
      <w:r w:rsidRPr="00414819">
        <w:t>22.</w:t>
      </w:r>
      <w:r w:rsidRPr="00414819">
        <w:tab/>
        <w:t>Stirling, L.C.</w:t>
      </w:r>
      <w:r w:rsidRPr="00414819">
        <w:rPr>
          <w:i/>
        </w:rPr>
        <w:t xml:space="preserve"> et al.</w:t>
      </w:r>
      <w:r w:rsidRPr="00414819">
        <w:t xml:space="preserve"> Nociceptor-specific gene deletion using heterozygous NaV1.8-Cre recombinase mice. </w:t>
      </w:r>
      <w:r w:rsidRPr="00414819">
        <w:rPr>
          <w:i/>
        </w:rPr>
        <w:t>Pain</w:t>
      </w:r>
      <w:r w:rsidRPr="00414819">
        <w:t xml:space="preserve"> </w:t>
      </w:r>
      <w:r w:rsidRPr="00414819">
        <w:rPr>
          <w:b/>
        </w:rPr>
        <w:t>113</w:t>
      </w:r>
      <w:r w:rsidRPr="00414819">
        <w:t>, 27-36 (2005).</w:t>
      </w:r>
    </w:p>
    <w:p w14:paraId="2F5B6179" w14:textId="77777777" w:rsidR="00414819" w:rsidRPr="00414819" w:rsidRDefault="00414819" w:rsidP="00414819">
      <w:pPr>
        <w:pStyle w:val="EndNoteBibliography"/>
        <w:spacing w:after="0"/>
        <w:ind w:left="720" w:hanging="720"/>
      </w:pPr>
      <w:r w:rsidRPr="00414819">
        <w:lastRenderedPageBreak/>
        <w:t>23.</w:t>
      </w:r>
      <w:r w:rsidRPr="00414819">
        <w:tab/>
        <w:t xml:space="preserve">Seltzer, Z., Dubner, R. &amp; Shir, Y. A novel behavioral model of neuropathic pain disorders produced in rats by partial sciatic nerve injury. </w:t>
      </w:r>
      <w:r w:rsidRPr="00414819">
        <w:rPr>
          <w:i/>
        </w:rPr>
        <w:t>Pain</w:t>
      </w:r>
      <w:r w:rsidRPr="00414819">
        <w:t xml:space="preserve"> </w:t>
      </w:r>
      <w:r w:rsidRPr="00414819">
        <w:rPr>
          <w:b/>
        </w:rPr>
        <w:t>43</w:t>
      </w:r>
      <w:r w:rsidRPr="00414819">
        <w:t>, 205-18 (1990).</w:t>
      </w:r>
    </w:p>
    <w:p w14:paraId="5F046D4A" w14:textId="77777777" w:rsidR="00414819" w:rsidRPr="00414819" w:rsidRDefault="00414819" w:rsidP="00414819">
      <w:pPr>
        <w:pStyle w:val="EndNoteBibliography"/>
        <w:spacing w:after="0"/>
        <w:ind w:left="720" w:hanging="720"/>
      </w:pPr>
      <w:r w:rsidRPr="00414819">
        <w:t>24.</w:t>
      </w:r>
      <w:r w:rsidRPr="00414819">
        <w:tab/>
        <w:t xml:space="preserve">Emery, E.C. &amp; Ernfors, P. Dorsal Root Ganglion Neuron Types and Their Functional Specialization. in </w:t>
      </w:r>
      <w:r w:rsidRPr="00414819">
        <w:rPr>
          <w:i/>
        </w:rPr>
        <w:t>The Oxford Handbook of the Neurobiology of Pain</w:t>
      </w:r>
      <w:r w:rsidRPr="00414819">
        <w:t xml:space="preserve"> (ed. Wood, J.N.) (2020).</w:t>
      </w:r>
    </w:p>
    <w:p w14:paraId="35E587EB" w14:textId="77777777" w:rsidR="00414819" w:rsidRPr="00414819" w:rsidRDefault="00414819" w:rsidP="00414819">
      <w:pPr>
        <w:pStyle w:val="EndNoteBibliography"/>
        <w:spacing w:after="0"/>
        <w:ind w:left="720" w:hanging="720"/>
      </w:pPr>
      <w:r w:rsidRPr="00414819">
        <w:t>25.</w:t>
      </w:r>
      <w:r w:rsidRPr="00414819">
        <w:tab/>
        <w:t xml:space="preserve">Ravenall, S.J., Gavazzi, I., Wood, J.N. &amp; Akopian, A.N. A peripheral nervous system actin-binding protein regulates neurite outgrowth. </w:t>
      </w:r>
      <w:r w:rsidRPr="00414819">
        <w:rPr>
          <w:i/>
        </w:rPr>
        <w:t>Eur J Neurosci</w:t>
      </w:r>
      <w:r w:rsidRPr="00414819">
        <w:t xml:space="preserve"> </w:t>
      </w:r>
      <w:r w:rsidRPr="00414819">
        <w:rPr>
          <w:b/>
        </w:rPr>
        <w:t>15</w:t>
      </w:r>
      <w:r w:rsidRPr="00414819">
        <w:t>, 281-90 (2002).</w:t>
      </w:r>
    </w:p>
    <w:p w14:paraId="79A322C0" w14:textId="77777777" w:rsidR="00414819" w:rsidRPr="00414819" w:rsidRDefault="00414819" w:rsidP="00414819">
      <w:pPr>
        <w:pStyle w:val="EndNoteBibliography"/>
        <w:spacing w:after="0"/>
        <w:ind w:left="720" w:hanging="720"/>
      </w:pPr>
      <w:r w:rsidRPr="00414819">
        <w:t>26.</w:t>
      </w:r>
      <w:r w:rsidRPr="00414819">
        <w:tab/>
        <w:t xml:space="preserve">Hasegawa, H., Abbott, S., Han, B.X., Qi, Y. &amp; Wang, F. Analyzing somatosensory axon projections with the sensory neuron-specific Advillin gene. </w:t>
      </w:r>
      <w:r w:rsidRPr="00414819">
        <w:rPr>
          <w:i/>
        </w:rPr>
        <w:t>J Neurosci</w:t>
      </w:r>
      <w:r w:rsidRPr="00414819">
        <w:t xml:space="preserve"> </w:t>
      </w:r>
      <w:r w:rsidRPr="00414819">
        <w:rPr>
          <w:b/>
        </w:rPr>
        <w:t>27</w:t>
      </w:r>
      <w:r w:rsidRPr="00414819">
        <w:t>, 14404-14 (2007).</w:t>
      </w:r>
    </w:p>
    <w:p w14:paraId="79E8BB1C" w14:textId="77777777" w:rsidR="00414819" w:rsidRPr="00414819" w:rsidRDefault="00414819" w:rsidP="00414819">
      <w:pPr>
        <w:pStyle w:val="EndNoteBibliography"/>
        <w:spacing w:after="0"/>
        <w:ind w:left="720" w:hanging="720"/>
      </w:pPr>
      <w:r w:rsidRPr="00414819">
        <w:t>27.</w:t>
      </w:r>
      <w:r w:rsidRPr="00414819">
        <w:tab/>
        <w:t>Abrahamsen, B.</w:t>
      </w:r>
      <w:r w:rsidRPr="00414819">
        <w:rPr>
          <w:i/>
        </w:rPr>
        <w:t xml:space="preserve"> et al.</w:t>
      </w:r>
      <w:r w:rsidRPr="00414819">
        <w:t xml:space="preserve"> The cell and molecular basis of mechanical, cold, and inflammatory pain. </w:t>
      </w:r>
      <w:r w:rsidRPr="00414819">
        <w:rPr>
          <w:i/>
        </w:rPr>
        <w:t>Science</w:t>
      </w:r>
      <w:r w:rsidRPr="00414819">
        <w:t xml:space="preserve"> </w:t>
      </w:r>
      <w:r w:rsidRPr="00414819">
        <w:rPr>
          <w:b/>
        </w:rPr>
        <w:t>321</w:t>
      </w:r>
      <w:r w:rsidRPr="00414819">
        <w:t>, 702-5 (2008).</w:t>
      </w:r>
    </w:p>
    <w:p w14:paraId="66C6E35A" w14:textId="77777777" w:rsidR="00414819" w:rsidRPr="00414819" w:rsidRDefault="00414819" w:rsidP="00414819">
      <w:pPr>
        <w:pStyle w:val="EndNoteBibliography"/>
        <w:spacing w:after="0"/>
        <w:ind w:left="720" w:hanging="720"/>
      </w:pPr>
      <w:r w:rsidRPr="00414819">
        <w:t>28.</w:t>
      </w:r>
      <w:r w:rsidRPr="00414819">
        <w:tab/>
        <w:t>Cox, J.J.</w:t>
      </w:r>
      <w:r w:rsidRPr="00414819">
        <w:rPr>
          <w:i/>
        </w:rPr>
        <w:t xml:space="preserve"> et al.</w:t>
      </w:r>
      <w:r w:rsidRPr="00414819">
        <w:t xml:space="preserve"> An SCN9A channelopathy causes congenital inability to experience pain. </w:t>
      </w:r>
      <w:r w:rsidRPr="00414819">
        <w:rPr>
          <w:i/>
        </w:rPr>
        <w:t>Nature</w:t>
      </w:r>
      <w:r w:rsidRPr="00414819">
        <w:t xml:space="preserve"> </w:t>
      </w:r>
      <w:r w:rsidRPr="00414819">
        <w:rPr>
          <w:b/>
        </w:rPr>
        <w:t>444</w:t>
      </w:r>
      <w:r w:rsidRPr="00414819">
        <w:t>, 894-8 (2006).</w:t>
      </w:r>
    </w:p>
    <w:p w14:paraId="46407860" w14:textId="77777777" w:rsidR="00414819" w:rsidRPr="00414819" w:rsidRDefault="00414819" w:rsidP="00414819">
      <w:pPr>
        <w:pStyle w:val="EndNoteBibliography"/>
        <w:spacing w:after="0"/>
        <w:ind w:left="720" w:hanging="720"/>
      </w:pPr>
      <w:r w:rsidRPr="00414819">
        <w:t>29.</w:t>
      </w:r>
      <w:r w:rsidRPr="00414819">
        <w:tab/>
        <w:t>Magnus, C.J.</w:t>
      </w:r>
      <w:r w:rsidRPr="00414819">
        <w:rPr>
          <w:i/>
        </w:rPr>
        <w:t xml:space="preserve"> et al.</w:t>
      </w:r>
      <w:r w:rsidRPr="00414819">
        <w:t xml:space="preserve"> Ultrapotent chemogenetics for research and potential clinical applications. </w:t>
      </w:r>
      <w:r w:rsidRPr="00414819">
        <w:rPr>
          <w:i/>
        </w:rPr>
        <w:t>Science</w:t>
      </w:r>
      <w:r w:rsidRPr="00414819">
        <w:t xml:space="preserve"> </w:t>
      </w:r>
      <w:r w:rsidRPr="00414819">
        <w:rPr>
          <w:b/>
        </w:rPr>
        <w:t>364</w:t>
      </w:r>
      <w:r w:rsidRPr="00414819">
        <w:t>(2019).</w:t>
      </w:r>
    </w:p>
    <w:p w14:paraId="547A611D" w14:textId="77777777" w:rsidR="00414819" w:rsidRPr="00414819" w:rsidRDefault="00414819" w:rsidP="00414819">
      <w:pPr>
        <w:pStyle w:val="EndNoteBibliography"/>
        <w:spacing w:after="0"/>
        <w:ind w:left="720" w:hanging="720"/>
      </w:pPr>
      <w:r w:rsidRPr="00414819">
        <w:t>30.</w:t>
      </w:r>
      <w:r w:rsidRPr="00414819">
        <w:tab/>
        <w:t>Sakurai, K.</w:t>
      </w:r>
      <w:r w:rsidRPr="00414819">
        <w:rPr>
          <w:i/>
        </w:rPr>
        <w:t xml:space="preserve"> et al.</w:t>
      </w:r>
      <w:r w:rsidRPr="00414819">
        <w:t xml:space="preserve"> Capturing and Manipulating Activated Neuronal Ensembles with CANE Delineates a Hypothalamic Social-Fear Circuit. </w:t>
      </w:r>
      <w:r w:rsidRPr="00414819">
        <w:rPr>
          <w:i/>
        </w:rPr>
        <w:t>Neuron</w:t>
      </w:r>
      <w:r w:rsidRPr="00414819">
        <w:t xml:space="preserve"> </w:t>
      </w:r>
      <w:r w:rsidRPr="00414819">
        <w:rPr>
          <w:b/>
        </w:rPr>
        <w:t>92</w:t>
      </w:r>
      <w:r w:rsidRPr="00414819">
        <w:t>, 739-753 (2016).</w:t>
      </w:r>
    </w:p>
    <w:p w14:paraId="35CEDE1A" w14:textId="77777777" w:rsidR="00414819" w:rsidRPr="00414819" w:rsidRDefault="00414819" w:rsidP="00414819">
      <w:pPr>
        <w:pStyle w:val="EndNoteBibliography"/>
        <w:spacing w:after="0"/>
        <w:ind w:left="720" w:hanging="720"/>
      </w:pPr>
      <w:r w:rsidRPr="00414819">
        <w:t>31.</w:t>
      </w:r>
      <w:r w:rsidRPr="00414819">
        <w:tab/>
        <w:t>MacDonald, D.I.</w:t>
      </w:r>
      <w:r w:rsidRPr="00414819">
        <w:rPr>
          <w:i/>
        </w:rPr>
        <w:t xml:space="preserve"> et al.</w:t>
      </w:r>
      <w:r w:rsidRPr="00414819">
        <w:t xml:space="preserve"> A central mechanism of analgesia in mice and humans lacking the sodium channel Na. </w:t>
      </w:r>
      <w:r w:rsidRPr="00414819">
        <w:rPr>
          <w:i/>
        </w:rPr>
        <w:t>Neuron</w:t>
      </w:r>
      <w:r w:rsidRPr="00414819">
        <w:t xml:space="preserve"> </w:t>
      </w:r>
      <w:r w:rsidRPr="00414819">
        <w:rPr>
          <w:b/>
        </w:rPr>
        <w:t>109</w:t>
      </w:r>
      <w:r w:rsidRPr="00414819">
        <w:t>, 1497-1512.e6 (2021).</w:t>
      </w:r>
    </w:p>
    <w:p w14:paraId="03E2C0D9" w14:textId="77777777" w:rsidR="00414819" w:rsidRPr="00414819" w:rsidRDefault="00414819" w:rsidP="00414819">
      <w:pPr>
        <w:pStyle w:val="EndNoteBibliography"/>
        <w:spacing w:after="0"/>
        <w:ind w:left="720" w:hanging="720"/>
      </w:pPr>
      <w:r w:rsidRPr="00414819">
        <w:t>32.</w:t>
      </w:r>
      <w:r w:rsidRPr="00414819">
        <w:tab/>
        <w:t>Bangash, M.A.</w:t>
      </w:r>
      <w:r w:rsidRPr="00414819">
        <w:rPr>
          <w:i/>
        </w:rPr>
        <w:t xml:space="preserve"> et al.</w:t>
      </w:r>
      <w:r w:rsidRPr="00414819">
        <w:t xml:space="preserve"> Distinct transcriptional responses of mouse sensory neurons in models of human chronic pain conditions. </w:t>
      </w:r>
      <w:r w:rsidRPr="00414819">
        <w:rPr>
          <w:i/>
        </w:rPr>
        <w:t>Wellcome Open Res</w:t>
      </w:r>
      <w:r w:rsidRPr="00414819">
        <w:t xml:space="preserve"> </w:t>
      </w:r>
      <w:r w:rsidRPr="00414819">
        <w:rPr>
          <w:b/>
        </w:rPr>
        <w:t>3</w:t>
      </w:r>
      <w:r w:rsidRPr="00414819">
        <w:t>, 78 (2018).</w:t>
      </w:r>
    </w:p>
    <w:p w14:paraId="5759650A" w14:textId="77777777" w:rsidR="00414819" w:rsidRPr="00414819" w:rsidRDefault="00414819" w:rsidP="00414819">
      <w:pPr>
        <w:pStyle w:val="EndNoteBibliography"/>
        <w:spacing w:after="0"/>
        <w:ind w:left="720" w:hanging="720"/>
      </w:pPr>
      <w:r w:rsidRPr="00414819">
        <w:t>33.</w:t>
      </w:r>
      <w:r w:rsidRPr="00414819">
        <w:tab/>
        <w:t>Vandewauw, I.</w:t>
      </w:r>
      <w:r w:rsidRPr="00414819">
        <w:rPr>
          <w:i/>
        </w:rPr>
        <w:t xml:space="preserve"> et al.</w:t>
      </w:r>
      <w:r w:rsidRPr="00414819">
        <w:t xml:space="preserve"> A TRP channel trio mediates acute noxious heat sensing. </w:t>
      </w:r>
      <w:r w:rsidRPr="00414819">
        <w:rPr>
          <w:i/>
        </w:rPr>
        <w:t>Nature</w:t>
      </w:r>
      <w:r w:rsidRPr="00414819">
        <w:t xml:space="preserve"> </w:t>
      </w:r>
      <w:r w:rsidRPr="00414819">
        <w:rPr>
          <w:b/>
        </w:rPr>
        <w:t>555</w:t>
      </w:r>
      <w:r w:rsidRPr="00414819">
        <w:t>, 662-666 (2018).</w:t>
      </w:r>
    </w:p>
    <w:p w14:paraId="01AB45DB" w14:textId="77777777" w:rsidR="00414819" w:rsidRPr="00414819" w:rsidRDefault="00414819" w:rsidP="00414819">
      <w:pPr>
        <w:pStyle w:val="EndNoteBibliography"/>
        <w:spacing w:after="0"/>
        <w:ind w:left="720" w:hanging="720"/>
      </w:pPr>
      <w:r w:rsidRPr="00414819">
        <w:t>34.</w:t>
      </w:r>
      <w:r w:rsidRPr="00414819">
        <w:tab/>
        <w:t xml:space="preserve">MacDonald, D.I., Wood, J.N. &amp; Emery, E.C. Molecular mechanisms of cold pain. </w:t>
      </w:r>
      <w:r w:rsidRPr="00414819">
        <w:rPr>
          <w:i/>
        </w:rPr>
        <w:t>Neurobiol Pain</w:t>
      </w:r>
      <w:r w:rsidRPr="00414819">
        <w:t xml:space="preserve"> </w:t>
      </w:r>
      <w:r w:rsidRPr="00414819">
        <w:rPr>
          <w:b/>
        </w:rPr>
        <w:t>7</w:t>
      </w:r>
      <w:r w:rsidRPr="00414819">
        <w:t>, 100044 (2020).</w:t>
      </w:r>
    </w:p>
    <w:p w14:paraId="13404482" w14:textId="77777777" w:rsidR="00414819" w:rsidRPr="00414819" w:rsidRDefault="00414819" w:rsidP="00414819">
      <w:pPr>
        <w:pStyle w:val="EndNoteBibliography"/>
        <w:spacing w:after="0"/>
        <w:ind w:left="720" w:hanging="720"/>
      </w:pPr>
      <w:r w:rsidRPr="00414819">
        <w:t>35.</w:t>
      </w:r>
      <w:r w:rsidRPr="00414819">
        <w:tab/>
        <w:t xml:space="preserve">Sadler, K.E., Moehring, F. &amp; Stucky, C.L. Keratinocytes contribute to normal cold and heat sensation. </w:t>
      </w:r>
      <w:r w:rsidRPr="00414819">
        <w:rPr>
          <w:i/>
        </w:rPr>
        <w:t>Elife</w:t>
      </w:r>
      <w:r w:rsidRPr="00414819">
        <w:t xml:space="preserve"> </w:t>
      </w:r>
      <w:r w:rsidRPr="00414819">
        <w:rPr>
          <w:b/>
        </w:rPr>
        <w:t>9</w:t>
      </w:r>
      <w:r w:rsidRPr="00414819">
        <w:t>(2020).</w:t>
      </w:r>
    </w:p>
    <w:p w14:paraId="079DED58" w14:textId="77777777" w:rsidR="00414819" w:rsidRPr="00414819" w:rsidRDefault="00414819" w:rsidP="00414819">
      <w:pPr>
        <w:pStyle w:val="EndNoteBibliography"/>
        <w:spacing w:after="0"/>
        <w:ind w:left="720" w:hanging="720"/>
      </w:pPr>
      <w:r w:rsidRPr="00414819">
        <w:t>36.</w:t>
      </w:r>
      <w:r w:rsidRPr="00414819">
        <w:tab/>
        <w:t>Sorge, R.E.</w:t>
      </w:r>
      <w:r w:rsidRPr="00414819">
        <w:rPr>
          <w:i/>
        </w:rPr>
        <w:t xml:space="preserve"> et al.</w:t>
      </w:r>
      <w:r w:rsidRPr="00414819">
        <w:t xml:space="preserve"> Different immune cells mediate mechanical pain hypersensitivity in male and female mice. </w:t>
      </w:r>
      <w:r w:rsidRPr="00414819">
        <w:rPr>
          <w:i/>
        </w:rPr>
        <w:t>Nat Neurosci</w:t>
      </w:r>
      <w:r w:rsidRPr="00414819">
        <w:t xml:space="preserve"> </w:t>
      </w:r>
      <w:r w:rsidRPr="00414819">
        <w:rPr>
          <w:b/>
        </w:rPr>
        <w:t>18</w:t>
      </w:r>
      <w:r w:rsidRPr="00414819">
        <w:t>, 1081-3 (2015).</w:t>
      </w:r>
    </w:p>
    <w:p w14:paraId="5D1DF809" w14:textId="77777777" w:rsidR="00414819" w:rsidRPr="00414819" w:rsidRDefault="00414819" w:rsidP="00414819">
      <w:pPr>
        <w:pStyle w:val="EndNoteBibliography"/>
        <w:spacing w:after="0"/>
        <w:ind w:left="720" w:hanging="720"/>
      </w:pPr>
      <w:r w:rsidRPr="00414819">
        <w:t>37.</w:t>
      </w:r>
      <w:r w:rsidRPr="00414819">
        <w:tab/>
        <w:t>MacDonald, D.I.</w:t>
      </w:r>
      <w:r w:rsidRPr="00414819">
        <w:rPr>
          <w:i/>
        </w:rPr>
        <w:t xml:space="preserve"> et al.</w:t>
      </w:r>
      <w:r w:rsidRPr="00414819">
        <w:t xml:space="preserve"> Silent cold-sensing neurons contribute to cold allodynia in neuropathic pain. </w:t>
      </w:r>
      <w:r w:rsidRPr="00414819">
        <w:rPr>
          <w:i/>
        </w:rPr>
        <w:t>Brain</w:t>
      </w:r>
      <w:r w:rsidRPr="00414819">
        <w:t xml:space="preserve"> (2021).</w:t>
      </w:r>
    </w:p>
    <w:p w14:paraId="4F7F61F0" w14:textId="77777777" w:rsidR="00414819" w:rsidRPr="00414819" w:rsidRDefault="00414819" w:rsidP="00414819">
      <w:pPr>
        <w:pStyle w:val="EndNoteBibliography"/>
        <w:ind w:left="720" w:hanging="720"/>
      </w:pPr>
      <w:r w:rsidRPr="00414819">
        <w:t>38.</w:t>
      </w:r>
      <w:r w:rsidRPr="00414819">
        <w:tab/>
        <w:t>Riol-Blanco, L.</w:t>
      </w:r>
      <w:r w:rsidRPr="00414819">
        <w:rPr>
          <w:i/>
        </w:rPr>
        <w:t xml:space="preserve"> et al.</w:t>
      </w:r>
      <w:r w:rsidRPr="00414819">
        <w:t xml:space="preserve"> Nociceptive sensory neurons drive interleukin-23-mediated psoriasiform skin inflammation. </w:t>
      </w:r>
      <w:r w:rsidRPr="00414819">
        <w:rPr>
          <w:i/>
        </w:rPr>
        <w:t>Nature</w:t>
      </w:r>
      <w:r w:rsidRPr="00414819">
        <w:t xml:space="preserve"> </w:t>
      </w:r>
      <w:r w:rsidRPr="00414819">
        <w:rPr>
          <w:b/>
        </w:rPr>
        <w:t>510</w:t>
      </w:r>
      <w:r w:rsidRPr="00414819">
        <w:t>, 157-61 (2014).</w:t>
      </w:r>
    </w:p>
    <w:p w14:paraId="5E2CF1FB" w14:textId="61C14BA2" w:rsidR="002B1445" w:rsidRDefault="00BE3DA2" w:rsidP="0071145A">
      <w:pPr>
        <w:spacing w:line="480" w:lineRule="auto"/>
        <w:jc w:val="both"/>
        <w:rPr>
          <w:sz w:val="24"/>
          <w:szCs w:val="24"/>
        </w:rPr>
      </w:pPr>
      <w:r w:rsidRPr="001A6D60">
        <w:rPr>
          <w:sz w:val="24"/>
          <w:szCs w:val="24"/>
        </w:rPr>
        <w:fldChar w:fldCharType="end"/>
      </w:r>
    </w:p>
    <w:p w14:paraId="28801E18" w14:textId="3842AD30" w:rsidR="00056179" w:rsidRPr="00C0435C" w:rsidRDefault="00056179" w:rsidP="0071145A">
      <w:pPr>
        <w:spacing w:line="480" w:lineRule="auto"/>
        <w:jc w:val="both"/>
        <w:rPr>
          <w:b/>
          <w:sz w:val="28"/>
          <w:szCs w:val="28"/>
        </w:rPr>
      </w:pPr>
      <w:r w:rsidRPr="00C0435C">
        <w:rPr>
          <w:b/>
          <w:sz w:val="28"/>
          <w:szCs w:val="28"/>
        </w:rPr>
        <w:lastRenderedPageBreak/>
        <w:t>Legends</w:t>
      </w:r>
    </w:p>
    <w:p w14:paraId="13476976" w14:textId="77777777" w:rsidR="00056179" w:rsidRDefault="00056179" w:rsidP="00056179">
      <w:pPr>
        <w:spacing w:line="480" w:lineRule="auto"/>
        <w:jc w:val="both"/>
        <w:rPr>
          <w:sz w:val="24"/>
          <w:szCs w:val="24"/>
        </w:rPr>
      </w:pPr>
    </w:p>
    <w:p w14:paraId="16AB74D5" w14:textId="558469A6" w:rsidR="00056179" w:rsidRPr="000F4E40" w:rsidRDefault="00056179" w:rsidP="00056179">
      <w:pPr>
        <w:spacing w:line="480" w:lineRule="auto"/>
        <w:jc w:val="both"/>
        <w:rPr>
          <w:b/>
          <w:sz w:val="24"/>
          <w:szCs w:val="24"/>
        </w:rPr>
      </w:pPr>
      <w:r w:rsidRPr="000F4E40">
        <w:rPr>
          <w:b/>
          <w:sz w:val="24"/>
          <w:szCs w:val="24"/>
        </w:rPr>
        <w:t>Figure 1: RNAscope analysis of Cre activity in</w:t>
      </w:r>
      <w:r w:rsidR="00276EC1">
        <w:rPr>
          <w:b/>
          <w:sz w:val="24"/>
          <w:szCs w:val="24"/>
        </w:rPr>
        <w:t xml:space="preserve"> dorsal root ganglia</w:t>
      </w:r>
      <w:r w:rsidRPr="000F4E40">
        <w:rPr>
          <w:b/>
          <w:sz w:val="24"/>
          <w:szCs w:val="24"/>
        </w:rPr>
        <w:t xml:space="preserve"> </w:t>
      </w:r>
      <w:r w:rsidR="00276EC1">
        <w:rPr>
          <w:b/>
          <w:sz w:val="24"/>
          <w:szCs w:val="24"/>
        </w:rPr>
        <w:t>(</w:t>
      </w:r>
      <w:r w:rsidRPr="000F4E40">
        <w:rPr>
          <w:b/>
          <w:sz w:val="24"/>
          <w:szCs w:val="24"/>
        </w:rPr>
        <w:t>DRG</w:t>
      </w:r>
      <w:r w:rsidR="00276EC1">
        <w:rPr>
          <w:b/>
          <w:sz w:val="24"/>
          <w:szCs w:val="24"/>
        </w:rPr>
        <w:t>)</w:t>
      </w:r>
      <w:r w:rsidRPr="000F4E40">
        <w:rPr>
          <w:b/>
          <w:sz w:val="24"/>
          <w:szCs w:val="24"/>
        </w:rPr>
        <w:t xml:space="preserve"> </w:t>
      </w:r>
      <w:bookmarkStart w:id="0" w:name="_GoBack"/>
      <w:bookmarkEnd w:id="0"/>
      <w:r w:rsidRPr="000F4E40">
        <w:rPr>
          <w:b/>
          <w:sz w:val="24"/>
          <w:szCs w:val="24"/>
        </w:rPr>
        <w:t>neurons</w:t>
      </w:r>
    </w:p>
    <w:p w14:paraId="4AADC2DB" w14:textId="77777777" w:rsidR="00056179" w:rsidRDefault="00056179" w:rsidP="00056179">
      <w:pPr>
        <w:spacing w:line="480" w:lineRule="auto"/>
        <w:jc w:val="both"/>
        <w:rPr>
          <w:rFonts w:cstheme="minorHAnsi"/>
          <w:sz w:val="24"/>
          <w:szCs w:val="24"/>
        </w:rPr>
      </w:pPr>
      <w:r>
        <w:rPr>
          <w:sz w:val="24"/>
          <w:szCs w:val="24"/>
        </w:rPr>
        <w:t>Expression of tdTomato</w:t>
      </w:r>
      <w:r w:rsidRPr="000F4E40">
        <w:rPr>
          <w:sz w:val="24"/>
          <w:szCs w:val="24"/>
        </w:rPr>
        <w:t xml:space="preserve"> (red)</w:t>
      </w:r>
      <w:r>
        <w:rPr>
          <w:sz w:val="24"/>
          <w:szCs w:val="24"/>
        </w:rPr>
        <w:t xml:space="preserve">, Nefh RNA (detected with TS405, blue) and target marker gene RNA (detected with AF488, green). Cre lines indicated on the left: </w:t>
      </w:r>
      <w:r w:rsidRPr="00C72282">
        <w:rPr>
          <w:rFonts w:cstheme="minorHAnsi"/>
          <w:sz w:val="24"/>
          <w:szCs w:val="24"/>
        </w:rPr>
        <w:t>TrkB</w:t>
      </w:r>
      <w:r w:rsidRPr="00C72282">
        <w:rPr>
          <w:rFonts w:cstheme="minorHAnsi"/>
          <w:sz w:val="24"/>
          <w:szCs w:val="24"/>
          <w:vertAlign w:val="superscript"/>
        </w:rPr>
        <w:t>CreER</w:t>
      </w:r>
      <w:r w:rsidRPr="00C72282">
        <w:rPr>
          <w:rFonts w:cstheme="minorHAnsi"/>
          <w:sz w:val="24"/>
          <w:szCs w:val="24"/>
        </w:rPr>
        <w:t xml:space="preserve"> (Ntrk2)</w:t>
      </w:r>
      <w:r>
        <w:rPr>
          <w:rFonts w:cstheme="minorHAnsi"/>
          <w:sz w:val="24"/>
          <w:szCs w:val="24"/>
        </w:rPr>
        <w:t xml:space="preserve">, </w:t>
      </w:r>
      <w:r w:rsidRPr="00C72282">
        <w:rPr>
          <w:rFonts w:cstheme="minorHAnsi"/>
          <w:sz w:val="24"/>
          <w:szCs w:val="24"/>
        </w:rPr>
        <w:t>Tmem45b</w:t>
      </w:r>
      <w:r w:rsidRPr="00C72282">
        <w:rPr>
          <w:rFonts w:cstheme="minorHAnsi"/>
          <w:sz w:val="24"/>
          <w:szCs w:val="24"/>
          <w:vertAlign w:val="superscript"/>
        </w:rPr>
        <w:t>Cre</w:t>
      </w:r>
      <w:r>
        <w:rPr>
          <w:rFonts w:cstheme="minorHAnsi"/>
          <w:sz w:val="24"/>
          <w:szCs w:val="24"/>
        </w:rPr>
        <w:t xml:space="preserve">, </w:t>
      </w:r>
      <w:r w:rsidRPr="00C72282">
        <w:rPr>
          <w:rFonts w:cstheme="minorHAnsi"/>
          <w:sz w:val="24"/>
          <w:szCs w:val="24"/>
        </w:rPr>
        <w:t xml:space="preserve"> Th</w:t>
      </w:r>
      <w:r w:rsidRPr="00C72282">
        <w:rPr>
          <w:rFonts w:cstheme="minorHAnsi"/>
          <w:sz w:val="24"/>
          <w:szCs w:val="24"/>
          <w:vertAlign w:val="superscript"/>
        </w:rPr>
        <w:t>CreERT2</w:t>
      </w:r>
      <w:r w:rsidRPr="00C72282">
        <w:rPr>
          <w:rFonts w:cstheme="minorHAnsi"/>
          <w:sz w:val="24"/>
          <w:szCs w:val="24"/>
        </w:rPr>
        <w:t>,</w:t>
      </w:r>
      <w:r>
        <w:rPr>
          <w:rFonts w:cstheme="minorHAnsi"/>
          <w:sz w:val="24"/>
          <w:szCs w:val="24"/>
        </w:rPr>
        <w:t xml:space="preserve"> </w:t>
      </w:r>
      <w:r w:rsidRPr="00C72282">
        <w:rPr>
          <w:rFonts w:cstheme="minorHAnsi"/>
          <w:sz w:val="24"/>
          <w:szCs w:val="24"/>
        </w:rPr>
        <w:t>Tmem233</w:t>
      </w:r>
      <w:r w:rsidRPr="00C72282">
        <w:rPr>
          <w:rFonts w:cstheme="minorHAnsi"/>
          <w:sz w:val="24"/>
          <w:szCs w:val="24"/>
          <w:vertAlign w:val="superscript"/>
        </w:rPr>
        <w:t>Cre</w:t>
      </w:r>
      <w:r w:rsidRPr="00C72282">
        <w:rPr>
          <w:rFonts w:cstheme="minorHAnsi"/>
          <w:sz w:val="24"/>
          <w:szCs w:val="24"/>
        </w:rPr>
        <w:t>, Ntng1</w:t>
      </w:r>
      <w:r w:rsidRPr="00C72282">
        <w:rPr>
          <w:rFonts w:cstheme="minorHAnsi"/>
          <w:sz w:val="24"/>
          <w:szCs w:val="24"/>
          <w:vertAlign w:val="superscript"/>
        </w:rPr>
        <w:t>Cre</w:t>
      </w:r>
      <w:r w:rsidRPr="00C72282">
        <w:rPr>
          <w:rFonts w:cstheme="minorHAnsi"/>
          <w:sz w:val="24"/>
          <w:szCs w:val="24"/>
        </w:rPr>
        <w:t>,</w:t>
      </w:r>
      <w:r>
        <w:rPr>
          <w:rFonts w:cstheme="minorHAnsi"/>
          <w:sz w:val="24"/>
          <w:szCs w:val="24"/>
        </w:rPr>
        <w:t xml:space="preserve"> </w:t>
      </w:r>
      <w:r w:rsidRPr="00C72282">
        <w:rPr>
          <w:rFonts w:cstheme="minorHAnsi"/>
          <w:sz w:val="24"/>
          <w:szCs w:val="24"/>
        </w:rPr>
        <w:t>CGRP</w:t>
      </w:r>
      <w:r w:rsidRPr="00C72282">
        <w:rPr>
          <w:rFonts w:cstheme="minorHAnsi"/>
          <w:sz w:val="24"/>
          <w:szCs w:val="24"/>
          <w:vertAlign w:val="superscript"/>
        </w:rPr>
        <w:t>CreER</w:t>
      </w:r>
      <w:r>
        <w:rPr>
          <w:rFonts w:cstheme="minorHAnsi"/>
          <w:sz w:val="24"/>
          <w:szCs w:val="24"/>
        </w:rPr>
        <w:t xml:space="preserve"> (Calca). These lines were crossed to a </w:t>
      </w:r>
      <w:r w:rsidRPr="00C72282">
        <w:rPr>
          <w:rFonts w:cstheme="minorHAnsi"/>
          <w:sz w:val="24"/>
          <w:szCs w:val="24"/>
        </w:rPr>
        <w:t>Rosa-CAG-flox-stop-tdTomato line</w:t>
      </w:r>
      <w:r>
        <w:rPr>
          <w:rFonts w:cstheme="minorHAnsi"/>
          <w:sz w:val="24"/>
          <w:szCs w:val="24"/>
        </w:rPr>
        <w:t xml:space="preserve"> and lumbar DRGs isolated from adult mice for RNAscope analyses.</w:t>
      </w:r>
    </w:p>
    <w:p w14:paraId="312BDBD4" w14:textId="17371AEA" w:rsidR="00056179" w:rsidRDefault="00056179" w:rsidP="00056179">
      <w:pPr>
        <w:spacing w:line="480" w:lineRule="auto"/>
        <w:jc w:val="both"/>
        <w:rPr>
          <w:sz w:val="24"/>
          <w:szCs w:val="24"/>
        </w:rPr>
      </w:pPr>
    </w:p>
    <w:p w14:paraId="7AA3B02B" w14:textId="7F92C756" w:rsidR="00056179" w:rsidRPr="00545C4E" w:rsidRDefault="00056179" w:rsidP="00056179">
      <w:pPr>
        <w:spacing w:line="480" w:lineRule="auto"/>
        <w:jc w:val="both"/>
        <w:rPr>
          <w:sz w:val="24"/>
          <w:szCs w:val="24"/>
        </w:rPr>
      </w:pPr>
      <w:r>
        <w:rPr>
          <w:b/>
          <w:sz w:val="24"/>
          <w:szCs w:val="24"/>
        </w:rPr>
        <w:t>Figure 2</w:t>
      </w:r>
      <w:r w:rsidRPr="00545C4E">
        <w:rPr>
          <w:b/>
          <w:sz w:val="24"/>
          <w:szCs w:val="24"/>
        </w:rPr>
        <w:t>:</w:t>
      </w:r>
      <w:r w:rsidRPr="00545C4E">
        <w:rPr>
          <w:sz w:val="24"/>
          <w:szCs w:val="24"/>
        </w:rPr>
        <w:t xml:space="preserve"> </w:t>
      </w:r>
      <w:r w:rsidRPr="003D0194">
        <w:rPr>
          <w:b/>
          <w:sz w:val="24"/>
          <w:szCs w:val="24"/>
        </w:rPr>
        <w:t xml:space="preserve">Validation of the </w:t>
      </w:r>
      <w:r w:rsidRPr="003D0194">
        <w:rPr>
          <w:rFonts w:cstheme="minorHAnsi"/>
          <w:b/>
          <w:i/>
          <w:spacing w:val="3"/>
          <w:sz w:val="24"/>
          <w:szCs w:val="24"/>
        </w:rPr>
        <w:t>Advillin</w:t>
      </w:r>
      <w:r w:rsidRPr="003D0194">
        <w:rPr>
          <w:rFonts w:cstheme="minorHAnsi"/>
          <w:b/>
          <w:spacing w:val="3"/>
          <w:sz w:val="24"/>
          <w:szCs w:val="24"/>
        </w:rPr>
        <w:t xml:space="preserve"> Flox-tdTomato-Stop-DTA (AdvDTA) BAC transgenic.</w:t>
      </w:r>
      <w:r w:rsidRPr="00545C4E">
        <w:rPr>
          <w:rFonts w:cstheme="minorHAnsi"/>
          <w:spacing w:val="3"/>
          <w:sz w:val="24"/>
          <w:szCs w:val="24"/>
        </w:rPr>
        <w:t xml:space="preserve"> </w:t>
      </w:r>
      <w:r w:rsidRPr="00545C4E">
        <w:rPr>
          <w:rFonts w:cstheme="minorHAnsi"/>
          <w:b/>
          <w:spacing w:val="3"/>
          <w:sz w:val="24"/>
          <w:szCs w:val="24"/>
        </w:rPr>
        <w:t>(A)</w:t>
      </w:r>
      <w:r>
        <w:rPr>
          <w:rFonts w:cstheme="minorHAnsi"/>
          <w:spacing w:val="3"/>
          <w:sz w:val="24"/>
          <w:szCs w:val="24"/>
        </w:rPr>
        <w:t xml:space="preserve"> </w:t>
      </w:r>
      <w:r w:rsidRPr="00545C4E">
        <w:rPr>
          <w:rFonts w:cstheme="minorHAnsi"/>
          <w:spacing w:val="3"/>
          <w:sz w:val="24"/>
          <w:szCs w:val="24"/>
        </w:rPr>
        <w:t>Nav1.8 Cre</w:t>
      </w:r>
      <w:r>
        <w:rPr>
          <w:rFonts w:cstheme="minorHAnsi"/>
          <w:spacing w:val="3"/>
          <w:sz w:val="24"/>
          <w:szCs w:val="24"/>
        </w:rPr>
        <w:t>+/AdvDTA</w:t>
      </w:r>
      <w:r w:rsidRPr="00545C4E">
        <w:rPr>
          <w:rFonts w:cstheme="minorHAnsi"/>
          <w:spacing w:val="3"/>
          <w:sz w:val="24"/>
          <w:szCs w:val="24"/>
        </w:rPr>
        <w:t xml:space="preserve"> mice show normal responses to noxious thermal stimuli in the Hargreaves’ test</w:t>
      </w:r>
      <w:r>
        <w:rPr>
          <w:sz w:val="24"/>
          <w:szCs w:val="24"/>
        </w:rPr>
        <w:t xml:space="preserve"> (t-test: </w:t>
      </w:r>
      <w:r w:rsidRPr="00545C4E">
        <w:rPr>
          <w:sz w:val="24"/>
          <w:szCs w:val="24"/>
        </w:rPr>
        <w:t>p&gt;0.05 (ns)</w:t>
      </w:r>
      <w:r>
        <w:rPr>
          <w:sz w:val="24"/>
          <w:szCs w:val="24"/>
        </w:rPr>
        <w:t>)</w:t>
      </w:r>
      <w:r w:rsidRPr="00545C4E">
        <w:rPr>
          <w:sz w:val="24"/>
          <w:szCs w:val="24"/>
        </w:rPr>
        <w:t xml:space="preserve">; </w:t>
      </w:r>
      <w:r>
        <w:rPr>
          <w:sz w:val="24"/>
          <w:szCs w:val="24"/>
        </w:rPr>
        <w:t>Nav1.8 Cre-/</w:t>
      </w:r>
      <w:r w:rsidRPr="00545C4E">
        <w:rPr>
          <w:sz w:val="24"/>
          <w:szCs w:val="24"/>
        </w:rPr>
        <w:t>AdvDTA n=</w:t>
      </w:r>
      <w:r w:rsidR="00273B64">
        <w:rPr>
          <w:sz w:val="24"/>
          <w:szCs w:val="24"/>
        </w:rPr>
        <w:t>6</w:t>
      </w:r>
      <w:r>
        <w:rPr>
          <w:sz w:val="24"/>
          <w:szCs w:val="24"/>
        </w:rPr>
        <w:t>,</w:t>
      </w:r>
      <w:r w:rsidRPr="00EE64DF">
        <w:rPr>
          <w:sz w:val="24"/>
          <w:szCs w:val="24"/>
        </w:rPr>
        <w:t xml:space="preserve"> </w:t>
      </w:r>
      <w:r>
        <w:rPr>
          <w:sz w:val="24"/>
          <w:szCs w:val="24"/>
        </w:rPr>
        <w:t>Nav1.8 Cre+/</w:t>
      </w:r>
      <w:r w:rsidRPr="00545C4E">
        <w:rPr>
          <w:sz w:val="24"/>
          <w:szCs w:val="24"/>
        </w:rPr>
        <w:t>AdvDTA n=</w:t>
      </w:r>
      <w:r w:rsidR="00273B64">
        <w:rPr>
          <w:sz w:val="24"/>
          <w:szCs w:val="24"/>
        </w:rPr>
        <w:t>5</w:t>
      </w:r>
      <w:r w:rsidRPr="00545C4E">
        <w:rPr>
          <w:sz w:val="24"/>
          <w:szCs w:val="24"/>
        </w:rPr>
        <w:t>;.</w:t>
      </w:r>
      <w:r w:rsidRPr="00545C4E">
        <w:rPr>
          <w:b/>
          <w:sz w:val="24"/>
          <w:szCs w:val="24"/>
        </w:rPr>
        <w:t xml:space="preserve"> (B)</w:t>
      </w:r>
      <w:r w:rsidRPr="00545C4E">
        <w:rPr>
          <w:sz w:val="24"/>
          <w:szCs w:val="24"/>
        </w:rPr>
        <w:t xml:space="preserve"> </w:t>
      </w:r>
      <w:r w:rsidRPr="00545C4E">
        <w:rPr>
          <w:rFonts w:cstheme="minorHAnsi"/>
          <w:spacing w:val="3"/>
          <w:sz w:val="24"/>
          <w:szCs w:val="24"/>
        </w:rPr>
        <w:t>Nav1.8 Cre</w:t>
      </w:r>
      <w:r>
        <w:rPr>
          <w:rFonts w:cstheme="minorHAnsi"/>
          <w:spacing w:val="3"/>
          <w:sz w:val="24"/>
          <w:szCs w:val="24"/>
        </w:rPr>
        <w:t>+/AdvDTA</w:t>
      </w:r>
      <w:r w:rsidRPr="00545C4E" w:rsidDel="00EE64DF">
        <w:rPr>
          <w:sz w:val="24"/>
          <w:szCs w:val="24"/>
        </w:rPr>
        <w:t xml:space="preserve"> </w:t>
      </w:r>
      <w:r w:rsidRPr="00545C4E">
        <w:rPr>
          <w:sz w:val="24"/>
          <w:szCs w:val="24"/>
        </w:rPr>
        <w:t xml:space="preserve">mice show significantly impaired noxious mechanosensation in the Randall-Selitto test </w:t>
      </w:r>
      <w:r>
        <w:rPr>
          <w:sz w:val="24"/>
          <w:szCs w:val="24"/>
        </w:rPr>
        <w:t>(</w:t>
      </w:r>
      <w:r w:rsidRPr="00545C4E">
        <w:rPr>
          <w:sz w:val="24"/>
          <w:szCs w:val="24"/>
        </w:rPr>
        <w:t>t test: p&lt;0.0001)</w:t>
      </w:r>
      <w:r>
        <w:rPr>
          <w:sz w:val="24"/>
          <w:szCs w:val="24"/>
        </w:rPr>
        <w:t>;</w:t>
      </w:r>
      <w:r w:rsidRPr="00545C4E">
        <w:rPr>
          <w:sz w:val="24"/>
          <w:szCs w:val="24"/>
        </w:rPr>
        <w:t xml:space="preserve"> </w:t>
      </w:r>
      <w:r>
        <w:rPr>
          <w:sz w:val="24"/>
          <w:szCs w:val="24"/>
        </w:rPr>
        <w:t>Nav1.8 Cre-/</w:t>
      </w:r>
      <w:r w:rsidRPr="00545C4E">
        <w:rPr>
          <w:sz w:val="24"/>
          <w:szCs w:val="24"/>
        </w:rPr>
        <w:t>AdvDTA n=</w:t>
      </w:r>
      <w:r w:rsidR="00B84B18">
        <w:rPr>
          <w:sz w:val="24"/>
          <w:szCs w:val="24"/>
        </w:rPr>
        <w:t>6</w:t>
      </w:r>
      <w:r>
        <w:rPr>
          <w:sz w:val="24"/>
          <w:szCs w:val="24"/>
        </w:rPr>
        <w:t>,</w:t>
      </w:r>
      <w:r w:rsidRPr="00EE64DF">
        <w:rPr>
          <w:sz w:val="24"/>
          <w:szCs w:val="24"/>
        </w:rPr>
        <w:t xml:space="preserve"> </w:t>
      </w:r>
      <w:r>
        <w:rPr>
          <w:sz w:val="24"/>
          <w:szCs w:val="24"/>
        </w:rPr>
        <w:t>Nav1.8 Cre+/</w:t>
      </w:r>
      <w:r w:rsidRPr="00545C4E">
        <w:rPr>
          <w:sz w:val="24"/>
          <w:szCs w:val="24"/>
        </w:rPr>
        <w:t>AdvDTA n=</w:t>
      </w:r>
      <w:r w:rsidR="00B84B18">
        <w:rPr>
          <w:sz w:val="24"/>
          <w:szCs w:val="24"/>
        </w:rPr>
        <w:t>5</w:t>
      </w:r>
      <w:r w:rsidRPr="00545C4E">
        <w:rPr>
          <w:sz w:val="24"/>
          <w:szCs w:val="24"/>
        </w:rPr>
        <w:t xml:space="preserve">. </w:t>
      </w:r>
      <w:r w:rsidRPr="00545C4E">
        <w:rPr>
          <w:b/>
          <w:sz w:val="24"/>
          <w:szCs w:val="24"/>
        </w:rPr>
        <w:t xml:space="preserve">(C) </w:t>
      </w:r>
      <w:r w:rsidRPr="00545C4E">
        <w:rPr>
          <w:sz w:val="24"/>
          <w:szCs w:val="24"/>
        </w:rPr>
        <w:t xml:space="preserve">qPCR data shows a 97.5% decrease in levels of Nav1.8 mRNA following ablation of </w:t>
      </w:r>
      <w:r>
        <w:rPr>
          <w:sz w:val="24"/>
          <w:szCs w:val="24"/>
        </w:rPr>
        <w:t xml:space="preserve">the </w:t>
      </w:r>
      <w:r w:rsidRPr="00545C4E">
        <w:rPr>
          <w:sz w:val="24"/>
          <w:szCs w:val="24"/>
        </w:rPr>
        <w:t xml:space="preserve">Nav1.8-positive subset of sensory neurons in </w:t>
      </w:r>
      <w:r w:rsidRPr="00545C4E">
        <w:rPr>
          <w:rFonts w:cstheme="minorHAnsi"/>
          <w:spacing w:val="3"/>
          <w:sz w:val="24"/>
          <w:szCs w:val="24"/>
        </w:rPr>
        <w:t>Nav1.8 Cre</w:t>
      </w:r>
      <w:r>
        <w:rPr>
          <w:rFonts w:cstheme="minorHAnsi"/>
          <w:spacing w:val="3"/>
          <w:sz w:val="24"/>
          <w:szCs w:val="24"/>
        </w:rPr>
        <w:t>+/AdvDTA</w:t>
      </w:r>
      <w:r w:rsidRPr="00545C4E" w:rsidDel="008953DB">
        <w:rPr>
          <w:sz w:val="24"/>
          <w:szCs w:val="24"/>
        </w:rPr>
        <w:t xml:space="preserve"> </w:t>
      </w:r>
      <w:r w:rsidRPr="00545C4E">
        <w:rPr>
          <w:sz w:val="24"/>
          <w:szCs w:val="24"/>
        </w:rPr>
        <w:t>mice</w:t>
      </w:r>
      <w:r>
        <w:rPr>
          <w:sz w:val="24"/>
          <w:szCs w:val="24"/>
        </w:rPr>
        <w:t xml:space="preserve"> (</w:t>
      </w:r>
      <w:r w:rsidRPr="00545C4E">
        <w:rPr>
          <w:sz w:val="24"/>
          <w:szCs w:val="24"/>
        </w:rPr>
        <w:t>t test:</w:t>
      </w:r>
      <w:r>
        <w:rPr>
          <w:sz w:val="24"/>
          <w:szCs w:val="24"/>
        </w:rPr>
        <w:t xml:space="preserve"> p&lt;0.0001)</w:t>
      </w:r>
      <w:r w:rsidRPr="00545C4E">
        <w:rPr>
          <w:sz w:val="24"/>
          <w:szCs w:val="24"/>
        </w:rPr>
        <w:t>.</w:t>
      </w:r>
      <w:r>
        <w:rPr>
          <w:sz w:val="24"/>
          <w:szCs w:val="24"/>
        </w:rPr>
        <w:t xml:space="preserve"> Nav1.8 Cre-/</w:t>
      </w:r>
      <w:r w:rsidRPr="00545C4E">
        <w:rPr>
          <w:sz w:val="24"/>
          <w:szCs w:val="24"/>
        </w:rPr>
        <w:t>AdvDTA</w:t>
      </w:r>
      <w:r>
        <w:rPr>
          <w:sz w:val="24"/>
          <w:szCs w:val="24"/>
        </w:rPr>
        <w:t xml:space="preserve"> n=3,</w:t>
      </w:r>
      <w:r w:rsidRPr="00EE64DF">
        <w:rPr>
          <w:sz w:val="24"/>
          <w:szCs w:val="24"/>
        </w:rPr>
        <w:t xml:space="preserve"> </w:t>
      </w:r>
      <w:r>
        <w:rPr>
          <w:sz w:val="24"/>
          <w:szCs w:val="24"/>
        </w:rPr>
        <w:t>Nav1.8 Cre+/</w:t>
      </w:r>
      <w:r w:rsidRPr="00545C4E">
        <w:rPr>
          <w:sz w:val="24"/>
          <w:szCs w:val="24"/>
        </w:rPr>
        <w:t>AdvDTA</w:t>
      </w:r>
      <w:r>
        <w:rPr>
          <w:sz w:val="24"/>
          <w:szCs w:val="24"/>
        </w:rPr>
        <w:t xml:space="preserve"> n=3.</w:t>
      </w:r>
    </w:p>
    <w:p w14:paraId="163570DE" w14:textId="77777777" w:rsidR="00056179" w:rsidRDefault="00056179" w:rsidP="00056179">
      <w:pPr>
        <w:spacing w:line="480" w:lineRule="auto"/>
        <w:jc w:val="both"/>
        <w:rPr>
          <w:b/>
          <w:sz w:val="24"/>
          <w:szCs w:val="24"/>
        </w:rPr>
      </w:pPr>
    </w:p>
    <w:p w14:paraId="7CA1A8CB" w14:textId="3CF62B13" w:rsidR="00056179" w:rsidRPr="00601F4E" w:rsidRDefault="00056179" w:rsidP="00056179">
      <w:pPr>
        <w:spacing w:line="480" w:lineRule="auto"/>
        <w:jc w:val="both"/>
        <w:rPr>
          <w:sz w:val="24"/>
          <w:szCs w:val="24"/>
        </w:rPr>
      </w:pPr>
      <w:r w:rsidRPr="00AF23D7">
        <w:rPr>
          <w:b/>
          <w:sz w:val="24"/>
          <w:szCs w:val="24"/>
        </w:rPr>
        <w:t xml:space="preserve">Figure 3: Behavioural analyses following ablation of subpopulations of </w:t>
      </w:r>
      <w:r w:rsidR="00B87721">
        <w:rPr>
          <w:b/>
          <w:sz w:val="24"/>
          <w:szCs w:val="24"/>
        </w:rPr>
        <w:t>dorsal root ganglia</w:t>
      </w:r>
      <w:r w:rsidRPr="00AF23D7">
        <w:rPr>
          <w:b/>
          <w:sz w:val="24"/>
          <w:szCs w:val="24"/>
        </w:rPr>
        <w:t xml:space="preserve"> neurons</w:t>
      </w:r>
      <w:r>
        <w:rPr>
          <w:b/>
          <w:sz w:val="24"/>
          <w:szCs w:val="24"/>
        </w:rPr>
        <w:t xml:space="preserve"> (A) </w:t>
      </w:r>
      <w:r w:rsidRPr="00601F4E">
        <w:rPr>
          <w:sz w:val="24"/>
          <w:szCs w:val="24"/>
        </w:rPr>
        <w:t xml:space="preserve">All </w:t>
      </w:r>
      <w:r>
        <w:rPr>
          <w:sz w:val="24"/>
          <w:szCs w:val="24"/>
        </w:rPr>
        <w:t>AdvDTA+/Cre+ mouse lines tested</w:t>
      </w:r>
      <w:r w:rsidRPr="00601F4E">
        <w:rPr>
          <w:sz w:val="24"/>
          <w:szCs w:val="24"/>
        </w:rPr>
        <w:t xml:space="preserve"> show nor</w:t>
      </w:r>
      <w:r>
        <w:rPr>
          <w:sz w:val="24"/>
          <w:szCs w:val="24"/>
        </w:rPr>
        <w:t xml:space="preserve">mal motor co-ordination as assessed by the rotarod test (ANOVA, </w:t>
      </w:r>
      <w:r w:rsidRPr="00545C4E">
        <w:rPr>
          <w:sz w:val="24"/>
          <w:szCs w:val="24"/>
        </w:rPr>
        <w:t>p&gt;0.05 (ns)</w:t>
      </w:r>
      <w:r>
        <w:rPr>
          <w:sz w:val="24"/>
          <w:szCs w:val="24"/>
        </w:rPr>
        <w:t xml:space="preserve">); </w:t>
      </w:r>
      <w:r w:rsidRPr="00601F4E">
        <w:rPr>
          <w:b/>
          <w:sz w:val="24"/>
          <w:szCs w:val="24"/>
        </w:rPr>
        <w:t>(B)</w:t>
      </w:r>
      <w:r>
        <w:rPr>
          <w:b/>
          <w:sz w:val="24"/>
          <w:szCs w:val="24"/>
        </w:rPr>
        <w:t xml:space="preserve"> </w:t>
      </w:r>
      <w:r w:rsidRPr="00545C4E">
        <w:rPr>
          <w:sz w:val="24"/>
          <w:szCs w:val="24"/>
        </w:rPr>
        <w:t>AdvDTA+/</w:t>
      </w:r>
      <w:r>
        <w:rPr>
          <w:sz w:val="24"/>
          <w:szCs w:val="24"/>
        </w:rPr>
        <w:t xml:space="preserve">Tmem45b </w:t>
      </w:r>
      <w:r w:rsidRPr="00545C4E">
        <w:rPr>
          <w:sz w:val="24"/>
          <w:szCs w:val="24"/>
        </w:rPr>
        <w:t>Cre+ mice show significantly impaired noxious mechanosensation in the Randall-Selitto test</w:t>
      </w:r>
      <w:r>
        <w:rPr>
          <w:sz w:val="24"/>
          <w:szCs w:val="24"/>
        </w:rPr>
        <w:t xml:space="preserve"> (ANOVA, </w:t>
      </w:r>
      <w:r>
        <w:rPr>
          <w:sz w:val="24"/>
          <w:szCs w:val="24"/>
        </w:rPr>
        <w:lastRenderedPageBreak/>
        <w:t xml:space="preserve">p&lt;0.005); </w:t>
      </w:r>
      <w:r w:rsidRPr="005C4B48">
        <w:rPr>
          <w:b/>
          <w:sz w:val="24"/>
          <w:szCs w:val="24"/>
        </w:rPr>
        <w:t>(C)</w:t>
      </w:r>
      <w:r>
        <w:rPr>
          <w:sz w:val="24"/>
          <w:szCs w:val="24"/>
        </w:rPr>
        <w:t xml:space="preserve"> Increased sensitivity to punctate mechanical sensitivity was observed in the AdvDTA+/CGRP Cre+ line (ANOVA, p&lt;0.05); </w:t>
      </w:r>
      <w:r w:rsidRPr="00FA2AB6">
        <w:rPr>
          <w:b/>
          <w:sz w:val="24"/>
          <w:szCs w:val="24"/>
        </w:rPr>
        <w:t>(</w:t>
      </w:r>
      <w:r>
        <w:rPr>
          <w:b/>
          <w:sz w:val="24"/>
          <w:szCs w:val="24"/>
        </w:rPr>
        <w:t>D</w:t>
      </w:r>
      <w:r w:rsidRPr="00FA2AB6">
        <w:rPr>
          <w:b/>
          <w:sz w:val="24"/>
          <w:szCs w:val="24"/>
        </w:rPr>
        <w:t>)</w:t>
      </w:r>
      <w:r>
        <w:rPr>
          <w:sz w:val="24"/>
          <w:szCs w:val="24"/>
        </w:rPr>
        <w:t xml:space="preserve"> AdvDTA+/CGRP+ mice were hyposensitive to noxious heat in the Hargreaves’s test (ANOVA, p&lt;0.0001) and the </w:t>
      </w:r>
      <w:r w:rsidRPr="00977050">
        <w:rPr>
          <w:b/>
          <w:sz w:val="24"/>
          <w:szCs w:val="24"/>
        </w:rPr>
        <w:t>(E)</w:t>
      </w:r>
      <w:r>
        <w:rPr>
          <w:sz w:val="24"/>
          <w:szCs w:val="24"/>
        </w:rPr>
        <w:t xml:space="preserve"> hot plate test (ANOVA, p&lt;0.005);</w:t>
      </w:r>
      <w:r w:rsidDel="00A767FF">
        <w:rPr>
          <w:sz w:val="24"/>
          <w:szCs w:val="24"/>
        </w:rPr>
        <w:t xml:space="preserve"> </w:t>
      </w:r>
      <w:r w:rsidRPr="00FA2AB6">
        <w:rPr>
          <w:b/>
          <w:sz w:val="24"/>
          <w:szCs w:val="24"/>
        </w:rPr>
        <w:t>(F)</w:t>
      </w:r>
      <w:r>
        <w:rPr>
          <w:sz w:val="24"/>
          <w:szCs w:val="24"/>
        </w:rPr>
        <w:t xml:space="preserve"> </w:t>
      </w:r>
      <w:r w:rsidRPr="00601F4E">
        <w:rPr>
          <w:sz w:val="24"/>
          <w:szCs w:val="24"/>
        </w:rPr>
        <w:t xml:space="preserve">All </w:t>
      </w:r>
      <w:r>
        <w:rPr>
          <w:sz w:val="24"/>
          <w:szCs w:val="24"/>
        </w:rPr>
        <w:t>AdvDTA+/Cre+ mouse lines tested</w:t>
      </w:r>
      <w:r w:rsidRPr="00601F4E">
        <w:rPr>
          <w:sz w:val="24"/>
          <w:szCs w:val="24"/>
        </w:rPr>
        <w:t xml:space="preserve"> show nor</w:t>
      </w:r>
      <w:r>
        <w:rPr>
          <w:sz w:val="24"/>
          <w:szCs w:val="24"/>
        </w:rPr>
        <w:t xml:space="preserve">mal responses in the cold plantar assay (ANOVA, </w:t>
      </w:r>
      <w:r w:rsidRPr="00545C4E">
        <w:rPr>
          <w:sz w:val="24"/>
          <w:szCs w:val="24"/>
        </w:rPr>
        <w:t>p&gt;0.05 (ns)</w:t>
      </w:r>
      <w:r>
        <w:rPr>
          <w:sz w:val="24"/>
          <w:szCs w:val="24"/>
        </w:rPr>
        <w:t xml:space="preserve">). </w:t>
      </w:r>
      <w:bookmarkStart w:id="1" w:name="OLE_LINK1"/>
      <w:r>
        <w:rPr>
          <w:sz w:val="24"/>
          <w:szCs w:val="24"/>
        </w:rPr>
        <w:t>AdvDTA+/Cre-</w:t>
      </w:r>
      <w:bookmarkEnd w:id="1"/>
      <w:r>
        <w:rPr>
          <w:sz w:val="24"/>
          <w:szCs w:val="24"/>
        </w:rPr>
        <w:t xml:space="preserve"> (n=52-54), </w:t>
      </w:r>
      <w:bookmarkStart w:id="2" w:name="OLE_LINK3"/>
      <w:r>
        <w:rPr>
          <w:sz w:val="24"/>
          <w:szCs w:val="24"/>
        </w:rPr>
        <w:t>AdvDTA+/Ntng1 Cre+</w:t>
      </w:r>
      <w:bookmarkEnd w:id="2"/>
      <w:r>
        <w:rPr>
          <w:sz w:val="24"/>
          <w:szCs w:val="24"/>
        </w:rPr>
        <w:t xml:space="preserve"> (n=5), </w:t>
      </w:r>
      <w:bookmarkStart w:id="3" w:name="OLE_LINK5"/>
      <w:r>
        <w:rPr>
          <w:sz w:val="24"/>
          <w:szCs w:val="24"/>
        </w:rPr>
        <w:t xml:space="preserve">AdvDTA+/Ntrk2 Cre+ </w:t>
      </w:r>
      <w:bookmarkEnd w:id="3"/>
      <w:r>
        <w:rPr>
          <w:sz w:val="24"/>
          <w:szCs w:val="24"/>
        </w:rPr>
        <w:t xml:space="preserve">(n=14), </w:t>
      </w:r>
      <w:bookmarkStart w:id="4" w:name="OLE_LINK2"/>
      <w:r>
        <w:rPr>
          <w:sz w:val="24"/>
          <w:szCs w:val="24"/>
        </w:rPr>
        <w:t xml:space="preserve">AdvDTA+/CGRP Cre+ </w:t>
      </w:r>
      <w:bookmarkEnd w:id="4"/>
      <w:r>
        <w:rPr>
          <w:sz w:val="24"/>
          <w:szCs w:val="24"/>
        </w:rPr>
        <w:t xml:space="preserve">(n=15-16), </w:t>
      </w:r>
      <w:bookmarkStart w:id="5" w:name="OLE_LINK6"/>
      <w:r>
        <w:rPr>
          <w:sz w:val="24"/>
          <w:szCs w:val="24"/>
        </w:rPr>
        <w:t>AdvDTA+/Tmem45b Cre+</w:t>
      </w:r>
      <w:bookmarkEnd w:id="5"/>
      <w:r>
        <w:rPr>
          <w:sz w:val="24"/>
          <w:szCs w:val="24"/>
        </w:rPr>
        <w:t xml:space="preserve"> (n=14) and </w:t>
      </w:r>
      <w:bookmarkStart w:id="6" w:name="OLE_LINK4"/>
      <w:r>
        <w:rPr>
          <w:sz w:val="24"/>
          <w:szCs w:val="24"/>
        </w:rPr>
        <w:t>AdvDTA+/Th Cre+</w:t>
      </w:r>
      <w:bookmarkEnd w:id="6"/>
      <w:r>
        <w:rPr>
          <w:sz w:val="24"/>
          <w:szCs w:val="24"/>
        </w:rPr>
        <w:t xml:space="preserve"> (n=7-8).  </w:t>
      </w:r>
    </w:p>
    <w:p w14:paraId="381049E4" w14:textId="77777777" w:rsidR="00056179" w:rsidRDefault="00056179" w:rsidP="00056179">
      <w:pPr>
        <w:spacing w:line="480" w:lineRule="auto"/>
        <w:jc w:val="both"/>
        <w:rPr>
          <w:sz w:val="24"/>
          <w:szCs w:val="24"/>
        </w:rPr>
      </w:pPr>
    </w:p>
    <w:p w14:paraId="56CF8964" w14:textId="0CFA9DBB" w:rsidR="00056179" w:rsidRPr="00601F4E" w:rsidRDefault="00056179" w:rsidP="00056179">
      <w:pPr>
        <w:spacing w:line="480" w:lineRule="auto"/>
        <w:jc w:val="both"/>
        <w:rPr>
          <w:sz w:val="24"/>
          <w:szCs w:val="24"/>
        </w:rPr>
      </w:pPr>
      <w:r>
        <w:rPr>
          <w:b/>
          <w:sz w:val="24"/>
          <w:szCs w:val="24"/>
        </w:rPr>
        <w:t xml:space="preserve">Figure 4: Inflammatory and neuropathic pain behaviour following ablation of subpopulations of DRG neurons (A) </w:t>
      </w:r>
      <w:r>
        <w:rPr>
          <w:sz w:val="24"/>
          <w:szCs w:val="24"/>
        </w:rPr>
        <w:t>Formalin test in all AdvDTA+/Cre+ mouse lines tested show normal phase 1 nocifensive responses to intraplantar injection of formalin. Ablation of CGRP+ neurons results in reduced responses in the second phase of the formalin test (ANOVA, p&lt;0.05). AdvDTA+/Cre- (n=43), AdvDTA+/Ntng1 Cre+ (n=4), AdvDTA+/Ntrk2 Cre+ (n=6), AdvDTA+/CGRP Cre+ (n=13), AdvDTA+/Tmem233</w:t>
      </w:r>
      <w:r w:rsidR="00C96F49">
        <w:rPr>
          <w:sz w:val="24"/>
          <w:szCs w:val="24"/>
        </w:rPr>
        <w:t xml:space="preserve"> Cre+</w:t>
      </w:r>
      <w:r>
        <w:rPr>
          <w:sz w:val="24"/>
          <w:szCs w:val="24"/>
        </w:rPr>
        <w:t xml:space="preserve"> (n=9), AdvDTA+/Tmem45b Cre+ (n=13) and </w:t>
      </w:r>
      <w:bookmarkStart w:id="7" w:name="OLE_LINK7"/>
      <w:r>
        <w:rPr>
          <w:sz w:val="24"/>
          <w:szCs w:val="24"/>
        </w:rPr>
        <w:t>AdvDTA+/Th Cre+</w:t>
      </w:r>
      <w:bookmarkEnd w:id="7"/>
      <w:r>
        <w:rPr>
          <w:sz w:val="24"/>
          <w:szCs w:val="24"/>
        </w:rPr>
        <w:t xml:space="preserve"> (n=8).  </w:t>
      </w:r>
      <w:r w:rsidRPr="003D0194">
        <w:rPr>
          <w:b/>
          <w:sz w:val="24"/>
          <w:szCs w:val="24"/>
        </w:rPr>
        <w:t>(B)</w:t>
      </w:r>
      <w:r>
        <w:rPr>
          <w:sz w:val="24"/>
          <w:szCs w:val="24"/>
        </w:rPr>
        <w:t xml:space="preserve"> Mechanical sensitivity following the partial sciatic nerve ligation model in </w:t>
      </w:r>
      <w:bookmarkStart w:id="8" w:name="OLE_LINK8"/>
      <w:r>
        <w:rPr>
          <w:sz w:val="24"/>
          <w:szCs w:val="24"/>
        </w:rPr>
        <w:t>Ntrk2 Cre</w:t>
      </w:r>
      <w:bookmarkEnd w:id="8"/>
      <w:r>
        <w:rPr>
          <w:sz w:val="24"/>
          <w:szCs w:val="24"/>
        </w:rPr>
        <w:t xml:space="preserve"> (n=9) and </w:t>
      </w:r>
      <w:bookmarkStart w:id="9" w:name="OLE_LINK9"/>
      <w:r>
        <w:rPr>
          <w:sz w:val="24"/>
          <w:szCs w:val="24"/>
        </w:rPr>
        <w:t>AdvDTA+/Nt</w:t>
      </w:r>
      <w:r>
        <w:rPr>
          <w:sz w:val="24"/>
          <w:szCs w:val="24"/>
        </w:rPr>
        <w:softHyphen/>
        <w:t>rk2 Cre+</w:t>
      </w:r>
      <w:bookmarkEnd w:id="9"/>
      <w:r>
        <w:rPr>
          <w:sz w:val="24"/>
          <w:szCs w:val="24"/>
        </w:rPr>
        <w:t xml:space="preserve"> (n=10) mice (ANOVA, p&lt;0.0005). </w:t>
      </w:r>
    </w:p>
    <w:p w14:paraId="696AC6EA" w14:textId="405DFE50" w:rsidR="00A933D4" w:rsidRDefault="00A933D4">
      <w:pPr>
        <w:spacing w:line="480" w:lineRule="auto"/>
        <w:jc w:val="both"/>
        <w:rPr>
          <w:rFonts w:cstheme="minorHAnsi"/>
          <w:sz w:val="24"/>
          <w:szCs w:val="24"/>
        </w:rPr>
      </w:pPr>
    </w:p>
    <w:p w14:paraId="70F20DD7" w14:textId="1109D596" w:rsidR="00A933D4" w:rsidRDefault="00A933D4">
      <w:pPr>
        <w:spacing w:line="480" w:lineRule="auto"/>
        <w:jc w:val="both"/>
        <w:rPr>
          <w:rFonts w:cstheme="minorHAnsi"/>
          <w:sz w:val="24"/>
          <w:szCs w:val="24"/>
        </w:rPr>
      </w:pPr>
    </w:p>
    <w:p w14:paraId="4153A54C" w14:textId="40F92B3A" w:rsidR="00A933D4" w:rsidRDefault="00A933D4">
      <w:pPr>
        <w:spacing w:line="480" w:lineRule="auto"/>
        <w:jc w:val="both"/>
        <w:rPr>
          <w:rFonts w:cstheme="minorHAnsi"/>
          <w:sz w:val="24"/>
          <w:szCs w:val="24"/>
        </w:rPr>
      </w:pPr>
    </w:p>
    <w:p w14:paraId="31FC2903" w14:textId="31BE22DF" w:rsidR="00A933D4" w:rsidRDefault="00A933D4">
      <w:pPr>
        <w:spacing w:line="480" w:lineRule="auto"/>
        <w:jc w:val="both"/>
        <w:rPr>
          <w:rFonts w:cstheme="minorHAnsi"/>
          <w:sz w:val="24"/>
          <w:szCs w:val="24"/>
        </w:rPr>
      </w:pPr>
    </w:p>
    <w:p w14:paraId="664C8320" w14:textId="204F52B8" w:rsidR="00A933D4" w:rsidRDefault="00A933D4">
      <w:pPr>
        <w:spacing w:line="480" w:lineRule="auto"/>
        <w:jc w:val="both"/>
        <w:rPr>
          <w:rFonts w:cstheme="minorHAnsi"/>
          <w:sz w:val="24"/>
          <w:szCs w:val="24"/>
        </w:rPr>
      </w:pPr>
    </w:p>
    <w:p w14:paraId="1E252C7F" w14:textId="1328BAD6" w:rsidR="00A933D4" w:rsidRDefault="00A933D4">
      <w:pPr>
        <w:spacing w:line="480" w:lineRule="auto"/>
        <w:jc w:val="both"/>
        <w:rPr>
          <w:rFonts w:cstheme="minorHAnsi"/>
          <w:sz w:val="24"/>
          <w:szCs w:val="24"/>
        </w:rPr>
      </w:pPr>
    </w:p>
    <w:p w14:paraId="10E59CB0" w14:textId="4AD81F0A" w:rsidR="00A933D4" w:rsidRDefault="00A933D4">
      <w:pPr>
        <w:spacing w:line="480" w:lineRule="auto"/>
        <w:jc w:val="both"/>
        <w:rPr>
          <w:sz w:val="24"/>
          <w:szCs w:val="24"/>
        </w:rPr>
      </w:pPr>
    </w:p>
    <w:p w14:paraId="602B98F3" w14:textId="039785B6" w:rsidR="00A933D4" w:rsidRDefault="00A933D4">
      <w:pPr>
        <w:spacing w:line="480" w:lineRule="auto"/>
        <w:jc w:val="both"/>
        <w:rPr>
          <w:sz w:val="24"/>
          <w:szCs w:val="24"/>
        </w:rPr>
      </w:pPr>
    </w:p>
    <w:p w14:paraId="525B9EFB" w14:textId="77777777" w:rsidR="00A933D4" w:rsidRDefault="00A933D4">
      <w:pPr>
        <w:spacing w:line="480" w:lineRule="auto"/>
        <w:jc w:val="both"/>
        <w:rPr>
          <w:sz w:val="24"/>
          <w:szCs w:val="24"/>
        </w:rPr>
        <w:sectPr w:rsidR="00A933D4">
          <w:footerReference w:type="default" r:id="rId15"/>
          <w:pgSz w:w="11906" w:h="16838"/>
          <w:pgMar w:top="1440" w:right="1440" w:bottom="1440" w:left="1440" w:header="708" w:footer="708" w:gutter="0"/>
          <w:cols w:space="708"/>
          <w:docGrid w:linePitch="360"/>
        </w:sect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847"/>
        <w:gridCol w:w="761"/>
        <w:gridCol w:w="761"/>
        <w:gridCol w:w="808"/>
        <w:gridCol w:w="761"/>
        <w:gridCol w:w="761"/>
        <w:gridCol w:w="761"/>
        <w:gridCol w:w="761"/>
        <w:gridCol w:w="761"/>
        <w:gridCol w:w="668"/>
        <w:gridCol w:w="668"/>
        <w:gridCol w:w="668"/>
        <w:gridCol w:w="668"/>
        <w:gridCol w:w="676"/>
        <w:gridCol w:w="676"/>
        <w:gridCol w:w="676"/>
        <w:gridCol w:w="676"/>
        <w:gridCol w:w="676"/>
        <w:gridCol w:w="676"/>
      </w:tblGrid>
      <w:tr w:rsidR="00A933D4" w14:paraId="2F3423C9" w14:textId="77777777" w:rsidTr="00373242">
        <w:trPr>
          <w:trHeight w:val="416"/>
        </w:trPr>
        <w:tc>
          <w:tcPr>
            <w:tcW w:w="847" w:type="dxa"/>
            <w:vAlign w:val="center"/>
          </w:tcPr>
          <w:p w14:paraId="1FEEF587" w14:textId="77777777" w:rsidR="00A933D4" w:rsidRPr="005013F3" w:rsidRDefault="00A933D4" w:rsidP="00373242">
            <w:pPr>
              <w:rPr>
                <w:rFonts w:ascii="Arial" w:hAnsi="Arial" w:cs="Arial"/>
                <w:sz w:val="14"/>
                <w:szCs w:val="14"/>
                <w:vertAlign w:val="subscript"/>
              </w:rPr>
            </w:pPr>
          </w:p>
        </w:tc>
        <w:tc>
          <w:tcPr>
            <w:tcW w:w="761" w:type="dxa"/>
            <w:vAlign w:val="center"/>
          </w:tcPr>
          <w:p w14:paraId="2D4DF690"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PSPEP6</w:t>
            </w:r>
          </w:p>
          <w:p w14:paraId="22F8C6D5"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TrpM8.1</w:t>
            </w:r>
          </w:p>
        </w:tc>
        <w:tc>
          <w:tcPr>
            <w:tcW w:w="761" w:type="dxa"/>
            <w:vAlign w:val="center"/>
          </w:tcPr>
          <w:p w14:paraId="3CF0AF06"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PSPEP7</w:t>
            </w:r>
          </w:p>
          <w:p w14:paraId="78774441"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TrpM8.2</w:t>
            </w:r>
          </w:p>
        </w:tc>
        <w:tc>
          <w:tcPr>
            <w:tcW w:w="808" w:type="dxa"/>
            <w:vAlign w:val="center"/>
          </w:tcPr>
          <w:p w14:paraId="128271F8"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PSPEP8</w:t>
            </w:r>
          </w:p>
          <w:p w14:paraId="315AF06A"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TRPM8.3</w:t>
            </w:r>
          </w:p>
        </w:tc>
        <w:tc>
          <w:tcPr>
            <w:tcW w:w="761" w:type="dxa"/>
            <w:vAlign w:val="center"/>
          </w:tcPr>
          <w:p w14:paraId="08C5EAA1"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PSPEP5</w:t>
            </w:r>
          </w:p>
          <w:p w14:paraId="2BC6C6FB"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PEP1.1</w:t>
            </w:r>
          </w:p>
        </w:tc>
        <w:tc>
          <w:tcPr>
            <w:tcW w:w="761" w:type="dxa"/>
            <w:vAlign w:val="center"/>
          </w:tcPr>
          <w:p w14:paraId="03CC5045"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PSPEP2</w:t>
            </w:r>
          </w:p>
          <w:p w14:paraId="50302CAD"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PEP1.2</w:t>
            </w:r>
          </w:p>
        </w:tc>
        <w:tc>
          <w:tcPr>
            <w:tcW w:w="761" w:type="dxa"/>
            <w:vAlign w:val="center"/>
          </w:tcPr>
          <w:p w14:paraId="632EB8DF"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PSPEP4</w:t>
            </w:r>
          </w:p>
          <w:p w14:paraId="12771C8E"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PEP1.3</w:t>
            </w:r>
          </w:p>
        </w:tc>
        <w:tc>
          <w:tcPr>
            <w:tcW w:w="761" w:type="dxa"/>
            <w:vAlign w:val="center"/>
          </w:tcPr>
          <w:p w14:paraId="7E8F2962"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PSPEP3</w:t>
            </w:r>
          </w:p>
          <w:p w14:paraId="55337E79"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PEP1.4</w:t>
            </w:r>
          </w:p>
        </w:tc>
        <w:tc>
          <w:tcPr>
            <w:tcW w:w="761" w:type="dxa"/>
            <w:vAlign w:val="center"/>
          </w:tcPr>
          <w:p w14:paraId="3387DB1F"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PSPEP1</w:t>
            </w:r>
          </w:p>
          <w:p w14:paraId="7DEE1511"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PEP2</w:t>
            </w:r>
          </w:p>
        </w:tc>
        <w:tc>
          <w:tcPr>
            <w:tcW w:w="668" w:type="dxa"/>
            <w:vAlign w:val="center"/>
          </w:tcPr>
          <w:p w14:paraId="31AB2117"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PSNF1</w:t>
            </w:r>
          </w:p>
          <w:p w14:paraId="0D214933"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NF1</w:t>
            </w:r>
          </w:p>
        </w:tc>
        <w:tc>
          <w:tcPr>
            <w:tcW w:w="668" w:type="dxa"/>
            <w:vAlign w:val="center"/>
          </w:tcPr>
          <w:p w14:paraId="5101D4D6"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PSNF2</w:t>
            </w:r>
          </w:p>
          <w:p w14:paraId="4E4EEF22"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NF2</w:t>
            </w:r>
          </w:p>
        </w:tc>
        <w:tc>
          <w:tcPr>
            <w:tcW w:w="668" w:type="dxa"/>
            <w:vAlign w:val="center"/>
          </w:tcPr>
          <w:p w14:paraId="4538B994"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PSNF2</w:t>
            </w:r>
          </w:p>
          <w:p w14:paraId="2C342E85"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NF3</w:t>
            </w:r>
          </w:p>
        </w:tc>
        <w:tc>
          <w:tcPr>
            <w:tcW w:w="668" w:type="dxa"/>
            <w:vAlign w:val="center"/>
          </w:tcPr>
          <w:p w14:paraId="68E9704B"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PSNF3</w:t>
            </w:r>
          </w:p>
          <w:p w14:paraId="5E85CE20"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NF4</w:t>
            </w:r>
          </w:p>
        </w:tc>
        <w:tc>
          <w:tcPr>
            <w:tcW w:w="676" w:type="dxa"/>
            <w:vAlign w:val="center"/>
          </w:tcPr>
          <w:p w14:paraId="4E419C82"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PSNP1</w:t>
            </w:r>
          </w:p>
          <w:p w14:paraId="461DFCDF"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TH</w:t>
            </w:r>
          </w:p>
        </w:tc>
        <w:tc>
          <w:tcPr>
            <w:tcW w:w="676" w:type="dxa"/>
            <w:vAlign w:val="center"/>
          </w:tcPr>
          <w:p w14:paraId="077AC218"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PSNP3</w:t>
            </w:r>
          </w:p>
          <w:p w14:paraId="0B74C659"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NP1.1</w:t>
            </w:r>
          </w:p>
        </w:tc>
        <w:tc>
          <w:tcPr>
            <w:tcW w:w="676" w:type="dxa"/>
            <w:vAlign w:val="center"/>
          </w:tcPr>
          <w:p w14:paraId="19E9FD94"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PSNP2</w:t>
            </w:r>
          </w:p>
          <w:p w14:paraId="40B1E7EA"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NP1.2</w:t>
            </w:r>
          </w:p>
        </w:tc>
        <w:tc>
          <w:tcPr>
            <w:tcW w:w="676" w:type="dxa"/>
            <w:vAlign w:val="center"/>
          </w:tcPr>
          <w:p w14:paraId="041ACAFC"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PSNP4</w:t>
            </w:r>
          </w:p>
          <w:p w14:paraId="12E9EA42"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NP2.1</w:t>
            </w:r>
          </w:p>
        </w:tc>
        <w:tc>
          <w:tcPr>
            <w:tcW w:w="676" w:type="dxa"/>
            <w:vAlign w:val="center"/>
          </w:tcPr>
          <w:p w14:paraId="32CCAF1C"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PSNP5</w:t>
            </w:r>
          </w:p>
          <w:p w14:paraId="7166836F"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NP2.2</w:t>
            </w:r>
          </w:p>
        </w:tc>
        <w:tc>
          <w:tcPr>
            <w:tcW w:w="676" w:type="dxa"/>
            <w:vAlign w:val="center"/>
          </w:tcPr>
          <w:p w14:paraId="04CD375C"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PSNP6</w:t>
            </w:r>
          </w:p>
          <w:p w14:paraId="4FD1659D" w14:textId="77777777" w:rsidR="00A933D4" w:rsidRPr="00D16F3E" w:rsidRDefault="00A933D4" w:rsidP="00373242">
            <w:pPr>
              <w:jc w:val="center"/>
              <w:rPr>
                <w:rFonts w:ascii="Arial" w:hAnsi="Arial" w:cs="Arial"/>
                <w:sz w:val="14"/>
                <w:szCs w:val="14"/>
              </w:rPr>
            </w:pPr>
            <w:r w:rsidRPr="00D16F3E">
              <w:rPr>
                <w:rFonts w:ascii="Arial" w:hAnsi="Arial" w:cs="Arial"/>
                <w:sz w:val="14"/>
                <w:szCs w:val="14"/>
              </w:rPr>
              <w:t>NP3</w:t>
            </w:r>
          </w:p>
        </w:tc>
      </w:tr>
      <w:tr w:rsidR="00A933D4" w14:paraId="43340B9F" w14:textId="77777777" w:rsidTr="00373242">
        <w:tc>
          <w:tcPr>
            <w:tcW w:w="847" w:type="dxa"/>
            <w:vAlign w:val="center"/>
          </w:tcPr>
          <w:p w14:paraId="7E4D9122" w14:textId="77777777" w:rsidR="00A933D4" w:rsidRPr="005013F3" w:rsidRDefault="00A933D4" w:rsidP="00373242">
            <w:pPr>
              <w:rPr>
                <w:rFonts w:ascii="Arial" w:hAnsi="Arial" w:cs="Arial"/>
                <w:i/>
                <w:sz w:val="14"/>
                <w:szCs w:val="14"/>
              </w:rPr>
            </w:pPr>
            <w:r w:rsidRPr="005013F3">
              <w:rPr>
                <w:rFonts w:ascii="Arial" w:hAnsi="Arial" w:cs="Arial"/>
                <w:i/>
                <w:sz w:val="14"/>
                <w:szCs w:val="14"/>
              </w:rPr>
              <w:t>Calca</w:t>
            </w:r>
          </w:p>
          <w:p w14:paraId="00C5D19F" w14:textId="77777777" w:rsidR="00A933D4" w:rsidRPr="005013F3" w:rsidRDefault="00A933D4" w:rsidP="00373242">
            <w:pPr>
              <w:rPr>
                <w:rFonts w:ascii="Arial" w:hAnsi="Arial" w:cs="Arial"/>
                <w:i/>
                <w:sz w:val="14"/>
                <w:szCs w:val="14"/>
              </w:rPr>
            </w:pPr>
          </w:p>
        </w:tc>
        <w:tc>
          <w:tcPr>
            <w:tcW w:w="761" w:type="dxa"/>
            <w:vAlign w:val="center"/>
          </w:tcPr>
          <w:p w14:paraId="40077570" w14:textId="77777777" w:rsidR="00A933D4" w:rsidRPr="00D16F3E" w:rsidRDefault="00A933D4" w:rsidP="00373242">
            <w:pPr>
              <w:rPr>
                <w:rFonts w:ascii="Arial" w:hAnsi="Arial" w:cs="Arial"/>
                <w:sz w:val="14"/>
                <w:szCs w:val="14"/>
              </w:rPr>
            </w:pPr>
          </w:p>
        </w:tc>
        <w:tc>
          <w:tcPr>
            <w:tcW w:w="761" w:type="dxa"/>
            <w:vAlign w:val="center"/>
          </w:tcPr>
          <w:p w14:paraId="793117C3" w14:textId="77777777" w:rsidR="00A933D4" w:rsidRPr="00D16F3E" w:rsidRDefault="00A933D4" w:rsidP="00373242">
            <w:pPr>
              <w:rPr>
                <w:rFonts w:ascii="Arial" w:hAnsi="Arial" w:cs="Arial"/>
                <w:sz w:val="14"/>
                <w:szCs w:val="14"/>
              </w:rPr>
            </w:pPr>
          </w:p>
        </w:tc>
        <w:tc>
          <w:tcPr>
            <w:tcW w:w="808" w:type="dxa"/>
            <w:vAlign w:val="center"/>
          </w:tcPr>
          <w:p w14:paraId="6B69837B"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49E5F866"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16773E7E"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77A52EA7"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16FBB66E"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519253E1" w14:textId="77777777" w:rsidR="00A933D4" w:rsidRPr="00D16F3E" w:rsidRDefault="00A933D4" w:rsidP="00373242">
            <w:pPr>
              <w:rPr>
                <w:rFonts w:ascii="Arial" w:hAnsi="Arial" w:cs="Arial"/>
                <w:sz w:val="14"/>
                <w:szCs w:val="14"/>
              </w:rPr>
            </w:pPr>
          </w:p>
        </w:tc>
        <w:tc>
          <w:tcPr>
            <w:tcW w:w="668" w:type="dxa"/>
            <w:vAlign w:val="center"/>
          </w:tcPr>
          <w:p w14:paraId="75A8C83C" w14:textId="77777777" w:rsidR="00A933D4" w:rsidRPr="00D16F3E" w:rsidRDefault="00A933D4" w:rsidP="00373242">
            <w:pPr>
              <w:rPr>
                <w:rFonts w:ascii="Arial" w:hAnsi="Arial" w:cs="Arial"/>
                <w:sz w:val="14"/>
                <w:szCs w:val="14"/>
              </w:rPr>
            </w:pPr>
          </w:p>
        </w:tc>
        <w:tc>
          <w:tcPr>
            <w:tcW w:w="668" w:type="dxa"/>
            <w:vAlign w:val="center"/>
          </w:tcPr>
          <w:p w14:paraId="67169C68" w14:textId="77777777" w:rsidR="00A933D4" w:rsidRPr="00D16F3E" w:rsidRDefault="00A933D4" w:rsidP="00373242">
            <w:pPr>
              <w:rPr>
                <w:rFonts w:ascii="Arial" w:hAnsi="Arial" w:cs="Arial"/>
                <w:sz w:val="14"/>
                <w:szCs w:val="14"/>
              </w:rPr>
            </w:pPr>
          </w:p>
        </w:tc>
        <w:tc>
          <w:tcPr>
            <w:tcW w:w="668" w:type="dxa"/>
            <w:vAlign w:val="center"/>
          </w:tcPr>
          <w:p w14:paraId="697B304C" w14:textId="77777777" w:rsidR="00A933D4" w:rsidRPr="00D16F3E" w:rsidRDefault="00A933D4" w:rsidP="00373242">
            <w:pPr>
              <w:rPr>
                <w:rFonts w:ascii="Arial" w:hAnsi="Arial" w:cs="Arial"/>
                <w:sz w:val="14"/>
                <w:szCs w:val="14"/>
              </w:rPr>
            </w:pPr>
          </w:p>
        </w:tc>
        <w:tc>
          <w:tcPr>
            <w:tcW w:w="668" w:type="dxa"/>
            <w:vAlign w:val="center"/>
          </w:tcPr>
          <w:p w14:paraId="35F8D0BE" w14:textId="77777777" w:rsidR="00A933D4" w:rsidRPr="00D16F3E" w:rsidRDefault="00A933D4" w:rsidP="00373242">
            <w:pPr>
              <w:rPr>
                <w:rFonts w:ascii="Arial" w:hAnsi="Arial" w:cs="Arial"/>
                <w:sz w:val="14"/>
                <w:szCs w:val="14"/>
              </w:rPr>
            </w:pPr>
          </w:p>
        </w:tc>
        <w:tc>
          <w:tcPr>
            <w:tcW w:w="676" w:type="dxa"/>
            <w:vAlign w:val="center"/>
          </w:tcPr>
          <w:p w14:paraId="256CC98A" w14:textId="77777777" w:rsidR="00A933D4" w:rsidRPr="00D16F3E" w:rsidRDefault="00A933D4" w:rsidP="00373242">
            <w:pPr>
              <w:rPr>
                <w:rFonts w:ascii="Arial" w:hAnsi="Arial" w:cs="Arial"/>
                <w:sz w:val="14"/>
                <w:szCs w:val="14"/>
              </w:rPr>
            </w:pPr>
          </w:p>
        </w:tc>
        <w:tc>
          <w:tcPr>
            <w:tcW w:w="676" w:type="dxa"/>
            <w:shd w:val="clear" w:color="auto" w:fill="auto"/>
            <w:vAlign w:val="center"/>
          </w:tcPr>
          <w:p w14:paraId="597C75AB" w14:textId="77777777" w:rsidR="00A933D4" w:rsidRPr="00D16F3E" w:rsidRDefault="00A933D4" w:rsidP="00373242">
            <w:pPr>
              <w:rPr>
                <w:rFonts w:ascii="Arial" w:hAnsi="Arial" w:cs="Arial"/>
                <w:sz w:val="14"/>
                <w:szCs w:val="14"/>
              </w:rPr>
            </w:pPr>
          </w:p>
        </w:tc>
        <w:tc>
          <w:tcPr>
            <w:tcW w:w="676" w:type="dxa"/>
            <w:shd w:val="clear" w:color="auto" w:fill="auto"/>
            <w:vAlign w:val="center"/>
          </w:tcPr>
          <w:p w14:paraId="16BB065A"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1FEF6D62"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3F441567" w14:textId="77777777" w:rsidR="00A933D4" w:rsidRPr="00D16F3E" w:rsidRDefault="00A933D4" w:rsidP="00373242">
            <w:pPr>
              <w:rPr>
                <w:rFonts w:ascii="Arial" w:hAnsi="Arial" w:cs="Arial"/>
                <w:sz w:val="14"/>
                <w:szCs w:val="14"/>
              </w:rPr>
            </w:pPr>
          </w:p>
        </w:tc>
        <w:tc>
          <w:tcPr>
            <w:tcW w:w="676" w:type="dxa"/>
            <w:vAlign w:val="center"/>
          </w:tcPr>
          <w:p w14:paraId="31F5F13A" w14:textId="77777777" w:rsidR="00A933D4" w:rsidRPr="00D16F3E" w:rsidRDefault="00A933D4" w:rsidP="00373242">
            <w:pPr>
              <w:rPr>
                <w:rFonts w:ascii="Arial" w:hAnsi="Arial" w:cs="Arial"/>
                <w:sz w:val="14"/>
                <w:szCs w:val="14"/>
              </w:rPr>
            </w:pPr>
          </w:p>
        </w:tc>
      </w:tr>
      <w:tr w:rsidR="00A933D4" w14:paraId="27DC85A4" w14:textId="77777777" w:rsidTr="00373242">
        <w:tc>
          <w:tcPr>
            <w:tcW w:w="847" w:type="dxa"/>
            <w:vAlign w:val="center"/>
          </w:tcPr>
          <w:p w14:paraId="3EAEAC87" w14:textId="77777777" w:rsidR="00A933D4" w:rsidRPr="005013F3" w:rsidRDefault="00A933D4" w:rsidP="00373242">
            <w:pPr>
              <w:rPr>
                <w:rFonts w:ascii="Arial" w:hAnsi="Arial" w:cs="Arial"/>
                <w:i/>
                <w:sz w:val="14"/>
                <w:szCs w:val="14"/>
              </w:rPr>
            </w:pPr>
            <w:r w:rsidRPr="005013F3">
              <w:rPr>
                <w:rFonts w:ascii="Arial" w:hAnsi="Arial" w:cs="Arial"/>
                <w:i/>
                <w:sz w:val="14"/>
                <w:szCs w:val="14"/>
              </w:rPr>
              <w:t>Th</w:t>
            </w:r>
          </w:p>
          <w:p w14:paraId="4E1D81BF" w14:textId="77777777" w:rsidR="00A933D4" w:rsidRPr="005013F3" w:rsidRDefault="00A933D4" w:rsidP="00373242">
            <w:pPr>
              <w:rPr>
                <w:rFonts w:ascii="Arial" w:hAnsi="Arial" w:cs="Arial"/>
                <w:i/>
                <w:sz w:val="14"/>
                <w:szCs w:val="14"/>
              </w:rPr>
            </w:pPr>
          </w:p>
        </w:tc>
        <w:tc>
          <w:tcPr>
            <w:tcW w:w="761" w:type="dxa"/>
            <w:vAlign w:val="center"/>
          </w:tcPr>
          <w:p w14:paraId="5D0759E5" w14:textId="77777777" w:rsidR="00A933D4" w:rsidRPr="00D16F3E" w:rsidRDefault="00A933D4" w:rsidP="00373242">
            <w:pPr>
              <w:rPr>
                <w:rFonts w:ascii="Arial" w:hAnsi="Arial" w:cs="Arial"/>
                <w:sz w:val="14"/>
                <w:szCs w:val="14"/>
              </w:rPr>
            </w:pPr>
          </w:p>
        </w:tc>
        <w:tc>
          <w:tcPr>
            <w:tcW w:w="761" w:type="dxa"/>
            <w:vAlign w:val="center"/>
          </w:tcPr>
          <w:p w14:paraId="7E109A67" w14:textId="77777777" w:rsidR="00A933D4" w:rsidRPr="00D16F3E" w:rsidRDefault="00A933D4" w:rsidP="00373242">
            <w:pPr>
              <w:rPr>
                <w:rFonts w:ascii="Arial" w:hAnsi="Arial" w:cs="Arial"/>
                <w:sz w:val="14"/>
                <w:szCs w:val="14"/>
              </w:rPr>
            </w:pPr>
          </w:p>
        </w:tc>
        <w:tc>
          <w:tcPr>
            <w:tcW w:w="808" w:type="dxa"/>
            <w:vAlign w:val="center"/>
          </w:tcPr>
          <w:p w14:paraId="5E00570E" w14:textId="77777777" w:rsidR="00A933D4" w:rsidRPr="00D16F3E" w:rsidRDefault="00A933D4" w:rsidP="00373242">
            <w:pPr>
              <w:rPr>
                <w:rFonts w:ascii="Arial" w:hAnsi="Arial" w:cs="Arial"/>
                <w:sz w:val="14"/>
                <w:szCs w:val="14"/>
              </w:rPr>
            </w:pPr>
          </w:p>
        </w:tc>
        <w:tc>
          <w:tcPr>
            <w:tcW w:w="761" w:type="dxa"/>
            <w:vAlign w:val="center"/>
          </w:tcPr>
          <w:p w14:paraId="4E1894D1" w14:textId="77777777" w:rsidR="00A933D4" w:rsidRPr="00D16F3E" w:rsidRDefault="00A933D4" w:rsidP="00373242">
            <w:pPr>
              <w:rPr>
                <w:rFonts w:ascii="Arial" w:hAnsi="Arial" w:cs="Arial"/>
                <w:sz w:val="14"/>
                <w:szCs w:val="14"/>
              </w:rPr>
            </w:pPr>
          </w:p>
        </w:tc>
        <w:tc>
          <w:tcPr>
            <w:tcW w:w="761" w:type="dxa"/>
            <w:vAlign w:val="center"/>
          </w:tcPr>
          <w:p w14:paraId="201202E0" w14:textId="77777777" w:rsidR="00A933D4" w:rsidRPr="00D16F3E" w:rsidRDefault="00A933D4" w:rsidP="00373242">
            <w:pPr>
              <w:rPr>
                <w:rFonts w:ascii="Arial" w:hAnsi="Arial" w:cs="Arial"/>
                <w:sz w:val="14"/>
                <w:szCs w:val="14"/>
              </w:rPr>
            </w:pPr>
          </w:p>
        </w:tc>
        <w:tc>
          <w:tcPr>
            <w:tcW w:w="761" w:type="dxa"/>
            <w:vAlign w:val="center"/>
          </w:tcPr>
          <w:p w14:paraId="6E0502E5" w14:textId="77777777" w:rsidR="00A933D4" w:rsidRPr="00D16F3E" w:rsidRDefault="00A933D4" w:rsidP="00373242">
            <w:pPr>
              <w:rPr>
                <w:rFonts w:ascii="Arial" w:hAnsi="Arial" w:cs="Arial"/>
                <w:sz w:val="14"/>
                <w:szCs w:val="14"/>
              </w:rPr>
            </w:pPr>
          </w:p>
        </w:tc>
        <w:tc>
          <w:tcPr>
            <w:tcW w:w="761" w:type="dxa"/>
            <w:vAlign w:val="center"/>
          </w:tcPr>
          <w:p w14:paraId="514CFBE2" w14:textId="77777777" w:rsidR="00A933D4" w:rsidRPr="00D16F3E" w:rsidRDefault="00A933D4" w:rsidP="00373242">
            <w:pPr>
              <w:rPr>
                <w:rFonts w:ascii="Arial" w:hAnsi="Arial" w:cs="Arial"/>
                <w:sz w:val="14"/>
                <w:szCs w:val="14"/>
              </w:rPr>
            </w:pPr>
          </w:p>
        </w:tc>
        <w:tc>
          <w:tcPr>
            <w:tcW w:w="761" w:type="dxa"/>
            <w:vAlign w:val="center"/>
          </w:tcPr>
          <w:p w14:paraId="1167EE23" w14:textId="77777777" w:rsidR="00A933D4" w:rsidRPr="00D16F3E" w:rsidRDefault="00A933D4" w:rsidP="00373242">
            <w:pPr>
              <w:rPr>
                <w:rFonts w:ascii="Arial" w:hAnsi="Arial" w:cs="Arial"/>
                <w:sz w:val="14"/>
                <w:szCs w:val="14"/>
              </w:rPr>
            </w:pPr>
          </w:p>
        </w:tc>
        <w:tc>
          <w:tcPr>
            <w:tcW w:w="668" w:type="dxa"/>
            <w:vAlign w:val="center"/>
          </w:tcPr>
          <w:p w14:paraId="5B2770CE" w14:textId="77777777" w:rsidR="00A933D4" w:rsidRPr="00D16F3E" w:rsidRDefault="00A933D4" w:rsidP="00373242">
            <w:pPr>
              <w:rPr>
                <w:rFonts w:ascii="Arial" w:hAnsi="Arial" w:cs="Arial"/>
                <w:sz w:val="14"/>
                <w:szCs w:val="14"/>
              </w:rPr>
            </w:pPr>
          </w:p>
        </w:tc>
        <w:tc>
          <w:tcPr>
            <w:tcW w:w="668" w:type="dxa"/>
            <w:vAlign w:val="center"/>
          </w:tcPr>
          <w:p w14:paraId="131F829A" w14:textId="77777777" w:rsidR="00A933D4" w:rsidRPr="00D16F3E" w:rsidRDefault="00A933D4" w:rsidP="00373242">
            <w:pPr>
              <w:rPr>
                <w:rFonts w:ascii="Arial" w:hAnsi="Arial" w:cs="Arial"/>
                <w:sz w:val="14"/>
                <w:szCs w:val="14"/>
              </w:rPr>
            </w:pPr>
          </w:p>
        </w:tc>
        <w:tc>
          <w:tcPr>
            <w:tcW w:w="668" w:type="dxa"/>
            <w:vAlign w:val="center"/>
          </w:tcPr>
          <w:p w14:paraId="3AE219C6" w14:textId="77777777" w:rsidR="00A933D4" w:rsidRPr="00D16F3E" w:rsidRDefault="00A933D4" w:rsidP="00373242">
            <w:pPr>
              <w:rPr>
                <w:rFonts w:ascii="Arial" w:hAnsi="Arial" w:cs="Arial"/>
                <w:sz w:val="14"/>
                <w:szCs w:val="14"/>
              </w:rPr>
            </w:pPr>
          </w:p>
        </w:tc>
        <w:tc>
          <w:tcPr>
            <w:tcW w:w="668" w:type="dxa"/>
            <w:vAlign w:val="center"/>
          </w:tcPr>
          <w:p w14:paraId="0F0393E1"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174CD524" w14:textId="77777777" w:rsidR="00A933D4" w:rsidRPr="00D16F3E" w:rsidRDefault="00A933D4" w:rsidP="00373242">
            <w:pPr>
              <w:rPr>
                <w:rFonts w:ascii="Arial" w:hAnsi="Arial" w:cs="Arial"/>
                <w:sz w:val="14"/>
                <w:szCs w:val="14"/>
              </w:rPr>
            </w:pPr>
          </w:p>
        </w:tc>
        <w:tc>
          <w:tcPr>
            <w:tcW w:w="676" w:type="dxa"/>
            <w:vAlign w:val="center"/>
          </w:tcPr>
          <w:p w14:paraId="7999749B" w14:textId="77777777" w:rsidR="00A933D4" w:rsidRPr="00D16F3E" w:rsidRDefault="00A933D4" w:rsidP="00373242">
            <w:pPr>
              <w:rPr>
                <w:rFonts w:ascii="Arial" w:hAnsi="Arial" w:cs="Arial"/>
                <w:sz w:val="14"/>
                <w:szCs w:val="14"/>
              </w:rPr>
            </w:pPr>
          </w:p>
        </w:tc>
        <w:tc>
          <w:tcPr>
            <w:tcW w:w="676" w:type="dxa"/>
            <w:vAlign w:val="center"/>
          </w:tcPr>
          <w:p w14:paraId="0F1B56CC" w14:textId="77777777" w:rsidR="00A933D4" w:rsidRPr="00D16F3E" w:rsidRDefault="00A933D4" w:rsidP="00373242">
            <w:pPr>
              <w:rPr>
                <w:rFonts w:ascii="Arial" w:hAnsi="Arial" w:cs="Arial"/>
                <w:sz w:val="14"/>
                <w:szCs w:val="14"/>
              </w:rPr>
            </w:pPr>
          </w:p>
        </w:tc>
        <w:tc>
          <w:tcPr>
            <w:tcW w:w="676" w:type="dxa"/>
            <w:vAlign w:val="center"/>
          </w:tcPr>
          <w:p w14:paraId="26DD8696" w14:textId="77777777" w:rsidR="00A933D4" w:rsidRPr="00D16F3E" w:rsidRDefault="00A933D4" w:rsidP="00373242">
            <w:pPr>
              <w:rPr>
                <w:rFonts w:ascii="Arial" w:hAnsi="Arial" w:cs="Arial"/>
                <w:sz w:val="14"/>
                <w:szCs w:val="14"/>
              </w:rPr>
            </w:pPr>
          </w:p>
        </w:tc>
        <w:tc>
          <w:tcPr>
            <w:tcW w:w="676" w:type="dxa"/>
            <w:vAlign w:val="center"/>
          </w:tcPr>
          <w:p w14:paraId="1B80DDFE" w14:textId="77777777" w:rsidR="00A933D4" w:rsidRPr="00D16F3E" w:rsidRDefault="00A933D4" w:rsidP="00373242">
            <w:pPr>
              <w:rPr>
                <w:rFonts w:ascii="Arial" w:hAnsi="Arial" w:cs="Arial"/>
                <w:sz w:val="14"/>
                <w:szCs w:val="14"/>
              </w:rPr>
            </w:pPr>
          </w:p>
        </w:tc>
        <w:tc>
          <w:tcPr>
            <w:tcW w:w="676" w:type="dxa"/>
            <w:vAlign w:val="center"/>
          </w:tcPr>
          <w:p w14:paraId="39D12746" w14:textId="77777777" w:rsidR="00A933D4" w:rsidRPr="00D16F3E" w:rsidRDefault="00A933D4" w:rsidP="00373242">
            <w:pPr>
              <w:rPr>
                <w:rFonts w:ascii="Arial" w:hAnsi="Arial" w:cs="Arial"/>
                <w:sz w:val="14"/>
                <w:szCs w:val="14"/>
              </w:rPr>
            </w:pPr>
          </w:p>
        </w:tc>
      </w:tr>
      <w:tr w:rsidR="00A933D4" w14:paraId="0AFC124E" w14:textId="77777777" w:rsidTr="00373242">
        <w:tc>
          <w:tcPr>
            <w:tcW w:w="847" w:type="dxa"/>
            <w:vAlign w:val="center"/>
          </w:tcPr>
          <w:p w14:paraId="51FFBCEB" w14:textId="77777777" w:rsidR="00A933D4" w:rsidRPr="005013F3" w:rsidRDefault="00A933D4" w:rsidP="00373242">
            <w:pPr>
              <w:rPr>
                <w:rFonts w:ascii="Arial" w:hAnsi="Arial" w:cs="Arial"/>
                <w:i/>
                <w:sz w:val="14"/>
                <w:szCs w:val="14"/>
              </w:rPr>
            </w:pPr>
            <w:r w:rsidRPr="005013F3">
              <w:rPr>
                <w:rFonts w:ascii="Arial" w:hAnsi="Arial" w:cs="Arial"/>
                <w:i/>
                <w:sz w:val="14"/>
                <w:szCs w:val="14"/>
              </w:rPr>
              <w:t>Pvalb</w:t>
            </w:r>
          </w:p>
          <w:p w14:paraId="5AFF6321" w14:textId="77777777" w:rsidR="00A933D4" w:rsidRPr="005013F3" w:rsidRDefault="00A933D4" w:rsidP="00373242">
            <w:pPr>
              <w:rPr>
                <w:rFonts w:ascii="Arial" w:hAnsi="Arial" w:cs="Arial"/>
                <w:i/>
                <w:sz w:val="14"/>
                <w:szCs w:val="14"/>
              </w:rPr>
            </w:pPr>
          </w:p>
        </w:tc>
        <w:tc>
          <w:tcPr>
            <w:tcW w:w="761" w:type="dxa"/>
            <w:vAlign w:val="center"/>
          </w:tcPr>
          <w:p w14:paraId="128AC813" w14:textId="77777777" w:rsidR="00A933D4" w:rsidRPr="00D16F3E" w:rsidRDefault="00A933D4" w:rsidP="00373242">
            <w:pPr>
              <w:rPr>
                <w:rFonts w:ascii="Arial" w:hAnsi="Arial" w:cs="Arial"/>
                <w:sz w:val="14"/>
                <w:szCs w:val="14"/>
              </w:rPr>
            </w:pPr>
          </w:p>
        </w:tc>
        <w:tc>
          <w:tcPr>
            <w:tcW w:w="761" w:type="dxa"/>
            <w:vAlign w:val="center"/>
          </w:tcPr>
          <w:p w14:paraId="712A47A2" w14:textId="77777777" w:rsidR="00A933D4" w:rsidRPr="00D16F3E" w:rsidRDefault="00A933D4" w:rsidP="00373242">
            <w:pPr>
              <w:rPr>
                <w:rFonts w:ascii="Arial" w:hAnsi="Arial" w:cs="Arial"/>
                <w:sz w:val="14"/>
                <w:szCs w:val="14"/>
              </w:rPr>
            </w:pPr>
          </w:p>
        </w:tc>
        <w:tc>
          <w:tcPr>
            <w:tcW w:w="808" w:type="dxa"/>
            <w:vAlign w:val="center"/>
          </w:tcPr>
          <w:p w14:paraId="7E0AFDAB" w14:textId="77777777" w:rsidR="00A933D4" w:rsidRPr="00D16F3E" w:rsidRDefault="00A933D4" w:rsidP="00373242">
            <w:pPr>
              <w:rPr>
                <w:rFonts w:ascii="Arial" w:hAnsi="Arial" w:cs="Arial"/>
                <w:sz w:val="14"/>
                <w:szCs w:val="14"/>
              </w:rPr>
            </w:pPr>
          </w:p>
        </w:tc>
        <w:tc>
          <w:tcPr>
            <w:tcW w:w="761" w:type="dxa"/>
            <w:vAlign w:val="center"/>
          </w:tcPr>
          <w:p w14:paraId="06B29803" w14:textId="77777777" w:rsidR="00A933D4" w:rsidRPr="00D16F3E" w:rsidRDefault="00A933D4" w:rsidP="00373242">
            <w:pPr>
              <w:rPr>
                <w:rFonts w:ascii="Arial" w:hAnsi="Arial" w:cs="Arial"/>
                <w:sz w:val="14"/>
                <w:szCs w:val="14"/>
              </w:rPr>
            </w:pPr>
          </w:p>
        </w:tc>
        <w:tc>
          <w:tcPr>
            <w:tcW w:w="761" w:type="dxa"/>
            <w:vAlign w:val="center"/>
          </w:tcPr>
          <w:p w14:paraId="0C7E6D8E" w14:textId="77777777" w:rsidR="00A933D4" w:rsidRPr="00D16F3E" w:rsidRDefault="00A933D4" w:rsidP="00373242">
            <w:pPr>
              <w:rPr>
                <w:rFonts w:ascii="Arial" w:hAnsi="Arial" w:cs="Arial"/>
                <w:sz w:val="14"/>
                <w:szCs w:val="14"/>
              </w:rPr>
            </w:pPr>
          </w:p>
        </w:tc>
        <w:tc>
          <w:tcPr>
            <w:tcW w:w="761" w:type="dxa"/>
            <w:vAlign w:val="center"/>
          </w:tcPr>
          <w:p w14:paraId="693D987B" w14:textId="77777777" w:rsidR="00A933D4" w:rsidRPr="00D16F3E" w:rsidRDefault="00A933D4" w:rsidP="00373242">
            <w:pPr>
              <w:rPr>
                <w:rFonts w:ascii="Arial" w:hAnsi="Arial" w:cs="Arial"/>
                <w:sz w:val="14"/>
                <w:szCs w:val="14"/>
              </w:rPr>
            </w:pPr>
          </w:p>
        </w:tc>
        <w:tc>
          <w:tcPr>
            <w:tcW w:w="761" w:type="dxa"/>
            <w:vAlign w:val="center"/>
          </w:tcPr>
          <w:p w14:paraId="7B0F93DA" w14:textId="77777777" w:rsidR="00A933D4" w:rsidRPr="00D16F3E" w:rsidRDefault="00A933D4" w:rsidP="00373242">
            <w:pPr>
              <w:rPr>
                <w:rFonts w:ascii="Arial" w:hAnsi="Arial" w:cs="Arial"/>
                <w:sz w:val="14"/>
                <w:szCs w:val="14"/>
              </w:rPr>
            </w:pPr>
          </w:p>
        </w:tc>
        <w:tc>
          <w:tcPr>
            <w:tcW w:w="761" w:type="dxa"/>
            <w:vAlign w:val="center"/>
          </w:tcPr>
          <w:p w14:paraId="1FA804FD" w14:textId="77777777" w:rsidR="00A933D4" w:rsidRPr="00D16F3E" w:rsidRDefault="00A933D4" w:rsidP="00373242">
            <w:pPr>
              <w:rPr>
                <w:rFonts w:ascii="Arial" w:hAnsi="Arial" w:cs="Arial"/>
                <w:sz w:val="14"/>
                <w:szCs w:val="14"/>
              </w:rPr>
            </w:pPr>
          </w:p>
        </w:tc>
        <w:tc>
          <w:tcPr>
            <w:tcW w:w="668" w:type="dxa"/>
            <w:vAlign w:val="center"/>
          </w:tcPr>
          <w:p w14:paraId="0BD41BE1" w14:textId="77777777" w:rsidR="00A933D4" w:rsidRPr="00D16F3E" w:rsidRDefault="00A933D4" w:rsidP="00373242">
            <w:pPr>
              <w:rPr>
                <w:rFonts w:ascii="Arial" w:hAnsi="Arial" w:cs="Arial"/>
                <w:sz w:val="14"/>
                <w:szCs w:val="14"/>
              </w:rPr>
            </w:pPr>
          </w:p>
        </w:tc>
        <w:tc>
          <w:tcPr>
            <w:tcW w:w="668" w:type="dxa"/>
            <w:shd w:val="clear" w:color="auto" w:fill="auto"/>
            <w:vAlign w:val="center"/>
          </w:tcPr>
          <w:p w14:paraId="633E4287" w14:textId="77777777" w:rsidR="00A933D4" w:rsidRPr="00D16F3E" w:rsidRDefault="00A933D4" w:rsidP="00373242">
            <w:pPr>
              <w:rPr>
                <w:rFonts w:ascii="Arial" w:hAnsi="Arial" w:cs="Arial"/>
                <w:sz w:val="14"/>
                <w:szCs w:val="14"/>
              </w:rPr>
            </w:pPr>
          </w:p>
        </w:tc>
        <w:tc>
          <w:tcPr>
            <w:tcW w:w="668" w:type="dxa"/>
            <w:vAlign w:val="center"/>
          </w:tcPr>
          <w:p w14:paraId="668B334C"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053BC6ED" w14:textId="77777777" w:rsidR="00A933D4" w:rsidRPr="00D16F3E" w:rsidRDefault="00A933D4" w:rsidP="00373242">
            <w:pPr>
              <w:rPr>
                <w:rFonts w:ascii="Arial" w:hAnsi="Arial" w:cs="Arial"/>
                <w:sz w:val="14"/>
                <w:szCs w:val="14"/>
              </w:rPr>
            </w:pPr>
          </w:p>
        </w:tc>
        <w:tc>
          <w:tcPr>
            <w:tcW w:w="676" w:type="dxa"/>
            <w:vAlign w:val="center"/>
          </w:tcPr>
          <w:p w14:paraId="614B1D2E" w14:textId="77777777" w:rsidR="00A933D4" w:rsidRPr="00D16F3E" w:rsidRDefault="00A933D4" w:rsidP="00373242">
            <w:pPr>
              <w:rPr>
                <w:rFonts w:ascii="Arial" w:hAnsi="Arial" w:cs="Arial"/>
                <w:sz w:val="14"/>
                <w:szCs w:val="14"/>
              </w:rPr>
            </w:pPr>
          </w:p>
        </w:tc>
        <w:tc>
          <w:tcPr>
            <w:tcW w:w="676" w:type="dxa"/>
            <w:vAlign w:val="center"/>
          </w:tcPr>
          <w:p w14:paraId="19AB5890" w14:textId="77777777" w:rsidR="00A933D4" w:rsidRPr="00D16F3E" w:rsidRDefault="00A933D4" w:rsidP="00373242">
            <w:pPr>
              <w:rPr>
                <w:rFonts w:ascii="Arial" w:hAnsi="Arial" w:cs="Arial"/>
                <w:sz w:val="14"/>
                <w:szCs w:val="14"/>
              </w:rPr>
            </w:pPr>
          </w:p>
        </w:tc>
        <w:tc>
          <w:tcPr>
            <w:tcW w:w="676" w:type="dxa"/>
            <w:vAlign w:val="center"/>
          </w:tcPr>
          <w:p w14:paraId="5D714089" w14:textId="77777777" w:rsidR="00A933D4" w:rsidRPr="00D16F3E" w:rsidRDefault="00A933D4" w:rsidP="00373242">
            <w:pPr>
              <w:rPr>
                <w:rFonts w:ascii="Arial" w:hAnsi="Arial" w:cs="Arial"/>
                <w:sz w:val="14"/>
                <w:szCs w:val="14"/>
              </w:rPr>
            </w:pPr>
          </w:p>
        </w:tc>
        <w:tc>
          <w:tcPr>
            <w:tcW w:w="676" w:type="dxa"/>
            <w:vAlign w:val="center"/>
          </w:tcPr>
          <w:p w14:paraId="5CC5B8C3" w14:textId="77777777" w:rsidR="00A933D4" w:rsidRPr="00D16F3E" w:rsidRDefault="00A933D4" w:rsidP="00373242">
            <w:pPr>
              <w:rPr>
                <w:rFonts w:ascii="Arial" w:hAnsi="Arial" w:cs="Arial"/>
                <w:sz w:val="14"/>
                <w:szCs w:val="14"/>
              </w:rPr>
            </w:pPr>
          </w:p>
        </w:tc>
        <w:tc>
          <w:tcPr>
            <w:tcW w:w="676" w:type="dxa"/>
            <w:vAlign w:val="center"/>
          </w:tcPr>
          <w:p w14:paraId="284DE762" w14:textId="77777777" w:rsidR="00A933D4" w:rsidRPr="00D16F3E" w:rsidRDefault="00A933D4" w:rsidP="00373242">
            <w:pPr>
              <w:rPr>
                <w:rFonts w:ascii="Arial" w:hAnsi="Arial" w:cs="Arial"/>
                <w:sz w:val="14"/>
                <w:szCs w:val="14"/>
              </w:rPr>
            </w:pPr>
          </w:p>
        </w:tc>
        <w:tc>
          <w:tcPr>
            <w:tcW w:w="676" w:type="dxa"/>
            <w:vAlign w:val="center"/>
          </w:tcPr>
          <w:p w14:paraId="4FB26C93" w14:textId="77777777" w:rsidR="00A933D4" w:rsidRPr="00D16F3E" w:rsidRDefault="00A933D4" w:rsidP="00373242">
            <w:pPr>
              <w:rPr>
                <w:rFonts w:ascii="Arial" w:hAnsi="Arial" w:cs="Arial"/>
                <w:sz w:val="14"/>
                <w:szCs w:val="14"/>
              </w:rPr>
            </w:pPr>
          </w:p>
        </w:tc>
      </w:tr>
      <w:tr w:rsidR="00A933D4" w14:paraId="3B8353B1" w14:textId="77777777" w:rsidTr="00373242">
        <w:tc>
          <w:tcPr>
            <w:tcW w:w="847" w:type="dxa"/>
            <w:vAlign w:val="center"/>
          </w:tcPr>
          <w:p w14:paraId="0356F815" w14:textId="77777777" w:rsidR="00A933D4" w:rsidRPr="005013F3" w:rsidRDefault="00A933D4" w:rsidP="00373242">
            <w:pPr>
              <w:rPr>
                <w:rFonts w:ascii="Arial" w:hAnsi="Arial" w:cs="Arial"/>
                <w:i/>
                <w:sz w:val="14"/>
                <w:szCs w:val="14"/>
              </w:rPr>
            </w:pPr>
            <w:r w:rsidRPr="005013F3">
              <w:rPr>
                <w:rFonts w:ascii="Arial" w:hAnsi="Arial" w:cs="Arial"/>
                <w:i/>
                <w:sz w:val="14"/>
                <w:szCs w:val="14"/>
              </w:rPr>
              <w:t>Scn10a</w:t>
            </w:r>
          </w:p>
          <w:p w14:paraId="3A77E484" w14:textId="77777777" w:rsidR="00A933D4" w:rsidRPr="005013F3" w:rsidRDefault="00A933D4" w:rsidP="00373242">
            <w:pPr>
              <w:rPr>
                <w:rFonts w:ascii="Arial" w:hAnsi="Arial" w:cs="Arial"/>
                <w:i/>
                <w:sz w:val="14"/>
                <w:szCs w:val="14"/>
              </w:rPr>
            </w:pPr>
          </w:p>
        </w:tc>
        <w:tc>
          <w:tcPr>
            <w:tcW w:w="761" w:type="dxa"/>
            <w:vAlign w:val="center"/>
          </w:tcPr>
          <w:p w14:paraId="24868036" w14:textId="77777777" w:rsidR="00A933D4" w:rsidRPr="00D16F3E" w:rsidRDefault="00A933D4" w:rsidP="00373242">
            <w:pPr>
              <w:rPr>
                <w:rFonts w:ascii="Arial" w:hAnsi="Arial" w:cs="Arial"/>
                <w:sz w:val="14"/>
                <w:szCs w:val="14"/>
              </w:rPr>
            </w:pPr>
          </w:p>
        </w:tc>
        <w:tc>
          <w:tcPr>
            <w:tcW w:w="761" w:type="dxa"/>
            <w:vAlign w:val="center"/>
          </w:tcPr>
          <w:p w14:paraId="56F14C71" w14:textId="77777777" w:rsidR="00A933D4" w:rsidRPr="00D16F3E" w:rsidRDefault="00A933D4" w:rsidP="00373242">
            <w:pPr>
              <w:rPr>
                <w:rFonts w:ascii="Arial" w:hAnsi="Arial" w:cs="Arial"/>
                <w:sz w:val="14"/>
                <w:szCs w:val="14"/>
              </w:rPr>
            </w:pPr>
          </w:p>
        </w:tc>
        <w:tc>
          <w:tcPr>
            <w:tcW w:w="808" w:type="dxa"/>
            <w:vAlign w:val="center"/>
          </w:tcPr>
          <w:p w14:paraId="020E6711"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7D94ACBF"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4BB416B8"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56D88103"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4ADA26B5"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2E0BC6B2" w14:textId="77777777" w:rsidR="00A933D4" w:rsidRPr="00D16F3E" w:rsidRDefault="00A933D4" w:rsidP="00373242">
            <w:pPr>
              <w:rPr>
                <w:rFonts w:ascii="Arial" w:hAnsi="Arial" w:cs="Arial"/>
                <w:sz w:val="14"/>
                <w:szCs w:val="14"/>
              </w:rPr>
            </w:pPr>
          </w:p>
        </w:tc>
        <w:tc>
          <w:tcPr>
            <w:tcW w:w="668" w:type="dxa"/>
            <w:vAlign w:val="center"/>
          </w:tcPr>
          <w:p w14:paraId="14D26572" w14:textId="77777777" w:rsidR="00A933D4" w:rsidRPr="00D16F3E" w:rsidRDefault="00A933D4" w:rsidP="00373242">
            <w:pPr>
              <w:rPr>
                <w:rFonts w:ascii="Arial" w:hAnsi="Arial" w:cs="Arial"/>
                <w:sz w:val="14"/>
                <w:szCs w:val="14"/>
              </w:rPr>
            </w:pPr>
          </w:p>
        </w:tc>
        <w:tc>
          <w:tcPr>
            <w:tcW w:w="668" w:type="dxa"/>
            <w:vAlign w:val="center"/>
          </w:tcPr>
          <w:p w14:paraId="668A8487" w14:textId="77777777" w:rsidR="00A933D4" w:rsidRPr="00D16F3E" w:rsidRDefault="00A933D4" w:rsidP="00373242">
            <w:pPr>
              <w:rPr>
                <w:rFonts w:ascii="Arial" w:hAnsi="Arial" w:cs="Arial"/>
                <w:sz w:val="14"/>
                <w:szCs w:val="14"/>
              </w:rPr>
            </w:pPr>
          </w:p>
        </w:tc>
        <w:tc>
          <w:tcPr>
            <w:tcW w:w="668" w:type="dxa"/>
            <w:vAlign w:val="center"/>
          </w:tcPr>
          <w:p w14:paraId="6B0B1F22" w14:textId="77777777" w:rsidR="00A933D4" w:rsidRPr="00D16F3E" w:rsidRDefault="00A933D4" w:rsidP="00373242">
            <w:pPr>
              <w:rPr>
                <w:rFonts w:ascii="Arial" w:hAnsi="Arial" w:cs="Arial"/>
                <w:sz w:val="14"/>
                <w:szCs w:val="14"/>
              </w:rPr>
            </w:pPr>
          </w:p>
        </w:tc>
        <w:tc>
          <w:tcPr>
            <w:tcW w:w="668" w:type="dxa"/>
            <w:vAlign w:val="center"/>
          </w:tcPr>
          <w:p w14:paraId="24B6515E"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015C39ED"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4A26E41B"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5109C3B0"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7EA5211B"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1FF417C6"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7240D048" w14:textId="77777777" w:rsidR="00A933D4" w:rsidRPr="00D16F3E" w:rsidRDefault="00A933D4" w:rsidP="00373242">
            <w:pPr>
              <w:rPr>
                <w:rFonts w:ascii="Arial" w:hAnsi="Arial" w:cs="Arial"/>
                <w:sz w:val="14"/>
                <w:szCs w:val="14"/>
              </w:rPr>
            </w:pPr>
          </w:p>
        </w:tc>
      </w:tr>
      <w:tr w:rsidR="00A933D4" w14:paraId="24BC04FD" w14:textId="77777777" w:rsidTr="00373242">
        <w:tc>
          <w:tcPr>
            <w:tcW w:w="847" w:type="dxa"/>
            <w:vAlign w:val="center"/>
          </w:tcPr>
          <w:p w14:paraId="382E78C1" w14:textId="77777777" w:rsidR="00A933D4" w:rsidRPr="005013F3" w:rsidRDefault="00A933D4" w:rsidP="00373242">
            <w:pPr>
              <w:rPr>
                <w:rFonts w:ascii="Arial" w:hAnsi="Arial" w:cs="Arial"/>
                <w:i/>
                <w:sz w:val="14"/>
                <w:szCs w:val="14"/>
              </w:rPr>
            </w:pPr>
            <w:r w:rsidRPr="005013F3">
              <w:rPr>
                <w:rFonts w:ascii="Arial" w:hAnsi="Arial" w:cs="Arial"/>
                <w:i/>
                <w:sz w:val="14"/>
                <w:szCs w:val="14"/>
              </w:rPr>
              <w:t>Tmem45b</w:t>
            </w:r>
          </w:p>
          <w:p w14:paraId="69DB5A94" w14:textId="77777777" w:rsidR="00A933D4" w:rsidRPr="005013F3" w:rsidRDefault="00A933D4" w:rsidP="00373242">
            <w:pPr>
              <w:rPr>
                <w:rFonts w:ascii="Arial" w:hAnsi="Arial" w:cs="Arial"/>
                <w:i/>
                <w:sz w:val="14"/>
                <w:szCs w:val="14"/>
              </w:rPr>
            </w:pPr>
          </w:p>
        </w:tc>
        <w:tc>
          <w:tcPr>
            <w:tcW w:w="761" w:type="dxa"/>
            <w:vAlign w:val="center"/>
          </w:tcPr>
          <w:p w14:paraId="1F2ED122" w14:textId="77777777" w:rsidR="00A933D4" w:rsidRPr="00D16F3E" w:rsidRDefault="00A933D4" w:rsidP="00373242">
            <w:pPr>
              <w:rPr>
                <w:rFonts w:ascii="Arial" w:hAnsi="Arial" w:cs="Arial"/>
                <w:sz w:val="14"/>
                <w:szCs w:val="14"/>
              </w:rPr>
            </w:pPr>
          </w:p>
        </w:tc>
        <w:tc>
          <w:tcPr>
            <w:tcW w:w="761" w:type="dxa"/>
            <w:vAlign w:val="center"/>
          </w:tcPr>
          <w:p w14:paraId="6219D85F" w14:textId="77777777" w:rsidR="00A933D4" w:rsidRPr="00D16F3E" w:rsidRDefault="00A933D4" w:rsidP="00373242">
            <w:pPr>
              <w:rPr>
                <w:rFonts w:ascii="Arial" w:hAnsi="Arial" w:cs="Arial"/>
                <w:sz w:val="14"/>
                <w:szCs w:val="14"/>
              </w:rPr>
            </w:pPr>
          </w:p>
        </w:tc>
        <w:tc>
          <w:tcPr>
            <w:tcW w:w="808" w:type="dxa"/>
            <w:vAlign w:val="center"/>
          </w:tcPr>
          <w:p w14:paraId="148E983F" w14:textId="77777777" w:rsidR="00A933D4" w:rsidRPr="00D16F3E" w:rsidRDefault="00A933D4" w:rsidP="00373242">
            <w:pPr>
              <w:rPr>
                <w:rFonts w:ascii="Arial" w:hAnsi="Arial" w:cs="Arial"/>
                <w:sz w:val="14"/>
                <w:szCs w:val="14"/>
              </w:rPr>
            </w:pPr>
          </w:p>
        </w:tc>
        <w:tc>
          <w:tcPr>
            <w:tcW w:w="761" w:type="dxa"/>
            <w:vAlign w:val="center"/>
          </w:tcPr>
          <w:p w14:paraId="3D73534C" w14:textId="77777777" w:rsidR="00A933D4" w:rsidRPr="00D16F3E" w:rsidRDefault="00A933D4" w:rsidP="00373242">
            <w:pPr>
              <w:rPr>
                <w:rFonts w:ascii="Arial" w:hAnsi="Arial" w:cs="Arial"/>
                <w:sz w:val="14"/>
                <w:szCs w:val="14"/>
              </w:rPr>
            </w:pPr>
          </w:p>
        </w:tc>
        <w:tc>
          <w:tcPr>
            <w:tcW w:w="761" w:type="dxa"/>
            <w:vAlign w:val="center"/>
          </w:tcPr>
          <w:p w14:paraId="0C4F5D1C" w14:textId="77777777" w:rsidR="00A933D4" w:rsidRPr="00D16F3E" w:rsidRDefault="00A933D4" w:rsidP="00373242">
            <w:pPr>
              <w:rPr>
                <w:rFonts w:ascii="Arial" w:hAnsi="Arial" w:cs="Arial"/>
                <w:sz w:val="14"/>
                <w:szCs w:val="14"/>
              </w:rPr>
            </w:pPr>
          </w:p>
        </w:tc>
        <w:tc>
          <w:tcPr>
            <w:tcW w:w="761" w:type="dxa"/>
            <w:vAlign w:val="center"/>
          </w:tcPr>
          <w:p w14:paraId="5BB3AE1F" w14:textId="77777777" w:rsidR="00A933D4" w:rsidRPr="00D16F3E" w:rsidRDefault="00A933D4" w:rsidP="00373242">
            <w:pPr>
              <w:rPr>
                <w:rFonts w:ascii="Arial" w:hAnsi="Arial" w:cs="Arial"/>
                <w:sz w:val="14"/>
                <w:szCs w:val="14"/>
              </w:rPr>
            </w:pPr>
          </w:p>
        </w:tc>
        <w:tc>
          <w:tcPr>
            <w:tcW w:w="761" w:type="dxa"/>
            <w:vAlign w:val="center"/>
          </w:tcPr>
          <w:p w14:paraId="172BC8E2" w14:textId="77777777" w:rsidR="00A933D4" w:rsidRPr="00D16F3E" w:rsidRDefault="00A933D4" w:rsidP="00373242">
            <w:pPr>
              <w:rPr>
                <w:rFonts w:ascii="Arial" w:hAnsi="Arial" w:cs="Arial"/>
                <w:sz w:val="14"/>
                <w:szCs w:val="14"/>
              </w:rPr>
            </w:pPr>
          </w:p>
        </w:tc>
        <w:tc>
          <w:tcPr>
            <w:tcW w:w="761" w:type="dxa"/>
            <w:vAlign w:val="center"/>
          </w:tcPr>
          <w:p w14:paraId="05C655FB" w14:textId="77777777" w:rsidR="00A933D4" w:rsidRPr="00D16F3E" w:rsidRDefault="00A933D4" w:rsidP="00373242">
            <w:pPr>
              <w:rPr>
                <w:rFonts w:ascii="Arial" w:hAnsi="Arial" w:cs="Arial"/>
                <w:sz w:val="14"/>
                <w:szCs w:val="14"/>
              </w:rPr>
            </w:pPr>
          </w:p>
        </w:tc>
        <w:tc>
          <w:tcPr>
            <w:tcW w:w="668" w:type="dxa"/>
            <w:vAlign w:val="center"/>
          </w:tcPr>
          <w:p w14:paraId="24DD236D" w14:textId="77777777" w:rsidR="00A933D4" w:rsidRPr="00D16F3E" w:rsidRDefault="00A933D4" w:rsidP="00373242">
            <w:pPr>
              <w:rPr>
                <w:rFonts w:ascii="Arial" w:hAnsi="Arial" w:cs="Arial"/>
                <w:sz w:val="14"/>
                <w:szCs w:val="14"/>
              </w:rPr>
            </w:pPr>
          </w:p>
        </w:tc>
        <w:tc>
          <w:tcPr>
            <w:tcW w:w="668" w:type="dxa"/>
            <w:vAlign w:val="center"/>
          </w:tcPr>
          <w:p w14:paraId="52A4CAA3" w14:textId="77777777" w:rsidR="00A933D4" w:rsidRPr="00D16F3E" w:rsidRDefault="00A933D4" w:rsidP="00373242">
            <w:pPr>
              <w:rPr>
                <w:rFonts w:ascii="Arial" w:hAnsi="Arial" w:cs="Arial"/>
                <w:sz w:val="14"/>
                <w:szCs w:val="14"/>
              </w:rPr>
            </w:pPr>
          </w:p>
        </w:tc>
        <w:tc>
          <w:tcPr>
            <w:tcW w:w="668" w:type="dxa"/>
            <w:vAlign w:val="center"/>
          </w:tcPr>
          <w:p w14:paraId="16FEB858" w14:textId="77777777" w:rsidR="00A933D4" w:rsidRPr="00D16F3E" w:rsidRDefault="00A933D4" w:rsidP="00373242">
            <w:pPr>
              <w:rPr>
                <w:rFonts w:ascii="Arial" w:hAnsi="Arial" w:cs="Arial"/>
                <w:sz w:val="14"/>
                <w:szCs w:val="14"/>
              </w:rPr>
            </w:pPr>
          </w:p>
        </w:tc>
        <w:tc>
          <w:tcPr>
            <w:tcW w:w="668" w:type="dxa"/>
            <w:vAlign w:val="center"/>
          </w:tcPr>
          <w:p w14:paraId="44F2B560"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2E250090"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5C93623D"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1D2C9468"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52460FE1"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64DC0A1F"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687D29DD" w14:textId="77777777" w:rsidR="00A933D4" w:rsidRPr="00D16F3E" w:rsidRDefault="00A933D4" w:rsidP="00373242">
            <w:pPr>
              <w:rPr>
                <w:rFonts w:ascii="Arial" w:hAnsi="Arial" w:cs="Arial"/>
                <w:sz w:val="14"/>
                <w:szCs w:val="14"/>
              </w:rPr>
            </w:pPr>
          </w:p>
        </w:tc>
      </w:tr>
      <w:tr w:rsidR="00A933D4" w14:paraId="0FD72A14" w14:textId="77777777" w:rsidTr="00373242">
        <w:tc>
          <w:tcPr>
            <w:tcW w:w="847" w:type="dxa"/>
            <w:vAlign w:val="center"/>
          </w:tcPr>
          <w:p w14:paraId="5C18217E" w14:textId="77777777" w:rsidR="00A933D4" w:rsidRPr="005013F3" w:rsidRDefault="00A933D4" w:rsidP="00373242">
            <w:pPr>
              <w:rPr>
                <w:rFonts w:ascii="Arial" w:hAnsi="Arial" w:cs="Arial"/>
                <w:i/>
                <w:sz w:val="14"/>
                <w:szCs w:val="14"/>
              </w:rPr>
            </w:pPr>
            <w:r w:rsidRPr="005013F3">
              <w:rPr>
                <w:rFonts w:ascii="Arial" w:hAnsi="Arial" w:cs="Arial"/>
                <w:i/>
                <w:sz w:val="14"/>
                <w:szCs w:val="14"/>
              </w:rPr>
              <w:t>Tmem233</w:t>
            </w:r>
          </w:p>
          <w:p w14:paraId="24C9D8D5" w14:textId="77777777" w:rsidR="00A933D4" w:rsidRPr="005013F3" w:rsidRDefault="00A933D4" w:rsidP="00373242">
            <w:pPr>
              <w:rPr>
                <w:rFonts w:ascii="Arial" w:hAnsi="Arial" w:cs="Arial"/>
                <w:i/>
                <w:sz w:val="14"/>
                <w:szCs w:val="14"/>
              </w:rPr>
            </w:pPr>
          </w:p>
        </w:tc>
        <w:tc>
          <w:tcPr>
            <w:tcW w:w="761" w:type="dxa"/>
            <w:vAlign w:val="center"/>
          </w:tcPr>
          <w:p w14:paraId="6E903918" w14:textId="77777777" w:rsidR="00A933D4" w:rsidRPr="00D16F3E" w:rsidRDefault="00A933D4" w:rsidP="00373242">
            <w:pPr>
              <w:rPr>
                <w:rFonts w:ascii="Arial" w:hAnsi="Arial" w:cs="Arial"/>
                <w:sz w:val="14"/>
                <w:szCs w:val="14"/>
              </w:rPr>
            </w:pPr>
          </w:p>
        </w:tc>
        <w:tc>
          <w:tcPr>
            <w:tcW w:w="761" w:type="dxa"/>
            <w:vAlign w:val="center"/>
          </w:tcPr>
          <w:p w14:paraId="2DEB4621" w14:textId="77777777" w:rsidR="00A933D4" w:rsidRPr="00D16F3E" w:rsidRDefault="00A933D4" w:rsidP="00373242">
            <w:pPr>
              <w:rPr>
                <w:rFonts w:ascii="Arial" w:hAnsi="Arial" w:cs="Arial"/>
                <w:sz w:val="14"/>
                <w:szCs w:val="14"/>
              </w:rPr>
            </w:pPr>
          </w:p>
        </w:tc>
        <w:tc>
          <w:tcPr>
            <w:tcW w:w="808" w:type="dxa"/>
            <w:vAlign w:val="center"/>
          </w:tcPr>
          <w:p w14:paraId="35EE35EF" w14:textId="77777777" w:rsidR="00A933D4" w:rsidRPr="00D16F3E" w:rsidRDefault="00A933D4" w:rsidP="00373242">
            <w:pPr>
              <w:rPr>
                <w:rFonts w:ascii="Arial" w:hAnsi="Arial" w:cs="Arial"/>
                <w:sz w:val="14"/>
                <w:szCs w:val="14"/>
              </w:rPr>
            </w:pPr>
          </w:p>
        </w:tc>
        <w:tc>
          <w:tcPr>
            <w:tcW w:w="761" w:type="dxa"/>
            <w:vAlign w:val="center"/>
          </w:tcPr>
          <w:p w14:paraId="0E97D26A" w14:textId="77777777" w:rsidR="00A933D4" w:rsidRPr="00D16F3E" w:rsidRDefault="00A933D4" w:rsidP="00373242">
            <w:pPr>
              <w:rPr>
                <w:rFonts w:ascii="Arial" w:hAnsi="Arial" w:cs="Arial"/>
                <w:sz w:val="14"/>
                <w:szCs w:val="14"/>
              </w:rPr>
            </w:pPr>
          </w:p>
        </w:tc>
        <w:tc>
          <w:tcPr>
            <w:tcW w:w="761" w:type="dxa"/>
            <w:vAlign w:val="center"/>
          </w:tcPr>
          <w:p w14:paraId="716FF603" w14:textId="77777777" w:rsidR="00A933D4" w:rsidRPr="00D16F3E" w:rsidRDefault="00A933D4" w:rsidP="00373242">
            <w:pPr>
              <w:rPr>
                <w:rFonts w:ascii="Arial" w:hAnsi="Arial" w:cs="Arial"/>
                <w:sz w:val="14"/>
                <w:szCs w:val="14"/>
              </w:rPr>
            </w:pPr>
          </w:p>
        </w:tc>
        <w:tc>
          <w:tcPr>
            <w:tcW w:w="761" w:type="dxa"/>
            <w:vAlign w:val="center"/>
          </w:tcPr>
          <w:p w14:paraId="6F3DB232"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2CEA1197"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2AB19736" w14:textId="77777777" w:rsidR="00A933D4" w:rsidRPr="00D16F3E" w:rsidRDefault="00A933D4" w:rsidP="00373242">
            <w:pPr>
              <w:rPr>
                <w:rFonts w:ascii="Arial" w:hAnsi="Arial" w:cs="Arial"/>
                <w:sz w:val="14"/>
                <w:szCs w:val="14"/>
              </w:rPr>
            </w:pPr>
          </w:p>
        </w:tc>
        <w:tc>
          <w:tcPr>
            <w:tcW w:w="668" w:type="dxa"/>
            <w:vAlign w:val="center"/>
          </w:tcPr>
          <w:p w14:paraId="7A02C5C9" w14:textId="77777777" w:rsidR="00A933D4" w:rsidRPr="00D16F3E" w:rsidRDefault="00A933D4" w:rsidP="00373242">
            <w:pPr>
              <w:rPr>
                <w:rFonts w:ascii="Arial" w:hAnsi="Arial" w:cs="Arial"/>
                <w:sz w:val="14"/>
                <w:szCs w:val="14"/>
              </w:rPr>
            </w:pPr>
          </w:p>
        </w:tc>
        <w:tc>
          <w:tcPr>
            <w:tcW w:w="668" w:type="dxa"/>
            <w:vAlign w:val="center"/>
          </w:tcPr>
          <w:p w14:paraId="576AA1AF" w14:textId="77777777" w:rsidR="00A933D4" w:rsidRPr="00D16F3E" w:rsidRDefault="00A933D4" w:rsidP="00373242">
            <w:pPr>
              <w:rPr>
                <w:rFonts w:ascii="Arial" w:hAnsi="Arial" w:cs="Arial"/>
                <w:sz w:val="14"/>
                <w:szCs w:val="14"/>
              </w:rPr>
            </w:pPr>
          </w:p>
        </w:tc>
        <w:tc>
          <w:tcPr>
            <w:tcW w:w="668" w:type="dxa"/>
            <w:vAlign w:val="center"/>
          </w:tcPr>
          <w:p w14:paraId="30C9A58B" w14:textId="77777777" w:rsidR="00A933D4" w:rsidRPr="00D16F3E" w:rsidRDefault="00A933D4" w:rsidP="00373242">
            <w:pPr>
              <w:rPr>
                <w:rFonts w:ascii="Arial" w:hAnsi="Arial" w:cs="Arial"/>
                <w:sz w:val="14"/>
                <w:szCs w:val="14"/>
              </w:rPr>
            </w:pPr>
          </w:p>
        </w:tc>
        <w:tc>
          <w:tcPr>
            <w:tcW w:w="668" w:type="dxa"/>
            <w:vAlign w:val="center"/>
          </w:tcPr>
          <w:p w14:paraId="42E09FB6" w14:textId="77777777" w:rsidR="00A933D4" w:rsidRPr="00D16F3E" w:rsidRDefault="00A933D4" w:rsidP="00373242">
            <w:pPr>
              <w:rPr>
                <w:rFonts w:ascii="Arial" w:hAnsi="Arial" w:cs="Arial"/>
                <w:sz w:val="14"/>
                <w:szCs w:val="14"/>
              </w:rPr>
            </w:pPr>
          </w:p>
        </w:tc>
        <w:tc>
          <w:tcPr>
            <w:tcW w:w="676" w:type="dxa"/>
            <w:vAlign w:val="center"/>
          </w:tcPr>
          <w:p w14:paraId="3E5BD745"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645E36D9"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0D6B194C"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60B632C1"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48C5EE27"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6C4E386A" w14:textId="77777777" w:rsidR="00A933D4" w:rsidRPr="00D16F3E" w:rsidRDefault="00A933D4" w:rsidP="00373242">
            <w:pPr>
              <w:rPr>
                <w:rFonts w:ascii="Arial" w:hAnsi="Arial" w:cs="Arial"/>
                <w:sz w:val="14"/>
                <w:szCs w:val="14"/>
              </w:rPr>
            </w:pPr>
          </w:p>
        </w:tc>
      </w:tr>
      <w:tr w:rsidR="00A933D4" w14:paraId="2F88B19C" w14:textId="77777777" w:rsidTr="00373242">
        <w:tc>
          <w:tcPr>
            <w:tcW w:w="847" w:type="dxa"/>
            <w:vAlign w:val="center"/>
          </w:tcPr>
          <w:p w14:paraId="4C760693" w14:textId="77777777" w:rsidR="00A933D4" w:rsidRPr="005013F3" w:rsidRDefault="00A933D4" w:rsidP="00373242">
            <w:pPr>
              <w:rPr>
                <w:rFonts w:ascii="Arial" w:hAnsi="Arial" w:cs="Arial"/>
                <w:i/>
                <w:sz w:val="14"/>
                <w:szCs w:val="14"/>
              </w:rPr>
            </w:pPr>
            <w:r w:rsidRPr="005013F3">
              <w:rPr>
                <w:rFonts w:ascii="Arial" w:hAnsi="Arial" w:cs="Arial"/>
                <w:i/>
                <w:sz w:val="14"/>
                <w:szCs w:val="14"/>
              </w:rPr>
              <w:t>Ntng1</w:t>
            </w:r>
          </w:p>
          <w:p w14:paraId="66E70FEA" w14:textId="77777777" w:rsidR="00A933D4" w:rsidRPr="005013F3" w:rsidRDefault="00A933D4" w:rsidP="00373242">
            <w:pPr>
              <w:rPr>
                <w:rFonts w:ascii="Arial" w:hAnsi="Arial" w:cs="Arial"/>
                <w:i/>
                <w:sz w:val="14"/>
                <w:szCs w:val="14"/>
              </w:rPr>
            </w:pPr>
          </w:p>
        </w:tc>
        <w:tc>
          <w:tcPr>
            <w:tcW w:w="761" w:type="dxa"/>
            <w:vAlign w:val="center"/>
          </w:tcPr>
          <w:p w14:paraId="495A6E08" w14:textId="77777777" w:rsidR="00A933D4" w:rsidRPr="00D16F3E" w:rsidRDefault="00A933D4" w:rsidP="00373242">
            <w:pPr>
              <w:rPr>
                <w:rFonts w:ascii="Arial" w:hAnsi="Arial" w:cs="Arial"/>
                <w:sz w:val="14"/>
                <w:szCs w:val="14"/>
              </w:rPr>
            </w:pPr>
          </w:p>
        </w:tc>
        <w:tc>
          <w:tcPr>
            <w:tcW w:w="761" w:type="dxa"/>
            <w:vAlign w:val="center"/>
          </w:tcPr>
          <w:p w14:paraId="2D3C0392" w14:textId="77777777" w:rsidR="00A933D4" w:rsidRPr="00D16F3E" w:rsidRDefault="00A933D4" w:rsidP="00373242">
            <w:pPr>
              <w:rPr>
                <w:rFonts w:ascii="Arial" w:hAnsi="Arial" w:cs="Arial"/>
                <w:sz w:val="14"/>
                <w:szCs w:val="14"/>
              </w:rPr>
            </w:pPr>
          </w:p>
        </w:tc>
        <w:tc>
          <w:tcPr>
            <w:tcW w:w="808" w:type="dxa"/>
            <w:vAlign w:val="center"/>
          </w:tcPr>
          <w:p w14:paraId="7261C9A2" w14:textId="77777777" w:rsidR="00A933D4" w:rsidRPr="00D16F3E" w:rsidRDefault="00A933D4" w:rsidP="00373242">
            <w:pPr>
              <w:rPr>
                <w:rFonts w:ascii="Arial" w:hAnsi="Arial" w:cs="Arial"/>
                <w:sz w:val="14"/>
                <w:szCs w:val="14"/>
              </w:rPr>
            </w:pPr>
          </w:p>
        </w:tc>
        <w:tc>
          <w:tcPr>
            <w:tcW w:w="761" w:type="dxa"/>
            <w:vAlign w:val="center"/>
          </w:tcPr>
          <w:p w14:paraId="2C8144A3" w14:textId="77777777" w:rsidR="00A933D4" w:rsidRPr="00D16F3E" w:rsidRDefault="00A933D4" w:rsidP="00373242">
            <w:pPr>
              <w:rPr>
                <w:rFonts w:ascii="Arial" w:hAnsi="Arial" w:cs="Arial"/>
                <w:sz w:val="14"/>
                <w:szCs w:val="14"/>
              </w:rPr>
            </w:pPr>
          </w:p>
        </w:tc>
        <w:tc>
          <w:tcPr>
            <w:tcW w:w="761" w:type="dxa"/>
            <w:vAlign w:val="center"/>
          </w:tcPr>
          <w:p w14:paraId="7632F38F" w14:textId="77777777" w:rsidR="00A933D4" w:rsidRPr="00D16F3E" w:rsidRDefault="00A933D4" w:rsidP="00373242">
            <w:pPr>
              <w:rPr>
                <w:rFonts w:ascii="Arial" w:hAnsi="Arial" w:cs="Arial"/>
                <w:sz w:val="14"/>
                <w:szCs w:val="14"/>
              </w:rPr>
            </w:pPr>
          </w:p>
        </w:tc>
        <w:tc>
          <w:tcPr>
            <w:tcW w:w="761" w:type="dxa"/>
            <w:vAlign w:val="center"/>
          </w:tcPr>
          <w:p w14:paraId="1BB6A6B1" w14:textId="77777777" w:rsidR="00A933D4" w:rsidRPr="00D16F3E" w:rsidRDefault="00A933D4" w:rsidP="00373242">
            <w:pPr>
              <w:rPr>
                <w:rFonts w:ascii="Arial" w:hAnsi="Arial" w:cs="Arial"/>
                <w:sz w:val="14"/>
                <w:szCs w:val="14"/>
              </w:rPr>
            </w:pPr>
          </w:p>
        </w:tc>
        <w:tc>
          <w:tcPr>
            <w:tcW w:w="761" w:type="dxa"/>
            <w:vAlign w:val="center"/>
          </w:tcPr>
          <w:p w14:paraId="4925A3F3" w14:textId="77777777" w:rsidR="00A933D4" w:rsidRPr="00D16F3E" w:rsidRDefault="00A933D4" w:rsidP="00373242">
            <w:pPr>
              <w:rPr>
                <w:rFonts w:ascii="Arial" w:hAnsi="Arial" w:cs="Arial"/>
                <w:sz w:val="14"/>
                <w:szCs w:val="14"/>
              </w:rPr>
            </w:pPr>
          </w:p>
        </w:tc>
        <w:tc>
          <w:tcPr>
            <w:tcW w:w="761" w:type="dxa"/>
            <w:vAlign w:val="center"/>
          </w:tcPr>
          <w:p w14:paraId="440F7E57"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216E9A03"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2B1726BB"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32358BE8" w14:textId="77777777" w:rsidR="00A933D4" w:rsidRPr="00D16F3E" w:rsidRDefault="00A933D4" w:rsidP="00373242">
            <w:pPr>
              <w:rPr>
                <w:rFonts w:ascii="Arial" w:hAnsi="Arial" w:cs="Arial"/>
                <w:sz w:val="14"/>
                <w:szCs w:val="14"/>
              </w:rPr>
            </w:pPr>
          </w:p>
        </w:tc>
        <w:tc>
          <w:tcPr>
            <w:tcW w:w="668" w:type="dxa"/>
            <w:shd w:val="clear" w:color="auto" w:fill="auto"/>
            <w:vAlign w:val="center"/>
          </w:tcPr>
          <w:p w14:paraId="4B45110E" w14:textId="77777777" w:rsidR="00A933D4" w:rsidRPr="00D16F3E" w:rsidRDefault="00A933D4" w:rsidP="00373242">
            <w:pPr>
              <w:rPr>
                <w:rFonts w:ascii="Arial" w:hAnsi="Arial" w:cs="Arial"/>
                <w:sz w:val="14"/>
                <w:szCs w:val="14"/>
              </w:rPr>
            </w:pPr>
          </w:p>
        </w:tc>
        <w:tc>
          <w:tcPr>
            <w:tcW w:w="676" w:type="dxa"/>
            <w:vAlign w:val="center"/>
          </w:tcPr>
          <w:p w14:paraId="33AC34C2" w14:textId="77777777" w:rsidR="00A933D4" w:rsidRPr="00D16F3E" w:rsidRDefault="00A933D4" w:rsidP="00373242">
            <w:pPr>
              <w:rPr>
                <w:rFonts w:ascii="Arial" w:hAnsi="Arial" w:cs="Arial"/>
                <w:sz w:val="14"/>
                <w:szCs w:val="14"/>
              </w:rPr>
            </w:pPr>
          </w:p>
        </w:tc>
        <w:tc>
          <w:tcPr>
            <w:tcW w:w="676" w:type="dxa"/>
            <w:vAlign w:val="center"/>
          </w:tcPr>
          <w:p w14:paraId="7070B4D0" w14:textId="77777777" w:rsidR="00A933D4" w:rsidRPr="00D16F3E" w:rsidRDefault="00A933D4" w:rsidP="00373242">
            <w:pPr>
              <w:rPr>
                <w:rFonts w:ascii="Arial" w:hAnsi="Arial" w:cs="Arial"/>
                <w:sz w:val="14"/>
                <w:szCs w:val="14"/>
              </w:rPr>
            </w:pPr>
          </w:p>
        </w:tc>
        <w:tc>
          <w:tcPr>
            <w:tcW w:w="676" w:type="dxa"/>
            <w:vAlign w:val="center"/>
          </w:tcPr>
          <w:p w14:paraId="2ED59490" w14:textId="77777777" w:rsidR="00A933D4" w:rsidRPr="00D16F3E" w:rsidRDefault="00A933D4" w:rsidP="00373242">
            <w:pPr>
              <w:rPr>
                <w:rFonts w:ascii="Arial" w:hAnsi="Arial" w:cs="Arial"/>
                <w:sz w:val="14"/>
                <w:szCs w:val="14"/>
              </w:rPr>
            </w:pPr>
          </w:p>
        </w:tc>
        <w:tc>
          <w:tcPr>
            <w:tcW w:w="676" w:type="dxa"/>
            <w:vAlign w:val="center"/>
          </w:tcPr>
          <w:p w14:paraId="52B11BAC" w14:textId="77777777" w:rsidR="00A933D4" w:rsidRPr="00D16F3E" w:rsidRDefault="00A933D4" w:rsidP="00373242">
            <w:pPr>
              <w:rPr>
                <w:rFonts w:ascii="Arial" w:hAnsi="Arial" w:cs="Arial"/>
                <w:sz w:val="14"/>
                <w:szCs w:val="14"/>
              </w:rPr>
            </w:pPr>
          </w:p>
        </w:tc>
        <w:tc>
          <w:tcPr>
            <w:tcW w:w="676" w:type="dxa"/>
            <w:vAlign w:val="center"/>
          </w:tcPr>
          <w:p w14:paraId="6F7F7AA3" w14:textId="77777777" w:rsidR="00A933D4" w:rsidRPr="00D16F3E" w:rsidRDefault="00A933D4" w:rsidP="00373242">
            <w:pPr>
              <w:rPr>
                <w:rFonts w:ascii="Arial" w:hAnsi="Arial" w:cs="Arial"/>
                <w:sz w:val="14"/>
                <w:szCs w:val="14"/>
              </w:rPr>
            </w:pPr>
          </w:p>
        </w:tc>
        <w:tc>
          <w:tcPr>
            <w:tcW w:w="676" w:type="dxa"/>
            <w:vAlign w:val="center"/>
          </w:tcPr>
          <w:p w14:paraId="0890A14D" w14:textId="77777777" w:rsidR="00A933D4" w:rsidRPr="00D16F3E" w:rsidRDefault="00A933D4" w:rsidP="00373242">
            <w:pPr>
              <w:rPr>
                <w:rFonts w:ascii="Arial" w:hAnsi="Arial" w:cs="Arial"/>
                <w:sz w:val="14"/>
                <w:szCs w:val="14"/>
              </w:rPr>
            </w:pPr>
          </w:p>
        </w:tc>
      </w:tr>
      <w:tr w:rsidR="00A933D4" w14:paraId="1BDC649D" w14:textId="77777777" w:rsidTr="00373242">
        <w:tc>
          <w:tcPr>
            <w:tcW w:w="847" w:type="dxa"/>
            <w:vAlign w:val="center"/>
          </w:tcPr>
          <w:p w14:paraId="2A126EB6" w14:textId="77777777" w:rsidR="00A933D4" w:rsidRPr="005013F3" w:rsidRDefault="00A933D4" w:rsidP="00373242">
            <w:pPr>
              <w:rPr>
                <w:rFonts w:ascii="Arial" w:hAnsi="Arial" w:cs="Arial"/>
                <w:i/>
                <w:sz w:val="14"/>
                <w:szCs w:val="14"/>
              </w:rPr>
            </w:pPr>
            <w:r w:rsidRPr="005013F3">
              <w:rPr>
                <w:rFonts w:ascii="Arial" w:hAnsi="Arial" w:cs="Arial"/>
                <w:i/>
                <w:sz w:val="14"/>
                <w:szCs w:val="14"/>
              </w:rPr>
              <w:t>Ntrk2</w:t>
            </w:r>
          </w:p>
          <w:p w14:paraId="202E0912" w14:textId="77777777" w:rsidR="00A933D4" w:rsidRPr="005013F3" w:rsidRDefault="00A933D4" w:rsidP="00373242">
            <w:pPr>
              <w:rPr>
                <w:rFonts w:ascii="Arial" w:hAnsi="Arial" w:cs="Arial"/>
                <w:i/>
                <w:sz w:val="14"/>
                <w:szCs w:val="14"/>
              </w:rPr>
            </w:pPr>
          </w:p>
        </w:tc>
        <w:tc>
          <w:tcPr>
            <w:tcW w:w="761" w:type="dxa"/>
            <w:vAlign w:val="center"/>
          </w:tcPr>
          <w:p w14:paraId="211EBFEC" w14:textId="77777777" w:rsidR="00A933D4" w:rsidRPr="00D16F3E" w:rsidRDefault="00A933D4" w:rsidP="00373242">
            <w:pPr>
              <w:rPr>
                <w:rFonts w:ascii="Arial" w:hAnsi="Arial" w:cs="Arial"/>
                <w:sz w:val="14"/>
                <w:szCs w:val="14"/>
              </w:rPr>
            </w:pPr>
          </w:p>
        </w:tc>
        <w:tc>
          <w:tcPr>
            <w:tcW w:w="761" w:type="dxa"/>
            <w:vAlign w:val="center"/>
          </w:tcPr>
          <w:p w14:paraId="33B5860B" w14:textId="77777777" w:rsidR="00A933D4" w:rsidRPr="00D16F3E" w:rsidRDefault="00A933D4" w:rsidP="00373242">
            <w:pPr>
              <w:rPr>
                <w:rFonts w:ascii="Arial" w:hAnsi="Arial" w:cs="Arial"/>
                <w:sz w:val="14"/>
                <w:szCs w:val="14"/>
              </w:rPr>
            </w:pPr>
          </w:p>
        </w:tc>
        <w:tc>
          <w:tcPr>
            <w:tcW w:w="808" w:type="dxa"/>
            <w:vAlign w:val="center"/>
          </w:tcPr>
          <w:p w14:paraId="55E42E82"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2DD91B40" w14:textId="77777777" w:rsidR="00A933D4" w:rsidRPr="00D16F3E" w:rsidRDefault="00A933D4" w:rsidP="00373242">
            <w:pPr>
              <w:rPr>
                <w:rFonts w:ascii="Arial" w:hAnsi="Arial" w:cs="Arial"/>
                <w:sz w:val="14"/>
                <w:szCs w:val="14"/>
              </w:rPr>
            </w:pPr>
          </w:p>
        </w:tc>
        <w:tc>
          <w:tcPr>
            <w:tcW w:w="761" w:type="dxa"/>
            <w:vAlign w:val="center"/>
          </w:tcPr>
          <w:p w14:paraId="7CF740E9" w14:textId="77777777" w:rsidR="00A933D4" w:rsidRPr="00D16F3E" w:rsidRDefault="00A933D4" w:rsidP="00373242">
            <w:pPr>
              <w:rPr>
                <w:rFonts w:ascii="Arial" w:hAnsi="Arial" w:cs="Arial"/>
                <w:sz w:val="14"/>
                <w:szCs w:val="14"/>
              </w:rPr>
            </w:pPr>
          </w:p>
        </w:tc>
        <w:tc>
          <w:tcPr>
            <w:tcW w:w="761" w:type="dxa"/>
            <w:vAlign w:val="center"/>
          </w:tcPr>
          <w:p w14:paraId="3482229B" w14:textId="77777777" w:rsidR="00A933D4" w:rsidRPr="00D16F3E" w:rsidRDefault="00A933D4" w:rsidP="00373242">
            <w:pPr>
              <w:rPr>
                <w:rFonts w:ascii="Arial" w:hAnsi="Arial" w:cs="Arial"/>
                <w:sz w:val="14"/>
                <w:szCs w:val="14"/>
              </w:rPr>
            </w:pPr>
          </w:p>
        </w:tc>
        <w:tc>
          <w:tcPr>
            <w:tcW w:w="761" w:type="dxa"/>
            <w:vAlign w:val="center"/>
          </w:tcPr>
          <w:p w14:paraId="7F7666CD" w14:textId="77777777" w:rsidR="00A933D4" w:rsidRPr="00D16F3E" w:rsidRDefault="00A933D4" w:rsidP="00373242">
            <w:pPr>
              <w:rPr>
                <w:rFonts w:ascii="Arial" w:hAnsi="Arial" w:cs="Arial"/>
                <w:sz w:val="14"/>
                <w:szCs w:val="14"/>
              </w:rPr>
            </w:pPr>
          </w:p>
        </w:tc>
        <w:tc>
          <w:tcPr>
            <w:tcW w:w="761" w:type="dxa"/>
            <w:vAlign w:val="center"/>
          </w:tcPr>
          <w:p w14:paraId="7C52C626"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0E888D6E"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27A65E8C" w14:textId="77777777" w:rsidR="00A933D4" w:rsidRPr="00D16F3E" w:rsidRDefault="00A933D4" w:rsidP="00373242">
            <w:pPr>
              <w:rPr>
                <w:rFonts w:ascii="Arial" w:hAnsi="Arial" w:cs="Arial"/>
                <w:sz w:val="14"/>
                <w:szCs w:val="14"/>
              </w:rPr>
            </w:pPr>
          </w:p>
        </w:tc>
        <w:tc>
          <w:tcPr>
            <w:tcW w:w="668" w:type="dxa"/>
            <w:vAlign w:val="center"/>
          </w:tcPr>
          <w:p w14:paraId="3485F36E" w14:textId="77777777" w:rsidR="00A933D4" w:rsidRPr="00D16F3E" w:rsidRDefault="00A933D4" w:rsidP="00373242">
            <w:pPr>
              <w:rPr>
                <w:rFonts w:ascii="Arial" w:hAnsi="Arial" w:cs="Arial"/>
                <w:sz w:val="14"/>
                <w:szCs w:val="14"/>
              </w:rPr>
            </w:pPr>
          </w:p>
        </w:tc>
        <w:tc>
          <w:tcPr>
            <w:tcW w:w="668" w:type="dxa"/>
            <w:vAlign w:val="center"/>
          </w:tcPr>
          <w:p w14:paraId="11D8A33F" w14:textId="77777777" w:rsidR="00A933D4" w:rsidRPr="00D16F3E" w:rsidRDefault="00A933D4" w:rsidP="00373242">
            <w:pPr>
              <w:rPr>
                <w:rFonts w:ascii="Arial" w:hAnsi="Arial" w:cs="Arial"/>
                <w:sz w:val="14"/>
                <w:szCs w:val="14"/>
              </w:rPr>
            </w:pPr>
          </w:p>
        </w:tc>
        <w:tc>
          <w:tcPr>
            <w:tcW w:w="676" w:type="dxa"/>
            <w:vAlign w:val="center"/>
          </w:tcPr>
          <w:p w14:paraId="3EFB6B06" w14:textId="77777777" w:rsidR="00A933D4" w:rsidRPr="00D16F3E" w:rsidRDefault="00A933D4" w:rsidP="00373242">
            <w:pPr>
              <w:rPr>
                <w:rFonts w:ascii="Arial" w:hAnsi="Arial" w:cs="Arial"/>
                <w:sz w:val="14"/>
                <w:szCs w:val="14"/>
              </w:rPr>
            </w:pPr>
          </w:p>
        </w:tc>
        <w:tc>
          <w:tcPr>
            <w:tcW w:w="676" w:type="dxa"/>
            <w:vAlign w:val="center"/>
          </w:tcPr>
          <w:p w14:paraId="4E45956D" w14:textId="77777777" w:rsidR="00A933D4" w:rsidRPr="00D16F3E" w:rsidRDefault="00A933D4" w:rsidP="00373242">
            <w:pPr>
              <w:rPr>
                <w:rFonts w:ascii="Arial" w:hAnsi="Arial" w:cs="Arial"/>
                <w:sz w:val="14"/>
                <w:szCs w:val="14"/>
              </w:rPr>
            </w:pPr>
          </w:p>
        </w:tc>
        <w:tc>
          <w:tcPr>
            <w:tcW w:w="676" w:type="dxa"/>
            <w:vAlign w:val="center"/>
          </w:tcPr>
          <w:p w14:paraId="5E82650A" w14:textId="77777777" w:rsidR="00A933D4" w:rsidRPr="00D16F3E" w:rsidRDefault="00A933D4" w:rsidP="00373242">
            <w:pPr>
              <w:rPr>
                <w:rFonts w:ascii="Arial" w:hAnsi="Arial" w:cs="Arial"/>
                <w:sz w:val="14"/>
                <w:szCs w:val="14"/>
              </w:rPr>
            </w:pPr>
          </w:p>
        </w:tc>
        <w:tc>
          <w:tcPr>
            <w:tcW w:w="676" w:type="dxa"/>
            <w:vAlign w:val="center"/>
          </w:tcPr>
          <w:p w14:paraId="4B6B26CB" w14:textId="77777777" w:rsidR="00A933D4" w:rsidRPr="00D16F3E" w:rsidRDefault="00A933D4" w:rsidP="00373242">
            <w:pPr>
              <w:rPr>
                <w:rFonts w:ascii="Arial" w:hAnsi="Arial" w:cs="Arial"/>
                <w:sz w:val="14"/>
                <w:szCs w:val="14"/>
              </w:rPr>
            </w:pPr>
          </w:p>
        </w:tc>
        <w:tc>
          <w:tcPr>
            <w:tcW w:w="676" w:type="dxa"/>
            <w:vAlign w:val="center"/>
          </w:tcPr>
          <w:p w14:paraId="68BC24BE" w14:textId="77777777" w:rsidR="00A933D4" w:rsidRPr="00D16F3E" w:rsidRDefault="00A933D4" w:rsidP="00373242">
            <w:pPr>
              <w:rPr>
                <w:rFonts w:ascii="Arial" w:hAnsi="Arial" w:cs="Arial"/>
                <w:sz w:val="14"/>
                <w:szCs w:val="14"/>
              </w:rPr>
            </w:pPr>
          </w:p>
        </w:tc>
        <w:tc>
          <w:tcPr>
            <w:tcW w:w="676" w:type="dxa"/>
            <w:vAlign w:val="center"/>
          </w:tcPr>
          <w:p w14:paraId="14DA758D" w14:textId="77777777" w:rsidR="00A933D4" w:rsidRPr="00D16F3E" w:rsidRDefault="00A933D4" w:rsidP="00373242">
            <w:pPr>
              <w:rPr>
                <w:rFonts w:ascii="Arial" w:hAnsi="Arial" w:cs="Arial"/>
                <w:sz w:val="14"/>
                <w:szCs w:val="14"/>
              </w:rPr>
            </w:pPr>
          </w:p>
        </w:tc>
      </w:tr>
      <w:tr w:rsidR="00A933D4" w14:paraId="7245F0D3" w14:textId="77777777" w:rsidTr="00373242">
        <w:tc>
          <w:tcPr>
            <w:tcW w:w="847" w:type="dxa"/>
            <w:vAlign w:val="center"/>
          </w:tcPr>
          <w:p w14:paraId="710C8BF6" w14:textId="77777777" w:rsidR="00A933D4" w:rsidRPr="005013F3" w:rsidRDefault="00A933D4" w:rsidP="00373242">
            <w:pPr>
              <w:rPr>
                <w:rFonts w:ascii="Arial" w:hAnsi="Arial" w:cs="Arial"/>
                <w:i/>
                <w:sz w:val="14"/>
                <w:szCs w:val="14"/>
              </w:rPr>
            </w:pPr>
            <w:r w:rsidRPr="005013F3">
              <w:rPr>
                <w:rFonts w:ascii="Arial" w:hAnsi="Arial" w:cs="Arial"/>
                <w:i/>
                <w:sz w:val="14"/>
                <w:szCs w:val="14"/>
              </w:rPr>
              <w:t>Avil</w:t>
            </w:r>
          </w:p>
          <w:p w14:paraId="09624DAA" w14:textId="77777777" w:rsidR="00A933D4" w:rsidRPr="005013F3" w:rsidRDefault="00A933D4" w:rsidP="00373242">
            <w:pPr>
              <w:rPr>
                <w:rFonts w:ascii="Arial" w:hAnsi="Arial" w:cs="Arial"/>
                <w:i/>
                <w:sz w:val="14"/>
                <w:szCs w:val="14"/>
              </w:rPr>
            </w:pPr>
          </w:p>
        </w:tc>
        <w:tc>
          <w:tcPr>
            <w:tcW w:w="761" w:type="dxa"/>
            <w:shd w:val="clear" w:color="auto" w:fill="A6A6A6" w:themeFill="background1" w:themeFillShade="A6"/>
            <w:vAlign w:val="center"/>
          </w:tcPr>
          <w:p w14:paraId="1B4A1873"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0498B545" w14:textId="77777777" w:rsidR="00A933D4" w:rsidRPr="00D16F3E" w:rsidRDefault="00A933D4" w:rsidP="00373242">
            <w:pPr>
              <w:rPr>
                <w:rFonts w:ascii="Arial" w:hAnsi="Arial" w:cs="Arial"/>
                <w:sz w:val="14"/>
                <w:szCs w:val="14"/>
              </w:rPr>
            </w:pPr>
          </w:p>
        </w:tc>
        <w:tc>
          <w:tcPr>
            <w:tcW w:w="808" w:type="dxa"/>
            <w:shd w:val="clear" w:color="auto" w:fill="A6A6A6" w:themeFill="background1" w:themeFillShade="A6"/>
            <w:vAlign w:val="center"/>
          </w:tcPr>
          <w:p w14:paraId="716EC219"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41193577"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7F24DDC9"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445D53C4"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4B6367D6" w14:textId="77777777" w:rsidR="00A933D4" w:rsidRPr="00D16F3E" w:rsidRDefault="00A933D4" w:rsidP="00373242">
            <w:pPr>
              <w:rPr>
                <w:rFonts w:ascii="Arial" w:hAnsi="Arial" w:cs="Arial"/>
                <w:sz w:val="14"/>
                <w:szCs w:val="14"/>
              </w:rPr>
            </w:pPr>
          </w:p>
        </w:tc>
        <w:tc>
          <w:tcPr>
            <w:tcW w:w="761" w:type="dxa"/>
            <w:shd w:val="clear" w:color="auto" w:fill="A6A6A6" w:themeFill="background1" w:themeFillShade="A6"/>
            <w:vAlign w:val="center"/>
          </w:tcPr>
          <w:p w14:paraId="3F934A38"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10931925"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763848E6"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6851A30D" w14:textId="77777777" w:rsidR="00A933D4" w:rsidRPr="00D16F3E" w:rsidRDefault="00A933D4" w:rsidP="00373242">
            <w:pPr>
              <w:rPr>
                <w:rFonts w:ascii="Arial" w:hAnsi="Arial" w:cs="Arial"/>
                <w:sz w:val="14"/>
                <w:szCs w:val="14"/>
              </w:rPr>
            </w:pPr>
          </w:p>
        </w:tc>
        <w:tc>
          <w:tcPr>
            <w:tcW w:w="668" w:type="dxa"/>
            <w:shd w:val="clear" w:color="auto" w:fill="A6A6A6" w:themeFill="background1" w:themeFillShade="A6"/>
            <w:vAlign w:val="center"/>
          </w:tcPr>
          <w:p w14:paraId="1EE92189"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70B84940"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68DF1D33"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52701E98"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32528ABB"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23A0F5C9" w14:textId="77777777" w:rsidR="00A933D4" w:rsidRPr="00D16F3E" w:rsidRDefault="00A933D4" w:rsidP="00373242">
            <w:pPr>
              <w:rPr>
                <w:rFonts w:ascii="Arial" w:hAnsi="Arial" w:cs="Arial"/>
                <w:sz w:val="14"/>
                <w:szCs w:val="14"/>
              </w:rPr>
            </w:pPr>
          </w:p>
        </w:tc>
        <w:tc>
          <w:tcPr>
            <w:tcW w:w="676" w:type="dxa"/>
            <w:shd w:val="clear" w:color="auto" w:fill="A6A6A6" w:themeFill="background1" w:themeFillShade="A6"/>
            <w:vAlign w:val="center"/>
          </w:tcPr>
          <w:p w14:paraId="7101EF4A" w14:textId="77777777" w:rsidR="00A933D4" w:rsidRPr="00D16F3E" w:rsidRDefault="00A933D4" w:rsidP="00373242">
            <w:pPr>
              <w:rPr>
                <w:rFonts w:ascii="Arial" w:hAnsi="Arial" w:cs="Arial"/>
                <w:sz w:val="14"/>
                <w:szCs w:val="14"/>
              </w:rPr>
            </w:pPr>
          </w:p>
        </w:tc>
      </w:tr>
    </w:tbl>
    <w:p w14:paraId="0034D41B" w14:textId="77777777" w:rsidR="00A933D4" w:rsidRDefault="00A933D4" w:rsidP="00A933D4"/>
    <w:p w14:paraId="05B9B042" w14:textId="77777777" w:rsidR="00A933D4" w:rsidRDefault="00A933D4" w:rsidP="00A933D4"/>
    <w:p w14:paraId="780A7A11" w14:textId="2B16A360" w:rsidR="006B3E49" w:rsidRDefault="006B3E49" w:rsidP="006B3E49">
      <w:pPr>
        <w:spacing w:line="480" w:lineRule="auto"/>
        <w:jc w:val="both"/>
        <w:rPr>
          <w:sz w:val="24"/>
          <w:szCs w:val="24"/>
        </w:rPr>
      </w:pPr>
      <w:r w:rsidRPr="002465A3">
        <w:rPr>
          <w:b/>
          <w:sz w:val="24"/>
          <w:szCs w:val="24"/>
        </w:rPr>
        <w:t xml:space="preserve">Table 1: Expression profile of selected marker genes within mouse </w:t>
      </w:r>
      <w:r w:rsidRPr="006B3E49">
        <w:rPr>
          <w:b/>
          <w:sz w:val="24"/>
          <w:szCs w:val="24"/>
        </w:rPr>
        <w:t xml:space="preserve">dorsal root ganglia </w:t>
      </w:r>
      <w:r>
        <w:rPr>
          <w:b/>
          <w:sz w:val="24"/>
          <w:szCs w:val="24"/>
        </w:rPr>
        <w:t>(</w:t>
      </w:r>
      <w:r w:rsidRPr="002465A3">
        <w:rPr>
          <w:b/>
          <w:sz w:val="24"/>
          <w:szCs w:val="24"/>
        </w:rPr>
        <w:t>DRG</w:t>
      </w:r>
      <w:r>
        <w:rPr>
          <w:b/>
          <w:sz w:val="24"/>
          <w:szCs w:val="24"/>
        </w:rPr>
        <w:t>)</w:t>
      </w:r>
      <w:r w:rsidRPr="002465A3">
        <w:rPr>
          <w:b/>
          <w:sz w:val="24"/>
          <w:szCs w:val="24"/>
        </w:rPr>
        <w:t xml:space="preserve"> neurons.</w:t>
      </w:r>
      <w:r>
        <w:rPr>
          <w:sz w:val="24"/>
          <w:szCs w:val="24"/>
        </w:rPr>
        <w:t xml:space="preserve"> The PSPEP, PSNF and PSNP nomenclature of neuron types on top refers to the classification presented in Zeisel et al., 2018 (available at mousebrain.org)</w:t>
      </w:r>
      <w:r>
        <w:rPr>
          <w:sz w:val="24"/>
          <w:szCs w:val="24"/>
        </w:rPr>
        <w:fldChar w:fldCharType="begin">
          <w:fldData xml:space="preserve">PEVuZE5vdGU+PENpdGU+PEF1dGhvcj5aZWlzZWw8L0F1dGhvcj48WWVhcj4yMDE4PC9ZZWFyPjxS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</w:fldData>
        </w:fldChar>
      </w:r>
      <w:r>
        <w:rPr>
          <w:sz w:val="24"/>
          <w:szCs w:val="24"/>
        </w:rPr>
        <w:instrText xml:space="preserve"> ADDIN EN.CITE </w:instrText>
      </w:r>
      <w:r>
        <w:rPr>
          <w:sz w:val="24"/>
          <w:szCs w:val="24"/>
        </w:rPr>
        <w:fldChar w:fldCharType="begin">
          <w:fldData xml:space="preserve">PEVuZE5vdGU+PENpdGU+PEF1dGhvcj5aZWlzZWw8L0F1dGhvcj48WWVhcj4yMDE4PC9ZZWFyPjxS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C361B1">
        <w:rPr>
          <w:noProof/>
          <w:sz w:val="24"/>
          <w:szCs w:val="24"/>
          <w:vertAlign w:val="superscript"/>
        </w:rPr>
        <w:t>4</w:t>
      </w:r>
      <w:r>
        <w:rPr>
          <w:sz w:val="24"/>
          <w:szCs w:val="24"/>
        </w:rPr>
        <w:fldChar w:fldCharType="end"/>
      </w:r>
      <w:r>
        <w:rPr>
          <w:sz w:val="24"/>
          <w:szCs w:val="24"/>
        </w:rPr>
        <w:t>. The TrpM8, PEP, NF, TH and NP nomenclature represents the relationship of these neuron types to the classification presented in Usoskin et al., 2015</w:t>
      </w:r>
      <w:r>
        <w:rPr>
          <w:sz w:val="24"/>
          <w:szCs w:val="24"/>
        </w:rPr>
        <w:fldChar w:fldCharType="begin">
          <w:fldData xml:space="preserve">PEVuZE5vdGU+PENpdGU+PEF1dGhvcj5Vc29za2luPC9BdXRob3I+PFllYXI+MjAxNTwvWWVhcj48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</w:fldData>
        </w:fldChar>
      </w:r>
      <w:r>
        <w:rPr>
          <w:sz w:val="24"/>
          <w:szCs w:val="24"/>
        </w:rPr>
        <w:instrText xml:space="preserve"> ADDIN EN.CITE </w:instrText>
      </w:r>
      <w:r>
        <w:rPr>
          <w:sz w:val="24"/>
          <w:szCs w:val="24"/>
        </w:rPr>
        <w:fldChar w:fldCharType="begin">
          <w:fldData xml:space="preserve">PEVuZE5vdGU+PENpdGU+PEF1dGhvcj5Vc29za2luPC9BdXRob3I+PFllYXI+MjAxNTwvWWVhcj48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C361B1">
        <w:rPr>
          <w:noProof/>
          <w:sz w:val="24"/>
          <w:szCs w:val="24"/>
          <w:vertAlign w:val="superscript"/>
        </w:rPr>
        <w:t>3</w:t>
      </w:r>
      <w:r>
        <w:rPr>
          <w:sz w:val="24"/>
          <w:szCs w:val="24"/>
        </w:rPr>
        <w:fldChar w:fldCharType="end"/>
      </w:r>
      <w:r>
        <w:rPr>
          <w:sz w:val="24"/>
          <w:szCs w:val="24"/>
        </w:rPr>
        <w:t>. PEP (peptidergic); NF (neurofilament); NP (non-peptidergic); TH (tyrosine hydroxylase). Marker genes listed in far left column. Table adapted from</w:t>
      </w:r>
      <w:r>
        <w:rPr>
          <w:sz w:val="24"/>
          <w:szCs w:val="24"/>
        </w:rPr>
        <w:fldChar w:fldCharType="begin"/>
      </w:r>
      <w:r>
        <w:rPr>
          <w:sz w:val="24"/>
          <w:szCs w:val="24"/>
        </w:rPr>
        <w:instrText xml:space="preserve"> ADDIN EN.CITE &lt;EndNote&gt;&lt;Cite&gt;&lt;Author&gt;Emery&lt;/Author&gt;&lt;Year&gt;2020&lt;/Year&gt;&lt;RecNum&gt;0&lt;/RecNum&gt;&lt;IDText&gt;Dorsal Root Ganglion Neuron Types and Their Functional Specialization&lt;/IDText&gt;&lt;DisplayText&gt;&lt;style face="superscript"&gt;24&lt;/style&gt;&lt;/DisplayText&gt;&lt;record&gt;&lt;titles&gt;&lt;title&gt;Dorsal Root Ganglion Neuron Types and Their Functional Specialization&lt;/title&gt;&lt;secondary-title&gt;The Oxford Handbook of the Neurobiology of Pain&lt;/secondary-title&gt;&lt;/titles&gt;&lt;contributors&gt;&lt;authors&gt;&lt;author&gt;Emery, E.C.&lt;/author&gt;&lt;author&gt;Ernfors, P.&lt;/author&gt;&lt;/authors&gt;&lt;/contributors&gt;&lt;added-date format="utc"&gt;1603819728&lt;/added-date&gt;&lt;ref-type name="Book Section"&gt;5&lt;/ref-type&gt;&lt;dates&gt;&lt;year&gt;2020&lt;/year&gt;&lt;/dates&gt;&lt;rec-number&gt;519&lt;/rec-number&gt;&lt;last-updated-date format="utc"&gt;1603819813&lt;/last-updated-date&gt;&lt;contributors&gt;&lt;secondary-authors&gt;&lt;author&gt;Wood, J.N.&lt;/author&gt;&lt;/secondary-authors&gt;&lt;/contributors&gt;&lt;/record&gt;&lt;/Cite&gt;&lt;/EndNote&gt;</w:instrText>
      </w:r>
      <w:r>
        <w:rPr>
          <w:sz w:val="24"/>
          <w:szCs w:val="24"/>
        </w:rPr>
        <w:fldChar w:fldCharType="separate"/>
      </w:r>
      <w:r w:rsidRPr="00AD6596">
        <w:rPr>
          <w:noProof/>
          <w:sz w:val="24"/>
          <w:szCs w:val="24"/>
          <w:vertAlign w:val="superscript"/>
        </w:rPr>
        <w:t>24</w:t>
      </w:r>
      <w:r>
        <w:rPr>
          <w:sz w:val="24"/>
          <w:szCs w:val="24"/>
        </w:rPr>
        <w:fldChar w:fldCharType="end"/>
      </w:r>
      <w:r>
        <w:rPr>
          <w:sz w:val="24"/>
          <w:szCs w:val="24"/>
        </w:rPr>
        <w:t xml:space="preserve">. </w:t>
      </w:r>
    </w:p>
    <w:p w14:paraId="3FAB7A0B" w14:textId="77777777" w:rsidR="00A933D4" w:rsidRPr="00BA7DA7" w:rsidRDefault="00A933D4" w:rsidP="00A933D4">
      <w:pPr>
        <w:rPr>
          <w:vertAlign w:val="subscript"/>
        </w:rPr>
      </w:pPr>
    </w:p>
    <w:p w14:paraId="66F14C04" w14:textId="2F00CA17" w:rsidR="00A933D4" w:rsidRPr="00DB7BD8" w:rsidRDefault="00A933D4">
      <w:pPr>
        <w:spacing w:line="480" w:lineRule="auto"/>
        <w:jc w:val="both"/>
        <w:rPr>
          <w:sz w:val="24"/>
          <w:szCs w:val="24"/>
        </w:rPr>
      </w:pPr>
    </w:p>
    <w:sectPr w:rsidR="00A933D4" w:rsidRPr="00DB7BD8" w:rsidSect="00373242">
      <w:pgSz w:w="16838" w:h="11906" w:orient="landscape"/>
      <w:pgMar w:top="1134"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3733" w16cex:dateUtc="2021-07-23T11:40:00Z"/>
  <w16cex:commentExtensible w16cex:durableId="24A535E4" w16cex:dateUtc="2021-07-23T11:34:00Z"/>
  <w16cex:commentExtensible w16cex:durableId="24A53699" w16cex:dateUtc="2021-07-23T11:37:00Z"/>
  <w16cex:commentExtensible w16cex:durableId="24A536C1" w16cex:dateUtc="2021-07-23T11:38:00Z"/>
  <w16cex:commentExtensible w16cex:durableId="24A53772" w16cex:dateUtc="2021-07-23T11:41:00Z"/>
  <w16cex:commentExtensible w16cex:durableId="24A536FD" w16cex:dateUtc="2021-07-23T11:39:00Z"/>
  <w16cex:commentExtensible w16cex:durableId="24A53630" w16cex:dateUtc="2021-07-23T11:36:00Z"/>
  <w16cex:commentExtensible w16cex:durableId="24A5364B" w16cex:dateUtc="2021-07-23T11:36:00Z"/>
  <w16cex:commentExtensible w16cex:durableId="24A53740" w16cex:dateUtc="2021-07-23T11:40:00Z"/>
  <w16cex:commentExtensible w16cex:durableId="24A53528" w16cex:dateUtc="2021-07-23T11:31:00Z"/>
  <w16cex:commentExtensible w16cex:durableId="24A535B4" w16cex:dateUtc="2021-07-23T11:33:00Z"/>
  <w16cex:commentExtensible w16cex:durableId="24A5386C" w16cex:dateUtc="2021-07-23T11:45:00Z"/>
  <w16cex:commentExtensible w16cex:durableId="24A53927" w16cex:dateUtc="2021-07-23T11:48:00Z"/>
  <w16cex:commentExtensible w16cex:durableId="24A53819" w16cex:dateUtc="2021-07-23T11:44:00Z"/>
  <w16cex:commentExtensible w16cex:durableId="24A53906" w16cex:dateUtc="2021-07-23T11:48:00Z"/>
  <w16cex:commentExtensible w16cex:durableId="24A53A7E" w16cex:dateUtc="2021-07-23T11:54:00Z"/>
  <w16cex:commentExtensible w16cex:durableId="24A53ADE" w16cex:dateUtc="2021-07-23T11:55:00Z"/>
  <w16cex:commentExtensible w16cex:durableId="24A53AEF" w16cex:dateUtc="2021-07-23T11:56:00Z"/>
  <w16cex:commentExtensible w16cex:durableId="24A55D0A" w16cex:dateUtc="2021-07-23T14:21:00Z"/>
  <w16cex:commentExtensible w16cex:durableId="24A55D19" w16cex:dateUtc="2021-07-23T14:22:00Z"/>
  <w16cex:commentExtensible w16cex:durableId="24A53B8E" w16cex:dateUtc="2021-07-23T11:58:00Z"/>
  <w16cex:commentExtensible w16cex:durableId="24A55D8A" w16cex:dateUtc="2021-07-23T14:23:00Z"/>
  <w16cex:commentExtensible w16cex:durableId="24A5398A" w16cex:dateUtc="2021-07-23T11:50:00Z"/>
  <w16cex:commentExtensible w16cex:durableId="24A5603E" w16cex:dateUtc="2021-07-23T14:35:00Z"/>
  <w16cex:commentExtensible w16cex:durableId="24A5610F" w16cex:dateUtc="2021-07-23T14:38:00Z"/>
  <w16cex:commentExtensible w16cex:durableId="24A55B01" w16cex:dateUtc="2021-07-23T14:13:00Z"/>
  <w16cex:commentExtensible w16cex:durableId="24A55ADD" w16cex:dateUtc="2021-07-23T14:12:00Z"/>
  <w16cex:commentExtensible w16cex:durableId="24A5622B" w16cex:dateUtc="2021-07-23T14:43:00Z"/>
  <w16cex:commentExtensible w16cex:durableId="24A56221" w16cex:dateUtc="2021-07-23T14:43:00Z"/>
  <w16cex:commentExtensible w16cex:durableId="24A5612F" w16cex:dateUtc="2021-07-23T14:39:00Z"/>
  <w16cex:commentExtensible w16cex:durableId="24A561C1" w16cex:dateUtc="2021-07-23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540BE" w16cid:durableId="24A53733"/>
  <w16cid:commentId w16cid:paraId="7DD99A56" w16cid:durableId="24A535E4"/>
  <w16cid:commentId w16cid:paraId="33FFA72F" w16cid:durableId="24A53699"/>
  <w16cid:commentId w16cid:paraId="030F3C06" w16cid:durableId="24A536C1"/>
  <w16cid:commentId w16cid:paraId="4E15F23D" w16cid:durableId="24A53772"/>
  <w16cid:commentId w16cid:paraId="3524891E" w16cid:durableId="24A536FD"/>
  <w16cid:commentId w16cid:paraId="6BD29A27" w16cid:durableId="24A53630"/>
  <w16cid:commentId w16cid:paraId="5767F30D" w16cid:durableId="24A5364B"/>
  <w16cid:commentId w16cid:paraId="14F41F6D" w16cid:durableId="24A53740"/>
  <w16cid:commentId w16cid:paraId="43290089" w16cid:durableId="24A53528"/>
  <w16cid:commentId w16cid:paraId="7287F624" w16cid:durableId="24A535B4"/>
  <w16cid:commentId w16cid:paraId="1EA4E359" w16cid:durableId="24A5386C"/>
  <w16cid:commentId w16cid:paraId="1144DBA6" w16cid:durableId="24A53927"/>
  <w16cid:commentId w16cid:paraId="68091B7A" w16cid:durableId="24A53819"/>
  <w16cid:commentId w16cid:paraId="55B0691D" w16cid:durableId="24A53906"/>
  <w16cid:commentId w16cid:paraId="39E09234" w16cid:durableId="24A53A7E"/>
  <w16cid:commentId w16cid:paraId="45FFA155" w16cid:durableId="24A53ADE"/>
  <w16cid:commentId w16cid:paraId="06BB5F00" w16cid:durableId="24A53AEF"/>
  <w16cid:commentId w16cid:paraId="09C47918" w16cid:durableId="24A55D0A"/>
  <w16cid:commentId w16cid:paraId="48AD0584" w16cid:durableId="24A55D19"/>
  <w16cid:commentId w16cid:paraId="4C13F869" w16cid:durableId="24A53B8E"/>
  <w16cid:commentId w16cid:paraId="600C32CE" w16cid:durableId="24A55D8A"/>
  <w16cid:commentId w16cid:paraId="54D567EC" w16cid:durableId="24A5398A"/>
  <w16cid:commentId w16cid:paraId="6D8C8A87" w16cid:durableId="24A5603E"/>
  <w16cid:commentId w16cid:paraId="5793942B" w16cid:durableId="24A5610F"/>
  <w16cid:commentId w16cid:paraId="5F3E4A34" w16cid:durableId="24A55B01"/>
  <w16cid:commentId w16cid:paraId="6057E70A" w16cid:durableId="24A55ADD"/>
  <w16cid:commentId w16cid:paraId="4A5FC5AC" w16cid:durableId="24A5622B"/>
  <w16cid:commentId w16cid:paraId="5A22C2CF" w16cid:durableId="24A56221"/>
  <w16cid:commentId w16cid:paraId="39A41151" w16cid:durableId="24A5612F"/>
  <w16cid:commentId w16cid:paraId="107EBDCA" w16cid:durableId="24A561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6B5DE" w14:textId="77777777" w:rsidR="0089324C" w:rsidRDefault="0089324C" w:rsidP="00CF0C32">
      <w:pPr>
        <w:spacing w:after="0" w:line="240" w:lineRule="auto"/>
      </w:pPr>
      <w:r>
        <w:separator/>
      </w:r>
    </w:p>
  </w:endnote>
  <w:endnote w:type="continuationSeparator" w:id="0">
    <w:p w14:paraId="57479A50" w14:textId="77777777" w:rsidR="0089324C" w:rsidRDefault="0089324C" w:rsidP="00CF0C32">
      <w:pPr>
        <w:spacing w:after="0" w:line="240" w:lineRule="auto"/>
      </w:pPr>
      <w:r>
        <w:continuationSeparator/>
      </w:r>
    </w:p>
  </w:endnote>
  <w:endnote w:type="continuationNotice" w:id="1">
    <w:p w14:paraId="709D6CA7" w14:textId="77777777" w:rsidR="0089324C" w:rsidRDefault="00893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A7C9" w14:textId="19D5A6FE" w:rsidR="00DF63FA" w:rsidRDefault="00DF63FA">
    <w:pPr>
      <w:pStyle w:val="Footer"/>
      <w:jc w:val="right"/>
    </w:pPr>
    <w:r>
      <w:rPr>
        <w:noProof/>
        <w:lang w:eastAsia="en-GB"/>
      </w:rPr>
      <mc:AlternateContent>
        <mc:Choice Requires="wps">
          <w:drawing>
            <wp:anchor distT="0" distB="0" distL="114300" distR="114300" simplePos="0" relativeHeight="251659264" behindDoc="0" locked="0" layoutInCell="0" allowOverlap="1" wp14:anchorId="2726C1FF" wp14:editId="4A193955">
              <wp:simplePos x="0" y="0"/>
              <wp:positionH relativeFrom="page">
                <wp:posOffset>0</wp:posOffset>
              </wp:positionH>
              <wp:positionV relativeFrom="page">
                <wp:posOffset>10237470</wp:posOffset>
              </wp:positionV>
              <wp:extent cx="7560310" cy="263525"/>
              <wp:effectExtent l="0" t="0" r="0" b="3175"/>
              <wp:wrapNone/>
              <wp:docPr id="1" name="MSIPCM210c4f5880faac82075ed641"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56D41" w14:textId="5D1B65FD" w:rsidR="00DF63FA" w:rsidRPr="00815ADA" w:rsidRDefault="00DF63FA" w:rsidP="00815ADA">
                          <w:pPr>
                            <w:spacing w:after="0"/>
                            <w:rPr>
                              <w:rFonts w:ascii="Rockwell" w:hAnsi="Rockwell"/>
                              <w:color w:val="0078D7"/>
                              <w:sz w:val="18"/>
                            </w:rPr>
                          </w:pPr>
                          <w:r w:rsidRPr="00815ADA">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w:pict>
            <v:shapetype w14:anchorId="2726C1FF" id="_x0000_t202" coordsize="21600,21600" o:spt="202" path="m,l,21600r21600,l21600,xe">
              <v:stroke joinstyle="miter"/>
              <v:path gradientshapeok="t" o:connecttype="rect"/>
            </v:shapetype>
            <v:shape id="MSIPCM210c4f5880faac82075ed641"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" o:allowincell="f" filled="f" stroked="f" strokeweight=".5pt">
              <v:textbox inset="20pt,0,,0">
                <w:txbxContent>
                  <w:p w14:paraId="08356D41" w14:textId="5D1B65FD" w:rsidR="00DF63FA" w:rsidRPr="00815ADA" w:rsidRDefault="00DF63FA" w:rsidP="00815ADA">
                    <w:pPr>
                      <w:spacing w:after="0"/>
                      <w:rPr>
                        <w:rFonts w:ascii="Rockwell" w:hAnsi="Rockwell"/>
                        <w:color w:val="0078D7"/>
                        <w:sz w:val="18"/>
                      </w:rPr>
                    </w:pPr>
                    <w:r w:rsidRPr="00815ADA">
                      <w:rPr>
                        <w:rFonts w:ascii="Rockwell" w:hAnsi="Rockwell"/>
                        <w:color w:val="0078D7"/>
                        <w:sz w:val="18"/>
                      </w:rPr>
                      <w:t>Information Classification: General</w:t>
                    </w:r>
                  </w:p>
                </w:txbxContent>
              </v:textbox>
              <w10:wrap anchorx="page" anchory="page"/>
            </v:shape>
          </w:pict>
        </mc:Fallback>
      </mc:AlternateContent>
    </w:r>
    <w:sdt>
      <w:sdtPr>
        <w:id w:val="-1839129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35036">
          <w:rPr>
            <w:noProof/>
          </w:rPr>
          <w:t>21</w:t>
        </w:r>
        <w:r>
          <w:rPr>
            <w:noProof/>
          </w:rPr>
          <w:fldChar w:fldCharType="end"/>
        </w:r>
      </w:sdtContent>
    </w:sdt>
  </w:p>
  <w:p w14:paraId="30F0C177" w14:textId="77777777" w:rsidR="00DF63FA" w:rsidRDefault="00DF63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7AC4" w14:textId="77777777" w:rsidR="0089324C" w:rsidRDefault="0089324C" w:rsidP="00CF0C32">
      <w:pPr>
        <w:spacing w:after="0" w:line="240" w:lineRule="auto"/>
      </w:pPr>
      <w:r>
        <w:separator/>
      </w:r>
    </w:p>
  </w:footnote>
  <w:footnote w:type="continuationSeparator" w:id="0">
    <w:p w14:paraId="4F86550B" w14:textId="77777777" w:rsidR="0089324C" w:rsidRDefault="0089324C" w:rsidP="00CF0C32">
      <w:pPr>
        <w:spacing w:after="0" w:line="240" w:lineRule="auto"/>
      </w:pPr>
      <w:r>
        <w:continuationSeparator/>
      </w:r>
    </w:p>
  </w:footnote>
  <w:footnote w:type="continuationNotice" w:id="1">
    <w:p w14:paraId="1EDAFF89" w14:textId="77777777" w:rsidR="0089324C" w:rsidRDefault="0089324C">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FEA"/>
    <w:multiLevelType w:val="hybridMultilevel"/>
    <w:tmpl w:val="CE18147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9F7208D"/>
    <w:multiLevelType w:val="hybridMultilevel"/>
    <w:tmpl w:val="11CE479C"/>
    <w:lvl w:ilvl="0" w:tplc="D50003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A6982"/>
    <w:multiLevelType w:val="hybridMultilevel"/>
    <w:tmpl w:val="9FF0466E"/>
    <w:lvl w:ilvl="0" w:tplc="3A0E7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6A32A7"/>
    <w:multiLevelType w:val="hybridMultilevel"/>
    <w:tmpl w:val="81F2AB6A"/>
    <w:lvl w:ilvl="0" w:tplc="FF38CF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8D29BC"/>
    <w:multiLevelType w:val="hybridMultilevel"/>
    <w:tmpl w:val="7F9AC2B6"/>
    <w:lvl w:ilvl="0" w:tplc="4154A3E2">
      <w:start w:val="1"/>
      <w:numFmt w:val="bullet"/>
      <w:lvlText w:val=""/>
      <w:lvlJc w:val="left"/>
      <w:pPr>
        <w:ind w:left="720" w:hanging="360"/>
      </w:pPr>
      <w:rPr>
        <w:rFonts w:ascii="Symbol" w:hAnsi="Symbol" w:hint="default"/>
      </w:rPr>
    </w:lvl>
    <w:lvl w:ilvl="1" w:tplc="9E4A1E0E">
      <w:start w:val="1"/>
      <w:numFmt w:val="bullet"/>
      <w:lvlText w:val="o"/>
      <w:lvlJc w:val="left"/>
      <w:pPr>
        <w:ind w:left="1440" w:hanging="360"/>
      </w:pPr>
      <w:rPr>
        <w:rFonts w:ascii="Courier New" w:hAnsi="Courier New" w:hint="default"/>
      </w:rPr>
    </w:lvl>
    <w:lvl w:ilvl="2" w:tplc="5B16D3CA">
      <w:start w:val="1"/>
      <w:numFmt w:val="bullet"/>
      <w:lvlText w:val=""/>
      <w:lvlJc w:val="left"/>
      <w:pPr>
        <w:ind w:left="2160" w:hanging="360"/>
      </w:pPr>
      <w:rPr>
        <w:rFonts w:ascii="Wingdings" w:hAnsi="Wingdings" w:hint="default"/>
      </w:rPr>
    </w:lvl>
    <w:lvl w:ilvl="3" w:tplc="86EA4DD6">
      <w:start w:val="1"/>
      <w:numFmt w:val="bullet"/>
      <w:lvlText w:val=""/>
      <w:lvlJc w:val="left"/>
      <w:pPr>
        <w:ind w:left="2880" w:hanging="360"/>
      </w:pPr>
      <w:rPr>
        <w:rFonts w:ascii="Symbol" w:hAnsi="Symbol" w:hint="default"/>
      </w:rPr>
    </w:lvl>
    <w:lvl w:ilvl="4" w:tplc="76529036">
      <w:start w:val="1"/>
      <w:numFmt w:val="bullet"/>
      <w:lvlText w:val="o"/>
      <w:lvlJc w:val="left"/>
      <w:pPr>
        <w:ind w:left="3600" w:hanging="360"/>
      </w:pPr>
      <w:rPr>
        <w:rFonts w:ascii="Courier New" w:hAnsi="Courier New" w:hint="default"/>
      </w:rPr>
    </w:lvl>
    <w:lvl w:ilvl="5" w:tplc="1414C16E">
      <w:start w:val="1"/>
      <w:numFmt w:val="bullet"/>
      <w:lvlText w:val=""/>
      <w:lvlJc w:val="left"/>
      <w:pPr>
        <w:ind w:left="4320" w:hanging="360"/>
      </w:pPr>
      <w:rPr>
        <w:rFonts w:ascii="Wingdings" w:hAnsi="Wingdings" w:hint="default"/>
      </w:rPr>
    </w:lvl>
    <w:lvl w:ilvl="6" w:tplc="3B7091C6">
      <w:start w:val="1"/>
      <w:numFmt w:val="bullet"/>
      <w:lvlText w:val=""/>
      <w:lvlJc w:val="left"/>
      <w:pPr>
        <w:ind w:left="5040" w:hanging="360"/>
      </w:pPr>
      <w:rPr>
        <w:rFonts w:ascii="Symbol" w:hAnsi="Symbol" w:hint="default"/>
      </w:rPr>
    </w:lvl>
    <w:lvl w:ilvl="7" w:tplc="CC1E184A">
      <w:start w:val="1"/>
      <w:numFmt w:val="bullet"/>
      <w:lvlText w:val="o"/>
      <w:lvlJc w:val="left"/>
      <w:pPr>
        <w:ind w:left="5760" w:hanging="360"/>
      </w:pPr>
      <w:rPr>
        <w:rFonts w:ascii="Courier New" w:hAnsi="Courier New" w:hint="default"/>
      </w:rPr>
    </w:lvl>
    <w:lvl w:ilvl="8" w:tplc="1476707E">
      <w:start w:val="1"/>
      <w:numFmt w:val="bullet"/>
      <w:lvlText w:val=""/>
      <w:lvlJc w:val="left"/>
      <w:pPr>
        <w:ind w:left="6480" w:hanging="360"/>
      </w:pPr>
      <w:rPr>
        <w:rFonts w:ascii="Wingdings" w:hAnsi="Wingdings" w:hint="default"/>
      </w:rPr>
    </w:lvl>
  </w:abstractNum>
  <w:abstractNum w:abstractNumId="5" w15:restartNumberingAfterBreak="0">
    <w:nsid w:val="55D63F2A"/>
    <w:multiLevelType w:val="hybridMultilevel"/>
    <w:tmpl w:val="DC9CDF90"/>
    <w:lvl w:ilvl="0" w:tplc="0D0863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AC7F92"/>
    <w:multiLevelType w:val="hybridMultilevel"/>
    <w:tmpl w:val="932683D6"/>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91538"/>
    <w:rsid w:val="00002A02"/>
    <w:rsid w:val="000030EB"/>
    <w:rsid w:val="000058B4"/>
    <w:rsid w:val="0001240E"/>
    <w:rsid w:val="000135FE"/>
    <w:rsid w:val="00015DC6"/>
    <w:rsid w:val="00020AEA"/>
    <w:rsid w:val="00020E13"/>
    <w:rsid w:val="00021B0F"/>
    <w:rsid w:val="00026598"/>
    <w:rsid w:val="00036BFA"/>
    <w:rsid w:val="000372A8"/>
    <w:rsid w:val="0003765C"/>
    <w:rsid w:val="00037CB9"/>
    <w:rsid w:val="00040B17"/>
    <w:rsid w:val="0004706E"/>
    <w:rsid w:val="00047494"/>
    <w:rsid w:val="0005428B"/>
    <w:rsid w:val="0005432D"/>
    <w:rsid w:val="0005574F"/>
    <w:rsid w:val="00056179"/>
    <w:rsid w:val="000561BB"/>
    <w:rsid w:val="00060A69"/>
    <w:rsid w:val="000617F9"/>
    <w:rsid w:val="00062359"/>
    <w:rsid w:val="00065EBD"/>
    <w:rsid w:val="00066F35"/>
    <w:rsid w:val="00073CD5"/>
    <w:rsid w:val="00073DDF"/>
    <w:rsid w:val="000745A9"/>
    <w:rsid w:val="0007506C"/>
    <w:rsid w:val="0007651A"/>
    <w:rsid w:val="00081E09"/>
    <w:rsid w:val="000824B4"/>
    <w:rsid w:val="00083BC4"/>
    <w:rsid w:val="000854AA"/>
    <w:rsid w:val="000902F4"/>
    <w:rsid w:val="0009123D"/>
    <w:rsid w:val="000925A9"/>
    <w:rsid w:val="00097529"/>
    <w:rsid w:val="00097F37"/>
    <w:rsid w:val="000A1A38"/>
    <w:rsid w:val="000A4B60"/>
    <w:rsid w:val="000A4D1A"/>
    <w:rsid w:val="000A5C13"/>
    <w:rsid w:val="000A73BF"/>
    <w:rsid w:val="000B056C"/>
    <w:rsid w:val="000B1DC5"/>
    <w:rsid w:val="000B219C"/>
    <w:rsid w:val="000B2349"/>
    <w:rsid w:val="000B366E"/>
    <w:rsid w:val="000C270E"/>
    <w:rsid w:val="000C321E"/>
    <w:rsid w:val="000C4047"/>
    <w:rsid w:val="000C79C0"/>
    <w:rsid w:val="000D16B4"/>
    <w:rsid w:val="000D184B"/>
    <w:rsid w:val="000D20C6"/>
    <w:rsid w:val="000D3320"/>
    <w:rsid w:val="000D3482"/>
    <w:rsid w:val="000D3BBE"/>
    <w:rsid w:val="000D55CA"/>
    <w:rsid w:val="000D59AD"/>
    <w:rsid w:val="000D5ABE"/>
    <w:rsid w:val="000D654D"/>
    <w:rsid w:val="000D79B8"/>
    <w:rsid w:val="000E1209"/>
    <w:rsid w:val="000E2A8B"/>
    <w:rsid w:val="000E4A0C"/>
    <w:rsid w:val="000E4F56"/>
    <w:rsid w:val="000E7899"/>
    <w:rsid w:val="000F0C71"/>
    <w:rsid w:val="000F14AB"/>
    <w:rsid w:val="000F15B3"/>
    <w:rsid w:val="000F1CA7"/>
    <w:rsid w:val="000F2517"/>
    <w:rsid w:val="000F25E0"/>
    <w:rsid w:val="000F4AD1"/>
    <w:rsid w:val="000F4E40"/>
    <w:rsid w:val="0010005E"/>
    <w:rsid w:val="00105C4A"/>
    <w:rsid w:val="0010617B"/>
    <w:rsid w:val="00107C41"/>
    <w:rsid w:val="00110924"/>
    <w:rsid w:val="00111317"/>
    <w:rsid w:val="00111930"/>
    <w:rsid w:val="001136DD"/>
    <w:rsid w:val="00113802"/>
    <w:rsid w:val="00114392"/>
    <w:rsid w:val="00114924"/>
    <w:rsid w:val="00120389"/>
    <w:rsid w:val="00120405"/>
    <w:rsid w:val="001210F7"/>
    <w:rsid w:val="001259E6"/>
    <w:rsid w:val="001277A8"/>
    <w:rsid w:val="00131B71"/>
    <w:rsid w:val="00132E77"/>
    <w:rsid w:val="00132F74"/>
    <w:rsid w:val="001339C9"/>
    <w:rsid w:val="001346D6"/>
    <w:rsid w:val="0013478D"/>
    <w:rsid w:val="0013741D"/>
    <w:rsid w:val="0014099A"/>
    <w:rsid w:val="00140FB8"/>
    <w:rsid w:val="00142F16"/>
    <w:rsid w:val="00151FA5"/>
    <w:rsid w:val="0015210A"/>
    <w:rsid w:val="0015326A"/>
    <w:rsid w:val="001542C0"/>
    <w:rsid w:val="001562B8"/>
    <w:rsid w:val="001609F6"/>
    <w:rsid w:val="0016176E"/>
    <w:rsid w:val="00161EFE"/>
    <w:rsid w:val="0016238A"/>
    <w:rsid w:val="001630DA"/>
    <w:rsid w:val="0016439A"/>
    <w:rsid w:val="00164CEE"/>
    <w:rsid w:val="0016517E"/>
    <w:rsid w:val="00165207"/>
    <w:rsid w:val="00165CBA"/>
    <w:rsid w:val="00165E2D"/>
    <w:rsid w:val="0016635B"/>
    <w:rsid w:val="0016639D"/>
    <w:rsid w:val="001670C2"/>
    <w:rsid w:val="00167311"/>
    <w:rsid w:val="001703FC"/>
    <w:rsid w:val="00177E4F"/>
    <w:rsid w:val="00182189"/>
    <w:rsid w:val="0018300E"/>
    <w:rsid w:val="00183774"/>
    <w:rsid w:val="0018408C"/>
    <w:rsid w:val="0018486C"/>
    <w:rsid w:val="00187731"/>
    <w:rsid w:val="00190923"/>
    <w:rsid w:val="0019197B"/>
    <w:rsid w:val="001A02E2"/>
    <w:rsid w:val="001A4A42"/>
    <w:rsid w:val="001A5629"/>
    <w:rsid w:val="001A6271"/>
    <w:rsid w:val="001A6D60"/>
    <w:rsid w:val="001A7CE5"/>
    <w:rsid w:val="001B0099"/>
    <w:rsid w:val="001B2A14"/>
    <w:rsid w:val="001B2EA3"/>
    <w:rsid w:val="001B6625"/>
    <w:rsid w:val="001B77C1"/>
    <w:rsid w:val="001C10AF"/>
    <w:rsid w:val="001C6336"/>
    <w:rsid w:val="001D139A"/>
    <w:rsid w:val="001D16F9"/>
    <w:rsid w:val="001D2CA6"/>
    <w:rsid w:val="001D3F6E"/>
    <w:rsid w:val="001D720F"/>
    <w:rsid w:val="001D76DC"/>
    <w:rsid w:val="001D7EC0"/>
    <w:rsid w:val="001E008D"/>
    <w:rsid w:val="001E094A"/>
    <w:rsid w:val="001E0AA5"/>
    <w:rsid w:val="001E0CE4"/>
    <w:rsid w:val="001E5E02"/>
    <w:rsid w:val="001E6A9B"/>
    <w:rsid w:val="001F5AF6"/>
    <w:rsid w:val="001F62B4"/>
    <w:rsid w:val="001F6403"/>
    <w:rsid w:val="00200D64"/>
    <w:rsid w:val="00201135"/>
    <w:rsid w:val="00204026"/>
    <w:rsid w:val="00211E8F"/>
    <w:rsid w:val="00212F5A"/>
    <w:rsid w:val="00216DA3"/>
    <w:rsid w:val="00217112"/>
    <w:rsid w:val="002174BA"/>
    <w:rsid w:val="00227CBF"/>
    <w:rsid w:val="002315C4"/>
    <w:rsid w:val="00231F5D"/>
    <w:rsid w:val="00237569"/>
    <w:rsid w:val="0024080C"/>
    <w:rsid w:val="00242DFE"/>
    <w:rsid w:val="00243BA9"/>
    <w:rsid w:val="00244CA6"/>
    <w:rsid w:val="002465A3"/>
    <w:rsid w:val="002502BE"/>
    <w:rsid w:val="00250355"/>
    <w:rsid w:val="002543E6"/>
    <w:rsid w:val="0025441D"/>
    <w:rsid w:val="0025604A"/>
    <w:rsid w:val="00262B28"/>
    <w:rsid w:val="00262F14"/>
    <w:rsid w:val="002641E4"/>
    <w:rsid w:val="0026444C"/>
    <w:rsid w:val="00264E29"/>
    <w:rsid w:val="00266C2B"/>
    <w:rsid w:val="00267EC3"/>
    <w:rsid w:val="00267F25"/>
    <w:rsid w:val="00271692"/>
    <w:rsid w:val="002724A3"/>
    <w:rsid w:val="00272A01"/>
    <w:rsid w:val="00273B64"/>
    <w:rsid w:val="00275C3E"/>
    <w:rsid w:val="002769C6"/>
    <w:rsid w:val="00276EC1"/>
    <w:rsid w:val="00277B2D"/>
    <w:rsid w:val="00281779"/>
    <w:rsid w:val="0028193F"/>
    <w:rsid w:val="0028325D"/>
    <w:rsid w:val="00283B16"/>
    <w:rsid w:val="002851CA"/>
    <w:rsid w:val="00285E93"/>
    <w:rsid w:val="00286294"/>
    <w:rsid w:val="0029015A"/>
    <w:rsid w:val="00291592"/>
    <w:rsid w:val="00291C66"/>
    <w:rsid w:val="00291F70"/>
    <w:rsid w:val="002A0477"/>
    <w:rsid w:val="002A118E"/>
    <w:rsid w:val="002A43A1"/>
    <w:rsid w:val="002A4E20"/>
    <w:rsid w:val="002A5796"/>
    <w:rsid w:val="002A5B0D"/>
    <w:rsid w:val="002A6366"/>
    <w:rsid w:val="002A6A55"/>
    <w:rsid w:val="002B0A5C"/>
    <w:rsid w:val="002B1445"/>
    <w:rsid w:val="002B2EAC"/>
    <w:rsid w:val="002B44F5"/>
    <w:rsid w:val="002B45DD"/>
    <w:rsid w:val="002B5200"/>
    <w:rsid w:val="002B7251"/>
    <w:rsid w:val="002C01B8"/>
    <w:rsid w:val="002C4834"/>
    <w:rsid w:val="002C4F2B"/>
    <w:rsid w:val="002C75BB"/>
    <w:rsid w:val="002D18D6"/>
    <w:rsid w:val="002D2899"/>
    <w:rsid w:val="002D35FC"/>
    <w:rsid w:val="002D41E2"/>
    <w:rsid w:val="002D71CA"/>
    <w:rsid w:val="002E0E22"/>
    <w:rsid w:val="002E0FD4"/>
    <w:rsid w:val="002E33D7"/>
    <w:rsid w:val="002E617A"/>
    <w:rsid w:val="002E742B"/>
    <w:rsid w:val="002F0180"/>
    <w:rsid w:val="002F256A"/>
    <w:rsid w:val="002F5DD2"/>
    <w:rsid w:val="002F5FF5"/>
    <w:rsid w:val="002F61B0"/>
    <w:rsid w:val="002F729F"/>
    <w:rsid w:val="00303306"/>
    <w:rsid w:val="003064A7"/>
    <w:rsid w:val="00307DBE"/>
    <w:rsid w:val="00311176"/>
    <w:rsid w:val="003133DA"/>
    <w:rsid w:val="00314C76"/>
    <w:rsid w:val="00317965"/>
    <w:rsid w:val="003221CE"/>
    <w:rsid w:val="003308D0"/>
    <w:rsid w:val="003340DC"/>
    <w:rsid w:val="00334F72"/>
    <w:rsid w:val="0033714A"/>
    <w:rsid w:val="003425E5"/>
    <w:rsid w:val="00346721"/>
    <w:rsid w:val="0034733D"/>
    <w:rsid w:val="003474C9"/>
    <w:rsid w:val="0035260F"/>
    <w:rsid w:val="0035782D"/>
    <w:rsid w:val="00361EA0"/>
    <w:rsid w:val="00362922"/>
    <w:rsid w:val="00362946"/>
    <w:rsid w:val="003638F5"/>
    <w:rsid w:val="00363D35"/>
    <w:rsid w:val="00372EB4"/>
    <w:rsid w:val="00373242"/>
    <w:rsid w:val="00373B9C"/>
    <w:rsid w:val="00375723"/>
    <w:rsid w:val="0038265D"/>
    <w:rsid w:val="0038609A"/>
    <w:rsid w:val="00386724"/>
    <w:rsid w:val="00387826"/>
    <w:rsid w:val="00387851"/>
    <w:rsid w:val="00387EBE"/>
    <w:rsid w:val="00393EE6"/>
    <w:rsid w:val="00395D8A"/>
    <w:rsid w:val="003962BB"/>
    <w:rsid w:val="003A195C"/>
    <w:rsid w:val="003A41AB"/>
    <w:rsid w:val="003A43F5"/>
    <w:rsid w:val="003B2655"/>
    <w:rsid w:val="003B2F2A"/>
    <w:rsid w:val="003B311B"/>
    <w:rsid w:val="003B67F6"/>
    <w:rsid w:val="003C0A31"/>
    <w:rsid w:val="003C0CA5"/>
    <w:rsid w:val="003C0E78"/>
    <w:rsid w:val="003C150B"/>
    <w:rsid w:val="003C394A"/>
    <w:rsid w:val="003C4FD3"/>
    <w:rsid w:val="003C7617"/>
    <w:rsid w:val="003D1CF3"/>
    <w:rsid w:val="003D3711"/>
    <w:rsid w:val="003D3F3C"/>
    <w:rsid w:val="003D6761"/>
    <w:rsid w:val="003D6FD1"/>
    <w:rsid w:val="003E5A25"/>
    <w:rsid w:val="003E6124"/>
    <w:rsid w:val="003E7437"/>
    <w:rsid w:val="003F31C0"/>
    <w:rsid w:val="0040046F"/>
    <w:rsid w:val="004029B2"/>
    <w:rsid w:val="004029BC"/>
    <w:rsid w:val="00403C56"/>
    <w:rsid w:val="00404B34"/>
    <w:rsid w:val="00405C4B"/>
    <w:rsid w:val="00410276"/>
    <w:rsid w:val="00411DAB"/>
    <w:rsid w:val="00411EBC"/>
    <w:rsid w:val="00414411"/>
    <w:rsid w:val="00414819"/>
    <w:rsid w:val="00424516"/>
    <w:rsid w:val="00425B56"/>
    <w:rsid w:val="00426B4E"/>
    <w:rsid w:val="0042782B"/>
    <w:rsid w:val="004301AF"/>
    <w:rsid w:val="004319AD"/>
    <w:rsid w:val="004325F9"/>
    <w:rsid w:val="00433322"/>
    <w:rsid w:val="00435036"/>
    <w:rsid w:val="0043527E"/>
    <w:rsid w:val="00437766"/>
    <w:rsid w:val="00441716"/>
    <w:rsid w:val="00441B3D"/>
    <w:rsid w:val="00447305"/>
    <w:rsid w:val="004507B5"/>
    <w:rsid w:val="0045173C"/>
    <w:rsid w:val="00451ECF"/>
    <w:rsid w:val="0045298A"/>
    <w:rsid w:val="00452B59"/>
    <w:rsid w:val="004569B2"/>
    <w:rsid w:val="00456AA1"/>
    <w:rsid w:val="004579A7"/>
    <w:rsid w:val="00457E86"/>
    <w:rsid w:val="0046163D"/>
    <w:rsid w:val="00464A1A"/>
    <w:rsid w:val="00464DA5"/>
    <w:rsid w:val="00465A1B"/>
    <w:rsid w:val="00465B7F"/>
    <w:rsid w:val="00467251"/>
    <w:rsid w:val="004677D5"/>
    <w:rsid w:val="00470C1E"/>
    <w:rsid w:val="00475AF7"/>
    <w:rsid w:val="004830D8"/>
    <w:rsid w:val="00487983"/>
    <w:rsid w:val="00487D0C"/>
    <w:rsid w:val="00493F9B"/>
    <w:rsid w:val="00494775"/>
    <w:rsid w:val="00494947"/>
    <w:rsid w:val="0049538F"/>
    <w:rsid w:val="00495ACC"/>
    <w:rsid w:val="00495C4C"/>
    <w:rsid w:val="004966B5"/>
    <w:rsid w:val="00496B62"/>
    <w:rsid w:val="004A07CB"/>
    <w:rsid w:val="004A2B46"/>
    <w:rsid w:val="004A6732"/>
    <w:rsid w:val="004A7A46"/>
    <w:rsid w:val="004B11D2"/>
    <w:rsid w:val="004B121D"/>
    <w:rsid w:val="004B1BC9"/>
    <w:rsid w:val="004B38AD"/>
    <w:rsid w:val="004B49B6"/>
    <w:rsid w:val="004B6E14"/>
    <w:rsid w:val="004C0472"/>
    <w:rsid w:val="004C0D6B"/>
    <w:rsid w:val="004C1F52"/>
    <w:rsid w:val="004C24C4"/>
    <w:rsid w:val="004C6CF2"/>
    <w:rsid w:val="004C7EE3"/>
    <w:rsid w:val="004D03E0"/>
    <w:rsid w:val="004D0723"/>
    <w:rsid w:val="004D1707"/>
    <w:rsid w:val="004D36B3"/>
    <w:rsid w:val="004D4C7F"/>
    <w:rsid w:val="004E08CA"/>
    <w:rsid w:val="004E3A75"/>
    <w:rsid w:val="004E4790"/>
    <w:rsid w:val="004E64B2"/>
    <w:rsid w:val="004F324A"/>
    <w:rsid w:val="004F39CD"/>
    <w:rsid w:val="004F68AF"/>
    <w:rsid w:val="004F6AD3"/>
    <w:rsid w:val="004F6EA6"/>
    <w:rsid w:val="004F70F6"/>
    <w:rsid w:val="0050143B"/>
    <w:rsid w:val="00504C4D"/>
    <w:rsid w:val="00510BCC"/>
    <w:rsid w:val="00511429"/>
    <w:rsid w:val="005134F6"/>
    <w:rsid w:val="00513F0C"/>
    <w:rsid w:val="0051442B"/>
    <w:rsid w:val="00514B1A"/>
    <w:rsid w:val="00520753"/>
    <w:rsid w:val="005213F9"/>
    <w:rsid w:val="0052240C"/>
    <w:rsid w:val="00524C4E"/>
    <w:rsid w:val="00525F25"/>
    <w:rsid w:val="00526C92"/>
    <w:rsid w:val="00527897"/>
    <w:rsid w:val="00530578"/>
    <w:rsid w:val="005310B0"/>
    <w:rsid w:val="0053248B"/>
    <w:rsid w:val="00532A5D"/>
    <w:rsid w:val="00533933"/>
    <w:rsid w:val="00533C38"/>
    <w:rsid w:val="00534DD4"/>
    <w:rsid w:val="00535DA0"/>
    <w:rsid w:val="0053771B"/>
    <w:rsid w:val="00540477"/>
    <w:rsid w:val="00542148"/>
    <w:rsid w:val="00543E4B"/>
    <w:rsid w:val="00545718"/>
    <w:rsid w:val="00545C4E"/>
    <w:rsid w:val="005473D9"/>
    <w:rsid w:val="0054765D"/>
    <w:rsid w:val="00550DA0"/>
    <w:rsid w:val="00550F61"/>
    <w:rsid w:val="00551F3F"/>
    <w:rsid w:val="00551F69"/>
    <w:rsid w:val="00552ADF"/>
    <w:rsid w:val="00554582"/>
    <w:rsid w:val="0055469F"/>
    <w:rsid w:val="005601A9"/>
    <w:rsid w:val="005605CD"/>
    <w:rsid w:val="00564053"/>
    <w:rsid w:val="00564695"/>
    <w:rsid w:val="0056515E"/>
    <w:rsid w:val="0056589D"/>
    <w:rsid w:val="005661F1"/>
    <w:rsid w:val="005672DF"/>
    <w:rsid w:val="005716BA"/>
    <w:rsid w:val="00571A3F"/>
    <w:rsid w:val="00574A20"/>
    <w:rsid w:val="005758AC"/>
    <w:rsid w:val="00576419"/>
    <w:rsid w:val="00577629"/>
    <w:rsid w:val="005806EF"/>
    <w:rsid w:val="00584389"/>
    <w:rsid w:val="00586EA4"/>
    <w:rsid w:val="005914C0"/>
    <w:rsid w:val="00592479"/>
    <w:rsid w:val="005945E7"/>
    <w:rsid w:val="005947BA"/>
    <w:rsid w:val="00597D61"/>
    <w:rsid w:val="005A0822"/>
    <w:rsid w:val="005A39C4"/>
    <w:rsid w:val="005A73EF"/>
    <w:rsid w:val="005A7A56"/>
    <w:rsid w:val="005B0F9A"/>
    <w:rsid w:val="005B122F"/>
    <w:rsid w:val="005B3037"/>
    <w:rsid w:val="005B3798"/>
    <w:rsid w:val="005B7717"/>
    <w:rsid w:val="005B7C94"/>
    <w:rsid w:val="005C101A"/>
    <w:rsid w:val="005C33FC"/>
    <w:rsid w:val="005C4B48"/>
    <w:rsid w:val="005C52D7"/>
    <w:rsid w:val="005C6A78"/>
    <w:rsid w:val="005D2409"/>
    <w:rsid w:val="005D3B14"/>
    <w:rsid w:val="005D4369"/>
    <w:rsid w:val="005D4FA4"/>
    <w:rsid w:val="005D6B95"/>
    <w:rsid w:val="005D6E36"/>
    <w:rsid w:val="005D7D11"/>
    <w:rsid w:val="005E057C"/>
    <w:rsid w:val="005E2ADC"/>
    <w:rsid w:val="005E435D"/>
    <w:rsid w:val="005E51A0"/>
    <w:rsid w:val="005F0B23"/>
    <w:rsid w:val="005F156A"/>
    <w:rsid w:val="005F3688"/>
    <w:rsid w:val="005F55A6"/>
    <w:rsid w:val="005F7D5A"/>
    <w:rsid w:val="00600F1E"/>
    <w:rsid w:val="00601F4E"/>
    <w:rsid w:val="00603AEE"/>
    <w:rsid w:val="0060767C"/>
    <w:rsid w:val="006077E5"/>
    <w:rsid w:val="00612DF9"/>
    <w:rsid w:val="00614E90"/>
    <w:rsid w:val="006172BE"/>
    <w:rsid w:val="00620652"/>
    <w:rsid w:val="006209C0"/>
    <w:rsid w:val="00621C28"/>
    <w:rsid w:val="00623AA4"/>
    <w:rsid w:val="0062499F"/>
    <w:rsid w:val="00625028"/>
    <w:rsid w:val="0062691B"/>
    <w:rsid w:val="00626B3E"/>
    <w:rsid w:val="006304C8"/>
    <w:rsid w:val="00631C56"/>
    <w:rsid w:val="0063395A"/>
    <w:rsid w:val="006351A7"/>
    <w:rsid w:val="00635E52"/>
    <w:rsid w:val="006425FE"/>
    <w:rsid w:val="006435B1"/>
    <w:rsid w:val="0064440B"/>
    <w:rsid w:val="006451E7"/>
    <w:rsid w:val="00646B1E"/>
    <w:rsid w:val="006511CD"/>
    <w:rsid w:val="006526C4"/>
    <w:rsid w:val="00654A9F"/>
    <w:rsid w:val="00654C98"/>
    <w:rsid w:val="00655B22"/>
    <w:rsid w:val="00656E14"/>
    <w:rsid w:val="006622F8"/>
    <w:rsid w:val="006670B2"/>
    <w:rsid w:val="00670C0A"/>
    <w:rsid w:val="00671E20"/>
    <w:rsid w:val="00672228"/>
    <w:rsid w:val="00672CE5"/>
    <w:rsid w:val="00673680"/>
    <w:rsid w:val="006757B6"/>
    <w:rsid w:val="00676D90"/>
    <w:rsid w:val="006829D0"/>
    <w:rsid w:val="0068421B"/>
    <w:rsid w:val="00684223"/>
    <w:rsid w:val="00685078"/>
    <w:rsid w:val="006876F3"/>
    <w:rsid w:val="00687F9F"/>
    <w:rsid w:val="006905F8"/>
    <w:rsid w:val="00691CEC"/>
    <w:rsid w:val="00692211"/>
    <w:rsid w:val="00694892"/>
    <w:rsid w:val="00697A36"/>
    <w:rsid w:val="006A1C53"/>
    <w:rsid w:val="006A2216"/>
    <w:rsid w:val="006A5F36"/>
    <w:rsid w:val="006A66B6"/>
    <w:rsid w:val="006A68B5"/>
    <w:rsid w:val="006A7905"/>
    <w:rsid w:val="006B0324"/>
    <w:rsid w:val="006B0A9C"/>
    <w:rsid w:val="006B2F27"/>
    <w:rsid w:val="006B33B4"/>
    <w:rsid w:val="006B3E49"/>
    <w:rsid w:val="006C0947"/>
    <w:rsid w:val="006C0976"/>
    <w:rsid w:val="006C3DEA"/>
    <w:rsid w:val="006C5CF0"/>
    <w:rsid w:val="006C6ED1"/>
    <w:rsid w:val="006C73D5"/>
    <w:rsid w:val="006C7720"/>
    <w:rsid w:val="006D0127"/>
    <w:rsid w:val="006D0F49"/>
    <w:rsid w:val="006D2318"/>
    <w:rsid w:val="006D3A7B"/>
    <w:rsid w:val="006D466B"/>
    <w:rsid w:val="006D5823"/>
    <w:rsid w:val="006D587E"/>
    <w:rsid w:val="006D7472"/>
    <w:rsid w:val="006E031C"/>
    <w:rsid w:val="006E0323"/>
    <w:rsid w:val="006E0D24"/>
    <w:rsid w:val="006E0E54"/>
    <w:rsid w:val="006E12E0"/>
    <w:rsid w:val="006E246F"/>
    <w:rsid w:val="006E265C"/>
    <w:rsid w:val="006E2A24"/>
    <w:rsid w:val="006E5B6B"/>
    <w:rsid w:val="006E6E92"/>
    <w:rsid w:val="006F3ED5"/>
    <w:rsid w:val="006F4984"/>
    <w:rsid w:val="006F4A70"/>
    <w:rsid w:val="006F73DC"/>
    <w:rsid w:val="00704137"/>
    <w:rsid w:val="0070483A"/>
    <w:rsid w:val="00707B2E"/>
    <w:rsid w:val="0071145A"/>
    <w:rsid w:val="00711B8E"/>
    <w:rsid w:val="00712158"/>
    <w:rsid w:val="00712FF8"/>
    <w:rsid w:val="00714301"/>
    <w:rsid w:val="00714517"/>
    <w:rsid w:val="00721037"/>
    <w:rsid w:val="00726953"/>
    <w:rsid w:val="00730472"/>
    <w:rsid w:val="00732C23"/>
    <w:rsid w:val="00734361"/>
    <w:rsid w:val="0073635A"/>
    <w:rsid w:val="0073740B"/>
    <w:rsid w:val="00737500"/>
    <w:rsid w:val="00737B4C"/>
    <w:rsid w:val="00740012"/>
    <w:rsid w:val="00745D84"/>
    <w:rsid w:val="0075154C"/>
    <w:rsid w:val="00752BCD"/>
    <w:rsid w:val="00752F46"/>
    <w:rsid w:val="007532A2"/>
    <w:rsid w:val="00754CCE"/>
    <w:rsid w:val="0075593C"/>
    <w:rsid w:val="0075657A"/>
    <w:rsid w:val="00761B84"/>
    <w:rsid w:val="007620BB"/>
    <w:rsid w:val="00762137"/>
    <w:rsid w:val="00764127"/>
    <w:rsid w:val="007659E7"/>
    <w:rsid w:val="00766E23"/>
    <w:rsid w:val="00774058"/>
    <w:rsid w:val="0077643D"/>
    <w:rsid w:val="00776B3D"/>
    <w:rsid w:val="00777346"/>
    <w:rsid w:val="00780B51"/>
    <w:rsid w:val="00781364"/>
    <w:rsid w:val="007820E6"/>
    <w:rsid w:val="007845F6"/>
    <w:rsid w:val="0078496D"/>
    <w:rsid w:val="00791538"/>
    <w:rsid w:val="00791ABC"/>
    <w:rsid w:val="007938E6"/>
    <w:rsid w:val="007942BF"/>
    <w:rsid w:val="007A0DF9"/>
    <w:rsid w:val="007A47D7"/>
    <w:rsid w:val="007B6DA8"/>
    <w:rsid w:val="007B783F"/>
    <w:rsid w:val="007C1775"/>
    <w:rsid w:val="007C2F2C"/>
    <w:rsid w:val="007C4833"/>
    <w:rsid w:val="007D25A3"/>
    <w:rsid w:val="007D5D90"/>
    <w:rsid w:val="007D6C5D"/>
    <w:rsid w:val="007D7BBC"/>
    <w:rsid w:val="007E1BCA"/>
    <w:rsid w:val="007E5F91"/>
    <w:rsid w:val="007E6F4B"/>
    <w:rsid w:val="007F1A27"/>
    <w:rsid w:val="007F3D9E"/>
    <w:rsid w:val="007F58D8"/>
    <w:rsid w:val="007F5C98"/>
    <w:rsid w:val="007F7586"/>
    <w:rsid w:val="007F7691"/>
    <w:rsid w:val="00800ABC"/>
    <w:rsid w:val="0080346E"/>
    <w:rsid w:val="00803A39"/>
    <w:rsid w:val="00803DDA"/>
    <w:rsid w:val="00806406"/>
    <w:rsid w:val="00806C55"/>
    <w:rsid w:val="0080740B"/>
    <w:rsid w:val="008128F1"/>
    <w:rsid w:val="0081409C"/>
    <w:rsid w:val="00814DAE"/>
    <w:rsid w:val="00815ADA"/>
    <w:rsid w:val="008220EE"/>
    <w:rsid w:val="008222EC"/>
    <w:rsid w:val="00822636"/>
    <w:rsid w:val="00825D81"/>
    <w:rsid w:val="00826D4A"/>
    <w:rsid w:val="00830767"/>
    <w:rsid w:val="00831B6B"/>
    <w:rsid w:val="00831C3C"/>
    <w:rsid w:val="00835DA0"/>
    <w:rsid w:val="00837465"/>
    <w:rsid w:val="008379CC"/>
    <w:rsid w:val="00840554"/>
    <w:rsid w:val="00841D5B"/>
    <w:rsid w:val="00843E76"/>
    <w:rsid w:val="008479B0"/>
    <w:rsid w:val="00851838"/>
    <w:rsid w:val="0085216B"/>
    <w:rsid w:val="00852B36"/>
    <w:rsid w:val="0085331F"/>
    <w:rsid w:val="00853C21"/>
    <w:rsid w:val="008545AA"/>
    <w:rsid w:val="00864C94"/>
    <w:rsid w:val="00865D78"/>
    <w:rsid w:val="008767BC"/>
    <w:rsid w:val="008869EB"/>
    <w:rsid w:val="0089324C"/>
    <w:rsid w:val="008953D8"/>
    <w:rsid w:val="008953DB"/>
    <w:rsid w:val="008A087F"/>
    <w:rsid w:val="008A0BE5"/>
    <w:rsid w:val="008A5AAA"/>
    <w:rsid w:val="008B00CD"/>
    <w:rsid w:val="008B13BF"/>
    <w:rsid w:val="008B403D"/>
    <w:rsid w:val="008B5446"/>
    <w:rsid w:val="008B7393"/>
    <w:rsid w:val="008B7D8B"/>
    <w:rsid w:val="008C14D9"/>
    <w:rsid w:val="008C1CBD"/>
    <w:rsid w:val="008C3BC5"/>
    <w:rsid w:val="008C47ED"/>
    <w:rsid w:val="008D1FC9"/>
    <w:rsid w:val="008D2221"/>
    <w:rsid w:val="008D3EC9"/>
    <w:rsid w:val="008D433B"/>
    <w:rsid w:val="008D5427"/>
    <w:rsid w:val="008D664C"/>
    <w:rsid w:val="008E3682"/>
    <w:rsid w:val="008E4EDD"/>
    <w:rsid w:val="008E5F60"/>
    <w:rsid w:val="008F234E"/>
    <w:rsid w:val="009076D4"/>
    <w:rsid w:val="00910BA7"/>
    <w:rsid w:val="00913CCD"/>
    <w:rsid w:val="009150D3"/>
    <w:rsid w:val="00915A34"/>
    <w:rsid w:val="00915E77"/>
    <w:rsid w:val="009168CC"/>
    <w:rsid w:val="00917414"/>
    <w:rsid w:val="00920409"/>
    <w:rsid w:val="00923FBF"/>
    <w:rsid w:val="00924A3B"/>
    <w:rsid w:val="0092793C"/>
    <w:rsid w:val="00927F38"/>
    <w:rsid w:val="00932B5A"/>
    <w:rsid w:val="00932C16"/>
    <w:rsid w:val="00933088"/>
    <w:rsid w:val="00933AEC"/>
    <w:rsid w:val="00936427"/>
    <w:rsid w:val="00937341"/>
    <w:rsid w:val="00940D7B"/>
    <w:rsid w:val="00942B59"/>
    <w:rsid w:val="00946D48"/>
    <w:rsid w:val="00951F5E"/>
    <w:rsid w:val="009549AE"/>
    <w:rsid w:val="00955516"/>
    <w:rsid w:val="00955B7B"/>
    <w:rsid w:val="009631D8"/>
    <w:rsid w:val="00963AC8"/>
    <w:rsid w:val="0096438F"/>
    <w:rsid w:val="00966D52"/>
    <w:rsid w:val="00973715"/>
    <w:rsid w:val="00976206"/>
    <w:rsid w:val="00977050"/>
    <w:rsid w:val="0097734E"/>
    <w:rsid w:val="0097793C"/>
    <w:rsid w:val="00984853"/>
    <w:rsid w:val="00986BC1"/>
    <w:rsid w:val="009907D6"/>
    <w:rsid w:val="00990BF7"/>
    <w:rsid w:val="00995360"/>
    <w:rsid w:val="0099536A"/>
    <w:rsid w:val="009A07A0"/>
    <w:rsid w:val="009A11FD"/>
    <w:rsid w:val="009A54FC"/>
    <w:rsid w:val="009A5940"/>
    <w:rsid w:val="009B0E0D"/>
    <w:rsid w:val="009B1836"/>
    <w:rsid w:val="009B46F7"/>
    <w:rsid w:val="009B568C"/>
    <w:rsid w:val="009B714A"/>
    <w:rsid w:val="009B7DF4"/>
    <w:rsid w:val="009C0318"/>
    <w:rsid w:val="009C19CE"/>
    <w:rsid w:val="009C48C6"/>
    <w:rsid w:val="009C636A"/>
    <w:rsid w:val="009C76BA"/>
    <w:rsid w:val="009C778A"/>
    <w:rsid w:val="009D0EF6"/>
    <w:rsid w:val="009D391E"/>
    <w:rsid w:val="009D420A"/>
    <w:rsid w:val="009E0BEB"/>
    <w:rsid w:val="009E2450"/>
    <w:rsid w:val="009E2F9E"/>
    <w:rsid w:val="009E57AB"/>
    <w:rsid w:val="009E7CCC"/>
    <w:rsid w:val="009F02D1"/>
    <w:rsid w:val="009F1B63"/>
    <w:rsid w:val="009F395A"/>
    <w:rsid w:val="009F740E"/>
    <w:rsid w:val="00A03E20"/>
    <w:rsid w:val="00A049DC"/>
    <w:rsid w:val="00A05543"/>
    <w:rsid w:val="00A061EB"/>
    <w:rsid w:val="00A069E9"/>
    <w:rsid w:val="00A06B32"/>
    <w:rsid w:val="00A127A2"/>
    <w:rsid w:val="00A141DB"/>
    <w:rsid w:val="00A14CB7"/>
    <w:rsid w:val="00A14CF6"/>
    <w:rsid w:val="00A16385"/>
    <w:rsid w:val="00A17A4A"/>
    <w:rsid w:val="00A2117A"/>
    <w:rsid w:val="00A21507"/>
    <w:rsid w:val="00A23425"/>
    <w:rsid w:val="00A23E11"/>
    <w:rsid w:val="00A24F8E"/>
    <w:rsid w:val="00A27057"/>
    <w:rsid w:val="00A310CC"/>
    <w:rsid w:val="00A3246E"/>
    <w:rsid w:val="00A33814"/>
    <w:rsid w:val="00A33832"/>
    <w:rsid w:val="00A34006"/>
    <w:rsid w:val="00A34460"/>
    <w:rsid w:val="00A357F7"/>
    <w:rsid w:val="00A364B6"/>
    <w:rsid w:val="00A37AA2"/>
    <w:rsid w:val="00A44F77"/>
    <w:rsid w:val="00A452C7"/>
    <w:rsid w:val="00A4699E"/>
    <w:rsid w:val="00A50E93"/>
    <w:rsid w:val="00A51147"/>
    <w:rsid w:val="00A52C53"/>
    <w:rsid w:val="00A53D35"/>
    <w:rsid w:val="00A5466C"/>
    <w:rsid w:val="00A60519"/>
    <w:rsid w:val="00A617F1"/>
    <w:rsid w:val="00A63C17"/>
    <w:rsid w:val="00A66B6D"/>
    <w:rsid w:val="00A66DA4"/>
    <w:rsid w:val="00A70330"/>
    <w:rsid w:val="00A70E1F"/>
    <w:rsid w:val="00A71981"/>
    <w:rsid w:val="00A767FF"/>
    <w:rsid w:val="00A76A41"/>
    <w:rsid w:val="00A76F8F"/>
    <w:rsid w:val="00A770BB"/>
    <w:rsid w:val="00A806A4"/>
    <w:rsid w:val="00A80E6E"/>
    <w:rsid w:val="00A8263C"/>
    <w:rsid w:val="00A87C8C"/>
    <w:rsid w:val="00A902B7"/>
    <w:rsid w:val="00A933D4"/>
    <w:rsid w:val="00A9526F"/>
    <w:rsid w:val="00A96B46"/>
    <w:rsid w:val="00A97618"/>
    <w:rsid w:val="00AA1B2F"/>
    <w:rsid w:val="00AA477E"/>
    <w:rsid w:val="00AA6733"/>
    <w:rsid w:val="00AA7048"/>
    <w:rsid w:val="00AA7182"/>
    <w:rsid w:val="00AB08C5"/>
    <w:rsid w:val="00AB10EF"/>
    <w:rsid w:val="00AB41C9"/>
    <w:rsid w:val="00AB43DD"/>
    <w:rsid w:val="00AB5322"/>
    <w:rsid w:val="00AB767F"/>
    <w:rsid w:val="00AC5449"/>
    <w:rsid w:val="00AC58EE"/>
    <w:rsid w:val="00AD08E4"/>
    <w:rsid w:val="00AD3D4F"/>
    <w:rsid w:val="00AD6596"/>
    <w:rsid w:val="00AD77C9"/>
    <w:rsid w:val="00AD7A46"/>
    <w:rsid w:val="00AE1BEF"/>
    <w:rsid w:val="00AE295F"/>
    <w:rsid w:val="00AE35E8"/>
    <w:rsid w:val="00AE654C"/>
    <w:rsid w:val="00AE72EC"/>
    <w:rsid w:val="00AE7648"/>
    <w:rsid w:val="00AF1B52"/>
    <w:rsid w:val="00AF23D7"/>
    <w:rsid w:val="00AF3181"/>
    <w:rsid w:val="00AF42D0"/>
    <w:rsid w:val="00AF4E71"/>
    <w:rsid w:val="00B02363"/>
    <w:rsid w:val="00B02FFC"/>
    <w:rsid w:val="00B039FE"/>
    <w:rsid w:val="00B04000"/>
    <w:rsid w:val="00B0767D"/>
    <w:rsid w:val="00B102CC"/>
    <w:rsid w:val="00B10FD2"/>
    <w:rsid w:val="00B1293B"/>
    <w:rsid w:val="00B16644"/>
    <w:rsid w:val="00B26FED"/>
    <w:rsid w:val="00B3107A"/>
    <w:rsid w:val="00B3202F"/>
    <w:rsid w:val="00B34CD2"/>
    <w:rsid w:val="00B36E89"/>
    <w:rsid w:val="00B41E32"/>
    <w:rsid w:val="00B42024"/>
    <w:rsid w:val="00B42664"/>
    <w:rsid w:val="00B45211"/>
    <w:rsid w:val="00B472A9"/>
    <w:rsid w:val="00B5038F"/>
    <w:rsid w:val="00B50C16"/>
    <w:rsid w:val="00B537F8"/>
    <w:rsid w:val="00B54AB6"/>
    <w:rsid w:val="00B57997"/>
    <w:rsid w:val="00B64CAE"/>
    <w:rsid w:val="00B662F7"/>
    <w:rsid w:val="00B72972"/>
    <w:rsid w:val="00B73C99"/>
    <w:rsid w:val="00B771E4"/>
    <w:rsid w:val="00B811D2"/>
    <w:rsid w:val="00B8274F"/>
    <w:rsid w:val="00B84B18"/>
    <w:rsid w:val="00B87721"/>
    <w:rsid w:val="00B92313"/>
    <w:rsid w:val="00B9587E"/>
    <w:rsid w:val="00B97C1D"/>
    <w:rsid w:val="00BA0F0A"/>
    <w:rsid w:val="00BA7A41"/>
    <w:rsid w:val="00BB0660"/>
    <w:rsid w:val="00BB0F9A"/>
    <w:rsid w:val="00BB3895"/>
    <w:rsid w:val="00BB3DAA"/>
    <w:rsid w:val="00BB41B1"/>
    <w:rsid w:val="00BB45B9"/>
    <w:rsid w:val="00BB4695"/>
    <w:rsid w:val="00BB537D"/>
    <w:rsid w:val="00BB5B00"/>
    <w:rsid w:val="00BB5C51"/>
    <w:rsid w:val="00BC2D65"/>
    <w:rsid w:val="00BC6B45"/>
    <w:rsid w:val="00BC7971"/>
    <w:rsid w:val="00BD2A40"/>
    <w:rsid w:val="00BD2D38"/>
    <w:rsid w:val="00BD4C2D"/>
    <w:rsid w:val="00BD541C"/>
    <w:rsid w:val="00BD75F4"/>
    <w:rsid w:val="00BE3DA2"/>
    <w:rsid w:val="00BE737C"/>
    <w:rsid w:val="00BE7C55"/>
    <w:rsid w:val="00BF08B7"/>
    <w:rsid w:val="00BF244E"/>
    <w:rsid w:val="00BF24F3"/>
    <w:rsid w:val="00BF42F8"/>
    <w:rsid w:val="00BF5354"/>
    <w:rsid w:val="00BF7A4A"/>
    <w:rsid w:val="00C01A7F"/>
    <w:rsid w:val="00C02C80"/>
    <w:rsid w:val="00C03276"/>
    <w:rsid w:val="00C038D9"/>
    <w:rsid w:val="00C03E42"/>
    <w:rsid w:val="00C0435C"/>
    <w:rsid w:val="00C04C60"/>
    <w:rsid w:val="00C061EA"/>
    <w:rsid w:val="00C06900"/>
    <w:rsid w:val="00C06D9B"/>
    <w:rsid w:val="00C06E9D"/>
    <w:rsid w:val="00C13B33"/>
    <w:rsid w:val="00C14123"/>
    <w:rsid w:val="00C151A9"/>
    <w:rsid w:val="00C15A2C"/>
    <w:rsid w:val="00C1702F"/>
    <w:rsid w:val="00C172C4"/>
    <w:rsid w:val="00C213CA"/>
    <w:rsid w:val="00C21B0F"/>
    <w:rsid w:val="00C21E8F"/>
    <w:rsid w:val="00C22956"/>
    <w:rsid w:val="00C22ADA"/>
    <w:rsid w:val="00C22ED2"/>
    <w:rsid w:val="00C2544B"/>
    <w:rsid w:val="00C25594"/>
    <w:rsid w:val="00C278A9"/>
    <w:rsid w:val="00C27DD0"/>
    <w:rsid w:val="00C31238"/>
    <w:rsid w:val="00C31E35"/>
    <w:rsid w:val="00C31F98"/>
    <w:rsid w:val="00C31FC1"/>
    <w:rsid w:val="00C352D3"/>
    <w:rsid w:val="00C35C19"/>
    <w:rsid w:val="00C35E42"/>
    <w:rsid w:val="00C361B1"/>
    <w:rsid w:val="00C36C21"/>
    <w:rsid w:val="00C4094D"/>
    <w:rsid w:val="00C419F9"/>
    <w:rsid w:val="00C4484C"/>
    <w:rsid w:val="00C511DA"/>
    <w:rsid w:val="00C54474"/>
    <w:rsid w:val="00C55491"/>
    <w:rsid w:val="00C60B58"/>
    <w:rsid w:val="00C61F2A"/>
    <w:rsid w:val="00C648B6"/>
    <w:rsid w:val="00C6546A"/>
    <w:rsid w:val="00C673AA"/>
    <w:rsid w:val="00C673C1"/>
    <w:rsid w:val="00C70083"/>
    <w:rsid w:val="00C72282"/>
    <w:rsid w:val="00C73DC9"/>
    <w:rsid w:val="00C75AE0"/>
    <w:rsid w:val="00C76D61"/>
    <w:rsid w:val="00C8016A"/>
    <w:rsid w:val="00C80798"/>
    <w:rsid w:val="00C8763A"/>
    <w:rsid w:val="00C879C9"/>
    <w:rsid w:val="00C905BF"/>
    <w:rsid w:val="00C92426"/>
    <w:rsid w:val="00C93484"/>
    <w:rsid w:val="00C94970"/>
    <w:rsid w:val="00C96242"/>
    <w:rsid w:val="00C96F49"/>
    <w:rsid w:val="00CA04F6"/>
    <w:rsid w:val="00CA0CBA"/>
    <w:rsid w:val="00CA15DA"/>
    <w:rsid w:val="00CA2E17"/>
    <w:rsid w:val="00CA350D"/>
    <w:rsid w:val="00CA4BB7"/>
    <w:rsid w:val="00CB00AA"/>
    <w:rsid w:val="00CB0E32"/>
    <w:rsid w:val="00CB13A8"/>
    <w:rsid w:val="00CB2793"/>
    <w:rsid w:val="00CB2FF5"/>
    <w:rsid w:val="00CB436D"/>
    <w:rsid w:val="00CB7912"/>
    <w:rsid w:val="00CB7B7A"/>
    <w:rsid w:val="00CC3546"/>
    <w:rsid w:val="00CC4ED3"/>
    <w:rsid w:val="00CD1BD0"/>
    <w:rsid w:val="00CD245B"/>
    <w:rsid w:val="00CD26E5"/>
    <w:rsid w:val="00CD31A0"/>
    <w:rsid w:val="00CD4076"/>
    <w:rsid w:val="00CD4BD4"/>
    <w:rsid w:val="00CD4ED6"/>
    <w:rsid w:val="00CD53B4"/>
    <w:rsid w:val="00CD5C14"/>
    <w:rsid w:val="00CD6808"/>
    <w:rsid w:val="00CE25BA"/>
    <w:rsid w:val="00CE402E"/>
    <w:rsid w:val="00CF0C32"/>
    <w:rsid w:val="00CF0D2B"/>
    <w:rsid w:val="00CF28F5"/>
    <w:rsid w:val="00CF2BD7"/>
    <w:rsid w:val="00CF717F"/>
    <w:rsid w:val="00CF7A32"/>
    <w:rsid w:val="00D01874"/>
    <w:rsid w:val="00D068D0"/>
    <w:rsid w:val="00D078E4"/>
    <w:rsid w:val="00D10517"/>
    <w:rsid w:val="00D1620B"/>
    <w:rsid w:val="00D16C33"/>
    <w:rsid w:val="00D22875"/>
    <w:rsid w:val="00D25201"/>
    <w:rsid w:val="00D25738"/>
    <w:rsid w:val="00D25A93"/>
    <w:rsid w:val="00D26390"/>
    <w:rsid w:val="00D2670C"/>
    <w:rsid w:val="00D26733"/>
    <w:rsid w:val="00D3002A"/>
    <w:rsid w:val="00D32940"/>
    <w:rsid w:val="00D339D6"/>
    <w:rsid w:val="00D34807"/>
    <w:rsid w:val="00D3506B"/>
    <w:rsid w:val="00D41F12"/>
    <w:rsid w:val="00D426B7"/>
    <w:rsid w:val="00D429F6"/>
    <w:rsid w:val="00D4481D"/>
    <w:rsid w:val="00D44FA3"/>
    <w:rsid w:val="00D47376"/>
    <w:rsid w:val="00D50548"/>
    <w:rsid w:val="00D506A1"/>
    <w:rsid w:val="00D52090"/>
    <w:rsid w:val="00D578D5"/>
    <w:rsid w:val="00D57967"/>
    <w:rsid w:val="00D57B6B"/>
    <w:rsid w:val="00D6038B"/>
    <w:rsid w:val="00D607DF"/>
    <w:rsid w:val="00D608CC"/>
    <w:rsid w:val="00D60F76"/>
    <w:rsid w:val="00D66291"/>
    <w:rsid w:val="00D66869"/>
    <w:rsid w:val="00D66D8F"/>
    <w:rsid w:val="00D7137D"/>
    <w:rsid w:val="00D716F1"/>
    <w:rsid w:val="00D71BBF"/>
    <w:rsid w:val="00D75323"/>
    <w:rsid w:val="00D76995"/>
    <w:rsid w:val="00D7766A"/>
    <w:rsid w:val="00D82AE8"/>
    <w:rsid w:val="00D82C63"/>
    <w:rsid w:val="00D86A8D"/>
    <w:rsid w:val="00D906CE"/>
    <w:rsid w:val="00D91CBD"/>
    <w:rsid w:val="00D93A5E"/>
    <w:rsid w:val="00DA0A80"/>
    <w:rsid w:val="00DA1937"/>
    <w:rsid w:val="00DA2650"/>
    <w:rsid w:val="00DA2ACE"/>
    <w:rsid w:val="00DA2FE6"/>
    <w:rsid w:val="00DA3FCE"/>
    <w:rsid w:val="00DA51FC"/>
    <w:rsid w:val="00DA6592"/>
    <w:rsid w:val="00DA7618"/>
    <w:rsid w:val="00DB0109"/>
    <w:rsid w:val="00DB2706"/>
    <w:rsid w:val="00DB654F"/>
    <w:rsid w:val="00DB7BD8"/>
    <w:rsid w:val="00DC2EB5"/>
    <w:rsid w:val="00DC7316"/>
    <w:rsid w:val="00DC7F4A"/>
    <w:rsid w:val="00DD0B74"/>
    <w:rsid w:val="00DD15BD"/>
    <w:rsid w:val="00DD25DA"/>
    <w:rsid w:val="00DD34F1"/>
    <w:rsid w:val="00DD55DC"/>
    <w:rsid w:val="00DD7ED6"/>
    <w:rsid w:val="00DE1078"/>
    <w:rsid w:val="00DF0204"/>
    <w:rsid w:val="00DF0787"/>
    <w:rsid w:val="00DF0FA1"/>
    <w:rsid w:val="00DF4D5C"/>
    <w:rsid w:val="00DF63FA"/>
    <w:rsid w:val="00DF6508"/>
    <w:rsid w:val="00DF68B9"/>
    <w:rsid w:val="00DF6F90"/>
    <w:rsid w:val="00E03351"/>
    <w:rsid w:val="00E040CA"/>
    <w:rsid w:val="00E06310"/>
    <w:rsid w:val="00E0756E"/>
    <w:rsid w:val="00E07F4E"/>
    <w:rsid w:val="00E10ACB"/>
    <w:rsid w:val="00E12F8C"/>
    <w:rsid w:val="00E167EB"/>
    <w:rsid w:val="00E1686F"/>
    <w:rsid w:val="00E1761A"/>
    <w:rsid w:val="00E200AE"/>
    <w:rsid w:val="00E20F98"/>
    <w:rsid w:val="00E21353"/>
    <w:rsid w:val="00E23F54"/>
    <w:rsid w:val="00E260E7"/>
    <w:rsid w:val="00E3280D"/>
    <w:rsid w:val="00E37BE0"/>
    <w:rsid w:val="00E37E06"/>
    <w:rsid w:val="00E40203"/>
    <w:rsid w:val="00E40ECA"/>
    <w:rsid w:val="00E410B1"/>
    <w:rsid w:val="00E42370"/>
    <w:rsid w:val="00E42725"/>
    <w:rsid w:val="00E43D2F"/>
    <w:rsid w:val="00E4534C"/>
    <w:rsid w:val="00E52BF7"/>
    <w:rsid w:val="00E5436F"/>
    <w:rsid w:val="00E62B9F"/>
    <w:rsid w:val="00E63F17"/>
    <w:rsid w:val="00E67E7A"/>
    <w:rsid w:val="00E70331"/>
    <w:rsid w:val="00E71B18"/>
    <w:rsid w:val="00E7401A"/>
    <w:rsid w:val="00E749DE"/>
    <w:rsid w:val="00E77DC3"/>
    <w:rsid w:val="00E8058D"/>
    <w:rsid w:val="00E82B1E"/>
    <w:rsid w:val="00E846CE"/>
    <w:rsid w:val="00E858B6"/>
    <w:rsid w:val="00E87432"/>
    <w:rsid w:val="00E87569"/>
    <w:rsid w:val="00E87F02"/>
    <w:rsid w:val="00E9369D"/>
    <w:rsid w:val="00E95C84"/>
    <w:rsid w:val="00E95E38"/>
    <w:rsid w:val="00E97A05"/>
    <w:rsid w:val="00EA05B7"/>
    <w:rsid w:val="00EA128F"/>
    <w:rsid w:val="00EA24BC"/>
    <w:rsid w:val="00EA641D"/>
    <w:rsid w:val="00EB0B13"/>
    <w:rsid w:val="00EB1168"/>
    <w:rsid w:val="00EB32A7"/>
    <w:rsid w:val="00EB3666"/>
    <w:rsid w:val="00EB3B56"/>
    <w:rsid w:val="00EB5A42"/>
    <w:rsid w:val="00EC1DD1"/>
    <w:rsid w:val="00EC24FE"/>
    <w:rsid w:val="00ED140D"/>
    <w:rsid w:val="00ED7498"/>
    <w:rsid w:val="00EE058D"/>
    <w:rsid w:val="00EE5D14"/>
    <w:rsid w:val="00EE64DF"/>
    <w:rsid w:val="00EE7389"/>
    <w:rsid w:val="00EE7C48"/>
    <w:rsid w:val="00EF3411"/>
    <w:rsid w:val="00EF4EE7"/>
    <w:rsid w:val="00EF5494"/>
    <w:rsid w:val="00EF61AB"/>
    <w:rsid w:val="00EF63BA"/>
    <w:rsid w:val="00EF74C6"/>
    <w:rsid w:val="00EF756C"/>
    <w:rsid w:val="00EF7CAC"/>
    <w:rsid w:val="00F00317"/>
    <w:rsid w:val="00F02465"/>
    <w:rsid w:val="00F03A82"/>
    <w:rsid w:val="00F07E0C"/>
    <w:rsid w:val="00F1108E"/>
    <w:rsid w:val="00F1263A"/>
    <w:rsid w:val="00F12C48"/>
    <w:rsid w:val="00F13D10"/>
    <w:rsid w:val="00F16997"/>
    <w:rsid w:val="00F17788"/>
    <w:rsid w:val="00F2064F"/>
    <w:rsid w:val="00F20EB8"/>
    <w:rsid w:val="00F23175"/>
    <w:rsid w:val="00F242AB"/>
    <w:rsid w:val="00F264AC"/>
    <w:rsid w:val="00F266CF"/>
    <w:rsid w:val="00F303E4"/>
    <w:rsid w:val="00F32431"/>
    <w:rsid w:val="00F33347"/>
    <w:rsid w:val="00F33E89"/>
    <w:rsid w:val="00F40977"/>
    <w:rsid w:val="00F414CA"/>
    <w:rsid w:val="00F43D70"/>
    <w:rsid w:val="00F452D1"/>
    <w:rsid w:val="00F458CB"/>
    <w:rsid w:val="00F45AE7"/>
    <w:rsid w:val="00F47C7E"/>
    <w:rsid w:val="00F501D0"/>
    <w:rsid w:val="00F5338C"/>
    <w:rsid w:val="00F549E0"/>
    <w:rsid w:val="00F61E97"/>
    <w:rsid w:val="00F65633"/>
    <w:rsid w:val="00F66BAA"/>
    <w:rsid w:val="00F66CEF"/>
    <w:rsid w:val="00F670F3"/>
    <w:rsid w:val="00F7000D"/>
    <w:rsid w:val="00F71DE4"/>
    <w:rsid w:val="00F72523"/>
    <w:rsid w:val="00F75D28"/>
    <w:rsid w:val="00F76B45"/>
    <w:rsid w:val="00F80B00"/>
    <w:rsid w:val="00F80EE9"/>
    <w:rsid w:val="00F818B0"/>
    <w:rsid w:val="00F866E4"/>
    <w:rsid w:val="00F90BC0"/>
    <w:rsid w:val="00F90E7B"/>
    <w:rsid w:val="00F92FC2"/>
    <w:rsid w:val="00FA1AC1"/>
    <w:rsid w:val="00FA2267"/>
    <w:rsid w:val="00FA2AB6"/>
    <w:rsid w:val="00FA2F43"/>
    <w:rsid w:val="00FA3BBF"/>
    <w:rsid w:val="00FA6517"/>
    <w:rsid w:val="00FA7609"/>
    <w:rsid w:val="00FB6A03"/>
    <w:rsid w:val="00FC1A82"/>
    <w:rsid w:val="00FC1D0E"/>
    <w:rsid w:val="00FC6201"/>
    <w:rsid w:val="00FC71D8"/>
    <w:rsid w:val="00FD0C67"/>
    <w:rsid w:val="00FD2603"/>
    <w:rsid w:val="00FE0526"/>
    <w:rsid w:val="00FE380E"/>
    <w:rsid w:val="00FE47DB"/>
    <w:rsid w:val="00FE66F6"/>
    <w:rsid w:val="00FE6B66"/>
    <w:rsid w:val="00FE6E7B"/>
    <w:rsid w:val="00FF231C"/>
    <w:rsid w:val="00FF3CE5"/>
    <w:rsid w:val="00FF5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BD443"/>
  <w15:docId w15:val="{3E2615DB-7C23-4C99-94C1-048D89E3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71D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A08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A0822"/>
    <w:rPr>
      <w:i/>
      <w:iCs/>
    </w:rPr>
  </w:style>
  <w:style w:type="paragraph" w:customStyle="1" w:styleId="EndNoteBibliographyTitle">
    <w:name w:val="EndNote Bibliography Title"/>
    <w:basedOn w:val="Normal"/>
    <w:link w:val="EndNoteBibliographyTitleChar"/>
    <w:rsid w:val="00BE3DA2"/>
    <w:pPr>
      <w:spacing w:after="0"/>
      <w:jc w:val="center"/>
    </w:pPr>
    <w:rPr>
      <w:rFonts w:ascii="Calibri" w:hAnsi="Calibri" w:cs="Calibri"/>
      <w:noProof/>
      <w:sz w:val="28"/>
      <w:lang w:val="en-US"/>
    </w:rPr>
  </w:style>
  <w:style w:type="character" w:customStyle="1" w:styleId="NormalWebChar">
    <w:name w:val="Normal (Web) Char"/>
    <w:basedOn w:val="DefaultParagraphFont"/>
    <w:link w:val="NormalWeb"/>
    <w:uiPriority w:val="99"/>
    <w:rsid w:val="00BE3DA2"/>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NormalWebChar"/>
    <w:link w:val="EndNoteBibliographyTitle"/>
    <w:rsid w:val="00BE3DA2"/>
    <w:rPr>
      <w:rFonts w:ascii="Calibri" w:eastAsia="Times New Roman" w:hAnsi="Calibri" w:cs="Calibri"/>
      <w:noProof/>
      <w:sz w:val="28"/>
      <w:szCs w:val="24"/>
      <w:lang w:val="en-US" w:eastAsia="en-GB"/>
    </w:rPr>
  </w:style>
  <w:style w:type="paragraph" w:customStyle="1" w:styleId="EndNoteBibliography">
    <w:name w:val="EndNote Bibliography"/>
    <w:basedOn w:val="Normal"/>
    <w:link w:val="EndNoteBibliographyChar"/>
    <w:rsid w:val="00BE3DA2"/>
    <w:pPr>
      <w:spacing w:line="240" w:lineRule="auto"/>
      <w:jc w:val="both"/>
    </w:pPr>
    <w:rPr>
      <w:rFonts w:ascii="Calibri" w:hAnsi="Calibri" w:cs="Calibri"/>
      <w:noProof/>
      <w:sz w:val="28"/>
      <w:lang w:val="en-US"/>
    </w:rPr>
  </w:style>
  <w:style w:type="character" w:customStyle="1" w:styleId="EndNoteBibliographyChar">
    <w:name w:val="EndNote Bibliography Char"/>
    <w:basedOn w:val="NormalWebChar"/>
    <w:link w:val="EndNoteBibliography"/>
    <w:rsid w:val="00BE3DA2"/>
    <w:rPr>
      <w:rFonts w:ascii="Calibri" w:eastAsia="Times New Roman" w:hAnsi="Calibri" w:cs="Calibri"/>
      <w:noProof/>
      <w:sz w:val="28"/>
      <w:szCs w:val="24"/>
      <w:lang w:val="en-US" w:eastAsia="en-GB"/>
    </w:rPr>
  </w:style>
  <w:style w:type="paragraph" w:styleId="CommentText">
    <w:name w:val="annotation text"/>
    <w:basedOn w:val="Normal"/>
    <w:link w:val="CommentTextChar"/>
    <w:uiPriority w:val="99"/>
    <w:unhideWhenUsed/>
    <w:rsid w:val="00614E90"/>
    <w:pPr>
      <w:spacing w:line="240" w:lineRule="auto"/>
    </w:pPr>
    <w:rPr>
      <w:sz w:val="20"/>
      <w:szCs w:val="20"/>
    </w:rPr>
  </w:style>
  <w:style w:type="character" w:customStyle="1" w:styleId="CommentTextChar">
    <w:name w:val="Comment Text Char"/>
    <w:basedOn w:val="DefaultParagraphFont"/>
    <w:link w:val="CommentText"/>
    <w:uiPriority w:val="99"/>
    <w:rsid w:val="00614E90"/>
    <w:rPr>
      <w:sz w:val="20"/>
      <w:szCs w:val="20"/>
    </w:rPr>
  </w:style>
  <w:style w:type="character" w:styleId="CommentReference">
    <w:name w:val="annotation reference"/>
    <w:basedOn w:val="DefaultParagraphFont"/>
    <w:uiPriority w:val="99"/>
    <w:semiHidden/>
    <w:unhideWhenUsed/>
    <w:rsid w:val="00614E90"/>
    <w:rPr>
      <w:sz w:val="16"/>
      <w:szCs w:val="16"/>
    </w:rPr>
  </w:style>
  <w:style w:type="paragraph" w:styleId="BalloonText">
    <w:name w:val="Balloon Text"/>
    <w:basedOn w:val="Normal"/>
    <w:link w:val="BalloonTextChar"/>
    <w:uiPriority w:val="99"/>
    <w:semiHidden/>
    <w:unhideWhenUsed/>
    <w:rsid w:val="00614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E90"/>
    <w:rPr>
      <w:rFonts w:ascii="Segoe UI" w:hAnsi="Segoe UI" w:cs="Segoe UI"/>
      <w:sz w:val="18"/>
      <w:szCs w:val="18"/>
    </w:rPr>
  </w:style>
  <w:style w:type="paragraph" w:styleId="Header">
    <w:name w:val="header"/>
    <w:basedOn w:val="Normal"/>
    <w:link w:val="HeaderChar"/>
    <w:uiPriority w:val="99"/>
    <w:unhideWhenUsed/>
    <w:rsid w:val="00CF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C32"/>
  </w:style>
  <w:style w:type="paragraph" w:styleId="Footer">
    <w:name w:val="footer"/>
    <w:basedOn w:val="Normal"/>
    <w:link w:val="FooterChar"/>
    <w:uiPriority w:val="99"/>
    <w:unhideWhenUsed/>
    <w:rsid w:val="00CF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32"/>
  </w:style>
  <w:style w:type="paragraph" w:styleId="Bibliography">
    <w:name w:val="Bibliography"/>
    <w:basedOn w:val="Normal"/>
    <w:next w:val="Normal"/>
    <w:uiPriority w:val="37"/>
    <w:semiHidden/>
    <w:unhideWhenUsed/>
    <w:rsid w:val="004B1BC9"/>
  </w:style>
  <w:style w:type="character" w:styleId="Hyperlink">
    <w:name w:val="Hyperlink"/>
    <w:basedOn w:val="DefaultParagraphFont"/>
    <w:uiPriority w:val="99"/>
    <w:unhideWhenUsed/>
    <w:rsid w:val="006E6E92"/>
    <w:rPr>
      <w:color w:val="0563C1" w:themeColor="hyperlink"/>
      <w:u w:val="single"/>
    </w:rPr>
  </w:style>
  <w:style w:type="paragraph" w:styleId="ListParagraph">
    <w:name w:val="List Paragraph"/>
    <w:basedOn w:val="Normal"/>
    <w:uiPriority w:val="34"/>
    <w:qFormat/>
    <w:rsid w:val="00A14CF6"/>
    <w:pPr>
      <w:ind w:left="720"/>
      <w:contextualSpacing/>
    </w:pPr>
  </w:style>
  <w:style w:type="paragraph" w:styleId="CommentSubject">
    <w:name w:val="annotation subject"/>
    <w:basedOn w:val="CommentText"/>
    <w:next w:val="CommentText"/>
    <w:link w:val="CommentSubjectChar"/>
    <w:uiPriority w:val="99"/>
    <w:semiHidden/>
    <w:unhideWhenUsed/>
    <w:rsid w:val="00F32431"/>
    <w:rPr>
      <w:b/>
      <w:bCs/>
    </w:rPr>
  </w:style>
  <w:style w:type="character" w:customStyle="1" w:styleId="CommentSubjectChar">
    <w:name w:val="Comment Subject Char"/>
    <w:basedOn w:val="CommentTextChar"/>
    <w:link w:val="CommentSubject"/>
    <w:uiPriority w:val="99"/>
    <w:semiHidden/>
    <w:rsid w:val="00F32431"/>
    <w:rPr>
      <w:b/>
      <w:bCs/>
      <w:sz w:val="20"/>
      <w:szCs w:val="20"/>
    </w:rPr>
  </w:style>
  <w:style w:type="paragraph" w:styleId="Revision">
    <w:name w:val="Revision"/>
    <w:hidden/>
    <w:uiPriority w:val="99"/>
    <w:semiHidden/>
    <w:rsid w:val="0068421B"/>
    <w:pPr>
      <w:spacing w:after="0" w:line="240" w:lineRule="auto"/>
    </w:pPr>
  </w:style>
  <w:style w:type="paragraph" w:customStyle="1" w:styleId="xmsonormal">
    <w:name w:val="x_msonormal"/>
    <w:basedOn w:val="Normal"/>
    <w:rsid w:val="004B121D"/>
    <w:pPr>
      <w:spacing w:after="0" w:line="240" w:lineRule="auto"/>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F71DE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71DE4"/>
  </w:style>
  <w:style w:type="paragraph" w:styleId="EndnoteText">
    <w:name w:val="endnote text"/>
    <w:basedOn w:val="Normal"/>
    <w:link w:val="EndnoteTextChar"/>
    <w:uiPriority w:val="99"/>
    <w:semiHidden/>
    <w:unhideWhenUsed/>
    <w:rsid w:val="005404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0477"/>
    <w:rPr>
      <w:sz w:val="20"/>
      <w:szCs w:val="20"/>
    </w:rPr>
  </w:style>
  <w:style w:type="character" w:styleId="EndnoteReference">
    <w:name w:val="endnote reference"/>
    <w:basedOn w:val="DefaultParagraphFont"/>
    <w:uiPriority w:val="99"/>
    <w:semiHidden/>
    <w:unhideWhenUsed/>
    <w:rsid w:val="00540477"/>
    <w:rPr>
      <w:vertAlign w:val="superscript"/>
    </w:rPr>
  </w:style>
  <w:style w:type="character" w:customStyle="1" w:styleId="id-label">
    <w:name w:val="id-label"/>
    <w:basedOn w:val="DefaultParagraphFont"/>
    <w:rsid w:val="00BA7A41"/>
  </w:style>
  <w:style w:type="character" w:styleId="Strong">
    <w:name w:val="Strong"/>
    <w:basedOn w:val="DefaultParagraphFont"/>
    <w:uiPriority w:val="22"/>
    <w:qFormat/>
    <w:rsid w:val="00BA7A41"/>
    <w:rPr>
      <w:b/>
      <w:bCs/>
    </w:rPr>
  </w:style>
  <w:style w:type="character" w:customStyle="1" w:styleId="citation-part">
    <w:name w:val="citation-part"/>
    <w:basedOn w:val="DefaultParagraphFont"/>
    <w:rsid w:val="001E0AA5"/>
  </w:style>
  <w:style w:type="character" w:customStyle="1" w:styleId="docsum-pmid">
    <w:name w:val="docsum-pmid"/>
    <w:basedOn w:val="DefaultParagraphFont"/>
    <w:rsid w:val="001E0AA5"/>
  </w:style>
  <w:style w:type="character" w:customStyle="1" w:styleId="UnresolvedMention">
    <w:name w:val="Unresolved Mention"/>
    <w:basedOn w:val="DefaultParagraphFont"/>
    <w:uiPriority w:val="99"/>
    <w:semiHidden/>
    <w:unhideWhenUsed/>
    <w:rsid w:val="00227CBF"/>
    <w:rPr>
      <w:color w:val="605E5C"/>
      <w:shd w:val="clear" w:color="auto" w:fill="E1DFDD"/>
    </w:rPr>
  </w:style>
  <w:style w:type="table" w:styleId="TableGrid">
    <w:name w:val="Table Grid"/>
    <w:basedOn w:val="TableNormal"/>
    <w:uiPriority w:val="39"/>
    <w:rsid w:val="00A9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5D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4337">
      <w:bodyDiv w:val="1"/>
      <w:marLeft w:val="0"/>
      <w:marRight w:val="0"/>
      <w:marTop w:val="0"/>
      <w:marBottom w:val="0"/>
      <w:divBdr>
        <w:top w:val="none" w:sz="0" w:space="0" w:color="auto"/>
        <w:left w:val="none" w:sz="0" w:space="0" w:color="auto"/>
        <w:bottom w:val="none" w:sz="0" w:space="0" w:color="auto"/>
        <w:right w:val="none" w:sz="0" w:space="0" w:color="auto"/>
      </w:divBdr>
      <w:divsChild>
        <w:div w:id="377946312">
          <w:marLeft w:val="0"/>
          <w:marRight w:val="0"/>
          <w:marTop w:val="0"/>
          <w:marBottom w:val="0"/>
          <w:divBdr>
            <w:top w:val="none" w:sz="0" w:space="0" w:color="auto"/>
            <w:left w:val="none" w:sz="0" w:space="0" w:color="auto"/>
            <w:bottom w:val="none" w:sz="0" w:space="0" w:color="auto"/>
            <w:right w:val="none" w:sz="0" w:space="0" w:color="auto"/>
          </w:divBdr>
        </w:div>
      </w:divsChild>
    </w:div>
    <w:div w:id="291130781">
      <w:bodyDiv w:val="1"/>
      <w:marLeft w:val="0"/>
      <w:marRight w:val="0"/>
      <w:marTop w:val="0"/>
      <w:marBottom w:val="0"/>
      <w:divBdr>
        <w:top w:val="none" w:sz="0" w:space="0" w:color="auto"/>
        <w:left w:val="none" w:sz="0" w:space="0" w:color="auto"/>
        <w:bottom w:val="none" w:sz="0" w:space="0" w:color="auto"/>
        <w:right w:val="none" w:sz="0" w:space="0" w:color="auto"/>
      </w:divBdr>
    </w:div>
    <w:div w:id="359209466">
      <w:bodyDiv w:val="1"/>
      <w:marLeft w:val="0"/>
      <w:marRight w:val="0"/>
      <w:marTop w:val="0"/>
      <w:marBottom w:val="0"/>
      <w:divBdr>
        <w:top w:val="none" w:sz="0" w:space="0" w:color="auto"/>
        <w:left w:val="none" w:sz="0" w:space="0" w:color="auto"/>
        <w:bottom w:val="none" w:sz="0" w:space="0" w:color="auto"/>
        <w:right w:val="none" w:sz="0" w:space="0" w:color="auto"/>
      </w:divBdr>
    </w:div>
    <w:div w:id="433289707">
      <w:bodyDiv w:val="1"/>
      <w:marLeft w:val="0"/>
      <w:marRight w:val="0"/>
      <w:marTop w:val="0"/>
      <w:marBottom w:val="0"/>
      <w:divBdr>
        <w:top w:val="none" w:sz="0" w:space="0" w:color="auto"/>
        <w:left w:val="none" w:sz="0" w:space="0" w:color="auto"/>
        <w:bottom w:val="none" w:sz="0" w:space="0" w:color="auto"/>
        <w:right w:val="none" w:sz="0" w:space="0" w:color="auto"/>
      </w:divBdr>
      <w:divsChild>
        <w:div w:id="314728244">
          <w:marLeft w:val="547"/>
          <w:marRight w:val="0"/>
          <w:marTop w:val="0"/>
          <w:marBottom w:val="0"/>
          <w:divBdr>
            <w:top w:val="none" w:sz="0" w:space="0" w:color="auto"/>
            <w:left w:val="none" w:sz="0" w:space="0" w:color="auto"/>
            <w:bottom w:val="none" w:sz="0" w:space="0" w:color="auto"/>
            <w:right w:val="none" w:sz="0" w:space="0" w:color="auto"/>
          </w:divBdr>
        </w:div>
        <w:div w:id="807551885">
          <w:marLeft w:val="547"/>
          <w:marRight w:val="0"/>
          <w:marTop w:val="0"/>
          <w:marBottom w:val="0"/>
          <w:divBdr>
            <w:top w:val="none" w:sz="0" w:space="0" w:color="auto"/>
            <w:left w:val="none" w:sz="0" w:space="0" w:color="auto"/>
            <w:bottom w:val="none" w:sz="0" w:space="0" w:color="auto"/>
            <w:right w:val="none" w:sz="0" w:space="0" w:color="auto"/>
          </w:divBdr>
        </w:div>
      </w:divsChild>
    </w:div>
    <w:div w:id="455638541">
      <w:bodyDiv w:val="1"/>
      <w:marLeft w:val="0"/>
      <w:marRight w:val="0"/>
      <w:marTop w:val="0"/>
      <w:marBottom w:val="0"/>
      <w:divBdr>
        <w:top w:val="none" w:sz="0" w:space="0" w:color="auto"/>
        <w:left w:val="none" w:sz="0" w:space="0" w:color="auto"/>
        <w:bottom w:val="none" w:sz="0" w:space="0" w:color="auto"/>
        <w:right w:val="none" w:sz="0" w:space="0" w:color="auto"/>
      </w:divBdr>
    </w:div>
    <w:div w:id="468785934">
      <w:bodyDiv w:val="1"/>
      <w:marLeft w:val="0"/>
      <w:marRight w:val="0"/>
      <w:marTop w:val="0"/>
      <w:marBottom w:val="0"/>
      <w:divBdr>
        <w:top w:val="none" w:sz="0" w:space="0" w:color="auto"/>
        <w:left w:val="none" w:sz="0" w:space="0" w:color="auto"/>
        <w:bottom w:val="none" w:sz="0" w:space="0" w:color="auto"/>
        <w:right w:val="none" w:sz="0" w:space="0" w:color="auto"/>
      </w:divBdr>
    </w:div>
    <w:div w:id="514005259">
      <w:bodyDiv w:val="1"/>
      <w:marLeft w:val="0"/>
      <w:marRight w:val="0"/>
      <w:marTop w:val="0"/>
      <w:marBottom w:val="0"/>
      <w:divBdr>
        <w:top w:val="none" w:sz="0" w:space="0" w:color="auto"/>
        <w:left w:val="none" w:sz="0" w:space="0" w:color="auto"/>
        <w:bottom w:val="none" w:sz="0" w:space="0" w:color="auto"/>
        <w:right w:val="none" w:sz="0" w:space="0" w:color="auto"/>
      </w:divBdr>
      <w:divsChild>
        <w:div w:id="186140568">
          <w:marLeft w:val="0"/>
          <w:marRight w:val="0"/>
          <w:marTop w:val="0"/>
          <w:marBottom w:val="0"/>
          <w:divBdr>
            <w:top w:val="none" w:sz="0" w:space="0" w:color="auto"/>
            <w:left w:val="none" w:sz="0" w:space="0" w:color="auto"/>
            <w:bottom w:val="none" w:sz="0" w:space="0" w:color="auto"/>
            <w:right w:val="none" w:sz="0" w:space="0" w:color="auto"/>
          </w:divBdr>
        </w:div>
      </w:divsChild>
    </w:div>
    <w:div w:id="560360790">
      <w:bodyDiv w:val="1"/>
      <w:marLeft w:val="0"/>
      <w:marRight w:val="0"/>
      <w:marTop w:val="0"/>
      <w:marBottom w:val="0"/>
      <w:divBdr>
        <w:top w:val="none" w:sz="0" w:space="0" w:color="auto"/>
        <w:left w:val="none" w:sz="0" w:space="0" w:color="auto"/>
        <w:bottom w:val="none" w:sz="0" w:space="0" w:color="auto"/>
        <w:right w:val="none" w:sz="0" w:space="0" w:color="auto"/>
      </w:divBdr>
    </w:div>
    <w:div w:id="706150515">
      <w:bodyDiv w:val="1"/>
      <w:marLeft w:val="0"/>
      <w:marRight w:val="0"/>
      <w:marTop w:val="0"/>
      <w:marBottom w:val="0"/>
      <w:divBdr>
        <w:top w:val="none" w:sz="0" w:space="0" w:color="auto"/>
        <w:left w:val="none" w:sz="0" w:space="0" w:color="auto"/>
        <w:bottom w:val="none" w:sz="0" w:space="0" w:color="auto"/>
        <w:right w:val="none" w:sz="0" w:space="0" w:color="auto"/>
      </w:divBdr>
    </w:div>
    <w:div w:id="938021489">
      <w:bodyDiv w:val="1"/>
      <w:marLeft w:val="0"/>
      <w:marRight w:val="0"/>
      <w:marTop w:val="0"/>
      <w:marBottom w:val="0"/>
      <w:divBdr>
        <w:top w:val="none" w:sz="0" w:space="0" w:color="auto"/>
        <w:left w:val="none" w:sz="0" w:space="0" w:color="auto"/>
        <w:bottom w:val="none" w:sz="0" w:space="0" w:color="auto"/>
        <w:right w:val="none" w:sz="0" w:space="0" w:color="auto"/>
      </w:divBdr>
    </w:div>
    <w:div w:id="1077437013">
      <w:bodyDiv w:val="1"/>
      <w:marLeft w:val="0"/>
      <w:marRight w:val="0"/>
      <w:marTop w:val="0"/>
      <w:marBottom w:val="0"/>
      <w:divBdr>
        <w:top w:val="none" w:sz="0" w:space="0" w:color="auto"/>
        <w:left w:val="none" w:sz="0" w:space="0" w:color="auto"/>
        <w:bottom w:val="none" w:sz="0" w:space="0" w:color="auto"/>
        <w:right w:val="none" w:sz="0" w:space="0" w:color="auto"/>
      </w:divBdr>
    </w:div>
    <w:div w:id="1077828478">
      <w:bodyDiv w:val="1"/>
      <w:marLeft w:val="0"/>
      <w:marRight w:val="0"/>
      <w:marTop w:val="0"/>
      <w:marBottom w:val="0"/>
      <w:divBdr>
        <w:top w:val="none" w:sz="0" w:space="0" w:color="auto"/>
        <w:left w:val="none" w:sz="0" w:space="0" w:color="auto"/>
        <w:bottom w:val="none" w:sz="0" w:space="0" w:color="auto"/>
        <w:right w:val="none" w:sz="0" w:space="0" w:color="auto"/>
      </w:divBdr>
      <w:divsChild>
        <w:div w:id="1440679224">
          <w:marLeft w:val="0"/>
          <w:marRight w:val="0"/>
          <w:marTop w:val="0"/>
          <w:marBottom w:val="0"/>
          <w:divBdr>
            <w:top w:val="none" w:sz="0" w:space="0" w:color="auto"/>
            <w:left w:val="none" w:sz="0" w:space="0" w:color="auto"/>
            <w:bottom w:val="none" w:sz="0" w:space="0" w:color="auto"/>
            <w:right w:val="none" w:sz="0" w:space="0" w:color="auto"/>
          </w:divBdr>
        </w:div>
      </w:divsChild>
    </w:div>
    <w:div w:id="1173304870">
      <w:bodyDiv w:val="1"/>
      <w:marLeft w:val="0"/>
      <w:marRight w:val="0"/>
      <w:marTop w:val="0"/>
      <w:marBottom w:val="0"/>
      <w:divBdr>
        <w:top w:val="none" w:sz="0" w:space="0" w:color="auto"/>
        <w:left w:val="none" w:sz="0" w:space="0" w:color="auto"/>
        <w:bottom w:val="none" w:sz="0" w:space="0" w:color="auto"/>
        <w:right w:val="none" w:sz="0" w:space="0" w:color="auto"/>
      </w:divBdr>
      <w:divsChild>
        <w:div w:id="985209639">
          <w:marLeft w:val="0"/>
          <w:marRight w:val="0"/>
          <w:marTop w:val="0"/>
          <w:marBottom w:val="0"/>
          <w:divBdr>
            <w:top w:val="none" w:sz="0" w:space="0" w:color="auto"/>
            <w:left w:val="none" w:sz="0" w:space="0" w:color="auto"/>
            <w:bottom w:val="none" w:sz="0" w:space="0" w:color="auto"/>
            <w:right w:val="none" w:sz="0" w:space="0" w:color="auto"/>
          </w:divBdr>
        </w:div>
      </w:divsChild>
    </w:div>
    <w:div w:id="1223326892">
      <w:bodyDiv w:val="1"/>
      <w:marLeft w:val="0"/>
      <w:marRight w:val="0"/>
      <w:marTop w:val="0"/>
      <w:marBottom w:val="0"/>
      <w:divBdr>
        <w:top w:val="none" w:sz="0" w:space="0" w:color="auto"/>
        <w:left w:val="none" w:sz="0" w:space="0" w:color="auto"/>
        <w:bottom w:val="none" w:sz="0" w:space="0" w:color="auto"/>
        <w:right w:val="none" w:sz="0" w:space="0" w:color="auto"/>
      </w:divBdr>
      <w:divsChild>
        <w:div w:id="1397313276">
          <w:marLeft w:val="0"/>
          <w:marRight w:val="0"/>
          <w:marTop w:val="0"/>
          <w:marBottom w:val="0"/>
          <w:divBdr>
            <w:top w:val="none" w:sz="0" w:space="0" w:color="auto"/>
            <w:left w:val="none" w:sz="0" w:space="0" w:color="auto"/>
            <w:bottom w:val="none" w:sz="0" w:space="0" w:color="auto"/>
            <w:right w:val="none" w:sz="0" w:space="0" w:color="auto"/>
          </w:divBdr>
          <w:divsChild>
            <w:div w:id="1414740915">
              <w:marLeft w:val="0"/>
              <w:marRight w:val="0"/>
              <w:marTop w:val="0"/>
              <w:marBottom w:val="0"/>
              <w:divBdr>
                <w:top w:val="none" w:sz="0" w:space="0" w:color="auto"/>
                <w:left w:val="none" w:sz="0" w:space="0" w:color="auto"/>
                <w:bottom w:val="none" w:sz="0" w:space="0" w:color="auto"/>
                <w:right w:val="none" w:sz="0" w:space="0" w:color="auto"/>
              </w:divBdr>
              <w:divsChild>
                <w:div w:id="9897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533">
      <w:bodyDiv w:val="1"/>
      <w:marLeft w:val="0"/>
      <w:marRight w:val="0"/>
      <w:marTop w:val="0"/>
      <w:marBottom w:val="0"/>
      <w:divBdr>
        <w:top w:val="none" w:sz="0" w:space="0" w:color="auto"/>
        <w:left w:val="none" w:sz="0" w:space="0" w:color="auto"/>
        <w:bottom w:val="none" w:sz="0" w:space="0" w:color="auto"/>
        <w:right w:val="none" w:sz="0" w:space="0" w:color="auto"/>
      </w:divBdr>
    </w:div>
    <w:div w:id="1460803404">
      <w:bodyDiv w:val="1"/>
      <w:marLeft w:val="0"/>
      <w:marRight w:val="0"/>
      <w:marTop w:val="0"/>
      <w:marBottom w:val="0"/>
      <w:divBdr>
        <w:top w:val="none" w:sz="0" w:space="0" w:color="auto"/>
        <w:left w:val="none" w:sz="0" w:space="0" w:color="auto"/>
        <w:bottom w:val="none" w:sz="0" w:space="0" w:color="auto"/>
        <w:right w:val="none" w:sz="0" w:space="0" w:color="auto"/>
      </w:divBdr>
      <w:divsChild>
        <w:div w:id="1274246434">
          <w:marLeft w:val="0"/>
          <w:marRight w:val="0"/>
          <w:marTop w:val="0"/>
          <w:marBottom w:val="0"/>
          <w:divBdr>
            <w:top w:val="none" w:sz="0" w:space="0" w:color="auto"/>
            <w:left w:val="none" w:sz="0" w:space="0" w:color="auto"/>
            <w:bottom w:val="none" w:sz="0" w:space="0" w:color="auto"/>
            <w:right w:val="none" w:sz="0" w:space="0" w:color="auto"/>
          </w:divBdr>
        </w:div>
      </w:divsChild>
    </w:div>
    <w:div w:id="1555389824">
      <w:bodyDiv w:val="1"/>
      <w:marLeft w:val="0"/>
      <w:marRight w:val="0"/>
      <w:marTop w:val="0"/>
      <w:marBottom w:val="0"/>
      <w:divBdr>
        <w:top w:val="none" w:sz="0" w:space="0" w:color="auto"/>
        <w:left w:val="none" w:sz="0" w:space="0" w:color="auto"/>
        <w:bottom w:val="none" w:sz="0" w:space="0" w:color="auto"/>
        <w:right w:val="none" w:sz="0" w:space="0" w:color="auto"/>
      </w:divBdr>
    </w:div>
    <w:div w:id="1613316346">
      <w:bodyDiv w:val="1"/>
      <w:marLeft w:val="0"/>
      <w:marRight w:val="0"/>
      <w:marTop w:val="0"/>
      <w:marBottom w:val="0"/>
      <w:divBdr>
        <w:top w:val="none" w:sz="0" w:space="0" w:color="auto"/>
        <w:left w:val="none" w:sz="0" w:space="0" w:color="auto"/>
        <w:bottom w:val="none" w:sz="0" w:space="0" w:color="auto"/>
        <w:right w:val="none" w:sz="0" w:space="0" w:color="auto"/>
      </w:divBdr>
    </w:div>
    <w:div w:id="1634404813">
      <w:bodyDiv w:val="1"/>
      <w:marLeft w:val="0"/>
      <w:marRight w:val="0"/>
      <w:marTop w:val="0"/>
      <w:marBottom w:val="0"/>
      <w:divBdr>
        <w:top w:val="none" w:sz="0" w:space="0" w:color="auto"/>
        <w:left w:val="none" w:sz="0" w:space="0" w:color="auto"/>
        <w:bottom w:val="none" w:sz="0" w:space="0" w:color="auto"/>
        <w:right w:val="none" w:sz="0" w:space="0" w:color="auto"/>
      </w:divBdr>
    </w:div>
    <w:div w:id="21412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od@ucl.ac.uk" TargetMode="External"/><Relationship Id="rId13" Type="http://schemas.openxmlformats.org/officeDocument/2006/relationships/hyperlink" Target="https://doi.org/10.17605/OSF.IO/KTH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fb6w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phpad.com/support/faq/prism-900-release-notes/"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mailto:jing02.zhao@ucl.ac.uk" TargetMode="External"/><Relationship Id="rId4" Type="http://schemas.openxmlformats.org/officeDocument/2006/relationships/settings" Target="settings.xml"/><Relationship Id="rId9" Type="http://schemas.openxmlformats.org/officeDocument/2006/relationships/hyperlink" Target="mailto:j.j.cox@ucl.ac.uk" TargetMode="External"/><Relationship Id="rId14" Type="http://schemas.openxmlformats.org/officeDocument/2006/relationships/hyperlink" Target="https://osf.io/fb6wg/"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9964-4A47-4EF9-9D94-02E6DD18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10642</Words>
  <Characters>54598</Characters>
  <Application>Microsoft Office Word</Application>
  <DocSecurity>0</DocSecurity>
  <Lines>737</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65093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Bangash</dc:creator>
  <cp:keywords/>
  <dc:description/>
  <cp:lastModifiedBy>Cox, James</cp:lastModifiedBy>
  <cp:revision>3</cp:revision>
  <cp:lastPrinted>2021-04-26T14:30:00Z</cp:lastPrinted>
  <dcterms:created xsi:type="dcterms:W3CDTF">2021-09-07T13:09:00Z</dcterms:created>
  <dcterms:modified xsi:type="dcterms:W3CDTF">2021-09-07T13:14:00Z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2021-07-23T11:22:37Z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17cd45db-ad24-44e3-a768-f6b0c1aeb498</vt:lpwstr>
  </property>
  <property fmtid="{D5CDD505-2E9C-101B-9397-08002B2CF9AE}" pid="8" name="MSIP_Label_2bbab825-a111-45e4-86a1-18cee0005896_ContentBits">
    <vt:lpwstr>2</vt:lpwstr>
  </property>
</Properties>
</file>