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CB3B9" w14:textId="77777777" w:rsidR="00BB216F" w:rsidRDefault="00BB216F" w:rsidP="00443B7C">
      <w:pPr>
        <w:spacing w:line="480" w:lineRule="auto"/>
        <w:rPr>
          <w:rFonts w:ascii="Arial" w:hAnsi="Arial" w:cs="Arial"/>
          <w:b/>
          <w:bCs/>
          <w:sz w:val="28"/>
          <w:szCs w:val="28"/>
        </w:rPr>
      </w:pPr>
      <w:r w:rsidRPr="3E53BF3E">
        <w:rPr>
          <w:rFonts w:ascii="Arial" w:hAnsi="Arial" w:cs="Arial"/>
          <w:b/>
          <w:bCs/>
          <w:sz w:val="28"/>
          <w:szCs w:val="28"/>
        </w:rPr>
        <w:t>Manuscript</w:t>
      </w:r>
    </w:p>
    <w:p w14:paraId="19DE3C2D" w14:textId="4E2498BA" w:rsidR="00BB216F" w:rsidRPr="001D0B69" w:rsidRDefault="00BB216F" w:rsidP="00443B7C">
      <w:pPr>
        <w:spacing w:line="480" w:lineRule="auto"/>
        <w:rPr>
          <w:rFonts w:ascii="Arial" w:hAnsi="Arial" w:cs="Arial"/>
          <w:b/>
          <w:bCs/>
          <w:i/>
          <w:iCs/>
          <w:sz w:val="28"/>
          <w:szCs w:val="28"/>
        </w:rPr>
      </w:pPr>
      <w:r w:rsidRPr="00577884">
        <w:rPr>
          <w:rFonts w:ascii="Arial" w:hAnsi="Arial" w:cs="Arial"/>
          <w:b/>
          <w:bCs/>
          <w:i/>
          <w:iCs/>
          <w:sz w:val="28"/>
          <w:szCs w:val="28"/>
        </w:rPr>
        <w:t>Improving uptake of vaccines in pregnancy: a service evaluation of an antenatal vaccination clinic at a tertiary hospital in the UK</w:t>
      </w:r>
    </w:p>
    <w:p w14:paraId="7DB73A73" w14:textId="77777777" w:rsidR="00BB216F" w:rsidRPr="00443B7C" w:rsidRDefault="00BB216F" w:rsidP="00443B7C">
      <w:pPr>
        <w:spacing w:line="480" w:lineRule="auto"/>
        <w:rPr>
          <w:rFonts w:ascii="Arial" w:hAnsi="Arial" w:cs="Arial"/>
          <w:b/>
          <w:sz w:val="24"/>
          <w:szCs w:val="24"/>
        </w:rPr>
      </w:pPr>
      <w:r w:rsidRPr="00443B7C">
        <w:rPr>
          <w:rFonts w:ascii="Arial" w:hAnsi="Arial" w:cs="Arial"/>
          <w:b/>
          <w:sz w:val="24"/>
          <w:szCs w:val="24"/>
        </w:rPr>
        <w:t>Abstract</w:t>
      </w:r>
    </w:p>
    <w:p w14:paraId="794A3F24" w14:textId="77777777" w:rsidR="00BB216F" w:rsidRPr="004F52D0" w:rsidRDefault="00BB216F" w:rsidP="00B91B8C">
      <w:pPr>
        <w:spacing w:line="480" w:lineRule="auto"/>
        <w:rPr>
          <w:rFonts w:ascii="Arial" w:hAnsi="Arial" w:cs="Arial"/>
          <w:b/>
        </w:rPr>
      </w:pPr>
      <w:r w:rsidRPr="004F52D0">
        <w:rPr>
          <w:rFonts w:ascii="Arial" w:hAnsi="Arial" w:cs="Arial"/>
          <w:b/>
        </w:rPr>
        <w:t>Background</w:t>
      </w:r>
    </w:p>
    <w:p w14:paraId="3065418A" w14:textId="77777777" w:rsidR="00BB216F" w:rsidRDefault="00BB216F" w:rsidP="00B91B8C">
      <w:pPr>
        <w:spacing w:line="480" w:lineRule="auto"/>
        <w:rPr>
          <w:rFonts w:ascii="Arial" w:hAnsi="Arial" w:cs="Arial"/>
        </w:rPr>
      </w:pPr>
      <w:r>
        <w:rPr>
          <w:rFonts w:ascii="Arial" w:hAnsi="Arial" w:cs="Arial"/>
        </w:rPr>
        <w:t>Vaccination against pertussis and seasonal influenza is recommended for all pregnant women in the UK. More recently COVID-19 vaccination has also been offered to women in pregnancy.</w:t>
      </w:r>
    </w:p>
    <w:p w14:paraId="37900F8B" w14:textId="77777777" w:rsidR="00BB216F" w:rsidRDefault="00BB216F" w:rsidP="00B91B8C">
      <w:pPr>
        <w:spacing w:line="480" w:lineRule="auto"/>
        <w:rPr>
          <w:rFonts w:ascii="Arial" w:hAnsi="Arial" w:cs="Arial"/>
          <w:b/>
          <w:bCs/>
        </w:rPr>
      </w:pPr>
      <w:r>
        <w:rPr>
          <w:rFonts w:ascii="Arial" w:hAnsi="Arial" w:cs="Arial"/>
          <w:b/>
          <w:bCs/>
        </w:rPr>
        <w:t>Objectives</w:t>
      </w:r>
    </w:p>
    <w:p w14:paraId="2CB11B1E" w14:textId="77777777" w:rsidR="00BB216F" w:rsidRDefault="00BB216F" w:rsidP="00B91B8C">
      <w:pPr>
        <w:spacing w:line="480" w:lineRule="auto"/>
        <w:rPr>
          <w:rFonts w:ascii="Arial" w:hAnsi="Arial" w:cs="Arial"/>
        </w:rPr>
      </w:pPr>
      <w:r>
        <w:rPr>
          <w:rFonts w:ascii="Arial" w:hAnsi="Arial" w:cs="Arial"/>
        </w:rPr>
        <w:t>To evaluate the uptake of vaccines in pregnant women within a midwife-led immunisation clinic and to assess factors influencing pregnant women’s decisions about accepting vaccination.</w:t>
      </w:r>
    </w:p>
    <w:p w14:paraId="216A1CA6" w14:textId="77777777" w:rsidR="00BB216F" w:rsidRDefault="00BB216F" w:rsidP="00B91B8C">
      <w:pPr>
        <w:spacing w:line="480" w:lineRule="auto"/>
        <w:rPr>
          <w:rFonts w:ascii="Arial" w:hAnsi="Arial" w:cs="Arial"/>
          <w:b/>
          <w:bCs/>
        </w:rPr>
      </w:pPr>
      <w:r>
        <w:rPr>
          <w:rFonts w:ascii="Arial" w:hAnsi="Arial" w:cs="Arial"/>
          <w:b/>
          <w:bCs/>
        </w:rPr>
        <w:t>Methods</w:t>
      </w:r>
    </w:p>
    <w:p w14:paraId="7ED9E278" w14:textId="77777777" w:rsidR="00BB216F" w:rsidRDefault="00BB216F" w:rsidP="00B91B8C">
      <w:pPr>
        <w:spacing w:line="480" w:lineRule="auto"/>
        <w:rPr>
          <w:rFonts w:ascii="Arial" w:hAnsi="Arial" w:cs="Arial"/>
        </w:rPr>
      </w:pPr>
      <w:r>
        <w:rPr>
          <w:rFonts w:ascii="Arial" w:hAnsi="Arial" w:cs="Arial"/>
        </w:rPr>
        <w:t xml:space="preserve">Uptake of vaccines amongst pregnant women referred to a single UK centre for antenatal care between 01/01/19 and 02/10/19 was assessed. Interviews with 20 pregnant women explored views of antenatal vaccination and experiences of the vaccination service. </w:t>
      </w:r>
    </w:p>
    <w:p w14:paraId="07D21174" w14:textId="77777777" w:rsidR="00BB216F" w:rsidRDefault="00BB216F" w:rsidP="00B91B8C">
      <w:pPr>
        <w:spacing w:line="480" w:lineRule="auto"/>
        <w:rPr>
          <w:rFonts w:ascii="Arial" w:hAnsi="Arial" w:cs="Arial"/>
          <w:b/>
          <w:bCs/>
        </w:rPr>
      </w:pPr>
      <w:r>
        <w:rPr>
          <w:rFonts w:ascii="Arial" w:hAnsi="Arial" w:cs="Arial"/>
          <w:b/>
          <w:bCs/>
        </w:rPr>
        <w:t>Findings</w:t>
      </w:r>
    </w:p>
    <w:p w14:paraId="20F44C5C" w14:textId="77777777" w:rsidR="00BB216F" w:rsidRDefault="00BB216F" w:rsidP="00B91B8C">
      <w:pPr>
        <w:spacing w:line="480" w:lineRule="auto"/>
        <w:rPr>
          <w:rFonts w:ascii="Arial" w:hAnsi="Arial" w:cs="Arial"/>
        </w:rPr>
      </w:pPr>
      <w:r>
        <w:rPr>
          <w:rFonts w:ascii="Arial" w:hAnsi="Arial" w:cs="Arial"/>
        </w:rPr>
        <w:t>Amongst 4420 women, uptake was 90.6% for pertussis and 78.8% for influenza vaccines.</w:t>
      </w:r>
    </w:p>
    <w:p w14:paraId="57222842" w14:textId="77777777" w:rsidR="00BB216F" w:rsidRDefault="00BB216F" w:rsidP="00B91B8C">
      <w:pPr>
        <w:spacing w:line="480" w:lineRule="auto"/>
        <w:rPr>
          <w:rFonts w:ascii="Arial" w:hAnsi="Arial" w:cs="Arial"/>
        </w:rPr>
      </w:pPr>
      <w:r>
        <w:rPr>
          <w:rFonts w:ascii="Arial" w:hAnsi="Arial" w:cs="Arial"/>
        </w:rPr>
        <w:t>Factors influencing vaccine-related decision-making amongst 20 interviewed women were: healthcare professional recommendation, perceived susceptibility and risk of infection, and previous experience of vaccination and vaccine-preventable disease.</w:t>
      </w:r>
    </w:p>
    <w:p w14:paraId="546F46B7" w14:textId="77777777" w:rsidR="00BB216F" w:rsidRDefault="00BB216F" w:rsidP="00B91B8C">
      <w:pPr>
        <w:spacing w:line="480" w:lineRule="auto"/>
        <w:rPr>
          <w:rFonts w:ascii="Arial" w:hAnsi="Arial" w:cs="Arial"/>
          <w:b/>
          <w:bCs/>
        </w:rPr>
      </w:pPr>
      <w:r>
        <w:rPr>
          <w:rFonts w:ascii="Arial" w:hAnsi="Arial" w:cs="Arial"/>
          <w:b/>
          <w:bCs/>
        </w:rPr>
        <w:t>Conclusions and Implications for Practice</w:t>
      </w:r>
    </w:p>
    <w:p w14:paraId="4BF8B30C" w14:textId="77777777" w:rsidR="00BB216F" w:rsidRPr="00443B7C" w:rsidRDefault="00BB216F" w:rsidP="00443B7C">
      <w:pPr>
        <w:spacing w:line="480" w:lineRule="auto"/>
        <w:rPr>
          <w:rFonts w:ascii="Arial" w:hAnsi="Arial" w:cs="Arial"/>
        </w:rPr>
      </w:pPr>
      <w:r>
        <w:rPr>
          <w:rFonts w:ascii="Arial" w:hAnsi="Arial" w:cs="Arial"/>
        </w:rPr>
        <w:lastRenderedPageBreak/>
        <w:t>Uptake of pertussis and influenza vaccines within a secondary care immunisation service was higher than the national or regional average. The model of vaccine delivery was associated with high levels of satisfaction. This model of vaccine delivery could be implemented elsewhere to increase vaccine uptake, and should be considered for delivery of COVID-19 vaccines in the future.</w:t>
      </w:r>
    </w:p>
    <w:p w14:paraId="1EF9A1A9" w14:textId="77777777" w:rsidR="00BB216F" w:rsidRPr="00443B7C" w:rsidRDefault="00BB216F" w:rsidP="00444862">
      <w:pPr>
        <w:spacing w:line="480" w:lineRule="auto"/>
        <w:rPr>
          <w:rFonts w:ascii="Arial" w:hAnsi="Arial" w:cs="Arial"/>
        </w:rPr>
      </w:pPr>
    </w:p>
    <w:p w14:paraId="69BBA31D" w14:textId="77777777" w:rsidR="00BB216F" w:rsidRPr="00443B7C" w:rsidRDefault="00BB216F" w:rsidP="00444862">
      <w:pPr>
        <w:spacing w:line="480" w:lineRule="auto"/>
        <w:rPr>
          <w:rFonts w:ascii="Arial" w:hAnsi="Arial" w:cs="Arial"/>
          <w:b/>
          <w:bCs/>
          <w:sz w:val="24"/>
          <w:szCs w:val="24"/>
        </w:rPr>
      </w:pPr>
      <w:r w:rsidRPr="00443B7C">
        <w:rPr>
          <w:rFonts w:ascii="Arial" w:hAnsi="Arial" w:cs="Arial"/>
          <w:b/>
          <w:bCs/>
          <w:sz w:val="24"/>
          <w:szCs w:val="24"/>
        </w:rPr>
        <w:t>Keywords</w:t>
      </w:r>
    </w:p>
    <w:p w14:paraId="5E6D7DC1" w14:textId="77777777" w:rsidR="00BB216F" w:rsidRPr="00443B7C" w:rsidRDefault="00BB216F" w:rsidP="00444862">
      <w:pPr>
        <w:spacing w:line="480" w:lineRule="auto"/>
        <w:rPr>
          <w:rFonts w:ascii="Arial" w:hAnsi="Arial" w:cs="Arial"/>
        </w:rPr>
      </w:pPr>
      <w:r w:rsidRPr="00443B7C">
        <w:rPr>
          <w:rFonts w:ascii="Arial" w:hAnsi="Arial" w:cs="Arial"/>
        </w:rPr>
        <w:t>Vaccination; immunisation; pregnancy; pertussis; influenza; experience</w:t>
      </w:r>
    </w:p>
    <w:p w14:paraId="297E365F" w14:textId="77777777" w:rsidR="00BB216F" w:rsidRPr="00443B7C" w:rsidRDefault="00BB216F" w:rsidP="00443B7C">
      <w:pPr>
        <w:spacing w:line="480" w:lineRule="auto"/>
        <w:rPr>
          <w:rFonts w:ascii="Arial" w:hAnsi="Arial" w:cs="Arial"/>
        </w:rPr>
      </w:pPr>
    </w:p>
    <w:p w14:paraId="69F8AB82" w14:textId="77777777" w:rsidR="00BB216F" w:rsidRPr="008251C7" w:rsidRDefault="00BB216F" w:rsidP="00443B7C">
      <w:pPr>
        <w:spacing w:line="480" w:lineRule="auto"/>
        <w:rPr>
          <w:rFonts w:ascii="Arial" w:hAnsi="Arial" w:cs="Arial"/>
          <w:b/>
          <w:sz w:val="24"/>
          <w:szCs w:val="24"/>
        </w:rPr>
      </w:pPr>
      <w:r w:rsidRPr="008251C7">
        <w:rPr>
          <w:rFonts w:ascii="Arial" w:hAnsi="Arial" w:cs="Arial"/>
          <w:b/>
          <w:sz w:val="24"/>
          <w:szCs w:val="24"/>
        </w:rPr>
        <w:t>Background</w:t>
      </w:r>
    </w:p>
    <w:p w14:paraId="03D881A2" w14:textId="77777777" w:rsidR="00BB216F" w:rsidRPr="008251C7" w:rsidRDefault="00BB216F" w:rsidP="00443B7C">
      <w:pPr>
        <w:spacing w:line="480" w:lineRule="auto"/>
        <w:rPr>
          <w:rFonts w:ascii="Arial" w:hAnsi="Arial" w:cs="Arial"/>
          <w:b/>
          <w:i/>
        </w:rPr>
      </w:pPr>
      <w:r w:rsidRPr="008251C7">
        <w:rPr>
          <w:rFonts w:ascii="Arial" w:hAnsi="Arial" w:cs="Arial"/>
          <w:b/>
          <w:i/>
        </w:rPr>
        <w:t>Maternal vaccination</w:t>
      </w:r>
    </w:p>
    <w:p w14:paraId="23F1CA71" w14:textId="1468222E" w:rsidR="00BB216F" w:rsidRPr="008251C7" w:rsidRDefault="00BB216F" w:rsidP="00443B7C">
      <w:pPr>
        <w:spacing w:line="480" w:lineRule="auto"/>
        <w:rPr>
          <w:rFonts w:ascii="Arial" w:hAnsi="Arial" w:cs="Arial"/>
        </w:rPr>
      </w:pPr>
      <w:r w:rsidRPr="008251C7">
        <w:rPr>
          <w:rFonts w:ascii="Arial" w:hAnsi="Arial" w:cs="Arial"/>
        </w:rPr>
        <w:t xml:space="preserve">Young infants are vulnerable to severe disease and death if infected by Bordetella pertussis (the causative agent of pertussis [whooping cough]) </w:t>
      </w:r>
      <w:sdt>
        <w:sdtPr>
          <w:rPr>
            <w:rFonts w:ascii="Arial" w:hAnsi="Arial" w:cs="Arial"/>
            <w:color w:val="000000"/>
          </w:rPr>
          <w:tag w:val="MENDELEY_CITATION_v3_eyJjaXRhdGlvbklEIjoiTUVOREVMRVlfQ0lUQVRJT05fOTM2ZTYwNzYtY2M2OS00YzVjLWFlOTUtNTEzMjFlZTUyZjlkIiwiY2l0YXRpb25JdGVtcyI6W3siaWQiOiI4MzI5MGFmYS0wMGFmLTNmZjgtODU4Zi0wNjBmNjFjNDk2ZGQiLCJpdGVtRGF0YSI6eyJET0kiOiIxMC4xMDgwLzA3ODUzODkwLjIwMTcuMTQyMTMyMCIsIklTU04iOiIxMzY1MjA2MCIsImFic3RyYWN0IjoiwqkgMjAxOCBHbGF4b1NtaXRoS2xpbmUgQmlvbG9naWNhbHMgUy5BLiBQdWJsaXNoZWQgYnkgSW5mb3JtYSBVSyBMaW1pdGVkLCB0cmFkaW5nIGFzIFRheWxvciAgJiAgRnJhbmNpcyBHcm91cC4gUHJlZ25hbmN5IGFuZCB0aGUgcG9zdHBhcnR1bSBwZXJpb2QgYXJlIGFzc29jaWF0ZWQgd2l0aCBlbGV2YXRlZCByaXNrcyB0byBib3RoIG1vdGhlciBhbmQgaW5mYW50IGZyb20gaW5mZWN0aW91cyBkaXNlYXNlLiBWYWNjaW5hdGlvbiBvZiBwcmVnbmFudCB3b21lbiwgYWxzbyBjYWxsZWQgbWF0ZXJuYWwgaW1tdW5pemF0aW9uLCBoYXMgdGhlIHBvdGVudGlhbCB0byBwcm90ZWN0IHByZWduYW50IHdvbWVuLCBmb2V0dXNlcyBhbmQgaW5mYW50cyBmcm9tIHNldmVyYWwgdmFjY2luZS1wcmV2ZW50YWJsZSBkaXNlYXNlcy4gTWF0ZXJuYWwgaW1tdW5vZ2xvYnVsaW4gRyBhbnRpYm9kaWVzIGFyZSBhY3RpdmVseSB0cmFuc2ZlcnJlZCB0aHJvdWdoIHRoZSBwbGFjZW50YSB0byBwcm92aWRlIHBhc3NpdmUgaW1tdW5pdHkgdG8gbmV3LWJvcm5zIGR1cmluZyB0aGUgZmlyc3QgbW9udGhzIG9mIGxpZmUsIHVudGlsIHRoZSB0aW1lIGZvciBpbmZhbnQgdmFjY2luYXRpb25zIG9yIHVudGlsIHRoZSBwZXJpb2Qgb2YgZ3JlYXRlc3Qgc3VzY2VwdGliaWxpdHkgaGFzIHBhc3NlZC4gQ3VycmVudGx5LCBpbmFjdGl2YXRlZCBpbmZsdWVuemEsIHRldGFudXMsIGFuZCBwZXJ0dXNzaXMgdmFjY2luZXMgYXJlIHJlY29tbWVuZGVkIGR1cmluZyBwcmVnbmFuY3kgaW4gbWFueSBjb3VudHJpZXMsIGJ1dCBvdGhlciB2YWNjaW5lcyBtYXkgYWxzbyBiZSBhZG1pbmlzdGVyZWQgdG8gcHJlZ25hbnQgd29tZW4gd2hlbiByaXNrIGZhY3RvcnMgYXJlIHByZXNlbnQuIFNldmVyYWwgbmV3IHZhY2NpbmVzIHdpdGggYSBzcGVjaWZpYyBpbmRpY2F0aW9uIGZvciB1c2UgZHVyaW5nIHByZWduYW5jeSBhcmUgdW5kZXIgZGV2ZWxvcG1lbnQgKGUuZy4gcmVzcGlyYXRvcnkgc3luY3l0aWFsIHZpcnVzIGFuZCBncm91cCBCIHN0cmVwdG9jb2NjdXMgdmFjY2luZXMpLiBZZWFycyBvZiBleHBlcmllbmNlIHN1Z2dlc3QgdGhhdCBtYXRlcm5hbCBpbW11bml6YXRpb24gYWdhaW5zdCBpbmZsdWVuemEsIHRldGFudXMgb3IgcGVydHVzc2lzIGhhcyBhbiBhY2NlcHRhYmxlIHNhZmV0eSBwcm9maWxlLCBpcyB3ZWxsIHRvbGVyYXRlZCwgZWZmZWN0aXZlIGFuZCBjb25mZXJzIHNpZ25pZmljYW50IGJlbmVmaXRzIHRvIHByZWduYW50IHdvbWVuIGFuZCB0aGVpciBpbmZhbnRzLiBUaGlzIHJldmlldyBkZXNjcmliZXMgdGhlIHByaW5jaXBsZXMgb2YgbWF0ZXJuYWwgaW1tdW5pemF0aW9uIGFuZCBwcm92aWRlcyBhbiB1cGRhdGUgb2YgdGhlIHJlY2VudCBldmlkZW5jZSByZWdhcmRpbmcgdGhlIHVzZSBhbmQgdGltaW5nIG9mIG1hdGVybmFsIGltbXVuaXphdGlvbi4gRmluYWxseSwgdGhlIGJhcnJpZXJzIHByZXZlbnRpbmcgd2lkZXIgdmFjY2luYXRpb24gY292ZXJhZ2UgYW5kIHRoZSBjdXJyZW50IGxpbWl0YXRpb25zIGluIGFkZHJlc3NpbmcgdGhlc2UgYXJlIGFsc28gZGVzY3JpYmVkIChTdXBwbGVtZW50YXJ5IE1hdGVyaWFsKS5LZXkgbWVzc2FnZXMgTWF0ZXJuYWwgaW1tdW5pemF0aW9uIGdpdmVzIHByZWduYW50IHdvbWVuIGdyZWF0ZXIgcHJvdGVjdGlvbiBhZ2FpbnN0IGluZmVjdGlvdXMgZGlzZWFzZXM7IGluZHVjZXMgaGlnaCBsZXZlbHMgb2YgbWF0ZXJuYWwgYW50aWJvZGllcyB0aGF0IGNhbiBiZSB0cmFuc2ZlcnJlZCB0byB0aGUgZm9ldHVzOyBhbmQgaGVscHMgcHJvdGVjdCBuZXctYm9ybnMgZHVyaW5nIHRoZWlyIGZpcnN0IG1vbnRocyBvZiBsaWZlLCB1bnRpbCB0aGV5IGFyZSBvbGQgZW5vdWdoIHRvIGJlIHZhY2NpbmF0ZWQuIFByZWduYW50IHdvbWVuIGFuZCBuZXctYm9ybnMgYXJlIG1vcmUgdnVsbmVyYWJsZSB0byBpbmZlY3Rpb3VzIGRpc2Vhc2VzIHRoYW4gdGhlIG92ZXJhbGwgcG9wdWxhdGlvbjsgbmV2ZXJ0aGVsZXNzLCB2YWNjaW5hdGlvbiByYXRlcyBhcmUgb2Z0ZW4gbG93IGluIHByZWduYW50IHdvbWVuLiBUaGlzIHJldmlldyBwcm92aWRlcyBhbiB1cGRhdGUgb2YgdGhlIHJlY2VudCBldmlkZW5jZSByZWdhcmRpbmcgdGhlIHVzZSBhbmQgdGltaW5nIG9mIG1hdGVybmFsIGltbXVuaXphdGlvbiBhbmQgZGVzY3JpYmVzIHRoZSBiYXJyaWVycyBwcmV2ZW50aW5nIHdpZGVyIHZhY2NpbmF0aW9uIHVwdGFrZSBhbmQgdGhlIGN1cnJlbnQgbGltaXRhdGlvbnMgaW4gYWRkcmVzc2luZyB0aGVzZS4iLCJhdXRob3IiOlt7ImRyb3BwaW5nLXBhcnRpY2xlIjoiIiwiZmFtaWx5IjoiVm9qdGVrIiwiZ2l2ZW4iOiJJdm8iLCJub24tZHJvcHBpbmctcGFydGljbGUiOiIiLCJwYXJzZS1uYW1lcyI6ZmFsc2UsInN1ZmZpeCI6IiJ9LHsiZHJvcHBpbmctcGFydGljbGUiOiIiLCJmYW1pbHkiOiJEaWV1c3NhZXJ0IiwiZ2l2ZW4iOiJJbHNlIiwibm9uLWRyb3BwaW5nLXBhcnRpY2xlIjoiIiwicGFyc2UtbmFtZXMiOmZhbHNlLCJzdWZmaXgiOiIifSx7ImRyb3BwaW5nLXBhcnRpY2xlIjoiIiwiZmFtaWx5IjoiRG9oZXJ0eSIsImdpdmVuIjoiVC4gTWFyayIsIm5vbi1kcm9wcGluZy1wYXJ0aWNsZSI6IiIsInBhcnNlLW5hbWVzIjpmYWxzZSwic3VmZml4IjoiIn0seyJkcm9wcGluZy1wYXJ0aWNsZSI6IiIsImZhbWlseSI6IkZyYW5jayIsImdpdmVuIjoiVmFsZW50aW5lIiwibm9uLWRyb3BwaW5nLXBhcnRpY2xlIjoiIiwicGFyc2UtbmFtZXMiOmZhbHNlLCJzdWZmaXgiOiIifSx7ImRyb3BwaW5nLXBhcnRpY2xlIjoiIiwiZmFtaWx5IjoiSGFuc3NlbnMiLCJnaXZlbiI6IkxpbmRhIiwibm9uLWRyb3BwaW5nLXBhcnRpY2xlIjoiIiwicGFyc2UtbmFtZXMiOmZhbHNlLCJzdWZmaXgiOiIifSx7ImRyb3BwaW5nLXBhcnRpY2xlIjoiIiwiZmFtaWx5IjoiTWlsbGVyIiwiZ2l2ZW4iOiJKYWNxdWVsaW5lIiwibm9uLWRyb3BwaW5nLXBhcnRpY2xlIjoiIiwicGFyc2UtbmFtZXMiOmZhbHNlLCJzdWZmaXgiOiIifSx7ImRyb3BwaW5nLXBhcnRpY2xlIjoiIiwiZmFtaWx5IjoiQmVra2F0LUJlcmthbmkiLCJnaXZlbiI6IlJhZmlrIiwibm9uLWRyb3BwaW5nLXBhcnRpY2xlIjoiIiwicGFyc2UtbmFtZXMiOmZhbHNlLCJzdWZmaXgiOiIifSx7ImRyb3BwaW5nLXBhcnRpY2xlIjoiIiwiZmFtaWx5IjoiS2FuZGVpbCIsImdpdmVuIjoiV2FsaWQiLCJub24tZHJvcHBpbmctcGFydGljbGUiOiIiLCJwYXJzZS1uYW1lcyI6ZmFsc2UsInN1ZmZpeCI6IiJ9LHsiZHJvcHBpbmctcGFydGljbGUiOiIiLCJmYW1pbHkiOiJQcmFkby1Db2hycyIsImdpdmVuIjoiRGF2aWQiLCJub24tZHJvcHBpbmctcGFydGljbGUiOiIiLCJwYXJzZS1uYW1lcyI6ZmFsc2UsInN1ZmZpeCI6IiJ9LHsiZHJvcHBpbmctcGFydGljbGUiOiIiLCJmYW1pbHkiOiJWeXNlIiwiZ2l2ZW4iOiJBbmRyZXciLCJub24tZHJvcHBpbmctcGFydGljbGUiOiIiLCJwYXJzZS1uYW1lcyI6ZmFsc2UsInN1ZmZpeCI6IiJ9XSwiY29udGFpbmVyLXRpdGxlIjoiQW5uYWxzIG9mIE1lZGljaW5lIiwiaWQiOiI4MzI5MGFmYS0wMGFmLTNmZjgtODU4Zi0wNjBmNjFjNDk2ZGQiLCJpc3N1ZSI6IjMiLCJpc3N1ZWQiOnsiZGF0ZS1wYXJ0cyI6W1siMjAxOCIsIjQiLCIzIl1dfSwicGFnZSI6IjE5My0yMDgiLCJwdWJsaXNoZXIiOiJUYXlsb3IgYW5kIEZyYW5jaXMgTHRkIiwidGl0bGUiOiJNYXRlcm5hbCBpbW11bml6YXRpb246IHdoZXJlIGFyZSB3ZSBub3cgYW5kIGhvdyB0byBtb3ZlIGZvcndhcmQ/IiwidHlwZSI6ImFydGljbGUiLCJ2b2x1bWUiOiI1MCJ9LCJ1cmlzIjpbImh0dHA6Ly93d3cubWVuZGVsZXkuY29tL2RvY3VtZW50cy8/dXVpZD04MzI5MGFmYS0wMGFmLTNmZjgtODU4Zi0wNjBmNjFjNDk2ZGQiXSwiaXNUZW1wb3JhcnkiOmZhbHNlLCJsZWdhY3lEZXNrdG9wSWQiOiI4MzI5MGFmYS0wMGFmLTNmZjgtODU4Zi0wNjBmNjFjNDk2ZGQifV0sInByb3BlcnRpZXMiOnsibm90ZUluZGV4IjowfSwiaXNFZGl0ZWQiOmZhbHNlLCJtYW51YWxPdmVycmlkZSI6eyJjaXRlcHJvY1RleHQiOiIoVm9qdGVrIGV0IGFsLiwgMjAxOCkiLCJpc01hbnVhbGx5T3ZlcnJpZGRlbiI6ZmFsc2UsIm1hbnVhbE92ZXJyaWRlVGV4dCI6IiJ9fQ=="/>
          <w:id w:val="987597117"/>
          <w:placeholder>
            <w:docPart w:val="DefaultPlaceholder_-1854013440"/>
          </w:placeholder>
        </w:sdtPr>
        <w:sdtEndPr/>
        <w:sdtContent>
          <w:r w:rsidR="003D7024" w:rsidRPr="003D7024">
            <w:rPr>
              <w:rFonts w:ascii="Arial" w:hAnsi="Arial" w:cs="Arial"/>
              <w:color w:val="000000"/>
            </w:rPr>
            <w:t>(Vojtek et al., 2018)</w:t>
          </w:r>
        </w:sdtContent>
      </w:sdt>
      <w:r w:rsidRPr="008251C7">
        <w:rPr>
          <w:rFonts w:ascii="Arial" w:hAnsi="Arial" w:cs="Arial"/>
        </w:rPr>
        <w:t xml:space="preserve">. In 1999, there were an estimated 390,000 deaths from pertussis in children younger than five years globally </w:t>
      </w:r>
      <w:sdt>
        <w:sdtPr>
          <w:rPr>
            <w:rFonts w:ascii="Arial" w:hAnsi="Arial" w:cs="Arial"/>
            <w:color w:val="000000"/>
          </w:rPr>
          <w:tag w:val="MENDELEY_CITATION_v3_eyJjaXRhdGlvbklEIjoiTUVOREVMRVlfQ0lUQVRJT05fN2RhNmRmNjYtODEwZS00OTE4LTg5YmMtMmZlYjFlNjdhY2VhIiwiY2l0YXRpb25JdGVtcyI6W3siaWQiOiIzNzQ1YmYxZC00ZjNmLTNmMTMtYWMyMi01ZTJiZjJmZGZiMTEiLCJpdGVtRGF0YSI6eyJET0kiOiIxMC4xMDE2L1MxNDczLTMwOTkoMDMpMDA2NjktOCIsIklTU04iOiIxNDczMzA5OSIsIlBNSUQiOiIxMjgzNzM0NiIsImFic3RyYWN0IjoiSW4gbW9zdCBjb3VudHJpZXMsIHBlcnR1c3NpcyBzdXJ2ZWlsbGFuY2UgaXMgaW5hZGVxdWF0ZSBmb3IgYWNjdXJhdGVseSBlc3RpbWF0aW5nIG51bWJlcnMgb2YgY2FzZXMgb3IgZGVhdGhzLiBHb29kIGVzdGltYXRlcyBhcmUgbmVlZGVkIHRvIGhlbHAgc2V0IHByaW9yaXRpZXMgZm9yIHZhY2NpbmF0aW9uIHByb2dyYW1tZXMuIFdlIGFpbWVkIHRvIGRldmVsb3AgYSBzaW1wbGUsIHJlbGlhYmxlLCBhbmQgZXhwbGljaXQgbWV0aG9kIGZvciBlc3RpbWF0aW5nIHBlcnR1c3NpcyBjYXNlcyBhbmQgZGVhdGhzIGZvciBjaGlsZHJlbiB1bmRlciAxNSB5ZWFycyB0byBjYWxjdWxhdGUgdGhlIGdsb2JhbCBkaXNlYXNlIGJ1cmRlbiBpbiAxOTk5LiBXZSBlc3RpbWF0ZWQgdGhlIHByb3BvcnRpb24gb2Ygc3VzY2VwdGlibGUgY2hpbGRyZW4gYmVjb21pbmcgaW5mZWN0ZWQgaW4gY291bnRyaWVzIHdpdGggcG9vciB2YWNjaW5hdGlvbiBjb3ZlcmFnZSAoPDcwJSkgaW4gMTk5OSBhdCAzMCUgYnkgMSB5ZWFyLCA4MCUgYnkgNSB5ZWFycywgYW5kIDEwMCUgYnkgMTUgeWVhcnMgb2YgYWdlIGFuZCBmb3IgY291bnRyaWVzIHdpdGggZ29vZCBjb3ZlcmFnZSAo4omlNzAlKSBhdCAxMCUgYnkgMSB5ZWFyLCA2MCUgYnkgNSB5ZWFycywgYW5kIDEwMCUgYnkgMTUgeWVhcnMuIFZhY2NpbmUgZWZmaWNhY3kgd2FzIGVzdGltYXRlZCBhdCA4MCUgZm9yIHByZXZlbnRpbmcgaW5mZWN0aW9uIGFuZCA5NSUgZm9yIHByZXZlbnRpbmcgZGVhdGhzLiBXZSB1c2VkIFVOIHBvcHVsYXRpb24gZXN0aW1hdGVzIGFuZCB2YWNjaW5hdGlvbiBjb3ZlcmFnZSByZXBvcnRlZCB0byBXSE8gKGFkanVzdGVkIGZvciBzcGVjaWZpYyBzdXJ2ZXkgZGF0YSBpZiBhdmFpbGFibGUpLiBDYXNlIGZhdGFsaXR5IHJhdGlvcyBmb3IgY291bnRyaWVzIHdpdGggaGlnaCBhbmQgbG93IGNoaWxkIG1vcnRhbGl0eSB3ZXJlIGRlcml2ZWQgZnJvbSBwdWJsaXNoZWQgYW5kIHVucHVibGlzaGVkIHdvcmsuIEZvciBzb21lIGNvdW50cmllcyB3aXRoIGdvb2Qgdml0YWwgZXZlbnRzIHJlZ2lzdHJhdGlvbiB3ZSB1c2VkIHJlcG9ydGVkIGRlYXRocyBhZGp1c3RlZCBmb3IgdW5kZXJhc2NlcnRhaW5tZW50LiBJbiAxOTk5IHRoZXJlIHdlcmUgYW4gZXN0aW1hdGVkIDQ4LTUgbWlsbGlvbiBwZXJ0dXNzaXMgY2FzZXMgaW4gY2hpbGRyZW4gd29ybGR3aWRlLiBEZWF0aHMgZnJvbSBwZXJ0dXNzaXMgd2VyZSBlc3RpbWF0ZWQgYXQgMzkwIDAwMCBhbmQgYXQgMjk1IDAwMCBhZnRlciBhZGp1c3RtZW50IGZvciBsb2NhbCBkYXRhIHNvdXJjZXMuIEJhc2VkIG9uIHRoaXMgYXBwcm9hY2gsIGRpc2FiaWxpdHktYWRqdXN0ZWQgbGlmZSB5ZWFycyBmcm9tIHBlcnR1c3NpcyAoMTItNyBtaWxsaW9uKSBpbiAyMDAwIGV4Y2VlZGVkIHRob3NlIG9mIG90aGVyIHByZXZlbnRhYmxlIGRpc2Vhc2VzIHN1Y2ggYXMgbHVuZyBjYW5jZXIgKDExLTQgbWlsbGlvbikgYW5kIG1lbmluZ2l0aXMgKDUtOCBtaWxsaW9uKS4gVGhpcyBzaW1wbGUgYXBwcm9hY2ggeWllbGRzIGVzdGltYXRlcyB0aGF0IGNhbiBiZSB1c2VkIGZvciBzZXR0aW5nIHZhY2NpbmF0aW9uIHByb2dyYW1tZSBwcmlvcml0aWVzLiBCZXR0ZXIgZGF0YSBhcmUgbmVlZGVkIG9uIHRoZSBwdWJsaWMgaGVhbHRoIGltcG9ydGFuY2Ugb2YgcGVydHVzc2lzIGluIGhpZ2ggbW9ydGFsaXR5IGNvdW50cmllcywgdGhlIGJlbmVmaXRzIG9mIGluY29tcGxldGUgdmFjY2luYXRpb24sIGFuZCB0aGUgaGFybSBmcm9tIGRlbGF5ZWQgdmFjY2luYXRpb24uIiwiYXV0aG9yIjpbeyJkcm9wcGluZy1wYXJ0aWNsZSI6IiIsImZhbWlseSI6IkNyb3djcm9mdCIsImdpdmVuIjoiTmF0YXNoYSBTLiIsIm5vbi1kcm9wcGluZy1wYXJ0aWNsZSI6IiIsInBhcnNlLW5hbWVzIjpmYWxzZSwic3VmZml4IjoiIn0seyJkcm9wcGluZy1wYXJ0aWNsZSI6IiIsImZhbWlseSI6IlN0ZWluIiwiZ2l2ZW4iOiJDLiIsIm5vbi1kcm9wcGluZy1wYXJ0aWNsZSI6IiIsInBhcnNlLW5hbWVzIjpmYWxzZSwic3VmZml4IjoiIn0seyJkcm9wcGluZy1wYXJ0aWNsZSI6IiIsImZhbWlseSI6IkR1Y2xvcyIsImdpdmVuIjoiUC4iLCJub24tZHJvcHBpbmctcGFydGljbGUiOiIiLCJwYXJzZS1uYW1lcyI6ZmFsc2UsInN1ZmZpeCI6IiJ9LHsiZHJvcHBpbmctcGFydGljbGUiOiIiLCJmYW1pbHkiOiJCaXJtaW5naGFtIiwiZ2l2ZW4iOiJNLiIsIm5vbi1kcm9wcGluZy1wYXJ0aWNsZSI6IiIsInBhcnNlLW5hbWVzIjpmYWxzZSwic3VmZml4IjoiIn1dLCJjb250YWluZXItdGl0bGUiOiJMYW5jZXQgSW5mZWN0aW91cyBEaXNlYXNlcyIsImlkIjoiMzc0NWJmMWQtNGYzZi0zZjEzLWFjMjItNWUyYmYyZmRmYjExIiwiaXNzdWUiOiI3IiwiaXNzdWVkIjp7ImRhdGUtcGFydHMiOltbIjIwMDMiLCI3IiwiMSJdXX0sInBhZ2UiOiI0MTMtNDE4IiwicHVibGlzaGVyIjoiTGFuY2V0IFB1Ymxpc2hpbmcgR3JvdXAiLCJ0aXRsZSI6IkhvdyBiZXN0IHRvIGVzdGltYXRlIHRoZSBnbG9iYWwgYnVyZGVuIG9mIHBlcnR1c3Npcz8iLCJ0eXBlIjoiYXJ0aWNsZSIsInZvbHVtZSI6IjMifSwidXJpcyI6WyJodHRwOi8vd3d3Lm1lbmRlbGV5LmNvbS9kb2N1bWVudHMvP3V1aWQ9Mzc0NWJmMWQtNGYzZi0zZjEzLWFjMjItNWUyYmYyZmRmYjExIl0sImlzVGVtcG9yYXJ5IjpmYWxzZSwibGVnYWN5RGVza3RvcElkIjoiMzc0NWJmMWQtNGYzZi0zZjEzLWFjMjItNWUyYmYyZmRmYjExIn1dLCJwcm9wZXJ0aWVzIjp7Im5vdGVJbmRleCI6MH0sImlzRWRpdGVkIjpmYWxzZSwibWFudWFsT3ZlcnJpZGUiOnsiY2l0ZXByb2NUZXh0IjoiKENyb3djcm9mdCBldCBhbC4sIDIwMDMpIiwiaXNNYW51YWxseU92ZXJyaWRkZW4iOmZhbHNlLCJtYW51YWxPdmVycmlkZVRleHQiOiIifX0="/>
          <w:id w:val="-1015608391"/>
          <w:placeholder>
            <w:docPart w:val="DefaultPlaceholder_-1854013440"/>
          </w:placeholder>
        </w:sdtPr>
        <w:sdtEndPr/>
        <w:sdtContent>
          <w:r w:rsidR="003D7024" w:rsidRPr="003D7024">
            <w:rPr>
              <w:rFonts w:ascii="Arial" w:hAnsi="Arial" w:cs="Arial"/>
              <w:color w:val="000000"/>
            </w:rPr>
            <w:t>(Crowcroft et al., 2003)</w:t>
          </w:r>
        </w:sdtContent>
      </w:sdt>
      <w:r w:rsidRPr="008251C7">
        <w:rPr>
          <w:rFonts w:ascii="Arial" w:hAnsi="Arial" w:cs="Arial"/>
        </w:rPr>
        <w:t xml:space="preserve">. This fell to 160,700 in 2014, largely due to increased vaccination against pertussis during pregnancy and infancy </w:t>
      </w:r>
      <w:sdt>
        <w:sdtPr>
          <w:rPr>
            <w:rFonts w:ascii="Arial" w:hAnsi="Arial" w:cs="Arial"/>
            <w:color w:val="000000"/>
          </w:rPr>
          <w:tag w:val="MENDELEY_CITATION_v3_eyJjaXRhdGlvbklEIjoiTUVOREVMRVlfQ0lUQVRJT05fYTlhNjE3MzMtNzBjNi00NjhiLWIxNDItZGUzNWZhNzNlOTgwIiwiY2l0YXRpb25JdGVtcyI6W3siaWQiOiIwYjA2ODIwZi1iNThlLTNlNzAtOTQyNi0xZDM3YzQ4Y2UyNzIiLCJpdGVtRGF0YSI6eyJET0kiOiIxMC4xMDE2L1MxNDczLTMwOTkoMTcpMzAzOTAtMCIsIklTU04iOiIxNDc0NDQ1NyIsIlBNSUQiOiIyODYyMzE0NiIsImFic3RyYWN0IjoiQmFja2dyb3VuZCBTaW5jZSB0aGUgcHVibGljYXRpb24gaW4gMjAwMyBvZiBhIG1vZGVsIHRvIGVzdGltYXRlIHRoZSBkaXNlYXNlIGJ1cmRlbiBvZiBwZXJ0dXNzaXMsIG5ldyBldmlkZW5jZSBvZiB0aGUgcHJvdGVjdGl2ZSBlZmZlY3Qgb2YgaW5jb21wbGV0ZSBwZXJ0dXNzaXMgdmFjY2luYXRpb24gYWdhaW5zdCBzZXZlcmUgcGVydHVzc2lzIGhhcyBiZWVuIHJlcG9ydGVkLiBXZSByZXZpc2VkIHRoZSBtb2RlbCB0byBwcm92aWRlIG5ldyBlc3RpbWF0ZXMgb2YgcmVnaW9uYWwgYW5kIGdsb2JhbCBwZXJ0dXNzaXMgY2FzZXMgYW5kIGRlYXRocyBmb3IgY2hpbGRyZW4geW91bmdlciB0aGFuIDUgeWVhcnMuIE1ldGhvZHMgV2UgZGV2ZWxvcGVkIGEgcmV2aXNlZCBtb2RlbCB3aXRoIGRhdGEgZnJvbSAyMDE0IHRvIGVzdGltYXRlIHBlcnR1c3NpcyBjYXNlcyBhbmQgZGVhdGhzLiBQZXJ0dXNzaXMgY2FzZXMgd2VyZSBkZWZpbmVkIGFjY29yZGluZyB0byB0aGUgV0hPIGNsaW5pY2FsIGNhc2UgZGVmaW5pdGlvbiwgYXMgYSBjb3VnaGluZyBpbGxuZXNzIGxhc3RpbmcgYXQgbGVhc3QgMiB3ZWVrcyB3aXRoIHBhcm94eXNtcyBvZiBjb3VnaGluZywgaW5zcGlyYXRvcnkgd2hvb3BpbmcsIG9yIHBvc3QtdHVzc2l2ZSB2b21pdGluZy4gV2UgdXNlZCBVTiBwb3B1bGF0aW9uIGVzdGltYXRlcyBhbmQgV0hPIGFuZCBVTklDRUYgZGF0YSBvbiBuYXRpb25hbCBwZXJ0dXNzaXMgaW1tdW5pc2F0aW9uIGNvdmVyYWdlLiBFc3RpbWF0ZXMgd2VyZSBtYWRlIGZvciB2YWNjaW5lIGVmZmVjdGl2ZW5lc3MgYWdhaW5zdCBwZXJ0dXNzaXMgY2FzZXMgYW5kIGRlYXRocyBmb3Igb25lLCB0d28sIGFuZCB0aHJlZSBkb3NlcyBvZiB2YWNjaW5hdGlvbiwgcHJvYmFiaWxpdHkgb2YgaW5mZWN0aW9uIGluIGxvdyBhbmQgaGlnaCBjb3ZlcmFnZSBjb3VudHJpZXMsIGFuZCBjYXNlIGZhdGFsaXR5IHJhdGlvcyBpbiBsb3cgYW5kIGhpZ2ggbW9ydGFsaXR5IGNvdW50cmllcyBpbiB0d28gYWdlIGdyb3VwczogaW5mYW50cyB5b3VuZ2VyIHRoYW4gMSB5ZWFyIGFuZCBjaGlsZHJlbiBhZ2VkIDHigJM0IHllYXJzLiBXZSBkaWQgc2Vuc2l0aXZpdHkgYW5hbHlzZXMgd2l0aCBhIHJhbmdlIG9mIGlucHV0IHBhcmFtZXRlcnMgdG8gYXNzZXNzIHRoZSBlZmZlY3Qgb2YgdW5jZXJ0YWludHkgb2YgdGhlIGlucHV0IHBhcmFtZXRlcnMgb24gdGhlIG1vZGVsIG91dHB1dHMuIEZpbmRpbmdzIFdlIGVzdGltYXRlZCB0aGF0IHRoZXJlIHdlcmUgMjTCtzEgbWlsbGlvbiBwZXJ0dXNzaXMgY2FzZXMgYW5kIDE2MCA3MDAgZGVhdGhzIGZyb20gcGVydHVzc2lzIGluIGNoaWxkcmVuIHlvdW5nZXIgdGhhbiA1IHllYXJzIGluIDIwMTQsIHdpdGggdGhlIEFmcmljYW4gcmVnaW9uIGNvbnRyaWJ1dGluZyB0aGUgbGFyZ2VzdCBwcm9wb3J0aW9ucyAoN8K3OCBtaWxsaW9uIFszMyVdIGNhc2VzIGFuZCA5MiA1MDAgWzU4JV0gZGVhdGhzKS4gNcK3MSBtaWxsaW9uICgyMSUpIGVzdGltYXRlZCBwZXJ0dXNzaXMgY2FzZXMgYW5kIDg1IDkwMCAoNTMlKSBlc3RpbWF0ZWQgZGVhdGhzIHdlcmUgaW4gaW5mYW50cyB5b3VuZ2VyIHRoYW4gMSB5ZWFyLiBJbiB0aGUgc2Vuc2l0aXZpdHkgYW5hbHlzZXMsIHRoZSBlc3RpbWF0ZWQgbnVtYmVyIG9mIGNhc2VzIHJhbmdlZCBmcm9tIDcgbWlsbGlvbiB0byA0MCBtaWxsaW9uIGFuZCBkZWF0aHMgZnJvbSAzOCAwMDAgdG8gNjcwIDAwMC4gSW50ZXJwcmV0YXRpb24gT3VyIGVzdGltYXRlcyBzdWdnZXN0IHRoYXQsIGNvbXBhcmVkIHdpdGggdGhlIDE5OTkgZXN0aW1hdGVzIHB1Ymxpc2hlZCBpbiAyMDAzICgzMMK3NiBtaWxsaW9uIHBlcnR1c3NpcyBjYXNlcyBhbmQgMzkwIDAwMCBkZWF0aHMgZnJvbSBwZXJ0dXNzaXMgaW4gY2hpbGRyZW4geW91bmdlciB0aGFuIDUgeWVhcnMpLCB0aGUgbnVtYmVycyBvZiBjYXNlcyBhbmQgZGVhdGhzIG9mIHBlcnR1c3NpcyBoYXZlIGZhbGxlbiBzdWJzdGFudGlhbGx5LiBNb2RlbCBzZW5zaXRpdml0eSBlbXBoYXNpc2VkIHRoZSBpbXBvcnRhbmNlIG9mIGJldHRlciBzdXJ2ZWlsbGFuY2UgdG8gaW1wcm92ZSBjb3VudHJ5LWxldmVsIGRlY2lzaW9uIG1ha2luZyBhbmQgcGVydHVzc2lzIGNvbnRyb2wuIEZ1bmRpbmcgTm9uZS4iLCJhdXRob3IiOlt7ImRyb3BwaW5nLXBhcnRpY2xlIjoiIiwiZmFtaWx5IjoiWWV1bmciLCJnaXZlbiI6IkthcmVuZSBIb2kgVGluZyIsIm5vbi1kcm9wcGluZy1wYXJ0aWNsZSI6IiIsInBhcnNlLW5hbWVzIjpmYWxzZSwic3VmZml4IjoiIn0seyJkcm9wcGluZy1wYXJ0aWNsZSI6IiIsImZhbWlseSI6IkR1Y2xvcyIsImdpdmVuIjoiUGhpbGlwcGUiLCJub24tZHJvcHBpbmctcGFydGljbGUiOiIiLCJwYXJzZS1uYW1lcyI6ZmFsc2UsInN1ZmZpeCI6IiJ9LHsiZHJvcHBpbmctcGFydGljbGUiOiIiLCJmYW1pbHkiOiJOZWxzb24iLCJnaXZlbiI6IkUuIEFudGhvbnkgUy4iLCJub24tZHJvcHBpbmctcGFydGljbGUiOiIiLCJwYXJzZS1uYW1lcyI6ZmFsc2UsInN1ZmZpeCI6IiJ9LHsiZHJvcHBpbmctcGFydGljbGUiOiIiLCJmYW1pbHkiOiJIdXR1YmVzc3kiLCJnaXZlbiI6IlJheW1vbmQgQ2hyaXN0aWFhbiBXLiIsIm5vbi1kcm9wcGluZy1wYXJ0aWNsZSI6IiIsInBhcnNlLW5hbWVzIjpmYWxzZSwic3VmZml4IjoiIn1dLCJjb250YWluZXItdGl0bGUiOiJUaGUgTGFuY2V0IEluZmVjdGlvdXMgRGlzZWFzZXMiLCJpZCI6IjBiMDY4MjBmLWI1OGUtM2U3MC05NDI2LTFkMzdjNDhjZTI3MiIsImlzc3VlIjoiOSIsImlzc3VlZCI6eyJkYXRlLXBhcnRzIjpbWyIyMDE3IiwiOSIsIjEiXV19LCJwYWdlIjoiOTc0LTk4MCIsInB1Ymxpc2hlciI6IkxhbmNldCBQdWJsaXNoaW5nIEdyb3VwIiwidGl0bGUiOiJBbiB1cGRhdGUgb2YgdGhlIGdsb2JhbCBidXJkZW4gb2YgcGVydHVzc2lzIGluIGNoaWxkcmVuIHlvdW5nZXIgdGhhbiA1IHllYXJzOiBhIG1vZGVsbGluZyBzdHVkeSIsInR5cGUiOiJhcnRpY2xlLWpvdXJuYWwiLCJ2b2x1bWUiOiIxNyJ9LCJ1cmlzIjpbImh0dHA6Ly93d3cubWVuZGVsZXkuY29tL2RvY3VtZW50cy8/dXVpZD0wYjA2ODIwZi1iNThlLTNlNzAtOTQyNi0xZDM3YzQ4Y2UyNzIiXSwiaXNUZW1wb3JhcnkiOmZhbHNlLCJsZWdhY3lEZXNrdG9wSWQiOiIwYjA2ODIwZi1iNThlLTNlNzAtOTQyNi0xZDM3YzQ4Y2UyNzIifV0sInByb3BlcnRpZXMiOnsibm90ZUluZGV4IjowfSwiaXNFZGl0ZWQiOmZhbHNlLCJtYW51YWxPdmVycmlkZSI6eyJjaXRlcHJvY1RleHQiOiIoWWV1bmcgZXQgYWwuLCAyMDE3KSIsImlzTWFudWFsbHlPdmVycmlkZGVuIjpmYWxzZSwibWFudWFsT3ZlcnJpZGVUZXh0IjoiIn19"/>
          <w:id w:val="-1983370364"/>
          <w:placeholder>
            <w:docPart w:val="DefaultPlaceholder_-1854013440"/>
          </w:placeholder>
        </w:sdtPr>
        <w:sdtEndPr/>
        <w:sdtContent>
          <w:r w:rsidR="003D7024" w:rsidRPr="003D7024">
            <w:rPr>
              <w:rFonts w:ascii="Arial" w:hAnsi="Arial" w:cs="Arial"/>
              <w:color w:val="000000"/>
            </w:rPr>
            <w:t>(Yeung et al., 2017)</w:t>
          </w:r>
        </w:sdtContent>
      </w:sdt>
      <w:r w:rsidRPr="008251C7">
        <w:rPr>
          <w:rFonts w:ascii="Arial" w:hAnsi="Arial" w:cs="Arial"/>
        </w:rPr>
        <w:t>.</w:t>
      </w:r>
    </w:p>
    <w:p w14:paraId="0DF0196F" w14:textId="4D0289F7" w:rsidR="00BB216F" w:rsidRPr="008251C7" w:rsidRDefault="00BB216F" w:rsidP="00443B7C">
      <w:pPr>
        <w:spacing w:line="480" w:lineRule="auto"/>
        <w:rPr>
          <w:rFonts w:ascii="Arial" w:hAnsi="Arial" w:cs="Arial"/>
        </w:rPr>
      </w:pPr>
      <w:r w:rsidRPr="008251C7">
        <w:rPr>
          <w:rFonts w:ascii="Arial" w:hAnsi="Arial" w:cs="Arial"/>
        </w:rPr>
        <w:t xml:space="preserve">Influenza infection during pregnancy puts pregnant women and their infants at greater risk of complications such as hospitalisation and death </w:t>
      </w:r>
      <w:sdt>
        <w:sdtPr>
          <w:rPr>
            <w:rFonts w:ascii="Arial" w:hAnsi="Arial" w:cs="Arial"/>
            <w:color w:val="000000"/>
          </w:rPr>
          <w:tag w:val="MENDELEY_CITATION_v3_eyJjaXRhdGlvbklEIjoiTUVOREVMRVlfQ0lUQVRJT05fY2M3MWQyMGEtMWJmNy00ZWI0LTk4NWUtZTBkMzgwZjIzMjg3IiwiY2l0YXRpb25JdGVtcyI6W3siaWQiOiI4MzI5MGFmYS0wMGFmLTNmZjgtODU4Zi0wNjBmNjFjNDk2ZGQiLCJpdGVtRGF0YSI6eyJET0kiOiIxMC4xMDgwLzA3ODUzODkwLjIwMTcuMTQyMTMyMCIsIklTU04iOiIxMzY1MjA2MCIsImFic3RyYWN0IjoiwqkgMjAxOCBHbGF4b1NtaXRoS2xpbmUgQmlvbG9naWNhbHMgUy5BLiBQdWJsaXNoZWQgYnkgSW5mb3JtYSBVSyBMaW1pdGVkLCB0cmFkaW5nIGFzIFRheWxvciAgJiAgRnJhbmNpcyBHcm91cC4gUHJlZ25hbmN5IGFuZCB0aGUgcG9zdHBhcnR1bSBwZXJpb2QgYXJlIGFzc29jaWF0ZWQgd2l0aCBlbGV2YXRlZCByaXNrcyB0byBib3RoIG1vdGhlciBhbmQgaW5mYW50IGZyb20gaW5mZWN0aW91cyBkaXNlYXNlLiBWYWNjaW5hdGlvbiBvZiBwcmVnbmFudCB3b21lbiwgYWxzbyBjYWxsZWQgbWF0ZXJuYWwgaW1tdW5pemF0aW9uLCBoYXMgdGhlIHBvdGVudGlhbCB0byBwcm90ZWN0IHByZWduYW50IHdvbWVuLCBmb2V0dXNlcyBhbmQgaW5mYW50cyBmcm9tIHNldmVyYWwgdmFjY2luZS1wcmV2ZW50YWJsZSBkaXNlYXNlcy4gTWF0ZXJuYWwgaW1tdW5vZ2xvYnVsaW4gRyBhbnRpYm9kaWVzIGFyZSBhY3RpdmVseSB0cmFuc2ZlcnJlZCB0aHJvdWdoIHRoZSBwbGFjZW50YSB0byBwcm92aWRlIHBhc3NpdmUgaW1tdW5pdHkgdG8gbmV3LWJvcm5zIGR1cmluZyB0aGUgZmlyc3QgbW9udGhzIG9mIGxpZmUsIHVudGlsIHRoZSB0aW1lIGZvciBpbmZhbnQgdmFjY2luYXRpb25zIG9yIHVudGlsIHRoZSBwZXJpb2Qgb2YgZ3JlYXRlc3Qgc3VzY2VwdGliaWxpdHkgaGFzIHBhc3NlZC4gQ3VycmVudGx5LCBpbmFjdGl2YXRlZCBpbmZsdWVuemEsIHRldGFudXMsIGFuZCBwZXJ0dXNzaXMgdmFjY2luZXMgYXJlIHJlY29tbWVuZGVkIGR1cmluZyBwcmVnbmFuY3kgaW4gbWFueSBjb3VudHJpZXMsIGJ1dCBvdGhlciB2YWNjaW5lcyBtYXkgYWxzbyBiZSBhZG1pbmlzdGVyZWQgdG8gcHJlZ25hbnQgd29tZW4gd2hlbiByaXNrIGZhY3RvcnMgYXJlIHByZXNlbnQuIFNldmVyYWwgbmV3IHZhY2NpbmVzIHdpdGggYSBzcGVjaWZpYyBpbmRpY2F0aW9uIGZvciB1c2UgZHVyaW5nIHByZWduYW5jeSBhcmUgdW5kZXIgZGV2ZWxvcG1lbnQgKGUuZy4gcmVzcGlyYXRvcnkgc3luY3l0aWFsIHZpcnVzIGFuZCBncm91cCBCIHN0cmVwdG9jb2NjdXMgdmFjY2luZXMpLiBZZWFycyBvZiBleHBlcmllbmNlIHN1Z2dlc3QgdGhhdCBtYXRlcm5hbCBpbW11bml6YXRpb24gYWdhaW5zdCBpbmZsdWVuemEsIHRldGFudXMgb3IgcGVydHVzc2lzIGhhcyBhbiBhY2NlcHRhYmxlIHNhZmV0eSBwcm9maWxlLCBpcyB3ZWxsIHRvbGVyYXRlZCwgZWZmZWN0aXZlIGFuZCBjb25mZXJzIHNpZ25pZmljYW50IGJlbmVmaXRzIHRvIHByZWduYW50IHdvbWVuIGFuZCB0aGVpciBpbmZhbnRzLiBUaGlzIHJldmlldyBkZXNjcmliZXMgdGhlIHByaW5jaXBsZXMgb2YgbWF0ZXJuYWwgaW1tdW5pemF0aW9uIGFuZCBwcm92aWRlcyBhbiB1cGRhdGUgb2YgdGhlIHJlY2VudCBldmlkZW5jZSByZWdhcmRpbmcgdGhlIHVzZSBhbmQgdGltaW5nIG9mIG1hdGVybmFsIGltbXVuaXphdGlvbi4gRmluYWxseSwgdGhlIGJhcnJpZXJzIHByZXZlbnRpbmcgd2lkZXIgdmFjY2luYXRpb24gY292ZXJhZ2UgYW5kIHRoZSBjdXJyZW50IGxpbWl0YXRpb25zIGluIGFkZHJlc3NpbmcgdGhlc2UgYXJlIGFsc28gZGVzY3JpYmVkIChTdXBwbGVtZW50YXJ5IE1hdGVyaWFsKS5LZXkgbWVzc2FnZXMgTWF0ZXJuYWwgaW1tdW5pemF0aW9uIGdpdmVzIHByZWduYW50IHdvbWVuIGdyZWF0ZXIgcHJvdGVjdGlvbiBhZ2FpbnN0IGluZmVjdGlvdXMgZGlzZWFzZXM7IGluZHVjZXMgaGlnaCBsZXZlbHMgb2YgbWF0ZXJuYWwgYW50aWJvZGllcyB0aGF0IGNhbiBiZSB0cmFuc2ZlcnJlZCB0byB0aGUgZm9ldHVzOyBhbmQgaGVscHMgcHJvdGVjdCBuZXctYm9ybnMgZHVyaW5nIHRoZWlyIGZpcnN0IG1vbnRocyBvZiBsaWZlLCB1bnRpbCB0aGV5IGFyZSBvbGQgZW5vdWdoIHRvIGJlIHZhY2NpbmF0ZWQuIFByZWduYW50IHdvbWVuIGFuZCBuZXctYm9ybnMgYXJlIG1vcmUgdnVsbmVyYWJsZSB0byBpbmZlY3Rpb3VzIGRpc2Vhc2VzIHRoYW4gdGhlIG92ZXJhbGwgcG9wdWxhdGlvbjsgbmV2ZXJ0aGVsZXNzLCB2YWNjaW5hdGlvbiByYXRlcyBhcmUgb2Z0ZW4gbG93IGluIHByZWduYW50IHdvbWVuLiBUaGlzIHJldmlldyBwcm92aWRlcyBhbiB1cGRhdGUgb2YgdGhlIHJlY2VudCBldmlkZW5jZSByZWdhcmRpbmcgdGhlIHVzZSBhbmQgdGltaW5nIG9mIG1hdGVybmFsIGltbXVuaXphdGlvbiBhbmQgZGVzY3JpYmVzIHRoZSBiYXJyaWVycyBwcmV2ZW50aW5nIHdpZGVyIHZhY2NpbmF0aW9uIHVwdGFrZSBhbmQgdGhlIGN1cnJlbnQgbGltaXRhdGlvbnMgaW4gYWRkcmVzc2luZyB0aGVzZS4iLCJhdXRob3IiOlt7ImRyb3BwaW5nLXBhcnRpY2xlIjoiIiwiZmFtaWx5IjoiVm9qdGVrIiwiZ2l2ZW4iOiJJdm8iLCJub24tZHJvcHBpbmctcGFydGljbGUiOiIiLCJwYXJzZS1uYW1lcyI6ZmFsc2UsInN1ZmZpeCI6IiJ9LHsiZHJvcHBpbmctcGFydGljbGUiOiIiLCJmYW1pbHkiOiJEaWV1c3NhZXJ0IiwiZ2l2ZW4iOiJJbHNlIiwibm9uLWRyb3BwaW5nLXBhcnRpY2xlIjoiIiwicGFyc2UtbmFtZXMiOmZhbHNlLCJzdWZmaXgiOiIifSx7ImRyb3BwaW5nLXBhcnRpY2xlIjoiIiwiZmFtaWx5IjoiRG9oZXJ0eSIsImdpdmVuIjoiVC4gTWFyayIsIm5vbi1kcm9wcGluZy1wYXJ0aWNsZSI6IiIsInBhcnNlLW5hbWVzIjpmYWxzZSwic3VmZml4IjoiIn0seyJkcm9wcGluZy1wYXJ0aWNsZSI6IiIsImZhbWlseSI6IkZyYW5jayIsImdpdmVuIjoiVmFsZW50aW5lIiwibm9uLWRyb3BwaW5nLXBhcnRpY2xlIjoiIiwicGFyc2UtbmFtZXMiOmZhbHNlLCJzdWZmaXgiOiIifSx7ImRyb3BwaW5nLXBhcnRpY2xlIjoiIiwiZmFtaWx5IjoiSGFuc3NlbnMiLCJnaXZlbiI6IkxpbmRhIiwibm9uLWRyb3BwaW5nLXBhcnRpY2xlIjoiIiwicGFyc2UtbmFtZXMiOmZhbHNlLCJzdWZmaXgiOiIifSx7ImRyb3BwaW5nLXBhcnRpY2xlIjoiIiwiZmFtaWx5IjoiTWlsbGVyIiwiZ2l2ZW4iOiJKYWNxdWVsaW5lIiwibm9uLWRyb3BwaW5nLXBhcnRpY2xlIjoiIiwicGFyc2UtbmFtZXMiOmZhbHNlLCJzdWZmaXgiOiIifSx7ImRyb3BwaW5nLXBhcnRpY2xlIjoiIiwiZmFtaWx5IjoiQmVra2F0LUJlcmthbmkiLCJnaXZlbiI6IlJhZmlrIiwibm9uLWRyb3BwaW5nLXBhcnRpY2xlIjoiIiwicGFyc2UtbmFtZXMiOmZhbHNlLCJzdWZmaXgiOiIifSx7ImRyb3BwaW5nLXBhcnRpY2xlIjoiIiwiZmFtaWx5IjoiS2FuZGVpbCIsImdpdmVuIjoiV2FsaWQiLCJub24tZHJvcHBpbmctcGFydGljbGUiOiIiLCJwYXJzZS1uYW1lcyI6ZmFsc2UsInN1ZmZpeCI6IiJ9LHsiZHJvcHBpbmctcGFydGljbGUiOiIiLCJmYW1pbHkiOiJQcmFkby1Db2hycyIsImdpdmVuIjoiRGF2aWQiLCJub24tZHJvcHBpbmctcGFydGljbGUiOiIiLCJwYXJzZS1uYW1lcyI6ZmFsc2UsInN1ZmZpeCI6IiJ9LHsiZHJvcHBpbmctcGFydGljbGUiOiIiLCJmYW1pbHkiOiJWeXNlIiwiZ2l2ZW4iOiJBbmRyZXciLCJub24tZHJvcHBpbmctcGFydGljbGUiOiIiLCJwYXJzZS1uYW1lcyI6ZmFsc2UsInN1ZmZpeCI6IiJ9XSwiY29udGFpbmVyLXRpdGxlIjoiQW5uYWxzIG9mIE1lZGljaW5lIiwiaWQiOiI4MzI5MGFmYS0wMGFmLTNmZjgtODU4Zi0wNjBmNjFjNDk2ZGQiLCJpc3N1ZSI6IjMiLCJpc3N1ZWQiOnsiZGF0ZS1wYXJ0cyI6W1siMjAxOCIsIjQiLCIzIl1dfSwicGFnZSI6IjE5My0yMDgiLCJwdWJsaXNoZXIiOiJUYXlsb3IgYW5kIEZyYW5jaXMgTHRkIiwidGl0bGUiOiJNYXRlcm5hbCBpbW11bml6YXRpb246IHdoZXJlIGFyZSB3ZSBub3cgYW5kIGhvdyB0byBtb3ZlIGZvcndhcmQ/IiwidHlwZSI6ImFydGljbGUiLCJ2b2x1bWUiOiI1MCJ9LCJ1cmlzIjpbImh0dHA6Ly93d3cubWVuZGVsZXkuY29tL2RvY3VtZW50cy8/dXVpZD04MzI5MGFmYS0wMGFmLTNmZjgtODU4Zi0wNjBmNjFjNDk2ZGQiXSwiaXNUZW1wb3JhcnkiOmZhbHNlLCJsZWdhY3lEZXNrdG9wSWQiOiI4MzI5MGFmYS0wMGFmLTNmZjgtODU4Zi0wNjBmNjFjNDk2ZGQifV0sInByb3BlcnRpZXMiOnsibm90ZUluZGV4IjowfSwiaXNFZGl0ZWQiOmZhbHNlLCJtYW51YWxPdmVycmlkZSI6eyJjaXRlcHJvY1RleHQiOiIoVm9qdGVrIGV0IGFsLiwgMjAxOCkiLCJpc01hbnVhbGx5T3ZlcnJpZGRlbiI6ZmFsc2UsIm1hbnVhbE92ZXJyaWRlVGV4dCI6IiJ9fQ=="/>
          <w:id w:val="1228334960"/>
          <w:placeholder>
            <w:docPart w:val="DefaultPlaceholder_-1854013440"/>
          </w:placeholder>
        </w:sdtPr>
        <w:sdtEndPr/>
        <w:sdtContent>
          <w:r w:rsidR="003D7024" w:rsidRPr="003D7024">
            <w:rPr>
              <w:rFonts w:ascii="Arial" w:hAnsi="Arial" w:cs="Arial"/>
              <w:color w:val="000000"/>
            </w:rPr>
            <w:t>(Vojtek et al., 2018)</w:t>
          </w:r>
        </w:sdtContent>
      </w:sdt>
      <w:r w:rsidRPr="008251C7">
        <w:rPr>
          <w:rFonts w:ascii="Arial" w:hAnsi="Arial" w:cs="Arial"/>
        </w:rPr>
        <w:t>.</w:t>
      </w:r>
    </w:p>
    <w:p w14:paraId="4F0C7CA2" w14:textId="00131D10" w:rsidR="00BB216F" w:rsidRPr="008251C7" w:rsidRDefault="00BB216F" w:rsidP="00443B7C">
      <w:pPr>
        <w:spacing w:line="480" w:lineRule="auto"/>
        <w:rPr>
          <w:rFonts w:ascii="Arial" w:hAnsi="Arial" w:cs="Arial"/>
        </w:rPr>
      </w:pPr>
      <w:r w:rsidRPr="008251C7">
        <w:rPr>
          <w:rFonts w:ascii="Arial" w:hAnsi="Arial" w:cs="Arial"/>
        </w:rPr>
        <w:t xml:space="preserve">Maternal vaccination aims to increase the concentration of antibodies specific to pertussis and influenza in the mother to provide protection for the infant against severe disease and death during early life </w:t>
      </w:r>
      <w:sdt>
        <w:sdtPr>
          <w:rPr>
            <w:rFonts w:ascii="Arial" w:hAnsi="Arial" w:cs="Arial"/>
            <w:color w:val="000000"/>
          </w:rPr>
          <w:tag w:val="MENDELEY_CITATION_v3_eyJjaXRhdGlvbklEIjoiTUVOREVMRVlfQ0lUQVRJT05fMGJlMmZlYWQtMzNkZi00Zjk4LWExMWEtYmEwNjFiNTU2MGFmIiwiY2l0YXRpb25JdGVtcyI6W3siaWQiOiIyZTZkOTQ4ZS05YTdmLTNjMTItYTYyYy0zZTFjODAxOGMxNDgiLCJpdGVtRGF0YSI6eyJET0kiOiIxMC4xMDE2L1MxNDczLTMwOTkoMTcpMzAyMjktMyIsIklTU04iOiIxNDc0NDQ1NyIsImFic3RyYWN0IjoiTWF0ZXJuYWwgaW1tdW5pc2F0aW9uIGhhcyB0aGUgcG90ZW50aWFsIHRvIHN1YnN0YW50aWFsbHkgcmVkdWNlIG1vcmJpZGl0eSBhbmQgbW9ydGFsaXR5IGZyb20gaW5mZWN0aW91cyBkaXNlYXNlcyBhZnRlciBiaXJ0aC4gVGhlIHN1Y2Nlc3Mgb2YgdGV0YW51cywgaW5mbHVlbnphLCBhbmQgcGVydHVzc2lzIGltbXVuaXNhdGlvbiBkdXJpbmcgcHJlZ25hbmN5IGhhcyBsZWQgdG8gY29uc2lkZXJhdGlvbiBvZiBhZGRpdGlvbmFsIG1hdGVybmFsIGltbXVuaXNhdGlvbiBzdHJhdGVnaWVzIHRvIHByZXZlbnQgZ3JvdXAgQiBzdHJlcHRvY29jY3VzIGFuZCByZXNwaXJhdG9yeSBzeW5jeXRpYWwgdmlydXMgaW5mZWN0aW9ucywgYW1vbmcgb3RoZXJzLiBIb3dldmVyLCBtYW55IGdhcHMgaW4ga25vd2xlZGdlIHJlZ2FyZGluZyB0aGUgaW1tdW5vYmlvbG9neSBvZiBtYXRlcm5hbCBpbW11bmlzYXRpb24gcHJldmVudCB0aGUgb3B0aW1hbCBkZXNpZ24gYW5kIGFwcGxpY2F0aW9uIG9mIHRoaXMgc3VjY2Vzc2Z1bCBwdWJsaWMgaGVhbHRoIGludGVydmVudGlvbi4gVGhlcmVmb3JlLCB3ZSBkaWQgYW4gaW5ub3ZhdGl2ZSBsYW5kc2NhcGUgYW5hbHlzaXMgdG8gaWRlbnRpZnkgcmVzZWFyY2ggcHJpb3JpdGllcy4gS2V5IHRvcGljcyB3ZXJlIGRlbGluZWF0ZWQgdGhyb3VnaCByZXZpZXcgb2YgdGhlIHB1Ymxpc2hlZCBsaXRlcmF0dXJlLCBjb25zdWx0YXRpb24gd2l0aCB2YWNjaW5lIGRldmVsb3BlcnMgYW5kIHJlZ3VsYXRvcnkgYWdlbmNpZXMsIGFuZCBhIGNvbGxhYm9yYXRpdmUgd29ya3Nob3AgdGhhdCBnYXRoZXJlZCBleHBlcnRzIGFjcm9zcyBzZXZlcmFsIG1hdGVybmFsIGltbXVuaXNhdGlvbiBpbml0aWF0aXZlc+KAlGdyb3VwIEIgc3RyZXB0b2NvY2N1cywgcmVzcGlyYXRvcnkgc3luY3l0aWFsIHZpcnVzLCBwZXJ0dXNzaXMsIGFuZCBpbmZsdWVuemEuIEZpbmFsbHksIGEgZ2xvYmFsIG9ubGluZSBzdXJ2ZXkgcHJpb3JpdGlzZWQgdGhlIGlkZW50aWZpZWQga25vd2xlZGdlIGdhcHMgb24gdGhlIGJhc2lzIG9mIGV4cGVydCBvcGluaW9uIGFib3V0IHRoZWlyIGltcG9ydGFuY2UgYW5kIHJlbGV2YW5jZS4gSGVyZSB3ZSBwcmVzZW50IHRoZSByZXN1bHRzIG9mIHRoaXMgd29ybGR3aWRlIGxhbmRzY2FwZSBhbmFseXNpcyBhbmQgZGlzY3VzcyB0aGUgaWRlbnRpZmllZCByZXNlYXJjaCBnYXBzLiIsImF1dGhvciI6W3siZHJvcHBpbmctcGFydGljbGUiOiIiLCJmYW1pbHkiOiJNYXJjaGFudCIsImdpdmVuIjoiQXJuYXVkIiwibm9uLWRyb3BwaW5nLXBhcnRpY2xlIjoiIiwicGFyc2UtbmFtZXMiOmZhbHNlLCJzdWZmaXgiOiIifSx7ImRyb3BwaW5nLXBhcnRpY2xlIjoiIiwiZmFtaWx5IjoiU2FkYXJhbmdhbmkiLCJnaXZlbiI6Ik1hbmlzaCIsIm5vbi1kcm9wcGluZy1wYXJ0aWNsZSI6IiIsInBhcnNlLW5hbWVzIjpmYWxzZSwic3VmZml4IjoiIn0seyJkcm9wcGluZy1wYXJ0aWNsZSI6IiIsImZhbWlseSI6IkdhcmFuZCIsImdpdmVuIjoiTWF0aGlldSIsIm5vbi1kcm9wcGluZy1wYXJ0aWNsZSI6IiIsInBhcnNlLW5hbWVzIjpmYWxzZSwic3VmZml4IjoiIn0seyJkcm9wcGluZy1wYXJ0aWNsZSI6IiIsImZhbWlseSI6IkRhdWJ5IiwiZ2l2ZW4iOiJOaWNvbGFzIiwibm9uLWRyb3BwaW5nLXBhcnRpY2xlIjoiIiwicGFyc2UtbmFtZXMiOmZhbHNlLCJzdWZmaXgiOiIifSx7ImRyb3BwaW5nLXBhcnRpY2xlIjoiIiwiZmFtaWx5IjoiVmVyaGFzc2VsdCIsImdpdmVuIjoiVmFsZXJpZSIsIm5vbi1kcm9wcGluZy1wYXJ0aWNsZSI6IiIsInBhcnNlLW5hbWVzIjpmYWxzZSwic3VmZml4IjoiIn0seyJkcm9wcGluZy1wYXJ0aWNsZSI6IiIsImZhbWlseSI6IlBlcmVpcmEiLCJnaXZlbiI6Ikxlbm9yZSIsIm5vbi1kcm9wcGluZy1wYXJ0aWNsZSI6IiIsInBhcnNlLW5hbWVzIjpmYWxzZSwic3VmZml4IjoiIn0seyJkcm9wcGluZy1wYXJ0aWNsZSI6IiIsImZhbWlseSI6IkJqb3Juc29uIiwiZ2l2ZW4iOiJHb3JkZWFuIiwibm9uLWRyb3BwaW5nLXBhcnRpY2xlIjoiIiwicGFyc2UtbmFtZXMiOmZhbHNlLCJzdWZmaXgiOiIifSx7ImRyb3BwaW5nLXBhcnRpY2xlIjoiIiwiZmFtaWx5IjoiSm9uZXMiLCJnaXZlbiI6IkNocmlzdGluZSBFLiIsIm5vbi1kcm9wcGluZy1wYXJ0aWNsZSI6IiIsInBhcnNlLW5hbWVzIjpmYWxzZSwic3VmZml4IjoiIn0seyJkcm9wcGluZy1wYXJ0aWNsZSI6IiIsImZhbWlseSI6IkhhbHBlcmluIiwiZ2l2ZW4iOiJTY290dCBBLiIsIm5vbi1kcm9wcGluZy1wYXJ0aWNsZSI6IiIsInBhcnNlLW5hbWVzIjpmYWxzZSwic3VmZml4IjoiIn0seyJkcm9wcGluZy1wYXJ0aWNsZSI6IiIsImZhbWlseSI6IkVkd2FyZHMiLCJnaXZlbiI6IkthdGhyeW4gTS4iLCJub24tZHJvcHBpbmctcGFydGljbGUiOiIiLCJwYXJzZS1uYW1lcyI6ZmFsc2UsInN1ZmZpeCI6IiJ9LHsiZHJvcHBpbmctcGFydGljbGUiOiIiLCJmYW1pbHkiOiJIZWF0aCIsImdpdmVuIjoiUGF1bCIsIm5vbi1kcm9wcGluZy1wYXJ0aWNsZSI6IiIsInBhcnNlLW5hbWVzIjpmYWxzZSwic3VmZml4IjoiIn0seyJkcm9wcGluZy1wYXJ0aWNsZSI6IiIsImZhbWlseSI6Ik9wZW5zaGF3IiwiZ2l2ZW4iOiJQZXRlciBKLiIsIm5vbi1kcm9wcGluZy1wYXJ0aWNsZSI6IiIsInBhcnNlLW5hbWVzIjpmYWxzZSwic3VmZml4IjoiIn0seyJkcm9wcGluZy1wYXJ0aWNsZSI6IiIsImZhbWlseSI6IlNjaGVpZmVsZSIsImdpdmVuIjoiRGF2aWQgVy4iLCJub24tZHJvcHBpbmctcGFydGljbGUiOiIiLCJwYXJzZS1uYW1lcyI6ZmFsc2UsInN1ZmZpeCI6IiJ9LHsiZHJvcHBpbmctcGFydGljbGUiOiIiLCJmYW1pbHkiOiJLb2xsbWFubiIsImdpdmVuIjoiVG9iaWFzIFIuIiwibm9uLWRyb3BwaW5nLXBhcnRpY2xlIjoiIiwicGFyc2UtbmFtZXMiOmZhbHNlLCJzdWZmaXgiOiIifV0sImNvbnRhaW5lci10aXRsZSI6IlRoZSBMYW5jZXQgSW5mZWN0aW91cyBEaXNlYXNlcyIsImlkIjoiMmU2ZDk0OGUtOWE3Zi0zYzEyLWE2MmMtM2UxYzgwMThjMTQ4IiwiaXNzdWUiOiI3IiwiaXNzdWVkIjp7ImRhdGUtcGFydHMiOltbIjIwMTciXV19LCJwYWdlIjoiMTk3LTIwOCIsInB1Ymxpc2hlciI6IkVsc2V2aWVyIEx0ZCIsInRpdGxlIjoiTWF0ZXJuYWwgaW1tdW5pc2F0aW9uOiBjb2xsYWJvcmF0aW5nIHdpdGggbW90aGVyIG5hdHVyZSIsInR5cGUiOiJhcnRpY2xlLWpvdXJuYWwiLCJ2b2x1bWUiOiIxNyJ9LCJ1cmlzIjpbImh0dHA6Ly93d3cubWVuZGVsZXkuY29tL2RvY3VtZW50cy8/dXVpZD1jN2NiYmI4Ny1jM2IwLTQ1OWItYjBkZi04MGYwMTQ2NWI5OTQiXSwiaXNUZW1wb3JhcnkiOmZhbHNlLCJsZWdhY3lEZXNrdG9wSWQiOiJjN2NiYmI4Ny1jM2IwLTQ1OWItYjBkZi04MGYwMTQ2NWI5OTQifSx7ImlkIjoiODMyOTBhZmEtMDBhZi0zZmY4LTg1OGYtMDYwZjYxYzQ5NmRkIiwiaXRlbURhdGEiOnsiRE9JIjoiMTAuMTA4MC8wNzg1Mzg5MC4yMDE3LjE0MjEzMjAiLCJJU1NOIjoiMTM2NTIwNjAiLCJhYnN0cmFjdCI6IsKpIDIwMTggR2xheG9TbWl0aEtsaW5lIEJpb2xvZ2ljYWxzIFMuQS4gUHVibGlzaGVkIGJ5IEluZm9ybWEgVUsgTGltaXRlZCwgdHJhZGluZyBhcyBUYXlsb3IgICYgIEZyYW5jaXMgR3JvdXAuIFByZWduYW5jeSBhbmQgdGhlIHBvc3RwYXJ0dW0gcGVyaW9kIGFyZSBhc3NvY2lhdGVkIHdpdGggZWxldmF0ZWQgcmlza3MgdG8gYm90aCBtb3RoZXIgYW5kIGluZmFudCBmcm9tIGluZmVjdGlvdXMgZGlzZWFzZS4gVmFjY2luYXRpb24gb2YgcHJlZ25hbnQgd29tZW4sIGFsc28gY2FsbGVkIG1hdGVybmFsIGltbXVuaXphdGlvbiwgaGFzIHRoZSBwb3RlbnRpYWwgdG8gcHJvdGVjdCBwcmVnbmFudCB3b21lbiwgZm9ldHVzZXMgYW5kIGluZmFudHMgZnJvbSBzZXZlcmFsIHZhY2NpbmUtcHJldmVudGFibGUgZGlzZWFzZXMuIE1hdGVybmFsIGltbXVub2dsb2J1bGluIEcgYW50aWJvZGllcyBhcmUgYWN0aXZlbHkgdHJhbnNmZXJyZWQgdGhyb3VnaCB0aGUgcGxhY2VudGEgdG8gcHJvdmlkZSBwYXNzaXZlIGltbXVuaXR5IHRvIG5ldy1ib3JucyBkdXJpbmcgdGhlIGZpcnN0IG1vbnRocyBvZiBsaWZlLCB1bnRpbCB0aGUgdGltZSBmb3IgaW5mYW50IHZhY2NpbmF0aW9ucyBvciB1bnRpbCB0aGUgcGVyaW9kIG9mIGdyZWF0ZXN0IHN1c2NlcHRpYmlsaXR5IGhhcyBwYXNzZWQuIEN1cnJlbnRseSwgaW5hY3RpdmF0ZWQgaW5mbHVlbnphLCB0ZXRhbnVzLCBhbmQgcGVydHVzc2lzIHZhY2NpbmVzIGFyZSByZWNvbW1lbmRlZCBkdXJpbmcgcHJlZ25hbmN5IGluIG1hbnkgY291bnRyaWVzLCBidXQgb3RoZXIgdmFjY2luZXMgbWF5IGFsc28gYmUgYWRtaW5pc3RlcmVkIHRvIHByZWduYW50IHdvbWVuIHdoZW4gcmlzayBmYWN0b3JzIGFyZSBwcmVzZW50LiBTZXZlcmFsIG5ldyB2YWNjaW5lcyB3aXRoIGEgc3BlY2lmaWMgaW5kaWNhdGlvbiBmb3IgdXNlIGR1cmluZyBwcmVnbmFuY3kgYXJlIHVuZGVyIGRldmVsb3BtZW50IChlLmcuIHJlc3BpcmF0b3J5IHN5bmN5dGlhbCB2aXJ1cyBhbmQgZ3JvdXAgQiBzdHJlcHRvY29jY3VzIHZhY2NpbmVzKS4gWWVhcnMgb2YgZXhwZXJpZW5jZSBzdWdnZXN0IHRoYXQgbWF0ZXJuYWwgaW1tdW5pemF0aW9uIGFnYWluc3QgaW5mbHVlbnphLCB0ZXRhbnVzIG9yIHBlcnR1c3NpcyBoYXMgYW4gYWNjZXB0YWJsZSBzYWZldHkgcHJvZmlsZSwgaXMgd2VsbCB0b2xlcmF0ZWQsIGVmZmVjdGl2ZSBhbmQgY29uZmVycyBzaWduaWZpY2FudCBiZW5lZml0cyB0byBwcmVnbmFudCB3b21lbiBhbmQgdGhlaXIgaW5mYW50cy4gVGhpcyByZXZpZXcgZGVzY3JpYmVzIHRoZSBwcmluY2lwbGVzIG9mIG1hdGVybmFsIGltbXVuaXphdGlvbiBhbmQgcHJvdmlkZXMgYW4gdXBkYXRlIG9mIHRoZSByZWNlbnQgZXZpZGVuY2UgcmVnYXJkaW5nIHRoZSB1c2UgYW5kIHRpbWluZyBvZiBtYXRlcm5hbCBpbW11bml6YXRpb24uIEZpbmFsbHksIHRoZSBiYXJyaWVycyBwcmV2ZW50aW5nIHdpZGVyIHZhY2NpbmF0aW9uIGNvdmVyYWdlIGFuZCB0aGUgY3VycmVudCBsaW1pdGF0aW9ucyBpbiBhZGRyZXNzaW5nIHRoZXNlIGFyZSBhbHNvIGRlc2NyaWJlZCAoU3VwcGxlbWVudGFyeSBNYXRlcmlhbCkuS2V5IG1lc3NhZ2VzIE1hdGVybmFsIGltbXVuaXphdGlvbiBnaXZlcyBwcmVnbmFudCB3b21lbiBncmVhdGVyIHByb3RlY3Rpb24gYWdhaW5zdCBpbmZlY3Rpb3VzIGRpc2Vhc2VzOyBpbmR1Y2VzIGhpZ2ggbGV2ZWxzIG9mIG1hdGVybmFsIGFudGlib2RpZXMgdGhhdCBjYW4gYmUgdHJhbnNmZXJyZWQgdG8gdGhlIGZvZXR1czsgYW5kIGhlbHBzIHByb3RlY3QgbmV3LWJvcm5zIGR1cmluZyB0aGVpciBmaXJzdCBtb250aHMgb2YgbGlmZSwgdW50aWwgdGhleSBhcmUgb2xkIGVub3VnaCB0byBiZSB2YWNjaW5hdGVkLiBQcmVnbmFudCB3b21lbiBhbmQgbmV3LWJvcm5zIGFyZSBtb3JlIHZ1bG5lcmFibGUgdG8gaW5mZWN0aW91cyBkaXNlYXNlcyB0aGFuIHRoZSBvdmVyYWxsIHBvcHVsYXRpb247IG5ldmVydGhlbGVzcywgdmFjY2luYXRpb24gcmF0ZXMgYXJlIG9mdGVuIGxvdyBpbiBwcmVnbmFudCB3b21lbi4gVGhpcyByZXZpZXcgcHJvdmlkZXMgYW4gdXBkYXRlIG9mIHRoZSByZWNlbnQgZXZpZGVuY2UgcmVnYXJkaW5nIHRoZSB1c2UgYW5kIHRpbWluZyBvZiBtYXRlcm5hbCBpbW11bml6YXRpb24gYW5kIGRlc2NyaWJlcyB0aGUgYmFycmllcnMgcHJldmVudGluZyB3aWRlciB2YWNjaW5hdGlvbiB1cHRha2UgYW5kIHRoZSBjdXJyZW50IGxpbWl0YXRpb25zIGluIGFkZHJlc3NpbmcgdGhlc2UuIiwiYXV0aG9yIjpbeyJkcm9wcGluZy1wYXJ0aWNsZSI6IiIsImZhbWlseSI6IlZvanRlayIsImdpdmVuIjoiSXZvIiwibm9uLWRyb3BwaW5nLXBhcnRpY2xlIjoiIiwicGFyc2UtbmFtZXMiOmZhbHNlLCJzdWZmaXgiOiIifSx7ImRyb3BwaW5nLXBhcnRpY2xlIjoiIiwiZmFtaWx5IjoiRGlldXNzYWVydCIsImdpdmVuIjoiSWxzZSIsIm5vbi1kcm9wcGluZy1wYXJ0aWNsZSI6IiIsInBhcnNlLW5hbWVzIjpmYWxzZSwic3VmZml4IjoiIn0seyJkcm9wcGluZy1wYXJ0aWNsZSI6IiIsImZhbWlseSI6IkRvaGVydHkiLCJnaXZlbiI6IlQuIE1hcmsiLCJub24tZHJvcHBpbmctcGFydGljbGUiOiIiLCJwYXJzZS1uYW1lcyI6ZmFsc2UsInN1ZmZpeCI6IiJ9LHsiZHJvcHBpbmctcGFydGljbGUiOiIiLCJmYW1pbHkiOiJGcmFuY2siLCJnaXZlbiI6IlZhbGVudGluZSIsIm5vbi1kcm9wcGluZy1wYXJ0aWNsZSI6IiIsInBhcnNlLW5hbWVzIjpmYWxzZSwic3VmZml4IjoiIn0seyJkcm9wcGluZy1wYXJ0aWNsZSI6IiIsImZhbWlseSI6IkhhbnNzZW5zIiwiZ2l2ZW4iOiJMaW5kYSIsIm5vbi1kcm9wcGluZy1wYXJ0aWNsZSI6IiIsInBhcnNlLW5hbWVzIjpmYWxzZSwic3VmZml4IjoiIn0seyJkcm9wcGluZy1wYXJ0aWNsZSI6IiIsImZhbWlseSI6Ik1pbGxlciIsImdpdmVuIjoiSmFjcXVlbGluZSIsIm5vbi1kcm9wcGluZy1wYXJ0aWNsZSI6IiIsInBhcnNlLW5hbWVzIjpmYWxzZSwic3VmZml4IjoiIn0seyJkcm9wcGluZy1wYXJ0aWNsZSI6IiIsImZhbWlseSI6IkJla2thdC1CZXJrYW5pIiwiZ2l2ZW4iOiJSYWZpayIsIm5vbi1kcm9wcGluZy1wYXJ0aWNsZSI6IiIsInBhcnNlLW5hbWVzIjpmYWxzZSwic3VmZml4IjoiIn0seyJkcm9wcGluZy1wYXJ0aWNsZSI6IiIsImZhbWlseSI6IkthbmRlaWwiLCJnaXZlbiI6IldhbGlkIiwibm9uLWRyb3BwaW5nLXBhcnRpY2xlIjoiIiwicGFyc2UtbmFtZXMiOmZhbHNlLCJzdWZmaXgiOiIifSx7ImRyb3BwaW5nLXBhcnRpY2xlIjoiIiwiZmFtaWx5IjoiUHJhZG8tQ29ocnMiLCJnaXZlbiI6IkRhdmlkIiwibm9uLWRyb3BwaW5nLXBhcnRpY2xlIjoiIiwicGFyc2UtbmFtZXMiOmZhbHNlLCJzdWZmaXgiOiIifSx7ImRyb3BwaW5nLXBhcnRpY2xlIjoiIiwiZmFtaWx5IjoiVnlzZSIsImdpdmVuIjoiQW5kcmV3Iiwibm9uLWRyb3BwaW5nLXBhcnRpY2xlIjoiIiwicGFyc2UtbmFtZXMiOmZhbHNlLCJzdWZmaXgiOiIifV0sImNvbnRhaW5lci10aXRsZSI6IkFubmFscyBvZiBNZWRpY2luZSIsImlkIjoiODMyOTBhZmEtMDBhZi0zZmY4LTg1OGYtMDYwZjYxYzQ5NmRkIiwiaXNzdWUiOiIzIiwiaXNzdWVkIjp7ImRhdGUtcGFydHMiOltbIjIwMTgiLCI0IiwiMyJdXX0sInBhZ2UiOiIxOTMtMjA4IiwicHVibGlzaGVyIjoiVGF5bG9yIGFuZCBGcmFuY2lzIEx0ZCIsInRpdGxlIjoiTWF0ZXJuYWwgaW1tdW5pemF0aW9uOiB3aGVyZSBhcmUgd2Ugbm93IGFuZCBob3cgdG8gbW92ZSBmb3J3YXJkPyIsInR5cGUiOiJhcnRpY2xlIiwidm9sdW1lIjoiNTAifSwidXJpcyI6WyJodHRwOi8vd3d3Lm1lbmRlbGV5LmNvbS9kb2N1bWVudHMvP3V1aWQ9ODMyOTBhZmEtMDBhZi0zZmY4LTg1OGYtMDYwZjYxYzQ5NmRkIl0sImlzVGVtcG9yYXJ5IjpmYWxzZSwibGVnYWN5RGVza3RvcElkIjoiODMyOTBhZmEtMDBhZi0zZmY4LTg1OGYtMDYwZjYxYzQ5NmRkIn0seyJpZCI6Ijc5NGM5YTVhLWMyNTMtMzgwNy04YWMwLWYzOWIxZWJhNjIzYSIsIml0ZW1EYXRhIjp7IkRPSSI6IjEwLjEwOTcvSU5GLjAwMDAwMDAwMDAwMDE4MjIiLCJJU1NOIjoiMTUzMi0wOTg3IiwiUE1JRCI6IjI5MTM1ODI2IiwiYXV0aG9yIjpbeyJkcm9wcGluZy1wYXJ0aWNsZSI6IiIsImZhbWlseSI6IkpvbmVzIiwiZ2l2ZW4iOiJDaHJpc3RpbmUgRSIsIm5vbi1kcm9wcGluZy1wYXJ0aWNsZSI6IiIsInBhcnNlLW5hbWVzIjpmYWxzZSwic3VmZml4IjoiIn0seyJkcm9wcGluZy1wYXJ0aWNsZSI6IiIsImZhbWlseSI6IkNhbHZlcnQiLCJnaXZlbiI6IkFubmEiLCJub24tZHJvcHBpbmctcGFydGljbGUiOiIiLCJwYXJzZS1uYW1lcyI6ZmFsc2UsInN1ZmZpeCI6IiJ9LHsiZHJvcHBpbmctcGFydGljbGUiOiIiLCJmYW1pbHkiOiJEb2FyZSIsImdpdmVuIjoiS2lyc3R5Iiwibm9uLWRyb3BwaW5nLXBhcnRpY2xlIjoiTGUiLCJwYXJzZS1uYW1lcyI6ZmFsc2UsInN1ZmZpeCI6IiJ9XSwiY29udGFpbmVyLXRpdGxlIjoiVGhlIFBlZGlhdHJpYyBpbmZlY3Rpb3VzIGRpc2Vhc2Ugam91cm5hbCIsImlkIjoiNzk0YzlhNWEtYzI1My0zODA3LThhYzAtZjM5YjFlYmE2MjNhIiwiaXNzdWUiOiIyIiwiaXNzdWVkIjp7ImRhdGUtcGFydHMiOltbIjIwMTgiXV19LCJwYWdlIjoiMTkxLTE5MyIsInRpdGxlIjoiVmFjY2luYXRpb24gaW4gUHJlZ25hbmN5LVJlY2VudCBEZXZlbG9wbWVudHMuIiwidHlwZSI6ImFydGljbGUtam91cm5hbCIsInZvbHVtZSI6IjM3In0sInVyaXMiOlsiaHR0cDovL3d3dy5tZW5kZWxleS5jb20vZG9jdW1lbnRzLz91dWlkPTc5NGM5YTVhLWMyNTMtMzgwNy04YWMwLWYzOWIxZWJhNjIzYSJdLCJpc1RlbXBvcmFyeSI6ZmFsc2UsImxlZ2FjeURlc2t0b3BJZCI6Ijc5NGM5YTVhLWMyNTMtMzgwNy04YWMwLWYzOWIxZWJhNjIzYSJ9XSwicHJvcGVydGllcyI6eyJub3RlSW5kZXgiOjB9LCJpc0VkaXRlZCI6ZmFsc2UsIm1hbnVhbE92ZXJyaWRlIjp7ImNpdGVwcm9jVGV4dCI6IihKb25lcyBldCBhbC4sIDIwMTg7IE1hcmNoYW50IGV0IGFsLiwgMjAxNzsgVm9qdGVrIGV0IGFsLiwgMjAxOCkiLCJpc01hbnVhbGx5T3ZlcnJpZGRlbiI6ZmFsc2UsIm1hbnVhbE92ZXJyaWRlVGV4dCI6IiJ9fQ=="/>
          <w:id w:val="-963580506"/>
          <w:placeholder>
            <w:docPart w:val="DefaultPlaceholder_-1854013440"/>
          </w:placeholder>
        </w:sdtPr>
        <w:sdtEndPr/>
        <w:sdtContent>
          <w:r w:rsidR="003D7024" w:rsidRPr="003D7024">
            <w:rPr>
              <w:rFonts w:ascii="Arial" w:hAnsi="Arial" w:cs="Arial"/>
              <w:color w:val="000000"/>
            </w:rPr>
            <w:t>(Jones et al., 2018; Marchant et al., 2017; Vojtek et al., 2018)</w:t>
          </w:r>
        </w:sdtContent>
      </w:sdt>
      <w:r w:rsidRPr="008251C7">
        <w:rPr>
          <w:rFonts w:ascii="Arial" w:hAnsi="Arial" w:cs="Arial"/>
        </w:rPr>
        <w:t xml:space="preserve">. Maternal immunoglobulin G (IgG) antibodies are transferred across the placenta during gestation, increasing the antibody levels in the fetus. These antibodies provide protection to the infant during early life, when infants have inexperienced immune systems and are too young to receive vaccines </w:t>
      </w:r>
      <w:sdt>
        <w:sdtPr>
          <w:rPr>
            <w:rFonts w:ascii="Arial" w:hAnsi="Arial" w:cs="Arial"/>
            <w:color w:val="000000"/>
          </w:rPr>
          <w:tag w:val="MENDELEY_CITATION_v3_eyJjaXRhdGlvbklEIjoiTUVOREVMRVlfQ0lUQVRJT05fNDQ3YmM4MWYtZjgzNy00Mjg5LTlmOTgtMWE4ZmI1ZTE3ZTkzIiwiY2l0YXRpb25JdGVtcyI6W3siaWQiOiI4MzI5MGFmYS0wMGFmLTNmZjgtODU4Zi0wNjBmNjFjNDk2ZGQiLCJpdGVtRGF0YSI6eyJET0kiOiIxMC4xMDgwLzA3ODUzODkwLjIwMTcuMTQyMTMyMCIsIklTU04iOiIxMzY1MjA2MCIsImFic3RyYWN0IjoiwqkgMjAxOCBHbGF4b1NtaXRoS2xpbmUgQmlvbG9naWNhbHMgUy5BLiBQdWJsaXNoZWQgYnkgSW5mb3JtYSBVSyBMaW1pdGVkLCB0cmFkaW5nIGFzIFRheWxvciAgJiAgRnJhbmNpcyBHcm91cC4gUHJlZ25hbmN5IGFuZCB0aGUgcG9zdHBhcnR1bSBwZXJpb2QgYXJlIGFzc29jaWF0ZWQgd2l0aCBlbGV2YXRlZCByaXNrcyB0byBib3RoIG1vdGhlciBhbmQgaW5mYW50IGZyb20gaW5mZWN0aW91cyBkaXNlYXNlLiBWYWNjaW5hdGlvbiBvZiBwcmVnbmFudCB3b21lbiwgYWxzbyBjYWxsZWQgbWF0ZXJuYWwgaW1tdW5pemF0aW9uLCBoYXMgdGhlIHBvdGVudGlhbCB0byBwcm90ZWN0IHByZWduYW50IHdvbWVuLCBmb2V0dXNlcyBhbmQgaW5mYW50cyBmcm9tIHNldmVyYWwgdmFjY2luZS1wcmV2ZW50YWJsZSBkaXNlYXNlcy4gTWF0ZXJuYWwgaW1tdW5vZ2xvYnVsaW4gRyBhbnRpYm9kaWVzIGFyZSBhY3RpdmVseSB0cmFuc2ZlcnJlZCB0aHJvdWdoIHRoZSBwbGFjZW50YSB0byBwcm92aWRlIHBhc3NpdmUgaW1tdW5pdHkgdG8gbmV3LWJvcm5zIGR1cmluZyB0aGUgZmlyc3QgbW9udGhzIG9mIGxpZmUsIHVudGlsIHRoZSB0aW1lIGZvciBpbmZhbnQgdmFjY2luYXRpb25zIG9yIHVudGlsIHRoZSBwZXJpb2Qgb2YgZ3JlYXRlc3Qgc3VzY2VwdGliaWxpdHkgaGFzIHBhc3NlZC4gQ3VycmVudGx5LCBpbmFjdGl2YXRlZCBpbmZsdWVuemEsIHRldGFudXMsIGFuZCBwZXJ0dXNzaXMgdmFjY2luZXMgYXJlIHJlY29tbWVuZGVkIGR1cmluZyBwcmVnbmFuY3kgaW4gbWFueSBjb3VudHJpZXMsIGJ1dCBvdGhlciB2YWNjaW5lcyBtYXkgYWxzbyBiZSBhZG1pbmlzdGVyZWQgdG8gcHJlZ25hbnQgd29tZW4gd2hlbiByaXNrIGZhY3RvcnMgYXJlIHByZXNlbnQuIFNldmVyYWwgbmV3IHZhY2NpbmVzIHdpdGggYSBzcGVjaWZpYyBpbmRpY2F0aW9uIGZvciB1c2UgZHVyaW5nIHByZWduYW5jeSBhcmUgdW5kZXIgZGV2ZWxvcG1lbnQgKGUuZy4gcmVzcGlyYXRvcnkgc3luY3l0aWFsIHZpcnVzIGFuZCBncm91cCBCIHN0cmVwdG9jb2NjdXMgdmFjY2luZXMpLiBZZWFycyBvZiBleHBlcmllbmNlIHN1Z2dlc3QgdGhhdCBtYXRlcm5hbCBpbW11bml6YXRpb24gYWdhaW5zdCBpbmZsdWVuemEsIHRldGFudXMgb3IgcGVydHVzc2lzIGhhcyBhbiBhY2NlcHRhYmxlIHNhZmV0eSBwcm9maWxlLCBpcyB3ZWxsIHRvbGVyYXRlZCwgZWZmZWN0aXZlIGFuZCBjb25mZXJzIHNpZ25pZmljYW50IGJlbmVmaXRzIHRvIHByZWduYW50IHdvbWVuIGFuZCB0aGVpciBpbmZhbnRzLiBUaGlzIHJldmlldyBkZXNjcmliZXMgdGhlIHByaW5jaXBsZXMgb2YgbWF0ZXJuYWwgaW1tdW5pemF0aW9uIGFuZCBwcm92aWRlcyBhbiB1cGRhdGUgb2YgdGhlIHJlY2VudCBldmlkZW5jZSByZWdhcmRpbmcgdGhlIHVzZSBhbmQgdGltaW5nIG9mIG1hdGVybmFsIGltbXVuaXphdGlvbi4gRmluYWxseSwgdGhlIGJhcnJpZXJzIHByZXZlbnRpbmcgd2lkZXIgdmFjY2luYXRpb24gY292ZXJhZ2UgYW5kIHRoZSBjdXJyZW50IGxpbWl0YXRpb25zIGluIGFkZHJlc3NpbmcgdGhlc2UgYXJlIGFsc28gZGVzY3JpYmVkIChTdXBwbGVtZW50YXJ5IE1hdGVyaWFsKS5LZXkgbWVzc2FnZXMgTWF0ZXJuYWwgaW1tdW5pemF0aW9uIGdpdmVzIHByZWduYW50IHdvbWVuIGdyZWF0ZXIgcHJvdGVjdGlvbiBhZ2FpbnN0IGluZmVjdGlvdXMgZGlzZWFzZXM7IGluZHVjZXMgaGlnaCBsZXZlbHMgb2YgbWF0ZXJuYWwgYW50aWJvZGllcyB0aGF0IGNhbiBiZSB0cmFuc2ZlcnJlZCB0byB0aGUgZm9ldHVzOyBhbmQgaGVscHMgcHJvdGVjdCBuZXctYm9ybnMgZHVyaW5nIHRoZWlyIGZpcnN0IG1vbnRocyBvZiBsaWZlLCB1bnRpbCB0aGV5IGFyZSBvbGQgZW5vdWdoIHRvIGJlIHZhY2NpbmF0ZWQuIFByZWduYW50IHdvbWVuIGFuZCBuZXctYm9ybnMgYXJlIG1vcmUgdnVsbmVyYWJsZSB0byBpbmZlY3Rpb3VzIGRpc2Vhc2VzIHRoYW4gdGhlIG92ZXJhbGwgcG9wdWxhdGlvbjsgbmV2ZXJ0aGVsZXNzLCB2YWNjaW5hdGlvbiByYXRlcyBhcmUgb2Z0ZW4gbG93IGluIHByZWduYW50IHdvbWVuLiBUaGlzIHJldmlldyBwcm92aWRlcyBhbiB1cGRhdGUgb2YgdGhlIHJlY2VudCBldmlkZW5jZSByZWdhcmRpbmcgdGhlIHVzZSBhbmQgdGltaW5nIG9mIG1hdGVybmFsIGltbXVuaXphdGlvbiBhbmQgZGVzY3JpYmVzIHRoZSBiYXJyaWVycyBwcmV2ZW50aW5nIHdpZGVyIHZhY2NpbmF0aW9uIHVwdGFrZSBhbmQgdGhlIGN1cnJlbnQgbGltaXRhdGlvbnMgaW4gYWRkcmVzc2luZyB0aGVzZS4iLCJhdXRob3IiOlt7ImRyb3BwaW5nLXBhcnRpY2xlIjoiIiwiZmFtaWx5IjoiVm9qdGVrIiwiZ2l2ZW4iOiJJdm8iLCJub24tZHJvcHBpbmctcGFydGljbGUiOiIiLCJwYXJzZS1uYW1lcyI6ZmFsc2UsInN1ZmZpeCI6IiJ9LHsiZHJvcHBpbmctcGFydGljbGUiOiIiLCJmYW1pbHkiOiJEaWV1c3NhZXJ0IiwiZ2l2ZW4iOiJJbHNlIiwibm9uLWRyb3BwaW5nLXBhcnRpY2xlIjoiIiwicGFyc2UtbmFtZXMiOmZhbHNlLCJzdWZmaXgiOiIifSx7ImRyb3BwaW5nLXBhcnRpY2xlIjoiIiwiZmFtaWx5IjoiRG9oZXJ0eSIsImdpdmVuIjoiVC4gTWFyayIsIm5vbi1kcm9wcGluZy1wYXJ0aWNsZSI6IiIsInBhcnNlLW5hbWVzIjpmYWxzZSwic3VmZml4IjoiIn0seyJkcm9wcGluZy1wYXJ0aWNsZSI6IiIsImZhbWlseSI6IkZyYW5jayIsImdpdmVuIjoiVmFsZW50aW5lIiwibm9uLWRyb3BwaW5nLXBhcnRpY2xlIjoiIiwicGFyc2UtbmFtZXMiOmZhbHNlLCJzdWZmaXgiOiIifSx7ImRyb3BwaW5nLXBhcnRpY2xlIjoiIiwiZmFtaWx5IjoiSGFuc3NlbnMiLCJnaXZlbiI6IkxpbmRhIiwibm9uLWRyb3BwaW5nLXBhcnRpY2xlIjoiIiwicGFyc2UtbmFtZXMiOmZhbHNlLCJzdWZmaXgiOiIifSx7ImRyb3BwaW5nLXBhcnRpY2xlIjoiIiwiZmFtaWx5IjoiTWlsbGVyIiwiZ2l2ZW4iOiJKYWNxdWVsaW5lIiwibm9uLWRyb3BwaW5nLXBhcnRpY2xlIjoiIiwicGFyc2UtbmFtZXMiOmZhbHNlLCJzdWZmaXgiOiIifSx7ImRyb3BwaW5nLXBhcnRpY2xlIjoiIiwiZmFtaWx5IjoiQmVra2F0LUJlcmthbmkiLCJnaXZlbiI6IlJhZmlrIiwibm9uLWRyb3BwaW5nLXBhcnRpY2xlIjoiIiwicGFyc2UtbmFtZXMiOmZhbHNlLCJzdWZmaXgiOiIifSx7ImRyb3BwaW5nLXBhcnRpY2xlIjoiIiwiZmFtaWx5IjoiS2FuZGVpbCIsImdpdmVuIjoiV2FsaWQiLCJub24tZHJvcHBpbmctcGFydGljbGUiOiIiLCJwYXJzZS1uYW1lcyI6ZmFsc2UsInN1ZmZpeCI6IiJ9LHsiZHJvcHBpbmctcGFydGljbGUiOiIiLCJmYW1pbHkiOiJQcmFkby1Db2hycyIsImdpdmVuIjoiRGF2aWQiLCJub24tZHJvcHBpbmctcGFydGljbGUiOiIiLCJwYXJzZS1uYW1lcyI6ZmFsc2UsInN1ZmZpeCI6IiJ9LHsiZHJvcHBpbmctcGFydGljbGUiOiIiLCJmYW1pbHkiOiJWeXNlIiwiZ2l2ZW4iOiJBbmRyZXciLCJub24tZHJvcHBpbmctcGFydGljbGUiOiIiLCJwYXJzZS1uYW1lcyI6ZmFsc2UsInN1ZmZpeCI6IiJ9XSwiY29udGFpbmVyLXRpdGxlIjoiQW5uYWxzIG9mIE1lZGljaW5lIiwiaWQiOiI4MzI5MGFmYS0wMGFmLTNmZjgtODU4Zi0wNjBmNjFjNDk2ZGQiLCJpc3N1ZSI6IjMiLCJpc3N1ZWQiOnsiZGF0ZS1wYXJ0cyI6W1siMjAxOCIsIjQiLCIzIl1dfSwicGFnZSI6IjE5My0yMDgiLCJwdWJsaXNoZXIiOiJUYXlsb3IgYW5kIEZyYW5jaXMgTHRkIiwidGl0bGUiOiJNYXRlcm5hbCBpbW11bml6YXRpb246IHdoZXJlIGFyZSB3ZSBub3cgYW5kIGhvdyB0byBtb3ZlIGZvcndhcmQ/IiwidHlwZSI6ImFydGljbGUiLCJ2b2x1bWUiOiI1MCJ9LCJ1cmlzIjpbImh0dHA6Ly93d3cubWVuZGVsZXkuY29tL2RvY3VtZW50cy8/dXVpZD04MzI5MGFmYS0wMGFmLTNmZjgtODU4Zi0wNjBmNjFjNDk2ZGQiXSwiaXNUZW1wb3JhcnkiOmZhbHNlLCJsZWdhY3lEZXNrdG9wSWQiOiI4MzI5MGFmYS0wMGFmLTNmZjgtODU4Zi0wNjBmNjFjNDk2ZGQifSx7ImlkIjoiN2RlOWMyZjEtZDc0Yi0zYjllLTk4Y2EtNTcwN2IxZTcwZTA2IiwiaXRlbURhdGEiOnsiRE9JIjoiMTAuMTE1NS8yMDE5LzcxMzQxNjgiLCJJU1NOIjoiMjMxNDcxNTYiLCJhYnN0cmFjdCI6IiBCb3JkZXRlbGxhIHBlcnR1c3NpcyBpcyB0aGUgYmFjdGVyaWFsIGFnZW50IG9mIHdob29waW5nIGNvdWdoLCBhbiBpbmZlY3Rpb3VzIGRpc2Vhc2UgdGhhdCBpcyByZWVtZXJnaW5nIGRlc3BpdGUgaGlnaCB2YWNjaW5lIGNvdmVyYWdlLiBOZXdib3JuIGNoaWxkcmVuIGFyZSB0aGUgbW9zdCBhZmZlY3RlZCwgbm90IG9ubHkgYmVjYXVzZSB0aGV5IGFyZSB0b28geW91bmcgdG8gYmUgdmFjY2luYXRlZCBidXQgYWxzbyBkdWUgdG8gcXVhbGl0YXRpdmUgYW5kIHF1YW50aXRhdGl2ZSBkaWZmZXJlbmNlcyBpbiB0aGVpciBpbW11bmUgc3lzdGVtLCB3aGljaCBtYWtlcyB0aGVtIG1vcmUgc3VzY2VwdGlibGUgdG8gaW5mZWN0aW9uIGFuZCBzZXZlcmUgbWFuaWZlc3RhdGlvbnMsIGxlYWRpbmcgdG8gYSBoaWdoZXIgbW9ydGFsaXR5IHJhdGUgY29tcGFyaW5nIHRvIG90aGVyIGdyb3Vwcy4gVW50aWwgcmVjZW50bHksIHByZXZlbnRpb24gY29uc2lzdGVkIG9mIHZhY2NpbmF0aW5nIGNoaWxkcmVuIGluIHRoZSBmaXJzdCB5ZWFyIG9mIGxpZmUgYW5kIHRoZSBoZXJkIHZhY2NpbmF0aW9uIG9mIHBlb3BsZSBkaXJlY3RseSBpbiB0b3VjaCB3aXRoIHRoZW0sIGJ1dCB0aGUgaW5jcmVhc2UgaW4gY2FzZXMgZGVtYW5kcyBtb3JlIGVmZmVjdGl2ZSBzdHJhdGVnaWVzIHRoYXQgY2FuIG92ZXJjb21lIHRoZSBkZXZlbG9waW5nIGltbXVuZSByZXNwb25zZSBpbiBlYXJseSBsaWZlIGFuZCBpbmR1Y2UgcHJvdGVjdGlvbiB3aGlsZSBjaGlsZHJlbiBhcmUgbW9zdCB2dWxuZXJhYmxlLiAiLCJhdXRob3IiOlt7ImRyb3BwaW5nLXBhcnRpY2xlIjoiIiwiZmFtaWx5IjoiQXJnb25kaXpvLUNvcnJlaWEiLCJnaXZlbiI6IkNhcm9saW5hIiwibm9uLWRyb3BwaW5nLXBhcnRpY2xlIjoiIiwicGFyc2UtbmFtZXMiOmZhbHNlLCJzdWZmaXgiOiIifSx7ImRyb3BwaW5nLXBhcnRpY2xlIjoiIiwiZmFtaWx5IjoiUm9kcmlndWVzIiwiZ2l2ZW4iOiJBbmEgS2VsbHkgU291c2EiLCJub24tZHJvcHBpbmctcGFydGljbGUiOiIiLCJwYXJzZS1uYW1lcyI6ZmFsc2UsInN1ZmZpeCI6IiJ9LHsiZHJvcHBpbmctcGFydGljbGUiOiIiLCJmYW1pbHkiOiJCcml0byIsImdpdmVuIjoiQ3lybyBBbHZlcyIsIm5vbi1kcm9wcGluZy1wYXJ0aWNsZSI6IkRlIiwicGFyc2UtbmFtZXMiOmZhbHNlLCJzdWZmaXgiOiIifV0sImNvbnRhaW5lci10aXRsZSI6IkpvdXJuYWwgb2YgSW1tdW5vbG9neSBSZXNlYXJjaCIsImlkIjoiN2RlOWMyZjEtZDc0Yi0zYjllLTk4Y2EtNTcwN2IxZTcwZTA2IiwiaXNzdWVkIjp7ImRhdGUtcGFydHMiOltbIjIwMTkiXV19LCJwdWJsaXNoZXIiOiJIaW5kYXdpIExpbWl0ZWQiLCJ0aXRsZSI6Ik5lb25hdGFsIEltbXVuaXR5IHRvIEJvcmRldGVsbGEgcGVydHVzc2lzIEluZmVjdGlvbiBhbmQgQ3VycmVudCBQcmV2ZW50aW9uIFN0cmF0ZWdpZXMiLCJ0eXBlIjoiYXJ0aWNsZSIsInZvbHVtZSI6IjIwMTkifSwidXJpcyI6WyJodHRwOi8vd3d3Lm1lbmRlbGV5LmNvbS9kb2N1bWVudHMvP3V1aWQ9N2RlOWMyZjEtZDc0Yi0zYjllLTk4Y2EtNTcwN2IxZTcwZTA2Il0sImlzVGVtcG9yYXJ5IjpmYWxzZSwibGVnYWN5RGVza3RvcElkIjoiN2RlOWMyZjEtZDc0Yi0zYjllLTk4Y2EtNTcwN2IxZTcwZTA2In1dLCJwcm9wZXJ0aWVzIjp7Im5vdGVJbmRleCI6MH0sImlzRWRpdGVkIjpmYWxzZSwibWFudWFsT3ZlcnJpZGUiOnsiY2l0ZXByb2NUZXh0IjoiKEFyZ29uZGl6by1Db3JyZWlhIGV0IGFsLiwgMjAxOTsgVm9qdGVrIGV0IGFsLiwgMjAxOCkiLCJpc01hbnVhbGx5T3ZlcnJpZGRlbiI6ZmFsc2UsIm1hbnVhbE92ZXJyaWRlVGV4dCI6IiJ9fQ=="/>
          <w:id w:val="1558431187"/>
          <w:placeholder>
            <w:docPart w:val="DefaultPlaceholder_-1854013440"/>
          </w:placeholder>
        </w:sdtPr>
        <w:sdtEndPr/>
        <w:sdtContent>
          <w:r w:rsidR="003D7024" w:rsidRPr="003D7024">
            <w:rPr>
              <w:rFonts w:ascii="Arial" w:hAnsi="Arial" w:cs="Arial"/>
              <w:color w:val="000000"/>
            </w:rPr>
            <w:t>(Argondizo-Correia et al., 2019; Vojtek et al., 2018)</w:t>
          </w:r>
        </w:sdtContent>
      </w:sdt>
      <w:r w:rsidRPr="008251C7">
        <w:rPr>
          <w:rFonts w:ascii="Arial" w:hAnsi="Arial" w:cs="Arial"/>
        </w:rPr>
        <w:t>.</w:t>
      </w:r>
    </w:p>
    <w:p w14:paraId="2D162D5E" w14:textId="682D306C" w:rsidR="00BB216F" w:rsidRPr="008251C7" w:rsidRDefault="00BB216F" w:rsidP="00443B7C">
      <w:pPr>
        <w:spacing w:line="480" w:lineRule="auto"/>
        <w:rPr>
          <w:rFonts w:ascii="Arial" w:hAnsi="Arial" w:cs="Arial"/>
        </w:rPr>
      </w:pPr>
      <w:r w:rsidRPr="008251C7">
        <w:rPr>
          <w:rFonts w:ascii="Arial" w:hAnsi="Arial" w:cs="Arial"/>
        </w:rPr>
        <w:lastRenderedPageBreak/>
        <w:t xml:space="preserve">All pregnant women in England are recommended to receive pertussis and seasonal influenza vaccines to protect the mother and infant from severe disease </w:t>
      </w:r>
      <w:sdt>
        <w:sdtPr>
          <w:rPr>
            <w:rFonts w:ascii="Arial" w:hAnsi="Arial" w:cs="Arial"/>
            <w:color w:val="000000"/>
          </w:rPr>
          <w:tag w:val="MENDELEY_CITATION_v3_eyJjaXRhdGlvbklEIjoiTUVOREVMRVlfQ0lUQVRJT05fYTNlNWQ4NTgtZTk0Yy00ZDZhLThmODctYTMwZjI2MDA2OTBiIiwiY2l0YXRpb25JdGVtcyI6W3siaWQiOiI4MzI5MGFmYS0wMGFmLTNmZjgtODU4Zi0wNjBmNjFjNDk2ZGQiLCJpdGVtRGF0YSI6eyJET0kiOiIxMC4xMDgwLzA3ODUzODkwLjIwMTcuMTQyMTMyMCIsIklTU04iOiIxMzY1MjA2MCIsImFic3RyYWN0IjoiwqkgMjAxOCBHbGF4b1NtaXRoS2xpbmUgQmlvbG9naWNhbHMgUy5BLiBQdWJsaXNoZWQgYnkgSW5mb3JtYSBVSyBMaW1pdGVkLCB0cmFkaW5nIGFzIFRheWxvciAgJiAgRnJhbmNpcyBHcm91cC4gUHJlZ25hbmN5IGFuZCB0aGUgcG9zdHBhcnR1bSBwZXJpb2QgYXJlIGFzc29jaWF0ZWQgd2l0aCBlbGV2YXRlZCByaXNrcyB0byBib3RoIG1vdGhlciBhbmQgaW5mYW50IGZyb20gaW5mZWN0aW91cyBkaXNlYXNlLiBWYWNjaW5hdGlvbiBvZiBwcmVnbmFudCB3b21lbiwgYWxzbyBjYWxsZWQgbWF0ZXJuYWwgaW1tdW5pemF0aW9uLCBoYXMgdGhlIHBvdGVudGlhbCB0byBwcm90ZWN0IHByZWduYW50IHdvbWVuLCBmb2V0dXNlcyBhbmQgaW5mYW50cyBmcm9tIHNldmVyYWwgdmFjY2luZS1wcmV2ZW50YWJsZSBkaXNlYXNlcy4gTWF0ZXJuYWwgaW1tdW5vZ2xvYnVsaW4gRyBhbnRpYm9kaWVzIGFyZSBhY3RpdmVseSB0cmFuc2ZlcnJlZCB0aHJvdWdoIHRoZSBwbGFjZW50YSB0byBwcm92aWRlIHBhc3NpdmUgaW1tdW5pdHkgdG8gbmV3LWJvcm5zIGR1cmluZyB0aGUgZmlyc3QgbW9udGhzIG9mIGxpZmUsIHVudGlsIHRoZSB0aW1lIGZvciBpbmZhbnQgdmFjY2luYXRpb25zIG9yIHVudGlsIHRoZSBwZXJpb2Qgb2YgZ3JlYXRlc3Qgc3VzY2VwdGliaWxpdHkgaGFzIHBhc3NlZC4gQ3VycmVudGx5LCBpbmFjdGl2YXRlZCBpbmZsdWVuemEsIHRldGFudXMsIGFuZCBwZXJ0dXNzaXMgdmFjY2luZXMgYXJlIHJlY29tbWVuZGVkIGR1cmluZyBwcmVnbmFuY3kgaW4gbWFueSBjb3VudHJpZXMsIGJ1dCBvdGhlciB2YWNjaW5lcyBtYXkgYWxzbyBiZSBhZG1pbmlzdGVyZWQgdG8gcHJlZ25hbnQgd29tZW4gd2hlbiByaXNrIGZhY3RvcnMgYXJlIHByZXNlbnQuIFNldmVyYWwgbmV3IHZhY2NpbmVzIHdpdGggYSBzcGVjaWZpYyBpbmRpY2F0aW9uIGZvciB1c2UgZHVyaW5nIHByZWduYW5jeSBhcmUgdW5kZXIgZGV2ZWxvcG1lbnQgKGUuZy4gcmVzcGlyYXRvcnkgc3luY3l0aWFsIHZpcnVzIGFuZCBncm91cCBCIHN0cmVwdG9jb2NjdXMgdmFjY2luZXMpLiBZZWFycyBvZiBleHBlcmllbmNlIHN1Z2dlc3QgdGhhdCBtYXRlcm5hbCBpbW11bml6YXRpb24gYWdhaW5zdCBpbmZsdWVuemEsIHRldGFudXMgb3IgcGVydHVzc2lzIGhhcyBhbiBhY2NlcHRhYmxlIHNhZmV0eSBwcm9maWxlLCBpcyB3ZWxsIHRvbGVyYXRlZCwgZWZmZWN0aXZlIGFuZCBjb25mZXJzIHNpZ25pZmljYW50IGJlbmVmaXRzIHRvIHByZWduYW50IHdvbWVuIGFuZCB0aGVpciBpbmZhbnRzLiBUaGlzIHJldmlldyBkZXNjcmliZXMgdGhlIHByaW5jaXBsZXMgb2YgbWF0ZXJuYWwgaW1tdW5pemF0aW9uIGFuZCBwcm92aWRlcyBhbiB1cGRhdGUgb2YgdGhlIHJlY2VudCBldmlkZW5jZSByZWdhcmRpbmcgdGhlIHVzZSBhbmQgdGltaW5nIG9mIG1hdGVybmFsIGltbXVuaXphdGlvbi4gRmluYWxseSwgdGhlIGJhcnJpZXJzIHByZXZlbnRpbmcgd2lkZXIgdmFjY2luYXRpb24gY292ZXJhZ2UgYW5kIHRoZSBjdXJyZW50IGxpbWl0YXRpb25zIGluIGFkZHJlc3NpbmcgdGhlc2UgYXJlIGFsc28gZGVzY3JpYmVkIChTdXBwbGVtZW50YXJ5IE1hdGVyaWFsKS5LZXkgbWVzc2FnZXMgTWF0ZXJuYWwgaW1tdW5pemF0aW9uIGdpdmVzIHByZWduYW50IHdvbWVuIGdyZWF0ZXIgcHJvdGVjdGlvbiBhZ2FpbnN0IGluZmVjdGlvdXMgZGlzZWFzZXM7IGluZHVjZXMgaGlnaCBsZXZlbHMgb2YgbWF0ZXJuYWwgYW50aWJvZGllcyB0aGF0IGNhbiBiZSB0cmFuc2ZlcnJlZCB0byB0aGUgZm9ldHVzOyBhbmQgaGVscHMgcHJvdGVjdCBuZXctYm9ybnMgZHVyaW5nIHRoZWlyIGZpcnN0IG1vbnRocyBvZiBsaWZlLCB1bnRpbCB0aGV5IGFyZSBvbGQgZW5vdWdoIHRvIGJlIHZhY2NpbmF0ZWQuIFByZWduYW50IHdvbWVuIGFuZCBuZXctYm9ybnMgYXJlIG1vcmUgdnVsbmVyYWJsZSB0byBpbmZlY3Rpb3VzIGRpc2Vhc2VzIHRoYW4gdGhlIG92ZXJhbGwgcG9wdWxhdGlvbjsgbmV2ZXJ0aGVsZXNzLCB2YWNjaW5hdGlvbiByYXRlcyBhcmUgb2Z0ZW4gbG93IGluIHByZWduYW50IHdvbWVuLiBUaGlzIHJldmlldyBwcm92aWRlcyBhbiB1cGRhdGUgb2YgdGhlIHJlY2VudCBldmlkZW5jZSByZWdhcmRpbmcgdGhlIHVzZSBhbmQgdGltaW5nIG9mIG1hdGVybmFsIGltbXVuaXphdGlvbiBhbmQgZGVzY3JpYmVzIHRoZSBiYXJyaWVycyBwcmV2ZW50aW5nIHdpZGVyIHZhY2NpbmF0aW9uIHVwdGFrZSBhbmQgdGhlIGN1cnJlbnQgbGltaXRhdGlvbnMgaW4gYWRkcmVzc2luZyB0aGVzZS4iLCJhdXRob3IiOlt7ImRyb3BwaW5nLXBhcnRpY2xlIjoiIiwiZmFtaWx5IjoiVm9qdGVrIiwiZ2l2ZW4iOiJJdm8iLCJub24tZHJvcHBpbmctcGFydGljbGUiOiIiLCJwYXJzZS1uYW1lcyI6ZmFsc2UsInN1ZmZpeCI6IiJ9LHsiZHJvcHBpbmctcGFydGljbGUiOiIiLCJmYW1pbHkiOiJEaWV1c3NhZXJ0IiwiZ2l2ZW4iOiJJbHNlIiwibm9uLWRyb3BwaW5nLXBhcnRpY2xlIjoiIiwicGFyc2UtbmFtZXMiOmZhbHNlLCJzdWZmaXgiOiIifSx7ImRyb3BwaW5nLXBhcnRpY2xlIjoiIiwiZmFtaWx5IjoiRG9oZXJ0eSIsImdpdmVuIjoiVC4gTWFyayIsIm5vbi1kcm9wcGluZy1wYXJ0aWNsZSI6IiIsInBhcnNlLW5hbWVzIjpmYWxzZSwic3VmZml4IjoiIn0seyJkcm9wcGluZy1wYXJ0aWNsZSI6IiIsImZhbWlseSI6IkZyYW5jayIsImdpdmVuIjoiVmFsZW50aW5lIiwibm9uLWRyb3BwaW5nLXBhcnRpY2xlIjoiIiwicGFyc2UtbmFtZXMiOmZhbHNlLCJzdWZmaXgiOiIifSx7ImRyb3BwaW5nLXBhcnRpY2xlIjoiIiwiZmFtaWx5IjoiSGFuc3NlbnMiLCJnaXZlbiI6IkxpbmRhIiwibm9uLWRyb3BwaW5nLXBhcnRpY2xlIjoiIiwicGFyc2UtbmFtZXMiOmZhbHNlLCJzdWZmaXgiOiIifSx7ImRyb3BwaW5nLXBhcnRpY2xlIjoiIiwiZmFtaWx5IjoiTWlsbGVyIiwiZ2l2ZW4iOiJKYWNxdWVsaW5lIiwibm9uLWRyb3BwaW5nLXBhcnRpY2xlIjoiIiwicGFyc2UtbmFtZXMiOmZhbHNlLCJzdWZmaXgiOiIifSx7ImRyb3BwaW5nLXBhcnRpY2xlIjoiIiwiZmFtaWx5IjoiQmVra2F0LUJlcmthbmkiLCJnaXZlbiI6IlJhZmlrIiwibm9uLWRyb3BwaW5nLXBhcnRpY2xlIjoiIiwicGFyc2UtbmFtZXMiOmZhbHNlLCJzdWZmaXgiOiIifSx7ImRyb3BwaW5nLXBhcnRpY2xlIjoiIiwiZmFtaWx5IjoiS2FuZGVpbCIsImdpdmVuIjoiV2FsaWQiLCJub24tZHJvcHBpbmctcGFydGljbGUiOiIiLCJwYXJzZS1uYW1lcyI6ZmFsc2UsInN1ZmZpeCI6IiJ9LHsiZHJvcHBpbmctcGFydGljbGUiOiIiLCJmYW1pbHkiOiJQcmFkby1Db2hycyIsImdpdmVuIjoiRGF2aWQiLCJub24tZHJvcHBpbmctcGFydGljbGUiOiIiLCJwYXJzZS1uYW1lcyI6ZmFsc2UsInN1ZmZpeCI6IiJ9LHsiZHJvcHBpbmctcGFydGljbGUiOiIiLCJmYW1pbHkiOiJWeXNlIiwiZ2l2ZW4iOiJBbmRyZXciLCJub24tZHJvcHBpbmctcGFydGljbGUiOiIiLCJwYXJzZS1uYW1lcyI6ZmFsc2UsInN1ZmZpeCI6IiJ9XSwiY29udGFpbmVyLXRpdGxlIjoiQW5uYWxzIG9mIE1lZGljaW5lIiwiaWQiOiI4MzI5MGFmYS0wMGFmLTNmZjgtODU4Zi0wNjBmNjFjNDk2ZGQiLCJpc3N1ZSI6IjMiLCJpc3N1ZWQiOnsiZGF0ZS1wYXJ0cyI6W1siMjAxOCIsIjQiLCIzIl1dfSwicGFnZSI6IjE5My0yMDgiLCJwdWJsaXNoZXIiOiJUYXlsb3IgYW5kIEZyYW5jaXMgTHRkIiwidGl0bGUiOiJNYXRlcm5hbCBpbW11bml6YXRpb246IHdoZXJlIGFyZSB3ZSBub3cgYW5kIGhvdyB0byBtb3ZlIGZvcndhcmQ/IiwidHlwZSI6ImFydGljbGUiLCJ2b2x1bWUiOiI1MCJ9LCJ1cmlzIjpbImh0dHA6Ly93d3cubWVuZGVsZXkuY29tL2RvY3VtZW50cy8/dXVpZD04MzI5MGFmYS0wMGFmLTNmZjgtODU4Zi0wNjBmNjFjNDk2ZGQiXSwiaXNUZW1wb3JhcnkiOmZhbHNlLCJsZWdhY3lEZXNrdG9wSWQiOiI4MzI5MGFmYS0wMGFmLTNmZjgtODU4Zi0wNjBmNjFjNDk2ZGQifV0sInByb3BlcnRpZXMiOnsibm90ZUluZGV4IjowfSwiaXNFZGl0ZWQiOmZhbHNlLCJtYW51YWxPdmVycmlkZSI6eyJjaXRlcHJvY1RleHQiOiIoVm9qdGVrIGV0IGFsLiwgMjAxOCkiLCJpc01hbnVhbGx5T3ZlcnJpZGRlbiI6ZmFsc2UsIm1hbnVhbE92ZXJyaWRlVGV4dCI6IiJ9fQ=="/>
          <w:id w:val="-194779503"/>
          <w:placeholder>
            <w:docPart w:val="DefaultPlaceholder_-1854013440"/>
          </w:placeholder>
        </w:sdtPr>
        <w:sdtEndPr/>
        <w:sdtContent>
          <w:r w:rsidR="003D7024" w:rsidRPr="003D7024">
            <w:rPr>
              <w:rFonts w:ascii="Arial" w:hAnsi="Arial" w:cs="Arial"/>
              <w:color w:val="000000"/>
            </w:rPr>
            <w:t>(Vojtek et al., 2018)</w:t>
          </w:r>
        </w:sdtContent>
      </w:sdt>
      <w:r w:rsidRPr="008251C7">
        <w:rPr>
          <w:rFonts w:ascii="Arial" w:hAnsi="Arial" w:cs="Arial"/>
        </w:rPr>
        <w:t xml:space="preserve">. The recommended window for pertussis vaccination is between 16- and 32-weeks’ gestation </w:t>
      </w:r>
      <w:sdt>
        <w:sdtPr>
          <w:rPr>
            <w:rFonts w:ascii="Arial" w:hAnsi="Arial" w:cs="Arial"/>
            <w:color w:val="000000"/>
          </w:rPr>
          <w:tag w:val="MENDELEY_CITATION_v3_eyJjaXRhdGlvbklEIjoiTUVOREVMRVlfQ0lUQVRJT05fNTk3OWYxZTUtODk2OC00MWNlLThlMmItM2VjNWUxYmMwOGQyIiwiY2l0YXRpb25JdGVtcyI6W3siaWQiOiI2ZWM4MGU4Ny00YTcyLTMxNDAtYTIyYS01NmQ5OGJiNjQ0ZTAiLCJpdGVtRGF0YSI6eyJVUkwiOiJodHRwczovL2FwcC5ib3guY29tL3MvaWRkZmI0cHB3a210anVzaXIydGMvZmlsZS8yMjkxNzE5NjM4NjciLCJhY2Nlc3NlZCI6eyJkYXRlLXBhcnRzIjpbWyIyMDE5IiwiOSIsIjE4Il1dfSwiYXV0aG9yIjpbeyJkcm9wcGluZy1wYXJ0aWNsZSI6IiIsImZhbWlseSI6IkpvaW50IENvbW1pdHRlZSBvbiBWYWNjaW5hdGlvbiBhbmQgSW1tdW5pc2F0aW9uIiwiZ2l2ZW4iOiIiLCJub24tZHJvcHBpbmctcGFydGljbGUiOiIiLCJwYXJzZS1uYW1lcyI6ZmFsc2UsInN1ZmZpeCI6IiJ9XSwiaWQiOiI2ZWM4MGU4Ny00YTcyLTMxNDAtYTIyYS01NmQ5OGJiNjQ0ZTAiLCJpc3N1ZWQiOnsiZGF0ZS1wYXJ0cyI6W1siMjAxNiJdXX0sInRpdGxlIjoiSm9pbnQgQ29tbWl0dGVlIG9uIFZhY2NpbmF0aW9uIGFuZCBJbW11bmlzYXRpb246IG1pbnV0ZXMgb2YgdGhlIG1lZXRpbmcgaGVsZCBGZWJydWFyeSAyMDE2IiwidHlwZSI6IndlYnBhZ2UifSwidXJpcyI6WyJodHRwOi8vd3d3Lm1lbmRlbGV5LmNvbS9kb2N1bWVudHMvP3V1aWQ9NmVjODBlODctNGE3Mi0zMTQwLWEyMmEtNTZkOThiYjY0NGUwIl0sImlzVGVtcG9yYXJ5IjpmYWxzZSwibGVnYWN5RGVza3RvcElkIjoiNmVjODBlODctNGE3Mi0zMTQwLWEyMmEtNTZkOThiYjY0NGUwIn1dLCJwcm9wZXJ0aWVzIjp7Im5vdGVJbmRleCI6MH0sImlzRWRpdGVkIjpmYWxzZSwibWFudWFsT3ZlcnJpZGUiOnsiY2l0ZXByb2NUZXh0IjoiKEpvaW50IENvbW1pdHRlZSBvbiBWYWNjaW5hdGlvbiBhbmQgSW1tdW5pc2F0aW9uLCAyMDE2KSIsImlzTWFudWFsbHlPdmVycmlkZGVuIjpmYWxzZSwibWFudWFsT3ZlcnJpZGVUZXh0IjoiIn19"/>
          <w:id w:val="1511562239"/>
          <w:placeholder>
            <w:docPart w:val="DefaultPlaceholder_-1854013440"/>
          </w:placeholder>
        </w:sdtPr>
        <w:sdtEndPr/>
        <w:sdtContent>
          <w:r w:rsidR="003D7024" w:rsidRPr="003D7024">
            <w:rPr>
              <w:rFonts w:ascii="Arial" w:hAnsi="Arial" w:cs="Arial"/>
              <w:color w:val="000000"/>
            </w:rPr>
            <w:t>(Joint Committee on Vaccination and Immunisation, 2016)</w:t>
          </w:r>
        </w:sdtContent>
      </w:sdt>
      <w:r w:rsidRPr="008251C7">
        <w:rPr>
          <w:rFonts w:ascii="Arial" w:hAnsi="Arial" w:cs="Arial"/>
        </w:rPr>
        <w:t xml:space="preserve">, while influenza vaccine should be given to any woman who is pregnant during the influenza season </w:t>
      </w:r>
      <w:sdt>
        <w:sdtPr>
          <w:rPr>
            <w:rFonts w:ascii="Arial" w:hAnsi="Arial" w:cs="Arial"/>
            <w:color w:val="000000"/>
          </w:rPr>
          <w:tag w:val="MENDELEY_CITATION_v3_eyJjaXRhdGlvbklEIjoiTUVOREVMRVlfQ0lUQVRJT05fMTNmMWRhYWEtYmZjMC00NzY2LWExYWEtYTcxZDU5NGY4Y2Y3IiwiY2l0YXRpb25JdGVtcyI6W3siaWQiOiJlMjkyODZjNC04MDZkLTM2YTgtOGE4Mi03NzZhY2ExNGU4OWQiLCJpdGVtRGF0YSI6eyJVUkwiOiJodHRwczovL3d3dy5nb3YudWsvZ292ZXJubWVudC9wdWJsaWNhdGlvbnMvaW5mbHVlbnphLXZhY2NpbmF0aW9uLWluLXByZWduYW5jeS1hZHZpY2UtZm9yLWhlYWx0aGNhcmUtcHJvZmVzc2lvbmFscyIsImFjY2Vzc2VkIjp7ImRhdGUtcGFydHMiOltbIjIwMjEiLCI3IiwiMTMiXV19LCJhdXRob3IiOlt7ImRyb3BwaW5nLXBhcnRpY2xlIjoiIiwiZmFtaWx5IjoiUHVibGljIEhlYWx0aCBFbmdsYW5kIiwiZ2l2ZW4iOiIiLCJub24tZHJvcHBpbmctcGFydGljbGUiOiIiLCJwYXJzZS1uYW1lcyI6ZmFsc2UsInN1ZmZpeCI6IiJ9XSwiaWQiOiJlMjkyODZjNC04MDZkLTM2YTgtOGE4Mi03NzZhY2ExNGU4OWQiLCJpc3N1ZWQiOnsiZGF0ZS1wYXJ0cyI6W1siMjAxNCJdXX0sInRpdGxlIjoiSW5mbHVlbnphIHZhY2NpbmF0aW9uIGluIHByZWduYW5jeTogYWR2aWNlIGZvciBoZWFsdGhjYXJlIHByb2Zlc3Npb25hbHMgLSBHT1YuVUsiLCJ0eXBlIjoid2VicGFnZSJ9LCJ1cmlzIjpbImh0dHA6Ly93d3cubWVuZGVsZXkuY29tL2RvY3VtZW50cy8/dXVpZD1lMjkyODZjNC04MDZkLTM2YTgtOGE4Mi03NzZhY2ExNGU4OWQiXSwiaXNUZW1wb3JhcnkiOmZhbHNlLCJsZWdhY3lEZXNrdG9wSWQiOiJlMjkyODZjNC04MDZkLTM2YTgtOGE4Mi03NzZhY2ExNGU4OWQifV0sInByb3BlcnRpZXMiOnsibm90ZUluZGV4IjowfSwiaXNFZGl0ZWQiOmZhbHNlLCJtYW51YWxPdmVycmlkZSI6eyJjaXRlcHJvY1RleHQiOiIoUHVibGljIEhlYWx0aCBFbmdsYW5kLCAyMDE0KSIsImlzTWFudWFsbHlPdmVycmlkZGVuIjpmYWxzZSwibWFudWFsT3ZlcnJpZGVUZXh0IjoiIn19"/>
          <w:id w:val="-1574501112"/>
          <w:placeholder>
            <w:docPart w:val="DefaultPlaceholder_-1854013440"/>
          </w:placeholder>
        </w:sdtPr>
        <w:sdtEndPr/>
        <w:sdtContent>
          <w:r w:rsidR="003D7024" w:rsidRPr="003D7024">
            <w:rPr>
              <w:rFonts w:ascii="Arial" w:hAnsi="Arial" w:cs="Arial"/>
              <w:color w:val="000000"/>
            </w:rPr>
            <w:t>(Public Health England, 2014)</w:t>
          </w:r>
        </w:sdtContent>
      </w:sdt>
      <w:r w:rsidRPr="008251C7">
        <w:rPr>
          <w:rFonts w:ascii="Arial" w:hAnsi="Arial" w:cs="Arial"/>
        </w:rPr>
        <w:t xml:space="preserve">. More recently, women who are pregnant have been offered the COVID-19 vaccination, in line with recommendations for the population of a similar age </w:t>
      </w:r>
      <w:sdt>
        <w:sdtPr>
          <w:rPr>
            <w:rFonts w:ascii="Arial" w:hAnsi="Arial" w:cs="Arial"/>
            <w:color w:val="000000"/>
          </w:rPr>
          <w:tag w:val="MENDELEY_CITATION_v3_eyJjaXRhdGlvbklEIjoiTUVOREVMRVlfQ0lUQVRJT05fMjRkMTY3ODQtYjIyOC00MjFmLTg0NjUtODM4NGVlNTBhYmQzIiwiY2l0YXRpb25JdGVtcyI6W3siaWQiOiIyZjk5Y2FlMS1mN2E3LTNmODEtYTk1MS04MjBiOWMxNzIxOWEiLCJpdGVtRGF0YSI6eyJVUkwiOiJodHRwczovL3d3dy5nb3YudWsvZ292ZXJubWVudC9wdWJsaWNhdGlvbnMvY292aWQtMTktdmFjY2luYXRpb24td29tZW4tb2YtY2hpbGRiZWFyaW5nLWFnZS1jdXJyZW50bHktcHJlZ25hbnQtcGxhbm5pbmctYS1wcmVnbmFuY3ktb3ItYnJlYXN0ZmVlZGluZy9jb3ZpZC0xOS12YWNjaW5hdGlvbi1hLWd1aWRlLWZvci13b21lbi1vZi1jaGlsZGJlYXJpbmctYWdlLXByZWduYW50LXBsYW5uaW5nLWEtcHJlZ25hbmN5LW9yLWJyZWFzdGZlZWRpbmciLCJhY2Nlc3NlZCI6eyJkYXRlLXBhcnRzIjpbWyIyMDIxIiwiNyIsIjEzIl1dfSwiYXV0aG9yIjpbeyJkcm9wcGluZy1wYXJ0aWNsZSI6IiIsImZhbWlseSI6IlB1YmxpYyBIZWFsdGggRW5nbGFuZCIsImdpdmVuIjoiIiwibm9uLWRyb3BwaW5nLXBhcnRpY2xlIjoiIiwicGFyc2UtbmFtZXMiOmZhbHNlLCJzdWZmaXgiOiIifV0sImlkIjoiMmY5OWNhZTEtZjdhNy0zZjgxLWE5NTEtODIwYjljMTcyMTlhIiwiaXNzdWVkIjp7ImRhdGUtcGFydHMiOltbIjIwMjEiXV19LCJ0aXRsZSI6IkNPVklELTE5IHZhY2NpbmF0aW9uOiBhIGd1aWRlIGZvciBhbGwgd29tZW4gb2YgY2hpbGRiZWFyaW5nIGFnZSwgcHJlZ25hbnQgb3IgYnJlYXN0ZmVlZGluZyAtIEdPVi5VSyIsInR5cGUiOiJ3ZWJwYWdlIn0sInVyaXMiOlsiaHR0cDovL3d3dy5tZW5kZWxleS5jb20vZG9jdW1lbnRzLz91dWlkPTJmOTljYWUxLWY3YTctM2Y4MS1hOTUxLTgyMGI5YzE3MjE5YSJdLCJpc1RlbXBvcmFyeSI6ZmFsc2UsImxlZ2FjeURlc2t0b3BJZCI6IjJmOTljYWUxLWY3YTctM2Y4MS1hOTUxLTgyMGI5YzE3MjE5YSJ9LHsiaWQiOiJkZmVjNDRmMS04OGQ3LTNlMzgtOWFiNi00MjY4MGRlNzhkZTgiLCJpdGVtRGF0YSI6eyJET0kiOiIxMC4xMDM4L3M0MTU5OC0wMjEtODI3NDMteCIsIklTU04iOiIyMDQ1LTIzMjIiLCJhYnN0cmFjdCI6IjxwPlRoaXMgc3R1ZHkgYWltZWQgdG8gcmV2ZWFsIGhvdyB0aGUgQ09WSUQtMTkgc3RheS1hdC1ob21lIHBlcmlvZCBoYXMgYWZmZWN0ZWQgdGhlIHF1YWxpdHkgb2YgbGlmZSAoUU9MKSBvZiBjaGlsZHJlbiB3aXRoIG5ldXJvZGV2ZWxvcG1lbnRhbCBkaXNvcmRlcnMgYW5kIHRoZWlyIHBhcmVudHMgYW5kIHRvIGlkZW50aWZ5IHBvc3NpYmxlIGZhY3RvcnMgdGhhdCBlbmFibGVkIHRoZW0gdG8gbWFpbnRhaW4gdGhlaXIgUU9MLiBXZSBlbnJvbGxlZCAxMzYgc2Nob29sLWFnZWQgY2hpbGRyZW4gKGludGVsbGVjdHVhbCBxdW90aWVudOKAieKJpeKAiTUwKSBhbmQgdGhlaXIgcGFyZW50cyBhbmQgYWRtaW5pc3RlcmVkIFFPTCBxdWVzdGlvbm5haXJlcyB0byBhc3Nlc3MgdGhlIG1hbGFkYXB0aXZlIGJlaGF2aW9yIG9mIHRoZSBjaGlsZHJlbjsgZGVwcmVzc2lvbiwgYW54aWV0eSwgYW5kIHN0cmVzcyBvZiB0aGUgcGFyZW50czsgYW5kIGFjdGl2aXRpZXMgb2YgdGhlaXIgZGFpbHkgbGl2ZXMuIFRoZSByZWxhdGlvbnNoaXAgYmV0d2VlbiB0aGVpciBRT0wgYW5kIGNsaW5pY2FsIGZlYXR1cmVzIHdhcyBleGFtaW5lZC4gVGhlIGRlY3JlYXNlIGluIFFPTCBvZiBjaGlsZHJlbiBhbmQgcGFyZW50cyB3YXMgYXNzb2NpYXRlZCB3aXRoIHRoZSBtb3RoZXLigJlzIGxpbWl0ZWQgam9iIGZsZXhpYmlsaXR5LiBEZWNyZWFzZWQgUU9MIHdhcyBhbHNvIGFzc29jaWF0ZWQgd2l0aCBjaGFuZ2VzIGluIHRoZSBzbGVlcCByaHl0aG1zIG9mIHRoZSBjaGlsZHJlbi4gTWFsYWRhcHRpdmUgYmVoYXZpb3JzIGluIGNoaWxkcmVuIHdlcmUgYXNzb2NpYXRlZCB3aXRoIHBhcmVudGFsIHN0cmVzcy4gSG93ZXZlciwgbWFpbnRhaW5lZCBRT0wgb2Ygc29tZSBmYW1pbGllcyB3aG8gZmFjZWQgdGhlc2Ugc2FtZSBjb25kaXRpb25zIG9mIGpvYiBzdHJlc3MgYW5kIHNsZWVwIGRpc29yZGVycyB3YXMgYXNzb2NpYXRlZCB3aXRoIGxlc3MgcGFyZW50YWwgc3RyZXNzLCBsZXNzIHBhcmVudGFsIGRlcHJlc3Npb24gYW5kIGFueGlldHksIGFuZCBtaWxkZXIgbWFsYWRhcHRpdmUgYmVoYXZpb3IgaW4gY2hpbGRyZW4uIEJvdGggbW90aGVycyB3aXRoIGxpbWl0ZWQgam9iIGZsZXhpYmlsaXR5IGFuZCBjaGFuZ2VzIGluIHRoZSBzbGVlcCByaHl0aG0gb2YgY2hpbGRyZW4gd2VyZSBhc3NvY2lhdGVkIHdpdGggcmVkdWNlZCBRT0wgb2YgY2hpbGRyZW4gYW5kIHRoZWlyIHBhcmVudHMuIExvdyBwYXJlbnRhbCBzdHJlc3Mgd2FzIGFzc29jaWF0ZWQgd2l0aCBkZWNyZWFzZWQgbWFsYWRhcHRpdmUgYmVoYXZpb3IgaW4gY2hpbGRyZW4gYW5kIHdpdGggbWFpbnRhaW5lZCBRT0wgb2YgdGhlIGZhbWlseS48L3A+IiwiYXV0aG9yIjpbeyJkcm9wcGluZy1wYXJ0aWNsZSI6IiIsImZhbWlseSI6IlVlZGEiLCJnaXZlbiI6IlJpeW8iLCJub24tZHJvcHBpbmctcGFydGljbGUiOiIiLCJwYXJzZS1uYW1lcyI6ZmFsc2UsInN1ZmZpeCI6IiJ9LHsiZHJvcHBpbmctcGFydGljbGUiOiIiLCJmYW1pbHkiOiJPa2FkYSIsImdpdmVuIjoiVGFrYXNoaSIsIm5vbi1kcm9wcGluZy1wYXJ0aWNsZSI6IiIsInBhcnNlLW5hbWVzIjpmYWxzZSwic3VmZml4IjoiIn0seyJkcm9wcGluZy1wYXJ0aWNsZSI6IiIsImZhbWlseSI6IktpdGEiLCJnaXZlbiI6Illvc3VrZSIsIm5vbi1kcm9wcGluZy1wYXJ0aWNsZSI6IiIsInBhcnNlLW5hbWVzIjpmYWxzZSwic3VmZml4IjoiIn0seyJkcm9wcGluZy1wYXJ0aWNsZSI6IiIsImZhbWlseSI6Ik96YXdhIiwiZ2l2ZW4iOiJZdXJpIiwibm9uLWRyb3BwaW5nLXBhcnRpY2xlIjoiIiwicGFyc2UtbmFtZXMiOmZhbHNlLCJzdWZmaXgiOiIifSx7ImRyb3BwaW5nLXBhcnRpY2xlIjoiIiwiZmFtaWx5IjoiSW5vdWUiLCJnaXZlbiI6Ikhpc2FtaSIsIm5vbi1kcm9wcGluZy1wYXJ0aWNsZSI6IiIsInBhcnNlLW5hbWVzIjpmYWxzZSwic3VmZml4IjoiIn0seyJkcm9wcGluZy1wYXJ0aWNsZSI6IiIsImZhbWlseSI6IlNoaW9kYSIsImdpdmVuIjoiTXV0c3VraSIsIm5vbi1kcm9wcGluZy1wYXJ0aWNsZSI6IiIsInBhcnNlLW5hbWVzIjpmYWxzZSwic3VmZml4IjoiIn0seyJkcm9wcGluZy1wYXJ0aWNsZSI6IiIsImZhbWlseSI6Iktvbm8iLCJnaXZlbiI6Illvc2hpbWkiLCJub24tZHJvcHBpbmctcGFydGljbGUiOiIiLCJwYXJzZS1uYW1lcyI6ZmFsc2UsInN1ZmZpeCI6IiJ9LHsiZHJvcHBpbmctcGFydGljbGUiOiIiLCJmYW1pbHkiOiJLb25vIiwiZ2l2ZW4iOiJDaGlrYSIsIm5vbi1kcm9wcGluZy1wYXJ0aWNsZSI6IiIsInBhcnNlLW5hbWVzIjpmYWxzZSwic3VmZml4IjoiIn0seyJkcm9wcGluZy1wYXJ0aWNsZSI6IiIsImZhbWlseSI6Ik5ha2FtdXJhIiwiZ2l2ZW4iOiJZdWtpa28iLCJub24tZHJvcHBpbmctcGFydGljbGUiOiIiLCJwYXJzZS1uYW1lcyI6ZmFsc2UsInN1ZmZpeCI6IiJ9LHsiZHJvcHBpbmctcGFydGljbGUiOiIiLCJmYW1pbHkiOiJBbWVtaXlhIiwiZ2l2ZW4iOiJLYW9ydSIsIm5vbi1kcm9wcGluZy1wYXJ0aWNsZSI6IiIsInBhcnNlLW5hbWVzIjpmYWxzZSwic3VmZml4IjoiIn0seyJkcm9wcGluZy1wYXJ0aWNsZSI6IiIsImZhbWlseSI6Ikl0byIsImdpdmVuIjoiQWkiLCJub24tZHJvcHBpbmctcGFydGljbGUiOiIiLCJwYXJzZS1uYW1lcyI6ZmFsc2UsInN1ZmZpeCI6IiJ9LHsiZHJvcHBpbmctcGFydGljbGUiOiIiLCJmYW1pbHkiOiJTdWdpdXJhIiwiZ2l2ZW4iOiJOb2J1a28iLCJub24tZHJvcHBpbmctcGFydGljbGUiOiIiLCJwYXJzZS1uYW1lcyI6ZmFsc2UsInN1ZmZpeCI6IiJ9LHsiZHJvcHBpbmctcGFydGljbGUiOiIiLCJmYW1pbHkiOiJNYXRzdW9rYSIsImdpdmVuIjoiWXVpY2hpcm8iLCJub24tZHJvcHBpbmctcGFydGljbGUiOiIiLCJwYXJzZS1uYW1lcyI6ZmFsc2UsInN1ZmZpeCI6IiJ9LHsiZHJvcHBpbmctcGFydGljbGUiOiIiLCJmYW1pbHkiOiJLYWlnYSIsImdpdmVuIjoiQ2hpbmFtaSIsIm5vbi1kcm9wcGluZy1wYXJ0aWNsZSI6IiIsInBhcnNlLW5hbWVzIjpmYWxzZSwic3VmZml4IjoiIn0seyJkcm9wcGluZy1wYXJ0aWNsZSI6IiIsImZhbWlseSI6Ikt1Ym90YSIsImdpdmVuIjoiTWFzYXlhIiwibm9uLWRyb3BwaW5nLXBhcnRpY2xlIjoiIiwicGFyc2UtbmFtZXMiOmZhbHNlLCJzdWZmaXgiOiIifSx7ImRyb3BwaW5nLXBhcnRpY2xlIjoiIiwiZmFtaWx5IjoiT3phd2EiLCJnaXZlbiI6Ikhpcm9zaGkiLCJub24tZHJvcHBpbmctcGFydGljbGUiOiIiLCJwYXJzZS1uYW1lcyI6ZmFsc2UsInN1ZmZpeCI6IiJ9XSwiY29udGFpbmVyLXRpdGxlIjoiU2NpZW50aWZpYyBSZXBvcnRzIiwiaWQiOiJkZmVjNDRmMS04OGQ3LTNlMzgtOWFiNi00MjY4MGRlNzhkZTgiLCJpc3N1ZSI6IjEiLCJpc3N1ZWQiOnsiZGF0ZS1wYXJ0cyI6W1siMjAyMSIsIjEyIiwiMTUiXV19LCJwYWdlIjoiMzA0MiIsInB1Ymxpc2hlciI6Ik5hdHVyZSBQdWJsaXNoaW5nIEdyb3VwIiwidGl0bGUiOiJUaGUgcXVhbGl0eSBvZiBsaWZlIG9mIGNoaWxkcmVuIHdpdGggbmV1cm9kZXZlbG9wbWVudGFsIGRpc29yZGVycyBhbmQgdGhlaXIgcGFyZW50cyBkdXJpbmcgdGhlIENvcm9uYXZpcnVzIGRpc2Vhc2UgMTkgZW1lcmdlbmN5IGluIEphcGFuIiwidHlwZSI6ImFydGljbGUtam91cm5hbCIsInZvbHVtZSI6IjExIn0sInVyaXMiOlsiaHR0cDovL3d3dy5tZW5kZWxleS5jb20vZG9jdW1lbnRzLz91dWlkPWRmZWM0NGYxLTg4ZDctM2UzOC05YWI2LTQyNjgwZGU3OGRlOCJdLCJpc1RlbXBvcmFyeSI6ZmFsc2UsImxlZ2FjeURlc2t0b3BJZCI6ImRmZWM0NGYxLTg4ZDctM2UzOC05YWI2LTQyNjgwZGU3OGRlOCJ9XSwicHJvcGVydGllcyI6eyJub3RlSW5kZXgiOjB9LCJpc0VkaXRlZCI6ZmFsc2UsIm1hbnVhbE92ZXJyaWRlIjp7ImNpdGVwcm9jVGV4dCI6IihQdWJsaWMgSGVhbHRoIEVuZ2xhbmQsIDIwMjFhOyBVZWRhIGV0IGFsLiwgMjAyMSkiLCJpc01hbnVhbGx5T3ZlcnJpZGRlbiI6ZmFsc2UsIm1hbnVhbE92ZXJyaWRlVGV4dCI6IiJ9fQ=="/>
          <w:id w:val="-1935745949"/>
          <w:placeholder>
            <w:docPart w:val="DefaultPlaceholder_-1854013440"/>
          </w:placeholder>
        </w:sdtPr>
        <w:sdtEndPr/>
        <w:sdtContent>
          <w:r w:rsidR="003D7024" w:rsidRPr="003D7024">
            <w:rPr>
              <w:rFonts w:ascii="Arial" w:hAnsi="Arial" w:cs="Arial"/>
              <w:color w:val="000000"/>
            </w:rPr>
            <w:t>(Public Health England, 2021a; Ueda et al., 2021)</w:t>
          </w:r>
        </w:sdtContent>
      </w:sdt>
      <w:r w:rsidRPr="008251C7">
        <w:rPr>
          <w:rFonts w:ascii="Arial" w:hAnsi="Arial" w:cs="Arial"/>
        </w:rPr>
        <w:t xml:space="preserve">. </w:t>
      </w:r>
    </w:p>
    <w:p w14:paraId="46D732CF" w14:textId="77777777" w:rsidR="00BB216F" w:rsidRPr="008251C7" w:rsidRDefault="00BB216F" w:rsidP="00443B7C">
      <w:pPr>
        <w:spacing w:line="480" w:lineRule="auto"/>
        <w:rPr>
          <w:rFonts w:ascii="Arial" w:hAnsi="Arial" w:cs="Arial"/>
          <w:b/>
          <w:bCs/>
          <w:i/>
          <w:iCs/>
        </w:rPr>
      </w:pPr>
      <w:r w:rsidRPr="008251C7">
        <w:rPr>
          <w:rFonts w:ascii="Arial" w:hAnsi="Arial" w:cs="Arial"/>
          <w:b/>
          <w:bCs/>
          <w:i/>
          <w:iCs/>
        </w:rPr>
        <w:t>Efficacy and safety of vaccines in pregnancy</w:t>
      </w:r>
    </w:p>
    <w:p w14:paraId="48C509DD" w14:textId="7051CAEE" w:rsidR="00BB216F" w:rsidRPr="008251C7" w:rsidRDefault="00BB216F" w:rsidP="00443B7C">
      <w:pPr>
        <w:spacing w:line="480" w:lineRule="auto"/>
        <w:rPr>
          <w:rFonts w:ascii="Arial" w:hAnsi="Arial" w:cs="Arial"/>
        </w:rPr>
      </w:pPr>
      <w:r w:rsidRPr="008251C7">
        <w:rPr>
          <w:rFonts w:ascii="Arial" w:hAnsi="Arial" w:cs="Arial"/>
        </w:rPr>
        <w:t xml:space="preserve">Giving pertussis vaccine in pregnancy is safe both for the pregnant women and her fetus </w:t>
      </w:r>
      <w:sdt>
        <w:sdtPr>
          <w:rPr>
            <w:rFonts w:ascii="Arial" w:hAnsi="Arial" w:cs="Arial"/>
            <w:color w:val="000000"/>
          </w:rPr>
          <w:tag w:val="MENDELEY_CITATION_v3_eyJjaXRhdGlvbklEIjoiTUVOREVMRVlfQ0lUQVRJT05fZmE2YTAwNDYtODM4Yi00NGNmLWExOGYtZTdmMDU4ZDNiYWYwIiwiY2l0YXRpb25JdGVtcyI6W3siaWQiOiI1M2NmYWIxOS1mYWZlLTMyZmEtYTdkYy1jYjU0NzU4MWJhOWEiLCJpdGVtRGF0YSI6eyJET0kiOiIxMC4xMDAxL2phbWEuMjAxNC4xNDgyNSIsIklTU04iOiIxNTM4MzU5OCIsImFic3RyYWN0IjoiQ29weXJpZ2h0IDIwMTQgQW1lcmljYW4gTWVkaWNhbCBBc3NvY2lhdGlvbi4gQWxsIHJpZ2h0cyByZXNlcnZlZC4gSU1QT1JUQU5DRTogSW4gMjAxMCwgZHVlIHRvIGEgcGVydHVzc2lzIG91dGJyZWFrIGFuZCBuZW9uYXRhbCBkZWF0aHMsIHRoZSBDYWxpZm9ybmlhIERlcGFydG1lbnQgb2YgSGVhbHRoIHJlY29tbWVuZGVkIHRoYXQgdGhlIHRldGFudXMgdG94b2lkLCByZWR1Y2VkIGRpcGh0aGVyaWEgdG94b2lkLCBhbmQgYWNlbGx1bGFyIHBlcnR1c3NpcyB2YWNjaW5lIChUZGFwKSBiZSBhZG1pbmlzdGVyZWQgZHVyaW5nIHByZWduYW5jeS4gVGRhcCBpcyBub3cgcmVjb21tZW5kZWQgYnkgdGhlIEFkdmlzb3J5IENvbW1pdHRlZSBvbiBJbW11bml6YXRpb24gUHJhY3RpY2VzIGZvciBhbGwgcHJlZ25hbnQgd29tZW4sIHByZWZlcmFibHkgYmV0d2VlbiAyNyBhbmQgMzYgd2Vla3MnIGdlc3RhdGlvbi4gTGltaXRlZCBkYXRhIGV4aXN0IG9uIFRkYXAgc2FmZXR5IGR1cmluZyBwcmVnbmFuY3kuIE9CSkVDVElWRTogVG8gZXZhbHVhdGUgd2hldGhlciBtYXRlcm5hbCBUZGFwIHZhY2NpbmF0aW9uIGR1cmluZyBwcmVnbmFuY3kgaXMgYXNzb2NpYXRlZCB3aXRoIGluY3JlYXNlZCByaXNrcyBvZiBhZHZlcnNlIG9ic3RldHJpYyBldmVudHMgb3IgYWR2ZXJzZSBiaXJ0aCBvdXRjb21lcy4gREVTSUdOIEFORCBTRVRUSU5HOiBSZXRyb3NwZWN0aXZlLCBvYnNlcnZhdGlvbmFsIGNvaG9ydCBzdHVkeSB1c2luZyBhZG1pbmlzdHJhdGl2ZSBoZWFsdGggY2FyZSBkYXRhYmFzZXMgZnJvbSAyIENhbGlmb3JuaWEgVmFjY2luZSBTYWZldHkgRGF0YWxpbmsgc2l0ZXMuIFBBUlRJQ0lQQU5UUyBBTkQgRVhQT1NVUkVTOiBPZiAxMjMgNDk0IHdvbWVuIHdpdGggc2luZ2xldG9uIHByZWduYW5jaWVzIGVuZGluZyBpbiBhIGxpdmUgYmlydGggYmV0d2VlbiBKYW51YXJ5IDEsIDIwMTAsIGFuZCBOb3ZlbWJlciAxNSwgMjAxMiwgMjYgMjI5ICgyMSUpIHJlY2VpdmVkIFRkYXAgZHVyaW5nIHByZWduYW5jeSBhbmQgOTcgMjY1IGRpZCBub3QuIE1BSU4gT1VUQ09NRVMgQU5EIE1FQVNVUkVTOiBSaXNrcyBvZiBzbWFsbC1mb3ItZ2VzdGF0aW9uYWwtYWdlIChTR0EpIGJpcnRocyAoIDwgMTB0aCBwZXJjZW50aWxlKSwgY2hvcmlvYW1uaW9uaXRpcywgcHJldGVybSBiaXJ0aCAoIDwgMzcgd2Vla3MnIGdlc3RhdGlvbiksIGFuZCBoeXBlcnRlbnNpdmUgZGlzb3JkZXJzIG9mIHByZWduYW5jeSB3ZXJlIGV2YWx1YXRlZC4gUmVsYXRpdmUgcmlzayAoUlIpIGVzdGltYXRlcyB3ZXJlIGFkanVzdGVkIGZvciBzaXRlLCByZWNlaXB0IG9mIGFub3RoZXIgdmFjY2luZSBkdXJpbmcgcHJlZ25hbmN5LCBhbmQgcHJvcGVuc2l0eSB0byByZWNlaXZlIFRkYXAgZHVyaW5nIHByZWduYW5jeS4gQ294IHJlZ3Jlc3Npb24gd2FzIHVzZWQgZm9yIHByZXRlcm0gZGVsaXZlcnksIGFuZCBQb2lzc29uIHJlZ3Jlc3Npb24gZm9yIG90aGVyIG91dGNvbWVzLiBSRVNVTFRTOiBWYWNjaW5hdGlvbiB3YXMgbm90IGFzc29jaWF0ZWQgd2l0aCBpbmNyZWFzZWQgcmlza3Mgb2YgYWR2ZXJzZSBiaXJ0aCBvdXRjb21lczogY3J1ZGUgZXN0aW1hdGVzIGZvciBwcmV0ZXJtIGRlbGl2ZXJ5IHdlcmUgNi4zJW9mIHZhY2NpbmF0ZWQgYW5kIDcuOCVvZiB1bnZhY2NpbmF0ZWQgd29tZW4gKGFkanVzdGVkIFJSLCAxLjAzOyA5NSVDSSwgMC45Ny0xLjA5KTsgOC40JW9mIHZhY2NpbmF0ZWQgYW5kIDguMyVvZiB1bnZhY2NpbmF0ZWQgaGFkIGFuIFNHQSBiaXJ0aCAoYWRqdXN0ZWQgUlIsIDEuMDA7IDk1JUNJLCAwLjk2LTEuMDYpLiBSZWNlaXB0IG9mIFRkYXAgYmVmb3JlIDIwIHdlZWtzIHdhcyBub3QgYXNzb2NpYXRlZCB3aXRoIGh5cGVydGVuc2l2ZSBkaXNvcmRlciBvZiBwcmVnbmFuY3kgKGFkanVzdGVkIFJSLCAxLjA5OyA5NSVDSSwgMC45OS0xLjIwKTsgY2hvcmlvYW1uaW9uaXRpcyB3YXMgZGlhZ25vc2VkIGluIDYuMSUgb2YgdmFjY2luYXRlZCBhbmQgNS41JW9mIHVudmFjY2luYXRlZCB3b21lbiAoYWRqdXN0ZWQgUlIsIDEuMTk7IDk1JUNJLCAxLjEzLTEuMjYpLiBDT05DTFVTSU9OUyBBTkQgUkVMRVZBTkNFOiBJbiB0aGlzIGNvaG9ydCBvZiB3b21lbiB3aXRoIHNpbmdsZXRvbiBwcmVnbmFuY2llcyB0aGF0IGVuZGVkIGluIGxpdmUgYmlydGgsIHJlY2VpcHQgb2YgVGRhcCBkdXJpbmcgcHJlZ25hbmN5IHdhcyBub3QgYXNzb2NpYXRlZCB3aXRoIGluY3JlYXNlZCByaXNrIG9mIGh5cGVydGVuc2l2ZSBkaXNvcmRlcnMgb2YgcHJlZ25hbmN5IG9yIHByZXRlcm0gb3IgU0dBIGJpcnRoLCBhbHRob3VnaCBhIHNtYWxsIGJ1dCBzdGF0aXN0aWNhbGx5IHNpZ25pZmljYW50IGluY3JlYXNlZCByaXNrIG9mIGNob3Jpb2Ftbmlvbml0aXMgZGlhZ25vc2lzIHdhcyBvYnNlcnZlZC4iLCJhdXRob3IiOlt7ImRyb3BwaW5nLXBhcnRpY2xlIjoiIiwiZmFtaWx5IjoiS2hhcmJhbmRhIiwiZ2l2ZW4iOiJFbHlzZSBPLiIsIm5vbi1kcm9wcGluZy1wYXJ0aWNsZSI6IiIsInBhcnNlLW5hbWVzIjpmYWxzZSwic3VmZml4IjoiIn0seyJkcm9wcGluZy1wYXJ0aWNsZSI6IiIsImZhbWlseSI6IlZhenF1ZXotQmVuaXRleiIsImdpdmVuIjoiR2FicmllbGEiLCJub24tZHJvcHBpbmctcGFydGljbGUiOiIiLCJwYXJzZS1uYW1lcyI6ZmFsc2UsInN1ZmZpeCI6IiJ9LHsiZHJvcHBpbmctcGFydGljbGUiOiIiLCJmYW1pbHkiOiJMaXBraW5kIiwiZ2l2ZW4iOiJIZWF0aGVyIFMuIiwibm9uLWRyb3BwaW5nLXBhcnRpY2xlIjoiIiwicGFyc2UtbmFtZXMiOmZhbHNlLCJzdWZmaXgiOiIifSx7ImRyb3BwaW5nLXBhcnRpY2xlIjoiIiwiZmFtaWx5IjoiS2xlaW4iLCJnaXZlbiI6Ik5pY29sYSBQLiIsIm5vbi1kcm9wcGluZy1wYXJ0aWNsZSI6IiIsInBhcnNlLW5hbWVzIjpmYWxzZSwic3VmZml4IjoiIn0seyJkcm9wcGluZy1wYXJ0aWNsZSI6IiIsImZhbWlseSI6IkNoZWV0aGFtIiwiZ2l2ZW4iOiJULiBDcmFpZyIsIm5vbi1kcm9wcGluZy1wYXJ0aWNsZSI6IiIsInBhcnNlLW5hbWVzIjpmYWxzZSwic3VmZml4IjoiIn0seyJkcm9wcGluZy1wYXJ0aWNsZSI6IiIsImZhbWlseSI6Ik5hbGV3YXkiLCJnaXZlbiI6IkFsbGlzb24iLCJub24tZHJvcHBpbmctcGFydGljbGUiOiIiLCJwYXJzZS1uYW1lcyI6ZmFsc2UsInN1ZmZpeCI6IiJ9LHsiZHJvcHBpbmctcGFydGljbGUiOiIiLCJmYW1pbHkiOiJPbWVyIiwiZ2l2ZW4iOiJTYWFkIEIuIiwibm9uLWRyb3BwaW5nLXBhcnRpY2xlIjoiIiwicGFyc2UtbmFtZXMiOmZhbHNlLCJzdWZmaXgiOiIifSx7ImRyb3BwaW5nLXBhcnRpY2xlIjoiIiwiZmFtaWx5IjoiSGFtYmlkZ2UiLCJnaXZlbiI6IlNpbW9uIEouIiwibm9uLWRyb3BwaW5nLXBhcnRpY2xlIjoiIiwicGFyc2UtbmFtZXMiOmZhbHNlLCJzdWZmaXgiOiIifSx7ImRyb3BwaW5nLXBhcnRpY2xlIjoiIiwiZmFtaWx5IjoiTGVlIiwiZ2l2ZW4iOiJHcmFjZSBNLiIsIm5vbi1kcm9wcGluZy1wYXJ0aWNsZSI6IiIsInBhcnNlLW5hbWVzIjpmYWxzZSwic3VmZml4IjoiIn0seyJkcm9wcGluZy1wYXJ0aWNsZSI6IiIsImZhbWlseSI6IkphY2tzb24iLCJnaXZlbiI6Ik1pY2hhZWwgTC4iLCJub24tZHJvcHBpbmctcGFydGljbGUiOiIiLCJwYXJzZS1uYW1lcyI6ZmFsc2UsInN1ZmZpeCI6IiJ9LHsiZHJvcHBpbmctcGFydGljbGUiOiIiLCJmYW1pbHkiOiJNY0NhcnRoeSIsImdpdmVuIjoiTmF0YWxpZSBMLiIsIm5vbi1kcm9wcGluZy1wYXJ0aWNsZSI6IiIsInBhcnNlLW5hbWVzIjpmYWxzZSwic3VmZml4IjoiIn0seyJkcm9wcGluZy1wYXJ0aWNsZSI6IiIsImZhbWlseSI6IkRlU3RlZmFubyIsImdpdmVuIjoiRnJhbmsiLCJub24tZHJvcHBpbmctcGFydGljbGUiOiIiLCJwYXJzZS1uYW1lcyI6ZmFsc2UsInN1ZmZpeCI6IiJ9LHsiZHJvcHBpbmctcGFydGljbGUiOiIiLCJmYW1pbHkiOiJOb3JkaW4iLCJnaXZlbiI6IkphbWVzIEQuIiwibm9uLWRyb3BwaW5nLXBhcnRpY2xlIjoiIiwicGFyc2UtbmFtZXMiOmZhbHNlLCJzdWZmaXgiOiIifV0sImNvbnRhaW5lci10aXRsZSI6IkpBTUEgLSBKb3VybmFsIG9mIHRoZSBBbWVyaWNhbiBNZWRpY2FsIEFzc29jaWF0aW9uIiwiaWQiOiI1M2NmYWIxOS1mYWZlLTMyZmEtYTdkYy1jYjU0NzU4MWJhOWEiLCJpc3N1ZSI6IjE4IiwiaXNzdWVkIjp7ImRhdGUtcGFydHMiOltbIjIwMTQiLCIxMSIsIjEyIl1dfSwicGFnZSI6IjE4OTctMTkwNCIsInB1Ymxpc2hlciI6IkFtZXJpY2FuIE1lZGljYWwgQXNzb2NpYXRpb24iLCJ0aXRsZSI6IkV2YWx1YXRpb24gb2YgdGhlIGFzc29jaWF0aW9uIG9mIG1hdGVybmFsIHBlcnR1c3NpcyB2YWNjaW5hdGlvbiB3aXRoIG9ic3RldHJpYyBldmVudHMgYW5kIGJpcnRoIG91dGNvbWVzIiwidHlwZSI6ImFydGljbGUtam91cm5hbCIsInZvbHVtZSI6IjMxMiJ9LCJ1cmlzIjpbImh0dHA6Ly93d3cubWVuZGVsZXkuY29tL2RvY3VtZW50cy8/dXVpZD01M2NmYWIxOS1mYWZlLTMyZmEtYTdkYy1jYjU0NzU4MWJhOWEiXSwiaXNUZW1wb3JhcnkiOmZhbHNlLCJsZWdhY3lEZXNrdG9wSWQiOiI1M2NmYWIxOS1mYWZlLTMyZmEtYTdkYy1jYjU0NzU4MWJhOWEifSx7ImlkIjoiODY0ZjU5MTctM2FjZi0zZmEyLTg0ODQtMzc3NTE2MTA0OTc1IiwiaXRlbURhdGEiOnsiRE9JIjoiMTAuMTEzNi9ibWouZzQyMTkiLCJJU1NOIjoiMTc1NjE4MzMiLCJhYnN0cmFjdCI6Ik9CSkVDVElWRSBUbyBleGFtaW5lIHRoZSBzYWZldHkgb2YgcGVydHVzc2lzIHZhY2NpbmF0aW9uIGluIHByZWduYW5jeS4gREVTSUdOIE9ic2VydmF0aW9uYWwgY29ob3J0IHN0dWR5LiBTRVRUSU5HIFRoZSBVSyBDbGluaWNhbCBQcmFjdGljZSBSZXNlYXJjaCBEYXRhbGluay4gUEFSVElDSVBBTlRTIDIwLDA3NCBwcmVnbmFudCB3b21lbiB3aXRoIGEgbWVkaWFuIGFnZSBvZiAzMCB3aG8gcmVjZWl2ZWQgdGhlIHBlcnR1c3NpcyB2YWNjaW5lIGFuZCBhIG1hdGNoZWQgaGlzdG9yaWNhbCB1bnZhY2NpbmF0ZWQgY29udHJvbCBncm91cC4gTUFJTiBPVVRDT01FIE1FQVNVUkUgQWR2ZXJzZSBldmVudHMgaWRlbnRpZmllZCBmcm9tIGNsaW5pY2FsIGRpYWdub3NlcyBkdXJpbmcgcHJlZ25hbmN5LCB3aXRoIGFkZGl0aW9uYWwgZGF0YSBmcm9tIHRoZSBtYXRjaGVkIGNoaWxkIHJlY29yZCBpZGVudGlmaWVkIHRocm91Z2ggbW90aGVyLWNoaWxkIGxpbmthZ2UuIFRoZSBwcmltYXJ5IGV2ZW50IG9mIGludGVyZXN0IHdhcyBzdGlsbGJpcnRoIChpbnRyYXV0ZXJpbmUgZGVhdGggYWZ0ZXIgMjQgd2Vla3MnIGdlc3RhdGlvbikuIFJFU1VMVFMgVGhlcmUgd2FzIG5vIGV2aWRlbmNlIG9mIGFuIGluY3JlYXNlZCByaXNrIG9mIHN0aWxsYmlydGggaW4gdGhlIDE0IGRheXMgaW1tZWRpYXRlbHkgYWZ0ZXIgdmFjY2luYXRpb24gKGluY2lkZW5jZSByYXRlIHJhdGlvIDAuNjksIDk1JSBjb25maWRlbmNlIGludGVydmFsIDAuMjMgdG8gMS42Mikgb3IgbGF0ZXIgaW4gcHJlZ25hbmN5ICgwLjg1LCAwLjQ0IHRvIDEuNjEpIGNvbXBhcmVkIHdpdGggaGlzdG9yaWNhbCBuYXRpb25hbCByYXRlcy4gQ29tcGFyZWQgd2l0aCBhIG1hdGNoZWQgaGlzdG9yaWNhbCBjb2hvcnQgb2YgdW52YWNjaW5hdGVkIHByZWduYW50IHdvbWVuLCB0aGVyZSB3YXMgbm8gZXZpZGVuY2UgdGhhdCB2YWNjaW5hdGlvbiBhY2NlbGVyYXRlZCB0aGUgdGltZSB0byBkZWxpdmVyeSAoaGF6YXJkIHJhdGlvIDEuMDAsIDAuOTcgdG8gMS4wMikuIEZ1cnRoZXJtb3JlLCB0aGVyZSB3YXMgbm8gZXZpZGVuY2Ugb2YgYW4gaW5jcmVhc2VkIHJpc2sgb2Ygc3RpbGxiaXJ0aCwgbWF0ZXJuYWwgb3IgbmVvbmF0YWwgZGVhdGgsIHByZS1lY2xhbXBzaWEgb3IgZWNsYW1wc2lhLCBoYWVtb3JyaGFnZSwgZmV0YWwgZGlzdHJlc3MsIHV0ZXJpbmUgcnVwdHVyZSwgcGxhY2VudGEgb3IgdmFzYSBwcmFldmlhLCBjYWVzYXJlYW4gZGVsaXZlcnksIGxvdyBiaXJ0aCB3ZWlnaHQsIG9yIG5lb25hdGFsIHJlbmFsIGZhaWx1cmUsIGFsbCBzZXJpb3VzIGV2ZW50cyB0aGF0IGNhbiBvY2N1ciBuYXR1cmFsbHkgaW4gcHJlZ25hbmN5LiBDT05DTFVTSU9OIEluIHdvbWVuIGdpdmVuIHBlcnR1c3NpcyB2YWNjaW5hdGlvbiBpbiB0aGUgdGhpcmQgdHJpbWVzdGVyLCB0aGVyZSBpcyBubyBldmlkZW5jZSBvZiBhbiBpbmNyZWFzZWQgcmlzayBvZiBhbnkgb2YgYW4gZXh0ZW5zaXZlIHByZWRlZmluZWQgbGlzdCBvZiBhZHZlcnNlIGV2ZW50cyByZWxhdGVkIHRvIHByZWduYW5jeS4gSW4gcGFydGljdWxhciwgdGhlcmUgd2FzIG5vIGV2aWRlbmNlIG9mIGFuIGluY3JlYXNlZCByaXNrIG9mIHN0aWxsYmlydGguIEdpdmVuIHRoZSByZWNlbnQgaW5jcmVhc2VzIGluIHRoZSByYXRlIG9mIHBlcnR1c3NpcyBpbmZlY3Rpb24gYW5kIG1vcmJpZGl0eSBhbmQgbW9ydGFsaXR5IGluIG5lb25hdGVzLCB0aGVzZSBlYXJseSBkYXRhIHByb3ZpZGUgaW5pdGlhbCBldmlkZW5jZSBmb3IgZXZhbHVhdGluZyB0aGUgc2FmZXR5IG9mIHRoZSB2YWNjaW5lIGluIHByZWduYW5jeSBmb3IgaGVhbHRoIHByb2Zlc3Npb25hbHMgYW5kIHRoZSBwdWJsaWMgYW5kIGNhbiBoZWxwIHRvIGluZm9ybSB2YWNjaW5hdGlvbiBwb2xpY3kgbWFraW5nLiIsImF1dGhvciI6W3siZHJvcHBpbmctcGFydGljbGUiOiIiLCJmYW1pbHkiOiJEb25lZ2FuIiwiZ2l2ZW4iOiJLYXRoZXJpbmUiLCJub24tZHJvcHBpbmctcGFydGljbGUiOiIiLCJwYXJzZS1uYW1lcyI6ZmFsc2UsInN1ZmZpeCI6IiJ9LHsiZHJvcHBpbmctcGFydGljbGUiOiIiLCJmYW1pbHkiOiJLaW5nIiwiZ2l2ZW4iOiJCcmlkZ2V0Iiwibm9uLWRyb3BwaW5nLXBhcnRpY2xlIjoiIiwicGFyc2UtbmFtZXMiOmZhbHNlLCJzdWZmaXgiOiIifSx7ImRyb3BwaW5nLXBhcnRpY2xlIjoiIiwiZmFtaWx5IjoiQnJ5YW4iLCJnaXZlbiI6IlBoaWwiLCJub24tZHJvcHBpbmctcGFydGljbGUiOiIiLCJwYXJzZS1uYW1lcyI6ZmFsc2UsInN1ZmZpeCI6IiJ9XSwiY29udGFpbmVyLXRpdGxlIjoiQk1KIChPbmxpbmUpIiwiaWQiOiI4NjRmNTkxNy0zYWNmLTNmYTItODQ4NC0zNzc1MTYxMDQ5NzUiLCJpc3N1ZWQiOnsiZGF0ZS1wYXJ0cyI6W1siMjAxNCIsIjciLCIxMSJdXX0sInB1Ymxpc2hlciI6IkJNSiBQdWJsaXNoaW5nIEdyb3VwIiwidGl0bGUiOiJTYWZldHkgb2YgcGVydHVzc2lzIHZhY2NpbmF0aW9uIGluIHByZWduYW50IHdvbWVuIGluIFVLOiBPYnNlcnZhdGlvbmFsIHN0dWR5IiwidHlwZSI6ImFydGljbGUtam91cm5hbCIsInZvbHVtZSI6IjM0OSJ9LCJ1cmlzIjpbImh0dHA6Ly93d3cubWVuZGVsZXkuY29tL2RvY3VtZW50cy8/dXVpZD04NjRmNTkxNy0zYWNmLTNmYTItODQ4NC0zNzc1MTYxMDQ5NzUiXSwiaXNUZW1wb3JhcnkiOmZhbHNlLCJsZWdhY3lEZXNrdG9wSWQiOiI4NjRmNTkxNy0zYWNmLTNmYTItODQ4NC0zNzc1MTYxMDQ5NzUifV0sInByb3BlcnRpZXMiOnsibm90ZUluZGV4IjowfSwiaXNFZGl0ZWQiOmZhbHNlLCJtYW51YWxPdmVycmlkZSI6eyJjaXRlcHJvY1RleHQiOiIoRG9uZWdhbiBldCBhbC4sIDIwMTQ7IEtoYXJiYW5kYSBldCBhbC4sIDIwMTQpIiwiaXNNYW51YWxseU92ZXJyaWRkZW4iOmZhbHNlLCJtYW51YWxPdmVycmlkZVRleHQiOiIifX0="/>
          <w:id w:val="-35581820"/>
          <w:placeholder>
            <w:docPart w:val="DefaultPlaceholder_-1854013440"/>
          </w:placeholder>
        </w:sdtPr>
        <w:sdtEndPr/>
        <w:sdtContent>
          <w:r w:rsidR="003D7024" w:rsidRPr="003D7024">
            <w:rPr>
              <w:rFonts w:ascii="Arial" w:hAnsi="Arial" w:cs="Arial"/>
              <w:color w:val="000000"/>
            </w:rPr>
            <w:t>(Donegan et al., 2014; Kharbanda et al., 2014)</w:t>
          </w:r>
        </w:sdtContent>
      </w:sdt>
      <w:r w:rsidRPr="008251C7">
        <w:rPr>
          <w:rFonts w:ascii="Arial" w:hAnsi="Arial" w:cs="Arial"/>
        </w:rPr>
        <w:t xml:space="preserve"> and effectively protects infants from severe disease </w:t>
      </w:r>
      <w:sdt>
        <w:sdtPr>
          <w:rPr>
            <w:rFonts w:ascii="Arial" w:hAnsi="Arial" w:cs="Arial"/>
            <w:color w:val="000000"/>
          </w:rPr>
          <w:tag w:val="MENDELEY_CITATION_v3_eyJjaXRhdGlvbklEIjoiTUVOREVMRVlfQ0lUQVRJT05fZjNiOGQ5ZTctOWM4NS00ZDkzLWEzOTQtNjY5NTI0NGE2MjgwIiwiY2l0YXRpb25JdGVtcyI6W3siaWQiOiIwOTI3YTJmOS1mODk3LTMyYmUtOGYwYy1iM2IzODY2ZThiNjIiLCJpdGVtRGF0YSI6eyJET0kiOiIxMC4xMDAxL2phbWEuMjAxNC4zNjMzIiwiSVNTTiI6IjE1MzgzNTk4IiwiYWJzdHJhY3QiOiJJTVBPUlRBTkNFOiBNYXRlcm5hbCBpbW11bml6YXRpb24gd2l0aCB0ZXRhbnVzIHRveG9pZCwgcmVkdWNlZCBkaXBodGhlcmlhIHRveG9pZCwgYW5kIGFjZWxsdWxhciBwZXJ0dXNzaXMgKFRkYXApIHZhY2NpbmUgY291bGQgcHJldmVudCBpbmZhbnQgcGVydHVzc2lzLiBPQkpFQ1RJVkU6IFRvIGV2YWx1YXRlIHRoZSBzYWZldHkgYW5kIGltbXVub2dlbmljaXR5IG9mIFRkYXAgaW1tdW5pemF0aW9uIGR1cmluZyBwcmVnbmFuY3kgYW5kIGl0cyBlZmZlY3Qgb24gaW5mYW50IHJlc3BvbnNlcyB0byBkaXBodGhlcmlhIGFuZCB0ZXRhbnVzIHRveG9pZHMgYW5kIGFjZWxsdWxhciBwZXJ0dXNzaXMgKERUYVApIHZhY2NpbmUuIERFU0lHTiwgU0VUVElORywgQU5EIFBBUlRJQ0lQQU5UUzogUGhhc2UgMS0yLCByYW5kb21pemVkLCBkb3VibGUtYmxpbmQsIHBsYWNlYm8tY29udHJvbGxlZCwgY2xpbmljYWwgdHJpYWwgY29uZHVjdGVkIGZyb20gMjAwOCB0byAyMDEyLiBGb3J0eS1laWdodCBwcmVnbmFudCB3b21lbiBhZ2VkIDE4IHRvIDQ1IHllYXJzIHJlY2VpdmVkIFRkYXAgKG4gPSAzMykgb3IgcGxhY2VibyAobiA9IDE1KSBhdCAzMCB0byAzMiB3ZWVrcycgZ2VzdGF0aW9uLCB3aXRoIGNyb3Nzb3ZlciBpbW11bml6YXRpb24gcG9zdHBhcnR1bS4gSU5URVJWRU5USU9OUzogVGRhcCB2YWNjaW5hdGlvbiBhdCAzMCB0byAzMiB3ZWVrcycgZ2VzdGF0aW9uIG9yIHBvc3RwYXJ0dW0uIE1BSU4gT1VUQ09NRVMgQU5EIE1FQVNVUkVTOiBQcmltYXJ5IG91dGNvbWVzIHdlcmUgbWF0ZXJuYWwgYW5kIGluZmFudCBhZHZlcnNlIGV2ZW50cywgcGVydHVzc2lzIGlsbG5lc3MsIGFuZCBpbmZhbnQgZ3Jvd3RoIGFuZCBkZXZlbG9wbWVudCB1bnRpbCBhZ2UgMTMgbW9udGhzLiBTZWNvbmRhcnkgb3V0Y29tZXMgd2VyZSBhbnRpYm9keSBjb25jZW50cmF0aW9ucyBpbiBwcmVnbmFudCB3b21lbiBiZWZvcmUgYW5kIDQgd2Vla3MgYWZ0ZXIgVGRhcCBpbW11bml6YXRpb24gb3IgcGxhY2VibywgYXQgZGVsaXZlcnkgYW5kIDIgbW9udGhzJyBwb3N0cGFydHVtLCBhbmQgaW4gaW5mYW50cyBhdCBiaXJ0aCwgYXQgMiBtb250aHMsIGFuZCBhZnRlciB0aGUgdGhpcmQgYW5kIGZvdXJ0aCBkb3NlcyBvZiBEVGFQLiBSRVNVTFRTOiBObyBUZGFwLWFzc29jaWF0ZWQgc2VyaW91cyBhZHZlcnNlIGV2ZW50cyBvY2N1cnJlZCBpbiB3b21lbiBvciBpbmZhbnRzLiBJbmplY3Rpb24gc2l0ZSByZWFjdGlvbnMgYWZ0ZXIgVGRhcCBpbW11bml6YXRpb24gd2VyZSByZXBvcnRlZCBpbiAyNiAoNzguOCUgWzk1JSBDSSwgNjEuMSUtOTEuMCVdKSBhbmQgMTIgKDgwJSBbOTUlIENJLCA1MS45JS05NS43JV0pIHByZWduYW50IGFuZCBwb3N0cGFydHVtIHdvbWVuLCByZXNwZWN0aXZlbHkgKFAgPiAuOTkpLiBTeXN0ZW1pYyBzeW1wdG9tcyB3ZXJlIHJlcG9ydGVkIGluIDEyICgzNi40JSBbOTUlIENJLCAyMC40JS01NC45JV0pIGFuZCAxMSAoNzMuMyUgWzk1JSBDSSwgNDQuOSUtOTIuMiVdKSBwcmVnbmFudCBhbmQgcG9zdHBhcnR1bSB3b21lbiwgcmVzcGVjdGl2ZWx5IChQID0gLjAzKS4gR3Jvd3RoIGFuZCBkZXZlbG9wbWVudCB3ZXJlIHNpbWlsYXIgaW4gYm90aCBpbmZhbnQgZ3JvdXBzLiBObyBjYXNlcyBvZiBwZXJ0dXNzaXMgb2NjdXJyZWQuIFNpZ25pZmljYW50bHkgaGlnaGVyIGNvbmNlbnRyYXRpb25zIG9mIHBlcnR1c3NpcyBhbnRpYm9kaWVzIHdlcmUgbWVhc3VyZWQgYXQgZGVsaXZlcnkgaW4gd29tZW4gd2hvIHJlY2VpdmVkIFRkYXAgZHVyaW5nIHByZWduYW5jeSB2cyBwb3N0cGFydHVtIChlZywgcGVydHVzc2lzIHRveGluIGFudGlib2RpZXM6IDUxLjAgRVUvbUwgWzk1JSBDSSwgMzcuMS03MC4xXSBhbmQgOS4xIEVVL21MIFs5NSUgQ0ksIDQuNi0xNy44XSwgcmVzcGVjdGl2ZWx5OyBQIDwgLjAwMSkgYW5kIGluIHRoZWlyIGluZmFudHMgYXQgYmlydGggKDY4LjggRVUvbUwgWzk1JSBDSSwgNTIuMS05MC44XSBhbmQgMTQuMCBFVS9tTCBbOTUlIENJLCA3LjMtMjYuOV0sIHJlc3BlY3RpdmVseTsgUCA8IC4wMDEpIGFuZCBhdCBhZ2UgMiBtb250aHMgKDIwLjYgRVUvbUwgWzk1JSBDSSwgMTQuNC0yOS42XSBhbmQgNS4zIEVVL21MIFs5NSUgQ0ksIDMuMC05LjRdLCByZXNwZWN0aXZlbHk7IFAgPCAuMDAxKS4gQW50aWJvZHkgcmVzcG9uc2VzIGluIGluZmFudHMgYm9ybiB0byB3b21lbiByZWNlaXZpbmcgVGRhcCBkdXJpbmcgcHJlZ25hbmN5IHdlcmUgbm90IGRpZmZlcmVudCBmb2xsb3dpbmcgdGhlIGZvdXJ0aCBkb3NlIG9mIERUYVAuIENPTkNMVVNJT05TIEFORCBSRUxFVkFOQ0U6IFRoaXMgcHJlbGltaW5hcnkgYXNzZXNzbWVudCBkaWQgbm90IGZpbmQgYW4gaW5jcmVhc2VkIHJpc2sgb2YgYWR2ZXJzZSBldmVudHMgYW1vbmcgd29tZW4gd2hvIHJlY2VpdmVkIFRkYXAgdmFjY2luZSBkdXJpbmcgcHJlZ25hbmN5IG9yIHRoZWlyIGluZmFudHMuIEZvciBzZWNvbmRhcnkgb3V0Y29tZXMsIG1hdGVybmFsIGltbXVuaXphdGlv4oCmIiwiYXV0aG9yIjpbeyJkcm9wcGluZy1wYXJ0aWNsZSI6IiIsImZhbWlseSI6Ik11bm96IiwiZ2l2ZW4iOiJGbG9yIE0uIiwibm9uLWRyb3BwaW5nLXBhcnRpY2xlIjoiIiwicGFyc2UtbmFtZXMiOmZhbHNlLCJzdWZmaXgiOiIifSx7ImRyb3BwaW5nLXBhcnRpY2xlIjoiIiwiZmFtaWx5IjoiQm9uZCIsImdpdmVuIjoiTmFuZXR0ZSBILiIsIm5vbi1kcm9wcGluZy1wYXJ0aWNsZSI6IiIsInBhcnNlLW5hbWVzIjpmYWxzZSwic3VmZml4IjoiIn0seyJkcm9wcGluZy1wYXJ0aWNsZSI6IiIsImZhbWlseSI6Ik1hY2NhdG8iLCJnaXZlbiI6Ik1hdXJpemlvIiwibm9uLWRyb3BwaW5nLXBhcnRpY2xlIjoiIiwicGFyc2UtbmFtZXMiOmZhbHNlLCJzdWZmaXgiOiIifSx7ImRyb3BwaW5nLXBhcnRpY2xlIjoiIiwiZmFtaWx5IjoiUGluZWxsIiwiZ2l2ZW4iOiJQaGlsbGlwIiwibm9uLWRyb3BwaW5nLXBhcnRpY2xlIjoiIiwicGFyc2UtbmFtZXMiOmZhbHNlLCJzdWZmaXgiOiIifSx7ImRyb3BwaW5nLXBhcnRpY2xlIjoiIiwiZmFtaWx5IjoiSGFtbWlsbCIsImdpdmVuIjoiSHVudGVyIEEuIiwibm9uLWRyb3BwaW5nLXBhcnRpY2xlIjoiIiwicGFyc2UtbmFtZXMiOmZhbHNlLCJzdWZmaXgiOiIifSx7ImRyb3BwaW5nLXBhcnRpY2xlIjoiIiwiZmFtaWx5IjoiU3dhbXkiLCJnaXZlbiI6IkdlZXRhIEsuIiwibm9uLWRyb3BwaW5nLXBhcnRpY2xlIjoiIiwicGFyc2UtbmFtZXMiOmZhbHNlLCJzdWZmaXgiOiIifSx7ImRyb3BwaW5nLXBhcnRpY2xlIjoiIiwiZmFtaWx5IjoiV2FsdGVyIiwiZ2l2ZW4iOiJFbW1hbnVlbCBCLiIsIm5vbi1kcm9wcGluZy1wYXJ0aWNsZSI6IiIsInBhcnNlLW5hbWVzIjpmYWxzZSwic3VmZml4IjoiIn0seyJkcm9wcGluZy1wYXJ0aWNsZSI6IiIsImZhbWlseSI6IkphY2tzb24iLCJnaXZlbiI6Ikxpc2EgQS4iLCJub24tZHJvcHBpbmctcGFydGljbGUiOiIiLCJwYXJzZS1uYW1lcyI6ZmFsc2UsInN1ZmZpeCI6IiJ9LHsiZHJvcHBpbmctcGFydGljbGUiOiIiLCJmYW1pbHkiOiJFbmdsdW5kIiwiZ2l2ZW4iOiJKYW5ldCBBLiIsIm5vbi1kcm9wcGluZy1wYXJ0aWNsZSI6IiIsInBhcnNlLW5hbWVzIjpmYWxzZSwic3VmZml4IjoiIn0seyJkcm9wcGluZy1wYXJ0aWNsZSI6IiIsImZhbWlseSI6IkVkd2FyZHMiLCJnaXZlbiI6Ik1vcnZlbiBTLiIsIm5vbi1kcm9wcGluZy1wYXJ0aWNsZSI6IiIsInBhcnNlLW5hbWVzIjpmYWxzZSwic3VmZml4IjoiIn0seyJkcm9wcGluZy1wYXJ0aWNsZSI6IiIsImZhbWlseSI6IkhlYWx5IiwiZ2l2ZW4iOiJDLiBNYXJ5Iiwibm9uLWRyb3BwaW5nLXBhcnRpY2xlIjoiIiwicGFyc2UtbmFtZXMiOmZhbHNlLCJzdWZmaXgiOiIifSx7ImRyb3BwaW5nLXBhcnRpY2xlIjoiIiwiZmFtaWx5IjoiUGV0cmllIiwiZ2l2ZW4iOiJDYXJleSBSLiIsIm5vbi1kcm9wcGluZy1wYXJ0aWNsZSI6IiIsInBhcnNlLW5hbWVzIjpmYWxzZSwic3VmZml4IjoiIn0seyJkcm9wcGluZy1wYXJ0aWNsZSI6IiIsImZhbWlseSI6IkZlcnJlaXJhIiwiZ2l2ZW4iOiJKZW5uaWZlciIsIm5vbi1kcm9wcGluZy1wYXJ0aWNsZSI6IiIsInBhcnNlLW5hbWVzIjpmYWxzZSwic3VmZml4IjoiIn0seyJkcm9wcGluZy1wYXJ0aWNsZSI6IiIsImZhbWlseSI6IkdvbGwiLCJnaXZlbiI6IkpvaGFubmVzIEIuIiwibm9uLWRyb3BwaW5nLXBhcnRpY2xlIjoiIiwicGFyc2UtbmFtZXMiOmZhbHNlLCJzdWZmaXgiOiIifSx7ImRyb3BwaW5nLXBhcnRpY2xlIjoiIiwiZmFtaWx5IjoiQmFrZXIiLCJnaXZlbiI6IkNhcm9sIEouIiwibm9uLWRyb3BwaW5nLXBhcnRpY2xlIjoiIiwicGFyc2UtbmFtZXMiOmZhbHNlLCJzdWZmaXgiOiIifV0sImNvbnRhaW5lci10aXRsZSI6IkpBTUEgLSBKb3VybmFsIG9mIHRoZSBBbWVyaWNhbiBNZWRpY2FsIEFzc29jaWF0aW9uIiwiaWQiOiIwOTI3YTJmOS1mODk3LTMyYmUtOGYwYy1iM2IzODY2ZThiNjIiLCJpc3N1ZSI6IjE3IiwiaXNzdWVkIjp7ImRhdGUtcGFydHMiOltbIjIwMTQiXV19LCJwYWdlIjoiMTc2MC0xNzY5IiwicHVibGlzaGVyIjoiQW1lcmljYW4gTWVkaWNhbCBBc3NvY2lhdGlvbiIsInRpdGxlIjoiU2FmZXR5IGFuZCBpbW11bm9nZW5pY2l0eSBvZiB0ZXRhbnVzIGRpcGh0aGVyaWEgYW5kIGFjZWxsdWxhciBwZXJ0dXNzaXMgKFRkYXApIGltbXVuaXphdGlvbiBkdXJpbmcgcHJlZ25hbmN5IGluIG1vdGhlcnMgYW5kIGluZmFudHM6IEEgcmFuZG9taXplZCBjbGluaWNhbCB0cmlhbCIsInR5cGUiOiJhcnRpY2xlLWpvdXJuYWwiLCJ2b2x1bWUiOiIzMTEifSwidXJpcyI6WyJodHRwOi8vd3d3Lm1lbmRlbGV5LmNvbS9kb2N1bWVudHMvP3V1aWQ9MDkyN2EyZjktZjg5Ny0zMmJlLThmMGMtYjNiMzg2NmU4YjYyIl0sImlzVGVtcG9yYXJ5IjpmYWxzZSwibGVnYWN5RGVza3RvcElkIjoiMDkyN2EyZjktZjg5Ny0zMmJlLThmMGMtYjNiMzg2NmU4YjYyIn0seyJpZCI6ImU1NGQ3YWEwLTIzZDYtMzI5NS1hMDA4LTY4Y2MwZGM4ZjU3YyIsIml0ZW1EYXRhIjp7IkRPSSI6IjEwLjEwMTYvUzAxNDAtNjczNigxNCk2MDY4Ni0zIiwiSVNTTiI6IjE0NzQ1NDdYIiwiYWJzdHJhY3QiOiJCYWNrZ3JvdW5kIEluIE9jdG9iZXIsIDIwMTIsIGEgcGVydHVzc2lzIHZhY2NpbmF0aW9uIHByb2dyYW1tZSBmb3IgcHJlZ25hbnQgd29tZW4gd2FzIGludHJvZHVjZWQgaW4gcmVzcG9uc2UgdG8gYW4gb3V0YnJlYWsgYWNyb3NzIEVuZ2xhbmQuIFdlIGFpbWVkIHRvIGFzc2VzcyB0aGUgdmFjY2luZSBlZmZlY3RpdmVuZXNzIGFuZCB0aGUgb3ZlcmFsbCBlZmZlY3Qgb2YgdGhlIHZhY2NpbmUgcHJvZ3JhbW1lIGluIHByZXZlbnRpbmcgcGVydHVzc2lzIGluIGluZmFudHMuXG5NZXRob2RzIFdlIHVuZGVydG9vayBhbiBhbmFseXNpcyBvZiBsYWJvcmF0b3J5LWNvbmZpcm1lZCBjYXNlcyBhbmQgaG9zcGl0YWwgYWRtaXNzaW9ucyBmb3IgcGVydHVzc2lzIGluIGluZmFudHMgYmV0d2VlbiBKYW4gMSwgMjAwOCwgYW5kIFNlcHQgMzAsIDIwMTMsIHVzaW5nIGRhdGEgc3VibWl0dGVkIHRvIFB1YmxpYyBIZWFsdGggRW5nbGFuZCBhcyBwYXJ0IG9mIGl0cyBlbmhhbmNlZCBzdXJ2ZWlsbGFuY2Ugb2YgcGVydHVzc2lzIGluIEVuZ2xhbmQsIHRvIGludmVzdGlnYXRlIHRoZSBlZmZlY3Qgb2YgdGhlIHZhY2NpbmF0aW9uIHByb2dyYW1tZS4gV2UgY2FsY3VsYXRlZCB2YWNjaW5lIGVmZmVjdGl2ZW5lc3MgYnkgY29tcGFyaW5nIHZhY2NpbmF0aW9uIHN0YXR1cyBmb3IgbW90aGVycyBpbiBjb25maXJtZWQgY2FzZXMgd2l0aCBlc3RpbWF0ZXMgb2YgdmFjY2luZSBjb3ZlcmFnZSBmb3IgdGhlIG5hdGlvbmFsIHBvcHVsYXRpb24gb2YgcHJlZ25hbnQgd29tZW4sIGJhc2VkIG9uIGRhdGEgZnJvbSB0aGUgQ2xpbmljYWwgUHJhY3RpY2UgUmVzZWFyY2ggRGF0YWxpbmsuIEZpbmRpbmdzIFRoZSBtb250aGx5IHRvdGFsIG9mIGNvbmZpcm1lZCBjYXNlcyBwZWFrZWQgaW4gT2N0b2JlciwgMjAxMiAoMTU2NSBjYXNlcyksIGFuZCBzdWJzZXF1ZW50bHkgZmVsbCBhY3Jvc3MgYWxsIGFnZSBncm91cHMuIEZvciB0aGUgZmlyc3QgOSBtb250aHMgb2YgMjAxMyBjb21wYXJlZCB3aXRoIHRoZSBzYW1lIHBlcmlvZCBpbiAyMDEyLCB0aGUgZ3JlYXRlc3QgcHJvcG9ydGlvbmF0ZSBmYWxsIGluIGNvbmZpcm1lZCBjYXNlcyAoMzI4IGNhc2VzIGluIDIwMTIgdnMgNzIgY2FzZXMgaW4gMjAxMywgLTc4JSwgOTUlIENJIC03MiB0byAtODMpIGFuZCBpbiBob3NwaXRhbGlzYXRpb24gYWRtaXNzaW9ucyAoNDQwIGFkbWlzc2lvbnMgaW4gMjAxMiB2cyAxNDAgYWRtaXNzaW9ucyBpbiAyMDEzLCAtNjglLCAtNjEgdG8gLTc0KSBvY2N1cnJlZCBpbiBpbmZhbnRzIHlvdW5nZXIgdGhhbiAzIG1vbnRocywgYWx0aG91Z2ggdGhlIGluY2lkZW5jZSByZW1haW5lZCBoaWdoZXN0IGluIHRoaXMgYWdlIGdyb3VwLiBJbmZhbnRzIHlvdW5nZXIgdGhhbiAzIG1vbnRocyB3ZXJlIGFsc28gdGhlIG9ubHkgYWdlIGdyb3VwIGluIHdoaWNoIHRoZXJlIHdlcmUgZmV3ZXIgY2FzZXMgaW4gMjAxMyB0aGFuIGluIDIwMTEgKDExOCBjYXNlcyBpbiAyMDExIHZzIDcyIGNhc2VzIGluIDIwMTMpLCBiZWZvcmUgdGhlIHJlc3VyZ2VuY2UuIDI2IDY4NCB3b21lbiBpbmNsdWRlZCBpbiB0aGUgQ2xpbmljYWwgUHJhY3RpY2UgUmVzZWFyY2ggRGF0YWxpbmsgaGFkIGEgbGl2ZWJpcnRoIGJldHdlZW4gT2N0IDEsIDIwMTIgYW5kIFNlcHQgMywgMjAxMzsgdGhlIGF2ZXJhZ2UgdmFjY2luZSBjb3ZlcmFnZSBiZWZvcmUgZGVsaXZlcnkgYmFzZWQgb24gdGhpcyBjb2hvcnQgd2FzIDY0JS4gVmFjY2luZSBlZmZlY3RpdmVuZXNzIGJhc2VkIG9uIDgyIGNvbmZpcm1lZCBjYXNlcyBpbiBpbmZhbnRzIGJvcm4gZnJvbSBPY3QgMSwgMjAxMiwgYW5kIHlvdW5nZXIgdGhhbiAzIG1vbnRocyBhdCBvbnNldCB3YXMgOTElICg5NSUgQ0kgODQgdG8gOTUpLiBWYWNjaW5lIGVmZmVjdGl2ZW5lc3Mgd2FzIDkwJSAoOTUlIENJIDgyIHRvIDk1KSB3aGVuIHRoZSBhbmFseXNpcyB3YXMgcmVzdHJpY3RlZCB0byBjYXNlcyBpbiBjaGlsZHJlbiB5b3VuZ2VyIHRoYW4gMiBtb250aHMuXG5JbnRlcnByZXRhdGlvbiBPdXIgYXNzZXNzbWVudCBvZiB0aGUgcHJvZ3JhbW1lIG9mIHBlcnR1c3NpcyB2YWNjaW5hdGlvbiBpbiBwcmVnbmFuY3kgaW4gRW5nbGFuZCBpcyBjb25zaXN0ZW50IHdpdGggaGlnaCB2YWNjaW5lIGVmZmVjdGl2ZW5lc3MuIFRoaXMgZWZmZWN0aXZlbmVzcyBwcm9iYWJseSByZXN1bHRzIGZyb20gcHJvdGVjdGlvbiBvZiBpbmZhbnRzIGJ5IGJvdGggcGFzc2l2ZSBhbnRpYm9kaWVzIGFuZCByZWR1Y2VkIG1hdGVybmFsIGV4cG9zdXJlLCBhbmQgd2lsbCBwcm92aWRlIHZhbHVhYmxlIGluZm9ybWF0aW9uIHRvIGludGVybmF0aW9uYWwgcG9saWN5IG1ha2Vycy5cbkZ1bmRpbmcgUHVibGljIEhlYWx0aCBFbmdsYW5kLiIsImF1dGhvciI6W3siZHJvcHBpbmctcGFydGljbGUiOiIiLCJmYW1pbHkiOiJBbWlydGhhbGluZ2FtIiwiZ2l2ZW4iOiJHYXlhdHJpIiwibm9uLWRyb3BwaW5nLXBhcnRpY2xlIjoiIiwicGFyc2UtbmFtZXMiOmZhbHNlLCJzdWZmaXgiOiIifSx7ImRyb3BwaW5nLXBhcnRpY2xlIjoiIiwiZmFtaWx5IjoiQW5kcmV3cyIsImdpdmVuIjoiTmljayIsIm5vbi1kcm9wcGluZy1wYXJ0aWNsZSI6IiIsInBhcnNlLW5hbWVzIjpmYWxzZSwic3VmZml4IjoiIn0seyJkcm9wcGluZy1wYXJ0aWNsZSI6IiIsImZhbWlseSI6IkNhbXBiZWxsIiwiZ2l2ZW4iOiJIZWxlbiIsIm5vbi1kcm9wcGluZy1wYXJ0aWNsZSI6IiIsInBhcnNlLW5hbWVzIjpmYWxzZSwic3VmZml4IjoiIn0seyJkcm9wcGluZy1wYXJ0aWNsZSI6IiIsImZhbWlseSI6IlJpYmVpcm8iLCJnaXZlbiI6IlNvbmlhIiwibm9uLWRyb3BwaW5nLXBhcnRpY2xlIjoiIiwicGFyc2UtbmFtZXMiOmZhbHNlLCJzdWZmaXgiOiIifSx7ImRyb3BwaW5nLXBhcnRpY2xlIjoiIiwiZmFtaWx5IjoiS2FyYSIsImdpdmVuIjoiRWRuYSIsIm5vbi1kcm9wcGluZy1wYXJ0aWNsZSI6IiIsInBhcnNlLW5hbWVzIjpmYWxzZSwic3VmZml4IjoiIn0seyJkcm9wcGluZy1wYXJ0aWNsZSI6IiIsImZhbWlseSI6IkRvbmVnYW4iLCJnaXZlbiI6IkthdGhlcmluZSIsIm5vbi1kcm9wcGluZy1wYXJ0aWNsZSI6IiIsInBhcnNlLW5hbWVzIjpmYWxzZSwic3VmZml4IjoiIn0seyJkcm9wcGluZy1wYXJ0aWNsZSI6IiIsImZhbWlseSI6IkZyeSIsImdpdmVuIjoiTm9ybWFuIEsuIiwibm9uLWRyb3BwaW5nLXBhcnRpY2xlIjoiIiwicGFyc2UtbmFtZXMiOmZhbHNlLCJzdWZmaXgiOiIifSx7ImRyb3BwaW5nLXBhcnRpY2xlIjoiIiwiZmFtaWx5IjoiTWlsbGVyIiwiZ2l2ZW4iOiJFbGl6YWJldGgiLCJub24tZHJvcHBpbmctcGFydGljbGUiOiIiLCJwYXJzZS1uYW1lcyI6ZmFsc2UsInN1ZmZpeCI6IiJ9LHsiZHJvcHBpbmctcGFydGljbGUiOiIiLCJmYW1pbHkiOiJSYW1zYXkiLCJnaXZlbiI6Ik1hcnkiLCJub24tZHJvcHBpbmctcGFydGljbGUiOiIiLCJwYXJzZS1uYW1lcyI6ZmFsc2UsInN1ZmZpeCI6IiJ9XSwiY29udGFpbmVyLXRpdGxlIjoiVGhlIExhbmNldCIsImlkIjoiZTU0ZDdhYTAtMjNkNi0zMjk1LWEwMDgtNjhjYzBkYzhmNTdjIiwiaXNzdWUiOiI5OTUzIiwiaXNzdWVkIjp7ImRhdGUtcGFydHMiOltbIjIwMTQiLCIxMCIsIjI1Il1dfSwicGFnZSI6IjE1MjEtMTUyOCIsInB1Ymxpc2hlciI6IkxhbmNldCBQdWJsaXNoaW5nIEdyb3VwIiwidGl0bGUiOiJFZmZlY3RpdmVuZXNzIG9mIG1hdGVybmFsIHBlcnR1c3NpcyB2YWNjaW5hdGlvbiBpbiBFbmdsYW5kOiBBbiBvYnNlcnZhdGlvbmFsIHN0dWR5IiwidHlwZSI6ImFydGljbGUtam91cm5hbCIsInZvbHVtZSI6IjM4NCJ9LCJ1cmlzIjpbImh0dHA6Ly93d3cubWVuZGVsZXkuY29tL2RvY3VtZW50cy8/dXVpZD1lNTRkN2FhMC0yM2Q2LTMyOTUtYTAwOC02OGNjMGRjOGY1N2MiXSwiaXNUZW1wb3JhcnkiOmZhbHNlLCJsZWdhY3lEZXNrdG9wSWQiOiJlNTRkN2FhMC0yM2Q2LTMyOTUtYTAwOC02OGNjMGRjOGY1N2MifSx7ImlkIjoiNDJlOTkxN2EtNWJhMC0zOWFkLTliYTAtZjMzZjE4NDgxMzY5IiwiaXRlbURhdGEiOnsiRE9JIjoiMTAuMTA5My9jaWQvY2l3NTU5IiwiSVNTTiI6IjE1Mzc2NTkxIiwiYWJzdHJhY3QiOiLCqSBUaGUgQXV0aG9yIDIwMTYuIFRoZSBlZmZlY3RpdmVuZXNzIG9mIG1hdGVybmFsIGltbXVuaXphdGlvbiBpbiBwcmV2ZW50aW5nIGluZmFudCBwZXJ0dXNzaXMgd2FzIGZpcnN0IGRlbW9uc3RyYXRlZCBpbiBFbmdsYW5kLCAxIHllYXIgYWZ0ZXIgdGhlIHByb2dyYW0gdXNpbmcgZGlwaHRoZXJpYS10ZXRhbnVzLTUtY29tcG9uZW50IGFjZWxsdWxhciBwZXJ0dXNzaXMtaW5hY3RpdmF0ZWQgcG9saW8gdmFjY2luZSAoZFQ1YVAtSVBWKSB3YXMgaW50cm9kdWNlZCBpbiAyMDEyLiBWYWNjaW5lIGVmZmVjdGl2ZW5lc3MgYWdhaW5zdCBsYWJvcmF0b3J5LWNvbmZpcm1lZCBwZXJ0dXNzaXMgaGFzIGJlZW4gc3VzdGFpbmVkICA+IDkwJSBpbiB0aGUgMyB5ZWFycyBmb2xsb3dpbmcgaXRzIGludHJvZHVjdGlvbiwgZGVzcGl0ZSBjaGFuZ2luZyB0byBhbm90aGVyIGFjZWxsdWxhciB2YWNjaW5lIHdpdGggZGlmZmVyZW50IGFudGlnZW4gY29tcG9zaXRpb24uIENvbnNpc3RlbnQgd2l0aCB0aGlzLCBkaXNlYXNlIGluY2lkZW5jZSBpbiBpbmZhbnRzICA8IDMgbW9udGhzIG9mIGFnZSBoYXMgcmVtYWluZWQgbG93IGRlc3BpdGUgaGlnaCBhY3Rpdml0eSBwZXJzaXN0aW5nIGluIHRob3NlIGFnZWQgMSB5ZWFyIGFuZCBvbGRlci4gVmFjY2luZSBlZmZlY3RpdmVuZXNzIGFnYWluc3QgaW5mYW50IGRlYXRocyB3YXMgZXN0aW1hdGVkIGF0IDk1JSAoOTUlIGNvbmZpZGVuY2UgaW50ZXJ2YWwsIDc5JS0xMDAlKS4gQWRkaXRpb25hbCBwcm90ZWN0aW9uIGZyb20gbWF0ZXJuYWwgaW1tdW5pemF0aW9uIGlzIHJldGFpbmVkIGluIGluZmFudHMgd2hvIHJlY2VpdmVkIHRoZWlyIGZpcnN0IGRvc2Ugb2YgdGhlIHByaW1hcnkgc2VyaWVzLiBUaGVyZSBpcyBubyBsb25nZXIgZXZpZGVuY2Ugb2YgYWRkaXRpb25hbCBwcm90ZWN0aW9uIGZyb20gbWF0ZXJuYWwgdmFjY2luYXRpb24gYWZ0ZXIgdGhlIHRoaXJkIGluZmFudCBkb3NlLiBBbHRob3VnaCBudW1iZXJzIGFyZSBzbWFsbCBhbmQgb25nb2luZyBhc3Nlc3NtZW50IGlzIHJlcXVpcmVkLCB0aGVyZSBpcyBubyBldmlkZW5jZSBvZiBpbmNyZWFzZWQgcmlzayBvZiBkaXNlYXNlIGFmdGVyIHByaW1hcnkgaW1tdW5pemF0aW9uIGluIGluZmFudHMgd2hvc2UgbW90aGVycyByZWNlaXZlZCBtYXRlcm5hbCB2YWNjaW5hdGlvbi4iLCJhdXRob3IiOlt7ImRyb3BwaW5nLXBhcnRpY2xlIjoiIiwiZmFtaWx5IjoiQW1pcnRoYWxpbmdhbSIsImdpdmVuIjoiR2F5YXRyaSIsIm5vbi1kcm9wcGluZy1wYXJ0aWNsZSI6IiIsInBhcnNlLW5hbWVzIjpmYWxzZSwic3VmZml4IjoiIn0seyJkcm9wcGluZy1wYXJ0aWNsZSI6IiIsImZhbWlseSI6IkNhbXBiZWxsIiwiZ2l2ZW4iOiJIZWxlbiIsIm5vbi1kcm9wcGluZy1wYXJ0aWNsZSI6IiIsInBhcnNlLW5hbWVzIjpmYWxzZSwic3VmZml4IjoiIn0seyJkcm9wcGluZy1wYXJ0aWNsZSI6IiIsImZhbWlseSI6IlJpYmVpcm8iLCJnaXZlbiI6IlNvbmlhIiwibm9uLWRyb3BwaW5nLXBhcnRpY2xlIjoiIiwicGFyc2UtbmFtZXMiOmZhbHNlLCJzdWZmaXgiOiIifSx7ImRyb3BwaW5nLXBhcnRpY2xlIjoiIiwiZmFtaWx5IjoiRnJ5IiwiZ2l2ZW4iOiJOb3JtYW4gSy4iLCJub24tZHJvcHBpbmctcGFydGljbGUiOiIiLCJwYXJzZS1uYW1lcyI6ZmFsc2UsInN1ZmZpeCI6IiJ9LHsiZHJvcHBpbmctcGFydGljbGUiOiIiLCJmYW1pbHkiOiJSYW1zYXkiLCJnaXZlbiI6Ik1hcnkiLCJub24tZHJvcHBpbmctcGFydGljbGUiOiIiLCJwYXJzZS1uYW1lcyI6ZmFsc2UsInN1ZmZpeCI6IiJ9LHsiZHJvcHBpbmctcGFydGljbGUiOiIiLCJmYW1pbHkiOiJNaWxsZXIiLCJnaXZlbiI6IkVsaXphYmV0aCIsIm5vbi1kcm9wcGluZy1wYXJ0aWNsZSI6IiIsInBhcnNlLW5hbWVzIjpmYWxzZSwic3VmZml4IjoiIn0seyJkcm9wcGluZy1wYXJ0aWNsZSI6IiIsImZhbWlseSI6IkFuZHJld3MiLCJnaXZlbiI6Ik5pY2siLCJub24tZHJvcHBpbmctcGFydGljbGUiOiIiLCJwYXJzZS1uYW1lcyI6ZmFsc2UsInN1ZmZpeCI6IiJ9XSwiY29udGFpbmVyLXRpdGxlIjoiQ2xpbmljYWwgSW5mZWN0aW91cyBEaXNlYXNlcyIsImlkIjoiNDJlOTkxN2EtNWJhMC0zOWFkLTliYTAtZjMzZjE4NDgxMzY5IiwiaXNzdWVkIjp7ImRhdGUtcGFydHMiOltbIjIwMTYiLCIxMiIsIjEiXV19LCJwYWdlIjoiUzIzNi1TMjQzIiwicHVibGlzaGVyIjoiT3hmb3JkIFVuaXZlcnNpdHkgUHJlc3MiLCJ0aXRsZSI6IlN1c3RhaW5lZCBlZmZlY3RpdmVuZXNzIG9mIHRoZSBtYXRlcm5hbCBwZXJ0dXNzaXMgaW1tdW5pemF0aW9uIHByb2dyYW0gaW4gRW5nbGFuZCAzIHllYXJzIGZvbGxvd2luZyBpbnRyb2R1Y3Rpb24iLCJ0eXBlIjoiYXJ0aWNsZS1qb3VybmFsIiwidm9sdW1lIjoiNjMifSwidXJpcyI6WyJodHRwOi8vd3d3Lm1lbmRlbGV5LmNvbS9kb2N1bWVudHMvP3V1aWQ9NDJlOTkxN2EtNWJhMC0zOWFkLTliYTAtZjMzZjE4NDgxMzY5Il0sImlzVGVtcG9yYXJ5IjpmYWxzZSwibGVnYWN5RGVza3RvcElkIjoiNDJlOTkxN2EtNWJhMC0zOWFkLTliYTAtZjMzZjE4NDgxMzY5In1dLCJwcm9wZXJ0aWVzIjp7Im5vdGVJbmRleCI6MH0sImlzRWRpdGVkIjpmYWxzZSwibWFudWFsT3ZlcnJpZGUiOnsiY2l0ZXByb2NUZXh0IjoiKEFtaXJ0aGFsaW5nYW0gZXQgYWwuLCAyMDE2LCAyMDE0OyBNdW5veiBldCBhbC4sIDIwMTQpIiwiaXNNYW51YWxseU92ZXJyaWRkZW4iOmZhbHNlLCJtYW51YWxPdmVycmlkZVRleHQiOiIifX0="/>
          <w:id w:val="-223379116"/>
          <w:placeholder>
            <w:docPart w:val="DefaultPlaceholder_-1854013440"/>
          </w:placeholder>
        </w:sdtPr>
        <w:sdtEndPr/>
        <w:sdtContent>
          <w:r w:rsidR="003D7024" w:rsidRPr="003D7024">
            <w:rPr>
              <w:rFonts w:ascii="Arial" w:hAnsi="Arial" w:cs="Arial"/>
              <w:color w:val="000000"/>
            </w:rPr>
            <w:t>(Amirthalingam et al., 2016, 2014; Munoz et al., 2014)</w:t>
          </w:r>
        </w:sdtContent>
      </w:sdt>
      <w:r w:rsidRPr="008251C7">
        <w:rPr>
          <w:rFonts w:ascii="Arial" w:hAnsi="Arial" w:cs="Arial"/>
        </w:rPr>
        <w:t xml:space="preserve">. Influenza vaccine is also highly effective in protecting both pregnant women </w:t>
      </w:r>
      <w:sdt>
        <w:sdtPr>
          <w:rPr>
            <w:rFonts w:ascii="Arial" w:hAnsi="Arial" w:cs="Arial"/>
            <w:color w:val="000000"/>
          </w:rPr>
          <w:tag w:val="MENDELEY_CITATION_v3_eyJjaXRhdGlvbklEIjoiTUVOREVMRVlfQ0lUQVRJT05fYzAxNjJlNDItM2M5ZS00YWRhLWE2ZGQtYmJjMTM2N2Q1OTExIiwiY2l0YXRpb25JdGVtcyI6W3siaWQiOiJkMzE1ZWY1My1lNzM0LTMxZDctYTc3Ni1iM2QxYjE4NWMyNzUiLCJpdGVtRGF0YSI6eyJET0kiOiIxMC4xMDgwLzIxNjQ1NTE1LjIwMTguMTQ4MzgxMCIsIklTU04iOiIyMTY0NTU0WCIsImFic3RyYWN0IjoiQUJTVFJBQ1RZb3VuZyBpbmZhbnRzIGNvbnRyaWJ1dGUgdG8gcmVsYXRpdmVseSBoaWdoIGJ1cmRlbiBvZiB2YWNjaW5lLXByZXZlbnRhYmxlIGRpc2Vhc2VzLCBpbmNsdWRpbmcgaW5mZWN0aW9ucyBieSBpbmZsdWVuemEgdmlydXMgYW5kIEJvcmRldGVsbGEgcGVydHVzc2lzLiBWYWNjaW5hdGlvbiBvZiBwcmVnbmFudCB3b21lbiBjYW4gZW5oYW5jZSB0cmFuc3BsYWNlbnRhbCB0cmFuc2ZlciBvZiBwcm90ZWN0aXZlIGFudGlib2R5IHRvIHRoZSBmZXR1cyBhbmQgcHJvdGVjdCB0aGUgaW5mYW50IGFnYWluc3QgZGlzZWFzZSBkdXJpbmcgdGhlIGZpcnN0IGZldyBtb250aHMgb2YgbGlmZS5QcmVnbmFudCB3b21lbiBhcmUgYSBwcmlvcml0eSBncm91cCBmb3Igc2Vhc29uYWwgaW5mbHVlbnphIHZhY2NpbmF0aW9uLCBkdWUgdG8gdGhpcmQtdHJpbWVzdGVyIHByZWduYW5jeSBiZWluZyBhIHJpc2stZmFjdG9yIGZvciBzZXZlcmUgaW5mbHVlbnphIGlsbG5lc3MuIEZ1cnRoZXJtb3JlLCByYW5kb21pemVkIGNvbnRyb2xsZWQgdHJpYWxzIGNvbmZpcm1lZCB0aGF0IGluZmx1ZW56YSB2YWNjaW5hdGlvbiBkdXJpbmcgcHJlZ25hbmN5IGNvbmZlcnMgcHJvdGVjdGlvbiBhZ2FpbnN0IGluZmx1ZW56YS1jb25maXJtZWQgaWxsbmVzcyBpbiB0aGUgd29tZW4sIGFuZCB0aGVpciBpbmZhbnRzIHVwIHRvIDMgbW9udGhzIG9mIGFnZTsgYW5kIGlzIGFsc28gYXNzb2NpYXRlZCB3aXRoIDIwJSByZWR1Y3Rpb24gaW4gYWxsLWNhdXNlIHBuZXVtb25pYSBhbW9uZyB5b3VuZy1pbmZhbnRzLiBNYXRlcm5hbCBpbmZsdWVuemEgdmFjY2luYXRpb24gbWlnaHQgYWxzbyByZWR1Y2UgdGhlIHJpc2sgb2YgbG93LWJpcnRoIHdlaWdodCwgcHJldGVybSBiaXJ0aHMsIGFuZCBzdGlsbGJpcnRocyBob3dldmVyLCBkYXRhIG9uIHRoaXMgaXMgY29uZmxpY3RpbmcuVmFjY2luYXRpb24gb2YgcHJlZ25hbnQgd29tZW4gd2l0aCBhY2VsbHVsYXIgcGVydHVzc2lzIHZhY2NpbmVzIHJlZHVjZXMgcGVydHVzc2lzIGluIHRoZWlyLi4uIiwiYXV0aG9yIjpbeyJkcm9wcGluZy1wYXJ0aWNsZSI6IiIsImZhbWlseSI6Ik1hZGhpIiwiZ2l2ZW4iOiJTaGFiaXIgQS4iLCJub24tZHJvcHBpbmctcGFydGljbGUiOiIiLCJwYXJzZS1uYW1lcyI6ZmFsc2UsInN1ZmZpeCI6IiJ9LHsiZHJvcHBpbmctcGFydGljbGUiOiIiLCJmYW1pbHkiOiJOdW5lcyIsImdpdmVuIjoiTWFydGEgQy4iLCJub24tZHJvcHBpbmctcGFydGljbGUiOiIiLCJwYXJzZS1uYW1lcyI6ZmFsc2UsInN1ZmZpeCI6IiJ9XSwiY29udGFpbmVyLXRpdGxlIjoiSHVtYW4gVmFjY2luZXMgYW5kIEltbXVub3RoZXJhcGV1dGljcyIsImlkIjoiZDMxNWVmNTMtZTczNC0zMWQ3LWE3NzYtYjNkMWIxODVjMjc1IiwiaXNzdWUiOiI5IiwiaXNzdWVkIjp7ImRhdGUtcGFydHMiOltbIjIwMTgiLCI5IiwiMiJdXX0sInBhZ2UiOiIyMTgzLTIxODgiLCJwdWJsaXNoZXIiOiJUYXlsb3IgYW5kIEZyYW5jaXMgSW5jLiIsInRpdGxlIjoiRXhwZXJpZW5jZSBhbmQgY2hhbGxlbmdlcyBvbiBpbmZsdWVuemEgYW5kIHBlcnR1c3NpcyB2YWNjaW5hdGlvbiBpbiBwcmVnbmFudCB3b21lbiIsInR5cGUiOiJhcnRpY2xlIiwidm9sdW1lIjoiMTQifSwidXJpcyI6WyJodHRwOi8vd3d3Lm1lbmRlbGV5LmNvbS9kb2N1bWVudHMvP3V1aWQ9ZDMxNWVmNTMtZTczNC0zMWQ3LWE3NzYtYjNkMWIxODVjMjc1Il0sImlzVGVtcG9yYXJ5IjpmYWxzZSwibGVnYWN5RGVza3RvcElkIjoiZDMxNWVmNTMtZTczNC0zMWQ3LWE3NzYtYjNkMWIxODVjMjc1In1dLCJwcm9wZXJ0aWVzIjp7Im5vdGVJbmRleCI6MH0sImlzRWRpdGVkIjpmYWxzZSwibWFudWFsT3ZlcnJpZGUiOnsiY2l0ZXByb2NUZXh0IjoiKE1hZGhpIGFuZCBOdW5lcywgMjAxOCkiLCJpc01hbnVhbGx5T3ZlcnJpZGRlbiI6ZmFsc2UsIm1hbnVhbE92ZXJyaWRlVGV4dCI6IiJ9fQ=="/>
          <w:id w:val="2068445033"/>
          <w:placeholder>
            <w:docPart w:val="DefaultPlaceholder_-1854013440"/>
          </w:placeholder>
        </w:sdtPr>
        <w:sdtEndPr/>
        <w:sdtContent>
          <w:r w:rsidR="003D7024" w:rsidRPr="003D7024">
            <w:rPr>
              <w:rFonts w:ascii="Arial" w:hAnsi="Arial" w:cs="Arial"/>
              <w:color w:val="000000"/>
            </w:rPr>
            <w:t>(Madhi and Nunes, 2018)</w:t>
          </w:r>
        </w:sdtContent>
      </w:sdt>
      <w:r w:rsidRPr="008251C7">
        <w:rPr>
          <w:rFonts w:ascii="Arial" w:hAnsi="Arial" w:cs="Arial"/>
        </w:rPr>
        <w:t xml:space="preserve"> and their infants </w:t>
      </w:r>
      <w:sdt>
        <w:sdtPr>
          <w:rPr>
            <w:rFonts w:ascii="Arial" w:hAnsi="Arial" w:cs="Arial"/>
            <w:color w:val="000000"/>
          </w:rPr>
          <w:tag w:val="MENDELEY_CITATION_v3_eyJjaXRhdGlvbklEIjoiTUVOREVMRVlfQ0lUQVRJT05fZDE2MWI4NGMtNDhhNS00NzFlLThlMGItOTM4YzU0YjU3YjIwIiwiY2l0YXRpb25JdGVtcyI6W3siaWQiOiJkMzE1ZWY1My1lNzM0LTMxZDctYTc3Ni1iM2QxYjE4NWMyNzUiLCJpdGVtRGF0YSI6eyJET0kiOiIxMC4xMDgwLzIxNjQ1NTE1LjIwMTguMTQ4MzgxMCIsIklTU04iOiIyMTY0NTU0WCIsImFic3RyYWN0IjoiQUJTVFJBQ1RZb3VuZyBpbmZhbnRzIGNvbnRyaWJ1dGUgdG8gcmVsYXRpdmVseSBoaWdoIGJ1cmRlbiBvZiB2YWNjaW5lLXByZXZlbnRhYmxlIGRpc2Vhc2VzLCBpbmNsdWRpbmcgaW5mZWN0aW9ucyBieSBpbmZsdWVuemEgdmlydXMgYW5kIEJvcmRldGVsbGEgcGVydHVzc2lzLiBWYWNjaW5hdGlvbiBvZiBwcmVnbmFudCB3b21lbiBjYW4gZW5oYW5jZSB0cmFuc3BsYWNlbnRhbCB0cmFuc2ZlciBvZiBwcm90ZWN0aXZlIGFudGlib2R5IHRvIHRoZSBmZXR1cyBhbmQgcHJvdGVjdCB0aGUgaW5mYW50IGFnYWluc3QgZGlzZWFzZSBkdXJpbmcgdGhlIGZpcnN0IGZldyBtb250aHMgb2YgbGlmZS5QcmVnbmFudCB3b21lbiBhcmUgYSBwcmlvcml0eSBncm91cCBmb3Igc2Vhc29uYWwgaW5mbHVlbnphIHZhY2NpbmF0aW9uLCBkdWUgdG8gdGhpcmQtdHJpbWVzdGVyIHByZWduYW5jeSBiZWluZyBhIHJpc2stZmFjdG9yIGZvciBzZXZlcmUgaW5mbHVlbnphIGlsbG5lc3MuIEZ1cnRoZXJtb3JlLCByYW5kb21pemVkIGNvbnRyb2xsZWQgdHJpYWxzIGNvbmZpcm1lZCB0aGF0IGluZmx1ZW56YSB2YWNjaW5hdGlvbiBkdXJpbmcgcHJlZ25hbmN5IGNvbmZlcnMgcHJvdGVjdGlvbiBhZ2FpbnN0IGluZmx1ZW56YS1jb25maXJtZWQgaWxsbmVzcyBpbiB0aGUgd29tZW4sIGFuZCB0aGVpciBpbmZhbnRzIHVwIHRvIDMgbW9udGhzIG9mIGFnZTsgYW5kIGlzIGFsc28gYXNzb2NpYXRlZCB3aXRoIDIwJSByZWR1Y3Rpb24gaW4gYWxsLWNhdXNlIHBuZXVtb25pYSBhbW9uZyB5b3VuZy1pbmZhbnRzLiBNYXRlcm5hbCBpbmZsdWVuemEgdmFjY2luYXRpb24gbWlnaHQgYWxzbyByZWR1Y2UgdGhlIHJpc2sgb2YgbG93LWJpcnRoIHdlaWdodCwgcHJldGVybSBiaXJ0aHMsIGFuZCBzdGlsbGJpcnRocyBob3dldmVyLCBkYXRhIG9uIHRoaXMgaXMgY29uZmxpY3RpbmcuVmFjY2luYXRpb24gb2YgcHJlZ25hbnQgd29tZW4gd2l0aCBhY2VsbHVsYXIgcGVydHVzc2lzIHZhY2NpbmVzIHJlZHVjZXMgcGVydHVzc2lzIGluIHRoZWlyLi4uIiwiYXV0aG9yIjpbeyJkcm9wcGluZy1wYXJ0aWNsZSI6IiIsImZhbWlseSI6Ik1hZGhpIiwiZ2l2ZW4iOiJTaGFiaXIgQS4iLCJub24tZHJvcHBpbmctcGFydGljbGUiOiIiLCJwYXJzZS1uYW1lcyI6ZmFsc2UsInN1ZmZpeCI6IiJ9LHsiZHJvcHBpbmctcGFydGljbGUiOiIiLCJmYW1pbHkiOiJOdW5lcyIsImdpdmVuIjoiTWFydGEgQy4iLCJub24tZHJvcHBpbmctcGFydGljbGUiOiIiLCJwYXJzZS1uYW1lcyI6ZmFsc2UsInN1ZmZpeCI6IiJ9XSwiY29udGFpbmVyLXRpdGxlIjoiSHVtYW4gVmFjY2luZXMgYW5kIEltbXVub3RoZXJhcGV1dGljcyIsImlkIjoiZDMxNWVmNTMtZTczNC0zMWQ3LWE3NzYtYjNkMWIxODVjMjc1IiwiaXNzdWUiOiI5IiwiaXNzdWVkIjp7ImRhdGUtcGFydHMiOltbIjIwMTgiLCI5IiwiMiJdXX0sInBhZ2UiOiIyMTgzLTIxODgiLCJwdWJsaXNoZXIiOiJUYXlsb3IgYW5kIEZyYW5jaXMgSW5jLiIsInRpdGxlIjoiRXhwZXJpZW5jZSBhbmQgY2hhbGxlbmdlcyBvbiBpbmZsdWVuemEgYW5kIHBlcnR1c3NpcyB2YWNjaW5hdGlvbiBpbiBwcmVnbmFudCB3b21lbiIsInR5cGUiOiJhcnRpY2xlIiwidm9sdW1lIjoiMTQifSwidXJpcyI6WyJodHRwOi8vd3d3Lm1lbmRlbGV5LmNvbS9kb2N1bWVudHMvP3V1aWQ9ZDMxNWVmNTMtZTczNC0zMWQ3LWE3NzYtYjNkMWIxODVjMjc1Il0sImlzVGVtcG9yYXJ5IjpmYWxzZSwibGVnYWN5RGVza3RvcElkIjoiZDMxNWVmNTMtZTczNC0zMWQ3LWE3NzYtYjNkMWIxODVjMjc1In0seyJpZCI6IjU0MDRjYTg5LTlmYWEtMzA0Yi1iMzI3LTI0MGUxMWQ2MTdlNyIsIml0ZW1EYXRhIjp7IkRPSSI6IjEwLjEwOTcvSU5GLjAwMDAwMDAwMDAwMDE5MTQiLCJJU1NOIjoiMTUzMjA5ODciLCJhYnN0cmFjdCI6IkJBQ0tHUk9VTkQ6IFRvIGV2YWx1YXRlIHRoZSBlZmZlY3Qgb2YgYW50ZW5hdGFsIGluZmx1ZW56YSB2YWNjaW5hdGlvbiBvbiBhbGwtY2F1c2Ugc2V2ZXJlIGluZmFudCBwbmV1bW9uaWEsIHdlIHBlcmZvcm1lZCBwb29sZWQgYW5hbHlzaXMgb2YgMyByYW5kb21pemVkIGNvbnRyb2xsZWQgdHJpYWxzIGNvbmR1Y3RlZCBpbiBOZXBhbCwgTWFsaSBhbmQgU291dGggQWZyaWNhLiBNRVRIT0RTOiBUaGUgdHJpYWxzIHdlcmUgY29vcmRpbmF0ZWQgZnJvbSB0aGUgcGxhbm5pbmcgcGhhc2UuIFRoZSBmb2xsb3ctdXAgcGVyaW9kIHdhcyAwLTYgbW9udGhzIHBvc3RwYXJ0dW0gaW4gTmVwYWwgYW5kIE1hbGkgYW5kIDAtMjQgd2Vla3MgaW4gU291dGggQWZyaWNhLiBQcmVnbmFudCB3b21lbiB3aXRoIGdlc3RhdGlvbmFsIGFnZSAxNy0zNCB3ZWVrcyBpbiBOZXBhbCwgPi89Mjggd2Vla3MgaW4gTWFsaSBhbmQgMjAtMzYgd2Vla3MgaW4gU291dGggQWZyaWNhIHdlcmUgZW5yb2xsZWQuIFRyaXZhbGVudCBpbmFjdGl2YXRlZCBpbmZsdWVuemEgdmFjY2luZSAoSUlWKSB3YXMgY29tcGFyZWQgd2l0aCBlaXRoZXIgc2FsaW5lIHBsYWNlYm8gKE5lcGFsIGFuZCBTb3V0aCBBZnJpY2EpIG9yIHF1YWRyaXZhbGVudCBtZW5pbmdvY29jY2FsIGNvbmp1Z2F0ZSB2YWNjaW5lIChNYWxpKS4gSW4gU291dGggQWZyaWNhLCBjYXNlcyB3ZXJlIGhvc3BpdGFsaXplZCBhbmQgd2VyZSB0aGVyZWZvcmUgY29uc2lkZXJlZCB0byBoYXZlIHNldmVyZSBwbmV1bW9uaWEuIEluIE5lcGFsIGFuZCBNYWxpLCBzZXZlcmUgaW5mYW50IHBuZXVtb25pYSBkaWFnbm9zaXMgd2FzIGJhc2VkIG9uIHRoZSBXSE8gSW50ZWdyYXRlZCBNYW5hZ2VtZW50IG9mIENoaWxkaG9vZCBJbGxuZXNzIGRlZmluaXRpb24uIFJFU1VMVFM6IEEgdG90YWwgb2YgMTAsMDAyIG1vdGhlcnMgYW5kIDk4MDEgbGl2ZS1ib3JuIGVsaWdpYmxlIGluZmFudHMgd2VyZSBpbmNsdWRlZCBpbiB0aGUgcHJlc2VudCBhbmFseXNpcy4gVGhlcmUgd2FzIGEgMzElIGxvd2VyIGluY2lkZW5jZSByYXRlIG9mIHNldmVyZSBwbmV1bW9uaWEgaW4gdGhlIElJViBncm91cCBjb21wYXJlZCB3aXRoIHRoZSBjb250cm9sIGdyb3VwIGluIE5lcGFsIFtpbmNpZGVuY2UgcmF0ZSByYXRpbyAoSVJSKTogMC42OTsgOTUlIENJOiAwLjUwLTAuOTQ7IF0uIEluIFNvdXRoIEFmcmljYSwgdGhlcmUgd2FzIGEgNDMlIGxvd2VyIGluY2lkZW5jZSByYXRlIG9mIHNldmVyZSBwbmV1bW9uaWEgaW4gdGhlIElJViBncm91cCB2ZXJzdXMgdGhlIGNvbnRyb2wgZ3JvdXAgKElSUjogMC41NzsgOTUlIENJOiAwLjMzLTEuMCkuIFRoZXJlIHdhcyBubyBkaWZmZXJlbmNlIGluIGluY2lkZW5jZSByYXRlcyBiZXR3ZWVuIHRoZSBJSVYgZ3JvdXAgYW5kIHRoZSBjb250cm9sIGdyb3VwIGluIE1hbGkuIE92ZXJhbGwsIGluY2lkZW5jZSByYXRlIG9mIHNldmVyZSBwbmV1bW9uaWEgd2FzIDIwJSBsb3dlciBpbiB0aGUgSUlWIGdyb3VwIGNvbXBhcmVkIHdpdGggdGhlIGNvbnRyb2wgZ3JvdXAgKElSUjogMC44MDsgOTUlIENJOiAwLjY2LTAuOTk7IFAgPSAwLjA0KS4gUHJvdGVjdGlvbiB3YXMgaGlnaGVzdCBpbiB0aGUgaGlnaCBpbmZsdWVuemEgY2lyY3VsYXRpb24gcGVyaW9kIChJUlI6IDAuNDQ7IDk1JSBDSTogMC4yMy0wLjg0KS4gQ09OQ0xVU0lPTlM6IE1hdGVybmFsIGluZmx1ZW56YSBpbW11bml6YXRpb24gbWF5IHJlZHVjZSBzZXZlcmUgcG5ldW1vbmlhIGVwaXNvZGVzIGFtb25nIGluZmFudHMtcGFydGljdWxhcmx5IHRob3NlIHRvbyB5b3VuZyB0byBiZSBjb21wbGV0ZWx5IHZhY2NpbmF0ZWQgYWdhaW5zdCBTdHJlcHRvY29jY3VzIHBuZXVtb25pYWUgYW5kIGluZmx1ZW56YS4iLCJhdXRob3IiOlt7ImRyb3BwaW5nLXBhcnRpY2xlIjoiIiwiZmFtaWx5IjoiT21lciIsImdpdmVuIjoiU2FhZCBCLiIsIm5vbi1kcm9wcGluZy1wYXJ0aWNsZSI6IiIsInBhcnNlLW5hbWVzIjpmYWxzZSwic3VmZml4IjoiIn0seyJkcm9wcGluZy1wYXJ0aWNsZSI6IiIsImZhbWlseSI6IkNsYXJrIiwiZ2l2ZW4iOiJEYXluYSBSLiIsIm5vbi1kcm9wcGluZy1wYXJ0aWNsZSI6IiIsInBhcnNlLW5hbWVzIjpmYWxzZSwic3VmZml4IjoiIn0seyJkcm9wcGluZy1wYXJ0aWNsZSI6IiIsImZhbWlseSI6IkFxaWwiLCJnaXZlbiI6IkFudXNoa2EgUi4iLCJub24tZHJvcHBpbmctcGFydGljbGUiOiIiLCJwYXJzZS1uYW1lcyI6ZmFsc2UsInN1ZmZpeCI6IiJ9LHsiZHJvcHBpbmctcGFydGljbGUiOiIiLCJmYW1pbHkiOiJUYXBpYSIsImdpdmVuIjoiTWlsYWdyaXRvcyBELiIsIm5vbi1kcm9wcGluZy1wYXJ0aWNsZSI6IiIsInBhcnNlLW5hbWVzIjpmYWxzZSwic3VmZml4IjoiIn0seyJkcm9wcGluZy1wYXJ0aWNsZSI6IiIsImZhbWlseSI6Ik51bmVzIiwiZ2l2ZW4iOiJNYXJ0YSBDLiIsIm5vbi1kcm9wcGluZy1wYXJ0aWNsZSI6IiIsInBhcnNlLW5hbWVzIjpmYWxzZSwic3VmZml4IjoiIn0seyJkcm9wcGluZy1wYXJ0aWNsZSI6IiIsImZhbWlseSI6IktvenVraSIsImdpdmVuIjoiTmFva28iLCJub24tZHJvcHBpbmctcGFydGljbGUiOiIiLCJwYXJzZS1uYW1lcyI6ZmFsc2UsInN1ZmZpeCI6IiJ9LHsiZHJvcHBpbmctcGFydGljbGUiOiIiLCJmYW1pbHkiOiJTdGVpbmhvZmYiLCJnaXZlbiI6Ik1hcmsgQy4iLCJub24tZHJvcHBpbmctcGFydGljbGUiOiIiLCJwYXJzZS1uYW1lcyI6ZmFsc2UsInN1ZmZpeCI6IiJ9LHsiZHJvcHBpbmctcGFydGljbGUiOiIiLCJmYW1pbHkiOiJNYWRoaSIsImdpdmVuIjoiU2hhYmlyIEEuIiwibm9uLWRyb3BwaW5nLXBhcnRpY2xlIjoiIiwicGFyc2UtbmFtZXMiOmZhbHNlLCJzdWZmaXgiOiIifSx7ImRyb3BwaW5nLXBhcnRpY2xlIjoiIiwiZmFtaWx5IjoiV2FpcmFna2FyIiwiZ2l2ZW4iOiJOaXRlZW4iLCJub24tZHJvcHBpbmctcGFydGljbGUiOiIiLCJwYXJzZS1uYW1lcyI6ZmFsc2UsInN1ZmZpeCI6IiJ9XSwiY29udGFpbmVyLXRpdGxlIjoiVGhlIFBlZGlhdHJpYyBpbmZlY3Rpb3VzIGRpc2Vhc2Ugam91cm5hbCIsImlkIjoiNTQwNGNhODktOWZhYS0zMDRiLWIzMjctMjQwZTExZDYxN2U3IiwiaXNzdWUiOiI1IiwiaXNzdWVkIjp7ImRhdGUtcGFydHMiOltbIjIwMTgiLCI1IiwiMSJdXX0sInBhZ2UiOiI0MzYtNDQwIiwicHVibGlzaGVyIjoiTkxNIChNZWRsaW5lKSIsInRpdGxlIjoiTWF0ZXJuYWwgSW5mbHVlbnphIEltbXVuaXphdGlvbiBhbmQgUHJldmVudGlvbiBvZiBTZXZlcmUgQ2xpbmljYWwgUG5ldW1vbmlhIGluIFlvdW5nIEluZmFudHM6IEFuYWx5c2lzIG9mIFJhbmRvbWl6ZWQgQ29udHJvbGxlZCBUcmlhbHMgQ29uZHVjdGVkIGluIE5lcGFsLCBNYWxpIGFuZCBTb3V0aCBBZnJpY2EiLCJ0eXBlIjoiYXJ0aWNsZS1qb3VybmFsIiwidm9sdW1lIjoiMzcifSwidXJpcyI6WyJodHRwOi8vd3d3Lm1lbmRlbGV5LmNvbS9kb2N1bWVudHMvP3V1aWQ9NTQwNGNhODktOWZhYS0zMDRiLWIzMjctMjQwZTExZDYxN2U3Il0sImlzVGVtcG9yYXJ5IjpmYWxzZSwibGVnYWN5RGVza3RvcElkIjoiNTQwNGNhODktOWZhYS0zMDRiLWIzMjctMjQwZTExZDYxN2U3In1dLCJwcm9wZXJ0aWVzIjp7Im5vdGVJbmRleCI6MH0sImlzRWRpdGVkIjpmYWxzZSwibWFudWFsT3ZlcnJpZGUiOnsiY2l0ZXByb2NUZXh0IjoiKE1hZGhpIGFuZCBOdW5lcywgMjAxODsgT21lciBldCBhbC4sIDIwMTgpIiwiaXNNYW51YWxseU92ZXJyaWRkZW4iOmZhbHNlLCJtYW51YWxPdmVycmlkZVRleHQiOiIifX0="/>
          <w:id w:val="1879038232"/>
          <w:placeholder>
            <w:docPart w:val="DefaultPlaceholder_-1854013440"/>
          </w:placeholder>
        </w:sdtPr>
        <w:sdtEndPr/>
        <w:sdtContent>
          <w:r w:rsidR="003D7024" w:rsidRPr="003D7024">
            <w:rPr>
              <w:rFonts w:ascii="Arial" w:hAnsi="Arial" w:cs="Arial"/>
              <w:color w:val="000000"/>
            </w:rPr>
            <w:t>(Madhi and Nunes, 2018; Omer et al., 2018)</w:t>
          </w:r>
        </w:sdtContent>
      </w:sdt>
      <w:r w:rsidRPr="008251C7">
        <w:rPr>
          <w:rFonts w:ascii="Arial" w:hAnsi="Arial" w:cs="Arial"/>
        </w:rPr>
        <w:t xml:space="preserve"> and has a good safety profile </w:t>
      </w:r>
      <w:sdt>
        <w:sdtPr>
          <w:rPr>
            <w:rFonts w:ascii="Arial" w:hAnsi="Arial" w:cs="Arial"/>
            <w:color w:val="000000"/>
          </w:rPr>
          <w:tag w:val="MENDELEY_CITATION_v3_eyJjaXRhdGlvbklEIjoiTUVOREVMRVlfQ0lUQVRJT05fN2MyODhmNmItZjAwOC00ZDZhLWI1MjYtZDE5MjljZTE2ODliIiwiY2l0YXRpb25JdGVtcyI6W3siaWQiOiJjNGI5OTk2ZS0xNTlmLTNmNGMtYmFmNy04NWU3Y2M3MThmZWQiLCJpdGVtRGF0YSI6eyJET0kiOiIxMC4xMDE2L2oudmFjY2luZS4yMDE1LjAyLjA2OCIsIklTU04iOiIxODczMjUxOCIsImFic3RyYWN0IjoiQmFja2dyb3VuZDogUHJlZ25hbnQgd29tZW4gYXJlIGNvbnNpZGVyZWQgdGhlIG1vc3QgaW1wb3J0YW50IHJpc2sgZ3JvdXAgZm9yIGluZmx1ZW56YSB2YWNjaW5hdGlvbi4gRGVzcGl0ZSB0aGlzLCB0aGUgcG90ZW50aWFsIHJpc2sgb2YgaGFybSBmcm9tIHRoZSB2YWNjaW5lIG9uIHRoZSBmZXR1cyBpcyBhIGtleSBmYWN0b3IgaW4gbG93IHVwdGFrZSBvZiB0aGUgdmFjY2luZS4gVGhpcyBzeXN0ZW1hdGljIHJldmlldyBhaW1lZCB0byBzeW50aGVzaXplIHRoZSBiZXN0IGF2YWlsYWJsZSBldmlkZW5jZSBvbiB0aGUgc2FmZXR5IG9mIGluZmx1ZW56YSB2YWNjaW5hdGlvbiBkdXJpbmcgcHJlZ25hbmN5IG9uIGZldGFsIGRldmVsb3BtZW50LiBNZXRob2RzIGFuZCBmaW5kaW5nczogQSBzZWFyY2ggb2YgdGhlIGxpdGVyYXR1cmUgd2FzIHVuZGVydGFrZW4gZnJvbSB0aGUgaW5jZXB0aW9uIG9mIGVhY2ggZGF0YWJhc2UgdXAgdG8gTWFyY2ggMjAxNC4gQm90aCBvYnNlcnZhdGlvbmFsIGFuZCBjbGluaWNhbCB0cmlhbHMgd2VyZSBjb25zaWRlcmVkLiBGZXRhbCBvdXRjb21lcyB3ZXJlIHByZXNlbnQgaW4gMTkgb2JzZXJ2YXRpb25hbCBzdHVkaWVzLCBhbmQgMTQgb2YgdGhvc2Ugd2VyZSBwcmltYXJpbHkgaW52ZXN0aWdhdGluZyB0aGUgbW9ub3ZhbGVudCBpbmZsdWVuemEgQSAoSDFOMSkgMjAwOSB2YWNjaW5lLiBUaGVyZSB3YXMgc2lnbmlmaWNhbnQgbWV0aG9kb2xvZ2ljYWwgYW5kIGNsaW5pY2FsIGhldGVyb2dlbmVpdHkgb2YgdGhlIGluY2x1ZGVkIHN0dWRpZXMgYW5kIGEgbmFycmF0aXZlIHN1bW1hcnkgYW5kIHRhYmxpbmcgb2YgcmVzdWx0cyB3YXMgcGVyZm9ybWVkLiBGZXRhbCBkZWF0aCBvdXRjb21lcyBmb3Igd29tZW4gaW4gbGF0ZXIgcHJlZ25hbmN5IHJhbmdlZCBmcm9tIE9SIDAuMzQgdG8gMi45NSB3aXRoIDk1JSBjb25maWRlbmNlIGludGVydmFscyBjcm9zc2luZyBvciBiZWxvdyB0aGUgbnVsbCB2YWx1ZS4gU3BvbnRhbmVvdXMgYWJvcnRpb24gbGVzcyB0aGFuIDI0IHdlZWtzIHJhbmdlZCBmcm9tIEhSIDAuNDUgdG8gT1IgMS4yMywgd2l0aCA5NSUgY29uZmlkZW5jZSBpbnRlcnZhbHMgY3Jvc3Npbmcgb3IgYmVsb3cgdGhlIG51bGwgdmFsdWUuIENvbmdlbml0YWwgbWFsZm9ybWF0aW9ucyBmb3Igd29tZW4gdmFjY2luYXRlZCBkdXJpbmcgdGhlaXIgZmlyc3QgdHJpbWVzdGVyIHJhbmdlZCBmcm9tIE9SIDAuNjcgdG8gMi4xOCBhbmQgaW1wcmVjaXNlIGNvbmZpZGVuY2UgaW50ZXJ2YWxzIGNyb3NzZWQgdGhlIG51bGwgdmFsdWUuIEluY2x1ZGVkIGluIHRoaXMgcmV2aWV3IHdlcmUgc29tZSBoaWdoIHF1YWxpdHkgc3R1ZGllcywgYWx0aG91Z2ggb3ZlcmFsbCB0aGUgc3R1ZGllcyBoYXZlIGEgaGlnaCByaXNrIG9mIHNlbGVjdGlvbiBhbmQgY29uZm91bmRpbmcgYmlhcy4gQ29uY2x1c2lvbnM6IFJlc3VsdHMgZG8gbm90IGluZGljYXRlIHRoYXQgbWF0ZXJuYWwgaW5mbHVlbnphIHZhY2NpbmF0aW9uIGlzIGFzc29jaWF0ZWQgd2l0aCBhbiBpbmNyZWFzZWQgcmlzayBvZiBmZXRhbCBkZWF0aCwgc3BvbnRhbmVvdXMgYWJvcnRpb24sIG9yIGNvbmdlbml0YWwgbWFsZm9ybWF0aW9ucy4gU3RhdGlzdGljYWwgaW1wcmVjaXNpb24gYW5kIGNsaW5pY2FsIGFuZCBtZXRob2RvbG9naWNhbCBoZXRlcm9nZW5laXR5IG9mIHRoZSBvYnNlcnZhdGlvbmFsIHN0dWRpZXMgbWVhbiBpdCBpcyBub3QgcG9zc2libGUgdG8gdG90YWxseSBleGNsdWRlIGFkdmVyc2UgZWZmZWN0cy4gRnVydGhlciBzdHVkaWVzIGludmVzdGlnYXRpbmcgd29tZW4gdmFjY2luYXRlZCBkdXJpbmcgdGhlaXIgZmlyc3QgdHJpbWVzdGVyIHNob3VsZCBiZSB0aGUgaGlnaGVzdCBwcmlvcml0eSB0byBhbGxvdyBmb3IgbW9yZSBwcmVjaXNlIGVzdGltYXRlcywgZXNwZWNpYWxseSBmb3Igc3BvbnRhbmVvdXMgYWJvcnRpb24sIGFuZCBjb25nZW5pdGFsIGFibm9ybWFsaXR5IG91dGNvbWVzLiIsImF1dGhvciI6W3siZHJvcHBpbmctcGFydGljbGUiOiIiLCJmYW1pbHkiOiJNY01pbGxhbiIsImdpdmVuIjoiTS4iLCJub24tZHJvcHBpbmctcGFydGljbGUiOiIiLCJwYXJzZS1uYW1lcyI6ZmFsc2UsInN1ZmZpeCI6IiJ9LHsiZHJvcHBpbmctcGFydGljbGUiOiIiLCJmYW1pbHkiOiJQb3JyaXR0IiwiZ2l2ZW4iOiJLLiIsIm5vbi1kcm9wcGluZy1wYXJ0aWNsZSI6IiIsInBhcnNlLW5hbWVzIjpmYWxzZSwic3VmZml4IjoiIn0seyJkcm9wcGluZy1wYXJ0aWNsZSI6IiIsImZhbWlseSI6IktyYWxpayIsImdpdmVuIjoiRC4iLCJub24tZHJvcHBpbmctcGFydGljbGUiOiIiLCJwYXJzZS1uYW1lcyI6ZmFsc2UsInN1ZmZpeCI6IiJ9LHsiZHJvcHBpbmctcGFydGljbGUiOiIiLCJmYW1pbHkiOiJDb3N0aSIsImdpdmVuIjoiTC4iLCJub24tZHJvcHBpbmctcGFydGljbGUiOiIiLCJwYXJzZS1uYW1lcyI6ZmFsc2UsInN1ZmZpeCI6IiJ9LHsiZHJvcHBpbmctcGFydGljbGUiOiIiLCJmYW1pbHkiOiJNYXJzaGFsbCIsImdpdmVuIjoiSC4iLCJub24tZHJvcHBpbmctcGFydGljbGUiOiIiLCJwYXJzZS1uYW1lcyI6ZmFsc2UsInN1ZmZpeCI6IiJ9XSwiY29udGFpbmVyLXRpdGxlIjoiVmFjY2luZSIsImlkIjoiYzRiOTk5NmUtMTU5Zi0zZjRjLWJhZjctODVlN2NjNzE4ZmVkIiwiaXNzdWUiOiIxOCIsImlzc3VlZCI6eyJkYXRlLXBhcnRzIjpbWyIyMDE1IiwiNCIsIjI3Il1dfSwicGFnZSI6IjIxMDgtMjExNyIsInB1Ymxpc2hlciI6IkVsc2V2aWVyIEx0ZCIsInRpdGxlIjoiSW5mbHVlbnphIHZhY2NpbmF0aW9uIGR1cmluZyBwcmVnbmFuY3k6IEEgc3lzdGVtYXRpYyByZXZpZXcgb2YgZmV0YWwgZGVhdGgsIHNwb250YW5lb3VzIGFib3J0aW9uLCBhbmQgY29uZ2VuaXRhbCBtYWxmb3JtYXRpb24gc2FmZXR5IG91dGNvbWVzIiwidHlwZSI6ImFydGljbGUiLCJ2b2x1bWUiOiIzMyJ9LCJ1cmlzIjpbImh0dHA6Ly93d3cubWVuZGVsZXkuY29tL2RvY3VtZW50cy8/dXVpZD1jNGI5OTk2ZS0xNTlmLTNmNGMtYmFmNy04NWU3Y2M3MThmZWQiXSwiaXNUZW1wb3JhcnkiOmZhbHNlLCJsZWdhY3lEZXNrdG9wSWQiOiJjNGI5OTk2ZS0xNTlmLTNmNGMtYmFmNy04NWU3Y2M3MThmZWQifSx7ImlkIjoiNTQ2ZWZmZmEtMTE1Yi0zMGNjLWI5YTYtNTg0ZWQ3ZjU2OGI0IiwiaXRlbURhdGEiOnsiRE9JIjoiMTAuMTEzNi9ibWouaDU1ODUiLCJJU1NOIjoiMTc1NjE4MzMiLCJhYnN0cmFjdCI6IlNUVURZIFFVRVNUSU9OOiBXaGF0IGlzIHRoZSBtb3J0YWxpdHkgaW4gb2Zmc3ByaW5nIG9mIG1vdGhlcnMgd2hvIGhhZCBpbmZsdWVuemEgQShIMU4xKXBkbTA5IHZhY2NpbmF0aW9uIGR1cmluZyBwcmVnbmFuY3k/XG5NRVRIT0RTOiBUaGlzIHdhcyBhIHByb3NwZWN0aXZlIHBvcHVsYXRpb24gYmFzZWQgY29ob3J0IHN0dWR5IGluIHNldmVuIGhlYWx0aGNhcmUgcmVnaW9ucyBpbiBTd2VkZW4gYmFzZWQgb24gdmFjY2luYXRpb25zIHRha2luZyBwbGFjZSBiZXR3ZWVuIDIgT2N0b2JlciAyMDA5IGFuZCAyNiBOb3ZlbWJlciAyMDEwLiBIMU4xIHZhY2NpbmF0aW9uIGRhdGEgd2VyZSBsaW5rZWQgd2l0aCBwcmVnbmFuY3kgYW5kIGJpcnRoIGNoYXJhY3RlcmlzdGljcyBhbmQgb2Zmc3ByaW5nIG1vcnRhbGl0eSBkYXRhIGluIDI3NSw1MDAgYmlydGhzIChvZiB3aGljaCAxMjAzIHdlcmUgc3RpbGxiaXJ0aHMpIGZyb20gMTM3LDg4NiBtb3RoZXJzLiBPZiB0aGVzZSBvZmZzcHJpbmcsIDQxLDE4MyBoYWQgYmVlbiBleHBvc2VkIHRvIHZhY2NpbmF0aW9uIHdpdGggUGFuZGVtcml4LCBhIG1vbm92YWxlbnQgQVMwMyBhZGp1dmFudGVkIEgxTjEgaW5mbHVlbnphIHZhY2NpbmUsIGR1cmluZyBmZXRhbCBsaWZlLiBBIHByaW1hcnkgY29tcGFyaXNvbiBncm91cCBjb25zaXN0ZWQgb2YgcHJlZ25hbmNpZXMgb2Ygd29tZW4gd2hvIHdlcmUgbm90IHZhY2NpbmF0ZWQgZHVyaW5nIHRoZSBzYW1lIGNhbGVuZGFyIHBlcmlvZC4gSW4gYSBzZWNvbmQgY29tcGFyaXNvbiwgbm9uLWV4cG9zZWQgc2libGluZ3Mgb2YgaW5mYW50cyBwcmVuYXRhbGx5IGV4cG9zZWQgdG8gdmFjY2luYXRpb24gd2VyZSB1c2VkIGFzIGNvbnRyb2xzLiBDb3ggcmVncmVzc2lvbiB3YXMgdXNlZCB0byBlc3RpbWF0ZSBoYXphcmQgcmF0aW9zIGZvciBzdGlsbGJpcnRoLCBlYXJseSBuZW9uYXRhbCBtb3J0YWxpdHkgKGRheXMgMC02IGFmdGVyIGJpcnRoKSwgYW5kIHN1YnNlcXVlbnQgbW9ydGFsaXR5IChiZWdpbm5pbmcgb24gZGF5IDcpIGluIHZhY2NpbmF0ZWQgdmVyc3VzIG5vbi12YWNjaW5hdGVkIHdvbWVuLCBhZGp1c3RpbmcgZm9yIG1vdGhlcidzIGFnZSBhdCBkZWxpdmVyeSwgYm9keSBtYXNzIGluZGV4LCBwYXJpdHksIHNtb2tpbmcsIGNvdW50cnkgb2YgYmlydGgsIGFuZCBkaXNwb3NhYmxlIGluY29tZSBhbmQgZm9yIHNleCBvZiBvZmZzcHJpbmcuXG5TVFVEWSBBTlNXRVIgQU5EIExJTUlUQVRJT05TOiBUaGUgcmVzdWx0cyBvZiB0aGlzIHN0dWR5IHN1Z2dlc3QgdGhhdCBBUzAzIGFkanV2YW50ZWQgSDFOMSB2YWNjaW5hdGlvbiBkdXJpbmcgcHJlZ25hbmN5IGRvZXMgbm90IGFmZmVjdCB0aGUgcmlzayBvZiBzdGlsbGJpcnRoLCBlYXJseSBuZW9uYXRhbCBkZWF0aCwgb3IgbGF0ZXIgbW9ydGFsaXR5IGluIHRoZSBvZmZzcHJpbmcuIER1cmluZyBmb2xsb3ctdXAsIDExNzIgc3RpbGxiaXJ0aHMsIDM4MCBlYXJseSBuZW9uYXRhbCBkZWF0aHMsIGFuZCA3MDYgZGVhdGhzIHRoZXJlYWZ0ZXIgb2NjdXJyZWQuIENvbXBhcmVkIHdpdGggZ2VuZXJhbCBwb3B1bGF0aW9uIGNvbnRyb2xzLCB0aGlzIGNvcnJlc3BvbmRlZCB0byBhZGp1c3RlZCBoYXphcmQgcmF0aW9zIG9mIDAuODMgKDk1JSBjb25maWRlbmNlIGludGVydmFsIDAuNjUgdG8gMS4wNCkgZm9yIHN0aWxsYmlydGgsIDAuNzEgKDAuNDQgdG8gMS4xNCkgZm9yIGVhcmx5IG5lb25hdGFsIGRlYXRoLCBhbmQgMC45NyAoMC42OSB0byAxLjM2KSBmb3IgbGF0ZXIgZGVhdGguIFdoZW4gc2libGluZ3Mgd2VyZSB1c2VkIGFzIGNvbnRyb2xzLCBhZGp1c3RlZCBoYXphcmQgcmF0aW9zIHdlcmUgMC44OCAoMC41OSB0byAxLjMwKSBmb3Igc3RpbGxiaXJ0aCwgMC44MiAoMC40NiB0byAxLjQ5KSBmb3IgZWFybHkgbmVvbmF0YWwgZGVhdGgsIGFuZCAwLjc4ICgwLjUyIHRvIDEuMTkpIGZvciBsYXRlciBkZWF0aC4gTGltaXRhdGlvbnMgb2YgdGhlIHN0dWR5IGluY2x1ZGUgbGFjayBvZiBkYXRhIG9uIG1pc2NhcnJpYWdlIGJlZm9yZSBnZXN0YXRpb25hbCB3ZWVrIDIyLCBpbmFiaWxpdHkgdG8gYXNjZXJ0YWluIHdoaWNoIG1vdGhlcnMgaGFkIHBhbmRlbWljIGZsdSBkdXJpbmcgcHJlZ25hbmN5LCBhbmQgbGFjayBvZiBkYXRhIG9uIGZhY3RvcnMgaW5mbHVlbmNpbmcgdGhlIGRlY2lzaW9uIHRvIHZhY2NpbmF0ZSBkdXJpbmcgcHJlZ25hbmN5LlxuV0hBVCBUSElTIFNUVURZIEFERFM6IEgxTjEgdmFjY2luYXRpb24gZHVyaW5nIHByZWduYW5jeSBpcyBub3QgYXNzb2NpYXRlZCB3aXRoIGFkdmVyc2UgZmV0YWwgb3V0Y29tZSBvciBvZmZzcHJpbmcgbW9ydGFsaXR5LCBpbmNsdWRpbmcgd2hlbiBmYW1pbGlhbCBmYWN0b3JzIGFyZSB0YWtlbiBpbnRvIGFjY291bnQuXG5GVU5ESU5HLCBDT01QRVRJTkcgSU5URVJFU1RTLCBEQVRBIFNIQVJJTkc6IFRoaXMgcHJvamVjdCB3YXMgc3VwcG9ydGVkIGJ5IGdyYW50cyBmcm9tIHRoZSBTd2VkaXNoIFJlc2VhcmNoIENvdW5jaWwgYW5kIHRoZSBTd2Vk4oCmIiwiYXV0aG9yIjpbeyJkcm9wcGluZy1wYXJ0aWNsZSI6IiIsImZhbWlseSI6Ikx1ZHZpZ3Nzb24iLCJnaXZlbiI6IkpvbmFzIEYuIiwibm9uLWRyb3BwaW5nLXBhcnRpY2xlIjoiIiwicGFyc2UtbmFtZXMiOmZhbHNlLCJzdWZmaXgiOiIifSx7ImRyb3BwaW5nLXBhcnRpY2xlIjoiIiwiZmFtaWx5IjoiU3Ryw7ZtIiwiZ2l2ZW4iOiJQZXRlciIsIm5vbi1kcm9wcGluZy1wYXJ0aWNsZSI6IiIsInBhcnNlLW5hbWVzIjpmYWxzZSwic3VmZml4IjoiIn0seyJkcm9wcGluZy1wYXJ0aWNsZSI6IiIsImZhbWlseSI6Ikx1bmRob2xtIiwiZ2l2ZW4iOiJDZWNpbGlhIiwibm9uLWRyb3BwaW5nLXBhcnRpY2xlIjoiIiwicGFyc2UtbmFtZXMiOmZhbHNlLCJzdWZmaXgiOiIifSx7ImRyb3BwaW5nLXBhcnRpY2xlIjoiIiwiZmFtaWx5IjoiQ25hdHRpbmdpdXMiLCJnaXZlbiI6IlN2ZW4iLCJub24tZHJvcHBpbmctcGFydGljbGUiOiIiLCJwYXJzZS1uYW1lcyI6ZmFsc2UsInN1ZmZpeCI6IiJ9LHsiZHJvcHBpbmctcGFydGljbGUiOiIiLCJmYW1pbHkiOiJFa2JvbSIsImdpdmVuIjoiQW5kZXJzIiwibm9uLWRyb3BwaW5nLXBhcnRpY2xlIjoiIiwicGFyc2UtbmFtZXMiOmZhbHNlLCJzdWZmaXgiOiIifSx7ImRyb3BwaW5nLXBhcnRpY2xlIjoiIiwiZmFtaWx5Ijoiw5ZydHF2aXN0IiwiZ2l2ZW4iOiLDhWtlIiwibm9uLWRyb3BwaW5nLXBhcnRpY2xlIjoiIiwicGFyc2UtbmFtZXMiOmZhbHNlLCJzdWZmaXgiOiIifSx7ImRyb3BwaW5nLXBhcnRpY2xlIjoiIiwiZmFtaWx5IjoiRmVsdGVsaXVzIiwiZ2l2ZW4iOiJOaWxzIiwibm9uLWRyb3BwaW5nLXBhcnRpY2xlIjoiIiwicGFyc2UtbmFtZXMiOmZhbHNlLCJzdWZmaXgiOiIifSx7ImRyb3BwaW5nLXBhcnRpY2xlIjoiIiwiZmFtaWx5IjoiR3JhbmF0aCIsImdpdmVuIjoiRnJlZHJpayIsIm5vbi1kcm9wcGluZy1wYXJ0aWNsZSI6IiIsInBhcnNlLW5hbWVzIjpmYWxzZSwic3VmZml4IjoiIn0seyJkcm9wcGluZy1wYXJ0aWNsZSI6IiIsImZhbWlseSI6IlN0ZXBoYW5zc29uIiwiZ2l2ZW4iOiJPbG9mIiwibm9uLWRyb3BwaW5nLXBhcnRpY2xlIjoiIiwicGFyc2UtbmFtZXMiOmZhbHNlLCJzdWZmaXgiOiIifV0sImNvbnRhaW5lci10aXRsZSI6IkJNSiAoQ2xpbmljYWwgcmVzZWFyY2ggZWQuKSIsImlkIjoiNTQ2ZWZmZmEtMTE1Yi0zMGNjLWI5YTYtNTg0ZWQ3ZjU2OGI0IiwiaXNzdWVkIjp7ImRhdGUtcGFydHMiOltbIjIwMTUiLCIxMSIsIjE2Il1dfSwicGFnZSI6Img1NTg1IiwidGl0bGUiOiJNYXRlcm5hbCB2YWNjaW5hdGlvbiBhZ2FpbnN0IEgxTjEgaW5mbHVlbnphIGFuZCBvZmZzcHJpbmcgbW9ydGFsaXR5OiBwb3B1bGF0aW9uIGJhc2VkIGNvaG9ydCBzdHVkeSBhbmQgc2libGluZyBkZXNpZ24iLCJ0eXBlIjoiYXJ0aWNsZS1qb3VybmFsIiwidm9sdW1lIjoiMzUxIn0sInVyaXMiOlsiaHR0cDovL3d3dy5tZW5kZWxleS5jb20vZG9jdW1lbnRzLz91dWlkPTU0NmVmZmZhLTExNWItMzBjYy1iOWE2LTU4NGVkN2Y1NjhiNCJdLCJpc1RlbXBvcmFyeSI6ZmFsc2UsImxlZ2FjeURlc2t0b3BJZCI6IjU0NmVmZmZhLTExNWItMzBjYy1iOWE2LTU4NGVkN2Y1NjhiNCJ9LHsiaWQiOiI2MThmYTRkNy1hYmM4LTNiNGQtYmExZC1lNzhkNTg3ZmU5NjIiLCJpdGVtRGF0YSI6eyJET0kiOiIxMC4xMDk3L0FPRy4wYjAxM2UzMTgyYTExMThhIiwiSVNTTiI6IjAwMjktNzg0NCIsImF1dGhvciI6W3siZHJvcHBpbmctcGFydGljbGUiOiIiLCJmYW1pbHkiOiJLaGFyYmFuZGEiLCJnaXZlbiI6IkVseXNlIE9sc2hlbiIsIm5vbi1kcm9wcGluZy1wYXJ0aWNsZSI6IiIsInBhcnNlLW5hbWVzIjpmYWxzZSwic3VmZml4IjoiIn0seyJkcm9wcGluZy1wYXJ0aWNsZSI6IiIsImZhbWlseSI6IlZhenF1ZXotQmVuaXRleiIsImdpdmVuIjoiR2FicmllbGEiLCJub24tZHJvcHBpbmctcGFydGljbGUiOiIiLCJwYXJzZS1uYW1lcyI6ZmFsc2UsInN1ZmZpeCI6IiJ9LHsiZHJvcHBpbmctcGFydGljbGUiOiIiLCJmYW1pbHkiOiJMaXBraW5kIiwiZ2l2ZW4iOiJIZWF0aGVyIiwibm9uLWRyb3BwaW5nLXBhcnRpY2xlIjoiIiwicGFyc2UtbmFtZXMiOmZhbHNlLCJzdWZmaXgiOiIifSx7ImRyb3BwaW5nLXBhcnRpY2xlIjoiIiwiZmFtaWx5IjoiTmFsZXdheSIsImdpdmVuIjoiQWxsaXNvbiIsIm5vbi1kcm9wcGluZy1wYXJ0aWNsZSI6IiIsInBhcnNlLW5hbWVzIjpmYWxzZSwic3VmZml4IjoiIn0seyJkcm9wcGluZy1wYXJ0aWNsZSI6IiIsImZhbWlseSI6IkxlZSIsImdpdmVuIjoiR3JhY2UiLCJub24tZHJvcHBpbmctcGFydGljbGUiOiIiLCJwYXJzZS1uYW1lcyI6ZmFsc2UsInN1ZmZpeCI6IiJ9LHsiZHJvcHBpbmctcGFydGljbGUiOiIiLCJmYW1pbHkiOiJOb3JkaW4iLCJnaXZlbiI6IkphbWVzIEQuIiwibm9uLWRyb3BwaW5nLXBhcnRpY2xlIjoiIiwicGFyc2UtbmFtZXMiOmZhbHNlLCJzdWZmaXgiOiIifV0sImNvbnRhaW5lci10aXRsZSI6Ik9ic3RldHJpY3MgJiBHeW5lY29sb2d5IiwiaWQiOiI2MThmYTRkNy1hYmM4LTNiNGQtYmExZC1lNzhkNTg3ZmU5NjIiLCJpc3N1ZSI6IjMiLCJpc3N1ZWQiOnsiZGF0ZS1wYXJ0cyI6W1siMjAxMyIsIjkiXV19LCJwYWdlIjoiNjU5LTY2NyIsInRpdGxlIjoiSW5hY3RpdmF0ZWQgSW5mbHVlbnphIFZhY2NpbmUgRHVyaW5nIFByZWduYW5jeSBhbmQgUmlza3MgZm9yIEFkdmVyc2UgT2JzdGV0cmljIEV2ZW50cyIsInR5cGUiOiJhcnRpY2xlLWpvdXJuYWwiLCJ2b2x1bWUiOiIxMjIifSwidXJpcyI6WyJodHRwOi8vd3d3Lm1lbmRlbGV5LmNvbS9kb2N1bWVudHMvP3V1aWQ9NjE4ZmE0ZDctYWJjOC0zYjRkLWJhMWQtZTc4ZDU4N2ZlOTYyIl0sImlzVGVtcG9yYXJ5IjpmYWxzZSwibGVnYWN5RGVza3RvcElkIjoiNjE4ZmE0ZDctYWJjOC0zYjRkLWJhMWQtZTc4ZDU4N2ZlOTYyIn1dLCJwcm9wZXJ0aWVzIjp7Im5vdGVJbmRleCI6MH0sImlzRWRpdGVkIjpmYWxzZSwibWFudWFsT3ZlcnJpZGUiOnsiY2l0ZXByb2NUZXh0IjoiKEtoYXJiYW5kYSBldCBhbC4sIDIwMTM7IEx1ZHZpZ3Nzb24gZXQgYWwuLCAyMDE1OyBNY01pbGxhbiBldCBhbC4sIDIwMTUpIiwiaXNNYW51YWxseU92ZXJyaWRkZW4iOmZhbHNlLCJtYW51YWxPdmVycmlkZVRleHQiOiIifX0="/>
          <w:id w:val="-579676797"/>
          <w:placeholder>
            <w:docPart w:val="DefaultPlaceholder_-1854013440"/>
          </w:placeholder>
        </w:sdtPr>
        <w:sdtEndPr/>
        <w:sdtContent>
          <w:r w:rsidR="003D7024" w:rsidRPr="003D7024">
            <w:rPr>
              <w:rFonts w:ascii="Arial" w:hAnsi="Arial" w:cs="Arial"/>
              <w:color w:val="000000"/>
            </w:rPr>
            <w:t>(Kharbanda et al., 2013; Ludvigsson et al., 2015; McMillan et al., 2015)</w:t>
          </w:r>
        </w:sdtContent>
      </w:sdt>
      <w:r w:rsidRPr="008251C7">
        <w:rPr>
          <w:rFonts w:ascii="Arial" w:hAnsi="Arial" w:cs="Arial"/>
        </w:rPr>
        <w:t>.</w:t>
      </w:r>
    </w:p>
    <w:p w14:paraId="4A1834E2" w14:textId="77777777" w:rsidR="00BB216F" w:rsidRPr="008251C7" w:rsidRDefault="00BB216F" w:rsidP="00443B7C">
      <w:pPr>
        <w:spacing w:line="480" w:lineRule="auto"/>
        <w:rPr>
          <w:rFonts w:ascii="Arial" w:hAnsi="Arial" w:cs="Arial"/>
          <w:b/>
          <w:bCs/>
          <w:i/>
          <w:iCs/>
        </w:rPr>
      </w:pPr>
      <w:r w:rsidRPr="008251C7">
        <w:rPr>
          <w:rFonts w:ascii="Arial" w:hAnsi="Arial" w:cs="Arial"/>
          <w:b/>
          <w:bCs/>
          <w:i/>
          <w:iCs/>
        </w:rPr>
        <w:t>Vaccine uptake in pregnancy</w:t>
      </w:r>
    </w:p>
    <w:p w14:paraId="1DB19486" w14:textId="46D15D16" w:rsidR="00BB216F" w:rsidRPr="008251C7" w:rsidRDefault="00BB216F" w:rsidP="00443B7C">
      <w:pPr>
        <w:spacing w:line="480" w:lineRule="auto"/>
        <w:rPr>
          <w:rFonts w:ascii="Arial" w:hAnsi="Arial" w:cs="Arial"/>
        </w:rPr>
      </w:pPr>
      <w:r w:rsidRPr="008251C7">
        <w:rPr>
          <w:rFonts w:ascii="Arial" w:hAnsi="Arial" w:cs="Arial"/>
        </w:rPr>
        <w:t xml:space="preserve">Antenatal vaccine uptake is higher in the UK compared to many other countries with similar recommendations </w:t>
      </w:r>
      <w:sdt>
        <w:sdtPr>
          <w:rPr>
            <w:rFonts w:ascii="Arial" w:hAnsi="Arial" w:cs="Arial"/>
            <w:color w:val="000000"/>
          </w:rPr>
          <w:tag w:val="MENDELEY_CITATION_v3_eyJjaXRhdGlvbklEIjoiTUVOREVMRVlfQ0lUQVRJT05fMzZlYzVlZWQtNjMxMC00M2EwLWJhYWYtMzBkMmEyOTQxMDc4IiwiY2l0YXRpb25JdGVtcyI6W3siaWQiOiIwMDdlOGU1OC1hZGEyLTM2MTMtOTYzYy04MWYzMjQzZjE1NGMiLCJpdGVtRGF0YSI6eyJET0kiOiIxMC4zMzg5L2ZpbW11LjIwMjAuMDEyODIiLCJJU1NOIjoiMTY2NDMyMjQiLCJQTUlEIjoiMzI2NzAyODIiLCJhYnN0cmFjdCI6IkltbXVuaXphdGlvbiBkdXJpbmcgcHJlZ25hbmN5IGhhcyBiZWVuIHJlY29tbWVuZGVkIGluIGFuIGluY3JlYXNpbmcgbnVtYmVyIG9mIGNvdW50cmllcy4gVGhlIGFpbSBvZiB0aGlzIHN0cmF0ZWd5IGlzIHRvIHByb3RlY3QgcHJlZ25hbnQgd29tZW4gYW5kIGluZmFudHMgZnJvbSBzZXZlcmUgaW5mZWN0aW91cyBkaXNlYXNlLCBtb3JiaWRpdHkgYW5kIG1vcnRhbGl0eSBhbmQgaXMgY3VycmVudGx5IGxpbWl0ZWQgdG8gdGV0YW51cywgaW5hY3RpdmF0ZWQgaW5mbHVlbnphLCBhbmQgcGVydHVzc2lzLWNvbnRhaW5pbmcgdmFjY2luZXMuIFRoZXJlIGhhdmUgYmVlbiByZWNlbnQgYWR2YW5jZW1lbnRzIGluIHRoZSBkZXZlbG9wbWVudCBvZiB2YWNjaW5lcyBkZXNpZ25lZCBwcmltYXJpbHkgZm9yIHVzZSBpbiBwcmVnbmFudCB3b21lbiAocmVzcGlyYXRvcnkgc3luY3l0aWFsIHZpcnVzIGFuZCBncm91cCBCIFN0cmVwdG9jb2NjdXMgdmFjY2luZXMpLiBBbHRob3VnaCB0aGVyZSBpcyBpbmNyZWFzaW5nIGV2aWRlbmNlIHRvIHN1cHBvcnQgdmFjY2luYXRpb24gaW4gcHJlZ25hbmN5LCBpbXBvcnRhbnQgZ2FwcyBpbiBrbm93bGVkZ2Ugc3RpbGwgZXhpc3QgYW5kIG5lZWQgdG8gYmUgYWRkcmVzc2VkIGJ5IGZ1dHVyZSBzdHVkaWVzLiBUaGlzIGNvbGxhYm9yYXRpdmUgY29uc2Vuc3VzIHBhcGVyIHByb3ZpZGVzIGEgcmV2aWV3IG9mIHRoZSBjdXJyZW50IGxpdGVyYXR1cmUgb24gaW1tdW5pemF0aW9uIGR1cmluZyBwcmVnbmFuY3kgYW5kIGhpZ2hsaWdodHMgdGhlIGdhcHMgaW4ga25vd2xlZGdlIGFuZCBhIGNvbnNlbnN1cyBvZiBwcmlvcml0aWVzIGZvciBmdXR1cmUgcmVzZWFyY2ggaW5pdGlhdGl2ZXMsIGluIG9yZGVyIHRvIG9wdGltaXplIHByb3RlY3Rpb24gZm9yIGJvdGggdGhlIG1vdGhlciBhbmQgdGhlIGluZmFudC4iLCJhdXRob3IiOlt7ImRyb3BwaW5nLXBhcnRpY2xlIjoiIiwiZmFtaWx5IjoiQWJ1LVJheWEiLCJnaXZlbiI6IkJhaGFhIiwibm9uLWRyb3BwaW5nLXBhcnRpY2xlIjoiIiwicGFyc2UtbmFtZXMiOmZhbHNlLCJzdWZmaXgiOiIifSx7ImRyb3BwaW5nLXBhcnRpY2xlIjoiIiwiZmFtaWx5IjoiTWFlcnRlbnMiLCJnaXZlbiI6IktpcnN0ZW4iLCJub24tZHJvcHBpbmctcGFydGljbGUiOiIiLCJwYXJzZS1uYW1lcyI6ZmFsc2UsInN1ZmZpeCI6IiJ9LHsiZHJvcHBpbmctcGFydGljbGUiOiIiLCJmYW1pbHkiOiJFZHdhcmRzIiwiZ2l2ZW4iOiJLYXRocnluIE0uIiwibm9uLWRyb3BwaW5nLXBhcnRpY2xlIjoiIiwicGFyc2UtbmFtZXMiOmZhbHNlLCJzdWZmaXgiOiIifSx7ImRyb3BwaW5nLXBhcnRpY2xlIjoiIiwiZmFtaWx5IjoiT21lciIsImdpdmVuIjoiU2FhZCBCLiIsIm5vbi1kcm9wcGluZy1wYXJ0aWNsZSI6IiIsInBhcnNlLW5hbWVzIjpmYWxzZSwic3VmZml4IjoiIn0seyJkcm9wcGluZy1wYXJ0aWNsZSI6IiIsImZhbWlseSI6IkVuZ2x1bmQiLCJnaXZlbiI6IkphbmV0IEEuIiwibm9uLWRyb3BwaW5nLXBhcnRpY2xlIjoiIiwicGFyc2UtbmFtZXMiOmZhbHNlLCJzdWZmaXgiOiIifSx7ImRyb3BwaW5nLXBhcnRpY2xlIjoiIiwiZmFtaWx5IjoiRmxhbmFnYW4iLCJnaXZlbiI6IkthdGllIEwuIiwibm9uLWRyb3BwaW5nLXBhcnRpY2xlIjoiIiwicGFyc2UtbmFtZXMiOmZhbHNlLCJzdWZmaXgiOiIifSx7ImRyb3BwaW5nLXBhcnRpY2xlIjoiIiwiZmFtaWx5IjoiU25hcGUiLCJnaXZlbiI6Ik1hdHRoZXcgRC4iLCJub24tZHJvcHBpbmctcGFydGljbGUiOiIiLCJwYXJzZS1uYW1lcyI6ZmFsc2UsInN1ZmZpeCI6IiJ9LHsiZHJvcHBpbmctcGFydGljbGUiOiIiLCJmYW1pbHkiOiJBbWlydGhhbGluZ2FtIiwiZ2l2ZW4iOiJHYXlhdHJpIiwibm9uLWRyb3BwaW5nLXBhcnRpY2xlIjoiIiwicGFyc2UtbmFtZXMiOmZhbHNlLCJzdWZmaXgiOiIifSx7ImRyb3BwaW5nLXBhcnRpY2xlIjoiIiwiZmFtaWx5IjoiTGV1cmlkYW4iLCJnaXZlbiI6IkVsa2UiLCJub24tZHJvcHBpbmctcGFydGljbGUiOiIiLCJwYXJzZS1uYW1lcyI6ZmFsc2UsInN1ZmZpeCI6IiJ9LHsiZHJvcHBpbmctcGFydGljbGUiOiJWYW4iLCJmYW1pbHkiOiJEYW1tZSIsImdpdmVuIjoiUGllcnJlIiwibm9uLWRyb3BwaW5nLXBhcnRpY2xlIjoiIiwicGFyc2UtbmFtZXMiOmZhbHNlLCJzdWZmaXgiOiIifSx7ImRyb3BwaW5nLXBhcnRpY2xlIjoiIiwiZmFtaWx5IjoiUGFwYWV2YW5nZWxvdSIsImdpdmVuIjoiVmFuYSIsIm5vbi1kcm9wcGluZy1wYXJ0aWNsZSI6IiIsInBhcnNlLW5hbWVzIjpmYWxzZSwic3VmZml4IjoiIn0seyJkcm9wcGluZy1wYXJ0aWNsZSI6IiIsImZhbWlseSI6IkxhdW5heSIsImdpdmVuIjoiT2RpbGUiLCJub24tZHJvcHBpbmctcGFydGljbGUiOiIiLCJwYXJzZS1uYW1lcyI6ZmFsc2UsInN1ZmZpeCI6IiJ9LHsiZHJvcHBpbmctcGFydGljbGUiOiIiLCJmYW1pbHkiOiJEYWdhbiIsImdpdmVuIjoiUm9uIiwibm9uLWRyb3BwaW5nLXBhcnRpY2xlIjoiIiwicGFyc2UtbmFtZXMiOmZhbHNlLCJzdWZmaXgiOiIifSx7ImRyb3BwaW5nLXBhcnRpY2xlIjoiIiwiZmFtaWx5IjoiQ2FtcGlucyIsImdpdmVuIjoiTWFnZGEiLCJub24tZHJvcHBpbmctcGFydGljbGUiOiIiLCJwYXJzZS1uYW1lcyI6ZmFsc2UsInN1ZmZpeCI6IiJ9LHsiZHJvcHBpbmctcGFydGljbGUiOiIiLCJmYW1pbHkiOiJDYXZhbGllcmUiLCJnaXZlbiI6IkFubmEgRnJhbmNhIiwibm9uLWRyb3BwaW5nLXBhcnRpY2xlIjoiIiwicGFyc2UtbmFtZXMiOmZhbHNlLCJzdWZmaXgiOiIifSx7ImRyb3BwaW5nLXBhcnRpY2xlIjoiIiwiZmFtaWx5IjoiRnJ1c2NhIiwiZ2l2ZW4iOiJUaXppYW5hIiwibm9uLWRyb3BwaW5nLXBhcnRpY2xlIjoiIiwicGFyc2UtbmFtZXMiOmZhbHNlLCJzdWZmaXgiOiIifSx7ImRyb3BwaW5nLXBhcnRpY2xlIjoiIiwiZmFtaWx5IjoiR3VpZGkiLCJnaXZlbiI6IlNvZmlhIiwibm9uLWRyb3BwaW5nLXBhcnRpY2xlIjoiIiwicGFyc2UtbmFtZXMiOmZhbHNlLCJzdWZmaXgiOiIifSx7ImRyb3BwaW5nLXBhcnRpY2xlIjoiIiwiZmFtaWx5IjoiTydSeWFuIiwiZ2l2ZW4iOiJNaWd1ZWwiLCJub24tZHJvcHBpbmctcGFydGljbGUiOiIiLCJwYXJzZS1uYW1lcyI6ZmFsc2UsInN1ZmZpeCI6IiJ9LHsiZHJvcHBpbmctcGFydGljbGUiOiIiLCJmYW1pbHkiOiJIZWluaW5nZXIiLCJnaXZlbiI6IlVscmljaCIsIm5vbi1kcm9wcGluZy1wYXJ0aWNsZSI6IiIsInBhcnNlLW5hbWVzIjpmYWxzZSwic3VmZml4IjoiIn0seyJkcm9wcGluZy1wYXJ0aWNsZSI6IiIsImZhbWlseSI6IlRhbiIsImdpdmVuIjoiVGluYSIsIm5vbi1kcm9wcGluZy1wYXJ0aWNsZSI6IiIsInBhcnNlLW5hbWVzIjpmYWxzZSwic3VmZml4IjoiIn0seyJkcm9wcGluZy1wYXJ0aWNsZSI6IiIsImZhbWlseSI6IkFsc3V3YWlkaSIsImdpdmVuIjoiQWhtZWQgUi4iLCJub24tZHJvcHBpbmctcGFydGljbGUiOiIiLCJwYXJzZS1uYW1lcyI6ZmFsc2UsInN1ZmZpeCI6IiJ9LHsiZHJvcHBpbmctcGFydGljbGUiOiIiLCJmYW1pbHkiOiJTYWZhZGkiLCJnaXZlbiI6Ik1hcmNvIEEuIiwibm9uLWRyb3BwaW5nLXBhcnRpY2xlIjoiIiwicGFyc2UtbmFtZXMiOmZhbHNlLCJzdWZmaXgiOiIifSx7ImRyb3BwaW5nLXBhcnRpY2xlIjoiIiwiZmFtaWx5IjoiVmlsY2EiLCJnaXZlbiI6Ikx1eiBNLiIsIm5vbi1kcm9wcGluZy1wYXJ0aWNsZSI6IiIsInBhcnNlLW5hbWVzIjpmYWxzZSwic3VmZml4IjoiIn0seyJkcm9wcGluZy1wYXJ0aWNsZSI6IiIsImZhbWlseSI6IldhbmxhcGFrb3JuIiwiZ2l2ZW4iOiJOYXNhbW9uIiwibm9uLWRyb3BwaW5nLXBhcnRpY2xlIjoiIiwicGFyc2UtbmFtZXMiOmZhbHNlLCJzdWZmaXgiOiIifSx7ImRyb3BwaW5nLXBhcnRpY2xlIjoiIiwiZmFtaWx5IjoiTWFkaGkiLCJnaXZlbiI6IlNoYWJpciBBLiIsIm5vbi1kcm9wcGluZy1wYXJ0aWNsZSI6IiIsInBhcnNlLW5hbWVzIjpmYWxzZSwic3VmZml4IjoiIn0seyJkcm9wcGluZy1wYXJ0aWNsZSI6IiIsImZhbWlseSI6IkdpbGVzIiwiZ2l2ZW4iOiJNaWNoZWxsZSBMLiIsIm5vbi1kcm9wcGluZy1wYXJ0aWNsZSI6IiIsInBhcnNlLW5hbWVzIjpmYWxzZSwic3VmZml4IjoiIn0seyJkcm9wcGluZy1wYXJ0aWNsZSI6IiIsImZhbWlseSI6IlByeW11bGEiLCJnaXZlbiI6IlJvbWFuIiwibm9uLWRyb3BwaW5nLXBhcnRpY2xlIjoiIiwicGFyc2UtbmFtZXMiOmZhbHNlLCJzdWZmaXgiOiIifSx7ImRyb3BwaW5nLXBhcnRpY2xlIjoiIiwiZmFtaWx5IjoiTGFkaGFuaSIsImdpdmVuIjoiU2hhbWV6Iiwibm9uLWRyb3BwaW5nLXBhcnRpY2xlIjoiIiwicGFyc2UtbmFtZXMiOmZhbHNlLCJzdWZmaXgiOiIifSx7ImRyb3BwaW5nLXBhcnRpY2xlIjoiIiwiZmFtaWx5IjoiTWFydGluw7NuLVRvcnJlcyIsImdpdmVuIjoiRmVkZXJpY28iLCJub24tZHJvcHBpbmctcGFydGljbGUiOiIiLCJwYXJzZS1uYW1lcyI6ZmFsc2UsInN1ZmZpeCI6IiJ9LHsiZHJvcHBpbmctcGFydGljbGUiOiIiLCJmYW1pbHkiOiJUYW4iLCJnaXZlbiI6IkxpdGplbiIsIm5vbi1kcm9wcGluZy1wYXJ0aWNsZSI6IiIsInBhcnNlLW5hbWVzIjpmYWxzZSwic3VmZml4IjoiIn0seyJkcm9wcGluZy1wYXJ0aWNsZSI6IiIsImZhbWlseSI6Ik1pY2hlbGluIiwiZ2l2ZW4iOiJMZXNzYW5kcmEiLCJub24tZHJvcHBpbmctcGFydGljbGUiOiIiLCJwYXJzZS1uYW1lcyI6ZmFsc2UsInN1ZmZpeCI6IiJ9LHsiZHJvcHBpbmctcGFydGljbGUiOiIiLCJmYW1pbHkiOiJTY2FtYmlhIiwiZ2l2ZW4iOiJHaW92YW5uaSIsIm5vbi1kcm9wcGluZy1wYXJ0aWNsZSI6IiIsInBhcnNlLW5hbWVzIjpmYWxzZSwic3VmZml4IjoiIn0seyJkcm9wcGluZy1wYXJ0aWNsZSI6IiIsImZhbWlseSI6IlByaW5jaXBpIiwiZ2l2ZW4iOiJOaWNvbGEiLCJub24tZHJvcHBpbmctcGFydGljbGUiOiIiLCJwYXJzZS1uYW1lcyI6ZmFsc2UsInN1ZmZpeCI6IiJ9LHsiZHJvcHBpbmctcGFydGljbGUiOiIiLCJmYW1pbHkiOiJFc3Bvc2l0byIsImdpdmVuIjoiU3VzYW5uYSIsIm5vbi1kcm9wcGluZy1wYXJ0aWNsZSI6IiIsInBhcnNlLW5hbWVzIjpmYWxzZSwic3VmZml4IjoiIn1dLCJjb250YWluZXItdGl0bGUiOiJGcm9udGllcnMgaW4gSW1tdW5vbG9neSIsImlkIjoiMDA3ZThlNTgtYWRhMi0zNjEzLTk2M2MtODFmMzI0M2YxNTRjIiwiaXNzdWVkIjp7ImRhdGUtcGFydHMiOltbIjIwMjAiLCI2IiwiMjQiXV19LCJwYWdlIjoiMTI4MiIsInB1Ymxpc2hlciI6IkZyb250aWVycyBNZWRpYSBTLkEuIiwidGl0bGUiOiJHbG9iYWwgUGVyc3BlY3RpdmVzIG9uIEltbXVuaXphdGlvbiBEdXJpbmcgUHJlZ25hbmN5IGFuZCBQcmlvcml0aWVzIGZvciBGdXR1cmUgUmVzZWFyY2ggYW5kIERldmVsb3BtZW50OiBBbiBJbnRlcm5hdGlvbmFsIENvbnNlbnN1cyBTdGF0ZW1lbnQiLCJ0eXBlIjoiYXJ0aWNsZSIsInZvbHVtZSI6IjExIn0sInVyaXMiOlsiaHR0cDovL3d3dy5tZW5kZWxleS5jb20vZG9jdW1lbnRzLz91dWlkPTAwN2U4ZTU4LWFkYTItMzYxMy05NjNjLTgxZjMyNDNmMTU0YyJdLCJpc1RlbXBvcmFyeSI6ZmFsc2UsImxlZ2FjeURlc2t0b3BJZCI6IjAwN2U4ZTU4LWFkYTItMzYxMy05NjNjLTgxZjMyNDNmMTU0YyJ9XSwicHJvcGVydGllcyI6eyJub3RlSW5kZXgiOjB9LCJpc0VkaXRlZCI6ZmFsc2UsIm1hbnVhbE92ZXJyaWRlIjp7ImNpdGVwcm9jVGV4dCI6IihBYnUtUmF5YSBldCBhbC4sIDIwMjApIiwiaXNNYW51YWxseU92ZXJyaWRkZW4iOmZhbHNlLCJtYW51YWxPdmVycmlkZVRleHQiOiIifX0="/>
          <w:id w:val="-2131387245"/>
          <w:placeholder>
            <w:docPart w:val="DefaultPlaceholder_-1854013440"/>
          </w:placeholder>
        </w:sdtPr>
        <w:sdtEndPr/>
        <w:sdtContent>
          <w:r w:rsidR="003D7024" w:rsidRPr="003D7024">
            <w:rPr>
              <w:rFonts w:ascii="Arial" w:hAnsi="Arial" w:cs="Arial"/>
              <w:color w:val="000000"/>
            </w:rPr>
            <w:t>(Abu-Raya et al., 2020)</w:t>
          </w:r>
        </w:sdtContent>
      </w:sdt>
      <w:r w:rsidRPr="008251C7">
        <w:rPr>
          <w:rFonts w:ascii="Arial" w:hAnsi="Arial" w:cs="Arial"/>
        </w:rPr>
        <w:t xml:space="preserve">. In April 2015, pertussis vaccine uptake in England was 55.6%. There has been significant improvement since then, with uptake of 70.3% in 2019, however coverage reduced to 67.8% during 2020-2021 during the COVID pandemic </w:t>
      </w:r>
      <w:sdt>
        <w:sdtPr>
          <w:rPr>
            <w:rFonts w:ascii="Arial" w:hAnsi="Arial" w:cs="Arial"/>
            <w:color w:val="000000"/>
          </w:rPr>
          <w:tag w:val="MENDELEY_CITATION_v3_eyJjaXRhdGlvbklEIjoiTUVOREVMRVlfQ0lUQVRJT05fZWE2MmY3OWItZWUxZC00OGQ0LWJkY2UtOTczMTlkZmVlNmUxIiwiY2l0YXRpb25JdGVtcyI6W3siaWQiOiI1Y2MwODJiNi1hYTEyLTNjMDAtOGM1My1jMDE0MzZmNGI2ZDciLCJpdGVtRGF0YSI6eyJhdXRob3IiOlt7ImRyb3BwaW5nLXBhcnRpY2xlIjoiIiwiZmFtaWx5IjoiUHVibGljIEhlYWx0aCBFbmdsYW5kIiwiZ2l2ZW4iOiIiLCJub24tZHJvcHBpbmctcGFydGljbGUiOiIiLCJwYXJzZS1uYW1lcyI6ZmFsc2UsInN1ZmZpeCI6IiJ9XSwiaWQiOiI1Y2MwODJiNi1hYTEyLTNjMDAtOGM1My1jMDE0MzZmNGI2ZDciLCJpc3N1ZWQiOnsiZGF0ZS1wYXJ0cyI6W1siMjAyMCJdXX0sInRpdGxlIjoiUHJlbmF0YWwgcGVydHVzc2lzIGNvdmVyYWdlIGVzdGltYXRlcyBieSBhcmVhIHRlYW0gYW5kIGNsaW5pY2FsIGNvbW1pc3Npb25pbmcgZ3JvdXA6IEVuZ2xhbmQsIEp1bHkgdG8gU2VwdGVtYmVyIDIwMjAiLCJ0eXBlIjoicmVwb3J0In0sInVyaXMiOlsiaHR0cDovL3d3dy5tZW5kZWxleS5jb20vZG9jdW1lbnRzLz91dWlkPTU1NGVhOTMxLTYxNzEtNDYyZC1iM2JmLWUxMWRmM2NmNTQ3NyJdLCJpc1RlbXBvcmFyeSI6ZmFsc2UsImxlZ2FjeURlc2t0b3BJZCI6IjU1NGVhOTMxLTYxNzEtNDYyZC1iM2JmLWUxMWRmM2NmNTQ3NyJ9LHsiaWQiOiIyNGJmMmNkZi1kODlhLTMwM2YtOTFjMC0zZGE2ODY5ZTM5ZWYiLCJpdGVtRGF0YSI6eyJhdXRob3IiOlt7ImRyb3BwaW5nLXBhcnRpY2xlIjoiIiwiZmFtaWx5IjoiUHVibGljIEhlYWx0aCBFbmdsYW5kIiwiZ2l2ZW4iOiIiLCJub24tZHJvcHBpbmctcGFydGljbGUiOiIiLCJwYXJzZS1uYW1lcyI6ZmFsc2UsInN1ZmZpeCI6IiJ9XSwiaWQiOiIyNGJmMmNkZi1kODlhLTMwM2YtOTFjMC0zZGE2ODY5ZTM5ZWYiLCJpc3N1ZWQiOnsiZGF0ZS1wYXJ0cyI6W1siMjAyMSJdXX0sInRpdGxlIjoiUGVydHVzc2lzIHZhY2NpbmF0aW9uIHByb2dyYW1tZSBmb3IgcHJlZ25hbnQgd29tZW4gdXBkYXRlOiB2YWNjaW5lIGNvdmVyYWdlIGluIEVuZ2xhbmQsIEphbnVhcnkgdG8gTWFyY2ggMjAyMSBhbmQgMjAyMCB0byAyMDIxIGFubnVhbCBjb3ZlcmFnZSIsInR5cGUiOiJhcnRpY2xlLWpvdXJuYWwifSwidXJpcyI6WyJodHRwOi8vd3d3Lm1lbmRlbGV5LmNvbS9kb2N1bWVudHMvP3V1aWQ9MjRiZjJjZGYtZDg5YS0zMDNmLTkxYzAtM2RhNjg2OWUzOWVmIl0sImlzVGVtcG9yYXJ5IjpmYWxzZSwibGVnYWN5RGVza3RvcElkIjoiMjRiZjJjZGYtZDg5YS0zMDNmLTkxYzAtM2RhNjg2OWUzOWVmIn1dLCJwcm9wZXJ0aWVzIjp7Im5vdGVJbmRleCI6MH0sImlzRWRpdGVkIjpmYWxzZSwibWFudWFsT3ZlcnJpZGUiOnsiY2l0ZXByb2NUZXh0IjoiKFB1YmxpYyBIZWFsdGggRW5nbGFuZCwgMjAyMWIsIDIwMjApIiwiaXNNYW51YWxseU92ZXJyaWRkZW4iOmZhbHNlLCJtYW51YWxPdmVycmlkZVRleHQiOiIifX0="/>
          <w:id w:val="-934746262"/>
          <w:placeholder>
            <w:docPart w:val="DefaultPlaceholder_-1854013440"/>
          </w:placeholder>
        </w:sdtPr>
        <w:sdtEndPr/>
        <w:sdtContent>
          <w:r w:rsidR="003D7024" w:rsidRPr="003D7024">
            <w:rPr>
              <w:rFonts w:ascii="Arial" w:hAnsi="Arial" w:cs="Arial"/>
              <w:color w:val="000000"/>
            </w:rPr>
            <w:t>(Public Health England, 2021b, 2020)</w:t>
          </w:r>
        </w:sdtContent>
      </w:sdt>
      <w:r w:rsidRPr="008251C7">
        <w:rPr>
          <w:rFonts w:ascii="Arial" w:hAnsi="Arial" w:cs="Arial"/>
        </w:rPr>
        <w:t>. There is still scope for further improvement in uptake, particularly amongst women from ethnic minorities.</w:t>
      </w:r>
    </w:p>
    <w:p w14:paraId="409BAB07" w14:textId="43DBF5ED" w:rsidR="00BB216F" w:rsidRPr="008251C7" w:rsidRDefault="00BB216F" w:rsidP="00443B7C">
      <w:pPr>
        <w:spacing w:line="480" w:lineRule="auto"/>
        <w:rPr>
          <w:rFonts w:ascii="Arial" w:hAnsi="Arial" w:cs="Arial"/>
        </w:rPr>
      </w:pPr>
      <w:r w:rsidRPr="008251C7">
        <w:rPr>
          <w:rFonts w:ascii="Arial" w:hAnsi="Arial" w:cs="Arial"/>
        </w:rPr>
        <w:t xml:space="preserve">Influenza vaccine uptake is undesirably low – uptake amongst pregnant women in the 2014-15 influenza season was 44.1% in England, with a marginal improvement to 45.2% in the 2018-19 season </w:t>
      </w:r>
      <w:sdt>
        <w:sdtPr>
          <w:rPr>
            <w:rFonts w:ascii="Arial" w:hAnsi="Arial" w:cs="Arial"/>
            <w:color w:val="000000"/>
          </w:rPr>
          <w:tag w:val="MENDELEY_CITATION_v3_eyJjaXRhdGlvbklEIjoiTUVOREVMRVlfQ0lUQVRJT05fNzY2ZTQ4OTUtOGI4MS00NWZhLTk4ZWYtOTFlMTVlNDRhZGJiIiwiY2l0YXRpb25JdGVtcyI6W3siaWQiOiIwOTI0MWNmNS1hYzZmLTNmMTctOTlmOS1hY2QwYzY3MmRkZTkiLCJpdGVtRGF0YSI6eyJhYnN0cmFjdCI6IlRoaXMgY29sbGVjdGlvbiBoYXMgcmVjZWl2ZWQgYXBwcm92YWwgZnJvbSB0aGUgU3RhbmRhcmRpc2F0aW9uIENvbW1pdHRlZSBmb3IgQ2FyZSBJbmZvcm1hdGlvbiAoU0NDSSksIHRoZSBuZXcgbmF0aW9uYWwgZ2F0ZXdheSBib2R5IGZvciBjYXJlIGluZm9ybWF0aW9uIGNvbGxlY3Rpb24gcmVxdWVzdCIsImF1dGhvciI6W3siZHJvcHBpbmctcGFydGljbGUiOiIiLCJmYW1pbHkiOiJQdWJsaWMgSGVhbHRoIEVuZ2xhbmQiLCJnaXZlbiI6IiIsIm5vbi1kcm9wcGluZy1wYXJ0aWNsZSI6IiIsInBhcnNlLW5hbWVzIjpmYWxzZSwic3VmZml4IjoiIn1dLCJpZCI6IjA5MjQxY2Y1LWFjNmYtM2YxNy05OWY5LWFjZDBjNjcyZGRlOSIsImlzc3VlZCI6eyJkYXRlLXBhcnRzIjpbWyIyMDE1Il1dfSwidGl0bGUiOiJTZWFzb25hbCBpbmZsdWVuemEgdmFjY2luZSB1cHRha2UgYW1vbmdzdCBHUCBwYXRpZW50cyBpbiBFbmdsYW5kOiBGaW5hbCBtb250aGx5IGRhdGEgZm9yIDEgU2VwdGVtYmVyIDIwMTQgdG8gMzEgSmFudWFyeSAyMDE1IiwidHlwZSI6InJlcG9ydCJ9LCJ1cmlzIjpbImh0dHA6Ly93d3cubWVuZGVsZXkuY29tL2RvY3VtZW50cy8/dXVpZD0wOTI0MWNmNS1hYzZmLTNmMTctOTlmOS1hY2QwYzY3MmRkZTkiXSwiaXNUZW1wb3JhcnkiOmZhbHNlLCJsZWdhY3lEZXNrdG9wSWQiOiIwOTI0MWNmNS1hYzZmLTNmMTctOTlmOS1hY2QwYzY3MmRkZTkifSx7ImlkIjoiZDcwMzQ5OTYtYmNjMi0zMTRjLTgwYjktMTA3MmE4NTA1ZThkIiwiaXRlbURhdGEiOnsiYXV0aG9yIjpbeyJkcm9wcGluZy1wYXJ0aWNsZSI6IiIsImZhbWlseSI6IlB1YmxpYyBIZWFsdGggRW5nbGFuZCIsImdpdmVuIjoiIiwibm9uLWRyb3BwaW5nLXBhcnRpY2xlIjoiIiwicGFyc2UtbmFtZXMiOmZhbHNlLCJzdWZmaXgiOiIifV0sImlkIjoiZDcwMzQ5OTYtYmNjMi0zMTRjLTgwYjktMTA3MmE4NTA1ZThkIiwiaXNzdWVkIjp7ImRhdGUtcGFydHMiOltbIjIwMTkiXV19LCJ0aXRsZSI6IlNlYXNvbmFsIGluZmx1ZW56YSB2YWNjaW5lIHVwdGFrZSBpbiBHUCBwYXRpZW50czogd2ludGVyIHNlYXNvbiAyMDE4IHRvIDIwMTkiLCJ0eXBlIjoicmVwb3J0In0sInVyaXMiOlsiaHR0cDovL3d3dy5tZW5kZWxleS5jb20vZG9jdW1lbnRzLz91dWlkPWQ3MDM0OTk2LWJjYzItMzE0Yy04MGI5LTEwNzJhODUwNWU4ZCJdLCJpc1RlbXBvcmFyeSI6ZmFsc2UsImxlZ2FjeURlc2t0b3BJZCI6ImQ3MDM0OTk2LWJjYzItMzE0Yy04MGI5LTEwNzJhODUwNWU4ZCJ9XSwicHJvcGVydGllcyI6eyJub3RlSW5kZXgiOjB9LCJpc0VkaXRlZCI6ZmFsc2UsIm1hbnVhbE92ZXJyaWRlIjp7ImNpdGVwcm9jVGV4dCI6IihQdWJsaWMgSGVhbHRoIEVuZ2xhbmQsIDIwMTksIDIwMTUpIiwiaXNNYW51YWxseU92ZXJyaWRkZW4iOmZhbHNlLCJtYW51YWxPdmVycmlkZVRleHQiOiIifX0="/>
          <w:id w:val="655191677"/>
          <w:placeholder>
            <w:docPart w:val="DefaultPlaceholder_-1854013440"/>
          </w:placeholder>
        </w:sdtPr>
        <w:sdtEndPr/>
        <w:sdtContent>
          <w:r w:rsidR="003D7024" w:rsidRPr="003D7024">
            <w:rPr>
              <w:rFonts w:ascii="Arial" w:hAnsi="Arial" w:cs="Arial"/>
              <w:color w:val="000000"/>
            </w:rPr>
            <w:t>(Public Health England, 2019, 2015)</w:t>
          </w:r>
        </w:sdtContent>
      </w:sdt>
      <w:r w:rsidRPr="008251C7">
        <w:rPr>
          <w:rFonts w:ascii="Arial" w:hAnsi="Arial" w:cs="Arial"/>
        </w:rPr>
        <w:t xml:space="preserve">. There was a slight reduction in </w:t>
      </w:r>
      <w:r w:rsidRPr="008251C7">
        <w:rPr>
          <w:rFonts w:ascii="Arial" w:hAnsi="Arial" w:cs="Arial"/>
        </w:rPr>
        <w:lastRenderedPageBreak/>
        <w:t xml:space="preserve">coverage to 43.6% in the 2020-2021 season </w:t>
      </w:r>
      <w:sdt>
        <w:sdtPr>
          <w:rPr>
            <w:rFonts w:ascii="Arial" w:hAnsi="Arial" w:cs="Arial"/>
            <w:color w:val="000000"/>
          </w:rPr>
          <w:tag w:val="MENDELEY_CITATION_v3_eyJjaXRhdGlvbklEIjoiTUVOREVMRVlfQ0lUQVRJT05fZDk1Y2U2ZWYtMjM5OS00ZmQ2LWI4Y2QtMGYwODhlNjJjYzZiIiwiY2l0YXRpb25JdGVtcyI6W3siaWQiOiIxMDM2Mjk2Ni05YzFhLTM4NDUtOGFmNi0wNGM4ZWI0NmJjZDEiLCJpdGVtRGF0YSI6eyJhdXRob3IiOlt7ImRyb3BwaW5nLXBhcnRpY2xlIjoiIiwiZmFtaWx5IjoiUHVibGljIEhlYWx0aCBFbmdsYW5kIiwiZ2l2ZW4iOiIiLCJub24tZHJvcHBpbmctcGFydGljbGUiOiIiLCJwYXJzZS1uYW1lcyI6ZmFsc2UsInN1ZmZpeCI6IiJ9XSwiaWQiOiIxMDM2Mjk2Ni05YzFhLTM4NDUtOGFmNi0wNGM4ZWI0NmJjZDEiLCJpc3N1ZWQiOnsiZGF0ZS1wYXJ0cyI6W1siMjAyMSJdXX0sInRpdGxlIjoiU2Vhc29uYWwgaW5mbHVlbnphIHZhY2NpbmUgdXB0YWtlIGluIEdQIHBhdGllbnRzOiB3aW50ZXIgc2Vhc29uIDIwMjAgdG8gMjAyMSIsInR5cGUiOiJhcnRpY2xlLWpvdXJuYWwifSwidXJpcyI6WyJodHRwOi8vd3d3Lm1lbmRlbGV5LmNvbS9kb2N1bWVudHMvP3V1aWQ9MTAzNjI5NjYtOWMxYS0zODQ1LThhZjYtMDRjOGViNDZiY2QxIl0sImlzVGVtcG9yYXJ5IjpmYWxzZSwibGVnYWN5RGVza3RvcElkIjoiMTAzNjI5NjYtOWMxYS0zODQ1LThhZjYtMDRjOGViNDZiY2QxIn1dLCJwcm9wZXJ0aWVzIjp7Im5vdGVJbmRleCI6MH0sImlzRWRpdGVkIjpmYWxzZSwibWFudWFsT3ZlcnJpZGUiOnsiY2l0ZXByb2NUZXh0IjoiKFB1YmxpYyBIZWFsdGggRW5nbGFuZCwgMjAyMWMpIiwiaXNNYW51YWxseU92ZXJyaWRkZW4iOmZhbHNlLCJtYW51YWxPdmVycmlkZVRleHQiOiIifX0="/>
          <w:id w:val="1264583974"/>
          <w:placeholder>
            <w:docPart w:val="DefaultPlaceholder_-1854013440"/>
          </w:placeholder>
        </w:sdtPr>
        <w:sdtEndPr/>
        <w:sdtContent>
          <w:r w:rsidR="003D7024" w:rsidRPr="003D7024">
            <w:rPr>
              <w:rFonts w:ascii="Arial" w:hAnsi="Arial" w:cs="Arial"/>
              <w:color w:val="000000"/>
            </w:rPr>
            <w:t>(Public Health England, 2021c)</w:t>
          </w:r>
        </w:sdtContent>
      </w:sdt>
      <w:r w:rsidRPr="008251C7">
        <w:rPr>
          <w:rFonts w:ascii="Arial" w:hAnsi="Arial" w:cs="Arial"/>
        </w:rPr>
        <w:t>. Further strategies to increase uptake of influenza vaccine should be implemented in the UK.</w:t>
      </w:r>
    </w:p>
    <w:p w14:paraId="2EFCF6EC" w14:textId="77777777" w:rsidR="00BB216F" w:rsidRPr="008251C7" w:rsidRDefault="00BB216F" w:rsidP="00443B7C">
      <w:pPr>
        <w:tabs>
          <w:tab w:val="left" w:pos="9525"/>
        </w:tabs>
        <w:spacing w:line="480" w:lineRule="auto"/>
        <w:rPr>
          <w:rFonts w:ascii="Arial" w:hAnsi="Arial" w:cs="Arial"/>
          <w:b/>
          <w:bCs/>
          <w:i/>
          <w:iCs/>
        </w:rPr>
      </w:pPr>
      <w:r w:rsidRPr="008251C7">
        <w:rPr>
          <w:rFonts w:ascii="Arial" w:hAnsi="Arial" w:cs="Arial"/>
          <w:b/>
          <w:bCs/>
          <w:i/>
          <w:iCs/>
        </w:rPr>
        <w:t>Models of vaccine delivery</w:t>
      </w:r>
    </w:p>
    <w:p w14:paraId="39998B3C" w14:textId="16883894" w:rsidR="00BB216F" w:rsidRPr="008251C7" w:rsidRDefault="00BB216F" w:rsidP="0094714F">
      <w:pPr>
        <w:spacing w:line="480" w:lineRule="auto"/>
        <w:rPr>
          <w:rFonts w:ascii="Arial" w:hAnsi="Arial" w:cs="Arial"/>
        </w:rPr>
      </w:pPr>
      <w:r w:rsidRPr="008251C7">
        <w:rPr>
          <w:rFonts w:ascii="Arial" w:hAnsi="Arial" w:cs="Arial"/>
        </w:rPr>
        <w:t xml:space="preserve">In most areas of England, antenatal vaccines are delivered within primary care, with arranging this appointment being the women’s responsibility. This creates a logistical barrier to vaccination and reduces clarity of where responsibility for discussion of vaccination recommendations lies </w:t>
      </w:r>
      <w:sdt>
        <w:sdtPr>
          <w:rPr>
            <w:rFonts w:ascii="Arial" w:hAnsi="Arial" w:cs="Arial"/>
            <w:color w:val="000000"/>
          </w:rPr>
          <w:tag w:val="MENDELEY_CITATION_v3_eyJjaXRhdGlvbklEIjoiTUVOREVMRVlfQ0lUQVRJT05fYTRhZDk1NzEtZTdkZi00NmVmLTg1ZjUtYWE2YzVmNjI0MDllIiwiY2l0YXRpb25JdGVtcyI6W3siaWQiOiI1N2IyMTc5MC03MjEzLTMzN2YtOGI1Ni01MDczZDIyZjk0ZDYiLCJpdGVtRGF0YSI6eyJET0kiOiIxMC4xMDgwLzIxNjQ1NTE1LjIwMTkuMTY0MDU1OCIsIklTU04iOiIyMTY0LTU1MTUiLCJhdXRob3IiOlt7ImRyb3BwaW5nLXBhcnRpY2xlIjoiIiwiZmFtaWx5IjoiV2lsY294IiwiZ2l2ZW4iOiJDLlIuIiwibm9uLWRyb3BwaW5nLXBhcnRpY2xlIjoiIiwicGFyc2UtbmFtZXMiOmZhbHNlLCJzdWZmaXgiOiIifSx7ImRyb3BwaW5nLXBhcnRpY2xlIjoiIiwiZmFtaWx5IjoiV29vZHdhcmQiLCJnaXZlbiI6IkMuIiwibm9uLWRyb3BwaW5nLXBhcnRpY2xlIjoiIiwicGFyc2UtbmFtZXMiOmZhbHNlLCJzdWZmaXgiOiIifSx7ImRyb3BwaW5nLXBhcnRpY2xlIjoiIiwiZmFtaWx5IjoiUm93ZSIsImdpdmVuIjoiUi4iLCJub24tZHJvcHBpbmctcGFydGljbGUiOiIiLCJwYXJzZS1uYW1lcyI6ZmFsc2UsInN1ZmZpeCI6IiJ9LHsiZHJvcHBpbmctcGFydGljbGUiOiIiLCJmYW1pbHkiOiJKb25lcyIsImdpdmVuIjoiQy5FLiIsIm5vbi1kcm9wcGluZy1wYXJ0aWNsZSI6IiIsInBhcnNlLW5hbWVzIjpmYWxzZSwic3VmZml4IjoiIn1dLCJjb250YWluZXItdGl0bGUiOiJIdW1hbiBWYWNjaW5lcyAmIEltbXVub3RoZXJhcGV1dGljcyIsImlkIjoiNTdiMjE3OTAtNzIxMy0zMzdmLThiNTYtNTA3M2QyMmY5NGQ2IiwiaXNzdWVkIjp7ImRhdGUtcGFydHMiOltbIjIwMTkiLCI3IiwiMjQiXV19LCJwYWdlIjoiMS00IiwicHVibGlzaGVyIjoiSW5mb3JtYSBVSyBMaW1pdGVkIiwidGl0bGUiOiJFbWJlZGRpbmcgdGhlIGRlbGl2ZXJ5IG9mIGFudGVuYXRhbCB2YWNjaW5hdGlvbiB3aXRoaW4gcm91dGluZSBhbnRlbmF0YWwgY2FyZTogYSBrZXkgb3Bwb3J0dW5pdHkgdG8gaW1wcm92ZSB1cHRha2UiLCJ0eXBlIjoiYXJ0aWNsZS1qb3VybmFsIn0sInVyaXMiOlsiaHR0cDovL3d3dy5tZW5kZWxleS5jb20vZG9jdW1lbnRzLz91dWlkPTU3YjIxNzkwLTcyMTMtMzM3Zi04YjU2LTUwNzNkMjJmOTRkNiJdLCJpc1RlbXBvcmFyeSI6ZmFsc2UsImxlZ2FjeURlc2t0b3BJZCI6IjU3YjIxNzkwLTcyMTMtMzM3Zi04YjU2LTUwNzNkMjJmOTRkNiJ9XSwicHJvcGVydGllcyI6eyJub3RlSW5kZXgiOjB9LCJpc0VkaXRlZCI6ZmFsc2UsIm1hbnVhbE92ZXJyaWRlIjp7ImNpdGVwcm9jVGV4dCI6IihXaWxjb3ggZXQgYWwuLCAyMDE5YikiLCJpc01hbnVhbGx5T3ZlcnJpZGRlbiI6dHJ1ZSwibWFudWFsT3ZlcnJpZGVUZXh0IjoiKFdpbGNveCBldCBhbC4sIDIwMTliKSJ9fQ=="/>
          <w:id w:val="-1246955410"/>
          <w:placeholder>
            <w:docPart w:val="DefaultPlaceholder_-1854013440"/>
          </w:placeholder>
        </w:sdtPr>
        <w:sdtEndPr/>
        <w:sdtContent>
          <w:r w:rsidR="003D7024" w:rsidRPr="003D7024">
            <w:rPr>
              <w:rFonts w:ascii="Arial" w:hAnsi="Arial" w:cs="Arial"/>
              <w:color w:val="000000"/>
            </w:rPr>
            <w:t>(Wilcox et al., 2019b)</w:t>
          </w:r>
        </w:sdtContent>
      </w:sdt>
      <w:r w:rsidRPr="008251C7">
        <w:rPr>
          <w:rFonts w:ascii="Arial" w:hAnsi="Arial" w:cs="Arial"/>
        </w:rPr>
        <w:t xml:space="preserve">. One strategy to improve antenatal vaccine uptake is midwife-led delivery of vaccines in routine antenatal care, since studies have shown an increase in willingness to be vaccinated amongst women offered vaccines by their antenatal care provider </w:t>
      </w:r>
      <w:sdt>
        <w:sdtPr>
          <w:rPr>
            <w:rFonts w:ascii="Arial" w:hAnsi="Arial" w:cs="Arial"/>
            <w:color w:val="000000"/>
          </w:rPr>
          <w:tag w:val="MENDELEY_CITATION_v3_eyJjaXRhdGlvbklEIjoiTUVOREVMRVlfQ0lUQVRJT05fZDIwYzVkNTEtMGQ3ZC00OTY3LTgxY2UtYWEwMzk3NWNlOWRlIiwiY2l0YXRpb25JdGVtcyI6W3siaWQiOiI0ZjEyMDhhZS0xMDBkLTNlNWYtOTk4NS03YWZiMmU2NDdiYzMiLCJpdGVtRGF0YSI6eyJJU1NOIjoiMDMwMC04NDk1IiwiUE1JRCI6IjIzOTcxMDcwIiwiYWJzdHJhY3QiOiJCQUNLR1JPVU5EIFByZWduYW50IHdvbWVuIGFyZSBhdCBpbmNyZWFzZWQgcmlzayBvZiBjb21wbGljYXRpb25zIGZvbGxvd2luZyBpbmZsdWVuemEgaW5mZWN0aW9uLiBWYWNjaW5hdGlvbiBpcyB0aGUgbW9zdCBlZmZlY3RpdmUgcHJldmVudGl2ZSBzdHJhdGVneS4gVGhpcyBzdXJ2ZXkgYWltZWQgdG8gZGV0ZXJtaW5lIHRoZSBsZXZlbHMgb2YgdXB0YWtlIG9mIGluZmx1ZW56YSB2YWNjaW5lIGluIHByZWduYW50IHdvbWVuIGluIFdlc3Rlcm4gQXVzdHJhbGlhIChXQSksIHRoZSBwcm9wb3J0aW9uIG9mIHdvbWVuIG9mZmVyZWQgdmFjY2luYXRpb24gYXMgcGFydCBvZiBhbnRlbmF0YWwgY2FyZSwgYW5kIHdvbWVuJ3MgYXR0aXR1ZGVzIHRvd2FyZCBpbmZsdWVuemEgdmFjY2luYXRpb24gaW4gcHJlZ25hbmN5LiBNRVRIT0RTIENvbXB1dGVyIGFzc2lzdGVkIHRlbGVwaG9uZSBpbnRlcnZpZXdzIHdlcmUgY29uZHVjdGVkIHdpdGggNDE2IHJhbmRvbWx5IHNlbGVjdGVkIHdvbWVuIHdobyB3ZXJlIHByZWduYW50IGR1cmluZyB0aGUgMjAxMiBpbmZsdWVuemEgdmFjY2luYXRpb24gc2Vhc29uLiBSRVNVTFRTIEluZmx1ZW56YSB2YWNjaW5hdGlvbiBjb3ZlcmFnZSB3YXMgMjMlLiBQcmVkaWN0b3JzIG9mIHZhY2NpbmF0aW9uIGluY2x1ZGVkIGJlbGlldmluZyB0aGF0IHZhY2NpbmF0aW9uIGlzIHNhZmUgZm9yIHRoZSBpbmZhbnQsIGhhdmluZyBiZWVuIHJlY29tbWVuZGVkIHZhY2NpbmF0aW9uIGJ5IGFuIGFudGVuYXRhbCBjYXJlIHByb3ZpZGVyLCBhbmQgYXR0ZW5kaW5nIGEgZ2VuZXJhbCBwcmFjdGl0aW9uZXIgZm9yIG1vc3QgYW50ZW5hdGFsIGNhcmUuIFRoZSBtYWpvcml0eSAoNzQlKSBvZiB1bnZhY2NpbmF0ZWQgd29tZW4gcmVwb3J0ZWQgdGhhdCB0aGV5IHdvdWxkIGhhdmUgdGhlIHZhY2NpbmUgaWYgdGhlaXIgYW50ZW5hdGFsIGNhcmUgcHJvdmlkZXIgcmVjb21tZW5kZWQgaXQuIERJU0NVU1NJT04gR2VuZXJhbCBwcmFjdGl0aW9uZXJzIGxlYWQgdGhlIHdheSBpbiBhbnRlbmF0YWwgaW5mbHVlbnphIHZhY2NpbmF0aW9uIGluIFdBLiBWYWNjaW5hdGlvbiBjb3ZlcmFnZSBjYW4gYmUgaW1wcm92ZWQgaWYgcmVjb21tZW5kaW5nIGFuZCBvZmZlcmluZyBpbmZsdWVuemEgdmFjY2luYXRpb24gYmVjb21lcyBhIHJvdXRpbmUgcGFydCBvZiBhbnRlbmF0YWwgY2FyZS4iLCJhdXRob3IiOlt7ImRyb3BwaW5nLXBhcnRpY2xlIjoiIiwiZmFtaWx5IjoiVGFrc2RhbCIsImdpdmVuIjoiU2lsamUgRSIsIm5vbi1kcm9wcGluZy1wYXJ0aWNsZSI6IiIsInBhcnNlLW5hbWVzIjpmYWxzZSwic3VmZml4IjoiIn0seyJkcm9wcGluZy1wYXJ0aWNsZSI6IiIsImZhbWlseSI6Ik1hayIsImdpdmVuIjoiRG9ubmEgQiIsIm5vbi1kcm9wcGluZy1wYXJ0aWNsZSI6IiIsInBhcnNlLW5hbWVzIjpmYWxzZSwic3VmZml4IjoiIn0seyJkcm9wcGluZy1wYXJ0aWNsZSI6IiIsImZhbWlseSI6IkpveWNlIiwiZ2l2ZW4iOiJTYXJhaCIsIm5vbi1kcm9wcGluZy1wYXJ0aWNsZSI6IiIsInBhcnNlLW5hbWVzIjpmYWxzZSwic3VmZml4IjoiIn0seyJkcm9wcGluZy1wYXJ0aWNsZSI6IiIsImZhbWlseSI6IlRvbWxpbiIsImdpdmVuIjoiU3RlcGhhbmlhIiwibm9uLWRyb3BwaW5nLXBhcnRpY2xlIjoiIiwicGFyc2UtbmFtZXMiOmZhbHNlLCJzdWZmaXgiOiIifSx7ImRyb3BwaW5nLXBhcnRpY2xlIjoiIiwiZmFtaWx5IjoiQ2FyY2lvbmUiLCJnaXZlbiI6IkRhbGUiLCJub24tZHJvcHBpbmctcGFydGljbGUiOiIiLCJwYXJzZS1uYW1lcyI6ZmFsc2UsInN1ZmZpeCI6IiJ9LHsiZHJvcHBpbmctcGFydGljbGUiOiIiLCJmYW1pbHkiOiJBcm1zdHJvbmciLCJnaXZlbiI6IlBhdWwgSyIsIm5vbi1kcm9wcGluZy1wYXJ0aWNsZSI6IiIsInBhcnNlLW5hbWVzIjpmYWxzZSwic3VmZml4IjoiIn0seyJkcm9wcGluZy1wYXJ0aWNsZSI6IlYiLCJmYW1pbHkiOiJFZmZsZXIiLCJnaXZlbiI6IlBhdWwiLCJub24tZHJvcHBpbmctcGFydGljbGUiOiIiLCJwYXJzZS1uYW1lcyI6ZmFsc2UsInN1ZmZpeCI6IiJ9XSwiY29udGFpbmVyLXRpdGxlIjoiQXVzdHJhbGlhbiBmYW1pbHkgcGh5c2ljaWFuIiwiaWQiOiI0ZjEyMDhhZS0xMDBkLTNlNWYtOTk4NS03YWZiMmU2NDdiYzMiLCJpc3N1ZSI6IjgiLCJpc3N1ZWQiOnsiZGF0ZS1wYXJ0cyI6W1siMjAxMyIsIjgiXV19LCJwYWdlIjoiNTgyLTYiLCJ0aXRsZSI6IlByZWRpY3RvcnMgb2YgdXB0YWtlIG9mIGluZmx1ZW56YSB2YWNjaW5hdGlvbi0tYSBzdXJ2ZXkgb2YgcHJlZ25hbnQgd29tZW4gaW4gV2VzdGVybiBBdXN0cmFsaWEuIiwidHlwZSI6ImFydGljbGUtam91cm5hbCIsInZvbHVtZSI6IjQyIn0sInVyaXMiOlsiaHR0cDovL3d3dy5tZW5kZWxleS5jb20vZG9jdW1lbnRzLz91dWlkPTRmMTIwOGFlLTEwMGQtM2U1Zi05OTg1LTdhZmIyZTY0N2JjMyJdLCJpc1RlbXBvcmFyeSI6ZmFsc2UsImxlZ2FjeURlc2t0b3BJZCI6IjRmMTIwOGFlLTEwMGQtM2U1Zi05OTg1LTdhZmIyZTY0N2JjMyJ9LHsiaWQiOiIwYjhmZTNjNS0zNmRiLTNhY2YtOGQ2MC1mZmFmMGJkNzVhOGMiLCJpdGVtRGF0YSI6eyJET0kiOiIxMC4xMzcxL2pvdXJuYWwucG9uZS4wMTk3ODY3IiwiSVNTTiI6IjE5MzItNjIwMyIsImF1dGhvciI6W3siZHJvcHBpbmctcGFydGljbGUiOiIiLCJmYW1pbHkiOiJNb2hhbW1lZCIsImdpdmVuIjoiSGFzc2VuIiwibm9uLWRyb3BwaW5nLXBhcnRpY2xlIjoiIiwicGFyc2UtbmFtZXMiOmZhbHNlLCJzdWZmaXgiOiIifSx7ImRyb3BwaW5nLXBhcnRpY2xlIjoiIiwiZmFtaWx5IjoiQ2xhcmtlIiwiZ2l2ZW4iOiJNaWNoZWxsZSIsIm5vbi1kcm9wcGluZy1wYXJ0aWNsZSI6IiIsInBhcnNlLW5hbWVzIjpmYWxzZSwic3VmZml4IjoiIn0seyJkcm9wcGluZy1wYXJ0aWNsZSI6IiIsImZhbWlseSI6IktvZWhsZXIiLCJnaXZlbiI6IkFubiIsIm5vbi1kcm9wcGluZy1wYXJ0aWNsZSI6IiIsInBhcnNlLW5hbWVzIjpmYWxzZSwic3VmZml4IjoiIn0seyJkcm9wcGluZy1wYXJ0aWNsZSI6IiIsImZhbWlseSI6IldhdHNvbiIsImdpdmVuIjoiTWF1cmVlbiIsIm5vbi1kcm9wcGluZy1wYXJ0aWNsZSI6IiIsInBhcnNlLW5hbWVzIjpmYWxzZSwic3VmZml4IjoiIn0seyJkcm9wcGluZy1wYXJ0aWNsZSI6IiIsImZhbWlseSI6Ik1hcnNoYWxsIiwiZ2l2ZW4iOiJIZWxlbiIsIm5vbi1kcm9wcGluZy1wYXJ0aWNsZSI6IiIsInBhcnNlLW5hbWVzIjpmYWxzZSwic3VmZml4IjoiIn1dLCJjb250YWluZXItdGl0bGUiOiJQTE9TIE9ORSIsImVkaXRvciI6W3siZHJvcHBpbmctcGFydGljbGUiOiIiLCJmYW1pbHkiOiJCZXJiZXJzIiwiZ2l2ZW4iOiJHdXkgQU0iLCJub24tZHJvcHBpbmctcGFydGljbGUiOiIiLCJwYXJzZS1uYW1lcyI6ZmFsc2UsInN1ZmZpeCI6IiJ9XSwiaWQiOiIwYjhmZTNjNS0zNmRiLTNhY2YtOGQ2MC1mZmFmMGJkNzVhOGMiLCJpc3N1ZSI6IjYiLCJpc3N1ZWQiOnsiZGF0ZS1wYXJ0cyI6W1siMjAxOCIsIjYiLCIxNCJdXX0sInBhZ2UiOiJlMDE5Nzg2NyIsInRpdGxlIjoiRmFjdG9ycyBhc3NvY2lhdGVkIHdpdGggdXB0YWtlIG9mIGluZmx1ZW56YSBhbmQgcGVydHVzc2lzIHZhY2NpbmVzIGFtb25nIHByZWduYW50IHdvbWVuIGluIFNvdXRoIEF1c3RyYWxpYSIsInR5cGUiOiJhcnRpY2xlLWpvdXJuYWwiLCJ2b2x1bWUiOiIxMyJ9LCJ1cmlzIjpbImh0dHA6Ly93d3cubWVuZGVsZXkuY29tL2RvY3VtZW50cy8/dXVpZD0wYjhmZTNjNS0zNmRiLTNhY2YtOGQ2MC1mZmFmMGJkNzVhOGMiXSwiaXNUZW1wb3JhcnkiOmZhbHNlLCJsZWdhY3lEZXNrdG9wSWQiOiIwYjhmZTNjNS0zNmRiLTNhY2YtOGQ2MC1mZmFmMGJkNzVhOGMifV0sInByb3BlcnRpZXMiOnsibm90ZUluZGV4IjowfSwiaXNFZGl0ZWQiOmZhbHNlLCJtYW51YWxPdmVycmlkZSI6eyJjaXRlcHJvY1RleHQiOiIoTW9oYW1tZWQgZXQgYWwuLCAyMDE4OyBUYWtzZGFsIGV0IGFsLiwgMjAxMykiLCJpc01hbnVhbGx5T3ZlcnJpZGRlbiI6ZmFsc2UsIm1hbnVhbE92ZXJyaWRlVGV4dCI6IiJ9fQ=="/>
          <w:id w:val="177777837"/>
          <w:placeholder>
            <w:docPart w:val="DefaultPlaceholder_-1854013440"/>
          </w:placeholder>
        </w:sdtPr>
        <w:sdtEndPr/>
        <w:sdtContent>
          <w:r w:rsidR="003D7024" w:rsidRPr="003D7024">
            <w:rPr>
              <w:rFonts w:ascii="Arial" w:hAnsi="Arial" w:cs="Arial"/>
              <w:color w:val="000000"/>
            </w:rPr>
            <w:t>(Mohammed et al., 2018; Taksdal et al., 2013)</w:t>
          </w:r>
        </w:sdtContent>
      </w:sdt>
      <w:r w:rsidRPr="008251C7">
        <w:rPr>
          <w:rFonts w:ascii="Arial" w:hAnsi="Arial" w:cs="Arial"/>
        </w:rPr>
        <w:t xml:space="preserve">. Increasing numbers of National Health Service (NHS) trusts are now delivering vaccines in routine antenatal care </w:t>
      </w:r>
      <w:sdt>
        <w:sdtPr>
          <w:rPr>
            <w:rFonts w:ascii="Arial" w:hAnsi="Arial" w:cs="Arial"/>
            <w:color w:val="000000"/>
          </w:rPr>
          <w:tag w:val="MENDELEY_CITATION_v3_eyJjaXRhdGlvbklEIjoiTUVOREVMRVlfQ0lUQVRJT05fY2YwOTcyM2UtZGNmNi00ZjBkLTgzZTgtNTQwZmNlOTdlODdiIiwiY2l0YXRpb25JdGVtcyI6W3siaWQiOiIwMzY1ZjRiMC04MDMyLTM4ODEtYmFjMy1jMDc3YzdjNGRhYjIiLCJpdGVtRGF0YSI6eyJET0kiOiIxMC4xMDE2L2oudmFjY2luZS4yMDIwLjA1LjA2OCIsIklTU04iOiIxODczMjUxOCIsIlBNSUQiOiIzMjU2MzYwNSIsImFic3RyYWN0IjoiQmFja2dyb3VuZDogUHJlbmF0YWwgcGVydHVzc2lzIHZhY2NpbmF0aW9uIHdhcyBpbnRyb2R1Y2VkIGluIDIwMTIgaW4gRW5nbGFuZCBhbmQgaXMgcHJpbWFyaWx5IGRlbGl2ZXJlZCB0aHJvdWdoIGdlbmVyYWwgcHJhY3RpY2UuIFNpbmNlIDIwMTcgc29tZSBtYXRlcm5pdHkgc2VydmljZXMgYXJlIGNvbW1pc3Npb25lZCB0byBvZmZlciBpdCB0b28uIFdlIGFpbWVkIHRvIGRlc2NyaWJlIHRoZSBtYXRlcm5pdHkgc2VydmljZSBkZWxpdmVyeSBvZiBwcmVuYXRhbCBwZXJ0dXNzaXMgdmFjY2luYXRpb24gYW5kIGl0cyBpbXBhY3Qgb24gdmFjY2luZSB1cHRha2UuIE1ldGhvZHM6IFdlIGRlc2NyaWJlZCB0aGUgcHJvcG9ydGlvbiBvZiBtYXRlcm5pdHkgc2VydmljZXMgaW4gRW5nbGFuZCBjb21taXNzaW9uZWQgdG8gb2ZmZXIgcGVydHVzc2lzIHZhY2NpbmF0aW9uIHRvIHByZWduYW50IHdvbWVuIGluIDIwMTcvMTggYW5kIHRoZSBwcm9wb3J0aW9uIG9mIHdvbWVuIHZhY2NpbmF0ZWQgaW4gdGhpcyBzZXR0aW5nIHVzaW5nIGEgc2VsZi1hZG1pbmlzdGVyZWQgc3VydmV5IG9mIE5IUyBjb21taXNzaW9uZXJzLiBXZSBjYXRlZ29yaXNlZCBjbGluaWNhbCBjb21taXNzaW9uaW5nIGdyb3VwcyAoQ0NHcykgaW4gRW5nbGFuZCBpbnRvIOKAnGltcGxlbWVudGluZ+KAnSBhbmQg4oCcbm9uLWltcGxlbWVudGluZ+KAnSBwZXJ0dXNzaXMgdmFjY2luYXRpb24gaW4gbWF0ZXJuaXR5IHNlcnZpY2VzLiBXZSBpZGVudGlmaWVkIENDR3Mgd2hlcmUgdmFjY2luYXRpb24gZGF0YSB3YXMgcmVsaWFibHkgdHJhbnNmZXJyZWQgZnJvbSBtYXRlcm5pdHkgc2VydmljZXMgdG8gcHJpbWFyeSBjYXJlIHJlY29yZHMgKHNvdXJjZSBvZiByb3V0aW5lIGRhdGEgb24gdmFjY2luZSB1cHRha2UpIGFuZCBhbW9uZyB0aG9zZSBjb21wYXJlZCBjaGFuZ2VzIGluIHZhY2NpbmUgdXB0YWtlIGluIGltcGxlbWVudGluZyB2cyBub24taW1wbGVtZW50aW5nIENDR3MgYmV0d2VlbiBNYXJjaCAyMDE2IChiZWZvcmUgaW1wbGVtZW50YXRpb24pIGFuZCBNYXJjaCAyMDE4IChhZnRlcikuIEZpbmRpbmdzOiBPZiAxNDEgbWF0ZXJuaXR5IHNlcnZpY2UgdW5pdHMgaW4gRW5nbGFuZCwgNjElIGRlbGl2ZXJlZCBwcmVuYXRhbCBwZXJ0dXNzaXMgdmFjY2luZSBpbiAyMDE3LzE4LiBPZiB0aG9zZSA1Ny4wJSBvZiBtYXRlcm5pdHkgc2VydmljZXMgaW1tdW5pemVkIGxlc3MgdGhhbiAxMCUgb2YgcHJlZ25hbnQgd29tZW4gYW5kIG9ubHkgNy4xJSBvZiBtYXRlcm5pdHkgc2VydmljZXMgaW1tdW5pemVkIG1vcmUgdGhhbiA0MCUgb2YgcHJlZ25hbnQgd29tZW4uIEJldHdlZW4gTWFyY2ggMjAxNiBhbmQgTWFyY2ggMjAxOCwgY292ZXJhZ2UgaW5jcmVhc2VkIGJ5IDE5LjYlIGFtb25nIG5vbi1pbXBsZW1lbnRpbmcgQ0NHcyBjb21wYXJlZCB3aXRoIDE3LjglIGFtb25nIGFsbCBpbXBsZW1lbnRpbmcgQ0NHcyAoZGlmZmVyZW5jZSDiiJIyLjIsIHAgPSAwLjQ4KSBhbmQgMjguMiUgYW1vbmcgaW1wbGVtZW50aW5nIENDR3Mgd2l0aCByZWxpYWJsZSBtZXRob2RzIG9mIGRhdGEgdHJhbnNmZXIgKGRpZmZlcmVuY2UgOC42LCBwID0gMC4wNCkuIFRoaXMgZGlmZmVyZW5jZSB0cmFuc2xhdGVkIHRvIGEgZGlmZmVyZW5jZSBvZiAxLjYgcGVyY2VudGFnZSBwb2ludHMgaW4gYWJzb2x1dGUgdGVybXMuIEludGVycHJldGF0aW9uOiBEZWxpdmVyaW5nIHBlcnR1c3NpcyB2YWNjaW5lIHRocm91Z2ggbWF0ZXJuaXR5IHNlcnZpY2VzIGhhcyBhIG1vZGVyYXRlIGJ1dCBpbXBvcnRhbnQgaW1wYWN0IG9uIHZhY2NpbmUgdXB0YWtlLiBUaGVyZSBpcyBhIG5lZWQgdG8gaW1wcm92ZSBkYXRhIHRyYW5zZmVyIG9uIHZhY2NpbmVzIGFkbWluaXN0ZXJlZCBpbiBtYXRlcm5pdHkgc2VydmljZSB1bml0cyB0byBwcmltYXJ5IGNhcmUuIE1hdGVybml0eSBzZXJ2aWNlcyBzaG91bGQgb2ZmZXIgdGhlIHZhY2NpbmUgdG8gaW1wcm92ZSBjb3ZlcmFnZSBhbmQgdGh1cyBvcHRpbWlzZSBwcm90ZWN0aW9uIGZvciB5b3VuZyBpbmZhbnRzLiBCYXJyaWVycyB0byBlZmZlY3RpdmUgcHJvZ3JhbW1lIGltcGxlbWVudGF0aW9uIHNob3VsZCBiZSBpbnZlc3RpZ2F0ZWQgYW5kIGFkZHJlc3NlZC4iLCJhdXRob3IiOlt7ImRyb3BwaW5nLXBhcnRpY2xlIjoiIiwiZmFtaWx5IjoiTGxhbWFzIiwiZ2l2ZW4iOiJBbmEiLCJub24tZHJvcHBpbmctcGFydGljbGUiOiIiLCJwYXJzZS1uYW1lcyI6ZmFsc2UsInN1ZmZpeCI6IiJ9LHsiZHJvcHBpbmctcGFydGljbGUiOiIiLCJmYW1pbHkiOiJBbWlydGhhbGluZ2FtIiwiZ2l2ZW4iOiJHYXlhdHJpIiwibm9uLWRyb3BwaW5nLXBhcnRpY2xlIjoiIiwicGFyc2UtbmFtZXMiOmZhbHNlLCJzdWZmaXgiOiIifSx7ImRyb3BwaW5nLXBhcnRpY2xlIjoiIiwiZmFtaWx5IjoiQW5kcmV3cyIsImdpdmVuIjoiTmljayIsIm5vbi1kcm9wcGluZy1wYXJ0aWNsZSI6IiIsInBhcnNlLW5hbWVzIjpmYWxzZSwic3VmZml4IjoiIn0seyJkcm9wcGluZy1wYXJ0aWNsZSI6IiIsImZhbWlseSI6IkVkZWxzdGVpbiIsImdpdmVuIjoiTWljaGFlbCIsIm5vbi1kcm9wcGluZy1wYXJ0aWNsZSI6IiIsInBhcnNlLW5hbWVzIjpmYWxzZSwic3VmZml4IjoiIn1dLCJjb250YWluZXItdGl0bGUiOiJWYWNjaW5lIiwiaWQiOiIwMzY1ZjRiMC04MDMyLTM4ODEtYmFjMy1jMDc3YzdjNGRhYjIiLCJpc3N1ZSI6IjMzIiwiaXNzdWVkIjp7ImRhdGUtcGFydHMiOltbIjIwMjAiLCI3IiwiMTQiXV19LCJwYWdlIjoiNTMzMi01MzM2IiwicHVibGlzaGVyIjoiRWxzZXZpZXIgTHRkIiwidGl0bGUiOiJEZWxpdmVyaW5nIHByZW5hdGFsIHBlcnR1c3NpcyB2YWNjaW5lIHRocm91Z2ggbWF0ZXJuaXR5IHNlcnZpY2VzIGluIEVuZ2xhbmQ6IFdoYXQgaXMgdGhlIGltcGFjdCBvbiB2YWNjaW5lIGNvdmVyYWdlPyIsInR5cGUiOiJhcnRpY2xlLWpvdXJuYWwiLCJ2b2x1bWUiOiIzOCJ9LCJ1cmlzIjpbImh0dHA6Ly93d3cubWVuZGVsZXkuY29tL2RvY3VtZW50cy8/dXVpZD0wMzY1ZjRiMC04MDMyLTM4ODEtYmFjMy1jMDc3YzdjNGRhYjIiXSwiaXNUZW1wb3JhcnkiOmZhbHNlLCJsZWdhY3lEZXNrdG9wSWQiOiIwMzY1ZjRiMC04MDMyLTM4ODEtYmFjMy1jMDc3YzdjNGRhYjIifV0sInByb3BlcnRpZXMiOnsibm90ZUluZGV4IjowfSwiaXNFZGl0ZWQiOmZhbHNlLCJtYW51YWxPdmVycmlkZSI6eyJjaXRlcHJvY1RleHQiOiIoTGxhbWFzIGV0IGFsLiwgMjAyMCkiLCJpc01hbnVhbGx5T3ZlcnJpZGRlbiI6ZmFsc2UsIm1hbnVhbE92ZXJyaWRlVGV4dCI6IiJ9fQ=="/>
          <w:id w:val="2025211496"/>
          <w:placeholder>
            <w:docPart w:val="DefaultPlaceholder_-1854013440"/>
          </w:placeholder>
        </w:sdtPr>
        <w:sdtEndPr/>
        <w:sdtContent>
          <w:r w:rsidR="003D7024" w:rsidRPr="003D7024">
            <w:rPr>
              <w:rFonts w:ascii="Arial" w:hAnsi="Arial" w:cs="Arial"/>
              <w:color w:val="000000"/>
            </w:rPr>
            <w:t>(Llamas et al., 2020)</w:t>
          </w:r>
        </w:sdtContent>
      </w:sdt>
      <w:r w:rsidRPr="008251C7">
        <w:rPr>
          <w:rFonts w:ascii="Arial" w:hAnsi="Arial" w:cs="Arial"/>
        </w:rPr>
        <w:t>.</w:t>
      </w:r>
    </w:p>
    <w:p w14:paraId="527F4BEC" w14:textId="75667F68" w:rsidR="00BB216F" w:rsidRPr="008251C7" w:rsidRDefault="00BB216F" w:rsidP="0094714F">
      <w:pPr>
        <w:spacing w:line="480" w:lineRule="auto"/>
        <w:rPr>
          <w:rFonts w:ascii="Arial" w:hAnsi="Arial" w:cs="Arial"/>
        </w:rPr>
      </w:pPr>
      <w:r w:rsidRPr="008251C7">
        <w:rPr>
          <w:rFonts w:ascii="Arial" w:hAnsi="Arial" w:cs="Arial"/>
        </w:rPr>
        <w:t xml:space="preserve">COVID-19 vaccines are currently being delivered in vaccine hubs, outside of maternity services, however with the anticipation that vaccines to protect the population against COVID are likely beyond the short-term, it is vital that we understand optimal models of delivery to best serve the needs of pregnant women. Other vaccines are currently progressing through clinical trials, including those to protect against group B Streptococcus (GBS) and respiratory syncytial virus (RSV), and so vaccination in pregnancy is increasingly becoming a vital way to protect women and infants against common infections </w:t>
      </w:r>
      <w:sdt>
        <w:sdtPr>
          <w:rPr>
            <w:rFonts w:ascii="Arial" w:hAnsi="Arial" w:cs="Arial"/>
            <w:color w:val="000000"/>
          </w:rPr>
          <w:tag w:val="MENDELEY_CITATION_v3_eyJjaXRhdGlvbklEIjoiTUVOREVMRVlfQ0lUQVRJT05fZjBjNTllYzEtYjAyYS00Y2I3LWI5ODQtYzcyNzU0MDZmOWRhIiwiY2l0YXRpb25JdGVtcyI6W3siaWQiOiIxODAzNDc0OC1hNjI1LTM0OGMtOTQ3NS01ZmRlNmRiYmZlNGQiLCJpdGVtRGF0YSI6eyJET0kiOiIxMC4xMDE2L1MxNDczLTMwOTkoMTcpMzAyMzItMyIsIklTU04iOiIxNDczLTMwOTkiLCJhYnN0cmFjdCI6Ikdyb3VwIEIgc3RyZXB0b2NvY2N1cyBhbmQgcmVzcGlyYXRvcnkgc3luY3l0aWFsIHZpcnVzIGFyZSBsZWFkaW5nIGNhdXNlcyBvZiBpbmZhbnQgbW9yYmlkaXR5IGFuZCBtb3J0YWxpdHkgd29ybGR3aWRlLiBObyBsaWNlbnNlZCB2YWNjaW5lcyBhcmUgYXZhaWxhYmxlIGZvciBlaXRoZXIgZGlzZWFzZSwgYnV0IHZhY2NpbmVzIGZvciBib3RoIGFyZSB1bmRlciBkZXZlbG9wbWVudC4gU2V2ZXJlIHJlc3BpcmF0b3J5IHN5bmN5dGlhbCB2aXJ1cyBkaXNlYXNlIGNhbiBiZSBwcmV2ZW50ZWQgYnkgcGFzc2l2ZWx5IGFkbWluaXN0ZXJlZCBhbnRpYm9keS4gVGhlIHByZXNlbmNlIG9mIG1hdGVybmFsIElnRyBhbnRpYm9keSBzcGVjaWZpYyB0byByZXNwaXJhdG9yeSBzeW5jeXRpYWwgdmlydXMgaXMgYXNzb2NpYXRlZCB3aXRoIHJlZHVjZWQgcHJldmFsZW5jZSBhbmQgc2V2ZXJpdHkgb2YgcmVzcGlyYXRvcnkgc3luY3l0aWFsIHZpcnVzIGRpc2Vhc2UgaW4gdGhlIGZpcnN0IGZldyB3ZWVrcyBvZiBsaWZlLCB3aGVyZWFzIG1hdGVybmFsIHNlcm90eXBlLXNwZWNpZmljIGFudGljYXBzdWxhciBhbnRpYm9keSBpcyBhc3NvY2lhdGVkIHdpdGggcHJvdGVjdGlvbiBhZ2FpbnN0IGJvdGggZWFybHktb25zZXQgYW5kIGxhdGUtb25zZXQgZ3JvdXAgQiBzdHJlcHRvY29jY3VzIGRpc2Vhc2UuIFRoZXJlZm9yZSwgdmFjY2luYXRpb24gaW4gcHJlZ25hbmN5IG1pZ2h0IHByb3RlY3QgaW5mYW50cyBhZ2FpbnN0IGJvdGggZGlzZWFzZXMuIFRoaXMgcmVwb3J0IGRlc2NyaWJlcyB3aGF0IGlzIGtub3duIGFib3V0IGltbXVuZSBwcm90ZWN0aW9uIGFnYWluc3QgZ3JvdXAgQiBzdHJlcHRvY29jY3VzIGFuZCByZXNwaXJhdG9yeSBzeW5jeXRpYWwgdmlydXMsIGlkZW50aWZpZXMga25vd2xlZGdlIGdhcHMgcmVnYXJkaW5nIHRoZSBpbW11bm9iaW9sb2d5IG9mIGJvdGggZGlzZWFzZXMsIGFuZCBhaW1zIHRvIHByaW9yaXRpc2UgcmVzZWFyY2ggZGlyZWN0aW9ucyBpbiBtYXRlcm5hbCBpbW11bmlzYXRpb24uIiwiYXV0aG9yIjpbeyJkcm9wcGluZy1wYXJ0aWNsZSI6IiIsImZhbWlseSI6IkhlYXRoIiwiZ2l2ZW4iOiJQYXVsIFQuIiwibm9uLWRyb3BwaW5nLXBhcnRpY2xlIjoiIiwicGFyc2UtbmFtZXMiOmZhbHNlLCJzdWZmaXgiOiIifSx7ImRyb3BwaW5nLXBhcnRpY2xlIjoiIiwiZmFtaWx5IjoiQ3VsbGV5IiwiZ2l2ZW4iOiJGaW9uYSBKLiIsIm5vbi1kcm9wcGluZy1wYXJ0aWNsZSI6IiIsInBhcnNlLW5hbWVzIjpmYWxzZSwic3VmZml4IjoiIn0seyJkcm9wcGluZy1wYXJ0aWNsZSI6IiIsImZhbWlseSI6IkpvbmVzIiwiZ2l2ZW4iOiJDaHJpc3RpbmUgRS4iLCJub24tZHJvcHBpbmctcGFydGljbGUiOiIiLCJwYXJzZS1uYW1lcyI6ZmFsc2UsInN1ZmZpeCI6IiJ9LHsiZHJvcHBpbmctcGFydGljbGUiOiIiLCJmYW1pbHkiOiJLYW1wbWFubiIsImdpdmVuIjoiQmVhdGUiLCJub24tZHJvcHBpbmctcGFydGljbGUiOiIiLCJwYXJzZS1uYW1lcyI6ZmFsc2UsInN1ZmZpeCI6IiJ9LHsiZHJvcHBpbmctcGFydGljbGUiOiIiLCJmYW1pbHkiOiJEb2FyZSIsImdpdmVuIjoiS2lyc3R5Iiwibm9uLWRyb3BwaW5nLXBhcnRpY2xlIjoiTGUiLCJwYXJzZS1uYW1lcyI6ZmFsc2UsInN1ZmZpeCI6IiJ9LHsiZHJvcHBpbmctcGFydGljbGUiOiIiLCJmYW1pbHkiOiJOdW5lcyIsImdpdmVuIjoiTWFydGEgQy4iLCJub24tZHJvcHBpbmctcGFydGljbGUiOiIiLCJwYXJzZS1uYW1lcyI6ZmFsc2UsInN1ZmZpeCI6IiJ9LHsiZHJvcHBpbmctcGFydGljbGUiOiIiLCJmYW1pbHkiOiJTYWRhcmFuZ2FuaSIsImdpdmVuIjoiTWFuaXNoIiwibm9uLWRyb3BwaW5nLXBhcnRpY2xlIjoiIiwicGFyc2UtbmFtZXMiOmZhbHNlLCJzdWZmaXgiOiIifSx7ImRyb3BwaW5nLXBhcnRpY2xlIjoiIiwiZmFtaWx5IjoiQ2hhdWRocnkiLCJnaXZlbiI6IlphaW4iLCJub24tZHJvcHBpbmctcGFydGljbGUiOiIiLCJwYXJzZS1uYW1lcyI6ZmFsc2UsInN1ZmZpeCI6IiJ9LHsiZHJvcHBpbmctcGFydGljbGUiOiIiLCJmYW1pbHkiOiJCYWtlciIsImdpdmVuIjoiQ2Fyb2wgSi4iLCJub24tZHJvcHBpbmctcGFydGljbGUiOiIiLCJwYXJzZS1uYW1lcyI6ZmFsc2UsInN1ZmZpeCI6IiJ9LHsiZHJvcHBpbmctcGFydGljbGUiOiIiLCJmYW1pbHkiOiJPcGVuc2hhdyIsImdpdmVuIjoiUGV0ZXIgSi5NLiIsIm5vbi1kcm9wcGluZy1wYXJ0aWNsZSI6IiIsInBhcnNlLW5hbWVzIjpmYWxzZSwic3VmZml4IjoiIn1dLCJjb250YWluZXItdGl0bGUiOiJUaGUgTGFuY2V0IEluZmVjdGlvdXMgRGlzZWFzZXMiLCJpZCI6IjE4MDM0NzQ4LWE2MjUtMzQ4Yy05NDc1LTVmZGU2ZGJiZmU0ZCIsImlzc3VlIjoiNyIsImlzc3VlZCI6eyJkYXRlLXBhcnRzIjpbWyIyMDE3IiwiNyIsIjEiXV19LCJwYWdlIjoiZTIyMy1lMjM0IiwicHVibGlzaGVyIjoiRWxzZXZpZXIiLCJ0aXRsZSI6Ikdyb3VwIEIgc3RyZXB0b2NvY2N1cyBhbmQgcmVzcGlyYXRvcnkgc3luY3l0aWFsIHZpcnVzIGltbXVuaXNhdGlvbiBkdXJpbmcgcHJlZ25hbmN5OiBhIGxhbmRzY2FwZSBhbmFseXNpcyIsInR5cGUiOiJhcnRpY2xlLWpvdXJuYWwiLCJ2b2x1bWUiOiIxNyJ9LCJ1cmlzIjpbImh0dHA6Ly93d3cubWVuZGVsZXkuY29tL2RvY3VtZW50cy8/dXVpZD0xODAzNDc0OC1hNjI1LTM0OGMtOTQ3NS01ZmRlNmRiYmZlNGQiXSwiaXNUZW1wb3JhcnkiOmZhbHNlLCJsZWdhY3lEZXNrdG9wSWQiOiIxODAzNDc0OC1hNjI1LTM0OGMtOTQ3NS01ZmRlNmRiYmZlNGQifV0sInByb3BlcnRpZXMiOnsibm90ZUluZGV4IjowfSwiaXNFZGl0ZWQiOmZhbHNlLCJtYW51YWxPdmVycmlkZSI6eyJjaXRlcHJvY1RleHQiOiIoSGVhdGggZXQgYWwuLCAyMDE3KSIsImlzTWFudWFsbHlPdmVycmlkZGVuIjpmYWxzZSwibWFudWFsT3ZlcnJpZGVUZXh0IjoiIn19"/>
          <w:id w:val="838889578"/>
          <w:placeholder>
            <w:docPart w:val="DefaultPlaceholder_-1854013440"/>
          </w:placeholder>
        </w:sdtPr>
        <w:sdtEndPr/>
        <w:sdtContent>
          <w:r w:rsidR="003D7024" w:rsidRPr="003D7024">
            <w:rPr>
              <w:rFonts w:ascii="Arial" w:hAnsi="Arial" w:cs="Arial"/>
              <w:color w:val="000000"/>
            </w:rPr>
            <w:t>(Heath et al., 2017)</w:t>
          </w:r>
        </w:sdtContent>
      </w:sdt>
      <w:r w:rsidRPr="008251C7">
        <w:rPr>
          <w:rFonts w:ascii="Arial" w:hAnsi="Arial" w:cs="Arial"/>
        </w:rPr>
        <w:t>.</w:t>
      </w:r>
    </w:p>
    <w:p w14:paraId="78906F61" w14:textId="77777777" w:rsidR="00BB216F" w:rsidRPr="008251C7" w:rsidRDefault="00BB216F" w:rsidP="00443B7C">
      <w:pPr>
        <w:tabs>
          <w:tab w:val="left" w:pos="9525"/>
        </w:tabs>
        <w:spacing w:line="480" w:lineRule="auto"/>
        <w:rPr>
          <w:rFonts w:ascii="Arial" w:hAnsi="Arial" w:cs="Arial"/>
          <w:b/>
          <w:bCs/>
          <w:i/>
          <w:iCs/>
        </w:rPr>
      </w:pPr>
      <w:r w:rsidRPr="008251C7">
        <w:rPr>
          <w:rFonts w:ascii="Arial" w:hAnsi="Arial" w:cs="Arial"/>
          <w:b/>
          <w:bCs/>
          <w:i/>
          <w:iCs/>
        </w:rPr>
        <w:t>The antenatal vaccination clinic at a tertiary hospital in the UK</w:t>
      </w:r>
    </w:p>
    <w:p w14:paraId="580DC37D" w14:textId="77777777" w:rsidR="00BB216F" w:rsidRPr="008251C7" w:rsidRDefault="00BB216F" w:rsidP="00443B7C">
      <w:pPr>
        <w:spacing w:line="480" w:lineRule="auto"/>
        <w:rPr>
          <w:rFonts w:ascii="Arial" w:hAnsi="Arial" w:cs="Arial"/>
        </w:rPr>
      </w:pPr>
      <w:r w:rsidRPr="008251C7">
        <w:rPr>
          <w:rFonts w:ascii="Arial" w:hAnsi="Arial" w:cs="Arial"/>
        </w:rPr>
        <w:t xml:space="preserve">In 2017, a clinic was set up at our tertiary hospital in the UK with the aim to improve uptake of pertussis and influenza vaccines in pregnancy, by offering vaccines alongside other antenatal appointments. Routine antenatal care visits are attended by most pregnant women, so targeting women in this setting provides a wide-reaching opportunity for education about maternal vaccination. The role of the midwife as the first contact for </w:t>
      </w:r>
      <w:r w:rsidRPr="008251C7">
        <w:rPr>
          <w:rFonts w:ascii="Arial" w:hAnsi="Arial" w:cs="Arial"/>
        </w:rPr>
        <w:lastRenderedPageBreak/>
        <w:t xml:space="preserve">pregnant women supports the importance of midwife endorsement of maternal vaccination to address potential vaccine hesitancy or concerns regarding vaccination. </w:t>
      </w:r>
    </w:p>
    <w:p w14:paraId="231177F1" w14:textId="77777777" w:rsidR="00BB216F" w:rsidRPr="008251C7" w:rsidRDefault="00BB216F" w:rsidP="00443B7C">
      <w:pPr>
        <w:spacing w:line="480" w:lineRule="auto"/>
        <w:rPr>
          <w:rFonts w:ascii="Arial" w:hAnsi="Arial" w:cs="Arial"/>
        </w:rPr>
      </w:pPr>
      <w:r w:rsidRPr="008251C7">
        <w:rPr>
          <w:rFonts w:ascii="Arial" w:hAnsi="Arial" w:cs="Arial"/>
        </w:rPr>
        <w:t>This service evaluation aimed to determine the uptake of vaccines in a midwife-led vaccination service, assess factors influencing pregnant women’s decisions about accepting vaccination within the antenatal vaccination clinic, and identify how antenatal vaccination services could be improved.</w:t>
      </w:r>
    </w:p>
    <w:p w14:paraId="703310BF" w14:textId="77777777" w:rsidR="00BB216F" w:rsidRPr="00443B7C" w:rsidRDefault="00BB216F" w:rsidP="00443B7C">
      <w:pPr>
        <w:spacing w:line="480" w:lineRule="auto"/>
        <w:rPr>
          <w:rFonts w:ascii="Arial" w:hAnsi="Arial" w:cs="Arial"/>
        </w:rPr>
      </w:pPr>
    </w:p>
    <w:p w14:paraId="72165211" w14:textId="77777777" w:rsidR="00BB216F" w:rsidRPr="00443B7C" w:rsidRDefault="00BB216F" w:rsidP="00443B7C">
      <w:pPr>
        <w:spacing w:line="480" w:lineRule="auto"/>
        <w:rPr>
          <w:rFonts w:ascii="Arial" w:hAnsi="Arial" w:cs="Arial"/>
          <w:b/>
          <w:bCs/>
          <w:sz w:val="24"/>
          <w:szCs w:val="24"/>
        </w:rPr>
      </w:pPr>
      <w:r w:rsidRPr="00443B7C">
        <w:rPr>
          <w:rFonts w:ascii="Arial" w:hAnsi="Arial" w:cs="Arial"/>
          <w:b/>
          <w:bCs/>
          <w:sz w:val="24"/>
          <w:szCs w:val="24"/>
        </w:rPr>
        <w:t>Methods</w:t>
      </w:r>
    </w:p>
    <w:p w14:paraId="5D57388E" w14:textId="77777777" w:rsidR="00BB216F" w:rsidRPr="00443B7C" w:rsidRDefault="00BB216F" w:rsidP="00443B7C">
      <w:pPr>
        <w:spacing w:line="480" w:lineRule="auto"/>
        <w:rPr>
          <w:rFonts w:ascii="Arial" w:hAnsi="Arial" w:cs="Arial"/>
          <w:b/>
          <w:i/>
        </w:rPr>
      </w:pPr>
      <w:r w:rsidRPr="00443B7C">
        <w:rPr>
          <w:rFonts w:ascii="Arial" w:hAnsi="Arial" w:cs="Arial"/>
          <w:b/>
          <w:i/>
        </w:rPr>
        <w:t>Study setting</w:t>
      </w:r>
    </w:p>
    <w:p w14:paraId="76218C74" w14:textId="77777777" w:rsidR="00BB216F" w:rsidRPr="00443B7C" w:rsidRDefault="00BB216F" w:rsidP="00443B7C">
      <w:pPr>
        <w:spacing w:line="480" w:lineRule="auto"/>
        <w:rPr>
          <w:rFonts w:ascii="Arial" w:hAnsi="Arial" w:cs="Arial"/>
        </w:rPr>
      </w:pPr>
      <w:r w:rsidRPr="00443B7C">
        <w:rPr>
          <w:rFonts w:ascii="Arial" w:hAnsi="Arial" w:cs="Arial"/>
        </w:rPr>
        <w:t xml:space="preserve">This study was carried out at a tertiary hospital which provides maternity care for about 5500 women each year. Data from the Vaccine Referral Database </w:t>
      </w:r>
      <w:r>
        <w:rPr>
          <w:rFonts w:ascii="Arial" w:hAnsi="Arial" w:cs="Arial"/>
        </w:rPr>
        <w:t xml:space="preserve">(a database </w:t>
      </w:r>
      <w:r w:rsidRPr="00443B7C">
        <w:rPr>
          <w:rFonts w:ascii="Arial" w:hAnsi="Arial" w:cs="Arial"/>
        </w:rPr>
        <w:t xml:space="preserve">containing </w:t>
      </w:r>
      <w:r>
        <w:rPr>
          <w:rFonts w:ascii="Arial" w:hAnsi="Arial" w:cs="Arial"/>
        </w:rPr>
        <w:t>records of vaccine referral, appointments and receipt for</w:t>
      </w:r>
      <w:r w:rsidRPr="00443B7C">
        <w:rPr>
          <w:rFonts w:ascii="Arial" w:hAnsi="Arial" w:cs="Arial"/>
        </w:rPr>
        <w:t xml:space="preserve"> all women referred to our site for their antenatal care between 01/01/19 and 02/10/19</w:t>
      </w:r>
      <w:r>
        <w:rPr>
          <w:rFonts w:ascii="Arial" w:hAnsi="Arial" w:cs="Arial"/>
        </w:rPr>
        <w:t>)</w:t>
      </w:r>
      <w:r w:rsidRPr="00443B7C">
        <w:rPr>
          <w:rFonts w:ascii="Arial" w:hAnsi="Arial" w:cs="Arial"/>
        </w:rPr>
        <w:t xml:space="preserve"> was analysed. Pregnant women receiving antenatal care at our site were interviewed.</w:t>
      </w:r>
      <w:r>
        <w:rPr>
          <w:rFonts w:ascii="Arial" w:hAnsi="Arial" w:cs="Arial"/>
        </w:rPr>
        <w:t xml:space="preserve"> The process that the vaccination service follows is illustrated in Figure 1.</w:t>
      </w:r>
    </w:p>
    <w:p w14:paraId="00163B6D" w14:textId="77777777" w:rsidR="00BB216F" w:rsidRDefault="00BB216F" w:rsidP="00B37787">
      <w:pPr>
        <w:keepNext/>
      </w:pPr>
      <w:r>
        <w:rPr>
          <w:noProof/>
        </w:rPr>
        <w:lastRenderedPageBreak/>
        <w:drawing>
          <wp:inline distT="0" distB="0" distL="0" distR="0" wp14:anchorId="66474014" wp14:editId="567237F9">
            <wp:extent cx="4157663" cy="46764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0360" cy="4690758"/>
                    </a:xfrm>
                    <a:prstGeom prst="rect">
                      <a:avLst/>
                    </a:prstGeom>
                  </pic:spPr>
                </pic:pic>
              </a:graphicData>
            </a:graphic>
          </wp:inline>
        </w:drawing>
      </w:r>
    </w:p>
    <w:p w14:paraId="6FF26CAF" w14:textId="77777777" w:rsidR="00BB216F" w:rsidRDefault="00BB216F" w:rsidP="002158A2">
      <w:pPr>
        <w:pStyle w:val="Caption"/>
        <w:spacing w:after="0"/>
        <w:rPr>
          <w:b/>
          <w:bCs/>
          <w:color w:val="auto"/>
          <w:sz w:val="22"/>
          <w:szCs w:val="22"/>
        </w:rPr>
      </w:pPr>
      <w:r w:rsidRPr="00447774">
        <w:rPr>
          <w:b/>
          <w:bCs/>
          <w:color w:val="auto"/>
          <w:sz w:val="22"/>
          <w:szCs w:val="22"/>
        </w:rPr>
        <w:t xml:space="preserve">Figure </w:t>
      </w:r>
      <w:r w:rsidRPr="00447774">
        <w:rPr>
          <w:b/>
          <w:bCs/>
          <w:color w:val="auto"/>
          <w:sz w:val="22"/>
          <w:szCs w:val="22"/>
        </w:rPr>
        <w:fldChar w:fldCharType="begin"/>
      </w:r>
      <w:r w:rsidRPr="00447774">
        <w:rPr>
          <w:b/>
          <w:bCs/>
          <w:color w:val="auto"/>
          <w:sz w:val="22"/>
          <w:szCs w:val="22"/>
        </w:rPr>
        <w:instrText xml:space="preserve"> SEQ Figure \* ARABIC </w:instrText>
      </w:r>
      <w:r w:rsidRPr="00447774">
        <w:rPr>
          <w:b/>
          <w:bCs/>
          <w:color w:val="auto"/>
          <w:sz w:val="22"/>
          <w:szCs w:val="22"/>
        </w:rPr>
        <w:fldChar w:fldCharType="separate"/>
      </w:r>
      <w:r w:rsidRPr="00447774">
        <w:rPr>
          <w:b/>
          <w:bCs/>
          <w:noProof/>
          <w:color w:val="auto"/>
          <w:sz w:val="22"/>
          <w:szCs w:val="22"/>
        </w:rPr>
        <w:t>1</w:t>
      </w:r>
      <w:r w:rsidRPr="00447774">
        <w:rPr>
          <w:b/>
          <w:bCs/>
          <w:noProof/>
          <w:color w:val="auto"/>
          <w:sz w:val="22"/>
          <w:szCs w:val="22"/>
        </w:rPr>
        <w:fldChar w:fldCharType="end"/>
      </w:r>
      <w:r w:rsidRPr="00447774">
        <w:rPr>
          <w:b/>
          <w:bCs/>
          <w:color w:val="auto"/>
          <w:sz w:val="22"/>
          <w:szCs w:val="22"/>
        </w:rPr>
        <w:t>: Summary of the midwife-led antenatal vaccination service</w:t>
      </w:r>
    </w:p>
    <w:p w14:paraId="4240563C" w14:textId="77777777" w:rsidR="00BB216F" w:rsidRPr="002158A2" w:rsidRDefault="00BB216F" w:rsidP="002158A2">
      <w:pPr>
        <w:rPr>
          <w:i/>
          <w:iCs/>
        </w:rPr>
      </w:pPr>
      <w:r>
        <w:rPr>
          <w:i/>
          <w:iCs/>
        </w:rPr>
        <w:t>Pregnant women are offered antenatal vaccination appointments by the vaccination team if they have not been offered or did not accept referral at booking appointment, giving an additional opportunity to promote antenatal vaccination. Vaccination appointments are arranged to coincide with routine antenatal appointments to make vaccination appointments more convenient for pregnant women.</w:t>
      </w:r>
    </w:p>
    <w:p w14:paraId="39390933" w14:textId="77777777" w:rsidR="00BB216F" w:rsidRPr="00443B7C" w:rsidRDefault="00BB216F" w:rsidP="00443B7C">
      <w:pPr>
        <w:spacing w:line="480" w:lineRule="auto"/>
        <w:rPr>
          <w:rFonts w:ascii="Arial" w:hAnsi="Arial" w:cs="Arial"/>
          <w:b/>
          <w:i/>
        </w:rPr>
      </w:pPr>
      <w:r w:rsidRPr="00443B7C">
        <w:rPr>
          <w:rFonts w:ascii="Arial" w:hAnsi="Arial" w:cs="Arial"/>
          <w:b/>
          <w:i/>
        </w:rPr>
        <w:t>Database analysis</w:t>
      </w:r>
    </w:p>
    <w:p w14:paraId="5C22B55A" w14:textId="77777777" w:rsidR="00BB216F" w:rsidRPr="00443B7C" w:rsidRDefault="00BB216F" w:rsidP="00443B7C">
      <w:pPr>
        <w:spacing w:line="480" w:lineRule="auto"/>
        <w:rPr>
          <w:rFonts w:ascii="Arial" w:hAnsi="Arial" w:cs="Arial"/>
        </w:rPr>
      </w:pPr>
      <w:r w:rsidRPr="00443B7C">
        <w:rPr>
          <w:rFonts w:ascii="Arial" w:hAnsi="Arial" w:cs="Arial"/>
        </w:rPr>
        <w:t>Vaccine midwives and administrative staff regularly update the Vaccine Referral Database. Although all women who are referred to our site for antenatal care should be included in the database, women may be missing for reasons including: moving out of area, miscarriage, human error, unprocessed paper referral, referral through diabetes team, emergency referral or late referral.</w:t>
      </w:r>
    </w:p>
    <w:p w14:paraId="3A943701" w14:textId="0336004D" w:rsidR="00BB216F" w:rsidRPr="00443B7C" w:rsidRDefault="00BB216F" w:rsidP="00443B7C">
      <w:pPr>
        <w:spacing w:line="480" w:lineRule="auto"/>
        <w:rPr>
          <w:rFonts w:ascii="Arial" w:hAnsi="Arial" w:cs="Arial"/>
        </w:rPr>
      </w:pPr>
      <w:r w:rsidRPr="00D67A3D">
        <w:rPr>
          <w:rFonts w:ascii="Arial" w:hAnsi="Arial" w:cs="Arial"/>
        </w:rPr>
        <w:t>Data from an anonymised version of the Vaccine Referral Database w</w:t>
      </w:r>
      <w:r w:rsidR="00BD5E6D" w:rsidRPr="00D67A3D">
        <w:rPr>
          <w:rFonts w:ascii="Arial" w:hAnsi="Arial" w:cs="Arial"/>
        </w:rPr>
        <w:t>ere</w:t>
      </w:r>
      <w:r w:rsidRPr="00D67A3D">
        <w:rPr>
          <w:rFonts w:ascii="Arial" w:hAnsi="Arial" w:cs="Arial"/>
        </w:rPr>
        <w:t xml:space="preserve"> deduplicated and recoded. Missing values were identified and </w:t>
      </w:r>
      <w:r w:rsidR="00CF6671" w:rsidRPr="00D67A3D">
        <w:rPr>
          <w:rFonts w:ascii="Arial" w:hAnsi="Arial" w:cs="Arial"/>
        </w:rPr>
        <w:t>the reasons for this missing data</w:t>
      </w:r>
      <w:r w:rsidR="00E87264" w:rsidRPr="00D67A3D">
        <w:rPr>
          <w:rFonts w:ascii="Arial" w:hAnsi="Arial" w:cs="Arial"/>
        </w:rPr>
        <w:t xml:space="preserve"> </w:t>
      </w:r>
      <w:r w:rsidR="00F15134" w:rsidRPr="00D67A3D">
        <w:rPr>
          <w:rFonts w:ascii="Arial" w:hAnsi="Arial" w:cs="Arial"/>
        </w:rPr>
        <w:t xml:space="preserve">were identified </w:t>
      </w:r>
      <w:r w:rsidR="00E87264" w:rsidRPr="00D67A3D">
        <w:rPr>
          <w:rFonts w:ascii="Arial" w:hAnsi="Arial" w:cs="Arial"/>
        </w:rPr>
        <w:lastRenderedPageBreak/>
        <w:t xml:space="preserve">as </w:t>
      </w:r>
      <w:r w:rsidR="007240EE" w:rsidRPr="00D67A3D">
        <w:rPr>
          <w:rFonts w:ascii="Arial" w:hAnsi="Arial" w:cs="Arial"/>
        </w:rPr>
        <w:t xml:space="preserve">miscarriage, </w:t>
      </w:r>
      <w:r w:rsidR="00F812A1" w:rsidRPr="00D67A3D">
        <w:rPr>
          <w:rFonts w:ascii="Arial" w:hAnsi="Arial" w:cs="Arial"/>
        </w:rPr>
        <w:t>stillbirth, termination of pregnancy, moved away, or data entry f</w:t>
      </w:r>
      <w:r w:rsidR="00317B9C" w:rsidRPr="00D67A3D">
        <w:rPr>
          <w:rFonts w:ascii="Arial" w:hAnsi="Arial" w:cs="Arial"/>
        </w:rPr>
        <w:t>or</w:t>
      </w:r>
      <w:r w:rsidR="00F812A1" w:rsidRPr="00D67A3D">
        <w:rPr>
          <w:rFonts w:ascii="Arial" w:hAnsi="Arial" w:cs="Arial"/>
        </w:rPr>
        <w:t xml:space="preserve"> receipt of </w:t>
      </w:r>
      <w:r w:rsidR="00317B9C" w:rsidRPr="00D67A3D">
        <w:rPr>
          <w:rFonts w:ascii="Arial" w:hAnsi="Arial" w:cs="Arial"/>
        </w:rPr>
        <w:t>vaccine not entered at time of analysis</w:t>
      </w:r>
      <w:r w:rsidRPr="00D67A3D">
        <w:rPr>
          <w:rFonts w:ascii="Arial" w:hAnsi="Arial" w:cs="Arial"/>
        </w:rPr>
        <w:t>.</w:t>
      </w:r>
      <w:r w:rsidR="00E87264" w:rsidRPr="00D67A3D">
        <w:rPr>
          <w:rFonts w:ascii="Arial" w:hAnsi="Arial" w:cs="Arial"/>
        </w:rPr>
        <w:t xml:space="preserve"> Missing data were </w:t>
      </w:r>
      <w:r w:rsidR="00F15134" w:rsidRPr="00D67A3D">
        <w:rPr>
          <w:rFonts w:ascii="Arial" w:hAnsi="Arial" w:cs="Arial"/>
        </w:rPr>
        <w:t>excluded from analyses.</w:t>
      </w:r>
      <w:r w:rsidRPr="00D67A3D">
        <w:rPr>
          <w:rFonts w:ascii="Arial" w:hAnsi="Arial" w:cs="Arial"/>
        </w:rPr>
        <w:t xml:space="preserve"> Descriptive statistics, McNemar’s test and chi squared tests were used</w:t>
      </w:r>
      <w:r w:rsidRPr="00443B7C">
        <w:rPr>
          <w:rFonts w:ascii="Arial" w:hAnsi="Arial" w:cs="Arial"/>
        </w:rPr>
        <w:t xml:space="preserve"> to analyse data using SPSS Statistics. Statistical significance was </w:t>
      </w:r>
      <w:r>
        <w:rPr>
          <w:rFonts w:ascii="Arial" w:hAnsi="Arial" w:cs="Arial"/>
        </w:rPr>
        <w:t>inferred by</w:t>
      </w:r>
      <w:r w:rsidRPr="00443B7C">
        <w:rPr>
          <w:rFonts w:ascii="Arial" w:hAnsi="Arial" w:cs="Arial"/>
        </w:rPr>
        <w:t xml:space="preserve"> a p value of less than 0.05.</w:t>
      </w:r>
    </w:p>
    <w:p w14:paraId="630EFE1F" w14:textId="77777777" w:rsidR="00BB216F" w:rsidRPr="00443B7C" w:rsidRDefault="00BB216F" w:rsidP="00443B7C">
      <w:pPr>
        <w:spacing w:line="480" w:lineRule="auto"/>
        <w:rPr>
          <w:rFonts w:ascii="Arial" w:hAnsi="Arial" w:cs="Arial"/>
          <w:b/>
          <w:i/>
        </w:rPr>
      </w:pPr>
      <w:r w:rsidRPr="00443B7C">
        <w:rPr>
          <w:rFonts w:ascii="Arial" w:hAnsi="Arial" w:cs="Arial"/>
          <w:b/>
          <w:i/>
        </w:rPr>
        <w:t>Interview recruitment</w:t>
      </w:r>
    </w:p>
    <w:p w14:paraId="5137E685" w14:textId="165D1191" w:rsidR="00BB216F" w:rsidRPr="00443B7C" w:rsidRDefault="00BB216F" w:rsidP="00443B7C">
      <w:pPr>
        <w:spacing w:line="480" w:lineRule="auto"/>
        <w:rPr>
          <w:rFonts w:ascii="Arial" w:hAnsi="Arial" w:cs="Arial"/>
        </w:rPr>
      </w:pPr>
      <w:r w:rsidRPr="3E53BF3E">
        <w:rPr>
          <w:rFonts w:ascii="Arial" w:hAnsi="Arial" w:cs="Arial"/>
        </w:rPr>
        <w:t>Following permission from the midwives running clinics, pregnant women attending glucose tolerance test appointments were approached</w:t>
      </w:r>
      <w:r w:rsidR="00586F59">
        <w:rPr>
          <w:rFonts w:ascii="Arial" w:hAnsi="Arial" w:cs="Arial"/>
        </w:rPr>
        <w:t xml:space="preserve"> opportunistically</w:t>
      </w:r>
      <w:r w:rsidRPr="3E53BF3E">
        <w:rPr>
          <w:rFonts w:ascii="Arial" w:hAnsi="Arial" w:cs="Arial"/>
        </w:rPr>
        <w:t xml:space="preserve"> by one of the investigators </w:t>
      </w:r>
      <w:r w:rsidR="005C71FC">
        <w:rPr>
          <w:rFonts w:ascii="Arial" w:hAnsi="Arial" w:cs="Arial"/>
        </w:rPr>
        <w:t xml:space="preserve">(KR) </w:t>
      </w:r>
      <w:r w:rsidRPr="3E53BF3E">
        <w:rPr>
          <w:rFonts w:ascii="Arial" w:hAnsi="Arial" w:cs="Arial"/>
        </w:rPr>
        <w:t xml:space="preserve">and asked to participate in a short interview to explore factors influencing their decision to accept or decline vaccines in pregnancy and their experience of the antenatal vaccination service. Recruitment through the glucose </w:t>
      </w:r>
      <w:r w:rsidRPr="00D67A3D">
        <w:rPr>
          <w:rFonts w:ascii="Arial" w:hAnsi="Arial" w:cs="Arial"/>
        </w:rPr>
        <w:t>tolerance test clinic ensured women who had varying attitudes towards vaccination were interviewed. Participation was voluntary</w:t>
      </w:r>
      <w:r w:rsidR="00485EE5" w:rsidRPr="00D67A3D">
        <w:rPr>
          <w:rFonts w:ascii="Arial" w:hAnsi="Arial" w:cs="Arial"/>
        </w:rPr>
        <w:t>, and participants were made aware that their participation would not affect the care that they received</w:t>
      </w:r>
      <w:r w:rsidRPr="00D67A3D">
        <w:rPr>
          <w:rFonts w:ascii="Arial" w:hAnsi="Arial" w:cs="Arial"/>
        </w:rPr>
        <w:t xml:space="preserve">. </w:t>
      </w:r>
      <w:r w:rsidR="005C71FC" w:rsidRPr="00D67A3D">
        <w:rPr>
          <w:rFonts w:ascii="Arial" w:hAnsi="Arial" w:cs="Arial"/>
        </w:rPr>
        <w:t xml:space="preserve">Participants were informed that the investigator was a medical student </w:t>
      </w:r>
      <w:r w:rsidR="00485EE5" w:rsidRPr="00D67A3D">
        <w:rPr>
          <w:rFonts w:ascii="Arial" w:hAnsi="Arial" w:cs="Arial"/>
        </w:rPr>
        <w:t xml:space="preserve">who was not involved in their care </w:t>
      </w:r>
      <w:r w:rsidR="00A80F6B" w:rsidRPr="00D67A3D">
        <w:rPr>
          <w:rFonts w:ascii="Arial" w:hAnsi="Arial" w:cs="Arial"/>
        </w:rPr>
        <w:t>and that the interviews formed part of a student research project</w:t>
      </w:r>
      <w:r w:rsidR="002222A4" w:rsidRPr="00D67A3D">
        <w:rPr>
          <w:rFonts w:ascii="Arial" w:hAnsi="Arial" w:cs="Arial"/>
        </w:rPr>
        <w:t xml:space="preserve">. </w:t>
      </w:r>
      <w:r w:rsidRPr="00D67A3D">
        <w:rPr>
          <w:rFonts w:ascii="Arial" w:hAnsi="Arial" w:cs="Arial"/>
        </w:rPr>
        <w:t>Inclusion criteria were pregnant women who were over the age of 18, able to read and converse in English and able to give fully informed consent. Exclusion criteria for interviews were women in active labour or deemed acutely unwell or distressed. Interviews took place between 01/10/19 and 14/11/19. A total of 20 women were interviewed, as data collection was discontinued once data saturation was reached – defined as when additional interviews were not deemed likely to provide significant new information.</w:t>
      </w:r>
    </w:p>
    <w:p w14:paraId="68934E70" w14:textId="77777777" w:rsidR="00BB216F" w:rsidRPr="00D67A3D" w:rsidRDefault="00BB216F" w:rsidP="00443B7C">
      <w:pPr>
        <w:spacing w:line="480" w:lineRule="auto"/>
        <w:rPr>
          <w:rFonts w:ascii="Arial" w:hAnsi="Arial" w:cs="Arial"/>
        </w:rPr>
      </w:pPr>
      <w:r w:rsidRPr="00443B7C">
        <w:rPr>
          <w:rFonts w:ascii="Arial" w:hAnsi="Arial" w:cs="Arial"/>
        </w:rPr>
        <w:t>The interview guid</w:t>
      </w:r>
      <w:r>
        <w:rPr>
          <w:rFonts w:ascii="Arial" w:hAnsi="Arial" w:cs="Arial"/>
        </w:rPr>
        <w:t>e (see Supplementary 1</w:t>
      </w:r>
      <w:r w:rsidRPr="00443B7C">
        <w:rPr>
          <w:rFonts w:ascii="Arial" w:hAnsi="Arial" w:cs="Arial"/>
        </w:rPr>
        <w:t xml:space="preserve">) was designed and used to facilitate the semi-structured interviews. </w:t>
      </w:r>
      <w:r w:rsidRPr="00D67A3D">
        <w:rPr>
          <w:rFonts w:ascii="Arial" w:hAnsi="Arial" w:cs="Arial"/>
        </w:rPr>
        <w:t>Follow-up questions were allowed to provide further clarification of responses or to explore emerging themes or topics.</w:t>
      </w:r>
    </w:p>
    <w:p w14:paraId="7634FB85" w14:textId="777E9064" w:rsidR="00BB216F" w:rsidRPr="00D67A3D" w:rsidRDefault="00BB216F" w:rsidP="00443B7C">
      <w:pPr>
        <w:spacing w:line="480" w:lineRule="auto"/>
        <w:rPr>
          <w:rFonts w:ascii="Arial" w:hAnsi="Arial" w:cs="Arial"/>
        </w:rPr>
      </w:pPr>
      <w:r w:rsidRPr="00D67A3D">
        <w:rPr>
          <w:rFonts w:ascii="Arial" w:hAnsi="Arial" w:cs="Arial"/>
        </w:rPr>
        <w:t xml:space="preserve">The interviews took place following written informed consent in a private area. </w:t>
      </w:r>
      <w:r w:rsidR="0057764B" w:rsidRPr="00D67A3D">
        <w:rPr>
          <w:rFonts w:ascii="Arial" w:hAnsi="Arial" w:cs="Arial"/>
        </w:rPr>
        <w:t>Interviews were conducted by one investigator (KR</w:t>
      </w:r>
      <w:r w:rsidR="008A2EE5" w:rsidRPr="00D67A3D">
        <w:rPr>
          <w:rFonts w:ascii="Arial" w:hAnsi="Arial" w:cs="Arial"/>
        </w:rPr>
        <w:t>, female)</w:t>
      </w:r>
      <w:r w:rsidR="0057764B" w:rsidRPr="00D67A3D">
        <w:rPr>
          <w:rFonts w:ascii="Arial" w:hAnsi="Arial" w:cs="Arial"/>
        </w:rPr>
        <w:t>.</w:t>
      </w:r>
      <w:r w:rsidR="00FD3C48" w:rsidRPr="00D67A3D">
        <w:rPr>
          <w:rFonts w:ascii="Arial" w:hAnsi="Arial" w:cs="Arial"/>
        </w:rPr>
        <w:t xml:space="preserve"> </w:t>
      </w:r>
      <w:r w:rsidR="00625D5E" w:rsidRPr="00D67A3D">
        <w:rPr>
          <w:rFonts w:ascii="Arial" w:hAnsi="Arial" w:cs="Arial"/>
        </w:rPr>
        <w:t xml:space="preserve">As the interviewer (KR) </w:t>
      </w:r>
      <w:r w:rsidR="003B244B" w:rsidRPr="00D67A3D">
        <w:rPr>
          <w:rFonts w:ascii="Arial" w:hAnsi="Arial" w:cs="Arial"/>
        </w:rPr>
        <w:t>was a medical student with no cr</w:t>
      </w:r>
      <w:r w:rsidR="00ED7752" w:rsidRPr="00D67A3D">
        <w:rPr>
          <w:rFonts w:ascii="Arial" w:hAnsi="Arial" w:cs="Arial"/>
        </w:rPr>
        <w:t>edentials</w:t>
      </w:r>
      <w:r w:rsidR="00625D5E" w:rsidRPr="00D67A3D">
        <w:rPr>
          <w:rFonts w:ascii="Arial" w:hAnsi="Arial" w:cs="Arial"/>
        </w:rPr>
        <w:t>, t</w:t>
      </w:r>
      <w:r w:rsidR="00FD3C48" w:rsidRPr="00D67A3D">
        <w:rPr>
          <w:rFonts w:ascii="Arial" w:hAnsi="Arial" w:cs="Arial"/>
        </w:rPr>
        <w:t>he first interview was observed by a second investigator (R</w:t>
      </w:r>
      <w:r w:rsidR="00ED7752" w:rsidRPr="00D67A3D">
        <w:rPr>
          <w:rFonts w:ascii="Arial" w:hAnsi="Arial" w:cs="Arial"/>
        </w:rPr>
        <w:t>D</w:t>
      </w:r>
      <w:r w:rsidR="008A2EE5" w:rsidRPr="00D67A3D">
        <w:rPr>
          <w:rFonts w:ascii="Arial" w:hAnsi="Arial" w:cs="Arial"/>
        </w:rPr>
        <w:t xml:space="preserve">, </w:t>
      </w:r>
      <w:r w:rsidR="008A2EE5" w:rsidRPr="00D67A3D">
        <w:rPr>
          <w:rFonts w:ascii="Arial" w:hAnsi="Arial" w:cs="Arial"/>
        </w:rPr>
        <w:lastRenderedPageBreak/>
        <w:t>male</w:t>
      </w:r>
      <w:r w:rsidR="00ED7752" w:rsidRPr="00D67A3D">
        <w:rPr>
          <w:rFonts w:ascii="Arial" w:hAnsi="Arial" w:cs="Arial"/>
        </w:rPr>
        <w:t>) with a BMBS qualification</w:t>
      </w:r>
      <w:r w:rsidR="00CC6C68" w:rsidRPr="00D67A3D">
        <w:rPr>
          <w:rFonts w:ascii="Arial" w:hAnsi="Arial" w:cs="Arial"/>
        </w:rPr>
        <w:t xml:space="preserve"> to ensure </w:t>
      </w:r>
      <w:r w:rsidR="005A10DD" w:rsidRPr="00D67A3D">
        <w:rPr>
          <w:rFonts w:ascii="Arial" w:hAnsi="Arial" w:cs="Arial"/>
        </w:rPr>
        <w:t>that the int</w:t>
      </w:r>
      <w:r w:rsidR="00E9230A" w:rsidRPr="00D67A3D">
        <w:rPr>
          <w:rFonts w:ascii="Arial" w:hAnsi="Arial" w:cs="Arial"/>
        </w:rPr>
        <w:t>erview</w:t>
      </w:r>
      <w:r w:rsidR="00B52820" w:rsidRPr="00D67A3D">
        <w:rPr>
          <w:rFonts w:ascii="Arial" w:hAnsi="Arial" w:cs="Arial"/>
        </w:rPr>
        <w:t xml:space="preserve"> was focused an</w:t>
      </w:r>
      <w:r w:rsidR="004332B3" w:rsidRPr="00D67A3D">
        <w:rPr>
          <w:rFonts w:ascii="Arial" w:hAnsi="Arial" w:cs="Arial"/>
        </w:rPr>
        <w:t xml:space="preserve">d </w:t>
      </w:r>
      <w:r w:rsidR="00F00F0A" w:rsidRPr="00D67A3D">
        <w:rPr>
          <w:rFonts w:ascii="Arial" w:hAnsi="Arial" w:cs="Arial"/>
        </w:rPr>
        <w:t>carried out sensitively</w:t>
      </w:r>
      <w:r w:rsidR="00CC6C68" w:rsidRPr="00D67A3D">
        <w:rPr>
          <w:rFonts w:ascii="Arial" w:hAnsi="Arial" w:cs="Arial"/>
        </w:rPr>
        <w:t>.</w:t>
      </w:r>
      <w:r w:rsidR="0057764B" w:rsidRPr="00D67A3D">
        <w:rPr>
          <w:rFonts w:ascii="Arial" w:hAnsi="Arial" w:cs="Arial"/>
        </w:rPr>
        <w:t xml:space="preserve"> </w:t>
      </w:r>
      <w:r w:rsidRPr="00D67A3D">
        <w:rPr>
          <w:rFonts w:ascii="Arial" w:hAnsi="Arial" w:cs="Arial"/>
        </w:rPr>
        <w:t xml:space="preserve">Interviews took between 10-15 minutes per participant. Audio recordings were taken with permission and stored on university servers and deleted once analysis was </w:t>
      </w:r>
      <w:r w:rsidR="001D2804" w:rsidRPr="00D67A3D">
        <w:rPr>
          <w:rFonts w:ascii="Arial" w:hAnsi="Arial" w:cs="Arial"/>
        </w:rPr>
        <w:t>c</w:t>
      </w:r>
      <w:r w:rsidRPr="00D67A3D">
        <w:rPr>
          <w:rFonts w:ascii="Arial" w:hAnsi="Arial" w:cs="Arial"/>
        </w:rPr>
        <w:t xml:space="preserve">omplete. </w:t>
      </w:r>
      <w:r w:rsidR="001A30E7" w:rsidRPr="00D67A3D">
        <w:rPr>
          <w:rFonts w:ascii="Arial" w:hAnsi="Arial" w:cs="Arial"/>
        </w:rPr>
        <w:t>There was no</w:t>
      </w:r>
      <w:r w:rsidR="001D2804" w:rsidRPr="00D67A3D">
        <w:rPr>
          <w:rFonts w:ascii="Arial" w:hAnsi="Arial" w:cs="Arial"/>
        </w:rPr>
        <w:t xml:space="preserve"> follow-up of participants following the interview. N</w:t>
      </w:r>
      <w:r w:rsidR="00757D78" w:rsidRPr="00D67A3D">
        <w:rPr>
          <w:rFonts w:ascii="Arial" w:hAnsi="Arial" w:cs="Arial"/>
        </w:rPr>
        <w:t>o repeat interviews were carried o</w:t>
      </w:r>
      <w:r w:rsidR="00761AE4" w:rsidRPr="00D67A3D">
        <w:rPr>
          <w:rFonts w:ascii="Arial" w:hAnsi="Arial" w:cs="Arial"/>
        </w:rPr>
        <w:t>ut</w:t>
      </w:r>
      <w:r w:rsidR="001D2804" w:rsidRPr="00D67A3D">
        <w:rPr>
          <w:rFonts w:ascii="Arial" w:hAnsi="Arial" w:cs="Arial"/>
        </w:rPr>
        <w:t xml:space="preserve"> and t</w:t>
      </w:r>
      <w:r w:rsidR="001A30E7" w:rsidRPr="00D67A3D">
        <w:rPr>
          <w:rFonts w:ascii="Arial" w:hAnsi="Arial" w:cs="Arial"/>
        </w:rPr>
        <w:t>ranscripts were not returned to participants for comment or correction</w:t>
      </w:r>
      <w:r w:rsidR="001D2804" w:rsidRPr="00D67A3D">
        <w:rPr>
          <w:rFonts w:ascii="Arial" w:hAnsi="Arial" w:cs="Arial"/>
        </w:rPr>
        <w:t>.</w:t>
      </w:r>
      <w:r w:rsidR="009C1853" w:rsidRPr="00D67A3D">
        <w:rPr>
          <w:rFonts w:ascii="Arial" w:hAnsi="Arial" w:cs="Arial"/>
        </w:rPr>
        <w:t xml:space="preserve"> Participants did not </w:t>
      </w:r>
      <w:r w:rsidR="00682C4D" w:rsidRPr="00D67A3D">
        <w:rPr>
          <w:rFonts w:ascii="Arial" w:hAnsi="Arial" w:cs="Arial"/>
        </w:rPr>
        <w:t>provide feedback on findings.</w:t>
      </w:r>
    </w:p>
    <w:p w14:paraId="69A21F8A" w14:textId="77777777" w:rsidR="00BB216F" w:rsidRPr="00D67A3D" w:rsidRDefault="00BB216F" w:rsidP="00443B7C">
      <w:pPr>
        <w:spacing w:line="480" w:lineRule="auto"/>
        <w:rPr>
          <w:rFonts w:ascii="Arial" w:hAnsi="Arial" w:cs="Arial"/>
          <w:b/>
          <w:i/>
        </w:rPr>
      </w:pPr>
      <w:r w:rsidRPr="00D67A3D">
        <w:rPr>
          <w:rFonts w:ascii="Arial" w:hAnsi="Arial" w:cs="Arial"/>
          <w:b/>
          <w:i/>
        </w:rPr>
        <w:t>Interview analysis</w:t>
      </w:r>
    </w:p>
    <w:p w14:paraId="0BA0E5A6" w14:textId="66316D39" w:rsidR="00BB216F" w:rsidRPr="00443B7C" w:rsidRDefault="00BB216F" w:rsidP="00730E1F">
      <w:pPr>
        <w:spacing w:line="480" w:lineRule="auto"/>
        <w:rPr>
          <w:rFonts w:ascii="Arial" w:hAnsi="Arial" w:cs="Arial"/>
        </w:rPr>
      </w:pPr>
      <w:r w:rsidRPr="00D67A3D">
        <w:rPr>
          <w:rFonts w:ascii="Arial" w:hAnsi="Arial" w:cs="Arial"/>
        </w:rPr>
        <w:t xml:space="preserve">Transcription and analysis were carried out by one investigator (KR). For analysis of participant demographics, where data was normally distributed, means were used and where data was not normally distributed, medians were used. </w:t>
      </w:r>
      <w:r w:rsidR="00C226B9" w:rsidRPr="00D67A3D">
        <w:rPr>
          <w:rFonts w:ascii="Arial" w:hAnsi="Arial" w:cs="Arial"/>
        </w:rPr>
        <w:t xml:space="preserve">Thematic analysis was </w:t>
      </w:r>
      <w:r w:rsidR="00B80D32" w:rsidRPr="00D67A3D">
        <w:rPr>
          <w:rFonts w:ascii="Arial" w:hAnsi="Arial" w:cs="Arial"/>
        </w:rPr>
        <w:t xml:space="preserve">carried out according to </w:t>
      </w:r>
      <w:r w:rsidR="002D1CEA" w:rsidRPr="00D67A3D">
        <w:rPr>
          <w:rFonts w:ascii="Arial" w:hAnsi="Arial" w:cs="Arial"/>
        </w:rPr>
        <w:t xml:space="preserve">the </w:t>
      </w:r>
      <w:r w:rsidR="00730E1F" w:rsidRPr="00D67A3D">
        <w:rPr>
          <w:rFonts w:ascii="Arial" w:hAnsi="Arial" w:cs="Arial"/>
        </w:rPr>
        <w:t xml:space="preserve">six </w:t>
      </w:r>
      <w:r w:rsidR="002D1CEA" w:rsidRPr="00D67A3D">
        <w:rPr>
          <w:rFonts w:ascii="Arial" w:hAnsi="Arial" w:cs="Arial"/>
        </w:rPr>
        <w:t xml:space="preserve">steps described by </w:t>
      </w:r>
      <w:r w:rsidR="00B80D32" w:rsidRPr="00D67A3D">
        <w:rPr>
          <w:rFonts w:ascii="Arial" w:hAnsi="Arial" w:cs="Arial"/>
        </w:rPr>
        <w:t>Braun and Clar</w:t>
      </w:r>
      <w:r w:rsidR="001836F8" w:rsidRPr="00D67A3D">
        <w:rPr>
          <w:rFonts w:ascii="Arial" w:hAnsi="Arial" w:cs="Arial"/>
        </w:rPr>
        <w:t>ke</w:t>
      </w:r>
      <w:r w:rsidR="005C09D5" w:rsidRPr="00D67A3D">
        <w:rPr>
          <w:rFonts w:ascii="Arial" w:hAnsi="Arial" w:cs="Arial"/>
        </w:rPr>
        <w:t>:</w:t>
      </w:r>
      <w:r w:rsidR="00730E1F" w:rsidRPr="00D67A3D">
        <w:t xml:space="preserve"> </w:t>
      </w:r>
      <w:r w:rsidR="00730E1F" w:rsidRPr="00D67A3D">
        <w:rPr>
          <w:rFonts w:ascii="Arial" w:hAnsi="Arial" w:cs="Arial"/>
        </w:rPr>
        <w:t>familiarisation with the data, identification of initial codes, searching for themes, reviewing themes and subthemes, defining and naming themes and subthemes, and writing up the analysis</w:t>
      </w:r>
      <w:r w:rsidR="001836F8" w:rsidRPr="00D67A3D">
        <w:rPr>
          <w:rFonts w:ascii="Arial" w:hAnsi="Arial" w:cs="Arial"/>
        </w:rPr>
        <w:t xml:space="preserve"> </w:t>
      </w:r>
      <w:sdt>
        <w:sdtPr>
          <w:rPr>
            <w:rFonts w:ascii="Arial" w:hAnsi="Arial" w:cs="Arial"/>
            <w:color w:val="000000"/>
          </w:rPr>
          <w:tag w:val="MENDELEY_CITATION_v3_eyJjaXRhdGlvbklEIjoiTUVOREVMRVlfQ0lUQVRJT05fMTU5ZTI4MDgtZGQzYS00MGU1LWE2ZmEtZDRlYjIzYWZlZGYzIiwiY2l0YXRpb25JdGVtcyI6W3siaWQiOiJmMWY5ZmQxNS04MDUwLTMwOWItYTA3OS0yNzhiNDg3MGE5MGUiLCJpdGVtRGF0YSI6eyJ0eXBlIjoiYXJ0aWNsZS1qb3VybmFsIiwiaWQiOiJmMWY5ZmQxNS04MDUwLTMwOWItYTA3OS0yNzhiNDg3MGE5MGU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WNjZXNzZWQiOnsiZGF0ZS1wYXJ0cyI6W1syMDIxLDEwLDE3XV19LCJET0kiOiIxMC4xMTkxLzE0NzgwODg3MDZRUDA2M09BIiwiaXNzdWVkIjp7ImRhdGUtcGFydHMiOltbMjAwNl1dfSwicGFnZSI6Ijc3LTEwMSIsImFic3RyYWN0IjoiVGhlbWF0aWMgYW5hbHlzaXMgaXMgYSBwb29ybHkgZGVtYXJjYXRlZCwgcmFyZWx5IGFja25vd2xlZGdlZCwgeWV0IHdpZGVseSB1c2VkIHF1YWxpdGF0aXZlIGFuYWx5dGljIG1ldGhvZCB3aXRoaW4gcHN5Y2hvbG9neS4gSW4gdGhpcyBwYXBlciwgd2UgYXJndWUgdGhhdCBpdCBvZmZlcnMgYW4gYWNjZXNzaWJsZSBhbmQgdGhlb3JldGljYWxseSBmbGV4aWJsZSBhcHByb2FjaCB0byBhbmFseXNpbmcgcXVhbGl0YXRpdmUgZGF0YS4gV2Ugb3V0bGluZSB3aGF0IHRoZW1hdGljIGFuYWx5c2lzIGlzLCBsb2NhdGluZyBpdCBpbiByZWxhdGlvbiB0byBvdGhlciBxdWFsaXRhdGl2ZSBhbmFseXRpYyBtZXRob2RzIHRoYXQgc2VhcmNoIGZvciB0aGVtZXMgb3IgcGF0dGVybnMsIGFuZCBpbiByZWxhdGlvbiB0byBkaWZmZXJlbnQgZXBpc3RlbW9sb2dpY2FsIGFuZCBvbnRvbG9naWNhbCBwb3NpdGlvbnMuIFdlIHRoZW4gcHJvdmlkZSBjbGVhciBndWlkZWxpbmVzIHRvIHRob3NlIHdhbnRpbmcgdG8gc3RhcnQgdGhlbWF0aWMgYW5hbHlzaXMsIG9yIGNvbmR1Y3QgaXQgaW4gYSBtb3JlIGRlbGliZXJhdGUgYW5kIHJpZ29yb3VzIHdheSwgYW5kIGNvbnNpZGVyIHBvdGVudGlhbCBwaXRmYWxscyBpbiBjb25kdWN0aW5nIHRoZW1hdGljIGFuYWx5c2lzLiBGaW5hbGx5LCB3ZSBvdXRsaW5lIHRoZSBkaXNhZHZhbnRhZ2VzIGFuZCBhZHZhbnRhZ2VzIG9mIHRoZW1hdGljIGFuYWx5c2lzLiBXZSBjb25jbHVkZSBieSBhZHZvY2F0aW5nIHRoZW1hdGljIGFuYWx5c2lzIGFzIGEgdXNlZnVsIGFuZCBmbGV4aWJsZSBtZXRob2QgZm9yIHF1YWxpdGF0aXZlIHJlc2VhcmNoIGluIGFuZCBiZXlvbmQgcHN5Y2hvbG9neS4gwqkgMjAwNiBFZHdhcmQgQXJub2xkIChQdWJsaXNoZXJzKSBMdGQuIiwiaXNzdWUiOiIyIiwidm9sdW1lIjoiMyJ9LCJpc1RlbXBvcmFyeSI6ZmFsc2V9XSwicHJvcGVydGllcyI6eyJub3RlSW5kZXgiOjB9LCJpc0VkaXRlZCI6ZmFsc2UsIm1hbnVhbE92ZXJyaWRlIjp7ImlzTWFudWFsbHlPdmVycmlkZGVuIjpmYWxzZSwiY2l0ZXByb2NUZXh0IjoiKEJyYXVuIGFuZCBDbGFya2UsIDIwMDYpIiwibWFudWFsT3ZlcnJpZGVUZXh0IjoiIn19"/>
          <w:id w:val="1084188805"/>
          <w:placeholder>
            <w:docPart w:val="DefaultPlaceholder_-1854013440"/>
          </w:placeholder>
        </w:sdtPr>
        <w:sdtEndPr/>
        <w:sdtContent>
          <w:r w:rsidR="003D7024" w:rsidRPr="00D67A3D">
            <w:rPr>
              <w:rFonts w:ascii="Arial" w:hAnsi="Arial" w:cs="Arial"/>
              <w:color w:val="000000"/>
            </w:rPr>
            <w:t>(Braun and Clarke, 2006)</w:t>
          </w:r>
        </w:sdtContent>
      </w:sdt>
      <w:r w:rsidR="008532CA" w:rsidRPr="00D67A3D">
        <w:rPr>
          <w:rFonts w:ascii="Arial" w:hAnsi="Arial" w:cs="Arial"/>
          <w:color w:val="000000"/>
        </w:rPr>
        <w:t>.</w:t>
      </w:r>
      <w:r w:rsidR="00C226B9" w:rsidRPr="00D67A3D">
        <w:rPr>
          <w:rFonts w:ascii="Arial" w:hAnsi="Arial" w:cs="Arial"/>
        </w:rPr>
        <w:t xml:space="preserve"> </w:t>
      </w:r>
      <w:r w:rsidRPr="00D67A3D">
        <w:rPr>
          <w:rFonts w:ascii="Arial" w:hAnsi="Arial" w:cs="Arial"/>
        </w:rPr>
        <w:t xml:space="preserve">The transcripts were coded line-by-line using NVivo software and initial themes were identified. Themes and subthemes were reviewed and defined. </w:t>
      </w:r>
      <w:r w:rsidR="00E243DB" w:rsidRPr="00D67A3D">
        <w:rPr>
          <w:rFonts w:ascii="Arial" w:hAnsi="Arial" w:cs="Arial"/>
        </w:rPr>
        <w:t xml:space="preserve">A second </w:t>
      </w:r>
      <w:r w:rsidR="004927AC" w:rsidRPr="00D67A3D">
        <w:rPr>
          <w:rFonts w:ascii="Arial" w:hAnsi="Arial" w:cs="Arial"/>
        </w:rPr>
        <w:t>investigator (CJ) reviewed the themes</w:t>
      </w:r>
      <w:r w:rsidR="007E2DBA" w:rsidRPr="00D67A3D">
        <w:rPr>
          <w:rFonts w:ascii="Arial" w:hAnsi="Arial" w:cs="Arial"/>
        </w:rPr>
        <w:t xml:space="preserve"> and agreement was reached</w:t>
      </w:r>
      <w:r w:rsidR="004927AC" w:rsidRPr="00D67A3D">
        <w:rPr>
          <w:rFonts w:ascii="Arial" w:hAnsi="Arial" w:cs="Arial"/>
        </w:rPr>
        <w:t xml:space="preserve">. </w:t>
      </w:r>
      <w:r w:rsidRPr="00D67A3D">
        <w:rPr>
          <w:rFonts w:ascii="Arial" w:hAnsi="Arial" w:cs="Arial"/>
        </w:rPr>
        <w:t xml:space="preserve">Themes emerged from a review of all the transcripts. </w:t>
      </w:r>
      <w:r w:rsidR="00790305" w:rsidRPr="00D67A3D">
        <w:rPr>
          <w:rFonts w:ascii="Arial" w:hAnsi="Arial" w:cs="Arial"/>
        </w:rPr>
        <w:t>Themes were mapped to the Health Belief Model, which was selected a priori</w:t>
      </w:r>
      <w:r w:rsidR="00B51ABF" w:rsidRPr="00D67A3D">
        <w:rPr>
          <w:rFonts w:ascii="Arial" w:hAnsi="Arial" w:cs="Arial"/>
        </w:rPr>
        <w:t xml:space="preserve">, </w:t>
      </w:r>
      <w:r w:rsidR="00A1089F" w:rsidRPr="00D67A3D">
        <w:rPr>
          <w:rFonts w:ascii="Arial" w:hAnsi="Arial" w:cs="Arial"/>
        </w:rPr>
        <w:t xml:space="preserve">because </w:t>
      </w:r>
      <w:r w:rsidR="00B75525" w:rsidRPr="00D67A3D">
        <w:rPr>
          <w:rFonts w:ascii="Arial" w:hAnsi="Arial" w:cs="Arial"/>
        </w:rPr>
        <w:t xml:space="preserve">it is one of the most widely understood models of </w:t>
      </w:r>
      <w:r w:rsidR="00F1273F" w:rsidRPr="00D67A3D">
        <w:rPr>
          <w:rFonts w:ascii="Arial" w:hAnsi="Arial" w:cs="Arial"/>
        </w:rPr>
        <w:t>understanding health behaviours</w:t>
      </w:r>
      <w:r w:rsidR="00456547" w:rsidRPr="00D67A3D">
        <w:rPr>
          <w:rFonts w:ascii="Arial" w:hAnsi="Arial" w:cs="Arial"/>
        </w:rPr>
        <w:t xml:space="preserve"> and includes</w:t>
      </w:r>
      <w:r w:rsidR="003F21CF" w:rsidRPr="00D67A3D">
        <w:rPr>
          <w:rFonts w:ascii="Arial" w:hAnsi="Arial" w:cs="Arial"/>
        </w:rPr>
        <w:t xml:space="preserve"> constructs such as ‘perceived threat’ which are pertinent to </w:t>
      </w:r>
      <w:r w:rsidR="00C7778E" w:rsidRPr="00D67A3D">
        <w:rPr>
          <w:rFonts w:ascii="Arial" w:hAnsi="Arial" w:cs="Arial"/>
        </w:rPr>
        <w:t xml:space="preserve">vaccine-decision making and are not included in other models (e.g. Theory of Planned Behaviour and </w:t>
      </w:r>
      <w:r w:rsidR="00091151" w:rsidRPr="00D67A3D">
        <w:rPr>
          <w:rFonts w:ascii="Arial" w:hAnsi="Arial" w:cs="Arial"/>
        </w:rPr>
        <w:t>COM-B</w:t>
      </w:r>
      <w:r w:rsidR="001F3418" w:rsidRPr="00D67A3D">
        <w:rPr>
          <w:rFonts w:ascii="Arial" w:hAnsi="Arial" w:cs="Arial"/>
        </w:rPr>
        <w:t>)</w:t>
      </w:r>
      <w:r w:rsidR="003D7024" w:rsidRPr="00D67A3D">
        <w:rPr>
          <w:rFonts w:ascii="Arial" w:hAnsi="Arial" w:cs="Arial"/>
        </w:rPr>
        <w:t xml:space="preserve"> </w:t>
      </w:r>
      <w:sdt>
        <w:sdtPr>
          <w:rPr>
            <w:rFonts w:ascii="Arial" w:hAnsi="Arial" w:cs="Arial"/>
            <w:color w:val="000000"/>
          </w:rPr>
          <w:tag w:val="MENDELEY_CITATION_v3_eyJjaXRhdGlvbklEIjoiTUVOREVMRVlfQ0lUQVRJT05fMmEwNjY5NDQtYTI2Zi00MjExLThmOGQtNGMzMTlkOTcyZDk5IiwiY2l0YXRpb25JdGVtcyI6W3siaWQiOiI1NjM0ZTNkOC0wNDE4LTM5OTAtYTZkNC0zNjE5ODk4MGNjYzgiLCJpdGVtRGF0YSI6eyJ0eXBlIjoiYXJ0aWNsZS1qb3VybmFsIiwiaWQiOiI1NjM0ZTNkOC0wNDE4LTM5OTAtYTZkNC0zNjE5ODk4MGNjYzgiLCJ0aXRsZSI6IkEgUmV2aWV3IG9mIHRoZSB1c2Ugb2YgdGhlIEhlYWx0aCBCZWxpZWYgTW9kZWwgKEhCTSksIHRoZSBUaGVvcnkgb2YgUmVhc29uZWQgQWN0aW9uIChUUkEpLCB0aGUgVGhlb3J5IG9mIFBsYW5uZWQgQmVoYXZpb3VyIChUUEIpIGFuZCB0aGUgVHJhbnMtVGhlb3JldGljYWwgTW9kZWwgKFRUTSkgdG8gc3R1ZHkgYW5kIHByZWRpY3QgaGVhbHRoIHJlbGF0ZWQgYmVoYXZpb3VyIGNoYW5nZSIsImF1dGhvciI6W3siZmFtaWx5IjoiVGF5bG9yIiwiZ2l2ZW4iOiJEYXZpZCIsInBhcnNlLW5hbWVzIjpmYWxzZSwiZHJvcHBpbmctcGFydGljbGUiOiIiLCJub24tZHJvcHBpbmctcGFydGljbGUiOiIifSx7ImZhbWlseSI6IkJ1cnkiLCJnaXZlbiI6Ik1pY2hhZWwiLCJwYXJzZS1uYW1lcyI6ZmFsc2UsImRyb3BwaW5nLXBhcnRpY2xlIjoiIiwibm9uLWRyb3BwaW5nLXBhcnRpY2xlIjoiIn0seyJmYW1pbHkiOiJDYW1wbGluZyIsImdpdmVuIjoiTmF0YXNoYSIsInBhcnNlLW5hbWVzIjpmYWxzZSwiZHJvcHBpbmctcGFydGljbGUiOiIiLCJub24tZHJvcHBpbmctcGFydGljbGUiOiIifSx7ImZhbWlseSI6IkNhcnRlciIsImdpdmVuIjoiU2FyYWgiLCJwYXJzZS1uYW1lcyI6ZmFsc2UsImRyb3BwaW5nLXBhcnRpY2xlIjoiIiwibm9uLWRyb3BwaW5nLXBhcnRpY2xlIjoiIn0seyJmYW1pbHkiOiJHYXJmaWVkIiwiZ2l2ZW4iOiJTYXJhIiwicGFyc2UtbmFtZXMiOmZhbHNlLCJkcm9wcGluZy1wYXJ0aWNsZSI6IiIsIm5vbi1kcm9wcGluZy1wYXJ0aWNsZSI6IiJ9LHsiZmFtaWx5IjoiTmV3Ym91bGQiLCJnaXZlbiI6Ikplbm55IiwicGFyc2UtbmFtZXMiOmZhbHNlLCJkcm9wcGluZy1wYXJ0aWNsZSI6IiIsIm5vbi1kcm9wcGluZy1wYXJ0aWNsZSI6IiJ9LHsiZmFtaWx5IjoiUmVubmllIiwiZ2l2ZW4iOiJUaW0iLCJwYXJzZS1uYW1lcyI6ZmFsc2UsImRyb3BwaW5nLXBhcnRpY2xlIjoiIiwibm9uLWRyb3BwaW5nLXBhcnRpY2xlIjoiIn1dLCJhY2Nlc3NlZCI6eyJkYXRlLXBhcnRzIjpbWzIwMjEsMTAsMTddXX0sImlzc3VlZCI6eyJkYXRlLXBhcnRzIjpbWzIwMDddXX0sImFic3RyYWN0IjoiRXhjZWxsZW5jZSAoTklDRSkgaGFzIGJlZW4gYXNrZWQgYnkgdGhlIERlcGFydG1lbnQgb2YgSGVhbHRoIHRvIGRldmVsb3AgZ3VpZGFuY2Ugb24gJ3RoZSBtb3N0IGFwcHJvcHJpYXRlIG1lYW5zIG9mIGdlbmVyaWMgYW5kIHNwZWNpZmljIGludGVydmVudGlvbiB0byBzdXBwb3J0IGF0dGl0dWRlIGFuZCBiZWhhdmlvdXIgY2hhbmdlIGF0IHBvcHVsYXRpb24gYW5kIGNvbW11bml0eSBsZXZlbHMnLiBUaGlzIHJldmlldywgdW5kZXJ0YWtlbiBieSBUaGUgU2Nob29sIG9mIFBoYXJtYWN5LCBVbml2ZXJzaXR5IG9mIExvbmRvbiwgd2FzLCB3aXRoIGZpdmUgb3RoZXJzLCBjb21taXNzaW9uZWQgYnkgTklDRSB0byBzdXBwb3J0IHRoZSBwcmVwYXJhdGlvbiBvZiBpdHMgcmVzcG9uc2UgdG8gdGhpcyByZXF1ZXN0LiBDb250ZW50czoifSwiaXNUZW1wb3JhcnkiOmZhbHNlfSx7ImlkIjoiZmMyNGFlYjktNDFmMS0zYzJjLTg4M2ItNjRiNTZjMDc2OGEwIiwiaXRlbURhdGEiOnsidHlwZSI6ImFydGljbGUtam91cm5hbCIsImlkIjoiZmMyNGFlYjktNDFmMS0zYzJjLTg4M2ItNjRiNTZjMDc2OGEwIiwidGl0bGUiOiJJbnRlcm5hdGlvbmFsIEpvdXJuYWwgb2YgQXVkaW9sb2d5IEFwcGx5aW5nIHRoZW9yaWVzIG9mIGhlYWx0aCBiZWhhdmlvdXIgYW5kIGNoYW5nZSB0byBoZWFyaW5nIGhlYWx0aCByZXNlYXJjaDogVGltZSBmb3IgYSBuZXcgYXBwcm9hY2giLCJhdXRob3IiOlt7ImZhbWlseSI6IkNvdWxzb24iLCJnaXZlbiI6Ik5laWwgUyIsInBhcnNlLW5hbWVzIjpmYWxzZSwiZHJvcHBpbmctcGFydGljbGUiOiIiLCJub24tZHJvcHBpbmctcGFydGljbGUiOiIifSx7ImZhbWlseSI6IkZlcmd1c29uIiwiZ2l2ZW4iOiJNZWxhbmllIEEiLCJwYXJzZS1uYW1lcyI6ZmFsc2UsImRyb3BwaW5nLXBhcnRpY2xlIjoiIiwibm9uLWRyb3BwaW5nLXBhcnRpY2xlIjoiIn0seyJmYW1pbHkiOiJIZW5zaGF3IiwiZ2l2ZW4iOiJIZWxlbiIsInBhcnNlLW5hbWVzIjpmYWxzZSwiZHJvcHBpbmctcGFydGljbGUiOiIiLCJub24tZHJvcHBpbmctcGFydGljbGUiOiIifSx7ImZhbWlseSI6IkhlZmZlcm5hbiIsImdpdmVuIjoiRWl0aG5lIiwicGFyc2UtbmFtZXMiOmZhbHNlLCJkcm9wcGluZy1wYXJ0aWNsZSI6IiIsIm5vbi1kcm9wcGluZy1wYXJ0aWNsZSI6IiJ9XSwiYWNjZXNzZWQiOnsiZGF0ZS1wYXJ0cyI6W1syMDIxLDEwLDE3XV19LCJET0kiOiIxMC4zMTA5LzE0OTkyMDI3LjIwMTYuMTE2MTg1MSIsIklTU04iOiIxNzA4LTgxODYiLCJVUkwiOiJodHRwczovL3d3dy50YW5kZm9ubGluZS5jb20vYWN0aW9uL2pvdXJuYWxJbmZvcm1hdGlvbj9qb3VybmFsQ29kZT1paWphMjAiLCJpc3N1ZWQiOnsiZGF0ZS1wYXJ0cyI6W1syMDE2XV19fSwiaXNUZW1wb3JhcnkiOmZhbHNlfV0sInByb3BlcnRpZXMiOnsibm90ZUluZGV4IjowfSwiaXNFZGl0ZWQiOmZhbHNlLCJtYW51YWxPdmVycmlkZSI6eyJpc01hbnVhbGx5T3ZlcnJpZGRlbiI6ZmFsc2UsImNpdGVwcm9jVGV4dCI6IihDb3Vsc29uIGV0IGFsLiwgMjAxNjsgVGF5bG9yIGV0IGFsLiwgMjAwNykiLCJtYW51YWxPdmVycmlkZVRleHQiOiIifX0="/>
          <w:id w:val="999617154"/>
          <w:placeholder>
            <w:docPart w:val="DefaultPlaceholder_-1854013440"/>
          </w:placeholder>
        </w:sdtPr>
        <w:sdtEndPr/>
        <w:sdtContent>
          <w:r w:rsidR="003D7024" w:rsidRPr="00D67A3D">
            <w:rPr>
              <w:rFonts w:ascii="Arial" w:hAnsi="Arial" w:cs="Arial"/>
              <w:color w:val="000000"/>
            </w:rPr>
            <w:t>(Coulson et al., 2016; Taylor et al., 2007)</w:t>
          </w:r>
        </w:sdtContent>
      </w:sdt>
      <w:r w:rsidR="001F3418" w:rsidRPr="00D67A3D">
        <w:rPr>
          <w:rFonts w:ascii="Arial" w:hAnsi="Arial" w:cs="Arial"/>
        </w:rPr>
        <w:t>.</w:t>
      </w:r>
      <w:r w:rsidR="00EF72AA" w:rsidRPr="00D67A3D">
        <w:rPr>
          <w:rFonts w:ascii="Arial" w:hAnsi="Arial" w:cs="Arial"/>
        </w:rPr>
        <w:t xml:space="preserve"> </w:t>
      </w:r>
      <w:r w:rsidR="00E9283F" w:rsidRPr="00D67A3D">
        <w:rPr>
          <w:rFonts w:ascii="Arial" w:hAnsi="Arial" w:cs="Arial"/>
        </w:rPr>
        <w:t>This enabled results to be str</w:t>
      </w:r>
      <w:r w:rsidR="000205C2" w:rsidRPr="00D67A3D">
        <w:rPr>
          <w:rFonts w:ascii="Arial" w:hAnsi="Arial" w:cs="Arial"/>
        </w:rPr>
        <w:t>uctured and provided clarity</w:t>
      </w:r>
      <w:r w:rsidR="002F37A6" w:rsidRPr="00D67A3D">
        <w:rPr>
          <w:rFonts w:ascii="Arial" w:hAnsi="Arial" w:cs="Arial"/>
        </w:rPr>
        <w:t xml:space="preserve"> of the themes.</w:t>
      </w:r>
      <w:r w:rsidR="00A1089F" w:rsidRPr="00D67A3D">
        <w:rPr>
          <w:rFonts w:ascii="Arial" w:hAnsi="Arial" w:cs="Arial"/>
        </w:rPr>
        <w:t xml:space="preserve"> </w:t>
      </w:r>
      <w:r w:rsidRPr="00D67A3D">
        <w:rPr>
          <w:rFonts w:ascii="Arial" w:hAnsi="Arial" w:cs="Arial"/>
        </w:rPr>
        <w:t>In the extracts, (...) indicates material has been omitted and material in square brackets [] was added for clarification by authors.</w:t>
      </w:r>
    </w:p>
    <w:p w14:paraId="3696D617" w14:textId="77777777" w:rsidR="00BB216F" w:rsidRPr="00443B7C" w:rsidRDefault="00BB216F" w:rsidP="00443B7C">
      <w:pPr>
        <w:spacing w:line="480" w:lineRule="auto"/>
        <w:rPr>
          <w:rFonts w:ascii="Arial" w:hAnsi="Arial" w:cs="Arial"/>
          <w:b/>
          <w:bCs/>
          <w:i/>
          <w:iCs/>
        </w:rPr>
      </w:pPr>
      <w:r w:rsidRPr="00443B7C">
        <w:rPr>
          <w:rFonts w:ascii="Arial" w:hAnsi="Arial" w:cs="Arial"/>
          <w:b/>
          <w:bCs/>
          <w:i/>
          <w:iCs/>
        </w:rPr>
        <w:t xml:space="preserve">Ethical </w:t>
      </w:r>
      <w:r>
        <w:rPr>
          <w:rFonts w:ascii="Arial" w:hAnsi="Arial" w:cs="Arial"/>
          <w:b/>
          <w:bCs/>
          <w:i/>
          <w:iCs/>
        </w:rPr>
        <w:t>a</w:t>
      </w:r>
      <w:r w:rsidRPr="00443B7C">
        <w:rPr>
          <w:rFonts w:ascii="Arial" w:hAnsi="Arial" w:cs="Arial"/>
          <w:b/>
          <w:bCs/>
          <w:i/>
          <w:iCs/>
        </w:rPr>
        <w:t>pproval</w:t>
      </w:r>
    </w:p>
    <w:p w14:paraId="53A00074" w14:textId="77777777" w:rsidR="00BB216F" w:rsidRPr="00443B7C" w:rsidRDefault="00BB216F" w:rsidP="00443B7C">
      <w:pPr>
        <w:spacing w:line="480" w:lineRule="auto"/>
        <w:rPr>
          <w:rFonts w:ascii="Arial" w:hAnsi="Arial" w:cs="Arial"/>
        </w:rPr>
      </w:pPr>
      <w:r w:rsidRPr="00443B7C">
        <w:rPr>
          <w:rFonts w:ascii="Arial" w:hAnsi="Arial" w:cs="Arial"/>
        </w:rPr>
        <w:t>As this study was a service evaluation, it did not require NHS ethics. Ethical approval was granted by the Faculty of Medicine Ethics Committee (ERGO reference: 49414).</w:t>
      </w:r>
    </w:p>
    <w:p w14:paraId="3C3E42A6" w14:textId="77777777" w:rsidR="00BB216F" w:rsidRPr="00443B7C" w:rsidRDefault="00BB216F" w:rsidP="00443B7C">
      <w:pPr>
        <w:spacing w:line="480" w:lineRule="auto"/>
        <w:rPr>
          <w:rFonts w:ascii="Arial" w:hAnsi="Arial" w:cs="Arial"/>
        </w:rPr>
      </w:pPr>
    </w:p>
    <w:p w14:paraId="3B8FB259" w14:textId="77777777" w:rsidR="00BB216F" w:rsidRPr="00443B7C" w:rsidRDefault="00BB216F" w:rsidP="00443B7C">
      <w:pPr>
        <w:spacing w:line="480" w:lineRule="auto"/>
        <w:rPr>
          <w:rFonts w:ascii="Arial" w:hAnsi="Arial" w:cs="Arial"/>
          <w:b/>
          <w:sz w:val="24"/>
          <w:szCs w:val="24"/>
        </w:rPr>
      </w:pPr>
      <w:r w:rsidRPr="00443B7C">
        <w:rPr>
          <w:rFonts w:ascii="Arial" w:hAnsi="Arial" w:cs="Arial"/>
          <w:b/>
          <w:sz w:val="24"/>
          <w:szCs w:val="24"/>
        </w:rPr>
        <w:t>Results</w:t>
      </w:r>
    </w:p>
    <w:p w14:paraId="12B9C438" w14:textId="77777777" w:rsidR="00BB216F" w:rsidRPr="00443B7C" w:rsidRDefault="00BB216F" w:rsidP="00443B7C">
      <w:pPr>
        <w:spacing w:line="480" w:lineRule="auto"/>
        <w:rPr>
          <w:rFonts w:ascii="Arial" w:hAnsi="Arial" w:cs="Arial"/>
          <w:b/>
          <w:i/>
        </w:rPr>
      </w:pPr>
      <w:r w:rsidRPr="00443B7C">
        <w:rPr>
          <w:rFonts w:ascii="Arial" w:hAnsi="Arial" w:cs="Arial"/>
          <w:b/>
          <w:i/>
        </w:rPr>
        <w:t>Uptake of vaccin</w:t>
      </w:r>
      <w:r>
        <w:rPr>
          <w:rFonts w:ascii="Arial" w:hAnsi="Arial" w:cs="Arial"/>
          <w:b/>
          <w:i/>
        </w:rPr>
        <w:t>e</w:t>
      </w:r>
      <w:r w:rsidRPr="00443B7C">
        <w:rPr>
          <w:rFonts w:ascii="Arial" w:hAnsi="Arial" w:cs="Arial"/>
          <w:b/>
          <w:i/>
        </w:rPr>
        <w:t>s</w:t>
      </w:r>
    </w:p>
    <w:p w14:paraId="7BA9618C" w14:textId="77777777" w:rsidR="00BB216F" w:rsidRPr="00443B7C" w:rsidRDefault="00BB216F" w:rsidP="00443B7C">
      <w:pPr>
        <w:spacing w:line="480" w:lineRule="auto"/>
        <w:rPr>
          <w:rFonts w:ascii="Arial" w:hAnsi="Arial" w:cs="Arial"/>
        </w:rPr>
      </w:pPr>
      <w:r w:rsidRPr="00443B7C">
        <w:rPr>
          <w:rFonts w:ascii="Arial" w:hAnsi="Arial" w:cs="Arial"/>
        </w:rPr>
        <w:t xml:space="preserve">Of the 4420 women on the Vaccine Referral Database, records of pertussis vaccine receipt were available for 2767 women, as some pregnancies were not yet completed. </w:t>
      </w:r>
      <w:r>
        <w:rPr>
          <w:rFonts w:ascii="Arial" w:hAnsi="Arial" w:cs="Arial"/>
        </w:rPr>
        <w:t xml:space="preserve">Of those women with completed pregnancies, </w:t>
      </w:r>
      <w:r w:rsidRPr="00443B7C">
        <w:rPr>
          <w:rFonts w:ascii="Arial" w:hAnsi="Arial" w:cs="Arial"/>
        </w:rPr>
        <w:t>90.6% of women referred to our site for antenatal care received pertussis vaccine. 2434 (88.0%) women received pertussis vaccine at the vaccination clinic, 72 (2.6%) received pertussis vaccine elsewhere and 261 (9.4%) did not receive pertussis vaccine.</w:t>
      </w:r>
    </w:p>
    <w:p w14:paraId="7B3CD849" w14:textId="742E1AB9" w:rsidR="00EE46DF" w:rsidRPr="00D67A3D" w:rsidRDefault="00BB216F" w:rsidP="00443B7C">
      <w:pPr>
        <w:spacing w:line="480" w:lineRule="auto"/>
        <w:rPr>
          <w:rFonts w:ascii="Arial" w:hAnsi="Arial" w:cs="Arial"/>
        </w:rPr>
      </w:pPr>
      <w:r w:rsidRPr="00443B7C">
        <w:rPr>
          <w:rFonts w:ascii="Arial" w:hAnsi="Arial" w:cs="Arial"/>
        </w:rPr>
        <w:t xml:space="preserve">Records of influenza vaccine receipt were available for 1564 women. </w:t>
      </w:r>
      <w:r>
        <w:rPr>
          <w:rFonts w:ascii="Arial" w:hAnsi="Arial" w:cs="Arial"/>
        </w:rPr>
        <w:t>Of those women with completed pregnancies</w:t>
      </w:r>
      <w:r w:rsidRPr="00443B7C">
        <w:rPr>
          <w:rFonts w:ascii="Arial" w:hAnsi="Arial" w:cs="Arial"/>
        </w:rPr>
        <w:t xml:space="preserve">, 78.8% of women referred to our site for antenatal care received influenza vaccine. 725 (46.3%) women received influenza vaccine at the vaccination clinic, </w:t>
      </w:r>
      <w:r w:rsidRPr="00D67A3D">
        <w:rPr>
          <w:rFonts w:ascii="Arial" w:hAnsi="Arial" w:cs="Arial"/>
        </w:rPr>
        <w:t>508 (32.5%) received influenza vaccine elsewhere and 331 (21.2%) did not receive influenza vaccine.</w:t>
      </w:r>
      <w:r w:rsidR="00EE46DF" w:rsidRPr="00D67A3D">
        <w:rPr>
          <w:rFonts w:ascii="Arial" w:hAnsi="Arial" w:cs="Arial"/>
        </w:rPr>
        <w:t xml:space="preserve"> Table 1 presents the</w:t>
      </w:r>
      <w:r w:rsidR="004C719D" w:rsidRPr="00D67A3D">
        <w:rPr>
          <w:rFonts w:ascii="Arial" w:hAnsi="Arial" w:cs="Arial"/>
        </w:rPr>
        <w:t xml:space="preserve"> </w:t>
      </w:r>
      <w:r w:rsidR="00401583" w:rsidRPr="00D67A3D">
        <w:rPr>
          <w:rFonts w:ascii="Arial" w:hAnsi="Arial" w:cs="Arial"/>
        </w:rPr>
        <w:t>number of women who received each vaccine at any location, the number of women who did not receive each vaccine and the missing data.</w:t>
      </w:r>
    </w:p>
    <w:tbl>
      <w:tblPr>
        <w:tblStyle w:val="TableGrid"/>
        <w:tblW w:w="0" w:type="auto"/>
        <w:tblLook w:val="04A0" w:firstRow="1" w:lastRow="0" w:firstColumn="1" w:lastColumn="0" w:noHBand="0" w:noVBand="1"/>
      </w:tblPr>
      <w:tblGrid>
        <w:gridCol w:w="1134"/>
        <w:gridCol w:w="1578"/>
        <w:gridCol w:w="1578"/>
        <w:gridCol w:w="1579"/>
        <w:gridCol w:w="1578"/>
        <w:gridCol w:w="228"/>
        <w:gridCol w:w="1351"/>
      </w:tblGrid>
      <w:tr w:rsidR="00E149AF" w:rsidRPr="00D67A3D" w14:paraId="16E1E76D" w14:textId="77777777" w:rsidTr="00F132CF">
        <w:tc>
          <w:tcPr>
            <w:tcW w:w="7675" w:type="dxa"/>
            <w:gridSpan w:val="6"/>
            <w:tcBorders>
              <w:top w:val="nil"/>
              <w:left w:val="nil"/>
              <w:right w:val="nil"/>
            </w:tcBorders>
          </w:tcPr>
          <w:p w14:paraId="361C5182" w14:textId="77777777" w:rsidR="00E149AF" w:rsidRPr="00D67A3D" w:rsidRDefault="00E149AF" w:rsidP="00F132CF">
            <w:pPr>
              <w:pStyle w:val="Caption"/>
              <w:rPr>
                <w:b/>
                <w:bCs/>
                <w:color w:val="auto"/>
                <w:sz w:val="22"/>
                <w:szCs w:val="22"/>
              </w:rPr>
            </w:pPr>
            <w:r w:rsidRPr="00D67A3D">
              <w:rPr>
                <w:b/>
                <w:bCs/>
                <w:color w:val="auto"/>
                <w:sz w:val="22"/>
                <w:szCs w:val="22"/>
              </w:rPr>
              <w:t>Table 1</w:t>
            </w:r>
            <w:r w:rsidRPr="00D67A3D">
              <w:rPr>
                <w:b/>
                <w:bCs/>
                <w:noProof/>
                <w:color w:val="auto"/>
                <w:sz w:val="22"/>
                <w:szCs w:val="22"/>
              </w:rPr>
              <w:t>: Pertussis and influenza vaccine uptake amongst women on the vaccine referral database and data missingness</w:t>
            </w:r>
          </w:p>
        </w:tc>
        <w:tc>
          <w:tcPr>
            <w:tcW w:w="1351" w:type="dxa"/>
            <w:tcBorders>
              <w:top w:val="nil"/>
              <w:left w:val="nil"/>
              <w:right w:val="nil"/>
            </w:tcBorders>
          </w:tcPr>
          <w:p w14:paraId="776FCB94" w14:textId="77777777" w:rsidR="00E149AF" w:rsidRPr="00D67A3D" w:rsidRDefault="00E149AF" w:rsidP="00F132CF">
            <w:pPr>
              <w:pStyle w:val="Caption"/>
              <w:rPr>
                <w:b/>
                <w:bCs/>
                <w:color w:val="auto"/>
                <w:sz w:val="22"/>
                <w:szCs w:val="22"/>
              </w:rPr>
            </w:pPr>
          </w:p>
        </w:tc>
      </w:tr>
      <w:tr w:rsidR="00E149AF" w:rsidRPr="00D67A3D" w14:paraId="1C7F4C48" w14:textId="77777777" w:rsidTr="00F132CF">
        <w:tc>
          <w:tcPr>
            <w:tcW w:w="1134" w:type="dxa"/>
          </w:tcPr>
          <w:p w14:paraId="73780168" w14:textId="77777777" w:rsidR="00E149AF" w:rsidRPr="00D67A3D" w:rsidRDefault="00E149AF" w:rsidP="00F132CF">
            <w:pPr>
              <w:spacing w:line="276" w:lineRule="auto"/>
              <w:rPr>
                <w:rFonts w:cstheme="minorHAnsi"/>
              </w:rPr>
            </w:pPr>
          </w:p>
        </w:tc>
        <w:tc>
          <w:tcPr>
            <w:tcW w:w="1578" w:type="dxa"/>
          </w:tcPr>
          <w:p w14:paraId="5DDAF78D" w14:textId="77777777" w:rsidR="00E149AF" w:rsidRPr="00D67A3D" w:rsidRDefault="00E149AF" w:rsidP="00F132CF">
            <w:pPr>
              <w:spacing w:line="276" w:lineRule="auto"/>
              <w:rPr>
                <w:rFonts w:cstheme="minorHAnsi"/>
                <w:b/>
                <w:bCs/>
              </w:rPr>
            </w:pPr>
            <w:r w:rsidRPr="00D67A3D">
              <w:rPr>
                <w:rFonts w:cstheme="minorHAnsi"/>
                <w:b/>
                <w:bCs/>
              </w:rPr>
              <w:t>Number of women who received vaccine</w:t>
            </w:r>
          </w:p>
        </w:tc>
        <w:tc>
          <w:tcPr>
            <w:tcW w:w="1578" w:type="dxa"/>
          </w:tcPr>
          <w:p w14:paraId="3457D755" w14:textId="77777777" w:rsidR="00E149AF" w:rsidRPr="00D67A3D" w:rsidRDefault="00E149AF" w:rsidP="00F132CF">
            <w:pPr>
              <w:spacing w:line="276" w:lineRule="auto"/>
              <w:rPr>
                <w:rFonts w:cstheme="minorHAnsi"/>
                <w:b/>
                <w:bCs/>
              </w:rPr>
            </w:pPr>
            <w:r w:rsidRPr="00D67A3D">
              <w:rPr>
                <w:rFonts w:cstheme="minorHAnsi"/>
                <w:b/>
                <w:bCs/>
              </w:rPr>
              <w:t>Number of women who did not receive vaccine</w:t>
            </w:r>
          </w:p>
        </w:tc>
        <w:tc>
          <w:tcPr>
            <w:tcW w:w="1579" w:type="dxa"/>
          </w:tcPr>
          <w:p w14:paraId="28EC9C11" w14:textId="77777777" w:rsidR="00E149AF" w:rsidRPr="00D67A3D" w:rsidRDefault="00E149AF" w:rsidP="00F132CF">
            <w:pPr>
              <w:spacing w:line="276" w:lineRule="auto"/>
              <w:rPr>
                <w:rFonts w:cstheme="minorHAnsi"/>
                <w:b/>
                <w:bCs/>
              </w:rPr>
            </w:pPr>
            <w:r w:rsidRPr="00D67A3D">
              <w:rPr>
                <w:rFonts w:cstheme="minorHAnsi"/>
                <w:b/>
                <w:bCs/>
              </w:rPr>
              <w:t>Number of women offered the vaccine</w:t>
            </w:r>
          </w:p>
        </w:tc>
        <w:tc>
          <w:tcPr>
            <w:tcW w:w="1578" w:type="dxa"/>
          </w:tcPr>
          <w:p w14:paraId="182BF6E5" w14:textId="77777777" w:rsidR="00E149AF" w:rsidRPr="00D67A3D" w:rsidRDefault="00E149AF" w:rsidP="00F132CF">
            <w:pPr>
              <w:spacing w:line="276" w:lineRule="auto"/>
              <w:rPr>
                <w:rFonts w:cstheme="minorHAnsi"/>
                <w:b/>
                <w:bCs/>
              </w:rPr>
            </w:pPr>
            <w:r w:rsidRPr="00D67A3D">
              <w:rPr>
                <w:rFonts w:cstheme="minorHAnsi"/>
                <w:b/>
                <w:bCs/>
              </w:rPr>
              <w:t>Missing data, n</w:t>
            </w:r>
          </w:p>
          <w:p w14:paraId="69AB63F0" w14:textId="77777777" w:rsidR="00E149AF" w:rsidRPr="00D67A3D" w:rsidRDefault="00E149AF" w:rsidP="00F132CF">
            <w:pPr>
              <w:spacing w:line="276" w:lineRule="auto"/>
              <w:rPr>
                <w:rFonts w:cstheme="minorHAnsi"/>
                <w:b/>
                <w:bCs/>
              </w:rPr>
            </w:pPr>
          </w:p>
        </w:tc>
        <w:tc>
          <w:tcPr>
            <w:tcW w:w="1579" w:type="dxa"/>
            <w:gridSpan w:val="2"/>
          </w:tcPr>
          <w:p w14:paraId="6F25E998" w14:textId="77777777" w:rsidR="00E149AF" w:rsidRPr="00D67A3D" w:rsidRDefault="00E149AF" w:rsidP="00F132CF">
            <w:pPr>
              <w:spacing w:line="276" w:lineRule="auto"/>
              <w:rPr>
                <w:rFonts w:cstheme="minorHAnsi"/>
                <w:b/>
                <w:bCs/>
              </w:rPr>
            </w:pPr>
            <w:r w:rsidRPr="00D67A3D">
              <w:rPr>
                <w:rFonts w:cstheme="minorHAnsi"/>
                <w:b/>
                <w:bCs/>
              </w:rPr>
              <w:t>Missing data of those who were offered the vaccine, n (%)</w:t>
            </w:r>
          </w:p>
        </w:tc>
      </w:tr>
      <w:tr w:rsidR="00E149AF" w:rsidRPr="00D67A3D" w14:paraId="350A6EC4" w14:textId="77777777" w:rsidTr="00F132CF">
        <w:tc>
          <w:tcPr>
            <w:tcW w:w="1134" w:type="dxa"/>
          </w:tcPr>
          <w:p w14:paraId="5A9E1489" w14:textId="77777777" w:rsidR="00E149AF" w:rsidRPr="00D67A3D" w:rsidRDefault="00E149AF" w:rsidP="00F132CF">
            <w:pPr>
              <w:spacing w:line="276" w:lineRule="auto"/>
              <w:rPr>
                <w:rFonts w:cstheme="minorHAnsi"/>
                <w:b/>
                <w:bCs/>
              </w:rPr>
            </w:pPr>
            <w:r w:rsidRPr="00D67A3D">
              <w:rPr>
                <w:rFonts w:cstheme="minorHAnsi"/>
                <w:b/>
                <w:bCs/>
              </w:rPr>
              <w:t>Pertussis vaccine</w:t>
            </w:r>
          </w:p>
        </w:tc>
        <w:tc>
          <w:tcPr>
            <w:tcW w:w="1578" w:type="dxa"/>
          </w:tcPr>
          <w:p w14:paraId="7D86B650" w14:textId="77777777" w:rsidR="00E149AF" w:rsidRPr="00D67A3D" w:rsidRDefault="00E149AF" w:rsidP="00F132CF">
            <w:pPr>
              <w:spacing w:line="276" w:lineRule="auto"/>
              <w:rPr>
                <w:rFonts w:cstheme="minorHAnsi"/>
              </w:rPr>
            </w:pPr>
            <w:r w:rsidRPr="00D67A3D">
              <w:rPr>
                <w:rFonts w:cstheme="minorHAnsi"/>
              </w:rPr>
              <w:t>2506</w:t>
            </w:r>
          </w:p>
        </w:tc>
        <w:tc>
          <w:tcPr>
            <w:tcW w:w="1578" w:type="dxa"/>
          </w:tcPr>
          <w:p w14:paraId="340D2681" w14:textId="77777777" w:rsidR="00E149AF" w:rsidRPr="00D67A3D" w:rsidRDefault="00E149AF" w:rsidP="00F132CF">
            <w:pPr>
              <w:spacing w:line="276" w:lineRule="auto"/>
              <w:rPr>
                <w:rFonts w:cstheme="minorHAnsi"/>
              </w:rPr>
            </w:pPr>
            <w:r w:rsidRPr="00D67A3D">
              <w:rPr>
                <w:rFonts w:cstheme="minorHAnsi"/>
              </w:rPr>
              <w:t>261</w:t>
            </w:r>
          </w:p>
        </w:tc>
        <w:tc>
          <w:tcPr>
            <w:tcW w:w="1579" w:type="dxa"/>
          </w:tcPr>
          <w:p w14:paraId="778AFE0C" w14:textId="77777777" w:rsidR="00E149AF" w:rsidRPr="00D67A3D" w:rsidRDefault="00E149AF" w:rsidP="00F132CF">
            <w:pPr>
              <w:spacing w:line="276" w:lineRule="auto"/>
              <w:rPr>
                <w:rFonts w:cstheme="minorHAnsi"/>
              </w:rPr>
            </w:pPr>
            <w:r w:rsidRPr="00D67A3D">
              <w:rPr>
                <w:rFonts w:cstheme="minorHAnsi"/>
              </w:rPr>
              <w:t>4181</w:t>
            </w:r>
          </w:p>
        </w:tc>
        <w:tc>
          <w:tcPr>
            <w:tcW w:w="1578" w:type="dxa"/>
          </w:tcPr>
          <w:p w14:paraId="2A4114BC" w14:textId="77777777" w:rsidR="00E149AF" w:rsidRPr="00D67A3D" w:rsidRDefault="00E149AF" w:rsidP="00F132CF">
            <w:pPr>
              <w:spacing w:line="276" w:lineRule="auto"/>
              <w:rPr>
                <w:rFonts w:cstheme="minorHAnsi"/>
              </w:rPr>
            </w:pPr>
            <w:r w:rsidRPr="00D67A3D">
              <w:rPr>
                <w:rFonts w:cstheme="minorHAnsi"/>
              </w:rPr>
              <w:t>1653</w:t>
            </w:r>
          </w:p>
        </w:tc>
        <w:tc>
          <w:tcPr>
            <w:tcW w:w="1579" w:type="dxa"/>
            <w:gridSpan w:val="2"/>
          </w:tcPr>
          <w:p w14:paraId="1DC54C3C" w14:textId="77777777" w:rsidR="00E149AF" w:rsidRPr="00D67A3D" w:rsidRDefault="00E149AF" w:rsidP="00F132CF">
            <w:pPr>
              <w:spacing w:line="276" w:lineRule="auto"/>
              <w:rPr>
                <w:rFonts w:cstheme="minorHAnsi"/>
              </w:rPr>
            </w:pPr>
            <w:r w:rsidRPr="00D67A3D">
              <w:rPr>
                <w:rFonts w:cstheme="minorHAnsi"/>
              </w:rPr>
              <w:t>1414 (33.8)</w:t>
            </w:r>
          </w:p>
        </w:tc>
      </w:tr>
      <w:tr w:rsidR="00E149AF" w:rsidRPr="00D67A3D" w14:paraId="4B001A3D" w14:textId="77777777" w:rsidTr="00F132CF">
        <w:tc>
          <w:tcPr>
            <w:tcW w:w="1134" w:type="dxa"/>
          </w:tcPr>
          <w:p w14:paraId="6C482E4A" w14:textId="77777777" w:rsidR="00E149AF" w:rsidRPr="00D67A3D" w:rsidRDefault="00E149AF" w:rsidP="00F132CF">
            <w:pPr>
              <w:spacing w:line="276" w:lineRule="auto"/>
              <w:rPr>
                <w:rFonts w:cstheme="minorHAnsi"/>
                <w:b/>
                <w:bCs/>
              </w:rPr>
            </w:pPr>
            <w:r w:rsidRPr="00D67A3D">
              <w:rPr>
                <w:rFonts w:cstheme="minorHAnsi"/>
                <w:b/>
                <w:bCs/>
              </w:rPr>
              <w:t>Influenza vaccine</w:t>
            </w:r>
          </w:p>
        </w:tc>
        <w:tc>
          <w:tcPr>
            <w:tcW w:w="1578" w:type="dxa"/>
          </w:tcPr>
          <w:p w14:paraId="2824CBF7" w14:textId="77777777" w:rsidR="00E149AF" w:rsidRPr="00D67A3D" w:rsidRDefault="00E149AF" w:rsidP="00F132CF">
            <w:pPr>
              <w:spacing w:line="276" w:lineRule="auto"/>
              <w:rPr>
                <w:rFonts w:cstheme="minorHAnsi"/>
              </w:rPr>
            </w:pPr>
            <w:r w:rsidRPr="00D67A3D">
              <w:rPr>
                <w:rFonts w:cstheme="minorHAnsi"/>
              </w:rPr>
              <w:t>1233</w:t>
            </w:r>
          </w:p>
        </w:tc>
        <w:tc>
          <w:tcPr>
            <w:tcW w:w="1578" w:type="dxa"/>
          </w:tcPr>
          <w:p w14:paraId="26B1789B" w14:textId="77777777" w:rsidR="00E149AF" w:rsidRPr="00D67A3D" w:rsidRDefault="00E149AF" w:rsidP="00F132CF">
            <w:pPr>
              <w:spacing w:line="276" w:lineRule="auto"/>
              <w:rPr>
                <w:rFonts w:cstheme="minorHAnsi"/>
              </w:rPr>
            </w:pPr>
            <w:r w:rsidRPr="00D67A3D">
              <w:rPr>
                <w:rFonts w:cstheme="minorHAnsi"/>
              </w:rPr>
              <w:t>331</w:t>
            </w:r>
          </w:p>
        </w:tc>
        <w:tc>
          <w:tcPr>
            <w:tcW w:w="1579" w:type="dxa"/>
          </w:tcPr>
          <w:p w14:paraId="016C9CCB" w14:textId="77777777" w:rsidR="00E149AF" w:rsidRPr="00D67A3D" w:rsidRDefault="00E149AF" w:rsidP="00F132CF">
            <w:pPr>
              <w:spacing w:line="276" w:lineRule="auto"/>
              <w:rPr>
                <w:rFonts w:cstheme="minorHAnsi"/>
              </w:rPr>
            </w:pPr>
            <w:r w:rsidRPr="00D67A3D">
              <w:rPr>
                <w:rFonts w:cstheme="minorHAnsi"/>
              </w:rPr>
              <w:t>3705</w:t>
            </w:r>
          </w:p>
        </w:tc>
        <w:tc>
          <w:tcPr>
            <w:tcW w:w="1578" w:type="dxa"/>
          </w:tcPr>
          <w:p w14:paraId="3EC7B9FD" w14:textId="77777777" w:rsidR="00E149AF" w:rsidRPr="00D67A3D" w:rsidRDefault="00E149AF" w:rsidP="00F132CF">
            <w:pPr>
              <w:spacing w:line="276" w:lineRule="auto"/>
              <w:rPr>
                <w:rFonts w:cstheme="minorHAnsi"/>
              </w:rPr>
            </w:pPr>
            <w:r w:rsidRPr="00D67A3D">
              <w:rPr>
                <w:rFonts w:cstheme="minorHAnsi"/>
              </w:rPr>
              <w:t>2856</w:t>
            </w:r>
          </w:p>
        </w:tc>
        <w:tc>
          <w:tcPr>
            <w:tcW w:w="1579" w:type="dxa"/>
            <w:gridSpan w:val="2"/>
          </w:tcPr>
          <w:p w14:paraId="0F36F921" w14:textId="77777777" w:rsidR="00E149AF" w:rsidRPr="00D67A3D" w:rsidRDefault="00E149AF" w:rsidP="00F132CF">
            <w:pPr>
              <w:spacing w:line="276" w:lineRule="auto"/>
              <w:rPr>
                <w:rFonts w:cstheme="minorHAnsi"/>
              </w:rPr>
            </w:pPr>
            <w:r w:rsidRPr="00D67A3D">
              <w:rPr>
                <w:rFonts w:cstheme="minorHAnsi"/>
              </w:rPr>
              <w:t>2141 (57.8)</w:t>
            </w:r>
          </w:p>
        </w:tc>
      </w:tr>
      <w:tr w:rsidR="00E149AF" w:rsidRPr="00D67A3D" w14:paraId="3C0AC751" w14:textId="77777777" w:rsidTr="00F132CF">
        <w:tc>
          <w:tcPr>
            <w:tcW w:w="9026" w:type="dxa"/>
            <w:gridSpan w:val="7"/>
          </w:tcPr>
          <w:p w14:paraId="5DFB794A" w14:textId="77777777" w:rsidR="00E149AF" w:rsidRPr="00D67A3D" w:rsidRDefault="00E149AF" w:rsidP="00F132CF">
            <w:pPr>
              <w:spacing w:line="276" w:lineRule="auto"/>
              <w:rPr>
                <w:rFonts w:cstheme="minorHAnsi"/>
              </w:rPr>
            </w:pPr>
            <w:r w:rsidRPr="00D67A3D">
              <w:rPr>
                <w:rFonts w:cstheme="minorHAnsi"/>
              </w:rPr>
              <w:t>For pertussis vaccine, the reasons for missing data were: pregnancy not yet completed (n=1414), miscarriage (n=207), stillbirth (n=1), termination of pregnancy (n=16), and moved away (n=15).</w:t>
            </w:r>
          </w:p>
          <w:p w14:paraId="1368F1A3" w14:textId="77777777" w:rsidR="00E149AF" w:rsidRPr="00D67A3D" w:rsidRDefault="00E149AF" w:rsidP="00F132CF">
            <w:pPr>
              <w:spacing w:line="276" w:lineRule="auto"/>
              <w:rPr>
                <w:rFonts w:cstheme="minorHAnsi"/>
              </w:rPr>
            </w:pPr>
            <w:r w:rsidRPr="00D67A3D">
              <w:rPr>
                <w:rFonts w:cstheme="minorHAnsi"/>
              </w:rPr>
              <w:t>For influenza vaccine, the reasons for missing data were: pregnancy not yet completed (n=2623), miscarriage (n=203), stillbirth (n=1), termination of pregnancy (n=16), and moved away (n=13).</w:t>
            </w:r>
          </w:p>
        </w:tc>
      </w:tr>
    </w:tbl>
    <w:p w14:paraId="29433CBD" w14:textId="137DE625" w:rsidR="00730E1F" w:rsidRPr="00D67A3D" w:rsidRDefault="00730E1F" w:rsidP="00443B7C">
      <w:pPr>
        <w:spacing w:line="480" w:lineRule="auto"/>
        <w:rPr>
          <w:rFonts w:ascii="Arial" w:hAnsi="Arial" w:cs="Arial"/>
        </w:rPr>
      </w:pPr>
    </w:p>
    <w:p w14:paraId="022D130E" w14:textId="77777777" w:rsidR="00BB216F" w:rsidRPr="00D67A3D" w:rsidRDefault="00BB216F" w:rsidP="00443B7C">
      <w:pPr>
        <w:spacing w:line="480" w:lineRule="auto"/>
        <w:rPr>
          <w:rFonts w:ascii="Arial" w:hAnsi="Arial" w:cs="Arial"/>
          <w:b/>
          <w:i/>
        </w:rPr>
      </w:pPr>
      <w:r w:rsidRPr="00D67A3D">
        <w:rPr>
          <w:rFonts w:ascii="Arial" w:hAnsi="Arial" w:cs="Arial"/>
          <w:b/>
          <w:i/>
        </w:rPr>
        <w:lastRenderedPageBreak/>
        <w:t>Interview participant demographics</w:t>
      </w:r>
    </w:p>
    <w:p w14:paraId="1640A182" w14:textId="77777777" w:rsidR="00BB216F" w:rsidRPr="00443B7C" w:rsidRDefault="00BB216F" w:rsidP="00443B7C">
      <w:pPr>
        <w:spacing w:line="480" w:lineRule="auto"/>
        <w:rPr>
          <w:rFonts w:ascii="Arial" w:hAnsi="Arial" w:cs="Arial"/>
        </w:rPr>
      </w:pPr>
      <w:r w:rsidRPr="00D67A3D">
        <w:rPr>
          <w:rFonts w:ascii="Arial" w:hAnsi="Arial" w:cs="Arial"/>
        </w:rPr>
        <w:t>Between 01/10/19 and 14/11/19, 27 pregnant women were approached for participation in the study. Seven women declined (four did not have time, two did</w:t>
      </w:r>
      <w:r w:rsidRPr="00443B7C">
        <w:rPr>
          <w:rFonts w:ascii="Arial" w:hAnsi="Arial" w:cs="Arial"/>
        </w:rPr>
        <w:t xml:space="preserve"> not speak English confidently and one felt unwell). A total of 20 pregnant women were interviewed.</w:t>
      </w:r>
    </w:p>
    <w:p w14:paraId="4880AC27" w14:textId="12039388" w:rsidR="00BB216F" w:rsidRDefault="00BB216F" w:rsidP="00443B7C">
      <w:pPr>
        <w:spacing w:line="480" w:lineRule="auto"/>
        <w:rPr>
          <w:rFonts w:ascii="Arial" w:hAnsi="Arial" w:cs="Arial"/>
        </w:rPr>
      </w:pPr>
      <w:r w:rsidRPr="00443B7C">
        <w:rPr>
          <w:rFonts w:ascii="Arial" w:hAnsi="Arial" w:cs="Arial"/>
        </w:rPr>
        <w:t xml:space="preserve">Table </w:t>
      </w:r>
      <w:r w:rsidR="00EE46DF">
        <w:rPr>
          <w:rFonts w:ascii="Arial" w:hAnsi="Arial" w:cs="Arial"/>
        </w:rPr>
        <w:t>2</w:t>
      </w:r>
      <w:r w:rsidRPr="00443B7C">
        <w:rPr>
          <w:rFonts w:ascii="Arial" w:hAnsi="Arial" w:cs="Arial"/>
        </w:rPr>
        <w:t xml:space="preserve"> describes the interview participants’ demographic characteristics.</w:t>
      </w:r>
    </w:p>
    <w:p w14:paraId="0B59404B" w14:textId="53349B82" w:rsidR="00BB216F" w:rsidRPr="006A42A7" w:rsidRDefault="00BB216F" w:rsidP="009540EA">
      <w:pPr>
        <w:pStyle w:val="Caption"/>
        <w:framePr w:hSpace="180" w:wrap="around" w:vAnchor="text" w:hAnchor="page" w:x="1460" w:y="355"/>
        <w:rPr>
          <w:b/>
          <w:bCs/>
          <w:color w:val="auto"/>
          <w:sz w:val="22"/>
          <w:szCs w:val="22"/>
        </w:rPr>
      </w:pPr>
      <w:r w:rsidRPr="006A42A7">
        <w:rPr>
          <w:b/>
          <w:bCs/>
          <w:color w:val="auto"/>
          <w:sz w:val="22"/>
          <w:szCs w:val="22"/>
        </w:rPr>
        <w:t xml:space="preserve">Table </w:t>
      </w:r>
      <w:r w:rsidR="00EE46DF">
        <w:rPr>
          <w:b/>
          <w:bCs/>
          <w:color w:val="auto"/>
          <w:sz w:val="22"/>
          <w:szCs w:val="22"/>
        </w:rPr>
        <w:t>2</w:t>
      </w:r>
      <w:r w:rsidRPr="006A42A7">
        <w:rPr>
          <w:b/>
          <w:bCs/>
          <w:noProof/>
          <w:color w:val="auto"/>
          <w:sz w:val="22"/>
          <w:szCs w:val="22"/>
        </w:rPr>
        <w:t>:</w:t>
      </w:r>
      <w:r w:rsidRPr="006A42A7">
        <w:rPr>
          <w:b/>
          <w:bCs/>
          <w:color w:val="auto"/>
          <w:sz w:val="22"/>
          <w:szCs w:val="22"/>
        </w:rPr>
        <w:t xml:space="preserve"> Demographic characteristics of interview participants</w:t>
      </w:r>
    </w:p>
    <w:p w14:paraId="7A0434D7" w14:textId="77777777" w:rsidR="00BB216F" w:rsidRPr="00443B7C" w:rsidRDefault="00BB216F" w:rsidP="00443B7C">
      <w:pPr>
        <w:spacing w:line="480" w:lineRule="auto"/>
        <w:rPr>
          <w:rFonts w:ascii="Arial" w:hAnsi="Arial" w:cs="Arial"/>
        </w:rPr>
      </w:pPr>
    </w:p>
    <w:tbl>
      <w:tblPr>
        <w:tblStyle w:val="PlainTable2"/>
        <w:tblpPr w:leftFromText="180" w:rightFromText="180" w:vertAnchor="text" w:horzAnchor="margin" w:tblpY="75"/>
        <w:tblW w:w="0" w:type="auto"/>
        <w:tblLook w:val="04A0" w:firstRow="1" w:lastRow="0" w:firstColumn="1" w:lastColumn="0" w:noHBand="0" w:noVBand="1"/>
      </w:tblPr>
      <w:tblGrid>
        <w:gridCol w:w="4253"/>
        <w:gridCol w:w="1417"/>
      </w:tblGrid>
      <w:tr w:rsidR="00BB216F" w14:paraId="0835D23D" w14:textId="77777777" w:rsidTr="3E53BF3E">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253" w:type="dxa"/>
          </w:tcPr>
          <w:p w14:paraId="0E6C13C5" w14:textId="77777777" w:rsidR="00BB216F" w:rsidRPr="00D7459A" w:rsidRDefault="00BB216F" w:rsidP="00BC347A">
            <w:r>
              <w:t>Characteristic</w:t>
            </w:r>
          </w:p>
        </w:tc>
        <w:tc>
          <w:tcPr>
            <w:tcW w:w="1417" w:type="dxa"/>
          </w:tcPr>
          <w:p w14:paraId="633F2330" w14:textId="77777777" w:rsidR="00BB216F" w:rsidRPr="00D7459A" w:rsidRDefault="00BB216F" w:rsidP="00BC347A">
            <w:pPr>
              <w:cnfStyle w:val="100000000000" w:firstRow="1" w:lastRow="0" w:firstColumn="0" w:lastColumn="0" w:oddVBand="0" w:evenVBand="0" w:oddHBand="0" w:evenHBand="0" w:firstRowFirstColumn="0" w:firstRowLastColumn="0" w:lastRowFirstColumn="0" w:lastRowLastColumn="0"/>
            </w:pPr>
            <w:r>
              <w:t>Value (N=20)</w:t>
            </w:r>
          </w:p>
        </w:tc>
      </w:tr>
      <w:tr w:rsidR="00BB216F" w14:paraId="32053A2D" w14:textId="77777777" w:rsidTr="3E53BF3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13CF33EC" w14:textId="77777777" w:rsidR="00BB216F" w:rsidRPr="00D7459A" w:rsidRDefault="00BB216F" w:rsidP="00BC347A">
            <w:pPr>
              <w:rPr>
                <w:b w:val="0"/>
              </w:rPr>
            </w:pPr>
            <w:r>
              <w:rPr>
                <w:b w:val="0"/>
              </w:rPr>
              <w:t>M</w:t>
            </w:r>
            <w:r w:rsidRPr="00D7459A">
              <w:rPr>
                <w:b w:val="0"/>
              </w:rPr>
              <w:t>ean</w:t>
            </w:r>
            <w:r>
              <w:rPr>
                <w:b w:val="0"/>
              </w:rPr>
              <w:t xml:space="preserve"> age (</w:t>
            </w:r>
            <w:r w:rsidRPr="00D7459A">
              <w:rPr>
                <w:b w:val="0"/>
              </w:rPr>
              <w:t>years</w:t>
            </w:r>
            <w:r>
              <w:rPr>
                <w:b w:val="0"/>
              </w:rPr>
              <w:t>)</w:t>
            </w:r>
          </w:p>
        </w:tc>
        <w:tc>
          <w:tcPr>
            <w:tcW w:w="1417" w:type="dxa"/>
            <w:tcBorders>
              <w:top w:val="nil"/>
              <w:bottom w:val="nil"/>
            </w:tcBorders>
          </w:tcPr>
          <w:p w14:paraId="0F079C56" w14:textId="77777777" w:rsidR="00BB216F" w:rsidRPr="00D7459A" w:rsidRDefault="00BB216F" w:rsidP="00BC347A">
            <w:pPr>
              <w:cnfStyle w:val="000000100000" w:firstRow="0" w:lastRow="0" w:firstColumn="0" w:lastColumn="0" w:oddVBand="0" w:evenVBand="0" w:oddHBand="1" w:evenHBand="0" w:firstRowFirstColumn="0" w:firstRowLastColumn="0" w:lastRowFirstColumn="0" w:lastRowLastColumn="0"/>
              <w:rPr>
                <w:b/>
                <w:bCs/>
              </w:rPr>
            </w:pPr>
            <w:r w:rsidRPr="00D7459A">
              <w:t>30.8</w:t>
            </w:r>
          </w:p>
        </w:tc>
      </w:tr>
      <w:tr w:rsidR="00BB216F" w14:paraId="12139215" w14:textId="77777777" w:rsidTr="3E53BF3E">
        <w:trPr>
          <w:trHeight w:val="30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0D95AD43" w14:textId="77777777" w:rsidR="00BB216F" w:rsidRPr="00D7459A" w:rsidRDefault="00BB216F" w:rsidP="00BC347A">
            <w:pPr>
              <w:rPr>
                <w:b w:val="0"/>
              </w:rPr>
            </w:pPr>
            <w:r>
              <w:rPr>
                <w:b w:val="0"/>
              </w:rPr>
              <w:t>M</w:t>
            </w:r>
            <w:r w:rsidRPr="00D7459A">
              <w:rPr>
                <w:b w:val="0"/>
              </w:rPr>
              <w:t xml:space="preserve">edian </w:t>
            </w:r>
            <w:r>
              <w:rPr>
                <w:b w:val="0"/>
              </w:rPr>
              <w:t>g</w:t>
            </w:r>
            <w:r w:rsidRPr="00D7459A">
              <w:rPr>
                <w:b w:val="0"/>
              </w:rPr>
              <w:t xml:space="preserve">estational age </w:t>
            </w:r>
            <w:r>
              <w:rPr>
                <w:b w:val="0"/>
              </w:rPr>
              <w:t>(</w:t>
            </w:r>
            <w:r w:rsidRPr="00D7459A">
              <w:rPr>
                <w:b w:val="0"/>
              </w:rPr>
              <w:t>weeks</w:t>
            </w:r>
            <w:r>
              <w:rPr>
                <w:b w:val="0"/>
              </w:rPr>
              <w:t>)</w:t>
            </w:r>
          </w:p>
        </w:tc>
        <w:tc>
          <w:tcPr>
            <w:tcW w:w="1417" w:type="dxa"/>
            <w:tcBorders>
              <w:top w:val="nil"/>
              <w:bottom w:val="nil"/>
            </w:tcBorders>
          </w:tcPr>
          <w:p w14:paraId="42249FCF" w14:textId="77777777" w:rsidR="00BB216F" w:rsidRPr="0009419F" w:rsidRDefault="00BB216F" w:rsidP="00BC347A">
            <w:pPr>
              <w:cnfStyle w:val="000000000000" w:firstRow="0" w:lastRow="0" w:firstColumn="0" w:lastColumn="0" w:oddVBand="0" w:evenVBand="0" w:oddHBand="0" w:evenHBand="0" w:firstRowFirstColumn="0" w:firstRowLastColumn="0" w:lastRowFirstColumn="0" w:lastRowLastColumn="0"/>
            </w:pPr>
            <w:r w:rsidRPr="0009419F">
              <w:t>26.5</w:t>
            </w:r>
          </w:p>
        </w:tc>
      </w:tr>
      <w:tr w:rsidR="00BB216F" w14:paraId="4EE67A9B" w14:textId="77777777" w:rsidTr="3E53BF3E">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13D7E6DB" w14:textId="77777777" w:rsidR="00BB216F" w:rsidRPr="00B027AA" w:rsidRDefault="00BB216F" w:rsidP="00B027AA">
            <w:pPr>
              <w:tabs>
                <w:tab w:val="left" w:pos="1493"/>
              </w:tabs>
            </w:pPr>
          </w:p>
        </w:tc>
        <w:tc>
          <w:tcPr>
            <w:tcW w:w="1417" w:type="dxa"/>
            <w:tcBorders>
              <w:top w:val="nil"/>
              <w:bottom w:val="nil"/>
            </w:tcBorders>
          </w:tcPr>
          <w:p w14:paraId="5CC00E03" w14:textId="77777777" w:rsidR="00BB216F" w:rsidRPr="00B027AA" w:rsidRDefault="00BB216F" w:rsidP="00B027AA">
            <w:pPr>
              <w:spacing w:before="240"/>
              <w:cnfStyle w:val="000000100000" w:firstRow="0" w:lastRow="0" w:firstColumn="0" w:lastColumn="0" w:oddVBand="0" w:evenVBand="0" w:oddHBand="1" w:evenHBand="0" w:firstRowFirstColumn="0" w:firstRowLastColumn="0" w:lastRowFirstColumn="0" w:lastRowLastColumn="0"/>
              <w:rPr>
                <w:b/>
                <w:bCs/>
              </w:rPr>
            </w:pPr>
            <w:r w:rsidRPr="00B027AA">
              <w:rPr>
                <w:b/>
                <w:bCs/>
              </w:rPr>
              <w:t>No. (%)</w:t>
            </w:r>
          </w:p>
        </w:tc>
      </w:tr>
      <w:tr w:rsidR="00BB216F" w14:paraId="22541A66" w14:textId="77777777" w:rsidTr="3E53BF3E">
        <w:trPr>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7AFA6D43" w14:textId="77777777" w:rsidR="00BB216F" w:rsidRPr="00D7459A" w:rsidRDefault="00BB216F" w:rsidP="00BC347A">
            <w:pPr>
              <w:rPr>
                <w:b w:val="0"/>
              </w:rPr>
            </w:pPr>
            <w:r w:rsidRPr="00D7459A">
              <w:rPr>
                <w:b w:val="0"/>
              </w:rPr>
              <w:t>Ethnicity</w:t>
            </w:r>
          </w:p>
        </w:tc>
        <w:tc>
          <w:tcPr>
            <w:tcW w:w="1417" w:type="dxa"/>
            <w:tcBorders>
              <w:top w:val="nil"/>
              <w:bottom w:val="nil"/>
            </w:tcBorders>
          </w:tcPr>
          <w:p w14:paraId="743EA530" w14:textId="77777777" w:rsidR="00BB216F" w:rsidRPr="0009419F" w:rsidRDefault="00BB216F" w:rsidP="00BC347A">
            <w:pPr>
              <w:cnfStyle w:val="000000000000" w:firstRow="0" w:lastRow="0" w:firstColumn="0" w:lastColumn="0" w:oddVBand="0" w:evenVBand="0" w:oddHBand="0" w:evenHBand="0" w:firstRowFirstColumn="0" w:firstRowLastColumn="0" w:lastRowFirstColumn="0" w:lastRowLastColumn="0"/>
            </w:pPr>
          </w:p>
        </w:tc>
      </w:tr>
      <w:tr w:rsidR="00BB216F" w14:paraId="7D89FC63" w14:textId="77777777" w:rsidTr="3E53BF3E">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0F858D8E" w14:textId="77777777" w:rsidR="00BB216F" w:rsidRPr="00D7459A" w:rsidRDefault="00BB216F" w:rsidP="00BC347A">
            <w:pPr>
              <w:ind w:firstLine="310"/>
              <w:rPr>
                <w:b w:val="0"/>
              </w:rPr>
            </w:pPr>
            <w:r w:rsidRPr="00D7459A">
              <w:rPr>
                <w:b w:val="0"/>
              </w:rPr>
              <w:t>White</w:t>
            </w:r>
          </w:p>
        </w:tc>
        <w:tc>
          <w:tcPr>
            <w:tcW w:w="1417" w:type="dxa"/>
            <w:tcBorders>
              <w:top w:val="nil"/>
              <w:bottom w:val="nil"/>
            </w:tcBorders>
          </w:tcPr>
          <w:p w14:paraId="1194338A" w14:textId="77777777" w:rsidR="00BB216F" w:rsidRPr="0009419F" w:rsidRDefault="00BB216F" w:rsidP="00BC347A">
            <w:pPr>
              <w:cnfStyle w:val="000000100000" w:firstRow="0" w:lastRow="0" w:firstColumn="0" w:lastColumn="0" w:oddVBand="0" w:evenVBand="0" w:oddHBand="1" w:evenHBand="0" w:firstRowFirstColumn="0" w:firstRowLastColumn="0" w:lastRowFirstColumn="0" w:lastRowLastColumn="0"/>
            </w:pPr>
            <w:r>
              <w:t>13 (65)</w:t>
            </w:r>
          </w:p>
        </w:tc>
      </w:tr>
      <w:tr w:rsidR="00BB216F" w14:paraId="76E51BEA" w14:textId="77777777" w:rsidTr="3E53BF3E">
        <w:trPr>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31A45834" w14:textId="77777777" w:rsidR="00BB216F" w:rsidRPr="00D7459A" w:rsidRDefault="00BB216F" w:rsidP="00BC347A">
            <w:pPr>
              <w:ind w:firstLine="310"/>
              <w:rPr>
                <w:b w:val="0"/>
              </w:rPr>
            </w:pPr>
            <w:r>
              <w:rPr>
                <w:b w:val="0"/>
              </w:rPr>
              <w:t>Mixed or Multiple ethnic groups</w:t>
            </w:r>
          </w:p>
        </w:tc>
        <w:tc>
          <w:tcPr>
            <w:tcW w:w="1417" w:type="dxa"/>
            <w:tcBorders>
              <w:top w:val="nil"/>
              <w:bottom w:val="nil"/>
            </w:tcBorders>
          </w:tcPr>
          <w:p w14:paraId="08D88EA6" w14:textId="77777777" w:rsidR="00BB216F" w:rsidRPr="0009419F" w:rsidRDefault="00BB216F" w:rsidP="00BC347A">
            <w:pPr>
              <w:cnfStyle w:val="000000000000" w:firstRow="0" w:lastRow="0" w:firstColumn="0" w:lastColumn="0" w:oddVBand="0" w:evenVBand="0" w:oddHBand="0" w:evenHBand="0" w:firstRowFirstColumn="0" w:firstRowLastColumn="0" w:lastRowFirstColumn="0" w:lastRowLastColumn="0"/>
            </w:pPr>
            <w:r>
              <w:t>2 (10)</w:t>
            </w:r>
          </w:p>
        </w:tc>
      </w:tr>
      <w:tr w:rsidR="00BB216F" w14:paraId="1F0036DE" w14:textId="77777777" w:rsidTr="3E53BF3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4E6CE741" w14:textId="77777777" w:rsidR="00BB216F" w:rsidRPr="00D7459A" w:rsidRDefault="00BB216F" w:rsidP="00BC347A">
            <w:pPr>
              <w:ind w:firstLine="310"/>
              <w:rPr>
                <w:b w:val="0"/>
              </w:rPr>
            </w:pPr>
            <w:r>
              <w:rPr>
                <w:b w:val="0"/>
              </w:rPr>
              <w:t>Asian or Asian</w:t>
            </w:r>
            <w:r w:rsidRPr="00D7459A">
              <w:rPr>
                <w:b w:val="0"/>
              </w:rPr>
              <w:t xml:space="preserve"> British</w:t>
            </w:r>
          </w:p>
        </w:tc>
        <w:tc>
          <w:tcPr>
            <w:tcW w:w="1417" w:type="dxa"/>
            <w:tcBorders>
              <w:top w:val="nil"/>
              <w:bottom w:val="nil"/>
            </w:tcBorders>
          </w:tcPr>
          <w:p w14:paraId="42F07D35" w14:textId="77777777" w:rsidR="00BB216F" w:rsidRPr="0009419F" w:rsidRDefault="00BB216F" w:rsidP="00BC347A">
            <w:pPr>
              <w:cnfStyle w:val="000000100000" w:firstRow="0" w:lastRow="0" w:firstColumn="0" w:lastColumn="0" w:oddVBand="0" w:evenVBand="0" w:oddHBand="1" w:evenHBand="0" w:firstRowFirstColumn="0" w:firstRowLastColumn="0" w:lastRowFirstColumn="0" w:lastRowLastColumn="0"/>
            </w:pPr>
            <w:r>
              <w:t>4 (20)</w:t>
            </w:r>
          </w:p>
        </w:tc>
      </w:tr>
      <w:tr w:rsidR="00BB216F" w14:paraId="23B09793" w14:textId="77777777" w:rsidTr="3E53BF3E">
        <w:trPr>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6645A99B" w14:textId="77777777" w:rsidR="00BB216F" w:rsidRDefault="00BB216F" w:rsidP="00BC347A">
            <w:pPr>
              <w:ind w:firstLine="310"/>
              <w:rPr>
                <w:b w:val="0"/>
              </w:rPr>
            </w:pPr>
            <w:r>
              <w:rPr>
                <w:b w:val="0"/>
              </w:rPr>
              <w:t>Black, African, Caribbean or Black British</w:t>
            </w:r>
          </w:p>
        </w:tc>
        <w:tc>
          <w:tcPr>
            <w:tcW w:w="1417" w:type="dxa"/>
            <w:tcBorders>
              <w:top w:val="nil"/>
              <w:bottom w:val="nil"/>
            </w:tcBorders>
          </w:tcPr>
          <w:p w14:paraId="198879AD" w14:textId="77777777" w:rsidR="00BB216F" w:rsidRDefault="00BB216F" w:rsidP="00BC347A">
            <w:pPr>
              <w:cnfStyle w:val="000000000000" w:firstRow="0" w:lastRow="0" w:firstColumn="0" w:lastColumn="0" w:oddVBand="0" w:evenVBand="0" w:oddHBand="0" w:evenHBand="0" w:firstRowFirstColumn="0" w:firstRowLastColumn="0" w:lastRowFirstColumn="0" w:lastRowLastColumn="0"/>
            </w:pPr>
            <w:r>
              <w:t>0 (0)</w:t>
            </w:r>
          </w:p>
        </w:tc>
      </w:tr>
      <w:tr w:rsidR="00BB216F" w14:paraId="57A3644E" w14:textId="77777777" w:rsidTr="3E53BF3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48B39EF2" w14:textId="77777777" w:rsidR="00BB216F" w:rsidRPr="00D7459A" w:rsidRDefault="00BB216F" w:rsidP="00BC347A">
            <w:pPr>
              <w:ind w:firstLine="310"/>
              <w:rPr>
                <w:b w:val="0"/>
              </w:rPr>
            </w:pPr>
            <w:r>
              <w:rPr>
                <w:b w:val="0"/>
              </w:rPr>
              <w:t>Other ethnic group</w:t>
            </w:r>
          </w:p>
        </w:tc>
        <w:tc>
          <w:tcPr>
            <w:tcW w:w="1417" w:type="dxa"/>
            <w:tcBorders>
              <w:top w:val="nil"/>
              <w:bottom w:val="nil"/>
            </w:tcBorders>
          </w:tcPr>
          <w:p w14:paraId="2DE57AC3" w14:textId="77777777" w:rsidR="00BB216F" w:rsidRPr="0009419F" w:rsidRDefault="00BB216F" w:rsidP="00BC347A">
            <w:pPr>
              <w:cnfStyle w:val="000000100000" w:firstRow="0" w:lastRow="0" w:firstColumn="0" w:lastColumn="0" w:oddVBand="0" w:evenVBand="0" w:oddHBand="1" w:evenHBand="0" w:firstRowFirstColumn="0" w:firstRowLastColumn="0" w:lastRowFirstColumn="0" w:lastRowLastColumn="0"/>
            </w:pPr>
            <w:r>
              <w:t>1 (5)</w:t>
            </w:r>
          </w:p>
        </w:tc>
      </w:tr>
      <w:tr w:rsidR="00BB216F" w14:paraId="45F291FC" w14:textId="77777777" w:rsidTr="3E53BF3E">
        <w:trPr>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324BD988" w14:textId="77777777" w:rsidR="00BB216F" w:rsidRPr="00D7459A" w:rsidRDefault="00BB216F" w:rsidP="00BC347A">
            <w:pPr>
              <w:rPr>
                <w:b w:val="0"/>
              </w:rPr>
            </w:pPr>
            <w:r w:rsidRPr="00D7459A">
              <w:rPr>
                <w:b w:val="0"/>
              </w:rPr>
              <w:t>Have they had children before?</w:t>
            </w:r>
          </w:p>
        </w:tc>
        <w:tc>
          <w:tcPr>
            <w:tcW w:w="1417" w:type="dxa"/>
            <w:tcBorders>
              <w:top w:val="nil"/>
              <w:bottom w:val="nil"/>
            </w:tcBorders>
          </w:tcPr>
          <w:p w14:paraId="22E4FE0A" w14:textId="77777777" w:rsidR="00BB216F" w:rsidRPr="0009419F" w:rsidRDefault="00BB216F" w:rsidP="00BC347A">
            <w:pPr>
              <w:cnfStyle w:val="000000000000" w:firstRow="0" w:lastRow="0" w:firstColumn="0" w:lastColumn="0" w:oddVBand="0" w:evenVBand="0" w:oddHBand="0" w:evenHBand="0" w:firstRowFirstColumn="0" w:firstRowLastColumn="0" w:lastRowFirstColumn="0" w:lastRowLastColumn="0"/>
            </w:pPr>
          </w:p>
        </w:tc>
      </w:tr>
      <w:tr w:rsidR="00BB216F" w14:paraId="0B937C78" w14:textId="77777777" w:rsidTr="3E53BF3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05D74DE9" w14:textId="77777777" w:rsidR="00BB216F" w:rsidRPr="00D7459A" w:rsidRDefault="00BB216F" w:rsidP="00BC347A">
            <w:pPr>
              <w:ind w:firstLine="310"/>
              <w:rPr>
                <w:b w:val="0"/>
              </w:rPr>
            </w:pPr>
            <w:r w:rsidRPr="00D7459A">
              <w:rPr>
                <w:b w:val="0"/>
              </w:rPr>
              <w:t>Yes</w:t>
            </w:r>
          </w:p>
        </w:tc>
        <w:tc>
          <w:tcPr>
            <w:tcW w:w="1417" w:type="dxa"/>
            <w:tcBorders>
              <w:top w:val="nil"/>
              <w:bottom w:val="nil"/>
            </w:tcBorders>
          </w:tcPr>
          <w:p w14:paraId="2FD4A38F" w14:textId="77777777" w:rsidR="00BB216F" w:rsidRPr="0009419F" w:rsidRDefault="00BB216F" w:rsidP="00BC347A">
            <w:pPr>
              <w:cnfStyle w:val="000000100000" w:firstRow="0" w:lastRow="0" w:firstColumn="0" w:lastColumn="0" w:oddVBand="0" w:evenVBand="0" w:oddHBand="1" w:evenHBand="0" w:firstRowFirstColumn="0" w:firstRowLastColumn="0" w:lastRowFirstColumn="0" w:lastRowLastColumn="0"/>
            </w:pPr>
            <w:r>
              <w:t>9 (45)</w:t>
            </w:r>
          </w:p>
        </w:tc>
      </w:tr>
      <w:tr w:rsidR="00BB216F" w14:paraId="5D5CCF42" w14:textId="77777777" w:rsidTr="3E53BF3E">
        <w:trPr>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341AC111" w14:textId="77777777" w:rsidR="00BB216F" w:rsidRPr="00D7459A" w:rsidRDefault="00BB216F" w:rsidP="00BC347A">
            <w:pPr>
              <w:ind w:firstLine="310"/>
              <w:rPr>
                <w:b w:val="0"/>
              </w:rPr>
            </w:pPr>
            <w:r w:rsidRPr="00D7459A">
              <w:rPr>
                <w:b w:val="0"/>
              </w:rPr>
              <w:t>No</w:t>
            </w:r>
          </w:p>
        </w:tc>
        <w:tc>
          <w:tcPr>
            <w:tcW w:w="1417" w:type="dxa"/>
            <w:tcBorders>
              <w:top w:val="nil"/>
              <w:bottom w:val="nil"/>
            </w:tcBorders>
          </w:tcPr>
          <w:p w14:paraId="016D68DE" w14:textId="77777777" w:rsidR="00BB216F" w:rsidRPr="0009419F" w:rsidRDefault="00BB216F" w:rsidP="00BC347A">
            <w:pPr>
              <w:keepNext/>
              <w:cnfStyle w:val="000000000000" w:firstRow="0" w:lastRow="0" w:firstColumn="0" w:lastColumn="0" w:oddVBand="0" w:evenVBand="0" w:oddHBand="0" w:evenHBand="0" w:firstRowFirstColumn="0" w:firstRowLastColumn="0" w:lastRowFirstColumn="0" w:lastRowLastColumn="0"/>
            </w:pPr>
            <w:r>
              <w:t>11 (55)</w:t>
            </w:r>
          </w:p>
        </w:tc>
      </w:tr>
      <w:tr w:rsidR="00BB216F" w14:paraId="15651166" w14:textId="77777777" w:rsidTr="3E53BF3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4C88032C" w14:textId="77777777" w:rsidR="00BB216F" w:rsidRPr="0069639A" w:rsidRDefault="00BB216F" w:rsidP="00BC347A">
            <w:pPr>
              <w:rPr>
                <w:b w:val="0"/>
                <w:bCs w:val="0"/>
              </w:rPr>
            </w:pPr>
            <w:r w:rsidRPr="0069639A">
              <w:rPr>
                <w:b w:val="0"/>
                <w:bCs w:val="0"/>
              </w:rPr>
              <w:t>Receipt of pertussis vaccine</w:t>
            </w:r>
          </w:p>
        </w:tc>
        <w:tc>
          <w:tcPr>
            <w:tcW w:w="1417" w:type="dxa"/>
            <w:tcBorders>
              <w:top w:val="nil"/>
              <w:bottom w:val="nil"/>
            </w:tcBorders>
          </w:tcPr>
          <w:p w14:paraId="18EE9F61" w14:textId="77777777" w:rsidR="00BB216F" w:rsidRDefault="00BB216F" w:rsidP="00BC347A">
            <w:pPr>
              <w:keepNext/>
              <w:cnfStyle w:val="000000100000" w:firstRow="0" w:lastRow="0" w:firstColumn="0" w:lastColumn="0" w:oddVBand="0" w:evenVBand="0" w:oddHBand="1" w:evenHBand="0" w:firstRowFirstColumn="0" w:firstRowLastColumn="0" w:lastRowFirstColumn="0" w:lastRowLastColumn="0"/>
            </w:pPr>
          </w:p>
        </w:tc>
      </w:tr>
      <w:tr w:rsidR="00BB216F" w14:paraId="0B1C2208" w14:textId="77777777" w:rsidTr="3E53BF3E">
        <w:trPr>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615942A1" w14:textId="77777777" w:rsidR="00BB216F" w:rsidRPr="00341DDD" w:rsidRDefault="00BB216F" w:rsidP="00BC347A">
            <w:pPr>
              <w:ind w:firstLine="310"/>
              <w:rPr>
                <w:b w:val="0"/>
                <w:bCs w:val="0"/>
              </w:rPr>
            </w:pPr>
            <w:r w:rsidRPr="00341DDD">
              <w:rPr>
                <w:b w:val="0"/>
                <w:bCs w:val="0"/>
              </w:rPr>
              <w:t>Yes</w:t>
            </w:r>
            <w:r>
              <w:rPr>
                <w:b w:val="0"/>
                <w:bCs w:val="0"/>
              </w:rPr>
              <w:t>,</w:t>
            </w:r>
            <w:r w:rsidRPr="00341DDD">
              <w:rPr>
                <w:b w:val="0"/>
                <w:bCs w:val="0"/>
              </w:rPr>
              <w:t xml:space="preserve"> at</w:t>
            </w:r>
            <w:r>
              <w:rPr>
                <w:b w:val="0"/>
                <w:bCs w:val="0"/>
              </w:rPr>
              <w:t xml:space="preserve"> the vaccination clinic</w:t>
            </w:r>
          </w:p>
        </w:tc>
        <w:tc>
          <w:tcPr>
            <w:tcW w:w="1417" w:type="dxa"/>
            <w:tcBorders>
              <w:top w:val="nil"/>
              <w:bottom w:val="nil"/>
            </w:tcBorders>
          </w:tcPr>
          <w:p w14:paraId="385E0CC1" w14:textId="77777777" w:rsidR="00BB216F" w:rsidRDefault="00BB216F" w:rsidP="00BC347A">
            <w:pPr>
              <w:keepNext/>
              <w:cnfStyle w:val="000000000000" w:firstRow="0" w:lastRow="0" w:firstColumn="0" w:lastColumn="0" w:oddVBand="0" w:evenVBand="0" w:oddHBand="0" w:evenHBand="0" w:firstRowFirstColumn="0" w:firstRowLastColumn="0" w:lastRowFirstColumn="0" w:lastRowLastColumn="0"/>
            </w:pPr>
            <w:r>
              <w:t>17 (85)</w:t>
            </w:r>
          </w:p>
        </w:tc>
      </w:tr>
      <w:tr w:rsidR="00BB216F" w14:paraId="77A8D591" w14:textId="77777777" w:rsidTr="3E53BF3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51523F2F" w14:textId="77777777" w:rsidR="00BB216F" w:rsidRPr="00341DDD" w:rsidRDefault="00BB216F" w:rsidP="00BC347A">
            <w:pPr>
              <w:ind w:firstLine="310"/>
              <w:rPr>
                <w:b w:val="0"/>
                <w:bCs w:val="0"/>
              </w:rPr>
            </w:pPr>
            <w:r>
              <w:rPr>
                <w:b w:val="0"/>
                <w:bCs w:val="0"/>
              </w:rPr>
              <w:t>Yes, elsewhere</w:t>
            </w:r>
          </w:p>
        </w:tc>
        <w:tc>
          <w:tcPr>
            <w:tcW w:w="1417" w:type="dxa"/>
            <w:tcBorders>
              <w:top w:val="nil"/>
              <w:bottom w:val="nil"/>
            </w:tcBorders>
          </w:tcPr>
          <w:p w14:paraId="5B4EC357" w14:textId="77777777" w:rsidR="00BB216F" w:rsidRDefault="00BB216F" w:rsidP="00BC347A">
            <w:pPr>
              <w:keepNext/>
              <w:cnfStyle w:val="000000100000" w:firstRow="0" w:lastRow="0" w:firstColumn="0" w:lastColumn="0" w:oddVBand="0" w:evenVBand="0" w:oddHBand="1" w:evenHBand="0" w:firstRowFirstColumn="0" w:firstRowLastColumn="0" w:lastRowFirstColumn="0" w:lastRowLastColumn="0"/>
            </w:pPr>
            <w:r>
              <w:t>1 (5)</w:t>
            </w:r>
          </w:p>
        </w:tc>
      </w:tr>
      <w:tr w:rsidR="00BB216F" w14:paraId="2C01593B" w14:textId="77777777" w:rsidTr="3E53BF3E">
        <w:trPr>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23160A46" w14:textId="77777777" w:rsidR="00BB216F" w:rsidRPr="00341DDD" w:rsidRDefault="00BB216F" w:rsidP="00BC347A">
            <w:pPr>
              <w:ind w:firstLine="310"/>
              <w:rPr>
                <w:b w:val="0"/>
                <w:bCs w:val="0"/>
              </w:rPr>
            </w:pPr>
            <w:r>
              <w:rPr>
                <w:b w:val="0"/>
                <w:bCs w:val="0"/>
              </w:rPr>
              <w:t>No</w:t>
            </w:r>
          </w:p>
        </w:tc>
        <w:tc>
          <w:tcPr>
            <w:tcW w:w="1417" w:type="dxa"/>
            <w:tcBorders>
              <w:top w:val="nil"/>
              <w:bottom w:val="nil"/>
            </w:tcBorders>
          </w:tcPr>
          <w:p w14:paraId="1F94D6CE" w14:textId="77777777" w:rsidR="00BB216F" w:rsidRDefault="00BB216F" w:rsidP="00BC347A">
            <w:pPr>
              <w:keepNext/>
              <w:cnfStyle w:val="000000000000" w:firstRow="0" w:lastRow="0" w:firstColumn="0" w:lastColumn="0" w:oddVBand="0" w:evenVBand="0" w:oddHBand="0" w:evenHBand="0" w:firstRowFirstColumn="0" w:firstRowLastColumn="0" w:lastRowFirstColumn="0" w:lastRowLastColumn="0"/>
            </w:pPr>
            <w:r>
              <w:t>2 (10)</w:t>
            </w:r>
          </w:p>
        </w:tc>
      </w:tr>
      <w:tr w:rsidR="00BB216F" w14:paraId="335B954B" w14:textId="77777777" w:rsidTr="3E53BF3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4AC8EF58" w14:textId="77777777" w:rsidR="00BB216F" w:rsidRPr="00341DDD" w:rsidRDefault="00BB216F" w:rsidP="00BC347A">
            <w:pPr>
              <w:ind w:firstLine="310"/>
              <w:rPr>
                <w:b w:val="0"/>
                <w:bCs w:val="0"/>
              </w:rPr>
            </w:pPr>
            <w:r>
              <w:rPr>
                <w:b w:val="0"/>
                <w:bCs w:val="0"/>
              </w:rPr>
              <w:t>Undecided</w:t>
            </w:r>
          </w:p>
        </w:tc>
        <w:tc>
          <w:tcPr>
            <w:tcW w:w="1417" w:type="dxa"/>
            <w:tcBorders>
              <w:top w:val="nil"/>
              <w:bottom w:val="nil"/>
            </w:tcBorders>
          </w:tcPr>
          <w:p w14:paraId="1992E4AE" w14:textId="77777777" w:rsidR="00BB216F" w:rsidRDefault="00BB216F" w:rsidP="00BC347A">
            <w:pPr>
              <w:keepNext/>
              <w:cnfStyle w:val="000000100000" w:firstRow="0" w:lastRow="0" w:firstColumn="0" w:lastColumn="0" w:oddVBand="0" w:evenVBand="0" w:oddHBand="1" w:evenHBand="0" w:firstRowFirstColumn="0" w:firstRowLastColumn="0" w:lastRowFirstColumn="0" w:lastRowLastColumn="0"/>
            </w:pPr>
            <w:r>
              <w:t>0 (0)</w:t>
            </w:r>
          </w:p>
        </w:tc>
      </w:tr>
      <w:tr w:rsidR="00BB216F" w14:paraId="396A3270" w14:textId="77777777" w:rsidTr="3E53BF3E">
        <w:trPr>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5B7B2CEB" w14:textId="77777777" w:rsidR="00BB216F" w:rsidRPr="00341DDD" w:rsidRDefault="00BB216F" w:rsidP="00BC347A">
            <w:pPr>
              <w:rPr>
                <w:b w:val="0"/>
                <w:bCs w:val="0"/>
              </w:rPr>
            </w:pPr>
            <w:r>
              <w:rPr>
                <w:b w:val="0"/>
                <w:bCs w:val="0"/>
              </w:rPr>
              <w:t>Receipt of influenza vaccine</w:t>
            </w:r>
          </w:p>
        </w:tc>
        <w:tc>
          <w:tcPr>
            <w:tcW w:w="1417" w:type="dxa"/>
            <w:tcBorders>
              <w:top w:val="nil"/>
              <w:bottom w:val="nil"/>
            </w:tcBorders>
          </w:tcPr>
          <w:p w14:paraId="1F7728F0" w14:textId="77777777" w:rsidR="00BB216F" w:rsidRDefault="00BB216F" w:rsidP="00BC347A">
            <w:pPr>
              <w:keepNext/>
              <w:cnfStyle w:val="000000000000" w:firstRow="0" w:lastRow="0" w:firstColumn="0" w:lastColumn="0" w:oddVBand="0" w:evenVBand="0" w:oddHBand="0" w:evenHBand="0" w:firstRowFirstColumn="0" w:firstRowLastColumn="0" w:lastRowFirstColumn="0" w:lastRowLastColumn="0"/>
            </w:pPr>
          </w:p>
        </w:tc>
      </w:tr>
      <w:tr w:rsidR="00BB216F" w14:paraId="1D0E1851" w14:textId="77777777" w:rsidTr="3E53BF3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3A1DD5D1" w14:textId="77777777" w:rsidR="00BB216F" w:rsidRPr="00341DDD" w:rsidRDefault="00BB216F" w:rsidP="00BC347A">
            <w:pPr>
              <w:ind w:firstLine="310"/>
              <w:rPr>
                <w:b w:val="0"/>
                <w:bCs w:val="0"/>
              </w:rPr>
            </w:pPr>
            <w:r>
              <w:rPr>
                <w:b w:val="0"/>
                <w:bCs w:val="0"/>
              </w:rPr>
              <w:t>Yes, at the vaccination clinic</w:t>
            </w:r>
          </w:p>
        </w:tc>
        <w:tc>
          <w:tcPr>
            <w:tcW w:w="1417" w:type="dxa"/>
            <w:tcBorders>
              <w:top w:val="nil"/>
              <w:bottom w:val="nil"/>
            </w:tcBorders>
          </w:tcPr>
          <w:p w14:paraId="25A098AE" w14:textId="77777777" w:rsidR="00BB216F" w:rsidRDefault="00BB216F" w:rsidP="00BC347A">
            <w:pPr>
              <w:keepNext/>
              <w:cnfStyle w:val="000000100000" w:firstRow="0" w:lastRow="0" w:firstColumn="0" w:lastColumn="0" w:oddVBand="0" w:evenVBand="0" w:oddHBand="1" w:evenHBand="0" w:firstRowFirstColumn="0" w:firstRowLastColumn="0" w:lastRowFirstColumn="0" w:lastRowLastColumn="0"/>
            </w:pPr>
            <w:r>
              <w:t>8 (40)</w:t>
            </w:r>
          </w:p>
        </w:tc>
      </w:tr>
      <w:tr w:rsidR="00BB216F" w14:paraId="696FDA62" w14:textId="77777777" w:rsidTr="3E53BF3E">
        <w:trPr>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40C78B61" w14:textId="77777777" w:rsidR="00BB216F" w:rsidRPr="00341DDD" w:rsidRDefault="00BB216F" w:rsidP="00BC347A">
            <w:pPr>
              <w:ind w:firstLine="310"/>
              <w:rPr>
                <w:b w:val="0"/>
                <w:bCs w:val="0"/>
              </w:rPr>
            </w:pPr>
            <w:r>
              <w:rPr>
                <w:b w:val="0"/>
                <w:bCs w:val="0"/>
              </w:rPr>
              <w:t>Yes, elsewhere</w:t>
            </w:r>
          </w:p>
        </w:tc>
        <w:tc>
          <w:tcPr>
            <w:tcW w:w="1417" w:type="dxa"/>
            <w:tcBorders>
              <w:top w:val="nil"/>
              <w:bottom w:val="nil"/>
            </w:tcBorders>
          </w:tcPr>
          <w:p w14:paraId="423AEBAB" w14:textId="77777777" w:rsidR="00BB216F" w:rsidRDefault="00BB216F" w:rsidP="00BC347A">
            <w:pPr>
              <w:keepNext/>
              <w:cnfStyle w:val="000000000000" w:firstRow="0" w:lastRow="0" w:firstColumn="0" w:lastColumn="0" w:oddVBand="0" w:evenVBand="0" w:oddHBand="0" w:evenHBand="0" w:firstRowFirstColumn="0" w:firstRowLastColumn="0" w:lastRowFirstColumn="0" w:lastRowLastColumn="0"/>
            </w:pPr>
            <w:r>
              <w:t>7 (35)</w:t>
            </w:r>
          </w:p>
        </w:tc>
      </w:tr>
      <w:tr w:rsidR="00BB216F" w14:paraId="60489C42" w14:textId="77777777" w:rsidTr="3E53BF3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0319C496" w14:textId="77777777" w:rsidR="00BB216F" w:rsidRDefault="00BB216F" w:rsidP="00BC347A">
            <w:pPr>
              <w:ind w:firstLine="310"/>
              <w:rPr>
                <w:b w:val="0"/>
                <w:bCs w:val="0"/>
              </w:rPr>
            </w:pPr>
            <w:r>
              <w:rPr>
                <w:b w:val="0"/>
                <w:bCs w:val="0"/>
              </w:rPr>
              <w:t>No</w:t>
            </w:r>
          </w:p>
        </w:tc>
        <w:tc>
          <w:tcPr>
            <w:tcW w:w="1417" w:type="dxa"/>
            <w:tcBorders>
              <w:top w:val="nil"/>
              <w:bottom w:val="nil"/>
            </w:tcBorders>
          </w:tcPr>
          <w:p w14:paraId="0E975FF3" w14:textId="77777777" w:rsidR="00BB216F" w:rsidRDefault="00BB216F" w:rsidP="00BC347A">
            <w:pPr>
              <w:keepNext/>
              <w:cnfStyle w:val="000000100000" w:firstRow="0" w:lastRow="0" w:firstColumn="0" w:lastColumn="0" w:oddVBand="0" w:evenVBand="0" w:oddHBand="1" w:evenHBand="0" w:firstRowFirstColumn="0" w:firstRowLastColumn="0" w:lastRowFirstColumn="0" w:lastRowLastColumn="0"/>
            </w:pPr>
            <w:r>
              <w:t>4 (20)</w:t>
            </w:r>
          </w:p>
        </w:tc>
      </w:tr>
      <w:tr w:rsidR="00BB216F" w14:paraId="78D057A2" w14:textId="77777777" w:rsidTr="3E53BF3E">
        <w:trPr>
          <w:trHeight w:val="319"/>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5C9F7C8C" w14:textId="77777777" w:rsidR="00BB216F" w:rsidRDefault="00BB216F" w:rsidP="00BC347A">
            <w:pPr>
              <w:ind w:firstLine="310"/>
              <w:rPr>
                <w:b w:val="0"/>
                <w:bCs w:val="0"/>
              </w:rPr>
            </w:pPr>
            <w:r>
              <w:rPr>
                <w:b w:val="0"/>
                <w:bCs w:val="0"/>
              </w:rPr>
              <w:t>Undecided</w:t>
            </w:r>
          </w:p>
        </w:tc>
        <w:tc>
          <w:tcPr>
            <w:tcW w:w="1417" w:type="dxa"/>
            <w:tcBorders>
              <w:top w:val="nil"/>
              <w:bottom w:val="nil"/>
            </w:tcBorders>
          </w:tcPr>
          <w:p w14:paraId="6D79E844" w14:textId="77777777" w:rsidR="00BB216F" w:rsidRDefault="00BB216F" w:rsidP="00BC347A">
            <w:pPr>
              <w:keepNext/>
              <w:cnfStyle w:val="000000000000" w:firstRow="0" w:lastRow="0" w:firstColumn="0" w:lastColumn="0" w:oddVBand="0" w:evenVBand="0" w:oddHBand="0" w:evenHBand="0" w:firstRowFirstColumn="0" w:firstRowLastColumn="0" w:lastRowFirstColumn="0" w:lastRowLastColumn="0"/>
            </w:pPr>
            <w:r>
              <w:t>1 (5)</w:t>
            </w:r>
          </w:p>
        </w:tc>
      </w:tr>
    </w:tbl>
    <w:p w14:paraId="6BBEE772" w14:textId="77777777" w:rsidR="00BB216F" w:rsidRDefault="00BB216F" w:rsidP="00C32018"/>
    <w:p w14:paraId="15C1FB86" w14:textId="77777777" w:rsidR="00BB216F" w:rsidRDefault="00BB216F" w:rsidP="00C32018"/>
    <w:p w14:paraId="4DDB07F0" w14:textId="77777777" w:rsidR="00BB216F" w:rsidRDefault="00BB216F" w:rsidP="00C32018"/>
    <w:p w14:paraId="66CC6E3B" w14:textId="77777777" w:rsidR="00BB216F" w:rsidRDefault="00BB216F" w:rsidP="00C32018"/>
    <w:p w14:paraId="4BADCACA" w14:textId="77777777" w:rsidR="00BB216F" w:rsidRDefault="00BB216F" w:rsidP="00C32018"/>
    <w:p w14:paraId="65497CCD" w14:textId="77777777" w:rsidR="00BB216F" w:rsidRDefault="00BB216F" w:rsidP="00C32018"/>
    <w:p w14:paraId="4F45A102" w14:textId="77777777" w:rsidR="00BB216F" w:rsidRDefault="00BB216F" w:rsidP="00C32018"/>
    <w:p w14:paraId="3D3EB014" w14:textId="77777777" w:rsidR="00BB216F" w:rsidRDefault="00BB216F" w:rsidP="00C32018"/>
    <w:p w14:paraId="28F5CDC0" w14:textId="77777777" w:rsidR="00BB216F" w:rsidRDefault="00BB216F" w:rsidP="00C32018"/>
    <w:p w14:paraId="78E31A76" w14:textId="77777777" w:rsidR="00BB216F" w:rsidRDefault="00BB216F" w:rsidP="00C32018"/>
    <w:p w14:paraId="3B7B074B" w14:textId="41F13BC6" w:rsidR="00BB216F" w:rsidRDefault="00BB216F" w:rsidP="00C32018"/>
    <w:p w14:paraId="5E8EF48B" w14:textId="2D486717" w:rsidR="00110095" w:rsidRDefault="00110095" w:rsidP="00C32018"/>
    <w:p w14:paraId="4DA7BB17" w14:textId="36C1441D" w:rsidR="00110095" w:rsidRDefault="00110095" w:rsidP="00C32018"/>
    <w:p w14:paraId="2F5ECF73" w14:textId="63492A1E" w:rsidR="00110095" w:rsidRDefault="00110095" w:rsidP="00C32018"/>
    <w:p w14:paraId="08E1BBB6" w14:textId="56EADD6D" w:rsidR="00110095" w:rsidRDefault="00110095" w:rsidP="00C32018"/>
    <w:p w14:paraId="0B3D942A" w14:textId="5469C282" w:rsidR="00110095" w:rsidRDefault="00110095" w:rsidP="00C32018"/>
    <w:p w14:paraId="7857D85B" w14:textId="77777777" w:rsidR="00110095" w:rsidRDefault="00110095" w:rsidP="00C32018"/>
    <w:p w14:paraId="79D3ADC5" w14:textId="77777777" w:rsidR="00BB216F" w:rsidRDefault="00BB216F" w:rsidP="00C32018"/>
    <w:p w14:paraId="06AB34A5" w14:textId="1332EEF6" w:rsidR="00BB216F" w:rsidRPr="00004C9C" w:rsidRDefault="00BB216F" w:rsidP="00004C9C">
      <w:pPr>
        <w:rPr>
          <w:rFonts w:ascii="Arial" w:hAnsi="Arial" w:cs="Arial"/>
        </w:rPr>
        <w:sectPr w:rsidR="00BB216F" w:rsidRPr="00004C9C" w:rsidSect="00004C9C">
          <w:pgSz w:w="11906" w:h="16838"/>
          <w:pgMar w:top="1440" w:right="1440" w:bottom="1440" w:left="1440" w:header="709" w:footer="709" w:gutter="0"/>
          <w:cols w:space="708"/>
          <w:docGrid w:linePitch="360"/>
        </w:sectPr>
      </w:pPr>
      <w:r>
        <w:rPr>
          <w:rFonts w:ascii="Arial" w:hAnsi="Arial" w:cs="Arial"/>
        </w:rPr>
        <w:t xml:space="preserve">Themes and subthemes emerged from the interviews, see Figure 2 and Table </w:t>
      </w:r>
      <w:r w:rsidR="00EE46DF">
        <w:rPr>
          <w:rFonts w:ascii="Arial" w:hAnsi="Arial" w:cs="Arial"/>
        </w:rPr>
        <w:t>3</w:t>
      </w:r>
      <w:r>
        <w:rPr>
          <w:rFonts w:ascii="Arial" w:hAnsi="Arial" w:cs="Arial"/>
        </w:rPr>
        <w:t>.</w:t>
      </w:r>
    </w:p>
    <w:tbl>
      <w:tblPr>
        <w:tblStyle w:val="TableGrid"/>
        <w:tblW w:w="0" w:type="auto"/>
        <w:tblLook w:val="04A0" w:firstRow="1" w:lastRow="0" w:firstColumn="1" w:lastColumn="0" w:noHBand="0" w:noVBand="1"/>
      </w:tblPr>
      <w:tblGrid>
        <w:gridCol w:w="4673"/>
        <w:gridCol w:w="4343"/>
      </w:tblGrid>
      <w:tr w:rsidR="00BB216F" w14:paraId="41943FEB" w14:textId="77777777" w:rsidTr="00730E1F">
        <w:tc>
          <w:tcPr>
            <w:tcW w:w="4673" w:type="dxa"/>
            <w:tcBorders>
              <w:left w:val="nil"/>
              <w:bottom w:val="single" w:sz="4" w:space="0" w:color="auto"/>
              <w:right w:val="single" w:sz="4" w:space="0" w:color="auto"/>
            </w:tcBorders>
          </w:tcPr>
          <w:p w14:paraId="710F58FB" w14:textId="77777777" w:rsidR="00BB216F" w:rsidRPr="00552E84" w:rsidRDefault="00BB216F" w:rsidP="00DB350A">
            <w:pPr>
              <w:rPr>
                <w:b/>
                <w:bCs/>
                <w:sz w:val="24"/>
                <w:szCs w:val="24"/>
              </w:rPr>
            </w:pPr>
            <w:bookmarkStart w:id="0" w:name="_Toc28467704"/>
            <w:r w:rsidRPr="00552E84">
              <w:rPr>
                <w:b/>
                <w:bCs/>
                <w:sz w:val="24"/>
                <w:szCs w:val="24"/>
              </w:rPr>
              <w:lastRenderedPageBreak/>
              <w:t>Themes</w:t>
            </w:r>
          </w:p>
        </w:tc>
        <w:tc>
          <w:tcPr>
            <w:tcW w:w="4343" w:type="dxa"/>
            <w:tcBorders>
              <w:left w:val="single" w:sz="4" w:space="0" w:color="auto"/>
            </w:tcBorders>
          </w:tcPr>
          <w:p w14:paraId="74D59A7A" w14:textId="77777777" w:rsidR="00BB216F" w:rsidRPr="00552E84" w:rsidRDefault="00BB216F" w:rsidP="00DB350A">
            <w:pPr>
              <w:rPr>
                <w:b/>
                <w:bCs/>
                <w:sz w:val="24"/>
                <w:szCs w:val="24"/>
              </w:rPr>
            </w:pPr>
            <w:r w:rsidRPr="00552E84">
              <w:rPr>
                <w:b/>
                <w:bCs/>
                <w:sz w:val="24"/>
                <w:szCs w:val="24"/>
              </w:rPr>
              <w:t>Subthemes</w:t>
            </w:r>
          </w:p>
        </w:tc>
      </w:tr>
      <w:tr w:rsidR="00BB216F" w:rsidRPr="00D67A3D" w14:paraId="4BFA08DB" w14:textId="77777777" w:rsidTr="3E53BF3E">
        <w:tc>
          <w:tcPr>
            <w:tcW w:w="4673" w:type="dxa"/>
            <w:vMerge w:val="restart"/>
            <w:tcBorders>
              <w:bottom w:val="nil"/>
              <w:right w:val="nil"/>
            </w:tcBorders>
          </w:tcPr>
          <w:p w14:paraId="6F64EF1D" w14:textId="77777777" w:rsidR="00BB216F" w:rsidRPr="00D67A3D" w:rsidRDefault="00BB216F" w:rsidP="00B86658">
            <w:pPr>
              <w:rPr>
                <w:u w:val="single"/>
              </w:rPr>
            </w:pPr>
            <w:r w:rsidRPr="00D67A3D">
              <w:rPr>
                <w:u w:val="single"/>
              </w:rPr>
              <w:t>Decision to be vaccinated</w:t>
            </w:r>
          </w:p>
        </w:tc>
        <w:tc>
          <w:tcPr>
            <w:tcW w:w="4343" w:type="dxa"/>
            <w:tcBorders>
              <w:left w:val="nil"/>
              <w:bottom w:val="nil"/>
            </w:tcBorders>
          </w:tcPr>
          <w:p w14:paraId="0E361616" w14:textId="77777777" w:rsidR="00BB216F" w:rsidRPr="00D67A3D" w:rsidRDefault="00BB216F" w:rsidP="00E40221">
            <w:pPr>
              <w:spacing w:after="20"/>
              <w:ind w:left="720" w:hanging="720"/>
            </w:pPr>
            <w:r w:rsidRPr="00D67A3D">
              <w:t>Knowledge of vaccines and vaccine-preventable diseases</w:t>
            </w:r>
          </w:p>
        </w:tc>
      </w:tr>
      <w:tr w:rsidR="00BB216F" w:rsidRPr="00D67A3D" w14:paraId="1F4C8DC4" w14:textId="77777777" w:rsidTr="00A43AB4">
        <w:tc>
          <w:tcPr>
            <w:tcW w:w="4673" w:type="dxa"/>
            <w:vMerge/>
            <w:tcBorders>
              <w:right w:val="nil"/>
            </w:tcBorders>
          </w:tcPr>
          <w:p w14:paraId="5232A29B" w14:textId="77777777" w:rsidR="00BB216F" w:rsidRPr="00D67A3D" w:rsidRDefault="00BB216F" w:rsidP="00B86658">
            <w:pPr>
              <w:ind w:left="313"/>
            </w:pPr>
          </w:p>
        </w:tc>
        <w:tc>
          <w:tcPr>
            <w:tcW w:w="4343" w:type="dxa"/>
            <w:tcBorders>
              <w:top w:val="nil"/>
              <w:left w:val="nil"/>
              <w:bottom w:val="nil"/>
            </w:tcBorders>
          </w:tcPr>
          <w:p w14:paraId="7B950778" w14:textId="77777777" w:rsidR="00BB216F" w:rsidRPr="00D67A3D" w:rsidRDefault="00BB216F" w:rsidP="00F75852">
            <w:pPr>
              <w:spacing w:after="20"/>
              <w:ind w:left="720" w:hanging="720"/>
            </w:pPr>
            <w:r w:rsidRPr="00D67A3D">
              <w:t>Previous experience of vaccine-preventable disease</w:t>
            </w:r>
          </w:p>
        </w:tc>
      </w:tr>
      <w:tr w:rsidR="00BB216F" w:rsidRPr="00D67A3D" w14:paraId="18D86072" w14:textId="77777777" w:rsidTr="00A43AB4">
        <w:tc>
          <w:tcPr>
            <w:tcW w:w="4673" w:type="dxa"/>
            <w:vMerge/>
            <w:tcBorders>
              <w:right w:val="nil"/>
            </w:tcBorders>
          </w:tcPr>
          <w:p w14:paraId="56E765C1" w14:textId="77777777" w:rsidR="00BB216F" w:rsidRPr="00D67A3D" w:rsidRDefault="00BB216F" w:rsidP="00B86658">
            <w:pPr>
              <w:ind w:left="313"/>
            </w:pPr>
          </w:p>
        </w:tc>
        <w:tc>
          <w:tcPr>
            <w:tcW w:w="4343" w:type="dxa"/>
            <w:tcBorders>
              <w:top w:val="nil"/>
              <w:left w:val="nil"/>
              <w:bottom w:val="nil"/>
            </w:tcBorders>
          </w:tcPr>
          <w:p w14:paraId="063776E2" w14:textId="77777777" w:rsidR="00BB216F" w:rsidRPr="00D67A3D" w:rsidRDefault="00BB216F" w:rsidP="00F75852">
            <w:pPr>
              <w:spacing w:after="20"/>
              <w:ind w:left="720" w:hanging="720"/>
            </w:pPr>
            <w:r w:rsidRPr="00D67A3D">
              <w:t>Previous positive experience of vaccination</w:t>
            </w:r>
          </w:p>
        </w:tc>
      </w:tr>
      <w:tr w:rsidR="00BB216F" w:rsidRPr="00D67A3D" w14:paraId="3657C088" w14:textId="77777777" w:rsidTr="00A43AB4">
        <w:tc>
          <w:tcPr>
            <w:tcW w:w="4673" w:type="dxa"/>
            <w:vMerge/>
            <w:tcBorders>
              <w:right w:val="nil"/>
            </w:tcBorders>
          </w:tcPr>
          <w:p w14:paraId="3FF8AC90" w14:textId="77777777" w:rsidR="00BB216F" w:rsidRPr="00D67A3D" w:rsidRDefault="00BB216F" w:rsidP="00B86658">
            <w:pPr>
              <w:ind w:left="313"/>
            </w:pPr>
          </w:p>
        </w:tc>
        <w:tc>
          <w:tcPr>
            <w:tcW w:w="4343" w:type="dxa"/>
            <w:tcBorders>
              <w:top w:val="nil"/>
              <w:left w:val="nil"/>
              <w:bottom w:val="nil"/>
            </w:tcBorders>
          </w:tcPr>
          <w:p w14:paraId="4200DE2A" w14:textId="77777777" w:rsidR="00BB216F" w:rsidRPr="00D67A3D" w:rsidRDefault="00BB216F" w:rsidP="00F75852">
            <w:pPr>
              <w:spacing w:after="20"/>
              <w:ind w:left="720" w:hanging="720"/>
            </w:pPr>
            <w:r w:rsidRPr="00D67A3D">
              <w:t>Previous negative experience of vaccination</w:t>
            </w:r>
          </w:p>
        </w:tc>
      </w:tr>
      <w:tr w:rsidR="00BB216F" w:rsidRPr="00D67A3D" w14:paraId="3D228E80" w14:textId="77777777" w:rsidTr="00A43AB4">
        <w:tc>
          <w:tcPr>
            <w:tcW w:w="4673" w:type="dxa"/>
            <w:vMerge/>
            <w:tcBorders>
              <w:right w:val="nil"/>
            </w:tcBorders>
          </w:tcPr>
          <w:p w14:paraId="5F8201FD" w14:textId="77777777" w:rsidR="00BB216F" w:rsidRPr="00D67A3D" w:rsidRDefault="00BB216F" w:rsidP="00B86658">
            <w:pPr>
              <w:ind w:left="313"/>
            </w:pPr>
          </w:p>
        </w:tc>
        <w:tc>
          <w:tcPr>
            <w:tcW w:w="4343" w:type="dxa"/>
            <w:tcBorders>
              <w:top w:val="nil"/>
              <w:left w:val="nil"/>
              <w:bottom w:val="nil"/>
            </w:tcBorders>
          </w:tcPr>
          <w:p w14:paraId="199325EC" w14:textId="77777777" w:rsidR="00BB216F" w:rsidRPr="00D67A3D" w:rsidRDefault="00BB216F" w:rsidP="00F75852">
            <w:pPr>
              <w:spacing w:after="20"/>
              <w:ind w:left="720" w:hanging="720"/>
            </w:pPr>
            <w:r w:rsidRPr="00D67A3D">
              <w:t>Perceived susceptibility and risk of infection</w:t>
            </w:r>
          </w:p>
        </w:tc>
      </w:tr>
      <w:tr w:rsidR="00BB216F" w:rsidRPr="00D67A3D" w14:paraId="74F957FB" w14:textId="77777777" w:rsidTr="00A43AB4">
        <w:tc>
          <w:tcPr>
            <w:tcW w:w="4673" w:type="dxa"/>
            <w:vMerge/>
            <w:tcBorders>
              <w:right w:val="nil"/>
            </w:tcBorders>
          </w:tcPr>
          <w:p w14:paraId="71C18E14" w14:textId="77777777" w:rsidR="00BB216F" w:rsidRPr="00D67A3D" w:rsidRDefault="00BB216F" w:rsidP="008D4C1F">
            <w:pPr>
              <w:ind w:left="313"/>
            </w:pPr>
          </w:p>
        </w:tc>
        <w:tc>
          <w:tcPr>
            <w:tcW w:w="4343" w:type="dxa"/>
            <w:tcBorders>
              <w:top w:val="nil"/>
              <w:left w:val="nil"/>
              <w:bottom w:val="nil"/>
            </w:tcBorders>
          </w:tcPr>
          <w:p w14:paraId="29747D58" w14:textId="77777777" w:rsidR="00BB216F" w:rsidRPr="00D67A3D" w:rsidRDefault="00BB216F" w:rsidP="00F75852">
            <w:pPr>
              <w:spacing w:after="20"/>
              <w:ind w:left="720" w:hanging="720"/>
            </w:pPr>
            <w:r w:rsidRPr="00D67A3D">
              <w:t>Perceived risk due to vaccination</w:t>
            </w:r>
          </w:p>
        </w:tc>
      </w:tr>
      <w:tr w:rsidR="00BB216F" w:rsidRPr="00D67A3D" w14:paraId="38A3090E" w14:textId="77777777" w:rsidTr="00A43AB4">
        <w:tc>
          <w:tcPr>
            <w:tcW w:w="4673" w:type="dxa"/>
            <w:vMerge/>
            <w:tcBorders>
              <w:right w:val="nil"/>
            </w:tcBorders>
          </w:tcPr>
          <w:p w14:paraId="1CB12F2C" w14:textId="77777777" w:rsidR="00BB216F" w:rsidRPr="00D67A3D" w:rsidRDefault="00BB216F" w:rsidP="008D4C1F">
            <w:pPr>
              <w:ind w:left="313"/>
            </w:pPr>
          </w:p>
        </w:tc>
        <w:tc>
          <w:tcPr>
            <w:tcW w:w="4343" w:type="dxa"/>
            <w:tcBorders>
              <w:top w:val="nil"/>
              <w:left w:val="nil"/>
              <w:bottom w:val="nil"/>
            </w:tcBorders>
          </w:tcPr>
          <w:p w14:paraId="546B6F8B" w14:textId="77777777" w:rsidR="00BB216F" w:rsidRPr="00D67A3D" w:rsidRDefault="00BB216F" w:rsidP="00F75852">
            <w:pPr>
              <w:spacing w:after="20"/>
              <w:ind w:left="720" w:hanging="720"/>
            </w:pPr>
            <w:r w:rsidRPr="00D67A3D">
              <w:t>Perceived effectiveness of vaccine</w:t>
            </w:r>
          </w:p>
        </w:tc>
      </w:tr>
      <w:tr w:rsidR="00BB216F" w:rsidRPr="00D67A3D" w14:paraId="3FFDB72A" w14:textId="77777777" w:rsidTr="00A43AB4">
        <w:tc>
          <w:tcPr>
            <w:tcW w:w="4673" w:type="dxa"/>
            <w:vMerge/>
            <w:tcBorders>
              <w:right w:val="nil"/>
            </w:tcBorders>
          </w:tcPr>
          <w:p w14:paraId="619F2497" w14:textId="77777777" w:rsidR="00BB216F" w:rsidRPr="00D67A3D" w:rsidRDefault="00BB216F" w:rsidP="007E7343">
            <w:pPr>
              <w:ind w:left="313"/>
            </w:pPr>
          </w:p>
        </w:tc>
        <w:tc>
          <w:tcPr>
            <w:tcW w:w="4343" w:type="dxa"/>
            <w:tcBorders>
              <w:top w:val="nil"/>
              <w:left w:val="nil"/>
            </w:tcBorders>
          </w:tcPr>
          <w:p w14:paraId="314BB223" w14:textId="77777777" w:rsidR="00BB216F" w:rsidRPr="00D67A3D" w:rsidRDefault="00BB216F" w:rsidP="00F75852">
            <w:pPr>
              <w:spacing w:after="20"/>
              <w:ind w:left="720" w:hanging="720"/>
            </w:pPr>
            <w:r w:rsidRPr="00D67A3D">
              <w:t>Healthcare professional recommendation</w:t>
            </w:r>
          </w:p>
        </w:tc>
      </w:tr>
      <w:tr w:rsidR="00BB216F" w:rsidRPr="00D67A3D" w14:paraId="63DB598D" w14:textId="77777777" w:rsidTr="3E53BF3E">
        <w:tc>
          <w:tcPr>
            <w:tcW w:w="4673" w:type="dxa"/>
            <w:vMerge w:val="restart"/>
            <w:tcBorders>
              <w:top w:val="single" w:sz="4" w:space="0" w:color="auto"/>
              <w:right w:val="nil"/>
            </w:tcBorders>
          </w:tcPr>
          <w:p w14:paraId="0368A6EB" w14:textId="77777777" w:rsidR="00BB216F" w:rsidRPr="00D67A3D" w:rsidRDefault="00BB216F" w:rsidP="007E7343">
            <w:r w:rsidRPr="00D67A3D">
              <w:rPr>
                <w:u w:val="single"/>
              </w:rPr>
              <w:t>Decision about where to be vaccinated</w:t>
            </w:r>
          </w:p>
        </w:tc>
        <w:tc>
          <w:tcPr>
            <w:tcW w:w="4343" w:type="dxa"/>
            <w:tcBorders>
              <w:left w:val="nil"/>
              <w:bottom w:val="nil"/>
            </w:tcBorders>
          </w:tcPr>
          <w:p w14:paraId="60D844FC" w14:textId="77777777" w:rsidR="00BB216F" w:rsidRPr="00D67A3D" w:rsidRDefault="00BB216F" w:rsidP="00F75852">
            <w:pPr>
              <w:spacing w:after="20"/>
              <w:ind w:left="720" w:hanging="720"/>
            </w:pPr>
            <w:r w:rsidRPr="00D67A3D">
              <w:t>Convenience</w:t>
            </w:r>
          </w:p>
        </w:tc>
      </w:tr>
      <w:tr w:rsidR="00BB216F" w:rsidRPr="00D67A3D" w14:paraId="412250C9" w14:textId="77777777" w:rsidTr="00A43AB4">
        <w:tc>
          <w:tcPr>
            <w:tcW w:w="4673" w:type="dxa"/>
            <w:vMerge/>
            <w:tcBorders>
              <w:right w:val="nil"/>
            </w:tcBorders>
          </w:tcPr>
          <w:p w14:paraId="7107668A" w14:textId="77777777" w:rsidR="00BB216F" w:rsidRPr="00D67A3D" w:rsidRDefault="00BB216F" w:rsidP="007E7343">
            <w:pPr>
              <w:ind w:left="313"/>
            </w:pPr>
          </w:p>
        </w:tc>
        <w:tc>
          <w:tcPr>
            <w:tcW w:w="4343" w:type="dxa"/>
            <w:tcBorders>
              <w:top w:val="nil"/>
              <w:left w:val="nil"/>
              <w:bottom w:val="nil"/>
            </w:tcBorders>
          </w:tcPr>
          <w:p w14:paraId="43F5A0B0" w14:textId="2BF6EFD8" w:rsidR="00BB216F" w:rsidRPr="00D67A3D" w:rsidRDefault="00D10393" w:rsidP="00F75852">
            <w:pPr>
              <w:spacing w:after="20"/>
              <w:ind w:left="720" w:hanging="720"/>
            </w:pPr>
            <w:r w:rsidRPr="00D67A3D">
              <w:t>Knowledge of availability</w:t>
            </w:r>
          </w:p>
        </w:tc>
      </w:tr>
      <w:tr w:rsidR="00BB216F" w:rsidRPr="00D67A3D" w14:paraId="393BDC28" w14:textId="77777777" w:rsidTr="00A43AB4">
        <w:tc>
          <w:tcPr>
            <w:tcW w:w="4673" w:type="dxa"/>
            <w:vMerge/>
            <w:tcBorders>
              <w:right w:val="nil"/>
            </w:tcBorders>
          </w:tcPr>
          <w:p w14:paraId="5C82087C" w14:textId="77777777" w:rsidR="00BB216F" w:rsidRPr="00D67A3D" w:rsidRDefault="00BB216F" w:rsidP="007E7343">
            <w:pPr>
              <w:ind w:left="313"/>
            </w:pPr>
          </w:p>
        </w:tc>
        <w:tc>
          <w:tcPr>
            <w:tcW w:w="4343" w:type="dxa"/>
            <w:tcBorders>
              <w:top w:val="nil"/>
              <w:left w:val="nil"/>
              <w:bottom w:val="nil"/>
            </w:tcBorders>
          </w:tcPr>
          <w:p w14:paraId="038C523F" w14:textId="77777777" w:rsidR="00BB216F" w:rsidRPr="00D67A3D" w:rsidRDefault="00BB216F" w:rsidP="00F75852">
            <w:pPr>
              <w:spacing w:after="20"/>
              <w:ind w:left="720" w:hanging="720"/>
            </w:pPr>
            <w:r w:rsidRPr="00D67A3D">
              <w:t>Previous experience and knowledge of location</w:t>
            </w:r>
          </w:p>
        </w:tc>
      </w:tr>
      <w:tr w:rsidR="00BB216F" w:rsidRPr="00D67A3D" w14:paraId="77C86A24" w14:textId="77777777" w:rsidTr="00A43AB4">
        <w:tc>
          <w:tcPr>
            <w:tcW w:w="4673" w:type="dxa"/>
            <w:vMerge/>
            <w:tcBorders>
              <w:right w:val="nil"/>
            </w:tcBorders>
          </w:tcPr>
          <w:p w14:paraId="4879B6E2" w14:textId="77777777" w:rsidR="00BB216F" w:rsidRPr="00D67A3D" w:rsidRDefault="00BB216F" w:rsidP="007E7343">
            <w:pPr>
              <w:ind w:left="313"/>
            </w:pPr>
          </w:p>
        </w:tc>
        <w:tc>
          <w:tcPr>
            <w:tcW w:w="4343" w:type="dxa"/>
            <w:tcBorders>
              <w:top w:val="nil"/>
              <w:left w:val="nil"/>
            </w:tcBorders>
          </w:tcPr>
          <w:p w14:paraId="0069D977" w14:textId="77777777" w:rsidR="00BB216F" w:rsidRPr="00D67A3D" w:rsidRDefault="00BB216F" w:rsidP="00F75852">
            <w:pPr>
              <w:spacing w:after="20"/>
              <w:ind w:left="720" w:hanging="720"/>
            </w:pPr>
            <w:r w:rsidRPr="00D67A3D">
              <w:t>Trust and relationship with healthcare professional</w:t>
            </w:r>
          </w:p>
        </w:tc>
      </w:tr>
      <w:tr w:rsidR="00BB216F" w:rsidRPr="00D67A3D" w14:paraId="141F60F8" w14:textId="77777777" w:rsidTr="3E53BF3E">
        <w:tc>
          <w:tcPr>
            <w:tcW w:w="4673" w:type="dxa"/>
            <w:vMerge w:val="restart"/>
            <w:tcBorders>
              <w:right w:val="nil"/>
            </w:tcBorders>
          </w:tcPr>
          <w:p w14:paraId="5E9CE4F5" w14:textId="77777777" w:rsidR="00BB216F" w:rsidRPr="00D67A3D" w:rsidRDefault="00BB216F" w:rsidP="007E7343">
            <w:pPr>
              <w:rPr>
                <w:u w:val="single"/>
              </w:rPr>
            </w:pPr>
            <w:r w:rsidRPr="00D67A3D">
              <w:rPr>
                <w:u w:val="single"/>
              </w:rPr>
              <w:t>Actual experience of vaccination clinic at our site</w:t>
            </w:r>
          </w:p>
        </w:tc>
        <w:tc>
          <w:tcPr>
            <w:tcW w:w="4343" w:type="dxa"/>
            <w:tcBorders>
              <w:left w:val="nil"/>
              <w:bottom w:val="nil"/>
            </w:tcBorders>
          </w:tcPr>
          <w:p w14:paraId="44087939" w14:textId="77777777" w:rsidR="00BB216F" w:rsidRPr="00D67A3D" w:rsidRDefault="00BB216F" w:rsidP="00F75852">
            <w:pPr>
              <w:spacing w:after="20"/>
              <w:ind w:left="720" w:hanging="720"/>
            </w:pPr>
            <w:r w:rsidRPr="00D67A3D">
              <w:t>Information provision</w:t>
            </w:r>
          </w:p>
        </w:tc>
      </w:tr>
      <w:tr w:rsidR="00BB216F" w:rsidRPr="00D67A3D" w14:paraId="5DA65F68" w14:textId="77777777" w:rsidTr="00A43AB4">
        <w:tc>
          <w:tcPr>
            <w:tcW w:w="4673" w:type="dxa"/>
            <w:vMerge/>
            <w:tcBorders>
              <w:right w:val="nil"/>
            </w:tcBorders>
          </w:tcPr>
          <w:p w14:paraId="12D7B4BB" w14:textId="77777777" w:rsidR="00BB216F" w:rsidRPr="00D67A3D" w:rsidRDefault="00BB216F" w:rsidP="007E7343">
            <w:pPr>
              <w:ind w:left="313"/>
            </w:pPr>
          </w:p>
        </w:tc>
        <w:tc>
          <w:tcPr>
            <w:tcW w:w="4343" w:type="dxa"/>
            <w:tcBorders>
              <w:top w:val="nil"/>
              <w:left w:val="nil"/>
              <w:bottom w:val="nil"/>
            </w:tcBorders>
          </w:tcPr>
          <w:p w14:paraId="783D2AF8" w14:textId="4CF38C62" w:rsidR="00BB216F" w:rsidRPr="00D67A3D" w:rsidRDefault="00BB216F" w:rsidP="00F75852">
            <w:pPr>
              <w:spacing w:after="20"/>
              <w:ind w:left="720" w:hanging="720"/>
            </w:pPr>
            <w:r w:rsidRPr="00D67A3D">
              <w:t>Ease of booking</w:t>
            </w:r>
            <w:r w:rsidR="00F765BA" w:rsidRPr="00D67A3D">
              <w:t xml:space="preserve"> and convenience of appointments</w:t>
            </w:r>
          </w:p>
        </w:tc>
      </w:tr>
      <w:tr w:rsidR="00BB216F" w:rsidRPr="00D67A3D" w14:paraId="38AD401A" w14:textId="77777777" w:rsidTr="00A43AB4">
        <w:tc>
          <w:tcPr>
            <w:tcW w:w="4673" w:type="dxa"/>
            <w:vMerge/>
            <w:tcBorders>
              <w:right w:val="nil"/>
            </w:tcBorders>
          </w:tcPr>
          <w:p w14:paraId="52A70799" w14:textId="77777777" w:rsidR="00BB216F" w:rsidRPr="00D67A3D" w:rsidRDefault="00BB216F" w:rsidP="007E7343">
            <w:pPr>
              <w:ind w:left="313"/>
            </w:pPr>
          </w:p>
        </w:tc>
        <w:tc>
          <w:tcPr>
            <w:tcW w:w="4343" w:type="dxa"/>
            <w:tcBorders>
              <w:top w:val="nil"/>
              <w:left w:val="nil"/>
              <w:bottom w:val="nil"/>
            </w:tcBorders>
          </w:tcPr>
          <w:p w14:paraId="6CDB6B38" w14:textId="77777777" w:rsidR="00BB216F" w:rsidRPr="00D67A3D" w:rsidRDefault="00BB216F" w:rsidP="00F75852">
            <w:pPr>
              <w:spacing w:after="20"/>
              <w:ind w:left="720" w:hanging="720"/>
            </w:pPr>
            <w:r w:rsidRPr="00D67A3D">
              <w:t>Efficiency of service</w:t>
            </w:r>
          </w:p>
        </w:tc>
      </w:tr>
      <w:tr w:rsidR="00BB216F" w:rsidRPr="00D67A3D" w14:paraId="6148EDE5" w14:textId="77777777" w:rsidTr="00A43AB4">
        <w:tc>
          <w:tcPr>
            <w:tcW w:w="4673" w:type="dxa"/>
            <w:vMerge/>
            <w:tcBorders>
              <w:right w:val="nil"/>
            </w:tcBorders>
          </w:tcPr>
          <w:p w14:paraId="6980E98E" w14:textId="77777777" w:rsidR="00BB216F" w:rsidRPr="00D67A3D" w:rsidRDefault="00BB216F" w:rsidP="007E7343">
            <w:pPr>
              <w:ind w:left="313"/>
            </w:pPr>
          </w:p>
        </w:tc>
        <w:tc>
          <w:tcPr>
            <w:tcW w:w="4343" w:type="dxa"/>
            <w:tcBorders>
              <w:top w:val="nil"/>
              <w:left w:val="nil"/>
            </w:tcBorders>
          </w:tcPr>
          <w:p w14:paraId="118CCAB3" w14:textId="77777777" w:rsidR="00BB216F" w:rsidRPr="00D67A3D" w:rsidRDefault="00BB216F" w:rsidP="00F75852">
            <w:pPr>
              <w:spacing w:after="20"/>
              <w:ind w:left="720" w:hanging="720"/>
            </w:pPr>
            <w:r w:rsidRPr="00D67A3D">
              <w:t>Approach of staff</w:t>
            </w:r>
          </w:p>
        </w:tc>
      </w:tr>
    </w:tbl>
    <w:p w14:paraId="45DB6539" w14:textId="77777777" w:rsidR="00BB216F" w:rsidRPr="00D67A3D" w:rsidRDefault="00BB216F" w:rsidP="00DB350A">
      <w:r w:rsidRPr="00D67A3D">
        <w:rPr>
          <w:noProof/>
        </w:rPr>
        <mc:AlternateContent>
          <mc:Choice Requires="wps">
            <w:drawing>
              <wp:anchor distT="0" distB="0" distL="114300" distR="114300" simplePos="0" relativeHeight="251659264" behindDoc="0" locked="0" layoutInCell="1" allowOverlap="1" wp14:anchorId="76DA3D32" wp14:editId="2D6A9D07">
                <wp:simplePos x="0" y="0"/>
                <wp:positionH relativeFrom="column">
                  <wp:posOffset>4445</wp:posOffset>
                </wp:positionH>
                <wp:positionV relativeFrom="paragraph">
                  <wp:posOffset>-4197667</wp:posOffset>
                </wp:positionV>
                <wp:extent cx="5715000" cy="271145"/>
                <wp:effectExtent l="0" t="0" r="0" b="0"/>
                <wp:wrapNone/>
                <wp:docPr id="7" name="Text Box 7"/>
                <wp:cNvGraphicFramePr/>
                <a:graphic xmlns:a="http://schemas.openxmlformats.org/drawingml/2006/main">
                  <a:graphicData uri="http://schemas.microsoft.com/office/word/2010/wordprocessingShape">
                    <wps:wsp>
                      <wps:cNvSpPr txBox="1"/>
                      <wps:spPr>
                        <a:xfrm>
                          <a:off x="0" y="0"/>
                          <a:ext cx="5715000" cy="271145"/>
                        </a:xfrm>
                        <a:prstGeom prst="rect">
                          <a:avLst/>
                        </a:prstGeom>
                        <a:solidFill>
                          <a:schemeClr val="lt1"/>
                        </a:solidFill>
                        <a:ln w="6350">
                          <a:noFill/>
                        </a:ln>
                      </wps:spPr>
                      <wps:txbx>
                        <w:txbxContent>
                          <w:p w14:paraId="6E35ABFF" w14:textId="56B6A54C" w:rsidR="00BB216F" w:rsidRPr="006A42A7" w:rsidRDefault="00BB216F">
                            <w:pPr>
                              <w:rPr>
                                <w:b/>
                                <w:bCs/>
                                <w:i/>
                                <w:iCs/>
                              </w:rPr>
                            </w:pPr>
                            <w:r w:rsidRPr="006A42A7">
                              <w:rPr>
                                <w:b/>
                                <w:bCs/>
                                <w:i/>
                                <w:iCs/>
                              </w:rPr>
                              <w:t xml:space="preserve">Table </w:t>
                            </w:r>
                            <w:r w:rsidR="00EE46DF">
                              <w:rPr>
                                <w:b/>
                                <w:bCs/>
                                <w:i/>
                                <w:iCs/>
                              </w:rPr>
                              <w:t>3</w:t>
                            </w:r>
                            <w:r w:rsidRPr="006A42A7">
                              <w:rPr>
                                <w:b/>
                                <w:bCs/>
                                <w:i/>
                                <w:iCs/>
                              </w:rPr>
                              <w:t>: Themes and subthemes emerging from interviews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DA3D32" id="_x0000_t202" coordsize="21600,21600" o:spt="202" path="m,l,21600r21600,l21600,xe">
                <v:stroke joinstyle="miter"/>
                <v:path gradientshapeok="t" o:connecttype="rect"/>
              </v:shapetype>
              <v:shape id="Text Box 7" o:spid="_x0000_s1026" type="#_x0000_t202" style="position:absolute;margin-left:.35pt;margin-top:-330.5pt;width:450pt;height:2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9/QQIAAHkEAAAOAAAAZHJzL2Uyb0RvYy54bWysVMGO2jAQvVfqP1i+lyQUljYirCgrqkpo&#10;dyWo9mwcm0RyPK5tSOjXd+wElm57qnox45nJ87x5M8zvu0aRk7CuBl3QbJRSIjSHstaHgn7frT98&#10;osR5pkumQIuCnoWj94v37+atycUYKlClsARBtMtbU9DKe5MnieOVaJgbgREagxJswzxe7SEpLWsR&#10;vVHJOE3vkhZsaSxw4Rx6H/ogXUR8KQX3T1I64YkqKNbm42njuQ9nspiz/GCZqWo+lMH+oYqG1Rof&#10;vUI9MM/I0dZ/QDU1t+BA+hGHJgEpay4iB2STpW/YbCtmROSCzXHm2ib3/2D54+nZkros6IwSzRqU&#10;aCc6T75AR2ahO61xOSZtDab5Dt2o8sXv0BlId9I24RfpEIxjn8/X3gYwjs7pLJumKYY4xsazLJtM&#10;A0zy+rWxzn8V0JBgFNSidrGl7LRxvk+9pITHHKi6XNdKxUuYF7FSlpwYKq18rBHBf8tSmrQFvfs4&#10;TSOwhvB5j6w01hK49pyC5bt9NzRgD+UZ+Vvo58cZvq6xyA1z/plZHBjkhUvgn/CQCvARGCxKKrA/&#10;/+YP+agjRilpcQAL6n4cmRWUqG8aFf6cTSZhYuNlMp2N8WJvI/vbiD42K0DmGa6b4dEM+V5dTGmh&#10;ecFdWYZXMcQ0x7cL6i/myvdrgbvGxXIZk3BGDfMbvTU8QIdOBwl23QuzZtDJo8KPcBlVlr+Rq88N&#10;X2pYHj3IOmoZGtx3deg7znechmEXwwLd3mPW6z/G4hcAAAD//wMAUEsDBBQABgAIAAAAIQCUS+3R&#10;4AAAAAoBAAAPAAAAZHJzL2Rvd25yZXYueG1sTI/NTsMwEITvSLyDtUhcUOuEiLSEOBVC/EjcaKAV&#10;Nzdekoh4HcVuEt6e7QmOOzOa/SbfzLYTIw6+daQgXkYgkCpnWqoVvJdPizUIHzQZ3TlCBT/oYVOc&#10;n+U6M26iNxy3oRZcQj7TCpoQ+kxKXzVotV+6Hom9LzdYHfgcamkGPXG57eR1FKXS6pb4Q6N7fGiw&#10;+t4erYLPq3r/6ufnjym5SfrHl7Fc7Uyp1OXFfH8HIuAc/sJwwmd0KJjp4I5kvOgUrDinYJGmMU9i&#10;/zaKWDqcpHidgCxy+X9C8QsAAP//AwBQSwECLQAUAAYACAAAACEAtoM4kv4AAADhAQAAEwAAAAAA&#10;AAAAAAAAAAAAAAAAW0NvbnRlbnRfVHlwZXNdLnhtbFBLAQItABQABgAIAAAAIQA4/SH/1gAAAJQB&#10;AAALAAAAAAAAAAAAAAAAAC8BAABfcmVscy8ucmVsc1BLAQItABQABgAIAAAAIQDERK9/QQIAAHkE&#10;AAAOAAAAAAAAAAAAAAAAAC4CAABkcnMvZTJvRG9jLnhtbFBLAQItABQABgAIAAAAIQCUS+3R4AAA&#10;AAoBAAAPAAAAAAAAAAAAAAAAAJsEAABkcnMvZG93bnJldi54bWxQSwUGAAAAAAQABADzAAAAqAUA&#10;AAAA&#10;" fillcolor="white [3201]" stroked="f" strokeweight=".5pt">
                <v:textbox>
                  <w:txbxContent>
                    <w:p w14:paraId="6E35ABFF" w14:textId="56B6A54C" w:rsidR="00BB216F" w:rsidRPr="006A42A7" w:rsidRDefault="00BB216F">
                      <w:pPr>
                        <w:rPr>
                          <w:b/>
                          <w:bCs/>
                          <w:i/>
                          <w:iCs/>
                        </w:rPr>
                      </w:pPr>
                      <w:r w:rsidRPr="006A42A7">
                        <w:rPr>
                          <w:b/>
                          <w:bCs/>
                          <w:i/>
                          <w:iCs/>
                        </w:rPr>
                        <w:t xml:space="preserve">Table </w:t>
                      </w:r>
                      <w:r w:rsidR="00EE46DF">
                        <w:rPr>
                          <w:b/>
                          <w:bCs/>
                          <w:i/>
                          <w:iCs/>
                        </w:rPr>
                        <w:t>3</w:t>
                      </w:r>
                      <w:r w:rsidRPr="006A42A7">
                        <w:rPr>
                          <w:b/>
                          <w:bCs/>
                          <w:i/>
                          <w:iCs/>
                        </w:rPr>
                        <w:t>: Themes and subthemes emerging from interviews</w:t>
                      </w:r>
                    </w:p>
                  </w:txbxContent>
                </v:textbox>
              </v:shape>
            </w:pict>
          </mc:Fallback>
        </mc:AlternateContent>
      </w:r>
    </w:p>
    <w:p w14:paraId="0CC71F4A" w14:textId="77777777" w:rsidR="00BB216F" w:rsidRPr="00D67A3D" w:rsidRDefault="00BB216F" w:rsidP="00DB350A"/>
    <w:p w14:paraId="4E081CB8" w14:textId="77777777" w:rsidR="00BB216F" w:rsidRPr="00601855" w:rsidRDefault="00BB216F" w:rsidP="003D64F6">
      <w:pPr>
        <w:spacing w:line="480" w:lineRule="auto"/>
        <w:rPr>
          <w:rFonts w:ascii="Arial" w:hAnsi="Arial" w:cs="Arial"/>
          <w:b/>
          <w:i/>
        </w:rPr>
      </w:pPr>
      <w:r w:rsidRPr="00D67A3D">
        <w:rPr>
          <w:rFonts w:ascii="Arial" w:hAnsi="Arial" w:cs="Arial"/>
          <w:b/>
          <w:i/>
        </w:rPr>
        <w:t>Factors influencing decision to be vaccinated</w:t>
      </w:r>
      <w:bookmarkEnd w:id="0"/>
    </w:p>
    <w:p w14:paraId="28429995" w14:textId="77777777" w:rsidR="00BB216F" w:rsidRPr="00601855" w:rsidRDefault="00BB216F" w:rsidP="003D64F6">
      <w:pPr>
        <w:spacing w:line="480" w:lineRule="auto"/>
        <w:rPr>
          <w:rFonts w:ascii="Arial" w:hAnsi="Arial" w:cs="Arial"/>
          <w:i/>
        </w:rPr>
      </w:pPr>
      <w:r w:rsidRPr="00601855">
        <w:rPr>
          <w:rFonts w:ascii="Arial" w:hAnsi="Arial" w:cs="Arial"/>
          <w:i/>
        </w:rPr>
        <w:t>Knowledge of vaccines and vaccine-preventable diseases</w:t>
      </w:r>
    </w:p>
    <w:p w14:paraId="1E0AC1B2" w14:textId="77777777" w:rsidR="00BB216F" w:rsidRPr="00601855" w:rsidRDefault="00BB216F" w:rsidP="003D64F6">
      <w:pPr>
        <w:spacing w:line="480" w:lineRule="auto"/>
        <w:rPr>
          <w:rFonts w:ascii="Arial" w:hAnsi="Arial" w:cs="Arial"/>
        </w:rPr>
      </w:pPr>
      <w:r w:rsidRPr="00601855">
        <w:rPr>
          <w:rFonts w:ascii="Arial" w:hAnsi="Arial" w:cs="Arial"/>
        </w:rPr>
        <w:t>Trusted vaccine-positive sources of knowledge reported by pregnant women included healthcare professionals, family and friends and online forums.</w:t>
      </w:r>
    </w:p>
    <w:p w14:paraId="1DB597F7"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Arial" w:hAnsi="Arial" w:cs="Arial"/>
        </w:rPr>
      </w:pPr>
      <w:r w:rsidRPr="00601855">
        <w:rPr>
          <w:rFonts w:ascii="Arial" w:hAnsi="Arial" w:cs="Arial"/>
        </w:rPr>
        <w:t xml:space="preserve">“I’m on a baby group app, and a lot of people are saying it’s better to have </w:t>
      </w:r>
      <w:r>
        <w:rPr>
          <w:rFonts w:ascii="Arial" w:hAnsi="Arial" w:cs="Arial"/>
        </w:rPr>
        <w:t>[vaccines]</w:t>
      </w:r>
      <w:r w:rsidRPr="00601855">
        <w:rPr>
          <w:rFonts w:ascii="Arial" w:hAnsi="Arial" w:cs="Arial"/>
        </w:rPr>
        <w:t xml:space="preserve"> than not</w:t>
      </w:r>
      <w:r>
        <w:rPr>
          <w:rFonts w:ascii="Arial" w:hAnsi="Arial" w:cs="Arial"/>
        </w:rPr>
        <w:t>…</w:t>
      </w:r>
      <w:r w:rsidRPr="00601855">
        <w:rPr>
          <w:rFonts w:ascii="Arial" w:hAnsi="Arial" w:cs="Arial"/>
        </w:rPr>
        <w:t xml:space="preserve"> that kind of made me feel a bit better”</w:t>
      </w:r>
    </w:p>
    <w:p w14:paraId="5A93B173" w14:textId="77777777" w:rsidR="00BB216F" w:rsidRPr="00601855" w:rsidRDefault="00BB216F" w:rsidP="003D64F6">
      <w:pPr>
        <w:spacing w:line="480" w:lineRule="auto"/>
        <w:ind w:left="720"/>
        <w:jc w:val="both"/>
        <w:rPr>
          <w:rFonts w:ascii="Arial" w:hAnsi="Arial" w:cs="Arial"/>
          <w:i/>
        </w:rPr>
      </w:pPr>
      <w:r w:rsidRPr="00601855">
        <w:rPr>
          <w:rFonts w:ascii="Arial" w:hAnsi="Arial" w:cs="Arial"/>
          <w:i/>
        </w:rPr>
        <w:t>(P3 - Received pertussis at our site, intending to receive influenza at our site)</w:t>
      </w:r>
    </w:p>
    <w:p w14:paraId="6F0B76FF" w14:textId="77777777" w:rsidR="00BB216F" w:rsidRPr="00601855" w:rsidRDefault="00BB216F" w:rsidP="003D64F6">
      <w:pPr>
        <w:spacing w:line="480" w:lineRule="auto"/>
        <w:ind w:left="720"/>
        <w:jc w:val="both"/>
        <w:rPr>
          <w:rFonts w:ascii="Arial" w:hAnsi="Arial" w:cs="Arial"/>
        </w:rPr>
      </w:pPr>
      <w:r w:rsidRPr="00601855">
        <w:rPr>
          <w:rFonts w:ascii="Arial" w:hAnsi="Arial" w:cs="Arial"/>
        </w:rPr>
        <w:t>“</w:t>
      </w:r>
      <w:r>
        <w:rPr>
          <w:rFonts w:ascii="Arial" w:hAnsi="Arial" w:cs="Arial"/>
        </w:rPr>
        <w:t>M</w:t>
      </w:r>
      <w:r w:rsidRPr="00601855">
        <w:rPr>
          <w:rFonts w:ascii="Arial" w:hAnsi="Arial" w:cs="Arial"/>
        </w:rPr>
        <w:t>y friends and my family were like if [healthcare professionals are] telling you to get it then you should get i</w:t>
      </w:r>
      <w:r>
        <w:rPr>
          <w:rFonts w:ascii="Arial" w:hAnsi="Arial" w:cs="Arial"/>
        </w:rPr>
        <w:t>t…</w:t>
      </w:r>
      <w:r w:rsidRPr="00601855">
        <w:rPr>
          <w:rFonts w:ascii="Arial" w:hAnsi="Arial" w:cs="Arial"/>
        </w:rPr>
        <w:t xml:space="preserve"> If other people didn’t tell me to go get it, I wouldn’t have got it</w:t>
      </w:r>
      <w:r>
        <w:rPr>
          <w:rFonts w:ascii="Arial" w:hAnsi="Arial" w:cs="Arial"/>
        </w:rPr>
        <w:t>.</w:t>
      </w:r>
      <w:r w:rsidRPr="00601855">
        <w:rPr>
          <w:rFonts w:ascii="Arial" w:hAnsi="Arial" w:cs="Arial"/>
        </w:rPr>
        <w:t>”</w:t>
      </w:r>
    </w:p>
    <w:p w14:paraId="25E0F5E5"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Arial" w:hAnsi="Arial" w:cs="Arial"/>
          <w:i/>
          <w:iCs/>
        </w:rPr>
      </w:pPr>
      <w:r w:rsidRPr="00601855">
        <w:rPr>
          <w:rFonts w:ascii="Arial" w:hAnsi="Arial" w:cs="Arial"/>
          <w:i/>
          <w:iCs/>
        </w:rPr>
        <w:t>(P16 - Received pertussis and influenza vaccines at our site)</w:t>
      </w:r>
    </w:p>
    <w:p w14:paraId="42462357" w14:textId="77777777" w:rsidR="00BB216F" w:rsidRPr="00601855" w:rsidRDefault="00BB216F" w:rsidP="003D64F6">
      <w:pPr>
        <w:spacing w:line="480" w:lineRule="auto"/>
        <w:rPr>
          <w:rFonts w:ascii="Arial" w:hAnsi="Arial" w:cs="Arial"/>
        </w:rPr>
      </w:pPr>
      <w:r>
        <w:rPr>
          <w:rFonts w:ascii="Arial" w:hAnsi="Arial" w:cs="Arial"/>
        </w:rPr>
        <w:lastRenderedPageBreak/>
        <w:t>Some o</w:t>
      </w:r>
      <w:r w:rsidRPr="00601855">
        <w:rPr>
          <w:rFonts w:ascii="Arial" w:hAnsi="Arial" w:cs="Arial"/>
        </w:rPr>
        <w:t>nline sources of information such as social media had a negative influence on women’s decision to vaccinate.</w:t>
      </w:r>
    </w:p>
    <w:p w14:paraId="17C68F95"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“The opinions in social media, where everyone is trying to be natural</w:t>
      </w:r>
      <w:r>
        <w:rPr>
          <w:rFonts w:ascii="Arial" w:hAnsi="Arial" w:cs="Arial"/>
        </w:rPr>
        <w:t>…</w:t>
      </w:r>
      <w:r w:rsidRPr="00601855">
        <w:rPr>
          <w:rFonts w:ascii="Arial" w:hAnsi="Arial" w:cs="Arial"/>
        </w:rPr>
        <w:t xml:space="preserve"> there’s a lot of mums out there who are against vaccines for their kids</w:t>
      </w:r>
      <w:r>
        <w:rPr>
          <w:rFonts w:ascii="Arial" w:hAnsi="Arial" w:cs="Arial"/>
        </w:rPr>
        <w:t>…</w:t>
      </w:r>
      <w:r w:rsidRPr="00601855">
        <w:rPr>
          <w:rFonts w:ascii="Arial" w:hAnsi="Arial" w:cs="Arial"/>
        </w:rPr>
        <w:t xml:space="preserve"> I suppose that influenced me because I was hearing more of the cons from them, and you think I really don’t want developmental problems”</w:t>
      </w:r>
    </w:p>
    <w:p w14:paraId="377F0BD7"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(P8 - Received pertussis vaccine at our site and intends to receive influenza vaccine at work)</w:t>
      </w:r>
    </w:p>
    <w:p w14:paraId="1FF6003D" w14:textId="77777777" w:rsidR="00BB216F" w:rsidRPr="00601855" w:rsidRDefault="00BB216F" w:rsidP="003D64F6">
      <w:pPr>
        <w:spacing w:line="480" w:lineRule="auto"/>
        <w:rPr>
          <w:rFonts w:ascii="Arial" w:hAnsi="Arial" w:cs="Arial"/>
        </w:rPr>
      </w:pPr>
    </w:p>
    <w:p w14:paraId="3B73E26D" w14:textId="77777777" w:rsidR="00BB216F" w:rsidRPr="00601855" w:rsidRDefault="00BB216F" w:rsidP="003D64F6">
      <w:pPr>
        <w:spacing w:line="480" w:lineRule="auto"/>
        <w:rPr>
          <w:rFonts w:ascii="Arial" w:hAnsi="Arial" w:cs="Arial"/>
          <w:i/>
        </w:rPr>
      </w:pPr>
      <w:r w:rsidRPr="00601855">
        <w:rPr>
          <w:rFonts w:ascii="Arial" w:hAnsi="Arial" w:cs="Arial"/>
          <w:i/>
        </w:rPr>
        <w:t>Previous experience of vaccine-preventable disease</w:t>
      </w:r>
    </w:p>
    <w:p w14:paraId="67C24743" w14:textId="77777777" w:rsidR="00BB216F" w:rsidRPr="00601855" w:rsidRDefault="00BB216F" w:rsidP="003D64F6">
      <w:pPr>
        <w:spacing w:line="480" w:lineRule="auto"/>
        <w:rPr>
          <w:rFonts w:ascii="Arial" w:hAnsi="Arial" w:cs="Arial"/>
        </w:rPr>
      </w:pPr>
      <w:r w:rsidRPr="00601855">
        <w:rPr>
          <w:rFonts w:ascii="Arial" w:hAnsi="Arial" w:cs="Arial"/>
        </w:rPr>
        <w:t>Pregnant women who had a previous negative experience of pertussis or influenza, either personally or a close family member, recognised the importance of maternal immunisation in protecting against disease.</w:t>
      </w:r>
    </w:p>
    <w:p w14:paraId="2334C31D"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“My two eldest</w:t>
      </w:r>
      <w:r>
        <w:rPr>
          <w:rFonts w:ascii="Arial" w:hAnsi="Arial" w:cs="Arial"/>
        </w:rPr>
        <w:t>…</w:t>
      </w:r>
      <w:r w:rsidRPr="00601855">
        <w:rPr>
          <w:rFonts w:ascii="Arial" w:hAnsi="Arial" w:cs="Arial"/>
        </w:rPr>
        <w:t xml:space="preserve"> both had whooping cough, not seriously bad, but um it’s not pleasant. So if you can protect them against it, it’s always best to.”</w:t>
      </w:r>
    </w:p>
    <w:p w14:paraId="3A2DE6FC"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(P1 - Received pertussis and influenza vaccines at our site)</w:t>
      </w:r>
    </w:p>
    <w:p w14:paraId="0E0314E9"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“Last year, I got the flu and it was really horrible, I was ill for two weeks, so I knew that I definitely didn’t want to get the flu whilst being pregnant.”</w:t>
      </w:r>
    </w:p>
    <w:p w14:paraId="2745ED70" w14:textId="77777777" w:rsidR="00BB216F" w:rsidRPr="00601855" w:rsidRDefault="00BB216F" w:rsidP="003D64F6">
      <w:pPr>
        <w:spacing w:line="480" w:lineRule="auto"/>
        <w:ind w:left="720"/>
        <w:jc w:val="both"/>
        <w:rPr>
          <w:rFonts w:ascii="Arial" w:hAnsi="Arial" w:cs="Arial"/>
          <w:i/>
          <w:iCs/>
        </w:rPr>
      </w:pPr>
      <w:r w:rsidRPr="00601855">
        <w:rPr>
          <w:rFonts w:ascii="Arial" w:hAnsi="Arial" w:cs="Arial"/>
          <w:i/>
          <w:iCs/>
        </w:rPr>
        <w:t>(P17 - Received pertussis vaccine at our site and influenza vaccine at GP surgery)</w:t>
      </w:r>
    </w:p>
    <w:p w14:paraId="40B29D68" w14:textId="77777777" w:rsidR="00BB216F" w:rsidRPr="00601855" w:rsidRDefault="00BB216F" w:rsidP="003D64F6">
      <w:pPr>
        <w:spacing w:line="480" w:lineRule="auto"/>
        <w:rPr>
          <w:rFonts w:ascii="Arial" w:hAnsi="Arial" w:cs="Arial"/>
        </w:rPr>
      </w:pPr>
      <w:r w:rsidRPr="00601855">
        <w:rPr>
          <w:rFonts w:ascii="Arial" w:hAnsi="Arial" w:cs="Arial"/>
        </w:rPr>
        <w:t>Previous personal experience of surviving pertussis infection contributed to beliefs that the disease is not life-threatening and therefore the vaccine is unnecessary.</w:t>
      </w:r>
    </w:p>
    <w:p w14:paraId="1F4D6FB5"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 don’t feel like [whooping cough and influenza are] that serious</w:t>
      </w:r>
      <w:r>
        <w:rPr>
          <w:rFonts w:ascii="Arial" w:hAnsi="Arial" w:cs="Arial"/>
        </w:rPr>
        <w:t>…</w:t>
      </w:r>
      <w:r w:rsidRPr="00601855">
        <w:rPr>
          <w:rFonts w:ascii="Arial" w:hAnsi="Arial" w:cs="Arial"/>
        </w:rPr>
        <w:t xml:space="preserve"> as a kid, I had whooping cough and I was fine, like I was absolutely fine</w:t>
      </w:r>
      <w:r>
        <w:rPr>
          <w:rFonts w:ascii="Arial" w:hAnsi="Arial" w:cs="Arial"/>
        </w:rPr>
        <w:t>…</w:t>
      </w:r>
      <w:r w:rsidRPr="00601855">
        <w:rPr>
          <w:rFonts w:ascii="Arial" w:hAnsi="Arial" w:cs="Arial"/>
        </w:rPr>
        <w:t xml:space="preserve"> it’s not life-threatening.”</w:t>
      </w:r>
    </w:p>
    <w:p w14:paraId="78C32CD2" w14:textId="77777777" w:rsidR="00BB216F" w:rsidRPr="00601855" w:rsidRDefault="00BB216F" w:rsidP="003D64F6">
      <w:pPr>
        <w:spacing w:line="480" w:lineRule="auto"/>
        <w:ind w:left="720"/>
        <w:jc w:val="both"/>
        <w:rPr>
          <w:rFonts w:ascii="Arial" w:hAnsi="Arial" w:cs="Arial"/>
          <w:i/>
          <w:iCs/>
        </w:rPr>
      </w:pPr>
      <w:r w:rsidRPr="00601855">
        <w:rPr>
          <w:rFonts w:ascii="Arial" w:hAnsi="Arial" w:cs="Arial"/>
          <w:i/>
          <w:iCs/>
        </w:rPr>
        <w:t>(P13 - Did not receive pertussis or influenza vaccines)</w:t>
      </w:r>
    </w:p>
    <w:p w14:paraId="729B6BB9" w14:textId="77777777" w:rsidR="00BB216F" w:rsidRPr="00601855" w:rsidRDefault="00BB216F" w:rsidP="003D64F6">
      <w:pPr>
        <w:spacing w:line="480" w:lineRule="auto"/>
        <w:rPr>
          <w:rFonts w:ascii="Arial" w:hAnsi="Arial" w:cs="Arial"/>
        </w:rPr>
      </w:pPr>
    </w:p>
    <w:p w14:paraId="4F8086BA" w14:textId="77777777" w:rsidR="00BB216F" w:rsidRPr="00601855" w:rsidRDefault="00BB216F" w:rsidP="003D64F6">
      <w:pPr>
        <w:spacing w:line="480" w:lineRule="auto"/>
        <w:rPr>
          <w:rFonts w:ascii="Arial" w:hAnsi="Arial" w:cs="Arial"/>
          <w:i/>
          <w:iCs/>
        </w:rPr>
      </w:pPr>
      <w:r w:rsidRPr="00601855">
        <w:rPr>
          <w:rFonts w:ascii="Arial" w:hAnsi="Arial" w:cs="Arial"/>
          <w:i/>
          <w:iCs/>
        </w:rPr>
        <w:t xml:space="preserve">Previous </w:t>
      </w:r>
      <w:r>
        <w:rPr>
          <w:rFonts w:ascii="Arial" w:hAnsi="Arial" w:cs="Arial"/>
          <w:i/>
          <w:iCs/>
        </w:rPr>
        <w:t xml:space="preserve">positive </w:t>
      </w:r>
      <w:r w:rsidRPr="00601855">
        <w:rPr>
          <w:rFonts w:ascii="Arial" w:hAnsi="Arial" w:cs="Arial"/>
          <w:i/>
          <w:iCs/>
        </w:rPr>
        <w:t>experience of vaccination</w:t>
      </w:r>
    </w:p>
    <w:p w14:paraId="10BD646A" w14:textId="77777777" w:rsidR="00BB216F" w:rsidRPr="00601855" w:rsidRDefault="00BB216F" w:rsidP="003D64F6">
      <w:pPr>
        <w:spacing w:line="480" w:lineRule="auto"/>
        <w:rPr>
          <w:rFonts w:ascii="Arial" w:hAnsi="Arial" w:cs="Arial"/>
        </w:rPr>
      </w:pPr>
      <w:r w:rsidRPr="00601855">
        <w:rPr>
          <w:rFonts w:ascii="Arial" w:hAnsi="Arial" w:cs="Arial"/>
        </w:rPr>
        <w:t xml:space="preserve">Having previously received the influenza vaccine or family members doing so without experiencing side effects was also an incentivising factor. </w:t>
      </w:r>
    </w:p>
    <w:p w14:paraId="4CC1FDFD"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“I’ve always been a bit concerned about the flu jab being a live vaccine, um, but my dad has to have one every year, and my mum’s had one every year for the last couple of years, um, and knowing that they’ve not, sort of, suffered with anything</w:t>
      </w:r>
      <w:r>
        <w:rPr>
          <w:rFonts w:ascii="Arial" w:hAnsi="Arial" w:cs="Arial"/>
        </w:rPr>
        <w:t xml:space="preserve">… </w:t>
      </w:r>
      <w:r w:rsidRPr="00601855">
        <w:rPr>
          <w:rFonts w:ascii="Arial" w:hAnsi="Arial" w:cs="Arial"/>
        </w:rPr>
        <w:t>I feel fine having one</w:t>
      </w:r>
      <w:r>
        <w:rPr>
          <w:rFonts w:ascii="Arial" w:hAnsi="Arial" w:cs="Arial"/>
        </w:rPr>
        <w:t>.</w:t>
      </w:r>
      <w:r w:rsidRPr="00601855">
        <w:rPr>
          <w:rFonts w:ascii="Arial" w:hAnsi="Arial" w:cs="Arial"/>
        </w:rPr>
        <w:t>”</w:t>
      </w:r>
    </w:p>
    <w:p w14:paraId="4939B7B0" w14:textId="77777777" w:rsidR="00BB216F" w:rsidRPr="00601855" w:rsidRDefault="00BB216F" w:rsidP="003D64F6">
      <w:pPr>
        <w:spacing w:line="480" w:lineRule="auto"/>
        <w:ind w:left="720"/>
        <w:jc w:val="both"/>
        <w:rPr>
          <w:rFonts w:ascii="Arial" w:hAnsi="Arial" w:cs="Arial"/>
          <w:i/>
          <w:iCs/>
        </w:rPr>
      </w:pPr>
      <w:r w:rsidRPr="00601855">
        <w:rPr>
          <w:rFonts w:ascii="Arial" w:hAnsi="Arial" w:cs="Arial"/>
          <w:i/>
          <w:iCs/>
        </w:rPr>
        <w:t>(P5 - Received pertussis vaccine at our site and intends to receive influenza vaccine at GP surgery)</w:t>
      </w:r>
    </w:p>
    <w:p w14:paraId="4648C08A"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jc w:val="both"/>
        <w:rPr>
          <w:rFonts w:ascii="Arial" w:hAnsi="Arial" w:cs="Arial"/>
        </w:rPr>
      </w:pPr>
      <w:r w:rsidRPr="00601855">
        <w:rPr>
          <w:rFonts w:ascii="Arial" w:hAnsi="Arial" w:cs="Arial"/>
        </w:rPr>
        <w:t>“I’d had it in my previous pregnancies, and I didn’t have any side effects, I thought yeah, it’d be right for me to have it again.”</w:t>
      </w:r>
    </w:p>
    <w:p w14:paraId="700F53A8" w14:textId="77777777" w:rsidR="00BB216F" w:rsidRDefault="00BB216F" w:rsidP="003D64F6">
      <w:pPr>
        <w:spacing w:line="480" w:lineRule="auto"/>
        <w:ind w:left="720"/>
        <w:jc w:val="both"/>
        <w:rPr>
          <w:rFonts w:ascii="Arial" w:hAnsi="Arial" w:cs="Arial"/>
          <w:i/>
          <w:iCs/>
        </w:rPr>
      </w:pPr>
      <w:r w:rsidRPr="00601855">
        <w:rPr>
          <w:rFonts w:ascii="Arial" w:hAnsi="Arial" w:cs="Arial"/>
          <w:i/>
          <w:iCs/>
        </w:rPr>
        <w:t>(P20 - Received pertussis and influenza vaccines at our site)</w:t>
      </w:r>
    </w:p>
    <w:p w14:paraId="170958F5" w14:textId="77777777" w:rsidR="00BB216F" w:rsidRDefault="00BB216F" w:rsidP="00D36C3F">
      <w:pPr>
        <w:spacing w:line="480" w:lineRule="auto"/>
        <w:jc w:val="both"/>
        <w:rPr>
          <w:rFonts w:ascii="Arial" w:hAnsi="Arial" w:cs="Arial"/>
          <w:i/>
          <w:iCs/>
        </w:rPr>
      </w:pPr>
    </w:p>
    <w:p w14:paraId="5CA66B78" w14:textId="77777777" w:rsidR="00BB216F" w:rsidRPr="00601855" w:rsidRDefault="00BB216F" w:rsidP="00D36C3F">
      <w:pPr>
        <w:spacing w:line="480" w:lineRule="auto"/>
        <w:jc w:val="both"/>
        <w:rPr>
          <w:rFonts w:ascii="Arial" w:hAnsi="Arial" w:cs="Arial"/>
          <w:i/>
          <w:iCs/>
        </w:rPr>
      </w:pPr>
      <w:r>
        <w:rPr>
          <w:rFonts w:ascii="Arial" w:hAnsi="Arial" w:cs="Arial"/>
          <w:i/>
          <w:iCs/>
        </w:rPr>
        <w:t>Previous negative experience of vaccination</w:t>
      </w:r>
    </w:p>
    <w:p w14:paraId="7775CAD5" w14:textId="77777777" w:rsidR="00BB216F" w:rsidRPr="00601855" w:rsidRDefault="00BB216F" w:rsidP="003D64F6">
      <w:pPr>
        <w:spacing w:line="480" w:lineRule="auto"/>
        <w:rPr>
          <w:rFonts w:ascii="Arial" w:hAnsi="Arial" w:cs="Arial"/>
        </w:rPr>
      </w:pPr>
      <w:r w:rsidRPr="00601855">
        <w:rPr>
          <w:rFonts w:ascii="Arial" w:hAnsi="Arial" w:cs="Arial"/>
        </w:rPr>
        <w:t>Fear of risk to the baby due to vaccination was influenced by negative experiences of vaccination amongst family members.</w:t>
      </w:r>
    </w:p>
    <w:p w14:paraId="7CF35153"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 have a friend who had both vaccines in pregnancy and her child has got autism… That really scared me… it’s caused her a considerable amount of upset and seeing her go through that really put me off.”</w:t>
      </w:r>
    </w:p>
    <w:p w14:paraId="1D83D869" w14:textId="77777777" w:rsidR="00BB216F" w:rsidRPr="00601855" w:rsidRDefault="00BB216F" w:rsidP="003D64F6">
      <w:pPr>
        <w:spacing w:line="480" w:lineRule="auto"/>
        <w:ind w:left="720"/>
        <w:jc w:val="both"/>
        <w:rPr>
          <w:rFonts w:ascii="Arial" w:hAnsi="Arial" w:cs="Arial"/>
          <w:i/>
          <w:iCs/>
        </w:rPr>
      </w:pPr>
      <w:r w:rsidRPr="00601855">
        <w:rPr>
          <w:rFonts w:ascii="Arial" w:hAnsi="Arial" w:cs="Arial"/>
          <w:i/>
          <w:iCs/>
        </w:rPr>
        <w:t>P10 - Did not receive pertussis or influenza vaccines</w:t>
      </w:r>
    </w:p>
    <w:p w14:paraId="66120657" w14:textId="77777777" w:rsidR="00BB216F" w:rsidRPr="00601855" w:rsidRDefault="00BB216F" w:rsidP="003D64F6">
      <w:pPr>
        <w:spacing w:line="480" w:lineRule="auto"/>
        <w:rPr>
          <w:rFonts w:ascii="Arial" w:hAnsi="Arial" w:cs="Arial"/>
        </w:rPr>
      </w:pPr>
      <w:r w:rsidRPr="00601855">
        <w:rPr>
          <w:rFonts w:ascii="Arial" w:hAnsi="Arial" w:cs="Arial"/>
        </w:rPr>
        <w:t>Previous negative experience of influenza vaccination caused vaccine hesitanc</w:t>
      </w:r>
      <w:r>
        <w:rPr>
          <w:rFonts w:ascii="Arial" w:hAnsi="Arial" w:cs="Arial"/>
        </w:rPr>
        <w:t>y</w:t>
      </w:r>
      <w:r w:rsidRPr="00601855">
        <w:rPr>
          <w:rFonts w:ascii="Arial" w:hAnsi="Arial" w:cs="Arial"/>
        </w:rPr>
        <w:t>.</w:t>
      </w:r>
    </w:p>
    <w:p w14:paraId="5C8A1B69"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lastRenderedPageBreak/>
        <w:t>“I’ve had one flu jab done in my entire life and I’ve had a bad experience after that, which I have to say my health, like flu-wise and cold-wise was worse after I’ve had that flu jab done. So I’ve had a concern</w:t>
      </w:r>
      <w:r>
        <w:rPr>
          <w:rFonts w:ascii="Arial" w:hAnsi="Arial" w:cs="Arial"/>
        </w:rPr>
        <w:t xml:space="preserve"> [about having the influenza vaccine]</w:t>
      </w:r>
      <w:r w:rsidRPr="00601855">
        <w:rPr>
          <w:rFonts w:ascii="Arial" w:hAnsi="Arial" w:cs="Arial"/>
        </w:rPr>
        <w:t>”</w:t>
      </w:r>
    </w:p>
    <w:p w14:paraId="394A62E3" w14:textId="77777777" w:rsidR="00BB216F" w:rsidRPr="00601855" w:rsidRDefault="00BB216F" w:rsidP="003D64F6">
      <w:pPr>
        <w:spacing w:line="480" w:lineRule="auto"/>
        <w:ind w:left="720"/>
        <w:jc w:val="both"/>
        <w:rPr>
          <w:rFonts w:ascii="Arial" w:hAnsi="Arial" w:cs="Arial"/>
          <w:i/>
          <w:iCs/>
        </w:rPr>
      </w:pPr>
      <w:r w:rsidRPr="00601855">
        <w:rPr>
          <w:rFonts w:ascii="Arial" w:hAnsi="Arial" w:cs="Arial"/>
          <w:i/>
          <w:iCs/>
        </w:rPr>
        <w:t>(P19 - Received pertussis and influenza vaccines at our site)</w:t>
      </w:r>
    </w:p>
    <w:p w14:paraId="75C06CD6" w14:textId="77777777" w:rsidR="00BB216F" w:rsidRPr="00601855" w:rsidRDefault="00BB216F" w:rsidP="003D64F6">
      <w:pPr>
        <w:spacing w:line="480" w:lineRule="auto"/>
        <w:rPr>
          <w:rFonts w:ascii="Arial" w:hAnsi="Arial" w:cs="Arial"/>
        </w:rPr>
      </w:pPr>
    </w:p>
    <w:p w14:paraId="721C4DCB" w14:textId="77777777" w:rsidR="00BB216F" w:rsidRPr="00601855" w:rsidRDefault="00BB216F" w:rsidP="003D64F6">
      <w:pPr>
        <w:spacing w:line="480" w:lineRule="auto"/>
        <w:rPr>
          <w:rFonts w:ascii="Arial" w:hAnsi="Arial" w:cs="Arial"/>
          <w:i/>
          <w:iCs/>
        </w:rPr>
      </w:pPr>
      <w:r w:rsidRPr="00601855">
        <w:rPr>
          <w:rFonts w:ascii="Arial" w:hAnsi="Arial" w:cs="Arial"/>
          <w:i/>
          <w:iCs/>
        </w:rPr>
        <w:t>Perceived susceptibility and risk of infection</w:t>
      </w:r>
    </w:p>
    <w:p w14:paraId="42E14EEB" w14:textId="77777777" w:rsidR="00BB216F" w:rsidRPr="00601855" w:rsidRDefault="00BB216F" w:rsidP="003D64F6">
      <w:pPr>
        <w:spacing w:line="480" w:lineRule="auto"/>
        <w:rPr>
          <w:rFonts w:ascii="Arial" w:hAnsi="Arial" w:cs="Arial"/>
        </w:rPr>
      </w:pPr>
      <w:r w:rsidRPr="00601855">
        <w:rPr>
          <w:rFonts w:ascii="Arial" w:hAnsi="Arial" w:cs="Arial"/>
        </w:rPr>
        <w:t>Perceptions of pertussis infection tended to be more serious than those of influenza. Descriptions of pertussis included “dangerous”, “fatal” and “scary”, while influenza was described as “one of those things”, “not that serious” and “really horrible”. The desire of mothers to protect their baby and prioritise their baby’s health encouraged vaccine acceptance.</w:t>
      </w:r>
    </w:p>
    <w:p w14:paraId="589D760B"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 would do anything to keep the baby safe, so if that means I need to have a vaccination, I’ll do it</w:t>
      </w:r>
      <w:r>
        <w:rPr>
          <w:rFonts w:ascii="Arial" w:hAnsi="Arial" w:cs="Arial"/>
        </w:rPr>
        <w:t>…</w:t>
      </w:r>
      <w:r w:rsidRPr="00601855">
        <w:rPr>
          <w:rFonts w:ascii="Arial" w:hAnsi="Arial" w:cs="Arial"/>
        </w:rPr>
        <w:t xml:space="preserve"> better to have it done, rather than later regret that something has happened.”</w:t>
      </w:r>
    </w:p>
    <w:p w14:paraId="2BC67AAF" w14:textId="77777777" w:rsidR="00BB216F" w:rsidRPr="00601855" w:rsidRDefault="00BB216F" w:rsidP="003D64F6">
      <w:pPr>
        <w:spacing w:line="480" w:lineRule="auto"/>
        <w:ind w:left="720"/>
        <w:rPr>
          <w:rFonts w:ascii="Arial" w:hAnsi="Arial" w:cs="Arial"/>
          <w:i/>
          <w:iCs/>
        </w:rPr>
      </w:pPr>
      <w:r w:rsidRPr="00601855">
        <w:rPr>
          <w:rFonts w:ascii="Arial" w:hAnsi="Arial" w:cs="Arial"/>
          <w:i/>
          <w:iCs/>
        </w:rPr>
        <w:t>(P19 - Received pertussis and influenza vaccines at our site)</w:t>
      </w:r>
    </w:p>
    <w:p w14:paraId="785D5A9F" w14:textId="77777777" w:rsidR="00BB216F" w:rsidRPr="00601855" w:rsidRDefault="00BB216F" w:rsidP="003D64F6">
      <w:pPr>
        <w:spacing w:line="480" w:lineRule="auto"/>
        <w:rPr>
          <w:rFonts w:ascii="Arial" w:hAnsi="Arial" w:cs="Arial"/>
        </w:rPr>
      </w:pPr>
      <w:r w:rsidRPr="00601855">
        <w:rPr>
          <w:rFonts w:ascii="Arial" w:hAnsi="Arial" w:cs="Arial"/>
        </w:rPr>
        <w:t xml:space="preserve">Some pregnant women believed that a healthy lifestyle reduced their susceptibility of infection and that if they normally recovered quickly from illness then this would not be different in pregnancy, so vaccines </w:t>
      </w:r>
      <w:r>
        <w:rPr>
          <w:rFonts w:ascii="Arial" w:hAnsi="Arial" w:cs="Arial"/>
        </w:rPr>
        <w:t xml:space="preserve">in pregnancy </w:t>
      </w:r>
      <w:r w:rsidRPr="00601855">
        <w:rPr>
          <w:rFonts w:ascii="Arial" w:hAnsi="Arial" w:cs="Arial"/>
        </w:rPr>
        <w:t>are unnecessary. They referenced having had healthy children without vaccines previously.</w:t>
      </w:r>
    </w:p>
    <w:p w14:paraId="306A77CE"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“I’ve never suffered with [whooping cough], [the vaccine is] just really not something that I feel like I need whatsoever…. I live a healthy lifestyle, I eat healthily, I make sure I take all my vitamins. I’m doing everything right. I very very rarely get sick, if I do, it’s not like the end of the world</w:t>
      </w:r>
      <w:r>
        <w:rPr>
          <w:rFonts w:ascii="Arial" w:hAnsi="Arial" w:cs="Arial"/>
        </w:rPr>
        <w:t>.</w:t>
      </w:r>
      <w:r w:rsidRPr="00601855">
        <w:rPr>
          <w:rFonts w:ascii="Arial" w:hAnsi="Arial" w:cs="Arial"/>
        </w:rPr>
        <w:t>”</w:t>
      </w:r>
    </w:p>
    <w:p w14:paraId="7F82DEFE" w14:textId="77777777" w:rsidR="00BB216F" w:rsidRPr="00601855" w:rsidRDefault="00BB216F" w:rsidP="003D64F6">
      <w:pPr>
        <w:spacing w:line="480" w:lineRule="auto"/>
        <w:ind w:left="720"/>
        <w:rPr>
          <w:rFonts w:ascii="Arial" w:hAnsi="Arial" w:cs="Arial"/>
          <w:i/>
          <w:iCs/>
        </w:rPr>
      </w:pPr>
      <w:r w:rsidRPr="00601855">
        <w:rPr>
          <w:rFonts w:ascii="Arial" w:hAnsi="Arial" w:cs="Arial"/>
          <w:i/>
          <w:iCs/>
        </w:rPr>
        <w:t>(P13 - Did not receive pertussis or influenza vaccines)</w:t>
      </w:r>
    </w:p>
    <w:p w14:paraId="5AB1A936"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lastRenderedPageBreak/>
        <w:t>“I have two healthy children without having had the vaccines</w:t>
      </w:r>
      <w:r>
        <w:rPr>
          <w:rFonts w:ascii="Arial" w:hAnsi="Arial" w:cs="Arial"/>
        </w:rPr>
        <w:t xml:space="preserve">… </w:t>
      </w:r>
      <w:r w:rsidRPr="00601855">
        <w:rPr>
          <w:rFonts w:ascii="Arial" w:hAnsi="Arial" w:cs="Arial"/>
        </w:rPr>
        <w:t>I know people who have had the vaccines and still have children that don’t have great immune systems… we have our own immune systems that are designed naturally to fight infection</w:t>
      </w:r>
      <w:r>
        <w:rPr>
          <w:rFonts w:ascii="Arial" w:hAnsi="Arial" w:cs="Arial"/>
        </w:rPr>
        <w:t>…</w:t>
      </w:r>
      <w:r w:rsidRPr="00601855">
        <w:rPr>
          <w:rFonts w:ascii="Arial" w:hAnsi="Arial" w:cs="Arial"/>
        </w:rPr>
        <w:t xml:space="preserve"> I don’t see that the risks justify vaccinations.”</w:t>
      </w:r>
    </w:p>
    <w:p w14:paraId="6CB56F08"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(P10 - Did not receive pertussis or influenza vaccines)</w:t>
      </w:r>
    </w:p>
    <w:p w14:paraId="07716DC3" w14:textId="77777777" w:rsidR="00BB216F" w:rsidRPr="00601855" w:rsidRDefault="00BB216F" w:rsidP="003D64F6">
      <w:pPr>
        <w:spacing w:line="480" w:lineRule="auto"/>
        <w:rPr>
          <w:rFonts w:ascii="Arial" w:hAnsi="Arial" w:cs="Arial"/>
        </w:rPr>
      </w:pPr>
    </w:p>
    <w:p w14:paraId="258C7C07" w14:textId="77777777" w:rsidR="00BB216F" w:rsidRPr="00601855" w:rsidRDefault="00BB216F" w:rsidP="003D64F6">
      <w:pPr>
        <w:spacing w:line="480" w:lineRule="auto"/>
        <w:rPr>
          <w:rFonts w:ascii="Arial" w:hAnsi="Arial" w:cs="Arial"/>
          <w:i/>
          <w:iCs/>
        </w:rPr>
      </w:pPr>
      <w:r w:rsidRPr="00601855">
        <w:rPr>
          <w:rFonts w:ascii="Arial" w:hAnsi="Arial" w:cs="Arial"/>
          <w:i/>
          <w:iCs/>
        </w:rPr>
        <w:t>Perceived risk due to vaccination</w:t>
      </w:r>
    </w:p>
    <w:p w14:paraId="197ED623" w14:textId="77777777" w:rsidR="00BB216F" w:rsidRPr="00601855" w:rsidRDefault="00BB216F" w:rsidP="003D64F6">
      <w:pPr>
        <w:spacing w:line="480" w:lineRule="auto"/>
        <w:rPr>
          <w:rFonts w:ascii="Arial" w:hAnsi="Arial" w:cs="Arial"/>
        </w:rPr>
      </w:pPr>
      <w:r w:rsidRPr="00601855">
        <w:rPr>
          <w:rFonts w:ascii="Arial" w:hAnsi="Arial" w:cs="Arial"/>
        </w:rPr>
        <w:t>The most influential factor in vaccine hesitancy amongst women interviewed was fear of risk to the baby due to vaccination (e.g. birth defects and autism).</w:t>
      </w:r>
    </w:p>
    <w:p w14:paraId="31E9BC08"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Pr>
          <w:rFonts w:ascii="Arial" w:hAnsi="Arial" w:cs="Arial"/>
        </w:rPr>
        <w:t>“</w:t>
      </w:r>
      <w:r w:rsidRPr="00601855">
        <w:rPr>
          <w:rFonts w:ascii="Arial" w:hAnsi="Arial" w:cs="Arial"/>
        </w:rPr>
        <w:t>I was really worried that after the birth there would be some defect, something would go wrong with the baby because there’s these foreign bodies in them from the vaccines that I had… after speaking to my husband, reading the information, we realised that there could be worse consequences if we didn’t have the vaccines.</w:t>
      </w:r>
      <w:r>
        <w:rPr>
          <w:rFonts w:ascii="Arial" w:hAnsi="Arial" w:cs="Arial"/>
        </w:rPr>
        <w:t>”</w:t>
      </w:r>
    </w:p>
    <w:p w14:paraId="6EDF4509"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(P8 - Received pertussis vaccine at our site and intends to receive influenza vaccine at work)</w:t>
      </w:r>
    </w:p>
    <w:p w14:paraId="06686B13" w14:textId="77777777" w:rsidR="00BB216F" w:rsidRPr="00601855" w:rsidRDefault="00BB216F" w:rsidP="003D64F6">
      <w:pPr>
        <w:spacing w:line="480" w:lineRule="auto"/>
        <w:rPr>
          <w:rFonts w:ascii="Arial" w:hAnsi="Arial" w:cs="Arial"/>
        </w:rPr>
      </w:pPr>
      <w:r w:rsidRPr="00601855">
        <w:rPr>
          <w:rFonts w:ascii="Arial" w:hAnsi="Arial" w:cs="Arial"/>
        </w:rPr>
        <w:t>Perceived risk of influenza infection as a result of receiving the influenza vaccine caused vaccine hesitanc</w:t>
      </w:r>
      <w:r>
        <w:rPr>
          <w:rFonts w:ascii="Arial" w:hAnsi="Arial" w:cs="Arial"/>
        </w:rPr>
        <w:t>y</w:t>
      </w:r>
      <w:r w:rsidRPr="00601855">
        <w:rPr>
          <w:rFonts w:ascii="Arial" w:hAnsi="Arial" w:cs="Arial"/>
        </w:rPr>
        <w:t>.</w:t>
      </w:r>
    </w:p>
    <w:p w14:paraId="6EE074AB"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“Some people will get sick after they’ve had the</w:t>
      </w:r>
      <w:r>
        <w:rPr>
          <w:rFonts w:ascii="Arial" w:hAnsi="Arial" w:cs="Arial"/>
        </w:rPr>
        <w:t xml:space="preserve"> [influenza]</w:t>
      </w:r>
      <w:r w:rsidRPr="00601855">
        <w:rPr>
          <w:rFonts w:ascii="Arial" w:hAnsi="Arial" w:cs="Arial"/>
        </w:rPr>
        <w:t xml:space="preserve"> vaccine</w:t>
      </w:r>
      <w:r>
        <w:rPr>
          <w:rFonts w:ascii="Arial" w:hAnsi="Arial" w:cs="Arial"/>
        </w:rPr>
        <w:t>.</w:t>
      </w:r>
      <w:r w:rsidRPr="00601855">
        <w:rPr>
          <w:rFonts w:ascii="Arial" w:hAnsi="Arial" w:cs="Arial"/>
        </w:rPr>
        <w:t>”</w:t>
      </w:r>
    </w:p>
    <w:p w14:paraId="33E8A9E0"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(P10 - Did not receive pertussis or influenza vaccines)</w:t>
      </w:r>
    </w:p>
    <w:p w14:paraId="7FC9C39F" w14:textId="77777777" w:rsidR="00BB216F" w:rsidRPr="00601855" w:rsidRDefault="00BB216F" w:rsidP="003D64F6">
      <w:pPr>
        <w:spacing w:line="480" w:lineRule="auto"/>
        <w:rPr>
          <w:rFonts w:ascii="Arial" w:hAnsi="Arial" w:cs="Arial"/>
        </w:rPr>
      </w:pPr>
    </w:p>
    <w:p w14:paraId="7A62B560" w14:textId="77777777" w:rsidR="00BB216F" w:rsidRPr="00601855" w:rsidRDefault="00BB216F" w:rsidP="003D64F6">
      <w:pPr>
        <w:spacing w:line="480" w:lineRule="auto"/>
        <w:rPr>
          <w:rFonts w:ascii="Arial" w:hAnsi="Arial" w:cs="Arial"/>
          <w:i/>
          <w:iCs/>
        </w:rPr>
      </w:pPr>
      <w:r w:rsidRPr="00601855">
        <w:rPr>
          <w:rFonts w:ascii="Arial" w:hAnsi="Arial" w:cs="Arial"/>
          <w:i/>
          <w:iCs/>
        </w:rPr>
        <w:t>Perceived effectiveness of vaccine</w:t>
      </w:r>
    </w:p>
    <w:p w14:paraId="37D52594" w14:textId="77777777" w:rsidR="00BB216F" w:rsidRPr="00601855" w:rsidRDefault="00BB216F" w:rsidP="003D64F6">
      <w:pPr>
        <w:spacing w:line="480" w:lineRule="auto"/>
        <w:rPr>
          <w:rFonts w:ascii="Arial" w:hAnsi="Arial" w:cs="Arial"/>
        </w:rPr>
      </w:pPr>
      <w:r w:rsidRPr="00601855">
        <w:rPr>
          <w:rFonts w:ascii="Arial" w:hAnsi="Arial" w:cs="Arial"/>
        </w:rPr>
        <w:t>Many women considered the vaccines to be effective and some reported that information given to them at their vaccination appointment confirmed this.</w:t>
      </w:r>
    </w:p>
    <w:p w14:paraId="070F626E"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lastRenderedPageBreak/>
        <w:t xml:space="preserve">“[I was given] a simple information leaflet that just explained that it’s not going to harm the baby, the fact that it helps them to develop antibodies and get stronger, and it won’t harm me either… </w:t>
      </w:r>
      <w:r>
        <w:rPr>
          <w:rFonts w:ascii="Arial" w:hAnsi="Arial" w:cs="Arial"/>
        </w:rPr>
        <w:t>it</w:t>
      </w:r>
      <w:r w:rsidRPr="00601855">
        <w:rPr>
          <w:rFonts w:ascii="Arial" w:hAnsi="Arial" w:cs="Arial"/>
        </w:rPr>
        <w:t xml:space="preserve"> says </w:t>
      </w:r>
      <w:r>
        <w:rPr>
          <w:rFonts w:ascii="Arial" w:hAnsi="Arial" w:cs="Arial"/>
        </w:rPr>
        <w:t>[the vaccine]</w:t>
      </w:r>
      <w:r w:rsidRPr="00601855">
        <w:rPr>
          <w:rFonts w:ascii="Arial" w:hAnsi="Arial" w:cs="Arial"/>
        </w:rPr>
        <w:t xml:space="preserve"> will protect you, it will protect the baby, and make sure that they are able to fight off anything that tries to invade their system.”</w:t>
      </w:r>
    </w:p>
    <w:p w14:paraId="743FCA42"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(P8 - Received pertussis vaccine at our site and intends to receive influenza vaccine at work)</w:t>
      </w:r>
    </w:p>
    <w:p w14:paraId="4E3F3DF0" w14:textId="77777777" w:rsidR="00BB216F" w:rsidRPr="00601855" w:rsidRDefault="00BB216F" w:rsidP="003D64F6">
      <w:pPr>
        <w:spacing w:line="480" w:lineRule="auto"/>
        <w:rPr>
          <w:rFonts w:ascii="Arial" w:hAnsi="Arial" w:cs="Arial"/>
        </w:rPr>
      </w:pPr>
      <w:r w:rsidRPr="00601855">
        <w:rPr>
          <w:rFonts w:ascii="Arial" w:hAnsi="Arial" w:cs="Arial"/>
        </w:rPr>
        <w:t>The perception that influenza vaccines may not be effective due to inaccurate predictions of changes in virus strain discouraged influenza vaccine acceptance.</w:t>
      </w:r>
    </w:p>
    <w:p w14:paraId="6B37F2AE"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w:t>
      </w:r>
      <w:r>
        <w:rPr>
          <w:rFonts w:ascii="Arial" w:hAnsi="Arial" w:cs="Arial"/>
        </w:rPr>
        <w:t>F</w:t>
      </w:r>
      <w:r w:rsidRPr="00601855">
        <w:rPr>
          <w:rFonts w:ascii="Arial" w:hAnsi="Arial" w:cs="Arial"/>
        </w:rPr>
        <w:t>lu vaccines are vaccinations against a particular strain of flu, and it’s kind of a guessing game because there might be a different strain, so it’s not 100% guaranteed to protect you in any event</w:t>
      </w:r>
      <w:r>
        <w:rPr>
          <w:rFonts w:ascii="Arial" w:hAnsi="Arial" w:cs="Arial"/>
        </w:rPr>
        <w:t>.</w:t>
      </w:r>
      <w:r w:rsidRPr="00601855">
        <w:rPr>
          <w:rFonts w:ascii="Arial" w:hAnsi="Arial" w:cs="Arial"/>
        </w:rPr>
        <w:t>”</w:t>
      </w:r>
    </w:p>
    <w:p w14:paraId="5C65FCE3"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rPr>
      </w:pPr>
      <w:r w:rsidRPr="00601855">
        <w:rPr>
          <w:rFonts w:ascii="Arial" w:hAnsi="Arial" w:cs="Arial"/>
          <w:i/>
        </w:rPr>
        <w:t>(P10 - Did not receive pertussis or influenza vaccines)</w:t>
      </w:r>
    </w:p>
    <w:p w14:paraId="4FA37E16" w14:textId="77777777" w:rsidR="00BB216F" w:rsidRPr="00601855" w:rsidRDefault="00BB216F" w:rsidP="003D64F6">
      <w:pPr>
        <w:spacing w:line="480" w:lineRule="auto"/>
        <w:rPr>
          <w:rFonts w:ascii="Arial" w:hAnsi="Arial" w:cs="Arial"/>
        </w:rPr>
      </w:pPr>
      <w:r w:rsidRPr="00601855">
        <w:rPr>
          <w:rFonts w:ascii="Arial" w:hAnsi="Arial" w:cs="Arial"/>
        </w:rPr>
        <w:t>Women who did not accept vaccines believed that the baby would receive sufficient antibodies (e.g. from breastmilk) without vaccines.</w:t>
      </w:r>
    </w:p>
    <w:p w14:paraId="4E28E1DD"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 think the baby will get enough [antibodies] from like the milk</w:t>
      </w:r>
      <w:r>
        <w:rPr>
          <w:rFonts w:ascii="Arial" w:hAnsi="Arial" w:cs="Arial"/>
        </w:rPr>
        <w:t xml:space="preserve">… </w:t>
      </w:r>
      <w:r w:rsidRPr="00601855">
        <w:rPr>
          <w:rFonts w:ascii="Arial" w:hAnsi="Arial" w:cs="Arial"/>
        </w:rPr>
        <w:t xml:space="preserve">I don’t really feel like I need </w:t>
      </w:r>
      <w:r>
        <w:rPr>
          <w:rFonts w:ascii="Arial" w:hAnsi="Arial" w:cs="Arial"/>
        </w:rPr>
        <w:t>[the vaccine]</w:t>
      </w:r>
      <w:r w:rsidRPr="00601855">
        <w:rPr>
          <w:rFonts w:ascii="Arial" w:hAnsi="Arial" w:cs="Arial"/>
        </w:rPr>
        <w:t>.”</w:t>
      </w:r>
    </w:p>
    <w:p w14:paraId="116DCD41"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(P13 - Did not receive pertussis or influenza vaccines)</w:t>
      </w:r>
    </w:p>
    <w:p w14:paraId="3C67F4A8" w14:textId="77777777" w:rsidR="00BB216F" w:rsidRPr="00601855" w:rsidRDefault="00BB216F" w:rsidP="003D64F6">
      <w:pPr>
        <w:spacing w:line="480" w:lineRule="auto"/>
        <w:rPr>
          <w:rFonts w:ascii="Arial" w:hAnsi="Arial" w:cs="Arial"/>
        </w:rPr>
      </w:pPr>
    </w:p>
    <w:p w14:paraId="7B2193CA" w14:textId="77777777" w:rsidR="00BB216F" w:rsidRPr="00601855" w:rsidRDefault="00BB216F" w:rsidP="003D64F6">
      <w:pPr>
        <w:spacing w:line="480" w:lineRule="auto"/>
        <w:rPr>
          <w:rFonts w:ascii="Arial" w:hAnsi="Arial" w:cs="Arial"/>
          <w:i/>
          <w:iCs/>
        </w:rPr>
      </w:pPr>
      <w:r w:rsidRPr="00601855">
        <w:rPr>
          <w:rFonts w:ascii="Arial" w:hAnsi="Arial" w:cs="Arial"/>
          <w:i/>
          <w:iCs/>
        </w:rPr>
        <w:t>Healthcare professional recommendation</w:t>
      </w:r>
    </w:p>
    <w:p w14:paraId="522FA684" w14:textId="77777777" w:rsidR="00BB216F" w:rsidRPr="00601855" w:rsidRDefault="00BB216F" w:rsidP="003D64F6">
      <w:pPr>
        <w:spacing w:line="480" w:lineRule="auto"/>
        <w:rPr>
          <w:rFonts w:ascii="Arial" w:hAnsi="Arial" w:cs="Arial"/>
        </w:rPr>
      </w:pPr>
      <w:r w:rsidRPr="00601855">
        <w:rPr>
          <w:rFonts w:ascii="Arial" w:hAnsi="Arial" w:cs="Arial"/>
        </w:rPr>
        <w:t xml:space="preserve">HCP recommendation was often pivotal in decision-making regarding maternal immunisation. Many participants who did not receive influenza vaccine were unaware of the recommendations for receipt during pregnancy due to lack of HCP recommendation. </w:t>
      </w:r>
    </w:p>
    <w:p w14:paraId="0913F2CB"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lastRenderedPageBreak/>
        <w:t>“If it’s recommended, then for me that’s enough… [The midwife] put it in a way that was, this is recommended, um, and we encourage you to do it.”</w:t>
      </w:r>
    </w:p>
    <w:p w14:paraId="5D560B3E"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(P5 - Received pertussis vaccine at our site and intends to receive influenza vaccine at GP surgery)</w:t>
      </w:r>
    </w:p>
    <w:p w14:paraId="48FA3DE3"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“If the doctor, the midwife or health professional and the generalised thing is have the whooping cough vaccination</w:t>
      </w:r>
      <w:r>
        <w:rPr>
          <w:rFonts w:ascii="Arial" w:hAnsi="Arial" w:cs="Arial"/>
        </w:rPr>
        <w:t>…</w:t>
      </w:r>
      <w:r w:rsidRPr="00601855">
        <w:rPr>
          <w:rFonts w:ascii="Arial" w:hAnsi="Arial" w:cs="Arial"/>
        </w:rPr>
        <w:t xml:space="preserve"> then I’m going to take it… I’ve not been offered [influenza vaccine] I don’t think… But I would have it if I had.”</w:t>
      </w:r>
    </w:p>
    <w:p w14:paraId="43250AAD"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(P6 - Received pertussis vaccine at our site and undecided about influenza vaccine)</w:t>
      </w:r>
    </w:p>
    <w:p w14:paraId="7F17672F" w14:textId="77777777" w:rsidR="00BB216F" w:rsidRPr="00601855" w:rsidRDefault="00BB216F" w:rsidP="003D64F6">
      <w:pPr>
        <w:spacing w:line="480" w:lineRule="auto"/>
        <w:rPr>
          <w:rFonts w:ascii="Arial" w:hAnsi="Arial" w:cs="Arial"/>
          <w:b/>
          <w:i/>
        </w:rPr>
      </w:pPr>
      <w:bookmarkStart w:id="1" w:name="_Toc28467705"/>
    </w:p>
    <w:p w14:paraId="3FDE7C32" w14:textId="77777777" w:rsidR="00BB216F" w:rsidRPr="00601855" w:rsidRDefault="00BB216F" w:rsidP="003D64F6">
      <w:pPr>
        <w:spacing w:line="480" w:lineRule="auto"/>
        <w:rPr>
          <w:rFonts w:ascii="Arial" w:hAnsi="Arial" w:cs="Arial"/>
          <w:b/>
          <w:i/>
        </w:rPr>
      </w:pPr>
      <w:r w:rsidRPr="00601855">
        <w:rPr>
          <w:rFonts w:ascii="Arial" w:hAnsi="Arial" w:cs="Arial"/>
          <w:b/>
          <w:i/>
        </w:rPr>
        <w:t>Factors influencing decision about where to be vaccinated</w:t>
      </w:r>
      <w:bookmarkEnd w:id="1"/>
    </w:p>
    <w:p w14:paraId="554F6966" w14:textId="77777777" w:rsidR="00BB216F" w:rsidRPr="00601855" w:rsidRDefault="00BB216F" w:rsidP="003D64F6">
      <w:pPr>
        <w:spacing w:line="480" w:lineRule="auto"/>
        <w:rPr>
          <w:rFonts w:ascii="Arial" w:hAnsi="Arial" w:cs="Arial"/>
          <w:i/>
          <w:iCs/>
        </w:rPr>
      </w:pPr>
      <w:r w:rsidRPr="00601855">
        <w:rPr>
          <w:rFonts w:ascii="Arial" w:hAnsi="Arial" w:cs="Arial"/>
          <w:i/>
          <w:iCs/>
        </w:rPr>
        <w:t>Convenience</w:t>
      </w:r>
    </w:p>
    <w:p w14:paraId="628B42B9" w14:textId="77777777" w:rsidR="00BB216F" w:rsidRPr="00601855" w:rsidRDefault="00BB216F" w:rsidP="003D64F6">
      <w:pPr>
        <w:spacing w:line="480" w:lineRule="auto"/>
        <w:rPr>
          <w:rFonts w:ascii="Arial" w:hAnsi="Arial" w:cs="Arial"/>
        </w:rPr>
      </w:pPr>
      <w:r w:rsidRPr="00601855">
        <w:rPr>
          <w:rFonts w:ascii="Arial" w:hAnsi="Arial" w:cs="Arial"/>
        </w:rPr>
        <w:t>Convenience was the most important factor that encouraged receipt of vaccines at the vaccination clinic. The efficiency of the service was also an incentivising factor.</w:t>
      </w:r>
    </w:p>
    <w:p w14:paraId="138B96CA"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 xml:space="preserve">“[The vaccination </w:t>
      </w:r>
      <w:r>
        <w:rPr>
          <w:rFonts w:ascii="Arial" w:hAnsi="Arial" w:cs="Arial"/>
        </w:rPr>
        <w:t>service</w:t>
      </w:r>
      <w:r w:rsidRPr="00601855">
        <w:rPr>
          <w:rFonts w:ascii="Arial" w:hAnsi="Arial" w:cs="Arial"/>
        </w:rPr>
        <w:t>] was really convenient because, as I say, it coincided with my 20-week scan. It wasn’t a long wait. Sometimes, you know, when you call your GP, they say “oh, 2 weeks!” and you think, it’s too long</w:t>
      </w:r>
      <w:r>
        <w:rPr>
          <w:rFonts w:ascii="Arial" w:hAnsi="Arial" w:cs="Arial"/>
        </w:rPr>
        <w:t>…</w:t>
      </w:r>
      <w:r w:rsidRPr="00601855">
        <w:rPr>
          <w:rFonts w:ascii="Arial" w:hAnsi="Arial" w:cs="Arial"/>
        </w:rPr>
        <w:t xml:space="preserve"> </w:t>
      </w:r>
      <w:r>
        <w:rPr>
          <w:rFonts w:ascii="Arial" w:hAnsi="Arial" w:cs="Arial"/>
        </w:rPr>
        <w:t>[The vaccination service]</w:t>
      </w:r>
      <w:r w:rsidRPr="00601855">
        <w:rPr>
          <w:rFonts w:ascii="Arial" w:hAnsi="Arial" w:cs="Arial"/>
        </w:rPr>
        <w:t xml:space="preserve"> booked it in straight away. So it was fast, convenient, and the information was reliable.”</w:t>
      </w:r>
    </w:p>
    <w:p w14:paraId="6D248637"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(P8 - Received pertussis vaccine at our site and intends to receive influenza vaccine at work)</w:t>
      </w:r>
    </w:p>
    <w:p w14:paraId="2D3DED15"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 like the fact that you do it when you have your 20-week scan so it all, it’s not an extra appointment you have to specifically come for… especially when you’re working, to ask for time off for another maternity appointment, it can be quite difficult.”</w:t>
      </w:r>
    </w:p>
    <w:p w14:paraId="3BBD1745"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(P17 - Received pertussis vaccine at our site and influenza vaccine at GP surgery)</w:t>
      </w:r>
    </w:p>
    <w:p w14:paraId="60328755" w14:textId="77777777" w:rsidR="00BB216F" w:rsidRPr="00601855" w:rsidRDefault="00BB216F" w:rsidP="003D64F6">
      <w:pPr>
        <w:spacing w:line="480" w:lineRule="auto"/>
        <w:rPr>
          <w:rFonts w:ascii="Arial" w:hAnsi="Arial" w:cs="Arial"/>
        </w:rPr>
      </w:pPr>
      <w:r w:rsidRPr="00601855">
        <w:rPr>
          <w:rFonts w:ascii="Arial" w:hAnsi="Arial" w:cs="Arial"/>
        </w:rPr>
        <w:lastRenderedPageBreak/>
        <w:t>Conversely, benefits of vaccination at GP surgeries included walk-in clinics on Saturdays and free parking, while vaccination at work meant women didn’t have to travel.</w:t>
      </w:r>
    </w:p>
    <w:p w14:paraId="0D7EBCD8"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w:t>
      </w:r>
      <w:r>
        <w:rPr>
          <w:rFonts w:ascii="Arial" w:hAnsi="Arial" w:cs="Arial"/>
        </w:rPr>
        <w:t>[The GP surgery has]</w:t>
      </w:r>
      <w:r w:rsidRPr="00601855">
        <w:rPr>
          <w:rFonts w:ascii="Arial" w:hAnsi="Arial" w:cs="Arial"/>
        </w:rPr>
        <w:t xml:space="preserve"> a walk-in centre, so we went in on a Saturday</w:t>
      </w:r>
      <w:r>
        <w:rPr>
          <w:rFonts w:ascii="Arial" w:hAnsi="Arial" w:cs="Arial"/>
        </w:rPr>
        <w:t>…</w:t>
      </w:r>
      <w:r w:rsidRPr="00601855">
        <w:rPr>
          <w:rFonts w:ascii="Arial" w:hAnsi="Arial" w:cs="Arial"/>
        </w:rPr>
        <w:t xml:space="preserve"> I didn’t have to take time out from work, so that was easier… </w:t>
      </w:r>
      <w:r>
        <w:rPr>
          <w:rFonts w:ascii="Arial" w:hAnsi="Arial" w:cs="Arial"/>
        </w:rPr>
        <w:t xml:space="preserve">[there was] </w:t>
      </w:r>
      <w:r w:rsidRPr="00601855">
        <w:rPr>
          <w:rFonts w:ascii="Arial" w:hAnsi="Arial" w:cs="Arial"/>
        </w:rPr>
        <w:t>free parking</w:t>
      </w:r>
      <w:r>
        <w:rPr>
          <w:rFonts w:ascii="Arial" w:hAnsi="Arial" w:cs="Arial"/>
        </w:rPr>
        <w:t>,</w:t>
      </w:r>
      <w:r w:rsidRPr="00601855">
        <w:rPr>
          <w:rFonts w:ascii="Arial" w:hAnsi="Arial" w:cs="Arial"/>
        </w:rPr>
        <w:t xml:space="preserve"> and I was literally in and out within a minute, so yeah. It fitted my day more.”</w:t>
      </w:r>
    </w:p>
    <w:p w14:paraId="521F72B3"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(P7 - Received pertussis vaccine at our site and influenza vaccine at GP surgery)</w:t>
      </w:r>
    </w:p>
    <w:p w14:paraId="1B801AC4" w14:textId="77777777" w:rsidR="00BB216F" w:rsidRPr="00601855" w:rsidRDefault="00BB216F" w:rsidP="003D64F6">
      <w:pPr>
        <w:spacing w:line="480" w:lineRule="auto"/>
        <w:rPr>
          <w:rFonts w:ascii="Arial" w:hAnsi="Arial" w:cs="Arial"/>
        </w:rPr>
      </w:pPr>
    </w:p>
    <w:p w14:paraId="1C8F8D99" w14:textId="74907B02" w:rsidR="00BB216F" w:rsidRPr="00D67A3D" w:rsidRDefault="0096101B" w:rsidP="003D64F6">
      <w:pPr>
        <w:spacing w:line="480" w:lineRule="auto"/>
        <w:rPr>
          <w:rFonts w:ascii="Arial" w:hAnsi="Arial" w:cs="Arial"/>
          <w:i/>
          <w:iCs/>
        </w:rPr>
      </w:pPr>
      <w:r w:rsidRPr="00D67A3D">
        <w:rPr>
          <w:rFonts w:ascii="Arial" w:hAnsi="Arial" w:cs="Arial"/>
          <w:i/>
          <w:iCs/>
        </w:rPr>
        <w:t xml:space="preserve">Knowledge of </w:t>
      </w:r>
      <w:r w:rsidR="00D10393" w:rsidRPr="00D67A3D">
        <w:rPr>
          <w:rFonts w:ascii="Arial" w:hAnsi="Arial" w:cs="Arial"/>
          <w:i/>
          <w:iCs/>
        </w:rPr>
        <w:t>availability</w:t>
      </w:r>
    </w:p>
    <w:p w14:paraId="4A37E97E" w14:textId="77777777" w:rsidR="00BB216F" w:rsidRPr="00D67A3D" w:rsidRDefault="00BB216F" w:rsidP="003D64F6">
      <w:pPr>
        <w:spacing w:line="480" w:lineRule="auto"/>
        <w:rPr>
          <w:rFonts w:ascii="Arial" w:hAnsi="Arial" w:cs="Arial"/>
        </w:rPr>
      </w:pPr>
      <w:r w:rsidRPr="00D67A3D">
        <w:rPr>
          <w:rFonts w:ascii="Arial" w:hAnsi="Arial" w:cs="Arial"/>
        </w:rPr>
        <w:t>Some women thought that influenza vaccines were only available at GP surgeries and workplaces.</w:t>
      </w:r>
    </w:p>
    <w:p w14:paraId="5E05687A"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D67A3D">
        <w:rPr>
          <w:rFonts w:ascii="Arial" w:hAnsi="Arial" w:cs="Arial"/>
        </w:rPr>
        <w:t>“I thought it was GP and workplace… I didn’t know flu vaccines were given in the</w:t>
      </w:r>
      <w:r w:rsidRPr="00601855">
        <w:rPr>
          <w:rFonts w:ascii="Arial" w:hAnsi="Arial" w:cs="Arial"/>
        </w:rPr>
        <w:t xml:space="preserve"> vaccination clinic as well, I had no idea.”</w:t>
      </w:r>
    </w:p>
    <w:p w14:paraId="10860B22"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rPr>
      </w:pPr>
      <w:r w:rsidRPr="00601855">
        <w:rPr>
          <w:rFonts w:ascii="Arial" w:hAnsi="Arial" w:cs="Arial"/>
          <w:i/>
        </w:rPr>
        <w:t>(P12 - Received pertussis vaccine at our site and influenza vaccine at work)</w:t>
      </w:r>
    </w:p>
    <w:p w14:paraId="0165BFAB" w14:textId="77777777" w:rsidR="00BB216F" w:rsidRPr="00601855" w:rsidRDefault="00BB216F" w:rsidP="003D64F6">
      <w:pPr>
        <w:spacing w:line="480" w:lineRule="auto"/>
        <w:rPr>
          <w:rFonts w:ascii="Arial" w:hAnsi="Arial" w:cs="Arial"/>
        </w:rPr>
      </w:pPr>
      <w:r w:rsidRPr="00601855">
        <w:rPr>
          <w:rFonts w:ascii="Arial" w:hAnsi="Arial" w:cs="Arial"/>
        </w:rPr>
        <w:t>Lack of influenza vaccine stock at the vaccination clinic was another reason for receipt elsewhere.</w:t>
      </w:r>
    </w:p>
    <w:p w14:paraId="3776ABF5"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“I’ve had whooping cough here and the flu jab at my doctor’s surgery because they hadn’t had the vaccines here, but I would’ve happily have had the flu one here as well.”</w:t>
      </w:r>
    </w:p>
    <w:p w14:paraId="5EAFAF9E"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(P17 - Received pertussis vaccine at our site and influenza vaccine at GP surgery)</w:t>
      </w:r>
    </w:p>
    <w:p w14:paraId="14F12EFF" w14:textId="77777777" w:rsidR="00BB216F" w:rsidRPr="00601855" w:rsidRDefault="00BB216F" w:rsidP="003D64F6">
      <w:pPr>
        <w:spacing w:line="480" w:lineRule="auto"/>
        <w:rPr>
          <w:rFonts w:ascii="Arial" w:hAnsi="Arial" w:cs="Arial"/>
        </w:rPr>
      </w:pPr>
    </w:p>
    <w:p w14:paraId="03A4A403" w14:textId="77777777" w:rsidR="00BB216F" w:rsidRPr="00601855" w:rsidRDefault="00BB216F" w:rsidP="003D64F6">
      <w:pPr>
        <w:spacing w:line="480" w:lineRule="auto"/>
        <w:rPr>
          <w:rFonts w:ascii="Arial" w:hAnsi="Arial" w:cs="Arial"/>
          <w:i/>
          <w:iCs/>
        </w:rPr>
      </w:pPr>
      <w:r w:rsidRPr="00601855">
        <w:rPr>
          <w:rFonts w:ascii="Arial" w:hAnsi="Arial" w:cs="Arial"/>
          <w:i/>
          <w:iCs/>
        </w:rPr>
        <w:t>Previous experience and knowledge of location</w:t>
      </w:r>
    </w:p>
    <w:p w14:paraId="5E34C37B" w14:textId="77777777" w:rsidR="00BB216F" w:rsidRPr="00601855" w:rsidRDefault="00BB216F" w:rsidP="003D64F6">
      <w:pPr>
        <w:spacing w:line="480" w:lineRule="auto"/>
        <w:rPr>
          <w:rFonts w:ascii="Arial" w:hAnsi="Arial" w:cs="Arial"/>
        </w:rPr>
      </w:pPr>
      <w:r w:rsidRPr="00601855">
        <w:rPr>
          <w:rFonts w:ascii="Arial" w:hAnsi="Arial" w:cs="Arial"/>
        </w:rPr>
        <w:t>Previous positive experience of care and the good reputation of our site encouraged vaccine receipt at the vaccination clinic.</w:t>
      </w:r>
    </w:p>
    <w:p w14:paraId="293C2EF6"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lastRenderedPageBreak/>
        <w:t>“I just find the staff very friendly. I feel at ease… They give you all the information you need, they explain everything if you don’t understand it, they take time, you don’t feel rushed, whereas I think in a GP you kind of do sometimes feel a bit rushed.”</w:t>
      </w:r>
    </w:p>
    <w:p w14:paraId="04E24EB7"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Arial" w:hAnsi="Arial" w:cs="Arial"/>
          <w:i/>
          <w:iCs/>
        </w:rPr>
      </w:pPr>
      <w:r w:rsidRPr="00601855">
        <w:rPr>
          <w:rFonts w:ascii="Arial" w:hAnsi="Arial" w:cs="Arial"/>
          <w:i/>
          <w:iCs/>
        </w:rPr>
        <w:tab/>
        <w:t>(P11 - Received pertussis and influenza vaccines at our site)</w:t>
      </w:r>
    </w:p>
    <w:p w14:paraId="78F2708F"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 always choose [this hospital] because it’s got a really good reputation</w:t>
      </w:r>
      <w:r>
        <w:rPr>
          <w:rFonts w:ascii="Arial" w:hAnsi="Arial" w:cs="Arial"/>
        </w:rPr>
        <w:t xml:space="preserve">… </w:t>
      </w:r>
      <w:r w:rsidRPr="00601855">
        <w:rPr>
          <w:rFonts w:ascii="Arial" w:hAnsi="Arial" w:cs="Arial"/>
        </w:rPr>
        <w:t>and when I had my first son here, they did a really good job of looking after me.”</w:t>
      </w:r>
    </w:p>
    <w:p w14:paraId="07D512FE"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(P17 - Received pertussis vaccine at our site and influenza vaccine at GP surgery)</w:t>
      </w:r>
    </w:p>
    <w:p w14:paraId="14464343" w14:textId="77777777" w:rsidR="00BB216F" w:rsidRPr="00601855" w:rsidRDefault="00BB216F" w:rsidP="003D64F6">
      <w:pPr>
        <w:spacing w:line="480" w:lineRule="auto"/>
        <w:rPr>
          <w:rFonts w:ascii="Arial" w:hAnsi="Arial" w:cs="Arial"/>
        </w:rPr>
      </w:pPr>
    </w:p>
    <w:p w14:paraId="668F2287" w14:textId="77777777" w:rsidR="00BB216F" w:rsidRPr="00601855" w:rsidRDefault="00BB216F" w:rsidP="003D64F6">
      <w:pPr>
        <w:spacing w:line="480" w:lineRule="auto"/>
        <w:rPr>
          <w:rFonts w:ascii="Arial" w:hAnsi="Arial" w:cs="Arial"/>
          <w:i/>
          <w:iCs/>
        </w:rPr>
      </w:pPr>
      <w:r w:rsidRPr="00601855">
        <w:rPr>
          <w:rFonts w:ascii="Arial" w:hAnsi="Arial" w:cs="Arial"/>
          <w:i/>
          <w:iCs/>
        </w:rPr>
        <w:t>Trust and relationship with healthcare professional</w:t>
      </w:r>
    </w:p>
    <w:p w14:paraId="1C2C6FEF" w14:textId="77777777" w:rsidR="00BB216F" w:rsidRPr="00601855" w:rsidRDefault="00BB216F" w:rsidP="003D64F6">
      <w:pPr>
        <w:spacing w:line="480" w:lineRule="auto"/>
        <w:rPr>
          <w:rFonts w:ascii="Arial" w:hAnsi="Arial" w:cs="Arial"/>
        </w:rPr>
      </w:pPr>
      <w:r w:rsidRPr="00601855">
        <w:rPr>
          <w:rFonts w:ascii="Arial" w:hAnsi="Arial" w:cs="Arial"/>
        </w:rPr>
        <w:t>Many women reported having a good relationship with their midwife and for some this was an encouraging factor to use the vaccination clinic.</w:t>
      </w:r>
    </w:p>
    <w:p w14:paraId="6FCEE3F6"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 feel like my midwife cares more than my GP… she’s more like my friend than just a doctor. And I feel really comfortable with her as well, which is good… I trust her opinion more.”</w:t>
      </w:r>
    </w:p>
    <w:p w14:paraId="6F0C40C9"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(P16 - Received pertussis and influenza vaccines at our site)</w:t>
      </w:r>
    </w:p>
    <w:p w14:paraId="441E58EE" w14:textId="77777777" w:rsidR="00BB216F" w:rsidRPr="00601855" w:rsidRDefault="00BB216F" w:rsidP="003D64F6">
      <w:pPr>
        <w:spacing w:line="480" w:lineRule="auto"/>
        <w:rPr>
          <w:rFonts w:ascii="Arial" w:hAnsi="Arial" w:cs="Arial"/>
        </w:rPr>
      </w:pPr>
    </w:p>
    <w:p w14:paraId="5B466A51" w14:textId="77777777" w:rsidR="00BB216F" w:rsidRPr="00601855" w:rsidRDefault="00BB216F" w:rsidP="003D64F6">
      <w:pPr>
        <w:spacing w:line="480" w:lineRule="auto"/>
        <w:rPr>
          <w:rFonts w:ascii="Arial" w:hAnsi="Arial" w:cs="Arial"/>
          <w:b/>
          <w:bCs/>
          <w:i/>
          <w:iCs/>
        </w:rPr>
      </w:pPr>
      <w:bookmarkStart w:id="2" w:name="_Toc28467706"/>
      <w:r w:rsidRPr="00601855">
        <w:rPr>
          <w:rFonts w:ascii="Arial" w:hAnsi="Arial" w:cs="Arial"/>
          <w:b/>
          <w:bCs/>
          <w:i/>
          <w:iCs/>
        </w:rPr>
        <w:t>Actual experience of the vaccination service</w:t>
      </w:r>
      <w:bookmarkEnd w:id="2"/>
    </w:p>
    <w:p w14:paraId="376986AF" w14:textId="77777777" w:rsidR="00BB216F" w:rsidRPr="00601855" w:rsidRDefault="00BB216F" w:rsidP="003D64F6">
      <w:pPr>
        <w:spacing w:line="480" w:lineRule="auto"/>
        <w:rPr>
          <w:rFonts w:ascii="Arial" w:hAnsi="Arial" w:cs="Arial"/>
          <w:i/>
          <w:iCs/>
        </w:rPr>
      </w:pPr>
      <w:r w:rsidRPr="00601855">
        <w:rPr>
          <w:rFonts w:ascii="Arial" w:hAnsi="Arial" w:cs="Arial"/>
          <w:i/>
          <w:iCs/>
        </w:rPr>
        <w:t>Information provision</w:t>
      </w:r>
    </w:p>
    <w:p w14:paraId="6660B892" w14:textId="77777777" w:rsidR="00BB216F" w:rsidRPr="00601855" w:rsidRDefault="00BB216F" w:rsidP="003D64F6">
      <w:pPr>
        <w:spacing w:line="480" w:lineRule="auto"/>
        <w:rPr>
          <w:rFonts w:ascii="Arial" w:hAnsi="Arial" w:cs="Arial"/>
        </w:rPr>
      </w:pPr>
      <w:r w:rsidRPr="00601855">
        <w:rPr>
          <w:rFonts w:ascii="Arial" w:hAnsi="Arial" w:cs="Arial"/>
        </w:rPr>
        <w:t>One suggestion for improvement was greater information provision through verbal discussion rather than written information alone. Information was not always given about influenza vaccine.</w:t>
      </w:r>
    </w:p>
    <w:p w14:paraId="2795A071"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lastRenderedPageBreak/>
        <w:t>“</w:t>
      </w:r>
      <w:r>
        <w:rPr>
          <w:rFonts w:ascii="Arial" w:hAnsi="Arial" w:cs="Arial"/>
        </w:rPr>
        <w:t xml:space="preserve">The </w:t>
      </w:r>
      <w:r w:rsidRPr="00601855">
        <w:rPr>
          <w:rFonts w:ascii="Arial" w:hAnsi="Arial" w:cs="Arial"/>
        </w:rPr>
        <w:t>very first time you see a midwife, it’s very new anyway. So to then be bombarded with leaflets about everything</w:t>
      </w:r>
      <w:r>
        <w:rPr>
          <w:rFonts w:ascii="Arial" w:hAnsi="Arial" w:cs="Arial"/>
        </w:rPr>
        <w:t xml:space="preserve">… </w:t>
      </w:r>
      <w:r w:rsidRPr="00601855">
        <w:rPr>
          <w:rFonts w:ascii="Arial" w:hAnsi="Arial" w:cs="Arial"/>
        </w:rPr>
        <w:t>trying to read them all at once is, yeah, a bit overwhelming.”</w:t>
      </w:r>
    </w:p>
    <w:p w14:paraId="3238DC01"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(P5 - Received pertussis vaccine at our site and intends to receive influenza vaccine at GP surgery)</w:t>
      </w:r>
    </w:p>
    <w:p w14:paraId="4A5CDABE"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 think [the information] was just whooping cough… I can’t remember anything I’ve been given about the influenza one.”</w:t>
      </w:r>
    </w:p>
    <w:p w14:paraId="674096B1" w14:textId="77777777" w:rsidR="00BB216F" w:rsidRPr="00601855" w:rsidRDefault="00BB216F" w:rsidP="003D64F6">
      <w:pPr>
        <w:spacing w:line="480" w:lineRule="auto"/>
        <w:ind w:left="720"/>
        <w:rPr>
          <w:rFonts w:ascii="Arial" w:hAnsi="Arial" w:cs="Arial"/>
          <w:i/>
          <w:iCs/>
        </w:rPr>
      </w:pPr>
      <w:r w:rsidRPr="00601855">
        <w:rPr>
          <w:rFonts w:ascii="Arial" w:hAnsi="Arial" w:cs="Arial"/>
          <w:i/>
          <w:iCs/>
        </w:rPr>
        <w:t>(P6 - Received pertussis vaccine at our site and undecided about influenza vaccine)</w:t>
      </w:r>
    </w:p>
    <w:p w14:paraId="33E2052E" w14:textId="77777777" w:rsidR="00BB216F" w:rsidRPr="00601855" w:rsidRDefault="00BB216F" w:rsidP="003D64F6">
      <w:pPr>
        <w:spacing w:line="480" w:lineRule="auto"/>
        <w:rPr>
          <w:rFonts w:ascii="Arial" w:hAnsi="Arial" w:cs="Arial"/>
        </w:rPr>
      </w:pPr>
    </w:p>
    <w:p w14:paraId="00ED7960" w14:textId="3B1CBF8C" w:rsidR="00BB216F" w:rsidRPr="00D67A3D" w:rsidRDefault="00BB216F" w:rsidP="003D64F6">
      <w:pPr>
        <w:spacing w:line="480" w:lineRule="auto"/>
        <w:rPr>
          <w:rFonts w:ascii="Arial" w:hAnsi="Arial" w:cs="Arial"/>
          <w:i/>
          <w:iCs/>
          <w:sz w:val="12"/>
          <w:szCs w:val="12"/>
        </w:rPr>
      </w:pPr>
      <w:r w:rsidRPr="00D67A3D">
        <w:rPr>
          <w:rFonts w:ascii="Arial" w:hAnsi="Arial" w:cs="Arial"/>
          <w:i/>
          <w:iCs/>
        </w:rPr>
        <w:t>Ease of booking</w:t>
      </w:r>
      <w:r w:rsidR="00F765BA" w:rsidRPr="00D67A3D">
        <w:rPr>
          <w:rFonts w:ascii="Arial" w:hAnsi="Arial" w:cs="Arial"/>
          <w:i/>
          <w:iCs/>
        </w:rPr>
        <w:t xml:space="preserve"> and convenience of appointments</w:t>
      </w:r>
    </w:p>
    <w:p w14:paraId="31560C2D" w14:textId="77777777" w:rsidR="00BB216F" w:rsidRPr="00D67A3D" w:rsidRDefault="00BB216F" w:rsidP="003D64F6">
      <w:pPr>
        <w:spacing w:line="480" w:lineRule="auto"/>
        <w:rPr>
          <w:rFonts w:ascii="Arial" w:hAnsi="Arial" w:cs="Arial"/>
        </w:rPr>
      </w:pPr>
      <w:r w:rsidRPr="00D67A3D">
        <w:rPr>
          <w:rFonts w:ascii="Arial" w:hAnsi="Arial" w:cs="Arial"/>
        </w:rPr>
        <w:t>Most women interviewed described booking as easy and flexible.</w:t>
      </w:r>
    </w:p>
    <w:p w14:paraId="4D1DEBF2" w14:textId="77777777" w:rsidR="00BB216F" w:rsidRPr="00D67A3D"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D67A3D">
        <w:rPr>
          <w:rFonts w:ascii="Arial" w:hAnsi="Arial" w:cs="Arial"/>
        </w:rPr>
        <w:t>“It was very flexible basically… they choose the time that I, that was suitable for me not the time that they had free or what they allocated for me, so it was convenient.”</w:t>
      </w:r>
    </w:p>
    <w:p w14:paraId="0FF180D7"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Arial" w:hAnsi="Arial" w:cs="Arial"/>
          <w:i/>
        </w:rPr>
      </w:pPr>
      <w:r w:rsidRPr="00D67A3D">
        <w:rPr>
          <w:rFonts w:ascii="Arial" w:hAnsi="Arial" w:cs="Arial"/>
          <w:i/>
        </w:rPr>
        <w:tab/>
        <w:t>(P15 - Received pertussis and influenza vaccines at our site)</w:t>
      </w:r>
    </w:p>
    <w:p w14:paraId="3EE872B3" w14:textId="77777777" w:rsidR="00BB216F" w:rsidRPr="00601855" w:rsidRDefault="00BB216F" w:rsidP="003D64F6">
      <w:pPr>
        <w:spacing w:line="480" w:lineRule="auto"/>
        <w:rPr>
          <w:rFonts w:ascii="Arial" w:hAnsi="Arial" w:cs="Arial"/>
        </w:rPr>
      </w:pPr>
      <w:r w:rsidRPr="00601855">
        <w:rPr>
          <w:rFonts w:ascii="Arial" w:hAnsi="Arial" w:cs="Arial"/>
        </w:rPr>
        <w:t>Increased availability of appointments outside working hours was a suggested improvement of the service.</w:t>
      </w:r>
    </w:p>
    <w:p w14:paraId="76851883"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“[I would prefer to have appointments] later in the day or really early in the morning</w:t>
      </w:r>
      <w:r>
        <w:rPr>
          <w:rFonts w:ascii="Arial" w:hAnsi="Arial" w:cs="Arial"/>
        </w:rPr>
        <w:t xml:space="preserve">… </w:t>
      </w:r>
      <w:r w:rsidRPr="00601855">
        <w:rPr>
          <w:rFonts w:ascii="Arial" w:hAnsi="Arial" w:cs="Arial"/>
        </w:rPr>
        <w:t>so I don’t have to take the day off work, because I think it’s from 9 o’clock until 5 or 4, something like that, the appointments.”</w:t>
      </w:r>
    </w:p>
    <w:p w14:paraId="6B0A5179"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(P20 - Received pertussis and influenza vaccines at our site)</w:t>
      </w:r>
    </w:p>
    <w:p w14:paraId="05E480C7" w14:textId="77777777" w:rsidR="00BB216F" w:rsidRPr="00601855" w:rsidRDefault="00BB216F" w:rsidP="003D64F6">
      <w:pPr>
        <w:spacing w:line="480" w:lineRule="auto"/>
        <w:rPr>
          <w:rFonts w:ascii="Arial" w:hAnsi="Arial" w:cs="Arial"/>
        </w:rPr>
      </w:pPr>
    </w:p>
    <w:p w14:paraId="2A2D0279" w14:textId="77777777" w:rsidR="00BB216F" w:rsidRPr="00601855" w:rsidRDefault="00BB216F" w:rsidP="003D64F6">
      <w:pPr>
        <w:spacing w:line="480" w:lineRule="auto"/>
        <w:rPr>
          <w:rFonts w:ascii="Arial" w:hAnsi="Arial" w:cs="Arial"/>
          <w:i/>
          <w:iCs/>
        </w:rPr>
      </w:pPr>
      <w:r w:rsidRPr="00601855">
        <w:rPr>
          <w:rFonts w:ascii="Arial" w:hAnsi="Arial" w:cs="Arial"/>
          <w:i/>
          <w:iCs/>
        </w:rPr>
        <w:t>Efficiency of service</w:t>
      </w:r>
    </w:p>
    <w:p w14:paraId="1BC4ADEE" w14:textId="77777777" w:rsidR="00BB216F" w:rsidRPr="00601855" w:rsidRDefault="00BB216F" w:rsidP="003D64F6">
      <w:pPr>
        <w:spacing w:line="480" w:lineRule="auto"/>
        <w:rPr>
          <w:rFonts w:ascii="Arial" w:hAnsi="Arial" w:cs="Arial"/>
        </w:rPr>
      </w:pPr>
      <w:r w:rsidRPr="00601855">
        <w:rPr>
          <w:rFonts w:ascii="Arial" w:hAnsi="Arial" w:cs="Arial"/>
        </w:rPr>
        <w:lastRenderedPageBreak/>
        <w:t>Most women described the clinic as efficient and easy to find</w:t>
      </w:r>
      <w:r>
        <w:rPr>
          <w:rFonts w:ascii="Arial" w:hAnsi="Arial" w:cs="Arial"/>
        </w:rPr>
        <w:t>. Interviewees</w:t>
      </w:r>
      <w:r w:rsidRPr="00601855">
        <w:rPr>
          <w:rFonts w:ascii="Arial" w:hAnsi="Arial" w:cs="Arial"/>
        </w:rPr>
        <w:t xml:space="preserve"> </w:t>
      </w:r>
      <w:r>
        <w:rPr>
          <w:rFonts w:ascii="Arial" w:hAnsi="Arial" w:cs="Arial"/>
        </w:rPr>
        <w:t xml:space="preserve">found </w:t>
      </w:r>
      <w:r w:rsidRPr="00601855">
        <w:rPr>
          <w:rFonts w:ascii="Arial" w:hAnsi="Arial" w:cs="Arial"/>
        </w:rPr>
        <w:t xml:space="preserve">the reminder texts </w:t>
      </w:r>
      <w:r>
        <w:rPr>
          <w:rFonts w:ascii="Arial" w:hAnsi="Arial" w:cs="Arial"/>
        </w:rPr>
        <w:t>helpful</w:t>
      </w:r>
      <w:r w:rsidRPr="00601855">
        <w:rPr>
          <w:rFonts w:ascii="Arial" w:hAnsi="Arial" w:cs="Arial"/>
        </w:rPr>
        <w:t>.</w:t>
      </w:r>
    </w:p>
    <w:p w14:paraId="6351525C"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w:t>
      </w:r>
      <w:r>
        <w:rPr>
          <w:rFonts w:ascii="Arial" w:hAnsi="Arial" w:cs="Arial"/>
        </w:rPr>
        <w:t>[At the GP,]</w:t>
      </w:r>
      <w:r w:rsidRPr="00601855">
        <w:rPr>
          <w:rFonts w:ascii="Arial" w:hAnsi="Arial" w:cs="Arial"/>
        </w:rPr>
        <w:t xml:space="preserve"> I had to wait about forty-five minutes just to get my flu jab</w:t>
      </w:r>
      <w:r>
        <w:rPr>
          <w:rFonts w:ascii="Arial" w:hAnsi="Arial" w:cs="Arial"/>
        </w:rPr>
        <w:t xml:space="preserve">… </w:t>
      </w:r>
      <w:r w:rsidRPr="00601855">
        <w:rPr>
          <w:rFonts w:ascii="Arial" w:hAnsi="Arial" w:cs="Arial"/>
        </w:rPr>
        <w:t>I’ve never had to wait a long time for my appointments here, which is good…</w:t>
      </w:r>
      <w:r>
        <w:rPr>
          <w:rFonts w:ascii="Arial" w:hAnsi="Arial" w:cs="Arial"/>
        </w:rPr>
        <w:t xml:space="preserve"> </w:t>
      </w:r>
      <w:r w:rsidRPr="00601855">
        <w:rPr>
          <w:rFonts w:ascii="Arial" w:hAnsi="Arial" w:cs="Arial"/>
        </w:rPr>
        <w:t xml:space="preserve">I thought </w:t>
      </w:r>
      <w:r>
        <w:rPr>
          <w:rFonts w:ascii="Arial" w:hAnsi="Arial" w:cs="Arial"/>
        </w:rPr>
        <w:t>[the reminder text]</w:t>
      </w:r>
      <w:r w:rsidRPr="00601855">
        <w:rPr>
          <w:rFonts w:ascii="Arial" w:hAnsi="Arial" w:cs="Arial"/>
        </w:rPr>
        <w:t xml:space="preserve"> was good because I’m really forgetful.”</w:t>
      </w:r>
    </w:p>
    <w:p w14:paraId="41D17787"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i/>
          <w:iCs/>
        </w:rPr>
      </w:pPr>
      <w:r w:rsidRPr="00601855">
        <w:rPr>
          <w:rFonts w:ascii="Arial" w:hAnsi="Arial" w:cs="Arial"/>
          <w:i/>
          <w:iCs/>
        </w:rPr>
        <w:t>(P16 - Received pertussis and influenza vaccines at our site)</w:t>
      </w:r>
    </w:p>
    <w:p w14:paraId="1BE3434C" w14:textId="77777777" w:rsidR="00BB216F" w:rsidRPr="00601855" w:rsidRDefault="00BB216F" w:rsidP="003D64F6">
      <w:pPr>
        <w:spacing w:line="480" w:lineRule="auto"/>
        <w:rPr>
          <w:rFonts w:ascii="Arial" w:hAnsi="Arial" w:cs="Arial"/>
        </w:rPr>
      </w:pPr>
    </w:p>
    <w:p w14:paraId="7899787F" w14:textId="77777777" w:rsidR="00BB216F" w:rsidRPr="00601855" w:rsidRDefault="00BB216F" w:rsidP="003D64F6">
      <w:pPr>
        <w:spacing w:line="480" w:lineRule="auto"/>
        <w:rPr>
          <w:rFonts w:ascii="Arial" w:hAnsi="Arial" w:cs="Arial"/>
          <w:i/>
          <w:iCs/>
        </w:rPr>
      </w:pPr>
      <w:r w:rsidRPr="00601855">
        <w:rPr>
          <w:rFonts w:ascii="Arial" w:hAnsi="Arial" w:cs="Arial"/>
          <w:i/>
          <w:iCs/>
        </w:rPr>
        <w:t>Approach of staff</w:t>
      </w:r>
    </w:p>
    <w:p w14:paraId="32B0A1B0" w14:textId="77777777" w:rsidR="00BB216F" w:rsidRPr="00601855" w:rsidRDefault="00BB216F" w:rsidP="003D64F6">
      <w:pPr>
        <w:spacing w:line="480" w:lineRule="auto"/>
        <w:rPr>
          <w:rFonts w:ascii="Arial" w:hAnsi="Arial" w:cs="Arial"/>
        </w:rPr>
      </w:pPr>
      <w:r w:rsidRPr="00601855">
        <w:rPr>
          <w:rFonts w:ascii="Arial" w:hAnsi="Arial" w:cs="Arial"/>
        </w:rPr>
        <w:t>The friendly approach of staff was praised, although one woman stated feeling rushed.</w:t>
      </w:r>
    </w:p>
    <w:p w14:paraId="3D37B906"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“The ladies that did it were so nice and so understanding and very chatty</w:t>
      </w:r>
      <w:r>
        <w:rPr>
          <w:rFonts w:ascii="Arial" w:hAnsi="Arial" w:cs="Arial"/>
        </w:rPr>
        <w:t xml:space="preserve">… </w:t>
      </w:r>
      <w:r w:rsidRPr="00601855">
        <w:rPr>
          <w:rFonts w:ascii="Arial" w:hAnsi="Arial" w:cs="Arial"/>
        </w:rPr>
        <w:t>it’s just a relaxed environment and all of my worries about the vaccine seemed to disappear.”</w:t>
      </w:r>
    </w:p>
    <w:p w14:paraId="1DC1FE16" w14:textId="77777777" w:rsidR="00BB216F" w:rsidRPr="00601855" w:rsidRDefault="00BB216F" w:rsidP="003D64F6">
      <w:pPr>
        <w:spacing w:line="480" w:lineRule="auto"/>
        <w:ind w:left="720"/>
        <w:rPr>
          <w:rFonts w:ascii="Arial" w:hAnsi="Arial" w:cs="Arial"/>
          <w:i/>
          <w:iCs/>
        </w:rPr>
      </w:pPr>
      <w:r w:rsidRPr="00601855">
        <w:rPr>
          <w:rFonts w:ascii="Arial" w:hAnsi="Arial" w:cs="Arial"/>
          <w:i/>
          <w:iCs/>
        </w:rPr>
        <w:t>(P8 - Received pertussis vaccine at our site and intends to receive influenza vaccine at work)</w:t>
      </w:r>
    </w:p>
    <w:p w14:paraId="363D62D7" w14:textId="77777777" w:rsidR="00BB216F" w:rsidRPr="00601855" w:rsidRDefault="00BB216F" w:rsidP="003D6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ascii="Arial" w:hAnsi="Arial" w:cs="Arial"/>
        </w:rPr>
      </w:pPr>
      <w:r w:rsidRPr="00601855">
        <w:rPr>
          <w:rFonts w:ascii="Arial" w:hAnsi="Arial" w:cs="Arial"/>
        </w:rPr>
        <w:t>“The lady who did it was really nice. She spoke to me while she did it, asked me if I wanted to ask any questions, and she was quite talkative… Maybe, they rush them, but I understand that they probably have a lot of people, so I assume that’s why they try and get them done quickly.”</w:t>
      </w:r>
    </w:p>
    <w:p w14:paraId="6C05AB91" w14:textId="77777777" w:rsidR="00BB216F" w:rsidRDefault="00BB216F" w:rsidP="3E53BF3E">
      <w:pPr>
        <w:spacing w:line="480" w:lineRule="auto"/>
        <w:ind w:left="720"/>
        <w:rPr>
          <w:rFonts w:ascii="Arial" w:hAnsi="Arial" w:cs="Arial"/>
          <w:i/>
          <w:iCs/>
        </w:rPr>
      </w:pPr>
      <w:r w:rsidRPr="3E53BF3E">
        <w:rPr>
          <w:rFonts w:ascii="Arial" w:hAnsi="Arial" w:cs="Arial"/>
          <w:i/>
          <w:iCs/>
        </w:rPr>
        <w:t>(P18 - Received pertussis and influenza vaccines at our site)</w:t>
      </w:r>
    </w:p>
    <w:p w14:paraId="3093D53C" w14:textId="77777777" w:rsidR="00BB216F" w:rsidRPr="00601855" w:rsidRDefault="00BB216F" w:rsidP="003D64F6">
      <w:pPr>
        <w:spacing w:line="480" w:lineRule="auto"/>
        <w:ind w:left="720"/>
        <w:rPr>
          <w:rFonts w:ascii="Arial" w:hAnsi="Arial" w:cs="Arial"/>
        </w:rPr>
      </w:pPr>
    </w:p>
    <w:p w14:paraId="32682681" w14:textId="77777777" w:rsidR="00BB216F" w:rsidRDefault="00BB216F" w:rsidP="00004C9C">
      <w:pPr>
        <w:keepNext/>
        <w:spacing w:line="480" w:lineRule="auto"/>
        <w:sectPr w:rsidR="00BB216F" w:rsidSect="00004C9C">
          <w:pgSz w:w="11906" w:h="16838"/>
          <w:pgMar w:top="1440" w:right="1440" w:bottom="1440" w:left="1440" w:header="709" w:footer="709" w:gutter="0"/>
          <w:cols w:space="708"/>
          <w:docGrid w:linePitch="360"/>
        </w:sectPr>
      </w:pPr>
    </w:p>
    <w:p w14:paraId="6099F62F" w14:textId="77777777" w:rsidR="00BB216F" w:rsidRDefault="00BB216F" w:rsidP="00004C9C">
      <w:pPr>
        <w:keepNext/>
        <w:spacing w:line="480" w:lineRule="auto"/>
      </w:pPr>
      <w:r>
        <w:rPr>
          <w:noProof/>
        </w:rPr>
        <w:lastRenderedPageBreak/>
        <w:drawing>
          <wp:inline distT="0" distB="0" distL="0" distR="0" wp14:anchorId="6E16E4BD" wp14:editId="4BA5D674">
            <wp:extent cx="8382000" cy="466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9">
                      <a:extLst>
                        <a:ext uri="{28A0092B-C50C-407E-A947-70E740481C1C}">
                          <a14:useLocalDpi xmlns:a14="http://schemas.microsoft.com/office/drawing/2010/main" val="0"/>
                        </a:ext>
                      </a:extLst>
                    </a:blip>
                    <a:srcRect l="-241" r="-173"/>
                    <a:stretch/>
                  </pic:blipFill>
                  <pic:spPr bwMode="auto">
                    <a:xfrm>
                      <a:off x="0" y="0"/>
                      <a:ext cx="8383597" cy="4668139"/>
                    </a:xfrm>
                    <a:prstGeom prst="rect">
                      <a:avLst/>
                    </a:prstGeom>
                    <a:ln>
                      <a:noFill/>
                    </a:ln>
                    <a:extLst>
                      <a:ext uri="{53640926-AAD7-44D8-BBD7-CCE9431645EC}">
                        <a14:shadowObscured xmlns:a14="http://schemas.microsoft.com/office/drawing/2010/main"/>
                      </a:ext>
                    </a:extLst>
                  </pic:spPr>
                </pic:pic>
              </a:graphicData>
            </a:graphic>
          </wp:inline>
        </w:drawing>
      </w:r>
    </w:p>
    <w:p w14:paraId="0D864251" w14:textId="77777777" w:rsidR="00BB216F" w:rsidRDefault="00BB216F" w:rsidP="002158A2">
      <w:pPr>
        <w:pStyle w:val="Caption"/>
        <w:spacing w:after="0"/>
        <w:rPr>
          <w:b/>
          <w:bCs/>
          <w:color w:val="auto"/>
          <w:sz w:val="22"/>
          <w:szCs w:val="22"/>
        </w:rPr>
      </w:pPr>
      <w:r w:rsidRPr="3E53BF3E">
        <w:rPr>
          <w:b/>
          <w:bCs/>
          <w:color w:val="auto"/>
          <w:sz w:val="22"/>
          <w:szCs w:val="22"/>
        </w:rPr>
        <w:t xml:space="preserve">Figure </w:t>
      </w:r>
      <w:r w:rsidRPr="3E53BF3E">
        <w:rPr>
          <w:b/>
          <w:bCs/>
          <w:color w:val="auto"/>
          <w:sz w:val="22"/>
          <w:szCs w:val="22"/>
        </w:rPr>
        <w:fldChar w:fldCharType="begin"/>
      </w:r>
      <w:r w:rsidRPr="3E53BF3E">
        <w:rPr>
          <w:b/>
          <w:bCs/>
          <w:color w:val="auto"/>
          <w:sz w:val="22"/>
          <w:szCs w:val="22"/>
        </w:rPr>
        <w:instrText xml:space="preserve"> SEQ Figure \* ARABIC </w:instrText>
      </w:r>
      <w:r w:rsidRPr="3E53BF3E">
        <w:rPr>
          <w:b/>
          <w:bCs/>
          <w:color w:val="auto"/>
          <w:sz w:val="22"/>
          <w:szCs w:val="22"/>
        </w:rPr>
        <w:fldChar w:fldCharType="separate"/>
      </w:r>
      <w:r w:rsidRPr="3E53BF3E">
        <w:rPr>
          <w:b/>
          <w:bCs/>
          <w:noProof/>
          <w:color w:val="auto"/>
          <w:sz w:val="22"/>
          <w:szCs w:val="22"/>
        </w:rPr>
        <w:t>2</w:t>
      </w:r>
      <w:r w:rsidRPr="3E53BF3E">
        <w:rPr>
          <w:b/>
          <w:bCs/>
          <w:noProof/>
          <w:color w:val="auto"/>
          <w:sz w:val="22"/>
          <w:szCs w:val="22"/>
        </w:rPr>
        <w:fldChar w:fldCharType="end"/>
      </w:r>
      <w:r w:rsidRPr="3E53BF3E">
        <w:rPr>
          <w:b/>
          <w:bCs/>
          <w:color w:val="auto"/>
          <w:sz w:val="22"/>
          <w:szCs w:val="22"/>
        </w:rPr>
        <w:t>: Conceptual model of the decision-making process for vaccination in pregnancy</w:t>
      </w:r>
    </w:p>
    <w:p w14:paraId="72AADDB6" w14:textId="77777777" w:rsidR="00BB216F" w:rsidRPr="002158A2" w:rsidRDefault="00BB216F" w:rsidP="00004C9C">
      <w:pPr>
        <w:pStyle w:val="Caption"/>
        <w:rPr>
          <w:color w:val="auto"/>
          <w:sz w:val="22"/>
          <w:szCs w:val="22"/>
        </w:rPr>
        <w:sectPr w:rsidR="00BB216F" w:rsidRPr="002158A2" w:rsidSect="000A64A3">
          <w:pgSz w:w="16838" w:h="11906" w:orient="landscape"/>
          <w:pgMar w:top="1440" w:right="1440" w:bottom="1440" w:left="1440" w:header="709" w:footer="709" w:gutter="0"/>
          <w:cols w:space="708"/>
          <w:docGrid w:linePitch="360"/>
        </w:sectPr>
      </w:pPr>
      <w:r w:rsidRPr="002158A2">
        <w:rPr>
          <w:color w:val="auto"/>
          <w:sz w:val="22"/>
          <w:szCs w:val="22"/>
        </w:rPr>
        <w:t>This framework was based on the Health Belief Model, which focuses on individual perceptions, modifying factors and cues to action when considering reasons for health behaviours. The framework was used concurrently with interview transcripts to identify emerging themes during analysis.</w:t>
      </w:r>
    </w:p>
    <w:p w14:paraId="028ED8A1" w14:textId="77777777" w:rsidR="00BB216F" w:rsidRPr="008251C7" w:rsidRDefault="00BB216F" w:rsidP="003D64F6">
      <w:pPr>
        <w:spacing w:line="480" w:lineRule="auto"/>
        <w:rPr>
          <w:rFonts w:ascii="Arial" w:hAnsi="Arial" w:cs="Arial"/>
          <w:b/>
          <w:bCs/>
          <w:sz w:val="24"/>
          <w:szCs w:val="24"/>
        </w:rPr>
      </w:pPr>
      <w:r w:rsidRPr="008251C7">
        <w:rPr>
          <w:rFonts w:ascii="Arial" w:hAnsi="Arial" w:cs="Arial"/>
          <w:b/>
          <w:bCs/>
          <w:sz w:val="24"/>
          <w:szCs w:val="24"/>
        </w:rPr>
        <w:lastRenderedPageBreak/>
        <w:t>Discussion</w:t>
      </w:r>
    </w:p>
    <w:p w14:paraId="3D193AA8" w14:textId="474A809B" w:rsidR="00BB216F" w:rsidRPr="00D67A3D" w:rsidRDefault="00BB216F" w:rsidP="003D64F6">
      <w:pPr>
        <w:spacing w:line="480" w:lineRule="auto"/>
        <w:rPr>
          <w:rFonts w:ascii="Arial" w:hAnsi="Arial" w:cs="Arial"/>
        </w:rPr>
      </w:pPr>
      <w:r w:rsidRPr="008251C7">
        <w:rPr>
          <w:rFonts w:ascii="Arial" w:hAnsi="Arial" w:cs="Arial"/>
        </w:rPr>
        <w:t xml:space="preserve">This study has shown the overall success of the antenatal vaccination clinic in improving uptake of pertussis and influenza vaccines. When compared to the national (England) and regional averages in 2019 (70.3% and 74.5%, respectively) </w:t>
      </w:r>
      <w:sdt>
        <w:sdtPr>
          <w:rPr>
            <w:rFonts w:ascii="Arial" w:hAnsi="Arial" w:cs="Arial"/>
            <w:color w:val="000000"/>
          </w:rPr>
          <w:tag w:val="MENDELEY_CITATION_v3_eyJjaXRhdGlvbklEIjoiTUVOREVMRVlfQ0lUQVRJT05fYzU4MmEyZTYtZTFkZC00MDlhLWExN2UtNDNlMzA3ZDA3YjUxIiwiY2l0YXRpb25JdGVtcyI6W3siaWQiOiI1Y2MwODJiNi1hYTEyLTNjMDAtOGM1My1jMDE0MzZmNGI2ZDciLCJpdGVtRGF0YSI6eyJhdXRob3IiOlt7ImRyb3BwaW5nLXBhcnRpY2xlIjoiIiwiZmFtaWx5IjoiUHVibGljIEhlYWx0aCBFbmdsYW5kIiwiZ2l2ZW4iOiIiLCJub24tZHJvcHBpbmctcGFydGljbGUiOiIiLCJwYXJzZS1uYW1lcyI6ZmFsc2UsInN1ZmZpeCI6IiJ9XSwiaWQiOiI1Y2MwODJiNi1hYTEyLTNjMDAtOGM1My1jMDE0MzZmNGI2ZDciLCJpc3N1ZWQiOnsiZGF0ZS1wYXJ0cyI6W1siMjAyMCJdXX0sInRpdGxlIjoiUHJlbmF0YWwgcGVydHVzc2lzIGNvdmVyYWdlIGVzdGltYXRlcyBieSBhcmVhIHRlYW0gYW5kIGNsaW5pY2FsIGNvbW1pc3Npb25pbmcgZ3JvdXA6IEVuZ2xhbmQsIEp1bHkgdG8gU2VwdGVtYmVyIDIwMjAiLCJ0eXBlIjoicmVwb3J0In0sInVyaXMiOlsiaHR0cDovL3d3dy5tZW5kZWxleS5jb20vZG9jdW1lbnRzLz91dWlkPTU1NGVhOTMxLTYxNzEtNDYyZC1iM2JmLWUxMWRmM2NmNTQ3NyJdLCJpc1RlbXBvcmFyeSI6ZmFsc2UsImxlZ2FjeURlc2t0b3BJZCI6IjU1NGVhOTMxLTYxNzEtNDYyZC1iM2JmLWUxMWRmM2NmNTQ3NyJ9XSwicHJvcGVydGllcyI6eyJub3RlSW5kZXgiOjB9LCJpc0VkaXRlZCI6ZmFsc2UsIm1hbnVhbE92ZXJyaWRlIjp7ImNpdGVwcm9jVGV4dCI6IihQdWJsaWMgSGVhbHRoIEVuZ2xhbmQsIDIwMjApIiwiaXNNYW51YWxseU92ZXJyaWRkZW4iOmZhbHNlLCJtYW51YWxPdmVycmlkZVRleHQiOiIifX0="/>
          <w:id w:val="-814646381"/>
          <w:placeholder>
            <w:docPart w:val="DefaultPlaceholder_-1854013440"/>
          </w:placeholder>
        </w:sdtPr>
        <w:sdtEndPr/>
        <w:sdtContent>
          <w:r w:rsidR="003D7024" w:rsidRPr="003D7024">
            <w:rPr>
              <w:rFonts w:ascii="Arial" w:hAnsi="Arial" w:cs="Arial"/>
              <w:color w:val="000000"/>
            </w:rPr>
            <w:t>(Public Health England, 2020)</w:t>
          </w:r>
        </w:sdtContent>
      </w:sdt>
      <w:r w:rsidRPr="008251C7">
        <w:rPr>
          <w:rFonts w:ascii="Arial" w:hAnsi="Arial" w:cs="Arial"/>
        </w:rPr>
        <w:t xml:space="preserve">, the pertussis vaccine uptake amongst women referred to our site for antenatal care significantly exceeds these figures at 90.6% overall and 88.0% in the vaccination clinic at our site. In the 2018-19 influenza season, national and regional average influenza vaccine uptake was 45.2% and 49.1%, respectively </w:t>
      </w:r>
      <w:sdt>
        <w:sdtPr>
          <w:rPr>
            <w:rFonts w:ascii="Arial" w:hAnsi="Arial" w:cs="Arial"/>
            <w:color w:val="000000"/>
          </w:rPr>
          <w:tag w:val="MENDELEY_CITATION_v3_eyJjaXRhdGlvbklEIjoiTUVOREVMRVlfQ0lUQVRJT05fMDEwNmEzYTMtMWMzYS00YmVhLTk5YjctMGNmZGIyZWM4MWE1IiwiY2l0YXRpb25JdGVtcyI6W3siaWQiOiJkNzAzNDk5Ni1iY2MyLTMxNGMtODBiOS0xMDcyYTg1MDVlOGQiLCJpdGVtRGF0YSI6eyJhdXRob3IiOlt7ImRyb3BwaW5nLXBhcnRpY2xlIjoiIiwiZmFtaWx5IjoiUHVibGljIEhlYWx0aCBFbmdsYW5kIiwiZ2l2ZW4iOiIiLCJub24tZHJvcHBpbmctcGFydGljbGUiOiIiLCJwYXJzZS1uYW1lcyI6ZmFsc2UsInN1ZmZpeCI6IiJ9XSwiaWQiOiJkNzAzNDk5Ni1iY2MyLTMxNGMtODBiOS0xMDcyYTg1MDVlOGQiLCJpc3N1ZWQiOnsiZGF0ZS1wYXJ0cyI6W1siMjAxOSJdXX0sInRpdGxlIjoiU2Vhc29uYWwgaW5mbHVlbnphIHZhY2NpbmUgdXB0YWtlIGluIEdQIHBhdGllbnRzOiB3aW50ZXIgc2Vhc29uIDIwMTggdG8gMjAxOSIsInR5cGUiOiJyZXBvcnQifSwidXJpcyI6WyJodHRwOi8vd3d3Lm1lbmRlbGV5LmNvbS9kb2N1bWVudHMvP3V1aWQ9ZDcwMzQ5OTYtYmNjMi0zMTRjLTgwYjktMTA3MmE4NTA1ZThkIl0sImlzVGVtcG9yYXJ5IjpmYWxzZSwibGVnYWN5RGVza3RvcElkIjoiZDcwMzQ5OTYtYmNjMi0zMTRjLTgwYjktMTA3MmE4NTA1ZThkIn1dLCJwcm9wZXJ0aWVzIjp7Im5vdGVJbmRleCI6MH0sImlzRWRpdGVkIjpmYWxzZSwibWFudWFsT3ZlcnJpZGUiOnsiY2l0ZXByb2NUZXh0IjoiKFB1YmxpYyBIZWFsdGggRW5nbGFuZCwgMjAxOSkiLCJpc01hbnVhbGx5T3ZlcnJpZGRlbiI6ZmFsc2UsIm1hbnVhbE92ZXJyaWRlVGV4dCI6IiJ9fQ=="/>
          <w:id w:val="1789386938"/>
          <w:placeholder>
            <w:docPart w:val="DefaultPlaceholder_-1854013440"/>
          </w:placeholder>
        </w:sdtPr>
        <w:sdtEndPr/>
        <w:sdtContent>
          <w:r w:rsidR="003D7024" w:rsidRPr="003D7024">
            <w:rPr>
              <w:rFonts w:ascii="Arial" w:hAnsi="Arial" w:cs="Arial"/>
              <w:color w:val="000000"/>
            </w:rPr>
            <w:t>(Public Health England, 2019)</w:t>
          </w:r>
        </w:sdtContent>
      </w:sdt>
      <w:r w:rsidRPr="008251C7">
        <w:rPr>
          <w:rFonts w:ascii="Arial" w:hAnsi="Arial" w:cs="Arial"/>
        </w:rPr>
        <w:t xml:space="preserve">, and despite the uptake in the vaccination clinic at our site alone being comparable with these figures at 46.3%, the overall uptake amongst women receiving antenatal care at our site was 78.8%, significantly surpassing these averages. One reason for high uptake may be the additional contact by the vaccination team as part of the vaccination service at our site. Midwife endorsement and trust in the information given to women by their midwives encouraged vaccination amongst women interviewed. This is consistent with other studies where healthcare professional recommendation is reported as women’s most trusted source of information and increases uptake of antenatal vaccines </w:t>
      </w:r>
      <w:sdt>
        <w:sdtPr>
          <w:rPr>
            <w:rFonts w:ascii="Arial" w:hAnsi="Arial" w:cs="Arial"/>
            <w:color w:val="000000"/>
          </w:rPr>
          <w:tag w:val="MENDELEY_CITATION_v3_eyJjaXRhdGlvbklEIjoiTUVOREVMRVlfQ0lUQVRJT05fNDYyNmZiNmEtZTY5ZS00Njg3LTg1MjItNTUyYzRiNDI3OTMyIiwiY2l0YXRpb25JdGVtcyI6W3siaWQiOiIzM2Q3ZGMwNy0wZjE1LTM3MWEtYTg2Ny00NDIyMjQ1NjEyMDIiLCJpdGVtRGF0YSI6eyJET0kiOiIxMC4xMDE2L2oudmFjY2luZS4yMDE1LjA4LjA5MyIsIklTU04iOiIxODczMjUxOCIsImFic3RyYWN0IjoiSW50cm9kdWN0aW9uOiBGb2xsb3dpbmcgdGhlIG1ham9yIG91dGJyZWFrIG9mIHBlcnR1c3NpcyBhbmQgMTQgaW5mYW50IGRlYXRocyBhY3Jvc3MgRW5nbGFuZCBpbiAyMDEyLCB0aGUgRGVwYXJ0bWVudCBvZiBIZWFsdGggKERIKSBpbnRyb2R1Y2VkIHRoZSBVSydzIGZpcnN0IG1hdGVybmFsIHBlcnR1c3NpcyB2YWNjaW5hdGlvbiBwcm9ncmFtbWUuIERhdGEgcHVibGlzaGVkIGJ5IFB1YmxpYyBIZWFsdGggRW5nbGFuZCAoUEhFKSBzdWdnZXN0IHVwdGFrZSBvZiB0aGUgdmFjY2luZSB2YXJpZXMgY29uc2lkZXJhYmx5IGFjcm9zcyB0aGUgY291bnRyeS4gVGhlIHJlYXNvbnMgZm9yIHRoaXMgaGV0ZXJvZ2VuZWl0eSBuZWVkIHRvIGJlIGFkZHJlc3NlZCB0byBvcHRpbWlzZSB0aGUgaW1wYWN0IG9mIHRoZSBwcm9ncmFtbWUuIE9iamVjdGl2ZTogVG8gYXNzZXNzIHVwdGFrZSBvZiBhbnRlbmF0YWwgcGVydHVzc2lzIGFuZCBpbmZsdWVuemEgdmFjY2luZSBpbiBhIGxlYWRpbmcgTkhTIFRydXN0IGluIExvbmRvbiBhbmQgdG8gZXhwbG9yZSBhd2FyZW5lc3MgYW5kIGF0dGl0dWRlcyBvZiBwcmVnbmFudCB3b21lbiB0b3dhcmRzIHRoZSBwZXJ0dXNzaXMgdmFjY2luYXRpb24gcHJvZ3JhbW1lLiBEZXNpZ246IEEgY3Jvc3Mgc2VjdGlvbmFsIHN1cnZleSB3YXMgY29uZHVjdGVkIGluIGFuIGV0aG5pY2FsbHkgZGl2ZXJzZSBncm91cCBvZiAyMDAgcHJlZ25hbnQgd29tZW4gYWNjZXNzaW5nIGFudGVuYXRhbCBjYXJlIGF0IEltcGVyaWFsIEhlYWx0aGNhcmUgTkhTIFRydXN0LiBRdWFudGl0YXRpdmUgZGF0YSB3YXMgdGFidWxhdGVkIGFuZCBjb250ZW50IGFuYWx5c2lzIHdhcyBjYXJyaWVkIG91dCBvbiB0aGUgZnJlZSB0ZXh0LiBRdWFsaXRhdGl2ZSBkYXRhIHdhcyBkaXZpZGVkIGludG8gdGhlbWVzIGZvciBhY2NlcHRpbmcgb3IgZGVjbGluaW5nIHRoZSB2YWNjaW5lLiBSZXN1bHRzOiBBd2FyZW5lc3Mgb2YgdGhlIHByb2dyYW1tZSB3YXMgNjMlICgxMjYvMjAwKSB3aXRoIGFjdHVhbCB1cHRha2Ugb2YgdGhlIHZhY2NpbmUgb25seSAyNi4wJSAoNTIvMjAwKS4gV29tZW4gaGFkIHJlY2VpdmVkIGluZm9ybWF0aW9uIGZyb20gbXVsdGlwbGUgc291cmNlcywgcHJpbWFyaWx5IEdlbmVyYWwgUHJhY3RpdGlvbmVycyAoR1ApIGFuZCBtaWR3aXZlcy4gMzQuMCUgKDY4LzIwMCkgb2Ygd29tZW4gd2VyZSBvZmZlcmVkIHRoZSB2YWNjaW5lIGF0IHRoZWlyIEdQIHByYWN0aWNlLCBvbmx5IDI0JSByZXBvcnRlZCBhIG1lYW5pbmdmdWwgZGlzY3Vzc2lvbiB3aXRoIHRoZWlyIEdQIGFib3V0IGl0LiBVcHRha2UgZGlmZmVyZWQgYnkgdXAgdG8gMTUuMCUgYmV0d2VlbiBldGhuaWNpdGllcy4gUXVhbGl0YXRpdmUgZGF0YSBzaG93ZWQgdGhhdCB1cHRha2UgY291bGQgYmUgc2lnbmlmaWNhbnRseSBlbmhhbmNlZCBpZiB2YWNjaW5hdGlvbiB3YXMgcmVjb21tZW5kZWQgYnkgYSBmYW1pbGlhciBoZWFsdGhjYXJlIHByb2Zlc3Npb25hbC4gRmVlbGluZyB1bmluZm9ybWVkLCBsYWNrIG9mIHByb2Zlc3Npb25hbCBlbmNvdXJhZ2VtZW50IGFuZCB1bmNlcnRhaW50aWVzIG9mIHJpc2sgYW5kIGJlbmVmaXQgb2YgdGhlIHZhY2NpbmUgd2VyZSB0aGUgZ3JlYXRlc3QgYmFycmllcnMgdG8gdXB0YWtlLiBDb25jbHVzaW9uOiBWYWNjaW5lIHVwdGFrZSBpbiB0aGlzIGNvaG9ydCBvZiBwcmVnbmFudCB3b21lbiB3YXMgcG9vci4gVW5kZXJzdGFuZGluZyB0aGUgdGFyZ2V0IGF1ZGllbmNlIGFuZCBlbmdhZ2luZyB3aXRoIGtleSBncm91cHMgd2hvIGluZmx1ZW5jZSB3b21lbidzIGRlY2lzaW9uLW1ha2luZyBpcyBlc3NlbnRpYWwuIEtub3dsZWRnZWFibGUgaGVhbHRoIGNhcmUgcHJvZmVzc2lvbmFscyBuZWVkIHRvIHJlY29tbWVuZCB0aGUgdmFjY2luZSBhbmQgcHJvdmlkZSBhY2N1cmF0ZSBhbmQgdGltZWx5IGluZm9ybWF0aW9uIHRvIGluY3JlYXNlIHN1Y2Nlc3Mgb2YgdGhpcyBpbXBvcnRhbnQgcHJvZ3JhbW1lLiIsImF1dGhvciI6W3siZHJvcHBpbmctcGFydGljbGUiOiIiLCJmYW1pbHkiOiJEb25hbGRzb24iLCJnaXZlbiI6IkJldmVybHkiLCJub24tZHJvcHBpbmctcGFydGljbGUiOiIiLCJwYXJzZS1uYW1lcyI6ZmFsc2UsInN1ZmZpeCI6IiJ9LHsiZHJvcHBpbmctcGFydGljbGUiOiIiLCJmYW1pbHkiOiJKYWluIiwiZ2l2ZW4iOiJQcmVybmEiLCJub24tZHJvcHBpbmctcGFydGljbGUiOiIiLCJwYXJzZS1uYW1lcyI6ZmFsc2UsInN1ZmZpeCI6IiJ9LHsiZHJvcHBpbmctcGFydGljbGUiOiIiLCJmYW1pbHkiOiJIb2xkZXIiLCJnaXZlbiI6IkJldGggUy4iLCJub24tZHJvcHBpbmctcGFydGljbGUiOiIiLCJwYXJzZS1uYW1lcyI6ZmFsc2UsInN1ZmZpeCI6IiJ9LHsiZHJvcHBpbmctcGFydGljbGUiOiIiLCJmYW1pbHkiOiJMaW5kc2F5IiwiZ2l2ZW4iOiJCZW5qYW1pbiIsIm5vbi1kcm9wcGluZy1wYXJ0aWNsZSI6IiIsInBhcnNlLW5hbWVzIjpmYWxzZSwic3VmZml4IjoiIn0seyJkcm9wcGluZy1wYXJ0aWNsZSI6IiIsImZhbWlseSI6IlJlZ2FuIiwiZ2l2ZW4iOiJMZXNsZXkiLCJub24tZHJvcHBpbmctcGFydGljbGUiOiIiLCJwYXJzZS1uYW1lcyI6ZmFsc2UsInN1ZmZpeCI6IiJ9LHsiZHJvcHBpbmctcGFydGljbGUiOiIiLCJmYW1pbHkiOiJLYW1wbWFubiIsImdpdmVuIjoiQmVhdGUiLCJub24tZHJvcHBpbmctcGFydGljbGUiOiIiLCJwYXJzZS1uYW1lcyI6ZmFsc2UsInN1ZmZpeCI6IiJ9XSwiY29udGFpbmVyLXRpdGxlIjoiVmFjY2luZSIsImlkIjoiMzNkN2RjMDctMGYxNS0zNzFhLWE4NjctNDQyMjI0NTYxMjAyIiwiaXNzdWUiOiI0MyIsImlzc3VlZCI6eyJkYXRlLXBhcnRzIjpbWyIyMDE1IiwiMTAiLCIyNiJdXX0sInBhZ2UiOiI1ODIyLTU4MjgiLCJwdWJsaXNoZXIiOiJFbHNldmllciBMdGQiLCJ0aXRsZSI6IldoYXQgZGV0ZXJtaW5lcyB1cHRha2Ugb2YgcGVydHVzc2lzIHZhY2NpbmUgaW4gcHJlZ25hbmN5PyBBIGNyb3NzIHNlY3Rpb25hbCBzdXJ2ZXkgaW4gYW4gZXRobmljYWxseSBkaXZlcnNlIHBvcHVsYXRpb24gb2YgcHJlZ25hbnQgd29tZW4gaW4gTG9uZG9uIiwidHlwZSI6ImFydGljbGUtam91cm5hbCIsInZvbHVtZSI6IjMzIn0sInVyaXMiOlsiaHR0cDovL3d3dy5tZW5kZWxleS5jb20vZG9jdW1lbnRzLz91dWlkPTMzZDdkYzA3LTBmMTUtMzcxYS1hODY3LTQ0MjIyNDU2MTIwMiJdLCJpc1RlbXBvcmFyeSI6ZmFsc2UsImxlZ2FjeURlc2t0b3BJZCI6IjMzZDdkYzA3LTBmMTUtMzcxYS1hODY3LTQ0MjIyNDU2MTIwMiJ9LHsiaWQiOiJkNzUzNzM2OC02OWYwLTMzODctYmNhNC04YTJkNGFhMDVjZjEiLCJpdGVtRGF0YSI6eyJET0kiOiIxMC40MTYxLzIxNjQ1NTE1LjIwMTQuOTcxNjA2IiwiSVNTTiI6IjIxNjQ1NTRYIiwiYWJzdHJhY3QiOiLCqSAyMDE0IFRheWxvciAgJiAgRnJhbmNpcyBHcm91cCwgTExDLiBNYXRlcm5hbCBpbW11bml6YXRpb24gaXMgYW4gaW1wb3J0YW50IHN0cmF0ZWd5IHJlY29tbWVuZGVkIHRvIHByb3RlY3QgYm90aCBtb3RoZXJzIGFuZCBpbmZhbnRzIGZyb20gc2VyaW91cyBpbmZlY3Rpb3VzIGRpc2Vhc2VzOyBob3dldmVyIHVwdGFrZSBvZiBtYXRlcm5hbCBpbW11bml6YXRpb24gaXMgcG9vciBpbiBBdXN0cmFsaWEuIFRoaXMgc3R1ZHkgYWltZWQgdG8gZ2FpbiBhbiBpbi1kZXB0aCB1bmRlcnN0YW5kaW5nIG9mIHRoZSBkZWNpc2lvbiBtYWtpbmcgcHJvY2VzcyBhbmQgZmFjdG9ycyBpbmZsdWVuY2luZyBhIHByZWduYW50IHdvbWFuJ3MgZGVjaXNpb25zIGFib3V0IHJlY29tbWVuZGVkIGltbXVuaXphdGlvbnMuIFRoaXMgcXVhbGl0YXRpdmUgc3R1ZHkgdXNlZCBzZW1pLXN0cnVjdHVyZWQgaW50ZXJ2aWV3cyB3aXRoIG9wZW4tZW5kZWQgcXVlc3Rpb25zIHRvIGludGVydmlldyBwcmVnbmFudCB3b21lbi4gRGF0YSB3ZXJlIGFuYWx5emVkIHVzaW5nIHRoZW1hdGljIGFuYWx5c2lzIHRlY2huaXF1ZXMgYW5kIGRyZXcgb24gdGhlIEhlYWx0aCBCZWxpZWYgTW9kZWwuIFByZWduYW50IHdvbWVuIChuID0gMTcpIHdlcmUgYXNrZWQgYWJvdXQgdGhlaXIgYXR0aXR1ZGVzIHRvd2FyZCBpbW11bml6YXRpb24gZHVyaW5nIHByZWduYW5jeSBhbmQgdGhlaXIgcGVyY2VwdGlvbnMgYWJvdXQgcmlzayBkdXJpbmcgcHJlZ25hbmN5LiBXb21lbiB3ZXJlIGFsc28gYXNrZWQgdG8gZGV0YWlsIHRoZWlyIGRlY2lzaW9uIG1ha2luZyBwcm9jZXNzIGFuZCBmYWN0b3JzIGluZmx1ZW5jaW5nIHRoZWlyIGRlY2lzaW9ucyBhYm91dCBpbW11bml6YXRpb25zIGluIHJlbGF0aW9uIHRvIHByZWduYW5jeS4gTW9zdCBvZiB0aGUgcGFydGljaXBhbnRzIHdlcmUgbm90IGF3YXJlIG9mIHRoZSBpbW11bml6YXRpb25zIHJlY29tbWVuZGVkIGR1cmluZyBwcmVnbmFuY3ksIGluIHByZWduYW5jeSBwbGFubmluZyBvciBhZnRlciBkZWxpdmVyeS4gSW4gYWRkaXRpb24gdG8gZW5kb3JzZW1lbnQgYnkgdGhlaXIgaGVhbHRoIGNhcmUgcHJvdmlkZXIgKEhDUCksIHBlcmNlcHRpb24gb2YgcmlzayBhbmQgYmVuZWZpdCwgaW5jbHVkaW5nIHJpc2sgb2YgaW5mZWN0aW9uLCBwcmV2aW91cyB2YWNjaW5hdGlvbiBleHBlcmllbmNlcyBhbmQgYXNzZXNzaW5nIGNvc3QgYmVuZWZpdCBwbGF5IGEgdml0YWwgcm9sZSBpbiB3b21lbidzIGRlY2lzaW9ucyB3aGV0aGVyIHRvIGJlIGltbXVuaXplZCB3aGlsZSBwcmVnbmFudC4gQWx0aG91Z2ggdGhlIHJvbGUgb2YgdGhlIGhlYWx0aGNhcmUgcHJvdmlkZXIgaW4gYWR2aXNpbmcgcHJlZ25hbnQgd29tZW4gYWJvdXQgaW1tdW5pemF0aW9ucyB3YXMgaWRlbnRpZmllZCBhcyB2aXRhbGx5IGltcG9ydGFudCwgdGhlIG1ham9yaXR5IG9mIHdvbWVuIGhhZCBub3QgYmVlbiBhZHZpc2VkIG9mIHJlY29tbWVuZGVkIHZhY2NpbmVzIGJ5IHRoZWlyIGhlYWx0aGNhcmUgcHJvdmlkZXIuIEhlYWx0aGNhcmUgcHJvdmlkZXJzIGFyZSBrZXkgdG8gZW5zdXJpbmcgcHJlZ25hbnQgbW90aGVycyBhcmUgaW5mb3JtZWQgYWJvdXQgcmVjb21tZW5kZWQgdmFjY2luZXMgYW5kIHRoZXNlIG5lZWQgdG8gYmUgbW9yZSBwcm9hY3RpdmVseSBzdXBwb3J0ZWQgYW5kIGVuY291cmFnZWQgYnkgaGVhbHRoY2FyZSBwcm92aWRlcnMuIFRoaXMgaXMgbGlrZWx5IHRvIGhhdmUgYSBwb3NpdGl2ZSBlZmZlY3Qgb24gYWNjZXB0YW5jZSBhbmQgdXB0YWtlIG9mIGltbXVuaXphdGlvbiBieSBwcmVnbmFudCB3b21lbi4iLCJhdXRob3IiOlt7ImRyb3BwaW5nLXBhcnRpY2xlIjoiIiwiZmFtaWx5IjoiQ29sbGlucyIsImdpdmVuIjoiSi4iLCJub24tZHJvcHBpbmctcGFydGljbGUiOiIiLCJwYXJzZS1uYW1lcyI6ZmFsc2UsInN1ZmZpeCI6IiJ9LHsiZHJvcHBpbmctcGFydGljbGUiOiIiLCJmYW1pbHkiOiJBbG9uYSIsImdpdmVuIjoiSS4iLCJub24tZHJvcHBpbmctcGFydGljbGUiOiIiLCJwYXJzZS1uYW1lcyI6ZmFsc2UsInN1ZmZpeCI6IiJ9LHsiZHJvcHBpbmctcGFydGljbGUiOiIiLCJmYW1pbHkiOiJUb29oZXIiLCJnaXZlbiI6IlIuIiwibm9uLWRyb3BwaW5nLXBhcnRpY2xlIjoiIiwicGFyc2UtbmFtZXMiOmZhbHNlLCJzdWZmaXgiOiIifSx7ImRyb3BwaW5nLXBhcnRpY2xlIjoiIiwiZmFtaWx5IjoiTWFyc2hhbGwiLCJnaXZlbiI6IkguIiwibm9uLWRyb3BwaW5nLXBhcnRpY2xlIjoiIiwicGFyc2UtbmFtZXMiOmZhbHNlLCJzdWZmaXgiOiIifV0sImNvbnRhaW5lci10aXRsZSI6Ikh1bWFuIFZhY2NpbmVzIGFuZCBJbW11bm90aGVyYXBldXRpY3MiLCJpZCI6ImQ3NTM3MzY4LTY5ZjAtMzM4Ny1iY2E0LThhMmQ0YWEwNWNmMSIsImlzc3VlIjoiMTAiLCJpc3N1ZWQiOnsiZGF0ZS1wYXJ0cyI6W1siMjAxNCIsIjEwIiwiMSJdXX0sInBhZ2UiOiIyOTIyLTI5MjkiLCJwdWJsaXNoZXIiOiJMYW5kZXMgQmlvc2NpZW5jZSIsInRpdGxlIjoiSW5jcmVhc2VkIGF3YXJlbmVzcyBhbmQgaGVhbHRoIGNhcmUgcHJvdmlkZXIgZW5kb3JzZW1lbnQgaXMgcmVxdWlyZWQgdG8gZW5jb3VyYWdlIHByZWduYW50IHdvbWVuIHRvIGJlIHZhY2NpbmF0ZWQiLCJ0eXBlIjoiYXJ0aWNsZS1qb3VybmFsIiwidm9sdW1lIjoiMTAifSwidXJpcyI6WyJodHRwOi8vd3d3Lm1lbmRlbGV5LmNvbS9kb2N1bWVudHMvP3V1aWQ9ZDc1MzczNjgtNjlmMC0zMzg3LWJjYTQtOGEyZDRhYTA1Y2YxIl0sImlzVGVtcG9yYXJ5IjpmYWxzZSwibGVnYWN5RGVza3RvcElkIjoiZDc1MzczNjgtNjlmMC0zMzg3LWJjYTQtOGEyZDRhYTA1Y2YxIn0seyJpZCI6Ijk1ODQyZTAyLTRiZWYtM2ZjNS1iNjg1LTRmZmM4YjM0NDQyOSIsIml0ZW1EYXRhIjp7IkRPSSI6IjEwLjEwMTYvai52YWNjaW5lLjIwMTMuMDYuMDE1IiwiSVNTTiI6IjAyNjQ0MTBYIiwiYWJzdHJhY3QiOiJJbnRyb2R1Y3Rpb246IFBvc3QtcGFydHVtIHZhY2NpbmF0aW9uIG9mIG5ldyBtb3RoZXJzIGlzIGN1cnJlbnRseSByZWNvbW1lbmRlZCBpbiBBdXN0cmFsaWEgdG8gcmVkdWNlIHBlcnR1c3NpcyBpbmZlY3Rpb24gaW4gaW5mYW50cy4gSW50ZXJuYXRpb25hbGx5LCB2YWNjaW5hdGlvbiByZWNvbW1lbmRhdGlvbnMgbm93IGluY2x1ZGUgcHJlZ25hbnQgd29tZW4gaW4gc29tZSBjb3VudHJpZXMuIFVuZGVyc3RhbmRpbmcgdGhlIGF3YXJlbmVzcyBvZiBwZXJ0dXNzaXMgdmFjY2luYXRpb24gcmVjb21tZW5kYXRpb25zIGFtb25nIHByZWduYW50IHdvbWVuLCBhbmQgdGhlaXIgd2lsbGluZ25lc3MgdG8gaGF2ZSB0aGUgdmFjY2luZSB3aGlsZSBwcmVnbmFudCBpcyBpbXBvcnRhbnQgZm9yIGluZm9ybWluZyB2YWNjaW5lIHByb2dyYW0gaW1wbGVtZW50YXRpb24uIE9iamVjdGl2ZTogVG8gZGV0ZXJtaW5lIGF3YXJlbmVzcyBhbmQgaW50ZW50aW9ucyB0b3dhcmQgY3VycmVudCByZWNvbW1lbmRhdGlvbnMgZm9yIHBvc3QtcGFydHVtIHBlcnR1c3NpcyB2YWNjaW5hdGlvbiBhbW9uZyBBdXN0cmFsaWFuIHByZWduYW50IHdvbWVuLCBhbmQgdGhlaXIgd2lsbGluZ25lc3MgdG8gYWNjZXB0IHBlcnR1c3NpcyB2YWNjaW5lIGR1cmluZyBwcmVnbmFuY3ksIHNob3VsZCBpdCBiZSByZWNvbW1lbmRlZCBpbiBBdXN0cmFsaWEgaW4gdGhlIGZ1dHVyZS4gRGVzaWduOiBRdWFudGl0YXRpdmUgc2VsZi1hZG1pbmlzdGVyZWQgc3VydmV5LCB1c2luZyBhIG5vbi1yYW5kb20gc3RyYXRpZmllZCBzYW1wbGluZyBwbGFuIGJhc2VkIG9uIHJlcHJlc2VudGF0aXZlIHByb3BvcnRpb25zIGJ5IGFnZSwgcGFyaXR5IGFuZCByZWdpb24gb2YgcmVzaWRlbmNlLiBQYXJ0aWNpcGFudHMgYW5kIHNldHRpbmc6IFByZWduYW50IHdvbWVuIHJlY2VpdmluZyBhbnRlbmF0YWwgY2FyZSB0aHJvdWdoIHRocmVlIGxhcmdlLCBkZW1vZ3JhcGhpY2FsbHkgZGl2ZXJzZSByZWZlcnJhbCBob3NwaXRhbHMgaW4gbWV0cm9wb2xpdGFuLCB1cmJhbiBhbmQgcnVyYWwgTmV3IFNvdXRoIFdhbGVzLCBBdXN0cmFsaWEuIFJlc3VsdHM6IFRoZSByZXNwb25zZSByYXRlIHdhcyA4MTUvOTM5ICg4NyUpLiBNb3N0IHdvbWVuICg4MCUpIHJlcG9ydGVkIHdpbGxpbmduZXNzIHRvIGhhdmUgdGhlIHBlcnR1c3NpcyB2YWNjaW5lIGR1cmluZyBwcmVnbmFuY3ksIHNob3VsZCBpdCBiZSByZWNvbW1lbmRlZC4gVGhpcnR5IGZvdXIgcGVyIGNlbnQgb2Ygd29tZW4gaW50ZW5kZWQgdG8gcmVjZWl2ZSBhIHBlcnR1c3NpcyB2YWNjaW5lIHBvc3QtcGFydHVtLCAxNyUgaGFkIHJlY2VpdmVkIGl0IHByZXZpb3VzbHksIHdoaWxlIDQ1JSBoYWQgbmV2ZXIgaGVhcmQgb2YgcGVydHVzc2lzIHZhY2NpbmUsIGhhZCBub3QgdGhvdWdodCBhYm91dCBpdCwgb3Igd2VyZSB1bmRlY2lkZWQgYWJvdXQgaGF2aW5nIGl0LiBDb21wYXJlZCB3aXRoIHRob3NlIHdobyBoYWQgbm90IHJlY2VpdmVkIGEgcmVjb21tZW5kYXRpb24gdG8gaGF2ZSB0aGUgdmFjY2luZSBwb3N0LXBhcnR1bSwgd29tZW4gd2hvIGhhZCByZWNlaXZlZCBhIHJlY29tbWVuZGF0aW9uIHdlcmUgNyB0aW1lcyBtb3JlIGxpa2VseSAoOTUlIENJIDQtMTQpIHRvIHJlcG9ydCBpbnRlbnRpb24gdG8gaGF2ZSB0aGUgdmFjY2luZS4gQ29uY2x1c2lvbnM6IEhlYWx0aCBjYXJlIHByb3ZpZGVyIHJlY29tbWVuZGF0aW9uIGlzIHBhcmFtb3VudCB0byByYWlzaW5nIGF3YXJlbmVzcyBvZiBwZXJ0dXNzaXMgdmFjY2luYXRpb24gcmVjb21tZW5kYXRpb25zIGFtb25nIHByZWduYW50IHdvbWVuLiBXb21lbidzIHdpbGxpbmduZXNzIHRvIGhhdmUgdGhlIHZhY2NpbmUgd2hpbGUgcHJlZ25hbnQgaXMgZW5jb3VyYWdpbmcsIGFuZCBpbmRpY2F0ZXMgdGhlIHBvdGVudGlhbCBmb3IgaGlnaCBwZXJ0dXNzaXMgdmFjY2luZSBjb3ZlcmFnZSBhbW9uZyBwcmVnbmFudCB3b21lbiwgc2hvdWxkIGl0IGJlIHJlY29tbWVuZGVkIGluIEF1c3RyYWxpYS4gwqkgMjAxMyBFbHNldmllciBMdGQuIiwiYXV0aG9yIjpbeyJkcm9wcGluZy1wYXJ0aWNsZSI6IiIsImZhbWlseSI6IldpbGV5IiwiZ2l2ZW4iOiJLLiBFLiIsIm5vbi1kcm9wcGluZy1wYXJ0aWNsZSI6IiIsInBhcnNlLW5hbWVzIjpmYWxzZSwic3VmZml4IjoiIn0seyJkcm9wcGluZy1wYXJ0aWNsZSI6IiIsImZhbWlseSI6Ik1hc3NleSIsImdpdmVuIjoiUC4gRC4iLCJub24tZHJvcHBpbmctcGFydGljbGUiOiIiLCJwYXJzZS1uYW1lcyI6ZmFsc2UsInN1ZmZpeCI6IiJ9LHsiZHJvcHBpbmctcGFydGljbGUiOiIiLCJmYW1pbHkiOiJDb29wZXIiLCJnaXZlbiI6IlMuIEMuIiwibm9uLWRyb3BwaW5nLXBhcnRpY2xlIjoiIiwicGFyc2UtbmFtZXMiOmZhbHNlLCJzdWZmaXgiOiIifSx7ImRyb3BwaW5nLXBhcnRpY2xlIjoiIiwiZmFtaWx5IjoiV29vZCIsImdpdmVuIjoiTi4iLCJub24tZHJvcHBpbmctcGFydGljbGUiOiIiLCJwYXJzZS1uYW1lcyI6ZmFsc2UsInN1ZmZpeCI6IiJ9LHsiZHJvcHBpbmctcGFydGljbGUiOiIiLCJmYW1pbHkiOiJRdWlubiIsImdpdmVuIjoiSC4gRS4iLCJub24tZHJvcHBpbmctcGFydGljbGUiOiIiLCJwYXJzZS1uYW1lcyI6ZmFsc2UsInN1ZmZpeCI6IiJ9LHsiZHJvcHBpbmctcGFydGljbGUiOiIiLCJmYW1pbHkiOiJMZWFzayIsImdpdmVuIjoiSi4iLCJub24tZHJvcHBpbmctcGFydGljbGUiOiIiLCJwYXJzZS1uYW1lcyI6ZmFsc2UsInN1ZmZpeCI6IiJ9XSwiY29udGFpbmVyLXRpdGxlIjoiVmFjY2luZSIsImlkIjoiOTU4NDJlMDItNGJlZi0zZmM1LWI2ODUtNGZmYzhiMzQ0NDI5IiwiaXNzdWUiOiIzNyIsImlzc3VlZCI6eyJkYXRlLXBhcnRzIjpbWyIyMDEzIiwiOCIsIjIwIl1dfSwicGFnZSI6IjM5NzItMzk3OCIsInRpdGxlIjoiUHJlZ25hbnQgd29tZW4ncyBpbnRlbnRpb24gdG8gdGFrZSB1cCBhIHBvc3QtcGFydHVtIHBlcnR1c3NpcyB2YWNjaW5lLCBhbmQgdGhlaXIgd2lsbGluZ25lc3MgdG8gdGFrZSB1cCB0aGUgdmFjY2luZSB3aGlsZSBwcmVnbmFudDogQSBjcm9zcyBzZWN0aW9uYWwgc3VydmV5IiwidHlwZSI6ImFydGljbGUtam91cm5hbCIsInZvbHVtZSI6IjMxIn0sInVyaXMiOlsiaHR0cDovL3d3dy5tZW5kZWxleS5jb20vZG9jdW1lbnRzLz91dWlkPTk1ODQyZTAyLTRiZWYtM2ZjNS1iNjg1LTRmZmM4YjM0NDQyOSJdLCJpc1RlbXBvcmFyeSI6ZmFsc2UsImxlZ2FjeURlc2t0b3BJZCI6Ijk1ODQyZTAyLTRiZWYtM2ZjNS1iNjg1LTRmZmM4YjM0NDQyOSJ9LHsiaWQiOiJiMWZjYWU0Ni03M2Q3LTNlZTUtYmI2My0yNjdmNWZjNzUxZjUiLCJpdGVtRGF0YSI6eyJET0kiOiIxMC4xMDE2L2oucHVoZS4yMDE2LjEyLjAxOCIsIklTU04iOiIxNDc2NTYxNiIsImFic3RyYWN0IjoiQmFja2dyb3VuZCBJbiAyMDEyLCBhIHBlcnR1c3NpcyBvdXRicmVhayBwcm9tcHRlZCBhIG5hdGlvbmFsIHZhY2NpbmF0aW9uIHByb2dyYW1tZSBmb3IgcHJlZ25hbnQgd29tZW4sIHdoaWNoIHByb3ZpZGVzIHBhc3NpdmUgcHJvdGVjdGlvbiBmb3IgaW5mYW50cy4gVmFjY2luZSB1cHRha2UgaW4gTG9uZG9uIGlzIGNvbnNpc3RlbnRseSBsb3dlciB0aGFuIGVsc2V3aGVyZSBpbiB0aGUgVUsuIFRoZXJlIGFyZSBmZXcgc3R1ZGllcyBsb29raW5nIGF0IHRoZSByZWFzb25zIHdoeSBwcmVnbmFudCB3b21lbiBhY2NlcHQgb3IgcmVmdXNlIHBlcnR1c3NpcyB2YWNjaW5hdGlvbi4gVGhlcmVmb3JlLCB0aGlzIHN0dWR5IGFpbWVkIHRvIGdhaW4gYSBiZXR0ZXIgdW5kZXJzdGFuZGluZyBvZiBMb25kb24gd29tZW4ncyB2aWV3cyBhbmQgZXhwZXJpZW5jZXMsIHRvIGlkZW50aWZ5IGhvdyBzZXJ2aWNlcyBtaWdodCBiZSBpbXByb3ZlZC4gU3R1ZHkgZGVzaWduIENyb3NzLXNlY3Rpb25hbCBxdWFsaXRhdGl2ZSBzZW1pLXN0cnVjdHVyZWQgaW50ZXJ2aWV3cyBzdHVkeS4gTWV0aG9kcyBQdXJwb3NpdmUgc2FtcGxpbmcgb2YgZm91ciBMb25kb24gYm9yb3VnaHMgd2FzIG1hZGUsIHRha2luZyBib3JvdWdocyBpbiBkaWZmZXJlbnQgZ2VvZ3JhcGhpY2FsIGxvY2F0aW9ucywgd2l0aCB2YXJ5aW5nIGxldmVscyBvZiBkZXByaXZhdGlvbiBhbmQgcGVydHVzc2lzIHZhY2NpbmUgdXB0YWtlLiBQYXJ0aWNpcGFudHMgd2VyZSByZWNydWl0ZWQgdGhyb3VnaCBiYWJ5IGNsaW5pY3MgYW5kIGludGVydmlld3MgY29uZHVjdGVkIGNvdmVyaW5nIGtub3dsZWRnZSBhYm91dCBwZXJ0dXNzaXMsIHRoZSB2YWNjaW5lLCBpbmZvcm1hdGlvbiBnaXZlbiBkdXJpbmcgcHJlZ25hbmN5LCBmYWN0b3JzIGluZmx1ZW5jaW5nIGRlY2lzaW9uLW1ha2luZywgZXhwZXJpZW5jZSBvZiB2YWNjaW5hdGlvbiwgZnV0dXJlIGludGVudGlvbnMgaW4gYW5vdGhlciBwcmVnbmFuY3kgYW5kIHJlY29tbWVuZGF0aW9ucyBmb3IgaW1wcm92aW5nIHVwdGFrZS4gQSB0aGVtYXRpYyBhbmFseXNpcyBhcHByb2FjaCB3YXMgdXNlZC4gUmVzdWx0cyBBIHRvdGFsIG9mIDQyIGludGVydmlld3Mgd2VyZSBjb25kdWN0ZWQuIEZpdmUgbWFpbiB0aGVtZXMgd2VyZSBpZGVudGlmaWVkOiAoMSkgbGFjayBvZiBkaXNjdXNzaW9uIGFib3V0IHBlcnR1c3NpczsgKDIpIGRlc2lyZSB0byBwcm90ZWN0IHRoZSBiYWJ5OyAoMykgdHJ1c3QgaW4gaGVhbHRoIHByb2Zlc3Npb25hbHM7ICg0KSBjb252ZW5pZW5jZSBvZiB2YWNjaW5hdGlvbjsgYW5kICg1KSBoZWxwIG5hdmlnYXRpbmcg4oCYYnVzeW5lc3Mgb2YgcHJlZ25hbmN54oCZLiBUaGlzIHN0dWR5IGZvdW5kIHRoYXQsIGlmIG9mZmVyZWQsIG1vc3Qgd29tZW4gd291bGQgYWNjZXB0IHZhY2NpbmF0aW9uLiBBbHRob3VnaCB2YWNjaW5hdGlvbiB0aHJvdWdoIHRoZSBnZW5lcmFsIHByYWN0aXRpb25lciB3YXMgY29udmVuaWVudCwgbW9yZSBvcHRpb25zIGZvciB2YWNjaW5hdGlvbiwgc3VjaCBhcyB0aHJvdWdoIGFudGVuYXRhbCBjbGluaWNzLCBtaWdodCBpbmNyZWFzZSB1cHRha2UuIERlc3BpdGUgdXNhZ2Ugb2YgdGhlIGludGVybmV0IHRvIGxvb2sgdXAgbWVkaWNhbCBpbmZvcm1hdGlvbiwgd29tZW4gd2FudGVkIHRvIGRpc2N1c3MgdmFjY2luYXRpb24gd2l0aCB0aGVpciBtaWR3aXZlcyBvciBnZW5lcmFsIHByYWN0aXRpb25lcnMuIFdvbWVuIHdhbnRlZCBhIHNpbXBsZSBwcmVnbmFuY3kg4oCYY2hlY2tsaXN04oCZIHRvIGhlbHAgZW5zdXJlIHRoYXQgdGhleSBoYWQgcmVjZWl2ZWQgYWxsIHJlY29tbWVuZGVkIGFzcGVjdHMgb2YgYW50ZW5hdGFsIGNhcmUgaW5jbHVkaW5nIHZhY2NpbmF0aW9uLiBDb25jbHVzaW9uIFBvb3IgdXB0YWtlIG9mIHZhY2NpbmUgaXMgbm90IGFsd2F5cyBkdWUgdG8gbGFjayBvZiBkZW1hbmQgb3IgYWN0aXZlIHJlZnVzYWxzLiBTZXJ2aWNlIHByb3ZpZGVycyBoYXZlIGFuIGltcG9ydGFudCByb2xlIHRvIHBsYXkgaW4gYWN0aXZlbHkgcHJvbW90aW5nIHZhY2NpbmF0aW9uIHNlcnZpY2VzLCBlbnN1cmluZyB3b21lbiBoYXZlIGFjY2VzcyB0byB0aGUgaW5mb3JtYXRpb24gdGhleSByZXF1aXJlIGFuZCBpbiBpbmNyZWFzaW5nIHRoZSBhdmFpbGFiaWxpdHkgYW5kIGFjY2VzcyB0byB2YWNjaW5hdGlvbiBwcm9ncmFtbWVzLiIsImF1dGhvciI6W3siZHJvcHBpbmctcGFydGljbGUiOiIiLCJmYW1pbHkiOiJXaW5zbGFkZSIsImdpdmVuIjoiQy4gRy4iLCJub24tZHJvcHBpbmctcGFydGljbGUiOiIiLCJwYXJzZS1uYW1lcyI6ZmFsc2UsInN1ZmZpeCI6IiJ9LHsiZHJvcHBpbmctcGFydGljbGUiOiIiLCJmYW1pbHkiOiJIZWZmZXJuYW4iLCJnaXZlbiI6IkMuIE0uIiwibm9uLWRyb3BwaW5nLXBhcnRpY2xlIjoiIiwicGFyc2UtbmFtZXMiOmZhbHNlLCJzdWZmaXgiOiIifSx7ImRyb3BwaW5nLXBhcnRpY2xlIjoiIiwiZmFtaWx5IjoiQXRjaGlzb24iLCJnaXZlbiI6IkMuIEouIiwibm9uLWRyb3BwaW5nLXBhcnRpY2xlIjoiIiwicGFyc2UtbmFtZXMiOmZhbHNlLCJzdWZmaXgiOiIifV0sImNvbnRhaW5lci10aXRsZSI6IlB1YmxpYyBIZWFsdGgiLCJpZCI6ImIxZmNhZTQ2LTczZDctM2VlNS1iYjYzLTI2N2Y1ZmM3NTFmNSIsImlzc3VlZCI6eyJkYXRlLXBhcnRzIjpbWyIyMDE3IiwiNSIsIjEiXV19LCJwYWdlIjoiMTAtMTQiLCJwdWJsaXNoZXIiOiJFbHNldmllciBCLlYuIiwidGl0bGUiOiJFeHBlcmllbmNlcyBhbmQgcGVyc3BlY3RpdmVzIG9mIG1vdGhlcnMgb2YgdGhlIHBlcnR1c3NpcyB2YWNjaW5hdGlvbiBwcm9ncmFtbWUgaW4gTG9uZG9uIiwidHlwZSI6ImFydGljbGUtam91cm5hbCIsInZvbHVtZSI6IjE0NiJ9LCJ1cmlzIjpbImh0dHA6Ly93d3cubWVuZGVsZXkuY29tL2RvY3VtZW50cy8/dXVpZD1iMWZjYWU0Ni03M2Q3LTNlZTUtYmI2My0yNjdmNWZjNzUxZjUiXSwiaXNUZW1wb3JhcnkiOmZhbHNlLCJsZWdhY3lEZXNrdG9wSWQiOiJiMWZjYWU0Ni03M2Q3LTNlZTUtYmI2My0yNjdmNWZjNzUxZjUifSx7ImlkIjoiNGQ2NTZlYjctMGFiNS0zOWM3LTkwZWItNmI4MWM2MDNiNmFlIiwiaXRlbURhdGEiOnsiRE9JIjoiMTAuNDE2MS9odi4yNTA5NiIsIklTU04iOiIyMTY0NTUxNSIsImFic3RyYWN0IjoiSW5mbHVlbnphIGFuZCBwZXJ0dXNzaXMgcHJldmVudGlvbiBpbiB5b3VuZyBpbmZhbnRzIHJlcXVpcmVzIGltbXVuaXppbmcgcHJlZ25hbnQgd29tZW4gYW5kIGFsbCBjYXJlZ2l2ZXJzIChjb2Nvb25pbmcpLiBXZSBldmFsdWF0ZWQgdGhlIGtub3dsZWRnZSBhbmQgYXR0aXR1ZGUgb2YgcG9zdHBhcnR1bSB3b21lbiBhYm91dCB0aGVzZSB0d28gcmVjb21tZW5kYXRpb25zLiBBIHN1cnZleSBvZiBwcmVkb21pbmFudGx5IEhpc3BhbmljLCB1bmRlcmluc3VyZWQsIG1lZGljYWxseSB1bmRlcnNlcnZlZCBwb3N0cGFydHVtIHdvbWVuIGluIEhvdXN0b24sIFRleGFzIHdhcyBwZXJmb3JtZWQgZHVyaW5nIEp1bmUgMjAxMCB0aHJvdWdoIEp1bHkgMjAxMi4gRml2ZSBodW5kcmVkIGVsZXZlbiBwb3N0cGFydHVtIHdvbWVuIFttZWFuIGFnZSAyOC44IHkgKDE4LTQ1KTsgOTQlIEhpc3BhbmljXSB3aXRoIGEgbWVhbiBvZiAzIGNoaWxkcmVuICgxLTEyKSBwYXJ0aWNpcGF0ZWQuIE5pbmV0eS1vbmUgKDE3LjglKSB3ZXJlIGZpcnN0LXRpbWUgbW90aGVycy4gRm91ciBodW5kcmVkIG5pbmV0eS1zaXggKDk3LjElKSByZWNlaXZlZCBwcmVuYXRhbCBjYXJlOyBjYXJlIHdhcyBkZWxheWVkIGluIDI0LjMlLiBPbmx5IDMxMyAoNjEuMyUpIHJlY2VpdmVkIHZhY2NpbmUgZWR1Y2F0aW9uIHdoaWxlIHByZWduYW50LCBhbmQgMjkxICg1NyUpIHdlcmUgaW1tdW5pemVkLiBGb3VyIGh1bmRyZWQgc2V2ZW50eS1mb3VyIHdvbWVuICg5MyUpIHdlcmUgd2lsbGluZyB0byBiZSBpbW11bml6ZWQgZHVyaW5nIHByZWduYW5jeSBpZiByZWNvbW1lbmRlZCBieSB0aGVpciBoZWFsdGhjYXJlIHByb3ZpZGVyLCAodGhlIG1vc3QgdHJ1c3RlZCBpbmZvcm1hdGlvbiBzb3VyY2UgZm9yIDYyJSkuIEltbXVuaXphdGlvbiBvZiBpbmZhbnRzIG9yIGluZmFudCBjYXJlZ2l2ZXJzIGhhZCBiZWVuIGRpc2N1c3NlZCB3aXRoIDQxJSBhbmQgMTAlIG9mIG1vdGhlcnMsIHJlc3BlY3RpdmVseS4gVHdvIGh1bmRyZWQgdGhpcnR5IHdvbWVuICg0NSUpIGhhZCByZWNlaXZlZCBpbmZsdWVuemEgdmFjY2luZTsgbW9zdCBpbnRlbmRlZCB0byAoNzklKSBvciBoYWQgYWxyZWFkeSByZWNlaXZlZCAoMTUlKSB0ZXRhbnVzLCBkaXBodGhlcmlhLCBhbmQgYWNlbGx1bGFyIHBlcnR1c3NpcyAoVGRhcCkgdmFjY2luZS4gUHJlZmVycmVkIGxvY2F0aW9ucyBmb3IgY29jb29uaW5nIHdlcmUgaG9zcGl0YWwgb3IgY29tbXVuaXR5IGNsaW5pY3MgKDk3JSkuIEluc3VmZmljaWVudCBrbm93bGVkZ2UgKDQ2LjYlKSwgY29zdCAoMzEuNCUpLCBsYWNrIG9mIHRyYW5zcG9ydGF0aW9uICgyNiUpLCB3b3JrIGNvbW1pdG1lbnRzICgxMy4zJSksIGFuZCBmZWFyIG9mIG5lZWRsZXMgKDEzLjMlKSB3ZXJlIHBlcmNlaXZlZCBiYXJyaWVycyB0byBjb2Nvb25pbmcuIExldmVsIG9mIGZvcm1hbCBlZHVjYXRpb24gcmVjZWl2ZWQgYnkgbW90aGVycyBoYWQgbm8gZWZmZWN0IG9uIHRoZSBxdWFudGl0eSBvciBxdWFsaXR5IG9mIGltbXVuaXphdGlvbiBlZHVjYXRpb24gcmVjZWl2ZWQgZHVyaW5nIFBOQyBvciB0aGVpciBhdHRpdHVkZSB0b3dhcmQgaW1tdW5pemF0aW9uLiBJbW11bml6YXRpb24gZHVyaW5nIHByZWduYW5jeSBhbmQgY29jb29uaW5nLCBpZiByZWNvbW1lbmRlZCBieSBwcm92aWRlcnMsIGFyZSBhY2NlcHRhYmxlIGluIHRoaXMgaGlnaC1yaXNrIHBvcHVsYXRpb24uIEhlYWx0aGNhcmUgcHJvdmlkZXJzLCBhcyByZXBvcnRlZCBpbiBpbmZhbnQgc3R1ZGllcywgaGF2ZSB0aGUgZ3JlYXRlc3QgaW5mbHVlbmNlIG9uIHZhY2NpbmUgYWNjZXB0YW5jZSBieSBwcmVnbmFudCBhbmQgcG9zdHBhcnR1bSB3b21lbi4iLCJhdXRob3IiOlt7ImRyb3BwaW5nLXBhcnRpY2xlIjoiIiwiZmFtaWx5IjoiQmVlbCIsImdpdmVuIjoiRWxpemFiZXRoIFJvc3NtYW5uIiwibm9uLWRyb3BwaW5nLXBhcnRpY2xlIjoiIiwicGFyc2UtbmFtZXMiOmZhbHNlLCJzdWZmaXgiOiIifSx7ImRyb3BwaW5nLXBhcnRpY2xlIjoiIiwiZmFtaWx5IjoiUmVuY2giLCJnaXZlbiI6Ik1hcmNpYSBBLiIsIm5vbi1kcm9wcGluZy1wYXJ0aWNsZSI6IiIsInBhcnNlLW5hbWVzIjpmYWxzZSwic3VmZml4IjoiIn0seyJkcm9wcGluZy1wYXJ0aWNsZSI6IiIsImZhbWlseSI6Ik1vbnRlc2lub3MiLCJnaXZlbiI6IkRpYW5hIFAuIiwibm9uLWRyb3BwaW5nLXBhcnRpY2xlIjoiIiwicGFyc2UtbmFtZXMiOmZhbHNlLCJzdWZmaXgiOiIifSx7ImRyb3BwaW5nLXBhcnRpY2xlIjoiIiwiZmFtaWx5IjoiTWF5ZXMiLCJnaXZlbiI6IkJldHN5Iiwibm9uLWRyb3BwaW5nLXBhcnRpY2xlIjoiIiwicGFyc2UtbmFtZXMiOmZhbHNlLCJzdWZmaXgiOiIifSx7ImRyb3BwaW5nLXBhcnRpY2xlIjoiIiwiZmFtaWx5IjoiSGVhbHkiLCJnaXZlbiI6IkMuIE1hcnkiLCJub24tZHJvcHBpbmctcGFydGljbGUiOiIiLCJwYXJzZS1uYW1lcyI6ZmFsc2UsInN1ZmZpeCI6IiJ9XSwiY29udGFpbmVyLXRpdGxlIjoiSHVtYW4gVmFjY2luZXMgYW5kIEltbXVub3RoZXJhcGV1dGljcyIsImlkIjoiNGQ2NTZlYjctMGFiNS0zOWM3LTkwZWItNmI4MWM2MDNiNmFlIiwiaXNzdWUiOiI5IiwiaXNzdWVkIjp7ImRhdGUtcGFydHMiOltbIjIwMTMiLCI5Il1dfSwicGFnZSI6IjE5MjYtMTkzMSIsInRpdGxlIjoiS25vd2xlZGdlIGFuZCBhdHRpdHVkZXMgb2YgcG9zdHBhcnR1bSB3b21lbiB0b3dhcmQgaW1tdW5pemF0aW9uIGR1cmluZyBwcmVnbmFuY3kgYW5kIHRoZSBwZXJpcGFydHVtIHBlcmlvZCIsInR5cGUiOiJhcnRpY2xlLWpvdXJuYWwiLCJ2b2x1bWUiOiI5In0sInVyaXMiOlsiaHR0cDovL3d3dy5tZW5kZWxleS5jb20vZG9jdW1lbnRzLz91dWlkPTRkNjU2ZWI3LTBhYjUtMzljNy05MGViLTZiODFjNjAzYjZhZSJdLCJpc1RlbXBvcmFyeSI6ZmFsc2UsImxlZ2FjeURlc2t0b3BJZCI6IjRkNjU2ZWI3LTBhYjUtMzljNy05MGViLTZiODFjNjAzYjZhZSJ9XSwicHJvcGVydGllcyI6eyJub3RlSW5kZXgiOjB9LCJpc0VkaXRlZCI6ZmFsc2UsIm1hbnVhbE92ZXJyaWRlIjp7ImNpdGVwcm9jVGV4dCI6IihCZWVsIGV0IGFsLiwgMjAxMzsgQ29sbGlucyBldCBhbC4sIDIwMTQ7IERvbmFsZHNvbiBldCBhbC4sIDIwMTU7IFdpbGV5IGV0IGFsLiwgMjAxMzsgV2luc2xhZGUgZXQgYWwuLCAyMDE3KSIsImlzTWFudWFsbHlPdmVycmlkZGVuIjpmYWxzZSwibWFudWFsT3ZlcnJpZGVUZXh0IjoiIn19"/>
          <w:id w:val="962692349"/>
          <w:placeholder>
            <w:docPart w:val="DefaultPlaceholder_-1854013440"/>
          </w:placeholder>
        </w:sdtPr>
        <w:sdtEndPr/>
        <w:sdtContent>
          <w:r w:rsidR="003D7024" w:rsidRPr="003D7024">
            <w:rPr>
              <w:rFonts w:ascii="Arial" w:hAnsi="Arial" w:cs="Arial"/>
              <w:color w:val="000000"/>
            </w:rPr>
            <w:t>(Beel et al., 2013; Collins et al., 2014; Donaldson et al., 2015; Wiley et al., 2013; Winslade et al., 2017)</w:t>
          </w:r>
        </w:sdtContent>
      </w:sdt>
      <w:r w:rsidRPr="008251C7">
        <w:rPr>
          <w:rFonts w:ascii="Arial" w:hAnsi="Arial" w:cs="Arial"/>
        </w:rPr>
        <w:t xml:space="preserve">. Another factor which may have contributed to the high uptake in our study is the convenience of the vaccination service at our site when compared with receiving vaccines in primary care, which supports previous research that embedding vaccination into routine antenatal care improves uptake </w:t>
      </w:r>
      <w:sdt>
        <w:sdtPr>
          <w:rPr>
            <w:rFonts w:ascii="Arial" w:hAnsi="Arial" w:cs="Arial"/>
            <w:color w:val="000000"/>
          </w:rPr>
          <w:tag w:val="MENDELEY_CITATION_v3_eyJjaXRhdGlvbklEIjoiTUVOREVMRVlfQ0lUQVRJT05fYTg4ZjQxM2QtMWE3Zi00M2JlLWIxOWYtMGQzMzY3M2M5OWEyIiwiY2l0YXRpb25JdGVtcyI6W3siaWQiOiI0ZjEyMDhhZS0xMDBkLTNlNWYtOTk4NS03YWZiMmU2NDdiYzMiLCJpdGVtRGF0YSI6eyJJU1NOIjoiMDMwMC04NDk1IiwiUE1JRCI6IjIzOTcxMDcwIiwiYWJzdHJhY3QiOiJCQUNLR1JPVU5EIFByZWduYW50IHdvbWVuIGFyZSBhdCBpbmNyZWFzZWQgcmlzayBvZiBjb21wbGljYXRpb25zIGZvbGxvd2luZyBpbmZsdWVuemEgaW5mZWN0aW9uLiBWYWNjaW5hdGlvbiBpcyB0aGUgbW9zdCBlZmZlY3RpdmUgcHJldmVudGl2ZSBzdHJhdGVneS4gVGhpcyBzdXJ2ZXkgYWltZWQgdG8gZGV0ZXJtaW5lIHRoZSBsZXZlbHMgb2YgdXB0YWtlIG9mIGluZmx1ZW56YSB2YWNjaW5lIGluIHByZWduYW50IHdvbWVuIGluIFdlc3Rlcm4gQXVzdHJhbGlhIChXQSksIHRoZSBwcm9wb3J0aW9uIG9mIHdvbWVuIG9mZmVyZWQgdmFjY2luYXRpb24gYXMgcGFydCBvZiBhbnRlbmF0YWwgY2FyZSwgYW5kIHdvbWVuJ3MgYXR0aXR1ZGVzIHRvd2FyZCBpbmZsdWVuemEgdmFjY2luYXRpb24gaW4gcHJlZ25hbmN5LiBNRVRIT0RTIENvbXB1dGVyIGFzc2lzdGVkIHRlbGVwaG9uZSBpbnRlcnZpZXdzIHdlcmUgY29uZHVjdGVkIHdpdGggNDE2IHJhbmRvbWx5IHNlbGVjdGVkIHdvbWVuIHdobyB3ZXJlIHByZWduYW50IGR1cmluZyB0aGUgMjAxMiBpbmZsdWVuemEgdmFjY2luYXRpb24gc2Vhc29uLiBSRVNVTFRTIEluZmx1ZW56YSB2YWNjaW5hdGlvbiBjb3ZlcmFnZSB3YXMgMjMlLiBQcmVkaWN0b3JzIG9mIHZhY2NpbmF0aW9uIGluY2x1ZGVkIGJlbGlldmluZyB0aGF0IHZhY2NpbmF0aW9uIGlzIHNhZmUgZm9yIHRoZSBpbmZhbnQsIGhhdmluZyBiZWVuIHJlY29tbWVuZGVkIHZhY2NpbmF0aW9uIGJ5IGFuIGFudGVuYXRhbCBjYXJlIHByb3ZpZGVyLCBhbmQgYXR0ZW5kaW5nIGEgZ2VuZXJhbCBwcmFjdGl0aW9uZXIgZm9yIG1vc3QgYW50ZW5hdGFsIGNhcmUuIFRoZSBtYWpvcml0eSAoNzQlKSBvZiB1bnZhY2NpbmF0ZWQgd29tZW4gcmVwb3J0ZWQgdGhhdCB0aGV5IHdvdWxkIGhhdmUgdGhlIHZhY2NpbmUgaWYgdGhlaXIgYW50ZW5hdGFsIGNhcmUgcHJvdmlkZXIgcmVjb21tZW5kZWQgaXQuIERJU0NVU1NJT04gR2VuZXJhbCBwcmFjdGl0aW9uZXJzIGxlYWQgdGhlIHdheSBpbiBhbnRlbmF0YWwgaW5mbHVlbnphIHZhY2NpbmF0aW9uIGluIFdBLiBWYWNjaW5hdGlvbiBjb3ZlcmFnZSBjYW4gYmUgaW1wcm92ZWQgaWYgcmVjb21tZW5kaW5nIGFuZCBvZmZlcmluZyBpbmZsdWVuemEgdmFjY2luYXRpb24gYmVjb21lcyBhIHJvdXRpbmUgcGFydCBvZiBhbnRlbmF0YWwgY2FyZS4iLCJhdXRob3IiOlt7ImRyb3BwaW5nLXBhcnRpY2xlIjoiIiwiZmFtaWx5IjoiVGFrc2RhbCIsImdpdmVuIjoiU2lsamUgRSIsIm5vbi1kcm9wcGluZy1wYXJ0aWNsZSI6IiIsInBhcnNlLW5hbWVzIjpmYWxzZSwic3VmZml4IjoiIn0seyJkcm9wcGluZy1wYXJ0aWNsZSI6IiIsImZhbWlseSI6Ik1hayIsImdpdmVuIjoiRG9ubmEgQiIsIm5vbi1kcm9wcGluZy1wYXJ0aWNsZSI6IiIsInBhcnNlLW5hbWVzIjpmYWxzZSwic3VmZml4IjoiIn0seyJkcm9wcGluZy1wYXJ0aWNsZSI6IiIsImZhbWlseSI6IkpveWNlIiwiZ2l2ZW4iOiJTYXJhaCIsIm5vbi1kcm9wcGluZy1wYXJ0aWNsZSI6IiIsInBhcnNlLW5hbWVzIjpmYWxzZSwic3VmZml4IjoiIn0seyJkcm9wcGluZy1wYXJ0aWNsZSI6IiIsImZhbWlseSI6IlRvbWxpbiIsImdpdmVuIjoiU3RlcGhhbmlhIiwibm9uLWRyb3BwaW5nLXBhcnRpY2xlIjoiIiwicGFyc2UtbmFtZXMiOmZhbHNlLCJzdWZmaXgiOiIifSx7ImRyb3BwaW5nLXBhcnRpY2xlIjoiIiwiZmFtaWx5IjoiQ2FyY2lvbmUiLCJnaXZlbiI6IkRhbGUiLCJub24tZHJvcHBpbmctcGFydGljbGUiOiIiLCJwYXJzZS1uYW1lcyI6ZmFsc2UsInN1ZmZpeCI6IiJ9LHsiZHJvcHBpbmctcGFydGljbGUiOiIiLCJmYW1pbHkiOiJBcm1zdHJvbmciLCJnaXZlbiI6IlBhdWwgSyIsIm5vbi1kcm9wcGluZy1wYXJ0aWNsZSI6IiIsInBhcnNlLW5hbWVzIjpmYWxzZSwic3VmZml4IjoiIn0seyJkcm9wcGluZy1wYXJ0aWNsZSI6IlYiLCJmYW1pbHkiOiJFZmZsZXIiLCJnaXZlbiI6IlBhdWwiLCJub24tZHJvcHBpbmctcGFydGljbGUiOiIiLCJwYXJzZS1uYW1lcyI6ZmFsc2UsInN1ZmZpeCI6IiJ9XSwiY29udGFpbmVyLXRpdGxlIjoiQXVzdHJhbGlhbiBmYW1pbHkgcGh5c2ljaWFuIiwiaWQiOiI0ZjEyMDhhZS0xMDBkLTNlNWYtOTk4NS03YWZiMmU2NDdiYzMiLCJpc3N1ZSI6IjgiLCJpc3N1ZWQiOnsiZGF0ZS1wYXJ0cyI6W1siMjAxMyIsIjgiXV19LCJwYWdlIjoiNTgyLTYiLCJ0aXRsZSI6IlByZWRpY3RvcnMgb2YgdXB0YWtlIG9mIGluZmx1ZW56YSB2YWNjaW5hdGlvbi0tYSBzdXJ2ZXkgb2YgcHJlZ25hbnQgd29tZW4gaW4gV2VzdGVybiBBdXN0cmFsaWEuIiwidHlwZSI6ImFydGljbGUtam91cm5hbCIsInZvbHVtZSI6IjQyIn0sInVyaXMiOlsiaHR0cDovL3d3dy5tZW5kZWxleS5jb20vZG9jdW1lbnRzLz91dWlkPTRmMTIwOGFlLTEwMGQtM2U1Zi05OTg1LTdhZmIyZTY0N2JjMyJdLCJpc1RlbXBvcmFyeSI6ZmFsc2UsImxlZ2FjeURlc2t0b3BJZCI6IjRmMTIwOGFlLTEwMGQtM2U1Zi05OTg1LTdhZmIyZTY0N2JjMyJ9LHsiaWQiOiIwYjhmZTNjNS0zNmRiLTNhY2YtOGQ2MC1mZmFmMGJkNzVhOGMiLCJpdGVtRGF0YSI6eyJET0kiOiIxMC4xMzcxL2pvdXJuYWwucG9uZS4wMTk3ODY3IiwiSVNTTiI6IjE5MzItNjIwMyIsImF1dGhvciI6W3siZHJvcHBpbmctcGFydGljbGUiOiIiLCJmYW1pbHkiOiJNb2hhbW1lZCIsImdpdmVuIjoiSGFzc2VuIiwibm9uLWRyb3BwaW5nLXBhcnRpY2xlIjoiIiwicGFyc2UtbmFtZXMiOmZhbHNlLCJzdWZmaXgiOiIifSx7ImRyb3BwaW5nLXBhcnRpY2xlIjoiIiwiZmFtaWx5IjoiQ2xhcmtlIiwiZ2l2ZW4iOiJNaWNoZWxsZSIsIm5vbi1kcm9wcGluZy1wYXJ0aWNsZSI6IiIsInBhcnNlLW5hbWVzIjpmYWxzZSwic3VmZml4IjoiIn0seyJkcm9wcGluZy1wYXJ0aWNsZSI6IiIsImZhbWlseSI6IktvZWhsZXIiLCJnaXZlbiI6IkFubiIsIm5vbi1kcm9wcGluZy1wYXJ0aWNsZSI6IiIsInBhcnNlLW5hbWVzIjpmYWxzZSwic3VmZml4IjoiIn0seyJkcm9wcGluZy1wYXJ0aWNsZSI6IiIsImZhbWlseSI6IldhdHNvbiIsImdpdmVuIjoiTWF1cmVlbiIsIm5vbi1kcm9wcGluZy1wYXJ0aWNsZSI6IiIsInBhcnNlLW5hbWVzIjpmYWxzZSwic3VmZml4IjoiIn0seyJkcm9wcGluZy1wYXJ0aWNsZSI6IiIsImZhbWlseSI6Ik1hcnNoYWxsIiwiZ2l2ZW4iOiJIZWxlbiIsIm5vbi1kcm9wcGluZy1wYXJ0aWNsZSI6IiIsInBhcnNlLW5hbWVzIjpmYWxzZSwic3VmZml4IjoiIn1dLCJjb250YWluZXItdGl0bGUiOiJQTE9TIE9ORSIsImVkaXRvciI6W3siZHJvcHBpbmctcGFydGljbGUiOiIiLCJmYW1pbHkiOiJCZXJiZXJzIiwiZ2l2ZW4iOiJHdXkgQU0iLCJub24tZHJvcHBpbmctcGFydGljbGUiOiIiLCJwYXJzZS1uYW1lcyI6ZmFsc2UsInN1ZmZpeCI6IiJ9XSwiaWQiOiIwYjhmZTNjNS0zNmRiLTNhY2YtOGQ2MC1mZmFmMGJkNzVhOGMiLCJpc3N1ZSI6IjYiLCJpc3N1ZWQiOnsiZGF0ZS1wYXJ0cyI6W1siMjAxOCIsIjYiLCIxNCJdXX0sInBhZ2UiOiJlMDE5Nzg2NyIsInRpdGxlIjoiRmFjdG9ycyBhc3NvY2lhdGVkIHdpdGggdXB0YWtlIG9mIGluZmx1ZW56YSBhbmQgcGVydHVzc2lzIHZhY2NpbmVzIGFtb25nIHByZWduYW50IHdvbWVuIGluIFNvdXRoIEF1c3RyYWxpYSIsInR5cGUiOiJhcnRpY2xlLWpvdXJuYWwiLCJ2b2x1bWUiOiIxMyJ9LCJ1cmlzIjpbImh0dHA6Ly93d3cubWVuZGVsZXkuY29tL2RvY3VtZW50cy8/dXVpZD0wYjhmZTNjNS0zNmRiLTNhY2YtOGQ2MC1mZmFmMGJkNzVhOGMiXSwiaXNUZW1wb3JhcnkiOmZhbHNlLCJsZWdhY3lEZXNrdG9wSWQiOiIwYjhmZTNjNS0zNmRiLTNhY2YtOGQ2MC1mZmFmMGJkNzVhOGMifV0sInByb3BlcnRpZXMiOnsibm90ZUluZGV4IjowfSwiaXNFZGl0ZWQiOmZhbHNlLCJtYW51YWxPdmVycmlkZSI6eyJjaXRlcHJvY1RleHQiOiIoTW9oYW1tZWQgZXQgYWwuLCAyMDE4OyBUYWtzZGFsIGV0IGFsLiwgMjAxMykiLCJpc01hbnVhbGx5T3ZlcnJpZGRlbiI6ZmFsc2UsIm1hbnVhbE92ZXJyaWRlVGV4dCI6IiJ9fQ=="/>
          <w:id w:val="228966004"/>
          <w:placeholder>
            <w:docPart w:val="DefaultPlaceholder_-1854013440"/>
          </w:placeholder>
        </w:sdtPr>
        <w:sdtEndPr/>
        <w:sdtContent>
          <w:r w:rsidR="003D7024" w:rsidRPr="00D67A3D">
            <w:rPr>
              <w:rFonts w:ascii="Arial" w:hAnsi="Arial" w:cs="Arial"/>
              <w:color w:val="000000"/>
            </w:rPr>
            <w:t>(Mohammed et al., 2018; Taksdal et al., 2013)</w:t>
          </w:r>
        </w:sdtContent>
      </w:sdt>
      <w:r w:rsidRPr="00D67A3D">
        <w:rPr>
          <w:rFonts w:ascii="Arial" w:hAnsi="Arial" w:cs="Arial"/>
        </w:rPr>
        <w:t>. Understanding the sociodemographic characteristics of women who did not choose to be vaccinated would be beneficial to devise approaches to increase vaccine uptake, however sociodemographic data was not captured within the database, so this is outside the scope of this study. However, it is likely that lower vaccine coverage is found amongst women of non-White ethnicity, women for whom English is not their first language, and women f</w:t>
      </w:r>
      <w:r w:rsidR="00CD4DED" w:rsidRPr="00D67A3D">
        <w:rPr>
          <w:rFonts w:ascii="Arial" w:hAnsi="Arial" w:cs="Arial"/>
        </w:rPr>
        <w:t>rom</w:t>
      </w:r>
      <w:r w:rsidRPr="00D67A3D">
        <w:rPr>
          <w:rFonts w:ascii="Arial" w:hAnsi="Arial" w:cs="Arial"/>
        </w:rPr>
        <w:t xml:space="preserve"> low</w:t>
      </w:r>
      <w:r w:rsidR="00CD4DED" w:rsidRPr="00D67A3D">
        <w:rPr>
          <w:rFonts w:ascii="Arial" w:hAnsi="Arial" w:cs="Arial"/>
        </w:rPr>
        <w:t>er</w:t>
      </w:r>
      <w:r w:rsidRPr="00D67A3D">
        <w:rPr>
          <w:rFonts w:ascii="Arial" w:hAnsi="Arial" w:cs="Arial"/>
        </w:rPr>
        <w:t xml:space="preserve"> socioeconomic </w:t>
      </w:r>
      <w:r w:rsidR="00CD4DED" w:rsidRPr="00D67A3D">
        <w:rPr>
          <w:rFonts w:ascii="Arial" w:hAnsi="Arial" w:cs="Arial"/>
        </w:rPr>
        <w:t>backgrounds</w:t>
      </w:r>
      <w:r w:rsidR="005B0BFA" w:rsidRPr="00D67A3D">
        <w:rPr>
          <w:rFonts w:ascii="Arial" w:hAnsi="Arial" w:cs="Arial"/>
        </w:rPr>
        <w:t xml:space="preserve"> </w:t>
      </w:r>
      <w:sdt>
        <w:sdtPr>
          <w:rPr>
            <w:rFonts w:ascii="Arial" w:hAnsi="Arial" w:cs="Arial"/>
            <w:color w:val="000000"/>
          </w:rPr>
          <w:tag w:val="MENDELEY_CITATION_v3_eyJjaXRhdGlvbklEIjoiTUVOREVMRVlfQ0lUQVRJT05fODg4M2I4NjEtNWJjZC00YjZkLTkwMDItNmUzNGNkNzliMWRhIiwiY2l0YXRpb25JdGVtcyI6W3siaWQiOiIyZTlhYWI2Mi1hZTJhLTNiODUtYjQ0Mi02NmI5NDUyYzJkNWUiLCJpdGVtRGF0YSI6eyJ0eXBlIjoiYXJ0aWNsZS1qb3VybmFsIiwiaWQiOiIyZTlhYWI2Mi1hZTJhLTNiODUtYjQ0Mi02NmI5NDUyYzJkNWUiLCJ0aXRsZSI6IlVuZGVyc3RhbmRpbmcgZmFjdG9ycyBpbmZsdWVuY2luZyB2YWNjaW5hdGlvbiBhY2NlcHRhbmNlIGR1cmluZyBwcmVnbmFuY3kgZ2xvYmFsbHk6IEEgbGl0ZXJhdHVyZSByZXZpZXciLCJhdXRob3IiOlt7ImZhbWlseSI6IldpbHNvbiIsImdpdmVuIjoiUm9zZSBKLiIsInBhcnNlLW5hbWVzIjpmYWxzZSwiZHJvcHBpbmctcGFydGljbGUiOiIiLCJub24tZHJvcHBpbmctcGFydGljbGUiOiIifSx7ImZhbWlseSI6IlBhdGVyc29uIiwiZ2l2ZW4iOiJQYXVsaW5lIiwicGFyc2UtbmFtZXMiOmZhbHNlLCJkcm9wcGluZy1wYXJ0aWNsZSI6IiIsIm5vbi1kcm9wcGluZy1wYXJ0aWNsZSI6IiJ9LHsiZmFtaWx5IjoiSmFycmV0dCIsImdpdmVuIjoiQ2FpdGxpbiIsInBhcnNlLW5hbWVzIjpmYWxzZSwiZHJvcHBpbmctcGFydGljbGUiOiIiLCJub24tZHJvcHBpbmctcGFydGljbGUiOiIifSx7ImZhbWlseSI6IkxhcnNvbiIsImdpdmVuIjoiSGVpZGkgSi4iLCJwYXJzZS1uYW1lcyI6ZmFsc2UsImRyb3BwaW5nLXBhcnRpY2xlIjoiIiwibm9uLWRyb3BwaW5nLXBhcnRpY2xlIjoiIn1dLCJjb250YWluZXItdGl0bGUiOiJWYWNjaW5lIiwiYWNjZXNzZWQiOnsiZGF0ZS1wYXJ0cyI6W1syMDE5LDExLDI5XV19LCJET0kiOiIxMC4xMDE2L2oudmFjY2luZS4yMDE1LjA4LjA0NiIsIklTU04iOiIxODczMjUxOCIsImlzc3VlZCI6eyJkYXRlLXBhcnRzIjpbWzIwMTUsMTEsMjVdXX0sInBhZ2UiOiI2NDIwLTY0MjkiLCJhYnN0cmFjdCI6Ik1hdGVybmFsIHZhY2NpbmF0aW9uIGhhcyBiZWVuIGV2YWx1YXRlZCBhbmQgZm91bmQgdG8gYmUgZXh0cmVtZWx5IGVmZmVjdGl2ZSBhdCBwcmV2ZW50aW5nIGlsbG5lc3MgaW4gcHJlZ25hbnQgd29tZW4gYW5kIG5ldy1ib3JuczsgaG93ZXZlciwgdXB0YWtlIG9mIHN1Y2ggcHJvZ3JhbW1lcyBoYXMgYmVlbiBsb3cgaW4gc29tZSBhcmVhcy5UbyBhbmFseXNlIGZhY3RvcnMgY29udHJpYnV0aW5nIHRvIHVwdGFrZSBvZiB2YWNjaW5lcyBnbG9iYWxseSwgYSBzeXN0ZW1hdGljIHJldmlldyBvbiB2YWNjaW5lIGhlc2l0YW5jeSB3YXMgY2FycmllZCBvdXQgYnkgVGhlIFZhY2NpbmUgQ29uZmlkZW5jZSBQcm9qZWN0IGluIDIwMTIuIEluIG9yZGVyIHRvIGZ1cnRoZXIgYW5hbHlzZSBmYWN0b3JzIGNvbnRyaWJ1dGluZyB0byB1cHRha2Ugb2YgbWF0ZXJuYWwgaW1tdW5pc2F0aW9uLCBhIGZ1cnRoZXIgc2VhcmNoIHdpdGhpbiB0aGUgYnJvYWRlciBzeXN0ZW1hdGljIHJldmlldyB3YXMgY29uZHVjdGVkIHVzaW5nIHRoZSB0ZXJtcyAnUHJlZ25hbionIG9yICdNYXRlcm4qJy4gRm9ydHktdHdvIGFydGljbGVzIHdlcmUgaWRlbnRpZmllZC4gUHJlZ25hbmN5LXJlbGF0ZWQgYXJ0aWNsZXMgd2VyZSBmdXJ0aGVyIHNjcmVlbmVkIHRvIGlkZW50aWZ5IHRob3NlIGZvY3VzZWQgb24gY29uY2VybnMsIHRydXN0IGFuZCBhY2Nlc3MgaXNzdWVzIHJlZ2FyZGluZyBtYXRlcm5hbCB2YWNjaW5hdGlvbiByZXBvcnRlZCBieSBwcmVnbmFudCB3b21lbiBhbmQgaGVhbHRoY2FyZSB3b3JrZXJzLiBUaGlydHktZml2ZSByZWxldmFudCBhcnRpY2xlcyB3ZXJlIGluY2x1ZGVkIHdoaWNoIHdlcmUgdGhlbiBzZWFyY2hlZCB1c2luZyB0aGUgc25vd2JhbGxpbmcgdGVjaG5pcXVlIHRvIGlkZW50aWZ5IGFkZGl0aW9uYWwgcmVsZXZhbnQgcmVmZXJlbmNlcyBjaXRlZCBpbiB0aGVzZSBhcnRpY2xlcy4gQSBzZWFyY2ggYWxlcnQgd2FzIGFsc28gY29uZHVjdGVkIGZyb20gRmVicnVhcnkgdG8gQXByaWwgMjAxNSBpbiBQdWJNZWQgdG8gZW5zdXJlIHRoYXQgbm8gbmV3IHJlbGV2YW50IGFydGljbGVzIHdlcmUgbWlzc2VkLiBBIHRvdGFsIG9mIDE1NSByZWxldmFudCBhcnRpY2xlcyB3ZXJlIGluY2x1ZGVkLk1vc3Qgb2YgdGhlIGxpdGVyYXR1cmUgd2hpY2ggd2FzIGlkZW50aWZpZWQgb24gaGVzaXRhbmN5IHN1cnJvdW5kaW5nIHZhY2NpbmF0aW9uIGR1cmluZyBwcmVnbmFuY3kgcmVwb3J0cyBvbiBkZXRlcm1pbmFudHMgb2YgaW5mbHVlbnphIHZhY2NpbmUgdXB0YWtlIGluIE5vcnRoIEFtZXJpY2EuIFJlc2VhcmNoIGNvbmR1Y3RlZCBpbiBsb3ctaW5jb21lIGNvdW50cmllcyBmb2N1c2VkIHByaW1hcmlseSBvbiB0ZXRhbnVzIHZhY2NpbmUgYWNjZXB0YW5jZS4gVGhlIG1haW4gYmFycmllcnMgY2l0ZWQgd2VyZSByZWxhdGVkIHRvIHZhY2NpbmUgc2FmZXR5LCBiZWxpZWYgdGhhdCB2YWNjaW5lIG5vdCBuZWVkZWQgb3IgZWZmZWN0aXZlLCBub3QgcmVjb21tZW5kZWQgYnkgaGVhbHRoY2FyZSB3b3JrZXIsIGxvdyBrbm93bGVkZ2UgYWJvdXQgdmFhY2luZXMsIGFjY2VzcyBpc3N1ZXMsIGNvc3QsIGNvbmZsaWN0aW5nIGFkdmljZS4gRnJvbSB0aGUgcG9pbnQgb2YgdmlldyBvZiBoZWFsdGhjYXJlIHdvcmtlcnMsIGJhcnJpZXJzIGluY2x1ZGVkIGluYWRlcXVhdGUgdHJhaW5pbmcsIGluYWRlcXVhdGUgcmVpbWJ1cnNlbWVudCBhbmQgaW5jcmVhc2VkIHdvcmtsb2FkLiBUd2VudHktc2V2ZW4gb3V0IG9mIDQ2ICg1OSUpIGFydGljbGVzIG1lbnRpb25pbmcgZXRobmljaXR5IHJlcG9ydGVkIGxvd2VyIHJhdGVzIG9mIGNvdmVyYWdlIGFtb25nIGV0aG5pYyBtaW5vcml0aWVzLkJhcnJpZXJzIHRvIHZhY2NpbmF0aW9uIGluIHByZWduYW5jeSBhcmUgY29tcGxleCBhbmQgdmFyeSBkZXBlbmRpbmcgb24gY29udGV4dCBhbmQgcG9wdWxhdGlvbi4gVGhlcmUgYXJlIHdpZGUgZ2FwcyBpbiBrbm93bGVkZ2UgcmVnYXJkaW5nIHRoZSBhdHRpdHVkZXMgb2YgaGVhbHRoY2FyZSB3b3JrZXJzIGFuZCBob3cgZXRobmljaXR5IGFuZCBnZW5kZXIgZHluYW1pY3MgaW5mbHVlbmNlIGEgcHJlZ25hbnQgd29tYW4ncyBkZWNpc2lvbiB0byB2YWNjaW5hdGUuIiwicHVibGlzaGVyIjoiRWxzZXZpZXIgTHRkIiwiaXNzdWUiOiI0NyIsInZvbHVtZSI6IjMzIn0sImlzVGVtcG9yYXJ5IjpmYWxzZX0seyJpZCI6IjI4MTUwMWExLTJlODgtMzRhZC1hZmY4LTE0ZDUwZDc3ODUyYiIsIml0ZW1EYXRhIjp7InR5cGUiOiJhcnRpY2xlLWpvdXJuYWwiLCJpZCI6IjI4MTUwMWExLTJlODgtMzRhZC1hZmY4LTE0ZDUwZDc3ODUyYiIsInRpdGxlIjoiXCJJIHNhaWQgbm8gZm9yIGEgcmVhc29uXCIgVW5kZXJzdGFuZGluZyBmYWN0b3JzIGluZmx1ZW5jaW5nIHZhY2NpbmF0aW9uIGFjY2VwdGFuY2UgZHVyaW5nIHByZWduYW5jeSBpbiBIYWNrbmV5LCBMb25kb24iLCJhdXRob3IiOlt7ImZhbWlseSI6IkphbmUiLCJnaXZlbiI6IlJvc2UiLCJwYXJzZS1uYW1lcyI6ZmFsc2UsImRyb3BwaW5nLXBhcnRpY2xlIjoiIiwibm9uLWRyb3BwaW5nLXBhcnRpY2xlIjoiIn0seyJmYW1pbHkiOiJXaWxzb24iLCJnaXZlbiI6Iklzb2JlbCIsInBhcnNlLW5hbWVzIjpmYWxzZSwiZHJvcHBpbmctcGFydGljbGUiOiIiLCJub24tZHJvcHBpbmctcGFydGljbGUiOiIifV0sImFjY2Vzc2VkIjp7ImRhdGUtcGFydHMiOltbMjAyMSwxMCw0XV19LCJpc3N1ZWQiOnsiZGF0ZS1wYXJ0cyI6W1syMDE4XV19LCJhYnN0cmFjdCI6IkJhY2tncm91bmQ6IEluIEVuZ2xhbmQsIGluZmx1ZW56YSBhbmQgcGVydHVzc2lzIHZhY2NpbmF0aW9ucyB3ZXJlIHJlY29tbWVuZGVkIHRvIGFsbCJ9LCJpc1RlbXBvcmFyeSI6ZmFsc2V9LHsiaWQiOiIzOGE5YWQ2Zi0zMTE4LTNlMjctYWEwNC1mYWJiYjVmYjkzNmMiLCJpdGVtRGF0YSI6eyJ0eXBlIjoiYXJ0aWNsZS1qb3VybmFsIiwiaWQiOiIzOGE5YWQ2Zi0zMTE4LTNlMjctYWEwNC1mYWJiYjVmYjkzNmMiLCJ0aXRsZSI6IkF0dGl0dWRlcyB0byBpbW11bmlzYXRpb24gaW4gcHJlZ25hbmN5IGFtb25nIHdvbWVuIGluIHRoZSBVSyB0YXJnZXRlZCBieSBzdWNoIHByb2dyYW1tZXMiLCJhdXRob3IiOlt7ImZhbWlseSI6IkNhbXBiZWxsIiwiZ2l2ZW4iOiJIZWxlbjsgSmFuIFZhbiBIb2VrLCBBbGJlcnQ7IEJlZGZvcmQsIEhlbGVuOyBDcmFpZywgTGF1cmE7IFllb3dlbGwsIEFubmEtTGlzYTsgR3JlZW4sIERhdmlkOyBZYXJ3b29kLCBKb2FubmU7IFJhbXNheSwgTWFyeTsgQW1pcnRoYWxpbmdoYW0sIEdheWF0cmkiLCJwYXJzZS1uYW1lcyI6ZmFsc2UsImRyb3BwaW5nLXBhcnRpY2xlIjoiIiwibm9uLWRyb3BwaW5nLXBhcnRpY2xlIjoiIn1dLCJjb250YWluZXItdGl0bGUiOiJodHRwczovL2RvaS5vcmcvMTAuMTI5NjgvYmpvbS4yMDE1LjIzLjguNTY2IiwiYWNjZXNzZWQiOnsiZGF0ZS1wYXJ0cyI6W1syMDIxLDEwLDRdXX0sIkRPSSI6IjEwLjEyOTY4L0JKT00uMjAxNS4yMy44LjU2NiIsIlVSTCI6Imh0dHBzOi8vd3d3Lm1hZ29ubGluZWxpYnJhcnkuY29tL2RvaS9hYnMvMTAuMTI5NjgvYmpvbS4yMDE1LjIzLjguNTY2IiwiaXNzdWVkIjp7ImRhdGUtcGFydHMiOltbMjAxNSw4LDNdXX0sInBhZ2UiOiI1NjYtNTczIiwiYWJzdHJhY3QiOiJJbnRyb2R1Y3Rpb246IFZhY2NpbmVzIGluIHByZWduYW5jeSBjYW4gbWluaW1pc2UgZGlzZWFzZXMgd2l0aCBhc3NvY2lhdGVkIGhpZ2ggbW9yYmlkaXR5IGFuZCBtb3J0YWxpdHkgaW4gcHJlZ25hbnQgd29tZW4sIHRoZWlyIHVuYm9ybiBhbmQgbmV3bHkgYm9ybiBpbmZhbnRzLiBJbW11bmlzYXRpb25zIGFnYWluc3QgaW5mbHVlbnphIGFuZCBwZS4uLiIsInB1Ymxpc2hlciI6IiBNQSBIZWFsdGhjYXJlIExvbmRvbiAiLCJpc3N1ZSI6IjgiLCJ2b2x1bWUiOiIyMyJ9LCJpc1RlbXBvcmFyeSI6ZmFsc2V9XSwicHJvcGVydGllcyI6eyJub3RlSW5kZXgiOjB9LCJpc0VkaXRlZCI6ZmFsc2UsIm1hbnVhbE92ZXJyaWRlIjp7ImlzTWFudWFsbHlPdmVycmlkZGVuIjp0cnVlLCJjaXRlcHJvY1RleHQiOiIoQ2FtcGJlbGwgZXQgYWwuLCAyMDE1OyBXaWxzb24sIDIwMTg7IFdpbHNvbiBldCBhbC4sIDIwMTUpIiwibWFudWFsT3ZlcnJpZGVUZXh0IjoiKENhbXBiZWxsIGV0IGFsLiwgMjAxNTsgV2lsc29uLCAyMDE4OyBXaWxzb24gZXQgYWwuLCAyMDE1KS4ifX0="/>
          <w:id w:val="1108781450"/>
          <w:placeholder>
            <w:docPart w:val="DefaultPlaceholder_-1854013440"/>
          </w:placeholder>
        </w:sdtPr>
        <w:sdtEndPr/>
        <w:sdtContent>
          <w:r w:rsidR="003D7024" w:rsidRPr="00D67A3D">
            <w:rPr>
              <w:rFonts w:ascii="Arial" w:hAnsi="Arial" w:cs="Arial"/>
              <w:color w:val="000000"/>
            </w:rPr>
            <w:t>(Campbell et al., 2015; Wilson, 2018; Wilson et al., 2015).</w:t>
          </w:r>
        </w:sdtContent>
      </w:sdt>
    </w:p>
    <w:p w14:paraId="0BEC1248" w14:textId="16680B77" w:rsidR="00BB216F" w:rsidRPr="008251C7" w:rsidRDefault="00BB216F" w:rsidP="003D64F6">
      <w:pPr>
        <w:spacing w:line="480" w:lineRule="auto"/>
        <w:rPr>
          <w:rFonts w:ascii="Arial" w:hAnsi="Arial" w:cs="Arial"/>
        </w:rPr>
      </w:pPr>
      <w:r w:rsidRPr="00D67A3D">
        <w:rPr>
          <w:rFonts w:ascii="Arial" w:hAnsi="Arial" w:cs="Arial"/>
        </w:rPr>
        <w:lastRenderedPageBreak/>
        <w:t xml:space="preserve">There are other centres that use similar models of vaccine delivery to our site. In 2017/18, 86 (61.0%) of the 141 maternity services in England delivered antenatal pertussis vaccines through various models including offering vaccines at routine appointments, offering vaccines opportunistically (e.g. at Day Assessment Units) and arranging additional appointments for vaccination </w:t>
      </w:r>
      <w:sdt>
        <w:sdtPr>
          <w:rPr>
            <w:rFonts w:ascii="Arial" w:hAnsi="Arial" w:cs="Arial"/>
            <w:color w:val="000000"/>
          </w:rPr>
          <w:tag w:val="MENDELEY_CITATION_v3_eyJjaXRhdGlvbklEIjoiTUVOREVMRVlfQ0lUQVRJT05fZmIzYzg4YzAtYWE2Mi00ZDcyLTkzMDEtYjk5YjBlYjg2YzliIiwiY2l0YXRpb25JdGVtcyI6W3siaWQiOiIwMzY1ZjRiMC04MDMyLTM4ODEtYmFjMy1jMDc3YzdjNGRhYjIiLCJpdGVtRGF0YSI6eyJET0kiOiIxMC4xMDE2L2oudmFjY2luZS4yMDIwLjA1LjA2OCIsIklTU04iOiIxODczMjUxOCIsIlBNSUQiOiIzMjU2MzYwNSIsImFic3RyYWN0IjoiQmFja2dyb3VuZDogUHJlbmF0YWwgcGVydHVzc2lzIHZhY2NpbmF0aW9uIHdhcyBpbnRyb2R1Y2VkIGluIDIwMTIgaW4gRW5nbGFuZCBhbmQgaXMgcHJpbWFyaWx5IGRlbGl2ZXJlZCB0aHJvdWdoIGdlbmVyYWwgcHJhY3RpY2UuIFNpbmNlIDIwMTcgc29tZSBtYXRlcm5pdHkgc2VydmljZXMgYXJlIGNvbW1pc3Npb25lZCB0byBvZmZlciBpdCB0b28uIFdlIGFpbWVkIHRvIGRlc2NyaWJlIHRoZSBtYXRlcm5pdHkgc2VydmljZSBkZWxpdmVyeSBvZiBwcmVuYXRhbCBwZXJ0dXNzaXMgdmFjY2luYXRpb24gYW5kIGl0cyBpbXBhY3Qgb24gdmFjY2luZSB1cHRha2UuIE1ldGhvZHM6IFdlIGRlc2NyaWJlZCB0aGUgcHJvcG9ydGlvbiBvZiBtYXRlcm5pdHkgc2VydmljZXMgaW4gRW5nbGFuZCBjb21taXNzaW9uZWQgdG8gb2ZmZXIgcGVydHVzc2lzIHZhY2NpbmF0aW9uIHRvIHByZWduYW50IHdvbWVuIGluIDIwMTcvMTggYW5kIHRoZSBwcm9wb3J0aW9uIG9mIHdvbWVuIHZhY2NpbmF0ZWQgaW4gdGhpcyBzZXR0aW5nIHVzaW5nIGEgc2VsZi1hZG1pbmlzdGVyZWQgc3VydmV5IG9mIE5IUyBjb21taXNzaW9uZXJzLiBXZSBjYXRlZ29yaXNlZCBjbGluaWNhbCBjb21taXNzaW9uaW5nIGdyb3VwcyAoQ0NHcykgaW4gRW5nbGFuZCBpbnRvIOKAnGltcGxlbWVudGluZ+KAnSBhbmQg4oCcbm9uLWltcGxlbWVudGluZ+KAnSBwZXJ0dXNzaXMgdmFjY2luYXRpb24gaW4gbWF0ZXJuaXR5IHNlcnZpY2VzLiBXZSBpZGVudGlmaWVkIENDR3Mgd2hlcmUgdmFjY2luYXRpb24gZGF0YSB3YXMgcmVsaWFibHkgdHJhbnNmZXJyZWQgZnJvbSBtYXRlcm5pdHkgc2VydmljZXMgdG8gcHJpbWFyeSBjYXJlIHJlY29yZHMgKHNvdXJjZSBvZiByb3V0aW5lIGRhdGEgb24gdmFjY2luZSB1cHRha2UpIGFuZCBhbW9uZyB0aG9zZSBjb21wYXJlZCBjaGFuZ2VzIGluIHZhY2NpbmUgdXB0YWtlIGluIGltcGxlbWVudGluZyB2cyBub24taW1wbGVtZW50aW5nIENDR3MgYmV0d2VlbiBNYXJjaCAyMDE2IChiZWZvcmUgaW1wbGVtZW50YXRpb24pIGFuZCBNYXJjaCAyMDE4IChhZnRlcikuIEZpbmRpbmdzOiBPZiAxNDEgbWF0ZXJuaXR5IHNlcnZpY2UgdW5pdHMgaW4gRW5nbGFuZCwgNjElIGRlbGl2ZXJlZCBwcmVuYXRhbCBwZXJ0dXNzaXMgdmFjY2luZSBpbiAyMDE3LzE4LiBPZiB0aG9zZSA1Ny4wJSBvZiBtYXRlcm5pdHkgc2VydmljZXMgaW1tdW5pemVkIGxlc3MgdGhhbiAxMCUgb2YgcHJlZ25hbnQgd29tZW4gYW5kIG9ubHkgNy4xJSBvZiBtYXRlcm5pdHkgc2VydmljZXMgaW1tdW5pemVkIG1vcmUgdGhhbiA0MCUgb2YgcHJlZ25hbnQgd29tZW4uIEJldHdlZW4gTWFyY2ggMjAxNiBhbmQgTWFyY2ggMjAxOCwgY292ZXJhZ2UgaW5jcmVhc2VkIGJ5IDE5LjYlIGFtb25nIG5vbi1pbXBsZW1lbnRpbmcgQ0NHcyBjb21wYXJlZCB3aXRoIDE3LjglIGFtb25nIGFsbCBpbXBsZW1lbnRpbmcgQ0NHcyAoZGlmZmVyZW5jZSDiiJIyLjIsIHAgPSAwLjQ4KSBhbmQgMjguMiUgYW1vbmcgaW1wbGVtZW50aW5nIENDR3Mgd2l0aCByZWxpYWJsZSBtZXRob2RzIG9mIGRhdGEgdHJhbnNmZXIgKGRpZmZlcmVuY2UgOC42LCBwID0gMC4wNCkuIFRoaXMgZGlmZmVyZW5jZSB0cmFuc2xhdGVkIHRvIGEgZGlmZmVyZW5jZSBvZiAxLjYgcGVyY2VudGFnZSBwb2ludHMgaW4gYWJzb2x1dGUgdGVybXMuIEludGVycHJldGF0aW9uOiBEZWxpdmVyaW5nIHBlcnR1c3NpcyB2YWNjaW5lIHRocm91Z2ggbWF0ZXJuaXR5IHNlcnZpY2VzIGhhcyBhIG1vZGVyYXRlIGJ1dCBpbXBvcnRhbnQgaW1wYWN0IG9uIHZhY2NpbmUgdXB0YWtlLiBUaGVyZSBpcyBhIG5lZWQgdG8gaW1wcm92ZSBkYXRhIHRyYW5zZmVyIG9uIHZhY2NpbmVzIGFkbWluaXN0ZXJlZCBpbiBtYXRlcm5pdHkgc2VydmljZSB1bml0cyB0byBwcmltYXJ5IGNhcmUuIE1hdGVybml0eSBzZXJ2aWNlcyBzaG91bGQgb2ZmZXIgdGhlIHZhY2NpbmUgdG8gaW1wcm92ZSBjb3ZlcmFnZSBhbmQgdGh1cyBvcHRpbWlzZSBwcm90ZWN0aW9uIGZvciB5b3VuZyBpbmZhbnRzLiBCYXJyaWVycyB0byBlZmZlY3RpdmUgcHJvZ3JhbW1lIGltcGxlbWVudGF0aW9uIHNob3VsZCBiZSBpbnZlc3RpZ2F0ZWQgYW5kIGFkZHJlc3NlZC4iLCJhdXRob3IiOlt7ImRyb3BwaW5nLXBhcnRpY2xlIjoiIiwiZmFtaWx5IjoiTGxhbWFzIiwiZ2l2ZW4iOiJBbmEiLCJub24tZHJvcHBpbmctcGFydGljbGUiOiIiLCJwYXJzZS1uYW1lcyI6ZmFsc2UsInN1ZmZpeCI6IiJ9LHsiZHJvcHBpbmctcGFydGljbGUiOiIiLCJmYW1pbHkiOiJBbWlydGhhbGluZ2FtIiwiZ2l2ZW4iOiJHYXlhdHJpIiwibm9uLWRyb3BwaW5nLXBhcnRpY2xlIjoiIiwicGFyc2UtbmFtZXMiOmZhbHNlLCJzdWZmaXgiOiIifSx7ImRyb3BwaW5nLXBhcnRpY2xlIjoiIiwiZmFtaWx5IjoiQW5kcmV3cyIsImdpdmVuIjoiTmljayIsIm5vbi1kcm9wcGluZy1wYXJ0aWNsZSI6IiIsInBhcnNlLW5hbWVzIjpmYWxzZSwic3VmZml4IjoiIn0seyJkcm9wcGluZy1wYXJ0aWNsZSI6IiIsImZhbWlseSI6IkVkZWxzdGVpbiIsImdpdmVuIjoiTWljaGFlbCIsIm5vbi1kcm9wcGluZy1wYXJ0aWNsZSI6IiIsInBhcnNlLW5hbWVzIjpmYWxzZSwic3VmZml4IjoiIn1dLCJjb250YWluZXItdGl0bGUiOiJWYWNjaW5lIiwiaWQiOiIwMzY1ZjRiMC04MDMyLTM4ODEtYmFjMy1jMDc3YzdjNGRhYjIiLCJpc3N1ZSI6IjMzIiwiaXNzdWVkIjp7ImRhdGUtcGFydHMiOltbIjIwMjAiLCI3IiwiMTQiXV19LCJwYWdlIjoiNTMzMi01MzM2IiwicHVibGlzaGVyIjoiRWxzZXZpZXIgTHRkIiwidGl0bGUiOiJEZWxpdmVyaW5nIHByZW5hdGFsIHBlcnR1c3NpcyB2YWNjaW5lIHRocm91Z2ggbWF0ZXJuaXR5IHNlcnZpY2VzIGluIEVuZ2xhbmQ6IFdoYXQgaXMgdGhlIGltcGFjdCBvbiB2YWNjaW5lIGNvdmVyYWdlPyIsInR5cGUiOiJhcnRpY2xlLWpvdXJuYWwiLCJ2b2x1bWUiOiIzOCJ9LCJ1cmlzIjpbImh0dHA6Ly93d3cubWVuZGVsZXkuY29tL2RvY3VtZW50cy8/dXVpZD0wMzY1ZjRiMC04MDMyLTM4ODEtYmFjMy1jMDc3YzdjNGRhYjIiXSwiaXNUZW1wb3JhcnkiOmZhbHNlLCJsZWdhY3lEZXNrdG9wSWQiOiIwMzY1ZjRiMC04MDMyLTM4ODEtYmFjMy1jMDc3YzdjNGRhYjIifV0sInByb3BlcnRpZXMiOnsibm90ZUluZGV4IjowfSwiaXNFZGl0ZWQiOmZhbHNlLCJtYW51YWxPdmVycmlkZSI6eyJjaXRlcHJvY1RleHQiOiIoTGxhbWFzIGV0IGFsLiwgMjAyMCkiLCJpc01hbnVhbGx5T3ZlcnJpZGRlbiI6ZmFsc2UsIm1hbnVhbE92ZXJyaWRlVGV4dCI6IiJ9fQ=="/>
          <w:id w:val="-697780045"/>
          <w:placeholder>
            <w:docPart w:val="DefaultPlaceholder_-1854013440"/>
          </w:placeholder>
        </w:sdtPr>
        <w:sdtEndPr/>
        <w:sdtContent>
          <w:r w:rsidR="003D7024" w:rsidRPr="00D67A3D">
            <w:rPr>
              <w:rFonts w:ascii="Arial" w:hAnsi="Arial" w:cs="Arial"/>
              <w:color w:val="000000"/>
            </w:rPr>
            <w:t>(Llamas et al., 2020)</w:t>
          </w:r>
        </w:sdtContent>
      </w:sdt>
      <w:r w:rsidRPr="00D67A3D">
        <w:rPr>
          <w:rFonts w:ascii="Arial" w:hAnsi="Arial" w:cs="Arial"/>
        </w:rPr>
        <w:t xml:space="preserve">. However, of the maternity services with complete vaccine coverage data available, only 7.1% vaccinated more than 40% of pregnant women receiving antenatal care through their site </w:t>
      </w:r>
      <w:sdt>
        <w:sdtPr>
          <w:rPr>
            <w:rFonts w:ascii="Arial" w:hAnsi="Arial" w:cs="Arial"/>
            <w:color w:val="000000"/>
          </w:rPr>
          <w:tag w:val="MENDELEY_CITATION_v3_eyJjaXRhdGlvbklEIjoiTUVOREVMRVlfQ0lUQVRJT05fYmExZGMyN2ItZjc1ZS00M2Y1LTlhMzMtMzdjMzhjNmYzNWJjIiwiY2l0YXRpb25JdGVtcyI6W3siaWQiOiIwMzY1ZjRiMC04MDMyLTM4ODEtYmFjMy1jMDc3YzdjNGRhYjIiLCJpdGVtRGF0YSI6eyJET0kiOiIxMC4xMDE2L2oudmFjY2luZS4yMDIwLjA1LjA2OCIsIklTU04iOiIxODczMjUxOCIsIlBNSUQiOiIzMjU2MzYwNSIsImFic3RyYWN0IjoiQmFja2dyb3VuZDogUHJlbmF0YWwgcGVydHVzc2lzIHZhY2NpbmF0aW9uIHdhcyBpbnRyb2R1Y2VkIGluIDIwMTIgaW4gRW5nbGFuZCBhbmQgaXMgcHJpbWFyaWx5IGRlbGl2ZXJlZCB0aHJvdWdoIGdlbmVyYWwgcHJhY3RpY2UuIFNpbmNlIDIwMTcgc29tZSBtYXRlcm5pdHkgc2VydmljZXMgYXJlIGNvbW1pc3Npb25lZCB0byBvZmZlciBpdCB0b28uIFdlIGFpbWVkIHRvIGRlc2NyaWJlIHRoZSBtYXRlcm5pdHkgc2VydmljZSBkZWxpdmVyeSBvZiBwcmVuYXRhbCBwZXJ0dXNzaXMgdmFjY2luYXRpb24gYW5kIGl0cyBpbXBhY3Qgb24gdmFjY2luZSB1cHRha2UuIE1ldGhvZHM6IFdlIGRlc2NyaWJlZCB0aGUgcHJvcG9ydGlvbiBvZiBtYXRlcm5pdHkgc2VydmljZXMgaW4gRW5nbGFuZCBjb21taXNzaW9uZWQgdG8gb2ZmZXIgcGVydHVzc2lzIHZhY2NpbmF0aW9uIHRvIHByZWduYW50IHdvbWVuIGluIDIwMTcvMTggYW5kIHRoZSBwcm9wb3J0aW9uIG9mIHdvbWVuIHZhY2NpbmF0ZWQgaW4gdGhpcyBzZXR0aW5nIHVzaW5nIGEgc2VsZi1hZG1pbmlzdGVyZWQgc3VydmV5IG9mIE5IUyBjb21taXNzaW9uZXJzLiBXZSBjYXRlZ29yaXNlZCBjbGluaWNhbCBjb21taXNzaW9uaW5nIGdyb3VwcyAoQ0NHcykgaW4gRW5nbGFuZCBpbnRvIOKAnGltcGxlbWVudGluZ+KAnSBhbmQg4oCcbm9uLWltcGxlbWVudGluZ+KAnSBwZXJ0dXNzaXMgdmFjY2luYXRpb24gaW4gbWF0ZXJuaXR5IHNlcnZpY2VzLiBXZSBpZGVudGlmaWVkIENDR3Mgd2hlcmUgdmFjY2luYXRpb24gZGF0YSB3YXMgcmVsaWFibHkgdHJhbnNmZXJyZWQgZnJvbSBtYXRlcm5pdHkgc2VydmljZXMgdG8gcHJpbWFyeSBjYXJlIHJlY29yZHMgKHNvdXJjZSBvZiByb3V0aW5lIGRhdGEgb24gdmFjY2luZSB1cHRha2UpIGFuZCBhbW9uZyB0aG9zZSBjb21wYXJlZCBjaGFuZ2VzIGluIHZhY2NpbmUgdXB0YWtlIGluIGltcGxlbWVudGluZyB2cyBub24taW1wbGVtZW50aW5nIENDR3MgYmV0d2VlbiBNYXJjaCAyMDE2IChiZWZvcmUgaW1wbGVtZW50YXRpb24pIGFuZCBNYXJjaCAyMDE4IChhZnRlcikuIEZpbmRpbmdzOiBPZiAxNDEgbWF0ZXJuaXR5IHNlcnZpY2UgdW5pdHMgaW4gRW5nbGFuZCwgNjElIGRlbGl2ZXJlZCBwcmVuYXRhbCBwZXJ0dXNzaXMgdmFjY2luZSBpbiAyMDE3LzE4LiBPZiB0aG9zZSA1Ny4wJSBvZiBtYXRlcm5pdHkgc2VydmljZXMgaW1tdW5pemVkIGxlc3MgdGhhbiAxMCUgb2YgcHJlZ25hbnQgd29tZW4gYW5kIG9ubHkgNy4xJSBvZiBtYXRlcm5pdHkgc2VydmljZXMgaW1tdW5pemVkIG1vcmUgdGhhbiA0MCUgb2YgcHJlZ25hbnQgd29tZW4uIEJldHdlZW4gTWFyY2ggMjAxNiBhbmQgTWFyY2ggMjAxOCwgY292ZXJhZ2UgaW5jcmVhc2VkIGJ5IDE5LjYlIGFtb25nIG5vbi1pbXBsZW1lbnRpbmcgQ0NHcyBjb21wYXJlZCB3aXRoIDE3LjglIGFtb25nIGFsbCBpbXBsZW1lbnRpbmcgQ0NHcyAoZGlmZmVyZW5jZSDiiJIyLjIsIHAgPSAwLjQ4KSBhbmQgMjguMiUgYW1vbmcgaW1wbGVtZW50aW5nIENDR3Mgd2l0aCByZWxpYWJsZSBtZXRob2RzIG9mIGRhdGEgdHJhbnNmZXIgKGRpZmZlcmVuY2UgOC42LCBwID0gMC4wNCkuIFRoaXMgZGlmZmVyZW5jZSB0cmFuc2xhdGVkIHRvIGEgZGlmZmVyZW5jZSBvZiAxLjYgcGVyY2VudGFnZSBwb2ludHMgaW4gYWJzb2x1dGUgdGVybXMuIEludGVycHJldGF0aW9uOiBEZWxpdmVyaW5nIHBlcnR1c3NpcyB2YWNjaW5lIHRocm91Z2ggbWF0ZXJuaXR5IHNlcnZpY2VzIGhhcyBhIG1vZGVyYXRlIGJ1dCBpbXBvcnRhbnQgaW1wYWN0IG9uIHZhY2NpbmUgdXB0YWtlLiBUaGVyZSBpcyBhIG5lZWQgdG8gaW1wcm92ZSBkYXRhIHRyYW5zZmVyIG9uIHZhY2NpbmVzIGFkbWluaXN0ZXJlZCBpbiBtYXRlcm5pdHkgc2VydmljZSB1bml0cyB0byBwcmltYXJ5IGNhcmUuIE1hdGVybml0eSBzZXJ2aWNlcyBzaG91bGQgb2ZmZXIgdGhlIHZhY2NpbmUgdG8gaW1wcm92ZSBjb3ZlcmFnZSBhbmQgdGh1cyBvcHRpbWlzZSBwcm90ZWN0aW9uIGZvciB5b3VuZyBpbmZhbnRzLiBCYXJyaWVycyB0byBlZmZlY3RpdmUgcHJvZ3JhbW1lIGltcGxlbWVudGF0aW9uIHNob3VsZCBiZSBpbnZlc3RpZ2F0ZWQgYW5kIGFkZHJlc3NlZC4iLCJhdXRob3IiOlt7ImRyb3BwaW5nLXBhcnRpY2xlIjoiIiwiZmFtaWx5IjoiTGxhbWFzIiwiZ2l2ZW4iOiJBbmEiLCJub24tZHJvcHBpbmctcGFydGljbGUiOiIiLCJwYXJzZS1uYW1lcyI6ZmFsc2UsInN1ZmZpeCI6IiJ9LHsiZHJvcHBpbmctcGFydGljbGUiOiIiLCJmYW1pbHkiOiJBbWlydGhhbGluZ2FtIiwiZ2l2ZW4iOiJHYXlhdHJpIiwibm9uLWRyb3BwaW5nLXBhcnRpY2xlIjoiIiwicGFyc2UtbmFtZXMiOmZhbHNlLCJzdWZmaXgiOiIifSx7ImRyb3BwaW5nLXBhcnRpY2xlIjoiIiwiZmFtaWx5IjoiQW5kcmV3cyIsImdpdmVuIjoiTmljayIsIm5vbi1kcm9wcGluZy1wYXJ0aWNsZSI6IiIsInBhcnNlLW5hbWVzIjpmYWxzZSwic3VmZml4IjoiIn0seyJkcm9wcGluZy1wYXJ0aWNsZSI6IiIsImZhbWlseSI6IkVkZWxzdGVpbiIsImdpdmVuIjoiTWljaGFlbCIsIm5vbi1kcm9wcGluZy1wYXJ0aWNsZSI6IiIsInBhcnNlLW5hbWVzIjpmYWxzZSwic3VmZml4IjoiIn1dLCJjb250YWluZXItdGl0bGUiOiJWYWNjaW5lIiwiaWQiOiIwMzY1ZjRiMC04MDMyLTM4ODEtYmFjMy1jMDc3YzdjNGRhYjIiLCJpc3N1ZSI6IjMzIiwiaXNzdWVkIjp7ImRhdGUtcGFydHMiOltbIjIwMjAiLCI3IiwiMTQiXV19LCJwYWdlIjoiNTMzMi01MzM2IiwicHVibGlzaGVyIjoiRWxzZXZpZXIgTHRkIiwidGl0bGUiOiJEZWxpdmVyaW5nIHByZW5hdGFsIHBlcnR1c3NpcyB2YWNjaW5lIHRocm91Z2ggbWF0ZXJuaXR5IHNlcnZpY2VzIGluIEVuZ2xhbmQ6IFdoYXQgaXMgdGhlIGltcGFjdCBvbiB2YWNjaW5lIGNvdmVyYWdlPyIsInR5cGUiOiJhcnRpY2xlLWpvdXJuYWwiLCJ2b2x1bWUiOiIzOCJ9LCJ1cmlzIjpbImh0dHA6Ly93d3cubWVuZGVsZXkuY29tL2RvY3VtZW50cy8/dXVpZD0wMzY1ZjRiMC04MDMyLTM4ODEtYmFjMy1jMDc3YzdjNGRhYjIiXSwiaXNUZW1wb3JhcnkiOmZhbHNlLCJsZWdhY3lEZXNrdG9wSWQiOiIwMzY1ZjRiMC04MDMyLTM4ODEtYmFjMy1jMDc3YzdjNGRhYjIifV0sInByb3BlcnRpZXMiOnsibm90ZUluZGV4IjowfSwiaXNFZGl0ZWQiOmZhbHNlLCJtYW51YWxPdmVycmlkZSI6eyJjaXRlcHJvY1RleHQiOiIoTGxhbWFzIGV0IGFsLiwgMjAyMCkiLCJpc01hbnVhbGx5T3ZlcnJpZGRlbiI6ZmFsc2UsIm1hbnVhbE92ZXJyaWRlVGV4dCI6IiJ9fQ=="/>
          <w:id w:val="1107700019"/>
          <w:placeholder>
            <w:docPart w:val="DefaultPlaceholder_-1854013440"/>
          </w:placeholder>
        </w:sdtPr>
        <w:sdtEndPr/>
        <w:sdtContent>
          <w:r w:rsidR="003D7024" w:rsidRPr="00D67A3D">
            <w:rPr>
              <w:rFonts w:ascii="Arial" w:hAnsi="Arial" w:cs="Arial"/>
              <w:color w:val="000000"/>
            </w:rPr>
            <w:t>(Llamas et al., 2020)</w:t>
          </w:r>
        </w:sdtContent>
      </w:sdt>
      <w:r w:rsidRPr="00D67A3D">
        <w:rPr>
          <w:rFonts w:ascii="Arial" w:hAnsi="Arial" w:cs="Arial"/>
        </w:rPr>
        <w:t>. Considering the importance of convenience in vaccine-related decision-making for pregnant women in our study, implementation of models similar to the vaccination clinic at our site (in which vaccines are offered at routine appointments) is likely to improve uptake of vaccines in maternity services. With the introduction of COVID-19 vaccines in pregnancy, similar midwife-led models of vaccine delivery should also be considered to increase uptake of COVID-19 vaccines amongst pregnant women.</w:t>
      </w:r>
    </w:p>
    <w:p w14:paraId="7A861710" w14:textId="256E5C2C" w:rsidR="00BB216F" w:rsidRPr="008251C7" w:rsidRDefault="00BB216F" w:rsidP="003D64F6">
      <w:pPr>
        <w:spacing w:line="480" w:lineRule="auto"/>
        <w:rPr>
          <w:rFonts w:ascii="Arial" w:hAnsi="Arial" w:cs="Arial"/>
        </w:rPr>
      </w:pPr>
      <w:r w:rsidRPr="008251C7">
        <w:rPr>
          <w:rFonts w:ascii="Arial" w:hAnsi="Arial" w:cs="Arial"/>
        </w:rPr>
        <w:t xml:space="preserve">Interviewees highlighted that the most important factors in vaccine-related decision-making in pregnancy are healthcare professional recommendation, perceived susceptibility and risk of infection and previous experience of vaccination and vaccine-preventable disease. Women prioritised their baby’s health over their own, and since influenza was considered to be a disease affecting the mother while pertussis was seen as affecting the baby, pertussis was perceived as a greater threat, providing an explanation for why receipt of pertussis vaccine was higher than that of influenza. This supports the findings of previous interview studies </w:t>
      </w:r>
      <w:sdt>
        <w:sdtPr>
          <w:rPr>
            <w:rFonts w:ascii="Arial" w:hAnsi="Arial" w:cs="Arial"/>
            <w:color w:val="000000"/>
          </w:rPr>
          <w:tag w:val="MENDELEY_CITATION_v3_eyJjaXRhdGlvbklEIjoiTUVOREVMRVlfQ0lUQVRJT05fYzM2MDI1MmUtMGYxYS00ZjJhLWJiZWUtZWEyOWRjZjhjOTQ1IiwiY2l0YXRpb25JdGVtcyI6W3siaWQiOiI5NTg0MmUwMi00YmVmLTNmYzUtYjY4NS00ZmZjOGIzNDQ0MjkiLCJpdGVtRGF0YSI6eyJET0kiOiIxMC4xMDE2L2oudmFjY2luZS4yMDEzLjA2LjAxNSIsIklTU04iOiIwMjY0NDEwWCIsImFic3RyYWN0IjoiSW50cm9kdWN0aW9uOiBQb3N0LXBhcnR1bSB2YWNjaW5hdGlvbiBvZiBuZXcgbW90aGVycyBpcyBjdXJyZW50bHkgcmVjb21tZW5kZWQgaW4gQXVzdHJhbGlhIHRvIHJlZHVjZSBwZXJ0dXNzaXMgaW5mZWN0aW9uIGluIGluZmFudHMuIEludGVybmF0aW9uYWxseSwgdmFjY2luYXRpb24gcmVjb21tZW5kYXRpb25zIG5vdyBpbmNsdWRlIHByZWduYW50IHdvbWVuIGluIHNvbWUgY291bnRyaWVzLiBVbmRlcnN0YW5kaW5nIHRoZSBhd2FyZW5lc3Mgb2YgcGVydHVzc2lzIHZhY2NpbmF0aW9uIHJlY29tbWVuZGF0aW9ucyBhbW9uZyBwcmVnbmFudCB3b21lbiwgYW5kIHRoZWlyIHdpbGxpbmduZXNzIHRvIGhhdmUgdGhlIHZhY2NpbmUgd2hpbGUgcHJlZ25hbnQgaXMgaW1wb3J0YW50IGZvciBpbmZvcm1pbmcgdmFjY2luZSBwcm9ncmFtIGltcGxlbWVudGF0aW9uLiBPYmplY3RpdmU6IFRvIGRldGVybWluZSBhd2FyZW5lc3MgYW5kIGludGVudGlvbnMgdG93YXJkIGN1cnJlbnQgcmVjb21tZW5kYXRpb25zIGZvciBwb3N0LXBhcnR1bSBwZXJ0dXNzaXMgdmFjY2luYXRpb24gYW1vbmcgQXVzdHJhbGlhbiBwcmVnbmFudCB3b21lbiwgYW5kIHRoZWlyIHdpbGxpbmduZXNzIHRvIGFjY2VwdCBwZXJ0dXNzaXMgdmFjY2luZSBkdXJpbmcgcHJlZ25hbmN5LCBzaG91bGQgaXQgYmUgcmVjb21tZW5kZWQgaW4gQXVzdHJhbGlhIGluIHRoZSBmdXR1cmUuIERlc2lnbjogUXVhbnRpdGF0aXZlIHNlbGYtYWRtaW5pc3RlcmVkIHN1cnZleSwgdXNpbmcgYSBub24tcmFuZG9tIHN0cmF0aWZpZWQgc2FtcGxpbmcgcGxhbiBiYXNlZCBvbiByZXByZXNlbnRhdGl2ZSBwcm9wb3J0aW9ucyBieSBhZ2UsIHBhcml0eSBhbmQgcmVnaW9uIG9mIHJlc2lkZW5jZS4gUGFydGljaXBhbnRzIGFuZCBzZXR0aW5nOiBQcmVnbmFudCB3b21lbiByZWNlaXZpbmcgYW50ZW5hdGFsIGNhcmUgdGhyb3VnaCB0aHJlZSBsYXJnZSwgZGVtb2dyYXBoaWNhbGx5IGRpdmVyc2UgcmVmZXJyYWwgaG9zcGl0YWxzIGluIG1ldHJvcG9saXRhbiwgdXJiYW4gYW5kIHJ1cmFsIE5ldyBTb3V0aCBXYWxlcywgQXVzdHJhbGlhLiBSZXN1bHRzOiBUaGUgcmVzcG9uc2UgcmF0ZSB3YXMgODE1LzkzOSAoODclKS4gTW9zdCB3b21lbiAoODAlKSByZXBvcnRlZCB3aWxsaW5nbmVzcyB0byBoYXZlIHRoZSBwZXJ0dXNzaXMgdmFjY2luZSBkdXJpbmcgcHJlZ25hbmN5LCBzaG91bGQgaXQgYmUgcmVjb21tZW5kZWQuIFRoaXJ0eSBmb3VyIHBlciBjZW50IG9mIHdvbWVuIGludGVuZGVkIHRvIHJlY2VpdmUgYSBwZXJ0dXNzaXMgdmFjY2luZSBwb3N0LXBhcnR1bSwgMTclIGhhZCByZWNlaXZlZCBpdCBwcmV2aW91c2x5LCB3aGlsZSA0NSUgaGFkIG5ldmVyIGhlYXJkIG9mIHBlcnR1c3NpcyB2YWNjaW5lLCBoYWQgbm90IHRob3VnaHQgYWJvdXQgaXQsIG9yIHdlcmUgdW5kZWNpZGVkIGFib3V0IGhhdmluZyBpdC4gQ29tcGFyZWQgd2l0aCB0aG9zZSB3aG8gaGFkIG5vdCByZWNlaXZlZCBhIHJlY29tbWVuZGF0aW9uIHRvIGhhdmUgdGhlIHZhY2NpbmUgcG9zdC1wYXJ0dW0sIHdvbWVuIHdobyBoYWQgcmVjZWl2ZWQgYSByZWNvbW1lbmRhdGlvbiB3ZXJlIDcgdGltZXMgbW9yZSBsaWtlbHkgKDk1JSBDSSA0LTE0KSB0byByZXBvcnQgaW50ZW50aW9uIHRvIGhhdmUgdGhlIHZhY2NpbmUuIENvbmNsdXNpb25zOiBIZWFsdGggY2FyZSBwcm92aWRlciByZWNvbW1lbmRhdGlvbiBpcyBwYXJhbW91bnQgdG8gcmFpc2luZyBhd2FyZW5lc3Mgb2YgcGVydHVzc2lzIHZhY2NpbmF0aW9uIHJlY29tbWVuZGF0aW9ucyBhbW9uZyBwcmVnbmFudCB3b21lbi4gV29tZW4ncyB3aWxsaW5nbmVzcyB0byBoYXZlIHRoZSB2YWNjaW5lIHdoaWxlIHByZWduYW50IGlzIGVuY291cmFnaW5nLCBhbmQgaW5kaWNhdGVzIHRoZSBwb3RlbnRpYWwgZm9yIGhpZ2ggcGVydHVzc2lzIHZhY2NpbmUgY292ZXJhZ2UgYW1vbmcgcHJlZ25hbnQgd29tZW4sIHNob3VsZCBpdCBiZSByZWNvbW1lbmRlZCBpbiBBdXN0cmFsaWEuIMKpIDIwMTMgRWxzZXZpZXIgTHRkLiIsImF1dGhvciI6W3siZHJvcHBpbmctcGFydGljbGUiOiIiLCJmYW1pbHkiOiJXaWxleSIsImdpdmVuIjoiSy4gRS4iLCJub24tZHJvcHBpbmctcGFydGljbGUiOiIiLCJwYXJzZS1uYW1lcyI6ZmFsc2UsInN1ZmZpeCI6IiJ9LHsiZHJvcHBpbmctcGFydGljbGUiOiIiLCJmYW1pbHkiOiJNYXNzZXkiLCJnaXZlbiI6IlAuIEQuIiwibm9uLWRyb3BwaW5nLXBhcnRpY2xlIjoiIiwicGFyc2UtbmFtZXMiOmZhbHNlLCJzdWZmaXgiOiIifSx7ImRyb3BwaW5nLXBhcnRpY2xlIjoiIiwiZmFtaWx5IjoiQ29vcGVyIiwiZ2l2ZW4iOiJTLiBDLiIsIm5vbi1kcm9wcGluZy1wYXJ0aWNsZSI6IiIsInBhcnNlLW5hbWVzIjpmYWxzZSwic3VmZml4IjoiIn0seyJkcm9wcGluZy1wYXJ0aWNsZSI6IiIsImZhbWlseSI6Ildvb2QiLCJnaXZlbiI6Ik4uIiwibm9uLWRyb3BwaW5nLXBhcnRpY2xlIjoiIiwicGFyc2UtbmFtZXMiOmZhbHNlLCJzdWZmaXgiOiIifSx7ImRyb3BwaW5nLXBhcnRpY2xlIjoiIiwiZmFtaWx5IjoiUXVpbm4iLCJnaXZlbiI6IkguIEUuIiwibm9uLWRyb3BwaW5nLXBhcnRpY2xlIjoiIiwicGFyc2UtbmFtZXMiOmZhbHNlLCJzdWZmaXgiOiIifSx7ImRyb3BwaW5nLXBhcnRpY2xlIjoiIiwiZmFtaWx5IjoiTGVhc2siLCJnaXZlbiI6IkouIiwibm9uLWRyb3BwaW5nLXBhcnRpY2xlIjoiIiwicGFyc2UtbmFtZXMiOmZhbHNlLCJzdWZmaXgiOiIifV0sImNvbnRhaW5lci10aXRsZSI6IlZhY2NpbmUiLCJpZCI6Ijk1ODQyZTAyLTRiZWYtM2ZjNS1iNjg1LTRmZmM4YjM0NDQyOSIsImlzc3VlIjoiMzciLCJpc3N1ZWQiOnsiZGF0ZS1wYXJ0cyI6W1siMjAxMyIsIjgiLCIyMCJdXX0sInBhZ2UiOiIzOTcyLTM5NzgiLCJ0aXRsZSI6IlByZWduYW50IHdvbWVuJ3MgaW50ZW50aW9uIHRvIHRha2UgdXAgYSBwb3N0LXBhcnR1bSBwZXJ0dXNzaXMgdmFjY2luZSwgYW5kIHRoZWlyIHdpbGxpbmduZXNzIHRvIHRha2UgdXAgdGhlIHZhY2NpbmUgd2hpbGUgcHJlZ25hbnQ6IEEgY3Jvc3Mgc2VjdGlvbmFsIHN1cnZleSIsInR5cGUiOiJhcnRpY2xlLWpvdXJuYWwiLCJ2b2x1bWUiOiIzMSJ9LCJ1cmlzIjpbImh0dHA6Ly93d3cubWVuZGVsZXkuY29tL2RvY3VtZW50cy8/dXVpZD05NTg0MmUwMi00YmVmLTNmYzUtYjY4NS00ZmZjOGIzNDQ0MjkiXSwiaXNUZW1wb3JhcnkiOmZhbHNlLCJsZWdhY3lEZXNrdG9wSWQiOiI5NTg0MmUwMi00YmVmLTNmYzUtYjY4NS00ZmZjOGIzNDQ0MjkifSx7ImlkIjoiYjFmY2FlNDYtNzNkNy0zZWU1LWJiNjMtMjY3ZjVmYzc1MWY1IiwiaXRlbURhdGEiOnsiRE9JIjoiMTAuMTAxNi9qLnB1aGUuMjAxNi4xMi4wMTgiLCJJU1NOIjoiMTQ3NjU2MTYiLCJhYnN0cmFjdCI6IkJhY2tncm91bmQgSW4gMjAxMiwgYSBwZXJ0dXNzaXMgb3V0YnJlYWsgcHJvbXB0ZWQgYSBuYXRpb25hbCB2YWNjaW5hdGlvbiBwcm9ncmFtbWUgZm9yIHByZWduYW50IHdvbWVuLCB3aGljaCBwcm92aWRlcyBwYXNzaXZlIHByb3RlY3Rpb24gZm9yIGluZmFudHMuIFZhY2NpbmUgdXB0YWtlIGluIExvbmRvbiBpcyBjb25zaXN0ZW50bHkgbG93ZXIgdGhhbiBlbHNld2hlcmUgaW4gdGhlIFVLLiBUaGVyZSBhcmUgZmV3IHN0dWRpZXMgbG9va2luZyBhdCB0aGUgcmVhc29ucyB3aHkgcHJlZ25hbnQgd29tZW4gYWNjZXB0IG9yIHJlZnVzZSBwZXJ0dXNzaXMgdmFjY2luYXRpb24uIFRoZXJlZm9yZSwgdGhpcyBzdHVkeSBhaW1lZCB0byBnYWluIGEgYmV0dGVyIHVuZGVyc3RhbmRpbmcgb2YgTG9uZG9uIHdvbWVuJ3Mgdmlld3MgYW5kIGV4cGVyaWVuY2VzLCB0byBpZGVudGlmeSBob3cgc2VydmljZXMgbWlnaHQgYmUgaW1wcm92ZWQuIFN0dWR5IGRlc2lnbiBDcm9zcy1zZWN0aW9uYWwgcXVhbGl0YXRpdmUgc2VtaS1zdHJ1Y3R1cmVkIGludGVydmlld3Mgc3R1ZHkuIE1ldGhvZHMgUHVycG9zaXZlIHNhbXBsaW5nIG9mIGZvdXIgTG9uZG9uIGJvcm91Z2hzIHdhcyBtYWRlLCB0YWtpbmcgYm9yb3VnaHMgaW4gZGlmZmVyZW50IGdlb2dyYXBoaWNhbCBsb2NhdGlvbnMsIHdpdGggdmFyeWluZyBsZXZlbHMgb2YgZGVwcml2YXRpb24gYW5kIHBlcnR1c3NpcyB2YWNjaW5lIHVwdGFrZS4gUGFydGljaXBhbnRzIHdlcmUgcmVjcnVpdGVkIHRocm91Z2ggYmFieSBjbGluaWNzIGFuZCBpbnRlcnZpZXdzIGNvbmR1Y3RlZCBjb3ZlcmluZyBrbm93bGVkZ2UgYWJvdXQgcGVydHVzc2lzLCB0aGUgdmFjY2luZSwgaW5mb3JtYXRpb24gZ2l2ZW4gZHVyaW5nIHByZWduYW5jeSwgZmFjdG9ycyBpbmZsdWVuY2luZyBkZWNpc2lvbi1tYWtpbmcsIGV4cGVyaWVuY2Ugb2YgdmFjY2luYXRpb24sIGZ1dHVyZSBpbnRlbnRpb25zIGluIGFub3RoZXIgcHJlZ25hbmN5IGFuZCByZWNvbW1lbmRhdGlvbnMgZm9yIGltcHJvdmluZyB1cHRha2UuIEEgdGhlbWF0aWMgYW5hbHlzaXMgYXBwcm9hY2ggd2FzIHVzZWQuIFJlc3VsdHMgQSB0b3RhbCBvZiA0MiBpbnRlcnZpZXdzIHdlcmUgY29uZHVjdGVkLiBGaXZlIG1haW4gdGhlbWVzIHdlcmUgaWRlbnRpZmllZDogKDEpIGxhY2sgb2YgZGlzY3Vzc2lvbiBhYm91dCBwZXJ0dXNzaXM7ICgyKSBkZXNpcmUgdG8gcHJvdGVjdCB0aGUgYmFieTsgKDMpIHRydXN0IGluIGhlYWx0aCBwcm9mZXNzaW9uYWxzOyAoNCkgY29udmVuaWVuY2Ugb2YgdmFjY2luYXRpb247IGFuZCAoNSkgaGVscCBuYXZpZ2F0aW5nIOKAmGJ1c3luZXNzIG9mIHByZWduYW5jeeKAmS4gVGhpcyBzdHVkeSBmb3VuZCB0aGF0LCBpZiBvZmZlcmVkLCBtb3N0IHdvbWVuIHdvdWxkIGFjY2VwdCB2YWNjaW5hdGlvbi4gQWx0aG91Z2ggdmFjY2luYXRpb24gdGhyb3VnaCB0aGUgZ2VuZXJhbCBwcmFjdGl0aW9uZXIgd2FzIGNvbnZlbmllbnQsIG1vcmUgb3B0aW9ucyBmb3IgdmFjY2luYXRpb24sIHN1Y2ggYXMgdGhyb3VnaCBhbnRlbmF0YWwgY2xpbmljcywgbWlnaHQgaW5jcmVhc2UgdXB0YWtlLiBEZXNwaXRlIHVzYWdlIG9mIHRoZSBpbnRlcm5ldCB0byBsb29rIHVwIG1lZGljYWwgaW5mb3JtYXRpb24sIHdvbWVuIHdhbnRlZCB0byBkaXNjdXNzIHZhY2NpbmF0aW9uIHdpdGggdGhlaXIgbWlkd2l2ZXMgb3IgZ2VuZXJhbCBwcmFjdGl0aW9uZXJzLiBXb21lbiB3YW50ZWQgYSBzaW1wbGUgcHJlZ25hbmN5IOKAmGNoZWNrbGlzdOKAmSB0byBoZWxwIGVuc3VyZSB0aGF0IHRoZXkgaGFkIHJlY2VpdmVkIGFsbCByZWNvbW1lbmRlZCBhc3BlY3RzIG9mIGFudGVuYXRhbCBjYXJlIGluY2x1ZGluZyB2YWNjaW5hdGlvbi4gQ29uY2x1c2lvbiBQb29yIHVwdGFrZSBvZiB2YWNjaW5lIGlzIG5vdCBhbHdheXMgZHVlIHRvIGxhY2sgb2YgZGVtYW5kIG9yIGFjdGl2ZSByZWZ1c2Fscy4gU2VydmljZSBwcm92aWRlcnMgaGF2ZSBhbiBpbXBvcnRhbnQgcm9sZSB0byBwbGF5IGluIGFjdGl2ZWx5IHByb21vdGluZyB2YWNjaW5hdGlvbiBzZXJ2aWNlcywgZW5zdXJpbmcgd29tZW4gaGF2ZSBhY2Nlc3MgdG8gdGhlIGluZm9ybWF0aW9uIHRoZXkgcmVxdWlyZSBhbmQgaW4gaW5jcmVhc2luZyB0aGUgYXZhaWxhYmlsaXR5IGFuZCBhY2Nlc3MgdG8gdmFjY2luYXRpb24gcHJvZ3JhbW1lcy4iLCJhdXRob3IiOlt7ImRyb3BwaW5nLXBhcnRpY2xlIjoiIiwiZmFtaWx5IjoiV2luc2xhZGUiLCJnaXZlbiI6IkMuIEcuIiwibm9uLWRyb3BwaW5nLXBhcnRpY2xlIjoiIiwicGFyc2UtbmFtZXMiOmZhbHNlLCJzdWZmaXgiOiIifSx7ImRyb3BwaW5nLXBhcnRpY2xlIjoiIiwiZmFtaWx5IjoiSGVmZmVybmFuIiwiZ2l2ZW4iOiJDLiBNLiIsIm5vbi1kcm9wcGluZy1wYXJ0aWNsZSI6IiIsInBhcnNlLW5hbWVzIjpmYWxzZSwic3VmZml4IjoiIn0seyJkcm9wcGluZy1wYXJ0aWNsZSI6IiIsImZhbWlseSI6IkF0Y2hpc29uIiwiZ2l2ZW4iOiJDLiBKLiIsIm5vbi1kcm9wcGluZy1wYXJ0aWNsZSI6IiIsInBhcnNlLW5hbWVzIjpmYWxzZSwic3VmZml4IjoiIn1dLCJjb250YWluZXItdGl0bGUiOiJQdWJsaWMgSGVhbHRoIiwiaWQiOiJiMWZjYWU0Ni03M2Q3LTNlZTUtYmI2My0yNjdmNWZjNzUxZjUiLCJpc3N1ZWQiOnsiZGF0ZS1wYXJ0cyI6W1siMjAxNyIsIjUiLCIxIl1dfSwicGFnZSI6IjEwLTE0IiwicHVibGlzaGVyIjoiRWxzZXZpZXIgQi5WLiIsInRpdGxlIjoiRXhwZXJpZW5jZXMgYW5kIHBlcnNwZWN0aXZlcyBvZiBtb3RoZXJzIG9mIHRoZSBwZXJ0dXNzaXMgdmFjY2luYXRpb24gcHJvZ3JhbW1lIGluIExvbmRvbiIsInR5cGUiOiJhcnRpY2xlLWpvdXJuYWwiLCJ2b2x1bWUiOiIxNDYifSwidXJpcyI6WyJodHRwOi8vd3d3Lm1lbmRlbGV5LmNvbS9kb2N1bWVudHMvP3V1aWQ9YjFmY2FlNDYtNzNkNy0zZWU1LWJiNjMtMjY3ZjVmYzc1MWY1Il0sImlzVGVtcG9yYXJ5IjpmYWxzZSwibGVnYWN5RGVza3RvcElkIjoiYjFmY2FlNDYtNzNkNy0zZWU1LWJiNjMtMjY3ZjVmYzc1MWY1In0seyJpZCI6Ijg0N2YwMTBkLTc3ZTItMzIwYi04YzQ2LTM5ODgwYjY3ZjhmYyIsIml0ZW1EYXRhIjp7IkRPSSI6IjEwLjExNzcvMTA0OTczMjMxNDU1MTA2MSIsIklTU04iOiIxMDQ5LTczMjMiLCJhdXRob3IiOlt7ImRyb3BwaW5nLXBhcnRpY2xlIjoiIiwiZmFtaWx5IjoiV2lsZXkiLCJnaXZlbiI6IktlcnJpZSBFLiIsIm5vbi1kcm9wcGluZy1wYXJ0aWNsZSI6IiIsInBhcnNlLW5hbWVzIjpmYWxzZSwic3VmZml4IjoiIn0seyJkcm9wcGluZy1wYXJ0aWNsZSI6IiIsImZhbWlseSI6IkNvb3BlciIsImdpdmVuIjoiU3ByaW5nIEMuIiwibm9uLWRyb3BwaW5nLXBhcnRpY2xlIjoiIiwicGFyc2UtbmFtZXMiOmZhbHNlLCJzdWZmaXgiOiIifSx7ImRyb3BwaW5nLXBhcnRpY2xlIjoiIiwiZmFtaWx5IjoiV29vZCIsImdpdmVuIjoiTmljaG9sYXMiLCJub24tZHJvcHBpbmctcGFydGljbGUiOiIiLCJwYXJzZS1uYW1lcyI6ZmFsc2UsInN1ZmZpeCI6IiJ9LHsiZHJvcHBpbmctcGFydGljbGUiOiIiLCJmYW1pbHkiOiJMZWFzayIsImdpdmVuIjoiSnVsaWUiLCJub24tZHJvcHBpbmctcGFydGljbGUiOiIiLCJwYXJzZS1uYW1lcyI6ZmFsc2UsInN1ZmZpeCI6IiJ9XSwiY29udGFpbmVyLXRpdGxlIjoiUXVhbGl0YXRpdmUgSGVhbHRoIFJlc2VhcmNoIiwiaWQiOiI4NDdmMDEwZC03N2UyLTMyMGItOGM0Ni0zOTg4MGI2N2Y4ZmMiLCJpc3N1ZSI6IjMiLCJpc3N1ZWQiOnsiZGF0ZS1wYXJ0cyI6W1siMjAxNSIsIjMiLCIyMiJdXX0sInBhZ2UiOiIzNjAtMzcwIiwidGl0bGUiOiJVbmRlcnN0YW5kaW5nIFByZWduYW50IFdvbWVu4oCZcyBBdHRpdHVkZXMgYW5kIEJlaGF2aW9yIFRvd2FyZCBJbmZsdWVuemEgYW5kIFBlcnR1c3NpcyBWYWNjaW5hdGlvbiIsInR5cGUiOiJhcnRpY2xlLWpvdXJuYWwiLCJ2b2x1bWUiOiIyNSJ9LCJ1cmlzIjpbImh0dHA6Ly93d3cubWVuZGVsZXkuY29tL2RvY3VtZW50cy8/dXVpZD04NDdmMDEwZC03N2UyLTMyMGItOGM0Ni0zOTg4MGI2N2Y4ZmMiXSwiaXNUZW1wb3JhcnkiOmZhbHNlLCJsZWdhY3lEZXNrdG9wSWQiOiI4NDdmMDEwZC03N2UyLTMyMGItOGM0Ni0zOTg4MGI2N2Y4ZmMifV0sInByb3BlcnRpZXMiOnsibm90ZUluZGV4IjowfSwiaXNFZGl0ZWQiOmZhbHNlLCJtYW51YWxPdmVycmlkZSI6eyJjaXRlcHJvY1RleHQiOiIoV2lsZXkgZXQgYWwuLCAyMDE1LCAyMDEzOyBXaW5zbGFkZSBldCBhbC4sIDIwMTcpIiwiaXNNYW51YWxseU92ZXJyaWRkZW4iOmZhbHNlLCJtYW51YWxPdmVycmlkZVRleHQiOiIifX0="/>
          <w:id w:val="-683440688"/>
          <w:placeholder>
            <w:docPart w:val="DefaultPlaceholder_-1854013440"/>
          </w:placeholder>
        </w:sdtPr>
        <w:sdtEndPr/>
        <w:sdtContent>
          <w:r w:rsidR="003D7024" w:rsidRPr="003D7024">
            <w:rPr>
              <w:rFonts w:ascii="Arial" w:hAnsi="Arial" w:cs="Arial"/>
              <w:color w:val="000000"/>
            </w:rPr>
            <w:t>(Wiley et al., 2015, 2013; Winslade et al., 2017)</w:t>
          </w:r>
        </w:sdtContent>
      </w:sdt>
      <w:r w:rsidRPr="008251C7">
        <w:rPr>
          <w:rFonts w:ascii="Arial" w:hAnsi="Arial" w:cs="Arial"/>
        </w:rPr>
        <w:t xml:space="preserve">. In addition, the perception that influenza vaccine can cause influenza infection, particularly amongst women who had previous negative experience after receiving influenza vaccine, caused vaccine hesitancy, which corroborates previous research </w:t>
      </w:r>
      <w:sdt>
        <w:sdtPr>
          <w:rPr>
            <w:rFonts w:ascii="Arial" w:hAnsi="Arial" w:cs="Arial"/>
            <w:color w:val="000000"/>
          </w:rPr>
          <w:tag w:val="MENDELEY_CITATION_v3_eyJjaXRhdGlvbklEIjoiTUVOREVMRVlfQ0lUQVRJT05fNDU5YmI1YTMtOTNmYS00Yjc5LTg0YmQtMDJiNWZkY2NiNTAwIiwiY2l0YXRpb25JdGVtcyI6W3siaWQiOiJkNzUzNzM2OC02OWYwLTMzODctYmNhNC04YTJkNGFhMDVjZjEiLCJpdGVtRGF0YSI6eyJET0kiOiIxMC40MTYxLzIxNjQ1NTE1LjIwMTQuOTcxNjA2IiwiSVNTTiI6IjIxNjQ1NTRYIiwiYWJzdHJhY3QiOiLCqSAyMDE0IFRheWxvciAgJiAgRnJhbmNpcyBHcm91cCwgTExDLiBNYXRlcm5hbCBpbW11bml6YXRpb24gaXMgYW4gaW1wb3J0YW50IHN0cmF0ZWd5IHJlY29tbWVuZGVkIHRvIHByb3RlY3QgYm90aCBtb3RoZXJzIGFuZCBpbmZhbnRzIGZyb20gc2VyaW91cyBpbmZlY3Rpb3VzIGRpc2Vhc2VzOyBob3dldmVyIHVwdGFrZSBvZiBtYXRlcm5hbCBpbW11bml6YXRpb24gaXMgcG9vciBpbiBBdXN0cmFsaWEuIFRoaXMgc3R1ZHkgYWltZWQgdG8gZ2FpbiBhbiBpbi1kZXB0aCB1bmRlcnN0YW5kaW5nIG9mIHRoZSBkZWNpc2lvbiBtYWtpbmcgcHJvY2VzcyBhbmQgZmFjdG9ycyBpbmZsdWVuY2luZyBhIHByZWduYW50IHdvbWFuJ3MgZGVjaXNpb25zIGFib3V0IHJlY29tbWVuZGVkIGltbXVuaXphdGlvbnMuIFRoaXMgcXVhbGl0YXRpdmUgc3R1ZHkgdXNlZCBzZW1pLXN0cnVjdHVyZWQgaW50ZXJ2aWV3cyB3aXRoIG9wZW4tZW5kZWQgcXVlc3Rpb25zIHRvIGludGVydmlldyBwcmVnbmFudCB3b21lbi4gRGF0YSB3ZXJlIGFuYWx5emVkIHVzaW5nIHRoZW1hdGljIGFuYWx5c2lzIHRlY2huaXF1ZXMgYW5kIGRyZXcgb24gdGhlIEhlYWx0aCBCZWxpZWYgTW9kZWwuIFByZWduYW50IHdvbWVuIChuID0gMTcpIHdlcmUgYXNrZWQgYWJvdXQgdGhlaXIgYXR0aXR1ZGVzIHRvd2FyZCBpbW11bml6YXRpb24gZHVyaW5nIHByZWduYW5jeSBhbmQgdGhlaXIgcGVyY2VwdGlvbnMgYWJvdXQgcmlzayBkdXJpbmcgcHJlZ25hbmN5LiBXb21lbiB3ZXJlIGFsc28gYXNrZWQgdG8gZGV0YWlsIHRoZWlyIGRlY2lzaW9uIG1ha2luZyBwcm9jZXNzIGFuZCBmYWN0b3JzIGluZmx1ZW5jaW5nIHRoZWlyIGRlY2lzaW9ucyBhYm91dCBpbW11bml6YXRpb25zIGluIHJlbGF0aW9uIHRvIHByZWduYW5jeS4gTW9zdCBvZiB0aGUgcGFydGljaXBhbnRzIHdlcmUgbm90IGF3YXJlIG9mIHRoZSBpbW11bml6YXRpb25zIHJlY29tbWVuZGVkIGR1cmluZyBwcmVnbmFuY3ksIGluIHByZWduYW5jeSBwbGFubmluZyBvciBhZnRlciBkZWxpdmVyeS4gSW4gYWRkaXRpb24gdG8gZW5kb3JzZW1lbnQgYnkgdGhlaXIgaGVhbHRoIGNhcmUgcHJvdmlkZXIgKEhDUCksIHBlcmNlcHRpb24gb2YgcmlzayBhbmQgYmVuZWZpdCwgaW5jbHVkaW5nIHJpc2sgb2YgaW5mZWN0aW9uLCBwcmV2aW91cyB2YWNjaW5hdGlvbiBleHBlcmllbmNlcyBhbmQgYXNzZXNzaW5nIGNvc3QgYmVuZWZpdCBwbGF5IGEgdml0YWwgcm9sZSBpbiB3b21lbidzIGRlY2lzaW9ucyB3aGV0aGVyIHRvIGJlIGltbXVuaXplZCB3aGlsZSBwcmVnbmFudC4gQWx0aG91Z2ggdGhlIHJvbGUgb2YgdGhlIGhlYWx0aGNhcmUgcHJvdmlkZXIgaW4gYWR2aXNpbmcgcHJlZ25hbnQgd29tZW4gYWJvdXQgaW1tdW5pemF0aW9ucyB3YXMgaWRlbnRpZmllZCBhcyB2aXRhbGx5IGltcG9ydGFudCwgdGhlIG1ham9yaXR5IG9mIHdvbWVuIGhhZCBub3QgYmVlbiBhZHZpc2VkIG9mIHJlY29tbWVuZGVkIHZhY2NpbmVzIGJ5IHRoZWlyIGhlYWx0aGNhcmUgcHJvdmlkZXIuIEhlYWx0aGNhcmUgcHJvdmlkZXJzIGFyZSBrZXkgdG8gZW5zdXJpbmcgcHJlZ25hbnQgbW90aGVycyBhcmUgaW5mb3JtZWQgYWJvdXQgcmVjb21tZW5kZWQgdmFjY2luZXMgYW5kIHRoZXNlIG5lZWQgdG8gYmUgbW9yZSBwcm9hY3RpdmVseSBzdXBwb3J0ZWQgYW5kIGVuY291cmFnZWQgYnkgaGVhbHRoY2FyZSBwcm92aWRlcnMuIFRoaXMgaXMgbGlrZWx5IHRvIGhhdmUgYSBwb3NpdGl2ZSBlZmZlY3Qgb24gYWNjZXB0YW5jZSBhbmQgdXB0YWtlIG9mIGltbXVuaXphdGlvbiBieSBwcmVnbmFudCB3b21lbi4iLCJhdXRob3IiOlt7ImRyb3BwaW5nLXBhcnRpY2xlIjoiIiwiZmFtaWx5IjoiQ29sbGlucyIsImdpdmVuIjoiSi4iLCJub24tZHJvcHBpbmctcGFydGljbGUiOiIiLCJwYXJzZS1uYW1lcyI6ZmFsc2UsInN1ZmZpeCI6IiJ9LHsiZHJvcHBpbmctcGFydGljbGUiOiIiLCJmYW1pbHkiOiJBbG9uYSIsImdpdmVuIjoiSS4iLCJub24tZHJvcHBpbmctcGFydGljbGUiOiIiLCJwYXJzZS1uYW1lcyI6ZmFsc2UsInN1ZmZpeCI6IiJ9LHsiZHJvcHBpbmctcGFydGljbGUiOiIiLCJmYW1pbHkiOiJUb29oZXIiLCJnaXZlbiI6IlIuIiwibm9uLWRyb3BwaW5nLXBhcnRpY2xlIjoiIiwicGFyc2UtbmFtZXMiOmZhbHNlLCJzdWZmaXgiOiIifSx7ImRyb3BwaW5nLXBhcnRpY2xlIjoiIiwiZmFtaWx5IjoiTWFyc2hhbGwiLCJnaXZlbiI6IkguIiwibm9uLWRyb3BwaW5nLXBhcnRpY2xlIjoiIiwicGFyc2UtbmFtZXMiOmZhbHNlLCJzdWZmaXgiOiIifV0sImNvbnRhaW5lci10aXRsZSI6Ikh1bWFuIFZhY2NpbmVzIGFuZCBJbW11bm90aGVyYXBldXRpY3MiLCJpZCI6ImQ3NTM3MzY4LTY5ZjAtMzM4Ny1iY2E0LThhMmQ0YWEwNWNmMSIsImlzc3VlIjoiMTAiLCJpc3N1ZWQiOnsiZGF0ZS1wYXJ0cyI6W1siMjAxNCIsIjEwIiwiMSJdXX0sInBhZ2UiOiIyOTIyLTI5MjkiLCJwdWJsaXNoZXIiOiJMYW5kZXMgQmlvc2NpZW5jZSIsInRpdGxlIjoiSW5jcmVhc2VkIGF3YXJlbmVzcyBhbmQgaGVhbHRoIGNhcmUgcHJvdmlkZXIgZW5kb3JzZW1lbnQgaXMgcmVxdWlyZWQgdG8gZW5jb3VyYWdlIHByZWduYW50IHdvbWVuIHRvIGJlIHZhY2NpbmF0ZWQiLCJ0eXBlIjoiYXJ0aWNsZS1qb3VybmFsIiwidm9sdW1lIjoiMTAifSwidXJpcyI6WyJodHRwOi8vd3d3Lm1lbmRlbGV5LmNvbS9kb2N1bWVudHMvP3V1aWQ9ZDc1MzczNjgtNjlmMC0zMzg3LWJjYTQtOGEyZDRhYTA1Y2YxIl0sImlzVGVtcG9yYXJ5IjpmYWxzZSwibGVnYWN5RGVza3RvcElkIjoiZDc1MzczNjgtNjlmMC0zMzg3LWJjYTQtOGEyZDRhYTA1Y2YxIn1dLCJwcm9wZXJ0aWVzIjp7Im5vdGVJbmRleCI6MH0sImlzRWRpdGVkIjpmYWxzZSwibWFudWFsT3ZlcnJpZGUiOnsiY2l0ZXByb2NUZXh0IjoiKENvbGxpbnMgZXQgYWwuLCAyMDE0KSIsImlzTWFudWFsbHlPdmVycmlkZGVuIjpmYWxzZSwibWFudWFsT3ZlcnJpZGVUZXh0IjoiIn19"/>
          <w:id w:val="-1331821001"/>
          <w:placeholder>
            <w:docPart w:val="DefaultPlaceholder_-1854013440"/>
          </w:placeholder>
        </w:sdtPr>
        <w:sdtEndPr/>
        <w:sdtContent>
          <w:r w:rsidR="003D7024" w:rsidRPr="003D7024">
            <w:rPr>
              <w:rFonts w:ascii="Arial" w:hAnsi="Arial" w:cs="Arial"/>
              <w:color w:val="000000"/>
            </w:rPr>
            <w:t>(Collins et al., 2014)</w:t>
          </w:r>
        </w:sdtContent>
      </w:sdt>
      <w:r w:rsidRPr="008251C7">
        <w:rPr>
          <w:rFonts w:ascii="Arial" w:hAnsi="Arial" w:cs="Arial"/>
        </w:rPr>
        <w:t xml:space="preserve">. While previous positive experiences of vaccination encouraged vaccine acceptance, negative experiences discouraged vaccination amongst participants, due to fear of perceived risks such as autism and birth defects. The influence of previous experiences on vaccine hesitancy has been </w:t>
      </w:r>
      <w:r w:rsidRPr="008251C7">
        <w:rPr>
          <w:rFonts w:ascii="Arial" w:hAnsi="Arial" w:cs="Arial"/>
        </w:rPr>
        <w:lastRenderedPageBreak/>
        <w:t xml:space="preserve">seen in qualitative studies </w:t>
      </w:r>
      <w:sdt>
        <w:sdtPr>
          <w:rPr>
            <w:rFonts w:ascii="Arial" w:hAnsi="Arial" w:cs="Arial"/>
            <w:color w:val="000000"/>
          </w:rPr>
          <w:tag w:val="MENDELEY_CITATION_v3_eyJjaXRhdGlvbklEIjoiTUVOREVMRVlfQ0lUQVRJT05fYjIyNzE0Y2QtNjEyOC00M2U1LWFmOGQtOTNjMDYwZjU5YWU3IiwiY2l0YXRpb25JdGVtcyI6W3siaWQiOiIzM2Q3ZGMwNy0wZjE1LTM3MWEtYTg2Ny00NDIyMjQ1NjEyMDIiLCJpdGVtRGF0YSI6eyJET0kiOiIxMC4xMDE2L2oudmFjY2luZS4yMDE1LjA4LjA5MyIsIklTU04iOiIxODczMjUxOCIsImFic3RyYWN0IjoiSW50cm9kdWN0aW9uOiBGb2xsb3dpbmcgdGhlIG1ham9yIG91dGJyZWFrIG9mIHBlcnR1c3NpcyBhbmQgMTQgaW5mYW50IGRlYXRocyBhY3Jvc3MgRW5nbGFuZCBpbiAyMDEyLCB0aGUgRGVwYXJ0bWVudCBvZiBIZWFsdGggKERIKSBpbnRyb2R1Y2VkIHRoZSBVSydzIGZpcnN0IG1hdGVybmFsIHBlcnR1c3NpcyB2YWNjaW5hdGlvbiBwcm9ncmFtbWUuIERhdGEgcHVibGlzaGVkIGJ5IFB1YmxpYyBIZWFsdGggRW5nbGFuZCAoUEhFKSBzdWdnZXN0IHVwdGFrZSBvZiB0aGUgdmFjY2luZSB2YXJpZXMgY29uc2lkZXJhYmx5IGFjcm9zcyB0aGUgY291bnRyeS4gVGhlIHJlYXNvbnMgZm9yIHRoaXMgaGV0ZXJvZ2VuZWl0eSBuZWVkIHRvIGJlIGFkZHJlc3NlZCB0byBvcHRpbWlzZSB0aGUgaW1wYWN0IG9mIHRoZSBwcm9ncmFtbWUuIE9iamVjdGl2ZTogVG8gYXNzZXNzIHVwdGFrZSBvZiBhbnRlbmF0YWwgcGVydHVzc2lzIGFuZCBpbmZsdWVuemEgdmFjY2luZSBpbiBhIGxlYWRpbmcgTkhTIFRydXN0IGluIExvbmRvbiBhbmQgdG8gZXhwbG9yZSBhd2FyZW5lc3MgYW5kIGF0dGl0dWRlcyBvZiBwcmVnbmFudCB3b21lbiB0b3dhcmRzIHRoZSBwZXJ0dXNzaXMgdmFjY2luYXRpb24gcHJvZ3JhbW1lLiBEZXNpZ246IEEgY3Jvc3Mgc2VjdGlvbmFsIHN1cnZleSB3YXMgY29uZHVjdGVkIGluIGFuIGV0aG5pY2FsbHkgZGl2ZXJzZSBncm91cCBvZiAyMDAgcHJlZ25hbnQgd29tZW4gYWNjZXNzaW5nIGFudGVuYXRhbCBjYXJlIGF0IEltcGVyaWFsIEhlYWx0aGNhcmUgTkhTIFRydXN0LiBRdWFudGl0YXRpdmUgZGF0YSB3YXMgdGFidWxhdGVkIGFuZCBjb250ZW50IGFuYWx5c2lzIHdhcyBjYXJyaWVkIG91dCBvbiB0aGUgZnJlZSB0ZXh0LiBRdWFsaXRhdGl2ZSBkYXRhIHdhcyBkaXZpZGVkIGludG8gdGhlbWVzIGZvciBhY2NlcHRpbmcgb3IgZGVjbGluaW5nIHRoZSB2YWNjaW5lLiBSZXN1bHRzOiBBd2FyZW5lc3Mgb2YgdGhlIHByb2dyYW1tZSB3YXMgNjMlICgxMjYvMjAwKSB3aXRoIGFjdHVhbCB1cHRha2Ugb2YgdGhlIHZhY2NpbmUgb25seSAyNi4wJSAoNTIvMjAwKS4gV29tZW4gaGFkIHJlY2VpdmVkIGluZm9ybWF0aW9uIGZyb20gbXVsdGlwbGUgc291cmNlcywgcHJpbWFyaWx5IEdlbmVyYWwgUHJhY3RpdGlvbmVycyAoR1ApIGFuZCBtaWR3aXZlcy4gMzQuMCUgKDY4LzIwMCkgb2Ygd29tZW4gd2VyZSBvZmZlcmVkIHRoZSB2YWNjaW5lIGF0IHRoZWlyIEdQIHByYWN0aWNlLCBvbmx5IDI0JSByZXBvcnRlZCBhIG1lYW5pbmdmdWwgZGlzY3Vzc2lvbiB3aXRoIHRoZWlyIEdQIGFib3V0IGl0LiBVcHRha2UgZGlmZmVyZWQgYnkgdXAgdG8gMTUuMCUgYmV0d2VlbiBldGhuaWNpdGllcy4gUXVhbGl0YXRpdmUgZGF0YSBzaG93ZWQgdGhhdCB1cHRha2UgY291bGQgYmUgc2lnbmlmaWNhbnRseSBlbmhhbmNlZCBpZiB2YWNjaW5hdGlvbiB3YXMgcmVjb21tZW5kZWQgYnkgYSBmYW1pbGlhciBoZWFsdGhjYXJlIHByb2Zlc3Npb25hbC4gRmVlbGluZyB1bmluZm9ybWVkLCBsYWNrIG9mIHByb2Zlc3Npb25hbCBlbmNvdXJhZ2VtZW50IGFuZCB1bmNlcnRhaW50aWVzIG9mIHJpc2sgYW5kIGJlbmVmaXQgb2YgdGhlIHZhY2NpbmUgd2VyZSB0aGUgZ3JlYXRlc3QgYmFycmllcnMgdG8gdXB0YWtlLiBDb25jbHVzaW9uOiBWYWNjaW5lIHVwdGFrZSBpbiB0aGlzIGNvaG9ydCBvZiBwcmVnbmFudCB3b21lbiB3YXMgcG9vci4gVW5kZXJzdGFuZGluZyB0aGUgdGFyZ2V0IGF1ZGllbmNlIGFuZCBlbmdhZ2luZyB3aXRoIGtleSBncm91cHMgd2hvIGluZmx1ZW5jZSB3b21lbidzIGRlY2lzaW9uLW1ha2luZyBpcyBlc3NlbnRpYWwuIEtub3dsZWRnZWFibGUgaGVhbHRoIGNhcmUgcHJvZmVzc2lvbmFscyBuZWVkIHRvIHJlY29tbWVuZCB0aGUgdmFjY2luZSBhbmQgcHJvdmlkZSBhY2N1cmF0ZSBhbmQgdGltZWx5IGluZm9ybWF0aW9uIHRvIGluY3JlYXNlIHN1Y2Nlc3Mgb2YgdGhpcyBpbXBvcnRhbnQgcHJvZ3JhbW1lLiIsImF1dGhvciI6W3siZHJvcHBpbmctcGFydGljbGUiOiIiLCJmYW1pbHkiOiJEb25hbGRzb24iLCJnaXZlbiI6IkJldmVybHkiLCJub24tZHJvcHBpbmctcGFydGljbGUiOiIiLCJwYXJzZS1uYW1lcyI6ZmFsc2UsInN1ZmZpeCI6IiJ9LHsiZHJvcHBpbmctcGFydGljbGUiOiIiLCJmYW1pbHkiOiJKYWluIiwiZ2l2ZW4iOiJQcmVybmEiLCJub24tZHJvcHBpbmctcGFydGljbGUiOiIiLCJwYXJzZS1uYW1lcyI6ZmFsc2UsInN1ZmZpeCI6IiJ9LHsiZHJvcHBpbmctcGFydGljbGUiOiIiLCJmYW1pbHkiOiJIb2xkZXIiLCJnaXZlbiI6IkJldGggUy4iLCJub24tZHJvcHBpbmctcGFydGljbGUiOiIiLCJwYXJzZS1uYW1lcyI6ZmFsc2UsInN1ZmZpeCI6IiJ9LHsiZHJvcHBpbmctcGFydGljbGUiOiIiLCJmYW1pbHkiOiJMaW5kc2F5IiwiZ2l2ZW4iOiJCZW5qYW1pbiIsIm5vbi1kcm9wcGluZy1wYXJ0aWNsZSI6IiIsInBhcnNlLW5hbWVzIjpmYWxzZSwic3VmZml4IjoiIn0seyJkcm9wcGluZy1wYXJ0aWNsZSI6IiIsImZhbWlseSI6IlJlZ2FuIiwiZ2l2ZW4iOiJMZXNsZXkiLCJub24tZHJvcHBpbmctcGFydGljbGUiOiIiLCJwYXJzZS1uYW1lcyI6ZmFsc2UsInN1ZmZpeCI6IiJ9LHsiZHJvcHBpbmctcGFydGljbGUiOiIiLCJmYW1pbHkiOiJLYW1wbWFubiIsImdpdmVuIjoiQmVhdGUiLCJub24tZHJvcHBpbmctcGFydGljbGUiOiIiLCJwYXJzZS1uYW1lcyI6ZmFsc2UsInN1ZmZpeCI6IiJ9XSwiY29udGFpbmVyLXRpdGxlIjoiVmFjY2luZSIsImlkIjoiMzNkN2RjMDctMGYxNS0zNzFhLWE4NjctNDQyMjI0NTYxMjAyIiwiaXNzdWUiOiI0MyIsImlzc3VlZCI6eyJkYXRlLXBhcnRzIjpbWyIyMDE1IiwiMTAiLCIyNiJdXX0sInBhZ2UiOiI1ODIyLTU4MjgiLCJwdWJsaXNoZXIiOiJFbHNldmllciBMdGQiLCJ0aXRsZSI6IldoYXQgZGV0ZXJtaW5lcyB1cHRha2Ugb2YgcGVydHVzc2lzIHZhY2NpbmUgaW4gcHJlZ25hbmN5PyBBIGNyb3NzIHNlY3Rpb25hbCBzdXJ2ZXkgaW4gYW4gZXRobmljYWxseSBkaXZlcnNlIHBvcHVsYXRpb24gb2YgcHJlZ25hbnQgd29tZW4gaW4gTG9uZG9uIiwidHlwZSI6ImFydGljbGUtam91cm5hbCIsInZvbHVtZSI6IjMzIn0sInVyaXMiOlsiaHR0cDovL3d3dy5tZW5kZWxleS5jb20vZG9jdW1lbnRzLz91dWlkPTMzZDdkYzA3LTBmMTUtMzcxYS1hODY3LTQ0MjIyNDU2MTIwMiJdLCJpc1RlbXBvcmFyeSI6ZmFsc2UsImxlZ2FjeURlc2t0b3BJZCI6IjMzZDdkYzA3LTBmMTUtMzcxYS1hODY3LTQ0MjIyNDU2MTIwMiJ9LHsiaWQiOiJkNzUzNzM2OC02OWYwLTMzODctYmNhNC04YTJkNGFhMDVjZjEiLCJpdGVtRGF0YSI6eyJET0kiOiIxMC40MTYxLzIxNjQ1NTE1LjIwMTQuOTcxNjA2IiwiSVNTTiI6IjIxNjQ1NTRYIiwiYWJzdHJhY3QiOiLCqSAyMDE0IFRheWxvciAgJiAgRnJhbmNpcyBHcm91cCwgTExDLiBNYXRlcm5hbCBpbW11bml6YXRpb24gaXMgYW4gaW1wb3J0YW50IHN0cmF0ZWd5IHJlY29tbWVuZGVkIHRvIHByb3RlY3QgYm90aCBtb3RoZXJzIGFuZCBpbmZhbnRzIGZyb20gc2VyaW91cyBpbmZlY3Rpb3VzIGRpc2Vhc2VzOyBob3dldmVyIHVwdGFrZSBvZiBtYXRlcm5hbCBpbW11bml6YXRpb24gaXMgcG9vciBpbiBBdXN0cmFsaWEuIFRoaXMgc3R1ZHkgYWltZWQgdG8gZ2FpbiBhbiBpbi1kZXB0aCB1bmRlcnN0YW5kaW5nIG9mIHRoZSBkZWNpc2lvbiBtYWtpbmcgcHJvY2VzcyBhbmQgZmFjdG9ycyBpbmZsdWVuY2luZyBhIHByZWduYW50IHdvbWFuJ3MgZGVjaXNpb25zIGFib3V0IHJlY29tbWVuZGVkIGltbXVuaXphdGlvbnMuIFRoaXMgcXVhbGl0YXRpdmUgc3R1ZHkgdXNlZCBzZW1pLXN0cnVjdHVyZWQgaW50ZXJ2aWV3cyB3aXRoIG9wZW4tZW5kZWQgcXVlc3Rpb25zIHRvIGludGVydmlldyBwcmVnbmFudCB3b21lbi4gRGF0YSB3ZXJlIGFuYWx5emVkIHVzaW5nIHRoZW1hdGljIGFuYWx5c2lzIHRlY2huaXF1ZXMgYW5kIGRyZXcgb24gdGhlIEhlYWx0aCBCZWxpZWYgTW9kZWwuIFByZWduYW50IHdvbWVuIChuID0gMTcpIHdlcmUgYXNrZWQgYWJvdXQgdGhlaXIgYXR0aXR1ZGVzIHRvd2FyZCBpbW11bml6YXRpb24gZHVyaW5nIHByZWduYW5jeSBhbmQgdGhlaXIgcGVyY2VwdGlvbnMgYWJvdXQgcmlzayBkdXJpbmcgcHJlZ25hbmN5LiBXb21lbiB3ZXJlIGFsc28gYXNrZWQgdG8gZGV0YWlsIHRoZWlyIGRlY2lzaW9uIG1ha2luZyBwcm9jZXNzIGFuZCBmYWN0b3JzIGluZmx1ZW5jaW5nIHRoZWlyIGRlY2lzaW9ucyBhYm91dCBpbW11bml6YXRpb25zIGluIHJlbGF0aW9uIHRvIHByZWduYW5jeS4gTW9zdCBvZiB0aGUgcGFydGljaXBhbnRzIHdlcmUgbm90IGF3YXJlIG9mIHRoZSBpbW11bml6YXRpb25zIHJlY29tbWVuZGVkIGR1cmluZyBwcmVnbmFuY3ksIGluIHByZWduYW5jeSBwbGFubmluZyBvciBhZnRlciBkZWxpdmVyeS4gSW4gYWRkaXRpb24gdG8gZW5kb3JzZW1lbnQgYnkgdGhlaXIgaGVhbHRoIGNhcmUgcHJvdmlkZXIgKEhDUCksIHBlcmNlcHRpb24gb2YgcmlzayBhbmQgYmVuZWZpdCwgaW5jbHVkaW5nIHJpc2sgb2YgaW5mZWN0aW9uLCBwcmV2aW91cyB2YWNjaW5hdGlvbiBleHBlcmllbmNlcyBhbmQgYXNzZXNzaW5nIGNvc3QgYmVuZWZpdCBwbGF5IGEgdml0YWwgcm9sZSBpbiB3b21lbidzIGRlY2lzaW9ucyB3aGV0aGVyIHRvIGJlIGltbXVuaXplZCB3aGlsZSBwcmVnbmFudC4gQWx0aG91Z2ggdGhlIHJvbGUgb2YgdGhlIGhlYWx0aGNhcmUgcHJvdmlkZXIgaW4gYWR2aXNpbmcgcHJlZ25hbnQgd29tZW4gYWJvdXQgaW1tdW5pemF0aW9ucyB3YXMgaWRlbnRpZmllZCBhcyB2aXRhbGx5IGltcG9ydGFudCwgdGhlIG1ham9yaXR5IG9mIHdvbWVuIGhhZCBub3QgYmVlbiBhZHZpc2VkIG9mIHJlY29tbWVuZGVkIHZhY2NpbmVzIGJ5IHRoZWlyIGhlYWx0aGNhcmUgcHJvdmlkZXIuIEhlYWx0aGNhcmUgcHJvdmlkZXJzIGFyZSBrZXkgdG8gZW5zdXJpbmcgcHJlZ25hbnQgbW90aGVycyBhcmUgaW5mb3JtZWQgYWJvdXQgcmVjb21tZW5kZWQgdmFjY2luZXMgYW5kIHRoZXNlIG5lZWQgdG8gYmUgbW9yZSBwcm9hY3RpdmVseSBzdXBwb3J0ZWQgYW5kIGVuY291cmFnZWQgYnkgaGVhbHRoY2FyZSBwcm92aWRlcnMuIFRoaXMgaXMgbGlrZWx5IHRvIGhhdmUgYSBwb3NpdGl2ZSBlZmZlY3Qgb24gYWNjZXB0YW5jZSBhbmQgdXB0YWtlIG9mIGltbXVuaXphdGlvbiBieSBwcmVnbmFudCB3b21lbi4iLCJhdXRob3IiOlt7ImRyb3BwaW5nLXBhcnRpY2xlIjoiIiwiZmFtaWx5IjoiQ29sbGlucyIsImdpdmVuIjoiSi4iLCJub24tZHJvcHBpbmctcGFydGljbGUiOiIiLCJwYXJzZS1uYW1lcyI6ZmFsc2UsInN1ZmZpeCI6IiJ9LHsiZHJvcHBpbmctcGFydGljbGUiOiIiLCJmYW1pbHkiOiJBbG9uYSIsImdpdmVuIjoiSS4iLCJub24tZHJvcHBpbmctcGFydGljbGUiOiIiLCJwYXJzZS1uYW1lcyI6ZmFsc2UsInN1ZmZpeCI6IiJ9LHsiZHJvcHBpbmctcGFydGljbGUiOiIiLCJmYW1pbHkiOiJUb29oZXIiLCJnaXZlbiI6IlIuIiwibm9uLWRyb3BwaW5nLXBhcnRpY2xlIjoiIiwicGFyc2UtbmFtZXMiOmZhbHNlLCJzdWZmaXgiOiIifSx7ImRyb3BwaW5nLXBhcnRpY2xlIjoiIiwiZmFtaWx5IjoiTWFyc2hhbGwiLCJnaXZlbiI6IkguIiwibm9uLWRyb3BwaW5nLXBhcnRpY2xlIjoiIiwicGFyc2UtbmFtZXMiOmZhbHNlLCJzdWZmaXgiOiIifV0sImNvbnRhaW5lci10aXRsZSI6Ikh1bWFuIFZhY2NpbmVzIGFuZCBJbW11bm90aGVyYXBldXRpY3MiLCJpZCI6ImQ3NTM3MzY4LTY5ZjAtMzM4Ny1iY2E0LThhMmQ0YWEwNWNmMSIsImlzc3VlIjoiMTAiLCJpc3N1ZWQiOnsiZGF0ZS1wYXJ0cyI6W1siMjAxNCIsIjEwIiwiMSJdXX0sInBhZ2UiOiIyOTIyLTI5MjkiLCJwdWJsaXNoZXIiOiJMYW5kZXMgQmlvc2NpZW5jZSIsInRpdGxlIjoiSW5jcmVhc2VkIGF3YXJlbmVzcyBhbmQgaGVhbHRoIGNhcmUgcHJvdmlkZXIgZW5kb3JzZW1lbnQgaXMgcmVxdWlyZWQgdG8gZW5jb3VyYWdlIHByZWduYW50IHdvbWVuIHRvIGJlIHZhY2NpbmF0ZWQiLCJ0eXBlIjoiYXJ0aWNsZS1qb3VybmFsIiwidm9sdW1lIjoiMTAifSwidXJpcyI6WyJodHRwOi8vd3d3Lm1lbmRlbGV5LmNvbS9kb2N1bWVudHMvP3V1aWQ9ZDc1MzczNjgtNjlmMC0zMzg3LWJjYTQtOGEyZDRhYTA1Y2YxIl0sImlzVGVtcG9yYXJ5IjpmYWxzZSwibGVnYWN5RGVza3RvcElkIjoiZDc1MzczNjgtNjlmMC0zMzg3LWJjYTQtOGEyZDRhYTA1Y2YxIn0seyJpZCI6Ijk1ODQyZTAyLTRiZWYtM2ZjNS1iNjg1LTRmZmM4YjM0NDQyOSIsIml0ZW1EYXRhIjp7IkRPSSI6IjEwLjEwMTYvai52YWNjaW5lLjIwMTMuMDYuMDE1IiwiSVNTTiI6IjAyNjQ0MTBYIiwiYWJzdHJhY3QiOiJJbnRyb2R1Y3Rpb246IFBvc3QtcGFydHVtIHZhY2NpbmF0aW9uIG9mIG5ldyBtb3RoZXJzIGlzIGN1cnJlbnRseSByZWNvbW1lbmRlZCBpbiBBdXN0cmFsaWEgdG8gcmVkdWNlIHBlcnR1c3NpcyBpbmZlY3Rpb24gaW4gaW5mYW50cy4gSW50ZXJuYXRpb25hbGx5LCB2YWNjaW5hdGlvbiByZWNvbW1lbmRhdGlvbnMgbm93IGluY2x1ZGUgcHJlZ25hbnQgd29tZW4gaW4gc29tZSBjb3VudHJpZXMuIFVuZGVyc3RhbmRpbmcgdGhlIGF3YXJlbmVzcyBvZiBwZXJ0dXNzaXMgdmFjY2luYXRpb24gcmVjb21tZW5kYXRpb25zIGFtb25nIHByZWduYW50IHdvbWVuLCBhbmQgdGhlaXIgd2lsbGluZ25lc3MgdG8gaGF2ZSB0aGUgdmFjY2luZSB3aGlsZSBwcmVnbmFudCBpcyBpbXBvcnRhbnQgZm9yIGluZm9ybWluZyB2YWNjaW5lIHByb2dyYW0gaW1wbGVtZW50YXRpb24uIE9iamVjdGl2ZTogVG8gZGV0ZXJtaW5lIGF3YXJlbmVzcyBhbmQgaW50ZW50aW9ucyB0b3dhcmQgY3VycmVudCByZWNvbW1lbmRhdGlvbnMgZm9yIHBvc3QtcGFydHVtIHBlcnR1c3NpcyB2YWNjaW5hdGlvbiBhbW9uZyBBdXN0cmFsaWFuIHByZWduYW50IHdvbWVuLCBhbmQgdGhlaXIgd2lsbGluZ25lc3MgdG8gYWNjZXB0IHBlcnR1c3NpcyB2YWNjaW5lIGR1cmluZyBwcmVnbmFuY3ksIHNob3VsZCBpdCBiZSByZWNvbW1lbmRlZCBpbiBBdXN0cmFsaWEgaW4gdGhlIGZ1dHVyZS4gRGVzaWduOiBRdWFudGl0YXRpdmUgc2VsZi1hZG1pbmlzdGVyZWQgc3VydmV5LCB1c2luZyBhIG5vbi1yYW5kb20gc3RyYXRpZmllZCBzYW1wbGluZyBwbGFuIGJhc2VkIG9uIHJlcHJlc2VudGF0aXZlIHByb3BvcnRpb25zIGJ5IGFnZSwgcGFyaXR5IGFuZCByZWdpb24gb2YgcmVzaWRlbmNlLiBQYXJ0aWNpcGFudHMgYW5kIHNldHRpbmc6IFByZWduYW50IHdvbWVuIHJlY2VpdmluZyBhbnRlbmF0YWwgY2FyZSB0aHJvdWdoIHRocmVlIGxhcmdlLCBkZW1vZ3JhcGhpY2FsbHkgZGl2ZXJzZSByZWZlcnJhbCBob3NwaXRhbHMgaW4gbWV0cm9wb2xpdGFuLCB1cmJhbiBhbmQgcnVyYWwgTmV3IFNvdXRoIFdhbGVzLCBBdXN0cmFsaWEuIFJlc3VsdHM6IFRoZSByZXNwb25zZSByYXRlIHdhcyA4MTUvOTM5ICg4NyUpLiBNb3N0IHdvbWVuICg4MCUpIHJlcG9ydGVkIHdpbGxpbmduZXNzIHRvIGhhdmUgdGhlIHBlcnR1c3NpcyB2YWNjaW5lIGR1cmluZyBwcmVnbmFuY3ksIHNob3VsZCBpdCBiZSByZWNvbW1lbmRlZC4gVGhpcnR5IGZvdXIgcGVyIGNlbnQgb2Ygd29tZW4gaW50ZW5kZWQgdG8gcmVjZWl2ZSBhIHBlcnR1c3NpcyB2YWNjaW5lIHBvc3QtcGFydHVtLCAxNyUgaGFkIHJlY2VpdmVkIGl0IHByZXZpb3VzbHksIHdoaWxlIDQ1JSBoYWQgbmV2ZXIgaGVhcmQgb2YgcGVydHVzc2lzIHZhY2NpbmUsIGhhZCBub3QgdGhvdWdodCBhYm91dCBpdCwgb3Igd2VyZSB1bmRlY2lkZWQgYWJvdXQgaGF2aW5nIGl0LiBDb21wYXJlZCB3aXRoIHRob3NlIHdobyBoYWQgbm90IHJlY2VpdmVkIGEgcmVjb21tZW5kYXRpb24gdG8gaGF2ZSB0aGUgdmFjY2luZSBwb3N0LXBhcnR1bSwgd29tZW4gd2hvIGhhZCByZWNlaXZlZCBhIHJlY29tbWVuZGF0aW9uIHdlcmUgNyB0aW1lcyBtb3JlIGxpa2VseSAoOTUlIENJIDQtMTQpIHRvIHJlcG9ydCBpbnRlbnRpb24gdG8gaGF2ZSB0aGUgdmFjY2luZS4gQ29uY2x1c2lvbnM6IEhlYWx0aCBjYXJlIHByb3ZpZGVyIHJlY29tbWVuZGF0aW9uIGlzIHBhcmFtb3VudCB0byByYWlzaW5nIGF3YXJlbmVzcyBvZiBwZXJ0dXNzaXMgdmFjY2luYXRpb24gcmVjb21tZW5kYXRpb25zIGFtb25nIHByZWduYW50IHdvbWVuLiBXb21lbidzIHdpbGxpbmduZXNzIHRvIGhhdmUgdGhlIHZhY2NpbmUgd2hpbGUgcHJlZ25hbnQgaXMgZW5jb3VyYWdpbmcsIGFuZCBpbmRpY2F0ZXMgdGhlIHBvdGVudGlhbCBmb3IgaGlnaCBwZXJ0dXNzaXMgdmFjY2luZSBjb3ZlcmFnZSBhbW9uZyBwcmVnbmFudCB3b21lbiwgc2hvdWxkIGl0IGJlIHJlY29tbWVuZGVkIGluIEF1c3RyYWxpYS4gwqkgMjAxMyBFbHNldmllciBMdGQuIiwiYXV0aG9yIjpbeyJkcm9wcGluZy1wYXJ0aWNsZSI6IiIsImZhbWlseSI6IldpbGV5IiwiZ2l2ZW4iOiJLLiBFLiIsIm5vbi1kcm9wcGluZy1wYXJ0aWNsZSI6IiIsInBhcnNlLW5hbWVzIjpmYWxzZSwic3VmZml4IjoiIn0seyJkcm9wcGluZy1wYXJ0aWNsZSI6IiIsImZhbWlseSI6Ik1hc3NleSIsImdpdmVuIjoiUC4gRC4iLCJub24tZHJvcHBpbmctcGFydGljbGUiOiIiLCJwYXJzZS1uYW1lcyI6ZmFsc2UsInN1ZmZpeCI6IiJ9LHsiZHJvcHBpbmctcGFydGljbGUiOiIiLCJmYW1pbHkiOiJDb29wZXIiLCJnaXZlbiI6IlMuIEMuIiwibm9uLWRyb3BwaW5nLXBhcnRpY2xlIjoiIiwicGFyc2UtbmFtZXMiOmZhbHNlLCJzdWZmaXgiOiIifSx7ImRyb3BwaW5nLXBhcnRpY2xlIjoiIiwiZmFtaWx5IjoiV29vZCIsImdpdmVuIjoiTi4iLCJub24tZHJvcHBpbmctcGFydGljbGUiOiIiLCJwYXJzZS1uYW1lcyI6ZmFsc2UsInN1ZmZpeCI6IiJ9LHsiZHJvcHBpbmctcGFydGljbGUiOiIiLCJmYW1pbHkiOiJRdWlubiIsImdpdmVuIjoiSC4gRS4iLCJub24tZHJvcHBpbmctcGFydGljbGUiOiIiLCJwYXJzZS1uYW1lcyI6ZmFsc2UsInN1ZmZpeCI6IiJ9LHsiZHJvcHBpbmctcGFydGljbGUiOiIiLCJmYW1pbHkiOiJMZWFzayIsImdpdmVuIjoiSi4iLCJub24tZHJvcHBpbmctcGFydGljbGUiOiIiLCJwYXJzZS1uYW1lcyI6ZmFsc2UsInN1ZmZpeCI6IiJ9XSwiY29udGFpbmVyLXRpdGxlIjoiVmFjY2luZSIsImlkIjoiOTU4NDJlMDItNGJlZi0zZmM1LWI2ODUtNGZmYzhiMzQ0NDI5IiwiaXNzdWUiOiIzNyIsImlzc3VlZCI6eyJkYXRlLXBhcnRzIjpbWyIyMDEzIiwiOCIsIjIwIl1dfSwicGFnZSI6IjM5NzItMzk3OCIsInRpdGxlIjoiUHJlZ25hbnQgd29tZW4ncyBpbnRlbnRpb24gdG8gdGFrZSB1cCBhIHBvc3QtcGFydHVtIHBlcnR1c3NpcyB2YWNjaW5lLCBhbmQgdGhlaXIgd2lsbGluZ25lc3MgdG8gdGFrZSB1cCB0aGUgdmFjY2luZSB3aGlsZSBwcmVnbmFudDogQSBjcm9zcyBzZWN0aW9uYWwgc3VydmV5IiwidHlwZSI6ImFydGljbGUtam91cm5hbCIsInZvbHVtZSI6IjMxIn0sInVyaXMiOlsiaHR0cDovL3d3dy5tZW5kZWxleS5jb20vZG9jdW1lbnRzLz91dWlkPTk1ODQyZTAyLTRiZWYtM2ZjNS1iNjg1LTRmZmM4YjM0NDQyOSJdLCJpc1RlbXBvcmFyeSI6ZmFsc2UsImxlZ2FjeURlc2t0b3BJZCI6Ijk1ODQyZTAyLTRiZWYtM2ZjNS1iNjg1LTRmZmM4YjM0NDQyOSJ9XSwicHJvcGVydGllcyI6eyJub3RlSW5kZXgiOjB9LCJpc0VkaXRlZCI6ZmFsc2UsIm1hbnVhbE92ZXJyaWRlIjp7ImNpdGVwcm9jVGV4dCI6IihDb2xsaW5zIGV0IGFsLiwgMjAxNDsgRG9uYWxkc29uIGV0IGFsLiwgMjAxNTsgV2lsZXkgZXQgYWwuLCAyMDEzKSIsImlzTWFudWFsbHlPdmVycmlkZGVuIjpmYWxzZSwibWFudWFsT3ZlcnJpZGVUZXh0IjoiIn19"/>
          <w:id w:val="-483164021"/>
          <w:placeholder>
            <w:docPart w:val="DefaultPlaceholder_-1854013440"/>
          </w:placeholder>
        </w:sdtPr>
        <w:sdtEndPr/>
        <w:sdtContent>
          <w:r w:rsidR="003D7024" w:rsidRPr="003D7024">
            <w:rPr>
              <w:rFonts w:ascii="Arial" w:hAnsi="Arial" w:cs="Arial"/>
              <w:color w:val="000000"/>
            </w:rPr>
            <w:t>(Collins et al., 2014; Donaldson et al., 2015; Wiley et al., 2013)</w:t>
          </w:r>
        </w:sdtContent>
      </w:sdt>
      <w:r w:rsidRPr="008251C7">
        <w:rPr>
          <w:rFonts w:ascii="Arial" w:hAnsi="Arial" w:cs="Arial"/>
        </w:rPr>
        <w:t xml:space="preserve">. Some of these concerns stemmed from online websites, where inaccurate articles criticising the safety and efficacy of vaccines persist </w:t>
      </w:r>
      <w:sdt>
        <w:sdtPr>
          <w:rPr>
            <w:rFonts w:ascii="Arial" w:hAnsi="Arial" w:cs="Arial"/>
            <w:color w:val="000000"/>
          </w:rPr>
          <w:tag w:val="MENDELEY_CITATION_v3_eyJjaXRhdGlvbklEIjoiTUVOREVMRVlfQ0lUQVRJT05fNzMzM2MyZDEtMmUzYS00ZTgwLWI2MjYtODJjM2NkOTBkNmQzIiwiY2l0YXRpb25JdGVtcyI6W3siaWQiOiJmYjMxMzY1Yi1mM2ZkLTM4ZmItYjUxZS1jMzk2ZjY5NzQ0OWYiLCJpdGVtRGF0YSI6eyJET0kiOiIxMC4xMDE2L2oudmFjY2luZS4yMDE4LjEwLjA5MiIsIklTU04iOiIxODczMjUxOCIsImFic3RyYWN0IjoiSW50cm9kdWN0aW9uOiBPbmxpbmUgbWVkaWEgbWF5IGluZmx1ZW5jZSB3b21lbidzIGRlY2lzaW9uIHRvIHVuZGVyZ28gdmFjY2luYXRpb24gZHVyaW5nIHByZWduYW5jeS4gVGhlIGFpbXMgb2YgdGhpcyBtaXhlZC1tZXRob2RzIHN0dWR5IHdlcmUgdG86ICgxKSBleGFtaW5lIHRoZSBwb3J0cmF5YWwgb2YgbWF0ZXJuYWwgdmFjY2luYXRpb24gaW4gb25saW5lIG1lZGlhIGFuZCAoMikgZXN0YWJsaXNoIHRoZSBwZXJjZWl2ZWQgdGFyZ2V0IG9mIHZhY2NpbmUgcHJvdGVjdGlvbiBhcyB2aWV3ZWQgYnkgcHJlZ25hbnQgd29tZW4gYW5kIG1hdGVybml0eSBoZWFsdGhjYXJlIHByb2Zlc3Npb25hbHMgKEhDUHMpLiBNZXRob2RzOiBPbmxpbmUgbWVkaWEgYXJ0aWNsZXMgb24gbWF0ZXJuYWwgdmFjY2luYXRpb24gKHB1Ymxpc2hlZCBKdWx5LURlY2VtYmVyIDIwMTIgb3IgTm92ZW1iZXIgMjAxNS1BcHJpbCAyMDE2KSB3ZXJlIGlkZW50aWZpZWQgdGhyb3VnaCB0aGUgTG9uZG9uIFNjaG9vbCBvZiBIeWdpZW5lICYgVHJvcGljYWwgTWVkaWNpbmUncyBWYWNjaW5lIENvbmZpZGVuY2UgRGF0YWJhc2UgYW5kIHRoZW1hdGljYWxseSBhbmFseXNlZC4gUXVlc3Rpb25uYWlyZXMgZm9yIHByZWduYW50IHdvbWVuIGFuZCBIQ1BzIHdlcmUgZGlzdHJpYnV0ZWQgd2l0aGluIGZvdXIgRW5nbGlzaCBob3NwaXRhbHMgKEp1bHkgMjAxNy1KYW51YXJ5IDIwMTgpLiBSZXN1bHRzOiBPZiAyMDMgYXJ0aWNsZXMgaWRlbnRpZmllZCwgNjAlIHJlbGF0ZWQgdG8gcGVydHVzc2lzIHZhY2NpbmF0aW9uLCAzMyUgdG8gaW5mbHVlbnphIGFuZCA2JSBib3RoLiBUaGUgbWFqb3JpdHkgcG9zaXRpdmVseSBwb3J0cmF5ZWQgdmFjY2luYXRpb24gaW4gcHJlZ25hbmN5ICg5NyUpLCBidXQgaW5hY2N1cmF0ZSwgbmVnYXRpdmUgYXJ0aWNsZXMgcGVyc2lzdCB3aGljaCBjcml0aWNpemUgcGVydHVzc2lzIHZhY2NpbmF0aW9uJ3Mgc2FmZXR5IGFuZCBlZmZpY2FjeS4gUG9zaXRpdmVseS13b3JkZWQgYXJ0aWNsZXMgYWJvdXQgcGVydHVzc2lzIHRlbmRlZCB0byBmb2N1cyBvbiBpbmZhbnQgcHJvdGVjdGlvbiBhbmQgaGlnaGxpZ2h0IGV4YW1wbGVzIG9mIHJlY2VudCBjYXNlcywgd2hlcmVhcyBwb3NpdGl2ZWx5LXdvcmRlZCBhcnRpY2xlcyBhYm91dCBpbmZsdWVuemEgZm9jdXNlZCBvbiBtYXRlcm5hbCBwcm90ZWN0aW9uLiBUaGVzZSB0aGVtZXMgd2VyZSByZWZsZWN0ZWQgaW4gcXVlc3Rpb25uYWlyZSByZXNwb25zZXMgZnJvbSAzMTQgcHJlZ25hbnQgd29tZW4gYW5kIDIwNCBIQ1BzLCB3aG8gcGVyY2VpdmVkIHBlcnR1c3NpcyB2YWNjaW5hdGlvbiBhcyBwcm90ZWN0aW5nIHRoZSBiYWJ5LCBhbmQgaW5mbHVlbnphIHZhY2NpbmF0aW9uIGFzIHByb3RlY3RpbmcgdGhlIG1vdGhlciwgb3IgbW90aGVyIGFuZCBiYWJ5IGVxdWFsbHkuIEEgbWlub3JpdHkgb2YgdGhlIHByZWduYW50IHdvbWVuIHN1cnZleWVkIGludGVuZGVkIHRvIGRlY2xpbmUgaW5mbHVlbnphICgyMiUpIG9yIHBlcnR1c3NpcyAoOCUpIHZhY2NpbmF0aW9uLiBDb25jbHVzaW9uczogVGhlIG1ham9yaXR5IG9mIG9ubGluZSBhcnRpY2xlcyBzdXBwb3J0IHBlcnR1c3NpcyBhbmQgaW5mbHVlbnphIHZhY2NpbmF0aW9uIGR1cmluZyBwcmVnbmFuY3kuIFRoZSBwb3J0cmF5YWwgb2YgcGVydHVzc2lzIHZhY2NpbmF0aW9uIGFzIHByaW1hcmlseSBiZW5lZml0aW5nIHRoZSBjaGlsZCwgdXNpbmcgcmVhbC1leGFtcGxlcywgbWF5IGluZmx1ZW5jZSBpdHMgaGlnaGVyIHVwdGFrZSBjb21wYXJlZCB3aXRoIGluZmx1ZW56YS4gVGhpcyBhcHByb2FjaCBzaG91bGQgYmUgY29uc2lkZXJlZCBieSBIQ1BzIHdoZW4gcmVjb21tZW5kaW5nIHZhY2NpbmF0aW9uLiBIQ1BzIHNob3VsZCBiZSBwcmVwYXJlZCB0byBwcm92aWRlIGFkdmljZSB0byB3b21lbiBoZXNpdGFudCBhYm91dCB2YWNjaW5hdGlvbiwgaW5jbHVkaW5nIGFkZHJlc3NpbmcgYW55IG5lZ2F0aXZlIG1lZGlhLCBhbmQgY29uc2lkZXIgZWR1Y2F0aW9uYWwgc3RyYXRlZ2llcyB0byBjb3VudGVyYWN0IGluYWNjdXJhdGUgaW5mb3JtYXRpb24uIEZ1dHVyZSBzdHVkaWVzIHNob3VsZCBkaXJlY3RseSBhc3Nlc3MgdGhlIGluZmx1ZW5jZSBvZiBtZWRpYSBvbiB2YWNjaW5lIGRlY2lzaW9uLW1ha2luZyBhbmQgZXN0YWJsaXNoIHdoaWNoIG1lZGlhIHBsYXRmb3JtcyBhcmUgdHlwaWNhbGx5IHVzZWQgYnkgcHJlZ25hbnQgd29tZW4gdG8gZ2F0aGVyIGluZm9ybWF0aW9uLiIsImF1dGhvciI6W3siZHJvcHBpbmctcGFydGljbGUiOiIiLCJmYW1pbHkiOiJXaWxjb3giLCJnaXZlbiI6IkNocmlzdG9waGVyIFIuIiwibm9uLWRyb3BwaW5nLXBhcnRpY2xlIjoiIiwicGFyc2UtbmFtZXMiOmZhbHNlLCJzdWZmaXgiOiIifSx7ImRyb3BwaW5nLXBhcnRpY2xlIjoiIiwiZmFtaWx5IjoiQm90dHJlbGwiLCJnaXZlbiI6IkthdGhyeW4iLCJub24tZHJvcHBpbmctcGFydGljbGUiOiIiLCJwYXJzZS1uYW1lcyI6ZmFsc2UsInN1ZmZpeCI6IiJ9LHsiZHJvcHBpbmctcGFydGljbGUiOiIiLCJmYW1pbHkiOiJQYXRlcnNvbiIsImdpdmVuIjoiUGF1bGluZSIsIm5vbi1kcm9wcGluZy1wYXJ0aWNsZSI6IiIsInBhcnNlLW5hbWVzIjpmYWxzZSwic3VmZml4IjoiIn0seyJkcm9wcGluZy1wYXJ0aWNsZSI6IiIsImZhbWlseSI6IlNjaHVseiIsImdpdmVuIjoiV2lsbGlhbSBTLiIsIm5vbi1kcm9wcGluZy1wYXJ0aWNsZSI6IiIsInBhcnNlLW5hbWVzIjpmYWxzZSwic3VmZml4IjoiIn0seyJkcm9wcGluZy1wYXJ0aWNsZSI6IiIsImZhbWlseSI6IlZhbmRyZXZhbGEiLCJnaXZlbiI6IlR1c2huYSIsIm5vbi1kcm9wcGluZy1wYXJ0aWNsZSI6IiIsInBhcnNlLW5hbWVzIjpmYWxzZSwic3VmZml4IjoiIn0seyJkcm9wcGluZy1wYXJ0aWNsZSI6IiIsImZhbWlseSI6IkxhcnNvbiIsImdpdmVuIjoiSGVpZGkgSi4iLCJub24tZHJvcHBpbmctcGFydGljbGUiOiIiLCJwYXJzZS1uYW1lcyI6ZmFsc2UsInN1ZmZpeCI6IiJ9LHsiZHJvcHBpbmctcGFydGljbGUiOiIiLCJmYW1pbHkiOiJKb25lcyIsImdpdmVuIjoiQ2hyaXN0aW5lIEUuIiwibm9uLWRyb3BwaW5nLXBhcnRpY2xlIjoiIiwicGFyc2UtbmFtZXMiOmZhbHNlLCJzdWZmaXgiOiIifV0sImNvbnRhaW5lci10aXRsZSI6IlZhY2NpbmUiLCJpZCI6ImZiMzEzNjViLWYzZmQtMzhmYi1iNTFlLWMzOTZmNjk3NDQ5ZiIsImlzc3VlIjoiNTAiLCJpc3N1ZWQiOnsiZGF0ZS1wYXJ0cyI6W1siMjAxOCIsIjExIiwiMjkiXV19LCJwYWdlIjoiNzYyNS03NjMxIiwicHVibGlzaGVyIjoiRWxzZXZpZXIgTHRkIiwidGl0bGUiOiJJbmZsdWVuemEgYW5kIHBlcnR1c3NpcyB2YWNjaW5hdGlvbiBpbiBwcmVnbmFuY3k6IFBvcnRyYXlhbCBpbiBvbmxpbmUgbWVkaWEgYXJ0aWNsZXMgYW5kIHBlcmNlcHRpb25zIG9mIHByZWduYW50IHdvbWVuIGFuZCBoZWFsdGhjYXJlIHByb2Zlc3Npb25hbHMiLCJ0eXBlIjoiYXJ0aWNsZS1qb3VybmFsIiwidm9sdW1lIjoiMzYifSwidXJpcyI6WyJodHRwOi8vd3d3Lm1lbmRlbGV5LmNvbS9kb2N1bWVudHMvP3V1aWQ9ZmIzMTM2NWItZjNmZC0zOGZiLWI1MWUtYzM5NmY2OTc0NDlmIl0sImlzVGVtcG9yYXJ5IjpmYWxzZSwibGVnYWN5RGVza3RvcElkIjoiZmIzMTM2NWItZjNmZC0zOGZiLWI1MWUtYzM5NmY2OTc0NDlmIn1dLCJwcm9wZXJ0aWVzIjp7Im5vdGVJbmRleCI6MH0sImlzRWRpdGVkIjpmYWxzZSwibWFudWFsT3ZlcnJpZGUiOnsiY2l0ZXByb2NUZXh0IjoiKFdpbGNveCBldCBhbC4sIDIwMTgpIiwiaXNNYW51YWxseU92ZXJyaWRkZW4iOmZhbHNlLCJtYW51YWxPdmVycmlkZVRleHQiOiIifX0="/>
          <w:id w:val="-1652754155"/>
          <w:placeholder>
            <w:docPart w:val="DefaultPlaceholder_-1854013440"/>
          </w:placeholder>
        </w:sdtPr>
        <w:sdtEndPr/>
        <w:sdtContent>
          <w:r w:rsidR="003D7024" w:rsidRPr="003D7024">
            <w:rPr>
              <w:rFonts w:ascii="Arial" w:hAnsi="Arial" w:cs="Arial"/>
              <w:color w:val="000000"/>
            </w:rPr>
            <w:t>(Wilcox et al., 2018)</w:t>
          </w:r>
        </w:sdtContent>
      </w:sdt>
      <w:r w:rsidRPr="008251C7">
        <w:rPr>
          <w:rFonts w:ascii="Arial" w:hAnsi="Arial" w:cs="Arial"/>
        </w:rPr>
        <w:t xml:space="preserve">, illustrating the need for information provision by midwives to refute misconceptions arising from these sources. The belief that a healthy lifestyle and fast recovery from illness pre-pregnancy reduce susceptibility and risk of infection in pregnancy were stated as reasons for vaccine hesitancy amongst women in our study, supporting findings of previous studies </w:t>
      </w:r>
      <w:sdt>
        <w:sdtPr>
          <w:rPr>
            <w:rFonts w:ascii="Arial" w:hAnsi="Arial" w:cs="Arial"/>
            <w:color w:val="000000"/>
          </w:rPr>
          <w:tag w:val="MENDELEY_CITATION_v3_eyJjaXRhdGlvbklEIjoiTUVOREVMRVlfQ0lUQVRJT05fMzVkYzVhNzAtOTE2Yi00ZDRiLTgwNGMtMzAwZTdlYWUyNTJiIiwiY2l0YXRpb25JdGVtcyI6W3siaWQiOiIzM2Q3ZGMwNy0wZjE1LTM3MWEtYTg2Ny00NDIyMjQ1NjEyMDIiLCJpdGVtRGF0YSI6eyJET0kiOiIxMC4xMDE2L2oudmFjY2luZS4yMDE1LjA4LjA5MyIsIklTU04iOiIxODczMjUxOCIsImFic3RyYWN0IjoiSW50cm9kdWN0aW9uOiBGb2xsb3dpbmcgdGhlIG1ham9yIG91dGJyZWFrIG9mIHBlcnR1c3NpcyBhbmQgMTQgaW5mYW50IGRlYXRocyBhY3Jvc3MgRW5nbGFuZCBpbiAyMDEyLCB0aGUgRGVwYXJ0bWVudCBvZiBIZWFsdGggKERIKSBpbnRyb2R1Y2VkIHRoZSBVSydzIGZpcnN0IG1hdGVybmFsIHBlcnR1c3NpcyB2YWNjaW5hdGlvbiBwcm9ncmFtbWUuIERhdGEgcHVibGlzaGVkIGJ5IFB1YmxpYyBIZWFsdGggRW5nbGFuZCAoUEhFKSBzdWdnZXN0IHVwdGFrZSBvZiB0aGUgdmFjY2luZSB2YXJpZXMgY29uc2lkZXJhYmx5IGFjcm9zcyB0aGUgY291bnRyeS4gVGhlIHJlYXNvbnMgZm9yIHRoaXMgaGV0ZXJvZ2VuZWl0eSBuZWVkIHRvIGJlIGFkZHJlc3NlZCB0byBvcHRpbWlzZSB0aGUgaW1wYWN0IG9mIHRoZSBwcm9ncmFtbWUuIE9iamVjdGl2ZTogVG8gYXNzZXNzIHVwdGFrZSBvZiBhbnRlbmF0YWwgcGVydHVzc2lzIGFuZCBpbmZsdWVuemEgdmFjY2luZSBpbiBhIGxlYWRpbmcgTkhTIFRydXN0IGluIExvbmRvbiBhbmQgdG8gZXhwbG9yZSBhd2FyZW5lc3MgYW5kIGF0dGl0dWRlcyBvZiBwcmVnbmFudCB3b21lbiB0b3dhcmRzIHRoZSBwZXJ0dXNzaXMgdmFjY2luYXRpb24gcHJvZ3JhbW1lLiBEZXNpZ246IEEgY3Jvc3Mgc2VjdGlvbmFsIHN1cnZleSB3YXMgY29uZHVjdGVkIGluIGFuIGV0aG5pY2FsbHkgZGl2ZXJzZSBncm91cCBvZiAyMDAgcHJlZ25hbnQgd29tZW4gYWNjZXNzaW5nIGFudGVuYXRhbCBjYXJlIGF0IEltcGVyaWFsIEhlYWx0aGNhcmUgTkhTIFRydXN0LiBRdWFudGl0YXRpdmUgZGF0YSB3YXMgdGFidWxhdGVkIGFuZCBjb250ZW50IGFuYWx5c2lzIHdhcyBjYXJyaWVkIG91dCBvbiB0aGUgZnJlZSB0ZXh0LiBRdWFsaXRhdGl2ZSBkYXRhIHdhcyBkaXZpZGVkIGludG8gdGhlbWVzIGZvciBhY2NlcHRpbmcgb3IgZGVjbGluaW5nIHRoZSB2YWNjaW5lLiBSZXN1bHRzOiBBd2FyZW5lc3Mgb2YgdGhlIHByb2dyYW1tZSB3YXMgNjMlICgxMjYvMjAwKSB3aXRoIGFjdHVhbCB1cHRha2Ugb2YgdGhlIHZhY2NpbmUgb25seSAyNi4wJSAoNTIvMjAwKS4gV29tZW4gaGFkIHJlY2VpdmVkIGluZm9ybWF0aW9uIGZyb20gbXVsdGlwbGUgc291cmNlcywgcHJpbWFyaWx5IEdlbmVyYWwgUHJhY3RpdGlvbmVycyAoR1ApIGFuZCBtaWR3aXZlcy4gMzQuMCUgKDY4LzIwMCkgb2Ygd29tZW4gd2VyZSBvZmZlcmVkIHRoZSB2YWNjaW5lIGF0IHRoZWlyIEdQIHByYWN0aWNlLCBvbmx5IDI0JSByZXBvcnRlZCBhIG1lYW5pbmdmdWwgZGlzY3Vzc2lvbiB3aXRoIHRoZWlyIEdQIGFib3V0IGl0LiBVcHRha2UgZGlmZmVyZWQgYnkgdXAgdG8gMTUuMCUgYmV0d2VlbiBldGhuaWNpdGllcy4gUXVhbGl0YXRpdmUgZGF0YSBzaG93ZWQgdGhhdCB1cHRha2UgY291bGQgYmUgc2lnbmlmaWNhbnRseSBlbmhhbmNlZCBpZiB2YWNjaW5hdGlvbiB3YXMgcmVjb21tZW5kZWQgYnkgYSBmYW1pbGlhciBoZWFsdGhjYXJlIHByb2Zlc3Npb25hbC4gRmVlbGluZyB1bmluZm9ybWVkLCBsYWNrIG9mIHByb2Zlc3Npb25hbCBlbmNvdXJhZ2VtZW50IGFuZCB1bmNlcnRhaW50aWVzIG9mIHJpc2sgYW5kIGJlbmVmaXQgb2YgdGhlIHZhY2NpbmUgd2VyZSB0aGUgZ3JlYXRlc3QgYmFycmllcnMgdG8gdXB0YWtlLiBDb25jbHVzaW9uOiBWYWNjaW5lIHVwdGFrZSBpbiB0aGlzIGNvaG9ydCBvZiBwcmVnbmFudCB3b21lbiB3YXMgcG9vci4gVW5kZXJzdGFuZGluZyB0aGUgdGFyZ2V0IGF1ZGllbmNlIGFuZCBlbmdhZ2luZyB3aXRoIGtleSBncm91cHMgd2hvIGluZmx1ZW5jZSB3b21lbidzIGRlY2lzaW9uLW1ha2luZyBpcyBlc3NlbnRpYWwuIEtub3dsZWRnZWFibGUgaGVhbHRoIGNhcmUgcHJvZmVzc2lvbmFscyBuZWVkIHRvIHJlY29tbWVuZCB0aGUgdmFjY2luZSBhbmQgcHJvdmlkZSBhY2N1cmF0ZSBhbmQgdGltZWx5IGluZm9ybWF0aW9uIHRvIGluY3JlYXNlIHN1Y2Nlc3Mgb2YgdGhpcyBpbXBvcnRhbnQgcHJvZ3JhbW1lLiIsImF1dGhvciI6W3siZHJvcHBpbmctcGFydGljbGUiOiIiLCJmYW1pbHkiOiJEb25hbGRzb24iLCJnaXZlbiI6IkJldmVybHkiLCJub24tZHJvcHBpbmctcGFydGljbGUiOiIiLCJwYXJzZS1uYW1lcyI6ZmFsc2UsInN1ZmZpeCI6IiJ9LHsiZHJvcHBpbmctcGFydGljbGUiOiIiLCJmYW1pbHkiOiJKYWluIiwiZ2l2ZW4iOiJQcmVybmEiLCJub24tZHJvcHBpbmctcGFydGljbGUiOiIiLCJwYXJzZS1uYW1lcyI6ZmFsc2UsInN1ZmZpeCI6IiJ9LHsiZHJvcHBpbmctcGFydGljbGUiOiIiLCJmYW1pbHkiOiJIb2xkZXIiLCJnaXZlbiI6IkJldGggUy4iLCJub24tZHJvcHBpbmctcGFydGljbGUiOiIiLCJwYXJzZS1uYW1lcyI6ZmFsc2UsInN1ZmZpeCI6IiJ9LHsiZHJvcHBpbmctcGFydGljbGUiOiIiLCJmYW1pbHkiOiJMaW5kc2F5IiwiZ2l2ZW4iOiJCZW5qYW1pbiIsIm5vbi1kcm9wcGluZy1wYXJ0aWNsZSI6IiIsInBhcnNlLW5hbWVzIjpmYWxzZSwic3VmZml4IjoiIn0seyJkcm9wcGluZy1wYXJ0aWNsZSI6IiIsImZhbWlseSI6IlJlZ2FuIiwiZ2l2ZW4iOiJMZXNsZXkiLCJub24tZHJvcHBpbmctcGFydGljbGUiOiIiLCJwYXJzZS1uYW1lcyI6ZmFsc2UsInN1ZmZpeCI6IiJ9LHsiZHJvcHBpbmctcGFydGljbGUiOiIiLCJmYW1pbHkiOiJLYW1wbWFubiIsImdpdmVuIjoiQmVhdGUiLCJub24tZHJvcHBpbmctcGFydGljbGUiOiIiLCJwYXJzZS1uYW1lcyI6ZmFsc2UsInN1ZmZpeCI6IiJ9XSwiY29udGFpbmVyLXRpdGxlIjoiVmFjY2luZSIsImlkIjoiMzNkN2RjMDctMGYxNS0zNzFhLWE4NjctNDQyMjI0NTYxMjAyIiwiaXNzdWUiOiI0MyIsImlzc3VlZCI6eyJkYXRlLXBhcnRzIjpbWyIyMDE1IiwiMTAiLCIyNiJdXX0sInBhZ2UiOiI1ODIyLTU4MjgiLCJwdWJsaXNoZXIiOiJFbHNldmllciBMdGQiLCJ0aXRsZSI6IldoYXQgZGV0ZXJtaW5lcyB1cHRha2Ugb2YgcGVydHVzc2lzIHZhY2NpbmUgaW4gcHJlZ25hbmN5PyBBIGNyb3NzIHNlY3Rpb25hbCBzdXJ2ZXkgaW4gYW4gZXRobmljYWxseSBkaXZlcnNlIHBvcHVsYXRpb24gb2YgcHJlZ25hbnQgd29tZW4gaW4gTG9uZG9uIiwidHlwZSI6ImFydGljbGUtam91cm5hbCIsInZvbHVtZSI6IjMzIn0sInVyaXMiOlsiaHR0cDovL3d3dy5tZW5kZWxleS5jb20vZG9jdW1lbnRzLz91dWlkPTMzZDdkYzA3LTBmMTUtMzcxYS1hODY3LTQ0MjIyNDU2MTIwMiJdLCJpc1RlbXBvcmFyeSI6ZmFsc2UsImxlZ2FjeURlc2t0b3BJZCI6IjMzZDdkYzA3LTBmMTUtMzcxYS1hODY3LTQ0MjIyNDU2MTIwMiJ9LHsiaWQiOiJkNzUzNzM2OC02OWYwLTMzODctYmNhNC04YTJkNGFhMDVjZjEiLCJpdGVtRGF0YSI6eyJET0kiOiIxMC40MTYxLzIxNjQ1NTE1LjIwMTQuOTcxNjA2IiwiSVNTTiI6IjIxNjQ1NTRYIiwiYWJzdHJhY3QiOiLCqSAyMDE0IFRheWxvciAgJiAgRnJhbmNpcyBHcm91cCwgTExDLiBNYXRlcm5hbCBpbW11bml6YXRpb24gaXMgYW4gaW1wb3J0YW50IHN0cmF0ZWd5IHJlY29tbWVuZGVkIHRvIHByb3RlY3QgYm90aCBtb3RoZXJzIGFuZCBpbmZhbnRzIGZyb20gc2VyaW91cyBpbmZlY3Rpb3VzIGRpc2Vhc2VzOyBob3dldmVyIHVwdGFrZSBvZiBtYXRlcm5hbCBpbW11bml6YXRpb24gaXMgcG9vciBpbiBBdXN0cmFsaWEuIFRoaXMgc3R1ZHkgYWltZWQgdG8gZ2FpbiBhbiBpbi1kZXB0aCB1bmRlcnN0YW5kaW5nIG9mIHRoZSBkZWNpc2lvbiBtYWtpbmcgcHJvY2VzcyBhbmQgZmFjdG9ycyBpbmZsdWVuY2luZyBhIHByZWduYW50IHdvbWFuJ3MgZGVjaXNpb25zIGFib3V0IHJlY29tbWVuZGVkIGltbXVuaXphdGlvbnMuIFRoaXMgcXVhbGl0YXRpdmUgc3R1ZHkgdXNlZCBzZW1pLXN0cnVjdHVyZWQgaW50ZXJ2aWV3cyB3aXRoIG9wZW4tZW5kZWQgcXVlc3Rpb25zIHRvIGludGVydmlldyBwcmVnbmFudCB3b21lbi4gRGF0YSB3ZXJlIGFuYWx5emVkIHVzaW5nIHRoZW1hdGljIGFuYWx5c2lzIHRlY2huaXF1ZXMgYW5kIGRyZXcgb24gdGhlIEhlYWx0aCBCZWxpZWYgTW9kZWwuIFByZWduYW50IHdvbWVuIChuID0gMTcpIHdlcmUgYXNrZWQgYWJvdXQgdGhlaXIgYXR0aXR1ZGVzIHRvd2FyZCBpbW11bml6YXRpb24gZHVyaW5nIHByZWduYW5jeSBhbmQgdGhlaXIgcGVyY2VwdGlvbnMgYWJvdXQgcmlzayBkdXJpbmcgcHJlZ25hbmN5LiBXb21lbiB3ZXJlIGFsc28gYXNrZWQgdG8gZGV0YWlsIHRoZWlyIGRlY2lzaW9uIG1ha2luZyBwcm9jZXNzIGFuZCBmYWN0b3JzIGluZmx1ZW5jaW5nIHRoZWlyIGRlY2lzaW9ucyBhYm91dCBpbW11bml6YXRpb25zIGluIHJlbGF0aW9uIHRvIHByZWduYW5jeS4gTW9zdCBvZiB0aGUgcGFydGljaXBhbnRzIHdlcmUgbm90IGF3YXJlIG9mIHRoZSBpbW11bml6YXRpb25zIHJlY29tbWVuZGVkIGR1cmluZyBwcmVnbmFuY3ksIGluIHByZWduYW5jeSBwbGFubmluZyBvciBhZnRlciBkZWxpdmVyeS4gSW4gYWRkaXRpb24gdG8gZW5kb3JzZW1lbnQgYnkgdGhlaXIgaGVhbHRoIGNhcmUgcHJvdmlkZXIgKEhDUCksIHBlcmNlcHRpb24gb2YgcmlzayBhbmQgYmVuZWZpdCwgaW5jbHVkaW5nIHJpc2sgb2YgaW5mZWN0aW9uLCBwcmV2aW91cyB2YWNjaW5hdGlvbiBleHBlcmllbmNlcyBhbmQgYXNzZXNzaW5nIGNvc3QgYmVuZWZpdCBwbGF5IGEgdml0YWwgcm9sZSBpbiB3b21lbidzIGRlY2lzaW9ucyB3aGV0aGVyIHRvIGJlIGltbXVuaXplZCB3aGlsZSBwcmVnbmFudC4gQWx0aG91Z2ggdGhlIHJvbGUgb2YgdGhlIGhlYWx0aGNhcmUgcHJvdmlkZXIgaW4gYWR2aXNpbmcgcHJlZ25hbnQgd29tZW4gYWJvdXQgaW1tdW5pemF0aW9ucyB3YXMgaWRlbnRpZmllZCBhcyB2aXRhbGx5IGltcG9ydGFudCwgdGhlIG1ham9yaXR5IG9mIHdvbWVuIGhhZCBub3QgYmVlbiBhZHZpc2VkIG9mIHJlY29tbWVuZGVkIHZhY2NpbmVzIGJ5IHRoZWlyIGhlYWx0aGNhcmUgcHJvdmlkZXIuIEhlYWx0aGNhcmUgcHJvdmlkZXJzIGFyZSBrZXkgdG8gZW5zdXJpbmcgcHJlZ25hbnQgbW90aGVycyBhcmUgaW5mb3JtZWQgYWJvdXQgcmVjb21tZW5kZWQgdmFjY2luZXMgYW5kIHRoZXNlIG5lZWQgdG8gYmUgbW9yZSBwcm9hY3RpdmVseSBzdXBwb3J0ZWQgYW5kIGVuY291cmFnZWQgYnkgaGVhbHRoY2FyZSBwcm92aWRlcnMuIFRoaXMgaXMgbGlrZWx5IHRvIGhhdmUgYSBwb3NpdGl2ZSBlZmZlY3Qgb24gYWNjZXB0YW5jZSBhbmQgdXB0YWtlIG9mIGltbXVuaXphdGlvbiBieSBwcmVnbmFudCB3b21lbi4iLCJhdXRob3IiOlt7ImRyb3BwaW5nLXBhcnRpY2xlIjoiIiwiZmFtaWx5IjoiQ29sbGlucyIsImdpdmVuIjoiSi4iLCJub24tZHJvcHBpbmctcGFydGljbGUiOiIiLCJwYXJzZS1uYW1lcyI6ZmFsc2UsInN1ZmZpeCI6IiJ9LHsiZHJvcHBpbmctcGFydGljbGUiOiIiLCJmYW1pbHkiOiJBbG9uYSIsImdpdmVuIjoiSS4iLCJub24tZHJvcHBpbmctcGFydGljbGUiOiIiLCJwYXJzZS1uYW1lcyI6ZmFsc2UsInN1ZmZpeCI6IiJ9LHsiZHJvcHBpbmctcGFydGljbGUiOiIiLCJmYW1pbHkiOiJUb29oZXIiLCJnaXZlbiI6IlIuIiwibm9uLWRyb3BwaW5nLXBhcnRpY2xlIjoiIiwicGFyc2UtbmFtZXMiOmZhbHNlLCJzdWZmaXgiOiIifSx7ImRyb3BwaW5nLXBhcnRpY2xlIjoiIiwiZmFtaWx5IjoiTWFyc2hhbGwiLCJnaXZlbiI6IkguIiwibm9uLWRyb3BwaW5nLXBhcnRpY2xlIjoiIiwicGFyc2UtbmFtZXMiOmZhbHNlLCJzdWZmaXgiOiIifV0sImNvbnRhaW5lci10aXRsZSI6Ikh1bWFuIFZhY2NpbmVzIGFuZCBJbW11bm90aGVyYXBldXRpY3MiLCJpZCI6ImQ3NTM3MzY4LTY5ZjAtMzM4Ny1iY2E0LThhMmQ0YWEwNWNmMSIsImlzc3VlIjoiMTAiLCJpc3N1ZWQiOnsiZGF0ZS1wYXJ0cyI6W1siMjAxNCIsIjEwIiwiMSJdXX0sInBhZ2UiOiIyOTIyLTI5MjkiLCJwdWJsaXNoZXIiOiJMYW5kZXMgQmlvc2NpZW5jZSIsInRpdGxlIjoiSW5jcmVhc2VkIGF3YXJlbmVzcyBhbmQgaGVhbHRoIGNhcmUgcHJvdmlkZXIgZW5kb3JzZW1lbnQgaXMgcmVxdWlyZWQgdG8gZW5jb3VyYWdlIHByZWduYW50IHdvbWVuIHRvIGJlIHZhY2NpbmF0ZWQiLCJ0eXBlIjoiYXJ0aWNsZS1qb3VybmFsIiwidm9sdW1lIjoiMTAifSwidXJpcyI6WyJodHRwOi8vd3d3Lm1lbmRlbGV5LmNvbS9kb2N1bWVudHMvP3V1aWQ9ZDc1MzczNjgtNjlmMC0zMzg3LWJjYTQtOGEyZDRhYTA1Y2YxIl0sImlzVGVtcG9yYXJ5IjpmYWxzZSwibGVnYWN5RGVza3RvcElkIjoiZDc1MzczNjgtNjlmMC0zMzg3LWJjYTQtOGEyZDRhYTA1Y2YxIn1dLCJwcm9wZXJ0aWVzIjp7Im5vdGVJbmRleCI6MH0sImlzRWRpdGVkIjpmYWxzZSwibWFudWFsT3ZlcnJpZGUiOnsiY2l0ZXByb2NUZXh0IjoiKENvbGxpbnMgZXQgYWwuLCAyMDE0OyBEb25hbGRzb24gZXQgYWwuLCAyMDE1KSIsImlzTWFudWFsbHlPdmVycmlkZGVuIjpmYWxzZSwibWFudWFsT3ZlcnJpZGVUZXh0IjoiIn19"/>
          <w:id w:val="943960746"/>
          <w:placeholder>
            <w:docPart w:val="DefaultPlaceholder_-1854013440"/>
          </w:placeholder>
        </w:sdtPr>
        <w:sdtEndPr/>
        <w:sdtContent>
          <w:r w:rsidR="003D7024" w:rsidRPr="003D7024">
            <w:rPr>
              <w:rFonts w:ascii="Arial" w:hAnsi="Arial" w:cs="Arial"/>
              <w:color w:val="000000"/>
            </w:rPr>
            <w:t>(Collins et al., 2014; Donaldson et al., 2015)</w:t>
          </w:r>
        </w:sdtContent>
      </w:sdt>
      <w:r w:rsidRPr="008251C7">
        <w:rPr>
          <w:rFonts w:ascii="Arial" w:hAnsi="Arial" w:cs="Arial"/>
        </w:rPr>
        <w:t>.</w:t>
      </w:r>
    </w:p>
    <w:p w14:paraId="052FC8E3" w14:textId="1C849D99" w:rsidR="00BB216F" w:rsidRPr="008251C7" w:rsidRDefault="00BB216F" w:rsidP="003D64F6">
      <w:pPr>
        <w:spacing w:line="480" w:lineRule="auto"/>
        <w:rPr>
          <w:rFonts w:ascii="Arial" w:hAnsi="Arial" w:cs="Arial"/>
        </w:rPr>
      </w:pPr>
      <w:r w:rsidRPr="008251C7">
        <w:rPr>
          <w:rFonts w:ascii="Arial" w:hAnsi="Arial" w:cs="Arial"/>
        </w:rPr>
        <w:t xml:space="preserve">Most women were satisfied with the vaccination service; however, the most common suggestion for improvement was increased information provision. Many women felt that written information was not detailed enough, and that verbal discussion by midwives at booking appointment was needed to reinforce written information. A survey from London found that 78.8% of women who received pertussis vaccine during pregnancy reported healthcare professional recommendation as a reason, although only 30.8% of vaccinated women could name the vaccine that they had received, indicating that education of mothers regarding vaccination must be improved </w:t>
      </w:r>
      <w:sdt>
        <w:sdtPr>
          <w:rPr>
            <w:rFonts w:ascii="Arial" w:hAnsi="Arial" w:cs="Arial"/>
            <w:color w:val="000000"/>
          </w:rPr>
          <w:tag w:val="MENDELEY_CITATION_v3_eyJjaXRhdGlvbklEIjoiTUVOREVMRVlfQ0lUQVRJT05fZDNlYjY4OGMtZDQyZi00MTMxLTg1ZTAtMWIxNzI1YjhhYjJkIiwiY2l0YXRpb25JdGVtcyI6W3siaWQiOiIzM2Q3ZGMwNy0wZjE1LTM3MWEtYTg2Ny00NDIyMjQ1NjEyMDIiLCJpdGVtRGF0YSI6eyJET0kiOiIxMC4xMDE2L2oudmFjY2luZS4yMDE1LjA4LjA5MyIsIklTU04iOiIxODczMjUxOCIsImFic3RyYWN0IjoiSW50cm9kdWN0aW9uOiBGb2xsb3dpbmcgdGhlIG1ham9yIG91dGJyZWFrIG9mIHBlcnR1c3NpcyBhbmQgMTQgaW5mYW50IGRlYXRocyBhY3Jvc3MgRW5nbGFuZCBpbiAyMDEyLCB0aGUgRGVwYXJ0bWVudCBvZiBIZWFsdGggKERIKSBpbnRyb2R1Y2VkIHRoZSBVSydzIGZpcnN0IG1hdGVybmFsIHBlcnR1c3NpcyB2YWNjaW5hdGlvbiBwcm9ncmFtbWUuIERhdGEgcHVibGlzaGVkIGJ5IFB1YmxpYyBIZWFsdGggRW5nbGFuZCAoUEhFKSBzdWdnZXN0IHVwdGFrZSBvZiB0aGUgdmFjY2luZSB2YXJpZXMgY29uc2lkZXJhYmx5IGFjcm9zcyB0aGUgY291bnRyeS4gVGhlIHJlYXNvbnMgZm9yIHRoaXMgaGV0ZXJvZ2VuZWl0eSBuZWVkIHRvIGJlIGFkZHJlc3NlZCB0byBvcHRpbWlzZSB0aGUgaW1wYWN0IG9mIHRoZSBwcm9ncmFtbWUuIE9iamVjdGl2ZTogVG8gYXNzZXNzIHVwdGFrZSBvZiBhbnRlbmF0YWwgcGVydHVzc2lzIGFuZCBpbmZsdWVuemEgdmFjY2luZSBpbiBhIGxlYWRpbmcgTkhTIFRydXN0IGluIExvbmRvbiBhbmQgdG8gZXhwbG9yZSBhd2FyZW5lc3MgYW5kIGF0dGl0dWRlcyBvZiBwcmVnbmFudCB3b21lbiB0b3dhcmRzIHRoZSBwZXJ0dXNzaXMgdmFjY2luYXRpb24gcHJvZ3JhbW1lLiBEZXNpZ246IEEgY3Jvc3Mgc2VjdGlvbmFsIHN1cnZleSB3YXMgY29uZHVjdGVkIGluIGFuIGV0aG5pY2FsbHkgZGl2ZXJzZSBncm91cCBvZiAyMDAgcHJlZ25hbnQgd29tZW4gYWNjZXNzaW5nIGFudGVuYXRhbCBjYXJlIGF0IEltcGVyaWFsIEhlYWx0aGNhcmUgTkhTIFRydXN0LiBRdWFudGl0YXRpdmUgZGF0YSB3YXMgdGFidWxhdGVkIGFuZCBjb250ZW50IGFuYWx5c2lzIHdhcyBjYXJyaWVkIG91dCBvbiB0aGUgZnJlZSB0ZXh0LiBRdWFsaXRhdGl2ZSBkYXRhIHdhcyBkaXZpZGVkIGludG8gdGhlbWVzIGZvciBhY2NlcHRpbmcgb3IgZGVjbGluaW5nIHRoZSB2YWNjaW5lLiBSZXN1bHRzOiBBd2FyZW5lc3Mgb2YgdGhlIHByb2dyYW1tZSB3YXMgNjMlICgxMjYvMjAwKSB3aXRoIGFjdHVhbCB1cHRha2Ugb2YgdGhlIHZhY2NpbmUgb25seSAyNi4wJSAoNTIvMjAwKS4gV29tZW4gaGFkIHJlY2VpdmVkIGluZm9ybWF0aW9uIGZyb20gbXVsdGlwbGUgc291cmNlcywgcHJpbWFyaWx5IEdlbmVyYWwgUHJhY3RpdGlvbmVycyAoR1ApIGFuZCBtaWR3aXZlcy4gMzQuMCUgKDY4LzIwMCkgb2Ygd29tZW4gd2VyZSBvZmZlcmVkIHRoZSB2YWNjaW5lIGF0IHRoZWlyIEdQIHByYWN0aWNlLCBvbmx5IDI0JSByZXBvcnRlZCBhIG1lYW5pbmdmdWwgZGlzY3Vzc2lvbiB3aXRoIHRoZWlyIEdQIGFib3V0IGl0LiBVcHRha2UgZGlmZmVyZWQgYnkgdXAgdG8gMTUuMCUgYmV0d2VlbiBldGhuaWNpdGllcy4gUXVhbGl0YXRpdmUgZGF0YSBzaG93ZWQgdGhhdCB1cHRha2UgY291bGQgYmUgc2lnbmlmaWNhbnRseSBlbmhhbmNlZCBpZiB2YWNjaW5hdGlvbiB3YXMgcmVjb21tZW5kZWQgYnkgYSBmYW1pbGlhciBoZWFsdGhjYXJlIHByb2Zlc3Npb25hbC4gRmVlbGluZyB1bmluZm9ybWVkLCBsYWNrIG9mIHByb2Zlc3Npb25hbCBlbmNvdXJhZ2VtZW50IGFuZCB1bmNlcnRhaW50aWVzIG9mIHJpc2sgYW5kIGJlbmVmaXQgb2YgdGhlIHZhY2NpbmUgd2VyZSB0aGUgZ3JlYXRlc3QgYmFycmllcnMgdG8gdXB0YWtlLiBDb25jbHVzaW9uOiBWYWNjaW5lIHVwdGFrZSBpbiB0aGlzIGNvaG9ydCBvZiBwcmVnbmFudCB3b21lbiB3YXMgcG9vci4gVW5kZXJzdGFuZGluZyB0aGUgdGFyZ2V0IGF1ZGllbmNlIGFuZCBlbmdhZ2luZyB3aXRoIGtleSBncm91cHMgd2hvIGluZmx1ZW5jZSB3b21lbidzIGRlY2lzaW9uLW1ha2luZyBpcyBlc3NlbnRpYWwuIEtub3dsZWRnZWFibGUgaGVhbHRoIGNhcmUgcHJvZmVzc2lvbmFscyBuZWVkIHRvIHJlY29tbWVuZCB0aGUgdmFjY2luZSBhbmQgcHJvdmlkZSBhY2N1cmF0ZSBhbmQgdGltZWx5IGluZm9ybWF0aW9uIHRvIGluY3JlYXNlIHN1Y2Nlc3Mgb2YgdGhpcyBpbXBvcnRhbnQgcHJvZ3JhbW1lLiIsImF1dGhvciI6W3siZHJvcHBpbmctcGFydGljbGUiOiIiLCJmYW1pbHkiOiJEb25hbGRzb24iLCJnaXZlbiI6IkJldmVybHkiLCJub24tZHJvcHBpbmctcGFydGljbGUiOiIiLCJwYXJzZS1uYW1lcyI6ZmFsc2UsInN1ZmZpeCI6IiJ9LHsiZHJvcHBpbmctcGFydGljbGUiOiIiLCJmYW1pbHkiOiJKYWluIiwiZ2l2ZW4iOiJQcmVybmEiLCJub24tZHJvcHBpbmctcGFydGljbGUiOiIiLCJwYXJzZS1uYW1lcyI6ZmFsc2UsInN1ZmZpeCI6IiJ9LHsiZHJvcHBpbmctcGFydGljbGUiOiIiLCJmYW1pbHkiOiJIb2xkZXIiLCJnaXZlbiI6IkJldGggUy4iLCJub24tZHJvcHBpbmctcGFydGljbGUiOiIiLCJwYXJzZS1uYW1lcyI6ZmFsc2UsInN1ZmZpeCI6IiJ9LHsiZHJvcHBpbmctcGFydGljbGUiOiIiLCJmYW1pbHkiOiJMaW5kc2F5IiwiZ2l2ZW4iOiJCZW5qYW1pbiIsIm5vbi1kcm9wcGluZy1wYXJ0aWNsZSI6IiIsInBhcnNlLW5hbWVzIjpmYWxzZSwic3VmZml4IjoiIn0seyJkcm9wcGluZy1wYXJ0aWNsZSI6IiIsImZhbWlseSI6IlJlZ2FuIiwiZ2l2ZW4iOiJMZXNsZXkiLCJub24tZHJvcHBpbmctcGFydGljbGUiOiIiLCJwYXJzZS1uYW1lcyI6ZmFsc2UsInN1ZmZpeCI6IiJ9LHsiZHJvcHBpbmctcGFydGljbGUiOiIiLCJmYW1pbHkiOiJLYW1wbWFubiIsImdpdmVuIjoiQmVhdGUiLCJub24tZHJvcHBpbmctcGFydGljbGUiOiIiLCJwYXJzZS1uYW1lcyI6ZmFsc2UsInN1ZmZpeCI6IiJ9XSwiY29udGFpbmVyLXRpdGxlIjoiVmFjY2luZSIsImlkIjoiMzNkN2RjMDctMGYxNS0zNzFhLWE4NjctNDQyMjI0NTYxMjAyIiwiaXNzdWUiOiI0MyIsImlzc3VlZCI6eyJkYXRlLXBhcnRzIjpbWyIyMDE1IiwiMTAiLCIyNiJdXX0sInBhZ2UiOiI1ODIyLTU4MjgiLCJwdWJsaXNoZXIiOiJFbHNldmllciBMdGQiLCJ0aXRsZSI6IldoYXQgZGV0ZXJtaW5lcyB1cHRha2Ugb2YgcGVydHVzc2lzIHZhY2NpbmUgaW4gcHJlZ25hbmN5PyBBIGNyb3NzIHNlY3Rpb25hbCBzdXJ2ZXkgaW4gYW4gZXRobmljYWxseSBkaXZlcnNlIHBvcHVsYXRpb24gb2YgcHJlZ25hbnQgd29tZW4gaW4gTG9uZG9uIiwidHlwZSI6ImFydGljbGUtam91cm5hbCIsInZvbHVtZSI6IjMzIn0sInVyaXMiOlsiaHR0cDovL3d3dy5tZW5kZWxleS5jb20vZG9jdW1lbnRzLz91dWlkPTMzZDdkYzA3LTBmMTUtMzcxYS1hODY3LTQ0MjIyNDU2MTIwMiJdLCJpc1RlbXBvcmFyeSI6ZmFsc2UsImxlZ2FjeURlc2t0b3BJZCI6IjMzZDdkYzA3LTBmMTUtMzcxYS1hODY3LTQ0MjIyNDU2MTIwMiJ9XSwicHJvcGVydGllcyI6eyJub3RlSW5kZXgiOjB9LCJpc0VkaXRlZCI6ZmFsc2UsIm1hbnVhbE92ZXJyaWRlIjp7ImNpdGVwcm9jVGV4dCI6IihEb25hbGRzb24gZXQgYWwuLCAyMDE1KSIsImlzTWFudWFsbHlPdmVycmlkZGVuIjpmYWxzZSwibWFudWFsT3ZlcnJpZGVUZXh0IjoiIn19"/>
          <w:id w:val="-1665548909"/>
          <w:placeholder>
            <w:docPart w:val="DefaultPlaceholder_-1854013440"/>
          </w:placeholder>
        </w:sdtPr>
        <w:sdtEndPr/>
        <w:sdtContent>
          <w:r w:rsidR="003D7024" w:rsidRPr="003D7024">
            <w:rPr>
              <w:rFonts w:ascii="Arial" w:hAnsi="Arial" w:cs="Arial"/>
              <w:color w:val="000000"/>
            </w:rPr>
            <w:t>(Donaldson et al., 2015)</w:t>
          </w:r>
        </w:sdtContent>
      </w:sdt>
      <w:r w:rsidRPr="008251C7">
        <w:rPr>
          <w:rFonts w:ascii="Arial" w:hAnsi="Arial" w:cs="Arial"/>
        </w:rPr>
        <w:t xml:space="preserve">. There is evidence that midwives do not feel confident discussing vaccination </w:t>
      </w:r>
      <w:sdt>
        <w:sdtPr>
          <w:rPr>
            <w:rFonts w:ascii="Arial" w:hAnsi="Arial" w:cs="Arial"/>
            <w:color w:val="000000"/>
          </w:rPr>
          <w:tag w:val="MENDELEY_CITATION_v3_eyJjaXRhdGlvbklEIjoiTUVOREVMRVlfQ0lUQVRJT05fODhlMTI0OTEtOTc1Zi00YTUwLTgwZmYtZGYwZWZiYzMwMWNhIiwiY2l0YXRpb25JdGVtcyI6W3siaWQiOiI1OTNkYjBlMi00ZGE5LTMyMDktYWYwZS01ZTVhZDc0YWJiNjgiLCJpdGVtRGF0YSI6eyJET0kiOiIxMC4xMDgwLzIxNjQ1NTE1LjIwMTcuMTM4Mjc4OSIsIklTU04iOiIyMTY0NTU0WCIsImFic3RyYWN0IjoiwqkgMjAxNyBDcm93biBjb3B5cmlnaHQgT2JqZWN0aXZlOiBUbyBleGFtaW5lIGFtb25nc3QgaGVhbHRoY2FyZSBwcm9mZXNzaW9uYWxzIGluIEVuZ2xhbmQ7IGtub3dsZWRnZSBvZiB2YWNjaW5hdGlvbnMgaW4gcHJlZ25hbmN5LCB0aGVpciBwZXJjZWl2ZWQgcm9sZXMgaW4gdGhlc2UgcHJvZ3JhbW1lcyBhbmQgd2hldGhlciB0aGV5IHJlY29tbWVuZCBzY2hlZHVsZWQgdmFjY2luZXMgdG8gcHJlZ25hbnQgd29tZW4uIERlc2lnbjogQ3Jvc3Mgc2VjdGlvbmFsIHN1cnZleSAob25saW5lIHF1ZXN0aW9ubmFpcmUpIFNldHRpbmc6IEhlYWx0aGNhcmUgd29ya2VycyBpbiBjb250YWN0IHdpdGggcHJlZ25hbnQgd29tZW4gaW4gRW5nbGFuZC4gUGFydGljaXBhbnRzOiBUaGUgc3VydmV5IGFuYWx5c2lzIGluY2x1ZGVkIDM0NDEgaGVhbHRoY2FyZSB3b3JrZXJzIHdobyBoYWQgYmVlbiBzdXJ2ZXllZCBkdXJpbmcgTWF5IHRvIEF1Z3VzdCAyMDE1LiBUaGUgcGFydGljaXBhbnRzIHdlcmUgbWlkd2l2ZXMsIHByYWN0aWNlIG51cnNlcyBhbmQgaGVhbHRoIHZpc2l0b3JzLCB3b3JraW5nIGluIEVuZ2xhbmQgd2hvIHdlcmUgbWVtYmVycyBvZiB0aGUgUm95YWwgQ29sbGVnZSBvZiBNaWR3aXZlcywgUm95YWwgQ29sbGVnZSBvZiBOdXJzaW5nIGFuZCB0aGUgSW5zdGl0dXRlIG9mIEhlYWx0aCBWaXNpdGluZy4gUmVzdWx0czogV2UgZm91bmQgdGhhdCBrbm93bGVkZ2Ugb2YgdmFjY2luYXRpb24gaW4gcHJlZ25hbmN5IHdhcyBoaWdoIGluIGFsbCBwcm9mZXNzaW9uYWwgZ3JvdXBzLiBTZXZlbnR5IHRocmVlIHBlcmNlbnQgb2YgYWxsIHJlc3BvbmRlbnRzIHdvdWxkIHJlY29tbWVuZCB0aGUgaW5mbHVlbnphIHZhY2NpbmUgYW5kIDc0JSB3b3VsZCByZWNvbW1lbmQgdGhlIHBlcnR1c3NpcyB2YWNjaW5lIHRvIHByZWduYW50IHdvbWVuLiBUaGV5IHdlcmUgbW9yZSBsaWtlbHkgdG8gcmVjb21tZW5kIHZhY2NpbmF0aW9uIGluIHByZWduYW5jeSBpZiB0aGV5IHdvdWxkIHBlcnNvbmFsbHkgaGF2ZSB0aGUgaW5mbHVlbnphIGFuZCBwZXJ0dXNzaXMgdmFjY2luZXMgdGhlbXNlbHZlcyBhbmQvb3IgaWYgdGhleSBoYWQgdGhlIGluZmx1ZW56YSB2YWNjaW5lIGFzIGEgaGVhbHRoY2FyZSB3b3JrZXIuIFByYWN0aWNlIG51cnNlcyB3ZXJlIHNpZ25pZmljYW50bHkgbW9yZSBsaWtlbHkgdG8gcmVjb21tZW5kIHRoZSBwZXJ0dXNzaXMgYW5kIGluZmx1ZW56YSB2YWNjaW5lcyB0byBwcmVnbmFudCB3b21lbiB0aGFuIG1pZHdpdmVzIGFuZCBoZWFsdGggdmlzaXRvcnMuIEhlYWx0aCBwcm9mZXNzaW9uYWxzIHdobyBoYWQgcmVjZWl2ZWQgaW1tdW5pc2F0aW9uIHRyYWluaW5nIHdlcmUgbW9yZSBjb25maWRlbnQgaW4gZ2l2aW5nIGFkdmljZSB0byBwcmVnbmFudCB3b21lbi4gQ29uY2x1c2lvbjogSW1tdW5pc2F0aW9uIHRyYWluaW5nIGlzIGVzc2VudGlhbCBpZiBoZWFsdGhjYXJlIHdvcmtlcnMgYXJlIHRvIGJlIGluZm9ybWVkIGFuZCBjb25maWRlbnQgaW4gZWZmZWN0aXZlbHkgZGVsaXZlcmluZyB0aGUgbWF0ZXJuYWwgaW1tdW5pc2F0aW9uIHByb2dyYW1tZSBhbmQgdGh1cyBpbXByb3ZpbmcgdXB0YWtlIG9mIHZhY2NpbmVzIGluIHByZWduYW5jeS4gVGhlc2UgZmluZGluZ3MgYXJlIGltcG9ydGFudCBpbiB0YWlsb3JpbmcgZWR1Y2F0aW9uYWwgcHJvZ3JhbW1lcyBhbmQgYWRkcmVzc2luZyB0aGUgdHJhaW5pbmcgbmVlZHMgb2YgZGlmZmVyZW50IGhlYWx0aGNhcmUgcHJvZmVzc2lvbmFsIGdyb3Vwcy4iLCJhdXRob3IiOlt7ImRyb3BwaW5nLXBhcnRpY2xlIjoiIiwiZmFtaWx5IjoiVmlzaHJhbSIsImdpdmVuIjoiQmhhdml0YSIsIm5vbi1kcm9wcGluZy1wYXJ0aWNsZSI6IiIsInBhcnNlLW5hbWVzIjpmYWxzZSwic3VmZml4IjoiIn0seyJkcm9wcGluZy1wYXJ0aWNsZSI6IiIsImZhbWlseSI6IkxldGxleSIsImdpdmVuIjoiTG91aXNlIiwibm9uLWRyb3BwaW5nLXBhcnRpY2xlIjoiIiwicGFyc2UtbmFtZXMiOmZhbHNlLCJzdWZmaXgiOiIifSx7ImRyb3BwaW5nLXBhcnRpY2xlIjoiIiwiZmFtaWx5IjoiSmFuIFZhbiBIb2VrIiwiZ2l2ZW4iOiJBbGJlcnQiLCJub24tZHJvcHBpbmctcGFydGljbGUiOiIiLCJwYXJzZS1uYW1lcyI6ZmFsc2UsInN1ZmZpeCI6IiJ9LHsiZHJvcHBpbmctcGFydGljbGUiOiIiLCJmYW1pbHkiOiJTaWx2ZXJ0b24iLCJnaXZlbiI6IkxvdWlzZSIsIm5vbi1kcm9wcGluZy1wYXJ0aWNsZSI6IiIsInBhcnNlLW5hbWVzIjpmYWxzZSwic3VmZml4IjoiIn0seyJkcm9wcGluZy1wYXJ0aWNsZSI6IiIsImZhbWlseSI6IkRvbm92YW4iLCJnaXZlbiI6IkhlbGVuIiwibm9uLWRyb3BwaW5nLXBhcnRpY2xlIjoiIiwicGFyc2UtbmFtZXMiOmZhbHNlLCJzdWZmaXgiOiIifSx7ImRyb3BwaW5nLXBhcnRpY2xlIjoiIiwiZmFtaWx5IjoiQWRhbXMiLCJnaXZlbiI6IkNoZXJ5bGwiLCJub24tZHJvcHBpbmctcGFydGljbGUiOiIiLCJwYXJzZS1uYW1lcyI6ZmFsc2UsInN1ZmZpeCI6IiJ9LHsiZHJvcHBpbmctcGFydGljbGUiOiIiLCJmYW1pbHkiOiJHcmVlbiIsImdpdmVuIjoiRGF2aWQiLCJub24tZHJvcHBpbmctcGFydGljbGUiOiIiLCJwYXJzZS1uYW1lcyI6ZmFsc2UsInN1ZmZpeCI6IiJ9LHsiZHJvcHBpbmctcGFydGljbGUiOiIiLCJmYW1pbHkiOiJFZHdhcmRzIiwiZ2l2ZW4iOiJBbmdlbGEiLCJub24tZHJvcHBpbmctcGFydGljbGUiOiIiLCJwYXJzZS1uYW1lcyI6ZmFsc2UsInN1ZmZpeCI6IiJ9LHsiZHJvcHBpbmctcGFydGljbGUiOiIiLCJmYW1pbHkiOiJZYXJ3b29kIiwiZ2l2ZW4iOiJKb2FubmUiLCJub24tZHJvcHBpbmctcGFydGljbGUiOiIiLCJwYXJzZS1uYW1lcyI6ZmFsc2UsInN1ZmZpeCI6IiJ9LHsiZHJvcHBpbmctcGFydGljbGUiOiIiLCJmYW1pbHkiOiJCZWRmb3JkIiwiZ2l2ZW4iOiJIZWxlbiIsIm5vbi1kcm9wcGluZy1wYXJ0aWNsZSI6IiIsInBhcnNlLW5hbWVzIjpmYWxzZSwic3VmZml4IjoiIn0seyJkcm9wcGluZy1wYXJ0aWNsZSI6IiIsImZhbWlseSI6IkFtaXJ0aGFsaW5nYW0iLCJnaXZlbiI6IkdheWF0cmkiLCJub24tZHJvcHBpbmctcGFydGljbGUiOiIiLCJwYXJzZS1uYW1lcyI6ZmFsc2UsInN1ZmZpeCI6IiJ9LHsiZHJvcHBpbmctcGFydGljbGUiOiIiLCJmYW1pbHkiOiJDYW1wYmVsbCIsImdpdmVuIjoiSGVsZW4iLCJub24tZHJvcHBpbmctcGFydGljbGUiOiIiLCJwYXJzZS1uYW1lcyI6ZmFsc2UsInN1ZmZpeCI6IiJ9XSwiY29udGFpbmVyLXRpdGxlIjoiSHVtYW4gVmFjY2luZXMgYW5kIEltbXVub3RoZXJhcGV1dGljcyIsImlkIjoiNTkzZGIwZTItNGRhOS0zMjA5LWFmMGUtNWU1YWQ3NGFiYjY4IiwiaXNzdWUiOiIxIiwiaXNzdWVkIjp7ImRhdGUtcGFydHMiOltbIjIwMTgiLCIxIiwiMiJdXX0sInBhZ2UiOiIxNzktMTg4IiwicHVibGlzaGVyIjoiVGF5bG9yIGFuZCBGcmFuY2lzIEluYy4iLCJ0aXRsZSI6IlZhY2NpbmF0aW9uIGluIHByZWduYW5jeTogQXR0aXR1ZGVzIG9mIG51cnNlcywgbWlkd2l2ZXMgYW5kIGhlYWx0aCB2aXNpdG9ycyBpbiBFbmdsYW5kIiwidHlwZSI6ImFydGljbGUtam91cm5hbCIsInZvbHVtZSI6IjE0In0sInVyaXMiOlsiaHR0cDovL3d3dy5tZW5kZWxleS5jb20vZG9jdW1lbnRzLz91dWlkPTU5M2RiMGUyLTRkYTktMzIwOS1hZjBlLTVlNWFkNzRhYmI2OCJdLCJpc1RlbXBvcmFyeSI6ZmFsc2UsImxlZ2FjeURlc2t0b3BJZCI6IjU5M2RiMGUyLTRkYTktMzIwOS1hZjBlLTVlNWFkNzRhYmI2OCJ9LHsiaWQiOiIxYzIyNWM3Mi03NDFiLTM2ZjQtOTJjOC1hYzVhMzU4NjE3YjIiLCJpdGVtRGF0YSI6eyJET0kiOiIxMC4xMDk3L0lORi4wMDAwMDAwMDAwMDAyMjQyIiwiSVNTTiI6IjE1MzIwOTg3IiwiYWJzdHJhY3QiOiJJbnRyb2R1Y3Rpb246IFVwdGFrZSByYXRlcyBvZiBhbnRlbmF0YWwgdmFjY2luYXRpb24gcmVtYWluIHN1Ym9wdGltYWwuIE91ciBhaW1zIHdlcmUgdG8gZGV0ZXJtaW5lICgxKSB0aGUgYWNjZXB0YWJpbGl0eSBvZiByb3V0aW5lIHZhY2NpbmF0aW9uIGFtb25nIHByZWduYW50IHdvbWVuLCAoMikgdGhlIGNvbmZpZGVuY2Ugb2YgbWF0ZXJuaXR5IGhlYWx0aGNhcmUgcHJvZmVzc2lvbmFscyAoSENQcykgZGlzY3Vzc2luZyB2YWNjaW5hdGlvbiBhbmQgKDMpIEhDUCBvcGluaW9uIHJlZ2FyZGluZyB0aGUgb3B0aW11bSBoZWFsdGhjYXJlIHNpdGUgZm9yIHZhY2NpbmUgYWRtaW5pc3RyYXRpb24uIE1ldGhvZHM6IFNlcGFyYXRlIHF1ZXN0aW9ubmFpcmVzIGZvciBwcmVnbmFudCB3b21lbiBhbmQgSENQcyB3ZXJlIGRpc3RyaWJ1dGVkIHdpdGhpbiA0IG5hdGlvbmFsIGhlYWx0aCBzZXJ2aWNlIChOSFMpIHRydXN0cyBpbiBTb3V0aCBFbmdsYW5kIChKdWx5IDIwMTcgdG8gSmFudWFyeSAyMDE4KS4gUmVzdWx0czogUmVzcG9uc2VzIGZyb20gMzE0IHByZWduYW50IHdvbWVuIGFuZCAyMDQgSENQcyAoMTglIG9ic3RldHJpY2lhbnMsIDc1JSBtaWR3aXZlcywgNyUgdW5pZGVudGlmaWVkKSB3ZXJlIGFuYWx5emVkLiBQcmV2aW91cy9pbnRlbmRlZCB1cHRha2Ugb2YgaW5mbHVlbnphIGFuZCBwZXJ0dXNzaXMgdmFjY2luYXRpb24gd2FzIDc4JSBhbmQgOTIlLCByZXNwZWN0aXZlbHkuIFRoZSBjb21tb25lc3QgcmVhc29uIGZvciBkZWNsaW5pbmcgdmFjY2luYXRpb24gd2FzIGZlYXJlZCBzaWRlIGVmZmVjdHMgZm9yIHRoZWlyIGNoaWxkLiBXaGl0ZSBCcml0aXNoIHdvbWVuICg3OSUpIHdlcmUgc2lnbmlmaWNhbnRseSBtb3JlIGFjY2VwdGluZyBvZiBpbmZsdWVuemEgWyA4NSUgdnMuIDYxJTsgb2RkcyByYXRpbyAoT1IpIDMuMjU7IDk1JSBjb25maWRlbmNlIGludGVydmFsIFsgQ0ldLCAxLjY3LTYuMzJdIGFuZCBwZXJ0dXNzaXMgdmFjY2luYXRpb24gKDk2JSB2cy4gODMlOyBPUiA0LjgzOyA5NSUgQ0k6IDEuNzctMTMuMTkpIGNvbXBhcmVkIHdpdGggbm9ud2hpdGUgQnJpdGlzaCB3b21lbi4gQW1vbmcgSENQcywgMjUlIHdlcmUgc2xpZ2h0bHkgb3Igbm90IGF0IGFsbCBjb25maWRlbnQgZGlzY3Vzc2luZyB2YWNjaW5hdGlvbi4gT2JzdGV0cmljaWFucyBmZWx0IHNpZ25pZmljYW50bHkgbW9yZSBjb25maWRlbnQgZGlzY3Vzc2luZyBwZXJ0dXNzaXMgdmFjY2luYXRpb24gdGhhbiBtaWR3aXZlcyAoNjglIHZzLiA1NSUgd2VyZSB2ZXJ5L21vZGVyYXRlbHkgY29uZmlkZW50OyBPUiAyLjA1OyA5NSUgQ0k6IDEuMDItNC4xMikuIEFtb25nIEhDUHMsIDUzJSwgMjUlIGFuZCAxNiUgdGhvdWdodCB2YWNjaW5lcyBzaG91bGQgYmUgYWRtaW5pc3RlcmVkIGluIHByaW1hcnkgY2FyZSAoZ2VuZXJhbCBwcmFjdGljZSksIGNvbW11bml0eSBtaWR3aWZlcnkgYW5kIGluIGhvc3BpdGFsLCByZXNwZWN0aXZlbHkuIENvbmNsdXNpb246IE1pc2NvbmNlcHRpb25zIGV4aXN0IHJlZ2FyZGluZyBzYWZldHkvZWZmaWNhY3kgb2YgYW50ZW5hdGFsIHZhY2NpbmF0aW9uLCBhbmQgZnJhbWluZyBpbmZvcm1hdGlvbiB0b3dhcmRzIHRoZSBjaGlsZCdzIHNhZmV0eSBtYXkgaW5jcmVhc2UgdXB0YWtlLiBFZHVjYXRpb24gb2YgSENQcyBpcyBlc3NlbnRpYWwsIGFuZCB2YWNjaW5lIHByb21vdGlvbiBzaG91bGQgYmUgaW5jb3Jwb3JhdGVkIGludG8gcm91dGluZSBhbnRlbmF0YWwgY2FyZSwgd2l0aCBhbiBlbXBoYXNpcyBvbiB3b21lbiBmcm9tIGV0aG5pYyBtaW5vcml0aWVzLiBBZG1pbmlzdHJhdGlvbiBvZiB2YWNjaW5lcyBpbiBwcmltYXJ5IGNhcmUgcHJlc2VudHMgbG9naXN0aWNhbCBiYXJyaWVyczsgaG93ZXZlciwgc3VwcG9ydCBmb3IgYWx0ZXJuYXRpdmUgc2l0ZXMgYXBwZWFycyBsb3cgYW1vbmcgSENQcy4iLCJhdXRob3IiOlt7ImRyb3BwaW5nLXBhcnRpY2xlIjoiIiwiZmFtaWx5IjoiV2lsY294IiwiZ2l2ZW4iOiJDLlIuIiwibm9uLWRyb3BwaW5nLXBhcnRpY2xlIjoiIiwicGFyc2UtbmFtZXMiOmZhbHNlLCJzdWZmaXgiOiIifSx7ImRyb3BwaW5nLXBhcnRpY2xlIjoiIiwiZmFtaWx5IjoiQ2FsdmVydCIsImdpdmVuIjoiQW5uYSIsIm5vbi1kcm9wcGluZy1wYXJ0aWNsZSI6IiIsInBhcnNlLW5hbWVzIjpmYWxzZSwic3VmZml4IjoiIn0seyJkcm9wcGluZy1wYXJ0aWNsZSI6IiIsImZhbWlseSI6Ik1ldHoiLCJnaXZlbiI6IkphbmUiLCJub24tZHJvcHBpbmctcGFydGljbGUiOiIiLCJwYXJzZS1uYW1lcyI6ZmFsc2UsInN1ZmZpeCI6IiJ9LHsiZHJvcHBpbmctcGFydGljbGUiOiIiLCJmYW1pbHkiOiJLaWxpY2giLCJnaXZlbiI6IkVsaXoiLCJub24tZHJvcHBpbmctcGFydGljbGUiOiIiLCJwYXJzZS1uYW1lcyI6ZmFsc2UsInN1ZmZpeCI6IiJ9LHsiZHJvcHBpbmctcGFydGljbGUiOiIiLCJmYW1pbHkiOiJNYWNMZW9kIiwiZ2l2ZW4iOiJSYWNoYWVsIiwibm9uLWRyb3BwaW5nLXBhcnRpY2xlIjoiIiwicGFyc2UtbmFtZXMiOmZhbHNlLCJzdWZmaXgiOiIifSx7ImRyb3BwaW5nLXBhcnRpY2xlIjoiIiwiZmFtaWx5IjoiQmVhZG9uIiwiZ2l2ZW4iOiJLaXJzdGVuIiwibm9uLWRyb3BwaW5nLXBhcnRpY2xlIjoiIiwicGFyc2UtbmFtZXMiOmZhbHNlLCJzdWZmaXgiOiIifSx7ImRyb3BwaW5nLXBhcnRpY2xlIjoiIiwiZmFtaWx5IjoiSGVhdGgiLCJnaXZlbiI6IlBhdWwgVC4iLCJub24tZHJvcHBpbmctcGFydGljbGUiOiIiLCJwYXJzZS1uYW1lcyI6ZmFsc2UsInN1ZmZpeCI6IiJ9LHsiZHJvcHBpbmctcGFydGljbGUiOiIiLCJmYW1pbHkiOiJLaGFsaWwiLCJnaXZlbiI6IkFzbWEiLCJub24tZHJvcHBpbmctcGFydGljbGUiOiIiLCJwYXJzZS1uYW1lcyI6ZmFsc2UsInN1ZmZpeCI6IiJ9LHsiZHJvcHBpbmctcGFydGljbGUiOiIiLCJmYW1pbHkiOiJGaW5uIiwiZ2l2ZW4iOiJBZGFtIiwibm9uLWRyb3BwaW5nLXBhcnRpY2xlIjoiIiwicGFyc2UtbmFtZXMiOmZhbHNlLCJzdWZmaXgiOiIifSx7ImRyb3BwaW5nLXBhcnRpY2xlIjoiIiwiZmFtaWx5IjoiU25hcGUiLCJnaXZlbiI6Ik1hdHRoZXcgRC4iLCJub24tZHJvcHBpbmctcGFydGljbGUiOiIiLCJwYXJzZS1uYW1lcyI6ZmFsc2UsInN1ZmZpeCI6IiJ9LHsiZHJvcHBpbmctcGFydGljbGUiOiIiLCJmYW1pbHkiOiJWYW5kcmV2YWxhIiwiZ2l2ZW4iOiJUdXNobmEiLCJub24tZHJvcHBpbmctcGFydGljbGUiOiIiLCJwYXJzZS1uYW1lcyI6ZmFsc2UsInN1ZmZpeCI6IiJ9LHsiZHJvcHBpbmctcGFydGljbGUiOiIiLCJmYW1pbHkiOiJOYWRhcnp5bnNraSIsImdpdmVuIjoiVG9tIiwibm9uLWRyb3BwaW5nLXBhcnRpY2xlIjoiIiwicGFyc2UtbmFtZXMiOmZhbHNlLCJzdWZmaXgiOiIifSx7ImRyb3BwaW5nLXBhcnRpY2xlIjoiIiwiZmFtaWx5IjoiQ29sZW1hbiIsImdpdmVuIjoiTWF0dGhldyBBLiIsIm5vbi1kcm9wcGluZy1wYXJ0aWNsZSI6IiIsInBhcnNlLW5hbWVzIjpmYWxzZSwic3VmZml4IjoiIn0seyJkcm9wcGluZy1wYXJ0aWNsZSI6IiIsImZhbWlseSI6IkpvbmVzIiwiZ2l2ZW4iOiJDaHJpc3RpbmUgRS4iLCJub24tZHJvcHBpbmctcGFydGljbGUiOiIiLCJwYXJzZS1uYW1lcyI6ZmFsc2UsInN1ZmZpeCI6IiJ9XSwiY29udGFpbmVyLXRpdGxlIjoiVGhlIFBlZGlhdHJpYyBpbmZlY3Rpb3VzIGRpc2Vhc2Ugam91cm5hbCIsImlkIjoiMWMyMjVjNzItNzQxYi0zNmY0LTkyYzgtYWM1YTM1ODYxN2IyIiwiaXNzdWUiOiI2IiwiaXNzdWVkIjp7ImRhdGUtcGFydHMiOltbIjIwMTkiLCI2IiwiMSJdXX0sInBhZ2UiOiI2MjUtNjMwIiwicHVibGlzaGVyIjoiTkxNIChNZWRsaW5lKSIsInRpdGxlIjoiRGV0ZXJtaW5hbnRzIG9mIEluZmx1ZW56YSBhbmQgUGVydHVzc2lzIFZhY2NpbmF0aW9uIFVwdGFrZSBpbiBQcmVnbmFuY3k6IEEgTXVsdGljZW50ZXIgUXVlc3Rpb25uYWlyZSBTdHVkeSBvZiBQcmVnbmFudCBXb21lbiBhbmQgSGVhbHRoY2FyZSBQcm9mZXNzaW9uYWxzIiwidHlwZSI6ImFydGljbGUtam91cm5hbCIsInZvbHVtZSI6IjM4In0sInVyaXMiOlsiaHR0cDovL3d3dy5tZW5kZWxleS5jb20vZG9jdW1lbnRzLz91dWlkPTFjMjI1YzcyLTc0MWItMzZmNC05MmM4LWFjNWEzNTg2MTdiMiJdLCJpc1RlbXBvcmFyeSI6ZmFsc2UsImxlZ2FjeURlc2t0b3BJZCI6IjFjMjI1YzcyLTc0MWItMzZmNC05MmM4LWFjNWEzNTg2MTdiMiJ9LHsiaWQiOiIyZDFmOWUzOS0zNjc4LTNhYTQtYjM2OC0wNDE2ZGMxYWVkNWEiLCJpdGVtRGF0YSI6eyJET0kiOiIxMC40MTYxL2h2LjI3ODkzIiwiSVNTTiI6IjIxNjQ1NTRYIiwiYWJzdHJhY3QiOiJJbW11bml6YXRpb24gYWdhaW5zdCBwZXJ0dXNzaXMsIGluZmx1ZW56YSwgYW5kIHJ1YmVsbGEgcmVkdWNlcyBtb3JiaWRpdHkgYW5kIG1vcnRhbGl0eSBpbiBwcmVnbmFudCB3b21lbiBhbmQgdGhlaXIgb2Zmc3ByaW5nLiBIZWFsdGggY2FyZSBwcm9mZXNzaW9uYWxzIChIQ1BzKSBjYXJpbmcgZm9yIHdvbWVuIHBlcmluYXRhbGx5IGFyZSB1bmlxdWVseSBwbGFjZWQgdG8gcmVkdWNlIG1hdGVybmFsIHZhY2NpbmUgcHJldmVudGFibGUgZGlzZWFzZXMgKFZQRHMpLiBEZXNwaXRlIGd1aWRlbGluZXMgcmVjb21tZW5kaW5nIGltbXVuaXphdGlvbiBkdXJpbmcgdGhlIHBlcmluYXRhbCBwZXJpb2QsIG1hdGVybmFsIHZhY2NpbmUgdXB0YWtlIHJlbWFpbnMgbG93LiBUaGlzIHF1YWxpdGF0aXZlIHN0dWR5IGV4cGxvcmVkIHRoZSByb2xlIG9mIG9ic3RldHJpY2lhbnMsIGdlbmVyYWwgcHJhY3RpdGlvbmVycywgYW5kIG1pZHdpdmVzIGluIG1hdGVybmFsIHZhY2NpbmUgdXB0YWtlLiBTZW1pLXN0cnVjdHVyZWQgaW50ZXJ2aWV3cyAobiA9IDE1KSB3ZXJlIGNvbmR1Y3RlZCB3aXRoIHBlcmluYXRhbCBIQ1BzIGF0IGEgdGVydGlhcnkgbWF0ZXJuaXR5IGhvc3BpdGFsIGluIFNvdXRoIEF1c3RyYWxpYS4gSENQcyB3ZXJlIGFza2VkIHRvIHJlZmxlY3Qgb24gdGhlaXIga25vd2xlZGdlLCBiZWxpZWZzLCBhbmQgcHJhY3RpY2UgcmVsYXRpbmcgdG8gaW1tdW5pemF0aW9uIGFkdmljZSBhbmQgdmFjY2luZSBwcm92aXNpb24uIEludGVydmlld3Mgd2VyZSB0cmFuc2NyaWJlZCBhbmQgY29kZWQgdXNpbmcgdGhlbWF0aWMgYW5hbHlzaXMuIERhdGEgY29sbGVjdGlvbiBhbmQgYW5hbHlzaXMgd2FzIGFuIGl0ZXJhdGl2ZSBwcm9jZXNzLCB3aXRoIGNvbGxlY3Rpb24gY2Vhc2luZyB3aXRoIHRoZW9yZXRpY2FsIHNhdHVyYXRpb24uIFBhcnRpY2lwYW50cyB1bmFuaW1vdXNseSBzdXBwb3J0ZWQgbWF0ZXJuYWwgdmFjY2luYXRpb24gYXMgYW4gZWZmZWN0aXZlIHdheSBvZiByZWR1Y2luZyByaXNrIG9mIGRpc2Vhc2UgaW4gdGhpcyB2dWxuZXJhYmxlIHBvcHVsYXRpb24sIGhvd2V2ZXIgb25seSBydWJlbGxhIGltbXVuaXR5IGRldGVjdGlvbiBhbmQgaW1tdW5pemF0aW9uIGlzIGVtYmVkZGVkIGluIHJvdXRpbmUgY2FyZS4gQW1vbmcgdGhlc2UgcHJvZmVzc2lvbmFscywgZGVsZWdhdGlvbiBvZiByZXNwb25zaWJpbGl0eSBmb3IgbWF0ZXJuYWwgaW1tdW5pemF0aW9uIHdhcyB1bmNsZWFyIGFuZCBrbm93bGVkZ2UgYWJvdXQgbWF0ZXJuYWwgaW1tdW5pemF0aW9uIHdhcyB2YXJpYWJsZS4gSW5mbHVlbnphIGFuZCBwZXJ0dXNzaXMgdmFjY2luZSBwcmV2ZW50aW9uIG1lYXN1cmVzIHdlcmUgbm90IGluY2x1ZGVkIGluIHN0YW5kYXJkIHByZWduYW5jeSByZWNvcmQgZG9jdW1lbnRhdGlvbiwgaW5mb3JtYXRpb24gcHJvdmlzaW9uIHRvIHBhdGllbnRzIHdhcyBcImFkIGhvY1wiIGFuZCB2YWNjaW5hdGlvbnMgbm90IG9mZmVyZWQgb24tc2l0ZS4gVGhlIGtleSBmaW5kaW5nIHdhcyB0aGF0IHRoZSBpbmNvcnBvcmF0aW9uIG9mIG1hdGVybmFsIHZhY2NpbmF0aW9ucyBpbnRvIHN0YW5kYXJkIGNhcmUgdGhyb3VnaCBhIHN0cnVjdHVyZWQgcHJvY2VzcyBpcyBhbiBpbXBvcnRhbnQgZmFjaWxpdGF0b3IgZm9yIGltbXVuaXphdGlvbiB1cHRha2UuIEluY29ycG9yYXRpbmcgdmFjY2luZSBwcmV2ZW50YWJsZSBkaXNlYXNlIG1hbmFnZW1lbnQgbWVhc3VyZXMgaW50byByb3V0aW5lIG9ic3RldHJpYyBjYXJlIGluY2x1ZGluZyBpbmNvcnBvcmF0aW9uIGludG8gdGhlIFByZWduYW5jeSBSZWNvcmQgd291bGQgZmFjaWxpdGF0ZSBIQ1BzIGluIGltcGxlbWVudGluZyByZWNvbW1lbmRhdGlvbnMuIFJ1YmVsbGEgcHJldmVudGlvbiBwcm92aWRlcyBhIHVzZWZ1bCAndGVtcGxhdGUnIGZvciBvdGhlciB2YWNjaW5lcy4iLCJhdXRob3IiOlt7ImRyb3BwaW5nLXBhcnRpY2xlIjoiIiwiZmFtaWx5IjoiV2ViYiIsImdpdmVuIjoiSGVhdGhlciIsIm5vbi1kcm9wcGluZy1wYXJ0aWNsZSI6IiIsInBhcnNlLW5hbWVzIjpmYWxzZSwic3VmZml4IjoiIn0seyJkcm9wcGluZy1wYXJ0aWNsZSI6IiIsImZhbWlseSI6IlN0cmVldCIsImdpdmVuIjoiSmFja2llIiwibm9uLWRyb3BwaW5nLXBhcnRpY2xlIjoiIiwicGFyc2UtbmFtZXMiOmZhbHNlLCJzdWZmaXgiOiIifSx7ImRyb3BwaW5nLXBhcnRpY2xlIjoiIiwiZmFtaWx5IjoiTWFyc2hhbGwiLCJnaXZlbiI6IkhlbGVuIiwibm9uLWRyb3BwaW5nLXBhcnRpY2xlIjoiIiwicGFyc2UtbmFtZXMiOmZhbHNlLCJzdWZmaXgiOiIifV0sImNvbnRhaW5lci10aXRsZSI6Ikh1bWFuIFZhY2NpbmVzIGFuZCBJbW11bm90aGVyYXBldXRpY3MiLCJpZCI6IjJkMWY5ZTM5LTM2NzgtM2FhNC1iMzY4LTA0MTZkYzFhZWQ1YSIsImlzc3VlIjoiNCIsImlzc3VlZCI6eyJkYXRlLXBhcnRzIjpbWyIyMDE0IiwiNCIsIjEiXV19LCJwYWdlIjoiMTExNC0xMTIxIiwicHVibGlzaGVyIjoiTGFuZGVzIEJpb3NjaWVuY2UiLCJ0aXRsZSI6IkluY29ycG9yYXRpbmcgaW1tdW5pemF0aW9ucyBpbnRvIHJvdXRpbmUgb2JzdGV0cmljIGNhcmUgdG8gZmFjaWxpdGF0ZSBIZWFsdGggQ2FyZSBQcmFjdGl0aW9uZXJzIGluIGltcGxlbWVudGluZyBtYXRlcm5hbCBpbW11bml6YXRpb24iLCJ0eXBlIjoiYXJ0aWNsZS1qb3VybmFsIiwidm9sdW1lIjoiMTAifSwidXJpcyI6WyJodHRwOi8vd3d3Lm1lbmRlbGV5LmNvbS9kb2N1bWVudHMvP3V1aWQ9MmQxZjllMzktMzY3OC0zYWE0LWIzNjgtMDQxNmRjMWFlZDVhIl0sImlzVGVtcG9yYXJ5IjpmYWxzZSwibGVnYWN5RGVza3RvcElkIjoiMmQxZjllMzktMzY3OC0zYWE0LWIzNjgtMDQxNmRjMWFlZDVhIn1dLCJwcm9wZXJ0aWVzIjp7Im5vdGVJbmRleCI6MH0sImlzRWRpdGVkIjpmYWxzZSwibWFudWFsT3ZlcnJpZGUiOnsiY2l0ZXByb2NUZXh0IjoiKFZpc2hyYW0gZXQgYWwuLCAyMDE4OyBXZWJiIGV0IGFsLiwgMjAxNDsgV2lsY294IGV0IGFsLiwgMjAxOWEpIiwiaXNNYW51YWxseU92ZXJyaWRkZW4iOnRydWUsIm1hbnVhbE92ZXJyaWRlVGV4dCI6IihWaXNocmFtIGV0IGFsLiwgMjAxODsgV2ViYiBldCBhbC4sIDIwMTQ7IFdpbGNveCBldCBhbC4sIDIwMTlhKSJ9fQ=="/>
          <w:id w:val="956841757"/>
          <w:placeholder>
            <w:docPart w:val="DefaultPlaceholder_-1854013440"/>
          </w:placeholder>
        </w:sdtPr>
        <w:sdtEndPr/>
        <w:sdtContent>
          <w:r w:rsidR="003D7024" w:rsidRPr="003D7024">
            <w:rPr>
              <w:rFonts w:ascii="Arial" w:hAnsi="Arial" w:cs="Arial"/>
              <w:color w:val="000000"/>
            </w:rPr>
            <w:t>(Vishram et al., 2018; Webb et al., 2014; Wilcox et al., 2019a)</w:t>
          </w:r>
        </w:sdtContent>
      </w:sdt>
      <w:r w:rsidRPr="008251C7">
        <w:rPr>
          <w:rFonts w:ascii="Arial" w:hAnsi="Arial" w:cs="Arial"/>
        </w:rPr>
        <w:t>, so training for midwives in discussing antenatal vaccination could result in more consistent information provision. Some women did not receive information until their vaccination appointment and felt that this was too late, showing the importance of education at the booking appointment. Many women were not offered referral to clinic at booking appointment, illustrating the value of additional contact by the vaccination service in increasing vaccine acceptance and the need to increase referral rates at booking appointment.</w:t>
      </w:r>
    </w:p>
    <w:p w14:paraId="153A5A8C" w14:textId="77777777" w:rsidR="00BB216F" w:rsidRPr="008251C7" w:rsidRDefault="00BB216F" w:rsidP="003D64F6">
      <w:pPr>
        <w:spacing w:line="480" w:lineRule="auto"/>
        <w:rPr>
          <w:rFonts w:ascii="Arial" w:hAnsi="Arial" w:cs="Arial"/>
        </w:rPr>
      </w:pPr>
    </w:p>
    <w:p w14:paraId="7AB07B88" w14:textId="77777777" w:rsidR="00BB216F" w:rsidRPr="008251C7" w:rsidRDefault="00BB216F" w:rsidP="003D64F6">
      <w:pPr>
        <w:spacing w:line="480" w:lineRule="auto"/>
        <w:rPr>
          <w:rFonts w:ascii="Arial" w:hAnsi="Arial" w:cs="Arial"/>
          <w:b/>
          <w:bCs/>
          <w:i/>
          <w:iCs/>
        </w:rPr>
      </w:pPr>
      <w:r w:rsidRPr="008251C7">
        <w:rPr>
          <w:rFonts w:ascii="Arial" w:hAnsi="Arial" w:cs="Arial"/>
          <w:b/>
          <w:bCs/>
          <w:i/>
          <w:iCs/>
        </w:rPr>
        <w:t>Strengths and limitations</w:t>
      </w:r>
    </w:p>
    <w:p w14:paraId="5F8005F8" w14:textId="77777777" w:rsidR="00BB216F" w:rsidRPr="00D67A3D" w:rsidRDefault="00BB216F" w:rsidP="003D64F6">
      <w:pPr>
        <w:spacing w:line="480" w:lineRule="auto"/>
        <w:rPr>
          <w:rFonts w:ascii="Arial" w:hAnsi="Arial" w:cs="Arial"/>
        </w:rPr>
      </w:pPr>
      <w:r w:rsidRPr="008251C7">
        <w:rPr>
          <w:rFonts w:ascii="Arial" w:hAnsi="Arial" w:cs="Arial"/>
        </w:rPr>
        <w:lastRenderedPageBreak/>
        <w:t xml:space="preserve">One limitation of this study was that data on vaccine receipt was missing for some women because the data was collected before their vaccination appointments had taken place. The amount of missing data was particularly high for influenza vaccines, as the 2019/2020 influenza season had only just begun. In addition, some women who received antenatal care at our site were not included in the Vaccine Referral Database (e.g. due to human error or alternative referral process), </w:t>
      </w:r>
      <w:r w:rsidRPr="00D67A3D">
        <w:rPr>
          <w:rFonts w:ascii="Arial" w:hAnsi="Arial" w:cs="Arial"/>
        </w:rPr>
        <w:t>although this figure is likely to be relatively low, estimated at 8.55%. The addition of date of last menstrual period to the database would facilitate an assessment of whether women are receiving pertussis vaccine in the correct timeframe.</w:t>
      </w:r>
    </w:p>
    <w:p w14:paraId="6C11CD7A" w14:textId="1309397F" w:rsidR="00F251B3" w:rsidRPr="00D67A3D" w:rsidRDefault="00F251B3" w:rsidP="00F251B3">
      <w:pPr>
        <w:spacing w:line="480" w:lineRule="auto"/>
        <w:rPr>
          <w:rFonts w:ascii="Arial" w:hAnsi="Arial" w:cs="Arial"/>
        </w:rPr>
      </w:pPr>
      <w:r w:rsidRPr="00D67A3D">
        <w:rPr>
          <w:rFonts w:ascii="Arial" w:hAnsi="Arial" w:cs="Arial"/>
        </w:rPr>
        <w:t xml:space="preserve">Recruitment of </w:t>
      </w:r>
      <w:r w:rsidR="00620CF5" w:rsidRPr="00D67A3D">
        <w:rPr>
          <w:rFonts w:ascii="Arial" w:hAnsi="Arial" w:cs="Arial"/>
        </w:rPr>
        <w:t>participants</w:t>
      </w:r>
      <w:r w:rsidRPr="00D67A3D">
        <w:rPr>
          <w:rFonts w:ascii="Arial" w:hAnsi="Arial" w:cs="Arial"/>
        </w:rPr>
        <w:t xml:space="preserve"> for interviews through the GTT clinic may limit the generalisability of our findings. Women who attend the GTT clinic may have a greater exposure to healthcare professionals and greater number of healthcare visits, so our findings may not be generalisable to the general population of pregnant women. However, at the tertiary hospital where this study was carried out, there are broad criteria for performing a GTT. As a result, the population of women attending the GTT clinic is likely to be similar to the wider population of women receiving antenatal care at the tertiary hospital.</w:t>
      </w:r>
    </w:p>
    <w:p w14:paraId="4D71D4C8" w14:textId="37135270" w:rsidR="00BB216F" w:rsidRDefault="00BB216F" w:rsidP="003D64F6">
      <w:pPr>
        <w:spacing w:line="480" w:lineRule="auto"/>
        <w:rPr>
          <w:rFonts w:ascii="Arial" w:hAnsi="Arial" w:cs="Arial"/>
        </w:rPr>
      </w:pPr>
      <w:r w:rsidRPr="00D67A3D">
        <w:rPr>
          <w:rFonts w:ascii="Arial" w:hAnsi="Arial" w:cs="Arial"/>
        </w:rPr>
        <w:t>The short timeframe of this study resulted in a small sample of interview participants who declined vaccination. However, this was reflective of the high uptake of vaccines amongst women receiving antenatal care at our site. Interviewees were taken</w:t>
      </w:r>
      <w:r w:rsidRPr="008251C7">
        <w:rPr>
          <w:rFonts w:ascii="Arial" w:hAnsi="Arial" w:cs="Arial"/>
        </w:rPr>
        <w:t xml:space="preserve"> from a self-selecting population, so were more likely to engage with health behaviours such as vaccination. A strength of this study was that participants included women who had not used the vaccination service, although intention regarding vaccination may have changed after interview so participant demographics could be inaccurate.</w:t>
      </w:r>
    </w:p>
    <w:p w14:paraId="22FCE6C2" w14:textId="77777777" w:rsidR="00BB216F" w:rsidRPr="008251C7" w:rsidRDefault="00BB216F" w:rsidP="003D64F6">
      <w:pPr>
        <w:spacing w:line="480" w:lineRule="auto"/>
        <w:rPr>
          <w:rFonts w:ascii="Arial" w:hAnsi="Arial" w:cs="Arial"/>
        </w:rPr>
      </w:pPr>
    </w:p>
    <w:p w14:paraId="5B2D5BBE" w14:textId="77777777" w:rsidR="00BB216F" w:rsidRPr="008251C7" w:rsidRDefault="00BB216F" w:rsidP="003D64F6">
      <w:pPr>
        <w:spacing w:line="480" w:lineRule="auto"/>
        <w:rPr>
          <w:rFonts w:ascii="Arial" w:hAnsi="Arial" w:cs="Arial"/>
          <w:b/>
          <w:bCs/>
          <w:sz w:val="24"/>
          <w:szCs w:val="24"/>
        </w:rPr>
      </w:pPr>
      <w:r w:rsidRPr="008251C7">
        <w:rPr>
          <w:rFonts w:ascii="Arial" w:hAnsi="Arial" w:cs="Arial"/>
          <w:b/>
          <w:bCs/>
          <w:sz w:val="24"/>
          <w:szCs w:val="24"/>
        </w:rPr>
        <w:t>Conclusions</w:t>
      </w:r>
    </w:p>
    <w:p w14:paraId="76257BDC" w14:textId="77777777" w:rsidR="00BB216F" w:rsidRPr="008251C7" w:rsidRDefault="00BB216F" w:rsidP="003C624F">
      <w:pPr>
        <w:tabs>
          <w:tab w:val="left" w:pos="2520"/>
        </w:tabs>
        <w:spacing w:line="480" w:lineRule="auto"/>
        <w:rPr>
          <w:rFonts w:ascii="Arial" w:hAnsi="Arial" w:cs="Arial"/>
        </w:rPr>
      </w:pPr>
      <w:r w:rsidRPr="008251C7">
        <w:rPr>
          <w:rFonts w:ascii="Arial" w:hAnsi="Arial" w:cs="Arial"/>
        </w:rPr>
        <w:t xml:space="preserve">There is a need for improved uptake of vaccines in pregnancy worldwide. The antenatal vaccination clinic at our site has achieved uptake much greater than national and regional </w:t>
      </w:r>
      <w:r w:rsidRPr="008251C7">
        <w:rPr>
          <w:rFonts w:ascii="Arial" w:hAnsi="Arial" w:cs="Arial"/>
        </w:rPr>
        <w:lastRenderedPageBreak/>
        <w:t>averages for pertussis and influenza vaccines. This model of vaccine delivery could be implemented elsewhere to increase vaccine uptake. Healthcare professional recommendation is an important factor in vaccine-related decision-making in pregnancy, so consistent information provision and recommendation by midwives should be implemented. Ensuring influenza vaccine is in stock right at the beginning of influenza season and offering appointments outside of working hours should also be an objective of vaccination services. After these improvements are made, vaccination services such as our site should be re-evaluated. Vaccine-hesitant women should be particularly targeted in future interview studies to gain a greater understanding of factors discouraging vaccination. These findings are highly applicable to the roll out of COVID-19 vaccines which includes pregnant women in the UK. Maternity service-based models of vaccine delivery should be considered to increase uptake of the COVID-19 vaccines in pregnancy, particularly if there is a need for an ongoing programme of vaccination against COVID-19 in the mid- to long-term.</w:t>
      </w:r>
    </w:p>
    <w:p w14:paraId="170DA015" w14:textId="77777777" w:rsidR="00BB216F" w:rsidRPr="00601855" w:rsidRDefault="00BB216F" w:rsidP="003D64F6">
      <w:pPr>
        <w:spacing w:line="48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0" layoutInCell="1" allowOverlap="1" wp14:anchorId="0DA11E59" wp14:editId="7915FBCB">
                <wp:simplePos x="0" y="0"/>
                <wp:positionH relativeFrom="column">
                  <wp:posOffset>9525</wp:posOffset>
                </wp:positionH>
                <wp:positionV relativeFrom="paragraph">
                  <wp:posOffset>362902</wp:posOffset>
                </wp:positionV>
                <wp:extent cx="5848350" cy="3362325"/>
                <wp:effectExtent l="0" t="0" r="19050" b="28575"/>
                <wp:wrapTight wrapText="bothSides">
                  <wp:wrapPolygon edited="0">
                    <wp:start x="0" y="0"/>
                    <wp:lineTo x="0" y="21661"/>
                    <wp:lineTo x="21600" y="21661"/>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5848350" cy="3362325"/>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1C143759" w14:textId="77777777" w:rsidR="00BB216F" w:rsidRPr="00FD2A8C" w:rsidRDefault="00BB216F" w:rsidP="008B65C6">
                            <w:pPr>
                              <w:spacing w:line="480" w:lineRule="auto"/>
                              <w:rPr>
                                <w:rFonts w:ascii="Arial" w:hAnsi="Arial" w:cs="Arial"/>
                                <w:b/>
                                <w:bCs/>
                              </w:rPr>
                            </w:pPr>
                            <w:r w:rsidRPr="00FD2A8C">
                              <w:rPr>
                                <w:rFonts w:ascii="Arial" w:hAnsi="Arial" w:cs="Arial"/>
                                <w:b/>
                                <w:bCs/>
                              </w:rPr>
                              <w:t>Reflective questions</w:t>
                            </w:r>
                          </w:p>
                          <w:p w14:paraId="4E9BFF6A" w14:textId="77777777" w:rsidR="00BB216F" w:rsidRPr="00FD2A8C" w:rsidRDefault="00BB216F" w:rsidP="00FD2A8C">
                            <w:pPr>
                              <w:pStyle w:val="ListParagraph"/>
                              <w:numPr>
                                <w:ilvl w:val="0"/>
                                <w:numId w:val="3"/>
                              </w:numPr>
                              <w:spacing w:line="480" w:lineRule="auto"/>
                              <w:jc w:val="both"/>
                              <w:rPr>
                                <w:rFonts w:ascii="Arial" w:hAnsi="Arial" w:cs="Arial"/>
                                <w:sz w:val="20"/>
                                <w:szCs w:val="20"/>
                              </w:rPr>
                            </w:pPr>
                            <w:r w:rsidRPr="00FD2A8C">
                              <w:rPr>
                                <w:rFonts w:ascii="Arial" w:hAnsi="Arial" w:cs="Arial"/>
                                <w:sz w:val="20"/>
                                <w:szCs w:val="20"/>
                              </w:rPr>
                              <w:t>What vaccination services are available to pregnant women in your area and how do these services integrate into routine antenatal care?</w:t>
                            </w:r>
                          </w:p>
                          <w:p w14:paraId="51A2542F" w14:textId="77777777" w:rsidR="00BB216F" w:rsidRPr="00FD2A8C" w:rsidRDefault="00BB216F" w:rsidP="00FD2A8C">
                            <w:pPr>
                              <w:pStyle w:val="ListParagraph"/>
                              <w:numPr>
                                <w:ilvl w:val="0"/>
                                <w:numId w:val="3"/>
                              </w:numPr>
                              <w:spacing w:line="480" w:lineRule="auto"/>
                              <w:jc w:val="both"/>
                              <w:rPr>
                                <w:rFonts w:ascii="Arial" w:hAnsi="Arial" w:cs="Arial"/>
                                <w:sz w:val="20"/>
                                <w:szCs w:val="20"/>
                              </w:rPr>
                            </w:pPr>
                            <w:r w:rsidRPr="00FD2A8C">
                              <w:rPr>
                                <w:rFonts w:ascii="Arial" w:hAnsi="Arial" w:cs="Arial"/>
                                <w:sz w:val="20"/>
                                <w:szCs w:val="20"/>
                              </w:rPr>
                              <w:t>How could the delivery of vaccines to pregnant women be improved in your area?</w:t>
                            </w:r>
                          </w:p>
                          <w:p w14:paraId="5B845E46" w14:textId="77777777" w:rsidR="00BB216F" w:rsidRPr="00FD2A8C" w:rsidRDefault="00BB216F" w:rsidP="00FD2A8C">
                            <w:pPr>
                              <w:pStyle w:val="ListParagraph"/>
                              <w:numPr>
                                <w:ilvl w:val="0"/>
                                <w:numId w:val="3"/>
                              </w:numPr>
                              <w:spacing w:line="480" w:lineRule="auto"/>
                              <w:jc w:val="both"/>
                              <w:rPr>
                                <w:rFonts w:ascii="Arial" w:hAnsi="Arial" w:cs="Arial"/>
                                <w:sz w:val="20"/>
                                <w:szCs w:val="20"/>
                              </w:rPr>
                            </w:pPr>
                            <w:r w:rsidRPr="00FD2A8C">
                              <w:rPr>
                                <w:rFonts w:ascii="Arial" w:hAnsi="Arial" w:cs="Arial"/>
                                <w:sz w:val="20"/>
                                <w:szCs w:val="20"/>
                              </w:rPr>
                              <w:t>What information about vaccination in pregnancy is important to give to pregnant women considering vaccination?</w:t>
                            </w:r>
                            <w:r>
                              <w:rPr>
                                <w:rFonts w:ascii="Arial" w:hAnsi="Arial" w:cs="Arial"/>
                                <w:sz w:val="20"/>
                                <w:szCs w:val="20"/>
                              </w:rPr>
                              <w:t xml:space="preserve"> Do you need further information yourself in order to effectively provide counselling to pregnant women?</w:t>
                            </w:r>
                          </w:p>
                          <w:p w14:paraId="00217D0C" w14:textId="77777777" w:rsidR="00BB216F" w:rsidRPr="00FD2A8C" w:rsidRDefault="00BB216F" w:rsidP="00FD2A8C">
                            <w:pPr>
                              <w:pStyle w:val="ListParagraph"/>
                              <w:numPr>
                                <w:ilvl w:val="0"/>
                                <w:numId w:val="3"/>
                              </w:numPr>
                              <w:spacing w:line="480" w:lineRule="auto"/>
                              <w:jc w:val="both"/>
                              <w:rPr>
                                <w:rFonts w:ascii="Arial" w:hAnsi="Arial" w:cs="Arial"/>
                                <w:sz w:val="20"/>
                                <w:szCs w:val="20"/>
                              </w:rPr>
                            </w:pPr>
                            <w:r w:rsidRPr="00FD2A8C">
                              <w:rPr>
                                <w:rFonts w:ascii="Arial" w:hAnsi="Arial" w:cs="Arial"/>
                                <w:sz w:val="20"/>
                                <w:szCs w:val="20"/>
                              </w:rPr>
                              <w:t>What factors might encourage or discourage women to receive vaccines in pregnancy?</w:t>
                            </w:r>
                          </w:p>
                          <w:p w14:paraId="1FC6F221" w14:textId="77777777" w:rsidR="00BB216F" w:rsidRPr="00FD2A8C" w:rsidRDefault="00BB216F" w:rsidP="00FD2A8C">
                            <w:pPr>
                              <w:pStyle w:val="ListParagraph"/>
                              <w:numPr>
                                <w:ilvl w:val="0"/>
                                <w:numId w:val="3"/>
                              </w:numPr>
                              <w:spacing w:line="480" w:lineRule="auto"/>
                              <w:jc w:val="both"/>
                              <w:rPr>
                                <w:rFonts w:ascii="Arial" w:hAnsi="Arial" w:cs="Arial"/>
                                <w:sz w:val="20"/>
                                <w:szCs w:val="20"/>
                              </w:rPr>
                            </w:pPr>
                            <w:r>
                              <w:rPr>
                                <w:rFonts w:ascii="Arial" w:hAnsi="Arial" w:cs="Arial"/>
                                <w:sz w:val="20"/>
                                <w:szCs w:val="20"/>
                              </w:rPr>
                              <w:t xml:space="preserve">If </w:t>
                            </w:r>
                            <w:r w:rsidRPr="00FD2A8C">
                              <w:rPr>
                                <w:rFonts w:ascii="Arial" w:hAnsi="Arial" w:cs="Arial"/>
                                <w:sz w:val="20"/>
                                <w:szCs w:val="20"/>
                              </w:rPr>
                              <w:t xml:space="preserve">COVID-19 vaccines </w:t>
                            </w:r>
                            <w:r>
                              <w:rPr>
                                <w:rFonts w:ascii="Arial" w:hAnsi="Arial" w:cs="Arial"/>
                                <w:sz w:val="20"/>
                                <w:szCs w:val="20"/>
                              </w:rPr>
                              <w:t xml:space="preserve">are needed in the longer-term, </w:t>
                            </w:r>
                            <w:r w:rsidRPr="00FD2A8C">
                              <w:rPr>
                                <w:rFonts w:ascii="Arial" w:hAnsi="Arial" w:cs="Arial"/>
                                <w:sz w:val="20"/>
                                <w:szCs w:val="20"/>
                              </w:rPr>
                              <w:t>what do you consider to be the best ways for women to access these vaccines, for example: in primary care, secondary care, pharmacies, vaccine hubs, pop-up locations – or should a combination of locations be used?</w:t>
                            </w:r>
                          </w:p>
                          <w:p w14:paraId="2E439B61" w14:textId="77777777" w:rsidR="00BB216F" w:rsidRPr="00FD2A8C" w:rsidRDefault="00BB216F" w:rsidP="008B65C6">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11E59" id="Rectangle 1" o:spid="_x0000_s1027" style="position:absolute;margin-left:.75pt;margin-top:28.55pt;width:460.5pt;height:26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XoAIAAJ8FAAAOAAAAZHJzL2Uyb0RvYy54bWysVFtP2zAUfp+0/2D5fSS9MahIUQVimsQA&#10;ARPPrmO30Wwfz3abdL9+x3YaKoY0adpL4uNz//ydc3HZaUV2wvkGTEVHJyUlwnCoG7Ou6Pfnm09n&#10;lPjATM0UGFHRvfD0cvHxw0Vr52IMG1C1cASDGD9vbUU3Idh5UXi+EZr5E7DCoFKC0yyg6NZF7ViL&#10;0bUqxmV5WrTgauuAC+/x9jor6SLFl1LwcC+lF4GoimJtIX1d+q7it1hcsPnaMbtpeF8G+4cqNGsM&#10;Jh1CXbPAyNY1f4TSDXfgQYYTDroAKRsuUg/Yzah8083ThlmRekFwvB1g8v8vLL/bPTjS1Ph2lBim&#10;8YkeETRm1kqQUYSntX6OVk/2wfWSx2PstZNOxz92QboE6X6AVHSBcLycnU3PJjNEnqNuMjkdT8az&#10;GLV4dbfOhy8CNImHijpMn6Bku1sfsunBJGZTJn49qKa+aZRKQmSLuFKO7Bi+c+hGKYDa6m9Q57vz&#10;WVn2r43XyIl8fbjFchLlYpBU3FF81MWcRQQit55OYa9ErudRSEQQmx2ntEOgnIJxLkw47ZtWBq2j&#10;m8TaB8dc7xtHFRL+mL63jW4icXpwLP+ecfBIWcGEwVk3Btx7AeofQ+Zsf+g+9xzbD92q62nTs2IF&#10;9R6p5CDPmLf8psEHvWU+PDCHQ4UkwEUR7vEjFbQVhf5EyQbcr/fuoz1yHbWUtDikFfU/t8wJStRX&#10;g1NwPppO41QnYTr7PEbBHWtWxxqz1VeA/ECmY3XpGO2DOhylA/2C+2QZs6KKGY65K8qDOwhXIS8P&#10;3EhcLJfJDCfZsnBrniyPwSPOkbDP3Qtztmd1wIG4g8NAs/kbcmfb6GlguQ0gm8T8iHTGtX8B3AKJ&#10;nv3GimvmWE5Wr3t18RsAAP//AwBQSwMEFAAGAAgAAAAhADpb7e7dAAAACAEAAA8AAABkcnMvZG93&#10;bnJldi54bWxMj01Pg0AQhu8m/Q+baeLF2KUkIKUsjdF4wIPRasJ1y06BlJ0l7LbFf+940uP7kXee&#10;KXazHcQFJ987UrBeRSCQGmd6ahV8fb7cZyB80GT04AgVfKOHXbm4KXRu3JU+8LIPreAR8rlW0IUw&#10;5lL6pkOr/cqNSJwd3WR1YDm10kz6yuN2kHEUpdLqnvhCp0d86rA57c9WgUlknD3L17pp68rfVe/J&#10;m68rpW6X8+MWRMA5/JXhF5/RoWSmgzuT8WJgnXBRQfKwBsHxJo7ZOLCRpSnIspD/Hyh/AAAA//8D&#10;AFBLAQItABQABgAIAAAAIQC2gziS/gAAAOEBAAATAAAAAAAAAAAAAAAAAAAAAABbQ29udGVudF9U&#10;eXBlc10ueG1sUEsBAi0AFAAGAAgAAAAhADj9If/WAAAAlAEAAAsAAAAAAAAAAAAAAAAALwEAAF9y&#10;ZWxzLy5yZWxzUEsBAi0AFAAGAAgAAAAhAL9XG5egAgAAnwUAAA4AAAAAAAAAAAAAAAAALgIAAGRy&#10;cy9lMm9Eb2MueG1sUEsBAi0AFAAGAAgAAAAhADpb7e7dAAAACAEAAA8AAAAAAAAAAAAAAAAA+gQA&#10;AGRycy9kb3ducmV2LnhtbFBLBQYAAAAABAAEAPMAAAAEBgAAAAA=&#10;" fillcolor="white [3201]" strokecolor="#0d0d0d [3069]" strokeweight="1pt">
                <v:textbox>
                  <w:txbxContent>
                    <w:p w14:paraId="1C143759" w14:textId="77777777" w:rsidR="00BB216F" w:rsidRPr="00FD2A8C" w:rsidRDefault="00BB216F" w:rsidP="008B65C6">
                      <w:pPr>
                        <w:spacing w:line="480" w:lineRule="auto"/>
                        <w:rPr>
                          <w:rFonts w:ascii="Arial" w:hAnsi="Arial" w:cs="Arial"/>
                          <w:b/>
                          <w:bCs/>
                        </w:rPr>
                      </w:pPr>
                      <w:r w:rsidRPr="00FD2A8C">
                        <w:rPr>
                          <w:rFonts w:ascii="Arial" w:hAnsi="Arial" w:cs="Arial"/>
                          <w:b/>
                          <w:bCs/>
                        </w:rPr>
                        <w:t>Reflective questions</w:t>
                      </w:r>
                    </w:p>
                    <w:p w14:paraId="4E9BFF6A" w14:textId="77777777" w:rsidR="00BB216F" w:rsidRPr="00FD2A8C" w:rsidRDefault="00BB216F" w:rsidP="00FD2A8C">
                      <w:pPr>
                        <w:pStyle w:val="ListParagraph"/>
                        <w:numPr>
                          <w:ilvl w:val="0"/>
                          <w:numId w:val="3"/>
                        </w:numPr>
                        <w:spacing w:line="480" w:lineRule="auto"/>
                        <w:jc w:val="both"/>
                        <w:rPr>
                          <w:rFonts w:ascii="Arial" w:hAnsi="Arial" w:cs="Arial"/>
                          <w:sz w:val="20"/>
                          <w:szCs w:val="20"/>
                        </w:rPr>
                      </w:pPr>
                      <w:r w:rsidRPr="00FD2A8C">
                        <w:rPr>
                          <w:rFonts w:ascii="Arial" w:hAnsi="Arial" w:cs="Arial"/>
                          <w:sz w:val="20"/>
                          <w:szCs w:val="20"/>
                        </w:rPr>
                        <w:t>What vaccination services are available to pregnant women in your area and how do these services integrate into routine antenatal care?</w:t>
                      </w:r>
                    </w:p>
                    <w:p w14:paraId="51A2542F" w14:textId="77777777" w:rsidR="00BB216F" w:rsidRPr="00FD2A8C" w:rsidRDefault="00BB216F" w:rsidP="00FD2A8C">
                      <w:pPr>
                        <w:pStyle w:val="ListParagraph"/>
                        <w:numPr>
                          <w:ilvl w:val="0"/>
                          <w:numId w:val="3"/>
                        </w:numPr>
                        <w:spacing w:line="480" w:lineRule="auto"/>
                        <w:jc w:val="both"/>
                        <w:rPr>
                          <w:rFonts w:ascii="Arial" w:hAnsi="Arial" w:cs="Arial"/>
                          <w:sz w:val="20"/>
                          <w:szCs w:val="20"/>
                        </w:rPr>
                      </w:pPr>
                      <w:r w:rsidRPr="00FD2A8C">
                        <w:rPr>
                          <w:rFonts w:ascii="Arial" w:hAnsi="Arial" w:cs="Arial"/>
                          <w:sz w:val="20"/>
                          <w:szCs w:val="20"/>
                        </w:rPr>
                        <w:t>How could the delivery of vaccines to pregnant women be improved in your area?</w:t>
                      </w:r>
                    </w:p>
                    <w:p w14:paraId="5B845E46" w14:textId="77777777" w:rsidR="00BB216F" w:rsidRPr="00FD2A8C" w:rsidRDefault="00BB216F" w:rsidP="00FD2A8C">
                      <w:pPr>
                        <w:pStyle w:val="ListParagraph"/>
                        <w:numPr>
                          <w:ilvl w:val="0"/>
                          <w:numId w:val="3"/>
                        </w:numPr>
                        <w:spacing w:line="480" w:lineRule="auto"/>
                        <w:jc w:val="both"/>
                        <w:rPr>
                          <w:rFonts w:ascii="Arial" w:hAnsi="Arial" w:cs="Arial"/>
                          <w:sz w:val="20"/>
                          <w:szCs w:val="20"/>
                        </w:rPr>
                      </w:pPr>
                      <w:r w:rsidRPr="00FD2A8C">
                        <w:rPr>
                          <w:rFonts w:ascii="Arial" w:hAnsi="Arial" w:cs="Arial"/>
                          <w:sz w:val="20"/>
                          <w:szCs w:val="20"/>
                        </w:rPr>
                        <w:t>What information about vaccination in pregnancy is important to give to pregnant women considering vaccination?</w:t>
                      </w:r>
                      <w:r>
                        <w:rPr>
                          <w:rFonts w:ascii="Arial" w:hAnsi="Arial" w:cs="Arial"/>
                          <w:sz w:val="20"/>
                          <w:szCs w:val="20"/>
                        </w:rPr>
                        <w:t xml:space="preserve"> Do you need further information yourself in order to effectively provide counselling to pregnant women?</w:t>
                      </w:r>
                    </w:p>
                    <w:p w14:paraId="00217D0C" w14:textId="77777777" w:rsidR="00BB216F" w:rsidRPr="00FD2A8C" w:rsidRDefault="00BB216F" w:rsidP="00FD2A8C">
                      <w:pPr>
                        <w:pStyle w:val="ListParagraph"/>
                        <w:numPr>
                          <w:ilvl w:val="0"/>
                          <w:numId w:val="3"/>
                        </w:numPr>
                        <w:spacing w:line="480" w:lineRule="auto"/>
                        <w:jc w:val="both"/>
                        <w:rPr>
                          <w:rFonts w:ascii="Arial" w:hAnsi="Arial" w:cs="Arial"/>
                          <w:sz w:val="20"/>
                          <w:szCs w:val="20"/>
                        </w:rPr>
                      </w:pPr>
                      <w:r w:rsidRPr="00FD2A8C">
                        <w:rPr>
                          <w:rFonts w:ascii="Arial" w:hAnsi="Arial" w:cs="Arial"/>
                          <w:sz w:val="20"/>
                          <w:szCs w:val="20"/>
                        </w:rPr>
                        <w:t>What factors might encourage or discourage women to receive vaccines in pregnancy?</w:t>
                      </w:r>
                    </w:p>
                    <w:p w14:paraId="1FC6F221" w14:textId="77777777" w:rsidR="00BB216F" w:rsidRPr="00FD2A8C" w:rsidRDefault="00BB216F" w:rsidP="00FD2A8C">
                      <w:pPr>
                        <w:pStyle w:val="ListParagraph"/>
                        <w:numPr>
                          <w:ilvl w:val="0"/>
                          <w:numId w:val="3"/>
                        </w:numPr>
                        <w:spacing w:line="480" w:lineRule="auto"/>
                        <w:jc w:val="both"/>
                        <w:rPr>
                          <w:rFonts w:ascii="Arial" w:hAnsi="Arial" w:cs="Arial"/>
                          <w:sz w:val="20"/>
                          <w:szCs w:val="20"/>
                        </w:rPr>
                      </w:pPr>
                      <w:r>
                        <w:rPr>
                          <w:rFonts w:ascii="Arial" w:hAnsi="Arial" w:cs="Arial"/>
                          <w:sz w:val="20"/>
                          <w:szCs w:val="20"/>
                        </w:rPr>
                        <w:t xml:space="preserve">If </w:t>
                      </w:r>
                      <w:r w:rsidRPr="00FD2A8C">
                        <w:rPr>
                          <w:rFonts w:ascii="Arial" w:hAnsi="Arial" w:cs="Arial"/>
                          <w:sz w:val="20"/>
                          <w:szCs w:val="20"/>
                        </w:rPr>
                        <w:t xml:space="preserve">COVID-19 vaccines </w:t>
                      </w:r>
                      <w:r>
                        <w:rPr>
                          <w:rFonts w:ascii="Arial" w:hAnsi="Arial" w:cs="Arial"/>
                          <w:sz w:val="20"/>
                          <w:szCs w:val="20"/>
                        </w:rPr>
                        <w:t xml:space="preserve">are needed in the longer-term, </w:t>
                      </w:r>
                      <w:r w:rsidRPr="00FD2A8C">
                        <w:rPr>
                          <w:rFonts w:ascii="Arial" w:hAnsi="Arial" w:cs="Arial"/>
                          <w:sz w:val="20"/>
                          <w:szCs w:val="20"/>
                        </w:rPr>
                        <w:t>what do you consider to be the best ways for women to access these vaccines, for example: in primary care, secondary care, pharmacies, vaccine hubs, pop-up locations – or should a combination of locations be used?</w:t>
                      </w:r>
                    </w:p>
                    <w:p w14:paraId="2E439B61" w14:textId="77777777" w:rsidR="00BB216F" w:rsidRPr="00FD2A8C" w:rsidRDefault="00BB216F" w:rsidP="008B65C6">
                      <w:pPr>
                        <w:jc w:val="center"/>
                        <w:rPr>
                          <w:sz w:val="20"/>
                          <w:szCs w:val="20"/>
                        </w:rPr>
                      </w:pPr>
                    </w:p>
                  </w:txbxContent>
                </v:textbox>
                <w10:wrap type="tight"/>
              </v:rect>
            </w:pict>
          </mc:Fallback>
        </mc:AlternateContent>
      </w:r>
    </w:p>
    <w:p w14:paraId="00C31488" w14:textId="77777777" w:rsidR="00BB216F" w:rsidRPr="00601855" w:rsidRDefault="00BB216F" w:rsidP="003D64F6">
      <w:pPr>
        <w:spacing w:line="480" w:lineRule="auto"/>
        <w:rPr>
          <w:rFonts w:ascii="Arial" w:hAnsi="Arial" w:cs="Arial"/>
        </w:rPr>
      </w:pPr>
    </w:p>
    <w:p w14:paraId="56F76325" w14:textId="77777777" w:rsidR="00BB216F" w:rsidRDefault="00BB216F" w:rsidP="003D64F6">
      <w:pPr>
        <w:spacing w:line="480" w:lineRule="auto"/>
        <w:rPr>
          <w:rFonts w:ascii="Arial" w:hAnsi="Arial" w:cs="Arial"/>
          <w:b/>
          <w:bCs/>
          <w:sz w:val="24"/>
          <w:szCs w:val="24"/>
        </w:rPr>
        <w:sectPr w:rsidR="00BB216F">
          <w:footerReference w:type="default" r:id="rId10"/>
          <w:pgSz w:w="11906" w:h="16838"/>
          <w:pgMar w:top="1440" w:right="1440" w:bottom="1440" w:left="1440" w:header="708" w:footer="708" w:gutter="0"/>
          <w:cols w:space="708"/>
          <w:docGrid w:linePitch="360"/>
        </w:sectPr>
      </w:pPr>
    </w:p>
    <w:p w14:paraId="6BA3760E" w14:textId="77777777" w:rsidR="00BB216F" w:rsidRPr="008E0BD7" w:rsidRDefault="00BB216F" w:rsidP="003D64F6">
      <w:pPr>
        <w:spacing w:line="480" w:lineRule="auto"/>
        <w:rPr>
          <w:rFonts w:ascii="Arial" w:hAnsi="Arial" w:cs="Arial"/>
          <w:b/>
          <w:bCs/>
          <w:sz w:val="24"/>
          <w:szCs w:val="24"/>
        </w:rPr>
      </w:pPr>
      <w:r w:rsidRPr="008E0BD7">
        <w:rPr>
          <w:rFonts w:ascii="Arial" w:hAnsi="Arial" w:cs="Arial"/>
          <w:b/>
          <w:bCs/>
          <w:sz w:val="24"/>
          <w:szCs w:val="24"/>
        </w:rPr>
        <w:lastRenderedPageBreak/>
        <w:t>References</w:t>
      </w:r>
    </w:p>
    <w:sdt>
      <w:sdtPr>
        <w:tag w:val="MENDELEY_BIBLIOGRAPHY"/>
        <w:id w:val="1163673545"/>
        <w:placeholder>
          <w:docPart w:val="DefaultPlaceholder_-1854013440"/>
        </w:placeholder>
      </w:sdtPr>
      <w:sdtEndPr/>
      <w:sdtContent>
        <w:p w14:paraId="524B2173" w14:textId="77777777" w:rsidR="003D7024" w:rsidRDefault="003D7024">
          <w:pPr>
            <w:autoSpaceDE w:val="0"/>
            <w:autoSpaceDN w:val="0"/>
            <w:ind w:hanging="480"/>
            <w:divId w:val="1521434138"/>
            <w:rPr>
              <w:rFonts w:eastAsia="Times New Roman"/>
              <w:sz w:val="24"/>
              <w:szCs w:val="24"/>
            </w:rPr>
          </w:pPr>
          <w:r>
            <w:rPr>
              <w:rFonts w:eastAsia="Times New Roman"/>
            </w:rPr>
            <w:t>Abu-Raya, B., Maertens, K., Edwards, K.M., Omer, S.B., Englund, J.A., Flanagan, K.L., Snape, M.D., Amirthalingam, G., Leuridan, E., Damme, P. Van, Papaevangelou, V., Launay, O., Dagan, R., Campins, M., Cavaliere, A.F., Frusca, T., Guidi, S., O’Ryan, M., Heininger, U., Tan, T., Alsuwaidi, A.R., Safadi, M.A., Vilca, L.M., Wanlapakorn, N., Madhi, S.A., Giles, M.L., Prymula, R., Ladhani, S., Martinón-Torres, F., Tan, L., Michelin, L., Scambia, G., Principi, N., Esposito, S., 2020. Global Perspectives on Immunization During Pregnancy and Priorities for Future Research and Development: An International Consensus Statement. Frontiers in Immunology. https://doi.org/10.3389/fimmu.2020.01282</w:t>
          </w:r>
        </w:p>
        <w:p w14:paraId="274F1AB6" w14:textId="77777777" w:rsidR="003D7024" w:rsidRDefault="003D7024">
          <w:pPr>
            <w:autoSpaceDE w:val="0"/>
            <w:autoSpaceDN w:val="0"/>
            <w:ind w:hanging="480"/>
            <w:divId w:val="103775250"/>
            <w:rPr>
              <w:rFonts w:eastAsia="Times New Roman"/>
            </w:rPr>
          </w:pPr>
          <w:r>
            <w:rPr>
              <w:rFonts w:eastAsia="Times New Roman"/>
            </w:rPr>
            <w:t>Amirthalingam, G., Andrews, N., Campbell, H., Ribeiro, S., Kara, E., Donegan, K., Fry, N.K., Miller, E., Ramsay, M., 2014. Effectiveness of maternal pertussis vaccination in England: An observational study. The Lancet 384, 1521–1528. https://doi.org/10.1016/S0140-6736(14)60686-3</w:t>
          </w:r>
        </w:p>
        <w:p w14:paraId="20C07B1B" w14:textId="77777777" w:rsidR="003D7024" w:rsidRDefault="003D7024">
          <w:pPr>
            <w:autoSpaceDE w:val="0"/>
            <w:autoSpaceDN w:val="0"/>
            <w:ind w:hanging="480"/>
            <w:divId w:val="1837842347"/>
            <w:rPr>
              <w:rFonts w:eastAsia="Times New Roman"/>
            </w:rPr>
          </w:pPr>
          <w:r>
            <w:rPr>
              <w:rFonts w:eastAsia="Times New Roman"/>
            </w:rPr>
            <w:t>Amirthalingam, G., Campbell, H., Ribeiro, S., Fry, N.K., Ramsay, M., Miller, E., Andrews, N., 2016. Sustained effectiveness of the maternal pertussis immunization program in England 3 years following introduction. Clinical Infectious Diseases 63, S236–S243. https://doi.org/10.1093/cid/ciw559</w:t>
          </w:r>
        </w:p>
        <w:p w14:paraId="133F7D20" w14:textId="77777777" w:rsidR="003D7024" w:rsidRDefault="003D7024">
          <w:pPr>
            <w:autoSpaceDE w:val="0"/>
            <w:autoSpaceDN w:val="0"/>
            <w:ind w:hanging="480"/>
            <w:divId w:val="585916760"/>
            <w:rPr>
              <w:rFonts w:eastAsia="Times New Roman"/>
            </w:rPr>
          </w:pPr>
          <w:r>
            <w:rPr>
              <w:rFonts w:eastAsia="Times New Roman"/>
            </w:rPr>
            <w:t>Argondizo-Correia, C., Rodrigues, A.K.S., De Brito, C.A., 2019. Neonatal Immunity to Bordetella pertussis Infection and Current Prevention Strategies. Journal of Immunology Research. https://doi.org/10.1155/2019/7134168</w:t>
          </w:r>
        </w:p>
        <w:p w14:paraId="05AFDE97" w14:textId="77777777" w:rsidR="003D7024" w:rsidRDefault="003D7024">
          <w:pPr>
            <w:autoSpaceDE w:val="0"/>
            <w:autoSpaceDN w:val="0"/>
            <w:ind w:hanging="480"/>
            <w:divId w:val="229535458"/>
            <w:rPr>
              <w:rFonts w:eastAsia="Times New Roman"/>
            </w:rPr>
          </w:pPr>
          <w:r>
            <w:rPr>
              <w:rFonts w:eastAsia="Times New Roman"/>
            </w:rPr>
            <w:t>Beel, E.R., Rench, M.A., Montesinos, D.P., Mayes, B., Healy, C.M., 2013. Knowledge and attitudes of postpartum women toward immunization during pregnancy and the peripartum period. Human Vaccines and Immunotherapeutics 9, 1926–1931. https://doi.org/10.4161/hv.25096</w:t>
          </w:r>
        </w:p>
        <w:p w14:paraId="46FAEF8B" w14:textId="77777777" w:rsidR="003D7024" w:rsidRDefault="003D7024">
          <w:pPr>
            <w:autoSpaceDE w:val="0"/>
            <w:autoSpaceDN w:val="0"/>
            <w:ind w:hanging="480"/>
            <w:divId w:val="1898739919"/>
            <w:rPr>
              <w:rFonts w:eastAsia="Times New Roman"/>
            </w:rPr>
          </w:pPr>
          <w:r>
            <w:rPr>
              <w:rFonts w:eastAsia="Times New Roman"/>
            </w:rPr>
            <w:t>Braun, V., Clarke, V., 2006. Using thematic analysis in psychology. Qualitative Research in Psychology 3, 77–101. https://doi.org/10.1191/1478088706QP063OA</w:t>
          </w:r>
        </w:p>
        <w:p w14:paraId="23C4732D" w14:textId="77777777" w:rsidR="003D7024" w:rsidRDefault="003D7024">
          <w:pPr>
            <w:autoSpaceDE w:val="0"/>
            <w:autoSpaceDN w:val="0"/>
            <w:ind w:hanging="480"/>
            <w:divId w:val="1084835375"/>
            <w:rPr>
              <w:rFonts w:eastAsia="Times New Roman"/>
            </w:rPr>
          </w:pPr>
          <w:r>
            <w:rPr>
              <w:rFonts w:eastAsia="Times New Roman"/>
            </w:rPr>
            <w:t>Campbell, H., Jan Van Hoek, A., Bedford, H., Craig, L., Yeowell, A.-L., Green, D., Yarwood, J., Ramsay, M., Amirthalingham, G., 2015. Attitudes to immunisation in pregnancy among women in the UK targeted by such programmes. https://doi.org/10.12968/bjom.2015.23.8.566 23, 566–573. https://doi.org/10.12968/BJOM.2015.23.8.566</w:t>
          </w:r>
        </w:p>
        <w:p w14:paraId="42834A5B" w14:textId="77777777" w:rsidR="003D7024" w:rsidRDefault="003D7024">
          <w:pPr>
            <w:autoSpaceDE w:val="0"/>
            <w:autoSpaceDN w:val="0"/>
            <w:ind w:hanging="480"/>
            <w:divId w:val="322975532"/>
            <w:rPr>
              <w:rFonts w:eastAsia="Times New Roman"/>
            </w:rPr>
          </w:pPr>
          <w:r>
            <w:rPr>
              <w:rFonts w:eastAsia="Times New Roman"/>
            </w:rPr>
            <w:t>Collins, J., Alona, I., Tooher, R., Marshall, H., 2014. Increased awareness and health care provider endorsement is required to encourage pregnant women to be vaccinated. Human Vaccines and Immunotherapeutics 10, 2922–2929. https://doi.org/10.4161/21645515.2014.971606</w:t>
          </w:r>
        </w:p>
        <w:p w14:paraId="41C86A10" w14:textId="77777777" w:rsidR="003D7024" w:rsidRDefault="003D7024">
          <w:pPr>
            <w:autoSpaceDE w:val="0"/>
            <w:autoSpaceDN w:val="0"/>
            <w:ind w:hanging="480"/>
            <w:divId w:val="461460094"/>
            <w:rPr>
              <w:rFonts w:eastAsia="Times New Roman"/>
            </w:rPr>
          </w:pPr>
          <w:r>
            <w:rPr>
              <w:rFonts w:eastAsia="Times New Roman"/>
            </w:rPr>
            <w:t>Coulson, N.S., Ferguson, M.A., Henshaw, H., Heffernan, E., 2016. International Journal of Audiology Applying theories of health behaviour and change to hearing health research: Time for a new approach. https://doi.org/10.3109/14992027.2016.1161851</w:t>
          </w:r>
        </w:p>
        <w:p w14:paraId="4099BBF5" w14:textId="77777777" w:rsidR="003D7024" w:rsidRDefault="003D7024">
          <w:pPr>
            <w:autoSpaceDE w:val="0"/>
            <w:autoSpaceDN w:val="0"/>
            <w:ind w:hanging="480"/>
            <w:divId w:val="1335452448"/>
            <w:rPr>
              <w:rFonts w:eastAsia="Times New Roman"/>
            </w:rPr>
          </w:pPr>
          <w:r>
            <w:rPr>
              <w:rFonts w:eastAsia="Times New Roman"/>
            </w:rPr>
            <w:t>Crowcroft, N.S., Stein, C., Duclos, P., Birmingham, M., 2003. How best to estimate the global burden of pertussis? Lancet Infectious Diseases. https://doi.org/10.1016/S1473-3099(03)00669-8</w:t>
          </w:r>
        </w:p>
        <w:p w14:paraId="64CC7F2B" w14:textId="77777777" w:rsidR="003D7024" w:rsidRDefault="003D7024">
          <w:pPr>
            <w:autoSpaceDE w:val="0"/>
            <w:autoSpaceDN w:val="0"/>
            <w:ind w:hanging="480"/>
            <w:divId w:val="1813253147"/>
            <w:rPr>
              <w:rFonts w:eastAsia="Times New Roman"/>
            </w:rPr>
          </w:pPr>
          <w:r>
            <w:rPr>
              <w:rFonts w:eastAsia="Times New Roman"/>
            </w:rPr>
            <w:t>Donaldson, B., Jain, P., Holder, B.S., Lindsay, B., Regan, L., Kampmann, B., 2015. What determines uptake of pertussis vaccine in pregnancy? A cross sectional survey in an ethnically diverse population of pregnant women in London. Vaccine 33, 5822–5828. https://doi.org/10.1016/j.vaccine.2015.08.093</w:t>
          </w:r>
        </w:p>
        <w:p w14:paraId="1437744F" w14:textId="77777777" w:rsidR="003D7024" w:rsidRDefault="003D7024">
          <w:pPr>
            <w:autoSpaceDE w:val="0"/>
            <w:autoSpaceDN w:val="0"/>
            <w:ind w:hanging="480"/>
            <w:divId w:val="1759859691"/>
            <w:rPr>
              <w:rFonts w:eastAsia="Times New Roman"/>
            </w:rPr>
          </w:pPr>
          <w:r>
            <w:rPr>
              <w:rFonts w:eastAsia="Times New Roman"/>
            </w:rPr>
            <w:lastRenderedPageBreak/>
            <w:t>Donegan, K., King, B., Bryan, P., 2014. Safety of pertussis vaccination in pregnant women in UK: Observational study. BMJ (Online) 349. https://doi.org/10.1136/bmj.g4219</w:t>
          </w:r>
        </w:p>
        <w:p w14:paraId="2E75AC74" w14:textId="77777777" w:rsidR="003D7024" w:rsidRDefault="003D7024">
          <w:pPr>
            <w:autoSpaceDE w:val="0"/>
            <w:autoSpaceDN w:val="0"/>
            <w:ind w:hanging="480"/>
            <w:divId w:val="133261701"/>
            <w:rPr>
              <w:rFonts w:eastAsia="Times New Roman"/>
            </w:rPr>
          </w:pPr>
          <w:r>
            <w:rPr>
              <w:rFonts w:eastAsia="Times New Roman"/>
            </w:rPr>
            <w:t>Heath, P.T., Culley, F.J., Jones, C.E., Kampmann, B., Le Doare, K., Nunes, M.C., Sadarangani, M., Chaudhry, Z., Baker, C.J., Openshaw, P.J.M., 2017. Group B streptococcus and respiratory syncytial virus immunisation during pregnancy: a landscape analysis. The Lancet Infectious Diseases 17, e223–e234. https://doi.org/10.1016/S1473-3099(17)30232-3</w:t>
          </w:r>
        </w:p>
        <w:p w14:paraId="7365A8FE" w14:textId="77777777" w:rsidR="003D7024" w:rsidRDefault="003D7024">
          <w:pPr>
            <w:autoSpaceDE w:val="0"/>
            <w:autoSpaceDN w:val="0"/>
            <w:ind w:hanging="480"/>
            <w:divId w:val="1184785140"/>
            <w:rPr>
              <w:rFonts w:eastAsia="Times New Roman"/>
            </w:rPr>
          </w:pPr>
          <w:r>
            <w:rPr>
              <w:rFonts w:eastAsia="Times New Roman"/>
            </w:rPr>
            <w:t>Joint Committee on Vaccination and Immunisation, 2016. Joint Committee on Vaccination and Immunisation: minutes of the meeting held February 2016 [WWW Document]. URL https://app.box.com/s/iddfb4ppwkmtjusir2tc/file/229171963867 (accessed 9.18.19).</w:t>
          </w:r>
        </w:p>
        <w:p w14:paraId="1E1103B9" w14:textId="77777777" w:rsidR="003D7024" w:rsidRDefault="003D7024">
          <w:pPr>
            <w:autoSpaceDE w:val="0"/>
            <w:autoSpaceDN w:val="0"/>
            <w:ind w:hanging="480"/>
            <w:divId w:val="1575697741"/>
            <w:rPr>
              <w:rFonts w:eastAsia="Times New Roman"/>
            </w:rPr>
          </w:pPr>
          <w:r>
            <w:rPr>
              <w:rFonts w:eastAsia="Times New Roman"/>
            </w:rPr>
            <w:t>Jones, C.E., Calvert, A., Le Doare, K., 2018. Vaccination in Pregnancy-Recent Developments. The Pediatric infectious disease journal 37, 191–193. https://doi.org/10.1097/INF.0000000000001822</w:t>
          </w:r>
        </w:p>
        <w:p w14:paraId="0DC895F8" w14:textId="77777777" w:rsidR="003D7024" w:rsidRDefault="003D7024">
          <w:pPr>
            <w:autoSpaceDE w:val="0"/>
            <w:autoSpaceDN w:val="0"/>
            <w:ind w:hanging="480"/>
            <w:divId w:val="1447771877"/>
            <w:rPr>
              <w:rFonts w:eastAsia="Times New Roman"/>
            </w:rPr>
          </w:pPr>
          <w:r>
            <w:rPr>
              <w:rFonts w:eastAsia="Times New Roman"/>
            </w:rPr>
            <w:t>Kharbanda, E.O., Vazquez-Benitez, G., Lipkind, H., Naleway, A., Lee, G., Nordin, J.D., 2013. Inactivated Influenza Vaccine During Pregnancy and Risks for Adverse Obstetric Events. Obstetrics &amp; Gynecology 122, 659–667. https://doi.org/10.1097/AOG.0b013e3182a1118a</w:t>
          </w:r>
        </w:p>
        <w:p w14:paraId="632E02B0" w14:textId="77777777" w:rsidR="003D7024" w:rsidRDefault="003D7024">
          <w:pPr>
            <w:autoSpaceDE w:val="0"/>
            <w:autoSpaceDN w:val="0"/>
            <w:ind w:hanging="480"/>
            <w:divId w:val="2144543732"/>
            <w:rPr>
              <w:rFonts w:eastAsia="Times New Roman"/>
            </w:rPr>
          </w:pPr>
          <w:r>
            <w:rPr>
              <w:rFonts w:eastAsia="Times New Roman"/>
            </w:rPr>
            <w:t>Kharbanda, E.O., Vazquez-Benitez, G., Lipkind, H.S., Klein, N.P., Cheetham, T.C., Naleway, A., Omer, S.B., Hambidge, S.J., Lee, G.M., Jackson, M.L., McCarthy, N.L., DeStefano, F., Nordin, J.D., 2014. Evaluation of the association of maternal pertussis vaccination with obstetric events and birth outcomes. JAMA - Journal of the American Medical Association 312, 1897–1904. https://doi.org/10.1001/jama.2014.14825</w:t>
          </w:r>
        </w:p>
        <w:p w14:paraId="772A1198" w14:textId="77777777" w:rsidR="003D7024" w:rsidRDefault="003D7024">
          <w:pPr>
            <w:autoSpaceDE w:val="0"/>
            <w:autoSpaceDN w:val="0"/>
            <w:ind w:hanging="480"/>
            <w:divId w:val="1251280786"/>
            <w:rPr>
              <w:rFonts w:eastAsia="Times New Roman"/>
            </w:rPr>
          </w:pPr>
          <w:r>
            <w:rPr>
              <w:rFonts w:eastAsia="Times New Roman"/>
            </w:rPr>
            <w:t>Llamas, A., Amirthalingam, G., Andrews, N., Edelstein, M., 2020. Delivering prenatal pertussis vaccine through maternity services in England: What is the impact on vaccine coverage? Vaccine 38, 5332–5336. https://doi.org/10.1016/j.vaccine.2020.05.068</w:t>
          </w:r>
        </w:p>
        <w:p w14:paraId="23F1F77F" w14:textId="77777777" w:rsidR="003D7024" w:rsidRDefault="003D7024">
          <w:pPr>
            <w:autoSpaceDE w:val="0"/>
            <w:autoSpaceDN w:val="0"/>
            <w:ind w:hanging="480"/>
            <w:divId w:val="124662733"/>
            <w:rPr>
              <w:rFonts w:eastAsia="Times New Roman"/>
            </w:rPr>
          </w:pPr>
          <w:r>
            <w:rPr>
              <w:rFonts w:eastAsia="Times New Roman"/>
            </w:rPr>
            <w:t>Ludvigsson, J.F., Ström, P., Lundholm, C., Cnattingius, S., Ekbom, A., Örtqvist, Å., Feltelius, N., Granath, F., Stephansson, O., 2015. Maternal vaccination against H1N1 influenza and offspring mortality: population based cohort study and sibling design. BMJ (Clinical research ed.) 351, h5585. https://doi.org/10.1136/bmj.h5585</w:t>
          </w:r>
        </w:p>
        <w:p w14:paraId="14B07F9B" w14:textId="77777777" w:rsidR="003D7024" w:rsidRDefault="003D7024">
          <w:pPr>
            <w:autoSpaceDE w:val="0"/>
            <w:autoSpaceDN w:val="0"/>
            <w:ind w:hanging="480"/>
            <w:divId w:val="1776706128"/>
            <w:rPr>
              <w:rFonts w:eastAsia="Times New Roman"/>
            </w:rPr>
          </w:pPr>
          <w:r>
            <w:rPr>
              <w:rFonts w:eastAsia="Times New Roman"/>
            </w:rPr>
            <w:t>Madhi, S.A., Nunes, M.C., 2018. Experience and challenges on influenza and pertussis vaccination in pregnant women. Human Vaccines and Immunotherapeutics. https://doi.org/10.1080/21645515.2018.1483810</w:t>
          </w:r>
        </w:p>
        <w:p w14:paraId="521C2730" w14:textId="77777777" w:rsidR="003D7024" w:rsidRDefault="003D7024">
          <w:pPr>
            <w:autoSpaceDE w:val="0"/>
            <w:autoSpaceDN w:val="0"/>
            <w:ind w:hanging="480"/>
            <w:divId w:val="1274364340"/>
            <w:rPr>
              <w:rFonts w:eastAsia="Times New Roman"/>
            </w:rPr>
          </w:pPr>
          <w:r>
            <w:rPr>
              <w:rFonts w:eastAsia="Times New Roman"/>
            </w:rPr>
            <w:t>Marchant, A., Sadarangani, M., Garand, M., Dauby, N., Verhasselt, V., Pereira, L., Bjornson, G., Jones, C.E., Halperin, S.A., Edwards, K.M., Heath, P., Openshaw, P.J., Scheifele, D.W., Kollmann, T.R., 2017. Maternal immunisation: collaborating with mother nature. The Lancet Infectious Diseases 17, 197–208. https://doi.org/10.1016/S1473-3099(17)30229-3</w:t>
          </w:r>
        </w:p>
        <w:p w14:paraId="1D183A07" w14:textId="77777777" w:rsidR="003D7024" w:rsidRDefault="003D7024">
          <w:pPr>
            <w:autoSpaceDE w:val="0"/>
            <w:autoSpaceDN w:val="0"/>
            <w:ind w:hanging="480"/>
            <w:divId w:val="1144200629"/>
            <w:rPr>
              <w:rFonts w:eastAsia="Times New Roman"/>
            </w:rPr>
          </w:pPr>
          <w:r>
            <w:rPr>
              <w:rFonts w:eastAsia="Times New Roman"/>
            </w:rPr>
            <w:t>McMillan, M., Porritt, K., Kralik, D., Costi, L., Marshall, H., 2015. Influenza vaccination during pregnancy: A systematic review of fetal death, spontaneous abortion, and congenital malformation safety outcomes. Vaccine. https://doi.org/10.1016/j.vaccine.2015.02.068</w:t>
          </w:r>
        </w:p>
        <w:p w14:paraId="4576CD00" w14:textId="77777777" w:rsidR="003D7024" w:rsidRDefault="003D7024">
          <w:pPr>
            <w:autoSpaceDE w:val="0"/>
            <w:autoSpaceDN w:val="0"/>
            <w:ind w:hanging="480"/>
            <w:divId w:val="808018012"/>
            <w:rPr>
              <w:rFonts w:eastAsia="Times New Roman"/>
            </w:rPr>
          </w:pPr>
          <w:r>
            <w:rPr>
              <w:rFonts w:eastAsia="Times New Roman"/>
            </w:rPr>
            <w:t>Mohammed, H., Clarke, M., Koehler, A., Watson, M., Marshall, H., 2018. Factors associated with uptake of influenza and pertussis vaccines among pregnant women in South Australia. PLOS ONE 13, e0197867. https://doi.org/10.1371/journal.pone.0197867</w:t>
          </w:r>
        </w:p>
        <w:p w14:paraId="79A34426" w14:textId="77777777" w:rsidR="003D7024" w:rsidRDefault="003D7024">
          <w:pPr>
            <w:autoSpaceDE w:val="0"/>
            <w:autoSpaceDN w:val="0"/>
            <w:ind w:hanging="480"/>
            <w:divId w:val="1287194740"/>
            <w:rPr>
              <w:rFonts w:eastAsia="Times New Roman"/>
            </w:rPr>
          </w:pPr>
          <w:r>
            <w:rPr>
              <w:rFonts w:eastAsia="Times New Roman"/>
            </w:rPr>
            <w:lastRenderedPageBreak/>
            <w:t>Munoz, F.M., Bond, N.H., Maccato, M., Pinell, P., Hammill, H.A., Swamy, G.K., Walter, E.B., Jackson, L.A., Englund, J.A., Edwards, M.S., Healy, C.M., Petrie, C.R., Ferreira, J., Goll, J.B., Baker, C.J., 2014. Safety and immunogenicity of tetanus diphtheria and acellular pertussis (Tdap) immunization during pregnancy in mothers and infants: A randomized clinical trial. JAMA - Journal of the American Medical Association 311, 1760–1769. https://doi.org/10.1001/jama.2014.3633</w:t>
          </w:r>
        </w:p>
        <w:p w14:paraId="077A6D21" w14:textId="77777777" w:rsidR="003D7024" w:rsidRDefault="003D7024">
          <w:pPr>
            <w:autoSpaceDE w:val="0"/>
            <w:autoSpaceDN w:val="0"/>
            <w:ind w:hanging="480"/>
            <w:divId w:val="1518888000"/>
            <w:rPr>
              <w:rFonts w:eastAsia="Times New Roman"/>
            </w:rPr>
          </w:pPr>
          <w:r>
            <w:rPr>
              <w:rFonts w:eastAsia="Times New Roman"/>
            </w:rPr>
            <w:t>Omer, S.B., Clark, D.R., Aqil, A.R., Tapia, M.D., Nunes, M.C., Kozuki, N., Steinhoff, M.C., Madhi, S.A., Wairagkar, N., 2018. Maternal Influenza Immunization and Prevention of Severe Clinical Pneumonia in Young Infants: Analysis of Randomized Controlled Trials Conducted in Nepal, Mali and South Africa. The Pediatric infectious disease journal 37, 436–440. https://doi.org/10.1097/INF.0000000000001914</w:t>
          </w:r>
        </w:p>
        <w:p w14:paraId="7EB94042" w14:textId="77777777" w:rsidR="003D7024" w:rsidRDefault="003D7024">
          <w:pPr>
            <w:autoSpaceDE w:val="0"/>
            <w:autoSpaceDN w:val="0"/>
            <w:ind w:hanging="480"/>
            <w:divId w:val="545797243"/>
            <w:rPr>
              <w:rFonts w:eastAsia="Times New Roman"/>
            </w:rPr>
          </w:pPr>
          <w:r>
            <w:rPr>
              <w:rFonts w:eastAsia="Times New Roman"/>
            </w:rPr>
            <w:t>Public Health England, 2021a. COVID-19 vaccination: a guide for all women of childbearing age, pregnant or breastfeeding - GOV.UK [WWW Document]. URL https://www.gov.uk/government/publications/covid-19-vaccination-women-of-childbearing-age-currently-pregnant-planning-a-pregnancy-or-breastfeeding/covid-19-vaccination-a-guide-for-women-of-childbearing-age-pregnant-planning-a-pregnancy-or-breastfeeding (accessed 7.13.21).</w:t>
          </w:r>
        </w:p>
        <w:p w14:paraId="23E329CD" w14:textId="77777777" w:rsidR="003D7024" w:rsidRDefault="003D7024">
          <w:pPr>
            <w:autoSpaceDE w:val="0"/>
            <w:autoSpaceDN w:val="0"/>
            <w:ind w:hanging="480"/>
            <w:divId w:val="1502161086"/>
            <w:rPr>
              <w:rFonts w:eastAsia="Times New Roman"/>
            </w:rPr>
          </w:pPr>
          <w:r>
            <w:rPr>
              <w:rFonts w:eastAsia="Times New Roman"/>
            </w:rPr>
            <w:t>Public Health England, 2021b. Pertussis vaccination programme for pregnant women update: vaccine coverage in England, January to March 2021 and 2020 to 2021 annual coverage.</w:t>
          </w:r>
        </w:p>
        <w:p w14:paraId="5CC760D5" w14:textId="77777777" w:rsidR="003D7024" w:rsidRDefault="003D7024">
          <w:pPr>
            <w:autoSpaceDE w:val="0"/>
            <w:autoSpaceDN w:val="0"/>
            <w:ind w:hanging="480"/>
            <w:divId w:val="653491915"/>
            <w:rPr>
              <w:rFonts w:eastAsia="Times New Roman"/>
            </w:rPr>
          </w:pPr>
          <w:r>
            <w:rPr>
              <w:rFonts w:eastAsia="Times New Roman"/>
            </w:rPr>
            <w:t>Public Health England, 2021c. Seasonal influenza vaccine uptake in GP patients: winter season 2020 to 2021.</w:t>
          </w:r>
        </w:p>
        <w:p w14:paraId="67DAB088" w14:textId="77777777" w:rsidR="003D7024" w:rsidRDefault="003D7024">
          <w:pPr>
            <w:autoSpaceDE w:val="0"/>
            <w:autoSpaceDN w:val="0"/>
            <w:ind w:hanging="480"/>
            <w:divId w:val="1923106693"/>
            <w:rPr>
              <w:rFonts w:eastAsia="Times New Roman"/>
            </w:rPr>
          </w:pPr>
          <w:r>
            <w:rPr>
              <w:rFonts w:eastAsia="Times New Roman"/>
            </w:rPr>
            <w:t>Public Health England, 2020. Prenatal pertussis coverage estimates by area team and clinical commissioning group: England, July to September 2020.</w:t>
          </w:r>
        </w:p>
        <w:p w14:paraId="4BB3337D" w14:textId="77777777" w:rsidR="003D7024" w:rsidRDefault="003D7024">
          <w:pPr>
            <w:autoSpaceDE w:val="0"/>
            <w:autoSpaceDN w:val="0"/>
            <w:ind w:hanging="480"/>
            <w:divId w:val="1460294846"/>
            <w:rPr>
              <w:rFonts w:eastAsia="Times New Roman"/>
            </w:rPr>
          </w:pPr>
          <w:r>
            <w:rPr>
              <w:rFonts w:eastAsia="Times New Roman"/>
            </w:rPr>
            <w:t>Public Health England, 2019. Seasonal influenza vaccine uptake in GP patients: winter season 2018 to 2019.</w:t>
          </w:r>
        </w:p>
        <w:p w14:paraId="34CB1355" w14:textId="77777777" w:rsidR="003D7024" w:rsidRDefault="003D7024">
          <w:pPr>
            <w:autoSpaceDE w:val="0"/>
            <w:autoSpaceDN w:val="0"/>
            <w:ind w:hanging="480"/>
            <w:divId w:val="329716775"/>
            <w:rPr>
              <w:rFonts w:eastAsia="Times New Roman"/>
            </w:rPr>
          </w:pPr>
          <w:r>
            <w:rPr>
              <w:rFonts w:eastAsia="Times New Roman"/>
            </w:rPr>
            <w:t>Public Health England, 2015. Seasonal influenza vaccine uptake amongst GP patients in England: Final monthly data for 1 September 2014 to 31 January 2015.</w:t>
          </w:r>
        </w:p>
        <w:p w14:paraId="6DB1844F" w14:textId="77777777" w:rsidR="003D7024" w:rsidRDefault="003D7024">
          <w:pPr>
            <w:autoSpaceDE w:val="0"/>
            <w:autoSpaceDN w:val="0"/>
            <w:ind w:hanging="480"/>
            <w:divId w:val="878207977"/>
            <w:rPr>
              <w:rFonts w:eastAsia="Times New Roman"/>
            </w:rPr>
          </w:pPr>
          <w:r>
            <w:rPr>
              <w:rFonts w:eastAsia="Times New Roman"/>
            </w:rPr>
            <w:t>Public Health England, 2014. Influenza vaccination in pregnancy: advice for healthcare professionals - GOV.UK [WWW Document]. URL https://www.gov.uk/government/publications/influenza-vaccination-in-pregnancy-advice-for-healthcare-professionals (accessed 7.13.21).</w:t>
          </w:r>
        </w:p>
        <w:p w14:paraId="4E2DC222" w14:textId="77777777" w:rsidR="003D7024" w:rsidRDefault="003D7024">
          <w:pPr>
            <w:autoSpaceDE w:val="0"/>
            <w:autoSpaceDN w:val="0"/>
            <w:ind w:hanging="480"/>
            <w:divId w:val="147790371"/>
            <w:rPr>
              <w:rFonts w:eastAsia="Times New Roman"/>
            </w:rPr>
          </w:pPr>
          <w:r>
            <w:rPr>
              <w:rFonts w:eastAsia="Times New Roman"/>
            </w:rPr>
            <w:t>Taksdal, S.E., Mak, D.B., Joyce, S., Tomlin, S., Carcione, D., Armstrong, P.K., Effler, P. V, 2013. Predictors of uptake of influenza vaccination--a survey of pregnant women in Western Australia. Australian family physician 42, 582–6.</w:t>
          </w:r>
        </w:p>
        <w:p w14:paraId="4C7D80DF" w14:textId="77777777" w:rsidR="003D7024" w:rsidRDefault="003D7024">
          <w:pPr>
            <w:autoSpaceDE w:val="0"/>
            <w:autoSpaceDN w:val="0"/>
            <w:ind w:hanging="480"/>
            <w:divId w:val="1268930313"/>
            <w:rPr>
              <w:rFonts w:eastAsia="Times New Roman"/>
            </w:rPr>
          </w:pPr>
          <w:r>
            <w:rPr>
              <w:rFonts w:eastAsia="Times New Roman"/>
            </w:rPr>
            <w:t>Taylor, D., Bury, M., Campling, N., Carter, S., Garfied, S., Newbould, J., Rennie, T., 2007. A Review of the use of the Health Belief Model (HBM), the Theory of Reasoned Action (TRA), the Theory of Planned Behaviour (TPB) and the Trans-Theoretical Model (TTM) to study and predict health related behaviour change.</w:t>
          </w:r>
        </w:p>
        <w:p w14:paraId="05C5C1C8" w14:textId="77777777" w:rsidR="003D7024" w:rsidRDefault="003D7024">
          <w:pPr>
            <w:autoSpaceDE w:val="0"/>
            <w:autoSpaceDN w:val="0"/>
            <w:ind w:hanging="480"/>
            <w:divId w:val="328601066"/>
            <w:rPr>
              <w:rFonts w:eastAsia="Times New Roman"/>
            </w:rPr>
          </w:pPr>
          <w:r>
            <w:rPr>
              <w:rFonts w:eastAsia="Times New Roman"/>
            </w:rPr>
            <w:t>Ueda, R., Okada, T., Kita, Y., Ozawa, Y., Inoue, H., Shioda, M., Kono, Y., Kono, C., Nakamura, Y., Amemiya, K., Ito, A., Sugiura, N., Matsuoka, Y., Kaiga, C., Kubota, M., Ozawa, H., 2021. The quality of life of children with neurodevelopmental disorders and their parents during the Coronavirus disease 19 emergency in Japan. Scientific Reports 11, 3042. https://doi.org/10.1038/s41598-021-82743-x</w:t>
          </w:r>
        </w:p>
        <w:p w14:paraId="0EA7D62C" w14:textId="77777777" w:rsidR="003D7024" w:rsidRDefault="003D7024">
          <w:pPr>
            <w:autoSpaceDE w:val="0"/>
            <w:autoSpaceDN w:val="0"/>
            <w:ind w:hanging="480"/>
            <w:divId w:val="1724021557"/>
            <w:rPr>
              <w:rFonts w:eastAsia="Times New Roman"/>
            </w:rPr>
          </w:pPr>
          <w:r>
            <w:rPr>
              <w:rFonts w:eastAsia="Times New Roman"/>
            </w:rPr>
            <w:lastRenderedPageBreak/>
            <w:t>Vishram, B., Letley, L., Jan Van Hoek, A., Silverton, L., Donovan, H., Adams, C., Green, D., Edwards, A., Yarwood, J., Bedford, H., Amirthalingam, G., Campbell, H., 2018. Vaccination in pregnancy: Attitudes of nurses, midwives and health visitors in England. Human Vaccines and Immunotherapeutics 14, 179–188. https://doi.org/10.1080/21645515.2017.1382789</w:t>
          </w:r>
        </w:p>
        <w:p w14:paraId="57D01885" w14:textId="77777777" w:rsidR="003D7024" w:rsidRDefault="003D7024">
          <w:pPr>
            <w:autoSpaceDE w:val="0"/>
            <w:autoSpaceDN w:val="0"/>
            <w:ind w:hanging="480"/>
            <w:divId w:val="1438872346"/>
            <w:rPr>
              <w:rFonts w:eastAsia="Times New Roman"/>
            </w:rPr>
          </w:pPr>
          <w:r>
            <w:rPr>
              <w:rFonts w:eastAsia="Times New Roman"/>
            </w:rPr>
            <w:t>Vojtek, I., Dieussaert, I., Doherty, T.M., Franck, V., Hanssens, L., Miller, J., Bekkat-Berkani, R., Kandeil, W., Prado-Cohrs, D., Vyse, A., 2018. Maternal immunization: where are we now and how to move forward? Annals of Medicine. https://doi.org/10.1080/07853890.2017.1421320</w:t>
          </w:r>
        </w:p>
        <w:p w14:paraId="65498B8B" w14:textId="77777777" w:rsidR="003D7024" w:rsidRDefault="003D7024">
          <w:pPr>
            <w:autoSpaceDE w:val="0"/>
            <w:autoSpaceDN w:val="0"/>
            <w:ind w:hanging="480"/>
            <w:divId w:val="1294676486"/>
            <w:rPr>
              <w:rFonts w:eastAsia="Times New Roman"/>
            </w:rPr>
          </w:pPr>
          <w:r>
            <w:rPr>
              <w:rFonts w:eastAsia="Times New Roman"/>
            </w:rPr>
            <w:t>Webb, H., Street, J., Marshall, H., 2014. Incorporating immunizations into routine obstetric care to facilitate Health Care Practitioners in implementing maternal immunization. Human Vaccines and Immunotherapeutics 10, 1114–1121. https://doi.org/10.4161/hv.27893</w:t>
          </w:r>
        </w:p>
        <w:p w14:paraId="517B3C8B" w14:textId="77777777" w:rsidR="003D7024" w:rsidRDefault="003D7024">
          <w:pPr>
            <w:autoSpaceDE w:val="0"/>
            <w:autoSpaceDN w:val="0"/>
            <w:ind w:hanging="480"/>
            <w:divId w:val="788206678"/>
            <w:rPr>
              <w:rFonts w:eastAsia="Times New Roman"/>
            </w:rPr>
          </w:pPr>
          <w:r>
            <w:rPr>
              <w:rFonts w:eastAsia="Times New Roman"/>
            </w:rPr>
            <w:t>Wilcox, C.R., Bottrell, K., Paterson, P., Schulz, W.S., Vandrevala, T., Larson, H.J., Jones, C.E., 2018. Influenza and pertussis vaccination in pregnancy: Portrayal in online media articles and perceptions of pregnant women and healthcare professionals. Vaccine 36, 7625–7631. https://doi.org/10.1016/j.vaccine.2018.10.092</w:t>
          </w:r>
        </w:p>
        <w:p w14:paraId="7FCE93A8" w14:textId="77777777" w:rsidR="003D7024" w:rsidRDefault="003D7024">
          <w:pPr>
            <w:autoSpaceDE w:val="0"/>
            <w:autoSpaceDN w:val="0"/>
            <w:ind w:hanging="480"/>
            <w:divId w:val="1155998253"/>
            <w:rPr>
              <w:rFonts w:eastAsia="Times New Roman"/>
            </w:rPr>
          </w:pPr>
          <w:r>
            <w:rPr>
              <w:rFonts w:eastAsia="Times New Roman"/>
            </w:rPr>
            <w:t>Wilcox, C.R., Calvert, A., Metz, J., Kilich, E., MacLeod, R., Beadon, K., Heath, P.T., Khalil, A., Finn, A., Snape, M.D., Vandrevala, T., Nadarzynski, T., Coleman, M.A., Jones, C.E., 2019a. Determinants of Influenza and Pertussis Vaccination Uptake in Pregnancy: A Multicenter Questionnaire Study of Pregnant Women and Healthcare Professionals. The Pediatric infectious disease journal 38, 625–630. https://doi.org/10.1097/INF.0000000000002242</w:t>
          </w:r>
        </w:p>
        <w:p w14:paraId="33039B34" w14:textId="77777777" w:rsidR="003D7024" w:rsidRDefault="003D7024">
          <w:pPr>
            <w:autoSpaceDE w:val="0"/>
            <w:autoSpaceDN w:val="0"/>
            <w:ind w:hanging="480"/>
            <w:divId w:val="945424144"/>
            <w:rPr>
              <w:rFonts w:eastAsia="Times New Roman"/>
            </w:rPr>
          </w:pPr>
          <w:r>
            <w:rPr>
              <w:rFonts w:eastAsia="Times New Roman"/>
            </w:rPr>
            <w:t>Wilcox, C.R., Woodward, C., Rowe, R., Jones, C.E., 2019b. Embedding the delivery of antenatal vaccination within routine antenatal care: a key opportunity to improve uptake. Human Vaccines &amp; Immunotherapeutics 1–4. https://doi.org/10.1080/21645515.2019.1640558</w:t>
          </w:r>
        </w:p>
        <w:p w14:paraId="2C65E771" w14:textId="77777777" w:rsidR="003D7024" w:rsidRDefault="003D7024">
          <w:pPr>
            <w:autoSpaceDE w:val="0"/>
            <w:autoSpaceDN w:val="0"/>
            <w:ind w:hanging="480"/>
            <w:divId w:val="2106266537"/>
            <w:rPr>
              <w:rFonts w:eastAsia="Times New Roman"/>
            </w:rPr>
          </w:pPr>
          <w:r>
            <w:rPr>
              <w:rFonts w:eastAsia="Times New Roman"/>
            </w:rPr>
            <w:t>Wiley, K.E., Cooper, S.C., Wood, N., Leask, J., 2015. Understanding Pregnant Women’s Attitudes and Behavior Toward Influenza and Pertussis Vaccination. Qualitative Health Research 25, 360–370. https://doi.org/10.1177/1049732314551061</w:t>
          </w:r>
        </w:p>
        <w:p w14:paraId="5C6CB3D0" w14:textId="77777777" w:rsidR="003D7024" w:rsidRDefault="003D7024">
          <w:pPr>
            <w:autoSpaceDE w:val="0"/>
            <w:autoSpaceDN w:val="0"/>
            <w:ind w:hanging="480"/>
            <w:divId w:val="1322270739"/>
            <w:rPr>
              <w:rFonts w:eastAsia="Times New Roman"/>
            </w:rPr>
          </w:pPr>
          <w:r>
            <w:rPr>
              <w:rFonts w:eastAsia="Times New Roman"/>
            </w:rPr>
            <w:t>Wiley, K.E., Massey, P.D., Cooper, S.C., Wood, N., Quinn, H.E., Leask, J., 2013. Pregnant women’s intention to take up a post-partum pertussis vaccine, and their willingness to take up the vaccine while pregnant: A cross sectional survey. Vaccine 31, 3972–3978. https://doi.org/10.1016/j.vaccine.2013.06.015</w:t>
          </w:r>
        </w:p>
        <w:p w14:paraId="513B23A1" w14:textId="77777777" w:rsidR="003D7024" w:rsidRDefault="003D7024">
          <w:pPr>
            <w:autoSpaceDE w:val="0"/>
            <w:autoSpaceDN w:val="0"/>
            <w:ind w:hanging="480"/>
            <w:divId w:val="715548272"/>
            <w:rPr>
              <w:rFonts w:eastAsia="Times New Roman"/>
            </w:rPr>
          </w:pPr>
          <w:r>
            <w:rPr>
              <w:rFonts w:eastAsia="Times New Roman"/>
            </w:rPr>
            <w:t>Wilson, R., 2018. “I said no for a reason” Understanding factors influencing vaccination acceptance during pregnancy in Hackney, London.</w:t>
          </w:r>
        </w:p>
        <w:p w14:paraId="64D2B4FF" w14:textId="77777777" w:rsidR="003D7024" w:rsidRDefault="003D7024">
          <w:pPr>
            <w:autoSpaceDE w:val="0"/>
            <w:autoSpaceDN w:val="0"/>
            <w:ind w:hanging="480"/>
            <w:divId w:val="1802260185"/>
            <w:rPr>
              <w:rFonts w:eastAsia="Times New Roman"/>
            </w:rPr>
          </w:pPr>
          <w:r>
            <w:rPr>
              <w:rFonts w:eastAsia="Times New Roman"/>
            </w:rPr>
            <w:t>Wilson, R.J., Paterson, P., Jarrett, C., Larson, H.J., 2015. Understanding factors influencing vaccination acceptance during pregnancy globally: A literature review. Vaccine 33, 6420–6429. https://doi.org/10.1016/j.vaccine.2015.08.046</w:t>
          </w:r>
        </w:p>
        <w:p w14:paraId="02768EDB" w14:textId="77777777" w:rsidR="003D7024" w:rsidRDefault="003D7024">
          <w:pPr>
            <w:autoSpaceDE w:val="0"/>
            <w:autoSpaceDN w:val="0"/>
            <w:ind w:hanging="480"/>
            <w:divId w:val="60182789"/>
            <w:rPr>
              <w:rFonts w:eastAsia="Times New Roman"/>
            </w:rPr>
          </w:pPr>
          <w:r>
            <w:rPr>
              <w:rFonts w:eastAsia="Times New Roman"/>
            </w:rPr>
            <w:t>Winslade, C.G., Heffernan, C.M., Atchison, C.J., 2017. Experiences and perspectives of mothers of the pertussis vaccination programme in London. Public Health 146, 10–14. https://doi.org/10.1016/j.puhe.2016.12.018</w:t>
          </w:r>
        </w:p>
        <w:p w14:paraId="19531079" w14:textId="77777777" w:rsidR="003D7024" w:rsidRDefault="003D7024">
          <w:pPr>
            <w:autoSpaceDE w:val="0"/>
            <w:autoSpaceDN w:val="0"/>
            <w:ind w:hanging="480"/>
            <w:divId w:val="1321621938"/>
            <w:rPr>
              <w:rFonts w:eastAsia="Times New Roman"/>
            </w:rPr>
          </w:pPr>
          <w:r>
            <w:rPr>
              <w:rFonts w:eastAsia="Times New Roman"/>
            </w:rPr>
            <w:t>Yeung, K.H.T., Duclos, P., Nelson, E.A.S., Hutubessy, R.C.W., 2017. An update of the global burden of pertussis in children younger than 5 years: a modelling study. The Lancet Infectious Diseases 17, 974–980. https://doi.org/10.1016/S1473-3099(17)30390-0</w:t>
          </w:r>
        </w:p>
        <w:p w14:paraId="78F4E6CD" w14:textId="22ABAC2E" w:rsidR="00BB216F" w:rsidRDefault="003D7024">
          <w:r>
            <w:rPr>
              <w:rFonts w:eastAsia="Times New Roman"/>
            </w:rPr>
            <w:t> </w:t>
          </w:r>
        </w:p>
      </w:sdtContent>
    </w:sdt>
    <w:sectPr w:rsidR="00BB216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D63E6" w14:textId="77777777" w:rsidR="00935B28" w:rsidRDefault="00935B28" w:rsidP="006270A5">
      <w:pPr>
        <w:spacing w:after="0" w:line="240" w:lineRule="auto"/>
      </w:pPr>
      <w:r>
        <w:separator/>
      </w:r>
    </w:p>
  </w:endnote>
  <w:endnote w:type="continuationSeparator" w:id="0">
    <w:p w14:paraId="42564C12" w14:textId="77777777" w:rsidR="00935B28" w:rsidRDefault="00935B28" w:rsidP="006270A5">
      <w:pPr>
        <w:spacing w:after="0" w:line="240" w:lineRule="auto"/>
      </w:pPr>
      <w:r>
        <w:continuationSeparator/>
      </w:r>
    </w:p>
  </w:endnote>
  <w:endnote w:type="continuationNotice" w:id="1">
    <w:p w14:paraId="3B42071F" w14:textId="77777777" w:rsidR="00935B28" w:rsidRDefault="00935B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9952D" w14:textId="77777777" w:rsidR="00BB216F" w:rsidRDefault="00BB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A6961" w14:textId="70A8D1E9" w:rsidR="00BC347A" w:rsidRDefault="00BC3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72E5B" w14:textId="77777777" w:rsidR="00935B28" w:rsidRDefault="00935B28" w:rsidP="006270A5">
      <w:pPr>
        <w:spacing w:after="0" w:line="240" w:lineRule="auto"/>
      </w:pPr>
      <w:r>
        <w:separator/>
      </w:r>
    </w:p>
  </w:footnote>
  <w:footnote w:type="continuationSeparator" w:id="0">
    <w:p w14:paraId="5A119AA7" w14:textId="77777777" w:rsidR="00935B28" w:rsidRDefault="00935B28" w:rsidP="006270A5">
      <w:pPr>
        <w:spacing w:after="0" w:line="240" w:lineRule="auto"/>
      </w:pPr>
      <w:r>
        <w:continuationSeparator/>
      </w:r>
    </w:p>
  </w:footnote>
  <w:footnote w:type="continuationNotice" w:id="1">
    <w:p w14:paraId="36F9709E" w14:textId="77777777" w:rsidR="00935B28" w:rsidRDefault="00935B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81113"/>
    <w:multiLevelType w:val="hybridMultilevel"/>
    <w:tmpl w:val="6C687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DC4065"/>
    <w:multiLevelType w:val="hybridMultilevel"/>
    <w:tmpl w:val="42FA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F73EE9"/>
    <w:multiLevelType w:val="hybridMultilevel"/>
    <w:tmpl w:val="5DC0E6B4"/>
    <w:lvl w:ilvl="0" w:tplc="3370C6C0">
      <w:start w:val="1"/>
      <w:numFmt w:val="bullet"/>
      <w:lvlText w:val="•"/>
      <w:lvlJc w:val="left"/>
      <w:pPr>
        <w:tabs>
          <w:tab w:val="num" w:pos="720"/>
        </w:tabs>
        <w:ind w:left="720" w:hanging="360"/>
      </w:pPr>
      <w:rPr>
        <w:rFonts w:ascii="Arial" w:hAnsi="Arial" w:hint="default"/>
      </w:rPr>
    </w:lvl>
    <w:lvl w:ilvl="1" w:tplc="60CCD154" w:tentative="1">
      <w:start w:val="1"/>
      <w:numFmt w:val="bullet"/>
      <w:lvlText w:val="•"/>
      <w:lvlJc w:val="left"/>
      <w:pPr>
        <w:tabs>
          <w:tab w:val="num" w:pos="1440"/>
        </w:tabs>
        <w:ind w:left="1440" w:hanging="360"/>
      </w:pPr>
      <w:rPr>
        <w:rFonts w:ascii="Arial" w:hAnsi="Arial" w:hint="default"/>
      </w:rPr>
    </w:lvl>
    <w:lvl w:ilvl="2" w:tplc="1C229F86" w:tentative="1">
      <w:start w:val="1"/>
      <w:numFmt w:val="bullet"/>
      <w:lvlText w:val="•"/>
      <w:lvlJc w:val="left"/>
      <w:pPr>
        <w:tabs>
          <w:tab w:val="num" w:pos="2160"/>
        </w:tabs>
        <w:ind w:left="2160" w:hanging="360"/>
      </w:pPr>
      <w:rPr>
        <w:rFonts w:ascii="Arial" w:hAnsi="Arial" w:hint="default"/>
      </w:rPr>
    </w:lvl>
    <w:lvl w:ilvl="3" w:tplc="88C09D4A" w:tentative="1">
      <w:start w:val="1"/>
      <w:numFmt w:val="bullet"/>
      <w:lvlText w:val="•"/>
      <w:lvlJc w:val="left"/>
      <w:pPr>
        <w:tabs>
          <w:tab w:val="num" w:pos="2880"/>
        </w:tabs>
        <w:ind w:left="2880" w:hanging="360"/>
      </w:pPr>
      <w:rPr>
        <w:rFonts w:ascii="Arial" w:hAnsi="Arial" w:hint="default"/>
      </w:rPr>
    </w:lvl>
    <w:lvl w:ilvl="4" w:tplc="CB503B7E" w:tentative="1">
      <w:start w:val="1"/>
      <w:numFmt w:val="bullet"/>
      <w:lvlText w:val="•"/>
      <w:lvlJc w:val="left"/>
      <w:pPr>
        <w:tabs>
          <w:tab w:val="num" w:pos="3600"/>
        </w:tabs>
        <w:ind w:left="3600" w:hanging="360"/>
      </w:pPr>
      <w:rPr>
        <w:rFonts w:ascii="Arial" w:hAnsi="Arial" w:hint="default"/>
      </w:rPr>
    </w:lvl>
    <w:lvl w:ilvl="5" w:tplc="DA8852BE" w:tentative="1">
      <w:start w:val="1"/>
      <w:numFmt w:val="bullet"/>
      <w:lvlText w:val="•"/>
      <w:lvlJc w:val="left"/>
      <w:pPr>
        <w:tabs>
          <w:tab w:val="num" w:pos="4320"/>
        </w:tabs>
        <w:ind w:left="4320" w:hanging="360"/>
      </w:pPr>
      <w:rPr>
        <w:rFonts w:ascii="Arial" w:hAnsi="Arial" w:hint="default"/>
      </w:rPr>
    </w:lvl>
    <w:lvl w:ilvl="6" w:tplc="9B186BB4" w:tentative="1">
      <w:start w:val="1"/>
      <w:numFmt w:val="bullet"/>
      <w:lvlText w:val="•"/>
      <w:lvlJc w:val="left"/>
      <w:pPr>
        <w:tabs>
          <w:tab w:val="num" w:pos="5040"/>
        </w:tabs>
        <w:ind w:left="5040" w:hanging="360"/>
      </w:pPr>
      <w:rPr>
        <w:rFonts w:ascii="Arial" w:hAnsi="Arial" w:hint="default"/>
      </w:rPr>
    </w:lvl>
    <w:lvl w:ilvl="7" w:tplc="46BC1F0E" w:tentative="1">
      <w:start w:val="1"/>
      <w:numFmt w:val="bullet"/>
      <w:lvlText w:val="•"/>
      <w:lvlJc w:val="left"/>
      <w:pPr>
        <w:tabs>
          <w:tab w:val="num" w:pos="5760"/>
        </w:tabs>
        <w:ind w:left="5760" w:hanging="360"/>
      </w:pPr>
      <w:rPr>
        <w:rFonts w:ascii="Arial" w:hAnsi="Arial" w:hint="default"/>
      </w:rPr>
    </w:lvl>
    <w:lvl w:ilvl="8" w:tplc="C44AD0C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A5"/>
    <w:rsid w:val="00000EBE"/>
    <w:rsid w:val="000023FE"/>
    <w:rsid w:val="00004C9C"/>
    <w:rsid w:val="00004CA5"/>
    <w:rsid w:val="00006237"/>
    <w:rsid w:val="000116CF"/>
    <w:rsid w:val="0001252C"/>
    <w:rsid w:val="000142E1"/>
    <w:rsid w:val="00015AFF"/>
    <w:rsid w:val="00015F15"/>
    <w:rsid w:val="000205C2"/>
    <w:rsid w:val="00023ED8"/>
    <w:rsid w:val="0002414B"/>
    <w:rsid w:val="00025061"/>
    <w:rsid w:val="000360E7"/>
    <w:rsid w:val="00037669"/>
    <w:rsid w:val="00040B64"/>
    <w:rsid w:val="000412C9"/>
    <w:rsid w:val="00041512"/>
    <w:rsid w:val="0004331F"/>
    <w:rsid w:val="00044992"/>
    <w:rsid w:val="000472F1"/>
    <w:rsid w:val="00047BFC"/>
    <w:rsid w:val="0005655E"/>
    <w:rsid w:val="000568A7"/>
    <w:rsid w:val="00061209"/>
    <w:rsid w:val="00061EAA"/>
    <w:rsid w:val="00063046"/>
    <w:rsid w:val="0006600D"/>
    <w:rsid w:val="0006734E"/>
    <w:rsid w:val="000719F8"/>
    <w:rsid w:val="00073F93"/>
    <w:rsid w:val="0008217B"/>
    <w:rsid w:val="00082A19"/>
    <w:rsid w:val="00091151"/>
    <w:rsid w:val="00091326"/>
    <w:rsid w:val="0009433E"/>
    <w:rsid w:val="00096CF2"/>
    <w:rsid w:val="000A079F"/>
    <w:rsid w:val="000A2A67"/>
    <w:rsid w:val="000A2EA1"/>
    <w:rsid w:val="000A5820"/>
    <w:rsid w:val="000A64A3"/>
    <w:rsid w:val="000A668E"/>
    <w:rsid w:val="000B08D7"/>
    <w:rsid w:val="000B4050"/>
    <w:rsid w:val="000B40A7"/>
    <w:rsid w:val="000B5363"/>
    <w:rsid w:val="000B579B"/>
    <w:rsid w:val="000B7300"/>
    <w:rsid w:val="000C225A"/>
    <w:rsid w:val="000C2473"/>
    <w:rsid w:val="000C2F6A"/>
    <w:rsid w:val="000C5983"/>
    <w:rsid w:val="000C5BE0"/>
    <w:rsid w:val="000D29E8"/>
    <w:rsid w:val="000D37A6"/>
    <w:rsid w:val="000D5BBF"/>
    <w:rsid w:val="000D703C"/>
    <w:rsid w:val="000D75F8"/>
    <w:rsid w:val="000E125B"/>
    <w:rsid w:val="000E3198"/>
    <w:rsid w:val="000E32A2"/>
    <w:rsid w:val="000F26E4"/>
    <w:rsid w:val="000F61D4"/>
    <w:rsid w:val="001022F2"/>
    <w:rsid w:val="0010349D"/>
    <w:rsid w:val="0010389E"/>
    <w:rsid w:val="00106CB9"/>
    <w:rsid w:val="00107A77"/>
    <w:rsid w:val="00107CCB"/>
    <w:rsid w:val="00110095"/>
    <w:rsid w:val="001149F2"/>
    <w:rsid w:val="00115B1A"/>
    <w:rsid w:val="0011669C"/>
    <w:rsid w:val="00117312"/>
    <w:rsid w:val="00122712"/>
    <w:rsid w:val="00126BA5"/>
    <w:rsid w:val="00127142"/>
    <w:rsid w:val="00130116"/>
    <w:rsid w:val="00137B4D"/>
    <w:rsid w:val="00137C2B"/>
    <w:rsid w:val="001426D5"/>
    <w:rsid w:val="001441FB"/>
    <w:rsid w:val="00145D5B"/>
    <w:rsid w:val="001476C3"/>
    <w:rsid w:val="00151013"/>
    <w:rsid w:val="001535F7"/>
    <w:rsid w:val="001537BF"/>
    <w:rsid w:val="00153998"/>
    <w:rsid w:val="00155E3A"/>
    <w:rsid w:val="001616E1"/>
    <w:rsid w:val="00161B00"/>
    <w:rsid w:val="0016514D"/>
    <w:rsid w:val="00166D29"/>
    <w:rsid w:val="00171336"/>
    <w:rsid w:val="00171673"/>
    <w:rsid w:val="0017220C"/>
    <w:rsid w:val="001734B6"/>
    <w:rsid w:val="0017620A"/>
    <w:rsid w:val="00177306"/>
    <w:rsid w:val="00177FBD"/>
    <w:rsid w:val="00181A2B"/>
    <w:rsid w:val="001829ED"/>
    <w:rsid w:val="001836F8"/>
    <w:rsid w:val="0018628C"/>
    <w:rsid w:val="00191358"/>
    <w:rsid w:val="0019344D"/>
    <w:rsid w:val="00196EE8"/>
    <w:rsid w:val="001A30E7"/>
    <w:rsid w:val="001A585C"/>
    <w:rsid w:val="001A7C0C"/>
    <w:rsid w:val="001B1F10"/>
    <w:rsid w:val="001B336C"/>
    <w:rsid w:val="001B6BE3"/>
    <w:rsid w:val="001B7D76"/>
    <w:rsid w:val="001C2059"/>
    <w:rsid w:val="001C4C17"/>
    <w:rsid w:val="001D0B69"/>
    <w:rsid w:val="001D22E1"/>
    <w:rsid w:val="001D2804"/>
    <w:rsid w:val="001D2B7A"/>
    <w:rsid w:val="001D374B"/>
    <w:rsid w:val="001D6C16"/>
    <w:rsid w:val="001E4264"/>
    <w:rsid w:val="001E589F"/>
    <w:rsid w:val="001F097C"/>
    <w:rsid w:val="001F09F8"/>
    <w:rsid w:val="001F1F55"/>
    <w:rsid w:val="001F3418"/>
    <w:rsid w:val="001F4270"/>
    <w:rsid w:val="001F4352"/>
    <w:rsid w:val="001F4859"/>
    <w:rsid w:val="001F6247"/>
    <w:rsid w:val="001F64F2"/>
    <w:rsid w:val="001F7CE0"/>
    <w:rsid w:val="002011C6"/>
    <w:rsid w:val="00201F7D"/>
    <w:rsid w:val="002039E5"/>
    <w:rsid w:val="00206D86"/>
    <w:rsid w:val="00210576"/>
    <w:rsid w:val="00210D9D"/>
    <w:rsid w:val="00212784"/>
    <w:rsid w:val="00212AEC"/>
    <w:rsid w:val="00213E29"/>
    <w:rsid w:val="002158A2"/>
    <w:rsid w:val="002222A4"/>
    <w:rsid w:val="00222CA4"/>
    <w:rsid w:val="00227595"/>
    <w:rsid w:val="00227B13"/>
    <w:rsid w:val="00234DB0"/>
    <w:rsid w:val="00237396"/>
    <w:rsid w:val="0024200D"/>
    <w:rsid w:val="002433FF"/>
    <w:rsid w:val="00243BEE"/>
    <w:rsid w:val="00247A88"/>
    <w:rsid w:val="00253AC3"/>
    <w:rsid w:val="00255DA8"/>
    <w:rsid w:val="0025602A"/>
    <w:rsid w:val="00256E16"/>
    <w:rsid w:val="002615B9"/>
    <w:rsid w:val="00264821"/>
    <w:rsid w:val="002651DF"/>
    <w:rsid w:val="00265E7E"/>
    <w:rsid w:val="00270720"/>
    <w:rsid w:val="0027122B"/>
    <w:rsid w:val="00272114"/>
    <w:rsid w:val="0027213D"/>
    <w:rsid w:val="00274343"/>
    <w:rsid w:val="00283E63"/>
    <w:rsid w:val="00287359"/>
    <w:rsid w:val="00295417"/>
    <w:rsid w:val="002A2DB1"/>
    <w:rsid w:val="002A7FCA"/>
    <w:rsid w:val="002B1275"/>
    <w:rsid w:val="002B166F"/>
    <w:rsid w:val="002B4EC5"/>
    <w:rsid w:val="002B54E4"/>
    <w:rsid w:val="002C0836"/>
    <w:rsid w:val="002C1AFC"/>
    <w:rsid w:val="002C1F12"/>
    <w:rsid w:val="002C2216"/>
    <w:rsid w:val="002D1CEA"/>
    <w:rsid w:val="002D2F70"/>
    <w:rsid w:val="002D3455"/>
    <w:rsid w:val="002D79FD"/>
    <w:rsid w:val="002D7D36"/>
    <w:rsid w:val="002D7E7E"/>
    <w:rsid w:val="002E0075"/>
    <w:rsid w:val="002E44C8"/>
    <w:rsid w:val="002E7860"/>
    <w:rsid w:val="002F1431"/>
    <w:rsid w:val="002F2F0F"/>
    <w:rsid w:val="002F37A6"/>
    <w:rsid w:val="002F62F1"/>
    <w:rsid w:val="00300553"/>
    <w:rsid w:val="00300DD4"/>
    <w:rsid w:val="00301547"/>
    <w:rsid w:val="00303F41"/>
    <w:rsid w:val="003041FF"/>
    <w:rsid w:val="00307315"/>
    <w:rsid w:val="003114CC"/>
    <w:rsid w:val="00313395"/>
    <w:rsid w:val="003133E6"/>
    <w:rsid w:val="00314FEB"/>
    <w:rsid w:val="00317B9C"/>
    <w:rsid w:val="00321307"/>
    <w:rsid w:val="00323AB7"/>
    <w:rsid w:val="003260B6"/>
    <w:rsid w:val="003324AB"/>
    <w:rsid w:val="00336C0E"/>
    <w:rsid w:val="003417C6"/>
    <w:rsid w:val="00341A7D"/>
    <w:rsid w:val="00343860"/>
    <w:rsid w:val="00345297"/>
    <w:rsid w:val="00345B63"/>
    <w:rsid w:val="00351A68"/>
    <w:rsid w:val="0035412D"/>
    <w:rsid w:val="00356569"/>
    <w:rsid w:val="00357FD8"/>
    <w:rsid w:val="00361DC1"/>
    <w:rsid w:val="0036212E"/>
    <w:rsid w:val="00363EA5"/>
    <w:rsid w:val="0037015B"/>
    <w:rsid w:val="0038088E"/>
    <w:rsid w:val="00380EBA"/>
    <w:rsid w:val="0038121D"/>
    <w:rsid w:val="0038181C"/>
    <w:rsid w:val="0038204C"/>
    <w:rsid w:val="00387E23"/>
    <w:rsid w:val="00387E66"/>
    <w:rsid w:val="00393A9C"/>
    <w:rsid w:val="00394A79"/>
    <w:rsid w:val="00396082"/>
    <w:rsid w:val="00396D93"/>
    <w:rsid w:val="003A024E"/>
    <w:rsid w:val="003A2A17"/>
    <w:rsid w:val="003A2D7C"/>
    <w:rsid w:val="003A4398"/>
    <w:rsid w:val="003A4736"/>
    <w:rsid w:val="003A5126"/>
    <w:rsid w:val="003A5391"/>
    <w:rsid w:val="003A5CE3"/>
    <w:rsid w:val="003B022A"/>
    <w:rsid w:val="003B0840"/>
    <w:rsid w:val="003B166C"/>
    <w:rsid w:val="003B244B"/>
    <w:rsid w:val="003C0B50"/>
    <w:rsid w:val="003C0F80"/>
    <w:rsid w:val="003C143D"/>
    <w:rsid w:val="003C33D4"/>
    <w:rsid w:val="003C5F2D"/>
    <w:rsid w:val="003C624F"/>
    <w:rsid w:val="003D00F7"/>
    <w:rsid w:val="003D2C1A"/>
    <w:rsid w:val="003D43FB"/>
    <w:rsid w:val="003D64F6"/>
    <w:rsid w:val="003D6ABD"/>
    <w:rsid w:val="003D7024"/>
    <w:rsid w:val="003E085B"/>
    <w:rsid w:val="003E2D2B"/>
    <w:rsid w:val="003E34A9"/>
    <w:rsid w:val="003E55E1"/>
    <w:rsid w:val="003E7B5F"/>
    <w:rsid w:val="003F1716"/>
    <w:rsid w:val="003F2037"/>
    <w:rsid w:val="003F21CF"/>
    <w:rsid w:val="003F2949"/>
    <w:rsid w:val="003F5D27"/>
    <w:rsid w:val="00401583"/>
    <w:rsid w:val="00401E36"/>
    <w:rsid w:val="004021E9"/>
    <w:rsid w:val="00405631"/>
    <w:rsid w:val="00405E99"/>
    <w:rsid w:val="004062A7"/>
    <w:rsid w:val="004120C3"/>
    <w:rsid w:val="004121D3"/>
    <w:rsid w:val="004121F6"/>
    <w:rsid w:val="004126B3"/>
    <w:rsid w:val="004136C6"/>
    <w:rsid w:val="00414DF2"/>
    <w:rsid w:val="00415770"/>
    <w:rsid w:val="0041662A"/>
    <w:rsid w:val="0042425C"/>
    <w:rsid w:val="00427083"/>
    <w:rsid w:val="00427852"/>
    <w:rsid w:val="00430355"/>
    <w:rsid w:val="00430CE7"/>
    <w:rsid w:val="00433140"/>
    <w:rsid w:val="004332B3"/>
    <w:rsid w:val="00436EC1"/>
    <w:rsid w:val="00442F8C"/>
    <w:rsid w:val="004438CB"/>
    <w:rsid w:val="004439AA"/>
    <w:rsid w:val="00443B7C"/>
    <w:rsid w:val="004441B7"/>
    <w:rsid w:val="00444862"/>
    <w:rsid w:val="00445B00"/>
    <w:rsid w:val="00447774"/>
    <w:rsid w:val="004515E3"/>
    <w:rsid w:val="00452069"/>
    <w:rsid w:val="00453935"/>
    <w:rsid w:val="00454A9D"/>
    <w:rsid w:val="00456547"/>
    <w:rsid w:val="004613CC"/>
    <w:rsid w:val="004623F5"/>
    <w:rsid w:val="00465C0F"/>
    <w:rsid w:val="00470927"/>
    <w:rsid w:val="00471CAD"/>
    <w:rsid w:val="004748EB"/>
    <w:rsid w:val="00474FE2"/>
    <w:rsid w:val="004770D8"/>
    <w:rsid w:val="00477BAA"/>
    <w:rsid w:val="00485EE5"/>
    <w:rsid w:val="00486052"/>
    <w:rsid w:val="004927AC"/>
    <w:rsid w:val="004929C8"/>
    <w:rsid w:val="00495FF6"/>
    <w:rsid w:val="00496B3E"/>
    <w:rsid w:val="004A037B"/>
    <w:rsid w:val="004A0B50"/>
    <w:rsid w:val="004A2658"/>
    <w:rsid w:val="004A3E42"/>
    <w:rsid w:val="004A489E"/>
    <w:rsid w:val="004A5155"/>
    <w:rsid w:val="004B1292"/>
    <w:rsid w:val="004B583A"/>
    <w:rsid w:val="004B6831"/>
    <w:rsid w:val="004C719D"/>
    <w:rsid w:val="004D037F"/>
    <w:rsid w:val="004D0C21"/>
    <w:rsid w:val="004D34DC"/>
    <w:rsid w:val="004D4E1F"/>
    <w:rsid w:val="004D66D9"/>
    <w:rsid w:val="004E1AF3"/>
    <w:rsid w:val="004E3775"/>
    <w:rsid w:val="004F2974"/>
    <w:rsid w:val="004F32B6"/>
    <w:rsid w:val="004F559E"/>
    <w:rsid w:val="00501248"/>
    <w:rsid w:val="00503B48"/>
    <w:rsid w:val="00507DB2"/>
    <w:rsid w:val="00510597"/>
    <w:rsid w:val="00510716"/>
    <w:rsid w:val="00510FB6"/>
    <w:rsid w:val="00516819"/>
    <w:rsid w:val="005170A3"/>
    <w:rsid w:val="00521C31"/>
    <w:rsid w:val="005228F3"/>
    <w:rsid w:val="00522C49"/>
    <w:rsid w:val="0053779C"/>
    <w:rsid w:val="00537915"/>
    <w:rsid w:val="00541063"/>
    <w:rsid w:val="00543768"/>
    <w:rsid w:val="00546E0E"/>
    <w:rsid w:val="0054752B"/>
    <w:rsid w:val="00550B63"/>
    <w:rsid w:val="00552898"/>
    <w:rsid w:val="00552E84"/>
    <w:rsid w:val="00561C22"/>
    <w:rsid w:val="00561EEF"/>
    <w:rsid w:val="005647C3"/>
    <w:rsid w:val="00565C97"/>
    <w:rsid w:val="00572CE1"/>
    <w:rsid w:val="00576C06"/>
    <w:rsid w:val="0057764B"/>
    <w:rsid w:val="00577884"/>
    <w:rsid w:val="00585DB3"/>
    <w:rsid w:val="00586F59"/>
    <w:rsid w:val="00590F5C"/>
    <w:rsid w:val="005938B6"/>
    <w:rsid w:val="00594169"/>
    <w:rsid w:val="005959E4"/>
    <w:rsid w:val="005A10DD"/>
    <w:rsid w:val="005A1A6A"/>
    <w:rsid w:val="005A2380"/>
    <w:rsid w:val="005A3DF0"/>
    <w:rsid w:val="005A7C2E"/>
    <w:rsid w:val="005B0BFA"/>
    <w:rsid w:val="005B23A7"/>
    <w:rsid w:val="005B2BB1"/>
    <w:rsid w:val="005B35AA"/>
    <w:rsid w:val="005C09D5"/>
    <w:rsid w:val="005C20BD"/>
    <w:rsid w:val="005C43D0"/>
    <w:rsid w:val="005C54C6"/>
    <w:rsid w:val="005C71FC"/>
    <w:rsid w:val="005D2391"/>
    <w:rsid w:val="005D3710"/>
    <w:rsid w:val="005D7659"/>
    <w:rsid w:val="005D76C9"/>
    <w:rsid w:val="005D7BEA"/>
    <w:rsid w:val="005E24A0"/>
    <w:rsid w:val="005E385E"/>
    <w:rsid w:val="005E3C53"/>
    <w:rsid w:val="005E3D5A"/>
    <w:rsid w:val="005E4D3C"/>
    <w:rsid w:val="005F0260"/>
    <w:rsid w:val="005F321C"/>
    <w:rsid w:val="005F38DA"/>
    <w:rsid w:val="005F3C8F"/>
    <w:rsid w:val="005F3F56"/>
    <w:rsid w:val="00601855"/>
    <w:rsid w:val="0060581A"/>
    <w:rsid w:val="0060646E"/>
    <w:rsid w:val="00607AB2"/>
    <w:rsid w:val="00610F79"/>
    <w:rsid w:val="006110F9"/>
    <w:rsid w:val="00613B25"/>
    <w:rsid w:val="0061707B"/>
    <w:rsid w:val="00620CF5"/>
    <w:rsid w:val="00621572"/>
    <w:rsid w:val="00625D5E"/>
    <w:rsid w:val="00626B47"/>
    <w:rsid w:val="006270A5"/>
    <w:rsid w:val="00627696"/>
    <w:rsid w:val="006325DE"/>
    <w:rsid w:val="00635BD4"/>
    <w:rsid w:val="0063741B"/>
    <w:rsid w:val="00643C82"/>
    <w:rsid w:val="00645080"/>
    <w:rsid w:val="00647581"/>
    <w:rsid w:val="00651490"/>
    <w:rsid w:val="00651A9E"/>
    <w:rsid w:val="00652946"/>
    <w:rsid w:val="00652B49"/>
    <w:rsid w:val="006536B9"/>
    <w:rsid w:val="006538DA"/>
    <w:rsid w:val="0065702A"/>
    <w:rsid w:val="00657EDC"/>
    <w:rsid w:val="00662CD6"/>
    <w:rsid w:val="00664082"/>
    <w:rsid w:val="006642CA"/>
    <w:rsid w:val="00664A3F"/>
    <w:rsid w:val="00666C17"/>
    <w:rsid w:val="00667671"/>
    <w:rsid w:val="0067110E"/>
    <w:rsid w:val="006716AB"/>
    <w:rsid w:val="00672535"/>
    <w:rsid w:val="00682C4D"/>
    <w:rsid w:val="00682F35"/>
    <w:rsid w:val="0069145F"/>
    <w:rsid w:val="00691DB7"/>
    <w:rsid w:val="00693BA9"/>
    <w:rsid w:val="006951FA"/>
    <w:rsid w:val="006A1401"/>
    <w:rsid w:val="006A2D55"/>
    <w:rsid w:val="006A42A7"/>
    <w:rsid w:val="006A5DBF"/>
    <w:rsid w:val="006A7BC7"/>
    <w:rsid w:val="006B022E"/>
    <w:rsid w:val="006B3DDF"/>
    <w:rsid w:val="006B4B8E"/>
    <w:rsid w:val="006B59FC"/>
    <w:rsid w:val="006B5BA9"/>
    <w:rsid w:val="006B5EDA"/>
    <w:rsid w:val="006B61A9"/>
    <w:rsid w:val="006C19A8"/>
    <w:rsid w:val="006C4455"/>
    <w:rsid w:val="006C54D7"/>
    <w:rsid w:val="006C722C"/>
    <w:rsid w:val="006D1A1C"/>
    <w:rsid w:val="006D2670"/>
    <w:rsid w:val="006D6061"/>
    <w:rsid w:val="006D6C5B"/>
    <w:rsid w:val="006E114F"/>
    <w:rsid w:val="006E2D5E"/>
    <w:rsid w:val="006F1026"/>
    <w:rsid w:val="006F40BE"/>
    <w:rsid w:val="006F5BBA"/>
    <w:rsid w:val="006F6AA1"/>
    <w:rsid w:val="00702F20"/>
    <w:rsid w:val="0070330A"/>
    <w:rsid w:val="007038AE"/>
    <w:rsid w:val="00706708"/>
    <w:rsid w:val="00710160"/>
    <w:rsid w:val="007111FE"/>
    <w:rsid w:val="007123A9"/>
    <w:rsid w:val="00712FC2"/>
    <w:rsid w:val="00713FC7"/>
    <w:rsid w:val="007176B6"/>
    <w:rsid w:val="00720E7F"/>
    <w:rsid w:val="007240EE"/>
    <w:rsid w:val="0072521C"/>
    <w:rsid w:val="00726CE6"/>
    <w:rsid w:val="00730E1F"/>
    <w:rsid w:val="00733A56"/>
    <w:rsid w:val="00734040"/>
    <w:rsid w:val="00743825"/>
    <w:rsid w:val="00743BE3"/>
    <w:rsid w:val="007453B4"/>
    <w:rsid w:val="00753622"/>
    <w:rsid w:val="00757D78"/>
    <w:rsid w:val="00761AE4"/>
    <w:rsid w:val="007627B2"/>
    <w:rsid w:val="00763E3E"/>
    <w:rsid w:val="00765ADE"/>
    <w:rsid w:val="0076744C"/>
    <w:rsid w:val="0077039C"/>
    <w:rsid w:val="007708C0"/>
    <w:rsid w:val="0077296D"/>
    <w:rsid w:val="00777956"/>
    <w:rsid w:val="007810A2"/>
    <w:rsid w:val="007856DD"/>
    <w:rsid w:val="00787237"/>
    <w:rsid w:val="00790305"/>
    <w:rsid w:val="007906AA"/>
    <w:rsid w:val="00790DA8"/>
    <w:rsid w:val="00794C7E"/>
    <w:rsid w:val="0079760E"/>
    <w:rsid w:val="007A223A"/>
    <w:rsid w:val="007A50DE"/>
    <w:rsid w:val="007A5184"/>
    <w:rsid w:val="007A5639"/>
    <w:rsid w:val="007A62DC"/>
    <w:rsid w:val="007A77C7"/>
    <w:rsid w:val="007A7817"/>
    <w:rsid w:val="007B0556"/>
    <w:rsid w:val="007B5909"/>
    <w:rsid w:val="007B5B18"/>
    <w:rsid w:val="007B7E69"/>
    <w:rsid w:val="007C5199"/>
    <w:rsid w:val="007C5854"/>
    <w:rsid w:val="007D14BB"/>
    <w:rsid w:val="007D2C23"/>
    <w:rsid w:val="007D327C"/>
    <w:rsid w:val="007D74D9"/>
    <w:rsid w:val="007E1C15"/>
    <w:rsid w:val="007E2DBA"/>
    <w:rsid w:val="007E373E"/>
    <w:rsid w:val="007E4127"/>
    <w:rsid w:val="007E7165"/>
    <w:rsid w:val="007E7343"/>
    <w:rsid w:val="007E7635"/>
    <w:rsid w:val="007F3DCD"/>
    <w:rsid w:val="007F61A6"/>
    <w:rsid w:val="008001C5"/>
    <w:rsid w:val="008100EB"/>
    <w:rsid w:val="0081057E"/>
    <w:rsid w:val="008105ED"/>
    <w:rsid w:val="00811B64"/>
    <w:rsid w:val="0081510F"/>
    <w:rsid w:val="0081699B"/>
    <w:rsid w:val="00820237"/>
    <w:rsid w:val="008205AB"/>
    <w:rsid w:val="00820CA8"/>
    <w:rsid w:val="008214FF"/>
    <w:rsid w:val="00821E43"/>
    <w:rsid w:val="008251C7"/>
    <w:rsid w:val="00825A88"/>
    <w:rsid w:val="00825D2E"/>
    <w:rsid w:val="00827313"/>
    <w:rsid w:val="0083172E"/>
    <w:rsid w:val="0083410D"/>
    <w:rsid w:val="0083450A"/>
    <w:rsid w:val="0083789E"/>
    <w:rsid w:val="00840A9C"/>
    <w:rsid w:val="0084189B"/>
    <w:rsid w:val="0084316E"/>
    <w:rsid w:val="00845497"/>
    <w:rsid w:val="00846234"/>
    <w:rsid w:val="008532CA"/>
    <w:rsid w:val="00855C80"/>
    <w:rsid w:val="00857CBF"/>
    <w:rsid w:val="008614DB"/>
    <w:rsid w:val="00862BBE"/>
    <w:rsid w:val="00863A1F"/>
    <w:rsid w:val="00864D86"/>
    <w:rsid w:val="00866D55"/>
    <w:rsid w:val="00867FDD"/>
    <w:rsid w:val="0087297B"/>
    <w:rsid w:val="00875FDA"/>
    <w:rsid w:val="00877BE9"/>
    <w:rsid w:val="008845E1"/>
    <w:rsid w:val="00886538"/>
    <w:rsid w:val="008869AE"/>
    <w:rsid w:val="008914DB"/>
    <w:rsid w:val="00891C45"/>
    <w:rsid w:val="00892330"/>
    <w:rsid w:val="008929DF"/>
    <w:rsid w:val="0089470B"/>
    <w:rsid w:val="00894E33"/>
    <w:rsid w:val="00895C1F"/>
    <w:rsid w:val="00895FC0"/>
    <w:rsid w:val="00896F47"/>
    <w:rsid w:val="00897CDE"/>
    <w:rsid w:val="008A2ADF"/>
    <w:rsid w:val="008A2EE5"/>
    <w:rsid w:val="008A3056"/>
    <w:rsid w:val="008A394A"/>
    <w:rsid w:val="008A4E3F"/>
    <w:rsid w:val="008A61A6"/>
    <w:rsid w:val="008A71C3"/>
    <w:rsid w:val="008A7303"/>
    <w:rsid w:val="008A79C8"/>
    <w:rsid w:val="008B0E6E"/>
    <w:rsid w:val="008B4DAB"/>
    <w:rsid w:val="008B5736"/>
    <w:rsid w:val="008B5A0F"/>
    <w:rsid w:val="008B64F0"/>
    <w:rsid w:val="008B65C6"/>
    <w:rsid w:val="008C1B10"/>
    <w:rsid w:val="008D126B"/>
    <w:rsid w:val="008D455E"/>
    <w:rsid w:val="008D4C1F"/>
    <w:rsid w:val="008D4E40"/>
    <w:rsid w:val="008D693F"/>
    <w:rsid w:val="008D6C6B"/>
    <w:rsid w:val="008E0BD7"/>
    <w:rsid w:val="008E3AAB"/>
    <w:rsid w:val="008E3F10"/>
    <w:rsid w:val="008E5157"/>
    <w:rsid w:val="008E6556"/>
    <w:rsid w:val="008E6BF2"/>
    <w:rsid w:val="008F07CA"/>
    <w:rsid w:val="008F36F7"/>
    <w:rsid w:val="008F49F6"/>
    <w:rsid w:val="008F6AE2"/>
    <w:rsid w:val="008F6B30"/>
    <w:rsid w:val="008F6EC4"/>
    <w:rsid w:val="009023E7"/>
    <w:rsid w:val="00902AC1"/>
    <w:rsid w:val="00902E65"/>
    <w:rsid w:val="00903730"/>
    <w:rsid w:val="009048E2"/>
    <w:rsid w:val="00905179"/>
    <w:rsid w:val="00905566"/>
    <w:rsid w:val="00905EB9"/>
    <w:rsid w:val="009129DF"/>
    <w:rsid w:val="009145B0"/>
    <w:rsid w:val="009171CB"/>
    <w:rsid w:val="0092217C"/>
    <w:rsid w:val="00923BEA"/>
    <w:rsid w:val="00931B18"/>
    <w:rsid w:val="00934857"/>
    <w:rsid w:val="00935005"/>
    <w:rsid w:val="00935A5E"/>
    <w:rsid w:val="00935B28"/>
    <w:rsid w:val="00936CF6"/>
    <w:rsid w:val="009436F0"/>
    <w:rsid w:val="009441CF"/>
    <w:rsid w:val="0094714F"/>
    <w:rsid w:val="0095043D"/>
    <w:rsid w:val="00951106"/>
    <w:rsid w:val="00952BF3"/>
    <w:rsid w:val="009540EA"/>
    <w:rsid w:val="009572D7"/>
    <w:rsid w:val="00957A94"/>
    <w:rsid w:val="0096101B"/>
    <w:rsid w:val="00966E7A"/>
    <w:rsid w:val="0097025A"/>
    <w:rsid w:val="00971DB9"/>
    <w:rsid w:val="009748F3"/>
    <w:rsid w:val="00980683"/>
    <w:rsid w:val="0098216A"/>
    <w:rsid w:val="00982715"/>
    <w:rsid w:val="009838D3"/>
    <w:rsid w:val="00997403"/>
    <w:rsid w:val="009A0071"/>
    <w:rsid w:val="009A2FD0"/>
    <w:rsid w:val="009A5C4C"/>
    <w:rsid w:val="009B0118"/>
    <w:rsid w:val="009B1EF4"/>
    <w:rsid w:val="009B29F8"/>
    <w:rsid w:val="009B308C"/>
    <w:rsid w:val="009B41E6"/>
    <w:rsid w:val="009B5D9B"/>
    <w:rsid w:val="009C1808"/>
    <w:rsid w:val="009C1853"/>
    <w:rsid w:val="009C1BD1"/>
    <w:rsid w:val="009C1F16"/>
    <w:rsid w:val="009C2DED"/>
    <w:rsid w:val="009C3301"/>
    <w:rsid w:val="009C3ADF"/>
    <w:rsid w:val="009C3E28"/>
    <w:rsid w:val="009C5298"/>
    <w:rsid w:val="009D0D62"/>
    <w:rsid w:val="009D1FA9"/>
    <w:rsid w:val="009D27F5"/>
    <w:rsid w:val="009D2FB9"/>
    <w:rsid w:val="009D450D"/>
    <w:rsid w:val="009D4582"/>
    <w:rsid w:val="009E007E"/>
    <w:rsid w:val="009E117A"/>
    <w:rsid w:val="009E3BB2"/>
    <w:rsid w:val="009E3C59"/>
    <w:rsid w:val="009E7EAF"/>
    <w:rsid w:val="009F0077"/>
    <w:rsid w:val="009F0625"/>
    <w:rsid w:val="009F17F3"/>
    <w:rsid w:val="009F31D2"/>
    <w:rsid w:val="009F6CB2"/>
    <w:rsid w:val="009F764B"/>
    <w:rsid w:val="00A1089F"/>
    <w:rsid w:val="00A10AD9"/>
    <w:rsid w:val="00A118C3"/>
    <w:rsid w:val="00A1560C"/>
    <w:rsid w:val="00A20450"/>
    <w:rsid w:val="00A20701"/>
    <w:rsid w:val="00A25DAB"/>
    <w:rsid w:val="00A26125"/>
    <w:rsid w:val="00A3411F"/>
    <w:rsid w:val="00A358D0"/>
    <w:rsid w:val="00A404B2"/>
    <w:rsid w:val="00A43AB4"/>
    <w:rsid w:val="00A44A48"/>
    <w:rsid w:val="00A465C6"/>
    <w:rsid w:val="00A475EB"/>
    <w:rsid w:val="00A50C67"/>
    <w:rsid w:val="00A52597"/>
    <w:rsid w:val="00A570D0"/>
    <w:rsid w:val="00A61948"/>
    <w:rsid w:val="00A63DE5"/>
    <w:rsid w:val="00A703B9"/>
    <w:rsid w:val="00A70C54"/>
    <w:rsid w:val="00A720F7"/>
    <w:rsid w:val="00A72305"/>
    <w:rsid w:val="00A754FA"/>
    <w:rsid w:val="00A76D7F"/>
    <w:rsid w:val="00A774EC"/>
    <w:rsid w:val="00A804FF"/>
    <w:rsid w:val="00A80F6B"/>
    <w:rsid w:val="00A81A2E"/>
    <w:rsid w:val="00A841FF"/>
    <w:rsid w:val="00A85896"/>
    <w:rsid w:val="00A9264F"/>
    <w:rsid w:val="00A940B4"/>
    <w:rsid w:val="00A946E7"/>
    <w:rsid w:val="00A95C7A"/>
    <w:rsid w:val="00A978F8"/>
    <w:rsid w:val="00AA35DE"/>
    <w:rsid w:val="00AA44B7"/>
    <w:rsid w:val="00AA473E"/>
    <w:rsid w:val="00AA6F42"/>
    <w:rsid w:val="00AB05C6"/>
    <w:rsid w:val="00AB7EEC"/>
    <w:rsid w:val="00AC0EBD"/>
    <w:rsid w:val="00AC2294"/>
    <w:rsid w:val="00AC6337"/>
    <w:rsid w:val="00AC759A"/>
    <w:rsid w:val="00AC7D1A"/>
    <w:rsid w:val="00AC7EF1"/>
    <w:rsid w:val="00AD260F"/>
    <w:rsid w:val="00AD4913"/>
    <w:rsid w:val="00AD55FF"/>
    <w:rsid w:val="00AE069D"/>
    <w:rsid w:val="00AE160C"/>
    <w:rsid w:val="00AE2A12"/>
    <w:rsid w:val="00AE2C55"/>
    <w:rsid w:val="00AE747A"/>
    <w:rsid w:val="00AF1134"/>
    <w:rsid w:val="00AF57BA"/>
    <w:rsid w:val="00B009E6"/>
    <w:rsid w:val="00B016D6"/>
    <w:rsid w:val="00B027AA"/>
    <w:rsid w:val="00B04D01"/>
    <w:rsid w:val="00B144CA"/>
    <w:rsid w:val="00B15643"/>
    <w:rsid w:val="00B16A1D"/>
    <w:rsid w:val="00B17A7D"/>
    <w:rsid w:val="00B20B6C"/>
    <w:rsid w:val="00B227B1"/>
    <w:rsid w:val="00B249D6"/>
    <w:rsid w:val="00B24E67"/>
    <w:rsid w:val="00B255CC"/>
    <w:rsid w:val="00B25C34"/>
    <w:rsid w:val="00B26400"/>
    <w:rsid w:val="00B26730"/>
    <w:rsid w:val="00B268C3"/>
    <w:rsid w:val="00B271E2"/>
    <w:rsid w:val="00B27C0B"/>
    <w:rsid w:val="00B3682D"/>
    <w:rsid w:val="00B37787"/>
    <w:rsid w:val="00B403A0"/>
    <w:rsid w:val="00B43497"/>
    <w:rsid w:val="00B47091"/>
    <w:rsid w:val="00B51ABF"/>
    <w:rsid w:val="00B52820"/>
    <w:rsid w:val="00B573DE"/>
    <w:rsid w:val="00B607B7"/>
    <w:rsid w:val="00B60C00"/>
    <w:rsid w:val="00B60C30"/>
    <w:rsid w:val="00B700E1"/>
    <w:rsid w:val="00B7094E"/>
    <w:rsid w:val="00B75525"/>
    <w:rsid w:val="00B779FA"/>
    <w:rsid w:val="00B80D32"/>
    <w:rsid w:val="00B81A79"/>
    <w:rsid w:val="00B82A5B"/>
    <w:rsid w:val="00B83ADB"/>
    <w:rsid w:val="00B84F4B"/>
    <w:rsid w:val="00B86658"/>
    <w:rsid w:val="00B87B67"/>
    <w:rsid w:val="00B90A45"/>
    <w:rsid w:val="00B91B8C"/>
    <w:rsid w:val="00B92A5C"/>
    <w:rsid w:val="00B976FD"/>
    <w:rsid w:val="00BA0DD7"/>
    <w:rsid w:val="00BA4A76"/>
    <w:rsid w:val="00BA4BD3"/>
    <w:rsid w:val="00BB0C32"/>
    <w:rsid w:val="00BB216F"/>
    <w:rsid w:val="00BB62F1"/>
    <w:rsid w:val="00BC218A"/>
    <w:rsid w:val="00BC330E"/>
    <w:rsid w:val="00BC347A"/>
    <w:rsid w:val="00BD54FE"/>
    <w:rsid w:val="00BD5E6D"/>
    <w:rsid w:val="00BD616A"/>
    <w:rsid w:val="00BE40AA"/>
    <w:rsid w:val="00BE7D95"/>
    <w:rsid w:val="00BF2E8E"/>
    <w:rsid w:val="00BF34BD"/>
    <w:rsid w:val="00BF57F7"/>
    <w:rsid w:val="00BF6F98"/>
    <w:rsid w:val="00C00E46"/>
    <w:rsid w:val="00C027D4"/>
    <w:rsid w:val="00C03959"/>
    <w:rsid w:val="00C03A8C"/>
    <w:rsid w:val="00C053F2"/>
    <w:rsid w:val="00C07B1A"/>
    <w:rsid w:val="00C10E8A"/>
    <w:rsid w:val="00C178BD"/>
    <w:rsid w:val="00C20335"/>
    <w:rsid w:val="00C20C48"/>
    <w:rsid w:val="00C226B9"/>
    <w:rsid w:val="00C26B15"/>
    <w:rsid w:val="00C30E1A"/>
    <w:rsid w:val="00C32018"/>
    <w:rsid w:val="00C3245E"/>
    <w:rsid w:val="00C37651"/>
    <w:rsid w:val="00C37E6D"/>
    <w:rsid w:val="00C407D1"/>
    <w:rsid w:val="00C42027"/>
    <w:rsid w:val="00C42C8D"/>
    <w:rsid w:val="00C42DBE"/>
    <w:rsid w:val="00C45D70"/>
    <w:rsid w:val="00C54EFE"/>
    <w:rsid w:val="00C56D47"/>
    <w:rsid w:val="00C6094E"/>
    <w:rsid w:val="00C66224"/>
    <w:rsid w:val="00C70515"/>
    <w:rsid w:val="00C72B68"/>
    <w:rsid w:val="00C73AB5"/>
    <w:rsid w:val="00C741A3"/>
    <w:rsid w:val="00C7778E"/>
    <w:rsid w:val="00C83005"/>
    <w:rsid w:val="00C83047"/>
    <w:rsid w:val="00C84847"/>
    <w:rsid w:val="00C8628F"/>
    <w:rsid w:val="00C90337"/>
    <w:rsid w:val="00C917DB"/>
    <w:rsid w:val="00C93BCF"/>
    <w:rsid w:val="00C93DF4"/>
    <w:rsid w:val="00C95337"/>
    <w:rsid w:val="00C959A4"/>
    <w:rsid w:val="00CA0206"/>
    <w:rsid w:val="00CA18BB"/>
    <w:rsid w:val="00CA4E73"/>
    <w:rsid w:val="00CB1B06"/>
    <w:rsid w:val="00CB1D45"/>
    <w:rsid w:val="00CB25C7"/>
    <w:rsid w:val="00CB2DB0"/>
    <w:rsid w:val="00CB7D0D"/>
    <w:rsid w:val="00CC34C3"/>
    <w:rsid w:val="00CC6544"/>
    <w:rsid w:val="00CC6C68"/>
    <w:rsid w:val="00CC6F9A"/>
    <w:rsid w:val="00CC77E1"/>
    <w:rsid w:val="00CC79F3"/>
    <w:rsid w:val="00CD096C"/>
    <w:rsid w:val="00CD0DA7"/>
    <w:rsid w:val="00CD4DED"/>
    <w:rsid w:val="00CD5FEF"/>
    <w:rsid w:val="00CD6231"/>
    <w:rsid w:val="00CD70C8"/>
    <w:rsid w:val="00CE1F39"/>
    <w:rsid w:val="00CE2576"/>
    <w:rsid w:val="00CF16BE"/>
    <w:rsid w:val="00CF3787"/>
    <w:rsid w:val="00CF467B"/>
    <w:rsid w:val="00CF5DF2"/>
    <w:rsid w:val="00CF5E82"/>
    <w:rsid w:val="00CF6671"/>
    <w:rsid w:val="00CF74E5"/>
    <w:rsid w:val="00CF7DE3"/>
    <w:rsid w:val="00D00010"/>
    <w:rsid w:val="00D03687"/>
    <w:rsid w:val="00D05276"/>
    <w:rsid w:val="00D069C9"/>
    <w:rsid w:val="00D10393"/>
    <w:rsid w:val="00D11BCE"/>
    <w:rsid w:val="00D12C1C"/>
    <w:rsid w:val="00D13C0D"/>
    <w:rsid w:val="00D15016"/>
    <w:rsid w:val="00D2134B"/>
    <w:rsid w:val="00D221A0"/>
    <w:rsid w:val="00D24796"/>
    <w:rsid w:val="00D33392"/>
    <w:rsid w:val="00D333D9"/>
    <w:rsid w:val="00D36C3F"/>
    <w:rsid w:val="00D43644"/>
    <w:rsid w:val="00D46530"/>
    <w:rsid w:val="00D475F1"/>
    <w:rsid w:val="00D47607"/>
    <w:rsid w:val="00D51D64"/>
    <w:rsid w:val="00D5603E"/>
    <w:rsid w:val="00D561E6"/>
    <w:rsid w:val="00D56F8C"/>
    <w:rsid w:val="00D579B6"/>
    <w:rsid w:val="00D61815"/>
    <w:rsid w:val="00D657A1"/>
    <w:rsid w:val="00D675AD"/>
    <w:rsid w:val="00D67A3D"/>
    <w:rsid w:val="00D67F7B"/>
    <w:rsid w:val="00D718D9"/>
    <w:rsid w:val="00D722EC"/>
    <w:rsid w:val="00D73B11"/>
    <w:rsid w:val="00D748F9"/>
    <w:rsid w:val="00D75F6C"/>
    <w:rsid w:val="00D84BF9"/>
    <w:rsid w:val="00D86BB5"/>
    <w:rsid w:val="00D9069D"/>
    <w:rsid w:val="00D91866"/>
    <w:rsid w:val="00D960BC"/>
    <w:rsid w:val="00DA2F12"/>
    <w:rsid w:val="00DA4D74"/>
    <w:rsid w:val="00DB02DB"/>
    <w:rsid w:val="00DB2377"/>
    <w:rsid w:val="00DB2D5E"/>
    <w:rsid w:val="00DB350A"/>
    <w:rsid w:val="00DB395C"/>
    <w:rsid w:val="00DB7345"/>
    <w:rsid w:val="00DC024C"/>
    <w:rsid w:val="00DC0816"/>
    <w:rsid w:val="00DC0ADA"/>
    <w:rsid w:val="00DC0CD2"/>
    <w:rsid w:val="00DC27B7"/>
    <w:rsid w:val="00DC38F2"/>
    <w:rsid w:val="00DD1603"/>
    <w:rsid w:val="00DD1897"/>
    <w:rsid w:val="00DD1ADB"/>
    <w:rsid w:val="00DD2594"/>
    <w:rsid w:val="00DE0110"/>
    <w:rsid w:val="00DE09E9"/>
    <w:rsid w:val="00DE3D54"/>
    <w:rsid w:val="00DE7152"/>
    <w:rsid w:val="00DF4D6B"/>
    <w:rsid w:val="00DF72AD"/>
    <w:rsid w:val="00E01F68"/>
    <w:rsid w:val="00E03EA6"/>
    <w:rsid w:val="00E04324"/>
    <w:rsid w:val="00E05940"/>
    <w:rsid w:val="00E11B3F"/>
    <w:rsid w:val="00E1237C"/>
    <w:rsid w:val="00E131DB"/>
    <w:rsid w:val="00E149AF"/>
    <w:rsid w:val="00E15091"/>
    <w:rsid w:val="00E20721"/>
    <w:rsid w:val="00E2421D"/>
    <w:rsid w:val="00E24375"/>
    <w:rsid w:val="00E243DB"/>
    <w:rsid w:val="00E24722"/>
    <w:rsid w:val="00E254CF"/>
    <w:rsid w:val="00E259B3"/>
    <w:rsid w:val="00E25DFF"/>
    <w:rsid w:val="00E25E68"/>
    <w:rsid w:val="00E3186F"/>
    <w:rsid w:val="00E353AE"/>
    <w:rsid w:val="00E35505"/>
    <w:rsid w:val="00E363D6"/>
    <w:rsid w:val="00E36D3A"/>
    <w:rsid w:val="00E40221"/>
    <w:rsid w:val="00E43437"/>
    <w:rsid w:val="00E44476"/>
    <w:rsid w:val="00E45490"/>
    <w:rsid w:val="00E539B4"/>
    <w:rsid w:val="00E55168"/>
    <w:rsid w:val="00E55CAF"/>
    <w:rsid w:val="00E61470"/>
    <w:rsid w:val="00E631CA"/>
    <w:rsid w:val="00E640A5"/>
    <w:rsid w:val="00E664D7"/>
    <w:rsid w:val="00E703A3"/>
    <w:rsid w:val="00E72BB6"/>
    <w:rsid w:val="00E73B9A"/>
    <w:rsid w:val="00E76AE2"/>
    <w:rsid w:val="00E804B6"/>
    <w:rsid w:val="00E83039"/>
    <w:rsid w:val="00E83EDB"/>
    <w:rsid w:val="00E85648"/>
    <w:rsid w:val="00E856A1"/>
    <w:rsid w:val="00E85839"/>
    <w:rsid w:val="00E87264"/>
    <w:rsid w:val="00E87AB4"/>
    <w:rsid w:val="00E87F58"/>
    <w:rsid w:val="00E905B8"/>
    <w:rsid w:val="00E9230A"/>
    <w:rsid w:val="00E9283F"/>
    <w:rsid w:val="00E95D32"/>
    <w:rsid w:val="00EA1038"/>
    <w:rsid w:val="00EA2016"/>
    <w:rsid w:val="00EA227C"/>
    <w:rsid w:val="00EA2434"/>
    <w:rsid w:val="00EA5418"/>
    <w:rsid w:val="00EA6102"/>
    <w:rsid w:val="00EB0C96"/>
    <w:rsid w:val="00EB56AF"/>
    <w:rsid w:val="00EB5B4D"/>
    <w:rsid w:val="00EC330B"/>
    <w:rsid w:val="00EC4ED5"/>
    <w:rsid w:val="00EC6B35"/>
    <w:rsid w:val="00EC6B66"/>
    <w:rsid w:val="00ED0C98"/>
    <w:rsid w:val="00ED2EDA"/>
    <w:rsid w:val="00ED4C37"/>
    <w:rsid w:val="00ED67BE"/>
    <w:rsid w:val="00ED739D"/>
    <w:rsid w:val="00ED7752"/>
    <w:rsid w:val="00EE21DA"/>
    <w:rsid w:val="00EE46DF"/>
    <w:rsid w:val="00EE49EC"/>
    <w:rsid w:val="00EF2725"/>
    <w:rsid w:val="00EF31BA"/>
    <w:rsid w:val="00EF3721"/>
    <w:rsid w:val="00EF72AA"/>
    <w:rsid w:val="00F00BEF"/>
    <w:rsid w:val="00F00F0A"/>
    <w:rsid w:val="00F046E6"/>
    <w:rsid w:val="00F07299"/>
    <w:rsid w:val="00F07FAE"/>
    <w:rsid w:val="00F1273F"/>
    <w:rsid w:val="00F15026"/>
    <w:rsid w:val="00F15134"/>
    <w:rsid w:val="00F1582E"/>
    <w:rsid w:val="00F23C62"/>
    <w:rsid w:val="00F251B3"/>
    <w:rsid w:val="00F25AC6"/>
    <w:rsid w:val="00F30DA1"/>
    <w:rsid w:val="00F31965"/>
    <w:rsid w:val="00F35A7D"/>
    <w:rsid w:val="00F360BE"/>
    <w:rsid w:val="00F41227"/>
    <w:rsid w:val="00F44109"/>
    <w:rsid w:val="00F475F7"/>
    <w:rsid w:val="00F50109"/>
    <w:rsid w:val="00F50FFE"/>
    <w:rsid w:val="00F52C2A"/>
    <w:rsid w:val="00F60DF5"/>
    <w:rsid w:val="00F661EE"/>
    <w:rsid w:val="00F722D1"/>
    <w:rsid w:val="00F757FB"/>
    <w:rsid w:val="00F75852"/>
    <w:rsid w:val="00F75CA1"/>
    <w:rsid w:val="00F765BA"/>
    <w:rsid w:val="00F812A1"/>
    <w:rsid w:val="00F81994"/>
    <w:rsid w:val="00F84D06"/>
    <w:rsid w:val="00F8762C"/>
    <w:rsid w:val="00F903BE"/>
    <w:rsid w:val="00F949DB"/>
    <w:rsid w:val="00F95C83"/>
    <w:rsid w:val="00F972F6"/>
    <w:rsid w:val="00F9758B"/>
    <w:rsid w:val="00F97A5A"/>
    <w:rsid w:val="00FB02A0"/>
    <w:rsid w:val="00FB2D7B"/>
    <w:rsid w:val="00FB4410"/>
    <w:rsid w:val="00FB755B"/>
    <w:rsid w:val="00FC099A"/>
    <w:rsid w:val="00FC10AD"/>
    <w:rsid w:val="00FC1C6B"/>
    <w:rsid w:val="00FC46F2"/>
    <w:rsid w:val="00FC75A6"/>
    <w:rsid w:val="00FD01D7"/>
    <w:rsid w:val="00FD1DE3"/>
    <w:rsid w:val="00FD208D"/>
    <w:rsid w:val="00FD2A8C"/>
    <w:rsid w:val="00FD3C48"/>
    <w:rsid w:val="00FD7D1D"/>
    <w:rsid w:val="00FE690C"/>
    <w:rsid w:val="00FF118C"/>
    <w:rsid w:val="00FF1CC3"/>
    <w:rsid w:val="00FF22FD"/>
    <w:rsid w:val="00FF45ED"/>
    <w:rsid w:val="00FF7149"/>
    <w:rsid w:val="01FF7F03"/>
    <w:rsid w:val="039B4F64"/>
    <w:rsid w:val="1483E3D0"/>
    <w:rsid w:val="1B572B40"/>
    <w:rsid w:val="20D8E934"/>
    <w:rsid w:val="26AF91B9"/>
    <w:rsid w:val="326402AF"/>
    <w:rsid w:val="3991244B"/>
    <w:rsid w:val="3E53BF3E"/>
    <w:rsid w:val="431EDE34"/>
    <w:rsid w:val="452ECE15"/>
    <w:rsid w:val="4E6C0E17"/>
    <w:rsid w:val="4F04D59B"/>
    <w:rsid w:val="58928F84"/>
    <w:rsid w:val="58C8A97C"/>
    <w:rsid w:val="6446D641"/>
    <w:rsid w:val="65CC0DFB"/>
    <w:rsid w:val="6BE84196"/>
    <w:rsid w:val="6F842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0775C"/>
  <w15:chartTrackingRefBased/>
  <w15:docId w15:val="{33432650-DB26-491B-BBE2-E6B10CCD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35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0A5"/>
  </w:style>
  <w:style w:type="paragraph" w:styleId="Footer">
    <w:name w:val="footer"/>
    <w:basedOn w:val="Normal"/>
    <w:link w:val="FooterChar"/>
    <w:uiPriority w:val="99"/>
    <w:unhideWhenUsed/>
    <w:rsid w:val="00627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0A5"/>
  </w:style>
  <w:style w:type="character" w:styleId="CommentReference">
    <w:name w:val="annotation reference"/>
    <w:basedOn w:val="DefaultParagraphFont"/>
    <w:uiPriority w:val="99"/>
    <w:semiHidden/>
    <w:unhideWhenUsed/>
    <w:rsid w:val="00BB62F1"/>
    <w:rPr>
      <w:sz w:val="16"/>
      <w:szCs w:val="16"/>
    </w:rPr>
  </w:style>
  <w:style w:type="paragraph" w:styleId="CommentText">
    <w:name w:val="annotation text"/>
    <w:basedOn w:val="Normal"/>
    <w:link w:val="CommentTextChar"/>
    <w:uiPriority w:val="99"/>
    <w:semiHidden/>
    <w:unhideWhenUsed/>
    <w:rsid w:val="00BB62F1"/>
    <w:pPr>
      <w:spacing w:line="240" w:lineRule="auto"/>
    </w:pPr>
    <w:rPr>
      <w:sz w:val="20"/>
      <w:szCs w:val="20"/>
    </w:rPr>
  </w:style>
  <w:style w:type="character" w:customStyle="1" w:styleId="CommentTextChar">
    <w:name w:val="Comment Text Char"/>
    <w:basedOn w:val="DefaultParagraphFont"/>
    <w:link w:val="CommentText"/>
    <w:uiPriority w:val="99"/>
    <w:semiHidden/>
    <w:rsid w:val="00BB62F1"/>
    <w:rPr>
      <w:sz w:val="20"/>
      <w:szCs w:val="20"/>
    </w:rPr>
  </w:style>
  <w:style w:type="paragraph" w:styleId="CommentSubject">
    <w:name w:val="annotation subject"/>
    <w:basedOn w:val="CommentText"/>
    <w:next w:val="CommentText"/>
    <w:link w:val="CommentSubjectChar"/>
    <w:uiPriority w:val="99"/>
    <w:semiHidden/>
    <w:unhideWhenUsed/>
    <w:rsid w:val="00BB62F1"/>
    <w:rPr>
      <w:b/>
      <w:bCs/>
    </w:rPr>
  </w:style>
  <w:style w:type="character" w:customStyle="1" w:styleId="CommentSubjectChar">
    <w:name w:val="Comment Subject Char"/>
    <w:basedOn w:val="CommentTextChar"/>
    <w:link w:val="CommentSubject"/>
    <w:uiPriority w:val="99"/>
    <w:semiHidden/>
    <w:rsid w:val="00BB62F1"/>
    <w:rPr>
      <w:b/>
      <w:bCs/>
      <w:sz w:val="20"/>
      <w:szCs w:val="20"/>
    </w:rPr>
  </w:style>
  <w:style w:type="paragraph" w:styleId="Caption">
    <w:name w:val="caption"/>
    <w:basedOn w:val="Normal"/>
    <w:next w:val="Normal"/>
    <w:uiPriority w:val="35"/>
    <w:unhideWhenUsed/>
    <w:qFormat/>
    <w:rsid w:val="008C1B10"/>
    <w:pPr>
      <w:spacing w:after="200" w:line="240" w:lineRule="auto"/>
    </w:pPr>
    <w:rPr>
      <w:i/>
      <w:iCs/>
      <w:color w:val="44546A" w:themeColor="text2"/>
      <w:sz w:val="18"/>
      <w:szCs w:val="18"/>
    </w:rPr>
  </w:style>
  <w:style w:type="table" w:styleId="PlainTable2">
    <w:name w:val="Plain Table 2"/>
    <w:basedOn w:val="TableNormal"/>
    <w:uiPriority w:val="42"/>
    <w:rsid w:val="00C320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31">
    <w:name w:val="Heading 31"/>
    <w:basedOn w:val="Heading2"/>
    <w:link w:val="Heading3Char"/>
    <w:qFormat/>
    <w:rsid w:val="00DB350A"/>
    <w:pPr>
      <w:tabs>
        <w:tab w:val="center" w:pos="4513"/>
      </w:tabs>
      <w:spacing w:line="480" w:lineRule="auto"/>
    </w:pPr>
    <w:rPr>
      <w:rFonts w:ascii="Arial" w:hAnsi="Arial" w:cs="Arial"/>
      <w:b/>
      <w:bCs/>
      <w:i/>
      <w:iCs/>
    </w:rPr>
  </w:style>
  <w:style w:type="character" w:customStyle="1" w:styleId="Heading3Char">
    <w:name w:val="Heading 3 Char"/>
    <w:basedOn w:val="Heading2Char"/>
    <w:link w:val="Heading31"/>
    <w:rsid w:val="00DB350A"/>
    <w:rPr>
      <w:rFonts w:ascii="Arial" w:eastAsiaTheme="majorEastAsia" w:hAnsi="Arial" w:cs="Arial"/>
      <w:b/>
      <w:bCs/>
      <w:i/>
      <w:iCs/>
      <w:color w:val="2F5496" w:themeColor="accent1" w:themeShade="BF"/>
      <w:sz w:val="26"/>
      <w:szCs w:val="26"/>
    </w:rPr>
  </w:style>
  <w:style w:type="character" w:customStyle="1" w:styleId="Heading2Char">
    <w:name w:val="Heading 2 Char"/>
    <w:basedOn w:val="DefaultParagraphFont"/>
    <w:link w:val="Heading2"/>
    <w:uiPriority w:val="9"/>
    <w:semiHidden/>
    <w:rsid w:val="00DB350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9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299"/>
    <w:pPr>
      <w:ind w:left="720"/>
      <w:contextualSpacing/>
    </w:pPr>
  </w:style>
  <w:style w:type="paragraph" w:customStyle="1" w:styleId="Heading20">
    <w:name w:val="Heading2"/>
    <w:basedOn w:val="Normal"/>
    <w:link w:val="Heading2Char0"/>
    <w:qFormat/>
    <w:rsid w:val="00DD1897"/>
    <w:pPr>
      <w:keepNext/>
      <w:keepLines/>
      <w:spacing w:before="40" w:after="0" w:line="480" w:lineRule="auto"/>
      <w:outlineLvl w:val="1"/>
    </w:pPr>
    <w:rPr>
      <w:rFonts w:ascii="Arial" w:eastAsiaTheme="majorEastAsia" w:hAnsi="Arial" w:cs="Arial"/>
      <w:b/>
      <w:color w:val="000000" w:themeColor="text1"/>
      <w:szCs w:val="24"/>
    </w:rPr>
  </w:style>
  <w:style w:type="character" w:customStyle="1" w:styleId="Heading2Char0">
    <w:name w:val="Heading2 Char"/>
    <w:basedOn w:val="DefaultParagraphFont"/>
    <w:link w:val="Heading20"/>
    <w:rsid w:val="00DD1897"/>
    <w:rPr>
      <w:rFonts w:ascii="Arial" w:eastAsiaTheme="majorEastAsia" w:hAnsi="Arial" w:cs="Arial"/>
      <w:b/>
      <w:color w:val="000000" w:themeColor="text1"/>
      <w:szCs w:val="24"/>
    </w:rPr>
  </w:style>
  <w:style w:type="paragraph" w:styleId="Revision">
    <w:name w:val="Revision"/>
    <w:hidden/>
    <w:uiPriority w:val="99"/>
    <w:semiHidden/>
    <w:rsid w:val="00AC2294"/>
    <w:pPr>
      <w:spacing w:after="0" w:line="240" w:lineRule="auto"/>
    </w:pPr>
  </w:style>
  <w:style w:type="paragraph" w:styleId="BalloonText">
    <w:name w:val="Balloon Text"/>
    <w:basedOn w:val="Normal"/>
    <w:link w:val="BalloonTextChar"/>
    <w:uiPriority w:val="99"/>
    <w:semiHidden/>
    <w:unhideWhenUsed/>
    <w:rsid w:val="00B60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C00"/>
    <w:rPr>
      <w:rFonts w:ascii="Segoe UI" w:hAnsi="Segoe UI" w:cs="Segoe UI"/>
      <w:sz w:val="18"/>
      <w:szCs w:val="18"/>
    </w:rPr>
  </w:style>
  <w:style w:type="character" w:styleId="PlaceholderText">
    <w:name w:val="Placeholder Text"/>
    <w:basedOn w:val="DefaultParagraphFont"/>
    <w:uiPriority w:val="99"/>
    <w:semiHidden/>
    <w:rsid w:val="00BB21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845018">
      <w:bodyDiv w:val="1"/>
      <w:marLeft w:val="0"/>
      <w:marRight w:val="0"/>
      <w:marTop w:val="0"/>
      <w:marBottom w:val="0"/>
      <w:divBdr>
        <w:top w:val="none" w:sz="0" w:space="0" w:color="auto"/>
        <w:left w:val="none" w:sz="0" w:space="0" w:color="auto"/>
        <w:bottom w:val="none" w:sz="0" w:space="0" w:color="auto"/>
        <w:right w:val="none" w:sz="0" w:space="0" w:color="auto"/>
      </w:divBdr>
      <w:divsChild>
        <w:div w:id="1568682554">
          <w:marLeft w:val="480"/>
          <w:marRight w:val="0"/>
          <w:marTop w:val="0"/>
          <w:marBottom w:val="0"/>
          <w:divBdr>
            <w:top w:val="none" w:sz="0" w:space="0" w:color="auto"/>
            <w:left w:val="none" w:sz="0" w:space="0" w:color="auto"/>
            <w:bottom w:val="none" w:sz="0" w:space="0" w:color="auto"/>
            <w:right w:val="none" w:sz="0" w:space="0" w:color="auto"/>
          </w:divBdr>
        </w:div>
        <w:div w:id="1845391300">
          <w:marLeft w:val="480"/>
          <w:marRight w:val="0"/>
          <w:marTop w:val="0"/>
          <w:marBottom w:val="0"/>
          <w:divBdr>
            <w:top w:val="none" w:sz="0" w:space="0" w:color="auto"/>
            <w:left w:val="none" w:sz="0" w:space="0" w:color="auto"/>
            <w:bottom w:val="none" w:sz="0" w:space="0" w:color="auto"/>
            <w:right w:val="none" w:sz="0" w:space="0" w:color="auto"/>
          </w:divBdr>
        </w:div>
        <w:div w:id="1508208949">
          <w:marLeft w:val="480"/>
          <w:marRight w:val="0"/>
          <w:marTop w:val="0"/>
          <w:marBottom w:val="0"/>
          <w:divBdr>
            <w:top w:val="none" w:sz="0" w:space="0" w:color="auto"/>
            <w:left w:val="none" w:sz="0" w:space="0" w:color="auto"/>
            <w:bottom w:val="none" w:sz="0" w:space="0" w:color="auto"/>
            <w:right w:val="none" w:sz="0" w:space="0" w:color="auto"/>
          </w:divBdr>
        </w:div>
        <w:div w:id="832722457">
          <w:marLeft w:val="480"/>
          <w:marRight w:val="0"/>
          <w:marTop w:val="0"/>
          <w:marBottom w:val="0"/>
          <w:divBdr>
            <w:top w:val="none" w:sz="0" w:space="0" w:color="auto"/>
            <w:left w:val="none" w:sz="0" w:space="0" w:color="auto"/>
            <w:bottom w:val="none" w:sz="0" w:space="0" w:color="auto"/>
            <w:right w:val="none" w:sz="0" w:space="0" w:color="auto"/>
          </w:divBdr>
        </w:div>
        <w:div w:id="389574201">
          <w:marLeft w:val="480"/>
          <w:marRight w:val="0"/>
          <w:marTop w:val="0"/>
          <w:marBottom w:val="0"/>
          <w:divBdr>
            <w:top w:val="none" w:sz="0" w:space="0" w:color="auto"/>
            <w:left w:val="none" w:sz="0" w:space="0" w:color="auto"/>
            <w:bottom w:val="none" w:sz="0" w:space="0" w:color="auto"/>
            <w:right w:val="none" w:sz="0" w:space="0" w:color="auto"/>
          </w:divBdr>
        </w:div>
        <w:div w:id="934627120">
          <w:marLeft w:val="480"/>
          <w:marRight w:val="0"/>
          <w:marTop w:val="0"/>
          <w:marBottom w:val="0"/>
          <w:divBdr>
            <w:top w:val="none" w:sz="0" w:space="0" w:color="auto"/>
            <w:left w:val="none" w:sz="0" w:space="0" w:color="auto"/>
            <w:bottom w:val="none" w:sz="0" w:space="0" w:color="auto"/>
            <w:right w:val="none" w:sz="0" w:space="0" w:color="auto"/>
          </w:divBdr>
        </w:div>
        <w:div w:id="528759799">
          <w:marLeft w:val="480"/>
          <w:marRight w:val="0"/>
          <w:marTop w:val="0"/>
          <w:marBottom w:val="0"/>
          <w:divBdr>
            <w:top w:val="none" w:sz="0" w:space="0" w:color="auto"/>
            <w:left w:val="none" w:sz="0" w:space="0" w:color="auto"/>
            <w:bottom w:val="none" w:sz="0" w:space="0" w:color="auto"/>
            <w:right w:val="none" w:sz="0" w:space="0" w:color="auto"/>
          </w:divBdr>
        </w:div>
        <w:div w:id="443228022">
          <w:marLeft w:val="480"/>
          <w:marRight w:val="0"/>
          <w:marTop w:val="0"/>
          <w:marBottom w:val="0"/>
          <w:divBdr>
            <w:top w:val="none" w:sz="0" w:space="0" w:color="auto"/>
            <w:left w:val="none" w:sz="0" w:space="0" w:color="auto"/>
            <w:bottom w:val="none" w:sz="0" w:space="0" w:color="auto"/>
            <w:right w:val="none" w:sz="0" w:space="0" w:color="auto"/>
          </w:divBdr>
        </w:div>
        <w:div w:id="193464003">
          <w:marLeft w:val="480"/>
          <w:marRight w:val="0"/>
          <w:marTop w:val="0"/>
          <w:marBottom w:val="0"/>
          <w:divBdr>
            <w:top w:val="none" w:sz="0" w:space="0" w:color="auto"/>
            <w:left w:val="none" w:sz="0" w:space="0" w:color="auto"/>
            <w:bottom w:val="none" w:sz="0" w:space="0" w:color="auto"/>
            <w:right w:val="none" w:sz="0" w:space="0" w:color="auto"/>
          </w:divBdr>
        </w:div>
        <w:div w:id="4409378">
          <w:marLeft w:val="480"/>
          <w:marRight w:val="0"/>
          <w:marTop w:val="0"/>
          <w:marBottom w:val="0"/>
          <w:divBdr>
            <w:top w:val="none" w:sz="0" w:space="0" w:color="auto"/>
            <w:left w:val="none" w:sz="0" w:space="0" w:color="auto"/>
            <w:bottom w:val="none" w:sz="0" w:space="0" w:color="auto"/>
            <w:right w:val="none" w:sz="0" w:space="0" w:color="auto"/>
          </w:divBdr>
        </w:div>
        <w:div w:id="1317761832">
          <w:marLeft w:val="480"/>
          <w:marRight w:val="0"/>
          <w:marTop w:val="0"/>
          <w:marBottom w:val="0"/>
          <w:divBdr>
            <w:top w:val="none" w:sz="0" w:space="0" w:color="auto"/>
            <w:left w:val="none" w:sz="0" w:space="0" w:color="auto"/>
            <w:bottom w:val="none" w:sz="0" w:space="0" w:color="auto"/>
            <w:right w:val="none" w:sz="0" w:space="0" w:color="auto"/>
          </w:divBdr>
        </w:div>
        <w:div w:id="1761023816">
          <w:marLeft w:val="480"/>
          <w:marRight w:val="0"/>
          <w:marTop w:val="0"/>
          <w:marBottom w:val="0"/>
          <w:divBdr>
            <w:top w:val="none" w:sz="0" w:space="0" w:color="auto"/>
            <w:left w:val="none" w:sz="0" w:space="0" w:color="auto"/>
            <w:bottom w:val="none" w:sz="0" w:space="0" w:color="auto"/>
            <w:right w:val="none" w:sz="0" w:space="0" w:color="auto"/>
          </w:divBdr>
        </w:div>
        <w:div w:id="961299848">
          <w:marLeft w:val="480"/>
          <w:marRight w:val="0"/>
          <w:marTop w:val="0"/>
          <w:marBottom w:val="0"/>
          <w:divBdr>
            <w:top w:val="none" w:sz="0" w:space="0" w:color="auto"/>
            <w:left w:val="none" w:sz="0" w:space="0" w:color="auto"/>
            <w:bottom w:val="none" w:sz="0" w:space="0" w:color="auto"/>
            <w:right w:val="none" w:sz="0" w:space="0" w:color="auto"/>
          </w:divBdr>
        </w:div>
        <w:div w:id="367031786">
          <w:marLeft w:val="480"/>
          <w:marRight w:val="0"/>
          <w:marTop w:val="0"/>
          <w:marBottom w:val="0"/>
          <w:divBdr>
            <w:top w:val="none" w:sz="0" w:space="0" w:color="auto"/>
            <w:left w:val="none" w:sz="0" w:space="0" w:color="auto"/>
            <w:bottom w:val="none" w:sz="0" w:space="0" w:color="auto"/>
            <w:right w:val="none" w:sz="0" w:space="0" w:color="auto"/>
          </w:divBdr>
        </w:div>
        <w:div w:id="850140059">
          <w:marLeft w:val="480"/>
          <w:marRight w:val="0"/>
          <w:marTop w:val="0"/>
          <w:marBottom w:val="0"/>
          <w:divBdr>
            <w:top w:val="none" w:sz="0" w:space="0" w:color="auto"/>
            <w:left w:val="none" w:sz="0" w:space="0" w:color="auto"/>
            <w:bottom w:val="none" w:sz="0" w:space="0" w:color="auto"/>
            <w:right w:val="none" w:sz="0" w:space="0" w:color="auto"/>
          </w:divBdr>
        </w:div>
        <w:div w:id="133913593">
          <w:marLeft w:val="480"/>
          <w:marRight w:val="0"/>
          <w:marTop w:val="0"/>
          <w:marBottom w:val="0"/>
          <w:divBdr>
            <w:top w:val="none" w:sz="0" w:space="0" w:color="auto"/>
            <w:left w:val="none" w:sz="0" w:space="0" w:color="auto"/>
            <w:bottom w:val="none" w:sz="0" w:space="0" w:color="auto"/>
            <w:right w:val="none" w:sz="0" w:space="0" w:color="auto"/>
          </w:divBdr>
        </w:div>
        <w:div w:id="2042970729">
          <w:marLeft w:val="480"/>
          <w:marRight w:val="0"/>
          <w:marTop w:val="0"/>
          <w:marBottom w:val="0"/>
          <w:divBdr>
            <w:top w:val="none" w:sz="0" w:space="0" w:color="auto"/>
            <w:left w:val="none" w:sz="0" w:space="0" w:color="auto"/>
            <w:bottom w:val="none" w:sz="0" w:space="0" w:color="auto"/>
            <w:right w:val="none" w:sz="0" w:space="0" w:color="auto"/>
          </w:divBdr>
        </w:div>
        <w:div w:id="1159927692">
          <w:marLeft w:val="480"/>
          <w:marRight w:val="0"/>
          <w:marTop w:val="0"/>
          <w:marBottom w:val="0"/>
          <w:divBdr>
            <w:top w:val="none" w:sz="0" w:space="0" w:color="auto"/>
            <w:left w:val="none" w:sz="0" w:space="0" w:color="auto"/>
            <w:bottom w:val="none" w:sz="0" w:space="0" w:color="auto"/>
            <w:right w:val="none" w:sz="0" w:space="0" w:color="auto"/>
          </w:divBdr>
        </w:div>
        <w:div w:id="1408844203">
          <w:marLeft w:val="480"/>
          <w:marRight w:val="0"/>
          <w:marTop w:val="0"/>
          <w:marBottom w:val="0"/>
          <w:divBdr>
            <w:top w:val="none" w:sz="0" w:space="0" w:color="auto"/>
            <w:left w:val="none" w:sz="0" w:space="0" w:color="auto"/>
            <w:bottom w:val="none" w:sz="0" w:space="0" w:color="auto"/>
            <w:right w:val="none" w:sz="0" w:space="0" w:color="auto"/>
          </w:divBdr>
        </w:div>
        <w:div w:id="1424178725">
          <w:marLeft w:val="480"/>
          <w:marRight w:val="0"/>
          <w:marTop w:val="0"/>
          <w:marBottom w:val="0"/>
          <w:divBdr>
            <w:top w:val="none" w:sz="0" w:space="0" w:color="auto"/>
            <w:left w:val="none" w:sz="0" w:space="0" w:color="auto"/>
            <w:bottom w:val="none" w:sz="0" w:space="0" w:color="auto"/>
            <w:right w:val="none" w:sz="0" w:space="0" w:color="auto"/>
          </w:divBdr>
        </w:div>
        <w:div w:id="731544266">
          <w:marLeft w:val="480"/>
          <w:marRight w:val="0"/>
          <w:marTop w:val="0"/>
          <w:marBottom w:val="0"/>
          <w:divBdr>
            <w:top w:val="none" w:sz="0" w:space="0" w:color="auto"/>
            <w:left w:val="none" w:sz="0" w:space="0" w:color="auto"/>
            <w:bottom w:val="none" w:sz="0" w:space="0" w:color="auto"/>
            <w:right w:val="none" w:sz="0" w:space="0" w:color="auto"/>
          </w:divBdr>
        </w:div>
        <w:div w:id="1408846767">
          <w:marLeft w:val="480"/>
          <w:marRight w:val="0"/>
          <w:marTop w:val="0"/>
          <w:marBottom w:val="0"/>
          <w:divBdr>
            <w:top w:val="none" w:sz="0" w:space="0" w:color="auto"/>
            <w:left w:val="none" w:sz="0" w:space="0" w:color="auto"/>
            <w:bottom w:val="none" w:sz="0" w:space="0" w:color="auto"/>
            <w:right w:val="none" w:sz="0" w:space="0" w:color="auto"/>
          </w:divBdr>
        </w:div>
        <w:div w:id="422535246">
          <w:marLeft w:val="480"/>
          <w:marRight w:val="0"/>
          <w:marTop w:val="0"/>
          <w:marBottom w:val="0"/>
          <w:divBdr>
            <w:top w:val="none" w:sz="0" w:space="0" w:color="auto"/>
            <w:left w:val="none" w:sz="0" w:space="0" w:color="auto"/>
            <w:bottom w:val="none" w:sz="0" w:space="0" w:color="auto"/>
            <w:right w:val="none" w:sz="0" w:space="0" w:color="auto"/>
          </w:divBdr>
        </w:div>
        <w:div w:id="1032799749">
          <w:marLeft w:val="480"/>
          <w:marRight w:val="0"/>
          <w:marTop w:val="0"/>
          <w:marBottom w:val="0"/>
          <w:divBdr>
            <w:top w:val="none" w:sz="0" w:space="0" w:color="auto"/>
            <w:left w:val="none" w:sz="0" w:space="0" w:color="auto"/>
            <w:bottom w:val="none" w:sz="0" w:space="0" w:color="auto"/>
            <w:right w:val="none" w:sz="0" w:space="0" w:color="auto"/>
          </w:divBdr>
        </w:div>
        <w:div w:id="1066103162">
          <w:marLeft w:val="480"/>
          <w:marRight w:val="0"/>
          <w:marTop w:val="0"/>
          <w:marBottom w:val="0"/>
          <w:divBdr>
            <w:top w:val="none" w:sz="0" w:space="0" w:color="auto"/>
            <w:left w:val="none" w:sz="0" w:space="0" w:color="auto"/>
            <w:bottom w:val="none" w:sz="0" w:space="0" w:color="auto"/>
            <w:right w:val="none" w:sz="0" w:space="0" w:color="auto"/>
          </w:divBdr>
        </w:div>
        <w:div w:id="2076396676">
          <w:marLeft w:val="480"/>
          <w:marRight w:val="0"/>
          <w:marTop w:val="0"/>
          <w:marBottom w:val="0"/>
          <w:divBdr>
            <w:top w:val="none" w:sz="0" w:space="0" w:color="auto"/>
            <w:left w:val="none" w:sz="0" w:space="0" w:color="auto"/>
            <w:bottom w:val="none" w:sz="0" w:space="0" w:color="auto"/>
            <w:right w:val="none" w:sz="0" w:space="0" w:color="auto"/>
          </w:divBdr>
        </w:div>
        <w:div w:id="94641302">
          <w:marLeft w:val="480"/>
          <w:marRight w:val="0"/>
          <w:marTop w:val="0"/>
          <w:marBottom w:val="0"/>
          <w:divBdr>
            <w:top w:val="none" w:sz="0" w:space="0" w:color="auto"/>
            <w:left w:val="none" w:sz="0" w:space="0" w:color="auto"/>
            <w:bottom w:val="none" w:sz="0" w:space="0" w:color="auto"/>
            <w:right w:val="none" w:sz="0" w:space="0" w:color="auto"/>
          </w:divBdr>
        </w:div>
        <w:div w:id="677467445">
          <w:marLeft w:val="480"/>
          <w:marRight w:val="0"/>
          <w:marTop w:val="0"/>
          <w:marBottom w:val="0"/>
          <w:divBdr>
            <w:top w:val="none" w:sz="0" w:space="0" w:color="auto"/>
            <w:left w:val="none" w:sz="0" w:space="0" w:color="auto"/>
            <w:bottom w:val="none" w:sz="0" w:space="0" w:color="auto"/>
            <w:right w:val="none" w:sz="0" w:space="0" w:color="auto"/>
          </w:divBdr>
        </w:div>
        <w:div w:id="1759011729">
          <w:marLeft w:val="480"/>
          <w:marRight w:val="0"/>
          <w:marTop w:val="0"/>
          <w:marBottom w:val="0"/>
          <w:divBdr>
            <w:top w:val="none" w:sz="0" w:space="0" w:color="auto"/>
            <w:left w:val="none" w:sz="0" w:space="0" w:color="auto"/>
            <w:bottom w:val="none" w:sz="0" w:space="0" w:color="auto"/>
            <w:right w:val="none" w:sz="0" w:space="0" w:color="auto"/>
          </w:divBdr>
        </w:div>
        <w:div w:id="1395158423">
          <w:marLeft w:val="480"/>
          <w:marRight w:val="0"/>
          <w:marTop w:val="0"/>
          <w:marBottom w:val="0"/>
          <w:divBdr>
            <w:top w:val="none" w:sz="0" w:space="0" w:color="auto"/>
            <w:left w:val="none" w:sz="0" w:space="0" w:color="auto"/>
            <w:bottom w:val="none" w:sz="0" w:space="0" w:color="auto"/>
            <w:right w:val="none" w:sz="0" w:space="0" w:color="auto"/>
          </w:divBdr>
        </w:div>
        <w:div w:id="1649437279">
          <w:marLeft w:val="480"/>
          <w:marRight w:val="0"/>
          <w:marTop w:val="0"/>
          <w:marBottom w:val="0"/>
          <w:divBdr>
            <w:top w:val="none" w:sz="0" w:space="0" w:color="auto"/>
            <w:left w:val="none" w:sz="0" w:space="0" w:color="auto"/>
            <w:bottom w:val="none" w:sz="0" w:space="0" w:color="auto"/>
            <w:right w:val="none" w:sz="0" w:space="0" w:color="auto"/>
          </w:divBdr>
        </w:div>
        <w:div w:id="1480802152">
          <w:marLeft w:val="480"/>
          <w:marRight w:val="0"/>
          <w:marTop w:val="0"/>
          <w:marBottom w:val="0"/>
          <w:divBdr>
            <w:top w:val="none" w:sz="0" w:space="0" w:color="auto"/>
            <w:left w:val="none" w:sz="0" w:space="0" w:color="auto"/>
            <w:bottom w:val="none" w:sz="0" w:space="0" w:color="auto"/>
            <w:right w:val="none" w:sz="0" w:space="0" w:color="auto"/>
          </w:divBdr>
        </w:div>
        <w:div w:id="631250177">
          <w:marLeft w:val="480"/>
          <w:marRight w:val="0"/>
          <w:marTop w:val="0"/>
          <w:marBottom w:val="0"/>
          <w:divBdr>
            <w:top w:val="none" w:sz="0" w:space="0" w:color="auto"/>
            <w:left w:val="none" w:sz="0" w:space="0" w:color="auto"/>
            <w:bottom w:val="none" w:sz="0" w:space="0" w:color="auto"/>
            <w:right w:val="none" w:sz="0" w:space="0" w:color="auto"/>
          </w:divBdr>
        </w:div>
        <w:div w:id="1281959247">
          <w:marLeft w:val="480"/>
          <w:marRight w:val="0"/>
          <w:marTop w:val="0"/>
          <w:marBottom w:val="0"/>
          <w:divBdr>
            <w:top w:val="none" w:sz="0" w:space="0" w:color="auto"/>
            <w:left w:val="none" w:sz="0" w:space="0" w:color="auto"/>
            <w:bottom w:val="none" w:sz="0" w:space="0" w:color="auto"/>
            <w:right w:val="none" w:sz="0" w:space="0" w:color="auto"/>
          </w:divBdr>
        </w:div>
        <w:div w:id="1334720872">
          <w:marLeft w:val="480"/>
          <w:marRight w:val="0"/>
          <w:marTop w:val="0"/>
          <w:marBottom w:val="0"/>
          <w:divBdr>
            <w:top w:val="none" w:sz="0" w:space="0" w:color="auto"/>
            <w:left w:val="none" w:sz="0" w:space="0" w:color="auto"/>
            <w:bottom w:val="none" w:sz="0" w:space="0" w:color="auto"/>
            <w:right w:val="none" w:sz="0" w:space="0" w:color="auto"/>
          </w:divBdr>
        </w:div>
        <w:div w:id="1978408504">
          <w:marLeft w:val="480"/>
          <w:marRight w:val="0"/>
          <w:marTop w:val="0"/>
          <w:marBottom w:val="0"/>
          <w:divBdr>
            <w:top w:val="none" w:sz="0" w:space="0" w:color="auto"/>
            <w:left w:val="none" w:sz="0" w:space="0" w:color="auto"/>
            <w:bottom w:val="none" w:sz="0" w:space="0" w:color="auto"/>
            <w:right w:val="none" w:sz="0" w:space="0" w:color="auto"/>
          </w:divBdr>
        </w:div>
        <w:div w:id="1845170002">
          <w:marLeft w:val="480"/>
          <w:marRight w:val="0"/>
          <w:marTop w:val="0"/>
          <w:marBottom w:val="0"/>
          <w:divBdr>
            <w:top w:val="none" w:sz="0" w:space="0" w:color="auto"/>
            <w:left w:val="none" w:sz="0" w:space="0" w:color="auto"/>
            <w:bottom w:val="none" w:sz="0" w:space="0" w:color="auto"/>
            <w:right w:val="none" w:sz="0" w:space="0" w:color="auto"/>
          </w:divBdr>
        </w:div>
        <w:div w:id="1043747436">
          <w:marLeft w:val="480"/>
          <w:marRight w:val="0"/>
          <w:marTop w:val="0"/>
          <w:marBottom w:val="0"/>
          <w:divBdr>
            <w:top w:val="none" w:sz="0" w:space="0" w:color="auto"/>
            <w:left w:val="none" w:sz="0" w:space="0" w:color="auto"/>
            <w:bottom w:val="none" w:sz="0" w:space="0" w:color="auto"/>
            <w:right w:val="none" w:sz="0" w:space="0" w:color="auto"/>
          </w:divBdr>
        </w:div>
        <w:div w:id="153374413">
          <w:marLeft w:val="480"/>
          <w:marRight w:val="0"/>
          <w:marTop w:val="0"/>
          <w:marBottom w:val="0"/>
          <w:divBdr>
            <w:top w:val="none" w:sz="0" w:space="0" w:color="auto"/>
            <w:left w:val="none" w:sz="0" w:space="0" w:color="auto"/>
            <w:bottom w:val="none" w:sz="0" w:space="0" w:color="auto"/>
            <w:right w:val="none" w:sz="0" w:space="0" w:color="auto"/>
          </w:divBdr>
        </w:div>
        <w:div w:id="820391035">
          <w:marLeft w:val="480"/>
          <w:marRight w:val="0"/>
          <w:marTop w:val="0"/>
          <w:marBottom w:val="0"/>
          <w:divBdr>
            <w:top w:val="none" w:sz="0" w:space="0" w:color="auto"/>
            <w:left w:val="none" w:sz="0" w:space="0" w:color="auto"/>
            <w:bottom w:val="none" w:sz="0" w:space="0" w:color="auto"/>
            <w:right w:val="none" w:sz="0" w:space="0" w:color="auto"/>
          </w:divBdr>
        </w:div>
        <w:div w:id="1953828439">
          <w:marLeft w:val="480"/>
          <w:marRight w:val="0"/>
          <w:marTop w:val="0"/>
          <w:marBottom w:val="0"/>
          <w:divBdr>
            <w:top w:val="none" w:sz="0" w:space="0" w:color="auto"/>
            <w:left w:val="none" w:sz="0" w:space="0" w:color="auto"/>
            <w:bottom w:val="none" w:sz="0" w:space="0" w:color="auto"/>
            <w:right w:val="none" w:sz="0" w:space="0" w:color="auto"/>
          </w:divBdr>
        </w:div>
        <w:div w:id="826675597">
          <w:marLeft w:val="480"/>
          <w:marRight w:val="0"/>
          <w:marTop w:val="0"/>
          <w:marBottom w:val="0"/>
          <w:divBdr>
            <w:top w:val="none" w:sz="0" w:space="0" w:color="auto"/>
            <w:left w:val="none" w:sz="0" w:space="0" w:color="auto"/>
            <w:bottom w:val="none" w:sz="0" w:space="0" w:color="auto"/>
            <w:right w:val="none" w:sz="0" w:space="0" w:color="auto"/>
          </w:divBdr>
        </w:div>
        <w:div w:id="1425614841">
          <w:marLeft w:val="480"/>
          <w:marRight w:val="0"/>
          <w:marTop w:val="0"/>
          <w:marBottom w:val="0"/>
          <w:divBdr>
            <w:top w:val="none" w:sz="0" w:space="0" w:color="auto"/>
            <w:left w:val="none" w:sz="0" w:space="0" w:color="auto"/>
            <w:bottom w:val="none" w:sz="0" w:space="0" w:color="auto"/>
            <w:right w:val="none" w:sz="0" w:space="0" w:color="auto"/>
          </w:divBdr>
        </w:div>
      </w:divsChild>
    </w:div>
    <w:div w:id="395007175">
      <w:bodyDiv w:val="1"/>
      <w:marLeft w:val="0"/>
      <w:marRight w:val="0"/>
      <w:marTop w:val="0"/>
      <w:marBottom w:val="0"/>
      <w:divBdr>
        <w:top w:val="none" w:sz="0" w:space="0" w:color="auto"/>
        <w:left w:val="none" w:sz="0" w:space="0" w:color="auto"/>
        <w:bottom w:val="none" w:sz="0" w:space="0" w:color="auto"/>
        <w:right w:val="none" w:sz="0" w:space="0" w:color="auto"/>
      </w:divBdr>
      <w:divsChild>
        <w:div w:id="588390206">
          <w:marLeft w:val="480"/>
          <w:marRight w:val="0"/>
          <w:marTop w:val="0"/>
          <w:marBottom w:val="0"/>
          <w:divBdr>
            <w:top w:val="none" w:sz="0" w:space="0" w:color="auto"/>
            <w:left w:val="none" w:sz="0" w:space="0" w:color="auto"/>
            <w:bottom w:val="none" w:sz="0" w:space="0" w:color="auto"/>
            <w:right w:val="none" w:sz="0" w:space="0" w:color="auto"/>
          </w:divBdr>
        </w:div>
        <w:div w:id="694506012">
          <w:marLeft w:val="480"/>
          <w:marRight w:val="0"/>
          <w:marTop w:val="0"/>
          <w:marBottom w:val="0"/>
          <w:divBdr>
            <w:top w:val="none" w:sz="0" w:space="0" w:color="auto"/>
            <w:left w:val="none" w:sz="0" w:space="0" w:color="auto"/>
            <w:bottom w:val="none" w:sz="0" w:space="0" w:color="auto"/>
            <w:right w:val="none" w:sz="0" w:space="0" w:color="auto"/>
          </w:divBdr>
        </w:div>
        <w:div w:id="565143696">
          <w:marLeft w:val="480"/>
          <w:marRight w:val="0"/>
          <w:marTop w:val="0"/>
          <w:marBottom w:val="0"/>
          <w:divBdr>
            <w:top w:val="none" w:sz="0" w:space="0" w:color="auto"/>
            <w:left w:val="none" w:sz="0" w:space="0" w:color="auto"/>
            <w:bottom w:val="none" w:sz="0" w:space="0" w:color="auto"/>
            <w:right w:val="none" w:sz="0" w:space="0" w:color="auto"/>
          </w:divBdr>
        </w:div>
        <w:div w:id="90245857">
          <w:marLeft w:val="480"/>
          <w:marRight w:val="0"/>
          <w:marTop w:val="0"/>
          <w:marBottom w:val="0"/>
          <w:divBdr>
            <w:top w:val="none" w:sz="0" w:space="0" w:color="auto"/>
            <w:left w:val="none" w:sz="0" w:space="0" w:color="auto"/>
            <w:bottom w:val="none" w:sz="0" w:space="0" w:color="auto"/>
            <w:right w:val="none" w:sz="0" w:space="0" w:color="auto"/>
          </w:divBdr>
        </w:div>
        <w:div w:id="1650670225">
          <w:marLeft w:val="480"/>
          <w:marRight w:val="0"/>
          <w:marTop w:val="0"/>
          <w:marBottom w:val="0"/>
          <w:divBdr>
            <w:top w:val="none" w:sz="0" w:space="0" w:color="auto"/>
            <w:left w:val="none" w:sz="0" w:space="0" w:color="auto"/>
            <w:bottom w:val="none" w:sz="0" w:space="0" w:color="auto"/>
            <w:right w:val="none" w:sz="0" w:space="0" w:color="auto"/>
          </w:divBdr>
        </w:div>
        <w:div w:id="1828663937">
          <w:marLeft w:val="480"/>
          <w:marRight w:val="0"/>
          <w:marTop w:val="0"/>
          <w:marBottom w:val="0"/>
          <w:divBdr>
            <w:top w:val="none" w:sz="0" w:space="0" w:color="auto"/>
            <w:left w:val="none" w:sz="0" w:space="0" w:color="auto"/>
            <w:bottom w:val="none" w:sz="0" w:space="0" w:color="auto"/>
            <w:right w:val="none" w:sz="0" w:space="0" w:color="auto"/>
          </w:divBdr>
        </w:div>
        <w:div w:id="331026936">
          <w:marLeft w:val="480"/>
          <w:marRight w:val="0"/>
          <w:marTop w:val="0"/>
          <w:marBottom w:val="0"/>
          <w:divBdr>
            <w:top w:val="none" w:sz="0" w:space="0" w:color="auto"/>
            <w:left w:val="none" w:sz="0" w:space="0" w:color="auto"/>
            <w:bottom w:val="none" w:sz="0" w:space="0" w:color="auto"/>
            <w:right w:val="none" w:sz="0" w:space="0" w:color="auto"/>
          </w:divBdr>
        </w:div>
        <w:div w:id="1538010648">
          <w:marLeft w:val="480"/>
          <w:marRight w:val="0"/>
          <w:marTop w:val="0"/>
          <w:marBottom w:val="0"/>
          <w:divBdr>
            <w:top w:val="none" w:sz="0" w:space="0" w:color="auto"/>
            <w:left w:val="none" w:sz="0" w:space="0" w:color="auto"/>
            <w:bottom w:val="none" w:sz="0" w:space="0" w:color="auto"/>
            <w:right w:val="none" w:sz="0" w:space="0" w:color="auto"/>
          </w:divBdr>
        </w:div>
        <w:div w:id="1931697760">
          <w:marLeft w:val="480"/>
          <w:marRight w:val="0"/>
          <w:marTop w:val="0"/>
          <w:marBottom w:val="0"/>
          <w:divBdr>
            <w:top w:val="none" w:sz="0" w:space="0" w:color="auto"/>
            <w:left w:val="none" w:sz="0" w:space="0" w:color="auto"/>
            <w:bottom w:val="none" w:sz="0" w:space="0" w:color="auto"/>
            <w:right w:val="none" w:sz="0" w:space="0" w:color="auto"/>
          </w:divBdr>
        </w:div>
        <w:div w:id="862860971">
          <w:marLeft w:val="480"/>
          <w:marRight w:val="0"/>
          <w:marTop w:val="0"/>
          <w:marBottom w:val="0"/>
          <w:divBdr>
            <w:top w:val="none" w:sz="0" w:space="0" w:color="auto"/>
            <w:left w:val="none" w:sz="0" w:space="0" w:color="auto"/>
            <w:bottom w:val="none" w:sz="0" w:space="0" w:color="auto"/>
            <w:right w:val="none" w:sz="0" w:space="0" w:color="auto"/>
          </w:divBdr>
        </w:div>
        <w:div w:id="1514176362">
          <w:marLeft w:val="480"/>
          <w:marRight w:val="0"/>
          <w:marTop w:val="0"/>
          <w:marBottom w:val="0"/>
          <w:divBdr>
            <w:top w:val="none" w:sz="0" w:space="0" w:color="auto"/>
            <w:left w:val="none" w:sz="0" w:space="0" w:color="auto"/>
            <w:bottom w:val="none" w:sz="0" w:space="0" w:color="auto"/>
            <w:right w:val="none" w:sz="0" w:space="0" w:color="auto"/>
          </w:divBdr>
        </w:div>
        <w:div w:id="1040663006">
          <w:marLeft w:val="480"/>
          <w:marRight w:val="0"/>
          <w:marTop w:val="0"/>
          <w:marBottom w:val="0"/>
          <w:divBdr>
            <w:top w:val="none" w:sz="0" w:space="0" w:color="auto"/>
            <w:left w:val="none" w:sz="0" w:space="0" w:color="auto"/>
            <w:bottom w:val="none" w:sz="0" w:space="0" w:color="auto"/>
            <w:right w:val="none" w:sz="0" w:space="0" w:color="auto"/>
          </w:divBdr>
        </w:div>
        <w:div w:id="132791923">
          <w:marLeft w:val="480"/>
          <w:marRight w:val="0"/>
          <w:marTop w:val="0"/>
          <w:marBottom w:val="0"/>
          <w:divBdr>
            <w:top w:val="none" w:sz="0" w:space="0" w:color="auto"/>
            <w:left w:val="none" w:sz="0" w:space="0" w:color="auto"/>
            <w:bottom w:val="none" w:sz="0" w:space="0" w:color="auto"/>
            <w:right w:val="none" w:sz="0" w:space="0" w:color="auto"/>
          </w:divBdr>
        </w:div>
        <w:div w:id="1282423279">
          <w:marLeft w:val="480"/>
          <w:marRight w:val="0"/>
          <w:marTop w:val="0"/>
          <w:marBottom w:val="0"/>
          <w:divBdr>
            <w:top w:val="none" w:sz="0" w:space="0" w:color="auto"/>
            <w:left w:val="none" w:sz="0" w:space="0" w:color="auto"/>
            <w:bottom w:val="none" w:sz="0" w:space="0" w:color="auto"/>
            <w:right w:val="none" w:sz="0" w:space="0" w:color="auto"/>
          </w:divBdr>
        </w:div>
        <w:div w:id="323706812">
          <w:marLeft w:val="480"/>
          <w:marRight w:val="0"/>
          <w:marTop w:val="0"/>
          <w:marBottom w:val="0"/>
          <w:divBdr>
            <w:top w:val="none" w:sz="0" w:space="0" w:color="auto"/>
            <w:left w:val="none" w:sz="0" w:space="0" w:color="auto"/>
            <w:bottom w:val="none" w:sz="0" w:space="0" w:color="auto"/>
            <w:right w:val="none" w:sz="0" w:space="0" w:color="auto"/>
          </w:divBdr>
        </w:div>
        <w:div w:id="1610354831">
          <w:marLeft w:val="480"/>
          <w:marRight w:val="0"/>
          <w:marTop w:val="0"/>
          <w:marBottom w:val="0"/>
          <w:divBdr>
            <w:top w:val="none" w:sz="0" w:space="0" w:color="auto"/>
            <w:left w:val="none" w:sz="0" w:space="0" w:color="auto"/>
            <w:bottom w:val="none" w:sz="0" w:space="0" w:color="auto"/>
            <w:right w:val="none" w:sz="0" w:space="0" w:color="auto"/>
          </w:divBdr>
        </w:div>
        <w:div w:id="1549107015">
          <w:marLeft w:val="480"/>
          <w:marRight w:val="0"/>
          <w:marTop w:val="0"/>
          <w:marBottom w:val="0"/>
          <w:divBdr>
            <w:top w:val="none" w:sz="0" w:space="0" w:color="auto"/>
            <w:left w:val="none" w:sz="0" w:space="0" w:color="auto"/>
            <w:bottom w:val="none" w:sz="0" w:space="0" w:color="auto"/>
            <w:right w:val="none" w:sz="0" w:space="0" w:color="auto"/>
          </w:divBdr>
        </w:div>
        <w:div w:id="1830487363">
          <w:marLeft w:val="480"/>
          <w:marRight w:val="0"/>
          <w:marTop w:val="0"/>
          <w:marBottom w:val="0"/>
          <w:divBdr>
            <w:top w:val="none" w:sz="0" w:space="0" w:color="auto"/>
            <w:left w:val="none" w:sz="0" w:space="0" w:color="auto"/>
            <w:bottom w:val="none" w:sz="0" w:space="0" w:color="auto"/>
            <w:right w:val="none" w:sz="0" w:space="0" w:color="auto"/>
          </w:divBdr>
        </w:div>
        <w:div w:id="1870951889">
          <w:marLeft w:val="480"/>
          <w:marRight w:val="0"/>
          <w:marTop w:val="0"/>
          <w:marBottom w:val="0"/>
          <w:divBdr>
            <w:top w:val="none" w:sz="0" w:space="0" w:color="auto"/>
            <w:left w:val="none" w:sz="0" w:space="0" w:color="auto"/>
            <w:bottom w:val="none" w:sz="0" w:space="0" w:color="auto"/>
            <w:right w:val="none" w:sz="0" w:space="0" w:color="auto"/>
          </w:divBdr>
        </w:div>
        <w:div w:id="15276523">
          <w:marLeft w:val="480"/>
          <w:marRight w:val="0"/>
          <w:marTop w:val="0"/>
          <w:marBottom w:val="0"/>
          <w:divBdr>
            <w:top w:val="none" w:sz="0" w:space="0" w:color="auto"/>
            <w:left w:val="none" w:sz="0" w:space="0" w:color="auto"/>
            <w:bottom w:val="none" w:sz="0" w:space="0" w:color="auto"/>
            <w:right w:val="none" w:sz="0" w:space="0" w:color="auto"/>
          </w:divBdr>
        </w:div>
        <w:div w:id="1287201668">
          <w:marLeft w:val="480"/>
          <w:marRight w:val="0"/>
          <w:marTop w:val="0"/>
          <w:marBottom w:val="0"/>
          <w:divBdr>
            <w:top w:val="none" w:sz="0" w:space="0" w:color="auto"/>
            <w:left w:val="none" w:sz="0" w:space="0" w:color="auto"/>
            <w:bottom w:val="none" w:sz="0" w:space="0" w:color="auto"/>
            <w:right w:val="none" w:sz="0" w:space="0" w:color="auto"/>
          </w:divBdr>
        </w:div>
        <w:div w:id="535777620">
          <w:marLeft w:val="480"/>
          <w:marRight w:val="0"/>
          <w:marTop w:val="0"/>
          <w:marBottom w:val="0"/>
          <w:divBdr>
            <w:top w:val="none" w:sz="0" w:space="0" w:color="auto"/>
            <w:left w:val="none" w:sz="0" w:space="0" w:color="auto"/>
            <w:bottom w:val="none" w:sz="0" w:space="0" w:color="auto"/>
            <w:right w:val="none" w:sz="0" w:space="0" w:color="auto"/>
          </w:divBdr>
        </w:div>
        <w:div w:id="433595261">
          <w:marLeft w:val="480"/>
          <w:marRight w:val="0"/>
          <w:marTop w:val="0"/>
          <w:marBottom w:val="0"/>
          <w:divBdr>
            <w:top w:val="none" w:sz="0" w:space="0" w:color="auto"/>
            <w:left w:val="none" w:sz="0" w:space="0" w:color="auto"/>
            <w:bottom w:val="none" w:sz="0" w:space="0" w:color="auto"/>
            <w:right w:val="none" w:sz="0" w:space="0" w:color="auto"/>
          </w:divBdr>
        </w:div>
        <w:div w:id="240524089">
          <w:marLeft w:val="480"/>
          <w:marRight w:val="0"/>
          <w:marTop w:val="0"/>
          <w:marBottom w:val="0"/>
          <w:divBdr>
            <w:top w:val="none" w:sz="0" w:space="0" w:color="auto"/>
            <w:left w:val="none" w:sz="0" w:space="0" w:color="auto"/>
            <w:bottom w:val="none" w:sz="0" w:space="0" w:color="auto"/>
            <w:right w:val="none" w:sz="0" w:space="0" w:color="auto"/>
          </w:divBdr>
        </w:div>
        <w:div w:id="1993019189">
          <w:marLeft w:val="480"/>
          <w:marRight w:val="0"/>
          <w:marTop w:val="0"/>
          <w:marBottom w:val="0"/>
          <w:divBdr>
            <w:top w:val="none" w:sz="0" w:space="0" w:color="auto"/>
            <w:left w:val="none" w:sz="0" w:space="0" w:color="auto"/>
            <w:bottom w:val="none" w:sz="0" w:space="0" w:color="auto"/>
            <w:right w:val="none" w:sz="0" w:space="0" w:color="auto"/>
          </w:divBdr>
        </w:div>
        <w:div w:id="1869488509">
          <w:marLeft w:val="480"/>
          <w:marRight w:val="0"/>
          <w:marTop w:val="0"/>
          <w:marBottom w:val="0"/>
          <w:divBdr>
            <w:top w:val="none" w:sz="0" w:space="0" w:color="auto"/>
            <w:left w:val="none" w:sz="0" w:space="0" w:color="auto"/>
            <w:bottom w:val="none" w:sz="0" w:space="0" w:color="auto"/>
            <w:right w:val="none" w:sz="0" w:space="0" w:color="auto"/>
          </w:divBdr>
        </w:div>
        <w:div w:id="957444826">
          <w:marLeft w:val="480"/>
          <w:marRight w:val="0"/>
          <w:marTop w:val="0"/>
          <w:marBottom w:val="0"/>
          <w:divBdr>
            <w:top w:val="none" w:sz="0" w:space="0" w:color="auto"/>
            <w:left w:val="none" w:sz="0" w:space="0" w:color="auto"/>
            <w:bottom w:val="none" w:sz="0" w:space="0" w:color="auto"/>
            <w:right w:val="none" w:sz="0" w:space="0" w:color="auto"/>
          </w:divBdr>
        </w:div>
        <w:div w:id="1224676092">
          <w:marLeft w:val="480"/>
          <w:marRight w:val="0"/>
          <w:marTop w:val="0"/>
          <w:marBottom w:val="0"/>
          <w:divBdr>
            <w:top w:val="none" w:sz="0" w:space="0" w:color="auto"/>
            <w:left w:val="none" w:sz="0" w:space="0" w:color="auto"/>
            <w:bottom w:val="none" w:sz="0" w:space="0" w:color="auto"/>
            <w:right w:val="none" w:sz="0" w:space="0" w:color="auto"/>
          </w:divBdr>
        </w:div>
        <w:div w:id="1638143739">
          <w:marLeft w:val="480"/>
          <w:marRight w:val="0"/>
          <w:marTop w:val="0"/>
          <w:marBottom w:val="0"/>
          <w:divBdr>
            <w:top w:val="none" w:sz="0" w:space="0" w:color="auto"/>
            <w:left w:val="none" w:sz="0" w:space="0" w:color="auto"/>
            <w:bottom w:val="none" w:sz="0" w:space="0" w:color="auto"/>
            <w:right w:val="none" w:sz="0" w:space="0" w:color="auto"/>
          </w:divBdr>
        </w:div>
        <w:div w:id="932472960">
          <w:marLeft w:val="480"/>
          <w:marRight w:val="0"/>
          <w:marTop w:val="0"/>
          <w:marBottom w:val="0"/>
          <w:divBdr>
            <w:top w:val="none" w:sz="0" w:space="0" w:color="auto"/>
            <w:left w:val="none" w:sz="0" w:space="0" w:color="auto"/>
            <w:bottom w:val="none" w:sz="0" w:space="0" w:color="auto"/>
            <w:right w:val="none" w:sz="0" w:space="0" w:color="auto"/>
          </w:divBdr>
        </w:div>
        <w:div w:id="516501800">
          <w:marLeft w:val="480"/>
          <w:marRight w:val="0"/>
          <w:marTop w:val="0"/>
          <w:marBottom w:val="0"/>
          <w:divBdr>
            <w:top w:val="none" w:sz="0" w:space="0" w:color="auto"/>
            <w:left w:val="none" w:sz="0" w:space="0" w:color="auto"/>
            <w:bottom w:val="none" w:sz="0" w:space="0" w:color="auto"/>
            <w:right w:val="none" w:sz="0" w:space="0" w:color="auto"/>
          </w:divBdr>
        </w:div>
        <w:div w:id="1751267865">
          <w:marLeft w:val="480"/>
          <w:marRight w:val="0"/>
          <w:marTop w:val="0"/>
          <w:marBottom w:val="0"/>
          <w:divBdr>
            <w:top w:val="none" w:sz="0" w:space="0" w:color="auto"/>
            <w:left w:val="none" w:sz="0" w:space="0" w:color="auto"/>
            <w:bottom w:val="none" w:sz="0" w:space="0" w:color="auto"/>
            <w:right w:val="none" w:sz="0" w:space="0" w:color="auto"/>
          </w:divBdr>
        </w:div>
        <w:div w:id="1672104662">
          <w:marLeft w:val="480"/>
          <w:marRight w:val="0"/>
          <w:marTop w:val="0"/>
          <w:marBottom w:val="0"/>
          <w:divBdr>
            <w:top w:val="none" w:sz="0" w:space="0" w:color="auto"/>
            <w:left w:val="none" w:sz="0" w:space="0" w:color="auto"/>
            <w:bottom w:val="none" w:sz="0" w:space="0" w:color="auto"/>
            <w:right w:val="none" w:sz="0" w:space="0" w:color="auto"/>
          </w:divBdr>
        </w:div>
        <w:div w:id="318970640">
          <w:marLeft w:val="480"/>
          <w:marRight w:val="0"/>
          <w:marTop w:val="0"/>
          <w:marBottom w:val="0"/>
          <w:divBdr>
            <w:top w:val="none" w:sz="0" w:space="0" w:color="auto"/>
            <w:left w:val="none" w:sz="0" w:space="0" w:color="auto"/>
            <w:bottom w:val="none" w:sz="0" w:space="0" w:color="auto"/>
            <w:right w:val="none" w:sz="0" w:space="0" w:color="auto"/>
          </w:divBdr>
        </w:div>
        <w:div w:id="1312055639">
          <w:marLeft w:val="480"/>
          <w:marRight w:val="0"/>
          <w:marTop w:val="0"/>
          <w:marBottom w:val="0"/>
          <w:divBdr>
            <w:top w:val="none" w:sz="0" w:space="0" w:color="auto"/>
            <w:left w:val="none" w:sz="0" w:space="0" w:color="auto"/>
            <w:bottom w:val="none" w:sz="0" w:space="0" w:color="auto"/>
            <w:right w:val="none" w:sz="0" w:space="0" w:color="auto"/>
          </w:divBdr>
        </w:div>
        <w:div w:id="1865706428">
          <w:marLeft w:val="480"/>
          <w:marRight w:val="0"/>
          <w:marTop w:val="0"/>
          <w:marBottom w:val="0"/>
          <w:divBdr>
            <w:top w:val="none" w:sz="0" w:space="0" w:color="auto"/>
            <w:left w:val="none" w:sz="0" w:space="0" w:color="auto"/>
            <w:bottom w:val="none" w:sz="0" w:space="0" w:color="auto"/>
            <w:right w:val="none" w:sz="0" w:space="0" w:color="auto"/>
          </w:divBdr>
        </w:div>
        <w:div w:id="772630086">
          <w:marLeft w:val="480"/>
          <w:marRight w:val="0"/>
          <w:marTop w:val="0"/>
          <w:marBottom w:val="0"/>
          <w:divBdr>
            <w:top w:val="none" w:sz="0" w:space="0" w:color="auto"/>
            <w:left w:val="none" w:sz="0" w:space="0" w:color="auto"/>
            <w:bottom w:val="none" w:sz="0" w:space="0" w:color="auto"/>
            <w:right w:val="none" w:sz="0" w:space="0" w:color="auto"/>
          </w:divBdr>
        </w:div>
        <w:div w:id="1062680512">
          <w:marLeft w:val="480"/>
          <w:marRight w:val="0"/>
          <w:marTop w:val="0"/>
          <w:marBottom w:val="0"/>
          <w:divBdr>
            <w:top w:val="none" w:sz="0" w:space="0" w:color="auto"/>
            <w:left w:val="none" w:sz="0" w:space="0" w:color="auto"/>
            <w:bottom w:val="none" w:sz="0" w:space="0" w:color="auto"/>
            <w:right w:val="none" w:sz="0" w:space="0" w:color="auto"/>
          </w:divBdr>
        </w:div>
        <w:div w:id="1276213155">
          <w:marLeft w:val="480"/>
          <w:marRight w:val="0"/>
          <w:marTop w:val="0"/>
          <w:marBottom w:val="0"/>
          <w:divBdr>
            <w:top w:val="none" w:sz="0" w:space="0" w:color="auto"/>
            <w:left w:val="none" w:sz="0" w:space="0" w:color="auto"/>
            <w:bottom w:val="none" w:sz="0" w:space="0" w:color="auto"/>
            <w:right w:val="none" w:sz="0" w:space="0" w:color="auto"/>
          </w:divBdr>
        </w:div>
        <w:div w:id="1571885187">
          <w:marLeft w:val="480"/>
          <w:marRight w:val="0"/>
          <w:marTop w:val="0"/>
          <w:marBottom w:val="0"/>
          <w:divBdr>
            <w:top w:val="none" w:sz="0" w:space="0" w:color="auto"/>
            <w:left w:val="none" w:sz="0" w:space="0" w:color="auto"/>
            <w:bottom w:val="none" w:sz="0" w:space="0" w:color="auto"/>
            <w:right w:val="none" w:sz="0" w:space="0" w:color="auto"/>
          </w:divBdr>
        </w:div>
        <w:div w:id="1981571095">
          <w:marLeft w:val="480"/>
          <w:marRight w:val="0"/>
          <w:marTop w:val="0"/>
          <w:marBottom w:val="0"/>
          <w:divBdr>
            <w:top w:val="none" w:sz="0" w:space="0" w:color="auto"/>
            <w:left w:val="none" w:sz="0" w:space="0" w:color="auto"/>
            <w:bottom w:val="none" w:sz="0" w:space="0" w:color="auto"/>
            <w:right w:val="none" w:sz="0" w:space="0" w:color="auto"/>
          </w:divBdr>
        </w:div>
        <w:div w:id="2093113824">
          <w:marLeft w:val="480"/>
          <w:marRight w:val="0"/>
          <w:marTop w:val="0"/>
          <w:marBottom w:val="0"/>
          <w:divBdr>
            <w:top w:val="none" w:sz="0" w:space="0" w:color="auto"/>
            <w:left w:val="none" w:sz="0" w:space="0" w:color="auto"/>
            <w:bottom w:val="none" w:sz="0" w:space="0" w:color="auto"/>
            <w:right w:val="none" w:sz="0" w:space="0" w:color="auto"/>
          </w:divBdr>
        </w:div>
        <w:div w:id="1695375486">
          <w:marLeft w:val="480"/>
          <w:marRight w:val="0"/>
          <w:marTop w:val="0"/>
          <w:marBottom w:val="0"/>
          <w:divBdr>
            <w:top w:val="none" w:sz="0" w:space="0" w:color="auto"/>
            <w:left w:val="none" w:sz="0" w:space="0" w:color="auto"/>
            <w:bottom w:val="none" w:sz="0" w:space="0" w:color="auto"/>
            <w:right w:val="none" w:sz="0" w:space="0" w:color="auto"/>
          </w:divBdr>
        </w:div>
        <w:div w:id="1692799014">
          <w:marLeft w:val="480"/>
          <w:marRight w:val="0"/>
          <w:marTop w:val="0"/>
          <w:marBottom w:val="0"/>
          <w:divBdr>
            <w:top w:val="none" w:sz="0" w:space="0" w:color="auto"/>
            <w:left w:val="none" w:sz="0" w:space="0" w:color="auto"/>
            <w:bottom w:val="none" w:sz="0" w:space="0" w:color="auto"/>
            <w:right w:val="none" w:sz="0" w:space="0" w:color="auto"/>
          </w:divBdr>
        </w:div>
      </w:divsChild>
    </w:div>
    <w:div w:id="419983700">
      <w:bodyDiv w:val="1"/>
      <w:marLeft w:val="0"/>
      <w:marRight w:val="0"/>
      <w:marTop w:val="0"/>
      <w:marBottom w:val="0"/>
      <w:divBdr>
        <w:top w:val="none" w:sz="0" w:space="0" w:color="auto"/>
        <w:left w:val="none" w:sz="0" w:space="0" w:color="auto"/>
        <w:bottom w:val="none" w:sz="0" w:space="0" w:color="auto"/>
        <w:right w:val="none" w:sz="0" w:space="0" w:color="auto"/>
      </w:divBdr>
    </w:div>
    <w:div w:id="527761958">
      <w:bodyDiv w:val="1"/>
      <w:marLeft w:val="0"/>
      <w:marRight w:val="0"/>
      <w:marTop w:val="0"/>
      <w:marBottom w:val="0"/>
      <w:divBdr>
        <w:top w:val="none" w:sz="0" w:space="0" w:color="auto"/>
        <w:left w:val="none" w:sz="0" w:space="0" w:color="auto"/>
        <w:bottom w:val="none" w:sz="0" w:space="0" w:color="auto"/>
        <w:right w:val="none" w:sz="0" w:space="0" w:color="auto"/>
      </w:divBdr>
      <w:divsChild>
        <w:div w:id="1521434138">
          <w:marLeft w:val="480"/>
          <w:marRight w:val="0"/>
          <w:marTop w:val="0"/>
          <w:marBottom w:val="0"/>
          <w:divBdr>
            <w:top w:val="none" w:sz="0" w:space="0" w:color="auto"/>
            <w:left w:val="none" w:sz="0" w:space="0" w:color="auto"/>
            <w:bottom w:val="none" w:sz="0" w:space="0" w:color="auto"/>
            <w:right w:val="none" w:sz="0" w:space="0" w:color="auto"/>
          </w:divBdr>
        </w:div>
        <w:div w:id="103775250">
          <w:marLeft w:val="480"/>
          <w:marRight w:val="0"/>
          <w:marTop w:val="0"/>
          <w:marBottom w:val="0"/>
          <w:divBdr>
            <w:top w:val="none" w:sz="0" w:space="0" w:color="auto"/>
            <w:left w:val="none" w:sz="0" w:space="0" w:color="auto"/>
            <w:bottom w:val="none" w:sz="0" w:space="0" w:color="auto"/>
            <w:right w:val="none" w:sz="0" w:space="0" w:color="auto"/>
          </w:divBdr>
        </w:div>
        <w:div w:id="1837842347">
          <w:marLeft w:val="480"/>
          <w:marRight w:val="0"/>
          <w:marTop w:val="0"/>
          <w:marBottom w:val="0"/>
          <w:divBdr>
            <w:top w:val="none" w:sz="0" w:space="0" w:color="auto"/>
            <w:left w:val="none" w:sz="0" w:space="0" w:color="auto"/>
            <w:bottom w:val="none" w:sz="0" w:space="0" w:color="auto"/>
            <w:right w:val="none" w:sz="0" w:space="0" w:color="auto"/>
          </w:divBdr>
        </w:div>
        <w:div w:id="585916760">
          <w:marLeft w:val="480"/>
          <w:marRight w:val="0"/>
          <w:marTop w:val="0"/>
          <w:marBottom w:val="0"/>
          <w:divBdr>
            <w:top w:val="none" w:sz="0" w:space="0" w:color="auto"/>
            <w:left w:val="none" w:sz="0" w:space="0" w:color="auto"/>
            <w:bottom w:val="none" w:sz="0" w:space="0" w:color="auto"/>
            <w:right w:val="none" w:sz="0" w:space="0" w:color="auto"/>
          </w:divBdr>
        </w:div>
        <w:div w:id="229535458">
          <w:marLeft w:val="480"/>
          <w:marRight w:val="0"/>
          <w:marTop w:val="0"/>
          <w:marBottom w:val="0"/>
          <w:divBdr>
            <w:top w:val="none" w:sz="0" w:space="0" w:color="auto"/>
            <w:left w:val="none" w:sz="0" w:space="0" w:color="auto"/>
            <w:bottom w:val="none" w:sz="0" w:space="0" w:color="auto"/>
            <w:right w:val="none" w:sz="0" w:space="0" w:color="auto"/>
          </w:divBdr>
        </w:div>
        <w:div w:id="1898739919">
          <w:marLeft w:val="480"/>
          <w:marRight w:val="0"/>
          <w:marTop w:val="0"/>
          <w:marBottom w:val="0"/>
          <w:divBdr>
            <w:top w:val="none" w:sz="0" w:space="0" w:color="auto"/>
            <w:left w:val="none" w:sz="0" w:space="0" w:color="auto"/>
            <w:bottom w:val="none" w:sz="0" w:space="0" w:color="auto"/>
            <w:right w:val="none" w:sz="0" w:space="0" w:color="auto"/>
          </w:divBdr>
        </w:div>
        <w:div w:id="1084835375">
          <w:marLeft w:val="480"/>
          <w:marRight w:val="0"/>
          <w:marTop w:val="0"/>
          <w:marBottom w:val="0"/>
          <w:divBdr>
            <w:top w:val="none" w:sz="0" w:space="0" w:color="auto"/>
            <w:left w:val="none" w:sz="0" w:space="0" w:color="auto"/>
            <w:bottom w:val="none" w:sz="0" w:space="0" w:color="auto"/>
            <w:right w:val="none" w:sz="0" w:space="0" w:color="auto"/>
          </w:divBdr>
        </w:div>
        <w:div w:id="322975532">
          <w:marLeft w:val="480"/>
          <w:marRight w:val="0"/>
          <w:marTop w:val="0"/>
          <w:marBottom w:val="0"/>
          <w:divBdr>
            <w:top w:val="none" w:sz="0" w:space="0" w:color="auto"/>
            <w:left w:val="none" w:sz="0" w:space="0" w:color="auto"/>
            <w:bottom w:val="none" w:sz="0" w:space="0" w:color="auto"/>
            <w:right w:val="none" w:sz="0" w:space="0" w:color="auto"/>
          </w:divBdr>
        </w:div>
        <w:div w:id="461460094">
          <w:marLeft w:val="480"/>
          <w:marRight w:val="0"/>
          <w:marTop w:val="0"/>
          <w:marBottom w:val="0"/>
          <w:divBdr>
            <w:top w:val="none" w:sz="0" w:space="0" w:color="auto"/>
            <w:left w:val="none" w:sz="0" w:space="0" w:color="auto"/>
            <w:bottom w:val="none" w:sz="0" w:space="0" w:color="auto"/>
            <w:right w:val="none" w:sz="0" w:space="0" w:color="auto"/>
          </w:divBdr>
        </w:div>
        <w:div w:id="1335452448">
          <w:marLeft w:val="480"/>
          <w:marRight w:val="0"/>
          <w:marTop w:val="0"/>
          <w:marBottom w:val="0"/>
          <w:divBdr>
            <w:top w:val="none" w:sz="0" w:space="0" w:color="auto"/>
            <w:left w:val="none" w:sz="0" w:space="0" w:color="auto"/>
            <w:bottom w:val="none" w:sz="0" w:space="0" w:color="auto"/>
            <w:right w:val="none" w:sz="0" w:space="0" w:color="auto"/>
          </w:divBdr>
        </w:div>
        <w:div w:id="1813253147">
          <w:marLeft w:val="480"/>
          <w:marRight w:val="0"/>
          <w:marTop w:val="0"/>
          <w:marBottom w:val="0"/>
          <w:divBdr>
            <w:top w:val="none" w:sz="0" w:space="0" w:color="auto"/>
            <w:left w:val="none" w:sz="0" w:space="0" w:color="auto"/>
            <w:bottom w:val="none" w:sz="0" w:space="0" w:color="auto"/>
            <w:right w:val="none" w:sz="0" w:space="0" w:color="auto"/>
          </w:divBdr>
        </w:div>
        <w:div w:id="1759859691">
          <w:marLeft w:val="480"/>
          <w:marRight w:val="0"/>
          <w:marTop w:val="0"/>
          <w:marBottom w:val="0"/>
          <w:divBdr>
            <w:top w:val="none" w:sz="0" w:space="0" w:color="auto"/>
            <w:left w:val="none" w:sz="0" w:space="0" w:color="auto"/>
            <w:bottom w:val="none" w:sz="0" w:space="0" w:color="auto"/>
            <w:right w:val="none" w:sz="0" w:space="0" w:color="auto"/>
          </w:divBdr>
        </w:div>
        <w:div w:id="133261701">
          <w:marLeft w:val="480"/>
          <w:marRight w:val="0"/>
          <w:marTop w:val="0"/>
          <w:marBottom w:val="0"/>
          <w:divBdr>
            <w:top w:val="none" w:sz="0" w:space="0" w:color="auto"/>
            <w:left w:val="none" w:sz="0" w:space="0" w:color="auto"/>
            <w:bottom w:val="none" w:sz="0" w:space="0" w:color="auto"/>
            <w:right w:val="none" w:sz="0" w:space="0" w:color="auto"/>
          </w:divBdr>
        </w:div>
        <w:div w:id="1184785140">
          <w:marLeft w:val="480"/>
          <w:marRight w:val="0"/>
          <w:marTop w:val="0"/>
          <w:marBottom w:val="0"/>
          <w:divBdr>
            <w:top w:val="none" w:sz="0" w:space="0" w:color="auto"/>
            <w:left w:val="none" w:sz="0" w:space="0" w:color="auto"/>
            <w:bottom w:val="none" w:sz="0" w:space="0" w:color="auto"/>
            <w:right w:val="none" w:sz="0" w:space="0" w:color="auto"/>
          </w:divBdr>
        </w:div>
        <w:div w:id="1575697741">
          <w:marLeft w:val="480"/>
          <w:marRight w:val="0"/>
          <w:marTop w:val="0"/>
          <w:marBottom w:val="0"/>
          <w:divBdr>
            <w:top w:val="none" w:sz="0" w:space="0" w:color="auto"/>
            <w:left w:val="none" w:sz="0" w:space="0" w:color="auto"/>
            <w:bottom w:val="none" w:sz="0" w:space="0" w:color="auto"/>
            <w:right w:val="none" w:sz="0" w:space="0" w:color="auto"/>
          </w:divBdr>
        </w:div>
        <w:div w:id="1447771877">
          <w:marLeft w:val="480"/>
          <w:marRight w:val="0"/>
          <w:marTop w:val="0"/>
          <w:marBottom w:val="0"/>
          <w:divBdr>
            <w:top w:val="none" w:sz="0" w:space="0" w:color="auto"/>
            <w:left w:val="none" w:sz="0" w:space="0" w:color="auto"/>
            <w:bottom w:val="none" w:sz="0" w:space="0" w:color="auto"/>
            <w:right w:val="none" w:sz="0" w:space="0" w:color="auto"/>
          </w:divBdr>
        </w:div>
        <w:div w:id="2144543732">
          <w:marLeft w:val="480"/>
          <w:marRight w:val="0"/>
          <w:marTop w:val="0"/>
          <w:marBottom w:val="0"/>
          <w:divBdr>
            <w:top w:val="none" w:sz="0" w:space="0" w:color="auto"/>
            <w:left w:val="none" w:sz="0" w:space="0" w:color="auto"/>
            <w:bottom w:val="none" w:sz="0" w:space="0" w:color="auto"/>
            <w:right w:val="none" w:sz="0" w:space="0" w:color="auto"/>
          </w:divBdr>
        </w:div>
        <w:div w:id="1251280786">
          <w:marLeft w:val="480"/>
          <w:marRight w:val="0"/>
          <w:marTop w:val="0"/>
          <w:marBottom w:val="0"/>
          <w:divBdr>
            <w:top w:val="none" w:sz="0" w:space="0" w:color="auto"/>
            <w:left w:val="none" w:sz="0" w:space="0" w:color="auto"/>
            <w:bottom w:val="none" w:sz="0" w:space="0" w:color="auto"/>
            <w:right w:val="none" w:sz="0" w:space="0" w:color="auto"/>
          </w:divBdr>
        </w:div>
        <w:div w:id="124662733">
          <w:marLeft w:val="480"/>
          <w:marRight w:val="0"/>
          <w:marTop w:val="0"/>
          <w:marBottom w:val="0"/>
          <w:divBdr>
            <w:top w:val="none" w:sz="0" w:space="0" w:color="auto"/>
            <w:left w:val="none" w:sz="0" w:space="0" w:color="auto"/>
            <w:bottom w:val="none" w:sz="0" w:space="0" w:color="auto"/>
            <w:right w:val="none" w:sz="0" w:space="0" w:color="auto"/>
          </w:divBdr>
        </w:div>
        <w:div w:id="1776706128">
          <w:marLeft w:val="480"/>
          <w:marRight w:val="0"/>
          <w:marTop w:val="0"/>
          <w:marBottom w:val="0"/>
          <w:divBdr>
            <w:top w:val="none" w:sz="0" w:space="0" w:color="auto"/>
            <w:left w:val="none" w:sz="0" w:space="0" w:color="auto"/>
            <w:bottom w:val="none" w:sz="0" w:space="0" w:color="auto"/>
            <w:right w:val="none" w:sz="0" w:space="0" w:color="auto"/>
          </w:divBdr>
        </w:div>
        <w:div w:id="1274364340">
          <w:marLeft w:val="480"/>
          <w:marRight w:val="0"/>
          <w:marTop w:val="0"/>
          <w:marBottom w:val="0"/>
          <w:divBdr>
            <w:top w:val="none" w:sz="0" w:space="0" w:color="auto"/>
            <w:left w:val="none" w:sz="0" w:space="0" w:color="auto"/>
            <w:bottom w:val="none" w:sz="0" w:space="0" w:color="auto"/>
            <w:right w:val="none" w:sz="0" w:space="0" w:color="auto"/>
          </w:divBdr>
        </w:div>
        <w:div w:id="1144200629">
          <w:marLeft w:val="480"/>
          <w:marRight w:val="0"/>
          <w:marTop w:val="0"/>
          <w:marBottom w:val="0"/>
          <w:divBdr>
            <w:top w:val="none" w:sz="0" w:space="0" w:color="auto"/>
            <w:left w:val="none" w:sz="0" w:space="0" w:color="auto"/>
            <w:bottom w:val="none" w:sz="0" w:space="0" w:color="auto"/>
            <w:right w:val="none" w:sz="0" w:space="0" w:color="auto"/>
          </w:divBdr>
        </w:div>
        <w:div w:id="808018012">
          <w:marLeft w:val="480"/>
          <w:marRight w:val="0"/>
          <w:marTop w:val="0"/>
          <w:marBottom w:val="0"/>
          <w:divBdr>
            <w:top w:val="none" w:sz="0" w:space="0" w:color="auto"/>
            <w:left w:val="none" w:sz="0" w:space="0" w:color="auto"/>
            <w:bottom w:val="none" w:sz="0" w:space="0" w:color="auto"/>
            <w:right w:val="none" w:sz="0" w:space="0" w:color="auto"/>
          </w:divBdr>
        </w:div>
        <w:div w:id="1287194740">
          <w:marLeft w:val="480"/>
          <w:marRight w:val="0"/>
          <w:marTop w:val="0"/>
          <w:marBottom w:val="0"/>
          <w:divBdr>
            <w:top w:val="none" w:sz="0" w:space="0" w:color="auto"/>
            <w:left w:val="none" w:sz="0" w:space="0" w:color="auto"/>
            <w:bottom w:val="none" w:sz="0" w:space="0" w:color="auto"/>
            <w:right w:val="none" w:sz="0" w:space="0" w:color="auto"/>
          </w:divBdr>
        </w:div>
        <w:div w:id="1518888000">
          <w:marLeft w:val="480"/>
          <w:marRight w:val="0"/>
          <w:marTop w:val="0"/>
          <w:marBottom w:val="0"/>
          <w:divBdr>
            <w:top w:val="none" w:sz="0" w:space="0" w:color="auto"/>
            <w:left w:val="none" w:sz="0" w:space="0" w:color="auto"/>
            <w:bottom w:val="none" w:sz="0" w:space="0" w:color="auto"/>
            <w:right w:val="none" w:sz="0" w:space="0" w:color="auto"/>
          </w:divBdr>
        </w:div>
        <w:div w:id="545797243">
          <w:marLeft w:val="480"/>
          <w:marRight w:val="0"/>
          <w:marTop w:val="0"/>
          <w:marBottom w:val="0"/>
          <w:divBdr>
            <w:top w:val="none" w:sz="0" w:space="0" w:color="auto"/>
            <w:left w:val="none" w:sz="0" w:space="0" w:color="auto"/>
            <w:bottom w:val="none" w:sz="0" w:space="0" w:color="auto"/>
            <w:right w:val="none" w:sz="0" w:space="0" w:color="auto"/>
          </w:divBdr>
        </w:div>
        <w:div w:id="1502161086">
          <w:marLeft w:val="480"/>
          <w:marRight w:val="0"/>
          <w:marTop w:val="0"/>
          <w:marBottom w:val="0"/>
          <w:divBdr>
            <w:top w:val="none" w:sz="0" w:space="0" w:color="auto"/>
            <w:left w:val="none" w:sz="0" w:space="0" w:color="auto"/>
            <w:bottom w:val="none" w:sz="0" w:space="0" w:color="auto"/>
            <w:right w:val="none" w:sz="0" w:space="0" w:color="auto"/>
          </w:divBdr>
        </w:div>
        <w:div w:id="653491915">
          <w:marLeft w:val="480"/>
          <w:marRight w:val="0"/>
          <w:marTop w:val="0"/>
          <w:marBottom w:val="0"/>
          <w:divBdr>
            <w:top w:val="none" w:sz="0" w:space="0" w:color="auto"/>
            <w:left w:val="none" w:sz="0" w:space="0" w:color="auto"/>
            <w:bottom w:val="none" w:sz="0" w:space="0" w:color="auto"/>
            <w:right w:val="none" w:sz="0" w:space="0" w:color="auto"/>
          </w:divBdr>
        </w:div>
        <w:div w:id="1923106693">
          <w:marLeft w:val="480"/>
          <w:marRight w:val="0"/>
          <w:marTop w:val="0"/>
          <w:marBottom w:val="0"/>
          <w:divBdr>
            <w:top w:val="none" w:sz="0" w:space="0" w:color="auto"/>
            <w:left w:val="none" w:sz="0" w:space="0" w:color="auto"/>
            <w:bottom w:val="none" w:sz="0" w:space="0" w:color="auto"/>
            <w:right w:val="none" w:sz="0" w:space="0" w:color="auto"/>
          </w:divBdr>
        </w:div>
        <w:div w:id="1460294846">
          <w:marLeft w:val="480"/>
          <w:marRight w:val="0"/>
          <w:marTop w:val="0"/>
          <w:marBottom w:val="0"/>
          <w:divBdr>
            <w:top w:val="none" w:sz="0" w:space="0" w:color="auto"/>
            <w:left w:val="none" w:sz="0" w:space="0" w:color="auto"/>
            <w:bottom w:val="none" w:sz="0" w:space="0" w:color="auto"/>
            <w:right w:val="none" w:sz="0" w:space="0" w:color="auto"/>
          </w:divBdr>
        </w:div>
        <w:div w:id="329716775">
          <w:marLeft w:val="480"/>
          <w:marRight w:val="0"/>
          <w:marTop w:val="0"/>
          <w:marBottom w:val="0"/>
          <w:divBdr>
            <w:top w:val="none" w:sz="0" w:space="0" w:color="auto"/>
            <w:left w:val="none" w:sz="0" w:space="0" w:color="auto"/>
            <w:bottom w:val="none" w:sz="0" w:space="0" w:color="auto"/>
            <w:right w:val="none" w:sz="0" w:space="0" w:color="auto"/>
          </w:divBdr>
        </w:div>
        <w:div w:id="878207977">
          <w:marLeft w:val="480"/>
          <w:marRight w:val="0"/>
          <w:marTop w:val="0"/>
          <w:marBottom w:val="0"/>
          <w:divBdr>
            <w:top w:val="none" w:sz="0" w:space="0" w:color="auto"/>
            <w:left w:val="none" w:sz="0" w:space="0" w:color="auto"/>
            <w:bottom w:val="none" w:sz="0" w:space="0" w:color="auto"/>
            <w:right w:val="none" w:sz="0" w:space="0" w:color="auto"/>
          </w:divBdr>
        </w:div>
        <w:div w:id="147790371">
          <w:marLeft w:val="480"/>
          <w:marRight w:val="0"/>
          <w:marTop w:val="0"/>
          <w:marBottom w:val="0"/>
          <w:divBdr>
            <w:top w:val="none" w:sz="0" w:space="0" w:color="auto"/>
            <w:left w:val="none" w:sz="0" w:space="0" w:color="auto"/>
            <w:bottom w:val="none" w:sz="0" w:space="0" w:color="auto"/>
            <w:right w:val="none" w:sz="0" w:space="0" w:color="auto"/>
          </w:divBdr>
        </w:div>
        <w:div w:id="1268930313">
          <w:marLeft w:val="480"/>
          <w:marRight w:val="0"/>
          <w:marTop w:val="0"/>
          <w:marBottom w:val="0"/>
          <w:divBdr>
            <w:top w:val="none" w:sz="0" w:space="0" w:color="auto"/>
            <w:left w:val="none" w:sz="0" w:space="0" w:color="auto"/>
            <w:bottom w:val="none" w:sz="0" w:space="0" w:color="auto"/>
            <w:right w:val="none" w:sz="0" w:space="0" w:color="auto"/>
          </w:divBdr>
        </w:div>
        <w:div w:id="328601066">
          <w:marLeft w:val="480"/>
          <w:marRight w:val="0"/>
          <w:marTop w:val="0"/>
          <w:marBottom w:val="0"/>
          <w:divBdr>
            <w:top w:val="none" w:sz="0" w:space="0" w:color="auto"/>
            <w:left w:val="none" w:sz="0" w:space="0" w:color="auto"/>
            <w:bottom w:val="none" w:sz="0" w:space="0" w:color="auto"/>
            <w:right w:val="none" w:sz="0" w:space="0" w:color="auto"/>
          </w:divBdr>
        </w:div>
        <w:div w:id="1724021557">
          <w:marLeft w:val="480"/>
          <w:marRight w:val="0"/>
          <w:marTop w:val="0"/>
          <w:marBottom w:val="0"/>
          <w:divBdr>
            <w:top w:val="none" w:sz="0" w:space="0" w:color="auto"/>
            <w:left w:val="none" w:sz="0" w:space="0" w:color="auto"/>
            <w:bottom w:val="none" w:sz="0" w:space="0" w:color="auto"/>
            <w:right w:val="none" w:sz="0" w:space="0" w:color="auto"/>
          </w:divBdr>
        </w:div>
        <w:div w:id="1438872346">
          <w:marLeft w:val="480"/>
          <w:marRight w:val="0"/>
          <w:marTop w:val="0"/>
          <w:marBottom w:val="0"/>
          <w:divBdr>
            <w:top w:val="none" w:sz="0" w:space="0" w:color="auto"/>
            <w:left w:val="none" w:sz="0" w:space="0" w:color="auto"/>
            <w:bottom w:val="none" w:sz="0" w:space="0" w:color="auto"/>
            <w:right w:val="none" w:sz="0" w:space="0" w:color="auto"/>
          </w:divBdr>
        </w:div>
        <w:div w:id="1294676486">
          <w:marLeft w:val="480"/>
          <w:marRight w:val="0"/>
          <w:marTop w:val="0"/>
          <w:marBottom w:val="0"/>
          <w:divBdr>
            <w:top w:val="none" w:sz="0" w:space="0" w:color="auto"/>
            <w:left w:val="none" w:sz="0" w:space="0" w:color="auto"/>
            <w:bottom w:val="none" w:sz="0" w:space="0" w:color="auto"/>
            <w:right w:val="none" w:sz="0" w:space="0" w:color="auto"/>
          </w:divBdr>
        </w:div>
        <w:div w:id="788206678">
          <w:marLeft w:val="480"/>
          <w:marRight w:val="0"/>
          <w:marTop w:val="0"/>
          <w:marBottom w:val="0"/>
          <w:divBdr>
            <w:top w:val="none" w:sz="0" w:space="0" w:color="auto"/>
            <w:left w:val="none" w:sz="0" w:space="0" w:color="auto"/>
            <w:bottom w:val="none" w:sz="0" w:space="0" w:color="auto"/>
            <w:right w:val="none" w:sz="0" w:space="0" w:color="auto"/>
          </w:divBdr>
        </w:div>
        <w:div w:id="1155998253">
          <w:marLeft w:val="480"/>
          <w:marRight w:val="0"/>
          <w:marTop w:val="0"/>
          <w:marBottom w:val="0"/>
          <w:divBdr>
            <w:top w:val="none" w:sz="0" w:space="0" w:color="auto"/>
            <w:left w:val="none" w:sz="0" w:space="0" w:color="auto"/>
            <w:bottom w:val="none" w:sz="0" w:space="0" w:color="auto"/>
            <w:right w:val="none" w:sz="0" w:space="0" w:color="auto"/>
          </w:divBdr>
        </w:div>
        <w:div w:id="945424144">
          <w:marLeft w:val="480"/>
          <w:marRight w:val="0"/>
          <w:marTop w:val="0"/>
          <w:marBottom w:val="0"/>
          <w:divBdr>
            <w:top w:val="none" w:sz="0" w:space="0" w:color="auto"/>
            <w:left w:val="none" w:sz="0" w:space="0" w:color="auto"/>
            <w:bottom w:val="none" w:sz="0" w:space="0" w:color="auto"/>
            <w:right w:val="none" w:sz="0" w:space="0" w:color="auto"/>
          </w:divBdr>
        </w:div>
        <w:div w:id="2106266537">
          <w:marLeft w:val="480"/>
          <w:marRight w:val="0"/>
          <w:marTop w:val="0"/>
          <w:marBottom w:val="0"/>
          <w:divBdr>
            <w:top w:val="none" w:sz="0" w:space="0" w:color="auto"/>
            <w:left w:val="none" w:sz="0" w:space="0" w:color="auto"/>
            <w:bottom w:val="none" w:sz="0" w:space="0" w:color="auto"/>
            <w:right w:val="none" w:sz="0" w:space="0" w:color="auto"/>
          </w:divBdr>
        </w:div>
        <w:div w:id="1322270739">
          <w:marLeft w:val="480"/>
          <w:marRight w:val="0"/>
          <w:marTop w:val="0"/>
          <w:marBottom w:val="0"/>
          <w:divBdr>
            <w:top w:val="none" w:sz="0" w:space="0" w:color="auto"/>
            <w:left w:val="none" w:sz="0" w:space="0" w:color="auto"/>
            <w:bottom w:val="none" w:sz="0" w:space="0" w:color="auto"/>
            <w:right w:val="none" w:sz="0" w:space="0" w:color="auto"/>
          </w:divBdr>
        </w:div>
        <w:div w:id="715548272">
          <w:marLeft w:val="480"/>
          <w:marRight w:val="0"/>
          <w:marTop w:val="0"/>
          <w:marBottom w:val="0"/>
          <w:divBdr>
            <w:top w:val="none" w:sz="0" w:space="0" w:color="auto"/>
            <w:left w:val="none" w:sz="0" w:space="0" w:color="auto"/>
            <w:bottom w:val="none" w:sz="0" w:space="0" w:color="auto"/>
            <w:right w:val="none" w:sz="0" w:space="0" w:color="auto"/>
          </w:divBdr>
        </w:div>
        <w:div w:id="1802260185">
          <w:marLeft w:val="480"/>
          <w:marRight w:val="0"/>
          <w:marTop w:val="0"/>
          <w:marBottom w:val="0"/>
          <w:divBdr>
            <w:top w:val="none" w:sz="0" w:space="0" w:color="auto"/>
            <w:left w:val="none" w:sz="0" w:space="0" w:color="auto"/>
            <w:bottom w:val="none" w:sz="0" w:space="0" w:color="auto"/>
            <w:right w:val="none" w:sz="0" w:space="0" w:color="auto"/>
          </w:divBdr>
        </w:div>
        <w:div w:id="60182789">
          <w:marLeft w:val="480"/>
          <w:marRight w:val="0"/>
          <w:marTop w:val="0"/>
          <w:marBottom w:val="0"/>
          <w:divBdr>
            <w:top w:val="none" w:sz="0" w:space="0" w:color="auto"/>
            <w:left w:val="none" w:sz="0" w:space="0" w:color="auto"/>
            <w:bottom w:val="none" w:sz="0" w:space="0" w:color="auto"/>
            <w:right w:val="none" w:sz="0" w:space="0" w:color="auto"/>
          </w:divBdr>
        </w:div>
        <w:div w:id="1321621938">
          <w:marLeft w:val="480"/>
          <w:marRight w:val="0"/>
          <w:marTop w:val="0"/>
          <w:marBottom w:val="0"/>
          <w:divBdr>
            <w:top w:val="none" w:sz="0" w:space="0" w:color="auto"/>
            <w:left w:val="none" w:sz="0" w:space="0" w:color="auto"/>
            <w:bottom w:val="none" w:sz="0" w:space="0" w:color="auto"/>
            <w:right w:val="none" w:sz="0" w:space="0" w:color="auto"/>
          </w:divBdr>
        </w:div>
      </w:divsChild>
    </w:div>
    <w:div w:id="584846447">
      <w:bodyDiv w:val="1"/>
      <w:marLeft w:val="0"/>
      <w:marRight w:val="0"/>
      <w:marTop w:val="0"/>
      <w:marBottom w:val="0"/>
      <w:divBdr>
        <w:top w:val="none" w:sz="0" w:space="0" w:color="auto"/>
        <w:left w:val="none" w:sz="0" w:space="0" w:color="auto"/>
        <w:bottom w:val="none" w:sz="0" w:space="0" w:color="auto"/>
        <w:right w:val="none" w:sz="0" w:space="0" w:color="auto"/>
      </w:divBdr>
      <w:divsChild>
        <w:div w:id="647901635">
          <w:marLeft w:val="480"/>
          <w:marRight w:val="0"/>
          <w:marTop w:val="0"/>
          <w:marBottom w:val="0"/>
          <w:divBdr>
            <w:top w:val="none" w:sz="0" w:space="0" w:color="auto"/>
            <w:left w:val="none" w:sz="0" w:space="0" w:color="auto"/>
            <w:bottom w:val="none" w:sz="0" w:space="0" w:color="auto"/>
            <w:right w:val="none" w:sz="0" w:space="0" w:color="auto"/>
          </w:divBdr>
        </w:div>
        <w:div w:id="788202519">
          <w:marLeft w:val="480"/>
          <w:marRight w:val="0"/>
          <w:marTop w:val="0"/>
          <w:marBottom w:val="0"/>
          <w:divBdr>
            <w:top w:val="none" w:sz="0" w:space="0" w:color="auto"/>
            <w:left w:val="none" w:sz="0" w:space="0" w:color="auto"/>
            <w:bottom w:val="none" w:sz="0" w:space="0" w:color="auto"/>
            <w:right w:val="none" w:sz="0" w:space="0" w:color="auto"/>
          </w:divBdr>
        </w:div>
        <w:div w:id="1745953137">
          <w:marLeft w:val="480"/>
          <w:marRight w:val="0"/>
          <w:marTop w:val="0"/>
          <w:marBottom w:val="0"/>
          <w:divBdr>
            <w:top w:val="none" w:sz="0" w:space="0" w:color="auto"/>
            <w:left w:val="none" w:sz="0" w:space="0" w:color="auto"/>
            <w:bottom w:val="none" w:sz="0" w:space="0" w:color="auto"/>
            <w:right w:val="none" w:sz="0" w:space="0" w:color="auto"/>
          </w:divBdr>
        </w:div>
        <w:div w:id="125777130">
          <w:marLeft w:val="480"/>
          <w:marRight w:val="0"/>
          <w:marTop w:val="0"/>
          <w:marBottom w:val="0"/>
          <w:divBdr>
            <w:top w:val="none" w:sz="0" w:space="0" w:color="auto"/>
            <w:left w:val="none" w:sz="0" w:space="0" w:color="auto"/>
            <w:bottom w:val="none" w:sz="0" w:space="0" w:color="auto"/>
            <w:right w:val="none" w:sz="0" w:space="0" w:color="auto"/>
          </w:divBdr>
        </w:div>
        <w:div w:id="179127400">
          <w:marLeft w:val="480"/>
          <w:marRight w:val="0"/>
          <w:marTop w:val="0"/>
          <w:marBottom w:val="0"/>
          <w:divBdr>
            <w:top w:val="none" w:sz="0" w:space="0" w:color="auto"/>
            <w:left w:val="none" w:sz="0" w:space="0" w:color="auto"/>
            <w:bottom w:val="none" w:sz="0" w:space="0" w:color="auto"/>
            <w:right w:val="none" w:sz="0" w:space="0" w:color="auto"/>
          </w:divBdr>
        </w:div>
        <w:div w:id="1992051177">
          <w:marLeft w:val="480"/>
          <w:marRight w:val="0"/>
          <w:marTop w:val="0"/>
          <w:marBottom w:val="0"/>
          <w:divBdr>
            <w:top w:val="none" w:sz="0" w:space="0" w:color="auto"/>
            <w:left w:val="none" w:sz="0" w:space="0" w:color="auto"/>
            <w:bottom w:val="none" w:sz="0" w:space="0" w:color="auto"/>
            <w:right w:val="none" w:sz="0" w:space="0" w:color="auto"/>
          </w:divBdr>
        </w:div>
        <w:div w:id="247886979">
          <w:marLeft w:val="480"/>
          <w:marRight w:val="0"/>
          <w:marTop w:val="0"/>
          <w:marBottom w:val="0"/>
          <w:divBdr>
            <w:top w:val="none" w:sz="0" w:space="0" w:color="auto"/>
            <w:left w:val="none" w:sz="0" w:space="0" w:color="auto"/>
            <w:bottom w:val="none" w:sz="0" w:space="0" w:color="auto"/>
            <w:right w:val="none" w:sz="0" w:space="0" w:color="auto"/>
          </w:divBdr>
        </w:div>
        <w:div w:id="2017077359">
          <w:marLeft w:val="480"/>
          <w:marRight w:val="0"/>
          <w:marTop w:val="0"/>
          <w:marBottom w:val="0"/>
          <w:divBdr>
            <w:top w:val="none" w:sz="0" w:space="0" w:color="auto"/>
            <w:left w:val="none" w:sz="0" w:space="0" w:color="auto"/>
            <w:bottom w:val="none" w:sz="0" w:space="0" w:color="auto"/>
            <w:right w:val="none" w:sz="0" w:space="0" w:color="auto"/>
          </w:divBdr>
        </w:div>
        <w:div w:id="990138006">
          <w:marLeft w:val="480"/>
          <w:marRight w:val="0"/>
          <w:marTop w:val="0"/>
          <w:marBottom w:val="0"/>
          <w:divBdr>
            <w:top w:val="none" w:sz="0" w:space="0" w:color="auto"/>
            <w:left w:val="none" w:sz="0" w:space="0" w:color="auto"/>
            <w:bottom w:val="none" w:sz="0" w:space="0" w:color="auto"/>
            <w:right w:val="none" w:sz="0" w:space="0" w:color="auto"/>
          </w:divBdr>
        </w:div>
        <w:div w:id="1652444223">
          <w:marLeft w:val="480"/>
          <w:marRight w:val="0"/>
          <w:marTop w:val="0"/>
          <w:marBottom w:val="0"/>
          <w:divBdr>
            <w:top w:val="none" w:sz="0" w:space="0" w:color="auto"/>
            <w:left w:val="none" w:sz="0" w:space="0" w:color="auto"/>
            <w:bottom w:val="none" w:sz="0" w:space="0" w:color="auto"/>
            <w:right w:val="none" w:sz="0" w:space="0" w:color="auto"/>
          </w:divBdr>
        </w:div>
        <w:div w:id="567417829">
          <w:marLeft w:val="480"/>
          <w:marRight w:val="0"/>
          <w:marTop w:val="0"/>
          <w:marBottom w:val="0"/>
          <w:divBdr>
            <w:top w:val="none" w:sz="0" w:space="0" w:color="auto"/>
            <w:left w:val="none" w:sz="0" w:space="0" w:color="auto"/>
            <w:bottom w:val="none" w:sz="0" w:space="0" w:color="auto"/>
            <w:right w:val="none" w:sz="0" w:space="0" w:color="auto"/>
          </w:divBdr>
        </w:div>
        <w:div w:id="512375327">
          <w:marLeft w:val="480"/>
          <w:marRight w:val="0"/>
          <w:marTop w:val="0"/>
          <w:marBottom w:val="0"/>
          <w:divBdr>
            <w:top w:val="none" w:sz="0" w:space="0" w:color="auto"/>
            <w:left w:val="none" w:sz="0" w:space="0" w:color="auto"/>
            <w:bottom w:val="none" w:sz="0" w:space="0" w:color="auto"/>
            <w:right w:val="none" w:sz="0" w:space="0" w:color="auto"/>
          </w:divBdr>
        </w:div>
        <w:div w:id="1209994035">
          <w:marLeft w:val="480"/>
          <w:marRight w:val="0"/>
          <w:marTop w:val="0"/>
          <w:marBottom w:val="0"/>
          <w:divBdr>
            <w:top w:val="none" w:sz="0" w:space="0" w:color="auto"/>
            <w:left w:val="none" w:sz="0" w:space="0" w:color="auto"/>
            <w:bottom w:val="none" w:sz="0" w:space="0" w:color="auto"/>
            <w:right w:val="none" w:sz="0" w:space="0" w:color="auto"/>
          </w:divBdr>
        </w:div>
        <w:div w:id="995188277">
          <w:marLeft w:val="480"/>
          <w:marRight w:val="0"/>
          <w:marTop w:val="0"/>
          <w:marBottom w:val="0"/>
          <w:divBdr>
            <w:top w:val="none" w:sz="0" w:space="0" w:color="auto"/>
            <w:left w:val="none" w:sz="0" w:space="0" w:color="auto"/>
            <w:bottom w:val="none" w:sz="0" w:space="0" w:color="auto"/>
            <w:right w:val="none" w:sz="0" w:space="0" w:color="auto"/>
          </w:divBdr>
        </w:div>
        <w:div w:id="925380738">
          <w:marLeft w:val="480"/>
          <w:marRight w:val="0"/>
          <w:marTop w:val="0"/>
          <w:marBottom w:val="0"/>
          <w:divBdr>
            <w:top w:val="none" w:sz="0" w:space="0" w:color="auto"/>
            <w:left w:val="none" w:sz="0" w:space="0" w:color="auto"/>
            <w:bottom w:val="none" w:sz="0" w:space="0" w:color="auto"/>
            <w:right w:val="none" w:sz="0" w:space="0" w:color="auto"/>
          </w:divBdr>
        </w:div>
        <w:div w:id="54012159">
          <w:marLeft w:val="480"/>
          <w:marRight w:val="0"/>
          <w:marTop w:val="0"/>
          <w:marBottom w:val="0"/>
          <w:divBdr>
            <w:top w:val="none" w:sz="0" w:space="0" w:color="auto"/>
            <w:left w:val="none" w:sz="0" w:space="0" w:color="auto"/>
            <w:bottom w:val="none" w:sz="0" w:space="0" w:color="auto"/>
            <w:right w:val="none" w:sz="0" w:space="0" w:color="auto"/>
          </w:divBdr>
        </w:div>
        <w:div w:id="1652833365">
          <w:marLeft w:val="480"/>
          <w:marRight w:val="0"/>
          <w:marTop w:val="0"/>
          <w:marBottom w:val="0"/>
          <w:divBdr>
            <w:top w:val="none" w:sz="0" w:space="0" w:color="auto"/>
            <w:left w:val="none" w:sz="0" w:space="0" w:color="auto"/>
            <w:bottom w:val="none" w:sz="0" w:space="0" w:color="auto"/>
            <w:right w:val="none" w:sz="0" w:space="0" w:color="auto"/>
          </w:divBdr>
        </w:div>
        <w:div w:id="508912995">
          <w:marLeft w:val="480"/>
          <w:marRight w:val="0"/>
          <w:marTop w:val="0"/>
          <w:marBottom w:val="0"/>
          <w:divBdr>
            <w:top w:val="none" w:sz="0" w:space="0" w:color="auto"/>
            <w:left w:val="none" w:sz="0" w:space="0" w:color="auto"/>
            <w:bottom w:val="none" w:sz="0" w:space="0" w:color="auto"/>
            <w:right w:val="none" w:sz="0" w:space="0" w:color="auto"/>
          </w:divBdr>
        </w:div>
        <w:div w:id="450974806">
          <w:marLeft w:val="480"/>
          <w:marRight w:val="0"/>
          <w:marTop w:val="0"/>
          <w:marBottom w:val="0"/>
          <w:divBdr>
            <w:top w:val="none" w:sz="0" w:space="0" w:color="auto"/>
            <w:left w:val="none" w:sz="0" w:space="0" w:color="auto"/>
            <w:bottom w:val="none" w:sz="0" w:space="0" w:color="auto"/>
            <w:right w:val="none" w:sz="0" w:space="0" w:color="auto"/>
          </w:divBdr>
        </w:div>
        <w:div w:id="1981182745">
          <w:marLeft w:val="480"/>
          <w:marRight w:val="0"/>
          <w:marTop w:val="0"/>
          <w:marBottom w:val="0"/>
          <w:divBdr>
            <w:top w:val="none" w:sz="0" w:space="0" w:color="auto"/>
            <w:left w:val="none" w:sz="0" w:space="0" w:color="auto"/>
            <w:bottom w:val="none" w:sz="0" w:space="0" w:color="auto"/>
            <w:right w:val="none" w:sz="0" w:space="0" w:color="auto"/>
          </w:divBdr>
        </w:div>
        <w:div w:id="814027696">
          <w:marLeft w:val="480"/>
          <w:marRight w:val="0"/>
          <w:marTop w:val="0"/>
          <w:marBottom w:val="0"/>
          <w:divBdr>
            <w:top w:val="none" w:sz="0" w:space="0" w:color="auto"/>
            <w:left w:val="none" w:sz="0" w:space="0" w:color="auto"/>
            <w:bottom w:val="none" w:sz="0" w:space="0" w:color="auto"/>
            <w:right w:val="none" w:sz="0" w:space="0" w:color="auto"/>
          </w:divBdr>
        </w:div>
        <w:div w:id="1311518545">
          <w:marLeft w:val="480"/>
          <w:marRight w:val="0"/>
          <w:marTop w:val="0"/>
          <w:marBottom w:val="0"/>
          <w:divBdr>
            <w:top w:val="none" w:sz="0" w:space="0" w:color="auto"/>
            <w:left w:val="none" w:sz="0" w:space="0" w:color="auto"/>
            <w:bottom w:val="none" w:sz="0" w:space="0" w:color="auto"/>
            <w:right w:val="none" w:sz="0" w:space="0" w:color="auto"/>
          </w:divBdr>
        </w:div>
        <w:div w:id="1199471102">
          <w:marLeft w:val="480"/>
          <w:marRight w:val="0"/>
          <w:marTop w:val="0"/>
          <w:marBottom w:val="0"/>
          <w:divBdr>
            <w:top w:val="none" w:sz="0" w:space="0" w:color="auto"/>
            <w:left w:val="none" w:sz="0" w:space="0" w:color="auto"/>
            <w:bottom w:val="none" w:sz="0" w:space="0" w:color="auto"/>
            <w:right w:val="none" w:sz="0" w:space="0" w:color="auto"/>
          </w:divBdr>
        </w:div>
        <w:div w:id="944313977">
          <w:marLeft w:val="480"/>
          <w:marRight w:val="0"/>
          <w:marTop w:val="0"/>
          <w:marBottom w:val="0"/>
          <w:divBdr>
            <w:top w:val="none" w:sz="0" w:space="0" w:color="auto"/>
            <w:left w:val="none" w:sz="0" w:space="0" w:color="auto"/>
            <w:bottom w:val="none" w:sz="0" w:space="0" w:color="auto"/>
            <w:right w:val="none" w:sz="0" w:space="0" w:color="auto"/>
          </w:divBdr>
        </w:div>
        <w:div w:id="631207931">
          <w:marLeft w:val="480"/>
          <w:marRight w:val="0"/>
          <w:marTop w:val="0"/>
          <w:marBottom w:val="0"/>
          <w:divBdr>
            <w:top w:val="none" w:sz="0" w:space="0" w:color="auto"/>
            <w:left w:val="none" w:sz="0" w:space="0" w:color="auto"/>
            <w:bottom w:val="none" w:sz="0" w:space="0" w:color="auto"/>
            <w:right w:val="none" w:sz="0" w:space="0" w:color="auto"/>
          </w:divBdr>
        </w:div>
        <w:div w:id="91435964">
          <w:marLeft w:val="480"/>
          <w:marRight w:val="0"/>
          <w:marTop w:val="0"/>
          <w:marBottom w:val="0"/>
          <w:divBdr>
            <w:top w:val="none" w:sz="0" w:space="0" w:color="auto"/>
            <w:left w:val="none" w:sz="0" w:space="0" w:color="auto"/>
            <w:bottom w:val="none" w:sz="0" w:space="0" w:color="auto"/>
            <w:right w:val="none" w:sz="0" w:space="0" w:color="auto"/>
          </w:divBdr>
        </w:div>
        <w:div w:id="1080180899">
          <w:marLeft w:val="480"/>
          <w:marRight w:val="0"/>
          <w:marTop w:val="0"/>
          <w:marBottom w:val="0"/>
          <w:divBdr>
            <w:top w:val="none" w:sz="0" w:space="0" w:color="auto"/>
            <w:left w:val="none" w:sz="0" w:space="0" w:color="auto"/>
            <w:bottom w:val="none" w:sz="0" w:space="0" w:color="auto"/>
            <w:right w:val="none" w:sz="0" w:space="0" w:color="auto"/>
          </w:divBdr>
        </w:div>
        <w:div w:id="1368330355">
          <w:marLeft w:val="480"/>
          <w:marRight w:val="0"/>
          <w:marTop w:val="0"/>
          <w:marBottom w:val="0"/>
          <w:divBdr>
            <w:top w:val="none" w:sz="0" w:space="0" w:color="auto"/>
            <w:left w:val="none" w:sz="0" w:space="0" w:color="auto"/>
            <w:bottom w:val="none" w:sz="0" w:space="0" w:color="auto"/>
            <w:right w:val="none" w:sz="0" w:space="0" w:color="auto"/>
          </w:divBdr>
        </w:div>
        <w:div w:id="429399398">
          <w:marLeft w:val="480"/>
          <w:marRight w:val="0"/>
          <w:marTop w:val="0"/>
          <w:marBottom w:val="0"/>
          <w:divBdr>
            <w:top w:val="none" w:sz="0" w:space="0" w:color="auto"/>
            <w:left w:val="none" w:sz="0" w:space="0" w:color="auto"/>
            <w:bottom w:val="none" w:sz="0" w:space="0" w:color="auto"/>
            <w:right w:val="none" w:sz="0" w:space="0" w:color="auto"/>
          </w:divBdr>
        </w:div>
        <w:div w:id="1633899123">
          <w:marLeft w:val="480"/>
          <w:marRight w:val="0"/>
          <w:marTop w:val="0"/>
          <w:marBottom w:val="0"/>
          <w:divBdr>
            <w:top w:val="none" w:sz="0" w:space="0" w:color="auto"/>
            <w:left w:val="none" w:sz="0" w:space="0" w:color="auto"/>
            <w:bottom w:val="none" w:sz="0" w:space="0" w:color="auto"/>
            <w:right w:val="none" w:sz="0" w:space="0" w:color="auto"/>
          </w:divBdr>
        </w:div>
        <w:div w:id="444348111">
          <w:marLeft w:val="480"/>
          <w:marRight w:val="0"/>
          <w:marTop w:val="0"/>
          <w:marBottom w:val="0"/>
          <w:divBdr>
            <w:top w:val="none" w:sz="0" w:space="0" w:color="auto"/>
            <w:left w:val="none" w:sz="0" w:space="0" w:color="auto"/>
            <w:bottom w:val="none" w:sz="0" w:space="0" w:color="auto"/>
            <w:right w:val="none" w:sz="0" w:space="0" w:color="auto"/>
          </w:divBdr>
        </w:div>
        <w:div w:id="1251819691">
          <w:marLeft w:val="480"/>
          <w:marRight w:val="0"/>
          <w:marTop w:val="0"/>
          <w:marBottom w:val="0"/>
          <w:divBdr>
            <w:top w:val="none" w:sz="0" w:space="0" w:color="auto"/>
            <w:left w:val="none" w:sz="0" w:space="0" w:color="auto"/>
            <w:bottom w:val="none" w:sz="0" w:space="0" w:color="auto"/>
            <w:right w:val="none" w:sz="0" w:space="0" w:color="auto"/>
          </w:divBdr>
        </w:div>
        <w:div w:id="232398428">
          <w:marLeft w:val="480"/>
          <w:marRight w:val="0"/>
          <w:marTop w:val="0"/>
          <w:marBottom w:val="0"/>
          <w:divBdr>
            <w:top w:val="none" w:sz="0" w:space="0" w:color="auto"/>
            <w:left w:val="none" w:sz="0" w:space="0" w:color="auto"/>
            <w:bottom w:val="none" w:sz="0" w:space="0" w:color="auto"/>
            <w:right w:val="none" w:sz="0" w:space="0" w:color="auto"/>
          </w:divBdr>
        </w:div>
        <w:div w:id="1010331620">
          <w:marLeft w:val="480"/>
          <w:marRight w:val="0"/>
          <w:marTop w:val="0"/>
          <w:marBottom w:val="0"/>
          <w:divBdr>
            <w:top w:val="none" w:sz="0" w:space="0" w:color="auto"/>
            <w:left w:val="none" w:sz="0" w:space="0" w:color="auto"/>
            <w:bottom w:val="none" w:sz="0" w:space="0" w:color="auto"/>
            <w:right w:val="none" w:sz="0" w:space="0" w:color="auto"/>
          </w:divBdr>
        </w:div>
        <w:div w:id="419180266">
          <w:marLeft w:val="480"/>
          <w:marRight w:val="0"/>
          <w:marTop w:val="0"/>
          <w:marBottom w:val="0"/>
          <w:divBdr>
            <w:top w:val="none" w:sz="0" w:space="0" w:color="auto"/>
            <w:left w:val="none" w:sz="0" w:space="0" w:color="auto"/>
            <w:bottom w:val="none" w:sz="0" w:space="0" w:color="auto"/>
            <w:right w:val="none" w:sz="0" w:space="0" w:color="auto"/>
          </w:divBdr>
        </w:div>
        <w:div w:id="1350722290">
          <w:marLeft w:val="480"/>
          <w:marRight w:val="0"/>
          <w:marTop w:val="0"/>
          <w:marBottom w:val="0"/>
          <w:divBdr>
            <w:top w:val="none" w:sz="0" w:space="0" w:color="auto"/>
            <w:left w:val="none" w:sz="0" w:space="0" w:color="auto"/>
            <w:bottom w:val="none" w:sz="0" w:space="0" w:color="auto"/>
            <w:right w:val="none" w:sz="0" w:space="0" w:color="auto"/>
          </w:divBdr>
        </w:div>
        <w:div w:id="1968467885">
          <w:marLeft w:val="480"/>
          <w:marRight w:val="0"/>
          <w:marTop w:val="0"/>
          <w:marBottom w:val="0"/>
          <w:divBdr>
            <w:top w:val="none" w:sz="0" w:space="0" w:color="auto"/>
            <w:left w:val="none" w:sz="0" w:space="0" w:color="auto"/>
            <w:bottom w:val="none" w:sz="0" w:space="0" w:color="auto"/>
            <w:right w:val="none" w:sz="0" w:space="0" w:color="auto"/>
          </w:divBdr>
        </w:div>
        <w:div w:id="1936934307">
          <w:marLeft w:val="480"/>
          <w:marRight w:val="0"/>
          <w:marTop w:val="0"/>
          <w:marBottom w:val="0"/>
          <w:divBdr>
            <w:top w:val="none" w:sz="0" w:space="0" w:color="auto"/>
            <w:left w:val="none" w:sz="0" w:space="0" w:color="auto"/>
            <w:bottom w:val="none" w:sz="0" w:space="0" w:color="auto"/>
            <w:right w:val="none" w:sz="0" w:space="0" w:color="auto"/>
          </w:divBdr>
        </w:div>
        <w:div w:id="707997920">
          <w:marLeft w:val="480"/>
          <w:marRight w:val="0"/>
          <w:marTop w:val="0"/>
          <w:marBottom w:val="0"/>
          <w:divBdr>
            <w:top w:val="none" w:sz="0" w:space="0" w:color="auto"/>
            <w:left w:val="none" w:sz="0" w:space="0" w:color="auto"/>
            <w:bottom w:val="none" w:sz="0" w:space="0" w:color="auto"/>
            <w:right w:val="none" w:sz="0" w:space="0" w:color="auto"/>
          </w:divBdr>
        </w:div>
        <w:div w:id="345136249">
          <w:marLeft w:val="480"/>
          <w:marRight w:val="0"/>
          <w:marTop w:val="0"/>
          <w:marBottom w:val="0"/>
          <w:divBdr>
            <w:top w:val="none" w:sz="0" w:space="0" w:color="auto"/>
            <w:left w:val="none" w:sz="0" w:space="0" w:color="auto"/>
            <w:bottom w:val="none" w:sz="0" w:space="0" w:color="auto"/>
            <w:right w:val="none" w:sz="0" w:space="0" w:color="auto"/>
          </w:divBdr>
        </w:div>
        <w:div w:id="1049888225">
          <w:marLeft w:val="480"/>
          <w:marRight w:val="0"/>
          <w:marTop w:val="0"/>
          <w:marBottom w:val="0"/>
          <w:divBdr>
            <w:top w:val="none" w:sz="0" w:space="0" w:color="auto"/>
            <w:left w:val="none" w:sz="0" w:space="0" w:color="auto"/>
            <w:bottom w:val="none" w:sz="0" w:space="0" w:color="auto"/>
            <w:right w:val="none" w:sz="0" w:space="0" w:color="auto"/>
          </w:divBdr>
        </w:div>
        <w:div w:id="78799445">
          <w:marLeft w:val="480"/>
          <w:marRight w:val="0"/>
          <w:marTop w:val="0"/>
          <w:marBottom w:val="0"/>
          <w:divBdr>
            <w:top w:val="none" w:sz="0" w:space="0" w:color="auto"/>
            <w:left w:val="none" w:sz="0" w:space="0" w:color="auto"/>
            <w:bottom w:val="none" w:sz="0" w:space="0" w:color="auto"/>
            <w:right w:val="none" w:sz="0" w:space="0" w:color="auto"/>
          </w:divBdr>
        </w:div>
        <w:div w:id="116685410">
          <w:marLeft w:val="480"/>
          <w:marRight w:val="0"/>
          <w:marTop w:val="0"/>
          <w:marBottom w:val="0"/>
          <w:divBdr>
            <w:top w:val="none" w:sz="0" w:space="0" w:color="auto"/>
            <w:left w:val="none" w:sz="0" w:space="0" w:color="auto"/>
            <w:bottom w:val="none" w:sz="0" w:space="0" w:color="auto"/>
            <w:right w:val="none" w:sz="0" w:space="0" w:color="auto"/>
          </w:divBdr>
        </w:div>
        <w:div w:id="696397139">
          <w:marLeft w:val="480"/>
          <w:marRight w:val="0"/>
          <w:marTop w:val="0"/>
          <w:marBottom w:val="0"/>
          <w:divBdr>
            <w:top w:val="none" w:sz="0" w:space="0" w:color="auto"/>
            <w:left w:val="none" w:sz="0" w:space="0" w:color="auto"/>
            <w:bottom w:val="none" w:sz="0" w:space="0" w:color="auto"/>
            <w:right w:val="none" w:sz="0" w:space="0" w:color="auto"/>
          </w:divBdr>
        </w:div>
        <w:div w:id="1269850336">
          <w:marLeft w:val="480"/>
          <w:marRight w:val="0"/>
          <w:marTop w:val="0"/>
          <w:marBottom w:val="0"/>
          <w:divBdr>
            <w:top w:val="none" w:sz="0" w:space="0" w:color="auto"/>
            <w:left w:val="none" w:sz="0" w:space="0" w:color="auto"/>
            <w:bottom w:val="none" w:sz="0" w:space="0" w:color="auto"/>
            <w:right w:val="none" w:sz="0" w:space="0" w:color="auto"/>
          </w:divBdr>
        </w:div>
      </w:divsChild>
    </w:div>
    <w:div w:id="651448936">
      <w:bodyDiv w:val="1"/>
      <w:marLeft w:val="0"/>
      <w:marRight w:val="0"/>
      <w:marTop w:val="0"/>
      <w:marBottom w:val="0"/>
      <w:divBdr>
        <w:top w:val="none" w:sz="0" w:space="0" w:color="auto"/>
        <w:left w:val="none" w:sz="0" w:space="0" w:color="auto"/>
        <w:bottom w:val="none" w:sz="0" w:space="0" w:color="auto"/>
        <w:right w:val="none" w:sz="0" w:space="0" w:color="auto"/>
      </w:divBdr>
    </w:div>
    <w:div w:id="761805938">
      <w:bodyDiv w:val="1"/>
      <w:marLeft w:val="0"/>
      <w:marRight w:val="0"/>
      <w:marTop w:val="0"/>
      <w:marBottom w:val="0"/>
      <w:divBdr>
        <w:top w:val="none" w:sz="0" w:space="0" w:color="auto"/>
        <w:left w:val="none" w:sz="0" w:space="0" w:color="auto"/>
        <w:bottom w:val="none" w:sz="0" w:space="0" w:color="auto"/>
        <w:right w:val="none" w:sz="0" w:space="0" w:color="auto"/>
      </w:divBdr>
      <w:divsChild>
        <w:div w:id="963458816">
          <w:marLeft w:val="480"/>
          <w:marRight w:val="0"/>
          <w:marTop w:val="0"/>
          <w:marBottom w:val="0"/>
          <w:divBdr>
            <w:top w:val="none" w:sz="0" w:space="0" w:color="auto"/>
            <w:left w:val="none" w:sz="0" w:space="0" w:color="auto"/>
            <w:bottom w:val="none" w:sz="0" w:space="0" w:color="auto"/>
            <w:right w:val="none" w:sz="0" w:space="0" w:color="auto"/>
          </w:divBdr>
        </w:div>
        <w:div w:id="408698503">
          <w:marLeft w:val="480"/>
          <w:marRight w:val="0"/>
          <w:marTop w:val="0"/>
          <w:marBottom w:val="0"/>
          <w:divBdr>
            <w:top w:val="none" w:sz="0" w:space="0" w:color="auto"/>
            <w:left w:val="none" w:sz="0" w:space="0" w:color="auto"/>
            <w:bottom w:val="none" w:sz="0" w:space="0" w:color="auto"/>
            <w:right w:val="none" w:sz="0" w:space="0" w:color="auto"/>
          </w:divBdr>
        </w:div>
        <w:div w:id="1475835406">
          <w:marLeft w:val="480"/>
          <w:marRight w:val="0"/>
          <w:marTop w:val="0"/>
          <w:marBottom w:val="0"/>
          <w:divBdr>
            <w:top w:val="none" w:sz="0" w:space="0" w:color="auto"/>
            <w:left w:val="none" w:sz="0" w:space="0" w:color="auto"/>
            <w:bottom w:val="none" w:sz="0" w:space="0" w:color="auto"/>
            <w:right w:val="none" w:sz="0" w:space="0" w:color="auto"/>
          </w:divBdr>
        </w:div>
        <w:div w:id="885484560">
          <w:marLeft w:val="480"/>
          <w:marRight w:val="0"/>
          <w:marTop w:val="0"/>
          <w:marBottom w:val="0"/>
          <w:divBdr>
            <w:top w:val="none" w:sz="0" w:space="0" w:color="auto"/>
            <w:left w:val="none" w:sz="0" w:space="0" w:color="auto"/>
            <w:bottom w:val="none" w:sz="0" w:space="0" w:color="auto"/>
            <w:right w:val="none" w:sz="0" w:space="0" w:color="auto"/>
          </w:divBdr>
        </w:div>
        <w:div w:id="1445345185">
          <w:marLeft w:val="480"/>
          <w:marRight w:val="0"/>
          <w:marTop w:val="0"/>
          <w:marBottom w:val="0"/>
          <w:divBdr>
            <w:top w:val="none" w:sz="0" w:space="0" w:color="auto"/>
            <w:left w:val="none" w:sz="0" w:space="0" w:color="auto"/>
            <w:bottom w:val="none" w:sz="0" w:space="0" w:color="auto"/>
            <w:right w:val="none" w:sz="0" w:space="0" w:color="auto"/>
          </w:divBdr>
        </w:div>
        <w:div w:id="1144346839">
          <w:marLeft w:val="480"/>
          <w:marRight w:val="0"/>
          <w:marTop w:val="0"/>
          <w:marBottom w:val="0"/>
          <w:divBdr>
            <w:top w:val="none" w:sz="0" w:space="0" w:color="auto"/>
            <w:left w:val="none" w:sz="0" w:space="0" w:color="auto"/>
            <w:bottom w:val="none" w:sz="0" w:space="0" w:color="auto"/>
            <w:right w:val="none" w:sz="0" w:space="0" w:color="auto"/>
          </w:divBdr>
        </w:div>
        <w:div w:id="1181352592">
          <w:marLeft w:val="480"/>
          <w:marRight w:val="0"/>
          <w:marTop w:val="0"/>
          <w:marBottom w:val="0"/>
          <w:divBdr>
            <w:top w:val="none" w:sz="0" w:space="0" w:color="auto"/>
            <w:left w:val="none" w:sz="0" w:space="0" w:color="auto"/>
            <w:bottom w:val="none" w:sz="0" w:space="0" w:color="auto"/>
            <w:right w:val="none" w:sz="0" w:space="0" w:color="auto"/>
          </w:divBdr>
        </w:div>
        <w:div w:id="1324429749">
          <w:marLeft w:val="480"/>
          <w:marRight w:val="0"/>
          <w:marTop w:val="0"/>
          <w:marBottom w:val="0"/>
          <w:divBdr>
            <w:top w:val="none" w:sz="0" w:space="0" w:color="auto"/>
            <w:left w:val="none" w:sz="0" w:space="0" w:color="auto"/>
            <w:bottom w:val="none" w:sz="0" w:space="0" w:color="auto"/>
            <w:right w:val="none" w:sz="0" w:space="0" w:color="auto"/>
          </w:divBdr>
        </w:div>
        <w:div w:id="2143694541">
          <w:marLeft w:val="480"/>
          <w:marRight w:val="0"/>
          <w:marTop w:val="0"/>
          <w:marBottom w:val="0"/>
          <w:divBdr>
            <w:top w:val="none" w:sz="0" w:space="0" w:color="auto"/>
            <w:left w:val="none" w:sz="0" w:space="0" w:color="auto"/>
            <w:bottom w:val="none" w:sz="0" w:space="0" w:color="auto"/>
            <w:right w:val="none" w:sz="0" w:space="0" w:color="auto"/>
          </w:divBdr>
        </w:div>
        <w:div w:id="2090273396">
          <w:marLeft w:val="480"/>
          <w:marRight w:val="0"/>
          <w:marTop w:val="0"/>
          <w:marBottom w:val="0"/>
          <w:divBdr>
            <w:top w:val="none" w:sz="0" w:space="0" w:color="auto"/>
            <w:left w:val="none" w:sz="0" w:space="0" w:color="auto"/>
            <w:bottom w:val="none" w:sz="0" w:space="0" w:color="auto"/>
            <w:right w:val="none" w:sz="0" w:space="0" w:color="auto"/>
          </w:divBdr>
        </w:div>
        <w:div w:id="130364588">
          <w:marLeft w:val="480"/>
          <w:marRight w:val="0"/>
          <w:marTop w:val="0"/>
          <w:marBottom w:val="0"/>
          <w:divBdr>
            <w:top w:val="none" w:sz="0" w:space="0" w:color="auto"/>
            <w:left w:val="none" w:sz="0" w:space="0" w:color="auto"/>
            <w:bottom w:val="none" w:sz="0" w:space="0" w:color="auto"/>
            <w:right w:val="none" w:sz="0" w:space="0" w:color="auto"/>
          </w:divBdr>
        </w:div>
        <w:div w:id="1020743666">
          <w:marLeft w:val="480"/>
          <w:marRight w:val="0"/>
          <w:marTop w:val="0"/>
          <w:marBottom w:val="0"/>
          <w:divBdr>
            <w:top w:val="none" w:sz="0" w:space="0" w:color="auto"/>
            <w:left w:val="none" w:sz="0" w:space="0" w:color="auto"/>
            <w:bottom w:val="none" w:sz="0" w:space="0" w:color="auto"/>
            <w:right w:val="none" w:sz="0" w:space="0" w:color="auto"/>
          </w:divBdr>
        </w:div>
        <w:div w:id="129827567">
          <w:marLeft w:val="480"/>
          <w:marRight w:val="0"/>
          <w:marTop w:val="0"/>
          <w:marBottom w:val="0"/>
          <w:divBdr>
            <w:top w:val="none" w:sz="0" w:space="0" w:color="auto"/>
            <w:left w:val="none" w:sz="0" w:space="0" w:color="auto"/>
            <w:bottom w:val="none" w:sz="0" w:space="0" w:color="auto"/>
            <w:right w:val="none" w:sz="0" w:space="0" w:color="auto"/>
          </w:divBdr>
        </w:div>
        <w:div w:id="512303439">
          <w:marLeft w:val="480"/>
          <w:marRight w:val="0"/>
          <w:marTop w:val="0"/>
          <w:marBottom w:val="0"/>
          <w:divBdr>
            <w:top w:val="none" w:sz="0" w:space="0" w:color="auto"/>
            <w:left w:val="none" w:sz="0" w:space="0" w:color="auto"/>
            <w:bottom w:val="none" w:sz="0" w:space="0" w:color="auto"/>
            <w:right w:val="none" w:sz="0" w:space="0" w:color="auto"/>
          </w:divBdr>
        </w:div>
        <w:div w:id="1476021505">
          <w:marLeft w:val="480"/>
          <w:marRight w:val="0"/>
          <w:marTop w:val="0"/>
          <w:marBottom w:val="0"/>
          <w:divBdr>
            <w:top w:val="none" w:sz="0" w:space="0" w:color="auto"/>
            <w:left w:val="none" w:sz="0" w:space="0" w:color="auto"/>
            <w:bottom w:val="none" w:sz="0" w:space="0" w:color="auto"/>
            <w:right w:val="none" w:sz="0" w:space="0" w:color="auto"/>
          </w:divBdr>
        </w:div>
        <w:div w:id="880170970">
          <w:marLeft w:val="480"/>
          <w:marRight w:val="0"/>
          <w:marTop w:val="0"/>
          <w:marBottom w:val="0"/>
          <w:divBdr>
            <w:top w:val="none" w:sz="0" w:space="0" w:color="auto"/>
            <w:left w:val="none" w:sz="0" w:space="0" w:color="auto"/>
            <w:bottom w:val="none" w:sz="0" w:space="0" w:color="auto"/>
            <w:right w:val="none" w:sz="0" w:space="0" w:color="auto"/>
          </w:divBdr>
        </w:div>
        <w:div w:id="1643148913">
          <w:marLeft w:val="480"/>
          <w:marRight w:val="0"/>
          <w:marTop w:val="0"/>
          <w:marBottom w:val="0"/>
          <w:divBdr>
            <w:top w:val="none" w:sz="0" w:space="0" w:color="auto"/>
            <w:left w:val="none" w:sz="0" w:space="0" w:color="auto"/>
            <w:bottom w:val="none" w:sz="0" w:space="0" w:color="auto"/>
            <w:right w:val="none" w:sz="0" w:space="0" w:color="auto"/>
          </w:divBdr>
        </w:div>
        <w:div w:id="1729067049">
          <w:marLeft w:val="480"/>
          <w:marRight w:val="0"/>
          <w:marTop w:val="0"/>
          <w:marBottom w:val="0"/>
          <w:divBdr>
            <w:top w:val="none" w:sz="0" w:space="0" w:color="auto"/>
            <w:left w:val="none" w:sz="0" w:space="0" w:color="auto"/>
            <w:bottom w:val="none" w:sz="0" w:space="0" w:color="auto"/>
            <w:right w:val="none" w:sz="0" w:space="0" w:color="auto"/>
          </w:divBdr>
        </w:div>
        <w:div w:id="1828940177">
          <w:marLeft w:val="480"/>
          <w:marRight w:val="0"/>
          <w:marTop w:val="0"/>
          <w:marBottom w:val="0"/>
          <w:divBdr>
            <w:top w:val="none" w:sz="0" w:space="0" w:color="auto"/>
            <w:left w:val="none" w:sz="0" w:space="0" w:color="auto"/>
            <w:bottom w:val="none" w:sz="0" w:space="0" w:color="auto"/>
            <w:right w:val="none" w:sz="0" w:space="0" w:color="auto"/>
          </w:divBdr>
        </w:div>
        <w:div w:id="205720550">
          <w:marLeft w:val="480"/>
          <w:marRight w:val="0"/>
          <w:marTop w:val="0"/>
          <w:marBottom w:val="0"/>
          <w:divBdr>
            <w:top w:val="none" w:sz="0" w:space="0" w:color="auto"/>
            <w:left w:val="none" w:sz="0" w:space="0" w:color="auto"/>
            <w:bottom w:val="none" w:sz="0" w:space="0" w:color="auto"/>
            <w:right w:val="none" w:sz="0" w:space="0" w:color="auto"/>
          </w:divBdr>
        </w:div>
        <w:div w:id="68309422">
          <w:marLeft w:val="480"/>
          <w:marRight w:val="0"/>
          <w:marTop w:val="0"/>
          <w:marBottom w:val="0"/>
          <w:divBdr>
            <w:top w:val="none" w:sz="0" w:space="0" w:color="auto"/>
            <w:left w:val="none" w:sz="0" w:space="0" w:color="auto"/>
            <w:bottom w:val="none" w:sz="0" w:space="0" w:color="auto"/>
            <w:right w:val="none" w:sz="0" w:space="0" w:color="auto"/>
          </w:divBdr>
        </w:div>
        <w:div w:id="272518382">
          <w:marLeft w:val="480"/>
          <w:marRight w:val="0"/>
          <w:marTop w:val="0"/>
          <w:marBottom w:val="0"/>
          <w:divBdr>
            <w:top w:val="none" w:sz="0" w:space="0" w:color="auto"/>
            <w:left w:val="none" w:sz="0" w:space="0" w:color="auto"/>
            <w:bottom w:val="none" w:sz="0" w:space="0" w:color="auto"/>
            <w:right w:val="none" w:sz="0" w:space="0" w:color="auto"/>
          </w:divBdr>
        </w:div>
        <w:div w:id="2018729007">
          <w:marLeft w:val="480"/>
          <w:marRight w:val="0"/>
          <w:marTop w:val="0"/>
          <w:marBottom w:val="0"/>
          <w:divBdr>
            <w:top w:val="none" w:sz="0" w:space="0" w:color="auto"/>
            <w:left w:val="none" w:sz="0" w:space="0" w:color="auto"/>
            <w:bottom w:val="none" w:sz="0" w:space="0" w:color="auto"/>
            <w:right w:val="none" w:sz="0" w:space="0" w:color="auto"/>
          </w:divBdr>
        </w:div>
        <w:div w:id="295455721">
          <w:marLeft w:val="480"/>
          <w:marRight w:val="0"/>
          <w:marTop w:val="0"/>
          <w:marBottom w:val="0"/>
          <w:divBdr>
            <w:top w:val="none" w:sz="0" w:space="0" w:color="auto"/>
            <w:left w:val="none" w:sz="0" w:space="0" w:color="auto"/>
            <w:bottom w:val="none" w:sz="0" w:space="0" w:color="auto"/>
            <w:right w:val="none" w:sz="0" w:space="0" w:color="auto"/>
          </w:divBdr>
        </w:div>
        <w:div w:id="1384869195">
          <w:marLeft w:val="480"/>
          <w:marRight w:val="0"/>
          <w:marTop w:val="0"/>
          <w:marBottom w:val="0"/>
          <w:divBdr>
            <w:top w:val="none" w:sz="0" w:space="0" w:color="auto"/>
            <w:left w:val="none" w:sz="0" w:space="0" w:color="auto"/>
            <w:bottom w:val="none" w:sz="0" w:space="0" w:color="auto"/>
            <w:right w:val="none" w:sz="0" w:space="0" w:color="auto"/>
          </w:divBdr>
        </w:div>
        <w:div w:id="1824392969">
          <w:marLeft w:val="480"/>
          <w:marRight w:val="0"/>
          <w:marTop w:val="0"/>
          <w:marBottom w:val="0"/>
          <w:divBdr>
            <w:top w:val="none" w:sz="0" w:space="0" w:color="auto"/>
            <w:left w:val="none" w:sz="0" w:space="0" w:color="auto"/>
            <w:bottom w:val="none" w:sz="0" w:space="0" w:color="auto"/>
            <w:right w:val="none" w:sz="0" w:space="0" w:color="auto"/>
          </w:divBdr>
        </w:div>
        <w:div w:id="1911453540">
          <w:marLeft w:val="480"/>
          <w:marRight w:val="0"/>
          <w:marTop w:val="0"/>
          <w:marBottom w:val="0"/>
          <w:divBdr>
            <w:top w:val="none" w:sz="0" w:space="0" w:color="auto"/>
            <w:left w:val="none" w:sz="0" w:space="0" w:color="auto"/>
            <w:bottom w:val="none" w:sz="0" w:space="0" w:color="auto"/>
            <w:right w:val="none" w:sz="0" w:space="0" w:color="auto"/>
          </w:divBdr>
        </w:div>
        <w:div w:id="1810391928">
          <w:marLeft w:val="480"/>
          <w:marRight w:val="0"/>
          <w:marTop w:val="0"/>
          <w:marBottom w:val="0"/>
          <w:divBdr>
            <w:top w:val="none" w:sz="0" w:space="0" w:color="auto"/>
            <w:left w:val="none" w:sz="0" w:space="0" w:color="auto"/>
            <w:bottom w:val="none" w:sz="0" w:space="0" w:color="auto"/>
            <w:right w:val="none" w:sz="0" w:space="0" w:color="auto"/>
          </w:divBdr>
        </w:div>
        <w:div w:id="269433963">
          <w:marLeft w:val="480"/>
          <w:marRight w:val="0"/>
          <w:marTop w:val="0"/>
          <w:marBottom w:val="0"/>
          <w:divBdr>
            <w:top w:val="none" w:sz="0" w:space="0" w:color="auto"/>
            <w:left w:val="none" w:sz="0" w:space="0" w:color="auto"/>
            <w:bottom w:val="none" w:sz="0" w:space="0" w:color="auto"/>
            <w:right w:val="none" w:sz="0" w:space="0" w:color="auto"/>
          </w:divBdr>
        </w:div>
        <w:div w:id="1647082413">
          <w:marLeft w:val="480"/>
          <w:marRight w:val="0"/>
          <w:marTop w:val="0"/>
          <w:marBottom w:val="0"/>
          <w:divBdr>
            <w:top w:val="none" w:sz="0" w:space="0" w:color="auto"/>
            <w:left w:val="none" w:sz="0" w:space="0" w:color="auto"/>
            <w:bottom w:val="none" w:sz="0" w:space="0" w:color="auto"/>
            <w:right w:val="none" w:sz="0" w:space="0" w:color="auto"/>
          </w:divBdr>
        </w:div>
        <w:div w:id="1093472001">
          <w:marLeft w:val="480"/>
          <w:marRight w:val="0"/>
          <w:marTop w:val="0"/>
          <w:marBottom w:val="0"/>
          <w:divBdr>
            <w:top w:val="none" w:sz="0" w:space="0" w:color="auto"/>
            <w:left w:val="none" w:sz="0" w:space="0" w:color="auto"/>
            <w:bottom w:val="none" w:sz="0" w:space="0" w:color="auto"/>
            <w:right w:val="none" w:sz="0" w:space="0" w:color="auto"/>
          </w:divBdr>
        </w:div>
        <w:div w:id="501243634">
          <w:marLeft w:val="480"/>
          <w:marRight w:val="0"/>
          <w:marTop w:val="0"/>
          <w:marBottom w:val="0"/>
          <w:divBdr>
            <w:top w:val="none" w:sz="0" w:space="0" w:color="auto"/>
            <w:left w:val="none" w:sz="0" w:space="0" w:color="auto"/>
            <w:bottom w:val="none" w:sz="0" w:space="0" w:color="auto"/>
            <w:right w:val="none" w:sz="0" w:space="0" w:color="auto"/>
          </w:divBdr>
        </w:div>
        <w:div w:id="2142456433">
          <w:marLeft w:val="480"/>
          <w:marRight w:val="0"/>
          <w:marTop w:val="0"/>
          <w:marBottom w:val="0"/>
          <w:divBdr>
            <w:top w:val="none" w:sz="0" w:space="0" w:color="auto"/>
            <w:left w:val="none" w:sz="0" w:space="0" w:color="auto"/>
            <w:bottom w:val="none" w:sz="0" w:space="0" w:color="auto"/>
            <w:right w:val="none" w:sz="0" w:space="0" w:color="auto"/>
          </w:divBdr>
        </w:div>
        <w:div w:id="19282473">
          <w:marLeft w:val="480"/>
          <w:marRight w:val="0"/>
          <w:marTop w:val="0"/>
          <w:marBottom w:val="0"/>
          <w:divBdr>
            <w:top w:val="none" w:sz="0" w:space="0" w:color="auto"/>
            <w:left w:val="none" w:sz="0" w:space="0" w:color="auto"/>
            <w:bottom w:val="none" w:sz="0" w:space="0" w:color="auto"/>
            <w:right w:val="none" w:sz="0" w:space="0" w:color="auto"/>
          </w:divBdr>
        </w:div>
        <w:div w:id="1192377340">
          <w:marLeft w:val="480"/>
          <w:marRight w:val="0"/>
          <w:marTop w:val="0"/>
          <w:marBottom w:val="0"/>
          <w:divBdr>
            <w:top w:val="none" w:sz="0" w:space="0" w:color="auto"/>
            <w:left w:val="none" w:sz="0" w:space="0" w:color="auto"/>
            <w:bottom w:val="none" w:sz="0" w:space="0" w:color="auto"/>
            <w:right w:val="none" w:sz="0" w:space="0" w:color="auto"/>
          </w:divBdr>
        </w:div>
        <w:div w:id="971209499">
          <w:marLeft w:val="480"/>
          <w:marRight w:val="0"/>
          <w:marTop w:val="0"/>
          <w:marBottom w:val="0"/>
          <w:divBdr>
            <w:top w:val="none" w:sz="0" w:space="0" w:color="auto"/>
            <w:left w:val="none" w:sz="0" w:space="0" w:color="auto"/>
            <w:bottom w:val="none" w:sz="0" w:space="0" w:color="auto"/>
            <w:right w:val="none" w:sz="0" w:space="0" w:color="auto"/>
          </w:divBdr>
        </w:div>
        <w:div w:id="1842037608">
          <w:marLeft w:val="480"/>
          <w:marRight w:val="0"/>
          <w:marTop w:val="0"/>
          <w:marBottom w:val="0"/>
          <w:divBdr>
            <w:top w:val="none" w:sz="0" w:space="0" w:color="auto"/>
            <w:left w:val="none" w:sz="0" w:space="0" w:color="auto"/>
            <w:bottom w:val="none" w:sz="0" w:space="0" w:color="auto"/>
            <w:right w:val="none" w:sz="0" w:space="0" w:color="auto"/>
          </w:divBdr>
        </w:div>
        <w:div w:id="107626209">
          <w:marLeft w:val="480"/>
          <w:marRight w:val="0"/>
          <w:marTop w:val="0"/>
          <w:marBottom w:val="0"/>
          <w:divBdr>
            <w:top w:val="none" w:sz="0" w:space="0" w:color="auto"/>
            <w:left w:val="none" w:sz="0" w:space="0" w:color="auto"/>
            <w:bottom w:val="none" w:sz="0" w:space="0" w:color="auto"/>
            <w:right w:val="none" w:sz="0" w:space="0" w:color="auto"/>
          </w:divBdr>
        </w:div>
        <w:div w:id="1347948189">
          <w:marLeft w:val="480"/>
          <w:marRight w:val="0"/>
          <w:marTop w:val="0"/>
          <w:marBottom w:val="0"/>
          <w:divBdr>
            <w:top w:val="none" w:sz="0" w:space="0" w:color="auto"/>
            <w:left w:val="none" w:sz="0" w:space="0" w:color="auto"/>
            <w:bottom w:val="none" w:sz="0" w:space="0" w:color="auto"/>
            <w:right w:val="none" w:sz="0" w:space="0" w:color="auto"/>
          </w:divBdr>
        </w:div>
        <w:div w:id="389772443">
          <w:marLeft w:val="480"/>
          <w:marRight w:val="0"/>
          <w:marTop w:val="0"/>
          <w:marBottom w:val="0"/>
          <w:divBdr>
            <w:top w:val="none" w:sz="0" w:space="0" w:color="auto"/>
            <w:left w:val="none" w:sz="0" w:space="0" w:color="auto"/>
            <w:bottom w:val="none" w:sz="0" w:space="0" w:color="auto"/>
            <w:right w:val="none" w:sz="0" w:space="0" w:color="auto"/>
          </w:divBdr>
        </w:div>
        <w:div w:id="16926393">
          <w:marLeft w:val="480"/>
          <w:marRight w:val="0"/>
          <w:marTop w:val="0"/>
          <w:marBottom w:val="0"/>
          <w:divBdr>
            <w:top w:val="none" w:sz="0" w:space="0" w:color="auto"/>
            <w:left w:val="none" w:sz="0" w:space="0" w:color="auto"/>
            <w:bottom w:val="none" w:sz="0" w:space="0" w:color="auto"/>
            <w:right w:val="none" w:sz="0" w:space="0" w:color="auto"/>
          </w:divBdr>
        </w:div>
        <w:div w:id="967972777">
          <w:marLeft w:val="480"/>
          <w:marRight w:val="0"/>
          <w:marTop w:val="0"/>
          <w:marBottom w:val="0"/>
          <w:divBdr>
            <w:top w:val="none" w:sz="0" w:space="0" w:color="auto"/>
            <w:left w:val="none" w:sz="0" w:space="0" w:color="auto"/>
            <w:bottom w:val="none" w:sz="0" w:space="0" w:color="auto"/>
            <w:right w:val="none" w:sz="0" w:space="0" w:color="auto"/>
          </w:divBdr>
        </w:div>
        <w:div w:id="1040475181">
          <w:marLeft w:val="480"/>
          <w:marRight w:val="0"/>
          <w:marTop w:val="0"/>
          <w:marBottom w:val="0"/>
          <w:divBdr>
            <w:top w:val="none" w:sz="0" w:space="0" w:color="auto"/>
            <w:left w:val="none" w:sz="0" w:space="0" w:color="auto"/>
            <w:bottom w:val="none" w:sz="0" w:space="0" w:color="auto"/>
            <w:right w:val="none" w:sz="0" w:space="0" w:color="auto"/>
          </w:divBdr>
        </w:div>
      </w:divsChild>
    </w:div>
    <w:div w:id="773403214">
      <w:bodyDiv w:val="1"/>
      <w:marLeft w:val="0"/>
      <w:marRight w:val="0"/>
      <w:marTop w:val="0"/>
      <w:marBottom w:val="0"/>
      <w:divBdr>
        <w:top w:val="none" w:sz="0" w:space="0" w:color="auto"/>
        <w:left w:val="none" w:sz="0" w:space="0" w:color="auto"/>
        <w:bottom w:val="none" w:sz="0" w:space="0" w:color="auto"/>
        <w:right w:val="none" w:sz="0" w:space="0" w:color="auto"/>
      </w:divBdr>
      <w:divsChild>
        <w:div w:id="434911631">
          <w:marLeft w:val="480"/>
          <w:marRight w:val="0"/>
          <w:marTop w:val="0"/>
          <w:marBottom w:val="0"/>
          <w:divBdr>
            <w:top w:val="none" w:sz="0" w:space="0" w:color="auto"/>
            <w:left w:val="none" w:sz="0" w:space="0" w:color="auto"/>
            <w:bottom w:val="none" w:sz="0" w:space="0" w:color="auto"/>
            <w:right w:val="none" w:sz="0" w:space="0" w:color="auto"/>
          </w:divBdr>
        </w:div>
        <w:div w:id="1061445814">
          <w:marLeft w:val="480"/>
          <w:marRight w:val="0"/>
          <w:marTop w:val="0"/>
          <w:marBottom w:val="0"/>
          <w:divBdr>
            <w:top w:val="none" w:sz="0" w:space="0" w:color="auto"/>
            <w:left w:val="none" w:sz="0" w:space="0" w:color="auto"/>
            <w:bottom w:val="none" w:sz="0" w:space="0" w:color="auto"/>
            <w:right w:val="none" w:sz="0" w:space="0" w:color="auto"/>
          </w:divBdr>
        </w:div>
        <w:div w:id="1104764070">
          <w:marLeft w:val="480"/>
          <w:marRight w:val="0"/>
          <w:marTop w:val="0"/>
          <w:marBottom w:val="0"/>
          <w:divBdr>
            <w:top w:val="none" w:sz="0" w:space="0" w:color="auto"/>
            <w:left w:val="none" w:sz="0" w:space="0" w:color="auto"/>
            <w:bottom w:val="none" w:sz="0" w:space="0" w:color="auto"/>
            <w:right w:val="none" w:sz="0" w:space="0" w:color="auto"/>
          </w:divBdr>
        </w:div>
        <w:div w:id="2046370539">
          <w:marLeft w:val="480"/>
          <w:marRight w:val="0"/>
          <w:marTop w:val="0"/>
          <w:marBottom w:val="0"/>
          <w:divBdr>
            <w:top w:val="none" w:sz="0" w:space="0" w:color="auto"/>
            <w:left w:val="none" w:sz="0" w:space="0" w:color="auto"/>
            <w:bottom w:val="none" w:sz="0" w:space="0" w:color="auto"/>
            <w:right w:val="none" w:sz="0" w:space="0" w:color="auto"/>
          </w:divBdr>
        </w:div>
        <w:div w:id="684982317">
          <w:marLeft w:val="480"/>
          <w:marRight w:val="0"/>
          <w:marTop w:val="0"/>
          <w:marBottom w:val="0"/>
          <w:divBdr>
            <w:top w:val="none" w:sz="0" w:space="0" w:color="auto"/>
            <w:left w:val="none" w:sz="0" w:space="0" w:color="auto"/>
            <w:bottom w:val="none" w:sz="0" w:space="0" w:color="auto"/>
            <w:right w:val="none" w:sz="0" w:space="0" w:color="auto"/>
          </w:divBdr>
        </w:div>
        <w:div w:id="1141926099">
          <w:marLeft w:val="480"/>
          <w:marRight w:val="0"/>
          <w:marTop w:val="0"/>
          <w:marBottom w:val="0"/>
          <w:divBdr>
            <w:top w:val="none" w:sz="0" w:space="0" w:color="auto"/>
            <w:left w:val="none" w:sz="0" w:space="0" w:color="auto"/>
            <w:bottom w:val="none" w:sz="0" w:space="0" w:color="auto"/>
            <w:right w:val="none" w:sz="0" w:space="0" w:color="auto"/>
          </w:divBdr>
        </w:div>
        <w:div w:id="293406975">
          <w:marLeft w:val="480"/>
          <w:marRight w:val="0"/>
          <w:marTop w:val="0"/>
          <w:marBottom w:val="0"/>
          <w:divBdr>
            <w:top w:val="none" w:sz="0" w:space="0" w:color="auto"/>
            <w:left w:val="none" w:sz="0" w:space="0" w:color="auto"/>
            <w:bottom w:val="none" w:sz="0" w:space="0" w:color="auto"/>
            <w:right w:val="none" w:sz="0" w:space="0" w:color="auto"/>
          </w:divBdr>
        </w:div>
        <w:div w:id="399445877">
          <w:marLeft w:val="480"/>
          <w:marRight w:val="0"/>
          <w:marTop w:val="0"/>
          <w:marBottom w:val="0"/>
          <w:divBdr>
            <w:top w:val="none" w:sz="0" w:space="0" w:color="auto"/>
            <w:left w:val="none" w:sz="0" w:space="0" w:color="auto"/>
            <w:bottom w:val="none" w:sz="0" w:space="0" w:color="auto"/>
            <w:right w:val="none" w:sz="0" w:space="0" w:color="auto"/>
          </w:divBdr>
        </w:div>
        <w:div w:id="63768472">
          <w:marLeft w:val="480"/>
          <w:marRight w:val="0"/>
          <w:marTop w:val="0"/>
          <w:marBottom w:val="0"/>
          <w:divBdr>
            <w:top w:val="none" w:sz="0" w:space="0" w:color="auto"/>
            <w:left w:val="none" w:sz="0" w:space="0" w:color="auto"/>
            <w:bottom w:val="none" w:sz="0" w:space="0" w:color="auto"/>
            <w:right w:val="none" w:sz="0" w:space="0" w:color="auto"/>
          </w:divBdr>
        </w:div>
        <w:div w:id="1709917458">
          <w:marLeft w:val="480"/>
          <w:marRight w:val="0"/>
          <w:marTop w:val="0"/>
          <w:marBottom w:val="0"/>
          <w:divBdr>
            <w:top w:val="none" w:sz="0" w:space="0" w:color="auto"/>
            <w:left w:val="none" w:sz="0" w:space="0" w:color="auto"/>
            <w:bottom w:val="none" w:sz="0" w:space="0" w:color="auto"/>
            <w:right w:val="none" w:sz="0" w:space="0" w:color="auto"/>
          </w:divBdr>
        </w:div>
        <w:div w:id="1414743001">
          <w:marLeft w:val="480"/>
          <w:marRight w:val="0"/>
          <w:marTop w:val="0"/>
          <w:marBottom w:val="0"/>
          <w:divBdr>
            <w:top w:val="none" w:sz="0" w:space="0" w:color="auto"/>
            <w:left w:val="none" w:sz="0" w:space="0" w:color="auto"/>
            <w:bottom w:val="none" w:sz="0" w:space="0" w:color="auto"/>
            <w:right w:val="none" w:sz="0" w:space="0" w:color="auto"/>
          </w:divBdr>
        </w:div>
        <w:div w:id="1775706574">
          <w:marLeft w:val="480"/>
          <w:marRight w:val="0"/>
          <w:marTop w:val="0"/>
          <w:marBottom w:val="0"/>
          <w:divBdr>
            <w:top w:val="none" w:sz="0" w:space="0" w:color="auto"/>
            <w:left w:val="none" w:sz="0" w:space="0" w:color="auto"/>
            <w:bottom w:val="none" w:sz="0" w:space="0" w:color="auto"/>
            <w:right w:val="none" w:sz="0" w:space="0" w:color="auto"/>
          </w:divBdr>
        </w:div>
        <w:div w:id="2050764529">
          <w:marLeft w:val="480"/>
          <w:marRight w:val="0"/>
          <w:marTop w:val="0"/>
          <w:marBottom w:val="0"/>
          <w:divBdr>
            <w:top w:val="none" w:sz="0" w:space="0" w:color="auto"/>
            <w:left w:val="none" w:sz="0" w:space="0" w:color="auto"/>
            <w:bottom w:val="none" w:sz="0" w:space="0" w:color="auto"/>
            <w:right w:val="none" w:sz="0" w:space="0" w:color="auto"/>
          </w:divBdr>
        </w:div>
        <w:div w:id="1450970049">
          <w:marLeft w:val="480"/>
          <w:marRight w:val="0"/>
          <w:marTop w:val="0"/>
          <w:marBottom w:val="0"/>
          <w:divBdr>
            <w:top w:val="none" w:sz="0" w:space="0" w:color="auto"/>
            <w:left w:val="none" w:sz="0" w:space="0" w:color="auto"/>
            <w:bottom w:val="none" w:sz="0" w:space="0" w:color="auto"/>
            <w:right w:val="none" w:sz="0" w:space="0" w:color="auto"/>
          </w:divBdr>
        </w:div>
        <w:div w:id="150801852">
          <w:marLeft w:val="480"/>
          <w:marRight w:val="0"/>
          <w:marTop w:val="0"/>
          <w:marBottom w:val="0"/>
          <w:divBdr>
            <w:top w:val="none" w:sz="0" w:space="0" w:color="auto"/>
            <w:left w:val="none" w:sz="0" w:space="0" w:color="auto"/>
            <w:bottom w:val="none" w:sz="0" w:space="0" w:color="auto"/>
            <w:right w:val="none" w:sz="0" w:space="0" w:color="auto"/>
          </w:divBdr>
        </w:div>
        <w:div w:id="1827474308">
          <w:marLeft w:val="480"/>
          <w:marRight w:val="0"/>
          <w:marTop w:val="0"/>
          <w:marBottom w:val="0"/>
          <w:divBdr>
            <w:top w:val="none" w:sz="0" w:space="0" w:color="auto"/>
            <w:left w:val="none" w:sz="0" w:space="0" w:color="auto"/>
            <w:bottom w:val="none" w:sz="0" w:space="0" w:color="auto"/>
            <w:right w:val="none" w:sz="0" w:space="0" w:color="auto"/>
          </w:divBdr>
        </w:div>
        <w:div w:id="1699231116">
          <w:marLeft w:val="480"/>
          <w:marRight w:val="0"/>
          <w:marTop w:val="0"/>
          <w:marBottom w:val="0"/>
          <w:divBdr>
            <w:top w:val="none" w:sz="0" w:space="0" w:color="auto"/>
            <w:left w:val="none" w:sz="0" w:space="0" w:color="auto"/>
            <w:bottom w:val="none" w:sz="0" w:space="0" w:color="auto"/>
            <w:right w:val="none" w:sz="0" w:space="0" w:color="auto"/>
          </w:divBdr>
        </w:div>
        <w:div w:id="1196038877">
          <w:marLeft w:val="480"/>
          <w:marRight w:val="0"/>
          <w:marTop w:val="0"/>
          <w:marBottom w:val="0"/>
          <w:divBdr>
            <w:top w:val="none" w:sz="0" w:space="0" w:color="auto"/>
            <w:left w:val="none" w:sz="0" w:space="0" w:color="auto"/>
            <w:bottom w:val="none" w:sz="0" w:space="0" w:color="auto"/>
            <w:right w:val="none" w:sz="0" w:space="0" w:color="auto"/>
          </w:divBdr>
        </w:div>
        <w:div w:id="580061233">
          <w:marLeft w:val="480"/>
          <w:marRight w:val="0"/>
          <w:marTop w:val="0"/>
          <w:marBottom w:val="0"/>
          <w:divBdr>
            <w:top w:val="none" w:sz="0" w:space="0" w:color="auto"/>
            <w:left w:val="none" w:sz="0" w:space="0" w:color="auto"/>
            <w:bottom w:val="none" w:sz="0" w:space="0" w:color="auto"/>
            <w:right w:val="none" w:sz="0" w:space="0" w:color="auto"/>
          </w:divBdr>
        </w:div>
        <w:div w:id="1197431817">
          <w:marLeft w:val="480"/>
          <w:marRight w:val="0"/>
          <w:marTop w:val="0"/>
          <w:marBottom w:val="0"/>
          <w:divBdr>
            <w:top w:val="none" w:sz="0" w:space="0" w:color="auto"/>
            <w:left w:val="none" w:sz="0" w:space="0" w:color="auto"/>
            <w:bottom w:val="none" w:sz="0" w:space="0" w:color="auto"/>
            <w:right w:val="none" w:sz="0" w:space="0" w:color="auto"/>
          </w:divBdr>
        </w:div>
        <w:div w:id="1819178121">
          <w:marLeft w:val="480"/>
          <w:marRight w:val="0"/>
          <w:marTop w:val="0"/>
          <w:marBottom w:val="0"/>
          <w:divBdr>
            <w:top w:val="none" w:sz="0" w:space="0" w:color="auto"/>
            <w:left w:val="none" w:sz="0" w:space="0" w:color="auto"/>
            <w:bottom w:val="none" w:sz="0" w:space="0" w:color="auto"/>
            <w:right w:val="none" w:sz="0" w:space="0" w:color="auto"/>
          </w:divBdr>
        </w:div>
        <w:div w:id="1200436693">
          <w:marLeft w:val="480"/>
          <w:marRight w:val="0"/>
          <w:marTop w:val="0"/>
          <w:marBottom w:val="0"/>
          <w:divBdr>
            <w:top w:val="none" w:sz="0" w:space="0" w:color="auto"/>
            <w:left w:val="none" w:sz="0" w:space="0" w:color="auto"/>
            <w:bottom w:val="none" w:sz="0" w:space="0" w:color="auto"/>
            <w:right w:val="none" w:sz="0" w:space="0" w:color="auto"/>
          </w:divBdr>
        </w:div>
        <w:div w:id="1042175336">
          <w:marLeft w:val="480"/>
          <w:marRight w:val="0"/>
          <w:marTop w:val="0"/>
          <w:marBottom w:val="0"/>
          <w:divBdr>
            <w:top w:val="none" w:sz="0" w:space="0" w:color="auto"/>
            <w:left w:val="none" w:sz="0" w:space="0" w:color="auto"/>
            <w:bottom w:val="none" w:sz="0" w:space="0" w:color="auto"/>
            <w:right w:val="none" w:sz="0" w:space="0" w:color="auto"/>
          </w:divBdr>
        </w:div>
        <w:div w:id="367143636">
          <w:marLeft w:val="480"/>
          <w:marRight w:val="0"/>
          <w:marTop w:val="0"/>
          <w:marBottom w:val="0"/>
          <w:divBdr>
            <w:top w:val="none" w:sz="0" w:space="0" w:color="auto"/>
            <w:left w:val="none" w:sz="0" w:space="0" w:color="auto"/>
            <w:bottom w:val="none" w:sz="0" w:space="0" w:color="auto"/>
            <w:right w:val="none" w:sz="0" w:space="0" w:color="auto"/>
          </w:divBdr>
        </w:div>
        <w:div w:id="494610342">
          <w:marLeft w:val="480"/>
          <w:marRight w:val="0"/>
          <w:marTop w:val="0"/>
          <w:marBottom w:val="0"/>
          <w:divBdr>
            <w:top w:val="none" w:sz="0" w:space="0" w:color="auto"/>
            <w:left w:val="none" w:sz="0" w:space="0" w:color="auto"/>
            <w:bottom w:val="none" w:sz="0" w:space="0" w:color="auto"/>
            <w:right w:val="none" w:sz="0" w:space="0" w:color="auto"/>
          </w:divBdr>
        </w:div>
        <w:div w:id="395981359">
          <w:marLeft w:val="480"/>
          <w:marRight w:val="0"/>
          <w:marTop w:val="0"/>
          <w:marBottom w:val="0"/>
          <w:divBdr>
            <w:top w:val="none" w:sz="0" w:space="0" w:color="auto"/>
            <w:left w:val="none" w:sz="0" w:space="0" w:color="auto"/>
            <w:bottom w:val="none" w:sz="0" w:space="0" w:color="auto"/>
            <w:right w:val="none" w:sz="0" w:space="0" w:color="auto"/>
          </w:divBdr>
        </w:div>
        <w:div w:id="1514152536">
          <w:marLeft w:val="480"/>
          <w:marRight w:val="0"/>
          <w:marTop w:val="0"/>
          <w:marBottom w:val="0"/>
          <w:divBdr>
            <w:top w:val="none" w:sz="0" w:space="0" w:color="auto"/>
            <w:left w:val="none" w:sz="0" w:space="0" w:color="auto"/>
            <w:bottom w:val="none" w:sz="0" w:space="0" w:color="auto"/>
            <w:right w:val="none" w:sz="0" w:space="0" w:color="auto"/>
          </w:divBdr>
        </w:div>
        <w:div w:id="728304869">
          <w:marLeft w:val="480"/>
          <w:marRight w:val="0"/>
          <w:marTop w:val="0"/>
          <w:marBottom w:val="0"/>
          <w:divBdr>
            <w:top w:val="none" w:sz="0" w:space="0" w:color="auto"/>
            <w:left w:val="none" w:sz="0" w:space="0" w:color="auto"/>
            <w:bottom w:val="none" w:sz="0" w:space="0" w:color="auto"/>
            <w:right w:val="none" w:sz="0" w:space="0" w:color="auto"/>
          </w:divBdr>
        </w:div>
        <w:div w:id="1043560363">
          <w:marLeft w:val="480"/>
          <w:marRight w:val="0"/>
          <w:marTop w:val="0"/>
          <w:marBottom w:val="0"/>
          <w:divBdr>
            <w:top w:val="none" w:sz="0" w:space="0" w:color="auto"/>
            <w:left w:val="none" w:sz="0" w:space="0" w:color="auto"/>
            <w:bottom w:val="none" w:sz="0" w:space="0" w:color="auto"/>
            <w:right w:val="none" w:sz="0" w:space="0" w:color="auto"/>
          </w:divBdr>
        </w:div>
        <w:div w:id="168571122">
          <w:marLeft w:val="480"/>
          <w:marRight w:val="0"/>
          <w:marTop w:val="0"/>
          <w:marBottom w:val="0"/>
          <w:divBdr>
            <w:top w:val="none" w:sz="0" w:space="0" w:color="auto"/>
            <w:left w:val="none" w:sz="0" w:space="0" w:color="auto"/>
            <w:bottom w:val="none" w:sz="0" w:space="0" w:color="auto"/>
            <w:right w:val="none" w:sz="0" w:space="0" w:color="auto"/>
          </w:divBdr>
        </w:div>
        <w:div w:id="1546723532">
          <w:marLeft w:val="480"/>
          <w:marRight w:val="0"/>
          <w:marTop w:val="0"/>
          <w:marBottom w:val="0"/>
          <w:divBdr>
            <w:top w:val="none" w:sz="0" w:space="0" w:color="auto"/>
            <w:left w:val="none" w:sz="0" w:space="0" w:color="auto"/>
            <w:bottom w:val="none" w:sz="0" w:space="0" w:color="auto"/>
            <w:right w:val="none" w:sz="0" w:space="0" w:color="auto"/>
          </w:divBdr>
        </w:div>
        <w:div w:id="1005405001">
          <w:marLeft w:val="480"/>
          <w:marRight w:val="0"/>
          <w:marTop w:val="0"/>
          <w:marBottom w:val="0"/>
          <w:divBdr>
            <w:top w:val="none" w:sz="0" w:space="0" w:color="auto"/>
            <w:left w:val="none" w:sz="0" w:space="0" w:color="auto"/>
            <w:bottom w:val="none" w:sz="0" w:space="0" w:color="auto"/>
            <w:right w:val="none" w:sz="0" w:space="0" w:color="auto"/>
          </w:divBdr>
        </w:div>
        <w:div w:id="1774980740">
          <w:marLeft w:val="480"/>
          <w:marRight w:val="0"/>
          <w:marTop w:val="0"/>
          <w:marBottom w:val="0"/>
          <w:divBdr>
            <w:top w:val="none" w:sz="0" w:space="0" w:color="auto"/>
            <w:left w:val="none" w:sz="0" w:space="0" w:color="auto"/>
            <w:bottom w:val="none" w:sz="0" w:space="0" w:color="auto"/>
            <w:right w:val="none" w:sz="0" w:space="0" w:color="auto"/>
          </w:divBdr>
        </w:div>
        <w:div w:id="1663966408">
          <w:marLeft w:val="480"/>
          <w:marRight w:val="0"/>
          <w:marTop w:val="0"/>
          <w:marBottom w:val="0"/>
          <w:divBdr>
            <w:top w:val="none" w:sz="0" w:space="0" w:color="auto"/>
            <w:left w:val="none" w:sz="0" w:space="0" w:color="auto"/>
            <w:bottom w:val="none" w:sz="0" w:space="0" w:color="auto"/>
            <w:right w:val="none" w:sz="0" w:space="0" w:color="auto"/>
          </w:divBdr>
        </w:div>
        <w:div w:id="691152149">
          <w:marLeft w:val="480"/>
          <w:marRight w:val="0"/>
          <w:marTop w:val="0"/>
          <w:marBottom w:val="0"/>
          <w:divBdr>
            <w:top w:val="none" w:sz="0" w:space="0" w:color="auto"/>
            <w:left w:val="none" w:sz="0" w:space="0" w:color="auto"/>
            <w:bottom w:val="none" w:sz="0" w:space="0" w:color="auto"/>
            <w:right w:val="none" w:sz="0" w:space="0" w:color="auto"/>
          </w:divBdr>
        </w:div>
        <w:div w:id="769273315">
          <w:marLeft w:val="480"/>
          <w:marRight w:val="0"/>
          <w:marTop w:val="0"/>
          <w:marBottom w:val="0"/>
          <w:divBdr>
            <w:top w:val="none" w:sz="0" w:space="0" w:color="auto"/>
            <w:left w:val="none" w:sz="0" w:space="0" w:color="auto"/>
            <w:bottom w:val="none" w:sz="0" w:space="0" w:color="auto"/>
            <w:right w:val="none" w:sz="0" w:space="0" w:color="auto"/>
          </w:divBdr>
        </w:div>
        <w:div w:id="70464962">
          <w:marLeft w:val="480"/>
          <w:marRight w:val="0"/>
          <w:marTop w:val="0"/>
          <w:marBottom w:val="0"/>
          <w:divBdr>
            <w:top w:val="none" w:sz="0" w:space="0" w:color="auto"/>
            <w:left w:val="none" w:sz="0" w:space="0" w:color="auto"/>
            <w:bottom w:val="none" w:sz="0" w:space="0" w:color="auto"/>
            <w:right w:val="none" w:sz="0" w:space="0" w:color="auto"/>
          </w:divBdr>
        </w:div>
        <w:div w:id="1653437649">
          <w:marLeft w:val="480"/>
          <w:marRight w:val="0"/>
          <w:marTop w:val="0"/>
          <w:marBottom w:val="0"/>
          <w:divBdr>
            <w:top w:val="none" w:sz="0" w:space="0" w:color="auto"/>
            <w:left w:val="none" w:sz="0" w:space="0" w:color="auto"/>
            <w:bottom w:val="none" w:sz="0" w:space="0" w:color="auto"/>
            <w:right w:val="none" w:sz="0" w:space="0" w:color="auto"/>
          </w:divBdr>
        </w:div>
        <w:div w:id="616448417">
          <w:marLeft w:val="480"/>
          <w:marRight w:val="0"/>
          <w:marTop w:val="0"/>
          <w:marBottom w:val="0"/>
          <w:divBdr>
            <w:top w:val="none" w:sz="0" w:space="0" w:color="auto"/>
            <w:left w:val="none" w:sz="0" w:space="0" w:color="auto"/>
            <w:bottom w:val="none" w:sz="0" w:space="0" w:color="auto"/>
            <w:right w:val="none" w:sz="0" w:space="0" w:color="auto"/>
          </w:divBdr>
        </w:div>
        <w:div w:id="1519153309">
          <w:marLeft w:val="480"/>
          <w:marRight w:val="0"/>
          <w:marTop w:val="0"/>
          <w:marBottom w:val="0"/>
          <w:divBdr>
            <w:top w:val="none" w:sz="0" w:space="0" w:color="auto"/>
            <w:left w:val="none" w:sz="0" w:space="0" w:color="auto"/>
            <w:bottom w:val="none" w:sz="0" w:space="0" w:color="auto"/>
            <w:right w:val="none" w:sz="0" w:space="0" w:color="auto"/>
          </w:divBdr>
        </w:div>
        <w:div w:id="1534804413">
          <w:marLeft w:val="480"/>
          <w:marRight w:val="0"/>
          <w:marTop w:val="0"/>
          <w:marBottom w:val="0"/>
          <w:divBdr>
            <w:top w:val="none" w:sz="0" w:space="0" w:color="auto"/>
            <w:left w:val="none" w:sz="0" w:space="0" w:color="auto"/>
            <w:bottom w:val="none" w:sz="0" w:space="0" w:color="auto"/>
            <w:right w:val="none" w:sz="0" w:space="0" w:color="auto"/>
          </w:divBdr>
        </w:div>
        <w:div w:id="259719565">
          <w:marLeft w:val="480"/>
          <w:marRight w:val="0"/>
          <w:marTop w:val="0"/>
          <w:marBottom w:val="0"/>
          <w:divBdr>
            <w:top w:val="none" w:sz="0" w:space="0" w:color="auto"/>
            <w:left w:val="none" w:sz="0" w:space="0" w:color="auto"/>
            <w:bottom w:val="none" w:sz="0" w:space="0" w:color="auto"/>
            <w:right w:val="none" w:sz="0" w:space="0" w:color="auto"/>
          </w:divBdr>
        </w:div>
        <w:div w:id="1979991104">
          <w:marLeft w:val="480"/>
          <w:marRight w:val="0"/>
          <w:marTop w:val="0"/>
          <w:marBottom w:val="0"/>
          <w:divBdr>
            <w:top w:val="none" w:sz="0" w:space="0" w:color="auto"/>
            <w:left w:val="none" w:sz="0" w:space="0" w:color="auto"/>
            <w:bottom w:val="none" w:sz="0" w:space="0" w:color="auto"/>
            <w:right w:val="none" w:sz="0" w:space="0" w:color="auto"/>
          </w:divBdr>
        </w:div>
        <w:div w:id="1770001287">
          <w:marLeft w:val="480"/>
          <w:marRight w:val="0"/>
          <w:marTop w:val="0"/>
          <w:marBottom w:val="0"/>
          <w:divBdr>
            <w:top w:val="none" w:sz="0" w:space="0" w:color="auto"/>
            <w:left w:val="none" w:sz="0" w:space="0" w:color="auto"/>
            <w:bottom w:val="none" w:sz="0" w:space="0" w:color="auto"/>
            <w:right w:val="none" w:sz="0" w:space="0" w:color="auto"/>
          </w:divBdr>
        </w:div>
      </w:divsChild>
    </w:div>
    <w:div w:id="959186919">
      <w:bodyDiv w:val="1"/>
      <w:marLeft w:val="0"/>
      <w:marRight w:val="0"/>
      <w:marTop w:val="0"/>
      <w:marBottom w:val="0"/>
      <w:divBdr>
        <w:top w:val="none" w:sz="0" w:space="0" w:color="auto"/>
        <w:left w:val="none" w:sz="0" w:space="0" w:color="auto"/>
        <w:bottom w:val="none" w:sz="0" w:space="0" w:color="auto"/>
        <w:right w:val="none" w:sz="0" w:space="0" w:color="auto"/>
      </w:divBdr>
      <w:divsChild>
        <w:div w:id="2013680284">
          <w:marLeft w:val="480"/>
          <w:marRight w:val="0"/>
          <w:marTop w:val="0"/>
          <w:marBottom w:val="0"/>
          <w:divBdr>
            <w:top w:val="none" w:sz="0" w:space="0" w:color="auto"/>
            <w:left w:val="none" w:sz="0" w:space="0" w:color="auto"/>
            <w:bottom w:val="none" w:sz="0" w:space="0" w:color="auto"/>
            <w:right w:val="none" w:sz="0" w:space="0" w:color="auto"/>
          </w:divBdr>
        </w:div>
        <w:div w:id="1076509964">
          <w:marLeft w:val="480"/>
          <w:marRight w:val="0"/>
          <w:marTop w:val="0"/>
          <w:marBottom w:val="0"/>
          <w:divBdr>
            <w:top w:val="none" w:sz="0" w:space="0" w:color="auto"/>
            <w:left w:val="none" w:sz="0" w:space="0" w:color="auto"/>
            <w:bottom w:val="none" w:sz="0" w:space="0" w:color="auto"/>
            <w:right w:val="none" w:sz="0" w:space="0" w:color="auto"/>
          </w:divBdr>
        </w:div>
        <w:div w:id="70127942">
          <w:marLeft w:val="480"/>
          <w:marRight w:val="0"/>
          <w:marTop w:val="0"/>
          <w:marBottom w:val="0"/>
          <w:divBdr>
            <w:top w:val="none" w:sz="0" w:space="0" w:color="auto"/>
            <w:left w:val="none" w:sz="0" w:space="0" w:color="auto"/>
            <w:bottom w:val="none" w:sz="0" w:space="0" w:color="auto"/>
            <w:right w:val="none" w:sz="0" w:space="0" w:color="auto"/>
          </w:divBdr>
        </w:div>
        <w:div w:id="1247032611">
          <w:marLeft w:val="480"/>
          <w:marRight w:val="0"/>
          <w:marTop w:val="0"/>
          <w:marBottom w:val="0"/>
          <w:divBdr>
            <w:top w:val="none" w:sz="0" w:space="0" w:color="auto"/>
            <w:left w:val="none" w:sz="0" w:space="0" w:color="auto"/>
            <w:bottom w:val="none" w:sz="0" w:space="0" w:color="auto"/>
            <w:right w:val="none" w:sz="0" w:space="0" w:color="auto"/>
          </w:divBdr>
        </w:div>
        <w:div w:id="218900023">
          <w:marLeft w:val="480"/>
          <w:marRight w:val="0"/>
          <w:marTop w:val="0"/>
          <w:marBottom w:val="0"/>
          <w:divBdr>
            <w:top w:val="none" w:sz="0" w:space="0" w:color="auto"/>
            <w:left w:val="none" w:sz="0" w:space="0" w:color="auto"/>
            <w:bottom w:val="none" w:sz="0" w:space="0" w:color="auto"/>
            <w:right w:val="none" w:sz="0" w:space="0" w:color="auto"/>
          </w:divBdr>
        </w:div>
        <w:div w:id="846097656">
          <w:marLeft w:val="480"/>
          <w:marRight w:val="0"/>
          <w:marTop w:val="0"/>
          <w:marBottom w:val="0"/>
          <w:divBdr>
            <w:top w:val="none" w:sz="0" w:space="0" w:color="auto"/>
            <w:left w:val="none" w:sz="0" w:space="0" w:color="auto"/>
            <w:bottom w:val="none" w:sz="0" w:space="0" w:color="auto"/>
            <w:right w:val="none" w:sz="0" w:space="0" w:color="auto"/>
          </w:divBdr>
        </w:div>
        <w:div w:id="135607349">
          <w:marLeft w:val="480"/>
          <w:marRight w:val="0"/>
          <w:marTop w:val="0"/>
          <w:marBottom w:val="0"/>
          <w:divBdr>
            <w:top w:val="none" w:sz="0" w:space="0" w:color="auto"/>
            <w:left w:val="none" w:sz="0" w:space="0" w:color="auto"/>
            <w:bottom w:val="none" w:sz="0" w:space="0" w:color="auto"/>
            <w:right w:val="none" w:sz="0" w:space="0" w:color="auto"/>
          </w:divBdr>
        </w:div>
        <w:div w:id="1547450565">
          <w:marLeft w:val="480"/>
          <w:marRight w:val="0"/>
          <w:marTop w:val="0"/>
          <w:marBottom w:val="0"/>
          <w:divBdr>
            <w:top w:val="none" w:sz="0" w:space="0" w:color="auto"/>
            <w:left w:val="none" w:sz="0" w:space="0" w:color="auto"/>
            <w:bottom w:val="none" w:sz="0" w:space="0" w:color="auto"/>
            <w:right w:val="none" w:sz="0" w:space="0" w:color="auto"/>
          </w:divBdr>
        </w:div>
        <w:div w:id="79370825">
          <w:marLeft w:val="480"/>
          <w:marRight w:val="0"/>
          <w:marTop w:val="0"/>
          <w:marBottom w:val="0"/>
          <w:divBdr>
            <w:top w:val="none" w:sz="0" w:space="0" w:color="auto"/>
            <w:left w:val="none" w:sz="0" w:space="0" w:color="auto"/>
            <w:bottom w:val="none" w:sz="0" w:space="0" w:color="auto"/>
            <w:right w:val="none" w:sz="0" w:space="0" w:color="auto"/>
          </w:divBdr>
        </w:div>
        <w:div w:id="1905799546">
          <w:marLeft w:val="480"/>
          <w:marRight w:val="0"/>
          <w:marTop w:val="0"/>
          <w:marBottom w:val="0"/>
          <w:divBdr>
            <w:top w:val="none" w:sz="0" w:space="0" w:color="auto"/>
            <w:left w:val="none" w:sz="0" w:space="0" w:color="auto"/>
            <w:bottom w:val="none" w:sz="0" w:space="0" w:color="auto"/>
            <w:right w:val="none" w:sz="0" w:space="0" w:color="auto"/>
          </w:divBdr>
        </w:div>
        <w:div w:id="754126750">
          <w:marLeft w:val="480"/>
          <w:marRight w:val="0"/>
          <w:marTop w:val="0"/>
          <w:marBottom w:val="0"/>
          <w:divBdr>
            <w:top w:val="none" w:sz="0" w:space="0" w:color="auto"/>
            <w:left w:val="none" w:sz="0" w:space="0" w:color="auto"/>
            <w:bottom w:val="none" w:sz="0" w:space="0" w:color="auto"/>
            <w:right w:val="none" w:sz="0" w:space="0" w:color="auto"/>
          </w:divBdr>
        </w:div>
        <w:div w:id="959991098">
          <w:marLeft w:val="480"/>
          <w:marRight w:val="0"/>
          <w:marTop w:val="0"/>
          <w:marBottom w:val="0"/>
          <w:divBdr>
            <w:top w:val="none" w:sz="0" w:space="0" w:color="auto"/>
            <w:left w:val="none" w:sz="0" w:space="0" w:color="auto"/>
            <w:bottom w:val="none" w:sz="0" w:space="0" w:color="auto"/>
            <w:right w:val="none" w:sz="0" w:space="0" w:color="auto"/>
          </w:divBdr>
        </w:div>
        <w:div w:id="1023825986">
          <w:marLeft w:val="480"/>
          <w:marRight w:val="0"/>
          <w:marTop w:val="0"/>
          <w:marBottom w:val="0"/>
          <w:divBdr>
            <w:top w:val="none" w:sz="0" w:space="0" w:color="auto"/>
            <w:left w:val="none" w:sz="0" w:space="0" w:color="auto"/>
            <w:bottom w:val="none" w:sz="0" w:space="0" w:color="auto"/>
            <w:right w:val="none" w:sz="0" w:space="0" w:color="auto"/>
          </w:divBdr>
        </w:div>
        <w:div w:id="2016417202">
          <w:marLeft w:val="480"/>
          <w:marRight w:val="0"/>
          <w:marTop w:val="0"/>
          <w:marBottom w:val="0"/>
          <w:divBdr>
            <w:top w:val="none" w:sz="0" w:space="0" w:color="auto"/>
            <w:left w:val="none" w:sz="0" w:space="0" w:color="auto"/>
            <w:bottom w:val="none" w:sz="0" w:space="0" w:color="auto"/>
            <w:right w:val="none" w:sz="0" w:space="0" w:color="auto"/>
          </w:divBdr>
        </w:div>
        <w:div w:id="1775051212">
          <w:marLeft w:val="480"/>
          <w:marRight w:val="0"/>
          <w:marTop w:val="0"/>
          <w:marBottom w:val="0"/>
          <w:divBdr>
            <w:top w:val="none" w:sz="0" w:space="0" w:color="auto"/>
            <w:left w:val="none" w:sz="0" w:space="0" w:color="auto"/>
            <w:bottom w:val="none" w:sz="0" w:space="0" w:color="auto"/>
            <w:right w:val="none" w:sz="0" w:space="0" w:color="auto"/>
          </w:divBdr>
        </w:div>
        <w:div w:id="661810789">
          <w:marLeft w:val="480"/>
          <w:marRight w:val="0"/>
          <w:marTop w:val="0"/>
          <w:marBottom w:val="0"/>
          <w:divBdr>
            <w:top w:val="none" w:sz="0" w:space="0" w:color="auto"/>
            <w:left w:val="none" w:sz="0" w:space="0" w:color="auto"/>
            <w:bottom w:val="none" w:sz="0" w:space="0" w:color="auto"/>
            <w:right w:val="none" w:sz="0" w:space="0" w:color="auto"/>
          </w:divBdr>
        </w:div>
        <w:div w:id="918247698">
          <w:marLeft w:val="480"/>
          <w:marRight w:val="0"/>
          <w:marTop w:val="0"/>
          <w:marBottom w:val="0"/>
          <w:divBdr>
            <w:top w:val="none" w:sz="0" w:space="0" w:color="auto"/>
            <w:left w:val="none" w:sz="0" w:space="0" w:color="auto"/>
            <w:bottom w:val="none" w:sz="0" w:space="0" w:color="auto"/>
            <w:right w:val="none" w:sz="0" w:space="0" w:color="auto"/>
          </w:divBdr>
        </w:div>
        <w:div w:id="936248985">
          <w:marLeft w:val="480"/>
          <w:marRight w:val="0"/>
          <w:marTop w:val="0"/>
          <w:marBottom w:val="0"/>
          <w:divBdr>
            <w:top w:val="none" w:sz="0" w:space="0" w:color="auto"/>
            <w:left w:val="none" w:sz="0" w:space="0" w:color="auto"/>
            <w:bottom w:val="none" w:sz="0" w:space="0" w:color="auto"/>
            <w:right w:val="none" w:sz="0" w:space="0" w:color="auto"/>
          </w:divBdr>
        </w:div>
        <w:div w:id="633751955">
          <w:marLeft w:val="480"/>
          <w:marRight w:val="0"/>
          <w:marTop w:val="0"/>
          <w:marBottom w:val="0"/>
          <w:divBdr>
            <w:top w:val="none" w:sz="0" w:space="0" w:color="auto"/>
            <w:left w:val="none" w:sz="0" w:space="0" w:color="auto"/>
            <w:bottom w:val="none" w:sz="0" w:space="0" w:color="auto"/>
            <w:right w:val="none" w:sz="0" w:space="0" w:color="auto"/>
          </w:divBdr>
        </w:div>
        <w:div w:id="399407286">
          <w:marLeft w:val="480"/>
          <w:marRight w:val="0"/>
          <w:marTop w:val="0"/>
          <w:marBottom w:val="0"/>
          <w:divBdr>
            <w:top w:val="none" w:sz="0" w:space="0" w:color="auto"/>
            <w:left w:val="none" w:sz="0" w:space="0" w:color="auto"/>
            <w:bottom w:val="none" w:sz="0" w:space="0" w:color="auto"/>
            <w:right w:val="none" w:sz="0" w:space="0" w:color="auto"/>
          </w:divBdr>
        </w:div>
        <w:div w:id="183523603">
          <w:marLeft w:val="480"/>
          <w:marRight w:val="0"/>
          <w:marTop w:val="0"/>
          <w:marBottom w:val="0"/>
          <w:divBdr>
            <w:top w:val="none" w:sz="0" w:space="0" w:color="auto"/>
            <w:left w:val="none" w:sz="0" w:space="0" w:color="auto"/>
            <w:bottom w:val="none" w:sz="0" w:space="0" w:color="auto"/>
            <w:right w:val="none" w:sz="0" w:space="0" w:color="auto"/>
          </w:divBdr>
        </w:div>
        <w:div w:id="1402751229">
          <w:marLeft w:val="480"/>
          <w:marRight w:val="0"/>
          <w:marTop w:val="0"/>
          <w:marBottom w:val="0"/>
          <w:divBdr>
            <w:top w:val="none" w:sz="0" w:space="0" w:color="auto"/>
            <w:left w:val="none" w:sz="0" w:space="0" w:color="auto"/>
            <w:bottom w:val="none" w:sz="0" w:space="0" w:color="auto"/>
            <w:right w:val="none" w:sz="0" w:space="0" w:color="auto"/>
          </w:divBdr>
        </w:div>
        <w:div w:id="754976679">
          <w:marLeft w:val="480"/>
          <w:marRight w:val="0"/>
          <w:marTop w:val="0"/>
          <w:marBottom w:val="0"/>
          <w:divBdr>
            <w:top w:val="none" w:sz="0" w:space="0" w:color="auto"/>
            <w:left w:val="none" w:sz="0" w:space="0" w:color="auto"/>
            <w:bottom w:val="none" w:sz="0" w:space="0" w:color="auto"/>
            <w:right w:val="none" w:sz="0" w:space="0" w:color="auto"/>
          </w:divBdr>
        </w:div>
        <w:div w:id="651174254">
          <w:marLeft w:val="480"/>
          <w:marRight w:val="0"/>
          <w:marTop w:val="0"/>
          <w:marBottom w:val="0"/>
          <w:divBdr>
            <w:top w:val="none" w:sz="0" w:space="0" w:color="auto"/>
            <w:left w:val="none" w:sz="0" w:space="0" w:color="auto"/>
            <w:bottom w:val="none" w:sz="0" w:space="0" w:color="auto"/>
            <w:right w:val="none" w:sz="0" w:space="0" w:color="auto"/>
          </w:divBdr>
        </w:div>
        <w:div w:id="249588927">
          <w:marLeft w:val="480"/>
          <w:marRight w:val="0"/>
          <w:marTop w:val="0"/>
          <w:marBottom w:val="0"/>
          <w:divBdr>
            <w:top w:val="none" w:sz="0" w:space="0" w:color="auto"/>
            <w:left w:val="none" w:sz="0" w:space="0" w:color="auto"/>
            <w:bottom w:val="none" w:sz="0" w:space="0" w:color="auto"/>
            <w:right w:val="none" w:sz="0" w:space="0" w:color="auto"/>
          </w:divBdr>
        </w:div>
        <w:div w:id="11808761">
          <w:marLeft w:val="480"/>
          <w:marRight w:val="0"/>
          <w:marTop w:val="0"/>
          <w:marBottom w:val="0"/>
          <w:divBdr>
            <w:top w:val="none" w:sz="0" w:space="0" w:color="auto"/>
            <w:left w:val="none" w:sz="0" w:space="0" w:color="auto"/>
            <w:bottom w:val="none" w:sz="0" w:space="0" w:color="auto"/>
            <w:right w:val="none" w:sz="0" w:space="0" w:color="auto"/>
          </w:divBdr>
        </w:div>
        <w:div w:id="29108789">
          <w:marLeft w:val="480"/>
          <w:marRight w:val="0"/>
          <w:marTop w:val="0"/>
          <w:marBottom w:val="0"/>
          <w:divBdr>
            <w:top w:val="none" w:sz="0" w:space="0" w:color="auto"/>
            <w:left w:val="none" w:sz="0" w:space="0" w:color="auto"/>
            <w:bottom w:val="none" w:sz="0" w:space="0" w:color="auto"/>
            <w:right w:val="none" w:sz="0" w:space="0" w:color="auto"/>
          </w:divBdr>
        </w:div>
        <w:div w:id="1215241437">
          <w:marLeft w:val="480"/>
          <w:marRight w:val="0"/>
          <w:marTop w:val="0"/>
          <w:marBottom w:val="0"/>
          <w:divBdr>
            <w:top w:val="none" w:sz="0" w:space="0" w:color="auto"/>
            <w:left w:val="none" w:sz="0" w:space="0" w:color="auto"/>
            <w:bottom w:val="none" w:sz="0" w:space="0" w:color="auto"/>
            <w:right w:val="none" w:sz="0" w:space="0" w:color="auto"/>
          </w:divBdr>
        </w:div>
        <w:div w:id="1259101895">
          <w:marLeft w:val="480"/>
          <w:marRight w:val="0"/>
          <w:marTop w:val="0"/>
          <w:marBottom w:val="0"/>
          <w:divBdr>
            <w:top w:val="none" w:sz="0" w:space="0" w:color="auto"/>
            <w:left w:val="none" w:sz="0" w:space="0" w:color="auto"/>
            <w:bottom w:val="none" w:sz="0" w:space="0" w:color="auto"/>
            <w:right w:val="none" w:sz="0" w:space="0" w:color="auto"/>
          </w:divBdr>
        </w:div>
        <w:div w:id="260380202">
          <w:marLeft w:val="480"/>
          <w:marRight w:val="0"/>
          <w:marTop w:val="0"/>
          <w:marBottom w:val="0"/>
          <w:divBdr>
            <w:top w:val="none" w:sz="0" w:space="0" w:color="auto"/>
            <w:left w:val="none" w:sz="0" w:space="0" w:color="auto"/>
            <w:bottom w:val="none" w:sz="0" w:space="0" w:color="auto"/>
            <w:right w:val="none" w:sz="0" w:space="0" w:color="auto"/>
          </w:divBdr>
        </w:div>
        <w:div w:id="1571307185">
          <w:marLeft w:val="480"/>
          <w:marRight w:val="0"/>
          <w:marTop w:val="0"/>
          <w:marBottom w:val="0"/>
          <w:divBdr>
            <w:top w:val="none" w:sz="0" w:space="0" w:color="auto"/>
            <w:left w:val="none" w:sz="0" w:space="0" w:color="auto"/>
            <w:bottom w:val="none" w:sz="0" w:space="0" w:color="auto"/>
            <w:right w:val="none" w:sz="0" w:space="0" w:color="auto"/>
          </w:divBdr>
        </w:div>
        <w:div w:id="857041104">
          <w:marLeft w:val="480"/>
          <w:marRight w:val="0"/>
          <w:marTop w:val="0"/>
          <w:marBottom w:val="0"/>
          <w:divBdr>
            <w:top w:val="none" w:sz="0" w:space="0" w:color="auto"/>
            <w:left w:val="none" w:sz="0" w:space="0" w:color="auto"/>
            <w:bottom w:val="none" w:sz="0" w:space="0" w:color="auto"/>
            <w:right w:val="none" w:sz="0" w:space="0" w:color="auto"/>
          </w:divBdr>
        </w:div>
        <w:div w:id="298731164">
          <w:marLeft w:val="480"/>
          <w:marRight w:val="0"/>
          <w:marTop w:val="0"/>
          <w:marBottom w:val="0"/>
          <w:divBdr>
            <w:top w:val="none" w:sz="0" w:space="0" w:color="auto"/>
            <w:left w:val="none" w:sz="0" w:space="0" w:color="auto"/>
            <w:bottom w:val="none" w:sz="0" w:space="0" w:color="auto"/>
            <w:right w:val="none" w:sz="0" w:space="0" w:color="auto"/>
          </w:divBdr>
        </w:div>
        <w:div w:id="1723821170">
          <w:marLeft w:val="480"/>
          <w:marRight w:val="0"/>
          <w:marTop w:val="0"/>
          <w:marBottom w:val="0"/>
          <w:divBdr>
            <w:top w:val="none" w:sz="0" w:space="0" w:color="auto"/>
            <w:left w:val="none" w:sz="0" w:space="0" w:color="auto"/>
            <w:bottom w:val="none" w:sz="0" w:space="0" w:color="auto"/>
            <w:right w:val="none" w:sz="0" w:space="0" w:color="auto"/>
          </w:divBdr>
        </w:div>
        <w:div w:id="203952359">
          <w:marLeft w:val="480"/>
          <w:marRight w:val="0"/>
          <w:marTop w:val="0"/>
          <w:marBottom w:val="0"/>
          <w:divBdr>
            <w:top w:val="none" w:sz="0" w:space="0" w:color="auto"/>
            <w:left w:val="none" w:sz="0" w:space="0" w:color="auto"/>
            <w:bottom w:val="none" w:sz="0" w:space="0" w:color="auto"/>
            <w:right w:val="none" w:sz="0" w:space="0" w:color="auto"/>
          </w:divBdr>
        </w:div>
        <w:div w:id="2142578531">
          <w:marLeft w:val="480"/>
          <w:marRight w:val="0"/>
          <w:marTop w:val="0"/>
          <w:marBottom w:val="0"/>
          <w:divBdr>
            <w:top w:val="none" w:sz="0" w:space="0" w:color="auto"/>
            <w:left w:val="none" w:sz="0" w:space="0" w:color="auto"/>
            <w:bottom w:val="none" w:sz="0" w:space="0" w:color="auto"/>
            <w:right w:val="none" w:sz="0" w:space="0" w:color="auto"/>
          </w:divBdr>
        </w:div>
        <w:div w:id="317002006">
          <w:marLeft w:val="480"/>
          <w:marRight w:val="0"/>
          <w:marTop w:val="0"/>
          <w:marBottom w:val="0"/>
          <w:divBdr>
            <w:top w:val="none" w:sz="0" w:space="0" w:color="auto"/>
            <w:left w:val="none" w:sz="0" w:space="0" w:color="auto"/>
            <w:bottom w:val="none" w:sz="0" w:space="0" w:color="auto"/>
            <w:right w:val="none" w:sz="0" w:space="0" w:color="auto"/>
          </w:divBdr>
        </w:div>
        <w:div w:id="2068138464">
          <w:marLeft w:val="480"/>
          <w:marRight w:val="0"/>
          <w:marTop w:val="0"/>
          <w:marBottom w:val="0"/>
          <w:divBdr>
            <w:top w:val="none" w:sz="0" w:space="0" w:color="auto"/>
            <w:left w:val="none" w:sz="0" w:space="0" w:color="auto"/>
            <w:bottom w:val="none" w:sz="0" w:space="0" w:color="auto"/>
            <w:right w:val="none" w:sz="0" w:space="0" w:color="auto"/>
          </w:divBdr>
        </w:div>
        <w:div w:id="1177648729">
          <w:marLeft w:val="480"/>
          <w:marRight w:val="0"/>
          <w:marTop w:val="0"/>
          <w:marBottom w:val="0"/>
          <w:divBdr>
            <w:top w:val="none" w:sz="0" w:space="0" w:color="auto"/>
            <w:left w:val="none" w:sz="0" w:space="0" w:color="auto"/>
            <w:bottom w:val="none" w:sz="0" w:space="0" w:color="auto"/>
            <w:right w:val="none" w:sz="0" w:space="0" w:color="auto"/>
          </w:divBdr>
        </w:div>
        <w:div w:id="1504927246">
          <w:marLeft w:val="480"/>
          <w:marRight w:val="0"/>
          <w:marTop w:val="0"/>
          <w:marBottom w:val="0"/>
          <w:divBdr>
            <w:top w:val="none" w:sz="0" w:space="0" w:color="auto"/>
            <w:left w:val="none" w:sz="0" w:space="0" w:color="auto"/>
            <w:bottom w:val="none" w:sz="0" w:space="0" w:color="auto"/>
            <w:right w:val="none" w:sz="0" w:space="0" w:color="auto"/>
          </w:divBdr>
        </w:div>
        <w:div w:id="1692762043">
          <w:marLeft w:val="480"/>
          <w:marRight w:val="0"/>
          <w:marTop w:val="0"/>
          <w:marBottom w:val="0"/>
          <w:divBdr>
            <w:top w:val="none" w:sz="0" w:space="0" w:color="auto"/>
            <w:left w:val="none" w:sz="0" w:space="0" w:color="auto"/>
            <w:bottom w:val="none" w:sz="0" w:space="0" w:color="auto"/>
            <w:right w:val="none" w:sz="0" w:space="0" w:color="auto"/>
          </w:divBdr>
        </w:div>
        <w:div w:id="1295218127">
          <w:marLeft w:val="480"/>
          <w:marRight w:val="0"/>
          <w:marTop w:val="0"/>
          <w:marBottom w:val="0"/>
          <w:divBdr>
            <w:top w:val="none" w:sz="0" w:space="0" w:color="auto"/>
            <w:left w:val="none" w:sz="0" w:space="0" w:color="auto"/>
            <w:bottom w:val="none" w:sz="0" w:space="0" w:color="auto"/>
            <w:right w:val="none" w:sz="0" w:space="0" w:color="auto"/>
          </w:divBdr>
        </w:div>
        <w:div w:id="1111701597">
          <w:marLeft w:val="480"/>
          <w:marRight w:val="0"/>
          <w:marTop w:val="0"/>
          <w:marBottom w:val="0"/>
          <w:divBdr>
            <w:top w:val="none" w:sz="0" w:space="0" w:color="auto"/>
            <w:left w:val="none" w:sz="0" w:space="0" w:color="auto"/>
            <w:bottom w:val="none" w:sz="0" w:space="0" w:color="auto"/>
            <w:right w:val="none" w:sz="0" w:space="0" w:color="auto"/>
          </w:divBdr>
        </w:div>
        <w:div w:id="1805192021">
          <w:marLeft w:val="480"/>
          <w:marRight w:val="0"/>
          <w:marTop w:val="0"/>
          <w:marBottom w:val="0"/>
          <w:divBdr>
            <w:top w:val="none" w:sz="0" w:space="0" w:color="auto"/>
            <w:left w:val="none" w:sz="0" w:space="0" w:color="auto"/>
            <w:bottom w:val="none" w:sz="0" w:space="0" w:color="auto"/>
            <w:right w:val="none" w:sz="0" w:space="0" w:color="auto"/>
          </w:divBdr>
        </w:div>
      </w:divsChild>
    </w:div>
    <w:div w:id="1244680321">
      <w:bodyDiv w:val="1"/>
      <w:marLeft w:val="0"/>
      <w:marRight w:val="0"/>
      <w:marTop w:val="0"/>
      <w:marBottom w:val="0"/>
      <w:divBdr>
        <w:top w:val="none" w:sz="0" w:space="0" w:color="auto"/>
        <w:left w:val="none" w:sz="0" w:space="0" w:color="auto"/>
        <w:bottom w:val="none" w:sz="0" w:space="0" w:color="auto"/>
        <w:right w:val="none" w:sz="0" w:space="0" w:color="auto"/>
      </w:divBdr>
      <w:divsChild>
        <w:div w:id="794372701">
          <w:marLeft w:val="480"/>
          <w:marRight w:val="0"/>
          <w:marTop w:val="0"/>
          <w:marBottom w:val="0"/>
          <w:divBdr>
            <w:top w:val="none" w:sz="0" w:space="0" w:color="auto"/>
            <w:left w:val="none" w:sz="0" w:space="0" w:color="auto"/>
            <w:bottom w:val="none" w:sz="0" w:space="0" w:color="auto"/>
            <w:right w:val="none" w:sz="0" w:space="0" w:color="auto"/>
          </w:divBdr>
        </w:div>
        <w:div w:id="1035738621">
          <w:marLeft w:val="480"/>
          <w:marRight w:val="0"/>
          <w:marTop w:val="0"/>
          <w:marBottom w:val="0"/>
          <w:divBdr>
            <w:top w:val="none" w:sz="0" w:space="0" w:color="auto"/>
            <w:left w:val="none" w:sz="0" w:space="0" w:color="auto"/>
            <w:bottom w:val="none" w:sz="0" w:space="0" w:color="auto"/>
            <w:right w:val="none" w:sz="0" w:space="0" w:color="auto"/>
          </w:divBdr>
        </w:div>
        <w:div w:id="2145074774">
          <w:marLeft w:val="480"/>
          <w:marRight w:val="0"/>
          <w:marTop w:val="0"/>
          <w:marBottom w:val="0"/>
          <w:divBdr>
            <w:top w:val="none" w:sz="0" w:space="0" w:color="auto"/>
            <w:left w:val="none" w:sz="0" w:space="0" w:color="auto"/>
            <w:bottom w:val="none" w:sz="0" w:space="0" w:color="auto"/>
            <w:right w:val="none" w:sz="0" w:space="0" w:color="auto"/>
          </w:divBdr>
        </w:div>
        <w:div w:id="203753574">
          <w:marLeft w:val="480"/>
          <w:marRight w:val="0"/>
          <w:marTop w:val="0"/>
          <w:marBottom w:val="0"/>
          <w:divBdr>
            <w:top w:val="none" w:sz="0" w:space="0" w:color="auto"/>
            <w:left w:val="none" w:sz="0" w:space="0" w:color="auto"/>
            <w:bottom w:val="none" w:sz="0" w:space="0" w:color="auto"/>
            <w:right w:val="none" w:sz="0" w:space="0" w:color="auto"/>
          </w:divBdr>
        </w:div>
        <w:div w:id="1178010217">
          <w:marLeft w:val="480"/>
          <w:marRight w:val="0"/>
          <w:marTop w:val="0"/>
          <w:marBottom w:val="0"/>
          <w:divBdr>
            <w:top w:val="none" w:sz="0" w:space="0" w:color="auto"/>
            <w:left w:val="none" w:sz="0" w:space="0" w:color="auto"/>
            <w:bottom w:val="none" w:sz="0" w:space="0" w:color="auto"/>
            <w:right w:val="none" w:sz="0" w:space="0" w:color="auto"/>
          </w:divBdr>
        </w:div>
        <w:div w:id="1948343991">
          <w:marLeft w:val="480"/>
          <w:marRight w:val="0"/>
          <w:marTop w:val="0"/>
          <w:marBottom w:val="0"/>
          <w:divBdr>
            <w:top w:val="none" w:sz="0" w:space="0" w:color="auto"/>
            <w:left w:val="none" w:sz="0" w:space="0" w:color="auto"/>
            <w:bottom w:val="none" w:sz="0" w:space="0" w:color="auto"/>
            <w:right w:val="none" w:sz="0" w:space="0" w:color="auto"/>
          </w:divBdr>
        </w:div>
        <w:div w:id="724642211">
          <w:marLeft w:val="480"/>
          <w:marRight w:val="0"/>
          <w:marTop w:val="0"/>
          <w:marBottom w:val="0"/>
          <w:divBdr>
            <w:top w:val="none" w:sz="0" w:space="0" w:color="auto"/>
            <w:left w:val="none" w:sz="0" w:space="0" w:color="auto"/>
            <w:bottom w:val="none" w:sz="0" w:space="0" w:color="auto"/>
            <w:right w:val="none" w:sz="0" w:space="0" w:color="auto"/>
          </w:divBdr>
        </w:div>
        <w:div w:id="1777749843">
          <w:marLeft w:val="480"/>
          <w:marRight w:val="0"/>
          <w:marTop w:val="0"/>
          <w:marBottom w:val="0"/>
          <w:divBdr>
            <w:top w:val="none" w:sz="0" w:space="0" w:color="auto"/>
            <w:left w:val="none" w:sz="0" w:space="0" w:color="auto"/>
            <w:bottom w:val="none" w:sz="0" w:space="0" w:color="auto"/>
            <w:right w:val="none" w:sz="0" w:space="0" w:color="auto"/>
          </w:divBdr>
        </w:div>
        <w:div w:id="921060300">
          <w:marLeft w:val="480"/>
          <w:marRight w:val="0"/>
          <w:marTop w:val="0"/>
          <w:marBottom w:val="0"/>
          <w:divBdr>
            <w:top w:val="none" w:sz="0" w:space="0" w:color="auto"/>
            <w:left w:val="none" w:sz="0" w:space="0" w:color="auto"/>
            <w:bottom w:val="none" w:sz="0" w:space="0" w:color="auto"/>
            <w:right w:val="none" w:sz="0" w:space="0" w:color="auto"/>
          </w:divBdr>
        </w:div>
        <w:div w:id="301889288">
          <w:marLeft w:val="480"/>
          <w:marRight w:val="0"/>
          <w:marTop w:val="0"/>
          <w:marBottom w:val="0"/>
          <w:divBdr>
            <w:top w:val="none" w:sz="0" w:space="0" w:color="auto"/>
            <w:left w:val="none" w:sz="0" w:space="0" w:color="auto"/>
            <w:bottom w:val="none" w:sz="0" w:space="0" w:color="auto"/>
            <w:right w:val="none" w:sz="0" w:space="0" w:color="auto"/>
          </w:divBdr>
        </w:div>
        <w:div w:id="299501544">
          <w:marLeft w:val="480"/>
          <w:marRight w:val="0"/>
          <w:marTop w:val="0"/>
          <w:marBottom w:val="0"/>
          <w:divBdr>
            <w:top w:val="none" w:sz="0" w:space="0" w:color="auto"/>
            <w:left w:val="none" w:sz="0" w:space="0" w:color="auto"/>
            <w:bottom w:val="none" w:sz="0" w:space="0" w:color="auto"/>
            <w:right w:val="none" w:sz="0" w:space="0" w:color="auto"/>
          </w:divBdr>
        </w:div>
        <w:div w:id="1199783159">
          <w:marLeft w:val="480"/>
          <w:marRight w:val="0"/>
          <w:marTop w:val="0"/>
          <w:marBottom w:val="0"/>
          <w:divBdr>
            <w:top w:val="none" w:sz="0" w:space="0" w:color="auto"/>
            <w:left w:val="none" w:sz="0" w:space="0" w:color="auto"/>
            <w:bottom w:val="none" w:sz="0" w:space="0" w:color="auto"/>
            <w:right w:val="none" w:sz="0" w:space="0" w:color="auto"/>
          </w:divBdr>
        </w:div>
        <w:div w:id="2023774812">
          <w:marLeft w:val="480"/>
          <w:marRight w:val="0"/>
          <w:marTop w:val="0"/>
          <w:marBottom w:val="0"/>
          <w:divBdr>
            <w:top w:val="none" w:sz="0" w:space="0" w:color="auto"/>
            <w:left w:val="none" w:sz="0" w:space="0" w:color="auto"/>
            <w:bottom w:val="none" w:sz="0" w:space="0" w:color="auto"/>
            <w:right w:val="none" w:sz="0" w:space="0" w:color="auto"/>
          </w:divBdr>
        </w:div>
        <w:div w:id="394815944">
          <w:marLeft w:val="480"/>
          <w:marRight w:val="0"/>
          <w:marTop w:val="0"/>
          <w:marBottom w:val="0"/>
          <w:divBdr>
            <w:top w:val="none" w:sz="0" w:space="0" w:color="auto"/>
            <w:left w:val="none" w:sz="0" w:space="0" w:color="auto"/>
            <w:bottom w:val="none" w:sz="0" w:space="0" w:color="auto"/>
            <w:right w:val="none" w:sz="0" w:space="0" w:color="auto"/>
          </w:divBdr>
        </w:div>
        <w:div w:id="979529866">
          <w:marLeft w:val="480"/>
          <w:marRight w:val="0"/>
          <w:marTop w:val="0"/>
          <w:marBottom w:val="0"/>
          <w:divBdr>
            <w:top w:val="none" w:sz="0" w:space="0" w:color="auto"/>
            <w:left w:val="none" w:sz="0" w:space="0" w:color="auto"/>
            <w:bottom w:val="none" w:sz="0" w:space="0" w:color="auto"/>
            <w:right w:val="none" w:sz="0" w:space="0" w:color="auto"/>
          </w:divBdr>
        </w:div>
        <w:div w:id="2043440059">
          <w:marLeft w:val="480"/>
          <w:marRight w:val="0"/>
          <w:marTop w:val="0"/>
          <w:marBottom w:val="0"/>
          <w:divBdr>
            <w:top w:val="none" w:sz="0" w:space="0" w:color="auto"/>
            <w:left w:val="none" w:sz="0" w:space="0" w:color="auto"/>
            <w:bottom w:val="none" w:sz="0" w:space="0" w:color="auto"/>
            <w:right w:val="none" w:sz="0" w:space="0" w:color="auto"/>
          </w:divBdr>
        </w:div>
        <w:div w:id="528644078">
          <w:marLeft w:val="480"/>
          <w:marRight w:val="0"/>
          <w:marTop w:val="0"/>
          <w:marBottom w:val="0"/>
          <w:divBdr>
            <w:top w:val="none" w:sz="0" w:space="0" w:color="auto"/>
            <w:left w:val="none" w:sz="0" w:space="0" w:color="auto"/>
            <w:bottom w:val="none" w:sz="0" w:space="0" w:color="auto"/>
            <w:right w:val="none" w:sz="0" w:space="0" w:color="auto"/>
          </w:divBdr>
        </w:div>
        <w:div w:id="2125036008">
          <w:marLeft w:val="480"/>
          <w:marRight w:val="0"/>
          <w:marTop w:val="0"/>
          <w:marBottom w:val="0"/>
          <w:divBdr>
            <w:top w:val="none" w:sz="0" w:space="0" w:color="auto"/>
            <w:left w:val="none" w:sz="0" w:space="0" w:color="auto"/>
            <w:bottom w:val="none" w:sz="0" w:space="0" w:color="auto"/>
            <w:right w:val="none" w:sz="0" w:space="0" w:color="auto"/>
          </w:divBdr>
        </w:div>
        <w:div w:id="1566139135">
          <w:marLeft w:val="480"/>
          <w:marRight w:val="0"/>
          <w:marTop w:val="0"/>
          <w:marBottom w:val="0"/>
          <w:divBdr>
            <w:top w:val="none" w:sz="0" w:space="0" w:color="auto"/>
            <w:left w:val="none" w:sz="0" w:space="0" w:color="auto"/>
            <w:bottom w:val="none" w:sz="0" w:space="0" w:color="auto"/>
            <w:right w:val="none" w:sz="0" w:space="0" w:color="auto"/>
          </w:divBdr>
        </w:div>
        <w:div w:id="1928077491">
          <w:marLeft w:val="480"/>
          <w:marRight w:val="0"/>
          <w:marTop w:val="0"/>
          <w:marBottom w:val="0"/>
          <w:divBdr>
            <w:top w:val="none" w:sz="0" w:space="0" w:color="auto"/>
            <w:left w:val="none" w:sz="0" w:space="0" w:color="auto"/>
            <w:bottom w:val="none" w:sz="0" w:space="0" w:color="auto"/>
            <w:right w:val="none" w:sz="0" w:space="0" w:color="auto"/>
          </w:divBdr>
        </w:div>
        <w:div w:id="2003242169">
          <w:marLeft w:val="480"/>
          <w:marRight w:val="0"/>
          <w:marTop w:val="0"/>
          <w:marBottom w:val="0"/>
          <w:divBdr>
            <w:top w:val="none" w:sz="0" w:space="0" w:color="auto"/>
            <w:left w:val="none" w:sz="0" w:space="0" w:color="auto"/>
            <w:bottom w:val="none" w:sz="0" w:space="0" w:color="auto"/>
            <w:right w:val="none" w:sz="0" w:space="0" w:color="auto"/>
          </w:divBdr>
        </w:div>
        <w:div w:id="526410285">
          <w:marLeft w:val="480"/>
          <w:marRight w:val="0"/>
          <w:marTop w:val="0"/>
          <w:marBottom w:val="0"/>
          <w:divBdr>
            <w:top w:val="none" w:sz="0" w:space="0" w:color="auto"/>
            <w:left w:val="none" w:sz="0" w:space="0" w:color="auto"/>
            <w:bottom w:val="none" w:sz="0" w:space="0" w:color="auto"/>
            <w:right w:val="none" w:sz="0" w:space="0" w:color="auto"/>
          </w:divBdr>
        </w:div>
        <w:div w:id="25835177">
          <w:marLeft w:val="480"/>
          <w:marRight w:val="0"/>
          <w:marTop w:val="0"/>
          <w:marBottom w:val="0"/>
          <w:divBdr>
            <w:top w:val="none" w:sz="0" w:space="0" w:color="auto"/>
            <w:left w:val="none" w:sz="0" w:space="0" w:color="auto"/>
            <w:bottom w:val="none" w:sz="0" w:space="0" w:color="auto"/>
            <w:right w:val="none" w:sz="0" w:space="0" w:color="auto"/>
          </w:divBdr>
        </w:div>
        <w:div w:id="220748428">
          <w:marLeft w:val="480"/>
          <w:marRight w:val="0"/>
          <w:marTop w:val="0"/>
          <w:marBottom w:val="0"/>
          <w:divBdr>
            <w:top w:val="none" w:sz="0" w:space="0" w:color="auto"/>
            <w:left w:val="none" w:sz="0" w:space="0" w:color="auto"/>
            <w:bottom w:val="none" w:sz="0" w:space="0" w:color="auto"/>
            <w:right w:val="none" w:sz="0" w:space="0" w:color="auto"/>
          </w:divBdr>
        </w:div>
        <w:div w:id="1314606682">
          <w:marLeft w:val="480"/>
          <w:marRight w:val="0"/>
          <w:marTop w:val="0"/>
          <w:marBottom w:val="0"/>
          <w:divBdr>
            <w:top w:val="none" w:sz="0" w:space="0" w:color="auto"/>
            <w:left w:val="none" w:sz="0" w:space="0" w:color="auto"/>
            <w:bottom w:val="none" w:sz="0" w:space="0" w:color="auto"/>
            <w:right w:val="none" w:sz="0" w:space="0" w:color="auto"/>
          </w:divBdr>
        </w:div>
        <w:div w:id="1986087569">
          <w:marLeft w:val="480"/>
          <w:marRight w:val="0"/>
          <w:marTop w:val="0"/>
          <w:marBottom w:val="0"/>
          <w:divBdr>
            <w:top w:val="none" w:sz="0" w:space="0" w:color="auto"/>
            <w:left w:val="none" w:sz="0" w:space="0" w:color="auto"/>
            <w:bottom w:val="none" w:sz="0" w:space="0" w:color="auto"/>
            <w:right w:val="none" w:sz="0" w:space="0" w:color="auto"/>
          </w:divBdr>
        </w:div>
        <w:div w:id="797454750">
          <w:marLeft w:val="480"/>
          <w:marRight w:val="0"/>
          <w:marTop w:val="0"/>
          <w:marBottom w:val="0"/>
          <w:divBdr>
            <w:top w:val="none" w:sz="0" w:space="0" w:color="auto"/>
            <w:left w:val="none" w:sz="0" w:space="0" w:color="auto"/>
            <w:bottom w:val="none" w:sz="0" w:space="0" w:color="auto"/>
            <w:right w:val="none" w:sz="0" w:space="0" w:color="auto"/>
          </w:divBdr>
        </w:div>
        <w:div w:id="175923590">
          <w:marLeft w:val="480"/>
          <w:marRight w:val="0"/>
          <w:marTop w:val="0"/>
          <w:marBottom w:val="0"/>
          <w:divBdr>
            <w:top w:val="none" w:sz="0" w:space="0" w:color="auto"/>
            <w:left w:val="none" w:sz="0" w:space="0" w:color="auto"/>
            <w:bottom w:val="none" w:sz="0" w:space="0" w:color="auto"/>
            <w:right w:val="none" w:sz="0" w:space="0" w:color="auto"/>
          </w:divBdr>
        </w:div>
        <w:div w:id="1848402259">
          <w:marLeft w:val="480"/>
          <w:marRight w:val="0"/>
          <w:marTop w:val="0"/>
          <w:marBottom w:val="0"/>
          <w:divBdr>
            <w:top w:val="none" w:sz="0" w:space="0" w:color="auto"/>
            <w:left w:val="none" w:sz="0" w:space="0" w:color="auto"/>
            <w:bottom w:val="none" w:sz="0" w:space="0" w:color="auto"/>
            <w:right w:val="none" w:sz="0" w:space="0" w:color="auto"/>
          </w:divBdr>
        </w:div>
        <w:div w:id="1332372287">
          <w:marLeft w:val="480"/>
          <w:marRight w:val="0"/>
          <w:marTop w:val="0"/>
          <w:marBottom w:val="0"/>
          <w:divBdr>
            <w:top w:val="none" w:sz="0" w:space="0" w:color="auto"/>
            <w:left w:val="none" w:sz="0" w:space="0" w:color="auto"/>
            <w:bottom w:val="none" w:sz="0" w:space="0" w:color="auto"/>
            <w:right w:val="none" w:sz="0" w:space="0" w:color="auto"/>
          </w:divBdr>
        </w:div>
        <w:div w:id="464322935">
          <w:marLeft w:val="480"/>
          <w:marRight w:val="0"/>
          <w:marTop w:val="0"/>
          <w:marBottom w:val="0"/>
          <w:divBdr>
            <w:top w:val="none" w:sz="0" w:space="0" w:color="auto"/>
            <w:left w:val="none" w:sz="0" w:space="0" w:color="auto"/>
            <w:bottom w:val="none" w:sz="0" w:space="0" w:color="auto"/>
            <w:right w:val="none" w:sz="0" w:space="0" w:color="auto"/>
          </w:divBdr>
        </w:div>
        <w:div w:id="794251552">
          <w:marLeft w:val="480"/>
          <w:marRight w:val="0"/>
          <w:marTop w:val="0"/>
          <w:marBottom w:val="0"/>
          <w:divBdr>
            <w:top w:val="none" w:sz="0" w:space="0" w:color="auto"/>
            <w:left w:val="none" w:sz="0" w:space="0" w:color="auto"/>
            <w:bottom w:val="none" w:sz="0" w:space="0" w:color="auto"/>
            <w:right w:val="none" w:sz="0" w:space="0" w:color="auto"/>
          </w:divBdr>
        </w:div>
        <w:div w:id="1546065249">
          <w:marLeft w:val="480"/>
          <w:marRight w:val="0"/>
          <w:marTop w:val="0"/>
          <w:marBottom w:val="0"/>
          <w:divBdr>
            <w:top w:val="none" w:sz="0" w:space="0" w:color="auto"/>
            <w:left w:val="none" w:sz="0" w:space="0" w:color="auto"/>
            <w:bottom w:val="none" w:sz="0" w:space="0" w:color="auto"/>
            <w:right w:val="none" w:sz="0" w:space="0" w:color="auto"/>
          </w:divBdr>
        </w:div>
        <w:div w:id="1052385673">
          <w:marLeft w:val="480"/>
          <w:marRight w:val="0"/>
          <w:marTop w:val="0"/>
          <w:marBottom w:val="0"/>
          <w:divBdr>
            <w:top w:val="none" w:sz="0" w:space="0" w:color="auto"/>
            <w:left w:val="none" w:sz="0" w:space="0" w:color="auto"/>
            <w:bottom w:val="none" w:sz="0" w:space="0" w:color="auto"/>
            <w:right w:val="none" w:sz="0" w:space="0" w:color="auto"/>
          </w:divBdr>
        </w:div>
        <w:div w:id="407844548">
          <w:marLeft w:val="480"/>
          <w:marRight w:val="0"/>
          <w:marTop w:val="0"/>
          <w:marBottom w:val="0"/>
          <w:divBdr>
            <w:top w:val="none" w:sz="0" w:space="0" w:color="auto"/>
            <w:left w:val="none" w:sz="0" w:space="0" w:color="auto"/>
            <w:bottom w:val="none" w:sz="0" w:space="0" w:color="auto"/>
            <w:right w:val="none" w:sz="0" w:space="0" w:color="auto"/>
          </w:divBdr>
        </w:div>
        <w:div w:id="320886127">
          <w:marLeft w:val="480"/>
          <w:marRight w:val="0"/>
          <w:marTop w:val="0"/>
          <w:marBottom w:val="0"/>
          <w:divBdr>
            <w:top w:val="none" w:sz="0" w:space="0" w:color="auto"/>
            <w:left w:val="none" w:sz="0" w:space="0" w:color="auto"/>
            <w:bottom w:val="none" w:sz="0" w:space="0" w:color="auto"/>
            <w:right w:val="none" w:sz="0" w:space="0" w:color="auto"/>
          </w:divBdr>
        </w:div>
        <w:div w:id="506795404">
          <w:marLeft w:val="480"/>
          <w:marRight w:val="0"/>
          <w:marTop w:val="0"/>
          <w:marBottom w:val="0"/>
          <w:divBdr>
            <w:top w:val="none" w:sz="0" w:space="0" w:color="auto"/>
            <w:left w:val="none" w:sz="0" w:space="0" w:color="auto"/>
            <w:bottom w:val="none" w:sz="0" w:space="0" w:color="auto"/>
            <w:right w:val="none" w:sz="0" w:space="0" w:color="auto"/>
          </w:divBdr>
        </w:div>
        <w:div w:id="596326149">
          <w:marLeft w:val="480"/>
          <w:marRight w:val="0"/>
          <w:marTop w:val="0"/>
          <w:marBottom w:val="0"/>
          <w:divBdr>
            <w:top w:val="none" w:sz="0" w:space="0" w:color="auto"/>
            <w:left w:val="none" w:sz="0" w:space="0" w:color="auto"/>
            <w:bottom w:val="none" w:sz="0" w:space="0" w:color="auto"/>
            <w:right w:val="none" w:sz="0" w:space="0" w:color="auto"/>
          </w:divBdr>
        </w:div>
        <w:div w:id="1670015589">
          <w:marLeft w:val="480"/>
          <w:marRight w:val="0"/>
          <w:marTop w:val="0"/>
          <w:marBottom w:val="0"/>
          <w:divBdr>
            <w:top w:val="none" w:sz="0" w:space="0" w:color="auto"/>
            <w:left w:val="none" w:sz="0" w:space="0" w:color="auto"/>
            <w:bottom w:val="none" w:sz="0" w:space="0" w:color="auto"/>
            <w:right w:val="none" w:sz="0" w:space="0" w:color="auto"/>
          </w:divBdr>
        </w:div>
        <w:div w:id="1378356227">
          <w:marLeft w:val="480"/>
          <w:marRight w:val="0"/>
          <w:marTop w:val="0"/>
          <w:marBottom w:val="0"/>
          <w:divBdr>
            <w:top w:val="none" w:sz="0" w:space="0" w:color="auto"/>
            <w:left w:val="none" w:sz="0" w:space="0" w:color="auto"/>
            <w:bottom w:val="none" w:sz="0" w:space="0" w:color="auto"/>
            <w:right w:val="none" w:sz="0" w:space="0" w:color="auto"/>
          </w:divBdr>
        </w:div>
        <w:div w:id="1749771307">
          <w:marLeft w:val="480"/>
          <w:marRight w:val="0"/>
          <w:marTop w:val="0"/>
          <w:marBottom w:val="0"/>
          <w:divBdr>
            <w:top w:val="none" w:sz="0" w:space="0" w:color="auto"/>
            <w:left w:val="none" w:sz="0" w:space="0" w:color="auto"/>
            <w:bottom w:val="none" w:sz="0" w:space="0" w:color="auto"/>
            <w:right w:val="none" w:sz="0" w:space="0" w:color="auto"/>
          </w:divBdr>
        </w:div>
        <w:div w:id="1753812955">
          <w:marLeft w:val="480"/>
          <w:marRight w:val="0"/>
          <w:marTop w:val="0"/>
          <w:marBottom w:val="0"/>
          <w:divBdr>
            <w:top w:val="none" w:sz="0" w:space="0" w:color="auto"/>
            <w:left w:val="none" w:sz="0" w:space="0" w:color="auto"/>
            <w:bottom w:val="none" w:sz="0" w:space="0" w:color="auto"/>
            <w:right w:val="none" w:sz="0" w:space="0" w:color="auto"/>
          </w:divBdr>
        </w:div>
        <w:div w:id="1293900837">
          <w:marLeft w:val="480"/>
          <w:marRight w:val="0"/>
          <w:marTop w:val="0"/>
          <w:marBottom w:val="0"/>
          <w:divBdr>
            <w:top w:val="none" w:sz="0" w:space="0" w:color="auto"/>
            <w:left w:val="none" w:sz="0" w:space="0" w:color="auto"/>
            <w:bottom w:val="none" w:sz="0" w:space="0" w:color="auto"/>
            <w:right w:val="none" w:sz="0" w:space="0" w:color="auto"/>
          </w:divBdr>
        </w:div>
        <w:div w:id="266232387">
          <w:marLeft w:val="480"/>
          <w:marRight w:val="0"/>
          <w:marTop w:val="0"/>
          <w:marBottom w:val="0"/>
          <w:divBdr>
            <w:top w:val="none" w:sz="0" w:space="0" w:color="auto"/>
            <w:left w:val="none" w:sz="0" w:space="0" w:color="auto"/>
            <w:bottom w:val="none" w:sz="0" w:space="0" w:color="auto"/>
            <w:right w:val="none" w:sz="0" w:space="0" w:color="auto"/>
          </w:divBdr>
        </w:div>
      </w:divsChild>
    </w:div>
    <w:div w:id="1298796369">
      <w:bodyDiv w:val="1"/>
      <w:marLeft w:val="0"/>
      <w:marRight w:val="0"/>
      <w:marTop w:val="0"/>
      <w:marBottom w:val="0"/>
      <w:divBdr>
        <w:top w:val="none" w:sz="0" w:space="0" w:color="auto"/>
        <w:left w:val="none" w:sz="0" w:space="0" w:color="auto"/>
        <w:bottom w:val="none" w:sz="0" w:space="0" w:color="auto"/>
        <w:right w:val="none" w:sz="0" w:space="0" w:color="auto"/>
      </w:divBdr>
      <w:divsChild>
        <w:div w:id="1207061183">
          <w:marLeft w:val="480"/>
          <w:marRight w:val="0"/>
          <w:marTop w:val="0"/>
          <w:marBottom w:val="0"/>
          <w:divBdr>
            <w:top w:val="none" w:sz="0" w:space="0" w:color="auto"/>
            <w:left w:val="none" w:sz="0" w:space="0" w:color="auto"/>
            <w:bottom w:val="none" w:sz="0" w:space="0" w:color="auto"/>
            <w:right w:val="none" w:sz="0" w:space="0" w:color="auto"/>
          </w:divBdr>
        </w:div>
        <w:div w:id="447429664">
          <w:marLeft w:val="480"/>
          <w:marRight w:val="0"/>
          <w:marTop w:val="0"/>
          <w:marBottom w:val="0"/>
          <w:divBdr>
            <w:top w:val="none" w:sz="0" w:space="0" w:color="auto"/>
            <w:left w:val="none" w:sz="0" w:space="0" w:color="auto"/>
            <w:bottom w:val="none" w:sz="0" w:space="0" w:color="auto"/>
            <w:right w:val="none" w:sz="0" w:space="0" w:color="auto"/>
          </w:divBdr>
        </w:div>
        <w:div w:id="651299094">
          <w:marLeft w:val="480"/>
          <w:marRight w:val="0"/>
          <w:marTop w:val="0"/>
          <w:marBottom w:val="0"/>
          <w:divBdr>
            <w:top w:val="none" w:sz="0" w:space="0" w:color="auto"/>
            <w:left w:val="none" w:sz="0" w:space="0" w:color="auto"/>
            <w:bottom w:val="none" w:sz="0" w:space="0" w:color="auto"/>
            <w:right w:val="none" w:sz="0" w:space="0" w:color="auto"/>
          </w:divBdr>
        </w:div>
        <w:div w:id="639457702">
          <w:marLeft w:val="480"/>
          <w:marRight w:val="0"/>
          <w:marTop w:val="0"/>
          <w:marBottom w:val="0"/>
          <w:divBdr>
            <w:top w:val="none" w:sz="0" w:space="0" w:color="auto"/>
            <w:left w:val="none" w:sz="0" w:space="0" w:color="auto"/>
            <w:bottom w:val="none" w:sz="0" w:space="0" w:color="auto"/>
            <w:right w:val="none" w:sz="0" w:space="0" w:color="auto"/>
          </w:divBdr>
        </w:div>
        <w:div w:id="1326321418">
          <w:marLeft w:val="480"/>
          <w:marRight w:val="0"/>
          <w:marTop w:val="0"/>
          <w:marBottom w:val="0"/>
          <w:divBdr>
            <w:top w:val="none" w:sz="0" w:space="0" w:color="auto"/>
            <w:left w:val="none" w:sz="0" w:space="0" w:color="auto"/>
            <w:bottom w:val="none" w:sz="0" w:space="0" w:color="auto"/>
            <w:right w:val="none" w:sz="0" w:space="0" w:color="auto"/>
          </w:divBdr>
        </w:div>
        <w:div w:id="35931948">
          <w:marLeft w:val="480"/>
          <w:marRight w:val="0"/>
          <w:marTop w:val="0"/>
          <w:marBottom w:val="0"/>
          <w:divBdr>
            <w:top w:val="none" w:sz="0" w:space="0" w:color="auto"/>
            <w:left w:val="none" w:sz="0" w:space="0" w:color="auto"/>
            <w:bottom w:val="none" w:sz="0" w:space="0" w:color="auto"/>
            <w:right w:val="none" w:sz="0" w:space="0" w:color="auto"/>
          </w:divBdr>
        </w:div>
        <w:div w:id="106849422">
          <w:marLeft w:val="480"/>
          <w:marRight w:val="0"/>
          <w:marTop w:val="0"/>
          <w:marBottom w:val="0"/>
          <w:divBdr>
            <w:top w:val="none" w:sz="0" w:space="0" w:color="auto"/>
            <w:left w:val="none" w:sz="0" w:space="0" w:color="auto"/>
            <w:bottom w:val="none" w:sz="0" w:space="0" w:color="auto"/>
            <w:right w:val="none" w:sz="0" w:space="0" w:color="auto"/>
          </w:divBdr>
        </w:div>
        <w:div w:id="1263370134">
          <w:marLeft w:val="480"/>
          <w:marRight w:val="0"/>
          <w:marTop w:val="0"/>
          <w:marBottom w:val="0"/>
          <w:divBdr>
            <w:top w:val="none" w:sz="0" w:space="0" w:color="auto"/>
            <w:left w:val="none" w:sz="0" w:space="0" w:color="auto"/>
            <w:bottom w:val="none" w:sz="0" w:space="0" w:color="auto"/>
            <w:right w:val="none" w:sz="0" w:space="0" w:color="auto"/>
          </w:divBdr>
        </w:div>
        <w:div w:id="1178664993">
          <w:marLeft w:val="480"/>
          <w:marRight w:val="0"/>
          <w:marTop w:val="0"/>
          <w:marBottom w:val="0"/>
          <w:divBdr>
            <w:top w:val="none" w:sz="0" w:space="0" w:color="auto"/>
            <w:left w:val="none" w:sz="0" w:space="0" w:color="auto"/>
            <w:bottom w:val="none" w:sz="0" w:space="0" w:color="auto"/>
            <w:right w:val="none" w:sz="0" w:space="0" w:color="auto"/>
          </w:divBdr>
        </w:div>
        <w:div w:id="1744714068">
          <w:marLeft w:val="480"/>
          <w:marRight w:val="0"/>
          <w:marTop w:val="0"/>
          <w:marBottom w:val="0"/>
          <w:divBdr>
            <w:top w:val="none" w:sz="0" w:space="0" w:color="auto"/>
            <w:left w:val="none" w:sz="0" w:space="0" w:color="auto"/>
            <w:bottom w:val="none" w:sz="0" w:space="0" w:color="auto"/>
            <w:right w:val="none" w:sz="0" w:space="0" w:color="auto"/>
          </w:divBdr>
        </w:div>
        <w:div w:id="1561551225">
          <w:marLeft w:val="480"/>
          <w:marRight w:val="0"/>
          <w:marTop w:val="0"/>
          <w:marBottom w:val="0"/>
          <w:divBdr>
            <w:top w:val="none" w:sz="0" w:space="0" w:color="auto"/>
            <w:left w:val="none" w:sz="0" w:space="0" w:color="auto"/>
            <w:bottom w:val="none" w:sz="0" w:space="0" w:color="auto"/>
            <w:right w:val="none" w:sz="0" w:space="0" w:color="auto"/>
          </w:divBdr>
        </w:div>
        <w:div w:id="69036692">
          <w:marLeft w:val="480"/>
          <w:marRight w:val="0"/>
          <w:marTop w:val="0"/>
          <w:marBottom w:val="0"/>
          <w:divBdr>
            <w:top w:val="none" w:sz="0" w:space="0" w:color="auto"/>
            <w:left w:val="none" w:sz="0" w:space="0" w:color="auto"/>
            <w:bottom w:val="none" w:sz="0" w:space="0" w:color="auto"/>
            <w:right w:val="none" w:sz="0" w:space="0" w:color="auto"/>
          </w:divBdr>
        </w:div>
        <w:div w:id="1386027055">
          <w:marLeft w:val="480"/>
          <w:marRight w:val="0"/>
          <w:marTop w:val="0"/>
          <w:marBottom w:val="0"/>
          <w:divBdr>
            <w:top w:val="none" w:sz="0" w:space="0" w:color="auto"/>
            <w:left w:val="none" w:sz="0" w:space="0" w:color="auto"/>
            <w:bottom w:val="none" w:sz="0" w:space="0" w:color="auto"/>
            <w:right w:val="none" w:sz="0" w:space="0" w:color="auto"/>
          </w:divBdr>
        </w:div>
        <w:div w:id="1686710579">
          <w:marLeft w:val="480"/>
          <w:marRight w:val="0"/>
          <w:marTop w:val="0"/>
          <w:marBottom w:val="0"/>
          <w:divBdr>
            <w:top w:val="none" w:sz="0" w:space="0" w:color="auto"/>
            <w:left w:val="none" w:sz="0" w:space="0" w:color="auto"/>
            <w:bottom w:val="none" w:sz="0" w:space="0" w:color="auto"/>
            <w:right w:val="none" w:sz="0" w:space="0" w:color="auto"/>
          </w:divBdr>
        </w:div>
        <w:div w:id="203687023">
          <w:marLeft w:val="480"/>
          <w:marRight w:val="0"/>
          <w:marTop w:val="0"/>
          <w:marBottom w:val="0"/>
          <w:divBdr>
            <w:top w:val="none" w:sz="0" w:space="0" w:color="auto"/>
            <w:left w:val="none" w:sz="0" w:space="0" w:color="auto"/>
            <w:bottom w:val="none" w:sz="0" w:space="0" w:color="auto"/>
            <w:right w:val="none" w:sz="0" w:space="0" w:color="auto"/>
          </w:divBdr>
        </w:div>
        <w:div w:id="668287886">
          <w:marLeft w:val="480"/>
          <w:marRight w:val="0"/>
          <w:marTop w:val="0"/>
          <w:marBottom w:val="0"/>
          <w:divBdr>
            <w:top w:val="none" w:sz="0" w:space="0" w:color="auto"/>
            <w:left w:val="none" w:sz="0" w:space="0" w:color="auto"/>
            <w:bottom w:val="none" w:sz="0" w:space="0" w:color="auto"/>
            <w:right w:val="none" w:sz="0" w:space="0" w:color="auto"/>
          </w:divBdr>
        </w:div>
        <w:div w:id="1146439163">
          <w:marLeft w:val="480"/>
          <w:marRight w:val="0"/>
          <w:marTop w:val="0"/>
          <w:marBottom w:val="0"/>
          <w:divBdr>
            <w:top w:val="none" w:sz="0" w:space="0" w:color="auto"/>
            <w:left w:val="none" w:sz="0" w:space="0" w:color="auto"/>
            <w:bottom w:val="none" w:sz="0" w:space="0" w:color="auto"/>
            <w:right w:val="none" w:sz="0" w:space="0" w:color="auto"/>
          </w:divBdr>
        </w:div>
        <w:div w:id="1132745002">
          <w:marLeft w:val="480"/>
          <w:marRight w:val="0"/>
          <w:marTop w:val="0"/>
          <w:marBottom w:val="0"/>
          <w:divBdr>
            <w:top w:val="none" w:sz="0" w:space="0" w:color="auto"/>
            <w:left w:val="none" w:sz="0" w:space="0" w:color="auto"/>
            <w:bottom w:val="none" w:sz="0" w:space="0" w:color="auto"/>
            <w:right w:val="none" w:sz="0" w:space="0" w:color="auto"/>
          </w:divBdr>
        </w:div>
        <w:div w:id="1270892335">
          <w:marLeft w:val="480"/>
          <w:marRight w:val="0"/>
          <w:marTop w:val="0"/>
          <w:marBottom w:val="0"/>
          <w:divBdr>
            <w:top w:val="none" w:sz="0" w:space="0" w:color="auto"/>
            <w:left w:val="none" w:sz="0" w:space="0" w:color="auto"/>
            <w:bottom w:val="none" w:sz="0" w:space="0" w:color="auto"/>
            <w:right w:val="none" w:sz="0" w:space="0" w:color="auto"/>
          </w:divBdr>
        </w:div>
        <w:div w:id="1747848207">
          <w:marLeft w:val="480"/>
          <w:marRight w:val="0"/>
          <w:marTop w:val="0"/>
          <w:marBottom w:val="0"/>
          <w:divBdr>
            <w:top w:val="none" w:sz="0" w:space="0" w:color="auto"/>
            <w:left w:val="none" w:sz="0" w:space="0" w:color="auto"/>
            <w:bottom w:val="none" w:sz="0" w:space="0" w:color="auto"/>
            <w:right w:val="none" w:sz="0" w:space="0" w:color="auto"/>
          </w:divBdr>
        </w:div>
        <w:div w:id="878519501">
          <w:marLeft w:val="480"/>
          <w:marRight w:val="0"/>
          <w:marTop w:val="0"/>
          <w:marBottom w:val="0"/>
          <w:divBdr>
            <w:top w:val="none" w:sz="0" w:space="0" w:color="auto"/>
            <w:left w:val="none" w:sz="0" w:space="0" w:color="auto"/>
            <w:bottom w:val="none" w:sz="0" w:space="0" w:color="auto"/>
            <w:right w:val="none" w:sz="0" w:space="0" w:color="auto"/>
          </w:divBdr>
        </w:div>
        <w:div w:id="1691368341">
          <w:marLeft w:val="480"/>
          <w:marRight w:val="0"/>
          <w:marTop w:val="0"/>
          <w:marBottom w:val="0"/>
          <w:divBdr>
            <w:top w:val="none" w:sz="0" w:space="0" w:color="auto"/>
            <w:left w:val="none" w:sz="0" w:space="0" w:color="auto"/>
            <w:bottom w:val="none" w:sz="0" w:space="0" w:color="auto"/>
            <w:right w:val="none" w:sz="0" w:space="0" w:color="auto"/>
          </w:divBdr>
        </w:div>
        <w:div w:id="1802261534">
          <w:marLeft w:val="480"/>
          <w:marRight w:val="0"/>
          <w:marTop w:val="0"/>
          <w:marBottom w:val="0"/>
          <w:divBdr>
            <w:top w:val="none" w:sz="0" w:space="0" w:color="auto"/>
            <w:left w:val="none" w:sz="0" w:space="0" w:color="auto"/>
            <w:bottom w:val="none" w:sz="0" w:space="0" w:color="auto"/>
            <w:right w:val="none" w:sz="0" w:space="0" w:color="auto"/>
          </w:divBdr>
        </w:div>
        <w:div w:id="300815284">
          <w:marLeft w:val="480"/>
          <w:marRight w:val="0"/>
          <w:marTop w:val="0"/>
          <w:marBottom w:val="0"/>
          <w:divBdr>
            <w:top w:val="none" w:sz="0" w:space="0" w:color="auto"/>
            <w:left w:val="none" w:sz="0" w:space="0" w:color="auto"/>
            <w:bottom w:val="none" w:sz="0" w:space="0" w:color="auto"/>
            <w:right w:val="none" w:sz="0" w:space="0" w:color="auto"/>
          </w:divBdr>
        </w:div>
        <w:div w:id="1914661028">
          <w:marLeft w:val="480"/>
          <w:marRight w:val="0"/>
          <w:marTop w:val="0"/>
          <w:marBottom w:val="0"/>
          <w:divBdr>
            <w:top w:val="none" w:sz="0" w:space="0" w:color="auto"/>
            <w:left w:val="none" w:sz="0" w:space="0" w:color="auto"/>
            <w:bottom w:val="none" w:sz="0" w:space="0" w:color="auto"/>
            <w:right w:val="none" w:sz="0" w:space="0" w:color="auto"/>
          </w:divBdr>
        </w:div>
        <w:div w:id="186068096">
          <w:marLeft w:val="480"/>
          <w:marRight w:val="0"/>
          <w:marTop w:val="0"/>
          <w:marBottom w:val="0"/>
          <w:divBdr>
            <w:top w:val="none" w:sz="0" w:space="0" w:color="auto"/>
            <w:left w:val="none" w:sz="0" w:space="0" w:color="auto"/>
            <w:bottom w:val="none" w:sz="0" w:space="0" w:color="auto"/>
            <w:right w:val="none" w:sz="0" w:space="0" w:color="auto"/>
          </w:divBdr>
        </w:div>
        <w:div w:id="784270104">
          <w:marLeft w:val="480"/>
          <w:marRight w:val="0"/>
          <w:marTop w:val="0"/>
          <w:marBottom w:val="0"/>
          <w:divBdr>
            <w:top w:val="none" w:sz="0" w:space="0" w:color="auto"/>
            <w:left w:val="none" w:sz="0" w:space="0" w:color="auto"/>
            <w:bottom w:val="none" w:sz="0" w:space="0" w:color="auto"/>
            <w:right w:val="none" w:sz="0" w:space="0" w:color="auto"/>
          </w:divBdr>
        </w:div>
        <w:div w:id="1179851060">
          <w:marLeft w:val="480"/>
          <w:marRight w:val="0"/>
          <w:marTop w:val="0"/>
          <w:marBottom w:val="0"/>
          <w:divBdr>
            <w:top w:val="none" w:sz="0" w:space="0" w:color="auto"/>
            <w:left w:val="none" w:sz="0" w:space="0" w:color="auto"/>
            <w:bottom w:val="none" w:sz="0" w:space="0" w:color="auto"/>
            <w:right w:val="none" w:sz="0" w:space="0" w:color="auto"/>
          </w:divBdr>
        </w:div>
        <w:div w:id="1969779693">
          <w:marLeft w:val="480"/>
          <w:marRight w:val="0"/>
          <w:marTop w:val="0"/>
          <w:marBottom w:val="0"/>
          <w:divBdr>
            <w:top w:val="none" w:sz="0" w:space="0" w:color="auto"/>
            <w:left w:val="none" w:sz="0" w:space="0" w:color="auto"/>
            <w:bottom w:val="none" w:sz="0" w:space="0" w:color="auto"/>
            <w:right w:val="none" w:sz="0" w:space="0" w:color="auto"/>
          </w:divBdr>
        </w:div>
        <w:div w:id="1874343005">
          <w:marLeft w:val="480"/>
          <w:marRight w:val="0"/>
          <w:marTop w:val="0"/>
          <w:marBottom w:val="0"/>
          <w:divBdr>
            <w:top w:val="none" w:sz="0" w:space="0" w:color="auto"/>
            <w:left w:val="none" w:sz="0" w:space="0" w:color="auto"/>
            <w:bottom w:val="none" w:sz="0" w:space="0" w:color="auto"/>
            <w:right w:val="none" w:sz="0" w:space="0" w:color="auto"/>
          </w:divBdr>
        </w:div>
        <w:div w:id="1929582277">
          <w:marLeft w:val="480"/>
          <w:marRight w:val="0"/>
          <w:marTop w:val="0"/>
          <w:marBottom w:val="0"/>
          <w:divBdr>
            <w:top w:val="none" w:sz="0" w:space="0" w:color="auto"/>
            <w:left w:val="none" w:sz="0" w:space="0" w:color="auto"/>
            <w:bottom w:val="none" w:sz="0" w:space="0" w:color="auto"/>
            <w:right w:val="none" w:sz="0" w:space="0" w:color="auto"/>
          </w:divBdr>
        </w:div>
        <w:div w:id="559445206">
          <w:marLeft w:val="480"/>
          <w:marRight w:val="0"/>
          <w:marTop w:val="0"/>
          <w:marBottom w:val="0"/>
          <w:divBdr>
            <w:top w:val="none" w:sz="0" w:space="0" w:color="auto"/>
            <w:left w:val="none" w:sz="0" w:space="0" w:color="auto"/>
            <w:bottom w:val="none" w:sz="0" w:space="0" w:color="auto"/>
            <w:right w:val="none" w:sz="0" w:space="0" w:color="auto"/>
          </w:divBdr>
        </w:div>
        <w:div w:id="1903562121">
          <w:marLeft w:val="480"/>
          <w:marRight w:val="0"/>
          <w:marTop w:val="0"/>
          <w:marBottom w:val="0"/>
          <w:divBdr>
            <w:top w:val="none" w:sz="0" w:space="0" w:color="auto"/>
            <w:left w:val="none" w:sz="0" w:space="0" w:color="auto"/>
            <w:bottom w:val="none" w:sz="0" w:space="0" w:color="auto"/>
            <w:right w:val="none" w:sz="0" w:space="0" w:color="auto"/>
          </w:divBdr>
        </w:div>
        <w:div w:id="1158884372">
          <w:marLeft w:val="480"/>
          <w:marRight w:val="0"/>
          <w:marTop w:val="0"/>
          <w:marBottom w:val="0"/>
          <w:divBdr>
            <w:top w:val="none" w:sz="0" w:space="0" w:color="auto"/>
            <w:left w:val="none" w:sz="0" w:space="0" w:color="auto"/>
            <w:bottom w:val="none" w:sz="0" w:space="0" w:color="auto"/>
            <w:right w:val="none" w:sz="0" w:space="0" w:color="auto"/>
          </w:divBdr>
        </w:div>
        <w:div w:id="421604672">
          <w:marLeft w:val="480"/>
          <w:marRight w:val="0"/>
          <w:marTop w:val="0"/>
          <w:marBottom w:val="0"/>
          <w:divBdr>
            <w:top w:val="none" w:sz="0" w:space="0" w:color="auto"/>
            <w:left w:val="none" w:sz="0" w:space="0" w:color="auto"/>
            <w:bottom w:val="none" w:sz="0" w:space="0" w:color="auto"/>
            <w:right w:val="none" w:sz="0" w:space="0" w:color="auto"/>
          </w:divBdr>
        </w:div>
        <w:div w:id="119999083">
          <w:marLeft w:val="480"/>
          <w:marRight w:val="0"/>
          <w:marTop w:val="0"/>
          <w:marBottom w:val="0"/>
          <w:divBdr>
            <w:top w:val="none" w:sz="0" w:space="0" w:color="auto"/>
            <w:left w:val="none" w:sz="0" w:space="0" w:color="auto"/>
            <w:bottom w:val="none" w:sz="0" w:space="0" w:color="auto"/>
            <w:right w:val="none" w:sz="0" w:space="0" w:color="auto"/>
          </w:divBdr>
        </w:div>
        <w:div w:id="736165945">
          <w:marLeft w:val="480"/>
          <w:marRight w:val="0"/>
          <w:marTop w:val="0"/>
          <w:marBottom w:val="0"/>
          <w:divBdr>
            <w:top w:val="none" w:sz="0" w:space="0" w:color="auto"/>
            <w:left w:val="none" w:sz="0" w:space="0" w:color="auto"/>
            <w:bottom w:val="none" w:sz="0" w:space="0" w:color="auto"/>
            <w:right w:val="none" w:sz="0" w:space="0" w:color="auto"/>
          </w:divBdr>
        </w:div>
        <w:div w:id="102111557">
          <w:marLeft w:val="480"/>
          <w:marRight w:val="0"/>
          <w:marTop w:val="0"/>
          <w:marBottom w:val="0"/>
          <w:divBdr>
            <w:top w:val="none" w:sz="0" w:space="0" w:color="auto"/>
            <w:left w:val="none" w:sz="0" w:space="0" w:color="auto"/>
            <w:bottom w:val="none" w:sz="0" w:space="0" w:color="auto"/>
            <w:right w:val="none" w:sz="0" w:space="0" w:color="auto"/>
          </w:divBdr>
        </w:div>
        <w:div w:id="1972589968">
          <w:marLeft w:val="480"/>
          <w:marRight w:val="0"/>
          <w:marTop w:val="0"/>
          <w:marBottom w:val="0"/>
          <w:divBdr>
            <w:top w:val="none" w:sz="0" w:space="0" w:color="auto"/>
            <w:left w:val="none" w:sz="0" w:space="0" w:color="auto"/>
            <w:bottom w:val="none" w:sz="0" w:space="0" w:color="auto"/>
            <w:right w:val="none" w:sz="0" w:space="0" w:color="auto"/>
          </w:divBdr>
        </w:div>
        <w:div w:id="122817837">
          <w:marLeft w:val="480"/>
          <w:marRight w:val="0"/>
          <w:marTop w:val="0"/>
          <w:marBottom w:val="0"/>
          <w:divBdr>
            <w:top w:val="none" w:sz="0" w:space="0" w:color="auto"/>
            <w:left w:val="none" w:sz="0" w:space="0" w:color="auto"/>
            <w:bottom w:val="none" w:sz="0" w:space="0" w:color="auto"/>
            <w:right w:val="none" w:sz="0" w:space="0" w:color="auto"/>
          </w:divBdr>
        </w:div>
        <w:div w:id="2116438395">
          <w:marLeft w:val="480"/>
          <w:marRight w:val="0"/>
          <w:marTop w:val="0"/>
          <w:marBottom w:val="0"/>
          <w:divBdr>
            <w:top w:val="none" w:sz="0" w:space="0" w:color="auto"/>
            <w:left w:val="none" w:sz="0" w:space="0" w:color="auto"/>
            <w:bottom w:val="none" w:sz="0" w:space="0" w:color="auto"/>
            <w:right w:val="none" w:sz="0" w:space="0" w:color="auto"/>
          </w:divBdr>
        </w:div>
        <w:div w:id="224680242">
          <w:marLeft w:val="480"/>
          <w:marRight w:val="0"/>
          <w:marTop w:val="0"/>
          <w:marBottom w:val="0"/>
          <w:divBdr>
            <w:top w:val="none" w:sz="0" w:space="0" w:color="auto"/>
            <w:left w:val="none" w:sz="0" w:space="0" w:color="auto"/>
            <w:bottom w:val="none" w:sz="0" w:space="0" w:color="auto"/>
            <w:right w:val="none" w:sz="0" w:space="0" w:color="auto"/>
          </w:divBdr>
        </w:div>
        <w:div w:id="1822387579">
          <w:marLeft w:val="480"/>
          <w:marRight w:val="0"/>
          <w:marTop w:val="0"/>
          <w:marBottom w:val="0"/>
          <w:divBdr>
            <w:top w:val="none" w:sz="0" w:space="0" w:color="auto"/>
            <w:left w:val="none" w:sz="0" w:space="0" w:color="auto"/>
            <w:bottom w:val="none" w:sz="0" w:space="0" w:color="auto"/>
            <w:right w:val="none" w:sz="0" w:space="0" w:color="auto"/>
          </w:divBdr>
        </w:div>
        <w:div w:id="949236176">
          <w:marLeft w:val="480"/>
          <w:marRight w:val="0"/>
          <w:marTop w:val="0"/>
          <w:marBottom w:val="0"/>
          <w:divBdr>
            <w:top w:val="none" w:sz="0" w:space="0" w:color="auto"/>
            <w:left w:val="none" w:sz="0" w:space="0" w:color="auto"/>
            <w:bottom w:val="none" w:sz="0" w:space="0" w:color="auto"/>
            <w:right w:val="none" w:sz="0" w:space="0" w:color="auto"/>
          </w:divBdr>
        </w:div>
        <w:div w:id="60489880">
          <w:marLeft w:val="480"/>
          <w:marRight w:val="0"/>
          <w:marTop w:val="0"/>
          <w:marBottom w:val="0"/>
          <w:divBdr>
            <w:top w:val="none" w:sz="0" w:space="0" w:color="auto"/>
            <w:left w:val="none" w:sz="0" w:space="0" w:color="auto"/>
            <w:bottom w:val="none" w:sz="0" w:space="0" w:color="auto"/>
            <w:right w:val="none" w:sz="0" w:space="0" w:color="auto"/>
          </w:divBdr>
        </w:div>
      </w:divsChild>
    </w:div>
    <w:div w:id="1411387637">
      <w:bodyDiv w:val="1"/>
      <w:marLeft w:val="0"/>
      <w:marRight w:val="0"/>
      <w:marTop w:val="0"/>
      <w:marBottom w:val="0"/>
      <w:divBdr>
        <w:top w:val="none" w:sz="0" w:space="0" w:color="auto"/>
        <w:left w:val="none" w:sz="0" w:space="0" w:color="auto"/>
        <w:bottom w:val="none" w:sz="0" w:space="0" w:color="auto"/>
        <w:right w:val="none" w:sz="0" w:space="0" w:color="auto"/>
      </w:divBdr>
      <w:divsChild>
        <w:div w:id="693192452">
          <w:marLeft w:val="480"/>
          <w:marRight w:val="0"/>
          <w:marTop w:val="0"/>
          <w:marBottom w:val="0"/>
          <w:divBdr>
            <w:top w:val="none" w:sz="0" w:space="0" w:color="auto"/>
            <w:left w:val="none" w:sz="0" w:space="0" w:color="auto"/>
            <w:bottom w:val="none" w:sz="0" w:space="0" w:color="auto"/>
            <w:right w:val="none" w:sz="0" w:space="0" w:color="auto"/>
          </w:divBdr>
        </w:div>
        <w:div w:id="1907109133">
          <w:marLeft w:val="480"/>
          <w:marRight w:val="0"/>
          <w:marTop w:val="0"/>
          <w:marBottom w:val="0"/>
          <w:divBdr>
            <w:top w:val="none" w:sz="0" w:space="0" w:color="auto"/>
            <w:left w:val="none" w:sz="0" w:space="0" w:color="auto"/>
            <w:bottom w:val="none" w:sz="0" w:space="0" w:color="auto"/>
            <w:right w:val="none" w:sz="0" w:space="0" w:color="auto"/>
          </w:divBdr>
        </w:div>
        <w:div w:id="1514807589">
          <w:marLeft w:val="480"/>
          <w:marRight w:val="0"/>
          <w:marTop w:val="0"/>
          <w:marBottom w:val="0"/>
          <w:divBdr>
            <w:top w:val="none" w:sz="0" w:space="0" w:color="auto"/>
            <w:left w:val="none" w:sz="0" w:space="0" w:color="auto"/>
            <w:bottom w:val="none" w:sz="0" w:space="0" w:color="auto"/>
            <w:right w:val="none" w:sz="0" w:space="0" w:color="auto"/>
          </w:divBdr>
        </w:div>
        <w:div w:id="524637440">
          <w:marLeft w:val="480"/>
          <w:marRight w:val="0"/>
          <w:marTop w:val="0"/>
          <w:marBottom w:val="0"/>
          <w:divBdr>
            <w:top w:val="none" w:sz="0" w:space="0" w:color="auto"/>
            <w:left w:val="none" w:sz="0" w:space="0" w:color="auto"/>
            <w:bottom w:val="none" w:sz="0" w:space="0" w:color="auto"/>
            <w:right w:val="none" w:sz="0" w:space="0" w:color="auto"/>
          </w:divBdr>
        </w:div>
        <w:div w:id="242222761">
          <w:marLeft w:val="480"/>
          <w:marRight w:val="0"/>
          <w:marTop w:val="0"/>
          <w:marBottom w:val="0"/>
          <w:divBdr>
            <w:top w:val="none" w:sz="0" w:space="0" w:color="auto"/>
            <w:left w:val="none" w:sz="0" w:space="0" w:color="auto"/>
            <w:bottom w:val="none" w:sz="0" w:space="0" w:color="auto"/>
            <w:right w:val="none" w:sz="0" w:space="0" w:color="auto"/>
          </w:divBdr>
        </w:div>
        <w:div w:id="491068426">
          <w:marLeft w:val="480"/>
          <w:marRight w:val="0"/>
          <w:marTop w:val="0"/>
          <w:marBottom w:val="0"/>
          <w:divBdr>
            <w:top w:val="none" w:sz="0" w:space="0" w:color="auto"/>
            <w:left w:val="none" w:sz="0" w:space="0" w:color="auto"/>
            <w:bottom w:val="none" w:sz="0" w:space="0" w:color="auto"/>
            <w:right w:val="none" w:sz="0" w:space="0" w:color="auto"/>
          </w:divBdr>
        </w:div>
        <w:div w:id="1151554783">
          <w:marLeft w:val="480"/>
          <w:marRight w:val="0"/>
          <w:marTop w:val="0"/>
          <w:marBottom w:val="0"/>
          <w:divBdr>
            <w:top w:val="none" w:sz="0" w:space="0" w:color="auto"/>
            <w:left w:val="none" w:sz="0" w:space="0" w:color="auto"/>
            <w:bottom w:val="none" w:sz="0" w:space="0" w:color="auto"/>
            <w:right w:val="none" w:sz="0" w:space="0" w:color="auto"/>
          </w:divBdr>
        </w:div>
        <w:div w:id="2108651308">
          <w:marLeft w:val="480"/>
          <w:marRight w:val="0"/>
          <w:marTop w:val="0"/>
          <w:marBottom w:val="0"/>
          <w:divBdr>
            <w:top w:val="none" w:sz="0" w:space="0" w:color="auto"/>
            <w:left w:val="none" w:sz="0" w:space="0" w:color="auto"/>
            <w:bottom w:val="none" w:sz="0" w:space="0" w:color="auto"/>
            <w:right w:val="none" w:sz="0" w:space="0" w:color="auto"/>
          </w:divBdr>
        </w:div>
        <w:div w:id="1976636751">
          <w:marLeft w:val="480"/>
          <w:marRight w:val="0"/>
          <w:marTop w:val="0"/>
          <w:marBottom w:val="0"/>
          <w:divBdr>
            <w:top w:val="none" w:sz="0" w:space="0" w:color="auto"/>
            <w:left w:val="none" w:sz="0" w:space="0" w:color="auto"/>
            <w:bottom w:val="none" w:sz="0" w:space="0" w:color="auto"/>
            <w:right w:val="none" w:sz="0" w:space="0" w:color="auto"/>
          </w:divBdr>
        </w:div>
        <w:div w:id="96370193">
          <w:marLeft w:val="480"/>
          <w:marRight w:val="0"/>
          <w:marTop w:val="0"/>
          <w:marBottom w:val="0"/>
          <w:divBdr>
            <w:top w:val="none" w:sz="0" w:space="0" w:color="auto"/>
            <w:left w:val="none" w:sz="0" w:space="0" w:color="auto"/>
            <w:bottom w:val="none" w:sz="0" w:space="0" w:color="auto"/>
            <w:right w:val="none" w:sz="0" w:space="0" w:color="auto"/>
          </w:divBdr>
        </w:div>
        <w:div w:id="1866478703">
          <w:marLeft w:val="480"/>
          <w:marRight w:val="0"/>
          <w:marTop w:val="0"/>
          <w:marBottom w:val="0"/>
          <w:divBdr>
            <w:top w:val="none" w:sz="0" w:space="0" w:color="auto"/>
            <w:left w:val="none" w:sz="0" w:space="0" w:color="auto"/>
            <w:bottom w:val="none" w:sz="0" w:space="0" w:color="auto"/>
            <w:right w:val="none" w:sz="0" w:space="0" w:color="auto"/>
          </w:divBdr>
        </w:div>
        <w:div w:id="673843480">
          <w:marLeft w:val="480"/>
          <w:marRight w:val="0"/>
          <w:marTop w:val="0"/>
          <w:marBottom w:val="0"/>
          <w:divBdr>
            <w:top w:val="none" w:sz="0" w:space="0" w:color="auto"/>
            <w:left w:val="none" w:sz="0" w:space="0" w:color="auto"/>
            <w:bottom w:val="none" w:sz="0" w:space="0" w:color="auto"/>
            <w:right w:val="none" w:sz="0" w:space="0" w:color="auto"/>
          </w:divBdr>
        </w:div>
        <w:div w:id="1625842252">
          <w:marLeft w:val="480"/>
          <w:marRight w:val="0"/>
          <w:marTop w:val="0"/>
          <w:marBottom w:val="0"/>
          <w:divBdr>
            <w:top w:val="none" w:sz="0" w:space="0" w:color="auto"/>
            <w:left w:val="none" w:sz="0" w:space="0" w:color="auto"/>
            <w:bottom w:val="none" w:sz="0" w:space="0" w:color="auto"/>
            <w:right w:val="none" w:sz="0" w:space="0" w:color="auto"/>
          </w:divBdr>
        </w:div>
        <w:div w:id="828835599">
          <w:marLeft w:val="480"/>
          <w:marRight w:val="0"/>
          <w:marTop w:val="0"/>
          <w:marBottom w:val="0"/>
          <w:divBdr>
            <w:top w:val="none" w:sz="0" w:space="0" w:color="auto"/>
            <w:left w:val="none" w:sz="0" w:space="0" w:color="auto"/>
            <w:bottom w:val="none" w:sz="0" w:space="0" w:color="auto"/>
            <w:right w:val="none" w:sz="0" w:space="0" w:color="auto"/>
          </w:divBdr>
        </w:div>
        <w:div w:id="1231424920">
          <w:marLeft w:val="480"/>
          <w:marRight w:val="0"/>
          <w:marTop w:val="0"/>
          <w:marBottom w:val="0"/>
          <w:divBdr>
            <w:top w:val="none" w:sz="0" w:space="0" w:color="auto"/>
            <w:left w:val="none" w:sz="0" w:space="0" w:color="auto"/>
            <w:bottom w:val="none" w:sz="0" w:space="0" w:color="auto"/>
            <w:right w:val="none" w:sz="0" w:space="0" w:color="auto"/>
          </w:divBdr>
        </w:div>
        <w:div w:id="316887918">
          <w:marLeft w:val="480"/>
          <w:marRight w:val="0"/>
          <w:marTop w:val="0"/>
          <w:marBottom w:val="0"/>
          <w:divBdr>
            <w:top w:val="none" w:sz="0" w:space="0" w:color="auto"/>
            <w:left w:val="none" w:sz="0" w:space="0" w:color="auto"/>
            <w:bottom w:val="none" w:sz="0" w:space="0" w:color="auto"/>
            <w:right w:val="none" w:sz="0" w:space="0" w:color="auto"/>
          </w:divBdr>
        </w:div>
        <w:div w:id="1338311659">
          <w:marLeft w:val="480"/>
          <w:marRight w:val="0"/>
          <w:marTop w:val="0"/>
          <w:marBottom w:val="0"/>
          <w:divBdr>
            <w:top w:val="none" w:sz="0" w:space="0" w:color="auto"/>
            <w:left w:val="none" w:sz="0" w:space="0" w:color="auto"/>
            <w:bottom w:val="none" w:sz="0" w:space="0" w:color="auto"/>
            <w:right w:val="none" w:sz="0" w:space="0" w:color="auto"/>
          </w:divBdr>
        </w:div>
        <w:div w:id="1488747277">
          <w:marLeft w:val="480"/>
          <w:marRight w:val="0"/>
          <w:marTop w:val="0"/>
          <w:marBottom w:val="0"/>
          <w:divBdr>
            <w:top w:val="none" w:sz="0" w:space="0" w:color="auto"/>
            <w:left w:val="none" w:sz="0" w:space="0" w:color="auto"/>
            <w:bottom w:val="none" w:sz="0" w:space="0" w:color="auto"/>
            <w:right w:val="none" w:sz="0" w:space="0" w:color="auto"/>
          </w:divBdr>
        </w:div>
        <w:div w:id="1424184581">
          <w:marLeft w:val="480"/>
          <w:marRight w:val="0"/>
          <w:marTop w:val="0"/>
          <w:marBottom w:val="0"/>
          <w:divBdr>
            <w:top w:val="none" w:sz="0" w:space="0" w:color="auto"/>
            <w:left w:val="none" w:sz="0" w:space="0" w:color="auto"/>
            <w:bottom w:val="none" w:sz="0" w:space="0" w:color="auto"/>
            <w:right w:val="none" w:sz="0" w:space="0" w:color="auto"/>
          </w:divBdr>
        </w:div>
        <w:div w:id="886528335">
          <w:marLeft w:val="480"/>
          <w:marRight w:val="0"/>
          <w:marTop w:val="0"/>
          <w:marBottom w:val="0"/>
          <w:divBdr>
            <w:top w:val="none" w:sz="0" w:space="0" w:color="auto"/>
            <w:left w:val="none" w:sz="0" w:space="0" w:color="auto"/>
            <w:bottom w:val="none" w:sz="0" w:space="0" w:color="auto"/>
            <w:right w:val="none" w:sz="0" w:space="0" w:color="auto"/>
          </w:divBdr>
        </w:div>
        <w:div w:id="1358697966">
          <w:marLeft w:val="480"/>
          <w:marRight w:val="0"/>
          <w:marTop w:val="0"/>
          <w:marBottom w:val="0"/>
          <w:divBdr>
            <w:top w:val="none" w:sz="0" w:space="0" w:color="auto"/>
            <w:left w:val="none" w:sz="0" w:space="0" w:color="auto"/>
            <w:bottom w:val="none" w:sz="0" w:space="0" w:color="auto"/>
            <w:right w:val="none" w:sz="0" w:space="0" w:color="auto"/>
          </w:divBdr>
        </w:div>
        <w:div w:id="1469204118">
          <w:marLeft w:val="480"/>
          <w:marRight w:val="0"/>
          <w:marTop w:val="0"/>
          <w:marBottom w:val="0"/>
          <w:divBdr>
            <w:top w:val="none" w:sz="0" w:space="0" w:color="auto"/>
            <w:left w:val="none" w:sz="0" w:space="0" w:color="auto"/>
            <w:bottom w:val="none" w:sz="0" w:space="0" w:color="auto"/>
            <w:right w:val="none" w:sz="0" w:space="0" w:color="auto"/>
          </w:divBdr>
        </w:div>
        <w:div w:id="80689121">
          <w:marLeft w:val="480"/>
          <w:marRight w:val="0"/>
          <w:marTop w:val="0"/>
          <w:marBottom w:val="0"/>
          <w:divBdr>
            <w:top w:val="none" w:sz="0" w:space="0" w:color="auto"/>
            <w:left w:val="none" w:sz="0" w:space="0" w:color="auto"/>
            <w:bottom w:val="none" w:sz="0" w:space="0" w:color="auto"/>
            <w:right w:val="none" w:sz="0" w:space="0" w:color="auto"/>
          </w:divBdr>
        </w:div>
        <w:div w:id="1409572861">
          <w:marLeft w:val="480"/>
          <w:marRight w:val="0"/>
          <w:marTop w:val="0"/>
          <w:marBottom w:val="0"/>
          <w:divBdr>
            <w:top w:val="none" w:sz="0" w:space="0" w:color="auto"/>
            <w:left w:val="none" w:sz="0" w:space="0" w:color="auto"/>
            <w:bottom w:val="none" w:sz="0" w:space="0" w:color="auto"/>
            <w:right w:val="none" w:sz="0" w:space="0" w:color="auto"/>
          </w:divBdr>
        </w:div>
        <w:div w:id="599997156">
          <w:marLeft w:val="480"/>
          <w:marRight w:val="0"/>
          <w:marTop w:val="0"/>
          <w:marBottom w:val="0"/>
          <w:divBdr>
            <w:top w:val="none" w:sz="0" w:space="0" w:color="auto"/>
            <w:left w:val="none" w:sz="0" w:space="0" w:color="auto"/>
            <w:bottom w:val="none" w:sz="0" w:space="0" w:color="auto"/>
            <w:right w:val="none" w:sz="0" w:space="0" w:color="auto"/>
          </w:divBdr>
        </w:div>
        <w:div w:id="1744402286">
          <w:marLeft w:val="480"/>
          <w:marRight w:val="0"/>
          <w:marTop w:val="0"/>
          <w:marBottom w:val="0"/>
          <w:divBdr>
            <w:top w:val="none" w:sz="0" w:space="0" w:color="auto"/>
            <w:left w:val="none" w:sz="0" w:space="0" w:color="auto"/>
            <w:bottom w:val="none" w:sz="0" w:space="0" w:color="auto"/>
            <w:right w:val="none" w:sz="0" w:space="0" w:color="auto"/>
          </w:divBdr>
        </w:div>
        <w:div w:id="1797990103">
          <w:marLeft w:val="480"/>
          <w:marRight w:val="0"/>
          <w:marTop w:val="0"/>
          <w:marBottom w:val="0"/>
          <w:divBdr>
            <w:top w:val="none" w:sz="0" w:space="0" w:color="auto"/>
            <w:left w:val="none" w:sz="0" w:space="0" w:color="auto"/>
            <w:bottom w:val="none" w:sz="0" w:space="0" w:color="auto"/>
            <w:right w:val="none" w:sz="0" w:space="0" w:color="auto"/>
          </w:divBdr>
        </w:div>
        <w:div w:id="502205482">
          <w:marLeft w:val="480"/>
          <w:marRight w:val="0"/>
          <w:marTop w:val="0"/>
          <w:marBottom w:val="0"/>
          <w:divBdr>
            <w:top w:val="none" w:sz="0" w:space="0" w:color="auto"/>
            <w:left w:val="none" w:sz="0" w:space="0" w:color="auto"/>
            <w:bottom w:val="none" w:sz="0" w:space="0" w:color="auto"/>
            <w:right w:val="none" w:sz="0" w:space="0" w:color="auto"/>
          </w:divBdr>
        </w:div>
        <w:div w:id="797914816">
          <w:marLeft w:val="480"/>
          <w:marRight w:val="0"/>
          <w:marTop w:val="0"/>
          <w:marBottom w:val="0"/>
          <w:divBdr>
            <w:top w:val="none" w:sz="0" w:space="0" w:color="auto"/>
            <w:left w:val="none" w:sz="0" w:space="0" w:color="auto"/>
            <w:bottom w:val="none" w:sz="0" w:space="0" w:color="auto"/>
            <w:right w:val="none" w:sz="0" w:space="0" w:color="auto"/>
          </w:divBdr>
        </w:div>
        <w:div w:id="2086683324">
          <w:marLeft w:val="480"/>
          <w:marRight w:val="0"/>
          <w:marTop w:val="0"/>
          <w:marBottom w:val="0"/>
          <w:divBdr>
            <w:top w:val="none" w:sz="0" w:space="0" w:color="auto"/>
            <w:left w:val="none" w:sz="0" w:space="0" w:color="auto"/>
            <w:bottom w:val="none" w:sz="0" w:space="0" w:color="auto"/>
            <w:right w:val="none" w:sz="0" w:space="0" w:color="auto"/>
          </w:divBdr>
        </w:div>
        <w:div w:id="1353798606">
          <w:marLeft w:val="480"/>
          <w:marRight w:val="0"/>
          <w:marTop w:val="0"/>
          <w:marBottom w:val="0"/>
          <w:divBdr>
            <w:top w:val="none" w:sz="0" w:space="0" w:color="auto"/>
            <w:left w:val="none" w:sz="0" w:space="0" w:color="auto"/>
            <w:bottom w:val="none" w:sz="0" w:space="0" w:color="auto"/>
            <w:right w:val="none" w:sz="0" w:space="0" w:color="auto"/>
          </w:divBdr>
        </w:div>
        <w:div w:id="778961099">
          <w:marLeft w:val="480"/>
          <w:marRight w:val="0"/>
          <w:marTop w:val="0"/>
          <w:marBottom w:val="0"/>
          <w:divBdr>
            <w:top w:val="none" w:sz="0" w:space="0" w:color="auto"/>
            <w:left w:val="none" w:sz="0" w:space="0" w:color="auto"/>
            <w:bottom w:val="none" w:sz="0" w:space="0" w:color="auto"/>
            <w:right w:val="none" w:sz="0" w:space="0" w:color="auto"/>
          </w:divBdr>
        </w:div>
        <w:div w:id="1622759180">
          <w:marLeft w:val="480"/>
          <w:marRight w:val="0"/>
          <w:marTop w:val="0"/>
          <w:marBottom w:val="0"/>
          <w:divBdr>
            <w:top w:val="none" w:sz="0" w:space="0" w:color="auto"/>
            <w:left w:val="none" w:sz="0" w:space="0" w:color="auto"/>
            <w:bottom w:val="none" w:sz="0" w:space="0" w:color="auto"/>
            <w:right w:val="none" w:sz="0" w:space="0" w:color="auto"/>
          </w:divBdr>
        </w:div>
        <w:div w:id="2074618808">
          <w:marLeft w:val="480"/>
          <w:marRight w:val="0"/>
          <w:marTop w:val="0"/>
          <w:marBottom w:val="0"/>
          <w:divBdr>
            <w:top w:val="none" w:sz="0" w:space="0" w:color="auto"/>
            <w:left w:val="none" w:sz="0" w:space="0" w:color="auto"/>
            <w:bottom w:val="none" w:sz="0" w:space="0" w:color="auto"/>
            <w:right w:val="none" w:sz="0" w:space="0" w:color="auto"/>
          </w:divBdr>
        </w:div>
        <w:div w:id="1042706234">
          <w:marLeft w:val="480"/>
          <w:marRight w:val="0"/>
          <w:marTop w:val="0"/>
          <w:marBottom w:val="0"/>
          <w:divBdr>
            <w:top w:val="none" w:sz="0" w:space="0" w:color="auto"/>
            <w:left w:val="none" w:sz="0" w:space="0" w:color="auto"/>
            <w:bottom w:val="none" w:sz="0" w:space="0" w:color="auto"/>
            <w:right w:val="none" w:sz="0" w:space="0" w:color="auto"/>
          </w:divBdr>
        </w:div>
        <w:div w:id="984624473">
          <w:marLeft w:val="480"/>
          <w:marRight w:val="0"/>
          <w:marTop w:val="0"/>
          <w:marBottom w:val="0"/>
          <w:divBdr>
            <w:top w:val="none" w:sz="0" w:space="0" w:color="auto"/>
            <w:left w:val="none" w:sz="0" w:space="0" w:color="auto"/>
            <w:bottom w:val="none" w:sz="0" w:space="0" w:color="auto"/>
            <w:right w:val="none" w:sz="0" w:space="0" w:color="auto"/>
          </w:divBdr>
        </w:div>
        <w:div w:id="1446342194">
          <w:marLeft w:val="480"/>
          <w:marRight w:val="0"/>
          <w:marTop w:val="0"/>
          <w:marBottom w:val="0"/>
          <w:divBdr>
            <w:top w:val="none" w:sz="0" w:space="0" w:color="auto"/>
            <w:left w:val="none" w:sz="0" w:space="0" w:color="auto"/>
            <w:bottom w:val="none" w:sz="0" w:space="0" w:color="auto"/>
            <w:right w:val="none" w:sz="0" w:space="0" w:color="auto"/>
          </w:divBdr>
        </w:div>
        <w:div w:id="277956250">
          <w:marLeft w:val="480"/>
          <w:marRight w:val="0"/>
          <w:marTop w:val="0"/>
          <w:marBottom w:val="0"/>
          <w:divBdr>
            <w:top w:val="none" w:sz="0" w:space="0" w:color="auto"/>
            <w:left w:val="none" w:sz="0" w:space="0" w:color="auto"/>
            <w:bottom w:val="none" w:sz="0" w:space="0" w:color="auto"/>
            <w:right w:val="none" w:sz="0" w:space="0" w:color="auto"/>
          </w:divBdr>
        </w:div>
        <w:div w:id="688795626">
          <w:marLeft w:val="480"/>
          <w:marRight w:val="0"/>
          <w:marTop w:val="0"/>
          <w:marBottom w:val="0"/>
          <w:divBdr>
            <w:top w:val="none" w:sz="0" w:space="0" w:color="auto"/>
            <w:left w:val="none" w:sz="0" w:space="0" w:color="auto"/>
            <w:bottom w:val="none" w:sz="0" w:space="0" w:color="auto"/>
            <w:right w:val="none" w:sz="0" w:space="0" w:color="auto"/>
          </w:divBdr>
        </w:div>
        <w:div w:id="778305678">
          <w:marLeft w:val="480"/>
          <w:marRight w:val="0"/>
          <w:marTop w:val="0"/>
          <w:marBottom w:val="0"/>
          <w:divBdr>
            <w:top w:val="none" w:sz="0" w:space="0" w:color="auto"/>
            <w:left w:val="none" w:sz="0" w:space="0" w:color="auto"/>
            <w:bottom w:val="none" w:sz="0" w:space="0" w:color="auto"/>
            <w:right w:val="none" w:sz="0" w:space="0" w:color="auto"/>
          </w:divBdr>
        </w:div>
        <w:div w:id="1016079378">
          <w:marLeft w:val="480"/>
          <w:marRight w:val="0"/>
          <w:marTop w:val="0"/>
          <w:marBottom w:val="0"/>
          <w:divBdr>
            <w:top w:val="none" w:sz="0" w:space="0" w:color="auto"/>
            <w:left w:val="none" w:sz="0" w:space="0" w:color="auto"/>
            <w:bottom w:val="none" w:sz="0" w:space="0" w:color="auto"/>
            <w:right w:val="none" w:sz="0" w:space="0" w:color="auto"/>
          </w:divBdr>
        </w:div>
        <w:div w:id="1433090308">
          <w:marLeft w:val="480"/>
          <w:marRight w:val="0"/>
          <w:marTop w:val="0"/>
          <w:marBottom w:val="0"/>
          <w:divBdr>
            <w:top w:val="none" w:sz="0" w:space="0" w:color="auto"/>
            <w:left w:val="none" w:sz="0" w:space="0" w:color="auto"/>
            <w:bottom w:val="none" w:sz="0" w:space="0" w:color="auto"/>
            <w:right w:val="none" w:sz="0" w:space="0" w:color="auto"/>
          </w:divBdr>
        </w:div>
        <w:div w:id="1590191046">
          <w:marLeft w:val="480"/>
          <w:marRight w:val="0"/>
          <w:marTop w:val="0"/>
          <w:marBottom w:val="0"/>
          <w:divBdr>
            <w:top w:val="none" w:sz="0" w:space="0" w:color="auto"/>
            <w:left w:val="none" w:sz="0" w:space="0" w:color="auto"/>
            <w:bottom w:val="none" w:sz="0" w:space="0" w:color="auto"/>
            <w:right w:val="none" w:sz="0" w:space="0" w:color="auto"/>
          </w:divBdr>
        </w:div>
      </w:divsChild>
    </w:div>
    <w:div w:id="1785615006">
      <w:bodyDiv w:val="1"/>
      <w:marLeft w:val="0"/>
      <w:marRight w:val="0"/>
      <w:marTop w:val="0"/>
      <w:marBottom w:val="0"/>
      <w:divBdr>
        <w:top w:val="none" w:sz="0" w:space="0" w:color="auto"/>
        <w:left w:val="none" w:sz="0" w:space="0" w:color="auto"/>
        <w:bottom w:val="none" w:sz="0" w:space="0" w:color="auto"/>
        <w:right w:val="none" w:sz="0" w:space="0" w:color="auto"/>
      </w:divBdr>
      <w:divsChild>
        <w:div w:id="1136021726">
          <w:marLeft w:val="480"/>
          <w:marRight w:val="0"/>
          <w:marTop w:val="0"/>
          <w:marBottom w:val="0"/>
          <w:divBdr>
            <w:top w:val="none" w:sz="0" w:space="0" w:color="auto"/>
            <w:left w:val="none" w:sz="0" w:space="0" w:color="auto"/>
            <w:bottom w:val="none" w:sz="0" w:space="0" w:color="auto"/>
            <w:right w:val="none" w:sz="0" w:space="0" w:color="auto"/>
          </w:divBdr>
        </w:div>
        <w:div w:id="1890611699">
          <w:marLeft w:val="480"/>
          <w:marRight w:val="0"/>
          <w:marTop w:val="0"/>
          <w:marBottom w:val="0"/>
          <w:divBdr>
            <w:top w:val="none" w:sz="0" w:space="0" w:color="auto"/>
            <w:left w:val="none" w:sz="0" w:space="0" w:color="auto"/>
            <w:bottom w:val="none" w:sz="0" w:space="0" w:color="auto"/>
            <w:right w:val="none" w:sz="0" w:space="0" w:color="auto"/>
          </w:divBdr>
        </w:div>
        <w:div w:id="383719013">
          <w:marLeft w:val="480"/>
          <w:marRight w:val="0"/>
          <w:marTop w:val="0"/>
          <w:marBottom w:val="0"/>
          <w:divBdr>
            <w:top w:val="none" w:sz="0" w:space="0" w:color="auto"/>
            <w:left w:val="none" w:sz="0" w:space="0" w:color="auto"/>
            <w:bottom w:val="none" w:sz="0" w:space="0" w:color="auto"/>
            <w:right w:val="none" w:sz="0" w:space="0" w:color="auto"/>
          </w:divBdr>
        </w:div>
        <w:div w:id="652104287">
          <w:marLeft w:val="480"/>
          <w:marRight w:val="0"/>
          <w:marTop w:val="0"/>
          <w:marBottom w:val="0"/>
          <w:divBdr>
            <w:top w:val="none" w:sz="0" w:space="0" w:color="auto"/>
            <w:left w:val="none" w:sz="0" w:space="0" w:color="auto"/>
            <w:bottom w:val="none" w:sz="0" w:space="0" w:color="auto"/>
            <w:right w:val="none" w:sz="0" w:space="0" w:color="auto"/>
          </w:divBdr>
        </w:div>
        <w:div w:id="438837442">
          <w:marLeft w:val="480"/>
          <w:marRight w:val="0"/>
          <w:marTop w:val="0"/>
          <w:marBottom w:val="0"/>
          <w:divBdr>
            <w:top w:val="none" w:sz="0" w:space="0" w:color="auto"/>
            <w:left w:val="none" w:sz="0" w:space="0" w:color="auto"/>
            <w:bottom w:val="none" w:sz="0" w:space="0" w:color="auto"/>
            <w:right w:val="none" w:sz="0" w:space="0" w:color="auto"/>
          </w:divBdr>
        </w:div>
        <w:div w:id="1314987746">
          <w:marLeft w:val="480"/>
          <w:marRight w:val="0"/>
          <w:marTop w:val="0"/>
          <w:marBottom w:val="0"/>
          <w:divBdr>
            <w:top w:val="none" w:sz="0" w:space="0" w:color="auto"/>
            <w:left w:val="none" w:sz="0" w:space="0" w:color="auto"/>
            <w:bottom w:val="none" w:sz="0" w:space="0" w:color="auto"/>
            <w:right w:val="none" w:sz="0" w:space="0" w:color="auto"/>
          </w:divBdr>
        </w:div>
        <w:div w:id="1161627159">
          <w:marLeft w:val="480"/>
          <w:marRight w:val="0"/>
          <w:marTop w:val="0"/>
          <w:marBottom w:val="0"/>
          <w:divBdr>
            <w:top w:val="none" w:sz="0" w:space="0" w:color="auto"/>
            <w:left w:val="none" w:sz="0" w:space="0" w:color="auto"/>
            <w:bottom w:val="none" w:sz="0" w:space="0" w:color="auto"/>
            <w:right w:val="none" w:sz="0" w:space="0" w:color="auto"/>
          </w:divBdr>
        </w:div>
        <w:div w:id="878739375">
          <w:marLeft w:val="480"/>
          <w:marRight w:val="0"/>
          <w:marTop w:val="0"/>
          <w:marBottom w:val="0"/>
          <w:divBdr>
            <w:top w:val="none" w:sz="0" w:space="0" w:color="auto"/>
            <w:left w:val="none" w:sz="0" w:space="0" w:color="auto"/>
            <w:bottom w:val="none" w:sz="0" w:space="0" w:color="auto"/>
            <w:right w:val="none" w:sz="0" w:space="0" w:color="auto"/>
          </w:divBdr>
        </w:div>
        <w:div w:id="2129548406">
          <w:marLeft w:val="480"/>
          <w:marRight w:val="0"/>
          <w:marTop w:val="0"/>
          <w:marBottom w:val="0"/>
          <w:divBdr>
            <w:top w:val="none" w:sz="0" w:space="0" w:color="auto"/>
            <w:left w:val="none" w:sz="0" w:space="0" w:color="auto"/>
            <w:bottom w:val="none" w:sz="0" w:space="0" w:color="auto"/>
            <w:right w:val="none" w:sz="0" w:space="0" w:color="auto"/>
          </w:divBdr>
        </w:div>
        <w:div w:id="1689796664">
          <w:marLeft w:val="480"/>
          <w:marRight w:val="0"/>
          <w:marTop w:val="0"/>
          <w:marBottom w:val="0"/>
          <w:divBdr>
            <w:top w:val="none" w:sz="0" w:space="0" w:color="auto"/>
            <w:left w:val="none" w:sz="0" w:space="0" w:color="auto"/>
            <w:bottom w:val="none" w:sz="0" w:space="0" w:color="auto"/>
            <w:right w:val="none" w:sz="0" w:space="0" w:color="auto"/>
          </w:divBdr>
        </w:div>
        <w:div w:id="853884499">
          <w:marLeft w:val="480"/>
          <w:marRight w:val="0"/>
          <w:marTop w:val="0"/>
          <w:marBottom w:val="0"/>
          <w:divBdr>
            <w:top w:val="none" w:sz="0" w:space="0" w:color="auto"/>
            <w:left w:val="none" w:sz="0" w:space="0" w:color="auto"/>
            <w:bottom w:val="none" w:sz="0" w:space="0" w:color="auto"/>
            <w:right w:val="none" w:sz="0" w:space="0" w:color="auto"/>
          </w:divBdr>
        </w:div>
        <w:div w:id="446003524">
          <w:marLeft w:val="480"/>
          <w:marRight w:val="0"/>
          <w:marTop w:val="0"/>
          <w:marBottom w:val="0"/>
          <w:divBdr>
            <w:top w:val="none" w:sz="0" w:space="0" w:color="auto"/>
            <w:left w:val="none" w:sz="0" w:space="0" w:color="auto"/>
            <w:bottom w:val="none" w:sz="0" w:space="0" w:color="auto"/>
            <w:right w:val="none" w:sz="0" w:space="0" w:color="auto"/>
          </w:divBdr>
        </w:div>
        <w:div w:id="1353069333">
          <w:marLeft w:val="480"/>
          <w:marRight w:val="0"/>
          <w:marTop w:val="0"/>
          <w:marBottom w:val="0"/>
          <w:divBdr>
            <w:top w:val="none" w:sz="0" w:space="0" w:color="auto"/>
            <w:left w:val="none" w:sz="0" w:space="0" w:color="auto"/>
            <w:bottom w:val="none" w:sz="0" w:space="0" w:color="auto"/>
            <w:right w:val="none" w:sz="0" w:space="0" w:color="auto"/>
          </w:divBdr>
        </w:div>
        <w:div w:id="881333329">
          <w:marLeft w:val="480"/>
          <w:marRight w:val="0"/>
          <w:marTop w:val="0"/>
          <w:marBottom w:val="0"/>
          <w:divBdr>
            <w:top w:val="none" w:sz="0" w:space="0" w:color="auto"/>
            <w:left w:val="none" w:sz="0" w:space="0" w:color="auto"/>
            <w:bottom w:val="none" w:sz="0" w:space="0" w:color="auto"/>
            <w:right w:val="none" w:sz="0" w:space="0" w:color="auto"/>
          </w:divBdr>
        </w:div>
        <w:div w:id="31076300">
          <w:marLeft w:val="480"/>
          <w:marRight w:val="0"/>
          <w:marTop w:val="0"/>
          <w:marBottom w:val="0"/>
          <w:divBdr>
            <w:top w:val="none" w:sz="0" w:space="0" w:color="auto"/>
            <w:left w:val="none" w:sz="0" w:space="0" w:color="auto"/>
            <w:bottom w:val="none" w:sz="0" w:space="0" w:color="auto"/>
            <w:right w:val="none" w:sz="0" w:space="0" w:color="auto"/>
          </w:divBdr>
        </w:div>
        <w:div w:id="968588662">
          <w:marLeft w:val="480"/>
          <w:marRight w:val="0"/>
          <w:marTop w:val="0"/>
          <w:marBottom w:val="0"/>
          <w:divBdr>
            <w:top w:val="none" w:sz="0" w:space="0" w:color="auto"/>
            <w:left w:val="none" w:sz="0" w:space="0" w:color="auto"/>
            <w:bottom w:val="none" w:sz="0" w:space="0" w:color="auto"/>
            <w:right w:val="none" w:sz="0" w:space="0" w:color="auto"/>
          </w:divBdr>
        </w:div>
        <w:div w:id="1040788813">
          <w:marLeft w:val="480"/>
          <w:marRight w:val="0"/>
          <w:marTop w:val="0"/>
          <w:marBottom w:val="0"/>
          <w:divBdr>
            <w:top w:val="none" w:sz="0" w:space="0" w:color="auto"/>
            <w:left w:val="none" w:sz="0" w:space="0" w:color="auto"/>
            <w:bottom w:val="none" w:sz="0" w:space="0" w:color="auto"/>
            <w:right w:val="none" w:sz="0" w:space="0" w:color="auto"/>
          </w:divBdr>
        </w:div>
        <w:div w:id="1719668586">
          <w:marLeft w:val="480"/>
          <w:marRight w:val="0"/>
          <w:marTop w:val="0"/>
          <w:marBottom w:val="0"/>
          <w:divBdr>
            <w:top w:val="none" w:sz="0" w:space="0" w:color="auto"/>
            <w:left w:val="none" w:sz="0" w:space="0" w:color="auto"/>
            <w:bottom w:val="none" w:sz="0" w:space="0" w:color="auto"/>
            <w:right w:val="none" w:sz="0" w:space="0" w:color="auto"/>
          </w:divBdr>
        </w:div>
        <w:div w:id="1514034986">
          <w:marLeft w:val="480"/>
          <w:marRight w:val="0"/>
          <w:marTop w:val="0"/>
          <w:marBottom w:val="0"/>
          <w:divBdr>
            <w:top w:val="none" w:sz="0" w:space="0" w:color="auto"/>
            <w:left w:val="none" w:sz="0" w:space="0" w:color="auto"/>
            <w:bottom w:val="none" w:sz="0" w:space="0" w:color="auto"/>
            <w:right w:val="none" w:sz="0" w:space="0" w:color="auto"/>
          </w:divBdr>
        </w:div>
        <w:div w:id="336078535">
          <w:marLeft w:val="480"/>
          <w:marRight w:val="0"/>
          <w:marTop w:val="0"/>
          <w:marBottom w:val="0"/>
          <w:divBdr>
            <w:top w:val="none" w:sz="0" w:space="0" w:color="auto"/>
            <w:left w:val="none" w:sz="0" w:space="0" w:color="auto"/>
            <w:bottom w:val="none" w:sz="0" w:space="0" w:color="auto"/>
            <w:right w:val="none" w:sz="0" w:space="0" w:color="auto"/>
          </w:divBdr>
        </w:div>
        <w:div w:id="902645418">
          <w:marLeft w:val="480"/>
          <w:marRight w:val="0"/>
          <w:marTop w:val="0"/>
          <w:marBottom w:val="0"/>
          <w:divBdr>
            <w:top w:val="none" w:sz="0" w:space="0" w:color="auto"/>
            <w:left w:val="none" w:sz="0" w:space="0" w:color="auto"/>
            <w:bottom w:val="none" w:sz="0" w:space="0" w:color="auto"/>
            <w:right w:val="none" w:sz="0" w:space="0" w:color="auto"/>
          </w:divBdr>
        </w:div>
        <w:div w:id="156112860">
          <w:marLeft w:val="480"/>
          <w:marRight w:val="0"/>
          <w:marTop w:val="0"/>
          <w:marBottom w:val="0"/>
          <w:divBdr>
            <w:top w:val="none" w:sz="0" w:space="0" w:color="auto"/>
            <w:left w:val="none" w:sz="0" w:space="0" w:color="auto"/>
            <w:bottom w:val="none" w:sz="0" w:space="0" w:color="auto"/>
            <w:right w:val="none" w:sz="0" w:space="0" w:color="auto"/>
          </w:divBdr>
        </w:div>
        <w:div w:id="1408309098">
          <w:marLeft w:val="480"/>
          <w:marRight w:val="0"/>
          <w:marTop w:val="0"/>
          <w:marBottom w:val="0"/>
          <w:divBdr>
            <w:top w:val="none" w:sz="0" w:space="0" w:color="auto"/>
            <w:left w:val="none" w:sz="0" w:space="0" w:color="auto"/>
            <w:bottom w:val="none" w:sz="0" w:space="0" w:color="auto"/>
            <w:right w:val="none" w:sz="0" w:space="0" w:color="auto"/>
          </w:divBdr>
        </w:div>
        <w:div w:id="1009258632">
          <w:marLeft w:val="480"/>
          <w:marRight w:val="0"/>
          <w:marTop w:val="0"/>
          <w:marBottom w:val="0"/>
          <w:divBdr>
            <w:top w:val="none" w:sz="0" w:space="0" w:color="auto"/>
            <w:left w:val="none" w:sz="0" w:space="0" w:color="auto"/>
            <w:bottom w:val="none" w:sz="0" w:space="0" w:color="auto"/>
            <w:right w:val="none" w:sz="0" w:space="0" w:color="auto"/>
          </w:divBdr>
        </w:div>
        <w:div w:id="811362789">
          <w:marLeft w:val="480"/>
          <w:marRight w:val="0"/>
          <w:marTop w:val="0"/>
          <w:marBottom w:val="0"/>
          <w:divBdr>
            <w:top w:val="none" w:sz="0" w:space="0" w:color="auto"/>
            <w:left w:val="none" w:sz="0" w:space="0" w:color="auto"/>
            <w:bottom w:val="none" w:sz="0" w:space="0" w:color="auto"/>
            <w:right w:val="none" w:sz="0" w:space="0" w:color="auto"/>
          </w:divBdr>
        </w:div>
        <w:div w:id="519928261">
          <w:marLeft w:val="480"/>
          <w:marRight w:val="0"/>
          <w:marTop w:val="0"/>
          <w:marBottom w:val="0"/>
          <w:divBdr>
            <w:top w:val="none" w:sz="0" w:space="0" w:color="auto"/>
            <w:left w:val="none" w:sz="0" w:space="0" w:color="auto"/>
            <w:bottom w:val="none" w:sz="0" w:space="0" w:color="auto"/>
            <w:right w:val="none" w:sz="0" w:space="0" w:color="auto"/>
          </w:divBdr>
        </w:div>
        <w:div w:id="712775068">
          <w:marLeft w:val="480"/>
          <w:marRight w:val="0"/>
          <w:marTop w:val="0"/>
          <w:marBottom w:val="0"/>
          <w:divBdr>
            <w:top w:val="none" w:sz="0" w:space="0" w:color="auto"/>
            <w:left w:val="none" w:sz="0" w:space="0" w:color="auto"/>
            <w:bottom w:val="none" w:sz="0" w:space="0" w:color="auto"/>
            <w:right w:val="none" w:sz="0" w:space="0" w:color="auto"/>
          </w:divBdr>
        </w:div>
        <w:div w:id="400641218">
          <w:marLeft w:val="480"/>
          <w:marRight w:val="0"/>
          <w:marTop w:val="0"/>
          <w:marBottom w:val="0"/>
          <w:divBdr>
            <w:top w:val="none" w:sz="0" w:space="0" w:color="auto"/>
            <w:left w:val="none" w:sz="0" w:space="0" w:color="auto"/>
            <w:bottom w:val="none" w:sz="0" w:space="0" w:color="auto"/>
            <w:right w:val="none" w:sz="0" w:space="0" w:color="auto"/>
          </w:divBdr>
        </w:div>
        <w:div w:id="1284195962">
          <w:marLeft w:val="480"/>
          <w:marRight w:val="0"/>
          <w:marTop w:val="0"/>
          <w:marBottom w:val="0"/>
          <w:divBdr>
            <w:top w:val="none" w:sz="0" w:space="0" w:color="auto"/>
            <w:left w:val="none" w:sz="0" w:space="0" w:color="auto"/>
            <w:bottom w:val="none" w:sz="0" w:space="0" w:color="auto"/>
            <w:right w:val="none" w:sz="0" w:space="0" w:color="auto"/>
          </w:divBdr>
        </w:div>
        <w:div w:id="1280334212">
          <w:marLeft w:val="480"/>
          <w:marRight w:val="0"/>
          <w:marTop w:val="0"/>
          <w:marBottom w:val="0"/>
          <w:divBdr>
            <w:top w:val="none" w:sz="0" w:space="0" w:color="auto"/>
            <w:left w:val="none" w:sz="0" w:space="0" w:color="auto"/>
            <w:bottom w:val="none" w:sz="0" w:space="0" w:color="auto"/>
            <w:right w:val="none" w:sz="0" w:space="0" w:color="auto"/>
          </w:divBdr>
        </w:div>
        <w:div w:id="1080521699">
          <w:marLeft w:val="480"/>
          <w:marRight w:val="0"/>
          <w:marTop w:val="0"/>
          <w:marBottom w:val="0"/>
          <w:divBdr>
            <w:top w:val="none" w:sz="0" w:space="0" w:color="auto"/>
            <w:left w:val="none" w:sz="0" w:space="0" w:color="auto"/>
            <w:bottom w:val="none" w:sz="0" w:space="0" w:color="auto"/>
            <w:right w:val="none" w:sz="0" w:space="0" w:color="auto"/>
          </w:divBdr>
        </w:div>
        <w:div w:id="45108392">
          <w:marLeft w:val="480"/>
          <w:marRight w:val="0"/>
          <w:marTop w:val="0"/>
          <w:marBottom w:val="0"/>
          <w:divBdr>
            <w:top w:val="none" w:sz="0" w:space="0" w:color="auto"/>
            <w:left w:val="none" w:sz="0" w:space="0" w:color="auto"/>
            <w:bottom w:val="none" w:sz="0" w:space="0" w:color="auto"/>
            <w:right w:val="none" w:sz="0" w:space="0" w:color="auto"/>
          </w:divBdr>
        </w:div>
        <w:div w:id="1869105354">
          <w:marLeft w:val="480"/>
          <w:marRight w:val="0"/>
          <w:marTop w:val="0"/>
          <w:marBottom w:val="0"/>
          <w:divBdr>
            <w:top w:val="none" w:sz="0" w:space="0" w:color="auto"/>
            <w:left w:val="none" w:sz="0" w:space="0" w:color="auto"/>
            <w:bottom w:val="none" w:sz="0" w:space="0" w:color="auto"/>
            <w:right w:val="none" w:sz="0" w:space="0" w:color="auto"/>
          </w:divBdr>
        </w:div>
        <w:div w:id="183249251">
          <w:marLeft w:val="480"/>
          <w:marRight w:val="0"/>
          <w:marTop w:val="0"/>
          <w:marBottom w:val="0"/>
          <w:divBdr>
            <w:top w:val="none" w:sz="0" w:space="0" w:color="auto"/>
            <w:left w:val="none" w:sz="0" w:space="0" w:color="auto"/>
            <w:bottom w:val="none" w:sz="0" w:space="0" w:color="auto"/>
            <w:right w:val="none" w:sz="0" w:space="0" w:color="auto"/>
          </w:divBdr>
        </w:div>
        <w:div w:id="1119302852">
          <w:marLeft w:val="480"/>
          <w:marRight w:val="0"/>
          <w:marTop w:val="0"/>
          <w:marBottom w:val="0"/>
          <w:divBdr>
            <w:top w:val="none" w:sz="0" w:space="0" w:color="auto"/>
            <w:left w:val="none" w:sz="0" w:space="0" w:color="auto"/>
            <w:bottom w:val="none" w:sz="0" w:space="0" w:color="auto"/>
            <w:right w:val="none" w:sz="0" w:space="0" w:color="auto"/>
          </w:divBdr>
        </w:div>
        <w:div w:id="1710377219">
          <w:marLeft w:val="480"/>
          <w:marRight w:val="0"/>
          <w:marTop w:val="0"/>
          <w:marBottom w:val="0"/>
          <w:divBdr>
            <w:top w:val="none" w:sz="0" w:space="0" w:color="auto"/>
            <w:left w:val="none" w:sz="0" w:space="0" w:color="auto"/>
            <w:bottom w:val="none" w:sz="0" w:space="0" w:color="auto"/>
            <w:right w:val="none" w:sz="0" w:space="0" w:color="auto"/>
          </w:divBdr>
        </w:div>
        <w:div w:id="360739347">
          <w:marLeft w:val="480"/>
          <w:marRight w:val="0"/>
          <w:marTop w:val="0"/>
          <w:marBottom w:val="0"/>
          <w:divBdr>
            <w:top w:val="none" w:sz="0" w:space="0" w:color="auto"/>
            <w:left w:val="none" w:sz="0" w:space="0" w:color="auto"/>
            <w:bottom w:val="none" w:sz="0" w:space="0" w:color="auto"/>
            <w:right w:val="none" w:sz="0" w:space="0" w:color="auto"/>
          </w:divBdr>
        </w:div>
        <w:div w:id="1591158389">
          <w:marLeft w:val="480"/>
          <w:marRight w:val="0"/>
          <w:marTop w:val="0"/>
          <w:marBottom w:val="0"/>
          <w:divBdr>
            <w:top w:val="none" w:sz="0" w:space="0" w:color="auto"/>
            <w:left w:val="none" w:sz="0" w:space="0" w:color="auto"/>
            <w:bottom w:val="none" w:sz="0" w:space="0" w:color="auto"/>
            <w:right w:val="none" w:sz="0" w:space="0" w:color="auto"/>
          </w:divBdr>
        </w:div>
        <w:div w:id="1759712015">
          <w:marLeft w:val="480"/>
          <w:marRight w:val="0"/>
          <w:marTop w:val="0"/>
          <w:marBottom w:val="0"/>
          <w:divBdr>
            <w:top w:val="none" w:sz="0" w:space="0" w:color="auto"/>
            <w:left w:val="none" w:sz="0" w:space="0" w:color="auto"/>
            <w:bottom w:val="none" w:sz="0" w:space="0" w:color="auto"/>
            <w:right w:val="none" w:sz="0" w:space="0" w:color="auto"/>
          </w:divBdr>
        </w:div>
        <w:div w:id="946036774">
          <w:marLeft w:val="480"/>
          <w:marRight w:val="0"/>
          <w:marTop w:val="0"/>
          <w:marBottom w:val="0"/>
          <w:divBdr>
            <w:top w:val="none" w:sz="0" w:space="0" w:color="auto"/>
            <w:left w:val="none" w:sz="0" w:space="0" w:color="auto"/>
            <w:bottom w:val="none" w:sz="0" w:space="0" w:color="auto"/>
            <w:right w:val="none" w:sz="0" w:space="0" w:color="auto"/>
          </w:divBdr>
        </w:div>
        <w:div w:id="877472982">
          <w:marLeft w:val="480"/>
          <w:marRight w:val="0"/>
          <w:marTop w:val="0"/>
          <w:marBottom w:val="0"/>
          <w:divBdr>
            <w:top w:val="none" w:sz="0" w:space="0" w:color="auto"/>
            <w:left w:val="none" w:sz="0" w:space="0" w:color="auto"/>
            <w:bottom w:val="none" w:sz="0" w:space="0" w:color="auto"/>
            <w:right w:val="none" w:sz="0" w:space="0" w:color="auto"/>
          </w:divBdr>
        </w:div>
        <w:div w:id="606887885">
          <w:marLeft w:val="480"/>
          <w:marRight w:val="0"/>
          <w:marTop w:val="0"/>
          <w:marBottom w:val="0"/>
          <w:divBdr>
            <w:top w:val="none" w:sz="0" w:space="0" w:color="auto"/>
            <w:left w:val="none" w:sz="0" w:space="0" w:color="auto"/>
            <w:bottom w:val="none" w:sz="0" w:space="0" w:color="auto"/>
            <w:right w:val="none" w:sz="0" w:space="0" w:color="auto"/>
          </w:divBdr>
        </w:div>
        <w:div w:id="1918855635">
          <w:marLeft w:val="480"/>
          <w:marRight w:val="0"/>
          <w:marTop w:val="0"/>
          <w:marBottom w:val="0"/>
          <w:divBdr>
            <w:top w:val="none" w:sz="0" w:space="0" w:color="auto"/>
            <w:left w:val="none" w:sz="0" w:space="0" w:color="auto"/>
            <w:bottom w:val="none" w:sz="0" w:space="0" w:color="auto"/>
            <w:right w:val="none" w:sz="0" w:space="0" w:color="auto"/>
          </w:divBdr>
        </w:div>
      </w:divsChild>
    </w:div>
    <w:div w:id="1901791588">
      <w:bodyDiv w:val="1"/>
      <w:marLeft w:val="0"/>
      <w:marRight w:val="0"/>
      <w:marTop w:val="0"/>
      <w:marBottom w:val="0"/>
      <w:divBdr>
        <w:top w:val="none" w:sz="0" w:space="0" w:color="auto"/>
        <w:left w:val="none" w:sz="0" w:space="0" w:color="auto"/>
        <w:bottom w:val="none" w:sz="0" w:space="0" w:color="auto"/>
        <w:right w:val="none" w:sz="0" w:space="0" w:color="auto"/>
      </w:divBdr>
      <w:divsChild>
        <w:div w:id="382216007">
          <w:marLeft w:val="360"/>
          <w:marRight w:val="0"/>
          <w:marTop w:val="200"/>
          <w:marBottom w:val="0"/>
          <w:divBdr>
            <w:top w:val="none" w:sz="0" w:space="0" w:color="auto"/>
            <w:left w:val="none" w:sz="0" w:space="0" w:color="auto"/>
            <w:bottom w:val="none" w:sz="0" w:space="0" w:color="auto"/>
            <w:right w:val="none" w:sz="0" w:space="0" w:color="auto"/>
          </w:divBdr>
        </w:div>
      </w:divsChild>
    </w:div>
    <w:div w:id="1928952274">
      <w:bodyDiv w:val="1"/>
      <w:marLeft w:val="0"/>
      <w:marRight w:val="0"/>
      <w:marTop w:val="0"/>
      <w:marBottom w:val="0"/>
      <w:divBdr>
        <w:top w:val="none" w:sz="0" w:space="0" w:color="auto"/>
        <w:left w:val="none" w:sz="0" w:space="0" w:color="auto"/>
        <w:bottom w:val="none" w:sz="0" w:space="0" w:color="auto"/>
        <w:right w:val="none" w:sz="0" w:space="0" w:color="auto"/>
      </w:divBdr>
      <w:divsChild>
        <w:div w:id="860163455">
          <w:marLeft w:val="480"/>
          <w:marRight w:val="0"/>
          <w:marTop w:val="0"/>
          <w:marBottom w:val="0"/>
          <w:divBdr>
            <w:top w:val="none" w:sz="0" w:space="0" w:color="auto"/>
            <w:left w:val="none" w:sz="0" w:space="0" w:color="auto"/>
            <w:bottom w:val="none" w:sz="0" w:space="0" w:color="auto"/>
            <w:right w:val="none" w:sz="0" w:space="0" w:color="auto"/>
          </w:divBdr>
        </w:div>
        <w:div w:id="1053508398">
          <w:marLeft w:val="480"/>
          <w:marRight w:val="0"/>
          <w:marTop w:val="0"/>
          <w:marBottom w:val="0"/>
          <w:divBdr>
            <w:top w:val="none" w:sz="0" w:space="0" w:color="auto"/>
            <w:left w:val="none" w:sz="0" w:space="0" w:color="auto"/>
            <w:bottom w:val="none" w:sz="0" w:space="0" w:color="auto"/>
            <w:right w:val="none" w:sz="0" w:space="0" w:color="auto"/>
          </w:divBdr>
        </w:div>
        <w:div w:id="1395008154">
          <w:marLeft w:val="480"/>
          <w:marRight w:val="0"/>
          <w:marTop w:val="0"/>
          <w:marBottom w:val="0"/>
          <w:divBdr>
            <w:top w:val="none" w:sz="0" w:space="0" w:color="auto"/>
            <w:left w:val="none" w:sz="0" w:space="0" w:color="auto"/>
            <w:bottom w:val="none" w:sz="0" w:space="0" w:color="auto"/>
            <w:right w:val="none" w:sz="0" w:space="0" w:color="auto"/>
          </w:divBdr>
        </w:div>
        <w:div w:id="1931810834">
          <w:marLeft w:val="480"/>
          <w:marRight w:val="0"/>
          <w:marTop w:val="0"/>
          <w:marBottom w:val="0"/>
          <w:divBdr>
            <w:top w:val="none" w:sz="0" w:space="0" w:color="auto"/>
            <w:left w:val="none" w:sz="0" w:space="0" w:color="auto"/>
            <w:bottom w:val="none" w:sz="0" w:space="0" w:color="auto"/>
            <w:right w:val="none" w:sz="0" w:space="0" w:color="auto"/>
          </w:divBdr>
        </w:div>
        <w:div w:id="119538369">
          <w:marLeft w:val="480"/>
          <w:marRight w:val="0"/>
          <w:marTop w:val="0"/>
          <w:marBottom w:val="0"/>
          <w:divBdr>
            <w:top w:val="none" w:sz="0" w:space="0" w:color="auto"/>
            <w:left w:val="none" w:sz="0" w:space="0" w:color="auto"/>
            <w:bottom w:val="none" w:sz="0" w:space="0" w:color="auto"/>
            <w:right w:val="none" w:sz="0" w:space="0" w:color="auto"/>
          </w:divBdr>
        </w:div>
        <w:div w:id="628828177">
          <w:marLeft w:val="480"/>
          <w:marRight w:val="0"/>
          <w:marTop w:val="0"/>
          <w:marBottom w:val="0"/>
          <w:divBdr>
            <w:top w:val="none" w:sz="0" w:space="0" w:color="auto"/>
            <w:left w:val="none" w:sz="0" w:space="0" w:color="auto"/>
            <w:bottom w:val="none" w:sz="0" w:space="0" w:color="auto"/>
            <w:right w:val="none" w:sz="0" w:space="0" w:color="auto"/>
          </w:divBdr>
        </w:div>
        <w:div w:id="922378718">
          <w:marLeft w:val="480"/>
          <w:marRight w:val="0"/>
          <w:marTop w:val="0"/>
          <w:marBottom w:val="0"/>
          <w:divBdr>
            <w:top w:val="none" w:sz="0" w:space="0" w:color="auto"/>
            <w:left w:val="none" w:sz="0" w:space="0" w:color="auto"/>
            <w:bottom w:val="none" w:sz="0" w:space="0" w:color="auto"/>
            <w:right w:val="none" w:sz="0" w:space="0" w:color="auto"/>
          </w:divBdr>
        </w:div>
        <w:div w:id="393820159">
          <w:marLeft w:val="480"/>
          <w:marRight w:val="0"/>
          <w:marTop w:val="0"/>
          <w:marBottom w:val="0"/>
          <w:divBdr>
            <w:top w:val="none" w:sz="0" w:space="0" w:color="auto"/>
            <w:left w:val="none" w:sz="0" w:space="0" w:color="auto"/>
            <w:bottom w:val="none" w:sz="0" w:space="0" w:color="auto"/>
            <w:right w:val="none" w:sz="0" w:space="0" w:color="auto"/>
          </w:divBdr>
        </w:div>
        <w:div w:id="1402674678">
          <w:marLeft w:val="480"/>
          <w:marRight w:val="0"/>
          <w:marTop w:val="0"/>
          <w:marBottom w:val="0"/>
          <w:divBdr>
            <w:top w:val="none" w:sz="0" w:space="0" w:color="auto"/>
            <w:left w:val="none" w:sz="0" w:space="0" w:color="auto"/>
            <w:bottom w:val="none" w:sz="0" w:space="0" w:color="auto"/>
            <w:right w:val="none" w:sz="0" w:space="0" w:color="auto"/>
          </w:divBdr>
        </w:div>
        <w:div w:id="2002852570">
          <w:marLeft w:val="480"/>
          <w:marRight w:val="0"/>
          <w:marTop w:val="0"/>
          <w:marBottom w:val="0"/>
          <w:divBdr>
            <w:top w:val="none" w:sz="0" w:space="0" w:color="auto"/>
            <w:left w:val="none" w:sz="0" w:space="0" w:color="auto"/>
            <w:bottom w:val="none" w:sz="0" w:space="0" w:color="auto"/>
            <w:right w:val="none" w:sz="0" w:space="0" w:color="auto"/>
          </w:divBdr>
        </w:div>
        <w:div w:id="857430205">
          <w:marLeft w:val="480"/>
          <w:marRight w:val="0"/>
          <w:marTop w:val="0"/>
          <w:marBottom w:val="0"/>
          <w:divBdr>
            <w:top w:val="none" w:sz="0" w:space="0" w:color="auto"/>
            <w:left w:val="none" w:sz="0" w:space="0" w:color="auto"/>
            <w:bottom w:val="none" w:sz="0" w:space="0" w:color="auto"/>
            <w:right w:val="none" w:sz="0" w:space="0" w:color="auto"/>
          </w:divBdr>
        </w:div>
        <w:div w:id="1605723250">
          <w:marLeft w:val="480"/>
          <w:marRight w:val="0"/>
          <w:marTop w:val="0"/>
          <w:marBottom w:val="0"/>
          <w:divBdr>
            <w:top w:val="none" w:sz="0" w:space="0" w:color="auto"/>
            <w:left w:val="none" w:sz="0" w:space="0" w:color="auto"/>
            <w:bottom w:val="none" w:sz="0" w:space="0" w:color="auto"/>
            <w:right w:val="none" w:sz="0" w:space="0" w:color="auto"/>
          </w:divBdr>
        </w:div>
        <w:div w:id="222375994">
          <w:marLeft w:val="480"/>
          <w:marRight w:val="0"/>
          <w:marTop w:val="0"/>
          <w:marBottom w:val="0"/>
          <w:divBdr>
            <w:top w:val="none" w:sz="0" w:space="0" w:color="auto"/>
            <w:left w:val="none" w:sz="0" w:space="0" w:color="auto"/>
            <w:bottom w:val="none" w:sz="0" w:space="0" w:color="auto"/>
            <w:right w:val="none" w:sz="0" w:space="0" w:color="auto"/>
          </w:divBdr>
        </w:div>
        <w:div w:id="1007563299">
          <w:marLeft w:val="480"/>
          <w:marRight w:val="0"/>
          <w:marTop w:val="0"/>
          <w:marBottom w:val="0"/>
          <w:divBdr>
            <w:top w:val="none" w:sz="0" w:space="0" w:color="auto"/>
            <w:left w:val="none" w:sz="0" w:space="0" w:color="auto"/>
            <w:bottom w:val="none" w:sz="0" w:space="0" w:color="auto"/>
            <w:right w:val="none" w:sz="0" w:space="0" w:color="auto"/>
          </w:divBdr>
        </w:div>
        <w:div w:id="2020958762">
          <w:marLeft w:val="480"/>
          <w:marRight w:val="0"/>
          <w:marTop w:val="0"/>
          <w:marBottom w:val="0"/>
          <w:divBdr>
            <w:top w:val="none" w:sz="0" w:space="0" w:color="auto"/>
            <w:left w:val="none" w:sz="0" w:space="0" w:color="auto"/>
            <w:bottom w:val="none" w:sz="0" w:space="0" w:color="auto"/>
            <w:right w:val="none" w:sz="0" w:space="0" w:color="auto"/>
          </w:divBdr>
        </w:div>
        <w:div w:id="251163084">
          <w:marLeft w:val="480"/>
          <w:marRight w:val="0"/>
          <w:marTop w:val="0"/>
          <w:marBottom w:val="0"/>
          <w:divBdr>
            <w:top w:val="none" w:sz="0" w:space="0" w:color="auto"/>
            <w:left w:val="none" w:sz="0" w:space="0" w:color="auto"/>
            <w:bottom w:val="none" w:sz="0" w:space="0" w:color="auto"/>
            <w:right w:val="none" w:sz="0" w:space="0" w:color="auto"/>
          </w:divBdr>
        </w:div>
        <w:div w:id="1254585223">
          <w:marLeft w:val="480"/>
          <w:marRight w:val="0"/>
          <w:marTop w:val="0"/>
          <w:marBottom w:val="0"/>
          <w:divBdr>
            <w:top w:val="none" w:sz="0" w:space="0" w:color="auto"/>
            <w:left w:val="none" w:sz="0" w:space="0" w:color="auto"/>
            <w:bottom w:val="none" w:sz="0" w:space="0" w:color="auto"/>
            <w:right w:val="none" w:sz="0" w:space="0" w:color="auto"/>
          </w:divBdr>
        </w:div>
        <w:div w:id="1035812109">
          <w:marLeft w:val="480"/>
          <w:marRight w:val="0"/>
          <w:marTop w:val="0"/>
          <w:marBottom w:val="0"/>
          <w:divBdr>
            <w:top w:val="none" w:sz="0" w:space="0" w:color="auto"/>
            <w:left w:val="none" w:sz="0" w:space="0" w:color="auto"/>
            <w:bottom w:val="none" w:sz="0" w:space="0" w:color="auto"/>
            <w:right w:val="none" w:sz="0" w:space="0" w:color="auto"/>
          </w:divBdr>
        </w:div>
        <w:div w:id="996154708">
          <w:marLeft w:val="480"/>
          <w:marRight w:val="0"/>
          <w:marTop w:val="0"/>
          <w:marBottom w:val="0"/>
          <w:divBdr>
            <w:top w:val="none" w:sz="0" w:space="0" w:color="auto"/>
            <w:left w:val="none" w:sz="0" w:space="0" w:color="auto"/>
            <w:bottom w:val="none" w:sz="0" w:space="0" w:color="auto"/>
            <w:right w:val="none" w:sz="0" w:space="0" w:color="auto"/>
          </w:divBdr>
        </w:div>
        <w:div w:id="556362469">
          <w:marLeft w:val="480"/>
          <w:marRight w:val="0"/>
          <w:marTop w:val="0"/>
          <w:marBottom w:val="0"/>
          <w:divBdr>
            <w:top w:val="none" w:sz="0" w:space="0" w:color="auto"/>
            <w:left w:val="none" w:sz="0" w:space="0" w:color="auto"/>
            <w:bottom w:val="none" w:sz="0" w:space="0" w:color="auto"/>
            <w:right w:val="none" w:sz="0" w:space="0" w:color="auto"/>
          </w:divBdr>
        </w:div>
        <w:div w:id="2038771011">
          <w:marLeft w:val="480"/>
          <w:marRight w:val="0"/>
          <w:marTop w:val="0"/>
          <w:marBottom w:val="0"/>
          <w:divBdr>
            <w:top w:val="none" w:sz="0" w:space="0" w:color="auto"/>
            <w:left w:val="none" w:sz="0" w:space="0" w:color="auto"/>
            <w:bottom w:val="none" w:sz="0" w:space="0" w:color="auto"/>
            <w:right w:val="none" w:sz="0" w:space="0" w:color="auto"/>
          </w:divBdr>
        </w:div>
        <w:div w:id="88964809">
          <w:marLeft w:val="480"/>
          <w:marRight w:val="0"/>
          <w:marTop w:val="0"/>
          <w:marBottom w:val="0"/>
          <w:divBdr>
            <w:top w:val="none" w:sz="0" w:space="0" w:color="auto"/>
            <w:left w:val="none" w:sz="0" w:space="0" w:color="auto"/>
            <w:bottom w:val="none" w:sz="0" w:space="0" w:color="auto"/>
            <w:right w:val="none" w:sz="0" w:space="0" w:color="auto"/>
          </w:divBdr>
        </w:div>
        <w:div w:id="601500688">
          <w:marLeft w:val="480"/>
          <w:marRight w:val="0"/>
          <w:marTop w:val="0"/>
          <w:marBottom w:val="0"/>
          <w:divBdr>
            <w:top w:val="none" w:sz="0" w:space="0" w:color="auto"/>
            <w:left w:val="none" w:sz="0" w:space="0" w:color="auto"/>
            <w:bottom w:val="none" w:sz="0" w:space="0" w:color="auto"/>
            <w:right w:val="none" w:sz="0" w:space="0" w:color="auto"/>
          </w:divBdr>
        </w:div>
        <w:div w:id="37320074">
          <w:marLeft w:val="480"/>
          <w:marRight w:val="0"/>
          <w:marTop w:val="0"/>
          <w:marBottom w:val="0"/>
          <w:divBdr>
            <w:top w:val="none" w:sz="0" w:space="0" w:color="auto"/>
            <w:left w:val="none" w:sz="0" w:space="0" w:color="auto"/>
            <w:bottom w:val="none" w:sz="0" w:space="0" w:color="auto"/>
            <w:right w:val="none" w:sz="0" w:space="0" w:color="auto"/>
          </w:divBdr>
        </w:div>
        <w:div w:id="1529181874">
          <w:marLeft w:val="480"/>
          <w:marRight w:val="0"/>
          <w:marTop w:val="0"/>
          <w:marBottom w:val="0"/>
          <w:divBdr>
            <w:top w:val="none" w:sz="0" w:space="0" w:color="auto"/>
            <w:left w:val="none" w:sz="0" w:space="0" w:color="auto"/>
            <w:bottom w:val="none" w:sz="0" w:space="0" w:color="auto"/>
            <w:right w:val="none" w:sz="0" w:space="0" w:color="auto"/>
          </w:divBdr>
        </w:div>
        <w:div w:id="711802772">
          <w:marLeft w:val="480"/>
          <w:marRight w:val="0"/>
          <w:marTop w:val="0"/>
          <w:marBottom w:val="0"/>
          <w:divBdr>
            <w:top w:val="none" w:sz="0" w:space="0" w:color="auto"/>
            <w:left w:val="none" w:sz="0" w:space="0" w:color="auto"/>
            <w:bottom w:val="none" w:sz="0" w:space="0" w:color="auto"/>
            <w:right w:val="none" w:sz="0" w:space="0" w:color="auto"/>
          </w:divBdr>
        </w:div>
        <w:div w:id="964043656">
          <w:marLeft w:val="480"/>
          <w:marRight w:val="0"/>
          <w:marTop w:val="0"/>
          <w:marBottom w:val="0"/>
          <w:divBdr>
            <w:top w:val="none" w:sz="0" w:space="0" w:color="auto"/>
            <w:left w:val="none" w:sz="0" w:space="0" w:color="auto"/>
            <w:bottom w:val="none" w:sz="0" w:space="0" w:color="auto"/>
            <w:right w:val="none" w:sz="0" w:space="0" w:color="auto"/>
          </w:divBdr>
        </w:div>
        <w:div w:id="663094957">
          <w:marLeft w:val="480"/>
          <w:marRight w:val="0"/>
          <w:marTop w:val="0"/>
          <w:marBottom w:val="0"/>
          <w:divBdr>
            <w:top w:val="none" w:sz="0" w:space="0" w:color="auto"/>
            <w:left w:val="none" w:sz="0" w:space="0" w:color="auto"/>
            <w:bottom w:val="none" w:sz="0" w:space="0" w:color="auto"/>
            <w:right w:val="none" w:sz="0" w:space="0" w:color="auto"/>
          </w:divBdr>
        </w:div>
        <w:div w:id="856889692">
          <w:marLeft w:val="480"/>
          <w:marRight w:val="0"/>
          <w:marTop w:val="0"/>
          <w:marBottom w:val="0"/>
          <w:divBdr>
            <w:top w:val="none" w:sz="0" w:space="0" w:color="auto"/>
            <w:left w:val="none" w:sz="0" w:space="0" w:color="auto"/>
            <w:bottom w:val="none" w:sz="0" w:space="0" w:color="auto"/>
            <w:right w:val="none" w:sz="0" w:space="0" w:color="auto"/>
          </w:divBdr>
        </w:div>
        <w:div w:id="1564634572">
          <w:marLeft w:val="480"/>
          <w:marRight w:val="0"/>
          <w:marTop w:val="0"/>
          <w:marBottom w:val="0"/>
          <w:divBdr>
            <w:top w:val="none" w:sz="0" w:space="0" w:color="auto"/>
            <w:left w:val="none" w:sz="0" w:space="0" w:color="auto"/>
            <w:bottom w:val="none" w:sz="0" w:space="0" w:color="auto"/>
            <w:right w:val="none" w:sz="0" w:space="0" w:color="auto"/>
          </w:divBdr>
        </w:div>
        <w:div w:id="1597127770">
          <w:marLeft w:val="480"/>
          <w:marRight w:val="0"/>
          <w:marTop w:val="0"/>
          <w:marBottom w:val="0"/>
          <w:divBdr>
            <w:top w:val="none" w:sz="0" w:space="0" w:color="auto"/>
            <w:left w:val="none" w:sz="0" w:space="0" w:color="auto"/>
            <w:bottom w:val="none" w:sz="0" w:space="0" w:color="auto"/>
            <w:right w:val="none" w:sz="0" w:space="0" w:color="auto"/>
          </w:divBdr>
        </w:div>
        <w:div w:id="1601721545">
          <w:marLeft w:val="480"/>
          <w:marRight w:val="0"/>
          <w:marTop w:val="0"/>
          <w:marBottom w:val="0"/>
          <w:divBdr>
            <w:top w:val="none" w:sz="0" w:space="0" w:color="auto"/>
            <w:left w:val="none" w:sz="0" w:space="0" w:color="auto"/>
            <w:bottom w:val="none" w:sz="0" w:space="0" w:color="auto"/>
            <w:right w:val="none" w:sz="0" w:space="0" w:color="auto"/>
          </w:divBdr>
        </w:div>
        <w:div w:id="1068308929">
          <w:marLeft w:val="480"/>
          <w:marRight w:val="0"/>
          <w:marTop w:val="0"/>
          <w:marBottom w:val="0"/>
          <w:divBdr>
            <w:top w:val="none" w:sz="0" w:space="0" w:color="auto"/>
            <w:left w:val="none" w:sz="0" w:space="0" w:color="auto"/>
            <w:bottom w:val="none" w:sz="0" w:space="0" w:color="auto"/>
            <w:right w:val="none" w:sz="0" w:space="0" w:color="auto"/>
          </w:divBdr>
        </w:div>
        <w:div w:id="469783246">
          <w:marLeft w:val="480"/>
          <w:marRight w:val="0"/>
          <w:marTop w:val="0"/>
          <w:marBottom w:val="0"/>
          <w:divBdr>
            <w:top w:val="none" w:sz="0" w:space="0" w:color="auto"/>
            <w:left w:val="none" w:sz="0" w:space="0" w:color="auto"/>
            <w:bottom w:val="none" w:sz="0" w:space="0" w:color="auto"/>
            <w:right w:val="none" w:sz="0" w:space="0" w:color="auto"/>
          </w:divBdr>
        </w:div>
        <w:div w:id="1268125171">
          <w:marLeft w:val="480"/>
          <w:marRight w:val="0"/>
          <w:marTop w:val="0"/>
          <w:marBottom w:val="0"/>
          <w:divBdr>
            <w:top w:val="none" w:sz="0" w:space="0" w:color="auto"/>
            <w:left w:val="none" w:sz="0" w:space="0" w:color="auto"/>
            <w:bottom w:val="none" w:sz="0" w:space="0" w:color="auto"/>
            <w:right w:val="none" w:sz="0" w:space="0" w:color="auto"/>
          </w:divBdr>
        </w:div>
        <w:div w:id="703557551">
          <w:marLeft w:val="480"/>
          <w:marRight w:val="0"/>
          <w:marTop w:val="0"/>
          <w:marBottom w:val="0"/>
          <w:divBdr>
            <w:top w:val="none" w:sz="0" w:space="0" w:color="auto"/>
            <w:left w:val="none" w:sz="0" w:space="0" w:color="auto"/>
            <w:bottom w:val="none" w:sz="0" w:space="0" w:color="auto"/>
            <w:right w:val="none" w:sz="0" w:space="0" w:color="auto"/>
          </w:divBdr>
        </w:div>
        <w:div w:id="1162425271">
          <w:marLeft w:val="480"/>
          <w:marRight w:val="0"/>
          <w:marTop w:val="0"/>
          <w:marBottom w:val="0"/>
          <w:divBdr>
            <w:top w:val="none" w:sz="0" w:space="0" w:color="auto"/>
            <w:left w:val="none" w:sz="0" w:space="0" w:color="auto"/>
            <w:bottom w:val="none" w:sz="0" w:space="0" w:color="auto"/>
            <w:right w:val="none" w:sz="0" w:space="0" w:color="auto"/>
          </w:divBdr>
        </w:div>
        <w:div w:id="220747886">
          <w:marLeft w:val="480"/>
          <w:marRight w:val="0"/>
          <w:marTop w:val="0"/>
          <w:marBottom w:val="0"/>
          <w:divBdr>
            <w:top w:val="none" w:sz="0" w:space="0" w:color="auto"/>
            <w:left w:val="none" w:sz="0" w:space="0" w:color="auto"/>
            <w:bottom w:val="none" w:sz="0" w:space="0" w:color="auto"/>
            <w:right w:val="none" w:sz="0" w:space="0" w:color="auto"/>
          </w:divBdr>
        </w:div>
        <w:div w:id="589775574">
          <w:marLeft w:val="480"/>
          <w:marRight w:val="0"/>
          <w:marTop w:val="0"/>
          <w:marBottom w:val="0"/>
          <w:divBdr>
            <w:top w:val="none" w:sz="0" w:space="0" w:color="auto"/>
            <w:left w:val="none" w:sz="0" w:space="0" w:color="auto"/>
            <w:bottom w:val="none" w:sz="0" w:space="0" w:color="auto"/>
            <w:right w:val="none" w:sz="0" w:space="0" w:color="auto"/>
          </w:divBdr>
        </w:div>
        <w:div w:id="424614353">
          <w:marLeft w:val="480"/>
          <w:marRight w:val="0"/>
          <w:marTop w:val="0"/>
          <w:marBottom w:val="0"/>
          <w:divBdr>
            <w:top w:val="none" w:sz="0" w:space="0" w:color="auto"/>
            <w:left w:val="none" w:sz="0" w:space="0" w:color="auto"/>
            <w:bottom w:val="none" w:sz="0" w:space="0" w:color="auto"/>
            <w:right w:val="none" w:sz="0" w:space="0" w:color="auto"/>
          </w:divBdr>
        </w:div>
        <w:div w:id="4340767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8E06908-EE9B-4E28-A357-DDF59738E79F}"/>
      </w:docPartPr>
      <w:docPartBody>
        <w:p w:rsidR="0072402E" w:rsidRDefault="002661B4">
          <w:r w:rsidRPr="000D44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4"/>
    <w:rsid w:val="002661B4"/>
    <w:rsid w:val="002E2B27"/>
    <w:rsid w:val="0072402E"/>
    <w:rsid w:val="00AA7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1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594E1C-D1BE-4120-B815-F365F8A02480}">
  <we:reference id="wa104382081" version="1.28.0.0" store="en-US" storeType="OMEX"/>
  <we:alternateReferences>
    <we:reference id="WA104382081" version="1.28.0.0" store="" storeType="OMEX"/>
  </we:alternateReferences>
  <we:properties>
    <we:property name="MENDELEY_CITATIONS" value="[{&quot;citationID&quot;:&quot;MENDELEY_CITATION_936e6076-cc69-4c5c-ae95-51321ee52f9d&quot;,&quot;citationItems&quot;:[{&quot;id&quot;:&quot;83290afa-00af-3ff8-858f-060f61c496dd&quot;,&quot;itemData&quot;:{&quot;DOI&quot;:&quot;10.1080/07853890.2017.1421320&quot;,&quot;ISSN&quot;:&quot;13652060&quot;,&quot;abstract&quot;:&quot;© 2018 GlaxoSmithKline Biologicals S.A. Published by Informa UK Limited, trading as Taylor  &amp;  Francis Group. Pregnancy and the postpartum period are associated with elevated risks to both mother and infant from infectious disease. Vaccination of pregnant women, also called maternal immunization, has the potential to protect pregnant women, foetuses and infants from several vaccine-preventable diseases. Maternal immunoglobulin G antibodies are actively transferred through the placenta to provide passive immunity to new-borns during the first months of life, until the time for infant vaccinations or until the period of greatest susceptibility has passed. Currently, inactivated influenza, tetanus, and pertussis vaccines are recommended during pregnancy in many countries, but other vaccines may also be administered to pregnant women when risk factors are present. Several new vaccines with a specific indication for use during pregnancy are under development (e.g. respiratory syncytial virus and group B streptococcus vaccines). Years of experience suggest that maternal immunization against influenza, tetanus or pertussis has an acceptable safety profile, is well tolerated, effective and confers significant benefits to pregnant women and their infants. This review describes the principles of maternal immunization and provides an update of the recent evidence regarding the use and timing of maternal immunization. Finally, the barriers preventing wider vaccination coverage and the current limitations in addressing these are also described (Supplementary Material).Key messages Maternal immunization gives pregnant women greater protection against infectious diseases; induces high levels of maternal antibodies that can be transferred to the foetus; and helps protect new-borns during their first months of life, until they are old enough to be vaccinated. Pregnant women and new-borns are more vulnerable to infectious diseases than the overall population; nevertheless, vaccination rates are often low in pregnant women. This review provides an update of the recent evidence regarding the use and timing of maternal immunization and describes the barriers preventing wider vaccination uptake and the current limitations in addressing these.&quot;,&quot;author&quot;:[{&quot;dropping-particle&quot;:&quot;&quot;,&quot;family&quot;:&quot;Vojtek&quot;,&quot;given&quot;:&quot;Ivo&quot;,&quot;non-dropping-particle&quot;:&quot;&quot;,&quot;parse-names&quot;:false,&quot;suffix&quot;:&quot;&quot;},{&quot;dropping-particle&quot;:&quot;&quot;,&quot;family&quot;:&quot;Dieussaert&quot;,&quot;given&quot;:&quot;Ilse&quot;,&quot;non-dropping-particle&quot;:&quot;&quot;,&quot;parse-names&quot;:false,&quot;suffix&quot;:&quot;&quot;},{&quot;dropping-particle&quot;:&quot;&quot;,&quot;family&quot;:&quot;Doherty&quot;,&quot;given&quot;:&quot;T. Mark&quot;,&quot;non-dropping-particle&quot;:&quot;&quot;,&quot;parse-names&quot;:false,&quot;suffix&quot;:&quot;&quot;},{&quot;dropping-particle&quot;:&quot;&quot;,&quot;family&quot;:&quot;Franck&quot;,&quot;given&quot;:&quot;Valentine&quot;,&quot;non-dropping-particle&quot;:&quot;&quot;,&quot;parse-names&quot;:false,&quot;suffix&quot;:&quot;&quot;},{&quot;dropping-particle&quot;:&quot;&quot;,&quot;family&quot;:&quot;Hanssens&quot;,&quot;given&quot;:&quot;Linda&quot;,&quot;non-dropping-particle&quot;:&quot;&quot;,&quot;parse-names&quot;:false,&quot;suffix&quot;:&quot;&quot;},{&quot;dropping-particle&quot;:&quot;&quot;,&quot;family&quot;:&quot;Miller&quot;,&quot;given&quot;:&quot;Jacqueline&quot;,&quot;non-dropping-particle&quot;:&quot;&quot;,&quot;parse-names&quot;:false,&quot;suffix&quot;:&quot;&quot;},{&quot;dropping-particle&quot;:&quot;&quot;,&quot;family&quot;:&quot;Bekkat-Berkani&quot;,&quot;given&quot;:&quot;Rafik&quot;,&quot;non-dropping-particle&quot;:&quot;&quot;,&quot;parse-names&quot;:false,&quot;suffix&quot;:&quot;&quot;},{&quot;dropping-particle&quot;:&quot;&quot;,&quot;family&quot;:&quot;Kandeil&quot;,&quot;given&quot;:&quot;Walid&quot;,&quot;non-dropping-particle&quot;:&quot;&quot;,&quot;parse-names&quot;:false,&quot;suffix&quot;:&quot;&quot;},{&quot;dropping-particle&quot;:&quot;&quot;,&quot;family&quot;:&quot;Prado-Cohrs&quot;,&quot;given&quot;:&quot;David&quot;,&quot;non-dropping-particle&quot;:&quot;&quot;,&quot;parse-names&quot;:false,&quot;suffix&quot;:&quot;&quot;},{&quot;dropping-particle&quot;:&quot;&quot;,&quot;family&quot;:&quot;Vyse&quot;,&quot;given&quot;:&quot;Andrew&quot;,&quot;non-dropping-particle&quot;:&quot;&quot;,&quot;parse-names&quot;:false,&quot;suffix&quot;:&quot;&quot;}],&quot;container-title&quot;:&quot;Annals of Medicine&quot;,&quot;id&quot;:&quot;83290afa-00af-3ff8-858f-060f61c496dd&quot;,&quot;issue&quot;:&quot;3&quot;,&quot;issued&quot;:{&quot;date-parts&quot;:[[&quot;2018&quot;,&quot;4&quot;,&quot;3&quot;]]},&quot;page&quot;:&quot;193-208&quot;,&quot;publisher&quot;:&quot;Taylor and Francis Ltd&quot;,&quot;title&quot;:&quot;Maternal immunization: where are we now and how to move forward?&quot;,&quot;type&quot;:&quot;article&quot;,&quot;volume&quot;:&quot;50&quot;},&quot;uris&quot;:[&quot;http://www.mendeley.com/documents/?uuid=83290afa-00af-3ff8-858f-060f61c496dd&quot;],&quot;isTemporary&quot;:false,&quot;legacyDesktopId&quot;:&quot;83290afa-00af-3ff8-858f-060f61c496dd&quot;}],&quot;properties&quot;:{&quot;noteIndex&quot;:0},&quot;isEdited&quot;:false,&quot;manualOverride&quot;:{&quot;citeprocText&quot;:&quot;(Vojtek et al., 2018)&quot;,&quot;isManuallyOverridden&quot;:false,&quot;manualOverrideText&quot;:&quot;&quot;},&quot;citationTag&quot;:&quot;MENDELEY_CITATION_v3_eyJjaXRhdGlvbklEIjoiTUVOREVMRVlfQ0lUQVRJT05fOTM2ZTYwNzYtY2M2OS00YzVjLWFlOTUtNTEzMjFlZTUyZjlkIiwiY2l0YXRpb25JdGVtcyI6W3siaWQiOiI4MzI5MGFmYS0wMGFmLTNmZjgtODU4Zi0wNjBmNjFjNDk2ZGQiLCJpdGVtRGF0YSI6eyJET0kiOiIxMC4xMDgwLzA3ODUzODkwLjIwMTcuMTQyMTMyMCIsIklTU04iOiIxMzY1MjA2MCIsImFic3RyYWN0IjoiwqkgMjAxOCBHbGF4b1NtaXRoS2xpbmUgQmlvbG9naWNhbHMgUy5BLiBQdWJsaXNoZWQgYnkgSW5mb3JtYSBVSyBMaW1pdGVkLCB0cmFkaW5nIGFzIFRheWxvciAgJiAgRnJhbmNpcyBHcm91cC4gUHJlZ25hbmN5IGFuZCB0aGUgcG9zdHBhcnR1bSBwZXJpb2QgYXJlIGFzc29jaWF0ZWQgd2l0aCBlbGV2YXRlZCByaXNrcyB0byBib3RoIG1vdGhlciBhbmQgaW5mYW50IGZyb20gaW5mZWN0aW91cyBkaXNlYXNlLiBWYWNjaW5hdGlvbiBvZiBwcmVnbmFudCB3b21lbiwgYWxzbyBjYWxsZWQgbWF0ZXJuYWwgaW1tdW5pemF0aW9uLCBoYXMgdGhlIHBvdGVudGlhbCB0byBwcm90ZWN0IHByZWduYW50IHdvbWVuLCBmb2V0dXNlcyBhbmQgaW5mYW50cyBmcm9tIHNldmVyYWwgdmFjY2luZS1wcmV2ZW50YWJsZSBkaXNlYXNlcy4gTWF0ZXJuYWwgaW1tdW5vZ2xvYnVsaW4gRyBhbnRpYm9kaWVzIGFyZSBhY3RpdmVseSB0cmFuc2ZlcnJlZCB0aHJvdWdoIHRoZSBwbGFjZW50YSB0byBwcm92aWRlIHBhc3NpdmUgaW1tdW5pdHkgdG8gbmV3LWJvcm5zIGR1cmluZyB0aGUgZmlyc3QgbW9udGhzIG9mIGxpZmUsIHVudGlsIHRoZSB0aW1lIGZvciBpbmZhbnQgdmFjY2luYXRpb25zIG9yIHVudGlsIHRoZSBwZXJpb2Qgb2YgZ3JlYXRlc3Qgc3VzY2VwdGliaWxpdHkgaGFzIHBhc3NlZC4gQ3VycmVudGx5LCBpbmFjdGl2YXRlZCBpbmZsdWVuemEsIHRldGFudXMsIGFuZCBwZXJ0dXNzaXMgdmFjY2luZXMgYXJlIHJlY29tbWVuZGVkIGR1cmluZyBwcmVnbmFuY3kgaW4gbWFueSBjb3VudHJpZXMsIGJ1dCBvdGhlciB2YWNjaW5lcyBtYXkgYWxzbyBiZSBhZG1pbmlzdGVyZWQgdG8gcHJlZ25hbnQgd29tZW4gd2hlbiByaXNrIGZhY3RvcnMgYXJlIHByZXNlbnQuIFNldmVyYWwgbmV3IHZhY2NpbmVzIHdpdGggYSBzcGVjaWZpYyBpbmRpY2F0aW9uIGZvciB1c2UgZHVyaW5nIHByZWduYW5jeSBhcmUgdW5kZXIgZGV2ZWxvcG1lbnQgKGUuZy4gcmVzcGlyYXRvcnkgc3luY3l0aWFsIHZpcnVzIGFuZCBncm91cCBCIHN0cmVwdG9jb2NjdXMgdmFjY2luZXMpLiBZZWFycyBvZiBleHBlcmllbmNlIHN1Z2dlc3QgdGhhdCBtYXRlcm5hbCBpbW11bml6YXRpb24gYWdhaW5zdCBpbmZsdWVuemEsIHRldGFudXMgb3IgcGVydHVzc2lzIGhhcyBhbiBhY2NlcHRhYmxlIHNhZmV0eSBwcm9maWxlLCBpcyB3ZWxsIHRvbGVyYXRlZCwgZWZmZWN0aXZlIGFuZCBjb25mZXJzIHNpZ25pZmljYW50IGJlbmVmaXRzIHRvIHByZWduYW50IHdvbWVuIGFuZCB0aGVpciBpbmZhbnRzLiBUaGlzIHJldmlldyBkZXNjcmliZXMgdGhlIHByaW5jaXBsZXMgb2YgbWF0ZXJuYWwgaW1tdW5pemF0aW9uIGFuZCBwcm92aWRlcyBhbiB1cGRhdGUgb2YgdGhlIHJlY2VudCBldmlkZW5jZSByZWdhcmRpbmcgdGhlIHVzZSBhbmQgdGltaW5nIG9mIG1hdGVybmFsIGltbXVuaXphdGlvbi4gRmluYWxseSwgdGhlIGJhcnJpZXJzIHByZXZlbnRpbmcgd2lkZXIgdmFjY2luYXRpb24gY292ZXJhZ2UgYW5kIHRoZSBjdXJyZW50IGxpbWl0YXRpb25zIGluIGFkZHJlc3NpbmcgdGhlc2UgYXJlIGFsc28gZGVzY3JpYmVkIChTdXBwbGVtZW50YXJ5IE1hdGVyaWFsKS5LZXkgbWVzc2FnZXMgTWF0ZXJuYWwgaW1tdW5pemF0aW9uIGdpdmVzIHByZWduYW50IHdvbWVuIGdyZWF0ZXIgcHJvdGVjdGlvbiBhZ2FpbnN0IGluZmVjdGlvdXMgZGlzZWFzZXM7IGluZHVjZXMgaGlnaCBsZXZlbHMgb2YgbWF0ZXJuYWwgYW50aWJvZGllcyB0aGF0IGNhbiBiZSB0cmFuc2ZlcnJlZCB0byB0aGUgZm9ldHVzOyBhbmQgaGVscHMgcHJvdGVjdCBuZXctYm9ybnMgZHVyaW5nIHRoZWlyIGZpcnN0IG1vbnRocyBvZiBsaWZlLCB1bnRpbCB0aGV5IGFyZSBvbGQgZW5vdWdoIHRvIGJlIHZhY2NpbmF0ZWQuIFByZWduYW50IHdvbWVuIGFuZCBuZXctYm9ybnMgYXJlIG1vcmUgdnVsbmVyYWJsZSB0byBpbmZlY3Rpb3VzIGRpc2Vhc2VzIHRoYW4gdGhlIG92ZXJhbGwgcG9wdWxhdGlvbjsgbmV2ZXJ0aGVsZXNzLCB2YWNjaW5hdGlvbiByYXRlcyBhcmUgb2Z0ZW4gbG93IGluIHByZWduYW50IHdvbWVuLiBUaGlzIHJldmlldyBwcm92aWRlcyBhbiB1cGRhdGUgb2YgdGhlIHJlY2VudCBldmlkZW5jZSByZWdhcmRpbmcgdGhlIHVzZSBhbmQgdGltaW5nIG9mIG1hdGVybmFsIGltbXVuaXphdGlvbiBhbmQgZGVzY3JpYmVzIHRoZSBiYXJyaWVycyBwcmV2ZW50aW5nIHdpZGVyIHZhY2NpbmF0aW9uIHVwdGFrZSBhbmQgdGhlIGN1cnJlbnQgbGltaXRhdGlvbnMgaW4gYWRkcmVzc2luZyB0aGVzZS4iLCJhdXRob3IiOlt7ImRyb3BwaW5nLXBhcnRpY2xlIjoiIiwiZmFtaWx5IjoiVm9qdGVrIiwiZ2l2ZW4iOiJJdm8iLCJub24tZHJvcHBpbmctcGFydGljbGUiOiIiLCJwYXJzZS1uYW1lcyI6ZmFsc2UsInN1ZmZpeCI6IiJ9LHsiZHJvcHBpbmctcGFydGljbGUiOiIiLCJmYW1pbHkiOiJEaWV1c3NhZXJ0IiwiZ2l2ZW4iOiJJbHNlIiwibm9uLWRyb3BwaW5nLXBhcnRpY2xlIjoiIiwicGFyc2UtbmFtZXMiOmZhbHNlLCJzdWZmaXgiOiIifSx7ImRyb3BwaW5nLXBhcnRpY2xlIjoiIiwiZmFtaWx5IjoiRG9oZXJ0eSIsImdpdmVuIjoiVC4gTWFyayIsIm5vbi1kcm9wcGluZy1wYXJ0aWNsZSI6IiIsInBhcnNlLW5hbWVzIjpmYWxzZSwic3VmZml4IjoiIn0seyJkcm9wcGluZy1wYXJ0aWNsZSI6IiIsImZhbWlseSI6IkZyYW5jayIsImdpdmVuIjoiVmFsZW50aW5lIiwibm9uLWRyb3BwaW5nLXBhcnRpY2xlIjoiIiwicGFyc2UtbmFtZXMiOmZhbHNlLCJzdWZmaXgiOiIifSx7ImRyb3BwaW5nLXBhcnRpY2xlIjoiIiwiZmFtaWx5IjoiSGFuc3NlbnMiLCJnaXZlbiI6IkxpbmRhIiwibm9uLWRyb3BwaW5nLXBhcnRpY2xlIjoiIiwicGFyc2UtbmFtZXMiOmZhbHNlLCJzdWZmaXgiOiIifSx7ImRyb3BwaW5nLXBhcnRpY2xlIjoiIiwiZmFtaWx5IjoiTWlsbGVyIiwiZ2l2ZW4iOiJKYWNxdWVsaW5lIiwibm9uLWRyb3BwaW5nLXBhcnRpY2xlIjoiIiwicGFyc2UtbmFtZXMiOmZhbHNlLCJzdWZmaXgiOiIifSx7ImRyb3BwaW5nLXBhcnRpY2xlIjoiIiwiZmFtaWx5IjoiQmVra2F0LUJlcmthbmkiLCJnaXZlbiI6IlJhZmlrIiwibm9uLWRyb3BwaW5nLXBhcnRpY2xlIjoiIiwicGFyc2UtbmFtZXMiOmZhbHNlLCJzdWZmaXgiOiIifSx7ImRyb3BwaW5nLXBhcnRpY2xlIjoiIiwiZmFtaWx5IjoiS2FuZGVpbCIsImdpdmVuIjoiV2FsaWQiLCJub24tZHJvcHBpbmctcGFydGljbGUiOiIiLCJwYXJzZS1uYW1lcyI6ZmFsc2UsInN1ZmZpeCI6IiJ9LHsiZHJvcHBpbmctcGFydGljbGUiOiIiLCJmYW1pbHkiOiJQcmFkby1Db2hycyIsImdpdmVuIjoiRGF2aWQiLCJub24tZHJvcHBpbmctcGFydGljbGUiOiIiLCJwYXJzZS1uYW1lcyI6ZmFsc2UsInN1ZmZpeCI6IiJ9LHsiZHJvcHBpbmctcGFydGljbGUiOiIiLCJmYW1pbHkiOiJWeXNlIiwiZ2l2ZW4iOiJBbmRyZXciLCJub24tZHJvcHBpbmctcGFydGljbGUiOiIiLCJwYXJzZS1uYW1lcyI6ZmFsc2UsInN1ZmZpeCI6IiJ9XSwiY29udGFpbmVyLXRpdGxlIjoiQW5uYWxzIG9mIE1lZGljaW5lIiwiaWQiOiI4MzI5MGFmYS0wMGFmLTNmZjgtODU4Zi0wNjBmNjFjNDk2ZGQiLCJpc3N1ZSI6IjMiLCJpc3N1ZWQiOnsiZGF0ZS1wYXJ0cyI6W1siMjAxOCIsIjQiLCIzIl1dfSwicGFnZSI6IjE5My0yMDgiLCJwdWJsaXNoZXIiOiJUYXlsb3IgYW5kIEZyYW5jaXMgTHRkIiwidGl0bGUiOiJNYXRlcm5hbCBpbW11bml6YXRpb246IHdoZXJlIGFyZSB3ZSBub3cgYW5kIGhvdyB0byBtb3ZlIGZvcndhcmQ/IiwidHlwZSI6ImFydGljbGUiLCJ2b2x1bWUiOiI1MCJ9LCJ1cmlzIjpbImh0dHA6Ly93d3cubWVuZGVsZXkuY29tL2RvY3VtZW50cy8/dXVpZD04MzI5MGFmYS0wMGFmLTNmZjgtODU4Zi0wNjBmNjFjNDk2ZGQiXSwiaXNUZW1wb3JhcnkiOmZhbHNlLCJsZWdhY3lEZXNrdG9wSWQiOiI4MzI5MGFmYS0wMGFmLTNmZjgtODU4Zi0wNjBmNjFjNDk2ZGQifV0sInByb3BlcnRpZXMiOnsibm90ZUluZGV4IjowfSwiaXNFZGl0ZWQiOmZhbHNlLCJtYW51YWxPdmVycmlkZSI6eyJjaXRlcHJvY1RleHQiOiIoVm9qdGVrIGV0IGFsLiwgMjAxOCkiLCJpc01hbnVhbGx5T3ZlcnJpZGRlbiI6ZmFsc2UsIm1hbnVhbE92ZXJyaWRlVGV4dCI6IiJ9fQ==&quot;},{&quot;citationID&quot;:&quot;MENDELEY_CITATION_7da6df66-810e-4918-89bc-2feb1e67acea&quot;,&quot;citationItems&quot;:[{&quot;id&quot;:&quot;3745bf1d-4f3f-3f13-ac22-5e2bf2fdfb11&quot;,&quot;itemData&quot;:{&quot;DOI&quot;:&quot;10.1016/S1473-3099(03)00669-8&quot;,&quot;ISSN&quot;:&quot;14733099&quot;,&quot;PMID&quot;:&quot;12837346&quot;,&quot;abstract&quot;:&quot;In most countries, pertussis surveillance is inadequate for accurately estimating numbers of cases or deaths. Good estimates are needed to help set priorities for vaccination programmes. We aimed to develop a simple, reliable, and explicit method for estimating pertussis cases and deaths for children under 15 years to calculate the global disease burden in 1999. We estimated the proportion of susceptible children becoming infected in countries with poor vaccination coverage (&lt;70%) in 1999 at 30% by 1 year, 80% by 5 years, and 100% by 15 years of age and for countries with good coverage (≥70%) at 10% by 1 year, 60% by 5 years, and 100% by 15 years. Vaccine efficacy was estimated at 80% for preventing infection and 95% for preventing deaths. We used UN population estimates and vaccination coverage reported to WHO (adjusted for specific survey data if available). Case fatality ratios for countries with high and low child mortality were derived from published and unpublished work. For some countries with good vital events registration we used reported deaths adjusted for underascertainment. In 1999 there were an estimated 48-5 million pertussis cases in children worldwide. Deaths from pertussis were estimated at 390 000 and at 295 000 after adjustment for local data sources. Based on this approach, disability-adjusted life years from pertussis (12-7 million) in 2000 exceeded those of other preventable diseases such as lung cancer (11-4 million) and meningitis (5-8 million). This simple approach yields estimates that can be used for setting vaccination programme priorities. Better data are needed on the public health importance of pertussis in high mortality countries, the benefits of incomplete vaccination, and the harm from delayed vaccination.&quot;,&quot;author&quot;:[{&quot;dropping-particle&quot;:&quot;&quot;,&quot;family&quot;:&quot;Crowcroft&quot;,&quot;given&quot;:&quot;Natasha S.&quot;,&quot;non-dropping-particle&quot;:&quot;&quot;,&quot;parse-names&quot;:false,&quot;suffix&quot;:&quot;&quot;},{&quot;dropping-particle&quot;:&quot;&quot;,&quot;family&quot;:&quot;Stein&quot;,&quot;given&quot;:&quot;C.&quot;,&quot;non-dropping-particle&quot;:&quot;&quot;,&quot;parse-names&quot;:false,&quot;suffix&quot;:&quot;&quot;},{&quot;dropping-particle&quot;:&quot;&quot;,&quot;family&quot;:&quot;Duclos&quot;,&quot;given&quot;:&quot;P.&quot;,&quot;non-dropping-particle&quot;:&quot;&quot;,&quot;parse-names&quot;:false,&quot;suffix&quot;:&quot;&quot;},{&quot;dropping-particle&quot;:&quot;&quot;,&quot;family&quot;:&quot;Birmingham&quot;,&quot;given&quot;:&quot;M.&quot;,&quot;non-dropping-particle&quot;:&quot;&quot;,&quot;parse-names&quot;:false,&quot;suffix&quot;:&quot;&quot;}],&quot;container-title&quot;:&quot;Lancet Infectious Diseases&quot;,&quot;id&quot;:&quot;3745bf1d-4f3f-3f13-ac22-5e2bf2fdfb11&quot;,&quot;issue&quot;:&quot;7&quot;,&quot;issued&quot;:{&quot;date-parts&quot;:[[&quot;2003&quot;,&quot;7&quot;,&quot;1&quot;]]},&quot;page&quot;:&quot;413-418&quot;,&quot;publisher&quot;:&quot;Lancet Publishing Group&quot;,&quot;title&quot;:&quot;How best to estimate the global burden of pertussis?&quot;,&quot;type&quot;:&quot;article&quot;,&quot;volume&quot;:&quot;3&quot;},&quot;uris&quot;:[&quot;http://www.mendeley.com/documents/?uuid=3745bf1d-4f3f-3f13-ac22-5e2bf2fdfb11&quot;],&quot;isTemporary&quot;:false,&quot;legacyDesktopId&quot;:&quot;3745bf1d-4f3f-3f13-ac22-5e2bf2fdfb11&quot;}],&quot;properties&quot;:{&quot;noteIndex&quot;:0},&quot;isEdited&quot;:false,&quot;manualOverride&quot;:{&quot;citeprocText&quot;:&quot;(Crowcroft et al., 2003)&quot;,&quot;isManuallyOverridden&quot;:false,&quot;manualOverrideText&quot;:&quot;&quot;},&quot;citationTag&quot;:&quot;MENDELEY_CITATION_v3_eyJjaXRhdGlvbklEIjoiTUVOREVMRVlfQ0lUQVRJT05fN2RhNmRmNjYtODEwZS00OTE4LTg5YmMtMmZlYjFlNjdhY2VhIiwiY2l0YXRpb25JdGVtcyI6W3siaWQiOiIzNzQ1YmYxZC00ZjNmLTNmMTMtYWMyMi01ZTJiZjJmZGZiMTEiLCJpdGVtRGF0YSI6eyJET0kiOiIxMC4xMDE2L1MxNDczLTMwOTkoMDMpMDA2NjktOCIsIklTU04iOiIxNDczMzA5OSIsIlBNSUQiOiIxMjgzNzM0NiIsImFic3RyYWN0IjoiSW4gbW9zdCBjb3VudHJpZXMsIHBlcnR1c3NpcyBzdXJ2ZWlsbGFuY2UgaXMgaW5hZGVxdWF0ZSBmb3IgYWNjdXJhdGVseSBlc3RpbWF0aW5nIG51bWJlcnMgb2YgY2FzZXMgb3IgZGVhdGhzLiBHb29kIGVzdGltYXRlcyBhcmUgbmVlZGVkIHRvIGhlbHAgc2V0IHByaW9yaXRpZXMgZm9yIHZhY2NpbmF0aW9uIHByb2dyYW1tZXMuIFdlIGFpbWVkIHRvIGRldmVsb3AgYSBzaW1wbGUsIHJlbGlhYmxlLCBhbmQgZXhwbGljaXQgbWV0aG9kIGZvciBlc3RpbWF0aW5nIHBlcnR1c3NpcyBjYXNlcyBhbmQgZGVhdGhzIGZvciBjaGlsZHJlbiB1bmRlciAxNSB5ZWFycyB0byBjYWxjdWxhdGUgdGhlIGdsb2JhbCBkaXNlYXNlIGJ1cmRlbiBpbiAxOTk5LiBXZSBlc3RpbWF0ZWQgdGhlIHByb3BvcnRpb24gb2Ygc3VzY2VwdGlibGUgY2hpbGRyZW4gYmVjb21pbmcgaW5mZWN0ZWQgaW4gY291bnRyaWVzIHdpdGggcG9vciB2YWNjaW5hdGlvbiBjb3ZlcmFnZSAoPDcwJSkgaW4gMTk5OSBhdCAzMCUgYnkgMSB5ZWFyLCA4MCUgYnkgNSB5ZWFycywgYW5kIDEwMCUgYnkgMTUgeWVhcnMgb2YgYWdlIGFuZCBmb3IgY291bnRyaWVzIHdpdGggZ29vZCBjb3ZlcmFnZSAo4omlNzAlKSBhdCAxMCUgYnkgMSB5ZWFyLCA2MCUgYnkgNSB5ZWFycywgYW5kIDEwMCUgYnkgMTUgeWVhcnMuIFZhY2NpbmUgZWZmaWNhY3kgd2FzIGVzdGltYXRlZCBhdCA4MCUgZm9yIHByZXZlbnRpbmcgaW5mZWN0aW9uIGFuZCA5NSUgZm9yIHByZXZlbnRpbmcgZGVhdGhzLiBXZSB1c2VkIFVOIHBvcHVsYXRpb24gZXN0aW1hdGVzIGFuZCB2YWNjaW5hdGlvbiBjb3ZlcmFnZSByZXBvcnRlZCB0byBXSE8gKGFkanVzdGVkIGZvciBzcGVjaWZpYyBzdXJ2ZXkgZGF0YSBpZiBhdmFpbGFibGUpLiBDYXNlIGZhdGFsaXR5IHJhdGlvcyBmb3IgY291bnRyaWVzIHdpdGggaGlnaCBhbmQgbG93IGNoaWxkIG1vcnRhbGl0eSB3ZXJlIGRlcml2ZWQgZnJvbSBwdWJsaXNoZWQgYW5kIHVucHVibGlzaGVkIHdvcmsuIEZvciBzb21lIGNvdW50cmllcyB3aXRoIGdvb2Qgdml0YWwgZXZlbnRzIHJlZ2lzdHJhdGlvbiB3ZSB1c2VkIHJlcG9ydGVkIGRlYXRocyBhZGp1c3RlZCBmb3IgdW5kZXJhc2NlcnRhaW5tZW50LiBJbiAxOTk5IHRoZXJlIHdlcmUgYW4gZXN0aW1hdGVkIDQ4LTUgbWlsbGlvbiBwZXJ0dXNzaXMgY2FzZXMgaW4gY2hpbGRyZW4gd29ybGR3aWRlLiBEZWF0aHMgZnJvbSBwZXJ0dXNzaXMgd2VyZSBlc3RpbWF0ZWQgYXQgMzkwIDAwMCBhbmQgYXQgMjk1IDAwMCBhZnRlciBhZGp1c3RtZW50IGZvciBsb2NhbCBkYXRhIHNvdXJjZXMuIEJhc2VkIG9uIHRoaXMgYXBwcm9hY2gsIGRpc2FiaWxpdHktYWRqdXN0ZWQgbGlmZSB5ZWFycyBmcm9tIHBlcnR1c3NpcyAoMTItNyBtaWxsaW9uKSBpbiAyMDAwIGV4Y2VlZGVkIHRob3NlIG9mIG90aGVyIHByZXZlbnRhYmxlIGRpc2Vhc2VzIHN1Y2ggYXMgbHVuZyBjYW5jZXIgKDExLTQgbWlsbGlvbikgYW5kIG1lbmluZ2l0aXMgKDUtOCBtaWxsaW9uKS4gVGhpcyBzaW1wbGUgYXBwcm9hY2ggeWllbGRzIGVzdGltYXRlcyB0aGF0IGNhbiBiZSB1c2VkIGZvciBzZXR0aW5nIHZhY2NpbmF0aW9uIHByb2dyYW1tZSBwcmlvcml0aWVzLiBCZXR0ZXIgZGF0YSBhcmUgbmVlZGVkIG9uIHRoZSBwdWJsaWMgaGVhbHRoIGltcG9ydGFuY2Ugb2YgcGVydHVzc2lzIGluIGhpZ2ggbW9ydGFsaXR5IGNvdW50cmllcywgdGhlIGJlbmVmaXRzIG9mIGluY29tcGxldGUgdmFjY2luYXRpb24sIGFuZCB0aGUgaGFybSBmcm9tIGRlbGF5ZWQgdmFjY2luYXRpb24uIiwiYXV0aG9yIjpbeyJkcm9wcGluZy1wYXJ0aWNsZSI6IiIsImZhbWlseSI6IkNyb3djcm9mdCIsImdpdmVuIjoiTmF0YXNoYSBTLiIsIm5vbi1kcm9wcGluZy1wYXJ0aWNsZSI6IiIsInBhcnNlLW5hbWVzIjpmYWxzZSwic3VmZml4IjoiIn0seyJkcm9wcGluZy1wYXJ0aWNsZSI6IiIsImZhbWlseSI6IlN0ZWluIiwiZ2l2ZW4iOiJDLiIsIm5vbi1kcm9wcGluZy1wYXJ0aWNsZSI6IiIsInBhcnNlLW5hbWVzIjpmYWxzZSwic3VmZml4IjoiIn0seyJkcm9wcGluZy1wYXJ0aWNsZSI6IiIsImZhbWlseSI6IkR1Y2xvcyIsImdpdmVuIjoiUC4iLCJub24tZHJvcHBpbmctcGFydGljbGUiOiIiLCJwYXJzZS1uYW1lcyI6ZmFsc2UsInN1ZmZpeCI6IiJ9LHsiZHJvcHBpbmctcGFydGljbGUiOiIiLCJmYW1pbHkiOiJCaXJtaW5naGFtIiwiZ2l2ZW4iOiJNLiIsIm5vbi1kcm9wcGluZy1wYXJ0aWNsZSI6IiIsInBhcnNlLW5hbWVzIjpmYWxzZSwic3VmZml4IjoiIn1dLCJjb250YWluZXItdGl0bGUiOiJMYW5jZXQgSW5mZWN0aW91cyBEaXNlYXNlcyIsImlkIjoiMzc0NWJmMWQtNGYzZi0zZjEzLWFjMjItNWUyYmYyZmRmYjExIiwiaXNzdWUiOiI3IiwiaXNzdWVkIjp7ImRhdGUtcGFydHMiOltbIjIwMDMiLCI3IiwiMSJdXX0sInBhZ2UiOiI0MTMtNDE4IiwicHVibGlzaGVyIjoiTGFuY2V0IFB1Ymxpc2hpbmcgR3JvdXAiLCJ0aXRsZSI6IkhvdyBiZXN0IHRvIGVzdGltYXRlIHRoZSBnbG9iYWwgYnVyZGVuIG9mIHBlcnR1c3Npcz8iLCJ0eXBlIjoiYXJ0aWNsZSIsInZvbHVtZSI6IjMifSwidXJpcyI6WyJodHRwOi8vd3d3Lm1lbmRlbGV5LmNvbS9kb2N1bWVudHMvP3V1aWQ9Mzc0NWJmMWQtNGYzZi0zZjEzLWFjMjItNWUyYmYyZmRmYjExIl0sImlzVGVtcG9yYXJ5IjpmYWxzZSwibGVnYWN5RGVza3RvcElkIjoiMzc0NWJmMWQtNGYzZi0zZjEzLWFjMjItNWUyYmYyZmRmYjExIn1dLCJwcm9wZXJ0aWVzIjp7Im5vdGVJbmRleCI6MH0sImlzRWRpdGVkIjpmYWxzZSwibWFudWFsT3ZlcnJpZGUiOnsiY2l0ZXByb2NUZXh0IjoiKENyb3djcm9mdCBldCBhbC4sIDIwMDMpIiwiaXNNYW51YWxseU92ZXJyaWRkZW4iOmZhbHNlLCJtYW51YWxPdmVycmlkZVRleHQiOiIifX0=&quot;},{&quot;citationID&quot;:&quot;MENDELEY_CITATION_a9a61733-70c6-468b-b142-de35fa73e980&quot;,&quot;citationItems&quot;:[{&quot;id&quot;:&quot;0b06820f-b58e-3e70-9426-1d37c48ce272&quot;,&quot;itemData&quot;:{&quot;DOI&quot;:&quot;10.1016/S1473-3099(17)30390-0&quot;,&quot;ISSN&quot;:&quot;14744457&quot;,&quot;PMID&quot;:&quot;28623146&quot;,&quot;abstract&quot;:&quot;Background Since the publication in 2003 of a model to estimate the disease burden of pertussis, new evidence of the protective effect of incomplete pertussis vaccination against severe pertussis has been reported. We revised the model to provide new estimates of regional and global pertussis cases and deaths for children younger than 5 years. Methods We developed a revised model with data from 2014 to estimate pertussis cases and deaths. Pertussis cases were defined according to the WHO clinical case definition, as a coughing illness lasting at least 2 weeks with paroxysms of coughing, inspiratory whooping, or post-tussive vomiting. We used UN population estimates and WHO and UNICEF data on national pertussis immunisation coverage. Estimates were made for vaccine effectiveness against pertussis cases and deaths for one, two, and three doses of vaccination, probability of infection in low and high coverage countries, and case fatality ratios in low and high mortality countries in two age groups: infants younger than 1 year and children aged 1–4 years. We did sensitivity analyses with a range of input parameters to assess the effect of uncertainty of the input parameters on the model outputs. Findings We estimated that there were 24·1 million pertussis cases and 160 700 deaths from pertussis in children younger than 5 years in 2014, with the African region contributing the largest proportions (7·8 million [33%] cases and 92 500 [58%] deaths). 5·1 million (21%) estimated pertussis cases and 85 900 (53%) estimated deaths were in infants younger than 1 year. In the sensitivity analyses, the estimated number of cases ranged from 7 million to 40 million and deaths from 38 000 to 670 000. Interpretation Our estimates suggest that, compared with the 1999 estimates published in 2003 (30·6 million pertussis cases and 390 000 deaths from pertussis in children younger than 5 years), the numbers of cases and deaths of pertussis have fallen substantially. Model sensitivity emphasised the importance of better surveillance to improve country-level decision making and pertussis control. Funding None.&quot;,&quot;author&quot;:[{&quot;dropping-particle&quot;:&quot;&quot;,&quot;family&quot;:&quot;Yeung&quot;,&quot;given&quot;:&quot;Karene Hoi Ting&quot;,&quot;non-dropping-particle&quot;:&quot;&quot;,&quot;parse-names&quot;:false,&quot;suffix&quot;:&quot;&quot;},{&quot;dropping-particle&quot;:&quot;&quot;,&quot;family&quot;:&quot;Duclos&quot;,&quot;given&quot;:&quot;Philippe&quot;,&quot;non-dropping-particle&quot;:&quot;&quot;,&quot;parse-names&quot;:false,&quot;suffix&quot;:&quot;&quot;},{&quot;dropping-particle&quot;:&quot;&quot;,&quot;family&quot;:&quot;Nelson&quot;,&quot;given&quot;:&quot;E. Anthony S.&quot;,&quot;non-dropping-particle&quot;:&quot;&quot;,&quot;parse-names&quot;:false,&quot;suffix&quot;:&quot;&quot;},{&quot;dropping-particle&quot;:&quot;&quot;,&quot;family&quot;:&quot;Hutubessy&quot;,&quot;given&quot;:&quot;Raymond Christiaan W.&quot;,&quot;non-dropping-particle&quot;:&quot;&quot;,&quot;parse-names&quot;:false,&quot;suffix&quot;:&quot;&quot;}],&quot;container-title&quot;:&quot;The Lancet Infectious Diseases&quot;,&quot;id&quot;:&quot;0b06820f-b58e-3e70-9426-1d37c48ce272&quot;,&quot;issue&quot;:&quot;9&quot;,&quot;issued&quot;:{&quot;date-parts&quot;:[[&quot;2017&quot;,&quot;9&quot;,&quot;1&quot;]]},&quot;page&quot;:&quot;974-980&quot;,&quot;publisher&quot;:&quot;Lancet Publishing Group&quot;,&quot;title&quot;:&quot;An update of the global burden of pertussis in children younger than 5 years: a modelling study&quot;,&quot;type&quot;:&quot;article-journal&quot;,&quot;volume&quot;:&quot;17&quot;},&quot;uris&quot;:[&quot;http://www.mendeley.com/documents/?uuid=0b06820f-b58e-3e70-9426-1d37c48ce272&quot;],&quot;isTemporary&quot;:false,&quot;legacyDesktopId&quot;:&quot;0b06820f-b58e-3e70-9426-1d37c48ce272&quot;}],&quot;properties&quot;:{&quot;noteIndex&quot;:0},&quot;isEdited&quot;:false,&quot;manualOverride&quot;:{&quot;citeprocText&quot;:&quot;(Yeung et al., 2017)&quot;,&quot;isManuallyOverridden&quot;:false,&quot;manualOverrideText&quot;:&quot;&quot;},&quot;citationTag&quot;:&quot;MENDELEY_CITATION_v3_eyJjaXRhdGlvbklEIjoiTUVOREVMRVlfQ0lUQVRJT05fYTlhNjE3MzMtNzBjNi00NjhiLWIxNDItZGUzNWZhNzNlOTgwIiwiY2l0YXRpb25JdGVtcyI6W3siaWQiOiIwYjA2ODIwZi1iNThlLTNlNzAtOTQyNi0xZDM3YzQ4Y2UyNzIiLCJpdGVtRGF0YSI6eyJET0kiOiIxMC4xMDE2L1MxNDczLTMwOTkoMTcpMzAzOTAtMCIsIklTU04iOiIxNDc0NDQ1NyIsIlBNSUQiOiIyODYyMzE0NiIsImFic3RyYWN0IjoiQmFja2dyb3VuZCBTaW5jZSB0aGUgcHVibGljYXRpb24gaW4gMjAwMyBvZiBhIG1vZGVsIHRvIGVzdGltYXRlIHRoZSBkaXNlYXNlIGJ1cmRlbiBvZiBwZXJ0dXNzaXMsIG5ldyBldmlkZW5jZSBvZiB0aGUgcHJvdGVjdGl2ZSBlZmZlY3Qgb2YgaW5jb21wbGV0ZSBwZXJ0dXNzaXMgdmFjY2luYXRpb24gYWdhaW5zdCBzZXZlcmUgcGVydHVzc2lzIGhhcyBiZWVuIHJlcG9ydGVkLiBXZSByZXZpc2VkIHRoZSBtb2RlbCB0byBwcm92aWRlIG5ldyBlc3RpbWF0ZXMgb2YgcmVnaW9uYWwgYW5kIGdsb2JhbCBwZXJ0dXNzaXMgY2FzZXMgYW5kIGRlYXRocyBmb3IgY2hpbGRyZW4geW91bmdlciB0aGFuIDUgeWVhcnMuIE1ldGhvZHMgV2UgZGV2ZWxvcGVkIGEgcmV2aXNlZCBtb2RlbCB3aXRoIGRhdGEgZnJvbSAyMDE0IHRvIGVzdGltYXRlIHBlcnR1c3NpcyBjYXNlcyBhbmQgZGVhdGhzLiBQZXJ0dXNzaXMgY2FzZXMgd2VyZSBkZWZpbmVkIGFjY29yZGluZyB0byB0aGUgV0hPIGNsaW5pY2FsIGNhc2UgZGVmaW5pdGlvbiwgYXMgYSBjb3VnaGluZyBpbGxuZXNzIGxhc3RpbmcgYXQgbGVhc3QgMiB3ZWVrcyB3aXRoIHBhcm94eXNtcyBvZiBjb3VnaGluZywgaW5zcGlyYXRvcnkgd2hvb3BpbmcsIG9yIHBvc3QtdHVzc2l2ZSB2b21pdGluZy4gV2UgdXNlZCBVTiBwb3B1bGF0aW9uIGVzdGltYXRlcyBhbmQgV0hPIGFuZCBVTklDRUYgZGF0YSBvbiBuYXRpb25hbCBwZXJ0dXNzaXMgaW1tdW5pc2F0aW9uIGNvdmVyYWdlLiBFc3RpbWF0ZXMgd2VyZSBtYWRlIGZvciB2YWNjaW5lIGVmZmVjdGl2ZW5lc3MgYWdhaW5zdCBwZXJ0dXNzaXMgY2FzZXMgYW5kIGRlYXRocyBmb3Igb25lLCB0d28sIGFuZCB0aHJlZSBkb3NlcyBvZiB2YWNjaW5hdGlvbiwgcHJvYmFiaWxpdHkgb2YgaW5mZWN0aW9uIGluIGxvdyBhbmQgaGlnaCBjb3ZlcmFnZSBjb3VudHJpZXMsIGFuZCBjYXNlIGZhdGFsaXR5IHJhdGlvcyBpbiBsb3cgYW5kIGhpZ2ggbW9ydGFsaXR5IGNvdW50cmllcyBpbiB0d28gYWdlIGdyb3VwczogaW5mYW50cyB5b3VuZ2VyIHRoYW4gMSB5ZWFyIGFuZCBjaGlsZHJlbiBhZ2VkIDHigJM0IHllYXJzLiBXZSBkaWQgc2Vuc2l0aXZpdHkgYW5hbHlzZXMgd2l0aCBhIHJhbmdlIG9mIGlucHV0IHBhcmFtZXRlcnMgdG8gYXNzZXNzIHRoZSBlZmZlY3Qgb2YgdW5jZXJ0YWludHkgb2YgdGhlIGlucHV0IHBhcmFtZXRlcnMgb24gdGhlIG1vZGVsIG91dHB1dHMuIEZpbmRpbmdzIFdlIGVzdGltYXRlZCB0aGF0IHRoZXJlIHdlcmUgMjTCtzEgbWlsbGlvbiBwZXJ0dXNzaXMgY2FzZXMgYW5kIDE2MCA3MDAgZGVhdGhzIGZyb20gcGVydHVzc2lzIGluIGNoaWxkcmVuIHlvdW5nZXIgdGhhbiA1IHllYXJzIGluIDIwMTQsIHdpdGggdGhlIEFmcmljYW4gcmVnaW9uIGNvbnRyaWJ1dGluZyB0aGUgbGFyZ2VzdCBwcm9wb3J0aW9ucyAoN8K3OCBtaWxsaW9uIFszMyVdIGNhc2VzIGFuZCA5MiA1MDAgWzU4JV0gZGVhdGhzKS4gNcK3MSBtaWxsaW9uICgyMSUpIGVzdGltYXRlZCBwZXJ0dXNzaXMgY2FzZXMgYW5kIDg1IDkwMCAoNTMlKSBlc3RpbWF0ZWQgZGVhdGhzIHdlcmUgaW4gaW5mYW50cyB5b3VuZ2VyIHRoYW4gMSB5ZWFyLiBJbiB0aGUgc2Vuc2l0aXZpdHkgYW5hbHlzZXMsIHRoZSBlc3RpbWF0ZWQgbnVtYmVyIG9mIGNhc2VzIHJhbmdlZCBmcm9tIDcgbWlsbGlvbiB0byA0MCBtaWxsaW9uIGFuZCBkZWF0aHMgZnJvbSAzOCAwMDAgdG8gNjcwIDAwMC4gSW50ZXJwcmV0YXRpb24gT3VyIGVzdGltYXRlcyBzdWdnZXN0IHRoYXQsIGNvbXBhcmVkIHdpdGggdGhlIDE5OTkgZXN0aW1hdGVzIHB1Ymxpc2hlZCBpbiAyMDAzICgzMMK3NiBtaWxsaW9uIHBlcnR1c3NpcyBjYXNlcyBhbmQgMzkwIDAwMCBkZWF0aHMgZnJvbSBwZXJ0dXNzaXMgaW4gY2hpbGRyZW4geW91bmdlciB0aGFuIDUgeWVhcnMpLCB0aGUgbnVtYmVycyBvZiBjYXNlcyBhbmQgZGVhdGhzIG9mIHBlcnR1c3NpcyBoYXZlIGZhbGxlbiBzdWJzdGFudGlhbGx5LiBNb2RlbCBzZW5zaXRpdml0eSBlbXBoYXNpc2VkIHRoZSBpbXBvcnRhbmNlIG9mIGJldHRlciBzdXJ2ZWlsbGFuY2UgdG8gaW1wcm92ZSBjb3VudHJ5LWxldmVsIGRlY2lzaW9uIG1ha2luZyBhbmQgcGVydHVzc2lzIGNvbnRyb2wuIEZ1bmRpbmcgTm9uZS4iLCJhdXRob3IiOlt7ImRyb3BwaW5nLXBhcnRpY2xlIjoiIiwiZmFtaWx5IjoiWWV1bmciLCJnaXZlbiI6IkthcmVuZSBIb2kgVGluZyIsIm5vbi1kcm9wcGluZy1wYXJ0aWNsZSI6IiIsInBhcnNlLW5hbWVzIjpmYWxzZSwic3VmZml4IjoiIn0seyJkcm9wcGluZy1wYXJ0aWNsZSI6IiIsImZhbWlseSI6IkR1Y2xvcyIsImdpdmVuIjoiUGhpbGlwcGUiLCJub24tZHJvcHBpbmctcGFydGljbGUiOiIiLCJwYXJzZS1uYW1lcyI6ZmFsc2UsInN1ZmZpeCI6IiJ9LHsiZHJvcHBpbmctcGFydGljbGUiOiIiLCJmYW1pbHkiOiJOZWxzb24iLCJnaXZlbiI6IkUuIEFudGhvbnkgUy4iLCJub24tZHJvcHBpbmctcGFydGljbGUiOiIiLCJwYXJzZS1uYW1lcyI6ZmFsc2UsInN1ZmZpeCI6IiJ9LHsiZHJvcHBpbmctcGFydGljbGUiOiIiLCJmYW1pbHkiOiJIdXR1YmVzc3kiLCJnaXZlbiI6IlJheW1vbmQgQ2hyaXN0aWFhbiBXLiIsIm5vbi1kcm9wcGluZy1wYXJ0aWNsZSI6IiIsInBhcnNlLW5hbWVzIjpmYWxzZSwic3VmZml4IjoiIn1dLCJjb250YWluZXItdGl0bGUiOiJUaGUgTGFuY2V0IEluZmVjdGlvdXMgRGlzZWFzZXMiLCJpZCI6IjBiMDY4MjBmLWI1OGUtM2U3MC05NDI2LTFkMzdjNDhjZTI3MiIsImlzc3VlIjoiOSIsImlzc3VlZCI6eyJkYXRlLXBhcnRzIjpbWyIyMDE3IiwiOSIsIjEiXV19LCJwYWdlIjoiOTc0LTk4MCIsInB1Ymxpc2hlciI6IkxhbmNldCBQdWJsaXNoaW5nIEdyb3VwIiwidGl0bGUiOiJBbiB1cGRhdGUgb2YgdGhlIGdsb2JhbCBidXJkZW4gb2YgcGVydHVzc2lzIGluIGNoaWxkcmVuIHlvdW5nZXIgdGhhbiA1IHllYXJzOiBhIG1vZGVsbGluZyBzdHVkeSIsInR5cGUiOiJhcnRpY2xlLWpvdXJuYWwiLCJ2b2x1bWUiOiIxNyJ9LCJ1cmlzIjpbImh0dHA6Ly93d3cubWVuZGVsZXkuY29tL2RvY3VtZW50cy8/dXVpZD0wYjA2ODIwZi1iNThlLTNlNzAtOTQyNi0xZDM3YzQ4Y2UyNzIiXSwiaXNUZW1wb3JhcnkiOmZhbHNlLCJsZWdhY3lEZXNrdG9wSWQiOiIwYjA2ODIwZi1iNThlLTNlNzAtOTQyNi0xZDM3YzQ4Y2UyNzIifV0sInByb3BlcnRpZXMiOnsibm90ZUluZGV4IjowfSwiaXNFZGl0ZWQiOmZhbHNlLCJtYW51YWxPdmVycmlkZSI6eyJjaXRlcHJvY1RleHQiOiIoWWV1bmcgZXQgYWwuLCAyMDE3KSIsImlzTWFudWFsbHlPdmVycmlkZGVuIjpmYWxzZSwibWFudWFsT3ZlcnJpZGVUZXh0IjoiIn19&quot;},{&quot;citationID&quot;:&quot;MENDELEY_CITATION_cc71d20a-1bf7-4eb4-985e-e0d380f23287&quot;,&quot;citationItems&quot;:[{&quot;id&quot;:&quot;83290afa-00af-3ff8-858f-060f61c496dd&quot;,&quot;itemData&quot;:{&quot;DOI&quot;:&quot;10.1080/07853890.2017.1421320&quot;,&quot;ISSN&quot;:&quot;13652060&quot;,&quot;abstract&quot;:&quot;© 2018 GlaxoSmithKline Biologicals S.A. Published by Informa UK Limited, trading as Taylor  &amp;  Francis Group. Pregnancy and the postpartum period are associated with elevated risks to both mother and infant from infectious disease. Vaccination of pregnant women, also called maternal immunization, has the potential to protect pregnant women, foetuses and infants from several vaccine-preventable diseases. Maternal immunoglobulin G antibodies are actively transferred through the placenta to provide passive immunity to new-borns during the first months of life, until the time for infant vaccinations or until the period of greatest susceptibility has passed. Currently, inactivated influenza, tetanus, and pertussis vaccines are recommended during pregnancy in many countries, but other vaccines may also be administered to pregnant women when risk factors are present. Several new vaccines with a specific indication for use during pregnancy are under development (e.g. respiratory syncytial virus and group B streptococcus vaccines). Years of experience suggest that maternal immunization against influenza, tetanus or pertussis has an acceptable safety profile, is well tolerated, effective and confers significant benefits to pregnant women and their infants. This review describes the principles of maternal immunization and provides an update of the recent evidence regarding the use and timing of maternal immunization. Finally, the barriers preventing wider vaccination coverage and the current limitations in addressing these are also described (Supplementary Material).Key messages Maternal immunization gives pregnant women greater protection against infectious diseases; induces high levels of maternal antibodies that can be transferred to the foetus; and helps protect new-borns during their first months of life, until they are old enough to be vaccinated. Pregnant women and new-borns are more vulnerable to infectious diseases than the overall population; nevertheless, vaccination rates are often low in pregnant women. This review provides an update of the recent evidence regarding the use and timing of maternal immunization and describes the barriers preventing wider vaccination uptake and the current limitations in addressing these.&quot;,&quot;author&quot;:[{&quot;dropping-particle&quot;:&quot;&quot;,&quot;family&quot;:&quot;Vojtek&quot;,&quot;given&quot;:&quot;Ivo&quot;,&quot;non-dropping-particle&quot;:&quot;&quot;,&quot;parse-names&quot;:false,&quot;suffix&quot;:&quot;&quot;},{&quot;dropping-particle&quot;:&quot;&quot;,&quot;family&quot;:&quot;Dieussaert&quot;,&quot;given&quot;:&quot;Ilse&quot;,&quot;non-dropping-particle&quot;:&quot;&quot;,&quot;parse-names&quot;:false,&quot;suffix&quot;:&quot;&quot;},{&quot;dropping-particle&quot;:&quot;&quot;,&quot;family&quot;:&quot;Doherty&quot;,&quot;given&quot;:&quot;T. Mark&quot;,&quot;non-dropping-particle&quot;:&quot;&quot;,&quot;parse-names&quot;:false,&quot;suffix&quot;:&quot;&quot;},{&quot;dropping-particle&quot;:&quot;&quot;,&quot;family&quot;:&quot;Franck&quot;,&quot;given&quot;:&quot;Valentine&quot;,&quot;non-dropping-particle&quot;:&quot;&quot;,&quot;parse-names&quot;:false,&quot;suffix&quot;:&quot;&quot;},{&quot;dropping-particle&quot;:&quot;&quot;,&quot;family&quot;:&quot;Hanssens&quot;,&quot;given&quot;:&quot;Linda&quot;,&quot;non-dropping-particle&quot;:&quot;&quot;,&quot;parse-names&quot;:false,&quot;suffix&quot;:&quot;&quot;},{&quot;dropping-particle&quot;:&quot;&quot;,&quot;family&quot;:&quot;Miller&quot;,&quot;given&quot;:&quot;Jacqueline&quot;,&quot;non-dropping-particle&quot;:&quot;&quot;,&quot;parse-names&quot;:false,&quot;suffix&quot;:&quot;&quot;},{&quot;dropping-particle&quot;:&quot;&quot;,&quot;family&quot;:&quot;Bekkat-Berkani&quot;,&quot;given&quot;:&quot;Rafik&quot;,&quot;non-dropping-particle&quot;:&quot;&quot;,&quot;parse-names&quot;:false,&quot;suffix&quot;:&quot;&quot;},{&quot;dropping-particle&quot;:&quot;&quot;,&quot;family&quot;:&quot;Kandeil&quot;,&quot;given&quot;:&quot;Walid&quot;,&quot;non-dropping-particle&quot;:&quot;&quot;,&quot;parse-names&quot;:false,&quot;suffix&quot;:&quot;&quot;},{&quot;dropping-particle&quot;:&quot;&quot;,&quot;family&quot;:&quot;Prado-Cohrs&quot;,&quot;given&quot;:&quot;David&quot;,&quot;non-dropping-particle&quot;:&quot;&quot;,&quot;parse-names&quot;:false,&quot;suffix&quot;:&quot;&quot;},{&quot;dropping-particle&quot;:&quot;&quot;,&quot;family&quot;:&quot;Vyse&quot;,&quot;given&quot;:&quot;Andrew&quot;,&quot;non-dropping-particle&quot;:&quot;&quot;,&quot;parse-names&quot;:false,&quot;suffix&quot;:&quot;&quot;}],&quot;container-title&quot;:&quot;Annals of Medicine&quot;,&quot;id&quot;:&quot;83290afa-00af-3ff8-858f-060f61c496dd&quot;,&quot;issue&quot;:&quot;3&quot;,&quot;issued&quot;:{&quot;date-parts&quot;:[[&quot;2018&quot;,&quot;4&quot;,&quot;3&quot;]]},&quot;page&quot;:&quot;193-208&quot;,&quot;publisher&quot;:&quot;Taylor and Francis Ltd&quot;,&quot;title&quot;:&quot;Maternal immunization: where are we now and how to move forward?&quot;,&quot;type&quot;:&quot;article&quot;,&quot;volume&quot;:&quot;50&quot;},&quot;uris&quot;:[&quot;http://www.mendeley.com/documents/?uuid=83290afa-00af-3ff8-858f-060f61c496dd&quot;],&quot;isTemporary&quot;:false,&quot;legacyDesktopId&quot;:&quot;83290afa-00af-3ff8-858f-060f61c496dd&quot;}],&quot;properties&quot;:{&quot;noteIndex&quot;:0},&quot;isEdited&quot;:false,&quot;manualOverride&quot;:{&quot;citeprocText&quot;:&quot;(Vojtek et al., 2018)&quot;,&quot;isManuallyOverridden&quot;:false,&quot;manualOverrideText&quot;:&quot;&quot;},&quot;citationTag&quot;:&quot;MENDELEY_CITATION_v3_eyJjaXRhdGlvbklEIjoiTUVOREVMRVlfQ0lUQVRJT05fY2M3MWQyMGEtMWJmNy00ZWI0LTk4NWUtZTBkMzgwZjIzMjg3IiwiY2l0YXRpb25JdGVtcyI6W3siaWQiOiI4MzI5MGFmYS0wMGFmLTNmZjgtODU4Zi0wNjBmNjFjNDk2ZGQiLCJpdGVtRGF0YSI6eyJET0kiOiIxMC4xMDgwLzA3ODUzODkwLjIwMTcuMTQyMTMyMCIsIklTU04iOiIxMzY1MjA2MCIsImFic3RyYWN0IjoiwqkgMjAxOCBHbGF4b1NtaXRoS2xpbmUgQmlvbG9naWNhbHMgUy5BLiBQdWJsaXNoZWQgYnkgSW5mb3JtYSBVSyBMaW1pdGVkLCB0cmFkaW5nIGFzIFRheWxvciAgJiAgRnJhbmNpcyBHcm91cC4gUHJlZ25hbmN5IGFuZCB0aGUgcG9zdHBhcnR1bSBwZXJpb2QgYXJlIGFzc29jaWF0ZWQgd2l0aCBlbGV2YXRlZCByaXNrcyB0byBib3RoIG1vdGhlciBhbmQgaW5mYW50IGZyb20gaW5mZWN0aW91cyBkaXNlYXNlLiBWYWNjaW5hdGlvbiBvZiBwcmVnbmFudCB3b21lbiwgYWxzbyBjYWxsZWQgbWF0ZXJuYWwgaW1tdW5pemF0aW9uLCBoYXMgdGhlIHBvdGVudGlhbCB0byBwcm90ZWN0IHByZWduYW50IHdvbWVuLCBmb2V0dXNlcyBhbmQgaW5mYW50cyBmcm9tIHNldmVyYWwgdmFjY2luZS1wcmV2ZW50YWJsZSBkaXNlYXNlcy4gTWF0ZXJuYWwgaW1tdW5vZ2xvYnVsaW4gRyBhbnRpYm9kaWVzIGFyZSBhY3RpdmVseSB0cmFuc2ZlcnJlZCB0aHJvdWdoIHRoZSBwbGFjZW50YSB0byBwcm92aWRlIHBhc3NpdmUgaW1tdW5pdHkgdG8gbmV3LWJvcm5zIGR1cmluZyB0aGUgZmlyc3QgbW9udGhzIG9mIGxpZmUsIHVudGlsIHRoZSB0aW1lIGZvciBpbmZhbnQgdmFjY2luYXRpb25zIG9yIHVudGlsIHRoZSBwZXJpb2Qgb2YgZ3JlYXRlc3Qgc3VzY2VwdGliaWxpdHkgaGFzIHBhc3NlZC4gQ3VycmVudGx5LCBpbmFjdGl2YXRlZCBpbmZsdWVuemEsIHRldGFudXMsIGFuZCBwZXJ0dXNzaXMgdmFjY2luZXMgYXJlIHJlY29tbWVuZGVkIGR1cmluZyBwcmVnbmFuY3kgaW4gbWFueSBjb3VudHJpZXMsIGJ1dCBvdGhlciB2YWNjaW5lcyBtYXkgYWxzbyBiZSBhZG1pbmlzdGVyZWQgdG8gcHJlZ25hbnQgd29tZW4gd2hlbiByaXNrIGZhY3RvcnMgYXJlIHByZXNlbnQuIFNldmVyYWwgbmV3IHZhY2NpbmVzIHdpdGggYSBzcGVjaWZpYyBpbmRpY2F0aW9uIGZvciB1c2UgZHVyaW5nIHByZWduYW5jeSBhcmUgdW5kZXIgZGV2ZWxvcG1lbnQgKGUuZy4gcmVzcGlyYXRvcnkgc3luY3l0aWFsIHZpcnVzIGFuZCBncm91cCBCIHN0cmVwdG9jb2NjdXMgdmFjY2luZXMpLiBZZWFycyBvZiBleHBlcmllbmNlIHN1Z2dlc3QgdGhhdCBtYXRlcm5hbCBpbW11bml6YXRpb24gYWdhaW5zdCBpbmZsdWVuemEsIHRldGFudXMgb3IgcGVydHVzc2lzIGhhcyBhbiBhY2NlcHRhYmxlIHNhZmV0eSBwcm9maWxlLCBpcyB3ZWxsIHRvbGVyYXRlZCwgZWZmZWN0aXZlIGFuZCBjb25mZXJzIHNpZ25pZmljYW50IGJlbmVmaXRzIHRvIHByZWduYW50IHdvbWVuIGFuZCB0aGVpciBpbmZhbnRzLiBUaGlzIHJldmlldyBkZXNjcmliZXMgdGhlIHByaW5jaXBsZXMgb2YgbWF0ZXJuYWwgaW1tdW5pemF0aW9uIGFuZCBwcm92aWRlcyBhbiB1cGRhdGUgb2YgdGhlIHJlY2VudCBldmlkZW5jZSByZWdhcmRpbmcgdGhlIHVzZSBhbmQgdGltaW5nIG9mIG1hdGVybmFsIGltbXVuaXphdGlvbi4gRmluYWxseSwgdGhlIGJhcnJpZXJzIHByZXZlbnRpbmcgd2lkZXIgdmFjY2luYXRpb24gY292ZXJhZ2UgYW5kIHRoZSBjdXJyZW50IGxpbWl0YXRpb25zIGluIGFkZHJlc3NpbmcgdGhlc2UgYXJlIGFsc28gZGVzY3JpYmVkIChTdXBwbGVtZW50YXJ5IE1hdGVyaWFsKS5LZXkgbWVzc2FnZXMgTWF0ZXJuYWwgaW1tdW5pemF0aW9uIGdpdmVzIHByZWduYW50IHdvbWVuIGdyZWF0ZXIgcHJvdGVjdGlvbiBhZ2FpbnN0IGluZmVjdGlvdXMgZGlzZWFzZXM7IGluZHVjZXMgaGlnaCBsZXZlbHMgb2YgbWF0ZXJuYWwgYW50aWJvZGllcyB0aGF0IGNhbiBiZSB0cmFuc2ZlcnJlZCB0byB0aGUgZm9ldHVzOyBhbmQgaGVscHMgcHJvdGVjdCBuZXctYm9ybnMgZHVyaW5nIHRoZWlyIGZpcnN0IG1vbnRocyBvZiBsaWZlLCB1bnRpbCB0aGV5IGFyZSBvbGQgZW5vdWdoIHRvIGJlIHZhY2NpbmF0ZWQuIFByZWduYW50IHdvbWVuIGFuZCBuZXctYm9ybnMgYXJlIG1vcmUgdnVsbmVyYWJsZSB0byBpbmZlY3Rpb3VzIGRpc2Vhc2VzIHRoYW4gdGhlIG92ZXJhbGwgcG9wdWxhdGlvbjsgbmV2ZXJ0aGVsZXNzLCB2YWNjaW5hdGlvbiByYXRlcyBhcmUgb2Z0ZW4gbG93IGluIHByZWduYW50IHdvbWVuLiBUaGlzIHJldmlldyBwcm92aWRlcyBhbiB1cGRhdGUgb2YgdGhlIHJlY2VudCBldmlkZW5jZSByZWdhcmRpbmcgdGhlIHVzZSBhbmQgdGltaW5nIG9mIG1hdGVybmFsIGltbXVuaXphdGlvbiBhbmQgZGVzY3JpYmVzIHRoZSBiYXJyaWVycyBwcmV2ZW50aW5nIHdpZGVyIHZhY2NpbmF0aW9uIHVwdGFrZSBhbmQgdGhlIGN1cnJlbnQgbGltaXRhdGlvbnMgaW4gYWRkcmVzc2luZyB0aGVzZS4iLCJhdXRob3IiOlt7ImRyb3BwaW5nLXBhcnRpY2xlIjoiIiwiZmFtaWx5IjoiVm9qdGVrIiwiZ2l2ZW4iOiJJdm8iLCJub24tZHJvcHBpbmctcGFydGljbGUiOiIiLCJwYXJzZS1uYW1lcyI6ZmFsc2UsInN1ZmZpeCI6IiJ9LHsiZHJvcHBpbmctcGFydGljbGUiOiIiLCJmYW1pbHkiOiJEaWV1c3NhZXJ0IiwiZ2l2ZW4iOiJJbHNlIiwibm9uLWRyb3BwaW5nLXBhcnRpY2xlIjoiIiwicGFyc2UtbmFtZXMiOmZhbHNlLCJzdWZmaXgiOiIifSx7ImRyb3BwaW5nLXBhcnRpY2xlIjoiIiwiZmFtaWx5IjoiRG9oZXJ0eSIsImdpdmVuIjoiVC4gTWFyayIsIm5vbi1kcm9wcGluZy1wYXJ0aWNsZSI6IiIsInBhcnNlLW5hbWVzIjpmYWxzZSwic3VmZml4IjoiIn0seyJkcm9wcGluZy1wYXJ0aWNsZSI6IiIsImZhbWlseSI6IkZyYW5jayIsImdpdmVuIjoiVmFsZW50aW5lIiwibm9uLWRyb3BwaW5nLXBhcnRpY2xlIjoiIiwicGFyc2UtbmFtZXMiOmZhbHNlLCJzdWZmaXgiOiIifSx7ImRyb3BwaW5nLXBhcnRpY2xlIjoiIiwiZmFtaWx5IjoiSGFuc3NlbnMiLCJnaXZlbiI6IkxpbmRhIiwibm9uLWRyb3BwaW5nLXBhcnRpY2xlIjoiIiwicGFyc2UtbmFtZXMiOmZhbHNlLCJzdWZmaXgiOiIifSx7ImRyb3BwaW5nLXBhcnRpY2xlIjoiIiwiZmFtaWx5IjoiTWlsbGVyIiwiZ2l2ZW4iOiJKYWNxdWVsaW5lIiwibm9uLWRyb3BwaW5nLXBhcnRpY2xlIjoiIiwicGFyc2UtbmFtZXMiOmZhbHNlLCJzdWZmaXgiOiIifSx7ImRyb3BwaW5nLXBhcnRpY2xlIjoiIiwiZmFtaWx5IjoiQmVra2F0LUJlcmthbmkiLCJnaXZlbiI6IlJhZmlrIiwibm9uLWRyb3BwaW5nLXBhcnRpY2xlIjoiIiwicGFyc2UtbmFtZXMiOmZhbHNlLCJzdWZmaXgiOiIifSx7ImRyb3BwaW5nLXBhcnRpY2xlIjoiIiwiZmFtaWx5IjoiS2FuZGVpbCIsImdpdmVuIjoiV2FsaWQiLCJub24tZHJvcHBpbmctcGFydGljbGUiOiIiLCJwYXJzZS1uYW1lcyI6ZmFsc2UsInN1ZmZpeCI6IiJ9LHsiZHJvcHBpbmctcGFydGljbGUiOiIiLCJmYW1pbHkiOiJQcmFkby1Db2hycyIsImdpdmVuIjoiRGF2aWQiLCJub24tZHJvcHBpbmctcGFydGljbGUiOiIiLCJwYXJzZS1uYW1lcyI6ZmFsc2UsInN1ZmZpeCI6IiJ9LHsiZHJvcHBpbmctcGFydGljbGUiOiIiLCJmYW1pbHkiOiJWeXNlIiwiZ2l2ZW4iOiJBbmRyZXciLCJub24tZHJvcHBpbmctcGFydGljbGUiOiIiLCJwYXJzZS1uYW1lcyI6ZmFsc2UsInN1ZmZpeCI6IiJ9XSwiY29udGFpbmVyLXRpdGxlIjoiQW5uYWxzIG9mIE1lZGljaW5lIiwiaWQiOiI4MzI5MGFmYS0wMGFmLTNmZjgtODU4Zi0wNjBmNjFjNDk2ZGQiLCJpc3N1ZSI6IjMiLCJpc3N1ZWQiOnsiZGF0ZS1wYXJ0cyI6W1siMjAxOCIsIjQiLCIzIl1dfSwicGFnZSI6IjE5My0yMDgiLCJwdWJsaXNoZXIiOiJUYXlsb3IgYW5kIEZyYW5jaXMgTHRkIiwidGl0bGUiOiJNYXRlcm5hbCBpbW11bml6YXRpb246IHdoZXJlIGFyZSB3ZSBub3cgYW5kIGhvdyB0byBtb3ZlIGZvcndhcmQ/IiwidHlwZSI6ImFydGljbGUiLCJ2b2x1bWUiOiI1MCJ9LCJ1cmlzIjpbImh0dHA6Ly93d3cubWVuZGVsZXkuY29tL2RvY3VtZW50cy8/dXVpZD04MzI5MGFmYS0wMGFmLTNmZjgtODU4Zi0wNjBmNjFjNDk2ZGQiXSwiaXNUZW1wb3JhcnkiOmZhbHNlLCJsZWdhY3lEZXNrdG9wSWQiOiI4MzI5MGFmYS0wMGFmLTNmZjgtODU4Zi0wNjBmNjFjNDk2ZGQifV0sInByb3BlcnRpZXMiOnsibm90ZUluZGV4IjowfSwiaXNFZGl0ZWQiOmZhbHNlLCJtYW51YWxPdmVycmlkZSI6eyJjaXRlcHJvY1RleHQiOiIoVm9qdGVrIGV0IGFsLiwgMjAxOCkiLCJpc01hbnVhbGx5T3ZlcnJpZGRlbiI6ZmFsc2UsIm1hbnVhbE92ZXJyaWRlVGV4dCI6IiJ9fQ==&quot;},{&quot;citationID&quot;:&quot;MENDELEY_CITATION_0be2fead-33df-4f98-a11a-ba061b5560af&quot;,&quot;citationItems&quot;:[{&quot;id&quot;:&quot;2e6d948e-9a7f-3c12-a62c-3e1c8018c148&quot;,&quot;itemData&quot;:{&quot;DOI&quot;:&quot;10.1016/S1473-3099(17)30229-3&quot;,&quot;ISSN&quot;:&quot;14744457&quot;,&quot;abstract&quot;:&quot;Maternal immunisation has the potential to substantially reduce morbidity and mortality from infectious diseases after birth. The success of tetanus, influenza, and pertussis immunisation during pregnancy has led to consideration of additional maternal immunisation strategies to prevent group B streptococcus and respiratory syncytial virus infections, among others. However, many gaps in knowledge regarding the immunobiology of maternal immunisation prevent the optimal design and application of this successful public health intervention. Therefore, we did an innovative landscape analysis to identify research priorities. Key topics were delineated through review of the published literature, consultation with vaccine developers and regulatory agencies, and a collaborative workshop that gathered experts across several maternal immunisation initiatives—group B streptococcus, respiratory syncytial virus, pertussis, and influenza. Finally, a global online survey prioritised the identified knowledge gaps on the basis of expert opinion about their importance and relevance. Here we present the results of this worldwide landscape analysis and discuss the identified research gaps.&quot;,&quot;author&quot;:[{&quot;dropping-particle&quot;:&quot;&quot;,&quot;family&quot;:&quot;Marchant&quot;,&quot;given&quot;:&quot;Arnaud&quot;,&quot;non-dropping-particle&quot;:&quot;&quot;,&quot;parse-names&quot;:false,&quot;suffix&quot;:&quot;&quot;},{&quot;dropping-particle&quot;:&quot;&quot;,&quot;family&quot;:&quot;Sadarangani&quot;,&quot;given&quot;:&quot;Manish&quot;,&quot;non-dropping-particle&quot;:&quot;&quot;,&quot;parse-names&quot;:false,&quot;suffix&quot;:&quot;&quot;},{&quot;dropping-particle&quot;:&quot;&quot;,&quot;family&quot;:&quot;Garand&quot;,&quot;given&quot;:&quot;Mathieu&quot;,&quot;non-dropping-particle&quot;:&quot;&quot;,&quot;parse-names&quot;:false,&quot;suffix&quot;:&quot;&quot;},{&quot;dropping-particle&quot;:&quot;&quot;,&quot;family&quot;:&quot;Dauby&quot;,&quot;given&quot;:&quot;Nicolas&quot;,&quot;non-dropping-particle&quot;:&quot;&quot;,&quot;parse-names&quot;:false,&quot;suffix&quot;:&quot;&quot;},{&quot;dropping-particle&quot;:&quot;&quot;,&quot;family&quot;:&quot;Verhasselt&quot;,&quot;given&quot;:&quot;Valerie&quot;,&quot;non-dropping-particle&quot;:&quot;&quot;,&quot;parse-names&quot;:false,&quot;suffix&quot;:&quot;&quot;},{&quot;dropping-particle&quot;:&quot;&quot;,&quot;family&quot;:&quot;Pereira&quot;,&quot;given&quot;:&quot;Lenore&quot;,&quot;non-dropping-particle&quot;:&quot;&quot;,&quot;parse-names&quot;:false,&quot;suffix&quot;:&quot;&quot;},{&quot;dropping-particle&quot;:&quot;&quot;,&quot;family&quot;:&quot;Bjornson&quot;,&quot;given&quot;:&quot;Gordean&quot;,&quot;non-dropping-particle&quot;:&quot;&quot;,&quot;parse-names&quot;:false,&quot;suffix&quot;:&quot;&quot;},{&quot;dropping-particle&quot;:&quot;&quot;,&quot;family&quot;:&quot;Jones&quot;,&quot;given&quot;:&quot;Christine E.&quot;,&quot;non-dropping-particle&quot;:&quot;&quot;,&quot;parse-names&quot;:false,&quot;suffix&quot;:&quot;&quot;},{&quot;dropping-particle&quot;:&quot;&quot;,&quot;family&quot;:&quot;Halperin&quot;,&quot;given&quot;:&quot;Scott A.&quot;,&quot;non-dropping-particle&quot;:&quot;&quot;,&quot;parse-names&quot;:false,&quot;suffix&quot;:&quot;&quot;},{&quot;dropping-particle&quot;:&quot;&quot;,&quot;family&quot;:&quot;Edwards&quot;,&quot;given&quot;:&quot;Kathryn M.&quot;,&quot;non-dropping-particle&quot;:&quot;&quot;,&quot;parse-names&quot;:false,&quot;suffix&quot;:&quot;&quot;},{&quot;dropping-particle&quot;:&quot;&quot;,&quot;family&quot;:&quot;Heath&quot;,&quot;given&quot;:&quot;Paul&quot;,&quot;non-dropping-particle&quot;:&quot;&quot;,&quot;parse-names&quot;:false,&quot;suffix&quot;:&quot;&quot;},{&quot;dropping-particle&quot;:&quot;&quot;,&quot;family&quot;:&quot;Openshaw&quot;,&quot;given&quot;:&quot;Peter J.&quot;,&quot;non-dropping-particle&quot;:&quot;&quot;,&quot;parse-names&quot;:false,&quot;suffix&quot;:&quot;&quot;},{&quot;dropping-particle&quot;:&quot;&quot;,&quot;family&quot;:&quot;Scheifele&quot;,&quot;given&quot;:&quot;David W.&quot;,&quot;non-dropping-particle&quot;:&quot;&quot;,&quot;parse-names&quot;:false,&quot;suffix&quot;:&quot;&quot;},{&quot;dropping-particle&quot;:&quot;&quot;,&quot;family&quot;:&quot;Kollmann&quot;,&quot;given&quot;:&quot;Tobias R.&quot;,&quot;non-dropping-particle&quot;:&quot;&quot;,&quot;parse-names&quot;:false,&quot;suffix&quot;:&quot;&quot;}],&quot;container-title&quot;:&quot;The Lancet Infectious Diseases&quot;,&quot;id&quot;:&quot;2e6d948e-9a7f-3c12-a62c-3e1c8018c148&quot;,&quot;issue&quot;:&quot;7&quot;,&quot;issued&quot;:{&quot;date-parts&quot;:[[&quot;2017&quot;]]},&quot;page&quot;:&quot;197-208&quot;,&quot;publisher&quot;:&quot;Elsevier Ltd&quot;,&quot;title&quot;:&quot;Maternal immunisation: collaborating with mother nature&quot;,&quot;type&quot;:&quot;article-journal&quot;,&quot;volume&quot;:&quot;17&quot;},&quot;uris&quot;:[&quot;http://www.mendeley.com/documents/?uuid=c7cbbb87-c3b0-459b-b0df-80f01465b994&quot;],&quot;isTemporary&quot;:false,&quot;legacyDesktopId&quot;:&quot;c7cbbb87-c3b0-459b-b0df-80f01465b994&quot;},{&quot;id&quot;:&quot;83290afa-00af-3ff8-858f-060f61c496dd&quot;,&quot;itemData&quot;:{&quot;DOI&quot;:&quot;10.1080/07853890.2017.1421320&quot;,&quot;ISSN&quot;:&quot;13652060&quot;,&quot;abstract&quot;:&quot;© 2018 GlaxoSmithKline Biologicals S.A. Published by Informa UK Limited, trading as Taylor  &amp;  Francis Group. Pregnancy and the postpartum period are associated with elevated risks to both mother and infant from infectious disease. Vaccination of pregnant women, also called maternal immunization, has the potential to protect pregnant women, foetuses and infants from several vaccine-preventable diseases. Maternal immunoglobulin G antibodies are actively transferred through the placenta to provide passive immunity to new-borns during the first months of life, until the time for infant vaccinations or until the period of greatest susceptibility has passed. Currently, inactivated influenza, tetanus, and pertussis vaccines are recommended during pregnancy in many countries, but other vaccines may also be administered to pregnant women when risk factors are present. Several new vaccines with a specific indication for use during pregnancy are under development (e.g. respiratory syncytial virus and group B streptococcus vaccines). Years of experience suggest that maternal immunization against influenza, tetanus or pertussis has an acceptable safety profile, is well tolerated, effective and confers significant benefits to pregnant women and their infants. This review describes the principles of maternal immunization and provides an update of the recent evidence regarding the use and timing of maternal immunization. Finally, the barriers preventing wider vaccination coverage and the current limitations in addressing these are also described (Supplementary Material).Key messages Maternal immunization gives pregnant women greater protection against infectious diseases; induces high levels of maternal antibodies that can be transferred to the foetus; and helps protect new-borns during their first months of life, until they are old enough to be vaccinated. Pregnant women and new-borns are more vulnerable to infectious diseases than the overall population; nevertheless, vaccination rates are often low in pregnant women. This review provides an update of the recent evidence regarding the use and timing of maternal immunization and describes the barriers preventing wider vaccination uptake and the current limitations in addressing these.&quot;,&quot;author&quot;:[{&quot;dropping-particle&quot;:&quot;&quot;,&quot;family&quot;:&quot;Vojtek&quot;,&quot;given&quot;:&quot;Ivo&quot;,&quot;non-dropping-particle&quot;:&quot;&quot;,&quot;parse-names&quot;:false,&quot;suffix&quot;:&quot;&quot;},{&quot;dropping-particle&quot;:&quot;&quot;,&quot;family&quot;:&quot;Dieussaert&quot;,&quot;given&quot;:&quot;Ilse&quot;,&quot;non-dropping-particle&quot;:&quot;&quot;,&quot;parse-names&quot;:false,&quot;suffix&quot;:&quot;&quot;},{&quot;dropping-particle&quot;:&quot;&quot;,&quot;family&quot;:&quot;Doherty&quot;,&quot;given&quot;:&quot;T. Mark&quot;,&quot;non-dropping-particle&quot;:&quot;&quot;,&quot;parse-names&quot;:false,&quot;suffix&quot;:&quot;&quot;},{&quot;dropping-particle&quot;:&quot;&quot;,&quot;family&quot;:&quot;Franck&quot;,&quot;given&quot;:&quot;Valentine&quot;,&quot;non-dropping-particle&quot;:&quot;&quot;,&quot;parse-names&quot;:false,&quot;suffix&quot;:&quot;&quot;},{&quot;dropping-particle&quot;:&quot;&quot;,&quot;family&quot;:&quot;Hanssens&quot;,&quot;given&quot;:&quot;Linda&quot;,&quot;non-dropping-particle&quot;:&quot;&quot;,&quot;parse-names&quot;:false,&quot;suffix&quot;:&quot;&quot;},{&quot;dropping-particle&quot;:&quot;&quot;,&quot;family&quot;:&quot;Miller&quot;,&quot;given&quot;:&quot;Jacqueline&quot;,&quot;non-dropping-particle&quot;:&quot;&quot;,&quot;parse-names&quot;:false,&quot;suffix&quot;:&quot;&quot;},{&quot;dropping-particle&quot;:&quot;&quot;,&quot;family&quot;:&quot;Bekkat-Berkani&quot;,&quot;given&quot;:&quot;Rafik&quot;,&quot;non-dropping-particle&quot;:&quot;&quot;,&quot;parse-names&quot;:false,&quot;suffix&quot;:&quot;&quot;},{&quot;dropping-particle&quot;:&quot;&quot;,&quot;family&quot;:&quot;Kandeil&quot;,&quot;given&quot;:&quot;Walid&quot;,&quot;non-dropping-particle&quot;:&quot;&quot;,&quot;parse-names&quot;:false,&quot;suffix&quot;:&quot;&quot;},{&quot;dropping-particle&quot;:&quot;&quot;,&quot;family&quot;:&quot;Prado-Cohrs&quot;,&quot;given&quot;:&quot;David&quot;,&quot;non-dropping-particle&quot;:&quot;&quot;,&quot;parse-names&quot;:false,&quot;suffix&quot;:&quot;&quot;},{&quot;dropping-particle&quot;:&quot;&quot;,&quot;family&quot;:&quot;Vyse&quot;,&quot;given&quot;:&quot;Andrew&quot;,&quot;non-dropping-particle&quot;:&quot;&quot;,&quot;parse-names&quot;:false,&quot;suffix&quot;:&quot;&quot;}],&quot;container-title&quot;:&quot;Annals of Medicine&quot;,&quot;id&quot;:&quot;83290afa-00af-3ff8-858f-060f61c496dd&quot;,&quot;issue&quot;:&quot;3&quot;,&quot;issued&quot;:{&quot;date-parts&quot;:[[&quot;2018&quot;,&quot;4&quot;,&quot;3&quot;]]},&quot;page&quot;:&quot;193-208&quot;,&quot;publisher&quot;:&quot;Taylor and Francis Ltd&quot;,&quot;title&quot;:&quot;Maternal immunization: where are we now and how to move forward?&quot;,&quot;type&quot;:&quot;article&quot;,&quot;volume&quot;:&quot;50&quot;},&quot;uris&quot;:[&quot;http://www.mendeley.com/documents/?uuid=83290afa-00af-3ff8-858f-060f61c496dd&quot;],&quot;isTemporary&quot;:false,&quot;legacyDesktopId&quot;:&quot;83290afa-00af-3ff8-858f-060f61c496dd&quot;},{&quot;id&quot;:&quot;794c9a5a-c253-3807-8ac0-f39b1eba623a&quot;,&quot;itemData&quot;:{&quot;DOI&quot;:&quot;10.1097/INF.0000000000001822&quot;,&quot;ISSN&quot;:&quot;1532-0987&quot;,&quot;PMID&quot;:&quot;29135826&quot;,&quot;author&quot;:[{&quot;dropping-particle&quot;:&quot;&quot;,&quot;family&quot;:&quot;Jones&quot;,&quot;given&quot;:&quot;Christine E&quot;,&quot;non-dropping-particle&quot;:&quot;&quot;,&quot;parse-names&quot;:false,&quot;suffix&quot;:&quot;&quot;},{&quot;dropping-particle&quot;:&quot;&quot;,&quot;family&quot;:&quot;Calvert&quot;,&quot;given&quot;:&quot;Anna&quot;,&quot;non-dropping-particle&quot;:&quot;&quot;,&quot;parse-names&quot;:false,&quot;suffix&quot;:&quot;&quot;},{&quot;dropping-particle&quot;:&quot;&quot;,&quot;family&quot;:&quot;Doare&quot;,&quot;given&quot;:&quot;Kirsty&quot;,&quot;non-dropping-particle&quot;:&quot;Le&quot;,&quot;parse-names&quot;:false,&quot;suffix&quot;:&quot;&quot;}],&quot;container-title&quot;:&quot;The Pediatric infectious disease journal&quot;,&quot;id&quot;:&quot;794c9a5a-c253-3807-8ac0-f39b1eba623a&quot;,&quot;issue&quot;:&quot;2&quot;,&quot;issued&quot;:{&quot;date-parts&quot;:[[&quot;2018&quot;]]},&quot;page&quot;:&quot;191-193&quot;,&quot;title&quot;:&quot;Vaccination in Pregnancy-Recent Developments.&quot;,&quot;type&quot;:&quot;article-journal&quot;,&quot;volume&quot;:&quot;37&quot;},&quot;uris&quot;:[&quot;http://www.mendeley.com/documents/?uuid=794c9a5a-c253-3807-8ac0-f39b1eba623a&quot;],&quot;isTemporary&quot;:false,&quot;legacyDesktopId&quot;:&quot;794c9a5a-c253-3807-8ac0-f39b1eba623a&quot;}],&quot;properties&quot;:{&quot;noteIndex&quot;:0},&quot;isEdited&quot;:false,&quot;manualOverride&quot;:{&quot;citeprocText&quot;:&quot;(Jones et al., 2018; Marchant et al., 2017; Vojtek et al., 2018)&quot;,&quot;isManuallyOverridden&quot;:false,&quot;manualOverrideText&quot;:&quot;&quot;},&quot;citationTag&quot;:&quot;MENDELEY_CITATION_v3_eyJjaXRhdGlvbklEIjoiTUVOREVMRVlfQ0lUQVRJT05fMGJlMmZlYWQtMzNkZi00Zjk4LWExMWEtYmEwNjFiNTU2MGFmIiwiY2l0YXRpb25JdGVtcyI6W3siaWQiOiIyZTZkOTQ4ZS05YTdmLTNjMTItYTYyYy0zZTFjODAxOGMxNDgiLCJpdGVtRGF0YSI6eyJET0kiOiIxMC4xMDE2L1MxNDczLTMwOTkoMTcpMzAyMjktMyIsIklTU04iOiIxNDc0NDQ1NyIsImFic3RyYWN0IjoiTWF0ZXJuYWwgaW1tdW5pc2F0aW9uIGhhcyB0aGUgcG90ZW50aWFsIHRvIHN1YnN0YW50aWFsbHkgcmVkdWNlIG1vcmJpZGl0eSBhbmQgbW9ydGFsaXR5IGZyb20gaW5mZWN0aW91cyBkaXNlYXNlcyBhZnRlciBiaXJ0aC4gVGhlIHN1Y2Nlc3Mgb2YgdGV0YW51cywgaW5mbHVlbnphLCBhbmQgcGVydHVzc2lzIGltbXVuaXNhdGlvbiBkdXJpbmcgcHJlZ25hbmN5IGhhcyBsZWQgdG8gY29uc2lkZXJhdGlvbiBvZiBhZGRpdGlvbmFsIG1hdGVybmFsIGltbXVuaXNhdGlvbiBzdHJhdGVnaWVzIHRvIHByZXZlbnQgZ3JvdXAgQiBzdHJlcHRvY29jY3VzIGFuZCByZXNwaXJhdG9yeSBzeW5jeXRpYWwgdmlydXMgaW5mZWN0aW9ucywgYW1vbmcgb3RoZXJzLiBIb3dldmVyLCBtYW55IGdhcHMgaW4ga25vd2xlZGdlIHJlZ2FyZGluZyB0aGUgaW1tdW5vYmlvbG9neSBvZiBtYXRlcm5hbCBpbW11bmlzYXRpb24gcHJldmVudCB0aGUgb3B0aW1hbCBkZXNpZ24gYW5kIGFwcGxpY2F0aW9uIG9mIHRoaXMgc3VjY2Vzc2Z1bCBwdWJsaWMgaGVhbHRoIGludGVydmVudGlvbi4gVGhlcmVmb3JlLCB3ZSBkaWQgYW4gaW5ub3ZhdGl2ZSBsYW5kc2NhcGUgYW5hbHlzaXMgdG8gaWRlbnRpZnkgcmVzZWFyY2ggcHJpb3JpdGllcy4gS2V5IHRvcGljcyB3ZXJlIGRlbGluZWF0ZWQgdGhyb3VnaCByZXZpZXcgb2YgdGhlIHB1Ymxpc2hlZCBsaXRlcmF0dXJlLCBjb25zdWx0YXRpb24gd2l0aCB2YWNjaW5lIGRldmVsb3BlcnMgYW5kIHJlZ3VsYXRvcnkgYWdlbmNpZXMsIGFuZCBhIGNvbGxhYm9yYXRpdmUgd29ya3Nob3AgdGhhdCBnYXRoZXJlZCBleHBlcnRzIGFjcm9zcyBzZXZlcmFsIG1hdGVybmFsIGltbXVuaXNhdGlvbiBpbml0aWF0aXZlc+KAlGdyb3VwIEIgc3RyZXB0b2NvY2N1cywgcmVzcGlyYXRvcnkgc3luY3l0aWFsIHZpcnVzLCBwZXJ0dXNzaXMsIGFuZCBpbmZsdWVuemEuIEZpbmFsbHksIGEgZ2xvYmFsIG9ubGluZSBzdXJ2ZXkgcHJpb3JpdGlzZWQgdGhlIGlkZW50aWZpZWQga25vd2xlZGdlIGdhcHMgb24gdGhlIGJhc2lzIG9mIGV4cGVydCBvcGluaW9uIGFib3V0IHRoZWlyIGltcG9ydGFuY2UgYW5kIHJlbGV2YW5jZS4gSGVyZSB3ZSBwcmVzZW50IHRoZSByZXN1bHRzIG9mIHRoaXMgd29ybGR3aWRlIGxhbmRzY2FwZSBhbmFseXNpcyBhbmQgZGlzY3VzcyB0aGUgaWRlbnRpZmllZCByZXNlYXJjaCBnYXBzLiIsImF1dGhvciI6W3siZHJvcHBpbmctcGFydGljbGUiOiIiLCJmYW1pbHkiOiJNYXJjaGFudCIsImdpdmVuIjoiQXJuYXVkIiwibm9uLWRyb3BwaW5nLXBhcnRpY2xlIjoiIiwicGFyc2UtbmFtZXMiOmZhbHNlLCJzdWZmaXgiOiIifSx7ImRyb3BwaW5nLXBhcnRpY2xlIjoiIiwiZmFtaWx5IjoiU2FkYXJhbmdhbmkiLCJnaXZlbiI6Ik1hbmlzaCIsIm5vbi1kcm9wcGluZy1wYXJ0aWNsZSI6IiIsInBhcnNlLW5hbWVzIjpmYWxzZSwic3VmZml4IjoiIn0seyJkcm9wcGluZy1wYXJ0aWNsZSI6IiIsImZhbWlseSI6IkdhcmFuZCIsImdpdmVuIjoiTWF0aGlldSIsIm5vbi1kcm9wcGluZy1wYXJ0aWNsZSI6IiIsInBhcnNlLW5hbWVzIjpmYWxzZSwic3VmZml4IjoiIn0seyJkcm9wcGluZy1wYXJ0aWNsZSI6IiIsImZhbWlseSI6IkRhdWJ5IiwiZ2l2ZW4iOiJOaWNvbGFzIiwibm9uLWRyb3BwaW5nLXBhcnRpY2xlIjoiIiwicGFyc2UtbmFtZXMiOmZhbHNlLCJzdWZmaXgiOiIifSx7ImRyb3BwaW5nLXBhcnRpY2xlIjoiIiwiZmFtaWx5IjoiVmVyaGFzc2VsdCIsImdpdmVuIjoiVmFsZXJpZSIsIm5vbi1kcm9wcGluZy1wYXJ0aWNsZSI6IiIsInBhcnNlLW5hbWVzIjpmYWxzZSwic3VmZml4IjoiIn0seyJkcm9wcGluZy1wYXJ0aWNsZSI6IiIsImZhbWlseSI6IlBlcmVpcmEiLCJnaXZlbiI6Ikxlbm9yZSIsIm5vbi1kcm9wcGluZy1wYXJ0aWNsZSI6IiIsInBhcnNlLW5hbWVzIjpmYWxzZSwic3VmZml4IjoiIn0seyJkcm9wcGluZy1wYXJ0aWNsZSI6IiIsImZhbWlseSI6IkJqb3Juc29uIiwiZ2l2ZW4iOiJHb3JkZWFuIiwibm9uLWRyb3BwaW5nLXBhcnRpY2xlIjoiIiwicGFyc2UtbmFtZXMiOmZhbHNlLCJzdWZmaXgiOiIifSx7ImRyb3BwaW5nLXBhcnRpY2xlIjoiIiwiZmFtaWx5IjoiSm9uZXMiLCJnaXZlbiI6IkNocmlzdGluZSBFLiIsIm5vbi1kcm9wcGluZy1wYXJ0aWNsZSI6IiIsInBhcnNlLW5hbWVzIjpmYWxzZSwic3VmZml4IjoiIn0seyJkcm9wcGluZy1wYXJ0aWNsZSI6IiIsImZhbWlseSI6IkhhbHBlcmluIiwiZ2l2ZW4iOiJTY290dCBBLiIsIm5vbi1kcm9wcGluZy1wYXJ0aWNsZSI6IiIsInBhcnNlLW5hbWVzIjpmYWxzZSwic3VmZml4IjoiIn0seyJkcm9wcGluZy1wYXJ0aWNsZSI6IiIsImZhbWlseSI6IkVkd2FyZHMiLCJnaXZlbiI6IkthdGhyeW4gTS4iLCJub24tZHJvcHBpbmctcGFydGljbGUiOiIiLCJwYXJzZS1uYW1lcyI6ZmFsc2UsInN1ZmZpeCI6IiJ9LHsiZHJvcHBpbmctcGFydGljbGUiOiIiLCJmYW1pbHkiOiJIZWF0aCIsImdpdmVuIjoiUGF1bCIsIm5vbi1kcm9wcGluZy1wYXJ0aWNsZSI6IiIsInBhcnNlLW5hbWVzIjpmYWxzZSwic3VmZml4IjoiIn0seyJkcm9wcGluZy1wYXJ0aWNsZSI6IiIsImZhbWlseSI6Ik9wZW5zaGF3IiwiZ2l2ZW4iOiJQZXRlciBKLiIsIm5vbi1kcm9wcGluZy1wYXJ0aWNsZSI6IiIsInBhcnNlLW5hbWVzIjpmYWxzZSwic3VmZml4IjoiIn0seyJkcm9wcGluZy1wYXJ0aWNsZSI6IiIsImZhbWlseSI6IlNjaGVpZmVsZSIsImdpdmVuIjoiRGF2aWQgVy4iLCJub24tZHJvcHBpbmctcGFydGljbGUiOiIiLCJwYXJzZS1uYW1lcyI6ZmFsc2UsInN1ZmZpeCI6IiJ9LHsiZHJvcHBpbmctcGFydGljbGUiOiIiLCJmYW1pbHkiOiJLb2xsbWFubiIsImdpdmVuIjoiVG9iaWFzIFIuIiwibm9uLWRyb3BwaW5nLXBhcnRpY2xlIjoiIiwicGFyc2UtbmFtZXMiOmZhbHNlLCJzdWZmaXgiOiIifV0sImNvbnRhaW5lci10aXRsZSI6IlRoZSBMYW5jZXQgSW5mZWN0aW91cyBEaXNlYXNlcyIsImlkIjoiMmU2ZDk0OGUtOWE3Zi0zYzEyLWE2MmMtM2UxYzgwMThjMTQ4IiwiaXNzdWUiOiI3IiwiaXNzdWVkIjp7ImRhdGUtcGFydHMiOltbIjIwMTciXV19LCJwYWdlIjoiMTk3LTIwOCIsInB1Ymxpc2hlciI6IkVsc2V2aWVyIEx0ZCIsInRpdGxlIjoiTWF0ZXJuYWwgaW1tdW5pc2F0aW9uOiBjb2xsYWJvcmF0aW5nIHdpdGggbW90aGVyIG5hdHVyZSIsInR5cGUiOiJhcnRpY2xlLWpvdXJuYWwiLCJ2b2x1bWUiOiIxNyJ9LCJ1cmlzIjpbImh0dHA6Ly93d3cubWVuZGVsZXkuY29tL2RvY3VtZW50cy8/dXVpZD1jN2NiYmI4Ny1jM2IwLTQ1OWItYjBkZi04MGYwMTQ2NWI5OTQiXSwiaXNUZW1wb3JhcnkiOmZhbHNlLCJsZWdhY3lEZXNrdG9wSWQiOiJjN2NiYmI4Ny1jM2IwLTQ1OWItYjBkZi04MGYwMTQ2NWI5OTQifSx7ImlkIjoiODMyOTBhZmEtMDBhZi0zZmY4LTg1OGYtMDYwZjYxYzQ5NmRkIiwiaXRlbURhdGEiOnsiRE9JIjoiMTAuMTA4MC8wNzg1Mzg5MC4yMDE3LjE0MjEzMjAiLCJJU1NOIjoiMTM2NTIwNjAiLCJhYnN0cmFjdCI6IsKpIDIwMTggR2xheG9TbWl0aEtsaW5lIEJpb2xvZ2ljYWxzIFMuQS4gUHVibGlzaGVkIGJ5IEluZm9ybWEgVUsgTGltaXRlZCwgdHJhZGluZyBhcyBUYXlsb3IgICYgIEZyYW5jaXMgR3JvdXAuIFByZWduYW5jeSBhbmQgdGhlIHBvc3RwYXJ0dW0gcGVyaW9kIGFyZSBhc3NvY2lhdGVkIHdpdGggZWxldmF0ZWQgcmlza3MgdG8gYm90aCBtb3RoZXIgYW5kIGluZmFudCBmcm9tIGluZmVjdGlvdXMgZGlzZWFzZS4gVmFjY2luYXRpb24gb2YgcHJlZ25hbnQgd29tZW4sIGFsc28gY2FsbGVkIG1hdGVybmFsIGltbXVuaXphdGlvbiwgaGFzIHRoZSBwb3RlbnRpYWwgdG8gcHJvdGVjdCBwcmVnbmFudCB3b21lbiwgZm9ldHVzZXMgYW5kIGluZmFudHMgZnJvbSBzZXZlcmFsIHZhY2NpbmUtcHJldmVudGFibGUgZGlzZWFzZXMuIE1hdGVybmFsIGltbXVub2dsb2J1bGluIEcgYW50aWJvZGllcyBhcmUgYWN0aXZlbHkgdHJhbnNmZXJyZWQgdGhyb3VnaCB0aGUgcGxhY2VudGEgdG8gcHJvdmlkZSBwYXNzaXZlIGltbXVuaXR5IHRvIG5ldy1ib3JucyBkdXJpbmcgdGhlIGZpcnN0IG1vbnRocyBvZiBsaWZlLCB1bnRpbCB0aGUgdGltZSBmb3IgaW5mYW50IHZhY2NpbmF0aW9ucyBvciB1bnRpbCB0aGUgcGVyaW9kIG9mIGdyZWF0ZXN0IHN1c2NlcHRpYmlsaXR5IGhhcyBwYXNzZWQuIEN1cnJlbnRseSwgaW5hY3RpdmF0ZWQgaW5mbHVlbnphLCB0ZXRhbnVzLCBhbmQgcGVydHVzc2lzIHZhY2NpbmVzIGFyZSByZWNvbW1lbmRlZCBkdXJpbmcgcHJlZ25hbmN5IGluIG1hbnkgY291bnRyaWVzLCBidXQgb3RoZXIgdmFjY2luZXMgbWF5IGFsc28gYmUgYWRtaW5pc3RlcmVkIHRvIHByZWduYW50IHdvbWVuIHdoZW4gcmlzayBmYWN0b3JzIGFyZSBwcmVzZW50LiBTZXZlcmFsIG5ldyB2YWNjaW5lcyB3aXRoIGEgc3BlY2lmaWMgaW5kaWNhdGlvbiBmb3IgdXNlIGR1cmluZyBwcmVnbmFuY3kgYXJlIHVuZGVyIGRldmVsb3BtZW50IChlLmcuIHJlc3BpcmF0b3J5IHN5bmN5dGlhbCB2aXJ1cyBhbmQgZ3JvdXAgQiBzdHJlcHRvY29jY3VzIHZhY2NpbmVzKS4gWWVhcnMgb2YgZXhwZXJpZW5jZSBzdWdnZXN0IHRoYXQgbWF0ZXJuYWwgaW1tdW5pemF0aW9uIGFnYWluc3QgaW5mbHVlbnphLCB0ZXRhbnVzIG9yIHBlcnR1c3NpcyBoYXMgYW4gYWNjZXB0YWJsZSBzYWZldHkgcHJvZmlsZSwgaXMgd2VsbCB0b2xlcmF0ZWQsIGVmZmVjdGl2ZSBhbmQgY29uZmVycyBzaWduaWZpY2FudCBiZW5lZml0cyB0byBwcmVnbmFudCB3b21lbiBhbmQgdGhlaXIgaW5mYW50cy4gVGhpcyByZXZpZXcgZGVzY3JpYmVzIHRoZSBwcmluY2lwbGVzIG9mIG1hdGVybmFsIGltbXVuaXphdGlvbiBhbmQgcHJvdmlkZXMgYW4gdXBkYXRlIG9mIHRoZSByZWNlbnQgZXZpZGVuY2UgcmVnYXJkaW5nIHRoZSB1c2UgYW5kIHRpbWluZyBvZiBtYXRlcm5hbCBpbW11bml6YXRpb24uIEZpbmFsbHksIHRoZSBiYXJyaWVycyBwcmV2ZW50aW5nIHdpZGVyIHZhY2NpbmF0aW9uIGNvdmVyYWdlIGFuZCB0aGUgY3VycmVudCBsaW1pdGF0aW9ucyBpbiBhZGRyZXNzaW5nIHRoZXNlIGFyZSBhbHNvIGRlc2NyaWJlZCAoU3VwcGxlbWVudGFyeSBNYXRlcmlhbCkuS2V5IG1lc3NhZ2VzIE1hdGVybmFsIGltbXVuaXphdGlvbiBnaXZlcyBwcmVnbmFudCB3b21lbiBncmVhdGVyIHByb3RlY3Rpb24gYWdhaW5zdCBpbmZlY3Rpb3VzIGRpc2Vhc2VzOyBpbmR1Y2VzIGhpZ2ggbGV2ZWxzIG9mIG1hdGVybmFsIGFudGlib2RpZXMgdGhhdCBjYW4gYmUgdHJhbnNmZXJyZWQgdG8gdGhlIGZvZXR1czsgYW5kIGhlbHBzIHByb3RlY3QgbmV3LWJvcm5zIGR1cmluZyB0aGVpciBmaXJzdCBtb250aHMgb2YgbGlmZSwgdW50aWwgdGhleSBhcmUgb2xkIGVub3VnaCB0byBiZSB2YWNjaW5hdGVkLiBQcmVnbmFudCB3b21lbiBhbmQgbmV3LWJvcm5zIGFyZSBtb3JlIHZ1bG5lcmFibGUgdG8gaW5mZWN0aW91cyBkaXNlYXNlcyB0aGFuIHRoZSBvdmVyYWxsIHBvcHVsYXRpb247IG5ldmVydGhlbGVzcywgdmFjY2luYXRpb24gcmF0ZXMgYXJlIG9mdGVuIGxvdyBpbiBwcmVnbmFudCB3b21lbi4gVGhpcyByZXZpZXcgcHJvdmlkZXMgYW4gdXBkYXRlIG9mIHRoZSByZWNlbnQgZXZpZGVuY2UgcmVnYXJkaW5nIHRoZSB1c2UgYW5kIHRpbWluZyBvZiBtYXRlcm5hbCBpbW11bml6YXRpb24gYW5kIGRlc2NyaWJlcyB0aGUgYmFycmllcnMgcHJldmVudGluZyB3aWRlciB2YWNjaW5hdGlvbiB1cHRha2UgYW5kIHRoZSBjdXJyZW50IGxpbWl0YXRpb25zIGluIGFkZHJlc3NpbmcgdGhlc2UuIiwiYXV0aG9yIjpbeyJkcm9wcGluZy1wYXJ0aWNsZSI6IiIsImZhbWlseSI6IlZvanRlayIsImdpdmVuIjoiSXZvIiwibm9uLWRyb3BwaW5nLXBhcnRpY2xlIjoiIiwicGFyc2UtbmFtZXMiOmZhbHNlLCJzdWZmaXgiOiIifSx7ImRyb3BwaW5nLXBhcnRpY2xlIjoiIiwiZmFtaWx5IjoiRGlldXNzYWVydCIsImdpdmVuIjoiSWxzZSIsIm5vbi1kcm9wcGluZy1wYXJ0aWNsZSI6IiIsInBhcnNlLW5hbWVzIjpmYWxzZSwic3VmZml4IjoiIn0seyJkcm9wcGluZy1wYXJ0aWNsZSI6IiIsImZhbWlseSI6IkRvaGVydHkiLCJnaXZlbiI6IlQuIE1hcmsiLCJub24tZHJvcHBpbmctcGFydGljbGUiOiIiLCJwYXJzZS1uYW1lcyI6ZmFsc2UsInN1ZmZpeCI6IiJ9LHsiZHJvcHBpbmctcGFydGljbGUiOiIiLCJmYW1pbHkiOiJGcmFuY2siLCJnaXZlbiI6IlZhbGVudGluZSIsIm5vbi1kcm9wcGluZy1wYXJ0aWNsZSI6IiIsInBhcnNlLW5hbWVzIjpmYWxzZSwic3VmZml4IjoiIn0seyJkcm9wcGluZy1wYXJ0aWNsZSI6IiIsImZhbWlseSI6IkhhbnNzZW5zIiwiZ2l2ZW4iOiJMaW5kYSIsIm5vbi1kcm9wcGluZy1wYXJ0aWNsZSI6IiIsInBhcnNlLW5hbWVzIjpmYWxzZSwic3VmZml4IjoiIn0seyJkcm9wcGluZy1wYXJ0aWNsZSI6IiIsImZhbWlseSI6Ik1pbGxlciIsImdpdmVuIjoiSmFjcXVlbGluZSIsIm5vbi1kcm9wcGluZy1wYXJ0aWNsZSI6IiIsInBhcnNlLW5hbWVzIjpmYWxzZSwic3VmZml4IjoiIn0seyJkcm9wcGluZy1wYXJ0aWNsZSI6IiIsImZhbWlseSI6IkJla2thdC1CZXJrYW5pIiwiZ2l2ZW4iOiJSYWZpayIsIm5vbi1kcm9wcGluZy1wYXJ0aWNsZSI6IiIsInBhcnNlLW5hbWVzIjpmYWxzZSwic3VmZml4IjoiIn0seyJkcm9wcGluZy1wYXJ0aWNsZSI6IiIsImZhbWlseSI6IkthbmRlaWwiLCJnaXZlbiI6IldhbGlkIiwibm9uLWRyb3BwaW5nLXBhcnRpY2xlIjoiIiwicGFyc2UtbmFtZXMiOmZhbHNlLCJzdWZmaXgiOiIifSx7ImRyb3BwaW5nLXBhcnRpY2xlIjoiIiwiZmFtaWx5IjoiUHJhZG8tQ29ocnMiLCJnaXZlbiI6IkRhdmlkIiwibm9uLWRyb3BwaW5nLXBhcnRpY2xlIjoiIiwicGFyc2UtbmFtZXMiOmZhbHNlLCJzdWZmaXgiOiIifSx7ImRyb3BwaW5nLXBhcnRpY2xlIjoiIiwiZmFtaWx5IjoiVnlzZSIsImdpdmVuIjoiQW5kcmV3Iiwibm9uLWRyb3BwaW5nLXBhcnRpY2xlIjoiIiwicGFyc2UtbmFtZXMiOmZhbHNlLCJzdWZmaXgiOiIifV0sImNvbnRhaW5lci10aXRsZSI6IkFubmFscyBvZiBNZWRpY2luZSIsImlkIjoiODMyOTBhZmEtMDBhZi0zZmY4LTg1OGYtMDYwZjYxYzQ5NmRkIiwiaXNzdWUiOiIzIiwiaXNzdWVkIjp7ImRhdGUtcGFydHMiOltbIjIwMTgiLCI0IiwiMyJdXX0sInBhZ2UiOiIxOTMtMjA4IiwicHVibGlzaGVyIjoiVGF5bG9yIGFuZCBGcmFuY2lzIEx0ZCIsInRpdGxlIjoiTWF0ZXJuYWwgaW1tdW5pemF0aW9uOiB3aGVyZSBhcmUgd2Ugbm93IGFuZCBob3cgdG8gbW92ZSBmb3J3YXJkPyIsInR5cGUiOiJhcnRpY2xlIiwidm9sdW1lIjoiNTAifSwidXJpcyI6WyJodHRwOi8vd3d3Lm1lbmRlbGV5LmNvbS9kb2N1bWVudHMvP3V1aWQ9ODMyOTBhZmEtMDBhZi0zZmY4LTg1OGYtMDYwZjYxYzQ5NmRkIl0sImlzVGVtcG9yYXJ5IjpmYWxzZSwibGVnYWN5RGVza3RvcElkIjoiODMyOTBhZmEtMDBhZi0zZmY4LTg1OGYtMDYwZjYxYzQ5NmRkIn0seyJpZCI6Ijc5NGM5YTVhLWMyNTMtMzgwNy04YWMwLWYzOWIxZWJhNjIzYSIsIml0ZW1EYXRhIjp7IkRPSSI6IjEwLjEwOTcvSU5GLjAwMDAwMDAwMDAwMDE4MjIiLCJJU1NOIjoiMTUzMi0wOTg3IiwiUE1JRCI6IjI5MTM1ODI2IiwiYXV0aG9yIjpbeyJkcm9wcGluZy1wYXJ0aWNsZSI6IiIsImZhbWlseSI6IkpvbmVzIiwiZ2l2ZW4iOiJDaHJpc3RpbmUgRSIsIm5vbi1kcm9wcGluZy1wYXJ0aWNsZSI6IiIsInBhcnNlLW5hbWVzIjpmYWxzZSwic3VmZml4IjoiIn0seyJkcm9wcGluZy1wYXJ0aWNsZSI6IiIsImZhbWlseSI6IkNhbHZlcnQiLCJnaXZlbiI6IkFubmEiLCJub24tZHJvcHBpbmctcGFydGljbGUiOiIiLCJwYXJzZS1uYW1lcyI6ZmFsc2UsInN1ZmZpeCI6IiJ9LHsiZHJvcHBpbmctcGFydGljbGUiOiIiLCJmYW1pbHkiOiJEb2FyZSIsImdpdmVuIjoiS2lyc3R5Iiwibm9uLWRyb3BwaW5nLXBhcnRpY2xlIjoiTGUiLCJwYXJzZS1uYW1lcyI6ZmFsc2UsInN1ZmZpeCI6IiJ9XSwiY29udGFpbmVyLXRpdGxlIjoiVGhlIFBlZGlhdHJpYyBpbmZlY3Rpb3VzIGRpc2Vhc2Ugam91cm5hbCIsImlkIjoiNzk0YzlhNWEtYzI1My0zODA3LThhYzAtZjM5YjFlYmE2MjNhIiwiaXNzdWUiOiIyIiwiaXNzdWVkIjp7ImRhdGUtcGFydHMiOltbIjIwMTgiXV19LCJwYWdlIjoiMTkxLTE5MyIsInRpdGxlIjoiVmFjY2luYXRpb24gaW4gUHJlZ25hbmN5LVJlY2VudCBEZXZlbG9wbWVudHMuIiwidHlwZSI6ImFydGljbGUtam91cm5hbCIsInZvbHVtZSI6IjM3In0sInVyaXMiOlsiaHR0cDovL3d3dy5tZW5kZWxleS5jb20vZG9jdW1lbnRzLz91dWlkPTc5NGM5YTVhLWMyNTMtMzgwNy04YWMwLWYzOWIxZWJhNjIzYSJdLCJpc1RlbXBvcmFyeSI6ZmFsc2UsImxlZ2FjeURlc2t0b3BJZCI6Ijc5NGM5YTVhLWMyNTMtMzgwNy04YWMwLWYzOWIxZWJhNjIzYSJ9XSwicHJvcGVydGllcyI6eyJub3RlSW5kZXgiOjB9LCJpc0VkaXRlZCI6ZmFsc2UsIm1hbnVhbE92ZXJyaWRlIjp7ImNpdGVwcm9jVGV4dCI6IihKb25lcyBldCBhbC4sIDIwMTg7IE1hcmNoYW50IGV0IGFsLiwgMjAxNzsgVm9qdGVrIGV0IGFsLiwgMjAxOCkiLCJpc01hbnVhbGx5T3ZlcnJpZGRlbiI6ZmFsc2UsIm1hbnVhbE92ZXJyaWRlVGV4dCI6IiJ9fQ==&quot;},{&quot;citationID&quot;:&quot;MENDELEY_CITATION_447bc81f-f837-4289-9f98-1a8fb5e17e93&quot;,&quot;citationItems&quot;:[{&quot;id&quot;:&quot;83290afa-00af-3ff8-858f-060f61c496dd&quot;,&quot;itemData&quot;:{&quot;DOI&quot;:&quot;10.1080/07853890.2017.1421320&quot;,&quot;ISSN&quot;:&quot;13652060&quot;,&quot;abstract&quot;:&quot;© 2018 GlaxoSmithKline Biologicals S.A. Published by Informa UK Limited, trading as Taylor  &amp;  Francis Group. Pregnancy and the postpartum period are associated with elevated risks to both mother and infant from infectious disease. Vaccination of pregnant women, also called maternal immunization, has the potential to protect pregnant women, foetuses and infants from several vaccine-preventable diseases. Maternal immunoglobulin G antibodies are actively transferred through the placenta to provide passive immunity to new-borns during the first months of life, until the time for infant vaccinations or until the period of greatest susceptibility has passed. Currently, inactivated influenza, tetanus, and pertussis vaccines are recommended during pregnancy in many countries, but other vaccines may also be administered to pregnant women when risk factors are present. Several new vaccines with a specific indication for use during pregnancy are under development (e.g. respiratory syncytial virus and group B streptococcus vaccines). Years of experience suggest that maternal immunization against influenza, tetanus or pertussis has an acceptable safety profile, is well tolerated, effective and confers significant benefits to pregnant women and their infants. This review describes the principles of maternal immunization and provides an update of the recent evidence regarding the use and timing of maternal immunization. Finally, the barriers preventing wider vaccination coverage and the current limitations in addressing these are also described (Supplementary Material).Key messages Maternal immunization gives pregnant women greater protection against infectious diseases; induces high levels of maternal antibodies that can be transferred to the foetus; and helps protect new-borns during their first months of life, until they are old enough to be vaccinated. Pregnant women and new-borns are more vulnerable to infectious diseases than the overall population; nevertheless, vaccination rates are often low in pregnant women. This review provides an update of the recent evidence regarding the use and timing of maternal immunization and describes the barriers preventing wider vaccination uptake and the current limitations in addressing these.&quot;,&quot;author&quot;:[{&quot;dropping-particle&quot;:&quot;&quot;,&quot;family&quot;:&quot;Vojtek&quot;,&quot;given&quot;:&quot;Ivo&quot;,&quot;non-dropping-particle&quot;:&quot;&quot;,&quot;parse-names&quot;:false,&quot;suffix&quot;:&quot;&quot;},{&quot;dropping-particle&quot;:&quot;&quot;,&quot;family&quot;:&quot;Dieussaert&quot;,&quot;given&quot;:&quot;Ilse&quot;,&quot;non-dropping-particle&quot;:&quot;&quot;,&quot;parse-names&quot;:false,&quot;suffix&quot;:&quot;&quot;},{&quot;dropping-particle&quot;:&quot;&quot;,&quot;family&quot;:&quot;Doherty&quot;,&quot;given&quot;:&quot;T. Mark&quot;,&quot;non-dropping-particle&quot;:&quot;&quot;,&quot;parse-names&quot;:false,&quot;suffix&quot;:&quot;&quot;},{&quot;dropping-particle&quot;:&quot;&quot;,&quot;family&quot;:&quot;Franck&quot;,&quot;given&quot;:&quot;Valentine&quot;,&quot;non-dropping-particle&quot;:&quot;&quot;,&quot;parse-names&quot;:false,&quot;suffix&quot;:&quot;&quot;},{&quot;dropping-particle&quot;:&quot;&quot;,&quot;family&quot;:&quot;Hanssens&quot;,&quot;given&quot;:&quot;Linda&quot;,&quot;non-dropping-particle&quot;:&quot;&quot;,&quot;parse-names&quot;:false,&quot;suffix&quot;:&quot;&quot;},{&quot;dropping-particle&quot;:&quot;&quot;,&quot;family&quot;:&quot;Miller&quot;,&quot;given&quot;:&quot;Jacqueline&quot;,&quot;non-dropping-particle&quot;:&quot;&quot;,&quot;parse-names&quot;:false,&quot;suffix&quot;:&quot;&quot;},{&quot;dropping-particle&quot;:&quot;&quot;,&quot;family&quot;:&quot;Bekkat-Berkani&quot;,&quot;given&quot;:&quot;Rafik&quot;,&quot;non-dropping-particle&quot;:&quot;&quot;,&quot;parse-names&quot;:false,&quot;suffix&quot;:&quot;&quot;},{&quot;dropping-particle&quot;:&quot;&quot;,&quot;family&quot;:&quot;Kandeil&quot;,&quot;given&quot;:&quot;Walid&quot;,&quot;non-dropping-particle&quot;:&quot;&quot;,&quot;parse-names&quot;:false,&quot;suffix&quot;:&quot;&quot;},{&quot;dropping-particle&quot;:&quot;&quot;,&quot;family&quot;:&quot;Prado-Cohrs&quot;,&quot;given&quot;:&quot;David&quot;,&quot;non-dropping-particle&quot;:&quot;&quot;,&quot;parse-names&quot;:false,&quot;suffix&quot;:&quot;&quot;},{&quot;dropping-particle&quot;:&quot;&quot;,&quot;family&quot;:&quot;Vyse&quot;,&quot;given&quot;:&quot;Andrew&quot;,&quot;non-dropping-particle&quot;:&quot;&quot;,&quot;parse-names&quot;:false,&quot;suffix&quot;:&quot;&quot;}],&quot;container-title&quot;:&quot;Annals of Medicine&quot;,&quot;id&quot;:&quot;83290afa-00af-3ff8-858f-060f61c496dd&quot;,&quot;issue&quot;:&quot;3&quot;,&quot;issued&quot;:{&quot;date-parts&quot;:[[&quot;2018&quot;,&quot;4&quot;,&quot;3&quot;]]},&quot;page&quot;:&quot;193-208&quot;,&quot;publisher&quot;:&quot;Taylor and Francis Ltd&quot;,&quot;title&quot;:&quot;Maternal immunization: where are we now and how to move forward?&quot;,&quot;type&quot;:&quot;article&quot;,&quot;volume&quot;:&quot;50&quot;},&quot;uris&quot;:[&quot;http://www.mendeley.com/documents/?uuid=83290afa-00af-3ff8-858f-060f61c496dd&quot;],&quot;isTemporary&quot;:false,&quot;legacyDesktopId&quot;:&quot;83290afa-00af-3ff8-858f-060f61c496dd&quot;},{&quot;id&quot;:&quot;7de9c2f1-d74b-3b9e-98ca-5707b1e70e06&quot;,&quot;itemData&quot;:{&quot;DOI&quot;:&quot;10.1155/2019/7134168&quot;,&quot;ISSN&quot;:&quot;23147156&quot;,&quot;abstract&quot;:&quot; Bordetella pertussis is the bacterial agent of whooping cough, an infectious disease that is reemerging despite high vaccine coverage. Newborn children are the most affected, not only because they are too young to be vaccinated but also due to qualitative and quantitative differences in their immune system, which makes them more susceptible to infection and severe manifestations, leading to a higher mortality rate comparing to other groups. Until recently, prevention consisted of vaccinating children in the first year of life and the herd vaccination of people directly in touch with them, but the increase in cases demands more effective strategies that can overcome the developing immune response in early life and induce protection while children are most vulnerable. &quot;,&quot;author&quot;:[{&quot;dropping-particle&quot;:&quot;&quot;,&quot;family&quot;:&quot;Argondizo-Correia&quot;,&quot;given&quot;:&quot;Carolina&quot;,&quot;non-dropping-particle&quot;:&quot;&quot;,&quot;parse-names&quot;:false,&quot;suffix&quot;:&quot;&quot;},{&quot;dropping-particle&quot;:&quot;&quot;,&quot;family&quot;:&quot;Rodrigues&quot;,&quot;given&quot;:&quot;Ana Kelly Sousa&quot;,&quot;non-dropping-particle&quot;:&quot;&quot;,&quot;parse-names&quot;:false,&quot;suffix&quot;:&quot;&quot;},{&quot;dropping-particle&quot;:&quot;&quot;,&quot;family&quot;:&quot;Brito&quot;,&quot;given&quot;:&quot;Cyro Alves&quot;,&quot;non-dropping-particle&quot;:&quot;De&quot;,&quot;parse-names&quot;:false,&quot;suffix&quot;:&quot;&quot;}],&quot;container-title&quot;:&quot;Journal of Immunology Research&quot;,&quot;id&quot;:&quot;7de9c2f1-d74b-3b9e-98ca-5707b1e70e06&quot;,&quot;issued&quot;:{&quot;date-parts&quot;:[[&quot;2019&quot;]]},&quot;publisher&quot;:&quot;Hindawi Limited&quot;,&quot;title&quot;:&quot;Neonatal Immunity to Bordetella pertussis Infection and Current Prevention Strategies&quot;,&quot;type&quot;:&quot;article&quot;,&quot;volume&quot;:&quot;2019&quot;},&quot;uris&quot;:[&quot;http://www.mendeley.com/documents/?uuid=7de9c2f1-d74b-3b9e-98ca-5707b1e70e06&quot;],&quot;isTemporary&quot;:false,&quot;legacyDesktopId&quot;:&quot;7de9c2f1-d74b-3b9e-98ca-5707b1e70e06&quot;}],&quot;properties&quot;:{&quot;noteIndex&quot;:0},&quot;isEdited&quot;:false,&quot;manualOverride&quot;:{&quot;citeprocText&quot;:&quot;(Argondizo-Correia et al., 2019; Vojtek et al., 2018)&quot;,&quot;isManuallyOverridden&quot;:false,&quot;manualOverrideText&quot;:&quot;&quot;},&quot;citationTag&quot;:&quot;MENDELEY_CITATION_v3_eyJjaXRhdGlvbklEIjoiTUVOREVMRVlfQ0lUQVRJT05fNDQ3YmM4MWYtZjgzNy00Mjg5LTlmOTgtMWE4ZmI1ZTE3ZTkzIiwiY2l0YXRpb25JdGVtcyI6W3siaWQiOiI4MzI5MGFmYS0wMGFmLTNmZjgtODU4Zi0wNjBmNjFjNDk2ZGQiLCJpdGVtRGF0YSI6eyJET0kiOiIxMC4xMDgwLzA3ODUzODkwLjIwMTcuMTQyMTMyMCIsIklTU04iOiIxMzY1MjA2MCIsImFic3RyYWN0IjoiwqkgMjAxOCBHbGF4b1NtaXRoS2xpbmUgQmlvbG9naWNhbHMgUy5BLiBQdWJsaXNoZWQgYnkgSW5mb3JtYSBVSyBMaW1pdGVkLCB0cmFkaW5nIGFzIFRheWxvciAgJiAgRnJhbmNpcyBHcm91cC4gUHJlZ25hbmN5IGFuZCB0aGUgcG9zdHBhcnR1bSBwZXJpb2QgYXJlIGFzc29jaWF0ZWQgd2l0aCBlbGV2YXRlZCByaXNrcyB0byBib3RoIG1vdGhlciBhbmQgaW5mYW50IGZyb20gaW5mZWN0aW91cyBkaXNlYXNlLiBWYWNjaW5hdGlvbiBvZiBwcmVnbmFudCB3b21lbiwgYWxzbyBjYWxsZWQgbWF0ZXJuYWwgaW1tdW5pemF0aW9uLCBoYXMgdGhlIHBvdGVudGlhbCB0byBwcm90ZWN0IHByZWduYW50IHdvbWVuLCBmb2V0dXNlcyBhbmQgaW5mYW50cyBmcm9tIHNldmVyYWwgdmFjY2luZS1wcmV2ZW50YWJsZSBkaXNlYXNlcy4gTWF0ZXJuYWwgaW1tdW5vZ2xvYnVsaW4gRyBhbnRpYm9kaWVzIGFyZSBhY3RpdmVseSB0cmFuc2ZlcnJlZCB0aHJvdWdoIHRoZSBwbGFjZW50YSB0byBwcm92aWRlIHBhc3NpdmUgaW1tdW5pdHkgdG8gbmV3LWJvcm5zIGR1cmluZyB0aGUgZmlyc3QgbW9udGhzIG9mIGxpZmUsIHVudGlsIHRoZSB0aW1lIGZvciBpbmZhbnQgdmFjY2luYXRpb25zIG9yIHVudGlsIHRoZSBwZXJpb2Qgb2YgZ3JlYXRlc3Qgc3VzY2VwdGliaWxpdHkgaGFzIHBhc3NlZC4gQ3VycmVudGx5LCBpbmFjdGl2YXRlZCBpbmZsdWVuemEsIHRldGFudXMsIGFuZCBwZXJ0dXNzaXMgdmFjY2luZXMgYXJlIHJlY29tbWVuZGVkIGR1cmluZyBwcmVnbmFuY3kgaW4gbWFueSBjb3VudHJpZXMsIGJ1dCBvdGhlciB2YWNjaW5lcyBtYXkgYWxzbyBiZSBhZG1pbmlzdGVyZWQgdG8gcHJlZ25hbnQgd29tZW4gd2hlbiByaXNrIGZhY3RvcnMgYXJlIHByZXNlbnQuIFNldmVyYWwgbmV3IHZhY2NpbmVzIHdpdGggYSBzcGVjaWZpYyBpbmRpY2F0aW9uIGZvciB1c2UgZHVyaW5nIHByZWduYW5jeSBhcmUgdW5kZXIgZGV2ZWxvcG1lbnQgKGUuZy4gcmVzcGlyYXRvcnkgc3luY3l0aWFsIHZpcnVzIGFuZCBncm91cCBCIHN0cmVwdG9jb2NjdXMgdmFjY2luZXMpLiBZZWFycyBvZiBleHBlcmllbmNlIHN1Z2dlc3QgdGhhdCBtYXRlcm5hbCBpbW11bml6YXRpb24gYWdhaW5zdCBpbmZsdWVuemEsIHRldGFudXMgb3IgcGVydHVzc2lzIGhhcyBhbiBhY2NlcHRhYmxlIHNhZmV0eSBwcm9maWxlLCBpcyB3ZWxsIHRvbGVyYXRlZCwgZWZmZWN0aXZlIGFuZCBjb25mZXJzIHNpZ25pZmljYW50IGJlbmVmaXRzIHRvIHByZWduYW50IHdvbWVuIGFuZCB0aGVpciBpbmZhbnRzLiBUaGlzIHJldmlldyBkZXNjcmliZXMgdGhlIHByaW5jaXBsZXMgb2YgbWF0ZXJuYWwgaW1tdW5pemF0aW9uIGFuZCBwcm92aWRlcyBhbiB1cGRhdGUgb2YgdGhlIHJlY2VudCBldmlkZW5jZSByZWdhcmRpbmcgdGhlIHVzZSBhbmQgdGltaW5nIG9mIG1hdGVybmFsIGltbXVuaXphdGlvbi4gRmluYWxseSwgdGhlIGJhcnJpZXJzIHByZXZlbnRpbmcgd2lkZXIgdmFjY2luYXRpb24gY292ZXJhZ2UgYW5kIHRoZSBjdXJyZW50IGxpbWl0YXRpb25zIGluIGFkZHJlc3NpbmcgdGhlc2UgYXJlIGFsc28gZGVzY3JpYmVkIChTdXBwbGVtZW50YXJ5IE1hdGVyaWFsKS5LZXkgbWVzc2FnZXMgTWF0ZXJuYWwgaW1tdW5pemF0aW9uIGdpdmVzIHByZWduYW50IHdvbWVuIGdyZWF0ZXIgcHJvdGVjdGlvbiBhZ2FpbnN0IGluZmVjdGlvdXMgZGlzZWFzZXM7IGluZHVjZXMgaGlnaCBsZXZlbHMgb2YgbWF0ZXJuYWwgYW50aWJvZGllcyB0aGF0IGNhbiBiZSB0cmFuc2ZlcnJlZCB0byB0aGUgZm9ldHVzOyBhbmQgaGVscHMgcHJvdGVjdCBuZXctYm9ybnMgZHVyaW5nIHRoZWlyIGZpcnN0IG1vbnRocyBvZiBsaWZlLCB1bnRpbCB0aGV5IGFyZSBvbGQgZW5vdWdoIHRvIGJlIHZhY2NpbmF0ZWQuIFByZWduYW50IHdvbWVuIGFuZCBuZXctYm9ybnMgYXJlIG1vcmUgdnVsbmVyYWJsZSB0byBpbmZlY3Rpb3VzIGRpc2Vhc2VzIHRoYW4gdGhlIG92ZXJhbGwgcG9wdWxhdGlvbjsgbmV2ZXJ0aGVsZXNzLCB2YWNjaW5hdGlvbiByYXRlcyBhcmUgb2Z0ZW4gbG93IGluIHByZWduYW50IHdvbWVuLiBUaGlzIHJldmlldyBwcm92aWRlcyBhbiB1cGRhdGUgb2YgdGhlIHJlY2VudCBldmlkZW5jZSByZWdhcmRpbmcgdGhlIHVzZSBhbmQgdGltaW5nIG9mIG1hdGVybmFsIGltbXVuaXphdGlvbiBhbmQgZGVzY3JpYmVzIHRoZSBiYXJyaWVycyBwcmV2ZW50aW5nIHdpZGVyIHZhY2NpbmF0aW9uIHVwdGFrZSBhbmQgdGhlIGN1cnJlbnQgbGltaXRhdGlvbnMgaW4gYWRkcmVzc2luZyB0aGVzZS4iLCJhdXRob3IiOlt7ImRyb3BwaW5nLXBhcnRpY2xlIjoiIiwiZmFtaWx5IjoiVm9qdGVrIiwiZ2l2ZW4iOiJJdm8iLCJub24tZHJvcHBpbmctcGFydGljbGUiOiIiLCJwYXJzZS1uYW1lcyI6ZmFsc2UsInN1ZmZpeCI6IiJ9LHsiZHJvcHBpbmctcGFydGljbGUiOiIiLCJmYW1pbHkiOiJEaWV1c3NhZXJ0IiwiZ2l2ZW4iOiJJbHNlIiwibm9uLWRyb3BwaW5nLXBhcnRpY2xlIjoiIiwicGFyc2UtbmFtZXMiOmZhbHNlLCJzdWZmaXgiOiIifSx7ImRyb3BwaW5nLXBhcnRpY2xlIjoiIiwiZmFtaWx5IjoiRG9oZXJ0eSIsImdpdmVuIjoiVC4gTWFyayIsIm5vbi1kcm9wcGluZy1wYXJ0aWNsZSI6IiIsInBhcnNlLW5hbWVzIjpmYWxzZSwic3VmZml4IjoiIn0seyJkcm9wcGluZy1wYXJ0aWNsZSI6IiIsImZhbWlseSI6IkZyYW5jayIsImdpdmVuIjoiVmFsZW50aW5lIiwibm9uLWRyb3BwaW5nLXBhcnRpY2xlIjoiIiwicGFyc2UtbmFtZXMiOmZhbHNlLCJzdWZmaXgiOiIifSx7ImRyb3BwaW5nLXBhcnRpY2xlIjoiIiwiZmFtaWx5IjoiSGFuc3NlbnMiLCJnaXZlbiI6IkxpbmRhIiwibm9uLWRyb3BwaW5nLXBhcnRpY2xlIjoiIiwicGFyc2UtbmFtZXMiOmZhbHNlLCJzdWZmaXgiOiIifSx7ImRyb3BwaW5nLXBhcnRpY2xlIjoiIiwiZmFtaWx5IjoiTWlsbGVyIiwiZ2l2ZW4iOiJKYWNxdWVsaW5lIiwibm9uLWRyb3BwaW5nLXBhcnRpY2xlIjoiIiwicGFyc2UtbmFtZXMiOmZhbHNlLCJzdWZmaXgiOiIifSx7ImRyb3BwaW5nLXBhcnRpY2xlIjoiIiwiZmFtaWx5IjoiQmVra2F0LUJlcmthbmkiLCJnaXZlbiI6IlJhZmlrIiwibm9uLWRyb3BwaW5nLXBhcnRpY2xlIjoiIiwicGFyc2UtbmFtZXMiOmZhbHNlLCJzdWZmaXgiOiIifSx7ImRyb3BwaW5nLXBhcnRpY2xlIjoiIiwiZmFtaWx5IjoiS2FuZGVpbCIsImdpdmVuIjoiV2FsaWQiLCJub24tZHJvcHBpbmctcGFydGljbGUiOiIiLCJwYXJzZS1uYW1lcyI6ZmFsc2UsInN1ZmZpeCI6IiJ9LHsiZHJvcHBpbmctcGFydGljbGUiOiIiLCJmYW1pbHkiOiJQcmFkby1Db2hycyIsImdpdmVuIjoiRGF2aWQiLCJub24tZHJvcHBpbmctcGFydGljbGUiOiIiLCJwYXJzZS1uYW1lcyI6ZmFsc2UsInN1ZmZpeCI6IiJ9LHsiZHJvcHBpbmctcGFydGljbGUiOiIiLCJmYW1pbHkiOiJWeXNlIiwiZ2l2ZW4iOiJBbmRyZXciLCJub24tZHJvcHBpbmctcGFydGljbGUiOiIiLCJwYXJzZS1uYW1lcyI6ZmFsc2UsInN1ZmZpeCI6IiJ9XSwiY29udGFpbmVyLXRpdGxlIjoiQW5uYWxzIG9mIE1lZGljaW5lIiwiaWQiOiI4MzI5MGFmYS0wMGFmLTNmZjgtODU4Zi0wNjBmNjFjNDk2ZGQiLCJpc3N1ZSI6IjMiLCJpc3N1ZWQiOnsiZGF0ZS1wYXJ0cyI6W1siMjAxOCIsIjQiLCIzIl1dfSwicGFnZSI6IjE5My0yMDgiLCJwdWJsaXNoZXIiOiJUYXlsb3IgYW5kIEZyYW5jaXMgTHRkIiwidGl0bGUiOiJNYXRlcm5hbCBpbW11bml6YXRpb246IHdoZXJlIGFyZSB3ZSBub3cgYW5kIGhvdyB0byBtb3ZlIGZvcndhcmQ/IiwidHlwZSI6ImFydGljbGUiLCJ2b2x1bWUiOiI1MCJ9LCJ1cmlzIjpbImh0dHA6Ly93d3cubWVuZGVsZXkuY29tL2RvY3VtZW50cy8/dXVpZD04MzI5MGFmYS0wMGFmLTNmZjgtODU4Zi0wNjBmNjFjNDk2ZGQiXSwiaXNUZW1wb3JhcnkiOmZhbHNlLCJsZWdhY3lEZXNrdG9wSWQiOiI4MzI5MGFmYS0wMGFmLTNmZjgtODU4Zi0wNjBmNjFjNDk2ZGQifSx7ImlkIjoiN2RlOWMyZjEtZDc0Yi0zYjllLTk4Y2EtNTcwN2IxZTcwZTA2IiwiaXRlbURhdGEiOnsiRE9JIjoiMTAuMTE1NS8yMDE5LzcxMzQxNjgiLCJJU1NOIjoiMjMxNDcxNTYiLCJhYnN0cmFjdCI6IiBCb3JkZXRlbGxhIHBlcnR1c3NpcyBpcyB0aGUgYmFjdGVyaWFsIGFnZW50IG9mIHdob29waW5nIGNvdWdoLCBhbiBpbmZlY3Rpb3VzIGRpc2Vhc2UgdGhhdCBpcyByZWVtZXJnaW5nIGRlc3BpdGUgaGlnaCB2YWNjaW5lIGNvdmVyYWdlLiBOZXdib3JuIGNoaWxkcmVuIGFyZSB0aGUgbW9zdCBhZmZlY3RlZCwgbm90IG9ubHkgYmVjYXVzZSB0aGV5IGFyZSB0b28geW91bmcgdG8gYmUgdmFjY2luYXRlZCBidXQgYWxzbyBkdWUgdG8gcXVhbGl0YXRpdmUgYW5kIHF1YW50aXRhdGl2ZSBkaWZmZXJlbmNlcyBpbiB0aGVpciBpbW11bmUgc3lzdGVtLCB3aGljaCBtYWtlcyB0aGVtIG1vcmUgc3VzY2VwdGlibGUgdG8gaW5mZWN0aW9uIGFuZCBzZXZlcmUgbWFuaWZlc3RhdGlvbnMsIGxlYWRpbmcgdG8gYSBoaWdoZXIgbW9ydGFsaXR5IHJhdGUgY29tcGFyaW5nIHRvIG90aGVyIGdyb3Vwcy4gVW50aWwgcmVjZW50bHksIHByZXZlbnRpb24gY29uc2lzdGVkIG9mIHZhY2NpbmF0aW5nIGNoaWxkcmVuIGluIHRoZSBmaXJzdCB5ZWFyIG9mIGxpZmUgYW5kIHRoZSBoZXJkIHZhY2NpbmF0aW9uIG9mIHBlb3BsZSBkaXJlY3RseSBpbiB0b3VjaCB3aXRoIHRoZW0sIGJ1dCB0aGUgaW5jcmVhc2UgaW4gY2FzZXMgZGVtYW5kcyBtb3JlIGVmZmVjdGl2ZSBzdHJhdGVnaWVzIHRoYXQgY2FuIG92ZXJjb21lIHRoZSBkZXZlbG9waW5nIGltbXVuZSByZXNwb25zZSBpbiBlYXJseSBsaWZlIGFuZCBpbmR1Y2UgcHJvdGVjdGlvbiB3aGlsZSBjaGlsZHJlbiBhcmUgbW9zdCB2dWxuZXJhYmxlLiAiLCJhdXRob3IiOlt7ImRyb3BwaW5nLXBhcnRpY2xlIjoiIiwiZmFtaWx5IjoiQXJnb25kaXpvLUNvcnJlaWEiLCJnaXZlbiI6IkNhcm9saW5hIiwibm9uLWRyb3BwaW5nLXBhcnRpY2xlIjoiIiwicGFyc2UtbmFtZXMiOmZhbHNlLCJzdWZmaXgiOiIifSx7ImRyb3BwaW5nLXBhcnRpY2xlIjoiIiwiZmFtaWx5IjoiUm9kcmlndWVzIiwiZ2l2ZW4iOiJBbmEgS2VsbHkgU291c2EiLCJub24tZHJvcHBpbmctcGFydGljbGUiOiIiLCJwYXJzZS1uYW1lcyI6ZmFsc2UsInN1ZmZpeCI6IiJ9LHsiZHJvcHBpbmctcGFydGljbGUiOiIiLCJmYW1pbHkiOiJCcml0byIsImdpdmVuIjoiQ3lybyBBbHZlcyIsIm5vbi1kcm9wcGluZy1wYXJ0aWNsZSI6IkRlIiwicGFyc2UtbmFtZXMiOmZhbHNlLCJzdWZmaXgiOiIifV0sImNvbnRhaW5lci10aXRsZSI6IkpvdXJuYWwgb2YgSW1tdW5vbG9neSBSZXNlYXJjaCIsImlkIjoiN2RlOWMyZjEtZDc0Yi0zYjllLTk4Y2EtNTcwN2IxZTcwZTA2IiwiaXNzdWVkIjp7ImRhdGUtcGFydHMiOltbIjIwMTkiXV19LCJwdWJsaXNoZXIiOiJIaW5kYXdpIExpbWl0ZWQiLCJ0aXRsZSI6Ik5lb25hdGFsIEltbXVuaXR5IHRvIEJvcmRldGVsbGEgcGVydHVzc2lzIEluZmVjdGlvbiBhbmQgQ3VycmVudCBQcmV2ZW50aW9uIFN0cmF0ZWdpZXMiLCJ0eXBlIjoiYXJ0aWNsZSIsInZvbHVtZSI6IjIwMTkifSwidXJpcyI6WyJodHRwOi8vd3d3Lm1lbmRlbGV5LmNvbS9kb2N1bWVudHMvP3V1aWQ9N2RlOWMyZjEtZDc0Yi0zYjllLTk4Y2EtNTcwN2IxZTcwZTA2Il0sImlzVGVtcG9yYXJ5IjpmYWxzZSwibGVnYWN5RGVza3RvcElkIjoiN2RlOWMyZjEtZDc0Yi0zYjllLTk4Y2EtNTcwN2IxZTcwZTA2In1dLCJwcm9wZXJ0aWVzIjp7Im5vdGVJbmRleCI6MH0sImlzRWRpdGVkIjpmYWxzZSwibWFudWFsT3ZlcnJpZGUiOnsiY2l0ZXByb2NUZXh0IjoiKEFyZ29uZGl6by1Db3JyZWlhIGV0IGFsLiwgMjAxOTsgVm9qdGVrIGV0IGFsLiwgMjAxOCkiLCJpc01hbnVhbGx5T3ZlcnJpZGRlbiI6ZmFsc2UsIm1hbnVhbE92ZXJyaWRlVGV4dCI6IiJ9fQ==&quot;},{&quot;citationID&quot;:&quot;MENDELEY_CITATION_a3e5d858-e94c-4d6a-8f87-a30f2600690b&quot;,&quot;citationItems&quot;:[{&quot;id&quot;:&quot;83290afa-00af-3ff8-858f-060f61c496dd&quot;,&quot;itemData&quot;:{&quot;DOI&quot;:&quot;10.1080/07853890.2017.1421320&quot;,&quot;ISSN&quot;:&quot;13652060&quot;,&quot;abstract&quot;:&quot;© 2018 GlaxoSmithKline Biologicals S.A. Published by Informa UK Limited, trading as Taylor  &amp;  Francis Group. Pregnancy and the postpartum period are associated with elevated risks to both mother and infant from infectious disease. Vaccination of pregnant women, also called maternal immunization, has the potential to protect pregnant women, foetuses and infants from several vaccine-preventable diseases. Maternal immunoglobulin G antibodies are actively transferred through the placenta to provide passive immunity to new-borns during the first months of life, until the time for infant vaccinations or until the period of greatest susceptibility has passed. Currently, inactivated influenza, tetanus, and pertussis vaccines are recommended during pregnancy in many countries, but other vaccines may also be administered to pregnant women when risk factors are present. Several new vaccines with a specific indication for use during pregnancy are under development (e.g. respiratory syncytial virus and group B streptococcus vaccines). Years of experience suggest that maternal immunization against influenza, tetanus or pertussis has an acceptable safety profile, is well tolerated, effective and confers significant benefits to pregnant women and their infants. This review describes the principles of maternal immunization and provides an update of the recent evidence regarding the use and timing of maternal immunization. Finally, the barriers preventing wider vaccination coverage and the current limitations in addressing these are also described (Supplementary Material).Key messages Maternal immunization gives pregnant women greater protection against infectious diseases; induces high levels of maternal antibodies that can be transferred to the foetus; and helps protect new-borns during their first months of life, until they are old enough to be vaccinated. Pregnant women and new-borns are more vulnerable to infectious diseases than the overall population; nevertheless, vaccination rates are often low in pregnant women. This review provides an update of the recent evidence regarding the use and timing of maternal immunization and describes the barriers preventing wider vaccination uptake and the current limitations in addressing these.&quot;,&quot;author&quot;:[{&quot;dropping-particle&quot;:&quot;&quot;,&quot;family&quot;:&quot;Vojtek&quot;,&quot;given&quot;:&quot;Ivo&quot;,&quot;non-dropping-particle&quot;:&quot;&quot;,&quot;parse-names&quot;:false,&quot;suffix&quot;:&quot;&quot;},{&quot;dropping-particle&quot;:&quot;&quot;,&quot;family&quot;:&quot;Dieussaert&quot;,&quot;given&quot;:&quot;Ilse&quot;,&quot;non-dropping-particle&quot;:&quot;&quot;,&quot;parse-names&quot;:false,&quot;suffix&quot;:&quot;&quot;},{&quot;dropping-particle&quot;:&quot;&quot;,&quot;family&quot;:&quot;Doherty&quot;,&quot;given&quot;:&quot;T. Mark&quot;,&quot;non-dropping-particle&quot;:&quot;&quot;,&quot;parse-names&quot;:false,&quot;suffix&quot;:&quot;&quot;},{&quot;dropping-particle&quot;:&quot;&quot;,&quot;family&quot;:&quot;Franck&quot;,&quot;given&quot;:&quot;Valentine&quot;,&quot;non-dropping-particle&quot;:&quot;&quot;,&quot;parse-names&quot;:false,&quot;suffix&quot;:&quot;&quot;},{&quot;dropping-particle&quot;:&quot;&quot;,&quot;family&quot;:&quot;Hanssens&quot;,&quot;given&quot;:&quot;Linda&quot;,&quot;non-dropping-particle&quot;:&quot;&quot;,&quot;parse-names&quot;:false,&quot;suffix&quot;:&quot;&quot;},{&quot;dropping-particle&quot;:&quot;&quot;,&quot;family&quot;:&quot;Miller&quot;,&quot;given&quot;:&quot;Jacqueline&quot;,&quot;non-dropping-particle&quot;:&quot;&quot;,&quot;parse-names&quot;:false,&quot;suffix&quot;:&quot;&quot;},{&quot;dropping-particle&quot;:&quot;&quot;,&quot;family&quot;:&quot;Bekkat-Berkani&quot;,&quot;given&quot;:&quot;Rafik&quot;,&quot;non-dropping-particle&quot;:&quot;&quot;,&quot;parse-names&quot;:false,&quot;suffix&quot;:&quot;&quot;},{&quot;dropping-particle&quot;:&quot;&quot;,&quot;family&quot;:&quot;Kandeil&quot;,&quot;given&quot;:&quot;Walid&quot;,&quot;non-dropping-particle&quot;:&quot;&quot;,&quot;parse-names&quot;:false,&quot;suffix&quot;:&quot;&quot;},{&quot;dropping-particle&quot;:&quot;&quot;,&quot;family&quot;:&quot;Prado-Cohrs&quot;,&quot;given&quot;:&quot;David&quot;,&quot;non-dropping-particle&quot;:&quot;&quot;,&quot;parse-names&quot;:false,&quot;suffix&quot;:&quot;&quot;},{&quot;dropping-particle&quot;:&quot;&quot;,&quot;family&quot;:&quot;Vyse&quot;,&quot;given&quot;:&quot;Andrew&quot;,&quot;non-dropping-particle&quot;:&quot;&quot;,&quot;parse-names&quot;:false,&quot;suffix&quot;:&quot;&quot;}],&quot;container-title&quot;:&quot;Annals of Medicine&quot;,&quot;id&quot;:&quot;83290afa-00af-3ff8-858f-060f61c496dd&quot;,&quot;issue&quot;:&quot;3&quot;,&quot;issued&quot;:{&quot;date-parts&quot;:[[&quot;2018&quot;,&quot;4&quot;,&quot;3&quot;]]},&quot;page&quot;:&quot;193-208&quot;,&quot;publisher&quot;:&quot;Taylor and Francis Ltd&quot;,&quot;title&quot;:&quot;Maternal immunization: where are we now and how to move forward?&quot;,&quot;type&quot;:&quot;article&quot;,&quot;volume&quot;:&quot;50&quot;},&quot;uris&quot;:[&quot;http://www.mendeley.com/documents/?uuid=83290afa-00af-3ff8-858f-060f61c496dd&quot;],&quot;isTemporary&quot;:false,&quot;legacyDesktopId&quot;:&quot;83290afa-00af-3ff8-858f-060f61c496dd&quot;}],&quot;properties&quot;:{&quot;noteIndex&quot;:0},&quot;isEdited&quot;:false,&quot;manualOverride&quot;:{&quot;citeprocText&quot;:&quot;(Vojtek et al., 2018)&quot;,&quot;isManuallyOverridden&quot;:false,&quot;manualOverrideText&quot;:&quot;&quot;},&quot;citationTag&quot;:&quot;MENDELEY_CITATION_v3_eyJjaXRhdGlvbklEIjoiTUVOREVMRVlfQ0lUQVRJT05fYTNlNWQ4NTgtZTk0Yy00ZDZhLThmODctYTMwZjI2MDA2OTBiIiwiY2l0YXRpb25JdGVtcyI6W3siaWQiOiI4MzI5MGFmYS0wMGFmLTNmZjgtODU4Zi0wNjBmNjFjNDk2ZGQiLCJpdGVtRGF0YSI6eyJET0kiOiIxMC4xMDgwLzA3ODUzODkwLjIwMTcuMTQyMTMyMCIsIklTU04iOiIxMzY1MjA2MCIsImFic3RyYWN0IjoiwqkgMjAxOCBHbGF4b1NtaXRoS2xpbmUgQmlvbG9naWNhbHMgUy5BLiBQdWJsaXNoZWQgYnkgSW5mb3JtYSBVSyBMaW1pdGVkLCB0cmFkaW5nIGFzIFRheWxvciAgJiAgRnJhbmNpcyBHcm91cC4gUHJlZ25hbmN5IGFuZCB0aGUgcG9zdHBhcnR1bSBwZXJpb2QgYXJlIGFzc29jaWF0ZWQgd2l0aCBlbGV2YXRlZCByaXNrcyB0byBib3RoIG1vdGhlciBhbmQgaW5mYW50IGZyb20gaW5mZWN0aW91cyBkaXNlYXNlLiBWYWNjaW5hdGlvbiBvZiBwcmVnbmFudCB3b21lbiwgYWxzbyBjYWxsZWQgbWF0ZXJuYWwgaW1tdW5pemF0aW9uLCBoYXMgdGhlIHBvdGVudGlhbCB0byBwcm90ZWN0IHByZWduYW50IHdvbWVuLCBmb2V0dXNlcyBhbmQgaW5mYW50cyBmcm9tIHNldmVyYWwgdmFjY2luZS1wcmV2ZW50YWJsZSBkaXNlYXNlcy4gTWF0ZXJuYWwgaW1tdW5vZ2xvYnVsaW4gRyBhbnRpYm9kaWVzIGFyZSBhY3RpdmVseSB0cmFuc2ZlcnJlZCB0aHJvdWdoIHRoZSBwbGFjZW50YSB0byBwcm92aWRlIHBhc3NpdmUgaW1tdW5pdHkgdG8gbmV3LWJvcm5zIGR1cmluZyB0aGUgZmlyc3QgbW9udGhzIG9mIGxpZmUsIHVudGlsIHRoZSB0aW1lIGZvciBpbmZhbnQgdmFjY2luYXRpb25zIG9yIHVudGlsIHRoZSBwZXJpb2Qgb2YgZ3JlYXRlc3Qgc3VzY2VwdGliaWxpdHkgaGFzIHBhc3NlZC4gQ3VycmVudGx5LCBpbmFjdGl2YXRlZCBpbmZsdWVuemEsIHRldGFudXMsIGFuZCBwZXJ0dXNzaXMgdmFjY2luZXMgYXJlIHJlY29tbWVuZGVkIGR1cmluZyBwcmVnbmFuY3kgaW4gbWFueSBjb3VudHJpZXMsIGJ1dCBvdGhlciB2YWNjaW5lcyBtYXkgYWxzbyBiZSBhZG1pbmlzdGVyZWQgdG8gcHJlZ25hbnQgd29tZW4gd2hlbiByaXNrIGZhY3RvcnMgYXJlIHByZXNlbnQuIFNldmVyYWwgbmV3IHZhY2NpbmVzIHdpdGggYSBzcGVjaWZpYyBpbmRpY2F0aW9uIGZvciB1c2UgZHVyaW5nIHByZWduYW5jeSBhcmUgdW5kZXIgZGV2ZWxvcG1lbnQgKGUuZy4gcmVzcGlyYXRvcnkgc3luY3l0aWFsIHZpcnVzIGFuZCBncm91cCBCIHN0cmVwdG9jb2NjdXMgdmFjY2luZXMpLiBZZWFycyBvZiBleHBlcmllbmNlIHN1Z2dlc3QgdGhhdCBtYXRlcm5hbCBpbW11bml6YXRpb24gYWdhaW5zdCBpbmZsdWVuemEsIHRldGFudXMgb3IgcGVydHVzc2lzIGhhcyBhbiBhY2NlcHRhYmxlIHNhZmV0eSBwcm9maWxlLCBpcyB3ZWxsIHRvbGVyYXRlZCwgZWZmZWN0aXZlIGFuZCBjb25mZXJzIHNpZ25pZmljYW50IGJlbmVmaXRzIHRvIHByZWduYW50IHdvbWVuIGFuZCB0aGVpciBpbmZhbnRzLiBUaGlzIHJldmlldyBkZXNjcmliZXMgdGhlIHByaW5jaXBsZXMgb2YgbWF0ZXJuYWwgaW1tdW5pemF0aW9uIGFuZCBwcm92aWRlcyBhbiB1cGRhdGUgb2YgdGhlIHJlY2VudCBldmlkZW5jZSByZWdhcmRpbmcgdGhlIHVzZSBhbmQgdGltaW5nIG9mIG1hdGVybmFsIGltbXVuaXphdGlvbi4gRmluYWxseSwgdGhlIGJhcnJpZXJzIHByZXZlbnRpbmcgd2lkZXIgdmFjY2luYXRpb24gY292ZXJhZ2UgYW5kIHRoZSBjdXJyZW50IGxpbWl0YXRpb25zIGluIGFkZHJlc3NpbmcgdGhlc2UgYXJlIGFsc28gZGVzY3JpYmVkIChTdXBwbGVtZW50YXJ5IE1hdGVyaWFsKS5LZXkgbWVzc2FnZXMgTWF0ZXJuYWwgaW1tdW5pemF0aW9uIGdpdmVzIHByZWduYW50IHdvbWVuIGdyZWF0ZXIgcHJvdGVjdGlvbiBhZ2FpbnN0IGluZmVjdGlvdXMgZGlzZWFzZXM7IGluZHVjZXMgaGlnaCBsZXZlbHMgb2YgbWF0ZXJuYWwgYW50aWJvZGllcyB0aGF0IGNhbiBiZSB0cmFuc2ZlcnJlZCB0byB0aGUgZm9ldHVzOyBhbmQgaGVscHMgcHJvdGVjdCBuZXctYm9ybnMgZHVyaW5nIHRoZWlyIGZpcnN0IG1vbnRocyBvZiBsaWZlLCB1bnRpbCB0aGV5IGFyZSBvbGQgZW5vdWdoIHRvIGJlIHZhY2NpbmF0ZWQuIFByZWduYW50IHdvbWVuIGFuZCBuZXctYm9ybnMgYXJlIG1vcmUgdnVsbmVyYWJsZSB0byBpbmZlY3Rpb3VzIGRpc2Vhc2VzIHRoYW4gdGhlIG92ZXJhbGwgcG9wdWxhdGlvbjsgbmV2ZXJ0aGVsZXNzLCB2YWNjaW5hdGlvbiByYXRlcyBhcmUgb2Z0ZW4gbG93IGluIHByZWduYW50IHdvbWVuLiBUaGlzIHJldmlldyBwcm92aWRlcyBhbiB1cGRhdGUgb2YgdGhlIHJlY2VudCBldmlkZW5jZSByZWdhcmRpbmcgdGhlIHVzZSBhbmQgdGltaW5nIG9mIG1hdGVybmFsIGltbXVuaXphdGlvbiBhbmQgZGVzY3JpYmVzIHRoZSBiYXJyaWVycyBwcmV2ZW50aW5nIHdpZGVyIHZhY2NpbmF0aW9uIHVwdGFrZSBhbmQgdGhlIGN1cnJlbnQgbGltaXRhdGlvbnMgaW4gYWRkcmVzc2luZyB0aGVzZS4iLCJhdXRob3IiOlt7ImRyb3BwaW5nLXBhcnRpY2xlIjoiIiwiZmFtaWx5IjoiVm9qdGVrIiwiZ2l2ZW4iOiJJdm8iLCJub24tZHJvcHBpbmctcGFydGljbGUiOiIiLCJwYXJzZS1uYW1lcyI6ZmFsc2UsInN1ZmZpeCI6IiJ9LHsiZHJvcHBpbmctcGFydGljbGUiOiIiLCJmYW1pbHkiOiJEaWV1c3NhZXJ0IiwiZ2l2ZW4iOiJJbHNlIiwibm9uLWRyb3BwaW5nLXBhcnRpY2xlIjoiIiwicGFyc2UtbmFtZXMiOmZhbHNlLCJzdWZmaXgiOiIifSx7ImRyb3BwaW5nLXBhcnRpY2xlIjoiIiwiZmFtaWx5IjoiRG9oZXJ0eSIsImdpdmVuIjoiVC4gTWFyayIsIm5vbi1kcm9wcGluZy1wYXJ0aWNsZSI6IiIsInBhcnNlLW5hbWVzIjpmYWxzZSwic3VmZml4IjoiIn0seyJkcm9wcGluZy1wYXJ0aWNsZSI6IiIsImZhbWlseSI6IkZyYW5jayIsImdpdmVuIjoiVmFsZW50aW5lIiwibm9uLWRyb3BwaW5nLXBhcnRpY2xlIjoiIiwicGFyc2UtbmFtZXMiOmZhbHNlLCJzdWZmaXgiOiIifSx7ImRyb3BwaW5nLXBhcnRpY2xlIjoiIiwiZmFtaWx5IjoiSGFuc3NlbnMiLCJnaXZlbiI6IkxpbmRhIiwibm9uLWRyb3BwaW5nLXBhcnRpY2xlIjoiIiwicGFyc2UtbmFtZXMiOmZhbHNlLCJzdWZmaXgiOiIifSx7ImRyb3BwaW5nLXBhcnRpY2xlIjoiIiwiZmFtaWx5IjoiTWlsbGVyIiwiZ2l2ZW4iOiJKYWNxdWVsaW5lIiwibm9uLWRyb3BwaW5nLXBhcnRpY2xlIjoiIiwicGFyc2UtbmFtZXMiOmZhbHNlLCJzdWZmaXgiOiIifSx7ImRyb3BwaW5nLXBhcnRpY2xlIjoiIiwiZmFtaWx5IjoiQmVra2F0LUJlcmthbmkiLCJnaXZlbiI6IlJhZmlrIiwibm9uLWRyb3BwaW5nLXBhcnRpY2xlIjoiIiwicGFyc2UtbmFtZXMiOmZhbHNlLCJzdWZmaXgiOiIifSx7ImRyb3BwaW5nLXBhcnRpY2xlIjoiIiwiZmFtaWx5IjoiS2FuZGVpbCIsImdpdmVuIjoiV2FsaWQiLCJub24tZHJvcHBpbmctcGFydGljbGUiOiIiLCJwYXJzZS1uYW1lcyI6ZmFsc2UsInN1ZmZpeCI6IiJ9LHsiZHJvcHBpbmctcGFydGljbGUiOiIiLCJmYW1pbHkiOiJQcmFkby1Db2hycyIsImdpdmVuIjoiRGF2aWQiLCJub24tZHJvcHBpbmctcGFydGljbGUiOiIiLCJwYXJzZS1uYW1lcyI6ZmFsc2UsInN1ZmZpeCI6IiJ9LHsiZHJvcHBpbmctcGFydGljbGUiOiIiLCJmYW1pbHkiOiJWeXNlIiwiZ2l2ZW4iOiJBbmRyZXciLCJub24tZHJvcHBpbmctcGFydGljbGUiOiIiLCJwYXJzZS1uYW1lcyI6ZmFsc2UsInN1ZmZpeCI6IiJ9XSwiY29udGFpbmVyLXRpdGxlIjoiQW5uYWxzIG9mIE1lZGljaW5lIiwiaWQiOiI4MzI5MGFmYS0wMGFmLTNmZjgtODU4Zi0wNjBmNjFjNDk2ZGQiLCJpc3N1ZSI6IjMiLCJpc3N1ZWQiOnsiZGF0ZS1wYXJ0cyI6W1siMjAxOCIsIjQiLCIzIl1dfSwicGFnZSI6IjE5My0yMDgiLCJwdWJsaXNoZXIiOiJUYXlsb3IgYW5kIEZyYW5jaXMgTHRkIiwidGl0bGUiOiJNYXRlcm5hbCBpbW11bml6YXRpb246IHdoZXJlIGFyZSB3ZSBub3cgYW5kIGhvdyB0byBtb3ZlIGZvcndhcmQ/IiwidHlwZSI6ImFydGljbGUiLCJ2b2x1bWUiOiI1MCJ9LCJ1cmlzIjpbImh0dHA6Ly93d3cubWVuZGVsZXkuY29tL2RvY3VtZW50cy8/dXVpZD04MzI5MGFmYS0wMGFmLTNmZjgtODU4Zi0wNjBmNjFjNDk2ZGQiXSwiaXNUZW1wb3JhcnkiOmZhbHNlLCJsZWdhY3lEZXNrdG9wSWQiOiI4MzI5MGFmYS0wMGFmLTNmZjgtODU4Zi0wNjBmNjFjNDk2ZGQifV0sInByb3BlcnRpZXMiOnsibm90ZUluZGV4IjowfSwiaXNFZGl0ZWQiOmZhbHNlLCJtYW51YWxPdmVycmlkZSI6eyJjaXRlcHJvY1RleHQiOiIoVm9qdGVrIGV0IGFsLiwgMjAxOCkiLCJpc01hbnVhbGx5T3ZlcnJpZGRlbiI6ZmFsc2UsIm1hbnVhbE92ZXJyaWRlVGV4dCI6IiJ9fQ==&quot;},{&quot;citationID&quot;:&quot;MENDELEY_CITATION_5979f1e5-8968-41ce-8e2b-3ec5e1bc08d2&quot;,&quot;citationItems&quot;:[{&quot;id&quot;:&quot;6ec80e87-4a72-3140-a22a-56d98bb644e0&quot;,&quot;itemData&quot;:{&quot;URL&quot;:&quot;https://app.box.com/s/iddfb4ppwkmtjusir2tc/file/229171963867&quot;,&quot;accessed&quot;:{&quot;date-parts&quot;:[[&quot;2019&quot;,&quot;9&quot;,&quot;18&quot;]]},&quot;author&quot;:[{&quot;dropping-particle&quot;:&quot;&quot;,&quot;family&quot;:&quot;Joint Committee on Vaccination and Immunisation&quot;,&quot;given&quot;:&quot;&quot;,&quot;non-dropping-particle&quot;:&quot;&quot;,&quot;parse-names&quot;:false,&quot;suffix&quot;:&quot;&quot;}],&quot;id&quot;:&quot;6ec80e87-4a72-3140-a22a-56d98bb644e0&quot;,&quot;issued&quot;:{&quot;date-parts&quot;:[[&quot;2016&quot;]]},&quot;title&quot;:&quot;Joint Committee on Vaccination and Immunisation: minutes of the meeting held February 2016&quot;,&quot;type&quot;:&quot;webpage&quot;},&quot;uris&quot;:[&quot;http://www.mendeley.com/documents/?uuid=6ec80e87-4a72-3140-a22a-56d98bb644e0&quot;],&quot;isTemporary&quot;:false,&quot;legacyDesktopId&quot;:&quot;6ec80e87-4a72-3140-a22a-56d98bb644e0&quot;}],&quot;properties&quot;:{&quot;noteIndex&quot;:0},&quot;isEdited&quot;:false,&quot;manualOverride&quot;:{&quot;citeprocText&quot;:&quot;(Joint Committee on Vaccination and Immunisation, 2016)&quot;,&quot;isManuallyOverridden&quot;:false,&quot;manualOverrideText&quot;:&quot;&quot;},&quot;citationTag&quot;:&quot;MENDELEY_CITATION_v3_eyJjaXRhdGlvbklEIjoiTUVOREVMRVlfQ0lUQVRJT05fNTk3OWYxZTUtODk2OC00MWNlLThlMmItM2VjNWUxYmMwOGQyIiwiY2l0YXRpb25JdGVtcyI6W3siaWQiOiI2ZWM4MGU4Ny00YTcyLTMxNDAtYTIyYS01NmQ5OGJiNjQ0ZTAiLCJpdGVtRGF0YSI6eyJVUkwiOiJodHRwczovL2FwcC5ib3guY29tL3MvaWRkZmI0cHB3a210anVzaXIydGMvZmlsZS8yMjkxNzE5NjM4NjciLCJhY2Nlc3NlZCI6eyJkYXRlLXBhcnRzIjpbWyIyMDE5IiwiOSIsIjE4Il1dfSwiYXV0aG9yIjpbeyJkcm9wcGluZy1wYXJ0aWNsZSI6IiIsImZhbWlseSI6IkpvaW50IENvbW1pdHRlZSBvbiBWYWNjaW5hdGlvbiBhbmQgSW1tdW5pc2F0aW9uIiwiZ2l2ZW4iOiIiLCJub24tZHJvcHBpbmctcGFydGljbGUiOiIiLCJwYXJzZS1uYW1lcyI6ZmFsc2UsInN1ZmZpeCI6IiJ9XSwiaWQiOiI2ZWM4MGU4Ny00YTcyLTMxNDAtYTIyYS01NmQ5OGJiNjQ0ZTAiLCJpc3N1ZWQiOnsiZGF0ZS1wYXJ0cyI6W1siMjAxNiJdXX0sInRpdGxlIjoiSm9pbnQgQ29tbWl0dGVlIG9uIFZhY2NpbmF0aW9uIGFuZCBJbW11bmlzYXRpb246IG1pbnV0ZXMgb2YgdGhlIG1lZXRpbmcgaGVsZCBGZWJydWFyeSAyMDE2IiwidHlwZSI6IndlYnBhZ2UifSwidXJpcyI6WyJodHRwOi8vd3d3Lm1lbmRlbGV5LmNvbS9kb2N1bWVudHMvP3V1aWQ9NmVjODBlODctNGE3Mi0zMTQwLWEyMmEtNTZkOThiYjY0NGUwIl0sImlzVGVtcG9yYXJ5IjpmYWxzZSwibGVnYWN5RGVza3RvcElkIjoiNmVjODBlODctNGE3Mi0zMTQwLWEyMmEtNTZkOThiYjY0NGUwIn1dLCJwcm9wZXJ0aWVzIjp7Im5vdGVJbmRleCI6MH0sImlzRWRpdGVkIjpmYWxzZSwibWFudWFsT3ZlcnJpZGUiOnsiY2l0ZXByb2NUZXh0IjoiKEpvaW50IENvbW1pdHRlZSBvbiBWYWNjaW5hdGlvbiBhbmQgSW1tdW5pc2F0aW9uLCAyMDE2KSIsImlzTWFudWFsbHlPdmVycmlkZGVuIjpmYWxzZSwibWFudWFsT3ZlcnJpZGVUZXh0IjoiIn19&quot;},{&quot;citationID&quot;:&quot;MENDELEY_CITATION_13f1daaa-bfc0-4766-a1aa-a71d594f8cf7&quot;,&quot;citationItems&quot;:[{&quot;id&quot;:&quot;e29286c4-806d-36a8-8a82-776aca14e89d&quot;,&quot;itemData&quot;:{&quot;URL&quot;:&quot;https://www.gov.uk/government/publications/influenza-vaccination-in-pregnancy-advice-for-healthcare-professionals&quot;,&quot;accessed&quot;:{&quot;date-parts&quot;:[[&quot;2021&quot;,&quot;7&quot;,&quot;13&quot;]]},&quot;author&quot;:[{&quot;dropping-particle&quot;:&quot;&quot;,&quot;family&quot;:&quot;Public Health England&quot;,&quot;given&quot;:&quot;&quot;,&quot;non-dropping-particle&quot;:&quot;&quot;,&quot;parse-names&quot;:false,&quot;suffix&quot;:&quot;&quot;}],&quot;id&quot;:&quot;e29286c4-806d-36a8-8a82-776aca14e89d&quot;,&quot;issued&quot;:{&quot;date-parts&quot;:[[&quot;2014&quot;]]},&quot;title&quot;:&quot;Influenza vaccination in pregnancy: advice for healthcare professionals - GOV.UK&quot;,&quot;type&quot;:&quot;webpage&quot;},&quot;uris&quot;:[&quot;http://www.mendeley.com/documents/?uuid=e29286c4-806d-36a8-8a82-776aca14e89d&quot;],&quot;isTemporary&quot;:false,&quot;legacyDesktopId&quot;:&quot;e29286c4-806d-36a8-8a82-776aca14e89d&quot;}],&quot;properties&quot;:{&quot;noteIndex&quot;:0},&quot;isEdited&quot;:false,&quot;manualOverride&quot;:{&quot;citeprocText&quot;:&quot;(Public Health England, 2014)&quot;,&quot;isManuallyOverridden&quot;:false,&quot;manualOverrideText&quot;:&quot;&quot;},&quot;citationTag&quot;:&quot;MENDELEY_CITATION_v3_eyJjaXRhdGlvbklEIjoiTUVOREVMRVlfQ0lUQVRJT05fMTNmMWRhYWEtYmZjMC00NzY2LWExYWEtYTcxZDU5NGY4Y2Y3IiwiY2l0YXRpb25JdGVtcyI6W3siaWQiOiJlMjkyODZjNC04MDZkLTM2YTgtOGE4Mi03NzZhY2ExNGU4OWQiLCJpdGVtRGF0YSI6eyJVUkwiOiJodHRwczovL3d3dy5nb3YudWsvZ292ZXJubWVudC9wdWJsaWNhdGlvbnMvaW5mbHVlbnphLXZhY2NpbmF0aW9uLWluLXByZWduYW5jeS1hZHZpY2UtZm9yLWhlYWx0aGNhcmUtcHJvZmVzc2lvbmFscyIsImFjY2Vzc2VkIjp7ImRhdGUtcGFydHMiOltbIjIwMjEiLCI3IiwiMTMiXV19LCJhdXRob3IiOlt7ImRyb3BwaW5nLXBhcnRpY2xlIjoiIiwiZmFtaWx5IjoiUHVibGljIEhlYWx0aCBFbmdsYW5kIiwiZ2l2ZW4iOiIiLCJub24tZHJvcHBpbmctcGFydGljbGUiOiIiLCJwYXJzZS1uYW1lcyI6ZmFsc2UsInN1ZmZpeCI6IiJ9XSwiaWQiOiJlMjkyODZjNC04MDZkLTM2YTgtOGE4Mi03NzZhY2ExNGU4OWQiLCJpc3N1ZWQiOnsiZGF0ZS1wYXJ0cyI6W1siMjAxNCJdXX0sInRpdGxlIjoiSW5mbHVlbnphIHZhY2NpbmF0aW9uIGluIHByZWduYW5jeTogYWR2aWNlIGZvciBoZWFsdGhjYXJlIHByb2Zlc3Npb25hbHMgLSBHT1YuVUsiLCJ0eXBlIjoid2VicGFnZSJ9LCJ1cmlzIjpbImh0dHA6Ly93d3cubWVuZGVsZXkuY29tL2RvY3VtZW50cy8/dXVpZD1lMjkyODZjNC04MDZkLTM2YTgtOGE4Mi03NzZhY2ExNGU4OWQiXSwiaXNUZW1wb3JhcnkiOmZhbHNlLCJsZWdhY3lEZXNrdG9wSWQiOiJlMjkyODZjNC04MDZkLTM2YTgtOGE4Mi03NzZhY2ExNGU4OWQifV0sInByb3BlcnRpZXMiOnsibm90ZUluZGV4IjowfSwiaXNFZGl0ZWQiOmZhbHNlLCJtYW51YWxPdmVycmlkZSI6eyJjaXRlcHJvY1RleHQiOiIoUHVibGljIEhlYWx0aCBFbmdsYW5kLCAyMDE0KSIsImlzTWFudWFsbHlPdmVycmlkZGVuIjpmYWxzZSwibWFudWFsT3ZlcnJpZGVUZXh0IjoiIn19&quot;},{&quot;citationID&quot;:&quot;MENDELEY_CITATION_24d16784-b228-421f-8465-8384ee50abd3&quot;,&quot;citationItems&quot;:[{&quot;id&quot;:&quot;2f99cae1-f7a7-3f81-a951-820b9c17219a&quot;,&quot;itemData&quot;:{&quot;URL&quot;:&quot;https://www.gov.uk/government/publications/covid-19-vaccination-women-of-childbearing-age-currently-pregnant-planning-a-pregnancy-or-breastfeeding/covid-19-vaccination-a-guide-for-women-of-childbearing-age-pregnant-planning-a-pregnancy-or-breastfeeding&quot;,&quot;accessed&quot;:{&quot;date-parts&quot;:[[&quot;2021&quot;,&quot;7&quot;,&quot;13&quot;]]},&quot;author&quot;:[{&quot;dropping-particle&quot;:&quot;&quot;,&quot;family&quot;:&quot;Public Health England&quot;,&quot;given&quot;:&quot;&quot;,&quot;non-dropping-particle&quot;:&quot;&quot;,&quot;parse-names&quot;:false,&quot;suffix&quot;:&quot;&quot;}],&quot;id&quot;:&quot;2f99cae1-f7a7-3f81-a951-820b9c17219a&quot;,&quot;issued&quot;:{&quot;date-parts&quot;:[[&quot;2021&quot;]]},&quot;title&quot;:&quot;COVID-19 vaccination: a guide for all women of childbearing age, pregnant or breastfeeding - GOV.UK&quot;,&quot;type&quot;:&quot;webpage&quot;},&quot;uris&quot;:[&quot;http://www.mendeley.com/documents/?uuid=2f99cae1-f7a7-3f81-a951-820b9c17219a&quot;],&quot;isTemporary&quot;:false,&quot;legacyDesktopId&quot;:&quot;2f99cae1-f7a7-3f81-a951-820b9c17219a&quot;},{&quot;id&quot;:&quot;dfec44f1-88d7-3e38-9ab6-42680de78de8&quot;,&quot;itemData&quot;:{&quot;DOI&quot;:&quot;10.1038/s41598-021-82743-x&quot;,&quot;ISSN&quot;:&quot;2045-2322&quot;,&quot;abstract&quot;:&quot;&lt;p&gt;This study aimed to reveal how the COVID-19 stay-at-home period has affected the quality of life (QOL) of children with neurodevelopmental disorders and their parents and to identify possible factors that enabled them to maintain their QOL. We enrolled 136 school-aged children (intellectual quotient ≥ 50) and their parents and administered QOL questionnaires to assess the maladaptive behavior of the children; depression, anxiety, and stress of the parents; and activities of their daily lives. The relationship between their QOL and clinical features was examined. The decrease in QOL of children and parents was associated with the mother’s limited job flexibility. Decreased QOL was also associated with changes in the sleep rhythms of the children. Maladaptive behaviors in children were associated with parental stress. However, maintained QOL of some families who faced these same conditions of job stress and sleep disorders was associated with less parental stress, less parental depression and anxiety, and milder maladaptive behavior in children. Both mothers with limited job flexibility and changes in the sleep rhythm of children were associated with reduced QOL of children and their parents. Low parental stress was associated with decreased maladaptive behavior in children and with maintained QOL of the family.&lt;/p&gt;&quot;,&quot;author&quot;:[{&quot;dropping-particle&quot;:&quot;&quot;,&quot;family&quot;:&quot;Ueda&quot;,&quot;given&quot;:&quot;Riyo&quot;,&quot;non-dropping-particle&quot;:&quot;&quot;,&quot;parse-names&quot;:false,&quot;suffix&quot;:&quot;&quot;},{&quot;dropping-particle&quot;:&quot;&quot;,&quot;family&quot;:&quot;Okada&quot;,&quot;given&quot;:&quot;Takashi&quot;,&quot;non-dropping-particle&quot;:&quot;&quot;,&quot;parse-names&quot;:false,&quot;suffix&quot;:&quot;&quot;},{&quot;dropping-particle&quot;:&quot;&quot;,&quot;family&quot;:&quot;Kita&quot;,&quot;given&quot;:&quot;Yosuke&quot;,&quot;non-dropping-particle&quot;:&quot;&quot;,&quot;parse-names&quot;:false,&quot;suffix&quot;:&quot;&quot;},{&quot;dropping-particle&quot;:&quot;&quot;,&quot;family&quot;:&quot;Ozawa&quot;,&quot;given&quot;:&quot;Yuri&quot;,&quot;non-dropping-particle&quot;:&quot;&quot;,&quot;parse-names&quot;:false,&quot;suffix&quot;:&quot;&quot;},{&quot;dropping-particle&quot;:&quot;&quot;,&quot;family&quot;:&quot;Inoue&quot;,&quot;given&quot;:&quot;Hisami&quot;,&quot;non-dropping-particle&quot;:&quot;&quot;,&quot;parse-names&quot;:false,&quot;suffix&quot;:&quot;&quot;},{&quot;dropping-particle&quot;:&quot;&quot;,&quot;family&quot;:&quot;Shioda&quot;,&quot;given&quot;:&quot;Mutsuki&quot;,&quot;non-dropping-particle&quot;:&quot;&quot;,&quot;parse-names&quot;:false,&quot;suffix&quot;:&quot;&quot;},{&quot;dropping-particle&quot;:&quot;&quot;,&quot;family&quot;:&quot;Kono&quot;,&quot;given&quot;:&quot;Yoshimi&quot;,&quot;non-dropping-particle&quot;:&quot;&quot;,&quot;parse-names&quot;:false,&quot;suffix&quot;:&quot;&quot;},{&quot;dropping-particle&quot;:&quot;&quot;,&quot;family&quot;:&quot;Kono&quot;,&quot;given&quot;:&quot;Chika&quot;,&quot;non-dropping-particle&quot;:&quot;&quot;,&quot;parse-names&quot;:false,&quot;suffix&quot;:&quot;&quot;},{&quot;dropping-particle&quot;:&quot;&quot;,&quot;family&quot;:&quot;Nakamura&quot;,&quot;given&quot;:&quot;Yukiko&quot;,&quot;non-dropping-particle&quot;:&quot;&quot;,&quot;parse-names&quot;:false,&quot;suffix&quot;:&quot;&quot;},{&quot;dropping-particle&quot;:&quot;&quot;,&quot;family&quot;:&quot;Amemiya&quot;,&quot;given&quot;:&quot;Kaoru&quot;,&quot;non-dropping-particle&quot;:&quot;&quot;,&quot;parse-names&quot;:false,&quot;suffix&quot;:&quot;&quot;},{&quot;dropping-particle&quot;:&quot;&quot;,&quot;family&quot;:&quot;Ito&quot;,&quot;given&quot;:&quot;Ai&quot;,&quot;non-dropping-particle&quot;:&quot;&quot;,&quot;parse-names&quot;:false,&quot;suffix&quot;:&quot;&quot;},{&quot;dropping-particle&quot;:&quot;&quot;,&quot;family&quot;:&quot;Sugiura&quot;,&quot;given&quot;:&quot;Nobuko&quot;,&quot;non-dropping-particle&quot;:&quot;&quot;,&quot;parse-names&quot;:false,&quot;suffix&quot;:&quot;&quot;},{&quot;dropping-particle&quot;:&quot;&quot;,&quot;family&quot;:&quot;Matsuoka&quot;,&quot;given&quot;:&quot;Yuichiro&quot;,&quot;non-dropping-particle&quot;:&quot;&quot;,&quot;parse-names&quot;:false,&quot;suffix&quot;:&quot;&quot;},{&quot;dropping-particle&quot;:&quot;&quot;,&quot;family&quot;:&quot;Kaiga&quot;,&quot;given&quot;:&quot;Chinami&quot;,&quot;non-dropping-particle&quot;:&quot;&quot;,&quot;parse-names&quot;:false,&quot;suffix&quot;:&quot;&quot;},{&quot;dropping-particle&quot;:&quot;&quot;,&quot;family&quot;:&quot;Kubota&quot;,&quot;given&quot;:&quot;Masaya&quot;,&quot;non-dropping-particle&quot;:&quot;&quot;,&quot;parse-names&quot;:false,&quot;suffix&quot;:&quot;&quot;},{&quot;dropping-particle&quot;:&quot;&quot;,&quot;family&quot;:&quot;Ozawa&quot;,&quot;given&quot;:&quot;Hiroshi&quot;,&quot;non-dropping-particle&quot;:&quot;&quot;,&quot;parse-names&quot;:false,&quot;suffix&quot;:&quot;&quot;}],&quot;container-title&quot;:&quot;Scientific Reports&quot;,&quot;id&quot;:&quot;dfec44f1-88d7-3e38-9ab6-42680de78de8&quot;,&quot;issue&quot;:&quot;1&quot;,&quot;issued&quot;:{&quot;date-parts&quot;:[[&quot;2021&quot;,&quot;12&quot;,&quot;15&quot;]]},&quot;page&quot;:&quot;3042&quot;,&quot;publisher&quot;:&quot;Nature Publishing Group&quot;,&quot;title&quot;:&quot;The quality of life of children with neurodevelopmental disorders and their parents during the Coronavirus disease 19 emergency in Japan&quot;,&quot;type&quot;:&quot;article-journal&quot;,&quot;volume&quot;:&quot;11&quot;},&quot;uris&quot;:[&quot;http://www.mendeley.com/documents/?uuid=dfec44f1-88d7-3e38-9ab6-42680de78de8&quot;],&quot;isTemporary&quot;:false,&quot;legacyDesktopId&quot;:&quot;dfec44f1-88d7-3e38-9ab6-42680de78de8&quot;}],&quot;properties&quot;:{&quot;noteIndex&quot;:0},&quot;isEdited&quot;:false,&quot;manualOverride&quot;:{&quot;citeprocText&quot;:&quot;(Public Health England, 2021a; Ueda et al., 2021)&quot;,&quot;isManuallyOverridden&quot;:false,&quot;manualOverrideText&quot;:&quot;&quot;},&quot;citationTag&quot;:&quot;MENDELEY_CITATION_v3_eyJjaXRhdGlvbklEIjoiTUVOREVMRVlfQ0lUQVRJT05fMjRkMTY3ODQtYjIyOC00MjFmLTg0NjUtODM4NGVlNTBhYmQzIiwiY2l0YXRpb25JdGVtcyI6W3siaWQiOiIyZjk5Y2FlMS1mN2E3LTNmODEtYTk1MS04MjBiOWMxNzIxOWEiLCJpdGVtRGF0YSI6eyJVUkwiOiJodHRwczovL3d3dy5nb3YudWsvZ292ZXJubWVudC9wdWJsaWNhdGlvbnMvY292aWQtMTktdmFjY2luYXRpb24td29tZW4tb2YtY2hpbGRiZWFyaW5nLWFnZS1jdXJyZW50bHktcHJlZ25hbnQtcGxhbm5pbmctYS1wcmVnbmFuY3ktb3ItYnJlYXN0ZmVlZGluZy9jb3ZpZC0xOS12YWNjaW5hdGlvbi1hLWd1aWRlLWZvci13b21lbi1vZi1jaGlsZGJlYXJpbmctYWdlLXByZWduYW50LXBsYW5uaW5nLWEtcHJlZ25hbmN5LW9yLWJyZWFzdGZlZWRpbmciLCJhY2Nlc3NlZCI6eyJkYXRlLXBhcnRzIjpbWyIyMDIxIiwiNyIsIjEzIl1dfSwiYXV0aG9yIjpbeyJkcm9wcGluZy1wYXJ0aWNsZSI6IiIsImZhbWlseSI6IlB1YmxpYyBIZWFsdGggRW5nbGFuZCIsImdpdmVuIjoiIiwibm9uLWRyb3BwaW5nLXBhcnRpY2xlIjoiIiwicGFyc2UtbmFtZXMiOmZhbHNlLCJzdWZmaXgiOiIifV0sImlkIjoiMmY5OWNhZTEtZjdhNy0zZjgxLWE5NTEtODIwYjljMTcyMTlhIiwiaXNzdWVkIjp7ImRhdGUtcGFydHMiOltbIjIwMjEiXV19LCJ0aXRsZSI6IkNPVklELTE5IHZhY2NpbmF0aW9uOiBhIGd1aWRlIGZvciBhbGwgd29tZW4gb2YgY2hpbGRiZWFyaW5nIGFnZSwgcHJlZ25hbnQgb3IgYnJlYXN0ZmVlZGluZyAtIEdPVi5VSyIsInR5cGUiOiJ3ZWJwYWdlIn0sInVyaXMiOlsiaHR0cDovL3d3dy5tZW5kZWxleS5jb20vZG9jdW1lbnRzLz91dWlkPTJmOTljYWUxLWY3YTctM2Y4MS1hOTUxLTgyMGI5YzE3MjE5YSJdLCJpc1RlbXBvcmFyeSI6ZmFsc2UsImxlZ2FjeURlc2t0b3BJZCI6IjJmOTljYWUxLWY3YTctM2Y4MS1hOTUxLTgyMGI5YzE3MjE5YSJ9LHsiaWQiOiJkZmVjNDRmMS04OGQ3LTNlMzgtOWFiNi00MjY4MGRlNzhkZTgiLCJpdGVtRGF0YSI6eyJET0kiOiIxMC4xMDM4L3M0MTU5OC0wMjEtODI3NDMteCIsIklTU04iOiIyMDQ1LTIzMjIiLCJhYnN0cmFjdCI6IjxwPlRoaXMgc3R1ZHkgYWltZWQgdG8gcmV2ZWFsIGhvdyB0aGUgQ09WSUQtMTkgc3RheS1hdC1ob21lIHBlcmlvZCBoYXMgYWZmZWN0ZWQgdGhlIHF1YWxpdHkgb2YgbGlmZSAoUU9MKSBvZiBjaGlsZHJlbiB3aXRoIG5ldXJvZGV2ZWxvcG1lbnRhbCBkaXNvcmRlcnMgYW5kIHRoZWlyIHBhcmVudHMgYW5kIHRvIGlkZW50aWZ5IHBvc3NpYmxlIGZhY3RvcnMgdGhhdCBlbmFibGVkIHRoZW0gdG8gbWFpbnRhaW4gdGhlaXIgUU9MLiBXZSBlbnJvbGxlZCAxMzYgc2Nob29sLWFnZWQgY2hpbGRyZW4gKGludGVsbGVjdHVhbCBxdW90aWVudOKAieKJpeKAiTUwKSBhbmQgdGhlaXIgcGFyZW50cyBhbmQgYWRtaW5pc3RlcmVkIFFPTCBxdWVzdGlvbm5haXJlcyB0byBhc3Nlc3MgdGhlIG1hbGFkYXB0aXZlIGJlaGF2aW9yIG9mIHRoZSBjaGlsZHJlbjsgZGVwcmVzc2lvbiwgYW54aWV0eSwgYW5kIHN0cmVzcyBvZiB0aGUgcGFyZW50czsgYW5kIGFjdGl2aXRpZXMgb2YgdGhlaXIgZGFpbHkgbGl2ZXMuIFRoZSByZWxhdGlvbnNoaXAgYmV0d2VlbiB0aGVpciBRT0wgYW5kIGNsaW5pY2FsIGZlYXR1cmVzIHdhcyBleGFtaW5lZC4gVGhlIGRlY3JlYXNlIGluIFFPTCBvZiBjaGlsZHJlbiBhbmQgcGFyZW50cyB3YXMgYXNzb2NpYXRlZCB3aXRoIHRoZSBtb3RoZXLigJlzIGxpbWl0ZWQgam9iIGZsZXhpYmlsaXR5LiBEZWNyZWFzZWQgUU9MIHdhcyBhbHNvIGFzc29jaWF0ZWQgd2l0aCBjaGFuZ2VzIGluIHRoZSBzbGVlcCByaHl0aG1zIG9mIHRoZSBjaGlsZHJlbi4gTWFsYWRhcHRpdmUgYmVoYXZpb3JzIGluIGNoaWxkcmVuIHdlcmUgYXNzb2NpYXRlZCB3aXRoIHBhcmVudGFsIHN0cmVzcy4gSG93ZXZlciwgbWFpbnRhaW5lZCBRT0wgb2Ygc29tZSBmYW1pbGllcyB3aG8gZmFjZWQgdGhlc2Ugc2FtZSBjb25kaXRpb25zIG9mIGpvYiBzdHJlc3MgYW5kIHNsZWVwIGRpc29yZGVycyB3YXMgYXNzb2NpYXRlZCB3aXRoIGxlc3MgcGFyZW50YWwgc3RyZXNzLCBsZXNzIHBhcmVudGFsIGRlcHJlc3Npb24gYW5kIGFueGlldHksIGFuZCBtaWxkZXIgbWFsYWRhcHRpdmUgYmVoYXZpb3IgaW4gY2hpbGRyZW4uIEJvdGggbW90aGVycyB3aXRoIGxpbWl0ZWQgam9iIGZsZXhpYmlsaXR5IGFuZCBjaGFuZ2VzIGluIHRoZSBzbGVlcCByaHl0aG0gb2YgY2hpbGRyZW4gd2VyZSBhc3NvY2lhdGVkIHdpdGggcmVkdWNlZCBRT0wgb2YgY2hpbGRyZW4gYW5kIHRoZWlyIHBhcmVudHMuIExvdyBwYXJlbnRhbCBzdHJlc3Mgd2FzIGFzc29jaWF0ZWQgd2l0aCBkZWNyZWFzZWQgbWFsYWRhcHRpdmUgYmVoYXZpb3IgaW4gY2hpbGRyZW4gYW5kIHdpdGggbWFpbnRhaW5lZCBRT0wgb2YgdGhlIGZhbWlseS48L3A+IiwiYXV0aG9yIjpbeyJkcm9wcGluZy1wYXJ0aWNsZSI6IiIsImZhbWlseSI6IlVlZGEiLCJnaXZlbiI6IlJpeW8iLCJub24tZHJvcHBpbmctcGFydGljbGUiOiIiLCJwYXJzZS1uYW1lcyI6ZmFsc2UsInN1ZmZpeCI6IiJ9LHsiZHJvcHBpbmctcGFydGljbGUiOiIiLCJmYW1pbHkiOiJPa2FkYSIsImdpdmVuIjoiVGFrYXNoaSIsIm5vbi1kcm9wcGluZy1wYXJ0aWNsZSI6IiIsInBhcnNlLW5hbWVzIjpmYWxzZSwic3VmZml4IjoiIn0seyJkcm9wcGluZy1wYXJ0aWNsZSI6IiIsImZhbWlseSI6IktpdGEiLCJnaXZlbiI6Illvc3VrZSIsIm5vbi1kcm9wcGluZy1wYXJ0aWNsZSI6IiIsInBhcnNlLW5hbWVzIjpmYWxzZSwic3VmZml4IjoiIn0seyJkcm9wcGluZy1wYXJ0aWNsZSI6IiIsImZhbWlseSI6Ik96YXdhIiwiZ2l2ZW4iOiJZdXJpIiwibm9uLWRyb3BwaW5nLXBhcnRpY2xlIjoiIiwicGFyc2UtbmFtZXMiOmZhbHNlLCJzdWZmaXgiOiIifSx7ImRyb3BwaW5nLXBhcnRpY2xlIjoiIiwiZmFtaWx5IjoiSW5vdWUiLCJnaXZlbiI6Ikhpc2FtaSIsIm5vbi1kcm9wcGluZy1wYXJ0aWNsZSI6IiIsInBhcnNlLW5hbWVzIjpmYWxzZSwic3VmZml4IjoiIn0seyJkcm9wcGluZy1wYXJ0aWNsZSI6IiIsImZhbWlseSI6IlNoaW9kYSIsImdpdmVuIjoiTXV0c3VraSIsIm5vbi1kcm9wcGluZy1wYXJ0aWNsZSI6IiIsInBhcnNlLW5hbWVzIjpmYWxzZSwic3VmZml4IjoiIn0seyJkcm9wcGluZy1wYXJ0aWNsZSI6IiIsImZhbWlseSI6Iktvbm8iLCJnaXZlbiI6Illvc2hpbWkiLCJub24tZHJvcHBpbmctcGFydGljbGUiOiIiLCJwYXJzZS1uYW1lcyI6ZmFsc2UsInN1ZmZpeCI6IiJ9LHsiZHJvcHBpbmctcGFydGljbGUiOiIiLCJmYW1pbHkiOiJLb25vIiwiZ2l2ZW4iOiJDaGlrYSIsIm5vbi1kcm9wcGluZy1wYXJ0aWNsZSI6IiIsInBhcnNlLW5hbWVzIjpmYWxzZSwic3VmZml4IjoiIn0seyJkcm9wcGluZy1wYXJ0aWNsZSI6IiIsImZhbWlseSI6Ik5ha2FtdXJhIiwiZ2l2ZW4iOiJZdWtpa28iLCJub24tZHJvcHBpbmctcGFydGljbGUiOiIiLCJwYXJzZS1uYW1lcyI6ZmFsc2UsInN1ZmZpeCI6IiJ9LHsiZHJvcHBpbmctcGFydGljbGUiOiIiLCJmYW1pbHkiOiJBbWVtaXlhIiwiZ2l2ZW4iOiJLYW9ydSIsIm5vbi1kcm9wcGluZy1wYXJ0aWNsZSI6IiIsInBhcnNlLW5hbWVzIjpmYWxzZSwic3VmZml4IjoiIn0seyJkcm9wcGluZy1wYXJ0aWNsZSI6IiIsImZhbWlseSI6Ikl0byIsImdpdmVuIjoiQWkiLCJub24tZHJvcHBpbmctcGFydGljbGUiOiIiLCJwYXJzZS1uYW1lcyI6ZmFsc2UsInN1ZmZpeCI6IiJ9LHsiZHJvcHBpbmctcGFydGljbGUiOiIiLCJmYW1pbHkiOiJTdWdpdXJhIiwiZ2l2ZW4iOiJOb2J1a28iLCJub24tZHJvcHBpbmctcGFydGljbGUiOiIiLCJwYXJzZS1uYW1lcyI6ZmFsc2UsInN1ZmZpeCI6IiJ9LHsiZHJvcHBpbmctcGFydGljbGUiOiIiLCJmYW1pbHkiOiJNYXRzdW9rYSIsImdpdmVuIjoiWXVpY2hpcm8iLCJub24tZHJvcHBpbmctcGFydGljbGUiOiIiLCJwYXJzZS1uYW1lcyI6ZmFsc2UsInN1ZmZpeCI6IiJ9LHsiZHJvcHBpbmctcGFydGljbGUiOiIiLCJmYW1pbHkiOiJLYWlnYSIsImdpdmVuIjoiQ2hpbmFtaSIsIm5vbi1kcm9wcGluZy1wYXJ0aWNsZSI6IiIsInBhcnNlLW5hbWVzIjpmYWxzZSwic3VmZml4IjoiIn0seyJkcm9wcGluZy1wYXJ0aWNsZSI6IiIsImZhbWlseSI6Ikt1Ym90YSIsImdpdmVuIjoiTWFzYXlhIiwibm9uLWRyb3BwaW5nLXBhcnRpY2xlIjoiIiwicGFyc2UtbmFtZXMiOmZhbHNlLCJzdWZmaXgiOiIifSx7ImRyb3BwaW5nLXBhcnRpY2xlIjoiIiwiZmFtaWx5IjoiT3phd2EiLCJnaXZlbiI6Ikhpcm9zaGkiLCJub24tZHJvcHBpbmctcGFydGljbGUiOiIiLCJwYXJzZS1uYW1lcyI6ZmFsc2UsInN1ZmZpeCI6IiJ9XSwiY29udGFpbmVyLXRpdGxlIjoiU2NpZW50aWZpYyBSZXBvcnRzIiwiaWQiOiJkZmVjNDRmMS04OGQ3LTNlMzgtOWFiNi00MjY4MGRlNzhkZTgiLCJpc3N1ZSI6IjEiLCJpc3N1ZWQiOnsiZGF0ZS1wYXJ0cyI6W1siMjAyMSIsIjEyIiwiMTUiXV19LCJwYWdlIjoiMzA0MiIsInB1Ymxpc2hlciI6Ik5hdHVyZSBQdWJsaXNoaW5nIEdyb3VwIiwidGl0bGUiOiJUaGUgcXVhbGl0eSBvZiBsaWZlIG9mIGNoaWxkcmVuIHdpdGggbmV1cm9kZXZlbG9wbWVudGFsIGRpc29yZGVycyBhbmQgdGhlaXIgcGFyZW50cyBkdXJpbmcgdGhlIENvcm9uYXZpcnVzIGRpc2Vhc2UgMTkgZW1lcmdlbmN5IGluIEphcGFuIiwidHlwZSI6ImFydGljbGUtam91cm5hbCIsInZvbHVtZSI6IjExIn0sInVyaXMiOlsiaHR0cDovL3d3dy5tZW5kZWxleS5jb20vZG9jdW1lbnRzLz91dWlkPWRmZWM0NGYxLTg4ZDctM2UzOC05YWI2LTQyNjgwZGU3OGRlOCJdLCJpc1RlbXBvcmFyeSI6ZmFsc2UsImxlZ2FjeURlc2t0b3BJZCI6ImRmZWM0NGYxLTg4ZDctM2UzOC05YWI2LTQyNjgwZGU3OGRlOCJ9XSwicHJvcGVydGllcyI6eyJub3RlSW5kZXgiOjB9LCJpc0VkaXRlZCI6ZmFsc2UsIm1hbnVhbE92ZXJyaWRlIjp7ImNpdGVwcm9jVGV4dCI6IihQdWJsaWMgSGVhbHRoIEVuZ2xhbmQsIDIwMjFhOyBVZWRhIGV0IGFsLiwgMjAyMSkiLCJpc01hbnVhbGx5T3ZlcnJpZGRlbiI6ZmFsc2UsIm1hbnVhbE92ZXJyaWRlVGV4dCI6IiJ9fQ==&quot;},{&quot;citationID&quot;:&quot;MENDELEY_CITATION_fa6a0046-838b-44cf-a18f-e7f058d3baf0&quot;,&quot;citationItems&quot;:[{&quot;id&quot;:&quot;53cfab19-fafe-32fa-a7dc-cb547581ba9a&quot;,&quot;itemData&quot;:{&quot;DOI&quot;:&quot;10.1001/jama.2014.14825&quot;,&quot;ISSN&quot;:&quot;15383598&quot;,&quot;abstract&quot;:&quot;Copyright 2014 American Medical Association. All rights reserved. IMPORTANCE: In 2010, due to a pertussis outbreak and neonatal deaths, the California Department of Health recommended that the tetanus toxoid, reduced diphtheria toxoid, and acellular pertussis vaccine (Tdap) be administered during pregnancy. Tdap is now recommended by the Advisory Committee on Immunization Practices for all pregnant women, preferably between 27 and 36 weeks' gestation. Limited data exist on Tdap safety during pregnancy. OBJECTIVE: To evaluate whether maternal Tdap vaccination during pregnancy is associated with increased risks of adverse obstetric events or adverse birth outcomes. DESIGN AND SETTING: Retrospective, observational cohort study using administrative health care databases from 2 California Vaccine Safety Datalink sites. PARTICIPANTS AND EXPOSURES: Of 123 494 women with singleton pregnancies ending in a live birth between January 1, 2010, and November 15, 2012, 26 229 (21%) received Tdap during pregnancy and 97 265 did not. MAIN OUTCOMES AND MEASURES: Risks of small-for-gestational-age (SGA) births ( &lt; 10th percentile), chorioamnionitis, preterm birth ( &lt; 37 weeks' gestation), and hypertensive disorders of pregnancy were evaluated. Relative risk (RR) estimates were adjusted for site, receipt of another vaccine during pregnancy, and propensity to receive Tdap during pregnancy. Cox regression was used for preterm delivery, and Poisson regression for other outcomes. RESULTS: Vaccination was not associated with increased risks of adverse birth outcomes: crude estimates for preterm delivery were 6.3%of vaccinated and 7.8%of unvaccinated women (adjusted RR, 1.03; 95%CI, 0.97-1.09); 8.4%of vaccinated and 8.3%of unvaccinated had an SGA birth (adjusted RR, 1.00; 95%CI, 0.96-1.06). Receipt of Tdap before 20 weeks was not associated with hypertensive disorder of pregnancy (adjusted RR, 1.09; 95%CI, 0.99-1.20); chorioamnionitis was diagnosed in 6.1% of vaccinated and 5.5%of unvaccinated women (adjusted RR, 1.19; 95%CI, 1.13-1.26). CONCLUSIONS AND RELEVANCE: In this cohort of women with singleton pregnancies that ended in live birth, receipt of Tdap during pregnancy was not associated with increased risk of hypertensive disorders of pregnancy or preterm or SGA birth, although a small but statistically significant increased risk of chorioamnionitis diagnosis was observed.&quot;,&quot;author&quot;:[{&quot;dropping-particle&quot;:&quot;&quot;,&quot;family&quot;:&quot;Kharbanda&quot;,&quot;given&quot;:&quot;Elyse O.&quot;,&quot;non-dropping-particle&quot;:&quot;&quot;,&quot;parse-names&quot;:false,&quot;suffix&quot;:&quot;&quot;},{&quot;dropping-particle&quot;:&quot;&quot;,&quot;family&quot;:&quot;Vazquez-Benitez&quot;,&quot;given&quot;:&quot;Gabriela&quot;,&quot;non-dropping-particle&quot;:&quot;&quot;,&quot;parse-names&quot;:false,&quot;suffix&quot;:&quot;&quot;},{&quot;dropping-particle&quot;:&quot;&quot;,&quot;family&quot;:&quot;Lipkind&quot;,&quot;given&quot;:&quot;Heather S.&quot;,&quot;non-dropping-particle&quot;:&quot;&quot;,&quot;parse-names&quot;:false,&quot;suffix&quot;:&quot;&quot;},{&quot;dropping-particle&quot;:&quot;&quot;,&quot;family&quot;:&quot;Klein&quot;,&quot;given&quot;:&quot;Nicola P.&quot;,&quot;non-dropping-particle&quot;:&quot;&quot;,&quot;parse-names&quot;:false,&quot;suffix&quot;:&quot;&quot;},{&quot;dropping-particle&quot;:&quot;&quot;,&quot;family&quot;:&quot;Cheetham&quot;,&quot;given&quot;:&quot;T. Craig&quot;,&quot;non-dropping-particle&quot;:&quot;&quot;,&quot;parse-names&quot;:false,&quot;suffix&quot;:&quot;&quot;},{&quot;dropping-particle&quot;:&quot;&quot;,&quot;family&quot;:&quot;Naleway&quot;,&quot;given&quot;:&quot;Allison&quot;,&quot;non-dropping-particle&quot;:&quot;&quot;,&quot;parse-names&quot;:false,&quot;suffix&quot;:&quot;&quot;},{&quot;dropping-particle&quot;:&quot;&quot;,&quot;family&quot;:&quot;Omer&quot;,&quot;given&quot;:&quot;Saad B.&quot;,&quot;non-dropping-particle&quot;:&quot;&quot;,&quot;parse-names&quot;:false,&quot;suffix&quot;:&quot;&quot;},{&quot;dropping-particle&quot;:&quot;&quot;,&quot;family&quot;:&quot;Hambidge&quot;,&quot;given&quot;:&quot;Simon J.&quot;,&quot;non-dropping-particle&quot;:&quot;&quot;,&quot;parse-names&quot;:false,&quot;suffix&quot;:&quot;&quot;},{&quot;dropping-particle&quot;:&quot;&quot;,&quot;family&quot;:&quot;Lee&quot;,&quot;given&quot;:&quot;Grace M.&quot;,&quot;non-dropping-particle&quot;:&quot;&quot;,&quot;parse-names&quot;:false,&quot;suffix&quot;:&quot;&quot;},{&quot;dropping-particle&quot;:&quot;&quot;,&quot;family&quot;:&quot;Jackson&quot;,&quot;given&quot;:&quot;Michael L.&quot;,&quot;non-dropping-particle&quot;:&quot;&quot;,&quot;parse-names&quot;:false,&quot;suffix&quot;:&quot;&quot;},{&quot;dropping-particle&quot;:&quot;&quot;,&quot;family&quot;:&quot;McCarthy&quot;,&quot;given&quot;:&quot;Natalie L.&quot;,&quot;non-dropping-particle&quot;:&quot;&quot;,&quot;parse-names&quot;:false,&quot;suffix&quot;:&quot;&quot;},{&quot;dropping-particle&quot;:&quot;&quot;,&quot;family&quot;:&quot;DeStefano&quot;,&quot;given&quot;:&quot;Frank&quot;,&quot;non-dropping-particle&quot;:&quot;&quot;,&quot;parse-names&quot;:false,&quot;suffix&quot;:&quot;&quot;},{&quot;dropping-particle&quot;:&quot;&quot;,&quot;family&quot;:&quot;Nordin&quot;,&quot;given&quot;:&quot;James D.&quot;,&quot;non-dropping-particle&quot;:&quot;&quot;,&quot;parse-names&quot;:false,&quot;suffix&quot;:&quot;&quot;}],&quot;container-title&quot;:&quot;JAMA - Journal of the American Medical Association&quot;,&quot;id&quot;:&quot;53cfab19-fafe-32fa-a7dc-cb547581ba9a&quot;,&quot;issue&quot;:&quot;18&quot;,&quot;issued&quot;:{&quot;date-parts&quot;:[[&quot;2014&quot;,&quot;11&quot;,&quot;12&quot;]]},&quot;page&quot;:&quot;1897-1904&quot;,&quot;publisher&quot;:&quot;American Medical Association&quot;,&quot;title&quot;:&quot;Evaluation of the association of maternal pertussis vaccination with obstetric events and birth outcomes&quot;,&quot;type&quot;:&quot;article-journal&quot;,&quot;volume&quot;:&quot;312&quot;},&quot;uris&quot;:[&quot;http://www.mendeley.com/documents/?uuid=53cfab19-fafe-32fa-a7dc-cb547581ba9a&quot;],&quot;isTemporary&quot;:false,&quot;legacyDesktopId&quot;:&quot;53cfab19-fafe-32fa-a7dc-cb547581ba9a&quot;},{&quot;id&quot;:&quot;864f5917-3acf-3fa2-8484-377516104975&quot;,&quot;itemData&quot;:{&quot;DOI&quot;:&quot;10.1136/bmj.g4219&quot;,&quot;ISSN&quot;:&quot;17561833&quot;,&quot;abstract&quot;:&quot;OBJECTIVE To examine the safety of pertussis vaccination in pregnancy. DESIGN Observational cohort study. SETTING The UK Clinical Practice Research Datalink. PARTICIPANTS 20,074 pregnant women with a median age of 30 who received the pertussis vaccine and a matched historical unvaccinated control group. MAIN OUTCOME MEASURE Adverse events identified from clinical diagnoses during pregnancy, with additional data from the matched child record identified through mother-child linkage. The primary event of interest was stillbirth (intrauterine death after 24 weeks' gestation). RESULTS There was no evidence of an increased risk of stillbirth in the 14 days immediately after vaccination (incidence rate ratio 0.69, 95% confidence interval 0.23 to 1.62) or later in pregnancy (0.85, 0.44 to 1.61) compared with historical national rates. Compared with a matched historical cohort of unvaccinated pregnant women, there was no evidence that vaccination accelerated the time to delivery (hazard ratio 1.00, 0.97 to 1.02). Furthermore, there was no evidence of an increased risk of stillbirth, maternal or neonatal death, pre-eclampsia or eclampsia, haemorrhage, fetal distress, uterine rupture, placenta or vasa praevia, caesarean delivery, low birth weight, or neonatal renal failure, all serious events that can occur naturally in pregnancy. CONCLUSION In women given pertussis vaccination in the third trimester, there is no evidence of an increased risk of any of an extensive predefined list of adverse events related to pregnancy. In particular, there was no evidence of an increased risk of stillbirth. Given the recent increases in the rate of pertussis infection and morbidity and mortality in neonates, these early data provide initial evidence for evaluating the safety of the vaccine in pregnancy for health professionals and the public and can help to inform vaccination policy making.&quot;,&quot;author&quot;:[{&quot;dropping-particle&quot;:&quot;&quot;,&quot;family&quot;:&quot;Donegan&quot;,&quot;given&quot;:&quot;Katherine&quot;,&quot;non-dropping-particle&quot;:&quot;&quot;,&quot;parse-names&quot;:false,&quot;suffix&quot;:&quot;&quot;},{&quot;dropping-particle&quot;:&quot;&quot;,&quot;family&quot;:&quot;King&quot;,&quot;given&quot;:&quot;Bridget&quot;,&quot;non-dropping-particle&quot;:&quot;&quot;,&quot;parse-names&quot;:false,&quot;suffix&quot;:&quot;&quot;},{&quot;dropping-particle&quot;:&quot;&quot;,&quot;family&quot;:&quot;Bryan&quot;,&quot;given&quot;:&quot;Phil&quot;,&quot;non-dropping-particle&quot;:&quot;&quot;,&quot;parse-names&quot;:false,&quot;suffix&quot;:&quot;&quot;}],&quot;container-title&quot;:&quot;BMJ (Online)&quot;,&quot;id&quot;:&quot;864f5917-3acf-3fa2-8484-377516104975&quot;,&quot;issued&quot;:{&quot;date-parts&quot;:[[&quot;2014&quot;,&quot;7&quot;,&quot;11&quot;]]},&quot;publisher&quot;:&quot;BMJ Publishing Group&quot;,&quot;title&quot;:&quot;Safety of pertussis vaccination in pregnant women in UK: Observational study&quot;,&quot;type&quot;:&quot;article-journal&quot;,&quot;volume&quot;:&quot;349&quot;},&quot;uris&quot;:[&quot;http://www.mendeley.com/documents/?uuid=864f5917-3acf-3fa2-8484-377516104975&quot;],&quot;isTemporary&quot;:false,&quot;legacyDesktopId&quot;:&quot;864f5917-3acf-3fa2-8484-377516104975&quot;}],&quot;properties&quot;:{&quot;noteIndex&quot;:0},&quot;isEdited&quot;:false,&quot;manualOverride&quot;:{&quot;citeprocText&quot;:&quot;(Donegan et al., 2014; Kharbanda et al., 2014)&quot;,&quot;isManuallyOverridden&quot;:false,&quot;manualOverrideText&quot;:&quot;&quot;},&quot;citationTag&quot;:&quot;MENDELEY_CITATION_v3_eyJjaXRhdGlvbklEIjoiTUVOREVMRVlfQ0lUQVRJT05fZmE2YTAwNDYtODM4Yi00NGNmLWExOGYtZTdmMDU4ZDNiYWYwIiwiY2l0YXRpb25JdGVtcyI6W3siaWQiOiI1M2NmYWIxOS1mYWZlLTMyZmEtYTdkYy1jYjU0NzU4MWJhOWEiLCJpdGVtRGF0YSI6eyJET0kiOiIxMC4xMDAxL2phbWEuMjAxNC4xNDgyNSIsIklTU04iOiIxNTM4MzU5OCIsImFic3RyYWN0IjoiQ29weXJpZ2h0IDIwMTQgQW1lcmljYW4gTWVkaWNhbCBBc3NvY2lhdGlvbi4gQWxsIHJpZ2h0cyByZXNlcnZlZC4gSU1QT1JUQU5DRTogSW4gMjAxMCwgZHVlIHRvIGEgcGVydHVzc2lzIG91dGJyZWFrIGFuZCBuZW9uYXRhbCBkZWF0aHMsIHRoZSBDYWxpZm9ybmlhIERlcGFydG1lbnQgb2YgSGVhbHRoIHJlY29tbWVuZGVkIHRoYXQgdGhlIHRldGFudXMgdG94b2lkLCByZWR1Y2VkIGRpcGh0aGVyaWEgdG94b2lkLCBhbmQgYWNlbGx1bGFyIHBlcnR1c3NpcyB2YWNjaW5lIChUZGFwKSBiZSBhZG1pbmlzdGVyZWQgZHVyaW5nIHByZWduYW5jeS4gVGRhcCBpcyBub3cgcmVjb21tZW5kZWQgYnkgdGhlIEFkdmlzb3J5IENvbW1pdHRlZSBvbiBJbW11bml6YXRpb24gUHJhY3RpY2VzIGZvciBhbGwgcHJlZ25hbnQgd29tZW4sIHByZWZlcmFibHkgYmV0d2VlbiAyNyBhbmQgMzYgd2Vla3MnIGdlc3RhdGlvbi4gTGltaXRlZCBkYXRhIGV4aXN0IG9uIFRkYXAgc2FmZXR5IGR1cmluZyBwcmVnbmFuY3kuIE9CSkVDVElWRTogVG8gZXZhbHVhdGUgd2hldGhlciBtYXRlcm5hbCBUZGFwIHZhY2NpbmF0aW9uIGR1cmluZyBwcmVnbmFuY3kgaXMgYXNzb2NpYXRlZCB3aXRoIGluY3JlYXNlZCByaXNrcyBvZiBhZHZlcnNlIG9ic3RldHJpYyBldmVudHMgb3IgYWR2ZXJzZSBiaXJ0aCBvdXRjb21lcy4gREVTSUdOIEFORCBTRVRUSU5HOiBSZXRyb3NwZWN0aXZlLCBvYnNlcnZhdGlvbmFsIGNvaG9ydCBzdHVkeSB1c2luZyBhZG1pbmlzdHJhdGl2ZSBoZWFsdGggY2FyZSBkYXRhYmFzZXMgZnJvbSAyIENhbGlmb3JuaWEgVmFjY2luZSBTYWZldHkgRGF0YWxpbmsgc2l0ZXMuIFBBUlRJQ0lQQU5UUyBBTkQgRVhQT1NVUkVTOiBPZiAxMjMgNDk0IHdvbWVuIHdpdGggc2luZ2xldG9uIHByZWduYW5jaWVzIGVuZGluZyBpbiBhIGxpdmUgYmlydGggYmV0d2VlbiBKYW51YXJ5IDEsIDIwMTAsIGFuZCBOb3ZlbWJlciAxNSwgMjAxMiwgMjYgMjI5ICgyMSUpIHJlY2VpdmVkIFRkYXAgZHVyaW5nIHByZWduYW5jeSBhbmQgOTcgMjY1IGRpZCBub3QuIE1BSU4gT1VUQ09NRVMgQU5EIE1FQVNVUkVTOiBSaXNrcyBvZiBzbWFsbC1mb3ItZ2VzdGF0aW9uYWwtYWdlIChTR0EpIGJpcnRocyAoIDwgMTB0aCBwZXJjZW50aWxlKSwgY2hvcmlvYW1uaW9uaXRpcywgcHJldGVybSBiaXJ0aCAoIDwgMzcgd2Vla3MnIGdlc3RhdGlvbiksIGFuZCBoeXBlcnRlbnNpdmUgZGlzb3JkZXJzIG9mIHByZWduYW5jeSB3ZXJlIGV2YWx1YXRlZC4gUmVsYXRpdmUgcmlzayAoUlIpIGVzdGltYXRlcyB3ZXJlIGFkanVzdGVkIGZvciBzaXRlLCByZWNlaXB0IG9mIGFub3RoZXIgdmFjY2luZSBkdXJpbmcgcHJlZ25hbmN5LCBhbmQgcHJvcGVuc2l0eSB0byByZWNlaXZlIFRkYXAgZHVyaW5nIHByZWduYW5jeS4gQ294IHJlZ3Jlc3Npb24gd2FzIHVzZWQgZm9yIHByZXRlcm0gZGVsaXZlcnksIGFuZCBQb2lzc29uIHJlZ3Jlc3Npb24gZm9yIG90aGVyIG91dGNvbWVzLiBSRVNVTFRTOiBWYWNjaW5hdGlvbiB3YXMgbm90IGFzc29jaWF0ZWQgd2l0aCBpbmNyZWFzZWQgcmlza3Mgb2YgYWR2ZXJzZSBiaXJ0aCBvdXRjb21lczogY3J1ZGUgZXN0aW1hdGVzIGZvciBwcmV0ZXJtIGRlbGl2ZXJ5IHdlcmUgNi4zJW9mIHZhY2NpbmF0ZWQgYW5kIDcuOCVvZiB1bnZhY2NpbmF0ZWQgd29tZW4gKGFkanVzdGVkIFJSLCAxLjAzOyA5NSVDSSwgMC45Ny0xLjA5KTsgOC40JW9mIHZhY2NpbmF0ZWQgYW5kIDguMyVvZiB1bnZhY2NpbmF0ZWQgaGFkIGFuIFNHQSBiaXJ0aCAoYWRqdXN0ZWQgUlIsIDEuMDA7IDk1JUNJLCAwLjk2LTEuMDYpLiBSZWNlaXB0IG9mIFRkYXAgYmVmb3JlIDIwIHdlZWtzIHdhcyBub3QgYXNzb2NpYXRlZCB3aXRoIGh5cGVydGVuc2l2ZSBkaXNvcmRlciBvZiBwcmVnbmFuY3kgKGFkanVzdGVkIFJSLCAxLjA5OyA5NSVDSSwgMC45OS0xLjIwKTsgY2hvcmlvYW1uaW9uaXRpcyB3YXMgZGlhZ25vc2VkIGluIDYuMSUgb2YgdmFjY2luYXRlZCBhbmQgNS41JW9mIHVudmFjY2luYXRlZCB3b21lbiAoYWRqdXN0ZWQgUlIsIDEuMTk7IDk1JUNJLCAxLjEzLTEuMjYpLiBDT05DTFVTSU9OUyBBTkQgUkVMRVZBTkNFOiBJbiB0aGlzIGNvaG9ydCBvZiB3b21lbiB3aXRoIHNpbmdsZXRvbiBwcmVnbmFuY2llcyB0aGF0IGVuZGVkIGluIGxpdmUgYmlydGgsIHJlY2VpcHQgb2YgVGRhcCBkdXJpbmcgcHJlZ25hbmN5IHdhcyBub3QgYXNzb2NpYXRlZCB3aXRoIGluY3JlYXNlZCByaXNrIG9mIGh5cGVydGVuc2l2ZSBkaXNvcmRlcnMgb2YgcHJlZ25hbmN5IG9yIHByZXRlcm0gb3IgU0dBIGJpcnRoLCBhbHRob3VnaCBhIHNtYWxsIGJ1dCBzdGF0aXN0aWNhbGx5IHNpZ25pZmljYW50IGluY3JlYXNlZCByaXNrIG9mIGNob3Jpb2Ftbmlvbml0aXMgZGlhZ25vc2lzIHdhcyBvYnNlcnZlZC4iLCJhdXRob3IiOlt7ImRyb3BwaW5nLXBhcnRpY2xlIjoiIiwiZmFtaWx5IjoiS2hhcmJhbmRhIiwiZ2l2ZW4iOiJFbHlzZSBPLiIsIm5vbi1kcm9wcGluZy1wYXJ0aWNsZSI6IiIsInBhcnNlLW5hbWVzIjpmYWxzZSwic3VmZml4IjoiIn0seyJkcm9wcGluZy1wYXJ0aWNsZSI6IiIsImZhbWlseSI6IlZhenF1ZXotQmVuaXRleiIsImdpdmVuIjoiR2FicmllbGEiLCJub24tZHJvcHBpbmctcGFydGljbGUiOiIiLCJwYXJzZS1uYW1lcyI6ZmFsc2UsInN1ZmZpeCI6IiJ9LHsiZHJvcHBpbmctcGFydGljbGUiOiIiLCJmYW1pbHkiOiJMaXBraW5kIiwiZ2l2ZW4iOiJIZWF0aGVyIFMuIiwibm9uLWRyb3BwaW5nLXBhcnRpY2xlIjoiIiwicGFyc2UtbmFtZXMiOmZhbHNlLCJzdWZmaXgiOiIifSx7ImRyb3BwaW5nLXBhcnRpY2xlIjoiIiwiZmFtaWx5IjoiS2xlaW4iLCJnaXZlbiI6Ik5pY29sYSBQLiIsIm5vbi1kcm9wcGluZy1wYXJ0aWNsZSI6IiIsInBhcnNlLW5hbWVzIjpmYWxzZSwic3VmZml4IjoiIn0seyJkcm9wcGluZy1wYXJ0aWNsZSI6IiIsImZhbWlseSI6IkNoZWV0aGFtIiwiZ2l2ZW4iOiJULiBDcmFpZyIsIm5vbi1kcm9wcGluZy1wYXJ0aWNsZSI6IiIsInBhcnNlLW5hbWVzIjpmYWxzZSwic3VmZml4IjoiIn0seyJkcm9wcGluZy1wYXJ0aWNsZSI6IiIsImZhbWlseSI6Ik5hbGV3YXkiLCJnaXZlbiI6IkFsbGlzb24iLCJub24tZHJvcHBpbmctcGFydGljbGUiOiIiLCJwYXJzZS1uYW1lcyI6ZmFsc2UsInN1ZmZpeCI6IiJ9LHsiZHJvcHBpbmctcGFydGljbGUiOiIiLCJmYW1pbHkiOiJPbWVyIiwiZ2l2ZW4iOiJTYWFkIEIuIiwibm9uLWRyb3BwaW5nLXBhcnRpY2xlIjoiIiwicGFyc2UtbmFtZXMiOmZhbHNlLCJzdWZmaXgiOiIifSx7ImRyb3BwaW5nLXBhcnRpY2xlIjoiIiwiZmFtaWx5IjoiSGFtYmlkZ2UiLCJnaXZlbiI6IlNpbW9uIEouIiwibm9uLWRyb3BwaW5nLXBhcnRpY2xlIjoiIiwicGFyc2UtbmFtZXMiOmZhbHNlLCJzdWZmaXgiOiIifSx7ImRyb3BwaW5nLXBhcnRpY2xlIjoiIiwiZmFtaWx5IjoiTGVlIiwiZ2l2ZW4iOiJHcmFjZSBNLiIsIm5vbi1kcm9wcGluZy1wYXJ0aWNsZSI6IiIsInBhcnNlLW5hbWVzIjpmYWxzZSwic3VmZml4IjoiIn0seyJkcm9wcGluZy1wYXJ0aWNsZSI6IiIsImZhbWlseSI6IkphY2tzb24iLCJnaXZlbiI6Ik1pY2hhZWwgTC4iLCJub24tZHJvcHBpbmctcGFydGljbGUiOiIiLCJwYXJzZS1uYW1lcyI6ZmFsc2UsInN1ZmZpeCI6IiJ9LHsiZHJvcHBpbmctcGFydGljbGUiOiIiLCJmYW1pbHkiOiJNY0NhcnRoeSIsImdpdmVuIjoiTmF0YWxpZSBMLiIsIm5vbi1kcm9wcGluZy1wYXJ0aWNsZSI6IiIsInBhcnNlLW5hbWVzIjpmYWxzZSwic3VmZml4IjoiIn0seyJkcm9wcGluZy1wYXJ0aWNsZSI6IiIsImZhbWlseSI6IkRlU3RlZmFubyIsImdpdmVuIjoiRnJhbmsiLCJub24tZHJvcHBpbmctcGFydGljbGUiOiIiLCJwYXJzZS1uYW1lcyI6ZmFsc2UsInN1ZmZpeCI6IiJ9LHsiZHJvcHBpbmctcGFydGljbGUiOiIiLCJmYW1pbHkiOiJOb3JkaW4iLCJnaXZlbiI6IkphbWVzIEQuIiwibm9uLWRyb3BwaW5nLXBhcnRpY2xlIjoiIiwicGFyc2UtbmFtZXMiOmZhbHNlLCJzdWZmaXgiOiIifV0sImNvbnRhaW5lci10aXRsZSI6IkpBTUEgLSBKb3VybmFsIG9mIHRoZSBBbWVyaWNhbiBNZWRpY2FsIEFzc29jaWF0aW9uIiwiaWQiOiI1M2NmYWIxOS1mYWZlLTMyZmEtYTdkYy1jYjU0NzU4MWJhOWEiLCJpc3N1ZSI6IjE4IiwiaXNzdWVkIjp7ImRhdGUtcGFydHMiOltbIjIwMTQiLCIxMSIsIjEyIl1dfSwicGFnZSI6IjE4OTctMTkwNCIsInB1Ymxpc2hlciI6IkFtZXJpY2FuIE1lZGljYWwgQXNzb2NpYXRpb24iLCJ0aXRsZSI6IkV2YWx1YXRpb24gb2YgdGhlIGFzc29jaWF0aW9uIG9mIG1hdGVybmFsIHBlcnR1c3NpcyB2YWNjaW5hdGlvbiB3aXRoIG9ic3RldHJpYyBldmVudHMgYW5kIGJpcnRoIG91dGNvbWVzIiwidHlwZSI6ImFydGljbGUtam91cm5hbCIsInZvbHVtZSI6IjMxMiJ9LCJ1cmlzIjpbImh0dHA6Ly93d3cubWVuZGVsZXkuY29tL2RvY3VtZW50cy8/dXVpZD01M2NmYWIxOS1mYWZlLTMyZmEtYTdkYy1jYjU0NzU4MWJhOWEiXSwiaXNUZW1wb3JhcnkiOmZhbHNlLCJsZWdhY3lEZXNrdG9wSWQiOiI1M2NmYWIxOS1mYWZlLTMyZmEtYTdkYy1jYjU0NzU4MWJhOWEifSx7ImlkIjoiODY0ZjU5MTctM2FjZi0zZmEyLTg0ODQtMzc3NTE2MTA0OTc1IiwiaXRlbURhdGEiOnsiRE9JIjoiMTAuMTEzNi9ibWouZzQyMTkiLCJJU1NOIjoiMTc1NjE4MzMiLCJhYnN0cmFjdCI6Ik9CSkVDVElWRSBUbyBleGFtaW5lIHRoZSBzYWZldHkgb2YgcGVydHVzc2lzIHZhY2NpbmF0aW9uIGluIHByZWduYW5jeS4gREVTSUdOIE9ic2VydmF0aW9uYWwgY29ob3J0IHN0dWR5LiBTRVRUSU5HIFRoZSBVSyBDbGluaWNhbCBQcmFjdGljZSBSZXNlYXJjaCBEYXRhbGluay4gUEFSVElDSVBBTlRTIDIwLDA3NCBwcmVnbmFudCB3b21lbiB3aXRoIGEgbWVkaWFuIGFnZSBvZiAzMCB3aG8gcmVjZWl2ZWQgdGhlIHBlcnR1c3NpcyB2YWNjaW5lIGFuZCBhIG1hdGNoZWQgaGlzdG9yaWNhbCB1bnZhY2NpbmF0ZWQgY29udHJvbCBncm91cC4gTUFJTiBPVVRDT01FIE1FQVNVUkUgQWR2ZXJzZSBldmVudHMgaWRlbnRpZmllZCBmcm9tIGNsaW5pY2FsIGRpYWdub3NlcyBkdXJpbmcgcHJlZ25hbmN5LCB3aXRoIGFkZGl0aW9uYWwgZGF0YSBmcm9tIHRoZSBtYXRjaGVkIGNoaWxkIHJlY29yZCBpZGVudGlmaWVkIHRocm91Z2ggbW90aGVyLWNoaWxkIGxpbmthZ2UuIFRoZSBwcmltYXJ5IGV2ZW50IG9mIGludGVyZXN0IHdhcyBzdGlsbGJpcnRoIChpbnRyYXV0ZXJpbmUgZGVhdGggYWZ0ZXIgMjQgd2Vla3MnIGdlc3RhdGlvbikuIFJFU1VMVFMgVGhlcmUgd2FzIG5vIGV2aWRlbmNlIG9mIGFuIGluY3JlYXNlZCByaXNrIG9mIHN0aWxsYmlydGggaW4gdGhlIDE0IGRheXMgaW1tZWRpYXRlbHkgYWZ0ZXIgdmFjY2luYXRpb24gKGluY2lkZW5jZSByYXRlIHJhdGlvIDAuNjksIDk1JSBjb25maWRlbmNlIGludGVydmFsIDAuMjMgdG8gMS42Mikgb3IgbGF0ZXIgaW4gcHJlZ25hbmN5ICgwLjg1LCAwLjQ0IHRvIDEuNjEpIGNvbXBhcmVkIHdpdGggaGlzdG9yaWNhbCBuYXRpb25hbCByYXRlcy4gQ29tcGFyZWQgd2l0aCBhIG1hdGNoZWQgaGlzdG9yaWNhbCBjb2hvcnQgb2YgdW52YWNjaW5hdGVkIHByZWduYW50IHdvbWVuLCB0aGVyZSB3YXMgbm8gZXZpZGVuY2UgdGhhdCB2YWNjaW5hdGlvbiBhY2NlbGVyYXRlZCB0aGUgdGltZSB0byBkZWxpdmVyeSAoaGF6YXJkIHJhdGlvIDEuMDAsIDAuOTcgdG8gMS4wMikuIEZ1cnRoZXJtb3JlLCB0aGVyZSB3YXMgbm8gZXZpZGVuY2Ugb2YgYW4gaW5jcmVhc2VkIHJpc2sgb2Ygc3RpbGxiaXJ0aCwgbWF0ZXJuYWwgb3IgbmVvbmF0YWwgZGVhdGgsIHByZS1lY2xhbXBzaWEgb3IgZWNsYW1wc2lhLCBoYWVtb3JyaGFnZSwgZmV0YWwgZGlzdHJlc3MsIHV0ZXJpbmUgcnVwdHVyZSwgcGxhY2VudGEgb3IgdmFzYSBwcmFldmlhLCBjYWVzYXJlYW4gZGVsaXZlcnksIGxvdyBiaXJ0aCB3ZWlnaHQsIG9yIG5lb25hdGFsIHJlbmFsIGZhaWx1cmUsIGFsbCBzZXJpb3VzIGV2ZW50cyB0aGF0IGNhbiBvY2N1ciBuYXR1cmFsbHkgaW4gcHJlZ25hbmN5LiBDT05DTFVTSU9OIEluIHdvbWVuIGdpdmVuIHBlcnR1c3NpcyB2YWNjaW5hdGlvbiBpbiB0aGUgdGhpcmQgdHJpbWVzdGVyLCB0aGVyZSBpcyBubyBldmlkZW5jZSBvZiBhbiBpbmNyZWFzZWQgcmlzayBvZiBhbnkgb2YgYW4gZXh0ZW5zaXZlIHByZWRlZmluZWQgbGlzdCBvZiBhZHZlcnNlIGV2ZW50cyByZWxhdGVkIHRvIHByZWduYW5jeS4gSW4gcGFydGljdWxhciwgdGhlcmUgd2FzIG5vIGV2aWRlbmNlIG9mIGFuIGluY3JlYXNlZCByaXNrIG9mIHN0aWxsYmlydGguIEdpdmVuIHRoZSByZWNlbnQgaW5jcmVhc2VzIGluIHRoZSByYXRlIG9mIHBlcnR1c3NpcyBpbmZlY3Rpb24gYW5kIG1vcmJpZGl0eSBhbmQgbW9ydGFsaXR5IGluIG5lb25hdGVzLCB0aGVzZSBlYXJseSBkYXRhIHByb3ZpZGUgaW5pdGlhbCBldmlkZW5jZSBmb3IgZXZhbHVhdGluZyB0aGUgc2FmZXR5IG9mIHRoZSB2YWNjaW5lIGluIHByZWduYW5jeSBmb3IgaGVhbHRoIHByb2Zlc3Npb25hbHMgYW5kIHRoZSBwdWJsaWMgYW5kIGNhbiBoZWxwIHRvIGluZm9ybSB2YWNjaW5hdGlvbiBwb2xpY3kgbWFraW5nLiIsImF1dGhvciI6W3siZHJvcHBpbmctcGFydGljbGUiOiIiLCJmYW1pbHkiOiJEb25lZ2FuIiwiZ2l2ZW4iOiJLYXRoZXJpbmUiLCJub24tZHJvcHBpbmctcGFydGljbGUiOiIiLCJwYXJzZS1uYW1lcyI6ZmFsc2UsInN1ZmZpeCI6IiJ9LHsiZHJvcHBpbmctcGFydGljbGUiOiIiLCJmYW1pbHkiOiJLaW5nIiwiZ2l2ZW4iOiJCcmlkZ2V0Iiwibm9uLWRyb3BwaW5nLXBhcnRpY2xlIjoiIiwicGFyc2UtbmFtZXMiOmZhbHNlLCJzdWZmaXgiOiIifSx7ImRyb3BwaW5nLXBhcnRpY2xlIjoiIiwiZmFtaWx5IjoiQnJ5YW4iLCJnaXZlbiI6IlBoaWwiLCJub24tZHJvcHBpbmctcGFydGljbGUiOiIiLCJwYXJzZS1uYW1lcyI6ZmFsc2UsInN1ZmZpeCI6IiJ9XSwiY29udGFpbmVyLXRpdGxlIjoiQk1KIChPbmxpbmUpIiwiaWQiOiI4NjRmNTkxNy0zYWNmLTNmYTItODQ4NC0zNzc1MTYxMDQ5NzUiLCJpc3N1ZWQiOnsiZGF0ZS1wYXJ0cyI6W1siMjAxNCIsIjciLCIxMSJdXX0sInB1Ymxpc2hlciI6IkJNSiBQdWJsaXNoaW5nIEdyb3VwIiwidGl0bGUiOiJTYWZldHkgb2YgcGVydHVzc2lzIHZhY2NpbmF0aW9uIGluIHByZWduYW50IHdvbWVuIGluIFVLOiBPYnNlcnZhdGlvbmFsIHN0dWR5IiwidHlwZSI6ImFydGljbGUtam91cm5hbCIsInZvbHVtZSI6IjM0OSJ9LCJ1cmlzIjpbImh0dHA6Ly93d3cubWVuZGVsZXkuY29tL2RvY3VtZW50cy8/dXVpZD04NjRmNTkxNy0zYWNmLTNmYTItODQ4NC0zNzc1MTYxMDQ5NzUiXSwiaXNUZW1wb3JhcnkiOmZhbHNlLCJsZWdhY3lEZXNrdG9wSWQiOiI4NjRmNTkxNy0zYWNmLTNmYTItODQ4NC0zNzc1MTYxMDQ5NzUifV0sInByb3BlcnRpZXMiOnsibm90ZUluZGV4IjowfSwiaXNFZGl0ZWQiOmZhbHNlLCJtYW51YWxPdmVycmlkZSI6eyJjaXRlcHJvY1RleHQiOiIoRG9uZWdhbiBldCBhbC4sIDIwMTQ7IEtoYXJiYW5kYSBldCBhbC4sIDIwMTQpIiwiaXNNYW51YWxseU92ZXJyaWRkZW4iOmZhbHNlLCJtYW51YWxPdmVycmlkZVRleHQiOiIifX0=&quot;},{&quot;citationID&quot;:&quot;MENDELEY_CITATION_f3b8d9e7-9c85-4d93-a394-6695244a6280&quot;,&quot;citationItems&quot;:[{&quot;id&quot;:&quot;0927a2f9-f897-32be-8f0c-b3b3866e8b62&quot;,&quot;itemData&quot;:{&quot;DOI&quot;:&quot;10.1001/jama.2014.3633&quot;,&quot;ISSN&quot;:&quot;15383598&quot;,&quot;abstract&quot;:&quot;IMPORTANCE: Maternal immunization with tetanus toxoid, reduced diphtheria toxoid, and acellular pertussis (Tdap) vaccine could prevent infant pertussis. OBJECTIVE: To evaluate the safety and immunogenicity of Tdap immunization during pregnancy and its effect on infant responses to diphtheria and tetanus toxoids and acellular pertussis (DTaP) vaccine. DESIGN, SETTING, AND PARTICIPANTS: Phase 1-2, randomized, double-blind, placebo-controlled, clinical trial conducted from 2008 to 2012. Forty-eight pregnant women aged 18 to 45 years received Tdap (n = 33) or placebo (n = 15) at 30 to 32 weeks' gestation, with crossover immunization postpartum. INTERVENTIONS: Tdap vaccination at 30 to 32 weeks' gestation or postpartum. MAIN OUTCOMES AND MEASURES: Primary outcomes were maternal and infant adverse events, pertussis illness, and infant growth and development until age 13 months. Secondary outcomes were antibody concentrations in pregnant women before and 4 weeks after Tdap immunization or placebo, at delivery and 2 months' postpartum, and in infants at birth, at 2 months, and after the third and fourth doses of DTaP. RESULTS: No Tdap-associated serious adverse events occurred in women or infants. Injection site reactions after Tdap immunization were reported in 26 (78.8% [95% CI, 61.1%-91.0%]) and 12 (80% [95% CI, 51.9%-95.7%]) pregnant and postpartum women, respectively (P &gt; .99). Systemic symptoms were reported in 12 (36.4% [95% CI, 20.4%-54.9%]) and 11 (73.3% [95% CI, 44.9%-92.2%]) pregnant and postpartum women, respectively (P = .03). Growth and development were similar in both infant groups. No cases of pertussis occurred. Significantly higher concentrations of pertussis antibodies were measured at delivery in women who received Tdap during pregnancy vs postpartum (eg, pertussis toxin antibodies: 51.0 EU/mL [95% CI, 37.1-70.1] and 9.1 EU/mL [95% CI, 4.6-17.8], respectively; P &lt; .001) and in their infants at birth (68.8 EU/mL [95% CI, 52.1-90.8] and 14.0 EU/mL [95% CI, 7.3-26.9], respectively; P &lt; .001) and at age 2 months (20.6 EU/mL [95% CI, 14.4-29.6] and 5.3 EU/mL [95% CI, 3.0-9.4], respectively; P &lt; .001). Antibody responses in infants born to women receiving Tdap during pregnancy were not different following the fourth dose of DTaP. CONCLUSIONS AND RELEVANCE: This preliminary assessment did not find an increased risk of adverse events among women who received Tdap vaccine during pregnancy or their infants. For secondary outcomes, maternal immunizatio…&quot;,&quot;author&quot;:[{&quot;dropping-particle&quot;:&quot;&quot;,&quot;family&quot;:&quot;Munoz&quot;,&quot;given&quot;:&quot;Flor M.&quot;,&quot;non-dropping-particle&quot;:&quot;&quot;,&quot;parse-names&quot;:false,&quot;suffix&quot;:&quot;&quot;},{&quot;dropping-particle&quot;:&quot;&quot;,&quot;family&quot;:&quot;Bond&quot;,&quot;given&quot;:&quot;Nanette H.&quot;,&quot;non-dropping-particle&quot;:&quot;&quot;,&quot;parse-names&quot;:false,&quot;suffix&quot;:&quot;&quot;},{&quot;dropping-particle&quot;:&quot;&quot;,&quot;family&quot;:&quot;Maccato&quot;,&quot;given&quot;:&quot;Maurizio&quot;,&quot;non-dropping-particle&quot;:&quot;&quot;,&quot;parse-names&quot;:false,&quot;suffix&quot;:&quot;&quot;},{&quot;dropping-particle&quot;:&quot;&quot;,&quot;family&quot;:&quot;Pinell&quot;,&quot;given&quot;:&quot;Phillip&quot;,&quot;non-dropping-particle&quot;:&quot;&quot;,&quot;parse-names&quot;:false,&quot;suffix&quot;:&quot;&quot;},{&quot;dropping-particle&quot;:&quot;&quot;,&quot;family&quot;:&quot;Hammill&quot;,&quot;given&quot;:&quot;Hunter A.&quot;,&quot;non-dropping-particle&quot;:&quot;&quot;,&quot;parse-names&quot;:false,&quot;suffix&quot;:&quot;&quot;},{&quot;dropping-particle&quot;:&quot;&quot;,&quot;family&quot;:&quot;Swamy&quot;,&quot;given&quot;:&quot;Geeta K.&quot;,&quot;non-dropping-particle&quot;:&quot;&quot;,&quot;parse-names&quot;:false,&quot;suffix&quot;:&quot;&quot;},{&quot;dropping-particle&quot;:&quot;&quot;,&quot;family&quot;:&quot;Walter&quot;,&quot;given&quot;:&quot;Emmanuel B.&quot;,&quot;non-dropping-particle&quot;:&quot;&quot;,&quot;parse-names&quot;:false,&quot;suffix&quot;:&quot;&quot;},{&quot;dropping-particle&quot;:&quot;&quot;,&quot;family&quot;:&quot;Jackson&quot;,&quot;given&quot;:&quot;Lisa A.&quot;,&quot;non-dropping-particle&quot;:&quot;&quot;,&quot;parse-names&quot;:false,&quot;suffix&quot;:&quot;&quot;},{&quot;dropping-particle&quot;:&quot;&quot;,&quot;family&quot;:&quot;Englund&quot;,&quot;given&quot;:&quot;Janet A.&quot;,&quot;non-dropping-particle&quot;:&quot;&quot;,&quot;parse-names&quot;:false,&quot;suffix&quot;:&quot;&quot;},{&quot;dropping-particle&quot;:&quot;&quot;,&quot;family&quot;:&quot;Edwards&quot;,&quot;given&quot;:&quot;Morven S.&quot;,&quot;non-dropping-particle&quot;:&quot;&quot;,&quot;parse-names&quot;:false,&quot;suffix&quot;:&quot;&quot;},{&quot;dropping-particle&quot;:&quot;&quot;,&quot;family&quot;:&quot;Healy&quot;,&quot;given&quot;:&quot;C. Mary&quot;,&quot;non-dropping-particle&quot;:&quot;&quot;,&quot;parse-names&quot;:false,&quot;suffix&quot;:&quot;&quot;},{&quot;dropping-particle&quot;:&quot;&quot;,&quot;family&quot;:&quot;Petrie&quot;,&quot;given&quot;:&quot;Carey R.&quot;,&quot;non-dropping-particle&quot;:&quot;&quot;,&quot;parse-names&quot;:false,&quot;suffix&quot;:&quot;&quot;},{&quot;dropping-particle&quot;:&quot;&quot;,&quot;family&quot;:&quot;Ferreira&quot;,&quot;given&quot;:&quot;Jennifer&quot;,&quot;non-dropping-particle&quot;:&quot;&quot;,&quot;parse-names&quot;:false,&quot;suffix&quot;:&quot;&quot;},{&quot;dropping-particle&quot;:&quot;&quot;,&quot;family&quot;:&quot;Goll&quot;,&quot;given&quot;:&quot;Johannes B.&quot;,&quot;non-dropping-particle&quot;:&quot;&quot;,&quot;parse-names&quot;:false,&quot;suffix&quot;:&quot;&quot;},{&quot;dropping-particle&quot;:&quot;&quot;,&quot;family&quot;:&quot;Baker&quot;,&quot;given&quot;:&quot;Carol J.&quot;,&quot;non-dropping-particle&quot;:&quot;&quot;,&quot;parse-names&quot;:false,&quot;suffix&quot;:&quot;&quot;}],&quot;container-title&quot;:&quot;JAMA - Journal of the American Medical Association&quot;,&quot;id&quot;:&quot;0927a2f9-f897-32be-8f0c-b3b3866e8b62&quot;,&quot;issue&quot;:&quot;17&quot;,&quot;issued&quot;:{&quot;date-parts&quot;:[[&quot;2014&quot;]]},&quot;page&quot;:&quot;1760-1769&quot;,&quot;publisher&quot;:&quot;American Medical Association&quot;,&quot;title&quot;:&quot;Safety and immunogenicity of tetanus diphtheria and acellular pertussis (Tdap) immunization during pregnancy in mothers and infants: A randomized clinical trial&quot;,&quot;type&quot;:&quot;article-journal&quot;,&quot;volume&quot;:&quot;311&quot;},&quot;uris&quot;:[&quot;http://www.mendeley.com/documents/?uuid=0927a2f9-f897-32be-8f0c-b3b3866e8b62&quot;],&quot;isTemporary&quot;:false,&quot;legacyDesktopId&quot;:&quot;0927a2f9-f897-32be-8f0c-b3b3866e8b62&quot;},{&quot;id&quot;:&quot;e54d7aa0-23d6-3295-a008-68cc0dc8f57c&quot;,&quot;itemData&quot;:{&quot;DOI&quot;:&quot;10.1016/S0140-6736(14)60686-3&quot;,&quot;ISSN&quot;:&quot;1474547X&quot;,&quot;abstract&quot;:&quot;Background In October, 2012, a pertussis vaccination programme for pregnant women was introduced in response to an outbreak across England. We aimed to assess the vaccine effectiveness and the overall effect of the vaccine programme in preventing pertussis in infants.\nMethods We undertook an analysis of laboratory-confirmed cases and hospital admissions for pertussis in infants between Jan 1, 2008, and Sept 30, 2013, using data submitted to Public Health England as part of its enhanced surveillance of pertussis in England, to investigate the effect of the vaccination programme. We calculated vaccine effectiveness by comparing vaccination status for mothers in confirmed cases with estimates of vaccine coverage for the national population of pregnant women, based on data from the Clinical Practice Research Datalink. Findings The monthly total of confirmed cases peaked in October, 2012 (1565 cases), and subsequently fell across all age groups. For the first 9 months of 2013 compared with the same period in 2012, the greatest proportionate fall in confirmed cases (328 cases in 2012 vs 72 cases in 2013, -78%, 95% CI -72 to -83) and in hospitalisation admissions (440 admissions in 2012 vs 140 admissions in 2013, -68%, -61 to -74) occurred in infants younger than 3 months, although the incidence remained highest in this age group. Infants younger than 3 months were also the only age group in which there were fewer cases in 2013 than in 2011 (118 cases in 2011 vs 72 cases in 2013), before the resurgence. 26 684 women included in the Clinical Practice Research Datalink had a livebirth between Oct 1, 2012 and Sept 3, 2013; the average vaccine coverage before delivery based on this cohort was 64%. Vaccine effectiveness based on 82 confirmed cases in infants born from Oct 1, 2012, and younger than 3 months at onset was 91% (95% CI 84 to 95). Vaccine effectiveness was 90% (95% CI 82 to 95) when the analysis was restricted to cases in children younger than 2 months.\nInterpretation Our assessment of the programme of pertussis vaccination in pregnancy in England is consistent with high vaccine effectiveness. This effectiveness probably results from protection of infants by both passive antibodies and reduced maternal exposure, and will provide valuable information to international policy makers.\nFunding Public Health England.&quot;,&quot;author&quot;:[{&quot;dropping-particle&quot;:&quot;&quot;,&quot;family&quot;:&quot;Amirthalingam&quot;,&quot;given&quot;:&quot;Gayatri&quot;,&quot;non-dropping-particle&quot;:&quot;&quot;,&quot;parse-names&quot;:false,&quot;suffix&quot;:&quot;&quot;},{&quot;dropping-particle&quot;:&quot;&quot;,&quot;family&quot;:&quot;Andrews&quot;,&quot;given&quot;:&quot;Nick&quot;,&quot;non-dropping-particle&quot;:&quot;&quot;,&quot;parse-names&quot;:false,&quot;suffix&quot;:&quot;&quot;},{&quot;dropping-particle&quot;:&quot;&quot;,&quot;family&quot;:&quot;Campbell&quot;,&quot;given&quot;:&quot;Helen&quot;,&quot;non-dropping-particle&quot;:&quot;&quot;,&quot;parse-names&quot;:false,&quot;suffix&quot;:&quot;&quot;},{&quot;dropping-particle&quot;:&quot;&quot;,&quot;family&quot;:&quot;Ribeiro&quot;,&quot;given&quot;:&quot;Sonia&quot;,&quot;non-dropping-particle&quot;:&quot;&quot;,&quot;parse-names&quot;:false,&quot;suffix&quot;:&quot;&quot;},{&quot;dropping-particle&quot;:&quot;&quot;,&quot;family&quot;:&quot;Kara&quot;,&quot;given&quot;:&quot;Edna&quot;,&quot;non-dropping-particle&quot;:&quot;&quot;,&quot;parse-names&quot;:false,&quot;suffix&quot;:&quot;&quot;},{&quot;dropping-particle&quot;:&quot;&quot;,&quot;family&quot;:&quot;Donegan&quot;,&quot;given&quot;:&quot;Katherine&quot;,&quot;non-dropping-particle&quot;:&quot;&quot;,&quot;parse-names&quot;:false,&quot;suffix&quot;:&quot;&quot;},{&quot;dropping-particle&quot;:&quot;&quot;,&quot;family&quot;:&quot;Fry&quot;,&quot;given&quot;:&quot;Norman K.&quot;,&quot;non-dropping-particle&quot;:&quot;&quot;,&quot;parse-names&quot;:false,&quot;suffix&quot;:&quot;&quot;},{&quot;dropping-particle&quot;:&quot;&quot;,&quot;family&quot;:&quot;Miller&quot;,&quot;given&quot;:&quot;Elizabeth&quot;,&quot;non-dropping-particle&quot;:&quot;&quot;,&quot;parse-names&quot;:false,&quot;suffix&quot;:&quot;&quot;},{&quot;dropping-particle&quot;:&quot;&quot;,&quot;family&quot;:&quot;Ramsay&quot;,&quot;given&quot;:&quot;Mary&quot;,&quot;non-dropping-particle&quot;:&quot;&quot;,&quot;parse-names&quot;:false,&quot;suffix&quot;:&quot;&quot;}],&quot;container-title&quot;:&quot;The Lancet&quot;,&quot;id&quot;:&quot;e54d7aa0-23d6-3295-a008-68cc0dc8f57c&quot;,&quot;issue&quot;:&quot;9953&quot;,&quot;issued&quot;:{&quot;date-parts&quot;:[[&quot;2014&quot;,&quot;10&quot;,&quot;25&quot;]]},&quot;page&quot;:&quot;1521-1528&quot;,&quot;publisher&quot;:&quot;Lancet Publishing Group&quot;,&quot;title&quot;:&quot;Effectiveness of maternal pertussis vaccination in England: An observational study&quot;,&quot;type&quot;:&quot;article-journal&quot;,&quot;volume&quot;:&quot;384&quot;},&quot;uris&quot;:[&quot;http://www.mendeley.com/documents/?uuid=e54d7aa0-23d6-3295-a008-68cc0dc8f57c&quot;],&quot;isTemporary&quot;:false,&quot;legacyDesktopId&quot;:&quot;e54d7aa0-23d6-3295-a008-68cc0dc8f57c&quot;},{&quot;id&quot;:&quot;42e9917a-5ba0-39ad-9ba0-f33f18481369&quot;,&quot;itemData&quot;:{&quot;DOI&quot;:&quot;10.1093/cid/ciw559&quot;,&quot;ISSN&quot;:&quot;15376591&quot;,&quot;abstract&quot;:&quot;© The Author 2016. The effectiveness of maternal immunization in preventing infant pertussis was first demonstrated in England, 1 year after the program using diphtheria-tetanus-5-component acellular pertussis-inactivated polio vaccine (dT5aP-IPV) was introduced in 2012. Vaccine effectiveness against laboratory-confirmed pertussis has been sustained  &gt; 90% in the 3 years following its introduction, despite changing to another acellular vaccine with different antigen composition. Consistent with this, disease incidence in infants  &lt; 3 months of age has remained low despite high activity persisting in those aged 1 year and older. Vaccine effectiveness against infant deaths was estimated at 95% (95% confidence interval, 79%-100%). Additional protection from maternal immunization is retained in infants who received their first dose of the primary series. There is no longer evidence of additional protection from maternal vaccination after the third infant dose. Although numbers are small and ongoing assessment is required, there is no evidence of increased risk of disease after primary immunization in infants whose mothers received maternal vaccination.&quot;,&quot;author&quot;:[{&quot;dropping-particle&quot;:&quot;&quot;,&quot;family&quot;:&quot;Amirthalingam&quot;,&quot;given&quot;:&quot;Gayatri&quot;,&quot;non-dropping-particle&quot;:&quot;&quot;,&quot;parse-names&quot;:false,&quot;suffix&quot;:&quot;&quot;},{&quot;dropping-particle&quot;:&quot;&quot;,&quot;family&quot;:&quot;Campbell&quot;,&quot;given&quot;:&quot;Helen&quot;,&quot;non-dropping-particle&quot;:&quot;&quot;,&quot;parse-names&quot;:false,&quot;suffix&quot;:&quot;&quot;},{&quot;dropping-particle&quot;:&quot;&quot;,&quot;family&quot;:&quot;Ribeiro&quot;,&quot;given&quot;:&quot;Sonia&quot;,&quot;non-dropping-particle&quot;:&quot;&quot;,&quot;parse-names&quot;:false,&quot;suffix&quot;:&quot;&quot;},{&quot;dropping-particle&quot;:&quot;&quot;,&quot;family&quot;:&quot;Fry&quot;,&quot;given&quot;:&quot;Norman K.&quot;,&quot;non-dropping-particle&quot;:&quot;&quot;,&quot;parse-names&quot;:false,&quot;suffix&quot;:&quot;&quot;},{&quot;dropping-particle&quot;:&quot;&quot;,&quot;family&quot;:&quot;Ramsay&quot;,&quot;given&quot;:&quot;Mary&quot;,&quot;non-dropping-particle&quot;:&quot;&quot;,&quot;parse-names&quot;:false,&quot;suffix&quot;:&quot;&quot;},{&quot;dropping-particle&quot;:&quot;&quot;,&quot;family&quot;:&quot;Miller&quot;,&quot;given&quot;:&quot;Elizabeth&quot;,&quot;non-dropping-particle&quot;:&quot;&quot;,&quot;parse-names&quot;:false,&quot;suffix&quot;:&quot;&quot;},{&quot;dropping-particle&quot;:&quot;&quot;,&quot;family&quot;:&quot;Andrews&quot;,&quot;given&quot;:&quot;Nick&quot;,&quot;non-dropping-particle&quot;:&quot;&quot;,&quot;parse-names&quot;:false,&quot;suffix&quot;:&quot;&quot;}],&quot;container-title&quot;:&quot;Clinical Infectious Diseases&quot;,&quot;id&quot;:&quot;42e9917a-5ba0-39ad-9ba0-f33f18481369&quot;,&quot;issued&quot;:{&quot;date-parts&quot;:[[&quot;2016&quot;,&quot;12&quot;,&quot;1&quot;]]},&quot;page&quot;:&quot;S236-S243&quot;,&quot;publisher&quot;:&quot;Oxford University Press&quot;,&quot;title&quot;:&quot;Sustained effectiveness of the maternal pertussis immunization program in England 3 years following introduction&quot;,&quot;type&quot;:&quot;article-journal&quot;,&quot;volume&quot;:&quot;63&quot;},&quot;uris&quot;:[&quot;http://www.mendeley.com/documents/?uuid=42e9917a-5ba0-39ad-9ba0-f33f18481369&quot;],&quot;isTemporary&quot;:false,&quot;legacyDesktopId&quot;:&quot;42e9917a-5ba0-39ad-9ba0-f33f18481369&quot;}],&quot;properties&quot;:{&quot;noteIndex&quot;:0},&quot;isEdited&quot;:false,&quot;manualOverride&quot;:{&quot;citeprocText&quot;:&quot;(Amirthalingam et al., 2016, 2014; Munoz et al., 2014)&quot;,&quot;isManuallyOverridden&quot;:false,&quot;manualOverrideText&quot;:&quot;&quot;},&quot;citationTag&quot;:&quot;MENDELEY_CITATION_v3_eyJjaXRhdGlvbklEIjoiTUVOREVMRVlfQ0lUQVRJT05fZjNiOGQ5ZTctOWM4NS00ZDkzLWEzOTQtNjY5NTI0NGE2MjgwIiwiY2l0YXRpb25JdGVtcyI6W3siaWQiOiIwOTI3YTJmOS1mODk3LTMyYmUtOGYwYy1iM2IzODY2ZThiNjIiLCJpdGVtRGF0YSI6eyJET0kiOiIxMC4xMDAxL2phbWEuMjAxNC4zNjMzIiwiSVNTTiI6IjE1MzgzNTk4IiwiYWJzdHJhY3QiOiJJTVBPUlRBTkNFOiBNYXRlcm5hbCBpbW11bml6YXRpb24gd2l0aCB0ZXRhbnVzIHRveG9pZCwgcmVkdWNlZCBkaXBodGhlcmlhIHRveG9pZCwgYW5kIGFjZWxsdWxhciBwZXJ0dXNzaXMgKFRkYXApIHZhY2NpbmUgY291bGQgcHJldmVudCBpbmZhbnQgcGVydHVzc2lzLiBPQkpFQ1RJVkU6IFRvIGV2YWx1YXRlIHRoZSBzYWZldHkgYW5kIGltbXVub2dlbmljaXR5IG9mIFRkYXAgaW1tdW5pemF0aW9uIGR1cmluZyBwcmVnbmFuY3kgYW5kIGl0cyBlZmZlY3Qgb24gaW5mYW50IHJlc3BvbnNlcyB0byBkaXBodGhlcmlhIGFuZCB0ZXRhbnVzIHRveG9pZHMgYW5kIGFjZWxsdWxhciBwZXJ0dXNzaXMgKERUYVApIHZhY2NpbmUuIERFU0lHTiwgU0VUVElORywgQU5EIFBBUlRJQ0lQQU5UUzogUGhhc2UgMS0yLCByYW5kb21pemVkLCBkb3VibGUtYmxpbmQsIHBsYWNlYm8tY29udHJvbGxlZCwgY2xpbmljYWwgdHJpYWwgY29uZHVjdGVkIGZyb20gMjAwOCB0byAyMDEyLiBGb3J0eS1laWdodCBwcmVnbmFudCB3b21lbiBhZ2VkIDE4IHRvIDQ1IHllYXJzIHJlY2VpdmVkIFRkYXAgKG4gPSAzMykgb3IgcGxhY2VibyAobiA9IDE1KSBhdCAzMCB0byAzMiB3ZWVrcycgZ2VzdGF0aW9uLCB3aXRoIGNyb3Nzb3ZlciBpbW11bml6YXRpb24gcG9zdHBhcnR1bS4gSU5URVJWRU5USU9OUzogVGRhcCB2YWNjaW5hdGlvbiBhdCAzMCB0byAzMiB3ZWVrcycgZ2VzdGF0aW9uIG9yIHBvc3RwYXJ0dW0uIE1BSU4gT1VUQ09NRVMgQU5EIE1FQVNVUkVTOiBQcmltYXJ5IG91dGNvbWVzIHdlcmUgbWF0ZXJuYWwgYW5kIGluZmFudCBhZHZlcnNlIGV2ZW50cywgcGVydHVzc2lzIGlsbG5lc3MsIGFuZCBpbmZhbnQgZ3Jvd3RoIGFuZCBkZXZlbG9wbWVudCB1bnRpbCBhZ2UgMTMgbW9udGhzLiBTZWNvbmRhcnkgb3V0Y29tZXMgd2VyZSBhbnRpYm9keSBjb25jZW50cmF0aW9ucyBpbiBwcmVnbmFudCB3b21lbiBiZWZvcmUgYW5kIDQgd2Vla3MgYWZ0ZXIgVGRhcCBpbW11bml6YXRpb24gb3IgcGxhY2VibywgYXQgZGVsaXZlcnkgYW5kIDIgbW9udGhzJyBwb3N0cGFydHVtLCBhbmQgaW4gaW5mYW50cyBhdCBiaXJ0aCwgYXQgMiBtb250aHMsIGFuZCBhZnRlciB0aGUgdGhpcmQgYW5kIGZvdXJ0aCBkb3NlcyBvZiBEVGFQLiBSRVNVTFRTOiBObyBUZGFwLWFzc29jaWF0ZWQgc2VyaW91cyBhZHZlcnNlIGV2ZW50cyBvY2N1cnJlZCBpbiB3b21lbiBvciBpbmZhbnRzLiBJbmplY3Rpb24gc2l0ZSByZWFjdGlvbnMgYWZ0ZXIgVGRhcCBpbW11bml6YXRpb24gd2VyZSByZXBvcnRlZCBpbiAyNiAoNzguOCUgWzk1JSBDSSwgNjEuMSUtOTEuMCVdKSBhbmQgMTIgKDgwJSBbOTUlIENJLCA1MS45JS05NS43JV0pIHByZWduYW50IGFuZCBwb3N0cGFydHVtIHdvbWVuLCByZXNwZWN0aXZlbHkgKFAgPiAuOTkpLiBTeXN0ZW1pYyBzeW1wdG9tcyB3ZXJlIHJlcG9ydGVkIGluIDEyICgzNi40JSBbOTUlIENJLCAyMC40JS01NC45JV0pIGFuZCAxMSAoNzMuMyUgWzk1JSBDSSwgNDQuOSUtOTIuMiVdKSBwcmVnbmFudCBhbmQgcG9zdHBhcnR1bSB3b21lbiwgcmVzcGVjdGl2ZWx5IChQID0gLjAzKS4gR3Jvd3RoIGFuZCBkZXZlbG9wbWVudCB3ZXJlIHNpbWlsYXIgaW4gYm90aCBpbmZhbnQgZ3JvdXBzLiBObyBjYXNlcyBvZiBwZXJ0dXNzaXMgb2NjdXJyZWQuIFNpZ25pZmljYW50bHkgaGlnaGVyIGNvbmNlbnRyYXRpb25zIG9mIHBlcnR1c3NpcyBhbnRpYm9kaWVzIHdlcmUgbWVhc3VyZWQgYXQgZGVsaXZlcnkgaW4gd29tZW4gd2hvIHJlY2VpdmVkIFRkYXAgZHVyaW5nIHByZWduYW5jeSB2cyBwb3N0cGFydHVtIChlZywgcGVydHVzc2lzIHRveGluIGFudGlib2RpZXM6IDUxLjAgRVUvbUwgWzk1JSBDSSwgMzcuMS03MC4xXSBhbmQgOS4xIEVVL21MIFs5NSUgQ0ksIDQuNi0xNy44XSwgcmVzcGVjdGl2ZWx5OyBQIDwgLjAwMSkgYW5kIGluIHRoZWlyIGluZmFudHMgYXQgYmlydGggKDY4LjggRVUvbUwgWzk1JSBDSSwgNTIuMS05MC44XSBhbmQgMTQuMCBFVS9tTCBbOTUlIENJLCA3LjMtMjYuOV0sIHJlc3BlY3RpdmVseTsgUCA8IC4wMDEpIGFuZCBhdCBhZ2UgMiBtb250aHMgKDIwLjYgRVUvbUwgWzk1JSBDSSwgMTQuNC0yOS42XSBhbmQgNS4zIEVVL21MIFs5NSUgQ0ksIDMuMC05LjRdLCByZXNwZWN0aXZlbHk7IFAgPCAuMDAxKS4gQW50aWJvZHkgcmVzcG9uc2VzIGluIGluZmFudHMgYm9ybiB0byB3b21lbiByZWNlaXZpbmcgVGRhcCBkdXJpbmcgcHJlZ25hbmN5IHdlcmUgbm90IGRpZmZlcmVudCBmb2xsb3dpbmcgdGhlIGZvdXJ0aCBkb3NlIG9mIERUYVAuIENPTkNMVVNJT05TIEFORCBSRUxFVkFOQ0U6IFRoaXMgcHJlbGltaW5hcnkgYXNzZXNzbWVudCBkaWQgbm90IGZpbmQgYW4gaW5jcmVhc2VkIHJpc2sgb2YgYWR2ZXJzZSBldmVudHMgYW1vbmcgd29tZW4gd2hvIHJlY2VpdmVkIFRkYXAgdmFjY2luZSBkdXJpbmcgcHJlZ25hbmN5IG9yIHRoZWlyIGluZmFudHMuIEZvciBzZWNvbmRhcnkgb3V0Y29tZXMsIG1hdGVybmFsIGltbXVuaXphdGlv4oCmIiwiYXV0aG9yIjpbeyJkcm9wcGluZy1wYXJ0aWNsZSI6IiIsImZhbWlseSI6Ik11bm96IiwiZ2l2ZW4iOiJGbG9yIE0uIiwibm9uLWRyb3BwaW5nLXBhcnRpY2xlIjoiIiwicGFyc2UtbmFtZXMiOmZhbHNlLCJzdWZmaXgiOiIifSx7ImRyb3BwaW5nLXBhcnRpY2xlIjoiIiwiZmFtaWx5IjoiQm9uZCIsImdpdmVuIjoiTmFuZXR0ZSBILiIsIm5vbi1kcm9wcGluZy1wYXJ0aWNsZSI6IiIsInBhcnNlLW5hbWVzIjpmYWxzZSwic3VmZml4IjoiIn0seyJkcm9wcGluZy1wYXJ0aWNsZSI6IiIsImZhbWlseSI6Ik1hY2NhdG8iLCJnaXZlbiI6Ik1hdXJpemlvIiwibm9uLWRyb3BwaW5nLXBhcnRpY2xlIjoiIiwicGFyc2UtbmFtZXMiOmZhbHNlLCJzdWZmaXgiOiIifSx7ImRyb3BwaW5nLXBhcnRpY2xlIjoiIiwiZmFtaWx5IjoiUGluZWxsIiwiZ2l2ZW4iOiJQaGlsbGlwIiwibm9uLWRyb3BwaW5nLXBhcnRpY2xlIjoiIiwicGFyc2UtbmFtZXMiOmZhbHNlLCJzdWZmaXgiOiIifSx7ImRyb3BwaW5nLXBhcnRpY2xlIjoiIiwiZmFtaWx5IjoiSGFtbWlsbCIsImdpdmVuIjoiSHVudGVyIEEuIiwibm9uLWRyb3BwaW5nLXBhcnRpY2xlIjoiIiwicGFyc2UtbmFtZXMiOmZhbHNlLCJzdWZmaXgiOiIifSx7ImRyb3BwaW5nLXBhcnRpY2xlIjoiIiwiZmFtaWx5IjoiU3dhbXkiLCJnaXZlbiI6IkdlZXRhIEsuIiwibm9uLWRyb3BwaW5nLXBhcnRpY2xlIjoiIiwicGFyc2UtbmFtZXMiOmZhbHNlLCJzdWZmaXgiOiIifSx7ImRyb3BwaW5nLXBhcnRpY2xlIjoiIiwiZmFtaWx5IjoiV2FsdGVyIiwiZ2l2ZW4iOiJFbW1hbnVlbCBCLiIsIm5vbi1kcm9wcGluZy1wYXJ0aWNsZSI6IiIsInBhcnNlLW5hbWVzIjpmYWxzZSwic3VmZml4IjoiIn0seyJkcm9wcGluZy1wYXJ0aWNsZSI6IiIsImZhbWlseSI6IkphY2tzb24iLCJnaXZlbiI6Ikxpc2EgQS4iLCJub24tZHJvcHBpbmctcGFydGljbGUiOiIiLCJwYXJzZS1uYW1lcyI6ZmFsc2UsInN1ZmZpeCI6IiJ9LHsiZHJvcHBpbmctcGFydGljbGUiOiIiLCJmYW1pbHkiOiJFbmdsdW5kIiwiZ2l2ZW4iOiJKYW5ldCBBLiIsIm5vbi1kcm9wcGluZy1wYXJ0aWNsZSI6IiIsInBhcnNlLW5hbWVzIjpmYWxzZSwic3VmZml4IjoiIn0seyJkcm9wcGluZy1wYXJ0aWNsZSI6IiIsImZhbWlseSI6IkVkd2FyZHMiLCJnaXZlbiI6Ik1vcnZlbiBTLiIsIm5vbi1kcm9wcGluZy1wYXJ0aWNsZSI6IiIsInBhcnNlLW5hbWVzIjpmYWxzZSwic3VmZml4IjoiIn0seyJkcm9wcGluZy1wYXJ0aWNsZSI6IiIsImZhbWlseSI6IkhlYWx5IiwiZ2l2ZW4iOiJDLiBNYXJ5Iiwibm9uLWRyb3BwaW5nLXBhcnRpY2xlIjoiIiwicGFyc2UtbmFtZXMiOmZhbHNlLCJzdWZmaXgiOiIifSx7ImRyb3BwaW5nLXBhcnRpY2xlIjoiIiwiZmFtaWx5IjoiUGV0cmllIiwiZ2l2ZW4iOiJDYXJleSBSLiIsIm5vbi1kcm9wcGluZy1wYXJ0aWNsZSI6IiIsInBhcnNlLW5hbWVzIjpmYWxzZSwic3VmZml4IjoiIn0seyJkcm9wcGluZy1wYXJ0aWNsZSI6IiIsImZhbWlseSI6IkZlcnJlaXJhIiwiZ2l2ZW4iOiJKZW5uaWZlciIsIm5vbi1kcm9wcGluZy1wYXJ0aWNsZSI6IiIsInBhcnNlLW5hbWVzIjpmYWxzZSwic3VmZml4IjoiIn0seyJkcm9wcGluZy1wYXJ0aWNsZSI6IiIsImZhbWlseSI6IkdvbGwiLCJnaXZlbiI6IkpvaGFubmVzIEIuIiwibm9uLWRyb3BwaW5nLXBhcnRpY2xlIjoiIiwicGFyc2UtbmFtZXMiOmZhbHNlLCJzdWZmaXgiOiIifSx7ImRyb3BwaW5nLXBhcnRpY2xlIjoiIiwiZmFtaWx5IjoiQmFrZXIiLCJnaXZlbiI6IkNhcm9sIEouIiwibm9uLWRyb3BwaW5nLXBhcnRpY2xlIjoiIiwicGFyc2UtbmFtZXMiOmZhbHNlLCJzdWZmaXgiOiIifV0sImNvbnRhaW5lci10aXRsZSI6IkpBTUEgLSBKb3VybmFsIG9mIHRoZSBBbWVyaWNhbiBNZWRpY2FsIEFzc29jaWF0aW9uIiwiaWQiOiIwOTI3YTJmOS1mODk3LTMyYmUtOGYwYy1iM2IzODY2ZThiNjIiLCJpc3N1ZSI6IjE3IiwiaXNzdWVkIjp7ImRhdGUtcGFydHMiOltbIjIwMTQiXV19LCJwYWdlIjoiMTc2MC0xNzY5IiwicHVibGlzaGVyIjoiQW1lcmljYW4gTWVkaWNhbCBBc3NvY2lhdGlvbiIsInRpdGxlIjoiU2FmZXR5IGFuZCBpbW11bm9nZW5pY2l0eSBvZiB0ZXRhbnVzIGRpcGh0aGVyaWEgYW5kIGFjZWxsdWxhciBwZXJ0dXNzaXMgKFRkYXApIGltbXVuaXphdGlvbiBkdXJpbmcgcHJlZ25hbmN5IGluIG1vdGhlcnMgYW5kIGluZmFudHM6IEEgcmFuZG9taXplZCBjbGluaWNhbCB0cmlhbCIsInR5cGUiOiJhcnRpY2xlLWpvdXJuYWwiLCJ2b2x1bWUiOiIzMTEifSwidXJpcyI6WyJodHRwOi8vd3d3Lm1lbmRlbGV5LmNvbS9kb2N1bWVudHMvP3V1aWQ9MDkyN2EyZjktZjg5Ny0zMmJlLThmMGMtYjNiMzg2NmU4YjYyIl0sImlzVGVtcG9yYXJ5IjpmYWxzZSwibGVnYWN5RGVza3RvcElkIjoiMDkyN2EyZjktZjg5Ny0zMmJlLThmMGMtYjNiMzg2NmU4YjYyIn0seyJpZCI6ImU1NGQ3YWEwLTIzZDYtMzI5NS1hMDA4LTY4Y2MwZGM4ZjU3YyIsIml0ZW1EYXRhIjp7IkRPSSI6IjEwLjEwMTYvUzAxNDAtNjczNigxNCk2MDY4Ni0zIiwiSVNTTiI6IjE0NzQ1NDdYIiwiYWJzdHJhY3QiOiJCYWNrZ3JvdW5kIEluIE9jdG9iZXIsIDIwMTIsIGEgcGVydHVzc2lzIHZhY2NpbmF0aW9uIHByb2dyYW1tZSBmb3IgcHJlZ25hbnQgd29tZW4gd2FzIGludHJvZHVjZWQgaW4gcmVzcG9uc2UgdG8gYW4gb3V0YnJlYWsgYWNyb3NzIEVuZ2xhbmQuIFdlIGFpbWVkIHRvIGFzc2VzcyB0aGUgdmFjY2luZSBlZmZlY3RpdmVuZXNzIGFuZCB0aGUgb3ZlcmFsbCBlZmZlY3Qgb2YgdGhlIHZhY2NpbmUgcHJvZ3JhbW1lIGluIHByZXZlbnRpbmcgcGVydHVzc2lzIGluIGluZmFudHMuXG5NZXRob2RzIFdlIHVuZGVydG9vayBhbiBhbmFseXNpcyBvZiBsYWJvcmF0b3J5LWNvbmZpcm1lZCBjYXNlcyBhbmQgaG9zcGl0YWwgYWRtaXNzaW9ucyBmb3IgcGVydHVzc2lzIGluIGluZmFudHMgYmV0d2VlbiBKYW4gMSwgMjAwOCwgYW5kIFNlcHQgMzAsIDIwMTMsIHVzaW5nIGRhdGEgc3VibWl0dGVkIHRvIFB1YmxpYyBIZWFsdGggRW5nbGFuZCBhcyBwYXJ0IG9mIGl0cyBlbmhhbmNlZCBzdXJ2ZWlsbGFuY2Ugb2YgcGVydHVzc2lzIGluIEVuZ2xhbmQsIHRvIGludmVzdGlnYXRlIHRoZSBlZmZlY3Qgb2YgdGhlIHZhY2NpbmF0aW9uIHByb2dyYW1tZS4gV2UgY2FsY3VsYXRlZCB2YWNjaW5lIGVmZmVjdGl2ZW5lc3MgYnkgY29tcGFyaW5nIHZhY2NpbmF0aW9uIHN0YXR1cyBmb3IgbW90aGVycyBpbiBjb25maXJtZWQgY2FzZXMgd2l0aCBlc3RpbWF0ZXMgb2YgdmFjY2luZSBjb3ZlcmFnZSBmb3IgdGhlIG5hdGlvbmFsIHBvcHVsYXRpb24gb2YgcHJlZ25hbnQgd29tZW4sIGJhc2VkIG9uIGRhdGEgZnJvbSB0aGUgQ2xpbmljYWwgUHJhY3RpY2UgUmVzZWFyY2ggRGF0YWxpbmsuIEZpbmRpbmdzIFRoZSBtb250aGx5IHRvdGFsIG9mIGNvbmZpcm1lZCBjYXNlcyBwZWFrZWQgaW4gT2N0b2JlciwgMjAxMiAoMTU2NSBjYXNlcyksIGFuZCBzdWJzZXF1ZW50bHkgZmVsbCBhY3Jvc3MgYWxsIGFnZSBncm91cHMuIEZvciB0aGUgZmlyc3QgOSBtb250aHMgb2YgMjAxMyBjb21wYXJlZCB3aXRoIHRoZSBzYW1lIHBlcmlvZCBpbiAyMDEyLCB0aGUgZ3JlYXRlc3QgcHJvcG9ydGlvbmF0ZSBmYWxsIGluIGNvbmZpcm1lZCBjYXNlcyAoMzI4IGNhc2VzIGluIDIwMTIgdnMgNzIgY2FzZXMgaW4gMjAxMywgLTc4JSwgOTUlIENJIC03MiB0byAtODMpIGFuZCBpbiBob3NwaXRhbGlzYXRpb24gYWRtaXNzaW9ucyAoNDQwIGFkbWlzc2lvbnMgaW4gMjAxMiB2cyAxNDAgYWRtaXNzaW9ucyBpbiAyMDEzLCAtNjglLCAtNjEgdG8gLTc0KSBvY2N1cnJlZCBpbiBpbmZhbnRzIHlvdW5nZXIgdGhhbiAzIG1vbnRocywgYWx0aG91Z2ggdGhlIGluY2lkZW5jZSByZW1haW5lZCBoaWdoZXN0IGluIHRoaXMgYWdlIGdyb3VwLiBJbmZhbnRzIHlvdW5nZXIgdGhhbiAzIG1vbnRocyB3ZXJlIGFsc28gdGhlIG9ubHkgYWdlIGdyb3VwIGluIHdoaWNoIHRoZXJlIHdlcmUgZmV3ZXIgY2FzZXMgaW4gMjAxMyB0aGFuIGluIDIwMTEgKDExOCBjYXNlcyBpbiAyMDExIHZzIDcyIGNhc2VzIGluIDIwMTMpLCBiZWZvcmUgdGhlIHJlc3VyZ2VuY2UuIDI2IDY4NCB3b21lbiBpbmNsdWRlZCBpbiB0aGUgQ2xpbmljYWwgUHJhY3RpY2UgUmVzZWFyY2ggRGF0YWxpbmsgaGFkIGEgbGl2ZWJpcnRoIGJldHdlZW4gT2N0IDEsIDIwMTIgYW5kIFNlcHQgMywgMjAxMzsgdGhlIGF2ZXJhZ2UgdmFjY2luZSBjb3ZlcmFnZSBiZWZvcmUgZGVsaXZlcnkgYmFzZWQgb24gdGhpcyBjb2hvcnQgd2FzIDY0JS4gVmFjY2luZSBlZmZlY3RpdmVuZXNzIGJhc2VkIG9uIDgyIGNvbmZpcm1lZCBjYXNlcyBpbiBpbmZhbnRzIGJvcm4gZnJvbSBPY3QgMSwgMjAxMiwgYW5kIHlvdW5nZXIgdGhhbiAzIG1vbnRocyBhdCBvbnNldCB3YXMgOTElICg5NSUgQ0kgODQgdG8gOTUpLiBWYWNjaW5lIGVmZmVjdGl2ZW5lc3Mgd2FzIDkwJSAoOTUlIENJIDgyIHRvIDk1KSB3aGVuIHRoZSBhbmFseXNpcyB3YXMgcmVzdHJpY3RlZCB0byBjYXNlcyBpbiBjaGlsZHJlbiB5b3VuZ2VyIHRoYW4gMiBtb250aHMuXG5JbnRlcnByZXRhdGlvbiBPdXIgYXNzZXNzbWVudCBvZiB0aGUgcHJvZ3JhbW1lIG9mIHBlcnR1c3NpcyB2YWNjaW5hdGlvbiBpbiBwcmVnbmFuY3kgaW4gRW5nbGFuZCBpcyBjb25zaXN0ZW50IHdpdGggaGlnaCB2YWNjaW5lIGVmZmVjdGl2ZW5lc3MuIFRoaXMgZWZmZWN0aXZlbmVzcyBwcm9iYWJseSByZXN1bHRzIGZyb20gcHJvdGVjdGlvbiBvZiBpbmZhbnRzIGJ5IGJvdGggcGFzc2l2ZSBhbnRpYm9kaWVzIGFuZCByZWR1Y2VkIG1hdGVybmFsIGV4cG9zdXJlLCBhbmQgd2lsbCBwcm92aWRlIHZhbHVhYmxlIGluZm9ybWF0aW9uIHRvIGludGVybmF0aW9uYWwgcG9saWN5IG1ha2Vycy5cbkZ1bmRpbmcgUHVibGljIEhlYWx0aCBFbmdsYW5kLiIsImF1dGhvciI6W3siZHJvcHBpbmctcGFydGljbGUiOiIiLCJmYW1pbHkiOiJBbWlydGhhbGluZ2FtIiwiZ2l2ZW4iOiJHYXlhdHJpIiwibm9uLWRyb3BwaW5nLXBhcnRpY2xlIjoiIiwicGFyc2UtbmFtZXMiOmZhbHNlLCJzdWZmaXgiOiIifSx7ImRyb3BwaW5nLXBhcnRpY2xlIjoiIiwiZmFtaWx5IjoiQW5kcmV3cyIsImdpdmVuIjoiTmljayIsIm5vbi1kcm9wcGluZy1wYXJ0aWNsZSI6IiIsInBhcnNlLW5hbWVzIjpmYWxzZSwic3VmZml4IjoiIn0seyJkcm9wcGluZy1wYXJ0aWNsZSI6IiIsImZhbWlseSI6IkNhbXBiZWxsIiwiZ2l2ZW4iOiJIZWxlbiIsIm5vbi1kcm9wcGluZy1wYXJ0aWNsZSI6IiIsInBhcnNlLW5hbWVzIjpmYWxzZSwic3VmZml4IjoiIn0seyJkcm9wcGluZy1wYXJ0aWNsZSI6IiIsImZhbWlseSI6IlJpYmVpcm8iLCJnaXZlbiI6IlNvbmlhIiwibm9uLWRyb3BwaW5nLXBhcnRpY2xlIjoiIiwicGFyc2UtbmFtZXMiOmZhbHNlLCJzdWZmaXgiOiIifSx7ImRyb3BwaW5nLXBhcnRpY2xlIjoiIiwiZmFtaWx5IjoiS2FyYSIsImdpdmVuIjoiRWRuYSIsIm5vbi1kcm9wcGluZy1wYXJ0aWNsZSI6IiIsInBhcnNlLW5hbWVzIjpmYWxzZSwic3VmZml4IjoiIn0seyJkcm9wcGluZy1wYXJ0aWNsZSI6IiIsImZhbWlseSI6IkRvbmVnYW4iLCJnaXZlbiI6IkthdGhlcmluZSIsIm5vbi1kcm9wcGluZy1wYXJ0aWNsZSI6IiIsInBhcnNlLW5hbWVzIjpmYWxzZSwic3VmZml4IjoiIn0seyJkcm9wcGluZy1wYXJ0aWNsZSI6IiIsImZhbWlseSI6IkZyeSIsImdpdmVuIjoiTm9ybWFuIEsuIiwibm9uLWRyb3BwaW5nLXBhcnRpY2xlIjoiIiwicGFyc2UtbmFtZXMiOmZhbHNlLCJzdWZmaXgiOiIifSx7ImRyb3BwaW5nLXBhcnRpY2xlIjoiIiwiZmFtaWx5IjoiTWlsbGVyIiwiZ2l2ZW4iOiJFbGl6YWJldGgiLCJub24tZHJvcHBpbmctcGFydGljbGUiOiIiLCJwYXJzZS1uYW1lcyI6ZmFsc2UsInN1ZmZpeCI6IiJ9LHsiZHJvcHBpbmctcGFydGljbGUiOiIiLCJmYW1pbHkiOiJSYW1zYXkiLCJnaXZlbiI6Ik1hcnkiLCJub24tZHJvcHBpbmctcGFydGljbGUiOiIiLCJwYXJzZS1uYW1lcyI6ZmFsc2UsInN1ZmZpeCI6IiJ9XSwiY29udGFpbmVyLXRpdGxlIjoiVGhlIExhbmNldCIsImlkIjoiZTU0ZDdhYTAtMjNkNi0zMjk1LWEwMDgtNjhjYzBkYzhmNTdjIiwiaXNzdWUiOiI5OTUzIiwiaXNzdWVkIjp7ImRhdGUtcGFydHMiOltbIjIwMTQiLCIxMCIsIjI1Il1dfSwicGFnZSI6IjE1MjEtMTUyOCIsInB1Ymxpc2hlciI6IkxhbmNldCBQdWJsaXNoaW5nIEdyb3VwIiwidGl0bGUiOiJFZmZlY3RpdmVuZXNzIG9mIG1hdGVybmFsIHBlcnR1c3NpcyB2YWNjaW5hdGlvbiBpbiBFbmdsYW5kOiBBbiBvYnNlcnZhdGlvbmFsIHN0dWR5IiwidHlwZSI6ImFydGljbGUtam91cm5hbCIsInZvbHVtZSI6IjM4NCJ9LCJ1cmlzIjpbImh0dHA6Ly93d3cubWVuZGVsZXkuY29tL2RvY3VtZW50cy8/dXVpZD1lNTRkN2FhMC0yM2Q2LTMyOTUtYTAwOC02OGNjMGRjOGY1N2MiXSwiaXNUZW1wb3JhcnkiOmZhbHNlLCJsZWdhY3lEZXNrdG9wSWQiOiJlNTRkN2FhMC0yM2Q2LTMyOTUtYTAwOC02OGNjMGRjOGY1N2MifSx7ImlkIjoiNDJlOTkxN2EtNWJhMC0zOWFkLTliYTAtZjMzZjE4NDgxMzY5IiwiaXRlbURhdGEiOnsiRE9JIjoiMTAuMTA5My9jaWQvY2l3NTU5IiwiSVNTTiI6IjE1Mzc2NTkxIiwiYWJzdHJhY3QiOiLCqSBUaGUgQXV0aG9yIDIwMTYuIFRoZSBlZmZlY3RpdmVuZXNzIG9mIG1hdGVybmFsIGltbXVuaXphdGlvbiBpbiBwcmV2ZW50aW5nIGluZmFudCBwZXJ0dXNzaXMgd2FzIGZpcnN0IGRlbW9uc3RyYXRlZCBpbiBFbmdsYW5kLCAxIHllYXIgYWZ0ZXIgdGhlIHByb2dyYW0gdXNpbmcgZGlwaHRoZXJpYS10ZXRhbnVzLTUtY29tcG9uZW50IGFjZWxsdWxhciBwZXJ0dXNzaXMtaW5hY3RpdmF0ZWQgcG9saW8gdmFjY2luZSAoZFQ1YVAtSVBWKSB3YXMgaW50cm9kdWNlZCBpbiAyMDEyLiBWYWNjaW5lIGVmZmVjdGl2ZW5lc3MgYWdhaW5zdCBsYWJvcmF0b3J5LWNvbmZpcm1lZCBwZXJ0dXNzaXMgaGFzIGJlZW4gc3VzdGFpbmVkICA+IDkwJSBpbiB0aGUgMyB5ZWFycyBmb2xsb3dpbmcgaXRzIGludHJvZHVjdGlvbiwgZGVzcGl0ZSBjaGFuZ2luZyB0byBhbm90aGVyIGFjZWxsdWxhciB2YWNjaW5lIHdpdGggZGlmZmVyZW50IGFudGlnZW4gY29tcG9zaXRpb24uIENvbnNpc3RlbnQgd2l0aCB0aGlzLCBkaXNlYXNlIGluY2lkZW5jZSBpbiBpbmZhbnRzICA8IDMgbW9udGhzIG9mIGFnZSBoYXMgcmVtYWluZWQgbG93IGRlc3BpdGUgaGlnaCBhY3Rpdml0eSBwZXJzaXN0aW5nIGluIHRob3NlIGFnZWQgMSB5ZWFyIGFuZCBvbGRlci4gVmFjY2luZSBlZmZlY3RpdmVuZXNzIGFnYWluc3QgaW5mYW50IGRlYXRocyB3YXMgZXN0aW1hdGVkIGF0IDk1JSAoOTUlIGNvbmZpZGVuY2UgaW50ZXJ2YWwsIDc5JS0xMDAlKS4gQWRkaXRpb25hbCBwcm90ZWN0aW9uIGZyb20gbWF0ZXJuYWwgaW1tdW5pemF0aW9uIGlzIHJldGFpbmVkIGluIGluZmFudHMgd2hvIHJlY2VpdmVkIHRoZWlyIGZpcnN0IGRvc2Ugb2YgdGhlIHByaW1hcnkgc2VyaWVzLiBUaGVyZSBpcyBubyBsb25nZXIgZXZpZGVuY2Ugb2YgYWRkaXRpb25hbCBwcm90ZWN0aW9uIGZyb20gbWF0ZXJuYWwgdmFjY2luYXRpb24gYWZ0ZXIgdGhlIHRoaXJkIGluZmFudCBkb3NlLiBBbHRob3VnaCBudW1iZXJzIGFyZSBzbWFsbCBhbmQgb25nb2luZyBhc3Nlc3NtZW50IGlzIHJlcXVpcmVkLCB0aGVyZSBpcyBubyBldmlkZW5jZSBvZiBpbmNyZWFzZWQgcmlzayBvZiBkaXNlYXNlIGFmdGVyIHByaW1hcnkgaW1tdW5pemF0aW9uIGluIGluZmFudHMgd2hvc2UgbW90aGVycyByZWNlaXZlZCBtYXRlcm5hbCB2YWNjaW5hdGlvbi4iLCJhdXRob3IiOlt7ImRyb3BwaW5nLXBhcnRpY2xlIjoiIiwiZmFtaWx5IjoiQW1pcnRoYWxpbmdhbSIsImdpdmVuIjoiR2F5YXRyaSIsIm5vbi1kcm9wcGluZy1wYXJ0aWNsZSI6IiIsInBhcnNlLW5hbWVzIjpmYWxzZSwic3VmZml4IjoiIn0seyJkcm9wcGluZy1wYXJ0aWNsZSI6IiIsImZhbWlseSI6IkNhbXBiZWxsIiwiZ2l2ZW4iOiJIZWxlbiIsIm5vbi1kcm9wcGluZy1wYXJ0aWNsZSI6IiIsInBhcnNlLW5hbWVzIjpmYWxzZSwic3VmZml4IjoiIn0seyJkcm9wcGluZy1wYXJ0aWNsZSI6IiIsImZhbWlseSI6IlJpYmVpcm8iLCJnaXZlbiI6IlNvbmlhIiwibm9uLWRyb3BwaW5nLXBhcnRpY2xlIjoiIiwicGFyc2UtbmFtZXMiOmZhbHNlLCJzdWZmaXgiOiIifSx7ImRyb3BwaW5nLXBhcnRpY2xlIjoiIiwiZmFtaWx5IjoiRnJ5IiwiZ2l2ZW4iOiJOb3JtYW4gSy4iLCJub24tZHJvcHBpbmctcGFydGljbGUiOiIiLCJwYXJzZS1uYW1lcyI6ZmFsc2UsInN1ZmZpeCI6IiJ9LHsiZHJvcHBpbmctcGFydGljbGUiOiIiLCJmYW1pbHkiOiJSYW1zYXkiLCJnaXZlbiI6Ik1hcnkiLCJub24tZHJvcHBpbmctcGFydGljbGUiOiIiLCJwYXJzZS1uYW1lcyI6ZmFsc2UsInN1ZmZpeCI6IiJ9LHsiZHJvcHBpbmctcGFydGljbGUiOiIiLCJmYW1pbHkiOiJNaWxsZXIiLCJnaXZlbiI6IkVsaXphYmV0aCIsIm5vbi1kcm9wcGluZy1wYXJ0aWNsZSI6IiIsInBhcnNlLW5hbWVzIjpmYWxzZSwic3VmZml4IjoiIn0seyJkcm9wcGluZy1wYXJ0aWNsZSI6IiIsImZhbWlseSI6IkFuZHJld3MiLCJnaXZlbiI6Ik5pY2siLCJub24tZHJvcHBpbmctcGFydGljbGUiOiIiLCJwYXJzZS1uYW1lcyI6ZmFsc2UsInN1ZmZpeCI6IiJ9XSwiY29udGFpbmVyLXRpdGxlIjoiQ2xpbmljYWwgSW5mZWN0aW91cyBEaXNlYXNlcyIsImlkIjoiNDJlOTkxN2EtNWJhMC0zOWFkLTliYTAtZjMzZjE4NDgxMzY5IiwiaXNzdWVkIjp7ImRhdGUtcGFydHMiOltbIjIwMTYiLCIxMiIsIjEiXV19LCJwYWdlIjoiUzIzNi1TMjQzIiwicHVibGlzaGVyIjoiT3hmb3JkIFVuaXZlcnNpdHkgUHJlc3MiLCJ0aXRsZSI6IlN1c3RhaW5lZCBlZmZlY3RpdmVuZXNzIG9mIHRoZSBtYXRlcm5hbCBwZXJ0dXNzaXMgaW1tdW5pemF0aW9uIHByb2dyYW0gaW4gRW5nbGFuZCAzIHllYXJzIGZvbGxvd2luZyBpbnRyb2R1Y3Rpb24iLCJ0eXBlIjoiYXJ0aWNsZS1qb3VybmFsIiwidm9sdW1lIjoiNjMifSwidXJpcyI6WyJodHRwOi8vd3d3Lm1lbmRlbGV5LmNvbS9kb2N1bWVudHMvP3V1aWQ9NDJlOTkxN2EtNWJhMC0zOWFkLTliYTAtZjMzZjE4NDgxMzY5Il0sImlzVGVtcG9yYXJ5IjpmYWxzZSwibGVnYWN5RGVza3RvcElkIjoiNDJlOTkxN2EtNWJhMC0zOWFkLTliYTAtZjMzZjE4NDgxMzY5In1dLCJwcm9wZXJ0aWVzIjp7Im5vdGVJbmRleCI6MH0sImlzRWRpdGVkIjpmYWxzZSwibWFudWFsT3ZlcnJpZGUiOnsiY2l0ZXByb2NUZXh0IjoiKEFtaXJ0aGFsaW5nYW0gZXQgYWwuLCAyMDE2LCAyMDE0OyBNdW5veiBldCBhbC4sIDIwMTQpIiwiaXNNYW51YWxseU92ZXJyaWRkZW4iOmZhbHNlLCJtYW51YWxPdmVycmlkZVRleHQiOiIifX0=&quot;},{&quot;citationID&quot;:&quot;MENDELEY_CITATION_c0162e42-3c9e-4ada-a6dd-bbc1367d5911&quot;,&quot;citationItems&quot;:[{&quot;id&quot;:&quot;d315ef53-e734-31d7-a776-b3d1b185c275&quot;,&quot;itemData&quot;:{&quot;DOI&quot;:&quot;10.1080/21645515.2018.1483810&quot;,&quot;ISSN&quot;:&quot;2164554X&quot;,&quot;abstract&quot;:&quot;ABSTRACTYoung infants contribute to relatively high burden of vaccine-preventable diseases, including infections by influenza virus and Bordetella pertussis. Vaccination of pregnant women can enhance transplacental transfer of protective antibody to the fetus and protect the infant against disease during the first few months of life.Pregnant women are a priority group for seasonal influenza vaccination, due to third-trimester pregnancy being a risk-factor for severe influenza illness. Furthermore, randomized controlled trials confirmed that influenza vaccination during pregnancy confers protection against influenza-confirmed illness in the women, and their infants up to 3 months of age; and is also associated with 20% reduction in all-cause pneumonia among young-infants. Maternal influenza vaccination might also reduce the risk of low-birth weight, preterm births, and stillbirths however, data on this is conflicting.Vaccination of pregnant women with acellular pertussis vaccines reduces pertussis in their...&quot;,&quot;author&quot;:[{&quot;dropping-particle&quot;:&quot;&quot;,&quot;family&quot;:&quot;Madhi&quot;,&quot;given&quot;:&quot;Shabir A.&quot;,&quot;non-dropping-particle&quot;:&quot;&quot;,&quot;parse-names&quot;:false,&quot;suffix&quot;:&quot;&quot;},{&quot;dropping-particle&quot;:&quot;&quot;,&quot;family&quot;:&quot;Nunes&quot;,&quot;given&quot;:&quot;Marta C.&quot;,&quot;non-dropping-particle&quot;:&quot;&quot;,&quot;parse-names&quot;:false,&quot;suffix&quot;:&quot;&quot;}],&quot;container-title&quot;:&quot;Human Vaccines and Immunotherapeutics&quot;,&quot;id&quot;:&quot;d315ef53-e734-31d7-a776-b3d1b185c275&quot;,&quot;issue&quot;:&quot;9&quot;,&quot;issued&quot;:{&quot;date-parts&quot;:[[&quot;2018&quot;,&quot;9&quot;,&quot;2&quot;]]},&quot;page&quot;:&quot;2183-2188&quot;,&quot;publisher&quot;:&quot;Taylor and Francis Inc.&quot;,&quot;title&quot;:&quot;Experience and challenges on influenza and pertussis vaccination in pregnant women&quot;,&quot;type&quot;:&quot;article&quot;,&quot;volume&quot;:&quot;14&quot;},&quot;uris&quot;:[&quot;http://www.mendeley.com/documents/?uuid=d315ef53-e734-31d7-a776-b3d1b185c275&quot;],&quot;isTemporary&quot;:false,&quot;legacyDesktopId&quot;:&quot;d315ef53-e734-31d7-a776-b3d1b185c275&quot;}],&quot;properties&quot;:{&quot;noteIndex&quot;:0},&quot;isEdited&quot;:false,&quot;manualOverride&quot;:{&quot;citeprocText&quot;:&quot;(Madhi and Nunes, 2018)&quot;,&quot;isManuallyOverridden&quot;:false,&quot;manualOverrideText&quot;:&quot;&quot;},&quot;citationTag&quot;:&quot;MENDELEY_CITATION_v3_eyJjaXRhdGlvbklEIjoiTUVOREVMRVlfQ0lUQVRJT05fYzAxNjJlNDItM2M5ZS00YWRhLWE2ZGQtYmJjMTM2N2Q1OTExIiwiY2l0YXRpb25JdGVtcyI6W3siaWQiOiJkMzE1ZWY1My1lNzM0LTMxZDctYTc3Ni1iM2QxYjE4NWMyNzUiLCJpdGVtRGF0YSI6eyJET0kiOiIxMC4xMDgwLzIxNjQ1NTE1LjIwMTguMTQ4MzgxMCIsIklTU04iOiIyMTY0NTU0WCIsImFic3RyYWN0IjoiQUJTVFJBQ1RZb3VuZyBpbmZhbnRzIGNvbnRyaWJ1dGUgdG8gcmVsYXRpdmVseSBoaWdoIGJ1cmRlbiBvZiB2YWNjaW5lLXByZXZlbnRhYmxlIGRpc2Vhc2VzLCBpbmNsdWRpbmcgaW5mZWN0aW9ucyBieSBpbmZsdWVuemEgdmlydXMgYW5kIEJvcmRldGVsbGEgcGVydHVzc2lzLiBWYWNjaW5hdGlvbiBvZiBwcmVnbmFudCB3b21lbiBjYW4gZW5oYW5jZSB0cmFuc3BsYWNlbnRhbCB0cmFuc2ZlciBvZiBwcm90ZWN0aXZlIGFudGlib2R5IHRvIHRoZSBmZXR1cyBhbmQgcHJvdGVjdCB0aGUgaW5mYW50IGFnYWluc3QgZGlzZWFzZSBkdXJpbmcgdGhlIGZpcnN0IGZldyBtb250aHMgb2YgbGlmZS5QcmVnbmFudCB3b21lbiBhcmUgYSBwcmlvcml0eSBncm91cCBmb3Igc2Vhc29uYWwgaW5mbHVlbnphIHZhY2NpbmF0aW9uLCBkdWUgdG8gdGhpcmQtdHJpbWVzdGVyIHByZWduYW5jeSBiZWluZyBhIHJpc2stZmFjdG9yIGZvciBzZXZlcmUgaW5mbHVlbnphIGlsbG5lc3MuIEZ1cnRoZXJtb3JlLCByYW5kb21pemVkIGNvbnRyb2xsZWQgdHJpYWxzIGNvbmZpcm1lZCB0aGF0IGluZmx1ZW56YSB2YWNjaW5hdGlvbiBkdXJpbmcgcHJlZ25hbmN5IGNvbmZlcnMgcHJvdGVjdGlvbiBhZ2FpbnN0IGluZmx1ZW56YS1jb25maXJtZWQgaWxsbmVzcyBpbiB0aGUgd29tZW4sIGFuZCB0aGVpciBpbmZhbnRzIHVwIHRvIDMgbW9udGhzIG9mIGFnZTsgYW5kIGlzIGFsc28gYXNzb2NpYXRlZCB3aXRoIDIwJSByZWR1Y3Rpb24gaW4gYWxsLWNhdXNlIHBuZXVtb25pYSBhbW9uZyB5b3VuZy1pbmZhbnRzLiBNYXRlcm5hbCBpbmZsdWVuemEgdmFjY2luYXRpb24gbWlnaHQgYWxzbyByZWR1Y2UgdGhlIHJpc2sgb2YgbG93LWJpcnRoIHdlaWdodCwgcHJldGVybSBiaXJ0aHMsIGFuZCBzdGlsbGJpcnRocyBob3dldmVyLCBkYXRhIG9uIHRoaXMgaXMgY29uZmxpY3RpbmcuVmFjY2luYXRpb24gb2YgcHJlZ25hbnQgd29tZW4gd2l0aCBhY2VsbHVsYXIgcGVydHVzc2lzIHZhY2NpbmVzIHJlZHVjZXMgcGVydHVzc2lzIGluIHRoZWlyLi4uIiwiYXV0aG9yIjpbeyJkcm9wcGluZy1wYXJ0aWNsZSI6IiIsImZhbWlseSI6Ik1hZGhpIiwiZ2l2ZW4iOiJTaGFiaXIgQS4iLCJub24tZHJvcHBpbmctcGFydGljbGUiOiIiLCJwYXJzZS1uYW1lcyI6ZmFsc2UsInN1ZmZpeCI6IiJ9LHsiZHJvcHBpbmctcGFydGljbGUiOiIiLCJmYW1pbHkiOiJOdW5lcyIsImdpdmVuIjoiTWFydGEgQy4iLCJub24tZHJvcHBpbmctcGFydGljbGUiOiIiLCJwYXJzZS1uYW1lcyI6ZmFsc2UsInN1ZmZpeCI6IiJ9XSwiY29udGFpbmVyLXRpdGxlIjoiSHVtYW4gVmFjY2luZXMgYW5kIEltbXVub3RoZXJhcGV1dGljcyIsImlkIjoiZDMxNWVmNTMtZTczNC0zMWQ3LWE3NzYtYjNkMWIxODVjMjc1IiwiaXNzdWUiOiI5IiwiaXNzdWVkIjp7ImRhdGUtcGFydHMiOltbIjIwMTgiLCI5IiwiMiJdXX0sInBhZ2UiOiIyMTgzLTIxODgiLCJwdWJsaXNoZXIiOiJUYXlsb3IgYW5kIEZyYW5jaXMgSW5jLiIsInRpdGxlIjoiRXhwZXJpZW5jZSBhbmQgY2hhbGxlbmdlcyBvbiBpbmZsdWVuemEgYW5kIHBlcnR1c3NpcyB2YWNjaW5hdGlvbiBpbiBwcmVnbmFudCB3b21lbiIsInR5cGUiOiJhcnRpY2xlIiwidm9sdW1lIjoiMTQifSwidXJpcyI6WyJodHRwOi8vd3d3Lm1lbmRlbGV5LmNvbS9kb2N1bWVudHMvP3V1aWQ9ZDMxNWVmNTMtZTczNC0zMWQ3LWE3NzYtYjNkMWIxODVjMjc1Il0sImlzVGVtcG9yYXJ5IjpmYWxzZSwibGVnYWN5RGVza3RvcElkIjoiZDMxNWVmNTMtZTczNC0zMWQ3LWE3NzYtYjNkMWIxODVjMjc1In1dLCJwcm9wZXJ0aWVzIjp7Im5vdGVJbmRleCI6MH0sImlzRWRpdGVkIjpmYWxzZSwibWFudWFsT3ZlcnJpZGUiOnsiY2l0ZXByb2NUZXh0IjoiKE1hZGhpIGFuZCBOdW5lcywgMjAxOCkiLCJpc01hbnVhbGx5T3ZlcnJpZGRlbiI6ZmFsc2UsIm1hbnVhbE92ZXJyaWRlVGV4dCI6IiJ9fQ==&quot;},{&quot;citationID&quot;:&quot;MENDELEY_CITATION_d161b84c-48a5-471e-8e0b-938c54b57b20&quot;,&quot;citationItems&quot;:[{&quot;id&quot;:&quot;d315ef53-e734-31d7-a776-b3d1b185c275&quot;,&quot;itemData&quot;:{&quot;DOI&quot;:&quot;10.1080/21645515.2018.1483810&quot;,&quot;ISSN&quot;:&quot;2164554X&quot;,&quot;abstract&quot;:&quot;ABSTRACTYoung infants contribute to relatively high burden of vaccine-preventable diseases, including infections by influenza virus and Bordetella pertussis. Vaccination of pregnant women can enhance transplacental transfer of protective antibody to the fetus and protect the infant against disease during the first few months of life.Pregnant women are a priority group for seasonal influenza vaccination, due to third-trimester pregnancy being a risk-factor for severe influenza illness. Furthermore, randomized controlled trials confirmed that influenza vaccination during pregnancy confers protection against influenza-confirmed illness in the women, and their infants up to 3 months of age; and is also associated with 20% reduction in all-cause pneumonia among young-infants. Maternal influenza vaccination might also reduce the risk of low-birth weight, preterm births, and stillbirths however, data on this is conflicting.Vaccination of pregnant women with acellular pertussis vaccines reduces pertussis in their...&quot;,&quot;author&quot;:[{&quot;dropping-particle&quot;:&quot;&quot;,&quot;family&quot;:&quot;Madhi&quot;,&quot;given&quot;:&quot;Shabir A.&quot;,&quot;non-dropping-particle&quot;:&quot;&quot;,&quot;parse-names&quot;:false,&quot;suffix&quot;:&quot;&quot;},{&quot;dropping-particle&quot;:&quot;&quot;,&quot;family&quot;:&quot;Nunes&quot;,&quot;given&quot;:&quot;Marta C.&quot;,&quot;non-dropping-particle&quot;:&quot;&quot;,&quot;parse-names&quot;:false,&quot;suffix&quot;:&quot;&quot;}],&quot;container-title&quot;:&quot;Human Vaccines and Immunotherapeutics&quot;,&quot;id&quot;:&quot;d315ef53-e734-31d7-a776-b3d1b185c275&quot;,&quot;issue&quot;:&quot;9&quot;,&quot;issued&quot;:{&quot;date-parts&quot;:[[&quot;2018&quot;,&quot;9&quot;,&quot;2&quot;]]},&quot;page&quot;:&quot;2183-2188&quot;,&quot;publisher&quot;:&quot;Taylor and Francis Inc.&quot;,&quot;title&quot;:&quot;Experience and challenges on influenza and pertussis vaccination in pregnant women&quot;,&quot;type&quot;:&quot;article&quot;,&quot;volume&quot;:&quot;14&quot;},&quot;uris&quot;:[&quot;http://www.mendeley.com/documents/?uuid=d315ef53-e734-31d7-a776-b3d1b185c275&quot;],&quot;isTemporary&quot;:false,&quot;legacyDesktopId&quot;:&quot;d315ef53-e734-31d7-a776-b3d1b185c275&quot;},{&quot;id&quot;:&quot;5404ca89-9faa-304b-b327-240e11d617e7&quot;,&quot;itemData&quot;:{&quot;DOI&quot;:&quot;10.1097/INF.0000000000001914&quot;,&quot;ISSN&quot;:&quot;15320987&quot;,&quot;abstract&quot;:&quot;BACKGROUND: To evaluate the effect of antenatal influenza vaccination on all-cause severe infant pneumonia, we performed pooled analysis of 3 randomized controlled trials conducted in Nepal, Mali and South Africa. METHODS: The trials were coordinated from the planning phase. The follow-up period was 0-6 months postpartum in Nepal and Mali and 0-24 weeks in South Africa. Pregnant women with gestational age 17-34 weeks in Nepal, &gt;/=28 weeks in Mali and 20-36 weeks in South Africa were enrolled. Trivalent inactivated influenza vaccine (IIV) was compared with either saline placebo (Nepal and South Africa) or quadrivalent meningococcal conjugate vaccine (Mali). In South Africa, cases were hospitalized and were therefore considered to have severe pneumonia. In Nepal and Mali, severe infant pneumonia diagnosis was based on the WHO Integrated Management of Childhood Illness definition. RESULTS: A total of 10,002 mothers and 9801 live-born eligible infants were included in the present analysis. There was a 31% lower incidence rate of severe pneumonia in the IIV group compared with the control group in Nepal [incidence rate ratio (IRR): 0.69; 95% CI: 0.50-0.94; ]. In South Africa, there was a 43% lower incidence rate of severe pneumonia in the IIV group versus the control group (IRR: 0.57; 95% CI: 0.33-1.0). There was no difference in incidence rates between the IIV group and the control group in Mali. Overall, incidence rate of severe pneumonia was 20% lower in the IIV group compared with the control group (IRR: 0.80; 95% CI: 0.66-0.99; P = 0.04). Protection was highest in the high influenza circulation period (IRR: 0.44; 95% CI: 0.23-0.84). CONCLUSIONS: Maternal influenza immunization may reduce severe pneumonia episodes among infants-particularly those too young to be completely vaccinated against Streptococcus pneumoniae and influenza.&quot;,&quot;author&quot;:[{&quot;dropping-particle&quot;:&quot;&quot;,&quot;family&quot;:&quot;Omer&quot;,&quot;given&quot;:&quot;Saad B.&quot;,&quot;non-dropping-particle&quot;:&quot;&quot;,&quot;parse-names&quot;:false,&quot;suffix&quot;:&quot;&quot;},{&quot;dropping-particle&quot;:&quot;&quot;,&quot;family&quot;:&quot;Clark&quot;,&quot;given&quot;:&quot;Dayna R.&quot;,&quot;non-dropping-particle&quot;:&quot;&quot;,&quot;parse-names&quot;:false,&quot;suffix&quot;:&quot;&quot;},{&quot;dropping-particle&quot;:&quot;&quot;,&quot;family&quot;:&quot;Aqil&quot;,&quot;given&quot;:&quot;Anushka R.&quot;,&quot;non-dropping-particle&quot;:&quot;&quot;,&quot;parse-names&quot;:false,&quot;suffix&quot;:&quot;&quot;},{&quot;dropping-particle&quot;:&quot;&quot;,&quot;family&quot;:&quot;Tapia&quot;,&quot;given&quot;:&quot;Milagritos D.&quot;,&quot;non-dropping-particle&quot;:&quot;&quot;,&quot;parse-names&quot;:false,&quot;suffix&quot;:&quot;&quot;},{&quot;dropping-particle&quot;:&quot;&quot;,&quot;family&quot;:&quot;Nunes&quot;,&quot;given&quot;:&quot;Marta C.&quot;,&quot;non-dropping-particle&quot;:&quot;&quot;,&quot;parse-names&quot;:false,&quot;suffix&quot;:&quot;&quot;},{&quot;dropping-particle&quot;:&quot;&quot;,&quot;family&quot;:&quot;Kozuki&quot;,&quot;given&quot;:&quot;Naoko&quot;,&quot;non-dropping-particle&quot;:&quot;&quot;,&quot;parse-names&quot;:false,&quot;suffix&quot;:&quot;&quot;},{&quot;dropping-particle&quot;:&quot;&quot;,&quot;family&quot;:&quot;Steinhoff&quot;,&quot;given&quot;:&quot;Mark C.&quot;,&quot;non-dropping-particle&quot;:&quot;&quot;,&quot;parse-names&quot;:false,&quot;suffix&quot;:&quot;&quot;},{&quot;dropping-particle&quot;:&quot;&quot;,&quot;family&quot;:&quot;Madhi&quot;,&quot;given&quot;:&quot;Shabir A.&quot;,&quot;non-dropping-particle&quot;:&quot;&quot;,&quot;parse-names&quot;:false,&quot;suffix&quot;:&quot;&quot;},{&quot;dropping-particle&quot;:&quot;&quot;,&quot;family&quot;:&quot;Wairagkar&quot;,&quot;given&quot;:&quot;Niteen&quot;,&quot;non-dropping-particle&quot;:&quot;&quot;,&quot;parse-names&quot;:false,&quot;suffix&quot;:&quot;&quot;}],&quot;container-title&quot;:&quot;The Pediatric infectious disease journal&quot;,&quot;id&quot;:&quot;5404ca89-9faa-304b-b327-240e11d617e7&quot;,&quot;issue&quot;:&quot;5&quot;,&quot;issued&quot;:{&quot;date-parts&quot;:[[&quot;2018&quot;,&quot;5&quot;,&quot;1&quot;]]},&quot;page&quot;:&quot;436-440&quot;,&quot;publisher&quot;:&quot;NLM (Medline)&quot;,&quot;title&quot;:&quot;Maternal Influenza Immunization and Prevention of Severe Clinical Pneumonia in Young Infants: Analysis of Randomized Controlled Trials Conducted in Nepal, Mali and South Africa&quot;,&quot;type&quot;:&quot;article-journal&quot;,&quot;volume&quot;:&quot;37&quot;},&quot;uris&quot;:[&quot;http://www.mendeley.com/documents/?uuid=5404ca89-9faa-304b-b327-240e11d617e7&quot;],&quot;isTemporary&quot;:false,&quot;legacyDesktopId&quot;:&quot;5404ca89-9faa-304b-b327-240e11d617e7&quot;}],&quot;properties&quot;:{&quot;noteIndex&quot;:0},&quot;isEdited&quot;:false,&quot;manualOverride&quot;:{&quot;citeprocText&quot;:&quot;(Madhi and Nunes, 2018; Omer et al., 2018)&quot;,&quot;isManuallyOverridden&quot;:false,&quot;manualOverrideText&quot;:&quot;&quot;},&quot;citationTag&quot;:&quot;MENDELEY_CITATION_v3_eyJjaXRhdGlvbklEIjoiTUVOREVMRVlfQ0lUQVRJT05fZDE2MWI4NGMtNDhhNS00NzFlLThlMGItOTM4YzU0YjU3YjIwIiwiY2l0YXRpb25JdGVtcyI6W3siaWQiOiJkMzE1ZWY1My1lNzM0LTMxZDctYTc3Ni1iM2QxYjE4NWMyNzUiLCJpdGVtRGF0YSI6eyJET0kiOiIxMC4xMDgwLzIxNjQ1NTE1LjIwMTguMTQ4MzgxMCIsIklTU04iOiIyMTY0NTU0WCIsImFic3RyYWN0IjoiQUJTVFJBQ1RZb3VuZyBpbmZhbnRzIGNvbnRyaWJ1dGUgdG8gcmVsYXRpdmVseSBoaWdoIGJ1cmRlbiBvZiB2YWNjaW5lLXByZXZlbnRhYmxlIGRpc2Vhc2VzLCBpbmNsdWRpbmcgaW5mZWN0aW9ucyBieSBpbmZsdWVuemEgdmlydXMgYW5kIEJvcmRldGVsbGEgcGVydHVzc2lzLiBWYWNjaW5hdGlvbiBvZiBwcmVnbmFudCB3b21lbiBjYW4gZW5oYW5jZSB0cmFuc3BsYWNlbnRhbCB0cmFuc2ZlciBvZiBwcm90ZWN0aXZlIGFudGlib2R5IHRvIHRoZSBmZXR1cyBhbmQgcHJvdGVjdCB0aGUgaW5mYW50IGFnYWluc3QgZGlzZWFzZSBkdXJpbmcgdGhlIGZpcnN0IGZldyBtb250aHMgb2YgbGlmZS5QcmVnbmFudCB3b21lbiBhcmUgYSBwcmlvcml0eSBncm91cCBmb3Igc2Vhc29uYWwgaW5mbHVlbnphIHZhY2NpbmF0aW9uLCBkdWUgdG8gdGhpcmQtdHJpbWVzdGVyIHByZWduYW5jeSBiZWluZyBhIHJpc2stZmFjdG9yIGZvciBzZXZlcmUgaW5mbHVlbnphIGlsbG5lc3MuIEZ1cnRoZXJtb3JlLCByYW5kb21pemVkIGNvbnRyb2xsZWQgdHJpYWxzIGNvbmZpcm1lZCB0aGF0IGluZmx1ZW56YSB2YWNjaW5hdGlvbiBkdXJpbmcgcHJlZ25hbmN5IGNvbmZlcnMgcHJvdGVjdGlvbiBhZ2FpbnN0IGluZmx1ZW56YS1jb25maXJtZWQgaWxsbmVzcyBpbiB0aGUgd29tZW4sIGFuZCB0aGVpciBpbmZhbnRzIHVwIHRvIDMgbW9udGhzIG9mIGFnZTsgYW5kIGlzIGFsc28gYXNzb2NpYXRlZCB3aXRoIDIwJSByZWR1Y3Rpb24gaW4gYWxsLWNhdXNlIHBuZXVtb25pYSBhbW9uZyB5b3VuZy1pbmZhbnRzLiBNYXRlcm5hbCBpbmZsdWVuemEgdmFjY2luYXRpb24gbWlnaHQgYWxzbyByZWR1Y2UgdGhlIHJpc2sgb2YgbG93LWJpcnRoIHdlaWdodCwgcHJldGVybSBiaXJ0aHMsIGFuZCBzdGlsbGJpcnRocyBob3dldmVyLCBkYXRhIG9uIHRoaXMgaXMgY29uZmxpY3RpbmcuVmFjY2luYXRpb24gb2YgcHJlZ25hbnQgd29tZW4gd2l0aCBhY2VsbHVsYXIgcGVydHVzc2lzIHZhY2NpbmVzIHJlZHVjZXMgcGVydHVzc2lzIGluIHRoZWlyLi4uIiwiYXV0aG9yIjpbeyJkcm9wcGluZy1wYXJ0aWNsZSI6IiIsImZhbWlseSI6Ik1hZGhpIiwiZ2l2ZW4iOiJTaGFiaXIgQS4iLCJub24tZHJvcHBpbmctcGFydGljbGUiOiIiLCJwYXJzZS1uYW1lcyI6ZmFsc2UsInN1ZmZpeCI6IiJ9LHsiZHJvcHBpbmctcGFydGljbGUiOiIiLCJmYW1pbHkiOiJOdW5lcyIsImdpdmVuIjoiTWFydGEgQy4iLCJub24tZHJvcHBpbmctcGFydGljbGUiOiIiLCJwYXJzZS1uYW1lcyI6ZmFsc2UsInN1ZmZpeCI6IiJ9XSwiY29udGFpbmVyLXRpdGxlIjoiSHVtYW4gVmFjY2luZXMgYW5kIEltbXVub3RoZXJhcGV1dGljcyIsImlkIjoiZDMxNWVmNTMtZTczNC0zMWQ3LWE3NzYtYjNkMWIxODVjMjc1IiwiaXNzdWUiOiI5IiwiaXNzdWVkIjp7ImRhdGUtcGFydHMiOltbIjIwMTgiLCI5IiwiMiJdXX0sInBhZ2UiOiIyMTgzLTIxODgiLCJwdWJsaXNoZXIiOiJUYXlsb3IgYW5kIEZyYW5jaXMgSW5jLiIsInRpdGxlIjoiRXhwZXJpZW5jZSBhbmQgY2hhbGxlbmdlcyBvbiBpbmZsdWVuemEgYW5kIHBlcnR1c3NpcyB2YWNjaW5hdGlvbiBpbiBwcmVnbmFudCB3b21lbiIsInR5cGUiOiJhcnRpY2xlIiwidm9sdW1lIjoiMTQifSwidXJpcyI6WyJodHRwOi8vd3d3Lm1lbmRlbGV5LmNvbS9kb2N1bWVudHMvP3V1aWQ9ZDMxNWVmNTMtZTczNC0zMWQ3LWE3NzYtYjNkMWIxODVjMjc1Il0sImlzVGVtcG9yYXJ5IjpmYWxzZSwibGVnYWN5RGVza3RvcElkIjoiZDMxNWVmNTMtZTczNC0zMWQ3LWE3NzYtYjNkMWIxODVjMjc1In0seyJpZCI6IjU0MDRjYTg5LTlmYWEtMzA0Yi1iMzI3LTI0MGUxMWQ2MTdlNyIsIml0ZW1EYXRhIjp7IkRPSSI6IjEwLjEwOTcvSU5GLjAwMDAwMDAwMDAwMDE5MTQiLCJJU1NOIjoiMTUzMjA5ODciLCJhYnN0cmFjdCI6IkJBQ0tHUk9VTkQ6IFRvIGV2YWx1YXRlIHRoZSBlZmZlY3Qgb2YgYW50ZW5hdGFsIGluZmx1ZW56YSB2YWNjaW5hdGlvbiBvbiBhbGwtY2F1c2Ugc2V2ZXJlIGluZmFudCBwbmV1bW9uaWEsIHdlIHBlcmZvcm1lZCBwb29sZWQgYW5hbHlzaXMgb2YgMyByYW5kb21pemVkIGNvbnRyb2xsZWQgdHJpYWxzIGNvbmR1Y3RlZCBpbiBOZXBhbCwgTWFsaSBhbmQgU291dGggQWZyaWNhLiBNRVRIT0RTOiBUaGUgdHJpYWxzIHdlcmUgY29vcmRpbmF0ZWQgZnJvbSB0aGUgcGxhbm5pbmcgcGhhc2UuIFRoZSBmb2xsb3ctdXAgcGVyaW9kIHdhcyAwLTYgbW9udGhzIHBvc3RwYXJ0dW0gaW4gTmVwYWwgYW5kIE1hbGkgYW5kIDAtMjQgd2Vla3MgaW4gU291dGggQWZyaWNhLiBQcmVnbmFudCB3b21lbiB3aXRoIGdlc3RhdGlvbmFsIGFnZSAxNy0zNCB3ZWVrcyBpbiBOZXBhbCwgPi89Mjggd2Vla3MgaW4gTWFsaSBhbmQgMjAtMzYgd2Vla3MgaW4gU291dGggQWZyaWNhIHdlcmUgZW5yb2xsZWQuIFRyaXZhbGVudCBpbmFjdGl2YXRlZCBpbmZsdWVuemEgdmFjY2luZSAoSUlWKSB3YXMgY29tcGFyZWQgd2l0aCBlaXRoZXIgc2FsaW5lIHBsYWNlYm8gKE5lcGFsIGFuZCBTb3V0aCBBZnJpY2EpIG9yIHF1YWRyaXZhbGVudCBtZW5pbmdvY29jY2FsIGNvbmp1Z2F0ZSB2YWNjaW5lIChNYWxpKS4gSW4gU291dGggQWZyaWNhLCBjYXNlcyB3ZXJlIGhvc3BpdGFsaXplZCBhbmQgd2VyZSB0aGVyZWZvcmUgY29uc2lkZXJlZCB0byBoYXZlIHNldmVyZSBwbmV1bW9uaWEuIEluIE5lcGFsIGFuZCBNYWxpLCBzZXZlcmUgaW5mYW50IHBuZXVtb25pYSBkaWFnbm9zaXMgd2FzIGJhc2VkIG9uIHRoZSBXSE8gSW50ZWdyYXRlZCBNYW5hZ2VtZW50IG9mIENoaWxkaG9vZCBJbGxuZXNzIGRlZmluaXRpb24uIFJFU1VMVFM6IEEgdG90YWwgb2YgMTAsMDAyIG1vdGhlcnMgYW5kIDk4MDEgbGl2ZS1ib3JuIGVsaWdpYmxlIGluZmFudHMgd2VyZSBpbmNsdWRlZCBpbiB0aGUgcHJlc2VudCBhbmFseXNpcy4gVGhlcmUgd2FzIGEgMzElIGxvd2VyIGluY2lkZW5jZSByYXRlIG9mIHNldmVyZSBwbmV1bW9uaWEgaW4gdGhlIElJViBncm91cCBjb21wYXJlZCB3aXRoIHRoZSBjb250cm9sIGdyb3VwIGluIE5lcGFsIFtpbmNpZGVuY2UgcmF0ZSByYXRpbyAoSVJSKTogMC42OTsgOTUlIENJOiAwLjUwLTAuOTQ7IF0uIEluIFNvdXRoIEFmcmljYSwgdGhlcmUgd2FzIGEgNDMlIGxvd2VyIGluY2lkZW5jZSByYXRlIG9mIHNldmVyZSBwbmV1bW9uaWEgaW4gdGhlIElJViBncm91cCB2ZXJzdXMgdGhlIGNvbnRyb2wgZ3JvdXAgKElSUjogMC41NzsgOTUlIENJOiAwLjMzLTEuMCkuIFRoZXJlIHdhcyBubyBkaWZmZXJlbmNlIGluIGluY2lkZW5jZSByYXRlcyBiZXR3ZWVuIHRoZSBJSVYgZ3JvdXAgYW5kIHRoZSBjb250cm9sIGdyb3VwIGluIE1hbGkuIE92ZXJhbGwsIGluY2lkZW5jZSByYXRlIG9mIHNldmVyZSBwbmV1bW9uaWEgd2FzIDIwJSBsb3dlciBpbiB0aGUgSUlWIGdyb3VwIGNvbXBhcmVkIHdpdGggdGhlIGNvbnRyb2wgZ3JvdXAgKElSUjogMC44MDsgOTUlIENJOiAwLjY2LTAuOTk7IFAgPSAwLjA0KS4gUHJvdGVjdGlvbiB3YXMgaGlnaGVzdCBpbiB0aGUgaGlnaCBpbmZsdWVuemEgY2lyY3VsYXRpb24gcGVyaW9kIChJUlI6IDAuNDQ7IDk1JSBDSTogMC4yMy0wLjg0KS4gQ09OQ0xVU0lPTlM6IE1hdGVybmFsIGluZmx1ZW56YSBpbW11bml6YXRpb24gbWF5IHJlZHVjZSBzZXZlcmUgcG5ldW1vbmlhIGVwaXNvZGVzIGFtb25nIGluZmFudHMtcGFydGljdWxhcmx5IHRob3NlIHRvbyB5b3VuZyB0byBiZSBjb21wbGV0ZWx5IHZhY2NpbmF0ZWQgYWdhaW5zdCBTdHJlcHRvY29jY3VzIHBuZXVtb25pYWUgYW5kIGluZmx1ZW56YS4iLCJhdXRob3IiOlt7ImRyb3BwaW5nLXBhcnRpY2xlIjoiIiwiZmFtaWx5IjoiT21lciIsImdpdmVuIjoiU2FhZCBCLiIsIm5vbi1kcm9wcGluZy1wYXJ0aWNsZSI6IiIsInBhcnNlLW5hbWVzIjpmYWxzZSwic3VmZml4IjoiIn0seyJkcm9wcGluZy1wYXJ0aWNsZSI6IiIsImZhbWlseSI6IkNsYXJrIiwiZ2l2ZW4iOiJEYXluYSBSLiIsIm5vbi1kcm9wcGluZy1wYXJ0aWNsZSI6IiIsInBhcnNlLW5hbWVzIjpmYWxzZSwic3VmZml4IjoiIn0seyJkcm9wcGluZy1wYXJ0aWNsZSI6IiIsImZhbWlseSI6IkFxaWwiLCJnaXZlbiI6IkFudXNoa2EgUi4iLCJub24tZHJvcHBpbmctcGFydGljbGUiOiIiLCJwYXJzZS1uYW1lcyI6ZmFsc2UsInN1ZmZpeCI6IiJ9LHsiZHJvcHBpbmctcGFydGljbGUiOiIiLCJmYW1pbHkiOiJUYXBpYSIsImdpdmVuIjoiTWlsYWdyaXRvcyBELiIsIm5vbi1kcm9wcGluZy1wYXJ0aWNsZSI6IiIsInBhcnNlLW5hbWVzIjpmYWxzZSwic3VmZml4IjoiIn0seyJkcm9wcGluZy1wYXJ0aWNsZSI6IiIsImZhbWlseSI6Ik51bmVzIiwiZ2l2ZW4iOiJNYXJ0YSBDLiIsIm5vbi1kcm9wcGluZy1wYXJ0aWNsZSI6IiIsInBhcnNlLW5hbWVzIjpmYWxzZSwic3VmZml4IjoiIn0seyJkcm9wcGluZy1wYXJ0aWNsZSI6IiIsImZhbWlseSI6IktvenVraSIsImdpdmVuIjoiTmFva28iLCJub24tZHJvcHBpbmctcGFydGljbGUiOiIiLCJwYXJzZS1uYW1lcyI6ZmFsc2UsInN1ZmZpeCI6IiJ9LHsiZHJvcHBpbmctcGFydGljbGUiOiIiLCJmYW1pbHkiOiJTdGVpbmhvZmYiLCJnaXZlbiI6Ik1hcmsgQy4iLCJub24tZHJvcHBpbmctcGFydGljbGUiOiIiLCJwYXJzZS1uYW1lcyI6ZmFsc2UsInN1ZmZpeCI6IiJ9LHsiZHJvcHBpbmctcGFydGljbGUiOiIiLCJmYW1pbHkiOiJNYWRoaSIsImdpdmVuIjoiU2hhYmlyIEEuIiwibm9uLWRyb3BwaW5nLXBhcnRpY2xlIjoiIiwicGFyc2UtbmFtZXMiOmZhbHNlLCJzdWZmaXgiOiIifSx7ImRyb3BwaW5nLXBhcnRpY2xlIjoiIiwiZmFtaWx5IjoiV2FpcmFna2FyIiwiZ2l2ZW4iOiJOaXRlZW4iLCJub24tZHJvcHBpbmctcGFydGljbGUiOiIiLCJwYXJzZS1uYW1lcyI6ZmFsc2UsInN1ZmZpeCI6IiJ9XSwiY29udGFpbmVyLXRpdGxlIjoiVGhlIFBlZGlhdHJpYyBpbmZlY3Rpb3VzIGRpc2Vhc2Ugam91cm5hbCIsImlkIjoiNTQwNGNhODktOWZhYS0zMDRiLWIzMjctMjQwZTExZDYxN2U3IiwiaXNzdWUiOiI1IiwiaXNzdWVkIjp7ImRhdGUtcGFydHMiOltbIjIwMTgiLCI1IiwiMSJdXX0sInBhZ2UiOiI0MzYtNDQwIiwicHVibGlzaGVyIjoiTkxNIChNZWRsaW5lKSIsInRpdGxlIjoiTWF0ZXJuYWwgSW5mbHVlbnphIEltbXVuaXphdGlvbiBhbmQgUHJldmVudGlvbiBvZiBTZXZlcmUgQ2xpbmljYWwgUG5ldW1vbmlhIGluIFlvdW5nIEluZmFudHM6IEFuYWx5c2lzIG9mIFJhbmRvbWl6ZWQgQ29udHJvbGxlZCBUcmlhbHMgQ29uZHVjdGVkIGluIE5lcGFsLCBNYWxpIGFuZCBTb3V0aCBBZnJpY2EiLCJ0eXBlIjoiYXJ0aWNsZS1qb3VybmFsIiwidm9sdW1lIjoiMzcifSwidXJpcyI6WyJodHRwOi8vd3d3Lm1lbmRlbGV5LmNvbS9kb2N1bWVudHMvP3V1aWQ9NTQwNGNhODktOWZhYS0zMDRiLWIzMjctMjQwZTExZDYxN2U3Il0sImlzVGVtcG9yYXJ5IjpmYWxzZSwibGVnYWN5RGVza3RvcElkIjoiNTQwNGNhODktOWZhYS0zMDRiLWIzMjctMjQwZTExZDYxN2U3In1dLCJwcm9wZXJ0aWVzIjp7Im5vdGVJbmRleCI6MH0sImlzRWRpdGVkIjpmYWxzZSwibWFudWFsT3ZlcnJpZGUiOnsiY2l0ZXByb2NUZXh0IjoiKE1hZGhpIGFuZCBOdW5lcywgMjAxODsgT21lciBldCBhbC4sIDIwMTgpIiwiaXNNYW51YWxseU92ZXJyaWRkZW4iOmZhbHNlLCJtYW51YWxPdmVycmlkZVRleHQiOiIifX0=&quot;},{&quot;citationID&quot;:&quot;MENDELEY_CITATION_7c288f6b-f008-4d6a-b526-d1929ce1689b&quot;,&quot;citationItems&quot;:[{&quot;id&quot;:&quot;c4b9996e-159f-3f4c-baf7-85e7cc718fed&quot;,&quot;itemData&quot;:{&quot;DOI&quot;:&quot;10.1016/j.vaccine.2015.02.068&quot;,&quot;ISSN&quot;:&quot;18732518&quot;,&quot;abstract&quot;:&quot;Background: Pregnant women are considered the most important risk group for influenza vaccination. Despite this, the potential risk of harm from the vaccine on the fetus is a key factor in low uptake of the vaccine. This systematic review aimed to synthesize the best available evidence on the safety of influenza vaccination during pregnancy on fetal development. Methods and findings: A search of the literature was undertaken from the inception of each database up to March 2014. Both observational and clinical trials were considered. Fetal outcomes were present in 19 observational studies, and 14 of those were primarily investigating the monovalent influenza A (H1N1) 2009 vaccine. There was significant methodological and clinical heterogeneity of the included studies and a narrative summary and tabling of results was performed. Fetal death outcomes for women in later pregnancy ranged from OR 0.34 to 2.95 with 95% confidence intervals crossing or below the null value. Spontaneous abortion less than 24 weeks ranged from HR 0.45 to OR 1.23, with 95% confidence intervals crossing or below the null value. Congenital malformations for women vaccinated during their first trimester ranged from OR 0.67 to 2.18 and imprecise confidence intervals crossed the null value. Included in this review were some high quality studies, although overall the studies have a high risk of selection and confounding bias. Conclusions: Results do not indicate that maternal influenza vaccination is associated with an increased risk of fetal death, spontaneous abortion, or congenital malformations. Statistical imprecision and clinical and methodological heterogeneity of the observational studies mean it is not possible to totally exclude adverse effects. Further studies investigating women vaccinated during their first trimester should be the highest priority to allow for more precise estimates, especially for spontaneous abortion, and congenital abnormality outcomes.&quot;,&quot;author&quot;:[{&quot;dropping-particle&quot;:&quot;&quot;,&quot;family&quot;:&quot;McMillan&quot;,&quot;given&quot;:&quot;M.&quot;,&quot;non-dropping-particle&quot;:&quot;&quot;,&quot;parse-names&quot;:false,&quot;suffix&quot;:&quot;&quot;},{&quot;dropping-particle&quot;:&quot;&quot;,&quot;family&quot;:&quot;Porritt&quot;,&quot;given&quot;:&quot;K.&quot;,&quot;non-dropping-particle&quot;:&quot;&quot;,&quot;parse-names&quot;:false,&quot;suffix&quot;:&quot;&quot;},{&quot;dropping-particle&quot;:&quot;&quot;,&quot;family&quot;:&quot;Kralik&quot;,&quot;given&quot;:&quot;D.&quot;,&quot;non-dropping-particle&quot;:&quot;&quot;,&quot;parse-names&quot;:false,&quot;suffix&quot;:&quot;&quot;},{&quot;dropping-particle&quot;:&quot;&quot;,&quot;family&quot;:&quot;Costi&quot;,&quot;given&quot;:&quot;L.&quot;,&quot;non-dropping-particle&quot;:&quot;&quot;,&quot;parse-names&quot;:false,&quot;suffix&quot;:&quot;&quot;},{&quot;dropping-particle&quot;:&quot;&quot;,&quot;family&quot;:&quot;Marshall&quot;,&quot;given&quot;:&quot;H.&quot;,&quot;non-dropping-particle&quot;:&quot;&quot;,&quot;parse-names&quot;:false,&quot;suffix&quot;:&quot;&quot;}],&quot;container-title&quot;:&quot;Vaccine&quot;,&quot;id&quot;:&quot;c4b9996e-159f-3f4c-baf7-85e7cc718fed&quot;,&quot;issue&quot;:&quot;18&quot;,&quot;issued&quot;:{&quot;date-parts&quot;:[[&quot;2015&quot;,&quot;4&quot;,&quot;27&quot;]]},&quot;page&quot;:&quot;2108-2117&quot;,&quot;publisher&quot;:&quot;Elsevier Ltd&quot;,&quot;title&quot;:&quot;Influenza vaccination during pregnancy: A systematic review of fetal death, spontaneous abortion, and congenital malformation safety outcomes&quot;,&quot;type&quot;:&quot;article&quot;,&quot;volume&quot;:&quot;33&quot;},&quot;uris&quot;:[&quot;http://www.mendeley.com/documents/?uuid=c4b9996e-159f-3f4c-baf7-85e7cc718fed&quot;],&quot;isTemporary&quot;:false,&quot;legacyDesktopId&quot;:&quot;c4b9996e-159f-3f4c-baf7-85e7cc718fed&quot;},{&quot;id&quot;:&quot;546efffa-115b-30cc-b9a6-584ed7f568b4&quot;,&quot;itemData&quot;:{&quot;DOI&quot;:&quot;10.1136/bmj.h5585&quot;,&quot;ISSN&quot;:&quot;17561833&quot;,&quot;abstract&quot;:&quot;STUDY QUESTION: What is the mortality in offspring of mothers who had influenza A(H1N1)pdm09 vaccination during pregnancy?\nMETHODS: This was a prospective population based cohort study in seven healthcare regions in Sweden based on vaccinations taking place between 2 October 2009 and 26 November 2010. H1N1 vaccination data were linked with pregnancy and birth characteristics and offspring mortality data in 275,500 births (of which 1203 were stillbirths) from 137,886 mothers. Of these offspring, 41,183 had been exposed to vaccination with Pandemrix, a monovalent AS03 adjuvanted H1N1 influenza vaccine, during fetal life. A primary comparison group consisted of pregnancies of women who were not vaccinated during the same calendar period. In a second comparison, non-exposed siblings of infants prenatally exposed to vaccination were used as controls. Cox regression was used to estimate hazard ratios for stillbirth, early neonatal mortality (days 0-6 after birth), and subsequent mortality (beginning on day 7) in vaccinated versus non-vaccinated women, adjusting for mother's age at delivery, body mass index, parity, smoking, country of birth, and disposable income and for sex of offspring.\nSTUDY ANSWER AND LIMITATIONS: The results of this study suggest that AS03 adjuvanted H1N1 vaccination during pregnancy does not affect the risk of stillbirth, early neonatal death, or later mortality in the offspring. During follow-up, 1172 stillbirths, 380 early neonatal deaths, and 706 deaths thereafter occurred. Compared with general population controls, this corresponded to adjusted hazard ratios of 0.83 (95% confidence interval 0.65 to 1.04) for stillbirth, 0.71 (0.44 to 1.14) for early neonatal death, and 0.97 (0.69 to 1.36) for later death. When siblings were used as controls, adjusted hazard ratios were 0.88 (0.59 to 1.30) for stillbirth, 0.82 (0.46 to 1.49) for early neonatal death, and 0.78 (0.52 to 1.19) for later death. Limitations of the study include lack of data on miscarriage before gestational week 22, inability to ascertain which mothers had pandemic flu during pregnancy, and lack of data on factors influencing the decision to vaccinate during pregnancy.\nWHAT THIS STUDY ADDS: H1N1 vaccination during pregnancy is not associated with adverse fetal outcome or offspring mortality, including when familial factors are taken into account.\nFUNDING, COMPETING INTERESTS, DATA SHARING: This project was supported by grants from the Swedish Research Council and the Swed…&quot;,&quot;author&quot;:[{&quot;dropping-particle&quot;:&quot;&quot;,&quot;family&quot;:&quot;Ludvigsson&quot;,&quot;given&quot;:&quot;Jonas F.&quot;,&quot;non-dropping-particle&quot;:&quot;&quot;,&quot;parse-names&quot;:false,&quot;suffix&quot;:&quot;&quot;},{&quot;dropping-particle&quot;:&quot;&quot;,&quot;family&quot;:&quot;Ström&quot;,&quot;given&quot;:&quot;Peter&quot;,&quot;non-dropping-particle&quot;:&quot;&quot;,&quot;parse-names&quot;:false,&quot;suffix&quot;:&quot;&quot;},{&quot;dropping-particle&quot;:&quot;&quot;,&quot;family&quot;:&quot;Lundholm&quot;,&quot;given&quot;:&quot;Cecilia&quot;,&quot;non-dropping-particle&quot;:&quot;&quot;,&quot;parse-names&quot;:false,&quot;suffix&quot;:&quot;&quot;},{&quot;dropping-particle&quot;:&quot;&quot;,&quot;family&quot;:&quot;Cnattingius&quot;,&quot;given&quot;:&quot;Sven&quot;,&quot;non-dropping-particle&quot;:&quot;&quot;,&quot;parse-names&quot;:false,&quot;suffix&quot;:&quot;&quot;},{&quot;dropping-particle&quot;:&quot;&quot;,&quot;family&quot;:&quot;Ekbom&quot;,&quot;given&quot;:&quot;Anders&quot;,&quot;non-dropping-particle&quot;:&quot;&quot;,&quot;parse-names&quot;:false,&quot;suffix&quot;:&quot;&quot;},{&quot;dropping-particle&quot;:&quot;&quot;,&quot;family&quot;:&quot;Örtqvist&quot;,&quot;given&quot;:&quot;Åke&quot;,&quot;non-dropping-particle&quot;:&quot;&quot;,&quot;parse-names&quot;:false,&quot;suffix&quot;:&quot;&quot;},{&quot;dropping-particle&quot;:&quot;&quot;,&quot;family&quot;:&quot;Feltelius&quot;,&quot;given&quot;:&quot;Nils&quot;,&quot;non-dropping-particle&quot;:&quot;&quot;,&quot;parse-names&quot;:false,&quot;suffix&quot;:&quot;&quot;},{&quot;dropping-particle&quot;:&quot;&quot;,&quot;family&quot;:&quot;Granath&quot;,&quot;given&quot;:&quot;Fredrik&quot;,&quot;non-dropping-particle&quot;:&quot;&quot;,&quot;parse-names&quot;:false,&quot;suffix&quot;:&quot;&quot;},{&quot;dropping-particle&quot;:&quot;&quot;,&quot;family&quot;:&quot;Stephansson&quot;,&quot;given&quot;:&quot;Olof&quot;,&quot;non-dropping-particle&quot;:&quot;&quot;,&quot;parse-names&quot;:false,&quot;suffix&quot;:&quot;&quot;}],&quot;container-title&quot;:&quot;BMJ (Clinical research ed.)&quot;,&quot;id&quot;:&quot;546efffa-115b-30cc-b9a6-584ed7f568b4&quot;,&quot;issued&quot;:{&quot;date-parts&quot;:[[&quot;2015&quot;,&quot;11&quot;,&quot;16&quot;]]},&quot;page&quot;:&quot;h5585&quot;,&quot;title&quot;:&quot;Maternal vaccination against H1N1 influenza and offspring mortality: population based cohort study and sibling design&quot;,&quot;type&quot;:&quot;article-journal&quot;,&quot;volume&quot;:&quot;351&quot;},&quot;uris&quot;:[&quot;http://www.mendeley.com/documents/?uuid=546efffa-115b-30cc-b9a6-584ed7f568b4&quot;],&quot;isTemporary&quot;:false,&quot;legacyDesktopId&quot;:&quot;546efffa-115b-30cc-b9a6-584ed7f568b4&quot;},{&quot;id&quot;:&quot;618fa4d7-abc8-3b4d-ba1d-e78d587fe962&quot;,&quot;itemData&quot;:{&quot;DOI&quot;:&quot;10.1097/AOG.0b013e3182a1118a&quot;,&quot;ISSN&quot;:&quot;0029-7844&quot;,&quot;author&quot;:[{&quot;dropping-particle&quot;:&quot;&quot;,&quot;family&quot;:&quot;Kharbanda&quot;,&quot;given&quot;:&quot;Elyse Olshen&quot;,&quot;non-dropping-particle&quot;:&quot;&quot;,&quot;parse-names&quot;:false,&quot;suffix&quot;:&quot;&quot;},{&quot;dropping-particle&quot;:&quot;&quot;,&quot;family&quot;:&quot;Vazquez-Benitez&quot;,&quot;given&quot;:&quot;Gabriela&quot;,&quot;non-dropping-particle&quot;:&quot;&quot;,&quot;parse-names&quot;:false,&quot;suffix&quot;:&quot;&quot;},{&quot;dropping-particle&quot;:&quot;&quot;,&quot;family&quot;:&quot;Lipkind&quot;,&quot;given&quot;:&quot;Heather&quot;,&quot;non-dropping-particle&quot;:&quot;&quot;,&quot;parse-names&quot;:false,&quot;suffix&quot;:&quot;&quot;},{&quot;dropping-particle&quot;:&quot;&quot;,&quot;family&quot;:&quot;Naleway&quot;,&quot;given&quot;:&quot;Allison&quot;,&quot;non-dropping-particle&quot;:&quot;&quot;,&quot;parse-names&quot;:false,&quot;suffix&quot;:&quot;&quot;},{&quot;dropping-particle&quot;:&quot;&quot;,&quot;family&quot;:&quot;Lee&quot;,&quot;given&quot;:&quot;Grace&quot;,&quot;non-dropping-particle&quot;:&quot;&quot;,&quot;parse-names&quot;:false,&quot;suffix&quot;:&quot;&quot;},{&quot;dropping-particle&quot;:&quot;&quot;,&quot;family&quot;:&quot;Nordin&quot;,&quot;given&quot;:&quot;James D.&quot;,&quot;non-dropping-particle&quot;:&quot;&quot;,&quot;parse-names&quot;:false,&quot;suffix&quot;:&quot;&quot;}],&quot;container-title&quot;:&quot;Obstetrics &amp; Gynecology&quot;,&quot;id&quot;:&quot;618fa4d7-abc8-3b4d-ba1d-e78d587fe962&quot;,&quot;issue&quot;:&quot;3&quot;,&quot;issued&quot;:{&quot;date-parts&quot;:[[&quot;2013&quot;,&quot;9&quot;]]},&quot;page&quot;:&quot;659-667&quot;,&quot;title&quot;:&quot;Inactivated Influenza Vaccine During Pregnancy and Risks for Adverse Obstetric Events&quot;,&quot;type&quot;:&quot;article-journal&quot;,&quot;volume&quot;:&quot;122&quot;},&quot;uris&quot;:[&quot;http://www.mendeley.com/documents/?uuid=618fa4d7-abc8-3b4d-ba1d-e78d587fe962&quot;],&quot;isTemporary&quot;:false,&quot;legacyDesktopId&quot;:&quot;618fa4d7-abc8-3b4d-ba1d-e78d587fe962&quot;}],&quot;properties&quot;:{&quot;noteIndex&quot;:0},&quot;isEdited&quot;:false,&quot;manualOverride&quot;:{&quot;citeprocText&quot;:&quot;(Kharbanda et al., 2013; Ludvigsson et al., 2015; McMillan et al., 2015)&quot;,&quot;isManuallyOverridden&quot;:false,&quot;manualOverrideText&quot;:&quot;&quot;},&quot;citationTag&quot;:&quot;MENDELEY_CITATION_v3_eyJjaXRhdGlvbklEIjoiTUVOREVMRVlfQ0lUQVRJT05fN2MyODhmNmItZjAwOC00ZDZhLWI1MjYtZDE5MjljZTE2ODliIiwiY2l0YXRpb25JdGVtcyI6W3siaWQiOiJjNGI5OTk2ZS0xNTlmLTNmNGMtYmFmNy04NWU3Y2M3MThmZWQiLCJpdGVtRGF0YSI6eyJET0kiOiIxMC4xMDE2L2oudmFjY2luZS4yMDE1LjAyLjA2OCIsIklTU04iOiIxODczMjUxOCIsImFic3RyYWN0IjoiQmFja2dyb3VuZDogUHJlZ25hbnQgd29tZW4gYXJlIGNvbnNpZGVyZWQgdGhlIG1vc3QgaW1wb3J0YW50IHJpc2sgZ3JvdXAgZm9yIGluZmx1ZW56YSB2YWNjaW5hdGlvbi4gRGVzcGl0ZSB0aGlzLCB0aGUgcG90ZW50aWFsIHJpc2sgb2YgaGFybSBmcm9tIHRoZSB2YWNjaW5lIG9uIHRoZSBmZXR1cyBpcyBhIGtleSBmYWN0b3IgaW4gbG93IHVwdGFrZSBvZiB0aGUgdmFjY2luZS4gVGhpcyBzeXN0ZW1hdGljIHJldmlldyBhaW1lZCB0byBzeW50aGVzaXplIHRoZSBiZXN0IGF2YWlsYWJsZSBldmlkZW5jZSBvbiB0aGUgc2FmZXR5IG9mIGluZmx1ZW56YSB2YWNjaW5hdGlvbiBkdXJpbmcgcHJlZ25hbmN5IG9uIGZldGFsIGRldmVsb3BtZW50LiBNZXRob2RzIGFuZCBmaW5kaW5nczogQSBzZWFyY2ggb2YgdGhlIGxpdGVyYXR1cmUgd2FzIHVuZGVydGFrZW4gZnJvbSB0aGUgaW5jZXB0aW9uIG9mIGVhY2ggZGF0YWJhc2UgdXAgdG8gTWFyY2ggMjAxNC4gQm90aCBvYnNlcnZhdGlvbmFsIGFuZCBjbGluaWNhbCB0cmlhbHMgd2VyZSBjb25zaWRlcmVkLiBGZXRhbCBvdXRjb21lcyB3ZXJlIHByZXNlbnQgaW4gMTkgb2JzZXJ2YXRpb25hbCBzdHVkaWVzLCBhbmQgMTQgb2YgdGhvc2Ugd2VyZSBwcmltYXJpbHkgaW52ZXN0aWdhdGluZyB0aGUgbW9ub3ZhbGVudCBpbmZsdWVuemEgQSAoSDFOMSkgMjAwOSB2YWNjaW5lLiBUaGVyZSB3YXMgc2lnbmlmaWNhbnQgbWV0aG9kb2xvZ2ljYWwgYW5kIGNsaW5pY2FsIGhldGVyb2dlbmVpdHkgb2YgdGhlIGluY2x1ZGVkIHN0dWRpZXMgYW5kIGEgbmFycmF0aXZlIHN1bW1hcnkgYW5kIHRhYmxpbmcgb2YgcmVzdWx0cyB3YXMgcGVyZm9ybWVkLiBGZXRhbCBkZWF0aCBvdXRjb21lcyBmb3Igd29tZW4gaW4gbGF0ZXIgcHJlZ25hbmN5IHJhbmdlZCBmcm9tIE9SIDAuMzQgdG8gMi45NSB3aXRoIDk1JSBjb25maWRlbmNlIGludGVydmFscyBjcm9zc2luZyBvciBiZWxvdyB0aGUgbnVsbCB2YWx1ZS4gU3BvbnRhbmVvdXMgYWJvcnRpb24gbGVzcyB0aGFuIDI0IHdlZWtzIHJhbmdlZCBmcm9tIEhSIDAuNDUgdG8gT1IgMS4yMywgd2l0aCA5NSUgY29uZmlkZW5jZSBpbnRlcnZhbHMgY3Jvc3Npbmcgb3IgYmVsb3cgdGhlIG51bGwgdmFsdWUuIENvbmdlbml0YWwgbWFsZm9ybWF0aW9ucyBmb3Igd29tZW4gdmFjY2luYXRlZCBkdXJpbmcgdGhlaXIgZmlyc3QgdHJpbWVzdGVyIHJhbmdlZCBmcm9tIE9SIDAuNjcgdG8gMi4xOCBhbmQgaW1wcmVjaXNlIGNvbmZpZGVuY2UgaW50ZXJ2YWxzIGNyb3NzZWQgdGhlIG51bGwgdmFsdWUuIEluY2x1ZGVkIGluIHRoaXMgcmV2aWV3IHdlcmUgc29tZSBoaWdoIHF1YWxpdHkgc3R1ZGllcywgYWx0aG91Z2ggb3ZlcmFsbCB0aGUgc3R1ZGllcyBoYXZlIGEgaGlnaCByaXNrIG9mIHNlbGVjdGlvbiBhbmQgY29uZm91bmRpbmcgYmlhcy4gQ29uY2x1c2lvbnM6IFJlc3VsdHMgZG8gbm90IGluZGljYXRlIHRoYXQgbWF0ZXJuYWwgaW5mbHVlbnphIHZhY2NpbmF0aW9uIGlzIGFzc29jaWF0ZWQgd2l0aCBhbiBpbmNyZWFzZWQgcmlzayBvZiBmZXRhbCBkZWF0aCwgc3BvbnRhbmVvdXMgYWJvcnRpb24sIG9yIGNvbmdlbml0YWwgbWFsZm9ybWF0aW9ucy4gU3RhdGlzdGljYWwgaW1wcmVjaXNpb24gYW5kIGNsaW5pY2FsIGFuZCBtZXRob2RvbG9naWNhbCBoZXRlcm9nZW5laXR5IG9mIHRoZSBvYnNlcnZhdGlvbmFsIHN0dWRpZXMgbWVhbiBpdCBpcyBub3QgcG9zc2libGUgdG8gdG90YWxseSBleGNsdWRlIGFkdmVyc2UgZWZmZWN0cy4gRnVydGhlciBzdHVkaWVzIGludmVzdGlnYXRpbmcgd29tZW4gdmFjY2luYXRlZCBkdXJpbmcgdGhlaXIgZmlyc3QgdHJpbWVzdGVyIHNob3VsZCBiZSB0aGUgaGlnaGVzdCBwcmlvcml0eSB0byBhbGxvdyBmb3IgbW9yZSBwcmVjaXNlIGVzdGltYXRlcywgZXNwZWNpYWxseSBmb3Igc3BvbnRhbmVvdXMgYWJvcnRpb24sIGFuZCBjb25nZW5pdGFsIGFibm9ybWFsaXR5IG91dGNvbWVzLiIsImF1dGhvciI6W3siZHJvcHBpbmctcGFydGljbGUiOiIiLCJmYW1pbHkiOiJNY01pbGxhbiIsImdpdmVuIjoiTS4iLCJub24tZHJvcHBpbmctcGFydGljbGUiOiIiLCJwYXJzZS1uYW1lcyI6ZmFsc2UsInN1ZmZpeCI6IiJ9LHsiZHJvcHBpbmctcGFydGljbGUiOiIiLCJmYW1pbHkiOiJQb3JyaXR0IiwiZ2l2ZW4iOiJLLiIsIm5vbi1kcm9wcGluZy1wYXJ0aWNsZSI6IiIsInBhcnNlLW5hbWVzIjpmYWxzZSwic3VmZml4IjoiIn0seyJkcm9wcGluZy1wYXJ0aWNsZSI6IiIsImZhbWlseSI6IktyYWxpayIsImdpdmVuIjoiRC4iLCJub24tZHJvcHBpbmctcGFydGljbGUiOiIiLCJwYXJzZS1uYW1lcyI6ZmFsc2UsInN1ZmZpeCI6IiJ9LHsiZHJvcHBpbmctcGFydGljbGUiOiIiLCJmYW1pbHkiOiJDb3N0aSIsImdpdmVuIjoiTC4iLCJub24tZHJvcHBpbmctcGFydGljbGUiOiIiLCJwYXJzZS1uYW1lcyI6ZmFsc2UsInN1ZmZpeCI6IiJ9LHsiZHJvcHBpbmctcGFydGljbGUiOiIiLCJmYW1pbHkiOiJNYXJzaGFsbCIsImdpdmVuIjoiSC4iLCJub24tZHJvcHBpbmctcGFydGljbGUiOiIiLCJwYXJzZS1uYW1lcyI6ZmFsc2UsInN1ZmZpeCI6IiJ9XSwiY29udGFpbmVyLXRpdGxlIjoiVmFjY2luZSIsImlkIjoiYzRiOTk5NmUtMTU5Zi0zZjRjLWJhZjctODVlN2NjNzE4ZmVkIiwiaXNzdWUiOiIxOCIsImlzc3VlZCI6eyJkYXRlLXBhcnRzIjpbWyIyMDE1IiwiNCIsIjI3Il1dfSwicGFnZSI6IjIxMDgtMjExNyIsInB1Ymxpc2hlciI6IkVsc2V2aWVyIEx0ZCIsInRpdGxlIjoiSW5mbHVlbnphIHZhY2NpbmF0aW9uIGR1cmluZyBwcmVnbmFuY3k6IEEgc3lzdGVtYXRpYyByZXZpZXcgb2YgZmV0YWwgZGVhdGgsIHNwb250YW5lb3VzIGFib3J0aW9uLCBhbmQgY29uZ2VuaXRhbCBtYWxmb3JtYXRpb24gc2FmZXR5IG91dGNvbWVzIiwidHlwZSI6ImFydGljbGUiLCJ2b2x1bWUiOiIzMyJ9LCJ1cmlzIjpbImh0dHA6Ly93d3cubWVuZGVsZXkuY29tL2RvY3VtZW50cy8/dXVpZD1jNGI5OTk2ZS0xNTlmLTNmNGMtYmFmNy04NWU3Y2M3MThmZWQiXSwiaXNUZW1wb3JhcnkiOmZhbHNlLCJsZWdhY3lEZXNrdG9wSWQiOiJjNGI5OTk2ZS0xNTlmLTNmNGMtYmFmNy04NWU3Y2M3MThmZWQifSx7ImlkIjoiNTQ2ZWZmZmEtMTE1Yi0zMGNjLWI5YTYtNTg0ZWQ3ZjU2OGI0IiwiaXRlbURhdGEiOnsiRE9JIjoiMTAuMTEzNi9ibWouaDU1ODUiLCJJU1NOIjoiMTc1NjE4MzMiLCJhYnN0cmFjdCI6IlNUVURZIFFVRVNUSU9OOiBXaGF0IGlzIHRoZSBtb3J0YWxpdHkgaW4gb2Zmc3ByaW5nIG9mIG1vdGhlcnMgd2hvIGhhZCBpbmZsdWVuemEgQShIMU4xKXBkbTA5IHZhY2NpbmF0aW9uIGR1cmluZyBwcmVnbmFuY3k/XG5NRVRIT0RTOiBUaGlzIHdhcyBhIHByb3NwZWN0aXZlIHBvcHVsYXRpb24gYmFzZWQgY29ob3J0IHN0dWR5IGluIHNldmVuIGhlYWx0aGNhcmUgcmVnaW9ucyBpbiBTd2VkZW4gYmFzZWQgb24gdmFjY2luYXRpb25zIHRha2luZyBwbGFjZSBiZXR3ZWVuIDIgT2N0b2JlciAyMDA5IGFuZCAyNiBOb3ZlbWJlciAyMDEwLiBIMU4xIHZhY2NpbmF0aW9uIGRhdGEgd2VyZSBsaW5rZWQgd2l0aCBwcmVnbmFuY3kgYW5kIGJpcnRoIGNoYXJhY3RlcmlzdGljcyBhbmQgb2Zmc3ByaW5nIG1vcnRhbGl0eSBkYXRhIGluIDI3NSw1MDAgYmlydGhzIChvZiB3aGljaCAxMjAzIHdlcmUgc3RpbGxiaXJ0aHMpIGZyb20gMTM3LDg4NiBtb3RoZXJzLiBPZiB0aGVzZSBvZmZzcHJpbmcsIDQxLDE4MyBoYWQgYmVlbiBleHBvc2VkIHRvIHZhY2NpbmF0aW9uIHdpdGggUGFuZGVtcml4LCBhIG1vbm92YWxlbnQgQVMwMyBhZGp1dmFudGVkIEgxTjEgaW5mbHVlbnphIHZhY2NpbmUsIGR1cmluZyBmZXRhbCBsaWZlLiBBIHByaW1hcnkgY29tcGFyaXNvbiBncm91cCBjb25zaXN0ZWQgb2YgcHJlZ25hbmNpZXMgb2Ygd29tZW4gd2hvIHdlcmUgbm90IHZhY2NpbmF0ZWQgZHVyaW5nIHRoZSBzYW1lIGNhbGVuZGFyIHBlcmlvZC4gSW4gYSBzZWNvbmQgY29tcGFyaXNvbiwgbm9uLWV4cG9zZWQgc2libGluZ3Mgb2YgaW5mYW50cyBwcmVuYXRhbGx5IGV4cG9zZWQgdG8gdmFjY2luYXRpb24gd2VyZSB1c2VkIGFzIGNvbnRyb2xzLiBDb3ggcmVncmVzc2lvbiB3YXMgdXNlZCB0byBlc3RpbWF0ZSBoYXphcmQgcmF0aW9zIGZvciBzdGlsbGJpcnRoLCBlYXJseSBuZW9uYXRhbCBtb3J0YWxpdHkgKGRheXMgMC02IGFmdGVyIGJpcnRoKSwgYW5kIHN1YnNlcXVlbnQgbW9ydGFsaXR5IChiZWdpbm5pbmcgb24gZGF5IDcpIGluIHZhY2NpbmF0ZWQgdmVyc3VzIG5vbi12YWNjaW5hdGVkIHdvbWVuLCBhZGp1c3RpbmcgZm9yIG1vdGhlcidzIGFnZSBhdCBkZWxpdmVyeSwgYm9keSBtYXNzIGluZGV4LCBwYXJpdHksIHNtb2tpbmcsIGNvdW50cnkgb2YgYmlydGgsIGFuZCBkaXNwb3NhYmxlIGluY29tZSBhbmQgZm9yIHNleCBvZiBvZmZzcHJpbmcuXG5TVFVEWSBBTlNXRVIgQU5EIExJTUlUQVRJT05TOiBUaGUgcmVzdWx0cyBvZiB0aGlzIHN0dWR5IHN1Z2dlc3QgdGhhdCBBUzAzIGFkanV2YW50ZWQgSDFOMSB2YWNjaW5hdGlvbiBkdXJpbmcgcHJlZ25hbmN5IGRvZXMgbm90IGFmZmVjdCB0aGUgcmlzayBvZiBzdGlsbGJpcnRoLCBlYXJseSBuZW9uYXRhbCBkZWF0aCwgb3IgbGF0ZXIgbW9ydGFsaXR5IGluIHRoZSBvZmZzcHJpbmcuIER1cmluZyBmb2xsb3ctdXAsIDExNzIgc3RpbGxiaXJ0aHMsIDM4MCBlYXJseSBuZW9uYXRhbCBkZWF0aHMsIGFuZCA3MDYgZGVhdGhzIHRoZXJlYWZ0ZXIgb2NjdXJyZWQuIENvbXBhcmVkIHdpdGggZ2VuZXJhbCBwb3B1bGF0aW9uIGNvbnRyb2xzLCB0aGlzIGNvcnJlc3BvbmRlZCB0byBhZGp1c3RlZCBoYXphcmQgcmF0aW9zIG9mIDAuODMgKDk1JSBjb25maWRlbmNlIGludGVydmFsIDAuNjUgdG8gMS4wNCkgZm9yIHN0aWxsYmlydGgsIDAuNzEgKDAuNDQgdG8gMS4xNCkgZm9yIGVhcmx5IG5lb25hdGFsIGRlYXRoLCBhbmQgMC45NyAoMC42OSB0byAxLjM2KSBmb3IgbGF0ZXIgZGVhdGguIFdoZW4gc2libGluZ3Mgd2VyZSB1c2VkIGFzIGNvbnRyb2xzLCBhZGp1c3RlZCBoYXphcmQgcmF0aW9zIHdlcmUgMC44OCAoMC41OSB0byAxLjMwKSBmb3Igc3RpbGxiaXJ0aCwgMC44MiAoMC40NiB0byAxLjQ5KSBmb3IgZWFybHkgbmVvbmF0YWwgZGVhdGgsIGFuZCAwLjc4ICgwLjUyIHRvIDEuMTkpIGZvciBsYXRlciBkZWF0aC4gTGltaXRhdGlvbnMgb2YgdGhlIHN0dWR5IGluY2x1ZGUgbGFjayBvZiBkYXRhIG9uIG1pc2NhcnJpYWdlIGJlZm9yZSBnZXN0YXRpb25hbCB3ZWVrIDIyLCBpbmFiaWxpdHkgdG8gYXNjZXJ0YWluIHdoaWNoIG1vdGhlcnMgaGFkIHBhbmRlbWljIGZsdSBkdXJpbmcgcHJlZ25hbmN5LCBhbmQgbGFjayBvZiBkYXRhIG9uIGZhY3RvcnMgaW5mbHVlbmNpbmcgdGhlIGRlY2lzaW9uIHRvIHZhY2NpbmF0ZSBkdXJpbmcgcHJlZ25hbmN5LlxuV0hBVCBUSElTIFNUVURZIEFERFM6IEgxTjEgdmFjY2luYXRpb24gZHVyaW5nIHByZWduYW5jeSBpcyBub3QgYXNzb2NpYXRlZCB3aXRoIGFkdmVyc2UgZmV0YWwgb3V0Y29tZSBvciBvZmZzcHJpbmcgbW9ydGFsaXR5LCBpbmNsdWRpbmcgd2hlbiBmYW1pbGlhbCBmYWN0b3JzIGFyZSB0YWtlbiBpbnRvIGFjY291bnQuXG5GVU5ESU5HLCBDT01QRVRJTkcgSU5URVJFU1RTLCBEQVRBIFNIQVJJTkc6IFRoaXMgcHJvamVjdCB3YXMgc3VwcG9ydGVkIGJ5IGdyYW50cyBmcm9tIHRoZSBTd2VkaXNoIFJlc2VhcmNoIENvdW5jaWwgYW5kIHRoZSBTd2Vk4oCmIiwiYXV0aG9yIjpbeyJkcm9wcGluZy1wYXJ0aWNsZSI6IiIsImZhbWlseSI6Ikx1ZHZpZ3Nzb24iLCJnaXZlbiI6IkpvbmFzIEYuIiwibm9uLWRyb3BwaW5nLXBhcnRpY2xlIjoiIiwicGFyc2UtbmFtZXMiOmZhbHNlLCJzdWZmaXgiOiIifSx7ImRyb3BwaW5nLXBhcnRpY2xlIjoiIiwiZmFtaWx5IjoiU3Ryw7ZtIiwiZ2l2ZW4iOiJQZXRlciIsIm5vbi1kcm9wcGluZy1wYXJ0aWNsZSI6IiIsInBhcnNlLW5hbWVzIjpmYWxzZSwic3VmZml4IjoiIn0seyJkcm9wcGluZy1wYXJ0aWNsZSI6IiIsImZhbWlseSI6Ikx1bmRob2xtIiwiZ2l2ZW4iOiJDZWNpbGlhIiwibm9uLWRyb3BwaW5nLXBhcnRpY2xlIjoiIiwicGFyc2UtbmFtZXMiOmZhbHNlLCJzdWZmaXgiOiIifSx7ImRyb3BwaW5nLXBhcnRpY2xlIjoiIiwiZmFtaWx5IjoiQ25hdHRpbmdpdXMiLCJnaXZlbiI6IlN2ZW4iLCJub24tZHJvcHBpbmctcGFydGljbGUiOiIiLCJwYXJzZS1uYW1lcyI6ZmFsc2UsInN1ZmZpeCI6IiJ9LHsiZHJvcHBpbmctcGFydGljbGUiOiIiLCJmYW1pbHkiOiJFa2JvbSIsImdpdmVuIjoiQW5kZXJzIiwibm9uLWRyb3BwaW5nLXBhcnRpY2xlIjoiIiwicGFyc2UtbmFtZXMiOmZhbHNlLCJzdWZmaXgiOiIifSx7ImRyb3BwaW5nLXBhcnRpY2xlIjoiIiwiZmFtaWx5Ijoiw5ZydHF2aXN0IiwiZ2l2ZW4iOiLDhWtlIiwibm9uLWRyb3BwaW5nLXBhcnRpY2xlIjoiIiwicGFyc2UtbmFtZXMiOmZhbHNlLCJzdWZmaXgiOiIifSx7ImRyb3BwaW5nLXBhcnRpY2xlIjoiIiwiZmFtaWx5IjoiRmVsdGVsaXVzIiwiZ2l2ZW4iOiJOaWxzIiwibm9uLWRyb3BwaW5nLXBhcnRpY2xlIjoiIiwicGFyc2UtbmFtZXMiOmZhbHNlLCJzdWZmaXgiOiIifSx7ImRyb3BwaW5nLXBhcnRpY2xlIjoiIiwiZmFtaWx5IjoiR3JhbmF0aCIsImdpdmVuIjoiRnJlZHJpayIsIm5vbi1kcm9wcGluZy1wYXJ0aWNsZSI6IiIsInBhcnNlLW5hbWVzIjpmYWxzZSwic3VmZml4IjoiIn0seyJkcm9wcGluZy1wYXJ0aWNsZSI6IiIsImZhbWlseSI6IlN0ZXBoYW5zc29uIiwiZ2l2ZW4iOiJPbG9mIiwibm9uLWRyb3BwaW5nLXBhcnRpY2xlIjoiIiwicGFyc2UtbmFtZXMiOmZhbHNlLCJzdWZmaXgiOiIifV0sImNvbnRhaW5lci10aXRsZSI6IkJNSiAoQ2xpbmljYWwgcmVzZWFyY2ggZWQuKSIsImlkIjoiNTQ2ZWZmZmEtMTE1Yi0zMGNjLWI5YTYtNTg0ZWQ3ZjU2OGI0IiwiaXNzdWVkIjp7ImRhdGUtcGFydHMiOltbIjIwMTUiLCIxMSIsIjE2Il1dfSwicGFnZSI6Img1NTg1IiwidGl0bGUiOiJNYXRlcm5hbCB2YWNjaW5hdGlvbiBhZ2FpbnN0IEgxTjEgaW5mbHVlbnphIGFuZCBvZmZzcHJpbmcgbW9ydGFsaXR5OiBwb3B1bGF0aW9uIGJhc2VkIGNvaG9ydCBzdHVkeSBhbmQgc2libGluZyBkZXNpZ24iLCJ0eXBlIjoiYXJ0aWNsZS1qb3VybmFsIiwidm9sdW1lIjoiMzUxIn0sInVyaXMiOlsiaHR0cDovL3d3dy5tZW5kZWxleS5jb20vZG9jdW1lbnRzLz91dWlkPTU0NmVmZmZhLTExNWItMzBjYy1iOWE2LTU4NGVkN2Y1NjhiNCJdLCJpc1RlbXBvcmFyeSI6ZmFsc2UsImxlZ2FjeURlc2t0b3BJZCI6IjU0NmVmZmZhLTExNWItMzBjYy1iOWE2LTU4NGVkN2Y1NjhiNCJ9LHsiaWQiOiI2MThmYTRkNy1hYmM4LTNiNGQtYmExZC1lNzhkNTg3ZmU5NjIiLCJpdGVtRGF0YSI6eyJET0kiOiIxMC4xMDk3L0FPRy4wYjAxM2UzMTgyYTExMThhIiwiSVNTTiI6IjAwMjktNzg0NCIsImF1dGhvciI6W3siZHJvcHBpbmctcGFydGljbGUiOiIiLCJmYW1pbHkiOiJLaGFyYmFuZGEiLCJnaXZlbiI6IkVseXNlIE9sc2hlbiIsIm5vbi1kcm9wcGluZy1wYXJ0aWNsZSI6IiIsInBhcnNlLW5hbWVzIjpmYWxzZSwic3VmZml4IjoiIn0seyJkcm9wcGluZy1wYXJ0aWNsZSI6IiIsImZhbWlseSI6IlZhenF1ZXotQmVuaXRleiIsImdpdmVuIjoiR2FicmllbGEiLCJub24tZHJvcHBpbmctcGFydGljbGUiOiIiLCJwYXJzZS1uYW1lcyI6ZmFsc2UsInN1ZmZpeCI6IiJ9LHsiZHJvcHBpbmctcGFydGljbGUiOiIiLCJmYW1pbHkiOiJMaXBraW5kIiwiZ2l2ZW4iOiJIZWF0aGVyIiwibm9uLWRyb3BwaW5nLXBhcnRpY2xlIjoiIiwicGFyc2UtbmFtZXMiOmZhbHNlLCJzdWZmaXgiOiIifSx7ImRyb3BwaW5nLXBhcnRpY2xlIjoiIiwiZmFtaWx5IjoiTmFsZXdheSIsImdpdmVuIjoiQWxsaXNvbiIsIm5vbi1kcm9wcGluZy1wYXJ0aWNsZSI6IiIsInBhcnNlLW5hbWVzIjpmYWxzZSwic3VmZml4IjoiIn0seyJkcm9wcGluZy1wYXJ0aWNsZSI6IiIsImZhbWlseSI6IkxlZSIsImdpdmVuIjoiR3JhY2UiLCJub24tZHJvcHBpbmctcGFydGljbGUiOiIiLCJwYXJzZS1uYW1lcyI6ZmFsc2UsInN1ZmZpeCI6IiJ9LHsiZHJvcHBpbmctcGFydGljbGUiOiIiLCJmYW1pbHkiOiJOb3JkaW4iLCJnaXZlbiI6IkphbWVzIEQuIiwibm9uLWRyb3BwaW5nLXBhcnRpY2xlIjoiIiwicGFyc2UtbmFtZXMiOmZhbHNlLCJzdWZmaXgiOiIifV0sImNvbnRhaW5lci10aXRsZSI6Ik9ic3RldHJpY3MgJiBHeW5lY29sb2d5IiwiaWQiOiI2MThmYTRkNy1hYmM4LTNiNGQtYmExZC1lNzhkNTg3ZmU5NjIiLCJpc3N1ZSI6IjMiLCJpc3N1ZWQiOnsiZGF0ZS1wYXJ0cyI6W1siMjAxMyIsIjkiXV19LCJwYWdlIjoiNjU5LTY2NyIsInRpdGxlIjoiSW5hY3RpdmF0ZWQgSW5mbHVlbnphIFZhY2NpbmUgRHVyaW5nIFByZWduYW5jeSBhbmQgUmlza3MgZm9yIEFkdmVyc2UgT2JzdGV0cmljIEV2ZW50cyIsInR5cGUiOiJhcnRpY2xlLWpvdXJuYWwiLCJ2b2x1bWUiOiIxMjIifSwidXJpcyI6WyJodHRwOi8vd3d3Lm1lbmRlbGV5LmNvbS9kb2N1bWVudHMvP3V1aWQ9NjE4ZmE0ZDctYWJjOC0zYjRkLWJhMWQtZTc4ZDU4N2ZlOTYyIl0sImlzVGVtcG9yYXJ5IjpmYWxzZSwibGVnYWN5RGVza3RvcElkIjoiNjE4ZmE0ZDctYWJjOC0zYjRkLWJhMWQtZTc4ZDU4N2ZlOTYyIn1dLCJwcm9wZXJ0aWVzIjp7Im5vdGVJbmRleCI6MH0sImlzRWRpdGVkIjpmYWxzZSwibWFudWFsT3ZlcnJpZGUiOnsiY2l0ZXByb2NUZXh0IjoiKEtoYXJiYW5kYSBldCBhbC4sIDIwMTM7IEx1ZHZpZ3Nzb24gZXQgYWwuLCAyMDE1OyBNY01pbGxhbiBldCBhbC4sIDIwMTUpIiwiaXNNYW51YWxseU92ZXJyaWRkZW4iOmZhbHNlLCJtYW51YWxPdmVycmlkZVRleHQiOiIifX0=&quot;},{&quot;citationID&quot;:&quot;MENDELEY_CITATION_36ec5eed-6310-43a0-baaf-30d2a2941078&quot;,&quot;citationItems&quot;:[{&quot;id&quot;:&quot;007e8e58-ada2-3613-963c-81f3243f154c&quot;,&quot;itemData&quot;:{&quot;DOI&quot;:&quot;10.3389/fimmu.2020.01282&quot;,&quot;ISSN&quot;:&quot;16643224&quot;,&quot;PMID&quot;:&quot;32670282&quot;,&quot;abstract&quot;:&quot;Immunization during pregnancy has been recommended in an increasing number of countries. The aim of this strategy is to protect pregnant women and infants from severe infectious disease, morbidity and mortality and is currently limited to tetanus, inactivated influenza, and pertussis-containing vaccines. There have been recent advancements in the development of vaccines designed primarily for use in pregnant women (respiratory syncytial virus and group B Streptococcus vaccines). Although there is increasing evidence to support vaccination in pregnancy, important gaps in knowledge still exist and need to be addressed by future studies. This collaborative consensus paper provides a review of the current literature on immunization during pregnancy and highlights the gaps in knowledge and a consensus of priorities for future research initiatives, in order to optimize protection for both the mother and the infant.&quot;,&quot;author&quot;:[{&quot;dropping-particle&quot;:&quot;&quot;,&quot;family&quot;:&quot;Abu-Raya&quot;,&quot;given&quot;:&quot;Bahaa&quot;,&quot;non-dropping-particle&quot;:&quot;&quot;,&quot;parse-names&quot;:false,&quot;suffix&quot;:&quot;&quot;},{&quot;dropping-particle&quot;:&quot;&quot;,&quot;family&quot;:&quot;Maertens&quot;,&quot;given&quot;:&quot;Kirsten&quot;,&quot;non-dropping-particle&quot;:&quot;&quot;,&quot;parse-names&quot;:false,&quot;suffix&quot;:&quot;&quot;},{&quot;dropping-particle&quot;:&quot;&quot;,&quot;family&quot;:&quot;Edwards&quot;,&quot;given&quot;:&quot;Kathryn M.&quot;,&quot;non-dropping-particle&quot;:&quot;&quot;,&quot;parse-names&quot;:false,&quot;suffix&quot;:&quot;&quot;},{&quot;dropping-particle&quot;:&quot;&quot;,&quot;family&quot;:&quot;Omer&quot;,&quot;given&quot;:&quot;Saad B.&quot;,&quot;non-dropping-particle&quot;:&quot;&quot;,&quot;parse-names&quot;:false,&quot;suffix&quot;:&quot;&quot;},{&quot;dropping-particle&quot;:&quot;&quot;,&quot;family&quot;:&quot;Englund&quot;,&quot;given&quot;:&quot;Janet A.&quot;,&quot;non-dropping-particle&quot;:&quot;&quot;,&quot;parse-names&quot;:false,&quot;suffix&quot;:&quot;&quot;},{&quot;dropping-particle&quot;:&quot;&quot;,&quot;family&quot;:&quot;Flanagan&quot;,&quot;given&quot;:&quot;Katie L.&quot;,&quot;non-dropping-particle&quot;:&quot;&quot;,&quot;parse-names&quot;:false,&quot;suffix&quot;:&quot;&quot;},{&quot;dropping-particle&quot;:&quot;&quot;,&quot;family&quot;:&quot;Snape&quot;,&quot;given&quot;:&quot;Matthew D.&quot;,&quot;non-dropping-particle&quot;:&quot;&quot;,&quot;parse-names&quot;:false,&quot;suffix&quot;:&quot;&quot;},{&quot;dropping-particle&quot;:&quot;&quot;,&quot;family&quot;:&quot;Amirthalingam&quot;,&quot;given&quot;:&quot;Gayatri&quot;,&quot;non-dropping-particle&quot;:&quot;&quot;,&quot;parse-names&quot;:false,&quot;suffix&quot;:&quot;&quot;},{&quot;dropping-particle&quot;:&quot;&quot;,&quot;family&quot;:&quot;Leuridan&quot;,&quot;given&quot;:&quot;Elke&quot;,&quot;non-dropping-particle&quot;:&quot;&quot;,&quot;parse-names&quot;:false,&quot;suffix&quot;:&quot;&quot;},{&quot;dropping-particle&quot;:&quot;Van&quot;,&quot;family&quot;:&quot;Damme&quot;,&quot;given&quot;:&quot;Pierre&quot;,&quot;non-dropping-particle&quot;:&quot;&quot;,&quot;parse-names&quot;:false,&quot;suffix&quot;:&quot;&quot;},{&quot;dropping-particle&quot;:&quot;&quot;,&quot;family&quot;:&quot;Papaevangelou&quot;,&quot;given&quot;:&quot;Vana&quot;,&quot;non-dropping-particle&quot;:&quot;&quot;,&quot;parse-names&quot;:false,&quot;suffix&quot;:&quot;&quot;},{&quot;dropping-particle&quot;:&quot;&quot;,&quot;family&quot;:&quot;Launay&quot;,&quot;given&quot;:&quot;Odile&quot;,&quot;non-dropping-particle&quot;:&quot;&quot;,&quot;parse-names&quot;:false,&quot;suffix&quot;:&quot;&quot;},{&quot;dropping-particle&quot;:&quot;&quot;,&quot;family&quot;:&quot;Dagan&quot;,&quot;given&quot;:&quot;Ron&quot;,&quot;non-dropping-particle&quot;:&quot;&quot;,&quot;parse-names&quot;:false,&quot;suffix&quot;:&quot;&quot;},{&quot;dropping-particle&quot;:&quot;&quot;,&quot;family&quot;:&quot;Campins&quot;,&quot;given&quot;:&quot;Magda&quot;,&quot;non-dropping-particle&quot;:&quot;&quot;,&quot;parse-names&quot;:false,&quot;suffix&quot;:&quot;&quot;},{&quot;dropping-particle&quot;:&quot;&quot;,&quot;family&quot;:&quot;Cavaliere&quot;,&quot;given&quot;:&quot;Anna Franca&quot;,&quot;non-dropping-particle&quot;:&quot;&quot;,&quot;parse-names&quot;:false,&quot;suffix&quot;:&quot;&quot;},{&quot;dropping-particle&quot;:&quot;&quot;,&quot;family&quot;:&quot;Frusca&quot;,&quot;given&quot;:&quot;Tiziana&quot;,&quot;non-dropping-particle&quot;:&quot;&quot;,&quot;parse-names&quot;:false,&quot;suffix&quot;:&quot;&quot;},{&quot;dropping-particle&quot;:&quot;&quot;,&quot;family&quot;:&quot;Guidi&quot;,&quot;given&quot;:&quot;Sofia&quot;,&quot;non-dropping-particle&quot;:&quot;&quot;,&quot;parse-names&quot;:false,&quot;suffix&quot;:&quot;&quot;},{&quot;dropping-particle&quot;:&quot;&quot;,&quot;family&quot;:&quot;O'Ryan&quot;,&quot;given&quot;:&quot;Miguel&quot;,&quot;non-dropping-particle&quot;:&quot;&quot;,&quot;parse-names&quot;:false,&quot;suffix&quot;:&quot;&quot;},{&quot;dropping-particle&quot;:&quot;&quot;,&quot;family&quot;:&quot;Heininger&quot;,&quot;given&quot;:&quot;Ulrich&quot;,&quot;non-dropping-particle&quot;:&quot;&quot;,&quot;parse-names&quot;:false,&quot;suffix&quot;:&quot;&quot;},{&quot;dropping-particle&quot;:&quot;&quot;,&quot;family&quot;:&quot;Tan&quot;,&quot;given&quot;:&quot;Tina&quot;,&quot;non-dropping-particle&quot;:&quot;&quot;,&quot;parse-names&quot;:false,&quot;suffix&quot;:&quot;&quot;},{&quot;dropping-particle&quot;:&quot;&quot;,&quot;family&quot;:&quot;Alsuwaidi&quot;,&quot;given&quot;:&quot;Ahmed R.&quot;,&quot;non-dropping-particle&quot;:&quot;&quot;,&quot;parse-names&quot;:false,&quot;suffix&quot;:&quot;&quot;},{&quot;dropping-particle&quot;:&quot;&quot;,&quot;family&quot;:&quot;Safadi&quot;,&quot;given&quot;:&quot;Marco A.&quot;,&quot;non-dropping-particle&quot;:&quot;&quot;,&quot;parse-names&quot;:false,&quot;suffix&quot;:&quot;&quot;},{&quot;dropping-particle&quot;:&quot;&quot;,&quot;family&quot;:&quot;Vilca&quot;,&quot;given&quot;:&quot;Luz M.&quot;,&quot;non-dropping-particle&quot;:&quot;&quot;,&quot;parse-names&quot;:false,&quot;suffix&quot;:&quot;&quot;},{&quot;dropping-particle&quot;:&quot;&quot;,&quot;family&quot;:&quot;Wanlapakorn&quot;,&quot;given&quot;:&quot;Nasamon&quot;,&quot;non-dropping-particle&quot;:&quot;&quot;,&quot;parse-names&quot;:false,&quot;suffix&quot;:&quot;&quot;},{&quot;dropping-particle&quot;:&quot;&quot;,&quot;family&quot;:&quot;Madhi&quot;,&quot;given&quot;:&quot;Shabir A.&quot;,&quot;non-dropping-particle&quot;:&quot;&quot;,&quot;parse-names&quot;:false,&quot;suffix&quot;:&quot;&quot;},{&quot;dropping-particle&quot;:&quot;&quot;,&quot;family&quot;:&quot;Giles&quot;,&quot;given&quot;:&quot;Michelle L.&quot;,&quot;non-dropping-particle&quot;:&quot;&quot;,&quot;parse-names&quot;:false,&quot;suffix&quot;:&quot;&quot;},{&quot;dropping-particle&quot;:&quot;&quot;,&quot;family&quot;:&quot;Prymula&quot;,&quot;given&quot;:&quot;Roman&quot;,&quot;non-dropping-particle&quot;:&quot;&quot;,&quot;parse-names&quot;:false,&quot;suffix&quot;:&quot;&quot;},{&quot;dropping-particle&quot;:&quot;&quot;,&quot;family&quot;:&quot;Ladhani&quot;,&quot;given&quot;:&quot;Shamez&quot;,&quot;non-dropping-particle&quot;:&quot;&quot;,&quot;parse-names&quot;:false,&quot;suffix&quot;:&quot;&quot;},{&quot;dropping-particle&quot;:&quot;&quot;,&quot;family&quot;:&quot;Martinón-Torres&quot;,&quot;given&quot;:&quot;Federico&quot;,&quot;non-dropping-particle&quot;:&quot;&quot;,&quot;parse-names&quot;:false,&quot;suffix&quot;:&quot;&quot;},{&quot;dropping-particle&quot;:&quot;&quot;,&quot;family&quot;:&quot;Tan&quot;,&quot;given&quot;:&quot;Litjen&quot;,&quot;non-dropping-particle&quot;:&quot;&quot;,&quot;parse-names&quot;:false,&quot;suffix&quot;:&quot;&quot;},{&quot;dropping-particle&quot;:&quot;&quot;,&quot;family&quot;:&quot;Michelin&quot;,&quot;given&quot;:&quot;Lessandra&quot;,&quot;non-dropping-particle&quot;:&quot;&quot;,&quot;parse-names&quot;:false,&quot;suffix&quot;:&quot;&quot;},{&quot;dropping-particle&quot;:&quot;&quot;,&quot;family&quot;:&quot;Scambia&quot;,&quot;given&quot;:&quot;Giovanni&quot;,&quot;non-dropping-particle&quot;:&quot;&quot;,&quot;parse-names&quot;:false,&quot;suffix&quot;:&quot;&quot;},{&quot;dropping-particle&quot;:&quot;&quot;,&quot;family&quot;:&quot;Principi&quot;,&quot;given&quot;:&quot;Nicola&quot;,&quot;non-dropping-particle&quot;:&quot;&quot;,&quot;parse-names&quot;:false,&quot;suffix&quot;:&quot;&quot;},{&quot;dropping-particle&quot;:&quot;&quot;,&quot;family&quot;:&quot;Esposito&quot;,&quot;given&quot;:&quot;Susanna&quot;,&quot;non-dropping-particle&quot;:&quot;&quot;,&quot;parse-names&quot;:false,&quot;suffix&quot;:&quot;&quot;}],&quot;container-title&quot;:&quot;Frontiers in Immunology&quot;,&quot;id&quot;:&quot;007e8e58-ada2-3613-963c-81f3243f154c&quot;,&quot;issued&quot;:{&quot;date-parts&quot;:[[&quot;2020&quot;,&quot;6&quot;,&quot;24&quot;]]},&quot;page&quot;:&quot;1282&quot;,&quot;publisher&quot;:&quot;Frontiers Media S.A.&quot;,&quot;title&quot;:&quot;Global Perspectives on Immunization During Pregnancy and Priorities for Future Research and Development: An International Consensus Statement&quot;,&quot;type&quot;:&quot;article&quot;,&quot;volume&quot;:&quot;11&quot;},&quot;uris&quot;:[&quot;http://www.mendeley.com/documents/?uuid=007e8e58-ada2-3613-963c-81f3243f154c&quot;],&quot;isTemporary&quot;:false,&quot;legacyDesktopId&quot;:&quot;007e8e58-ada2-3613-963c-81f3243f154c&quot;}],&quot;properties&quot;:{&quot;noteIndex&quot;:0},&quot;isEdited&quot;:false,&quot;manualOverride&quot;:{&quot;citeprocText&quot;:&quot;(Abu-Raya et al., 2020)&quot;,&quot;isManuallyOverridden&quot;:false,&quot;manualOverrideText&quot;:&quot;&quot;},&quot;citationTag&quot;:&quot;MENDELEY_CITATION_v3_eyJjaXRhdGlvbklEIjoiTUVOREVMRVlfQ0lUQVRJT05fMzZlYzVlZWQtNjMxMC00M2EwLWJhYWYtMzBkMmEyOTQxMDc4IiwiY2l0YXRpb25JdGVtcyI6W3siaWQiOiIwMDdlOGU1OC1hZGEyLTM2MTMtOTYzYy04MWYzMjQzZjE1NGMiLCJpdGVtRGF0YSI6eyJET0kiOiIxMC4zMzg5L2ZpbW11LjIwMjAuMDEyODIiLCJJU1NOIjoiMTY2NDMyMjQiLCJQTUlEIjoiMzI2NzAyODIiLCJhYnN0cmFjdCI6IkltbXVuaXphdGlvbiBkdXJpbmcgcHJlZ25hbmN5IGhhcyBiZWVuIHJlY29tbWVuZGVkIGluIGFuIGluY3JlYXNpbmcgbnVtYmVyIG9mIGNvdW50cmllcy4gVGhlIGFpbSBvZiB0aGlzIHN0cmF0ZWd5IGlzIHRvIHByb3RlY3QgcHJlZ25hbnQgd29tZW4gYW5kIGluZmFudHMgZnJvbSBzZXZlcmUgaW5mZWN0aW91cyBkaXNlYXNlLCBtb3JiaWRpdHkgYW5kIG1vcnRhbGl0eSBhbmQgaXMgY3VycmVudGx5IGxpbWl0ZWQgdG8gdGV0YW51cywgaW5hY3RpdmF0ZWQgaW5mbHVlbnphLCBhbmQgcGVydHVzc2lzLWNvbnRhaW5pbmcgdmFjY2luZXMuIFRoZXJlIGhhdmUgYmVlbiByZWNlbnQgYWR2YW5jZW1lbnRzIGluIHRoZSBkZXZlbG9wbWVudCBvZiB2YWNjaW5lcyBkZXNpZ25lZCBwcmltYXJpbHkgZm9yIHVzZSBpbiBwcmVnbmFudCB3b21lbiAocmVzcGlyYXRvcnkgc3luY3l0aWFsIHZpcnVzIGFuZCBncm91cCBCIFN0cmVwdG9jb2NjdXMgdmFjY2luZXMpLiBBbHRob3VnaCB0aGVyZSBpcyBpbmNyZWFzaW5nIGV2aWRlbmNlIHRvIHN1cHBvcnQgdmFjY2luYXRpb24gaW4gcHJlZ25hbmN5LCBpbXBvcnRhbnQgZ2FwcyBpbiBrbm93bGVkZ2Ugc3RpbGwgZXhpc3QgYW5kIG5lZWQgdG8gYmUgYWRkcmVzc2VkIGJ5IGZ1dHVyZSBzdHVkaWVzLiBUaGlzIGNvbGxhYm9yYXRpdmUgY29uc2Vuc3VzIHBhcGVyIHByb3ZpZGVzIGEgcmV2aWV3IG9mIHRoZSBjdXJyZW50IGxpdGVyYXR1cmUgb24gaW1tdW5pemF0aW9uIGR1cmluZyBwcmVnbmFuY3kgYW5kIGhpZ2hsaWdodHMgdGhlIGdhcHMgaW4ga25vd2xlZGdlIGFuZCBhIGNvbnNlbnN1cyBvZiBwcmlvcml0aWVzIGZvciBmdXR1cmUgcmVzZWFyY2ggaW5pdGlhdGl2ZXMsIGluIG9yZGVyIHRvIG9wdGltaXplIHByb3RlY3Rpb24gZm9yIGJvdGggdGhlIG1vdGhlciBhbmQgdGhlIGluZmFudC4iLCJhdXRob3IiOlt7ImRyb3BwaW5nLXBhcnRpY2xlIjoiIiwiZmFtaWx5IjoiQWJ1LVJheWEiLCJnaXZlbiI6IkJhaGFhIiwibm9uLWRyb3BwaW5nLXBhcnRpY2xlIjoiIiwicGFyc2UtbmFtZXMiOmZhbHNlLCJzdWZmaXgiOiIifSx7ImRyb3BwaW5nLXBhcnRpY2xlIjoiIiwiZmFtaWx5IjoiTWFlcnRlbnMiLCJnaXZlbiI6IktpcnN0ZW4iLCJub24tZHJvcHBpbmctcGFydGljbGUiOiIiLCJwYXJzZS1uYW1lcyI6ZmFsc2UsInN1ZmZpeCI6IiJ9LHsiZHJvcHBpbmctcGFydGljbGUiOiIiLCJmYW1pbHkiOiJFZHdhcmRzIiwiZ2l2ZW4iOiJLYXRocnluIE0uIiwibm9uLWRyb3BwaW5nLXBhcnRpY2xlIjoiIiwicGFyc2UtbmFtZXMiOmZhbHNlLCJzdWZmaXgiOiIifSx7ImRyb3BwaW5nLXBhcnRpY2xlIjoiIiwiZmFtaWx5IjoiT21lciIsImdpdmVuIjoiU2FhZCBCLiIsIm5vbi1kcm9wcGluZy1wYXJ0aWNsZSI6IiIsInBhcnNlLW5hbWVzIjpmYWxzZSwic3VmZml4IjoiIn0seyJkcm9wcGluZy1wYXJ0aWNsZSI6IiIsImZhbWlseSI6IkVuZ2x1bmQiLCJnaXZlbiI6IkphbmV0IEEuIiwibm9uLWRyb3BwaW5nLXBhcnRpY2xlIjoiIiwicGFyc2UtbmFtZXMiOmZhbHNlLCJzdWZmaXgiOiIifSx7ImRyb3BwaW5nLXBhcnRpY2xlIjoiIiwiZmFtaWx5IjoiRmxhbmFnYW4iLCJnaXZlbiI6IkthdGllIEwuIiwibm9uLWRyb3BwaW5nLXBhcnRpY2xlIjoiIiwicGFyc2UtbmFtZXMiOmZhbHNlLCJzdWZmaXgiOiIifSx7ImRyb3BwaW5nLXBhcnRpY2xlIjoiIiwiZmFtaWx5IjoiU25hcGUiLCJnaXZlbiI6Ik1hdHRoZXcgRC4iLCJub24tZHJvcHBpbmctcGFydGljbGUiOiIiLCJwYXJzZS1uYW1lcyI6ZmFsc2UsInN1ZmZpeCI6IiJ9LHsiZHJvcHBpbmctcGFydGljbGUiOiIiLCJmYW1pbHkiOiJBbWlydGhhbGluZ2FtIiwiZ2l2ZW4iOiJHYXlhdHJpIiwibm9uLWRyb3BwaW5nLXBhcnRpY2xlIjoiIiwicGFyc2UtbmFtZXMiOmZhbHNlLCJzdWZmaXgiOiIifSx7ImRyb3BwaW5nLXBhcnRpY2xlIjoiIiwiZmFtaWx5IjoiTGV1cmlkYW4iLCJnaXZlbiI6IkVsa2UiLCJub24tZHJvcHBpbmctcGFydGljbGUiOiIiLCJwYXJzZS1uYW1lcyI6ZmFsc2UsInN1ZmZpeCI6IiJ9LHsiZHJvcHBpbmctcGFydGljbGUiOiJWYW4iLCJmYW1pbHkiOiJEYW1tZSIsImdpdmVuIjoiUGllcnJlIiwibm9uLWRyb3BwaW5nLXBhcnRpY2xlIjoiIiwicGFyc2UtbmFtZXMiOmZhbHNlLCJzdWZmaXgiOiIifSx7ImRyb3BwaW5nLXBhcnRpY2xlIjoiIiwiZmFtaWx5IjoiUGFwYWV2YW5nZWxvdSIsImdpdmVuIjoiVmFuYSIsIm5vbi1kcm9wcGluZy1wYXJ0aWNsZSI6IiIsInBhcnNlLW5hbWVzIjpmYWxzZSwic3VmZml4IjoiIn0seyJkcm9wcGluZy1wYXJ0aWNsZSI6IiIsImZhbWlseSI6IkxhdW5heSIsImdpdmVuIjoiT2RpbGUiLCJub24tZHJvcHBpbmctcGFydGljbGUiOiIiLCJwYXJzZS1uYW1lcyI6ZmFsc2UsInN1ZmZpeCI6IiJ9LHsiZHJvcHBpbmctcGFydGljbGUiOiIiLCJmYW1pbHkiOiJEYWdhbiIsImdpdmVuIjoiUm9uIiwibm9uLWRyb3BwaW5nLXBhcnRpY2xlIjoiIiwicGFyc2UtbmFtZXMiOmZhbHNlLCJzdWZmaXgiOiIifSx7ImRyb3BwaW5nLXBhcnRpY2xlIjoiIiwiZmFtaWx5IjoiQ2FtcGlucyIsImdpdmVuIjoiTWFnZGEiLCJub24tZHJvcHBpbmctcGFydGljbGUiOiIiLCJwYXJzZS1uYW1lcyI6ZmFsc2UsInN1ZmZpeCI6IiJ9LHsiZHJvcHBpbmctcGFydGljbGUiOiIiLCJmYW1pbHkiOiJDYXZhbGllcmUiLCJnaXZlbiI6IkFubmEgRnJhbmNhIiwibm9uLWRyb3BwaW5nLXBhcnRpY2xlIjoiIiwicGFyc2UtbmFtZXMiOmZhbHNlLCJzdWZmaXgiOiIifSx7ImRyb3BwaW5nLXBhcnRpY2xlIjoiIiwiZmFtaWx5IjoiRnJ1c2NhIiwiZ2l2ZW4iOiJUaXppYW5hIiwibm9uLWRyb3BwaW5nLXBhcnRpY2xlIjoiIiwicGFyc2UtbmFtZXMiOmZhbHNlLCJzdWZmaXgiOiIifSx7ImRyb3BwaW5nLXBhcnRpY2xlIjoiIiwiZmFtaWx5IjoiR3VpZGkiLCJnaXZlbiI6IlNvZmlhIiwibm9uLWRyb3BwaW5nLXBhcnRpY2xlIjoiIiwicGFyc2UtbmFtZXMiOmZhbHNlLCJzdWZmaXgiOiIifSx7ImRyb3BwaW5nLXBhcnRpY2xlIjoiIiwiZmFtaWx5IjoiTydSeWFuIiwiZ2l2ZW4iOiJNaWd1ZWwiLCJub24tZHJvcHBpbmctcGFydGljbGUiOiIiLCJwYXJzZS1uYW1lcyI6ZmFsc2UsInN1ZmZpeCI6IiJ9LHsiZHJvcHBpbmctcGFydGljbGUiOiIiLCJmYW1pbHkiOiJIZWluaW5nZXIiLCJnaXZlbiI6IlVscmljaCIsIm5vbi1kcm9wcGluZy1wYXJ0aWNsZSI6IiIsInBhcnNlLW5hbWVzIjpmYWxzZSwic3VmZml4IjoiIn0seyJkcm9wcGluZy1wYXJ0aWNsZSI6IiIsImZhbWlseSI6IlRhbiIsImdpdmVuIjoiVGluYSIsIm5vbi1kcm9wcGluZy1wYXJ0aWNsZSI6IiIsInBhcnNlLW5hbWVzIjpmYWxzZSwic3VmZml4IjoiIn0seyJkcm9wcGluZy1wYXJ0aWNsZSI6IiIsImZhbWlseSI6IkFsc3V3YWlkaSIsImdpdmVuIjoiQWhtZWQgUi4iLCJub24tZHJvcHBpbmctcGFydGljbGUiOiIiLCJwYXJzZS1uYW1lcyI6ZmFsc2UsInN1ZmZpeCI6IiJ9LHsiZHJvcHBpbmctcGFydGljbGUiOiIiLCJmYW1pbHkiOiJTYWZhZGkiLCJnaXZlbiI6Ik1hcmNvIEEuIiwibm9uLWRyb3BwaW5nLXBhcnRpY2xlIjoiIiwicGFyc2UtbmFtZXMiOmZhbHNlLCJzdWZmaXgiOiIifSx7ImRyb3BwaW5nLXBhcnRpY2xlIjoiIiwiZmFtaWx5IjoiVmlsY2EiLCJnaXZlbiI6Ikx1eiBNLiIsIm5vbi1kcm9wcGluZy1wYXJ0aWNsZSI6IiIsInBhcnNlLW5hbWVzIjpmYWxzZSwic3VmZml4IjoiIn0seyJkcm9wcGluZy1wYXJ0aWNsZSI6IiIsImZhbWlseSI6IldhbmxhcGFrb3JuIiwiZ2l2ZW4iOiJOYXNhbW9uIiwibm9uLWRyb3BwaW5nLXBhcnRpY2xlIjoiIiwicGFyc2UtbmFtZXMiOmZhbHNlLCJzdWZmaXgiOiIifSx7ImRyb3BwaW5nLXBhcnRpY2xlIjoiIiwiZmFtaWx5IjoiTWFkaGkiLCJnaXZlbiI6IlNoYWJpciBBLiIsIm5vbi1kcm9wcGluZy1wYXJ0aWNsZSI6IiIsInBhcnNlLW5hbWVzIjpmYWxzZSwic3VmZml4IjoiIn0seyJkcm9wcGluZy1wYXJ0aWNsZSI6IiIsImZhbWlseSI6IkdpbGVzIiwiZ2l2ZW4iOiJNaWNoZWxsZSBMLiIsIm5vbi1kcm9wcGluZy1wYXJ0aWNsZSI6IiIsInBhcnNlLW5hbWVzIjpmYWxzZSwic3VmZml4IjoiIn0seyJkcm9wcGluZy1wYXJ0aWNsZSI6IiIsImZhbWlseSI6IlByeW11bGEiLCJnaXZlbiI6IlJvbWFuIiwibm9uLWRyb3BwaW5nLXBhcnRpY2xlIjoiIiwicGFyc2UtbmFtZXMiOmZhbHNlLCJzdWZmaXgiOiIifSx7ImRyb3BwaW5nLXBhcnRpY2xlIjoiIiwiZmFtaWx5IjoiTGFkaGFuaSIsImdpdmVuIjoiU2hhbWV6Iiwibm9uLWRyb3BwaW5nLXBhcnRpY2xlIjoiIiwicGFyc2UtbmFtZXMiOmZhbHNlLCJzdWZmaXgiOiIifSx7ImRyb3BwaW5nLXBhcnRpY2xlIjoiIiwiZmFtaWx5IjoiTWFydGluw7NuLVRvcnJlcyIsImdpdmVuIjoiRmVkZXJpY28iLCJub24tZHJvcHBpbmctcGFydGljbGUiOiIiLCJwYXJzZS1uYW1lcyI6ZmFsc2UsInN1ZmZpeCI6IiJ9LHsiZHJvcHBpbmctcGFydGljbGUiOiIiLCJmYW1pbHkiOiJUYW4iLCJnaXZlbiI6IkxpdGplbiIsIm5vbi1kcm9wcGluZy1wYXJ0aWNsZSI6IiIsInBhcnNlLW5hbWVzIjpmYWxzZSwic3VmZml4IjoiIn0seyJkcm9wcGluZy1wYXJ0aWNsZSI6IiIsImZhbWlseSI6Ik1pY2hlbGluIiwiZ2l2ZW4iOiJMZXNzYW5kcmEiLCJub24tZHJvcHBpbmctcGFydGljbGUiOiIiLCJwYXJzZS1uYW1lcyI6ZmFsc2UsInN1ZmZpeCI6IiJ9LHsiZHJvcHBpbmctcGFydGljbGUiOiIiLCJmYW1pbHkiOiJTY2FtYmlhIiwiZ2l2ZW4iOiJHaW92YW5uaSIsIm5vbi1kcm9wcGluZy1wYXJ0aWNsZSI6IiIsInBhcnNlLW5hbWVzIjpmYWxzZSwic3VmZml4IjoiIn0seyJkcm9wcGluZy1wYXJ0aWNsZSI6IiIsImZhbWlseSI6IlByaW5jaXBpIiwiZ2l2ZW4iOiJOaWNvbGEiLCJub24tZHJvcHBpbmctcGFydGljbGUiOiIiLCJwYXJzZS1uYW1lcyI6ZmFsc2UsInN1ZmZpeCI6IiJ9LHsiZHJvcHBpbmctcGFydGljbGUiOiIiLCJmYW1pbHkiOiJFc3Bvc2l0byIsImdpdmVuIjoiU3VzYW5uYSIsIm5vbi1kcm9wcGluZy1wYXJ0aWNsZSI6IiIsInBhcnNlLW5hbWVzIjpmYWxzZSwic3VmZml4IjoiIn1dLCJjb250YWluZXItdGl0bGUiOiJGcm9udGllcnMgaW4gSW1tdW5vbG9neSIsImlkIjoiMDA3ZThlNTgtYWRhMi0zNjEzLTk2M2MtODFmMzI0M2YxNTRjIiwiaXNzdWVkIjp7ImRhdGUtcGFydHMiOltbIjIwMjAiLCI2IiwiMjQiXV19LCJwYWdlIjoiMTI4MiIsInB1Ymxpc2hlciI6IkZyb250aWVycyBNZWRpYSBTLkEuIiwidGl0bGUiOiJHbG9iYWwgUGVyc3BlY3RpdmVzIG9uIEltbXVuaXphdGlvbiBEdXJpbmcgUHJlZ25hbmN5IGFuZCBQcmlvcml0aWVzIGZvciBGdXR1cmUgUmVzZWFyY2ggYW5kIERldmVsb3BtZW50OiBBbiBJbnRlcm5hdGlvbmFsIENvbnNlbnN1cyBTdGF0ZW1lbnQiLCJ0eXBlIjoiYXJ0aWNsZSIsInZvbHVtZSI6IjExIn0sInVyaXMiOlsiaHR0cDovL3d3dy5tZW5kZWxleS5jb20vZG9jdW1lbnRzLz91dWlkPTAwN2U4ZTU4LWFkYTItMzYxMy05NjNjLTgxZjMyNDNmMTU0YyJdLCJpc1RlbXBvcmFyeSI6ZmFsc2UsImxlZ2FjeURlc2t0b3BJZCI6IjAwN2U4ZTU4LWFkYTItMzYxMy05NjNjLTgxZjMyNDNmMTU0YyJ9XSwicHJvcGVydGllcyI6eyJub3RlSW5kZXgiOjB9LCJpc0VkaXRlZCI6ZmFsc2UsIm1hbnVhbE92ZXJyaWRlIjp7ImNpdGVwcm9jVGV4dCI6IihBYnUtUmF5YSBldCBhbC4sIDIwMjApIiwiaXNNYW51YWxseU92ZXJyaWRkZW4iOmZhbHNlLCJtYW51YWxPdmVycmlkZVRleHQiOiIifX0=&quot;},{&quot;citationID&quot;:&quot;MENDELEY_CITATION_ea62f79b-ee1d-48d4-bdce-97319dfee6e1&quot;,&quot;citationItems&quot;:[{&quot;id&quot;:&quot;5cc082b6-aa12-3c00-8c53-c01436f4b6d7&quot;,&quot;itemData&quot;:{&quot;author&quot;:[{&quot;dropping-particle&quot;:&quot;&quot;,&quot;family&quot;:&quot;Public Health England&quot;,&quot;given&quot;:&quot;&quot;,&quot;non-dropping-particle&quot;:&quot;&quot;,&quot;parse-names&quot;:false,&quot;suffix&quot;:&quot;&quot;}],&quot;id&quot;:&quot;5cc082b6-aa12-3c00-8c53-c01436f4b6d7&quot;,&quot;issued&quot;:{&quot;date-parts&quot;:[[&quot;2020&quot;]]},&quot;title&quot;:&quot;Prenatal pertussis coverage estimates by area team and clinical commissioning group: England, July to September 2020&quot;,&quot;type&quot;:&quot;report&quot;},&quot;uris&quot;:[&quot;http://www.mendeley.com/documents/?uuid=554ea931-6171-462d-b3bf-e11df3cf5477&quot;],&quot;isTemporary&quot;:false,&quot;legacyDesktopId&quot;:&quot;554ea931-6171-462d-b3bf-e11df3cf5477&quot;},{&quot;id&quot;:&quot;24bf2cdf-d89a-303f-91c0-3da6869e39ef&quot;,&quot;itemData&quot;:{&quot;author&quot;:[{&quot;dropping-particle&quot;:&quot;&quot;,&quot;family&quot;:&quot;Public Health England&quot;,&quot;given&quot;:&quot;&quot;,&quot;non-dropping-particle&quot;:&quot;&quot;,&quot;parse-names&quot;:false,&quot;suffix&quot;:&quot;&quot;}],&quot;id&quot;:&quot;24bf2cdf-d89a-303f-91c0-3da6869e39ef&quot;,&quot;issued&quot;:{&quot;date-parts&quot;:[[&quot;2021&quot;]]},&quot;title&quot;:&quot;Pertussis vaccination programme for pregnant women update: vaccine coverage in England, January to March 2021 and 2020 to 2021 annual coverage&quot;,&quot;type&quot;:&quot;article-journal&quot;},&quot;uris&quot;:[&quot;http://www.mendeley.com/documents/?uuid=24bf2cdf-d89a-303f-91c0-3da6869e39ef&quot;],&quot;isTemporary&quot;:false,&quot;legacyDesktopId&quot;:&quot;24bf2cdf-d89a-303f-91c0-3da6869e39ef&quot;}],&quot;properties&quot;:{&quot;noteIndex&quot;:0},&quot;isEdited&quot;:false,&quot;manualOverride&quot;:{&quot;citeprocText&quot;:&quot;(Public Health England, 2021b, 2020)&quot;,&quot;isManuallyOverridden&quot;:false,&quot;manualOverrideText&quot;:&quot;&quot;},&quot;citationTag&quot;:&quot;MENDELEY_CITATION_v3_eyJjaXRhdGlvbklEIjoiTUVOREVMRVlfQ0lUQVRJT05fZWE2MmY3OWItZWUxZC00OGQ0LWJkY2UtOTczMTlkZmVlNmUxIiwiY2l0YXRpb25JdGVtcyI6W3siaWQiOiI1Y2MwODJiNi1hYTEyLTNjMDAtOGM1My1jMDE0MzZmNGI2ZDciLCJpdGVtRGF0YSI6eyJhdXRob3IiOlt7ImRyb3BwaW5nLXBhcnRpY2xlIjoiIiwiZmFtaWx5IjoiUHVibGljIEhlYWx0aCBFbmdsYW5kIiwiZ2l2ZW4iOiIiLCJub24tZHJvcHBpbmctcGFydGljbGUiOiIiLCJwYXJzZS1uYW1lcyI6ZmFsc2UsInN1ZmZpeCI6IiJ9XSwiaWQiOiI1Y2MwODJiNi1hYTEyLTNjMDAtOGM1My1jMDE0MzZmNGI2ZDciLCJpc3N1ZWQiOnsiZGF0ZS1wYXJ0cyI6W1siMjAyMCJdXX0sInRpdGxlIjoiUHJlbmF0YWwgcGVydHVzc2lzIGNvdmVyYWdlIGVzdGltYXRlcyBieSBhcmVhIHRlYW0gYW5kIGNsaW5pY2FsIGNvbW1pc3Npb25pbmcgZ3JvdXA6IEVuZ2xhbmQsIEp1bHkgdG8gU2VwdGVtYmVyIDIwMjAiLCJ0eXBlIjoicmVwb3J0In0sInVyaXMiOlsiaHR0cDovL3d3dy5tZW5kZWxleS5jb20vZG9jdW1lbnRzLz91dWlkPTU1NGVhOTMxLTYxNzEtNDYyZC1iM2JmLWUxMWRmM2NmNTQ3NyJdLCJpc1RlbXBvcmFyeSI6ZmFsc2UsImxlZ2FjeURlc2t0b3BJZCI6IjU1NGVhOTMxLTYxNzEtNDYyZC1iM2JmLWUxMWRmM2NmNTQ3NyJ9LHsiaWQiOiIyNGJmMmNkZi1kODlhLTMwM2YtOTFjMC0zZGE2ODY5ZTM5ZWYiLCJpdGVtRGF0YSI6eyJhdXRob3IiOlt7ImRyb3BwaW5nLXBhcnRpY2xlIjoiIiwiZmFtaWx5IjoiUHVibGljIEhlYWx0aCBFbmdsYW5kIiwiZ2l2ZW4iOiIiLCJub24tZHJvcHBpbmctcGFydGljbGUiOiIiLCJwYXJzZS1uYW1lcyI6ZmFsc2UsInN1ZmZpeCI6IiJ9XSwiaWQiOiIyNGJmMmNkZi1kODlhLTMwM2YtOTFjMC0zZGE2ODY5ZTM5ZWYiLCJpc3N1ZWQiOnsiZGF0ZS1wYXJ0cyI6W1siMjAyMSJdXX0sInRpdGxlIjoiUGVydHVzc2lzIHZhY2NpbmF0aW9uIHByb2dyYW1tZSBmb3IgcHJlZ25hbnQgd29tZW4gdXBkYXRlOiB2YWNjaW5lIGNvdmVyYWdlIGluIEVuZ2xhbmQsIEphbnVhcnkgdG8gTWFyY2ggMjAyMSBhbmQgMjAyMCB0byAyMDIxIGFubnVhbCBjb3ZlcmFnZSIsInR5cGUiOiJhcnRpY2xlLWpvdXJuYWwifSwidXJpcyI6WyJodHRwOi8vd3d3Lm1lbmRlbGV5LmNvbS9kb2N1bWVudHMvP3V1aWQ9MjRiZjJjZGYtZDg5YS0zMDNmLTkxYzAtM2RhNjg2OWUzOWVmIl0sImlzVGVtcG9yYXJ5IjpmYWxzZSwibGVnYWN5RGVza3RvcElkIjoiMjRiZjJjZGYtZDg5YS0zMDNmLTkxYzAtM2RhNjg2OWUzOWVmIn1dLCJwcm9wZXJ0aWVzIjp7Im5vdGVJbmRleCI6MH0sImlzRWRpdGVkIjpmYWxzZSwibWFudWFsT3ZlcnJpZGUiOnsiY2l0ZXByb2NUZXh0IjoiKFB1YmxpYyBIZWFsdGggRW5nbGFuZCwgMjAyMWIsIDIwMjApIiwiaXNNYW51YWxseU92ZXJyaWRkZW4iOmZhbHNlLCJtYW51YWxPdmVycmlkZVRleHQiOiIifX0=&quot;},{&quot;citationID&quot;:&quot;MENDELEY_CITATION_766e4895-8b81-45fa-98ef-91e15e44adbb&quot;,&quot;citationItems&quot;:[{&quot;id&quot;:&quot;09241cf5-ac6f-3f17-99f9-acd0c672dde9&quot;,&quot;itemData&quot;:{&quot;abstract&quot;:&quot;This collection has received approval from the Standardisation Committee for Care Information (SCCI), the new national gateway body for care information collection request&quot;,&quot;author&quot;:[{&quot;dropping-particle&quot;:&quot;&quot;,&quot;family&quot;:&quot;Public Health England&quot;,&quot;given&quot;:&quot;&quot;,&quot;non-dropping-particle&quot;:&quot;&quot;,&quot;parse-names&quot;:false,&quot;suffix&quot;:&quot;&quot;}],&quot;id&quot;:&quot;09241cf5-ac6f-3f17-99f9-acd0c672dde9&quot;,&quot;issued&quot;:{&quot;date-parts&quot;:[[&quot;2015&quot;]]},&quot;title&quot;:&quot;Seasonal influenza vaccine uptake amongst GP patients in England: Final monthly data for 1 September 2014 to 31 January 2015&quot;,&quot;type&quot;:&quot;report&quot;},&quot;uris&quot;:[&quot;http://www.mendeley.com/documents/?uuid=09241cf5-ac6f-3f17-99f9-acd0c672dde9&quot;],&quot;isTemporary&quot;:false,&quot;legacyDesktopId&quot;:&quot;09241cf5-ac6f-3f17-99f9-acd0c672dde9&quot;},{&quot;id&quot;:&quot;d7034996-bcc2-314c-80b9-1072a8505e8d&quot;,&quot;itemData&quot;:{&quot;author&quot;:[{&quot;dropping-particle&quot;:&quot;&quot;,&quot;family&quot;:&quot;Public Health England&quot;,&quot;given&quot;:&quot;&quot;,&quot;non-dropping-particle&quot;:&quot;&quot;,&quot;parse-names&quot;:false,&quot;suffix&quot;:&quot;&quot;}],&quot;id&quot;:&quot;d7034996-bcc2-314c-80b9-1072a8505e8d&quot;,&quot;issued&quot;:{&quot;date-parts&quot;:[[&quot;2019&quot;]]},&quot;title&quot;:&quot;Seasonal influenza vaccine uptake in GP patients: winter season 2018 to 2019&quot;,&quot;type&quot;:&quot;report&quot;},&quot;uris&quot;:[&quot;http://www.mendeley.com/documents/?uuid=d7034996-bcc2-314c-80b9-1072a8505e8d&quot;],&quot;isTemporary&quot;:false,&quot;legacyDesktopId&quot;:&quot;d7034996-bcc2-314c-80b9-1072a8505e8d&quot;}],&quot;properties&quot;:{&quot;noteIndex&quot;:0},&quot;isEdited&quot;:false,&quot;manualOverride&quot;:{&quot;citeprocText&quot;:&quot;(Public Health England, 2019, 2015)&quot;,&quot;isManuallyOverridden&quot;:false,&quot;manualOverrideText&quot;:&quot;&quot;},&quot;citationTag&quot;:&quot;MENDELEY_CITATION_v3_eyJjaXRhdGlvbklEIjoiTUVOREVMRVlfQ0lUQVRJT05fNzY2ZTQ4OTUtOGI4MS00NWZhLTk4ZWYtOTFlMTVlNDRhZGJiIiwiY2l0YXRpb25JdGVtcyI6W3siaWQiOiIwOTI0MWNmNS1hYzZmLTNmMTctOTlmOS1hY2QwYzY3MmRkZTkiLCJpdGVtRGF0YSI6eyJhYnN0cmFjdCI6IlRoaXMgY29sbGVjdGlvbiBoYXMgcmVjZWl2ZWQgYXBwcm92YWwgZnJvbSB0aGUgU3RhbmRhcmRpc2F0aW9uIENvbW1pdHRlZSBmb3IgQ2FyZSBJbmZvcm1hdGlvbiAoU0NDSSksIHRoZSBuZXcgbmF0aW9uYWwgZ2F0ZXdheSBib2R5IGZvciBjYXJlIGluZm9ybWF0aW9uIGNvbGxlY3Rpb24gcmVxdWVzdCIsImF1dGhvciI6W3siZHJvcHBpbmctcGFydGljbGUiOiIiLCJmYW1pbHkiOiJQdWJsaWMgSGVhbHRoIEVuZ2xhbmQiLCJnaXZlbiI6IiIsIm5vbi1kcm9wcGluZy1wYXJ0aWNsZSI6IiIsInBhcnNlLW5hbWVzIjpmYWxzZSwic3VmZml4IjoiIn1dLCJpZCI6IjA5MjQxY2Y1LWFjNmYtM2YxNy05OWY5LWFjZDBjNjcyZGRlOSIsImlzc3VlZCI6eyJkYXRlLXBhcnRzIjpbWyIyMDE1Il1dfSwidGl0bGUiOiJTZWFzb25hbCBpbmZsdWVuemEgdmFjY2luZSB1cHRha2UgYW1vbmdzdCBHUCBwYXRpZW50cyBpbiBFbmdsYW5kOiBGaW5hbCBtb250aGx5IGRhdGEgZm9yIDEgU2VwdGVtYmVyIDIwMTQgdG8gMzEgSmFudWFyeSAyMDE1IiwidHlwZSI6InJlcG9ydCJ9LCJ1cmlzIjpbImh0dHA6Ly93d3cubWVuZGVsZXkuY29tL2RvY3VtZW50cy8/dXVpZD0wOTI0MWNmNS1hYzZmLTNmMTctOTlmOS1hY2QwYzY3MmRkZTkiXSwiaXNUZW1wb3JhcnkiOmZhbHNlLCJsZWdhY3lEZXNrdG9wSWQiOiIwOTI0MWNmNS1hYzZmLTNmMTctOTlmOS1hY2QwYzY3MmRkZTkifSx7ImlkIjoiZDcwMzQ5OTYtYmNjMi0zMTRjLTgwYjktMTA3MmE4NTA1ZThkIiwiaXRlbURhdGEiOnsiYXV0aG9yIjpbeyJkcm9wcGluZy1wYXJ0aWNsZSI6IiIsImZhbWlseSI6IlB1YmxpYyBIZWFsdGggRW5nbGFuZCIsImdpdmVuIjoiIiwibm9uLWRyb3BwaW5nLXBhcnRpY2xlIjoiIiwicGFyc2UtbmFtZXMiOmZhbHNlLCJzdWZmaXgiOiIifV0sImlkIjoiZDcwMzQ5OTYtYmNjMi0zMTRjLTgwYjktMTA3MmE4NTA1ZThkIiwiaXNzdWVkIjp7ImRhdGUtcGFydHMiOltbIjIwMTkiXV19LCJ0aXRsZSI6IlNlYXNvbmFsIGluZmx1ZW56YSB2YWNjaW5lIHVwdGFrZSBpbiBHUCBwYXRpZW50czogd2ludGVyIHNlYXNvbiAyMDE4IHRvIDIwMTkiLCJ0eXBlIjoicmVwb3J0In0sInVyaXMiOlsiaHR0cDovL3d3dy5tZW5kZWxleS5jb20vZG9jdW1lbnRzLz91dWlkPWQ3MDM0OTk2LWJjYzItMzE0Yy04MGI5LTEwNzJhODUwNWU4ZCJdLCJpc1RlbXBvcmFyeSI6ZmFsc2UsImxlZ2FjeURlc2t0b3BJZCI6ImQ3MDM0OTk2LWJjYzItMzE0Yy04MGI5LTEwNzJhODUwNWU4ZCJ9XSwicHJvcGVydGllcyI6eyJub3RlSW5kZXgiOjB9LCJpc0VkaXRlZCI6ZmFsc2UsIm1hbnVhbE92ZXJyaWRlIjp7ImNpdGVwcm9jVGV4dCI6IihQdWJsaWMgSGVhbHRoIEVuZ2xhbmQsIDIwMTksIDIwMTUpIiwiaXNNYW51YWxseU92ZXJyaWRkZW4iOmZhbHNlLCJtYW51YWxPdmVycmlkZVRleHQiOiIifX0=&quot;},{&quot;citationID&quot;:&quot;MENDELEY_CITATION_d95ce6ef-2399-4fd6-b8cd-0f088e62cc6b&quot;,&quot;citationItems&quot;:[{&quot;id&quot;:&quot;10362966-9c1a-3845-8af6-04c8eb46bcd1&quot;,&quot;itemData&quot;:{&quot;author&quot;:[{&quot;dropping-particle&quot;:&quot;&quot;,&quot;family&quot;:&quot;Public Health England&quot;,&quot;given&quot;:&quot;&quot;,&quot;non-dropping-particle&quot;:&quot;&quot;,&quot;parse-names&quot;:false,&quot;suffix&quot;:&quot;&quot;}],&quot;id&quot;:&quot;10362966-9c1a-3845-8af6-04c8eb46bcd1&quot;,&quot;issued&quot;:{&quot;date-parts&quot;:[[&quot;2021&quot;]]},&quot;title&quot;:&quot;Seasonal influenza vaccine uptake in GP patients: winter season 2020 to 2021&quot;,&quot;type&quot;:&quot;article-journal&quot;},&quot;uris&quot;:[&quot;http://www.mendeley.com/documents/?uuid=10362966-9c1a-3845-8af6-04c8eb46bcd1&quot;],&quot;isTemporary&quot;:false,&quot;legacyDesktopId&quot;:&quot;10362966-9c1a-3845-8af6-04c8eb46bcd1&quot;}],&quot;properties&quot;:{&quot;noteIndex&quot;:0},&quot;isEdited&quot;:false,&quot;manualOverride&quot;:{&quot;citeprocText&quot;:&quot;(Public Health England, 2021c)&quot;,&quot;isManuallyOverridden&quot;:false,&quot;manualOverrideText&quot;:&quot;&quot;},&quot;citationTag&quot;:&quot;MENDELEY_CITATION_v3_eyJjaXRhdGlvbklEIjoiTUVOREVMRVlfQ0lUQVRJT05fZDk1Y2U2ZWYtMjM5OS00ZmQ2LWI4Y2QtMGYwODhlNjJjYzZiIiwiY2l0YXRpb25JdGVtcyI6W3siaWQiOiIxMDM2Mjk2Ni05YzFhLTM4NDUtOGFmNi0wNGM4ZWI0NmJjZDEiLCJpdGVtRGF0YSI6eyJhdXRob3IiOlt7ImRyb3BwaW5nLXBhcnRpY2xlIjoiIiwiZmFtaWx5IjoiUHVibGljIEhlYWx0aCBFbmdsYW5kIiwiZ2l2ZW4iOiIiLCJub24tZHJvcHBpbmctcGFydGljbGUiOiIiLCJwYXJzZS1uYW1lcyI6ZmFsc2UsInN1ZmZpeCI6IiJ9XSwiaWQiOiIxMDM2Mjk2Ni05YzFhLTM4NDUtOGFmNi0wNGM4ZWI0NmJjZDEiLCJpc3N1ZWQiOnsiZGF0ZS1wYXJ0cyI6W1siMjAyMSJdXX0sInRpdGxlIjoiU2Vhc29uYWwgaW5mbHVlbnphIHZhY2NpbmUgdXB0YWtlIGluIEdQIHBhdGllbnRzOiB3aW50ZXIgc2Vhc29uIDIwMjAgdG8gMjAyMSIsInR5cGUiOiJhcnRpY2xlLWpvdXJuYWwifSwidXJpcyI6WyJodHRwOi8vd3d3Lm1lbmRlbGV5LmNvbS9kb2N1bWVudHMvP3V1aWQ9MTAzNjI5NjYtOWMxYS0zODQ1LThhZjYtMDRjOGViNDZiY2QxIl0sImlzVGVtcG9yYXJ5IjpmYWxzZSwibGVnYWN5RGVza3RvcElkIjoiMTAzNjI5NjYtOWMxYS0zODQ1LThhZjYtMDRjOGViNDZiY2QxIn1dLCJwcm9wZXJ0aWVzIjp7Im5vdGVJbmRleCI6MH0sImlzRWRpdGVkIjpmYWxzZSwibWFudWFsT3ZlcnJpZGUiOnsiY2l0ZXByb2NUZXh0IjoiKFB1YmxpYyBIZWFsdGggRW5nbGFuZCwgMjAyMWMpIiwiaXNNYW51YWxseU92ZXJyaWRkZW4iOmZhbHNlLCJtYW51YWxPdmVycmlkZVRleHQiOiIifX0=&quot;},{&quot;citationID&quot;:&quot;MENDELEY_CITATION_a4ad9571-e7df-46ef-85f5-aa6c5f62409e&quot;,&quot;citationItems&quot;:[{&quot;id&quot;:&quot;57b21790-7213-337f-8b56-5073d22f94d6&quot;,&quot;itemData&quot;:{&quot;DOI&quot;:&quot;10.1080/21645515.2019.1640558&quot;,&quot;ISSN&quot;:&quot;2164-5515&quot;,&quot;author&quot;:[{&quot;dropping-particle&quot;:&quot;&quot;,&quot;family&quot;:&quot;Wilcox&quot;,&quot;given&quot;:&quot;C.R.&quot;,&quot;non-dropping-particle&quot;:&quot;&quot;,&quot;parse-names&quot;:false,&quot;suffix&quot;:&quot;&quot;},{&quot;dropping-particle&quot;:&quot;&quot;,&quot;family&quot;:&quot;Woodward&quot;,&quot;given&quot;:&quot;C.&quot;,&quot;non-dropping-particle&quot;:&quot;&quot;,&quot;parse-names&quot;:false,&quot;suffix&quot;:&quot;&quot;},{&quot;dropping-particle&quot;:&quot;&quot;,&quot;family&quot;:&quot;Rowe&quot;,&quot;given&quot;:&quot;R.&quot;,&quot;non-dropping-particle&quot;:&quot;&quot;,&quot;parse-names&quot;:false,&quot;suffix&quot;:&quot;&quot;},{&quot;dropping-particle&quot;:&quot;&quot;,&quot;family&quot;:&quot;Jones&quot;,&quot;given&quot;:&quot;C.E.&quot;,&quot;non-dropping-particle&quot;:&quot;&quot;,&quot;parse-names&quot;:false,&quot;suffix&quot;:&quot;&quot;}],&quot;container-title&quot;:&quot;Human Vaccines &amp; Immunotherapeutics&quot;,&quot;id&quot;:&quot;57b21790-7213-337f-8b56-5073d22f94d6&quot;,&quot;issued&quot;:{&quot;date-parts&quot;:[[&quot;2019&quot;,&quot;7&quot;,&quot;24&quot;]]},&quot;page&quot;:&quot;1-4&quot;,&quot;publisher&quot;:&quot;Informa UK Limited&quot;,&quot;title&quot;:&quot;Embedding the delivery of antenatal vaccination within routine antenatal care: a key opportunity to improve uptake&quot;,&quot;type&quot;:&quot;article-journal&quot;},&quot;uris&quot;:[&quot;http://www.mendeley.com/documents/?uuid=57b21790-7213-337f-8b56-5073d22f94d6&quot;],&quot;isTemporary&quot;:false,&quot;legacyDesktopId&quot;:&quot;57b21790-7213-337f-8b56-5073d22f94d6&quot;}],&quot;properties&quot;:{&quot;noteIndex&quot;:0},&quot;isEdited&quot;:false,&quot;manualOverride&quot;:{&quot;citeprocText&quot;:&quot;(Wilcox et al., 2019b)&quot;,&quot;isManuallyOverridden&quot;:true,&quot;manualOverrideText&quot;:&quot;(Wilcox et al., 2019b)&quot;},&quot;citationTag&quot;:&quot;MENDELEY_CITATION_v3_eyJjaXRhdGlvbklEIjoiTUVOREVMRVlfQ0lUQVRJT05fYTRhZDk1NzEtZTdkZi00NmVmLTg1ZjUtYWE2YzVmNjI0MDllIiwiY2l0YXRpb25JdGVtcyI6W3siaWQiOiI1N2IyMTc5MC03MjEzLTMzN2YtOGI1Ni01MDczZDIyZjk0ZDYiLCJpdGVtRGF0YSI6eyJET0kiOiIxMC4xMDgwLzIxNjQ1NTE1LjIwMTkuMTY0MDU1OCIsIklTU04iOiIyMTY0LTU1MTUiLCJhdXRob3IiOlt7ImRyb3BwaW5nLXBhcnRpY2xlIjoiIiwiZmFtaWx5IjoiV2lsY294IiwiZ2l2ZW4iOiJDLlIuIiwibm9uLWRyb3BwaW5nLXBhcnRpY2xlIjoiIiwicGFyc2UtbmFtZXMiOmZhbHNlLCJzdWZmaXgiOiIifSx7ImRyb3BwaW5nLXBhcnRpY2xlIjoiIiwiZmFtaWx5IjoiV29vZHdhcmQiLCJnaXZlbiI6IkMuIiwibm9uLWRyb3BwaW5nLXBhcnRpY2xlIjoiIiwicGFyc2UtbmFtZXMiOmZhbHNlLCJzdWZmaXgiOiIifSx7ImRyb3BwaW5nLXBhcnRpY2xlIjoiIiwiZmFtaWx5IjoiUm93ZSIsImdpdmVuIjoiUi4iLCJub24tZHJvcHBpbmctcGFydGljbGUiOiIiLCJwYXJzZS1uYW1lcyI6ZmFsc2UsInN1ZmZpeCI6IiJ9LHsiZHJvcHBpbmctcGFydGljbGUiOiIiLCJmYW1pbHkiOiJKb25lcyIsImdpdmVuIjoiQy5FLiIsIm5vbi1kcm9wcGluZy1wYXJ0aWNsZSI6IiIsInBhcnNlLW5hbWVzIjpmYWxzZSwic3VmZml4IjoiIn1dLCJjb250YWluZXItdGl0bGUiOiJIdW1hbiBWYWNjaW5lcyAmIEltbXVub3RoZXJhcGV1dGljcyIsImlkIjoiNTdiMjE3OTAtNzIxMy0zMzdmLThiNTYtNTA3M2QyMmY5NGQ2IiwiaXNzdWVkIjp7ImRhdGUtcGFydHMiOltbIjIwMTkiLCI3IiwiMjQiXV19LCJwYWdlIjoiMS00IiwicHVibGlzaGVyIjoiSW5mb3JtYSBVSyBMaW1pdGVkIiwidGl0bGUiOiJFbWJlZGRpbmcgdGhlIGRlbGl2ZXJ5IG9mIGFudGVuYXRhbCB2YWNjaW5hdGlvbiB3aXRoaW4gcm91dGluZSBhbnRlbmF0YWwgY2FyZTogYSBrZXkgb3Bwb3J0dW5pdHkgdG8gaW1wcm92ZSB1cHRha2UiLCJ0eXBlIjoiYXJ0aWNsZS1qb3VybmFsIn0sInVyaXMiOlsiaHR0cDovL3d3dy5tZW5kZWxleS5jb20vZG9jdW1lbnRzLz91dWlkPTU3YjIxNzkwLTcyMTMtMzM3Zi04YjU2LTUwNzNkMjJmOTRkNiJdLCJpc1RlbXBvcmFyeSI6ZmFsc2UsImxlZ2FjeURlc2t0b3BJZCI6IjU3YjIxNzkwLTcyMTMtMzM3Zi04YjU2LTUwNzNkMjJmOTRkNiJ9XSwicHJvcGVydGllcyI6eyJub3RlSW5kZXgiOjB9LCJpc0VkaXRlZCI6ZmFsc2UsIm1hbnVhbE92ZXJyaWRlIjp7ImNpdGVwcm9jVGV4dCI6IihXaWxjb3ggZXQgYWwuLCAyMDE5YikiLCJpc01hbnVhbGx5T3ZlcnJpZGRlbiI6dHJ1ZSwibWFudWFsT3ZlcnJpZGVUZXh0IjoiKFdpbGNveCBldCBhbC4sIDIwMTliKSJ9fQ==&quot;},{&quot;citationID&quot;:&quot;MENDELEY_CITATION_d20c5d51-0d7d-4967-81ce-aa03975ce9de&quot;,&quot;citationItems&quot;:[{&quot;id&quot;:&quot;4f1208ae-100d-3e5f-9985-7afb2e647bc3&quot;,&quot;itemData&quot;:{&quot;ISSN&quot;:&quot;0300-8495&quot;,&quot;PMID&quot;:&quot;23971070&quot;,&quot;abstract&quot;:&quot;BACKGROUND Pregnant women are at increased risk of complications following influenza infection. Vaccination is the most effective preventive strategy. This survey aimed to determine the levels of uptake of influenza vaccine in pregnant women in Western Australia (WA), the proportion of women offered vaccination as part of antenatal care, and women's attitudes toward influenza vaccination in pregnancy. METHODS Computer assisted telephone interviews were conducted with 416 randomly selected women who were pregnant during the 2012 influenza vaccination season. RESULTS Influenza vaccination coverage was 23%. Predictors of vaccination included believing that vaccination is safe for the infant, having been recommended vaccination by an antenatal care provider, and attending a general practitioner for most antenatal care. The majority (74%) of unvaccinated women reported that they would have the vaccine if their antenatal care provider recommended it. DISCUSSION General practitioners lead the way in antenatal influenza vaccination in WA. Vaccination coverage can be improved if recommending and offering influenza vaccination becomes a routine part of antenatal care.&quot;,&quot;author&quot;:[{&quot;dropping-particle&quot;:&quot;&quot;,&quot;family&quot;:&quot;Taksdal&quot;,&quot;given&quot;:&quot;Silje E&quot;,&quot;non-dropping-particle&quot;:&quot;&quot;,&quot;parse-names&quot;:false,&quot;suffix&quot;:&quot;&quot;},{&quot;dropping-particle&quot;:&quot;&quot;,&quot;family&quot;:&quot;Mak&quot;,&quot;given&quot;:&quot;Donna B&quot;,&quot;non-dropping-particle&quot;:&quot;&quot;,&quot;parse-names&quot;:false,&quot;suffix&quot;:&quot;&quot;},{&quot;dropping-particle&quot;:&quot;&quot;,&quot;family&quot;:&quot;Joyce&quot;,&quot;given&quot;:&quot;Sarah&quot;,&quot;non-dropping-particle&quot;:&quot;&quot;,&quot;parse-names&quot;:false,&quot;suffix&quot;:&quot;&quot;},{&quot;dropping-particle&quot;:&quot;&quot;,&quot;family&quot;:&quot;Tomlin&quot;,&quot;given&quot;:&quot;Stephania&quot;,&quot;non-dropping-particle&quot;:&quot;&quot;,&quot;parse-names&quot;:false,&quot;suffix&quot;:&quot;&quot;},{&quot;dropping-particle&quot;:&quot;&quot;,&quot;family&quot;:&quot;Carcione&quot;,&quot;given&quot;:&quot;Dale&quot;,&quot;non-dropping-particle&quot;:&quot;&quot;,&quot;parse-names&quot;:false,&quot;suffix&quot;:&quot;&quot;},{&quot;dropping-particle&quot;:&quot;&quot;,&quot;family&quot;:&quot;Armstrong&quot;,&quot;given&quot;:&quot;Paul K&quot;,&quot;non-dropping-particle&quot;:&quot;&quot;,&quot;parse-names&quot;:false,&quot;suffix&quot;:&quot;&quot;},{&quot;dropping-particle&quot;:&quot;V&quot;,&quot;family&quot;:&quot;Effler&quot;,&quot;given&quot;:&quot;Paul&quot;,&quot;non-dropping-particle&quot;:&quot;&quot;,&quot;parse-names&quot;:false,&quot;suffix&quot;:&quot;&quot;}],&quot;container-title&quot;:&quot;Australian family physician&quot;,&quot;id&quot;:&quot;4f1208ae-100d-3e5f-9985-7afb2e647bc3&quot;,&quot;issue&quot;:&quot;8&quot;,&quot;issued&quot;:{&quot;date-parts&quot;:[[&quot;2013&quot;,&quot;8&quot;]]},&quot;page&quot;:&quot;582-6&quot;,&quot;title&quot;:&quot;Predictors of uptake of influenza vaccination--a survey of pregnant women in Western Australia.&quot;,&quot;type&quot;:&quot;article-journal&quot;,&quot;volume&quot;:&quot;42&quot;},&quot;uris&quot;:[&quot;http://www.mendeley.com/documents/?uuid=4f1208ae-100d-3e5f-9985-7afb2e647bc3&quot;],&quot;isTemporary&quot;:false,&quot;legacyDesktopId&quot;:&quot;4f1208ae-100d-3e5f-9985-7afb2e647bc3&quot;},{&quot;id&quot;:&quot;0b8fe3c5-36db-3acf-8d60-ffaf0bd75a8c&quot;,&quot;itemData&quot;:{&quot;DOI&quot;:&quot;10.1371/journal.pone.0197867&quot;,&quot;ISSN&quot;:&quot;1932-6203&quot;,&quot;author&quot;:[{&quot;dropping-particle&quot;:&quot;&quot;,&quot;family&quot;:&quot;Mohammed&quot;,&quot;given&quot;:&quot;Hassen&quot;,&quot;non-dropping-particle&quot;:&quot;&quot;,&quot;parse-names&quot;:false,&quot;suffix&quot;:&quot;&quot;},{&quot;dropping-particle&quot;:&quot;&quot;,&quot;family&quot;:&quot;Clarke&quot;,&quot;given&quot;:&quot;Michelle&quot;,&quot;non-dropping-particle&quot;:&quot;&quot;,&quot;parse-names&quot;:false,&quot;suffix&quot;:&quot;&quot;},{&quot;dropping-particle&quot;:&quot;&quot;,&quot;family&quot;:&quot;Koehler&quot;,&quot;given&quot;:&quot;Ann&quot;,&quot;non-dropping-particle&quot;:&quot;&quot;,&quot;parse-names&quot;:false,&quot;suffix&quot;:&quot;&quot;},{&quot;dropping-particle&quot;:&quot;&quot;,&quot;family&quot;:&quot;Watson&quot;,&quot;given&quot;:&quot;Maureen&quot;,&quot;non-dropping-particle&quot;:&quot;&quot;,&quot;parse-names&quot;:false,&quot;suffix&quot;:&quot;&quot;},{&quot;dropping-particle&quot;:&quot;&quot;,&quot;family&quot;:&quot;Marshall&quot;,&quot;given&quot;:&quot;Helen&quot;,&quot;non-dropping-particle&quot;:&quot;&quot;,&quot;parse-names&quot;:false,&quot;suffix&quot;:&quot;&quot;}],&quot;container-title&quot;:&quot;PLOS ONE&quot;,&quot;editor&quot;:[{&quot;dropping-particle&quot;:&quot;&quot;,&quot;family&quot;:&quot;Berbers&quot;,&quot;given&quot;:&quot;Guy AM&quot;,&quot;non-dropping-particle&quot;:&quot;&quot;,&quot;parse-names&quot;:false,&quot;suffix&quot;:&quot;&quot;}],&quot;id&quot;:&quot;0b8fe3c5-36db-3acf-8d60-ffaf0bd75a8c&quot;,&quot;issue&quot;:&quot;6&quot;,&quot;issued&quot;:{&quot;date-parts&quot;:[[&quot;2018&quot;,&quot;6&quot;,&quot;14&quot;]]},&quot;page&quot;:&quot;e0197867&quot;,&quot;title&quot;:&quot;Factors associated with uptake of influenza and pertussis vaccines among pregnant women in South Australia&quot;,&quot;type&quot;:&quot;article-journal&quot;,&quot;volume&quot;:&quot;13&quot;},&quot;uris&quot;:[&quot;http://www.mendeley.com/documents/?uuid=0b8fe3c5-36db-3acf-8d60-ffaf0bd75a8c&quot;],&quot;isTemporary&quot;:false,&quot;legacyDesktopId&quot;:&quot;0b8fe3c5-36db-3acf-8d60-ffaf0bd75a8c&quot;}],&quot;properties&quot;:{&quot;noteIndex&quot;:0},&quot;isEdited&quot;:false,&quot;manualOverride&quot;:{&quot;citeprocText&quot;:&quot;(Mohammed et al., 2018; Taksdal et al., 2013)&quot;,&quot;isManuallyOverridden&quot;:false,&quot;manualOverrideText&quot;:&quot;&quot;},&quot;citationTag&quot;:&quot;MENDELEY_CITATION_v3_eyJjaXRhdGlvbklEIjoiTUVOREVMRVlfQ0lUQVRJT05fZDIwYzVkNTEtMGQ3ZC00OTY3LTgxY2UtYWEwMzk3NWNlOWRlIiwiY2l0YXRpb25JdGVtcyI6W3siaWQiOiI0ZjEyMDhhZS0xMDBkLTNlNWYtOTk4NS03YWZiMmU2NDdiYzMiLCJpdGVtRGF0YSI6eyJJU1NOIjoiMDMwMC04NDk1IiwiUE1JRCI6IjIzOTcxMDcwIiwiYWJzdHJhY3QiOiJCQUNLR1JPVU5EIFByZWduYW50IHdvbWVuIGFyZSBhdCBpbmNyZWFzZWQgcmlzayBvZiBjb21wbGljYXRpb25zIGZvbGxvd2luZyBpbmZsdWVuemEgaW5mZWN0aW9uLiBWYWNjaW5hdGlvbiBpcyB0aGUgbW9zdCBlZmZlY3RpdmUgcHJldmVudGl2ZSBzdHJhdGVneS4gVGhpcyBzdXJ2ZXkgYWltZWQgdG8gZGV0ZXJtaW5lIHRoZSBsZXZlbHMgb2YgdXB0YWtlIG9mIGluZmx1ZW56YSB2YWNjaW5lIGluIHByZWduYW50IHdvbWVuIGluIFdlc3Rlcm4gQXVzdHJhbGlhIChXQSksIHRoZSBwcm9wb3J0aW9uIG9mIHdvbWVuIG9mZmVyZWQgdmFjY2luYXRpb24gYXMgcGFydCBvZiBhbnRlbmF0YWwgY2FyZSwgYW5kIHdvbWVuJ3MgYXR0aXR1ZGVzIHRvd2FyZCBpbmZsdWVuemEgdmFjY2luYXRpb24gaW4gcHJlZ25hbmN5LiBNRVRIT0RTIENvbXB1dGVyIGFzc2lzdGVkIHRlbGVwaG9uZSBpbnRlcnZpZXdzIHdlcmUgY29uZHVjdGVkIHdpdGggNDE2IHJhbmRvbWx5IHNlbGVjdGVkIHdvbWVuIHdobyB3ZXJlIHByZWduYW50IGR1cmluZyB0aGUgMjAxMiBpbmZsdWVuemEgdmFjY2luYXRpb24gc2Vhc29uLiBSRVNVTFRTIEluZmx1ZW56YSB2YWNjaW5hdGlvbiBjb3ZlcmFnZSB3YXMgMjMlLiBQcmVkaWN0b3JzIG9mIHZhY2NpbmF0aW9uIGluY2x1ZGVkIGJlbGlldmluZyB0aGF0IHZhY2NpbmF0aW9uIGlzIHNhZmUgZm9yIHRoZSBpbmZhbnQsIGhhdmluZyBiZWVuIHJlY29tbWVuZGVkIHZhY2NpbmF0aW9uIGJ5IGFuIGFudGVuYXRhbCBjYXJlIHByb3ZpZGVyLCBhbmQgYXR0ZW5kaW5nIGEgZ2VuZXJhbCBwcmFjdGl0aW9uZXIgZm9yIG1vc3QgYW50ZW5hdGFsIGNhcmUuIFRoZSBtYWpvcml0eSAoNzQlKSBvZiB1bnZhY2NpbmF0ZWQgd29tZW4gcmVwb3J0ZWQgdGhhdCB0aGV5IHdvdWxkIGhhdmUgdGhlIHZhY2NpbmUgaWYgdGhlaXIgYW50ZW5hdGFsIGNhcmUgcHJvdmlkZXIgcmVjb21tZW5kZWQgaXQuIERJU0NVU1NJT04gR2VuZXJhbCBwcmFjdGl0aW9uZXJzIGxlYWQgdGhlIHdheSBpbiBhbnRlbmF0YWwgaW5mbHVlbnphIHZhY2NpbmF0aW9uIGluIFdBLiBWYWNjaW5hdGlvbiBjb3ZlcmFnZSBjYW4gYmUgaW1wcm92ZWQgaWYgcmVjb21tZW5kaW5nIGFuZCBvZmZlcmluZyBpbmZsdWVuemEgdmFjY2luYXRpb24gYmVjb21lcyBhIHJvdXRpbmUgcGFydCBvZiBhbnRlbmF0YWwgY2FyZS4iLCJhdXRob3IiOlt7ImRyb3BwaW5nLXBhcnRpY2xlIjoiIiwiZmFtaWx5IjoiVGFrc2RhbCIsImdpdmVuIjoiU2lsamUgRSIsIm5vbi1kcm9wcGluZy1wYXJ0aWNsZSI6IiIsInBhcnNlLW5hbWVzIjpmYWxzZSwic3VmZml4IjoiIn0seyJkcm9wcGluZy1wYXJ0aWNsZSI6IiIsImZhbWlseSI6Ik1hayIsImdpdmVuIjoiRG9ubmEgQiIsIm5vbi1kcm9wcGluZy1wYXJ0aWNsZSI6IiIsInBhcnNlLW5hbWVzIjpmYWxzZSwic3VmZml4IjoiIn0seyJkcm9wcGluZy1wYXJ0aWNsZSI6IiIsImZhbWlseSI6IkpveWNlIiwiZ2l2ZW4iOiJTYXJhaCIsIm5vbi1kcm9wcGluZy1wYXJ0aWNsZSI6IiIsInBhcnNlLW5hbWVzIjpmYWxzZSwic3VmZml4IjoiIn0seyJkcm9wcGluZy1wYXJ0aWNsZSI6IiIsImZhbWlseSI6IlRvbWxpbiIsImdpdmVuIjoiU3RlcGhhbmlhIiwibm9uLWRyb3BwaW5nLXBhcnRpY2xlIjoiIiwicGFyc2UtbmFtZXMiOmZhbHNlLCJzdWZmaXgiOiIifSx7ImRyb3BwaW5nLXBhcnRpY2xlIjoiIiwiZmFtaWx5IjoiQ2FyY2lvbmUiLCJnaXZlbiI6IkRhbGUiLCJub24tZHJvcHBpbmctcGFydGljbGUiOiIiLCJwYXJzZS1uYW1lcyI6ZmFsc2UsInN1ZmZpeCI6IiJ9LHsiZHJvcHBpbmctcGFydGljbGUiOiIiLCJmYW1pbHkiOiJBcm1zdHJvbmciLCJnaXZlbiI6IlBhdWwgSyIsIm5vbi1kcm9wcGluZy1wYXJ0aWNsZSI6IiIsInBhcnNlLW5hbWVzIjpmYWxzZSwic3VmZml4IjoiIn0seyJkcm9wcGluZy1wYXJ0aWNsZSI6IlYiLCJmYW1pbHkiOiJFZmZsZXIiLCJnaXZlbiI6IlBhdWwiLCJub24tZHJvcHBpbmctcGFydGljbGUiOiIiLCJwYXJzZS1uYW1lcyI6ZmFsc2UsInN1ZmZpeCI6IiJ9XSwiY29udGFpbmVyLXRpdGxlIjoiQXVzdHJhbGlhbiBmYW1pbHkgcGh5c2ljaWFuIiwiaWQiOiI0ZjEyMDhhZS0xMDBkLTNlNWYtOTk4NS03YWZiMmU2NDdiYzMiLCJpc3N1ZSI6IjgiLCJpc3N1ZWQiOnsiZGF0ZS1wYXJ0cyI6W1siMjAxMyIsIjgiXV19LCJwYWdlIjoiNTgyLTYiLCJ0aXRsZSI6IlByZWRpY3RvcnMgb2YgdXB0YWtlIG9mIGluZmx1ZW56YSB2YWNjaW5hdGlvbi0tYSBzdXJ2ZXkgb2YgcHJlZ25hbnQgd29tZW4gaW4gV2VzdGVybiBBdXN0cmFsaWEuIiwidHlwZSI6ImFydGljbGUtam91cm5hbCIsInZvbHVtZSI6IjQyIn0sInVyaXMiOlsiaHR0cDovL3d3dy5tZW5kZWxleS5jb20vZG9jdW1lbnRzLz91dWlkPTRmMTIwOGFlLTEwMGQtM2U1Zi05OTg1LTdhZmIyZTY0N2JjMyJdLCJpc1RlbXBvcmFyeSI6ZmFsc2UsImxlZ2FjeURlc2t0b3BJZCI6IjRmMTIwOGFlLTEwMGQtM2U1Zi05OTg1LTdhZmIyZTY0N2JjMyJ9LHsiaWQiOiIwYjhmZTNjNS0zNmRiLTNhY2YtOGQ2MC1mZmFmMGJkNzVhOGMiLCJpdGVtRGF0YSI6eyJET0kiOiIxMC4xMzcxL2pvdXJuYWwucG9uZS4wMTk3ODY3IiwiSVNTTiI6IjE5MzItNjIwMyIsImF1dGhvciI6W3siZHJvcHBpbmctcGFydGljbGUiOiIiLCJmYW1pbHkiOiJNb2hhbW1lZCIsImdpdmVuIjoiSGFzc2VuIiwibm9uLWRyb3BwaW5nLXBhcnRpY2xlIjoiIiwicGFyc2UtbmFtZXMiOmZhbHNlLCJzdWZmaXgiOiIifSx7ImRyb3BwaW5nLXBhcnRpY2xlIjoiIiwiZmFtaWx5IjoiQ2xhcmtlIiwiZ2l2ZW4iOiJNaWNoZWxsZSIsIm5vbi1kcm9wcGluZy1wYXJ0aWNsZSI6IiIsInBhcnNlLW5hbWVzIjpmYWxzZSwic3VmZml4IjoiIn0seyJkcm9wcGluZy1wYXJ0aWNsZSI6IiIsImZhbWlseSI6IktvZWhsZXIiLCJnaXZlbiI6IkFubiIsIm5vbi1kcm9wcGluZy1wYXJ0aWNsZSI6IiIsInBhcnNlLW5hbWVzIjpmYWxzZSwic3VmZml4IjoiIn0seyJkcm9wcGluZy1wYXJ0aWNsZSI6IiIsImZhbWlseSI6IldhdHNvbiIsImdpdmVuIjoiTWF1cmVlbiIsIm5vbi1kcm9wcGluZy1wYXJ0aWNsZSI6IiIsInBhcnNlLW5hbWVzIjpmYWxzZSwic3VmZml4IjoiIn0seyJkcm9wcGluZy1wYXJ0aWNsZSI6IiIsImZhbWlseSI6Ik1hcnNoYWxsIiwiZ2l2ZW4iOiJIZWxlbiIsIm5vbi1kcm9wcGluZy1wYXJ0aWNsZSI6IiIsInBhcnNlLW5hbWVzIjpmYWxzZSwic3VmZml4IjoiIn1dLCJjb250YWluZXItdGl0bGUiOiJQTE9TIE9ORSIsImVkaXRvciI6W3siZHJvcHBpbmctcGFydGljbGUiOiIiLCJmYW1pbHkiOiJCZXJiZXJzIiwiZ2l2ZW4iOiJHdXkgQU0iLCJub24tZHJvcHBpbmctcGFydGljbGUiOiIiLCJwYXJzZS1uYW1lcyI6ZmFsc2UsInN1ZmZpeCI6IiJ9XSwiaWQiOiIwYjhmZTNjNS0zNmRiLTNhY2YtOGQ2MC1mZmFmMGJkNzVhOGMiLCJpc3N1ZSI6IjYiLCJpc3N1ZWQiOnsiZGF0ZS1wYXJ0cyI6W1siMjAxOCIsIjYiLCIxNCJdXX0sInBhZ2UiOiJlMDE5Nzg2NyIsInRpdGxlIjoiRmFjdG9ycyBhc3NvY2lhdGVkIHdpdGggdXB0YWtlIG9mIGluZmx1ZW56YSBhbmQgcGVydHVzc2lzIHZhY2NpbmVzIGFtb25nIHByZWduYW50IHdvbWVuIGluIFNvdXRoIEF1c3RyYWxpYSIsInR5cGUiOiJhcnRpY2xlLWpvdXJuYWwiLCJ2b2x1bWUiOiIxMyJ9LCJ1cmlzIjpbImh0dHA6Ly93d3cubWVuZGVsZXkuY29tL2RvY3VtZW50cy8/dXVpZD0wYjhmZTNjNS0zNmRiLTNhY2YtOGQ2MC1mZmFmMGJkNzVhOGMiXSwiaXNUZW1wb3JhcnkiOmZhbHNlLCJsZWdhY3lEZXNrdG9wSWQiOiIwYjhmZTNjNS0zNmRiLTNhY2YtOGQ2MC1mZmFmMGJkNzVhOGMifV0sInByb3BlcnRpZXMiOnsibm90ZUluZGV4IjowfSwiaXNFZGl0ZWQiOmZhbHNlLCJtYW51YWxPdmVycmlkZSI6eyJjaXRlcHJvY1RleHQiOiIoTW9oYW1tZWQgZXQgYWwuLCAyMDE4OyBUYWtzZGFsIGV0IGFsLiwgMjAxMykiLCJpc01hbnVhbGx5T3ZlcnJpZGRlbiI6ZmFsc2UsIm1hbnVhbE92ZXJyaWRlVGV4dCI6IiJ9fQ==&quot;},{&quot;citationID&quot;:&quot;MENDELEY_CITATION_cf09723e-dcf6-4f0d-83e8-540fce97e87b&quot;,&quot;citationItems&quot;:[{&quot;id&quot;:&quot;0365f4b0-8032-3881-bac3-c077c7c4dab2&quot;,&quot;itemData&quot;:{&quot;DOI&quot;:&quot;10.1016/j.vaccine.2020.05.068&quot;,&quot;ISSN&quot;:&quot;18732518&quot;,&quot;PMID&quot;:&quot;32563605&quot;,&quot;abstract&quot;:&quot;Background: Prenatal pertussis vaccination was introduced in 2012 in England and is primarily delivered through general practice. Since 2017 some maternity services are commissioned to offer it too. We aimed to describe the maternity service delivery of prenatal pertussis vaccination and its impact on vaccine uptake. Methods: We described the proportion of maternity services in England commissioned to offer pertussis vaccination to pregnant women in 2017/18 and the proportion of women vaccinated in this setting using a self-administered survey of NHS commissioners. We categorised clinical commissioning groups (CCGs) in England into “implementing” and “non-implementing” pertussis vaccination in maternity services. We identified CCGs where vaccination data was reliably transferred from maternity services to primary care records (source of routine data on vaccine uptake) and among those compared changes in vaccine uptake in implementing vs non-implementing CCGs between March 2016 (before implementation) and March 2018 (after). Findings: Of 141 maternity service units in England, 61% delivered prenatal pertussis vaccine in 2017/18. Of those 57.0% of maternity services immunized less than 10% of pregnant women and only 7.1% of maternity services immunized more than 40% of pregnant women. Between March 2016 and March 2018, coverage increased by 19.6% among non-implementing CCGs compared with 17.8% among all implementing CCGs (difference −2.2, p = 0.48) and 28.2% among implementing CCGs with reliable methods of data transfer (difference 8.6, p = 0.04). This difference translated to a difference of 1.6 percentage points in absolute terms. Interpretation: Delivering pertussis vaccine through maternity services has a moderate but important impact on vaccine uptake. There is a need to improve data transfer on vaccines administered in maternity service units to primary care. Maternity services should offer the vaccine to improve coverage and thus optimise protection for young infants. Barriers to effective programme implementation should be investigated and addressed.&quot;,&quot;author&quot;:[{&quot;dropping-particle&quot;:&quot;&quot;,&quot;family&quot;:&quot;Llamas&quot;,&quot;given&quot;:&quot;Ana&quot;,&quot;non-dropping-particle&quot;:&quot;&quot;,&quot;parse-names&quot;:false,&quot;suffix&quot;:&quot;&quot;},{&quot;dropping-particle&quot;:&quot;&quot;,&quot;family&quot;:&quot;Amirthalingam&quot;,&quot;given&quot;:&quot;Gayatri&quot;,&quot;non-dropping-particle&quot;:&quot;&quot;,&quot;parse-names&quot;:false,&quot;suffix&quot;:&quot;&quot;},{&quot;dropping-particle&quot;:&quot;&quot;,&quot;family&quot;:&quot;Andrews&quot;,&quot;given&quot;:&quot;Nick&quot;,&quot;non-dropping-particle&quot;:&quot;&quot;,&quot;parse-names&quot;:false,&quot;suffix&quot;:&quot;&quot;},{&quot;dropping-particle&quot;:&quot;&quot;,&quot;family&quot;:&quot;Edelstein&quot;,&quot;given&quot;:&quot;Michael&quot;,&quot;non-dropping-particle&quot;:&quot;&quot;,&quot;parse-names&quot;:false,&quot;suffix&quot;:&quot;&quot;}],&quot;container-title&quot;:&quot;Vaccine&quot;,&quot;id&quot;:&quot;0365f4b0-8032-3881-bac3-c077c7c4dab2&quot;,&quot;issue&quot;:&quot;33&quot;,&quot;issued&quot;:{&quot;date-parts&quot;:[[&quot;2020&quot;,&quot;7&quot;,&quot;14&quot;]]},&quot;page&quot;:&quot;5332-5336&quot;,&quot;publisher&quot;:&quot;Elsevier Ltd&quot;,&quot;title&quot;:&quot;Delivering prenatal pertussis vaccine through maternity services in England: What is the impact on vaccine coverage?&quot;,&quot;type&quot;:&quot;article-journal&quot;,&quot;volume&quot;:&quot;38&quot;},&quot;uris&quot;:[&quot;http://www.mendeley.com/documents/?uuid=0365f4b0-8032-3881-bac3-c077c7c4dab2&quot;],&quot;isTemporary&quot;:false,&quot;legacyDesktopId&quot;:&quot;0365f4b0-8032-3881-bac3-c077c7c4dab2&quot;}],&quot;properties&quot;:{&quot;noteIndex&quot;:0},&quot;isEdited&quot;:false,&quot;manualOverride&quot;:{&quot;citeprocText&quot;:&quot;(Llamas et al., 2020)&quot;,&quot;isManuallyOverridden&quot;:false,&quot;manualOverrideText&quot;:&quot;&quot;},&quot;citationTag&quot;:&quot;MENDELEY_CITATION_v3_eyJjaXRhdGlvbklEIjoiTUVOREVMRVlfQ0lUQVRJT05fY2YwOTcyM2UtZGNmNi00ZjBkLTgzZTgtNTQwZmNlOTdlODdiIiwiY2l0YXRpb25JdGVtcyI6W3siaWQiOiIwMzY1ZjRiMC04MDMyLTM4ODEtYmFjMy1jMDc3YzdjNGRhYjIiLCJpdGVtRGF0YSI6eyJET0kiOiIxMC4xMDE2L2oudmFjY2luZS4yMDIwLjA1LjA2OCIsIklTU04iOiIxODczMjUxOCIsIlBNSUQiOiIzMjU2MzYwNSIsImFic3RyYWN0IjoiQmFja2dyb3VuZDogUHJlbmF0YWwgcGVydHVzc2lzIHZhY2NpbmF0aW9uIHdhcyBpbnRyb2R1Y2VkIGluIDIwMTIgaW4gRW5nbGFuZCBhbmQgaXMgcHJpbWFyaWx5IGRlbGl2ZXJlZCB0aHJvdWdoIGdlbmVyYWwgcHJhY3RpY2UuIFNpbmNlIDIwMTcgc29tZSBtYXRlcm5pdHkgc2VydmljZXMgYXJlIGNvbW1pc3Npb25lZCB0byBvZmZlciBpdCB0b28uIFdlIGFpbWVkIHRvIGRlc2NyaWJlIHRoZSBtYXRlcm5pdHkgc2VydmljZSBkZWxpdmVyeSBvZiBwcmVuYXRhbCBwZXJ0dXNzaXMgdmFjY2luYXRpb24gYW5kIGl0cyBpbXBhY3Qgb24gdmFjY2luZSB1cHRha2UuIE1ldGhvZHM6IFdlIGRlc2NyaWJlZCB0aGUgcHJvcG9ydGlvbiBvZiBtYXRlcm5pdHkgc2VydmljZXMgaW4gRW5nbGFuZCBjb21taXNzaW9uZWQgdG8gb2ZmZXIgcGVydHVzc2lzIHZhY2NpbmF0aW9uIHRvIHByZWduYW50IHdvbWVuIGluIDIwMTcvMTggYW5kIHRoZSBwcm9wb3J0aW9uIG9mIHdvbWVuIHZhY2NpbmF0ZWQgaW4gdGhpcyBzZXR0aW5nIHVzaW5nIGEgc2VsZi1hZG1pbmlzdGVyZWQgc3VydmV5IG9mIE5IUyBjb21taXNzaW9uZXJzLiBXZSBjYXRlZ29yaXNlZCBjbGluaWNhbCBjb21taXNzaW9uaW5nIGdyb3VwcyAoQ0NHcykgaW4gRW5nbGFuZCBpbnRvIOKAnGltcGxlbWVudGluZ+KAnSBhbmQg4oCcbm9uLWltcGxlbWVudGluZ+KAnSBwZXJ0dXNzaXMgdmFjY2luYXRpb24gaW4gbWF0ZXJuaXR5IHNlcnZpY2VzLiBXZSBpZGVudGlmaWVkIENDR3Mgd2hlcmUgdmFjY2luYXRpb24gZGF0YSB3YXMgcmVsaWFibHkgdHJhbnNmZXJyZWQgZnJvbSBtYXRlcm5pdHkgc2VydmljZXMgdG8gcHJpbWFyeSBjYXJlIHJlY29yZHMgKHNvdXJjZSBvZiByb3V0aW5lIGRhdGEgb24gdmFjY2luZSB1cHRha2UpIGFuZCBhbW9uZyB0aG9zZSBjb21wYXJlZCBjaGFuZ2VzIGluIHZhY2NpbmUgdXB0YWtlIGluIGltcGxlbWVudGluZyB2cyBub24taW1wbGVtZW50aW5nIENDR3MgYmV0d2VlbiBNYXJjaCAyMDE2IChiZWZvcmUgaW1wbGVtZW50YXRpb24pIGFuZCBNYXJjaCAyMDE4IChhZnRlcikuIEZpbmRpbmdzOiBPZiAxNDEgbWF0ZXJuaXR5IHNlcnZpY2UgdW5pdHMgaW4gRW5nbGFuZCwgNjElIGRlbGl2ZXJlZCBwcmVuYXRhbCBwZXJ0dXNzaXMgdmFjY2luZSBpbiAyMDE3LzE4LiBPZiB0aG9zZSA1Ny4wJSBvZiBtYXRlcm5pdHkgc2VydmljZXMgaW1tdW5pemVkIGxlc3MgdGhhbiAxMCUgb2YgcHJlZ25hbnQgd29tZW4gYW5kIG9ubHkgNy4xJSBvZiBtYXRlcm5pdHkgc2VydmljZXMgaW1tdW5pemVkIG1vcmUgdGhhbiA0MCUgb2YgcHJlZ25hbnQgd29tZW4uIEJldHdlZW4gTWFyY2ggMjAxNiBhbmQgTWFyY2ggMjAxOCwgY292ZXJhZ2UgaW5jcmVhc2VkIGJ5IDE5LjYlIGFtb25nIG5vbi1pbXBsZW1lbnRpbmcgQ0NHcyBjb21wYXJlZCB3aXRoIDE3LjglIGFtb25nIGFsbCBpbXBsZW1lbnRpbmcgQ0NHcyAoZGlmZmVyZW5jZSDiiJIyLjIsIHAgPSAwLjQ4KSBhbmQgMjguMiUgYW1vbmcgaW1wbGVtZW50aW5nIENDR3Mgd2l0aCByZWxpYWJsZSBtZXRob2RzIG9mIGRhdGEgdHJhbnNmZXIgKGRpZmZlcmVuY2UgOC42LCBwID0gMC4wNCkuIFRoaXMgZGlmZmVyZW5jZSB0cmFuc2xhdGVkIHRvIGEgZGlmZmVyZW5jZSBvZiAxLjYgcGVyY2VudGFnZSBwb2ludHMgaW4gYWJzb2x1dGUgdGVybXMuIEludGVycHJldGF0aW9uOiBEZWxpdmVyaW5nIHBlcnR1c3NpcyB2YWNjaW5lIHRocm91Z2ggbWF0ZXJuaXR5IHNlcnZpY2VzIGhhcyBhIG1vZGVyYXRlIGJ1dCBpbXBvcnRhbnQgaW1wYWN0IG9uIHZhY2NpbmUgdXB0YWtlLiBUaGVyZSBpcyBhIG5lZWQgdG8gaW1wcm92ZSBkYXRhIHRyYW5zZmVyIG9uIHZhY2NpbmVzIGFkbWluaXN0ZXJlZCBpbiBtYXRlcm5pdHkgc2VydmljZSB1bml0cyB0byBwcmltYXJ5IGNhcmUuIE1hdGVybml0eSBzZXJ2aWNlcyBzaG91bGQgb2ZmZXIgdGhlIHZhY2NpbmUgdG8gaW1wcm92ZSBjb3ZlcmFnZSBhbmQgdGh1cyBvcHRpbWlzZSBwcm90ZWN0aW9uIGZvciB5b3VuZyBpbmZhbnRzLiBCYXJyaWVycyB0byBlZmZlY3RpdmUgcHJvZ3JhbW1lIGltcGxlbWVudGF0aW9uIHNob3VsZCBiZSBpbnZlc3RpZ2F0ZWQgYW5kIGFkZHJlc3NlZC4iLCJhdXRob3IiOlt7ImRyb3BwaW5nLXBhcnRpY2xlIjoiIiwiZmFtaWx5IjoiTGxhbWFzIiwiZ2l2ZW4iOiJBbmEiLCJub24tZHJvcHBpbmctcGFydGljbGUiOiIiLCJwYXJzZS1uYW1lcyI6ZmFsc2UsInN1ZmZpeCI6IiJ9LHsiZHJvcHBpbmctcGFydGljbGUiOiIiLCJmYW1pbHkiOiJBbWlydGhhbGluZ2FtIiwiZ2l2ZW4iOiJHYXlhdHJpIiwibm9uLWRyb3BwaW5nLXBhcnRpY2xlIjoiIiwicGFyc2UtbmFtZXMiOmZhbHNlLCJzdWZmaXgiOiIifSx7ImRyb3BwaW5nLXBhcnRpY2xlIjoiIiwiZmFtaWx5IjoiQW5kcmV3cyIsImdpdmVuIjoiTmljayIsIm5vbi1kcm9wcGluZy1wYXJ0aWNsZSI6IiIsInBhcnNlLW5hbWVzIjpmYWxzZSwic3VmZml4IjoiIn0seyJkcm9wcGluZy1wYXJ0aWNsZSI6IiIsImZhbWlseSI6IkVkZWxzdGVpbiIsImdpdmVuIjoiTWljaGFlbCIsIm5vbi1kcm9wcGluZy1wYXJ0aWNsZSI6IiIsInBhcnNlLW5hbWVzIjpmYWxzZSwic3VmZml4IjoiIn1dLCJjb250YWluZXItdGl0bGUiOiJWYWNjaW5lIiwiaWQiOiIwMzY1ZjRiMC04MDMyLTM4ODEtYmFjMy1jMDc3YzdjNGRhYjIiLCJpc3N1ZSI6IjMzIiwiaXNzdWVkIjp7ImRhdGUtcGFydHMiOltbIjIwMjAiLCI3IiwiMTQiXV19LCJwYWdlIjoiNTMzMi01MzM2IiwicHVibGlzaGVyIjoiRWxzZXZpZXIgTHRkIiwidGl0bGUiOiJEZWxpdmVyaW5nIHByZW5hdGFsIHBlcnR1c3NpcyB2YWNjaW5lIHRocm91Z2ggbWF0ZXJuaXR5IHNlcnZpY2VzIGluIEVuZ2xhbmQ6IFdoYXQgaXMgdGhlIGltcGFjdCBvbiB2YWNjaW5lIGNvdmVyYWdlPyIsInR5cGUiOiJhcnRpY2xlLWpvdXJuYWwiLCJ2b2x1bWUiOiIzOCJ9LCJ1cmlzIjpbImh0dHA6Ly93d3cubWVuZGVsZXkuY29tL2RvY3VtZW50cy8/dXVpZD0wMzY1ZjRiMC04MDMyLTM4ODEtYmFjMy1jMDc3YzdjNGRhYjIiXSwiaXNUZW1wb3JhcnkiOmZhbHNlLCJsZWdhY3lEZXNrdG9wSWQiOiIwMzY1ZjRiMC04MDMyLTM4ODEtYmFjMy1jMDc3YzdjNGRhYjIifV0sInByb3BlcnRpZXMiOnsibm90ZUluZGV4IjowfSwiaXNFZGl0ZWQiOmZhbHNlLCJtYW51YWxPdmVycmlkZSI6eyJjaXRlcHJvY1RleHQiOiIoTGxhbWFzIGV0IGFsLiwgMjAyMCkiLCJpc01hbnVhbGx5T3ZlcnJpZGRlbiI6ZmFsc2UsIm1hbnVhbE92ZXJyaWRlVGV4dCI6IiJ9fQ==&quot;},{&quot;citationID&quot;:&quot;MENDELEY_CITATION_f0c59ec1-b02a-4cb7-b984-c7275406f9da&quot;,&quot;citationItems&quot;:[{&quot;id&quot;:&quot;18034748-a625-348c-9475-5fde6dbbfe4d&quot;,&quot;itemData&quot;:{&quot;DOI&quot;:&quot;10.1016/S1473-3099(17)30232-3&quot;,&quot;ISSN&quot;:&quot;1473-3099&quot;,&quot;abstract&quot;:&quot;Group B streptococcus and respiratory syncytial virus are leading causes of infant morbidity and mortality worldwide. No licensed vaccines are available for either disease, but vaccines for both are under development. Severe respiratory syncytial virus disease can be prevented by passively administered antibody. The presence of maternal IgG antibody specific to respiratory syncytial virus is associated with reduced prevalence and severity of respiratory syncytial virus disease in the first few weeks of life, whereas maternal serotype-specific anticapsular antibody is associated with protection against both early-onset and late-onset group B streptococcus disease. Therefore, vaccination in pregnancy might protect infants against both diseases. This report describes what is known about immune protection against group B streptococcus and respiratory syncytial virus, identifies knowledge gaps regarding the immunobiology of both diseases, and aims to prioritise research directions in maternal immunisation.&quot;,&quot;author&quot;:[{&quot;dropping-particle&quot;:&quot;&quot;,&quot;family&quot;:&quot;Heath&quot;,&quot;given&quot;:&quot;Paul T.&quot;,&quot;non-dropping-particle&quot;:&quot;&quot;,&quot;parse-names&quot;:false,&quot;suffix&quot;:&quot;&quot;},{&quot;dropping-particle&quot;:&quot;&quot;,&quot;family&quot;:&quot;Culley&quot;,&quot;given&quot;:&quot;Fiona J.&quot;,&quot;non-dropping-particle&quot;:&quot;&quot;,&quot;parse-names&quot;:false,&quot;suffix&quot;:&quot;&quot;},{&quot;dropping-particle&quot;:&quot;&quot;,&quot;family&quot;:&quot;Jones&quot;,&quot;given&quot;:&quot;Christine E.&quot;,&quot;non-dropping-particle&quot;:&quot;&quot;,&quot;parse-names&quot;:false,&quot;suffix&quot;:&quot;&quot;},{&quot;dropping-particle&quot;:&quot;&quot;,&quot;family&quot;:&quot;Kampmann&quot;,&quot;given&quot;:&quot;Beate&quot;,&quot;non-dropping-particle&quot;:&quot;&quot;,&quot;parse-names&quot;:false,&quot;suffix&quot;:&quot;&quot;},{&quot;dropping-particle&quot;:&quot;&quot;,&quot;family&quot;:&quot;Doare&quot;,&quot;given&quot;:&quot;Kirsty&quot;,&quot;non-dropping-particle&quot;:&quot;Le&quot;,&quot;parse-names&quot;:false,&quot;suffix&quot;:&quot;&quot;},{&quot;dropping-particle&quot;:&quot;&quot;,&quot;family&quot;:&quot;Nunes&quot;,&quot;given&quot;:&quot;Marta C.&quot;,&quot;non-dropping-particle&quot;:&quot;&quot;,&quot;parse-names&quot;:false,&quot;suffix&quot;:&quot;&quot;},{&quot;dropping-particle&quot;:&quot;&quot;,&quot;family&quot;:&quot;Sadarangani&quot;,&quot;given&quot;:&quot;Manish&quot;,&quot;non-dropping-particle&quot;:&quot;&quot;,&quot;parse-names&quot;:false,&quot;suffix&quot;:&quot;&quot;},{&quot;dropping-particle&quot;:&quot;&quot;,&quot;family&quot;:&quot;Chaudhry&quot;,&quot;given&quot;:&quot;Zain&quot;,&quot;non-dropping-particle&quot;:&quot;&quot;,&quot;parse-names&quot;:false,&quot;suffix&quot;:&quot;&quot;},{&quot;dropping-particle&quot;:&quot;&quot;,&quot;family&quot;:&quot;Baker&quot;,&quot;given&quot;:&quot;Carol J.&quot;,&quot;non-dropping-particle&quot;:&quot;&quot;,&quot;parse-names&quot;:false,&quot;suffix&quot;:&quot;&quot;},{&quot;dropping-particle&quot;:&quot;&quot;,&quot;family&quot;:&quot;Openshaw&quot;,&quot;given&quot;:&quot;Peter J.M.&quot;,&quot;non-dropping-particle&quot;:&quot;&quot;,&quot;parse-names&quot;:false,&quot;suffix&quot;:&quot;&quot;}],&quot;container-title&quot;:&quot;The Lancet Infectious Diseases&quot;,&quot;id&quot;:&quot;18034748-a625-348c-9475-5fde6dbbfe4d&quot;,&quot;issue&quot;:&quot;7&quot;,&quot;issued&quot;:{&quot;date-parts&quot;:[[&quot;2017&quot;,&quot;7&quot;,&quot;1&quot;]]},&quot;page&quot;:&quot;e223-e234&quot;,&quot;publisher&quot;:&quot;Elsevier&quot;,&quot;title&quot;:&quot;Group B streptococcus and respiratory syncytial virus immunisation during pregnancy: a landscape analysis&quot;,&quot;type&quot;:&quot;article-journal&quot;,&quot;volume&quot;:&quot;17&quot;},&quot;uris&quot;:[&quot;http://www.mendeley.com/documents/?uuid=18034748-a625-348c-9475-5fde6dbbfe4d&quot;],&quot;isTemporary&quot;:false,&quot;legacyDesktopId&quot;:&quot;18034748-a625-348c-9475-5fde6dbbfe4d&quot;}],&quot;properties&quot;:{&quot;noteIndex&quot;:0},&quot;isEdited&quot;:false,&quot;manualOverride&quot;:{&quot;citeprocText&quot;:&quot;(Heath et al., 2017)&quot;,&quot;isManuallyOverridden&quot;:false,&quot;manualOverrideText&quot;:&quot;&quot;},&quot;citationTag&quot;:&quot;MENDELEY_CITATION_v3_eyJjaXRhdGlvbklEIjoiTUVOREVMRVlfQ0lUQVRJT05fZjBjNTllYzEtYjAyYS00Y2I3LWI5ODQtYzcyNzU0MDZmOWRhIiwiY2l0YXRpb25JdGVtcyI6W3siaWQiOiIxODAzNDc0OC1hNjI1LTM0OGMtOTQ3NS01ZmRlNmRiYmZlNGQiLCJpdGVtRGF0YSI6eyJET0kiOiIxMC4xMDE2L1MxNDczLTMwOTkoMTcpMzAyMzItMyIsIklTU04iOiIxNDczLTMwOTkiLCJhYnN0cmFjdCI6Ikdyb3VwIEIgc3RyZXB0b2NvY2N1cyBhbmQgcmVzcGlyYXRvcnkgc3luY3l0aWFsIHZpcnVzIGFyZSBsZWFkaW5nIGNhdXNlcyBvZiBpbmZhbnQgbW9yYmlkaXR5IGFuZCBtb3J0YWxpdHkgd29ybGR3aWRlLiBObyBsaWNlbnNlZCB2YWNjaW5lcyBhcmUgYXZhaWxhYmxlIGZvciBlaXRoZXIgZGlzZWFzZSwgYnV0IHZhY2NpbmVzIGZvciBib3RoIGFyZSB1bmRlciBkZXZlbG9wbWVudC4gU2V2ZXJlIHJlc3BpcmF0b3J5IHN5bmN5dGlhbCB2aXJ1cyBkaXNlYXNlIGNhbiBiZSBwcmV2ZW50ZWQgYnkgcGFzc2l2ZWx5IGFkbWluaXN0ZXJlZCBhbnRpYm9keS4gVGhlIHByZXNlbmNlIG9mIG1hdGVybmFsIElnRyBhbnRpYm9keSBzcGVjaWZpYyB0byByZXNwaXJhdG9yeSBzeW5jeXRpYWwgdmlydXMgaXMgYXNzb2NpYXRlZCB3aXRoIHJlZHVjZWQgcHJldmFsZW5jZSBhbmQgc2V2ZXJpdHkgb2YgcmVzcGlyYXRvcnkgc3luY3l0aWFsIHZpcnVzIGRpc2Vhc2UgaW4gdGhlIGZpcnN0IGZldyB3ZWVrcyBvZiBsaWZlLCB3aGVyZWFzIG1hdGVybmFsIHNlcm90eXBlLXNwZWNpZmljIGFudGljYXBzdWxhciBhbnRpYm9keSBpcyBhc3NvY2lhdGVkIHdpdGggcHJvdGVjdGlvbiBhZ2FpbnN0IGJvdGggZWFybHktb25zZXQgYW5kIGxhdGUtb25zZXQgZ3JvdXAgQiBzdHJlcHRvY29jY3VzIGRpc2Vhc2UuIFRoZXJlZm9yZSwgdmFjY2luYXRpb24gaW4gcHJlZ25hbmN5IG1pZ2h0IHByb3RlY3QgaW5mYW50cyBhZ2FpbnN0IGJvdGggZGlzZWFzZXMuIFRoaXMgcmVwb3J0IGRlc2NyaWJlcyB3aGF0IGlzIGtub3duIGFib3V0IGltbXVuZSBwcm90ZWN0aW9uIGFnYWluc3QgZ3JvdXAgQiBzdHJlcHRvY29jY3VzIGFuZCByZXNwaXJhdG9yeSBzeW5jeXRpYWwgdmlydXMsIGlkZW50aWZpZXMga25vd2xlZGdlIGdhcHMgcmVnYXJkaW5nIHRoZSBpbW11bm9iaW9sb2d5IG9mIGJvdGggZGlzZWFzZXMsIGFuZCBhaW1zIHRvIHByaW9yaXRpc2UgcmVzZWFyY2ggZGlyZWN0aW9ucyBpbiBtYXRlcm5hbCBpbW11bmlzYXRpb24uIiwiYXV0aG9yIjpbeyJkcm9wcGluZy1wYXJ0aWNsZSI6IiIsImZhbWlseSI6IkhlYXRoIiwiZ2l2ZW4iOiJQYXVsIFQuIiwibm9uLWRyb3BwaW5nLXBhcnRpY2xlIjoiIiwicGFyc2UtbmFtZXMiOmZhbHNlLCJzdWZmaXgiOiIifSx7ImRyb3BwaW5nLXBhcnRpY2xlIjoiIiwiZmFtaWx5IjoiQ3VsbGV5IiwiZ2l2ZW4iOiJGaW9uYSBKLiIsIm5vbi1kcm9wcGluZy1wYXJ0aWNsZSI6IiIsInBhcnNlLW5hbWVzIjpmYWxzZSwic3VmZml4IjoiIn0seyJkcm9wcGluZy1wYXJ0aWNsZSI6IiIsImZhbWlseSI6IkpvbmVzIiwiZ2l2ZW4iOiJDaHJpc3RpbmUgRS4iLCJub24tZHJvcHBpbmctcGFydGljbGUiOiIiLCJwYXJzZS1uYW1lcyI6ZmFsc2UsInN1ZmZpeCI6IiJ9LHsiZHJvcHBpbmctcGFydGljbGUiOiIiLCJmYW1pbHkiOiJLYW1wbWFubiIsImdpdmVuIjoiQmVhdGUiLCJub24tZHJvcHBpbmctcGFydGljbGUiOiIiLCJwYXJzZS1uYW1lcyI6ZmFsc2UsInN1ZmZpeCI6IiJ9LHsiZHJvcHBpbmctcGFydGljbGUiOiIiLCJmYW1pbHkiOiJEb2FyZSIsImdpdmVuIjoiS2lyc3R5Iiwibm9uLWRyb3BwaW5nLXBhcnRpY2xlIjoiTGUiLCJwYXJzZS1uYW1lcyI6ZmFsc2UsInN1ZmZpeCI6IiJ9LHsiZHJvcHBpbmctcGFydGljbGUiOiIiLCJmYW1pbHkiOiJOdW5lcyIsImdpdmVuIjoiTWFydGEgQy4iLCJub24tZHJvcHBpbmctcGFydGljbGUiOiIiLCJwYXJzZS1uYW1lcyI6ZmFsc2UsInN1ZmZpeCI6IiJ9LHsiZHJvcHBpbmctcGFydGljbGUiOiIiLCJmYW1pbHkiOiJTYWRhcmFuZ2FuaSIsImdpdmVuIjoiTWFuaXNoIiwibm9uLWRyb3BwaW5nLXBhcnRpY2xlIjoiIiwicGFyc2UtbmFtZXMiOmZhbHNlLCJzdWZmaXgiOiIifSx7ImRyb3BwaW5nLXBhcnRpY2xlIjoiIiwiZmFtaWx5IjoiQ2hhdWRocnkiLCJnaXZlbiI6IlphaW4iLCJub24tZHJvcHBpbmctcGFydGljbGUiOiIiLCJwYXJzZS1uYW1lcyI6ZmFsc2UsInN1ZmZpeCI6IiJ9LHsiZHJvcHBpbmctcGFydGljbGUiOiIiLCJmYW1pbHkiOiJCYWtlciIsImdpdmVuIjoiQ2Fyb2wgSi4iLCJub24tZHJvcHBpbmctcGFydGljbGUiOiIiLCJwYXJzZS1uYW1lcyI6ZmFsc2UsInN1ZmZpeCI6IiJ9LHsiZHJvcHBpbmctcGFydGljbGUiOiIiLCJmYW1pbHkiOiJPcGVuc2hhdyIsImdpdmVuIjoiUGV0ZXIgSi5NLiIsIm5vbi1kcm9wcGluZy1wYXJ0aWNsZSI6IiIsInBhcnNlLW5hbWVzIjpmYWxzZSwic3VmZml4IjoiIn1dLCJjb250YWluZXItdGl0bGUiOiJUaGUgTGFuY2V0IEluZmVjdGlvdXMgRGlzZWFzZXMiLCJpZCI6IjE4MDM0NzQ4LWE2MjUtMzQ4Yy05NDc1LTVmZGU2ZGJiZmU0ZCIsImlzc3VlIjoiNyIsImlzc3VlZCI6eyJkYXRlLXBhcnRzIjpbWyIyMDE3IiwiNyIsIjEiXV19LCJwYWdlIjoiZTIyMy1lMjM0IiwicHVibGlzaGVyIjoiRWxzZXZpZXIiLCJ0aXRsZSI6Ikdyb3VwIEIgc3RyZXB0b2NvY2N1cyBhbmQgcmVzcGlyYXRvcnkgc3luY3l0aWFsIHZpcnVzIGltbXVuaXNhdGlvbiBkdXJpbmcgcHJlZ25hbmN5OiBhIGxhbmRzY2FwZSBhbmFseXNpcyIsInR5cGUiOiJhcnRpY2xlLWpvdXJuYWwiLCJ2b2x1bWUiOiIxNyJ9LCJ1cmlzIjpbImh0dHA6Ly93d3cubWVuZGVsZXkuY29tL2RvY3VtZW50cy8/dXVpZD0xODAzNDc0OC1hNjI1LTM0OGMtOTQ3NS01ZmRlNmRiYmZlNGQiXSwiaXNUZW1wb3JhcnkiOmZhbHNlLCJsZWdhY3lEZXNrdG9wSWQiOiIxODAzNDc0OC1hNjI1LTM0OGMtOTQ3NS01ZmRlNmRiYmZlNGQifV0sInByb3BlcnRpZXMiOnsibm90ZUluZGV4IjowfSwiaXNFZGl0ZWQiOmZhbHNlLCJtYW51YWxPdmVycmlkZSI6eyJjaXRlcHJvY1RleHQiOiIoSGVhdGggZXQgYWwuLCAyMDE3KSIsImlzTWFudWFsbHlPdmVycmlkZGVuIjpmYWxzZSwibWFudWFsT3ZlcnJpZGVUZXh0IjoiIn19&quot;},{&quot;citationID&quot;:&quot;MENDELEY_CITATION_159e2808-dd3a-40e5-a6fa-d4eb23afedf3&quot;,&quot;citationItems&quot;:[{&quot;id&quot;:&quot;f1f9fd15-8050-309b-a079-278b4870a90e&quot;,&quot;itemData&quot;:{&quot;type&quot;:&quot;article-journal&quot;,&quot;id&quot;:&quot;f1f9fd15-8050-309b-a079-278b4870a90e&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accessed&quot;:{&quot;date-parts&quot;:[[2021,10,17]]},&quot;DOI&quot;:&quot;10.1191/1478088706QP063OA&quot;,&quot;issued&quot;:{&quot;date-parts&quot;:[[2006]]},&quot;page&quot;:&quot;77-101&quot;,&quot;abstract&quot;:&quo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quot;,&quot;issue&quot;:&quot;2&quot;,&quot;volume&quot;:&quot;3&quot;},&quot;isTemporary&quot;:false}],&quot;properties&quot;:{&quot;noteIndex&quot;:0},&quot;isEdited&quot;:false,&quot;manualOverride&quot;:{&quot;isManuallyOverridden&quot;:false,&quot;citeprocText&quot;:&quot;(Braun and Clarke, 2006)&quot;,&quot;manualOverrideText&quot;:&quot;&quot;},&quot;citationTag&quot;:&quot;MENDELEY_CITATION_v3_eyJjaXRhdGlvbklEIjoiTUVOREVMRVlfQ0lUQVRJT05fMTU5ZTI4MDgtZGQzYS00MGU1LWE2ZmEtZDRlYjIzYWZlZGYzIiwiY2l0YXRpb25JdGVtcyI6W3siaWQiOiJmMWY5ZmQxNS04MDUwLTMwOWItYTA3OS0yNzhiNDg3MGE5MGUiLCJpdGVtRGF0YSI6eyJ0eXBlIjoiYXJ0aWNsZS1qb3VybmFsIiwiaWQiOiJmMWY5ZmQxNS04MDUwLTMwOWItYTA3OS0yNzhiNDg3MGE5MGUiLCJ0aXRsZSI6IlVzaW5nIHRoZW1hdGljIGFuYWx5c2lzIGluIHBzeWNob2xvZ3kiLCJhdXRob3IiOlt7ImZhbWlseSI6IkJyYXVuIiwiZ2l2ZW4iOiJWaXJnaW5pYSIsInBhcnNlLW5hbWVzIjpmYWxzZSwiZHJvcHBpbmctcGFydGljbGUiOiIiLCJub24tZHJvcHBpbmctcGFydGljbGUiOiIifSx7ImZhbWlseSI6IkNsYXJrZSIsImdpdmVuIjoiVmljdG9yaWEiLCJwYXJzZS1uYW1lcyI6ZmFsc2UsImRyb3BwaW5nLXBhcnRpY2xlIjoiIiwibm9uLWRyb3BwaW5nLXBhcnRpY2xlIjoiIn1dLCJjb250YWluZXItdGl0bGUiOiJRdWFsaXRhdGl2ZSBSZXNlYXJjaCBpbiBQc3ljaG9sb2d5IiwiYWNjZXNzZWQiOnsiZGF0ZS1wYXJ0cyI6W1syMDIxLDEwLDE3XV19LCJET0kiOiIxMC4xMTkxLzE0NzgwODg3MDZRUDA2M09BIiwiaXNzdWVkIjp7ImRhdGUtcGFydHMiOltbMjAwNl1dfSwicGFnZSI6Ijc3LTEwMSIsImFic3RyYWN0IjoiVGhlbWF0aWMgYW5hbHlzaXMgaXMgYSBwb29ybHkgZGVtYXJjYXRlZCwgcmFyZWx5IGFja25vd2xlZGdlZCwgeWV0IHdpZGVseSB1c2VkIHF1YWxpdGF0aXZlIGFuYWx5dGljIG1ldGhvZCB3aXRoaW4gcHN5Y2hvbG9neS4gSW4gdGhpcyBwYXBlciwgd2UgYXJndWUgdGhhdCBpdCBvZmZlcnMgYW4gYWNjZXNzaWJsZSBhbmQgdGhlb3JldGljYWxseSBmbGV4aWJsZSBhcHByb2FjaCB0byBhbmFseXNpbmcgcXVhbGl0YXRpdmUgZGF0YS4gV2Ugb3V0bGluZSB3aGF0IHRoZW1hdGljIGFuYWx5c2lzIGlzLCBsb2NhdGluZyBpdCBpbiByZWxhdGlvbiB0byBvdGhlciBxdWFsaXRhdGl2ZSBhbmFseXRpYyBtZXRob2RzIHRoYXQgc2VhcmNoIGZvciB0aGVtZXMgb3IgcGF0dGVybnMsIGFuZCBpbiByZWxhdGlvbiB0byBkaWZmZXJlbnQgZXBpc3RlbW9sb2dpY2FsIGFuZCBvbnRvbG9naWNhbCBwb3NpdGlvbnMuIFdlIHRoZW4gcHJvdmlkZSBjbGVhciBndWlkZWxpbmVzIHRvIHRob3NlIHdhbnRpbmcgdG8gc3RhcnQgdGhlbWF0aWMgYW5hbHlzaXMsIG9yIGNvbmR1Y3QgaXQgaW4gYSBtb3JlIGRlbGliZXJhdGUgYW5kIHJpZ29yb3VzIHdheSwgYW5kIGNvbnNpZGVyIHBvdGVudGlhbCBwaXRmYWxscyBpbiBjb25kdWN0aW5nIHRoZW1hdGljIGFuYWx5c2lzLiBGaW5hbGx5LCB3ZSBvdXRsaW5lIHRoZSBkaXNhZHZhbnRhZ2VzIGFuZCBhZHZhbnRhZ2VzIG9mIHRoZW1hdGljIGFuYWx5c2lzLiBXZSBjb25jbHVkZSBieSBhZHZvY2F0aW5nIHRoZW1hdGljIGFuYWx5c2lzIGFzIGEgdXNlZnVsIGFuZCBmbGV4aWJsZSBtZXRob2QgZm9yIHF1YWxpdGF0aXZlIHJlc2VhcmNoIGluIGFuZCBiZXlvbmQgcHN5Y2hvbG9neS4gwqkgMjAwNiBFZHdhcmQgQXJub2xkIChQdWJsaXNoZXJzKSBMdGQuIiwiaXNzdWUiOiIyIiwidm9sdW1lIjoiMyJ9LCJpc1RlbXBvcmFyeSI6ZmFsc2V9XSwicHJvcGVydGllcyI6eyJub3RlSW5kZXgiOjB9LCJpc0VkaXRlZCI6ZmFsc2UsIm1hbnVhbE92ZXJyaWRlIjp7ImlzTWFudWFsbHlPdmVycmlkZGVuIjpmYWxzZSwiY2l0ZXByb2NUZXh0IjoiKEJyYXVuIGFuZCBDbGFya2UsIDIwMDYpIiwibWFudWFsT3ZlcnJpZGVUZXh0IjoiIn19&quot;},{&quot;citationID&quot;:&quot;MENDELEY_CITATION_2a066944-a26f-4211-8f8d-4c319d972d99&quot;,&quot;citationItems&quot;:[{&quot;id&quot;:&quot;5634e3d8-0418-3990-a6d4-36198980ccc8&quot;,&quot;itemData&quot;:{&quot;type&quot;:&quot;article-journal&quot;,&quot;id&quot;:&quot;5634e3d8-0418-3990-a6d4-36198980ccc8&quot;,&quot;title&quot;:&quot;A Review of the use of the Health Belief Model (HBM), the Theory of Reasoned Action (TRA), the Theory of Planned Behaviour (TPB) and the Trans-Theoretical Model (TTM) to study and predict health related behaviour change&quot;,&quot;author&quot;:[{&quot;family&quot;:&quot;Taylor&quot;,&quot;given&quot;:&quot;David&quot;,&quot;parse-names&quot;:false,&quot;dropping-particle&quot;:&quot;&quot;,&quot;non-dropping-particle&quot;:&quot;&quot;},{&quot;family&quot;:&quot;Bury&quot;,&quot;given&quot;:&quot;Michael&quot;,&quot;parse-names&quot;:false,&quot;dropping-particle&quot;:&quot;&quot;,&quot;non-dropping-particle&quot;:&quot;&quot;},{&quot;family&quot;:&quot;Campling&quot;,&quot;given&quot;:&quot;Natasha&quot;,&quot;parse-names&quot;:false,&quot;dropping-particle&quot;:&quot;&quot;,&quot;non-dropping-particle&quot;:&quot;&quot;},{&quot;family&quot;:&quot;Carter&quot;,&quot;given&quot;:&quot;Sarah&quot;,&quot;parse-names&quot;:false,&quot;dropping-particle&quot;:&quot;&quot;,&quot;non-dropping-particle&quot;:&quot;&quot;},{&quot;family&quot;:&quot;Garfied&quot;,&quot;given&quot;:&quot;Sara&quot;,&quot;parse-names&quot;:false,&quot;dropping-particle&quot;:&quot;&quot;,&quot;non-dropping-particle&quot;:&quot;&quot;},{&quot;family&quot;:&quot;Newbould&quot;,&quot;given&quot;:&quot;Jenny&quot;,&quot;parse-names&quot;:false,&quot;dropping-particle&quot;:&quot;&quot;,&quot;non-dropping-particle&quot;:&quot;&quot;},{&quot;family&quot;:&quot;Rennie&quot;,&quot;given&quot;:&quot;Tim&quot;,&quot;parse-names&quot;:false,&quot;dropping-particle&quot;:&quot;&quot;,&quot;non-dropping-particle&quot;:&quot;&quot;}],&quot;accessed&quot;:{&quot;date-parts&quot;:[[2021,10,17]]},&quot;issued&quot;:{&quot;date-parts&quot;:[[2007]]},&quot;abstract&quot;:&quot;Excellence (NICE) has been asked by the Department of Health to develop guidance on 'the most appropriate means of generic and specific intervention to support attitude and behaviour change at population and community levels'. This review, undertaken by The School of Pharmacy, University of London, was, with five others, commissioned by NICE to support the preparation of its response to this request. Contents:&quot;},&quot;isTemporary&quot;:false},{&quot;id&quot;:&quot;fc24aeb9-41f1-3c2c-883b-64b56c0768a0&quot;,&quot;itemData&quot;:{&quot;type&quot;:&quot;article-journal&quot;,&quot;id&quot;:&quot;fc24aeb9-41f1-3c2c-883b-64b56c0768a0&quot;,&quot;title&quot;:&quot;International Journal of Audiology Applying theories of health behaviour and change to hearing health research: Time for a new approach&quot;,&quot;author&quot;:[{&quot;family&quot;:&quot;Coulson&quot;,&quot;given&quot;:&quot;Neil S&quot;,&quot;parse-names&quot;:false,&quot;dropping-particle&quot;:&quot;&quot;,&quot;non-dropping-particle&quot;:&quot;&quot;},{&quot;family&quot;:&quot;Ferguson&quot;,&quot;given&quot;:&quot;Melanie A&quot;,&quot;parse-names&quot;:false,&quot;dropping-particle&quot;:&quot;&quot;,&quot;non-dropping-particle&quot;:&quot;&quot;},{&quot;family&quot;:&quot;Henshaw&quot;,&quot;given&quot;:&quot;Helen&quot;,&quot;parse-names&quot;:false,&quot;dropping-particle&quot;:&quot;&quot;,&quot;non-dropping-particle&quot;:&quot;&quot;},{&quot;family&quot;:&quot;Heffernan&quot;,&quot;given&quot;:&quot;Eithne&quot;,&quot;parse-names&quot;:false,&quot;dropping-particle&quot;:&quot;&quot;,&quot;non-dropping-particle&quot;:&quot;&quot;}],&quot;accessed&quot;:{&quot;date-parts&quot;:[[2021,10,17]]},&quot;DOI&quot;:&quot;10.3109/14992027.2016.1161851&quot;,&quot;ISSN&quot;:&quot;1708-8186&quot;,&quot;URL&quot;:&quot;https://www.tandfonline.com/action/journalInformation?journalCode=iija20&quot;,&quot;issued&quot;:{&quot;date-parts&quot;:[[2016]]}},&quot;isTemporary&quot;:false}],&quot;properties&quot;:{&quot;noteIndex&quot;:0},&quot;isEdited&quot;:false,&quot;manualOverride&quot;:{&quot;isManuallyOverridden&quot;:false,&quot;citeprocText&quot;:&quot;(Coulson et al., 2016; Taylor et al., 2007)&quot;,&quot;manualOverrideText&quot;:&quot;&quot;},&quot;citationTag&quot;:&quot;MENDELEY_CITATION_v3_eyJjaXRhdGlvbklEIjoiTUVOREVMRVlfQ0lUQVRJT05fMmEwNjY5NDQtYTI2Zi00MjExLThmOGQtNGMzMTlkOTcyZDk5IiwiY2l0YXRpb25JdGVtcyI6W3siaWQiOiI1NjM0ZTNkOC0wNDE4LTM5OTAtYTZkNC0zNjE5ODk4MGNjYzgiLCJpdGVtRGF0YSI6eyJ0eXBlIjoiYXJ0aWNsZS1qb3VybmFsIiwiaWQiOiI1NjM0ZTNkOC0wNDE4LTM5OTAtYTZkNC0zNjE5ODk4MGNjYzgiLCJ0aXRsZSI6IkEgUmV2aWV3IG9mIHRoZSB1c2Ugb2YgdGhlIEhlYWx0aCBCZWxpZWYgTW9kZWwgKEhCTSksIHRoZSBUaGVvcnkgb2YgUmVhc29uZWQgQWN0aW9uIChUUkEpLCB0aGUgVGhlb3J5IG9mIFBsYW5uZWQgQmVoYXZpb3VyIChUUEIpIGFuZCB0aGUgVHJhbnMtVGhlb3JldGljYWwgTW9kZWwgKFRUTSkgdG8gc3R1ZHkgYW5kIHByZWRpY3QgaGVhbHRoIHJlbGF0ZWQgYmVoYXZpb3VyIGNoYW5nZSIsImF1dGhvciI6W3siZmFtaWx5IjoiVGF5bG9yIiwiZ2l2ZW4iOiJEYXZpZCIsInBhcnNlLW5hbWVzIjpmYWxzZSwiZHJvcHBpbmctcGFydGljbGUiOiIiLCJub24tZHJvcHBpbmctcGFydGljbGUiOiIifSx7ImZhbWlseSI6IkJ1cnkiLCJnaXZlbiI6Ik1pY2hhZWwiLCJwYXJzZS1uYW1lcyI6ZmFsc2UsImRyb3BwaW5nLXBhcnRpY2xlIjoiIiwibm9uLWRyb3BwaW5nLXBhcnRpY2xlIjoiIn0seyJmYW1pbHkiOiJDYW1wbGluZyIsImdpdmVuIjoiTmF0YXNoYSIsInBhcnNlLW5hbWVzIjpmYWxzZSwiZHJvcHBpbmctcGFydGljbGUiOiIiLCJub24tZHJvcHBpbmctcGFydGljbGUiOiIifSx7ImZhbWlseSI6IkNhcnRlciIsImdpdmVuIjoiU2FyYWgiLCJwYXJzZS1uYW1lcyI6ZmFsc2UsImRyb3BwaW5nLXBhcnRpY2xlIjoiIiwibm9uLWRyb3BwaW5nLXBhcnRpY2xlIjoiIn0seyJmYW1pbHkiOiJHYXJmaWVkIiwiZ2l2ZW4iOiJTYXJhIiwicGFyc2UtbmFtZXMiOmZhbHNlLCJkcm9wcGluZy1wYXJ0aWNsZSI6IiIsIm5vbi1kcm9wcGluZy1wYXJ0aWNsZSI6IiJ9LHsiZmFtaWx5IjoiTmV3Ym91bGQiLCJnaXZlbiI6Ikplbm55IiwicGFyc2UtbmFtZXMiOmZhbHNlLCJkcm9wcGluZy1wYXJ0aWNsZSI6IiIsIm5vbi1kcm9wcGluZy1wYXJ0aWNsZSI6IiJ9LHsiZmFtaWx5IjoiUmVubmllIiwiZ2l2ZW4iOiJUaW0iLCJwYXJzZS1uYW1lcyI6ZmFsc2UsImRyb3BwaW5nLXBhcnRpY2xlIjoiIiwibm9uLWRyb3BwaW5nLXBhcnRpY2xlIjoiIn1dLCJhY2Nlc3NlZCI6eyJkYXRlLXBhcnRzIjpbWzIwMjEsMTAsMTddXX0sImlzc3VlZCI6eyJkYXRlLXBhcnRzIjpbWzIwMDddXX0sImFic3RyYWN0IjoiRXhjZWxsZW5jZSAoTklDRSkgaGFzIGJlZW4gYXNrZWQgYnkgdGhlIERlcGFydG1lbnQgb2YgSGVhbHRoIHRvIGRldmVsb3AgZ3VpZGFuY2Ugb24gJ3RoZSBtb3N0IGFwcHJvcHJpYXRlIG1lYW5zIG9mIGdlbmVyaWMgYW5kIHNwZWNpZmljIGludGVydmVudGlvbiB0byBzdXBwb3J0IGF0dGl0dWRlIGFuZCBiZWhhdmlvdXIgY2hhbmdlIGF0IHBvcHVsYXRpb24gYW5kIGNvbW11bml0eSBsZXZlbHMnLiBUaGlzIHJldmlldywgdW5kZXJ0YWtlbiBieSBUaGUgU2Nob29sIG9mIFBoYXJtYWN5LCBVbml2ZXJzaXR5IG9mIExvbmRvbiwgd2FzLCB3aXRoIGZpdmUgb3RoZXJzLCBjb21taXNzaW9uZWQgYnkgTklDRSB0byBzdXBwb3J0IHRoZSBwcmVwYXJhdGlvbiBvZiBpdHMgcmVzcG9uc2UgdG8gdGhpcyByZXF1ZXN0LiBDb250ZW50czoifSwiaXNUZW1wb3JhcnkiOmZhbHNlfSx7ImlkIjoiZmMyNGFlYjktNDFmMS0zYzJjLTg4M2ItNjRiNTZjMDc2OGEwIiwiaXRlbURhdGEiOnsidHlwZSI6ImFydGljbGUtam91cm5hbCIsImlkIjoiZmMyNGFlYjktNDFmMS0zYzJjLTg4M2ItNjRiNTZjMDc2OGEwIiwidGl0bGUiOiJJbnRlcm5hdGlvbmFsIEpvdXJuYWwgb2YgQXVkaW9sb2d5IEFwcGx5aW5nIHRoZW9yaWVzIG9mIGhlYWx0aCBiZWhhdmlvdXIgYW5kIGNoYW5nZSB0byBoZWFyaW5nIGhlYWx0aCByZXNlYXJjaDogVGltZSBmb3IgYSBuZXcgYXBwcm9hY2giLCJhdXRob3IiOlt7ImZhbWlseSI6IkNvdWxzb24iLCJnaXZlbiI6Ik5laWwgUyIsInBhcnNlLW5hbWVzIjpmYWxzZSwiZHJvcHBpbmctcGFydGljbGUiOiIiLCJub24tZHJvcHBpbmctcGFydGljbGUiOiIifSx7ImZhbWlseSI6IkZlcmd1c29uIiwiZ2l2ZW4iOiJNZWxhbmllIEEiLCJwYXJzZS1uYW1lcyI6ZmFsc2UsImRyb3BwaW5nLXBhcnRpY2xlIjoiIiwibm9uLWRyb3BwaW5nLXBhcnRpY2xlIjoiIn0seyJmYW1pbHkiOiJIZW5zaGF3IiwiZ2l2ZW4iOiJIZWxlbiIsInBhcnNlLW5hbWVzIjpmYWxzZSwiZHJvcHBpbmctcGFydGljbGUiOiIiLCJub24tZHJvcHBpbmctcGFydGljbGUiOiIifSx7ImZhbWlseSI6IkhlZmZlcm5hbiIsImdpdmVuIjoiRWl0aG5lIiwicGFyc2UtbmFtZXMiOmZhbHNlLCJkcm9wcGluZy1wYXJ0aWNsZSI6IiIsIm5vbi1kcm9wcGluZy1wYXJ0aWNsZSI6IiJ9XSwiYWNjZXNzZWQiOnsiZGF0ZS1wYXJ0cyI6W1syMDIxLDEwLDE3XV19LCJET0kiOiIxMC4zMTA5LzE0OTkyMDI3LjIwMTYuMTE2MTg1MSIsIklTU04iOiIxNzA4LTgxODYiLCJVUkwiOiJodHRwczovL3d3dy50YW5kZm9ubGluZS5jb20vYWN0aW9uL2pvdXJuYWxJbmZvcm1hdGlvbj9qb3VybmFsQ29kZT1paWphMjAiLCJpc3N1ZWQiOnsiZGF0ZS1wYXJ0cyI6W1syMDE2XV19fSwiaXNUZW1wb3JhcnkiOmZhbHNlfV0sInByb3BlcnRpZXMiOnsibm90ZUluZGV4IjowfSwiaXNFZGl0ZWQiOmZhbHNlLCJtYW51YWxPdmVycmlkZSI6eyJpc01hbnVhbGx5T3ZlcnJpZGRlbiI6ZmFsc2UsImNpdGVwcm9jVGV4dCI6IihDb3Vsc29uIGV0IGFsLiwgMjAxNjsgVGF5bG9yIGV0IGFsLiwgMjAwNykiLCJtYW51YWxPdmVycmlkZVRleHQiOiIifX0=&quot;},{&quot;citationID&quot;:&quot;MENDELEY_CITATION_c582a2e6-e1dd-409a-a17e-43e307d07b51&quot;,&quot;citationItems&quot;:[{&quot;id&quot;:&quot;5cc082b6-aa12-3c00-8c53-c01436f4b6d7&quot;,&quot;itemData&quot;:{&quot;author&quot;:[{&quot;dropping-particle&quot;:&quot;&quot;,&quot;family&quot;:&quot;Public Health England&quot;,&quot;given&quot;:&quot;&quot;,&quot;non-dropping-particle&quot;:&quot;&quot;,&quot;parse-names&quot;:false,&quot;suffix&quot;:&quot;&quot;}],&quot;id&quot;:&quot;5cc082b6-aa12-3c00-8c53-c01436f4b6d7&quot;,&quot;issued&quot;:{&quot;date-parts&quot;:[[&quot;2020&quot;]]},&quot;title&quot;:&quot;Prenatal pertussis coverage estimates by area team and clinical commissioning group: England, July to September 2020&quot;,&quot;type&quot;:&quot;report&quot;},&quot;uris&quot;:[&quot;http://www.mendeley.com/documents/?uuid=554ea931-6171-462d-b3bf-e11df3cf5477&quot;],&quot;isTemporary&quot;:false,&quot;legacyDesktopId&quot;:&quot;554ea931-6171-462d-b3bf-e11df3cf5477&quot;}],&quot;properties&quot;:{&quot;noteIndex&quot;:0},&quot;isEdited&quot;:false,&quot;manualOverride&quot;:{&quot;citeprocText&quot;:&quot;(Public Health England, 2020)&quot;,&quot;isManuallyOverridden&quot;:false,&quot;manualOverrideText&quot;:&quot;&quot;},&quot;citationTag&quot;:&quot;MENDELEY_CITATION_v3_eyJjaXRhdGlvbklEIjoiTUVOREVMRVlfQ0lUQVRJT05fYzU4MmEyZTYtZTFkZC00MDlhLWExN2UtNDNlMzA3ZDA3YjUxIiwiY2l0YXRpb25JdGVtcyI6W3siaWQiOiI1Y2MwODJiNi1hYTEyLTNjMDAtOGM1My1jMDE0MzZmNGI2ZDciLCJpdGVtRGF0YSI6eyJhdXRob3IiOlt7ImRyb3BwaW5nLXBhcnRpY2xlIjoiIiwiZmFtaWx5IjoiUHVibGljIEhlYWx0aCBFbmdsYW5kIiwiZ2l2ZW4iOiIiLCJub24tZHJvcHBpbmctcGFydGljbGUiOiIiLCJwYXJzZS1uYW1lcyI6ZmFsc2UsInN1ZmZpeCI6IiJ9XSwiaWQiOiI1Y2MwODJiNi1hYTEyLTNjMDAtOGM1My1jMDE0MzZmNGI2ZDciLCJpc3N1ZWQiOnsiZGF0ZS1wYXJ0cyI6W1siMjAyMCJdXX0sInRpdGxlIjoiUHJlbmF0YWwgcGVydHVzc2lzIGNvdmVyYWdlIGVzdGltYXRlcyBieSBhcmVhIHRlYW0gYW5kIGNsaW5pY2FsIGNvbW1pc3Npb25pbmcgZ3JvdXA6IEVuZ2xhbmQsIEp1bHkgdG8gU2VwdGVtYmVyIDIwMjAiLCJ0eXBlIjoicmVwb3J0In0sInVyaXMiOlsiaHR0cDovL3d3dy5tZW5kZWxleS5jb20vZG9jdW1lbnRzLz91dWlkPTU1NGVhOTMxLTYxNzEtNDYyZC1iM2JmLWUxMWRmM2NmNTQ3NyJdLCJpc1RlbXBvcmFyeSI6ZmFsc2UsImxlZ2FjeURlc2t0b3BJZCI6IjU1NGVhOTMxLTYxNzEtNDYyZC1iM2JmLWUxMWRmM2NmNTQ3NyJ9XSwicHJvcGVydGllcyI6eyJub3RlSW5kZXgiOjB9LCJpc0VkaXRlZCI6ZmFsc2UsIm1hbnVhbE92ZXJyaWRlIjp7ImNpdGVwcm9jVGV4dCI6IihQdWJsaWMgSGVhbHRoIEVuZ2xhbmQsIDIwMjApIiwiaXNNYW51YWxseU92ZXJyaWRkZW4iOmZhbHNlLCJtYW51YWxPdmVycmlkZVRleHQiOiIifX0=&quot;},{&quot;citationID&quot;:&quot;MENDELEY_CITATION_0106a3a3-1c3a-4bea-99b7-0cfdb2ec81a5&quot;,&quot;citationItems&quot;:[{&quot;id&quot;:&quot;d7034996-bcc2-314c-80b9-1072a8505e8d&quot;,&quot;itemData&quot;:{&quot;author&quot;:[{&quot;dropping-particle&quot;:&quot;&quot;,&quot;family&quot;:&quot;Public Health England&quot;,&quot;given&quot;:&quot;&quot;,&quot;non-dropping-particle&quot;:&quot;&quot;,&quot;parse-names&quot;:false,&quot;suffix&quot;:&quot;&quot;}],&quot;id&quot;:&quot;d7034996-bcc2-314c-80b9-1072a8505e8d&quot;,&quot;issued&quot;:{&quot;date-parts&quot;:[[&quot;2019&quot;]]},&quot;title&quot;:&quot;Seasonal influenza vaccine uptake in GP patients: winter season 2018 to 2019&quot;,&quot;type&quot;:&quot;report&quot;},&quot;uris&quot;:[&quot;http://www.mendeley.com/documents/?uuid=d7034996-bcc2-314c-80b9-1072a8505e8d&quot;],&quot;isTemporary&quot;:false,&quot;legacyDesktopId&quot;:&quot;d7034996-bcc2-314c-80b9-1072a8505e8d&quot;}],&quot;properties&quot;:{&quot;noteIndex&quot;:0},&quot;isEdited&quot;:false,&quot;manualOverride&quot;:{&quot;citeprocText&quot;:&quot;(Public Health England, 2019)&quot;,&quot;isManuallyOverridden&quot;:false,&quot;manualOverrideText&quot;:&quot;&quot;},&quot;citationTag&quot;:&quot;MENDELEY_CITATION_v3_eyJjaXRhdGlvbklEIjoiTUVOREVMRVlfQ0lUQVRJT05fMDEwNmEzYTMtMWMzYS00YmVhLTk5YjctMGNmZGIyZWM4MWE1IiwiY2l0YXRpb25JdGVtcyI6W3siaWQiOiJkNzAzNDk5Ni1iY2MyLTMxNGMtODBiOS0xMDcyYTg1MDVlOGQiLCJpdGVtRGF0YSI6eyJhdXRob3IiOlt7ImRyb3BwaW5nLXBhcnRpY2xlIjoiIiwiZmFtaWx5IjoiUHVibGljIEhlYWx0aCBFbmdsYW5kIiwiZ2l2ZW4iOiIiLCJub24tZHJvcHBpbmctcGFydGljbGUiOiIiLCJwYXJzZS1uYW1lcyI6ZmFsc2UsInN1ZmZpeCI6IiJ9XSwiaWQiOiJkNzAzNDk5Ni1iY2MyLTMxNGMtODBiOS0xMDcyYTg1MDVlOGQiLCJpc3N1ZWQiOnsiZGF0ZS1wYXJ0cyI6W1siMjAxOSJdXX0sInRpdGxlIjoiU2Vhc29uYWwgaW5mbHVlbnphIHZhY2NpbmUgdXB0YWtlIGluIEdQIHBhdGllbnRzOiB3aW50ZXIgc2Vhc29uIDIwMTggdG8gMjAxOSIsInR5cGUiOiJyZXBvcnQifSwidXJpcyI6WyJodHRwOi8vd3d3Lm1lbmRlbGV5LmNvbS9kb2N1bWVudHMvP3V1aWQ9ZDcwMzQ5OTYtYmNjMi0zMTRjLTgwYjktMTA3MmE4NTA1ZThkIl0sImlzVGVtcG9yYXJ5IjpmYWxzZSwibGVnYWN5RGVza3RvcElkIjoiZDcwMzQ5OTYtYmNjMi0zMTRjLTgwYjktMTA3MmE4NTA1ZThkIn1dLCJwcm9wZXJ0aWVzIjp7Im5vdGVJbmRleCI6MH0sImlzRWRpdGVkIjpmYWxzZSwibWFudWFsT3ZlcnJpZGUiOnsiY2l0ZXByb2NUZXh0IjoiKFB1YmxpYyBIZWFsdGggRW5nbGFuZCwgMjAxOSkiLCJpc01hbnVhbGx5T3ZlcnJpZGRlbiI6ZmFsc2UsIm1hbnVhbE92ZXJyaWRlVGV4dCI6IiJ9fQ==&quot;},{&quot;citationID&quot;:&quot;MENDELEY_CITATION_4626fb6a-e69e-4687-8522-552c4b427932&quot;,&quot;citationItems&quot;:[{&quot;id&quot;:&quot;33d7dc07-0f15-371a-a867-442224561202&quot;,&quot;itemData&quot;:{&quot;DOI&quot;:&quot;10.1016/j.vaccine.2015.08.093&quot;,&quot;ISSN&quot;:&quot;18732518&quot;,&quot;abstract&quot;:&quot;Introduction: Following the major outbreak of pertussis and 14 infant deaths across England in 2012, the Department of Health (DH) introduced the UK's first maternal pertussis vaccination programme. Data published by Public Health England (PHE) suggest uptake of the vaccine varies considerably across the country. The reasons for this heterogeneity need to be addressed to optimise the impact of the programme. Objective: To assess uptake of antenatal pertussis and influenza vaccine in a leading NHS Trust in London and to explore awareness and attitudes of pregnant women towards the pertussis vaccination programme. Design: A cross sectional survey was conducted in an ethnically diverse group of 200 pregnant women accessing antenatal care at Imperial Healthcare NHS Trust. Quantitative data was tabulated and content analysis was carried out on the free text. Qualitative data was divided into themes for accepting or declining the vaccine. Results: Awareness of the programme was 63% (126/200) with actual uptake of the vaccine only 26.0% (52/200). Women had received information from multiple sources, primarily General Practitioners (GP) and midwives. 34.0% (68/200) of women were offered the vaccine at their GP practice, only 24% reported a meaningful discussion with their GP about it. Uptake differed by up to 15.0% between ethnicities. Qualitative data showed that uptake could be significantly enhanced if vaccination was recommended by a familiar healthcare professional. Feeling uninformed, lack of professional encouragement and uncertainties of risk and benefit of the vaccine were the greatest barriers to uptake. Conclusion: Vaccine uptake in this cohort of pregnant women was poor. Understanding the target audience and engaging with key groups who influence women's decision-making is essential. Knowledgeable health care professionals need to recommend the vaccine and provide accurate and timely information to increase success of this important programme.&quot;,&quot;author&quot;:[{&quot;dropping-particle&quot;:&quot;&quot;,&quot;family&quot;:&quot;Donaldson&quot;,&quot;given&quot;:&quot;Beverly&quot;,&quot;non-dropping-particle&quot;:&quot;&quot;,&quot;parse-names&quot;:false,&quot;suffix&quot;:&quot;&quot;},{&quot;dropping-particle&quot;:&quot;&quot;,&quot;family&quot;:&quot;Jain&quot;,&quot;given&quot;:&quot;Prerna&quot;,&quot;non-dropping-particle&quot;:&quot;&quot;,&quot;parse-names&quot;:false,&quot;suffix&quot;:&quot;&quot;},{&quot;dropping-particle&quot;:&quot;&quot;,&quot;family&quot;:&quot;Holder&quot;,&quot;given&quot;:&quot;Beth S.&quot;,&quot;non-dropping-particle&quot;:&quot;&quot;,&quot;parse-names&quot;:false,&quot;suffix&quot;:&quot;&quot;},{&quot;dropping-particle&quot;:&quot;&quot;,&quot;family&quot;:&quot;Lindsay&quot;,&quot;given&quot;:&quot;Benjamin&quot;,&quot;non-dropping-particle&quot;:&quot;&quot;,&quot;parse-names&quot;:false,&quot;suffix&quot;:&quot;&quot;},{&quot;dropping-particle&quot;:&quot;&quot;,&quot;family&quot;:&quot;Regan&quot;,&quot;given&quot;:&quot;Lesley&quot;,&quot;non-dropping-particle&quot;:&quot;&quot;,&quot;parse-names&quot;:false,&quot;suffix&quot;:&quot;&quot;},{&quot;dropping-particle&quot;:&quot;&quot;,&quot;family&quot;:&quot;Kampmann&quot;,&quot;given&quot;:&quot;Beate&quot;,&quot;non-dropping-particle&quot;:&quot;&quot;,&quot;parse-names&quot;:false,&quot;suffix&quot;:&quot;&quot;}],&quot;container-title&quot;:&quot;Vaccine&quot;,&quot;id&quot;:&quot;33d7dc07-0f15-371a-a867-442224561202&quot;,&quot;issue&quot;:&quot;43&quot;,&quot;issued&quot;:{&quot;date-parts&quot;:[[&quot;2015&quot;,&quot;10&quot;,&quot;26&quot;]]},&quot;page&quot;:&quot;5822-5828&quot;,&quot;publisher&quot;:&quot;Elsevier Ltd&quot;,&quot;title&quot;:&quot;What determines uptake of pertussis vaccine in pregnancy? A cross sectional survey in an ethnically diverse population of pregnant women in London&quot;,&quot;type&quot;:&quot;article-journal&quot;,&quot;volume&quot;:&quot;33&quot;},&quot;uris&quot;:[&quot;http://www.mendeley.com/documents/?uuid=33d7dc07-0f15-371a-a867-442224561202&quot;],&quot;isTemporary&quot;:false,&quot;legacyDesktopId&quot;:&quot;33d7dc07-0f15-371a-a867-442224561202&quot;},{&quot;id&quot;:&quot;d7537368-69f0-3387-bca4-8a2d4aa05cf1&quot;,&quot;itemData&quot;:{&quot;DOI&quot;:&quot;10.4161/21645515.2014.971606&quot;,&quot;ISSN&quot;:&quot;2164554X&quot;,&quot;abstract&quot;:&quot;© 2014 Taylor  &amp;  Francis Group, LLC. Maternal immunization is an important strategy recommended to protect both mothers and infants from serious infectious diseases; however uptake of maternal immunization is poor in Australia. This study aimed to gain an in-depth understanding of the decision making process and factors influencing a pregnant woman's decisions about recommended immunizations. This qualitative study used semi-structured interviews with open-ended questions to interview pregnant women. Data were analyzed using thematic analysis techniques and drew on the Health Belief Model. Pregnant women (n = 17) were asked about their attitudes toward immunization during pregnancy and their perceptions about risk during pregnancy. Women were also asked to detail their decision making process and factors influencing their decisions about immunizations in relation to pregnancy. Most of the participants were not aware of the immunizations recommended during pregnancy, in pregnancy planning or after delivery. In addition to endorsement by their health care provider (HCP), perception of risk and benefit, including risk of infection, previous vaccination experiences and assessing cost benefit play a vital role in women's decisions whether to be immunized while pregnant. Although the role of the healthcare provider in advising pregnant women about immunizations was identified as vitally important, the majority of women had not been advised of recommended vaccines by their healthcare provider. Healthcare providers are key to ensuring pregnant mothers are informed about recommended vaccines and these need to be more proactively supported and encouraged by healthcare providers. This is likely to have a positive effect on acceptance and uptake of immunization by pregnant women.&quot;,&quot;author&quot;:[{&quot;dropping-particle&quot;:&quot;&quot;,&quot;family&quot;:&quot;Collins&quot;,&quot;given&quot;:&quot;J.&quot;,&quot;non-dropping-particle&quot;:&quot;&quot;,&quot;parse-names&quot;:false,&quot;suffix&quot;:&quot;&quot;},{&quot;dropping-particle&quot;:&quot;&quot;,&quot;family&quot;:&quot;Alona&quot;,&quot;given&quot;:&quot;I.&quot;,&quot;non-dropping-particle&quot;:&quot;&quot;,&quot;parse-names&quot;:false,&quot;suffix&quot;:&quot;&quot;},{&quot;dropping-particle&quot;:&quot;&quot;,&quot;family&quot;:&quot;Tooher&quot;,&quot;given&quot;:&quot;R.&quot;,&quot;non-dropping-particle&quot;:&quot;&quot;,&quot;parse-names&quot;:false,&quot;suffix&quot;:&quot;&quot;},{&quot;dropping-particle&quot;:&quot;&quot;,&quot;family&quot;:&quot;Marshall&quot;,&quot;given&quot;:&quot;H.&quot;,&quot;non-dropping-particle&quot;:&quot;&quot;,&quot;parse-names&quot;:false,&quot;suffix&quot;:&quot;&quot;}],&quot;container-title&quot;:&quot;Human Vaccines and Immunotherapeutics&quot;,&quot;id&quot;:&quot;d7537368-69f0-3387-bca4-8a2d4aa05cf1&quot;,&quot;issue&quot;:&quot;10&quot;,&quot;issued&quot;:{&quot;date-parts&quot;:[[&quot;2014&quot;,&quot;10&quot;,&quot;1&quot;]]},&quot;page&quot;:&quot;2922-2929&quot;,&quot;publisher&quot;:&quot;Landes Bioscience&quot;,&quot;title&quot;:&quot;Increased awareness and health care provider endorsement is required to encourage pregnant women to be vaccinated&quot;,&quot;type&quot;:&quot;article-journal&quot;,&quot;volume&quot;:&quot;10&quot;},&quot;uris&quot;:[&quot;http://www.mendeley.com/documents/?uuid=d7537368-69f0-3387-bca4-8a2d4aa05cf1&quot;],&quot;isTemporary&quot;:false,&quot;legacyDesktopId&quot;:&quot;d7537368-69f0-3387-bca4-8a2d4aa05cf1&quot;},{&quot;id&quot;:&quot;95842e02-4bef-3fc5-b685-4ffc8b344429&quot;,&quot;itemData&quot;:{&quot;DOI&quot;:&quot;10.1016/j.vaccine.2013.06.015&quot;,&quot;ISSN&quot;:&quot;0264410X&quot;,&quot;abstract&quot;:&quot;Introduction: Post-partum vaccination of new mothers is currently recommended in Australia to reduce pertussis infection in infants. Internationally, vaccination recommendations now include pregnant women in some countries. Understanding the awareness of pertussis vaccination recommendations among pregnant women, and their willingness to have the vaccine while pregnant is important for informing vaccine program implementation. Objective: To determine awareness and intentions toward current recommendations for post-partum pertussis vaccination among Australian pregnant women, and their willingness to accept pertussis vaccine during pregnancy, should it be recommended in Australia in the future. Design: Quantitative self-administered survey, using a non-random stratified sampling plan based on representative proportions by age, parity and region of residence. Participants and setting: Pregnant women receiving antenatal care through three large, demographically diverse referral hospitals in metropolitan, urban and rural New South Wales, Australia. Results: The response rate was 815/939 (87%). Most women (80%) reported willingness to have the pertussis vaccine during pregnancy, should it be recommended. Thirty four per cent of women intended to receive a pertussis vaccine post-partum, 17% had received it previously, while 45% had never heard of pertussis vaccine, had not thought about it, or were undecided about having it. Compared with those who had not received a recommendation to have the vaccine post-partum, women who had received a recommendation were 7 times more likely (95% CI 4-14) to report intention to have the vaccine. Conclusions: Health care provider recommendation is paramount to raising awareness of pertussis vaccination recommendations among pregnant women. Women's willingness to have the vaccine while pregnant is encouraging, and indicates the potential for high pertussis vaccine coverage among pregnant women, should it be recommended in Australia. © 2013 Elsevier Ltd.&quot;,&quot;author&quot;:[{&quot;dropping-particle&quot;:&quot;&quot;,&quot;family&quot;:&quot;Wiley&quot;,&quot;given&quot;:&quot;K. E.&quot;,&quot;non-dropping-particle&quot;:&quot;&quot;,&quot;parse-names&quot;:false,&quot;suffix&quot;:&quot;&quot;},{&quot;dropping-particle&quot;:&quot;&quot;,&quot;family&quot;:&quot;Massey&quot;,&quot;given&quot;:&quot;P. D.&quot;,&quot;non-dropping-particle&quot;:&quot;&quot;,&quot;parse-names&quot;:false,&quot;suffix&quot;:&quot;&quot;},{&quot;dropping-particle&quot;:&quot;&quot;,&quot;family&quot;:&quot;Cooper&quot;,&quot;given&quot;:&quot;S. C.&quot;,&quot;non-dropping-particle&quot;:&quot;&quot;,&quot;parse-names&quot;:false,&quot;suffix&quot;:&quot;&quot;},{&quot;dropping-particle&quot;:&quot;&quot;,&quot;family&quot;:&quot;Wood&quot;,&quot;given&quot;:&quot;N.&quot;,&quot;non-dropping-particle&quot;:&quot;&quot;,&quot;parse-names&quot;:false,&quot;suffix&quot;:&quot;&quot;},{&quot;dropping-particle&quot;:&quot;&quot;,&quot;family&quot;:&quot;Quinn&quot;,&quot;given&quot;:&quot;H. E.&quot;,&quot;non-dropping-particle&quot;:&quot;&quot;,&quot;parse-names&quot;:false,&quot;suffix&quot;:&quot;&quot;},{&quot;dropping-particle&quot;:&quot;&quot;,&quot;family&quot;:&quot;Leask&quot;,&quot;given&quot;:&quot;J.&quot;,&quot;non-dropping-particle&quot;:&quot;&quot;,&quot;parse-names&quot;:false,&quot;suffix&quot;:&quot;&quot;}],&quot;container-title&quot;:&quot;Vaccine&quot;,&quot;id&quot;:&quot;95842e02-4bef-3fc5-b685-4ffc8b344429&quot;,&quot;issue&quot;:&quot;37&quot;,&quot;issued&quot;:{&quot;date-parts&quot;:[[&quot;2013&quot;,&quot;8&quot;,&quot;20&quot;]]},&quot;page&quot;:&quot;3972-3978&quot;,&quot;title&quot;:&quot;Pregnant women's intention to take up a post-partum pertussis vaccine, and their willingness to take up the vaccine while pregnant: A cross sectional survey&quot;,&quot;type&quot;:&quot;article-journal&quot;,&quot;volume&quot;:&quot;31&quot;},&quot;uris&quot;:[&quot;http://www.mendeley.com/documents/?uuid=95842e02-4bef-3fc5-b685-4ffc8b344429&quot;],&quot;isTemporary&quot;:false,&quot;legacyDesktopId&quot;:&quot;95842e02-4bef-3fc5-b685-4ffc8b344429&quot;},{&quot;id&quot;:&quot;b1fcae46-73d7-3ee5-bb63-267f5fc751f5&quot;,&quot;itemData&quot;:{&quot;DOI&quot;:&quot;10.1016/j.puhe.2016.12.018&quot;,&quot;ISSN&quot;:&quot;14765616&quot;,&quot;abstract&quot;:&quot;Background In 2012, a pertussis outbreak prompted a national vaccination programme for pregnant women, which provides passive protection for infants. Vaccine uptake in London is consistently lower than elsewhere in the UK. There are few studies looking at the reasons why pregnant women accept or refuse pertussis vaccination. Therefore, this study aimed to gain a better understanding of London women's views and experiences, to identify how services might be improved. Study design Cross-sectional qualitative semi-structured interviews study. Methods Purposive sampling of four London boroughs was made, taking boroughs in different geographical locations, with varying levels of deprivation and pertussis vaccine uptake. Participants were recruited through baby clinics and interviews conducted covering knowledge about pertussis, the vaccine, information given during pregnancy, factors influencing decision-making, experience of vaccination, future intentions in another pregnancy and recommendations for improving uptake. A thematic analysis approach was used. Results A total of 42 interviews were conducted. Five main themes were identified: (1) lack of discussion about pertussis; (2) desire to protect the baby; (3) trust in health professionals; (4) convenience of vaccination; and (5) help navigating ‘busyness of pregnancy’. This study found that, if offered, most women would accept vaccination. Although vaccination through the general practitioner was convenient, more options for vaccination, such as through antenatal clinics, might increase uptake. Despite usage of the internet to look up medical information, women wanted to discuss vaccination with their midwives or general practitioners. Women wanted a simple pregnancy ‘checklist’ to help ensure that they had received all recommended aspects of antenatal care including vaccination. Conclusion Poor uptake of vaccine is not always due to lack of demand or active refusals. Service providers have an important role to play in actively promoting vaccination services, ensuring women have access to the information they require and in increasing the availability and access to vaccination programmes.&quot;,&quot;author&quot;:[{&quot;dropping-particle&quot;:&quot;&quot;,&quot;family&quot;:&quot;Winslade&quot;,&quot;given&quot;:&quot;C. G.&quot;,&quot;non-dropping-particle&quot;:&quot;&quot;,&quot;parse-names&quot;:false,&quot;suffix&quot;:&quot;&quot;},{&quot;dropping-particle&quot;:&quot;&quot;,&quot;family&quot;:&quot;Heffernan&quot;,&quot;given&quot;:&quot;C. M.&quot;,&quot;non-dropping-particle&quot;:&quot;&quot;,&quot;parse-names&quot;:false,&quot;suffix&quot;:&quot;&quot;},{&quot;dropping-particle&quot;:&quot;&quot;,&quot;family&quot;:&quot;Atchison&quot;,&quot;given&quot;:&quot;C. J.&quot;,&quot;non-dropping-particle&quot;:&quot;&quot;,&quot;parse-names&quot;:false,&quot;suffix&quot;:&quot;&quot;}],&quot;container-title&quot;:&quot;Public Health&quot;,&quot;id&quot;:&quot;b1fcae46-73d7-3ee5-bb63-267f5fc751f5&quot;,&quot;issued&quot;:{&quot;date-parts&quot;:[[&quot;2017&quot;,&quot;5&quot;,&quot;1&quot;]]},&quot;page&quot;:&quot;10-14&quot;,&quot;publisher&quot;:&quot;Elsevier B.V.&quot;,&quot;title&quot;:&quot;Experiences and perspectives of mothers of the pertussis vaccination programme in London&quot;,&quot;type&quot;:&quot;article-journal&quot;,&quot;volume&quot;:&quot;146&quot;},&quot;uris&quot;:[&quot;http://www.mendeley.com/documents/?uuid=b1fcae46-73d7-3ee5-bb63-267f5fc751f5&quot;],&quot;isTemporary&quot;:false,&quot;legacyDesktopId&quot;:&quot;b1fcae46-73d7-3ee5-bb63-267f5fc751f5&quot;},{&quot;id&quot;:&quot;4d656eb7-0ab5-39c7-90eb-6b81c603b6ae&quot;,&quot;itemData&quot;:{&quot;DOI&quot;:&quot;10.4161/hv.25096&quot;,&quot;ISSN&quot;:&quot;21645515&quot;,&quot;abstract&quot;:&quot;Influenza and pertussis prevention in young infants requires immunizing pregnant women and all caregivers (cocooning). We evaluated the knowledge and attitude of postpartum women about these two recommendations. A survey of predominantly Hispanic, underinsured, medically underserved postpartum women in Houston, Texas was performed during June 2010 through July 2012. Five hundred eleven postpartum women [mean age 28.8 y (18-45); 94% Hispanic] with a mean of 3 children (1-12) participated. Ninety-one (17.8%) were first-time mothers. Four hundred ninety-six (97.1%) received prenatal care; care was delayed in 24.3%. Only 313 (61.3%) received vaccine education while pregnant, and 291 (57%) were immunized. Four hundred seventy-four women (93%) were willing to be immunized during pregnancy if recommended by their healthcare provider, (the most trusted information source for 62%). Immunization of infants or infant caregivers had been discussed with 41% and 10% of mothers, respectively. Two hundred thirty women (45%) had received influenza vaccine; most intended to (79%) or had already received (15%) tetanus, diphtheria, and acellular pertussis (Tdap) vaccine. Preferred locations for cocooning were hospital or community clinics (97%). Insufficient knowledge (46.6%), cost (31.4%), lack of transportation (26%), work commitments (13.3%), and fear of needles (13.3%) were perceived barriers to cocooning. Level of formal education received by mothers had no effect on the quantity or quality of immunization education received during PNC or their attitude toward immunization. Immunization during pregnancy and cocooning, if recommended by providers, are acceptable in this high-risk population. Healthcare providers, as reported in infant studies, have the greatest influence on vaccine acceptance by pregnant and postpartum women.&quot;,&quot;author&quot;:[{&quot;dropping-particle&quot;:&quot;&quot;,&quot;family&quot;:&quot;Beel&quot;,&quot;given&quot;:&quot;Elizabeth Rossmann&quot;,&quot;non-dropping-particle&quot;:&quot;&quot;,&quot;parse-names&quot;:false,&quot;suffix&quot;:&quot;&quot;},{&quot;dropping-particle&quot;:&quot;&quot;,&quot;family&quot;:&quot;Rench&quot;,&quot;given&quot;:&quot;Marcia A.&quot;,&quot;non-dropping-particle&quot;:&quot;&quot;,&quot;parse-names&quot;:false,&quot;suffix&quot;:&quot;&quot;},{&quot;dropping-particle&quot;:&quot;&quot;,&quot;family&quot;:&quot;Montesinos&quot;,&quot;given&quot;:&quot;Diana P.&quot;,&quot;non-dropping-particle&quot;:&quot;&quot;,&quot;parse-names&quot;:false,&quot;suffix&quot;:&quot;&quot;},{&quot;dropping-particle&quot;:&quot;&quot;,&quot;family&quot;:&quot;Mayes&quot;,&quot;given&quot;:&quot;Betsy&quot;,&quot;non-dropping-particle&quot;:&quot;&quot;,&quot;parse-names&quot;:false,&quot;suffix&quot;:&quot;&quot;},{&quot;dropping-particle&quot;:&quot;&quot;,&quot;family&quot;:&quot;Healy&quot;,&quot;given&quot;:&quot;C. Mary&quot;,&quot;non-dropping-particle&quot;:&quot;&quot;,&quot;parse-names&quot;:false,&quot;suffix&quot;:&quot;&quot;}],&quot;container-title&quot;:&quot;Human Vaccines and Immunotherapeutics&quot;,&quot;id&quot;:&quot;4d656eb7-0ab5-39c7-90eb-6b81c603b6ae&quot;,&quot;issue&quot;:&quot;9&quot;,&quot;issued&quot;:{&quot;date-parts&quot;:[[&quot;2013&quot;,&quot;9&quot;]]},&quot;page&quot;:&quot;1926-1931&quot;,&quot;title&quot;:&quot;Knowledge and attitudes of postpartum women toward immunization during pregnancy and the peripartum period&quot;,&quot;type&quot;:&quot;article-journal&quot;,&quot;volume&quot;:&quot;9&quot;},&quot;uris&quot;:[&quot;http://www.mendeley.com/documents/?uuid=4d656eb7-0ab5-39c7-90eb-6b81c603b6ae&quot;],&quot;isTemporary&quot;:false,&quot;legacyDesktopId&quot;:&quot;4d656eb7-0ab5-39c7-90eb-6b81c603b6ae&quot;}],&quot;properties&quot;:{&quot;noteIndex&quot;:0},&quot;isEdited&quot;:false,&quot;manualOverride&quot;:{&quot;citeprocText&quot;:&quot;(Beel et al., 2013; Collins et al., 2014; Donaldson et al., 2015; Wiley et al., 2013; Winslade et al., 2017)&quot;,&quot;isManuallyOverridden&quot;:false,&quot;manualOverrideText&quot;:&quot;&quot;},&quot;citationTag&quot;:&quot;MENDELEY_CITATION_v3_eyJjaXRhdGlvbklEIjoiTUVOREVMRVlfQ0lUQVRJT05fNDYyNmZiNmEtZTY5ZS00Njg3LTg1MjItNTUyYzRiNDI3OTMyIiwiY2l0YXRpb25JdGVtcyI6W3siaWQiOiIzM2Q3ZGMwNy0wZjE1LTM3MWEtYTg2Ny00NDIyMjQ1NjEyMDIiLCJpdGVtRGF0YSI6eyJET0kiOiIxMC4xMDE2L2oudmFjY2luZS4yMDE1LjA4LjA5MyIsIklTU04iOiIxODczMjUxOCIsImFic3RyYWN0IjoiSW50cm9kdWN0aW9uOiBGb2xsb3dpbmcgdGhlIG1ham9yIG91dGJyZWFrIG9mIHBlcnR1c3NpcyBhbmQgMTQgaW5mYW50IGRlYXRocyBhY3Jvc3MgRW5nbGFuZCBpbiAyMDEyLCB0aGUgRGVwYXJ0bWVudCBvZiBIZWFsdGggKERIKSBpbnRyb2R1Y2VkIHRoZSBVSydzIGZpcnN0IG1hdGVybmFsIHBlcnR1c3NpcyB2YWNjaW5hdGlvbiBwcm9ncmFtbWUuIERhdGEgcHVibGlzaGVkIGJ5IFB1YmxpYyBIZWFsdGggRW5nbGFuZCAoUEhFKSBzdWdnZXN0IHVwdGFrZSBvZiB0aGUgdmFjY2luZSB2YXJpZXMgY29uc2lkZXJhYmx5IGFjcm9zcyB0aGUgY291bnRyeS4gVGhlIHJlYXNvbnMgZm9yIHRoaXMgaGV0ZXJvZ2VuZWl0eSBuZWVkIHRvIGJlIGFkZHJlc3NlZCB0byBvcHRpbWlzZSB0aGUgaW1wYWN0IG9mIHRoZSBwcm9ncmFtbWUuIE9iamVjdGl2ZTogVG8gYXNzZXNzIHVwdGFrZSBvZiBhbnRlbmF0YWwgcGVydHVzc2lzIGFuZCBpbmZsdWVuemEgdmFjY2luZSBpbiBhIGxlYWRpbmcgTkhTIFRydXN0IGluIExvbmRvbiBhbmQgdG8gZXhwbG9yZSBhd2FyZW5lc3MgYW5kIGF0dGl0dWRlcyBvZiBwcmVnbmFudCB3b21lbiB0b3dhcmRzIHRoZSBwZXJ0dXNzaXMgdmFjY2luYXRpb24gcHJvZ3JhbW1lLiBEZXNpZ246IEEgY3Jvc3Mgc2VjdGlvbmFsIHN1cnZleSB3YXMgY29uZHVjdGVkIGluIGFuIGV0aG5pY2FsbHkgZGl2ZXJzZSBncm91cCBvZiAyMDAgcHJlZ25hbnQgd29tZW4gYWNjZXNzaW5nIGFudGVuYXRhbCBjYXJlIGF0IEltcGVyaWFsIEhlYWx0aGNhcmUgTkhTIFRydXN0LiBRdWFudGl0YXRpdmUgZGF0YSB3YXMgdGFidWxhdGVkIGFuZCBjb250ZW50IGFuYWx5c2lzIHdhcyBjYXJyaWVkIG91dCBvbiB0aGUgZnJlZSB0ZXh0LiBRdWFsaXRhdGl2ZSBkYXRhIHdhcyBkaXZpZGVkIGludG8gdGhlbWVzIGZvciBhY2NlcHRpbmcgb3IgZGVjbGluaW5nIHRoZSB2YWNjaW5lLiBSZXN1bHRzOiBBd2FyZW5lc3Mgb2YgdGhlIHByb2dyYW1tZSB3YXMgNjMlICgxMjYvMjAwKSB3aXRoIGFjdHVhbCB1cHRha2Ugb2YgdGhlIHZhY2NpbmUgb25seSAyNi4wJSAoNTIvMjAwKS4gV29tZW4gaGFkIHJlY2VpdmVkIGluZm9ybWF0aW9uIGZyb20gbXVsdGlwbGUgc291cmNlcywgcHJpbWFyaWx5IEdlbmVyYWwgUHJhY3RpdGlvbmVycyAoR1ApIGFuZCBtaWR3aXZlcy4gMzQuMCUgKDY4LzIwMCkgb2Ygd29tZW4gd2VyZSBvZmZlcmVkIHRoZSB2YWNjaW5lIGF0IHRoZWlyIEdQIHByYWN0aWNlLCBvbmx5IDI0JSByZXBvcnRlZCBhIG1lYW5pbmdmdWwgZGlzY3Vzc2lvbiB3aXRoIHRoZWlyIEdQIGFib3V0IGl0LiBVcHRha2UgZGlmZmVyZWQgYnkgdXAgdG8gMTUuMCUgYmV0d2VlbiBldGhuaWNpdGllcy4gUXVhbGl0YXRpdmUgZGF0YSBzaG93ZWQgdGhhdCB1cHRha2UgY291bGQgYmUgc2lnbmlmaWNhbnRseSBlbmhhbmNlZCBpZiB2YWNjaW5hdGlvbiB3YXMgcmVjb21tZW5kZWQgYnkgYSBmYW1pbGlhciBoZWFsdGhjYXJlIHByb2Zlc3Npb25hbC4gRmVlbGluZyB1bmluZm9ybWVkLCBsYWNrIG9mIHByb2Zlc3Npb25hbCBlbmNvdXJhZ2VtZW50IGFuZCB1bmNlcnRhaW50aWVzIG9mIHJpc2sgYW5kIGJlbmVmaXQgb2YgdGhlIHZhY2NpbmUgd2VyZSB0aGUgZ3JlYXRlc3QgYmFycmllcnMgdG8gdXB0YWtlLiBDb25jbHVzaW9uOiBWYWNjaW5lIHVwdGFrZSBpbiB0aGlzIGNvaG9ydCBvZiBwcmVnbmFudCB3b21lbiB3YXMgcG9vci4gVW5kZXJzdGFuZGluZyB0aGUgdGFyZ2V0IGF1ZGllbmNlIGFuZCBlbmdhZ2luZyB3aXRoIGtleSBncm91cHMgd2hvIGluZmx1ZW5jZSB3b21lbidzIGRlY2lzaW9uLW1ha2luZyBpcyBlc3NlbnRpYWwuIEtub3dsZWRnZWFibGUgaGVhbHRoIGNhcmUgcHJvZmVzc2lvbmFscyBuZWVkIHRvIHJlY29tbWVuZCB0aGUgdmFjY2luZSBhbmQgcHJvdmlkZSBhY2N1cmF0ZSBhbmQgdGltZWx5IGluZm9ybWF0aW9uIHRvIGluY3JlYXNlIHN1Y2Nlc3Mgb2YgdGhpcyBpbXBvcnRhbnQgcHJvZ3JhbW1lLiIsImF1dGhvciI6W3siZHJvcHBpbmctcGFydGljbGUiOiIiLCJmYW1pbHkiOiJEb25hbGRzb24iLCJnaXZlbiI6IkJldmVybHkiLCJub24tZHJvcHBpbmctcGFydGljbGUiOiIiLCJwYXJzZS1uYW1lcyI6ZmFsc2UsInN1ZmZpeCI6IiJ9LHsiZHJvcHBpbmctcGFydGljbGUiOiIiLCJmYW1pbHkiOiJKYWluIiwiZ2l2ZW4iOiJQcmVybmEiLCJub24tZHJvcHBpbmctcGFydGljbGUiOiIiLCJwYXJzZS1uYW1lcyI6ZmFsc2UsInN1ZmZpeCI6IiJ9LHsiZHJvcHBpbmctcGFydGljbGUiOiIiLCJmYW1pbHkiOiJIb2xkZXIiLCJnaXZlbiI6IkJldGggUy4iLCJub24tZHJvcHBpbmctcGFydGljbGUiOiIiLCJwYXJzZS1uYW1lcyI6ZmFsc2UsInN1ZmZpeCI6IiJ9LHsiZHJvcHBpbmctcGFydGljbGUiOiIiLCJmYW1pbHkiOiJMaW5kc2F5IiwiZ2l2ZW4iOiJCZW5qYW1pbiIsIm5vbi1kcm9wcGluZy1wYXJ0aWNsZSI6IiIsInBhcnNlLW5hbWVzIjpmYWxzZSwic3VmZml4IjoiIn0seyJkcm9wcGluZy1wYXJ0aWNsZSI6IiIsImZhbWlseSI6IlJlZ2FuIiwiZ2l2ZW4iOiJMZXNsZXkiLCJub24tZHJvcHBpbmctcGFydGljbGUiOiIiLCJwYXJzZS1uYW1lcyI6ZmFsc2UsInN1ZmZpeCI6IiJ9LHsiZHJvcHBpbmctcGFydGljbGUiOiIiLCJmYW1pbHkiOiJLYW1wbWFubiIsImdpdmVuIjoiQmVhdGUiLCJub24tZHJvcHBpbmctcGFydGljbGUiOiIiLCJwYXJzZS1uYW1lcyI6ZmFsc2UsInN1ZmZpeCI6IiJ9XSwiY29udGFpbmVyLXRpdGxlIjoiVmFjY2luZSIsImlkIjoiMzNkN2RjMDctMGYxNS0zNzFhLWE4NjctNDQyMjI0NTYxMjAyIiwiaXNzdWUiOiI0MyIsImlzc3VlZCI6eyJkYXRlLXBhcnRzIjpbWyIyMDE1IiwiMTAiLCIyNiJdXX0sInBhZ2UiOiI1ODIyLTU4MjgiLCJwdWJsaXNoZXIiOiJFbHNldmllciBMdGQiLCJ0aXRsZSI6IldoYXQgZGV0ZXJtaW5lcyB1cHRha2Ugb2YgcGVydHVzc2lzIHZhY2NpbmUgaW4gcHJlZ25hbmN5PyBBIGNyb3NzIHNlY3Rpb25hbCBzdXJ2ZXkgaW4gYW4gZXRobmljYWxseSBkaXZlcnNlIHBvcHVsYXRpb24gb2YgcHJlZ25hbnQgd29tZW4gaW4gTG9uZG9uIiwidHlwZSI6ImFydGljbGUtam91cm5hbCIsInZvbHVtZSI6IjMzIn0sInVyaXMiOlsiaHR0cDovL3d3dy5tZW5kZWxleS5jb20vZG9jdW1lbnRzLz91dWlkPTMzZDdkYzA3LTBmMTUtMzcxYS1hODY3LTQ0MjIyNDU2MTIwMiJdLCJpc1RlbXBvcmFyeSI6ZmFsc2UsImxlZ2FjeURlc2t0b3BJZCI6IjMzZDdkYzA3LTBmMTUtMzcxYS1hODY3LTQ0MjIyNDU2MTIwMiJ9LHsiaWQiOiJkNzUzNzM2OC02OWYwLTMzODctYmNhNC04YTJkNGFhMDVjZjEiLCJpdGVtRGF0YSI6eyJET0kiOiIxMC40MTYxLzIxNjQ1NTE1LjIwMTQuOTcxNjA2IiwiSVNTTiI6IjIxNjQ1NTRYIiwiYWJzdHJhY3QiOiLCqSAyMDE0IFRheWxvciAgJiAgRnJhbmNpcyBHcm91cCwgTExDLiBNYXRlcm5hbCBpbW11bml6YXRpb24gaXMgYW4gaW1wb3J0YW50IHN0cmF0ZWd5IHJlY29tbWVuZGVkIHRvIHByb3RlY3QgYm90aCBtb3RoZXJzIGFuZCBpbmZhbnRzIGZyb20gc2VyaW91cyBpbmZlY3Rpb3VzIGRpc2Vhc2VzOyBob3dldmVyIHVwdGFrZSBvZiBtYXRlcm5hbCBpbW11bml6YXRpb24gaXMgcG9vciBpbiBBdXN0cmFsaWEuIFRoaXMgc3R1ZHkgYWltZWQgdG8gZ2FpbiBhbiBpbi1kZXB0aCB1bmRlcnN0YW5kaW5nIG9mIHRoZSBkZWNpc2lvbiBtYWtpbmcgcHJvY2VzcyBhbmQgZmFjdG9ycyBpbmZsdWVuY2luZyBhIHByZWduYW50IHdvbWFuJ3MgZGVjaXNpb25zIGFib3V0IHJlY29tbWVuZGVkIGltbXVuaXphdGlvbnMuIFRoaXMgcXVhbGl0YXRpdmUgc3R1ZHkgdXNlZCBzZW1pLXN0cnVjdHVyZWQgaW50ZXJ2aWV3cyB3aXRoIG9wZW4tZW5kZWQgcXVlc3Rpb25zIHRvIGludGVydmlldyBwcmVnbmFudCB3b21lbi4gRGF0YSB3ZXJlIGFuYWx5emVkIHVzaW5nIHRoZW1hdGljIGFuYWx5c2lzIHRlY2huaXF1ZXMgYW5kIGRyZXcgb24gdGhlIEhlYWx0aCBCZWxpZWYgTW9kZWwuIFByZWduYW50IHdvbWVuIChuID0gMTcpIHdlcmUgYXNrZWQgYWJvdXQgdGhlaXIgYXR0aXR1ZGVzIHRvd2FyZCBpbW11bml6YXRpb24gZHVyaW5nIHByZWduYW5jeSBhbmQgdGhlaXIgcGVyY2VwdGlvbnMgYWJvdXQgcmlzayBkdXJpbmcgcHJlZ25hbmN5LiBXb21lbiB3ZXJlIGFsc28gYXNrZWQgdG8gZGV0YWlsIHRoZWlyIGRlY2lzaW9uIG1ha2luZyBwcm9jZXNzIGFuZCBmYWN0b3JzIGluZmx1ZW5jaW5nIHRoZWlyIGRlY2lzaW9ucyBhYm91dCBpbW11bml6YXRpb25zIGluIHJlbGF0aW9uIHRvIHByZWduYW5jeS4gTW9zdCBvZiB0aGUgcGFydGljaXBhbnRzIHdlcmUgbm90IGF3YXJlIG9mIHRoZSBpbW11bml6YXRpb25zIHJlY29tbWVuZGVkIGR1cmluZyBwcmVnbmFuY3ksIGluIHByZWduYW5jeSBwbGFubmluZyBvciBhZnRlciBkZWxpdmVyeS4gSW4gYWRkaXRpb24gdG8gZW5kb3JzZW1lbnQgYnkgdGhlaXIgaGVhbHRoIGNhcmUgcHJvdmlkZXIgKEhDUCksIHBlcmNlcHRpb24gb2YgcmlzayBhbmQgYmVuZWZpdCwgaW5jbHVkaW5nIHJpc2sgb2YgaW5mZWN0aW9uLCBwcmV2aW91cyB2YWNjaW5hdGlvbiBleHBlcmllbmNlcyBhbmQgYXNzZXNzaW5nIGNvc3QgYmVuZWZpdCBwbGF5IGEgdml0YWwgcm9sZSBpbiB3b21lbidzIGRlY2lzaW9ucyB3aGV0aGVyIHRvIGJlIGltbXVuaXplZCB3aGlsZSBwcmVnbmFudC4gQWx0aG91Z2ggdGhlIHJvbGUgb2YgdGhlIGhlYWx0aGNhcmUgcHJvdmlkZXIgaW4gYWR2aXNpbmcgcHJlZ25hbnQgd29tZW4gYWJvdXQgaW1tdW5pemF0aW9ucyB3YXMgaWRlbnRpZmllZCBhcyB2aXRhbGx5IGltcG9ydGFudCwgdGhlIG1ham9yaXR5IG9mIHdvbWVuIGhhZCBub3QgYmVlbiBhZHZpc2VkIG9mIHJlY29tbWVuZGVkIHZhY2NpbmVzIGJ5IHRoZWlyIGhlYWx0aGNhcmUgcHJvdmlkZXIuIEhlYWx0aGNhcmUgcHJvdmlkZXJzIGFyZSBrZXkgdG8gZW5zdXJpbmcgcHJlZ25hbnQgbW90aGVycyBhcmUgaW5mb3JtZWQgYWJvdXQgcmVjb21tZW5kZWQgdmFjY2luZXMgYW5kIHRoZXNlIG5lZWQgdG8gYmUgbW9yZSBwcm9hY3RpdmVseSBzdXBwb3J0ZWQgYW5kIGVuY291cmFnZWQgYnkgaGVhbHRoY2FyZSBwcm92aWRlcnMuIFRoaXMgaXMgbGlrZWx5IHRvIGhhdmUgYSBwb3NpdGl2ZSBlZmZlY3Qgb24gYWNjZXB0YW5jZSBhbmQgdXB0YWtlIG9mIGltbXVuaXphdGlvbiBieSBwcmVnbmFudCB3b21lbi4iLCJhdXRob3IiOlt7ImRyb3BwaW5nLXBhcnRpY2xlIjoiIiwiZmFtaWx5IjoiQ29sbGlucyIsImdpdmVuIjoiSi4iLCJub24tZHJvcHBpbmctcGFydGljbGUiOiIiLCJwYXJzZS1uYW1lcyI6ZmFsc2UsInN1ZmZpeCI6IiJ9LHsiZHJvcHBpbmctcGFydGljbGUiOiIiLCJmYW1pbHkiOiJBbG9uYSIsImdpdmVuIjoiSS4iLCJub24tZHJvcHBpbmctcGFydGljbGUiOiIiLCJwYXJzZS1uYW1lcyI6ZmFsc2UsInN1ZmZpeCI6IiJ9LHsiZHJvcHBpbmctcGFydGljbGUiOiIiLCJmYW1pbHkiOiJUb29oZXIiLCJnaXZlbiI6IlIuIiwibm9uLWRyb3BwaW5nLXBhcnRpY2xlIjoiIiwicGFyc2UtbmFtZXMiOmZhbHNlLCJzdWZmaXgiOiIifSx7ImRyb3BwaW5nLXBhcnRpY2xlIjoiIiwiZmFtaWx5IjoiTWFyc2hhbGwiLCJnaXZlbiI6IkguIiwibm9uLWRyb3BwaW5nLXBhcnRpY2xlIjoiIiwicGFyc2UtbmFtZXMiOmZhbHNlLCJzdWZmaXgiOiIifV0sImNvbnRhaW5lci10aXRsZSI6Ikh1bWFuIFZhY2NpbmVzIGFuZCBJbW11bm90aGVyYXBldXRpY3MiLCJpZCI6ImQ3NTM3MzY4LTY5ZjAtMzM4Ny1iY2E0LThhMmQ0YWEwNWNmMSIsImlzc3VlIjoiMTAiLCJpc3N1ZWQiOnsiZGF0ZS1wYXJ0cyI6W1siMjAxNCIsIjEwIiwiMSJdXX0sInBhZ2UiOiIyOTIyLTI5MjkiLCJwdWJsaXNoZXIiOiJMYW5kZXMgQmlvc2NpZW5jZSIsInRpdGxlIjoiSW5jcmVhc2VkIGF3YXJlbmVzcyBhbmQgaGVhbHRoIGNhcmUgcHJvdmlkZXIgZW5kb3JzZW1lbnQgaXMgcmVxdWlyZWQgdG8gZW5jb3VyYWdlIHByZWduYW50IHdvbWVuIHRvIGJlIHZhY2NpbmF0ZWQiLCJ0eXBlIjoiYXJ0aWNsZS1qb3VybmFsIiwidm9sdW1lIjoiMTAifSwidXJpcyI6WyJodHRwOi8vd3d3Lm1lbmRlbGV5LmNvbS9kb2N1bWVudHMvP3V1aWQ9ZDc1MzczNjgtNjlmMC0zMzg3LWJjYTQtOGEyZDRhYTA1Y2YxIl0sImlzVGVtcG9yYXJ5IjpmYWxzZSwibGVnYWN5RGVza3RvcElkIjoiZDc1MzczNjgtNjlmMC0zMzg3LWJjYTQtOGEyZDRhYTA1Y2YxIn0seyJpZCI6Ijk1ODQyZTAyLTRiZWYtM2ZjNS1iNjg1LTRmZmM4YjM0NDQyOSIsIml0ZW1EYXRhIjp7IkRPSSI6IjEwLjEwMTYvai52YWNjaW5lLjIwMTMuMDYuMDE1IiwiSVNTTiI6IjAyNjQ0MTBYIiwiYWJzdHJhY3QiOiJJbnRyb2R1Y3Rpb246IFBvc3QtcGFydHVtIHZhY2NpbmF0aW9uIG9mIG5ldyBtb3RoZXJzIGlzIGN1cnJlbnRseSByZWNvbW1lbmRlZCBpbiBBdXN0cmFsaWEgdG8gcmVkdWNlIHBlcnR1c3NpcyBpbmZlY3Rpb24gaW4gaW5mYW50cy4gSW50ZXJuYXRpb25hbGx5LCB2YWNjaW5hdGlvbiByZWNvbW1lbmRhdGlvbnMgbm93IGluY2x1ZGUgcHJlZ25hbnQgd29tZW4gaW4gc29tZSBjb3VudHJpZXMuIFVuZGVyc3RhbmRpbmcgdGhlIGF3YXJlbmVzcyBvZiBwZXJ0dXNzaXMgdmFjY2luYXRpb24gcmVjb21tZW5kYXRpb25zIGFtb25nIHByZWduYW50IHdvbWVuLCBhbmQgdGhlaXIgd2lsbGluZ25lc3MgdG8gaGF2ZSB0aGUgdmFjY2luZSB3aGlsZSBwcmVnbmFudCBpcyBpbXBvcnRhbnQgZm9yIGluZm9ybWluZyB2YWNjaW5lIHByb2dyYW0gaW1wbGVtZW50YXRpb24uIE9iamVjdGl2ZTogVG8gZGV0ZXJtaW5lIGF3YXJlbmVzcyBhbmQgaW50ZW50aW9ucyB0b3dhcmQgY3VycmVudCByZWNvbW1lbmRhdGlvbnMgZm9yIHBvc3QtcGFydHVtIHBlcnR1c3NpcyB2YWNjaW5hdGlvbiBhbW9uZyBBdXN0cmFsaWFuIHByZWduYW50IHdvbWVuLCBhbmQgdGhlaXIgd2lsbGluZ25lc3MgdG8gYWNjZXB0IHBlcnR1c3NpcyB2YWNjaW5lIGR1cmluZyBwcmVnbmFuY3ksIHNob3VsZCBpdCBiZSByZWNvbW1lbmRlZCBpbiBBdXN0cmFsaWEgaW4gdGhlIGZ1dHVyZS4gRGVzaWduOiBRdWFudGl0YXRpdmUgc2VsZi1hZG1pbmlzdGVyZWQgc3VydmV5LCB1c2luZyBhIG5vbi1yYW5kb20gc3RyYXRpZmllZCBzYW1wbGluZyBwbGFuIGJhc2VkIG9uIHJlcHJlc2VudGF0aXZlIHByb3BvcnRpb25zIGJ5IGFnZSwgcGFyaXR5IGFuZCByZWdpb24gb2YgcmVzaWRlbmNlLiBQYXJ0aWNpcGFudHMgYW5kIHNldHRpbmc6IFByZWduYW50IHdvbWVuIHJlY2VpdmluZyBhbnRlbmF0YWwgY2FyZSB0aHJvdWdoIHRocmVlIGxhcmdlLCBkZW1vZ3JhcGhpY2FsbHkgZGl2ZXJzZSByZWZlcnJhbCBob3NwaXRhbHMgaW4gbWV0cm9wb2xpdGFuLCB1cmJhbiBhbmQgcnVyYWwgTmV3IFNvdXRoIFdhbGVzLCBBdXN0cmFsaWEuIFJlc3VsdHM6IFRoZSByZXNwb25zZSByYXRlIHdhcyA4MTUvOTM5ICg4NyUpLiBNb3N0IHdvbWVuICg4MCUpIHJlcG9ydGVkIHdpbGxpbmduZXNzIHRvIGhhdmUgdGhlIHBlcnR1c3NpcyB2YWNjaW5lIGR1cmluZyBwcmVnbmFuY3ksIHNob3VsZCBpdCBiZSByZWNvbW1lbmRlZC4gVGhpcnR5IGZvdXIgcGVyIGNlbnQgb2Ygd29tZW4gaW50ZW5kZWQgdG8gcmVjZWl2ZSBhIHBlcnR1c3NpcyB2YWNjaW5lIHBvc3QtcGFydHVtLCAxNyUgaGFkIHJlY2VpdmVkIGl0IHByZXZpb3VzbHksIHdoaWxlIDQ1JSBoYWQgbmV2ZXIgaGVhcmQgb2YgcGVydHVzc2lzIHZhY2NpbmUsIGhhZCBub3QgdGhvdWdodCBhYm91dCBpdCwgb3Igd2VyZSB1bmRlY2lkZWQgYWJvdXQgaGF2aW5nIGl0LiBDb21wYXJlZCB3aXRoIHRob3NlIHdobyBoYWQgbm90IHJlY2VpdmVkIGEgcmVjb21tZW5kYXRpb24gdG8gaGF2ZSB0aGUgdmFjY2luZSBwb3N0LXBhcnR1bSwgd29tZW4gd2hvIGhhZCByZWNlaXZlZCBhIHJlY29tbWVuZGF0aW9uIHdlcmUgNyB0aW1lcyBtb3JlIGxpa2VseSAoOTUlIENJIDQtMTQpIHRvIHJlcG9ydCBpbnRlbnRpb24gdG8gaGF2ZSB0aGUgdmFjY2luZS4gQ29uY2x1c2lvbnM6IEhlYWx0aCBjYXJlIHByb3ZpZGVyIHJlY29tbWVuZGF0aW9uIGlzIHBhcmFtb3VudCB0byByYWlzaW5nIGF3YXJlbmVzcyBvZiBwZXJ0dXNzaXMgdmFjY2luYXRpb24gcmVjb21tZW5kYXRpb25zIGFtb25nIHByZWduYW50IHdvbWVuLiBXb21lbidzIHdpbGxpbmduZXNzIHRvIGhhdmUgdGhlIHZhY2NpbmUgd2hpbGUgcHJlZ25hbnQgaXMgZW5jb3VyYWdpbmcsIGFuZCBpbmRpY2F0ZXMgdGhlIHBvdGVudGlhbCBmb3IgaGlnaCBwZXJ0dXNzaXMgdmFjY2luZSBjb3ZlcmFnZSBhbW9uZyBwcmVnbmFudCB3b21lbiwgc2hvdWxkIGl0IGJlIHJlY29tbWVuZGVkIGluIEF1c3RyYWxpYS4gwqkgMjAxMyBFbHNldmllciBMdGQuIiwiYXV0aG9yIjpbeyJkcm9wcGluZy1wYXJ0aWNsZSI6IiIsImZhbWlseSI6IldpbGV5IiwiZ2l2ZW4iOiJLLiBFLiIsIm5vbi1kcm9wcGluZy1wYXJ0aWNsZSI6IiIsInBhcnNlLW5hbWVzIjpmYWxzZSwic3VmZml4IjoiIn0seyJkcm9wcGluZy1wYXJ0aWNsZSI6IiIsImZhbWlseSI6Ik1hc3NleSIsImdpdmVuIjoiUC4gRC4iLCJub24tZHJvcHBpbmctcGFydGljbGUiOiIiLCJwYXJzZS1uYW1lcyI6ZmFsc2UsInN1ZmZpeCI6IiJ9LHsiZHJvcHBpbmctcGFydGljbGUiOiIiLCJmYW1pbHkiOiJDb29wZXIiLCJnaXZlbiI6IlMuIEMuIiwibm9uLWRyb3BwaW5nLXBhcnRpY2xlIjoiIiwicGFyc2UtbmFtZXMiOmZhbHNlLCJzdWZmaXgiOiIifSx7ImRyb3BwaW5nLXBhcnRpY2xlIjoiIiwiZmFtaWx5IjoiV29vZCIsImdpdmVuIjoiTi4iLCJub24tZHJvcHBpbmctcGFydGljbGUiOiIiLCJwYXJzZS1uYW1lcyI6ZmFsc2UsInN1ZmZpeCI6IiJ9LHsiZHJvcHBpbmctcGFydGljbGUiOiIiLCJmYW1pbHkiOiJRdWlubiIsImdpdmVuIjoiSC4gRS4iLCJub24tZHJvcHBpbmctcGFydGljbGUiOiIiLCJwYXJzZS1uYW1lcyI6ZmFsc2UsInN1ZmZpeCI6IiJ9LHsiZHJvcHBpbmctcGFydGljbGUiOiIiLCJmYW1pbHkiOiJMZWFzayIsImdpdmVuIjoiSi4iLCJub24tZHJvcHBpbmctcGFydGljbGUiOiIiLCJwYXJzZS1uYW1lcyI6ZmFsc2UsInN1ZmZpeCI6IiJ9XSwiY29udGFpbmVyLXRpdGxlIjoiVmFjY2luZSIsImlkIjoiOTU4NDJlMDItNGJlZi0zZmM1LWI2ODUtNGZmYzhiMzQ0NDI5IiwiaXNzdWUiOiIzNyIsImlzc3VlZCI6eyJkYXRlLXBhcnRzIjpbWyIyMDEzIiwiOCIsIjIwIl1dfSwicGFnZSI6IjM5NzItMzk3OCIsInRpdGxlIjoiUHJlZ25hbnQgd29tZW4ncyBpbnRlbnRpb24gdG8gdGFrZSB1cCBhIHBvc3QtcGFydHVtIHBlcnR1c3NpcyB2YWNjaW5lLCBhbmQgdGhlaXIgd2lsbGluZ25lc3MgdG8gdGFrZSB1cCB0aGUgdmFjY2luZSB3aGlsZSBwcmVnbmFudDogQSBjcm9zcyBzZWN0aW9uYWwgc3VydmV5IiwidHlwZSI6ImFydGljbGUtam91cm5hbCIsInZvbHVtZSI6IjMxIn0sInVyaXMiOlsiaHR0cDovL3d3dy5tZW5kZWxleS5jb20vZG9jdW1lbnRzLz91dWlkPTk1ODQyZTAyLTRiZWYtM2ZjNS1iNjg1LTRmZmM4YjM0NDQyOSJdLCJpc1RlbXBvcmFyeSI6ZmFsc2UsImxlZ2FjeURlc2t0b3BJZCI6Ijk1ODQyZTAyLTRiZWYtM2ZjNS1iNjg1LTRmZmM4YjM0NDQyOSJ9LHsiaWQiOiJiMWZjYWU0Ni03M2Q3LTNlZTUtYmI2My0yNjdmNWZjNzUxZjUiLCJpdGVtRGF0YSI6eyJET0kiOiIxMC4xMDE2L2oucHVoZS4yMDE2LjEyLjAxOCIsIklTU04iOiIxNDc2NTYxNiIsImFic3RyYWN0IjoiQmFja2dyb3VuZCBJbiAyMDEyLCBhIHBlcnR1c3NpcyBvdXRicmVhayBwcm9tcHRlZCBhIG5hdGlvbmFsIHZhY2NpbmF0aW9uIHByb2dyYW1tZSBmb3IgcHJlZ25hbnQgd29tZW4sIHdoaWNoIHByb3ZpZGVzIHBhc3NpdmUgcHJvdGVjdGlvbiBmb3IgaW5mYW50cy4gVmFjY2luZSB1cHRha2UgaW4gTG9uZG9uIGlzIGNvbnNpc3RlbnRseSBsb3dlciB0aGFuIGVsc2V3aGVyZSBpbiB0aGUgVUsuIFRoZXJlIGFyZSBmZXcgc3R1ZGllcyBsb29raW5nIGF0IHRoZSByZWFzb25zIHdoeSBwcmVnbmFudCB3b21lbiBhY2NlcHQgb3IgcmVmdXNlIHBlcnR1c3NpcyB2YWNjaW5hdGlvbi4gVGhlcmVmb3JlLCB0aGlzIHN0dWR5IGFpbWVkIHRvIGdhaW4gYSBiZXR0ZXIgdW5kZXJzdGFuZGluZyBvZiBMb25kb24gd29tZW4ncyB2aWV3cyBhbmQgZXhwZXJpZW5jZXMsIHRvIGlkZW50aWZ5IGhvdyBzZXJ2aWNlcyBtaWdodCBiZSBpbXByb3ZlZC4gU3R1ZHkgZGVzaWduIENyb3NzLXNlY3Rpb25hbCBxdWFsaXRhdGl2ZSBzZW1pLXN0cnVjdHVyZWQgaW50ZXJ2aWV3cyBzdHVkeS4gTWV0aG9kcyBQdXJwb3NpdmUgc2FtcGxpbmcgb2YgZm91ciBMb25kb24gYm9yb3VnaHMgd2FzIG1hZGUsIHRha2luZyBib3JvdWdocyBpbiBkaWZmZXJlbnQgZ2VvZ3JhcGhpY2FsIGxvY2F0aW9ucywgd2l0aCB2YXJ5aW5nIGxldmVscyBvZiBkZXByaXZhdGlvbiBhbmQgcGVydHVzc2lzIHZhY2NpbmUgdXB0YWtlLiBQYXJ0aWNpcGFudHMgd2VyZSByZWNydWl0ZWQgdGhyb3VnaCBiYWJ5IGNsaW5pY3MgYW5kIGludGVydmlld3MgY29uZHVjdGVkIGNvdmVyaW5nIGtub3dsZWRnZSBhYm91dCBwZXJ0dXNzaXMsIHRoZSB2YWNjaW5lLCBpbmZvcm1hdGlvbiBnaXZlbiBkdXJpbmcgcHJlZ25hbmN5LCBmYWN0b3JzIGluZmx1ZW5jaW5nIGRlY2lzaW9uLW1ha2luZywgZXhwZXJpZW5jZSBvZiB2YWNjaW5hdGlvbiwgZnV0dXJlIGludGVudGlvbnMgaW4gYW5vdGhlciBwcmVnbmFuY3kgYW5kIHJlY29tbWVuZGF0aW9ucyBmb3IgaW1wcm92aW5nIHVwdGFrZS4gQSB0aGVtYXRpYyBhbmFseXNpcyBhcHByb2FjaCB3YXMgdXNlZC4gUmVzdWx0cyBBIHRvdGFsIG9mIDQyIGludGVydmlld3Mgd2VyZSBjb25kdWN0ZWQuIEZpdmUgbWFpbiB0aGVtZXMgd2VyZSBpZGVudGlmaWVkOiAoMSkgbGFjayBvZiBkaXNjdXNzaW9uIGFib3V0IHBlcnR1c3NpczsgKDIpIGRlc2lyZSB0byBwcm90ZWN0IHRoZSBiYWJ5OyAoMykgdHJ1c3QgaW4gaGVhbHRoIHByb2Zlc3Npb25hbHM7ICg0KSBjb252ZW5pZW5jZSBvZiB2YWNjaW5hdGlvbjsgYW5kICg1KSBoZWxwIG5hdmlnYXRpbmcg4oCYYnVzeW5lc3Mgb2YgcHJlZ25hbmN54oCZLiBUaGlzIHN0dWR5IGZvdW5kIHRoYXQsIGlmIG9mZmVyZWQsIG1vc3Qgd29tZW4gd291bGQgYWNjZXB0IHZhY2NpbmF0aW9uLiBBbHRob3VnaCB2YWNjaW5hdGlvbiB0aHJvdWdoIHRoZSBnZW5lcmFsIHByYWN0aXRpb25lciB3YXMgY29udmVuaWVudCwgbW9yZSBvcHRpb25zIGZvciB2YWNjaW5hdGlvbiwgc3VjaCBhcyB0aHJvdWdoIGFudGVuYXRhbCBjbGluaWNzLCBtaWdodCBpbmNyZWFzZSB1cHRha2UuIERlc3BpdGUgdXNhZ2Ugb2YgdGhlIGludGVybmV0IHRvIGxvb2sgdXAgbWVkaWNhbCBpbmZvcm1hdGlvbiwgd29tZW4gd2FudGVkIHRvIGRpc2N1c3MgdmFjY2luYXRpb24gd2l0aCB0aGVpciBtaWR3aXZlcyBvciBnZW5lcmFsIHByYWN0aXRpb25lcnMuIFdvbWVuIHdhbnRlZCBhIHNpbXBsZSBwcmVnbmFuY3kg4oCYY2hlY2tsaXN04oCZIHRvIGhlbHAgZW5zdXJlIHRoYXQgdGhleSBoYWQgcmVjZWl2ZWQgYWxsIHJlY29tbWVuZGVkIGFzcGVjdHMgb2YgYW50ZW5hdGFsIGNhcmUgaW5jbHVkaW5nIHZhY2NpbmF0aW9uLiBDb25jbHVzaW9uIFBvb3IgdXB0YWtlIG9mIHZhY2NpbmUgaXMgbm90IGFsd2F5cyBkdWUgdG8gbGFjayBvZiBkZW1hbmQgb3IgYWN0aXZlIHJlZnVzYWxzLiBTZXJ2aWNlIHByb3ZpZGVycyBoYXZlIGFuIGltcG9ydGFudCByb2xlIHRvIHBsYXkgaW4gYWN0aXZlbHkgcHJvbW90aW5nIHZhY2NpbmF0aW9uIHNlcnZpY2VzLCBlbnN1cmluZyB3b21lbiBoYXZlIGFjY2VzcyB0byB0aGUgaW5mb3JtYXRpb24gdGhleSByZXF1aXJlIGFuZCBpbiBpbmNyZWFzaW5nIHRoZSBhdmFpbGFiaWxpdHkgYW5kIGFjY2VzcyB0byB2YWNjaW5hdGlvbiBwcm9ncmFtbWVzLiIsImF1dGhvciI6W3siZHJvcHBpbmctcGFydGljbGUiOiIiLCJmYW1pbHkiOiJXaW5zbGFkZSIsImdpdmVuIjoiQy4gRy4iLCJub24tZHJvcHBpbmctcGFydGljbGUiOiIiLCJwYXJzZS1uYW1lcyI6ZmFsc2UsInN1ZmZpeCI6IiJ9LHsiZHJvcHBpbmctcGFydGljbGUiOiIiLCJmYW1pbHkiOiJIZWZmZXJuYW4iLCJnaXZlbiI6IkMuIE0uIiwibm9uLWRyb3BwaW5nLXBhcnRpY2xlIjoiIiwicGFyc2UtbmFtZXMiOmZhbHNlLCJzdWZmaXgiOiIifSx7ImRyb3BwaW5nLXBhcnRpY2xlIjoiIiwiZmFtaWx5IjoiQXRjaGlzb24iLCJnaXZlbiI6IkMuIEouIiwibm9uLWRyb3BwaW5nLXBhcnRpY2xlIjoiIiwicGFyc2UtbmFtZXMiOmZhbHNlLCJzdWZmaXgiOiIifV0sImNvbnRhaW5lci10aXRsZSI6IlB1YmxpYyBIZWFsdGgiLCJpZCI6ImIxZmNhZTQ2LTczZDctM2VlNS1iYjYzLTI2N2Y1ZmM3NTFmNSIsImlzc3VlZCI6eyJkYXRlLXBhcnRzIjpbWyIyMDE3IiwiNSIsIjEiXV19LCJwYWdlIjoiMTAtMTQiLCJwdWJsaXNoZXIiOiJFbHNldmllciBCLlYuIiwidGl0bGUiOiJFeHBlcmllbmNlcyBhbmQgcGVyc3BlY3RpdmVzIG9mIG1vdGhlcnMgb2YgdGhlIHBlcnR1c3NpcyB2YWNjaW5hdGlvbiBwcm9ncmFtbWUgaW4gTG9uZG9uIiwidHlwZSI6ImFydGljbGUtam91cm5hbCIsInZvbHVtZSI6IjE0NiJ9LCJ1cmlzIjpbImh0dHA6Ly93d3cubWVuZGVsZXkuY29tL2RvY3VtZW50cy8/dXVpZD1iMWZjYWU0Ni03M2Q3LTNlZTUtYmI2My0yNjdmNWZjNzUxZjUiXSwiaXNUZW1wb3JhcnkiOmZhbHNlLCJsZWdhY3lEZXNrdG9wSWQiOiJiMWZjYWU0Ni03M2Q3LTNlZTUtYmI2My0yNjdmNWZjNzUxZjUifSx7ImlkIjoiNGQ2NTZlYjctMGFiNS0zOWM3LTkwZWItNmI4MWM2MDNiNmFlIiwiaXRlbURhdGEiOnsiRE9JIjoiMTAuNDE2MS9odi4yNTA5NiIsIklTU04iOiIyMTY0NTUxNSIsImFic3RyYWN0IjoiSW5mbHVlbnphIGFuZCBwZXJ0dXNzaXMgcHJldmVudGlvbiBpbiB5b3VuZyBpbmZhbnRzIHJlcXVpcmVzIGltbXVuaXppbmcgcHJlZ25hbnQgd29tZW4gYW5kIGFsbCBjYXJlZ2l2ZXJzIChjb2Nvb25pbmcpLiBXZSBldmFsdWF0ZWQgdGhlIGtub3dsZWRnZSBhbmQgYXR0aXR1ZGUgb2YgcG9zdHBhcnR1bSB3b21lbiBhYm91dCB0aGVzZSB0d28gcmVjb21tZW5kYXRpb25zLiBBIHN1cnZleSBvZiBwcmVkb21pbmFudGx5IEhpc3BhbmljLCB1bmRlcmluc3VyZWQsIG1lZGljYWxseSB1bmRlcnNlcnZlZCBwb3N0cGFydHVtIHdvbWVuIGluIEhvdXN0b24sIFRleGFzIHdhcyBwZXJmb3JtZWQgZHVyaW5nIEp1bmUgMjAxMCB0aHJvdWdoIEp1bHkgMjAxMi4gRml2ZSBodW5kcmVkIGVsZXZlbiBwb3N0cGFydHVtIHdvbWVuIFttZWFuIGFnZSAyOC44IHkgKDE4LTQ1KTsgOTQlIEhpc3BhbmljXSB3aXRoIGEgbWVhbiBvZiAzIGNoaWxkcmVuICgxLTEyKSBwYXJ0aWNpcGF0ZWQuIE5pbmV0eS1vbmUgKDE3LjglKSB3ZXJlIGZpcnN0LXRpbWUgbW90aGVycy4gRm91ciBodW5kcmVkIG5pbmV0eS1zaXggKDk3LjElKSByZWNlaXZlZCBwcmVuYXRhbCBjYXJlOyBjYXJlIHdhcyBkZWxheWVkIGluIDI0LjMlLiBPbmx5IDMxMyAoNjEuMyUpIHJlY2VpdmVkIHZhY2NpbmUgZWR1Y2F0aW9uIHdoaWxlIHByZWduYW50LCBhbmQgMjkxICg1NyUpIHdlcmUgaW1tdW5pemVkLiBGb3VyIGh1bmRyZWQgc2V2ZW50eS1mb3VyIHdvbWVuICg5MyUpIHdlcmUgd2lsbGluZyB0byBiZSBpbW11bml6ZWQgZHVyaW5nIHByZWduYW5jeSBpZiByZWNvbW1lbmRlZCBieSB0aGVpciBoZWFsdGhjYXJlIHByb3ZpZGVyLCAodGhlIG1vc3QgdHJ1c3RlZCBpbmZvcm1hdGlvbiBzb3VyY2UgZm9yIDYyJSkuIEltbXVuaXphdGlvbiBvZiBpbmZhbnRzIG9yIGluZmFudCBjYXJlZ2l2ZXJzIGhhZCBiZWVuIGRpc2N1c3NlZCB3aXRoIDQxJSBhbmQgMTAlIG9mIG1vdGhlcnMsIHJlc3BlY3RpdmVseS4gVHdvIGh1bmRyZWQgdGhpcnR5IHdvbWVuICg0NSUpIGhhZCByZWNlaXZlZCBpbmZsdWVuemEgdmFjY2luZTsgbW9zdCBpbnRlbmRlZCB0byAoNzklKSBvciBoYWQgYWxyZWFkeSByZWNlaXZlZCAoMTUlKSB0ZXRhbnVzLCBkaXBodGhlcmlhLCBhbmQgYWNlbGx1bGFyIHBlcnR1c3NpcyAoVGRhcCkgdmFjY2luZS4gUHJlZmVycmVkIGxvY2F0aW9ucyBmb3IgY29jb29uaW5nIHdlcmUgaG9zcGl0YWwgb3IgY29tbXVuaXR5IGNsaW5pY3MgKDk3JSkuIEluc3VmZmljaWVudCBrbm93bGVkZ2UgKDQ2LjYlKSwgY29zdCAoMzEuNCUpLCBsYWNrIG9mIHRyYW5zcG9ydGF0aW9uICgyNiUpLCB3b3JrIGNvbW1pdG1lbnRzICgxMy4zJSksIGFuZCBmZWFyIG9mIG5lZWRsZXMgKDEzLjMlKSB3ZXJlIHBlcmNlaXZlZCBiYXJyaWVycyB0byBjb2Nvb25pbmcuIExldmVsIG9mIGZvcm1hbCBlZHVjYXRpb24gcmVjZWl2ZWQgYnkgbW90aGVycyBoYWQgbm8gZWZmZWN0IG9uIHRoZSBxdWFudGl0eSBvciBxdWFsaXR5IG9mIGltbXVuaXphdGlvbiBlZHVjYXRpb24gcmVjZWl2ZWQgZHVyaW5nIFBOQyBvciB0aGVpciBhdHRpdHVkZSB0b3dhcmQgaW1tdW5pemF0aW9uLiBJbW11bml6YXRpb24gZHVyaW5nIHByZWduYW5jeSBhbmQgY29jb29uaW5nLCBpZiByZWNvbW1lbmRlZCBieSBwcm92aWRlcnMsIGFyZSBhY2NlcHRhYmxlIGluIHRoaXMgaGlnaC1yaXNrIHBvcHVsYXRpb24uIEhlYWx0aGNhcmUgcHJvdmlkZXJzLCBhcyByZXBvcnRlZCBpbiBpbmZhbnQgc3R1ZGllcywgaGF2ZSB0aGUgZ3JlYXRlc3QgaW5mbHVlbmNlIG9uIHZhY2NpbmUgYWNjZXB0YW5jZSBieSBwcmVnbmFudCBhbmQgcG9zdHBhcnR1bSB3b21lbi4iLCJhdXRob3IiOlt7ImRyb3BwaW5nLXBhcnRpY2xlIjoiIiwiZmFtaWx5IjoiQmVlbCIsImdpdmVuIjoiRWxpemFiZXRoIFJvc3NtYW5uIiwibm9uLWRyb3BwaW5nLXBhcnRpY2xlIjoiIiwicGFyc2UtbmFtZXMiOmZhbHNlLCJzdWZmaXgiOiIifSx7ImRyb3BwaW5nLXBhcnRpY2xlIjoiIiwiZmFtaWx5IjoiUmVuY2giLCJnaXZlbiI6Ik1hcmNpYSBBLiIsIm5vbi1kcm9wcGluZy1wYXJ0aWNsZSI6IiIsInBhcnNlLW5hbWVzIjpmYWxzZSwic3VmZml4IjoiIn0seyJkcm9wcGluZy1wYXJ0aWNsZSI6IiIsImZhbWlseSI6Ik1vbnRlc2lub3MiLCJnaXZlbiI6IkRpYW5hIFAuIiwibm9uLWRyb3BwaW5nLXBhcnRpY2xlIjoiIiwicGFyc2UtbmFtZXMiOmZhbHNlLCJzdWZmaXgiOiIifSx7ImRyb3BwaW5nLXBhcnRpY2xlIjoiIiwiZmFtaWx5IjoiTWF5ZXMiLCJnaXZlbiI6IkJldHN5Iiwibm9uLWRyb3BwaW5nLXBhcnRpY2xlIjoiIiwicGFyc2UtbmFtZXMiOmZhbHNlLCJzdWZmaXgiOiIifSx7ImRyb3BwaW5nLXBhcnRpY2xlIjoiIiwiZmFtaWx5IjoiSGVhbHkiLCJnaXZlbiI6IkMuIE1hcnkiLCJub24tZHJvcHBpbmctcGFydGljbGUiOiIiLCJwYXJzZS1uYW1lcyI6ZmFsc2UsInN1ZmZpeCI6IiJ9XSwiY29udGFpbmVyLXRpdGxlIjoiSHVtYW4gVmFjY2luZXMgYW5kIEltbXVub3RoZXJhcGV1dGljcyIsImlkIjoiNGQ2NTZlYjctMGFiNS0zOWM3LTkwZWItNmI4MWM2MDNiNmFlIiwiaXNzdWUiOiI5IiwiaXNzdWVkIjp7ImRhdGUtcGFydHMiOltbIjIwMTMiLCI5Il1dfSwicGFnZSI6IjE5MjYtMTkzMSIsInRpdGxlIjoiS25vd2xlZGdlIGFuZCBhdHRpdHVkZXMgb2YgcG9zdHBhcnR1bSB3b21lbiB0b3dhcmQgaW1tdW5pemF0aW9uIGR1cmluZyBwcmVnbmFuY3kgYW5kIHRoZSBwZXJpcGFydHVtIHBlcmlvZCIsInR5cGUiOiJhcnRpY2xlLWpvdXJuYWwiLCJ2b2x1bWUiOiI5In0sInVyaXMiOlsiaHR0cDovL3d3dy5tZW5kZWxleS5jb20vZG9jdW1lbnRzLz91dWlkPTRkNjU2ZWI3LTBhYjUtMzljNy05MGViLTZiODFjNjAzYjZhZSJdLCJpc1RlbXBvcmFyeSI6ZmFsc2UsImxlZ2FjeURlc2t0b3BJZCI6IjRkNjU2ZWI3LTBhYjUtMzljNy05MGViLTZiODFjNjAzYjZhZSJ9XSwicHJvcGVydGllcyI6eyJub3RlSW5kZXgiOjB9LCJpc0VkaXRlZCI6ZmFsc2UsIm1hbnVhbE92ZXJyaWRlIjp7ImNpdGVwcm9jVGV4dCI6IihCZWVsIGV0IGFsLiwgMjAxMzsgQ29sbGlucyBldCBhbC4sIDIwMTQ7IERvbmFsZHNvbiBldCBhbC4sIDIwMTU7IFdpbGV5IGV0IGFsLiwgMjAxMzsgV2luc2xhZGUgZXQgYWwuLCAyMDE3KSIsImlzTWFudWFsbHlPdmVycmlkZGVuIjpmYWxzZSwibWFudWFsT3ZlcnJpZGVUZXh0IjoiIn19&quot;},{&quot;citationID&quot;:&quot;MENDELEY_CITATION_a88f413d-1a7f-43be-b19f-0d33673c99a2&quot;,&quot;citationItems&quot;:[{&quot;id&quot;:&quot;4f1208ae-100d-3e5f-9985-7afb2e647bc3&quot;,&quot;itemData&quot;:{&quot;ISSN&quot;:&quot;0300-8495&quot;,&quot;PMID&quot;:&quot;23971070&quot;,&quot;abstract&quot;:&quot;BACKGROUND Pregnant women are at increased risk of complications following influenza infection. Vaccination is the most effective preventive strategy. This survey aimed to determine the levels of uptake of influenza vaccine in pregnant women in Western Australia (WA), the proportion of women offered vaccination as part of antenatal care, and women's attitudes toward influenza vaccination in pregnancy. METHODS Computer assisted telephone interviews were conducted with 416 randomly selected women who were pregnant during the 2012 influenza vaccination season. RESULTS Influenza vaccination coverage was 23%. Predictors of vaccination included believing that vaccination is safe for the infant, having been recommended vaccination by an antenatal care provider, and attending a general practitioner for most antenatal care. The majority (74%) of unvaccinated women reported that they would have the vaccine if their antenatal care provider recommended it. DISCUSSION General practitioners lead the way in antenatal influenza vaccination in WA. Vaccination coverage can be improved if recommending and offering influenza vaccination becomes a routine part of antenatal care.&quot;,&quot;author&quot;:[{&quot;dropping-particle&quot;:&quot;&quot;,&quot;family&quot;:&quot;Taksdal&quot;,&quot;given&quot;:&quot;Silje E&quot;,&quot;non-dropping-particle&quot;:&quot;&quot;,&quot;parse-names&quot;:false,&quot;suffix&quot;:&quot;&quot;},{&quot;dropping-particle&quot;:&quot;&quot;,&quot;family&quot;:&quot;Mak&quot;,&quot;given&quot;:&quot;Donna B&quot;,&quot;non-dropping-particle&quot;:&quot;&quot;,&quot;parse-names&quot;:false,&quot;suffix&quot;:&quot;&quot;},{&quot;dropping-particle&quot;:&quot;&quot;,&quot;family&quot;:&quot;Joyce&quot;,&quot;given&quot;:&quot;Sarah&quot;,&quot;non-dropping-particle&quot;:&quot;&quot;,&quot;parse-names&quot;:false,&quot;suffix&quot;:&quot;&quot;},{&quot;dropping-particle&quot;:&quot;&quot;,&quot;family&quot;:&quot;Tomlin&quot;,&quot;given&quot;:&quot;Stephania&quot;,&quot;non-dropping-particle&quot;:&quot;&quot;,&quot;parse-names&quot;:false,&quot;suffix&quot;:&quot;&quot;},{&quot;dropping-particle&quot;:&quot;&quot;,&quot;family&quot;:&quot;Carcione&quot;,&quot;given&quot;:&quot;Dale&quot;,&quot;non-dropping-particle&quot;:&quot;&quot;,&quot;parse-names&quot;:false,&quot;suffix&quot;:&quot;&quot;},{&quot;dropping-particle&quot;:&quot;&quot;,&quot;family&quot;:&quot;Armstrong&quot;,&quot;given&quot;:&quot;Paul K&quot;,&quot;non-dropping-particle&quot;:&quot;&quot;,&quot;parse-names&quot;:false,&quot;suffix&quot;:&quot;&quot;},{&quot;dropping-particle&quot;:&quot;V&quot;,&quot;family&quot;:&quot;Effler&quot;,&quot;given&quot;:&quot;Paul&quot;,&quot;non-dropping-particle&quot;:&quot;&quot;,&quot;parse-names&quot;:false,&quot;suffix&quot;:&quot;&quot;}],&quot;container-title&quot;:&quot;Australian family physician&quot;,&quot;id&quot;:&quot;4f1208ae-100d-3e5f-9985-7afb2e647bc3&quot;,&quot;issue&quot;:&quot;8&quot;,&quot;issued&quot;:{&quot;date-parts&quot;:[[&quot;2013&quot;,&quot;8&quot;]]},&quot;page&quot;:&quot;582-6&quot;,&quot;title&quot;:&quot;Predictors of uptake of influenza vaccination--a survey of pregnant women in Western Australia.&quot;,&quot;type&quot;:&quot;article-journal&quot;,&quot;volume&quot;:&quot;42&quot;},&quot;uris&quot;:[&quot;http://www.mendeley.com/documents/?uuid=4f1208ae-100d-3e5f-9985-7afb2e647bc3&quot;],&quot;isTemporary&quot;:false,&quot;legacyDesktopId&quot;:&quot;4f1208ae-100d-3e5f-9985-7afb2e647bc3&quot;},{&quot;id&quot;:&quot;0b8fe3c5-36db-3acf-8d60-ffaf0bd75a8c&quot;,&quot;itemData&quot;:{&quot;DOI&quot;:&quot;10.1371/journal.pone.0197867&quot;,&quot;ISSN&quot;:&quot;1932-6203&quot;,&quot;author&quot;:[{&quot;dropping-particle&quot;:&quot;&quot;,&quot;family&quot;:&quot;Mohammed&quot;,&quot;given&quot;:&quot;Hassen&quot;,&quot;non-dropping-particle&quot;:&quot;&quot;,&quot;parse-names&quot;:false,&quot;suffix&quot;:&quot;&quot;},{&quot;dropping-particle&quot;:&quot;&quot;,&quot;family&quot;:&quot;Clarke&quot;,&quot;given&quot;:&quot;Michelle&quot;,&quot;non-dropping-particle&quot;:&quot;&quot;,&quot;parse-names&quot;:false,&quot;suffix&quot;:&quot;&quot;},{&quot;dropping-particle&quot;:&quot;&quot;,&quot;family&quot;:&quot;Koehler&quot;,&quot;given&quot;:&quot;Ann&quot;,&quot;non-dropping-particle&quot;:&quot;&quot;,&quot;parse-names&quot;:false,&quot;suffix&quot;:&quot;&quot;},{&quot;dropping-particle&quot;:&quot;&quot;,&quot;family&quot;:&quot;Watson&quot;,&quot;given&quot;:&quot;Maureen&quot;,&quot;non-dropping-particle&quot;:&quot;&quot;,&quot;parse-names&quot;:false,&quot;suffix&quot;:&quot;&quot;},{&quot;dropping-particle&quot;:&quot;&quot;,&quot;family&quot;:&quot;Marshall&quot;,&quot;given&quot;:&quot;Helen&quot;,&quot;non-dropping-particle&quot;:&quot;&quot;,&quot;parse-names&quot;:false,&quot;suffix&quot;:&quot;&quot;}],&quot;container-title&quot;:&quot;PLOS ONE&quot;,&quot;editor&quot;:[{&quot;dropping-particle&quot;:&quot;&quot;,&quot;family&quot;:&quot;Berbers&quot;,&quot;given&quot;:&quot;Guy AM&quot;,&quot;non-dropping-particle&quot;:&quot;&quot;,&quot;parse-names&quot;:false,&quot;suffix&quot;:&quot;&quot;}],&quot;id&quot;:&quot;0b8fe3c5-36db-3acf-8d60-ffaf0bd75a8c&quot;,&quot;issue&quot;:&quot;6&quot;,&quot;issued&quot;:{&quot;date-parts&quot;:[[&quot;2018&quot;,&quot;6&quot;,&quot;14&quot;]]},&quot;page&quot;:&quot;e0197867&quot;,&quot;title&quot;:&quot;Factors associated with uptake of influenza and pertussis vaccines among pregnant women in South Australia&quot;,&quot;type&quot;:&quot;article-journal&quot;,&quot;volume&quot;:&quot;13&quot;},&quot;uris&quot;:[&quot;http://www.mendeley.com/documents/?uuid=0b8fe3c5-36db-3acf-8d60-ffaf0bd75a8c&quot;],&quot;isTemporary&quot;:false,&quot;legacyDesktopId&quot;:&quot;0b8fe3c5-36db-3acf-8d60-ffaf0bd75a8c&quot;}],&quot;properties&quot;:{&quot;noteIndex&quot;:0},&quot;isEdited&quot;:false,&quot;manualOverride&quot;:{&quot;citeprocText&quot;:&quot;(Mohammed et al., 2018; Taksdal et al., 2013)&quot;,&quot;isManuallyOverridden&quot;:false,&quot;manualOverrideText&quot;:&quot;&quot;},&quot;citationTag&quot;:&quot;MENDELEY_CITATION_v3_eyJjaXRhdGlvbklEIjoiTUVOREVMRVlfQ0lUQVRJT05fYTg4ZjQxM2QtMWE3Zi00M2JlLWIxOWYtMGQzMzY3M2M5OWEyIiwiY2l0YXRpb25JdGVtcyI6W3siaWQiOiI0ZjEyMDhhZS0xMDBkLTNlNWYtOTk4NS03YWZiMmU2NDdiYzMiLCJpdGVtRGF0YSI6eyJJU1NOIjoiMDMwMC04NDk1IiwiUE1JRCI6IjIzOTcxMDcwIiwiYWJzdHJhY3QiOiJCQUNLR1JPVU5EIFByZWduYW50IHdvbWVuIGFyZSBhdCBpbmNyZWFzZWQgcmlzayBvZiBjb21wbGljYXRpb25zIGZvbGxvd2luZyBpbmZsdWVuemEgaW5mZWN0aW9uLiBWYWNjaW5hdGlvbiBpcyB0aGUgbW9zdCBlZmZlY3RpdmUgcHJldmVudGl2ZSBzdHJhdGVneS4gVGhpcyBzdXJ2ZXkgYWltZWQgdG8gZGV0ZXJtaW5lIHRoZSBsZXZlbHMgb2YgdXB0YWtlIG9mIGluZmx1ZW56YSB2YWNjaW5lIGluIHByZWduYW50IHdvbWVuIGluIFdlc3Rlcm4gQXVzdHJhbGlhIChXQSksIHRoZSBwcm9wb3J0aW9uIG9mIHdvbWVuIG9mZmVyZWQgdmFjY2luYXRpb24gYXMgcGFydCBvZiBhbnRlbmF0YWwgY2FyZSwgYW5kIHdvbWVuJ3MgYXR0aXR1ZGVzIHRvd2FyZCBpbmZsdWVuemEgdmFjY2luYXRpb24gaW4gcHJlZ25hbmN5LiBNRVRIT0RTIENvbXB1dGVyIGFzc2lzdGVkIHRlbGVwaG9uZSBpbnRlcnZpZXdzIHdlcmUgY29uZHVjdGVkIHdpdGggNDE2IHJhbmRvbWx5IHNlbGVjdGVkIHdvbWVuIHdobyB3ZXJlIHByZWduYW50IGR1cmluZyB0aGUgMjAxMiBpbmZsdWVuemEgdmFjY2luYXRpb24gc2Vhc29uLiBSRVNVTFRTIEluZmx1ZW56YSB2YWNjaW5hdGlvbiBjb3ZlcmFnZSB3YXMgMjMlLiBQcmVkaWN0b3JzIG9mIHZhY2NpbmF0aW9uIGluY2x1ZGVkIGJlbGlldmluZyB0aGF0IHZhY2NpbmF0aW9uIGlzIHNhZmUgZm9yIHRoZSBpbmZhbnQsIGhhdmluZyBiZWVuIHJlY29tbWVuZGVkIHZhY2NpbmF0aW9uIGJ5IGFuIGFudGVuYXRhbCBjYXJlIHByb3ZpZGVyLCBhbmQgYXR0ZW5kaW5nIGEgZ2VuZXJhbCBwcmFjdGl0aW9uZXIgZm9yIG1vc3QgYW50ZW5hdGFsIGNhcmUuIFRoZSBtYWpvcml0eSAoNzQlKSBvZiB1bnZhY2NpbmF0ZWQgd29tZW4gcmVwb3J0ZWQgdGhhdCB0aGV5IHdvdWxkIGhhdmUgdGhlIHZhY2NpbmUgaWYgdGhlaXIgYW50ZW5hdGFsIGNhcmUgcHJvdmlkZXIgcmVjb21tZW5kZWQgaXQuIERJU0NVU1NJT04gR2VuZXJhbCBwcmFjdGl0aW9uZXJzIGxlYWQgdGhlIHdheSBpbiBhbnRlbmF0YWwgaW5mbHVlbnphIHZhY2NpbmF0aW9uIGluIFdBLiBWYWNjaW5hdGlvbiBjb3ZlcmFnZSBjYW4gYmUgaW1wcm92ZWQgaWYgcmVjb21tZW5kaW5nIGFuZCBvZmZlcmluZyBpbmZsdWVuemEgdmFjY2luYXRpb24gYmVjb21lcyBhIHJvdXRpbmUgcGFydCBvZiBhbnRlbmF0YWwgY2FyZS4iLCJhdXRob3IiOlt7ImRyb3BwaW5nLXBhcnRpY2xlIjoiIiwiZmFtaWx5IjoiVGFrc2RhbCIsImdpdmVuIjoiU2lsamUgRSIsIm5vbi1kcm9wcGluZy1wYXJ0aWNsZSI6IiIsInBhcnNlLW5hbWVzIjpmYWxzZSwic3VmZml4IjoiIn0seyJkcm9wcGluZy1wYXJ0aWNsZSI6IiIsImZhbWlseSI6Ik1hayIsImdpdmVuIjoiRG9ubmEgQiIsIm5vbi1kcm9wcGluZy1wYXJ0aWNsZSI6IiIsInBhcnNlLW5hbWVzIjpmYWxzZSwic3VmZml4IjoiIn0seyJkcm9wcGluZy1wYXJ0aWNsZSI6IiIsImZhbWlseSI6IkpveWNlIiwiZ2l2ZW4iOiJTYXJhaCIsIm5vbi1kcm9wcGluZy1wYXJ0aWNsZSI6IiIsInBhcnNlLW5hbWVzIjpmYWxzZSwic3VmZml4IjoiIn0seyJkcm9wcGluZy1wYXJ0aWNsZSI6IiIsImZhbWlseSI6IlRvbWxpbiIsImdpdmVuIjoiU3RlcGhhbmlhIiwibm9uLWRyb3BwaW5nLXBhcnRpY2xlIjoiIiwicGFyc2UtbmFtZXMiOmZhbHNlLCJzdWZmaXgiOiIifSx7ImRyb3BwaW5nLXBhcnRpY2xlIjoiIiwiZmFtaWx5IjoiQ2FyY2lvbmUiLCJnaXZlbiI6IkRhbGUiLCJub24tZHJvcHBpbmctcGFydGljbGUiOiIiLCJwYXJzZS1uYW1lcyI6ZmFsc2UsInN1ZmZpeCI6IiJ9LHsiZHJvcHBpbmctcGFydGljbGUiOiIiLCJmYW1pbHkiOiJBcm1zdHJvbmciLCJnaXZlbiI6IlBhdWwgSyIsIm5vbi1kcm9wcGluZy1wYXJ0aWNsZSI6IiIsInBhcnNlLW5hbWVzIjpmYWxzZSwic3VmZml4IjoiIn0seyJkcm9wcGluZy1wYXJ0aWNsZSI6IlYiLCJmYW1pbHkiOiJFZmZsZXIiLCJnaXZlbiI6IlBhdWwiLCJub24tZHJvcHBpbmctcGFydGljbGUiOiIiLCJwYXJzZS1uYW1lcyI6ZmFsc2UsInN1ZmZpeCI6IiJ9XSwiY29udGFpbmVyLXRpdGxlIjoiQXVzdHJhbGlhbiBmYW1pbHkgcGh5c2ljaWFuIiwiaWQiOiI0ZjEyMDhhZS0xMDBkLTNlNWYtOTk4NS03YWZiMmU2NDdiYzMiLCJpc3N1ZSI6IjgiLCJpc3N1ZWQiOnsiZGF0ZS1wYXJ0cyI6W1siMjAxMyIsIjgiXV19LCJwYWdlIjoiNTgyLTYiLCJ0aXRsZSI6IlByZWRpY3RvcnMgb2YgdXB0YWtlIG9mIGluZmx1ZW56YSB2YWNjaW5hdGlvbi0tYSBzdXJ2ZXkgb2YgcHJlZ25hbnQgd29tZW4gaW4gV2VzdGVybiBBdXN0cmFsaWEuIiwidHlwZSI6ImFydGljbGUtam91cm5hbCIsInZvbHVtZSI6IjQyIn0sInVyaXMiOlsiaHR0cDovL3d3dy5tZW5kZWxleS5jb20vZG9jdW1lbnRzLz91dWlkPTRmMTIwOGFlLTEwMGQtM2U1Zi05OTg1LTdhZmIyZTY0N2JjMyJdLCJpc1RlbXBvcmFyeSI6ZmFsc2UsImxlZ2FjeURlc2t0b3BJZCI6IjRmMTIwOGFlLTEwMGQtM2U1Zi05OTg1LTdhZmIyZTY0N2JjMyJ9LHsiaWQiOiIwYjhmZTNjNS0zNmRiLTNhY2YtOGQ2MC1mZmFmMGJkNzVhOGMiLCJpdGVtRGF0YSI6eyJET0kiOiIxMC4xMzcxL2pvdXJuYWwucG9uZS4wMTk3ODY3IiwiSVNTTiI6IjE5MzItNjIwMyIsImF1dGhvciI6W3siZHJvcHBpbmctcGFydGljbGUiOiIiLCJmYW1pbHkiOiJNb2hhbW1lZCIsImdpdmVuIjoiSGFzc2VuIiwibm9uLWRyb3BwaW5nLXBhcnRpY2xlIjoiIiwicGFyc2UtbmFtZXMiOmZhbHNlLCJzdWZmaXgiOiIifSx7ImRyb3BwaW5nLXBhcnRpY2xlIjoiIiwiZmFtaWx5IjoiQ2xhcmtlIiwiZ2l2ZW4iOiJNaWNoZWxsZSIsIm5vbi1kcm9wcGluZy1wYXJ0aWNsZSI6IiIsInBhcnNlLW5hbWVzIjpmYWxzZSwic3VmZml4IjoiIn0seyJkcm9wcGluZy1wYXJ0aWNsZSI6IiIsImZhbWlseSI6IktvZWhsZXIiLCJnaXZlbiI6IkFubiIsIm5vbi1kcm9wcGluZy1wYXJ0aWNsZSI6IiIsInBhcnNlLW5hbWVzIjpmYWxzZSwic3VmZml4IjoiIn0seyJkcm9wcGluZy1wYXJ0aWNsZSI6IiIsImZhbWlseSI6IldhdHNvbiIsImdpdmVuIjoiTWF1cmVlbiIsIm5vbi1kcm9wcGluZy1wYXJ0aWNsZSI6IiIsInBhcnNlLW5hbWVzIjpmYWxzZSwic3VmZml4IjoiIn0seyJkcm9wcGluZy1wYXJ0aWNsZSI6IiIsImZhbWlseSI6Ik1hcnNoYWxsIiwiZ2l2ZW4iOiJIZWxlbiIsIm5vbi1kcm9wcGluZy1wYXJ0aWNsZSI6IiIsInBhcnNlLW5hbWVzIjpmYWxzZSwic3VmZml4IjoiIn1dLCJjb250YWluZXItdGl0bGUiOiJQTE9TIE9ORSIsImVkaXRvciI6W3siZHJvcHBpbmctcGFydGljbGUiOiIiLCJmYW1pbHkiOiJCZXJiZXJzIiwiZ2l2ZW4iOiJHdXkgQU0iLCJub24tZHJvcHBpbmctcGFydGljbGUiOiIiLCJwYXJzZS1uYW1lcyI6ZmFsc2UsInN1ZmZpeCI6IiJ9XSwiaWQiOiIwYjhmZTNjNS0zNmRiLTNhY2YtOGQ2MC1mZmFmMGJkNzVhOGMiLCJpc3N1ZSI6IjYiLCJpc3N1ZWQiOnsiZGF0ZS1wYXJ0cyI6W1siMjAxOCIsIjYiLCIxNCJdXX0sInBhZ2UiOiJlMDE5Nzg2NyIsInRpdGxlIjoiRmFjdG9ycyBhc3NvY2lhdGVkIHdpdGggdXB0YWtlIG9mIGluZmx1ZW56YSBhbmQgcGVydHVzc2lzIHZhY2NpbmVzIGFtb25nIHByZWduYW50IHdvbWVuIGluIFNvdXRoIEF1c3RyYWxpYSIsInR5cGUiOiJhcnRpY2xlLWpvdXJuYWwiLCJ2b2x1bWUiOiIxMyJ9LCJ1cmlzIjpbImh0dHA6Ly93d3cubWVuZGVsZXkuY29tL2RvY3VtZW50cy8/dXVpZD0wYjhmZTNjNS0zNmRiLTNhY2YtOGQ2MC1mZmFmMGJkNzVhOGMiXSwiaXNUZW1wb3JhcnkiOmZhbHNlLCJsZWdhY3lEZXNrdG9wSWQiOiIwYjhmZTNjNS0zNmRiLTNhY2YtOGQ2MC1mZmFmMGJkNzVhOGMifV0sInByb3BlcnRpZXMiOnsibm90ZUluZGV4IjowfSwiaXNFZGl0ZWQiOmZhbHNlLCJtYW51YWxPdmVycmlkZSI6eyJjaXRlcHJvY1RleHQiOiIoTW9oYW1tZWQgZXQgYWwuLCAyMDE4OyBUYWtzZGFsIGV0IGFsLiwgMjAxMykiLCJpc01hbnVhbGx5T3ZlcnJpZGRlbiI6ZmFsc2UsIm1hbnVhbE92ZXJyaWRlVGV4dCI6IiJ9fQ==&quot;},{&quot;citationID&quot;:&quot;MENDELEY_CITATION_8883b861-5bcd-4b6d-9002-6e34cd79b1da&quot;,&quot;citationItems&quot;:[{&quot;id&quot;:&quot;2e9aab62-ae2a-3b85-b442-66b9452c2d5e&quot;,&quot;itemData&quot;:{&quot;type&quot;:&quot;article-journal&quot;,&quot;id&quot;:&quot;2e9aab62-ae2a-3b85-b442-66b9452c2d5e&quot;,&quot;title&quot;:&quot;Understanding factors influencing vaccination acceptance during pregnancy globally: A literature review&quot;,&quot;author&quot;:[{&quot;family&quot;:&quot;Wilson&quot;,&quot;given&quot;:&quot;Rose J.&quot;,&quot;parse-names&quot;:false,&quot;dropping-particle&quot;:&quot;&quot;,&quot;non-dropping-particle&quot;:&quot;&quot;},{&quot;family&quot;:&quot;Paterson&quot;,&quot;given&quot;:&quot;Pauline&quot;,&quot;parse-names&quot;:false,&quot;dropping-particle&quot;:&quot;&quot;,&quot;non-dropping-particle&quot;:&quot;&quot;},{&quot;family&quot;:&quot;Jarrett&quot;,&quot;given&quot;:&quot;Caitlin&quot;,&quot;parse-names&quot;:false,&quot;dropping-particle&quot;:&quot;&quot;,&quot;non-dropping-particle&quot;:&quot;&quot;},{&quot;family&quot;:&quot;Larson&quot;,&quot;given&quot;:&quot;Heidi J.&quot;,&quot;parse-names&quot;:false,&quot;dropping-particle&quot;:&quot;&quot;,&quot;non-dropping-particle&quot;:&quot;&quot;}],&quot;container-title&quot;:&quot;Vaccine&quot;,&quot;accessed&quot;:{&quot;date-parts&quot;:[[2019,11,29]]},&quot;DOI&quot;:&quot;10.1016/j.vaccine.2015.08.046&quot;,&quot;ISSN&quot;:&quot;18732518&quot;,&quot;issued&quot;:{&quot;date-parts&quot;:[[2015,11,25]]},&quot;page&quot;:&quot;6420-6429&quot;,&quot;abstract&quot;:&quot;Maternal vaccination has been evaluated and found to be extremely effective at preventing illness in pregnant women and new-borns; however, uptake of such programmes has been low in some areas.To analyse factors contributing to uptake of vaccines globally, a systematic review on vaccine hesitancy was carried out by The Vaccine Confidence Project in 2012. In order to further analyse factors contributing to uptake of maternal immunisation, a further search within the broader systematic review was conducted using the terms 'Pregnan*' or 'Matern*'. Forty-two articles were identified. Pregnancy-related articles were further screened to identify those focused on concerns, trust and access issues regarding maternal vaccination reported by pregnant women and healthcare workers. Thirty-five relevant articles were included which were then searched using the snowballing technique to identify additional relevant references cited in these articles. A search alert was also conducted from February to April 2015 in PubMed to ensure that no new relevant articles were missed. A total of 155 relevant articles were included.Most of the literature which was identified on hesitancy surrounding vaccination during pregnancy reports on determinants of influenza vaccine uptake in North America. Research conducted in low-income countries focused primarily on tetanus vaccine acceptance. The main barriers cited were related to vaccine safety, belief that vaccine not needed or effective, not recommended by healthcare worker, low knowledge about vaacines, access issues, cost, conflicting advice. From the point of view of healthcare workers, barriers included inadequate training, inadequate reimbursement and increased workload. Twenty-seven out of 46 (59%) articles mentioning ethnicity reported lower rates of coverage among ethnic minorities.Barriers to vaccination in pregnancy are complex and vary depending on context and population. There are wide gaps in knowledge regarding the attitudes of healthcare workers and how ethnicity and gender dynamics influence a pregnant woman's decision to vaccinate.&quot;,&quot;publisher&quot;:&quot;Elsevier Ltd&quot;,&quot;issue&quot;:&quot;47&quot;,&quot;volume&quot;:&quot;33&quot;},&quot;isTemporary&quot;:false},{&quot;id&quot;:&quot;281501a1-2e88-34ad-aff8-14d50d77852b&quot;,&quot;itemData&quot;:{&quot;type&quot;:&quot;article-journal&quot;,&quot;id&quot;:&quot;281501a1-2e88-34ad-aff8-14d50d77852b&quot;,&quot;title&quot;:&quot;\&quot;I said no for a reason\&quot; Understanding factors influencing vaccination acceptance during pregnancy in Hackney, London&quot;,&quot;author&quot;:[{&quot;family&quot;:&quot;Jane&quot;,&quot;given&quot;:&quot;Rose&quot;,&quot;parse-names&quot;:false,&quot;dropping-particle&quot;:&quot;&quot;,&quot;non-dropping-particle&quot;:&quot;&quot;},{&quot;family&quot;:&quot;Wilson&quot;,&quot;given&quot;:&quot;Isobel&quot;,&quot;parse-names&quot;:false,&quot;dropping-particle&quot;:&quot;&quot;,&quot;non-dropping-particle&quot;:&quot;&quot;}],&quot;accessed&quot;:{&quot;date-parts&quot;:[[2021,10,4]]},&quot;issued&quot;:{&quot;date-parts&quot;:[[2018]]},&quot;abstract&quot;:&quot;Background: In England, influenza and pertussis vaccinations were recommended to all&quot;},&quot;isTemporary&quot;:false},{&quot;id&quot;:&quot;38a9ad6f-3118-3e27-aa04-fabbb5fb936c&quot;,&quot;itemData&quot;:{&quot;type&quot;:&quot;article-journal&quot;,&quot;id&quot;:&quot;38a9ad6f-3118-3e27-aa04-fabbb5fb936c&quot;,&quot;title&quot;:&quot;Attitudes to immunisation in pregnancy among women in the UK targeted by such programmes&quot;,&quot;author&quot;:[{&quot;family&quot;:&quot;Campbell&quot;,&quot;given&quot;:&quot;Helen; Jan Van Hoek, Albert; Bedford, Helen; Craig, Laura; Yeowell, Anna-Lisa; Green, David; Yarwood, Joanne; Ramsay, Mary; Amirthalingham, Gayatri&quot;,&quot;parse-names&quot;:false,&quot;dropping-particle&quot;:&quot;&quot;,&quot;non-dropping-particle&quot;:&quot;&quot;}],&quot;container-title&quot;:&quot;https://doi.org/10.12968/bjom.2015.23.8.566&quot;,&quot;accessed&quot;:{&quot;date-parts&quot;:[[2021,10,4]]},&quot;DOI&quot;:&quot;10.12968/BJOM.2015.23.8.566&quot;,&quot;URL&quot;:&quot;https://www.magonlinelibrary.com/doi/abs/10.12968/bjom.2015.23.8.566&quot;,&quot;issued&quot;:{&quot;date-parts&quot;:[[2015,8,3]]},&quot;page&quot;:&quot;566-573&quot;,&quot;abstract&quot;:&quot;Introduction: Vaccines in pregnancy can minimise diseases with associated high morbidity and mortality in pregnant women, their unborn and newly born infants. Immunisations against influenza and pe...&quot;,&quot;publisher&quot;:&quot; MA Healthcare London &quot;,&quot;issue&quot;:&quot;8&quot;,&quot;volume&quot;:&quot;23&quot;},&quot;isTemporary&quot;:false}],&quot;properties&quot;:{&quot;noteIndex&quot;:0},&quot;isEdited&quot;:false,&quot;manualOverride&quot;:{&quot;isManuallyOverridden&quot;:true,&quot;citeprocText&quot;:&quot;(Campbell et al., 2015; Wilson, 2018; Wilson et al., 2015)&quot;,&quot;manualOverrideText&quot;:&quot;(Campbell et al., 2015; Wilson, 2018; Wilson et al., 2015).&quot;},&quot;citationTag&quot;:&quot;MENDELEY_CITATION_v3_eyJjaXRhdGlvbklEIjoiTUVOREVMRVlfQ0lUQVRJT05fODg4M2I4NjEtNWJjZC00YjZkLTkwMDItNmUzNGNkNzliMWRhIiwiY2l0YXRpb25JdGVtcyI6W3siaWQiOiIyZTlhYWI2Mi1hZTJhLTNiODUtYjQ0Mi02NmI5NDUyYzJkNWUiLCJpdGVtRGF0YSI6eyJ0eXBlIjoiYXJ0aWNsZS1qb3VybmFsIiwiaWQiOiIyZTlhYWI2Mi1hZTJhLTNiODUtYjQ0Mi02NmI5NDUyYzJkNWUiLCJ0aXRsZSI6IlVuZGVyc3RhbmRpbmcgZmFjdG9ycyBpbmZsdWVuY2luZyB2YWNjaW5hdGlvbiBhY2NlcHRhbmNlIGR1cmluZyBwcmVnbmFuY3kgZ2xvYmFsbHk6IEEgbGl0ZXJhdHVyZSByZXZpZXciLCJhdXRob3IiOlt7ImZhbWlseSI6IldpbHNvbiIsImdpdmVuIjoiUm9zZSBKLiIsInBhcnNlLW5hbWVzIjpmYWxzZSwiZHJvcHBpbmctcGFydGljbGUiOiIiLCJub24tZHJvcHBpbmctcGFydGljbGUiOiIifSx7ImZhbWlseSI6IlBhdGVyc29uIiwiZ2l2ZW4iOiJQYXVsaW5lIiwicGFyc2UtbmFtZXMiOmZhbHNlLCJkcm9wcGluZy1wYXJ0aWNsZSI6IiIsIm5vbi1kcm9wcGluZy1wYXJ0aWNsZSI6IiJ9LHsiZmFtaWx5IjoiSmFycmV0dCIsImdpdmVuIjoiQ2FpdGxpbiIsInBhcnNlLW5hbWVzIjpmYWxzZSwiZHJvcHBpbmctcGFydGljbGUiOiIiLCJub24tZHJvcHBpbmctcGFydGljbGUiOiIifSx7ImZhbWlseSI6IkxhcnNvbiIsImdpdmVuIjoiSGVpZGkgSi4iLCJwYXJzZS1uYW1lcyI6ZmFsc2UsImRyb3BwaW5nLXBhcnRpY2xlIjoiIiwibm9uLWRyb3BwaW5nLXBhcnRpY2xlIjoiIn1dLCJjb250YWluZXItdGl0bGUiOiJWYWNjaW5lIiwiYWNjZXNzZWQiOnsiZGF0ZS1wYXJ0cyI6W1syMDE5LDExLDI5XV19LCJET0kiOiIxMC4xMDE2L2oudmFjY2luZS4yMDE1LjA4LjA0NiIsIklTU04iOiIxODczMjUxOCIsImlzc3VlZCI6eyJkYXRlLXBhcnRzIjpbWzIwMTUsMTEsMjVdXX0sInBhZ2UiOiI2NDIwLTY0MjkiLCJhYnN0cmFjdCI6Ik1hdGVybmFsIHZhY2NpbmF0aW9uIGhhcyBiZWVuIGV2YWx1YXRlZCBhbmQgZm91bmQgdG8gYmUgZXh0cmVtZWx5IGVmZmVjdGl2ZSBhdCBwcmV2ZW50aW5nIGlsbG5lc3MgaW4gcHJlZ25hbnQgd29tZW4gYW5kIG5ldy1ib3JuczsgaG93ZXZlciwgdXB0YWtlIG9mIHN1Y2ggcHJvZ3JhbW1lcyBoYXMgYmVlbiBsb3cgaW4gc29tZSBhcmVhcy5UbyBhbmFseXNlIGZhY3RvcnMgY29udHJpYnV0aW5nIHRvIHVwdGFrZSBvZiB2YWNjaW5lcyBnbG9iYWxseSwgYSBzeXN0ZW1hdGljIHJldmlldyBvbiB2YWNjaW5lIGhlc2l0YW5jeSB3YXMgY2FycmllZCBvdXQgYnkgVGhlIFZhY2NpbmUgQ29uZmlkZW5jZSBQcm9qZWN0IGluIDIwMTIuIEluIG9yZGVyIHRvIGZ1cnRoZXIgYW5hbHlzZSBmYWN0b3JzIGNvbnRyaWJ1dGluZyB0byB1cHRha2Ugb2YgbWF0ZXJuYWwgaW1tdW5pc2F0aW9uLCBhIGZ1cnRoZXIgc2VhcmNoIHdpdGhpbiB0aGUgYnJvYWRlciBzeXN0ZW1hdGljIHJldmlldyB3YXMgY29uZHVjdGVkIHVzaW5nIHRoZSB0ZXJtcyAnUHJlZ25hbionIG9yICdNYXRlcm4qJy4gRm9ydHktdHdvIGFydGljbGVzIHdlcmUgaWRlbnRpZmllZC4gUHJlZ25hbmN5LXJlbGF0ZWQgYXJ0aWNsZXMgd2VyZSBmdXJ0aGVyIHNjcmVlbmVkIHRvIGlkZW50aWZ5IHRob3NlIGZvY3VzZWQgb24gY29uY2VybnMsIHRydXN0IGFuZCBhY2Nlc3MgaXNzdWVzIHJlZ2FyZGluZyBtYXRlcm5hbCB2YWNjaW5hdGlvbiByZXBvcnRlZCBieSBwcmVnbmFudCB3b21lbiBhbmQgaGVhbHRoY2FyZSB3b3JrZXJzLiBUaGlydHktZml2ZSByZWxldmFudCBhcnRpY2xlcyB3ZXJlIGluY2x1ZGVkIHdoaWNoIHdlcmUgdGhlbiBzZWFyY2hlZCB1c2luZyB0aGUgc25vd2JhbGxpbmcgdGVjaG5pcXVlIHRvIGlkZW50aWZ5IGFkZGl0aW9uYWwgcmVsZXZhbnQgcmVmZXJlbmNlcyBjaXRlZCBpbiB0aGVzZSBhcnRpY2xlcy4gQSBzZWFyY2ggYWxlcnQgd2FzIGFsc28gY29uZHVjdGVkIGZyb20gRmVicnVhcnkgdG8gQXByaWwgMjAxNSBpbiBQdWJNZWQgdG8gZW5zdXJlIHRoYXQgbm8gbmV3IHJlbGV2YW50IGFydGljbGVzIHdlcmUgbWlzc2VkLiBBIHRvdGFsIG9mIDE1NSByZWxldmFudCBhcnRpY2xlcyB3ZXJlIGluY2x1ZGVkLk1vc3Qgb2YgdGhlIGxpdGVyYXR1cmUgd2hpY2ggd2FzIGlkZW50aWZpZWQgb24gaGVzaXRhbmN5IHN1cnJvdW5kaW5nIHZhY2NpbmF0aW9uIGR1cmluZyBwcmVnbmFuY3kgcmVwb3J0cyBvbiBkZXRlcm1pbmFudHMgb2YgaW5mbHVlbnphIHZhY2NpbmUgdXB0YWtlIGluIE5vcnRoIEFtZXJpY2EuIFJlc2VhcmNoIGNvbmR1Y3RlZCBpbiBsb3ctaW5jb21lIGNvdW50cmllcyBmb2N1c2VkIHByaW1hcmlseSBvbiB0ZXRhbnVzIHZhY2NpbmUgYWNjZXB0YW5jZS4gVGhlIG1haW4gYmFycmllcnMgY2l0ZWQgd2VyZSByZWxhdGVkIHRvIHZhY2NpbmUgc2FmZXR5LCBiZWxpZWYgdGhhdCB2YWNjaW5lIG5vdCBuZWVkZWQgb3IgZWZmZWN0aXZlLCBub3QgcmVjb21tZW5kZWQgYnkgaGVhbHRoY2FyZSB3b3JrZXIsIGxvdyBrbm93bGVkZ2UgYWJvdXQgdmFhY2luZXMsIGFjY2VzcyBpc3N1ZXMsIGNvc3QsIGNvbmZsaWN0aW5nIGFkdmljZS4gRnJvbSB0aGUgcG9pbnQgb2YgdmlldyBvZiBoZWFsdGhjYXJlIHdvcmtlcnMsIGJhcnJpZXJzIGluY2x1ZGVkIGluYWRlcXVhdGUgdHJhaW5pbmcsIGluYWRlcXVhdGUgcmVpbWJ1cnNlbWVudCBhbmQgaW5jcmVhc2VkIHdvcmtsb2FkLiBUd2VudHktc2V2ZW4gb3V0IG9mIDQ2ICg1OSUpIGFydGljbGVzIG1lbnRpb25pbmcgZXRobmljaXR5IHJlcG9ydGVkIGxvd2VyIHJhdGVzIG9mIGNvdmVyYWdlIGFtb25nIGV0aG5pYyBtaW5vcml0aWVzLkJhcnJpZXJzIHRvIHZhY2NpbmF0aW9uIGluIHByZWduYW5jeSBhcmUgY29tcGxleCBhbmQgdmFyeSBkZXBlbmRpbmcgb24gY29udGV4dCBhbmQgcG9wdWxhdGlvbi4gVGhlcmUgYXJlIHdpZGUgZ2FwcyBpbiBrbm93bGVkZ2UgcmVnYXJkaW5nIHRoZSBhdHRpdHVkZXMgb2YgaGVhbHRoY2FyZSB3b3JrZXJzIGFuZCBob3cgZXRobmljaXR5IGFuZCBnZW5kZXIgZHluYW1pY3MgaW5mbHVlbmNlIGEgcHJlZ25hbnQgd29tYW4ncyBkZWNpc2lvbiB0byB2YWNjaW5hdGUuIiwicHVibGlzaGVyIjoiRWxzZXZpZXIgTHRkIiwiaXNzdWUiOiI0NyIsInZvbHVtZSI6IjMzIn0sImlzVGVtcG9yYXJ5IjpmYWxzZX0seyJpZCI6IjI4MTUwMWExLTJlODgtMzRhZC1hZmY4LTE0ZDUwZDc3ODUyYiIsIml0ZW1EYXRhIjp7InR5cGUiOiJhcnRpY2xlLWpvdXJuYWwiLCJpZCI6IjI4MTUwMWExLTJlODgtMzRhZC1hZmY4LTE0ZDUwZDc3ODUyYiIsInRpdGxlIjoiXCJJIHNhaWQgbm8gZm9yIGEgcmVhc29uXCIgVW5kZXJzdGFuZGluZyBmYWN0b3JzIGluZmx1ZW5jaW5nIHZhY2NpbmF0aW9uIGFjY2VwdGFuY2UgZHVyaW5nIHByZWduYW5jeSBpbiBIYWNrbmV5LCBMb25kb24iLCJhdXRob3IiOlt7ImZhbWlseSI6IkphbmUiLCJnaXZlbiI6IlJvc2UiLCJwYXJzZS1uYW1lcyI6ZmFsc2UsImRyb3BwaW5nLXBhcnRpY2xlIjoiIiwibm9uLWRyb3BwaW5nLXBhcnRpY2xlIjoiIn0seyJmYW1pbHkiOiJXaWxzb24iLCJnaXZlbiI6Iklzb2JlbCIsInBhcnNlLW5hbWVzIjpmYWxzZSwiZHJvcHBpbmctcGFydGljbGUiOiIiLCJub24tZHJvcHBpbmctcGFydGljbGUiOiIifV0sImFjY2Vzc2VkIjp7ImRhdGUtcGFydHMiOltbMjAyMSwxMCw0XV19LCJpc3N1ZWQiOnsiZGF0ZS1wYXJ0cyI6W1syMDE4XV19LCJhYnN0cmFjdCI6IkJhY2tncm91bmQ6IEluIEVuZ2xhbmQsIGluZmx1ZW56YSBhbmQgcGVydHVzc2lzIHZhY2NpbmF0aW9ucyB3ZXJlIHJlY29tbWVuZGVkIHRvIGFsbCJ9LCJpc1RlbXBvcmFyeSI6ZmFsc2V9LHsiaWQiOiIzOGE5YWQ2Zi0zMTE4LTNlMjctYWEwNC1mYWJiYjVmYjkzNmMiLCJpdGVtRGF0YSI6eyJ0eXBlIjoiYXJ0aWNsZS1qb3VybmFsIiwiaWQiOiIzOGE5YWQ2Zi0zMTE4LTNlMjctYWEwNC1mYWJiYjVmYjkzNmMiLCJ0aXRsZSI6IkF0dGl0dWRlcyB0byBpbW11bmlzYXRpb24gaW4gcHJlZ25hbmN5IGFtb25nIHdvbWVuIGluIHRoZSBVSyB0YXJnZXRlZCBieSBzdWNoIHByb2dyYW1tZXMiLCJhdXRob3IiOlt7ImZhbWlseSI6IkNhbXBiZWxsIiwiZ2l2ZW4iOiJIZWxlbjsgSmFuIFZhbiBIb2VrLCBBbGJlcnQ7IEJlZGZvcmQsIEhlbGVuOyBDcmFpZywgTGF1cmE7IFllb3dlbGwsIEFubmEtTGlzYTsgR3JlZW4sIERhdmlkOyBZYXJ3b29kLCBKb2FubmU7IFJhbXNheSwgTWFyeTsgQW1pcnRoYWxpbmdoYW0sIEdheWF0cmkiLCJwYXJzZS1uYW1lcyI6ZmFsc2UsImRyb3BwaW5nLXBhcnRpY2xlIjoiIiwibm9uLWRyb3BwaW5nLXBhcnRpY2xlIjoiIn1dLCJjb250YWluZXItdGl0bGUiOiJodHRwczovL2RvaS5vcmcvMTAuMTI5NjgvYmpvbS4yMDE1LjIzLjguNTY2IiwiYWNjZXNzZWQiOnsiZGF0ZS1wYXJ0cyI6W1syMDIxLDEwLDRdXX0sIkRPSSI6IjEwLjEyOTY4L0JKT00uMjAxNS4yMy44LjU2NiIsIlVSTCI6Imh0dHBzOi8vd3d3Lm1hZ29ubGluZWxpYnJhcnkuY29tL2RvaS9hYnMvMTAuMTI5NjgvYmpvbS4yMDE1LjIzLjguNTY2IiwiaXNzdWVkIjp7ImRhdGUtcGFydHMiOltbMjAxNSw4LDNdXX0sInBhZ2UiOiI1NjYtNTczIiwiYWJzdHJhY3QiOiJJbnRyb2R1Y3Rpb246IFZhY2NpbmVzIGluIHByZWduYW5jeSBjYW4gbWluaW1pc2UgZGlzZWFzZXMgd2l0aCBhc3NvY2lhdGVkIGhpZ2ggbW9yYmlkaXR5IGFuZCBtb3J0YWxpdHkgaW4gcHJlZ25hbnQgd29tZW4sIHRoZWlyIHVuYm9ybiBhbmQgbmV3bHkgYm9ybiBpbmZhbnRzLiBJbW11bmlzYXRpb25zIGFnYWluc3QgaW5mbHVlbnphIGFuZCBwZS4uLiIsInB1Ymxpc2hlciI6IiBNQSBIZWFsdGhjYXJlIExvbmRvbiAiLCJpc3N1ZSI6IjgiLCJ2b2x1bWUiOiIyMyJ9LCJpc1RlbXBvcmFyeSI6ZmFsc2V9XSwicHJvcGVydGllcyI6eyJub3RlSW5kZXgiOjB9LCJpc0VkaXRlZCI6ZmFsc2UsIm1hbnVhbE92ZXJyaWRlIjp7ImlzTWFudWFsbHlPdmVycmlkZGVuIjp0cnVlLCJjaXRlcHJvY1RleHQiOiIoQ2FtcGJlbGwgZXQgYWwuLCAyMDE1OyBXaWxzb24sIDIwMTg7IFdpbHNvbiBldCBhbC4sIDIwMTUpIiwibWFudWFsT3ZlcnJpZGVUZXh0IjoiKENhbXBiZWxsIGV0IGFsLiwgMjAxNTsgV2lsc29uLCAyMDE4OyBXaWxzb24gZXQgYWwuLCAyMDE1KS4ifX0=&quot;},{&quot;citationID&quot;:&quot;MENDELEY_CITATION_fb3c88c0-aa62-4d72-9301-b99b0eb86c9b&quot;,&quot;citationItems&quot;:[{&quot;id&quot;:&quot;0365f4b0-8032-3881-bac3-c077c7c4dab2&quot;,&quot;itemData&quot;:{&quot;DOI&quot;:&quot;10.1016/j.vaccine.2020.05.068&quot;,&quot;ISSN&quot;:&quot;18732518&quot;,&quot;PMID&quot;:&quot;32563605&quot;,&quot;abstract&quot;:&quot;Background: Prenatal pertussis vaccination was introduced in 2012 in England and is primarily delivered through general practice. Since 2017 some maternity services are commissioned to offer it too. We aimed to describe the maternity service delivery of prenatal pertussis vaccination and its impact on vaccine uptake. Methods: We described the proportion of maternity services in England commissioned to offer pertussis vaccination to pregnant women in 2017/18 and the proportion of women vaccinated in this setting using a self-administered survey of NHS commissioners. We categorised clinical commissioning groups (CCGs) in England into “implementing” and “non-implementing” pertussis vaccination in maternity services. We identified CCGs where vaccination data was reliably transferred from maternity services to primary care records (source of routine data on vaccine uptake) and among those compared changes in vaccine uptake in implementing vs non-implementing CCGs between March 2016 (before implementation) and March 2018 (after). Findings: Of 141 maternity service units in England, 61% delivered prenatal pertussis vaccine in 2017/18. Of those 57.0% of maternity services immunized less than 10% of pregnant women and only 7.1% of maternity services immunized more than 40% of pregnant women. Between March 2016 and March 2018, coverage increased by 19.6% among non-implementing CCGs compared with 17.8% among all implementing CCGs (difference −2.2, p = 0.48) and 28.2% among implementing CCGs with reliable methods of data transfer (difference 8.6, p = 0.04). This difference translated to a difference of 1.6 percentage points in absolute terms. Interpretation: Delivering pertussis vaccine through maternity services has a moderate but important impact on vaccine uptake. There is a need to improve data transfer on vaccines administered in maternity service units to primary care. Maternity services should offer the vaccine to improve coverage and thus optimise protection for young infants. Barriers to effective programme implementation should be investigated and addressed.&quot;,&quot;author&quot;:[{&quot;dropping-particle&quot;:&quot;&quot;,&quot;family&quot;:&quot;Llamas&quot;,&quot;given&quot;:&quot;Ana&quot;,&quot;non-dropping-particle&quot;:&quot;&quot;,&quot;parse-names&quot;:false,&quot;suffix&quot;:&quot;&quot;},{&quot;dropping-particle&quot;:&quot;&quot;,&quot;family&quot;:&quot;Amirthalingam&quot;,&quot;given&quot;:&quot;Gayatri&quot;,&quot;non-dropping-particle&quot;:&quot;&quot;,&quot;parse-names&quot;:false,&quot;suffix&quot;:&quot;&quot;},{&quot;dropping-particle&quot;:&quot;&quot;,&quot;family&quot;:&quot;Andrews&quot;,&quot;given&quot;:&quot;Nick&quot;,&quot;non-dropping-particle&quot;:&quot;&quot;,&quot;parse-names&quot;:false,&quot;suffix&quot;:&quot;&quot;},{&quot;dropping-particle&quot;:&quot;&quot;,&quot;family&quot;:&quot;Edelstein&quot;,&quot;given&quot;:&quot;Michael&quot;,&quot;non-dropping-particle&quot;:&quot;&quot;,&quot;parse-names&quot;:false,&quot;suffix&quot;:&quot;&quot;}],&quot;container-title&quot;:&quot;Vaccine&quot;,&quot;id&quot;:&quot;0365f4b0-8032-3881-bac3-c077c7c4dab2&quot;,&quot;issue&quot;:&quot;33&quot;,&quot;issued&quot;:{&quot;date-parts&quot;:[[&quot;2020&quot;,&quot;7&quot;,&quot;14&quot;]]},&quot;page&quot;:&quot;5332-5336&quot;,&quot;publisher&quot;:&quot;Elsevier Ltd&quot;,&quot;title&quot;:&quot;Delivering prenatal pertussis vaccine through maternity services in England: What is the impact on vaccine coverage?&quot;,&quot;type&quot;:&quot;article-journal&quot;,&quot;volume&quot;:&quot;38&quot;},&quot;uris&quot;:[&quot;http://www.mendeley.com/documents/?uuid=0365f4b0-8032-3881-bac3-c077c7c4dab2&quot;],&quot;isTemporary&quot;:false,&quot;legacyDesktopId&quot;:&quot;0365f4b0-8032-3881-bac3-c077c7c4dab2&quot;}],&quot;properties&quot;:{&quot;noteIndex&quot;:0},&quot;isEdited&quot;:false,&quot;manualOverride&quot;:{&quot;citeprocText&quot;:&quot;(Llamas et al., 2020)&quot;,&quot;isManuallyOverridden&quot;:false,&quot;manualOverrideText&quot;:&quot;&quot;},&quot;citationTag&quot;:&quot;MENDELEY_CITATION_v3_eyJjaXRhdGlvbklEIjoiTUVOREVMRVlfQ0lUQVRJT05fZmIzYzg4YzAtYWE2Mi00ZDcyLTkzMDEtYjk5YjBlYjg2YzliIiwiY2l0YXRpb25JdGVtcyI6W3siaWQiOiIwMzY1ZjRiMC04MDMyLTM4ODEtYmFjMy1jMDc3YzdjNGRhYjIiLCJpdGVtRGF0YSI6eyJET0kiOiIxMC4xMDE2L2oudmFjY2luZS4yMDIwLjA1LjA2OCIsIklTU04iOiIxODczMjUxOCIsIlBNSUQiOiIzMjU2MzYwNSIsImFic3RyYWN0IjoiQmFja2dyb3VuZDogUHJlbmF0YWwgcGVydHVzc2lzIHZhY2NpbmF0aW9uIHdhcyBpbnRyb2R1Y2VkIGluIDIwMTIgaW4gRW5nbGFuZCBhbmQgaXMgcHJpbWFyaWx5IGRlbGl2ZXJlZCB0aHJvdWdoIGdlbmVyYWwgcHJhY3RpY2UuIFNpbmNlIDIwMTcgc29tZSBtYXRlcm5pdHkgc2VydmljZXMgYXJlIGNvbW1pc3Npb25lZCB0byBvZmZlciBpdCB0b28uIFdlIGFpbWVkIHRvIGRlc2NyaWJlIHRoZSBtYXRlcm5pdHkgc2VydmljZSBkZWxpdmVyeSBvZiBwcmVuYXRhbCBwZXJ0dXNzaXMgdmFjY2luYXRpb24gYW5kIGl0cyBpbXBhY3Qgb24gdmFjY2luZSB1cHRha2UuIE1ldGhvZHM6IFdlIGRlc2NyaWJlZCB0aGUgcHJvcG9ydGlvbiBvZiBtYXRlcm5pdHkgc2VydmljZXMgaW4gRW5nbGFuZCBjb21taXNzaW9uZWQgdG8gb2ZmZXIgcGVydHVzc2lzIHZhY2NpbmF0aW9uIHRvIHByZWduYW50IHdvbWVuIGluIDIwMTcvMTggYW5kIHRoZSBwcm9wb3J0aW9uIG9mIHdvbWVuIHZhY2NpbmF0ZWQgaW4gdGhpcyBzZXR0aW5nIHVzaW5nIGEgc2VsZi1hZG1pbmlzdGVyZWQgc3VydmV5IG9mIE5IUyBjb21taXNzaW9uZXJzLiBXZSBjYXRlZ29yaXNlZCBjbGluaWNhbCBjb21taXNzaW9uaW5nIGdyb3VwcyAoQ0NHcykgaW4gRW5nbGFuZCBpbnRvIOKAnGltcGxlbWVudGluZ+KAnSBhbmQg4oCcbm9uLWltcGxlbWVudGluZ+KAnSBwZXJ0dXNzaXMgdmFjY2luYXRpb24gaW4gbWF0ZXJuaXR5IHNlcnZpY2VzLiBXZSBpZGVudGlmaWVkIENDR3Mgd2hlcmUgdmFjY2luYXRpb24gZGF0YSB3YXMgcmVsaWFibHkgdHJhbnNmZXJyZWQgZnJvbSBtYXRlcm5pdHkgc2VydmljZXMgdG8gcHJpbWFyeSBjYXJlIHJlY29yZHMgKHNvdXJjZSBvZiByb3V0aW5lIGRhdGEgb24gdmFjY2luZSB1cHRha2UpIGFuZCBhbW9uZyB0aG9zZSBjb21wYXJlZCBjaGFuZ2VzIGluIHZhY2NpbmUgdXB0YWtlIGluIGltcGxlbWVudGluZyB2cyBub24taW1wbGVtZW50aW5nIENDR3MgYmV0d2VlbiBNYXJjaCAyMDE2IChiZWZvcmUgaW1wbGVtZW50YXRpb24pIGFuZCBNYXJjaCAyMDE4IChhZnRlcikuIEZpbmRpbmdzOiBPZiAxNDEgbWF0ZXJuaXR5IHNlcnZpY2UgdW5pdHMgaW4gRW5nbGFuZCwgNjElIGRlbGl2ZXJlZCBwcmVuYXRhbCBwZXJ0dXNzaXMgdmFjY2luZSBpbiAyMDE3LzE4LiBPZiB0aG9zZSA1Ny4wJSBvZiBtYXRlcm5pdHkgc2VydmljZXMgaW1tdW5pemVkIGxlc3MgdGhhbiAxMCUgb2YgcHJlZ25hbnQgd29tZW4gYW5kIG9ubHkgNy4xJSBvZiBtYXRlcm5pdHkgc2VydmljZXMgaW1tdW5pemVkIG1vcmUgdGhhbiA0MCUgb2YgcHJlZ25hbnQgd29tZW4uIEJldHdlZW4gTWFyY2ggMjAxNiBhbmQgTWFyY2ggMjAxOCwgY292ZXJhZ2UgaW5jcmVhc2VkIGJ5IDE5LjYlIGFtb25nIG5vbi1pbXBsZW1lbnRpbmcgQ0NHcyBjb21wYXJlZCB3aXRoIDE3LjglIGFtb25nIGFsbCBpbXBsZW1lbnRpbmcgQ0NHcyAoZGlmZmVyZW5jZSDiiJIyLjIsIHAgPSAwLjQ4KSBhbmQgMjguMiUgYW1vbmcgaW1wbGVtZW50aW5nIENDR3Mgd2l0aCByZWxpYWJsZSBtZXRob2RzIG9mIGRhdGEgdHJhbnNmZXIgKGRpZmZlcmVuY2UgOC42LCBwID0gMC4wNCkuIFRoaXMgZGlmZmVyZW5jZSB0cmFuc2xhdGVkIHRvIGEgZGlmZmVyZW5jZSBvZiAxLjYgcGVyY2VudGFnZSBwb2ludHMgaW4gYWJzb2x1dGUgdGVybXMuIEludGVycHJldGF0aW9uOiBEZWxpdmVyaW5nIHBlcnR1c3NpcyB2YWNjaW5lIHRocm91Z2ggbWF0ZXJuaXR5IHNlcnZpY2VzIGhhcyBhIG1vZGVyYXRlIGJ1dCBpbXBvcnRhbnQgaW1wYWN0IG9uIHZhY2NpbmUgdXB0YWtlLiBUaGVyZSBpcyBhIG5lZWQgdG8gaW1wcm92ZSBkYXRhIHRyYW5zZmVyIG9uIHZhY2NpbmVzIGFkbWluaXN0ZXJlZCBpbiBtYXRlcm5pdHkgc2VydmljZSB1bml0cyB0byBwcmltYXJ5IGNhcmUuIE1hdGVybml0eSBzZXJ2aWNlcyBzaG91bGQgb2ZmZXIgdGhlIHZhY2NpbmUgdG8gaW1wcm92ZSBjb3ZlcmFnZSBhbmQgdGh1cyBvcHRpbWlzZSBwcm90ZWN0aW9uIGZvciB5b3VuZyBpbmZhbnRzLiBCYXJyaWVycyB0byBlZmZlY3RpdmUgcHJvZ3JhbW1lIGltcGxlbWVudGF0aW9uIHNob3VsZCBiZSBpbnZlc3RpZ2F0ZWQgYW5kIGFkZHJlc3NlZC4iLCJhdXRob3IiOlt7ImRyb3BwaW5nLXBhcnRpY2xlIjoiIiwiZmFtaWx5IjoiTGxhbWFzIiwiZ2l2ZW4iOiJBbmEiLCJub24tZHJvcHBpbmctcGFydGljbGUiOiIiLCJwYXJzZS1uYW1lcyI6ZmFsc2UsInN1ZmZpeCI6IiJ9LHsiZHJvcHBpbmctcGFydGljbGUiOiIiLCJmYW1pbHkiOiJBbWlydGhhbGluZ2FtIiwiZ2l2ZW4iOiJHYXlhdHJpIiwibm9uLWRyb3BwaW5nLXBhcnRpY2xlIjoiIiwicGFyc2UtbmFtZXMiOmZhbHNlLCJzdWZmaXgiOiIifSx7ImRyb3BwaW5nLXBhcnRpY2xlIjoiIiwiZmFtaWx5IjoiQW5kcmV3cyIsImdpdmVuIjoiTmljayIsIm5vbi1kcm9wcGluZy1wYXJ0aWNsZSI6IiIsInBhcnNlLW5hbWVzIjpmYWxzZSwic3VmZml4IjoiIn0seyJkcm9wcGluZy1wYXJ0aWNsZSI6IiIsImZhbWlseSI6IkVkZWxzdGVpbiIsImdpdmVuIjoiTWljaGFlbCIsIm5vbi1kcm9wcGluZy1wYXJ0aWNsZSI6IiIsInBhcnNlLW5hbWVzIjpmYWxzZSwic3VmZml4IjoiIn1dLCJjb250YWluZXItdGl0bGUiOiJWYWNjaW5lIiwiaWQiOiIwMzY1ZjRiMC04MDMyLTM4ODEtYmFjMy1jMDc3YzdjNGRhYjIiLCJpc3N1ZSI6IjMzIiwiaXNzdWVkIjp7ImRhdGUtcGFydHMiOltbIjIwMjAiLCI3IiwiMTQiXV19LCJwYWdlIjoiNTMzMi01MzM2IiwicHVibGlzaGVyIjoiRWxzZXZpZXIgTHRkIiwidGl0bGUiOiJEZWxpdmVyaW5nIHByZW5hdGFsIHBlcnR1c3NpcyB2YWNjaW5lIHRocm91Z2ggbWF0ZXJuaXR5IHNlcnZpY2VzIGluIEVuZ2xhbmQ6IFdoYXQgaXMgdGhlIGltcGFjdCBvbiB2YWNjaW5lIGNvdmVyYWdlPyIsInR5cGUiOiJhcnRpY2xlLWpvdXJuYWwiLCJ2b2x1bWUiOiIzOCJ9LCJ1cmlzIjpbImh0dHA6Ly93d3cubWVuZGVsZXkuY29tL2RvY3VtZW50cy8/dXVpZD0wMzY1ZjRiMC04MDMyLTM4ODEtYmFjMy1jMDc3YzdjNGRhYjIiXSwiaXNUZW1wb3JhcnkiOmZhbHNlLCJsZWdhY3lEZXNrdG9wSWQiOiIwMzY1ZjRiMC04MDMyLTM4ODEtYmFjMy1jMDc3YzdjNGRhYjIifV0sInByb3BlcnRpZXMiOnsibm90ZUluZGV4IjowfSwiaXNFZGl0ZWQiOmZhbHNlLCJtYW51YWxPdmVycmlkZSI6eyJjaXRlcHJvY1RleHQiOiIoTGxhbWFzIGV0IGFsLiwgMjAyMCkiLCJpc01hbnVhbGx5T3ZlcnJpZGRlbiI6ZmFsc2UsIm1hbnVhbE92ZXJyaWRlVGV4dCI6IiJ9fQ==&quot;},{&quot;citationID&quot;:&quot;MENDELEY_CITATION_ba1dc27b-f75e-43f5-9a33-37c38c6f35bc&quot;,&quot;citationItems&quot;:[{&quot;id&quot;:&quot;0365f4b0-8032-3881-bac3-c077c7c4dab2&quot;,&quot;itemData&quot;:{&quot;DOI&quot;:&quot;10.1016/j.vaccine.2020.05.068&quot;,&quot;ISSN&quot;:&quot;18732518&quot;,&quot;PMID&quot;:&quot;32563605&quot;,&quot;abstract&quot;:&quot;Background: Prenatal pertussis vaccination was introduced in 2012 in England and is primarily delivered through general practice. Since 2017 some maternity services are commissioned to offer it too. We aimed to describe the maternity service delivery of prenatal pertussis vaccination and its impact on vaccine uptake. Methods: We described the proportion of maternity services in England commissioned to offer pertussis vaccination to pregnant women in 2017/18 and the proportion of women vaccinated in this setting using a self-administered survey of NHS commissioners. We categorised clinical commissioning groups (CCGs) in England into “implementing” and “non-implementing” pertussis vaccination in maternity services. We identified CCGs where vaccination data was reliably transferred from maternity services to primary care records (source of routine data on vaccine uptake) and among those compared changes in vaccine uptake in implementing vs non-implementing CCGs between March 2016 (before implementation) and March 2018 (after). Findings: Of 141 maternity service units in England, 61% delivered prenatal pertussis vaccine in 2017/18. Of those 57.0% of maternity services immunized less than 10% of pregnant women and only 7.1% of maternity services immunized more than 40% of pregnant women. Between March 2016 and March 2018, coverage increased by 19.6% among non-implementing CCGs compared with 17.8% among all implementing CCGs (difference −2.2, p = 0.48) and 28.2% among implementing CCGs with reliable methods of data transfer (difference 8.6, p = 0.04). This difference translated to a difference of 1.6 percentage points in absolute terms. Interpretation: Delivering pertussis vaccine through maternity services has a moderate but important impact on vaccine uptake. There is a need to improve data transfer on vaccines administered in maternity service units to primary care. Maternity services should offer the vaccine to improve coverage and thus optimise protection for young infants. Barriers to effective programme implementation should be investigated and addressed.&quot;,&quot;author&quot;:[{&quot;dropping-particle&quot;:&quot;&quot;,&quot;family&quot;:&quot;Llamas&quot;,&quot;given&quot;:&quot;Ana&quot;,&quot;non-dropping-particle&quot;:&quot;&quot;,&quot;parse-names&quot;:false,&quot;suffix&quot;:&quot;&quot;},{&quot;dropping-particle&quot;:&quot;&quot;,&quot;family&quot;:&quot;Amirthalingam&quot;,&quot;given&quot;:&quot;Gayatri&quot;,&quot;non-dropping-particle&quot;:&quot;&quot;,&quot;parse-names&quot;:false,&quot;suffix&quot;:&quot;&quot;},{&quot;dropping-particle&quot;:&quot;&quot;,&quot;family&quot;:&quot;Andrews&quot;,&quot;given&quot;:&quot;Nick&quot;,&quot;non-dropping-particle&quot;:&quot;&quot;,&quot;parse-names&quot;:false,&quot;suffix&quot;:&quot;&quot;},{&quot;dropping-particle&quot;:&quot;&quot;,&quot;family&quot;:&quot;Edelstein&quot;,&quot;given&quot;:&quot;Michael&quot;,&quot;non-dropping-particle&quot;:&quot;&quot;,&quot;parse-names&quot;:false,&quot;suffix&quot;:&quot;&quot;}],&quot;container-title&quot;:&quot;Vaccine&quot;,&quot;id&quot;:&quot;0365f4b0-8032-3881-bac3-c077c7c4dab2&quot;,&quot;issue&quot;:&quot;33&quot;,&quot;issued&quot;:{&quot;date-parts&quot;:[[&quot;2020&quot;,&quot;7&quot;,&quot;14&quot;]]},&quot;page&quot;:&quot;5332-5336&quot;,&quot;publisher&quot;:&quot;Elsevier Ltd&quot;,&quot;title&quot;:&quot;Delivering prenatal pertussis vaccine through maternity services in England: What is the impact on vaccine coverage?&quot;,&quot;type&quot;:&quot;article-journal&quot;,&quot;volume&quot;:&quot;38&quot;},&quot;uris&quot;:[&quot;http://www.mendeley.com/documents/?uuid=0365f4b0-8032-3881-bac3-c077c7c4dab2&quot;],&quot;isTemporary&quot;:false,&quot;legacyDesktopId&quot;:&quot;0365f4b0-8032-3881-bac3-c077c7c4dab2&quot;}],&quot;properties&quot;:{&quot;noteIndex&quot;:0},&quot;isEdited&quot;:false,&quot;manualOverride&quot;:{&quot;citeprocText&quot;:&quot;(Llamas et al., 2020)&quot;,&quot;isManuallyOverridden&quot;:false,&quot;manualOverrideText&quot;:&quot;&quot;},&quot;citationTag&quot;:&quot;MENDELEY_CITATION_v3_eyJjaXRhdGlvbklEIjoiTUVOREVMRVlfQ0lUQVRJT05fYmExZGMyN2ItZjc1ZS00M2Y1LTlhMzMtMzdjMzhjNmYzNWJjIiwiY2l0YXRpb25JdGVtcyI6W3siaWQiOiIwMzY1ZjRiMC04MDMyLTM4ODEtYmFjMy1jMDc3YzdjNGRhYjIiLCJpdGVtRGF0YSI6eyJET0kiOiIxMC4xMDE2L2oudmFjY2luZS4yMDIwLjA1LjA2OCIsIklTU04iOiIxODczMjUxOCIsIlBNSUQiOiIzMjU2MzYwNSIsImFic3RyYWN0IjoiQmFja2dyb3VuZDogUHJlbmF0YWwgcGVydHVzc2lzIHZhY2NpbmF0aW9uIHdhcyBpbnRyb2R1Y2VkIGluIDIwMTIgaW4gRW5nbGFuZCBhbmQgaXMgcHJpbWFyaWx5IGRlbGl2ZXJlZCB0aHJvdWdoIGdlbmVyYWwgcHJhY3RpY2UuIFNpbmNlIDIwMTcgc29tZSBtYXRlcm5pdHkgc2VydmljZXMgYXJlIGNvbW1pc3Npb25lZCB0byBvZmZlciBpdCB0b28uIFdlIGFpbWVkIHRvIGRlc2NyaWJlIHRoZSBtYXRlcm5pdHkgc2VydmljZSBkZWxpdmVyeSBvZiBwcmVuYXRhbCBwZXJ0dXNzaXMgdmFjY2luYXRpb24gYW5kIGl0cyBpbXBhY3Qgb24gdmFjY2luZSB1cHRha2UuIE1ldGhvZHM6IFdlIGRlc2NyaWJlZCB0aGUgcHJvcG9ydGlvbiBvZiBtYXRlcm5pdHkgc2VydmljZXMgaW4gRW5nbGFuZCBjb21taXNzaW9uZWQgdG8gb2ZmZXIgcGVydHVzc2lzIHZhY2NpbmF0aW9uIHRvIHByZWduYW50IHdvbWVuIGluIDIwMTcvMTggYW5kIHRoZSBwcm9wb3J0aW9uIG9mIHdvbWVuIHZhY2NpbmF0ZWQgaW4gdGhpcyBzZXR0aW5nIHVzaW5nIGEgc2VsZi1hZG1pbmlzdGVyZWQgc3VydmV5IG9mIE5IUyBjb21taXNzaW9uZXJzLiBXZSBjYXRlZ29yaXNlZCBjbGluaWNhbCBjb21taXNzaW9uaW5nIGdyb3VwcyAoQ0NHcykgaW4gRW5nbGFuZCBpbnRvIOKAnGltcGxlbWVudGluZ+KAnSBhbmQg4oCcbm9uLWltcGxlbWVudGluZ+KAnSBwZXJ0dXNzaXMgdmFjY2luYXRpb24gaW4gbWF0ZXJuaXR5IHNlcnZpY2VzLiBXZSBpZGVudGlmaWVkIENDR3Mgd2hlcmUgdmFjY2luYXRpb24gZGF0YSB3YXMgcmVsaWFibHkgdHJhbnNmZXJyZWQgZnJvbSBtYXRlcm5pdHkgc2VydmljZXMgdG8gcHJpbWFyeSBjYXJlIHJlY29yZHMgKHNvdXJjZSBvZiByb3V0aW5lIGRhdGEgb24gdmFjY2luZSB1cHRha2UpIGFuZCBhbW9uZyB0aG9zZSBjb21wYXJlZCBjaGFuZ2VzIGluIHZhY2NpbmUgdXB0YWtlIGluIGltcGxlbWVudGluZyB2cyBub24taW1wbGVtZW50aW5nIENDR3MgYmV0d2VlbiBNYXJjaCAyMDE2IChiZWZvcmUgaW1wbGVtZW50YXRpb24pIGFuZCBNYXJjaCAyMDE4IChhZnRlcikuIEZpbmRpbmdzOiBPZiAxNDEgbWF0ZXJuaXR5IHNlcnZpY2UgdW5pdHMgaW4gRW5nbGFuZCwgNjElIGRlbGl2ZXJlZCBwcmVuYXRhbCBwZXJ0dXNzaXMgdmFjY2luZSBpbiAyMDE3LzE4LiBPZiB0aG9zZSA1Ny4wJSBvZiBtYXRlcm5pdHkgc2VydmljZXMgaW1tdW5pemVkIGxlc3MgdGhhbiAxMCUgb2YgcHJlZ25hbnQgd29tZW4gYW5kIG9ubHkgNy4xJSBvZiBtYXRlcm5pdHkgc2VydmljZXMgaW1tdW5pemVkIG1vcmUgdGhhbiA0MCUgb2YgcHJlZ25hbnQgd29tZW4uIEJldHdlZW4gTWFyY2ggMjAxNiBhbmQgTWFyY2ggMjAxOCwgY292ZXJhZ2UgaW5jcmVhc2VkIGJ5IDE5LjYlIGFtb25nIG5vbi1pbXBsZW1lbnRpbmcgQ0NHcyBjb21wYXJlZCB3aXRoIDE3LjglIGFtb25nIGFsbCBpbXBsZW1lbnRpbmcgQ0NHcyAoZGlmZmVyZW5jZSDiiJIyLjIsIHAgPSAwLjQ4KSBhbmQgMjguMiUgYW1vbmcgaW1wbGVtZW50aW5nIENDR3Mgd2l0aCByZWxpYWJsZSBtZXRob2RzIG9mIGRhdGEgdHJhbnNmZXIgKGRpZmZlcmVuY2UgOC42LCBwID0gMC4wNCkuIFRoaXMgZGlmZmVyZW5jZSB0cmFuc2xhdGVkIHRvIGEgZGlmZmVyZW5jZSBvZiAxLjYgcGVyY2VudGFnZSBwb2ludHMgaW4gYWJzb2x1dGUgdGVybXMuIEludGVycHJldGF0aW9uOiBEZWxpdmVyaW5nIHBlcnR1c3NpcyB2YWNjaW5lIHRocm91Z2ggbWF0ZXJuaXR5IHNlcnZpY2VzIGhhcyBhIG1vZGVyYXRlIGJ1dCBpbXBvcnRhbnQgaW1wYWN0IG9uIHZhY2NpbmUgdXB0YWtlLiBUaGVyZSBpcyBhIG5lZWQgdG8gaW1wcm92ZSBkYXRhIHRyYW5zZmVyIG9uIHZhY2NpbmVzIGFkbWluaXN0ZXJlZCBpbiBtYXRlcm5pdHkgc2VydmljZSB1bml0cyB0byBwcmltYXJ5IGNhcmUuIE1hdGVybml0eSBzZXJ2aWNlcyBzaG91bGQgb2ZmZXIgdGhlIHZhY2NpbmUgdG8gaW1wcm92ZSBjb3ZlcmFnZSBhbmQgdGh1cyBvcHRpbWlzZSBwcm90ZWN0aW9uIGZvciB5b3VuZyBpbmZhbnRzLiBCYXJyaWVycyB0byBlZmZlY3RpdmUgcHJvZ3JhbW1lIGltcGxlbWVudGF0aW9uIHNob3VsZCBiZSBpbnZlc3RpZ2F0ZWQgYW5kIGFkZHJlc3NlZC4iLCJhdXRob3IiOlt7ImRyb3BwaW5nLXBhcnRpY2xlIjoiIiwiZmFtaWx5IjoiTGxhbWFzIiwiZ2l2ZW4iOiJBbmEiLCJub24tZHJvcHBpbmctcGFydGljbGUiOiIiLCJwYXJzZS1uYW1lcyI6ZmFsc2UsInN1ZmZpeCI6IiJ9LHsiZHJvcHBpbmctcGFydGljbGUiOiIiLCJmYW1pbHkiOiJBbWlydGhhbGluZ2FtIiwiZ2l2ZW4iOiJHYXlhdHJpIiwibm9uLWRyb3BwaW5nLXBhcnRpY2xlIjoiIiwicGFyc2UtbmFtZXMiOmZhbHNlLCJzdWZmaXgiOiIifSx7ImRyb3BwaW5nLXBhcnRpY2xlIjoiIiwiZmFtaWx5IjoiQW5kcmV3cyIsImdpdmVuIjoiTmljayIsIm5vbi1kcm9wcGluZy1wYXJ0aWNsZSI6IiIsInBhcnNlLW5hbWVzIjpmYWxzZSwic3VmZml4IjoiIn0seyJkcm9wcGluZy1wYXJ0aWNsZSI6IiIsImZhbWlseSI6IkVkZWxzdGVpbiIsImdpdmVuIjoiTWljaGFlbCIsIm5vbi1kcm9wcGluZy1wYXJ0aWNsZSI6IiIsInBhcnNlLW5hbWVzIjpmYWxzZSwic3VmZml4IjoiIn1dLCJjb250YWluZXItdGl0bGUiOiJWYWNjaW5lIiwiaWQiOiIwMzY1ZjRiMC04MDMyLTM4ODEtYmFjMy1jMDc3YzdjNGRhYjIiLCJpc3N1ZSI6IjMzIiwiaXNzdWVkIjp7ImRhdGUtcGFydHMiOltbIjIwMjAiLCI3IiwiMTQiXV19LCJwYWdlIjoiNTMzMi01MzM2IiwicHVibGlzaGVyIjoiRWxzZXZpZXIgTHRkIiwidGl0bGUiOiJEZWxpdmVyaW5nIHByZW5hdGFsIHBlcnR1c3NpcyB2YWNjaW5lIHRocm91Z2ggbWF0ZXJuaXR5IHNlcnZpY2VzIGluIEVuZ2xhbmQ6IFdoYXQgaXMgdGhlIGltcGFjdCBvbiB2YWNjaW5lIGNvdmVyYWdlPyIsInR5cGUiOiJhcnRpY2xlLWpvdXJuYWwiLCJ2b2x1bWUiOiIzOCJ9LCJ1cmlzIjpbImh0dHA6Ly93d3cubWVuZGVsZXkuY29tL2RvY3VtZW50cy8/dXVpZD0wMzY1ZjRiMC04MDMyLTM4ODEtYmFjMy1jMDc3YzdjNGRhYjIiXSwiaXNUZW1wb3JhcnkiOmZhbHNlLCJsZWdhY3lEZXNrdG9wSWQiOiIwMzY1ZjRiMC04MDMyLTM4ODEtYmFjMy1jMDc3YzdjNGRhYjIifV0sInByb3BlcnRpZXMiOnsibm90ZUluZGV4IjowfSwiaXNFZGl0ZWQiOmZhbHNlLCJtYW51YWxPdmVycmlkZSI6eyJjaXRlcHJvY1RleHQiOiIoTGxhbWFzIGV0IGFsLiwgMjAyMCkiLCJpc01hbnVhbGx5T3ZlcnJpZGRlbiI6ZmFsc2UsIm1hbnVhbE92ZXJyaWRlVGV4dCI6IiJ9fQ==&quot;},{&quot;citationID&quot;:&quot;MENDELEY_CITATION_c360252e-0f1a-4f2a-bbee-ea29dcf8c945&quot;,&quot;citationItems&quot;:[{&quot;id&quot;:&quot;95842e02-4bef-3fc5-b685-4ffc8b344429&quot;,&quot;itemData&quot;:{&quot;DOI&quot;:&quot;10.1016/j.vaccine.2013.06.015&quot;,&quot;ISSN&quot;:&quot;0264410X&quot;,&quot;abstract&quot;:&quot;Introduction: Post-partum vaccination of new mothers is currently recommended in Australia to reduce pertussis infection in infants. Internationally, vaccination recommendations now include pregnant women in some countries. Understanding the awareness of pertussis vaccination recommendations among pregnant women, and their willingness to have the vaccine while pregnant is important for informing vaccine program implementation. Objective: To determine awareness and intentions toward current recommendations for post-partum pertussis vaccination among Australian pregnant women, and their willingness to accept pertussis vaccine during pregnancy, should it be recommended in Australia in the future. Design: Quantitative self-administered survey, using a non-random stratified sampling plan based on representative proportions by age, parity and region of residence. Participants and setting: Pregnant women receiving antenatal care through three large, demographically diverse referral hospitals in metropolitan, urban and rural New South Wales, Australia. Results: The response rate was 815/939 (87%). Most women (80%) reported willingness to have the pertussis vaccine during pregnancy, should it be recommended. Thirty four per cent of women intended to receive a pertussis vaccine post-partum, 17% had received it previously, while 45% had never heard of pertussis vaccine, had not thought about it, or were undecided about having it. Compared with those who had not received a recommendation to have the vaccine post-partum, women who had received a recommendation were 7 times more likely (95% CI 4-14) to report intention to have the vaccine. Conclusions: Health care provider recommendation is paramount to raising awareness of pertussis vaccination recommendations among pregnant women. Women's willingness to have the vaccine while pregnant is encouraging, and indicates the potential for high pertussis vaccine coverage among pregnant women, should it be recommended in Australia. © 2013 Elsevier Ltd.&quot;,&quot;author&quot;:[{&quot;dropping-particle&quot;:&quot;&quot;,&quot;family&quot;:&quot;Wiley&quot;,&quot;given&quot;:&quot;K. E.&quot;,&quot;non-dropping-particle&quot;:&quot;&quot;,&quot;parse-names&quot;:false,&quot;suffix&quot;:&quot;&quot;},{&quot;dropping-particle&quot;:&quot;&quot;,&quot;family&quot;:&quot;Massey&quot;,&quot;given&quot;:&quot;P. D.&quot;,&quot;non-dropping-particle&quot;:&quot;&quot;,&quot;parse-names&quot;:false,&quot;suffix&quot;:&quot;&quot;},{&quot;dropping-particle&quot;:&quot;&quot;,&quot;family&quot;:&quot;Cooper&quot;,&quot;given&quot;:&quot;S. C.&quot;,&quot;non-dropping-particle&quot;:&quot;&quot;,&quot;parse-names&quot;:false,&quot;suffix&quot;:&quot;&quot;},{&quot;dropping-particle&quot;:&quot;&quot;,&quot;family&quot;:&quot;Wood&quot;,&quot;given&quot;:&quot;N.&quot;,&quot;non-dropping-particle&quot;:&quot;&quot;,&quot;parse-names&quot;:false,&quot;suffix&quot;:&quot;&quot;},{&quot;dropping-particle&quot;:&quot;&quot;,&quot;family&quot;:&quot;Quinn&quot;,&quot;given&quot;:&quot;H. E.&quot;,&quot;non-dropping-particle&quot;:&quot;&quot;,&quot;parse-names&quot;:false,&quot;suffix&quot;:&quot;&quot;},{&quot;dropping-particle&quot;:&quot;&quot;,&quot;family&quot;:&quot;Leask&quot;,&quot;given&quot;:&quot;J.&quot;,&quot;non-dropping-particle&quot;:&quot;&quot;,&quot;parse-names&quot;:false,&quot;suffix&quot;:&quot;&quot;}],&quot;container-title&quot;:&quot;Vaccine&quot;,&quot;id&quot;:&quot;95842e02-4bef-3fc5-b685-4ffc8b344429&quot;,&quot;issue&quot;:&quot;37&quot;,&quot;issued&quot;:{&quot;date-parts&quot;:[[&quot;2013&quot;,&quot;8&quot;,&quot;20&quot;]]},&quot;page&quot;:&quot;3972-3978&quot;,&quot;title&quot;:&quot;Pregnant women's intention to take up a post-partum pertussis vaccine, and their willingness to take up the vaccine while pregnant: A cross sectional survey&quot;,&quot;type&quot;:&quot;article-journal&quot;,&quot;volume&quot;:&quot;31&quot;},&quot;uris&quot;:[&quot;http://www.mendeley.com/documents/?uuid=95842e02-4bef-3fc5-b685-4ffc8b344429&quot;],&quot;isTemporary&quot;:false,&quot;legacyDesktopId&quot;:&quot;95842e02-4bef-3fc5-b685-4ffc8b344429&quot;},{&quot;id&quot;:&quot;b1fcae46-73d7-3ee5-bb63-267f5fc751f5&quot;,&quot;itemData&quot;:{&quot;DOI&quot;:&quot;10.1016/j.puhe.2016.12.018&quot;,&quot;ISSN&quot;:&quot;14765616&quot;,&quot;abstract&quot;:&quot;Background In 2012, a pertussis outbreak prompted a national vaccination programme for pregnant women, which provides passive protection for infants. Vaccine uptake in London is consistently lower than elsewhere in the UK. There are few studies looking at the reasons why pregnant women accept or refuse pertussis vaccination. Therefore, this study aimed to gain a better understanding of London women's views and experiences, to identify how services might be improved. Study design Cross-sectional qualitative semi-structured interviews study. Methods Purposive sampling of four London boroughs was made, taking boroughs in different geographical locations, with varying levels of deprivation and pertussis vaccine uptake. Participants were recruited through baby clinics and interviews conducted covering knowledge about pertussis, the vaccine, information given during pregnancy, factors influencing decision-making, experience of vaccination, future intentions in another pregnancy and recommendations for improving uptake. A thematic analysis approach was used. Results A total of 42 interviews were conducted. Five main themes were identified: (1) lack of discussion about pertussis; (2) desire to protect the baby; (3) trust in health professionals; (4) convenience of vaccination; and (5) help navigating ‘busyness of pregnancy’. This study found that, if offered, most women would accept vaccination. Although vaccination through the general practitioner was convenient, more options for vaccination, such as through antenatal clinics, might increase uptake. Despite usage of the internet to look up medical information, women wanted to discuss vaccination with their midwives or general practitioners. Women wanted a simple pregnancy ‘checklist’ to help ensure that they had received all recommended aspects of antenatal care including vaccination. Conclusion Poor uptake of vaccine is not always due to lack of demand or active refusals. Service providers have an important role to play in actively promoting vaccination services, ensuring women have access to the information they require and in increasing the availability and access to vaccination programmes.&quot;,&quot;author&quot;:[{&quot;dropping-particle&quot;:&quot;&quot;,&quot;family&quot;:&quot;Winslade&quot;,&quot;given&quot;:&quot;C. G.&quot;,&quot;non-dropping-particle&quot;:&quot;&quot;,&quot;parse-names&quot;:false,&quot;suffix&quot;:&quot;&quot;},{&quot;dropping-particle&quot;:&quot;&quot;,&quot;family&quot;:&quot;Heffernan&quot;,&quot;given&quot;:&quot;C. M.&quot;,&quot;non-dropping-particle&quot;:&quot;&quot;,&quot;parse-names&quot;:false,&quot;suffix&quot;:&quot;&quot;},{&quot;dropping-particle&quot;:&quot;&quot;,&quot;family&quot;:&quot;Atchison&quot;,&quot;given&quot;:&quot;C. J.&quot;,&quot;non-dropping-particle&quot;:&quot;&quot;,&quot;parse-names&quot;:false,&quot;suffix&quot;:&quot;&quot;}],&quot;container-title&quot;:&quot;Public Health&quot;,&quot;id&quot;:&quot;b1fcae46-73d7-3ee5-bb63-267f5fc751f5&quot;,&quot;issued&quot;:{&quot;date-parts&quot;:[[&quot;2017&quot;,&quot;5&quot;,&quot;1&quot;]]},&quot;page&quot;:&quot;10-14&quot;,&quot;publisher&quot;:&quot;Elsevier B.V.&quot;,&quot;title&quot;:&quot;Experiences and perspectives of mothers of the pertussis vaccination programme in London&quot;,&quot;type&quot;:&quot;article-journal&quot;,&quot;volume&quot;:&quot;146&quot;},&quot;uris&quot;:[&quot;http://www.mendeley.com/documents/?uuid=b1fcae46-73d7-3ee5-bb63-267f5fc751f5&quot;],&quot;isTemporary&quot;:false,&quot;legacyDesktopId&quot;:&quot;b1fcae46-73d7-3ee5-bb63-267f5fc751f5&quot;},{&quot;id&quot;:&quot;847f010d-77e2-320b-8c46-39880b67f8fc&quot;,&quot;itemData&quot;:{&quot;DOI&quot;:&quot;10.1177/1049732314551061&quot;,&quot;ISSN&quot;:&quot;1049-7323&quot;,&quot;author&quot;:[{&quot;dropping-particle&quot;:&quot;&quot;,&quot;family&quot;:&quot;Wiley&quot;,&quot;given&quot;:&quot;Kerrie E.&quot;,&quot;non-dropping-particle&quot;:&quot;&quot;,&quot;parse-names&quot;:false,&quot;suffix&quot;:&quot;&quot;},{&quot;dropping-particle&quot;:&quot;&quot;,&quot;family&quot;:&quot;Cooper&quot;,&quot;given&quot;:&quot;Spring C.&quot;,&quot;non-dropping-particle&quot;:&quot;&quot;,&quot;parse-names&quot;:false,&quot;suffix&quot;:&quot;&quot;},{&quot;dropping-particle&quot;:&quot;&quot;,&quot;family&quot;:&quot;Wood&quot;,&quot;given&quot;:&quot;Nicholas&quot;,&quot;non-dropping-particle&quot;:&quot;&quot;,&quot;parse-names&quot;:false,&quot;suffix&quot;:&quot;&quot;},{&quot;dropping-particle&quot;:&quot;&quot;,&quot;family&quot;:&quot;Leask&quot;,&quot;given&quot;:&quot;Julie&quot;,&quot;non-dropping-particle&quot;:&quot;&quot;,&quot;parse-names&quot;:false,&quot;suffix&quot;:&quot;&quot;}],&quot;container-title&quot;:&quot;Qualitative Health Research&quot;,&quot;id&quot;:&quot;847f010d-77e2-320b-8c46-39880b67f8fc&quot;,&quot;issue&quot;:&quot;3&quot;,&quot;issued&quot;:{&quot;date-parts&quot;:[[&quot;2015&quot;,&quot;3&quot;,&quot;22&quot;]]},&quot;page&quot;:&quot;360-370&quot;,&quot;title&quot;:&quot;Understanding Pregnant Women’s Attitudes and Behavior Toward Influenza and Pertussis Vaccination&quot;,&quot;type&quot;:&quot;article-journal&quot;,&quot;volume&quot;:&quot;25&quot;},&quot;uris&quot;:[&quot;http://www.mendeley.com/documents/?uuid=847f010d-77e2-320b-8c46-39880b67f8fc&quot;],&quot;isTemporary&quot;:false,&quot;legacyDesktopId&quot;:&quot;847f010d-77e2-320b-8c46-39880b67f8fc&quot;}],&quot;properties&quot;:{&quot;noteIndex&quot;:0},&quot;isEdited&quot;:false,&quot;manualOverride&quot;:{&quot;citeprocText&quot;:&quot;(Wiley et al., 2015, 2013; Winslade et al., 2017)&quot;,&quot;isManuallyOverridden&quot;:false,&quot;manualOverrideText&quot;:&quot;&quot;},&quot;citationTag&quot;:&quot;MENDELEY_CITATION_v3_eyJjaXRhdGlvbklEIjoiTUVOREVMRVlfQ0lUQVRJT05fYzM2MDI1MmUtMGYxYS00ZjJhLWJiZWUtZWEyOWRjZjhjOTQ1IiwiY2l0YXRpb25JdGVtcyI6W3siaWQiOiI5NTg0MmUwMi00YmVmLTNmYzUtYjY4NS00ZmZjOGIzNDQ0MjkiLCJpdGVtRGF0YSI6eyJET0kiOiIxMC4xMDE2L2oudmFjY2luZS4yMDEzLjA2LjAxNSIsIklTU04iOiIwMjY0NDEwWCIsImFic3RyYWN0IjoiSW50cm9kdWN0aW9uOiBQb3N0LXBhcnR1bSB2YWNjaW5hdGlvbiBvZiBuZXcgbW90aGVycyBpcyBjdXJyZW50bHkgcmVjb21tZW5kZWQgaW4gQXVzdHJhbGlhIHRvIHJlZHVjZSBwZXJ0dXNzaXMgaW5mZWN0aW9uIGluIGluZmFudHMuIEludGVybmF0aW9uYWxseSwgdmFjY2luYXRpb24gcmVjb21tZW5kYXRpb25zIG5vdyBpbmNsdWRlIHByZWduYW50IHdvbWVuIGluIHNvbWUgY291bnRyaWVzLiBVbmRlcnN0YW5kaW5nIHRoZSBhd2FyZW5lc3Mgb2YgcGVydHVzc2lzIHZhY2NpbmF0aW9uIHJlY29tbWVuZGF0aW9ucyBhbW9uZyBwcmVnbmFudCB3b21lbiwgYW5kIHRoZWlyIHdpbGxpbmduZXNzIHRvIGhhdmUgdGhlIHZhY2NpbmUgd2hpbGUgcHJlZ25hbnQgaXMgaW1wb3J0YW50IGZvciBpbmZvcm1pbmcgdmFjY2luZSBwcm9ncmFtIGltcGxlbWVudGF0aW9uLiBPYmplY3RpdmU6IFRvIGRldGVybWluZSBhd2FyZW5lc3MgYW5kIGludGVudGlvbnMgdG93YXJkIGN1cnJlbnQgcmVjb21tZW5kYXRpb25zIGZvciBwb3N0LXBhcnR1bSBwZXJ0dXNzaXMgdmFjY2luYXRpb24gYW1vbmcgQXVzdHJhbGlhbiBwcmVnbmFudCB3b21lbiwgYW5kIHRoZWlyIHdpbGxpbmduZXNzIHRvIGFjY2VwdCBwZXJ0dXNzaXMgdmFjY2luZSBkdXJpbmcgcHJlZ25hbmN5LCBzaG91bGQgaXQgYmUgcmVjb21tZW5kZWQgaW4gQXVzdHJhbGlhIGluIHRoZSBmdXR1cmUuIERlc2lnbjogUXVhbnRpdGF0aXZlIHNlbGYtYWRtaW5pc3RlcmVkIHN1cnZleSwgdXNpbmcgYSBub24tcmFuZG9tIHN0cmF0aWZpZWQgc2FtcGxpbmcgcGxhbiBiYXNlZCBvbiByZXByZXNlbnRhdGl2ZSBwcm9wb3J0aW9ucyBieSBhZ2UsIHBhcml0eSBhbmQgcmVnaW9uIG9mIHJlc2lkZW5jZS4gUGFydGljaXBhbnRzIGFuZCBzZXR0aW5nOiBQcmVnbmFudCB3b21lbiByZWNlaXZpbmcgYW50ZW5hdGFsIGNhcmUgdGhyb3VnaCB0aHJlZSBsYXJnZSwgZGVtb2dyYXBoaWNhbGx5IGRpdmVyc2UgcmVmZXJyYWwgaG9zcGl0YWxzIGluIG1ldHJvcG9saXRhbiwgdXJiYW4gYW5kIHJ1cmFsIE5ldyBTb3V0aCBXYWxlcywgQXVzdHJhbGlhLiBSZXN1bHRzOiBUaGUgcmVzcG9uc2UgcmF0ZSB3YXMgODE1LzkzOSAoODclKS4gTW9zdCB3b21lbiAoODAlKSByZXBvcnRlZCB3aWxsaW5nbmVzcyB0byBoYXZlIHRoZSBwZXJ0dXNzaXMgdmFjY2luZSBkdXJpbmcgcHJlZ25hbmN5LCBzaG91bGQgaXQgYmUgcmVjb21tZW5kZWQuIFRoaXJ0eSBmb3VyIHBlciBjZW50IG9mIHdvbWVuIGludGVuZGVkIHRvIHJlY2VpdmUgYSBwZXJ0dXNzaXMgdmFjY2luZSBwb3N0LXBhcnR1bSwgMTclIGhhZCByZWNlaXZlZCBpdCBwcmV2aW91c2x5LCB3aGlsZSA0NSUgaGFkIG5ldmVyIGhlYXJkIG9mIHBlcnR1c3NpcyB2YWNjaW5lLCBoYWQgbm90IHRob3VnaHQgYWJvdXQgaXQsIG9yIHdlcmUgdW5kZWNpZGVkIGFib3V0IGhhdmluZyBpdC4gQ29tcGFyZWQgd2l0aCB0aG9zZSB3aG8gaGFkIG5vdCByZWNlaXZlZCBhIHJlY29tbWVuZGF0aW9uIHRvIGhhdmUgdGhlIHZhY2NpbmUgcG9zdC1wYXJ0dW0sIHdvbWVuIHdobyBoYWQgcmVjZWl2ZWQgYSByZWNvbW1lbmRhdGlvbiB3ZXJlIDcgdGltZXMgbW9yZSBsaWtlbHkgKDk1JSBDSSA0LTE0KSB0byByZXBvcnQgaW50ZW50aW9uIHRvIGhhdmUgdGhlIHZhY2NpbmUuIENvbmNsdXNpb25zOiBIZWFsdGggY2FyZSBwcm92aWRlciByZWNvbW1lbmRhdGlvbiBpcyBwYXJhbW91bnQgdG8gcmFpc2luZyBhd2FyZW5lc3Mgb2YgcGVydHVzc2lzIHZhY2NpbmF0aW9uIHJlY29tbWVuZGF0aW9ucyBhbW9uZyBwcmVnbmFudCB3b21lbi4gV29tZW4ncyB3aWxsaW5nbmVzcyB0byBoYXZlIHRoZSB2YWNjaW5lIHdoaWxlIHByZWduYW50IGlzIGVuY291cmFnaW5nLCBhbmQgaW5kaWNhdGVzIHRoZSBwb3RlbnRpYWwgZm9yIGhpZ2ggcGVydHVzc2lzIHZhY2NpbmUgY292ZXJhZ2UgYW1vbmcgcHJlZ25hbnQgd29tZW4sIHNob3VsZCBpdCBiZSByZWNvbW1lbmRlZCBpbiBBdXN0cmFsaWEuIMKpIDIwMTMgRWxzZXZpZXIgTHRkLiIsImF1dGhvciI6W3siZHJvcHBpbmctcGFydGljbGUiOiIiLCJmYW1pbHkiOiJXaWxleSIsImdpdmVuIjoiSy4gRS4iLCJub24tZHJvcHBpbmctcGFydGljbGUiOiIiLCJwYXJzZS1uYW1lcyI6ZmFsc2UsInN1ZmZpeCI6IiJ9LHsiZHJvcHBpbmctcGFydGljbGUiOiIiLCJmYW1pbHkiOiJNYXNzZXkiLCJnaXZlbiI6IlAuIEQuIiwibm9uLWRyb3BwaW5nLXBhcnRpY2xlIjoiIiwicGFyc2UtbmFtZXMiOmZhbHNlLCJzdWZmaXgiOiIifSx7ImRyb3BwaW5nLXBhcnRpY2xlIjoiIiwiZmFtaWx5IjoiQ29vcGVyIiwiZ2l2ZW4iOiJTLiBDLiIsIm5vbi1kcm9wcGluZy1wYXJ0aWNsZSI6IiIsInBhcnNlLW5hbWVzIjpmYWxzZSwic3VmZml4IjoiIn0seyJkcm9wcGluZy1wYXJ0aWNsZSI6IiIsImZhbWlseSI6Ildvb2QiLCJnaXZlbiI6Ik4uIiwibm9uLWRyb3BwaW5nLXBhcnRpY2xlIjoiIiwicGFyc2UtbmFtZXMiOmZhbHNlLCJzdWZmaXgiOiIifSx7ImRyb3BwaW5nLXBhcnRpY2xlIjoiIiwiZmFtaWx5IjoiUXVpbm4iLCJnaXZlbiI6IkguIEUuIiwibm9uLWRyb3BwaW5nLXBhcnRpY2xlIjoiIiwicGFyc2UtbmFtZXMiOmZhbHNlLCJzdWZmaXgiOiIifSx7ImRyb3BwaW5nLXBhcnRpY2xlIjoiIiwiZmFtaWx5IjoiTGVhc2siLCJnaXZlbiI6IkouIiwibm9uLWRyb3BwaW5nLXBhcnRpY2xlIjoiIiwicGFyc2UtbmFtZXMiOmZhbHNlLCJzdWZmaXgiOiIifV0sImNvbnRhaW5lci10aXRsZSI6IlZhY2NpbmUiLCJpZCI6Ijk1ODQyZTAyLTRiZWYtM2ZjNS1iNjg1LTRmZmM4YjM0NDQyOSIsImlzc3VlIjoiMzciLCJpc3N1ZWQiOnsiZGF0ZS1wYXJ0cyI6W1siMjAxMyIsIjgiLCIyMCJdXX0sInBhZ2UiOiIzOTcyLTM5NzgiLCJ0aXRsZSI6IlByZWduYW50IHdvbWVuJ3MgaW50ZW50aW9uIHRvIHRha2UgdXAgYSBwb3N0LXBhcnR1bSBwZXJ0dXNzaXMgdmFjY2luZSwgYW5kIHRoZWlyIHdpbGxpbmduZXNzIHRvIHRha2UgdXAgdGhlIHZhY2NpbmUgd2hpbGUgcHJlZ25hbnQ6IEEgY3Jvc3Mgc2VjdGlvbmFsIHN1cnZleSIsInR5cGUiOiJhcnRpY2xlLWpvdXJuYWwiLCJ2b2x1bWUiOiIzMSJ9LCJ1cmlzIjpbImh0dHA6Ly93d3cubWVuZGVsZXkuY29tL2RvY3VtZW50cy8/dXVpZD05NTg0MmUwMi00YmVmLTNmYzUtYjY4NS00ZmZjOGIzNDQ0MjkiXSwiaXNUZW1wb3JhcnkiOmZhbHNlLCJsZWdhY3lEZXNrdG9wSWQiOiI5NTg0MmUwMi00YmVmLTNmYzUtYjY4NS00ZmZjOGIzNDQ0MjkifSx7ImlkIjoiYjFmY2FlNDYtNzNkNy0zZWU1LWJiNjMtMjY3ZjVmYzc1MWY1IiwiaXRlbURhdGEiOnsiRE9JIjoiMTAuMTAxNi9qLnB1aGUuMjAxNi4xMi4wMTgiLCJJU1NOIjoiMTQ3NjU2MTYiLCJhYnN0cmFjdCI6IkJhY2tncm91bmQgSW4gMjAxMiwgYSBwZXJ0dXNzaXMgb3V0YnJlYWsgcHJvbXB0ZWQgYSBuYXRpb25hbCB2YWNjaW5hdGlvbiBwcm9ncmFtbWUgZm9yIHByZWduYW50IHdvbWVuLCB3aGljaCBwcm92aWRlcyBwYXNzaXZlIHByb3RlY3Rpb24gZm9yIGluZmFudHMuIFZhY2NpbmUgdXB0YWtlIGluIExvbmRvbiBpcyBjb25zaXN0ZW50bHkgbG93ZXIgdGhhbiBlbHNld2hlcmUgaW4gdGhlIFVLLiBUaGVyZSBhcmUgZmV3IHN0dWRpZXMgbG9va2luZyBhdCB0aGUgcmVhc29ucyB3aHkgcHJlZ25hbnQgd29tZW4gYWNjZXB0IG9yIHJlZnVzZSBwZXJ0dXNzaXMgdmFjY2luYXRpb24uIFRoZXJlZm9yZSwgdGhpcyBzdHVkeSBhaW1lZCB0byBnYWluIGEgYmV0dGVyIHVuZGVyc3RhbmRpbmcgb2YgTG9uZG9uIHdvbWVuJ3Mgdmlld3MgYW5kIGV4cGVyaWVuY2VzLCB0byBpZGVudGlmeSBob3cgc2VydmljZXMgbWlnaHQgYmUgaW1wcm92ZWQuIFN0dWR5IGRlc2lnbiBDcm9zcy1zZWN0aW9uYWwgcXVhbGl0YXRpdmUgc2VtaS1zdHJ1Y3R1cmVkIGludGVydmlld3Mgc3R1ZHkuIE1ldGhvZHMgUHVycG9zaXZlIHNhbXBsaW5nIG9mIGZvdXIgTG9uZG9uIGJvcm91Z2hzIHdhcyBtYWRlLCB0YWtpbmcgYm9yb3VnaHMgaW4gZGlmZmVyZW50IGdlb2dyYXBoaWNhbCBsb2NhdGlvbnMsIHdpdGggdmFyeWluZyBsZXZlbHMgb2YgZGVwcml2YXRpb24gYW5kIHBlcnR1c3NpcyB2YWNjaW5lIHVwdGFrZS4gUGFydGljaXBhbnRzIHdlcmUgcmVjcnVpdGVkIHRocm91Z2ggYmFieSBjbGluaWNzIGFuZCBpbnRlcnZpZXdzIGNvbmR1Y3RlZCBjb3ZlcmluZyBrbm93bGVkZ2UgYWJvdXQgcGVydHVzc2lzLCB0aGUgdmFjY2luZSwgaW5mb3JtYXRpb24gZ2l2ZW4gZHVyaW5nIHByZWduYW5jeSwgZmFjdG9ycyBpbmZsdWVuY2luZyBkZWNpc2lvbi1tYWtpbmcsIGV4cGVyaWVuY2Ugb2YgdmFjY2luYXRpb24sIGZ1dHVyZSBpbnRlbnRpb25zIGluIGFub3RoZXIgcHJlZ25hbmN5IGFuZCByZWNvbW1lbmRhdGlvbnMgZm9yIGltcHJvdmluZyB1cHRha2UuIEEgdGhlbWF0aWMgYW5hbHlzaXMgYXBwcm9hY2ggd2FzIHVzZWQuIFJlc3VsdHMgQSB0b3RhbCBvZiA0MiBpbnRlcnZpZXdzIHdlcmUgY29uZHVjdGVkLiBGaXZlIG1haW4gdGhlbWVzIHdlcmUgaWRlbnRpZmllZDogKDEpIGxhY2sgb2YgZGlzY3Vzc2lvbiBhYm91dCBwZXJ0dXNzaXM7ICgyKSBkZXNpcmUgdG8gcHJvdGVjdCB0aGUgYmFieTsgKDMpIHRydXN0IGluIGhlYWx0aCBwcm9mZXNzaW9uYWxzOyAoNCkgY29udmVuaWVuY2Ugb2YgdmFjY2luYXRpb247IGFuZCAoNSkgaGVscCBuYXZpZ2F0aW5nIOKAmGJ1c3luZXNzIG9mIHByZWduYW5jeeKAmS4gVGhpcyBzdHVkeSBmb3VuZCB0aGF0LCBpZiBvZmZlcmVkLCBtb3N0IHdvbWVuIHdvdWxkIGFjY2VwdCB2YWNjaW5hdGlvbi4gQWx0aG91Z2ggdmFjY2luYXRpb24gdGhyb3VnaCB0aGUgZ2VuZXJhbCBwcmFjdGl0aW9uZXIgd2FzIGNvbnZlbmllbnQsIG1vcmUgb3B0aW9ucyBmb3IgdmFjY2luYXRpb24sIHN1Y2ggYXMgdGhyb3VnaCBhbnRlbmF0YWwgY2xpbmljcywgbWlnaHQgaW5jcmVhc2UgdXB0YWtlLiBEZXNwaXRlIHVzYWdlIG9mIHRoZSBpbnRlcm5ldCB0byBsb29rIHVwIG1lZGljYWwgaW5mb3JtYXRpb24sIHdvbWVuIHdhbnRlZCB0byBkaXNjdXNzIHZhY2NpbmF0aW9uIHdpdGggdGhlaXIgbWlkd2l2ZXMgb3IgZ2VuZXJhbCBwcmFjdGl0aW9uZXJzLiBXb21lbiB3YW50ZWQgYSBzaW1wbGUgcHJlZ25hbmN5IOKAmGNoZWNrbGlzdOKAmSB0byBoZWxwIGVuc3VyZSB0aGF0IHRoZXkgaGFkIHJlY2VpdmVkIGFsbCByZWNvbW1lbmRlZCBhc3BlY3RzIG9mIGFudGVuYXRhbCBjYXJlIGluY2x1ZGluZyB2YWNjaW5hdGlvbi4gQ29uY2x1c2lvbiBQb29yIHVwdGFrZSBvZiB2YWNjaW5lIGlzIG5vdCBhbHdheXMgZHVlIHRvIGxhY2sgb2YgZGVtYW5kIG9yIGFjdGl2ZSByZWZ1c2Fscy4gU2VydmljZSBwcm92aWRlcnMgaGF2ZSBhbiBpbXBvcnRhbnQgcm9sZSB0byBwbGF5IGluIGFjdGl2ZWx5IHByb21vdGluZyB2YWNjaW5hdGlvbiBzZXJ2aWNlcywgZW5zdXJpbmcgd29tZW4gaGF2ZSBhY2Nlc3MgdG8gdGhlIGluZm9ybWF0aW9uIHRoZXkgcmVxdWlyZSBhbmQgaW4gaW5jcmVhc2luZyB0aGUgYXZhaWxhYmlsaXR5IGFuZCBhY2Nlc3MgdG8gdmFjY2luYXRpb24gcHJvZ3JhbW1lcy4iLCJhdXRob3IiOlt7ImRyb3BwaW5nLXBhcnRpY2xlIjoiIiwiZmFtaWx5IjoiV2luc2xhZGUiLCJnaXZlbiI6IkMuIEcuIiwibm9uLWRyb3BwaW5nLXBhcnRpY2xlIjoiIiwicGFyc2UtbmFtZXMiOmZhbHNlLCJzdWZmaXgiOiIifSx7ImRyb3BwaW5nLXBhcnRpY2xlIjoiIiwiZmFtaWx5IjoiSGVmZmVybmFuIiwiZ2l2ZW4iOiJDLiBNLiIsIm5vbi1kcm9wcGluZy1wYXJ0aWNsZSI6IiIsInBhcnNlLW5hbWVzIjpmYWxzZSwic3VmZml4IjoiIn0seyJkcm9wcGluZy1wYXJ0aWNsZSI6IiIsImZhbWlseSI6IkF0Y2hpc29uIiwiZ2l2ZW4iOiJDLiBKLiIsIm5vbi1kcm9wcGluZy1wYXJ0aWNsZSI6IiIsInBhcnNlLW5hbWVzIjpmYWxzZSwic3VmZml4IjoiIn1dLCJjb250YWluZXItdGl0bGUiOiJQdWJsaWMgSGVhbHRoIiwiaWQiOiJiMWZjYWU0Ni03M2Q3LTNlZTUtYmI2My0yNjdmNWZjNzUxZjUiLCJpc3N1ZWQiOnsiZGF0ZS1wYXJ0cyI6W1siMjAxNyIsIjUiLCIxIl1dfSwicGFnZSI6IjEwLTE0IiwicHVibGlzaGVyIjoiRWxzZXZpZXIgQi5WLiIsInRpdGxlIjoiRXhwZXJpZW5jZXMgYW5kIHBlcnNwZWN0aXZlcyBvZiBtb3RoZXJzIG9mIHRoZSBwZXJ0dXNzaXMgdmFjY2luYXRpb24gcHJvZ3JhbW1lIGluIExvbmRvbiIsInR5cGUiOiJhcnRpY2xlLWpvdXJuYWwiLCJ2b2x1bWUiOiIxNDYifSwidXJpcyI6WyJodHRwOi8vd3d3Lm1lbmRlbGV5LmNvbS9kb2N1bWVudHMvP3V1aWQ9YjFmY2FlNDYtNzNkNy0zZWU1LWJiNjMtMjY3ZjVmYzc1MWY1Il0sImlzVGVtcG9yYXJ5IjpmYWxzZSwibGVnYWN5RGVza3RvcElkIjoiYjFmY2FlNDYtNzNkNy0zZWU1LWJiNjMtMjY3ZjVmYzc1MWY1In0seyJpZCI6Ijg0N2YwMTBkLTc3ZTItMzIwYi04YzQ2LTM5ODgwYjY3ZjhmYyIsIml0ZW1EYXRhIjp7IkRPSSI6IjEwLjExNzcvMTA0OTczMjMxNDU1MTA2MSIsIklTU04iOiIxMDQ5LTczMjMiLCJhdXRob3IiOlt7ImRyb3BwaW5nLXBhcnRpY2xlIjoiIiwiZmFtaWx5IjoiV2lsZXkiLCJnaXZlbiI6IktlcnJpZSBFLiIsIm5vbi1kcm9wcGluZy1wYXJ0aWNsZSI6IiIsInBhcnNlLW5hbWVzIjpmYWxzZSwic3VmZml4IjoiIn0seyJkcm9wcGluZy1wYXJ0aWNsZSI6IiIsImZhbWlseSI6IkNvb3BlciIsImdpdmVuIjoiU3ByaW5nIEMuIiwibm9uLWRyb3BwaW5nLXBhcnRpY2xlIjoiIiwicGFyc2UtbmFtZXMiOmZhbHNlLCJzdWZmaXgiOiIifSx7ImRyb3BwaW5nLXBhcnRpY2xlIjoiIiwiZmFtaWx5IjoiV29vZCIsImdpdmVuIjoiTmljaG9sYXMiLCJub24tZHJvcHBpbmctcGFydGljbGUiOiIiLCJwYXJzZS1uYW1lcyI6ZmFsc2UsInN1ZmZpeCI6IiJ9LHsiZHJvcHBpbmctcGFydGljbGUiOiIiLCJmYW1pbHkiOiJMZWFzayIsImdpdmVuIjoiSnVsaWUiLCJub24tZHJvcHBpbmctcGFydGljbGUiOiIiLCJwYXJzZS1uYW1lcyI6ZmFsc2UsInN1ZmZpeCI6IiJ9XSwiY29udGFpbmVyLXRpdGxlIjoiUXVhbGl0YXRpdmUgSGVhbHRoIFJlc2VhcmNoIiwiaWQiOiI4NDdmMDEwZC03N2UyLTMyMGItOGM0Ni0zOTg4MGI2N2Y4ZmMiLCJpc3N1ZSI6IjMiLCJpc3N1ZWQiOnsiZGF0ZS1wYXJ0cyI6W1siMjAxNSIsIjMiLCIyMiJdXX0sInBhZ2UiOiIzNjAtMzcwIiwidGl0bGUiOiJVbmRlcnN0YW5kaW5nIFByZWduYW50IFdvbWVu4oCZcyBBdHRpdHVkZXMgYW5kIEJlaGF2aW9yIFRvd2FyZCBJbmZsdWVuemEgYW5kIFBlcnR1c3NpcyBWYWNjaW5hdGlvbiIsInR5cGUiOiJhcnRpY2xlLWpvdXJuYWwiLCJ2b2x1bWUiOiIyNSJ9LCJ1cmlzIjpbImh0dHA6Ly93d3cubWVuZGVsZXkuY29tL2RvY3VtZW50cy8/dXVpZD04NDdmMDEwZC03N2UyLTMyMGItOGM0Ni0zOTg4MGI2N2Y4ZmMiXSwiaXNUZW1wb3JhcnkiOmZhbHNlLCJsZWdhY3lEZXNrdG9wSWQiOiI4NDdmMDEwZC03N2UyLTMyMGItOGM0Ni0zOTg4MGI2N2Y4ZmMifV0sInByb3BlcnRpZXMiOnsibm90ZUluZGV4IjowfSwiaXNFZGl0ZWQiOmZhbHNlLCJtYW51YWxPdmVycmlkZSI6eyJjaXRlcHJvY1RleHQiOiIoV2lsZXkgZXQgYWwuLCAyMDE1LCAyMDEzOyBXaW5zbGFkZSBldCBhbC4sIDIwMTcpIiwiaXNNYW51YWxseU92ZXJyaWRkZW4iOmZhbHNlLCJtYW51YWxPdmVycmlkZVRleHQiOiIifX0=&quot;},{&quot;citationID&quot;:&quot;MENDELEY_CITATION_459bb5a3-93fa-4b79-84bd-02b5fdccb500&quot;,&quot;citationItems&quot;:[{&quot;id&quot;:&quot;d7537368-69f0-3387-bca4-8a2d4aa05cf1&quot;,&quot;itemData&quot;:{&quot;DOI&quot;:&quot;10.4161/21645515.2014.971606&quot;,&quot;ISSN&quot;:&quot;2164554X&quot;,&quot;abstract&quot;:&quot;© 2014 Taylor  &amp;  Francis Group, LLC. Maternal immunization is an important strategy recommended to protect both mothers and infants from serious infectious diseases; however uptake of maternal immunization is poor in Australia. This study aimed to gain an in-depth understanding of the decision making process and factors influencing a pregnant woman's decisions about recommended immunizations. This qualitative study used semi-structured interviews with open-ended questions to interview pregnant women. Data were analyzed using thematic analysis techniques and drew on the Health Belief Model. Pregnant women (n = 17) were asked about their attitudes toward immunization during pregnancy and their perceptions about risk during pregnancy. Women were also asked to detail their decision making process and factors influencing their decisions about immunizations in relation to pregnancy. Most of the participants were not aware of the immunizations recommended during pregnancy, in pregnancy planning or after delivery. In addition to endorsement by their health care provider (HCP), perception of risk and benefit, including risk of infection, previous vaccination experiences and assessing cost benefit play a vital role in women's decisions whether to be immunized while pregnant. Although the role of the healthcare provider in advising pregnant women about immunizations was identified as vitally important, the majority of women had not been advised of recommended vaccines by their healthcare provider. Healthcare providers are key to ensuring pregnant mothers are informed about recommended vaccines and these need to be more proactively supported and encouraged by healthcare providers. This is likely to have a positive effect on acceptance and uptake of immunization by pregnant women.&quot;,&quot;author&quot;:[{&quot;dropping-particle&quot;:&quot;&quot;,&quot;family&quot;:&quot;Collins&quot;,&quot;given&quot;:&quot;J.&quot;,&quot;non-dropping-particle&quot;:&quot;&quot;,&quot;parse-names&quot;:false,&quot;suffix&quot;:&quot;&quot;},{&quot;dropping-particle&quot;:&quot;&quot;,&quot;family&quot;:&quot;Alona&quot;,&quot;given&quot;:&quot;I.&quot;,&quot;non-dropping-particle&quot;:&quot;&quot;,&quot;parse-names&quot;:false,&quot;suffix&quot;:&quot;&quot;},{&quot;dropping-particle&quot;:&quot;&quot;,&quot;family&quot;:&quot;Tooher&quot;,&quot;given&quot;:&quot;R.&quot;,&quot;non-dropping-particle&quot;:&quot;&quot;,&quot;parse-names&quot;:false,&quot;suffix&quot;:&quot;&quot;},{&quot;dropping-particle&quot;:&quot;&quot;,&quot;family&quot;:&quot;Marshall&quot;,&quot;given&quot;:&quot;H.&quot;,&quot;non-dropping-particle&quot;:&quot;&quot;,&quot;parse-names&quot;:false,&quot;suffix&quot;:&quot;&quot;}],&quot;container-title&quot;:&quot;Human Vaccines and Immunotherapeutics&quot;,&quot;id&quot;:&quot;d7537368-69f0-3387-bca4-8a2d4aa05cf1&quot;,&quot;issue&quot;:&quot;10&quot;,&quot;issued&quot;:{&quot;date-parts&quot;:[[&quot;2014&quot;,&quot;10&quot;,&quot;1&quot;]]},&quot;page&quot;:&quot;2922-2929&quot;,&quot;publisher&quot;:&quot;Landes Bioscience&quot;,&quot;title&quot;:&quot;Increased awareness and health care provider endorsement is required to encourage pregnant women to be vaccinated&quot;,&quot;type&quot;:&quot;article-journal&quot;,&quot;volume&quot;:&quot;10&quot;},&quot;uris&quot;:[&quot;http://www.mendeley.com/documents/?uuid=d7537368-69f0-3387-bca4-8a2d4aa05cf1&quot;],&quot;isTemporary&quot;:false,&quot;legacyDesktopId&quot;:&quot;d7537368-69f0-3387-bca4-8a2d4aa05cf1&quot;}],&quot;properties&quot;:{&quot;noteIndex&quot;:0},&quot;isEdited&quot;:false,&quot;manualOverride&quot;:{&quot;citeprocText&quot;:&quot;(Collins et al., 2014)&quot;,&quot;isManuallyOverridden&quot;:false,&quot;manualOverrideText&quot;:&quot;&quot;},&quot;citationTag&quot;:&quot;MENDELEY_CITATION_v3_eyJjaXRhdGlvbklEIjoiTUVOREVMRVlfQ0lUQVRJT05fNDU5YmI1YTMtOTNmYS00Yjc5LTg0YmQtMDJiNWZkY2NiNTAwIiwiY2l0YXRpb25JdGVtcyI6W3siaWQiOiJkNzUzNzM2OC02OWYwLTMzODctYmNhNC04YTJkNGFhMDVjZjEiLCJpdGVtRGF0YSI6eyJET0kiOiIxMC40MTYxLzIxNjQ1NTE1LjIwMTQuOTcxNjA2IiwiSVNTTiI6IjIxNjQ1NTRYIiwiYWJzdHJhY3QiOiLCqSAyMDE0IFRheWxvciAgJiAgRnJhbmNpcyBHcm91cCwgTExDLiBNYXRlcm5hbCBpbW11bml6YXRpb24gaXMgYW4gaW1wb3J0YW50IHN0cmF0ZWd5IHJlY29tbWVuZGVkIHRvIHByb3RlY3QgYm90aCBtb3RoZXJzIGFuZCBpbmZhbnRzIGZyb20gc2VyaW91cyBpbmZlY3Rpb3VzIGRpc2Vhc2VzOyBob3dldmVyIHVwdGFrZSBvZiBtYXRlcm5hbCBpbW11bml6YXRpb24gaXMgcG9vciBpbiBBdXN0cmFsaWEuIFRoaXMgc3R1ZHkgYWltZWQgdG8gZ2FpbiBhbiBpbi1kZXB0aCB1bmRlcnN0YW5kaW5nIG9mIHRoZSBkZWNpc2lvbiBtYWtpbmcgcHJvY2VzcyBhbmQgZmFjdG9ycyBpbmZsdWVuY2luZyBhIHByZWduYW50IHdvbWFuJ3MgZGVjaXNpb25zIGFib3V0IHJlY29tbWVuZGVkIGltbXVuaXphdGlvbnMuIFRoaXMgcXVhbGl0YXRpdmUgc3R1ZHkgdXNlZCBzZW1pLXN0cnVjdHVyZWQgaW50ZXJ2aWV3cyB3aXRoIG9wZW4tZW5kZWQgcXVlc3Rpb25zIHRvIGludGVydmlldyBwcmVnbmFudCB3b21lbi4gRGF0YSB3ZXJlIGFuYWx5emVkIHVzaW5nIHRoZW1hdGljIGFuYWx5c2lzIHRlY2huaXF1ZXMgYW5kIGRyZXcgb24gdGhlIEhlYWx0aCBCZWxpZWYgTW9kZWwuIFByZWduYW50IHdvbWVuIChuID0gMTcpIHdlcmUgYXNrZWQgYWJvdXQgdGhlaXIgYXR0aXR1ZGVzIHRvd2FyZCBpbW11bml6YXRpb24gZHVyaW5nIHByZWduYW5jeSBhbmQgdGhlaXIgcGVyY2VwdGlvbnMgYWJvdXQgcmlzayBkdXJpbmcgcHJlZ25hbmN5LiBXb21lbiB3ZXJlIGFsc28gYXNrZWQgdG8gZGV0YWlsIHRoZWlyIGRlY2lzaW9uIG1ha2luZyBwcm9jZXNzIGFuZCBmYWN0b3JzIGluZmx1ZW5jaW5nIHRoZWlyIGRlY2lzaW9ucyBhYm91dCBpbW11bml6YXRpb25zIGluIHJlbGF0aW9uIHRvIHByZWduYW5jeS4gTW9zdCBvZiB0aGUgcGFydGljaXBhbnRzIHdlcmUgbm90IGF3YXJlIG9mIHRoZSBpbW11bml6YXRpb25zIHJlY29tbWVuZGVkIGR1cmluZyBwcmVnbmFuY3ksIGluIHByZWduYW5jeSBwbGFubmluZyBvciBhZnRlciBkZWxpdmVyeS4gSW4gYWRkaXRpb24gdG8gZW5kb3JzZW1lbnQgYnkgdGhlaXIgaGVhbHRoIGNhcmUgcHJvdmlkZXIgKEhDUCksIHBlcmNlcHRpb24gb2YgcmlzayBhbmQgYmVuZWZpdCwgaW5jbHVkaW5nIHJpc2sgb2YgaW5mZWN0aW9uLCBwcmV2aW91cyB2YWNjaW5hdGlvbiBleHBlcmllbmNlcyBhbmQgYXNzZXNzaW5nIGNvc3QgYmVuZWZpdCBwbGF5IGEgdml0YWwgcm9sZSBpbiB3b21lbidzIGRlY2lzaW9ucyB3aGV0aGVyIHRvIGJlIGltbXVuaXplZCB3aGlsZSBwcmVnbmFudC4gQWx0aG91Z2ggdGhlIHJvbGUgb2YgdGhlIGhlYWx0aGNhcmUgcHJvdmlkZXIgaW4gYWR2aXNpbmcgcHJlZ25hbnQgd29tZW4gYWJvdXQgaW1tdW5pemF0aW9ucyB3YXMgaWRlbnRpZmllZCBhcyB2aXRhbGx5IGltcG9ydGFudCwgdGhlIG1ham9yaXR5IG9mIHdvbWVuIGhhZCBub3QgYmVlbiBhZHZpc2VkIG9mIHJlY29tbWVuZGVkIHZhY2NpbmVzIGJ5IHRoZWlyIGhlYWx0aGNhcmUgcHJvdmlkZXIuIEhlYWx0aGNhcmUgcHJvdmlkZXJzIGFyZSBrZXkgdG8gZW5zdXJpbmcgcHJlZ25hbnQgbW90aGVycyBhcmUgaW5mb3JtZWQgYWJvdXQgcmVjb21tZW5kZWQgdmFjY2luZXMgYW5kIHRoZXNlIG5lZWQgdG8gYmUgbW9yZSBwcm9hY3RpdmVseSBzdXBwb3J0ZWQgYW5kIGVuY291cmFnZWQgYnkgaGVhbHRoY2FyZSBwcm92aWRlcnMuIFRoaXMgaXMgbGlrZWx5IHRvIGhhdmUgYSBwb3NpdGl2ZSBlZmZlY3Qgb24gYWNjZXB0YW5jZSBhbmQgdXB0YWtlIG9mIGltbXVuaXphdGlvbiBieSBwcmVnbmFudCB3b21lbi4iLCJhdXRob3IiOlt7ImRyb3BwaW5nLXBhcnRpY2xlIjoiIiwiZmFtaWx5IjoiQ29sbGlucyIsImdpdmVuIjoiSi4iLCJub24tZHJvcHBpbmctcGFydGljbGUiOiIiLCJwYXJzZS1uYW1lcyI6ZmFsc2UsInN1ZmZpeCI6IiJ9LHsiZHJvcHBpbmctcGFydGljbGUiOiIiLCJmYW1pbHkiOiJBbG9uYSIsImdpdmVuIjoiSS4iLCJub24tZHJvcHBpbmctcGFydGljbGUiOiIiLCJwYXJzZS1uYW1lcyI6ZmFsc2UsInN1ZmZpeCI6IiJ9LHsiZHJvcHBpbmctcGFydGljbGUiOiIiLCJmYW1pbHkiOiJUb29oZXIiLCJnaXZlbiI6IlIuIiwibm9uLWRyb3BwaW5nLXBhcnRpY2xlIjoiIiwicGFyc2UtbmFtZXMiOmZhbHNlLCJzdWZmaXgiOiIifSx7ImRyb3BwaW5nLXBhcnRpY2xlIjoiIiwiZmFtaWx5IjoiTWFyc2hhbGwiLCJnaXZlbiI6IkguIiwibm9uLWRyb3BwaW5nLXBhcnRpY2xlIjoiIiwicGFyc2UtbmFtZXMiOmZhbHNlLCJzdWZmaXgiOiIifV0sImNvbnRhaW5lci10aXRsZSI6Ikh1bWFuIFZhY2NpbmVzIGFuZCBJbW11bm90aGVyYXBldXRpY3MiLCJpZCI6ImQ3NTM3MzY4LTY5ZjAtMzM4Ny1iY2E0LThhMmQ0YWEwNWNmMSIsImlzc3VlIjoiMTAiLCJpc3N1ZWQiOnsiZGF0ZS1wYXJ0cyI6W1siMjAxNCIsIjEwIiwiMSJdXX0sInBhZ2UiOiIyOTIyLTI5MjkiLCJwdWJsaXNoZXIiOiJMYW5kZXMgQmlvc2NpZW5jZSIsInRpdGxlIjoiSW5jcmVhc2VkIGF3YXJlbmVzcyBhbmQgaGVhbHRoIGNhcmUgcHJvdmlkZXIgZW5kb3JzZW1lbnQgaXMgcmVxdWlyZWQgdG8gZW5jb3VyYWdlIHByZWduYW50IHdvbWVuIHRvIGJlIHZhY2NpbmF0ZWQiLCJ0eXBlIjoiYXJ0aWNsZS1qb3VybmFsIiwidm9sdW1lIjoiMTAifSwidXJpcyI6WyJodHRwOi8vd3d3Lm1lbmRlbGV5LmNvbS9kb2N1bWVudHMvP3V1aWQ9ZDc1MzczNjgtNjlmMC0zMzg3LWJjYTQtOGEyZDRhYTA1Y2YxIl0sImlzVGVtcG9yYXJ5IjpmYWxzZSwibGVnYWN5RGVza3RvcElkIjoiZDc1MzczNjgtNjlmMC0zMzg3LWJjYTQtOGEyZDRhYTA1Y2YxIn1dLCJwcm9wZXJ0aWVzIjp7Im5vdGVJbmRleCI6MH0sImlzRWRpdGVkIjpmYWxzZSwibWFudWFsT3ZlcnJpZGUiOnsiY2l0ZXByb2NUZXh0IjoiKENvbGxpbnMgZXQgYWwuLCAyMDE0KSIsImlzTWFudWFsbHlPdmVycmlkZGVuIjpmYWxzZSwibWFudWFsT3ZlcnJpZGVUZXh0IjoiIn19&quot;},{&quot;citationID&quot;:&quot;MENDELEY_CITATION_b22714cd-6128-43e5-af8d-93c060f59ae7&quot;,&quot;citationItems&quot;:[{&quot;id&quot;:&quot;33d7dc07-0f15-371a-a867-442224561202&quot;,&quot;itemData&quot;:{&quot;DOI&quot;:&quot;10.1016/j.vaccine.2015.08.093&quot;,&quot;ISSN&quot;:&quot;18732518&quot;,&quot;abstract&quot;:&quot;Introduction: Following the major outbreak of pertussis and 14 infant deaths across England in 2012, the Department of Health (DH) introduced the UK's first maternal pertussis vaccination programme. Data published by Public Health England (PHE) suggest uptake of the vaccine varies considerably across the country. The reasons for this heterogeneity need to be addressed to optimise the impact of the programme. Objective: To assess uptake of antenatal pertussis and influenza vaccine in a leading NHS Trust in London and to explore awareness and attitudes of pregnant women towards the pertussis vaccination programme. Design: A cross sectional survey was conducted in an ethnically diverse group of 200 pregnant women accessing antenatal care at Imperial Healthcare NHS Trust. Quantitative data was tabulated and content analysis was carried out on the free text. Qualitative data was divided into themes for accepting or declining the vaccine. Results: Awareness of the programme was 63% (126/200) with actual uptake of the vaccine only 26.0% (52/200). Women had received information from multiple sources, primarily General Practitioners (GP) and midwives. 34.0% (68/200) of women were offered the vaccine at their GP practice, only 24% reported a meaningful discussion with their GP about it. Uptake differed by up to 15.0% between ethnicities. Qualitative data showed that uptake could be significantly enhanced if vaccination was recommended by a familiar healthcare professional. Feeling uninformed, lack of professional encouragement and uncertainties of risk and benefit of the vaccine were the greatest barriers to uptake. Conclusion: Vaccine uptake in this cohort of pregnant women was poor. Understanding the target audience and engaging with key groups who influence women's decision-making is essential. Knowledgeable health care professionals need to recommend the vaccine and provide accurate and timely information to increase success of this important programme.&quot;,&quot;author&quot;:[{&quot;dropping-particle&quot;:&quot;&quot;,&quot;family&quot;:&quot;Donaldson&quot;,&quot;given&quot;:&quot;Beverly&quot;,&quot;non-dropping-particle&quot;:&quot;&quot;,&quot;parse-names&quot;:false,&quot;suffix&quot;:&quot;&quot;},{&quot;dropping-particle&quot;:&quot;&quot;,&quot;family&quot;:&quot;Jain&quot;,&quot;given&quot;:&quot;Prerna&quot;,&quot;non-dropping-particle&quot;:&quot;&quot;,&quot;parse-names&quot;:false,&quot;suffix&quot;:&quot;&quot;},{&quot;dropping-particle&quot;:&quot;&quot;,&quot;family&quot;:&quot;Holder&quot;,&quot;given&quot;:&quot;Beth S.&quot;,&quot;non-dropping-particle&quot;:&quot;&quot;,&quot;parse-names&quot;:false,&quot;suffix&quot;:&quot;&quot;},{&quot;dropping-particle&quot;:&quot;&quot;,&quot;family&quot;:&quot;Lindsay&quot;,&quot;given&quot;:&quot;Benjamin&quot;,&quot;non-dropping-particle&quot;:&quot;&quot;,&quot;parse-names&quot;:false,&quot;suffix&quot;:&quot;&quot;},{&quot;dropping-particle&quot;:&quot;&quot;,&quot;family&quot;:&quot;Regan&quot;,&quot;given&quot;:&quot;Lesley&quot;,&quot;non-dropping-particle&quot;:&quot;&quot;,&quot;parse-names&quot;:false,&quot;suffix&quot;:&quot;&quot;},{&quot;dropping-particle&quot;:&quot;&quot;,&quot;family&quot;:&quot;Kampmann&quot;,&quot;given&quot;:&quot;Beate&quot;,&quot;non-dropping-particle&quot;:&quot;&quot;,&quot;parse-names&quot;:false,&quot;suffix&quot;:&quot;&quot;}],&quot;container-title&quot;:&quot;Vaccine&quot;,&quot;id&quot;:&quot;33d7dc07-0f15-371a-a867-442224561202&quot;,&quot;issue&quot;:&quot;43&quot;,&quot;issued&quot;:{&quot;date-parts&quot;:[[&quot;2015&quot;,&quot;10&quot;,&quot;26&quot;]]},&quot;page&quot;:&quot;5822-5828&quot;,&quot;publisher&quot;:&quot;Elsevier Ltd&quot;,&quot;title&quot;:&quot;What determines uptake of pertussis vaccine in pregnancy? A cross sectional survey in an ethnically diverse population of pregnant women in London&quot;,&quot;type&quot;:&quot;article-journal&quot;,&quot;volume&quot;:&quot;33&quot;},&quot;uris&quot;:[&quot;http://www.mendeley.com/documents/?uuid=33d7dc07-0f15-371a-a867-442224561202&quot;],&quot;isTemporary&quot;:false,&quot;legacyDesktopId&quot;:&quot;33d7dc07-0f15-371a-a867-442224561202&quot;},{&quot;id&quot;:&quot;d7537368-69f0-3387-bca4-8a2d4aa05cf1&quot;,&quot;itemData&quot;:{&quot;DOI&quot;:&quot;10.4161/21645515.2014.971606&quot;,&quot;ISSN&quot;:&quot;2164554X&quot;,&quot;abstract&quot;:&quot;© 2014 Taylor  &amp;  Francis Group, LLC. Maternal immunization is an important strategy recommended to protect both mothers and infants from serious infectious diseases; however uptake of maternal immunization is poor in Australia. This study aimed to gain an in-depth understanding of the decision making process and factors influencing a pregnant woman's decisions about recommended immunizations. This qualitative study used semi-structured interviews with open-ended questions to interview pregnant women. Data were analyzed using thematic analysis techniques and drew on the Health Belief Model. Pregnant women (n = 17) were asked about their attitudes toward immunization during pregnancy and their perceptions about risk during pregnancy. Women were also asked to detail their decision making process and factors influencing their decisions about immunizations in relation to pregnancy. Most of the participants were not aware of the immunizations recommended during pregnancy, in pregnancy planning or after delivery. In addition to endorsement by their health care provider (HCP), perception of risk and benefit, including risk of infection, previous vaccination experiences and assessing cost benefit play a vital role in women's decisions whether to be immunized while pregnant. Although the role of the healthcare provider in advising pregnant women about immunizations was identified as vitally important, the majority of women had not been advised of recommended vaccines by their healthcare provider. Healthcare providers are key to ensuring pregnant mothers are informed about recommended vaccines and these need to be more proactively supported and encouraged by healthcare providers. This is likely to have a positive effect on acceptance and uptake of immunization by pregnant women.&quot;,&quot;author&quot;:[{&quot;dropping-particle&quot;:&quot;&quot;,&quot;family&quot;:&quot;Collins&quot;,&quot;given&quot;:&quot;J.&quot;,&quot;non-dropping-particle&quot;:&quot;&quot;,&quot;parse-names&quot;:false,&quot;suffix&quot;:&quot;&quot;},{&quot;dropping-particle&quot;:&quot;&quot;,&quot;family&quot;:&quot;Alona&quot;,&quot;given&quot;:&quot;I.&quot;,&quot;non-dropping-particle&quot;:&quot;&quot;,&quot;parse-names&quot;:false,&quot;suffix&quot;:&quot;&quot;},{&quot;dropping-particle&quot;:&quot;&quot;,&quot;family&quot;:&quot;Tooher&quot;,&quot;given&quot;:&quot;R.&quot;,&quot;non-dropping-particle&quot;:&quot;&quot;,&quot;parse-names&quot;:false,&quot;suffix&quot;:&quot;&quot;},{&quot;dropping-particle&quot;:&quot;&quot;,&quot;family&quot;:&quot;Marshall&quot;,&quot;given&quot;:&quot;H.&quot;,&quot;non-dropping-particle&quot;:&quot;&quot;,&quot;parse-names&quot;:false,&quot;suffix&quot;:&quot;&quot;}],&quot;container-title&quot;:&quot;Human Vaccines and Immunotherapeutics&quot;,&quot;id&quot;:&quot;d7537368-69f0-3387-bca4-8a2d4aa05cf1&quot;,&quot;issue&quot;:&quot;10&quot;,&quot;issued&quot;:{&quot;date-parts&quot;:[[&quot;2014&quot;,&quot;10&quot;,&quot;1&quot;]]},&quot;page&quot;:&quot;2922-2929&quot;,&quot;publisher&quot;:&quot;Landes Bioscience&quot;,&quot;title&quot;:&quot;Increased awareness and health care provider endorsement is required to encourage pregnant women to be vaccinated&quot;,&quot;type&quot;:&quot;article-journal&quot;,&quot;volume&quot;:&quot;10&quot;},&quot;uris&quot;:[&quot;http://www.mendeley.com/documents/?uuid=d7537368-69f0-3387-bca4-8a2d4aa05cf1&quot;],&quot;isTemporary&quot;:false,&quot;legacyDesktopId&quot;:&quot;d7537368-69f0-3387-bca4-8a2d4aa05cf1&quot;},{&quot;id&quot;:&quot;95842e02-4bef-3fc5-b685-4ffc8b344429&quot;,&quot;itemData&quot;:{&quot;DOI&quot;:&quot;10.1016/j.vaccine.2013.06.015&quot;,&quot;ISSN&quot;:&quot;0264410X&quot;,&quot;abstract&quot;:&quot;Introduction: Post-partum vaccination of new mothers is currently recommended in Australia to reduce pertussis infection in infants. Internationally, vaccination recommendations now include pregnant women in some countries. Understanding the awareness of pertussis vaccination recommendations among pregnant women, and their willingness to have the vaccine while pregnant is important for informing vaccine program implementation. Objective: To determine awareness and intentions toward current recommendations for post-partum pertussis vaccination among Australian pregnant women, and their willingness to accept pertussis vaccine during pregnancy, should it be recommended in Australia in the future. Design: Quantitative self-administered survey, using a non-random stratified sampling plan based on representative proportions by age, parity and region of residence. Participants and setting: Pregnant women receiving antenatal care through three large, demographically diverse referral hospitals in metropolitan, urban and rural New South Wales, Australia. Results: The response rate was 815/939 (87%). Most women (80%) reported willingness to have the pertussis vaccine during pregnancy, should it be recommended. Thirty four per cent of women intended to receive a pertussis vaccine post-partum, 17% had received it previously, while 45% had never heard of pertussis vaccine, had not thought about it, or were undecided about having it. Compared with those who had not received a recommendation to have the vaccine post-partum, women who had received a recommendation were 7 times more likely (95% CI 4-14) to report intention to have the vaccine. Conclusions: Health care provider recommendation is paramount to raising awareness of pertussis vaccination recommendations among pregnant women. Women's willingness to have the vaccine while pregnant is encouraging, and indicates the potential for high pertussis vaccine coverage among pregnant women, should it be recommended in Australia. © 2013 Elsevier Ltd.&quot;,&quot;author&quot;:[{&quot;dropping-particle&quot;:&quot;&quot;,&quot;family&quot;:&quot;Wiley&quot;,&quot;given&quot;:&quot;K. E.&quot;,&quot;non-dropping-particle&quot;:&quot;&quot;,&quot;parse-names&quot;:false,&quot;suffix&quot;:&quot;&quot;},{&quot;dropping-particle&quot;:&quot;&quot;,&quot;family&quot;:&quot;Massey&quot;,&quot;given&quot;:&quot;P. D.&quot;,&quot;non-dropping-particle&quot;:&quot;&quot;,&quot;parse-names&quot;:false,&quot;suffix&quot;:&quot;&quot;},{&quot;dropping-particle&quot;:&quot;&quot;,&quot;family&quot;:&quot;Cooper&quot;,&quot;given&quot;:&quot;S. C.&quot;,&quot;non-dropping-particle&quot;:&quot;&quot;,&quot;parse-names&quot;:false,&quot;suffix&quot;:&quot;&quot;},{&quot;dropping-particle&quot;:&quot;&quot;,&quot;family&quot;:&quot;Wood&quot;,&quot;given&quot;:&quot;N.&quot;,&quot;non-dropping-particle&quot;:&quot;&quot;,&quot;parse-names&quot;:false,&quot;suffix&quot;:&quot;&quot;},{&quot;dropping-particle&quot;:&quot;&quot;,&quot;family&quot;:&quot;Quinn&quot;,&quot;given&quot;:&quot;H. E.&quot;,&quot;non-dropping-particle&quot;:&quot;&quot;,&quot;parse-names&quot;:false,&quot;suffix&quot;:&quot;&quot;},{&quot;dropping-particle&quot;:&quot;&quot;,&quot;family&quot;:&quot;Leask&quot;,&quot;given&quot;:&quot;J.&quot;,&quot;non-dropping-particle&quot;:&quot;&quot;,&quot;parse-names&quot;:false,&quot;suffix&quot;:&quot;&quot;}],&quot;container-title&quot;:&quot;Vaccine&quot;,&quot;id&quot;:&quot;95842e02-4bef-3fc5-b685-4ffc8b344429&quot;,&quot;issue&quot;:&quot;37&quot;,&quot;issued&quot;:{&quot;date-parts&quot;:[[&quot;2013&quot;,&quot;8&quot;,&quot;20&quot;]]},&quot;page&quot;:&quot;3972-3978&quot;,&quot;title&quot;:&quot;Pregnant women's intention to take up a post-partum pertussis vaccine, and their willingness to take up the vaccine while pregnant: A cross sectional survey&quot;,&quot;type&quot;:&quot;article-journal&quot;,&quot;volume&quot;:&quot;31&quot;},&quot;uris&quot;:[&quot;http://www.mendeley.com/documents/?uuid=95842e02-4bef-3fc5-b685-4ffc8b344429&quot;],&quot;isTemporary&quot;:false,&quot;legacyDesktopId&quot;:&quot;95842e02-4bef-3fc5-b685-4ffc8b344429&quot;}],&quot;properties&quot;:{&quot;noteIndex&quot;:0},&quot;isEdited&quot;:false,&quot;manualOverride&quot;:{&quot;citeprocText&quot;:&quot;(Collins et al., 2014; Donaldson et al., 2015; Wiley et al., 2013)&quot;,&quot;isManuallyOverridden&quot;:false,&quot;manualOverrideText&quot;:&quot;&quot;},&quot;citationTag&quot;:&quot;MENDELEY_CITATION_v3_eyJjaXRhdGlvbklEIjoiTUVOREVMRVlfQ0lUQVRJT05fYjIyNzE0Y2QtNjEyOC00M2U1LWFmOGQtOTNjMDYwZjU5YWU3IiwiY2l0YXRpb25JdGVtcyI6W3siaWQiOiIzM2Q3ZGMwNy0wZjE1LTM3MWEtYTg2Ny00NDIyMjQ1NjEyMDIiLCJpdGVtRGF0YSI6eyJET0kiOiIxMC4xMDE2L2oudmFjY2luZS4yMDE1LjA4LjA5MyIsIklTU04iOiIxODczMjUxOCIsImFic3RyYWN0IjoiSW50cm9kdWN0aW9uOiBGb2xsb3dpbmcgdGhlIG1ham9yIG91dGJyZWFrIG9mIHBlcnR1c3NpcyBhbmQgMTQgaW5mYW50IGRlYXRocyBhY3Jvc3MgRW5nbGFuZCBpbiAyMDEyLCB0aGUgRGVwYXJ0bWVudCBvZiBIZWFsdGggKERIKSBpbnRyb2R1Y2VkIHRoZSBVSydzIGZpcnN0IG1hdGVybmFsIHBlcnR1c3NpcyB2YWNjaW5hdGlvbiBwcm9ncmFtbWUuIERhdGEgcHVibGlzaGVkIGJ5IFB1YmxpYyBIZWFsdGggRW5nbGFuZCAoUEhFKSBzdWdnZXN0IHVwdGFrZSBvZiB0aGUgdmFjY2luZSB2YXJpZXMgY29uc2lkZXJhYmx5IGFjcm9zcyB0aGUgY291bnRyeS4gVGhlIHJlYXNvbnMgZm9yIHRoaXMgaGV0ZXJvZ2VuZWl0eSBuZWVkIHRvIGJlIGFkZHJlc3NlZCB0byBvcHRpbWlzZSB0aGUgaW1wYWN0IG9mIHRoZSBwcm9ncmFtbWUuIE9iamVjdGl2ZTogVG8gYXNzZXNzIHVwdGFrZSBvZiBhbnRlbmF0YWwgcGVydHVzc2lzIGFuZCBpbmZsdWVuemEgdmFjY2luZSBpbiBhIGxlYWRpbmcgTkhTIFRydXN0IGluIExvbmRvbiBhbmQgdG8gZXhwbG9yZSBhd2FyZW5lc3MgYW5kIGF0dGl0dWRlcyBvZiBwcmVnbmFudCB3b21lbiB0b3dhcmRzIHRoZSBwZXJ0dXNzaXMgdmFjY2luYXRpb24gcHJvZ3JhbW1lLiBEZXNpZ246IEEgY3Jvc3Mgc2VjdGlvbmFsIHN1cnZleSB3YXMgY29uZHVjdGVkIGluIGFuIGV0aG5pY2FsbHkgZGl2ZXJzZSBncm91cCBvZiAyMDAgcHJlZ25hbnQgd29tZW4gYWNjZXNzaW5nIGFudGVuYXRhbCBjYXJlIGF0IEltcGVyaWFsIEhlYWx0aGNhcmUgTkhTIFRydXN0LiBRdWFudGl0YXRpdmUgZGF0YSB3YXMgdGFidWxhdGVkIGFuZCBjb250ZW50IGFuYWx5c2lzIHdhcyBjYXJyaWVkIG91dCBvbiB0aGUgZnJlZSB0ZXh0LiBRdWFsaXRhdGl2ZSBkYXRhIHdhcyBkaXZpZGVkIGludG8gdGhlbWVzIGZvciBhY2NlcHRpbmcgb3IgZGVjbGluaW5nIHRoZSB2YWNjaW5lLiBSZXN1bHRzOiBBd2FyZW5lc3Mgb2YgdGhlIHByb2dyYW1tZSB3YXMgNjMlICgxMjYvMjAwKSB3aXRoIGFjdHVhbCB1cHRha2Ugb2YgdGhlIHZhY2NpbmUgb25seSAyNi4wJSAoNTIvMjAwKS4gV29tZW4gaGFkIHJlY2VpdmVkIGluZm9ybWF0aW9uIGZyb20gbXVsdGlwbGUgc291cmNlcywgcHJpbWFyaWx5IEdlbmVyYWwgUHJhY3RpdGlvbmVycyAoR1ApIGFuZCBtaWR3aXZlcy4gMzQuMCUgKDY4LzIwMCkgb2Ygd29tZW4gd2VyZSBvZmZlcmVkIHRoZSB2YWNjaW5lIGF0IHRoZWlyIEdQIHByYWN0aWNlLCBvbmx5IDI0JSByZXBvcnRlZCBhIG1lYW5pbmdmdWwgZGlzY3Vzc2lvbiB3aXRoIHRoZWlyIEdQIGFib3V0IGl0LiBVcHRha2UgZGlmZmVyZWQgYnkgdXAgdG8gMTUuMCUgYmV0d2VlbiBldGhuaWNpdGllcy4gUXVhbGl0YXRpdmUgZGF0YSBzaG93ZWQgdGhhdCB1cHRha2UgY291bGQgYmUgc2lnbmlmaWNhbnRseSBlbmhhbmNlZCBpZiB2YWNjaW5hdGlvbiB3YXMgcmVjb21tZW5kZWQgYnkgYSBmYW1pbGlhciBoZWFsdGhjYXJlIHByb2Zlc3Npb25hbC4gRmVlbGluZyB1bmluZm9ybWVkLCBsYWNrIG9mIHByb2Zlc3Npb25hbCBlbmNvdXJhZ2VtZW50IGFuZCB1bmNlcnRhaW50aWVzIG9mIHJpc2sgYW5kIGJlbmVmaXQgb2YgdGhlIHZhY2NpbmUgd2VyZSB0aGUgZ3JlYXRlc3QgYmFycmllcnMgdG8gdXB0YWtlLiBDb25jbHVzaW9uOiBWYWNjaW5lIHVwdGFrZSBpbiB0aGlzIGNvaG9ydCBvZiBwcmVnbmFudCB3b21lbiB3YXMgcG9vci4gVW5kZXJzdGFuZGluZyB0aGUgdGFyZ2V0IGF1ZGllbmNlIGFuZCBlbmdhZ2luZyB3aXRoIGtleSBncm91cHMgd2hvIGluZmx1ZW5jZSB3b21lbidzIGRlY2lzaW9uLW1ha2luZyBpcyBlc3NlbnRpYWwuIEtub3dsZWRnZWFibGUgaGVhbHRoIGNhcmUgcHJvZmVzc2lvbmFscyBuZWVkIHRvIHJlY29tbWVuZCB0aGUgdmFjY2luZSBhbmQgcHJvdmlkZSBhY2N1cmF0ZSBhbmQgdGltZWx5IGluZm9ybWF0aW9uIHRvIGluY3JlYXNlIHN1Y2Nlc3Mgb2YgdGhpcyBpbXBvcnRhbnQgcHJvZ3JhbW1lLiIsImF1dGhvciI6W3siZHJvcHBpbmctcGFydGljbGUiOiIiLCJmYW1pbHkiOiJEb25hbGRzb24iLCJnaXZlbiI6IkJldmVybHkiLCJub24tZHJvcHBpbmctcGFydGljbGUiOiIiLCJwYXJzZS1uYW1lcyI6ZmFsc2UsInN1ZmZpeCI6IiJ9LHsiZHJvcHBpbmctcGFydGljbGUiOiIiLCJmYW1pbHkiOiJKYWluIiwiZ2l2ZW4iOiJQcmVybmEiLCJub24tZHJvcHBpbmctcGFydGljbGUiOiIiLCJwYXJzZS1uYW1lcyI6ZmFsc2UsInN1ZmZpeCI6IiJ9LHsiZHJvcHBpbmctcGFydGljbGUiOiIiLCJmYW1pbHkiOiJIb2xkZXIiLCJnaXZlbiI6IkJldGggUy4iLCJub24tZHJvcHBpbmctcGFydGljbGUiOiIiLCJwYXJzZS1uYW1lcyI6ZmFsc2UsInN1ZmZpeCI6IiJ9LHsiZHJvcHBpbmctcGFydGljbGUiOiIiLCJmYW1pbHkiOiJMaW5kc2F5IiwiZ2l2ZW4iOiJCZW5qYW1pbiIsIm5vbi1kcm9wcGluZy1wYXJ0aWNsZSI6IiIsInBhcnNlLW5hbWVzIjpmYWxzZSwic3VmZml4IjoiIn0seyJkcm9wcGluZy1wYXJ0aWNsZSI6IiIsImZhbWlseSI6IlJlZ2FuIiwiZ2l2ZW4iOiJMZXNsZXkiLCJub24tZHJvcHBpbmctcGFydGljbGUiOiIiLCJwYXJzZS1uYW1lcyI6ZmFsc2UsInN1ZmZpeCI6IiJ9LHsiZHJvcHBpbmctcGFydGljbGUiOiIiLCJmYW1pbHkiOiJLYW1wbWFubiIsImdpdmVuIjoiQmVhdGUiLCJub24tZHJvcHBpbmctcGFydGljbGUiOiIiLCJwYXJzZS1uYW1lcyI6ZmFsc2UsInN1ZmZpeCI6IiJ9XSwiY29udGFpbmVyLXRpdGxlIjoiVmFjY2luZSIsImlkIjoiMzNkN2RjMDctMGYxNS0zNzFhLWE4NjctNDQyMjI0NTYxMjAyIiwiaXNzdWUiOiI0MyIsImlzc3VlZCI6eyJkYXRlLXBhcnRzIjpbWyIyMDE1IiwiMTAiLCIyNiJdXX0sInBhZ2UiOiI1ODIyLTU4MjgiLCJwdWJsaXNoZXIiOiJFbHNldmllciBMdGQiLCJ0aXRsZSI6IldoYXQgZGV0ZXJtaW5lcyB1cHRha2Ugb2YgcGVydHVzc2lzIHZhY2NpbmUgaW4gcHJlZ25hbmN5PyBBIGNyb3NzIHNlY3Rpb25hbCBzdXJ2ZXkgaW4gYW4gZXRobmljYWxseSBkaXZlcnNlIHBvcHVsYXRpb24gb2YgcHJlZ25hbnQgd29tZW4gaW4gTG9uZG9uIiwidHlwZSI6ImFydGljbGUtam91cm5hbCIsInZvbHVtZSI6IjMzIn0sInVyaXMiOlsiaHR0cDovL3d3dy5tZW5kZWxleS5jb20vZG9jdW1lbnRzLz91dWlkPTMzZDdkYzA3LTBmMTUtMzcxYS1hODY3LTQ0MjIyNDU2MTIwMiJdLCJpc1RlbXBvcmFyeSI6ZmFsc2UsImxlZ2FjeURlc2t0b3BJZCI6IjMzZDdkYzA3LTBmMTUtMzcxYS1hODY3LTQ0MjIyNDU2MTIwMiJ9LHsiaWQiOiJkNzUzNzM2OC02OWYwLTMzODctYmNhNC04YTJkNGFhMDVjZjEiLCJpdGVtRGF0YSI6eyJET0kiOiIxMC40MTYxLzIxNjQ1NTE1LjIwMTQuOTcxNjA2IiwiSVNTTiI6IjIxNjQ1NTRYIiwiYWJzdHJhY3QiOiLCqSAyMDE0IFRheWxvciAgJiAgRnJhbmNpcyBHcm91cCwgTExDLiBNYXRlcm5hbCBpbW11bml6YXRpb24gaXMgYW4gaW1wb3J0YW50IHN0cmF0ZWd5IHJlY29tbWVuZGVkIHRvIHByb3RlY3QgYm90aCBtb3RoZXJzIGFuZCBpbmZhbnRzIGZyb20gc2VyaW91cyBpbmZlY3Rpb3VzIGRpc2Vhc2VzOyBob3dldmVyIHVwdGFrZSBvZiBtYXRlcm5hbCBpbW11bml6YXRpb24gaXMgcG9vciBpbiBBdXN0cmFsaWEuIFRoaXMgc3R1ZHkgYWltZWQgdG8gZ2FpbiBhbiBpbi1kZXB0aCB1bmRlcnN0YW5kaW5nIG9mIHRoZSBkZWNpc2lvbiBtYWtpbmcgcHJvY2VzcyBhbmQgZmFjdG9ycyBpbmZsdWVuY2luZyBhIHByZWduYW50IHdvbWFuJ3MgZGVjaXNpb25zIGFib3V0IHJlY29tbWVuZGVkIGltbXVuaXphdGlvbnMuIFRoaXMgcXVhbGl0YXRpdmUgc3R1ZHkgdXNlZCBzZW1pLXN0cnVjdHVyZWQgaW50ZXJ2aWV3cyB3aXRoIG9wZW4tZW5kZWQgcXVlc3Rpb25zIHRvIGludGVydmlldyBwcmVnbmFudCB3b21lbi4gRGF0YSB3ZXJlIGFuYWx5emVkIHVzaW5nIHRoZW1hdGljIGFuYWx5c2lzIHRlY2huaXF1ZXMgYW5kIGRyZXcgb24gdGhlIEhlYWx0aCBCZWxpZWYgTW9kZWwuIFByZWduYW50IHdvbWVuIChuID0gMTcpIHdlcmUgYXNrZWQgYWJvdXQgdGhlaXIgYXR0aXR1ZGVzIHRvd2FyZCBpbW11bml6YXRpb24gZHVyaW5nIHByZWduYW5jeSBhbmQgdGhlaXIgcGVyY2VwdGlvbnMgYWJvdXQgcmlzayBkdXJpbmcgcHJlZ25hbmN5LiBXb21lbiB3ZXJlIGFsc28gYXNrZWQgdG8gZGV0YWlsIHRoZWlyIGRlY2lzaW9uIG1ha2luZyBwcm9jZXNzIGFuZCBmYWN0b3JzIGluZmx1ZW5jaW5nIHRoZWlyIGRlY2lzaW9ucyBhYm91dCBpbW11bml6YXRpb25zIGluIHJlbGF0aW9uIHRvIHByZWduYW5jeS4gTW9zdCBvZiB0aGUgcGFydGljaXBhbnRzIHdlcmUgbm90IGF3YXJlIG9mIHRoZSBpbW11bml6YXRpb25zIHJlY29tbWVuZGVkIGR1cmluZyBwcmVnbmFuY3ksIGluIHByZWduYW5jeSBwbGFubmluZyBvciBhZnRlciBkZWxpdmVyeS4gSW4gYWRkaXRpb24gdG8gZW5kb3JzZW1lbnQgYnkgdGhlaXIgaGVhbHRoIGNhcmUgcHJvdmlkZXIgKEhDUCksIHBlcmNlcHRpb24gb2YgcmlzayBhbmQgYmVuZWZpdCwgaW5jbHVkaW5nIHJpc2sgb2YgaW5mZWN0aW9uLCBwcmV2aW91cyB2YWNjaW5hdGlvbiBleHBlcmllbmNlcyBhbmQgYXNzZXNzaW5nIGNvc3QgYmVuZWZpdCBwbGF5IGEgdml0YWwgcm9sZSBpbiB3b21lbidzIGRlY2lzaW9ucyB3aGV0aGVyIHRvIGJlIGltbXVuaXplZCB3aGlsZSBwcmVnbmFudC4gQWx0aG91Z2ggdGhlIHJvbGUgb2YgdGhlIGhlYWx0aGNhcmUgcHJvdmlkZXIgaW4gYWR2aXNpbmcgcHJlZ25hbnQgd29tZW4gYWJvdXQgaW1tdW5pemF0aW9ucyB3YXMgaWRlbnRpZmllZCBhcyB2aXRhbGx5IGltcG9ydGFudCwgdGhlIG1ham9yaXR5IG9mIHdvbWVuIGhhZCBub3QgYmVlbiBhZHZpc2VkIG9mIHJlY29tbWVuZGVkIHZhY2NpbmVzIGJ5IHRoZWlyIGhlYWx0aGNhcmUgcHJvdmlkZXIuIEhlYWx0aGNhcmUgcHJvdmlkZXJzIGFyZSBrZXkgdG8gZW5zdXJpbmcgcHJlZ25hbnQgbW90aGVycyBhcmUgaW5mb3JtZWQgYWJvdXQgcmVjb21tZW5kZWQgdmFjY2luZXMgYW5kIHRoZXNlIG5lZWQgdG8gYmUgbW9yZSBwcm9hY3RpdmVseSBzdXBwb3J0ZWQgYW5kIGVuY291cmFnZWQgYnkgaGVhbHRoY2FyZSBwcm92aWRlcnMuIFRoaXMgaXMgbGlrZWx5IHRvIGhhdmUgYSBwb3NpdGl2ZSBlZmZlY3Qgb24gYWNjZXB0YW5jZSBhbmQgdXB0YWtlIG9mIGltbXVuaXphdGlvbiBieSBwcmVnbmFudCB3b21lbi4iLCJhdXRob3IiOlt7ImRyb3BwaW5nLXBhcnRpY2xlIjoiIiwiZmFtaWx5IjoiQ29sbGlucyIsImdpdmVuIjoiSi4iLCJub24tZHJvcHBpbmctcGFydGljbGUiOiIiLCJwYXJzZS1uYW1lcyI6ZmFsc2UsInN1ZmZpeCI6IiJ9LHsiZHJvcHBpbmctcGFydGljbGUiOiIiLCJmYW1pbHkiOiJBbG9uYSIsImdpdmVuIjoiSS4iLCJub24tZHJvcHBpbmctcGFydGljbGUiOiIiLCJwYXJzZS1uYW1lcyI6ZmFsc2UsInN1ZmZpeCI6IiJ9LHsiZHJvcHBpbmctcGFydGljbGUiOiIiLCJmYW1pbHkiOiJUb29oZXIiLCJnaXZlbiI6IlIuIiwibm9uLWRyb3BwaW5nLXBhcnRpY2xlIjoiIiwicGFyc2UtbmFtZXMiOmZhbHNlLCJzdWZmaXgiOiIifSx7ImRyb3BwaW5nLXBhcnRpY2xlIjoiIiwiZmFtaWx5IjoiTWFyc2hhbGwiLCJnaXZlbiI6IkguIiwibm9uLWRyb3BwaW5nLXBhcnRpY2xlIjoiIiwicGFyc2UtbmFtZXMiOmZhbHNlLCJzdWZmaXgiOiIifV0sImNvbnRhaW5lci10aXRsZSI6Ikh1bWFuIFZhY2NpbmVzIGFuZCBJbW11bm90aGVyYXBldXRpY3MiLCJpZCI6ImQ3NTM3MzY4LTY5ZjAtMzM4Ny1iY2E0LThhMmQ0YWEwNWNmMSIsImlzc3VlIjoiMTAiLCJpc3N1ZWQiOnsiZGF0ZS1wYXJ0cyI6W1siMjAxNCIsIjEwIiwiMSJdXX0sInBhZ2UiOiIyOTIyLTI5MjkiLCJwdWJsaXNoZXIiOiJMYW5kZXMgQmlvc2NpZW5jZSIsInRpdGxlIjoiSW5jcmVhc2VkIGF3YXJlbmVzcyBhbmQgaGVhbHRoIGNhcmUgcHJvdmlkZXIgZW5kb3JzZW1lbnQgaXMgcmVxdWlyZWQgdG8gZW5jb3VyYWdlIHByZWduYW50IHdvbWVuIHRvIGJlIHZhY2NpbmF0ZWQiLCJ0eXBlIjoiYXJ0aWNsZS1qb3VybmFsIiwidm9sdW1lIjoiMTAifSwidXJpcyI6WyJodHRwOi8vd3d3Lm1lbmRlbGV5LmNvbS9kb2N1bWVudHMvP3V1aWQ9ZDc1MzczNjgtNjlmMC0zMzg3LWJjYTQtOGEyZDRhYTA1Y2YxIl0sImlzVGVtcG9yYXJ5IjpmYWxzZSwibGVnYWN5RGVza3RvcElkIjoiZDc1MzczNjgtNjlmMC0zMzg3LWJjYTQtOGEyZDRhYTA1Y2YxIn0seyJpZCI6Ijk1ODQyZTAyLTRiZWYtM2ZjNS1iNjg1LTRmZmM4YjM0NDQyOSIsIml0ZW1EYXRhIjp7IkRPSSI6IjEwLjEwMTYvai52YWNjaW5lLjIwMTMuMDYuMDE1IiwiSVNTTiI6IjAyNjQ0MTBYIiwiYWJzdHJhY3QiOiJJbnRyb2R1Y3Rpb246IFBvc3QtcGFydHVtIHZhY2NpbmF0aW9uIG9mIG5ldyBtb3RoZXJzIGlzIGN1cnJlbnRseSByZWNvbW1lbmRlZCBpbiBBdXN0cmFsaWEgdG8gcmVkdWNlIHBlcnR1c3NpcyBpbmZlY3Rpb24gaW4gaW5mYW50cy4gSW50ZXJuYXRpb25hbGx5LCB2YWNjaW5hdGlvbiByZWNvbW1lbmRhdGlvbnMgbm93IGluY2x1ZGUgcHJlZ25hbnQgd29tZW4gaW4gc29tZSBjb3VudHJpZXMuIFVuZGVyc3RhbmRpbmcgdGhlIGF3YXJlbmVzcyBvZiBwZXJ0dXNzaXMgdmFjY2luYXRpb24gcmVjb21tZW5kYXRpb25zIGFtb25nIHByZWduYW50IHdvbWVuLCBhbmQgdGhlaXIgd2lsbGluZ25lc3MgdG8gaGF2ZSB0aGUgdmFjY2luZSB3aGlsZSBwcmVnbmFudCBpcyBpbXBvcnRhbnQgZm9yIGluZm9ybWluZyB2YWNjaW5lIHByb2dyYW0gaW1wbGVtZW50YXRpb24uIE9iamVjdGl2ZTogVG8gZGV0ZXJtaW5lIGF3YXJlbmVzcyBhbmQgaW50ZW50aW9ucyB0b3dhcmQgY3VycmVudCByZWNvbW1lbmRhdGlvbnMgZm9yIHBvc3QtcGFydHVtIHBlcnR1c3NpcyB2YWNjaW5hdGlvbiBhbW9uZyBBdXN0cmFsaWFuIHByZWduYW50IHdvbWVuLCBhbmQgdGhlaXIgd2lsbGluZ25lc3MgdG8gYWNjZXB0IHBlcnR1c3NpcyB2YWNjaW5lIGR1cmluZyBwcmVnbmFuY3ksIHNob3VsZCBpdCBiZSByZWNvbW1lbmRlZCBpbiBBdXN0cmFsaWEgaW4gdGhlIGZ1dHVyZS4gRGVzaWduOiBRdWFudGl0YXRpdmUgc2VsZi1hZG1pbmlzdGVyZWQgc3VydmV5LCB1c2luZyBhIG5vbi1yYW5kb20gc3RyYXRpZmllZCBzYW1wbGluZyBwbGFuIGJhc2VkIG9uIHJlcHJlc2VudGF0aXZlIHByb3BvcnRpb25zIGJ5IGFnZSwgcGFyaXR5IGFuZCByZWdpb24gb2YgcmVzaWRlbmNlLiBQYXJ0aWNpcGFudHMgYW5kIHNldHRpbmc6IFByZWduYW50IHdvbWVuIHJlY2VpdmluZyBhbnRlbmF0YWwgY2FyZSB0aHJvdWdoIHRocmVlIGxhcmdlLCBkZW1vZ3JhcGhpY2FsbHkgZGl2ZXJzZSByZWZlcnJhbCBob3NwaXRhbHMgaW4gbWV0cm9wb2xpdGFuLCB1cmJhbiBhbmQgcnVyYWwgTmV3IFNvdXRoIFdhbGVzLCBBdXN0cmFsaWEuIFJlc3VsdHM6IFRoZSByZXNwb25zZSByYXRlIHdhcyA4MTUvOTM5ICg4NyUpLiBNb3N0IHdvbWVuICg4MCUpIHJlcG9ydGVkIHdpbGxpbmduZXNzIHRvIGhhdmUgdGhlIHBlcnR1c3NpcyB2YWNjaW5lIGR1cmluZyBwcmVnbmFuY3ksIHNob3VsZCBpdCBiZSByZWNvbW1lbmRlZC4gVGhpcnR5IGZvdXIgcGVyIGNlbnQgb2Ygd29tZW4gaW50ZW5kZWQgdG8gcmVjZWl2ZSBhIHBlcnR1c3NpcyB2YWNjaW5lIHBvc3QtcGFydHVtLCAxNyUgaGFkIHJlY2VpdmVkIGl0IHByZXZpb3VzbHksIHdoaWxlIDQ1JSBoYWQgbmV2ZXIgaGVhcmQgb2YgcGVydHVzc2lzIHZhY2NpbmUsIGhhZCBub3QgdGhvdWdodCBhYm91dCBpdCwgb3Igd2VyZSB1bmRlY2lkZWQgYWJvdXQgaGF2aW5nIGl0LiBDb21wYXJlZCB3aXRoIHRob3NlIHdobyBoYWQgbm90IHJlY2VpdmVkIGEgcmVjb21tZW5kYXRpb24gdG8gaGF2ZSB0aGUgdmFjY2luZSBwb3N0LXBhcnR1bSwgd29tZW4gd2hvIGhhZCByZWNlaXZlZCBhIHJlY29tbWVuZGF0aW9uIHdlcmUgNyB0aW1lcyBtb3JlIGxpa2VseSAoOTUlIENJIDQtMTQpIHRvIHJlcG9ydCBpbnRlbnRpb24gdG8gaGF2ZSB0aGUgdmFjY2luZS4gQ29uY2x1c2lvbnM6IEhlYWx0aCBjYXJlIHByb3ZpZGVyIHJlY29tbWVuZGF0aW9uIGlzIHBhcmFtb3VudCB0byByYWlzaW5nIGF3YXJlbmVzcyBvZiBwZXJ0dXNzaXMgdmFjY2luYXRpb24gcmVjb21tZW5kYXRpb25zIGFtb25nIHByZWduYW50IHdvbWVuLiBXb21lbidzIHdpbGxpbmduZXNzIHRvIGhhdmUgdGhlIHZhY2NpbmUgd2hpbGUgcHJlZ25hbnQgaXMgZW5jb3VyYWdpbmcsIGFuZCBpbmRpY2F0ZXMgdGhlIHBvdGVudGlhbCBmb3IgaGlnaCBwZXJ0dXNzaXMgdmFjY2luZSBjb3ZlcmFnZSBhbW9uZyBwcmVnbmFudCB3b21lbiwgc2hvdWxkIGl0IGJlIHJlY29tbWVuZGVkIGluIEF1c3RyYWxpYS4gwqkgMjAxMyBFbHNldmllciBMdGQuIiwiYXV0aG9yIjpbeyJkcm9wcGluZy1wYXJ0aWNsZSI6IiIsImZhbWlseSI6IldpbGV5IiwiZ2l2ZW4iOiJLLiBFLiIsIm5vbi1kcm9wcGluZy1wYXJ0aWNsZSI6IiIsInBhcnNlLW5hbWVzIjpmYWxzZSwic3VmZml4IjoiIn0seyJkcm9wcGluZy1wYXJ0aWNsZSI6IiIsImZhbWlseSI6Ik1hc3NleSIsImdpdmVuIjoiUC4gRC4iLCJub24tZHJvcHBpbmctcGFydGljbGUiOiIiLCJwYXJzZS1uYW1lcyI6ZmFsc2UsInN1ZmZpeCI6IiJ9LHsiZHJvcHBpbmctcGFydGljbGUiOiIiLCJmYW1pbHkiOiJDb29wZXIiLCJnaXZlbiI6IlMuIEMuIiwibm9uLWRyb3BwaW5nLXBhcnRpY2xlIjoiIiwicGFyc2UtbmFtZXMiOmZhbHNlLCJzdWZmaXgiOiIifSx7ImRyb3BwaW5nLXBhcnRpY2xlIjoiIiwiZmFtaWx5IjoiV29vZCIsImdpdmVuIjoiTi4iLCJub24tZHJvcHBpbmctcGFydGljbGUiOiIiLCJwYXJzZS1uYW1lcyI6ZmFsc2UsInN1ZmZpeCI6IiJ9LHsiZHJvcHBpbmctcGFydGljbGUiOiIiLCJmYW1pbHkiOiJRdWlubiIsImdpdmVuIjoiSC4gRS4iLCJub24tZHJvcHBpbmctcGFydGljbGUiOiIiLCJwYXJzZS1uYW1lcyI6ZmFsc2UsInN1ZmZpeCI6IiJ9LHsiZHJvcHBpbmctcGFydGljbGUiOiIiLCJmYW1pbHkiOiJMZWFzayIsImdpdmVuIjoiSi4iLCJub24tZHJvcHBpbmctcGFydGljbGUiOiIiLCJwYXJzZS1uYW1lcyI6ZmFsc2UsInN1ZmZpeCI6IiJ9XSwiY29udGFpbmVyLXRpdGxlIjoiVmFjY2luZSIsImlkIjoiOTU4NDJlMDItNGJlZi0zZmM1LWI2ODUtNGZmYzhiMzQ0NDI5IiwiaXNzdWUiOiIzNyIsImlzc3VlZCI6eyJkYXRlLXBhcnRzIjpbWyIyMDEzIiwiOCIsIjIwIl1dfSwicGFnZSI6IjM5NzItMzk3OCIsInRpdGxlIjoiUHJlZ25hbnQgd29tZW4ncyBpbnRlbnRpb24gdG8gdGFrZSB1cCBhIHBvc3QtcGFydHVtIHBlcnR1c3NpcyB2YWNjaW5lLCBhbmQgdGhlaXIgd2lsbGluZ25lc3MgdG8gdGFrZSB1cCB0aGUgdmFjY2luZSB3aGlsZSBwcmVnbmFudDogQSBjcm9zcyBzZWN0aW9uYWwgc3VydmV5IiwidHlwZSI6ImFydGljbGUtam91cm5hbCIsInZvbHVtZSI6IjMxIn0sInVyaXMiOlsiaHR0cDovL3d3dy5tZW5kZWxleS5jb20vZG9jdW1lbnRzLz91dWlkPTk1ODQyZTAyLTRiZWYtM2ZjNS1iNjg1LTRmZmM4YjM0NDQyOSJdLCJpc1RlbXBvcmFyeSI6ZmFsc2UsImxlZ2FjeURlc2t0b3BJZCI6Ijk1ODQyZTAyLTRiZWYtM2ZjNS1iNjg1LTRmZmM4YjM0NDQyOSJ9XSwicHJvcGVydGllcyI6eyJub3RlSW5kZXgiOjB9LCJpc0VkaXRlZCI6ZmFsc2UsIm1hbnVhbE92ZXJyaWRlIjp7ImNpdGVwcm9jVGV4dCI6IihDb2xsaW5zIGV0IGFsLiwgMjAxNDsgRG9uYWxkc29uIGV0IGFsLiwgMjAxNTsgV2lsZXkgZXQgYWwuLCAyMDEzKSIsImlzTWFudWFsbHlPdmVycmlkZGVuIjpmYWxzZSwibWFudWFsT3ZlcnJpZGVUZXh0IjoiIn19&quot;},{&quot;citationID&quot;:&quot;MENDELEY_CITATION_7333c2d1-2e3a-4e80-b626-82c3cd90d6d3&quot;,&quot;citationItems&quot;:[{&quot;id&quot;:&quot;fb31365b-f3fd-38fb-b51e-c396f697449f&quot;,&quot;itemData&quot;:{&quot;DOI&quot;:&quot;10.1016/j.vaccine.2018.10.092&quot;,&quot;ISSN&quot;:&quot;18732518&quot;,&quot;abstract&quot;:&quot;Introduction: Online media may influence women's decision to undergo vaccination during pregnancy. The aims of this mixed-methods study were to: (1) examine the portrayal of maternal vaccination in online media and (2) establish the perceived target of vaccine protection as viewed by pregnant women and maternity healthcare professionals (HCPs). Methods: Online media articles on maternal vaccination (published July-December 2012 or November 2015-April 2016) were identified through the London School of Hygiene &amp; Tropical Medicine's Vaccine Confidence Database and thematically analysed. Questionnaires for pregnant women and HCPs were distributed within four English hospitals (July 2017-January 2018). Results: Of 203 articles identified, 60% related to pertussis vaccination, 33% to influenza and 6% both. The majority positively portrayed vaccination in pregnancy (97%), but inaccurate, negative articles persist which criticize pertussis vaccination's safety and efficacy. Positively-worded articles about pertussis tended to focus on infant protection and highlight examples of recent cases, whereas positively-worded articles about influenza focused on maternal protection. These themes were reflected in questionnaire responses from 314 pregnant women and 204 HCPs, who perceived pertussis vaccination as protecting the baby, and influenza vaccination as protecting the mother, or mother and baby equally. A minority of the pregnant women surveyed intended to decline influenza (22%) or pertussis (8%) vaccination. Conclusions: The majority of online articles support pertussis and influenza vaccination during pregnancy. The portrayal of pertussis vaccination as primarily benefiting the child, using real-examples, may influence its higher uptake compared with influenza. This approach should be considered by HCPs when recommending vaccination. HCPs should be prepared to provide advice to women hesitant about vaccination, including addressing any negative media, and consider educational strategies to counteract inaccurate information. Future studies should directly assess the influence of media on vaccine decision-making and establish which media platforms are typically used by pregnant women to gather information.&quot;,&quot;author&quot;:[{&quot;dropping-particle&quot;:&quot;&quot;,&quot;family&quot;:&quot;Wilcox&quot;,&quot;given&quot;:&quot;Christopher R.&quot;,&quot;non-dropping-particle&quot;:&quot;&quot;,&quot;parse-names&quot;:false,&quot;suffix&quot;:&quot;&quot;},{&quot;dropping-particle&quot;:&quot;&quot;,&quot;family&quot;:&quot;Bottrell&quot;,&quot;given&quot;:&quot;Kathryn&quot;,&quot;non-dropping-particle&quot;:&quot;&quot;,&quot;parse-names&quot;:false,&quot;suffix&quot;:&quot;&quot;},{&quot;dropping-particle&quot;:&quot;&quot;,&quot;family&quot;:&quot;Paterson&quot;,&quot;given&quot;:&quot;Pauline&quot;,&quot;non-dropping-particle&quot;:&quot;&quot;,&quot;parse-names&quot;:false,&quot;suffix&quot;:&quot;&quot;},{&quot;dropping-particle&quot;:&quot;&quot;,&quot;family&quot;:&quot;Schulz&quot;,&quot;given&quot;:&quot;William S.&quot;,&quot;non-dropping-particle&quot;:&quot;&quot;,&quot;parse-names&quot;:false,&quot;suffix&quot;:&quot;&quot;},{&quot;dropping-particle&quot;:&quot;&quot;,&quot;family&quot;:&quot;Vandrevala&quot;,&quot;given&quot;:&quot;Tushna&quot;,&quot;non-dropping-particle&quot;:&quot;&quot;,&quot;parse-names&quot;:false,&quot;suffix&quot;:&quot;&quot;},{&quot;dropping-particle&quot;:&quot;&quot;,&quot;family&quot;:&quot;Larson&quot;,&quot;given&quot;:&quot;Heidi J.&quot;,&quot;non-dropping-particle&quot;:&quot;&quot;,&quot;parse-names&quot;:false,&quot;suffix&quot;:&quot;&quot;},{&quot;dropping-particle&quot;:&quot;&quot;,&quot;family&quot;:&quot;Jones&quot;,&quot;given&quot;:&quot;Christine E.&quot;,&quot;non-dropping-particle&quot;:&quot;&quot;,&quot;parse-names&quot;:false,&quot;suffix&quot;:&quot;&quot;}],&quot;container-title&quot;:&quot;Vaccine&quot;,&quot;id&quot;:&quot;fb31365b-f3fd-38fb-b51e-c396f697449f&quot;,&quot;issue&quot;:&quot;50&quot;,&quot;issued&quot;:{&quot;date-parts&quot;:[[&quot;2018&quot;,&quot;11&quot;,&quot;29&quot;]]},&quot;page&quot;:&quot;7625-7631&quot;,&quot;publisher&quot;:&quot;Elsevier Ltd&quot;,&quot;title&quot;:&quot;Influenza and pertussis vaccination in pregnancy: Portrayal in online media articles and perceptions of pregnant women and healthcare professionals&quot;,&quot;type&quot;:&quot;article-journal&quot;,&quot;volume&quot;:&quot;36&quot;},&quot;uris&quot;:[&quot;http://www.mendeley.com/documents/?uuid=fb31365b-f3fd-38fb-b51e-c396f697449f&quot;],&quot;isTemporary&quot;:false,&quot;legacyDesktopId&quot;:&quot;fb31365b-f3fd-38fb-b51e-c396f697449f&quot;}],&quot;properties&quot;:{&quot;noteIndex&quot;:0},&quot;isEdited&quot;:false,&quot;manualOverride&quot;:{&quot;citeprocText&quot;:&quot;(Wilcox et al., 2018)&quot;,&quot;isManuallyOverridden&quot;:false,&quot;manualOverrideText&quot;:&quot;&quot;},&quot;citationTag&quot;:&quot;MENDELEY_CITATION_v3_eyJjaXRhdGlvbklEIjoiTUVOREVMRVlfQ0lUQVRJT05fNzMzM2MyZDEtMmUzYS00ZTgwLWI2MjYtODJjM2NkOTBkNmQzIiwiY2l0YXRpb25JdGVtcyI6W3siaWQiOiJmYjMxMzY1Yi1mM2ZkLTM4ZmItYjUxZS1jMzk2ZjY5NzQ0OWYiLCJpdGVtRGF0YSI6eyJET0kiOiIxMC4xMDE2L2oudmFjY2luZS4yMDE4LjEwLjA5MiIsIklTU04iOiIxODczMjUxOCIsImFic3RyYWN0IjoiSW50cm9kdWN0aW9uOiBPbmxpbmUgbWVkaWEgbWF5IGluZmx1ZW5jZSB3b21lbidzIGRlY2lzaW9uIHRvIHVuZGVyZ28gdmFjY2luYXRpb24gZHVyaW5nIHByZWduYW5jeS4gVGhlIGFpbXMgb2YgdGhpcyBtaXhlZC1tZXRob2RzIHN0dWR5IHdlcmUgdG86ICgxKSBleGFtaW5lIHRoZSBwb3J0cmF5YWwgb2YgbWF0ZXJuYWwgdmFjY2luYXRpb24gaW4gb25saW5lIG1lZGlhIGFuZCAoMikgZXN0YWJsaXNoIHRoZSBwZXJjZWl2ZWQgdGFyZ2V0IG9mIHZhY2NpbmUgcHJvdGVjdGlvbiBhcyB2aWV3ZWQgYnkgcHJlZ25hbnQgd29tZW4gYW5kIG1hdGVybml0eSBoZWFsdGhjYXJlIHByb2Zlc3Npb25hbHMgKEhDUHMpLiBNZXRob2RzOiBPbmxpbmUgbWVkaWEgYXJ0aWNsZXMgb24gbWF0ZXJuYWwgdmFjY2luYXRpb24gKHB1Ymxpc2hlZCBKdWx5LURlY2VtYmVyIDIwMTIgb3IgTm92ZW1iZXIgMjAxNS1BcHJpbCAyMDE2KSB3ZXJlIGlkZW50aWZpZWQgdGhyb3VnaCB0aGUgTG9uZG9uIFNjaG9vbCBvZiBIeWdpZW5lICYgVHJvcGljYWwgTWVkaWNpbmUncyBWYWNjaW5lIENvbmZpZGVuY2UgRGF0YWJhc2UgYW5kIHRoZW1hdGljYWxseSBhbmFseXNlZC4gUXVlc3Rpb25uYWlyZXMgZm9yIHByZWduYW50IHdvbWVuIGFuZCBIQ1BzIHdlcmUgZGlzdHJpYnV0ZWQgd2l0aGluIGZvdXIgRW5nbGlzaCBob3NwaXRhbHMgKEp1bHkgMjAxNy1KYW51YXJ5IDIwMTgpLiBSZXN1bHRzOiBPZiAyMDMgYXJ0aWNsZXMgaWRlbnRpZmllZCwgNjAlIHJlbGF0ZWQgdG8gcGVydHVzc2lzIHZhY2NpbmF0aW9uLCAzMyUgdG8gaW5mbHVlbnphIGFuZCA2JSBib3RoLiBUaGUgbWFqb3JpdHkgcG9zaXRpdmVseSBwb3J0cmF5ZWQgdmFjY2luYXRpb24gaW4gcHJlZ25hbmN5ICg5NyUpLCBidXQgaW5hY2N1cmF0ZSwgbmVnYXRpdmUgYXJ0aWNsZXMgcGVyc2lzdCB3aGljaCBjcml0aWNpemUgcGVydHVzc2lzIHZhY2NpbmF0aW9uJ3Mgc2FmZXR5IGFuZCBlZmZpY2FjeS4gUG9zaXRpdmVseS13b3JkZWQgYXJ0aWNsZXMgYWJvdXQgcGVydHVzc2lzIHRlbmRlZCB0byBmb2N1cyBvbiBpbmZhbnQgcHJvdGVjdGlvbiBhbmQgaGlnaGxpZ2h0IGV4YW1wbGVzIG9mIHJlY2VudCBjYXNlcywgd2hlcmVhcyBwb3NpdGl2ZWx5LXdvcmRlZCBhcnRpY2xlcyBhYm91dCBpbmZsdWVuemEgZm9jdXNlZCBvbiBtYXRlcm5hbCBwcm90ZWN0aW9uLiBUaGVzZSB0aGVtZXMgd2VyZSByZWZsZWN0ZWQgaW4gcXVlc3Rpb25uYWlyZSByZXNwb25zZXMgZnJvbSAzMTQgcHJlZ25hbnQgd29tZW4gYW5kIDIwNCBIQ1BzLCB3aG8gcGVyY2VpdmVkIHBlcnR1c3NpcyB2YWNjaW5hdGlvbiBhcyBwcm90ZWN0aW5nIHRoZSBiYWJ5LCBhbmQgaW5mbHVlbnphIHZhY2NpbmF0aW9uIGFzIHByb3RlY3RpbmcgdGhlIG1vdGhlciwgb3IgbW90aGVyIGFuZCBiYWJ5IGVxdWFsbHkuIEEgbWlub3JpdHkgb2YgdGhlIHByZWduYW50IHdvbWVuIHN1cnZleWVkIGludGVuZGVkIHRvIGRlY2xpbmUgaW5mbHVlbnphICgyMiUpIG9yIHBlcnR1c3NpcyAoOCUpIHZhY2NpbmF0aW9uLiBDb25jbHVzaW9uczogVGhlIG1ham9yaXR5IG9mIG9ubGluZSBhcnRpY2xlcyBzdXBwb3J0IHBlcnR1c3NpcyBhbmQgaW5mbHVlbnphIHZhY2NpbmF0aW9uIGR1cmluZyBwcmVnbmFuY3kuIFRoZSBwb3J0cmF5YWwgb2YgcGVydHVzc2lzIHZhY2NpbmF0aW9uIGFzIHByaW1hcmlseSBiZW5lZml0aW5nIHRoZSBjaGlsZCwgdXNpbmcgcmVhbC1leGFtcGxlcywgbWF5IGluZmx1ZW5jZSBpdHMgaGlnaGVyIHVwdGFrZSBjb21wYXJlZCB3aXRoIGluZmx1ZW56YS4gVGhpcyBhcHByb2FjaCBzaG91bGQgYmUgY29uc2lkZXJlZCBieSBIQ1BzIHdoZW4gcmVjb21tZW5kaW5nIHZhY2NpbmF0aW9uLiBIQ1BzIHNob3VsZCBiZSBwcmVwYXJlZCB0byBwcm92aWRlIGFkdmljZSB0byB3b21lbiBoZXNpdGFudCBhYm91dCB2YWNjaW5hdGlvbiwgaW5jbHVkaW5nIGFkZHJlc3NpbmcgYW55IG5lZ2F0aXZlIG1lZGlhLCBhbmQgY29uc2lkZXIgZWR1Y2F0aW9uYWwgc3RyYXRlZ2llcyB0byBjb3VudGVyYWN0IGluYWNjdXJhdGUgaW5mb3JtYXRpb24uIEZ1dHVyZSBzdHVkaWVzIHNob3VsZCBkaXJlY3RseSBhc3Nlc3MgdGhlIGluZmx1ZW5jZSBvZiBtZWRpYSBvbiB2YWNjaW5lIGRlY2lzaW9uLW1ha2luZyBhbmQgZXN0YWJsaXNoIHdoaWNoIG1lZGlhIHBsYXRmb3JtcyBhcmUgdHlwaWNhbGx5IHVzZWQgYnkgcHJlZ25hbnQgd29tZW4gdG8gZ2F0aGVyIGluZm9ybWF0aW9uLiIsImF1dGhvciI6W3siZHJvcHBpbmctcGFydGljbGUiOiIiLCJmYW1pbHkiOiJXaWxjb3giLCJnaXZlbiI6IkNocmlzdG9waGVyIFIuIiwibm9uLWRyb3BwaW5nLXBhcnRpY2xlIjoiIiwicGFyc2UtbmFtZXMiOmZhbHNlLCJzdWZmaXgiOiIifSx7ImRyb3BwaW5nLXBhcnRpY2xlIjoiIiwiZmFtaWx5IjoiQm90dHJlbGwiLCJnaXZlbiI6IkthdGhyeW4iLCJub24tZHJvcHBpbmctcGFydGljbGUiOiIiLCJwYXJzZS1uYW1lcyI6ZmFsc2UsInN1ZmZpeCI6IiJ9LHsiZHJvcHBpbmctcGFydGljbGUiOiIiLCJmYW1pbHkiOiJQYXRlcnNvbiIsImdpdmVuIjoiUGF1bGluZSIsIm5vbi1kcm9wcGluZy1wYXJ0aWNsZSI6IiIsInBhcnNlLW5hbWVzIjpmYWxzZSwic3VmZml4IjoiIn0seyJkcm9wcGluZy1wYXJ0aWNsZSI6IiIsImZhbWlseSI6IlNjaHVseiIsImdpdmVuIjoiV2lsbGlhbSBTLiIsIm5vbi1kcm9wcGluZy1wYXJ0aWNsZSI6IiIsInBhcnNlLW5hbWVzIjpmYWxzZSwic3VmZml4IjoiIn0seyJkcm9wcGluZy1wYXJ0aWNsZSI6IiIsImZhbWlseSI6IlZhbmRyZXZhbGEiLCJnaXZlbiI6IlR1c2huYSIsIm5vbi1kcm9wcGluZy1wYXJ0aWNsZSI6IiIsInBhcnNlLW5hbWVzIjpmYWxzZSwic3VmZml4IjoiIn0seyJkcm9wcGluZy1wYXJ0aWNsZSI6IiIsImZhbWlseSI6IkxhcnNvbiIsImdpdmVuIjoiSGVpZGkgSi4iLCJub24tZHJvcHBpbmctcGFydGljbGUiOiIiLCJwYXJzZS1uYW1lcyI6ZmFsc2UsInN1ZmZpeCI6IiJ9LHsiZHJvcHBpbmctcGFydGljbGUiOiIiLCJmYW1pbHkiOiJKb25lcyIsImdpdmVuIjoiQ2hyaXN0aW5lIEUuIiwibm9uLWRyb3BwaW5nLXBhcnRpY2xlIjoiIiwicGFyc2UtbmFtZXMiOmZhbHNlLCJzdWZmaXgiOiIifV0sImNvbnRhaW5lci10aXRsZSI6IlZhY2NpbmUiLCJpZCI6ImZiMzEzNjViLWYzZmQtMzhmYi1iNTFlLWMzOTZmNjk3NDQ5ZiIsImlzc3VlIjoiNTAiLCJpc3N1ZWQiOnsiZGF0ZS1wYXJ0cyI6W1siMjAxOCIsIjExIiwiMjkiXV19LCJwYWdlIjoiNzYyNS03NjMxIiwicHVibGlzaGVyIjoiRWxzZXZpZXIgTHRkIiwidGl0bGUiOiJJbmZsdWVuemEgYW5kIHBlcnR1c3NpcyB2YWNjaW5hdGlvbiBpbiBwcmVnbmFuY3k6IFBvcnRyYXlhbCBpbiBvbmxpbmUgbWVkaWEgYXJ0aWNsZXMgYW5kIHBlcmNlcHRpb25zIG9mIHByZWduYW50IHdvbWVuIGFuZCBoZWFsdGhjYXJlIHByb2Zlc3Npb25hbHMiLCJ0eXBlIjoiYXJ0aWNsZS1qb3VybmFsIiwidm9sdW1lIjoiMzYifSwidXJpcyI6WyJodHRwOi8vd3d3Lm1lbmRlbGV5LmNvbS9kb2N1bWVudHMvP3V1aWQ9ZmIzMTM2NWItZjNmZC0zOGZiLWI1MWUtYzM5NmY2OTc0NDlmIl0sImlzVGVtcG9yYXJ5IjpmYWxzZSwibGVnYWN5RGVza3RvcElkIjoiZmIzMTM2NWItZjNmZC0zOGZiLWI1MWUtYzM5NmY2OTc0NDlmIn1dLCJwcm9wZXJ0aWVzIjp7Im5vdGVJbmRleCI6MH0sImlzRWRpdGVkIjpmYWxzZSwibWFudWFsT3ZlcnJpZGUiOnsiY2l0ZXByb2NUZXh0IjoiKFdpbGNveCBldCBhbC4sIDIwMTgpIiwiaXNNYW51YWxseU92ZXJyaWRkZW4iOmZhbHNlLCJtYW51YWxPdmVycmlkZVRleHQiOiIifX0=&quot;},{&quot;citationID&quot;:&quot;MENDELEY_CITATION_35dc5a70-916b-4d4b-804c-300e7eae252b&quot;,&quot;citationItems&quot;:[{&quot;id&quot;:&quot;33d7dc07-0f15-371a-a867-442224561202&quot;,&quot;itemData&quot;:{&quot;DOI&quot;:&quot;10.1016/j.vaccine.2015.08.093&quot;,&quot;ISSN&quot;:&quot;18732518&quot;,&quot;abstract&quot;:&quot;Introduction: Following the major outbreak of pertussis and 14 infant deaths across England in 2012, the Department of Health (DH) introduced the UK's first maternal pertussis vaccination programme. Data published by Public Health England (PHE) suggest uptake of the vaccine varies considerably across the country. The reasons for this heterogeneity need to be addressed to optimise the impact of the programme. Objective: To assess uptake of antenatal pertussis and influenza vaccine in a leading NHS Trust in London and to explore awareness and attitudes of pregnant women towards the pertussis vaccination programme. Design: A cross sectional survey was conducted in an ethnically diverse group of 200 pregnant women accessing antenatal care at Imperial Healthcare NHS Trust. Quantitative data was tabulated and content analysis was carried out on the free text. Qualitative data was divided into themes for accepting or declining the vaccine. Results: Awareness of the programme was 63% (126/200) with actual uptake of the vaccine only 26.0% (52/200). Women had received information from multiple sources, primarily General Practitioners (GP) and midwives. 34.0% (68/200) of women were offered the vaccine at their GP practice, only 24% reported a meaningful discussion with their GP about it. Uptake differed by up to 15.0% between ethnicities. Qualitative data showed that uptake could be significantly enhanced if vaccination was recommended by a familiar healthcare professional. Feeling uninformed, lack of professional encouragement and uncertainties of risk and benefit of the vaccine were the greatest barriers to uptake. Conclusion: Vaccine uptake in this cohort of pregnant women was poor. Understanding the target audience and engaging with key groups who influence women's decision-making is essential. Knowledgeable health care professionals need to recommend the vaccine and provide accurate and timely information to increase success of this important programme.&quot;,&quot;author&quot;:[{&quot;dropping-particle&quot;:&quot;&quot;,&quot;family&quot;:&quot;Donaldson&quot;,&quot;given&quot;:&quot;Beverly&quot;,&quot;non-dropping-particle&quot;:&quot;&quot;,&quot;parse-names&quot;:false,&quot;suffix&quot;:&quot;&quot;},{&quot;dropping-particle&quot;:&quot;&quot;,&quot;family&quot;:&quot;Jain&quot;,&quot;given&quot;:&quot;Prerna&quot;,&quot;non-dropping-particle&quot;:&quot;&quot;,&quot;parse-names&quot;:false,&quot;suffix&quot;:&quot;&quot;},{&quot;dropping-particle&quot;:&quot;&quot;,&quot;family&quot;:&quot;Holder&quot;,&quot;given&quot;:&quot;Beth S.&quot;,&quot;non-dropping-particle&quot;:&quot;&quot;,&quot;parse-names&quot;:false,&quot;suffix&quot;:&quot;&quot;},{&quot;dropping-particle&quot;:&quot;&quot;,&quot;family&quot;:&quot;Lindsay&quot;,&quot;given&quot;:&quot;Benjamin&quot;,&quot;non-dropping-particle&quot;:&quot;&quot;,&quot;parse-names&quot;:false,&quot;suffix&quot;:&quot;&quot;},{&quot;dropping-particle&quot;:&quot;&quot;,&quot;family&quot;:&quot;Regan&quot;,&quot;given&quot;:&quot;Lesley&quot;,&quot;non-dropping-particle&quot;:&quot;&quot;,&quot;parse-names&quot;:false,&quot;suffix&quot;:&quot;&quot;},{&quot;dropping-particle&quot;:&quot;&quot;,&quot;family&quot;:&quot;Kampmann&quot;,&quot;given&quot;:&quot;Beate&quot;,&quot;non-dropping-particle&quot;:&quot;&quot;,&quot;parse-names&quot;:false,&quot;suffix&quot;:&quot;&quot;}],&quot;container-title&quot;:&quot;Vaccine&quot;,&quot;id&quot;:&quot;33d7dc07-0f15-371a-a867-442224561202&quot;,&quot;issue&quot;:&quot;43&quot;,&quot;issued&quot;:{&quot;date-parts&quot;:[[&quot;2015&quot;,&quot;10&quot;,&quot;26&quot;]]},&quot;page&quot;:&quot;5822-5828&quot;,&quot;publisher&quot;:&quot;Elsevier Ltd&quot;,&quot;title&quot;:&quot;What determines uptake of pertussis vaccine in pregnancy? A cross sectional survey in an ethnically diverse population of pregnant women in London&quot;,&quot;type&quot;:&quot;article-journal&quot;,&quot;volume&quot;:&quot;33&quot;},&quot;uris&quot;:[&quot;http://www.mendeley.com/documents/?uuid=33d7dc07-0f15-371a-a867-442224561202&quot;],&quot;isTemporary&quot;:false,&quot;legacyDesktopId&quot;:&quot;33d7dc07-0f15-371a-a867-442224561202&quot;},{&quot;id&quot;:&quot;d7537368-69f0-3387-bca4-8a2d4aa05cf1&quot;,&quot;itemData&quot;:{&quot;DOI&quot;:&quot;10.4161/21645515.2014.971606&quot;,&quot;ISSN&quot;:&quot;2164554X&quot;,&quot;abstract&quot;:&quot;© 2014 Taylor  &amp;  Francis Group, LLC. Maternal immunization is an important strategy recommended to protect both mothers and infants from serious infectious diseases; however uptake of maternal immunization is poor in Australia. This study aimed to gain an in-depth understanding of the decision making process and factors influencing a pregnant woman's decisions about recommended immunizations. This qualitative study used semi-structured interviews with open-ended questions to interview pregnant women. Data were analyzed using thematic analysis techniques and drew on the Health Belief Model. Pregnant women (n = 17) were asked about their attitudes toward immunization during pregnancy and their perceptions about risk during pregnancy. Women were also asked to detail their decision making process and factors influencing their decisions about immunizations in relation to pregnancy. Most of the participants were not aware of the immunizations recommended during pregnancy, in pregnancy planning or after delivery. In addition to endorsement by their health care provider (HCP), perception of risk and benefit, including risk of infection, previous vaccination experiences and assessing cost benefit play a vital role in women's decisions whether to be immunized while pregnant. Although the role of the healthcare provider in advising pregnant women about immunizations was identified as vitally important, the majority of women had not been advised of recommended vaccines by their healthcare provider. Healthcare providers are key to ensuring pregnant mothers are informed about recommended vaccines and these need to be more proactively supported and encouraged by healthcare providers. This is likely to have a positive effect on acceptance and uptake of immunization by pregnant women.&quot;,&quot;author&quot;:[{&quot;dropping-particle&quot;:&quot;&quot;,&quot;family&quot;:&quot;Collins&quot;,&quot;given&quot;:&quot;J.&quot;,&quot;non-dropping-particle&quot;:&quot;&quot;,&quot;parse-names&quot;:false,&quot;suffix&quot;:&quot;&quot;},{&quot;dropping-particle&quot;:&quot;&quot;,&quot;family&quot;:&quot;Alona&quot;,&quot;given&quot;:&quot;I.&quot;,&quot;non-dropping-particle&quot;:&quot;&quot;,&quot;parse-names&quot;:false,&quot;suffix&quot;:&quot;&quot;},{&quot;dropping-particle&quot;:&quot;&quot;,&quot;family&quot;:&quot;Tooher&quot;,&quot;given&quot;:&quot;R.&quot;,&quot;non-dropping-particle&quot;:&quot;&quot;,&quot;parse-names&quot;:false,&quot;suffix&quot;:&quot;&quot;},{&quot;dropping-particle&quot;:&quot;&quot;,&quot;family&quot;:&quot;Marshall&quot;,&quot;given&quot;:&quot;H.&quot;,&quot;non-dropping-particle&quot;:&quot;&quot;,&quot;parse-names&quot;:false,&quot;suffix&quot;:&quot;&quot;}],&quot;container-title&quot;:&quot;Human Vaccines and Immunotherapeutics&quot;,&quot;id&quot;:&quot;d7537368-69f0-3387-bca4-8a2d4aa05cf1&quot;,&quot;issue&quot;:&quot;10&quot;,&quot;issued&quot;:{&quot;date-parts&quot;:[[&quot;2014&quot;,&quot;10&quot;,&quot;1&quot;]]},&quot;page&quot;:&quot;2922-2929&quot;,&quot;publisher&quot;:&quot;Landes Bioscience&quot;,&quot;title&quot;:&quot;Increased awareness and health care provider endorsement is required to encourage pregnant women to be vaccinated&quot;,&quot;type&quot;:&quot;article-journal&quot;,&quot;volume&quot;:&quot;10&quot;},&quot;uris&quot;:[&quot;http://www.mendeley.com/documents/?uuid=d7537368-69f0-3387-bca4-8a2d4aa05cf1&quot;],&quot;isTemporary&quot;:false,&quot;legacyDesktopId&quot;:&quot;d7537368-69f0-3387-bca4-8a2d4aa05cf1&quot;}],&quot;properties&quot;:{&quot;noteIndex&quot;:0},&quot;isEdited&quot;:false,&quot;manualOverride&quot;:{&quot;citeprocText&quot;:&quot;(Collins et al., 2014; Donaldson et al., 2015)&quot;,&quot;isManuallyOverridden&quot;:false,&quot;manualOverrideText&quot;:&quot;&quot;},&quot;citationTag&quot;:&quot;MENDELEY_CITATION_v3_eyJjaXRhdGlvbklEIjoiTUVOREVMRVlfQ0lUQVRJT05fMzVkYzVhNzAtOTE2Yi00ZDRiLTgwNGMtMzAwZTdlYWUyNTJiIiwiY2l0YXRpb25JdGVtcyI6W3siaWQiOiIzM2Q3ZGMwNy0wZjE1LTM3MWEtYTg2Ny00NDIyMjQ1NjEyMDIiLCJpdGVtRGF0YSI6eyJET0kiOiIxMC4xMDE2L2oudmFjY2luZS4yMDE1LjA4LjA5MyIsIklTU04iOiIxODczMjUxOCIsImFic3RyYWN0IjoiSW50cm9kdWN0aW9uOiBGb2xsb3dpbmcgdGhlIG1ham9yIG91dGJyZWFrIG9mIHBlcnR1c3NpcyBhbmQgMTQgaW5mYW50IGRlYXRocyBhY3Jvc3MgRW5nbGFuZCBpbiAyMDEyLCB0aGUgRGVwYXJ0bWVudCBvZiBIZWFsdGggKERIKSBpbnRyb2R1Y2VkIHRoZSBVSydzIGZpcnN0IG1hdGVybmFsIHBlcnR1c3NpcyB2YWNjaW5hdGlvbiBwcm9ncmFtbWUuIERhdGEgcHVibGlzaGVkIGJ5IFB1YmxpYyBIZWFsdGggRW5nbGFuZCAoUEhFKSBzdWdnZXN0IHVwdGFrZSBvZiB0aGUgdmFjY2luZSB2YXJpZXMgY29uc2lkZXJhYmx5IGFjcm9zcyB0aGUgY291bnRyeS4gVGhlIHJlYXNvbnMgZm9yIHRoaXMgaGV0ZXJvZ2VuZWl0eSBuZWVkIHRvIGJlIGFkZHJlc3NlZCB0byBvcHRpbWlzZSB0aGUgaW1wYWN0IG9mIHRoZSBwcm9ncmFtbWUuIE9iamVjdGl2ZTogVG8gYXNzZXNzIHVwdGFrZSBvZiBhbnRlbmF0YWwgcGVydHVzc2lzIGFuZCBpbmZsdWVuemEgdmFjY2luZSBpbiBhIGxlYWRpbmcgTkhTIFRydXN0IGluIExvbmRvbiBhbmQgdG8gZXhwbG9yZSBhd2FyZW5lc3MgYW5kIGF0dGl0dWRlcyBvZiBwcmVnbmFudCB3b21lbiB0b3dhcmRzIHRoZSBwZXJ0dXNzaXMgdmFjY2luYXRpb24gcHJvZ3JhbW1lLiBEZXNpZ246IEEgY3Jvc3Mgc2VjdGlvbmFsIHN1cnZleSB3YXMgY29uZHVjdGVkIGluIGFuIGV0aG5pY2FsbHkgZGl2ZXJzZSBncm91cCBvZiAyMDAgcHJlZ25hbnQgd29tZW4gYWNjZXNzaW5nIGFudGVuYXRhbCBjYXJlIGF0IEltcGVyaWFsIEhlYWx0aGNhcmUgTkhTIFRydXN0LiBRdWFudGl0YXRpdmUgZGF0YSB3YXMgdGFidWxhdGVkIGFuZCBjb250ZW50IGFuYWx5c2lzIHdhcyBjYXJyaWVkIG91dCBvbiB0aGUgZnJlZSB0ZXh0LiBRdWFsaXRhdGl2ZSBkYXRhIHdhcyBkaXZpZGVkIGludG8gdGhlbWVzIGZvciBhY2NlcHRpbmcgb3IgZGVjbGluaW5nIHRoZSB2YWNjaW5lLiBSZXN1bHRzOiBBd2FyZW5lc3Mgb2YgdGhlIHByb2dyYW1tZSB3YXMgNjMlICgxMjYvMjAwKSB3aXRoIGFjdHVhbCB1cHRha2Ugb2YgdGhlIHZhY2NpbmUgb25seSAyNi4wJSAoNTIvMjAwKS4gV29tZW4gaGFkIHJlY2VpdmVkIGluZm9ybWF0aW9uIGZyb20gbXVsdGlwbGUgc291cmNlcywgcHJpbWFyaWx5IEdlbmVyYWwgUHJhY3RpdGlvbmVycyAoR1ApIGFuZCBtaWR3aXZlcy4gMzQuMCUgKDY4LzIwMCkgb2Ygd29tZW4gd2VyZSBvZmZlcmVkIHRoZSB2YWNjaW5lIGF0IHRoZWlyIEdQIHByYWN0aWNlLCBvbmx5IDI0JSByZXBvcnRlZCBhIG1lYW5pbmdmdWwgZGlzY3Vzc2lvbiB3aXRoIHRoZWlyIEdQIGFib3V0IGl0LiBVcHRha2UgZGlmZmVyZWQgYnkgdXAgdG8gMTUuMCUgYmV0d2VlbiBldGhuaWNpdGllcy4gUXVhbGl0YXRpdmUgZGF0YSBzaG93ZWQgdGhhdCB1cHRha2UgY291bGQgYmUgc2lnbmlmaWNhbnRseSBlbmhhbmNlZCBpZiB2YWNjaW5hdGlvbiB3YXMgcmVjb21tZW5kZWQgYnkgYSBmYW1pbGlhciBoZWFsdGhjYXJlIHByb2Zlc3Npb25hbC4gRmVlbGluZyB1bmluZm9ybWVkLCBsYWNrIG9mIHByb2Zlc3Npb25hbCBlbmNvdXJhZ2VtZW50IGFuZCB1bmNlcnRhaW50aWVzIG9mIHJpc2sgYW5kIGJlbmVmaXQgb2YgdGhlIHZhY2NpbmUgd2VyZSB0aGUgZ3JlYXRlc3QgYmFycmllcnMgdG8gdXB0YWtlLiBDb25jbHVzaW9uOiBWYWNjaW5lIHVwdGFrZSBpbiB0aGlzIGNvaG9ydCBvZiBwcmVnbmFudCB3b21lbiB3YXMgcG9vci4gVW5kZXJzdGFuZGluZyB0aGUgdGFyZ2V0IGF1ZGllbmNlIGFuZCBlbmdhZ2luZyB3aXRoIGtleSBncm91cHMgd2hvIGluZmx1ZW5jZSB3b21lbidzIGRlY2lzaW9uLW1ha2luZyBpcyBlc3NlbnRpYWwuIEtub3dsZWRnZWFibGUgaGVhbHRoIGNhcmUgcHJvZmVzc2lvbmFscyBuZWVkIHRvIHJlY29tbWVuZCB0aGUgdmFjY2luZSBhbmQgcHJvdmlkZSBhY2N1cmF0ZSBhbmQgdGltZWx5IGluZm9ybWF0aW9uIHRvIGluY3JlYXNlIHN1Y2Nlc3Mgb2YgdGhpcyBpbXBvcnRhbnQgcHJvZ3JhbW1lLiIsImF1dGhvciI6W3siZHJvcHBpbmctcGFydGljbGUiOiIiLCJmYW1pbHkiOiJEb25hbGRzb24iLCJnaXZlbiI6IkJldmVybHkiLCJub24tZHJvcHBpbmctcGFydGljbGUiOiIiLCJwYXJzZS1uYW1lcyI6ZmFsc2UsInN1ZmZpeCI6IiJ9LHsiZHJvcHBpbmctcGFydGljbGUiOiIiLCJmYW1pbHkiOiJKYWluIiwiZ2l2ZW4iOiJQcmVybmEiLCJub24tZHJvcHBpbmctcGFydGljbGUiOiIiLCJwYXJzZS1uYW1lcyI6ZmFsc2UsInN1ZmZpeCI6IiJ9LHsiZHJvcHBpbmctcGFydGljbGUiOiIiLCJmYW1pbHkiOiJIb2xkZXIiLCJnaXZlbiI6IkJldGggUy4iLCJub24tZHJvcHBpbmctcGFydGljbGUiOiIiLCJwYXJzZS1uYW1lcyI6ZmFsc2UsInN1ZmZpeCI6IiJ9LHsiZHJvcHBpbmctcGFydGljbGUiOiIiLCJmYW1pbHkiOiJMaW5kc2F5IiwiZ2l2ZW4iOiJCZW5qYW1pbiIsIm5vbi1kcm9wcGluZy1wYXJ0aWNsZSI6IiIsInBhcnNlLW5hbWVzIjpmYWxzZSwic3VmZml4IjoiIn0seyJkcm9wcGluZy1wYXJ0aWNsZSI6IiIsImZhbWlseSI6IlJlZ2FuIiwiZ2l2ZW4iOiJMZXNsZXkiLCJub24tZHJvcHBpbmctcGFydGljbGUiOiIiLCJwYXJzZS1uYW1lcyI6ZmFsc2UsInN1ZmZpeCI6IiJ9LHsiZHJvcHBpbmctcGFydGljbGUiOiIiLCJmYW1pbHkiOiJLYW1wbWFubiIsImdpdmVuIjoiQmVhdGUiLCJub24tZHJvcHBpbmctcGFydGljbGUiOiIiLCJwYXJzZS1uYW1lcyI6ZmFsc2UsInN1ZmZpeCI6IiJ9XSwiY29udGFpbmVyLXRpdGxlIjoiVmFjY2luZSIsImlkIjoiMzNkN2RjMDctMGYxNS0zNzFhLWE4NjctNDQyMjI0NTYxMjAyIiwiaXNzdWUiOiI0MyIsImlzc3VlZCI6eyJkYXRlLXBhcnRzIjpbWyIyMDE1IiwiMTAiLCIyNiJdXX0sInBhZ2UiOiI1ODIyLTU4MjgiLCJwdWJsaXNoZXIiOiJFbHNldmllciBMdGQiLCJ0aXRsZSI6IldoYXQgZGV0ZXJtaW5lcyB1cHRha2Ugb2YgcGVydHVzc2lzIHZhY2NpbmUgaW4gcHJlZ25hbmN5PyBBIGNyb3NzIHNlY3Rpb25hbCBzdXJ2ZXkgaW4gYW4gZXRobmljYWxseSBkaXZlcnNlIHBvcHVsYXRpb24gb2YgcHJlZ25hbnQgd29tZW4gaW4gTG9uZG9uIiwidHlwZSI6ImFydGljbGUtam91cm5hbCIsInZvbHVtZSI6IjMzIn0sInVyaXMiOlsiaHR0cDovL3d3dy5tZW5kZWxleS5jb20vZG9jdW1lbnRzLz91dWlkPTMzZDdkYzA3LTBmMTUtMzcxYS1hODY3LTQ0MjIyNDU2MTIwMiJdLCJpc1RlbXBvcmFyeSI6ZmFsc2UsImxlZ2FjeURlc2t0b3BJZCI6IjMzZDdkYzA3LTBmMTUtMzcxYS1hODY3LTQ0MjIyNDU2MTIwMiJ9LHsiaWQiOiJkNzUzNzM2OC02OWYwLTMzODctYmNhNC04YTJkNGFhMDVjZjEiLCJpdGVtRGF0YSI6eyJET0kiOiIxMC40MTYxLzIxNjQ1NTE1LjIwMTQuOTcxNjA2IiwiSVNTTiI6IjIxNjQ1NTRYIiwiYWJzdHJhY3QiOiLCqSAyMDE0IFRheWxvciAgJiAgRnJhbmNpcyBHcm91cCwgTExDLiBNYXRlcm5hbCBpbW11bml6YXRpb24gaXMgYW4gaW1wb3J0YW50IHN0cmF0ZWd5IHJlY29tbWVuZGVkIHRvIHByb3RlY3QgYm90aCBtb3RoZXJzIGFuZCBpbmZhbnRzIGZyb20gc2VyaW91cyBpbmZlY3Rpb3VzIGRpc2Vhc2VzOyBob3dldmVyIHVwdGFrZSBvZiBtYXRlcm5hbCBpbW11bml6YXRpb24gaXMgcG9vciBpbiBBdXN0cmFsaWEuIFRoaXMgc3R1ZHkgYWltZWQgdG8gZ2FpbiBhbiBpbi1kZXB0aCB1bmRlcnN0YW5kaW5nIG9mIHRoZSBkZWNpc2lvbiBtYWtpbmcgcHJvY2VzcyBhbmQgZmFjdG9ycyBpbmZsdWVuY2luZyBhIHByZWduYW50IHdvbWFuJ3MgZGVjaXNpb25zIGFib3V0IHJlY29tbWVuZGVkIGltbXVuaXphdGlvbnMuIFRoaXMgcXVhbGl0YXRpdmUgc3R1ZHkgdXNlZCBzZW1pLXN0cnVjdHVyZWQgaW50ZXJ2aWV3cyB3aXRoIG9wZW4tZW5kZWQgcXVlc3Rpb25zIHRvIGludGVydmlldyBwcmVnbmFudCB3b21lbi4gRGF0YSB3ZXJlIGFuYWx5emVkIHVzaW5nIHRoZW1hdGljIGFuYWx5c2lzIHRlY2huaXF1ZXMgYW5kIGRyZXcgb24gdGhlIEhlYWx0aCBCZWxpZWYgTW9kZWwuIFByZWduYW50IHdvbWVuIChuID0gMTcpIHdlcmUgYXNrZWQgYWJvdXQgdGhlaXIgYXR0aXR1ZGVzIHRvd2FyZCBpbW11bml6YXRpb24gZHVyaW5nIHByZWduYW5jeSBhbmQgdGhlaXIgcGVyY2VwdGlvbnMgYWJvdXQgcmlzayBkdXJpbmcgcHJlZ25hbmN5LiBXb21lbiB3ZXJlIGFsc28gYXNrZWQgdG8gZGV0YWlsIHRoZWlyIGRlY2lzaW9uIG1ha2luZyBwcm9jZXNzIGFuZCBmYWN0b3JzIGluZmx1ZW5jaW5nIHRoZWlyIGRlY2lzaW9ucyBhYm91dCBpbW11bml6YXRpb25zIGluIHJlbGF0aW9uIHRvIHByZWduYW5jeS4gTW9zdCBvZiB0aGUgcGFydGljaXBhbnRzIHdlcmUgbm90IGF3YXJlIG9mIHRoZSBpbW11bml6YXRpb25zIHJlY29tbWVuZGVkIGR1cmluZyBwcmVnbmFuY3ksIGluIHByZWduYW5jeSBwbGFubmluZyBvciBhZnRlciBkZWxpdmVyeS4gSW4gYWRkaXRpb24gdG8gZW5kb3JzZW1lbnQgYnkgdGhlaXIgaGVhbHRoIGNhcmUgcHJvdmlkZXIgKEhDUCksIHBlcmNlcHRpb24gb2YgcmlzayBhbmQgYmVuZWZpdCwgaW5jbHVkaW5nIHJpc2sgb2YgaW5mZWN0aW9uLCBwcmV2aW91cyB2YWNjaW5hdGlvbiBleHBlcmllbmNlcyBhbmQgYXNzZXNzaW5nIGNvc3QgYmVuZWZpdCBwbGF5IGEgdml0YWwgcm9sZSBpbiB3b21lbidzIGRlY2lzaW9ucyB3aGV0aGVyIHRvIGJlIGltbXVuaXplZCB3aGlsZSBwcmVnbmFudC4gQWx0aG91Z2ggdGhlIHJvbGUgb2YgdGhlIGhlYWx0aGNhcmUgcHJvdmlkZXIgaW4gYWR2aXNpbmcgcHJlZ25hbnQgd29tZW4gYWJvdXQgaW1tdW5pemF0aW9ucyB3YXMgaWRlbnRpZmllZCBhcyB2aXRhbGx5IGltcG9ydGFudCwgdGhlIG1ham9yaXR5IG9mIHdvbWVuIGhhZCBub3QgYmVlbiBhZHZpc2VkIG9mIHJlY29tbWVuZGVkIHZhY2NpbmVzIGJ5IHRoZWlyIGhlYWx0aGNhcmUgcHJvdmlkZXIuIEhlYWx0aGNhcmUgcHJvdmlkZXJzIGFyZSBrZXkgdG8gZW5zdXJpbmcgcHJlZ25hbnQgbW90aGVycyBhcmUgaW5mb3JtZWQgYWJvdXQgcmVjb21tZW5kZWQgdmFjY2luZXMgYW5kIHRoZXNlIG5lZWQgdG8gYmUgbW9yZSBwcm9hY3RpdmVseSBzdXBwb3J0ZWQgYW5kIGVuY291cmFnZWQgYnkgaGVhbHRoY2FyZSBwcm92aWRlcnMuIFRoaXMgaXMgbGlrZWx5IHRvIGhhdmUgYSBwb3NpdGl2ZSBlZmZlY3Qgb24gYWNjZXB0YW5jZSBhbmQgdXB0YWtlIG9mIGltbXVuaXphdGlvbiBieSBwcmVnbmFudCB3b21lbi4iLCJhdXRob3IiOlt7ImRyb3BwaW5nLXBhcnRpY2xlIjoiIiwiZmFtaWx5IjoiQ29sbGlucyIsImdpdmVuIjoiSi4iLCJub24tZHJvcHBpbmctcGFydGljbGUiOiIiLCJwYXJzZS1uYW1lcyI6ZmFsc2UsInN1ZmZpeCI6IiJ9LHsiZHJvcHBpbmctcGFydGljbGUiOiIiLCJmYW1pbHkiOiJBbG9uYSIsImdpdmVuIjoiSS4iLCJub24tZHJvcHBpbmctcGFydGljbGUiOiIiLCJwYXJzZS1uYW1lcyI6ZmFsc2UsInN1ZmZpeCI6IiJ9LHsiZHJvcHBpbmctcGFydGljbGUiOiIiLCJmYW1pbHkiOiJUb29oZXIiLCJnaXZlbiI6IlIuIiwibm9uLWRyb3BwaW5nLXBhcnRpY2xlIjoiIiwicGFyc2UtbmFtZXMiOmZhbHNlLCJzdWZmaXgiOiIifSx7ImRyb3BwaW5nLXBhcnRpY2xlIjoiIiwiZmFtaWx5IjoiTWFyc2hhbGwiLCJnaXZlbiI6IkguIiwibm9uLWRyb3BwaW5nLXBhcnRpY2xlIjoiIiwicGFyc2UtbmFtZXMiOmZhbHNlLCJzdWZmaXgiOiIifV0sImNvbnRhaW5lci10aXRsZSI6Ikh1bWFuIFZhY2NpbmVzIGFuZCBJbW11bm90aGVyYXBldXRpY3MiLCJpZCI6ImQ3NTM3MzY4LTY5ZjAtMzM4Ny1iY2E0LThhMmQ0YWEwNWNmMSIsImlzc3VlIjoiMTAiLCJpc3N1ZWQiOnsiZGF0ZS1wYXJ0cyI6W1siMjAxNCIsIjEwIiwiMSJdXX0sInBhZ2UiOiIyOTIyLTI5MjkiLCJwdWJsaXNoZXIiOiJMYW5kZXMgQmlvc2NpZW5jZSIsInRpdGxlIjoiSW5jcmVhc2VkIGF3YXJlbmVzcyBhbmQgaGVhbHRoIGNhcmUgcHJvdmlkZXIgZW5kb3JzZW1lbnQgaXMgcmVxdWlyZWQgdG8gZW5jb3VyYWdlIHByZWduYW50IHdvbWVuIHRvIGJlIHZhY2NpbmF0ZWQiLCJ0eXBlIjoiYXJ0aWNsZS1qb3VybmFsIiwidm9sdW1lIjoiMTAifSwidXJpcyI6WyJodHRwOi8vd3d3Lm1lbmRlbGV5LmNvbS9kb2N1bWVudHMvP3V1aWQ9ZDc1MzczNjgtNjlmMC0zMzg3LWJjYTQtOGEyZDRhYTA1Y2YxIl0sImlzVGVtcG9yYXJ5IjpmYWxzZSwibGVnYWN5RGVza3RvcElkIjoiZDc1MzczNjgtNjlmMC0zMzg3LWJjYTQtOGEyZDRhYTA1Y2YxIn1dLCJwcm9wZXJ0aWVzIjp7Im5vdGVJbmRleCI6MH0sImlzRWRpdGVkIjpmYWxzZSwibWFudWFsT3ZlcnJpZGUiOnsiY2l0ZXByb2NUZXh0IjoiKENvbGxpbnMgZXQgYWwuLCAyMDE0OyBEb25hbGRzb24gZXQgYWwuLCAyMDE1KSIsImlzTWFudWFsbHlPdmVycmlkZGVuIjpmYWxzZSwibWFudWFsT3ZlcnJpZGVUZXh0IjoiIn19&quot;},{&quot;citationID&quot;:&quot;MENDELEY_CITATION_d3eb688c-d42f-4131-85e0-1b1725b8ab2d&quot;,&quot;citationItems&quot;:[{&quot;id&quot;:&quot;33d7dc07-0f15-371a-a867-442224561202&quot;,&quot;itemData&quot;:{&quot;DOI&quot;:&quot;10.1016/j.vaccine.2015.08.093&quot;,&quot;ISSN&quot;:&quot;18732518&quot;,&quot;abstract&quot;:&quot;Introduction: Following the major outbreak of pertussis and 14 infant deaths across England in 2012, the Department of Health (DH) introduced the UK's first maternal pertussis vaccination programme. Data published by Public Health England (PHE) suggest uptake of the vaccine varies considerably across the country. The reasons for this heterogeneity need to be addressed to optimise the impact of the programme. Objective: To assess uptake of antenatal pertussis and influenza vaccine in a leading NHS Trust in London and to explore awareness and attitudes of pregnant women towards the pertussis vaccination programme. Design: A cross sectional survey was conducted in an ethnically diverse group of 200 pregnant women accessing antenatal care at Imperial Healthcare NHS Trust. Quantitative data was tabulated and content analysis was carried out on the free text. Qualitative data was divided into themes for accepting or declining the vaccine. Results: Awareness of the programme was 63% (126/200) with actual uptake of the vaccine only 26.0% (52/200). Women had received information from multiple sources, primarily General Practitioners (GP) and midwives. 34.0% (68/200) of women were offered the vaccine at their GP practice, only 24% reported a meaningful discussion with their GP about it. Uptake differed by up to 15.0% between ethnicities. Qualitative data showed that uptake could be significantly enhanced if vaccination was recommended by a familiar healthcare professional. Feeling uninformed, lack of professional encouragement and uncertainties of risk and benefit of the vaccine were the greatest barriers to uptake. Conclusion: Vaccine uptake in this cohort of pregnant women was poor. Understanding the target audience and engaging with key groups who influence women's decision-making is essential. Knowledgeable health care professionals need to recommend the vaccine and provide accurate and timely information to increase success of this important programme.&quot;,&quot;author&quot;:[{&quot;dropping-particle&quot;:&quot;&quot;,&quot;family&quot;:&quot;Donaldson&quot;,&quot;given&quot;:&quot;Beverly&quot;,&quot;non-dropping-particle&quot;:&quot;&quot;,&quot;parse-names&quot;:false,&quot;suffix&quot;:&quot;&quot;},{&quot;dropping-particle&quot;:&quot;&quot;,&quot;family&quot;:&quot;Jain&quot;,&quot;given&quot;:&quot;Prerna&quot;,&quot;non-dropping-particle&quot;:&quot;&quot;,&quot;parse-names&quot;:false,&quot;suffix&quot;:&quot;&quot;},{&quot;dropping-particle&quot;:&quot;&quot;,&quot;family&quot;:&quot;Holder&quot;,&quot;given&quot;:&quot;Beth S.&quot;,&quot;non-dropping-particle&quot;:&quot;&quot;,&quot;parse-names&quot;:false,&quot;suffix&quot;:&quot;&quot;},{&quot;dropping-particle&quot;:&quot;&quot;,&quot;family&quot;:&quot;Lindsay&quot;,&quot;given&quot;:&quot;Benjamin&quot;,&quot;non-dropping-particle&quot;:&quot;&quot;,&quot;parse-names&quot;:false,&quot;suffix&quot;:&quot;&quot;},{&quot;dropping-particle&quot;:&quot;&quot;,&quot;family&quot;:&quot;Regan&quot;,&quot;given&quot;:&quot;Lesley&quot;,&quot;non-dropping-particle&quot;:&quot;&quot;,&quot;parse-names&quot;:false,&quot;suffix&quot;:&quot;&quot;},{&quot;dropping-particle&quot;:&quot;&quot;,&quot;family&quot;:&quot;Kampmann&quot;,&quot;given&quot;:&quot;Beate&quot;,&quot;non-dropping-particle&quot;:&quot;&quot;,&quot;parse-names&quot;:false,&quot;suffix&quot;:&quot;&quot;}],&quot;container-title&quot;:&quot;Vaccine&quot;,&quot;id&quot;:&quot;33d7dc07-0f15-371a-a867-442224561202&quot;,&quot;issue&quot;:&quot;43&quot;,&quot;issued&quot;:{&quot;date-parts&quot;:[[&quot;2015&quot;,&quot;10&quot;,&quot;26&quot;]]},&quot;page&quot;:&quot;5822-5828&quot;,&quot;publisher&quot;:&quot;Elsevier Ltd&quot;,&quot;title&quot;:&quot;What determines uptake of pertussis vaccine in pregnancy? A cross sectional survey in an ethnically diverse population of pregnant women in London&quot;,&quot;type&quot;:&quot;article-journal&quot;,&quot;volume&quot;:&quot;33&quot;},&quot;uris&quot;:[&quot;http://www.mendeley.com/documents/?uuid=33d7dc07-0f15-371a-a867-442224561202&quot;],&quot;isTemporary&quot;:false,&quot;legacyDesktopId&quot;:&quot;33d7dc07-0f15-371a-a867-442224561202&quot;}],&quot;properties&quot;:{&quot;noteIndex&quot;:0},&quot;isEdited&quot;:false,&quot;manualOverride&quot;:{&quot;citeprocText&quot;:&quot;(Donaldson et al., 2015)&quot;,&quot;isManuallyOverridden&quot;:false,&quot;manualOverrideText&quot;:&quot;&quot;},&quot;citationTag&quot;:&quot;MENDELEY_CITATION_v3_eyJjaXRhdGlvbklEIjoiTUVOREVMRVlfQ0lUQVRJT05fZDNlYjY4OGMtZDQyZi00MTMxLTg1ZTAtMWIxNzI1YjhhYjJkIiwiY2l0YXRpb25JdGVtcyI6W3siaWQiOiIzM2Q3ZGMwNy0wZjE1LTM3MWEtYTg2Ny00NDIyMjQ1NjEyMDIiLCJpdGVtRGF0YSI6eyJET0kiOiIxMC4xMDE2L2oudmFjY2luZS4yMDE1LjA4LjA5MyIsIklTU04iOiIxODczMjUxOCIsImFic3RyYWN0IjoiSW50cm9kdWN0aW9uOiBGb2xsb3dpbmcgdGhlIG1ham9yIG91dGJyZWFrIG9mIHBlcnR1c3NpcyBhbmQgMTQgaW5mYW50IGRlYXRocyBhY3Jvc3MgRW5nbGFuZCBpbiAyMDEyLCB0aGUgRGVwYXJ0bWVudCBvZiBIZWFsdGggKERIKSBpbnRyb2R1Y2VkIHRoZSBVSydzIGZpcnN0IG1hdGVybmFsIHBlcnR1c3NpcyB2YWNjaW5hdGlvbiBwcm9ncmFtbWUuIERhdGEgcHVibGlzaGVkIGJ5IFB1YmxpYyBIZWFsdGggRW5nbGFuZCAoUEhFKSBzdWdnZXN0IHVwdGFrZSBvZiB0aGUgdmFjY2luZSB2YXJpZXMgY29uc2lkZXJhYmx5IGFjcm9zcyB0aGUgY291bnRyeS4gVGhlIHJlYXNvbnMgZm9yIHRoaXMgaGV0ZXJvZ2VuZWl0eSBuZWVkIHRvIGJlIGFkZHJlc3NlZCB0byBvcHRpbWlzZSB0aGUgaW1wYWN0IG9mIHRoZSBwcm9ncmFtbWUuIE9iamVjdGl2ZTogVG8gYXNzZXNzIHVwdGFrZSBvZiBhbnRlbmF0YWwgcGVydHVzc2lzIGFuZCBpbmZsdWVuemEgdmFjY2luZSBpbiBhIGxlYWRpbmcgTkhTIFRydXN0IGluIExvbmRvbiBhbmQgdG8gZXhwbG9yZSBhd2FyZW5lc3MgYW5kIGF0dGl0dWRlcyBvZiBwcmVnbmFudCB3b21lbiB0b3dhcmRzIHRoZSBwZXJ0dXNzaXMgdmFjY2luYXRpb24gcHJvZ3JhbW1lLiBEZXNpZ246IEEgY3Jvc3Mgc2VjdGlvbmFsIHN1cnZleSB3YXMgY29uZHVjdGVkIGluIGFuIGV0aG5pY2FsbHkgZGl2ZXJzZSBncm91cCBvZiAyMDAgcHJlZ25hbnQgd29tZW4gYWNjZXNzaW5nIGFudGVuYXRhbCBjYXJlIGF0IEltcGVyaWFsIEhlYWx0aGNhcmUgTkhTIFRydXN0LiBRdWFudGl0YXRpdmUgZGF0YSB3YXMgdGFidWxhdGVkIGFuZCBjb250ZW50IGFuYWx5c2lzIHdhcyBjYXJyaWVkIG91dCBvbiB0aGUgZnJlZSB0ZXh0LiBRdWFsaXRhdGl2ZSBkYXRhIHdhcyBkaXZpZGVkIGludG8gdGhlbWVzIGZvciBhY2NlcHRpbmcgb3IgZGVjbGluaW5nIHRoZSB2YWNjaW5lLiBSZXN1bHRzOiBBd2FyZW5lc3Mgb2YgdGhlIHByb2dyYW1tZSB3YXMgNjMlICgxMjYvMjAwKSB3aXRoIGFjdHVhbCB1cHRha2Ugb2YgdGhlIHZhY2NpbmUgb25seSAyNi4wJSAoNTIvMjAwKS4gV29tZW4gaGFkIHJlY2VpdmVkIGluZm9ybWF0aW9uIGZyb20gbXVsdGlwbGUgc291cmNlcywgcHJpbWFyaWx5IEdlbmVyYWwgUHJhY3RpdGlvbmVycyAoR1ApIGFuZCBtaWR3aXZlcy4gMzQuMCUgKDY4LzIwMCkgb2Ygd29tZW4gd2VyZSBvZmZlcmVkIHRoZSB2YWNjaW5lIGF0IHRoZWlyIEdQIHByYWN0aWNlLCBvbmx5IDI0JSByZXBvcnRlZCBhIG1lYW5pbmdmdWwgZGlzY3Vzc2lvbiB3aXRoIHRoZWlyIEdQIGFib3V0IGl0LiBVcHRha2UgZGlmZmVyZWQgYnkgdXAgdG8gMTUuMCUgYmV0d2VlbiBldGhuaWNpdGllcy4gUXVhbGl0YXRpdmUgZGF0YSBzaG93ZWQgdGhhdCB1cHRha2UgY291bGQgYmUgc2lnbmlmaWNhbnRseSBlbmhhbmNlZCBpZiB2YWNjaW5hdGlvbiB3YXMgcmVjb21tZW5kZWQgYnkgYSBmYW1pbGlhciBoZWFsdGhjYXJlIHByb2Zlc3Npb25hbC4gRmVlbGluZyB1bmluZm9ybWVkLCBsYWNrIG9mIHByb2Zlc3Npb25hbCBlbmNvdXJhZ2VtZW50IGFuZCB1bmNlcnRhaW50aWVzIG9mIHJpc2sgYW5kIGJlbmVmaXQgb2YgdGhlIHZhY2NpbmUgd2VyZSB0aGUgZ3JlYXRlc3QgYmFycmllcnMgdG8gdXB0YWtlLiBDb25jbHVzaW9uOiBWYWNjaW5lIHVwdGFrZSBpbiB0aGlzIGNvaG9ydCBvZiBwcmVnbmFudCB3b21lbiB3YXMgcG9vci4gVW5kZXJzdGFuZGluZyB0aGUgdGFyZ2V0IGF1ZGllbmNlIGFuZCBlbmdhZ2luZyB3aXRoIGtleSBncm91cHMgd2hvIGluZmx1ZW5jZSB3b21lbidzIGRlY2lzaW9uLW1ha2luZyBpcyBlc3NlbnRpYWwuIEtub3dsZWRnZWFibGUgaGVhbHRoIGNhcmUgcHJvZmVzc2lvbmFscyBuZWVkIHRvIHJlY29tbWVuZCB0aGUgdmFjY2luZSBhbmQgcHJvdmlkZSBhY2N1cmF0ZSBhbmQgdGltZWx5IGluZm9ybWF0aW9uIHRvIGluY3JlYXNlIHN1Y2Nlc3Mgb2YgdGhpcyBpbXBvcnRhbnQgcHJvZ3JhbW1lLiIsImF1dGhvciI6W3siZHJvcHBpbmctcGFydGljbGUiOiIiLCJmYW1pbHkiOiJEb25hbGRzb24iLCJnaXZlbiI6IkJldmVybHkiLCJub24tZHJvcHBpbmctcGFydGljbGUiOiIiLCJwYXJzZS1uYW1lcyI6ZmFsc2UsInN1ZmZpeCI6IiJ9LHsiZHJvcHBpbmctcGFydGljbGUiOiIiLCJmYW1pbHkiOiJKYWluIiwiZ2l2ZW4iOiJQcmVybmEiLCJub24tZHJvcHBpbmctcGFydGljbGUiOiIiLCJwYXJzZS1uYW1lcyI6ZmFsc2UsInN1ZmZpeCI6IiJ9LHsiZHJvcHBpbmctcGFydGljbGUiOiIiLCJmYW1pbHkiOiJIb2xkZXIiLCJnaXZlbiI6IkJldGggUy4iLCJub24tZHJvcHBpbmctcGFydGljbGUiOiIiLCJwYXJzZS1uYW1lcyI6ZmFsc2UsInN1ZmZpeCI6IiJ9LHsiZHJvcHBpbmctcGFydGljbGUiOiIiLCJmYW1pbHkiOiJMaW5kc2F5IiwiZ2l2ZW4iOiJCZW5qYW1pbiIsIm5vbi1kcm9wcGluZy1wYXJ0aWNsZSI6IiIsInBhcnNlLW5hbWVzIjpmYWxzZSwic3VmZml4IjoiIn0seyJkcm9wcGluZy1wYXJ0aWNsZSI6IiIsImZhbWlseSI6IlJlZ2FuIiwiZ2l2ZW4iOiJMZXNsZXkiLCJub24tZHJvcHBpbmctcGFydGljbGUiOiIiLCJwYXJzZS1uYW1lcyI6ZmFsc2UsInN1ZmZpeCI6IiJ9LHsiZHJvcHBpbmctcGFydGljbGUiOiIiLCJmYW1pbHkiOiJLYW1wbWFubiIsImdpdmVuIjoiQmVhdGUiLCJub24tZHJvcHBpbmctcGFydGljbGUiOiIiLCJwYXJzZS1uYW1lcyI6ZmFsc2UsInN1ZmZpeCI6IiJ9XSwiY29udGFpbmVyLXRpdGxlIjoiVmFjY2luZSIsImlkIjoiMzNkN2RjMDctMGYxNS0zNzFhLWE4NjctNDQyMjI0NTYxMjAyIiwiaXNzdWUiOiI0MyIsImlzc3VlZCI6eyJkYXRlLXBhcnRzIjpbWyIyMDE1IiwiMTAiLCIyNiJdXX0sInBhZ2UiOiI1ODIyLTU4MjgiLCJwdWJsaXNoZXIiOiJFbHNldmllciBMdGQiLCJ0aXRsZSI6IldoYXQgZGV0ZXJtaW5lcyB1cHRha2Ugb2YgcGVydHVzc2lzIHZhY2NpbmUgaW4gcHJlZ25hbmN5PyBBIGNyb3NzIHNlY3Rpb25hbCBzdXJ2ZXkgaW4gYW4gZXRobmljYWxseSBkaXZlcnNlIHBvcHVsYXRpb24gb2YgcHJlZ25hbnQgd29tZW4gaW4gTG9uZG9uIiwidHlwZSI6ImFydGljbGUtam91cm5hbCIsInZvbHVtZSI6IjMzIn0sInVyaXMiOlsiaHR0cDovL3d3dy5tZW5kZWxleS5jb20vZG9jdW1lbnRzLz91dWlkPTMzZDdkYzA3LTBmMTUtMzcxYS1hODY3LTQ0MjIyNDU2MTIwMiJdLCJpc1RlbXBvcmFyeSI6ZmFsc2UsImxlZ2FjeURlc2t0b3BJZCI6IjMzZDdkYzA3LTBmMTUtMzcxYS1hODY3LTQ0MjIyNDU2MTIwMiJ9XSwicHJvcGVydGllcyI6eyJub3RlSW5kZXgiOjB9LCJpc0VkaXRlZCI6ZmFsc2UsIm1hbnVhbE92ZXJyaWRlIjp7ImNpdGVwcm9jVGV4dCI6IihEb25hbGRzb24gZXQgYWwuLCAyMDE1KSIsImlzTWFudWFsbHlPdmVycmlkZGVuIjpmYWxzZSwibWFudWFsT3ZlcnJpZGVUZXh0IjoiIn19&quot;},{&quot;citationID&quot;:&quot;MENDELEY_CITATION_88e12491-975f-4a50-80ff-df0efbc301ca&quot;,&quot;citationItems&quot;:[{&quot;id&quot;:&quot;593db0e2-4da9-3209-af0e-5e5ad74abb68&quot;,&quot;itemData&quot;:{&quot;DOI&quot;:&quot;10.1080/21645515.2017.1382789&quot;,&quot;ISSN&quot;:&quot;2164554X&quot;,&quot;abstract&quot;:&quot;© 2017 Crown copyright Objective: To examine amongst healthcare professionals in England; knowledge of vaccinations in pregnancy, their perceived roles in these programmes and whether they recommend scheduled vaccines to pregnant women. Design: Cross sectional survey (online questionnaire) Setting: Healthcare workers in contact with pregnant women in England. Participants: The survey analysis included 3441 healthcare workers who had been surveyed during May to August 2015. The participants were midwives, practice nurses and health visitors, working in England who were members of the Royal College of Midwives, Royal College of Nursing and the Institute of Health Visiting. Results: We found that knowledge of vaccination in pregnancy was high in all professional groups. Seventy three percent of all respondents would recommend the influenza vaccine and 74% would recommend the pertussis vaccine to pregnant women. They were more likely to recommend vaccination in pregnancy if they would personally have the influenza and pertussis vaccines themselves and/or if they had the influenza vaccine as a healthcare worker. Practice nurses were significantly more likely to recommend the pertussis and influenza vaccines to pregnant women than midwives and health visitors. Health professionals who had received immunisation training were more confident in giving advice to pregnant women. Conclusion: Immunisation training is essential if healthcare workers are to be informed and confident in effectively delivering the maternal immunisation programme and thus improving uptake of vaccines in pregnancy. These findings are important in tailoring educational programmes and addressing the training needs of different healthcare professional groups.&quot;,&quot;author&quot;:[{&quot;dropping-particle&quot;:&quot;&quot;,&quot;family&quot;:&quot;Vishram&quot;,&quot;given&quot;:&quot;Bhavita&quot;,&quot;non-dropping-particle&quot;:&quot;&quot;,&quot;parse-names&quot;:false,&quot;suffix&quot;:&quot;&quot;},{&quot;dropping-particle&quot;:&quot;&quot;,&quot;family&quot;:&quot;Letley&quot;,&quot;given&quot;:&quot;Louise&quot;,&quot;non-dropping-particle&quot;:&quot;&quot;,&quot;parse-names&quot;:false,&quot;suffix&quot;:&quot;&quot;},{&quot;dropping-particle&quot;:&quot;&quot;,&quot;family&quot;:&quot;Jan Van Hoek&quot;,&quot;given&quot;:&quot;Albert&quot;,&quot;non-dropping-particle&quot;:&quot;&quot;,&quot;parse-names&quot;:false,&quot;suffix&quot;:&quot;&quot;},{&quot;dropping-particle&quot;:&quot;&quot;,&quot;family&quot;:&quot;Silverton&quot;,&quot;given&quot;:&quot;Louise&quot;,&quot;non-dropping-particle&quot;:&quot;&quot;,&quot;parse-names&quot;:false,&quot;suffix&quot;:&quot;&quot;},{&quot;dropping-particle&quot;:&quot;&quot;,&quot;family&quot;:&quot;Donovan&quot;,&quot;given&quot;:&quot;Helen&quot;,&quot;non-dropping-particle&quot;:&quot;&quot;,&quot;parse-names&quot;:false,&quot;suffix&quot;:&quot;&quot;},{&quot;dropping-particle&quot;:&quot;&quot;,&quot;family&quot;:&quot;Adams&quot;,&quot;given&quot;:&quot;Cheryll&quot;,&quot;non-dropping-particle&quot;:&quot;&quot;,&quot;parse-names&quot;:false,&quot;suffix&quot;:&quot;&quot;},{&quot;dropping-particle&quot;:&quot;&quot;,&quot;family&quot;:&quot;Green&quot;,&quot;given&quot;:&quot;David&quot;,&quot;non-dropping-particle&quot;:&quot;&quot;,&quot;parse-names&quot;:false,&quot;suffix&quot;:&quot;&quot;},{&quot;dropping-particle&quot;:&quot;&quot;,&quot;family&quot;:&quot;Edwards&quot;,&quot;given&quot;:&quot;Angela&quot;,&quot;non-dropping-particle&quot;:&quot;&quot;,&quot;parse-names&quot;:false,&quot;suffix&quot;:&quot;&quot;},{&quot;dropping-particle&quot;:&quot;&quot;,&quot;family&quot;:&quot;Yarwood&quot;,&quot;given&quot;:&quot;Joanne&quot;,&quot;non-dropping-particle&quot;:&quot;&quot;,&quot;parse-names&quot;:false,&quot;suffix&quot;:&quot;&quot;},{&quot;dropping-particle&quot;:&quot;&quot;,&quot;family&quot;:&quot;Bedford&quot;,&quot;given&quot;:&quot;Helen&quot;,&quot;non-dropping-particle&quot;:&quot;&quot;,&quot;parse-names&quot;:false,&quot;suffix&quot;:&quot;&quot;},{&quot;dropping-particle&quot;:&quot;&quot;,&quot;family&quot;:&quot;Amirthalingam&quot;,&quot;given&quot;:&quot;Gayatri&quot;,&quot;non-dropping-particle&quot;:&quot;&quot;,&quot;parse-names&quot;:false,&quot;suffix&quot;:&quot;&quot;},{&quot;dropping-particle&quot;:&quot;&quot;,&quot;family&quot;:&quot;Campbell&quot;,&quot;given&quot;:&quot;Helen&quot;,&quot;non-dropping-particle&quot;:&quot;&quot;,&quot;parse-names&quot;:false,&quot;suffix&quot;:&quot;&quot;}],&quot;container-title&quot;:&quot;Human Vaccines and Immunotherapeutics&quot;,&quot;id&quot;:&quot;593db0e2-4da9-3209-af0e-5e5ad74abb68&quot;,&quot;issue&quot;:&quot;1&quot;,&quot;issued&quot;:{&quot;date-parts&quot;:[[&quot;2018&quot;,&quot;1&quot;,&quot;2&quot;]]},&quot;page&quot;:&quot;179-188&quot;,&quot;publisher&quot;:&quot;Taylor and Francis Inc.&quot;,&quot;title&quot;:&quot;Vaccination in pregnancy: Attitudes of nurses, midwives and health visitors in England&quot;,&quot;type&quot;:&quot;article-journal&quot;,&quot;volume&quot;:&quot;14&quot;},&quot;uris&quot;:[&quot;http://www.mendeley.com/documents/?uuid=593db0e2-4da9-3209-af0e-5e5ad74abb68&quot;],&quot;isTemporary&quot;:false,&quot;legacyDesktopId&quot;:&quot;593db0e2-4da9-3209-af0e-5e5ad74abb68&quot;},{&quot;id&quot;:&quot;1c225c72-741b-36f4-92c8-ac5a358617b2&quot;,&quot;itemData&quot;:{&quot;DOI&quot;:&quot;10.1097/INF.0000000000002242&quot;,&quot;ISSN&quot;:&quot;15320987&quot;,&quot;abstract&quot;:&quot;Introduction: Uptake rates of antenatal vaccination remain suboptimal. Our aims were to determine (1) the acceptability of routine vaccination among pregnant women, (2) the confidence of maternity healthcare professionals (HCPs) discussing vaccination and (3) HCP opinion regarding the optimum healthcare site for vaccine administration. Methods: Separate questionnaires for pregnant women and HCPs were distributed within 4 national health service (NHS) trusts in South England (July 2017 to January 2018). Results: Responses from 314 pregnant women and 204 HCPs (18% obstetricians, 75% midwives, 7% unidentified) were analyzed. Previous/intended uptake of influenza and pertussis vaccination was 78% and 92%, respectively. The commonest reason for declining vaccination was feared side effects for their child. White British women (79%) were significantly more accepting of influenza [ 85% vs. 61%; odds ratio (OR) 3.25; 95% confidence interval [ CI], 1.67-6.32] and pertussis vaccination (96% vs. 83%; OR 4.83; 95% CI: 1.77-13.19) compared with nonwhite British women. Among HCPs, 25% were slightly or not at all confident discussing vaccination. Obstetricians felt significantly more confident discussing pertussis vaccination than midwives (68% vs. 55% were very/moderately confident; OR 2.05; 95% CI: 1.02-4.12). Among HCPs, 53%, 25% and 16% thought vaccines should be administered in primary care (general practice), community midwifery and in hospital, respectively. Conclusion: Misconceptions exist regarding safety/efficacy of antenatal vaccination, and framing information towards the child's safety may increase uptake. Education of HCPs is essential, and vaccine promotion should be incorporated into routine antenatal care, with an emphasis on women from ethnic minorities. Administration of vaccines in primary care presents logistical barriers; however, support for alternative sites appears low among HCPs.&quot;,&quot;author&quot;:[{&quot;dropping-particle&quot;:&quot;&quot;,&quot;family&quot;:&quot;Wilcox&quot;,&quot;given&quot;:&quot;C.R.&quot;,&quot;non-dropping-particle&quot;:&quot;&quot;,&quot;parse-names&quot;:false,&quot;suffix&quot;:&quot;&quot;},{&quot;dropping-particle&quot;:&quot;&quot;,&quot;family&quot;:&quot;Calvert&quot;,&quot;given&quot;:&quot;Anna&quot;,&quot;non-dropping-particle&quot;:&quot;&quot;,&quot;parse-names&quot;:false,&quot;suffix&quot;:&quot;&quot;},{&quot;dropping-particle&quot;:&quot;&quot;,&quot;family&quot;:&quot;Metz&quot;,&quot;given&quot;:&quot;Jane&quot;,&quot;non-dropping-particle&quot;:&quot;&quot;,&quot;parse-names&quot;:false,&quot;suffix&quot;:&quot;&quot;},{&quot;dropping-particle&quot;:&quot;&quot;,&quot;family&quot;:&quot;Kilich&quot;,&quot;given&quot;:&quot;Eliz&quot;,&quot;non-dropping-particle&quot;:&quot;&quot;,&quot;parse-names&quot;:false,&quot;suffix&quot;:&quot;&quot;},{&quot;dropping-particle&quot;:&quot;&quot;,&quot;family&quot;:&quot;MacLeod&quot;,&quot;given&quot;:&quot;Rachael&quot;,&quot;non-dropping-particle&quot;:&quot;&quot;,&quot;parse-names&quot;:false,&quot;suffix&quot;:&quot;&quot;},{&quot;dropping-particle&quot;:&quot;&quot;,&quot;family&quot;:&quot;Beadon&quot;,&quot;given&quot;:&quot;Kirsten&quot;,&quot;non-dropping-particle&quot;:&quot;&quot;,&quot;parse-names&quot;:false,&quot;suffix&quot;:&quot;&quot;},{&quot;dropping-particle&quot;:&quot;&quot;,&quot;family&quot;:&quot;Heath&quot;,&quot;given&quot;:&quot;Paul T.&quot;,&quot;non-dropping-particle&quot;:&quot;&quot;,&quot;parse-names&quot;:false,&quot;suffix&quot;:&quot;&quot;},{&quot;dropping-particle&quot;:&quot;&quot;,&quot;family&quot;:&quot;Khalil&quot;,&quot;given&quot;:&quot;Asma&quot;,&quot;non-dropping-particle&quot;:&quot;&quot;,&quot;parse-names&quot;:false,&quot;suffix&quot;:&quot;&quot;},{&quot;dropping-particle&quot;:&quot;&quot;,&quot;family&quot;:&quot;Finn&quot;,&quot;given&quot;:&quot;Adam&quot;,&quot;non-dropping-particle&quot;:&quot;&quot;,&quot;parse-names&quot;:false,&quot;suffix&quot;:&quot;&quot;},{&quot;dropping-particle&quot;:&quot;&quot;,&quot;family&quot;:&quot;Snape&quot;,&quot;given&quot;:&quot;Matthew D.&quot;,&quot;non-dropping-particle&quot;:&quot;&quot;,&quot;parse-names&quot;:false,&quot;suffix&quot;:&quot;&quot;},{&quot;dropping-particle&quot;:&quot;&quot;,&quot;family&quot;:&quot;Vandrevala&quot;,&quot;given&quot;:&quot;Tushna&quot;,&quot;non-dropping-particle&quot;:&quot;&quot;,&quot;parse-names&quot;:false,&quot;suffix&quot;:&quot;&quot;},{&quot;dropping-particle&quot;:&quot;&quot;,&quot;family&quot;:&quot;Nadarzynski&quot;,&quot;given&quot;:&quot;Tom&quot;,&quot;non-dropping-particle&quot;:&quot;&quot;,&quot;parse-names&quot;:false,&quot;suffix&quot;:&quot;&quot;},{&quot;dropping-particle&quot;:&quot;&quot;,&quot;family&quot;:&quot;Coleman&quot;,&quot;given&quot;:&quot;Matthew A.&quot;,&quot;non-dropping-particle&quot;:&quot;&quot;,&quot;parse-names&quot;:false,&quot;suffix&quot;:&quot;&quot;},{&quot;dropping-particle&quot;:&quot;&quot;,&quot;family&quot;:&quot;Jones&quot;,&quot;given&quot;:&quot;Christine E.&quot;,&quot;non-dropping-particle&quot;:&quot;&quot;,&quot;parse-names&quot;:false,&quot;suffix&quot;:&quot;&quot;}],&quot;container-title&quot;:&quot;The Pediatric infectious disease journal&quot;,&quot;id&quot;:&quot;1c225c72-741b-36f4-92c8-ac5a358617b2&quot;,&quot;issue&quot;:&quot;6&quot;,&quot;issued&quot;:{&quot;date-parts&quot;:[[&quot;2019&quot;,&quot;6&quot;,&quot;1&quot;]]},&quot;page&quot;:&quot;625-630&quot;,&quot;publisher&quot;:&quot;NLM (Medline)&quot;,&quot;title&quot;:&quot;Determinants of Influenza and Pertussis Vaccination Uptake in Pregnancy: A Multicenter Questionnaire Study of Pregnant Women and Healthcare Professionals&quot;,&quot;type&quot;:&quot;article-journal&quot;,&quot;volume&quot;:&quot;38&quot;},&quot;uris&quot;:[&quot;http://www.mendeley.com/documents/?uuid=1c225c72-741b-36f4-92c8-ac5a358617b2&quot;],&quot;isTemporary&quot;:false,&quot;legacyDesktopId&quot;:&quot;1c225c72-741b-36f4-92c8-ac5a358617b2&quot;},{&quot;id&quot;:&quot;2d1f9e39-3678-3aa4-b368-0416dc1aed5a&quot;,&quot;itemData&quot;:{&quot;DOI&quot;:&quot;10.4161/hv.27893&quot;,&quot;ISSN&quot;:&quot;2164554X&quot;,&quot;abstract&quot;:&quot;Immunization against pertussis, influenza, and rubella reduces morbidity and mortality in pregnant women and their offspring. Health care professionals (HCPs) caring for women perinatally are uniquely placed to reduce maternal vaccine preventable diseases (VPDs). Despite guidelines recommending immunization during the perinatal period, maternal vaccine uptake remains low. This qualitative study explored the role of obstetricians, general practitioners, and midwives in maternal vaccine uptake. Semi-structured interviews (n = 15) were conducted with perinatal HCPs at a tertiary maternity hospital in South Australia. HCPs were asked to reflect on their knowledge, beliefs, and practice relating to immunization advice and vaccine provision. Interviews were transcribed and coded using thematic analysis. Data collection and analysis was an iterative process, with collection ceasing with theoretical saturation. Participants unanimously supported maternal vaccination as an effective way of reducing risk of disease in this vulnerable population, however only rubella immunity detection and immunization is embedded in routine care. Among these professionals, delegation of responsibility for maternal immunization was unclear and knowledge about maternal immunization was variable. Influenza and pertussis vaccine prevention measures were not included in standard pregnancy record documentation, information provision to patients was \&quot;ad hoc\&quot; and vaccinations not offered on-site. The key finding was that the incorporation of maternal vaccinations into standard care through a structured process is an important facilitator for immunization uptake. Incorporating vaccine preventable disease management measures into routine obstetric care including incorporation into the Pregnancy Record would facilitate HCPs in implementing recommendations. Rubella prevention provides a useful 'template' for other vaccines.&quot;,&quot;author&quot;:[{&quot;dropping-particle&quot;:&quot;&quot;,&quot;family&quot;:&quot;Webb&quot;,&quot;given&quot;:&quot;Heather&quot;,&quot;non-dropping-particle&quot;:&quot;&quot;,&quot;parse-names&quot;:false,&quot;suffix&quot;:&quot;&quot;},{&quot;dropping-particle&quot;:&quot;&quot;,&quot;family&quot;:&quot;Street&quot;,&quot;given&quot;:&quot;Jackie&quot;,&quot;non-dropping-particle&quot;:&quot;&quot;,&quot;parse-names&quot;:false,&quot;suffix&quot;:&quot;&quot;},{&quot;dropping-particle&quot;:&quot;&quot;,&quot;family&quot;:&quot;Marshall&quot;,&quot;given&quot;:&quot;Helen&quot;,&quot;non-dropping-particle&quot;:&quot;&quot;,&quot;parse-names&quot;:false,&quot;suffix&quot;:&quot;&quot;}],&quot;container-title&quot;:&quot;Human Vaccines and Immunotherapeutics&quot;,&quot;id&quot;:&quot;2d1f9e39-3678-3aa4-b368-0416dc1aed5a&quot;,&quot;issue&quot;:&quot;4&quot;,&quot;issued&quot;:{&quot;date-parts&quot;:[[&quot;2014&quot;,&quot;4&quot;,&quot;1&quot;]]},&quot;page&quot;:&quot;1114-1121&quot;,&quot;publisher&quot;:&quot;Landes Bioscience&quot;,&quot;title&quot;:&quot;Incorporating immunizations into routine obstetric care to facilitate Health Care Practitioners in implementing maternal immunization&quot;,&quot;type&quot;:&quot;article-journal&quot;,&quot;volume&quot;:&quot;10&quot;},&quot;uris&quot;:[&quot;http://www.mendeley.com/documents/?uuid=2d1f9e39-3678-3aa4-b368-0416dc1aed5a&quot;],&quot;isTemporary&quot;:false,&quot;legacyDesktopId&quot;:&quot;2d1f9e39-3678-3aa4-b368-0416dc1aed5a&quot;}],&quot;properties&quot;:{&quot;noteIndex&quot;:0},&quot;isEdited&quot;:false,&quot;manualOverride&quot;:{&quot;citeprocText&quot;:&quot;(Vishram et al., 2018; Webb et al., 2014; Wilcox et al., 2019a)&quot;,&quot;isManuallyOverridden&quot;:true,&quot;manualOverrideText&quot;:&quot;(Vishram et al., 2018; Webb et al., 2014; Wilcox et al., 2019a)&quot;},&quot;citationTag&quot;:&quot;MENDELEY_CITATION_v3_eyJjaXRhdGlvbklEIjoiTUVOREVMRVlfQ0lUQVRJT05fODhlMTI0OTEtOTc1Zi00YTUwLTgwZmYtZGYwZWZiYzMwMWNhIiwiY2l0YXRpb25JdGVtcyI6W3siaWQiOiI1OTNkYjBlMi00ZGE5LTMyMDktYWYwZS01ZTVhZDc0YWJiNjgiLCJpdGVtRGF0YSI6eyJET0kiOiIxMC4xMDgwLzIxNjQ1NTE1LjIwMTcuMTM4Mjc4OSIsIklTU04iOiIyMTY0NTU0WCIsImFic3RyYWN0IjoiwqkgMjAxNyBDcm93biBjb3B5cmlnaHQgT2JqZWN0aXZlOiBUbyBleGFtaW5lIGFtb25nc3QgaGVhbHRoY2FyZSBwcm9mZXNzaW9uYWxzIGluIEVuZ2xhbmQ7IGtub3dsZWRnZSBvZiB2YWNjaW5hdGlvbnMgaW4gcHJlZ25hbmN5LCB0aGVpciBwZXJjZWl2ZWQgcm9sZXMgaW4gdGhlc2UgcHJvZ3JhbW1lcyBhbmQgd2hldGhlciB0aGV5IHJlY29tbWVuZCBzY2hlZHVsZWQgdmFjY2luZXMgdG8gcHJlZ25hbnQgd29tZW4uIERlc2lnbjogQ3Jvc3Mgc2VjdGlvbmFsIHN1cnZleSAob25saW5lIHF1ZXN0aW9ubmFpcmUpIFNldHRpbmc6IEhlYWx0aGNhcmUgd29ya2VycyBpbiBjb250YWN0IHdpdGggcHJlZ25hbnQgd29tZW4gaW4gRW5nbGFuZC4gUGFydGljaXBhbnRzOiBUaGUgc3VydmV5IGFuYWx5c2lzIGluY2x1ZGVkIDM0NDEgaGVhbHRoY2FyZSB3b3JrZXJzIHdobyBoYWQgYmVlbiBzdXJ2ZXllZCBkdXJpbmcgTWF5IHRvIEF1Z3VzdCAyMDE1LiBUaGUgcGFydGljaXBhbnRzIHdlcmUgbWlkd2l2ZXMsIHByYWN0aWNlIG51cnNlcyBhbmQgaGVhbHRoIHZpc2l0b3JzLCB3b3JraW5nIGluIEVuZ2xhbmQgd2hvIHdlcmUgbWVtYmVycyBvZiB0aGUgUm95YWwgQ29sbGVnZSBvZiBNaWR3aXZlcywgUm95YWwgQ29sbGVnZSBvZiBOdXJzaW5nIGFuZCB0aGUgSW5zdGl0dXRlIG9mIEhlYWx0aCBWaXNpdGluZy4gUmVzdWx0czogV2UgZm91bmQgdGhhdCBrbm93bGVkZ2Ugb2YgdmFjY2luYXRpb24gaW4gcHJlZ25hbmN5IHdhcyBoaWdoIGluIGFsbCBwcm9mZXNzaW9uYWwgZ3JvdXBzLiBTZXZlbnR5IHRocmVlIHBlcmNlbnQgb2YgYWxsIHJlc3BvbmRlbnRzIHdvdWxkIHJlY29tbWVuZCB0aGUgaW5mbHVlbnphIHZhY2NpbmUgYW5kIDc0JSB3b3VsZCByZWNvbW1lbmQgdGhlIHBlcnR1c3NpcyB2YWNjaW5lIHRvIHByZWduYW50IHdvbWVuLiBUaGV5IHdlcmUgbW9yZSBsaWtlbHkgdG8gcmVjb21tZW5kIHZhY2NpbmF0aW9uIGluIHByZWduYW5jeSBpZiB0aGV5IHdvdWxkIHBlcnNvbmFsbHkgaGF2ZSB0aGUgaW5mbHVlbnphIGFuZCBwZXJ0dXNzaXMgdmFjY2luZXMgdGhlbXNlbHZlcyBhbmQvb3IgaWYgdGhleSBoYWQgdGhlIGluZmx1ZW56YSB2YWNjaW5lIGFzIGEgaGVhbHRoY2FyZSB3b3JrZXIuIFByYWN0aWNlIG51cnNlcyB3ZXJlIHNpZ25pZmljYW50bHkgbW9yZSBsaWtlbHkgdG8gcmVjb21tZW5kIHRoZSBwZXJ0dXNzaXMgYW5kIGluZmx1ZW56YSB2YWNjaW5lcyB0byBwcmVnbmFudCB3b21lbiB0aGFuIG1pZHdpdmVzIGFuZCBoZWFsdGggdmlzaXRvcnMuIEhlYWx0aCBwcm9mZXNzaW9uYWxzIHdobyBoYWQgcmVjZWl2ZWQgaW1tdW5pc2F0aW9uIHRyYWluaW5nIHdlcmUgbW9yZSBjb25maWRlbnQgaW4gZ2l2aW5nIGFkdmljZSB0byBwcmVnbmFudCB3b21lbi4gQ29uY2x1c2lvbjogSW1tdW5pc2F0aW9uIHRyYWluaW5nIGlzIGVzc2VudGlhbCBpZiBoZWFsdGhjYXJlIHdvcmtlcnMgYXJlIHRvIGJlIGluZm9ybWVkIGFuZCBjb25maWRlbnQgaW4gZWZmZWN0aXZlbHkgZGVsaXZlcmluZyB0aGUgbWF0ZXJuYWwgaW1tdW5pc2F0aW9uIHByb2dyYW1tZSBhbmQgdGh1cyBpbXByb3ZpbmcgdXB0YWtlIG9mIHZhY2NpbmVzIGluIHByZWduYW5jeS4gVGhlc2UgZmluZGluZ3MgYXJlIGltcG9ydGFudCBpbiB0YWlsb3JpbmcgZWR1Y2F0aW9uYWwgcHJvZ3JhbW1lcyBhbmQgYWRkcmVzc2luZyB0aGUgdHJhaW5pbmcgbmVlZHMgb2YgZGlmZmVyZW50IGhlYWx0aGNhcmUgcHJvZmVzc2lvbmFsIGdyb3Vwcy4iLCJhdXRob3IiOlt7ImRyb3BwaW5nLXBhcnRpY2xlIjoiIiwiZmFtaWx5IjoiVmlzaHJhbSIsImdpdmVuIjoiQmhhdml0YSIsIm5vbi1kcm9wcGluZy1wYXJ0aWNsZSI6IiIsInBhcnNlLW5hbWVzIjpmYWxzZSwic3VmZml4IjoiIn0seyJkcm9wcGluZy1wYXJ0aWNsZSI6IiIsImZhbWlseSI6IkxldGxleSIsImdpdmVuIjoiTG91aXNlIiwibm9uLWRyb3BwaW5nLXBhcnRpY2xlIjoiIiwicGFyc2UtbmFtZXMiOmZhbHNlLCJzdWZmaXgiOiIifSx7ImRyb3BwaW5nLXBhcnRpY2xlIjoiIiwiZmFtaWx5IjoiSmFuIFZhbiBIb2VrIiwiZ2l2ZW4iOiJBbGJlcnQiLCJub24tZHJvcHBpbmctcGFydGljbGUiOiIiLCJwYXJzZS1uYW1lcyI6ZmFsc2UsInN1ZmZpeCI6IiJ9LHsiZHJvcHBpbmctcGFydGljbGUiOiIiLCJmYW1pbHkiOiJTaWx2ZXJ0b24iLCJnaXZlbiI6IkxvdWlzZSIsIm5vbi1kcm9wcGluZy1wYXJ0aWNsZSI6IiIsInBhcnNlLW5hbWVzIjpmYWxzZSwic3VmZml4IjoiIn0seyJkcm9wcGluZy1wYXJ0aWNsZSI6IiIsImZhbWlseSI6IkRvbm92YW4iLCJnaXZlbiI6IkhlbGVuIiwibm9uLWRyb3BwaW5nLXBhcnRpY2xlIjoiIiwicGFyc2UtbmFtZXMiOmZhbHNlLCJzdWZmaXgiOiIifSx7ImRyb3BwaW5nLXBhcnRpY2xlIjoiIiwiZmFtaWx5IjoiQWRhbXMiLCJnaXZlbiI6IkNoZXJ5bGwiLCJub24tZHJvcHBpbmctcGFydGljbGUiOiIiLCJwYXJzZS1uYW1lcyI6ZmFsc2UsInN1ZmZpeCI6IiJ9LHsiZHJvcHBpbmctcGFydGljbGUiOiIiLCJmYW1pbHkiOiJHcmVlbiIsImdpdmVuIjoiRGF2aWQiLCJub24tZHJvcHBpbmctcGFydGljbGUiOiIiLCJwYXJzZS1uYW1lcyI6ZmFsc2UsInN1ZmZpeCI6IiJ9LHsiZHJvcHBpbmctcGFydGljbGUiOiIiLCJmYW1pbHkiOiJFZHdhcmRzIiwiZ2l2ZW4iOiJBbmdlbGEiLCJub24tZHJvcHBpbmctcGFydGljbGUiOiIiLCJwYXJzZS1uYW1lcyI6ZmFsc2UsInN1ZmZpeCI6IiJ9LHsiZHJvcHBpbmctcGFydGljbGUiOiIiLCJmYW1pbHkiOiJZYXJ3b29kIiwiZ2l2ZW4iOiJKb2FubmUiLCJub24tZHJvcHBpbmctcGFydGljbGUiOiIiLCJwYXJzZS1uYW1lcyI6ZmFsc2UsInN1ZmZpeCI6IiJ9LHsiZHJvcHBpbmctcGFydGljbGUiOiIiLCJmYW1pbHkiOiJCZWRmb3JkIiwiZ2l2ZW4iOiJIZWxlbiIsIm5vbi1kcm9wcGluZy1wYXJ0aWNsZSI6IiIsInBhcnNlLW5hbWVzIjpmYWxzZSwic3VmZml4IjoiIn0seyJkcm9wcGluZy1wYXJ0aWNsZSI6IiIsImZhbWlseSI6IkFtaXJ0aGFsaW5nYW0iLCJnaXZlbiI6IkdheWF0cmkiLCJub24tZHJvcHBpbmctcGFydGljbGUiOiIiLCJwYXJzZS1uYW1lcyI6ZmFsc2UsInN1ZmZpeCI6IiJ9LHsiZHJvcHBpbmctcGFydGljbGUiOiIiLCJmYW1pbHkiOiJDYW1wYmVsbCIsImdpdmVuIjoiSGVsZW4iLCJub24tZHJvcHBpbmctcGFydGljbGUiOiIiLCJwYXJzZS1uYW1lcyI6ZmFsc2UsInN1ZmZpeCI6IiJ9XSwiY29udGFpbmVyLXRpdGxlIjoiSHVtYW4gVmFjY2luZXMgYW5kIEltbXVub3RoZXJhcGV1dGljcyIsImlkIjoiNTkzZGIwZTItNGRhOS0zMjA5LWFmMGUtNWU1YWQ3NGFiYjY4IiwiaXNzdWUiOiIxIiwiaXNzdWVkIjp7ImRhdGUtcGFydHMiOltbIjIwMTgiLCIxIiwiMiJdXX0sInBhZ2UiOiIxNzktMTg4IiwicHVibGlzaGVyIjoiVGF5bG9yIGFuZCBGcmFuY2lzIEluYy4iLCJ0aXRsZSI6IlZhY2NpbmF0aW9uIGluIHByZWduYW5jeTogQXR0aXR1ZGVzIG9mIG51cnNlcywgbWlkd2l2ZXMgYW5kIGhlYWx0aCB2aXNpdG9ycyBpbiBFbmdsYW5kIiwidHlwZSI6ImFydGljbGUtam91cm5hbCIsInZvbHVtZSI6IjE0In0sInVyaXMiOlsiaHR0cDovL3d3dy5tZW5kZWxleS5jb20vZG9jdW1lbnRzLz91dWlkPTU5M2RiMGUyLTRkYTktMzIwOS1hZjBlLTVlNWFkNzRhYmI2OCJdLCJpc1RlbXBvcmFyeSI6ZmFsc2UsImxlZ2FjeURlc2t0b3BJZCI6IjU5M2RiMGUyLTRkYTktMzIwOS1hZjBlLTVlNWFkNzRhYmI2OCJ9LHsiaWQiOiIxYzIyNWM3Mi03NDFiLTM2ZjQtOTJjOC1hYzVhMzU4NjE3YjIiLCJpdGVtRGF0YSI6eyJET0kiOiIxMC4xMDk3L0lORi4wMDAwMDAwMDAwMDAyMjQyIiwiSVNTTiI6IjE1MzIwOTg3IiwiYWJzdHJhY3QiOiJJbnRyb2R1Y3Rpb246IFVwdGFrZSByYXRlcyBvZiBhbnRlbmF0YWwgdmFjY2luYXRpb24gcmVtYWluIHN1Ym9wdGltYWwuIE91ciBhaW1zIHdlcmUgdG8gZGV0ZXJtaW5lICgxKSB0aGUgYWNjZXB0YWJpbGl0eSBvZiByb3V0aW5lIHZhY2NpbmF0aW9uIGFtb25nIHByZWduYW50IHdvbWVuLCAoMikgdGhlIGNvbmZpZGVuY2Ugb2YgbWF0ZXJuaXR5IGhlYWx0aGNhcmUgcHJvZmVzc2lvbmFscyAoSENQcykgZGlzY3Vzc2luZyB2YWNjaW5hdGlvbiBhbmQgKDMpIEhDUCBvcGluaW9uIHJlZ2FyZGluZyB0aGUgb3B0aW11bSBoZWFsdGhjYXJlIHNpdGUgZm9yIHZhY2NpbmUgYWRtaW5pc3RyYXRpb24uIE1ldGhvZHM6IFNlcGFyYXRlIHF1ZXN0aW9ubmFpcmVzIGZvciBwcmVnbmFudCB3b21lbiBhbmQgSENQcyB3ZXJlIGRpc3RyaWJ1dGVkIHdpdGhpbiA0IG5hdGlvbmFsIGhlYWx0aCBzZXJ2aWNlIChOSFMpIHRydXN0cyBpbiBTb3V0aCBFbmdsYW5kIChKdWx5IDIwMTcgdG8gSmFudWFyeSAyMDE4KS4gUmVzdWx0czogUmVzcG9uc2VzIGZyb20gMzE0IHByZWduYW50IHdvbWVuIGFuZCAyMDQgSENQcyAoMTglIG9ic3RldHJpY2lhbnMsIDc1JSBtaWR3aXZlcywgNyUgdW5pZGVudGlmaWVkKSB3ZXJlIGFuYWx5emVkLiBQcmV2aW91cy9pbnRlbmRlZCB1cHRha2Ugb2YgaW5mbHVlbnphIGFuZCBwZXJ0dXNzaXMgdmFjY2luYXRpb24gd2FzIDc4JSBhbmQgOTIlLCByZXNwZWN0aXZlbHkuIFRoZSBjb21tb25lc3QgcmVhc29uIGZvciBkZWNsaW5pbmcgdmFjY2luYXRpb24gd2FzIGZlYXJlZCBzaWRlIGVmZmVjdHMgZm9yIHRoZWlyIGNoaWxkLiBXaGl0ZSBCcml0aXNoIHdvbWVuICg3OSUpIHdlcmUgc2lnbmlmaWNhbnRseSBtb3JlIGFjY2VwdGluZyBvZiBpbmZsdWVuemEgWyA4NSUgdnMuIDYxJTsgb2RkcyByYXRpbyAoT1IpIDMuMjU7IDk1JSBjb25maWRlbmNlIGludGVydmFsIFsgQ0ldLCAxLjY3LTYuMzJdIGFuZCBwZXJ0dXNzaXMgdmFjY2luYXRpb24gKDk2JSB2cy4gODMlOyBPUiA0LjgzOyA5NSUgQ0k6IDEuNzctMTMuMTkpIGNvbXBhcmVkIHdpdGggbm9ud2hpdGUgQnJpdGlzaCB3b21lbi4gQW1vbmcgSENQcywgMjUlIHdlcmUgc2xpZ2h0bHkgb3Igbm90IGF0IGFsbCBjb25maWRlbnQgZGlzY3Vzc2luZyB2YWNjaW5hdGlvbi4gT2JzdGV0cmljaWFucyBmZWx0IHNpZ25pZmljYW50bHkgbW9yZSBjb25maWRlbnQgZGlzY3Vzc2luZyBwZXJ0dXNzaXMgdmFjY2luYXRpb24gdGhhbiBtaWR3aXZlcyAoNjglIHZzLiA1NSUgd2VyZSB2ZXJ5L21vZGVyYXRlbHkgY29uZmlkZW50OyBPUiAyLjA1OyA5NSUgQ0k6IDEuMDItNC4xMikuIEFtb25nIEhDUHMsIDUzJSwgMjUlIGFuZCAxNiUgdGhvdWdodCB2YWNjaW5lcyBzaG91bGQgYmUgYWRtaW5pc3RlcmVkIGluIHByaW1hcnkgY2FyZSAoZ2VuZXJhbCBwcmFjdGljZSksIGNvbW11bml0eSBtaWR3aWZlcnkgYW5kIGluIGhvc3BpdGFsLCByZXNwZWN0aXZlbHkuIENvbmNsdXNpb246IE1pc2NvbmNlcHRpb25zIGV4aXN0IHJlZ2FyZGluZyBzYWZldHkvZWZmaWNhY3kgb2YgYW50ZW5hdGFsIHZhY2NpbmF0aW9uLCBhbmQgZnJhbWluZyBpbmZvcm1hdGlvbiB0b3dhcmRzIHRoZSBjaGlsZCdzIHNhZmV0eSBtYXkgaW5jcmVhc2UgdXB0YWtlLiBFZHVjYXRpb24gb2YgSENQcyBpcyBlc3NlbnRpYWwsIGFuZCB2YWNjaW5lIHByb21vdGlvbiBzaG91bGQgYmUgaW5jb3Jwb3JhdGVkIGludG8gcm91dGluZSBhbnRlbmF0YWwgY2FyZSwgd2l0aCBhbiBlbXBoYXNpcyBvbiB3b21lbiBmcm9tIGV0aG5pYyBtaW5vcml0aWVzLiBBZG1pbmlzdHJhdGlvbiBvZiB2YWNjaW5lcyBpbiBwcmltYXJ5IGNhcmUgcHJlc2VudHMgbG9naXN0aWNhbCBiYXJyaWVyczsgaG93ZXZlciwgc3VwcG9ydCBmb3IgYWx0ZXJuYXRpdmUgc2l0ZXMgYXBwZWFycyBsb3cgYW1vbmcgSENQcy4iLCJhdXRob3IiOlt7ImRyb3BwaW5nLXBhcnRpY2xlIjoiIiwiZmFtaWx5IjoiV2lsY294IiwiZ2l2ZW4iOiJDLlIuIiwibm9uLWRyb3BwaW5nLXBhcnRpY2xlIjoiIiwicGFyc2UtbmFtZXMiOmZhbHNlLCJzdWZmaXgiOiIifSx7ImRyb3BwaW5nLXBhcnRpY2xlIjoiIiwiZmFtaWx5IjoiQ2FsdmVydCIsImdpdmVuIjoiQW5uYSIsIm5vbi1kcm9wcGluZy1wYXJ0aWNsZSI6IiIsInBhcnNlLW5hbWVzIjpmYWxzZSwic3VmZml4IjoiIn0seyJkcm9wcGluZy1wYXJ0aWNsZSI6IiIsImZhbWlseSI6Ik1ldHoiLCJnaXZlbiI6IkphbmUiLCJub24tZHJvcHBpbmctcGFydGljbGUiOiIiLCJwYXJzZS1uYW1lcyI6ZmFsc2UsInN1ZmZpeCI6IiJ9LHsiZHJvcHBpbmctcGFydGljbGUiOiIiLCJmYW1pbHkiOiJLaWxpY2giLCJnaXZlbiI6IkVsaXoiLCJub24tZHJvcHBpbmctcGFydGljbGUiOiIiLCJwYXJzZS1uYW1lcyI6ZmFsc2UsInN1ZmZpeCI6IiJ9LHsiZHJvcHBpbmctcGFydGljbGUiOiIiLCJmYW1pbHkiOiJNYWNMZW9kIiwiZ2l2ZW4iOiJSYWNoYWVsIiwibm9uLWRyb3BwaW5nLXBhcnRpY2xlIjoiIiwicGFyc2UtbmFtZXMiOmZhbHNlLCJzdWZmaXgiOiIifSx7ImRyb3BwaW5nLXBhcnRpY2xlIjoiIiwiZmFtaWx5IjoiQmVhZG9uIiwiZ2l2ZW4iOiJLaXJzdGVuIiwibm9uLWRyb3BwaW5nLXBhcnRpY2xlIjoiIiwicGFyc2UtbmFtZXMiOmZhbHNlLCJzdWZmaXgiOiIifSx7ImRyb3BwaW5nLXBhcnRpY2xlIjoiIiwiZmFtaWx5IjoiSGVhdGgiLCJnaXZlbiI6IlBhdWwgVC4iLCJub24tZHJvcHBpbmctcGFydGljbGUiOiIiLCJwYXJzZS1uYW1lcyI6ZmFsc2UsInN1ZmZpeCI6IiJ9LHsiZHJvcHBpbmctcGFydGljbGUiOiIiLCJmYW1pbHkiOiJLaGFsaWwiLCJnaXZlbiI6IkFzbWEiLCJub24tZHJvcHBpbmctcGFydGljbGUiOiIiLCJwYXJzZS1uYW1lcyI6ZmFsc2UsInN1ZmZpeCI6IiJ9LHsiZHJvcHBpbmctcGFydGljbGUiOiIiLCJmYW1pbHkiOiJGaW5uIiwiZ2l2ZW4iOiJBZGFtIiwibm9uLWRyb3BwaW5nLXBhcnRpY2xlIjoiIiwicGFyc2UtbmFtZXMiOmZhbHNlLCJzdWZmaXgiOiIifSx7ImRyb3BwaW5nLXBhcnRpY2xlIjoiIiwiZmFtaWx5IjoiU25hcGUiLCJnaXZlbiI6Ik1hdHRoZXcgRC4iLCJub24tZHJvcHBpbmctcGFydGljbGUiOiIiLCJwYXJzZS1uYW1lcyI6ZmFsc2UsInN1ZmZpeCI6IiJ9LHsiZHJvcHBpbmctcGFydGljbGUiOiIiLCJmYW1pbHkiOiJWYW5kcmV2YWxhIiwiZ2l2ZW4iOiJUdXNobmEiLCJub24tZHJvcHBpbmctcGFydGljbGUiOiIiLCJwYXJzZS1uYW1lcyI6ZmFsc2UsInN1ZmZpeCI6IiJ9LHsiZHJvcHBpbmctcGFydGljbGUiOiIiLCJmYW1pbHkiOiJOYWRhcnp5bnNraSIsImdpdmVuIjoiVG9tIiwibm9uLWRyb3BwaW5nLXBhcnRpY2xlIjoiIiwicGFyc2UtbmFtZXMiOmZhbHNlLCJzdWZmaXgiOiIifSx7ImRyb3BwaW5nLXBhcnRpY2xlIjoiIiwiZmFtaWx5IjoiQ29sZW1hbiIsImdpdmVuIjoiTWF0dGhldyBBLiIsIm5vbi1kcm9wcGluZy1wYXJ0aWNsZSI6IiIsInBhcnNlLW5hbWVzIjpmYWxzZSwic3VmZml4IjoiIn0seyJkcm9wcGluZy1wYXJ0aWNsZSI6IiIsImZhbWlseSI6IkpvbmVzIiwiZ2l2ZW4iOiJDaHJpc3RpbmUgRS4iLCJub24tZHJvcHBpbmctcGFydGljbGUiOiIiLCJwYXJzZS1uYW1lcyI6ZmFsc2UsInN1ZmZpeCI6IiJ9XSwiY29udGFpbmVyLXRpdGxlIjoiVGhlIFBlZGlhdHJpYyBpbmZlY3Rpb3VzIGRpc2Vhc2Ugam91cm5hbCIsImlkIjoiMWMyMjVjNzItNzQxYi0zNmY0LTkyYzgtYWM1YTM1ODYxN2IyIiwiaXNzdWUiOiI2IiwiaXNzdWVkIjp7ImRhdGUtcGFydHMiOltbIjIwMTkiLCI2IiwiMSJdXX0sInBhZ2UiOiI2MjUtNjMwIiwicHVibGlzaGVyIjoiTkxNIChNZWRsaW5lKSIsInRpdGxlIjoiRGV0ZXJtaW5hbnRzIG9mIEluZmx1ZW56YSBhbmQgUGVydHVzc2lzIFZhY2NpbmF0aW9uIFVwdGFrZSBpbiBQcmVnbmFuY3k6IEEgTXVsdGljZW50ZXIgUXVlc3Rpb25uYWlyZSBTdHVkeSBvZiBQcmVnbmFudCBXb21lbiBhbmQgSGVhbHRoY2FyZSBQcm9mZXNzaW9uYWxzIiwidHlwZSI6ImFydGljbGUtam91cm5hbCIsInZvbHVtZSI6IjM4In0sInVyaXMiOlsiaHR0cDovL3d3dy5tZW5kZWxleS5jb20vZG9jdW1lbnRzLz91dWlkPTFjMjI1YzcyLTc0MWItMzZmNC05MmM4LWFjNWEzNTg2MTdiMiJdLCJpc1RlbXBvcmFyeSI6ZmFsc2UsImxlZ2FjeURlc2t0b3BJZCI6IjFjMjI1YzcyLTc0MWItMzZmNC05MmM4LWFjNWEzNTg2MTdiMiJ9LHsiaWQiOiIyZDFmOWUzOS0zNjc4LTNhYTQtYjM2OC0wNDE2ZGMxYWVkNWEiLCJpdGVtRGF0YSI6eyJET0kiOiIxMC40MTYxL2h2LjI3ODkzIiwiSVNTTiI6IjIxNjQ1NTRYIiwiYWJzdHJhY3QiOiJJbW11bml6YXRpb24gYWdhaW5zdCBwZXJ0dXNzaXMsIGluZmx1ZW56YSwgYW5kIHJ1YmVsbGEgcmVkdWNlcyBtb3JiaWRpdHkgYW5kIG1vcnRhbGl0eSBpbiBwcmVnbmFudCB3b21lbiBhbmQgdGhlaXIgb2Zmc3ByaW5nLiBIZWFsdGggY2FyZSBwcm9mZXNzaW9uYWxzIChIQ1BzKSBjYXJpbmcgZm9yIHdvbWVuIHBlcmluYXRhbGx5IGFyZSB1bmlxdWVseSBwbGFjZWQgdG8gcmVkdWNlIG1hdGVybmFsIHZhY2NpbmUgcHJldmVudGFibGUgZGlzZWFzZXMgKFZQRHMpLiBEZXNwaXRlIGd1aWRlbGluZXMgcmVjb21tZW5kaW5nIGltbXVuaXphdGlvbiBkdXJpbmcgdGhlIHBlcmluYXRhbCBwZXJpb2QsIG1hdGVybmFsIHZhY2NpbmUgdXB0YWtlIHJlbWFpbnMgbG93LiBUaGlzIHF1YWxpdGF0aXZlIHN0dWR5IGV4cGxvcmVkIHRoZSByb2xlIG9mIG9ic3RldHJpY2lhbnMsIGdlbmVyYWwgcHJhY3RpdGlvbmVycywgYW5kIG1pZHdpdmVzIGluIG1hdGVybmFsIHZhY2NpbmUgdXB0YWtlLiBTZW1pLXN0cnVjdHVyZWQgaW50ZXJ2aWV3cyAobiA9IDE1KSB3ZXJlIGNvbmR1Y3RlZCB3aXRoIHBlcmluYXRhbCBIQ1BzIGF0IGEgdGVydGlhcnkgbWF0ZXJuaXR5IGhvc3BpdGFsIGluIFNvdXRoIEF1c3RyYWxpYS4gSENQcyB3ZXJlIGFza2VkIHRvIHJlZmxlY3Qgb24gdGhlaXIga25vd2xlZGdlLCBiZWxpZWZzLCBhbmQgcHJhY3RpY2UgcmVsYXRpbmcgdG8gaW1tdW5pemF0aW9uIGFkdmljZSBhbmQgdmFjY2luZSBwcm92aXNpb24uIEludGVydmlld3Mgd2VyZSB0cmFuc2NyaWJlZCBhbmQgY29kZWQgdXNpbmcgdGhlbWF0aWMgYW5hbHlzaXMuIERhdGEgY29sbGVjdGlvbiBhbmQgYW5hbHlzaXMgd2FzIGFuIGl0ZXJhdGl2ZSBwcm9jZXNzLCB3aXRoIGNvbGxlY3Rpb24gY2Vhc2luZyB3aXRoIHRoZW9yZXRpY2FsIHNhdHVyYXRpb24uIFBhcnRpY2lwYW50cyB1bmFuaW1vdXNseSBzdXBwb3J0ZWQgbWF0ZXJuYWwgdmFjY2luYXRpb24gYXMgYW4gZWZmZWN0aXZlIHdheSBvZiByZWR1Y2luZyByaXNrIG9mIGRpc2Vhc2UgaW4gdGhpcyB2dWxuZXJhYmxlIHBvcHVsYXRpb24sIGhvd2V2ZXIgb25seSBydWJlbGxhIGltbXVuaXR5IGRldGVjdGlvbiBhbmQgaW1tdW5pemF0aW9uIGlzIGVtYmVkZGVkIGluIHJvdXRpbmUgY2FyZS4gQW1vbmcgdGhlc2UgcHJvZmVzc2lvbmFscywgZGVsZWdhdGlvbiBvZiByZXNwb25zaWJpbGl0eSBmb3IgbWF0ZXJuYWwgaW1tdW5pemF0aW9uIHdhcyB1bmNsZWFyIGFuZCBrbm93bGVkZ2UgYWJvdXQgbWF0ZXJuYWwgaW1tdW5pemF0aW9uIHdhcyB2YXJpYWJsZS4gSW5mbHVlbnphIGFuZCBwZXJ0dXNzaXMgdmFjY2luZSBwcmV2ZW50aW9uIG1lYXN1cmVzIHdlcmUgbm90IGluY2x1ZGVkIGluIHN0YW5kYXJkIHByZWduYW5jeSByZWNvcmQgZG9jdW1lbnRhdGlvbiwgaW5mb3JtYXRpb24gcHJvdmlzaW9uIHRvIHBhdGllbnRzIHdhcyBcImFkIGhvY1wiIGFuZCB2YWNjaW5hdGlvbnMgbm90IG9mZmVyZWQgb24tc2l0ZS4gVGhlIGtleSBmaW5kaW5nIHdhcyB0aGF0IHRoZSBpbmNvcnBvcmF0aW9uIG9mIG1hdGVybmFsIHZhY2NpbmF0aW9ucyBpbnRvIHN0YW5kYXJkIGNhcmUgdGhyb3VnaCBhIHN0cnVjdHVyZWQgcHJvY2VzcyBpcyBhbiBpbXBvcnRhbnQgZmFjaWxpdGF0b3IgZm9yIGltbXVuaXphdGlvbiB1cHRha2UuIEluY29ycG9yYXRpbmcgdmFjY2luZSBwcmV2ZW50YWJsZSBkaXNlYXNlIG1hbmFnZW1lbnQgbWVhc3VyZXMgaW50byByb3V0aW5lIG9ic3RldHJpYyBjYXJlIGluY2x1ZGluZyBpbmNvcnBvcmF0aW9uIGludG8gdGhlIFByZWduYW5jeSBSZWNvcmQgd291bGQgZmFjaWxpdGF0ZSBIQ1BzIGluIGltcGxlbWVudGluZyByZWNvbW1lbmRhdGlvbnMuIFJ1YmVsbGEgcHJldmVudGlvbiBwcm92aWRlcyBhIHVzZWZ1bCAndGVtcGxhdGUnIGZvciBvdGhlciB2YWNjaW5lcy4iLCJhdXRob3IiOlt7ImRyb3BwaW5nLXBhcnRpY2xlIjoiIiwiZmFtaWx5IjoiV2ViYiIsImdpdmVuIjoiSGVhdGhlciIsIm5vbi1kcm9wcGluZy1wYXJ0aWNsZSI6IiIsInBhcnNlLW5hbWVzIjpmYWxzZSwic3VmZml4IjoiIn0seyJkcm9wcGluZy1wYXJ0aWNsZSI6IiIsImZhbWlseSI6IlN0cmVldCIsImdpdmVuIjoiSmFja2llIiwibm9uLWRyb3BwaW5nLXBhcnRpY2xlIjoiIiwicGFyc2UtbmFtZXMiOmZhbHNlLCJzdWZmaXgiOiIifSx7ImRyb3BwaW5nLXBhcnRpY2xlIjoiIiwiZmFtaWx5IjoiTWFyc2hhbGwiLCJnaXZlbiI6IkhlbGVuIiwibm9uLWRyb3BwaW5nLXBhcnRpY2xlIjoiIiwicGFyc2UtbmFtZXMiOmZhbHNlLCJzdWZmaXgiOiIifV0sImNvbnRhaW5lci10aXRsZSI6Ikh1bWFuIFZhY2NpbmVzIGFuZCBJbW11bm90aGVyYXBldXRpY3MiLCJpZCI6IjJkMWY5ZTM5LTM2NzgtM2FhNC1iMzY4LTA0MTZkYzFhZWQ1YSIsImlzc3VlIjoiNCIsImlzc3VlZCI6eyJkYXRlLXBhcnRzIjpbWyIyMDE0IiwiNCIsIjEiXV19LCJwYWdlIjoiMTExNC0xMTIxIiwicHVibGlzaGVyIjoiTGFuZGVzIEJpb3NjaWVuY2UiLCJ0aXRsZSI6IkluY29ycG9yYXRpbmcgaW1tdW5pemF0aW9ucyBpbnRvIHJvdXRpbmUgb2JzdGV0cmljIGNhcmUgdG8gZmFjaWxpdGF0ZSBIZWFsdGggQ2FyZSBQcmFjdGl0aW9uZXJzIGluIGltcGxlbWVudGluZyBtYXRlcm5hbCBpbW11bml6YXRpb24iLCJ0eXBlIjoiYXJ0aWNsZS1qb3VybmFsIiwidm9sdW1lIjoiMTAifSwidXJpcyI6WyJodHRwOi8vd3d3Lm1lbmRlbGV5LmNvbS9kb2N1bWVudHMvP3V1aWQ9MmQxZjllMzktMzY3OC0zYWE0LWIzNjgtMDQxNmRjMWFlZDVhIl0sImlzVGVtcG9yYXJ5IjpmYWxzZSwibGVnYWN5RGVza3RvcElkIjoiMmQxZjllMzktMzY3OC0zYWE0LWIzNjgtMDQxNmRjMWFlZDVhIn1dLCJwcm9wZXJ0aWVzIjp7Im5vdGVJbmRleCI6MH0sImlzRWRpdGVkIjpmYWxzZSwibWFudWFsT3ZlcnJpZGUiOnsiY2l0ZXByb2NUZXh0IjoiKFZpc2hyYW0gZXQgYWwuLCAyMDE4OyBXZWJiIGV0IGFsLiwgMjAxNDsgV2lsY294IGV0IGFsLiwgMjAxOWEpIiwiaXNNYW51YWxseU92ZXJyaWRkZW4iOnRydWUsIm1hbnVhbE92ZXJyaWRlVGV4dCI6IihWaXNocmFtIGV0IGFsLiwgMjAxODsgV2ViYiBldCBhbC4sIDIwMTQ7IFdpbGNveCBldCBhbC4sIDIwMTlhKSJ9fQ==&quot;}]"/>
    <we:property name="MENDELEY_CITATIONS_STYLE" value="&quot;https://www.zotero.org/styles/midwifery&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7EA29-9BE6-4FB4-B9EB-FC113300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8203</Words>
  <Characters>46758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Ralph</dc:creator>
  <cp:keywords/>
  <dc:description/>
  <cp:lastModifiedBy>Kate Ralph</cp:lastModifiedBy>
  <cp:revision>4</cp:revision>
  <dcterms:created xsi:type="dcterms:W3CDTF">2021-11-10T20:17:00Z</dcterms:created>
  <dcterms:modified xsi:type="dcterms:W3CDTF">2021-11-10T20:19:00Z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http://www.zotero.org/styles/vancouver-imperial-college-london</vt:lpwstr>
  </property>
  <property fmtid="{D5CDD505-2E9C-101B-9397-08002B2CF9AE}" pid="9" name="Mendeley Recent Style Name 3_1">
    <vt:lpwstr>Imperial College London - Vancouver</vt:lpwstr>
  </property>
  <property fmtid="{D5CDD505-2E9C-101B-9397-08002B2CF9AE}" pid="10" name="Mendeley Recent Style Id 4_1">
    <vt:lpwstr>http://csl.mendeley.com/styles/502292621/vancouver-southampton-med-2</vt:lpwstr>
  </property>
  <property fmtid="{D5CDD505-2E9C-101B-9397-08002B2CF9AE}" pid="11" name="Mendeley Recent Style Name 4_1">
    <vt:lpwstr>Imperial College London - Vancouver - Kate Ralph</vt:lpwstr>
  </property>
  <property fmtid="{D5CDD505-2E9C-101B-9397-08002B2CF9AE}" pid="12" name="Mendeley Recent Style Id 5_1">
    <vt:lpwstr>http://csl.mendeley.com/styles/502292621/vancouver-southampton-med</vt:lpwstr>
  </property>
  <property fmtid="{D5CDD505-2E9C-101B-9397-08002B2CF9AE}" pid="13" name="Mendeley Recent Style Name 5_1">
    <vt:lpwstr>Imperial College London - Vancouver - Kate Ralph</vt:lpwstr>
  </property>
  <property fmtid="{D5CDD505-2E9C-101B-9397-08002B2CF9AE}" pid="14" name="Mendeley Recent Style Id 6_1">
    <vt:lpwstr>https://csl.mendeley.com/styles/502292621/vancouver-southampton-med-2</vt:lpwstr>
  </property>
  <property fmtid="{D5CDD505-2E9C-101B-9397-08002B2CF9AE}" pid="15" name="Mendeley Recent Style Name 6_1">
    <vt:lpwstr>Imperial College London - Vancouver - Kate Ralph</vt:lpwstr>
  </property>
  <property fmtid="{D5CDD505-2E9C-101B-9397-08002B2CF9AE}" pid="16" name="Mendeley Recent Style Id 7_1">
    <vt:lpwstr>http://www.zotero.org/styles/midwifery</vt:lpwstr>
  </property>
  <property fmtid="{D5CDD505-2E9C-101B-9397-08002B2CF9AE}" pid="17" name="Mendeley Recent Style Name 7_1">
    <vt:lpwstr>Midwifery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5f33ef83-9bc3-39a7-9728-17a4e03f5599</vt:lpwstr>
  </property>
  <property fmtid="{D5CDD505-2E9C-101B-9397-08002B2CF9AE}" pid="24" name="Mendeley Citation Style_1">
    <vt:lpwstr>http://www.zotero.org/styles/midwifery</vt:lpwstr>
  </property>
</Properties>
</file>