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6AA0" w14:textId="27E59B53" w:rsidR="005C6909" w:rsidRPr="003240C4" w:rsidRDefault="0083385A" w:rsidP="00CD6C60">
      <w:pPr>
        <w:spacing w:after="0"/>
        <w:jc w:val="center"/>
        <w:rPr>
          <w:rFonts w:ascii="Times New Roman" w:hAnsi="Times New Roman" w:cs="Times New Roman"/>
          <w:b/>
          <w:bCs/>
          <w:sz w:val="24"/>
          <w:szCs w:val="24"/>
        </w:rPr>
      </w:pPr>
      <w:r w:rsidRPr="003240C4">
        <w:rPr>
          <w:rFonts w:ascii="Times New Roman" w:hAnsi="Times New Roman" w:cs="Times New Roman"/>
          <w:b/>
          <w:bCs/>
          <w:sz w:val="24"/>
          <w:szCs w:val="24"/>
        </w:rPr>
        <w:t>Abstract</w:t>
      </w:r>
    </w:p>
    <w:p w14:paraId="2E847D0B" w14:textId="7C448ACB" w:rsidR="0083385A" w:rsidRPr="003240C4" w:rsidRDefault="00695248" w:rsidP="0035134B">
      <w:pPr>
        <w:spacing w:after="0"/>
        <w:rPr>
          <w:rFonts w:ascii="Times New Roman" w:hAnsi="Times New Roman" w:cs="Times New Roman"/>
          <w:sz w:val="24"/>
          <w:szCs w:val="24"/>
        </w:rPr>
      </w:pPr>
      <w:r w:rsidRPr="003240C4">
        <w:rPr>
          <w:rFonts w:ascii="Times New Roman" w:hAnsi="Times New Roman" w:cs="Times New Roman"/>
          <w:sz w:val="24"/>
          <w:szCs w:val="24"/>
        </w:rPr>
        <w:t>I</w:t>
      </w:r>
      <w:r w:rsidR="0083385A" w:rsidRPr="003240C4">
        <w:rPr>
          <w:rFonts w:ascii="Times New Roman" w:hAnsi="Times New Roman" w:cs="Times New Roman"/>
          <w:sz w:val="24"/>
          <w:szCs w:val="24"/>
        </w:rPr>
        <w:t>nterest in yoga as an intervention for psychological wellbeing has increased in recent years, with literature investigating beneficial effects in a variety of presentations and settings. The theoretical understanding of this benefit has previously focused on physiological changes involved in yoga practi</w:t>
      </w:r>
      <w:r w:rsidR="000F1FFA" w:rsidRPr="003240C4">
        <w:rPr>
          <w:rFonts w:ascii="Times New Roman" w:hAnsi="Times New Roman" w:cs="Times New Roman"/>
          <w:sz w:val="24"/>
          <w:szCs w:val="24"/>
        </w:rPr>
        <w:t>c</w:t>
      </w:r>
      <w:r w:rsidR="0083385A" w:rsidRPr="003240C4">
        <w:rPr>
          <w:rFonts w:ascii="Times New Roman" w:hAnsi="Times New Roman" w:cs="Times New Roman"/>
          <w:sz w:val="24"/>
          <w:szCs w:val="24"/>
        </w:rPr>
        <w:t xml:space="preserve">e, however </w:t>
      </w:r>
      <w:r w:rsidR="00376AE1" w:rsidRPr="003240C4">
        <w:rPr>
          <w:rFonts w:ascii="Times New Roman" w:hAnsi="Times New Roman" w:cs="Times New Roman"/>
          <w:sz w:val="24"/>
          <w:szCs w:val="24"/>
        </w:rPr>
        <w:t>interest has turned to the potential psychological mechanisms eliciting psychological wellbeing</w:t>
      </w:r>
      <w:r w:rsidR="0035134B" w:rsidRPr="003240C4">
        <w:rPr>
          <w:rFonts w:ascii="Times New Roman" w:hAnsi="Times New Roman" w:cs="Times New Roman"/>
          <w:sz w:val="24"/>
          <w:szCs w:val="24"/>
        </w:rPr>
        <w:t>.</w:t>
      </w:r>
    </w:p>
    <w:p w14:paraId="1DA8C7FA" w14:textId="11A19FFD" w:rsidR="00376AE1" w:rsidRPr="003240C4" w:rsidRDefault="009F66C2" w:rsidP="006B5BFB">
      <w:pPr>
        <w:spacing w:after="0"/>
        <w:ind w:firstLine="720"/>
        <w:rPr>
          <w:rFonts w:ascii="Times New Roman" w:hAnsi="Times New Roman" w:cs="Times New Roman"/>
          <w:sz w:val="24"/>
          <w:szCs w:val="24"/>
        </w:rPr>
      </w:pPr>
      <w:r w:rsidRPr="003240C4">
        <w:rPr>
          <w:rFonts w:ascii="Times New Roman" w:hAnsi="Times New Roman" w:cs="Times New Roman"/>
          <w:sz w:val="24"/>
          <w:szCs w:val="24"/>
        </w:rPr>
        <w:t>The current paper</w:t>
      </w:r>
      <w:r w:rsidR="00695248" w:rsidRPr="003240C4">
        <w:rPr>
          <w:rFonts w:ascii="Times New Roman" w:hAnsi="Times New Roman" w:cs="Times New Roman"/>
          <w:sz w:val="24"/>
          <w:szCs w:val="24"/>
        </w:rPr>
        <w:t xml:space="preserve"> builds on previous theory and</w:t>
      </w:r>
      <w:r w:rsidRPr="003240C4">
        <w:rPr>
          <w:rFonts w:ascii="Times New Roman" w:hAnsi="Times New Roman" w:cs="Times New Roman"/>
          <w:sz w:val="24"/>
          <w:szCs w:val="24"/>
        </w:rPr>
        <w:t xml:space="preserve"> argues that yoga practi</w:t>
      </w:r>
      <w:r w:rsidR="000F1FFA" w:rsidRPr="003240C4">
        <w:rPr>
          <w:rFonts w:ascii="Times New Roman" w:hAnsi="Times New Roman" w:cs="Times New Roman"/>
          <w:sz w:val="24"/>
          <w:szCs w:val="24"/>
        </w:rPr>
        <w:t>c</w:t>
      </w:r>
      <w:r w:rsidRPr="003240C4">
        <w:rPr>
          <w:rFonts w:ascii="Times New Roman" w:hAnsi="Times New Roman" w:cs="Times New Roman"/>
          <w:sz w:val="24"/>
          <w:szCs w:val="24"/>
        </w:rPr>
        <w:t>e targets transdiagnostic psychological processes; mechanisms that feature commonly across a wide range of presentations, thus reducing distress and increasing wellbeing</w:t>
      </w:r>
      <w:r w:rsidR="00695248" w:rsidRPr="003240C4">
        <w:rPr>
          <w:rFonts w:ascii="Times New Roman" w:hAnsi="Times New Roman" w:cs="Times New Roman"/>
          <w:sz w:val="24"/>
          <w:szCs w:val="24"/>
        </w:rPr>
        <w:t xml:space="preserve"> across clinical and non-clinical populations</w:t>
      </w:r>
      <w:r w:rsidRPr="003240C4">
        <w:rPr>
          <w:rFonts w:ascii="Times New Roman" w:hAnsi="Times New Roman" w:cs="Times New Roman"/>
          <w:sz w:val="24"/>
          <w:szCs w:val="24"/>
        </w:rPr>
        <w:t>. Features of yoga practi</w:t>
      </w:r>
      <w:r w:rsidR="000F1FFA" w:rsidRPr="003240C4">
        <w:rPr>
          <w:rFonts w:ascii="Times New Roman" w:hAnsi="Times New Roman" w:cs="Times New Roman"/>
          <w:sz w:val="24"/>
          <w:szCs w:val="24"/>
        </w:rPr>
        <w:t>c</w:t>
      </w:r>
      <w:r w:rsidRPr="003240C4">
        <w:rPr>
          <w:rFonts w:ascii="Times New Roman" w:hAnsi="Times New Roman" w:cs="Times New Roman"/>
          <w:sz w:val="24"/>
          <w:szCs w:val="24"/>
        </w:rPr>
        <w:t>e a</w:t>
      </w:r>
      <w:r w:rsidR="00671A32" w:rsidRPr="003240C4">
        <w:rPr>
          <w:rFonts w:ascii="Times New Roman" w:hAnsi="Times New Roman" w:cs="Times New Roman"/>
          <w:sz w:val="24"/>
          <w:szCs w:val="24"/>
        </w:rPr>
        <w:t>re</w:t>
      </w:r>
      <w:r w:rsidRPr="003240C4">
        <w:rPr>
          <w:rFonts w:ascii="Times New Roman" w:hAnsi="Times New Roman" w:cs="Times New Roman"/>
          <w:sz w:val="24"/>
          <w:szCs w:val="24"/>
        </w:rPr>
        <w:t xml:space="preserve"> </w:t>
      </w:r>
      <w:r w:rsidR="00695248" w:rsidRPr="003240C4">
        <w:rPr>
          <w:rFonts w:ascii="Times New Roman" w:hAnsi="Times New Roman" w:cs="Times New Roman"/>
          <w:sz w:val="24"/>
          <w:szCs w:val="24"/>
        </w:rPr>
        <w:t>discussed in relation to</w:t>
      </w:r>
      <w:r w:rsidRPr="003240C4">
        <w:rPr>
          <w:rFonts w:ascii="Times New Roman" w:hAnsi="Times New Roman" w:cs="Times New Roman"/>
          <w:sz w:val="24"/>
          <w:szCs w:val="24"/>
        </w:rPr>
        <w:t xml:space="preserve"> these transdiagnostic processes and the features of modern talking therapies. A new model is proposed </w:t>
      </w:r>
      <w:r w:rsidR="002E09E0" w:rsidRPr="003240C4">
        <w:rPr>
          <w:rFonts w:ascii="Times New Roman" w:hAnsi="Times New Roman" w:cs="Times New Roman"/>
          <w:sz w:val="24"/>
          <w:szCs w:val="24"/>
        </w:rPr>
        <w:t>positing specific aspects of yoga practi</w:t>
      </w:r>
      <w:r w:rsidR="000F1FFA" w:rsidRPr="003240C4">
        <w:rPr>
          <w:rFonts w:ascii="Times New Roman" w:hAnsi="Times New Roman" w:cs="Times New Roman"/>
          <w:sz w:val="24"/>
          <w:szCs w:val="24"/>
        </w:rPr>
        <w:t>c</w:t>
      </w:r>
      <w:r w:rsidR="002E09E0" w:rsidRPr="003240C4">
        <w:rPr>
          <w:rFonts w:ascii="Times New Roman" w:hAnsi="Times New Roman" w:cs="Times New Roman"/>
          <w:sz w:val="24"/>
          <w:szCs w:val="24"/>
        </w:rPr>
        <w:t xml:space="preserve">e correlate with specific transdiagnostic processes to elicit psychological </w:t>
      </w:r>
      <w:r w:rsidR="000F1FFA" w:rsidRPr="003240C4">
        <w:rPr>
          <w:rFonts w:ascii="Times New Roman" w:hAnsi="Times New Roman" w:cs="Times New Roman"/>
          <w:sz w:val="24"/>
          <w:szCs w:val="24"/>
        </w:rPr>
        <w:t>change and</w:t>
      </w:r>
      <w:r w:rsidR="002E09E0" w:rsidRPr="003240C4">
        <w:rPr>
          <w:rFonts w:ascii="Times New Roman" w:hAnsi="Times New Roman" w:cs="Times New Roman"/>
          <w:sz w:val="24"/>
          <w:szCs w:val="24"/>
        </w:rPr>
        <w:t xml:space="preserve"> argues that the mechanisms by which change occurs are directly compared with the changes observed in talking therapies. The implications for future research and the potential for this to support the commissioning of holistic approaches in clinical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2E09E0" w:rsidRPr="003240C4">
        <w:rPr>
          <w:rFonts w:ascii="Times New Roman" w:hAnsi="Times New Roman" w:cs="Times New Roman"/>
          <w:sz w:val="24"/>
          <w:szCs w:val="24"/>
        </w:rPr>
        <w:t xml:space="preserve"> are discussed. </w:t>
      </w:r>
    </w:p>
    <w:p w14:paraId="5C270CE4" w14:textId="77777777" w:rsidR="0083385A" w:rsidRPr="003240C4" w:rsidRDefault="0083385A" w:rsidP="0035134B">
      <w:pPr>
        <w:spacing w:after="0"/>
        <w:rPr>
          <w:rFonts w:ascii="Times New Roman" w:hAnsi="Times New Roman" w:cs="Times New Roman"/>
          <w:sz w:val="24"/>
          <w:szCs w:val="24"/>
        </w:rPr>
      </w:pPr>
    </w:p>
    <w:p w14:paraId="256F6CC7" w14:textId="3C972652" w:rsidR="005C6909" w:rsidRPr="003240C4" w:rsidRDefault="00EA2284" w:rsidP="005721A3">
      <w:pPr>
        <w:spacing w:after="0"/>
        <w:rPr>
          <w:rFonts w:ascii="Times New Roman" w:hAnsi="Times New Roman" w:cs="Times New Roman"/>
          <w:sz w:val="24"/>
          <w:szCs w:val="24"/>
        </w:rPr>
      </w:pPr>
      <w:r w:rsidRPr="003240C4">
        <w:rPr>
          <w:rFonts w:ascii="Times New Roman" w:hAnsi="Times New Roman" w:cs="Times New Roman"/>
          <w:sz w:val="24"/>
          <w:szCs w:val="24"/>
        </w:rPr>
        <w:t>Keywords: Yoga, mental health, therapy, holistic, complementary, psychology</w:t>
      </w:r>
    </w:p>
    <w:p w14:paraId="0DA5F394" w14:textId="2A1AF4FC" w:rsidR="00EA2284" w:rsidRPr="003240C4" w:rsidRDefault="00EA2284" w:rsidP="00AE751F">
      <w:pPr>
        <w:spacing w:after="0"/>
        <w:jc w:val="center"/>
        <w:rPr>
          <w:rFonts w:ascii="Times New Roman" w:hAnsi="Times New Roman" w:cs="Times New Roman"/>
          <w:sz w:val="24"/>
          <w:szCs w:val="24"/>
        </w:rPr>
      </w:pPr>
    </w:p>
    <w:p w14:paraId="3EA5B7DC" w14:textId="768B42A4" w:rsidR="005C6909" w:rsidRPr="003240C4" w:rsidRDefault="005C6909" w:rsidP="00AE751F">
      <w:pPr>
        <w:spacing w:after="0"/>
        <w:jc w:val="center"/>
        <w:rPr>
          <w:rFonts w:ascii="Times New Roman" w:hAnsi="Times New Roman" w:cs="Times New Roman"/>
          <w:sz w:val="24"/>
          <w:szCs w:val="24"/>
        </w:rPr>
      </w:pPr>
    </w:p>
    <w:p w14:paraId="578897F8" w14:textId="2E3AF1D1" w:rsidR="005C6909" w:rsidRPr="003240C4" w:rsidRDefault="005C6909" w:rsidP="00AE751F">
      <w:pPr>
        <w:spacing w:after="0"/>
        <w:jc w:val="center"/>
        <w:rPr>
          <w:rFonts w:ascii="Times New Roman" w:hAnsi="Times New Roman" w:cs="Times New Roman"/>
          <w:sz w:val="24"/>
          <w:szCs w:val="24"/>
        </w:rPr>
      </w:pPr>
    </w:p>
    <w:p w14:paraId="265BA7E8" w14:textId="254545FA" w:rsidR="005C6909" w:rsidRPr="003240C4" w:rsidRDefault="005C6909" w:rsidP="00AE751F">
      <w:pPr>
        <w:spacing w:after="0"/>
        <w:jc w:val="center"/>
        <w:rPr>
          <w:rFonts w:ascii="Times New Roman" w:hAnsi="Times New Roman" w:cs="Times New Roman"/>
          <w:sz w:val="24"/>
          <w:szCs w:val="24"/>
        </w:rPr>
      </w:pPr>
    </w:p>
    <w:p w14:paraId="6D9A415D" w14:textId="51CA79CE" w:rsidR="005C6909" w:rsidRPr="003240C4" w:rsidRDefault="005C6909" w:rsidP="00AE751F">
      <w:pPr>
        <w:spacing w:after="0"/>
        <w:jc w:val="center"/>
        <w:rPr>
          <w:rFonts w:ascii="Times New Roman" w:hAnsi="Times New Roman" w:cs="Times New Roman"/>
          <w:sz w:val="24"/>
          <w:szCs w:val="24"/>
        </w:rPr>
      </w:pPr>
    </w:p>
    <w:p w14:paraId="497C37FC" w14:textId="2F66E06B" w:rsidR="0031313E" w:rsidRPr="003240C4" w:rsidRDefault="0031313E" w:rsidP="00AE751F">
      <w:pPr>
        <w:spacing w:after="0"/>
        <w:rPr>
          <w:rFonts w:ascii="Times New Roman" w:hAnsi="Times New Roman" w:cs="Times New Roman"/>
          <w:sz w:val="24"/>
          <w:szCs w:val="24"/>
        </w:rPr>
      </w:pPr>
    </w:p>
    <w:p w14:paraId="70EBD441" w14:textId="77777777" w:rsidR="0031313E" w:rsidRPr="003240C4" w:rsidRDefault="0031313E" w:rsidP="00AE751F">
      <w:pPr>
        <w:spacing w:after="0"/>
        <w:rPr>
          <w:rFonts w:ascii="Times New Roman" w:hAnsi="Times New Roman" w:cs="Times New Roman"/>
          <w:sz w:val="24"/>
          <w:szCs w:val="24"/>
        </w:rPr>
      </w:pPr>
    </w:p>
    <w:p w14:paraId="49D4B091" w14:textId="77777777" w:rsidR="00A57CB4" w:rsidRPr="003240C4" w:rsidRDefault="00A57CB4" w:rsidP="0093528C">
      <w:pPr>
        <w:spacing w:after="0"/>
        <w:jc w:val="center"/>
        <w:rPr>
          <w:rFonts w:ascii="Times New Roman" w:hAnsi="Times New Roman" w:cs="Times New Roman"/>
          <w:b/>
          <w:bCs/>
          <w:sz w:val="24"/>
          <w:szCs w:val="24"/>
        </w:rPr>
      </w:pPr>
      <w:r w:rsidRPr="003240C4">
        <w:rPr>
          <w:rFonts w:ascii="Times New Roman" w:hAnsi="Times New Roman" w:cs="Times New Roman"/>
          <w:b/>
          <w:bCs/>
          <w:sz w:val="24"/>
          <w:szCs w:val="24"/>
        </w:rPr>
        <w:lastRenderedPageBreak/>
        <w:t>1. Introduction</w:t>
      </w:r>
    </w:p>
    <w:p w14:paraId="341CE113" w14:textId="2A448316" w:rsidR="00D615A1" w:rsidRPr="003240C4" w:rsidRDefault="00D615A1" w:rsidP="00A57CB4">
      <w:pPr>
        <w:spacing w:after="0"/>
        <w:rPr>
          <w:rFonts w:ascii="Times New Roman" w:hAnsi="Times New Roman" w:cs="Times New Roman"/>
          <w:sz w:val="24"/>
          <w:szCs w:val="24"/>
        </w:rPr>
      </w:pPr>
      <w:r w:rsidRPr="003240C4">
        <w:rPr>
          <w:rFonts w:ascii="Times New Roman" w:hAnsi="Times New Roman" w:cs="Times New Roman"/>
          <w:sz w:val="24"/>
          <w:szCs w:val="24"/>
        </w:rPr>
        <w:t>Treatment for mental health difficulties in the UK is provided free of cha</w:t>
      </w:r>
      <w:r w:rsidR="00695248" w:rsidRPr="003240C4">
        <w:rPr>
          <w:rFonts w:ascii="Times New Roman" w:hAnsi="Times New Roman" w:cs="Times New Roman"/>
          <w:sz w:val="24"/>
          <w:szCs w:val="24"/>
        </w:rPr>
        <w:t>r</w:t>
      </w:r>
      <w:r w:rsidRPr="003240C4">
        <w:rPr>
          <w:rFonts w:ascii="Times New Roman" w:hAnsi="Times New Roman" w:cs="Times New Roman"/>
          <w:sz w:val="24"/>
          <w:szCs w:val="24"/>
        </w:rPr>
        <w:t>ge by the National Health Service (NHS), with the two most common forms of intervention offered being psychiatric medication or talking therapies</w:t>
      </w:r>
      <w:r w:rsidR="00F97A2B"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[1]</w:t>
      </w:r>
      <w:r w:rsidR="00F97A2B" w:rsidRPr="003240C4">
        <w:rPr>
          <w:rFonts w:ascii="Times New Roman" w:hAnsi="Times New Roman" w:cs="Times New Roman"/>
          <w:sz w:val="24"/>
          <w:szCs w:val="24"/>
        </w:rPr>
        <w:t>.</w:t>
      </w:r>
      <w:r w:rsidRPr="003240C4">
        <w:rPr>
          <w:rFonts w:ascii="Times New Roman" w:hAnsi="Times New Roman" w:cs="Times New Roman"/>
          <w:sz w:val="24"/>
          <w:szCs w:val="24"/>
        </w:rPr>
        <w:t xml:space="preserve"> Whilst talking therapies have a good evidence base, rates of remission and relapse are still relatively high</w:t>
      </w:r>
      <w:r w:rsidR="004E5228"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[2, 3]</w:t>
      </w:r>
      <w:r w:rsidR="001C3F6E" w:rsidRPr="003240C4">
        <w:rPr>
          <w:rFonts w:ascii="Times New Roman" w:hAnsi="Times New Roman" w:cs="Times New Roman"/>
          <w:sz w:val="24"/>
          <w:szCs w:val="24"/>
        </w:rPr>
        <w:t xml:space="preserve"> </w:t>
      </w:r>
      <w:r w:rsidR="009542B7" w:rsidRPr="003240C4">
        <w:rPr>
          <w:rFonts w:ascii="Times New Roman" w:hAnsi="Times New Roman" w:cs="Times New Roman"/>
          <w:sz w:val="24"/>
          <w:szCs w:val="24"/>
        </w:rPr>
        <w:t>and not everyone experiencing distress will seek help</w:t>
      </w:r>
      <w:r w:rsidR="004E5228" w:rsidRPr="003240C4">
        <w:rPr>
          <w:rFonts w:ascii="Times New Roman" w:hAnsi="Times New Roman" w:cs="Times New Roman"/>
          <w:sz w:val="24"/>
          <w:szCs w:val="24"/>
        </w:rPr>
        <w:t>.</w:t>
      </w:r>
      <w:r w:rsidR="00997111" w:rsidRPr="003240C4">
        <w:rPr>
          <w:rFonts w:ascii="Times New Roman" w:hAnsi="Times New Roman" w:cs="Times New Roman"/>
          <w:sz w:val="24"/>
          <w:szCs w:val="24"/>
        </w:rPr>
        <w:t xml:space="preserve"> </w:t>
      </w:r>
      <w:r w:rsidR="009542B7" w:rsidRPr="003240C4">
        <w:rPr>
          <w:rFonts w:ascii="Times New Roman" w:hAnsi="Times New Roman" w:cs="Times New Roman"/>
          <w:sz w:val="24"/>
          <w:szCs w:val="24"/>
        </w:rPr>
        <w:t xml:space="preserve">Salaheddin and Mason </w:t>
      </w:r>
      <w:r w:rsidR="00BF1CCA" w:rsidRPr="003240C4">
        <w:rPr>
          <w:rFonts w:ascii="Times New Roman" w:hAnsi="Times New Roman" w:cs="Times New Roman"/>
          <w:sz w:val="24"/>
          <w:szCs w:val="24"/>
        </w:rPr>
        <w:t>[4]</w:t>
      </w:r>
      <w:r w:rsidR="009542B7" w:rsidRPr="003240C4">
        <w:rPr>
          <w:rFonts w:ascii="Times New Roman" w:hAnsi="Times New Roman" w:cs="Times New Roman"/>
          <w:sz w:val="24"/>
          <w:szCs w:val="24"/>
        </w:rPr>
        <w:t xml:space="preserve"> investigated barriers to seeking help for mental health difficulties, and found stigmatizing beliefs and difficulties identifying or expressing concerns as two factors contributing to not seeking help. </w:t>
      </w:r>
      <w:r w:rsidR="0031313E" w:rsidRPr="003240C4">
        <w:rPr>
          <w:rFonts w:ascii="Times New Roman" w:hAnsi="Times New Roman" w:cs="Times New Roman"/>
          <w:sz w:val="24"/>
          <w:szCs w:val="24"/>
        </w:rPr>
        <w:t>It could be argued that</w:t>
      </w:r>
      <w:r w:rsidR="009542B7" w:rsidRPr="003240C4">
        <w:rPr>
          <w:rFonts w:ascii="Times New Roman" w:hAnsi="Times New Roman" w:cs="Times New Roman"/>
          <w:sz w:val="24"/>
          <w:szCs w:val="24"/>
        </w:rPr>
        <w:t xml:space="preserve"> talking therapies, which are </w:t>
      </w:r>
      <w:r w:rsidR="005721A3" w:rsidRPr="003240C4">
        <w:rPr>
          <w:rFonts w:ascii="Times New Roman" w:hAnsi="Times New Roman" w:cs="Times New Roman"/>
          <w:sz w:val="24"/>
          <w:szCs w:val="24"/>
        </w:rPr>
        <w:t xml:space="preserve">typically </w:t>
      </w:r>
      <w:r w:rsidR="009542B7" w:rsidRPr="003240C4">
        <w:rPr>
          <w:rFonts w:ascii="Times New Roman" w:hAnsi="Times New Roman" w:cs="Times New Roman"/>
          <w:sz w:val="24"/>
          <w:szCs w:val="24"/>
        </w:rPr>
        <w:t>focused upon detailed discussion of one’s inner experiences, may consequently act as a deterrent to help-seeking for those not wishing to discu</w:t>
      </w:r>
      <w:r w:rsidR="0031313E" w:rsidRPr="003240C4">
        <w:rPr>
          <w:rFonts w:ascii="Times New Roman" w:hAnsi="Times New Roman" w:cs="Times New Roman"/>
          <w:sz w:val="24"/>
          <w:szCs w:val="24"/>
        </w:rPr>
        <w:t>ss their experiences due to fear o</w:t>
      </w:r>
      <w:r w:rsidR="00695248" w:rsidRPr="003240C4">
        <w:rPr>
          <w:rFonts w:ascii="Times New Roman" w:hAnsi="Times New Roman" w:cs="Times New Roman"/>
          <w:sz w:val="24"/>
          <w:szCs w:val="24"/>
        </w:rPr>
        <w:t>f</w:t>
      </w:r>
      <w:r w:rsidR="0031313E" w:rsidRPr="003240C4">
        <w:rPr>
          <w:rFonts w:ascii="Times New Roman" w:hAnsi="Times New Roman" w:cs="Times New Roman"/>
          <w:sz w:val="24"/>
          <w:szCs w:val="24"/>
        </w:rPr>
        <w:t xml:space="preserve"> negative judgement</w:t>
      </w:r>
      <w:r w:rsidR="00695248" w:rsidRPr="003240C4">
        <w:rPr>
          <w:rFonts w:ascii="Times New Roman" w:hAnsi="Times New Roman" w:cs="Times New Roman"/>
          <w:sz w:val="24"/>
          <w:szCs w:val="24"/>
        </w:rPr>
        <w:t>,</w:t>
      </w:r>
      <w:r w:rsidR="0031313E" w:rsidRPr="003240C4">
        <w:rPr>
          <w:rFonts w:ascii="Times New Roman" w:hAnsi="Times New Roman" w:cs="Times New Roman"/>
          <w:sz w:val="24"/>
          <w:szCs w:val="24"/>
        </w:rPr>
        <w:t xml:space="preserve"> shame</w:t>
      </w:r>
      <w:r w:rsidR="00695248" w:rsidRPr="003240C4">
        <w:rPr>
          <w:rFonts w:ascii="Times New Roman" w:hAnsi="Times New Roman" w:cs="Times New Roman"/>
          <w:sz w:val="24"/>
          <w:szCs w:val="24"/>
        </w:rPr>
        <w:t>, or those simply unable to express their experiences in words</w:t>
      </w:r>
      <w:r w:rsidR="009542B7" w:rsidRPr="003240C4">
        <w:rPr>
          <w:rFonts w:ascii="Times New Roman" w:hAnsi="Times New Roman" w:cs="Times New Roman"/>
          <w:sz w:val="24"/>
          <w:szCs w:val="24"/>
        </w:rPr>
        <w:t>.</w:t>
      </w:r>
      <w:r w:rsidR="000D2DF1" w:rsidRPr="003240C4">
        <w:rPr>
          <w:rFonts w:ascii="Times New Roman" w:hAnsi="Times New Roman" w:cs="Times New Roman"/>
          <w:sz w:val="24"/>
          <w:szCs w:val="24"/>
        </w:rPr>
        <w:t xml:space="preserve"> Though creative therapies</w:t>
      </w:r>
      <w:r w:rsidR="0031313E" w:rsidRPr="003240C4">
        <w:rPr>
          <w:rFonts w:ascii="Times New Roman" w:hAnsi="Times New Roman" w:cs="Times New Roman"/>
          <w:sz w:val="24"/>
          <w:szCs w:val="24"/>
        </w:rPr>
        <w:t xml:space="preserve"> (</w:t>
      </w:r>
      <w:r w:rsidR="000D2DF1" w:rsidRPr="003240C4">
        <w:rPr>
          <w:rFonts w:ascii="Times New Roman" w:hAnsi="Times New Roman" w:cs="Times New Roman"/>
          <w:sz w:val="24"/>
          <w:szCs w:val="24"/>
        </w:rPr>
        <w:t xml:space="preserve">which involve engaging in music or art without </w:t>
      </w:r>
      <w:r w:rsidR="00695248" w:rsidRPr="003240C4">
        <w:rPr>
          <w:rFonts w:ascii="Times New Roman" w:hAnsi="Times New Roman" w:cs="Times New Roman"/>
          <w:sz w:val="24"/>
          <w:szCs w:val="24"/>
        </w:rPr>
        <w:t xml:space="preserve">necessarily </w:t>
      </w:r>
      <w:r w:rsidR="000D2DF1" w:rsidRPr="003240C4">
        <w:rPr>
          <w:rFonts w:ascii="Times New Roman" w:hAnsi="Times New Roman" w:cs="Times New Roman"/>
          <w:sz w:val="24"/>
          <w:szCs w:val="24"/>
        </w:rPr>
        <w:t>an expectation of detailed discussion</w:t>
      </w:r>
      <w:r w:rsidR="0031313E" w:rsidRPr="003240C4">
        <w:rPr>
          <w:rFonts w:ascii="Times New Roman" w:hAnsi="Times New Roman" w:cs="Times New Roman"/>
          <w:sz w:val="24"/>
          <w:szCs w:val="24"/>
        </w:rPr>
        <w:t>)</w:t>
      </w:r>
      <w:r w:rsidR="000D2DF1" w:rsidRPr="003240C4">
        <w:rPr>
          <w:rFonts w:ascii="Times New Roman" w:hAnsi="Times New Roman" w:cs="Times New Roman"/>
          <w:sz w:val="24"/>
          <w:szCs w:val="24"/>
        </w:rPr>
        <w:t xml:space="preserve"> may offer one alternative for those not wishing to take medication or engage in talking therapies, these are not </w:t>
      </w:r>
      <w:r w:rsidR="005721A3" w:rsidRPr="003240C4">
        <w:rPr>
          <w:rFonts w:ascii="Times New Roman" w:hAnsi="Times New Roman" w:cs="Times New Roman"/>
          <w:sz w:val="24"/>
          <w:szCs w:val="24"/>
        </w:rPr>
        <w:t>always</w:t>
      </w:r>
      <w:r w:rsidR="000D2DF1" w:rsidRPr="003240C4">
        <w:rPr>
          <w:rFonts w:ascii="Times New Roman" w:hAnsi="Times New Roman" w:cs="Times New Roman"/>
          <w:sz w:val="24"/>
          <w:szCs w:val="24"/>
        </w:rPr>
        <w:t xml:space="preserve"> widely available on the NHS and typically still involve discussion</w:t>
      </w:r>
      <w:r w:rsidR="0031313E" w:rsidRPr="003240C4">
        <w:rPr>
          <w:rFonts w:ascii="Times New Roman" w:hAnsi="Times New Roman" w:cs="Times New Roman"/>
          <w:sz w:val="24"/>
          <w:szCs w:val="24"/>
        </w:rPr>
        <w:t xml:space="preserve"> of one’s experiences</w:t>
      </w:r>
      <w:r w:rsidR="000D2DF1"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[1, 5]</w:t>
      </w:r>
      <w:r w:rsidR="000D2DF1" w:rsidRPr="003240C4">
        <w:rPr>
          <w:rFonts w:ascii="Times New Roman" w:hAnsi="Times New Roman" w:cs="Times New Roman"/>
          <w:sz w:val="24"/>
          <w:szCs w:val="24"/>
        </w:rPr>
        <w:t xml:space="preserve">. Furthermore, these approaches are often considered adjunctive to, rather than instead of, medical or talking </w:t>
      </w:r>
      <w:r w:rsidR="005721A3" w:rsidRPr="003240C4">
        <w:rPr>
          <w:rFonts w:ascii="Times New Roman" w:hAnsi="Times New Roman" w:cs="Times New Roman"/>
          <w:sz w:val="24"/>
          <w:szCs w:val="24"/>
        </w:rPr>
        <w:t xml:space="preserve">interventions. </w:t>
      </w:r>
      <w:r w:rsidR="000D2DF1" w:rsidRPr="003240C4">
        <w:rPr>
          <w:rFonts w:ascii="Times New Roman" w:hAnsi="Times New Roman" w:cs="Times New Roman"/>
          <w:sz w:val="24"/>
          <w:szCs w:val="24"/>
        </w:rPr>
        <w:t xml:space="preserve"> </w:t>
      </w:r>
    </w:p>
    <w:p w14:paraId="5D5F72B4" w14:textId="3D42A47C" w:rsidR="009542B7" w:rsidRPr="003240C4" w:rsidRDefault="009542B7" w:rsidP="00AE751F">
      <w:pPr>
        <w:spacing w:after="0"/>
        <w:rPr>
          <w:rFonts w:ascii="Times New Roman" w:hAnsi="Times New Roman" w:cs="Times New Roman"/>
          <w:sz w:val="24"/>
          <w:szCs w:val="24"/>
        </w:rPr>
      </w:pPr>
      <w:r w:rsidRPr="003240C4">
        <w:rPr>
          <w:rFonts w:ascii="Times New Roman" w:hAnsi="Times New Roman" w:cs="Times New Roman"/>
          <w:sz w:val="24"/>
          <w:szCs w:val="24"/>
        </w:rPr>
        <w:tab/>
      </w:r>
      <w:r w:rsidR="00286D5A" w:rsidRPr="003240C4">
        <w:rPr>
          <w:rFonts w:ascii="Times New Roman" w:hAnsi="Times New Roman" w:cs="Times New Roman"/>
          <w:sz w:val="24"/>
          <w:szCs w:val="24"/>
        </w:rPr>
        <w:t>Other h</w:t>
      </w:r>
      <w:r w:rsidRPr="003240C4">
        <w:rPr>
          <w:rFonts w:ascii="Times New Roman" w:hAnsi="Times New Roman" w:cs="Times New Roman"/>
          <w:sz w:val="24"/>
          <w:szCs w:val="24"/>
        </w:rPr>
        <w:t xml:space="preserve">olistic approaches to </w:t>
      </w:r>
      <w:r w:rsidR="00286D5A" w:rsidRPr="003240C4">
        <w:rPr>
          <w:rFonts w:ascii="Times New Roman" w:hAnsi="Times New Roman" w:cs="Times New Roman"/>
          <w:sz w:val="24"/>
          <w:szCs w:val="24"/>
        </w:rPr>
        <w:t xml:space="preserve">psychological </w:t>
      </w:r>
      <w:r w:rsidRPr="003240C4">
        <w:rPr>
          <w:rFonts w:ascii="Times New Roman" w:hAnsi="Times New Roman" w:cs="Times New Roman"/>
          <w:sz w:val="24"/>
          <w:szCs w:val="24"/>
        </w:rPr>
        <w:t>wellbeing</w:t>
      </w:r>
      <w:r w:rsidR="00286D5A" w:rsidRPr="003240C4">
        <w:rPr>
          <w:rFonts w:ascii="Times New Roman" w:hAnsi="Times New Roman" w:cs="Times New Roman"/>
          <w:sz w:val="24"/>
          <w:szCs w:val="24"/>
        </w:rPr>
        <w:t>, sometimes termed “alternative” or “complementary” approaches, typically</w:t>
      </w:r>
      <w:r w:rsidRPr="003240C4">
        <w:rPr>
          <w:rFonts w:ascii="Times New Roman" w:hAnsi="Times New Roman" w:cs="Times New Roman"/>
          <w:sz w:val="24"/>
          <w:szCs w:val="24"/>
        </w:rPr>
        <w:t xml:space="preserve"> adopt a biopsychosocial </w:t>
      </w:r>
      <w:r w:rsidR="00286D5A" w:rsidRPr="003240C4">
        <w:rPr>
          <w:rFonts w:ascii="Times New Roman" w:hAnsi="Times New Roman" w:cs="Times New Roman"/>
          <w:sz w:val="24"/>
          <w:szCs w:val="24"/>
        </w:rPr>
        <w:t>approach</w:t>
      </w:r>
      <w:r w:rsidRPr="003240C4">
        <w:rPr>
          <w:rFonts w:ascii="Times New Roman" w:hAnsi="Times New Roman" w:cs="Times New Roman"/>
          <w:sz w:val="24"/>
          <w:szCs w:val="24"/>
        </w:rPr>
        <w:t xml:space="preserve"> and are </w:t>
      </w:r>
      <w:r w:rsidR="00286D5A" w:rsidRPr="003240C4">
        <w:rPr>
          <w:rFonts w:ascii="Times New Roman" w:hAnsi="Times New Roman" w:cs="Times New Roman"/>
          <w:sz w:val="24"/>
          <w:szCs w:val="24"/>
        </w:rPr>
        <w:t>concerned with</w:t>
      </w:r>
      <w:r w:rsidRPr="003240C4">
        <w:rPr>
          <w:rFonts w:ascii="Times New Roman" w:hAnsi="Times New Roman" w:cs="Times New Roman"/>
          <w:sz w:val="24"/>
          <w:szCs w:val="24"/>
        </w:rPr>
        <w:t xml:space="preserve"> global wellbeing as opposed to the treatment of specific symptoms </w:t>
      </w:r>
      <w:r w:rsidR="00BF1CCA" w:rsidRPr="003240C4">
        <w:rPr>
          <w:rFonts w:ascii="Times New Roman" w:hAnsi="Times New Roman" w:cs="Times New Roman"/>
          <w:sz w:val="24"/>
          <w:szCs w:val="24"/>
        </w:rPr>
        <w:t xml:space="preserve"> [1]</w:t>
      </w:r>
      <w:r w:rsidR="00E22EF1" w:rsidRPr="003240C4">
        <w:rPr>
          <w:rFonts w:ascii="Times New Roman" w:hAnsi="Times New Roman" w:cs="Times New Roman"/>
          <w:sz w:val="24"/>
          <w:szCs w:val="24"/>
        </w:rPr>
        <w:t>.</w:t>
      </w:r>
      <w:r w:rsidRPr="003240C4">
        <w:rPr>
          <w:rFonts w:ascii="Times New Roman" w:hAnsi="Times New Roman" w:cs="Times New Roman"/>
          <w:sz w:val="24"/>
          <w:szCs w:val="24"/>
        </w:rPr>
        <w:t xml:space="preserve"> However, as these approaches can be </w:t>
      </w:r>
      <w:r w:rsidR="00AC3E23" w:rsidRPr="003240C4">
        <w:rPr>
          <w:rFonts w:ascii="Times New Roman" w:hAnsi="Times New Roman" w:cs="Times New Roman"/>
          <w:sz w:val="24"/>
          <w:szCs w:val="24"/>
        </w:rPr>
        <w:t>substantially</w:t>
      </w:r>
      <w:r w:rsidRPr="003240C4">
        <w:rPr>
          <w:rFonts w:ascii="Times New Roman" w:hAnsi="Times New Roman" w:cs="Times New Roman"/>
          <w:sz w:val="24"/>
          <w:szCs w:val="24"/>
        </w:rPr>
        <w:t xml:space="preserve"> heterogenous </w:t>
      </w:r>
      <w:r w:rsidR="00AC3E23" w:rsidRPr="003240C4">
        <w:rPr>
          <w:rFonts w:ascii="Times New Roman" w:hAnsi="Times New Roman" w:cs="Times New Roman"/>
          <w:sz w:val="24"/>
          <w:szCs w:val="24"/>
        </w:rPr>
        <w:t xml:space="preserve">in their methods </w:t>
      </w:r>
      <w:r w:rsidRPr="003240C4">
        <w:rPr>
          <w:rFonts w:ascii="Times New Roman" w:hAnsi="Times New Roman" w:cs="Times New Roman"/>
          <w:sz w:val="24"/>
          <w:szCs w:val="24"/>
        </w:rPr>
        <w:t>and may target facets that are not easily measured by observation or self-report tools</w:t>
      </w:r>
      <w:r w:rsidR="00AC3E23" w:rsidRPr="003240C4">
        <w:rPr>
          <w:rFonts w:ascii="Times New Roman" w:hAnsi="Times New Roman" w:cs="Times New Roman"/>
          <w:sz w:val="24"/>
          <w:szCs w:val="24"/>
        </w:rPr>
        <w:t xml:space="preserve"> (e.g. spirituality)</w:t>
      </w:r>
      <w:r w:rsidRPr="003240C4">
        <w:rPr>
          <w:rFonts w:ascii="Times New Roman" w:hAnsi="Times New Roman" w:cs="Times New Roman"/>
          <w:sz w:val="24"/>
          <w:szCs w:val="24"/>
        </w:rPr>
        <w:t>, they are not often suited to robust scientific investigation</w:t>
      </w:r>
      <w:r w:rsidR="00AC3E23" w:rsidRPr="003240C4">
        <w:rPr>
          <w:rFonts w:ascii="Times New Roman" w:hAnsi="Times New Roman" w:cs="Times New Roman"/>
          <w:sz w:val="24"/>
          <w:szCs w:val="24"/>
        </w:rPr>
        <w:t xml:space="preserve"> on which treatment guidelines are based. </w:t>
      </w:r>
      <w:r w:rsidRPr="003240C4">
        <w:rPr>
          <w:rFonts w:ascii="Times New Roman" w:hAnsi="Times New Roman" w:cs="Times New Roman"/>
          <w:sz w:val="24"/>
          <w:szCs w:val="24"/>
        </w:rPr>
        <w:t xml:space="preserve"> </w:t>
      </w:r>
      <w:r w:rsidR="00286D5A" w:rsidRPr="003240C4">
        <w:rPr>
          <w:rFonts w:ascii="Times New Roman" w:hAnsi="Times New Roman" w:cs="Times New Roman"/>
          <w:sz w:val="24"/>
          <w:szCs w:val="24"/>
        </w:rPr>
        <w:t xml:space="preserve">Consequently, holistic approaches to mental health do not meet </w:t>
      </w:r>
      <w:r w:rsidR="000D2DF1" w:rsidRPr="003240C4">
        <w:rPr>
          <w:rFonts w:ascii="Times New Roman" w:hAnsi="Times New Roman" w:cs="Times New Roman"/>
          <w:sz w:val="24"/>
          <w:szCs w:val="24"/>
        </w:rPr>
        <w:t xml:space="preserve">the scientific </w:t>
      </w:r>
      <w:r w:rsidR="00286D5A" w:rsidRPr="003240C4">
        <w:rPr>
          <w:rFonts w:ascii="Times New Roman" w:hAnsi="Times New Roman" w:cs="Times New Roman"/>
          <w:sz w:val="24"/>
          <w:szCs w:val="24"/>
        </w:rPr>
        <w:t xml:space="preserve">criterion for best </w:t>
      </w:r>
      <w:r w:rsidR="00963966" w:rsidRPr="003240C4">
        <w:rPr>
          <w:rFonts w:ascii="Times New Roman" w:hAnsi="Times New Roman" w:cs="Times New Roman"/>
          <w:sz w:val="24"/>
          <w:szCs w:val="24"/>
        </w:rPr>
        <w:t>practice</w:t>
      </w:r>
      <w:r w:rsidR="00286D5A" w:rsidRPr="003240C4">
        <w:rPr>
          <w:rFonts w:ascii="Times New Roman" w:hAnsi="Times New Roman" w:cs="Times New Roman"/>
          <w:sz w:val="24"/>
          <w:szCs w:val="24"/>
        </w:rPr>
        <w:t xml:space="preserve"> guidelines</w:t>
      </w:r>
      <w:r w:rsidR="00AB2504" w:rsidRPr="003240C4">
        <w:rPr>
          <w:rFonts w:ascii="Times New Roman" w:hAnsi="Times New Roman" w:cs="Times New Roman"/>
          <w:sz w:val="24"/>
          <w:szCs w:val="24"/>
        </w:rPr>
        <w:t>, are not compared against existing approaches in clinical trials,</w:t>
      </w:r>
      <w:r w:rsidR="00286D5A" w:rsidRPr="003240C4">
        <w:rPr>
          <w:rFonts w:ascii="Times New Roman" w:hAnsi="Times New Roman" w:cs="Times New Roman"/>
          <w:sz w:val="24"/>
          <w:szCs w:val="24"/>
        </w:rPr>
        <w:t xml:space="preserve"> </w:t>
      </w:r>
      <w:r w:rsidR="00286D5A" w:rsidRPr="003240C4">
        <w:rPr>
          <w:rFonts w:ascii="Times New Roman" w:hAnsi="Times New Roman" w:cs="Times New Roman"/>
          <w:sz w:val="24"/>
          <w:szCs w:val="24"/>
        </w:rPr>
        <w:lastRenderedPageBreak/>
        <w:t>and are not routinely commissioned or delivered in routine care</w:t>
      </w:r>
      <w:r w:rsidR="000D2DF1" w:rsidRPr="003240C4">
        <w:rPr>
          <w:rFonts w:ascii="Times New Roman" w:hAnsi="Times New Roman" w:cs="Times New Roman"/>
          <w:sz w:val="24"/>
          <w:szCs w:val="24"/>
        </w:rPr>
        <w:t>. Th</w:t>
      </w:r>
      <w:r w:rsidR="00A20EF1" w:rsidRPr="003240C4">
        <w:rPr>
          <w:rFonts w:ascii="Times New Roman" w:hAnsi="Times New Roman" w:cs="Times New Roman"/>
          <w:sz w:val="24"/>
          <w:szCs w:val="24"/>
        </w:rPr>
        <w:t>us</w:t>
      </w:r>
      <w:r w:rsidR="000D2DF1" w:rsidRPr="003240C4">
        <w:rPr>
          <w:rFonts w:ascii="Times New Roman" w:hAnsi="Times New Roman" w:cs="Times New Roman"/>
          <w:sz w:val="24"/>
          <w:szCs w:val="24"/>
        </w:rPr>
        <w:t xml:space="preserve">, the reality is that </w:t>
      </w:r>
      <w:r w:rsidR="00A20EF1" w:rsidRPr="003240C4">
        <w:rPr>
          <w:rFonts w:ascii="Times New Roman" w:hAnsi="Times New Roman" w:cs="Times New Roman"/>
          <w:sz w:val="24"/>
          <w:szCs w:val="24"/>
        </w:rPr>
        <w:t xml:space="preserve">those experiencing </w:t>
      </w:r>
      <w:r w:rsidR="000D2DF1" w:rsidRPr="003240C4">
        <w:rPr>
          <w:rFonts w:ascii="Times New Roman" w:hAnsi="Times New Roman" w:cs="Times New Roman"/>
          <w:sz w:val="24"/>
          <w:szCs w:val="24"/>
        </w:rPr>
        <w:t xml:space="preserve">mental health </w:t>
      </w:r>
      <w:r w:rsidR="00A20EF1" w:rsidRPr="003240C4">
        <w:rPr>
          <w:rFonts w:ascii="Times New Roman" w:hAnsi="Times New Roman" w:cs="Times New Roman"/>
          <w:sz w:val="24"/>
          <w:szCs w:val="24"/>
        </w:rPr>
        <w:t xml:space="preserve">difficulties </w:t>
      </w:r>
      <w:r w:rsidR="000D2DF1" w:rsidRPr="003240C4">
        <w:rPr>
          <w:rFonts w:ascii="Times New Roman" w:hAnsi="Times New Roman" w:cs="Times New Roman"/>
          <w:sz w:val="24"/>
          <w:szCs w:val="24"/>
        </w:rPr>
        <w:t xml:space="preserve">and requiring free treatment </w:t>
      </w:r>
      <w:r w:rsidR="00A20EF1" w:rsidRPr="003240C4">
        <w:rPr>
          <w:rFonts w:ascii="Times New Roman" w:hAnsi="Times New Roman" w:cs="Times New Roman"/>
          <w:sz w:val="24"/>
          <w:szCs w:val="24"/>
        </w:rPr>
        <w:t xml:space="preserve">can </w:t>
      </w:r>
      <w:r w:rsidR="000D2DF1" w:rsidRPr="003240C4">
        <w:rPr>
          <w:rFonts w:ascii="Times New Roman" w:hAnsi="Times New Roman" w:cs="Times New Roman"/>
          <w:sz w:val="24"/>
          <w:szCs w:val="24"/>
        </w:rPr>
        <w:t>opt only for</w:t>
      </w:r>
      <w:r w:rsidR="00A20EF1" w:rsidRPr="003240C4">
        <w:rPr>
          <w:rFonts w:ascii="Times New Roman" w:hAnsi="Times New Roman" w:cs="Times New Roman"/>
          <w:sz w:val="24"/>
          <w:szCs w:val="24"/>
        </w:rPr>
        <w:t xml:space="preserve"> medication or talking </w:t>
      </w:r>
      <w:r w:rsidR="000D2DF1" w:rsidRPr="003240C4">
        <w:rPr>
          <w:rFonts w:ascii="Times New Roman" w:hAnsi="Times New Roman" w:cs="Times New Roman"/>
          <w:sz w:val="24"/>
          <w:szCs w:val="24"/>
        </w:rPr>
        <w:t xml:space="preserve">therapies </w:t>
      </w:r>
      <w:r w:rsidR="009E27C4" w:rsidRPr="003240C4">
        <w:rPr>
          <w:rFonts w:ascii="Times New Roman" w:hAnsi="Times New Roman" w:cs="Times New Roman"/>
          <w:sz w:val="24"/>
          <w:szCs w:val="24"/>
        </w:rPr>
        <w:t xml:space="preserve">as </w:t>
      </w:r>
      <w:r w:rsidR="000D2DF1" w:rsidRPr="003240C4">
        <w:rPr>
          <w:rFonts w:ascii="Times New Roman" w:hAnsi="Times New Roman" w:cs="Times New Roman"/>
          <w:sz w:val="24"/>
          <w:szCs w:val="24"/>
        </w:rPr>
        <w:t>a treatment</w:t>
      </w:r>
      <w:r w:rsidR="009E27C4" w:rsidRPr="003240C4">
        <w:rPr>
          <w:rFonts w:ascii="Times New Roman" w:hAnsi="Times New Roman" w:cs="Times New Roman"/>
          <w:sz w:val="24"/>
          <w:szCs w:val="24"/>
        </w:rPr>
        <w:t xml:space="preserve"> in the UK</w:t>
      </w:r>
      <w:r w:rsidR="00692176" w:rsidRPr="003240C4">
        <w:rPr>
          <w:rFonts w:ascii="Times New Roman" w:hAnsi="Times New Roman" w:cs="Times New Roman"/>
          <w:sz w:val="24"/>
          <w:szCs w:val="24"/>
        </w:rPr>
        <w:t xml:space="preserve"> (and other nations in which robust empirical evidence is necessary for inclusion in </w:t>
      </w:r>
      <w:r w:rsidR="00963966" w:rsidRPr="003240C4">
        <w:rPr>
          <w:rFonts w:ascii="Times New Roman" w:hAnsi="Times New Roman" w:cs="Times New Roman"/>
          <w:sz w:val="24"/>
          <w:szCs w:val="24"/>
        </w:rPr>
        <w:t>practice</w:t>
      </w:r>
      <w:r w:rsidR="00692176" w:rsidRPr="003240C4">
        <w:rPr>
          <w:rFonts w:ascii="Times New Roman" w:hAnsi="Times New Roman" w:cs="Times New Roman"/>
          <w:sz w:val="24"/>
          <w:szCs w:val="24"/>
        </w:rPr>
        <w:t xml:space="preserve"> guidance)</w:t>
      </w:r>
      <w:r w:rsidR="000D2DF1" w:rsidRPr="003240C4">
        <w:rPr>
          <w:rFonts w:ascii="Times New Roman" w:hAnsi="Times New Roman" w:cs="Times New Roman"/>
          <w:sz w:val="24"/>
          <w:szCs w:val="24"/>
        </w:rPr>
        <w:t>.</w:t>
      </w:r>
      <w:r w:rsidR="00692176" w:rsidRPr="003240C4">
        <w:rPr>
          <w:rFonts w:ascii="Times New Roman" w:hAnsi="Times New Roman" w:cs="Times New Roman"/>
          <w:sz w:val="24"/>
          <w:szCs w:val="24"/>
        </w:rPr>
        <w:t xml:space="preserve"> I</w:t>
      </w:r>
      <w:r w:rsidR="000D2DF1" w:rsidRPr="003240C4">
        <w:rPr>
          <w:rFonts w:ascii="Times New Roman" w:hAnsi="Times New Roman" w:cs="Times New Roman"/>
          <w:sz w:val="24"/>
          <w:szCs w:val="24"/>
        </w:rPr>
        <w:t>ncreasing the options available</w:t>
      </w:r>
      <w:r w:rsidR="00692176" w:rsidRPr="003240C4">
        <w:rPr>
          <w:rFonts w:ascii="Times New Roman" w:hAnsi="Times New Roman" w:cs="Times New Roman"/>
          <w:sz w:val="24"/>
          <w:szCs w:val="24"/>
        </w:rPr>
        <w:t xml:space="preserve"> for treatment</w:t>
      </w:r>
      <w:r w:rsidR="000D2DF1" w:rsidRPr="003240C4">
        <w:rPr>
          <w:rFonts w:ascii="Times New Roman" w:hAnsi="Times New Roman" w:cs="Times New Roman"/>
          <w:sz w:val="24"/>
          <w:szCs w:val="24"/>
        </w:rPr>
        <w:t xml:space="preserve"> first requires </w:t>
      </w:r>
      <w:r w:rsidR="003F4F25" w:rsidRPr="003240C4">
        <w:rPr>
          <w:rFonts w:ascii="Times New Roman" w:hAnsi="Times New Roman" w:cs="Times New Roman"/>
          <w:sz w:val="24"/>
          <w:szCs w:val="24"/>
        </w:rPr>
        <w:t xml:space="preserve">evidence that </w:t>
      </w:r>
      <w:r w:rsidR="00DB18A5" w:rsidRPr="003240C4">
        <w:rPr>
          <w:rFonts w:ascii="Times New Roman" w:hAnsi="Times New Roman" w:cs="Times New Roman"/>
          <w:sz w:val="24"/>
          <w:szCs w:val="24"/>
        </w:rPr>
        <w:t>holistic</w:t>
      </w:r>
      <w:r w:rsidR="003F4F25" w:rsidRPr="003240C4">
        <w:rPr>
          <w:rFonts w:ascii="Times New Roman" w:hAnsi="Times New Roman" w:cs="Times New Roman"/>
          <w:sz w:val="24"/>
          <w:szCs w:val="24"/>
        </w:rPr>
        <w:t xml:space="preserve"> approaches can be equally as efficacious to psychological wellbeing as psychiatric medication or talking therapies. </w:t>
      </w:r>
    </w:p>
    <w:p w14:paraId="4879E0B9" w14:textId="05FE07A4" w:rsidR="005D44CA" w:rsidRPr="003240C4" w:rsidRDefault="0093528C" w:rsidP="001A2B07">
      <w:pPr>
        <w:pStyle w:val="ListParagraph"/>
        <w:numPr>
          <w:ilvl w:val="1"/>
          <w:numId w:val="12"/>
        </w:numPr>
        <w:spacing w:after="0"/>
        <w:rPr>
          <w:rFonts w:ascii="Times New Roman" w:hAnsi="Times New Roman" w:cs="Times New Roman"/>
          <w:b/>
          <w:bCs/>
          <w:sz w:val="24"/>
          <w:szCs w:val="24"/>
        </w:rPr>
      </w:pPr>
      <w:r w:rsidRPr="003240C4">
        <w:rPr>
          <w:rFonts w:ascii="Times New Roman" w:hAnsi="Times New Roman" w:cs="Times New Roman"/>
          <w:b/>
          <w:bCs/>
          <w:sz w:val="24"/>
          <w:szCs w:val="24"/>
        </w:rPr>
        <w:t xml:space="preserve"> </w:t>
      </w:r>
      <w:r w:rsidR="005D44CA" w:rsidRPr="003240C4">
        <w:rPr>
          <w:rFonts w:ascii="Times New Roman" w:hAnsi="Times New Roman" w:cs="Times New Roman"/>
          <w:b/>
          <w:bCs/>
          <w:sz w:val="24"/>
          <w:szCs w:val="24"/>
        </w:rPr>
        <w:t>Yoga</w:t>
      </w:r>
    </w:p>
    <w:p w14:paraId="3DFA4060" w14:textId="0685EE5F" w:rsidR="00E324EB" w:rsidRPr="003240C4" w:rsidRDefault="001F1BF0" w:rsidP="00E324EB">
      <w:pPr>
        <w:spacing w:after="0"/>
        <w:rPr>
          <w:rFonts w:ascii="Times New Roman" w:hAnsi="Times New Roman" w:cs="Times New Roman"/>
          <w:sz w:val="24"/>
          <w:szCs w:val="24"/>
        </w:rPr>
      </w:pPr>
      <w:r w:rsidRPr="003240C4">
        <w:rPr>
          <w:rFonts w:ascii="Times New Roman" w:hAnsi="Times New Roman" w:cs="Times New Roman"/>
          <w:sz w:val="24"/>
          <w:szCs w:val="24"/>
        </w:rPr>
        <w:t>Yoga practi</w:t>
      </w:r>
      <w:r w:rsidR="000F1FFA" w:rsidRPr="003240C4">
        <w:rPr>
          <w:rFonts w:ascii="Times New Roman" w:hAnsi="Times New Roman" w:cs="Times New Roman"/>
          <w:sz w:val="24"/>
          <w:szCs w:val="24"/>
        </w:rPr>
        <w:t>c</w:t>
      </w:r>
      <w:r w:rsidRPr="003240C4">
        <w:rPr>
          <w:rFonts w:ascii="Times New Roman" w:hAnsi="Times New Roman" w:cs="Times New Roman"/>
          <w:sz w:val="24"/>
          <w:szCs w:val="24"/>
        </w:rPr>
        <w:t>e</w:t>
      </w:r>
      <w:r w:rsidR="00286D5A" w:rsidRPr="003240C4">
        <w:rPr>
          <w:rFonts w:ascii="Times New Roman" w:hAnsi="Times New Roman" w:cs="Times New Roman"/>
          <w:sz w:val="24"/>
          <w:szCs w:val="24"/>
        </w:rPr>
        <w:t xml:space="preserve"> is one such holistic approach</w:t>
      </w:r>
      <w:r w:rsidR="005721A3" w:rsidRPr="003240C4">
        <w:rPr>
          <w:rFonts w:ascii="Times New Roman" w:hAnsi="Times New Roman" w:cs="Times New Roman"/>
          <w:sz w:val="24"/>
          <w:szCs w:val="24"/>
        </w:rPr>
        <w:t xml:space="preserve"> that has grown in popularity </w:t>
      </w:r>
      <w:r w:rsidRPr="003240C4">
        <w:rPr>
          <w:rFonts w:ascii="Times New Roman" w:hAnsi="Times New Roman" w:cs="Times New Roman"/>
          <w:sz w:val="24"/>
          <w:szCs w:val="24"/>
        </w:rPr>
        <w:t>in the western world</w:t>
      </w:r>
      <w:r w:rsidR="005721A3" w:rsidRPr="003240C4">
        <w:rPr>
          <w:rFonts w:ascii="Times New Roman" w:hAnsi="Times New Roman" w:cs="Times New Roman"/>
          <w:sz w:val="24"/>
          <w:szCs w:val="24"/>
        </w:rPr>
        <w:t xml:space="preserve"> </w:t>
      </w:r>
      <w:r w:rsidRPr="003240C4">
        <w:rPr>
          <w:rFonts w:ascii="Times New Roman" w:hAnsi="Times New Roman" w:cs="Times New Roman"/>
          <w:sz w:val="24"/>
          <w:szCs w:val="24"/>
        </w:rPr>
        <w:t>in recent years</w:t>
      </w:r>
      <w:r w:rsidR="00286D5A" w:rsidRPr="003240C4">
        <w:rPr>
          <w:rFonts w:ascii="Times New Roman" w:hAnsi="Times New Roman" w:cs="Times New Roman"/>
          <w:sz w:val="24"/>
          <w:szCs w:val="24"/>
        </w:rPr>
        <w:t xml:space="preserve">. </w:t>
      </w:r>
      <w:r w:rsidR="00A97B6B" w:rsidRPr="003240C4">
        <w:rPr>
          <w:rFonts w:ascii="Times New Roman" w:hAnsi="Times New Roman" w:cs="Times New Roman"/>
          <w:sz w:val="24"/>
          <w:szCs w:val="24"/>
        </w:rPr>
        <w:t>One</w:t>
      </w:r>
      <w:r w:rsidR="00286D5A" w:rsidRPr="003240C4">
        <w:rPr>
          <w:rFonts w:ascii="Times New Roman" w:hAnsi="Times New Roman" w:cs="Times New Roman"/>
          <w:sz w:val="24"/>
          <w:szCs w:val="24"/>
        </w:rPr>
        <w:t xml:space="preserve"> </w:t>
      </w:r>
      <w:r w:rsidRPr="003240C4">
        <w:rPr>
          <w:rFonts w:ascii="Times New Roman" w:hAnsi="Times New Roman" w:cs="Times New Roman"/>
          <w:sz w:val="24"/>
          <w:szCs w:val="24"/>
        </w:rPr>
        <w:t>study report</w:t>
      </w:r>
      <w:r w:rsidR="00286D5A" w:rsidRPr="003240C4">
        <w:rPr>
          <w:rFonts w:ascii="Times New Roman" w:hAnsi="Times New Roman" w:cs="Times New Roman"/>
          <w:sz w:val="24"/>
          <w:szCs w:val="24"/>
        </w:rPr>
        <w:t>ed</w:t>
      </w:r>
      <w:r w:rsidRPr="003240C4">
        <w:rPr>
          <w:rFonts w:ascii="Times New Roman" w:hAnsi="Times New Roman" w:cs="Times New Roman"/>
          <w:sz w:val="24"/>
          <w:szCs w:val="24"/>
        </w:rPr>
        <w:t xml:space="preserve"> an increase of 16.3 million </w:t>
      </w:r>
      <w:r w:rsidR="00C81B99" w:rsidRPr="003240C4">
        <w:rPr>
          <w:rFonts w:ascii="Times New Roman" w:hAnsi="Times New Roman" w:cs="Times New Roman"/>
          <w:sz w:val="24"/>
          <w:szCs w:val="24"/>
        </w:rPr>
        <w:t>practitioners in America between 2012 and 2016</w:t>
      </w:r>
      <w:r w:rsidR="00A97B6B"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[6]</w:t>
      </w:r>
      <w:r w:rsidR="00C81B99" w:rsidRPr="003240C4">
        <w:rPr>
          <w:rFonts w:ascii="Times New Roman" w:hAnsi="Times New Roman" w:cs="Times New Roman"/>
          <w:sz w:val="24"/>
          <w:szCs w:val="24"/>
        </w:rPr>
        <w:t xml:space="preserve">. </w:t>
      </w:r>
      <w:r w:rsidR="00742891" w:rsidRPr="003240C4">
        <w:rPr>
          <w:rFonts w:ascii="Times New Roman" w:hAnsi="Times New Roman" w:cs="Times New Roman"/>
          <w:sz w:val="24"/>
          <w:szCs w:val="24"/>
        </w:rPr>
        <w:t xml:space="preserve">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742891" w:rsidRPr="003240C4">
        <w:rPr>
          <w:rFonts w:ascii="Times New Roman" w:hAnsi="Times New Roman" w:cs="Times New Roman"/>
          <w:sz w:val="24"/>
          <w:szCs w:val="24"/>
        </w:rPr>
        <w:t xml:space="preserve"> originates in </w:t>
      </w:r>
      <w:r w:rsidR="00AA553A" w:rsidRPr="003240C4">
        <w:rPr>
          <w:rFonts w:ascii="Times New Roman" w:hAnsi="Times New Roman" w:cs="Times New Roman"/>
          <w:sz w:val="24"/>
          <w:szCs w:val="24"/>
        </w:rPr>
        <w:t>Indian</w:t>
      </w:r>
      <w:r w:rsidR="00742891" w:rsidRPr="003240C4">
        <w:rPr>
          <w:rFonts w:ascii="Times New Roman" w:hAnsi="Times New Roman" w:cs="Times New Roman"/>
          <w:sz w:val="24"/>
          <w:szCs w:val="24"/>
        </w:rPr>
        <w:t xml:space="preserve"> philosophy and has been described as </w:t>
      </w:r>
      <w:r w:rsidR="00A83FEE" w:rsidRPr="003240C4">
        <w:rPr>
          <w:rFonts w:ascii="Times New Roman" w:hAnsi="Times New Roman" w:cs="Times New Roman"/>
          <w:sz w:val="24"/>
          <w:szCs w:val="24"/>
        </w:rPr>
        <w:t>“</w:t>
      </w:r>
      <w:r w:rsidR="00742891" w:rsidRPr="003240C4">
        <w:rPr>
          <w:rFonts w:ascii="Times New Roman" w:hAnsi="Times New Roman" w:cs="Times New Roman"/>
          <w:i/>
          <w:iCs/>
          <w:sz w:val="24"/>
          <w:szCs w:val="24"/>
        </w:rPr>
        <w:t>a s</w:t>
      </w:r>
      <w:r w:rsidR="00A83FEE" w:rsidRPr="003240C4">
        <w:rPr>
          <w:rFonts w:ascii="Times New Roman" w:hAnsi="Times New Roman" w:cs="Times New Roman"/>
          <w:i/>
          <w:iCs/>
          <w:sz w:val="24"/>
          <w:szCs w:val="24"/>
        </w:rPr>
        <w:t xml:space="preserve">et of principles, beliefs, and </w:t>
      </w:r>
      <w:r w:rsidR="00963966" w:rsidRPr="003240C4">
        <w:rPr>
          <w:rFonts w:ascii="Times New Roman" w:hAnsi="Times New Roman" w:cs="Times New Roman"/>
          <w:i/>
          <w:iCs/>
          <w:sz w:val="24"/>
          <w:szCs w:val="24"/>
        </w:rPr>
        <w:t>practise</w:t>
      </w:r>
      <w:r w:rsidR="00A83FEE" w:rsidRPr="003240C4">
        <w:rPr>
          <w:rFonts w:ascii="Times New Roman" w:hAnsi="Times New Roman" w:cs="Times New Roman"/>
          <w:i/>
          <w:iCs/>
          <w:sz w:val="24"/>
          <w:szCs w:val="24"/>
        </w:rPr>
        <w:t>s for yoking matter to spirit, body to mind, personal to universal, and mortal to immortal</w:t>
      </w:r>
      <w:r w:rsidR="00A83FEE"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[7</w:t>
      </w:r>
      <w:r w:rsidR="004E5228" w:rsidRPr="003240C4">
        <w:rPr>
          <w:rFonts w:ascii="Times New Roman" w:hAnsi="Times New Roman" w:cs="Times New Roman"/>
          <w:sz w:val="24"/>
          <w:szCs w:val="24"/>
        </w:rPr>
        <w:t>,</w:t>
      </w:r>
      <w:r w:rsidR="006E5C26" w:rsidRPr="003240C4">
        <w:rPr>
          <w:rFonts w:ascii="Times New Roman" w:hAnsi="Times New Roman" w:cs="Times New Roman"/>
          <w:sz w:val="24"/>
          <w:szCs w:val="24"/>
        </w:rPr>
        <w:t xml:space="preserve"> p.8]</w:t>
      </w:r>
      <w:r w:rsidR="0092311D" w:rsidRPr="003240C4">
        <w:rPr>
          <w:rFonts w:ascii="Times New Roman" w:hAnsi="Times New Roman" w:cs="Times New Roman"/>
          <w:sz w:val="24"/>
          <w:szCs w:val="24"/>
        </w:rPr>
        <w:t>.</w:t>
      </w:r>
      <w:r w:rsidR="00A83FEE" w:rsidRPr="003240C4">
        <w:rPr>
          <w:rFonts w:ascii="Times New Roman" w:hAnsi="Times New Roman" w:cs="Times New Roman"/>
          <w:sz w:val="24"/>
          <w:szCs w:val="24"/>
        </w:rPr>
        <w:t xml:space="preserve"> </w:t>
      </w:r>
      <w:r w:rsidR="00742891" w:rsidRPr="003240C4">
        <w:rPr>
          <w:rFonts w:ascii="Times New Roman" w:hAnsi="Times New Roman" w:cs="Times New Roman"/>
          <w:sz w:val="24"/>
          <w:szCs w:val="24"/>
        </w:rPr>
        <w:t xml:space="preserve">The emphasis is on the connection between mind, body and spirit, and </w:t>
      </w:r>
      <w:r w:rsidR="00E22931" w:rsidRPr="003240C4">
        <w:rPr>
          <w:rFonts w:ascii="Times New Roman" w:hAnsi="Times New Roman" w:cs="Times New Roman"/>
          <w:sz w:val="24"/>
          <w:szCs w:val="24"/>
        </w:rPr>
        <w:t>most</w:t>
      </w:r>
      <w:r w:rsidR="00742891" w:rsidRPr="003240C4">
        <w:rPr>
          <w:rFonts w:ascii="Times New Roman" w:hAnsi="Times New Roman" w:cs="Times New Roman"/>
          <w:sz w:val="24"/>
          <w:szCs w:val="24"/>
        </w:rPr>
        <w:t xml:space="preserve"> practi</w:t>
      </w:r>
      <w:r w:rsidR="000F1FFA" w:rsidRPr="003240C4">
        <w:rPr>
          <w:rFonts w:ascii="Times New Roman" w:hAnsi="Times New Roman" w:cs="Times New Roman"/>
          <w:sz w:val="24"/>
          <w:szCs w:val="24"/>
        </w:rPr>
        <w:t>c</w:t>
      </w:r>
      <w:r w:rsidR="00742891" w:rsidRPr="003240C4">
        <w:rPr>
          <w:rFonts w:ascii="Times New Roman" w:hAnsi="Times New Roman" w:cs="Times New Roman"/>
          <w:sz w:val="24"/>
          <w:szCs w:val="24"/>
        </w:rPr>
        <w:t>es are typically centred around Patanjali’s yoga sutras</w:t>
      </w:r>
      <w:r w:rsidR="00E22931" w:rsidRPr="003240C4">
        <w:rPr>
          <w:rFonts w:ascii="Times New Roman" w:hAnsi="Times New Roman" w:cs="Times New Roman"/>
          <w:sz w:val="24"/>
          <w:szCs w:val="24"/>
        </w:rPr>
        <w:t xml:space="preserve">, </w:t>
      </w:r>
      <w:r w:rsidR="00AA553A" w:rsidRPr="003240C4">
        <w:rPr>
          <w:rFonts w:ascii="Times New Roman" w:hAnsi="Times New Roman" w:cs="Times New Roman"/>
          <w:sz w:val="24"/>
          <w:szCs w:val="24"/>
        </w:rPr>
        <w:t>a</w:t>
      </w:r>
      <w:r w:rsidR="00E22931" w:rsidRPr="003240C4">
        <w:rPr>
          <w:rFonts w:ascii="Times New Roman" w:hAnsi="Times New Roman" w:cs="Times New Roman"/>
          <w:sz w:val="24"/>
          <w:szCs w:val="24"/>
        </w:rPr>
        <w:t xml:space="preserve"> leading text in understanding the process of the yoga journey </w:t>
      </w:r>
      <w:r w:rsidR="00BF1CCA" w:rsidRPr="003240C4">
        <w:rPr>
          <w:rFonts w:ascii="Times New Roman" w:hAnsi="Times New Roman" w:cs="Times New Roman"/>
          <w:sz w:val="24"/>
          <w:szCs w:val="24"/>
        </w:rPr>
        <w:t>[8]</w:t>
      </w:r>
      <w:r w:rsidR="00E22931" w:rsidRPr="003240C4">
        <w:rPr>
          <w:rFonts w:ascii="Times New Roman" w:hAnsi="Times New Roman" w:cs="Times New Roman"/>
          <w:sz w:val="24"/>
          <w:szCs w:val="24"/>
        </w:rPr>
        <w:t>.</w:t>
      </w:r>
      <w:r w:rsidR="009D7677" w:rsidRPr="003240C4">
        <w:rPr>
          <w:rFonts w:ascii="Times New Roman" w:hAnsi="Times New Roman" w:cs="Times New Roman"/>
          <w:sz w:val="24"/>
          <w:szCs w:val="24"/>
        </w:rPr>
        <w:t xml:space="preserve"> </w:t>
      </w:r>
      <w:r w:rsidR="001A5148" w:rsidRPr="003240C4">
        <w:rPr>
          <w:rFonts w:ascii="Times New Roman" w:hAnsi="Times New Roman" w:cs="Times New Roman"/>
          <w:sz w:val="24"/>
          <w:szCs w:val="24"/>
        </w:rPr>
        <w:t>The text outlines the “</w:t>
      </w:r>
      <w:r w:rsidR="001F460B" w:rsidRPr="003240C4">
        <w:rPr>
          <w:rFonts w:ascii="Times New Roman" w:hAnsi="Times New Roman" w:cs="Times New Roman"/>
          <w:sz w:val="24"/>
          <w:szCs w:val="24"/>
        </w:rPr>
        <w:t>eight</w:t>
      </w:r>
      <w:r w:rsidR="001A5148" w:rsidRPr="003240C4">
        <w:rPr>
          <w:rFonts w:ascii="Times New Roman" w:hAnsi="Times New Roman" w:cs="Times New Roman"/>
          <w:sz w:val="24"/>
          <w:szCs w:val="24"/>
        </w:rPr>
        <w:t xml:space="preserve"> limbs” of yoga: yamas (the “</w:t>
      </w:r>
      <w:r w:rsidR="001A5148" w:rsidRPr="003240C4">
        <w:rPr>
          <w:rFonts w:ascii="Times New Roman" w:hAnsi="Times New Roman" w:cs="Times New Roman"/>
          <w:i/>
          <w:iCs/>
          <w:sz w:val="24"/>
          <w:szCs w:val="24"/>
        </w:rPr>
        <w:t>laws of life</w:t>
      </w:r>
      <w:r w:rsidR="001A5148" w:rsidRPr="003240C4">
        <w:rPr>
          <w:rFonts w:ascii="Times New Roman" w:hAnsi="Times New Roman" w:cs="Times New Roman"/>
          <w:sz w:val="24"/>
          <w:szCs w:val="24"/>
        </w:rPr>
        <w:t>”</w:t>
      </w:r>
      <w:r w:rsidR="005721A3"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[8</w:t>
      </w:r>
      <w:r w:rsidR="004E5228" w:rsidRPr="003240C4">
        <w:rPr>
          <w:rFonts w:ascii="Times New Roman" w:hAnsi="Times New Roman" w:cs="Times New Roman"/>
          <w:sz w:val="24"/>
          <w:szCs w:val="24"/>
        </w:rPr>
        <w:t>,</w:t>
      </w:r>
      <w:r w:rsidR="00142BE8" w:rsidRPr="003240C4">
        <w:rPr>
          <w:rFonts w:ascii="Times New Roman" w:hAnsi="Times New Roman" w:cs="Times New Roman"/>
          <w:sz w:val="24"/>
          <w:szCs w:val="24"/>
        </w:rPr>
        <w:t xml:space="preserve"> p. 56</w:t>
      </w:r>
      <w:r w:rsidR="00BF1CCA" w:rsidRPr="003240C4">
        <w:rPr>
          <w:rFonts w:ascii="Times New Roman" w:hAnsi="Times New Roman" w:cs="Times New Roman"/>
          <w:sz w:val="24"/>
          <w:szCs w:val="24"/>
        </w:rPr>
        <w:t>]</w:t>
      </w:r>
      <w:r w:rsidR="004E5228" w:rsidRPr="003240C4">
        <w:rPr>
          <w:rFonts w:ascii="Times New Roman" w:hAnsi="Times New Roman" w:cs="Times New Roman"/>
          <w:sz w:val="24"/>
          <w:szCs w:val="24"/>
        </w:rPr>
        <w:t>)</w:t>
      </w:r>
      <w:r w:rsidR="001A5148" w:rsidRPr="003240C4">
        <w:rPr>
          <w:rFonts w:ascii="Times New Roman" w:hAnsi="Times New Roman" w:cs="Times New Roman"/>
          <w:sz w:val="24"/>
          <w:szCs w:val="24"/>
        </w:rPr>
        <w:t xml:space="preserve"> or “</w:t>
      </w:r>
      <w:r w:rsidR="001A5148" w:rsidRPr="003240C4">
        <w:rPr>
          <w:rFonts w:ascii="Times New Roman" w:hAnsi="Times New Roman" w:cs="Times New Roman"/>
          <w:i/>
          <w:iCs/>
          <w:sz w:val="24"/>
          <w:szCs w:val="24"/>
        </w:rPr>
        <w:t>behaviour patterns</w:t>
      </w:r>
      <w:r w:rsidR="001A5148" w:rsidRPr="003240C4">
        <w:rPr>
          <w:rFonts w:ascii="Times New Roman" w:hAnsi="Times New Roman" w:cs="Times New Roman"/>
          <w:sz w:val="24"/>
          <w:szCs w:val="24"/>
        </w:rPr>
        <w:t>”</w:t>
      </w:r>
      <w:r w:rsidR="006F6596"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[9, </w:t>
      </w:r>
      <w:r w:rsidR="006F6596" w:rsidRPr="003240C4">
        <w:rPr>
          <w:rFonts w:ascii="Times New Roman" w:hAnsi="Times New Roman" w:cs="Times New Roman"/>
          <w:sz w:val="24"/>
          <w:szCs w:val="24"/>
        </w:rPr>
        <w:t>p. 98</w:t>
      </w:r>
      <w:r w:rsidR="00BF1CCA" w:rsidRPr="003240C4">
        <w:rPr>
          <w:rFonts w:ascii="Times New Roman" w:hAnsi="Times New Roman" w:cs="Times New Roman"/>
          <w:sz w:val="24"/>
          <w:szCs w:val="24"/>
        </w:rPr>
        <w:t>]</w:t>
      </w:r>
      <w:r w:rsidR="006F6596" w:rsidRPr="003240C4">
        <w:rPr>
          <w:rFonts w:ascii="Times New Roman" w:hAnsi="Times New Roman" w:cs="Times New Roman"/>
          <w:sz w:val="24"/>
          <w:szCs w:val="24"/>
        </w:rPr>
        <w:t xml:space="preserve"> </w:t>
      </w:r>
      <w:r w:rsidR="001A5148" w:rsidRPr="003240C4">
        <w:rPr>
          <w:rFonts w:ascii="Times New Roman" w:hAnsi="Times New Roman" w:cs="Times New Roman"/>
          <w:sz w:val="24"/>
          <w:szCs w:val="24"/>
        </w:rPr>
        <w:t xml:space="preserve">that guide our </w:t>
      </w:r>
      <w:r w:rsidR="001A5148" w:rsidRPr="003240C4">
        <w:rPr>
          <w:rFonts w:ascii="Times New Roman" w:hAnsi="Times New Roman" w:cs="Times New Roman"/>
          <w:i/>
          <w:iCs/>
          <w:sz w:val="24"/>
          <w:szCs w:val="24"/>
        </w:rPr>
        <w:t>actions</w:t>
      </w:r>
      <w:r w:rsidR="00CC069E" w:rsidRPr="003240C4">
        <w:rPr>
          <w:rFonts w:ascii="Times New Roman" w:hAnsi="Times New Roman" w:cs="Times New Roman"/>
          <w:sz w:val="24"/>
          <w:szCs w:val="24"/>
        </w:rPr>
        <w:t>;</w:t>
      </w:r>
      <w:r w:rsidR="001A5148" w:rsidRPr="003240C4">
        <w:rPr>
          <w:rFonts w:ascii="Times New Roman" w:hAnsi="Times New Roman" w:cs="Times New Roman"/>
          <w:sz w:val="24"/>
          <w:szCs w:val="24"/>
        </w:rPr>
        <w:t xml:space="preserve"> </w:t>
      </w:r>
      <w:r w:rsidR="001C1E9E" w:rsidRPr="003240C4">
        <w:rPr>
          <w:rFonts w:ascii="Times New Roman" w:hAnsi="Times New Roman" w:cs="Times New Roman"/>
          <w:sz w:val="24"/>
          <w:szCs w:val="24"/>
        </w:rPr>
        <w:t>niyamas (</w:t>
      </w:r>
      <w:r w:rsidR="0028191F" w:rsidRPr="003240C4">
        <w:rPr>
          <w:rFonts w:ascii="Times New Roman" w:hAnsi="Times New Roman" w:cs="Times New Roman"/>
          <w:sz w:val="24"/>
          <w:szCs w:val="24"/>
        </w:rPr>
        <w:t>the “</w:t>
      </w:r>
      <w:r w:rsidR="0028191F" w:rsidRPr="003240C4">
        <w:rPr>
          <w:rFonts w:ascii="Times New Roman" w:hAnsi="Times New Roman" w:cs="Times New Roman"/>
          <w:i/>
          <w:iCs/>
          <w:sz w:val="24"/>
          <w:szCs w:val="24"/>
        </w:rPr>
        <w:t>rules for living</w:t>
      </w:r>
      <w:r w:rsidR="0028191F" w:rsidRPr="003240C4">
        <w:rPr>
          <w:rFonts w:ascii="Times New Roman" w:hAnsi="Times New Roman" w:cs="Times New Roman"/>
          <w:sz w:val="24"/>
          <w:szCs w:val="24"/>
        </w:rPr>
        <w:t>”</w:t>
      </w:r>
      <w:r w:rsidR="005721A3"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[8,</w:t>
      </w:r>
      <w:r w:rsidR="00142BE8" w:rsidRPr="003240C4">
        <w:rPr>
          <w:rFonts w:ascii="Times New Roman" w:hAnsi="Times New Roman" w:cs="Times New Roman"/>
          <w:sz w:val="24"/>
          <w:szCs w:val="24"/>
        </w:rPr>
        <w:t xml:space="preserve"> p. 56</w:t>
      </w:r>
      <w:r w:rsidR="00BF1CCA" w:rsidRPr="003240C4">
        <w:rPr>
          <w:rFonts w:ascii="Times New Roman" w:hAnsi="Times New Roman" w:cs="Times New Roman"/>
          <w:sz w:val="24"/>
          <w:szCs w:val="24"/>
        </w:rPr>
        <w:t>]</w:t>
      </w:r>
      <w:r w:rsidR="001758A8" w:rsidRPr="003240C4">
        <w:rPr>
          <w:rFonts w:ascii="Times New Roman" w:hAnsi="Times New Roman" w:cs="Times New Roman"/>
          <w:sz w:val="24"/>
          <w:szCs w:val="24"/>
        </w:rPr>
        <w:t>)</w:t>
      </w:r>
      <w:r w:rsidR="00142BE8" w:rsidRPr="003240C4">
        <w:rPr>
          <w:rFonts w:ascii="Times New Roman" w:hAnsi="Times New Roman" w:cs="Times New Roman"/>
          <w:sz w:val="24"/>
          <w:szCs w:val="24"/>
        </w:rPr>
        <w:t xml:space="preserve"> </w:t>
      </w:r>
      <w:r w:rsidR="0028191F" w:rsidRPr="003240C4">
        <w:rPr>
          <w:rFonts w:ascii="Times New Roman" w:hAnsi="Times New Roman" w:cs="Times New Roman"/>
          <w:sz w:val="24"/>
          <w:szCs w:val="24"/>
        </w:rPr>
        <w:t xml:space="preserve">that guide </w:t>
      </w:r>
      <w:r w:rsidR="0028191F" w:rsidRPr="003240C4">
        <w:rPr>
          <w:rFonts w:ascii="Times New Roman" w:hAnsi="Times New Roman" w:cs="Times New Roman"/>
          <w:i/>
          <w:iCs/>
          <w:sz w:val="24"/>
          <w:szCs w:val="24"/>
        </w:rPr>
        <w:t>how</w:t>
      </w:r>
      <w:r w:rsidR="0028191F" w:rsidRPr="003240C4">
        <w:rPr>
          <w:rFonts w:ascii="Times New Roman" w:hAnsi="Times New Roman" w:cs="Times New Roman"/>
          <w:sz w:val="24"/>
          <w:szCs w:val="24"/>
        </w:rPr>
        <w:t xml:space="preserve"> we should engage in these actions</w:t>
      </w:r>
      <w:r w:rsidR="00CC069E" w:rsidRPr="003240C4">
        <w:rPr>
          <w:rFonts w:ascii="Times New Roman" w:hAnsi="Times New Roman" w:cs="Times New Roman"/>
          <w:sz w:val="24"/>
          <w:szCs w:val="24"/>
        </w:rPr>
        <w:t xml:space="preserve">; </w:t>
      </w:r>
      <w:r w:rsidR="00E324EB" w:rsidRPr="003240C4">
        <w:rPr>
          <w:rFonts w:ascii="Times New Roman" w:hAnsi="Times New Roman" w:cs="Times New Roman"/>
          <w:sz w:val="24"/>
          <w:szCs w:val="24"/>
        </w:rPr>
        <w:t>asana (“</w:t>
      </w:r>
      <w:r w:rsidR="00E324EB" w:rsidRPr="003240C4">
        <w:rPr>
          <w:rFonts w:ascii="Times New Roman" w:hAnsi="Times New Roman" w:cs="Times New Roman"/>
          <w:i/>
          <w:iCs/>
          <w:sz w:val="24"/>
          <w:szCs w:val="24"/>
        </w:rPr>
        <w:t>postures</w:t>
      </w:r>
      <w:r w:rsidR="00E324EB" w:rsidRPr="003240C4">
        <w:rPr>
          <w:rFonts w:ascii="Times New Roman" w:hAnsi="Times New Roman" w:cs="Times New Roman"/>
          <w:sz w:val="24"/>
          <w:szCs w:val="24"/>
        </w:rPr>
        <w:t>”</w:t>
      </w:r>
      <w:r w:rsidR="001758A8" w:rsidRPr="003240C4">
        <w:rPr>
          <w:rFonts w:ascii="Times New Roman" w:hAnsi="Times New Roman" w:cs="Times New Roman"/>
          <w:sz w:val="24"/>
          <w:szCs w:val="24"/>
        </w:rPr>
        <w:t>;</w:t>
      </w:r>
      <w:r w:rsidR="00142BE8"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[8, </w:t>
      </w:r>
      <w:r w:rsidR="00142BE8" w:rsidRPr="003240C4">
        <w:rPr>
          <w:rFonts w:ascii="Times New Roman" w:hAnsi="Times New Roman" w:cs="Times New Roman"/>
          <w:sz w:val="24"/>
          <w:szCs w:val="24"/>
        </w:rPr>
        <w:t xml:space="preserve"> p.56</w:t>
      </w:r>
      <w:r w:rsidR="00BF1CCA" w:rsidRPr="003240C4">
        <w:rPr>
          <w:rFonts w:ascii="Times New Roman" w:hAnsi="Times New Roman" w:cs="Times New Roman"/>
          <w:sz w:val="24"/>
          <w:szCs w:val="24"/>
        </w:rPr>
        <w:t>]</w:t>
      </w:r>
      <w:r w:rsidR="00E324EB" w:rsidRPr="003240C4">
        <w:rPr>
          <w:rFonts w:ascii="Times New Roman" w:hAnsi="Times New Roman" w:cs="Times New Roman"/>
          <w:sz w:val="24"/>
          <w:szCs w:val="24"/>
        </w:rPr>
        <w:t>)</w:t>
      </w:r>
      <w:r w:rsidR="00CC069E" w:rsidRPr="003240C4">
        <w:rPr>
          <w:rFonts w:ascii="Times New Roman" w:hAnsi="Times New Roman" w:cs="Times New Roman"/>
          <w:sz w:val="24"/>
          <w:szCs w:val="24"/>
        </w:rPr>
        <w:t>;</w:t>
      </w:r>
      <w:r w:rsidR="00E324EB" w:rsidRPr="003240C4">
        <w:rPr>
          <w:rFonts w:ascii="Times New Roman" w:hAnsi="Times New Roman" w:cs="Times New Roman"/>
          <w:sz w:val="24"/>
          <w:szCs w:val="24"/>
        </w:rPr>
        <w:t xml:space="preserve"> pranayama (breathing exercises</w:t>
      </w:r>
      <w:r w:rsidR="001758A8"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[8, 9]</w:t>
      </w:r>
      <w:r w:rsidR="00CC069E" w:rsidRPr="003240C4">
        <w:rPr>
          <w:rFonts w:ascii="Times New Roman" w:hAnsi="Times New Roman" w:cs="Times New Roman"/>
          <w:sz w:val="24"/>
          <w:szCs w:val="24"/>
        </w:rPr>
        <w:t xml:space="preserve">; </w:t>
      </w:r>
      <w:r w:rsidR="00596237" w:rsidRPr="003240C4">
        <w:rPr>
          <w:rFonts w:ascii="Times New Roman" w:hAnsi="Times New Roman" w:cs="Times New Roman"/>
          <w:sz w:val="24"/>
          <w:szCs w:val="24"/>
        </w:rPr>
        <w:t>pratyahara (the “</w:t>
      </w:r>
      <w:r w:rsidR="00596237" w:rsidRPr="003240C4">
        <w:rPr>
          <w:rFonts w:ascii="Times New Roman" w:hAnsi="Times New Roman" w:cs="Times New Roman"/>
          <w:i/>
          <w:iCs/>
          <w:sz w:val="24"/>
          <w:szCs w:val="24"/>
        </w:rPr>
        <w:t>retirement of the senses</w:t>
      </w:r>
      <w:r w:rsidR="00596237" w:rsidRPr="003240C4">
        <w:rPr>
          <w:rFonts w:ascii="Times New Roman" w:hAnsi="Times New Roman" w:cs="Times New Roman"/>
          <w:sz w:val="24"/>
          <w:szCs w:val="24"/>
        </w:rPr>
        <w:t>”</w:t>
      </w:r>
      <w:r w:rsidR="001758A8"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[8, </w:t>
      </w:r>
      <w:r w:rsidR="00142BE8" w:rsidRPr="003240C4">
        <w:rPr>
          <w:rFonts w:ascii="Times New Roman" w:hAnsi="Times New Roman" w:cs="Times New Roman"/>
          <w:sz w:val="24"/>
          <w:szCs w:val="24"/>
        </w:rPr>
        <w:t>p.56</w:t>
      </w:r>
      <w:r w:rsidR="00BF1CCA" w:rsidRPr="003240C4">
        <w:rPr>
          <w:rFonts w:ascii="Times New Roman" w:hAnsi="Times New Roman" w:cs="Times New Roman"/>
          <w:sz w:val="24"/>
          <w:szCs w:val="24"/>
        </w:rPr>
        <w:t>]</w:t>
      </w:r>
      <w:r w:rsidR="004E5228" w:rsidRPr="003240C4">
        <w:rPr>
          <w:rFonts w:ascii="Times New Roman" w:hAnsi="Times New Roman" w:cs="Times New Roman"/>
          <w:sz w:val="24"/>
          <w:szCs w:val="24"/>
        </w:rPr>
        <w:t>)</w:t>
      </w:r>
      <w:r w:rsidR="00142BE8" w:rsidRPr="003240C4">
        <w:rPr>
          <w:rFonts w:ascii="Times New Roman" w:hAnsi="Times New Roman" w:cs="Times New Roman"/>
          <w:sz w:val="24"/>
          <w:szCs w:val="24"/>
        </w:rPr>
        <w:t xml:space="preserve"> </w:t>
      </w:r>
      <w:r w:rsidR="00596237" w:rsidRPr="003240C4">
        <w:rPr>
          <w:rFonts w:ascii="Times New Roman" w:hAnsi="Times New Roman" w:cs="Times New Roman"/>
          <w:sz w:val="24"/>
          <w:szCs w:val="24"/>
        </w:rPr>
        <w:t>or process of moving attention inwards</w:t>
      </w:r>
      <w:r w:rsidR="00142BE8"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[8]</w:t>
      </w:r>
      <w:r w:rsidR="00CC069E" w:rsidRPr="003240C4">
        <w:rPr>
          <w:rFonts w:ascii="Times New Roman" w:hAnsi="Times New Roman" w:cs="Times New Roman"/>
          <w:sz w:val="24"/>
          <w:szCs w:val="24"/>
        </w:rPr>
        <w:t>;</w:t>
      </w:r>
      <w:r w:rsidR="00B37E5A" w:rsidRPr="003240C4">
        <w:rPr>
          <w:rFonts w:ascii="Times New Roman" w:hAnsi="Times New Roman" w:cs="Times New Roman"/>
          <w:sz w:val="24"/>
          <w:szCs w:val="24"/>
        </w:rPr>
        <w:t xml:space="preserve"> dharana (the focusing of attention exclusively on one subject</w:t>
      </w:r>
      <w:r w:rsidR="001758A8"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[9]</w:t>
      </w:r>
      <w:r w:rsidR="00CC069E" w:rsidRPr="003240C4">
        <w:rPr>
          <w:rFonts w:ascii="Times New Roman" w:hAnsi="Times New Roman" w:cs="Times New Roman"/>
          <w:sz w:val="24"/>
          <w:szCs w:val="24"/>
        </w:rPr>
        <w:t xml:space="preserve">; </w:t>
      </w:r>
      <w:r w:rsidR="006E6E06" w:rsidRPr="003240C4">
        <w:rPr>
          <w:rFonts w:ascii="Times New Roman" w:hAnsi="Times New Roman" w:cs="Times New Roman"/>
          <w:sz w:val="24"/>
          <w:szCs w:val="24"/>
        </w:rPr>
        <w:t>dhyana (“</w:t>
      </w:r>
      <w:r w:rsidR="006E6E06" w:rsidRPr="003240C4">
        <w:rPr>
          <w:rFonts w:ascii="Times New Roman" w:hAnsi="Times New Roman" w:cs="Times New Roman"/>
          <w:i/>
          <w:iCs/>
          <w:sz w:val="24"/>
          <w:szCs w:val="24"/>
        </w:rPr>
        <w:t>meditation</w:t>
      </w:r>
      <w:r w:rsidR="006E6E06" w:rsidRPr="003240C4">
        <w:rPr>
          <w:rFonts w:ascii="Times New Roman" w:hAnsi="Times New Roman" w:cs="Times New Roman"/>
          <w:sz w:val="24"/>
          <w:szCs w:val="24"/>
        </w:rPr>
        <w:t>”</w:t>
      </w:r>
      <w:r w:rsidR="001758A8"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[8, </w:t>
      </w:r>
      <w:r w:rsidR="00142BE8" w:rsidRPr="003240C4">
        <w:rPr>
          <w:rFonts w:ascii="Times New Roman" w:hAnsi="Times New Roman" w:cs="Times New Roman"/>
          <w:sz w:val="24"/>
          <w:szCs w:val="24"/>
        </w:rPr>
        <w:t xml:space="preserve"> p.56</w:t>
      </w:r>
      <w:r w:rsidR="00BF1CCA" w:rsidRPr="003240C4">
        <w:rPr>
          <w:rFonts w:ascii="Times New Roman" w:hAnsi="Times New Roman" w:cs="Times New Roman"/>
          <w:sz w:val="24"/>
          <w:szCs w:val="24"/>
        </w:rPr>
        <w:t>]</w:t>
      </w:r>
      <w:r w:rsidR="002642C6" w:rsidRPr="003240C4">
        <w:rPr>
          <w:rFonts w:ascii="Times New Roman" w:hAnsi="Times New Roman" w:cs="Times New Roman"/>
          <w:sz w:val="24"/>
          <w:szCs w:val="24"/>
        </w:rPr>
        <w:t>)</w:t>
      </w:r>
      <w:r w:rsidR="00CC069E" w:rsidRPr="003240C4">
        <w:rPr>
          <w:rFonts w:ascii="Times New Roman" w:hAnsi="Times New Roman" w:cs="Times New Roman"/>
          <w:sz w:val="24"/>
          <w:szCs w:val="24"/>
        </w:rPr>
        <w:t xml:space="preserve">, </w:t>
      </w:r>
      <w:r w:rsidR="006E6E06" w:rsidRPr="003240C4">
        <w:rPr>
          <w:rFonts w:ascii="Times New Roman" w:hAnsi="Times New Roman" w:cs="Times New Roman"/>
          <w:sz w:val="24"/>
          <w:szCs w:val="24"/>
        </w:rPr>
        <w:t>distinguished from dharana as the point at which the mind connects with, rather than simply observ</w:t>
      </w:r>
      <w:r w:rsidR="00CC069E" w:rsidRPr="003240C4">
        <w:rPr>
          <w:rFonts w:ascii="Times New Roman" w:hAnsi="Times New Roman" w:cs="Times New Roman"/>
          <w:sz w:val="24"/>
          <w:szCs w:val="24"/>
        </w:rPr>
        <w:t>es</w:t>
      </w:r>
      <w:r w:rsidR="006E6E06" w:rsidRPr="003240C4">
        <w:rPr>
          <w:rFonts w:ascii="Times New Roman" w:hAnsi="Times New Roman" w:cs="Times New Roman"/>
          <w:sz w:val="24"/>
          <w:szCs w:val="24"/>
        </w:rPr>
        <w:t xml:space="preserve">, the object of dharana </w:t>
      </w:r>
      <w:r w:rsidR="00BF1CCA" w:rsidRPr="003240C4">
        <w:rPr>
          <w:rFonts w:ascii="Times New Roman" w:hAnsi="Times New Roman" w:cs="Times New Roman"/>
          <w:sz w:val="24"/>
          <w:szCs w:val="24"/>
        </w:rPr>
        <w:t>[9]</w:t>
      </w:r>
      <w:r w:rsidR="006E6E06" w:rsidRPr="003240C4">
        <w:rPr>
          <w:rFonts w:ascii="Times New Roman" w:hAnsi="Times New Roman" w:cs="Times New Roman"/>
          <w:sz w:val="24"/>
          <w:szCs w:val="24"/>
        </w:rPr>
        <w:t xml:space="preserve">, and samadhi, the point at which we become one with the object of dharana </w:t>
      </w:r>
      <w:r w:rsidR="00BF1CCA" w:rsidRPr="003240C4">
        <w:rPr>
          <w:rFonts w:ascii="Times New Roman" w:hAnsi="Times New Roman" w:cs="Times New Roman"/>
          <w:sz w:val="24"/>
          <w:szCs w:val="24"/>
        </w:rPr>
        <w:t xml:space="preserve">[9] </w:t>
      </w:r>
      <w:r w:rsidR="006E6E06" w:rsidRPr="003240C4">
        <w:rPr>
          <w:rFonts w:ascii="Times New Roman" w:hAnsi="Times New Roman" w:cs="Times New Roman"/>
          <w:sz w:val="24"/>
          <w:szCs w:val="24"/>
        </w:rPr>
        <w:t xml:space="preserve">and achieve a settled mind </w:t>
      </w:r>
      <w:r w:rsidR="00BF1CCA" w:rsidRPr="003240C4">
        <w:rPr>
          <w:rFonts w:ascii="Times New Roman" w:hAnsi="Times New Roman" w:cs="Times New Roman"/>
          <w:sz w:val="24"/>
          <w:szCs w:val="24"/>
        </w:rPr>
        <w:t>[8]</w:t>
      </w:r>
      <w:r w:rsidR="006E6E06" w:rsidRPr="003240C4">
        <w:rPr>
          <w:rFonts w:ascii="Times New Roman" w:hAnsi="Times New Roman" w:cs="Times New Roman"/>
          <w:sz w:val="24"/>
          <w:szCs w:val="24"/>
        </w:rPr>
        <w:t xml:space="preserve">. </w:t>
      </w:r>
    </w:p>
    <w:p w14:paraId="528FD597" w14:textId="32540A40" w:rsidR="00AD0281" w:rsidRPr="003240C4" w:rsidRDefault="0073711A" w:rsidP="00846C81">
      <w:pPr>
        <w:spacing w:after="0"/>
        <w:rPr>
          <w:rFonts w:ascii="Times New Roman" w:hAnsi="Times New Roman" w:cs="Times New Roman"/>
          <w:sz w:val="24"/>
          <w:szCs w:val="24"/>
        </w:rPr>
      </w:pPr>
      <w:r w:rsidRPr="003240C4">
        <w:rPr>
          <w:rFonts w:ascii="Times New Roman" w:hAnsi="Times New Roman" w:cs="Times New Roman"/>
          <w:sz w:val="24"/>
          <w:szCs w:val="24"/>
        </w:rPr>
        <w:tab/>
      </w:r>
      <w:r w:rsidR="00EF521D" w:rsidRPr="003240C4">
        <w:rPr>
          <w:rFonts w:ascii="Times New Roman" w:hAnsi="Times New Roman" w:cs="Times New Roman"/>
          <w:sz w:val="24"/>
          <w:szCs w:val="24"/>
        </w:rPr>
        <w:t xml:space="preserve">The recent emergence of “yoga therapy” </w:t>
      </w:r>
      <w:r w:rsidR="00AD0281" w:rsidRPr="003240C4">
        <w:rPr>
          <w:rFonts w:ascii="Times New Roman" w:hAnsi="Times New Roman" w:cs="Times New Roman"/>
          <w:sz w:val="24"/>
          <w:szCs w:val="24"/>
        </w:rPr>
        <w:t xml:space="preserve">has presented a challenge to research investigating yoga’s beneficial effects as there is no unanimous distinction between </w:t>
      </w:r>
      <w:r w:rsidR="00AD0281" w:rsidRPr="003240C4">
        <w:rPr>
          <w:rFonts w:ascii="Times New Roman" w:hAnsi="Times New Roman" w:cs="Times New Roman"/>
          <w:i/>
          <w:iCs/>
          <w:sz w:val="24"/>
          <w:szCs w:val="24"/>
        </w:rPr>
        <w:lastRenderedPageBreak/>
        <w:t>therapeutic</w:t>
      </w:r>
      <w:r w:rsidR="00AD0281" w:rsidRPr="003240C4">
        <w:rPr>
          <w:rFonts w:ascii="Times New Roman" w:hAnsi="Times New Roman" w:cs="Times New Roman"/>
          <w:sz w:val="24"/>
          <w:szCs w:val="24"/>
        </w:rPr>
        <w:t xml:space="preserve"> yoga (i.e. yoga practi</w:t>
      </w:r>
      <w:r w:rsidR="000F1FFA" w:rsidRPr="003240C4">
        <w:rPr>
          <w:rFonts w:ascii="Times New Roman" w:hAnsi="Times New Roman" w:cs="Times New Roman"/>
          <w:sz w:val="24"/>
          <w:szCs w:val="24"/>
        </w:rPr>
        <w:t>c</w:t>
      </w:r>
      <w:r w:rsidR="00AD0281" w:rsidRPr="003240C4">
        <w:rPr>
          <w:rFonts w:ascii="Times New Roman" w:hAnsi="Times New Roman" w:cs="Times New Roman"/>
          <w:sz w:val="24"/>
          <w:szCs w:val="24"/>
        </w:rPr>
        <w:t xml:space="preserve">e that can yield beneficial effects) and yoga </w:t>
      </w:r>
      <w:r w:rsidR="00AD0281" w:rsidRPr="003240C4">
        <w:rPr>
          <w:rFonts w:ascii="Times New Roman" w:hAnsi="Times New Roman" w:cs="Times New Roman"/>
          <w:i/>
          <w:iCs/>
          <w:sz w:val="24"/>
          <w:szCs w:val="24"/>
        </w:rPr>
        <w:t>therapy</w:t>
      </w:r>
      <w:r w:rsidR="00AD0281" w:rsidRPr="003240C4">
        <w:rPr>
          <w:rFonts w:ascii="Times New Roman" w:hAnsi="Times New Roman" w:cs="Times New Roman"/>
          <w:sz w:val="24"/>
          <w:szCs w:val="24"/>
        </w:rPr>
        <w:t xml:space="preserve">. </w:t>
      </w:r>
      <w:r w:rsidR="007207C6" w:rsidRPr="003240C4">
        <w:rPr>
          <w:rFonts w:ascii="Times New Roman" w:hAnsi="Times New Roman" w:cs="Times New Roman"/>
          <w:sz w:val="24"/>
          <w:szCs w:val="24"/>
        </w:rPr>
        <w:t xml:space="preserve">The British Wheel of Yoga </w:t>
      </w:r>
      <w:r w:rsidR="00D825E0" w:rsidRPr="003240C4">
        <w:rPr>
          <w:rFonts w:ascii="Times New Roman" w:hAnsi="Times New Roman" w:cs="Times New Roman"/>
          <w:sz w:val="24"/>
          <w:szCs w:val="24"/>
        </w:rPr>
        <w:t>[10]</w:t>
      </w:r>
      <w:r w:rsidR="007B5337" w:rsidRPr="003240C4">
        <w:rPr>
          <w:rFonts w:ascii="Times New Roman" w:hAnsi="Times New Roman" w:cs="Times New Roman"/>
          <w:sz w:val="24"/>
          <w:szCs w:val="24"/>
        </w:rPr>
        <w:t xml:space="preserve"> </w:t>
      </w:r>
      <w:r w:rsidR="00AD0281" w:rsidRPr="003240C4">
        <w:rPr>
          <w:rFonts w:ascii="Times New Roman" w:hAnsi="Times New Roman" w:cs="Times New Roman"/>
          <w:sz w:val="24"/>
          <w:szCs w:val="24"/>
        </w:rPr>
        <w:t xml:space="preserve">have attempted to distinguish yoga therapy as that in which yoga practices are individually tailored with the explicit aim of relieving a physical, mental or spiritual health condition </w:t>
      </w:r>
      <w:r w:rsidR="00D825E0" w:rsidRPr="003240C4">
        <w:rPr>
          <w:rFonts w:ascii="Times New Roman" w:hAnsi="Times New Roman" w:cs="Times New Roman"/>
          <w:sz w:val="24"/>
          <w:szCs w:val="24"/>
        </w:rPr>
        <w:t>[10]</w:t>
      </w:r>
      <w:r w:rsidR="00AD0281" w:rsidRPr="003240C4">
        <w:rPr>
          <w:rFonts w:ascii="Times New Roman" w:hAnsi="Times New Roman" w:cs="Times New Roman"/>
          <w:sz w:val="24"/>
          <w:szCs w:val="24"/>
        </w:rPr>
        <w:t xml:space="preserve">, whereas </w:t>
      </w:r>
      <w:r w:rsidR="00496359" w:rsidRPr="003240C4">
        <w:rPr>
          <w:rFonts w:ascii="Times New Roman" w:hAnsi="Times New Roman" w:cs="Times New Roman"/>
          <w:i/>
          <w:iCs/>
          <w:sz w:val="24"/>
          <w:szCs w:val="24"/>
        </w:rPr>
        <w:t>therapeutic</w:t>
      </w:r>
      <w:r w:rsidR="00511E78" w:rsidRPr="003240C4">
        <w:rPr>
          <w:rFonts w:ascii="Times New Roman" w:hAnsi="Times New Roman" w:cs="Times New Roman"/>
          <w:sz w:val="24"/>
          <w:szCs w:val="24"/>
        </w:rPr>
        <w:t xml:space="preserve"> yoga</w:t>
      </w:r>
      <w:r w:rsidR="00AD0281" w:rsidRPr="003240C4">
        <w:rPr>
          <w:rFonts w:ascii="Times New Roman" w:hAnsi="Times New Roman" w:cs="Times New Roman"/>
          <w:sz w:val="24"/>
          <w:szCs w:val="24"/>
        </w:rPr>
        <w:t xml:space="preserve"> is considered to </w:t>
      </w:r>
      <w:r w:rsidR="00511E78" w:rsidRPr="003240C4">
        <w:rPr>
          <w:rFonts w:ascii="Times New Roman" w:hAnsi="Times New Roman" w:cs="Times New Roman"/>
          <w:sz w:val="24"/>
          <w:szCs w:val="24"/>
        </w:rPr>
        <w:t>not necessarily</w:t>
      </w:r>
      <w:r w:rsidR="002B0E43" w:rsidRPr="003240C4">
        <w:rPr>
          <w:rFonts w:ascii="Times New Roman" w:hAnsi="Times New Roman" w:cs="Times New Roman"/>
          <w:sz w:val="24"/>
          <w:szCs w:val="24"/>
        </w:rPr>
        <w:t xml:space="preserve"> directly</w:t>
      </w:r>
      <w:r w:rsidR="00511E78" w:rsidRPr="003240C4">
        <w:rPr>
          <w:rFonts w:ascii="Times New Roman" w:hAnsi="Times New Roman" w:cs="Times New Roman"/>
          <w:sz w:val="24"/>
          <w:szCs w:val="24"/>
        </w:rPr>
        <w:t xml:space="preserve"> attempt to relieve such symptoms</w:t>
      </w:r>
      <w:r w:rsidR="00AF7F91" w:rsidRPr="003240C4">
        <w:rPr>
          <w:rFonts w:ascii="Times New Roman" w:hAnsi="Times New Roman" w:cs="Times New Roman"/>
          <w:sz w:val="24"/>
          <w:szCs w:val="24"/>
        </w:rPr>
        <w:t>,</w:t>
      </w:r>
      <w:r w:rsidR="00511E78" w:rsidRPr="003240C4">
        <w:rPr>
          <w:rFonts w:ascii="Times New Roman" w:hAnsi="Times New Roman" w:cs="Times New Roman"/>
          <w:sz w:val="24"/>
          <w:szCs w:val="24"/>
        </w:rPr>
        <w:t xml:space="preserve"> instead </w:t>
      </w:r>
      <w:r w:rsidR="002B0E43" w:rsidRPr="003240C4">
        <w:rPr>
          <w:rFonts w:ascii="Times New Roman" w:hAnsi="Times New Roman" w:cs="Times New Roman"/>
          <w:sz w:val="24"/>
          <w:szCs w:val="24"/>
        </w:rPr>
        <w:t xml:space="preserve">teaching </w:t>
      </w:r>
      <w:r w:rsidR="00511E78" w:rsidRPr="003240C4">
        <w:rPr>
          <w:rFonts w:ascii="Times New Roman" w:hAnsi="Times New Roman" w:cs="Times New Roman"/>
          <w:sz w:val="24"/>
          <w:szCs w:val="24"/>
        </w:rPr>
        <w:t>the different elements of yoga</w:t>
      </w:r>
      <w:r w:rsidR="002B0E43" w:rsidRPr="003240C4">
        <w:rPr>
          <w:rFonts w:ascii="Times New Roman" w:hAnsi="Times New Roman" w:cs="Times New Roman"/>
          <w:sz w:val="24"/>
          <w:szCs w:val="24"/>
        </w:rPr>
        <w:t xml:space="preserve"> </w:t>
      </w:r>
      <w:r w:rsidR="00D825E0" w:rsidRPr="003240C4">
        <w:rPr>
          <w:rFonts w:ascii="Times New Roman" w:hAnsi="Times New Roman" w:cs="Times New Roman"/>
          <w:sz w:val="24"/>
          <w:szCs w:val="24"/>
        </w:rPr>
        <w:t>[11]</w:t>
      </w:r>
      <w:r w:rsidR="00511E78" w:rsidRPr="003240C4">
        <w:rPr>
          <w:rFonts w:ascii="Times New Roman" w:hAnsi="Times New Roman" w:cs="Times New Roman"/>
          <w:sz w:val="24"/>
          <w:szCs w:val="24"/>
        </w:rPr>
        <w:t xml:space="preserve"> </w:t>
      </w:r>
      <w:r w:rsidR="00496359" w:rsidRPr="003240C4">
        <w:rPr>
          <w:rFonts w:ascii="Times New Roman" w:hAnsi="Times New Roman" w:cs="Times New Roman"/>
          <w:sz w:val="24"/>
          <w:szCs w:val="24"/>
        </w:rPr>
        <w:t>and broadly promoting health to all attending</w:t>
      </w:r>
      <w:r w:rsidR="005074C5" w:rsidRPr="003240C4">
        <w:rPr>
          <w:rFonts w:ascii="Times New Roman" w:hAnsi="Times New Roman" w:cs="Times New Roman"/>
          <w:sz w:val="24"/>
          <w:szCs w:val="24"/>
        </w:rPr>
        <w:t xml:space="preserve"> </w:t>
      </w:r>
      <w:r w:rsidR="00D825E0" w:rsidRPr="003240C4">
        <w:rPr>
          <w:rFonts w:ascii="Times New Roman" w:hAnsi="Times New Roman" w:cs="Times New Roman"/>
          <w:sz w:val="24"/>
          <w:szCs w:val="24"/>
        </w:rPr>
        <w:t>[10,</w:t>
      </w:r>
      <w:r w:rsidR="005074C5" w:rsidRPr="003240C4">
        <w:rPr>
          <w:rFonts w:ascii="Times New Roman" w:hAnsi="Times New Roman" w:cs="Times New Roman"/>
          <w:sz w:val="24"/>
          <w:szCs w:val="24"/>
        </w:rPr>
        <w:t xml:space="preserve"> </w:t>
      </w:r>
      <w:r w:rsidR="00D825E0" w:rsidRPr="003240C4">
        <w:rPr>
          <w:rFonts w:ascii="Times New Roman" w:hAnsi="Times New Roman" w:cs="Times New Roman"/>
          <w:sz w:val="24"/>
          <w:szCs w:val="24"/>
        </w:rPr>
        <w:t>11]</w:t>
      </w:r>
      <w:r w:rsidR="00511E78" w:rsidRPr="003240C4">
        <w:rPr>
          <w:rFonts w:ascii="Times New Roman" w:hAnsi="Times New Roman" w:cs="Times New Roman"/>
          <w:sz w:val="24"/>
          <w:szCs w:val="24"/>
        </w:rPr>
        <w:t xml:space="preserve">. </w:t>
      </w:r>
      <w:r w:rsidR="00AD0281" w:rsidRPr="003240C4">
        <w:rPr>
          <w:rFonts w:ascii="Times New Roman" w:hAnsi="Times New Roman" w:cs="Times New Roman"/>
          <w:sz w:val="24"/>
          <w:szCs w:val="24"/>
        </w:rPr>
        <w:t xml:space="preserve">However, to date there is no widely accepted distinction of these </w:t>
      </w:r>
      <w:r w:rsidR="001727BE" w:rsidRPr="003240C4">
        <w:rPr>
          <w:rFonts w:ascii="Times New Roman" w:hAnsi="Times New Roman" w:cs="Times New Roman"/>
          <w:sz w:val="24"/>
          <w:szCs w:val="24"/>
        </w:rPr>
        <w:t>practices</w:t>
      </w:r>
      <w:r w:rsidR="00AD0281" w:rsidRPr="003240C4">
        <w:rPr>
          <w:rFonts w:ascii="Times New Roman" w:hAnsi="Times New Roman" w:cs="Times New Roman"/>
          <w:sz w:val="24"/>
          <w:szCs w:val="24"/>
        </w:rPr>
        <w:t xml:space="preserve">, which poses a problem for the field of yoga research </w:t>
      </w:r>
      <w:r w:rsidR="00875A69" w:rsidRPr="003240C4">
        <w:rPr>
          <w:rFonts w:ascii="Times New Roman" w:hAnsi="Times New Roman" w:cs="Times New Roman"/>
          <w:sz w:val="24"/>
          <w:szCs w:val="24"/>
        </w:rPr>
        <w:t xml:space="preserve">as there is no framework on which to demarcate these interventions. </w:t>
      </w:r>
    </w:p>
    <w:p w14:paraId="75F068E2" w14:textId="260FC9FB" w:rsidR="008E47AE" w:rsidRPr="003240C4" w:rsidRDefault="0073711A" w:rsidP="00875A69">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There is growing evidence for the use of yoga </w:t>
      </w:r>
      <w:r w:rsidR="00875A69" w:rsidRPr="003240C4">
        <w:rPr>
          <w:rFonts w:ascii="Times New Roman" w:hAnsi="Times New Roman" w:cs="Times New Roman"/>
          <w:sz w:val="24"/>
          <w:szCs w:val="24"/>
        </w:rPr>
        <w:t>interventions</w:t>
      </w:r>
      <w:r w:rsidRPr="003240C4">
        <w:rPr>
          <w:rFonts w:ascii="Times New Roman" w:hAnsi="Times New Roman" w:cs="Times New Roman"/>
          <w:sz w:val="24"/>
          <w:szCs w:val="24"/>
        </w:rPr>
        <w:t xml:space="preserve"> </w:t>
      </w:r>
      <w:r w:rsidR="007A3FDA" w:rsidRPr="003240C4">
        <w:rPr>
          <w:rFonts w:ascii="Times New Roman" w:hAnsi="Times New Roman" w:cs="Times New Roman"/>
          <w:sz w:val="24"/>
          <w:szCs w:val="24"/>
        </w:rPr>
        <w:t xml:space="preserve">in </w:t>
      </w:r>
      <w:r w:rsidR="00875A69" w:rsidRPr="003240C4">
        <w:rPr>
          <w:rFonts w:ascii="Times New Roman" w:hAnsi="Times New Roman" w:cs="Times New Roman"/>
          <w:sz w:val="24"/>
          <w:szCs w:val="24"/>
        </w:rPr>
        <w:t>improving</w:t>
      </w:r>
      <w:r w:rsidRPr="003240C4">
        <w:rPr>
          <w:rFonts w:ascii="Times New Roman" w:hAnsi="Times New Roman" w:cs="Times New Roman"/>
          <w:sz w:val="24"/>
          <w:szCs w:val="24"/>
        </w:rPr>
        <w:t xml:space="preserve"> physical and mental health </w:t>
      </w:r>
      <w:r w:rsidR="00D825E0" w:rsidRPr="003240C4">
        <w:rPr>
          <w:rFonts w:ascii="Times New Roman" w:hAnsi="Times New Roman" w:cs="Times New Roman"/>
          <w:sz w:val="24"/>
          <w:szCs w:val="24"/>
        </w:rPr>
        <w:t>[12, 13]</w:t>
      </w:r>
      <w:r w:rsidR="00A94125" w:rsidRPr="003240C4">
        <w:rPr>
          <w:rFonts w:ascii="Times New Roman" w:hAnsi="Times New Roman" w:cs="Times New Roman"/>
          <w:sz w:val="24"/>
          <w:szCs w:val="24"/>
        </w:rPr>
        <w:t xml:space="preserve">, with systematic reviews finding support for the use of yoga as an intervention for anxiety </w:t>
      </w:r>
      <w:r w:rsidR="00C82B86" w:rsidRPr="003240C4">
        <w:rPr>
          <w:rFonts w:ascii="Times New Roman" w:hAnsi="Times New Roman" w:cs="Times New Roman"/>
          <w:sz w:val="24"/>
          <w:szCs w:val="24"/>
        </w:rPr>
        <w:t>[14]</w:t>
      </w:r>
      <w:r w:rsidR="00D3666F" w:rsidRPr="003240C4">
        <w:rPr>
          <w:rFonts w:ascii="Times New Roman" w:hAnsi="Times New Roman" w:cs="Times New Roman"/>
          <w:sz w:val="24"/>
          <w:szCs w:val="24"/>
        </w:rPr>
        <w:t xml:space="preserve">, depressive symptoms </w:t>
      </w:r>
      <w:r w:rsidR="00C82B86" w:rsidRPr="003240C4">
        <w:rPr>
          <w:rFonts w:ascii="Times New Roman" w:hAnsi="Times New Roman" w:cs="Times New Roman"/>
          <w:sz w:val="24"/>
          <w:szCs w:val="24"/>
        </w:rPr>
        <w:t>[15]</w:t>
      </w:r>
      <w:r w:rsidR="00030648" w:rsidRPr="003240C4">
        <w:rPr>
          <w:rFonts w:ascii="Times New Roman" w:hAnsi="Times New Roman" w:cs="Times New Roman"/>
          <w:sz w:val="24"/>
          <w:szCs w:val="24"/>
        </w:rPr>
        <w:t>, post-traumatic stress disorder (PTSD</w:t>
      </w:r>
      <w:r w:rsidR="003B2EC9" w:rsidRPr="003240C4">
        <w:rPr>
          <w:rFonts w:ascii="Times New Roman" w:hAnsi="Times New Roman" w:cs="Times New Roman"/>
          <w:sz w:val="24"/>
          <w:szCs w:val="24"/>
        </w:rPr>
        <w:t>;</w:t>
      </w:r>
      <w:r w:rsidR="00030648" w:rsidRPr="003240C4">
        <w:rPr>
          <w:rFonts w:ascii="Times New Roman" w:hAnsi="Times New Roman" w:cs="Times New Roman"/>
          <w:sz w:val="24"/>
          <w:szCs w:val="24"/>
        </w:rPr>
        <w:t xml:space="preserve"> </w:t>
      </w:r>
      <w:r w:rsidR="00C82B86" w:rsidRPr="003240C4">
        <w:rPr>
          <w:rFonts w:ascii="Times New Roman" w:hAnsi="Times New Roman" w:cs="Times New Roman"/>
          <w:sz w:val="24"/>
          <w:szCs w:val="24"/>
        </w:rPr>
        <w:t>[16]</w:t>
      </w:r>
      <w:r w:rsidR="00C63E10" w:rsidRPr="003240C4">
        <w:rPr>
          <w:rFonts w:ascii="Times New Roman" w:hAnsi="Times New Roman" w:cs="Times New Roman"/>
          <w:sz w:val="24"/>
          <w:szCs w:val="24"/>
        </w:rPr>
        <w:t>)</w:t>
      </w:r>
      <w:r w:rsidR="003F1957" w:rsidRPr="003240C4">
        <w:rPr>
          <w:rFonts w:ascii="Times New Roman" w:hAnsi="Times New Roman" w:cs="Times New Roman"/>
          <w:sz w:val="24"/>
          <w:szCs w:val="24"/>
        </w:rPr>
        <w:t xml:space="preserve">, </w:t>
      </w:r>
      <w:r w:rsidR="00503573" w:rsidRPr="003240C4">
        <w:rPr>
          <w:rFonts w:ascii="Times New Roman" w:hAnsi="Times New Roman" w:cs="Times New Roman"/>
          <w:sz w:val="24"/>
          <w:szCs w:val="24"/>
        </w:rPr>
        <w:t xml:space="preserve">and </w:t>
      </w:r>
      <w:r w:rsidR="003F1957" w:rsidRPr="003240C4">
        <w:rPr>
          <w:rFonts w:ascii="Times New Roman" w:hAnsi="Times New Roman" w:cs="Times New Roman"/>
          <w:sz w:val="24"/>
          <w:szCs w:val="24"/>
        </w:rPr>
        <w:t>work-related stress</w:t>
      </w:r>
      <w:r w:rsidR="004C5EB1" w:rsidRPr="003240C4">
        <w:rPr>
          <w:rFonts w:ascii="Times New Roman" w:hAnsi="Times New Roman" w:cs="Times New Roman"/>
          <w:sz w:val="24"/>
          <w:szCs w:val="24"/>
        </w:rPr>
        <w:t xml:space="preserve"> </w:t>
      </w:r>
      <w:r w:rsidR="00C82B86" w:rsidRPr="003240C4">
        <w:rPr>
          <w:rFonts w:ascii="Times New Roman" w:hAnsi="Times New Roman" w:cs="Times New Roman"/>
          <w:sz w:val="24"/>
          <w:szCs w:val="24"/>
        </w:rPr>
        <w:t>[17]</w:t>
      </w:r>
      <w:r w:rsidR="00A94125" w:rsidRPr="003240C4">
        <w:rPr>
          <w:rFonts w:ascii="Times New Roman" w:hAnsi="Times New Roman" w:cs="Times New Roman"/>
          <w:sz w:val="24"/>
          <w:szCs w:val="24"/>
        </w:rPr>
        <w:t>. Additionally,</w:t>
      </w:r>
      <w:r w:rsidRPr="003240C4">
        <w:rPr>
          <w:rFonts w:ascii="Times New Roman" w:hAnsi="Times New Roman" w:cs="Times New Roman"/>
          <w:sz w:val="24"/>
          <w:szCs w:val="24"/>
        </w:rPr>
        <w:t xml:space="preserve"> the psychological benefits of engaging in </w:t>
      </w:r>
      <w:r w:rsidR="00496359" w:rsidRPr="003240C4">
        <w:rPr>
          <w:rFonts w:ascii="Times New Roman" w:hAnsi="Times New Roman" w:cs="Times New Roman"/>
          <w:sz w:val="24"/>
          <w:szCs w:val="24"/>
        </w:rPr>
        <w:t xml:space="preserve">therapeutic </w:t>
      </w:r>
      <w:r w:rsidRPr="003240C4">
        <w:rPr>
          <w:rFonts w:ascii="Times New Roman" w:hAnsi="Times New Roman" w:cs="Times New Roman"/>
          <w:sz w:val="24"/>
          <w:szCs w:val="24"/>
        </w:rPr>
        <w:t>yoga practi</w:t>
      </w:r>
      <w:r w:rsidR="000F1FFA" w:rsidRPr="003240C4">
        <w:rPr>
          <w:rFonts w:ascii="Times New Roman" w:hAnsi="Times New Roman" w:cs="Times New Roman"/>
          <w:sz w:val="24"/>
          <w:szCs w:val="24"/>
        </w:rPr>
        <w:t>c</w:t>
      </w:r>
      <w:r w:rsidRPr="003240C4">
        <w:rPr>
          <w:rFonts w:ascii="Times New Roman" w:hAnsi="Times New Roman" w:cs="Times New Roman"/>
          <w:sz w:val="24"/>
          <w:szCs w:val="24"/>
        </w:rPr>
        <w:t xml:space="preserve">e </w:t>
      </w:r>
      <w:r w:rsidR="00503573" w:rsidRPr="003240C4">
        <w:rPr>
          <w:rFonts w:ascii="Times New Roman" w:hAnsi="Times New Roman" w:cs="Times New Roman"/>
          <w:sz w:val="24"/>
          <w:szCs w:val="24"/>
        </w:rPr>
        <w:t>have recently been demonstrated</w:t>
      </w:r>
      <w:r w:rsidR="00793E06" w:rsidRPr="003240C4">
        <w:rPr>
          <w:rFonts w:ascii="Times New Roman" w:hAnsi="Times New Roman" w:cs="Times New Roman"/>
          <w:sz w:val="24"/>
          <w:szCs w:val="24"/>
        </w:rPr>
        <w:t xml:space="preserve"> </w:t>
      </w:r>
      <w:r w:rsidR="00C82B86" w:rsidRPr="003240C4">
        <w:rPr>
          <w:rFonts w:ascii="Times New Roman" w:hAnsi="Times New Roman" w:cs="Times New Roman"/>
          <w:sz w:val="24"/>
          <w:szCs w:val="24"/>
        </w:rPr>
        <w:t>[18]</w:t>
      </w:r>
      <w:r w:rsidRPr="003240C4">
        <w:rPr>
          <w:rFonts w:ascii="Times New Roman" w:hAnsi="Times New Roman" w:cs="Times New Roman"/>
          <w:sz w:val="24"/>
          <w:szCs w:val="24"/>
        </w:rPr>
        <w:t xml:space="preserve">. </w:t>
      </w:r>
      <w:r w:rsidR="00150B62" w:rsidRPr="003240C4">
        <w:rPr>
          <w:rFonts w:ascii="Times New Roman" w:hAnsi="Times New Roman" w:cs="Times New Roman"/>
          <w:sz w:val="24"/>
          <w:szCs w:val="24"/>
        </w:rPr>
        <w:t xml:space="preserve">However, the literature into yoga </w:t>
      </w:r>
      <w:r w:rsidR="00AF7F91" w:rsidRPr="003240C4">
        <w:rPr>
          <w:rFonts w:ascii="Times New Roman" w:hAnsi="Times New Roman" w:cs="Times New Roman"/>
          <w:sz w:val="24"/>
          <w:szCs w:val="24"/>
        </w:rPr>
        <w:t>interventions</w:t>
      </w:r>
      <w:r w:rsidR="00150B62" w:rsidRPr="003240C4">
        <w:rPr>
          <w:rFonts w:ascii="Times New Roman" w:hAnsi="Times New Roman" w:cs="Times New Roman"/>
          <w:sz w:val="24"/>
          <w:szCs w:val="24"/>
        </w:rPr>
        <w:t xml:space="preserve"> </w:t>
      </w:r>
      <w:r w:rsidR="00A140C8" w:rsidRPr="003240C4">
        <w:rPr>
          <w:rFonts w:ascii="Times New Roman" w:hAnsi="Times New Roman" w:cs="Times New Roman"/>
          <w:sz w:val="24"/>
          <w:szCs w:val="24"/>
        </w:rPr>
        <w:t xml:space="preserve">for psychological wellbeing </w:t>
      </w:r>
      <w:r w:rsidR="00150B62" w:rsidRPr="003240C4">
        <w:rPr>
          <w:rFonts w:ascii="Times New Roman" w:hAnsi="Times New Roman" w:cs="Times New Roman"/>
          <w:sz w:val="24"/>
          <w:szCs w:val="24"/>
        </w:rPr>
        <w:t>is limited by the lack of randomised controlled trials (RCTs)</w:t>
      </w:r>
      <w:r w:rsidR="00545286" w:rsidRPr="003240C4">
        <w:rPr>
          <w:rFonts w:ascii="Times New Roman" w:hAnsi="Times New Roman" w:cs="Times New Roman"/>
          <w:sz w:val="24"/>
          <w:szCs w:val="24"/>
        </w:rPr>
        <w:t xml:space="preserve"> comparing yoga interventions with medical or psychological treatments</w:t>
      </w:r>
      <w:r w:rsidR="00150B62" w:rsidRPr="003240C4">
        <w:rPr>
          <w:rFonts w:ascii="Times New Roman" w:hAnsi="Times New Roman" w:cs="Times New Roman"/>
          <w:sz w:val="24"/>
          <w:szCs w:val="24"/>
        </w:rPr>
        <w:t xml:space="preserve">, </w:t>
      </w:r>
      <w:r w:rsidR="00AF7F91" w:rsidRPr="003240C4">
        <w:rPr>
          <w:rFonts w:ascii="Times New Roman" w:hAnsi="Times New Roman" w:cs="Times New Roman"/>
          <w:sz w:val="24"/>
          <w:szCs w:val="24"/>
        </w:rPr>
        <w:t xml:space="preserve">and </w:t>
      </w:r>
      <w:r w:rsidR="00150B62" w:rsidRPr="003240C4">
        <w:rPr>
          <w:rFonts w:ascii="Times New Roman" w:hAnsi="Times New Roman" w:cs="Times New Roman"/>
          <w:sz w:val="24"/>
          <w:szCs w:val="24"/>
        </w:rPr>
        <w:t xml:space="preserve">those </w:t>
      </w:r>
      <w:r w:rsidR="00AF7F91" w:rsidRPr="003240C4">
        <w:rPr>
          <w:rFonts w:ascii="Times New Roman" w:hAnsi="Times New Roman" w:cs="Times New Roman"/>
          <w:sz w:val="24"/>
          <w:szCs w:val="24"/>
        </w:rPr>
        <w:t>that</w:t>
      </w:r>
      <w:r w:rsidR="00150B62" w:rsidRPr="003240C4">
        <w:rPr>
          <w:rFonts w:ascii="Times New Roman" w:hAnsi="Times New Roman" w:cs="Times New Roman"/>
          <w:sz w:val="24"/>
          <w:szCs w:val="24"/>
        </w:rPr>
        <w:t xml:space="preserve"> are available often employ small samples and assess yoga as an adjunctive treatment to standard care as opposed to a stand-alone intervention</w:t>
      </w:r>
      <w:r w:rsidR="000B29A7" w:rsidRPr="003240C4">
        <w:rPr>
          <w:rFonts w:ascii="Times New Roman" w:hAnsi="Times New Roman" w:cs="Times New Roman"/>
          <w:sz w:val="24"/>
          <w:szCs w:val="24"/>
        </w:rPr>
        <w:t xml:space="preserve"> </w:t>
      </w:r>
      <w:r w:rsidR="00545286" w:rsidRPr="003240C4">
        <w:rPr>
          <w:rFonts w:ascii="Times New Roman" w:hAnsi="Times New Roman" w:cs="Times New Roman"/>
          <w:sz w:val="24"/>
          <w:szCs w:val="24"/>
        </w:rPr>
        <w:t xml:space="preserve">(see </w:t>
      </w:r>
      <w:r w:rsidR="00C82B86" w:rsidRPr="003240C4">
        <w:rPr>
          <w:rFonts w:ascii="Times New Roman" w:hAnsi="Times New Roman" w:cs="Times New Roman"/>
          <w:sz w:val="24"/>
          <w:szCs w:val="24"/>
        </w:rPr>
        <w:t>[19]</w:t>
      </w:r>
      <w:r w:rsidR="003B2EC9" w:rsidRPr="003240C4">
        <w:rPr>
          <w:rFonts w:ascii="Times New Roman" w:hAnsi="Times New Roman" w:cs="Times New Roman"/>
          <w:sz w:val="24"/>
          <w:szCs w:val="24"/>
        </w:rPr>
        <w:t>,</w:t>
      </w:r>
      <w:r w:rsidR="00A30863" w:rsidRPr="003240C4">
        <w:rPr>
          <w:rFonts w:ascii="Times New Roman" w:hAnsi="Times New Roman" w:cs="Times New Roman"/>
          <w:sz w:val="24"/>
          <w:szCs w:val="24"/>
        </w:rPr>
        <w:t xml:space="preserve"> </w:t>
      </w:r>
      <w:r w:rsidR="00545286" w:rsidRPr="003240C4">
        <w:rPr>
          <w:rFonts w:ascii="Times New Roman" w:hAnsi="Times New Roman" w:cs="Times New Roman"/>
          <w:sz w:val="24"/>
          <w:szCs w:val="24"/>
        </w:rPr>
        <w:t xml:space="preserve">for a review of </w:t>
      </w:r>
      <w:r w:rsidR="003B2EC9" w:rsidRPr="003240C4">
        <w:rPr>
          <w:rFonts w:ascii="Times New Roman" w:hAnsi="Times New Roman" w:cs="Times New Roman"/>
          <w:sz w:val="24"/>
          <w:szCs w:val="24"/>
        </w:rPr>
        <w:t xml:space="preserve">yoga intervention </w:t>
      </w:r>
      <w:r w:rsidR="00545286" w:rsidRPr="003240C4">
        <w:rPr>
          <w:rFonts w:ascii="Times New Roman" w:hAnsi="Times New Roman" w:cs="Times New Roman"/>
          <w:sz w:val="24"/>
          <w:szCs w:val="24"/>
        </w:rPr>
        <w:t>RCTs for mental health</w:t>
      </w:r>
      <w:r w:rsidR="000B29A7" w:rsidRPr="003240C4">
        <w:rPr>
          <w:rFonts w:ascii="Times New Roman" w:hAnsi="Times New Roman" w:cs="Times New Roman"/>
          <w:sz w:val="24"/>
          <w:szCs w:val="24"/>
        </w:rPr>
        <w:t>)</w:t>
      </w:r>
      <w:r w:rsidR="00150B62" w:rsidRPr="003240C4">
        <w:rPr>
          <w:rFonts w:ascii="Times New Roman" w:hAnsi="Times New Roman" w:cs="Times New Roman"/>
          <w:sz w:val="24"/>
          <w:szCs w:val="24"/>
        </w:rPr>
        <w:t>. The heterogeneity of yoga interventions on which current evidence is based makes it impossible to establish which aspects of yoga practi</w:t>
      </w:r>
      <w:r w:rsidR="000F1FFA" w:rsidRPr="003240C4">
        <w:rPr>
          <w:rFonts w:ascii="Times New Roman" w:hAnsi="Times New Roman" w:cs="Times New Roman"/>
          <w:sz w:val="24"/>
          <w:szCs w:val="24"/>
        </w:rPr>
        <w:t>c</w:t>
      </w:r>
      <w:r w:rsidR="00150B62" w:rsidRPr="003240C4">
        <w:rPr>
          <w:rFonts w:ascii="Times New Roman" w:hAnsi="Times New Roman" w:cs="Times New Roman"/>
          <w:sz w:val="24"/>
          <w:szCs w:val="24"/>
        </w:rPr>
        <w:t xml:space="preserve">e may be yielding therapeutic benefit. </w:t>
      </w:r>
      <w:r w:rsidR="008E47AE" w:rsidRPr="003240C4">
        <w:rPr>
          <w:rFonts w:ascii="Times New Roman" w:hAnsi="Times New Roman" w:cs="Times New Roman"/>
          <w:sz w:val="24"/>
          <w:szCs w:val="24"/>
        </w:rPr>
        <w:t>With a view to overcoming this dilemma, recent tools have been developed to assess the extent to which yoga interventions employ each of the eight limbs of yoga practi</w:t>
      </w:r>
      <w:r w:rsidR="000F1FFA" w:rsidRPr="003240C4">
        <w:rPr>
          <w:rFonts w:ascii="Times New Roman" w:hAnsi="Times New Roman" w:cs="Times New Roman"/>
          <w:sz w:val="24"/>
          <w:szCs w:val="24"/>
        </w:rPr>
        <w:t>c</w:t>
      </w:r>
      <w:r w:rsidR="008E47AE" w:rsidRPr="003240C4">
        <w:rPr>
          <w:rFonts w:ascii="Times New Roman" w:hAnsi="Times New Roman" w:cs="Times New Roman"/>
          <w:sz w:val="24"/>
          <w:szCs w:val="24"/>
        </w:rPr>
        <w:t>e</w:t>
      </w:r>
      <w:r w:rsidR="00A140C8" w:rsidRPr="003240C4">
        <w:rPr>
          <w:rFonts w:ascii="Times New Roman" w:hAnsi="Times New Roman" w:cs="Times New Roman"/>
          <w:sz w:val="24"/>
          <w:szCs w:val="24"/>
        </w:rPr>
        <w:t xml:space="preserve"> (</w:t>
      </w:r>
      <w:r w:rsidR="008E47AE" w:rsidRPr="003240C4">
        <w:rPr>
          <w:rFonts w:ascii="Times New Roman" w:hAnsi="Times New Roman" w:cs="Times New Roman"/>
          <w:sz w:val="24"/>
          <w:szCs w:val="24"/>
        </w:rPr>
        <w:t xml:space="preserve">Essential Properties of Yoga Questionnaire </w:t>
      </w:r>
      <w:r w:rsidR="00A140C8" w:rsidRPr="003240C4">
        <w:rPr>
          <w:rFonts w:ascii="Times New Roman" w:hAnsi="Times New Roman" w:cs="Times New Roman"/>
          <w:sz w:val="24"/>
          <w:szCs w:val="24"/>
        </w:rPr>
        <w:t>[</w:t>
      </w:r>
      <w:r w:rsidR="008E47AE" w:rsidRPr="003240C4">
        <w:rPr>
          <w:rFonts w:ascii="Times New Roman" w:hAnsi="Times New Roman" w:cs="Times New Roman"/>
          <w:sz w:val="24"/>
          <w:szCs w:val="24"/>
        </w:rPr>
        <w:t>EPYQ</w:t>
      </w:r>
      <w:r w:rsidR="00C82B86" w:rsidRPr="003240C4">
        <w:rPr>
          <w:rFonts w:ascii="Times New Roman" w:hAnsi="Times New Roman" w:cs="Times New Roman"/>
          <w:sz w:val="24"/>
          <w:szCs w:val="24"/>
        </w:rPr>
        <w:t>, 20]</w:t>
      </w:r>
      <w:r w:rsidR="007207C6" w:rsidRPr="003240C4">
        <w:rPr>
          <w:rFonts w:ascii="Times New Roman" w:hAnsi="Times New Roman" w:cs="Times New Roman"/>
          <w:sz w:val="24"/>
          <w:szCs w:val="24"/>
        </w:rPr>
        <w:t>)</w:t>
      </w:r>
      <w:r w:rsidR="008E47AE" w:rsidRPr="003240C4">
        <w:rPr>
          <w:rFonts w:ascii="Times New Roman" w:hAnsi="Times New Roman" w:cs="Times New Roman"/>
          <w:sz w:val="24"/>
          <w:szCs w:val="24"/>
        </w:rPr>
        <w:t xml:space="preserve"> and the </w:t>
      </w:r>
      <w:r w:rsidR="00A140C8" w:rsidRPr="003240C4">
        <w:rPr>
          <w:rFonts w:ascii="Times New Roman" w:hAnsi="Times New Roman" w:cs="Times New Roman"/>
          <w:sz w:val="24"/>
          <w:szCs w:val="24"/>
        </w:rPr>
        <w:t>extent of engagement in yoga practi</w:t>
      </w:r>
      <w:r w:rsidR="000F1FFA" w:rsidRPr="003240C4">
        <w:rPr>
          <w:rFonts w:ascii="Times New Roman" w:hAnsi="Times New Roman" w:cs="Times New Roman"/>
          <w:sz w:val="24"/>
          <w:szCs w:val="24"/>
        </w:rPr>
        <w:t>c</w:t>
      </w:r>
      <w:r w:rsidR="00A140C8" w:rsidRPr="003240C4">
        <w:rPr>
          <w:rFonts w:ascii="Times New Roman" w:hAnsi="Times New Roman" w:cs="Times New Roman"/>
          <w:sz w:val="24"/>
          <w:szCs w:val="24"/>
        </w:rPr>
        <w:t>e (</w:t>
      </w:r>
      <w:r w:rsidR="008E47AE" w:rsidRPr="003240C4">
        <w:rPr>
          <w:rFonts w:ascii="Times New Roman" w:hAnsi="Times New Roman" w:cs="Times New Roman"/>
          <w:sz w:val="24"/>
          <w:szCs w:val="24"/>
        </w:rPr>
        <w:t xml:space="preserve">Yoga Immersion Scale </w:t>
      </w:r>
      <w:r w:rsidR="00A140C8" w:rsidRPr="003240C4">
        <w:rPr>
          <w:rFonts w:ascii="Times New Roman" w:hAnsi="Times New Roman" w:cs="Times New Roman"/>
          <w:sz w:val="24"/>
          <w:szCs w:val="24"/>
        </w:rPr>
        <w:t>[</w:t>
      </w:r>
      <w:r w:rsidR="008E47AE" w:rsidRPr="003240C4">
        <w:rPr>
          <w:rFonts w:ascii="Times New Roman" w:hAnsi="Times New Roman" w:cs="Times New Roman"/>
          <w:sz w:val="24"/>
          <w:szCs w:val="24"/>
        </w:rPr>
        <w:t>YIS</w:t>
      </w:r>
      <w:r w:rsidR="00C82B86" w:rsidRPr="003240C4">
        <w:rPr>
          <w:rFonts w:ascii="Times New Roman" w:hAnsi="Times New Roman" w:cs="Times New Roman"/>
          <w:sz w:val="24"/>
          <w:szCs w:val="24"/>
        </w:rPr>
        <w:t>, 21]</w:t>
      </w:r>
      <w:r w:rsidR="008E47AE" w:rsidRPr="003240C4">
        <w:rPr>
          <w:rFonts w:ascii="Times New Roman" w:hAnsi="Times New Roman" w:cs="Times New Roman"/>
          <w:sz w:val="24"/>
          <w:szCs w:val="24"/>
        </w:rPr>
        <w:t xml:space="preserve">, however these are yet to be used widely in yoga research. </w:t>
      </w:r>
      <w:r w:rsidR="00BB2B61" w:rsidRPr="003240C4">
        <w:rPr>
          <w:rFonts w:ascii="Times New Roman" w:hAnsi="Times New Roman" w:cs="Times New Roman"/>
          <w:sz w:val="24"/>
          <w:szCs w:val="24"/>
        </w:rPr>
        <w:t>Additionally, recent guidance has been developed to improve the reporting of yoga studies</w:t>
      </w:r>
      <w:r w:rsidR="00B353C9" w:rsidRPr="003240C4">
        <w:rPr>
          <w:rFonts w:ascii="Times New Roman" w:hAnsi="Times New Roman" w:cs="Times New Roman"/>
          <w:sz w:val="24"/>
          <w:szCs w:val="24"/>
        </w:rPr>
        <w:t xml:space="preserve"> (CLARIFY; </w:t>
      </w:r>
      <w:r w:rsidR="00C82B86" w:rsidRPr="003240C4">
        <w:rPr>
          <w:rFonts w:ascii="Times New Roman" w:hAnsi="Times New Roman" w:cs="Times New Roman"/>
          <w:sz w:val="24"/>
          <w:szCs w:val="24"/>
        </w:rPr>
        <w:t>[22]</w:t>
      </w:r>
      <w:r w:rsidR="00B56F2B" w:rsidRPr="003240C4">
        <w:rPr>
          <w:rFonts w:ascii="Times New Roman" w:hAnsi="Times New Roman" w:cs="Times New Roman"/>
          <w:sz w:val="24"/>
          <w:szCs w:val="24"/>
        </w:rPr>
        <w:t>)</w:t>
      </w:r>
      <w:r w:rsidR="00BB2B61" w:rsidRPr="003240C4">
        <w:rPr>
          <w:rFonts w:ascii="Times New Roman" w:hAnsi="Times New Roman" w:cs="Times New Roman"/>
          <w:sz w:val="24"/>
          <w:szCs w:val="24"/>
        </w:rPr>
        <w:t xml:space="preserve"> </w:t>
      </w:r>
      <w:r w:rsidR="00A9779E" w:rsidRPr="003240C4">
        <w:rPr>
          <w:rFonts w:ascii="Times New Roman" w:hAnsi="Times New Roman" w:cs="Times New Roman"/>
          <w:sz w:val="24"/>
          <w:szCs w:val="24"/>
        </w:rPr>
        <w:t>and</w:t>
      </w:r>
      <w:r w:rsidR="00BB2B61" w:rsidRPr="003240C4">
        <w:rPr>
          <w:rFonts w:ascii="Times New Roman" w:hAnsi="Times New Roman" w:cs="Times New Roman"/>
          <w:sz w:val="24"/>
          <w:szCs w:val="24"/>
        </w:rPr>
        <w:t xml:space="preserve"> hold</w:t>
      </w:r>
      <w:r w:rsidR="00A9779E" w:rsidRPr="003240C4">
        <w:rPr>
          <w:rFonts w:ascii="Times New Roman" w:hAnsi="Times New Roman" w:cs="Times New Roman"/>
          <w:sz w:val="24"/>
          <w:szCs w:val="24"/>
        </w:rPr>
        <w:t>s</w:t>
      </w:r>
      <w:r w:rsidR="00BB2B61" w:rsidRPr="003240C4">
        <w:rPr>
          <w:rFonts w:ascii="Times New Roman" w:hAnsi="Times New Roman" w:cs="Times New Roman"/>
          <w:sz w:val="24"/>
          <w:szCs w:val="24"/>
        </w:rPr>
        <w:t xml:space="preserve"> </w:t>
      </w:r>
      <w:r w:rsidR="00BB2B61" w:rsidRPr="003240C4">
        <w:rPr>
          <w:rFonts w:ascii="Times New Roman" w:hAnsi="Times New Roman" w:cs="Times New Roman"/>
          <w:sz w:val="24"/>
          <w:szCs w:val="24"/>
        </w:rPr>
        <w:lastRenderedPageBreak/>
        <w:t xml:space="preserve">potential to support </w:t>
      </w:r>
      <w:r w:rsidR="00A9779E" w:rsidRPr="003240C4">
        <w:rPr>
          <w:rFonts w:ascii="Times New Roman" w:hAnsi="Times New Roman" w:cs="Times New Roman"/>
          <w:sz w:val="24"/>
          <w:szCs w:val="24"/>
        </w:rPr>
        <w:t xml:space="preserve">not only </w:t>
      </w:r>
      <w:r w:rsidR="00BB2B61" w:rsidRPr="003240C4">
        <w:rPr>
          <w:rFonts w:ascii="Times New Roman" w:hAnsi="Times New Roman" w:cs="Times New Roman"/>
          <w:sz w:val="24"/>
          <w:szCs w:val="24"/>
        </w:rPr>
        <w:t>replicability</w:t>
      </w:r>
      <w:r w:rsidR="00A9779E" w:rsidRPr="003240C4">
        <w:rPr>
          <w:rFonts w:ascii="Times New Roman" w:hAnsi="Times New Roman" w:cs="Times New Roman"/>
          <w:sz w:val="24"/>
          <w:szCs w:val="24"/>
        </w:rPr>
        <w:t xml:space="preserve"> of studies but also transparency that would allow </w:t>
      </w:r>
      <w:r w:rsidR="00663FAA" w:rsidRPr="003240C4">
        <w:rPr>
          <w:rFonts w:ascii="Times New Roman" w:hAnsi="Times New Roman" w:cs="Times New Roman"/>
          <w:sz w:val="24"/>
          <w:szCs w:val="24"/>
        </w:rPr>
        <w:t xml:space="preserve">a </w:t>
      </w:r>
      <w:r w:rsidR="00A9779E" w:rsidRPr="003240C4">
        <w:rPr>
          <w:rFonts w:ascii="Times New Roman" w:hAnsi="Times New Roman" w:cs="Times New Roman"/>
          <w:sz w:val="24"/>
          <w:szCs w:val="24"/>
        </w:rPr>
        <w:t xml:space="preserve">more nuanced and detailed analysis and inference regarding the mechanisms of change from yoga practice.  </w:t>
      </w:r>
      <w:r w:rsidR="00BB2B61" w:rsidRPr="003240C4">
        <w:rPr>
          <w:rFonts w:ascii="Times New Roman" w:hAnsi="Times New Roman" w:cs="Times New Roman"/>
          <w:sz w:val="24"/>
          <w:szCs w:val="24"/>
        </w:rPr>
        <w:t xml:space="preserve">  </w:t>
      </w:r>
    </w:p>
    <w:p w14:paraId="02100236" w14:textId="4C0CB1C8" w:rsidR="00BE7606" w:rsidRPr="003240C4" w:rsidRDefault="00D5773C" w:rsidP="001A2B07">
      <w:pPr>
        <w:pStyle w:val="ListParagraph"/>
        <w:numPr>
          <w:ilvl w:val="2"/>
          <w:numId w:val="13"/>
        </w:numPr>
        <w:spacing w:after="0"/>
        <w:rPr>
          <w:rFonts w:ascii="Times New Roman" w:hAnsi="Times New Roman" w:cs="Times New Roman"/>
          <w:b/>
          <w:bCs/>
          <w:i/>
          <w:iCs/>
          <w:sz w:val="24"/>
          <w:szCs w:val="24"/>
        </w:rPr>
      </w:pPr>
      <w:r w:rsidRPr="003240C4">
        <w:rPr>
          <w:rFonts w:ascii="Times New Roman" w:hAnsi="Times New Roman" w:cs="Times New Roman"/>
          <w:b/>
          <w:bCs/>
          <w:i/>
          <w:iCs/>
          <w:sz w:val="24"/>
          <w:szCs w:val="24"/>
        </w:rPr>
        <w:t xml:space="preserve">Psychological </w:t>
      </w:r>
      <w:r w:rsidR="00BE7606" w:rsidRPr="003240C4">
        <w:rPr>
          <w:rFonts w:ascii="Times New Roman" w:hAnsi="Times New Roman" w:cs="Times New Roman"/>
          <w:b/>
          <w:bCs/>
          <w:i/>
          <w:iCs/>
          <w:sz w:val="24"/>
          <w:szCs w:val="24"/>
        </w:rPr>
        <w:t>Mechanisms of Change in Yoga Practi</w:t>
      </w:r>
      <w:r w:rsidR="000F1FFA" w:rsidRPr="003240C4">
        <w:rPr>
          <w:rFonts w:ascii="Times New Roman" w:hAnsi="Times New Roman" w:cs="Times New Roman"/>
          <w:b/>
          <w:bCs/>
          <w:i/>
          <w:iCs/>
          <w:sz w:val="24"/>
          <w:szCs w:val="24"/>
        </w:rPr>
        <w:t>c</w:t>
      </w:r>
      <w:r w:rsidR="00BE7606" w:rsidRPr="003240C4">
        <w:rPr>
          <w:rFonts w:ascii="Times New Roman" w:hAnsi="Times New Roman" w:cs="Times New Roman"/>
          <w:b/>
          <w:bCs/>
          <w:i/>
          <w:iCs/>
          <w:sz w:val="24"/>
          <w:szCs w:val="24"/>
        </w:rPr>
        <w:t xml:space="preserve">e </w:t>
      </w:r>
    </w:p>
    <w:p w14:paraId="71FCCEA6" w14:textId="35D4B3BA" w:rsidR="002A15BD" w:rsidRPr="003240C4" w:rsidRDefault="00BE7606" w:rsidP="00BE7606">
      <w:pPr>
        <w:spacing w:after="0"/>
        <w:rPr>
          <w:rFonts w:ascii="Times New Roman" w:hAnsi="Times New Roman" w:cs="Times New Roman"/>
          <w:sz w:val="24"/>
          <w:szCs w:val="24"/>
        </w:rPr>
      </w:pPr>
      <w:r w:rsidRPr="003240C4">
        <w:rPr>
          <w:rFonts w:ascii="Times New Roman" w:hAnsi="Times New Roman" w:cs="Times New Roman"/>
          <w:sz w:val="24"/>
          <w:szCs w:val="24"/>
        </w:rPr>
        <w:t>Evidence investigating mechanisms of change from yoga practi</w:t>
      </w:r>
      <w:r w:rsidR="000F1FFA" w:rsidRPr="003240C4">
        <w:rPr>
          <w:rFonts w:ascii="Times New Roman" w:hAnsi="Times New Roman" w:cs="Times New Roman"/>
          <w:sz w:val="24"/>
          <w:szCs w:val="24"/>
        </w:rPr>
        <w:t>c</w:t>
      </w:r>
      <w:r w:rsidRPr="003240C4">
        <w:rPr>
          <w:rFonts w:ascii="Times New Roman" w:hAnsi="Times New Roman" w:cs="Times New Roman"/>
          <w:sz w:val="24"/>
          <w:szCs w:val="24"/>
        </w:rPr>
        <w:t xml:space="preserve">e offer preliminary support for the targeting of </w:t>
      </w:r>
      <w:r w:rsidR="009976EE" w:rsidRPr="003240C4">
        <w:rPr>
          <w:rFonts w:ascii="Times New Roman" w:hAnsi="Times New Roman" w:cs="Times New Roman"/>
          <w:sz w:val="24"/>
          <w:szCs w:val="24"/>
        </w:rPr>
        <w:t>“</w:t>
      </w:r>
      <w:r w:rsidRPr="003240C4">
        <w:rPr>
          <w:rFonts w:ascii="Times New Roman" w:hAnsi="Times New Roman" w:cs="Times New Roman"/>
          <w:sz w:val="24"/>
          <w:szCs w:val="24"/>
        </w:rPr>
        <w:t>transdiagnostic</w:t>
      </w:r>
      <w:r w:rsidR="009976EE" w:rsidRPr="003240C4">
        <w:rPr>
          <w:rFonts w:ascii="Times New Roman" w:hAnsi="Times New Roman" w:cs="Times New Roman"/>
          <w:sz w:val="24"/>
          <w:szCs w:val="24"/>
        </w:rPr>
        <w:t>” (TD)</w:t>
      </w:r>
      <w:r w:rsidRPr="003240C4">
        <w:rPr>
          <w:rFonts w:ascii="Times New Roman" w:hAnsi="Times New Roman" w:cs="Times New Roman"/>
          <w:sz w:val="24"/>
          <w:szCs w:val="24"/>
        </w:rPr>
        <w:t xml:space="preserve"> processes.</w:t>
      </w:r>
      <w:r w:rsidR="009976EE" w:rsidRPr="003240C4">
        <w:rPr>
          <w:rFonts w:ascii="Times New Roman" w:hAnsi="Times New Roman" w:cs="Times New Roman"/>
          <w:sz w:val="24"/>
          <w:szCs w:val="24"/>
        </w:rPr>
        <w:t xml:space="preserve"> TD processes refer to a process or processes that</w:t>
      </w:r>
      <w:r w:rsidR="00D04450" w:rsidRPr="003240C4">
        <w:rPr>
          <w:rFonts w:ascii="Times New Roman" w:hAnsi="Times New Roman" w:cs="Times New Roman"/>
          <w:sz w:val="24"/>
          <w:szCs w:val="24"/>
        </w:rPr>
        <w:t xml:space="preserve"> are</w:t>
      </w:r>
      <w:r w:rsidR="009976EE" w:rsidRPr="003240C4">
        <w:rPr>
          <w:rFonts w:ascii="Times New Roman" w:hAnsi="Times New Roman" w:cs="Times New Roman"/>
          <w:sz w:val="24"/>
          <w:szCs w:val="24"/>
        </w:rPr>
        <w:t xml:space="preserve"> non-specific to diagnoses and are implicated across a spectrum of psychological distress. They may be </w:t>
      </w:r>
      <w:r w:rsidR="005C59D6" w:rsidRPr="003240C4">
        <w:rPr>
          <w:rFonts w:ascii="Times New Roman" w:hAnsi="Times New Roman" w:cs="Times New Roman"/>
          <w:sz w:val="24"/>
          <w:szCs w:val="24"/>
        </w:rPr>
        <w:t>physio</w:t>
      </w:r>
      <w:r w:rsidR="009976EE" w:rsidRPr="003240C4">
        <w:rPr>
          <w:rFonts w:ascii="Times New Roman" w:hAnsi="Times New Roman" w:cs="Times New Roman"/>
          <w:sz w:val="24"/>
          <w:szCs w:val="24"/>
        </w:rPr>
        <w:t>logical, psychological</w:t>
      </w:r>
      <w:r w:rsidR="005C59D6" w:rsidRPr="003240C4">
        <w:rPr>
          <w:rFonts w:ascii="Times New Roman" w:hAnsi="Times New Roman" w:cs="Times New Roman"/>
          <w:sz w:val="24"/>
          <w:szCs w:val="24"/>
        </w:rPr>
        <w:t xml:space="preserve"> (internal and behavioural processes) or interpersonal</w:t>
      </w:r>
      <w:r w:rsidR="009976EE" w:rsidRPr="003240C4">
        <w:rPr>
          <w:rFonts w:ascii="Times New Roman" w:hAnsi="Times New Roman" w:cs="Times New Roman"/>
          <w:sz w:val="24"/>
          <w:szCs w:val="24"/>
        </w:rPr>
        <w:t xml:space="preserve"> in nature</w:t>
      </w:r>
      <w:r w:rsidR="00FD2CE4" w:rsidRPr="003240C4">
        <w:rPr>
          <w:rFonts w:ascii="Times New Roman" w:hAnsi="Times New Roman" w:cs="Times New Roman"/>
          <w:sz w:val="24"/>
          <w:szCs w:val="24"/>
        </w:rPr>
        <w:t>, and</w:t>
      </w:r>
      <w:r w:rsidR="00476E17" w:rsidRPr="003240C4">
        <w:rPr>
          <w:rFonts w:ascii="Times New Roman" w:hAnsi="Times New Roman" w:cs="Times New Roman"/>
          <w:sz w:val="24"/>
          <w:szCs w:val="24"/>
        </w:rPr>
        <w:t xml:space="preserve"> in relation to 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476E17" w:rsidRPr="003240C4">
        <w:rPr>
          <w:rFonts w:ascii="Times New Roman" w:hAnsi="Times New Roman" w:cs="Times New Roman"/>
          <w:sz w:val="24"/>
          <w:szCs w:val="24"/>
        </w:rPr>
        <w:t>,</w:t>
      </w:r>
      <w:r w:rsidR="00FD2CE4" w:rsidRPr="003240C4">
        <w:rPr>
          <w:rFonts w:ascii="Times New Roman" w:hAnsi="Times New Roman" w:cs="Times New Roman"/>
          <w:sz w:val="24"/>
          <w:szCs w:val="24"/>
        </w:rPr>
        <w:t xml:space="preserve"> </w:t>
      </w:r>
      <w:r w:rsidR="00A04040" w:rsidRPr="003240C4">
        <w:rPr>
          <w:rFonts w:ascii="Times New Roman" w:hAnsi="Times New Roman" w:cs="Times New Roman"/>
          <w:sz w:val="24"/>
          <w:szCs w:val="24"/>
        </w:rPr>
        <w:t>research has</w:t>
      </w:r>
      <w:r w:rsidR="00FD2CE4" w:rsidRPr="003240C4">
        <w:rPr>
          <w:rFonts w:ascii="Times New Roman" w:hAnsi="Times New Roman" w:cs="Times New Roman"/>
          <w:sz w:val="24"/>
          <w:szCs w:val="24"/>
        </w:rPr>
        <w:t xml:space="preserve"> previously focused on</w:t>
      </w:r>
      <w:r w:rsidR="00A04040" w:rsidRPr="003240C4">
        <w:rPr>
          <w:rFonts w:ascii="Times New Roman" w:hAnsi="Times New Roman" w:cs="Times New Roman"/>
          <w:sz w:val="24"/>
          <w:szCs w:val="24"/>
        </w:rPr>
        <w:t xml:space="preserve"> the</w:t>
      </w:r>
      <w:r w:rsidR="00FD2CE4" w:rsidRPr="003240C4">
        <w:rPr>
          <w:rFonts w:ascii="Times New Roman" w:hAnsi="Times New Roman" w:cs="Times New Roman"/>
          <w:sz w:val="24"/>
          <w:szCs w:val="24"/>
        </w:rPr>
        <w:t xml:space="preserve"> </w:t>
      </w:r>
      <w:r w:rsidR="005C59D6" w:rsidRPr="003240C4">
        <w:rPr>
          <w:rFonts w:ascii="Times New Roman" w:hAnsi="Times New Roman" w:cs="Times New Roman"/>
          <w:sz w:val="24"/>
          <w:szCs w:val="24"/>
        </w:rPr>
        <w:t>physio</w:t>
      </w:r>
      <w:r w:rsidR="00FD2CE4" w:rsidRPr="003240C4">
        <w:rPr>
          <w:rFonts w:ascii="Times New Roman" w:hAnsi="Times New Roman" w:cs="Times New Roman"/>
          <w:sz w:val="24"/>
          <w:szCs w:val="24"/>
        </w:rPr>
        <w:t>logical processes affected</w:t>
      </w:r>
      <w:r w:rsidR="00A04040" w:rsidRPr="003240C4">
        <w:rPr>
          <w:rFonts w:ascii="Times New Roman" w:hAnsi="Times New Roman" w:cs="Times New Roman"/>
          <w:sz w:val="24"/>
          <w:szCs w:val="24"/>
        </w:rPr>
        <w:t xml:space="preserve"> </w:t>
      </w:r>
      <w:r w:rsidR="00D825E0" w:rsidRPr="003240C4">
        <w:rPr>
          <w:rFonts w:ascii="Times New Roman" w:hAnsi="Times New Roman" w:cs="Times New Roman"/>
          <w:sz w:val="24"/>
          <w:szCs w:val="24"/>
        </w:rPr>
        <w:t>[12</w:t>
      </w:r>
      <w:r w:rsidR="0032074C" w:rsidRPr="003240C4">
        <w:rPr>
          <w:rFonts w:ascii="Times New Roman" w:hAnsi="Times New Roman" w:cs="Times New Roman"/>
          <w:sz w:val="24"/>
          <w:szCs w:val="24"/>
        </w:rPr>
        <w:t>, 23, 24]</w:t>
      </w:r>
      <w:r w:rsidR="00125A60" w:rsidRPr="003240C4">
        <w:rPr>
          <w:rFonts w:ascii="Times New Roman" w:hAnsi="Times New Roman" w:cs="Times New Roman"/>
          <w:sz w:val="24"/>
          <w:szCs w:val="24"/>
        </w:rPr>
        <w:t xml:space="preserve">. </w:t>
      </w:r>
      <w:r w:rsidR="002A15BD" w:rsidRPr="003240C4">
        <w:rPr>
          <w:rFonts w:ascii="Times New Roman" w:hAnsi="Times New Roman" w:cs="Times New Roman"/>
          <w:sz w:val="24"/>
          <w:szCs w:val="24"/>
        </w:rPr>
        <w:t>The autonomic nervous system (ANS)</w:t>
      </w:r>
      <w:r w:rsidR="007A2CC2" w:rsidRPr="003240C4">
        <w:rPr>
          <w:rFonts w:ascii="Times New Roman" w:hAnsi="Times New Roman" w:cs="Times New Roman"/>
          <w:sz w:val="24"/>
          <w:szCs w:val="24"/>
        </w:rPr>
        <w:t xml:space="preserve"> and </w:t>
      </w:r>
      <w:r w:rsidR="002A15BD" w:rsidRPr="003240C4">
        <w:rPr>
          <w:rFonts w:ascii="Times New Roman" w:hAnsi="Times New Roman" w:cs="Times New Roman"/>
          <w:sz w:val="24"/>
          <w:szCs w:val="24"/>
        </w:rPr>
        <w:t xml:space="preserve">hypothalamic-pituitary-adrenal (HPA) axis </w:t>
      </w:r>
      <w:r w:rsidR="007A2CC2" w:rsidRPr="003240C4">
        <w:rPr>
          <w:rFonts w:ascii="Times New Roman" w:hAnsi="Times New Roman" w:cs="Times New Roman"/>
          <w:sz w:val="24"/>
          <w:szCs w:val="24"/>
        </w:rPr>
        <w:t xml:space="preserve">in particular </w:t>
      </w:r>
      <w:r w:rsidR="002A15BD" w:rsidRPr="003240C4">
        <w:rPr>
          <w:rFonts w:ascii="Times New Roman" w:hAnsi="Times New Roman" w:cs="Times New Roman"/>
          <w:sz w:val="24"/>
          <w:szCs w:val="24"/>
        </w:rPr>
        <w:t xml:space="preserve">have been highlighted as physiological </w:t>
      </w:r>
      <w:r w:rsidR="007A2CC2" w:rsidRPr="003240C4">
        <w:rPr>
          <w:rFonts w:ascii="Times New Roman" w:hAnsi="Times New Roman" w:cs="Times New Roman"/>
          <w:sz w:val="24"/>
          <w:szCs w:val="24"/>
        </w:rPr>
        <w:t>systems affected by yoga practi</w:t>
      </w:r>
      <w:r w:rsidR="000F1FFA" w:rsidRPr="003240C4">
        <w:rPr>
          <w:rFonts w:ascii="Times New Roman" w:hAnsi="Times New Roman" w:cs="Times New Roman"/>
          <w:sz w:val="24"/>
          <w:szCs w:val="24"/>
        </w:rPr>
        <w:t>c</w:t>
      </w:r>
      <w:r w:rsidR="007A2CC2" w:rsidRPr="003240C4">
        <w:rPr>
          <w:rFonts w:ascii="Times New Roman" w:hAnsi="Times New Roman" w:cs="Times New Roman"/>
          <w:sz w:val="24"/>
          <w:szCs w:val="24"/>
        </w:rPr>
        <w:t xml:space="preserve">e </w:t>
      </w:r>
      <w:r w:rsidR="00B80008" w:rsidRPr="003240C4">
        <w:rPr>
          <w:rFonts w:ascii="Times New Roman" w:hAnsi="Times New Roman" w:cs="Times New Roman"/>
          <w:sz w:val="24"/>
          <w:szCs w:val="24"/>
        </w:rPr>
        <w:t xml:space="preserve"> </w:t>
      </w:r>
      <w:r w:rsidR="007E087E" w:rsidRPr="003240C4">
        <w:rPr>
          <w:rFonts w:ascii="Times New Roman" w:hAnsi="Times New Roman" w:cs="Times New Roman"/>
          <w:sz w:val="24"/>
          <w:szCs w:val="24"/>
        </w:rPr>
        <w:t>[</w:t>
      </w:r>
      <w:r w:rsidR="00F84876" w:rsidRPr="003240C4">
        <w:rPr>
          <w:rFonts w:ascii="Times New Roman" w:hAnsi="Times New Roman" w:cs="Times New Roman"/>
          <w:sz w:val="24"/>
          <w:szCs w:val="24"/>
        </w:rPr>
        <w:t>25, 26</w:t>
      </w:r>
      <w:r w:rsidR="007E087E" w:rsidRPr="003240C4">
        <w:rPr>
          <w:rFonts w:ascii="Times New Roman" w:hAnsi="Times New Roman" w:cs="Times New Roman"/>
          <w:sz w:val="24"/>
          <w:szCs w:val="24"/>
        </w:rPr>
        <w:t>, 29</w:t>
      </w:r>
      <w:r w:rsidR="00F84876" w:rsidRPr="003240C4">
        <w:rPr>
          <w:rFonts w:ascii="Times New Roman" w:hAnsi="Times New Roman" w:cs="Times New Roman"/>
          <w:sz w:val="24"/>
          <w:szCs w:val="24"/>
        </w:rPr>
        <w:t>]</w:t>
      </w:r>
      <w:r w:rsidR="00B80008" w:rsidRPr="003240C4">
        <w:rPr>
          <w:rFonts w:ascii="Times New Roman" w:hAnsi="Times New Roman" w:cs="Times New Roman"/>
          <w:sz w:val="24"/>
          <w:szCs w:val="24"/>
        </w:rPr>
        <w:t>.</w:t>
      </w:r>
    </w:p>
    <w:p w14:paraId="3B317C07" w14:textId="5FE8143A" w:rsidR="00BE7606" w:rsidRPr="003240C4" w:rsidRDefault="00BE7606" w:rsidP="002A15B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 </w:t>
      </w:r>
      <w:r w:rsidR="007207C6" w:rsidRPr="003240C4">
        <w:rPr>
          <w:rFonts w:ascii="Times New Roman" w:hAnsi="Times New Roman" w:cs="Times New Roman"/>
          <w:sz w:val="24"/>
          <w:szCs w:val="24"/>
        </w:rPr>
        <w:t xml:space="preserve">Harvey et al. </w:t>
      </w:r>
      <w:r w:rsidR="00F84876" w:rsidRPr="003240C4">
        <w:rPr>
          <w:rFonts w:ascii="Times New Roman" w:hAnsi="Times New Roman" w:cs="Times New Roman"/>
          <w:sz w:val="24"/>
          <w:szCs w:val="24"/>
        </w:rPr>
        <w:t>[27]</w:t>
      </w:r>
      <w:r w:rsidRPr="003240C4">
        <w:rPr>
          <w:rFonts w:ascii="Times New Roman" w:hAnsi="Times New Roman" w:cs="Times New Roman"/>
          <w:sz w:val="24"/>
          <w:szCs w:val="24"/>
        </w:rPr>
        <w:t xml:space="preserve"> conducted interviews with yoga teachers and therapists to explore perceptions of how and why 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may be psychologically beneficial, reporting themes of increased awareness and choice (control), improved relationships with oneself and others, and </w:t>
      </w:r>
      <w:r w:rsidR="00D868F0" w:rsidRPr="003240C4">
        <w:rPr>
          <w:rFonts w:ascii="Times New Roman" w:hAnsi="Times New Roman" w:cs="Times New Roman"/>
          <w:sz w:val="24"/>
          <w:szCs w:val="24"/>
        </w:rPr>
        <w:t xml:space="preserve">the emphasis of </w:t>
      </w:r>
      <w:r w:rsidRPr="003240C4">
        <w:rPr>
          <w:rFonts w:ascii="Times New Roman" w:hAnsi="Times New Roman" w:cs="Times New Roman"/>
          <w:sz w:val="24"/>
          <w:szCs w:val="24"/>
        </w:rPr>
        <w:t xml:space="preserve">individuality </w:t>
      </w:r>
      <w:r w:rsidR="00D868F0" w:rsidRPr="003240C4">
        <w:rPr>
          <w:rFonts w:ascii="Times New Roman" w:hAnsi="Times New Roman" w:cs="Times New Roman"/>
          <w:sz w:val="24"/>
          <w:szCs w:val="24"/>
        </w:rPr>
        <w:t xml:space="preserve">in </w:t>
      </w:r>
      <w:r w:rsidRPr="003240C4">
        <w:rPr>
          <w:rFonts w:ascii="Times New Roman" w:hAnsi="Times New Roman" w:cs="Times New Roman"/>
          <w:sz w:val="24"/>
          <w:szCs w:val="24"/>
        </w:rPr>
        <w:t xml:space="preserve">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as potential mechanisms of change. In a cross-sectional study, </w:t>
      </w:r>
      <w:r w:rsidR="007207C6" w:rsidRPr="003240C4">
        <w:rPr>
          <w:rFonts w:ascii="Times New Roman" w:hAnsi="Times New Roman" w:cs="Times New Roman"/>
          <w:sz w:val="24"/>
          <w:szCs w:val="24"/>
        </w:rPr>
        <w:t xml:space="preserve">Tihanyi et al. </w:t>
      </w:r>
      <w:r w:rsidR="00F84876" w:rsidRPr="003240C4">
        <w:rPr>
          <w:rFonts w:ascii="Times New Roman" w:hAnsi="Times New Roman" w:cs="Times New Roman"/>
          <w:sz w:val="24"/>
          <w:szCs w:val="24"/>
        </w:rPr>
        <w:t xml:space="preserve">[28] </w:t>
      </w:r>
      <w:r w:rsidRPr="003240C4">
        <w:rPr>
          <w:rFonts w:ascii="Times New Roman" w:hAnsi="Times New Roman" w:cs="Times New Roman"/>
          <w:sz w:val="24"/>
          <w:szCs w:val="24"/>
        </w:rPr>
        <w:t xml:space="preserve">found mindfulness, body image and satisfaction with body image to mediate the relationship between 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and psychological wellbeing in advanced yoga practitioners. This evidence is limited by geographical </w:t>
      </w:r>
      <w:r w:rsidR="00DD5867" w:rsidRPr="003240C4">
        <w:rPr>
          <w:rFonts w:ascii="Times New Roman" w:hAnsi="Times New Roman" w:cs="Times New Roman"/>
          <w:sz w:val="24"/>
          <w:szCs w:val="24"/>
        </w:rPr>
        <w:t>homogeneity</w:t>
      </w:r>
      <w:r w:rsidRPr="003240C4">
        <w:rPr>
          <w:rFonts w:ascii="Times New Roman" w:hAnsi="Times New Roman" w:cs="Times New Roman"/>
          <w:sz w:val="24"/>
          <w:szCs w:val="24"/>
        </w:rPr>
        <w:t xml:space="preserve"> (both studies conducted in Europe) and a lack of replication, however are consistent in their suggestion that factors of attention and appraisal may be important psychological facets. Though concerned primarily with physical health benefits of 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a review by</w:t>
      </w:r>
      <w:r w:rsidR="001616C3" w:rsidRPr="003240C4">
        <w:rPr>
          <w:rFonts w:ascii="Times New Roman" w:hAnsi="Times New Roman" w:cs="Times New Roman"/>
          <w:sz w:val="24"/>
          <w:szCs w:val="24"/>
        </w:rPr>
        <w:t xml:space="preserve"> </w:t>
      </w:r>
      <w:r w:rsidR="007207C6" w:rsidRPr="003240C4">
        <w:rPr>
          <w:rFonts w:ascii="Times New Roman" w:hAnsi="Times New Roman" w:cs="Times New Roman"/>
          <w:sz w:val="24"/>
          <w:szCs w:val="24"/>
        </w:rPr>
        <w:t xml:space="preserve">McCall </w:t>
      </w:r>
      <w:r w:rsidR="0032074C" w:rsidRPr="003240C4">
        <w:rPr>
          <w:rFonts w:ascii="Times New Roman" w:hAnsi="Times New Roman" w:cs="Times New Roman"/>
          <w:sz w:val="24"/>
          <w:szCs w:val="24"/>
        </w:rPr>
        <w:t>[23]</w:t>
      </w:r>
      <w:r w:rsidRPr="003240C4">
        <w:rPr>
          <w:rFonts w:ascii="Times New Roman" w:hAnsi="Times New Roman" w:cs="Times New Roman"/>
          <w:sz w:val="24"/>
          <w:szCs w:val="24"/>
        </w:rPr>
        <w:t xml:space="preserve"> further supports this by suggest</w:t>
      </w:r>
      <w:r w:rsidR="00D04450" w:rsidRPr="003240C4">
        <w:rPr>
          <w:rFonts w:ascii="Times New Roman" w:hAnsi="Times New Roman" w:cs="Times New Roman"/>
          <w:sz w:val="24"/>
          <w:szCs w:val="24"/>
        </w:rPr>
        <w:t>ing</w:t>
      </w:r>
      <w:r w:rsidRPr="003240C4">
        <w:rPr>
          <w:rFonts w:ascii="Times New Roman" w:hAnsi="Times New Roman" w:cs="Times New Roman"/>
          <w:sz w:val="24"/>
          <w:szCs w:val="24"/>
        </w:rPr>
        <w:t xml:space="preserve"> self-awareness, control and confidence could all be psychological factors associated with the beneficial effects of 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in addition to highlighting a number of physiological systems implicated in the </w:t>
      </w:r>
      <w:r w:rsidRPr="003240C4">
        <w:rPr>
          <w:rFonts w:ascii="Times New Roman" w:hAnsi="Times New Roman" w:cs="Times New Roman"/>
          <w:sz w:val="24"/>
          <w:szCs w:val="24"/>
        </w:rPr>
        <w:lastRenderedPageBreak/>
        <w:t>experience of psychological distress</w:t>
      </w:r>
      <w:r w:rsidR="007F6860" w:rsidRPr="003240C4">
        <w:rPr>
          <w:rFonts w:ascii="Times New Roman" w:hAnsi="Times New Roman" w:cs="Times New Roman"/>
          <w:sz w:val="24"/>
          <w:szCs w:val="24"/>
        </w:rPr>
        <w:t xml:space="preserve"> that are affected</w:t>
      </w:r>
      <w:r w:rsidRPr="003240C4">
        <w:rPr>
          <w:rFonts w:ascii="Times New Roman" w:hAnsi="Times New Roman" w:cs="Times New Roman"/>
          <w:sz w:val="24"/>
          <w:szCs w:val="24"/>
        </w:rPr>
        <w:t xml:space="preserve">.  </w:t>
      </w:r>
      <w:r w:rsidR="007207C6" w:rsidRPr="003240C4">
        <w:rPr>
          <w:rFonts w:ascii="Times New Roman" w:hAnsi="Times New Roman" w:cs="Times New Roman"/>
          <w:sz w:val="24"/>
          <w:szCs w:val="24"/>
        </w:rPr>
        <w:t xml:space="preserve">Menezes et al. </w:t>
      </w:r>
      <w:r w:rsidR="00D825E0" w:rsidRPr="003240C4">
        <w:rPr>
          <w:rFonts w:ascii="Times New Roman" w:hAnsi="Times New Roman" w:cs="Times New Roman"/>
          <w:sz w:val="24"/>
          <w:szCs w:val="24"/>
        </w:rPr>
        <w:t>[13]</w:t>
      </w:r>
      <w:r w:rsidR="00FF04E4" w:rsidRPr="003240C4">
        <w:rPr>
          <w:rFonts w:ascii="Times New Roman" w:hAnsi="Times New Roman" w:cs="Times New Roman"/>
          <w:sz w:val="24"/>
          <w:szCs w:val="24"/>
        </w:rPr>
        <w:t xml:space="preserve"> </w:t>
      </w:r>
      <w:r w:rsidRPr="003240C4">
        <w:rPr>
          <w:rFonts w:ascii="Times New Roman" w:hAnsi="Times New Roman" w:cs="Times New Roman"/>
          <w:sz w:val="24"/>
          <w:szCs w:val="24"/>
        </w:rPr>
        <w:t>postulate physiological changes in the endocrine and autonomic nervous systems</w:t>
      </w:r>
      <w:r w:rsidR="00D868F0" w:rsidRPr="003240C4">
        <w:rPr>
          <w:rFonts w:ascii="Times New Roman" w:hAnsi="Times New Roman" w:cs="Times New Roman"/>
          <w:sz w:val="24"/>
          <w:szCs w:val="24"/>
        </w:rPr>
        <w:t>,</w:t>
      </w:r>
      <w:r w:rsidRPr="003240C4">
        <w:rPr>
          <w:rFonts w:ascii="Times New Roman" w:hAnsi="Times New Roman" w:cs="Times New Roman"/>
          <w:sz w:val="24"/>
          <w:szCs w:val="24"/>
        </w:rPr>
        <w:t xml:space="preserve"> and attentional focus</w:t>
      </w:r>
      <w:r w:rsidR="00DD5867" w:rsidRPr="003240C4">
        <w:rPr>
          <w:rFonts w:ascii="Times New Roman" w:hAnsi="Times New Roman" w:cs="Times New Roman"/>
          <w:sz w:val="24"/>
          <w:szCs w:val="24"/>
        </w:rPr>
        <w:t>,</w:t>
      </w:r>
      <w:r w:rsidRPr="003240C4">
        <w:rPr>
          <w:rFonts w:ascii="Times New Roman" w:hAnsi="Times New Roman" w:cs="Times New Roman"/>
          <w:sz w:val="24"/>
          <w:szCs w:val="24"/>
        </w:rPr>
        <w:t xml:space="preserve"> influence immune responses, anxiety and reappraisal respectively, thus resulting in psychological change, however emphasise the lack of research into emotion regulation and 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w:t>
      </w:r>
    </w:p>
    <w:p w14:paraId="12B673A5" w14:textId="66CE1C60" w:rsidR="00EA4369" w:rsidRPr="003240C4" w:rsidRDefault="00EA4369" w:rsidP="00EA4369">
      <w:pPr>
        <w:pStyle w:val="ListParagraph"/>
        <w:numPr>
          <w:ilvl w:val="3"/>
          <w:numId w:val="13"/>
        </w:numPr>
        <w:spacing w:after="0"/>
        <w:rPr>
          <w:rFonts w:ascii="Times New Roman" w:hAnsi="Times New Roman" w:cs="Times New Roman"/>
          <w:b/>
          <w:bCs/>
          <w:i/>
          <w:iCs/>
          <w:sz w:val="24"/>
          <w:szCs w:val="24"/>
        </w:rPr>
      </w:pPr>
      <w:r w:rsidRPr="003240C4">
        <w:rPr>
          <w:rFonts w:ascii="Times New Roman" w:hAnsi="Times New Roman" w:cs="Times New Roman"/>
          <w:b/>
          <w:bCs/>
          <w:i/>
          <w:iCs/>
          <w:sz w:val="24"/>
          <w:szCs w:val="24"/>
        </w:rPr>
        <w:t xml:space="preserve"> Existing models of </w:t>
      </w:r>
      <w:r w:rsidR="0048122B" w:rsidRPr="003240C4">
        <w:rPr>
          <w:rFonts w:ascii="Times New Roman" w:hAnsi="Times New Roman" w:cs="Times New Roman"/>
          <w:b/>
          <w:bCs/>
          <w:i/>
          <w:iCs/>
          <w:sz w:val="24"/>
          <w:szCs w:val="24"/>
        </w:rPr>
        <w:t xml:space="preserve">psychological </w:t>
      </w:r>
      <w:r w:rsidRPr="003240C4">
        <w:rPr>
          <w:rFonts w:ascii="Times New Roman" w:hAnsi="Times New Roman" w:cs="Times New Roman"/>
          <w:b/>
          <w:bCs/>
          <w:i/>
          <w:iCs/>
          <w:sz w:val="24"/>
          <w:szCs w:val="24"/>
        </w:rPr>
        <w:t xml:space="preserve">wellbeing and yoga </w:t>
      </w:r>
    </w:p>
    <w:p w14:paraId="3898919B" w14:textId="4A163BF0" w:rsidR="006B27F5" w:rsidRPr="003240C4" w:rsidRDefault="007207C6" w:rsidP="00BD135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Gard et al. </w:t>
      </w:r>
      <w:r w:rsidR="007E087E" w:rsidRPr="003240C4">
        <w:rPr>
          <w:rFonts w:ascii="Times New Roman" w:hAnsi="Times New Roman" w:cs="Times New Roman"/>
          <w:sz w:val="24"/>
          <w:szCs w:val="24"/>
        </w:rPr>
        <w:t>[</w:t>
      </w:r>
      <w:r w:rsidR="00FA2375" w:rsidRPr="003240C4">
        <w:rPr>
          <w:rFonts w:ascii="Times New Roman" w:hAnsi="Times New Roman" w:cs="Times New Roman"/>
          <w:sz w:val="24"/>
          <w:szCs w:val="24"/>
        </w:rPr>
        <w:t>29]</w:t>
      </w:r>
      <w:r w:rsidR="006B27F5" w:rsidRPr="003240C4">
        <w:rPr>
          <w:rFonts w:ascii="Times New Roman" w:hAnsi="Times New Roman" w:cs="Times New Roman"/>
          <w:sz w:val="24"/>
          <w:szCs w:val="24"/>
        </w:rPr>
        <w:t xml:space="preserve"> propose a self-regulatory model of yoga and </w:t>
      </w:r>
      <w:r w:rsidR="00785D8C" w:rsidRPr="003240C4">
        <w:rPr>
          <w:rFonts w:ascii="Times New Roman" w:hAnsi="Times New Roman" w:cs="Times New Roman"/>
          <w:sz w:val="24"/>
          <w:szCs w:val="24"/>
        </w:rPr>
        <w:t xml:space="preserve">psychological </w:t>
      </w:r>
      <w:r w:rsidR="006B27F5" w:rsidRPr="003240C4">
        <w:rPr>
          <w:rFonts w:ascii="Times New Roman" w:hAnsi="Times New Roman" w:cs="Times New Roman"/>
          <w:sz w:val="24"/>
          <w:szCs w:val="24"/>
        </w:rPr>
        <w:t>wellbeing,</w:t>
      </w:r>
      <w:r w:rsidR="00BE7606" w:rsidRPr="003240C4">
        <w:rPr>
          <w:rFonts w:ascii="Times New Roman" w:hAnsi="Times New Roman" w:cs="Times New Roman"/>
          <w:sz w:val="24"/>
          <w:szCs w:val="24"/>
        </w:rPr>
        <w:t xml:space="preserve"> based upon a breadth of empirical evidence and</w:t>
      </w:r>
      <w:r w:rsidR="00785D8C" w:rsidRPr="003240C4">
        <w:rPr>
          <w:rFonts w:ascii="Times New Roman" w:hAnsi="Times New Roman" w:cs="Times New Roman"/>
          <w:sz w:val="24"/>
          <w:szCs w:val="24"/>
        </w:rPr>
        <w:t xml:space="preserve"> </w:t>
      </w:r>
      <w:r w:rsidR="00746755" w:rsidRPr="003240C4">
        <w:rPr>
          <w:rFonts w:ascii="Times New Roman" w:hAnsi="Times New Roman" w:cs="Times New Roman"/>
          <w:sz w:val="24"/>
          <w:szCs w:val="24"/>
        </w:rPr>
        <w:t>encompassing</w:t>
      </w:r>
      <w:r w:rsidR="00BE7606" w:rsidRPr="003240C4">
        <w:rPr>
          <w:rFonts w:ascii="Times New Roman" w:hAnsi="Times New Roman" w:cs="Times New Roman"/>
          <w:sz w:val="24"/>
          <w:szCs w:val="24"/>
        </w:rPr>
        <w:t xml:space="preserve"> cognitive</w:t>
      </w:r>
      <w:r w:rsidR="006B27F5" w:rsidRPr="003240C4">
        <w:rPr>
          <w:rFonts w:ascii="Times New Roman" w:hAnsi="Times New Roman" w:cs="Times New Roman"/>
          <w:sz w:val="24"/>
          <w:szCs w:val="24"/>
        </w:rPr>
        <w:t xml:space="preserve">, </w:t>
      </w:r>
      <w:r w:rsidR="00BE7606" w:rsidRPr="003240C4">
        <w:rPr>
          <w:rFonts w:ascii="Times New Roman" w:hAnsi="Times New Roman" w:cs="Times New Roman"/>
          <w:sz w:val="24"/>
          <w:szCs w:val="24"/>
        </w:rPr>
        <w:t>emotional and behavioural factors</w:t>
      </w:r>
      <w:r w:rsidR="00746755" w:rsidRPr="003240C4">
        <w:rPr>
          <w:rFonts w:ascii="Times New Roman" w:hAnsi="Times New Roman" w:cs="Times New Roman"/>
          <w:sz w:val="24"/>
          <w:szCs w:val="24"/>
        </w:rPr>
        <w:t xml:space="preserve"> (</w:t>
      </w:r>
      <w:r w:rsidR="00BE7606" w:rsidRPr="003240C4">
        <w:rPr>
          <w:rFonts w:ascii="Times New Roman" w:hAnsi="Times New Roman" w:cs="Times New Roman"/>
          <w:sz w:val="24"/>
          <w:szCs w:val="24"/>
        </w:rPr>
        <w:t xml:space="preserve">in addition to </w:t>
      </w:r>
      <w:r w:rsidR="005C59D6" w:rsidRPr="003240C4">
        <w:rPr>
          <w:rFonts w:ascii="Times New Roman" w:hAnsi="Times New Roman" w:cs="Times New Roman"/>
          <w:sz w:val="24"/>
          <w:szCs w:val="24"/>
        </w:rPr>
        <w:t>physio</w:t>
      </w:r>
      <w:r w:rsidR="00BE7606" w:rsidRPr="003240C4">
        <w:rPr>
          <w:rFonts w:ascii="Times New Roman" w:hAnsi="Times New Roman" w:cs="Times New Roman"/>
          <w:sz w:val="24"/>
          <w:szCs w:val="24"/>
        </w:rPr>
        <w:t>logical mechanisms</w:t>
      </w:r>
      <w:r w:rsidR="00746755" w:rsidRPr="003240C4">
        <w:rPr>
          <w:rFonts w:ascii="Times New Roman" w:hAnsi="Times New Roman" w:cs="Times New Roman"/>
          <w:sz w:val="24"/>
          <w:szCs w:val="24"/>
        </w:rPr>
        <w:t>)</w:t>
      </w:r>
      <w:r w:rsidR="00BE7606" w:rsidRPr="003240C4">
        <w:rPr>
          <w:rFonts w:ascii="Times New Roman" w:hAnsi="Times New Roman" w:cs="Times New Roman"/>
          <w:sz w:val="24"/>
          <w:szCs w:val="24"/>
        </w:rPr>
        <w:t xml:space="preserve"> </w:t>
      </w:r>
      <w:r w:rsidR="006B27F5" w:rsidRPr="003240C4">
        <w:rPr>
          <w:rFonts w:ascii="Times New Roman" w:hAnsi="Times New Roman" w:cs="Times New Roman"/>
          <w:sz w:val="24"/>
          <w:szCs w:val="24"/>
        </w:rPr>
        <w:t>as</w:t>
      </w:r>
      <w:r w:rsidR="00BE7606" w:rsidRPr="003240C4">
        <w:rPr>
          <w:rFonts w:ascii="Times New Roman" w:hAnsi="Times New Roman" w:cs="Times New Roman"/>
          <w:sz w:val="24"/>
          <w:szCs w:val="24"/>
        </w:rPr>
        <w:t xml:space="preserve"> potential agents of change in yoga </w:t>
      </w:r>
      <w:r w:rsidR="00963966" w:rsidRPr="003240C4">
        <w:rPr>
          <w:rFonts w:ascii="Times New Roman" w:hAnsi="Times New Roman" w:cs="Times New Roman"/>
          <w:sz w:val="24"/>
          <w:szCs w:val="24"/>
        </w:rPr>
        <w:t>practi</w:t>
      </w:r>
      <w:r w:rsidR="000F1FFA"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BE7606" w:rsidRPr="003240C4">
        <w:rPr>
          <w:rFonts w:ascii="Times New Roman" w:hAnsi="Times New Roman" w:cs="Times New Roman"/>
          <w:sz w:val="24"/>
          <w:szCs w:val="24"/>
        </w:rPr>
        <w:t xml:space="preserve">. </w:t>
      </w:r>
      <w:r w:rsidR="00505BFA" w:rsidRPr="003240C4">
        <w:rPr>
          <w:rFonts w:ascii="Times New Roman" w:hAnsi="Times New Roman" w:cs="Times New Roman"/>
          <w:sz w:val="24"/>
          <w:szCs w:val="24"/>
        </w:rPr>
        <w:t>They</w:t>
      </w:r>
      <w:r w:rsidR="00746755" w:rsidRPr="003240C4">
        <w:rPr>
          <w:rFonts w:ascii="Times New Roman" w:hAnsi="Times New Roman" w:cs="Times New Roman"/>
          <w:sz w:val="24"/>
          <w:szCs w:val="24"/>
        </w:rPr>
        <w:t xml:space="preserve"> propose psychological benefits arise from an improvement in self-regulation of cognition, emotion, and behaviours as a result of yoga affecting attention, self-awareness, the ability to de-</w:t>
      </w:r>
      <w:r w:rsidR="00425958" w:rsidRPr="003240C4">
        <w:rPr>
          <w:rFonts w:ascii="Times New Roman" w:hAnsi="Times New Roman" w:cs="Times New Roman"/>
          <w:sz w:val="24"/>
          <w:szCs w:val="24"/>
        </w:rPr>
        <w:t>centre</w:t>
      </w:r>
      <w:r w:rsidR="00746755" w:rsidRPr="003240C4">
        <w:rPr>
          <w:rFonts w:ascii="Times New Roman" w:hAnsi="Times New Roman" w:cs="Times New Roman"/>
          <w:sz w:val="24"/>
          <w:szCs w:val="24"/>
        </w:rPr>
        <w:t>, reappraise and observe without judgement ones’ experiences (in combination with a variety of physiological processes). For simplicity, the model condenses the eight limbs of yoga into four core features (ethics, breath control, sustained postures, and meditation), however this is at the expense of postulation as to which specific limbs</w:t>
      </w:r>
      <w:r w:rsidR="00017221" w:rsidRPr="003240C4">
        <w:rPr>
          <w:rFonts w:ascii="Times New Roman" w:hAnsi="Times New Roman" w:cs="Times New Roman"/>
          <w:sz w:val="24"/>
          <w:szCs w:val="24"/>
        </w:rPr>
        <w:t>, particularly the yamas and niyamas,</w:t>
      </w:r>
      <w:r w:rsidR="00746755" w:rsidRPr="003240C4">
        <w:rPr>
          <w:rFonts w:ascii="Times New Roman" w:hAnsi="Times New Roman" w:cs="Times New Roman"/>
          <w:sz w:val="24"/>
          <w:szCs w:val="24"/>
        </w:rPr>
        <w:t xml:space="preserve"> may relate to which specific process</w:t>
      </w:r>
      <w:r w:rsidR="00D868F0" w:rsidRPr="003240C4">
        <w:rPr>
          <w:rFonts w:ascii="Times New Roman" w:hAnsi="Times New Roman" w:cs="Times New Roman"/>
          <w:sz w:val="24"/>
          <w:szCs w:val="24"/>
        </w:rPr>
        <w:t>es</w:t>
      </w:r>
      <w:r w:rsidR="00017221" w:rsidRPr="003240C4">
        <w:rPr>
          <w:rFonts w:ascii="Times New Roman" w:hAnsi="Times New Roman" w:cs="Times New Roman"/>
          <w:sz w:val="24"/>
          <w:szCs w:val="24"/>
        </w:rPr>
        <w:t>. However, the model does propose specific links</w:t>
      </w:r>
      <w:r w:rsidR="00D868F0" w:rsidRPr="003240C4">
        <w:rPr>
          <w:rFonts w:ascii="Times New Roman" w:hAnsi="Times New Roman" w:cs="Times New Roman"/>
          <w:sz w:val="24"/>
          <w:szCs w:val="24"/>
        </w:rPr>
        <w:t xml:space="preserve"> </w:t>
      </w:r>
      <w:r w:rsidR="00017221" w:rsidRPr="003240C4">
        <w:rPr>
          <w:rFonts w:ascii="Times New Roman" w:hAnsi="Times New Roman" w:cs="Times New Roman"/>
          <w:sz w:val="24"/>
          <w:szCs w:val="24"/>
        </w:rPr>
        <w:t xml:space="preserve">between </w:t>
      </w:r>
      <w:r w:rsidR="00746755" w:rsidRPr="003240C4">
        <w:rPr>
          <w:rFonts w:ascii="Times New Roman" w:hAnsi="Times New Roman" w:cs="Times New Roman"/>
          <w:sz w:val="24"/>
          <w:szCs w:val="24"/>
        </w:rPr>
        <w:t>ahimsa</w:t>
      </w:r>
      <w:r w:rsidR="00017221" w:rsidRPr="003240C4">
        <w:rPr>
          <w:rFonts w:ascii="Times New Roman" w:hAnsi="Times New Roman" w:cs="Times New Roman"/>
          <w:sz w:val="24"/>
          <w:szCs w:val="24"/>
        </w:rPr>
        <w:t xml:space="preserve">, </w:t>
      </w:r>
      <w:r w:rsidR="00746755" w:rsidRPr="003240C4">
        <w:rPr>
          <w:rFonts w:ascii="Times New Roman" w:hAnsi="Times New Roman" w:cs="Times New Roman"/>
          <w:sz w:val="24"/>
          <w:szCs w:val="24"/>
        </w:rPr>
        <w:t>santosha</w:t>
      </w:r>
      <w:r w:rsidR="00017221" w:rsidRPr="003240C4">
        <w:rPr>
          <w:rFonts w:ascii="Times New Roman" w:hAnsi="Times New Roman" w:cs="Times New Roman"/>
          <w:sz w:val="24"/>
          <w:szCs w:val="24"/>
        </w:rPr>
        <w:t xml:space="preserve"> and </w:t>
      </w:r>
      <w:r w:rsidR="00746755" w:rsidRPr="003240C4">
        <w:rPr>
          <w:rFonts w:ascii="Times New Roman" w:hAnsi="Times New Roman" w:cs="Times New Roman"/>
          <w:sz w:val="24"/>
          <w:szCs w:val="24"/>
        </w:rPr>
        <w:t>self-compassion</w:t>
      </w:r>
      <w:r w:rsidR="00017221" w:rsidRPr="003240C4">
        <w:rPr>
          <w:rFonts w:ascii="Times New Roman" w:hAnsi="Times New Roman" w:cs="Times New Roman"/>
          <w:sz w:val="24"/>
          <w:szCs w:val="24"/>
        </w:rPr>
        <w:t xml:space="preserve">, and meditative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017221" w:rsidRPr="003240C4">
        <w:rPr>
          <w:rFonts w:ascii="Times New Roman" w:hAnsi="Times New Roman" w:cs="Times New Roman"/>
          <w:sz w:val="24"/>
          <w:szCs w:val="24"/>
        </w:rPr>
        <w:t>s with improved attention</w:t>
      </w:r>
      <w:r w:rsidR="00D868F0" w:rsidRPr="003240C4">
        <w:rPr>
          <w:rFonts w:ascii="Times New Roman" w:hAnsi="Times New Roman" w:cs="Times New Roman"/>
          <w:sz w:val="24"/>
          <w:szCs w:val="24"/>
        </w:rPr>
        <w:t xml:space="preserve">. </w:t>
      </w:r>
      <w:r w:rsidR="00017221" w:rsidRPr="003240C4">
        <w:rPr>
          <w:rFonts w:ascii="Times New Roman" w:hAnsi="Times New Roman" w:cs="Times New Roman"/>
          <w:sz w:val="24"/>
          <w:szCs w:val="24"/>
        </w:rPr>
        <w:t>Additionally, t</w:t>
      </w:r>
      <w:r w:rsidR="00425958" w:rsidRPr="003240C4">
        <w:rPr>
          <w:rFonts w:ascii="Times New Roman" w:hAnsi="Times New Roman" w:cs="Times New Roman"/>
          <w:sz w:val="24"/>
          <w:szCs w:val="24"/>
        </w:rPr>
        <w:t>h</w:t>
      </w:r>
      <w:r w:rsidR="00D868F0" w:rsidRPr="003240C4">
        <w:rPr>
          <w:rFonts w:ascii="Times New Roman" w:hAnsi="Times New Roman" w:cs="Times New Roman"/>
          <w:sz w:val="24"/>
          <w:szCs w:val="24"/>
        </w:rPr>
        <w:t>e model does not consider</w:t>
      </w:r>
      <w:r w:rsidR="00425958" w:rsidRPr="003240C4">
        <w:rPr>
          <w:rFonts w:ascii="Times New Roman" w:hAnsi="Times New Roman" w:cs="Times New Roman"/>
          <w:sz w:val="24"/>
          <w:szCs w:val="24"/>
        </w:rPr>
        <w:t xml:space="preserve"> how yoga </w:t>
      </w:r>
      <w:r w:rsidR="00963966" w:rsidRPr="003240C4">
        <w:rPr>
          <w:rFonts w:ascii="Times New Roman" w:hAnsi="Times New Roman" w:cs="Times New Roman"/>
          <w:sz w:val="24"/>
          <w:szCs w:val="24"/>
        </w:rPr>
        <w:t>practise</w:t>
      </w:r>
      <w:r w:rsidR="00425958" w:rsidRPr="003240C4">
        <w:rPr>
          <w:rFonts w:ascii="Times New Roman" w:hAnsi="Times New Roman" w:cs="Times New Roman"/>
          <w:sz w:val="24"/>
          <w:szCs w:val="24"/>
        </w:rPr>
        <w:t>s may hold</w:t>
      </w:r>
      <w:r w:rsidR="00D868F0" w:rsidRPr="003240C4">
        <w:rPr>
          <w:rFonts w:ascii="Times New Roman" w:hAnsi="Times New Roman" w:cs="Times New Roman"/>
          <w:sz w:val="24"/>
          <w:szCs w:val="24"/>
        </w:rPr>
        <w:t xml:space="preserve"> potential for</w:t>
      </w:r>
      <w:r w:rsidR="00425958" w:rsidRPr="003240C4">
        <w:rPr>
          <w:rFonts w:ascii="Times New Roman" w:hAnsi="Times New Roman" w:cs="Times New Roman"/>
          <w:sz w:val="24"/>
          <w:szCs w:val="24"/>
        </w:rPr>
        <w:t xml:space="preserve"> contraindications </w:t>
      </w:r>
      <w:r w:rsidR="00D868F0" w:rsidRPr="003240C4">
        <w:rPr>
          <w:rFonts w:ascii="Times New Roman" w:hAnsi="Times New Roman" w:cs="Times New Roman"/>
          <w:sz w:val="24"/>
          <w:szCs w:val="24"/>
        </w:rPr>
        <w:t>to</w:t>
      </w:r>
      <w:r w:rsidR="00425958" w:rsidRPr="003240C4">
        <w:rPr>
          <w:rFonts w:ascii="Times New Roman" w:hAnsi="Times New Roman" w:cs="Times New Roman"/>
          <w:sz w:val="24"/>
          <w:szCs w:val="24"/>
        </w:rPr>
        <w:t xml:space="preserve"> psychological wellbeing</w:t>
      </w:r>
      <w:r w:rsidR="00746755" w:rsidRPr="003240C4">
        <w:rPr>
          <w:rFonts w:ascii="Times New Roman" w:hAnsi="Times New Roman" w:cs="Times New Roman"/>
          <w:sz w:val="24"/>
          <w:szCs w:val="24"/>
        </w:rPr>
        <w:t xml:space="preserve">. </w:t>
      </w:r>
      <w:r w:rsidR="00017221" w:rsidRPr="003240C4">
        <w:rPr>
          <w:rFonts w:ascii="Times New Roman" w:hAnsi="Times New Roman" w:cs="Times New Roman"/>
          <w:sz w:val="24"/>
          <w:szCs w:val="24"/>
        </w:rPr>
        <w:t>T</w:t>
      </w:r>
      <w:r w:rsidR="00ED228C" w:rsidRPr="003240C4">
        <w:rPr>
          <w:rFonts w:ascii="Times New Roman" w:hAnsi="Times New Roman" w:cs="Times New Roman"/>
          <w:sz w:val="24"/>
          <w:szCs w:val="24"/>
        </w:rPr>
        <w:t xml:space="preserve">hough it is acknowledged modern mindfulness-based talking therapies may also target self-regulation, </w:t>
      </w:r>
      <w:r w:rsidR="00017221" w:rsidRPr="003240C4">
        <w:rPr>
          <w:rFonts w:ascii="Times New Roman" w:hAnsi="Times New Roman" w:cs="Times New Roman"/>
          <w:sz w:val="24"/>
          <w:szCs w:val="24"/>
        </w:rPr>
        <w:t xml:space="preserve">commonalities in the </w:t>
      </w:r>
      <w:r w:rsidR="00ED228C" w:rsidRPr="003240C4">
        <w:rPr>
          <w:rFonts w:ascii="Times New Roman" w:hAnsi="Times New Roman" w:cs="Times New Roman"/>
          <w:sz w:val="24"/>
          <w:szCs w:val="24"/>
        </w:rPr>
        <w:t xml:space="preserve">processes affected in yoga and these </w:t>
      </w:r>
      <w:r w:rsidR="00D868F0" w:rsidRPr="003240C4">
        <w:rPr>
          <w:rFonts w:ascii="Times New Roman" w:hAnsi="Times New Roman" w:cs="Times New Roman"/>
          <w:sz w:val="24"/>
          <w:szCs w:val="24"/>
        </w:rPr>
        <w:t>therapies</w:t>
      </w:r>
      <w:r w:rsidR="00ED228C" w:rsidRPr="003240C4">
        <w:rPr>
          <w:rFonts w:ascii="Times New Roman" w:hAnsi="Times New Roman" w:cs="Times New Roman"/>
          <w:sz w:val="24"/>
          <w:szCs w:val="24"/>
        </w:rPr>
        <w:t xml:space="preserve"> are not explored, and thus the model makes no prediction as to how yoga interventions may be adapted for comparison with talking therapies. </w:t>
      </w:r>
    </w:p>
    <w:p w14:paraId="5F34B31A" w14:textId="397635B4" w:rsidR="00B576B9" w:rsidRPr="003240C4" w:rsidRDefault="006A204A" w:rsidP="00BD135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Kishida et al. </w:t>
      </w:r>
      <w:r w:rsidR="00FA2375" w:rsidRPr="003240C4">
        <w:rPr>
          <w:rFonts w:ascii="Times New Roman" w:hAnsi="Times New Roman" w:cs="Times New Roman"/>
          <w:sz w:val="24"/>
          <w:szCs w:val="24"/>
        </w:rPr>
        <w:t xml:space="preserve">[30] </w:t>
      </w:r>
      <w:r w:rsidR="00C23E9E" w:rsidRPr="003240C4">
        <w:rPr>
          <w:rFonts w:ascii="Times New Roman" w:hAnsi="Times New Roman" w:cs="Times New Roman"/>
          <w:sz w:val="24"/>
          <w:szCs w:val="24"/>
        </w:rPr>
        <w:t>present a</w:t>
      </w:r>
      <w:r w:rsidRPr="003240C4">
        <w:rPr>
          <w:rFonts w:ascii="Times New Roman" w:hAnsi="Times New Roman" w:cs="Times New Roman"/>
          <w:sz w:val="24"/>
          <w:szCs w:val="24"/>
        </w:rPr>
        <w:t xml:space="preserve"> model </w:t>
      </w:r>
      <w:r w:rsidR="007531D3" w:rsidRPr="003240C4">
        <w:rPr>
          <w:rFonts w:ascii="Times New Roman" w:hAnsi="Times New Roman" w:cs="Times New Roman"/>
          <w:sz w:val="24"/>
          <w:szCs w:val="24"/>
        </w:rPr>
        <w:t>focusing on</w:t>
      </w:r>
      <w:r w:rsidRPr="003240C4">
        <w:rPr>
          <w:rFonts w:ascii="Times New Roman" w:hAnsi="Times New Roman" w:cs="Times New Roman"/>
          <w:sz w:val="24"/>
          <w:szCs w:val="24"/>
        </w:rPr>
        <w:t xml:space="preserve"> intra and interpersonal changes that arise from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Employing the condensed, four-facet core</w:t>
      </w:r>
      <w:r w:rsidR="007531D3" w:rsidRPr="003240C4">
        <w:rPr>
          <w:rFonts w:ascii="Times New Roman" w:hAnsi="Times New Roman" w:cs="Times New Roman"/>
          <w:sz w:val="24"/>
          <w:szCs w:val="24"/>
        </w:rPr>
        <w:t xml:space="preserve"> from Gard et al. </w:t>
      </w:r>
      <w:r w:rsidR="00FA2375" w:rsidRPr="003240C4">
        <w:rPr>
          <w:rFonts w:ascii="Times New Roman" w:hAnsi="Times New Roman" w:cs="Times New Roman"/>
          <w:sz w:val="24"/>
          <w:szCs w:val="24"/>
        </w:rPr>
        <w:t>[29]</w:t>
      </w:r>
      <w:r w:rsidRPr="003240C4">
        <w:rPr>
          <w:rFonts w:ascii="Times New Roman" w:hAnsi="Times New Roman" w:cs="Times New Roman"/>
          <w:sz w:val="24"/>
          <w:szCs w:val="24"/>
        </w:rPr>
        <w:t xml:space="preserve">, </w:t>
      </w:r>
      <w:r w:rsidRPr="003240C4">
        <w:rPr>
          <w:rFonts w:ascii="Times New Roman" w:hAnsi="Times New Roman" w:cs="Times New Roman"/>
          <w:sz w:val="24"/>
          <w:szCs w:val="24"/>
        </w:rPr>
        <w:lastRenderedPageBreak/>
        <w:t>they suggest wellbeing improves with yoga practi</w:t>
      </w:r>
      <w:r w:rsidR="00031B43" w:rsidRPr="003240C4">
        <w:rPr>
          <w:rFonts w:ascii="Times New Roman" w:hAnsi="Times New Roman" w:cs="Times New Roman"/>
          <w:sz w:val="24"/>
          <w:szCs w:val="24"/>
        </w:rPr>
        <w:t>c</w:t>
      </w:r>
      <w:r w:rsidRPr="003240C4">
        <w:rPr>
          <w:rFonts w:ascii="Times New Roman" w:hAnsi="Times New Roman" w:cs="Times New Roman"/>
          <w:sz w:val="24"/>
          <w:szCs w:val="24"/>
        </w:rPr>
        <w:t>e as a result of changes in self-compassion, compassion</w:t>
      </w:r>
      <w:r w:rsidR="00785D8C" w:rsidRPr="003240C4">
        <w:rPr>
          <w:rFonts w:ascii="Times New Roman" w:hAnsi="Times New Roman" w:cs="Times New Roman"/>
          <w:sz w:val="24"/>
          <w:szCs w:val="24"/>
        </w:rPr>
        <w:t xml:space="preserve"> to others</w:t>
      </w:r>
      <w:r w:rsidRPr="003240C4">
        <w:rPr>
          <w:rFonts w:ascii="Times New Roman" w:hAnsi="Times New Roman" w:cs="Times New Roman"/>
          <w:sz w:val="24"/>
          <w:szCs w:val="24"/>
        </w:rPr>
        <w:t>, social connectedness and mindfulness</w:t>
      </w:r>
      <w:r w:rsidR="00C23E9E" w:rsidRPr="003240C4">
        <w:rPr>
          <w:rFonts w:ascii="Times New Roman" w:hAnsi="Times New Roman" w:cs="Times New Roman"/>
          <w:sz w:val="24"/>
          <w:szCs w:val="24"/>
        </w:rPr>
        <w:t xml:space="preserve">, with individual and social factors moderating the impact on wellbeing. Though they specifically consider ahimsa in their model, they similarly do not postulate how other specific limbs may relate to intra and interpersonal factors. </w:t>
      </w:r>
    </w:p>
    <w:p w14:paraId="566C7D45" w14:textId="67FF613E" w:rsidR="006A204A" w:rsidRPr="003240C4" w:rsidRDefault="00C23E9E" w:rsidP="00BD135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Taken together, models considering TD processes and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w:t>
      </w:r>
      <w:r w:rsidR="00B576B9" w:rsidRPr="003240C4">
        <w:rPr>
          <w:rFonts w:ascii="Times New Roman" w:hAnsi="Times New Roman" w:cs="Times New Roman"/>
          <w:sz w:val="24"/>
          <w:szCs w:val="24"/>
        </w:rPr>
        <w:t xml:space="preserve">do </w:t>
      </w:r>
      <w:r w:rsidRPr="003240C4">
        <w:rPr>
          <w:rFonts w:ascii="Times New Roman" w:hAnsi="Times New Roman" w:cs="Times New Roman"/>
          <w:sz w:val="24"/>
          <w:szCs w:val="24"/>
        </w:rPr>
        <w:t>exist,</w:t>
      </w:r>
      <w:r w:rsidR="00B576B9" w:rsidRPr="003240C4">
        <w:rPr>
          <w:rFonts w:ascii="Times New Roman" w:hAnsi="Times New Roman" w:cs="Times New Roman"/>
          <w:sz w:val="24"/>
          <w:szCs w:val="24"/>
        </w:rPr>
        <w:t xml:space="preserve"> both of which stipulate a duration-dose response on </w:t>
      </w:r>
      <w:r w:rsidR="000F1FFA" w:rsidRPr="003240C4">
        <w:rPr>
          <w:rFonts w:ascii="Times New Roman" w:hAnsi="Times New Roman" w:cs="Times New Roman"/>
          <w:sz w:val="24"/>
          <w:szCs w:val="24"/>
        </w:rPr>
        <w:t>wellbeing and</w:t>
      </w:r>
      <w:r w:rsidR="00B576B9" w:rsidRPr="003240C4">
        <w:rPr>
          <w:rFonts w:ascii="Times New Roman" w:hAnsi="Times New Roman" w:cs="Times New Roman"/>
          <w:sz w:val="24"/>
          <w:szCs w:val="24"/>
        </w:rPr>
        <w:t xml:space="preserve"> highlight ahimsa as an ethical principle of particular interest. However,</w:t>
      </w:r>
      <w:r w:rsidRPr="003240C4">
        <w:rPr>
          <w:rFonts w:ascii="Times New Roman" w:hAnsi="Times New Roman" w:cs="Times New Roman"/>
          <w:sz w:val="24"/>
          <w:szCs w:val="24"/>
        </w:rPr>
        <w:t xml:space="preserve"> </w:t>
      </w:r>
      <w:r w:rsidR="00B576B9" w:rsidRPr="003240C4">
        <w:rPr>
          <w:rFonts w:ascii="Times New Roman" w:hAnsi="Times New Roman" w:cs="Times New Roman"/>
          <w:sz w:val="24"/>
          <w:szCs w:val="24"/>
        </w:rPr>
        <w:t xml:space="preserve">other than this, </w:t>
      </w:r>
      <w:r w:rsidRPr="003240C4">
        <w:rPr>
          <w:rFonts w:ascii="Times New Roman" w:hAnsi="Times New Roman" w:cs="Times New Roman"/>
          <w:sz w:val="24"/>
          <w:szCs w:val="24"/>
        </w:rPr>
        <w:t>they do not make clear predictions regarding which specific limbs may relate to specific processes</w:t>
      </w:r>
      <w:r w:rsidR="00B576B9" w:rsidRPr="003240C4">
        <w:rPr>
          <w:rFonts w:ascii="Times New Roman" w:hAnsi="Times New Roman" w:cs="Times New Roman"/>
          <w:sz w:val="24"/>
          <w:szCs w:val="24"/>
        </w:rPr>
        <w:t xml:space="preserve"> and as </w:t>
      </w:r>
      <w:r w:rsidR="000C3A43" w:rsidRPr="003240C4">
        <w:rPr>
          <w:rFonts w:ascii="Times New Roman" w:hAnsi="Times New Roman" w:cs="Times New Roman"/>
          <w:sz w:val="24"/>
          <w:szCs w:val="24"/>
        </w:rPr>
        <w:t xml:space="preserve">a result, it is not possible to extrapolate how yoga interventions may be compared with talking therapies with the aim of developing the evidence base for yoga as an intervention for psychological distress. </w:t>
      </w:r>
    </w:p>
    <w:p w14:paraId="0498CEF4" w14:textId="5FA0AA17" w:rsidR="00BE7606" w:rsidRPr="003240C4" w:rsidRDefault="00BE7606" w:rsidP="001A2B07">
      <w:pPr>
        <w:pStyle w:val="ListParagraph"/>
        <w:numPr>
          <w:ilvl w:val="2"/>
          <w:numId w:val="13"/>
        </w:numPr>
        <w:spacing w:after="0"/>
        <w:rPr>
          <w:rFonts w:ascii="Times New Roman" w:hAnsi="Times New Roman" w:cs="Times New Roman"/>
          <w:b/>
          <w:bCs/>
          <w:i/>
          <w:iCs/>
          <w:sz w:val="24"/>
          <w:szCs w:val="24"/>
        </w:rPr>
      </w:pPr>
      <w:r w:rsidRPr="003240C4">
        <w:rPr>
          <w:rFonts w:ascii="Times New Roman" w:hAnsi="Times New Roman" w:cs="Times New Roman"/>
          <w:b/>
          <w:bCs/>
          <w:i/>
          <w:iCs/>
          <w:sz w:val="24"/>
          <w:szCs w:val="24"/>
        </w:rPr>
        <w:t>Summary</w:t>
      </w:r>
    </w:p>
    <w:p w14:paraId="1E857CC3" w14:textId="0DFAE763" w:rsidR="00BE7606" w:rsidRPr="003240C4" w:rsidRDefault="00BE7606" w:rsidP="00846C81">
      <w:pPr>
        <w:spacing w:after="0"/>
        <w:rPr>
          <w:rFonts w:ascii="Times New Roman" w:hAnsi="Times New Roman" w:cs="Times New Roman"/>
          <w:sz w:val="24"/>
          <w:szCs w:val="24"/>
        </w:rPr>
      </w:pPr>
      <w:r w:rsidRPr="003240C4">
        <w:rPr>
          <w:rFonts w:ascii="Times New Roman" w:hAnsi="Times New Roman" w:cs="Times New Roman"/>
          <w:sz w:val="24"/>
          <w:szCs w:val="24"/>
        </w:rPr>
        <w:t xml:space="preserve">Though literature proposing mechanisms of change for the psychological benefits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exist, there has been little empirical evidence supporting these to date; an endeavour that is further complicated by </w:t>
      </w:r>
      <w:r w:rsidR="00B50E36" w:rsidRPr="003240C4">
        <w:rPr>
          <w:rFonts w:ascii="Times New Roman" w:hAnsi="Times New Roman" w:cs="Times New Roman"/>
          <w:sz w:val="24"/>
          <w:szCs w:val="24"/>
        </w:rPr>
        <w:t xml:space="preserve">a </w:t>
      </w:r>
      <w:r w:rsidRPr="003240C4">
        <w:rPr>
          <w:rFonts w:ascii="Times New Roman" w:hAnsi="Times New Roman" w:cs="Times New Roman"/>
          <w:sz w:val="24"/>
          <w:szCs w:val="24"/>
        </w:rPr>
        <w:t xml:space="preserve">lack of theories linking specific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s with specific psychological processes</w:t>
      </w:r>
      <w:r w:rsidR="00B50E36" w:rsidRPr="003240C4">
        <w:rPr>
          <w:rFonts w:ascii="Times New Roman" w:hAnsi="Times New Roman" w:cs="Times New Roman"/>
          <w:sz w:val="24"/>
          <w:szCs w:val="24"/>
        </w:rPr>
        <w:t>,</w:t>
      </w:r>
      <w:r w:rsidRPr="003240C4">
        <w:rPr>
          <w:rFonts w:ascii="Times New Roman" w:hAnsi="Times New Roman" w:cs="Times New Roman"/>
          <w:sz w:val="24"/>
          <w:szCs w:val="24"/>
        </w:rPr>
        <w:t xml:space="preserve"> and only recent emergence of measures to assess which aspects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are incorporated into the yoga interventions under investigation. Further research is </w:t>
      </w:r>
      <w:r w:rsidR="0027667E" w:rsidRPr="003240C4">
        <w:rPr>
          <w:rFonts w:ascii="Times New Roman" w:hAnsi="Times New Roman" w:cs="Times New Roman"/>
          <w:sz w:val="24"/>
          <w:szCs w:val="24"/>
        </w:rPr>
        <w:t>necessary to</w:t>
      </w:r>
      <w:r w:rsidRPr="003240C4">
        <w:rPr>
          <w:rFonts w:ascii="Times New Roman" w:hAnsi="Times New Roman" w:cs="Times New Roman"/>
          <w:sz w:val="24"/>
          <w:szCs w:val="24"/>
        </w:rPr>
        <w:t xml:space="preserve"> establish wh</w:t>
      </w:r>
      <w:r w:rsidR="0027667E" w:rsidRPr="003240C4">
        <w:rPr>
          <w:rFonts w:ascii="Times New Roman" w:hAnsi="Times New Roman" w:cs="Times New Roman"/>
          <w:sz w:val="24"/>
          <w:szCs w:val="24"/>
        </w:rPr>
        <w:t>ich</w:t>
      </w:r>
      <w:r w:rsidRPr="003240C4">
        <w:rPr>
          <w:rFonts w:ascii="Times New Roman" w:hAnsi="Times New Roman" w:cs="Times New Roman"/>
          <w:sz w:val="24"/>
          <w:szCs w:val="24"/>
        </w:rPr>
        <w:t xml:space="preserv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are effective for </w:t>
      </w:r>
      <w:r w:rsidR="0027667E" w:rsidRPr="003240C4">
        <w:rPr>
          <w:rFonts w:ascii="Times New Roman" w:hAnsi="Times New Roman" w:cs="Times New Roman"/>
          <w:sz w:val="24"/>
          <w:szCs w:val="24"/>
        </w:rPr>
        <w:t>who</w:t>
      </w:r>
      <w:r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w:t>
      </w:r>
      <w:r w:rsidR="00C82B86" w:rsidRPr="003240C4">
        <w:rPr>
          <w:rFonts w:ascii="Times New Roman" w:hAnsi="Times New Roman" w:cs="Times New Roman"/>
          <w:sz w:val="24"/>
          <w:szCs w:val="24"/>
        </w:rPr>
        <w:t>18</w:t>
      </w:r>
      <w:r w:rsidR="0032074C" w:rsidRPr="003240C4">
        <w:rPr>
          <w:rFonts w:ascii="Times New Roman" w:hAnsi="Times New Roman" w:cs="Times New Roman"/>
          <w:sz w:val="24"/>
          <w:szCs w:val="24"/>
        </w:rPr>
        <w:t>, 24</w:t>
      </w:r>
      <w:r w:rsidR="00FA2375" w:rsidRPr="003240C4">
        <w:rPr>
          <w:rFonts w:ascii="Times New Roman" w:hAnsi="Times New Roman" w:cs="Times New Roman"/>
          <w:sz w:val="24"/>
          <w:szCs w:val="24"/>
        </w:rPr>
        <w:t>, 31</w:t>
      </w:r>
      <w:r w:rsidR="0032074C" w:rsidRPr="003240C4">
        <w:rPr>
          <w:rFonts w:ascii="Times New Roman" w:hAnsi="Times New Roman" w:cs="Times New Roman"/>
          <w:sz w:val="24"/>
          <w:szCs w:val="24"/>
        </w:rPr>
        <w:t>]</w:t>
      </w:r>
      <w:r w:rsidR="00F96BE3"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and for this, advanced theoretical understanding of which aspects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27667E" w:rsidRPr="003240C4">
        <w:rPr>
          <w:rFonts w:ascii="Times New Roman" w:hAnsi="Times New Roman" w:cs="Times New Roman"/>
          <w:sz w:val="24"/>
          <w:szCs w:val="24"/>
        </w:rPr>
        <w:t>s</w:t>
      </w:r>
      <w:r w:rsidRPr="003240C4">
        <w:rPr>
          <w:rFonts w:ascii="Times New Roman" w:hAnsi="Times New Roman" w:cs="Times New Roman"/>
          <w:sz w:val="24"/>
          <w:szCs w:val="24"/>
        </w:rPr>
        <w:t xml:space="preserve"> relate to which psychological processes is required. </w:t>
      </w:r>
    </w:p>
    <w:p w14:paraId="5B328C31" w14:textId="0935BA20" w:rsidR="00325465" w:rsidRPr="003240C4" w:rsidRDefault="00325465" w:rsidP="001A2B07">
      <w:pPr>
        <w:pStyle w:val="ListParagraph"/>
        <w:numPr>
          <w:ilvl w:val="1"/>
          <w:numId w:val="13"/>
        </w:numPr>
        <w:spacing w:after="0"/>
        <w:rPr>
          <w:rFonts w:ascii="Times New Roman" w:hAnsi="Times New Roman" w:cs="Times New Roman"/>
          <w:b/>
          <w:bCs/>
          <w:sz w:val="24"/>
          <w:szCs w:val="24"/>
        </w:rPr>
      </w:pPr>
      <w:r w:rsidRPr="003240C4">
        <w:rPr>
          <w:rFonts w:ascii="Times New Roman" w:hAnsi="Times New Roman" w:cs="Times New Roman"/>
          <w:b/>
          <w:bCs/>
          <w:sz w:val="24"/>
          <w:szCs w:val="24"/>
        </w:rPr>
        <w:t xml:space="preserve">Aims of the current paper </w:t>
      </w:r>
    </w:p>
    <w:p w14:paraId="0412FF8B" w14:textId="1CBABF38" w:rsidR="00325465" w:rsidRPr="003240C4" w:rsidRDefault="00325465" w:rsidP="00325465">
      <w:pPr>
        <w:spacing w:after="0"/>
        <w:rPr>
          <w:rFonts w:ascii="Times New Roman" w:hAnsi="Times New Roman" w:cs="Times New Roman"/>
          <w:sz w:val="24"/>
          <w:szCs w:val="24"/>
        </w:rPr>
      </w:pPr>
      <w:r w:rsidRPr="003240C4">
        <w:rPr>
          <w:rFonts w:ascii="Times New Roman" w:hAnsi="Times New Roman" w:cs="Times New Roman"/>
          <w:sz w:val="24"/>
          <w:szCs w:val="24"/>
        </w:rPr>
        <w:t xml:space="preserve">This paper has </w:t>
      </w:r>
      <w:r w:rsidR="0069471A" w:rsidRPr="003240C4">
        <w:rPr>
          <w:rFonts w:ascii="Times New Roman" w:hAnsi="Times New Roman" w:cs="Times New Roman"/>
          <w:sz w:val="24"/>
          <w:szCs w:val="24"/>
        </w:rPr>
        <w:t>four</w:t>
      </w:r>
      <w:r w:rsidRPr="003240C4">
        <w:rPr>
          <w:rFonts w:ascii="Times New Roman" w:hAnsi="Times New Roman" w:cs="Times New Roman"/>
          <w:sz w:val="24"/>
          <w:szCs w:val="24"/>
        </w:rPr>
        <w:t xml:space="preserve"> primary aims: </w:t>
      </w:r>
    </w:p>
    <w:p w14:paraId="60C8BCCC" w14:textId="0097BE25" w:rsidR="00742C38" w:rsidRPr="003240C4" w:rsidRDefault="00325465" w:rsidP="00325465">
      <w:pPr>
        <w:pStyle w:val="ListParagraph"/>
        <w:numPr>
          <w:ilvl w:val="0"/>
          <w:numId w:val="4"/>
        </w:numPr>
        <w:spacing w:after="0"/>
        <w:rPr>
          <w:rFonts w:ascii="Times New Roman" w:hAnsi="Times New Roman" w:cs="Times New Roman"/>
          <w:sz w:val="24"/>
          <w:szCs w:val="24"/>
        </w:rPr>
      </w:pPr>
      <w:r w:rsidRPr="003240C4">
        <w:rPr>
          <w:rFonts w:ascii="Times New Roman" w:hAnsi="Times New Roman" w:cs="Times New Roman"/>
          <w:sz w:val="24"/>
          <w:szCs w:val="24"/>
        </w:rPr>
        <w:t xml:space="preserve">To outline the role of TD processes </w:t>
      </w:r>
      <w:r w:rsidR="002675E7" w:rsidRPr="003240C4">
        <w:rPr>
          <w:rFonts w:ascii="Times New Roman" w:hAnsi="Times New Roman" w:cs="Times New Roman"/>
          <w:sz w:val="24"/>
          <w:szCs w:val="24"/>
        </w:rPr>
        <w:t>in</w:t>
      </w:r>
      <w:r w:rsidRPr="003240C4">
        <w:rPr>
          <w:rFonts w:ascii="Times New Roman" w:hAnsi="Times New Roman" w:cs="Times New Roman"/>
          <w:sz w:val="24"/>
          <w:szCs w:val="24"/>
        </w:rPr>
        <w:t xml:space="preserve"> the experience of psychological distress</w:t>
      </w:r>
    </w:p>
    <w:p w14:paraId="53FB2063" w14:textId="10F494C3" w:rsidR="00A13D2E" w:rsidRPr="003240C4" w:rsidRDefault="00742C38" w:rsidP="00325465">
      <w:pPr>
        <w:pStyle w:val="ListParagraph"/>
        <w:numPr>
          <w:ilvl w:val="0"/>
          <w:numId w:val="4"/>
        </w:numPr>
        <w:spacing w:after="0"/>
        <w:rPr>
          <w:rFonts w:ascii="Times New Roman" w:hAnsi="Times New Roman" w:cs="Times New Roman"/>
          <w:sz w:val="24"/>
          <w:szCs w:val="24"/>
        </w:rPr>
      </w:pPr>
      <w:r w:rsidRPr="003240C4">
        <w:rPr>
          <w:rFonts w:ascii="Times New Roman" w:hAnsi="Times New Roman" w:cs="Times New Roman"/>
          <w:sz w:val="24"/>
          <w:szCs w:val="24"/>
        </w:rPr>
        <w:t>T</w:t>
      </w:r>
      <w:r w:rsidR="00325465" w:rsidRPr="003240C4">
        <w:rPr>
          <w:rFonts w:ascii="Times New Roman" w:hAnsi="Times New Roman" w:cs="Times New Roman"/>
          <w:sz w:val="24"/>
          <w:szCs w:val="24"/>
        </w:rPr>
        <w:t xml:space="preserve">o conceptually link these </w:t>
      </w:r>
      <w:r w:rsidRPr="003240C4">
        <w:rPr>
          <w:rFonts w:ascii="Times New Roman" w:hAnsi="Times New Roman" w:cs="Times New Roman"/>
          <w:sz w:val="24"/>
          <w:szCs w:val="24"/>
        </w:rPr>
        <w:t xml:space="preserve">TD processes </w:t>
      </w:r>
      <w:r w:rsidR="00325465" w:rsidRPr="003240C4">
        <w:rPr>
          <w:rFonts w:ascii="Times New Roman" w:hAnsi="Times New Roman" w:cs="Times New Roman"/>
          <w:sz w:val="24"/>
          <w:szCs w:val="24"/>
        </w:rPr>
        <w:t xml:space="preserve">to </w:t>
      </w:r>
      <w:r w:rsidR="00A13D2E" w:rsidRPr="003240C4">
        <w:rPr>
          <w:rFonts w:ascii="Times New Roman" w:hAnsi="Times New Roman" w:cs="Times New Roman"/>
          <w:sz w:val="24"/>
          <w:szCs w:val="24"/>
        </w:rPr>
        <w:t xml:space="preserve">specific </w:t>
      </w:r>
      <w:r w:rsidR="00325465" w:rsidRPr="003240C4">
        <w:rPr>
          <w:rFonts w:ascii="Times New Roman" w:hAnsi="Times New Roman" w:cs="Times New Roman"/>
          <w:sz w:val="24"/>
          <w:szCs w:val="24"/>
        </w:rPr>
        <w:t xml:space="preserve">components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p>
    <w:p w14:paraId="1B17A363" w14:textId="027684C5" w:rsidR="00A13D2E" w:rsidRPr="003240C4" w:rsidRDefault="00A13D2E" w:rsidP="00325465">
      <w:pPr>
        <w:pStyle w:val="ListParagraph"/>
        <w:numPr>
          <w:ilvl w:val="0"/>
          <w:numId w:val="4"/>
        </w:numPr>
        <w:spacing w:after="0"/>
        <w:rPr>
          <w:rFonts w:ascii="Times New Roman" w:hAnsi="Times New Roman" w:cs="Times New Roman"/>
          <w:sz w:val="24"/>
          <w:szCs w:val="24"/>
        </w:rPr>
      </w:pPr>
      <w:r w:rsidRPr="003240C4">
        <w:rPr>
          <w:rFonts w:ascii="Times New Roman" w:hAnsi="Times New Roman" w:cs="Times New Roman"/>
          <w:sz w:val="24"/>
          <w:szCs w:val="24"/>
        </w:rPr>
        <w:lastRenderedPageBreak/>
        <w:t xml:space="preserve">To </w:t>
      </w:r>
      <w:r w:rsidR="00325465" w:rsidRPr="003240C4">
        <w:rPr>
          <w:rFonts w:ascii="Times New Roman" w:hAnsi="Times New Roman" w:cs="Times New Roman"/>
          <w:sz w:val="24"/>
          <w:szCs w:val="24"/>
        </w:rPr>
        <w:t>co</w:t>
      </w:r>
      <w:r w:rsidR="00C97CF5" w:rsidRPr="003240C4">
        <w:rPr>
          <w:rFonts w:ascii="Times New Roman" w:hAnsi="Times New Roman" w:cs="Times New Roman"/>
          <w:sz w:val="24"/>
          <w:szCs w:val="24"/>
        </w:rPr>
        <w:t xml:space="preserve">nsider how the eight limbs of yoga may be paralleled in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97CF5" w:rsidRPr="003240C4">
        <w:rPr>
          <w:rFonts w:ascii="Times New Roman" w:hAnsi="Times New Roman" w:cs="Times New Roman"/>
          <w:sz w:val="24"/>
          <w:szCs w:val="24"/>
        </w:rPr>
        <w:t xml:space="preserve"> and ethos of modern talking theories, </w:t>
      </w:r>
      <w:r w:rsidRPr="003240C4">
        <w:rPr>
          <w:rFonts w:ascii="Times New Roman" w:hAnsi="Times New Roman" w:cs="Times New Roman"/>
          <w:sz w:val="24"/>
          <w:szCs w:val="24"/>
        </w:rPr>
        <w:t>and</w:t>
      </w:r>
    </w:p>
    <w:p w14:paraId="06F90C18" w14:textId="78377AE6" w:rsidR="00325465" w:rsidRPr="003240C4" w:rsidRDefault="00325465" w:rsidP="00A13D2E">
      <w:pPr>
        <w:pStyle w:val="ListParagraph"/>
        <w:numPr>
          <w:ilvl w:val="0"/>
          <w:numId w:val="4"/>
        </w:numPr>
        <w:spacing w:after="0"/>
        <w:rPr>
          <w:rFonts w:ascii="Times New Roman" w:hAnsi="Times New Roman" w:cs="Times New Roman"/>
          <w:sz w:val="24"/>
          <w:szCs w:val="24"/>
        </w:rPr>
      </w:pPr>
      <w:r w:rsidRPr="003240C4">
        <w:rPr>
          <w:rFonts w:ascii="Times New Roman" w:hAnsi="Times New Roman" w:cs="Times New Roman"/>
          <w:sz w:val="24"/>
          <w:szCs w:val="24"/>
        </w:rPr>
        <w:t xml:space="preserve">To </w:t>
      </w:r>
      <w:r w:rsidR="007F6860" w:rsidRPr="003240C4">
        <w:rPr>
          <w:rFonts w:ascii="Times New Roman" w:hAnsi="Times New Roman" w:cs="Times New Roman"/>
          <w:sz w:val="24"/>
          <w:szCs w:val="24"/>
        </w:rPr>
        <w:t>build upon previous models of mechanisms of change in yoga practi</w:t>
      </w:r>
      <w:r w:rsidR="00031B43" w:rsidRPr="003240C4">
        <w:rPr>
          <w:rFonts w:ascii="Times New Roman" w:hAnsi="Times New Roman" w:cs="Times New Roman"/>
          <w:sz w:val="24"/>
          <w:szCs w:val="24"/>
        </w:rPr>
        <w:t>c</w:t>
      </w:r>
      <w:r w:rsidR="007F6860" w:rsidRPr="003240C4">
        <w:rPr>
          <w:rFonts w:ascii="Times New Roman" w:hAnsi="Times New Roman" w:cs="Times New Roman"/>
          <w:sz w:val="24"/>
          <w:szCs w:val="24"/>
        </w:rPr>
        <w:t>e and present a novel, biopsychosocial model that links specific yogic practi</w:t>
      </w:r>
      <w:r w:rsidR="00031B43" w:rsidRPr="003240C4">
        <w:rPr>
          <w:rFonts w:ascii="Times New Roman" w:hAnsi="Times New Roman" w:cs="Times New Roman"/>
          <w:sz w:val="24"/>
          <w:szCs w:val="24"/>
        </w:rPr>
        <w:t>c</w:t>
      </w:r>
      <w:r w:rsidR="007F6860" w:rsidRPr="003240C4">
        <w:rPr>
          <w:rFonts w:ascii="Times New Roman" w:hAnsi="Times New Roman" w:cs="Times New Roman"/>
          <w:sz w:val="24"/>
          <w:szCs w:val="24"/>
        </w:rPr>
        <w:t xml:space="preserve">es with specific TD processes. </w:t>
      </w:r>
    </w:p>
    <w:p w14:paraId="1B519FE1" w14:textId="77777777" w:rsidR="00325465" w:rsidRPr="003240C4" w:rsidRDefault="00325465" w:rsidP="00325465">
      <w:pPr>
        <w:pStyle w:val="ListParagraph"/>
        <w:spacing w:after="0"/>
        <w:rPr>
          <w:rFonts w:ascii="Times New Roman" w:hAnsi="Times New Roman" w:cs="Times New Roman"/>
          <w:sz w:val="24"/>
          <w:szCs w:val="24"/>
        </w:rPr>
      </w:pPr>
    </w:p>
    <w:p w14:paraId="52DC98AF" w14:textId="1B7CD4CF" w:rsidR="007F49EE" w:rsidRPr="003240C4" w:rsidRDefault="00325465" w:rsidP="00846C81">
      <w:pPr>
        <w:spacing w:after="0"/>
        <w:rPr>
          <w:rFonts w:ascii="Times New Roman" w:hAnsi="Times New Roman" w:cs="Times New Roman"/>
          <w:sz w:val="24"/>
          <w:szCs w:val="24"/>
        </w:rPr>
      </w:pPr>
      <w:r w:rsidRPr="003240C4">
        <w:rPr>
          <w:rFonts w:ascii="Times New Roman" w:hAnsi="Times New Roman" w:cs="Times New Roman"/>
          <w:sz w:val="24"/>
          <w:szCs w:val="24"/>
        </w:rPr>
        <w:t xml:space="preserve">Whilst </w:t>
      </w:r>
      <w:r w:rsidR="00133D59" w:rsidRPr="003240C4">
        <w:rPr>
          <w:rFonts w:ascii="Times New Roman" w:hAnsi="Times New Roman" w:cs="Times New Roman"/>
          <w:sz w:val="24"/>
          <w:szCs w:val="24"/>
        </w:rPr>
        <w:t>“</w:t>
      </w:r>
      <w:r w:rsidRPr="003240C4">
        <w:rPr>
          <w:rFonts w:ascii="Times New Roman" w:hAnsi="Times New Roman" w:cs="Times New Roman"/>
          <w:sz w:val="24"/>
          <w:szCs w:val="24"/>
        </w:rPr>
        <w:t>third wave</w:t>
      </w:r>
      <w:r w:rsidR="00133D59" w:rsidRPr="003240C4">
        <w:rPr>
          <w:rFonts w:ascii="Times New Roman" w:hAnsi="Times New Roman" w:cs="Times New Roman"/>
          <w:sz w:val="24"/>
          <w:szCs w:val="24"/>
        </w:rPr>
        <w:t>”</w:t>
      </w:r>
      <w:r w:rsidRPr="003240C4">
        <w:rPr>
          <w:rFonts w:ascii="Times New Roman" w:hAnsi="Times New Roman" w:cs="Times New Roman"/>
          <w:sz w:val="24"/>
          <w:szCs w:val="24"/>
        </w:rPr>
        <w:t xml:space="preserve"> talking therapies are explicit in the influence of eastern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s in their development (Compassion Focused Therapy [CFT</w:t>
      </w:r>
      <w:r w:rsidR="00FA2375" w:rsidRPr="003240C4">
        <w:rPr>
          <w:rFonts w:ascii="Times New Roman" w:hAnsi="Times New Roman" w:cs="Times New Roman"/>
          <w:sz w:val="24"/>
          <w:szCs w:val="24"/>
        </w:rPr>
        <w:t>, 32</w:t>
      </w:r>
      <w:r w:rsidRPr="003240C4">
        <w:rPr>
          <w:rFonts w:ascii="Times New Roman" w:hAnsi="Times New Roman" w:cs="Times New Roman"/>
          <w:sz w:val="24"/>
          <w:szCs w:val="24"/>
        </w:rPr>
        <w:t>]; Dialectical Behaviour Therapy [DBT</w:t>
      </w:r>
      <w:r w:rsidR="00FA2375" w:rsidRPr="003240C4">
        <w:rPr>
          <w:rFonts w:ascii="Times New Roman" w:hAnsi="Times New Roman" w:cs="Times New Roman"/>
          <w:sz w:val="24"/>
          <w:szCs w:val="24"/>
        </w:rPr>
        <w:t>, 33</w:t>
      </w:r>
      <w:r w:rsidRPr="003240C4">
        <w:rPr>
          <w:rFonts w:ascii="Times New Roman" w:hAnsi="Times New Roman" w:cs="Times New Roman"/>
          <w:sz w:val="24"/>
          <w:szCs w:val="24"/>
        </w:rPr>
        <w:t>]</w:t>
      </w:r>
      <w:r w:rsidR="00EC2E17" w:rsidRPr="003240C4">
        <w:rPr>
          <w:rFonts w:ascii="Times New Roman" w:hAnsi="Times New Roman" w:cs="Times New Roman"/>
          <w:sz w:val="24"/>
          <w:szCs w:val="24"/>
        </w:rPr>
        <w:t>)</w:t>
      </w:r>
      <w:r w:rsidRPr="003240C4">
        <w:rPr>
          <w:rFonts w:ascii="Times New Roman" w:hAnsi="Times New Roman" w:cs="Times New Roman"/>
          <w:sz w:val="24"/>
          <w:szCs w:val="24"/>
        </w:rPr>
        <w:t xml:space="preserve"> or correlates in their philosophical approach to distress (Acceptance &amp; Commitment Therapy [ACT</w:t>
      </w:r>
      <w:r w:rsidR="00FA2375" w:rsidRPr="003240C4">
        <w:rPr>
          <w:rFonts w:ascii="Times New Roman" w:hAnsi="Times New Roman" w:cs="Times New Roman"/>
          <w:sz w:val="24"/>
          <w:szCs w:val="24"/>
        </w:rPr>
        <w:t>, 34]</w:t>
      </w:r>
      <w:r w:rsidRPr="003240C4">
        <w:rPr>
          <w:rFonts w:ascii="Times New Roman" w:hAnsi="Times New Roman" w:cs="Times New Roman"/>
          <w:sz w:val="24"/>
          <w:szCs w:val="24"/>
        </w:rPr>
        <w:t>)</w:t>
      </w:r>
      <w:r w:rsidR="00A13D2E"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this is the first paper to address how specific </w:t>
      </w:r>
      <w:r w:rsidR="009976EE" w:rsidRPr="003240C4">
        <w:rPr>
          <w:rFonts w:ascii="Times New Roman" w:hAnsi="Times New Roman" w:cs="Times New Roman"/>
          <w:sz w:val="24"/>
          <w:szCs w:val="24"/>
        </w:rPr>
        <w:t>TD</w:t>
      </w:r>
      <w:r w:rsidRPr="003240C4">
        <w:rPr>
          <w:rFonts w:ascii="Times New Roman" w:hAnsi="Times New Roman" w:cs="Times New Roman"/>
          <w:sz w:val="24"/>
          <w:szCs w:val="24"/>
        </w:rPr>
        <w:t xml:space="preserve"> processes may be targeted through </w:t>
      </w:r>
      <w:r w:rsidR="00435223" w:rsidRPr="003240C4">
        <w:rPr>
          <w:rFonts w:ascii="Times New Roman" w:hAnsi="Times New Roman" w:cs="Times New Roman"/>
          <w:sz w:val="24"/>
          <w:szCs w:val="24"/>
        </w:rPr>
        <w:t xml:space="preserve">both </w:t>
      </w:r>
      <w:r w:rsidRPr="003240C4">
        <w:rPr>
          <w:rFonts w:ascii="Times New Roman" w:hAnsi="Times New Roman" w:cs="Times New Roman"/>
          <w:sz w:val="24"/>
          <w:szCs w:val="24"/>
        </w:rPr>
        <w:t xml:space="preserve">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435223" w:rsidRPr="003240C4">
        <w:rPr>
          <w:rFonts w:ascii="Times New Roman" w:hAnsi="Times New Roman" w:cs="Times New Roman"/>
          <w:sz w:val="24"/>
          <w:szCs w:val="24"/>
        </w:rPr>
        <w:t xml:space="preserve"> and third wave therapies</w:t>
      </w:r>
      <w:r w:rsidRPr="003240C4">
        <w:rPr>
          <w:rFonts w:ascii="Times New Roman" w:hAnsi="Times New Roman" w:cs="Times New Roman"/>
          <w:sz w:val="24"/>
          <w:szCs w:val="24"/>
        </w:rPr>
        <w:t xml:space="preserve">, and to express the explicit hypothesis that the psychological benefit from both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are the result of a </w:t>
      </w:r>
      <w:r w:rsidRPr="003240C4">
        <w:rPr>
          <w:rFonts w:ascii="Times New Roman" w:hAnsi="Times New Roman" w:cs="Times New Roman"/>
          <w:i/>
          <w:iCs/>
          <w:sz w:val="24"/>
          <w:szCs w:val="24"/>
        </w:rPr>
        <w:t>shared</w:t>
      </w:r>
      <w:r w:rsidRPr="003240C4">
        <w:rPr>
          <w:rFonts w:ascii="Times New Roman" w:hAnsi="Times New Roman" w:cs="Times New Roman"/>
          <w:sz w:val="24"/>
          <w:szCs w:val="24"/>
        </w:rPr>
        <w:t xml:space="preserve"> mechanism of change; one (or multiple) that can be assessed using existing standardised measures</w:t>
      </w:r>
      <w:r w:rsidR="006B5BFB" w:rsidRPr="003240C4">
        <w:rPr>
          <w:rFonts w:ascii="Times New Roman" w:hAnsi="Times New Roman" w:cs="Times New Roman"/>
          <w:sz w:val="24"/>
          <w:szCs w:val="24"/>
        </w:rPr>
        <w:t xml:space="preserve"> *insert footnote 1 here*</w:t>
      </w:r>
      <w:r w:rsidRPr="003240C4">
        <w:rPr>
          <w:rFonts w:ascii="Times New Roman" w:hAnsi="Times New Roman" w:cs="Times New Roman"/>
          <w:sz w:val="24"/>
          <w:szCs w:val="24"/>
        </w:rPr>
        <w:t xml:space="preserve">. Thus, yoga as an intervention for mental health can be investigated using scientifically robust methodology and compared with existing psychological interventions for mental health.  The author argues that the psychological benefits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should</w:t>
      </w:r>
      <w:r w:rsidR="006D5A6A" w:rsidRPr="003240C4">
        <w:rPr>
          <w:rFonts w:ascii="Times New Roman" w:hAnsi="Times New Roman" w:cs="Times New Roman"/>
          <w:sz w:val="24"/>
          <w:szCs w:val="24"/>
        </w:rPr>
        <w:t xml:space="preserve"> be assessed on </w:t>
      </w:r>
      <w:r w:rsidRPr="003240C4">
        <w:rPr>
          <w:rFonts w:ascii="Times New Roman" w:hAnsi="Times New Roman" w:cs="Times New Roman"/>
          <w:sz w:val="24"/>
          <w:szCs w:val="24"/>
        </w:rPr>
        <w:t>the same factors as third wave talking therapies, allowing the therapeutic effects and mechanisms of change to be directly compared, and that this investigation would yield clinical implications for the provision of mental health services above and beyond the</w:t>
      </w:r>
      <w:r w:rsidR="00672DBA" w:rsidRPr="003240C4">
        <w:rPr>
          <w:rFonts w:ascii="Times New Roman" w:hAnsi="Times New Roman" w:cs="Times New Roman"/>
          <w:sz w:val="24"/>
          <w:szCs w:val="24"/>
        </w:rPr>
        <w:t xml:space="preserve"> medicines and</w:t>
      </w:r>
      <w:r w:rsidRPr="003240C4">
        <w:rPr>
          <w:rFonts w:ascii="Times New Roman" w:hAnsi="Times New Roman" w:cs="Times New Roman"/>
          <w:sz w:val="24"/>
          <w:szCs w:val="24"/>
        </w:rPr>
        <w:t xml:space="preserve"> talking therapies currently privileged in western societies.</w:t>
      </w:r>
    </w:p>
    <w:p w14:paraId="0E5E17B3" w14:textId="612A126E" w:rsidR="00494107" w:rsidRPr="003240C4" w:rsidRDefault="00494107" w:rsidP="00846C81">
      <w:pPr>
        <w:spacing w:after="0"/>
        <w:rPr>
          <w:rFonts w:ascii="Times New Roman" w:hAnsi="Times New Roman" w:cs="Times New Roman"/>
          <w:sz w:val="24"/>
          <w:szCs w:val="24"/>
        </w:rPr>
      </w:pPr>
    </w:p>
    <w:p w14:paraId="2611E4BF" w14:textId="1EFCBCFA" w:rsidR="00494107" w:rsidRPr="003240C4" w:rsidRDefault="00494107" w:rsidP="00846C81">
      <w:pPr>
        <w:spacing w:after="0"/>
        <w:rPr>
          <w:rFonts w:ascii="Times New Roman" w:hAnsi="Times New Roman" w:cs="Times New Roman"/>
          <w:sz w:val="24"/>
          <w:szCs w:val="24"/>
        </w:rPr>
      </w:pPr>
    </w:p>
    <w:p w14:paraId="60EA8A00" w14:textId="20BD1145" w:rsidR="006B5BFB" w:rsidRPr="003240C4" w:rsidRDefault="006B5BFB" w:rsidP="00846C81">
      <w:pPr>
        <w:spacing w:after="0"/>
        <w:rPr>
          <w:rFonts w:ascii="Times New Roman" w:hAnsi="Times New Roman" w:cs="Times New Roman"/>
          <w:sz w:val="24"/>
          <w:szCs w:val="24"/>
        </w:rPr>
      </w:pPr>
    </w:p>
    <w:p w14:paraId="104C53CB" w14:textId="77777777" w:rsidR="006B5BFB" w:rsidRPr="003240C4" w:rsidRDefault="006B5BFB" w:rsidP="00846C81">
      <w:pPr>
        <w:spacing w:after="0"/>
        <w:rPr>
          <w:rFonts w:ascii="Times New Roman" w:hAnsi="Times New Roman" w:cs="Times New Roman"/>
          <w:sz w:val="24"/>
          <w:szCs w:val="24"/>
        </w:rPr>
      </w:pPr>
    </w:p>
    <w:p w14:paraId="16F3F419" w14:textId="2E528605" w:rsidR="00F74845" w:rsidRPr="003240C4" w:rsidRDefault="00A57CB4" w:rsidP="0093528C">
      <w:pPr>
        <w:spacing w:after="0"/>
        <w:jc w:val="center"/>
        <w:rPr>
          <w:rFonts w:ascii="Times New Roman" w:hAnsi="Times New Roman" w:cs="Times New Roman"/>
          <w:b/>
          <w:bCs/>
          <w:sz w:val="24"/>
          <w:szCs w:val="24"/>
        </w:rPr>
      </w:pPr>
      <w:r w:rsidRPr="003240C4">
        <w:rPr>
          <w:rFonts w:ascii="Times New Roman" w:hAnsi="Times New Roman" w:cs="Times New Roman"/>
          <w:b/>
          <w:bCs/>
          <w:sz w:val="24"/>
          <w:szCs w:val="24"/>
        </w:rPr>
        <w:lastRenderedPageBreak/>
        <w:t xml:space="preserve">2. Theory: </w:t>
      </w:r>
      <w:r w:rsidR="00F74845" w:rsidRPr="003240C4">
        <w:rPr>
          <w:rFonts w:ascii="Times New Roman" w:hAnsi="Times New Roman" w:cs="Times New Roman"/>
          <w:b/>
          <w:bCs/>
          <w:sz w:val="24"/>
          <w:szCs w:val="24"/>
        </w:rPr>
        <w:t xml:space="preserve">Transdiagnostic </w:t>
      </w:r>
      <w:r w:rsidR="00E211ED" w:rsidRPr="003240C4">
        <w:rPr>
          <w:rFonts w:ascii="Times New Roman" w:hAnsi="Times New Roman" w:cs="Times New Roman"/>
          <w:b/>
          <w:bCs/>
          <w:sz w:val="24"/>
          <w:szCs w:val="24"/>
        </w:rPr>
        <w:t>P</w:t>
      </w:r>
      <w:r w:rsidR="00F74845" w:rsidRPr="003240C4">
        <w:rPr>
          <w:rFonts w:ascii="Times New Roman" w:hAnsi="Times New Roman" w:cs="Times New Roman"/>
          <w:b/>
          <w:bCs/>
          <w:sz w:val="24"/>
          <w:szCs w:val="24"/>
        </w:rPr>
        <w:t>rocesses</w:t>
      </w:r>
      <w:r w:rsidR="00E211ED" w:rsidRPr="003240C4">
        <w:rPr>
          <w:rFonts w:ascii="Times New Roman" w:hAnsi="Times New Roman" w:cs="Times New Roman"/>
          <w:b/>
          <w:bCs/>
          <w:sz w:val="24"/>
          <w:szCs w:val="24"/>
        </w:rPr>
        <w:t xml:space="preserve"> in Psychological Distress</w:t>
      </w:r>
    </w:p>
    <w:p w14:paraId="6F85109D" w14:textId="67BD1B7F" w:rsidR="00325465" w:rsidRPr="003240C4" w:rsidRDefault="00325465" w:rsidP="00325465">
      <w:pPr>
        <w:spacing w:after="0"/>
        <w:rPr>
          <w:rFonts w:ascii="Times New Roman" w:hAnsi="Times New Roman" w:cs="Times New Roman"/>
          <w:sz w:val="24"/>
          <w:szCs w:val="24"/>
        </w:rPr>
      </w:pPr>
      <w:r w:rsidRPr="003240C4">
        <w:rPr>
          <w:rFonts w:ascii="Times New Roman" w:hAnsi="Times New Roman" w:cs="Times New Roman"/>
          <w:sz w:val="24"/>
          <w:szCs w:val="24"/>
        </w:rPr>
        <w:t xml:space="preserve">The term “psychological distress” has been defined as </w:t>
      </w:r>
      <w:r w:rsidR="00133D59" w:rsidRPr="003240C4">
        <w:rPr>
          <w:rFonts w:ascii="Times New Roman" w:hAnsi="Times New Roman" w:cs="Times New Roman"/>
          <w:sz w:val="24"/>
          <w:szCs w:val="24"/>
        </w:rPr>
        <w:t>“</w:t>
      </w:r>
      <w:r w:rsidR="00A17E7A" w:rsidRPr="003240C4">
        <w:rPr>
          <w:rFonts w:ascii="Times New Roman" w:hAnsi="Times New Roman" w:cs="Times New Roman"/>
          <w:i/>
          <w:iCs/>
          <w:sz w:val="24"/>
          <w:szCs w:val="24"/>
        </w:rPr>
        <w:t xml:space="preserve">a set of painful </w:t>
      </w:r>
      <w:r w:rsidRPr="003240C4">
        <w:rPr>
          <w:rFonts w:ascii="Times New Roman" w:hAnsi="Times New Roman" w:cs="Times New Roman"/>
          <w:i/>
          <w:iCs/>
          <w:sz w:val="24"/>
          <w:szCs w:val="24"/>
        </w:rPr>
        <w:t>mental and physical symptoms</w:t>
      </w:r>
      <w:r w:rsidR="00A17E7A" w:rsidRPr="003240C4">
        <w:rPr>
          <w:rFonts w:ascii="Times New Roman" w:hAnsi="Times New Roman" w:cs="Times New Roman"/>
          <w:sz w:val="24"/>
          <w:szCs w:val="24"/>
        </w:rPr>
        <w:t>”</w:t>
      </w:r>
      <w:r w:rsidRPr="003240C4">
        <w:rPr>
          <w:rFonts w:ascii="Times New Roman" w:hAnsi="Times New Roman" w:cs="Times New Roman"/>
          <w:sz w:val="24"/>
          <w:szCs w:val="24"/>
        </w:rPr>
        <w:t xml:space="preserve"> that can be applied to </w:t>
      </w:r>
      <w:r w:rsidR="00295FDF" w:rsidRPr="003240C4">
        <w:rPr>
          <w:rFonts w:ascii="Times New Roman" w:hAnsi="Times New Roman" w:cs="Times New Roman"/>
          <w:sz w:val="24"/>
          <w:szCs w:val="24"/>
        </w:rPr>
        <w:t>common</w:t>
      </w:r>
      <w:r w:rsidRPr="003240C4">
        <w:rPr>
          <w:rFonts w:ascii="Times New Roman" w:hAnsi="Times New Roman" w:cs="Times New Roman"/>
          <w:sz w:val="24"/>
          <w:szCs w:val="24"/>
        </w:rPr>
        <w:t xml:space="preserve"> human experience</w:t>
      </w:r>
      <w:r w:rsidR="00B73AB3" w:rsidRPr="003240C4">
        <w:rPr>
          <w:rFonts w:ascii="Times New Roman" w:hAnsi="Times New Roman" w:cs="Times New Roman"/>
          <w:sz w:val="24"/>
          <w:szCs w:val="24"/>
        </w:rPr>
        <w:t>,</w:t>
      </w:r>
      <w:r w:rsidRPr="003240C4">
        <w:rPr>
          <w:rFonts w:ascii="Times New Roman" w:hAnsi="Times New Roman" w:cs="Times New Roman"/>
          <w:sz w:val="24"/>
          <w:szCs w:val="24"/>
        </w:rPr>
        <w:t xml:space="preserve"> as well as </w:t>
      </w:r>
      <w:r w:rsidR="00295FDF" w:rsidRPr="003240C4">
        <w:rPr>
          <w:rFonts w:ascii="Times New Roman" w:hAnsi="Times New Roman" w:cs="Times New Roman"/>
          <w:sz w:val="24"/>
          <w:szCs w:val="24"/>
        </w:rPr>
        <w:t xml:space="preserve">to </w:t>
      </w:r>
      <w:r w:rsidRPr="003240C4">
        <w:rPr>
          <w:rFonts w:ascii="Times New Roman" w:hAnsi="Times New Roman" w:cs="Times New Roman"/>
          <w:sz w:val="24"/>
          <w:szCs w:val="24"/>
        </w:rPr>
        <w:t xml:space="preserve">those that </w:t>
      </w:r>
      <w:r w:rsidR="00295FDF" w:rsidRPr="003240C4">
        <w:rPr>
          <w:rFonts w:ascii="Times New Roman" w:hAnsi="Times New Roman" w:cs="Times New Roman"/>
          <w:sz w:val="24"/>
          <w:szCs w:val="24"/>
        </w:rPr>
        <w:t xml:space="preserve">may constitute </w:t>
      </w:r>
      <w:r w:rsidR="00B73AB3" w:rsidRPr="003240C4">
        <w:rPr>
          <w:rFonts w:ascii="Times New Roman" w:hAnsi="Times New Roman" w:cs="Times New Roman"/>
          <w:sz w:val="24"/>
          <w:szCs w:val="24"/>
        </w:rPr>
        <w:t>classification of</w:t>
      </w:r>
      <w:r w:rsidRPr="003240C4">
        <w:rPr>
          <w:rFonts w:ascii="Times New Roman" w:hAnsi="Times New Roman" w:cs="Times New Roman"/>
          <w:sz w:val="24"/>
          <w:szCs w:val="24"/>
        </w:rPr>
        <w:t xml:space="preserve"> a mental health condition such as depression</w:t>
      </w:r>
      <w:r w:rsidR="000976F8" w:rsidRPr="003240C4">
        <w:rPr>
          <w:rFonts w:ascii="Times New Roman" w:hAnsi="Times New Roman" w:cs="Times New Roman"/>
          <w:sz w:val="24"/>
          <w:szCs w:val="24"/>
        </w:rPr>
        <w:t xml:space="preserve"> </w:t>
      </w:r>
      <w:r w:rsidR="00F84876" w:rsidRPr="003240C4">
        <w:rPr>
          <w:rFonts w:ascii="Times New Roman" w:hAnsi="Times New Roman" w:cs="Times New Roman"/>
          <w:sz w:val="24"/>
          <w:szCs w:val="24"/>
        </w:rPr>
        <w:t>[27,</w:t>
      </w:r>
      <w:r w:rsidR="000976F8" w:rsidRPr="003240C4">
        <w:rPr>
          <w:rFonts w:ascii="Times New Roman" w:hAnsi="Times New Roman" w:cs="Times New Roman"/>
          <w:sz w:val="24"/>
          <w:szCs w:val="24"/>
        </w:rPr>
        <w:t xml:space="preserve"> </w:t>
      </w:r>
      <w:r w:rsidR="0020239C" w:rsidRPr="003240C4">
        <w:rPr>
          <w:rFonts w:ascii="Times New Roman" w:hAnsi="Times New Roman" w:cs="Times New Roman"/>
          <w:sz w:val="24"/>
          <w:szCs w:val="24"/>
        </w:rPr>
        <w:t>35]</w:t>
      </w:r>
      <w:r w:rsidR="00BB72F8"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For the purposes of the paper henceforth, the term “psychological distress” will be employed to encompass clinical levels of psychological distress (i.e. mental health presentations) as well as the distress experienced in populations </w:t>
      </w:r>
      <w:r w:rsidR="00A17E7A" w:rsidRPr="003240C4">
        <w:rPr>
          <w:rFonts w:ascii="Times New Roman" w:hAnsi="Times New Roman" w:cs="Times New Roman"/>
          <w:sz w:val="24"/>
          <w:szCs w:val="24"/>
        </w:rPr>
        <w:t xml:space="preserve">without a specific mental health diagnosis </w:t>
      </w:r>
      <w:r w:rsidRPr="003240C4">
        <w:rPr>
          <w:rFonts w:ascii="Times New Roman" w:hAnsi="Times New Roman" w:cs="Times New Roman"/>
          <w:sz w:val="24"/>
          <w:szCs w:val="24"/>
        </w:rPr>
        <w:t>(e.g. work-based stress</w:t>
      </w:r>
      <w:r w:rsidR="00B73AB3" w:rsidRPr="003240C4">
        <w:rPr>
          <w:rFonts w:ascii="Times New Roman" w:hAnsi="Times New Roman" w:cs="Times New Roman"/>
          <w:sz w:val="24"/>
          <w:szCs w:val="24"/>
        </w:rPr>
        <w:t>, general population</w:t>
      </w:r>
      <w:r w:rsidRPr="003240C4">
        <w:rPr>
          <w:rFonts w:ascii="Times New Roman" w:hAnsi="Times New Roman" w:cs="Times New Roman"/>
          <w:sz w:val="24"/>
          <w:szCs w:val="24"/>
        </w:rPr>
        <w:t xml:space="preserve">). Conversely, the term “psychological wellbeing” will be used to encompass the absence </w:t>
      </w:r>
      <w:r w:rsidR="00295FDF" w:rsidRPr="003240C4">
        <w:rPr>
          <w:rFonts w:ascii="Times New Roman" w:hAnsi="Times New Roman" w:cs="Times New Roman"/>
          <w:sz w:val="24"/>
          <w:szCs w:val="24"/>
        </w:rPr>
        <w:t xml:space="preserve">of, </w:t>
      </w:r>
      <w:r w:rsidRPr="003240C4">
        <w:rPr>
          <w:rFonts w:ascii="Times New Roman" w:hAnsi="Times New Roman" w:cs="Times New Roman"/>
          <w:sz w:val="24"/>
          <w:szCs w:val="24"/>
        </w:rPr>
        <w:t xml:space="preserve">or reduction </w:t>
      </w:r>
      <w:r w:rsidR="00295FDF" w:rsidRPr="003240C4">
        <w:rPr>
          <w:rFonts w:ascii="Times New Roman" w:hAnsi="Times New Roman" w:cs="Times New Roman"/>
          <w:sz w:val="24"/>
          <w:szCs w:val="24"/>
        </w:rPr>
        <w:t xml:space="preserve">in, </w:t>
      </w:r>
      <w:r w:rsidRPr="003240C4">
        <w:rPr>
          <w:rFonts w:ascii="Times New Roman" w:hAnsi="Times New Roman" w:cs="Times New Roman"/>
          <w:sz w:val="24"/>
          <w:szCs w:val="24"/>
        </w:rPr>
        <w:t xml:space="preserve">psychological distress, or the presence of positively valanced affect or functioning. </w:t>
      </w:r>
    </w:p>
    <w:p w14:paraId="65FEB0CC" w14:textId="0FDAA9E0" w:rsidR="00986DA1" w:rsidRPr="003240C4" w:rsidRDefault="001A2B07" w:rsidP="00F74845">
      <w:pPr>
        <w:spacing w:after="0"/>
        <w:rPr>
          <w:rFonts w:ascii="Times New Roman" w:hAnsi="Times New Roman" w:cs="Times New Roman"/>
          <w:b/>
          <w:bCs/>
          <w:sz w:val="24"/>
          <w:szCs w:val="24"/>
        </w:rPr>
      </w:pPr>
      <w:r w:rsidRPr="003240C4">
        <w:rPr>
          <w:rFonts w:ascii="Times New Roman" w:hAnsi="Times New Roman" w:cs="Times New Roman"/>
          <w:b/>
          <w:bCs/>
          <w:sz w:val="24"/>
          <w:szCs w:val="24"/>
        </w:rPr>
        <w:t xml:space="preserve">2.1. </w:t>
      </w:r>
      <w:r w:rsidR="00986DA1" w:rsidRPr="003240C4">
        <w:rPr>
          <w:rFonts w:ascii="Times New Roman" w:hAnsi="Times New Roman" w:cs="Times New Roman"/>
          <w:b/>
          <w:bCs/>
          <w:sz w:val="24"/>
          <w:szCs w:val="24"/>
        </w:rPr>
        <w:t>Psycho</w:t>
      </w:r>
      <w:r w:rsidR="00F93F0F" w:rsidRPr="003240C4">
        <w:rPr>
          <w:rFonts w:ascii="Times New Roman" w:hAnsi="Times New Roman" w:cs="Times New Roman"/>
          <w:b/>
          <w:bCs/>
          <w:sz w:val="24"/>
          <w:szCs w:val="24"/>
        </w:rPr>
        <w:t>logical</w:t>
      </w:r>
      <w:r w:rsidR="00986DA1" w:rsidRPr="003240C4">
        <w:rPr>
          <w:rFonts w:ascii="Times New Roman" w:hAnsi="Times New Roman" w:cs="Times New Roman"/>
          <w:b/>
          <w:bCs/>
          <w:sz w:val="24"/>
          <w:szCs w:val="24"/>
        </w:rPr>
        <w:t xml:space="preserve"> processes</w:t>
      </w:r>
    </w:p>
    <w:p w14:paraId="4E9E82D1" w14:textId="7074D725" w:rsidR="0093528C" w:rsidRPr="003240C4" w:rsidRDefault="001A2B07"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t>2.1.</w:t>
      </w:r>
      <w:r w:rsidR="007F49EE" w:rsidRPr="003240C4">
        <w:rPr>
          <w:rFonts w:ascii="Times New Roman" w:hAnsi="Times New Roman" w:cs="Times New Roman"/>
          <w:b/>
          <w:bCs/>
          <w:i/>
          <w:iCs/>
          <w:sz w:val="24"/>
          <w:szCs w:val="24"/>
        </w:rPr>
        <w:t>1</w:t>
      </w:r>
      <w:r w:rsidRPr="003240C4">
        <w:rPr>
          <w:rFonts w:ascii="Times New Roman" w:hAnsi="Times New Roman" w:cs="Times New Roman"/>
          <w:b/>
          <w:bCs/>
          <w:i/>
          <w:iCs/>
          <w:sz w:val="24"/>
          <w:szCs w:val="24"/>
        </w:rPr>
        <w:t xml:space="preserve">. </w:t>
      </w:r>
      <w:r w:rsidR="00343426" w:rsidRPr="003240C4">
        <w:rPr>
          <w:rFonts w:ascii="Times New Roman" w:hAnsi="Times New Roman" w:cs="Times New Roman"/>
          <w:b/>
          <w:bCs/>
          <w:i/>
          <w:iCs/>
          <w:sz w:val="24"/>
          <w:szCs w:val="24"/>
        </w:rPr>
        <w:t xml:space="preserve">Emotion regulation. </w:t>
      </w:r>
    </w:p>
    <w:p w14:paraId="04BB6C3A" w14:textId="667EF183" w:rsidR="00F97947" w:rsidRPr="003240C4" w:rsidRDefault="00343426" w:rsidP="0093528C">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 xml:space="preserve">Emotion regulation </w:t>
      </w:r>
      <w:r w:rsidR="007F49EE" w:rsidRPr="003240C4">
        <w:rPr>
          <w:rFonts w:ascii="Times New Roman" w:hAnsi="Times New Roman" w:cs="Times New Roman"/>
          <w:sz w:val="24"/>
          <w:szCs w:val="24"/>
        </w:rPr>
        <w:t>is</w:t>
      </w:r>
      <w:r w:rsidRPr="003240C4">
        <w:rPr>
          <w:rFonts w:ascii="Times New Roman" w:hAnsi="Times New Roman" w:cs="Times New Roman"/>
          <w:sz w:val="24"/>
          <w:szCs w:val="24"/>
        </w:rPr>
        <w:t xml:space="preserve"> subject </w:t>
      </w:r>
      <w:r w:rsidR="007F49EE" w:rsidRPr="003240C4">
        <w:rPr>
          <w:rFonts w:ascii="Times New Roman" w:hAnsi="Times New Roman" w:cs="Times New Roman"/>
          <w:sz w:val="24"/>
          <w:szCs w:val="24"/>
        </w:rPr>
        <w:t xml:space="preserve">to </w:t>
      </w:r>
      <w:r w:rsidRPr="003240C4">
        <w:rPr>
          <w:rFonts w:ascii="Times New Roman" w:hAnsi="Times New Roman" w:cs="Times New Roman"/>
          <w:sz w:val="24"/>
          <w:szCs w:val="24"/>
        </w:rPr>
        <w:t>multiple definitions in the literature</w:t>
      </w:r>
      <w:r w:rsidR="002A1256" w:rsidRPr="003240C4">
        <w:rPr>
          <w:rFonts w:ascii="Times New Roman" w:hAnsi="Times New Roman" w:cs="Times New Roman"/>
          <w:sz w:val="24"/>
          <w:szCs w:val="24"/>
        </w:rPr>
        <w:t xml:space="preserve">, however common factors in these models has recently been acknowledged </w:t>
      </w:r>
      <w:r w:rsidR="0020239C" w:rsidRPr="003240C4">
        <w:rPr>
          <w:rFonts w:ascii="Times New Roman" w:hAnsi="Times New Roman" w:cs="Times New Roman"/>
          <w:sz w:val="24"/>
          <w:szCs w:val="24"/>
        </w:rPr>
        <w:t>[42]</w:t>
      </w:r>
      <w:r w:rsidR="00F43C6E" w:rsidRPr="003240C4">
        <w:rPr>
          <w:rFonts w:ascii="Times New Roman" w:hAnsi="Times New Roman" w:cs="Times New Roman"/>
          <w:sz w:val="24"/>
          <w:szCs w:val="24"/>
        </w:rPr>
        <w:t xml:space="preserve">. </w:t>
      </w:r>
      <w:r w:rsidR="00F97947" w:rsidRPr="003240C4">
        <w:rPr>
          <w:rFonts w:ascii="Times New Roman" w:hAnsi="Times New Roman" w:cs="Times New Roman"/>
          <w:sz w:val="24"/>
          <w:szCs w:val="24"/>
        </w:rPr>
        <w:t>The i</w:t>
      </w:r>
      <w:r w:rsidR="002A1256" w:rsidRPr="003240C4">
        <w:rPr>
          <w:rFonts w:ascii="Times New Roman" w:hAnsi="Times New Roman" w:cs="Times New Roman"/>
          <w:sz w:val="24"/>
          <w:szCs w:val="24"/>
        </w:rPr>
        <w:t>ndividual</w:t>
      </w:r>
      <w:r w:rsidR="00F97947" w:rsidRPr="003240C4">
        <w:rPr>
          <w:rFonts w:ascii="Times New Roman" w:hAnsi="Times New Roman" w:cs="Times New Roman"/>
          <w:sz w:val="24"/>
          <w:szCs w:val="24"/>
        </w:rPr>
        <w:t xml:space="preserve"> understanding and acceptance of emotions, and attitudes and</w:t>
      </w:r>
      <w:r w:rsidR="002A1256" w:rsidRPr="003240C4">
        <w:rPr>
          <w:rFonts w:ascii="Times New Roman" w:hAnsi="Times New Roman" w:cs="Times New Roman"/>
          <w:sz w:val="24"/>
          <w:szCs w:val="24"/>
        </w:rPr>
        <w:t xml:space="preserve"> responses</w:t>
      </w:r>
      <w:r w:rsidR="00F97947" w:rsidRPr="003240C4">
        <w:rPr>
          <w:rFonts w:ascii="Times New Roman" w:hAnsi="Times New Roman" w:cs="Times New Roman"/>
          <w:sz w:val="24"/>
          <w:szCs w:val="24"/>
        </w:rPr>
        <w:t xml:space="preserve"> toward</w:t>
      </w:r>
      <w:r w:rsidR="002A1256" w:rsidRPr="003240C4">
        <w:rPr>
          <w:rFonts w:ascii="Times New Roman" w:hAnsi="Times New Roman" w:cs="Times New Roman"/>
          <w:sz w:val="24"/>
          <w:szCs w:val="24"/>
        </w:rPr>
        <w:t xml:space="preserve"> </w:t>
      </w:r>
      <w:r w:rsidR="00F97947" w:rsidRPr="003240C4">
        <w:rPr>
          <w:rFonts w:ascii="Times New Roman" w:hAnsi="Times New Roman" w:cs="Times New Roman"/>
          <w:sz w:val="24"/>
          <w:szCs w:val="24"/>
        </w:rPr>
        <w:t>them</w:t>
      </w:r>
      <w:r w:rsidR="002A1256" w:rsidRPr="003240C4">
        <w:rPr>
          <w:rFonts w:ascii="Times New Roman" w:hAnsi="Times New Roman" w:cs="Times New Roman"/>
          <w:sz w:val="24"/>
          <w:szCs w:val="24"/>
        </w:rPr>
        <w:t xml:space="preserve"> </w:t>
      </w:r>
      <w:r w:rsidR="00F97947" w:rsidRPr="003240C4">
        <w:rPr>
          <w:rFonts w:ascii="Times New Roman" w:hAnsi="Times New Roman" w:cs="Times New Roman"/>
          <w:sz w:val="24"/>
          <w:szCs w:val="24"/>
        </w:rPr>
        <w:t xml:space="preserve">(typically termed “strategies” or “techniques”) feature across a range of competing models of emotion regulation </w:t>
      </w:r>
      <w:r w:rsidR="0020239C" w:rsidRPr="003240C4">
        <w:rPr>
          <w:rFonts w:ascii="Times New Roman" w:hAnsi="Times New Roman" w:cs="Times New Roman"/>
          <w:sz w:val="24"/>
          <w:szCs w:val="24"/>
        </w:rPr>
        <w:t>[42]</w:t>
      </w:r>
      <w:r w:rsidR="00F97947" w:rsidRPr="003240C4">
        <w:rPr>
          <w:rFonts w:ascii="Times New Roman" w:hAnsi="Times New Roman" w:cs="Times New Roman"/>
          <w:sz w:val="24"/>
          <w:szCs w:val="24"/>
        </w:rPr>
        <w:t xml:space="preserve">. </w:t>
      </w:r>
      <w:r w:rsidR="003E3D26" w:rsidRPr="003240C4">
        <w:rPr>
          <w:rFonts w:ascii="Times New Roman" w:hAnsi="Times New Roman" w:cs="Times New Roman"/>
          <w:sz w:val="24"/>
          <w:szCs w:val="24"/>
        </w:rPr>
        <w:t>Thus, b</w:t>
      </w:r>
      <w:r w:rsidR="00214F62" w:rsidRPr="003240C4">
        <w:rPr>
          <w:rFonts w:ascii="Times New Roman" w:hAnsi="Times New Roman" w:cs="Times New Roman"/>
          <w:sz w:val="24"/>
          <w:szCs w:val="24"/>
        </w:rPr>
        <w:t>roadly speaking, emotion regulation can be defined as an awareness, acceptance, understanding and response to emotional experience</w:t>
      </w:r>
      <w:r w:rsidR="0084015D" w:rsidRPr="003240C4">
        <w:rPr>
          <w:rFonts w:ascii="Times New Roman" w:hAnsi="Times New Roman" w:cs="Times New Roman"/>
          <w:sz w:val="24"/>
          <w:szCs w:val="24"/>
        </w:rPr>
        <w:t xml:space="preserve">, however the literature faces a similar critique in that competing definitions result in </w:t>
      </w:r>
      <w:r w:rsidR="00295FDF" w:rsidRPr="003240C4">
        <w:rPr>
          <w:rFonts w:ascii="Times New Roman" w:hAnsi="Times New Roman" w:cs="Times New Roman"/>
          <w:sz w:val="24"/>
          <w:szCs w:val="24"/>
        </w:rPr>
        <w:t xml:space="preserve">the employment of different </w:t>
      </w:r>
      <w:r w:rsidR="0084015D" w:rsidRPr="003240C4">
        <w:rPr>
          <w:rFonts w:ascii="Times New Roman" w:hAnsi="Times New Roman" w:cs="Times New Roman"/>
          <w:sz w:val="24"/>
          <w:szCs w:val="24"/>
        </w:rPr>
        <w:t>measures</w:t>
      </w:r>
      <w:r w:rsidR="00295FDF" w:rsidRPr="003240C4">
        <w:rPr>
          <w:rFonts w:ascii="Times New Roman" w:hAnsi="Times New Roman" w:cs="Times New Roman"/>
          <w:sz w:val="24"/>
          <w:szCs w:val="24"/>
        </w:rPr>
        <w:t>, compromising a</w:t>
      </w:r>
      <w:r w:rsidR="007C37E8" w:rsidRPr="003240C4">
        <w:rPr>
          <w:rFonts w:ascii="Times New Roman" w:hAnsi="Times New Roman" w:cs="Times New Roman"/>
          <w:sz w:val="24"/>
          <w:szCs w:val="24"/>
        </w:rPr>
        <w:t xml:space="preserve"> synthesis</w:t>
      </w:r>
      <w:r w:rsidR="00295FDF" w:rsidRPr="003240C4">
        <w:rPr>
          <w:rFonts w:ascii="Times New Roman" w:hAnsi="Times New Roman" w:cs="Times New Roman"/>
          <w:sz w:val="24"/>
          <w:szCs w:val="24"/>
        </w:rPr>
        <w:t xml:space="preserve"> of</w:t>
      </w:r>
      <w:r w:rsidR="007C37E8" w:rsidRPr="003240C4">
        <w:rPr>
          <w:rFonts w:ascii="Times New Roman" w:hAnsi="Times New Roman" w:cs="Times New Roman"/>
          <w:sz w:val="24"/>
          <w:szCs w:val="24"/>
        </w:rPr>
        <w:t xml:space="preserve"> the evidence</w:t>
      </w:r>
      <w:r w:rsidR="00214F62" w:rsidRPr="003240C4">
        <w:rPr>
          <w:rFonts w:ascii="Times New Roman" w:hAnsi="Times New Roman" w:cs="Times New Roman"/>
          <w:sz w:val="24"/>
          <w:szCs w:val="24"/>
        </w:rPr>
        <w:t>.</w:t>
      </w:r>
      <w:r w:rsidR="003E3D26" w:rsidRPr="003240C4">
        <w:rPr>
          <w:rFonts w:ascii="Times New Roman" w:hAnsi="Times New Roman" w:cs="Times New Roman"/>
          <w:sz w:val="24"/>
          <w:szCs w:val="24"/>
        </w:rPr>
        <w:t xml:space="preserve"> </w:t>
      </w:r>
      <w:r w:rsidR="007C37E8" w:rsidRPr="003240C4">
        <w:rPr>
          <w:rFonts w:ascii="Times New Roman" w:hAnsi="Times New Roman" w:cs="Times New Roman"/>
          <w:sz w:val="24"/>
          <w:szCs w:val="24"/>
        </w:rPr>
        <w:t>However, r</w:t>
      </w:r>
      <w:r w:rsidR="003E3D26" w:rsidRPr="003240C4">
        <w:rPr>
          <w:rFonts w:ascii="Times New Roman" w:hAnsi="Times New Roman" w:cs="Times New Roman"/>
          <w:sz w:val="24"/>
          <w:szCs w:val="24"/>
        </w:rPr>
        <w:t xml:space="preserve">egardless of definition, emotion regulation has widely been postulated as a TD process </w:t>
      </w:r>
      <w:r w:rsidR="0020239C" w:rsidRPr="003240C4">
        <w:rPr>
          <w:rFonts w:ascii="Times New Roman" w:hAnsi="Times New Roman" w:cs="Times New Roman"/>
          <w:sz w:val="24"/>
          <w:szCs w:val="24"/>
        </w:rPr>
        <w:t>[43]</w:t>
      </w:r>
      <w:r w:rsidR="00C91D3D" w:rsidRPr="003240C4">
        <w:rPr>
          <w:rFonts w:ascii="Times New Roman" w:hAnsi="Times New Roman" w:cs="Times New Roman"/>
          <w:sz w:val="24"/>
          <w:szCs w:val="24"/>
        </w:rPr>
        <w:t>.</w:t>
      </w:r>
    </w:p>
    <w:p w14:paraId="1873133E" w14:textId="4645DD54" w:rsidR="006B3657" w:rsidRPr="003240C4" w:rsidRDefault="00343426" w:rsidP="00494107">
      <w:pPr>
        <w:pStyle w:val="ListParagraph"/>
        <w:spacing w:after="0"/>
        <w:ind w:left="0" w:firstLine="720"/>
        <w:rPr>
          <w:rFonts w:ascii="Times New Roman" w:hAnsi="Times New Roman" w:cs="Times New Roman"/>
          <w:sz w:val="24"/>
          <w:szCs w:val="24"/>
        </w:rPr>
      </w:pPr>
      <w:r w:rsidRPr="003240C4">
        <w:rPr>
          <w:rFonts w:ascii="Times New Roman" w:hAnsi="Times New Roman" w:cs="Times New Roman"/>
          <w:sz w:val="24"/>
          <w:szCs w:val="24"/>
        </w:rPr>
        <w:t>The multi-dimensional construct proposed by Gratz and Ro</w:t>
      </w:r>
      <w:r w:rsidR="001F350A" w:rsidRPr="003240C4">
        <w:rPr>
          <w:rFonts w:ascii="Times New Roman" w:hAnsi="Times New Roman" w:cs="Times New Roman"/>
          <w:sz w:val="24"/>
          <w:szCs w:val="24"/>
        </w:rPr>
        <w:t>emer</w:t>
      </w:r>
      <w:r w:rsidR="00885894" w:rsidRPr="003240C4">
        <w:rPr>
          <w:rFonts w:ascii="Times New Roman" w:hAnsi="Times New Roman" w:cs="Times New Roman"/>
          <w:sz w:val="24"/>
          <w:szCs w:val="24"/>
        </w:rPr>
        <w:t xml:space="preserve"> </w:t>
      </w:r>
      <w:r w:rsidR="0020239C" w:rsidRPr="003240C4">
        <w:rPr>
          <w:rFonts w:ascii="Times New Roman" w:hAnsi="Times New Roman" w:cs="Times New Roman"/>
          <w:sz w:val="24"/>
          <w:szCs w:val="24"/>
        </w:rPr>
        <w:t>[44]</w:t>
      </w:r>
      <w:r w:rsidRPr="003240C4">
        <w:rPr>
          <w:rFonts w:ascii="Times New Roman" w:hAnsi="Times New Roman" w:cs="Times New Roman"/>
          <w:sz w:val="24"/>
          <w:szCs w:val="24"/>
        </w:rPr>
        <w:t xml:space="preserve"> highlights</w:t>
      </w:r>
      <w:r w:rsidR="0083559E" w:rsidRPr="003240C4">
        <w:rPr>
          <w:rFonts w:ascii="Times New Roman" w:hAnsi="Times New Roman" w:cs="Times New Roman"/>
          <w:sz w:val="24"/>
          <w:szCs w:val="24"/>
        </w:rPr>
        <w:t xml:space="preserve"> the</w:t>
      </w:r>
      <w:r w:rsidRPr="003240C4">
        <w:rPr>
          <w:rFonts w:ascii="Times New Roman" w:hAnsi="Times New Roman" w:cs="Times New Roman"/>
          <w:sz w:val="24"/>
          <w:szCs w:val="24"/>
        </w:rPr>
        <w:t xml:space="preserve"> awareness, understanding and acceptance of emotional experiences as </w:t>
      </w:r>
      <w:r w:rsidR="00F97947" w:rsidRPr="003240C4">
        <w:rPr>
          <w:rFonts w:ascii="Times New Roman" w:hAnsi="Times New Roman" w:cs="Times New Roman"/>
          <w:sz w:val="24"/>
          <w:szCs w:val="24"/>
        </w:rPr>
        <w:t xml:space="preserve">an </w:t>
      </w:r>
      <w:r w:rsidRPr="003240C4">
        <w:rPr>
          <w:rFonts w:ascii="Times New Roman" w:hAnsi="Times New Roman" w:cs="Times New Roman"/>
          <w:sz w:val="24"/>
          <w:szCs w:val="24"/>
        </w:rPr>
        <w:t>adaptive</w:t>
      </w:r>
      <w:r w:rsidR="0083559E" w:rsidRPr="003240C4">
        <w:rPr>
          <w:rFonts w:ascii="Times New Roman" w:hAnsi="Times New Roman" w:cs="Times New Roman"/>
          <w:sz w:val="24"/>
          <w:szCs w:val="24"/>
        </w:rPr>
        <w:t xml:space="preserve"> emotion</w:t>
      </w:r>
      <w:r w:rsidRPr="003240C4">
        <w:rPr>
          <w:rFonts w:ascii="Times New Roman" w:hAnsi="Times New Roman" w:cs="Times New Roman"/>
          <w:sz w:val="24"/>
          <w:szCs w:val="24"/>
        </w:rPr>
        <w:t xml:space="preserve"> regulatory technique contrary to the experience of psychological distress. </w:t>
      </w:r>
      <w:r w:rsidR="00F43C6E" w:rsidRPr="003240C4">
        <w:rPr>
          <w:rFonts w:ascii="Times New Roman" w:hAnsi="Times New Roman" w:cs="Times New Roman"/>
          <w:sz w:val="24"/>
          <w:szCs w:val="24"/>
        </w:rPr>
        <w:t xml:space="preserve">Research into maladaptive regulatory strategies (ways of coping that increase or maintain psychological </w:t>
      </w:r>
      <w:r w:rsidR="00F43C6E" w:rsidRPr="003240C4">
        <w:rPr>
          <w:rFonts w:ascii="Times New Roman" w:hAnsi="Times New Roman" w:cs="Times New Roman"/>
          <w:sz w:val="24"/>
          <w:szCs w:val="24"/>
        </w:rPr>
        <w:lastRenderedPageBreak/>
        <w:t xml:space="preserve">distress) has implicated rumination and experiential avoidance </w:t>
      </w:r>
      <w:r w:rsidR="003E3D26" w:rsidRPr="003240C4">
        <w:rPr>
          <w:rFonts w:ascii="Times New Roman" w:hAnsi="Times New Roman" w:cs="Times New Roman"/>
          <w:sz w:val="24"/>
          <w:szCs w:val="24"/>
        </w:rPr>
        <w:t xml:space="preserve">as two key emotion regulation strategies that function </w:t>
      </w:r>
      <w:r w:rsidR="00F43C6E" w:rsidRPr="003240C4">
        <w:rPr>
          <w:rFonts w:ascii="Times New Roman" w:hAnsi="Times New Roman" w:cs="Times New Roman"/>
          <w:sz w:val="24"/>
          <w:szCs w:val="24"/>
        </w:rPr>
        <w:t>in the experience of psychological distress. Rumination has been defined as the process of “</w:t>
      </w:r>
      <w:r w:rsidR="00F43C6E" w:rsidRPr="003240C4">
        <w:rPr>
          <w:rFonts w:ascii="Times New Roman" w:hAnsi="Times New Roman" w:cs="Times New Roman"/>
          <w:i/>
          <w:iCs/>
          <w:sz w:val="24"/>
          <w:szCs w:val="24"/>
        </w:rPr>
        <w:t>obsessional thinking involving excessive, repetitive thoughts or themes that interfere with other forms of mental activity</w:t>
      </w:r>
      <w:r w:rsidR="00F43C6E" w:rsidRPr="003240C4">
        <w:rPr>
          <w:rFonts w:ascii="Times New Roman" w:hAnsi="Times New Roman" w:cs="Times New Roman"/>
          <w:sz w:val="24"/>
          <w:szCs w:val="24"/>
        </w:rPr>
        <w:t xml:space="preserve">” </w:t>
      </w:r>
      <w:r w:rsidR="0093609E" w:rsidRPr="003240C4">
        <w:rPr>
          <w:rFonts w:ascii="Times New Roman" w:hAnsi="Times New Roman" w:cs="Times New Roman"/>
          <w:sz w:val="24"/>
          <w:szCs w:val="24"/>
        </w:rPr>
        <w:t>[45]</w:t>
      </w:r>
      <w:r w:rsidR="00885894" w:rsidRPr="003240C4">
        <w:rPr>
          <w:rFonts w:ascii="Times New Roman" w:hAnsi="Times New Roman" w:cs="Times New Roman"/>
          <w:sz w:val="24"/>
          <w:szCs w:val="24"/>
        </w:rPr>
        <w:t xml:space="preserve"> </w:t>
      </w:r>
      <w:r w:rsidR="00F43C6E" w:rsidRPr="003240C4">
        <w:rPr>
          <w:rFonts w:ascii="Times New Roman" w:hAnsi="Times New Roman" w:cs="Times New Roman"/>
          <w:sz w:val="24"/>
          <w:szCs w:val="24"/>
        </w:rPr>
        <w:t xml:space="preserve">and has been implicated in the experience of psychological distress and wellbeing </w:t>
      </w:r>
      <w:r w:rsidR="0093609E" w:rsidRPr="003240C4">
        <w:rPr>
          <w:rFonts w:ascii="Times New Roman" w:hAnsi="Times New Roman" w:cs="Times New Roman"/>
          <w:sz w:val="24"/>
          <w:szCs w:val="24"/>
        </w:rPr>
        <w:t>[46,</w:t>
      </w:r>
      <w:r w:rsidR="000C0E7C" w:rsidRPr="003240C4">
        <w:rPr>
          <w:rFonts w:ascii="Times New Roman" w:hAnsi="Times New Roman" w:cs="Times New Roman"/>
          <w:sz w:val="24"/>
          <w:szCs w:val="24"/>
        </w:rPr>
        <w:t xml:space="preserve"> </w:t>
      </w:r>
      <w:r w:rsidR="0093609E" w:rsidRPr="003240C4">
        <w:rPr>
          <w:rFonts w:ascii="Times New Roman" w:hAnsi="Times New Roman" w:cs="Times New Roman"/>
          <w:sz w:val="24"/>
          <w:szCs w:val="24"/>
        </w:rPr>
        <w:t>47]</w:t>
      </w:r>
      <w:r w:rsidR="0083559E" w:rsidRPr="003240C4">
        <w:rPr>
          <w:rFonts w:ascii="Times New Roman" w:hAnsi="Times New Roman" w:cs="Times New Roman"/>
          <w:sz w:val="24"/>
          <w:szCs w:val="24"/>
        </w:rPr>
        <w:t>.</w:t>
      </w:r>
      <w:r w:rsidR="00F43C6E" w:rsidRPr="003240C4">
        <w:rPr>
          <w:rFonts w:ascii="Times New Roman" w:hAnsi="Times New Roman" w:cs="Times New Roman"/>
          <w:sz w:val="24"/>
          <w:szCs w:val="24"/>
        </w:rPr>
        <w:t xml:space="preserve"> </w:t>
      </w:r>
      <w:r w:rsidR="0083559E" w:rsidRPr="003240C4">
        <w:rPr>
          <w:rFonts w:ascii="Times New Roman" w:hAnsi="Times New Roman" w:cs="Times New Roman"/>
          <w:sz w:val="24"/>
          <w:szCs w:val="24"/>
        </w:rPr>
        <w:t>E</w:t>
      </w:r>
      <w:r w:rsidR="00F43C6E" w:rsidRPr="003240C4">
        <w:rPr>
          <w:rFonts w:ascii="Times New Roman" w:hAnsi="Times New Roman" w:cs="Times New Roman"/>
          <w:sz w:val="24"/>
          <w:szCs w:val="24"/>
        </w:rPr>
        <w:t>xperiential avoidance</w:t>
      </w:r>
      <w:r w:rsidR="0083559E" w:rsidRPr="003240C4">
        <w:rPr>
          <w:rFonts w:ascii="Times New Roman" w:hAnsi="Times New Roman" w:cs="Times New Roman"/>
          <w:sz w:val="24"/>
          <w:szCs w:val="24"/>
        </w:rPr>
        <w:t>,</w:t>
      </w:r>
      <w:r w:rsidRPr="003240C4">
        <w:rPr>
          <w:rFonts w:ascii="Times New Roman" w:hAnsi="Times New Roman" w:cs="Times New Roman"/>
          <w:sz w:val="24"/>
          <w:szCs w:val="24"/>
        </w:rPr>
        <w:t xml:space="preserve"> defined as “</w:t>
      </w:r>
      <w:r w:rsidRPr="003240C4">
        <w:rPr>
          <w:rFonts w:ascii="Times New Roman" w:hAnsi="Times New Roman" w:cs="Times New Roman"/>
          <w:i/>
          <w:iCs/>
          <w:sz w:val="24"/>
          <w:szCs w:val="24"/>
        </w:rPr>
        <w:t>the phenomenon that occurs when a person is unwilling to remain in contact with particular private experiences (e.g. bodily sensations, emotions, thoughts, memories, behavioral predispositions) and takes steps to alter the form or frequency of these events and the contexts that occasion them</w:t>
      </w:r>
      <w:r w:rsidRPr="003240C4">
        <w:rPr>
          <w:rFonts w:ascii="Times New Roman" w:hAnsi="Times New Roman" w:cs="Times New Roman"/>
          <w:sz w:val="24"/>
          <w:szCs w:val="24"/>
        </w:rPr>
        <w:t xml:space="preserve">” </w:t>
      </w:r>
      <w:r w:rsidR="0093609E" w:rsidRPr="003240C4">
        <w:rPr>
          <w:rFonts w:ascii="Times New Roman" w:hAnsi="Times New Roman" w:cs="Times New Roman"/>
          <w:sz w:val="24"/>
          <w:szCs w:val="24"/>
        </w:rPr>
        <w:t>[48,</w:t>
      </w:r>
      <w:r w:rsidR="00431A36" w:rsidRPr="003240C4">
        <w:rPr>
          <w:rFonts w:ascii="Times New Roman" w:hAnsi="Times New Roman" w:cs="Times New Roman"/>
          <w:sz w:val="24"/>
          <w:szCs w:val="24"/>
        </w:rPr>
        <w:t xml:space="preserve"> </w:t>
      </w:r>
      <w:r w:rsidR="00547F10" w:rsidRPr="003240C4">
        <w:rPr>
          <w:rFonts w:ascii="Times New Roman" w:hAnsi="Times New Roman" w:cs="Times New Roman"/>
          <w:sz w:val="24"/>
          <w:szCs w:val="24"/>
        </w:rPr>
        <w:t>p.1155</w:t>
      </w:r>
      <w:r w:rsidR="00C95258" w:rsidRPr="003240C4">
        <w:rPr>
          <w:rFonts w:ascii="Times New Roman" w:hAnsi="Times New Roman" w:cs="Times New Roman"/>
          <w:sz w:val="24"/>
          <w:szCs w:val="24"/>
        </w:rPr>
        <w:t>]</w:t>
      </w:r>
      <w:r w:rsidRPr="003240C4">
        <w:rPr>
          <w:rFonts w:ascii="Times New Roman" w:hAnsi="Times New Roman" w:cs="Times New Roman"/>
          <w:sz w:val="24"/>
          <w:szCs w:val="24"/>
        </w:rPr>
        <w:t xml:space="preserve">, has been demonstrated </w:t>
      </w:r>
      <w:r w:rsidR="00812C34" w:rsidRPr="003240C4">
        <w:rPr>
          <w:rFonts w:ascii="Times New Roman" w:hAnsi="Times New Roman" w:cs="Times New Roman"/>
          <w:sz w:val="24"/>
          <w:szCs w:val="24"/>
        </w:rPr>
        <w:t>as</w:t>
      </w:r>
      <w:r w:rsidRPr="003240C4">
        <w:rPr>
          <w:rFonts w:ascii="Times New Roman" w:hAnsi="Times New Roman" w:cs="Times New Roman"/>
          <w:sz w:val="24"/>
          <w:szCs w:val="24"/>
        </w:rPr>
        <w:t xml:space="preserve"> a risk factor in the development of psychiatric disorders</w:t>
      </w:r>
      <w:r w:rsidR="00363257" w:rsidRPr="003240C4">
        <w:rPr>
          <w:rFonts w:ascii="Times New Roman" w:hAnsi="Times New Roman" w:cs="Times New Roman"/>
          <w:sz w:val="24"/>
          <w:szCs w:val="24"/>
        </w:rPr>
        <w:t xml:space="preserve"> </w:t>
      </w:r>
      <w:r w:rsidR="0093609E" w:rsidRPr="003240C4">
        <w:rPr>
          <w:rFonts w:ascii="Times New Roman" w:hAnsi="Times New Roman" w:cs="Times New Roman"/>
          <w:sz w:val="24"/>
          <w:szCs w:val="24"/>
        </w:rPr>
        <w:t>[49,</w:t>
      </w:r>
      <w:r w:rsidR="00431A36" w:rsidRPr="003240C4">
        <w:rPr>
          <w:rFonts w:ascii="Times New Roman" w:hAnsi="Times New Roman" w:cs="Times New Roman"/>
          <w:sz w:val="24"/>
          <w:szCs w:val="24"/>
        </w:rPr>
        <w:t xml:space="preserve"> </w:t>
      </w:r>
      <w:r w:rsidR="0093609E" w:rsidRPr="003240C4">
        <w:rPr>
          <w:rFonts w:ascii="Times New Roman" w:hAnsi="Times New Roman" w:cs="Times New Roman"/>
          <w:sz w:val="24"/>
          <w:szCs w:val="24"/>
        </w:rPr>
        <w:t>50]</w:t>
      </w:r>
      <w:r w:rsidR="00BE3315" w:rsidRPr="003240C4">
        <w:rPr>
          <w:rFonts w:ascii="Times New Roman" w:hAnsi="Times New Roman" w:cs="Times New Roman"/>
          <w:sz w:val="24"/>
          <w:szCs w:val="24"/>
        </w:rPr>
        <w:t xml:space="preserve"> and shown to counter-intuitively increase frequency of</w:t>
      </w:r>
      <w:r w:rsidR="005A2F8E" w:rsidRPr="003240C4">
        <w:rPr>
          <w:rFonts w:ascii="Times New Roman" w:hAnsi="Times New Roman" w:cs="Times New Roman"/>
          <w:sz w:val="24"/>
          <w:szCs w:val="24"/>
        </w:rPr>
        <w:t xml:space="preserve"> distressing</w:t>
      </w:r>
      <w:r w:rsidR="00BE3315" w:rsidRPr="003240C4">
        <w:rPr>
          <w:rFonts w:ascii="Times New Roman" w:hAnsi="Times New Roman" w:cs="Times New Roman"/>
          <w:sz w:val="24"/>
          <w:szCs w:val="24"/>
        </w:rPr>
        <w:t xml:space="preserve"> symptoms</w:t>
      </w:r>
      <w:r w:rsidR="00DC606C" w:rsidRPr="003240C4">
        <w:rPr>
          <w:rFonts w:ascii="Times New Roman" w:hAnsi="Times New Roman" w:cs="Times New Roman"/>
          <w:sz w:val="24"/>
          <w:szCs w:val="24"/>
        </w:rPr>
        <w:t xml:space="preserve"> </w:t>
      </w:r>
      <w:r w:rsidR="0093609E" w:rsidRPr="003240C4">
        <w:rPr>
          <w:rFonts w:ascii="Times New Roman" w:hAnsi="Times New Roman" w:cs="Times New Roman"/>
          <w:sz w:val="24"/>
          <w:szCs w:val="24"/>
        </w:rPr>
        <w:t>[51]</w:t>
      </w:r>
      <w:r w:rsidRPr="003240C4">
        <w:rPr>
          <w:rFonts w:ascii="Times New Roman" w:hAnsi="Times New Roman" w:cs="Times New Roman"/>
          <w:sz w:val="24"/>
          <w:szCs w:val="24"/>
        </w:rPr>
        <w:t>.</w:t>
      </w:r>
      <w:r w:rsidR="00265B82" w:rsidRPr="003240C4">
        <w:rPr>
          <w:rFonts w:ascii="Times New Roman" w:hAnsi="Times New Roman" w:cs="Times New Roman"/>
          <w:sz w:val="24"/>
          <w:szCs w:val="24"/>
        </w:rPr>
        <w:t xml:space="preserve"> For the purposes of this paper, emotion regulation will be subdivided into two factors pertaining to the cognitive and affective components of emotion regulation (awareness/ acceptance), and separately to the behavioural components of emotion regulation (action/ coping</w:t>
      </w:r>
      <w:r w:rsidR="00BE3315" w:rsidRPr="003240C4">
        <w:rPr>
          <w:rFonts w:ascii="Times New Roman" w:hAnsi="Times New Roman" w:cs="Times New Roman"/>
          <w:sz w:val="24"/>
          <w:szCs w:val="24"/>
        </w:rPr>
        <w:t>; inclusive of experiential avoidance</w:t>
      </w:r>
      <w:r w:rsidR="0069471A" w:rsidRPr="003240C4">
        <w:rPr>
          <w:rFonts w:ascii="Times New Roman" w:hAnsi="Times New Roman" w:cs="Times New Roman"/>
          <w:sz w:val="24"/>
          <w:szCs w:val="24"/>
        </w:rPr>
        <w:t xml:space="preserve"> and rumination</w:t>
      </w:r>
      <w:r w:rsidR="00265B82" w:rsidRPr="003240C4">
        <w:rPr>
          <w:rFonts w:ascii="Times New Roman" w:hAnsi="Times New Roman" w:cs="Times New Roman"/>
          <w:sz w:val="24"/>
          <w:szCs w:val="24"/>
        </w:rPr>
        <w:t xml:space="preserve">). </w:t>
      </w:r>
    </w:p>
    <w:p w14:paraId="6D2CB7C0" w14:textId="77777777" w:rsidR="007F49EE" w:rsidRPr="003240C4" w:rsidRDefault="007F49EE" w:rsidP="007F49EE">
      <w:pPr>
        <w:spacing w:after="0"/>
        <w:rPr>
          <w:rFonts w:ascii="Times New Roman" w:hAnsi="Times New Roman" w:cs="Times New Roman"/>
          <w:b/>
          <w:bCs/>
          <w:i/>
          <w:iCs/>
          <w:sz w:val="24"/>
          <w:szCs w:val="24"/>
        </w:rPr>
      </w:pPr>
      <w:r w:rsidRPr="003240C4">
        <w:rPr>
          <w:rFonts w:ascii="Times New Roman" w:hAnsi="Times New Roman" w:cs="Times New Roman"/>
          <w:b/>
          <w:bCs/>
          <w:i/>
          <w:iCs/>
          <w:sz w:val="24"/>
          <w:szCs w:val="24"/>
        </w:rPr>
        <w:t>2.1.2.</w:t>
      </w:r>
      <w:r w:rsidRPr="003240C4">
        <w:rPr>
          <w:rFonts w:ascii="Times New Roman" w:hAnsi="Times New Roman" w:cs="Times New Roman"/>
          <w:sz w:val="24"/>
          <w:szCs w:val="24"/>
        </w:rPr>
        <w:t xml:space="preserve"> </w:t>
      </w:r>
      <w:r w:rsidRPr="003240C4">
        <w:rPr>
          <w:rFonts w:ascii="Times New Roman" w:hAnsi="Times New Roman" w:cs="Times New Roman"/>
          <w:b/>
          <w:bCs/>
          <w:i/>
          <w:iCs/>
          <w:sz w:val="24"/>
          <w:szCs w:val="24"/>
        </w:rPr>
        <w:t xml:space="preserve">Criticism and compassion. </w:t>
      </w:r>
    </w:p>
    <w:p w14:paraId="20CE1D2D" w14:textId="0148CB0B" w:rsidR="006B3657" w:rsidRPr="003240C4" w:rsidRDefault="007F49EE" w:rsidP="007F49EE">
      <w:pPr>
        <w:spacing w:after="0"/>
        <w:rPr>
          <w:rFonts w:ascii="Times New Roman" w:hAnsi="Times New Roman" w:cs="Times New Roman"/>
          <w:sz w:val="24"/>
          <w:szCs w:val="24"/>
        </w:rPr>
      </w:pPr>
      <w:r w:rsidRPr="003240C4">
        <w:rPr>
          <w:rFonts w:ascii="Times New Roman" w:hAnsi="Times New Roman" w:cs="Times New Roman"/>
          <w:sz w:val="24"/>
          <w:szCs w:val="24"/>
        </w:rPr>
        <w:t xml:space="preserve">Compassion and criticism can be broadly considered opposing approaches to oneself and/ or others. The precise definition of compassion has been the subject of debate in psychological literature, however Strauss et al. </w:t>
      </w:r>
      <w:r w:rsidR="0020239C" w:rsidRPr="003240C4">
        <w:rPr>
          <w:rFonts w:ascii="Times New Roman" w:hAnsi="Times New Roman" w:cs="Times New Roman"/>
          <w:sz w:val="24"/>
          <w:szCs w:val="24"/>
        </w:rPr>
        <w:t>[36]</w:t>
      </w:r>
      <w:r w:rsidRPr="003240C4">
        <w:rPr>
          <w:rFonts w:ascii="Times New Roman" w:hAnsi="Times New Roman" w:cs="Times New Roman"/>
          <w:sz w:val="24"/>
          <w:szCs w:val="24"/>
        </w:rPr>
        <w:t xml:space="preserve"> propose it to comprise five facets spanning cognitive, affective and behavioural components applicable in the relationship to oneself and to others: 1. The recognition of suffering, 2. An appreciation of the universality of suffering (i.e. it is experienced by all), 3. Experiencing empathy for the suffering and connection with the distress, 4. Tolerating adverse feelings triggered by the distress, and 5. A motivation to act to reduce the suffering experienced. Conceptually, this definition is similar to that of Gilbert </w:t>
      </w:r>
      <w:r w:rsidR="0020239C" w:rsidRPr="003240C4">
        <w:rPr>
          <w:rFonts w:ascii="Times New Roman" w:hAnsi="Times New Roman" w:cs="Times New Roman"/>
          <w:sz w:val="24"/>
          <w:szCs w:val="24"/>
        </w:rPr>
        <w:t>[37]</w:t>
      </w:r>
      <w:r w:rsidRPr="003240C4">
        <w:rPr>
          <w:rFonts w:ascii="Times New Roman" w:hAnsi="Times New Roman" w:cs="Times New Roman"/>
          <w:sz w:val="24"/>
          <w:szCs w:val="24"/>
        </w:rPr>
        <w:t>; “…</w:t>
      </w:r>
      <w:r w:rsidRPr="003240C4">
        <w:rPr>
          <w:rFonts w:ascii="Times New Roman" w:hAnsi="Times New Roman" w:cs="Times New Roman"/>
          <w:i/>
          <w:iCs/>
          <w:sz w:val="24"/>
          <w:szCs w:val="24"/>
        </w:rPr>
        <w:t>a sensitivity to suffering in self and others, with a commitment to try to alleviate and prevent it</w:t>
      </w:r>
      <w:r w:rsidRPr="003240C4">
        <w:rPr>
          <w:rFonts w:ascii="Times New Roman" w:hAnsi="Times New Roman" w:cs="Times New Roman"/>
          <w:sz w:val="24"/>
          <w:szCs w:val="24"/>
        </w:rPr>
        <w:t xml:space="preserve">’ (p. 19) who further emphasises that compassion can flow towards oneself, to </w:t>
      </w:r>
      <w:r w:rsidRPr="003240C4">
        <w:rPr>
          <w:rFonts w:ascii="Times New Roman" w:hAnsi="Times New Roman" w:cs="Times New Roman"/>
          <w:sz w:val="24"/>
          <w:szCs w:val="24"/>
        </w:rPr>
        <w:lastRenderedPageBreak/>
        <w:t>others, and from others. Taking these definitions, the practi</w:t>
      </w:r>
      <w:r w:rsidR="00031B43" w:rsidRPr="003240C4">
        <w:rPr>
          <w:rFonts w:ascii="Times New Roman" w:hAnsi="Times New Roman" w:cs="Times New Roman"/>
          <w:sz w:val="24"/>
          <w:szCs w:val="24"/>
        </w:rPr>
        <w:t>c</w:t>
      </w:r>
      <w:r w:rsidRPr="003240C4">
        <w:rPr>
          <w:rFonts w:ascii="Times New Roman" w:hAnsi="Times New Roman" w:cs="Times New Roman"/>
          <w:sz w:val="24"/>
          <w:szCs w:val="24"/>
        </w:rPr>
        <w:t xml:space="preserve">e of compassion involves acknowledging and approaching distress in oneself and/or others with a non-judgmental manner and is thus directly contrary to adopting a self-critical or blaming approach to one’s distress. Accordingly, self-criticism has been commonly implicated in the experience of psychological distress </w:t>
      </w:r>
      <w:r w:rsidR="0020239C" w:rsidRPr="003240C4">
        <w:rPr>
          <w:rFonts w:ascii="Times New Roman" w:hAnsi="Times New Roman" w:cs="Times New Roman"/>
          <w:sz w:val="24"/>
          <w:szCs w:val="24"/>
        </w:rPr>
        <w:t>[38]</w:t>
      </w:r>
      <w:r w:rsidRPr="003240C4">
        <w:rPr>
          <w:rFonts w:ascii="Times New Roman" w:hAnsi="Times New Roman" w:cs="Times New Roman"/>
          <w:sz w:val="24"/>
          <w:szCs w:val="24"/>
        </w:rPr>
        <w:t>, whereas compassion has been associated with reduced psychological distress</w:t>
      </w:r>
      <w:r w:rsidR="0020239C" w:rsidRPr="003240C4">
        <w:rPr>
          <w:rFonts w:ascii="Times New Roman" w:hAnsi="Times New Roman" w:cs="Times New Roman"/>
          <w:sz w:val="24"/>
          <w:szCs w:val="24"/>
        </w:rPr>
        <w:t xml:space="preserve"> [39]</w:t>
      </w:r>
      <w:r w:rsidRPr="003240C4">
        <w:rPr>
          <w:rFonts w:ascii="Times New Roman" w:hAnsi="Times New Roman" w:cs="Times New Roman"/>
          <w:sz w:val="24"/>
          <w:szCs w:val="24"/>
        </w:rPr>
        <w:t>. Lower levels of compassion toward the self (self-compassion) have been consistently implicated in the experience of psychological distress</w:t>
      </w:r>
      <w:r w:rsidR="0020239C" w:rsidRPr="003240C4">
        <w:rPr>
          <w:rFonts w:ascii="Times New Roman" w:hAnsi="Times New Roman" w:cs="Times New Roman"/>
          <w:sz w:val="24"/>
          <w:szCs w:val="24"/>
        </w:rPr>
        <w:t xml:space="preserve"> [40]</w:t>
      </w:r>
      <w:r w:rsidRPr="003240C4">
        <w:rPr>
          <w:rFonts w:ascii="Times New Roman" w:hAnsi="Times New Roman" w:cs="Times New Roman"/>
          <w:sz w:val="24"/>
          <w:szCs w:val="24"/>
        </w:rPr>
        <w:t xml:space="preserve">, however compassion towards and from others, a central tenet in the model of compassion by Gilbert </w:t>
      </w:r>
      <w:r w:rsidR="00FA2375" w:rsidRPr="003240C4">
        <w:rPr>
          <w:rFonts w:ascii="Times New Roman" w:hAnsi="Times New Roman" w:cs="Times New Roman"/>
          <w:sz w:val="24"/>
          <w:szCs w:val="24"/>
        </w:rPr>
        <w:t>[32]</w:t>
      </w:r>
      <w:r w:rsidRPr="003240C4">
        <w:rPr>
          <w:rFonts w:ascii="Times New Roman" w:hAnsi="Times New Roman" w:cs="Times New Roman"/>
          <w:sz w:val="24"/>
          <w:szCs w:val="24"/>
        </w:rPr>
        <w:t xml:space="preserve">, and their role in psychological wellbeing are less researched in evidence to date. Literature in this area is further limited by competing conceptualisations of compassion (e.g. </w:t>
      </w:r>
      <w:r w:rsidR="0020239C" w:rsidRPr="003240C4">
        <w:rPr>
          <w:rFonts w:ascii="Times New Roman" w:hAnsi="Times New Roman" w:cs="Times New Roman"/>
          <w:sz w:val="24"/>
          <w:szCs w:val="24"/>
        </w:rPr>
        <w:t>36, 37, 41</w:t>
      </w:r>
      <w:r w:rsidRPr="003240C4">
        <w:rPr>
          <w:rFonts w:ascii="Times New Roman" w:hAnsi="Times New Roman" w:cs="Times New Roman"/>
          <w:sz w:val="24"/>
          <w:szCs w:val="24"/>
        </w:rPr>
        <w:t xml:space="preserve">) and the associated discrepancy in measures used to assess these constructs.  </w:t>
      </w:r>
    </w:p>
    <w:p w14:paraId="48A6AF1F" w14:textId="77777777" w:rsidR="0093528C" w:rsidRPr="003240C4" w:rsidRDefault="001A2B07"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t xml:space="preserve">2.1.3. </w:t>
      </w:r>
      <w:r w:rsidR="00B54894" w:rsidRPr="003240C4">
        <w:rPr>
          <w:rFonts w:ascii="Times New Roman" w:hAnsi="Times New Roman" w:cs="Times New Roman"/>
          <w:b/>
          <w:bCs/>
          <w:i/>
          <w:iCs/>
          <w:sz w:val="24"/>
          <w:szCs w:val="24"/>
        </w:rPr>
        <w:t xml:space="preserve">Cognitive fusion. </w:t>
      </w:r>
    </w:p>
    <w:p w14:paraId="1F29FD2A" w14:textId="6813498D" w:rsidR="00B54894" w:rsidRPr="003240C4" w:rsidRDefault="00B54894" w:rsidP="0093528C">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Cognitive fusion has been described as “</w:t>
      </w:r>
      <w:r w:rsidRPr="003240C4">
        <w:rPr>
          <w:rFonts w:ascii="Times New Roman" w:hAnsi="Times New Roman" w:cs="Times New Roman"/>
          <w:i/>
          <w:iCs/>
          <w:sz w:val="24"/>
          <w:szCs w:val="24"/>
        </w:rPr>
        <w:t>responding as if private events are true</w:t>
      </w:r>
      <w:r w:rsidRPr="003240C4">
        <w:rPr>
          <w:rFonts w:ascii="Times New Roman" w:hAnsi="Times New Roman" w:cs="Times New Roman"/>
          <w:sz w:val="24"/>
          <w:szCs w:val="24"/>
        </w:rPr>
        <w:t>”</w:t>
      </w:r>
      <w:r w:rsidR="000A7867" w:rsidRPr="003240C4">
        <w:rPr>
          <w:rFonts w:ascii="Times New Roman" w:hAnsi="Times New Roman" w:cs="Times New Roman"/>
          <w:sz w:val="24"/>
          <w:szCs w:val="24"/>
        </w:rPr>
        <w:t xml:space="preserve"> </w:t>
      </w:r>
      <w:r w:rsidR="00552D66" w:rsidRPr="003240C4">
        <w:rPr>
          <w:rFonts w:ascii="Times New Roman" w:hAnsi="Times New Roman" w:cs="Times New Roman"/>
          <w:sz w:val="24"/>
          <w:szCs w:val="24"/>
        </w:rPr>
        <w:t xml:space="preserve">[52, </w:t>
      </w:r>
      <w:r w:rsidR="000A7867" w:rsidRPr="003240C4">
        <w:rPr>
          <w:rFonts w:ascii="Times New Roman" w:hAnsi="Times New Roman" w:cs="Times New Roman"/>
          <w:sz w:val="24"/>
          <w:szCs w:val="24"/>
        </w:rPr>
        <w:t>p.4688</w:t>
      </w:r>
      <w:r w:rsidR="00552D66" w:rsidRPr="003240C4">
        <w:rPr>
          <w:rFonts w:ascii="Times New Roman" w:hAnsi="Times New Roman" w:cs="Times New Roman"/>
          <w:sz w:val="24"/>
          <w:szCs w:val="24"/>
        </w:rPr>
        <w:t>]</w:t>
      </w:r>
      <w:r w:rsidRPr="003240C4">
        <w:rPr>
          <w:rFonts w:ascii="Times New Roman" w:hAnsi="Times New Roman" w:cs="Times New Roman"/>
          <w:sz w:val="24"/>
          <w:szCs w:val="24"/>
        </w:rPr>
        <w:t xml:space="preserve"> and is associated with a reduced capacity to step back or to separate from internal experiences. </w:t>
      </w:r>
      <w:r w:rsidR="00C25C10" w:rsidRPr="003240C4">
        <w:rPr>
          <w:rFonts w:ascii="Times New Roman" w:hAnsi="Times New Roman" w:cs="Times New Roman"/>
          <w:sz w:val="24"/>
          <w:szCs w:val="24"/>
        </w:rPr>
        <w:t>C</w:t>
      </w:r>
      <w:r w:rsidRPr="003240C4">
        <w:rPr>
          <w:rFonts w:ascii="Times New Roman" w:hAnsi="Times New Roman" w:cs="Times New Roman"/>
          <w:sz w:val="24"/>
          <w:szCs w:val="24"/>
        </w:rPr>
        <w:t xml:space="preserve">ognitive fusion has consistently been implicated in </w:t>
      </w:r>
      <w:r w:rsidR="00C25C10" w:rsidRPr="003240C4">
        <w:rPr>
          <w:rFonts w:ascii="Times New Roman" w:hAnsi="Times New Roman" w:cs="Times New Roman"/>
          <w:sz w:val="24"/>
          <w:szCs w:val="24"/>
        </w:rPr>
        <w:t xml:space="preserve">the experience of </w:t>
      </w:r>
      <w:r w:rsidRPr="003240C4">
        <w:rPr>
          <w:rFonts w:ascii="Times New Roman" w:hAnsi="Times New Roman" w:cs="Times New Roman"/>
          <w:sz w:val="24"/>
          <w:szCs w:val="24"/>
        </w:rPr>
        <w:t>psychological distress</w:t>
      </w:r>
      <w:r w:rsidR="00552D66" w:rsidRPr="003240C4">
        <w:rPr>
          <w:rFonts w:ascii="Times New Roman" w:hAnsi="Times New Roman" w:cs="Times New Roman"/>
          <w:sz w:val="24"/>
          <w:szCs w:val="24"/>
        </w:rPr>
        <w:t xml:space="preserve"> [52</w:t>
      </w:r>
      <w:r w:rsidR="007849D1" w:rsidRPr="003240C4">
        <w:rPr>
          <w:rFonts w:ascii="Times New Roman" w:hAnsi="Times New Roman" w:cs="Times New Roman"/>
          <w:sz w:val="24"/>
          <w:szCs w:val="24"/>
        </w:rPr>
        <w:t>, 53]</w:t>
      </w:r>
      <w:r w:rsidRPr="003240C4">
        <w:rPr>
          <w:rFonts w:ascii="Times New Roman" w:hAnsi="Times New Roman" w:cs="Times New Roman"/>
          <w:sz w:val="24"/>
          <w:szCs w:val="24"/>
        </w:rPr>
        <w:t xml:space="preserve">. </w:t>
      </w:r>
    </w:p>
    <w:p w14:paraId="2DD7CB5A" w14:textId="5AB07D0B" w:rsidR="00584C15" w:rsidRPr="003240C4" w:rsidRDefault="00584C15"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t>2.1.</w:t>
      </w:r>
      <w:r w:rsidR="006E441B" w:rsidRPr="003240C4">
        <w:rPr>
          <w:rFonts w:ascii="Times New Roman" w:hAnsi="Times New Roman" w:cs="Times New Roman"/>
          <w:b/>
          <w:bCs/>
          <w:i/>
          <w:iCs/>
          <w:sz w:val="24"/>
          <w:szCs w:val="24"/>
        </w:rPr>
        <w:t>4</w:t>
      </w:r>
      <w:r w:rsidRPr="003240C4">
        <w:rPr>
          <w:rFonts w:ascii="Times New Roman" w:hAnsi="Times New Roman" w:cs="Times New Roman"/>
          <w:b/>
          <w:bCs/>
          <w:i/>
          <w:iCs/>
          <w:sz w:val="24"/>
          <w:szCs w:val="24"/>
        </w:rPr>
        <w:t>. Imagery.</w:t>
      </w:r>
    </w:p>
    <w:p w14:paraId="7A888577" w14:textId="40247282" w:rsidR="00584C15" w:rsidRPr="003240C4" w:rsidRDefault="006E441B" w:rsidP="0093528C">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Mental imagery, or “</w:t>
      </w:r>
      <w:r w:rsidRPr="003240C4">
        <w:rPr>
          <w:rFonts w:ascii="Times New Roman" w:hAnsi="Times New Roman" w:cs="Times New Roman"/>
          <w:i/>
          <w:iCs/>
          <w:sz w:val="24"/>
          <w:szCs w:val="24"/>
        </w:rPr>
        <w:t>a mental representation that occurs without the need for sensory input</w:t>
      </w:r>
      <w:r w:rsidRPr="003240C4">
        <w:rPr>
          <w:rFonts w:ascii="Times New Roman" w:hAnsi="Times New Roman" w:cs="Times New Roman"/>
          <w:sz w:val="24"/>
          <w:szCs w:val="24"/>
        </w:rPr>
        <w:t>”</w:t>
      </w:r>
      <w:r w:rsidR="000D45B3" w:rsidRPr="003240C4">
        <w:rPr>
          <w:rFonts w:ascii="Times New Roman" w:hAnsi="Times New Roman" w:cs="Times New Roman"/>
          <w:sz w:val="24"/>
          <w:szCs w:val="24"/>
        </w:rPr>
        <w:t xml:space="preserve"> </w:t>
      </w:r>
      <w:r w:rsidR="007849D1" w:rsidRPr="003240C4">
        <w:rPr>
          <w:rFonts w:ascii="Times New Roman" w:hAnsi="Times New Roman" w:cs="Times New Roman"/>
          <w:sz w:val="24"/>
          <w:szCs w:val="24"/>
        </w:rPr>
        <w:t>[54</w:t>
      </w:r>
      <w:r w:rsidR="00214DA6" w:rsidRPr="003240C4">
        <w:rPr>
          <w:rFonts w:ascii="Times New Roman" w:hAnsi="Times New Roman" w:cs="Times New Roman"/>
          <w:sz w:val="24"/>
          <w:szCs w:val="24"/>
        </w:rPr>
        <w:t>,</w:t>
      </w:r>
      <w:r w:rsidR="000D45B3" w:rsidRPr="003240C4">
        <w:rPr>
          <w:rFonts w:ascii="Times New Roman" w:hAnsi="Times New Roman" w:cs="Times New Roman"/>
          <w:sz w:val="24"/>
          <w:szCs w:val="24"/>
        </w:rPr>
        <w:t xml:space="preserve"> p. 2</w:t>
      </w:r>
      <w:r w:rsidR="007849D1" w:rsidRPr="003240C4">
        <w:rPr>
          <w:rFonts w:ascii="Times New Roman" w:hAnsi="Times New Roman" w:cs="Times New Roman"/>
          <w:sz w:val="24"/>
          <w:szCs w:val="24"/>
        </w:rPr>
        <w:t>]</w:t>
      </w:r>
      <w:r w:rsidRPr="003240C4">
        <w:rPr>
          <w:rFonts w:ascii="Times New Roman" w:hAnsi="Times New Roman" w:cs="Times New Roman"/>
          <w:sz w:val="24"/>
          <w:szCs w:val="24"/>
        </w:rPr>
        <w:t xml:space="preserve"> has</w:t>
      </w:r>
      <w:r w:rsidR="000D45B3" w:rsidRPr="003240C4">
        <w:rPr>
          <w:rFonts w:ascii="Times New Roman" w:hAnsi="Times New Roman" w:cs="Times New Roman"/>
          <w:sz w:val="24"/>
          <w:szCs w:val="24"/>
        </w:rPr>
        <w:t xml:space="preserve"> an</w:t>
      </w:r>
      <w:r w:rsidRPr="003240C4">
        <w:rPr>
          <w:rFonts w:ascii="Times New Roman" w:hAnsi="Times New Roman" w:cs="Times New Roman"/>
          <w:sz w:val="24"/>
          <w:szCs w:val="24"/>
        </w:rPr>
        <w:t xml:space="preserve"> evidence</w:t>
      </w:r>
      <w:r w:rsidR="000D45B3" w:rsidRPr="003240C4">
        <w:rPr>
          <w:rFonts w:ascii="Times New Roman" w:hAnsi="Times New Roman" w:cs="Times New Roman"/>
          <w:sz w:val="24"/>
          <w:szCs w:val="24"/>
        </w:rPr>
        <w:t>d</w:t>
      </w:r>
      <w:r w:rsidRPr="003240C4">
        <w:rPr>
          <w:rFonts w:ascii="Times New Roman" w:hAnsi="Times New Roman" w:cs="Times New Roman"/>
          <w:sz w:val="24"/>
          <w:szCs w:val="24"/>
        </w:rPr>
        <w:t xml:space="preserve"> relationship to both psychological wellbeing and psychological distress</w:t>
      </w:r>
      <w:r w:rsidR="00812C34" w:rsidRPr="003240C4">
        <w:rPr>
          <w:rFonts w:ascii="Times New Roman" w:hAnsi="Times New Roman" w:cs="Times New Roman"/>
          <w:sz w:val="24"/>
          <w:szCs w:val="24"/>
        </w:rPr>
        <w:t>,</w:t>
      </w:r>
      <w:r w:rsidR="008679AA"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dependent on the valence of the content. Negatively valanced mental imagery (e.g. a distressing or threat-orientated image) has been implicated in a range of mental health presentations </w:t>
      </w:r>
      <w:r w:rsidR="007849D1" w:rsidRPr="003240C4">
        <w:rPr>
          <w:rFonts w:ascii="Times New Roman" w:hAnsi="Times New Roman" w:cs="Times New Roman"/>
          <w:sz w:val="24"/>
          <w:szCs w:val="24"/>
        </w:rPr>
        <w:t>[55]</w:t>
      </w:r>
      <w:r w:rsidR="000D45B3"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and shown experimentally to increase negative affect </w:t>
      </w:r>
      <w:r w:rsidR="008679AA" w:rsidRPr="003240C4">
        <w:rPr>
          <w:rFonts w:ascii="Times New Roman" w:hAnsi="Times New Roman" w:cs="Times New Roman"/>
          <w:sz w:val="24"/>
          <w:szCs w:val="24"/>
        </w:rPr>
        <w:t xml:space="preserve"> </w:t>
      </w:r>
      <w:r w:rsidR="007849D1" w:rsidRPr="003240C4">
        <w:rPr>
          <w:rFonts w:ascii="Times New Roman" w:hAnsi="Times New Roman" w:cs="Times New Roman"/>
          <w:sz w:val="24"/>
          <w:szCs w:val="24"/>
        </w:rPr>
        <w:t>[56, 57]</w:t>
      </w:r>
      <w:r w:rsidR="008679AA"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and reduce positive affect </w:t>
      </w:r>
      <w:r w:rsidR="007849D1" w:rsidRPr="003240C4">
        <w:rPr>
          <w:rFonts w:ascii="Times New Roman" w:hAnsi="Times New Roman" w:cs="Times New Roman"/>
          <w:sz w:val="24"/>
          <w:szCs w:val="24"/>
        </w:rPr>
        <w:t>[57]</w:t>
      </w:r>
      <w:r w:rsidRPr="003240C4">
        <w:rPr>
          <w:rFonts w:ascii="Times New Roman" w:hAnsi="Times New Roman" w:cs="Times New Roman"/>
          <w:sz w:val="24"/>
          <w:szCs w:val="24"/>
        </w:rPr>
        <w:t xml:space="preserve">. Conversely, positively valanced imagery (typically capturing security, safety or compassion) has been shown to reduce negative affect and increase positive affect </w:t>
      </w:r>
      <w:r w:rsidR="007849D1" w:rsidRPr="003240C4">
        <w:rPr>
          <w:rFonts w:ascii="Times New Roman" w:hAnsi="Times New Roman" w:cs="Times New Roman"/>
          <w:sz w:val="24"/>
          <w:szCs w:val="24"/>
        </w:rPr>
        <w:t>[57]</w:t>
      </w:r>
      <w:r w:rsidR="00C90406" w:rsidRPr="003240C4">
        <w:rPr>
          <w:rFonts w:ascii="Times New Roman" w:hAnsi="Times New Roman" w:cs="Times New Roman"/>
          <w:sz w:val="24"/>
          <w:szCs w:val="24"/>
        </w:rPr>
        <w:t>.</w:t>
      </w:r>
    </w:p>
    <w:p w14:paraId="36B6C5D5" w14:textId="5DE0807A" w:rsidR="0093528C" w:rsidRPr="003240C4" w:rsidRDefault="001A2B07"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lastRenderedPageBreak/>
        <w:t>2.1.</w:t>
      </w:r>
      <w:r w:rsidR="006E441B" w:rsidRPr="003240C4">
        <w:rPr>
          <w:rFonts w:ascii="Times New Roman" w:hAnsi="Times New Roman" w:cs="Times New Roman"/>
          <w:b/>
          <w:bCs/>
          <w:i/>
          <w:iCs/>
          <w:sz w:val="24"/>
          <w:szCs w:val="24"/>
        </w:rPr>
        <w:t>5</w:t>
      </w:r>
      <w:r w:rsidRPr="003240C4">
        <w:rPr>
          <w:rFonts w:ascii="Times New Roman" w:hAnsi="Times New Roman" w:cs="Times New Roman"/>
          <w:b/>
          <w:bCs/>
          <w:i/>
          <w:iCs/>
          <w:sz w:val="24"/>
          <w:szCs w:val="24"/>
        </w:rPr>
        <w:t xml:space="preserve">. </w:t>
      </w:r>
      <w:r w:rsidR="0057249C" w:rsidRPr="003240C4">
        <w:rPr>
          <w:rFonts w:ascii="Times New Roman" w:hAnsi="Times New Roman" w:cs="Times New Roman"/>
          <w:b/>
          <w:bCs/>
          <w:i/>
          <w:iCs/>
          <w:sz w:val="24"/>
          <w:szCs w:val="24"/>
        </w:rPr>
        <w:t xml:space="preserve">Attention. </w:t>
      </w:r>
    </w:p>
    <w:p w14:paraId="6E74054C" w14:textId="065076C9" w:rsidR="0057249C" w:rsidRPr="003240C4" w:rsidRDefault="0057249C" w:rsidP="0093528C">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 xml:space="preserve">The concept of attention is complex, with various models and subsystems of attention proposed </w:t>
      </w:r>
      <w:r w:rsidR="009566E6" w:rsidRPr="003240C4">
        <w:rPr>
          <w:rFonts w:ascii="Times New Roman" w:hAnsi="Times New Roman" w:cs="Times New Roman"/>
          <w:sz w:val="24"/>
          <w:szCs w:val="24"/>
        </w:rPr>
        <w:t>[58]</w:t>
      </w:r>
      <w:r w:rsidR="00115985" w:rsidRPr="003240C4">
        <w:rPr>
          <w:rFonts w:ascii="Times New Roman" w:hAnsi="Times New Roman" w:cs="Times New Roman"/>
          <w:sz w:val="24"/>
          <w:szCs w:val="24"/>
        </w:rPr>
        <w:t xml:space="preserve">. </w:t>
      </w:r>
      <w:r w:rsidR="00AE0DBE" w:rsidRPr="003240C4">
        <w:rPr>
          <w:rFonts w:ascii="Times New Roman" w:hAnsi="Times New Roman" w:cs="Times New Roman"/>
          <w:sz w:val="24"/>
          <w:szCs w:val="24"/>
        </w:rPr>
        <w:t xml:space="preserve">Racer &amp; Dishon </w:t>
      </w:r>
      <w:r w:rsidR="009566E6" w:rsidRPr="003240C4">
        <w:rPr>
          <w:rFonts w:ascii="Times New Roman" w:hAnsi="Times New Roman" w:cs="Times New Roman"/>
          <w:sz w:val="24"/>
          <w:szCs w:val="24"/>
        </w:rPr>
        <w:t>[58]</w:t>
      </w:r>
      <w:r w:rsidR="00115985" w:rsidRPr="003240C4">
        <w:rPr>
          <w:rFonts w:ascii="Times New Roman" w:hAnsi="Times New Roman" w:cs="Times New Roman"/>
          <w:sz w:val="24"/>
          <w:szCs w:val="24"/>
        </w:rPr>
        <w:t xml:space="preserve"> define attention as “… </w:t>
      </w:r>
      <w:r w:rsidR="00115985" w:rsidRPr="003240C4">
        <w:rPr>
          <w:rFonts w:ascii="Times New Roman" w:hAnsi="Times New Roman" w:cs="Times New Roman"/>
          <w:i/>
          <w:iCs/>
          <w:sz w:val="24"/>
          <w:szCs w:val="24"/>
        </w:rPr>
        <w:t>the set of processes that allow us to process certain information to the (relative) exclusion of other information</w:t>
      </w:r>
      <w:r w:rsidR="00115985" w:rsidRPr="003240C4">
        <w:rPr>
          <w:rFonts w:ascii="Times New Roman" w:hAnsi="Times New Roman" w:cs="Times New Roman"/>
          <w:sz w:val="24"/>
          <w:szCs w:val="24"/>
        </w:rPr>
        <w:t>.” (p. 2)</w:t>
      </w:r>
      <w:r w:rsidR="007E56DC" w:rsidRPr="003240C4">
        <w:rPr>
          <w:rFonts w:ascii="Times New Roman" w:hAnsi="Times New Roman" w:cs="Times New Roman"/>
          <w:sz w:val="24"/>
          <w:szCs w:val="24"/>
        </w:rPr>
        <w:t xml:space="preserve">, and present a breadth of evidence </w:t>
      </w:r>
      <w:r w:rsidR="00800D89" w:rsidRPr="003240C4">
        <w:rPr>
          <w:rFonts w:ascii="Times New Roman" w:hAnsi="Times New Roman" w:cs="Times New Roman"/>
          <w:sz w:val="24"/>
          <w:szCs w:val="24"/>
        </w:rPr>
        <w:t xml:space="preserve">supporting attention, in some form, as a </w:t>
      </w:r>
      <w:r w:rsidR="009976EE" w:rsidRPr="003240C4">
        <w:rPr>
          <w:rFonts w:ascii="Times New Roman" w:hAnsi="Times New Roman" w:cs="Times New Roman"/>
          <w:sz w:val="24"/>
          <w:szCs w:val="24"/>
        </w:rPr>
        <w:t xml:space="preserve">TD </w:t>
      </w:r>
      <w:r w:rsidR="00800D89" w:rsidRPr="003240C4">
        <w:rPr>
          <w:rFonts w:ascii="Times New Roman" w:hAnsi="Times New Roman" w:cs="Times New Roman"/>
          <w:sz w:val="24"/>
          <w:szCs w:val="24"/>
        </w:rPr>
        <w:t xml:space="preserve">factor in </w:t>
      </w:r>
      <w:r w:rsidR="00D64B24" w:rsidRPr="003240C4">
        <w:rPr>
          <w:rFonts w:ascii="Times New Roman" w:hAnsi="Times New Roman" w:cs="Times New Roman"/>
          <w:sz w:val="24"/>
          <w:szCs w:val="24"/>
        </w:rPr>
        <w:t>psychological wellbeing</w:t>
      </w:r>
      <w:r w:rsidR="00800D89" w:rsidRPr="003240C4">
        <w:rPr>
          <w:rFonts w:ascii="Times New Roman" w:hAnsi="Times New Roman" w:cs="Times New Roman"/>
          <w:sz w:val="24"/>
          <w:szCs w:val="24"/>
        </w:rPr>
        <w:t xml:space="preserve">. </w:t>
      </w:r>
      <w:r w:rsidR="009B405D" w:rsidRPr="003240C4">
        <w:rPr>
          <w:rFonts w:ascii="Times New Roman" w:hAnsi="Times New Roman" w:cs="Times New Roman"/>
          <w:sz w:val="24"/>
          <w:szCs w:val="24"/>
        </w:rPr>
        <w:t xml:space="preserve">Mindfulness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B405D" w:rsidRPr="003240C4">
        <w:rPr>
          <w:rFonts w:ascii="Times New Roman" w:hAnsi="Times New Roman" w:cs="Times New Roman"/>
          <w:sz w:val="24"/>
          <w:szCs w:val="24"/>
        </w:rPr>
        <w:t xml:space="preserve"> is a central feature of third wave approaches</w:t>
      </w:r>
      <w:r w:rsidR="00EE2697"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[59]</w:t>
      </w:r>
      <w:r w:rsidR="009B405D" w:rsidRPr="003240C4">
        <w:rPr>
          <w:rFonts w:ascii="Times New Roman" w:hAnsi="Times New Roman" w:cs="Times New Roman"/>
          <w:sz w:val="24"/>
          <w:szCs w:val="24"/>
        </w:rPr>
        <w:t xml:space="preserve"> and has been defined as</w:t>
      </w:r>
      <w:r w:rsidR="00853718" w:rsidRPr="003240C4">
        <w:rPr>
          <w:rFonts w:ascii="Times New Roman" w:hAnsi="Times New Roman" w:cs="Times New Roman"/>
          <w:sz w:val="24"/>
          <w:szCs w:val="24"/>
        </w:rPr>
        <w:t xml:space="preserve"> “…</w:t>
      </w:r>
      <w:r w:rsidR="00853718" w:rsidRPr="003240C4">
        <w:rPr>
          <w:rFonts w:ascii="Times New Roman" w:hAnsi="Times New Roman" w:cs="Times New Roman"/>
          <w:i/>
          <w:iCs/>
          <w:sz w:val="24"/>
          <w:szCs w:val="24"/>
        </w:rPr>
        <w:t>awareness that arises through paying attention, on purpose, in the present moment, non-judgmentally</w:t>
      </w:r>
      <w:r w:rsidR="00853718"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[60</w:t>
      </w:r>
      <w:r w:rsidR="00D53EBA" w:rsidRPr="003240C4">
        <w:rPr>
          <w:rFonts w:ascii="Times New Roman" w:hAnsi="Times New Roman" w:cs="Times New Roman"/>
          <w:sz w:val="24"/>
          <w:szCs w:val="24"/>
        </w:rPr>
        <w:t>,</w:t>
      </w:r>
      <w:r w:rsidR="00853718" w:rsidRPr="003240C4">
        <w:rPr>
          <w:rFonts w:ascii="Times New Roman" w:hAnsi="Times New Roman" w:cs="Times New Roman"/>
          <w:sz w:val="24"/>
          <w:szCs w:val="24"/>
        </w:rPr>
        <w:t xml:space="preserve"> p.</w:t>
      </w:r>
      <w:r w:rsidR="00D53EBA" w:rsidRPr="003240C4">
        <w:rPr>
          <w:rFonts w:ascii="Times New Roman" w:hAnsi="Times New Roman" w:cs="Times New Roman"/>
          <w:sz w:val="24"/>
          <w:szCs w:val="24"/>
        </w:rPr>
        <w:t>4</w:t>
      </w:r>
      <w:r w:rsidR="009566E6" w:rsidRPr="003240C4">
        <w:rPr>
          <w:rFonts w:ascii="Times New Roman" w:hAnsi="Times New Roman" w:cs="Times New Roman"/>
          <w:sz w:val="24"/>
          <w:szCs w:val="24"/>
        </w:rPr>
        <w:t>]</w:t>
      </w:r>
      <w:r w:rsidR="00274EAA" w:rsidRPr="003240C4">
        <w:rPr>
          <w:rFonts w:ascii="Times New Roman" w:hAnsi="Times New Roman" w:cs="Times New Roman"/>
          <w:sz w:val="24"/>
          <w:szCs w:val="24"/>
        </w:rPr>
        <w:t xml:space="preserve">. Taking this definition, it </w:t>
      </w:r>
      <w:r w:rsidR="00955713" w:rsidRPr="003240C4">
        <w:rPr>
          <w:rFonts w:ascii="Times New Roman" w:hAnsi="Times New Roman" w:cs="Times New Roman"/>
          <w:sz w:val="24"/>
          <w:szCs w:val="24"/>
        </w:rPr>
        <w:t xml:space="preserve">has been argued that </w:t>
      </w:r>
      <w:r w:rsidR="00274EAA" w:rsidRPr="003240C4">
        <w:rPr>
          <w:rFonts w:ascii="Times New Roman" w:hAnsi="Times New Roman" w:cs="Times New Roman"/>
          <w:sz w:val="24"/>
          <w:szCs w:val="24"/>
        </w:rPr>
        <w:t>mindfulness</w:t>
      </w:r>
      <w:r w:rsidR="00955713" w:rsidRPr="003240C4">
        <w:rPr>
          <w:rFonts w:ascii="Times New Roman" w:hAnsi="Times New Roman" w:cs="Times New Roman"/>
          <w:sz w:val="24"/>
          <w:szCs w:val="24"/>
        </w:rPr>
        <w:t xml:space="preserv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55713" w:rsidRPr="003240C4">
        <w:rPr>
          <w:rFonts w:ascii="Times New Roman" w:hAnsi="Times New Roman" w:cs="Times New Roman"/>
          <w:sz w:val="24"/>
          <w:szCs w:val="24"/>
        </w:rPr>
        <w:t xml:space="preserve"> is concerned with attentional processes </w:t>
      </w:r>
      <w:r w:rsidR="009566E6" w:rsidRPr="003240C4">
        <w:rPr>
          <w:rFonts w:ascii="Times New Roman" w:hAnsi="Times New Roman" w:cs="Times New Roman"/>
          <w:sz w:val="24"/>
          <w:szCs w:val="24"/>
        </w:rPr>
        <w:t>[61]</w:t>
      </w:r>
      <w:r w:rsidR="00274EAA" w:rsidRPr="003240C4">
        <w:rPr>
          <w:rFonts w:ascii="Times New Roman" w:hAnsi="Times New Roman" w:cs="Times New Roman"/>
          <w:sz w:val="24"/>
          <w:szCs w:val="24"/>
        </w:rPr>
        <w:t xml:space="preserve">. </w:t>
      </w:r>
      <w:r w:rsidR="0004003A" w:rsidRPr="003240C4">
        <w:rPr>
          <w:rFonts w:ascii="Times New Roman" w:hAnsi="Times New Roman" w:cs="Times New Roman"/>
          <w:sz w:val="24"/>
          <w:szCs w:val="24"/>
        </w:rPr>
        <w:t>Mindfulness interventions have demonstrated a wide variety of psychological benefits</w:t>
      </w:r>
      <w:r w:rsidR="001E74CD"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[62]</w:t>
      </w:r>
      <w:r w:rsidR="0004003A" w:rsidRPr="003240C4">
        <w:rPr>
          <w:rFonts w:ascii="Times New Roman" w:hAnsi="Times New Roman" w:cs="Times New Roman"/>
          <w:sz w:val="24"/>
          <w:szCs w:val="24"/>
        </w:rPr>
        <w:t xml:space="preserve">, however a recent meta-analysis found </w:t>
      </w:r>
      <w:r w:rsidR="00955713" w:rsidRPr="003240C4">
        <w:rPr>
          <w:rFonts w:ascii="Times New Roman" w:hAnsi="Times New Roman" w:cs="Times New Roman"/>
          <w:sz w:val="24"/>
          <w:szCs w:val="24"/>
        </w:rPr>
        <w:t xml:space="preserve">mindfulness-based </w:t>
      </w:r>
      <w:r w:rsidR="0004003A" w:rsidRPr="003240C4">
        <w:rPr>
          <w:rFonts w:ascii="Times New Roman" w:hAnsi="Times New Roman" w:cs="Times New Roman"/>
          <w:sz w:val="24"/>
          <w:szCs w:val="24"/>
        </w:rPr>
        <w:t xml:space="preserve">interventions did not directly affect attentional processes </w:t>
      </w:r>
      <w:r w:rsidR="009566E6" w:rsidRPr="003240C4">
        <w:rPr>
          <w:rFonts w:ascii="Times New Roman" w:hAnsi="Times New Roman" w:cs="Times New Roman"/>
          <w:sz w:val="24"/>
          <w:szCs w:val="24"/>
        </w:rPr>
        <w:t>[63]</w:t>
      </w:r>
      <w:r w:rsidR="0004003A" w:rsidRPr="003240C4">
        <w:rPr>
          <w:rFonts w:ascii="Times New Roman" w:hAnsi="Times New Roman" w:cs="Times New Roman"/>
          <w:sz w:val="24"/>
          <w:szCs w:val="24"/>
        </w:rPr>
        <w:t>,</w:t>
      </w:r>
      <w:r w:rsidR="00BE3315" w:rsidRPr="003240C4">
        <w:rPr>
          <w:rFonts w:ascii="Times New Roman" w:hAnsi="Times New Roman" w:cs="Times New Roman"/>
          <w:sz w:val="24"/>
          <w:szCs w:val="24"/>
        </w:rPr>
        <w:t xml:space="preserve"> </w:t>
      </w:r>
      <w:r w:rsidR="0004003A" w:rsidRPr="003240C4">
        <w:rPr>
          <w:rFonts w:ascii="Times New Roman" w:hAnsi="Times New Roman" w:cs="Times New Roman"/>
          <w:sz w:val="24"/>
          <w:szCs w:val="24"/>
        </w:rPr>
        <w:t xml:space="preserve">suggesting the beneficial effects of mindfulness may not be </w:t>
      </w:r>
      <w:r w:rsidR="00955713" w:rsidRPr="003240C4">
        <w:rPr>
          <w:rFonts w:ascii="Times New Roman" w:hAnsi="Times New Roman" w:cs="Times New Roman"/>
          <w:sz w:val="24"/>
          <w:szCs w:val="24"/>
        </w:rPr>
        <w:t>mechanised by</w:t>
      </w:r>
      <w:r w:rsidR="0004003A" w:rsidRPr="003240C4">
        <w:rPr>
          <w:rFonts w:ascii="Times New Roman" w:hAnsi="Times New Roman" w:cs="Times New Roman"/>
          <w:sz w:val="24"/>
          <w:szCs w:val="24"/>
        </w:rPr>
        <w:t xml:space="preserve"> an impact on attention as previously thought. </w:t>
      </w:r>
      <w:r w:rsidR="00357FFE" w:rsidRPr="003240C4">
        <w:rPr>
          <w:rFonts w:ascii="Times New Roman" w:hAnsi="Times New Roman" w:cs="Times New Roman"/>
          <w:sz w:val="24"/>
          <w:szCs w:val="24"/>
        </w:rPr>
        <w:t>However</w:t>
      </w:r>
      <w:r w:rsidR="003720D0" w:rsidRPr="003240C4">
        <w:rPr>
          <w:rFonts w:ascii="Times New Roman" w:hAnsi="Times New Roman" w:cs="Times New Roman"/>
          <w:sz w:val="24"/>
          <w:szCs w:val="24"/>
        </w:rPr>
        <w:t>, due to the complexity in conceptualisation and breadth of attentional processes under research</w:t>
      </w:r>
      <w:r w:rsidR="0004003A" w:rsidRPr="003240C4">
        <w:rPr>
          <w:rFonts w:ascii="Times New Roman" w:hAnsi="Times New Roman" w:cs="Times New Roman"/>
          <w:sz w:val="24"/>
          <w:szCs w:val="24"/>
        </w:rPr>
        <w:t xml:space="preserve">, and the considerable heterogeneity of mindfulness-based interventions </w:t>
      </w:r>
      <w:r w:rsidR="009566E6" w:rsidRPr="003240C4">
        <w:rPr>
          <w:rFonts w:ascii="Times New Roman" w:hAnsi="Times New Roman" w:cs="Times New Roman"/>
          <w:sz w:val="24"/>
          <w:szCs w:val="24"/>
        </w:rPr>
        <w:t>[63]</w:t>
      </w:r>
      <w:r w:rsidR="0004003A" w:rsidRPr="003240C4">
        <w:rPr>
          <w:rFonts w:ascii="Times New Roman" w:hAnsi="Times New Roman" w:cs="Times New Roman"/>
          <w:sz w:val="24"/>
          <w:szCs w:val="24"/>
        </w:rPr>
        <w:t xml:space="preserve">, </w:t>
      </w:r>
      <w:r w:rsidR="003720D0" w:rsidRPr="003240C4">
        <w:rPr>
          <w:rFonts w:ascii="Times New Roman" w:hAnsi="Times New Roman" w:cs="Times New Roman"/>
          <w:sz w:val="24"/>
          <w:szCs w:val="24"/>
        </w:rPr>
        <w:t xml:space="preserve">the evidence into attention and its role in psychological wellbeing is difficult to synthesise. </w:t>
      </w:r>
    </w:p>
    <w:p w14:paraId="2CF1331D" w14:textId="6F460F0A" w:rsidR="00AA553A" w:rsidRPr="003240C4" w:rsidRDefault="00AA553A"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t>2.1.6. Interoception.</w:t>
      </w:r>
    </w:p>
    <w:p w14:paraId="6DBBF47B" w14:textId="6ED565D9" w:rsidR="00AA553A" w:rsidRPr="003240C4" w:rsidRDefault="00AA553A" w:rsidP="0093528C">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Interoception refers to the process of the “</w:t>
      </w:r>
      <w:r w:rsidRPr="003240C4">
        <w:rPr>
          <w:rFonts w:ascii="Times New Roman" w:hAnsi="Times New Roman" w:cs="Times New Roman"/>
          <w:i/>
          <w:iCs/>
          <w:sz w:val="24"/>
          <w:szCs w:val="24"/>
        </w:rPr>
        <w:t>awareness, interpretation and integration of sensations in the body</w:t>
      </w:r>
      <w:r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 xml:space="preserve">[64, </w:t>
      </w:r>
      <w:r w:rsidRPr="003240C4">
        <w:rPr>
          <w:rFonts w:ascii="Times New Roman" w:hAnsi="Times New Roman" w:cs="Times New Roman"/>
          <w:sz w:val="24"/>
          <w:szCs w:val="24"/>
        </w:rPr>
        <w:t>p. 1894</w:t>
      </w:r>
      <w:r w:rsidR="009566E6" w:rsidRPr="003240C4">
        <w:rPr>
          <w:rFonts w:ascii="Times New Roman" w:hAnsi="Times New Roman" w:cs="Times New Roman"/>
          <w:sz w:val="24"/>
          <w:szCs w:val="24"/>
        </w:rPr>
        <w:t>]</w:t>
      </w:r>
      <w:r w:rsidR="0087037B" w:rsidRPr="003240C4">
        <w:rPr>
          <w:rFonts w:ascii="Times New Roman" w:hAnsi="Times New Roman" w:cs="Times New Roman"/>
          <w:sz w:val="24"/>
          <w:szCs w:val="24"/>
        </w:rPr>
        <w:t xml:space="preserve">, and thus shares conceptual overlap with the awareness of emotional states central to emotion regulation and compassion. Deficits in interoceptive functioning have been associated with a range of psychiatric disorders characterised by distress </w:t>
      </w:r>
      <w:r w:rsidR="009566E6" w:rsidRPr="003240C4">
        <w:rPr>
          <w:rFonts w:ascii="Times New Roman" w:hAnsi="Times New Roman" w:cs="Times New Roman"/>
          <w:sz w:val="24"/>
          <w:szCs w:val="24"/>
        </w:rPr>
        <w:t>[64, 65]</w:t>
      </w:r>
      <w:r w:rsidR="0073116C" w:rsidRPr="003240C4">
        <w:rPr>
          <w:rFonts w:ascii="Times New Roman" w:hAnsi="Times New Roman" w:cs="Times New Roman"/>
          <w:sz w:val="24"/>
          <w:szCs w:val="24"/>
        </w:rPr>
        <w:t>, whereas awareness of internal sensations has been associated with adaptive emotion regulation strategies</w:t>
      </w:r>
      <w:r w:rsidR="009566E6" w:rsidRPr="003240C4">
        <w:rPr>
          <w:rFonts w:ascii="Times New Roman" w:hAnsi="Times New Roman" w:cs="Times New Roman"/>
          <w:sz w:val="24"/>
          <w:szCs w:val="24"/>
        </w:rPr>
        <w:t xml:space="preserve"> [64]</w:t>
      </w:r>
      <w:r w:rsidR="00805E5D" w:rsidRPr="003240C4">
        <w:rPr>
          <w:rFonts w:ascii="Times New Roman" w:hAnsi="Times New Roman" w:cs="Times New Roman"/>
          <w:sz w:val="24"/>
          <w:szCs w:val="24"/>
        </w:rPr>
        <w:t>. However</w:t>
      </w:r>
      <w:r w:rsidR="002A573D" w:rsidRPr="003240C4">
        <w:rPr>
          <w:rFonts w:ascii="Times New Roman" w:hAnsi="Times New Roman" w:cs="Times New Roman"/>
          <w:sz w:val="24"/>
          <w:szCs w:val="24"/>
        </w:rPr>
        <w:t>,</w:t>
      </w:r>
      <w:r w:rsidR="00805E5D" w:rsidRPr="003240C4">
        <w:rPr>
          <w:rFonts w:ascii="Times New Roman" w:hAnsi="Times New Roman" w:cs="Times New Roman"/>
          <w:sz w:val="24"/>
          <w:szCs w:val="24"/>
        </w:rPr>
        <w:t xml:space="preserve"> research into the relationship between emotional processing</w:t>
      </w:r>
      <w:r w:rsidR="002A573D" w:rsidRPr="003240C4">
        <w:rPr>
          <w:rFonts w:ascii="Times New Roman" w:hAnsi="Times New Roman" w:cs="Times New Roman"/>
          <w:sz w:val="24"/>
          <w:szCs w:val="24"/>
        </w:rPr>
        <w:t xml:space="preserve"> (and consequent distress vs wellbeing)</w:t>
      </w:r>
      <w:r w:rsidR="00805E5D" w:rsidRPr="003240C4">
        <w:rPr>
          <w:rFonts w:ascii="Times New Roman" w:hAnsi="Times New Roman" w:cs="Times New Roman"/>
          <w:sz w:val="24"/>
          <w:szCs w:val="24"/>
        </w:rPr>
        <w:t xml:space="preserve"> and inter</w:t>
      </w:r>
      <w:r w:rsidR="00A17286" w:rsidRPr="003240C4">
        <w:rPr>
          <w:rFonts w:ascii="Times New Roman" w:hAnsi="Times New Roman" w:cs="Times New Roman"/>
          <w:sz w:val="24"/>
          <w:szCs w:val="24"/>
        </w:rPr>
        <w:t>o</w:t>
      </w:r>
      <w:r w:rsidR="00805E5D" w:rsidRPr="003240C4">
        <w:rPr>
          <w:rFonts w:ascii="Times New Roman" w:hAnsi="Times New Roman" w:cs="Times New Roman"/>
          <w:sz w:val="24"/>
          <w:szCs w:val="24"/>
        </w:rPr>
        <w:t xml:space="preserve">ception is limited by </w:t>
      </w:r>
      <w:r w:rsidR="00805E5D" w:rsidRPr="003240C4">
        <w:rPr>
          <w:rFonts w:ascii="Times New Roman" w:hAnsi="Times New Roman" w:cs="Times New Roman"/>
          <w:sz w:val="24"/>
          <w:szCs w:val="24"/>
        </w:rPr>
        <w:lastRenderedPageBreak/>
        <w:t xml:space="preserve">methodological flaws, particularly in relation to the conceptualisation and measurement of interoception </w:t>
      </w:r>
      <w:r w:rsidR="009566E6" w:rsidRPr="003240C4">
        <w:rPr>
          <w:rFonts w:ascii="Times New Roman" w:hAnsi="Times New Roman" w:cs="Times New Roman"/>
          <w:sz w:val="24"/>
          <w:szCs w:val="24"/>
        </w:rPr>
        <w:t>[66]</w:t>
      </w:r>
      <w:r w:rsidR="002A573D" w:rsidRPr="003240C4">
        <w:rPr>
          <w:rFonts w:ascii="Times New Roman" w:hAnsi="Times New Roman" w:cs="Times New Roman"/>
          <w:sz w:val="24"/>
          <w:szCs w:val="24"/>
        </w:rPr>
        <w:t xml:space="preserve">. </w:t>
      </w:r>
    </w:p>
    <w:p w14:paraId="41AE6D6D" w14:textId="0E9205ED" w:rsidR="00C64B78" w:rsidRPr="003240C4" w:rsidRDefault="001A2B07" w:rsidP="00C64B78">
      <w:pPr>
        <w:spacing w:after="0"/>
        <w:rPr>
          <w:rFonts w:ascii="Times New Roman" w:hAnsi="Times New Roman" w:cs="Times New Roman"/>
          <w:b/>
          <w:bCs/>
          <w:sz w:val="24"/>
          <w:szCs w:val="24"/>
        </w:rPr>
      </w:pPr>
      <w:r w:rsidRPr="003240C4">
        <w:rPr>
          <w:rFonts w:ascii="Times New Roman" w:hAnsi="Times New Roman" w:cs="Times New Roman"/>
          <w:b/>
          <w:bCs/>
          <w:sz w:val="24"/>
          <w:szCs w:val="24"/>
        </w:rPr>
        <w:t>2.</w:t>
      </w:r>
      <w:r w:rsidR="00AA553A" w:rsidRPr="003240C4">
        <w:rPr>
          <w:rFonts w:ascii="Times New Roman" w:hAnsi="Times New Roman" w:cs="Times New Roman"/>
          <w:b/>
          <w:bCs/>
          <w:sz w:val="24"/>
          <w:szCs w:val="24"/>
        </w:rPr>
        <w:t>2</w:t>
      </w:r>
      <w:r w:rsidRPr="003240C4">
        <w:rPr>
          <w:rFonts w:ascii="Times New Roman" w:hAnsi="Times New Roman" w:cs="Times New Roman"/>
          <w:b/>
          <w:bCs/>
          <w:sz w:val="24"/>
          <w:szCs w:val="24"/>
        </w:rPr>
        <w:t xml:space="preserve">. </w:t>
      </w:r>
      <w:r w:rsidR="005C59D6" w:rsidRPr="003240C4">
        <w:rPr>
          <w:rFonts w:ascii="Times New Roman" w:hAnsi="Times New Roman" w:cs="Times New Roman"/>
          <w:b/>
          <w:bCs/>
          <w:sz w:val="24"/>
          <w:szCs w:val="24"/>
        </w:rPr>
        <w:t>Physio</w:t>
      </w:r>
      <w:r w:rsidR="00C64B78" w:rsidRPr="003240C4">
        <w:rPr>
          <w:rFonts w:ascii="Times New Roman" w:hAnsi="Times New Roman" w:cs="Times New Roman"/>
          <w:b/>
          <w:bCs/>
          <w:sz w:val="24"/>
          <w:szCs w:val="24"/>
        </w:rPr>
        <w:t>logical processes</w:t>
      </w:r>
    </w:p>
    <w:p w14:paraId="645FE0E6" w14:textId="60A20B35" w:rsidR="006B3657" w:rsidRPr="003240C4" w:rsidRDefault="00C64B78" w:rsidP="002A15BD">
      <w:pPr>
        <w:spacing w:after="0"/>
        <w:rPr>
          <w:rFonts w:ascii="Times New Roman" w:hAnsi="Times New Roman" w:cs="Times New Roman"/>
          <w:sz w:val="24"/>
          <w:szCs w:val="24"/>
        </w:rPr>
      </w:pPr>
      <w:r w:rsidRPr="003240C4">
        <w:rPr>
          <w:rFonts w:ascii="Times New Roman" w:hAnsi="Times New Roman" w:cs="Times New Roman"/>
          <w:sz w:val="24"/>
          <w:szCs w:val="24"/>
        </w:rPr>
        <w:t xml:space="preserve">Sleep </w:t>
      </w:r>
      <w:r w:rsidR="009566E6" w:rsidRPr="003240C4">
        <w:rPr>
          <w:rFonts w:ascii="Times New Roman" w:hAnsi="Times New Roman" w:cs="Times New Roman"/>
          <w:sz w:val="24"/>
          <w:szCs w:val="24"/>
        </w:rPr>
        <w:t>[67,</w:t>
      </w:r>
      <w:r w:rsidR="000A3C46"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68]</w:t>
      </w:r>
      <w:r w:rsidRPr="003240C4">
        <w:rPr>
          <w:rFonts w:ascii="Times New Roman" w:hAnsi="Times New Roman" w:cs="Times New Roman"/>
          <w:sz w:val="24"/>
          <w:szCs w:val="24"/>
        </w:rPr>
        <w:t>, the endocrine and nervous systems</w:t>
      </w:r>
      <w:r w:rsidR="000A3C46" w:rsidRPr="003240C4">
        <w:rPr>
          <w:rFonts w:ascii="Times New Roman" w:hAnsi="Times New Roman" w:cs="Times New Roman"/>
          <w:sz w:val="24"/>
          <w:szCs w:val="24"/>
        </w:rPr>
        <w:t xml:space="preserve"> </w:t>
      </w:r>
      <w:r w:rsidR="0032074C" w:rsidRPr="003240C4">
        <w:rPr>
          <w:rFonts w:ascii="Times New Roman" w:hAnsi="Times New Roman" w:cs="Times New Roman"/>
          <w:sz w:val="24"/>
          <w:szCs w:val="24"/>
        </w:rPr>
        <w:t>[23,</w:t>
      </w:r>
      <w:r w:rsidR="009566E6" w:rsidRPr="003240C4">
        <w:rPr>
          <w:rFonts w:ascii="Times New Roman" w:hAnsi="Times New Roman" w:cs="Times New Roman"/>
          <w:sz w:val="24"/>
          <w:szCs w:val="24"/>
        </w:rPr>
        <w:t xml:space="preserve"> 69]</w:t>
      </w:r>
      <w:r w:rsidRPr="003240C4">
        <w:rPr>
          <w:rFonts w:ascii="Times New Roman" w:hAnsi="Times New Roman" w:cs="Times New Roman"/>
          <w:sz w:val="24"/>
          <w:szCs w:val="24"/>
        </w:rPr>
        <w:t xml:space="preserve">, and exercise </w:t>
      </w:r>
      <w:r w:rsidR="009566E6" w:rsidRPr="003240C4">
        <w:rPr>
          <w:rFonts w:ascii="Times New Roman" w:hAnsi="Times New Roman" w:cs="Times New Roman"/>
          <w:sz w:val="24"/>
          <w:szCs w:val="24"/>
        </w:rPr>
        <w:t>[70]</w:t>
      </w:r>
      <w:r w:rsidR="000A3C46" w:rsidRPr="003240C4">
        <w:rPr>
          <w:rFonts w:ascii="Times New Roman" w:hAnsi="Times New Roman" w:cs="Times New Roman"/>
          <w:sz w:val="24"/>
          <w:szCs w:val="24"/>
        </w:rPr>
        <w:t xml:space="preserve"> </w:t>
      </w:r>
      <w:r w:rsidR="00E76383" w:rsidRPr="003240C4">
        <w:rPr>
          <w:rFonts w:ascii="Times New Roman" w:hAnsi="Times New Roman" w:cs="Times New Roman"/>
          <w:sz w:val="24"/>
          <w:szCs w:val="24"/>
        </w:rPr>
        <w:t xml:space="preserve">have been implicated </w:t>
      </w:r>
      <w:r w:rsidRPr="003240C4">
        <w:rPr>
          <w:rFonts w:ascii="Times New Roman" w:hAnsi="Times New Roman" w:cs="Times New Roman"/>
          <w:sz w:val="24"/>
          <w:szCs w:val="24"/>
        </w:rPr>
        <w:t xml:space="preserve">in the experience of psychological distress, however the interplay between these and psychological and </w:t>
      </w:r>
      <w:r w:rsidR="00472D1E" w:rsidRPr="003240C4">
        <w:rPr>
          <w:rFonts w:ascii="Times New Roman" w:hAnsi="Times New Roman" w:cs="Times New Roman"/>
          <w:sz w:val="24"/>
          <w:szCs w:val="24"/>
        </w:rPr>
        <w:t>interpersonal</w:t>
      </w:r>
      <w:r w:rsidRPr="003240C4">
        <w:rPr>
          <w:rFonts w:ascii="Times New Roman" w:hAnsi="Times New Roman" w:cs="Times New Roman"/>
          <w:sz w:val="24"/>
          <w:szCs w:val="24"/>
        </w:rPr>
        <w:t xml:space="preserve"> factors is not yet clearly understood, and there is considerable heterogeneity in the specific factors and outcomes investigated</w:t>
      </w:r>
      <w:r w:rsidR="00E76383" w:rsidRPr="003240C4">
        <w:rPr>
          <w:rFonts w:ascii="Times New Roman" w:hAnsi="Times New Roman" w:cs="Times New Roman"/>
          <w:sz w:val="24"/>
          <w:szCs w:val="24"/>
        </w:rPr>
        <w:t xml:space="preserve">. </w:t>
      </w:r>
    </w:p>
    <w:p w14:paraId="44852537" w14:textId="29A3FAF3" w:rsidR="00AA553A" w:rsidRPr="003240C4" w:rsidRDefault="00AA553A" w:rsidP="00AA553A">
      <w:pPr>
        <w:pStyle w:val="ListParagraph"/>
        <w:spacing w:after="0"/>
        <w:ind w:left="0"/>
        <w:rPr>
          <w:rFonts w:ascii="Times New Roman" w:hAnsi="Times New Roman" w:cs="Times New Roman"/>
          <w:b/>
          <w:bCs/>
          <w:sz w:val="24"/>
          <w:szCs w:val="24"/>
        </w:rPr>
      </w:pPr>
      <w:r w:rsidRPr="003240C4">
        <w:rPr>
          <w:rFonts w:ascii="Times New Roman" w:hAnsi="Times New Roman" w:cs="Times New Roman"/>
          <w:b/>
          <w:bCs/>
          <w:sz w:val="24"/>
          <w:szCs w:val="24"/>
        </w:rPr>
        <w:t>2.3. Interpersonal processes</w:t>
      </w:r>
    </w:p>
    <w:p w14:paraId="140CA791" w14:textId="3BF7D9EF" w:rsidR="00AA553A" w:rsidRPr="003240C4" w:rsidRDefault="00AA553A" w:rsidP="00AA553A">
      <w:pPr>
        <w:pStyle w:val="ListParagraph"/>
        <w:spacing w:after="0"/>
        <w:ind w:left="0"/>
        <w:rPr>
          <w:rFonts w:ascii="Times New Roman" w:hAnsi="Times New Roman" w:cs="Times New Roman"/>
          <w:sz w:val="24"/>
          <w:szCs w:val="24"/>
        </w:rPr>
      </w:pPr>
      <w:r w:rsidRPr="003240C4">
        <w:rPr>
          <w:rFonts w:ascii="Times New Roman" w:hAnsi="Times New Roman" w:cs="Times New Roman"/>
          <w:b/>
          <w:bCs/>
          <w:i/>
          <w:iCs/>
          <w:sz w:val="24"/>
          <w:szCs w:val="24"/>
        </w:rPr>
        <w:t xml:space="preserve"> </w:t>
      </w:r>
      <w:r w:rsidRPr="003240C4">
        <w:rPr>
          <w:rFonts w:ascii="Times New Roman" w:hAnsi="Times New Roman" w:cs="Times New Roman"/>
          <w:sz w:val="24"/>
          <w:szCs w:val="24"/>
        </w:rPr>
        <w:t xml:space="preserve">The study of humankind has long recognised our species as social beings </w:t>
      </w:r>
      <w:r w:rsidR="009566E6" w:rsidRPr="003240C4">
        <w:rPr>
          <w:rFonts w:ascii="Times New Roman" w:hAnsi="Times New Roman" w:cs="Times New Roman"/>
          <w:sz w:val="24"/>
          <w:szCs w:val="24"/>
        </w:rPr>
        <w:t>[71]</w:t>
      </w:r>
      <w:r w:rsidRPr="003240C4">
        <w:rPr>
          <w:rFonts w:ascii="Times New Roman" w:hAnsi="Times New Roman" w:cs="Times New Roman"/>
          <w:sz w:val="24"/>
          <w:szCs w:val="24"/>
        </w:rPr>
        <w:t xml:space="preserve">, thus it is intuitive that the nature and quality of our interpersonal relationships are related to our psychological wellbeing. Interpersonal difficulties have been linked with the experience of psychological distress </w:t>
      </w:r>
      <w:r w:rsidR="002237A6" w:rsidRPr="003240C4">
        <w:rPr>
          <w:rFonts w:ascii="Times New Roman" w:hAnsi="Times New Roman" w:cs="Times New Roman"/>
          <w:sz w:val="24"/>
          <w:szCs w:val="24"/>
        </w:rPr>
        <w:t>[73]</w:t>
      </w:r>
      <w:r w:rsidRPr="003240C4">
        <w:rPr>
          <w:rFonts w:ascii="Times New Roman" w:hAnsi="Times New Roman" w:cs="Times New Roman"/>
          <w:sz w:val="24"/>
          <w:szCs w:val="24"/>
        </w:rPr>
        <w:t xml:space="preserve"> and third-wave therapies targeting interpersonal style have demonstrated reductions in psychological distress (e.g. </w:t>
      </w:r>
      <w:r w:rsidR="002237A6" w:rsidRPr="003240C4">
        <w:rPr>
          <w:rFonts w:ascii="Times New Roman" w:hAnsi="Times New Roman" w:cs="Times New Roman"/>
          <w:sz w:val="24"/>
          <w:szCs w:val="24"/>
        </w:rPr>
        <w:t>[74]</w:t>
      </w:r>
      <w:r w:rsidRPr="003240C4">
        <w:rPr>
          <w:rFonts w:ascii="Times New Roman" w:hAnsi="Times New Roman" w:cs="Times New Roman"/>
          <w:sz w:val="24"/>
          <w:szCs w:val="24"/>
        </w:rPr>
        <w:t xml:space="preserve">). However, similarly to other TD factors, the evidence into the role of interpersonal factors in psychological distress is limited by opposing theoretical conceptualisation and consequent measurement </w:t>
      </w:r>
      <w:r w:rsidR="002237A6" w:rsidRPr="003240C4">
        <w:rPr>
          <w:rFonts w:ascii="Times New Roman" w:hAnsi="Times New Roman" w:cs="Times New Roman"/>
          <w:sz w:val="24"/>
          <w:szCs w:val="24"/>
        </w:rPr>
        <w:t>[73]</w:t>
      </w:r>
      <w:r w:rsidRPr="003240C4">
        <w:rPr>
          <w:rFonts w:ascii="Times New Roman" w:hAnsi="Times New Roman" w:cs="Times New Roman"/>
          <w:sz w:val="24"/>
          <w:szCs w:val="24"/>
        </w:rPr>
        <w:t xml:space="preserve">, and as a treatment target this is rarely analysed separately from other intervention processes. </w:t>
      </w:r>
    </w:p>
    <w:p w14:paraId="7FB5D300" w14:textId="77AEE05F" w:rsidR="002A15BD" w:rsidRPr="003240C4" w:rsidRDefault="001A2B07" w:rsidP="002A15BD">
      <w:pPr>
        <w:spacing w:after="0"/>
        <w:rPr>
          <w:rFonts w:ascii="Times New Roman" w:hAnsi="Times New Roman" w:cs="Times New Roman"/>
          <w:b/>
          <w:bCs/>
          <w:sz w:val="24"/>
          <w:szCs w:val="24"/>
        </w:rPr>
      </w:pPr>
      <w:r w:rsidRPr="003240C4">
        <w:rPr>
          <w:rFonts w:ascii="Times New Roman" w:hAnsi="Times New Roman" w:cs="Times New Roman"/>
          <w:b/>
          <w:bCs/>
          <w:sz w:val="24"/>
          <w:szCs w:val="24"/>
        </w:rPr>
        <w:t xml:space="preserve">2.4. </w:t>
      </w:r>
      <w:bookmarkStart w:id="0" w:name="_Hlk83983108"/>
      <w:r w:rsidR="002A15BD" w:rsidRPr="003240C4">
        <w:rPr>
          <w:rFonts w:ascii="Times New Roman" w:hAnsi="Times New Roman" w:cs="Times New Roman"/>
          <w:b/>
          <w:bCs/>
          <w:sz w:val="24"/>
          <w:szCs w:val="24"/>
        </w:rPr>
        <w:t xml:space="preserve">Biopsychosocial </w:t>
      </w:r>
      <w:r w:rsidR="00C9390F" w:rsidRPr="003240C4">
        <w:rPr>
          <w:rFonts w:ascii="Times New Roman" w:hAnsi="Times New Roman" w:cs="Times New Roman"/>
          <w:b/>
          <w:bCs/>
          <w:sz w:val="24"/>
          <w:szCs w:val="24"/>
        </w:rPr>
        <w:t xml:space="preserve">nature of </w:t>
      </w:r>
      <w:r w:rsidR="002A15BD" w:rsidRPr="003240C4">
        <w:rPr>
          <w:rFonts w:ascii="Times New Roman" w:hAnsi="Times New Roman" w:cs="Times New Roman"/>
          <w:b/>
          <w:bCs/>
          <w:sz w:val="24"/>
          <w:szCs w:val="24"/>
        </w:rPr>
        <w:t>psychological distress</w:t>
      </w:r>
      <w:bookmarkEnd w:id="0"/>
    </w:p>
    <w:p w14:paraId="3A299B33" w14:textId="57C0AFB0" w:rsidR="00793980" w:rsidRPr="003240C4" w:rsidRDefault="00793980" w:rsidP="002A15BD">
      <w:pPr>
        <w:spacing w:after="0"/>
        <w:rPr>
          <w:rFonts w:ascii="Times New Roman" w:hAnsi="Times New Roman" w:cs="Times New Roman"/>
          <w:sz w:val="24"/>
          <w:szCs w:val="24"/>
        </w:rPr>
      </w:pPr>
      <w:r w:rsidRPr="003240C4">
        <w:rPr>
          <w:rFonts w:ascii="Times New Roman" w:hAnsi="Times New Roman" w:cs="Times New Roman"/>
          <w:sz w:val="24"/>
          <w:szCs w:val="24"/>
        </w:rPr>
        <w:t xml:space="preserve">The nature of psychological distress and the juxtaposing experience of psychological wellbeing are complex, and there are evidenced and hypothesised intra and inter domain links between </w:t>
      </w:r>
      <w:r w:rsidR="007E2A92" w:rsidRPr="003240C4">
        <w:rPr>
          <w:rFonts w:ascii="Times New Roman" w:hAnsi="Times New Roman" w:cs="Times New Roman"/>
          <w:sz w:val="24"/>
          <w:szCs w:val="24"/>
        </w:rPr>
        <w:t xml:space="preserve">psychological, physiological and interpersonal </w:t>
      </w:r>
      <w:r w:rsidRPr="003240C4">
        <w:rPr>
          <w:rFonts w:ascii="Times New Roman" w:hAnsi="Times New Roman" w:cs="Times New Roman"/>
          <w:sz w:val="24"/>
          <w:szCs w:val="24"/>
        </w:rPr>
        <w:t xml:space="preserve">facets of functioning. </w:t>
      </w:r>
      <w:r w:rsidR="001A5670" w:rsidRPr="003240C4">
        <w:rPr>
          <w:rFonts w:ascii="Times New Roman" w:hAnsi="Times New Roman" w:cs="Times New Roman"/>
          <w:sz w:val="24"/>
          <w:szCs w:val="24"/>
        </w:rPr>
        <w:t xml:space="preserve">For example, interospection involves an attendance to cues of one’s emotional state </w:t>
      </w:r>
      <w:r w:rsidR="009566E6" w:rsidRPr="003240C4">
        <w:rPr>
          <w:rFonts w:ascii="Times New Roman" w:hAnsi="Times New Roman" w:cs="Times New Roman"/>
          <w:sz w:val="24"/>
          <w:szCs w:val="24"/>
        </w:rPr>
        <w:t>[64]</w:t>
      </w:r>
      <w:r w:rsidR="001A5670" w:rsidRPr="003240C4">
        <w:rPr>
          <w:rFonts w:ascii="Times New Roman" w:hAnsi="Times New Roman" w:cs="Times New Roman"/>
          <w:sz w:val="24"/>
          <w:szCs w:val="24"/>
        </w:rPr>
        <w:t xml:space="preserve"> and emotional processing </w:t>
      </w:r>
      <w:r w:rsidR="009566E6" w:rsidRPr="003240C4">
        <w:rPr>
          <w:rFonts w:ascii="Times New Roman" w:hAnsi="Times New Roman" w:cs="Times New Roman"/>
          <w:sz w:val="24"/>
          <w:szCs w:val="24"/>
        </w:rPr>
        <w:t>[66]</w:t>
      </w:r>
      <w:r w:rsidR="001A5670" w:rsidRPr="003240C4">
        <w:rPr>
          <w:rFonts w:ascii="Times New Roman" w:hAnsi="Times New Roman" w:cs="Times New Roman"/>
          <w:sz w:val="24"/>
          <w:szCs w:val="24"/>
        </w:rPr>
        <w:t xml:space="preserve">, and thus conceptually links to constructs of attention, emotion regulation, compassion and imagery. Self-criticism is a form of responding to oneself in relation to one’s experience, and thus links with emotion regulation strategies as well </w:t>
      </w:r>
      <w:r w:rsidR="00A17286" w:rsidRPr="003240C4">
        <w:rPr>
          <w:rFonts w:ascii="Times New Roman" w:hAnsi="Times New Roman" w:cs="Times New Roman"/>
          <w:sz w:val="24"/>
          <w:szCs w:val="24"/>
        </w:rPr>
        <w:t xml:space="preserve">as </w:t>
      </w:r>
      <w:r w:rsidR="001A5670" w:rsidRPr="003240C4">
        <w:rPr>
          <w:rFonts w:ascii="Times New Roman" w:hAnsi="Times New Roman" w:cs="Times New Roman"/>
          <w:sz w:val="24"/>
          <w:szCs w:val="24"/>
        </w:rPr>
        <w:t xml:space="preserve">compassion, and may take the form of derogatory or pejorative mental imagery of the self. </w:t>
      </w:r>
      <w:r w:rsidR="004B6B39" w:rsidRPr="003240C4">
        <w:rPr>
          <w:rFonts w:ascii="Times New Roman" w:hAnsi="Times New Roman" w:cs="Times New Roman"/>
          <w:sz w:val="24"/>
          <w:szCs w:val="24"/>
        </w:rPr>
        <w:t xml:space="preserve">Similarly, within </w:t>
      </w:r>
      <w:r w:rsidR="004B6B39" w:rsidRPr="003240C4">
        <w:rPr>
          <w:rFonts w:ascii="Times New Roman" w:hAnsi="Times New Roman" w:cs="Times New Roman"/>
          <w:sz w:val="24"/>
          <w:szCs w:val="24"/>
        </w:rPr>
        <w:lastRenderedPageBreak/>
        <w:t>physiological TD processes, the</w:t>
      </w:r>
      <w:r w:rsidR="00AB3F65" w:rsidRPr="003240C4">
        <w:rPr>
          <w:rFonts w:ascii="Times New Roman" w:hAnsi="Times New Roman" w:cs="Times New Roman"/>
          <w:sz w:val="24"/>
          <w:szCs w:val="24"/>
        </w:rPr>
        <w:t>re are links between the</w:t>
      </w:r>
      <w:r w:rsidR="004B6B39" w:rsidRPr="003240C4">
        <w:rPr>
          <w:rFonts w:ascii="Times New Roman" w:hAnsi="Times New Roman" w:cs="Times New Roman"/>
          <w:sz w:val="24"/>
          <w:szCs w:val="24"/>
        </w:rPr>
        <w:t xml:space="preserve"> ANS</w:t>
      </w:r>
      <w:r w:rsidR="00AB3F65" w:rsidRPr="003240C4">
        <w:rPr>
          <w:rFonts w:ascii="Times New Roman" w:hAnsi="Times New Roman" w:cs="Times New Roman"/>
          <w:sz w:val="24"/>
          <w:szCs w:val="24"/>
        </w:rPr>
        <w:t xml:space="preserve">, respiratory </w:t>
      </w:r>
      <w:r w:rsidR="004B6B39" w:rsidRPr="003240C4">
        <w:rPr>
          <w:rFonts w:ascii="Times New Roman" w:hAnsi="Times New Roman" w:cs="Times New Roman"/>
          <w:sz w:val="24"/>
          <w:szCs w:val="24"/>
        </w:rPr>
        <w:t xml:space="preserve">and endocrine systems </w:t>
      </w:r>
      <w:r w:rsidR="002237A6" w:rsidRPr="003240C4">
        <w:rPr>
          <w:rFonts w:ascii="Times New Roman" w:hAnsi="Times New Roman" w:cs="Times New Roman"/>
          <w:sz w:val="24"/>
          <w:szCs w:val="24"/>
        </w:rPr>
        <w:t>[72]</w:t>
      </w:r>
      <w:r w:rsidR="00AB3F65" w:rsidRPr="003240C4">
        <w:rPr>
          <w:rFonts w:ascii="Times New Roman" w:hAnsi="Times New Roman" w:cs="Times New Roman"/>
          <w:sz w:val="24"/>
          <w:szCs w:val="24"/>
        </w:rPr>
        <w:t xml:space="preserve">, and the endocrine system and sleep functioning </w:t>
      </w:r>
      <w:r w:rsidR="002237A6" w:rsidRPr="003240C4">
        <w:rPr>
          <w:rFonts w:ascii="Times New Roman" w:hAnsi="Times New Roman" w:cs="Times New Roman"/>
          <w:sz w:val="24"/>
          <w:szCs w:val="24"/>
        </w:rPr>
        <w:t>[72]</w:t>
      </w:r>
      <w:r w:rsidR="00AB3F65" w:rsidRPr="003240C4">
        <w:rPr>
          <w:rFonts w:ascii="Times New Roman" w:hAnsi="Times New Roman" w:cs="Times New Roman"/>
          <w:sz w:val="24"/>
          <w:szCs w:val="24"/>
        </w:rPr>
        <w:t>. W</w:t>
      </w:r>
      <w:r w:rsidR="004B6B39" w:rsidRPr="003240C4">
        <w:rPr>
          <w:rFonts w:ascii="Times New Roman" w:hAnsi="Times New Roman" w:cs="Times New Roman"/>
          <w:sz w:val="24"/>
          <w:szCs w:val="24"/>
        </w:rPr>
        <w:t xml:space="preserve">ithin interpersonal processes, it is broadly accepted that one’s actions will impact others’ interpersonal actions, which </w:t>
      </w:r>
      <w:r w:rsidR="00AB3F65" w:rsidRPr="003240C4">
        <w:rPr>
          <w:rFonts w:ascii="Times New Roman" w:hAnsi="Times New Roman" w:cs="Times New Roman"/>
          <w:sz w:val="24"/>
          <w:szCs w:val="24"/>
        </w:rPr>
        <w:t xml:space="preserve">then </w:t>
      </w:r>
      <w:r w:rsidR="004B6B39" w:rsidRPr="003240C4">
        <w:rPr>
          <w:rFonts w:ascii="Times New Roman" w:hAnsi="Times New Roman" w:cs="Times New Roman"/>
          <w:sz w:val="24"/>
          <w:szCs w:val="24"/>
        </w:rPr>
        <w:t xml:space="preserve">in turn influence our own </w:t>
      </w:r>
      <w:r w:rsidR="00AB3F65" w:rsidRPr="003240C4">
        <w:rPr>
          <w:rFonts w:ascii="Times New Roman" w:hAnsi="Times New Roman" w:cs="Times New Roman"/>
          <w:sz w:val="24"/>
          <w:szCs w:val="24"/>
        </w:rPr>
        <w:t>actions</w:t>
      </w:r>
      <w:r w:rsidR="004B6B39" w:rsidRPr="003240C4">
        <w:rPr>
          <w:rFonts w:ascii="Times New Roman" w:hAnsi="Times New Roman" w:cs="Times New Roman"/>
          <w:sz w:val="24"/>
          <w:szCs w:val="24"/>
        </w:rPr>
        <w:t xml:space="preserve"> (and so on…); interpersonal processes thus inherently possess a reciprocal nature</w:t>
      </w:r>
      <w:r w:rsidR="00AB3F65" w:rsidRPr="003240C4">
        <w:rPr>
          <w:rFonts w:ascii="Times New Roman" w:hAnsi="Times New Roman" w:cs="Times New Roman"/>
          <w:sz w:val="24"/>
          <w:szCs w:val="24"/>
        </w:rPr>
        <w:t xml:space="preserve"> in</w:t>
      </w:r>
      <w:r w:rsidR="004B6B39" w:rsidRPr="003240C4">
        <w:rPr>
          <w:rFonts w:ascii="Times New Roman" w:hAnsi="Times New Roman" w:cs="Times New Roman"/>
          <w:sz w:val="24"/>
          <w:szCs w:val="24"/>
        </w:rPr>
        <w:t xml:space="preserve"> that</w:t>
      </w:r>
      <w:r w:rsidR="00AB3F65" w:rsidRPr="003240C4">
        <w:rPr>
          <w:rFonts w:ascii="Times New Roman" w:hAnsi="Times New Roman" w:cs="Times New Roman"/>
          <w:sz w:val="24"/>
          <w:szCs w:val="24"/>
        </w:rPr>
        <w:t xml:space="preserve"> they</w:t>
      </w:r>
      <w:r w:rsidR="004B6B39" w:rsidRPr="003240C4">
        <w:rPr>
          <w:rFonts w:ascii="Times New Roman" w:hAnsi="Times New Roman" w:cs="Times New Roman"/>
          <w:sz w:val="24"/>
          <w:szCs w:val="24"/>
        </w:rPr>
        <w:t xml:space="preserve"> are shaped by</w:t>
      </w:r>
      <w:r w:rsidR="00AB3F65" w:rsidRPr="003240C4">
        <w:rPr>
          <w:rFonts w:ascii="Times New Roman" w:hAnsi="Times New Roman" w:cs="Times New Roman"/>
          <w:sz w:val="24"/>
          <w:szCs w:val="24"/>
        </w:rPr>
        <w:t>, and shape others, through</w:t>
      </w:r>
      <w:r w:rsidR="004B6B39" w:rsidRPr="003240C4">
        <w:rPr>
          <w:rFonts w:ascii="Times New Roman" w:hAnsi="Times New Roman" w:cs="Times New Roman"/>
          <w:sz w:val="24"/>
          <w:szCs w:val="24"/>
        </w:rPr>
        <w:t xml:space="preserve"> each interpersonal experience one has. </w:t>
      </w:r>
      <w:r w:rsidR="00F148AF" w:rsidRPr="003240C4">
        <w:rPr>
          <w:rFonts w:ascii="Times New Roman" w:hAnsi="Times New Roman" w:cs="Times New Roman"/>
          <w:sz w:val="24"/>
          <w:szCs w:val="24"/>
        </w:rPr>
        <w:t xml:space="preserve">For example, if </w:t>
      </w:r>
      <w:r w:rsidR="00A17286" w:rsidRPr="003240C4">
        <w:rPr>
          <w:rFonts w:ascii="Times New Roman" w:hAnsi="Times New Roman" w:cs="Times New Roman"/>
          <w:sz w:val="24"/>
          <w:szCs w:val="24"/>
        </w:rPr>
        <w:t xml:space="preserve">one </w:t>
      </w:r>
      <w:r w:rsidR="00F148AF" w:rsidRPr="003240C4">
        <w:rPr>
          <w:rFonts w:ascii="Times New Roman" w:hAnsi="Times New Roman" w:cs="Times New Roman"/>
          <w:sz w:val="24"/>
          <w:szCs w:val="24"/>
        </w:rPr>
        <w:t xml:space="preserve">demonstrates compassionate action to another, the other may demonstrate cues of social safety in response, which in turn evokes a sense of social safety in the originator. </w:t>
      </w:r>
      <w:r w:rsidR="004B6B39" w:rsidRPr="003240C4">
        <w:rPr>
          <w:rFonts w:ascii="Times New Roman" w:hAnsi="Times New Roman" w:cs="Times New Roman"/>
          <w:sz w:val="24"/>
          <w:szCs w:val="24"/>
        </w:rPr>
        <w:t xml:space="preserve"> </w:t>
      </w:r>
      <w:r w:rsidR="007E2A92" w:rsidRPr="003240C4">
        <w:rPr>
          <w:rFonts w:ascii="Times New Roman" w:hAnsi="Times New Roman" w:cs="Times New Roman"/>
          <w:sz w:val="24"/>
          <w:szCs w:val="24"/>
        </w:rPr>
        <w:t xml:space="preserve">Thus, within any one of these domains, the status of one factor is likely to link with the status </w:t>
      </w:r>
      <w:r w:rsidR="00663FAA" w:rsidRPr="003240C4">
        <w:rPr>
          <w:rFonts w:ascii="Times New Roman" w:hAnsi="Times New Roman" w:cs="Times New Roman"/>
          <w:sz w:val="24"/>
          <w:szCs w:val="24"/>
        </w:rPr>
        <w:t>of</w:t>
      </w:r>
      <w:r w:rsidR="007E2A92" w:rsidRPr="003240C4">
        <w:rPr>
          <w:rFonts w:ascii="Times New Roman" w:hAnsi="Times New Roman" w:cs="Times New Roman"/>
          <w:sz w:val="24"/>
          <w:szCs w:val="24"/>
        </w:rPr>
        <w:t xml:space="preserve"> another (e.g. emotion regulation will likely link to i</w:t>
      </w:r>
      <w:r w:rsidR="00663FAA" w:rsidRPr="003240C4">
        <w:rPr>
          <w:rFonts w:ascii="Times New Roman" w:hAnsi="Times New Roman" w:cs="Times New Roman"/>
          <w:sz w:val="24"/>
          <w:szCs w:val="24"/>
        </w:rPr>
        <w:t>nteroception</w:t>
      </w:r>
      <w:r w:rsidR="007E2A92" w:rsidRPr="003240C4">
        <w:rPr>
          <w:rFonts w:ascii="Times New Roman" w:hAnsi="Times New Roman" w:cs="Times New Roman"/>
          <w:sz w:val="24"/>
          <w:szCs w:val="24"/>
        </w:rPr>
        <w:t xml:space="preserve"> etc.). </w:t>
      </w:r>
    </w:p>
    <w:p w14:paraId="4CC20A20" w14:textId="26149D48" w:rsidR="007E2A92" w:rsidRPr="003240C4" w:rsidRDefault="007E2A92" w:rsidP="002A15BD">
      <w:pPr>
        <w:spacing w:after="0"/>
        <w:rPr>
          <w:rFonts w:ascii="Times New Roman" w:hAnsi="Times New Roman" w:cs="Times New Roman"/>
          <w:sz w:val="24"/>
          <w:szCs w:val="24"/>
        </w:rPr>
      </w:pPr>
      <w:r w:rsidRPr="003240C4">
        <w:rPr>
          <w:rFonts w:ascii="Times New Roman" w:hAnsi="Times New Roman" w:cs="Times New Roman"/>
          <w:sz w:val="24"/>
          <w:szCs w:val="24"/>
        </w:rPr>
        <w:tab/>
        <w:t xml:space="preserve">In a similar manner, inter-domains links have been postulated. </w:t>
      </w:r>
      <w:r w:rsidR="00AE0DBE" w:rsidRPr="003240C4">
        <w:rPr>
          <w:rFonts w:ascii="Times New Roman" w:hAnsi="Times New Roman" w:cs="Times New Roman"/>
          <w:sz w:val="24"/>
          <w:szCs w:val="24"/>
        </w:rPr>
        <w:t xml:space="preserve">Porges </w:t>
      </w:r>
      <w:r w:rsidR="002237A6" w:rsidRPr="003240C4">
        <w:rPr>
          <w:rFonts w:ascii="Times New Roman" w:hAnsi="Times New Roman" w:cs="Times New Roman"/>
          <w:sz w:val="24"/>
          <w:szCs w:val="24"/>
        </w:rPr>
        <w:t>[75]</w:t>
      </w:r>
      <w:r w:rsidR="004C268E" w:rsidRPr="003240C4">
        <w:rPr>
          <w:rFonts w:ascii="Times New Roman" w:hAnsi="Times New Roman" w:cs="Times New Roman"/>
          <w:sz w:val="24"/>
          <w:szCs w:val="24"/>
        </w:rPr>
        <w:t xml:space="preserve"> </w:t>
      </w:r>
      <w:r w:rsidR="00C64B78" w:rsidRPr="003240C4">
        <w:rPr>
          <w:rFonts w:ascii="Times New Roman" w:hAnsi="Times New Roman" w:cs="Times New Roman"/>
          <w:sz w:val="24"/>
          <w:szCs w:val="24"/>
        </w:rPr>
        <w:t xml:space="preserve">argues that constructs such as compassion that are typically conceptualised as psychological constructs cannot and should not be measured independently from their associated physiological states, postulating in his Polyvagal Theory (PVT) that the vagus nerve (part of the ANS) is central to </w:t>
      </w:r>
      <w:r w:rsidR="00636890" w:rsidRPr="003240C4">
        <w:rPr>
          <w:rFonts w:ascii="Times New Roman" w:hAnsi="Times New Roman" w:cs="Times New Roman"/>
          <w:sz w:val="24"/>
          <w:szCs w:val="24"/>
        </w:rPr>
        <w:t xml:space="preserve">the </w:t>
      </w:r>
      <w:r w:rsidR="00C64B78" w:rsidRPr="003240C4">
        <w:rPr>
          <w:rFonts w:ascii="Times New Roman" w:hAnsi="Times New Roman" w:cs="Times New Roman"/>
          <w:sz w:val="24"/>
          <w:szCs w:val="24"/>
        </w:rPr>
        <w:t xml:space="preserve">relationship between mind-body experience, and that this is explicitly linked with emotional experience and </w:t>
      </w:r>
      <w:r w:rsidR="00472D1E" w:rsidRPr="003240C4">
        <w:rPr>
          <w:rFonts w:ascii="Times New Roman" w:hAnsi="Times New Roman" w:cs="Times New Roman"/>
          <w:sz w:val="24"/>
          <w:szCs w:val="24"/>
        </w:rPr>
        <w:t>interpersonal</w:t>
      </w:r>
      <w:r w:rsidR="00C64B78" w:rsidRPr="003240C4">
        <w:rPr>
          <w:rFonts w:ascii="Times New Roman" w:hAnsi="Times New Roman" w:cs="Times New Roman"/>
          <w:sz w:val="24"/>
          <w:szCs w:val="24"/>
        </w:rPr>
        <w:t xml:space="preserve"> behaviours. </w:t>
      </w:r>
      <w:r w:rsidR="00636890" w:rsidRPr="003240C4">
        <w:rPr>
          <w:rFonts w:ascii="Times New Roman" w:hAnsi="Times New Roman" w:cs="Times New Roman"/>
          <w:sz w:val="24"/>
          <w:szCs w:val="24"/>
        </w:rPr>
        <w:t xml:space="preserve">This is supported in psychological models of compassion, for example Gilbert’s </w:t>
      </w:r>
      <w:r w:rsidR="0020239C" w:rsidRPr="003240C4">
        <w:rPr>
          <w:rFonts w:ascii="Times New Roman" w:hAnsi="Times New Roman" w:cs="Times New Roman"/>
          <w:sz w:val="24"/>
          <w:szCs w:val="24"/>
        </w:rPr>
        <w:t>[37]</w:t>
      </w:r>
      <w:r w:rsidR="00636890" w:rsidRPr="003240C4">
        <w:rPr>
          <w:rFonts w:ascii="Times New Roman" w:hAnsi="Times New Roman" w:cs="Times New Roman"/>
          <w:sz w:val="24"/>
          <w:szCs w:val="24"/>
        </w:rPr>
        <w:t xml:space="preserve"> three flows of compassion highlights the link between showing compassion to ourselves (a psychological construct), compassion to others and receiving compassion from others (interpersonal constructs). </w:t>
      </w:r>
      <w:r w:rsidR="005030FA" w:rsidRPr="003240C4">
        <w:rPr>
          <w:rFonts w:ascii="Times New Roman" w:hAnsi="Times New Roman" w:cs="Times New Roman"/>
          <w:sz w:val="24"/>
          <w:szCs w:val="24"/>
        </w:rPr>
        <w:t xml:space="preserve">Polyvagal theory further postulates links between how our emotional experiences influence our interpersonal functioning and how interpersonal interactions shape our physiological and emotional responses </w:t>
      </w:r>
      <w:r w:rsidR="002237A6" w:rsidRPr="003240C4">
        <w:rPr>
          <w:rFonts w:ascii="Times New Roman" w:hAnsi="Times New Roman" w:cs="Times New Roman"/>
          <w:sz w:val="24"/>
          <w:szCs w:val="24"/>
        </w:rPr>
        <w:t>[76]</w:t>
      </w:r>
      <w:r w:rsidR="005030FA" w:rsidRPr="003240C4">
        <w:rPr>
          <w:rFonts w:ascii="Times New Roman" w:hAnsi="Times New Roman" w:cs="Times New Roman"/>
          <w:sz w:val="24"/>
          <w:szCs w:val="24"/>
        </w:rPr>
        <w:t xml:space="preserve">. </w:t>
      </w:r>
      <w:r w:rsidR="002C41D2" w:rsidRPr="003240C4">
        <w:rPr>
          <w:rFonts w:ascii="Times New Roman" w:hAnsi="Times New Roman" w:cs="Times New Roman"/>
          <w:sz w:val="24"/>
          <w:szCs w:val="24"/>
        </w:rPr>
        <w:t>P</w:t>
      </w:r>
      <w:r w:rsidR="005C59D6" w:rsidRPr="003240C4">
        <w:rPr>
          <w:rFonts w:ascii="Times New Roman" w:hAnsi="Times New Roman" w:cs="Times New Roman"/>
          <w:sz w:val="24"/>
          <w:szCs w:val="24"/>
        </w:rPr>
        <w:t>hysio</w:t>
      </w:r>
      <w:r w:rsidR="00085A92" w:rsidRPr="003240C4">
        <w:rPr>
          <w:rFonts w:ascii="Times New Roman" w:hAnsi="Times New Roman" w:cs="Times New Roman"/>
          <w:sz w:val="24"/>
          <w:szCs w:val="24"/>
        </w:rPr>
        <w:t xml:space="preserve">logical and interpersonal factors </w:t>
      </w:r>
      <w:r w:rsidR="002C41D2" w:rsidRPr="003240C4">
        <w:rPr>
          <w:rFonts w:ascii="Times New Roman" w:hAnsi="Times New Roman" w:cs="Times New Roman"/>
          <w:sz w:val="24"/>
          <w:szCs w:val="24"/>
        </w:rPr>
        <w:t xml:space="preserve">also </w:t>
      </w:r>
      <w:r w:rsidR="00085A92" w:rsidRPr="003240C4">
        <w:rPr>
          <w:rFonts w:ascii="Times New Roman" w:hAnsi="Times New Roman" w:cs="Times New Roman"/>
          <w:sz w:val="24"/>
          <w:szCs w:val="24"/>
        </w:rPr>
        <w:t>feature in psychological models of emotion regulation</w:t>
      </w:r>
      <w:r w:rsidR="0020239C" w:rsidRPr="003240C4">
        <w:rPr>
          <w:rFonts w:ascii="Times New Roman" w:hAnsi="Times New Roman" w:cs="Times New Roman"/>
          <w:sz w:val="24"/>
          <w:szCs w:val="24"/>
        </w:rPr>
        <w:t xml:space="preserve"> [42,</w:t>
      </w:r>
      <w:r w:rsidR="004C268E" w:rsidRPr="003240C4">
        <w:rPr>
          <w:rFonts w:ascii="Times New Roman" w:hAnsi="Times New Roman" w:cs="Times New Roman"/>
          <w:sz w:val="24"/>
          <w:szCs w:val="24"/>
        </w:rPr>
        <w:t xml:space="preserve"> </w:t>
      </w:r>
      <w:r w:rsidR="002237A6" w:rsidRPr="003240C4">
        <w:rPr>
          <w:rFonts w:ascii="Times New Roman" w:hAnsi="Times New Roman" w:cs="Times New Roman"/>
          <w:sz w:val="24"/>
          <w:szCs w:val="24"/>
        </w:rPr>
        <w:t>77]</w:t>
      </w:r>
      <w:r w:rsidR="00085A92" w:rsidRPr="003240C4">
        <w:rPr>
          <w:rFonts w:ascii="Times New Roman" w:hAnsi="Times New Roman" w:cs="Times New Roman"/>
          <w:sz w:val="24"/>
          <w:szCs w:val="24"/>
        </w:rPr>
        <w:t xml:space="preserve"> and compassion </w:t>
      </w:r>
      <w:r w:rsidR="00FA2375" w:rsidRPr="003240C4">
        <w:rPr>
          <w:rFonts w:ascii="Times New Roman" w:hAnsi="Times New Roman" w:cs="Times New Roman"/>
          <w:sz w:val="24"/>
          <w:szCs w:val="24"/>
        </w:rPr>
        <w:t>[32]</w:t>
      </w:r>
      <w:r w:rsidR="00821C77" w:rsidRPr="003240C4">
        <w:rPr>
          <w:rFonts w:ascii="Times New Roman" w:hAnsi="Times New Roman" w:cs="Times New Roman"/>
          <w:sz w:val="24"/>
          <w:szCs w:val="24"/>
        </w:rPr>
        <w:t xml:space="preserve">, as well as in </w:t>
      </w:r>
      <w:r w:rsidR="00707A3B" w:rsidRPr="003240C4">
        <w:rPr>
          <w:rFonts w:ascii="Times New Roman" w:hAnsi="Times New Roman" w:cs="Times New Roman"/>
          <w:sz w:val="24"/>
          <w:szCs w:val="24"/>
        </w:rPr>
        <w:t xml:space="preserve">formulation models used to guide psychological therapies (e.g. </w:t>
      </w:r>
      <w:r w:rsidR="00010D89" w:rsidRPr="003240C4">
        <w:rPr>
          <w:rFonts w:ascii="Times New Roman" w:hAnsi="Times New Roman" w:cs="Times New Roman"/>
          <w:sz w:val="24"/>
          <w:szCs w:val="24"/>
        </w:rPr>
        <w:t xml:space="preserve">CBT model of perpetuating factors; </w:t>
      </w:r>
      <w:r w:rsidR="002237A6" w:rsidRPr="003240C4">
        <w:rPr>
          <w:rFonts w:ascii="Times New Roman" w:hAnsi="Times New Roman" w:cs="Times New Roman"/>
          <w:sz w:val="24"/>
          <w:szCs w:val="24"/>
        </w:rPr>
        <w:t>[78]</w:t>
      </w:r>
      <w:r w:rsidR="00707A3B" w:rsidRPr="003240C4">
        <w:rPr>
          <w:rFonts w:ascii="Times New Roman" w:hAnsi="Times New Roman" w:cs="Times New Roman"/>
          <w:sz w:val="24"/>
          <w:szCs w:val="24"/>
        </w:rPr>
        <w:t xml:space="preserve">). Thus, existing theoretical models support the notion that targeting change in one of these domains </w:t>
      </w:r>
      <w:r w:rsidR="00707A3B" w:rsidRPr="003240C4">
        <w:rPr>
          <w:rFonts w:ascii="Times New Roman" w:hAnsi="Times New Roman" w:cs="Times New Roman"/>
          <w:sz w:val="24"/>
          <w:szCs w:val="24"/>
        </w:rPr>
        <w:lastRenderedPageBreak/>
        <w:t xml:space="preserve">(physiological, psychological or interpersonal) will effect change in the other two domains, however the </w:t>
      </w:r>
      <w:r w:rsidR="00707A3B" w:rsidRPr="003240C4">
        <w:rPr>
          <w:rFonts w:ascii="Times New Roman" w:hAnsi="Times New Roman" w:cs="Times New Roman"/>
          <w:i/>
          <w:iCs/>
          <w:sz w:val="24"/>
          <w:szCs w:val="24"/>
        </w:rPr>
        <w:t>primary</w:t>
      </w:r>
      <w:r w:rsidR="00707A3B" w:rsidRPr="003240C4">
        <w:rPr>
          <w:rFonts w:ascii="Times New Roman" w:hAnsi="Times New Roman" w:cs="Times New Roman"/>
          <w:sz w:val="24"/>
          <w:szCs w:val="24"/>
        </w:rPr>
        <w:t xml:space="preserve"> mechanism of change differs dependent on the intervention. </w:t>
      </w:r>
    </w:p>
    <w:p w14:paraId="5A7C3B5B" w14:textId="394D3660" w:rsidR="00381082" w:rsidRPr="003240C4" w:rsidRDefault="007E2A92" w:rsidP="002A15BD">
      <w:pPr>
        <w:spacing w:after="0"/>
        <w:rPr>
          <w:rFonts w:ascii="Times New Roman" w:hAnsi="Times New Roman" w:cs="Times New Roman"/>
          <w:sz w:val="24"/>
          <w:szCs w:val="24"/>
        </w:rPr>
      </w:pPr>
      <w:r w:rsidRPr="003240C4">
        <w:rPr>
          <w:rFonts w:ascii="Times New Roman" w:hAnsi="Times New Roman" w:cs="Times New Roman"/>
          <w:sz w:val="24"/>
          <w:szCs w:val="24"/>
        </w:rPr>
        <w:tab/>
        <w:t xml:space="preserve">Empirical support for relationships between these domains has emerged in recent years. Kim et al. </w:t>
      </w:r>
      <w:r w:rsidR="002237A6" w:rsidRPr="003240C4">
        <w:rPr>
          <w:rFonts w:ascii="Times New Roman" w:hAnsi="Times New Roman" w:cs="Times New Roman"/>
          <w:sz w:val="24"/>
          <w:szCs w:val="24"/>
        </w:rPr>
        <w:t xml:space="preserve">[79] </w:t>
      </w:r>
      <w:r w:rsidR="00FD21E2" w:rsidRPr="003240C4">
        <w:rPr>
          <w:rFonts w:ascii="Times New Roman" w:hAnsi="Times New Roman" w:cs="Times New Roman"/>
          <w:sz w:val="24"/>
          <w:szCs w:val="24"/>
        </w:rPr>
        <w:t>demonstrate differential areas of brain activation and increased parasympathetic activation when employing compassionate imagery compared to neutral imagery, supporting the notion that fostering compassion impacts physiological functioning.</w:t>
      </w:r>
      <w:r w:rsidR="002E51EF" w:rsidRPr="003240C4">
        <w:rPr>
          <w:rFonts w:ascii="Times New Roman" w:hAnsi="Times New Roman" w:cs="Times New Roman"/>
          <w:sz w:val="24"/>
          <w:szCs w:val="24"/>
        </w:rPr>
        <w:t xml:space="preserve"> </w:t>
      </w:r>
      <w:r w:rsidR="004315A1" w:rsidRPr="003240C4">
        <w:rPr>
          <w:rFonts w:ascii="Times New Roman" w:hAnsi="Times New Roman" w:cs="Times New Roman"/>
          <w:sz w:val="24"/>
          <w:szCs w:val="24"/>
        </w:rPr>
        <w:t xml:space="preserve">A recent investigation by Kirschner et al. </w:t>
      </w:r>
      <w:r w:rsidR="002237A6" w:rsidRPr="003240C4">
        <w:rPr>
          <w:rFonts w:ascii="Times New Roman" w:hAnsi="Times New Roman" w:cs="Times New Roman"/>
          <w:sz w:val="24"/>
          <w:szCs w:val="24"/>
        </w:rPr>
        <w:t>[80]</w:t>
      </w:r>
      <w:r w:rsidR="004315A1" w:rsidRPr="003240C4">
        <w:rPr>
          <w:rFonts w:ascii="Times New Roman" w:hAnsi="Times New Roman" w:cs="Times New Roman"/>
          <w:sz w:val="24"/>
          <w:szCs w:val="24"/>
        </w:rPr>
        <w:t xml:space="preserve"> found the rehearsal of self-compassion simultaneously activated the PNS and reduced physiological arousal; a physiological state that has been associated with psychological wellbeing </w:t>
      </w:r>
      <w:r w:rsidR="002237A6" w:rsidRPr="003240C4">
        <w:rPr>
          <w:rFonts w:ascii="Times New Roman" w:hAnsi="Times New Roman" w:cs="Times New Roman"/>
          <w:sz w:val="24"/>
          <w:szCs w:val="24"/>
        </w:rPr>
        <w:t>[80]</w:t>
      </w:r>
      <w:r w:rsidR="004315A1" w:rsidRPr="003240C4">
        <w:rPr>
          <w:rFonts w:ascii="Times New Roman" w:hAnsi="Times New Roman" w:cs="Times New Roman"/>
          <w:sz w:val="24"/>
          <w:szCs w:val="24"/>
        </w:rPr>
        <w:t>.</w:t>
      </w:r>
      <w:r w:rsidR="00570097" w:rsidRPr="003240C4">
        <w:rPr>
          <w:rFonts w:ascii="Times New Roman" w:hAnsi="Times New Roman" w:cs="Times New Roman"/>
          <w:sz w:val="24"/>
          <w:szCs w:val="24"/>
        </w:rPr>
        <w:t xml:space="preserve">Marshall et al. </w:t>
      </w:r>
      <w:r w:rsidR="00A93B10" w:rsidRPr="003240C4">
        <w:rPr>
          <w:rFonts w:ascii="Times New Roman" w:hAnsi="Times New Roman" w:cs="Times New Roman"/>
          <w:sz w:val="24"/>
          <w:szCs w:val="24"/>
        </w:rPr>
        <w:t>[81]</w:t>
      </w:r>
      <w:r w:rsidR="00570097" w:rsidRPr="003240C4">
        <w:rPr>
          <w:rFonts w:ascii="Times New Roman" w:hAnsi="Times New Roman" w:cs="Times New Roman"/>
          <w:sz w:val="24"/>
          <w:szCs w:val="24"/>
        </w:rPr>
        <w:t xml:space="preserve"> demonstrate change in physiological markers of stress following meditative yoga (</w:t>
      </w:r>
      <w:r w:rsidR="00663FAA" w:rsidRPr="003240C4">
        <w:rPr>
          <w:rFonts w:ascii="Times New Roman" w:hAnsi="Times New Roman" w:cs="Times New Roman"/>
          <w:sz w:val="24"/>
          <w:szCs w:val="24"/>
        </w:rPr>
        <w:t xml:space="preserve">posited here to be </w:t>
      </w:r>
      <w:r w:rsidR="00570097" w:rsidRPr="003240C4">
        <w:rPr>
          <w:rFonts w:ascii="Times New Roman" w:hAnsi="Times New Roman" w:cs="Times New Roman"/>
          <w:sz w:val="24"/>
          <w:szCs w:val="24"/>
        </w:rPr>
        <w:t>a primarily psychological component of yoga practice), whilst c</w:t>
      </w:r>
      <w:r w:rsidR="00101B72" w:rsidRPr="003240C4">
        <w:rPr>
          <w:rFonts w:ascii="Times New Roman" w:hAnsi="Times New Roman" w:cs="Times New Roman"/>
          <w:sz w:val="24"/>
          <w:szCs w:val="24"/>
        </w:rPr>
        <w:t xml:space="preserve">onversely, and demonstrating the bidirectional relationship between domains, stimulation of the vagus nerve (physiological intervention) has been shown to impact interospective accuracy </w:t>
      </w:r>
      <w:r w:rsidR="00A93B10" w:rsidRPr="003240C4">
        <w:rPr>
          <w:rFonts w:ascii="Times New Roman" w:hAnsi="Times New Roman" w:cs="Times New Roman"/>
          <w:sz w:val="24"/>
          <w:szCs w:val="24"/>
        </w:rPr>
        <w:t>[82]</w:t>
      </w:r>
      <w:r w:rsidR="00101B72" w:rsidRPr="003240C4">
        <w:rPr>
          <w:rFonts w:ascii="Times New Roman" w:hAnsi="Times New Roman" w:cs="Times New Roman"/>
          <w:sz w:val="24"/>
          <w:szCs w:val="24"/>
        </w:rPr>
        <w:t xml:space="preserve">. </w:t>
      </w:r>
      <w:r w:rsidR="00784CA3" w:rsidRPr="003240C4">
        <w:rPr>
          <w:rFonts w:ascii="Times New Roman" w:hAnsi="Times New Roman" w:cs="Times New Roman"/>
          <w:sz w:val="24"/>
          <w:szCs w:val="24"/>
        </w:rPr>
        <w:t xml:space="preserve">Gerhardt </w:t>
      </w:r>
      <w:r w:rsidR="00A93B10" w:rsidRPr="003240C4">
        <w:rPr>
          <w:rFonts w:ascii="Times New Roman" w:hAnsi="Times New Roman" w:cs="Times New Roman"/>
          <w:sz w:val="24"/>
          <w:szCs w:val="24"/>
        </w:rPr>
        <w:t xml:space="preserve">[83] </w:t>
      </w:r>
      <w:r w:rsidR="00784CA3" w:rsidRPr="003240C4">
        <w:rPr>
          <w:rFonts w:ascii="Times New Roman" w:hAnsi="Times New Roman" w:cs="Times New Roman"/>
          <w:sz w:val="24"/>
          <w:szCs w:val="24"/>
        </w:rPr>
        <w:t xml:space="preserve">summarises the stark evidence for how early interpersonal experiences impact psychological, physiological and interpersonal functioning. </w:t>
      </w:r>
    </w:p>
    <w:p w14:paraId="04D6DB79" w14:textId="07F5B7AB" w:rsidR="00C64B78" w:rsidRPr="003240C4" w:rsidRDefault="00381082" w:rsidP="0038108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The bidirectional relationship between these domains is complex; Figure 1 displays the known and hypothesised relationships between facets of these domains to date. I</w:t>
      </w:r>
      <w:r w:rsidR="00085A92" w:rsidRPr="003240C4">
        <w:rPr>
          <w:rFonts w:ascii="Times New Roman" w:hAnsi="Times New Roman" w:cs="Times New Roman"/>
          <w:sz w:val="24"/>
          <w:szCs w:val="24"/>
        </w:rPr>
        <w:t xml:space="preserve">t is counterintuitive and impracticable to attempt to </w:t>
      </w:r>
      <w:r w:rsidR="00132ACC" w:rsidRPr="003240C4">
        <w:rPr>
          <w:rFonts w:ascii="Times New Roman" w:hAnsi="Times New Roman" w:cs="Times New Roman"/>
          <w:sz w:val="24"/>
          <w:szCs w:val="24"/>
        </w:rPr>
        <w:t xml:space="preserve">completely distinguish physiological, interpersonal and psychological components of psychological distress and wellbeing. However, due to the focus in existing literature on physiological factors associated with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132ACC" w:rsidRPr="003240C4">
        <w:rPr>
          <w:rFonts w:ascii="Times New Roman" w:hAnsi="Times New Roman" w:cs="Times New Roman"/>
          <w:sz w:val="24"/>
          <w:szCs w:val="24"/>
        </w:rPr>
        <w:t xml:space="preserve">, the emphasis in this paper is on psychological </w:t>
      </w:r>
      <w:r w:rsidR="00812C34" w:rsidRPr="003240C4">
        <w:rPr>
          <w:rFonts w:ascii="Times New Roman" w:hAnsi="Times New Roman" w:cs="Times New Roman"/>
          <w:sz w:val="24"/>
          <w:szCs w:val="24"/>
        </w:rPr>
        <w:t xml:space="preserve">and interpersonal </w:t>
      </w:r>
      <w:r w:rsidR="00132ACC" w:rsidRPr="003240C4">
        <w:rPr>
          <w:rFonts w:ascii="Times New Roman" w:hAnsi="Times New Roman" w:cs="Times New Roman"/>
          <w:sz w:val="24"/>
          <w:szCs w:val="24"/>
        </w:rPr>
        <w:t xml:space="preserve">processes, with the assumption that these will intrinsically link with physiological </w:t>
      </w:r>
      <w:r w:rsidR="00812C34" w:rsidRPr="003240C4">
        <w:rPr>
          <w:rFonts w:ascii="Times New Roman" w:hAnsi="Times New Roman" w:cs="Times New Roman"/>
          <w:sz w:val="24"/>
          <w:szCs w:val="24"/>
        </w:rPr>
        <w:t xml:space="preserve">features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812C34" w:rsidRPr="003240C4">
        <w:rPr>
          <w:rFonts w:ascii="Times New Roman" w:hAnsi="Times New Roman" w:cs="Times New Roman"/>
          <w:sz w:val="24"/>
          <w:szCs w:val="24"/>
        </w:rPr>
        <w:t xml:space="preserve"> that are well documented by Gard et al.</w:t>
      </w:r>
      <w:r w:rsidR="00FA2375" w:rsidRPr="003240C4">
        <w:rPr>
          <w:rFonts w:ascii="Times New Roman" w:hAnsi="Times New Roman" w:cs="Times New Roman"/>
          <w:sz w:val="24"/>
          <w:szCs w:val="24"/>
        </w:rPr>
        <w:t xml:space="preserve"> [29]</w:t>
      </w:r>
      <w:r w:rsidR="00085A92" w:rsidRPr="003240C4">
        <w:rPr>
          <w:rFonts w:ascii="Times New Roman" w:hAnsi="Times New Roman" w:cs="Times New Roman"/>
          <w:sz w:val="24"/>
          <w:szCs w:val="24"/>
        </w:rPr>
        <w:t xml:space="preserve">. </w:t>
      </w:r>
      <w:r w:rsidR="002A737F" w:rsidRPr="003240C4">
        <w:rPr>
          <w:rFonts w:ascii="Times New Roman" w:hAnsi="Times New Roman" w:cs="Times New Roman"/>
          <w:sz w:val="24"/>
          <w:szCs w:val="24"/>
        </w:rPr>
        <w:t xml:space="preserve">Thus, it is assumed that yoga practices that are evidenced to impact physiological facets will also have secondary effects in the psychological and interpersonal domains. </w:t>
      </w:r>
    </w:p>
    <w:p w14:paraId="6491265D" w14:textId="6741C0B7" w:rsidR="00381082" w:rsidRPr="003240C4" w:rsidRDefault="00381082" w:rsidP="00381082">
      <w:pPr>
        <w:spacing w:after="0"/>
        <w:rPr>
          <w:rFonts w:ascii="Times New Roman" w:hAnsi="Times New Roman" w:cs="Times New Roman"/>
          <w:sz w:val="24"/>
          <w:szCs w:val="24"/>
        </w:rPr>
      </w:pPr>
      <w:r w:rsidRPr="003240C4">
        <w:rPr>
          <w:rFonts w:ascii="Times New Roman" w:hAnsi="Times New Roman" w:cs="Times New Roman"/>
          <w:noProof/>
          <w:sz w:val="24"/>
          <w:szCs w:val="24"/>
        </w:rPr>
        <w:lastRenderedPageBreak/>
        <w:drawing>
          <wp:inline distT="0" distB="0" distL="0" distR="0" wp14:anchorId="608B2A5C" wp14:editId="2714ADAB">
            <wp:extent cx="5784850" cy="5289649"/>
            <wp:effectExtent l="0" t="0" r="635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16481" cy="5318573"/>
                    </a:xfrm>
                    <a:prstGeom prst="rect">
                      <a:avLst/>
                    </a:prstGeom>
                  </pic:spPr>
                </pic:pic>
              </a:graphicData>
            </a:graphic>
          </wp:inline>
        </w:drawing>
      </w:r>
    </w:p>
    <w:p w14:paraId="7F2E1D87" w14:textId="19B095C3" w:rsidR="00B75A67" w:rsidRPr="003240C4" w:rsidRDefault="00B75A67" w:rsidP="00B75A67">
      <w:pPr>
        <w:spacing w:after="0"/>
        <w:jc w:val="center"/>
        <w:rPr>
          <w:rFonts w:ascii="Times New Roman" w:hAnsi="Times New Roman" w:cs="Times New Roman"/>
          <w:b/>
          <w:bCs/>
          <w:sz w:val="24"/>
          <w:szCs w:val="24"/>
        </w:rPr>
      </w:pPr>
      <w:r w:rsidRPr="003240C4">
        <w:rPr>
          <w:rFonts w:ascii="Times New Roman" w:hAnsi="Times New Roman" w:cs="Times New Roman"/>
          <w:b/>
          <w:bCs/>
          <w:sz w:val="24"/>
          <w:szCs w:val="24"/>
        </w:rPr>
        <w:t xml:space="preserve">3. Talking Therapies and Yoga </w:t>
      </w:r>
      <w:r w:rsidR="00963966" w:rsidRPr="003240C4">
        <w:rPr>
          <w:rFonts w:ascii="Times New Roman" w:hAnsi="Times New Roman" w:cs="Times New Roman"/>
          <w:b/>
          <w:bCs/>
          <w:sz w:val="24"/>
          <w:szCs w:val="24"/>
        </w:rPr>
        <w:t>Practi</w:t>
      </w:r>
      <w:r w:rsidR="00031B43" w:rsidRPr="003240C4">
        <w:rPr>
          <w:rFonts w:ascii="Times New Roman" w:hAnsi="Times New Roman" w:cs="Times New Roman"/>
          <w:b/>
          <w:bCs/>
          <w:sz w:val="24"/>
          <w:szCs w:val="24"/>
        </w:rPr>
        <w:t>c</w:t>
      </w:r>
      <w:r w:rsidR="00963966" w:rsidRPr="003240C4">
        <w:rPr>
          <w:rFonts w:ascii="Times New Roman" w:hAnsi="Times New Roman" w:cs="Times New Roman"/>
          <w:b/>
          <w:bCs/>
          <w:sz w:val="24"/>
          <w:szCs w:val="24"/>
        </w:rPr>
        <w:t>e</w:t>
      </w:r>
    </w:p>
    <w:p w14:paraId="7304ECED" w14:textId="25568F2F" w:rsidR="00B75A67" w:rsidRPr="003240C4" w:rsidRDefault="00B75A67" w:rsidP="00B75A67">
      <w:pPr>
        <w:spacing w:after="0"/>
        <w:rPr>
          <w:rFonts w:ascii="Times New Roman" w:hAnsi="Times New Roman" w:cs="Times New Roman"/>
          <w:b/>
          <w:bCs/>
          <w:sz w:val="24"/>
          <w:szCs w:val="24"/>
        </w:rPr>
      </w:pPr>
      <w:r w:rsidRPr="003240C4">
        <w:rPr>
          <w:rFonts w:ascii="Times New Roman" w:hAnsi="Times New Roman" w:cs="Times New Roman"/>
          <w:b/>
          <w:bCs/>
          <w:sz w:val="24"/>
          <w:szCs w:val="24"/>
        </w:rPr>
        <w:t xml:space="preserve">3.1. Theoretical underpinnings </w:t>
      </w:r>
    </w:p>
    <w:p w14:paraId="1F023570" w14:textId="05FEF23B" w:rsidR="00B75A67" w:rsidRPr="003240C4" w:rsidRDefault="00B75A67" w:rsidP="00B75A67">
      <w:pPr>
        <w:spacing w:after="0"/>
        <w:rPr>
          <w:rFonts w:ascii="Times New Roman" w:hAnsi="Times New Roman" w:cs="Times New Roman"/>
          <w:sz w:val="24"/>
          <w:szCs w:val="24"/>
        </w:rPr>
      </w:pPr>
      <w:r w:rsidRPr="003240C4">
        <w:rPr>
          <w:rFonts w:ascii="Times New Roman" w:hAnsi="Times New Roman" w:cs="Times New Roman"/>
          <w:sz w:val="24"/>
          <w:szCs w:val="24"/>
        </w:rPr>
        <w:t xml:space="preserve">Though it will be argued there are similarities in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employed in yoga and third wave approaches, the theoretical underpinning determining why each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is utilised differs. Yoga theory proposes that</w:t>
      </w:r>
      <w:r w:rsidR="006E31F2" w:rsidRPr="003240C4">
        <w:rPr>
          <w:rFonts w:ascii="Times New Roman" w:hAnsi="Times New Roman" w:cs="Times New Roman"/>
          <w:sz w:val="24"/>
          <w:szCs w:val="24"/>
        </w:rPr>
        <w:t xml:space="preserve"> suffering is </w:t>
      </w:r>
      <w:r w:rsidR="005B1558" w:rsidRPr="003240C4">
        <w:rPr>
          <w:rFonts w:ascii="Times New Roman" w:hAnsi="Times New Roman" w:cs="Times New Roman"/>
          <w:sz w:val="24"/>
          <w:szCs w:val="24"/>
        </w:rPr>
        <w:t xml:space="preserve">a result of </w:t>
      </w:r>
      <w:r w:rsidR="00663FAA" w:rsidRPr="003240C4">
        <w:rPr>
          <w:rFonts w:ascii="Times New Roman" w:hAnsi="Times New Roman" w:cs="Times New Roman"/>
          <w:sz w:val="24"/>
          <w:szCs w:val="24"/>
        </w:rPr>
        <w:t xml:space="preserve">the </w:t>
      </w:r>
      <w:r w:rsidR="00DF2315" w:rsidRPr="003240C4">
        <w:rPr>
          <w:rFonts w:ascii="Times New Roman" w:hAnsi="Times New Roman" w:cs="Times New Roman"/>
          <w:sz w:val="24"/>
          <w:szCs w:val="24"/>
        </w:rPr>
        <w:t xml:space="preserve">consistent internal narrative of the mind </w:t>
      </w:r>
      <w:r w:rsidR="00A93B10" w:rsidRPr="003240C4">
        <w:rPr>
          <w:rFonts w:ascii="Times New Roman" w:hAnsi="Times New Roman" w:cs="Times New Roman"/>
          <w:sz w:val="24"/>
          <w:szCs w:val="24"/>
        </w:rPr>
        <w:t>[84]</w:t>
      </w:r>
      <w:r w:rsidR="00385BAC" w:rsidRPr="003240C4">
        <w:rPr>
          <w:rFonts w:ascii="Times New Roman" w:hAnsi="Times New Roman" w:cs="Times New Roman"/>
          <w:sz w:val="24"/>
          <w:szCs w:val="24"/>
        </w:rPr>
        <w:t xml:space="preserve">, fluctuations of the mind </w:t>
      </w:r>
      <w:r w:rsidR="006E31F2" w:rsidRPr="003240C4">
        <w:rPr>
          <w:rFonts w:ascii="Times New Roman" w:hAnsi="Times New Roman" w:cs="Times New Roman"/>
          <w:sz w:val="24"/>
          <w:szCs w:val="24"/>
        </w:rPr>
        <w:t xml:space="preserve">and disconnection from our “true nature” </w:t>
      </w:r>
      <w:r w:rsidR="00BF1CCA" w:rsidRPr="003240C4">
        <w:rPr>
          <w:rFonts w:ascii="Times New Roman" w:hAnsi="Times New Roman" w:cs="Times New Roman"/>
          <w:sz w:val="24"/>
          <w:szCs w:val="24"/>
        </w:rPr>
        <w:t>[8]</w:t>
      </w:r>
      <w:r w:rsidRPr="003240C4">
        <w:rPr>
          <w:rFonts w:ascii="Times New Roman" w:hAnsi="Times New Roman" w:cs="Times New Roman"/>
          <w:sz w:val="24"/>
          <w:szCs w:val="24"/>
        </w:rPr>
        <w:t xml:space="preserve">. Thus, “treatment” </w:t>
      </w:r>
      <w:r w:rsidR="004C268E" w:rsidRPr="003240C4">
        <w:rPr>
          <w:rFonts w:ascii="Times New Roman" w:hAnsi="Times New Roman" w:cs="Times New Roman"/>
          <w:sz w:val="24"/>
          <w:szCs w:val="24"/>
        </w:rPr>
        <w:t xml:space="preserve">(yoga intervention) </w:t>
      </w:r>
      <w:r w:rsidRPr="003240C4">
        <w:rPr>
          <w:rFonts w:ascii="Times New Roman" w:hAnsi="Times New Roman" w:cs="Times New Roman"/>
          <w:sz w:val="24"/>
          <w:szCs w:val="24"/>
        </w:rPr>
        <w:t xml:space="preserve">should be concerned with </w:t>
      </w:r>
      <w:r w:rsidR="00385BAC" w:rsidRPr="003240C4">
        <w:rPr>
          <w:rFonts w:ascii="Times New Roman" w:hAnsi="Times New Roman" w:cs="Times New Roman"/>
          <w:sz w:val="24"/>
          <w:szCs w:val="24"/>
        </w:rPr>
        <w:t xml:space="preserve">stilling the mind, reconnecting with one’s true self and achieving enlightenment </w:t>
      </w:r>
      <w:r w:rsidR="00BF1CCA" w:rsidRPr="003240C4">
        <w:rPr>
          <w:rFonts w:ascii="Times New Roman" w:hAnsi="Times New Roman" w:cs="Times New Roman"/>
          <w:sz w:val="24"/>
          <w:szCs w:val="24"/>
        </w:rPr>
        <w:t>[8]</w:t>
      </w:r>
      <w:r w:rsidR="00385BAC" w:rsidRPr="003240C4">
        <w:rPr>
          <w:rFonts w:ascii="Times New Roman" w:hAnsi="Times New Roman" w:cs="Times New Roman"/>
          <w:sz w:val="24"/>
          <w:szCs w:val="24"/>
        </w:rPr>
        <w:t xml:space="preserve">. </w:t>
      </w:r>
    </w:p>
    <w:p w14:paraId="32C8CE8C" w14:textId="532B7A7A" w:rsidR="00B75A67" w:rsidRPr="003240C4" w:rsidRDefault="00B75A67" w:rsidP="00B75A6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Traditional cognitive-behavioural talking therapies are founded on the hypothesis that distortions or perceptual biases in a person’s cognitions are the source of psychological </w:t>
      </w:r>
      <w:r w:rsidRPr="003240C4">
        <w:rPr>
          <w:rFonts w:ascii="Times New Roman" w:hAnsi="Times New Roman" w:cs="Times New Roman"/>
          <w:sz w:val="24"/>
          <w:szCs w:val="24"/>
        </w:rPr>
        <w:lastRenderedPageBreak/>
        <w:t xml:space="preserve">distress </w:t>
      </w:r>
      <w:r w:rsidR="00FB0323" w:rsidRPr="003240C4">
        <w:rPr>
          <w:rFonts w:ascii="Times New Roman" w:hAnsi="Times New Roman" w:cs="Times New Roman"/>
          <w:sz w:val="24"/>
          <w:szCs w:val="24"/>
        </w:rPr>
        <w:t>[118]</w:t>
      </w:r>
      <w:r w:rsidRPr="003240C4">
        <w:rPr>
          <w:rFonts w:ascii="Times New Roman" w:hAnsi="Times New Roman" w:cs="Times New Roman"/>
          <w:sz w:val="24"/>
          <w:szCs w:val="24"/>
        </w:rPr>
        <w:t>, thus addressing these re</w:t>
      </w:r>
      <w:r w:rsidR="00A17286" w:rsidRPr="003240C4">
        <w:rPr>
          <w:rFonts w:ascii="Times New Roman" w:hAnsi="Times New Roman" w:cs="Times New Roman"/>
          <w:sz w:val="24"/>
          <w:szCs w:val="24"/>
        </w:rPr>
        <w:t>lieves</w:t>
      </w:r>
      <w:r w:rsidRPr="003240C4">
        <w:rPr>
          <w:rFonts w:ascii="Times New Roman" w:hAnsi="Times New Roman" w:cs="Times New Roman"/>
          <w:sz w:val="24"/>
          <w:szCs w:val="24"/>
        </w:rPr>
        <w:t xml:space="preserve"> the experience of distress. However, third-wave approaches increasingly recognise the physiological correlates of emotional distress and conceptualise emotional distress as a typical feature of human experience. The aim of these talking therapies is to increase psychological wellbeing rather than to </w:t>
      </w:r>
      <w:r w:rsidR="00160F59" w:rsidRPr="003240C4">
        <w:rPr>
          <w:rFonts w:ascii="Times New Roman" w:hAnsi="Times New Roman" w:cs="Times New Roman"/>
          <w:sz w:val="24"/>
          <w:szCs w:val="24"/>
        </w:rPr>
        <w:t>still the mind, connect with one’s true self or seek enlightenment</w:t>
      </w:r>
      <w:r w:rsidRPr="003240C4">
        <w:rPr>
          <w:rFonts w:ascii="Times New Roman" w:hAnsi="Times New Roman" w:cs="Times New Roman"/>
          <w:sz w:val="24"/>
          <w:szCs w:val="24"/>
        </w:rPr>
        <w:t>,</w:t>
      </w:r>
      <w:r w:rsidR="00160F59" w:rsidRPr="003240C4">
        <w:rPr>
          <w:rFonts w:ascii="Times New Roman" w:hAnsi="Times New Roman" w:cs="Times New Roman"/>
          <w:sz w:val="24"/>
          <w:szCs w:val="24"/>
        </w:rPr>
        <w:t xml:space="preserve"> although there is arguably some conceptual overlap. I</w:t>
      </w:r>
      <w:r w:rsidRPr="003240C4">
        <w:rPr>
          <w:rFonts w:ascii="Times New Roman" w:hAnsi="Times New Roman" w:cs="Times New Roman"/>
          <w:sz w:val="24"/>
          <w:szCs w:val="24"/>
        </w:rPr>
        <w:t xml:space="preserve">n ACT, </w:t>
      </w:r>
      <w:r w:rsidR="00862539" w:rsidRPr="003240C4">
        <w:rPr>
          <w:rFonts w:ascii="Times New Roman" w:hAnsi="Times New Roman" w:cs="Times New Roman"/>
          <w:sz w:val="24"/>
          <w:szCs w:val="24"/>
        </w:rPr>
        <w:t>the</w:t>
      </w:r>
      <w:r w:rsidRPr="003240C4">
        <w:rPr>
          <w:rFonts w:ascii="Times New Roman" w:hAnsi="Times New Roman" w:cs="Times New Roman"/>
          <w:sz w:val="24"/>
          <w:szCs w:val="24"/>
        </w:rPr>
        <w:t xml:space="preserve"> </w:t>
      </w:r>
      <w:r w:rsidR="00963966" w:rsidRPr="003240C4">
        <w:rPr>
          <w:rFonts w:ascii="Times New Roman" w:hAnsi="Times New Roman" w:cs="Times New Roman"/>
          <w:sz w:val="24"/>
          <w:szCs w:val="24"/>
        </w:rPr>
        <w:t>practi</w:t>
      </w:r>
      <w:r w:rsidR="00160F59"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w:t>
      </w:r>
      <w:r w:rsidR="00862539" w:rsidRPr="003240C4">
        <w:rPr>
          <w:rFonts w:ascii="Times New Roman" w:hAnsi="Times New Roman" w:cs="Times New Roman"/>
          <w:sz w:val="24"/>
          <w:szCs w:val="24"/>
        </w:rPr>
        <w:t xml:space="preserve">in treatment </w:t>
      </w:r>
      <w:r w:rsidRPr="003240C4">
        <w:rPr>
          <w:rFonts w:ascii="Times New Roman" w:hAnsi="Times New Roman" w:cs="Times New Roman"/>
          <w:sz w:val="24"/>
          <w:szCs w:val="24"/>
        </w:rPr>
        <w:t xml:space="preserve">are rehearsed with the aim of increasing psychological flexibility and reducing experiential avoidance </w:t>
      </w:r>
      <w:r w:rsidR="0093609E" w:rsidRPr="003240C4">
        <w:rPr>
          <w:rFonts w:ascii="Times New Roman" w:hAnsi="Times New Roman" w:cs="Times New Roman"/>
          <w:sz w:val="24"/>
          <w:szCs w:val="24"/>
        </w:rPr>
        <w:t>[48]</w:t>
      </w:r>
      <w:r w:rsidRPr="003240C4">
        <w:rPr>
          <w:rFonts w:ascii="Times New Roman" w:hAnsi="Times New Roman" w:cs="Times New Roman"/>
          <w:sz w:val="24"/>
          <w:szCs w:val="24"/>
        </w:rPr>
        <w:t xml:space="preserve">, in DBT to increase behaviours to regulate emotion, cognition, behaviour and interpersonal factors </w:t>
      </w:r>
      <w:r w:rsidR="00FA2375" w:rsidRPr="003240C4">
        <w:rPr>
          <w:rFonts w:ascii="Times New Roman" w:hAnsi="Times New Roman" w:cs="Times New Roman"/>
          <w:sz w:val="24"/>
          <w:szCs w:val="24"/>
        </w:rPr>
        <w:t>[33]</w:t>
      </w:r>
      <w:r w:rsidRPr="003240C4">
        <w:rPr>
          <w:rFonts w:ascii="Times New Roman" w:hAnsi="Times New Roman" w:cs="Times New Roman"/>
          <w:sz w:val="24"/>
          <w:szCs w:val="24"/>
        </w:rPr>
        <w:t xml:space="preserve">, and in CFT to increase compassion toward the self and others and openness to compassion from others (the “three flows” of compassion; Gilbert, </w:t>
      </w:r>
      <w:r w:rsidR="0020239C" w:rsidRPr="003240C4">
        <w:rPr>
          <w:rFonts w:ascii="Times New Roman" w:hAnsi="Times New Roman" w:cs="Times New Roman"/>
          <w:sz w:val="24"/>
          <w:szCs w:val="24"/>
        </w:rPr>
        <w:t>[37]</w:t>
      </w:r>
      <w:r w:rsidRPr="003240C4">
        <w:rPr>
          <w:rFonts w:ascii="Times New Roman" w:hAnsi="Times New Roman" w:cs="Times New Roman"/>
          <w:sz w:val="24"/>
          <w:szCs w:val="24"/>
        </w:rPr>
        <w:t>)</w:t>
      </w:r>
      <w:r w:rsidR="00160F59" w:rsidRPr="003240C4">
        <w:rPr>
          <w:rFonts w:ascii="Times New Roman" w:hAnsi="Times New Roman" w:cs="Times New Roman"/>
          <w:sz w:val="24"/>
          <w:szCs w:val="24"/>
        </w:rPr>
        <w:t>; each of these treatment targets may involve a stilling of the mind (e.g. through quieting self-critical talk) or le</w:t>
      </w:r>
      <w:r w:rsidR="00A17286" w:rsidRPr="003240C4">
        <w:rPr>
          <w:rFonts w:ascii="Times New Roman" w:hAnsi="Times New Roman" w:cs="Times New Roman"/>
          <w:sz w:val="24"/>
          <w:szCs w:val="24"/>
        </w:rPr>
        <w:t>a</w:t>
      </w:r>
      <w:r w:rsidR="00160F59" w:rsidRPr="003240C4">
        <w:rPr>
          <w:rFonts w:ascii="Times New Roman" w:hAnsi="Times New Roman" w:cs="Times New Roman"/>
          <w:sz w:val="24"/>
          <w:szCs w:val="24"/>
        </w:rPr>
        <w:t>d to a more developed understanding of the self that could be conceptualised as connecting with one’s true self or developing enlightenment</w:t>
      </w:r>
      <w:r w:rsidRPr="003240C4">
        <w:rPr>
          <w:rFonts w:ascii="Times New Roman" w:hAnsi="Times New Roman" w:cs="Times New Roman"/>
          <w:sz w:val="24"/>
          <w:szCs w:val="24"/>
        </w:rPr>
        <w:t xml:space="preserve">. </w:t>
      </w:r>
    </w:p>
    <w:p w14:paraId="5CA8A7ED" w14:textId="34FBE684" w:rsidR="00B75A67" w:rsidRPr="003240C4" w:rsidRDefault="00B75A67" w:rsidP="00B75A6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 similarities in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employed across these four interventions suggests that, despite the differing rationales, there is some conceptual overlap in the mechanisms underpinning the beneficial psychological effects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ACT, DBT and CFT. Further understanding these mechanisms could facilitate the theoretical understanding of psychological distress, </w:t>
      </w:r>
      <w:r w:rsidR="00862539" w:rsidRPr="003240C4">
        <w:rPr>
          <w:rFonts w:ascii="Times New Roman" w:hAnsi="Times New Roman" w:cs="Times New Roman"/>
          <w:sz w:val="24"/>
          <w:szCs w:val="24"/>
        </w:rPr>
        <w:t xml:space="preserve">to </w:t>
      </w:r>
      <w:r w:rsidRPr="003240C4">
        <w:rPr>
          <w:rFonts w:ascii="Times New Roman" w:hAnsi="Times New Roman" w:cs="Times New Roman"/>
          <w:sz w:val="24"/>
          <w:szCs w:val="24"/>
        </w:rPr>
        <w:t>provide a platform from which to compare talking therapies with yoga as an intervention, and potentially broaden the range of approaches t</w:t>
      </w:r>
      <w:r w:rsidR="008E30D1" w:rsidRPr="003240C4">
        <w:rPr>
          <w:rFonts w:ascii="Times New Roman" w:hAnsi="Times New Roman" w:cs="Times New Roman"/>
          <w:sz w:val="24"/>
          <w:szCs w:val="24"/>
        </w:rPr>
        <w:t xml:space="preserve">o psychological wellbeing </w:t>
      </w:r>
      <w:r w:rsidRPr="003240C4">
        <w:rPr>
          <w:rFonts w:ascii="Times New Roman" w:hAnsi="Times New Roman" w:cs="Times New Roman"/>
          <w:sz w:val="24"/>
          <w:szCs w:val="24"/>
        </w:rPr>
        <w:t xml:space="preserve">available to both general and clinical populations. </w:t>
      </w:r>
    </w:p>
    <w:p w14:paraId="4D3F0B7C" w14:textId="77CF6F74" w:rsidR="00B75A67" w:rsidRPr="003240C4" w:rsidRDefault="00A17286" w:rsidP="00A17286">
      <w:pPr>
        <w:spacing w:after="0"/>
        <w:rPr>
          <w:rFonts w:ascii="Times New Roman" w:hAnsi="Times New Roman" w:cs="Times New Roman"/>
          <w:b/>
          <w:bCs/>
          <w:sz w:val="24"/>
          <w:szCs w:val="24"/>
        </w:rPr>
      </w:pPr>
      <w:r w:rsidRPr="003240C4">
        <w:rPr>
          <w:rFonts w:ascii="Times New Roman" w:hAnsi="Times New Roman" w:cs="Times New Roman"/>
          <w:b/>
          <w:bCs/>
          <w:sz w:val="24"/>
          <w:szCs w:val="24"/>
        </w:rPr>
        <w:t>3.2.</w:t>
      </w:r>
      <w:r w:rsidR="00B75A67" w:rsidRPr="003240C4">
        <w:rPr>
          <w:rFonts w:ascii="Times New Roman" w:hAnsi="Times New Roman" w:cs="Times New Roman"/>
          <w:b/>
          <w:bCs/>
          <w:sz w:val="24"/>
          <w:szCs w:val="24"/>
        </w:rPr>
        <w:t xml:space="preserve"> Broad comparators between yoga </w:t>
      </w:r>
      <w:r w:rsidR="00963966" w:rsidRPr="003240C4">
        <w:rPr>
          <w:rFonts w:ascii="Times New Roman" w:hAnsi="Times New Roman" w:cs="Times New Roman"/>
          <w:b/>
          <w:bCs/>
          <w:sz w:val="24"/>
          <w:szCs w:val="24"/>
        </w:rPr>
        <w:t>practi</w:t>
      </w:r>
      <w:r w:rsidR="00031B43" w:rsidRPr="003240C4">
        <w:rPr>
          <w:rFonts w:ascii="Times New Roman" w:hAnsi="Times New Roman" w:cs="Times New Roman"/>
          <w:b/>
          <w:bCs/>
          <w:sz w:val="24"/>
          <w:szCs w:val="24"/>
        </w:rPr>
        <w:t>c</w:t>
      </w:r>
      <w:r w:rsidR="00963966" w:rsidRPr="003240C4">
        <w:rPr>
          <w:rFonts w:ascii="Times New Roman" w:hAnsi="Times New Roman" w:cs="Times New Roman"/>
          <w:b/>
          <w:bCs/>
          <w:sz w:val="24"/>
          <w:szCs w:val="24"/>
        </w:rPr>
        <w:t>e</w:t>
      </w:r>
      <w:r w:rsidR="00B75A67" w:rsidRPr="003240C4">
        <w:rPr>
          <w:rFonts w:ascii="Times New Roman" w:hAnsi="Times New Roman" w:cs="Times New Roman"/>
          <w:b/>
          <w:bCs/>
          <w:sz w:val="24"/>
          <w:szCs w:val="24"/>
        </w:rPr>
        <w:t xml:space="preserve"> and third wave talking therapies</w:t>
      </w:r>
    </w:p>
    <w:p w14:paraId="293E6B07" w14:textId="58FD38CF" w:rsidR="007F49EE" w:rsidRPr="003240C4" w:rsidRDefault="00B75A67" w:rsidP="00B75A67">
      <w:pPr>
        <w:spacing w:after="0"/>
        <w:rPr>
          <w:rFonts w:ascii="Times New Roman" w:hAnsi="Times New Roman" w:cs="Times New Roman"/>
          <w:sz w:val="24"/>
          <w:szCs w:val="24"/>
        </w:rPr>
      </w:pPr>
      <w:r w:rsidRPr="003240C4">
        <w:rPr>
          <w:rFonts w:ascii="Times New Roman" w:hAnsi="Times New Roman" w:cs="Times New Roman"/>
          <w:sz w:val="24"/>
          <w:szCs w:val="24"/>
        </w:rPr>
        <w:t>The therapeutic relationship between teacher</w:t>
      </w:r>
      <w:r w:rsidR="00F94AC1" w:rsidRPr="003240C4">
        <w:rPr>
          <w:rFonts w:ascii="Times New Roman" w:hAnsi="Times New Roman" w:cs="Times New Roman"/>
          <w:sz w:val="24"/>
          <w:szCs w:val="24"/>
        </w:rPr>
        <w:t xml:space="preserve"> or </w:t>
      </w:r>
      <w:r w:rsidRPr="003240C4">
        <w:rPr>
          <w:rFonts w:ascii="Times New Roman" w:hAnsi="Times New Roman" w:cs="Times New Roman"/>
          <w:sz w:val="24"/>
          <w:szCs w:val="24"/>
        </w:rPr>
        <w:t xml:space="preserve">therapist and the individual is emphasised in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w:t>
      </w:r>
      <w:r w:rsidR="00D825E0" w:rsidRPr="003240C4">
        <w:rPr>
          <w:rFonts w:ascii="Times New Roman" w:hAnsi="Times New Roman" w:cs="Times New Roman"/>
          <w:sz w:val="24"/>
          <w:szCs w:val="24"/>
        </w:rPr>
        <w:t>[</w:t>
      </w:r>
      <w:r w:rsidR="00BF1CCA" w:rsidRPr="003240C4">
        <w:rPr>
          <w:rFonts w:ascii="Times New Roman" w:hAnsi="Times New Roman" w:cs="Times New Roman"/>
          <w:sz w:val="24"/>
          <w:szCs w:val="24"/>
        </w:rPr>
        <w:t>9</w:t>
      </w:r>
      <w:r w:rsidR="00D825E0" w:rsidRPr="003240C4">
        <w:rPr>
          <w:rFonts w:ascii="Times New Roman" w:hAnsi="Times New Roman" w:cs="Times New Roman"/>
          <w:sz w:val="24"/>
          <w:szCs w:val="24"/>
        </w:rPr>
        <w:t>, 12</w:t>
      </w:r>
      <w:r w:rsidR="00F84876" w:rsidRPr="003240C4">
        <w:rPr>
          <w:rFonts w:ascii="Times New Roman" w:hAnsi="Times New Roman" w:cs="Times New Roman"/>
          <w:sz w:val="24"/>
          <w:szCs w:val="24"/>
        </w:rPr>
        <w:t>, 27]</w:t>
      </w:r>
      <w:r w:rsidRPr="003240C4">
        <w:rPr>
          <w:rFonts w:ascii="Times New Roman" w:hAnsi="Times New Roman" w:cs="Times New Roman"/>
          <w:sz w:val="24"/>
          <w:szCs w:val="24"/>
        </w:rPr>
        <w:t xml:space="preserve">, DBT </w:t>
      </w:r>
      <w:r w:rsidR="00FA2375" w:rsidRPr="003240C4">
        <w:rPr>
          <w:rFonts w:ascii="Times New Roman" w:hAnsi="Times New Roman" w:cs="Times New Roman"/>
          <w:sz w:val="24"/>
          <w:szCs w:val="24"/>
        </w:rPr>
        <w:t>[33]</w:t>
      </w:r>
      <w:r w:rsidRPr="003240C4">
        <w:rPr>
          <w:rFonts w:ascii="Times New Roman" w:hAnsi="Times New Roman" w:cs="Times New Roman"/>
          <w:sz w:val="24"/>
          <w:szCs w:val="24"/>
        </w:rPr>
        <w:t xml:space="preserve">,  CFT </w:t>
      </w:r>
      <w:r w:rsidR="00FB0323" w:rsidRPr="003240C4">
        <w:rPr>
          <w:rFonts w:ascii="Times New Roman" w:hAnsi="Times New Roman" w:cs="Times New Roman"/>
          <w:sz w:val="24"/>
          <w:szCs w:val="24"/>
        </w:rPr>
        <w:t>[119]</w:t>
      </w:r>
      <w:r w:rsidRPr="003240C4">
        <w:rPr>
          <w:rFonts w:ascii="Times New Roman" w:hAnsi="Times New Roman" w:cs="Times New Roman"/>
          <w:sz w:val="24"/>
          <w:szCs w:val="24"/>
        </w:rPr>
        <w:t xml:space="preserve"> and ACT </w:t>
      </w:r>
      <w:r w:rsidR="00FA2375" w:rsidRPr="003240C4">
        <w:rPr>
          <w:rFonts w:ascii="Times New Roman" w:hAnsi="Times New Roman" w:cs="Times New Roman"/>
          <w:sz w:val="24"/>
          <w:szCs w:val="24"/>
        </w:rPr>
        <w:t>[34]</w:t>
      </w:r>
      <w:r w:rsidRPr="003240C4">
        <w:rPr>
          <w:rFonts w:ascii="Times New Roman" w:hAnsi="Times New Roman" w:cs="Times New Roman"/>
          <w:sz w:val="24"/>
          <w:szCs w:val="24"/>
        </w:rPr>
        <w:t xml:space="preserve">, with individuality and the needs of the client the primary guiding feature in </w:t>
      </w:r>
      <w:r w:rsidR="008E30D1" w:rsidRPr="003240C4">
        <w:rPr>
          <w:rFonts w:ascii="Times New Roman" w:hAnsi="Times New Roman" w:cs="Times New Roman"/>
          <w:sz w:val="24"/>
          <w:szCs w:val="24"/>
        </w:rPr>
        <w:t>each</w:t>
      </w:r>
      <w:r w:rsidRPr="003240C4">
        <w:rPr>
          <w:rFonts w:ascii="Times New Roman" w:hAnsi="Times New Roman" w:cs="Times New Roman"/>
          <w:sz w:val="24"/>
          <w:szCs w:val="24"/>
        </w:rPr>
        <w:t xml:space="preserve"> </w:t>
      </w:r>
      <w:r w:rsidR="008E30D1" w:rsidRPr="003240C4">
        <w:rPr>
          <w:rFonts w:ascii="Times New Roman" w:hAnsi="Times New Roman" w:cs="Times New Roman"/>
          <w:sz w:val="24"/>
          <w:szCs w:val="24"/>
        </w:rPr>
        <w:t>intervention</w:t>
      </w:r>
      <w:r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[9, </w:t>
      </w:r>
      <w:r w:rsidR="00862539"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34]</w:t>
      </w:r>
      <w:r w:rsidRPr="003240C4">
        <w:rPr>
          <w:rFonts w:ascii="Times New Roman" w:hAnsi="Times New Roman" w:cs="Times New Roman"/>
          <w:sz w:val="24"/>
          <w:szCs w:val="24"/>
        </w:rPr>
        <w:t xml:space="preserve">. Though yoga is explicitly a mind-body intervention, the physiology of emotions, importance of attendance to </w:t>
      </w:r>
      <w:r w:rsidRPr="003240C4">
        <w:rPr>
          <w:rFonts w:ascii="Times New Roman" w:hAnsi="Times New Roman" w:cs="Times New Roman"/>
          <w:sz w:val="24"/>
          <w:szCs w:val="24"/>
        </w:rPr>
        <w:lastRenderedPageBreak/>
        <w:t xml:space="preserve">physical health, and use of biofeedback are </w:t>
      </w:r>
      <w:r w:rsidR="001B46F4" w:rsidRPr="003240C4">
        <w:rPr>
          <w:rFonts w:ascii="Times New Roman" w:hAnsi="Times New Roman" w:cs="Times New Roman"/>
          <w:sz w:val="24"/>
          <w:szCs w:val="24"/>
        </w:rPr>
        <w:t xml:space="preserve">also </w:t>
      </w:r>
      <w:r w:rsidRPr="003240C4">
        <w:rPr>
          <w:rFonts w:ascii="Times New Roman" w:hAnsi="Times New Roman" w:cs="Times New Roman"/>
          <w:sz w:val="24"/>
          <w:szCs w:val="24"/>
        </w:rPr>
        <w:t xml:space="preserve">crucial components of third-wave therapies </w:t>
      </w:r>
      <w:r w:rsidR="00FA2375" w:rsidRPr="003240C4">
        <w:rPr>
          <w:rFonts w:ascii="Times New Roman" w:hAnsi="Times New Roman" w:cs="Times New Roman"/>
          <w:sz w:val="24"/>
          <w:szCs w:val="24"/>
        </w:rPr>
        <w:t>[32,</w:t>
      </w:r>
      <w:r w:rsidR="007A55BA"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33]</w:t>
      </w:r>
      <w:r w:rsidRPr="003240C4">
        <w:rPr>
          <w:rFonts w:ascii="Times New Roman" w:hAnsi="Times New Roman" w:cs="Times New Roman"/>
          <w:sz w:val="24"/>
          <w:szCs w:val="24"/>
        </w:rPr>
        <w:t xml:space="preserve">. The aim of both yoga and third wave therapies is to reduce suffering and bring about change, with acceptance and non-judgmental observation of the self the central tenets of each intervention </w:t>
      </w:r>
      <w:r w:rsidR="00FA2375" w:rsidRPr="003240C4">
        <w:rPr>
          <w:rFonts w:ascii="Times New Roman" w:hAnsi="Times New Roman" w:cs="Times New Roman"/>
          <w:sz w:val="24"/>
          <w:szCs w:val="24"/>
        </w:rPr>
        <w:t>[</w:t>
      </w:r>
      <w:r w:rsidR="00BF1CCA" w:rsidRPr="003240C4">
        <w:rPr>
          <w:rFonts w:ascii="Times New Roman" w:hAnsi="Times New Roman" w:cs="Times New Roman"/>
          <w:sz w:val="24"/>
          <w:szCs w:val="24"/>
        </w:rPr>
        <w:t xml:space="preserve">9, </w:t>
      </w:r>
      <w:r w:rsidR="007A55BA"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32, 33, 34]</w:t>
      </w:r>
      <w:r w:rsidRPr="003240C4">
        <w:rPr>
          <w:rFonts w:ascii="Times New Roman" w:hAnsi="Times New Roman" w:cs="Times New Roman"/>
          <w:sz w:val="24"/>
          <w:szCs w:val="24"/>
        </w:rPr>
        <w:t>.</w:t>
      </w:r>
    </w:p>
    <w:p w14:paraId="25C97040" w14:textId="7D13FE7E" w:rsidR="00B75AF7" w:rsidRPr="003240C4" w:rsidRDefault="00B75A67" w:rsidP="00B75A67">
      <w:pPr>
        <w:spacing w:after="0"/>
        <w:jc w:val="center"/>
        <w:rPr>
          <w:rFonts w:ascii="Times New Roman" w:hAnsi="Times New Roman" w:cs="Times New Roman"/>
          <w:b/>
          <w:bCs/>
          <w:sz w:val="24"/>
          <w:szCs w:val="24"/>
        </w:rPr>
      </w:pPr>
      <w:r w:rsidRPr="003240C4">
        <w:rPr>
          <w:rFonts w:ascii="Times New Roman" w:hAnsi="Times New Roman" w:cs="Times New Roman"/>
          <w:b/>
          <w:bCs/>
          <w:sz w:val="24"/>
          <w:szCs w:val="24"/>
        </w:rPr>
        <w:t xml:space="preserve">4. </w:t>
      </w:r>
      <w:bookmarkStart w:id="1" w:name="_Hlk83983372"/>
      <w:r w:rsidR="004363B2" w:rsidRPr="003240C4">
        <w:rPr>
          <w:rFonts w:ascii="Times New Roman" w:hAnsi="Times New Roman" w:cs="Times New Roman"/>
          <w:b/>
          <w:bCs/>
          <w:sz w:val="24"/>
          <w:szCs w:val="24"/>
        </w:rPr>
        <w:t xml:space="preserve">Theory: </w:t>
      </w:r>
      <w:r w:rsidR="00B75AF7" w:rsidRPr="003240C4">
        <w:rPr>
          <w:rFonts w:ascii="Times New Roman" w:hAnsi="Times New Roman" w:cs="Times New Roman"/>
          <w:b/>
          <w:bCs/>
          <w:sz w:val="24"/>
          <w:szCs w:val="24"/>
        </w:rPr>
        <w:t>Transdiagnostic Processes</w:t>
      </w:r>
      <w:r w:rsidRPr="003240C4">
        <w:rPr>
          <w:rFonts w:ascii="Times New Roman" w:hAnsi="Times New Roman" w:cs="Times New Roman"/>
          <w:b/>
          <w:bCs/>
          <w:sz w:val="24"/>
          <w:szCs w:val="24"/>
        </w:rPr>
        <w:t>, Third Wave Therapies</w:t>
      </w:r>
      <w:r w:rsidR="00B75AF7" w:rsidRPr="003240C4">
        <w:rPr>
          <w:rFonts w:ascii="Times New Roman" w:hAnsi="Times New Roman" w:cs="Times New Roman"/>
          <w:b/>
          <w:bCs/>
          <w:sz w:val="24"/>
          <w:szCs w:val="24"/>
        </w:rPr>
        <w:t xml:space="preserve"> </w:t>
      </w:r>
      <w:r w:rsidR="00D31ECC" w:rsidRPr="003240C4">
        <w:rPr>
          <w:rFonts w:ascii="Times New Roman" w:hAnsi="Times New Roman" w:cs="Times New Roman"/>
          <w:b/>
          <w:bCs/>
          <w:sz w:val="24"/>
          <w:szCs w:val="24"/>
        </w:rPr>
        <w:t>and the</w:t>
      </w:r>
      <w:r w:rsidR="00B75AF7" w:rsidRPr="003240C4">
        <w:rPr>
          <w:rFonts w:ascii="Times New Roman" w:hAnsi="Times New Roman" w:cs="Times New Roman"/>
          <w:b/>
          <w:bCs/>
          <w:sz w:val="24"/>
          <w:szCs w:val="24"/>
        </w:rPr>
        <w:t xml:space="preserve"> Eight Limbs </w:t>
      </w:r>
      <w:r w:rsidR="00406F67" w:rsidRPr="003240C4">
        <w:rPr>
          <w:rFonts w:ascii="Times New Roman" w:hAnsi="Times New Roman" w:cs="Times New Roman"/>
          <w:b/>
          <w:bCs/>
          <w:sz w:val="24"/>
          <w:szCs w:val="24"/>
        </w:rPr>
        <w:t>o</w:t>
      </w:r>
      <w:r w:rsidR="00B75AF7" w:rsidRPr="003240C4">
        <w:rPr>
          <w:rFonts w:ascii="Times New Roman" w:hAnsi="Times New Roman" w:cs="Times New Roman"/>
          <w:b/>
          <w:bCs/>
          <w:sz w:val="24"/>
          <w:szCs w:val="24"/>
        </w:rPr>
        <w:t>f Yoga</w:t>
      </w:r>
    </w:p>
    <w:bookmarkEnd w:id="1"/>
    <w:p w14:paraId="187EFFF5" w14:textId="5840D83A" w:rsidR="009377C3" w:rsidRPr="003240C4" w:rsidRDefault="00406F67" w:rsidP="009377C3">
      <w:pPr>
        <w:spacing w:after="0"/>
        <w:rPr>
          <w:rFonts w:ascii="Times New Roman" w:hAnsi="Times New Roman" w:cs="Times New Roman"/>
          <w:sz w:val="24"/>
          <w:szCs w:val="24"/>
        </w:rPr>
      </w:pPr>
      <w:r w:rsidRPr="003240C4">
        <w:rPr>
          <w:rFonts w:ascii="Times New Roman" w:hAnsi="Times New Roman" w:cs="Times New Roman"/>
          <w:sz w:val="24"/>
          <w:szCs w:val="24"/>
        </w:rPr>
        <w:t>The eight limbs of yoga, it is argued here, have undeniable relevance to the TD processes implicated in psychological distress and wellbeing</w:t>
      </w:r>
      <w:r w:rsidR="005A626F" w:rsidRPr="003240C4">
        <w:rPr>
          <w:rFonts w:ascii="Times New Roman" w:hAnsi="Times New Roman" w:cs="Times New Roman"/>
          <w:sz w:val="24"/>
          <w:szCs w:val="24"/>
        </w:rPr>
        <w:t xml:space="preserve"> which are</w:t>
      </w:r>
      <w:r w:rsidR="00B75A67" w:rsidRPr="003240C4">
        <w:rPr>
          <w:rFonts w:ascii="Times New Roman" w:hAnsi="Times New Roman" w:cs="Times New Roman"/>
          <w:sz w:val="24"/>
          <w:szCs w:val="24"/>
        </w:rPr>
        <w:t xml:space="preserve"> the processes target</w:t>
      </w:r>
      <w:r w:rsidR="005A626F" w:rsidRPr="003240C4">
        <w:rPr>
          <w:rFonts w:ascii="Times New Roman" w:hAnsi="Times New Roman" w:cs="Times New Roman"/>
          <w:sz w:val="24"/>
          <w:szCs w:val="24"/>
        </w:rPr>
        <w:t>ed</w:t>
      </w:r>
      <w:r w:rsidR="00B75A67" w:rsidRPr="003240C4">
        <w:rPr>
          <w:rFonts w:ascii="Times New Roman" w:hAnsi="Times New Roman" w:cs="Times New Roman"/>
          <w:sz w:val="24"/>
          <w:szCs w:val="24"/>
        </w:rPr>
        <w:t xml:space="preserve"> in third wave therapies</w:t>
      </w:r>
      <w:r w:rsidRPr="003240C4">
        <w:rPr>
          <w:rFonts w:ascii="Times New Roman" w:hAnsi="Times New Roman" w:cs="Times New Roman"/>
          <w:sz w:val="24"/>
          <w:szCs w:val="24"/>
        </w:rPr>
        <w:t xml:space="preserve">. </w:t>
      </w:r>
      <w:r w:rsidR="00C254BE" w:rsidRPr="003240C4">
        <w:rPr>
          <w:rFonts w:ascii="Times New Roman" w:hAnsi="Times New Roman" w:cs="Times New Roman"/>
          <w:sz w:val="24"/>
          <w:szCs w:val="24"/>
        </w:rPr>
        <w:t xml:space="preserve">Table 1. outlines the proposed comparative components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254BE" w:rsidRPr="003240C4">
        <w:rPr>
          <w:rFonts w:ascii="Times New Roman" w:hAnsi="Times New Roman" w:cs="Times New Roman"/>
          <w:sz w:val="24"/>
          <w:szCs w:val="24"/>
        </w:rPr>
        <w:t xml:space="preserve"> with </w:t>
      </w:r>
      <w:r w:rsidR="009976EE" w:rsidRPr="003240C4">
        <w:rPr>
          <w:rFonts w:ascii="Times New Roman" w:hAnsi="Times New Roman" w:cs="Times New Roman"/>
          <w:sz w:val="24"/>
          <w:szCs w:val="24"/>
        </w:rPr>
        <w:t xml:space="preserve">TD </w:t>
      </w:r>
      <w:r w:rsidR="00C254BE" w:rsidRPr="003240C4">
        <w:rPr>
          <w:rFonts w:ascii="Times New Roman" w:hAnsi="Times New Roman" w:cs="Times New Roman"/>
          <w:sz w:val="24"/>
          <w:szCs w:val="24"/>
        </w:rPr>
        <w:t>processes implicat</w:t>
      </w:r>
      <w:r w:rsidR="006A6412" w:rsidRPr="003240C4">
        <w:rPr>
          <w:rFonts w:ascii="Times New Roman" w:hAnsi="Times New Roman" w:cs="Times New Roman"/>
          <w:sz w:val="24"/>
          <w:szCs w:val="24"/>
        </w:rPr>
        <w:t>ed</w:t>
      </w:r>
      <w:r w:rsidR="00C254BE" w:rsidRPr="003240C4">
        <w:rPr>
          <w:rFonts w:ascii="Times New Roman" w:hAnsi="Times New Roman" w:cs="Times New Roman"/>
          <w:sz w:val="24"/>
          <w:szCs w:val="24"/>
        </w:rPr>
        <w:t xml:space="preserve"> in psychological distress</w:t>
      </w:r>
      <w:r w:rsidR="00F63AE7" w:rsidRPr="003240C4">
        <w:rPr>
          <w:rFonts w:ascii="Times New Roman" w:hAnsi="Times New Roman" w:cs="Times New Roman"/>
          <w:sz w:val="24"/>
          <w:szCs w:val="24"/>
        </w:rPr>
        <w:t xml:space="preserve"> and wellbeing</w:t>
      </w:r>
      <w:r w:rsidR="003E1DD1" w:rsidRPr="003240C4">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483"/>
        <w:gridCol w:w="1616"/>
        <w:gridCol w:w="843"/>
        <w:gridCol w:w="2481"/>
        <w:gridCol w:w="843"/>
      </w:tblGrid>
      <w:tr w:rsidR="00D57E64" w:rsidRPr="003240C4" w14:paraId="5C22AD95" w14:textId="77777777" w:rsidTr="002E11C2">
        <w:tc>
          <w:tcPr>
            <w:tcW w:w="1750" w:type="dxa"/>
          </w:tcPr>
          <w:p w14:paraId="75DF3E79" w14:textId="77777777" w:rsidR="00D57E64" w:rsidRPr="003240C4" w:rsidRDefault="00D57E64" w:rsidP="002E11C2">
            <w:pPr>
              <w:rPr>
                <w:rFonts w:ascii="Times New Roman" w:hAnsi="Times New Roman" w:cs="Times New Roman"/>
                <w:sz w:val="24"/>
                <w:szCs w:val="24"/>
              </w:rPr>
            </w:pPr>
          </w:p>
        </w:tc>
        <w:tc>
          <w:tcPr>
            <w:tcW w:w="1483" w:type="dxa"/>
          </w:tcPr>
          <w:p w14:paraId="106CA8C3" w14:textId="77777777" w:rsidR="00D57E64" w:rsidRPr="003240C4" w:rsidRDefault="00D57E64" w:rsidP="002E11C2">
            <w:pPr>
              <w:rPr>
                <w:rFonts w:ascii="Times New Roman" w:hAnsi="Times New Roman" w:cs="Times New Roman"/>
                <w:sz w:val="24"/>
                <w:szCs w:val="24"/>
              </w:rPr>
            </w:pPr>
          </w:p>
        </w:tc>
        <w:tc>
          <w:tcPr>
            <w:tcW w:w="1616" w:type="dxa"/>
          </w:tcPr>
          <w:p w14:paraId="3392FD9C" w14:textId="77777777" w:rsidR="00D57E64" w:rsidRPr="003240C4" w:rsidRDefault="00D57E64" w:rsidP="002E11C2">
            <w:pPr>
              <w:rPr>
                <w:rFonts w:ascii="Times New Roman" w:hAnsi="Times New Roman" w:cs="Times New Roman"/>
                <w:sz w:val="24"/>
                <w:szCs w:val="24"/>
              </w:rPr>
            </w:pPr>
          </w:p>
        </w:tc>
        <w:tc>
          <w:tcPr>
            <w:tcW w:w="843" w:type="dxa"/>
          </w:tcPr>
          <w:p w14:paraId="29180910" w14:textId="77777777" w:rsidR="00D57E64" w:rsidRPr="003240C4" w:rsidRDefault="00D57E64" w:rsidP="002E11C2">
            <w:pPr>
              <w:rPr>
                <w:rFonts w:ascii="Times New Roman" w:hAnsi="Times New Roman" w:cs="Times New Roman"/>
                <w:sz w:val="24"/>
                <w:szCs w:val="24"/>
              </w:rPr>
            </w:pPr>
          </w:p>
        </w:tc>
        <w:tc>
          <w:tcPr>
            <w:tcW w:w="2481" w:type="dxa"/>
          </w:tcPr>
          <w:p w14:paraId="1A2077EB" w14:textId="77777777" w:rsidR="00D57E64" w:rsidRPr="003240C4" w:rsidRDefault="00D57E64" w:rsidP="002E11C2">
            <w:pPr>
              <w:rPr>
                <w:rFonts w:ascii="Times New Roman" w:hAnsi="Times New Roman" w:cs="Times New Roman"/>
                <w:sz w:val="24"/>
                <w:szCs w:val="24"/>
              </w:rPr>
            </w:pPr>
          </w:p>
        </w:tc>
        <w:tc>
          <w:tcPr>
            <w:tcW w:w="843" w:type="dxa"/>
          </w:tcPr>
          <w:p w14:paraId="6AA52253" w14:textId="77777777" w:rsidR="00D57E64" w:rsidRPr="003240C4" w:rsidRDefault="00D57E64" w:rsidP="002E11C2">
            <w:pPr>
              <w:rPr>
                <w:rFonts w:ascii="Times New Roman" w:hAnsi="Times New Roman" w:cs="Times New Roman"/>
                <w:sz w:val="24"/>
                <w:szCs w:val="24"/>
              </w:rPr>
            </w:pPr>
          </w:p>
        </w:tc>
      </w:tr>
      <w:tr w:rsidR="00D57E64" w:rsidRPr="003240C4" w14:paraId="33D0C74F" w14:textId="77777777" w:rsidTr="002E11C2">
        <w:tc>
          <w:tcPr>
            <w:tcW w:w="9016" w:type="dxa"/>
            <w:gridSpan w:val="6"/>
          </w:tcPr>
          <w:p w14:paraId="396A0864" w14:textId="77777777" w:rsidR="00D57E64" w:rsidRPr="003240C4" w:rsidRDefault="00D57E64" w:rsidP="002E11C2">
            <w:pPr>
              <w:rPr>
                <w:rFonts w:ascii="Times New Roman" w:hAnsi="Times New Roman" w:cs="Times New Roman"/>
                <w:b/>
                <w:bCs/>
                <w:sz w:val="24"/>
                <w:szCs w:val="24"/>
              </w:rPr>
            </w:pPr>
            <w:r w:rsidRPr="003240C4">
              <w:rPr>
                <w:rFonts w:ascii="Times New Roman" w:hAnsi="Times New Roman" w:cs="Times New Roman"/>
                <w:b/>
                <w:bCs/>
                <w:sz w:val="24"/>
                <w:szCs w:val="24"/>
              </w:rPr>
              <w:t>Table 1</w:t>
            </w:r>
          </w:p>
        </w:tc>
      </w:tr>
      <w:tr w:rsidR="00D57E64" w:rsidRPr="003240C4" w14:paraId="67C3124B" w14:textId="77777777" w:rsidTr="002E11C2">
        <w:tc>
          <w:tcPr>
            <w:tcW w:w="9016" w:type="dxa"/>
            <w:gridSpan w:val="6"/>
          </w:tcPr>
          <w:p w14:paraId="6B7AF983" w14:textId="77777777" w:rsidR="00D57E64" w:rsidRPr="003240C4" w:rsidRDefault="00D57E64" w:rsidP="002E11C2">
            <w:pPr>
              <w:rPr>
                <w:rFonts w:ascii="Times New Roman" w:hAnsi="Times New Roman" w:cs="Times New Roman"/>
                <w:i/>
                <w:iCs/>
                <w:sz w:val="24"/>
                <w:szCs w:val="24"/>
              </w:rPr>
            </w:pPr>
          </w:p>
        </w:tc>
      </w:tr>
      <w:tr w:rsidR="00D57E64" w:rsidRPr="003240C4" w14:paraId="75CC5FB0" w14:textId="77777777" w:rsidTr="002E11C2">
        <w:tc>
          <w:tcPr>
            <w:tcW w:w="9016" w:type="dxa"/>
            <w:gridSpan w:val="6"/>
          </w:tcPr>
          <w:p w14:paraId="41A1C341" w14:textId="77777777" w:rsidR="00D57E64" w:rsidRPr="003240C4" w:rsidRDefault="00D57E64" w:rsidP="002E11C2">
            <w:pPr>
              <w:rPr>
                <w:rFonts w:ascii="Times New Roman" w:hAnsi="Times New Roman" w:cs="Times New Roman"/>
                <w:i/>
                <w:iCs/>
                <w:sz w:val="24"/>
                <w:szCs w:val="24"/>
              </w:rPr>
            </w:pPr>
            <w:r w:rsidRPr="003240C4">
              <w:rPr>
                <w:rFonts w:ascii="Times New Roman" w:hAnsi="Times New Roman" w:cs="Times New Roman"/>
                <w:i/>
                <w:iCs/>
                <w:sz w:val="24"/>
                <w:szCs w:val="24"/>
              </w:rPr>
              <w:t>Breakdown of Transdiagnostic Processes and Proposed Associated Yoga Limb</w:t>
            </w:r>
          </w:p>
        </w:tc>
      </w:tr>
      <w:tr w:rsidR="00D57E64" w:rsidRPr="003240C4" w14:paraId="113F6D92" w14:textId="77777777" w:rsidTr="002E11C2">
        <w:tc>
          <w:tcPr>
            <w:tcW w:w="9016" w:type="dxa"/>
            <w:gridSpan w:val="6"/>
            <w:tcBorders>
              <w:bottom w:val="single" w:sz="4" w:space="0" w:color="auto"/>
            </w:tcBorders>
          </w:tcPr>
          <w:p w14:paraId="3C7FE34A" w14:textId="77777777" w:rsidR="00D57E64" w:rsidRPr="003240C4" w:rsidRDefault="00D57E64" w:rsidP="002E11C2">
            <w:pPr>
              <w:rPr>
                <w:rFonts w:ascii="Times New Roman" w:hAnsi="Times New Roman" w:cs="Times New Roman"/>
                <w:i/>
                <w:iCs/>
                <w:sz w:val="24"/>
                <w:szCs w:val="24"/>
              </w:rPr>
            </w:pPr>
          </w:p>
        </w:tc>
      </w:tr>
      <w:tr w:rsidR="00D57E64" w:rsidRPr="003240C4" w14:paraId="316C76A9" w14:textId="77777777" w:rsidTr="002E11C2">
        <w:tc>
          <w:tcPr>
            <w:tcW w:w="1750" w:type="dxa"/>
            <w:tcBorders>
              <w:top w:val="single" w:sz="4" w:space="0" w:color="auto"/>
              <w:bottom w:val="single" w:sz="4" w:space="0" w:color="auto"/>
            </w:tcBorders>
          </w:tcPr>
          <w:p w14:paraId="495B2BCB"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Yoga limb</w:t>
            </w:r>
          </w:p>
        </w:tc>
        <w:tc>
          <w:tcPr>
            <w:tcW w:w="1483" w:type="dxa"/>
          </w:tcPr>
          <w:p w14:paraId="49ABD599" w14:textId="77777777" w:rsidR="00D57E64" w:rsidRPr="003240C4" w:rsidRDefault="00D57E64" w:rsidP="002E11C2">
            <w:pPr>
              <w:rPr>
                <w:rFonts w:ascii="Times New Roman" w:hAnsi="Times New Roman" w:cs="Times New Roman"/>
                <w:sz w:val="24"/>
                <w:szCs w:val="24"/>
              </w:rPr>
            </w:pPr>
          </w:p>
        </w:tc>
        <w:tc>
          <w:tcPr>
            <w:tcW w:w="1616" w:type="dxa"/>
          </w:tcPr>
          <w:p w14:paraId="602E3A07" w14:textId="77777777" w:rsidR="00D57E64" w:rsidRPr="003240C4" w:rsidRDefault="00D57E64" w:rsidP="002E11C2">
            <w:pPr>
              <w:rPr>
                <w:rFonts w:ascii="Times New Roman" w:hAnsi="Times New Roman" w:cs="Times New Roman"/>
                <w:sz w:val="24"/>
                <w:szCs w:val="24"/>
              </w:rPr>
            </w:pPr>
          </w:p>
        </w:tc>
        <w:tc>
          <w:tcPr>
            <w:tcW w:w="843" w:type="dxa"/>
          </w:tcPr>
          <w:p w14:paraId="68750A83" w14:textId="77777777" w:rsidR="00D57E64" w:rsidRPr="003240C4" w:rsidRDefault="00D57E64" w:rsidP="002E11C2">
            <w:pPr>
              <w:rPr>
                <w:rFonts w:ascii="Times New Roman" w:hAnsi="Times New Roman" w:cs="Times New Roman"/>
                <w:sz w:val="24"/>
                <w:szCs w:val="24"/>
              </w:rPr>
            </w:pPr>
          </w:p>
        </w:tc>
        <w:tc>
          <w:tcPr>
            <w:tcW w:w="2481" w:type="dxa"/>
            <w:tcBorders>
              <w:top w:val="single" w:sz="4" w:space="0" w:color="auto"/>
              <w:bottom w:val="single" w:sz="4" w:space="0" w:color="auto"/>
            </w:tcBorders>
          </w:tcPr>
          <w:p w14:paraId="6D2139F9"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Relevant Transdiagnostic process (TDP)</w:t>
            </w:r>
          </w:p>
        </w:tc>
        <w:tc>
          <w:tcPr>
            <w:tcW w:w="843" w:type="dxa"/>
            <w:tcBorders>
              <w:top w:val="single" w:sz="4" w:space="0" w:color="auto"/>
            </w:tcBorders>
          </w:tcPr>
          <w:p w14:paraId="2EBA055C" w14:textId="77777777" w:rsidR="00D57E64" w:rsidRPr="003240C4" w:rsidRDefault="00D57E64" w:rsidP="002E11C2">
            <w:pPr>
              <w:rPr>
                <w:rFonts w:ascii="Times New Roman" w:hAnsi="Times New Roman" w:cs="Times New Roman"/>
                <w:sz w:val="24"/>
                <w:szCs w:val="24"/>
              </w:rPr>
            </w:pPr>
          </w:p>
        </w:tc>
      </w:tr>
      <w:tr w:rsidR="00D57E64" w:rsidRPr="003240C4" w14:paraId="1E2C0172" w14:textId="77777777" w:rsidTr="002E11C2">
        <w:tc>
          <w:tcPr>
            <w:tcW w:w="1750" w:type="dxa"/>
            <w:tcBorders>
              <w:top w:val="single" w:sz="4" w:space="0" w:color="auto"/>
            </w:tcBorders>
          </w:tcPr>
          <w:p w14:paraId="2910FBE0"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Yamas</w:t>
            </w:r>
          </w:p>
        </w:tc>
        <w:tc>
          <w:tcPr>
            <w:tcW w:w="1483" w:type="dxa"/>
            <w:tcBorders>
              <w:top w:val="single" w:sz="4" w:space="0" w:color="auto"/>
            </w:tcBorders>
          </w:tcPr>
          <w:p w14:paraId="0B9B88FC" w14:textId="77777777" w:rsidR="00D57E64" w:rsidRPr="003240C4" w:rsidRDefault="00D57E64" w:rsidP="002E11C2">
            <w:pPr>
              <w:rPr>
                <w:rFonts w:ascii="Times New Roman" w:hAnsi="Times New Roman" w:cs="Times New Roman"/>
                <w:sz w:val="24"/>
                <w:szCs w:val="24"/>
              </w:rPr>
            </w:pPr>
          </w:p>
        </w:tc>
        <w:tc>
          <w:tcPr>
            <w:tcW w:w="1616" w:type="dxa"/>
            <w:tcBorders>
              <w:top w:val="single" w:sz="4" w:space="0" w:color="auto"/>
            </w:tcBorders>
          </w:tcPr>
          <w:p w14:paraId="68E2DF65" w14:textId="77777777" w:rsidR="00D57E64" w:rsidRPr="003240C4" w:rsidRDefault="00D57E64" w:rsidP="002E11C2">
            <w:pPr>
              <w:rPr>
                <w:rFonts w:ascii="Times New Roman" w:hAnsi="Times New Roman" w:cs="Times New Roman"/>
                <w:sz w:val="24"/>
                <w:szCs w:val="24"/>
              </w:rPr>
            </w:pPr>
          </w:p>
        </w:tc>
        <w:tc>
          <w:tcPr>
            <w:tcW w:w="843" w:type="dxa"/>
          </w:tcPr>
          <w:p w14:paraId="62A11A34" w14:textId="77777777" w:rsidR="00D57E64" w:rsidRPr="003240C4" w:rsidRDefault="00D57E64" w:rsidP="002E11C2">
            <w:pPr>
              <w:rPr>
                <w:rFonts w:ascii="Times New Roman" w:hAnsi="Times New Roman" w:cs="Times New Roman"/>
                <w:sz w:val="24"/>
                <w:szCs w:val="24"/>
              </w:rPr>
            </w:pPr>
          </w:p>
        </w:tc>
        <w:tc>
          <w:tcPr>
            <w:tcW w:w="2481" w:type="dxa"/>
            <w:tcBorders>
              <w:top w:val="single" w:sz="4" w:space="0" w:color="auto"/>
            </w:tcBorders>
          </w:tcPr>
          <w:p w14:paraId="59772809" w14:textId="77777777" w:rsidR="00D57E64" w:rsidRPr="003240C4" w:rsidRDefault="00D57E64" w:rsidP="002E11C2">
            <w:pPr>
              <w:rPr>
                <w:rFonts w:ascii="Times New Roman" w:hAnsi="Times New Roman" w:cs="Times New Roman"/>
                <w:sz w:val="24"/>
                <w:szCs w:val="24"/>
              </w:rPr>
            </w:pPr>
          </w:p>
        </w:tc>
        <w:tc>
          <w:tcPr>
            <w:tcW w:w="843" w:type="dxa"/>
          </w:tcPr>
          <w:p w14:paraId="4B47D7BB" w14:textId="77777777" w:rsidR="00D57E64" w:rsidRPr="003240C4" w:rsidRDefault="00D57E64" w:rsidP="002E11C2">
            <w:pPr>
              <w:rPr>
                <w:rFonts w:ascii="Times New Roman" w:hAnsi="Times New Roman" w:cs="Times New Roman"/>
                <w:sz w:val="24"/>
                <w:szCs w:val="24"/>
              </w:rPr>
            </w:pPr>
          </w:p>
        </w:tc>
      </w:tr>
      <w:tr w:rsidR="00D57E64" w:rsidRPr="003240C4" w14:paraId="4B764173" w14:textId="77777777" w:rsidTr="002E11C2">
        <w:tc>
          <w:tcPr>
            <w:tcW w:w="1750" w:type="dxa"/>
          </w:tcPr>
          <w:p w14:paraId="19402418" w14:textId="77777777" w:rsidR="00D57E64" w:rsidRPr="003240C4" w:rsidRDefault="00D57E64" w:rsidP="002E11C2">
            <w:pPr>
              <w:rPr>
                <w:rFonts w:ascii="Times New Roman" w:hAnsi="Times New Roman" w:cs="Times New Roman"/>
                <w:sz w:val="24"/>
                <w:szCs w:val="24"/>
              </w:rPr>
            </w:pPr>
          </w:p>
        </w:tc>
        <w:tc>
          <w:tcPr>
            <w:tcW w:w="1483" w:type="dxa"/>
          </w:tcPr>
          <w:p w14:paraId="4CB5709A" w14:textId="77777777" w:rsidR="00D57E64" w:rsidRPr="003240C4" w:rsidRDefault="00D57E64" w:rsidP="002E11C2">
            <w:pPr>
              <w:rPr>
                <w:rFonts w:ascii="Times New Roman" w:hAnsi="Times New Roman" w:cs="Times New Roman"/>
                <w:sz w:val="24"/>
                <w:szCs w:val="24"/>
              </w:rPr>
            </w:pPr>
          </w:p>
        </w:tc>
        <w:tc>
          <w:tcPr>
            <w:tcW w:w="1616" w:type="dxa"/>
          </w:tcPr>
          <w:p w14:paraId="67ADB383"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Ahimsa </w:t>
            </w:r>
          </w:p>
        </w:tc>
        <w:tc>
          <w:tcPr>
            <w:tcW w:w="843" w:type="dxa"/>
          </w:tcPr>
          <w:p w14:paraId="0DCC9431" w14:textId="77777777" w:rsidR="00D57E64" w:rsidRPr="003240C4" w:rsidRDefault="00D57E64" w:rsidP="002E11C2">
            <w:pPr>
              <w:rPr>
                <w:rFonts w:ascii="Times New Roman" w:hAnsi="Times New Roman" w:cs="Times New Roman"/>
                <w:sz w:val="24"/>
                <w:szCs w:val="24"/>
              </w:rPr>
            </w:pPr>
          </w:p>
        </w:tc>
        <w:tc>
          <w:tcPr>
            <w:tcW w:w="2481" w:type="dxa"/>
          </w:tcPr>
          <w:p w14:paraId="7C5DC8FB"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Compassion</w:t>
            </w:r>
          </w:p>
          <w:p w14:paraId="34F43354" w14:textId="742BADF6"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Self-criticism (opposing)</w:t>
            </w:r>
          </w:p>
          <w:p w14:paraId="1761F7F5" w14:textId="2B18DEE4" w:rsidR="004A4A61"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Imagery</w:t>
            </w:r>
          </w:p>
        </w:tc>
        <w:tc>
          <w:tcPr>
            <w:tcW w:w="843" w:type="dxa"/>
          </w:tcPr>
          <w:p w14:paraId="24722EB3" w14:textId="77777777" w:rsidR="00D57E64" w:rsidRPr="003240C4" w:rsidRDefault="00D57E64" w:rsidP="002E11C2">
            <w:pPr>
              <w:rPr>
                <w:rFonts w:ascii="Times New Roman" w:hAnsi="Times New Roman" w:cs="Times New Roman"/>
                <w:sz w:val="24"/>
                <w:szCs w:val="24"/>
              </w:rPr>
            </w:pPr>
          </w:p>
        </w:tc>
      </w:tr>
      <w:tr w:rsidR="00D57E64" w:rsidRPr="003240C4" w14:paraId="3FBB7214" w14:textId="77777777" w:rsidTr="002E11C2">
        <w:tc>
          <w:tcPr>
            <w:tcW w:w="1750" w:type="dxa"/>
          </w:tcPr>
          <w:p w14:paraId="12B9AA01" w14:textId="77777777" w:rsidR="00D57E64" w:rsidRPr="003240C4" w:rsidRDefault="00D57E64" w:rsidP="002E11C2">
            <w:pPr>
              <w:rPr>
                <w:rFonts w:ascii="Times New Roman" w:hAnsi="Times New Roman" w:cs="Times New Roman"/>
                <w:sz w:val="24"/>
                <w:szCs w:val="24"/>
              </w:rPr>
            </w:pPr>
          </w:p>
        </w:tc>
        <w:tc>
          <w:tcPr>
            <w:tcW w:w="1483" w:type="dxa"/>
          </w:tcPr>
          <w:p w14:paraId="77BB97F1" w14:textId="77777777" w:rsidR="00D57E64" w:rsidRPr="003240C4" w:rsidRDefault="00D57E64" w:rsidP="002E11C2">
            <w:pPr>
              <w:rPr>
                <w:rFonts w:ascii="Times New Roman" w:hAnsi="Times New Roman" w:cs="Times New Roman"/>
                <w:sz w:val="24"/>
                <w:szCs w:val="24"/>
              </w:rPr>
            </w:pPr>
          </w:p>
        </w:tc>
        <w:tc>
          <w:tcPr>
            <w:tcW w:w="1616" w:type="dxa"/>
          </w:tcPr>
          <w:p w14:paraId="72C0DF80" w14:textId="77777777" w:rsidR="00D57E64" w:rsidRPr="003240C4" w:rsidRDefault="00D57E64" w:rsidP="002E11C2">
            <w:pPr>
              <w:rPr>
                <w:rFonts w:ascii="Times New Roman" w:hAnsi="Times New Roman" w:cs="Times New Roman"/>
                <w:sz w:val="24"/>
                <w:szCs w:val="24"/>
              </w:rPr>
            </w:pPr>
          </w:p>
        </w:tc>
        <w:tc>
          <w:tcPr>
            <w:tcW w:w="843" w:type="dxa"/>
          </w:tcPr>
          <w:p w14:paraId="6C4B2184" w14:textId="77777777" w:rsidR="00D57E64" w:rsidRPr="003240C4" w:rsidRDefault="00D57E64" w:rsidP="002E11C2">
            <w:pPr>
              <w:rPr>
                <w:rFonts w:ascii="Times New Roman" w:hAnsi="Times New Roman" w:cs="Times New Roman"/>
                <w:sz w:val="24"/>
                <w:szCs w:val="24"/>
              </w:rPr>
            </w:pPr>
          </w:p>
        </w:tc>
        <w:tc>
          <w:tcPr>
            <w:tcW w:w="2481" w:type="dxa"/>
          </w:tcPr>
          <w:p w14:paraId="1951B413" w14:textId="77777777" w:rsidR="00D57E64" w:rsidRPr="003240C4" w:rsidRDefault="00D57E64" w:rsidP="002E11C2">
            <w:pPr>
              <w:rPr>
                <w:rFonts w:ascii="Times New Roman" w:hAnsi="Times New Roman" w:cs="Times New Roman"/>
                <w:sz w:val="24"/>
                <w:szCs w:val="24"/>
              </w:rPr>
            </w:pPr>
          </w:p>
        </w:tc>
        <w:tc>
          <w:tcPr>
            <w:tcW w:w="843" w:type="dxa"/>
          </w:tcPr>
          <w:p w14:paraId="6E75FEC3" w14:textId="77777777" w:rsidR="00D57E64" w:rsidRPr="003240C4" w:rsidRDefault="00D57E64" w:rsidP="002E11C2">
            <w:pPr>
              <w:rPr>
                <w:rFonts w:ascii="Times New Roman" w:hAnsi="Times New Roman" w:cs="Times New Roman"/>
                <w:sz w:val="24"/>
                <w:szCs w:val="24"/>
              </w:rPr>
            </w:pPr>
          </w:p>
        </w:tc>
      </w:tr>
      <w:tr w:rsidR="00D57E64" w:rsidRPr="003240C4" w14:paraId="7597A2EB" w14:textId="77777777" w:rsidTr="002E11C2">
        <w:tc>
          <w:tcPr>
            <w:tcW w:w="1750" w:type="dxa"/>
          </w:tcPr>
          <w:p w14:paraId="15145132" w14:textId="77777777" w:rsidR="00D57E64" w:rsidRPr="003240C4" w:rsidRDefault="00D57E64" w:rsidP="002E11C2">
            <w:pPr>
              <w:rPr>
                <w:rFonts w:ascii="Times New Roman" w:hAnsi="Times New Roman" w:cs="Times New Roman"/>
                <w:sz w:val="24"/>
                <w:szCs w:val="24"/>
              </w:rPr>
            </w:pPr>
          </w:p>
        </w:tc>
        <w:tc>
          <w:tcPr>
            <w:tcW w:w="1483" w:type="dxa"/>
          </w:tcPr>
          <w:p w14:paraId="477B9C2B" w14:textId="77777777" w:rsidR="00D57E64" w:rsidRPr="003240C4" w:rsidRDefault="00D57E64" w:rsidP="002E11C2">
            <w:pPr>
              <w:rPr>
                <w:rFonts w:ascii="Times New Roman" w:hAnsi="Times New Roman" w:cs="Times New Roman"/>
                <w:sz w:val="24"/>
                <w:szCs w:val="24"/>
              </w:rPr>
            </w:pPr>
          </w:p>
        </w:tc>
        <w:tc>
          <w:tcPr>
            <w:tcW w:w="1616" w:type="dxa"/>
          </w:tcPr>
          <w:p w14:paraId="6C22EF84"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Satya</w:t>
            </w:r>
          </w:p>
        </w:tc>
        <w:tc>
          <w:tcPr>
            <w:tcW w:w="843" w:type="dxa"/>
          </w:tcPr>
          <w:p w14:paraId="134B8940" w14:textId="77777777" w:rsidR="00D57E64" w:rsidRPr="003240C4" w:rsidRDefault="00D57E64" w:rsidP="002E11C2">
            <w:pPr>
              <w:rPr>
                <w:rFonts w:ascii="Times New Roman" w:hAnsi="Times New Roman" w:cs="Times New Roman"/>
                <w:sz w:val="24"/>
                <w:szCs w:val="24"/>
              </w:rPr>
            </w:pPr>
          </w:p>
        </w:tc>
        <w:tc>
          <w:tcPr>
            <w:tcW w:w="2481" w:type="dxa"/>
          </w:tcPr>
          <w:p w14:paraId="46D061E8"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 (awareness/ acceptance)</w:t>
            </w:r>
          </w:p>
          <w:p w14:paraId="53DD1E1C" w14:textId="4294CC7B" w:rsidR="004A4A61" w:rsidRPr="003240C4" w:rsidRDefault="004A4A61" w:rsidP="002E11C2">
            <w:pPr>
              <w:rPr>
                <w:rFonts w:ascii="Times New Roman" w:hAnsi="Times New Roman" w:cs="Times New Roman"/>
                <w:sz w:val="24"/>
                <w:szCs w:val="24"/>
              </w:rPr>
            </w:pPr>
            <w:r w:rsidRPr="003240C4">
              <w:rPr>
                <w:rFonts w:ascii="Times New Roman" w:hAnsi="Times New Roman" w:cs="Times New Roman"/>
                <w:sz w:val="24"/>
                <w:szCs w:val="24"/>
              </w:rPr>
              <w:t>Interoception</w:t>
            </w:r>
          </w:p>
        </w:tc>
        <w:tc>
          <w:tcPr>
            <w:tcW w:w="843" w:type="dxa"/>
          </w:tcPr>
          <w:p w14:paraId="64D90B69" w14:textId="77777777" w:rsidR="00D57E64" w:rsidRPr="003240C4" w:rsidRDefault="00D57E64" w:rsidP="002E11C2">
            <w:pPr>
              <w:rPr>
                <w:rFonts w:ascii="Times New Roman" w:hAnsi="Times New Roman" w:cs="Times New Roman"/>
                <w:sz w:val="24"/>
                <w:szCs w:val="24"/>
              </w:rPr>
            </w:pPr>
          </w:p>
        </w:tc>
      </w:tr>
      <w:tr w:rsidR="00D57E64" w:rsidRPr="003240C4" w14:paraId="29BCCDC7" w14:textId="77777777" w:rsidTr="002E11C2">
        <w:tc>
          <w:tcPr>
            <w:tcW w:w="1750" w:type="dxa"/>
          </w:tcPr>
          <w:p w14:paraId="5552012A" w14:textId="77777777" w:rsidR="00D57E64" w:rsidRPr="003240C4" w:rsidRDefault="00D57E64" w:rsidP="002E11C2">
            <w:pPr>
              <w:rPr>
                <w:rFonts w:ascii="Times New Roman" w:hAnsi="Times New Roman" w:cs="Times New Roman"/>
                <w:sz w:val="24"/>
                <w:szCs w:val="24"/>
              </w:rPr>
            </w:pPr>
          </w:p>
        </w:tc>
        <w:tc>
          <w:tcPr>
            <w:tcW w:w="1483" w:type="dxa"/>
          </w:tcPr>
          <w:p w14:paraId="46038266" w14:textId="77777777" w:rsidR="00D57E64" w:rsidRPr="003240C4" w:rsidRDefault="00D57E64" w:rsidP="002E11C2">
            <w:pPr>
              <w:rPr>
                <w:rFonts w:ascii="Times New Roman" w:hAnsi="Times New Roman" w:cs="Times New Roman"/>
                <w:sz w:val="24"/>
                <w:szCs w:val="24"/>
              </w:rPr>
            </w:pPr>
          </w:p>
        </w:tc>
        <w:tc>
          <w:tcPr>
            <w:tcW w:w="1616" w:type="dxa"/>
          </w:tcPr>
          <w:p w14:paraId="0FAE4A3D" w14:textId="77777777" w:rsidR="00D57E64" w:rsidRPr="003240C4" w:rsidRDefault="00D57E64" w:rsidP="002E11C2">
            <w:pPr>
              <w:rPr>
                <w:rFonts w:ascii="Times New Roman" w:hAnsi="Times New Roman" w:cs="Times New Roman"/>
                <w:sz w:val="24"/>
                <w:szCs w:val="24"/>
              </w:rPr>
            </w:pPr>
          </w:p>
        </w:tc>
        <w:tc>
          <w:tcPr>
            <w:tcW w:w="843" w:type="dxa"/>
          </w:tcPr>
          <w:p w14:paraId="2C62CF11" w14:textId="77777777" w:rsidR="00D57E64" w:rsidRPr="003240C4" w:rsidRDefault="00D57E64" w:rsidP="002E11C2">
            <w:pPr>
              <w:rPr>
                <w:rFonts w:ascii="Times New Roman" w:hAnsi="Times New Roman" w:cs="Times New Roman"/>
                <w:sz w:val="24"/>
                <w:szCs w:val="24"/>
              </w:rPr>
            </w:pPr>
          </w:p>
        </w:tc>
        <w:tc>
          <w:tcPr>
            <w:tcW w:w="2481" w:type="dxa"/>
          </w:tcPr>
          <w:p w14:paraId="65AE8EE6" w14:textId="77777777" w:rsidR="00D57E64" w:rsidRPr="003240C4" w:rsidRDefault="00D57E64" w:rsidP="002E11C2">
            <w:pPr>
              <w:rPr>
                <w:rFonts w:ascii="Times New Roman" w:hAnsi="Times New Roman" w:cs="Times New Roman"/>
                <w:sz w:val="24"/>
                <w:szCs w:val="24"/>
              </w:rPr>
            </w:pPr>
          </w:p>
        </w:tc>
        <w:tc>
          <w:tcPr>
            <w:tcW w:w="843" w:type="dxa"/>
          </w:tcPr>
          <w:p w14:paraId="74ACF195" w14:textId="77777777" w:rsidR="00D57E64" w:rsidRPr="003240C4" w:rsidRDefault="00D57E64" w:rsidP="002E11C2">
            <w:pPr>
              <w:rPr>
                <w:rFonts w:ascii="Times New Roman" w:hAnsi="Times New Roman" w:cs="Times New Roman"/>
                <w:sz w:val="24"/>
                <w:szCs w:val="24"/>
              </w:rPr>
            </w:pPr>
          </w:p>
        </w:tc>
      </w:tr>
      <w:tr w:rsidR="00D57E64" w:rsidRPr="003240C4" w14:paraId="6CEA437E" w14:textId="77777777" w:rsidTr="002E11C2">
        <w:tc>
          <w:tcPr>
            <w:tcW w:w="1750" w:type="dxa"/>
          </w:tcPr>
          <w:p w14:paraId="4B2F0D74" w14:textId="77777777" w:rsidR="00D57E64" w:rsidRPr="003240C4" w:rsidRDefault="00D57E64" w:rsidP="002E11C2">
            <w:pPr>
              <w:rPr>
                <w:rFonts w:ascii="Times New Roman" w:hAnsi="Times New Roman" w:cs="Times New Roman"/>
                <w:sz w:val="24"/>
                <w:szCs w:val="24"/>
              </w:rPr>
            </w:pPr>
          </w:p>
        </w:tc>
        <w:tc>
          <w:tcPr>
            <w:tcW w:w="1483" w:type="dxa"/>
          </w:tcPr>
          <w:p w14:paraId="672403E3" w14:textId="77777777" w:rsidR="00D57E64" w:rsidRPr="003240C4" w:rsidRDefault="00D57E64" w:rsidP="002E11C2">
            <w:pPr>
              <w:rPr>
                <w:rFonts w:ascii="Times New Roman" w:hAnsi="Times New Roman" w:cs="Times New Roman"/>
                <w:sz w:val="24"/>
                <w:szCs w:val="24"/>
              </w:rPr>
            </w:pPr>
          </w:p>
        </w:tc>
        <w:tc>
          <w:tcPr>
            <w:tcW w:w="1616" w:type="dxa"/>
          </w:tcPr>
          <w:p w14:paraId="6BB6191E"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Asteya </w:t>
            </w:r>
          </w:p>
        </w:tc>
        <w:tc>
          <w:tcPr>
            <w:tcW w:w="843" w:type="dxa"/>
          </w:tcPr>
          <w:p w14:paraId="43EE8531" w14:textId="77777777" w:rsidR="00D57E64" w:rsidRPr="003240C4" w:rsidRDefault="00D57E64" w:rsidP="002E11C2">
            <w:pPr>
              <w:rPr>
                <w:rFonts w:ascii="Times New Roman" w:hAnsi="Times New Roman" w:cs="Times New Roman"/>
                <w:sz w:val="24"/>
                <w:szCs w:val="24"/>
              </w:rPr>
            </w:pPr>
          </w:p>
        </w:tc>
        <w:tc>
          <w:tcPr>
            <w:tcW w:w="2481" w:type="dxa"/>
          </w:tcPr>
          <w:p w14:paraId="307874DB"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w:t>
            </w:r>
          </w:p>
          <w:p w14:paraId="46794549"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(awareness/ acceptance and action/ coping)</w:t>
            </w:r>
          </w:p>
          <w:p w14:paraId="1827B70C" w14:textId="194DC447" w:rsidR="0020165B" w:rsidRPr="003240C4" w:rsidRDefault="0020165B" w:rsidP="002E11C2">
            <w:pPr>
              <w:rPr>
                <w:rFonts w:ascii="Times New Roman" w:hAnsi="Times New Roman" w:cs="Times New Roman"/>
                <w:sz w:val="24"/>
                <w:szCs w:val="24"/>
              </w:rPr>
            </w:pPr>
            <w:r w:rsidRPr="003240C4">
              <w:rPr>
                <w:rFonts w:ascii="Times New Roman" w:hAnsi="Times New Roman" w:cs="Times New Roman"/>
                <w:sz w:val="24"/>
                <w:szCs w:val="24"/>
              </w:rPr>
              <w:t>Interoception</w:t>
            </w:r>
          </w:p>
        </w:tc>
        <w:tc>
          <w:tcPr>
            <w:tcW w:w="843" w:type="dxa"/>
          </w:tcPr>
          <w:p w14:paraId="46A617C2" w14:textId="77777777" w:rsidR="00D57E64" w:rsidRPr="003240C4" w:rsidRDefault="00D57E64" w:rsidP="002E11C2">
            <w:pPr>
              <w:rPr>
                <w:rFonts w:ascii="Times New Roman" w:hAnsi="Times New Roman" w:cs="Times New Roman"/>
                <w:sz w:val="24"/>
                <w:szCs w:val="24"/>
              </w:rPr>
            </w:pPr>
          </w:p>
        </w:tc>
      </w:tr>
      <w:tr w:rsidR="00D57E64" w:rsidRPr="003240C4" w14:paraId="1191AD40" w14:textId="77777777" w:rsidTr="002E11C2">
        <w:tc>
          <w:tcPr>
            <w:tcW w:w="1750" w:type="dxa"/>
          </w:tcPr>
          <w:p w14:paraId="722C26B1" w14:textId="77777777" w:rsidR="00D57E64" w:rsidRPr="003240C4" w:rsidRDefault="00D57E64" w:rsidP="002E11C2">
            <w:pPr>
              <w:rPr>
                <w:rFonts w:ascii="Times New Roman" w:hAnsi="Times New Roman" w:cs="Times New Roman"/>
                <w:sz w:val="24"/>
                <w:szCs w:val="24"/>
              </w:rPr>
            </w:pPr>
          </w:p>
        </w:tc>
        <w:tc>
          <w:tcPr>
            <w:tcW w:w="1483" w:type="dxa"/>
          </w:tcPr>
          <w:p w14:paraId="22D54020" w14:textId="77777777" w:rsidR="00D57E64" w:rsidRPr="003240C4" w:rsidRDefault="00D57E64" w:rsidP="002E11C2">
            <w:pPr>
              <w:rPr>
                <w:rFonts w:ascii="Times New Roman" w:hAnsi="Times New Roman" w:cs="Times New Roman"/>
                <w:sz w:val="24"/>
                <w:szCs w:val="24"/>
              </w:rPr>
            </w:pPr>
          </w:p>
        </w:tc>
        <w:tc>
          <w:tcPr>
            <w:tcW w:w="1616" w:type="dxa"/>
          </w:tcPr>
          <w:p w14:paraId="6A09CDC9" w14:textId="77777777" w:rsidR="00D57E64" w:rsidRPr="003240C4" w:rsidRDefault="00D57E64" w:rsidP="002E11C2">
            <w:pPr>
              <w:rPr>
                <w:rFonts w:ascii="Times New Roman" w:hAnsi="Times New Roman" w:cs="Times New Roman"/>
                <w:sz w:val="24"/>
                <w:szCs w:val="24"/>
              </w:rPr>
            </w:pPr>
          </w:p>
        </w:tc>
        <w:tc>
          <w:tcPr>
            <w:tcW w:w="843" w:type="dxa"/>
          </w:tcPr>
          <w:p w14:paraId="152880C6" w14:textId="77777777" w:rsidR="00D57E64" w:rsidRPr="003240C4" w:rsidRDefault="00D57E64" w:rsidP="002E11C2">
            <w:pPr>
              <w:rPr>
                <w:rFonts w:ascii="Times New Roman" w:hAnsi="Times New Roman" w:cs="Times New Roman"/>
                <w:sz w:val="24"/>
                <w:szCs w:val="24"/>
              </w:rPr>
            </w:pPr>
          </w:p>
        </w:tc>
        <w:tc>
          <w:tcPr>
            <w:tcW w:w="2481" w:type="dxa"/>
          </w:tcPr>
          <w:p w14:paraId="4DE0DCDB" w14:textId="77777777" w:rsidR="00D57E64" w:rsidRPr="003240C4" w:rsidRDefault="00D57E64" w:rsidP="002E11C2">
            <w:pPr>
              <w:rPr>
                <w:rFonts w:ascii="Times New Roman" w:hAnsi="Times New Roman" w:cs="Times New Roman"/>
                <w:sz w:val="24"/>
                <w:szCs w:val="24"/>
              </w:rPr>
            </w:pPr>
          </w:p>
        </w:tc>
        <w:tc>
          <w:tcPr>
            <w:tcW w:w="843" w:type="dxa"/>
          </w:tcPr>
          <w:p w14:paraId="4685AEDA" w14:textId="77777777" w:rsidR="00D57E64" w:rsidRPr="003240C4" w:rsidRDefault="00D57E64" w:rsidP="002E11C2">
            <w:pPr>
              <w:rPr>
                <w:rFonts w:ascii="Times New Roman" w:hAnsi="Times New Roman" w:cs="Times New Roman"/>
                <w:sz w:val="24"/>
                <w:szCs w:val="24"/>
              </w:rPr>
            </w:pPr>
          </w:p>
        </w:tc>
      </w:tr>
      <w:tr w:rsidR="00D57E64" w:rsidRPr="003240C4" w14:paraId="547C0898" w14:textId="77777777" w:rsidTr="002E11C2">
        <w:tc>
          <w:tcPr>
            <w:tcW w:w="1750" w:type="dxa"/>
          </w:tcPr>
          <w:p w14:paraId="1CB031BD" w14:textId="77777777" w:rsidR="00D57E64" w:rsidRPr="003240C4" w:rsidRDefault="00D57E64" w:rsidP="002E11C2">
            <w:pPr>
              <w:rPr>
                <w:rFonts w:ascii="Times New Roman" w:hAnsi="Times New Roman" w:cs="Times New Roman"/>
                <w:sz w:val="24"/>
                <w:szCs w:val="24"/>
              </w:rPr>
            </w:pPr>
          </w:p>
        </w:tc>
        <w:tc>
          <w:tcPr>
            <w:tcW w:w="1483" w:type="dxa"/>
          </w:tcPr>
          <w:p w14:paraId="2E70F00F" w14:textId="77777777" w:rsidR="00D57E64" w:rsidRPr="003240C4" w:rsidRDefault="00D57E64" w:rsidP="002E11C2">
            <w:pPr>
              <w:rPr>
                <w:rFonts w:ascii="Times New Roman" w:hAnsi="Times New Roman" w:cs="Times New Roman"/>
                <w:sz w:val="24"/>
                <w:szCs w:val="24"/>
              </w:rPr>
            </w:pPr>
          </w:p>
        </w:tc>
        <w:tc>
          <w:tcPr>
            <w:tcW w:w="1616" w:type="dxa"/>
          </w:tcPr>
          <w:p w14:paraId="3DB64578"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Brahmacharya</w:t>
            </w:r>
          </w:p>
        </w:tc>
        <w:tc>
          <w:tcPr>
            <w:tcW w:w="843" w:type="dxa"/>
          </w:tcPr>
          <w:p w14:paraId="1493D427" w14:textId="77777777" w:rsidR="00D57E64" w:rsidRPr="003240C4" w:rsidRDefault="00D57E64" w:rsidP="002E11C2">
            <w:pPr>
              <w:rPr>
                <w:rFonts w:ascii="Times New Roman" w:hAnsi="Times New Roman" w:cs="Times New Roman"/>
                <w:sz w:val="24"/>
                <w:szCs w:val="24"/>
              </w:rPr>
            </w:pPr>
          </w:p>
        </w:tc>
        <w:tc>
          <w:tcPr>
            <w:tcW w:w="2481" w:type="dxa"/>
          </w:tcPr>
          <w:p w14:paraId="063EA18E"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 (action/coping)</w:t>
            </w:r>
          </w:p>
          <w:p w14:paraId="2BC87FB5"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Sleep</w:t>
            </w:r>
          </w:p>
          <w:p w14:paraId="45D8024B" w14:textId="77777777" w:rsidR="00D57E64" w:rsidRPr="003240C4" w:rsidRDefault="00D57E64" w:rsidP="002E11C2">
            <w:pPr>
              <w:rPr>
                <w:rFonts w:ascii="Times New Roman" w:hAnsi="Times New Roman" w:cs="Times New Roman"/>
                <w:sz w:val="24"/>
                <w:szCs w:val="24"/>
              </w:rPr>
            </w:pPr>
          </w:p>
        </w:tc>
        <w:tc>
          <w:tcPr>
            <w:tcW w:w="843" w:type="dxa"/>
          </w:tcPr>
          <w:p w14:paraId="0ADCD24A" w14:textId="77777777" w:rsidR="00D57E64" w:rsidRPr="003240C4" w:rsidRDefault="00D57E64" w:rsidP="002E11C2">
            <w:pPr>
              <w:rPr>
                <w:rFonts w:ascii="Times New Roman" w:hAnsi="Times New Roman" w:cs="Times New Roman"/>
                <w:sz w:val="24"/>
                <w:szCs w:val="24"/>
              </w:rPr>
            </w:pPr>
          </w:p>
        </w:tc>
      </w:tr>
      <w:tr w:rsidR="00D57E64" w:rsidRPr="003240C4" w14:paraId="505603F5" w14:textId="77777777" w:rsidTr="002E11C2">
        <w:tc>
          <w:tcPr>
            <w:tcW w:w="1750" w:type="dxa"/>
          </w:tcPr>
          <w:p w14:paraId="35629366" w14:textId="77777777" w:rsidR="00D57E64" w:rsidRPr="003240C4" w:rsidRDefault="00D57E64" w:rsidP="002E11C2">
            <w:pPr>
              <w:rPr>
                <w:rFonts w:ascii="Times New Roman" w:hAnsi="Times New Roman" w:cs="Times New Roman"/>
                <w:sz w:val="24"/>
                <w:szCs w:val="24"/>
              </w:rPr>
            </w:pPr>
          </w:p>
        </w:tc>
        <w:tc>
          <w:tcPr>
            <w:tcW w:w="1483" w:type="dxa"/>
          </w:tcPr>
          <w:p w14:paraId="21BD8447" w14:textId="77777777" w:rsidR="00D57E64" w:rsidRPr="003240C4" w:rsidRDefault="00D57E64" w:rsidP="002E11C2">
            <w:pPr>
              <w:rPr>
                <w:rFonts w:ascii="Times New Roman" w:hAnsi="Times New Roman" w:cs="Times New Roman"/>
                <w:sz w:val="24"/>
                <w:szCs w:val="24"/>
              </w:rPr>
            </w:pPr>
          </w:p>
        </w:tc>
        <w:tc>
          <w:tcPr>
            <w:tcW w:w="1616" w:type="dxa"/>
          </w:tcPr>
          <w:p w14:paraId="7E88518F" w14:textId="77777777" w:rsidR="00D57E64" w:rsidRPr="003240C4" w:rsidRDefault="00D57E64" w:rsidP="002E11C2">
            <w:pPr>
              <w:rPr>
                <w:rFonts w:ascii="Times New Roman" w:hAnsi="Times New Roman" w:cs="Times New Roman"/>
                <w:sz w:val="24"/>
                <w:szCs w:val="24"/>
              </w:rPr>
            </w:pPr>
          </w:p>
        </w:tc>
        <w:tc>
          <w:tcPr>
            <w:tcW w:w="843" w:type="dxa"/>
          </w:tcPr>
          <w:p w14:paraId="4EADDCE0" w14:textId="77777777" w:rsidR="00D57E64" w:rsidRPr="003240C4" w:rsidRDefault="00D57E64" w:rsidP="002E11C2">
            <w:pPr>
              <w:rPr>
                <w:rFonts w:ascii="Times New Roman" w:hAnsi="Times New Roman" w:cs="Times New Roman"/>
                <w:sz w:val="24"/>
                <w:szCs w:val="24"/>
              </w:rPr>
            </w:pPr>
          </w:p>
        </w:tc>
        <w:tc>
          <w:tcPr>
            <w:tcW w:w="2481" w:type="dxa"/>
          </w:tcPr>
          <w:p w14:paraId="7EFF5603" w14:textId="77777777" w:rsidR="00D57E64" w:rsidRPr="003240C4" w:rsidRDefault="00D57E64" w:rsidP="002E11C2">
            <w:pPr>
              <w:rPr>
                <w:rFonts w:ascii="Times New Roman" w:hAnsi="Times New Roman" w:cs="Times New Roman"/>
                <w:sz w:val="24"/>
                <w:szCs w:val="24"/>
              </w:rPr>
            </w:pPr>
          </w:p>
        </w:tc>
        <w:tc>
          <w:tcPr>
            <w:tcW w:w="843" w:type="dxa"/>
          </w:tcPr>
          <w:p w14:paraId="2493ACB9" w14:textId="77777777" w:rsidR="00D57E64" w:rsidRPr="003240C4" w:rsidRDefault="00D57E64" w:rsidP="002E11C2">
            <w:pPr>
              <w:rPr>
                <w:rFonts w:ascii="Times New Roman" w:hAnsi="Times New Roman" w:cs="Times New Roman"/>
                <w:sz w:val="24"/>
                <w:szCs w:val="24"/>
              </w:rPr>
            </w:pPr>
          </w:p>
        </w:tc>
      </w:tr>
      <w:tr w:rsidR="00D57E64" w:rsidRPr="003240C4" w14:paraId="59A865D9" w14:textId="77777777" w:rsidTr="002E11C2">
        <w:tc>
          <w:tcPr>
            <w:tcW w:w="1750" w:type="dxa"/>
          </w:tcPr>
          <w:p w14:paraId="0EE2A42D" w14:textId="77777777" w:rsidR="00D57E64" w:rsidRPr="003240C4" w:rsidRDefault="00D57E64" w:rsidP="002E11C2">
            <w:pPr>
              <w:rPr>
                <w:rFonts w:ascii="Times New Roman" w:hAnsi="Times New Roman" w:cs="Times New Roman"/>
                <w:sz w:val="24"/>
                <w:szCs w:val="24"/>
              </w:rPr>
            </w:pPr>
          </w:p>
        </w:tc>
        <w:tc>
          <w:tcPr>
            <w:tcW w:w="1483" w:type="dxa"/>
          </w:tcPr>
          <w:p w14:paraId="27C1017B" w14:textId="77777777" w:rsidR="00D57E64" w:rsidRPr="003240C4" w:rsidRDefault="00D57E64" w:rsidP="002E11C2">
            <w:pPr>
              <w:rPr>
                <w:rFonts w:ascii="Times New Roman" w:hAnsi="Times New Roman" w:cs="Times New Roman"/>
                <w:sz w:val="24"/>
                <w:szCs w:val="24"/>
              </w:rPr>
            </w:pPr>
          </w:p>
        </w:tc>
        <w:tc>
          <w:tcPr>
            <w:tcW w:w="1616" w:type="dxa"/>
          </w:tcPr>
          <w:p w14:paraId="326288D4"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Aparigraha</w:t>
            </w:r>
          </w:p>
        </w:tc>
        <w:tc>
          <w:tcPr>
            <w:tcW w:w="843" w:type="dxa"/>
          </w:tcPr>
          <w:p w14:paraId="0927E8E3" w14:textId="77777777" w:rsidR="00D57E64" w:rsidRPr="003240C4" w:rsidRDefault="00D57E64" w:rsidP="002E11C2">
            <w:pPr>
              <w:rPr>
                <w:rFonts w:ascii="Times New Roman" w:hAnsi="Times New Roman" w:cs="Times New Roman"/>
                <w:sz w:val="24"/>
                <w:szCs w:val="24"/>
              </w:rPr>
            </w:pPr>
          </w:p>
        </w:tc>
        <w:tc>
          <w:tcPr>
            <w:tcW w:w="2481" w:type="dxa"/>
          </w:tcPr>
          <w:p w14:paraId="5B1E04F6"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Cognitive fusion (opposing)</w:t>
            </w:r>
          </w:p>
          <w:p w14:paraId="29B1298F" w14:textId="78827261"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 (action/ coping)</w:t>
            </w:r>
          </w:p>
          <w:p w14:paraId="0C9424C6"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Compassion</w:t>
            </w:r>
          </w:p>
          <w:p w14:paraId="6F77CE21"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Imagery</w:t>
            </w:r>
          </w:p>
          <w:p w14:paraId="2A5380E5" w14:textId="3B949494" w:rsidR="0020165B" w:rsidRPr="003240C4" w:rsidRDefault="0020165B" w:rsidP="002E11C2">
            <w:pPr>
              <w:rPr>
                <w:rFonts w:ascii="Times New Roman" w:hAnsi="Times New Roman" w:cs="Times New Roman"/>
                <w:sz w:val="24"/>
                <w:szCs w:val="24"/>
              </w:rPr>
            </w:pPr>
          </w:p>
        </w:tc>
        <w:tc>
          <w:tcPr>
            <w:tcW w:w="843" w:type="dxa"/>
          </w:tcPr>
          <w:p w14:paraId="6084972C" w14:textId="77777777" w:rsidR="00D57E64" w:rsidRPr="003240C4" w:rsidRDefault="00D57E64" w:rsidP="002E11C2">
            <w:pPr>
              <w:rPr>
                <w:rFonts w:ascii="Times New Roman" w:hAnsi="Times New Roman" w:cs="Times New Roman"/>
                <w:sz w:val="24"/>
                <w:szCs w:val="24"/>
              </w:rPr>
            </w:pPr>
          </w:p>
        </w:tc>
      </w:tr>
      <w:tr w:rsidR="00D57E64" w:rsidRPr="003240C4" w14:paraId="47673408" w14:textId="77777777" w:rsidTr="002E11C2">
        <w:tc>
          <w:tcPr>
            <w:tcW w:w="1750" w:type="dxa"/>
          </w:tcPr>
          <w:p w14:paraId="2C582122" w14:textId="77777777" w:rsidR="00D57E64" w:rsidRPr="003240C4" w:rsidRDefault="00D57E64" w:rsidP="002E11C2">
            <w:pPr>
              <w:rPr>
                <w:rFonts w:ascii="Times New Roman" w:hAnsi="Times New Roman" w:cs="Times New Roman"/>
                <w:sz w:val="24"/>
                <w:szCs w:val="24"/>
              </w:rPr>
            </w:pPr>
          </w:p>
        </w:tc>
        <w:tc>
          <w:tcPr>
            <w:tcW w:w="1483" w:type="dxa"/>
          </w:tcPr>
          <w:p w14:paraId="4BFBCD06" w14:textId="77777777" w:rsidR="00D57E64" w:rsidRPr="003240C4" w:rsidRDefault="00D57E64" w:rsidP="002E11C2">
            <w:pPr>
              <w:rPr>
                <w:rFonts w:ascii="Times New Roman" w:hAnsi="Times New Roman" w:cs="Times New Roman"/>
                <w:sz w:val="24"/>
                <w:szCs w:val="24"/>
              </w:rPr>
            </w:pPr>
          </w:p>
        </w:tc>
        <w:tc>
          <w:tcPr>
            <w:tcW w:w="1616" w:type="dxa"/>
          </w:tcPr>
          <w:p w14:paraId="15F53773" w14:textId="77777777" w:rsidR="00D57E64" w:rsidRPr="003240C4" w:rsidRDefault="00D57E64" w:rsidP="002E11C2">
            <w:pPr>
              <w:rPr>
                <w:rFonts w:ascii="Times New Roman" w:hAnsi="Times New Roman" w:cs="Times New Roman"/>
                <w:sz w:val="24"/>
                <w:szCs w:val="24"/>
              </w:rPr>
            </w:pPr>
          </w:p>
        </w:tc>
        <w:tc>
          <w:tcPr>
            <w:tcW w:w="843" w:type="dxa"/>
          </w:tcPr>
          <w:p w14:paraId="7B5CE933" w14:textId="77777777" w:rsidR="00D57E64" w:rsidRPr="003240C4" w:rsidRDefault="00D57E64" w:rsidP="002E11C2">
            <w:pPr>
              <w:rPr>
                <w:rFonts w:ascii="Times New Roman" w:hAnsi="Times New Roman" w:cs="Times New Roman"/>
                <w:sz w:val="24"/>
                <w:szCs w:val="24"/>
              </w:rPr>
            </w:pPr>
          </w:p>
        </w:tc>
        <w:tc>
          <w:tcPr>
            <w:tcW w:w="2481" w:type="dxa"/>
          </w:tcPr>
          <w:p w14:paraId="366B5319" w14:textId="77777777" w:rsidR="00D57E64" w:rsidRPr="003240C4" w:rsidRDefault="00D57E64" w:rsidP="002E11C2">
            <w:pPr>
              <w:rPr>
                <w:rFonts w:ascii="Times New Roman" w:hAnsi="Times New Roman" w:cs="Times New Roman"/>
                <w:sz w:val="24"/>
                <w:szCs w:val="24"/>
              </w:rPr>
            </w:pPr>
          </w:p>
        </w:tc>
        <w:tc>
          <w:tcPr>
            <w:tcW w:w="843" w:type="dxa"/>
          </w:tcPr>
          <w:p w14:paraId="4E5FAC70" w14:textId="77777777" w:rsidR="00D57E64" w:rsidRPr="003240C4" w:rsidRDefault="00D57E64" w:rsidP="002E11C2">
            <w:pPr>
              <w:rPr>
                <w:rFonts w:ascii="Times New Roman" w:hAnsi="Times New Roman" w:cs="Times New Roman"/>
                <w:sz w:val="24"/>
                <w:szCs w:val="24"/>
              </w:rPr>
            </w:pPr>
          </w:p>
        </w:tc>
      </w:tr>
      <w:tr w:rsidR="00D57E64" w:rsidRPr="003240C4" w14:paraId="6D710831" w14:textId="77777777" w:rsidTr="002E11C2">
        <w:tc>
          <w:tcPr>
            <w:tcW w:w="1750" w:type="dxa"/>
          </w:tcPr>
          <w:p w14:paraId="5D43ED99"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Niyamas</w:t>
            </w:r>
          </w:p>
        </w:tc>
        <w:tc>
          <w:tcPr>
            <w:tcW w:w="1483" w:type="dxa"/>
          </w:tcPr>
          <w:p w14:paraId="11FEE67E" w14:textId="77777777" w:rsidR="00D57E64" w:rsidRPr="003240C4" w:rsidRDefault="00D57E64" w:rsidP="002E11C2">
            <w:pPr>
              <w:rPr>
                <w:rFonts w:ascii="Times New Roman" w:hAnsi="Times New Roman" w:cs="Times New Roman"/>
                <w:sz w:val="24"/>
                <w:szCs w:val="24"/>
              </w:rPr>
            </w:pPr>
          </w:p>
        </w:tc>
        <w:tc>
          <w:tcPr>
            <w:tcW w:w="1616" w:type="dxa"/>
          </w:tcPr>
          <w:p w14:paraId="7ADD366D" w14:textId="77777777" w:rsidR="00D57E64" w:rsidRPr="003240C4" w:rsidRDefault="00D57E64" w:rsidP="002E11C2">
            <w:pPr>
              <w:rPr>
                <w:rFonts w:ascii="Times New Roman" w:hAnsi="Times New Roman" w:cs="Times New Roman"/>
                <w:sz w:val="24"/>
                <w:szCs w:val="24"/>
              </w:rPr>
            </w:pPr>
          </w:p>
        </w:tc>
        <w:tc>
          <w:tcPr>
            <w:tcW w:w="843" w:type="dxa"/>
          </w:tcPr>
          <w:p w14:paraId="137DFED1" w14:textId="77777777" w:rsidR="00D57E64" w:rsidRPr="003240C4" w:rsidRDefault="00D57E64" w:rsidP="002E11C2">
            <w:pPr>
              <w:rPr>
                <w:rFonts w:ascii="Times New Roman" w:hAnsi="Times New Roman" w:cs="Times New Roman"/>
                <w:sz w:val="24"/>
                <w:szCs w:val="24"/>
              </w:rPr>
            </w:pPr>
          </w:p>
        </w:tc>
        <w:tc>
          <w:tcPr>
            <w:tcW w:w="2481" w:type="dxa"/>
          </w:tcPr>
          <w:p w14:paraId="63A55E48" w14:textId="77777777" w:rsidR="00D57E64" w:rsidRPr="003240C4" w:rsidRDefault="00D57E64" w:rsidP="002E11C2">
            <w:pPr>
              <w:rPr>
                <w:rFonts w:ascii="Times New Roman" w:hAnsi="Times New Roman" w:cs="Times New Roman"/>
                <w:sz w:val="24"/>
                <w:szCs w:val="24"/>
              </w:rPr>
            </w:pPr>
          </w:p>
        </w:tc>
        <w:tc>
          <w:tcPr>
            <w:tcW w:w="843" w:type="dxa"/>
          </w:tcPr>
          <w:p w14:paraId="5A1EDF80" w14:textId="77777777" w:rsidR="00D57E64" w:rsidRPr="003240C4" w:rsidRDefault="00D57E64" w:rsidP="002E11C2">
            <w:pPr>
              <w:rPr>
                <w:rFonts w:ascii="Times New Roman" w:hAnsi="Times New Roman" w:cs="Times New Roman"/>
                <w:sz w:val="24"/>
                <w:szCs w:val="24"/>
              </w:rPr>
            </w:pPr>
          </w:p>
        </w:tc>
      </w:tr>
      <w:tr w:rsidR="00D57E64" w:rsidRPr="003240C4" w14:paraId="1EB59AA2" w14:textId="77777777" w:rsidTr="002E11C2">
        <w:tc>
          <w:tcPr>
            <w:tcW w:w="1750" w:type="dxa"/>
          </w:tcPr>
          <w:p w14:paraId="24541FB6" w14:textId="77777777" w:rsidR="00D57E64" w:rsidRPr="003240C4" w:rsidRDefault="00D57E64" w:rsidP="002E11C2">
            <w:pPr>
              <w:rPr>
                <w:rFonts w:ascii="Times New Roman" w:hAnsi="Times New Roman" w:cs="Times New Roman"/>
                <w:sz w:val="24"/>
                <w:szCs w:val="24"/>
              </w:rPr>
            </w:pPr>
          </w:p>
        </w:tc>
        <w:tc>
          <w:tcPr>
            <w:tcW w:w="1483" w:type="dxa"/>
          </w:tcPr>
          <w:p w14:paraId="4A514FC6" w14:textId="77777777" w:rsidR="00D57E64" w:rsidRPr="003240C4" w:rsidRDefault="00D57E64" w:rsidP="002E11C2">
            <w:pPr>
              <w:rPr>
                <w:rFonts w:ascii="Times New Roman" w:hAnsi="Times New Roman" w:cs="Times New Roman"/>
                <w:sz w:val="24"/>
                <w:szCs w:val="24"/>
              </w:rPr>
            </w:pPr>
          </w:p>
        </w:tc>
        <w:tc>
          <w:tcPr>
            <w:tcW w:w="1616" w:type="dxa"/>
          </w:tcPr>
          <w:p w14:paraId="2C6E43C9"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Saucha</w:t>
            </w:r>
          </w:p>
        </w:tc>
        <w:tc>
          <w:tcPr>
            <w:tcW w:w="843" w:type="dxa"/>
          </w:tcPr>
          <w:p w14:paraId="1D2B3C3B" w14:textId="77777777" w:rsidR="00D57E64" w:rsidRPr="003240C4" w:rsidRDefault="00D57E64" w:rsidP="002E11C2">
            <w:pPr>
              <w:rPr>
                <w:rFonts w:ascii="Times New Roman" w:hAnsi="Times New Roman" w:cs="Times New Roman"/>
                <w:sz w:val="24"/>
                <w:szCs w:val="24"/>
              </w:rPr>
            </w:pPr>
          </w:p>
        </w:tc>
        <w:tc>
          <w:tcPr>
            <w:tcW w:w="2481" w:type="dxa"/>
          </w:tcPr>
          <w:p w14:paraId="1EB25E7B"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Compassion</w:t>
            </w:r>
          </w:p>
          <w:p w14:paraId="6A074FFC"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 (awareness/ acceptance and action/ coping)</w:t>
            </w:r>
          </w:p>
          <w:p w14:paraId="3BDF4D41" w14:textId="41ACBC94" w:rsidR="0020165B" w:rsidRPr="003240C4" w:rsidRDefault="0020165B" w:rsidP="002E11C2">
            <w:pPr>
              <w:rPr>
                <w:rFonts w:ascii="Times New Roman" w:hAnsi="Times New Roman" w:cs="Times New Roman"/>
                <w:sz w:val="24"/>
                <w:szCs w:val="24"/>
              </w:rPr>
            </w:pPr>
            <w:r w:rsidRPr="003240C4">
              <w:rPr>
                <w:rFonts w:ascii="Times New Roman" w:hAnsi="Times New Roman" w:cs="Times New Roman"/>
                <w:sz w:val="24"/>
                <w:szCs w:val="24"/>
              </w:rPr>
              <w:t>Interoception</w:t>
            </w:r>
          </w:p>
        </w:tc>
        <w:tc>
          <w:tcPr>
            <w:tcW w:w="843" w:type="dxa"/>
          </w:tcPr>
          <w:p w14:paraId="00A395C7" w14:textId="77777777" w:rsidR="00D57E64" w:rsidRPr="003240C4" w:rsidRDefault="00D57E64" w:rsidP="002E11C2">
            <w:pPr>
              <w:rPr>
                <w:rFonts w:ascii="Times New Roman" w:hAnsi="Times New Roman" w:cs="Times New Roman"/>
                <w:sz w:val="24"/>
                <w:szCs w:val="24"/>
              </w:rPr>
            </w:pPr>
          </w:p>
        </w:tc>
      </w:tr>
      <w:tr w:rsidR="00D57E64" w:rsidRPr="003240C4" w14:paraId="37CA2CBD" w14:textId="77777777" w:rsidTr="002E11C2">
        <w:tc>
          <w:tcPr>
            <w:tcW w:w="1750" w:type="dxa"/>
          </w:tcPr>
          <w:p w14:paraId="37F9FA31" w14:textId="77777777" w:rsidR="00D57E64" w:rsidRPr="003240C4" w:rsidRDefault="00D57E64" w:rsidP="002E11C2">
            <w:pPr>
              <w:rPr>
                <w:rFonts w:ascii="Times New Roman" w:hAnsi="Times New Roman" w:cs="Times New Roman"/>
                <w:sz w:val="24"/>
                <w:szCs w:val="24"/>
              </w:rPr>
            </w:pPr>
          </w:p>
        </w:tc>
        <w:tc>
          <w:tcPr>
            <w:tcW w:w="1483" w:type="dxa"/>
          </w:tcPr>
          <w:p w14:paraId="0BFFF7C4" w14:textId="77777777" w:rsidR="00D57E64" w:rsidRPr="003240C4" w:rsidRDefault="00D57E64" w:rsidP="002E11C2">
            <w:pPr>
              <w:rPr>
                <w:rFonts w:ascii="Times New Roman" w:hAnsi="Times New Roman" w:cs="Times New Roman"/>
                <w:sz w:val="24"/>
                <w:szCs w:val="24"/>
              </w:rPr>
            </w:pPr>
          </w:p>
        </w:tc>
        <w:tc>
          <w:tcPr>
            <w:tcW w:w="1616" w:type="dxa"/>
          </w:tcPr>
          <w:p w14:paraId="75D0E0C8" w14:textId="77777777" w:rsidR="00D57E64" w:rsidRPr="003240C4" w:rsidRDefault="00D57E64" w:rsidP="002E11C2">
            <w:pPr>
              <w:rPr>
                <w:rFonts w:ascii="Times New Roman" w:hAnsi="Times New Roman" w:cs="Times New Roman"/>
                <w:sz w:val="24"/>
                <w:szCs w:val="24"/>
              </w:rPr>
            </w:pPr>
          </w:p>
        </w:tc>
        <w:tc>
          <w:tcPr>
            <w:tcW w:w="843" w:type="dxa"/>
          </w:tcPr>
          <w:p w14:paraId="694C5CE7" w14:textId="77777777" w:rsidR="00D57E64" w:rsidRPr="003240C4" w:rsidRDefault="00D57E64" w:rsidP="002E11C2">
            <w:pPr>
              <w:rPr>
                <w:rFonts w:ascii="Times New Roman" w:hAnsi="Times New Roman" w:cs="Times New Roman"/>
                <w:sz w:val="24"/>
                <w:szCs w:val="24"/>
              </w:rPr>
            </w:pPr>
          </w:p>
        </w:tc>
        <w:tc>
          <w:tcPr>
            <w:tcW w:w="2481" w:type="dxa"/>
          </w:tcPr>
          <w:p w14:paraId="3194FAB0" w14:textId="77777777" w:rsidR="00D57E64" w:rsidRPr="003240C4" w:rsidRDefault="00D57E64" w:rsidP="002E11C2">
            <w:pPr>
              <w:rPr>
                <w:rFonts w:ascii="Times New Roman" w:hAnsi="Times New Roman" w:cs="Times New Roman"/>
                <w:sz w:val="24"/>
                <w:szCs w:val="24"/>
              </w:rPr>
            </w:pPr>
          </w:p>
        </w:tc>
        <w:tc>
          <w:tcPr>
            <w:tcW w:w="843" w:type="dxa"/>
          </w:tcPr>
          <w:p w14:paraId="3B61F393" w14:textId="77777777" w:rsidR="00D57E64" w:rsidRPr="003240C4" w:rsidRDefault="00D57E64" w:rsidP="002E11C2">
            <w:pPr>
              <w:rPr>
                <w:rFonts w:ascii="Times New Roman" w:hAnsi="Times New Roman" w:cs="Times New Roman"/>
                <w:sz w:val="24"/>
                <w:szCs w:val="24"/>
              </w:rPr>
            </w:pPr>
          </w:p>
        </w:tc>
      </w:tr>
      <w:tr w:rsidR="00D57E64" w:rsidRPr="003240C4" w14:paraId="1266B78D" w14:textId="77777777" w:rsidTr="002E11C2">
        <w:tc>
          <w:tcPr>
            <w:tcW w:w="1750" w:type="dxa"/>
          </w:tcPr>
          <w:p w14:paraId="62231C6F" w14:textId="77777777" w:rsidR="00D57E64" w:rsidRPr="003240C4" w:rsidRDefault="00D57E64" w:rsidP="002E11C2">
            <w:pPr>
              <w:rPr>
                <w:rFonts w:ascii="Times New Roman" w:hAnsi="Times New Roman" w:cs="Times New Roman"/>
                <w:sz w:val="24"/>
                <w:szCs w:val="24"/>
              </w:rPr>
            </w:pPr>
          </w:p>
        </w:tc>
        <w:tc>
          <w:tcPr>
            <w:tcW w:w="1483" w:type="dxa"/>
          </w:tcPr>
          <w:p w14:paraId="7806BCFD" w14:textId="77777777" w:rsidR="00D57E64" w:rsidRPr="003240C4" w:rsidRDefault="00D57E64" w:rsidP="002E11C2">
            <w:pPr>
              <w:rPr>
                <w:rFonts w:ascii="Times New Roman" w:hAnsi="Times New Roman" w:cs="Times New Roman"/>
                <w:sz w:val="24"/>
                <w:szCs w:val="24"/>
              </w:rPr>
            </w:pPr>
          </w:p>
        </w:tc>
        <w:tc>
          <w:tcPr>
            <w:tcW w:w="1616" w:type="dxa"/>
          </w:tcPr>
          <w:p w14:paraId="358D40FA"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Santosha</w:t>
            </w:r>
          </w:p>
        </w:tc>
        <w:tc>
          <w:tcPr>
            <w:tcW w:w="843" w:type="dxa"/>
          </w:tcPr>
          <w:p w14:paraId="07029575" w14:textId="77777777" w:rsidR="00D57E64" w:rsidRPr="003240C4" w:rsidRDefault="00D57E64" w:rsidP="002E11C2">
            <w:pPr>
              <w:rPr>
                <w:rFonts w:ascii="Times New Roman" w:hAnsi="Times New Roman" w:cs="Times New Roman"/>
                <w:sz w:val="24"/>
                <w:szCs w:val="24"/>
              </w:rPr>
            </w:pPr>
          </w:p>
        </w:tc>
        <w:tc>
          <w:tcPr>
            <w:tcW w:w="2481" w:type="dxa"/>
          </w:tcPr>
          <w:p w14:paraId="092C6CCB"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Emotion regulation (awareness/ acceptance and action/ coping) </w:t>
            </w:r>
          </w:p>
          <w:p w14:paraId="08565F92"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Cognitive fusion (opposing)</w:t>
            </w:r>
          </w:p>
          <w:p w14:paraId="023CB68D"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Compassion</w:t>
            </w:r>
          </w:p>
          <w:p w14:paraId="749D23E0" w14:textId="21E31562" w:rsidR="0020165B" w:rsidRPr="003240C4" w:rsidRDefault="0020165B" w:rsidP="002E11C2">
            <w:pPr>
              <w:rPr>
                <w:rFonts w:ascii="Times New Roman" w:hAnsi="Times New Roman" w:cs="Times New Roman"/>
                <w:sz w:val="24"/>
                <w:szCs w:val="24"/>
              </w:rPr>
            </w:pPr>
            <w:r w:rsidRPr="003240C4">
              <w:rPr>
                <w:rFonts w:ascii="Times New Roman" w:hAnsi="Times New Roman" w:cs="Times New Roman"/>
                <w:sz w:val="24"/>
                <w:szCs w:val="24"/>
              </w:rPr>
              <w:t>Interoception</w:t>
            </w:r>
          </w:p>
        </w:tc>
        <w:tc>
          <w:tcPr>
            <w:tcW w:w="843" w:type="dxa"/>
          </w:tcPr>
          <w:p w14:paraId="4B763F49" w14:textId="77777777" w:rsidR="00D57E64" w:rsidRPr="003240C4" w:rsidRDefault="00D57E64" w:rsidP="002E11C2">
            <w:pPr>
              <w:rPr>
                <w:rFonts w:ascii="Times New Roman" w:hAnsi="Times New Roman" w:cs="Times New Roman"/>
                <w:sz w:val="24"/>
                <w:szCs w:val="24"/>
              </w:rPr>
            </w:pPr>
          </w:p>
        </w:tc>
      </w:tr>
      <w:tr w:rsidR="00D57E64" w:rsidRPr="003240C4" w14:paraId="5635674F" w14:textId="77777777" w:rsidTr="002E11C2">
        <w:tc>
          <w:tcPr>
            <w:tcW w:w="1750" w:type="dxa"/>
          </w:tcPr>
          <w:p w14:paraId="099C6282" w14:textId="77777777" w:rsidR="00D57E64" w:rsidRPr="003240C4" w:rsidRDefault="00D57E64" w:rsidP="002E11C2">
            <w:pPr>
              <w:rPr>
                <w:rFonts w:ascii="Times New Roman" w:hAnsi="Times New Roman" w:cs="Times New Roman"/>
                <w:sz w:val="24"/>
                <w:szCs w:val="24"/>
              </w:rPr>
            </w:pPr>
          </w:p>
        </w:tc>
        <w:tc>
          <w:tcPr>
            <w:tcW w:w="1483" w:type="dxa"/>
          </w:tcPr>
          <w:p w14:paraId="4F7BD73D" w14:textId="77777777" w:rsidR="00D57E64" w:rsidRPr="003240C4" w:rsidRDefault="00D57E64" w:rsidP="002E11C2">
            <w:pPr>
              <w:rPr>
                <w:rFonts w:ascii="Times New Roman" w:hAnsi="Times New Roman" w:cs="Times New Roman"/>
                <w:sz w:val="24"/>
                <w:szCs w:val="24"/>
              </w:rPr>
            </w:pPr>
          </w:p>
        </w:tc>
        <w:tc>
          <w:tcPr>
            <w:tcW w:w="1616" w:type="dxa"/>
          </w:tcPr>
          <w:p w14:paraId="5CFD19F9" w14:textId="77777777" w:rsidR="00D57E64" w:rsidRPr="003240C4" w:rsidRDefault="00D57E64" w:rsidP="002E11C2">
            <w:pPr>
              <w:rPr>
                <w:rFonts w:ascii="Times New Roman" w:hAnsi="Times New Roman" w:cs="Times New Roman"/>
                <w:sz w:val="24"/>
                <w:szCs w:val="24"/>
              </w:rPr>
            </w:pPr>
          </w:p>
        </w:tc>
        <w:tc>
          <w:tcPr>
            <w:tcW w:w="843" w:type="dxa"/>
          </w:tcPr>
          <w:p w14:paraId="74DA44FD" w14:textId="77777777" w:rsidR="00D57E64" w:rsidRPr="003240C4" w:rsidRDefault="00D57E64" w:rsidP="002E11C2">
            <w:pPr>
              <w:rPr>
                <w:rFonts w:ascii="Times New Roman" w:hAnsi="Times New Roman" w:cs="Times New Roman"/>
                <w:sz w:val="24"/>
                <w:szCs w:val="24"/>
              </w:rPr>
            </w:pPr>
          </w:p>
        </w:tc>
        <w:tc>
          <w:tcPr>
            <w:tcW w:w="2481" w:type="dxa"/>
          </w:tcPr>
          <w:p w14:paraId="74958E73" w14:textId="77777777" w:rsidR="00D57E64" w:rsidRPr="003240C4" w:rsidRDefault="00D57E64" w:rsidP="002E11C2">
            <w:pPr>
              <w:rPr>
                <w:rFonts w:ascii="Times New Roman" w:hAnsi="Times New Roman" w:cs="Times New Roman"/>
                <w:sz w:val="24"/>
                <w:szCs w:val="24"/>
              </w:rPr>
            </w:pPr>
          </w:p>
        </w:tc>
        <w:tc>
          <w:tcPr>
            <w:tcW w:w="843" w:type="dxa"/>
          </w:tcPr>
          <w:p w14:paraId="2886CB63" w14:textId="77777777" w:rsidR="00D57E64" w:rsidRPr="003240C4" w:rsidRDefault="00D57E64" w:rsidP="002E11C2">
            <w:pPr>
              <w:rPr>
                <w:rFonts w:ascii="Times New Roman" w:hAnsi="Times New Roman" w:cs="Times New Roman"/>
                <w:sz w:val="24"/>
                <w:szCs w:val="24"/>
              </w:rPr>
            </w:pPr>
          </w:p>
        </w:tc>
      </w:tr>
      <w:tr w:rsidR="00D57E64" w:rsidRPr="003240C4" w14:paraId="200A3A4B" w14:textId="77777777" w:rsidTr="002E11C2">
        <w:tc>
          <w:tcPr>
            <w:tcW w:w="1750" w:type="dxa"/>
          </w:tcPr>
          <w:p w14:paraId="59C93370" w14:textId="77777777" w:rsidR="00D57E64" w:rsidRPr="003240C4" w:rsidRDefault="00D57E64" w:rsidP="002E11C2">
            <w:pPr>
              <w:rPr>
                <w:rFonts w:ascii="Times New Roman" w:hAnsi="Times New Roman" w:cs="Times New Roman"/>
                <w:sz w:val="24"/>
                <w:szCs w:val="24"/>
              </w:rPr>
            </w:pPr>
          </w:p>
        </w:tc>
        <w:tc>
          <w:tcPr>
            <w:tcW w:w="1483" w:type="dxa"/>
          </w:tcPr>
          <w:p w14:paraId="16C7458D" w14:textId="77777777" w:rsidR="00D57E64" w:rsidRPr="003240C4" w:rsidRDefault="00D57E64" w:rsidP="002E11C2">
            <w:pPr>
              <w:rPr>
                <w:rFonts w:ascii="Times New Roman" w:hAnsi="Times New Roman" w:cs="Times New Roman"/>
                <w:sz w:val="24"/>
                <w:szCs w:val="24"/>
              </w:rPr>
            </w:pPr>
          </w:p>
        </w:tc>
        <w:tc>
          <w:tcPr>
            <w:tcW w:w="1616" w:type="dxa"/>
          </w:tcPr>
          <w:p w14:paraId="75C40158"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Tapas</w:t>
            </w:r>
          </w:p>
        </w:tc>
        <w:tc>
          <w:tcPr>
            <w:tcW w:w="843" w:type="dxa"/>
          </w:tcPr>
          <w:p w14:paraId="7B7485FA" w14:textId="77777777" w:rsidR="00D57E64" w:rsidRPr="003240C4" w:rsidRDefault="00D57E64" w:rsidP="002E11C2">
            <w:pPr>
              <w:rPr>
                <w:rFonts w:ascii="Times New Roman" w:hAnsi="Times New Roman" w:cs="Times New Roman"/>
                <w:sz w:val="24"/>
                <w:szCs w:val="24"/>
              </w:rPr>
            </w:pPr>
          </w:p>
        </w:tc>
        <w:tc>
          <w:tcPr>
            <w:tcW w:w="2481" w:type="dxa"/>
          </w:tcPr>
          <w:p w14:paraId="4044AF26"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Motivation </w:t>
            </w:r>
          </w:p>
          <w:p w14:paraId="26000ADD"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Frequency markers of other TDPs</w:t>
            </w:r>
          </w:p>
        </w:tc>
        <w:tc>
          <w:tcPr>
            <w:tcW w:w="843" w:type="dxa"/>
          </w:tcPr>
          <w:p w14:paraId="6AAD93C1" w14:textId="77777777" w:rsidR="00D57E64" w:rsidRPr="003240C4" w:rsidRDefault="00D57E64" w:rsidP="002E11C2">
            <w:pPr>
              <w:rPr>
                <w:rFonts w:ascii="Times New Roman" w:hAnsi="Times New Roman" w:cs="Times New Roman"/>
                <w:sz w:val="24"/>
                <w:szCs w:val="24"/>
              </w:rPr>
            </w:pPr>
          </w:p>
        </w:tc>
      </w:tr>
      <w:tr w:rsidR="00D57E64" w:rsidRPr="003240C4" w14:paraId="6429C5E1" w14:textId="77777777" w:rsidTr="002E11C2">
        <w:tc>
          <w:tcPr>
            <w:tcW w:w="1750" w:type="dxa"/>
          </w:tcPr>
          <w:p w14:paraId="436B074B" w14:textId="77777777" w:rsidR="00D57E64" w:rsidRPr="003240C4" w:rsidRDefault="00D57E64" w:rsidP="002E11C2">
            <w:pPr>
              <w:rPr>
                <w:rFonts w:ascii="Times New Roman" w:hAnsi="Times New Roman" w:cs="Times New Roman"/>
                <w:sz w:val="24"/>
                <w:szCs w:val="24"/>
              </w:rPr>
            </w:pPr>
          </w:p>
        </w:tc>
        <w:tc>
          <w:tcPr>
            <w:tcW w:w="1483" w:type="dxa"/>
          </w:tcPr>
          <w:p w14:paraId="7C039CFD" w14:textId="77777777" w:rsidR="00D57E64" w:rsidRPr="003240C4" w:rsidRDefault="00D57E64" w:rsidP="002E11C2">
            <w:pPr>
              <w:rPr>
                <w:rFonts w:ascii="Times New Roman" w:hAnsi="Times New Roman" w:cs="Times New Roman"/>
                <w:sz w:val="24"/>
                <w:szCs w:val="24"/>
              </w:rPr>
            </w:pPr>
          </w:p>
        </w:tc>
        <w:tc>
          <w:tcPr>
            <w:tcW w:w="1616" w:type="dxa"/>
          </w:tcPr>
          <w:p w14:paraId="31AA8076" w14:textId="77777777" w:rsidR="00D57E64" w:rsidRPr="003240C4" w:rsidRDefault="00D57E64" w:rsidP="002E11C2">
            <w:pPr>
              <w:rPr>
                <w:rFonts w:ascii="Times New Roman" w:hAnsi="Times New Roman" w:cs="Times New Roman"/>
                <w:sz w:val="24"/>
                <w:szCs w:val="24"/>
              </w:rPr>
            </w:pPr>
          </w:p>
        </w:tc>
        <w:tc>
          <w:tcPr>
            <w:tcW w:w="843" w:type="dxa"/>
          </w:tcPr>
          <w:p w14:paraId="750EEDBB" w14:textId="77777777" w:rsidR="00D57E64" w:rsidRPr="003240C4" w:rsidRDefault="00D57E64" w:rsidP="002E11C2">
            <w:pPr>
              <w:rPr>
                <w:rFonts w:ascii="Times New Roman" w:hAnsi="Times New Roman" w:cs="Times New Roman"/>
                <w:sz w:val="24"/>
                <w:szCs w:val="24"/>
              </w:rPr>
            </w:pPr>
          </w:p>
        </w:tc>
        <w:tc>
          <w:tcPr>
            <w:tcW w:w="2481" w:type="dxa"/>
          </w:tcPr>
          <w:p w14:paraId="58C307FB" w14:textId="77777777" w:rsidR="00D57E64" w:rsidRPr="003240C4" w:rsidRDefault="00D57E64" w:rsidP="002E11C2">
            <w:pPr>
              <w:rPr>
                <w:rFonts w:ascii="Times New Roman" w:hAnsi="Times New Roman" w:cs="Times New Roman"/>
                <w:sz w:val="24"/>
                <w:szCs w:val="24"/>
              </w:rPr>
            </w:pPr>
          </w:p>
        </w:tc>
        <w:tc>
          <w:tcPr>
            <w:tcW w:w="843" w:type="dxa"/>
          </w:tcPr>
          <w:p w14:paraId="4D161B7F" w14:textId="77777777" w:rsidR="00D57E64" w:rsidRPr="003240C4" w:rsidRDefault="00D57E64" w:rsidP="002E11C2">
            <w:pPr>
              <w:rPr>
                <w:rFonts w:ascii="Times New Roman" w:hAnsi="Times New Roman" w:cs="Times New Roman"/>
                <w:sz w:val="24"/>
                <w:szCs w:val="24"/>
              </w:rPr>
            </w:pPr>
          </w:p>
        </w:tc>
      </w:tr>
      <w:tr w:rsidR="00D57E64" w:rsidRPr="003240C4" w14:paraId="6204DD22" w14:textId="77777777" w:rsidTr="002E11C2">
        <w:tc>
          <w:tcPr>
            <w:tcW w:w="1750" w:type="dxa"/>
          </w:tcPr>
          <w:p w14:paraId="31993469" w14:textId="77777777" w:rsidR="00D57E64" w:rsidRPr="003240C4" w:rsidRDefault="00D57E64" w:rsidP="002E11C2">
            <w:pPr>
              <w:rPr>
                <w:rFonts w:ascii="Times New Roman" w:hAnsi="Times New Roman" w:cs="Times New Roman"/>
                <w:sz w:val="24"/>
                <w:szCs w:val="24"/>
              </w:rPr>
            </w:pPr>
          </w:p>
        </w:tc>
        <w:tc>
          <w:tcPr>
            <w:tcW w:w="1483" w:type="dxa"/>
          </w:tcPr>
          <w:p w14:paraId="5D7C7AA8" w14:textId="77777777" w:rsidR="00D57E64" w:rsidRPr="003240C4" w:rsidRDefault="00D57E64" w:rsidP="002E11C2">
            <w:pPr>
              <w:rPr>
                <w:rFonts w:ascii="Times New Roman" w:hAnsi="Times New Roman" w:cs="Times New Roman"/>
                <w:sz w:val="24"/>
                <w:szCs w:val="24"/>
              </w:rPr>
            </w:pPr>
          </w:p>
        </w:tc>
        <w:tc>
          <w:tcPr>
            <w:tcW w:w="1616" w:type="dxa"/>
          </w:tcPr>
          <w:p w14:paraId="0B7A690F"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Svadhyaya</w:t>
            </w:r>
          </w:p>
        </w:tc>
        <w:tc>
          <w:tcPr>
            <w:tcW w:w="843" w:type="dxa"/>
          </w:tcPr>
          <w:p w14:paraId="721D18BF" w14:textId="77777777" w:rsidR="00D57E64" w:rsidRPr="003240C4" w:rsidRDefault="00D57E64" w:rsidP="002E11C2">
            <w:pPr>
              <w:rPr>
                <w:rFonts w:ascii="Times New Roman" w:hAnsi="Times New Roman" w:cs="Times New Roman"/>
                <w:sz w:val="24"/>
                <w:szCs w:val="24"/>
              </w:rPr>
            </w:pPr>
          </w:p>
        </w:tc>
        <w:tc>
          <w:tcPr>
            <w:tcW w:w="2481" w:type="dxa"/>
          </w:tcPr>
          <w:p w14:paraId="614B4F58"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Emotion regulation (awareness/ acceptance and action/ coping) </w:t>
            </w:r>
          </w:p>
          <w:p w14:paraId="72EB74A4"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Compassion</w:t>
            </w:r>
          </w:p>
          <w:p w14:paraId="212FDBD5" w14:textId="5D890C4E" w:rsidR="0020165B" w:rsidRPr="003240C4" w:rsidRDefault="0020165B" w:rsidP="002E11C2">
            <w:pPr>
              <w:rPr>
                <w:rFonts w:ascii="Times New Roman" w:hAnsi="Times New Roman" w:cs="Times New Roman"/>
                <w:sz w:val="24"/>
                <w:szCs w:val="24"/>
              </w:rPr>
            </w:pPr>
            <w:r w:rsidRPr="003240C4">
              <w:rPr>
                <w:rFonts w:ascii="Times New Roman" w:hAnsi="Times New Roman" w:cs="Times New Roman"/>
                <w:sz w:val="24"/>
                <w:szCs w:val="24"/>
              </w:rPr>
              <w:t>Interoception</w:t>
            </w:r>
          </w:p>
        </w:tc>
        <w:tc>
          <w:tcPr>
            <w:tcW w:w="843" w:type="dxa"/>
          </w:tcPr>
          <w:p w14:paraId="44112D55" w14:textId="77777777" w:rsidR="00D57E64" w:rsidRPr="003240C4" w:rsidRDefault="00D57E64" w:rsidP="002E11C2">
            <w:pPr>
              <w:rPr>
                <w:rFonts w:ascii="Times New Roman" w:hAnsi="Times New Roman" w:cs="Times New Roman"/>
                <w:sz w:val="24"/>
                <w:szCs w:val="24"/>
              </w:rPr>
            </w:pPr>
          </w:p>
        </w:tc>
      </w:tr>
      <w:tr w:rsidR="00D57E64" w:rsidRPr="003240C4" w14:paraId="0DC2F1F1" w14:textId="77777777" w:rsidTr="002E11C2">
        <w:tc>
          <w:tcPr>
            <w:tcW w:w="1750" w:type="dxa"/>
          </w:tcPr>
          <w:p w14:paraId="6FA45796" w14:textId="77777777" w:rsidR="00D57E64" w:rsidRPr="003240C4" w:rsidRDefault="00D57E64" w:rsidP="002E11C2">
            <w:pPr>
              <w:rPr>
                <w:rFonts w:ascii="Times New Roman" w:hAnsi="Times New Roman" w:cs="Times New Roman"/>
                <w:sz w:val="24"/>
                <w:szCs w:val="24"/>
              </w:rPr>
            </w:pPr>
          </w:p>
        </w:tc>
        <w:tc>
          <w:tcPr>
            <w:tcW w:w="1483" w:type="dxa"/>
          </w:tcPr>
          <w:p w14:paraId="0EC10776" w14:textId="77777777" w:rsidR="00D57E64" w:rsidRPr="003240C4" w:rsidRDefault="00D57E64" w:rsidP="002E11C2">
            <w:pPr>
              <w:rPr>
                <w:rFonts w:ascii="Times New Roman" w:hAnsi="Times New Roman" w:cs="Times New Roman"/>
                <w:sz w:val="24"/>
                <w:szCs w:val="24"/>
              </w:rPr>
            </w:pPr>
          </w:p>
        </w:tc>
        <w:tc>
          <w:tcPr>
            <w:tcW w:w="1616" w:type="dxa"/>
          </w:tcPr>
          <w:p w14:paraId="1E47F7FC" w14:textId="77777777" w:rsidR="00D57E64" w:rsidRPr="003240C4" w:rsidRDefault="00D57E64" w:rsidP="002E11C2">
            <w:pPr>
              <w:rPr>
                <w:rFonts w:ascii="Times New Roman" w:hAnsi="Times New Roman" w:cs="Times New Roman"/>
                <w:sz w:val="24"/>
                <w:szCs w:val="24"/>
              </w:rPr>
            </w:pPr>
          </w:p>
        </w:tc>
        <w:tc>
          <w:tcPr>
            <w:tcW w:w="843" w:type="dxa"/>
          </w:tcPr>
          <w:p w14:paraId="4A014847" w14:textId="77777777" w:rsidR="00D57E64" w:rsidRPr="003240C4" w:rsidRDefault="00D57E64" w:rsidP="002E11C2">
            <w:pPr>
              <w:rPr>
                <w:rFonts w:ascii="Times New Roman" w:hAnsi="Times New Roman" w:cs="Times New Roman"/>
                <w:sz w:val="24"/>
                <w:szCs w:val="24"/>
              </w:rPr>
            </w:pPr>
          </w:p>
        </w:tc>
        <w:tc>
          <w:tcPr>
            <w:tcW w:w="2481" w:type="dxa"/>
          </w:tcPr>
          <w:p w14:paraId="2E3E9B71" w14:textId="77777777" w:rsidR="00D57E64" w:rsidRPr="003240C4" w:rsidRDefault="00D57E64" w:rsidP="002E11C2">
            <w:pPr>
              <w:rPr>
                <w:rFonts w:ascii="Times New Roman" w:hAnsi="Times New Roman" w:cs="Times New Roman"/>
                <w:sz w:val="24"/>
                <w:szCs w:val="24"/>
              </w:rPr>
            </w:pPr>
          </w:p>
        </w:tc>
        <w:tc>
          <w:tcPr>
            <w:tcW w:w="843" w:type="dxa"/>
          </w:tcPr>
          <w:p w14:paraId="32DE1B1D" w14:textId="77777777" w:rsidR="00D57E64" w:rsidRPr="003240C4" w:rsidRDefault="00D57E64" w:rsidP="002E11C2">
            <w:pPr>
              <w:rPr>
                <w:rFonts w:ascii="Times New Roman" w:hAnsi="Times New Roman" w:cs="Times New Roman"/>
                <w:sz w:val="24"/>
                <w:szCs w:val="24"/>
              </w:rPr>
            </w:pPr>
          </w:p>
        </w:tc>
      </w:tr>
      <w:tr w:rsidR="00D57E64" w:rsidRPr="003240C4" w14:paraId="21C307A7" w14:textId="77777777" w:rsidTr="002E11C2">
        <w:tc>
          <w:tcPr>
            <w:tcW w:w="1750" w:type="dxa"/>
          </w:tcPr>
          <w:p w14:paraId="0AC86C31" w14:textId="77777777" w:rsidR="00D57E64" w:rsidRPr="003240C4" w:rsidRDefault="00D57E64" w:rsidP="002E11C2">
            <w:pPr>
              <w:rPr>
                <w:rFonts w:ascii="Times New Roman" w:hAnsi="Times New Roman" w:cs="Times New Roman"/>
                <w:sz w:val="24"/>
                <w:szCs w:val="24"/>
              </w:rPr>
            </w:pPr>
          </w:p>
        </w:tc>
        <w:tc>
          <w:tcPr>
            <w:tcW w:w="1483" w:type="dxa"/>
          </w:tcPr>
          <w:p w14:paraId="45EB4BC6" w14:textId="77777777" w:rsidR="00D57E64" w:rsidRPr="003240C4" w:rsidRDefault="00D57E64" w:rsidP="002E11C2">
            <w:pPr>
              <w:rPr>
                <w:rFonts w:ascii="Times New Roman" w:hAnsi="Times New Roman" w:cs="Times New Roman"/>
                <w:sz w:val="24"/>
                <w:szCs w:val="24"/>
              </w:rPr>
            </w:pPr>
          </w:p>
        </w:tc>
        <w:tc>
          <w:tcPr>
            <w:tcW w:w="1616" w:type="dxa"/>
          </w:tcPr>
          <w:p w14:paraId="6EC6B8B4"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Isvara pranidhana</w:t>
            </w:r>
          </w:p>
          <w:p w14:paraId="58A8C00F" w14:textId="77777777" w:rsidR="00D57E64" w:rsidRPr="003240C4" w:rsidRDefault="00D57E64" w:rsidP="002E11C2">
            <w:pPr>
              <w:rPr>
                <w:rFonts w:ascii="Times New Roman" w:hAnsi="Times New Roman" w:cs="Times New Roman"/>
                <w:sz w:val="24"/>
                <w:szCs w:val="24"/>
              </w:rPr>
            </w:pPr>
          </w:p>
        </w:tc>
        <w:tc>
          <w:tcPr>
            <w:tcW w:w="843" w:type="dxa"/>
          </w:tcPr>
          <w:p w14:paraId="5CDCE43A" w14:textId="77777777" w:rsidR="00D57E64" w:rsidRPr="003240C4" w:rsidRDefault="00D57E64" w:rsidP="002E11C2">
            <w:pPr>
              <w:rPr>
                <w:rFonts w:ascii="Times New Roman" w:hAnsi="Times New Roman" w:cs="Times New Roman"/>
                <w:sz w:val="24"/>
                <w:szCs w:val="24"/>
              </w:rPr>
            </w:pPr>
          </w:p>
        </w:tc>
        <w:tc>
          <w:tcPr>
            <w:tcW w:w="2481" w:type="dxa"/>
          </w:tcPr>
          <w:p w14:paraId="212C6AAD"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 (awareness/ acceptance)</w:t>
            </w:r>
          </w:p>
        </w:tc>
        <w:tc>
          <w:tcPr>
            <w:tcW w:w="843" w:type="dxa"/>
          </w:tcPr>
          <w:p w14:paraId="40052E03" w14:textId="77777777" w:rsidR="00D57E64" w:rsidRPr="003240C4" w:rsidRDefault="00D57E64" w:rsidP="002E11C2">
            <w:pPr>
              <w:rPr>
                <w:rFonts w:ascii="Times New Roman" w:hAnsi="Times New Roman" w:cs="Times New Roman"/>
                <w:sz w:val="24"/>
                <w:szCs w:val="24"/>
              </w:rPr>
            </w:pPr>
          </w:p>
        </w:tc>
      </w:tr>
      <w:tr w:rsidR="00D57E64" w:rsidRPr="003240C4" w14:paraId="5AB54AF4" w14:textId="77777777" w:rsidTr="002E11C2">
        <w:tc>
          <w:tcPr>
            <w:tcW w:w="1750" w:type="dxa"/>
          </w:tcPr>
          <w:p w14:paraId="52094DFC" w14:textId="77777777" w:rsidR="00D57E64" w:rsidRPr="003240C4" w:rsidRDefault="00D57E64" w:rsidP="002E11C2">
            <w:pPr>
              <w:rPr>
                <w:rFonts w:ascii="Times New Roman" w:hAnsi="Times New Roman" w:cs="Times New Roman"/>
                <w:sz w:val="24"/>
                <w:szCs w:val="24"/>
              </w:rPr>
            </w:pPr>
          </w:p>
        </w:tc>
        <w:tc>
          <w:tcPr>
            <w:tcW w:w="1483" w:type="dxa"/>
          </w:tcPr>
          <w:p w14:paraId="4A019EDA" w14:textId="77777777" w:rsidR="00D57E64" w:rsidRPr="003240C4" w:rsidRDefault="00D57E64" w:rsidP="002E11C2">
            <w:pPr>
              <w:rPr>
                <w:rFonts w:ascii="Times New Roman" w:hAnsi="Times New Roman" w:cs="Times New Roman"/>
                <w:sz w:val="24"/>
                <w:szCs w:val="24"/>
              </w:rPr>
            </w:pPr>
          </w:p>
        </w:tc>
        <w:tc>
          <w:tcPr>
            <w:tcW w:w="1616" w:type="dxa"/>
          </w:tcPr>
          <w:p w14:paraId="3B37F706" w14:textId="77777777" w:rsidR="00D57E64" w:rsidRPr="003240C4" w:rsidRDefault="00D57E64" w:rsidP="002E11C2">
            <w:pPr>
              <w:rPr>
                <w:rFonts w:ascii="Times New Roman" w:hAnsi="Times New Roman" w:cs="Times New Roman"/>
                <w:sz w:val="24"/>
                <w:szCs w:val="24"/>
              </w:rPr>
            </w:pPr>
          </w:p>
        </w:tc>
        <w:tc>
          <w:tcPr>
            <w:tcW w:w="843" w:type="dxa"/>
          </w:tcPr>
          <w:p w14:paraId="6D0C753F" w14:textId="77777777" w:rsidR="00D57E64" w:rsidRPr="003240C4" w:rsidRDefault="00D57E64" w:rsidP="002E11C2">
            <w:pPr>
              <w:rPr>
                <w:rFonts w:ascii="Times New Roman" w:hAnsi="Times New Roman" w:cs="Times New Roman"/>
                <w:sz w:val="24"/>
                <w:szCs w:val="24"/>
              </w:rPr>
            </w:pPr>
          </w:p>
        </w:tc>
        <w:tc>
          <w:tcPr>
            <w:tcW w:w="2481" w:type="dxa"/>
          </w:tcPr>
          <w:p w14:paraId="11FAEA73" w14:textId="77777777" w:rsidR="00D57E64" w:rsidRPr="003240C4" w:rsidRDefault="00D57E64" w:rsidP="002E11C2">
            <w:pPr>
              <w:rPr>
                <w:rFonts w:ascii="Times New Roman" w:hAnsi="Times New Roman" w:cs="Times New Roman"/>
                <w:sz w:val="24"/>
                <w:szCs w:val="24"/>
              </w:rPr>
            </w:pPr>
          </w:p>
        </w:tc>
        <w:tc>
          <w:tcPr>
            <w:tcW w:w="843" w:type="dxa"/>
          </w:tcPr>
          <w:p w14:paraId="6200FB4B" w14:textId="77777777" w:rsidR="00D57E64" w:rsidRPr="003240C4" w:rsidRDefault="00D57E64" w:rsidP="002E11C2">
            <w:pPr>
              <w:rPr>
                <w:rFonts w:ascii="Times New Roman" w:hAnsi="Times New Roman" w:cs="Times New Roman"/>
                <w:sz w:val="24"/>
                <w:szCs w:val="24"/>
              </w:rPr>
            </w:pPr>
          </w:p>
        </w:tc>
      </w:tr>
      <w:tr w:rsidR="00D57E64" w:rsidRPr="003240C4" w14:paraId="03BCDF1C" w14:textId="77777777" w:rsidTr="002E11C2">
        <w:tc>
          <w:tcPr>
            <w:tcW w:w="1750" w:type="dxa"/>
          </w:tcPr>
          <w:p w14:paraId="78096341"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Asana</w:t>
            </w:r>
          </w:p>
        </w:tc>
        <w:tc>
          <w:tcPr>
            <w:tcW w:w="1483" w:type="dxa"/>
          </w:tcPr>
          <w:p w14:paraId="1B31B50B" w14:textId="77777777" w:rsidR="00D57E64" w:rsidRPr="003240C4" w:rsidRDefault="00D57E64" w:rsidP="002E11C2">
            <w:pPr>
              <w:rPr>
                <w:rFonts w:ascii="Times New Roman" w:hAnsi="Times New Roman" w:cs="Times New Roman"/>
                <w:sz w:val="24"/>
                <w:szCs w:val="24"/>
              </w:rPr>
            </w:pPr>
          </w:p>
        </w:tc>
        <w:tc>
          <w:tcPr>
            <w:tcW w:w="1616" w:type="dxa"/>
          </w:tcPr>
          <w:p w14:paraId="5CFB275C" w14:textId="77777777" w:rsidR="00D57E64" w:rsidRPr="003240C4" w:rsidRDefault="00D57E64" w:rsidP="002E11C2">
            <w:pPr>
              <w:rPr>
                <w:rFonts w:ascii="Times New Roman" w:hAnsi="Times New Roman" w:cs="Times New Roman"/>
                <w:sz w:val="24"/>
                <w:szCs w:val="24"/>
              </w:rPr>
            </w:pPr>
          </w:p>
        </w:tc>
        <w:tc>
          <w:tcPr>
            <w:tcW w:w="843" w:type="dxa"/>
          </w:tcPr>
          <w:p w14:paraId="2A21CF63" w14:textId="77777777" w:rsidR="00D57E64" w:rsidRPr="003240C4" w:rsidRDefault="00D57E64" w:rsidP="002E11C2">
            <w:pPr>
              <w:rPr>
                <w:rFonts w:ascii="Times New Roman" w:hAnsi="Times New Roman" w:cs="Times New Roman"/>
                <w:sz w:val="24"/>
                <w:szCs w:val="24"/>
              </w:rPr>
            </w:pPr>
          </w:p>
        </w:tc>
        <w:tc>
          <w:tcPr>
            <w:tcW w:w="2481" w:type="dxa"/>
          </w:tcPr>
          <w:p w14:paraId="6E1DD012"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Physiological systems*</w:t>
            </w:r>
          </w:p>
          <w:p w14:paraId="60CC23BB" w14:textId="77777777" w:rsidR="00B37F35" w:rsidRPr="003240C4" w:rsidRDefault="00B37F35" w:rsidP="002E11C2">
            <w:pPr>
              <w:rPr>
                <w:rFonts w:ascii="Times New Roman" w:hAnsi="Times New Roman" w:cs="Times New Roman"/>
                <w:sz w:val="24"/>
                <w:szCs w:val="24"/>
              </w:rPr>
            </w:pPr>
            <w:r w:rsidRPr="003240C4">
              <w:rPr>
                <w:rFonts w:ascii="Times New Roman" w:hAnsi="Times New Roman" w:cs="Times New Roman"/>
                <w:sz w:val="24"/>
                <w:szCs w:val="24"/>
              </w:rPr>
              <w:t>Interoception</w:t>
            </w:r>
          </w:p>
          <w:p w14:paraId="08C42AD8" w14:textId="6B4568A3"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Sleep</w:t>
            </w:r>
          </w:p>
          <w:p w14:paraId="68AC4DF3"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Interpersonal factors </w:t>
            </w:r>
          </w:p>
          <w:p w14:paraId="353746EF"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Imagery</w:t>
            </w:r>
          </w:p>
        </w:tc>
        <w:tc>
          <w:tcPr>
            <w:tcW w:w="843" w:type="dxa"/>
          </w:tcPr>
          <w:p w14:paraId="24A908A1" w14:textId="77777777" w:rsidR="00D57E64" w:rsidRPr="003240C4" w:rsidRDefault="00D57E64" w:rsidP="002E11C2">
            <w:pPr>
              <w:rPr>
                <w:rFonts w:ascii="Times New Roman" w:hAnsi="Times New Roman" w:cs="Times New Roman"/>
                <w:sz w:val="24"/>
                <w:szCs w:val="24"/>
              </w:rPr>
            </w:pPr>
          </w:p>
        </w:tc>
      </w:tr>
      <w:tr w:rsidR="00D57E64" w:rsidRPr="003240C4" w14:paraId="01E64D58" w14:textId="77777777" w:rsidTr="002E11C2">
        <w:tc>
          <w:tcPr>
            <w:tcW w:w="1750" w:type="dxa"/>
          </w:tcPr>
          <w:p w14:paraId="7FC7E7BF" w14:textId="77777777" w:rsidR="00D57E64" w:rsidRPr="003240C4" w:rsidRDefault="00D57E64" w:rsidP="002E11C2">
            <w:pPr>
              <w:rPr>
                <w:rFonts w:ascii="Times New Roman" w:hAnsi="Times New Roman" w:cs="Times New Roman"/>
                <w:sz w:val="24"/>
                <w:szCs w:val="24"/>
              </w:rPr>
            </w:pPr>
          </w:p>
        </w:tc>
        <w:tc>
          <w:tcPr>
            <w:tcW w:w="1483" w:type="dxa"/>
          </w:tcPr>
          <w:p w14:paraId="33127B88" w14:textId="77777777" w:rsidR="00D57E64" w:rsidRPr="003240C4" w:rsidRDefault="00D57E64" w:rsidP="002E11C2">
            <w:pPr>
              <w:rPr>
                <w:rFonts w:ascii="Times New Roman" w:hAnsi="Times New Roman" w:cs="Times New Roman"/>
                <w:sz w:val="24"/>
                <w:szCs w:val="24"/>
              </w:rPr>
            </w:pPr>
          </w:p>
        </w:tc>
        <w:tc>
          <w:tcPr>
            <w:tcW w:w="1616" w:type="dxa"/>
          </w:tcPr>
          <w:p w14:paraId="6719CEAB" w14:textId="77777777" w:rsidR="00D57E64" w:rsidRPr="003240C4" w:rsidRDefault="00D57E64" w:rsidP="002E11C2">
            <w:pPr>
              <w:rPr>
                <w:rFonts w:ascii="Times New Roman" w:hAnsi="Times New Roman" w:cs="Times New Roman"/>
                <w:sz w:val="24"/>
                <w:szCs w:val="24"/>
              </w:rPr>
            </w:pPr>
          </w:p>
        </w:tc>
        <w:tc>
          <w:tcPr>
            <w:tcW w:w="843" w:type="dxa"/>
          </w:tcPr>
          <w:p w14:paraId="641A7426" w14:textId="77777777" w:rsidR="00D57E64" w:rsidRPr="003240C4" w:rsidRDefault="00D57E64" w:rsidP="002E11C2">
            <w:pPr>
              <w:rPr>
                <w:rFonts w:ascii="Times New Roman" w:hAnsi="Times New Roman" w:cs="Times New Roman"/>
                <w:sz w:val="24"/>
                <w:szCs w:val="24"/>
              </w:rPr>
            </w:pPr>
          </w:p>
        </w:tc>
        <w:tc>
          <w:tcPr>
            <w:tcW w:w="2481" w:type="dxa"/>
          </w:tcPr>
          <w:p w14:paraId="65E6C393" w14:textId="77777777" w:rsidR="00D57E64" w:rsidRPr="003240C4" w:rsidRDefault="00D57E64" w:rsidP="002E11C2">
            <w:pPr>
              <w:rPr>
                <w:rFonts w:ascii="Times New Roman" w:hAnsi="Times New Roman" w:cs="Times New Roman"/>
                <w:sz w:val="24"/>
                <w:szCs w:val="24"/>
              </w:rPr>
            </w:pPr>
          </w:p>
        </w:tc>
        <w:tc>
          <w:tcPr>
            <w:tcW w:w="843" w:type="dxa"/>
          </w:tcPr>
          <w:p w14:paraId="60E9BC36" w14:textId="77777777" w:rsidR="00D57E64" w:rsidRPr="003240C4" w:rsidRDefault="00D57E64" w:rsidP="002E11C2">
            <w:pPr>
              <w:rPr>
                <w:rFonts w:ascii="Times New Roman" w:hAnsi="Times New Roman" w:cs="Times New Roman"/>
                <w:sz w:val="24"/>
                <w:szCs w:val="24"/>
              </w:rPr>
            </w:pPr>
          </w:p>
        </w:tc>
      </w:tr>
      <w:tr w:rsidR="00D57E64" w:rsidRPr="003240C4" w14:paraId="39790D90" w14:textId="77777777" w:rsidTr="002E11C2">
        <w:tc>
          <w:tcPr>
            <w:tcW w:w="1750" w:type="dxa"/>
          </w:tcPr>
          <w:p w14:paraId="7B31E7C1"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Pranayama</w:t>
            </w:r>
          </w:p>
        </w:tc>
        <w:tc>
          <w:tcPr>
            <w:tcW w:w="1483" w:type="dxa"/>
          </w:tcPr>
          <w:p w14:paraId="4494DF8F" w14:textId="77777777" w:rsidR="00D57E64" w:rsidRPr="003240C4" w:rsidRDefault="00D57E64" w:rsidP="002E11C2">
            <w:pPr>
              <w:rPr>
                <w:rFonts w:ascii="Times New Roman" w:hAnsi="Times New Roman" w:cs="Times New Roman"/>
                <w:sz w:val="24"/>
                <w:szCs w:val="24"/>
              </w:rPr>
            </w:pPr>
          </w:p>
        </w:tc>
        <w:tc>
          <w:tcPr>
            <w:tcW w:w="1616" w:type="dxa"/>
          </w:tcPr>
          <w:p w14:paraId="1E5158E1" w14:textId="77777777" w:rsidR="00D57E64" w:rsidRPr="003240C4" w:rsidRDefault="00D57E64" w:rsidP="002E11C2">
            <w:pPr>
              <w:rPr>
                <w:rFonts w:ascii="Times New Roman" w:hAnsi="Times New Roman" w:cs="Times New Roman"/>
                <w:sz w:val="24"/>
                <w:szCs w:val="24"/>
              </w:rPr>
            </w:pPr>
          </w:p>
        </w:tc>
        <w:tc>
          <w:tcPr>
            <w:tcW w:w="843" w:type="dxa"/>
          </w:tcPr>
          <w:p w14:paraId="31CB60BE" w14:textId="77777777" w:rsidR="00D57E64" w:rsidRPr="003240C4" w:rsidRDefault="00D57E64" w:rsidP="002E11C2">
            <w:pPr>
              <w:rPr>
                <w:rFonts w:ascii="Times New Roman" w:hAnsi="Times New Roman" w:cs="Times New Roman"/>
                <w:sz w:val="24"/>
                <w:szCs w:val="24"/>
              </w:rPr>
            </w:pPr>
          </w:p>
        </w:tc>
        <w:tc>
          <w:tcPr>
            <w:tcW w:w="2481" w:type="dxa"/>
          </w:tcPr>
          <w:p w14:paraId="237CE9E7" w14:textId="77777777" w:rsidR="00B37F35"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Physiological systems* </w:t>
            </w:r>
            <w:r w:rsidR="00B37F35" w:rsidRPr="003240C4">
              <w:rPr>
                <w:rFonts w:ascii="Times New Roman" w:hAnsi="Times New Roman" w:cs="Times New Roman"/>
                <w:sz w:val="24"/>
                <w:szCs w:val="24"/>
              </w:rPr>
              <w:t>Interoception</w:t>
            </w:r>
          </w:p>
          <w:p w14:paraId="624B2AEB" w14:textId="6F5B7AA4"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Emotion regulation (awareness/ acceptance and action /coping) </w:t>
            </w:r>
          </w:p>
          <w:p w14:paraId="78BA67AA"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Sleep</w:t>
            </w:r>
          </w:p>
          <w:p w14:paraId="2227CCFC"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Cognitive fusion</w:t>
            </w:r>
          </w:p>
          <w:p w14:paraId="6BEFAC7F"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lastRenderedPageBreak/>
              <w:t xml:space="preserve">Interpersonal factors </w:t>
            </w:r>
          </w:p>
        </w:tc>
        <w:tc>
          <w:tcPr>
            <w:tcW w:w="843" w:type="dxa"/>
          </w:tcPr>
          <w:p w14:paraId="64B972E1" w14:textId="77777777" w:rsidR="00D57E64" w:rsidRPr="003240C4" w:rsidRDefault="00D57E64" w:rsidP="002E11C2">
            <w:pPr>
              <w:rPr>
                <w:rFonts w:ascii="Times New Roman" w:hAnsi="Times New Roman" w:cs="Times New Roman"/>
                <w:sz w:val="24"/>
                <w:szCs w:val="24"/>
              </w:rPr>
            </w:pPr>
          </w:p>
        </w:tc>
      </w:tr>
      <w:tr w:rsidR="00D57E64" w:rsidRPr="003240C4" w14:paraId="49D27176" w14:textId="77777777" w:rsidTr="002E11C2">
        <w:tc>
          <w:tcPr>
            <w:tcW w:w="1750" w:type="dxa"/>
          </w:tcPr>
          <w:p w14:paraId="740A0F65" w14:textId="77777777" w:rsidR="00D57E64" w:rsidRPr="003240C4" w:rsidRDefault="00D57E64" w:rsidP="002E11C2">
            <w:pPr>
              <w:rPr>
                <w:rFonts w:ascii="Times New Roman" w:hAnsi="Times New Roman" w:cs="Times New Roman"/>
                <w:sz w:val="24"/>
                <w:szCs w:val="24"/>
              </w:rPr>
            </w:pPr>
          </w:p>
        </w:tc>
        <w:tc>
          <w:tcPr>
            <w:tcW w:w="1483" w:type="dxa"/>
          </w:tcPr>
          <w:p w14:paraId="40FD9DD6" w14:textId="77777777" w:rsidR="00D57E64" w:rsidRPr="003240C4" w:rsidRDefault="00D57E64" w:rsidP="002E11C2">
            <w:pPr>
              <w:rPr>
                <w:rFonts w:ascii="Times New Roman" w:hAnsi="Times New Roman" w:cs="Times New Roman"/>
                <w:sz w:val="24"/>
                <w:szCs w:val="24"/>
              </w:rPr>
            </w:pPr>
          </w:p>
        </w:tc>
        <w:tc>
          <w:tcPr>
            <w:tcW w:w="1616" w:type="dxa"/>
          </w:tcPr>
          <w:p w14:paraId="5C9CF63A" w14:textId="77777777" w:rsidR="00D57E64" w:rsidRPr="003240C4" w:rsidRDefault="00D57E64" w:rsidP="002E11C2">
            <w:pPr>
              <w:rPr>
                <w:rFonts w:ascii="Times New Roman" w:hAnsi="Times New Roman" w:cs="Times New Roman"/>
                <w:sz w:val="24"/>
                <w:szCs w:val="24"/>
              </w:rPr>
            </w:pPr>
          </w:p>
        </w:tc>
        <w:tc>
          <w:tcPr>
            <w:tcW w:w="843" w:type="dxa"/>
          </w:tcPr>
          <w:p w14:paraId="0C9F06F6" w14:textId="77777777" w:rsidR="00D57E64" w:rsidRPr="003240C4" w:rsidRDefault="00D57E64" w:rsidP="002E11C2">
            <w:pPr>
              <w:rPr>
                <w:rFonts w:ascii="Times New Roman" w:hAnsi="Times New Roman" w:cs="Times New Roman"/>
                <w:sz w:val="24"/>
                <w:szCs w:val="24"/>
              </w:rPr>
            </w:pPr>
          </w:p>
        </w:tc>
        <w:tc>
          <w:tcPr>
            <w:tcW w:w="2481" w:type="dxa"/>
          </w:tcPr>
          <w:p w14:paraId="4BDAB075" w14:textId="77777777" w:rsidR="00D57E64" w:rsidRPr="003240C4" w:rsidRDefault="00D57E64" w:rsidP="002E11C2">
            <w:pPr>
              <w:rPr>
                <w:rFonts w:ascii="Times New Roman" w:hAnsi="Times New Roman" w:cs="Times New Roman"/>
                <w:sz w:val="24"/>
                <w:szCs w:val="24"/>
              </w:rPr>
            </w:pPr>
          </w:p>
        </w:tc>
        <w:tc>
          <w:tcPr>
            <w:tcW w:w="843" w:type="dxa"/>
          </w:tcPr>
          <w:p w14:paraId="1FB04EF9" w14:textId="77777777" w:rsidR="00D57E64" w:rsidRPr="003240C4" w:rsidRDefault="00D57E64" w:rsidP="002E11C2">
            <w:pPr>
              <w:rPr>
                <w:rFonts w:ascii="Times New Roman" w:hAnsi="Times New Roman" w:cs="Times New Roman"/>
                <w:sz w:val="24"/>
                <w:szCs w:val="24"/>
              </w:rPr>
            </w:pPr>
          </w:p>
        </w:tc>
      </w:tr>
      <w:tr w:rsidR="00D57E64" w:rsidRPr="003240C4" w14:paraId="59D7E3BD" w14:textId="77777777" w:rsidTr="002E11C2">
        <w:tc>
          <w:tcPr>
            <w:tcW w:w="1750" w:type="dxa"/>
          </w:tcPr>
          <w:p w14:paraId="29578EE4"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“Meditation” (pratyahara, dharana, dhyana)</w:t>
            </w:r>
          </w:p>
        </w:tc>
        <w:tc>
          <w:tcPr>
            <w:tcW w:w="1483" w:type="dxa"/>
          </w:tcPr>
          <w:p w14:paraId="1F117E32" w14:textId="77777777" w:rsidR="00D57E64" w:rsidRPr="003240C4" w:rsidRDefault="00D57E64" w:rsidP="002E11C2">
            <w:pPr>
              <w:rPr>
                <w:rFonts w:ascii="Times New Roman" w:hAnsi="Times New Roman" w:cs="Times New Roman"/>
                <w:sz w:val="24"/>
                <w:szCs w:val="24"/>
              </w:rPr>
            </w:pPr>
          </w:p>
        </w:tc>
        <w:tc>
          <w:tcPr>
            <w:tcW w:w="1616" w:type="dxa"/>
          </w:tcPr>
          <w:p w14:paraId="7D2314EF" w14:textId="77777777" w:rsidR="00D57E64" w:rsidRPr="003240C4" w:rsidRDefault="00D57E64" w:rsidP="002E11C2">
            <w:pPr>
              <w:rPr>
                <w:rFonts w:ascii="Times New Roman" w:hAnsi="Times New Roman" w:cs="Times New Roman"/>
                <w:sz w:val="24"/>
                <w:szCs w:val="24"/>
              </w:rPr>
            </w:pPr>
          </w:p>
        </w:tc>
        <w:tc>
          <w:tcPr>
            <w:tcW w:w="843" w:type="dxa"/>
          </w:tcPr>
          <w:p w14:paraId="45E70DAF" w14:textId="77777777" w:rsidR="00D57E64" w:rsidRPr="003240C4" w:rsidRDefault="00D57E64" w:rsidP="002E11C2">
            <w:pPr>
              <w:rPr>
                <w:rFonts w:ascii="Times New Roman" w:hAnsi="Times New Roman" w:cs="Times New Roman"/>
                <w:sz w:val="24"/>
                <w:szCs w:val="24"/>
              </w:rPr>
            </w:pPr>
          </w:p>
        </w:tc>
        <w:tc>
          <w:tcPr>
            <w:tcW w:w="2481" w:type="dxa"/>
          </w:tcPr>
          <w:p w14:paraId="5173AD9D" w14:textId="77777777" w:rsidR="00B37F35" w:rsidRPr="003240C4" w:rsidRDefault="00B37F35" w:rsidP="002E11C2">
            <w:pPr>
              <w:rPr>
                <w:rFonts w:ascii="Times New Roman" w:hAnsi="Times New Roman" w:cs="Times New Roman"/>
                <w:sz w:val="24"/>
                <w:szCs w:val="24"/>
              </w:rPr>
            </w:pPr>
            <w:r w:rsidRPr="003240C4">
              <w:rPr>
                <w:rFonts w:ascii="Times New Roman" w:hAnsi="Times New Roman" w:cs="Times New Roman"/>
                <w:sz w:val="24"/>
                <w:szCs w:val="24"/>
              </w:rPr>
              <w:t>Interoception</w:t>
            </w:r>
          </w:p>
          <w:p w14:paraId="4C04CBF7" w14:textId="48572001"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Imagery</w:t>
            </w:r>
          </w:p>
          <w:p w14:paraId="6F1190F4"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Attention</w:t>
            </w:r>
          </w:p>
          <w:p w14:paraId="0FF2D2C2"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Compassion </w:t>
            </w:r>
          </w:p>
          <w:p w14:paraId="718C2887"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 (awareness/ acceptance)</w:t>
            </w:r>
          </w:p>
        </w:tc>
        <w:tc>
          <w:tcPr>
            <w:tcW w:w="843" w:type="dxa"/>
          </w:tcPr>
          <w:p w14:paraId="28FBAAE5" w14:textId="77777777" w:rsidR="00D57E64" w:rsidRPr="003240C4" w:rsidRDefault="00D57E64" w:rsidP="002E11C2">
            <w:pPr>
              <w:rPr>
                <w:rFonts w:ascii="Times New Roman" w:hAnsi="Times New Roman" w:cs="Times New Roman"/>
                <w:sz w:val="24"/>
                <w:szCs w:val="24"/>
              </w:rPr>
            </w:pPr>
          </w:p>
        </w:tc>
      </w:tr>
      <w:tr w:rsidR="00D57E64" w:rsidRPr="003240C4" w14:paraId="397ABE7D" w14:textId="77777777" w:rsidTr="002E11C2">
        <w:tc>
          <w:tcPr>
            <w:tcW w:w="1750" w:type="dxa"/>
          </w:tcPr>
          <w:p w14:paraId="4A48AD9D" w14:textId="77777777" w:rsidR="00D57E64" w:rsidRPr="003240C4" w:rsidRDefault="00D57E64" w:rsidP="002E11C2">
            <w:pPr>
              <w:rPr>
                <w:rFonts w:ascii="Times New Roman" w:hAnsi="Times New Roman" w:cs="Times New Roman"/>
                <w:sz w:val="24"/>
                <w:szCs w:val="24"/>
              </w:rPr>
            </w:pPr>
          </w:p>
        </w:tc>
        <w:tc>
          <w:tcPr>
            <w:tcW w:w="1483" w:type="dxa"/>
          </w:tcPr>
          <w:p w14:paraId="613945B6" w14:textId="77777777" w:rsidR="00D57E64" w:rsidRPr="003240C4" w:rsidRDefault="00D57E64" w:rsidP="002E11C2">
            <w:pPr>
              <w:rPr>
                <w:rFonts w:ascii="Times New Roman" w:hAnsi="Times New Roman" w:cs="Times New Roman"/>
                <w:sz w:val="24"/>
                <w:szCs w:val="24"/>
              </w:rPr>
            </w:pPr>
          </w:p>
        </w:tc>
        <w:tc>
          <w:tcPr>
            <w:tcW w:w="1616" w:type="dxa"/>
          </w:tcPr>
          <w:p w14:paraId="6D34439C" w14:textId="77777777" w:rsidR="00D57E64" w:rsidRPr="003240C4" w:rsidRDefault="00D57E64" w:rsidP="002E11C2">
            <w:pPr>
              <w:rPr>
                <w:rFonts w:ascii="Times New Roman" w:hAnsi="Times New Roman" w:cs="Times New Roman"/>
                <w:sz w:val="24"/>
                <w:szCs w:val="24"/>
              </w:rPr>
            </w:pPr>
          </w:p>
        </w:tc>
        <w:tc>
          <w:tcPr>
            <w:tcW w:w="843" w:type="dxa"/>
          </w:tcPr>
          <w:p w14:paraId="0912B87A" w14:textId="77777777" w:rsidR="00D57E64" w:rsidRPr="003240C4" w:rsidRDefault="00D57E64" w:rsidP="002E11C2">
            <w:pPr>
              <w:rPr>
                <w:rFonts w:ascii="Times New Roman" w:hAnsi="Times New Roman" w:cs="Times New Roman"/>
                <w:sz w:val="24"/>
                <w:szCs w:val="24"/>
              </w:rPr>
            </w:pPr>
          </w:p>
        </w:tc>
        <w:tc>
          <w:tcPr>
            <w:tcW w:w="2481" w:type="dxa"/>
          </w:tcPr>
          <w:p w14:paraId="2E3BDD17" w14:textId="77777777" w:rsidR="00D57E64" w:rsidRPr="003240C4" w:rsidRDefault="00D57E64" w:rsidP="002E11C2">
            <w:pPr>
              <w:rPr>
                <w:rFonts w:ascii="Times New Roman" w:hAnsi="Times New Roman" w:cs="Times New Roman"/>
                <w:sz w:val="24"/>
                <w:szCs w:val="24"/>
              </w:rPr>
            </w:pPr>
          </w:p>
        </w:tc>
        <w:tc>
          <w:tcPr>
            <w:tcW w:w="843" w:type="dxa"/>
          </w:tcPr>
          <w:p w14:paraId="499D7ABF" w14:textId="77777777" w:rsidR="00D57E64" w:rsidRPr="003240C4" w:rsidRDefault="00D57E64" w:rsidP="002E11C2">
            <w:pPr>
              <w:rPr>
                <w:rFonts w:ascii="Times New Roman" w:hAnsi="Times New Roman" w:cs="Times New Roman"/>
                <w:sz w:val="24"/>
                <w:szCs w:val="24"/>
              </w:rPr>
            </w:pPr>
          </w:p>
        </w:tc>
      </w:tr>
      <w:tr w:rsidR="00D57E64" w:rsidRPr="003240C4" w14:paraId="200F99C4" w14:textId="77777777" w:rsidTr="002E11C2">
        <w:tc>
          <w:tcPr>
            <w:tcW w:w="1750" w:type="dxa"/>
            <w:tcBorders>
              <w:bottom w:val="single" w:sz="4" w:space="0" w:color="auto"/>
            </w:tcBorders>
          </w:tcPr>
          <w:p w14:paraId="34EA97BB"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Samadhi</w:t>
            </w:r>
          </w:p>
        </w:tc>
        <w:tc>
          <w:tcPr>
            <w:tcW w:w="1483" w:type="dxa"/>
            <w:tcBorders>
              <w:bottom w:val="single" w:sz="4" w:space="0" w:color="auto"/>
            </w:tcBorders>
          </w:tcPr>
          <w:p w14:paraId="26CB9E01" w14:textId="77777777" w:rsidR="00D57E64" w:rsidRPr="003240C4" w:rsidRDefault="00D57E64" w:rsidP="002E11C2">
            <w:pPr>
              <w:rPr>
                <w:rFonts w:ascii="Times New Roman" w:hAnsi="Times New Roman" w:cs="Times New Roman"/>
                <w:sz w:val="24"/>
                <w:szCs w:val="24"/>
              </w:rPr>
            </w:pPr>
          </w:p>
        </w:tc>
        <w:tc>
          <w:tcPr>
            <w:tcW w:w="1616" w:type="dxa"/>
            <w:tcBorders>
              <w:bottom w:val="single" w:sz="4" w:space="0" w:color="auto"/>
            </w:tcBorders>
          </w:tcPr>
          <w:p w14:paraId="6C794143" w14:textId="77777777" w:rsidR="00D57E64" w:rsidRPr="003240C4" w:rsidRDefault="00D57E64" w:rsidP="002E11C2">
            <w:pPr>
              <w:rPr>
                <w:rFonts w:ascii="Times New Roman" w:hAnsi="Times New Roman" w:cs="Times New Roman"/>
                <w:sz w:val="24"/>
                <w:szCs w:val="24"/>
              </w:rPr>
            </w:pPr>
          </w:p>
        </w:tc>
        <w:tc>
          <w:tcPr>
            <w:tcW w:w="843" w:type="dxa"/>
            <w:tcBorders>
              <w:bottom w:val="single" w:sz="4" w:space="0" w:color="auto"/>
            </w:tcBorders>
          </w:tcPr>
          <w:p w14:paraId="02C98A53" w14:textId="77777777" w:rsidR="00D57E64" w:rsidRPr="003240C4" w:rsidRDefault="00D57E64" w:rsidP="002E11C2">
            <w:pPr>
              <w:rPr>
                <w:rFonts w:ascii="Times New Roman" w:hAnsi="Times New Roman" w:cs="Times New Roman"/>
                <w:sz w:val="24"/>
                <w:szCs w:val="24"/>
              </w:rPr>
            </w:pPr>
          </w:p>
        </w:tc>
        <w:tc>
          <w:tcPr>
            <w:tcW w:w="2481" w:type="dxa"/>
            <w:tcBorders>
              <w:bottom w:val="single" w:sz="4" w:space="0" w:color="auto"/>
            </w:tcBorders>
          </w:tcPr>
          <w:p w14:paraId="08CC43AF"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Compassion</w:t>
            </w:r>
          </w:p>
          <w:p w14:paraId="1F4D4687"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 xml:space="preserve">Sleep </w:t>
            </w:r>
          </w:p>
          <w:p w14:paraId="72976B1E"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Emotion regulation (awareness/ acceptance)</w:t>
            </w:r>
          </w:p>
        </w:tc>
        <w:tc>
          <w:tcPr>
            <w:tcW w:w="843" w:type="dxa"/>
            <w:tcBorders>
              <w:bottom w:val="single" w:sz="4" w:space="0" w:color="auto"/>
            </w:tcBorders>
          </w:tcPr>
          <w:p w14:paraId="35F556CC" w14:textId="77777777" w:rsidR="00D57E64" w:rsidRPr="003240C4" w:rsidRDefault="00D57E64" w:rsidP="002E11C2">
            <w:pPr>
              <w:rPr>
                <w:rFonts w:ascii="Times New Roman" w:hAnsi="Times New Roman" w:cs="Times New Roman"/>
                <w:sz w:val="24"/>
                <w:szCs w:val="24"/>
              </w:rPr>
            </w:pPr>
          </w:p>
        </w:tc>
      </w:tr>
      <w:tr w:rsidR="00D57E64" w:rsidRPr="003240C4" w14:paraId="127D0B49" w14:textId="77777777" w:rsidTr="002E11C2">
        <w:tc>
          <w:tcPr>
            <w:tcW w:w="9016" w:type="dxa"/>
            <w:gridSpan w:val="6"/>
            <w:tcBorders>
              <w:top w:val="single" w:sz="4" w:space="0" w:color="auto"/>
            </w:tcBorders>
          </w:tcPr>
          <w:p w14:paraId="118ABCE3" w14:textId="77777777" w:rsidR="00D57E64" w:rsidRPr="003240C4" w:rsidRDefault="00D57E64" w:rsidP="002E11C2">
            <w:pPr>
              <w:rPr>
                <w:rFonts w:ascii="Times New Roman" w:hAnsi="Times New Roman" w:cs="Times New Roman"/>
                <w:sz w:val="24"/>
                <w:szCs w:val="24"/>
              </w:rPr>
            </w:pPr>
          </w:p>
        </w:tc>
      </w:tr>
      <w:tr w:rsidR="00D57E64" w:rsidRPr="003240C4" w14:paraId="02A91B63" w14:textId="77777777" w:rsidTr="002E11C2">
        <w:tc>
          <w:tcPr>
            <w:tcW w:w="9016" w:type="dxa"/>
            <w:gridSpan w:val="6"/>
          </w:tcPr>
          <w:p w14:paraId="6226B98C" w14:textId="77777777" w:rsidR="00D57E64" w:rsidRPr="003240C4" w:rsidRDefault="00D57E64" w:rsidP="002E11C2">
            <w:pPr>
              <w:rPr>
                <w:rFonts w:ascii="Times New Roman" w:hAnsi="Times New Roman" w:cs="Times New Roman"/>
                <w:sz w:val="24"/>
                <w:szCs w:val="24"/>
              </w:rPr>
            </w:pPr>
            <w:r w:rsidRPr="003240C4">
              <w:rPr>
                <w:rFonts w:ascii="Times New Roman" w:hAnsi="Times New Roman" w:cs="Times New Roman"/>
                <w:sz w:val="24"/>
                <w:szCs w:val="24"/>
              </w:rPr>
              <w:t>*</w:t>
            </w:r>
            <w:r w:rsidRPr="003240C4">
              <w:rPr>
                <w:rFonts w:ascii="Times New Roman" w:hAnsi="Times New Roman" w:cs="Times New Roman"/>
                <w:i/>
                <w:iCs/>
                <w:sz w:val="24"/>
                <w:szCs w:val="24"/>
              </w:rPr>
              <w:t>referring to physiological systems previously ascertained to be associated with psychological wellness/ distress</w:t>
            </w:r>
            <w:r w:rsidRPr="003240C4">
              <w:rPr>
                <w:rFonts w:ascii="Times New Roman" w:hAnsi="Times New Roman" w:cs="Times New Roman"/>
                <w:sz w:val="24"/>
                <w:szCs w:val="24"/>
              </w:rPr>
              <w:t xml:space="preserve"> </w:t>
            </w:r>
          </w:p>
        </w:tc>
      </w:tr>
      <w:tr w:rsidR="00D57E64" w:rsidRPr="003240C4" w14:paraId="1D2CEF9E" w14:textId="77777777" w:rsidTr="002E11C2">
        <w:tc>
          <w:tcPr>
            <w:tcW w:w="9016" w:type="dxa"/>
            <w:gridSpan w:val="6"/>
          </w:tcPr>
          <w:p w14:paraId="2C8C4B2E" w14:textId="77777777" w:rsidR="00D57E64" w:rsidRPr="003240C4" w:rsidRDefault="00D57E64" w:rsidP="002E11C2">
            <w:pPr>
              <w:rPr>
                <w:rFonts w:ascii="Times New Roman" w:hAnsi="Times New Roman" w:cs="Times New Roman"/>
                <w:sz w:val="24"/>
                <w:szCs w:val="24"/>
              </w:rPr>
            </w:pPr>
          </w:p>
        </w:tc>
      </w:tr>
    </w:tbl>
    <w:p w14:paraId="1252F838" w14:textId="2C39FE90" w:rsidR="0093528C" w:rsidRPr="003240C4" w:rsidRDefault="004363B2" w:rsidP="0093528C">
      <w:pPr>
        <w:spacing w:after="0"/>
        <w:rPr>
          <w:rFonts w:ascii="Times New Roman" w:hAnsi="Times New Roman" w:cs="Times New Roman"/>
          <w:b/>
          <w:bCs/>
          <w:sz w:val="24"/>
          <w:szCs w:val="24"/>
        </w:rPr>
      </w:pPr>
      <w:r w:rsidRPr="003240C4">
        <w:rPr>
          <w:rFonts w:ascii="Times New Roman" w:hAnsi="Times New Roman" w:cs="Times New Roman"/>
          <w:b/>
          <w:bCs/>
          <w:sz w:val="24"/>
          <w:szCs w:val="24"/>
        </w:rPr>
        <w:t>4</w:t>
      </w:r>
      <w:r w:rsidR="001A2B07" w:rsidRPr="003240C4">
        <w:rPr>
          <w:rFonts w:ascii="Times New Roman" w:hAnsi="Times New Roman" w:cs="Times New Roman"/>
          <w:b/>
          <w:bCs/>
          <w:sz w:val="24"/>
          <w:szCs w:val="24"/>
        </w:rPr>
        <w:t xml:space="preserve">.1. </w:t>
      </w:r>
      <w:r w:rsidR="00B75AF7" w:rsidRPr="003240C4">
        <w:rPr>
          <w:rFonts w:ascii="Times New Roman" w:hAnsi="Times New Roman" w:cs="Times New Roman"/>
          <w:b/>
          <w:bCs/>
          <w:sz w:val="24"/>
          <w:szCs w:val="24"/>
        </w:rPr>
        <w:t xml:space="preserve">Yamas </w:t>
      </w:r>
    </w:p>
    <w:p w14:paraId="5E586397" w14:textId="0D5D1782" w:rsidR="00B75AF7" w:rsidRPr="003240C4" w:rsidRDefault="00B75AF7" w:rsidP="0093528C">
      <w:pPr>
        <w:spacing w:after="0"/>
        <w:rPr>
          <w:rFonts w:ascii="Times New Roman" w:hAnsi="Times New Roman" w:cs="Times New Roman"/>
          <w:sz w:val="24"/>
          <w:szCs w:val="24"/>
        </w:rPr>
      </w:pPr>
      <w:r w:rsidRPr="003240C4">
        <w:rPr>
          <w:rFonts w:ascii="Times New Roman" w:hAnsi="Times New Roman" w:cs="Times New Roman"/>
          <w:sz w:val="24"/>
          <w:szCs w:val="24"/>
        </w:rPr>
        <w:t xml:space="preserve">The five yamas of yoga </w:t>
      </w:r>
      <w:r w:rsidR="00D431D1" w:rsidRPr="003240C4">
        <w:rPr>
          <w:rFonts w:ascii="Times New Roman" w:hAnsi="Times New Roman" w:cs="Times New Roman"/>
          <w:sz w:val="24"/>
          <w:szCs w:val="24"/>
        </w:rPr>
        <w:t xml:space="preserve">concern ethical behaviour, applied to interpersonal relationships with others and with ourselves </w:t>
      </w:r>
      <w:r w:rsidR="00BF1CCA" w:rsidRPr="003240C4">
        <w:rPr>
          <w:rFonts w:ascii="Times New Roman" w:hAnsi="Times New Roman" w:cs="Times New Roman"/>
          <w:sz w:val="24"/>
          <w:szCs w:val="24"/>
        </w:rPr>
        <w:t xml:space="preserve">[9, </w:t>
      </w:r>
      <w:r w:rsidR="00A93B10" w:rsidRPr="003240C4">
        <w:rPr>
          <w:rFonts w:ascii="Times New Roman" w:hAnsi="Times New Roman" w:cs="Times New Roman"/>
          <w:sz w:val="24"/>
          <w:szCs w:val="24"/>
        </w:rPr>
        <w:t>84]</w:t>
      </w:r>
      <w:r w:rsidR="009377C3" w:rsidRPr="003240C4">
        <w:rPr>
          <w:rFonts w:ascii="Times New Roman" w:hAnsi="Times New Roman" w:cs="Times New Roman"/>
          <w:sz w:val="24"/>
          <w:szCs w:val="24"/>
        </w:rPr>
        <w:t xml:space="preserve">. </w:t>
      </w:r>
    </w:p>
    <w:p w14:paraId="4037348E" w14:textId="1E0E4F52" w:rsidR="0093528C" w:rsidRPr="003240C4" w:rsidRDefault="004363B2"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.1.1. </w:t>
      </w:r>
      <w:r w:rsidR="00B75AF7" w:rsidRPr="003240C4">
        <w:rPr>
          <w:rFonts w:ascii="Times New Roman" w:hAnsi="Times New Roman" w:cs="Times New Roman"/>
          <w:b/>
          <w:bCs/>
          <w:i/>
          <w:iCs/>
          <w:sz w:val="24"/>
          <w:szCs w:val="24"/>
        </w:rPr>
        <w:t xml:space="preserve">Ahimsa. </w:t>
      </w:r>
    </w:p>
    <w:p w14:paraId="7FF188C5" w14:textId="48D601FD" w:rsidR="00B75AF7" w:rsidRPr="003240C4" w:rsidRDefault="00B75AF7" w:rsidP="0093528C">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Often referred to as “non-violence”, observing ahimsa means “…</w:t>
      </w:r>
      <w:r w:rsidRPr="003240C4">
        <w:rPr>
          <w:rFonts w:ascii="Times New Roman" w:hAnsi="Times New Roman" w:cs="Times New Roman"/>
          <w:i/>
          <w:iCs/>
          <w:sz w:val="24"/>
          <w:szCs w:val="24"/>
        </w:rPr>
        <w:t>kindness, friendliness, and thoughtful consideration of other people and things… Ahimsa also means acting in kindness toward ourselves</w:t>
      </w:r>
      <w:r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[9, </w:t>
      </w:r>
      <w:r w:rsidR="00CF4F26" w:rsidRPr="003240C4">
        <w:rPr>
          <w:rFonts w:ascii="Times New Roman" w:hAnsi="Times New Roman" w:cs="Times New Roman"/>
          <w:sz w:val="24"/>
          <w:szCs w:val="24"/>
        </w:rPr>
        <w:t>p.98</w:t>
      </w:r>
      <w:r w:rsidR="00BF1CCA" w:rsidRPr="003240C4">
        <w:rPr>
          <w:rFonts w:ascii="Times New Roman" w:hAnsi="Times New Roman" w:cs="Times New Roman"/>
          <w:sz w:val="24"/>
          <w:szCs w:val="24"/>
        </w:rPr>
        <w:t>]</w:t>
      </w:r>
      <w:r w:rsidR="00CF4F26" w:rsidRPr="003240C4">
        <w:rPr>
          <w:rFonts w:ascii="Times New Roman" w:hAnsi="Times New Roman" w:cs="Times New Roman"/>
          <w:sz w:val="24"/>
          <w:szCs w:val="24"/>
        </w:rPr>
        <w:t xml:space="preserve">. </w:t>
      </w:r>
      <w:r w:rsidR="00EE44D5" w:rsidRPr="003240C4">
        <w:rPr>
          <w:rFonts w:ascii="Times New Roman" w:hAnsi="Times New Roman" w:cs="Times New Roman"/>
          <w:sz w:val="24"/>
          <w:szCs w:val="24"/>
        </w:rPr>
        <w:t>A</w:t>
      </w:r>
      <w:r w:rsidR="007B1ACD" w:rsidRPr="003240C4">
        <w:rPr>
          <w:rFonts w:ascii="Times New Roman" w:hAnsi="Times New Roman" w:cs="Times New Roman"/>
          <w:sz w:val="24"/>
          <w:szCs w:val="24"/>
        </w:rPr>
        <w:t xml:space="preserve"> self-critical </w:t>
      </w:r>
      <w:r w:rsidR="00EE44D5" w:rsidRPr="003240C4">
        <w:rPr>
          <w:rFonts w:ascii="Times New Roman" w:hAnsi="Times New Roman" w:cs="Times New Roman"/>
          <w:sz w:val="24"/>
          <w:szCs w:val="24"/>
        </w:rPr>
        <w:t>or</w:t>
      </w:r>
      <w:r w:rsidR="007B1ACD" w:rsidRPr="003240C4">
        <w:rPr>
          <w:rFonts w:ascii="Times New Roman" w:hAnsi="Times New Roman" w:cs="Times New Roman"/>
          <w:sz w:val="24"/>
          <w:szCs w:val="24"/>
        </w:rPr>
        <w:t xml:space="preserve"> blaming approach to oneself</w:t>
      </w:r>
      <w:r w:rsidR="00EE44D5" w:rsidRPr="003240C4">
        <w:rPr>
          <w:rFonts w:ascii="Times New Roman" w:hAnsi="Times New Roman" w:cs="Times New Roman"/>
          <w:sz w:val="24"/>
          <w:szCs w:val="24"/>
        </w:rPr>
        <w:t xml:space="preserve">, common </w:t>
      </w:r>
      <w:r w:rsidR="007B1ACD" w:rsidRPr="003240C4">
        <w:rPr>
          <w:rFonts w:ascii="Times New Roman" w:hAnsi="Times New Roman" w:cs="Times New Roman"/>
          <w:sz w:val="24"/>
          <w:szCs w:val="24"/>
        </w:rPr>
        <w:t xml:space="preserve">in the experience of </w:t>
      </w:r>
      <w:r w:rsidR="007A3FDA" w:rsidRPr="003240C4">
        <w:rPr>
          <w:rFonts w:ascii="Times New Roman" w:hAnsi="Times New Roman" w:cs="Times New Roman"/>
          <w:sz w:val="24"/>
          <w:szCs w:val="24"/>
        </w:rPr>
        <w:t xml:space="preserve">psychological </w:t>
      </w:r>
      <w:r w:rsidRPr="003240C4">
        <w:rPr>
          <w:rFonts w:ascii="Times New Roman" w:hAnsi="Times New Roman" w:cs="Times New Roman"/>
          <w:sz w:val="24"/>
          <w:szCs w:val="24"/>
        </w:rPr>
        <w:t>distress</w:t>
      </w:r>
      <w:r w:rsidR="007B1ACD" w:rsidRPr="003240C4">
        <w:rPr>
          <w:rFonts w:ascii="Times New Roman" w:hAnsi="Times New Roman" w:cs="Times New Roman"/>
          <w:sz w:val="24"/>
          <w:szCs w:val="24"/>
        </w:rPr>
        <w:t xml:space="preserve"> </w:t>
      </w:r>
      <w:r w:rsidR="0020239C" w:rsidRPr="003240C4">
        <w:rPr>
          <w:rFonts w:ascii="Times New Roman" w:hAnsi="Times New Roman" w:cs="Times New Roman"/>
          <w:sz w:val="24"/>
          <w:szCs w:val="24"/>
        </w:rPr>
        <w:t>[38]</w:t>
      </w:r>
      <w:r w:rsidR="007B1ACD"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is </w:t>
      </w:r>
      <w:r w:rsidR="00EE44D5" w:rsidRPr="003240C4">
        <w:rPr>
          <w:rFonts w:ascii="Times New Roman" w:hAnsi="Times New Roman" w:cs="Times New Roman"/>
          <w:sz w:val="24"/>
          <w:szCs w:val="24"/>
        </w:rPr>
        <w:t xml:space="preserve">thus </w:t>
      </w:r>
      <w:r w:rsidR="007A3FDA" w:rsidRPr="003240C4">
        <w:rPr>
          <w:rFonts w:ascii="Times New Roman" w:hAnsi="Times New Roman" w:cs="Times New Roman"/>
          <w:sz w:val="24"/>
          <w:szCs w:val="24"/>
        </w:rPr>
        <w:t xml:space="preserve">directly </w:t>
      </w:r>
      <w:r w:rsidRPr="003240C4">
        <w:rPr>
          <w:rFonts w:ascii="Times New Roman" w:hAnsi="Times New Roman" w:cs="Times New Roman"/>
          <w:sz w:val="24"/>
          <w:szCs w:val="24"/>
        </w:rPr>
        <w:t xml:space="preserve">contrary to the </w:t>
      </w:r>
      <w:r w:rsidR="00963966" w:rsidRPr="003240C4">
        <w:rPr>
          <w:rFonts w:ascii="Times New Roman" w:hAnsi="Times New Roman" w:cs="Times New Roman"/>
          <w:sz w:val="24"/>
          <w:szCs w:val="24"/>
        </w:rPr>
        <w:t>practise</w:t>
      </w:r>
      <w:r w:rsidRPr="003240C4">
        <w:rPr>
          <w:rFonts w:ascii="Times New Roman" w:hAnsi="Times New Roman" w:cs="Times New Roman"/>
          <w:sz w:val="24"/>
          <w:szCs w:val="24"/>
        </w:rPr>
        <w:t xml:space="preserve"> of ahimsa.</w:t>
      </w:r>
      <w:r w:rsidR="007A3FDA" w:rsidRPr="003240C4">
        <w:rPr>
          <w:rFonts w:ascii="Times New Roman" w:hAnsi="Times New Roman" w:cs="Times New Roman"/>
          <w:sz w:val="24"/>
          <w:szCs w:val="24"/>
        </w:rPr>
        <w:t xml:space="preserve"> </w:t>
      </w:r>
      <w:r w:rsidR="000C4CAF" w:rsidRPr="003240C4">
        <w:rPr>
          <w:rFonts w:ascii="Times New Roman" w:hAnsi="Times New Roman" w:cs="Times New Roman"/>
          <w:sz w:val="24"/>
          <w:szCs w:val="24"/>
        </w:rPr>
        <w:t>The</w:t>
      </w:r>
      <w:r w:rsidR="00973ACB" w:rsidRPr="003240C4">
        <w:rPr>
          <w:rFonts w:ascii="Times New Roman" w:hAnsi="Times New Roman" w:cs="Times New Roman"/>
          <w:sz w:val="24"/>
          <w:szCs w:val="24"/>
        </w:rPr>
        <w:t xml:space="preserve"> process of </w:t>
      </w:r>
      <w:r w:rsidR="001817EE" w:rsidRPr="003240C4">
        <w:rPr>
          <w:rFonts w:ascii="Times New Roman" w:hAnsi="Times New Roman" w:cs="Times New Roman"/>
          <w:sz w:val="24"/>
          <w:szCs w:val="24"/>
        </w:rPr>
        <w:t>responding to</w:t>
      </w:r>
      <w:r w:rsidR="00973ACB" w:rsidRPr="003240C4">
        <w:rPr>
          <w:rFonts w:ascii="Times New Roman" w:hAnsi="Times New Roman" w:cs="Times New Roman"/>
          <w:sz w:val="24"/>
          <w:szCs w:val="24"/>
        </w:rPr>
        <w:t xml:space="preserve"> internal experiences</w:t>
      </w:r>
      <w:r w:rsidR="000C4CAF" w:rsidRPr="003240C4">
        <w:rPr>
          <w:rFonts w:ascii="Times New Roman" w:hAnsi="Times New Roman" w:cs="Times New Roman"/>
          <w:sz w:val="24"/>
          <w:szCs w:val="24"/>
        </w:rPr>
        <w:t xml:space="preserve"> (within self and others</w:t>
      </w:r>
      <w:r w:rsidR="001817EE" w:rsidRPr="003240C4">
        <w:rPr>
          <w:rFonts w:ascii="Times New Roman" w:hAnsi="Times New Roman" w:cs="Times New Roman"/>
          <w:sz w:val="24"/>
          <w:szCs w:val="24"/>
        </w:rPr>
        <w:t>)</w:t>
      </w:r>
      <w:r w:rsidR="00973ACB" w:rsidRPr="003240C4">
        <w:rPr>
          <w:rFonts w:ascii="Times New Roman" w:hAnsi="Times New Roman" w:cs="Times New Roman"/>
          <w:sz w:val="24"/>
          <w:szCs w:val="24"/>
        </w:rPr>
        <w:t xml:space="preserve"> and acting with kindness toward them </w:t>
      </w:r>
      <w:r w:rsidR="000C4CAF" w:rsidRPr="003240C4">
        <w:rPr>
          <w:rFonts w:ascii="Times New Roman" w:hAnsi="Times New Roman" w:cs="Times New Roman"/>
          <w:sz w:val="24"/>
          <w:szCs w:val="24"/>
        </w:rPr>
        <w:t xml:space="preserve">that is </w:t>
      </w:r>
      <w:r w:rsidR="00973ACB" w:rsidRPr="003240C4">
        <w:rPr>
          <w:rFonts w:ascii="Times New Roman" w:hAnsi="Times New Roman" w:cs="Times New Roman"/>
          <w:sz w:val="24"/>
          <w:szCs w:val="24"/>
        </w:rPr>
        <w:t>advocated for in the observance of ahimsa</w:t>
      </w:r>
      <w:r w:rsidR="000C4CAF" w:rsidRPr="003240C4">
        <w:rPr>
          <w:rFonts w:ascii="Times New Roman" w:hAnsi="Times New Roman" w:cs="Times New Roman"/>
          <w:sz w:val="24"/>
          <w:szCs w:val="24"/>
        </w:rPr>
        <w:t xml:space="preserve"> are directly comparable with the definition of compassion by Strauss et al. </w:t>
      </w:r>
      <w:r w:rsidR="0020239C" w:rsidRPr="003240C4">
        <w:rPr>
          <w:rFonts w:ascii="Times New Roman" w:hAnsi="Times New Roman" w:cs="Times New Roman"/>
          <w:sz w:val="24"/>
          <w:szCs w:val="24"/>
        </w:rPr>
        <w:t>[36]</w:t>
      </w:r>
      <w:r w:rsidR="000C4CAF" w:rsidRPr="003240C4">
        <w:rPr>
          <w:rFonts w:ascii="Times New Roman" w:hAnsi="Times New Roman" w:cs="Times New Roman"/>
          <w:sz w:val="24"/>
          <w:szCs w:val="24"/>
        </w:rPr>
        <w:t xml:space="preserve">  and with the three flows of compassion as postulated by Gilbert </w:t>
      </w:r>
      <w:r w:rsidR="00FA2375" w:rsidRPr="003240C4">
        <w:rPr>
          <w:rFonts w:ascii="Times New Roman" w:hAnsi="Times New Roman" w:cs="Times New Roman"/>
          <w:sz w:val="24"/>
          <w:szCs w:val="24"/>
        </w:rPr>
        <w:t>[32]</w:t>
      </w:r>
      <w:r w:rsidR="00973ACB" w:rsidRPr="003240C4">
        <w:rPr>
          <w:rFonts w:ascii="Times New Roman" w:hAnsi="Times New Roman" w:cs="Times New Roman"/>
          <w:sz w:val="24"/>
          <w:szCs w:val="24"/>
        </w:rPr>
        <w:t xml:space="preserve">. </w:t>
      </w:r>
      <w:r w:rsidR="00483C33" w:rsidRPr="003240C4">
        <w:rPr>
          <w:rFonts w:ascii="Times New Roman" w:hAnsi="Times New Roman" w:cs="Times New Roman"/>
          <w:sz w:val="24"/>
          <w:szCs w:val="24"/>
        </w:rPr>
        <w:t>The valence of one’s mental images may be conducive to or contrary to ahimsa dependent on the content</w:t>
      </w:r>
      <w:r w:rsidR="00B42C39" w:rsidRPr="003240C4">
        <w:rPr>
          <w:rFonts w:ascii="Times New Roman" w:hAnsi="Times New Roman" w:cs="Times New Roman"/>
          <w:sz w:val="24"/>
          <w:szCs w:val="24"/>
        </w:rPr>
        <w:t xml:space="preserve">, though one would hypothesise imagery congruent with the </w:t>
      </w:r>
      <w:r w:rsidR="005A626F" w:rsidRPr="003240C4">
        <w:rPr>
          <w:rFonts w:ascii="Times New Roman" w:hAnsi="Times New Roman" w:cs="Times New Roman"/>
          <w:sz w:val="24"/>
          <w:szCs w:val="24"/>
        </w:rPr>
        <w:t>concept</w:t>
      </w:r>
      <w:r w:rsidR="00B42C39" w:rsidRPr="003240C4">
        <w:rPr>
          <w:rFonts w:ascii="Times New Roman" w:hAnsi="Times New Roman" w:cs="Times New Roman"/>
          <w:sz w:val="24"/>
          <w:szCs w:val="24"/>
        </w:rPr>
        <w:t xml:space="preserve"> of ahimsa to be associated with psychological wellbeing rather than distress</w:t>
      </w:r>
      <w:r w:rsidR="00483C33" w:rsidRPr="003240C4">
        <w:rPr>
          <w:rFonts w:ascii="Times New Roman" w:hAnsi="Times New Roman" w:cs="Times New Roman"/>
          <w:sz w:val="24"/>
          <w:szCs w:val="24"/>
        </w:rPr>
        <w:t xml:space="preserve">. </w:t>
      </w:r>
      <w:r w:rsidR="005D3971" w:rsidRPr="003240C4">
        <w:rPr>
          <w:rFonts w:ascii="Times New Roman" w:hAnsi="Times New Roman" w:cs="Times New Roman"/>
          <w:sz w:val="24"/>
          <w:szCs w:val="24"/>
        </w:rPr>
        <w:t xml:space="preserve">Evidence </w:t>
      </w:r>
      <w:r w:rsidR="00017096" w:rsidRPr="003240C4">
        <w:rPr>
          <w:rFonts w:ascii="Times New Roman" w:hAnsi="Times New Roman" w:cs="Times New Roman"/>
          <w:sz w:val="24"/>
          <w:szCs w:val="24"/>
        </w:rPr>
        <w:t>from</w:t>
      </w:r>
      <w:r w:rsidR="005D3971" w:rsidRPr="003240C4">
        <w:rPr>
          <w:rFonts w:ascii="Times New Roman" w:hAnsi="Times New Roman" w:cs="Times New Roman"/>
          <w:sz w:val="24"/>
          <w:szCs w:val="24"/>
        </w:rPr>
        <w:t xml:space="preserve"> interventions designed to increase compassion and reduce</w:t>
      </w:r>
      <w:r w:rsidR="00017096" w:rsidRPr="003240C4">
        <w:rPr>
          <w:rFonts w:ascii="Times New Roman" w:hAnsi="Times New Roman" w:cs="Times New Roman"/>
          <w:sz w:val="24"/>
          <w:szCs w:val="24"/>
        </w:rPr>
        <w:t xml:space="preserve"> </w:t>
      </w:r>
      <w:r w:rsidR="005D3971" w:rsidRPr="003240C4">
        <w:rPr>
          <w:rFonts w:ascii="Times New Roman" w:hAnsi="Times New Roman" w:cs="Times New Roman"/>
          <w:sz w:val="24"/>
          <w:szCs w:val="24"/>
        </w:rPr>
        <w:t>self</w:t>
      </w:r>
      <w:r w:rsidR="00925A0E" w:rsidRPr="003240C4">
        <w:rPr>
          <w:rFonts w:ascii="Times New Roman" w:hAnsi="Times New Roman" w:cs="Times New Roman"/>
          <w:sz w:val="24"/>
          <w:szCs w:val="24"/>
        </w:rPr>
        <w:t>-</w:t>
      </w:r>
      <w:r w:rsidR="005D3971" w:rsidRPr="003240C4">
        <w:rPr>
          <w:rFonts w:ascii="Times New Roman" w:hAnsi="Times New Roman" w:cs="Times New Roman"/>
          <w:sz w:val="24"/>
          <w:szCs w:val="24"/>
        </w:rPr>
        <w:t>c</w:t>
      </w:r>
      <w:r w:rsidR="00017096" w:rsidRPr="003240C4">
        <w:rPr>
          <w:rFonts w:ascii="Times New Roman" w:hAnsi="Times New Roman" w:cs="Times New Roman"/>
          <w:sz w:val="24"/>
          <w:szCs w:val="24"/>
        </w:rPr>
        <w:t xml:space="preserve">riticism </w:t>
      </w:r>
      <w:r w:rsidR="005D3971" w:rsidRPr="003240C4">
        <w:rPr>
          <w:rFonts w:ascii="Times New Roman" w:hAnsi="Times New Roman" w:cs="Times New Roman"/>
          <w:sz w:val="24"/>
          <w:szCs w:val="24"/>
        </w:rPr>
        <w:t xml:space="preserve">(as would be expected from the rehearsal of ahimsa) have consistently shown </w:t>
      </w:r>
      <w:r w:rsidR="005D3971" w:rsidRPr="003240C4">
        <w:rPr>
          <w:rFonts w:ascii="Times New Roman" w:hAnsi="Times New Roman" w:cs="Times New Roman"/>
          <w:sz w:val="24"/>
          <w:szCs w:val="24"/>
        </w:rPr>
        <w:lastRenderedPageBreak/>
        <w:t xml:space="preserve">an improvement in levels of psychological distress </w:t>
      </w:r>
      <w:r w:rsidR="00A93B10" w:rsidRPr="003240C4">
        <w:rPr>
          <w:rFonts w:ascii="Times New Roman" w:hAnsi="Times New Roman" w:cs="Times New Roman"/>
          <w:sz w:val="24"/>
          <w:szCs w:val="24"/>
        </w:rPr>
        <w:t>[85]</w:t>
      </w:r>
      <w:r w:rsidR="005F3791" w:rsidRPr="003240C4">
        <w:rPr>
          <w:rFonts w:ascii="Times New Roman" w:hAnsi="Times New Roman" w:cs="Times New Roman"/>
          <w:sz w:val="24"/>
          <w:szCs w:val="24"/>
        </w:rPr>
        <w:t xml:space="preserve">, and emerging evidence suggests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5F3791" w:rsidRPr="003240C4">
        <w:rPr>
          <w:rFonts w:ascii="Times New Roman" w:hAnsi="Times New Roman" w:cs="Times New Roman"/>
          <w:sz w:val="24"/>
          <w:szCs w:val="24"/>
        </w:rPr>
        <w:t xml:space="preserve"> may improve levels of self-compassion </w:t>
      </w:r>
      <w:r w:rsidR="00A93B10" w:rsidRPr="003240C4">
        <w:rPr>
          <w:rFonts w:ascii="Times New Roman" w:hAnsi="Times New Roman" w:cs="Times New Roman"/>
          <w:sz w:val="24"/>
          <w:szCs w:val="24"/>
        </w:rPr>
        <w:t>[86]</w:t>
      </w:r>
      <w:r w:rsidR="00BF53D3" w:rsidRPr="003240C4">
        <w:rPr>
          <w:rFonts w:ascii="Times New Roman" w:hAnsi="Times New Roman" w:cs="Times New Roman"/>
          <w:sz w:val="24"/>
          <w:szCs w:val="24"/>
        </w:rPr>
        <w:t xml:space="preserve">. </w:t>
      </w:r>
    </w:p>
    <w:p w14:paraId="4C69FF3B" w14:textId="56DBA227" w:rsidR="000C4CAF" w:rsidRPr="003240C4" w:rsidRDefault="00925A0E" w:rsidP="000C4CAF">
      <w:pPr>
        <w:pStyle w:val="ListParagraph"/>
        <w:spacing w:after="0"/>
        <w:ind w:left="0" w:firstLine="720"/>
        <w:rPr>
          <w:rFonts w:ascii="Times New Roman" w:hAnsi="Times New Roman" w:cs="Times New Roman"/>
          <w:sz w:val="24"/>
          <w:szCs w:val="24"/>
        </w:rPr>
      </w:pPr>
      <w:r w:rsidRPr="003240C4">
        <w:rPr>
          <w:rFonts w:ascii="Times New Roman" w:hAnsi="Times New Roman" w:cs="Times New Roman"/>
          <w:sz w:val="24"/>
          <w:szCs w:val="24"/>
        </w:rPr>
        <w:t xml:space="preserve">With relation to evidence-based talking therapies, </w:t>
      </w:r>
      <w:r w:rsidR="000C4CAF" w:rsidRPr="003240C4">
        <w:rPr>
          <w:rFonts w:ascii="Times New Roman" w:hAnsi="Times New Roman" w:cs="Times New Roman"/>
          <w:sz w:val="24"/>
          <w:szCs w:val="24"/>
        </w:rPr>
        <w:t xml:space="preserve">Adele </w:t>
      </w:r>
      <w:r w:rsidR="00A93B10" w:rsidRPr="003240C4">
        <w:rPr>
          <w:rFonts w:ascii="Times New Roman" w:hAnsi="Times New Roman" w:cs="Times New Roman"/>
          <w:sz w:val="24"/>
          <w:szCs w:val="24"/>
        </w:rPr>
        <w:t>[87]</w:t>
      </w:r>
      <w:r w:rsidR="000C4CAF" w:rsidRPr="003240C4">
        <w:rPr>
          <w:rFonts w:ascii="Times New Roman" w:hAnsi="Times New Roman" w:cs="Times New Roman"/>
          <w:sz w:val="24"/>
          <w:szCs w:val="24"/>
        </w:rPr>
        <w:t xml:space="preserve"> emphasises the importance of observing this yama in relationships to others and with ourselves; this is directly comparable to the three flows of compassion in CFT, the central tenet of which is the fostering of compassion in relationship to ourselves,</w:t>
      </w:r>
      <w:r w:rsidR="001B46F4" w:rsidRPr="003240C4">
        <w:rPr>
          <w:rFonts w:ascii="Times New Roman" w:hAnsi="Times New Roman" w:cs="Times New Roman"/>
          <w:sz w:val="24"/>
          <w:szCs w:val="24"/>
        </w:rPr>
        <w:t xml:space="preserve"> to</w:t>
      </w:r>
      <w:r w:rsidR="000C4CAF" w:rsidRPr="003240C4">
        <w:rPr>
          <w:rFonts w:ascii="Times New Roman" w:hAnsi="Times New Roman" w:cs="Times New Roman"/>
          <w:sz w:val="24"/>
          <w:szCs w:val="24"/>
        </w:rPr>
        <w:t xml:space="preserve"> others, and from others, on an individual and sociocultural level </w:t>
      </w:r>
      <w:r w:rsidR="00FA2375" w:rsidRPr="003240C4">
        <w:rPr>
          <w:rFonts w:ascii="Times New Roman" w:hAnsi="Times New Roman" w:cs="Times New Roman"/>
          <w:sz w:val="24"/>
          <w:szCs w:val="24"/>
        </w:rPr>
        <w:t>[32]</w:t>
      </w:r>
      <w:r w:rsidR="000C4CAF" w:rsidRPr="003240C4">
        <w:rPr>
          <w:rFonts w:ascii="Times New Roman" w:hAnsi="Times New Roman" w:cs="Times New Roman"/>
          <w:sz w:val="24"/>
          <w:szCs w:val="24"/>
        </w:rPr>
        <w:t>. DBT specifies “</w:t>
      </w:r>
      <w:r w:rsidR="000C4CAF" w:rsidRPr="003240C4">
        <w:rPr>
          <w:rFonts w:ascii="Times New Roman" w:hAnsi="Times New Roman" w:cs="Times New Roman"/>
          <w:i/>
          <w:iCs/>
          <w:sz w:val="24"/>
          <w:szCs w:val="24"/>
        </w:rPr>
        <w:t>self-hate, self-blame and sense of shame</w:t>
      </w:r>
      <w:r w:rsidR="000C4CAF" w:rsidRPr="003240C4">
        <w:rPr>
          <w:rFonts w:ascii="Times New Roman" w:hAnsi="Times New Roman" w:cs="Times New Roman"/>
          <w:sz w:val="24"/>
          <w:szCs w:val="24"/>
        </w:rPr>
        <w:t xml:space="preserve">” as a direct treatment target </w:t>
      </w:r>
      <w:r w:rsidR="00FA2375" w:rsidRPr="003240C4">
        <w:rPr>
          <w:rFonts w:ascii="Times New Roman" w:hAnsi="Times New Roman" w:cs="Times New Roman"/>
          <w:sz w:val="24"/>
          <w:szCs w:val="24"/>
        </w:rPr>
        <w:t xml:space="preserve">[33, </w:t>
      </w:r>
      <w:r w:rsidR="000C4CAF" w:rsidRPr="003240C4">
        <w:rPr>
          <w:rFonts w:ascii="Times New Roman" w:hAnsi="Times New Roman" w:cs="Times New Roman"/>
          <w:sz w:val="24"/>
          <w:szCs w:val="24"/>
        </w:rPr>
        <w:t>p. 160</w:t>
      </w:r>
      <w:r w:rsidR="00FA2375" w:rsidRPr="003240C4">
        <w:rPr>
          <w:rFonts w:ascii="Times New Roman" w:hAnsi="Times New Roman" w:cs="Times New Roman"/>
          <w:sz w:val="24"/>
          <w:szCs w:val="24"/>
        </w:rPr>
        <w:t>]</w:t>
      </w:r>
      <w:r w:rsidR="005A626F" w:rsidRPr="003240C4">
        <w:rPr>
          <w:rFonts w:ascii="Times New Roman" w:hAnsi="Times New Roman" w:cs="Times New Roman"/>
          <w:sz w:val="24"/>
          <w:szCs w:val="24"/>
        </w:rPr>
        <w:t>, and th</w:t>
      </w:r>
      <w:r w:rsidR="000C4CAF" w:rsidRPr="003240C4">
        <w:rPr>
          <w:rFonts w:ascii="Times New Roman" w:hAnsi="Times New Roman" w:cs="Times New Roman"/>
          <w:sz w:val="24"/>
          <w:szCs w:val="24"/>
        </w:rPr>
        <w:t xml:space="preserve">e emphasis on validation in DBT (responding to one’s experiences as understandable as opposed to shameful; </w:t>
      </w:r>
      <w:r w:rsidR="00FA2375" w:rsidRPr="003240C4">
        <w:rPr>
          <w:rFonts w:ascii="Times New Roman" w:hAnsi="Times New Roman" w:cs="Times New Roman"/>
          <w:sz w:val="24"/>
          <w:szCs w:val="24"/>
        </w:rPr>
        <w:t>[33]</w:t>
      </w:r>
      <w:r w:rsidR="000C4CAF" w:rsidRPr="003240C4">
        <w:rPr>
          <w:rFonts w:ascii="Times New Roman" w:hAnsi="Times New Roman" w:cs="Times New Roman"/>
          <w:sz w:val="24"/>
          <w:szCs w:val="24"/>
        </w:rPr>
        <w:t>), and on self-acceptance and opening up to one’s experiences in ACT</w:t>
      </w:r>
      <w:r w:rsidR="00FA2375" w:rsidRPr="003240C4">
        <w:rPr>
          <w:rFonts w:ascii="Times New Roman" w:hAnsi="Times New Roman" w:cs="Times New Roman"/>
          <w:sz w:val="24"/>
          <w:szCs w:val="24"/>
        </w:rPr>
        <w:t xml:space="preserve"> [34]</w:t>
      </w:r>
      <w:r w:rsidR="000C4CAF" w:rsidRPr="003240C4">
        <w:rPr>
          <w:rFonts w:ascii="Times New Roman" w:hAnsi="Times New Roman" w:cs="Times New Roman"/>
          <w:sz w:val="24"/>
          <w:szCs w:val="24"/>
        </w:rPr>
        <w:t xml:space="preserve"> can be conceptualised as practi</w:t>
      </w:r>
      <w:r w:rsidR="00031B43" w:rsidRPr="003240C4">
        <w:rPr>
          <w:rFonts w:ascii="Times New Roman" w:hAnsi="Times New Roman" w:cs="Times New Roman"/>
          <w:sz w:val="24"/>
          <w:szCs w:val="24"/>
        </w:rPr>
        <w:t>s</w:t>
      </w:r>
      <w:r w:rsidR="000C4CAF" w:rsidRPr="003240C4">
        <w:rPr>
          <w:rFonts w:ascii="Times New Roman" w:hAnsi="Times New Roman" w:cs="Times New Roman"/>
          <w:sz w:val="24"/>
          <w:szCs w:val="24"/>
        </w:rPr>
        <w:t xml:space="preserve">ing ahimsa in one’s relationship to </w:t>
      </w:r>
      <w:r w:rsidR="005A626F" w:rsidRPr="003240C4">
        <w:rPr>
          <w:rFonts w:ascii="Times New Roman" w:hAnsi="Times New Roman" w:cs="Times New Roman"/>
          <w:sz w:val="24"/>
          <w:szCs w:val="24"/>
        </w:rPr>
        <w:t>oneself.</w:t>
      </w:r>
      <w:r w:rsidR="000C4CAF" w:rsidRPr="003240C4">
        <w:rPr>
          <w:rFonts w:ascii="Times New Roman" w:hAnsi="Times New Roman" w:cs="Times New Roman"/>
          <w:sz w:val="24"/>
          <w:szCs w:val="24"/>
        </w:rPr>
        <w:t xml:space="preserve"> It is argued here that the process of fostering </w:t>
      </w:r>
      <w:r w:rsidR="005A626F" w:rsidRPr="003240C4">
        <w:rPr>
          <w:rFonts w:ascii="Times New Roman" w:hAnsi="Times New Roman" w:cs="Times New Roman"/>
          <w:sz w:val="24"/>
          <w:szCs w:val="24"/>
        </w:rPr>
        <w:t>acceptance and compassion towards the self and others,</w:t>
      </w:r>
      <w:r w:rsidR="000C4CAF" w:rsidRPr="003240C4">
        <w:rPr>
          <w:rFonts w:ascii="Times New Roman" w:hAnsi="Times New Roman" w:cs="Times New Roman"/>
          <w:sz w:val="24"/>
          <w:szCs w:val="24"/>
        </w:rPr>
        <w:t xml:space="preserve"> and the reduction</w:t>
      </w:r>
      <w:r w:rsidR="00E87B9D" w:rsidRPr="003240C4">
        <w:rPr>
          <w:rFonts w:ascii="Times New Roman" w:hAnsi="Times New Roman" w:cs="Times New Roman"/>
          <w:sz w:val="24"/>
          <w:szCs w:val="24"/>
        </w:rPr>
        <w:t xml:space="preserve"> of</w:t>
      </w:r>
      <w:r w:rsidR="000C4CAF" w:rsidRPr="003240C4">
        <w:rPr>
          <w:rFonts w:ascii="Times New Roman" w:hAnsi="Times New Roman" w:cs="Times New Roman"/>
          <w:sz w:val="24"/>
          <w:szCs w:val="24"/>
        </w:rPr>
        <w:t xml:space="preserve"> self-criticism that is central to all third wave therapies</w:t>
      </w:r>
      <w:r w:rsidR="005A626F" w:rsidRPr="003240C4">
        <w:rPr>
          <w:rFonts w:ascii="Times New Roman" w:hAnsi="Times New Roman" w:cs="Times New Roman"/>
          <w:sz w:val="24"/>
          <w:szCs w:val="24"/>
        </w:rPr>
        <w:t>,</w:t>
      </w:r>
      <w:r w:rsidR="000C4CAF" w:rsidRPr="003240C4">
        <w:rPr>
          <w:rFonts w:ascii="Times New Roman" w:hAnsi="Times New Roman" w:cs="Times New Roman"/>
          <w:sz w:val="24"/>
          <w:szCs w:val="24"/>
        </w:rPr>
        <w:t xml:space="preserve"> </w:t>
      </w:r>
      <w:r w:rsidR="005A626F" w:rsidRPr="003240C4">
        <w:rPr>
          <w:rFonts w:ascii="Times New Roman" w:hAnsi="Times New Roman" w:cs="Times New Roman"/>
          <w:sz w:val="24"/>
          <w:szCs w:val="24"/>
        </w:rPr>
        <w:t>is</w:t>
      </w:r>
      <w:r w:rsidR="000C4CAF" w:rsidRPr="003240C4">
        <w:rPr>
          <w:rFonts w:ascii="Times New Roman" w:hAnsi="Times New Roman" w:cs="Times New Roman"/>
          <w:sz w:val="24"/>
          <w:szCs w:val="24"/>
        </w:rPr>
        <w:t xml:space="preserve"> equivalently achieved by the observing of ahimsa in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0C4CAF" w:rsidRPr="003240C4">
        <w:rPr>
          <w:rFonts w:ascii="Times New Roman" w:hAnsi="Times New Roman" w:cs="Times New Roman"/>
          <w:sz w:val="24"/>
          <w:szCs w:val="24"/>
        </w:rPr>
        <w:t>.</w:t>
      </w:r>
    </w:p>
    <w:p w14:paraId="002D97E3" w14:textId="45E2D45F" w:rsidR="0093528C" w:rsidRPr="003240C4" w:rsidRDefault="004363B2"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.1.2. </w:t>
      </w:r>
      <w:r w:rsidR="00973ACB" w:rsidRPr="003240C4">
        <w:rPr>
          <w:rFonts w:ascii="Times New Roman" w:hAnsi="Times New Roman" w:cs="Times New Roman"/>
          <w:b/>
          <w:bCs/>
          <w:i/>
          <w:iCs/>
          <w:sz w:val="24"/>
          <w:szCs w:val="24"/>
        </w:rPr>
        <w:t>Satya</w:t>
      </w:r>
      <w:r w:rsidR="00D846FD" w:rsidRPr="003240C4">
        <w:rPr>
          <w:rFonts w:ascii="Times New Roman" w:hAnsi="Times New Roman" w:cs="Times New Roman"/>
          <w:b/>
          <w:bCs/>
          <w:i/>
          <w:iCs/>
          <w:sz w:val="24"/>
          <w:szCs w:val="24"/>
        </w:rPr>
        <w:t xml:space="preserve">. </w:t>
      </w:r>
    </w:p>
    <w:p w14:paraId="5A175306" w14:textId="20706275" w:rsidR="00D846FD" w:rsidRPr="003240C4" w:rsidRDefault="00D846FD" w:rsidP="0093528C">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 xml:space="preserve">Satya has been translated as truth and integrity in all aspects and relationships in life </w:t>
      </w:r>
      <w:r w:rsidR="00A93B10" w:rsidRPr="003240C4">
        <w:rPr>
          <w:rFonts w:ascii="Times New Roman" w:hAnsi="Times New Roman" w:cs="Times New Roman"/>
          <w:sz w:val="24"/>
          <w:szCs w:val="24"/>
        </w:rPr>
        <w:t>[87]</w:t>
      </w:r>
      <w:r w:rsidRPr="003240C4">
        <w:rPr>
          <w:rFonts w:ascii="Times New Roman" w:hAnsi="Times New Roman" w:cs="Times New Roman"/>
          <w:sz w:val="24"/>
          <w:szCs w:val="24"/>
        </w:rPr>
        <w:t>, thus acting with satya is acting in direct opposition to experiential avoidance and emotion regulation; by avoiding one’s internal experiences, one is by very nature not being truthful to them nor the present state. It follows thus that one could not move towards awareness, acceptance nor true expression of the internal state if it is denied acknowledgement or experience</w:t>
      </w:r>
      <w:r w:rsidR="00812C34" w:rsidRPr="003240C4">
        <w:rPr>
          <w:rFonts w:ascii="Times New Roman" w:hAnsi="Times New Roman" w:cs="Times New Roman"/>
          <w:sz w:val="24"/>
          <w:szCs w:val="24"/>
        </w:rPr>
        <w:t xml:space="preserve"> in the first place</w:t>
      </w:r>
      <w:r w:rsidRPr="003240C4">
        <w:rPr>
          <w:rFonts w:ascii="Times New Roman" w:hAnsi="Times New Roman" w:cs="Times New Roman"/>
          <w:sz w:val="24"/>
          <w:szCs w:val="24"/>
        </w:rPr>
        <w:t>.  Consequently, one would expect increased observance of satya to relate to i</w:t>
      </w:r>
      <w:r w:rsidR="00EF63FC" w:rsidRPr="003240C4">
        <w:rPr>
          <w:rFonts w:ascii="Times New Roman" w:hAnsi="Times New Roman" w:cs="Times New Roman"/>
          <w:sz w:val="24"/>
          <w:szCs w:val="24"/>
        </w:rPr>
        <w:t>mproved</w:t>
      </w:r>
      <w:r w:rsidR="00A97085" w:rsidRPr="003240C4">
        <w:rPr>
          <w:rFonts w:ascii="Times New Roman" w:hAnsi="Times New Roman" w:cs="Times New Roman"/>
          <w:sz w:val="24"/>
          <w:szCs w:val="24"/>
        </w:rPr>
        <w:t xml:space="preserve"> interoception,</w:t>
      </w:r>
      <w:r w:rsidRPr="003240C4">
        <w:rPr>
          <w:rFonts w:ascii="Times New Roman" w:hAnsi="Times New Roman" w:cs="Times New Roman"/>
          <w:sz w:val="24"/>
          <w:szCs w:val="24"/>
        </w:rPr>
        <w:t xml:space="preserve"> emotion regulation (awareness/ acceptance) and reduced levels of experiential avoidance. Emerging quantitative evidence suggests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may indeed decrease experiential avoidance </w:t>
      </w:r>
      <w:r w:rsidR="00A93B10" w:rsidRPr="003240C4">
        <w:rPr>
          <w:rFonts w:ascii="Times New Roman" w:hAnsi="Times New Roman" w:cs="Times New Roman"/>
          <w:sz w:val="24"/>
          <w:szCs w:val="24"/>
        </w:rPr>
        <w:t>[88]</w:t>
      </w:r>
      <w:r w:rsidR="00996875" w:rsidRPr="003240C4">
        <w:rPr>
          <w:rFonts w:ascii="Times New Roman" w:hAnsi="Times New Roman" w:cs="Times New Roman"/>
          <w:sz w:val="24"/>
          <w:szCs w:val="24"/>
        </w:rPr>
        <w:t xml:space="preserve"> </w:t>
      </w:r>
      <w:r w:rsidRPr="003240C4">
        <w:rPr>
          <w:rFonts w:ascii="Times New Roman" w:hAnsi="Times New Roman" w:cs="Times New Roman"/>
          <w:sz w:val="24"/>
          <w:szCs w:val="24"/>
        </w:rPr>
        <w:t>and has been show</w:t>
      </w:r>
      <w:r w:rsidR="00996875" w:rsidRPr="003240C4">
        <w:rPr>
          <w:rFonts w:ascii="Times New Roman" w:hAnsi="Times New Roman" w:cs="Times New Roman"/>
          <w:sz w:val="24"/>
          <w:szCs w:val="24"/>
        </w:rPr>
        <w:t>n</w:t>
      </w:r>
      <w:r w:rsidRPr="003240C4">
        <w:rPr>
          <w:rFonts w:ascii="Times New Roman" w:hAnsi="Times New Roman" w:cs="Times New Roman"/>
          <w:sz w:val="24"/>
          <w:szCs w:val="24"/>
        </w:rPr>
        <w:t xml:space="preserve"> to i</w:t>
      </w:r>
      <w:r w:rsidR="00996875" w:rsidRPr="003240C4">
        <w:rPr>
          <w:rFonts w:ascii="Times New Roman" w:hAnsi="Times New Roman" w:cs="Times New Roman"/>
          <w:sz w:val="24"/>
          <w:szCs w:val="24"/>
        </w:rPr>
        <w:t>mprove</w:t>
      </w:r>
      <w:r w:rsidRPr="003240C4">
        <w:rPr>
          <w:rFonts w:ascii="Times New Roman" w:hAnsi="Times New Roman" w:cs="Times New Roman"/>
          <w:sz w:val="24"/>
          <w:szCs w:val="24"/>
        </w:rPr>
        <w:t xml:space="preserve"> emotion regulation to a greater extent than regular physical exercise </w:t>
      </w:r>
      <w:r w:rsidR="00EF63FC" w:rsidRPr="003240C4">
        <w:rPr>
          <w:rFonts w:ascii="Times New Roman" w:hAnsi="Times New Roman" w:cs="Times New Roman"/>
          <w:sz w:val="24"/>
          <w:szCs w:val="24"/>
        </w:rPr>
        <w:t xml:space="preserve">alone </w:t>
      </w:r>
      <w:r w:rsidR="00A93B10" w:rsidRPr="003240C4">
        <w:rPr>
          <w:rFonts w:ascii="Times New Roman" w:hAnsi="Times New Roman" w:cs="Times New Roman"/>
          <w:sz w:val="24"/>
          <w:szCs w:val="24"/>
        </w:rPr>
        <w:t>[89]</w:t>
      </w:r>
      <w:r w:rsidR="00996875"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in line with this </w:t>
      </w:r>
      <w:r w:rsidRPr="003240C4">
        <w:rPr>
          <w:rFonts w:ascii="Times New Roman" w:hAnsi="Times New Roman" w:cs="Times New Roman"/>
          <w:sz w:val="24"/>
          <w:szCs w:val="24"/>
        </w:rPr>
        <w:lastRenderedPageBreak/>
        <w:t xml:space="preserve">hypothesis. </w:t>
      </w:r>
      <w:r w:rsidR="008141CF" w:rsidRPr="003240C4">
        <w:rPr>
          <w:rFonts w:ascii="Times New Roman" w:hAnsi="Times New Roman" w:cs="Times New Roman"/>
          <w:sz w:val="24"/>
          <w:szCs w:val="24"/>
        </w:rPr>
        <w:t xml:space="preserve">Additionally, body awareness has been showed to be positively associated with frequency of yoga practice, psychological wellbeing and mindfulness in advanced yoga </w:t>
      </w:r>
      <w:r w:rsidR="000F1FFA" w:rsidRPr="003240C4">
        <w:rPr>
          <w:rFonts w:ascii="Times New Roman" w:hAnsi="Times New Roman" w:cs="Times New Roman"/>
          <w:sz w:val="24"/>
          <w:szCs w:val="24"/>
        </w:rPr>
        <w:t>practisers</w:t>
      </w:r>
      <w:r w:rsidR="008141CF" w:rsidRPr="003240C4">
        <w:rPr>
          <w:rFonts w:ascii="Times New Roman" w:hAnsi="Times New Roman" w:cs="Times New Roman"/>
          <w:sz w:val="24"/>
          <w:szCs w:val="24"/>
        </w:rPr>
        <w:t xml:space="preserve"> </w:t>
      </w:r>
      <w:r w:rsidR="00F84876" w:rsidRPr="003240C4">
        <w:rPr>
          <w:rFonts w:ascii="Times New Roman" w:hAnsi="Times New Roman" w:cs="Times New Roman"/>
          <w:sz w:val="24"/>
          <w:szCs w:val="24"/>
        </w:rPr>
        <w:t>[28]</w:t>
      </w:r>
      <w:r w:rsidR="008141CF" w:rsidRPr="003240C4">
        <w:rPr>
          <w:rFonts w:ascii="Times New Roman" w:hAnsi="Times New Roman" w:cs="Times New Roman"/>
          <w:sz w:val="24"/>
          <w:szCs w:val="24"/>
        </w:rPr>
        <w:t xml:space="preserve">, suggesting yoga may be connected with interoceptive abilities. </w:t>
      </w:r>
    </w:p>
    <w:p w14:paraId="193100CE" w14:textId="486AFEFE" w:rsidR="005472D5" w:rsidRPr="003240C4" w:rsidRDefault="00925A0E" w:rsidP="004363B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Satya is perhaps most explicit</w:t>
      </w:r>
      <w:r w:rsidR="00E87B9D" w:rsidRPr="003240C4">
        <w:rPr>
          <w:rFonts w:ascii="Times New Roman" w:hAnsi="Times New Roman" w:cs="Times New Roman"/>
          <w:sz w:val="24"/>
          <w:szCs w:val="24"/>
        </w:rPr>
        <w:t>ly related to</w:t>
      </w:r>
      <w:r w:rsidRPr="003240C4">
        <w:rPr>
          <w:rFonts w:ascii="Times New Roman" w:hAnsi="Times New Roman" w:cs="Times New Roman"/>
          <w:sz w:val="24"/>
          <w:szCs w:val="24"/>
        </w:rPr>
        <w:t xml:space="preserve"> the interpersonal effectiveness skills in DBT, which serve to en</w:t>
      </w:r>
      <w:r w:rsidR="005472D5" w:rsidRPr="003240C4">
        <w:rPr>
          <w:rFonts w:ascii="Times New Roman" w:hAnsi="Times New Roman" w:cs="Times New Roman"/>
          <w:sz w:val="24"/>
          <w:szCs w:val="24"/>
        </w:rPr>
        <w:t>able the</w:t>
      </w:r>
      <w:r w:rsidRPr="003240C4">
        <w:rPr>
          <w:rFonts w:ascii="Times New Roman" w:hAnsi="Times New Roman" w:cs="Times New Roman"/>
          <w:sz w:val="24"/>
          <w:szCs w:val="24"/>
        </w:rPr>
        <w:t xml:space="preserve"> individual to communicate emotions, needs, and perspectives in a way that is accurate of the situation and their internal experiences </w:t>
      </w:r>
      <w:r w:rsidR="00FA2375" w:rsidRPr="003240C4">
        <w:rPr>
          <w:rFonts w:ascii="Times New Roman" w:hAnsi="Times New Roman" w:cs="Times New Roman"/>
          <w:sz w:val="24"/>
          <w:szCs w:val="24"/>
        </w:rPr>
        <w:t>[33]</w:t>
      </w:r>
      <w:r w:rsidRPr="003240C4">
        <w:rPr>
          <w:rFonts w:ascii="Times New Roman" w:hAnsi="Times New Roman" w:cs="Times New Roman"/>
          <w:sz w:val="24"/>
          <w:szCs w:val="24"/>
        </w:rPr>
        <w:t>. This therefore requires individuals to be truthful not only with others but also with themselves regarding their thoughts, feelings and needs, so that they are able to truly be acting with integrity in their communications; an observance that is highlighted in the yama of satya</w:t>
      </w:r>
      <w:r w:rsidR="00B47749"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[87]</w:t>
      </w:r>
      <w:r w:rsidRPr="003240C4">
        <w:rPr>
          <w:rFonts w:ascii="Times New Roman" w:hAnsi="Times New Roman" w:cs="Times New Roman"/>
          <w:sz w:val="24"/>
          <w:szCs w:val="24"/>
        </w:rPr>
        <w:t xml:space="preserve">.  Being truthful with oneself is also integral to the concepts of acceptance (of oneself and one’s experiences) and of getting to knowing one’s true values that are central to ACT </w:t>
      </w:r>
      <w:r w:rsidR="00FA2375" w:rsidRPr="003240C4">
        <w:rPr>
          <w:rFonts w:ascii="Times New Roman" w:hAnsi="Times New Roman" w:cs="Times New Roman"/>
          <w:sz w:val="24"/>
          <w:szCs w:val="24"/>
        </w:rPr>
        <w:t>[34]</w:t>
      </w:r>
      <w:r w:rsidRPr="003240C4">
        <w:rPr>
          <w:rFonts w:ascii="Times New Roman" w:hAnsi="Times New Roman" w:cs="Times New Roman"/>
          <w:sz w:val="24"/>
          <w:szCs w:val="24"/>
        </w:rPr>
        <w:t xml:space="preserve">. </w:t>
      </w:r>
    </w:p>
    <w:p w14:paraId="5DAE6F56" w14:textId="0127BFD3" w:rsidR="0093528C" w:rsidRPr="003240C4" w:rsidRDefault="004363B2" w:rsidP="0093528C">
      <w:pPr>
        <w:pStyle w:val="ListParagraph"/>
        <w:spacing w:after="0"/>
        <w:ind w:left="0"/>
        <w:rPr>
          <w:rFonts w:ascii="Times New Roman" w:hAnsi="Times New Roman" w:cs="Times New Roman"/>
          <w:b/>
          <w:bCs/>
          <w:i/>
          <w:iCs/>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.1.3.</w:t>
      </w:r>
      <w:r w:rsidR="00D42DDF" w:rsidRPr="003240C4">
        <w:rPr>
          <w:rFonts w:ascii="Times New Roman" w:hAnsi="Times New Roman" w:cs="Times New Roman"/>
          <w:b/>
          <w:bCs/>
          <w:i/>
          <w:iCs/>
          <w:sz w:val="24"/>
          <w:szCs w:val="24"/>
        </w:rPr>
        <w:t xml:space="preserve"> </w:t>
      </w:r>
      <w:r w:rsidR="00EF63FC" w:rsidRPr="003240C4">
        <w:rPr>
          <w:rFonts w:ascii="Times New Roman" w:hAnsi="Times New Roman" w:cs="Times New Roman"/>
          <w:b/>
          <w:bCs/>
          <w:i/>
          <w:iCs/>
          <w:sz w:val="24"/>
          <w:szCs w:val="24"/>
        </w:rPr>
        <w:t>Asteya.</w:t>
      </w:r>
    </w:p>
    <w:p w14:paraId="71491770" w14:textId="6FFB252C" w:rsidR="0027487A" w:rsidRPr="003240C4" w:rsidRDefault="00EF63FC" w:rsidP="0027487A">
      <w:pPr>
        <w:pStyle w:val="ListParagraph"/>
        <w:spacing w:after="0"/>
        <w:ind w:left="0"/>
        <w:rPr>
          <w:rFonts w:ascii="Times New Roman" w:hAnsi="Times New Roman" w:cs="Times New Roman"/>
          <w:sz w:val="24"/>
          <w:szCs w:val="24"/>
        </w:rPr>
      </w:pPr>
      <w:r w:rsidRPr="003240C4">
        <w:rPr>
          <w:rFonts w:ascii="Times New Roman" w:hAnsi="Times New Roman" w:cs="Times New Roman"/>
          <w:sz w:val="24"/>
          <w:szCs w:val="24"/>
        </w:rPr>
        <w:t>Asteya</w:t>
      </w:r>
      <w:r w:rsidR="00D42DDF" w:rsidRPr="003240C4">
        <w:rPr>
          <w:rFonts w:ascii="Times New Roman" w:hAnsi="Times New Roman" w:cs="Times New Roman"/>
          <w:sz w:val="24"/>
          <w:szCs w:val="24"/>
        </w:rPr>
        <w:t xml:space="preserve"> also encompasses concepts of integrity and reciprocity in relationships</w:t>
      </w:r>
      <w:r w:rsidR="00C81CA4"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[87]</w:t>
      </w:r>
      <w:r w:rsidR="00D42DDF" w:rsidRPr="003240C4">
        <w:rPr>
          <w:rFonts w:ascii="Times New Roman" w:hAnsi="Times New Roman" w:cs="Times New Roman"/>
          <w:sz w:val="24"/>
          <w:szCs w:val="24"/>
        </w:rPr>
        <w:t>. The central notion is one of “</w:t>
      </w:r>
      <w:r w:rsidR="00D42DDF" w:rsidRPr="003240C4">
        <w:rPr>
          <w:rFonts w:ascii="Times New Roman" w:hAnsi="Times New Roman" w:cs="Times New Roman"/>
          <w:i/>
          <w:iCs/>
          <w:sz w:val="24"/>
          <w:szCs w:val="24"/>
        </w:rPr>
        <w:t>non-stealing</w:t>
      </w:r>
      <w:r w:rsidR="00D42DDF"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[8, </w:t>
      </w:r>
      <w:r w:rsidR="001F694D" w:rsidRPr="003240C4">
        <w:rPr>
          <w:rFonts w:ascii="Times New Roman" w:hAnsi="Times New Roman" w:cs="Times New Roman"/>
          <w:sz w:val="24"/>
          <w:szCs w:val="24"/>
        </w:rPr>
        <w:t>p.60</w:t>
      </w:r>
      <w:r w:rsidR="00BF1CCA" w:rsidRPr="003240C4">
        <w:rPr>
          <w:rFonts w:ascii="Times New Roman" w:hAnsi="Times New Roman" w:cs="Times New Roman"/>
          <w:sz w:val="24"/>
          <w:szCs w:val="24"/>
        </w:rPr>
        <w:t>]</w:t>
      </w:r>
      <w:r w:rsidR="00D42DDF" w:rsidRPr="003240C4">
        <w:rPr>
          <w:rFonts w:ascii="Times New Roman" w:hAnsi="Times New Roman" w:cs="Times New Roman"/>
          <w:sz w:val="24"/>
          <w:szCs w:val="24"/>
        </w:rPr>
        <w:t>, which includes taking from ourselves as well as from others</w:t>
      </w:r>
      <w:r w:rsidR="00C81CA4"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[87]</w:t>
      </w:r>
      <w:r w:rsidRPr="003240C4">
        <w:rPr>
          <w:rFonts w:ascii="Times New Roman" w:hAnsi="Times New Roman" w:cs="Times New Roman"/>
          <w:sz w:val="24"/>
          <w:szCs w:val="24"/>
        </w:rPr>
        <w:t xml:space="preserve">. Thus, the observance of asteya not only </w:t>
      </w:r>
      <w:r w:rsidR="00D42DDF" w:rsidRPr="003240C4">
        <w:rPr>
          <w:rFonts w:ascii="Times New Roman" w:hAnsi="Times New Roman" w:cs="Times New Roman"/>
          <w:sz w:val="24"/>
          <w:szCs w:val="24"/>
        </w:rPr>
        <w:t xml:space="preserve">applies </w:t>
      </w:r>
      <w:r w:rsidRPr="003240C4">
        <w:rPr>
          <w:rFonts w:ascii="Times New Roman" w:hAnsi="Times New Roman" w:cs="Times New Roman"/>
          <w:sz w:val="24"/>
          <w:szCs w:val="24"/>
        </w:rPr>
        <w:t>to the criminal act of</w:t>
      </w:r>
      <w:r w:rsidR="00D42DDF" w:rsidRPr="003240C4">
        <w:rPr>
          <w:rFonts w:ascii="Times New Roman" w:hAnsi="Times New Roman" w:cs="Times New Roman"/>
          <w:sz w:val="24"/>
          <w:szCs w:val="24"/>
        </w:rPr>
        <w:t xml:space="preserve"> thieving</w:t>
      </w:r>
      <w:r w:rsidRPr="003240C4">
        <w:rPr>
          <w:rFonts w:ascii="Times New Roman" w:hAnsi="Times New Roman" w:cs="Times New Roman"/>
          <w:sz w:val="24"/>
          <w:szCs w:val="24"/>
        </w:rPr>
        <w:t xml:space="preserve"> </w:t>
      </w:r>
      <w:r w:rsidR="00D42DDF" w:rsidRPr="003240C4">
        <w:rPr>
          <w:rFonts w:ascii="Times New Roman" w:hAnsi="Times New Roman" w:cs="Times New Roman"/>
          <w:sz w:val="24"/>
          <w:szCs w:val="24"/>
        </w:rPr>
        <w:t>physical possessions</w:t>
      </w:r>
      <w:r w:rsidRPr="003240C4">
        <w:rPr>
          <w:rFonts w:ascii="Times New Roman" w:hAnsi="Times New Roman" w:cs="Times New Roman"/>
          <w:sz w:val="24"/>
          <w:szCs w:val="24"/>
        </w:rPr>
        <w:t xml:space="preserve">, though also </w:t>
      </w:r>
      <w:r w:rsidR="00B90126" w:rsidRPr="003240C4">
        <w:rPr>
          <w:rFonts w:ascii="Times New Roman" w:hAnsi="Times New Roman" w:cs="Times New Roman"/>
          <w:sz w:val="24"/>
          <w:szCs w:val="24"/>
        </w:rPr>
        <w:t xml:space="preserve">to the stealing of experiences and emotion. </w:t>
      </w:r>
      <w:r w:rsidR="009F1783" w:rsidRPr="003240C4">
        <w:rPr>
          <w:rFonts w:ascii="Times New Roman" w:hAnsi="Times New Roman" w:cs="Times New Roman"/>
          <w:sz w:val="24"/>
          <w:szCs w:val="24"/>
        </w:rPr>
        <w:t>A</w:t>
      </w:r>
      <w:r w:rsidR="00B90126" w:rsidRPr="003240C4">
        <w:rPr>
          <w:rFonts w:ascii="Times New Roman" w:hAnsi="Times New Roman" w:cs="Times New Roman"/>
          <w:sz w:val="24"/>
          <w:szCs w:val="24"/>
        </w:rPr>
        <w:t xml:space="preserve">steya is thus contrary to experiential avoidance </w:t>
      </w:r>
      <w:r w:rsidR="009F1783" w:rsidRPr="003240C4">
        <w:rPr>
          <w:rFonts w:ascii="Times New Roman" w:hAnsi="Times New Roman" w:cs="Times New Roman"/>
          <w:sz w:val="24"/>
          <w:szCs w:val="24"/>
        </w:rPr>
        <w:t xml:space="preserve">(through not denying one’s inner experiences) </w:t>
      </w:r>
      <w:r w:rsidR="00B90126" w:rsidRPr="003240C4">
        <w:rPr>
          <w:rFonts w:ascii="Times New Roman" w:hAnsi="Times New Roman" w:cs="Times New Roman"/>
          <w:sz w:val="24"/>
          <w:szCs w:val="24"/>
        </w:rPr>
        <w:t>and is also likely to impact interpersonal interactions; not only by not taking others physical possessions, though also by not stealing emotions and experiences from others (e.g. acting to take away another’s happiness). Emotion regulation</w:t>
      </w:r>
      <w:r w:rsidR="00880EE6" w:rsidRPr="003240C4">
        <w:rPr>
          <w:rFonts w:ascii="Times New Roman" w:hAnsi="Times New Roman" w:cs="Times New Roman"/>
          <w:sz w:val="24"/>
          <w:szCs w:val="24"/>
        </w:rPr>
        <w:t xml:space="preserve">, </w:t>
      </w:r>
      <w:r w:rsidR="0043711D" w:rsidRPr="003240C4">
        <w:rPr>
          <w:rFonts w:ascii="Times New Roman" w:hAnsi="Times New Roman" w:cs="Times New Roman"/>
          <w:sz w:val="24"/>
          <w:szCs w:val="24"/>
        </w:rPr>
        <w:t xml:space="preserve">compassion </w:t>
      </w:r>
      <w:r w:rsidR="00880EE6" w:rsidRPr="003240C4">
        <w:rPr>
          <w:rFonts w:ascii="Times New Roman" w:hAnsi="Times New Roman" w:cs="Times New Roman"/>
          <w:sz w:val="24"/>
          <w:szCs w:val="24"/>
        </w:rPr>
        <w:t xml:space="preserve">and interoception </w:t>
      </w:r>
      <w:r w:rsidR="0043711D" w:rsidRPr="003240C4">
        <w:rPr>
          <w:rFonts w:ascii="Times New Roman" w:hAnsi="Times New Roman" w:cs="Times New Roman"/>
          <w:sz w:val="24"/>
          <w:szCs w:val="24"/>
        </w:rPr>
        <w:t>are</w:t>
      </w:r>
      <w:r w:rsidR="00B90126" w:rsidRPr="003240C4">
        <w:rPr>
          <w:rFonts w:ascii="Times New Roman" w:hAnsi="Times New Roman" w:cs="Times New Roman"/>
          <w:sz w:val="24"/>
          <w:szCs w:val="24"/>
        </w:rPr>
        <w:t xml:space="preserve"> conceptually linked through the need to</w:t>
      </w:r>
      <w:r w:rsidR="0043711D" w:rsidRPr="003240C4">
        <w:rPr>
          <w:rFonts w:ascii="Times New Roman" w:hAnsi="Times New Roman" w:cs="Times New Roman"/>
          <w:sz w:val="24"/>
          <w:szCs w:val="24"/>
        </w:rPr>
        <w:t xml:space="preserve"> be aware of and</w:t>
      </w:r>
      <w:r w:rsidR="00B90126" w:rsidRPr="003240C4">
        <w:rPr>
          <w:rFonts w:ascii="Times New Roman" w:hAnsi="Times New Roman" w:cs="Times New Roman"/>
          <w:sz w:val="24"/>
          <w:szCs w:val="24"/>
        </w:rPr>
        <w:t xml:space="preserve"> accept one’s (and others) internal experiences </w:t>
      </w:r>
      <w:r w:rsidR="00C81CA4" w:rsidRPr="003240C4">
        <w:rPr>
          <w:rFonts w:ascii="Times New Roman" w:hAnsi="Times New Roman" w:cs="Times New Roman"/>
          <w:sz w:val="24"/>
          <w:szCs w:val="24"/>
        </w:rPr>
        <w:t xml:space="preserve">before one can inhibit the actions that may intentionally, or unintentionally, take away these experiences. </w:t>
      </w:r>
      <w:r w:rsidR="00B90126" w:rsidRPr="003240C4">
        <w:rPr>
          <w:rFonts w:ascii="Times New Roman" w:hAnsi="Times New Roman" w:cs="Times New Roman"/>
          <w:sz w:val="24"/>
          <w:szCs w:val="24"/>
        </w:rPr>
        <w:t>Thus, one would expect lower levels of experiential avoidance, greater emotion regulation (awareness/ acceptance)</w:t>
      </w:r>
      <w:r w:rsidR="0027487A" w:rsidRPr="003240C4">
        <w:rPr>
          <w:rFonts w:ascii="Times New Roman" w:hAnsi="Times New Roman" w:cs="Times New Roman"/>
          <w:sz w:val="24"/>
          <w:szCs w:val="24"/>
        </w:rPr>
        <w:t xml:space="preserve"> and compassion,</w:t>
      </w:r>
      <w:r w:rsidR="00B90126" w:rsidRPr="003240C4">
        <w:rPr>
          <w:rFonts w:ascii="Times New Roman" w:hAnsi="Times New Roman" w:cs="Times New Roman"/>
          <w:sz w:val="24"/>
          <w:szCs w:val="24"/>
        </w:rPr>
        <w:t xml:space="preserve"> </w:t>
      </w:r>
      <w:r w:rsidR="00C57342" w:rsidRPr="003240C4">
        <w:rPr>
          <w:rFonts w:ascii="Times New Roman" w:hAnsi="Times New Roman" w:cs="Times New Roman"/>
          <w:sz w:val="24"/>
          <w:szCs w:val="24"/>
        </w:rPr>
        <w:t xml:space="preserve">and improved interpersonal skills from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57342" w:rsidRPr="003240C4">
        <w:rPr>
          <w:rFonts w:ascii="Times New Roman" w:hAnsi="Times New Roman" w:cs="Times New Roman"/>
          <w:sz w:val="24"/>
          <w:szCs w:val="24"/>
        </w:rPr>
        <w:t xml:space="preserve"> of yoga inclusive of asteya. </w:t>
      </w:r>
      <w:r w:rsidR="00513B6E" w:rsidRPr="003240C4">
        <w:rPr>
          <w:rFonts w:ascii="Times New Roman" w:hAnsi="Times New Roman" w:cs="Times New Roman"/>
          <w:sz w:val="24"/>
          <w:szCs w:val="24"/>
        </w:rPr>
        <w:t xml:space="preserve">Preliminary evidence </w:t>
      </w:r>
      <w:r w:rsidR="00513B6E" w:rsidRPr="003240C4">
        <w:rPr>
          <w:rFonts w:ascii="Times New Roman" w:hAnsi="Times New Roman" w:cs="Times New Roman"/>
          <w:sz w:val="24"/>
          <w:szCs w:val="24"/>
        </w:rPr>
        <w:lastRenderedPageBreak/>
        <w:t xml:space="preserve">relating to emotion regulation and experiential avoidance have been discussed, </w:t>
      </w:r>
      <w:r w:rsidR="00D634B1" w:rsidRPr="003240C4">
        <w:rPr>
          <w:rFonts w:ascii="Times New Roman" w:hAnsi="Times New Roman" w:cs="Times New Roman"/>
          <w:sz w:val="24"/>
          <w:szCs w:val="24"/>
        </w:rPr>
        <w:t>and there is emerging evidence to support the hypothesis that yoga positively influences interpersonal relationships</w:t>
      </w:r>
      <w:r w:rsidR="00FA2375" w:rsidRPr="003240C4">
        <w:rPr>
          <w:rFonts w:ascii="Times New Roman" w:hAnsi="Times New Roman" w:cs="Times New Roman"/>
          <w:sz w:val="24"/>
          <w:szCs w:val="24"/>
        </w:rPr>
        <w:t xml:space="preserve"> [30]</w:t>
      </w:r>
      <w:r w:rsidR="00D634B1" w:rsidRPr="003240C4">
        <w:rPr>
          <w:rFonts w:ascii="Times New Roman" w:hAnsi="Times New Roman" w:cs="Times New Roman"/>
          <w:sz w:val="24"/>
          <w:szCs w:val="24"/>
        </w:rPr>
        <w:t xml:space="preserve">, </w:t>
      </w:r>
      <w:r w:rsidR="000F396E" w:rsidRPr="003240C4">
        <w:rPr>
          <w:rFonts w:ascii="Times New Roman" w:hAnsi="Times New Roman" w:cs="Times New Roman"/>
          <w:sz w:val="24"/>
          <w:szCs w:val="24"/>
        </w:rPr>
        <w:t xml:space="preserve">however this is an area considerably lacking in research to date. </w:t>
      </w:r>
    </w:p>
    <w:p w14:paraId="192621DA" w14:textId="1A1AF9FE" w:rsidR="00925A0E" w:rsidRPr="003240C4" w:rsidRDefault="0027487A" w:rsidP="0027487A">
      <w:pPr>
        <w:pStyle w:val="ListParagraph"/>
        <w:spacing w:after="0"/>
        <w:ind w:left="0" w:firstLine="720"/>
        <w:rPr>
          <w:rFonts w:ascii="Times New Roman" w:hAnsi="Times New Roman" w:cs="Times New Roman"/>
          <w:sz w:val="24"/>
          <w:szCs w:val="24"/>
        </w:rPr>
      </w:pPr>
      <w:r w:rsidRPr="003240C4">
        <w:rPr>
          <w:rFonts w:ascii="Times New Roman" w:hAnsi="Times New Roman" w:cs="Times New Roman"/>
          <w:sz w:val="24"/>
          <w:szCs w:val="24"/>
        </w:rPr>
        <w:t>Th</w:t>
      </w:r>
      <w:r w:rsidR="00925A0E" w:rsidRPr="003240C4">
        <w:rPr>
          <w:rFonts w:ascii="Times New Roman" w:hAnsi="Times New Roman" w:cs="Times New Roman"/>
          <w:sz w:val="24"/>
          <w:szCs w:val="24"/>
        </w:rPr>
        <w:t>e key principle of validation in DBT specifies that emotional responses are not discounted or trivialized</w:t>
      </w:r>
      <w:r w:rsidR="00FA2375" w:rsidRPr="003240C4">
        <w:rPr>
          <w:rFonts w:ascii="Times New Roman" w:hAnsi="Times New Roman" w:cs="Times New Roman"/>
          <w:sz w:val="24"/>
          <w:szCs w:val="24"/>
        </w:rPr>
        <w:t xml:space="preserve"> [33</w:t>
      </w:r>
      <w:r w:rsidR="005842FE" w:rsidRPr="003240C4">
        <w:rPr>
          <w:rFonts w:ascii="Times New Roman" w:hAnsi="Times New Roman" w:cs="Times New Roman"/>
          <w:sz w:val="24"/>
          <w:szCs w:val="24"/>
        </w:rPr>
        <w:t>] and</w:t>
      </w:r>
      <w:r w:rsidR="00925A0E" w:rsidRPr="003240C4">
        <w:rPr>
          <w:rFonts w:ascii="Times New Roman" w:hAnsi="Times New Roman" w:cs="Times New Roman"/>
          <w:sz w:val="24"/>
          <w:szCs w:val="24"/>
        </w:rPr>
        <w:t xml:space="preserve"> committed action in ACT </w:t>
      </w:r>
      <w:r w:rsidRPr="003240C4">
        <w:rPr>
          <w:rFonts w:ascii="Times New Roman" w:hAnsi="Times New Roman" w:cs="Times New Roman"/>
          <w:sz w:val="24"/>
          <w:szCs w:val="24"/>
        </w:rPr>
        <w:t xml:space="preserve">could be considered </w:t>
      </w:r>
      <w:r w:rsidR="00925A0E" w:rsidRPr="003240C4">
        <w:rPr>
          <w:rFonts w:ascii="Times New Roman" w:hAnsi="Times New Roman" w:cs="Times New Roman"/>
          <w:sz w:val="24"/>
          <w:szCs w:val="24"/>
        </w:rPr>
        <w:t>in the service of not withholding happiness from the future self</w:t>
      </w:r>
      <w:r w:rsidRPr="003240C4">
        <w:rPr>
          <w:rFonts w:ascii="Times New Roman" w:hAnsi="Times New Roman" w:cs="Times New Roman"/>
          <w:sz w:val="24"/>
          <w:szCs w:val="24"/>
        </w:rPr>
        <w:t xml:space="preserve">. Both therapies could thus potentially </w:t>
      </w:r>
      <w:r w:rsidR="00925A0E" w:rsidRPr="003240C4">
        <w:rPr>
          <w:rFonts w:ascii="Times New Roman" w:hAnsi="Times New Roman" w:cs="Times New Roman"/>
          <w:sz w:val="24"/>
          <w:szCs w:val="24"/>
        </w:rPr>
        <w:t>promot</w:t>
      </w:r>
      <w:r w:rsidRPr="003240C4">
        <w:rPr>
          <w:rFonts w:ascii="Times New Roman" w:hAnsi="Times New Roman" w:cs="Times New Roman"/>
          <w:sz w:val="24"/>
          <w:szCs w:val="24"/>
        </w:rPr>
        <w:t xml:space="preserve">e </w:t>
      </w:r>
      <w:r w:rsidR="00925A0E" w:rsidRPr="003240C4">
        <w:rPr>
          <w:rFonts w:ascii="Times New Roman" w:hAnsi="Times New Roman" w:cs="Times New Roman"/>
          <w:sz w:val="24"/>
          <w:szCs w:val="24"/>
        </w:rPr>
        <w:t xml:space="preserve">the observing of asteya in the relationship to oneself. Stealing from others </w:t>
      </w:r>
      <w:r w:rsidRPr="003240C4">
        <w:rPr>
          <w:rFonts w:ascii="Times New Roman" w:hAnsi="Times New Roman" w:cs="Times New Roman"/>
          <w:sz w:val="24"/>
          <w:szCs w:val="24"/>
        </w:rPr>
        <w:t xml:space="preserve">would be </w:t>
      </w:r>
      <w:r w:rsidR="00925A0E" w:rsidRPr="003240C4">
        <w:rPr>
          <w:rFonts w:ascii="Times New Roman" w:hAnsi="Times New Roman" w:cs="Times New Roman"/>
          <w:sz w:val="24"/>
          <w:szCs w:val="24"/>
        </w:rPr>
        <w:t xml:space="preserve">conceptualised as a </w:t>
      </w:r>
      <w:r w:rsidR="000F1FFA" w:rsidRPr="003240C4">
        <w:rPr>
          <w:rFonts w:ascii="Times New Roman" w:hAnsi="Times New Roman" w:cs="Times New Roman"/>
          <w:sz w:val="24"/>
          <w:szCs w:val="24"/>
        </w:rPr>
        <w:t>quality-of-life</w:t>
      </w:r>
      <w:r w:rsidR="00925A0E" w:rsidRPr="003240C4">
        <w:rPr>
          <w:rFonts w:ascii="Times New Roman" w:hAnsi="Times New Roman" w:cs="Times New Roman"/>
          <w:sz w:val="24"/>
          <w:szCs w:val="24"/>
        </w:rPr>
        <w:t xml:space="preserve"> interfering behaviour and thus a treatment target in DBT, and the encouragement of the observing and acceptance of inner experiences in all three therapeutic modalities could be argued as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25A0E" w:rsidRPr="003240C4">
        <w:rPr>
          <w:rFonts w:ascii="Times New Roman" w:hAnsi="Times New Roman" w:cs="Times New Roman"/>
          <w:sz w:val="24"/>
          <w:szCs w:val="24"/>
        </w:rPr>
        <w:t xml:space="preserve"> of asteya to </w:t>
      </w:r>
      <w:r w:rsidR="000F1FFA" w:rsidRPr="003240C4">
        <w:rPr>
          <w:rFonts w:ascii="Times New Roman" w:hAnsi="Times New Roman" w:cs="Times New Roman"/>
          <w:sz w:val="24"/>
          <w:szCs w:val="24"/>
        </w:rPr>
        <w:t>oneself:</w:t>
      </w:r>
      <w:r w:rsidR="00925A0E" w:rsidRPr="003240C4">
        <w:rPr>
          <w:rFonts w:ascii="Times New Roman" w:hAnsi="Times New Roman" w:cs="Times New Roman"/>
          <w:sz w:val="24"/>
          <w:szCs w:val="24"/>
        </w:rPr>
        <w:t xml:space="preserve"> through nature of not dismissing, denying or suppressing one’s true inner experiences</w:t>
      </w:r>
      <w:r w:rsidRPr="003240C4">
        <w:rPr>
          <w:rFonts w:ascii="Times New Roman" w:hAnsi="Times New Roman" w:cs="Times New Roman"/>
          <w:sz w:val="24"/>
          <w:szCs w:val="24"/>
        </w:rPr>
        <w:t xml:space="preserve"> and behaving towards others in a similar way</w:t>
      </w:r>
      <w:r w:rsidR="00925A0E" w:rsidRPr="003240C4">
        <w:rPr>
          <w:rFonts w:ascii="Times New Roman" w:hAnsi="Times New Roman" w:cs="Times New Roman"/>
          <w:sz w:val="24"/>
          <w:szCs w:val="24"/>
        </w:rPr>
        <w:t xml:space="preserve">.  </w:t>
      </w:r>
    </w:p>
    <w:p w14:paraId="28D93541" w14:textId="4FBD8297" w:rsidR="0093528C" w:rsidRPr="003240C4" w:rsidRDefault="004363B2" w:rsidP="0093528C">
      <w:pPr>
        <w:spacing w:after="0"/>
        <w:rPr>
          <w:rFonts w:ascii="Times New Roman" w:hAnsi="Times New Roman" w:cs="Times New Roman"/>
          <w:b/>
          <w:bCs/>
          <w:i/>
          <w:iCs/>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.1.4. </w:t>
      </w:r>
      <w:r w:rsidR="00F47B70" w:rsidRPr="003240C4">
        <w:rPr>
          <w:rFonts w:ascii="Times New Roman" w:hAnsi="Times New Roman" w:cs="Times New Roman"/>
          <w:b/>
          <w:bCs/>
          <w:i/>
          <w:iCs/>
          <w:sz w:val="24"/>
          <w:szCs w:val="24"/>
        </w:rPr>
        <w:t xml:space="preserve">Brahmacharya. </w:t>
      </w:r>
    </w:p>
    <w:p w14:paraId="41A4AC78" w14:textId="00F1C93A" w:rsidR="00925A0E" w:rsidRPr="003240C4" w:rsidRDefault="00CF4F26" w:rsidP="00925A0E">
      <w:pPr>
        <w:spacing w:after="0"/>
        <w:rPr>
          <w:rFonts w:ascii="Times New Roman" w:hAnsi="Times New Roman" w:cs="Times New Roman"/>
          <w:sz w:val="24"/>
          <w:szCs w:val="24"/>
        </w:rPr>
      </w:pPr>
      <w:r w:rsidRPr="003240C4">
        <w:rPr>
          <w:rFonts w:ascii="Times New Roman" w:hAnsi="Times New Roman" w:cs="Times New Roman"/>
          <w:sz w:val="24"/>
          <w:szCs w:val="24"/>
        </w:rPr>
        <w:t>Brahmacharya</w:t>
      </w:r>
      <w:r w:rsidR="00F47B70" w:rsidRPr="003240C4">
        <w:rPr>
          <w:rFonts w:ascii="Times New Roman" w:hAnsi="Times New Roman" w:cs="Times New Roman"/>
          <w:sz w:val="24"/>
          <w:szCs w:val="24"/>
        </w:rPr>
        <w:t xml:space="preserve"> is concerned with the regulation of energy, ceasing of overindulgence and a responsible use of resources</w:t>
      </w:r>
      <w:r w:rsidR="00936ED2"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[87]</w:t>
      </w:r>
      <w:r w:rsidR="00F47B70" w:rsidRPr="003240C4">
        <w:rPr>
          <w:rFonts w:ascii="Times New Roman" w:hAnsi="Times New Roman" w:cs="Times New Roman"/>
          <w:sz w:val="24"/>
          <w:szCs w:val="24"/>
        </w:rPr>
        <w:t xml:space="preserve">. </w:t>
      </w:r>
      <w:r w:rsidR="000F1FFA" w:rsidRPr="003240C4">
        <w:rPr>
          <w:rFonts w:ascii="Times New Roman" w:hAnsi="Times New Roman" w:cs="Times New Roman"/>
          <w:sz w:val="24"/>
          <w:szCs w:val="24"/>
        </w:rPr>
        <w:t>TD processes of sleep and action/ coping emotion regulation practi</w:t>
      </w:r>
      <w:r w:rsidR="00031B43" w:rsidRPr="003240C4">
        <w:rPr>
          <w:rFonts w:ascii="Times New Roman" w:hAnsi="Times New Roman" w:cs="Times New Roman"/>
          <w:sz w:val="24"/>
          <w:szCs w:val="24"/>
        </w:rPr>
        <w:t>c</w:t>
      </w:r>
      <w:r w:rsidR="000F1FFA" w:rsidRPr="003240C4">
        <w:rPr>
          <w:rFonts w:ascii="Times New Roman" w:hAnsi="Times New Roman" w:cs="Times New Roman"/>
          <w:sz w:val="24"/>
          <w:szCs w:val="24"/>
        </w:rPr>
        <w:t>es</w:t>
      </w:r>
      <w:r w:rsidR="003E5034" w:rsidRPr="003240C4">
        <w:rPr>
          <w:rFonts w:ascii="Times New Roman" w:hAnsi="Times New Roman" w:cs="Times New Roman"/>
          <w:sz w:val="24"/>
          <w:szCs w:val="24"/>
        </w:rPr>
        <w:t xml:space="preserve"> </w:t>
      </w:r>
      <w:r w:rsidR="00503D51" w:rsidRPr="003240C4">
        <w:rPr>
          <w:rFonts w:ascii="Times New Roman" w:hAnsi="Times New Roman" w:cs="Times New Roman"/>
          <w:sz w:val="24"/>
          <w:szCs w:val="24"/>
        </w:rPr>
        <w:t xml:space="preserve">are arguably most relevant to energy </w:t>
      </w:r>
      <w:r w:rsidR="000F1FFA" w:rsidRPr="003240C4">
        <w:rPr>
          <w:rFonts w:ascii="Times New Roman" w:hAnsi="Times New Roman" w:cs="Times New Roman"/>
          <w:sz w:val="24"/>
          <w:szCs w:val="24"/>
        </w:rPr>
        <w:t>use,</w:t>
      </w:r>
      <w:r w:rsidR="00503D51" w:rsidRPr="003240C4">
        <w:rPr>
          <w:rFonts w:ascii="Times New Roman" w:hAnsi="Times New Roman" w:cs="Times New Roman"/>
          <w:sz w:val="24"/>
          <w:szCs w:val="24"/>
        </w:rPr>
        <w:t xml:space="preserve"> sleep </w:t>
      </w:r>
      <w:r w:rsidR="007016ED" w:rsidRPr="003240C4">
        <w:rPr>
          <w:rFonts w:ascii="Times New Roman" w:hAnsi="Times New Roman" w:cs="Times New Roman"/>
          <w:sz w:val="24"/>
          <w:szCs w:val="24"/>
        </w:rPr>
        <w:t>with</w:t>
      </w:r>
      <w:r w:rsidR="00503D51" w:rsidRPr="003240C4">
        <w:rPr>
          <w:rFonts w:ascii="Times New Roman" w:hAnsi="Times New Roman" w:cs="Times New Roman"/>
          <w:sz w:val="24"/>
          <w:szCs w:val="24"/>
        </w:rPr>
        <w:t xml:space="preserve"> a restorative function and </w:t>
      </w:r>
      <w:r w:rsidR="007016ED" w:rsidRPr="003240C4">
        <w:rPr>
          <w:rFonts w:ascii="Times New Roman" w:hAnsi="Times New Roman" w:cs="Times New Roman"/>
          <w:sz w:val="24"/>
          <w:szCs w:val="24"/>
        </w:rPr>
        <w:t xml:space="preserve">rumination </w:t>
      </w:r>
      <w:r w:rsidR="009F1783" w:rsidRPr="003240C4">
        <w:rPr>
          <w:rFonts w:ascii="Times New Roman" w:hAnsi="Times New Roman" w:cs="Times New Roman"/>
          <w:sz w:val="24"/>
          <w:szCs w:val="24"/>
        </w:rPr>
        <w:t xml:space="preserve">and experiential avoidance </w:t>
      </w:r>
      <w:r w:rsidR="007016ED" w:rsidRPr="003240C4">
        <w:rPr>
          <w:rFonts w:ascii="Times New Roman" w:hAnsi="Times New Roman" w:cs="Times New Roman"/>
          <w:sz w:val="24"/>
          <w:szCs w:val="24"/>
        </w:rPr>
        <w:t>as</w:t>
      </w:r>
      <w:r w:rsidR="00503D51" w:rsidRPr="003240C4">
        <w:rPr>
          <w:rFonts w:ascii="Times New Roman" w:hAnsi="Times New Roman" w:cs="Times New Roman"/>
          <w:sz w:val="24"/>
          <w:szCs w:val="24"/>
        </w:rPr>
        <w:t xml:space="preserve"> an ineffective use of energy resource</w:t>
      </w:r>
      <w:r w:rsidR="007016ED" w:rsidRPr="003240C4">
        <w:rPr>
          <w:rFonts w:ascii="Times New Roman" w:hAnsi="Times New Roman" w:cs="Times New Roman"/>
          <w:sz w:val="24"/>
          <w:szCs w:val="24"/>
        </w:rPr>
        <w:t>s</w:t>
      </w:r>
      <w:r w:rsidR="00AA378E" w:rsidRPr="003240C4">
        <w:rPr>
          <w:rFonts w:ascii="Times New Roman" w:hAnsi="Times New Roman" w:cs="Times New Roman"/>
          <w:sz w:val="24"/>
          <w:szCs w:val="24"/>
        </w:rPr>
        <w:t xml:space="preserve">. </w:t>
      </w:r>
      <w:r w:rsidR="00637AC8" w:rsidRPr="003240C4">
        <w:rPr>
          <w:rFonts w:ascii="Times New Roman" w:hAnsi="Times New Roman" w:cs="Times New Roman"/>
          <w:sz w:val="24"/>
          <w:szCs w:val="24"/>
        </w:rPr>
        <w:t>I</w:t>
      </w:r>
      <w:r w:rsidR="007016ED" w:rsidRPr="003240C4">
        <w:rPr>
          <w:rFonts w:ascii="Times New Roman" w:hAnsi="Times New Roman" w:cs="Times New Roman"/>
          <w:sz w:val="24"/>
          <w:szCs w:val="24"/>
        </w:rPr>
        <w:t>f</w:t>
      </w:r>
      <w:r w:rsidR="00637AC8" w:rsidRPr="003240C4">
        <w:rPr>
          <w:rFonts w:ascii="Times New Roman" w:hAnsi="Times New Roman" w:cs="Times New Roman"/>
          <w:sz w:val="24"/>
          <w:szCs w:val="24"/>
        </w:rPr>
        <w:t xml:space="preserve"> </w:t>
      </w:r>
      <w:r w:rsidR="00936ED2" w:rsidRPr="003240C4">
        <w:rPr>
          <w:rFonts w:ascii="Times New Roman" w:hAnsi="Times New Roman" w:cs="Times New Roman"/>
          <w:sz w:val="24"/>
          <w:szCs w:val="24"/>
        </w:rPr>
        <w:t xml:space="preserve">brahmacharya </w:t>
      </w:r>
      <w:r w:rsidR="00637AC8" w:rsidRPr="003240C4">
        <w:rPr>
          <w:rFonts w:ascii="Times New Roman" w:hAnsi="Times New Roman" w:cs="Times New Roman"/>
          <w:sz w:val="24"/>
          <w:szCs w:val="24"/>
        </w:rPr>
        <w:t xml:space="preserve">were targeting </w:t>
      </w:r>
      <w:r w:rsidR="00936ED2" w:rsidRPr="003240C4">
        <w:rPr>
          <w:rFonts w:ascii="Times New Roman" w:hAnsi="Times New Roman" w:cs="Times New Roman"/>
          <w:sz w:val="24"/>
          <w:szCs w:val="24"/>
        </w:rPr>
        <w:t xml:space="preserve">these </w:t>
      </w:r>
      <w:r w:rsidR="009976EE" w:rsidRPr="003240C4">
        <w:rPr>
          <w:rFonts w:ascii="Times New Roman" w:hAnsi="Times New Roman" w:cs="Times New Roman"/>
          <w:sz w:val="24"/>
          <w:szCs w:val="24"/>
        </w:rPr>
        <w:t xml:space="preserve">TD </w:t>
      </w:r>
      <w:r w:rsidR="00637AC8" w:rsidRPr="003240C4">
        <w:rPr>
          <w:rFonts w:ascii="Times New Roman" w:hAnsi="Times New Roman" w:cs="Times New Roman"/>
          <w:sz w:val="24"/>
          <w:szCs w:val="24"/>
        </w:rPr>
        <w:t xml:space="preserve">processes, it would be expected that increased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637AC8" w:rsidRPr="003240C4">
        <w:rPr>
          <w:rFonts w:ascii="Times New Roman" w:hAnsi="Times New Roman" w:cs="Times New Roman"/>
          <w:sz w:val="24"/>
          <w:szCs w:val="24"/>
        </w:rPr>
        <w:t xml:space="preserve"> would i</w:t>
      </w:r>
      <w:r w:rsidR="009F1783" w:rsidRPr="003240C4">
        <w:rPr>
          <w:rFonts w:ascii="Times New Roman" w:hAnsi="Times New Roman" w:cs="Times New Roman"/>
          <w:sz w:val="24"/>
          <w:szCs w:val="24"/>
        </w:rPr>
        <w:t>mprove</w:t>
      </w:r>
      <w:r w:rsidR="00637AC8" w:rsidRPr="003240C4">
        <w:rPr>
          <w:rFonts w:ascii="Times New Roman" w:hAnsi="Times New Roman" w:cs="Times New Roman"/>
          <w:sz w:val="24"/>
          <w:szCs w:val="24"/>
        </w:rPr>
        <w:t xml:space="preserve"> sleep (duration and/or quality) and decrease engagement in </w:t>
      </w:r>
      <w:r w:rsidR="003E5034" w:rsidRPr="003240C4">
        <w:rPr>
          <w:rFonts w:ascii="Times New Roman" w:hAnsi="Times New Roman" w:cs="Times New Roman"/>
          <w:sz w:val="24"/>
          <w:szCs w:val="24"/>
        </w:rPr>
        <w:t>ineffective regulation techniques</w:t>
      </w:r>
      <w:r w:rsidR="007016ED" w:rsidRPr="003240C4">
        <w:rPr>
          <w:rFonts w:ascii="Times New Roman" w:hAnsi="Times New Roman" w:cs="Times New Roman"/>
          <w:sz w:val="24"/>
          <w:szCs w:val="24"/>
        </w:rPr>
        <w:t xml:space="preserve">, </w:t>
      </w:r>
      <w:r w:rsidR="003E5034" w:rsidRPr="003240C4">
        <w:rPr>
          <w:rFonts w:ascii="Times New Roman" w:hAnsi="Times New Roman" w:cs="Times New Roman"/>
          <w:sz w:val="24"/>
          <w:szCs w:val="24"/>
        </w:rPr>
        <w:t>and in support of these hypothes</w:t>
      </w:r>
      <w:r w:rsidR="00936ED2" w:rsidRPr="003240C4">
        <w:rPr>
          <w:rFonts w:ascii="Times New Roman" w:hAnsi="Times New Roman" w:cs="Times New Roman"/>
          <w:sz w:val="24"/>
          <w:szCs w:val="24"/>
        </w:rPr>
        <w:t>e</w:t>
      </w:r>
      <w:r w:rsidR="003E5034" w:rsidRPr="003240C4">
        <w:rPr>
          <w:rFonts w:ascii="Times New Roman" w:hAnsi="Times New Roman" w:cs="Times New Roman"/>
          <w:sz w:val="24"/>
          <w:szCs w:val="24"/>
        </w:rPr>
        <w:t xml:space="preserve">s, </w:t>
      </w:r>
      <w:r w:rsidR="00AA378E" w:rsidRPr="003240C4">
        <w:rPr>
          <w:rFonts w:ascii="Times New Roman" w:hAnsi="Times New Roman" w:cs="Times New Roman"/>
          <w:sz w:val="24"/>
          <w:szCs w:val="24"/>
        </w:rPr>
        <w:t xml:space="preserve">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AA378E" w:rsidRPr="003240C4">
        <w:rPr>
          <w:rFonts w:ascii="Times New Roman" w:hAnsi="Times New Roman" w:cs="Times New Roman"/>
          <w:sz w:val="24"/>
          <w:szCs w:val="24"/>
        </w:rPr>
        <w:t xml:space="preserve"> has been demonstrated to improve sleep </w:t>
      </w:r>
      <w:r w:rsidR="00A93B10" w:rsidRPr="003240C4">
        <w:rPr>
          <w:rFonts w:ascii="Times New Roman" w:hAnsi="Times New Roman" w:cs="Times New Roman"/>
          <w:sz w:val="24"/>
          <w:szCs w:val="24"/>
        </w:rPr>
        <w:t>[90]</w:t>
      </w:r>
      <w:r w:rsidR="00936ED2" w:rsidRPr="003240C4">
        <w:rPr>
          <w:rFonts w:ascii="Times New Roman" w:hAnsi="Times New Roman" w:cs="Times New Roman"/>
          <w:sz w:val="24"/>
          <w:szCs w:val="24"/>
        </w:rPr>
        <w:t xml:space="preserve"> </w:t>
      </w:r>
      <w:r w:rsidR="00F12F54" w:rsidRPr="003240C4">
        <w:rPr>
          <w:rFonts w:ascii="Times New Roman" w:hAnsi="Times New Roman" w:cs="Times New Roman"/>
          <w:sz w:val="24"/>
          <w:szCs w:val="24"/>
        </w:rPr>
        <w:t>and decrease rumination compared to a waitlist control</w:t>
      </w:r>
      <w:r w:rsidR="007016ED" w:rsidRPr="003240C4">
        <w:rPr>
          <w:rFonts w:ascii="Times New Roman" w:hAnsi="Times New Roman" w:cs="Times New Roman"/>
          <w:sz w:val="24"/>
          <w:szCs w:val="24"/>
        </w:rPr>
        <w:t>, though interestingly</w:t>
      </w:r>
      <w:r w:rsidR="00F12F54" w:rsidRPr="003240C4">
        <w:rPr>
          <w:rFonts w:ascii="Times New Roman" w:hAnsi="Times New Roman" w:cs="Times New Roman"/>
          <w:sz w:val="24"/>
          <w:szCs w:val="24"/>
        </w:rPr>
        <w:t xml:space="preserve"> not compared with an aerobic exercise control</w:t>
      </w:r>
      <w:r w:rsidR="009F1783" w:rsidRPr="003240C4">
        <w:rPr>
          <w:rFonts w:ascii="Times New Roman" w:hAnsi="Times New Roman" w:cs="Times New Roman"/>
          <w:sz w:val="24"/>
          <w:szCs w:val="24"/>
        </w:rPr>
        <w:t xml:space="preserve">, suggesting this may be the result of a shared mechanism between yoga and other physical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F1783" w:rsidRPr="003240C4">
        <w:rPr>
          <w:rFonts w:ascii="Times New Roman" w:hAnsi="Times New Roman" w:cs="Times New Roman"/>
          <w:sz w:val="24"/>
          <w:szCs w:val="24"/>
        </w:rPr>
        <w:t>s</w:t>
      </w:r>
      <w:r w:rsidR="00DF6641"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[91]</w:t>
      </w:r>
      <w:r w:rsidR="00F12F54" w:rsidRPr="003240C4">
        <w:rPr>
          <w:rFonts w:ascii="Times New Roman" w:hAnsi="Times New Roman" w:cs="Times New Roman"/>
          <w:sz w:val="24"/>
          <w:szCs w:val="24"/>
        </w:rPr>
        <w:t xml:space="preserve">. </w:t>
      </w:r>
      <w:r w:rsidR="00925A0E" w:rsidRPr="003240C4">
        <w:rPr>
          <w:rFonts w:ascii="Times New Roman" w:hAnsi="Times New Roman" w:cs="Times New Roman"/>
          <w:b/>
          <w:bCs/>
          <w:i/>
          <w:iCs/>
          <w:sz w:val="24"/>
          <w:szCs w:val="24"/>
        </w:rPr>
        <w:t xml:space="preserve"> </w:t>
      </w:r>
    </w:p>
    <w:p w14:paraId="6A804E48" w14:textId="5CA65338" w:rsidR="004363B2" w:rsidRPr="003240C4" w:rsidRDefault="00925A0E" w:rsidP="00C16AF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Emotion regulation skills taught in DBT serve the explicit function of learning to regulate one’s emotional energies. In particular, the PLEASE skill </w:t>
      </w:r>
      <w:r w:rsidR="002237A6" w:rsidRPr="003240C4">
        <w:rPr>
          <w:rFonts w:ascii="Times New Roman" w:hAnsi="Times New Roman" w:cs="Times New Roman"/>
          <w:sz w:val="24"/>
          <w:szCs w:val="24"/>
        </w:rPr>
        <w:t>[77]</w:t>
      </w:r>
      <w:r w:rsidRPr="003240C4">
        <w:rPr>
          <w:rFonts w:ascii="Times New Roman" w:hAnsi="Times New Roman" w:cs="Times New Roman"/>
          <w:sz w:val="24"/>
          <w:szCs w:val="24"/>
        </w:rPr>
        <w:t xml:space="preserve"> is concerned with the </w:t>
      </w:r>
      <w:r w:rsidRPr="003240C4">
        <w:rPr>
          <w:rFonts w:ascii="Times New Roman" w:hAnsi="Times New Roman" w:cs="Times New Roman"/>
          <w:sz w:val="24"/>
          <w:szCs w:val="24"/>
        </w:rPr>
        <w:lastRenderedPageBreak/>
        <w:t>regulation of energy through moderating the intake of substances (food and mind-altering) and balancing this with the output of energy (sleep, exercise</w:t>
      </w:r>
      <w:r w:rsidR="005B4FB9" w:rsidRPr="003240C4">
        <w:rPr>
          <w:rFonts w:ascii="Times New Roman" w:hAnsi="Times New Roman" w:cs="Times New Roman"/>
          <w:sz w:val="24"/>
          <w:szCs w:val="24"/>
        </w:rPr>
        <w:t xml:space="preserve"> etc.</w:t>
      </w:r>
      <w:r w:rsidRPr="003240C4">
        <w:rPr>
          <w:rFonts w:ascii="Times New Roman" w:hAnsi="Times New Roman" w:cs="Times New Roman"/>
          <w:sz w:val="24"/>
          <w:szCs w:val="24"/>
        </w:rPr>
        <w:t xml:space="preserve">). The identification of values and committing action to valued living </w:t>
      </w:r>
      <w:r w:rsidR="005B4FB9" w:rsidRPr="003240C4">
        <w:rPr>
          <w:rFonts w:ascii="Times New Roman" w:hAnsi="Times New Roman" w:cs="Times New Roman"/>
          <w:sz w:val="24"/>
          <w:szCs w:val="24"/>
        </w:rPr>
        <w:t xml:space="preserve">in ACT </w:t>
      </w:r>
      <w:r w:rsidR="00FA2375" w:rsidRPr="003240C4">
        <w:rPr>
          <w:rFonts w:ascii="Times New Roman" w:hAnsi="Times New Roman" w:cs="Times New Roman"/>
          <w:sz w:val="24"/>
          <w:szCs w:val="24"/>
        </w:rPr>
        <w:t>[34]</w:t>
      </w:r>
      <w:r w:rsidR="005B4FB9"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serve to promote the appropriate (rather than excessive or absence) apportioning of energy to life activity. </w:t>
      </w:r>
    </w:p>
    <w:p w14:paraId="42CB1575" w14:textId="0411467A" w:rsidR="0093528C" w:rsidRPr="003240C4" w:rsidRDefault="004363B2" w:rsidP="0093528C">
      <w:pPr>
        <w:spacing w:after="0"/>
        <w:rPr>
          <w:rFonts w:ascii="Times New Roman" w:hAnsi="Times New Roman" w:cs="Times New Roman"/>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.1.5. </w:t>
      </w:r>
      <w:r w:rsidR="00426E5C" w:rsidRPr="003240C4">
        <w:rPr>
          <w:rFonts w:ascii="Times New Roman" w:hAnsi="Times New Roman" w:cs="Times New Roman"/>
          <w:b/>
          <w:bCs/>
          <w:i/>
          <w:iCs/>
          <w:sz w:val="24"/>
          <w:szCs w:val="24"/>
        </w:rPr>
        <w:t>Aparigraha</w:t>
      </w:r>
      <w:r w:rsidR="00426E5C" w:rsidRPr="003240C4">
        <w:rPr>
          <w:rFonts w:ascii="Times New Roman" w:hAnsi="Times New Roman" w:cs="Times New Roman"/>
          <w:i/>
          <w:iCs/>
          <w:sz w:val="24"/>
          <w:szCs w:val="24"/>
        </w:rPr>
        <w:t>.</w:t>
      </w:r>
      <w:r w:rsidR="00426E5C" w:rsidRPr="003240C4">
        <w:rPr>
          <w:rFonts w:ascii="Times New Roman" w:hAnsi="Times New Roman" w:cs="Times New Roman"/>
          <w:sz w:val="24"/>
          <w:szCs w:val="24"/>
        </w:rPr>
        <w:t xml:space="preserve"> </w:t>
      </w:r>
    </w:p>
    <w:p w14:paraId="3AFF2EAE" w14:textId="052EEE3E" w:rsidR="00426E5C" w:rsidRPr="003240C4" w:rsidRDefault="00426E5C" w:rsidP="0093528C">
      <w:pPr>
        <w:spacing w:after="0"/>
        <w:rPr>
          <w:rFonts w:ascii="Times New Roman" w:hAnsi="Times New Roman" w:cs="Times New Roman"/>
          <w:sz w:val="24"/>
          <w:szCs w:val="24"/>
        </w:rPr>
      </w:pPr>
      <w:r w:rsidRPr="003240C4">
        <w:rPr>
          <w:rFonts w:ascii="Times New Roman" w:hAnsi="Times New Roman" w:cs="Times New Roman"/>
          <w:sz w:val="24"/>
          <w:szCs w:val="24"/>
        </w:rPr>
        <w:t xml:space="preserve">Aparigraha is concerned with “non-possessiveness” and the ability to let go; of situations, physical possessions, and of inner experiences such as thought </w:t>
      </w:r>
      <w:r w:rsidR="00A93B10" w:rsidRPr="003240C4">
        <w:rPr>
          <w:rFonts w:ascii="Times New Roman" w:hAnsi="Times New Roman" w:cs="Times New Roman"/>
          <w:sz w:val="24"/>
          <w:szCs w:val="24"/>
        </w:rPr>
        <w:t>[87]</w:t>
      </w:r>
      <w:r w:rsidR="000002A0" w:rsidRPr="003240C4">
        <w:rPr>
          <w:rFonts w:ascii="Times New Roman" w:hAnsi="Times New Roman" w:cs="Times New Roman"/>
          <w:sz w:val="24"/>
          <w:szCs w:val="24"/>
        </w:rPr>
        <w:t xml:space="preserve">, and links with the concept of de-centring posited by Gard et al. </w:t>
      </w:r>
      <w:r w:rsidR="00FA2375" w:rsidRPr="003240C4">
        <w:rPr>
          <w:rFonts w:ascii="Times New Roman" w:hAnsi="Times New Roman" w:cs="Times New Roman"/>
          <w:sz w:val="24"/>
          <w:szCs w:val="24"/>
        </w:rPr>
        <w:t>[29]</w:t>
      </w:r>
      <w:r w:rsidR="000002A0" w:rsidRPr="003240C4">
        <w:rPr>
          <w:rFonts w:ascii="Times New Roman" w:hAnsi="Times New Roman" w:cs="Times New Roman"/>
          <w:sz w:val="24"/>
          <w:szCs w:val="24"/>
        </w:rPr>
        <w:t xml:space="preserve"> to mechanise psychological change. </w:t>
      </w:r>
      <w:r w:rsidR="007016ED" w:rsidRPr="003240C4">
        <w:rPr>
          <w:rFonts w:ascii="Times New Roman" w:hAnsi="Times New Roman" w:cs="Times New Roman"/>
          <w:sz w:val="24"/>
          <w:szCs w:val="24"/>
        </w:rPr>
        <w:t>A</w:t>
      </w:r>
      <w:r w:rsidR="007820F9" w:rsidRPr="003240C4">
        <w:rPr>
          <w:rFonts w:ascii="Times New Roman" w:hAnsi="Times New Roman" w:cs="Times New Roman"/>
          <w:sz w:val="24"/>
          <w:szCs w:val="24"/>
        </w:rPr>
        <w:t xml:space="preserve"> central tenet of both compassion and emotion regulation is the </w:t>
      </w:r>
      <w:r w:rsidR="00EB034E" w:rsidRPr="003240C4">
        <w:rPr>
          <w:rFonts w:ascii="Times New Roman" w:hAnsi="Times New Roman" w:cs="Times New Roman"/>
          <w:sz w:val="24"/>
          <w:szCs w:val="24"/>
        </w:rPr>
        <w:t>response to</w:t>
      </w:r>
      <w:r w:rsidR="007820F9" w:rsidRPr="003240C4">
        <w:rPr>
          <w:rFonts w:ascii="Times New Roman" w:hAnsi="Times New Roman" w:cs="Times New Roman"/>
          <w:sz w:val="24"/>
          <w:szCs w:val="24"/>
        </w:rPr>
        <w:t xml:space="preserve"> internal experiences</w:t>
      </w:r>
      <w:r w:rsidR="00A9618D" w:rsidRPr="003240C4">
        <w:rPr>
          <w:rFonts w:ascii="Times New Roman" w:hAnsi="Times New Roman" w:cs="Times New Roman"/>
          <w:sz w:val="24"/>
          <w:szCs w:val="24"/>
        </w:rPr>
        <w:t xml:space="preserve"> (which may include intrusive mental imagery)</w:t>
      </w:r>
      <w:r w:rsidR="007820F9" w:rsidRPr="003240C4">
        <w:rPr>
          <w:rFonts w:ascii="Times New Roman" w:hAnsi="Times New Roman" w:cs="Times New Roman"/>
          <w:sz w:val="24"/>
          <w:szCs w:val="24"/>
        </w:rPr>
        <w:t xml:space="preserve">, </w:t>
      </w:r>
      <w:r w:rsidR="00942F3C" w:rsidRPr="003240C4">
        <w:rPr>
          <w:rFonts w:ascii="Times New Roman" w:hAnsi="Times New Roman" w:cs="Times New Roman"/>
          <w:sz w:val="24"/>
          <w:szCs w:val="24"/>
        </w:rPr>
        <w:t xml:space="preserve">that </w:t>
      </w:r>
      <w:r w:rsidR="007820F9" w:rsidRPr="003240C4">
        <w:rPr>
          <w:rFonts w:ascii="Times New Roman" w:hAnsi="Times New Roman" w:cs="Times New Roman"/>
          <w:sz w:val="24"/>
          <w:szCs w:val="24"/>
        </w:rPr>
        <w:t>which i</w:t>
      </w:r>
      <w:r w:rsidR="007A2CE3" w:rsidRPr="003240C4">
        <w:rPr>
          <w:rFonts w:ascii="Times New Roman" w:hAnsi="Times New Roman" w:cs="Times New Roman"/>
          <w:sz w:val="24"/>
          <w:szCs w:val="24"/>
        </w:rPr>
        <w:t>t i</w:t>
      </w:r>
      <w:r w:rsidR="007820F9" w:rsidRPr="003240C4">
        <w:rPr>
          <w:rFonts w:ascii="Times New Roman" w:hAnsi="Times New Roman" w:cs="Times New Roman"/>
          <w:sz w:val="24"/>
          <w:szCs w:val="24"/>
        </w:rPr>
        <w:t>s argued</w:t>
      </w:r>
      <w:r w:rsidR="007016ED" w:rsidRPr="003240C4">
        <w:rPr>
          <w:rFonts w:ascii="Times New Roman" w:hAnsi="Times New Roman" w:cs="Times New Roman"/>
          <w:sz w:val="24"/>
          <w:szCs w:val="24"/>
        </w:rPr>
        <w:t xml:space="preserve"> here</w:t>
      </w:r>
      <w:r w:rsidR="007A2CE3" w:rsidRPr="003240C4">
        <w:rPr>
          <w:rFonts w:ascii="Times New Roman" w:hAnsi="Times New Roman" w:cs="Times New Roman"/>
          <w:sz w:val="24"/>
          <w:szCs w:val="24"/>
        </w:rPr>
        <w:t xml:space="preserve"> is</w:t>
      </w:r>
      <w:r w:rsidR="007820F9" w:rsidRPr="003240C4">
        <w:rPr>
          <w:rFonts w:ascii="Times New Roman" w:hAnsi="Times New Roman" w:cs="Times New Roman"/>
          <w:sz w:val="24"/>
          <w:szCs w:val="24"/>
        </w:rPr>
        <w:t xml:space="preserve"> </w:t>
      </w:r>
      <w:r w:rsidR="00A17286" w:rsidRPr="003240C4">
        <w:rPr>
          <w:rFonts w:ascii="Times New Roman" w:hAnsi="Times New Roman" w:cs="Times New Roman"/>
          <w:sz w:val="24"/>
          <w:szCs w:val="24"/>
        </w:rPr>
        <w:t>the</w:t>
      </w:r>
      <w:r w:rsidR="007820F9" w:rsidRPr="003240C4">
        <w:rPr>
          <w:rFonts w:ascii="Times New Roman" w:hAnsi="Times New Roman" w:cs="Times New Roman"/>
          <w:sz w:val="24"/>
          <w:szCs w:val="24"/>
        </w:rPr>
        <w:t xml:space="preserve"> first step in the process of then letting these</w:t>
      </w:r>
      <w:r w:rsidR="007016ED" w:rsidRPr="003240C4">
        <w:rPr>
          <w:rFonts w:ascii="Times New Roman" w:hAnsi="Times New Roman" w:cs="Times New Roman"/>
          <w:sz w:val="24"/>
          <w:szCs w:val="24"/>
        </w:rPr>
        <w:t xml:space="preserve"> experiences</w:t>
      </w:r>
      <w:r w:rsidR="007820F9" w:rsidRPr="003240C4">
        <w:rPr>
          <w:rFonts w:ascii="Times New Roman" w:hAnsi="Times New Roman" w:cs="Times New Roman"/>
          <w:sz w:val="24"/>
          <w:szCs w:val="24"/>
        </w:rPr>
        <w:t xml:space="preserve"> pass</w:t>
      </w:r>
      <w:r w:rsidR="00B33EE0" w:rsidRPr="003240C4">
        <w:rPr>
          <w:rFonts w:ascii="Times New Roman" w:hAnsi="Times New Roman" w:cs="Times New Roman"/>
          <w:sz w:val="24"/>
          <w:szCs w:val="24"/>
        </w:rPr>
        <w:t>.</w:t>
      </w:r>
      <w:r w:rsidR="002D58CE" w:rsidRPr="003240C4">
        <w:rPr>
          <w:rFonts w:ascii="Times New Roman" w:hAnsi="Times New Roman" w:cs="Times New Roman"/>
          <w:sz w:val="24"/>
          <w:szCs w:val="24"/>
        </w:rPr>
        <w:t xml:space="preserve"> Thus, rehearsal of aparigraha should be related to levels of compassion and emotion regulation </w:t>
      </w:r>
      <w:r w:rsidR="007A2CE3" w:rsidRPr="003240C4">
        <w:rPr>
          <w:rFonts w:ascii="Times New Roman" w:hAnsi="Times New Roman" w:cs="Times New Roman"/>
          <w:sz w:val="24"/>
          <w:szCs w:val="24"/>
        </w:rPr>
        <w:t xml:space="preserve">(awareness/ acceptance) </w:t>
      </w:r>
      <w:r w:rsidR="002D58CE" w:rsidRPr="003240C4">
        <w:rPr>
          <w:rFonts w:ascii="Times New Roman" w:hAnsi="Times New Roman" w:cs="Times New Roman"/>
          <w:sz w:val="24"/>
          <w:szCs w:val="24"/>
        </w:rPr>
        <w:t>skills</w:t>
      </w:r>
      <w:r w:rsidR="00A4406E" w:rsidRPr="003240C4">
        <w:rPr>
          <w:rFonts w:ascii="Times New Roman" w:hAnsi="Times New Roman" w:cs="Times New Roman"/>
          <w:sz w:val="24"/>
          <w:szCs w:val="24"/>
        </w:rPr>
        <w:t>.</w:t>
      </w:r>
      <w:r w:rsidR="00B33EE0" w:rsidRPr="003240C4">
        <w:rPr>
          <w:rFonts w:ascii="Times New Roman" w:hAnsi="Times New Roman" w:cs="Times New Roman"/>
          <w:sz w:val="24"/>
          <w:szCs w:val="24"/>
        </w:rPr>
        <w:t xml:space="preserve"> </w:t>
      </w:r>
      <w:r w:rsidR="007016ED" w:rsidRPr="003240C4">
        <w:rPr>
          <w:rFonts w:ascii="Times New Roman" w:hAnsi="Times New Roman" w:cs="Times New Roman"/>
          <w:sz w:val="24"/>
          <w:szCs w:val="24"/>
        </w:rPr>
        <w:t xml:space="preserve">Cognitive fusion can be conceptualised as an extreme possessiveness of an experience, to the extent that one becomes fused with the experience and thus unable to separate or relinquish possession of the experience.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7016ED" w:rsidRPr="003240C4">
        <w:rPr>
          <w:rFonts w:ascii="Times New Roman" w:hAnsi="Times New Roman" w:cs="Times New Roman"/>
          <w:sz w:val="24"/>
          <w:szCs w:val="24"/>
        </w:rPr>
        <w:t xml:space="preserve"> of aparigraha is thus contrary to cognitive fusion, and </w:t>
      </w:r>
      <w:r w:rsidR="00637AC8" w:rsidRPr="003240C4">
        <w:rPr>
          <w:rFonts w:ascii="Times New Roman" w:hAnsi="Times New Roman" w:cs="Times New Roman"/>
          <w:sz w:val="24"/>
          <w:szCs w:val="24"/>
        </w:rPr>
        <w:t xml:space="preserve">it would be expected that following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637AC8" w:rsidRPr="003240C4">
        <w:rPr>
          <w:rFonts w:ascii="Times New Roman" w:hAnsi="Times New Roman" w:cs="Times New Roman"/>
          <w:sz w:val="24"/>
          <w:szCs w:val="24"/>
        </w:rPr>
        <w:t xml:space="preserve"> cognitive fusion would decrease and cognitive defusion </w:t>
      </w:r>
      <w:r w:rsidR="007016ED" w:rsidRPr="003240C4">
        <w:rPr>
          <w:rFonts w:ascii="Times New Roman" w:hAnsi="Times New Roman" w:cs="Times New Roman"/>
          <w:sz w:val="24"/>
          <w:szCs w:val="24"/>
        </w:rPr>
        <w:t>in</w:t>
      </w:r>
      <w:r w:rsidR="00637AC8" w:rsidRPr="003240C4">
        <w:rPr>
          <w:rFonts w:ascii="Times New Roman" w:hAnsi="Times New Roman" w:cs="Times New Roman"/>
          <w:sz w:val="24"/>
          <w:szCs w:val="24"/>
        </w:rPr>
        <w:t>crease.</w:t>
      </w:r>
      <w:r w:rsidR="00012B86" w:rsidRPr="003240C4">
        <w:rPr>
          <w:rFonts w:ascii="Times New Roman" w:hAnsi="Times New Roman" w:cs="Times New Roman"/>
          <w:sz w:val="24"/>
          <w:szCs w:val="24"/>
        </w:rPr>
        <w:t xml:space="preserve"> </w:t>
      </w:r>
      <w:r w:rsidR="007016ED" w:rsidRPr="003240C4">
        <w:rPr>
          <w:rFonts w:ascii="Times New Roman" w:hAnsi="Times New Roman" w:cs="Times New Roman"/>
          <w:sz w:val="24"/>
          <w:szCs w:val="24"/>
        </w:rPr>
        <w:t>It follows that</w:t>
      </w:r>
      <w:r w:rsidR="00012B86" w:rsidRPr="003240C4">
        <w:rPr>
          <w:rFonts w:ascii="Times New Roman" w:hAnsi="Times New Roman" w:cs="Times New Roman"/>
          <w:sz w:val="24"/>
          <w:szCs w:val="24"/>
        </w:rPr>
        <w:t xml:space="preserve"> psychological distress resulting from internal experiences such as self-criticism </w:t>
      </w:r>
      <w:r w:rsidR="007016ED" w:rsidRPr="003240C4">
        <w:rPr>
          <w:rFonts w:ascii="Times New Roman" w:hAnsi="Times New Roman" w:cs="Times New Roman"/>
          <w:sz w:val="24"/>
          <w:szCs w:val="24"/>
        </w:rPr>
        <w:t>or</w:t>
      </w:r>
      <w:r w:rsidR="00A4406E" w:rsidRPr="003240C4">
        <w:rPr>
          <w:rFonts w:ascii="Times New Roman" w:hAnsi="Times New Roman" w:cs="Times New Roman"/>
          <w:sz w:val="24"/>
          <w:szCs w:val="24"/>
        </w:rPr>
        <w:t xml:space="preserve"> distressing imagery</w:t>
      </w:r>
      <w:r w:rsidR="007016ED" w:rsidRPr="003240C4">
        <w:rPr>
          <w:rFonts w:ascii="Times New Roman" w:hAnsi="Times New Roman" w:cs="Times New Roman"/>
          <w:sz w:val="24"/>
          <w:szCs w:val="24"/>
        </w:rPr>
        <w:t xml:space="preserve"> </w:t>
      </w:r>
      <w:r w:rsidR="00012B86" w:rsidRPr="003240C4">
        <w:rPr>
          <w:rFonts w:ascii="Times New Roman" w:hAnsi="Times New Roman" w:cs="Times New Roman"/>
          <w:sz w:val="24"/>
          <w:szCs w:val="24"/>
        </w:rPr>
        <w:t>would also decrease</w:t>
      </w:r>
      <w:r w:rsidR="004A12BD" w:rsidRPr="003240C4">
        <w:rPr>
          <w:rFonts w:ascii="Times New Roman" w:hAnsi="Times New Roman" w:cs="Times New Roman"/>
          <w:sz w:val="24"/>
          <w:szCs w:val="24"/>
        </w:rPr>
        <w:t>, as these experiences would not be held with such conviction</w:t>
      </w:r>
      <w:r w:rsidR="00012B86" w:rsidRPr="003240C4">
        <w:rPr>
          <w:rFonts w:ascii="Times New Roman" w:hAnsi="Times New Roman" w:cs="Times New Roman"/>
          <w:sz w:val="24"/>
          <w:szCs w:val="24"/>
        </w:rPr>
        <w:t>.</w:t>
      </w:r>
      <w:r w:rsidR="00637AC8" w:rsidRPr="003240C4">
        <w:rPr>
          <w:rFonts w:ascii="Times New Roman" w:hAnsi="Times New Roman" w:cs="Times New Roman"/>
          <w:sz w:val="24"/>
          <w:szCs w:val="24"/>
        </w:rPr>
        <w:t xml:space="preserve"> </w:t>
      </w:r>
      <w:r w:rsidR="00B54894" w:rsidRPr="003240C4">
        <w:rPr>
          <w:rFonts w:ascii="Times New Roman" w:hAnsi="Times New Roman" w:cs="Times New Roman"/>
          <w:sz w:val="24"/>
          <w:szCs w:val="24"/>
        </w:rPr>
        <w:t xml:space="preserve">However, </w:t>
      </w:r>
      <w:r w:rsidR="00264FD8" w:rsidRPr="003240C4">
        <w:rPr>
          <w:rFonts w:ascii="Times New Roman" w:hAnsi="Times New Roman" w:cs="Times New Roman"/>
          <w:sz w:val="24"/>
          <w:szCs w:val="24"/>
        </w:rPr>
        <w:t xml:space="preserve">to the knowledge of the author, </w:t>
      </w:r>
      <w:r w:rsidR="00B54894" w:rsidRPr="003240C4">
        <w:rPr>
          <w:rFonts w:ascii="Times New Roman" w:hAnsi="Times New Roman" w:cs="Times New Roman"/>
          <w:sz w:val="24"/>
          <w:szCs w:val="24"/>
        </w:rPr>
        <w:t xml:space="preserve">cognitive fusion </w:t>
      </w:r>
      <w:r w:rsidR="00C254BE" w:rsidRPr="003240C4">
        <w:rPr>
          <w:rFonts w:ascii="Times New Roman" w:hAnsi="Times New Roman" w:cs="Times New Roman"/>
          <w:sz w:val="24"/>
          <w:szCs w:val="24"/>
        </w:rPr>
        <w:t xml:space="preserve">has not yet been investigated in relation to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254BE" w:rsidRPr="003240C4">
        <w:rPr>
          <w:rFonts w:ascii="Times New Roman" w:hAnsi="Times New Roman" w:cs="Times New Roman"/>
          <w:sz w:val="24"/>
          <w:szCs w:val="24"/>
        </w:rPr>
        <w:t xml:space="preserve">. </w:t>
      </w:r>
    </w:p>
    <w:p w14:paraId="3D762B8E" w14:textId="5EDFAC4C" w:rsidR="004363B2" w:rsidRPr="003240C4" w:rsidRDefault="00925A0E" w:rsidP="006B3657">
      <w:pPr>
        <w:spacing w:after="0"/>
        <w:ind w:firstLine="480"/>
        <w:rPr>
          <w:rFonts w:ascii="Times New Roman" w:hAnsi="Times New Roman" w:cs="Times New Roman"/>
          <w:sz w:val="24"/>
          <w:szCs w:val="24"/>
        </w:rPr>
      </w:pPr>
      <w:r w:rsidRPr="003240C4">
        <w:rPr>
          <w:rFonts w:ascii="Times New Roman" w:hAnsi="Times New Roman" w:cs="Times New Roman"/>
          <w:sz w:val="24"/>
          <w:szCs w:val="24"/>
        </w:rPr>
        <w:t xml:space="preserve">Each third-wave modality inspires this yama through the rehearsal of mindfulness, in order to foster non-attachment to harmful urges, self-criticism, and emotional experiences. In ACT, non-attachment to the present moment is most explicit in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of defusion techniques that serve to distance o</w:t>
      </w:r>
      <w:r w:rsidR="00264FD8" w:rsidRPr="003240C4">
        <w:rPr>
          <w:rFonts w:ascii="Times New Roman" w:hAnsi="Times New Roman" w:cs="Times New Roman"/>
          <w:sz w:val="24"/>
          <w:szCs w:val="24"/>
        </w:rPr>
        <w:t>ne</w:t>
      </w:r>
      <w:r w:rsidRPr="003240C4">
        <w:rPr>
          <w:rFonts w:ascii="Times New Roman" w:hAnsi="Times New Roman" w:cs="Times New Roman"/>
          <w:sz w:val="24"/>
          <w:szCs w:val="24"/>
        </w:rPr>
        <w:t>s</w:t>
      </w:r>
      <w:r w:rsidR="00264FD8" w:rsidRPr="003240C4">
        <w:rPr>
          <w:rFonts w:ascii="Times New Roman" w:hAnsi="Times New Roman" w:cs="Times New Roman"/>
          <w:sz w:val="24"/>
          <w:szCs w:val="24"/>
        </w:rPr>
        <w:t>elf</w:t>
      </w:r>
      <w:r w:rsidRPr="003240C4">
        <w:rPr>
          <w:rFonts w:ascii="Times New Roman" w:hAnsi="Times New Roman" w:cs="Times New Roman"/>
          <w:sz w:val="24"/>
          <w:szCs w:val="24"/>
        </w:rPr>
        <w:t xml:space="preserve"> from inner experiences a</w:t>
      </w:r>
      <w:r w:rsidR="00264FD8" w:rsidRPr="003240C4">
        <w:rPr>
          <w:rFonts w:ascii="Times New Roman" w:hAnsi="Times New Roman" w:cs="Times New Roman"/>
          <w:sz w:val="24"/>
          <w:szCs w:val="24"/>
        </w:rPr>
        <w:t>nd to cease holding them</w:t>
      </w:r>
      <w:r w:rsidRPr="003240C4">
        <w:rPr>
          <w:rFonts w:ascii="Times New Roman" w:hAnsi="Times New Roman" w:cs="Times New Roman"/>
          <w:sz w:val="24"/>
          <w:szCs w:val="24"/>
        </w:rPr>
        <w:t xml:space="preserve"> </w:t>
      </w:r>
      <w:r w:rsidRPr="003240C4">
        <w:rPr>
          <w:rFonts w:ascii="Times New Roman" w:hAnsi="Times New Roman" w:cs="Times New Roman"/>
          <w:sz w:val="24"/>
          <w:szCs w:val="24"/>
        </w:rPr>
        <w:lastRenderedPageBreak/>
        <w:t xml:space="preserve">necessarily </w:t>
      </w:r>
      <w:r w:rsidR="00264FD8" w:rsidRPr="003240C4">
        <w:rPr>
          <w:rFonts w:ascii="Times New Roman" w:hAnsi="Times New Roman" w:cs="Times New Roman"/>
          <w:sz w:val="24"/>
          <w:szCs w:val="24"/>
        </w:rPr>
        <w:t xml:space="preserve">as </w:t>
      </w:r>
      <w:r w:rsidRPr="003240C4">
        <w:rPr>
          <w:rFonts w:ascii="Times New Roman" w:hAnsi="Times New Roman" w:cs="Times New Roman"/>
          <w:sz w:val="24"/>
          <w:szCs w:val="24"/>
        </w:rPr>
        <w:t>“truths”</w:t>
      </w:r>
      <w:r w:rsidR="00264FD8"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[34]</w:t>
      </w:r>
      <w:r w:rsidRPr="003240C4">
        <w:rPr>
          <w:rFonts w:ascii="Times New Roman" w:hAnsi="Times New Roman" w:cs="Times New Roman"/>
          <w:sz w:val="24"/>
          <w:szCs w:val="24"/>
        </w:rPr>
        <w:t>. The use of mindfulness in DBT also promotes the observation and letting go of our thoughts and feelings in addition to change techniques that serve to counter any possessiveness of past ways of coping</w:t>
      </w:r>
      <w:r w:rsidR="00264FD8" w:rsidRPr="003240C4">
        <w:rPr>
          <w:rFonts w:ascii="Times New Roman" w:hAnsi="Times New Roman" w:cs="Times New Roman"/>
          <w:sz w:val="24"/>
          <w:szCs w:val="24"/>
        </w:rPr>
        <w:t xml:space="preserve"> </w:t>
      </w:r>
      <w:r w:rsidR="002237A6" w:rsidRPr="003240C4">
        <w:rPr>
          <w:rFonts w:ascii="Times New Roman" w:hAnsi="Times New Roman" w:cs="Times New Roman"/>
          <w:sz w:val="24"/>
          <w:szCs w:val="24"/>
        </w:rPr>
        <w:t>[77]</w:t>
      </w:r>
      <w:r w:rsidRPr="003240C4">
        <w:rPr>
          <w:rFonts w:ascii="Times New Roman" w:hAnsi="Times New Roman" w:cs="Times New Roman"/>
          <w:sz w:val="24"/>
          <w:szCs w:val="24"/>
        </w:rPr>
        <w:t xml:space="preserve">. </w:t>
      </w:r>
    </w:p>
    <w:p w14:paraId="00373494" w14:textId="1A467A6A" w:rsidR="0093528C" w:rsidRPr="003240C4" w:rsidRDefault="004363B2" w:rsidP="0093528C">
      <w:pPr>
        <w:spacing w:after="0"/>
        <w:rPr>
          <w:rFonts w:ascii="Times New Roman" w:hAnsi="Times New Roman" w:cs="Times New Roman"/>
          <w:sz w:val="24"/>
          <w:szCs w:val="24"/>
        </w:rPr>
      </w:pPr>
      <w:r w:rsidRPr="003240C4">
        <w:rPr>
          <w:rFonts w:ascii="Times New Roman" w:hAnsi="Times New Roman" w:cs="Times New Roman"/>
          <w:b/>
          <w:sz w:val="24"/>
          <w:szCs w:val="24"/>
        </w:rPr>
        <w:t>4</w:t>
      </w:r>
      <w:r w:rsidR="001A2B07" w:rsidRPr="003240C4">
        <w:rPr>
          <w:rFonts w:ascii="Times New Roman" w:hAnsi="Times New Roman" w:cs="Times New Roman"/>
          <w:b/>
          <w:sz w:val="24"/>
          <w:szCs w:val="24"/>
        </w:rPr>
        <w:t xml:space="preserve">.2. </w:t>
      </w:r>
      <w:r w:rsidR="00C254BE" w:rsidRPr="003240C4">
        <w:rPr>
          <w:rFonts w:ascii="Times New Roman" w:hAnsi="Times New Roman" w:cs="Times New Roman"/>
          <w:b/>
          <w:sz w:val="24"/>
          <w:szCs w:val="24"/>
        </w:rPr>
        <w:t>Niyamas</w:t>
      </w:r>
    </w:p>
    <w:p w14:paraId="310D1B5D" w14:textId="16631BA4" w:rsidR="00C254BE" w:rsidRPr="003240C4" w:rsidRDefault="00EC704E" w:rsidP="0093528C">
      <w:pPr>
        <w:spacing w:after="0"/>
        <w:rPr>
          <w:rFonts w:ascii="Times New Roman" w:hAnsi="Times New Roman" w:cs="Times New Roman"/>
          <w:b/>
          <w:sz w:val="24"/>
          <w:szCs w:val="24"/>
        </w:rPr>
      </w:pPr>
      <w:r w:rsidRPr="003240C4">
        <w:rPr>
          <w:rFonts w:ascii="Times New Roman" w:hAnsi="Times New Roman" w:cs="Times New Roman"/>
          <w:sz w:val="24"/>
          <w:szCs w:val="24"/>
        </w:rPr>
        <w:t xml:space="preserve">The niyamas are concerned </w:t>
      </w:r>
      <w:r w:rsidR="009E734A" w:rsidRPr="003240C4">
        <w:rPr>
          <w:rFonts w:ascii="Times New Roman" w:hAnsi="Times New Roman" w:cs="Times New Roman"/>
          <w:sz w:val="24"/>
          <w:szCs w:val="24"/>
        </w:rPr>
        <w:t>sole</w:t>
      </w:r>
      <w:r w:rsidR="00E87B9D" w:rsidRPr="003240C4">
        <w:rPr>
          <w:rFonts w:ascii="Times New Roman" w:hAnsi="Times New Roman" w:cs="Times New Roman"/>
          <w:sz w:val="24"/>
          <w:szCs w:val="24"/>
        </w:rPr>
        <w:t>l</w:t>
      </w:r>
      <w:r w:rsidR="009E734A" w:rsidRPr="003240C4">
        <w:rPr>
          <w:rFonts w:ascii="Times New Roman" w:hAnsi="Times New Roman" w:cs="Times New Roman"/>
          <w:sz w:val="24"/>
          <w:szCs w:val="24"/>
        </w:rPr>
        <w:t>y with the relationship to ourselves</w:t>
      </w:r>
      <w:r w:rsidR="00C748AE"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[84</w:t>
      </w:r>
      <w:r w:rsidR="005842FE" w:rsidRPr="003240C4">
        <w:rPr>
          <w:rFonts w:ascii="Times New Roman" w:hAnsi="Times New Roman" w:cs="Times New Roman"/>
          <w:sz w:val="24"/>
          <w:szCs w:val="24"/>
        </w:rPr>
        <w:t>] and</w:t>
      </w:r>
      <w:r w:rsidR="00012B86" w:rsidRPr="003240C4">
        <w:rPr>
          <w:rFonts w:ascii="Times New Roman" w:hAnsi="Times New Roman" w:cs="Times New Roman"/>
          <w:sz w:val="24"/>
          <w:szCs w:val="24"/>
        </w:rPr>
        <w:t xml:space="preserve"> reflect concepts</w:t>
      </w:r>
      <w:r w:rsidR="00EF051B" w:rsidRPr="003240C4">
        <w:rPr>
          <w:rFonts w:ascii="Times New Roman" w:hAnsi="Times New Roman" w:cs="Times New Roman"/>
          <w:sz w:val="24"/>
          <w:szCs w:val="24"/>
        </w:rPr>
        <w:t xml:space="preserve"> that are developed and strengthened </w:t>
      </w:r>
      <w:r w:rsidR="00012B86" w:rsidRPr="003240C4">
        <w:rPr>
          <w:rFonts w:ascii="Times New Roman" w:hAnsi="Times New Roman" w:cs="Times New Roman"/>
          <w:sz w:val="24"/>
          <w:szCs w:val="24"/>
        </w:rPr>
        <w:t xml:space="preserve">over time </w:t>
      </w:r>
      <w:r w:rsidR="00EF051B" w:rsidRPr="003240C4">
        <w:rPr>
          <w:rFonts w:ascii="Times New Roman" w:hAnsi="Times New Roman" w:cs="Times New Roman"/>
          <w:sz w:val="24"/>
          <w:szCs w:val="24"/>
        </w:rPr>
        <w:t xml:space="preserve">through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EF051B"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[8]</w:t>
      </w:r>
      <w:r w:rsidR="00EF051B" w:rsidRPr="003240C4">
        <w:rPr>
          <w:rFonts w:ascii="Times New Roman" w:hAnsi="Times New Roman" w:cs="Times New Roman"/>
          <w:sz w:val="24"/>
          <w:szCs w:val="24"/>
        </w:rPr>
        <w:t xml:space="preserve">. Thus, the duration of and immersion within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EF051B" w:rsidRPr="003240C4">
        <w:rPr>
          <w:rFonts w:ascii="Times New Roman" w:hAnsi="Times New Roman" w:cs="Times New Roman"/>
          <w:sz w:val="24"/>
          <w:szCs w:val="24"/>
        </w:rPr>
        <w:t xml:space="preserve"> </w:t>
      </w:r>
      <w:r w:rsidR="00012B86" w:rsidRPr="003240C4">
        <w:rPr>
          <w:rFonts w:ascii="Times New Roman" w:hAnsi="Times New Roman" w:cs="Times New Roman"/>
          <w:sz w:val="24"/>
          <w:szCs w:val="24"/>
        </w:rPr>
        <w:t>would be hypothesised to predict the presence of these patterns</w:t>
      </w:r>
      <w:r w:rsidR="00E16A8A" w:rsidRPr="003240C4">
        <w:rPr>
          <w:rFonts w:ascii="Times New Roman" w:hAnsi="Times New Roman" w:cs="Times New Roman"/>
          <w:sz w:val="24"/>
          <w:szCs w:val="24"/>
        </w:rPr>
        <w:t xml:space="preserve"> in yoga practitioners</w:t>
      </w:r>
      <w:r w:rsidR="00012B86" w:rsidRPr="003240C4">
        <w:rPr>
          <w:rFonts w:ascii="Times New Roman" w:hAnsi="Times New Roman" w:cs="Times New Roman"/>
          <w:sz w:val="24"/>
          <w:szCs w:val="24"/>
        </w:rPr>
        <w:t xml:space="preserve">. </w:t>
      </w:r>
    </w:p>
    <w:p w14:paraId="5DFD6085" w14:textId="61798776" w:rsidR="0093528C" w:rsidRPr="003240C4" w:rsidRDefault="004363B2" w:rsidP="0093528C">
      <w:pPr>
        <w:spacing w:after="0"/>
        <w:rPr>
          <w:rFonts w:ascii="Times New Roman" w:hAnsi="Times New Roman" w:cs="Times New Roman"/>
          <w:b/>
          <w:bCs/>
          <w:i/>
          <w:iCs/>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.2.1. </w:t>
      </w:r>
      <w:r w:rsidR="00C254BE" w:rsidRPr="003240C4">
        <w:rPr>
          <w:rFonts w:ascii="Times New Roman" w:hAnsi="Times New Roman" w:cs="Times New Roman"/>
          <w:b/>
          <w:bCs/>
          <w:i/>
          <w:iCs/>
          <w:sz w:val="24"/>
          <w:szCs w:val="24"/>
        </w:rPr>
        <w:t xml:space="preserve">Saucha. </w:t>
      </w:r>
    </w:p>
    <w:p w14:paraId="7B2762FA" w14:textId="6160460F" w:rsidR="00C254BE" w:rsidRPr="003240C4" w:rsidRDefault="00C254BE" w:rsidP="0093528C">
      <w:pPr>
        <w:spacing w:after="0"/>
        <w:rPr>
          <w:rFonts w:ascii="Times New Roman" w:hAnsi="Times New Roman" w:cs="Times New Roman"/>
          <w:sz w:val="24"/>
          <w:szCs w:val="24"/>
        </w:rPr>
      </w:pPr>
      <w:r w:rsidRPr="003240C4">
        <w:rPr>
          <w:rFonts w:ascii="Times New Roman" w:hAnsi="Times New Roman" w:cs="Times New Roman"/>
          <w:sz w:val="24"/>
          <w:szCs w:val="24"/>
        </w:rPr>
        <w:t xml:space="preserve">Translated as “cleanliness” </w:t>
      </w:r>
      <w:r w:rsidR="00C748AE"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[8, 9]</w:t>
      </w:r>
      <w:r w:rsidRPr="003240C4">
        <w:rPr>
          <w:rFonts w:ascii="Times New Roman" w:hAnsi="Times New Roman" w:cs="Times New Roman"/>
          <w:sz w:val="24"/>
          <w:szCs w:val="24"/>
        </w:rPr>
        <w:t xml:space="preserve"> or “purity”</w:t>
      </w:r>
      <w:r w:rsidR="00C748AE"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[87]</w:t>
      </w:r>
      <w:r w:rsidRPr="003240C4">
        <w:rPr>
          <w:rFonts w:ascii="Times New Roman" w:hAnsi="Times New Roman" w:cs="Times New Roman"/>
          <w:sz w:val="24"/>
          <w:szCs w:val="24"/>
        </w:rPr>
        <w:t xml:space="preserve">, saucha is concerned with the state of our mind and inner world as </w:t>
      </w:r>
      <w:r w:rsidR="00A93B10" w:rsidRPr="003240C4">
        <w:rPr>
          <w:rFonts w:ascii="Times New Roman" w:hAnsi="Times New Roman" w:cs="Times New Roman"/>
          <w:sz w:val="24"/>
          <w:szCs w:val="24"/>
        </w:rPr>
        <w:t>[</w:t>
      </w:r>
      <w:r w:rsidR="00BF1CCA" w:rsidRPr="003240C4">
        <w:rPr>
          <w:rFonts w:ascii="Times New Roman" w:hAnsi="Times New Roman" w:cs="Times New Roman"/>
          <w:sz w:val="24"/>
          <w:szCs w:val="24"/>
        </w:rPr>
        <w:t>8</w:t>
      </w:r>
      <w:r w:rsidR="00D825E0" w:rsidRPr="003240C4">
        <w:rPr>
          <w:rFonts w:ascii="Times New Roman" w:hAnsi="Times New Roman" w:cs="Times New Roman"/>
          <w:sz w:val="24"/>
          <w:szCs w:val="24"/>
        </w:rPr>
        <w:t>, 9</w:t>
      </w:r>
      <w:r w:rsidR="00A93B10" w:rsidRPr="003240C4">
        <w:rPr>
          <w:rFonts w:ascii="Times New Roman" w:hAnsi="Times New Roman" w:cs="Times New Roman"/>
          <w:sz w:val="24"/>
          <w:szCs w:val="24"/>
        </w:rPr>
        <w:t>, 87</w:t>
      </w:r>
      <w:r w:rsidR="00BF1CCA" w:rsidRPr="003240C4">
        <w:rPr>
          <w:rFonts w:ascii="Times New Roman" w:hAnsi="Times New Roman" w:cs="Times New Roman"/>
          <w:sz w:val="24"/>
          <w:szCs w:val="24"/>
        </w:rPr>
        <w:t>]</w:t>
      </w:r>
      <w:r w:rsidR="00653A43" w:rsidRPr="003240C4">
        <w:rPr>
          <w:rFonts w:ascii="Times New Roman" w:hAnsi="Times New Roman" w:cs="Times New Roman"/>
          <w:sz w:val="24"/>
          <w:szCs w:val="24"/>
        </w:rPr>
        <w:t>,</w:t>
      </w:r>
      <w:r w:rsidRPr="003240C4">
        <w:rPr>
          <w:rFonts w:ascii="Times New Roman" w:hAnsi="Times New Roman" w:cs="Times New Roman"/>
          <w:sz w:val="24"/>
          <w:szCs w:val="24"/>
        </w:rPr>
        <w:t xml:space="preserve"> and the purity in the relationship to something, including our relationships to ourselves. </w:t>
      </w:r>
      <w:r w:rsidR="00C748AE" w:rsidRPr="003240C4">
        <w:rPr>
          <w:rFonts w:ascii="Times New Roman" w:hAnsi="Times New Roman" w:cs="Times New Roman"/>
          <w:sz w:val="24"/>
          <w:szCs w:val="24"/>
        </w:rPr>
        <w:t xml:space="preserve">Purity involves honesty and forgiveness </w:t>
      </w:r>
      <w:r w:rsidR="00A93B10" w:rsidRPr="003240C4">
        <w:rPr>
          <w:rFonts w:ascii="Times New Roman" w:hAnsi="Times New Roman" w:cs="Times New Roman"/>
          <w:sz w:val="24"/>
          <w:szCs w:val="24"/>
        </w:rPr>
        <w:t>[87]</w:t>
      </w:r>
      <w:r w:rsidR="00C748AE" w:rsidRPr="003240C4">
        <w:rPr>
          <w:rFonts w:ascii="Times New Roman" w:hAnsi="Times New Roman" w:cs="Times New Roman"/>
          <w:sz w:val="24"/>
          <w:szCs w:val="24"/>
        </w:rPr>
        <w:t xml:space="preserve"> and thus is contrary to holding a highly critical self-dialogue though congruent to self-compassion. </w:t>
      </w:r>
      <w:r w:rsidR="000F1FFA" w:rsidRPr="003240C4">
        <w:rPr>
          <w:rFonts w:ascii="Times New Roman" w:hAnsi="Times New Roman" w:cs="Times New Roman"/>
          <w:sz w:val="24"/>
          <w:szCs w:val="24"/>
        </w:rPr>
        <w:t>Similarly,</w:t>
      </w:r>
      <w:r w:rsidR="00EC704E" w:rsidRPr="003240C4">
        <w:rPr>
          <w:rFonts w:ascii="Times New Roman" w:hAnsi="Times New Roman" w:cs="Times New Roman"/>
          <w:sz w:val="24"/>
          <w:szCs w:val="24"/>
        </w:rPr>
        <w:t xml:space="preserve"> to the </w:t>
      </w:r>
      <w:r w:rsidR="008F1561" w:rsidRPr="003240C4">
        <w:rPr>
          <w:rFonts w:ascii="Times New Roman" w:hAnsi="Times New Roman" w:cs="Times New Roman"/>
          <w:sz w:val="24"/>
          <w:szCs w:val="24"/>
        </w:rPr>
        <w:t>yamas</w:t>
      </w:r>
      <w:r w:rsidR="00EC704E" w:rsidRPr="003240C4">
        <w:rPr>
          <w:rFonts w:ascii="Times New Roman" w:hAnsi="Times New Roman" w:cs="Times New Roman"/>
          <w:sz w:val="24"/>
          <w:szCs w:val="24"/>
        </w:rPr>
        <w:t xml:space="preserve"> of ahimsa, </w:t>
      </w:r>
      <w:r w:rsidR="008F1561" w:rsidRPr="003240C4">
        <w:rPr>
          <w:rFonts w:ascii="Times New Roman" w:hAnsi="Times New Roman" w:cs="Times New Roman"/>
          <w:sz w:val="24"/>
          <w:szCs w:val="24"/>
        </w:rPr>
        <w:t>satya and asteya</w:t>
      </w:r>
      <w:r w:rsidR="00EC704E" w:rsidRPr="003240C4">
        <w:rPr>
          <w:rFonts w:ascii="Times New Roman" w:hAnsi="Times New Roman" w:cs="Times New Roman"/>
          <w:sz w:val="24"/>
          <w:szCs w:val="24"/>
        </w:rPr>
        <w:t xml:space="preserve">, this concept is </w:t>
      </w:r>
      <w:r w:rsidR="009745F3" w:rsidRPr="003240C4">
        <w:rPr>
          <w:rFonts w:ascii="Times New Roman" w:hAnsi="Times New Roman" w:cs="Times New Roman"/>
          <w:sz w:val="24"/>
          <w:szCs w:val="24"/>
        </w:rPr>
        <w:t>concerned with open</w:t>
      </w:r>
      <w:r w:rsidR="008F1561" w:rsidRPr="003240C4">
        <w:rPr>
          <w:rFonts w:ascii="Times New Roman" w:hAnsi="Times New Roman" w:cs="Times New Roman"/>
          <w:sz w:val="24"/>
          <w:szCs w:val="24"/>
        </w:rPr>
        <w:t xml:space="preserve"> and </w:t>
      </w:r>
      <w:r w:rsidR="009745F3" w:rsidRPr="003240C4">
        <w:rPr>
          <w:rFonts w:ascii="Times New Roman" w:hAnsi="Times New Roman" w:cs="Times New Roman"/>
          <w:sz w:val="24"/>
          <w:szCs w:val="24"/>
        </w:rPr>
        <w:t xml:space="preserve">honest connection with our internal </w:t>
      </w:r>
      <w:r w:rsidR="008F1561" w:rsidRPr="003240C4">
        <w:rPr>
          <w:rFonts w:ascii="Times New Roman" w:hAnsi="Times New Roman" w:cs="Times New Roman"/>
          <w:sz w:val="24"/>
          <w:szCs w:val="24"/>
        </w:rPr>
        <w:t xml:space="preserve">worlds, </w:t>
      </w:r>
      <w:r w:rsidR="00EC704E" w:rsidRPr="003240C4">
        <w:rPr>
          <w:rFonts w:ascii="Times New Roman" w:hAnsi="Times New Roman" w:cs="Times New Roman"/>
          <w:sz w:val="24"/>
          <w:szCs w:val="24"/>
        </w:rPr>
        <w:t xml:space="preserve">comparable to </w:t>
      </w:r>
      <w:r w:rsidR="009976EE" w:rsidRPr="003240C4">
        <w:rPr>
          <w:rFonts w:ascii="Times New Roman" w:hAnsi="Times New Roman" w:cs="Times New Roman"/>
          <w:sz w:val="24"/>
          <w:szCs w:val="24"/>
        </w:rPr>
        <w:t>TD</w:t>
      </w:r>
      <w:r w:rsidR="00EC704E" w:rsidRPr="003240C4">
        <w:rPr>
          <w:rFonts w:ascii="Times New Roman" w:hAnsi="Times New Roman" w:cs="Times New Roman"/>
          <w:sz w:val="24"/>
          <w:szCs w:val="24"/>
        </w:rPr>
        <w:t xml:space="preserve"> processes of compassion (toward the self), </w:t>
      </w:r>
      <w:r w:rsidR="009745F3" w:rsidRPr="003240C4">
        <w:rPr>
          <w:rFonts w:ascii="Times New Roman" w:hAnsi="Times New Roman" w:cs="Times New Roman"/>
          <w:sz w:val="24"/>
          <w:szCs w:val="24"/>
        </w:rPr>
        <w:t>emotion regulation (awareness</w:t>
      </w:r>
      <w:r w:rsidR="00E16A8A" w:rsidRPr="003240C4">
        <w:rPr>
          <w:rFonts w:ascii="Times New Roman" w:hAnsi="Times New Roman" w:cs="Times New Roman"/>
          <w:sz w:val="24"/>
          <w:szCs w:val="24"/>
        </w:rPr>
        <w:t>/</w:t>
      </w:r>
      <w:r w:rsidR="009745F3" w:rsidRPr="003240C4">
        <w:rPr>
          <w:rFonts w:ascii="Times New Roman" w:hAnsi="Times New Roman" w:cs="Times New Roman"/>
          <w:sz w:val="24"/>
          <w:szCs w:val="24"/>
        </w:rPr>
        <w:t xml:space="preserve">acceptance), </w:t>
      </w:r>
      <w:r w:rsidR="00B14257" w:rsidRPr="003240C4">
        <w:rPr>
          <w:rFonts w:ascii="Times New Roman" w:hAnsi="Times New Roman" w:cs="Times New Roman"/>
          <w:sz w:val="24"/>
          <w:szCs w:val="24"/>
        </w:rPr>
        <w:t xml:space="preserve">interoception, </w:t>
      </w:r>
      <w:r w:rsidR="009745F3" w:rsidRPr="003240C4">
        <w:rPr>
          <w:rFonts w:ascii="Times New Roman" w:hAnsi="Times New Roman" w:cs="Times New Roman"/>
          <w:sz w:val="24"/>
          <w:szCs w:val="24"/>
        </w:rPr>
        <w:t xml:space="preserve">and </w:t>
      </w:r>
      <w:r w:rsidR="002E5356" w:rsidRPr="003240C4">
        <w:rPr>
          <w:rFonts w:ascii="Times New Roman" w:hAnsi="Times New Roman" w:cs="Times New Roman"/>
          <w:sz w:val="24"/>
          <w:szCs w:val="24"/>
        </w:rPr>
        <w:t xml:space="preserve">emotion regulation </w:t>
      </w:r>
      <w:r w:rsidR="00B14257" w:rsidRPr="003240C4">
        <w:rPr>
          <w:rFonts w:ascii="Times New Roman" w:hAnsi="Times New Roman" w:cs="Times New Roman"/>
          <w:sz w:val="24"/>
          <w:szCs w:val="24"/>
        </w:rPr>
        <w:t>(</w:t>
      </w:r>
      <w:r w:rsidR="002E5356" w:rsidRPr="003240C4">
        <w:rPr>
          <w:rFonts w:ascii="Times New Roman" w:hAnsi="Times New Roman" w:cs="Times New Roman"/>
          <w:sz w:val="24"/>
          <w:szCs w:val="24"/>
        </w:rPr>
        <w:t>action/coping</w:t>
      </w:r>
      <w:r w:rsidR="00B14257" w:rsidRPr="003240C4">
        <w:rPr>
          <w:rFonts w:ascii="Times New Roman" w:hAnsi="Times New Roman" w:cs="Times New Roman"/>
          <w:sz w:val="24"/>
          <w:szCs w:val="24"/>
        </w:rPr>
        <w:t>)</w:t>
      </w:r>
      <w:r w:rsidR="002E5356" w:rsidRPr="003240C4">
        <w:rPr>
          <w:rFonts w:ascii="Times New Roman" w:hAnsi="Times New Roman" w:cs="Times New Roman"/>
          <w:sz w:val="24"/>
          <w:szCs w:val="24"/>
        </w:rPr>
        <w:t xml:space="preserve"> in the form of </w:t>
      </w:r>
      <w:r w:rsidR="009745F3" w:rsidRPr="003240C4">
        <w:rPr>
          <w:rFonts w:ascii="Times New Roman" w:hAnsi="Times New Roman" w:cs="Times New Roman"/>
          <w:sz w:val="24"/>
          <w:szCs w:val="24"/>
        </w:rPr>
        <w:t xml:space="preserve">experiential avoidance </w:t>
      </w:r>
      <w:r w:rsidR="002E5356" w:rsidRPr="003240C4">
        <w:rPr>
          <w:rFonts w:ascii="Times New Roman" w:hAnsi="Times New Roman" w:cs="Times New Roman"/>
          <w:sz w:val="24"/>
          <w:szCs w:val="24"/>
        </w:rPr>
        <w:t xml:space="preserve">as an </w:t>
      </w:r>
      <w:r w:rsidR="009745F3" w:rsidRPr="003240C4">
        <w:rPr>
          <w:rFonts w:ascii="Times New Roman" w:hAnsi="Times New Roman" w:cs="Times New Roman"/>
          <w:sz w:val="24"/>
          <w:szCs w:val="24"/>
        </w:rPr>
        <w:t xml:space="preserve">opposing factor. </w:t>
      </w:r>
      <w:r w:rsidR="00687A5A" w:rsidRPr="003240C4">
        <w:rPr>
          <w:rFonts w:ascii="Times New Roman" w:hAnsi="Times New Roman" w:cs="Times New Roman"/>
          <w:sz w:val="24"/>
          <w:szCs w:val="24"/>
        </w:rPr>
        <w:t>Observance of saucha should result in i</w:t>
      </w:r>
      <w:r w:rsidR="002E5356" w:rsidRPr="003240C4">
        <w:rPr>
          <w:rFonts w:ascii="Times New Roman" w:hAnsi="Times New Roman" w:cs="Times New Roman"/>
          <w:sz w:val="24"/>
          <w:szCs w:val="24"/>
        </w:rPr>
        <w:t>mproved</w:t>
      </w:r>
      <w:r w:rsidR="00687A5A" w:rsidRPr="003240C4">
        <w:rPr>
          <w:rFonts w:ascii="Times New Roman" w:hAnsi="Times New Roman" w:cs="Times New Roman"/>
          <w:sz w:val="24"/>
          <w:szCs w:val="24"/>
        </w:rPr>
        <w:t xml:space="preserve"> self-compassion</w:t>
      </w:r>
      <w:r w:rsidR="00B14257" w:rsidRPr="003240C4">
        <w:rPr>
          <w:rFonts w:ascii="Times New Roman" w:hAnsi="Times New Roman" w:cs="Times New Roman"/>
          <w:sz w:val="24"/>
          <w:szCs w:val="24"/>
        </w:rPr>
        <w:t>, interoception</w:t>
      </w:r>
      <w:r w:rsidR="00687A5A" w:rsidRPr="003240C4">
        <w:rPr>
          <w:rFonts w:ascii="Times New Roman" w:hAnsi="Times New Roman" w:cs="Times New Roman"/>
          <w:sz w:val="24"/>
          <w:szCs w:val="24"/>
        </w:rPr>
        <w:t xml:space="preserve"> and emotion regulation</w:t>
      </w:r>
      <w:r w:rsidR="00B14257" w:rsidRPr="003240C4">
        <w:rPr>
          <w:rFonts w:ascii="Times New Roman" w:hAnsi="Times New Roman" w:cs="Times New Roman"/>
          <w:sz w:val="24"/>
          <w:szCs w:val="24"/>
        </w:rPr>
        <w:t>,</w:t>
      </w:r>
      <w:r w:rsidR="00687A5A" w:rsidRPr="003240C4">
        <w:rPr>
          <w:rFonts w:ascii="Times New Roman" w:hAnsi="Times New Roman" w:cs="Times New Roman"/>
          <w:sz w:val="24"/>
          <w:szCs w:val="24"/>
        </w:rPr>
        <w:t xml:space="preserve"> and decreased levels of experiential avoidance</w:t>
      </w:r>
      <w:r w:rsidR="001817EE" w:rsidRPr="003240C4">
        <w:rPr>
          <w:rFonts w:ascii="Times New Roman" w:hAnsi="Times New Roman" w:cs="Times New Roman"/>
          <w:sz w:val="24"/>
          <w:szCs w:val="24"/>
        </w:rPr>
        <w:t xml:space="preserve"> (preliminary evidence for these hypotheses already discussed)</w:t>
      </w:r>
      <w:r w:rsidR="00687A5A" w:rsidRPr="003240C4">
        <w:rPr>
          <w:rFonts w:ascii="Times New Roman" w:hAnsi="Times New Roman" w:cs="Times New Roman"/>
          <w:sz w:val="24"/>
          <w:szCs w:val="24"/>
        </w:rPr>
        <w:t xml:space="preserve">. </w:t>
      </w:r>
    </w:p>
    <w:p w14:paraId="0D7E4A2F" w14:textId="1EF8227B" w:rsidR="0090766A" w:rsidRPr="003240C4" w:rsidRDefault="00925A0E" w:rsidP="004363B2">
      <w:pPr>
        <w:ind w:firstLine="720"/>
        <w:rPr>
          <w:rFonts w:ascii="Times New Roman" w:hAnsi="Times New Roman" w:cs="Times New Roman"/>
          <w:sz w:val="24"/>
          <w:szCs w:val="24"/>
        </w:rPr>
      </w:pPr>
      <w:r w:rsidRPr="003240C4">
        <w:rPr>
          <w:rFonts w:ascii="Times New Roman" w:hAnsi="Times New Roman" w:cs="Times New Roman"/>
          <w:sz w:val="24"/>
          <w:szCs w:val="24"/>
        </w:rPr>
        <w:t>Though the concept of physical purity is evident in the third wave approaches (e.g. PLEASE skill in DBT; value</w:t>
      </w:r>
      <w:r w:rsidR="00C748AE" w:rsidRPr="003240C4">
        <w:rPr>
          <w:rFonts w:ascii="Times New Roman" w:hAnsi="Times New Roman" w:cs="Times New Roman"/>
          <w:sz w:val="24"/>
          <w:szCs w:val="24"/>
        </w:rPr>
        <w:t>d living</w:t>
      </w:r>
      <w:r w:rsidRPr="003240C4">
        <w:rPr>
          <w:rFonts w:ascii="Times New Roman" w:hAnsi="Times New Roman" w:cs="Times New Roman"/>
          <w:sz w:val="24"/>
          <w:szCs w:val="24"/>
        </w:rPr>
        <w:t xml:space="preserve"> in ACT; treating the body with compassion in CFT), it is more prudent to compare this niyama with the self-self  and self-</w:t>
      </w:r>
      <w:r w:rsidR="000F1FFA" w:rsidRPr="003240C4">
        <w:rPr>
          <w:rFonts w:ascii="Times New Roman" w:hAnsi="Times New Roman" w:cs="Times New Roman"/>
          <w:sz w:val="24"/>
          <w:szCs w:val="24"/>
        </w:rPr>
        <w:t>other</w:t>
      </w:r>
      <w:r w:rsidRPr="003240C4">
        <w:rPr>
          <w:rFonts w:ascii="Times New Roman" w:hAnsi="Times New Roman" w:cs="Times New Roman"/>
          <w:sz w:val="24"/>
          <w:szCs w:val="24"/>
        </w:rPr>
        <w:t xml:space="preserve"> relationships in therapy. DBT encourages this </w:t>
      </w:r>
      <w:r w:rsidR="0090766A" w:rsidRPr="003240C4">
        <w:rPr>
          <w:rFonts w:ascii="Times New Roman" w:hAnsi="Times New Roman" w:cs="Times New Roman"/>
          <w:sz w:val="24"/>
          <w:szCs w:val="24"/>
        </w:rPr>
        <w:t xml:space="preserve">niyama </w:t>
      </w:r>
      <w:r w:rsidRPr="003240C4">
        <w:rPr>
          <w:rFonts w:ascii="Times New Roman" w:hAnsi="Times New Roman" w:cs="Times New Roman"/>
          <w:sz w:val="24"/>
          <w:szCs w:val="24"/>
        </w:rPr>
        <w:t xml:space="preserve">through the observation and describing of inner experiences, truthful and respectful expression using interpersonal skills, and acceptance of </w:t>
      </w:r>
      <w:r w:rsidRPr="003240C4">
        <w:rPr>
          <w:rFonts w:ascii="Times New Roman" w:hAnsi="Times New Roman" w:cs="Times New Roman"/>
          <w:sz w:val="24"/>
          <w:szCs w:val="24"/>
        </w:rPr>
        <w:lastRenderedPageBreak/>
        <w:t>oneself and the situation as it truly is</w:t>
      </w:r>
      <w:r w:rsidR="00FA2375" w:rsidRPr="003240C4">
        <w:rPr>
          <w:rFonts w:ascii="Times New Roman" w:hAnsi="Times New Roman" w:cs="Times New Roman"/>
          <w:sz w:val="24"/>
          <w:szCs w:val="24"/>
        </w:rPr>
        <w:t xml:space="preserve"> [33]</w:t>
      </w:r>
      <w:r w:rsidR="008B54EC" w:rsidRPr="003240C4">
        <w:rPr>
          <w:rFonts w:ascii="Times New Roman" w:hAnsi="Times New Roman" w:cs="Times New Roman"/>
          <w:sz w:val="24"/>
          <w:szCs w:val="24"/>
        </w:rPr>
        <w:t xml:space="preserve">, whereas </w:t>
      </w:r>
      <w:r w:rsidRPr="003240C4">
        <w:rPr>
          <w:rFonts w:ascii="Times New Roman" w:hAnsi="Times New Roman" w:cs="Times New Roman"/>
          <w:sz w:val="24"/>
          <w:szCs w:val="24"/>
        </w:rPr>
        <w:t xml:space="preserve">the concepts of compassion to self and others in CFT promotes an understanding, acceptance and kindness toward oneself and others </w:t>
      </w:r>
      <w:r w:rsidR="00FA2375" w:rsidRPr="003240C4">
        <w:rPr>
          <w:rFonts w:ascii="Times New Roman" w:hAnsi="Times New Roman" w:cs="Times New Roman"/>
          <w:sz w:val="24"/>
          <w:szCs w:val="24"/>
        </w:rPr>
        <w:t>[32]</w:t>
      </w:r>
      <w:r w:rsidR="008B54EC" w:rsidRPr="003240C4">
        <w:rPr>
          <w:rFonts w:ascii="Times New Roman" w:hAnsi="Times New Roman" w:cs="Times New Roman"/>
          <w:sz w:val="24"/>
          <w:szCs w:val="24"/>
        </w:rPr>
        <w:t>. Additionally, ACT involves the identification of one’s true values, a process that requires an honest reflection on one’s true desires and intentions</w:t>
      </w:r>
      <w:r w:rsidR="0090766A"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[34]</w:t>
      </w:r>
      <w:r w:rsidR="008B54EC" w:rsidRPr="003240C4">
        <w:rPr>
          <w:rFonts w:ascii="Times New Roman" w:hAnsi="Times New Roman" w:cs="Times New Roman"/>
          <w:sz w:val="24"/>
          <w:szCs w:val="24"/>
        </w:rPr>
        <w:t>.  I</w:t>
      </w:r>
      <w:r w:rsidRPr="003240C4">
        <w:rPr>
          <w:rFonts w:ascii="Times New Roman" w:hAnsi="Times New Roman" w:cs="Times New Roman"/>
          <w:sz w:val="24"/>
          <w:szCs w:val="24"/>
        </w:rPr>
        <w:t>t is argued here,</w:t>
      </w:r>
      <w:r w:rsidR="008B54EC" w:rsidRPr="003240C4">
        <w:rPr>
          <w:rFonts w:ascii="Times New Roman" w:hAnsi="Times New Roman" w:cs="Times New Roman"/>
          <w:sz w:val="24"/>
          <w:szCs w:val="24"/>
        </w:rPr>
        <w:t xml:space="preserve"> all </w:t>
      </w:r>
      <w:r w:rsidRPr="003240C4">
        <w:rPr>
          <w:rFonts w:ascii="Times New Roman" w:hAnsi="Times New Roman" w:cs="Times New Roman"/>
          <w:sz w:val="24"/>
          <w:szCs w:val="24"/>
        </w:rPr>
        <w:t xml:space="preserve">are achieving saucha in the relationship to oneself, others and the world around them through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of these therapeutic modalities</w:t>
      </w:r>
      <w:r w:rsidR="00031B43" w:rsidRPr="003240C4">
        <w:rPr>
          <w:rFonts w:ascii="Times New Roman" w:hAnsi="Times New Roman" w:cs="Times New Roman"/>
          <w:sz w:val="24"/>
          <w:szCs w:val="24"/>
        </w:rPr>
        <w:t>.</w:t>
      </w:r>
    </w:p>
    <w:p w14:paraId="0439DB2B" w14:textId="29AC8F47" w:rsidR="0093528C" w:rsidRPr="003240C4" w:rsidRDefault="004363B2" w:rsidP="0093528C">
      <w:pPr>
        <w:spacing w:after="0"/>
        <w:rPr>
          <w:rFonts w:ascii="Times New Roman" w:hAnsi="Times New Roman" w:cs="Times New Roman"/>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.2.2. </w:t>
      </w:r>
      <w:r w:rsidR="00AE5BA2" w:rsidRPr="003240C4">
        <w:rPr>
          <w:rFonts w:ascii="Times New Roman" w:hAnsi="Times New Roman" w:cs="Times New Roman"/>
          <w:b/>
          <w:bCs/>
          <w:i/>
          <w:iCs/>
          <w:sz w:val="24"/>
          <w:szCs w:val="24"/>
        </w:rPr>
        <w:t>Santosha</w:t>
      </w:r>
      <w:r w:rsidR="00AE5BA2" w:rsidRPr="003240C4">
        <w:rPr>
          <w:rFonts w:ascii="Times New Roman" w:hAnsi="Times New Roman" w:cs="Times New Roman"/>
          <w:sz w:val="24"/>
          <w:szCs w:val="24"/>
        </w:rPr>
        <w:t xml:space="preserve">.  </w:t>
      </w:r>
    </w:p>
    <w:p w14:paraId="4C68FEB5" w14:textId="2FE9B3C8" w:rsidR="00AE5BA2" w:rsidRPr="003240C4" w:rsidRDefault="00AE5BA2" w:rsidP="0093528C">
      <w:pPr>
        <w:spacing w:after="0"/>
        <w:rPr>
          <w:rFonts w:ascii="Times New Roman" w:hAnsi="Times New Roman" w:cs="Times New Roman"/>
          <w:sz w:val="24"/>
          <w:szCs w:val="24"/>
        </w:rPr>
      </w:pPr>
      <w:r w:rsidRPr="003240C4">
        <w:rPr>
          <w:rFonts w:ascii="Times New Roman" w:hAnsi="Times New Roman" w:cs="Times New Roman"/>
          <w:sz w:val="24"/>
          <w:szCs w:val="24"/>
        </w:rPr>
        <w:t>Santosha</w:t>
      </w:r>
      <w:r w:rsidR="00812C34" w:rsidRPr="003240C4">
        <w:rPr>
          <w:rFonts w:ascii="Times New Roman" w:hAnsi="Times New Roman" w:cs="Times New Roman"/>
          <w:sz w:val="24"/>
          <w:szCs w:val="24"/>
        </w:rPr>
        <w:t xml:space="preserve"> is</w:t>
      </w:r>
      <w:r w:rsidRPr="003240C4">
        <w:rPr>
          <w:rFonts w:ascii="Times New Roman" w:hAnsi="Times New Roman" w:cs="Times New Roman"/>
          <w:sz w:val="24"/>
          <w:szCs w:val="24"/>
        </w:rPr>
        <w:t xml:space="preserve"> “</w:t>
      </w:r>
      <w:r w:rsidRPr="003240C4">
        <w:rPr>
          <w:rFonts w:ascii="Times New Roman" w:hAnsi="Times New Roman" w:cs="Times New Roman"/>
          <w:i/>
          <w:iCs/>
          <w:sz w:val="24"/>
          <w:szCs w:val="24"/>
        </w:rPr>
        <w:t>contentment…the equanimity that sees things as they are</w:t>
      </w:r>
      <w:r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[8, </w:t>
      </w:r>
      <w:r w:rsidR="000E093C" w:rsidRPr="003240C4">
        <w:rPr>
          <w:rFonts w:ascii="Times New Roman" w:hAnsi="Times New Roman" w:cs="Times New Roman"/>
          <w:sz w:val="24"/>
          <w:szCs w:val="24"/>
        </w:rPr>
        <w:t xml:space="preserve"> p. 63</w:t>
      </w:r>
      <w:r w:rsidR="00BF1CCA" w:rsidRPr="003240C4">
        <w:rPr>
          <w:rFonts w:ascii="Times New Roman" w:hAnsi="Times New Roman" w:cs="Times New Roman"/>
          <w:sz w:val="24"/>
          <w:szCs w:val="24"/>
        </w:rPr>
        <w:t>]</w:t>
      </w:r>
      <w:r w:rsidRPr="003240C4">
        <w:rPr>
          <w:rFonts w:ascii="Times New Roman" w:hAnsi="Times New Roman" w:cs="Times New Roman"/>
          <w:sz w:val="24"/>
          <w:szCs w:val="24"/>
        </w:rPr>
        <w:t>, and the ability to “</w:t>
      </w:r>
      <w:r w:rsidRPr="003240C4">
        <w:rPr>
          <w:rFonts w:ascii="Times New Roman" w:hAnsi="Times New Roman" w:cs="Times New Roman"/>
          <w:i/>
          <w:iCs/>
          <w:sz w:val="24"/>
          <w:szCs w:val="24"/>
        </w:rPr>
        <w:t>accept what happens</w:t>
      </w:r>
      <w:r w:rsidRPr="003240C4">
        <w:rPr>
          <w:rFonts w:ascii="Times New Roman" w:hAnsi="Times New Roman" w:cs="Times New Roman"/>
          <w:sz w:val="24"/>
          <w:szCs w:val="24"/>
        </w:rPr>
        <w:t>”</w:t>
      </w:r>
      <w:r w:rsidR="00CF4F26" w:rsidRPr="003240C4">
        <w:rPr>
          <w:rFonts w:ascii="Times New Roman" w:hAnsi="Times New Roman" w:cs="Times New Roman"/>
          <w:sz w:val="24"/>
          <w:szCs w:val="24"/>
        </w:rPr>
        <w:t xml:space="preserve"> </w:t>
      </w:r>
      <w:r w:rsidR="00D825E0" w:rsidRPr="003240C4">
        <w:rPr>
          <w:rFonts w:ascii="Times New Roman" w:hAnsi="Times New Roman" w:cs="Times New Roman"/>
          <w:sz w:val="24"/>
          <w:szCs w:val="24"/>
        </w:rPr>
        <w:t>[9,</w:t>
      </w:r>
      <w:r w:rsidR="00CF4F26" w:rsidRPr="003240C4">
        <w:rPr>
          <w:rFonts w:ascii="Times New Roman" w:hAnsi="Times New Roman" w:cs="Times New Roman"/>
          <w:sz w:val="24"/>
          <w:szCs w:val="24"/>
        </w:rPr>
        <w:t xml:space="preserve"> p.101]</w:t>
      </w:r>
      <w:r w:rsidRPr="003240C4">
        <w:rPr>
          <w:rFonts w:ascii="Times New Roman" w:hAnsi="Times New Roman" w:cs="Times New Roman"/>
          <w:sz w:val="24"/>
          <w:szCs w:val="24"/>
        </w:rPr>
        <w:t xml:space="preserve"> and to “unhook” from emotional disturbance</w:t>
      </w:r>
      <w:r w:rsidR="00CA3E16"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[87]</w:t>
      </w:r>
      <w:r w:rsidRPr="003240C4">
        <w:rPr>
          <w:rFonts w:ascii="Times New Roman" w:hAnsi="Times New Roman" w:cs="Times New Roman"/>
          <w:sz w:val="24"/>
          <w:szCs w:val="24"/>
        </w:rPr>
        <w:t>. The concept of acceptance</w:t>
      </w:r>
      <w:r w:rsidR="00F3270F" w:rsidRPr="003240C4">
        <w:rPr>
          <w:rFonts w:ascii="Times New Roman" w:hAnsi="Times New Roman" w:cs="Times New Roman"/>
          <w:sz w:val="24"/>
          <w:szCs w:val="24"/>
        </w:rPr>
        <w:t xml:space="preserve">, or </w:t>
      </w:r>
      <w:r w:rsidR="00A172E8" w:rsidRPr="003240C4">
        <w:rPr>
          <w:rFonts w:ascii="Times New Roman" w:hAnsi="Times New Roman" w:cs="Times New Roman"/>
          <w:sz w:val="24"/>
          <w:szCs w:val="24"/>
        </w:rPr>
        <w:t>“</w:t>
      </w:r>
      <w:r w:rsidR="00F3270F" w:rsidRPr="003240C4">
        <w:rPr>
          <w:rFonts w:ascii="Times New Roman" w:hAnsi="Times New Roman" w:cs="Times New Roman"/>
          <w:i/>
          <w:iCs/>
          <w:sz w:val="24"/>
          <w:szCs w:val="24"/>
        </w:rPr>
        <w:t>willing acknowledge</w:t>
      </w:r>
      <w:r w:rsidR="00574D23" w:rsidRPr="003240C4">
        <w:rPr>
          <w:rFonts w:ascii="Times New Roman" w:hAnsi="Times New Roman" w:cs="Times New Roman"/>
          <w:i/>
          <w:iCs/>
          <w:sz w:val="24"/>
          <w:szCs w:val="24"/>
        </w:rPr>
        <w:t>ment of</w:t>
      </w:r>
      <w:r w:rsidR="00F3270F" w:rsidRPr="003240C4">
        <w:rPr>
          <w:rFonts w:ascii="Times New Roman" w:hAnsi="Times New Roman" w:cs="Times New Roman"/>
          <w:i/>
          <w:iCs/>
          <w:sz w:val="24"/>
          <w:szCs w:val="24"/>
        </w:rPr>
        <w:t xml:space="preserve"> validity o</w:t>
      </w:r>
      <w:r w:rsidR="00574D23" w:rsidRPr="003240C4">
        <w:rPr>
          <w:rFonts w:ascii="Times New Roman" w:hAnsi="Times New Roman" w:cs="Times New Roman"/>
          <w:i/>
          <w:iCs/>
          <w:sz w:val="24"/>
          <w:szCs w:val="24"/>
        </w:rPr>
        <w:t>r correctness</w:t>
      </w:r>
      <w:r w:rsidR="00574D23" w:rsidRPr="003240C4">
        <w:rPr>
          <w:rFonts w:ascii="Times New Roman" w:hAnsi="Times New Roman" w:cs="Times New Roman"/>
          <w:sz w:val="24"/>
          <w:szCs w:val="24"/>
        </w:rPr>
        <w:t>”</w:t>
      </w:r>
      <w:r w:rsidR="00F3270F"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[92]</w:t>
      </w:r>
      <w:r w:rsidR="00DD367D" w:rsidRPr="003240C4">
        <w:rPr>
          <w:rFonts w:ascii="Times New Roman" w:hAnsi="Times New Roman" w:cs="Times New Roman"/>
          <w:sz w:val="24"/>
          <w:szCs w:val="24"/>
        </w:rPr>
        <w:t xml:space="preserve"> is contrary to the concepts of experiential avoidance and cognitive fusion yet conducive to constructs of</w:t>
      </w:r>
      <w:r w:rsidR="0090766A" w:rsidRPr="003240C4">
        <w:rPr>
          <w:rFonts w:ascii="Times New Roman" w:hAnsi="Times New Roman" w:cs="Times New Roman"/>
          <w:sz w:val="24"/>
          <w:szCs w:val="24"/>
        </w:rPr>
        <w:t xml:space="preserve"> </w:t>
      </w:r>
      <w:r w:rsidR="004E4208" w:rsidRPr="003240C4">
        <w:rPr>
          <w:rFonts w:ascii="Times New Roman" w:hAnsi="Times New Roman" w:cs="Times New Roman"/>
          <w:sz w:val="24"/>
          <w:szCs w:val="24"/>
        </w:rPr>
        <w:t xml:space="preserve">interoception, </w:t>
      </w:r>
      <w:r w:rsidR="0090766A" w:rsidRPr="003240C4">
        <w:rPr>
          <w:rFonts w:ascii="Times New Roman" w:hAnsi="Times New Roman" w:cs="Times New Roman"/>
          <w:sz w:val="24"/>
          <w:szCs w:val="24"/>
        </w:rPr>
        <w:t xml:space="preserve">acceptance/ awareness </w:t>
      </w:r>
      <w:r w:rsidR="00DD367D" w:rsidRPr="003240C4">
        <w:rPr>
          <w:rFonts w:ascii="Times New Roman" w:hAnsi="Times New Roman" w:cs="Times New Roman"/>
          <w:sz w:val="24"/>
          <w:szCs w:val="24"/>
        </w:rPr>
        <w:t>emotion regulation</w:t>
      </w:r>
      <w:r w:rsidR="00812C34" w:rsidRPr="003240C4">
        <w:rPr>
          <w:rFonts w:ascii="Times New Roman" w:hAnsi="Times New Roman" w:cs="Times New Roman"/>
          <w:sz w:val="24"/>
          <w:szCs w:val="24"/>
        </w:rPr>
        <w:t xml:space="preserv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0766A" w:rsidRPr="003240C4">
        <w:rPr>
          <w:rFonts w:ascii="Times New Roman" w:hAnsi="Times New Roman" w:cs="Times New Roman"/>
          <w:sz w:val="24"/>
          <w:szCs w:val="24"/>
        </w:rPr>
        <w:t xml:space="preserve">s </w:t>
      </w:r>
      <w:r w:rsidR="00812C34" w:rsidRPr="003240C4">
        <w:rPr>
          <w:rFonts w:ascii="Times New Roman" w:hAnsi="Times New Roman" w:cs="Times New Roman"/>
          <w:sz w:val="24"/>
          <w:szCs w:val="24"/>
        </w:rPr>
        <w:t>and compassion</w:t>
      </w:r>
      <w:r w:rsidR="00AA2B99" w:rsidRPr="003240C4">
        <w:rPr>
          <w:rFonts w:ascii="Times New Roman" w:hAnsi="Times New Roman" w:cs="Times New Roman"/>
          <w:sz w:val="24"/>
          <w:szCs w:val="24"/>
        </w:rPr>
        <w:t>. Thus, if one were observing santosha, and thus accepting one’s inner experiences without struggle</w:t>
      </w:r>
      <w:r w:rsidR="00812C34" w:rsidRPr="003240C4">
        <w:rPr>
          <w:rFonts w:ascii="Times New Roman" w:hAnsi="Times New Roman" w:cs="Times New Roman"/>
          <w:sz w:val="24"/>
          <w:szCs w:val="24"/>
        </w:rPr>
        <w:t xml:space="preserve">, criticism </w:t>
      </w:r>
      <w:r w:rsidR="00AA2B99" w:rsidRPr="003240C4">
        <w:rPr>
          <w:rFonts w:ascii="Times New Roman" w:hAnsi="Times New Roman" w:cs="Times New Roman"/>
          <w:sz w:val="24"/>
          <w:szCs w:val="24"/>
        </w:rPr>
        <w:t xml:space="preserve">or avoidance, it would be expected that </w:t>
      </w:r>
      <w:r w:rsidR="004E4208" w:rsidRPr="003240C4">
        <w:rPr>
          <w:rFonts w:ascii="Times New Roman" w:hAnsi="Times New Roman" w:cs="Times New Roman"/>
          <w:sz w:val="24"/>
          <w:szCs w:val="24"/>
        </w:rPr>
        <w:t>intercepti</w:t>
      </w:r>
      <w:r w:rsidR="00663FAA" w:rsidRPr="003240C4">
        <w:rPr>
          <w:rFonts w:ascii="Times New Roman" w:hAnsi="Times New Roman" w:cs="Times New Roman"/>
          <w:sz w:val="24"/>
          <w:szCs w:val="24"/>
        </w:rPr>
        <w:t>ve</w:t>
      </w:r>
      <w:r w:rsidR="004E4208" w:rsidRPr="003240C4">
        <w:rPr>
          <w:rFonts w:ascii="Times New Roman" w:hAnsi="Times New Roman" w:cs="Times New Roman"/>
          <w:sz w:val="24"/>
          <w:szCs w:val="24"/>
        </w:rPr>
        <w:t xml:space="preserve"> abilities and </w:t>
      </w:r>
      <w:r w:rsidR="0090766A" w:rsidRPr="003240C4">
        <w:rPr>
          <w:rFonts w:ascii="Times New Roman" w:hAnsi="Times New Roman" w:cs="Times New Roman"/>
          <w:sz w:val="24"/>
          <w:szCs w:val="24"/>
        </w:rPr>
        <w:t>the</w:t>
      </w:r>
      <w:r w:rsidR="00AA2B99" w:rsidRPr="003240C4">
        <w:rPr>
          <w:rFonts w:ascii="Times New Roman" w:hAnsi="Times New Roman" w:cs="Times New Roman"/>
          <w:sz w:val="24"/>
          <w:szCs w:val="24"/>
        </w:rPr>
        <w:t xml:space="preserve"> </w:t>
      </w:r>
      <w:r w:rsidR="0090766A" w:rsidRPr="003240C4">
        <w:rPr>
          <w:rFonts w:ascii="Times New Roman" w:hAnsi="Times New Roman" w:cs="Times New Roman"/>
          <w:sz w:val="24"/>
          <w:szCs w:val="24"/>
        </w:rPr>
        <w:t xml:space="preserve">acceptance/ awareness facet of emotion regulation </w:t>
      </w:r>
      <w:r w:rsidR="00812C34" w:rsidRPr="003240C4">
        <w:rPr>
          <w:rFonts w:ascii="Times New Roman" w:hAnsi="Times New Roman" w:cs="Times New Roman"/>
          <w:sz w:val="24"/>
          <w:szCs w:val="24"/>
        </w:rPr>
        <w:t xml:space="preserve">and compassion </w:t>
      </w:r>
      <w:r w:rsidR="00AA2B99" w:rsidRPr="003240C4">
        <w:rPr>
          <w:rFonts w:ascii="Times New Roman" w:hAnsi="Times New Roman" w:cs="Times New Roman"/>
          <w:sz w:val="24"/>
          <w:szCs w:val="24"/>
        </w:rPr>
        <w:t>would i</w:t>
      </w:r>
      <w:r w:rsidR="00CA3E16" w:rsidRPr="003240C4">
        <w:rPr>
          <w:rFonts w:ascii="Times New Roman" w:hAnsi="Times New Roman" w:cs="Times New Roman"/>
          <w:sz w:val="24"/>
          <w:szCs w:val="24"/>
        </w:rPr>
        <w:t>mprove</w:t>
      </w:r>
      <w:r w:rsidR="004E4208" w:rsidRPr="003240C4">
        <w:rPr>
          <w:rFonts w:ascii="Times New Roman" w:hAnsi="Times New Roman" w:cs="Times New Roman"/>
          <w:sz w:val="24"/>
          <w:szCs w:val="24"/>
        </w:rPr>
        <w:t>,</w:t>
      </w:r>
      <w:r w:rsidR="00AA2B99" w:rsidRPr="003240C4">
        <w:rPr>
          <w:rFonts w:ascii="Times New Roman" w:hAnsi="Times New Roman" w:cs="Times New Roman"/>
          <w:sz w:val="24"/>
          <w:szCs w:val="24"/>
        </w:rPr>
        <w:t xml:space="preserve"> as levels of cognitive fusion and experiential avoidance decrease. As discussed, experimental investigation of </w:t>
      </w:r>
      <w:r w:rsidR="004E4208" w:rsidRPr="003240C4">
        <w:rPr>
          <w:rFonts w:ascii="Times New Roman" w:hAnsi="Times New Roman" w:cs="Times New Roman"/>
          <w:sz w:val="24"/>
          <w:szCs w:val="24"/>
        </w:rPr>
        <w:t xml:space="preserve">each of </w:t>
      </w:r>
      <w:r w:rsidR="00AA2B99" w:rsidRPr="003240C4">
        <w:rPr>
          <w:rFonts w:ascii="Times New Roman" w:hAnsi="Times New Roman" w:cs="Times New Roman"/>
          <w:sz w:val="24"/>
          <w:szCs w:val="24"/>
        </w:rPr>
        <w:t>these hypotheses is not yet explored in yoga interventions</w:t>
      </w:r>
      <w:r w:rsidR="004E4208" w:rsidRPr="003240C4">
        <w:rPr>
          <w:rFonts w:ascii="Times New Roman" w:hAnsi="Times New Roman" w:cs="Times New Roman"/>
          <w:sz w:val="24"/>
          <w:szCs w:val="24"/>
        </w:rPr>
        <w:t>, though the preliminary evidence has been previously discussed</w:t>
      </w:r>
      <w:r w:rsidR="00AA2B99" w:rsidRPr="003240C4">
        <w:rPr>
          <w:rFonts w:ascii="Times New Roman" w:hAnsi="Times New Roman" w:cs="Times New Roman"/>
          <w:sz w:val="24"/>
          <w:szCs w:val="24"/>
        </w:rPr>
        <w:t xml:space="preserve">. </w:t>
      </w:r>
    </w:p>
    <w:p w14:paraId="5E8DB15A" w14:textId="6E8999CC" w:rsidR="00925A0E" w:rsidRPr="003240C4" w:rsidRDefault="00925A0E" w:rsidP="00925A0E">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 concept of acceptance; of thoughts, emotions, situations, others, is a central tenet running through every third-wave talking therapy </w:t>
      </w:r>
      <w:r w:rsidR="009566E6" w:rsidRPr="003240C4">
        <w:rPr>
          <w:rFonts w:ascii="Times New Roman" w:hAnsi="Times New Roman" w:cs="Times New Roman"/>
          <w:sz w:val="24"/>
          <w:szCs w:val="24"/>
        </w:rPr>
        <w:t>[59]</w:t>
      </w:r>
      <w:r w:rsidRPr="003240C4">
        <w:rPr>
          <w:rFonts w:ascii="Times New Roman" w:hAnsi="Times New Roman" w:cs="Times New Roman"/>
          <w:sz w:val="24"/>
          <w:szCs w:val="24"/>
        </w:rPr>
        <w:t xml:space="preserve">, primarily evoked through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of mindfulness meditations (see 3.5 below). </w:t>
      </w:r>
    </w:p>
    <w:p w14:paraId="3798DDFE" w14:textId="3A375778" w:rsidR="0093528C" w:rsidRPr="003240C4" w:rsidRDefault="004363B2" w:rsidP="0093528C">
      <w:pPr>
        <w:spacing w:after="0"/>
        <w:rPr>
          <w:rFonts w:ascii="Times New Roman" w:hAnsi="Times New Roman" w:cs="Times New Roman"/>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.2.3. </w:t>
      </w:r>
      <w:r w:rsidR="00110A4D" w:rsidRPr="003240C4">
        <w:rPr>
          <w:rFonts w:ascii="Times New Roman" w:hAnsi="Times New Roman" w:cs="Times New Roman"/>
          <w:b/>
          <w:bCs/>
          <w:i/>
          <w:iCs/>
          <w:sz w:val="24"/>
          <w:szCs w:val="24"/>
        </w:rPr>
        <w:t>Tapas</w:t>
      </w:r>
      <w:r w:rsidR="00110A4D" w:rsidRPr="003240C4">
        <w:rPr>
          <w:rFonts w:ascii="Times New Roman" w:hAnsi="Times New Roman" w:cs="Times New Roman"/>
          <w:sz w:val="24"/>
          <w:szCs w:val="24"/>
        </w:rPr>
        <w:t xml:space="preserve">.  </w:t>
      </w:r>
    </w:p>
    <w:p w14:paraId="5FDE0F55" w14:textId="1D839531" w:rsidR="00110A4D" w:rsidRPr="003240C4" w:rsidRDefault="00AE0DBE" w:rsidP="0093528C">
      <w:pPr>
        <w:spacing w:after="0"/>
        <w:rPr>
          <w:rFonts w:ascii="Times New Roman" w:hAnsi="Times New Roman" w:cs="Times New Roman"/>
          <w:sz w:val="24"/>
          <w:szCs w:val="24"/>
        </w:rPr>
      </w:pPr>
      <w:r w:rsidRPr="003240C4">
        <w:rPr>
          <w:rFonts w:ascii="Times New Roman" w:hAnsi="Times New Roman" w:cs="Times New Roman"/>
          <w:sz w:val="24"/>
          <w:szCs w:val="24"/>
        </w:rPr>
        <w:t xml:space="preserve">Adele </w:t>
      </w:r>
      <w:r w:rsidR="00A93B10" w:rsidRPr="003240C4">
        <w:rPr>
          <w:rFonts w:ascii="Times New Roman" w:hAnsi="Times New Roman" w:cs="Times New Roman"/>
          <w:sz w:val="24"/>
          <w:szCs w:val="24"/>
        </w:rPr>
        <w:t>[87]</w:t>
      </w:r>
      <w:r w:rsidR="00CA3E16" w:rsidRPr="003240C4">
        <w:rPr>
          <w:rFonts w:ascii="Times New Roman" w:hAnsi="Times New Roman" w:cs="Times New Roman"/>
          <w:sz w:val="24"/>
          <w:szCs w:val="24"/>
        </w:rPr>
        <w:t xml:space="preserve"> </w:t>
      </w:r>
      <w:r w:rsidR="00110A4D" w:rsidRPr="003240C4">
        <w:rPr>
          <w:rFonts w:ascii="Times New Roman" w:hAnsi="Times New Roman" w:cs="Times New Roman"/>
          <w:sz w:val="24"/>
          <w:szCs w:val="24"/>
        </w:rPr>
        <w:t xml:space="preserve">conceptualises tapas as self-discipline, comprising tolerance that facilitates transformation. This niyama highlights that change requires determination, regular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110A4D" w:rsidRPr="003240C4">
        <w:rPr>
          <w:rFonts w:ascii="Times New Roman" w:hAnsi="Times New Roman" w:cs="Times New Roman"/>
          <w:sz w:val="24"/>
          <w:szCs w:val="24"/>
        </w:rPr>
        <w:t xml:space="preserve"> and conscious decision-making</w:t>
      </w:r>
      <w:r w:rsidR="00194129" w:rsidRPr="003240C4">
        <w:rPr>
          <w:rFonts w:ascii="Times New Roman" w:hAnsi="Times New Roman" w:cs="Times New Roman"/>
          <w:sz w:val="24"/>
          <w:szCs w:val="24"/>
        </w:rPr>
        <w:t xml:space="preserve">, and thus is associated with habitual action and motivation to </w:t>
      </w:r>
      <w:r w:rsidR="00194129" w:rsidRPr="003240C4">
        <w:rPr>
          <w:rFonts w:ascii="Times New Roman" w:hAnsi="Times New Roman" w:cs="Times New Roman"/>
          <w:sz w:val="24"/>
          <w:szCs w:val="24"/>
        </w:rPr>
        <w:lastRenderedPageBreak/>
        <w:t xml:space="preserve">engage in activities. In relation to </w:t>
      </w:r>
      <w:r w:rsidR="009976EE" w:rsidRPr="003240C4">
        <w:rPr>
          <w:rFonts w:ascii="Times New Roman" w:hAnsi="Times New Roman" w:cs="Times New Roman"/>
          <w:sz w:val="24"/>
          <w:szCs w:val="24"/>
        </w:rPr>
        <w:t>TD</w:t>
      </w:r>
      <w:r w:rsidR="00194129" w:rsidRPr="003240C4">
        <w:rPr>
          <w:rFonts w:ascii="Times New Roman" w:hAnsi="Times New Roman" w:cs="Times New Roman"/>
          <w:sz w:val="24"/>
          <w:szCs w:val="24"/>
        </w:rPr>
        <w:t xml:space="preserve"> processes, this may be </w:t>
      </w:r>
      <w:r w:rsidR="006D74F0" w:rsidRPr="003240C4">
        <w:rPr>
          <w:rFonts w:ascii="Times New Roman" w:hAnsi="Times New Roman" w:cs="Times New Roman"/>
          <w:sz w:val="24"/>
          <w:szCs w:val="24"/>
        </w:rPr>
        <w:t xml:space="preserve">more complex to assess than other yamas and niyamas as </w:t>
      </w:r>
      <w:r w:rsidR="00E87B9D" w:rsidRPr="003240C4">
        <w:rPr>
          <w:rFonts w:ascii="Times New Roman" w:hAnsi="Times New Roman" w:cs="Times New Roman"/>
          <w:sz w:val="24"/>
          <w:szCs w:val="24"/>
        </w:rPr>
        <w:t xml:space="preserve">it </w:t>
      </w:r>
      <w:r w:rsidR="006D74F0" w:rsidRPr="003240C4">
        <w:rPr>
          <w:rFonts w:ascii="Times New Roman" w:hAnsi="Times New Roman" w:cs="Times New Roman"/>
          <w:sz w:val="24"/>
          <w:szCs w:val="24"/>
        </w:rPr>
        <w:t>is arguabl</w:t>
      </w:r>
      <w:r w:rsidR="00812C34" w:rsidRPr="003240C4">
        <w:rPr>
          <w:rFonts w:ascii="Times New Roman" w:hAnsi="Times New Roman" w:cs="Times New Roman"/>
          <w:sz w:val="24"/>
          <w:szCs w:val="24"/>
        </w:rPr>
        <w:t>y</w:t>
      </w:r>
      <w:r w:rsidR="006D74F0" w:rsidRPr="003240C4">
        <w:rPr>
          <w:rFonts w:ascii="Times New Roman" w:hAnsi="Times New Roman" w:cs="Times New Roman"/>
          <w:sz w:val="24"/>
          <w:szCs w:val="24"/>
        </w:rPr>
        <w:t xml:space="preserve"> </w:t>
      </w:r>
      <w:r w:rsidR="00194129" w:rsidRPr="003240C4">
        <w:rPr>
          <w:rFonts w:ascii="Times New Roman" w:hAnsi="Times New Roman" w:cs="Times New Roman"/>
          <w:sz w:val="24"/>
          <w:szCs w:val="24"/>
        </w:rPr>
        <w:t xml:space="preserve">comparable to </w:t>
      </w:r>
      <w:r w:rsidR="006D74F0" w:rsidRPr="003240C4">
        <w:rPr>
          <w:rFonts w:ascii="Times New Roman" w:hAnsi="Times New Roman" w:cs="Times New Roman"/>
          <w:sz w:val="24"/>
          <w:szCs w:val="24"/>
        </w:rPr>
        <w:t xml:space="preserve">both </w:t>
      </w:r>
      <w:r w:rsidR="00194129" w:rsidRPr="003240C4">
        <w:rPr>
          <w:rFonts w:ascii="Times New Roman" w:hAnsi="Times New Roman" w:cs="Times New Roman"/>
          <w:sz w:val="24"/>
          <w:szCs w:val="24"/>
        </w:rPr>
        <w:t xml:space="preserve">the frequency in which one engages in a particular process (e.g. rumination or self-critical appraisal) though also one’s </w:t>
      </w:r>
      <w:r w:rsidR="004E59E8" w:rsidRPr="003240C4">
        <w:rPr>
          <w:rFonts w:ascii="Times New Roman" w:hAnsi="Times New Roman" w:cs="Times New Roman"/>
          <w:sz w:val="24"/>
          <w:szCs w:val="24"/>
        </w:rPr>
        <w:t>motivation</w:t>
      </w:r>
      <w:r w:rsidR="00B0006D" w:rsidRPr="003240C4">
        <w:rPr>
          <w:rFonts w:ascii="Times New Roman" w:hAnsi="Times New Roman" w:cs="Times New Roman"/>
          <w:sz w:val="24"/>
          <w:szCs w:val="24"/>
        </w:rPr>
        <w:t xml:space="preserve"> </w:t>
      </w:r>
      <w:r w:rsidR="00194129" w:rsidRPr="003240C4">
        <w:rPr>
          <w:rFonts w:ascii="Times New Roman" w:hAnsi="Times New Roman" w:cs="Times New Roman"/>
          <w:sz w:val="24"/>
          <w:szCs w:val="24"/>
        </w:rPr>
        <w:t>to engage</w:t>
      </w:r>
      <w:r w:rsidR="004E59E8" w:rsidRPr="003240C4">
        <w:rPr>
          <w:rFonts w:ascii="Times New Roman" w:hAnsi="Times New Roman" w:cs="Times New Roman"/>
          <w:sz w:val="24"/>
          <w:szCs w:val="24"/>
        </w:rPr>
        <w:t xml:space="preserve"> </w:t>
      </w:r>
      <w:r w:rsidR="00194129" w:rsidRPr="003240C4">
        <w:rPr>
          <w:rFonts w:ascii="Times New Roman" w:hAnsi="Times New Roman" w:cs="Times New Roman"/>
          <w:sz w:val="24"/>
          <w:szCs w:val="24"/>
        </w:rPr>
        <w:t>with an action</w:t>
      </w:r>
      <w:r w:rsidR="006D74F0" w:rsidRPr="003240C4">
        <w:rPr>
          <w:rFonts w:ascii="Times New Roman" w:hAnsi="Times New Roman" w:cs="Times New Roman"/>
          <w:sz w:val="24"/>
          <w:szCs w:val="24"/>
        </w:rPr>
        <w:t xml:space="preserve"> (e.g. positive-self affirmations or compassionate imagery rehearsal)</w:t>
      </w:r>
      <w:r w:rsidR="00194129" w:rsidRPr="003240C4">
        <w:rPr>
          <w:rFonts w:ascii="Times New Roman" w:hAnsi="Times New Roman" w:cs="Times New Roman"/>
          <w:sz w:val="24"/>
          <w:szCs w:val="24"/>
        </w:rPr>
        <w:t xml:space="preserve">. </w:t>
      </w:r>
      <w:r w:rsidR="006D74F0" w:rsidRPr="003240C4">
        <w:rPr>
          <w:rFonts w:ascii="Times New Roman" w:hAnsi="Times New Roman" w:cs="Times New Roman"/>
          <w:sz w:val="24"/>
          <w:szCs w:val="24"/>
        </w:rPr>
        <w:t xml:space="preserve">In investigating this construct in yoga intervention, researchers could consider the measurement of </w:t>
      </w:r>
      <w:r w:rsidR="00E27766" w:rsidRPr="003240C4">
        <w:rPr>
          <w:rFonts w:ascii="Times New Roman" w:hAnsi="Times New Roman" w:cs="Times New Roman"/>
          <w:sz w:val="24"/>
          <w:szCs w:val="24"/>
        </w:rPr>
        <w:t>the</w:t>
      </w:r>
      <w:r w:rsidR="006D74F0" w:rsidRPr="003240C4">
        <w:rPr>
          <w:rFonts w:ascii="Times New Roman" w:hAnsi="Times New Roman" w:cs="Times New Roman"/>
          <w:sz w:val="24"/>
          <w:szCs w:val="24"/>
        </w:rPr>
        <w:t xml:space="preserve"> frequency or duration of</w:t>
      </w:r>
      <w:r w:rsidR="00E27766" w:rsidRPr="003240C4">
        <w:rPr>
          <w:rFonts w:ascii="Times New Roman" w:hAnsi="Times New Roman" w:cs="Times New Roman"/>
          <w:sz w:val="24"/>
          <w:szCs w:val="24"/>
        </w:rPr>
        <w:t xml:space="preserve"> TD processes</w:t>
      </w:r>
      <w:r w:rsidR="006D74F0" w:rsidRPr="003240C4">
        <w:rPr>
          <w:rFonts w:ascii="Times New Roman" w:hAnsi="Times New Roman" w:cs="Times New Roman"/>
          <w:sz w:val="24"/>
          <w:szCs w:val="24"/>
        </w:rPr>
        <w:t>, engagement in change behaviours (e.g. cognitive defusion</w:t>
      </w:r>
      <w:r w:rsidR="00E27766" w:rsidRPr="003240C4">
        <w:rPr>
          <w:rFonts w:ascii="Times New Roman" w:hAnsi="Times New Roman" w:cs="Times New Roman"/>
          <w:sz w:val="24"/>
          <w:szCs w:val="24"/>
        </w:rPr>
        <w:t xml:space="preserve"> rehearsal</w:t>
      </w:r>
      <w:r w:rsidR="006D74F0" w:rsidRPr="003240C4">
        <w:rPr>
          <w:rFonts w:ascii="Times New Roman" w:hAnsi="Times New Roman" w:cs="Times New Roman"/>
          <w:sz w:val="24"/>
          <w:szCs w:val="24"/>
        </w:rPr>
        <w:t xml:space="preserve">) or attendance at intervention (i.e. attrition). </w:t>
      </w:r>
      <w:r w:rsidR="002F45F8" w:rsidRPr="003240C4">
        <w:rPr>
          <w:rFonts w:ascii="Times New Roman" w:hAnsi="Times New Roman" w:cs="Times New Roman"/>
          <w:sz w:val="24"/>
          <w:szCs w:val="24"/>
        </w:rPr>
        <w:t>One meta-analysis of yoga intervention found drop-out rates to be comparable to treatment as usual and psychological intervention groups, suggesting motivation to engage with yoga interventions acceptable for further investigation</w:t>
      </w:r>
      <w:r w:rsidR="002E0967"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[93]</w:t>
      </w:r>
      <w:r w:rsidR="00B0006D" w:rsidRPr="003240C4">
        <w:rPr>
          <w:rFonts w:ascii="Times New Roman" w:hAnsi="Times New Roman" w:cs="Times New Roman"/>
          <w:sz w:val="24"/>
          <w:szCs w:val="24"/>
        </w:rPr>
        <w:t>, however, as the conceptualisation of tapas could vary (as described here), measurement of tapas in interventions requires further exploration</w:t>
      </w:r>
      <w:r w:rsidR="002E0967" w:rsidRPr="003240C4">
        <w:rPr>
          <w:rFonts w:ascii="Times New Roman" w:hAnsi="Times New Roman" w:cs="Times New Roman"/>
          <w:sz w:val="24"/>
          <w:szCs w:val="24"/>
        </w:rPr>
        <w:t xml:space="preserve">. </w:t>
      </w:r>
      <w:r w:rsidR="006D74F0" w:rsidRPr="003240C4">
        <w:rPr>
          <w:rFonts w:ascii="Times New Roman" w:hAnsi="Times New Roman" w:cs="Times New Roman"/>
          <w:sz w:val="24"/>
          <w:szCs w:val="24"/>
        </w:rPr>
        <w:t xml:space="preserve"> </w:t>
      </w:r>
    </w:p>
    <w:p w14:paraId="2F91F16A" w14:textId="7527E26B" w:rsidR="00925A0E" w:rsidRPr="003240C4" w:rsidRDefault="00925A0E" w:rsidP="00925A0E">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It is argued that tapas pervade all psychological therapies championing change and action; ACT, CFT and DBT all require rehearsal within and between sessions, regular attendance at appointments and motivation to change. ACT and DBT further emphasise opportunities for </w:t>
      </w:r>
      <w:r w:rsidR="00E27766" w:rsidRPr="003240C4">
        <w:rPr>
          <w:rFonts w:ascii="Times New Roman" w:hAnsi="Times New Roman" w:cs="Times New Roman"/>
          <w:sz w:val="24"/>
          <w:szCs w:val="24"/>
        </w:rPr>
        <w:t xml:space="preserve">action </w:t>
      </w:r>
      <w:r w:rsidRPr="003240C4">
        <w:rPr>
          <w:rFonts w:ascii="Times New Roman" w:hAnsi="Times New Roman" w:cs="Times New Roman"/>
          <w:sz w:val="24"/>
          <w:szCs w:val="24"/>
        </w:rPr>
        <w:t>in the use of choice points, committed action and wise mind (ACT</w:t>
      </w:r>
      <w:r w:rsidR="00BE5135" w:rsidRPr="003240C4">
        <w:rPr>
          <w:rFonts w:ascii="Times New Roman" w:hAnsi="Times New Roman" w:cs="Times New Roman"/>
          <w:sz w:val="24"/>
          <w:szCs w:val="24"/>
        </w:rPr>
        <w:t>;</w:t>
      </w:r>
      <w:r w:rsidRPr="003240C4">
        <w:rPr>
          <w:rFonts w:ascii="Times New Roman" w:hAnsi="Times New Roman" w:cs="Times New Roman"/>
          <w:sz w:val="24"/>
          <w:szCs w:val="24"/>
        </w:rPr>
        <w:t xml:space="preserve"> </w:t>
      </w:r>
      <w:r w:rsidR="00FB0323" w:rsidRPr="003240C4">
        <w:rPr>
          <w:rFonts w:ascii="Times New Roman" w:hAnsi="Times New Roman" w:cs="Times New Roman"/>
          <w:sz w:val="24"/>
          <w:szCs w:val="24"/>
        </w:rPr>
        <w:t>[121]</w:t>
      </w:r>
      <w:r w:rsidRPr="003240C4">
        <w:rPr>
          <w:rFonts w:ascii="Times New Roman" w:hAnsi="Times New Roman" w:cs="Times New Roman"/>
          <w:sz w:val="24"/>
          <w:szCs w:val="24"/>
        </w:rPr>
        <w:t>, &amp; DBT</w:t>
      </w:r>
      <w:r w:rsidR="00BE5135"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[33]</w:t>
      </w:r>
      <w:r w:rsidRPr="003240C4">
        <w:rPr>
          <w:rFonts w:ascii="Times New Roman" w:hAnsi="Times New Roman" w:cs="Times New Roman"/>
          <w:sz w:val="24"/>
          <w:szCs w:val="24"/>
        </w:rPr>
        <w:t>).</w:t>
      </w:r>
    </w:p>
    <w:p w14:paraId="2DACF6D1" w14:textId="0283452A" w:rsidR="00790635" w:rsidRPr="003240C4" w:rsidRDefault="004363B2" w:rsidP="0093528C">
      <w:pPr>
        <w:spacing w:after="0"/>
        <w:rPr>
          <w:rFonts w:ascii="Times New Roman" w:hAnsi="Times New Roman" w:cs="Times New Roman"/>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.2.4. </w:t>
      </w:r>
      <w:r w:rsidR="003E1709" w:rsidRPr="003240C4">
        <w:rPr>
          <w:rFonts w:ascii="Times New Roman" w:hAnsi="Times New Roman" w:cs="Times New Roman"/>
          <w:b/>
          <w:bCs/>
          <w:i/>
          <w:iCs/>
          <w:sz w:val="24"/>
          <w:szCs w:val="24"/>
        </w:rPr>
        <w:t>Svadhyaya</w:t>
      </w:r>
      <w:r w:rsidR="003E1709" w:rsidRPr="003240C4">
        <w:rPr>
          <w:rFonts w:ascii="Times New Roman" w:hAnsi="Times New Roman" w:cs="Times New Roman"/>
          <w:sz w:val="24"/>
          <w:szCs w:val="24"/>
        </w:rPr>
        <w:t xml:space="preserve">.  </w:t>
      </w:r>
    </w:p>
    <w:p w14:paraId="2BDB6944" w14:textId="64236C29" w:rsidR="003E1709" w:rsidRPr="003240C4" w:rsidRDefault="003E1709" w:rsidP="0093528C">
      <w:pPr>
        <w:spacing w:after="0"/>
        <w:rPr>
          <w:rFonts w:ascii="Times New Roman" w:hAnsi="Times New Roman" w:cs="Times New Roman"/>
          <w:sz w:val="24"/>
          <w:szCs w:val="24"/>
        </w:rPr>
      </w:pPr>
      <w:r w:rsidRPr="003240C4">
        <w:rPr>
          <w:rFonts w:ascii="Times New Roman" w:hAnsi="Times New Roman" w:cs="Times New Roman"/>
          <w:sz w:val="24"/>
          <w:szCs w:val="24"/>
        </w:rPr>
        <w:t>The “…</w:t>
      </w:r>
      <w:r w:rsidR="0044217A" w:rsidRPr="003240C4">
        <w:rPr>
          <w:rFonts w:ascii="Times New Roman" w:hAnsi="Times New Roman" w:cs="Times New Roman"/>
          <w:i/>
          <w:iCs/>
          <w:sz w:val="24"/>
          <w:szCs w:val="24"/>
        </w:rPr>
        <w:t>s</w:t>
      </w:r>
      <w:r w:rsidRPr="003240C4">
        <w:rPr>
          <w:rFonts w:ascii="Times New Roman" w:hAnsi="Times New Roman" w:cs="Times New Roman"/>
          <w:i/>
          <w:iCs/>
          <w:sz w:val="24"/>
          <w:szCs w:val="24"/>
        </w:rPr>
        <w:t>tudy conducive to self-knowledge</w:t>
      </w:r>
      <w:r w:rsidRPr="003240C4">
        <w:rPr>
          <w:rFonts w:ascii="Times New Roman" w:hAnsi="Times New Roman" w:cs="Times New Roman"/>
          <w:sz w:val="24"/>
          <w:szCs w:val="24"/>
        </w:rPr>
        <w:t xml:space="preserve">” </w:t>
      </w:r>
      <w:r w:rsidR="00BF1CCA" w:rsidRPr="003240C4">
        <w:rPr>
          <w:rFonts w:ascii="Times New Roman" w:hAnsi="Times New Roman" w:cs="Times New Roman"/>
          <w:sz w:val="24"/>
          <w:szCs w:val="24"/>
        </w:rPr>
        <w:t xml:space="preserve">[8, </w:t>
      </w:r>
      <w:r w:rsidR="000E093C" w:rsidRPr="003240C4">
        <w:rPr>
          <w:rFonts w:ascii="Times New Roman" w:hAnsi="Times New Roman" w:cs="Times New Roman"/>
          <w:sz w:val="24"/>
          <w:szCs w:val="24"/>
        </w:rPr>
        <w:t>p. 64</w:t>
      </w:r>
      <w:r w:rsidR="00BF1CCA" w:rsidRPr="003240C4">
        <w:rPr>
          <w:rFonts w:ascii="Times New Roman" w:hAnsi="Times New Roman" w:cs="Times New Roman"/>
          <w:sz w:val="24"/>
          <w:szCs w:val="24"/>
        </w:rPr>
        <w:t>]</w:t>
      </w:r>
      <w:r w:rsidRPr="003240C4">
        <w:rPr>
          <w:rFonts w:ascii="Times New Roman" w:hAnsi="Times New Roman" w:cs="Times New Roman"/>
          <w:sz w:val="24"/>
          <w:szCs w:val="24"/>
        </w:rPr>
        <w:t>, inclusive of one’s habits, thoughts and behaviours</w:t>
      </w:r>
      <w:r w:rsidR="00653A43"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[87]</w:t>
      </w:r>
      <w:r w:rsidR="00AC7AFB" w:rsidRPr="003240C4">
        <w:rPr>
          <w:rFonts w:ascii="Times New Roman" w:hAnsi="Times New Roman" w:cs="Times New Roman"/>
          <w:sz w:val="24"/>
          <w:szCs w:val="24"/>
        </w:rPr>
        <w:t>, and arguably to one’s physiological states and experiences</w:t>
      </w:r>
      <w:r w:rsidR="00BF5E3A" w:rsidRPr="003240C4">
        <w:rPr>
          <w:rFonts w:ascii="Times New Roman" w:hAnsi="Times New Roman" w:cs="Times New Roman"/>
          <w:sz w:val="24"/>
          <w:szCs w:val="24"/>
        </w:rPr>
        <w:t xml:space="preserve">. </w:t>
      </w:r>
      <w:r w:rsidR="00EF051B" w:rsidRPr="003240C4">
        <w:rPr>
          <w:rFonts w:ascii="Times New Roman" w:hAnsi="Times New Roman" w:cs="Times New Roman"/>
          <w:sz w:val="24"/>
          <w:szCs w:val="24"/>
        </w:rPr>
        <w:t xml:space="preserve">In a similar manner to the yamas of satya and asteya, the observance of svadhyaya is in juxtaposition to the </w:t>
      </w:r>
      <w:r w:rsidR="009976EE" w:rsidRPr="003240C4">
        <w:rPr>
          <w:rFonts w:ascii="Times New Roman" w:hAnsi="Times New Roman" w:cs="Times New Roman"/>
          <w:sz w:val="24"/>
          <w:szCs w:val="24"/>
        </w:rPr>
        <w:t>TD</w:t>
      </w:r>
      <w:r w:rsidR="00EF051B" w:rsidRPr="003240C4">
        <w:rPr>
          <w:rFonts w:ascii="Times New Roman" w:hAnsi="Times New Roman" w:cs="Times New Roman"/>
          <w:sz w:val="24"/>
          <w:szCs w:val="24"/>
        </w:rPr>
        <w:t xml:space="preserve"> process of experiential avoidance as defined </w:t>
      </w:r>
      <w:r w:rsidR="00115225" w:rsidRPr="003240C4">
        <w:rPr>
          <w:rFonts w:ascii="Times New Roman" w:hAnsi="Times New Roman" w:cs="Times New Roman"/>
          <w:sz w:val="24"/>
          <w:szCs w:val="24"/>
        </w:rPr>
        <w:t xml:space="preserve">by </w:t>
      </w:r>
      <w:r w:rsidR="00EF051B" w:rsidRPr="003240C4">
        <w:rPr>
          <w:rFonts w:ascii="Times New Roman" w:hAnsi="Times New Roman" w:cs="Times New Roman"/>
          <w:sz w:val="24"/>
          <w:szCs w:val="24"/>
        </w:rPr>
        <w:t>Hayes et al.</w:t>
      </w:r>
      <w:r w:rsidR="00115225" w:rsidRPr="003240C4">
        <w:rPr>
          <w:rFonts w:ascii="Times New Roman" w:hAnsi="Times New Roman" w:cs="Times New Roman"/>
          <w:sz w:val="24"/>
          <w:szCs w:val="24"/>
        </w:rPr>
        <w:t xml:space="preserve"> </w:t>
      </w:r>
      <w:r w:rsidR="0093609E" w:rsidRPr="003240C4">
        <w:rPr>
          <w:rFonts w:ascii="Times New Roman" w:hAnsi="Times New Roman" w:cs="Times New Roman"/>
          <w:sz w:val="24"/>
          <w:szCs w:val="24"/>
        </w:rPr>
        <w:t>[48]</w:t>
      </w:r>
      <w:r w:rsidR="00EF051B" w:rsidRPr="003240C4">
        <w:rPr>
          <w:rFonts w:ascii="Times New Roman" w:hAnsi="Times New Roman" w:cs="Times New Roman"/>
          <w:sz w:val="24"/>
          <w:szCs w:val="24"/>
        </w:rPr>
        <w:t xml:space="preserve">. In order to observe one’s habits, thoughts and behaviours, one first has to foster motivation to confront these patterns, and to then observe them without attempt to alter, avoid or misrepresent these experiences. </w:t>
      </w:r>
      <w:r w:rsidR="00963966" w:rsidRPr="003240C4">
        <w:rPr>
          <w:rFonts w:ascii="Times New Roman" w:hAnsi="Times New Roman" w:cs="Times New Roman"/>
          <w:sz w:val="24"/>
          <w:szCs w:val="24"/>
        </w:rPr>
        <w:t>Practise</w:t>
      </w:r>
      <w:r w:rsidR="00012B86" w:rsidRPr="003240C4">
        <w:rPr>
          <w:rFonts w:ascii="Times New Roman" w:hAnsi="Times New Roman" w:cs="Times New Roman"/>
          <w:sz w:val="24"/>
          <w:szCs w:val="24"/>
        </w:rPr>
        <w:t xml:space="preserve">d with the yama </w:t>
      </w:r>
      <w:r w:rsidR="000E4006" w:rsidRPr="003240C4">
        <w:rPr>
          <w:rFonts w:ascii="Times New Roman" w:hAnsi="Times New Roman" w:cs="Times New Roman"/>
          <w:sz w:val="24"/>
          <w:szCs w:val="24"/>
        </w:rPr>
        <w:t>principles</w:t>
      </w:r>
      <w:r w:rsidR="00012B86" w:rsidRPr="003240C4">
        <w:rPr>
          <w:rFonts w:ascii="Times New Roman" w:hAnsi="Times New Roman" w:cs="Times New Roman"/>
          <w:sz w:val="24"/>
          <w:szCs w:val="24"/>
        </w:rPr>
        <w:t xml:space="preserve"> in mind, svadhyaya encourages the </w:t>
      </w:r>
      <w:r w:rsidR="00012B86" w:rsidRPr="003240C4">
        <w:rPr>
          <w:rFonts w:ascii="Times New Roman" w:hAnsi="Times New Roman" w:cs="Times New Roman"/>
          <w:sz w:val="24"/>
          <w:szCs w:val="24"/>
        </w:rPr>
        <w:lastRenderedPageBreak/>
        <w:t xml:space="preserve">exploration of oneself with an honest and non-judgmental curiosity. Therefore, it is hypothesised that increased rehearsal of svadhyaya (crucially </w:t>
      </w:r>
      <w:r w:rsidR="00963966" w:rsidRPr="003240C4">
        <w:rPr>
          <w:rFonts w:ascii="Times New Roman" w:hAnsi="Times New Roman" w:cs="Times New Roman"/>
          <w:sz w:val="24"/>
          <w:szCs w:val="24"/>
        </w:rPr>
        <w:t>practise</w:t>
      </w:r>
      <w:r w:rsidR="00012B86" w:rsidRPr="003240C4">
        <w:rPr>
          <w:rFonts w:ascii="Times New Roman" w:hAnsi="Times New Roman" w:cs="Times New Roman"/>
          <w:sz w:val="24"/>
          <w:szCs w:val="24"/>
        </w:rPr>
        <w:t xml:space="preserve">d with observance of ahimsa, satya and asteya) would target </w:t>
      </w:r>
      <w:r w:rsidR="009976EE" w:rsidRPr="003240C4">
        <w:rPr>
          <w:rFonts w:ascii="Times New Roman" w:hAnsi="Times New Roman" w:cs="Times New Roman"/>
          <w:sz w:val="24"/>
          <w:szCs w:val="24"/>
        </w:rPr>
        <w:t>TD</w:t>
      </w:r>
      <w:r w:rsidR="00012B86" w:rsidRPr="003240C4">
        <w:rPr>
          <w:rFonts w:ascii="Times New Roman" w:hAnsi="Times New Roman" w:cs="Times New Roman"/>
          <w:sz w:val="24"/>
          <w:szCs w:val="24"/>
        </w:rPr>
        <w:t xml:space="preserve"> processes of </w:t>
      </w:r>
      <w:r w:rsidR="00AC7AFB" w:rsidRPr="003240C4">
        <w:rPr>
          <w:rFonts w:ascii="Times New Roman" w:hAnsi="Times New Roman" w:cs="Times New Roman"/>
          <w:sz w:val="24"/>
          <w:szCs w:val="24"/>
        </w:rPr>
        <w:t>interoception,</w:t>
      </w:r>
      <w:r w:rsidR="00812C34" w:rsidRPr="003240C4">
        <w:rPr>
          <w:rFonts w:ascii="Times New Roman" w:hAnsi="Times New Roman" w:cs="Times New Roman"/>
          <w:sz w:val="24"/>
          <w:szCs w:val="24"/>
        </w:rPr>
        <w:t xml:space="preserve"> compassion </w:t>
      </w:r>
      <w:r w:rsidR="00012B86" w:rsidRPr="003240C4">
        <w:rPr>
          <w:rFonts w:ascii="Times New Roman" w:hAnsi="Times New Roman" w:cs="Times New Roman"/>
          <w:sz w:val="24"/>
          <w:szCs w:val="24"/>
        </w:rPr>
        <w:t>and emotion regulation</w:t>
      </w:r>
      <w:r w:rsidR="009A4C69" w:rsidRPr="003240C4">
        <w:rPr>
          <w:rFonts w:ascii="Times New Roman" w:hAnsi="Times New Roman" w:cs="Times New Roman"/>
          <w:sz w:val="24"/>
          <w:szCs w:val="24"/>
        </w:rPr>
        <w:t xml:space="preserve"> (awareness/ acceptance</w:t>
      </w:r>
      <w:r w:rsidR="00225C21" w:rsidRPr="003240C4">
        <w:rPr>
          <w:rFonts w:ascii="Times New Roman" w:hAnsi="Times New Roman" w:cs="Times New Roman"/>
          <w:sz w:val="24"/>
          <w:szCs w:val="24"/>
        </w:rPr>
        <w:t>, and action/coping</w:t>
      </w:r>
      <w:r w:rsidR="009A4C69" w:rsidRPr="003240C4">
        <w:rPr>
          <w:rFonts w:ascii="Times New Roman" w:hAnsi="Times New Roman" w:cs="Times New Roman"/>
          <w:sz w:val="24"/>
          <w:szCs w:val="24"/>
        </w:rPr>
        <w:t>)</w:t>
      </w:r>
      <w:r w:rsidR="00A43C1E" w:rsidRPr="003240C4">
        <w:rPr>
          <w:rFonts w:ascii="Times New Roman" w:hAnsi="Times New Roman" w:cs="Times New Roman"/>
          <w:sz w:val="24"/>
          <w:szCs w:val="24"/>
        </w:rPr>
        <w:t xml:space="preserve">, through increased observance and awareness of one’s </w:t>
      </w:r>
      <w:r w:rsidR="00AC7AFB" w:rsidRPr="003240C4">
        <w:rPr>
          <w:rFonts w:ascii="Times New Roman" w:hAnsi="Times New Roman" w:cs="Times New Roman"/>
          <w:sz w:val="24"/>
          <w:szCs w:val="24"/>
        </w:rPr>
        <w:t xml:space="preserve">inner </w:t>
      </w:r>
      <w:r w:rsidR="00A43C1E" w:rsidRPr="003240C4">
        <w:rPr>
          <w:rFonts w:ascii="Times New Roman" w:hAnsi="Times New Roman" w:cs="Times New Roman"/>
          <w:sz w:val="24"/>
          <w:szCs w:val="24"/>
        </w:rPr>
        <w:t xml:space="preserve">experiences. </w:t>
      </w:r>
      <w:r w:rsidR="00012B86" w:rsidRPr="003240C4">
        <w:rPr>
          <w:rFonts w:ascii="Times New Roman" w:hAnsi="Times New Roman" w:cs="Times New Roman"/>
          <w:sz w:val="24"/>
          <w:szCs w:val="24"/>
        </w:rPr>
        <w:t xml:space="preserve"> </w:t>
      </w:r>
    </w:p>
    <w:p w14:paraId="32036402" w14:textId="32FD9AF6" w:rsidR="00510899" w:rsidRPr="003240C4" w:rsidRDefault="00510899" w:rsidP="00510899">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 study of oneself is undeniably the primary focus of all talking therapies. However, this is explicitly stipulated in ACT; via the exploration of values and the reduction of experiential avoidance </w:t>
      </w:r>
      <w:r w:rsidR="00FA2375" w:rsidRPr="003240C4">
        <w:rPr>
          <w:rFonts w:ascii="Times New Roman" w:hAnsi="Times New Roman" w:cs="Times New Roman"/>
          <w:sz w:val="24"/>
          <w:szCs w:val="24"/>
        </w:rPr>
        <w:t>[34]</w:t>
      </w:r>
      <w:r w:rsidRPr="003240C4">
        <w:rPr>
          <w:rFonts w:ascii="Times New Roman" w:hAnsi="Times New Roman" w:cs="Times New Roman"/>
          <w:sz w:val="24"/>
          <w:szCs w:val="24"/>
        </w:rPr>
        <w:t xml:space="preserve">, in DBT through increased emotional experiencing and chain analyses in order to inform change or acceptance </w:t>
      </w:r>
      <w:r w:rsidR="00FA2375" w:rsidRPr="003240C4">
        <w:rPr>
          <w:rFonts w:ascii="Times New Roman" w:hAnsi="Times New Roman" w:cs="Times New Roman"/>
          <w:sz w:val="24"/>
          <w:szCs w:val="24"/>
        </w:rPr>
        <w:t>[33]</w:t>
      </w:r>
      <w:r w:rsidRPr="003240C4">
        <w:rPr>
          <w:rFonts w:ascii="Times New Roman" w:hAnsi="Times New Roman" w:cs="Times New Roman"/>
          <w:sz w:val="24"/>
          <w:szCs w:val="24"/>
        </w:rPr>
        <w:t xml:space="preserve">, and in CFT via the emphasis on self-awareness and self-study </w:t>
      </w:r>
      <w:r w:rsidR="00FA2375" w:rsidRPr="003240C4">
        <w:rPr>
          <w:rFonts w:ascii="Times New Roman" w:hAnsi="Times New Roman" w:cs="Times New Roman"/>
          <w:sz w:val="24"/>
          <w:szCs w:val="24"/>
        </w:rPr>
        <w:t>[32]</w:t>
      </w:r>
      <w:r w:rsidRPr="003240C4">
        <w:rPr>
          <w:rFonts w:ascii="Times New Roman" w:hAnsi="Times New Roman" w:cs="Times New Roman"/>
          <w:sz w:val="24"/>
          <w:szCs w:val="24"/>
        </w:rPr>
        <w:t>.</w:t>
      </w:r>
    </w:p>
    <w:p w14:paraId="1CAA87ED" w14:textId="208633D2" w:rsidR="00790635" w:rsidRPr="003240C4" w:rsidRDefault="004363B2" w:rsidP="00790635">
      <w:pPr>
        <w:spacing w:after="0"/>
        <w:rPr>
          <w:rFonts w:ascii="Times New Roman" w:hAnsi="Times New Roman" w:cs="Times New Roman"/>
          <w:sz w:val="24"/>
          <w:szCs w:val="24"/>
        </w:rPr>
      </w:pPr>
      <w:r w:rsidRPr="003240C4">
        <w:rPr>
          <w:rFonts w:ascii="Times New Roman" w:hAnsi="Times New Roman" w:cs="Times New Roman"/>
          <w:b/>
          <w:bCs/>
          <w:i/>
          <w:iCs/>
          <w:sz w:val="24"/>
          <w:szCs w:val="24"/>
        </w:rPr>
        <w:t>4</w:t>
      </w:r>
      <w:r w:rsidR="001A2B07" w:rsidRPr="003240C4">
        <w:rPr>
          <w:rFonts w:ascii="Times New Roman" w:hAnsi="Times New Roman" w:cs="Times New Roman"/>
          <w:b/>
          <w:bCs/>
          <w:i/>
          <w:iCs/>
          <w:sz w:val="24"/>
          <w:szCs w:val="24"/>
        </w:rPr>
        <w:t xml:space="preserve">.2.5. </w:t>
      </w:r>
      <w:r w:rsidR="0024776A" w:rsidRPr="003240C4">
        <w:rPr>
          <w:rFonts w:ascii="Times New Roman" w:hAnsi="Times New Roman" w:cs="Times New Roman"/>
          <w:b/>
          <w:bCs/>
          <w:i/>
          <w:iCs/>
          <w:sz w:val="24"/>
          <w:szCs w:val="24"/>
        </w:rPr>
        <w:t>Isvara pranidhana</w:t>
      </w:r>
      <w:r w:rsidR="0024776A" w:rsidRPr="003240C4">
        <w:rPr>
          <w:rFonts w:ascii="Times New Roman" w:hAnsi="Times New Roman" w:cs="Times New Roman"/>
          <w:sz w:val="24"/>
          <w:szCs w:val="24"/>
        </w:rPr>
        <w:t xml:space="preserve">. </w:t>
      </w:r>
    </w:p>
    <w:p w14:paraId="520D1C6F" w14:textId="34B00BE8" w:rsidR="0024776A" w:rsidRPr="003240C4" w:rsidRDefault="0024776A" w:rsidP="00790635">
      <w:pPr>
        <w:spacing w:after="0"/>
        <w:rPr>
          <w:rFonts w:ascii="Times New Roman" w:hAnsi="Times New Roman" w:cs="Times New Roman"/>
          <w:sz w:val="24"/>
          <w:szCs w:val="24"/>
        </w:rPr>
      </w:pPr>
      <w:r w:rsidRPr="003240C4">
        <w:rPr>
          <w:rFonts w:ascii="Times New Roman" w:hAnsi="Times New Roman" w:cs="Times New Roman"/>
          <w:sz w:val="24"/>
          <w:szCs w:val="24"/>
        </w:rPr>
        <w:t xml:space="preserve">The final niyama is concerned with “surrender” </w:t>
      </w:r>
      <w:r w:rsidR="00A93B10" w:rsidRPr="003240C4">
        <w:rPr>
          <w:rFonts w:ascii="Times New Roman" w:hAnsi="Times New Roman" w:cs="Times New Roman"/>
          <w:sz w:val="24"/>
          <w:szCs w:val="24"/>
        </w:rPr>
        <w:t>[87]</w:t>
      </w:r>
      <w:r w:rsidR="009A4C69" w:rsidRPr="003240C4">
        <w:rPr>
          <w:rFonts w:ascii="Times New Roman" w:hAnsi="Times New Roman" w:cs="Times New Roman"/>
          <w:sz w:val="24"/>
          <w:szCs w:val="24"/>
        </w:rPr>
        <w:t xml:space="preserve"> </w:t>
      </w:r>
      <w:r w:rsidR="000E4006" w:rsidRPr="003240C4">
        <w:rPr>
          <w:rFonts w:ascii="Times New Roman" w:hAnsi="Times New Roman" w:cs="Times New Roman"/>
          <w:sz w:val="24"/>
          <w:szCs w:val="24"/>
        </w:rPr>
        <w:t xml:space="preserve">and “devotion” </w:t>
      </w:r>
      <w:r w:rsidR="00A93B10" w:rsidRPr="003240C4">
        <w:rPr>
          <w:rFonts w:ascii="Times New Roman" w:hAnsi="Times New Roman" w:cs="Times New Roman"/>
          <w:sz w:val="24"/>
          <w:szCs w:val="24"/>
        </w:rPr>
        <w:t>[94]</w:t>
      </w:r>
      <w:r w:rsidRPr="003240C4">
        <w:rPr>
          <w:rFonts w:ascii="Times New Roman" w:hAnsi="Times New Roman" w:cs="Times New Roman"/>
          <w:sz w:val="24"/>
          <w:szCs w:val="24"/>
        </w:rPr>
        <w:t>; to the divine and one’s higher purpose</w:t>
      </w:r>
      <w:r w:rsidR="000E4006" w:rsidRPr="003240C4">
        <w:rPr>
          <w:rFonts w:ascii="Times New Roman" w:hAnsi="Times New Roman" w:cs="Times New Roman"/>
          <w:sz w:val="24"/>
          <w:szCs w:val="24"/>
        </w:rPr>
        <w:t xml:space="preserve"> through relinquishing the ego and concern with the self </w:t>
      </w:r>
      <w:r w:rsidR="00A93B10" w:rsidRPr="003240C4">
        <w:rPr>
          <w:rFonts w:ascii="Times New Roman" w:hAnsi="Times New Roman" w:cs="Times New Roman"/>
          <w:sz w:val="24"/>
          <w:szCs w:val="24"/>
        </w:rPr>
        <w:t>[84]</w:t>
      </w:r>
      <w:r w:rsidRPr="003240C4">
        <w:rPr>
          <w:rFonts w:ascii="Times New Roman" w:hAnsi="Times New Roman" w:cs="Times New Roman"/>
          <w:sz w:val="24"/>
          <w:szCs w:val="24"/>
        </w:rPr>
        <w:t>. Th</w:t>
      </w:r>
      <w:r w:rsidR="00847263" w:rsidRPr="003240C4">
        <w:rPr>
          <w:rFonts w:ascii="Times New Roman" w:hAnsi="Times New Roman" w:cs="Times New Roman"/>
          <w:sz w:val="24"/>
          <w:szCs w:val="24"/>
        </w:rPr>
        <w:t xml:space="preserve">ough yoga is not a religious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847263" w:rsidRPr="003240C4">
        <w:rPr>
          <w:rFonts w:ascii="Times New Roman" w:hAnsi="Times New Roman" w:cs="Times New Roman"/>
          <w:sz w:val="24"/>
          <w:szCs w:val="24"/>
        </w:rPr>
        <w:t xml:space="preserve"> in itself</w:t>
      </w:r>
      <w:r w:rsidR="00FA2375" w:rsidRPr="003240C4">
        <w:rPr>
          <w:rFonts w:ascii="Times New Roman" w:hAnsi="Times New Roman" w:cs="Times New Roman"/>
          <w:sz w:val="24"/>
          <w:szCs w:val="24"/>
        </w:rPr>
        <w:t xml:space="preserve"> [29]</w:t>
      </w:r>
      <w:r w:rsidR="00847263" w:rsidRPr="003240C4">
        <w:rPr>
          <w:rFonts w:ascii="Times New Roman" w:hAnsi="Times New Roman" w:cs="Times New Roman"/>
          <w:sz w:val="24"/>
          <w:szCs w:val="24"/>
        </w:rPr>
        <w:t>, th</w:t>
      </w:r>
      <w:r w:rsidRPr="003240C4">
        <w:rPr>
          <w:rFonts w:ascii="Times New Roman" w:hAnsi="Times New Roman" w:cs="Times New Roman"/>
          <w:sz w:val="24"/>
          <w:szCs w:val="24"/>
        </w:rPr>
        <w:t xml:space="preserve">is may pertain to specific spiritual or religious beliefs of the individual engaging in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DD4FB6" w:rsidRPr="003240C4">
        <w:rPr>
          <w:rFonts w:ascii="Times New Roman" w:hAnsi="Times New Roman" w:cs="Times New Roman"/>
          <w:sz w:val="24"/>
          <w:szCs w:val="24"/>
        </w:rPr>
        <w:t xml:space="preserve"> (</w:t>
      </w:r>
      <w:r w:rsidR="009A4C69" w:rsidRPr="003240C4">
        <w:rPr>
          <w:rFonts w:ascii="Times New Roman" w:hAnsi="Times New Roman" w:cs="Times New Roman"/>
          <w:sz w:val="24"/>
          <w:szCs w:val="24"/>
        </w:rPr>
        <w:t>i.e.</w:t>
      </w:r>
      <w:r w:rsidR="00DD4FB6" w:rsidRPr="003240C4">
        <w:rPr>
          <w:rFonts w:ascii="Times New Roman" w:hAnsi="Times New Roman" w:cs="Times New Roman"/>
          <w:sz w:val="24"/>
          <w:szCs w:val="24"/>
        </w:rPr>
        <w:t xml:space="preserve"> if one follows specific religious</w:t>
      </w:r>
      <w:r w:rsidR="009A4C69" w:rsidRPr="003240C4">
        <w:rPr>
          <w:rFonts w:ascii="Times New Roman" w:hAnsi="Times New Roman" w:cs="Times New Roman"/>
          <w:sz w:val="24"/>
          <w:szCs w:val="24"/>
        </w:rPr>
        <w:t xml:space="preserve"> or spiritual</w:t>
      </w:r>
      <w:r w:rsidR="00DD4FB6" w:rsidRPr="003240C4">
        <w:rPr>
          <w:rFonts w:ascii="Times New Roman" w:hAnsi="Times New Roman" w:cs="Times New Roman"/>
          <w:sz w:val="24"/>
          <w:szCs w:val="24"/>
        </w:rPr>
        <w:t xml:space="preserve"> teachings)</w:t>
      </w:r>
      <w:r w:rsidRPr="003240C4">
        <w:rPr>
          <w:rFonts w:ascii="Times New Roman" w:hAnsi="Times New Roman" w:cs="Times New Roman"/>
          <w:sz w:val="24"/>
          <w:szCs w:val="24"/>
        </w:rPr>
        <w:t xml:space="preserve">. </w:t>
      </w:r>
      <w:r w:rsidR="000E4DD8" w:rsidRPr="003240C4">
        <w:rPr>
          <w:rFonts w:ascii="Times New Roman" w:hAnsi="Times New Roman" w:cs="Times New Roman"/>
          <w:sz w:val="24"/>
          <w:szCs w:val="24"/>
        </w:rPr>
        <w:t>Spiritual beliefs have been suggested to be a psychological resource in resilience against psychological distress, though also proposed as an exacerbating factor in some presentations</w:t>
      </w:r>
      <w:r w:rsidR="00CD7F72" w:rsidRPr="003240C4">
        <w:rPr>
          <w:rFonts w:ascii="Times New Roman" w:hAnsi="Times New Roman" w:cs="Times New Roman"/>
          <w:sz w:val="24"/>
          <w:szCs w:val="24"/>
        </w:rPr>
        <w:t xml:space="preserve"> should the beliefs be a significant source of shame or guilt</w:t>
      </w:r>
      <w:r w:rsidR="000E4DD8"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[95]</w:t>
      </w:r>
      <w:r w:rsidR="00CD7F72" w:rsidRPr="003240C4">
        <w:rPr>
          <w:rFonts w:ascii="Times New Roman" w:hAnsi="Times New Roman" w:cs="Times New Roman"/>
          <w:sz w:val="24"/>
          <w:szCs w:val="24"/>
        </w:rPr>
        <w:t>. Dolcos et al.</w:t>
      </w:r>
      <w:r w:rsidR="009A4C69"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[96]</w:t>
      </w:r>
      <w:r w:rsidR="008A3F51" w:rsidRPr="003240C4">
        <w:rPr>
          <w:rFonts w:ascii="Times New Roman" w:hAnsi="Times New Roman" w:cs="Times New Roman"/>
          <w:sz w:val="24"/>
          <w:szCs w:val="24"/>
        </w:rPr>
        <w:t xml:space="preserve"> found self-reported religious coping to be positively correlated with reappraisal and negatively correlated with suppression (both strategies of emotion regulation) and psychological distress. Furthermore, they found reappraisal mediated the relationship between religious coping and psychological distress. Taken together, these studies suggest isvara pranidhana </w:t>
      </w:r>
      <w:r w:rsidR="00FE63AF" w:rsidRPr="003240C4">
        <w:rPr>
          <w:rFonts w:ascii="Times New Roman" w:hAnsi="Times New Roman" w:cs="Times New Roman"/>
          <w:sz w:val="24"/>
          <w:szCs w:val="24"/>
        </w:rPr>
        <w:t xml:space="preserve">could </w:t>
      </w:r>
      <w:r w:rsidR="008A3F51" w:rsidRPr="003240C4">
        <w:rPr>
          <w:rFonts w:ascii="Times New Roman" w:hAnsi="Times New Roman" w:cs="Times New Roman"/>
          <w:sz w:val="24"/>
          <w:szCs w:val="24"/>
        </w:rPr>
        <w:t xml:space="preserve">impact psychological distress via the </w:t>
      </w:r>
      <w:r w:rsidR="009976EE" w:rsidRPr="003240C4">
        <w:rPr>
          <w:rFonts w:ascii="Times New Roman" w:hAnsi="Times New Roman" w:cs="Times New Roman"/>
          <w:sz w:val="24"/>
          <w:szCs w:val="24"/>
        </w:rPr>
        <w:t>TD</w:t>
      </w:r>
      <w:r w:rsidR="008A3F51" w:rsidRPr="003240C4">
        <w:rPr>
          <w:rFonts w:ascii="Times New Roman" w:hAnsi="Times New Roman" w:cs="Times New Roman"/>
          <w:sz w:val="24"/>
          <w:szCs w:val="24"/>
        </w:rPr>
        <w:t xml:space="preserve"> process of emotion regulation</w:t>
      </w:r>
      <w:r w:rsidR="009A4C69" w:rsidRPr="003240C4">
        <w:rPr>
          <w:rFonts w:ascii="Times New Roman" w:hAnsi="Times New Roman" w:cs="Times New Roman"/>
          <w:sz w:val="24"/>
          <w:szCs w:val="24"/>
        </w:rPr>
        <w:t xml:space="preserve"> (action/ coping)</w:t>
      </w:r>
      <w:r w:rsidR="008A3F51" w:rsidRPr="003240C4">
        <w:rPr>
          <w:rFonts w:ascii="Times New Roman" w:hAnsi="Times New Roman" w:cs="Times New Roman"/>
          <w:sz w:val="24"/>
          <w:szCs w:val="24"/>
        </w:rPr>
        <w:t xml:space="preserve">. </w:t>
      </w:r>
    </w:p>
    <w:p w14:paraId="571B03E5" w14:textId="433981FD" w:rsidR="00150325" w:rsidRPr="003240C4" w:rsidRDefault="00150325" w:rsidP="00150325">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 xml:space="preserve">Though spirituality </w:t>
      </w:r>
      <w:r w:rsidR="0056051B" w:rsidRPr="003240C4">
        <w:rPr>
          <w:rFonts w:ascii="Times New Roman" w:hAnsi="Times New Roman" w:cs="Times New Roman"/>
          <w:sz w:val="24"/>
          <w:szCs w:val="24"/>
        </w:rPr>
        <w:t xml:space="preserve">is not explicitly </w:t>
      </w:r>
      <w:r w:rsidRPr="003240C4">
        <w:rPr>
          <w:rFonts w:ascii="Times New Roman" w:hAnsi="Times New Roman" w:cs="Times New Roman"/>
          <w:sz w:val="24"/>
          <w:szCs w:val="24"/>
        </w:rPr>
        <w:t xml:space="preserve">specifically woven into the third-wave approaches, there are similarities between isvara pranidhana, or the mind/soul </w:t>
      </w:r>
      <w:r w:rsidR="00EF478B" w:rsidRPr="003240C4">
        <w:rPr>
          <w:rFonts w:ascii="Times New Roman" w:hAnsi="Times New Roman" w:cs="Times New Roman"/>
          <w:sz w:val="24"/>
          <w:szCs w:val="24"/>
        </w:rPr>
        <w:t>distinction</w:t>
      </w:r>
      <w:r w:rsidRPr="003240C4">
        <w:rPr>
          <w:rFonts w:ascii="Times New Roman" w:hAnsi="Times New Roman" w:cs="Times New Roman"/>
          <w:sz w:val="24"/>
          <w:szCs w:val="24"/>
        </w:rPr>
        <w:t xml:space="preserve"> and the concept of self-as-context within ACT</w:t>
      </w:r>
      <w:r w:rsidR="00FA2375" w:rsidRPr="003240C4">
        <w:rPr>
          <w:rFonts w:ascii="Times New Roman" w:hAnsi="Times New Roman" w:cs="Times New Roman"/>
          <w:sz w:val="24"/>
          <w:szCs w:val="24"/>
        </w:rPr>
        <w:t xml:space="preserve"> [34]</w:t>
      </w:r>
      <w:r w:rsidRPr="003240C4">
        <w:rPr>
          <w:rFonts w:ascii="Times New Roman" w:hAnsi="Times New Roman" w:cs="Times New Roman"/>
          <w:sz w:val="24"/>
          <w:szCs w:val="24"/>
        </w:rPr>
        <w:t xml:space="preserve">. This postulates that internal experiences be considered as part of a bigger “I” rather than </w:t>
      </w:r>
      <w:r w:rsidRPr="003240C4">
        <w:rPr>
          <w:rFonts w:ascii="Times New Roman" w:hAnsi="Times New Roman" w:cs="Times New Roman"/>
          <w:i/>
          <w:iCs/>
          <w:sz w:val="24"/>
          <w:szCs w:val="24"/>
        </w:rPr>
        <w:t>the</w:t>
      </w:r>
      <w:r w:rsidRPr="003240C4">
        <w:rPr>
          <w:rFonts w:ascii="Times New Roman" w:hAnsi="Times New Roman" w:cs="Times New Roman"/>
          <w:sz w:val="24"/>
          <w:szCs w:val="24"/>
        </w:rPr>
        <w:t xml:space="preserve"> “I” </w:t>
      </w:r>
      <w:r w:rsidR="000F1FFA" w:rsidRPr="003240C4">
        <w:rPr>
          <w:rFonts w:ascii="Times New Roman" w:hAnsi="Times New Roman" w:cs="Times New Roman"/>
          <w:sz w:val="24"/>
          <w:szCs w:val="24"/>
        </w:rPr>
        <w:t>itself,</w:t>
      </w:r>
      <w:r w:rsidRPr="003240C4">
        <w:rPr>
          <w:rFonts w:ascii="Times New Roman" w:hAnsi="Times New Roman" w:cs="Times New Roman"/>
          <w:sz w:val="24"/>
          <w:szCs w:val="24"/>
        </w:rPr>
        <w:t xml:space="preserve"> i.e. one’s experiences of living form a broader life experience than is the momentary experience itself.  Similarly, the mindfulness “observe” skill in DBT is postulated to function as a mechanism for distinguishing an event from the act of observing an event</w:t>
      </w:r>
      <w:r w:rsidR="00FA2375" w:rsidRPr="003240C4">
        <w:rPr>
          <w:rFonts w:ascii="Times New Roman" w:hAnsi="Times New Roman" w:cs="Times New Roman"/>
          <w:sz w:val="24"/>
          <w:szCs w:val="24"/>
        </w:rPr>
        <w:t xml:space="preserve"> [33]</w:t>
      </w:r>
      <w:r w:rsidRPr="003240C4">
        <w:rPr>
          <w:rFonts w:ascii="Times New Roman" w:hAnsi="Times New Roman" w:cs="Times New Roman"/>
          <w:sz w:val="24"/>
          <w:szCs w:val="24"/>
        </w:rPr>
        <w:t xml:space="preserve">, and thus linking with the concept of holding an idea of a “bigger picture” in mind. </w:t>
      </w:r>
    </w:p>
    <w:p w14:paraId="4798CDF5" w14:textId="3254C49A" w:rsidR="00790635" w:rsidRPr="003240C4" w:rsidRDefault="004363B2" w:rsidP="00790635">
      <w:pPr>
        <w:spacing w:after="0"/>
        <w:rPr>
          <w:rFonts w:ascii="Times New Roman" w:hAnsi="Times New Roman" w:cs="Times New Roman"/>
          <w:b/>
          <w:bCs/>
          <w:sz w:val="24"/>
          <w:szCs w:val="24"/>
        </w:rPr>
      </w:pPr>
      <w:r w:rsidRPr="003240C4">
        <w:rPr>
          <w:rFonts w:ascii="Times New Roman" w:hAnsi="Times New Roman" w:cs="Times New Roman"/>
          <w:b/>
          <w:bCs/>
          <w:sz w:val="24"/>
          <w:szCs w:val="24"/>
        </w:rPr>
        <w:t>4</w:t>
      </w:r>
      <w:r w:rsidR="001A2B07" w:rsidRPr="003240C4">
        <w:rPr>
          <w:rFonts w:ascii="Times New Roman" w:hAnsi="Times New Roman" w:cs="Times New Roman"/>
          <w:b/>
          <w:bCs/>
          <w:sz w:val="24"/>
          <w:szCs w:val="24"/>
        </w:rPr>
        <w:t xml:space="preserve">.3. </w:t>
      </w:r>
      <w:r w:rsidR="00FE63AF" w:rsidRPr="003240C4">
        <w:rPr>
          <w:rFonts w:ascii="Times New Roman" w:hAnsi="Times New Roman" w:cs="Times New Roman"/>
          <w:b/>
          <w:bCs/>
          <w:sz w:val="24"/>
          <w:szCs w:val="24"/>
        </w:rPr>
        <w:t xml:space="preserve">Asana </w:t>
      </w:r>
    </w:p>
    <w:p w14:paraId="1DD3D3A2" w14:textId="59259AE0" w:rsidR="00235F7A" w:rsidRPr="003240C4" w:rsidRDefault="000F1FFA" w:rsidP="00790635">
      <w:pPr>
        <w:spacing w:after="0"/>
        <w:rPr>
          <w:rFonts w:ascii="Times New Roman" w:hAnsi="Times New Roman" w:cs="Times New Roman"/>
          <w:sz w:val="24"/>
          <w:szCs w:val="24"/>
        </w:rPr>
      </w:pPr>
      <w:r w:rsidRPr="003240C4">
        <w:rPr>
          <w:rFonts w:ascii="Times New Roman" w:hAnsi="Times New Roman" w:cs="Times New Roman"/>
          <w:sz w:val="24"/>
          <w:szCs w:val="24"/>
        </w:rPr>
        <w:t>Asanas</w:t>
      </w:r>
      <w:r w:rsidR="00FE63AF" w:rsidRPr="003240C4">
        <w:rPr>
          <w:rFonts w:ascii="Times New Roman" w:hAnsi="Times New Roman" w:cs="Times New Roman"/>
          <w:sz w:val="24"/>
          <w:szCs w:val="24"/>
        </w:rPr>
        <w:t xml:space="preserve"> are the physical postures of yoga </w:t>
      </w:r>
      <w:r w:rsidR="00963966" w:rsidRPr="003240C4">
        <w:rPr>
          <w:rFonts w:ascii="Times New Roman" w:hAnsi="Times New Roman" w:cs="Times New Roman"/>
          <w:sz w:val="24"/>
          <w:szCs w:val="24"/>
        </w:rPr>
        <w:t>practise</w:t>
      </w:r>
      <w:r w:rsidR="00FE63AF" w:rsidRPr="003240C4">
        <w:rPr>
          <w:rFonts w:ascii="Times New Roman" w:hAnsi="Times New Roman" w:cs="Times New Roman"/>
          <w:sz w:val="24"/>
          <w:szCs w:val="24"/>
        </w:rPr>
        <w:t xml:space="preserve">d with the purpose of strengthening the physical body </w:t>
      </w:r>
      <w:r w:rsidR="00BF1CCA" w:rsidRPr="003240C4">
        <w:rPr>
          <w:rFonts w:ascii="Times New Roman" w:hAnsi="Times New Roman" w:cs="Times New Roman"/>
          <w:sz w:val="24"/>
          <w:szCs w:val="24"/>
        </w:rPr>
        <w:t>[8]</w:t>
      </w:r>
      <w:r w:rsidR="00FE63AF" w:rsidRPr="003240C4">
        <w:rPr>
          <w:rFonts w:ascii="Times New Roman" w:hAnsi="Times New Roman" w:cs="Times New Roman"/>
          <w:sz w:val="24"/>
          <w:szCs w:val="24"/>
        </w:rPr>
        <w:t xml:space="preserve"> and preparing the body for the latter limbs of yoga </w:t>
      </w:r>
      <w:r w:rsidR="00D825E0" w:rsidRPr="003240C4">
        <w:rPr>
          <w:rFonts w:ascii="Times New Roman" w:hAnsi="Times New Roman" w:cs="Times New Roman"/>
          <w:sz w:val="24"/>
          <w:szCs w:val="24"/>
        </w:rPr>
        <w:t>[9]</w:t>
      </w:r>
      <w:r w:rsidR="00FE63AF" w:rsidRPr="003240C4">
        <w:rPr>
          <w:rFonts w:ascii="Times New Roman" w:hAnsi="Times New Roman" w:cs="Times New Roman"/>
          <w:sz w:val="24"/>
          <w:szCs w:val="24"/>
        </w:rPr>
        <w:t>.</w:t>
      </w:r>
      <w:r w:rsidR="004E5791" w:rsidRPr="003240C4">
        <w:rPr>
          <w:rFonts w:ascii="Times New Roman" w:hAnsi="Times New Roman" w:cs="Times New Roman"/>
          <w:sz w:val="24"/>
          <w:szCs w:val="24"/>
        </w:rPr>
        <w:t xml:space="preserve"> </w:t>
      </w:r>
      <w:r w:rsidR="001C7934" w:rsidRPr="003240C4">
        <w:rPr>
          <w:rFonts w:ascii="Times New Roman" w:hAnsi="Times New Roman" w:cs="Times New Roman"/>
          <w:sz w:val="24"/>
          <w:szCs w:val="24"/>
        </w:rPr>
        <w:t xml:space="preserve">Arguably, asana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1C7934" w:rsidRPr="003240C4">
        <w:rPr>
          <w:rFonts w:ascii="Times New Roman" w:hAnsi="Times New Roman" w:cs="Times New Roman"/>
          <w:sz w:val="24"/>
          <w:szCs w:val="24"/>
        </w:rPr>
        <w:t xml:space="preserve"> is the most rehearsed aspect of yoga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1C7934" w:rsidRPr="003240C4">
        <w:rPr>
          <w:rFonts w:ascii="Times New Roman" w:hAnsi="Times New Roman" w:cs="Times New Roman"/>
          <w:sz w:val="24"/>
          <w:szCs w:val="24"/>
        </w:rPr>
        <w:t xml:space="preserve"> </w:t>
      </w:r>
      <w:r w:rsidR="00827247" w:rsidRPr="003240C4">
        <w:rPr>
          <w:rFonts w:ascii="Times New Roman" w:hAnsi="Times New Roman" w:cs="Times New Roman"/>
          <w:sz w:val="24"/>
          <w:szCs w:val="24"/>
        </w:rPr>
        <w:t xml:space="preserve">in the west </w:t>
      </w:r>
      <w:r w:rsidR="00FA2375" w:rsidRPr="003240C4">
        <w:rPr>
          <w:rFonts w:ascii="Times New Roman" w:hAnsi="Times New Roman" w:cs="Times New Roman"/>
          <w:sz w:val="24"/>
          <w:szCs w:val="24"/>
        </w:rPr>
        <w:t>[29</w:t>
      </w:r>
      <w:r w:rsidR="00B17E8D" w:rsidRPr="003240C4">
        <w:rPr>
          <w:rFonts w:ascii="Times New Roman" w:hAnsi="Times New Roman" w:cs="Times New Roman"/>
          <w:sz w:val="24"/>
          <w:szCs w:val="24"/>
        </w:rPr>
        <w:t>] and</w:t>
      </w:r>
      <w:r w:rsidR="001C7934" w:rsidRPr="003240C4">
        <w:rPr>
          <w:rFonts w:ascii="Times New Roman" w:hAnsi="Times New Roman" w:cs="Times New Roman"/>
          <w:sz w:val="24"/>
          <w:szCs w:val="24"/>
        </w:rPr>
        <w:t xml:space="preserve"> given the physiological nature of the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1C7934" w:rsidRPr="003240C4">
        <w:rPr>
          <w:rFonts w:ascii="Times New Roman" w:hAnsi="Times New Roman" w:cs="Times New Roman"/>
          <w:sz w:val="24"/>
          <w:szCs w:val="24"/>
        </w:rPr>
        <w:t xml:space="preserve"> t</w:t>
      </w:r>
      <w:r w:rsidR="000425F6" w:rsidRPr="003240C4">
        <w:rPr>
          <w:rFonts w:ascii="Times New Roman" w:hAnsi="Times New Roman" w:cs="Times New Roman"/>
          <w:sz w:val="24"/>
          <w:szCs w:val="24"/>
        </w:rPr>
        <w:t xml:space="preserve">here is considerable evidence </w:t>
      </w:r>
      <w:r w:rsidR="001C7934" w:rsidRPr="003240C4">
        <w:rPr>
          <w:rFonts w:ascii="Times New Roman" w:hAnsi="Times New Roman" w:cs="Times New Roman"/>
          <w:sz w:val="24"/>
          <w:szCs w:val="24"/>
        </w:rPr>
        <w:t>investigating</w:t>
      </w:r>
      <w:r w:rsidR="000425F6" w:rsidRPr="003240C4">
        <w:rPr>
          <w:rFonts w:ascii="Times New Roman" w:hAnsi="Times New Roman" w:cs="Times New Roman"/>
          <w:sz w:val="24"/>
          <w:szCs w:val="24"/>
        </w:rPr>
        <w:t xml:space="preserve"> asana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0425F6" w:rsidRPr="003240C4">
        <w:rPr>
          <w:rFonts w:ascii="Times New Roman" w:hAnsi="Times New Roman" w:cs="Times New Roman"/>
          <w:sz w:val="24"/>
          <w:szCs w:val="24"/>
        </w:rPr>
        <w:t xml:space="preserve"> </w:t>
      </w:r>
      <w:r w:rsidR="001C7934" w:rsidRPr="003240C4">
        <w:rPr>
          <w:rFonts w:ascii="Times New Roman" w:hAnsi="Times New Roman" w:cs="Times New Roman"/>
          <w:sz w:val="24"/>
          <w:szCs w:val="24"/>
        </w:rPr>
        <w:t xml:space="preserve">and </w:t>
      </w:r>
      <w:r w:rsidR="000425F6" w:rsidRPr="003240C4">
        <w:rPr>
          <w:rFonts w:ascii="Times New Roman" w:hAnsi="Times New Roman" w:cs="Times New Roman"/>
          <w:sz w:val="24"/>
          <w:szCs w:val="24"/>
        </w:rPr>
        <w:t>physiological factors relating to mental health</w:t>
      </w:r>
      <w:r w:rsidR="001C7934" w:rsidRPr="003240C4">
        <w:rPr>
          <w:rFonts w:ascii="Times New Roman" w:hAnsi="Times New Roman" w:cs="Times New Roman"/>
          <w:sz w:val="24"/>
          <w:szCs w:val="24"/>
        </w:rPr>
        <w:t>. A</w:t>
      </w:r>
      <w:r w:rsidR="000A113B" w:rsidRPr="003240C4">
        <w:rPr>
          <w:rFonts w:ascii="Times New Roman" w:hAnsi="Times New Roman" w:cs="Times New Roman"/>
          <w:sz w:val="24"/>
          <w:szCs w:val="24"/>
        </w:rPr>
        <w:t xml:space="preserve"> recent meta-analysis found interventions including asana </w:t>
      </w:r>
      <w:r w:rsidR="00963966" w:rsidRPr="003240C4">
        <w:rPr>
          <w:rFonts w:ascii="Times New Roman" w:hAnsi="Times New Roman" w:cs="Times New Roman"/>
          <w:sz w:val="24"/>
          <w:szCs w:val="24"/>
        </w:rPr>
        <w:t>practi</w:t>
      </w:r>
      <w:r w:rsidR="00031B43"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0A113B" w:rsidRPr="003240C4">
        <w:rPr>
          <w:rFonts w:ascii="Times New Roman" w:hAnsi="Times New Roman" w:cs="Times New Roman"/>
          <w:sz w:val="24"/>
          <w:szCs w:val="24"/>
        </w:rPr>
        <w:t xml:space="preserve"> reduced a range of physiological markers relating to psychological distress compared with controls </w:t>
      </w:r>
      <w:r w:rsidR="00533488" w:rsidRPr="003240C4">
        <w:rPr>
          <w:rFonts w:ascii="Times New Roman" w:hAnsi="Times New Roman" w:cs="Times New Roman"/>
          <w:sz w:val="24"/>
          <w:szCs w:val="24"/>
        </w:rPr>
        <w:t>[97]</w:t>
      </w:r>
      <w:r w:rsidR="00BD7E2C" w:rsidRPr="003240C4">
        <w:rPr>
          <w:rFonts w:ascii="Times New Roman" w:hAnsi="Times New Roman" w:cs="Times New Roman"/>
          <w:sz w:val="24"/>
          <w:szCs w:val="24"/>
        </w:rPr>
        <w:t xml:space="preserve">, with the downregulation of the hypothalamic-pituitary-adrenal (HPA) axis and </w:t>
      </w:r>
      <w:r w:rsidR="00FA3F86" w:rsidRPr="003240C4">
        <w:rPr>
          <w:rFonts w:ascii="Times New Roman" w:hAnsi="Times New Roman" w:cs="Times New Roman"/>
          <w:sz w:val="24"/>
          <w:szCs w:val="24"/>
        </w:rPr>
        <w:t xml:space="preserve">regulation of the </w:t>
      </w:r>
      <w:r w:rsidR="001E3994" w:rsidRPr="003240C4">
        <w:rPr>
          <w:rFonts w:ascii="Times New Roman" w:hAnsi="Times New Roman" w:cs="Times New Roman"/>
          <w:sz w:val="24"/>
          <w:szCs w:val="24"/>
        </w:rPr>
        <w:t>ANS</w:t>
      </w:r>
      <w:r w:rsidR="00BD7E2C" w:rsidRPr="003240C4">
        <w:rPr>
          <w:rFonts w:ascii="Times New Roman" w:hAnsi="Times New Roman" w:cs="Times New Roman"/>
          <w:sz w:val="24"/>
          <w:szCs w:val="24"/>
        </w:rPr>
        <w:t xml:space="preserve"> most cited </w:t>
      </w:r>
      <w:r w:rsidR="00F84876" w:rsidRPr="003240C4">
        <w:rPr>
          <w:rFonts w:ascii="Times New Roman" w:hAnsi="Times New Roman" w:cs="Times New Roman"/>
          <w:sz w:val="24"/>
          <w:szCs w:val="24"/>
        </w:rPr>
        <w:t>[25, 26]</w:t>
      </w:r>
      <w:r w:rsidR="000551F6" w:rsidRPr="003240C4">
        <w:rPr>
          <w:rFonts w:ascii="Times New Roman" w:hAnsi="Times New Roman" w:cs="Times New Roman"/>
          <w:sz w:val="24"/>
          <w:szCs w:val="24"/>
        </w:rPr>
        <w:t>.</w:t>
      </w:r>
      <w:r w:rsidR="00883B92" w:rsidRPr="003240C4">
        <w:rPr>
          <w:rFonts w:ascii="Times New Roman" w:hAnsi="Times New Roman" w:cs="Times New Roman"/>
          <w:sz w:val="24"/>
          <w:szCs w:val="24"/>
        </w:rPr>
        <w:t xml:space="preserve"> Furthermore, yogic theory has proposed asana catalyse</w:t>
      </w:r>
      <w:r w:rsidR="00663FAA" w:rsidRPr="003240C4">
        <w:rPr>
          <w:rFonts w:ascii="Times New Roman" w:hAnsi="Times New Roman" w:cs="Times New Roman"/>
          <w:sz w:val="24"/>
          <w:szCs w:val="24"/>
        </w:rPr>
        <w:t xml:space="preserve"> the</w:t>
      </w:r>
      <w:r w:rsidR="00883B92" w:rsidRPr="003240C4">
        <w:rPr>
          <w:rFonts w:ascii="Times New Roman" w:hAnsi="Times New Roman" w:cs="Times New Roman"/>
          <w:sz w:val="24"/>
          <w:szCs w:val="24"/>
        </w:rPr>
        <w:t xml:space="preserve"> release of psychological tension through activation on the physiological underpinnings </w:t>
      </w:r>
      <w:r w:rsidR="00533488" w:rsidRPr="003240C4">
        <w:rPr>
          <w:rFonts w:ascii="Times New Roman" w:hAnsi="Times New Roman" w:cs="Times New Roman"/>
          <w:sz w:val="24"/>
          <w:szCs w:val="24"/>
        </w:rPr>
        <w:t>[98]</w:t>
      </w:r>
      <w:r w:rsidR="00C464C1" w:rsidRPr="003240C4">
        <w:rPr>
          <w:rFonts w:ascii="Times New Roman" w:hAnsi="Times New Roman" w:cs="Times New Roman"/>
          <w:sz w:val="24"/>
          <w:szCs w:val="24"/>
        </w:rPr>
        <w:t>, supporting the notion that physiological changes from asana practice would impact psychological wellbeing via physiological systems</w:t>
      </w:r>
      <w:r w:rsidR="00883B92" w:rsidRPr="003240C4">
        <w:rPr>
          <w:rFonts w:ascii="Times New Roman" w:hAnsi="Times New Roman" w:cs="Times New Roman"/>
          <w:sz w:val="24"/>
          <w:szCs w:val="24"/>
        </w:rPr>
        <w:t xml:space="preserve">. </w:t>
      </w:r>
    </w:p>
    <w:p w14:paraId="24B7076A" w14:textId="2AEEBB6C" w:rsidR="00235F7A" w:rsidRPr="003240C4" w:rsidRDefault="001C7934" w:rsidP="00235F7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Whilst there is evidence that “yoga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broadly speaking </w:t>
      </w:r>
      <w:r w:rsidR="00812C34" w:rsidRPr="003240C4">
        <w:rPr>
          <w:rFonts w:ascii="Times New Roman" w:hAnsi="Times New Roman" w:cs="Times New Roman"/>
          <w:sz w:val="24"/>
          <w:szCs w:val="24"/>
        </w:rPr>
        <w:t>(</w:t>
      </w:r>
      <w:r w:rsidRPr="003240C4">
        <w:rPr>
          <w:rFonts w:ascii="Times New Roman" w:hAnsi="Times New Roman" w:cs="Times New Roman"/>
          <w:sz w:val="24"/>
          <w:szCs w:val="24"/>
        </w:rPr>
        <w:t xml:space="preserve">and frequently inclusive of asana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812C34" w:rsidRPr="003240C4">
        <w:rPr>
          <w:rFonts w:ascii="Times New Roman" w:hAnsi="Times New Roman" w:cs="Times New Roman"/>
          <w:sz w:val="24"/>
          <w:szCs w:val="24"/>
        </w:rPr>
        <w:t>),</w:t>
      </w:r>
      <w:r w:rsidRPr="003240C4">
        <w:rPr>
          <w:rFonts w:ascii="Times New Roman" w:hAnsi="Times New Roman" w:cs="Times New Roman"/>
          <w:sz w:val="24"/>
          <w:szCs w:val="24"/>
        </w:rPr>
        <w:t xml:space="preserve"> may impact </w:t>
      </w:r>
      <w:r w:rsidR="009976EE" w:rsidRPr="003240C4">
        <w:rPr>
          <w:rFonts w:ascii="Times New Roman" w:hAnsi="Times New Roman" w:cs="Times New Roman"/>
          <w:sz w:val="24"/>
          <w:szCs w:val="24"/>
        </w:rPr>
        <w:t>TD</w:t>
      </w:r>
      <w:r w:rsidRPr="003240C4">
        <w:rPr>
          <w:rFonts w:ascii="Times New Roman" w:hAnsi="Times New Roman" w:cs="Times New Roman"/>
          <w:sz w:val="24"/>
          <w:szCs w:val="24"/>
        </w:rPr>
        <w:t xml:space="preserve"> factors such as </w:t>
      </w:r>
      <w:r w:rsidR="00527DC1" w:rsidRPr="003240C4">
        <w:rPr>
          <w:rFonts w:ascii="Times New Roman" w:hAnsi="Times New Roman" w:cs="Times New Roman"/>
          <w:sz w:val="24"/>
          <w:szCs w:val="24"/>
        </w:rPr>
        <w:t>self-compassion</w:t>
      </w:r>
      <w:r w:rsidR="000A1547"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[86]</w:t>
      </w:r>
      <w:r w:rsidRPr="003240C4">
        <w:rPr>
          <w:rFonts w:ascii="Times New Roman" w:hAnsi="Times New Roman" w:cs="Times New Roman"/>
          <w:sz w:val="24"/>
          <w:szCs w:val="24"/>
        </w:rPr>
        <w:t xml:space="preserve">, </w:t>
      </w:r>
      <w:r w:rsidR="00527DC1" w:rsidRPr="003240C4">
        <w:rPr>
          <w:rFonts w:ascii="Times New Roman" w:hAnsi="Times New Roman" w:cs="Times New Roman"/>
          <w:sz w:val="24"/>
          <w:szCs w:val="24"/>
        </w:rPr>
        <w:t>experiential avoidance</w:t>
      </w:r>
      <w:r w:rsidR="000A1547" w:rsidRPr="003240C4">
        <w:rPr>
          <w:rFonts w:ascii="Times New Roman" w:hAnsi="Times New Roman" w:cs="Times New Roman"/>
          <w:sz w:val="24"/>
          <w:szCs w:val="24"/>
        </w:rPr>
        <w:t xml:space="preserve"> </w:t>
      </w:r>
      <w:r w:rsidR="00A93B10" w:rsidRPr="003240C4">
        <w:rPr>
          <w:rFonts w:ascii="Times New Roman" w:hAnsi="Times New Roman" w:cs="Times New Roman"/>
          <w:sz w:val="24"/>
          <w:szCs w:val="24"/>
        </w:rPr>
        <w:t>[88]</w:t>
      </w:r>
      <w:r w:rsidR="00527DC1" w:rsidRPr="003240C4">
        <w:rPr>
          <w:rFonts w:ascii="Times New Roman" w:hAnsi="Times New Roman" w:cs="Times New Roman"/>
          <w:sz w:val="24"/>
          <w:szCs w:val="24"/>
        </w:rPr>
        <w:t>, emotion regulation</w:t>
      </w:r>
      <w:r w:rsidR="00A93B10" w:rsidRPr="003240C4">
        <w:rPr>
          <w:rFonts w:ascii="Times New Roman" w:hAnsi="Times New Roman" w:cs="Times New Roman"/>
          <w:sz w:val="24"/>
          <w:szCs w:val="24"/>
        </w:rPr>
        <w:t xml:space="preserve"> [89, 91]</w:t>
      </w:r>
      <w:r w:rsidR="00527DC1" w:rsidRPr="003240C4">
        <w:rPr>
          <w:rFonts w:ascii="Times New Roman" w:hAnsi="Times New Roman" w:cs="Times New Roman"/>
          <w:sz w:val="24"/>
          <w:szCs w:val="24"/>
        </w:rPr>
        <w:t xml:space="preserve"> </w:t>
      </w:r>
      <w:r w:rsidR="003E5034" w:rsidRPr="003240C4">
        <w:rPr>
          <w:rFonts w:ascii="Times New Roman" w:hAnsi="Times New Roman" w:cs="Times New Roman"/>
          <w:sz w:val="24"/>
          <w:szCs w:val="24"/>
        </w:rPr>
        <w:t xml:space="preserve">and sleep </w:t>
      </w:r>
      <w:r w:rsidR="00A93B10" w:rsidRPr="003240C4">
        <w:rPr>
          <w:rFonts w:ascii="Times New Roman" w:hAnsi="Times New Roman" w:cs="Times New Roman"/>
          <w:sz w:val="24"/>
          <w:szCs w:val="24"/>
        </w:rPr>
        <w:t>[90]</w:t>
      </w:r>
      <w:r w:rsidR="003E5034"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there is little evidence to date investigating the </w:t>
      </w:r>
      <w:r w:rsidR="003E5034" w:rsidRPr="003240C4">
        <w:rPr>
          <w:rFonts w:ascii="Times New Roman" w:hAnsi="Times New Roman" w:cs="Times New Roman"/>
          <w:sz w:val="24"/>
          <w:szCs w:val="24"/>
        </w:rPr>
        <w:t xml:space="preserve">specific </w:t>
      </w:r>
      <w:r w:rsidRPr="003240C4">
        <w:rPr>
          <w:rFonts w:ascii="Times New Roman" w:hAnsi="Times New Roman" w:cs="Times New Roman"/>
          <w:sz w:val="24"/>
          <w:szCs w:val="24"/>
        </w:rPr>
        <w:t xml:space="preserve">contribution of asana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in isolation of the </w:t>
      </w:r>
      <w:r w:rsidRPr="003240C4">
        <w:rPr>
          <w:rFonts w:ascii="Times New Roman" w:hAnsi="Times New Roman" w:cs="Times New Roman"/>
          <w:sz w:val="24"/>
          <w:szCs w:val="24"/>
        </w:rPr>
        <w:lastRenderedPageBreak/>
        <w:t>other limbs of yoga.</w:t>
      </w:r>
      <w:r w:rsidR="00477B33" w:rsidRPr="003240C4">
        <w:rPr>
          <w:rFonts w:ascii="Times New Roman" w:hAnsi="Times New Roman" w:cs="Times New Roman"/>
          <w:sz w:val="24"/>
          <w:szCs w:val="24"/>
        </w:rPr>
        <w:t xml:space="preserve"> </w:t>
      </w:r>
      <w:r w:rsidR="00AE0DBE" w:rsidRPr="003240C4">
        <w:rPr>
          <w:rFonts w:ascii="Times New Roman" w:hAnsi="Times New Roman" w:cs="Times New Roman"/>
          <w:sz w:val="24"/>
          <w:szCs w:val="24"/>
        </w:rPr>
        <w:t xml:space="preserve">Franklin et al. </w:t>
      </w:r>
      <w:r w:rsidR="00533488" w:rsidRPr="003240C4">
        <w:rPr>
          <w:rFonts w:ascii="Times New Roman" w:hAnsi="Times New Roman" w:cs="Times New Roman"/>
          <w:sz w:val="24"/>
          <w:szCs w:val="24"/>
        </w:rPr>
        <w:t xml:space="preserve">[100] </w:t>
      </w:r>
      <w:r w:rsidR="000425F6" w:rsidRPr="003240C4">
        <w:rPr>
          <w:rFonts w:ascii="Times New Roman" w:hAnsi="Times New Roman" w:cs="Times New Roman"/>
          <w:sz w:val="24"/>
          <w:szCs w:val="24"/>
        </w:rPr>
        <w:t xml:space="preserve">found asana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0425F6" w:rsidRPr="003240C4">
        <w:rPr>
          <w:rFonts w:ascii="Times New Roman" w:hAnsi="Times New Roman" w:cs="Times New Roman"/>
          <w:sz w:val="24"/>
          <w:szCs w:val="24"/>
        </w:rPr>
        <w:t xml:space="preserve"> uniquely predicted a reduction in depressive symptoms in comparison to pranayama and dhyana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477B33" w:rsidRPr="003240C4">
        <w:rPr>
          <w:rFonts w:ascii="Times New Roman" w:hAnsi="Times New Roman" w:cs="Times New Roman"/>
          <w:sz w:val="24"/>
          <w:szCs w:val="24"/>
        </w:rPr>
        <w:t xml:space="preserve"> (see sections </w:t>
      </w:r>
      <w:r w:rsidR="00B66328" w:rsidRPr="003240C4">
        <w:rPr>
          <w:rFonts w:ascii="Times New Roman" w:hAnsi="Times New Roman" w:cs="Times New Roman"/>
          <w:sz w:val="24"/>
          <w:szCs w:val="24"/>
        </w:rPr>
        <w:t>3.4 and 3.5</w:t>
      </w:r>
      <w:r w:rsidRPr="003240C4">
        <w:rPr>
          <w:rFonts w:ascii="Times New Roman" w:hAnsi="Times New Roman" w:cs="Times New Roman"/>
          <w:sz w:val="24"/>
          <w:szCs w:val="24"/>
        </w:rPr>
        <w:t xml:space="preserve">), however there was no measure of </w:t>
      </w:r>
      <w:r w:rsidR="009976EE" w:rsidRPr="003240C4">
        <w:rPr>
          <w:rFonts w:ascii="Times New Roman" w:hAnsi="Times New Roman" w:cs="Times New Roman"/>
          <w:sz w:val="24"/>
          <w:szCs w:val="24"/>
        </w:rPr>
        <w:t>TD</w:t>
      </w:r>
      <w:r w:rsidRPr="003240C4">
        <w:rPr>
          <w:rFonts w:ascii="Times New Roman" w:hAnsi="Times New Roman" w:cs="Times New Roman"/>
          <w:sz w:val="24"/>
          <w:szCs w:val="24"/>
        </w:rPr>
        <w:t xml:space="preserve"> processes that may have been involved in this effect</w:t>
      </w:r>
      <w:r w:rsidR="00477B33" w:rsidRPr="003240C4">
        <w:rPr>
          <w:rFonts w:ascii="Times New Roman" w:hAnsi="Times New Roman" w:cs="Times New Roman"/>
          <w:sz w:val="24"/>
          <w:szCs w:val="24"/>
        </w:rPr>
        <w:t xml:space="preserve">. </w:t>
      </w:r>
      <w:r w:rsidR="00883B92" w:rsidRPr="003240C4">
        <w:rPr>
          <w:rFonts w:ascii="Times New Roman" w:hAnsi="Times New Roman" w:cs="Times New Roman"/>
          <w:sz w:val="24"/>
          <w:szCs w:val="24"/>
        </w:rPr>
        <w:t>Given that students should be given alignment cues for each asana</w:t>
      </w:r>
      <w:r w:rsidR="00A93B10" w:rsidRPr="003240C4">
        <w:rPr>
          <w:rFonts w:ascii="Times New Roman" w:hAnsi="Times New Roman" w:cs="Times New Roman"/>
          <w:sz w:val="24"/>
          <w:szCs w:val="24"/>
        </w:rPr>
        <w:t xml:space="preserve"> [84]</w:t>
      </w:r>
      <w:r w:rsidR="00883B92" w:rsidRPr="003240C4">
        <w:rPr>
          <w:rFonts w:ascii="Times New Roman" w:hAnsi="Times New Roman" w:cs="Times New Roman"/>
          <w:sz w:val="24"/>
          <w:szCs w:val="24"/>
        </w:rPr>
        <w:t>, and be instructed to notice sensations and movements in the body</w:t>
      </w:r>
      <w:r w:rsidR="00533488" w:rsidRPr="003240C4">
        <w:rPr>
          <w:rFonts w:ascii="Times New Roman" w:hAnsi="Times New Roman" w:cs="Times New Roman"/>
          <w:sz w:val="24"/>
          <w:szCs w:val="24"/>
        </w:rPr>
        <w:t xml:space="preserve"> [98]</w:t>
      </w:r>
      <w:r w:rsidR="00883B92" w:rsidRPr="003240C4">
        <w:rPr>
          <w:rFonts w:ascii="Times New Roman" w:hAnsi="Times New Roman" w:cs="Times New Roman"/>
          <w:sz w:val="24"/>
          <w:szCs w:val="24"/>
        </w:rPr>
        <w:t xml:space="preserve">, it is intuitive that asana would be expected to improve interoception. </w:t>
      </w:r>
    </w:p>
    <w:p w14:paraId="741B2FFE" w14:textId="27C3E830" w:rsidR="0024776A" w:rsidRPr="003240C4" w:rsidRDefault="007207C6" w:rsidP="00235F7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Kishan </w:t>
      </w:r>
      <w:r w:rsidR="00F84876" w:rsidRPr="003240C4">
        <w:rPr>
          <w:rFonts w:ascii="Times New Roman" w:hAnsi="Times New Roman" w:cs="Times New Roman"/>
          <w:sz w:val="24"/>
          <w:szCs w:val="24"/>
        </w:rPr>
        <w:t>[25]</w:t>
      </w:r>
      <w:r w:rsidR="00F61A31" w:rsidRPr="003240C4">
        <w:rPr>
          <w:rFonts w:ascii="Times New Roman" w:hAnsi="Times New Roman" w:cs="Times New Roman"/>
          <w:sz w:val="24"/>
          <w:szCs w:val="24"/>
        </w:rPr>
        <w:t xml:space="preserve"> postulates that mirroring a teacher’s asana in class may trigger mirror neurons involved in social cognition</w:t>
      </w:r>
      <w:r w:rsidR="001E3994" w:rsidRPr="003240C4">
        <w:rPr>
          <w:rFonts w:ascii="Times New Roman" w:hAnsi="Times New Roman" w:cs="Times New Roman"/>
          <w:sz w:val="24"/>
          <w:szCs w:val="24"/>
        </w:rPr>
        <w:t xml:space="preserve">; if this were the case, asana may influence interpersonal factors, however this has not yet been subject to empirical study.  </w:t>
      </w:r>
      <w:r w:rsidR="00827247" w:rsidRPr="003240C4">
        <w:rPr>
          <w:rFonts w:ascii="Times New Roman" w:hAnsi="Times New Roman" w:cs="Times New Roman"/>
          <w:sz w:val="24"/>
          <w:szCs w:val="24"/>
        </w:rPr>
        <w:t xml:space="preserve">Linked with this hypothesis, </w:t>
      </w:r>
      <w:r w:rsidR="00A53A04" w:rsidRPr="003240C4">
        <w:rPr>
          <w:rFonts w:ascii="Times New Roman" w:hAnsi="Times New Roman" w:cs="Times New Roman"/>
          <w:sz w:val="24"/>
          <w:szCs w:val="24"/>
        </w:rPr>
        <w:t>PVT</w:t>
      </w:r>
      <w:r w:rsidR="00FA3F86" w:rsidRPr="003240C4">
        <w:rPr>
          <w:rFonts w:ascii="Times New Roman" w:hAnsi="Times New Roman" w:cs="Times New Roman"/>
          <w:sz w:val="24"/>
          <w:szCs w:val="24"/>
        </w:rPr>
        <w:t xml:space="preserve"> postulates that the regulation of the ANS i</w:t>
      </w:r>
      <w:r w:rsidR="001E3994" w:rsidRPr="003240C4">
        <w:rPr>
          <w:rFonts w:ascii="Times New Roman" w:hAnsi="Times New Roman" w:cs="Times New Roman"/>
          <w:sz w:val="24"/>
          <w:szCs w:val="24"/>
        </w:rPr>
        <w:t>s</w:t>
      </w:r>
      <w:r w:rsidR="00FA3F86" w:rsidRPr="003240C4">
        <w:rPr>
          <w:rFonts w:ascii="Times New Roman" w:hAnsi="Times New Roman" w:cs="Times New Roman"/>
          <w:sz w:val="24"/>
          <w:szCs w:val="24"/>
        </w:rPr>
        <w:t xml:space="preserve"> central to social communication and behaviour</w:t>
      </w:r>
      <w:r w:rsidR="00533488" w:rsidRPr="003240C4">
        <w:rPr>
          <w:rFonts w:ascii="Times New Roman" w:hAnsi="Times New Roman" w:cs="Times New Roman"/>
          <w:sz w:val="24"/>
          <w:szCs w:val="24"/>
        </w:rPr>
        <w:t xml:space="preserve"> [101]</w:t>
      </w:r>
      <w:r w:rsidR="001E3994" w:rsidRPr="003240C4">
        <w:rPr>
          <w:rFonts w:ascii="Times New Roman" w:hAnsi="Times New Roman" w:cs="Times New Roman"/>
          <w:sz w:val="24"/>
          <w:szCs w:val="24"/>
        </w:rPr>
        <w:t xml:space="preserve">, thus as asana have been implicated in the regulation of this system </w:t>
      </w:r>
      <w:r w:rsidR="00F84876" w:rsidRPr="003240C4">
        <w:rPr>
          <w:rFonts w:ascii="Times New Roman" w:hAnsi="Times New Roman" w:cs="Times New Roman"/>
          <w:sz w:val="24"/>
          <w:szCs w:val="24"/>
        </w:rPr>
        <w:t>[25]</w:t>
      </w:r>
      <w:r w:rsidR="001E3994" w:rsidRPr="003240C4">
        <w:rPr>
          <w:rFonts w:ascii="Times New Roman" w:hAnsi="Times New Roman" w:cs="Times New Roman"/>
          <w:sz w:val="24"/>
          <w:szCs w:val="24"/>
        </w:rPr>
        <w:t xml:space="preserve">, it follows that would one expect changes in interpersonal factors as a result of asana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6A578E" w:rsidRPr="003240C4">
        <w:rPr>
          <w:rFonts w:ascii="Times New Roman" w:hAnsi="Times New Roman" w:cs="Times New Roman"/>
          <w:sz w:val="24"/>
          <w:szCs w:val="24"/>
        </w:rPr>
        <w:t xml:space="preserve"> via de/activation of the associated </w:t>
      </w:r>
      <w:r w:rsidR="005C59D6" w:rsidRPr="003240C4">
        <w:rPr>
          <w:rFonts w:ascii="Times New Roman" w:hAnsi="Times New Roman" w:cs="Times New Roman"/>
          <w:sz w:val="24"/>
          <w:szCs w:val="24"/>
        </w:rPr>
        <w:t>physio</w:t>
      </w:r>
      <w:r w:rsidR="006A578E" w:rsidRPr="003240C4">
        <w:rPr>
          <w:rFonts w:ascii="Times New Roman" w:hAnsi="Times New Roman" w:cs="Times New Roman"/>
          <w:sz w:val="24"/>
          <w:szCs w:val="24"/>
        </w:rPr>
        <w:t>logical processes</w:t>
      </w:r>
      <w:r w:rsidR="001E3994" w:rsidRPr="003240C4">
        <w:rPr>
          <w:rFonts w:ascii="Times New Roman" w:hAnsi="Times New Roman" w:cs="Times New Roman"/>
          <w:sz w:val="24"/>
          <w:szCs w:val="24"/>
        </w:rPr>
        <w:t>.</w:t>
      </w:r>
      <w:r w:rsidR="00F61A31" w:rsidRPr="003240C4">
        <w:rPr>
          <w:rFonts w:ascii="Times New Roman" w:hAnsi="Times New Roman" w:cs="Times New Roman"/>
          <w:sz w:val="24"/>
          <w:szCs w:val="24"/>
        </w:rPr>
        <w:t xml:space="preserve"> </w:t>
      </w:r>
      <w:r w:rsidR="00301243" w:rsidRPr="003240C4">
        <w:rPr>
          <w:rFonts w:ascii="Times New Roman" w:hAnsi="Times New Roman" w:cs="Times New Roman"/>
          <w:sz w:val="24"/>
          <w:szCs w:val="24"/>
        </w:rPr>
        <w:t>Finally, mental imagery of asana is a core feature of this limb</w:t>
      </w:r>
      <w:r w:rsidR="00D825E0" w:rsidRPr="003240C4">
        <w:rPr>
          <w:rFonts w:ascii="Times New Roman" w:hAnsi="Times New Roman" w:cs="Times New Roman"/>
          <w:sz w:val="24"/>
          <w:szCs w:val="24"/>
        </w:rPr>
        <w:t xml:space="preserve"> [9]</w:t>
      </w:r>
      <w:r w:rsidR="00301243" w:rsidRPr="003240C4">
        <w:rPr>
          <w:rFonts w:ascii="Times New Roman" w:hAnsi="Times New Roman" w:cs="Times New Roman"/>
          <w:sz w:val="24"/>
          <w:szCs w:val="24"/>
        </w:rPr>
        <w:t xml:space="preserve"> and thus may also be related to psychological wellbeing following yoga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93649" w:rsidRPr="003240C4">
        <w:rPr>
          <w:rFonts w:ascii="Times New Roman" w:hAnsi="Times New Roman" w:cs="Times New Roman"/>
          <w:sz w:val="24"/>
          <w:szCs w:val="24"/>
        </w:rPr>
        <w:t xml:space="preserve">, influenced by whether the imagery is employed positively (e.g. encouragingly held) or negatively (e.g. critically held). </w:t>
      </w:r>
    </w:p>
    <w:p w14:paraId="13C88FF8" w14:textId="617F8C87" w:rsidR="009C7C13" w:rsidRPr="003240C4" w:rsidRDefault="009C7C13" w:rsidP="009C7C1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Though the asana of yoga are not typically held in third-wave approaches, physiological processes are clearly incorporated into CFT theory and intervention </w:t>
      </w:r>
      <w:r w:rsidR="00FA2375" w:rsidRPr="003240C4">
        <w:rPr>
          <w:rFonts w:ascii="Times New Roman" w:hAnsi="Times New Roman" w:cs="Times New Roman"/>
          <w:sz w:val="24"/>
          <w:szCs w:val="24"/>
        </w:rPr>
        <w:t>[32]</w:t>
      </w:r>
      <w:r w:rsidRPr="003240C4">
        <w:rPr>
          <w:rFonts w:ascii="Times New Roman" w:hAnsi="Times New Roman" w:cs="Times New Roman"/>
          <w:sz w:val="24"/>
          <w:szCs w:val="24"/>
        </w:rPr>
        <w:t xml:space="preserve">, and there is an emphasis on the positioning of the physical body to explore and promote compassion </w:t>
      </w:r>
      <w:r w:rsidR="00FA2375" w:rsidRPr="003240C4">
        <w:rPr>
          <w:rFonts w:ascii="Times New Roman" w:hAnsi="Times New Roman" w:cs="Times New Roman"/>
          <w:sz w:val="24"/>
          <w:szCs w:val="24"/>
        </w:rPr>
        <w:t>[32]</w:t>
      </w:r>
      <w:r w:rsidRPr="003240C4">
        <w:rPr>
          <w:rFonts w:ascii="Times New Roman" w:hAnsi="Times New Roman" w:cs="Times New Roman"/>
          <w:sz w:val="24"/>
          <w:szCs w:val="24"/>
        </w:rPr>
        <w:t>. Additionally, physical movement as a means of mindfulness is a specific technique used in ACT</w:t>
      </w:r>
      <w:r w:rsidR="00FA2375" w:rsidRPr="003240C4">
        <w:rPr>
          <w:rFonts w:ascii="Times New Roman" w:hAnsi="Times New Roman" w:cs="Times New Roman"/>
          <w:sz w:val="24"/>
          <w:szCs w:val="24"/>
        </w:rPr>
        <w:t xml:space="preserve"> [34]</w:t>
      </w:r>
      <w:r w:rsidRPr="003240C4">
        <w:rPr>
          <w:rFonts w:ascii="Times New Roman" w:hAnsi="Times New Roman" w:cs="Times New Roman"/>
          <w:sz w:val="24"/>
          <w:szCs w:val="24"/>
        </w:rPr>
        <w:t xml:space="preserve">. </w:t>
      </w:r>
    </w:p>
    <w:p w14:paraId="51C94AAA" w14:textId="204C1D58" w:rsidR="00790635" w:rsidRPr="003240C4" w:rsidRDefault="004363B2" w:rsidP="00790635">
      <w:pPr>
        <w:spacing w:after="0"/>
        <w:rPr>
          <w:rFonts w:ascii="Times New Roman" w:hAnsi="Times New Roman" w:cs="Times New Roman"/>
          <w:sz w:val="24"/>
          <w:szCs w:val="24"/>
        </w:rPr>
      </w:pPr>
      <w:r w:rsidRPr="003240C4">
        <w:rPr>
          <w:rFonts w:ascii="Times New Roman" w:hAnsi="Times New Roman" w:cs="Times New Roman"/>
          <w:b/>
          <w:bCs/>
          <w:sz w:val="24"/>
          <w:szCs w:val="24"/>
        </w:rPr>
        <w:t>4</w:t>
      </w:r>
      <w:r w:rsidR="001A2B07" w:rsidRPr="003240C4">
        <w:rPr>
          <w:rFonts w:ascii="Times New Roman" w:hAnsi="Times New Roman" w:cs="Times New Roman"/>
          <w:b/>
          <w:bCs/>
          <w:sz w:val="24"/>
          <w:szCs w:val="24"/>
        </w:rPr>
        <w:t xml:space="preserve">.4. </w:t>
      </w:r>
      <w:r w:rsidR="0062555C" w:rsidRPr="003240C4">
        <w:rPr>
          <w:rFonts w:ascii="Times New Roman" w:hAnsi="Times New Roman" w:cs="Times New Roman"/>
          <w:b/>
          <w:bCs/>
          <w:sz w:val="24"/>
          <w:szCs w:val="24"/>
        </w:rPr>
        <w:t>Pranayama</w:t>
      </w:r>
      <w:r w:rsidR="002729E0" w:rsidRPr="003240C4">
        <w:rPr>
          <w:rFonts w:ascii="Times New Roman" w:hAnsi="Times New Roman" w:cs="Times New Roman"/>
          <w:sz w:val="24"/>
          <w:szCs w:val="24"/>
        </w:rPr>
        <w:t xml:space="preserve"> </w:t>
      </w:r>
    </w:p>
    <w:p w14:paraId="065F96CF" w14:textId="4CDB6324" w:rsidR="0062555C" w:rsidRPr="003240C4" w:rsidRDefault="0062555C" w:rsidP="00790635">
      <w:pPr>
        <w:spacing w:after="0"/>
        <w:rPr>
          <w:rFonts w:ascii="Times New Roman" w:hAnsi="Times New Roman" w:cs="Times New Roman"/>
          <w:sz w:val="24"/>
          <w:szCs w:val="24"/>
        </w:rPr>
      </w:pPr>
      <w:r w:rsidRPr="003240C4">
        <w:rPr>
          <w:rFonts w:ascii="Times New Roman" w:hAnsi="Times New Roman" w:cs="Times New Roman"/>
          <w:sz w:val="24"/>
          <w:szCs w:val="24"/>
        </w:rPr>
        <w:t xml:space="preserve">Pranayama </w:t>
      </w:r>
      <w:r w:rsidR="002729E0" w:rsidRPr="003240C4">
        <w:rPr>
          <w:rFonts w:ascii="Times New Roman" w:hAnsi="Times New Roman" w:cs="Times New Roman"/>
          <w:sz w:val="24"/>
          <w:szCs w:val="24"/>
        </w:rPr>
        <w:t>refers to exercises of breath regulation, and s</w:t>
      </w:r>
      <w:r w:rsidR="00EE0F41" w:rsidRPr="003240C4">
        <w:rPr>
          <w:rFonts w:ascii="Times New Roman" w:hAnsi="Times New Roman" w:cs="Times New Roman"/>
          <w:sz w:val="24"/>
          <w:szCs w:val="24"/>
        </w:rPr>
        <w:t>imilarly to asana</w:t>
      </w:r>
      <w:r w:rsidR="0092278B" w:rsidRPr="003240C4">
        <w:rPr>
          <w:rFonts w:ascii="Times New Roman" w:hAnsi="Times New Roman" w:cs="Times New Roman"/>
          <w:sz w:val="24"/>
          <w:szCs w:val="24"/>
        </w:rPr>
        <w:t xml:space="preserve"> when taken in isolation of the other limbs</w:t>
      </w:r>
      <w:r w:rsidR="00AF6734" w:rsidRPr="003240C4">
        <w:rPr>
          <w:rFonts w:ascii="Times New Roman" w:hAnsi="Times New Roman" w:cs="Times New Roman"/>
          <w:sz w:val="24"/>
          <w:szCs w:val="24"/>
        </w:rPr>
        <w:t xml:space="preserve"> (if this is in fact possible)</w:t>
      </w:r>
      <w:r w:rsidR="00EE0F41" w:rsidRPr="003240C4">
        <w:rPr>
          <w:rFonts w:ascii="Times New Roman" w:hAnsi="Times New Roman" w:cs="Times New Roman"/>
          <w:sz w:val="24"/>
          <w:szCs w:val="24"/>
        </w:rPr>
        <w:t xml:space="preserve">, this is a </w:t>
      </w:r>
      <w:r w:rsidR="0092278B" w:rsidRPr="003240C4">
        <w:rPr>
          <w:rFonts w:ascii="Times New Roman" w:hAnsi="Times New Roman" w:cs="Times New Roman"/>
          <w:sz w:val="24"/>
          <w:szCs w:val="24"/>
        </w:rPr>
        <w:t>distinctly</w:t>
      </w:r>
      <w:r w:rsidR="00EE0F41" w:rsidRPr="003240C4">
        <w:rPr>
          <w:rFonts w:ascii="Times New Roman" w:hAnsi="Times New Roman" w:cs="Times New Roman"/>
          <w:sz w:val="24"/>
          <w:szCs w:val="24"/>
        </w:rPr>
        <w:t xml:space="preserve"> body-orientated aspect of yoga, and thus likely serves to regulate physiological systems involved in emotional </w:t>
      </w:r>
      <w:r w:rsidR="00EE0F41" w:rsidRPr="003240C4">
        <w:rPr>
          <w:rFonts w:ascii="Times New Roman" w:hAnsi="Times New Roman" w:cs="Times New Roman"/>
          <w:sz w:val="24"/>
          <w:szCs w:val="24"/>
        </w:rPr>
        <w:lastRenderedPageBreak/>
        <w:t>experience</w:t>
      </w:r>
      <w:r w:rsidR="00D23DF6" w:rsidRPr="003240C4">
        <w:rPr>
          <w:rFonts w:ascii="Times New Roman" w:hAnsi="Times New Roman" w:cs="Times New Roman"/>
          <w:sz w:val="24"/>
          <w:szCs w:val="24"/>
        </w:rPr>
        <w:t>, and to increase awareness of one’s internal bodily states</w:t>
      </w:r>
      <w:r w:rsidR="00375644" w:rsidRPr="003240C4">
        <w:rPr>
          <w:rFonts w:ascii="Times New Roman" w:hAnsi="Times New Roman" w:cs="Times New Roman"/>
          <w:sz w:val="24"/>
          <w:szCs w:val="24"/>
        </w:rPr>
        <w:t xml:space="preserve"> (interoception)</w:t>
      </w:r>
      <w:r w:rsidR="00EE0F41" w:rsidRPr="003240C4">
        <w:rPr>
          <w:rFonts w:ascii="Times New Roman" w:hAnsi="Times New Roman" w:cs="Times New Roman"/>
          <w:sz w:val="24"/>
          <w:szCs w:val="24"/>
        </w:rPr>
        <w:t xml:space="preserve">. </w:t>
      </w:r>
      <w:r w:rsidR="00E74CB4" w:rsidRPr="003240C4">
        <w:rPr>
          <w:rFonts w:ascii="Times New Roman" w:hAnsi="Times New Roman" w:cs="Times New Roman"/>
          <w:sz w:val="24"/>
          <w:szCs w:val="24"/>
        </w:rPr>
        <w:t>Consistent with this hypothesis, a</w:t>
      </w:r>
      <w:r w:rsidR="002729E0" w:rsidRPr="003240C4">
        <w:rPr>
          <w:rFonts w:ascii="Times New Roman" w:hAnsi="Times New Roman" w:cs="Times New Roman"/>
          <w:sz w:val="24"/>
          <w:szCs w:val="24"/>
        </w:rPr>
        <w:t xml:space="preserve"> recent review found yogic breathing to improve cognitive functioning, activat</w:t>
      </w:r>
      <w:r w:rsidR="003D1686" w:rsidRPr="003240C4">
        <w:rPr>
          <w:rFonts w:ascii="Times New Roman" w:hAnsi="Times New Roman" w:cs="Times New Roman"/>
          <w:sz w:val="24"/>
          <w:szCs w:val="24"/>
        </w:rPr>
        <w:t>e</w:t>
      </w:r>
      <w:r w:rsidR="002729E0" w:rsidRPr="003240C4">
        <w:rPr>
          <w:rFonts w:ascii="Times New Roman" w:hAnsi="Times New Roman" w:cs="Times New Roman"/>
          <w:sz w:val="24"/>
          <w:szCs w:val="24"/>
        </w:rPr>
        <w:t xml:space="preserve"> the parasympathetic nervous system </w:t>
      </w:r>
      <w:r w:rsidR="00745A98" w:rsidRPr="003240C4">
        <w:rPr>
          <w:rFonts w:ascii="Times New Roman" w:hAnsi="Times New Roman" w:cs="Times New Roman"/>
          <w:sz w:val="24"/>
          <w:szCs w:val="24"/>
        </w:rPr>
        <w:t xml:space="preserve">(PNS) </w:t>
      </w:r>
      <w:r w:rsidR="002729E0" w:rsidRPr="003240C4">
        <w:rPr>
          <w:rFonts w:ascii="Times New Roman" w:hAnsi="Times New Roman" w:cs="Times New Roman"/>
          <w:sz w:val="24"/>
          <w:szCs w:val="24"/>
        </w:rPr>
        <w:t>and deactivat</w:t>
      </w:r>
      <w:r w:rsidR="00812C34" w:rsidRPr="003240C4">
        <w:rPr>
          <w:rFonts w:ascii="Times New Roman" w:hAnsi="Times New Roman" w:cs="Times New Roman"/>
          <w:sz w:val="24"/>
          <w:szCs w:val="24"/>
        </w:rPr>
        <w:t xml:space="preserve">e </w:t>
      </w:r>
      <w:r w:rsidR="002729E0" w:rsidRPr="003240C4">
        <w:rPr>
          <w:rFonts w:ascii="Times New Roman" w:hAnsi="Times New Roman" w:cs="Times New Roman"/>
          <w:sz w:val="24"/>
          <w:szCs w:val="24"/>
        </w:rPr>
        <w:t>the sympathetic nervous system</w:t>
      </w:r>
      <w:r w:rsidR="00745A98" w:rsidRPr="003240C4">
        <w:rPr>
          <w:rFonts w:ascii="Times New Roman" w:hAnsi="Times New Roman" w:cs="Times New Roman"/>
          <w:sz w:val="24"/>
          <w:szCs w:val="24"/>
        </w:rPr>
        <w:t xml:space="preserve"> (SNS)</w:t>
      </w:r>
      <w:r w:rsidR="002729E0" w:rsidRPr="003240C4">
        <w:rPr>
          <w:rFonts w:ascii="Times New Roman" w:hAnsi="Times New Roman" w:cs="Times New Roman"/>
          <w:sz w:val="24"/>
          <w:szCs w:val="24"/>
        </w:rPr>
        <w:t>, enhance pulmonary function</w:t>
      </w:r>
      <w:r w:rsidR="00E74CB4" w:rsidRPr="003240C4">
        <w:rPr>
          <w:rFonts w:ascii="Times New Roman" w:hAnsi="Times New Roman" w:cs="Times New Roman"/>
          <w:sz w:val="24"/>
          <w:szCs w:val="24"/>
        </w:rPr>
        <w:t xml:space="preserve"> and </w:t>
      </w:r>
      <w:r w:rsidR="0046510C" w:rsidRPr="003240C4">
        <w:rPr>
          <w:rFonts w:ascii="Times New Roman" w:hAnsi="Times New Roman" w:cs="Times New Roman"/>
          <w:sz w:val="24"/>
          <w:szCs w:val="24"/>
        </w:rPr>
        <w:t>reduce oxidative stress</w:t>
      </w:r>
      <w:r w:rsidR="00E74CB4" w:rsidRPr="003240C4">
        <w:rPr>
          <w:rFonts w:ascii="Times New Roman" w:hAnsi="Times New Roman" w:cs="Times New Roman"/>
          <w:sz w:val="24"/>
          <w:szCs w:val="24"/>
        </w:rPr>
        <w:t xml:space="preserve"> </w:t>
      </w:r>
      <w:r w:rsidR="00533488" w:rsidRPr="003240C4">
        <w:rPr>
          <w:rFonts w:ascii="Times New Roman" w:hAnsi="Times New Roman" w:cs="Times New Roman"/>
          <w:sz w:val="24"/>
          <w:szCs w:val="24"/>
        </w:rPr>
        <w:t>[102]</w:t>
      </w:r>
      <w:r w:rsidR="009C6DEB" w:rsidRPr="003240C4">
        <w:rPr>
          <w:rFonts w:ascii="Times New Roman" w:hAnsi="Times New Roman" w:cs="Times New Roman"/>
          <w:sz w:val="24"/>
          <w:szCs w:val="24"/>
        </w:rPr>
        <w:t xml:space="preserve">. </w:t>
      </w:r>
      <w:r w:rsidR="00E74CB4" w:rsidRPr="003240C4">
        <w:rPr>
          <w:rFonts w:ascii="Times New Roman" w:hAnsi="Times New Roman" w:cs="Times New Roman"/>
          <w:sz w:val="24"/>
          <w:szCs w:val="24"/>
        </w:rPr>
        <w:t xml:space="preserve">Thus, it can be postulated that pranayama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A422B6" w:rsidRPr="003240C4">
        <w:rPr>
          <w:rFonts w:ascii="Times New Roman" w:hAnsi="Times New Roman" w:cs="Times New Roman"/>
          <w:sz w:val="24"/>
          <w:szCs w:val="24"/>
        </w:rPr>
        <w:t xml:space="preserve"> </w:t>
      </w:r>
      <w:r w:rsidR="00276C12" w:rsidRPr="003240C4">
        <w:rPr>
          <w:rFonts w:ascii="Times New Roman" w:hAnsi="Times New Roman" w:cs="Times New Roman"/>
          <w:sz w:val="24"/>
          <w:szCs w:val="24"/>
        </w:rPr>
        <w:t xml:space="preserve">would </w:t>
      </w:r>
      <w:r w:rsidR="00E74CB4" w:rsidRPr="003240C4">
        <w:rPr>
          <w:rFonts w:ascii="Times New Roman" w:hAnsi="Times New Roman" w:cs="Times New Roman"/>
          <w:sz w:val="24"/>
          <w:szCs w:val="24"/>
        </w:rPr>
        <w:t>be associated with improved emotion regulation</w:t>
      </w:r>
      <w:r w:rsidR="003D1686" w:rsidRPr="003240C4">
        <w:rPr>
          <w:rFonts w:ascii="Times New Roman" w:hAnsi="Times New Roman" w:cs="Times New Roman"/>
          <w:sz w:val="24"/>
          <w:szCs w:val="24"/>
        </w:rPr>
        <w:t>,</w:t>
      </w:r>
      <w:r w:rsidR="007A15E4" w:rsidRPr="003240C4">
        <w:rPr>
          <w:rFonts w:ascii="Times New Roman" w:hAnsi="Times New Roman" w:cs="Times New Roman"/>
          <w:sz w:val="24"/>
          <w:szCs w:val="24"/>
        </w:rPr>
        <w:t xml:space="preserve"> sleep,</w:t>
      </w:r>
      <w:r w:rsidR="003D1686" w:rsidRPr="003240C4">
        <w:rPr>
          <w:rFonts w:ascii="Times New Roman" w:hAnsi="Times New Roman" w:cs="Times New Roman"/>
          <w:sz w:val="24"/>
          <w:szCs w:val="24"/>
        </w:rPr>
        <w:t xml:space="preserve"> and interpersonal factors,</w:t>
      </w:r>
      <w:r w:rsidR="007A15E4" w:rsidRPr="003240C4">
        <w:rPr>
          <w:rFonts w:ascii="Times New Roman" w:hAnsi="Times New Roman" w:cs="Times New Roman"/>
          <w:sz w:val="24"/>
          <w:szCs w:val="24"/>
        </w:rPr>
        <w:t xml:space="preserve"> as the autonomic nervous system has been implicated in the experience of these factors (emotional experience</w:t>
      </w:r>
      <w:r w:rsidR="00AF6734" w:rsidRPr="003240C4">
        <w:rPr>
          <w:rFonts w:ascii="Times New Roman" w:hAnsi="Times New Roman" w:cs="Times New Roman"/>
          <w:sz w:val="24"/>
          <w:szCs w:val="24"/>
        </w:rPr>
        <w:t>:</w:t>
      </w:r>
      <w:r w:rsidR="00513EE0" w:rsidRPr="003240C4">
        <w:rPr>
          <w:rFonts w:ascii="Times New Roman" w:hAnsi="Times New Roman" w:cs="Times New Roman"/>
          <w:sz w:val="24"/>
          <w:szCs w:val="24"/>
        </w:rPr>
        <w:t xml:space="preserve"> </w:t>
      </w:r>
      <w:r w:rsidR="00533488" w:rsidRPr="003240C4">
        <w:rPr>
          <w:rFonts w:ascii="Times New Roman" w:hAnsi="Times New Roman" w:cs="Times New Roman"/>
          <w:sz w:val="24"/>
          <w:szCs w:val="24"/>
        </w:rPr>
        <w:t>[103]</w:t>
      </w:r>
      <w:r w:rsidR="007A15E4" w:rsidRPr="003240C4">
        <w:rPr>
          <w:rFonts w:ascii="Times New Roman" w:hAnsi="Times New Roman" w:cs="Times New Roman"/>
          <w:sz w:val="24"/>
          <w:szCs w:val="24"/>
        </w:rPr>
        <w:t>; sleep</w:t>
      </w:r>
      <w:r w:rsidR="00AF6734" w:rsidRPr="003240C4">
        <w:rPr>
          <w:rFonts w:ascii="Times New Roman" w:hAnsi="Times New Roman" w:cs="Times New Roman"/>
          <w:sz w:val="24"/>
          <w:szCs w:val="24"/>
        </w:rPr>
        <w:t>:</w:t>
      </w:r>
      <w:r w:rsidR="00513EE0" w:rsidRPr="003240C4">
        <w:rPr>
          <w:rFonts w:ascii="Times New Roman" w:hAnsi="Times New Roman" w:cs="Times New Roman"/>
          <w:sz w:val="24"/>
          <w:szCs w:val="24"/>
        </w:rPr>
        <w:t xml:space="preserve"> </w:t>
      </w:r>
      <w:r w:rsidR="003C1636" w:rsidRPr="003240C4">
        <w:rPr>
          <w:rFonts w:ascii="Times New Roman" w:hAnsi="Times New Roman" w:cs="Times New Roman"/>
          <w:sz w:val="24"/>
          <w:szCs w:val="24"/>
        </w:rPr>
        <w:t>[104]</w:t>
      </w:r>
      <w:r w:rsidR="00AF6734" w:rsidRPr="003240C4">
        <w:rPr>
          <w:rFonts w:ascii="Times New Roman" w:hAnsi="Times New Roman" w:cs="Times New Roman"/>
          <w:sz w:val="24"/>
          <w:szCs w:val="24"/>
        </w:rPr>
        <w:t>;</w:t>
      </w:r>
      <w:r w:rsidR="003D1686" w:rsidRPr="003240C4">
        <w:rPr>
          <w:rFonts w:ascii="Times New Roman" w:hAnsi="Times New Roman" w:cs="Times New Roman"/>
          <w:sz w:val="24"/>
          <w:szCs w:val="24"/>
        </w:rPr>
        <w:t xml:space="preserve"> interpersonal factors</w:t>
      </w:r>
      <w:r w:rsidR="00AF6734" w:rsidRPr="003240C4">
        <w:rPr>
          <w:rFonts w:ascii="Times New Roman" w:hAnsi="Times New Roman" w:cs="Times New Roman"/>
          <w:sz w:val="24"/>
          <w:szCs w:val="24"/>
        </w:rPr>
        <w:t>:</w:t>
      </w:r>
      <w:r w:rsidR="003D1686" w:rsidRPr="003240C4">
        <w:rPr>
          <w:rFonts w:ascii="Times New Roman" w:hAnsi="Times New Roman" w:cs="Times New Roman"/>
          <w:sz w:val="24"/>
          <w:szCs w:val="24"/>
        </w:rPr>
        <w:t xml:space="preserve"> </w:t>
      </w:r>
      <w:r w:rsidR="00533488" w:rsidRPr="003240C4">
        <w:rPr>
          <w:rFonts w:ascii="Times New Roman" w:hAnsi="Times New Roman" w:cs="Times New Roman"/>
          <w:sz w:val="24"/>
          <w:szCs w:val="24"/>
        </w:rPr>
        <w:t>[101]</w:t>
      </w:r>
      <w:r w:rsidR="007A15E4" w:rsidRPr="003240C4">
        <w:rPr>
          <w:rFonts w:ascii="Times New Roman" w:hAnsi="Times New Roman" w:cs="Times New Roman"/>
          <w:sz w:val="24"/>
          <w:szCs w:val="24"/>
        </w:rPr>
        <w:t>)</w:t>
      </w:r>
      <w:r w:rsidR="0092278B" w:rsidRPr="003240C4">
        <w:rPr>
          <w:rFonts w:ascii="Times New Roman" w:hAnsi="Times New Roman" w:cs="Times New Roman"/>
          <w:sz w:val="24"/>
          <w:szCs w:val="24"/>
        </w:rPr>
        <w:t xml:space="preserve">, </w:t>
      </w:r>
      <w:r w:rsidR="00E74CB4" w:rsidRPr="003240C4">
        <w:rPr>
          <w:rFonts w:ascii="Times New Roman" w:hAnsi="Times New Roman" w:cs="Times New Roman"/>
          <w:sz w:val="24"/>
          <w:szCs w:val="24"/>
        </w:rPr>
        <w:t xml:space="preserve">however this conclusion is compromised by the heterogeneity of pranayama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E74CB4" w:rsidRPr="003240C4">
        <w:rPr>
          <w:rFonts w:ascii="Times New Roman" w:hAnsi="Times New Roman" w:cs="Times New Roman"/>
          <w:sz w:val="24"/>
          <w:szCs w:val="24"/>
        </w:rPr>
        <w:t>s which may be targeting different physiological systems</w:t>
      </w:r>
      <w:r w:rsidR="00276C12" w:rsidRPr="003240C4">
        <w:rPr>
          <w:rFonts w:ascii="Times New Roman" w:hAnsi="Times New Roman" w:cs="Times New Roman"/>
          <w:sz w:val="24"/>
          <w:szCs w:val="24"/>
        </w:rPr>
        <w:t>, and the lack of measurement of these factors in research to date</w:t>
      </w:r>
      <w:r w:rsidR="00E74CB4" w:rsidRPr="003240C4">
        <w:rPr>
          <w:rFonts w:ascii="Times New Roman" w:hAnsi="Times New Roman" w:cs="Times New Roman"/>
          <w:sz w:val="24"/>
          <w:szCs w:val="24"/>
        </w:rPr>
        <w:t xml:space="preserve">.  </w:t>
      </w:r>
    </w:p>
    <w:p w14:paraId="3A201412" w14:textId="3AC7D417" w:rsidR="009C7C13" w:rsidRPr="003240C4" w:rsidRDefault="009C7C13" w:rsidP="009C7C1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Pranayama in yoga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serves to facilitate the rebalancing of </w:t>
      </w:r>
      <w:r w:rsidR="00A17286" w:rsidRPr="003240C4">
        <w:rPr>
          <w:rFonts w:ascii="Times New Roman" w:hAnsi="Times New Roman" w:cs="Times New Roman"/>
          <w:sz w:val="24"/>
          <w:szCs w:val="24"/>
        </w:rPr>
        <w:t>energies</w:t>
      </w:r>
      <w:r w:rsidRPr="003240C4">
        <w:rPr>
          <w:rFonts w:ascii="Times New Roman" w:hAnsi="Times New Roman" w:cs="Times New Roman"/>
          <w:sz w:val="24"/>
          <w:szCs w:val="24"/>
        </w:rPr>
        <w:t xml:space="preserve"> in the physical body. However, in talking therapies breathing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are rehearsed as skills designed to calm the distress associated with activation of the SNS by activating the PNS. In CFT, soothing rhythm breathing is employed (among other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to activate the vagal nerve </w:t>
      </w:r>
      <w:r w:rsidR="00FB0323" w:rsidRPr="003240C4">
        <w:rPr>
          <w:rFonts w:ascii="Times New Roman" w:hAnsi="Times New Roman" w:cs="Times New Roman"/>
          <w:sz w:val="24"/>
          <w:szCs w:val="24"/>
        </w:rPr>
        <w:t>[122]</w:t>
      </w:r>
      <w:r w:rsidRPr="003240C4">
        <w:rPr>
          <w:rFonts w:ascii="Times New Roman" w:hAnsi="Times New Roman" w:cs="Times New Roman"/>
          <w:sz w:val="24"/>
          <w:szCs w:val="24"/>
        </w:rPr>
        <w:t xml:space="preserve">, and in DBT, regulatory breath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also feature in the distress tolerance skills taught (e.g. TIPP; </w:t>
      </w:r>
      <w:r w:rsidR="002237A6" w:rsidRPr="003240C4">
        <w:rPr>
          <w:rFonts w:ascii="Times New Roman" w:hAnsi="Times New Roman" w:cs="Times New Roman"/>
          <w:sz w:val="24"/>
          <w:szCs w:val="24"/>
        </w:rPr>
        <w:t>[77]</w:t>
      </w:r>
      <w:r w:rsidRPr="003240C4">
        <w:rPr>
          <w:rFonts w:ascii="Times New Roman" w:hAnsi="Times New Roman" w:cs="Times New Roman"/>
          <w:sz w:val="24"/>
          <w:szCs w:val="24"/>
        </w:rPr>
        <w:t>)</w:t>
      </w:r>
      <w:r w:rsidR="008453E9" w:rsidRPr="003240C4">
        <w:rPr>
          <w:rFonts w:ascii="Times New Roman" w:hAnsi="Times New Roman" w:cs="Times New Roman"/>
          <w:sz w:val="24"/>
          <w:szCs w:val="24"/>
        </w:rPr>
        <w:t>, likely targeting similar processes</w:t>
      </w:r>
      <w:r w:rsidRPr="003240C4">
        <w:rPr>
          <w:rFonts w:ascii="Times New Roman" w:hAnsi="Times New Roman" w:cs="Times New Roman"/>
          <w:sz w:val="24"/>
          <w:szCs w:val="24"/>
        </w:rPr>
        <w:t xml:space="preserve">. </w:t>
      </w:r>
    </w:p>
    <w:p w14:paraId="32B58D3E" w14:textId="301F4E00" w:rsidR="00790635" w:rsidRPr="003240C4" w:rsidRDefault="004363B2" w:rsidP="00790635">
      <w:pPr>
        <w:spacing w:after="0"/>
        <w:rPr>
          <w:rFonts w:ascii="Times New Roman" w:hAnsi="Times New Roman" w:cs="Times New Roman"/>
          <w:b/>
          <w:bCs/>
          <w:i/>
          <w:iCs/>
          <w:sz w:val="24"/>
          <w:szCs w:val="24"/>
        </w:rPr>
      </w:pPr>
      <w:r w:rsidRPr="003240C4">
        <w:rPr>
          <w:rFonts w:ascii="Times New Roman" w:hAnsi="Times New Roman" w:cs="Times New Roman"/>
          <w:b/>
          <w:bCs/>
          <w:sz w:val="24"/>
          <w:szCs w:val="24"/>
        </w:rPr>
        <w:t>4</w:t>
      </w:r>
      <w:r w:rsidR="001A2B07" w:rsidRPr="003240C4">
        <w:rPr>
          <w:rFonts w:ascii="Times New Roman" w:hAnsi="Times New Roman" w:cs="Times New Roman"/>
          <w:b/>
          <w:bCs/>
          <w:sz w:val="24"/>
          <w:szCs w:val="24"/>
        </w:rPr>
        <w:t xml:space="preserve">.5. </w:t>
      </w:r>
      <w:r w:rsidR="00100419" w:rsidRPr="003240C4">
        <w:rPr>
          <w:rFonts w:ascii="Times New Roman" w:hAnsi="Times New Roman" w:cs="Times New Roman"/>
          <w:b/>
          <w:bCs/>
          <w:sz w:val="24"/>
          <w:szCs w:val="24"/>
        </w:rPr>
        <w:t>“M</w:t>
      </w:r>
      <w:r w:rsidR="00302E82" w:rsidRPr="003240C4">
        <w:rPr>
          <w:rFonts w:ascii="Times New Roman" w:hAnsi="Times New Roman" w:cs="Times New Roman"/>
          <w:b/>
          <w:bCs/>
          <w:sz w:val="24"/>
          <w:szCs w:val="24"/>
        </w:rPr>
        <w:t>editation</w:t>
      </w:r>
      <w:r w:rsidR="00100419" w:rsidRPr="003240C4">
        <w:rPr>
          <w:rFonts w:ascii="Times New Roman" w:hAnsi="Times New Roman" w:cs="Times New Roman"/>
          <w:b/>
          <w:bCs/>
          <w:sz w:val="24"/>
          <w:szCs w:val="24"/>
        </w:rPr>
        <w:t>”</w:t>
      </w:r>
      <w:r w:rsidR="008453E9" w:rsidRPr="003240C4">
        <w:rPr>
          <w:rFonts w:ascii="Times New Roman" w:hAnsi="Times New Roman" w:cs="Times New Roman"/>
          <w:b/>
          <w:bCs/>
          <w:sz w:val="24"/>
          <w:szCs w:val="24"/>
        </w:rPr>
        <w:t xml:space="preserve">: </w:t>
      </w:r>
      <w:r w:rsidR="0062555C" w:rsidRPr="003240C4">
        <w:rPr>
          <w:rFonts w:ascii="Times New Roman" w:hAnsi="Times New Roman" w:cs="Times New Roman"/>
          <w:b/>
          <w:bCs/>
          <w:sz w:val="24"/>
          <w:szCs w:val="24"/>
        </w:rPr>
        <w:t>Pratyahara</w:t>
      </w:r>
      <w:r w:rsidR="001F694D" w:rsidRPr="003240C4">
        <w:rPr>
          <w:rFonts w:ascii="Times New Roman" w:hAnsi="Times New Roman" w:cs="Times New Roman"/>
          <w:b/>
          <w:bCs/>
          <w:sz w:val="24"/>
          <w:szCs w:val="24"/>
        </w:rPr>
        <w:t xml:space="preserve">, </w:t>
      </w:r>
      <w:r w:rsidR="0062555C" w:rsidRPr="003240C4">
        <w:rPr>
          <w:rFonts w:ascii="Times New Roman" w:hAnsi="Times New Roman" w:cs="Times New Roman"/>
          <w:b/>
          <w:bCs/>
          <w:sz w:val="24"/>
          <w:szCs w:val="24"/>
        </w:rPr>
        <w:t>Dharana</w:t>
      </w:r>
      <w:r w:rsidR="001F694D" w:rsidRPr="003240C4">
        <w:rPr>
          <w:rFonts w:ascii="Times New Roman" w:hAnsi="Times New Roman" w:cs="Times New Roman"/>
          <w:b/>
          <w:bCs/>
          <w:sz w:val="24"/>
          <w:szCs w:val="24"/>
        </w:rPr>
        <w:t xml:space="preserve"> </w:t>
      </w:r>
      <w:r w:rsidR="0062555C" w:rsidRPr="003240C4">
        <w:rPr>
          <w:rFonts w:ascii="Times New Roman" w:hAnsi="Times New Roman" w:cs="Times New Roman"/>
          <w:b/>
          <w:bCs/>
          <w:sz w:val="24"/>
          <w:szCs w:val="24"/>
        </w:rPr>
        <w:t>and</w:t>
      </w:r>
      <w:r w:rsidR="00100419" w:rsidRPr="003240C4">
        <w:rPr>
          <w:rFonts w:ascii="Times New Roman" w:hAnsi="Times New Roman" w:cs="Times New Roman"/>
          <w:b/>
          <w:bCs/>
          <w:sz w:val="24"/>
          <w:szCs w:val="24"/>
        </w:rPr>
        <w:t xml:space="preserve"> </w:t>
      </w:r>
      <w:r w:rsidR="0062555C" w:rsidRPr="003240C4">
        <w:rPr>
          <w:rFonts w:ascii="Times New Roman" w:hAnsi="Times New Roman" w:cs="Times New Roman"/>
          <w:b/>
          <w:bCs/>
          <w:sz w:val="24"/>
          <w:szCs w:val="24"/>
        </w:rPr>
        <w:t>Dhyana</w:t>
      </w:r>
      <w:r w:rsidR="00FA2375" w:rsidRPr="003240C4">
        <w:rPr>
          <w:rFonts w:ascii="Times New Roman" w:hAnsi="Times New Roman" w:cs="Times New Roman"/>
          <w:b/>
          <w:bCs/>
          <w:sz w:val="24"/>
          <w:szCs w:val="24"/>
        </w:rPr>
        <w:t xml:space="preserve"> [29]</w:t>
      </w:r>
    </w:p>
    <w:p w14:paraId="02B1285C" w14:textId="7F872698" w:rsidR="00F872F5" w:rsidRPr="003240C4" w:rsidRDefault="0062555C" w:rsidP="00790635">
      <w:pPr>
        <w:spacing w:after="0"/>
        <w:rPr>
          <w:rFonts w:ascii="Times New Roman" w:hAnsi="Times New Roman" w:cs="Times New Roman"/>
          <w:sz w:val="24"/>
          <w:szCs w:val="24"/>
        </w:rPr>
      </w:pPr>
      <w:r w:rsidRPr="003240C4">
        <w:rPr>
          <w:rFonts w:ascii="Times New Roman" w:hAnsi="Times New Roman" w:cs="Times New Roman"/>
          <w:sz w:val="24"/>
          <w:szCs w:val="24"/>
        </w:rPr>
        <w:t xml:space="preserve">Pratyahara, dharana and dhyana are three distinct concepts in yoga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however </w:t>
      </w:r>
      <w:r w:rsidR="00E74CB4" w:rsidRPr="003240C4">
        <w:rPr>
          <w:rFonts w:ascii="Times New Roman" w:hAnsi="Times New Roman" w:cs="Times New Roman"/>
          <w:sz w:val="24"/>
          <w:szCs w:val="24"/>
        </w:rPr>
        <w:t>all are concerned with attentional focus</w:t>
      </w:r>
      <w:r w:rsidR="00FF322D" w:rsidRPr="003240C4">
        <w:rPr>
          <w:rFonts w:ascii="Times New Roman" w:hAnsi="Times New Roman" w:cs="Times New Roman"/>
          <w:sz w:val="24"/>
          <w:szCs w:val="24"/>
        </w:rPr>
        <w:t xml:space="preserve">. They are not typically taught as individual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FF322D" w:rsidRPr="003240C4">
        <w:rPr>
          <w:rFonts w:ascii="Times New Roman" w:hAnsi="Times New Roman" w:cs="Times New Roman"/>
          <w:sz w:val="24"/>
          <w:szCs w:val="24"/>
        </w:rPr>
        <w:t xml:space="preserve">s, rather interwoven with the other limbs through the process of attentional focus throughout the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FA2375" w:rsidRPr="003240C4">
        <w:rPr>
          <w:rFonts w:ascii="Times New Roman" w:hAnsi="Times New Roman" w:cs="Times New Roman"/>
          <w:sz w:val="24"/>
          <w:szCs w:val="24"/>
        </w:rPr>
        <w:t xml:space="preserve"> [29]</w:t>
      </w:r>
      <w:r w:rsidRPr="003240C4">
        <w:rPr>
          <w:rFonts w:ascii="Times New Roman" w:hAnsi="Times New Roman" w:cs="Times New Roman"/>
          <w:sz w:val="24"/>
          <w:szCs w:val="24"/>
        </w:rPr>
        <w:t xml:space="preserve">. Pratyahara is a </w:t>
      </w:r>
      <w:r w:rsidRPr="003240C4">
        <w:rPr>
          <w:rFonts w:ascii="Times New Roman" w:hAnsi="Times New Roman" w:cs="Times New Roman"/>
          <w:i/>
          <w:iCs/>
          <w:sz w:val="24"/>
          <w:szCs w:val="24"/>
        </w:rPr>
        <w:t>state</w:t>
      </w:r>
      <w:r w:rsidRPr="003240C4">
        <w:rPr>
          <w:rFonts w:ascii="Times New Roman" w:hAnsi="Times New Roman" w:cs="Times New Roman"/>
          <w:sz w:val="24"/>
          <w:szCs w:val="24"/>
        </w:rPr>
        <w:t xml:space="preserve"> in which attention is drawn inwards and one meditates upon the internal sensations at the expense of all outer sensory input</w:t>
      </w:r>
      <w:r w:rsidR="00D825E0" w:rsidRPr="003240C4">
        <w:rPr>
          <w:rFonts w:ascii="Times New Roman" w:hAnsi="Times New Roman" w:cs="Times New Roman"/>
          <w:sz w:val="24"/>
          <w:szCs w:val="24"/>
        </w:rPr>
        <w:t xml:space="preserve"> [9]</w:t>
      </w:r>
      <w:r w:rsidR="005F1AC6" w:rsidRPr="003240C4">
        <w:rPr>
          <w:rFonts w:ascii="Times New Roman" w:hAnsi="Times New Roman" w:cs="Times New Roman"/>
          <w:sz w:val="24"/>
          <w:szCs w:val="24"/>
        </w:rPr>
        <w:t>, and thus strongly parallels with the construct of interoception</w:t>
      </w:r>
      <w:r w:rsidRPr="003240C4">
        <w:rPr>
          <w:rFonts w:ascii="Times New Roman" w:hAnsi="Times New Roman" w:cs="Times New Roman"/>
          <w:sz w:val="24"/>
          <w:szCs w:val="24"/>
        </w:rPr>
        <w:t>.</w:t>
      </w:r>
      <w:r w:rsidR="00FF322D" w:rsidRPr="003240C4">
        <w:rPr>
          <w:rFonts w:ascii="Times New Roman" w:hAnsi="Times New Roman" w:cs="Times New Roman"/>
          <w:sz w:val="24"/>
          <w:szCs w:val="24"/>
        </w:rPr>
        <w:t xml:space="preserve"> Dharana concerns focusing ones’ attention exclusively on one point or object </w:t>
      </w:r>
      <w:r w:rsidR="00D825E0" w:rsidRPr="003240C4">
        <w:rPr>
          <w:rFonts w:ascii="Times New Roman" w:hAnsi="Times New Roman" w:cs="Times New Roman"/>
          <w:sz w:val="24"/>
          <w:szCs w:val="24"/>
        </w:rPr>
        <w:t>[9]</w:t>
      </w:r>
      <w:r w:rsidR="00CF4F26" w:rsidRPr="003240C4">
        <w:rPr>
          <w:rFonts w:ascii="Times New Roman" w:hAnsi="Times New Roman" w:cs="Times New Roman"/>
          <w:sz w:val="24"/>
          <w:szCs w:val="24"/>
        </w:rPr>
        <w:t>,</w:t>
      </w:r>
      <w:r w:rsidR="0057249C" w:rsidRPr="003240C4">
        <w:rPr>
          <w:rFonts w:ascii="Times New Roman" w:hAnsi="Times New Roman" w:cs="Times New Roman"/>
          <w:sz w:val="24"/>
          <w:szCs w:val="24"/>
        </w:rPr>
        <w:t xml:space="preserve"> and dhyana is a deeper state in which the mind becomes as one, connected with, the object of dhyana </w:t>
      </w:r>
      <w:r w:rsidR="00D825E0" w:rsidRPr="003240C4">
        <w:rPr>
          <w:rFonts w:ascii="Times New Roman" w:hAnsi="Times New Roman" w:cs="Times New Roman"/>
          <w:sz w:val="24"/>
          <w:szCs w:val="24"/>
        </w:rPr>
        <w:t>[9]</w:t>
      </w:r>
      <w:r w:rsidR="00CF4F26" w:rsidRPr="003240C4">
        <w:rPr>
          <w:rFonts w:ascii="Times New Roman" w:hAnsi="Times New Roman" w:cs="Times New Roman"/>
          <w:sz w:val="24"/>
          <w:szCs w:val="24"/>
        </w:rPr>
        <w:t>.</w:t>
      </w:r>
      <w:r w:rsidR="0057249C" w:rsidRPr="003240C4">
        <w:rPr>
          <w:rFonts w:ascii="Times New Roman" w:hAnsi="Times New Roman" w:cs="Times New Roman"/>
          <w:sz w:val="24"/>
          <w:szCs w:val="24"/>
        </w:rPr>
        <w:t xml:space="preserve"> </w:t>
      </w:r>
    </w:p>
    <w:p w14:paraId="336AFAFD" w14:textId="0D30C88C" w:rsidR="00955733" w:rsidRPr="003240C4" w:rsidRDefault="00601EBF" w:rsidP="004F504D">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As with other limbs of yoga, the</w:t>
      </w:r>
      <w:r w:rsidR="00B81FFB" w:rsidRPr="003240C4">
        <w:rPr>
          <w:rFonts w:ascii="Times New Roman" w:hAnsi="Times New Roman" w:cs="Times New Roman"/>
          <w:sz w:val="24"/>
          <w:szCs w:val="24"/>
        </w:rPr>
        <w:t>se</w:t>
      </w:r>
      <w:r w:rsidRPr="003240C4">
        <w:rPr>
          <w:rFonts w:ascii="Times New Roman" w:hAnsi="Times New Roman" w:cs="Times New Roman"/>
          <w:sz w:val="24"/>
          <w:szCs w:val="24"/>
        </w:rPr>
        <w:t xml:space="preserve"> meditative elements</w:t>
      </w:r>
      <w:r w:rsidR="00B81FFB" w:rsidRPr="003240C4">
        <w:rPr>
          <w:rFonts w:ascii="Times New Roman" w:hAnsi="Times New Roman" w:cs="Times New Roman"/>
          <w:sz w:val="24"/>
          <w:szCs w:val="24"/>
        </w:rPr>
        <w:t xml:space="preserve">, described explicitly as such, </w:t>
      </w:r>
      <w:r w:rsidRPr="003240C4">
        <w:rPr>
          <w:rFonts w:ascii="Times New Roman" w:hAnsi="Times New Roman" w:cs="Times New Roman"/>
          <w:sz w:val="24"/>
          <w:szCs w:val="24"/>
        </w:rPr>
        <w:t xml:space="preserve">have rarely been studied in isolation, however studies exploring </w:t>
      </w:r>
      <w:r w:rsidR="00B81FFB" w:rsidRPr="003240C4">
        <w:rPr>
          <w:rFonts w:ascii="Times New Roman" w:hAnsi="Times New Roman" w:cs="Times New Roman"/>
          <w:sz w:val="24"/>
          <w:szCs w:val="24"/>
        </w:rPr>
        <w:t>“</w:t>
      </w:r>
      <w:r w:rsidRPr="003240C4">
        <w:rPr>
          <w:rFonts w:ascii="Times New Roman" w:hAnsi="Times New Roman" w:cs="Times New Roman"/>
          <w:sz w:val="24"/>
          <w:szCs w:val="24"/>
        </w:rPr>
        <w:t>mindfulness</w:t>
      </w:r>
      <w:r w:rsidR="00B81FFB" w:rsidRPr="003240C4">
        <w:rPr>
          <w:rFonts w:ascii="Times New Roman" w:hAnsi="Times New Roman" w:cs="Times New Roman"/>
          <w:sz w:val="24"/>
          <w:szCs w:val="24"/>
        </w:rPr>
        <w:t>”</w:t>
      </w:r>
      <w:r w:rsidRPr="003240C4">
        <w:rPr>
          <w:rFonts w:ascii="Times New Roman" w:hAnsi="Times New Roman" w:cs="Times New Roman"/>
          <w:sz w:val="24"/>
          <w:szCs w:val="24"/>
        </w:rPr>
        <w:t xml:space="preserve"> medi</w:t>
      </w:r>
      <w:r w:rsidR="00B9148D" w:rsidRPr="003240C4">
        <w:rPr>
          <w:rFonts w:ascii="Times New Roman" w:hAnsi="Times New Roman" w:cs="Times New Roman"/>
          <w:sz w:val="24"/>
          <w:szCs w:val="24"/>
        </w:rPr>
        <w:t>t</w:t>
      </w:r>
      <w:r w:rsidRPr="003240C4">
        <w:rPr>
          <w:rFonts w:ascii="Times New Roman" w:hAnsi="Times New Roman" w:cs="Times New Roman"/>
          <w:sz w:val="24"/>
          <w:szCs w:val="24"/>
        </w:rPr>
        <w:t xml:space="preserve">ation </w:t>
      </w:r>
      <w:r w:rsidR="00B81FFB" w:rsidRPr="003240C4">
        <w:rPr>
          <w:rFonts w:ascii="Times New Roman" w:hAnsi="Times New Roman" w:cs="Times New Roman"/>
          <w:sz w:val="24"/>
          <w:szCs w:val="24"/>
        </w:rPr>
        <w:t>have surged in recent years. Taking the Kabat-Zin</w:t>
      </w:r>
      <w:r w:rsidR="00747AC6" w:rsidRPr="003240C4">
        <w:rPr>
          <w:rFonts w:ascii="Times New Roman" w:hAnsi="Times New Roman" w:cs="Times New Roman"/>
          <w:sz w:val="24"/>
          <w:szCs w:val="24"/>
        </w:rPr>
        <w:t>n</w:t>
      </w:r>
      <w:r w:rsidR="00AE0DBE"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[60]</w:t>
      </w:r>
      <w:r w:rsidR="00B81FFB" w:rsidRPr="003240C4">
        <w:rPr>
          <w:rFonts w:ascii="Times New Roman" w:hAnsi="Times New Roman" w:cs="Times New Roman"/>
          <w:sz w:val="24"/>
          <w:szCs w:val="24"/>
        </w:rPr>
        <w:t xml:space="preserve"> definition, these could be argued as equivocal to the </w:t>
      </w:r>
      <w:r w:rsidR="00963966" w:rsidRPr="003240C4">
        <w:rPr>
          <w:rFonts w:ascii="Times New Roman" w:hAnsi="Times New Roman" w:cs="Times New Roman"/>
          <w:sz w:val="24"/>
          <w:szCs w:val="24"/>
        </w:rPr>
        <w:t>practi</w:t>
      </w:r>
      <w:r w:rsidR="006B6B3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B81FFB" w:rsidRPr="003240C4">
        <w:rPr>
          <w:rFonts w:ascii="Times New Roman" w:hAnsi="Times New Roman" w:cs="Times New Roman"/>
          <w:sz w:val="24"/>
          <w:szCs w:val="24"/>
        </w:rPr>
        <w:t xml:space="preserve"> of pratyahara or dharana, dependent on the subject of focus</w:t>
      </w:r>
      <w:r w:rsidR="003F122E" w:rsidRPr="003240C4">
        <w:rPr>
          <w:rFonts w:ascii="Times New Roman" w:hAnsi="Times New Roman" w:cs="Times New Roman"/>
          <w:sz w:val="24"/>
          <w:szCs w:val="24"/>
        </w:rPr>
        <w:t xml:space="preserve"> </w:t>
      </w:r>
      <w:r w:rsidR="00F84876" w:rsidRPr="003240C4">
        <w:rPr>
          <w:rFonts w:ascii="Times New Roman" w:hAnsi="Times New Roman" w:cs="Times New Roman"/>
          <w:sz w:val="24"/>
          <w:szCs w:val="24"/>
        </w:rPr>
        <w:t>[25]</w:t>
      </w:r>
      <w:r w:rsidR="00B81FFB" w:rsidRPr="003240C4">
        <w:rPr>
          <w:rFonts w:ascii="Times New Roman" w:hAnsi="Times New Roman" w:cs="Times New Roman"/>
          <w:sz w:val="24"/>
          <w:szCs w:val="24"/>
        </w:rPr>
        <w:t xml:space="preserve">. </w:t>
      </w:r>
      <w:r w:rsidR="004548E9" w:rsidRPr="003240C4">
        <w:rPr>
          <w:rFonts w:ascii="Times New Roman" w:hAnsi="Times New Roman" w:cs="Times New Roman"/>
          <w:sz w:val="24"/>
          <w:szCs w:val="24"/>
        </w:rPr>
        <w:t xml:space="preserve">Meta-analyses show these interventions can be effective in improving psychological wellbeing in adults </w:t>
      </w:r>
      <w:r w:rsidR="003C1636" w:rsidRPr="003240C4">
        <w:rPr>
          <w:rFonts w:ascii="Times New Roman" w:hAnsi="Times New Roman" w:cs="Times New Roman"/>
          <w:sz w:val="24"/>
          <w:szCs w:val="24"/>
        </w:rPr>
        <w:t>[105, 106]</w:t>
      </w:r>
      <w:r w:rsidR="004548E9" w:rsidRPr="003240C4">
        <w:rPr>
          <w:rFonts w:ascii="Times New Roman" w:hAnsi="Times New Roman" w:cs="Times New Roman"/>
          <w:sz w:val="24"/>
          <w:szCs w:val="24"/>
        </w:rPr>
        <w:t xml:space="preserve"> and youths </w:t>
      </w:r>
      <w:r w:rsidR="003C1636" w:rsidRPr="003240C4">
        <w:rPr>
          <w:rFonts w:ascii="Times New Roman" w:hAnsi="Times New Roman" w:cs="Times New Roman"/>
          <w:sz w:val="24"/>
          <w:szCs w:val="24"/>
        </w:rPr>
        <w:t>[107]</w:t>
      </w:r>
      <w:r w:rsidR="00E36C6F" w:rsidRPr="003240C4">
        <w:rPr>
          <w:rFonts w:ascii="Times New Roman" w:hAnsi="Times New Roman" w:cs="Times New Roman"/>
          <w:sz w:val="24"/>
          <w:szCs w:val="24"/>
        </w:rPr>
        <w:t>, although</w:t>
      </w:r>
      <w:r w:rsidR="00B81FFB" w:rsidRPr="003240C4">
        <w:rPr>
          <w:rFonts w:ascii="Times New Roman" w:hAnsi="Times New Roman" w:cs="Times New Roman"/>
          <w:sz w:val="24"/>
          <w:szCs w:val="24"/>
        </w:rPr>
        <w:t xml:space="preserve"> </w:t>
      </w:r>
      <w:r w:rsidR="00E36C6F" w:rsidRPr="003240C4">
        <w:rPr>
          <w:rFonts w:ascii="Times New Roman" w:hAnsi="Times New Roman" w:cs="Times New Roman"/>
          <w:sz w:val="24"/>
          <w:szCs w:val="24"/>
        </w:rPr>
        <w:t xml:space="preserve">in exploring the effects on attention, the hypothesised mechanism of change, </w:t>
      </w:r>
      <w:r w:rsidR="009566E6" w:rsidRPr="003240C4">
        <w:rPr>
          <w:rFonts w:ascii="Times New Roman" w:hAnsi="Times New Roman" w:cs="Times New Roman"/>
          <w:sz w:val="24"/>
          <w:szCs w:val="24"/>
        </w:rPr>
        <w:t>[63]</w:t>
      </w:r>
      <w:r w:rsidRPr="003240C4">
        <w:rPr>
          <w:rFonts w:ascii="Times New Roman" w:hAnsi="Times New Roman" w:cs="Times New Roman"/>
          <w:sz w:val="24"/>
          <w:szCs w:val="24"/>
        </w:rPr>
        <w:t xml:space="preserve"> </w:t>
      </w:r>
      <w:r w:rsidR="00E36C6F" w:rsidRPr="003240C4">
        <w:rPr>
          <w:rFonts w:ascii="Times New Roman" w:hAnsi="Times New Roman" w:cs="Times New Roman"/>
          <w:sz w:val="24"/>
          <w:szCs w:val="24"/>
        </w:rPr>
        <w:t xml:space="preserve">found non-significant effects in a recent meta-analysis. </w:t>
      </w:r>
      <w:r w:rsidR="0080286E" w:rsidRPr="003240C4">
        <w:rPr>
          <w:rFonts w:ascii="Times New Roman" w:hAnsi="Times New Roman" w:cs="Times New Roman"/>
          <w:sz w:val="24"/>
          <w:szCs w:val="24"/>
        </w:rPr>
        <w:t xml:space="preserve">All meta-analyses highlight the </w:t>
      </w:r>
      <w:r w:rsidR="008055A7" w:rsidRPr="003240C4">
        <w:rPr>
          <w:rFonts w:ascii="Times New Roman" w:hAnsi="Times New Roman" w:cs="Times New Roman"/>
          <w:sz w:val="24"/>
          <w:szCs w:val="24"/>
        </w:rPr>
        <w:t>tremendous heterogeneity of the interventions used, and a further analysis within Im et al.</w:t>
      </w:r>
      <w:r w:rsidR="003F122E"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[63]</w:t>
      </w:r>
      <w:r w:rsidR="008055A7" w:rsidRPr="003240C4">
        <w:rPr>
          <w:rFonts w:ascii="Times New Roman" w:hAnsi="Times New Roman" w:cs="Times New Roman"/>
          <w:sz w:val="24"/>
          <w:szCs w:val="24"/>
        </w:rPr>
        <w:t xml:space="preserve"> found intervention </w:t>
      </w:r>
      <w:r w:rsidR="008055A7" w:rsidRPr="003240C4">
        <w:rPr>
          <w:rFonts w:ascii="Times New Roman" w:hAnsi="Times New Roman" w:cs="Times New Roman"/>
          <w:i/>
          <w:iCs/>
          <w:sz w:val="24"/>
          <w:szCs w:val="24"/>
        </w:rPr>
        <w:t>type</w:t>
      </w:r>
      <w:r w:rsidR="008055A7" w:rsidRPr="003240C4">
        <w:rPr>
          <w:rFonts w:ascii="Times New Roman" w:hAnsi="Times New Roman" w:cs="Times New Roman"/>
          <w:sz w:val="24"/>
          <w:szCs w:val="24"/>
        </w:rPr>
        <w:t xml:space="preserve"> moderated the effects on attention</w:t>
      </w:r>
      <w:r w:rsidR="00D4298C" w:rsidRPr="003240C4">
        <w:rPr>
          <w:rFonts w:ascii="Times New Roman" w:hAnsi="Times New Roman" w:cs="Times New Roman"/>
          <w:sz w:val="24"/>
          <w:szCs w:val="24"/>
        </w:rPr>
        <w:t xml:space="preserve">, with Mindfulness-Based Stress Reduction (MBSR) and Mindfulness-Based Cognitive Therapy (MBCT) demonstrating superior effects. </w:t>
      </w:r>
      <w:r w:rsidR="004F6B64" w:rsidRPr="003240C4">
        <w:rPr>
          <w:rFonts w:ascii="Times New Roman" w:hAnsi="Times New Roman" w:cs="Times New Roman"/>
          <w:sz w:val="24"/>
          <w:szCs w:val="24"/>
        </w:rPr>
        <w:t xml:space="preserve">However, interventions described as “yoga” that included some aspect of </w:t>
      </w:r>
      <w:r w:rsidR="00090D43" w:rsidRPr="003240C4">
        <w:rPr>
          <w:rFonts w:ascii="Times New Roman" w:hAnsi="Times New Roman" w:cs="Times New Roman"/>
          <w:sz w:val="24"/>
          <w:szCs w:val="24"/>
        </w:rPr>
        <w:t xml:space="preserve">asana </w:t>
      </w:r>
      <w:r w:rsidR="003C1636" w:rsidRPr="003240C4">
        <w:rPr>
          <w:rFonts w:ascii="Times New Roman" w:hAnsi="Times New Roman" w:cs="Times New Roman"/>
          <w:sz w:val="24"/>
          <w:szCs w:val="24"/>
        </w:rPr>
        <w:t>[108]</w:t>
      </w:r>
      <w:r w:rsidR="00090D43" w:rsidRPr="003240C4">
        <w:rPr>
          <w:rFonts w:ascii="Times New Roman" w:hAnsi="Times New Roman" w:cs="Times New Roman"/>
          <w:sz w:val="24"/>
          <w:szCs w:val="24"/>
        </w:rPr>
        <w:t xml:space="preserve"> or pranayama </w:t>
      </w:r>
      <w:r w:rsidR="003C1636" w:rsidRPr="003240C4">
        <w:rPr>
          <w:rFonts w:ascii="Times New Roman" w:hAnsi="Times New Roman" w:cs="Times New Roman"/>
          <w:sz w:val="24"/>
          <w:szCs w:val="24"/>
        </w:rPr>
        <w:t>[109]</w:t>
      </w:r>
      <w:r w:rsidR="00090D43" w:rsidRPr="003240C4">
        <w:rPr>
          <w:rFonts w:ascii="Times New Roman" w:hAnsi="Times New Roman" w:cs="Times New Roman"/>
          <w:sz w:val="24"/>
          <w:szCs w:val="24"/>
        </w:rPr>
        <w:t xml:space="preserve"> have suggested improvements in attention as a result of yogic intervention. </w:t>
      </w:r>
      <w:r w:rsidR="00F75C93" w:rsidRPr="003240C4">
        <w:rPr>
          <w:rFonts w:ascii="Times New Roman" w:hAnsi="Times New Roman" w:cs="Times New Roman"/>
          <w:sz w:val="24"/>
          <w:szCs w:val="24"/>
        </w:rPr>
        <w:t>Conversano et al.</w:t>
      </w:r>
      <w:r w:rsidR="00AE0DBE" w:rsidRPr="003240C4">
        <w:rPr>
          <w:rFonts w:ascii="Times New Roman" w:hAnsi="Times New Roman" w:cs="Times New Roman"/>
          <w:sz w:val="24"/>
          <w:szCs w:val="24"/>
        </w:rPr>
        <w:t xml:space="preserve"> </w:t>
      </w:r>
      <w:r w:rsidR="003C1636" w:rsidRPr="003240C4">
        <w:rPr>
          <w:rFonts w:ascii="Times New Roman" w:hAnsi="Times New Roman" w:cs="Times New Roman"/>
          <w:sz w:val="24"/>
          <w:szCs w:val="24"/>
        </w:rPr>
        <w:t>[110]</w:t>
      </w:r>
      <w:r w:rsidR="00F75C93" w:rsidRPr="003240C4">
        <w:rPr>
          <w:rFonts w:ascii="Times New Roman" w:hAnsi="Times New Roman" w:cs="Times New Roman"/>
          <w:sz w:val="24"/>
          <w:szCs w:val="24"/>
        </w:rPr>
        <w:t xml:space="preserve"> further report an impact of mindfulness interventions on levels of self-compassion</w:t>
      </w:r>
      <w:r w:rsidR="00E70CB3" w:rsidRPr="003240C4">
        <w:rPr>
          <w:rFonts w:ascii="Times New Roman" w:hAnsi="Times New Roman" w:cs="Times New Roman"/>
          <w:sz w:val="24"/>
          <w:szCs w:val="24"/>
        </w:rPr>
        <w:t xml:space="preserve">, and it has been postulated that mindfulness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E70CB3" w:rsidRPr="003240C4">
        <w:rPr>
          <w:rFonts w:ascii="Times New Roman" w:hAnsi="Times New Roman" w:cs="Times New Roman"/>
          <w:sz w:val="24"/>
          <w:szCs w:val="24"/>
        </w:rPr>
        <w:t xml:space="preserve"> may impact emotion regulation </w:t>
      </w:r>
      <w:r w:rsidR="003C1636" w:rsidRPr="003240C4">
        <w:rPr>
          <w:rFonts w:ascii="Times New Roman" w:hAnsi="Times New Roman" w:cs="Times New Roman"/>
          <w:sz w:val="24"/>
          <w:szCs w:val="24"/>
        </w:rPr>
        <w:t>[111]</w:t>
      </w:r>
      <w:r w:rsidR="005B44FE" w:rsidRPr="003240C4">
        <w:rPr>
          <w:rFonts w:ascii="Times New Roman" w:hAnsi="Times New Roman" w:cs="Times New Roman"/>
          <w:sz w:val="24"/>
          <w:szCs w:val="24"/>
        </w:rPr>
        <w:t xml:space="preserve"> and prosocial behaviours </w:t>
      </w:r>
      <w:r w:rsidR="003C1636" w:rsidRPr="003240C4">
        <w:rPr>
          <w:rFonts w:ascii="Times New Roman" w:hAnsi="Times New Roman" w:cs="Times New Roman"/>
          <w:sz w:val="24"/>
          <w:szCs w:val="24"/>
        </w:rPr>
        <w:t>[112]</w:t>
      </w:r>
      <w:r w:rsidR="00F75C93" w:rsidRPr="003240C4">
        <w:rPr>
          <w:rFonts w:ascii="Times New Roman" w:hAnsi="Times New Roman" w:cs="Times New Roman"/>
          <w:sz w:val="24"/>
          <w:szCs w:val="24"/>
        </w:rPr>
        <w:t xml:space="preserve">. </w:t>
      </w:r>
      <w:r w:rsidR="005F1AC6" w:rsidRPr="003240C4">
        <w:rPr>
          <w:rFonts w:ascii="Times New Roman" w:hAnsi="Times New Roman" w:cs="Times New Roman"/>
          <w:sz w:val="24"/>
          <w:szCs w:val="24"/>
        </w:rPr>
        <w:t xml:space="preserve">Should mindfulness exercises have been directed to bodily sensations, one would expect improved interoceptive abilities to also improve. </w:t>
      </w:r>
      <w:r w:rsidR="00955733" w:rsidRPr="003240C4">
        <w:rPr>
          <w:rFonts w:ascii="Times New Roman" w:hAnsi="Times New Roman" w:cs="Times New Roman"/>
          <w:sz w:val="24"/>
          <w:szCs w:val="24"/>
        </w:rPr>
        <w:t xml:space="preserve">As an alternative hypothesis, it is plausible that mindfulness meditations in which participants are directed to focus on a mental image may </w:t>
      </w:r>
      <w:r w:rsidR="00211EB8" w:rsidRPr="003240C4">
        <w:rPr>
          <w:rFonts w:ascii="Times New Roman" w:hAnsi="Times New Roman" w:cs="Times New Roman"/>
          <w:sz w:val="24"/>
          <w:szCs w:val="24"/>
        </w:rPr>
        <w:t>a</w:t>
      </w:r>
      <w:r w:rsidR="00955733" w:rsidRPr="003240C4">
        <w:rPr>
          <w:rFonts w:ascii="Times New Roman" w:hAnsi="Times New Roman" w:cs="Times New Roman"/>
          <w:sz w:val="24"/>
          <w:szCs w:val="24"/>
        </w:rPr>
        <w:t xml:space="preserve">ffect psychological wellbeing as a result of the valence of the image on which they meditate. </w:t>
      </w:r>
    </w:p>
    <w:p w14:paraId="1C8A6CE4" w14:textId="32605055" w:rsidR="00601EBF" w:rsidRPr="003240C4" w:rsidRDefault="009C7C13" w:rsidP="004F504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T</w:t>
      </w:r>
      <w:r w:rsidR="002328E7" w:rsidRPr="003240C4">
        <w:rPr>
          <w:rFonts w:ascii="Times New Roman" w:hAnsi="Times New Roman" w:cs="Times New Roman"/>
          <w:sz w:val="24"/>
          <w:szCs w:val="24"/>
        </w:rPr>
        <w:t xml:space="preserve">he subtle distinctions in these limbs of yoga, the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2328E7" w:rsidRPr="003240C4">
        <w:rPr>
          <w:rFonts w:ascii="Times New Roman" w:hAnsi="Times New Roman" w:cs="Times New Roman"/>
          <w:sz w:val="24"/>
          <w:szCs w:val="24"/>
        </w:rPr>
        <w:t xml:space="preserve">s as interwoven with other features of yoga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2328E7" w:rsidRPr="003240C4">
        <w:rPr>
          <w:rFonts w:ascii="Times New Roman" w:hAnsi="Times New Roman" w:cs="Times New Roman"/>
          <w:sz w:val="24"/>
          <w:szCs w:val="24"/>
        </w:rPr>
        <w:t xml:space="preserve">, </w:t>
      </w:r>
      <w:r w:rsidR="005F1AC6" w:rsidRPr="003240C4">
        <w:rPr>
          <w:rFonts w:ascii="Times New Roman" w:hAnsi="Times New Roman" w:cs="Times New Roman"/>
          <w:sz w:val="24"/>
          <w:szCs w:val="24"/>
        </w:rPr>
        <w:t xml:space="preserve">variance in the focus of meditation (internal or external), </w:t>
      </w:r>
      <w:r w:rsidR="002328E7" w:rsidRPr="003240C4">
        <w:rPr>
          <w:rFonts w:ascii="Times New Roman" w:hAnsi="Times New Roman" w:cs="Times New Roman"/>
          <w:sz w:val="24"/>
          <w:szCs w:val="24"/>
        </w:rPr>
        <w:t xml:space="preserve">and the heterogeneity in studies attempting to isolate the impact of meditative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2328E7" w:rsidRPr="003240C4">
        <w:rPr>
          <w:rFonts w:ascii="Times New Roman" w:hAnsi="Times New Roman" w:cs="Times New Roman"/>
          <w:sz w:val="24"/>
          <w:szCs w:val="24"/>
        </w:rPr>
        <w:t xml:space="preserve">s mean exploration of these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2328E7" w:rsidRPr="003240C4">
        <w:rPr>
          <w:rFonts w:ascii="Times New Roman" w:hAnsi="Times New Roman" w:cs="Times New Roman"/>
          <w:sz w:val="24"/>
          <w:szCs w:val="24"/>
        </w:rPr>
        <w:t xml:space="preserve">s and the impact on psychological factors remains a challenge to scientific research. </w:t>
      </w:r>
      <w:r w:rsidR="00F75C93" w:rsidRPr="003240C4">
        <w:rPr>
          <w:rFonts w:ascii="Times New Roman" w:hAnsi="Times New Roman" w:cs="Times New Roman"/>
          <w:sz w:val="24"/>
          <w:szCs w:val="24"/>
        </w:rPr>
        <w:t xml:space="preserve">However, preliminary evidence suggest these interventions </w:t>
      </w:r>
      <w:r w:rsidR="00747AC6" w:rsidRPr="003240C4">
        <w:rPr>
          <w:rFonts w:ascii="Times New Roman" w:hAnsi="Times New Roman" w:cs="Times New Roman"/>
          <w:sz w:val="24"/>
          <w:szCs w:val="24"/>
        </w:rPr>
        <w:t xml:space="preserve">may </w:t>
      </w:r>
      <w:r w:rsidR="00F75C93" w:rsidRPr="003240C4">
        <w:rPr>
          <w:rFonts w:ascii="Times New Roman" w:hAnsi="Times New Roman" w:cs="Times New Roman"/>
          <w:sz w:val="24"/>
          <w:szCs w:val="24"/>
        </w:rPr>
        <w:t xml:space="preserve">have </w:t>
      </w:r>
      <w:r w:rsidR="00F75C93" w:rsidRPr="003240C4">
        <w:rPr>
          <w:rFonts w:ascii="Times New Roman" w:hAnsi="Times New Roman" w:cs="Times New Roman"/>
          <w:sz w:val="24"/>
          <w:szCs w:val="24"/>
        </w:rPr>
        <w:lastRenderedPageBreak/>
        <w:t xml:space="preserve">positive effects on psychological wellbeing and </w:t>
      </w:r>
      <w:r w:rsidR="009976EE" w:rsidRPr="003240C4">
        <w:rPr>
          <w:rFonts w:ascii="Times New Roman" w:hAnsi="Times New Roman" w:cs="Times New Roman"/>
          <w:sz w:val="24"/>
          <w:szCs w:val="24"/>
        </w:rPr>
        <w:t>TD</w:t>
      </w:r>
      <w:r w:rsidR="00F75C93" w:rsidRPr="003240C4">
        <w:rPr>
          <w:rFonts w:ascii="Times New Roman" w:hAnsi="Times New Roman" w:cs="Times New Roman"/>
          <w:sz w:val="24"/>
          <w:szCs w:val="24"/>
        </w:rPr>
        <w:t xml:space="preserve"> processes of attention and self-compassion</w:t>
      </w:r>
      <w:r w:rsidR="00E70CB3" w:rsidRPr="003240C4">
        <w:rPr>
          <w:rFonts w:ascii="Times New Roman" w:hAnsi="Times New Roman" w:cs="Times New Roman"/>
          <w:sz w:val="24"/>
          <w:szCs w:val="24"/>
        </w:rPr>
        <w:t xml:space="preserve">, with a potential to impact </w:t>
      </w:r>
      <w:r w:rsidR="00930A43" w:rsidRPr="003240C4">
        <w:rPr>
          <w:rFonts w:ascii="Times New Roman" w:hAnsi="Times New Roman" w:cs="Times New Roman"/>
          <w:sz w:val="24"/>
          <w:szCs w:val="24"/>
        </w:rPr>
        <w:t xml:space="preserve">interoception, </w:t>
      </w:r>
      <w:r w:rsidR="00E70CB3" w:rsidRPr="003240C4">
        <w:rPr>
          <w:rFonts w:ascii="Times New Roman" w:hAnsi="Times New Roman" w:cs="Times New Roman"/>
          <w:sz w:val="24"/>
          <w:szCs w:val="24"/>
        </w:rPr>
        <w:t>emotion regulation</w:t>
      </w:r>
      <w:r w:rsidR="005B44FE" w:rsidRPr="003240C4">
        <w:rPr>
          <w:rFonts w:ascii="Times New Roman" w:hAnsi="Times New Roman" w:cs="Times New Roman"/>
          <w:sz w:val="24"/>
          <w:szCs w:val="24"/>
        </w:rPr>
        <w:t xml:space="preserve"> and interpersonal factors</w:t>
      </w:r>
      <w:r w:rsidR="00F75C93" w:rsidRPr="003240C4">
        <w:rPr>
          <w:rFonts w:ascii="Times New Roman" w:hAnsi="Times New Roman" w:cs="Times New Roman"/>
          <w:sz w:val="24"/>
          <w:szCs w:val="24"/>
        </w:rPr>
        <w:t xml:space="preserve">. </w:t>
      </w:r>
    </w:p>
    <w:p w14:paraId="256341A4" w14:textId="257B404E" w:rsidR="009C7C13" w:rsidRPr="003240C4" w:rsidRDefault="009C7C13" w:rsidP="00F26B2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The use of mindfulness pervades all third wave therapies</w:t>
      </w:r>
      <w:r w:rsidR="00F26B24"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[59]</w:t>
      </w:r>
      <w:r w:rsidRPr="003240C4">
        <w:rPr>
          <w:rFonts w:ascii="Times New Roman" w:hAnsi="Times New Roman" w:cs="Times New Roman"/>
          <w:sz w:val="24"/>
          <w:szCs w:val="24"/>
        </w:rPr>
        <w:t xml:space="preserve">, and the specific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employed would determine which aspect of yogic meditation is relevant, although arguably all mindfulness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involve the rehearsal of dharana at the very least. The focus of attention (dharana) may be internal (e.g. awareness of the breath), which would involve the simultaneous </w:t>
      </w:r>
      <w:r w:rsidR="00963966" w:rsidRPr="003240C4">
        <w:rPr>
          <w:rFonts w:ascii="Times New Roman" w:hAnsi="Times New Roman" w:cs="Times New Roman"/>
          <w:sz w:val="24"/>
          <w:szCs w:val="24"/>
        </w:rPr>
        <w:t>practise</w:t>
      </w:r>
      <w:r w:rsidRPr="003240C4">
        <w:rPr>
          <w:rFonts w:ascii="Times New Roman" w:hAnsi="Times New Roman" w:cs="Times New Roman"/>
          <w:sz w:val="24"/>
          <w:szCs w:val="24"/>
        </w:rPr>
        <w:t xml:space="preserve"> of pratyahara, or external (e.g. to objects or sounds in the person’s environment). In yoga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internal-orientated meditations are commonplace. The focusing on the breath is one form of meditation </w:t>
      </w:r>
      <w:r w:rsidR="00D825E0" w:rsidRPr="003240C4">
        <w:rPr>
          <w:rFonts w:ascii="Times New Roman" w:hAnsi="Times New Roman" w:cs="Times New Roman"/>
          <w:sz w:val="24"/>
          <w:szCs w:val="24"/>
        </w:rPr>
        <w:t>[9]</w:t>
      </w:r>
      <w:r w:rsidRPr="003240C4">
        <w:rPr>
          <w:rFonts w:ascii="Times New Roman" w:hAnsi="Times New Roman" w:cs="Times New Roman"/>
          <w:sz w:val="24"/>
          <w:szCs w:val="24"/>
        </w:rPr>
        <w:t xml:space="preserve">, and students are explicitly directed to be aware of bodily sensations, thoughts and feelings that arise during yoga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w:t>
      </w:r>
      <w:r w:rsidR="00533488" w:rsidRPr="003240C4">
        <w:rPr>
          <w:rFonts w:ascii="Times New Roman" w:hAnsi="Times New Roman" w:cs="Times New Roman"/>
          <w:sz w:val="24"/>
          <w:szCs w:val="24"/>
        </w:rPr>
        <w:t>[98]</w:t>
      </w:r>
      <w:r w:rsidRPr="003240C4">
        <w:rPr>
          <w:rFonts w:ascii="Times New Roman" w:hAnsi="Times New Roman" w:cs="Times New Roman"/>
          <w:sz w:val="24"/>
          <w:szCs w:val="24"/>
        </w:rPr>
        <w:t xml:space="preserve">. The instruction to become aware of internal experiences is persistent in mindfulness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s across the third wave therapies, with participants invited to attend to thoughts, feelings, sensations and urges as well as events in the environment</w:t>
      </w:r>
      <w:r w:rsidR="00F26B24"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[33, 34]</w:t>
      </w:r>
      <w:r w:rsidRPr="003240C4">
        <w:rPr>
          <w:rFonts w:ascii="Times New Roman" w:hAnsi="Times New Roman" w:cs="Times New Roman"/>
          <w:sz w:val="24"/>
          <w:szCs w:val="24"/>
        </w:rPr>
        <w:t xml:space="preserve">. There are multiple breath awareness mindfulness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in ACT </w:t>
      </w:r>
      <w:r w:rsidR="00FA2375" w:rsidRPr="003240C4">
        <w:rPr>
          <w:rFonts w:ascii="Times New Roman" w:hAnsi="Times New Roman" w:cs="Times New Roman"/>
          <w:sz w:val="24"/>
          <w:szCs w:val="24"/>
        </w:rPr>
        <w:t>[34]</w:t>
      </w:r>
      <w:r w:rsidRPr="003240C4">
        <w:rPr>
          <w:rFonts w:ascii="Times New Roman" w:hAnsi="Times New Roman" w:cs="Times New Roman"/>
          <w:sz w:val="24"/>
          <w:szCs w:val="24"/>
        </w:rPr>
        <w:t xml:space="preserve">, CFT </w:t>
      </w:r>
      <w:r w:rsidR="00FB0323" w:rsidRPr="003240C4">
        <w:rPr>
          <w:rFonts w:ascii="Times New Roman" w:hAnsi="Times New Roman" w:cs="Times New Roman"/>
          <w:sz w:val="24"/>
          <w:szCs w:val="24"/>
        </w:rPr>
        <w:t>[120</w:t>
      </w:r>
      <w:r w:rsidR="001405D1" w:rsidRPr="003240C4">
        <w:rPr>
          <w:rFonts w:ascii="Times New Roman" w:hAnsi="Times New Roman" w:cs="Times New Roman"/>
          <w:sz w:val="24"/>
          <w:szCs w:val="24"/>
        </w:rPr>
        <w:t>, 123</w:t>
      </w:r>
      <w:r w:rsidR="00FB0323" w:rsidRPr="003240C4">
        <w:rPr>
          <w:rFonts w:ascii="Times New Roman" w:hAnsi="Times New Roman" w:cs="Times New Roman"/>
          <w:sz w:val="24"/>
          <w:szCs w:val="24"/>
        </w:rPr>
        <w:t>]</w:t>
      </w:r>
      <w:r w:rsidR="00474F04"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and DBT </w:t>
      </w:r>
      <w:r w:rsidR="00474F04" w:rsidRPr="003240C4">
        <w:rPr>
          <w:rFonts w:ascii="Times New Roman" w:hAnsi="Times New Roman" w:cs="Times New Roman"/>
          <w:sz w:val="24"/>
          <w:szCs w:val="24"/>
        </w:rPr>
        <w:t xml:space="preserve">(Hall, 2013; </w:t>
      </w:r>
      <w:r w:rsidR="002237A6" w:rsidRPr="003240C4">
        <w:rPr>
          <w:rFonts w:ascii="Times New Roman" w:hAnsi="Times New Roman" w:cs="Times New Roman"/>
          <w:sz w:val="24"/>
          <w:szCs w:val="24"/>
        </w:rPr>
        <w:t>[77]</w:t>
      </w:r>
      <w:r w:rsidRPr="003240C4">
        <w:rPr>
          <w:rFonts w:ascii="Times New Roman" w:hAnsi="Times New Roman" w:cs="Times New Roman"/>
          <w:sz w:val="24"/>
          <w:szCs w:val="24"/>
        </w:rPr>
        <w:t xml:space="preserve">. </w:t>
      </w:r>
    </w:p>
    <w:p w14:paraId="6DC122DC" w14:textId="620B3E6E" w:rsidR="009C7C13" w:rsidRPr="003240C4" w:rsidRDefault="000F1FFA" w:rsidP="009C7C1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The use of mental imagery (particularly visual imagery)</w:t>
      </w:r>
      <w:r w:rsidR="009C7C13" w:rsidRPr="003240C4">
        <w:rPr>
          <w:rFonts w:ascii="Times New Roman" w:hAnsi="Times New Roman" w:cs="Times New Roman"/>
          <w:sz w:val="24"/>
          <w:szCs w:val="24"/>
        </w:rPr>
        <w:t xml:space="preserve"> is commonly utilised as a focus of dharana in yoga asana </w:t>
      </w:r>
      <w:r w:rsidR="00D825E0" w:rsidRPr="003240C4">
        <w:rPr>
          <w:rFonts w:ascii="Times New Roman" w:hAnsi="Times New Roman" w:cs="Times New Roman"/>
          <w:sz w:val="24"/>
          <w:szCs w:val="24"/>
        </w:rPr>
        <w:t>[9]</w:t>
      </w:r>
      <w:r w:rsidR="009C7C13" w:rsidRPr="003240C4">
        <w:rPr>
          <w:rFonts w:ascii="Times New Roman" w:hAnsi="Times New Roman" w:cs="Times New Roman"/>
          <w:sz w:val="24"/>
          <w:szCs w:val="24"/>
        </w:rPr>
        <w:t xml:space="preserve"> and meditation </w:t>
      </w:r>
      <w:r w:rsidR="00BE49E4" w:rsidRPr="003240C4">
        <w:rPr>
          <w:rFonts w:ascii="Times New Roman" w:hAnsi="Times New Roman" w:cs="Times New Roman"/>
          <w:sz w:val="24"/>
          <w:szCs w:val="24"/>
        </w:rPr>
        <w:t>[125]</w:t>
      </w:r>
      <w:r w:rsidR="009C7C13" w:rsidRPr="003240C4">
        <w:rPr>
          <w:rFonts w:ascii="Times New Roman" w:hAnsi="Times New Roman" w:cs="Times New Roman"/>
          <w:sz w:val="24"/>
          <w:szCs w:val="24"/>
        </w:rPr>
        <w:t>, CFT</w:t>
      </w:r>
      <w:r w:rsidR="00DD017C" w:rsidRPr="003240C4">
        <w:rPr>
          <w:rFonts w:ascii="Times New Roman" w:hAnsi="Times New Roman" w:cs="Times New Roman"/>
          <w:sz w:val="24"/>
          <w:szCs w:val="24"/>
        </w:rPr>
        <w:t xml:space="preserve"> </w:t>
      </w:r>
      <w:r w:rsidR="00FB0323" w:rsidRPr="003240C4">
        <w:rPr>
          <w:rFonts w:ascii="Times New Roman" w:hAnsi="Times New Roman" w:cs="Times New Roman"/>
          <w:sz w:val="24"/>
          <w:szCs w:val="24"/>
        </w:rPr>
        <w:t>[120, 122]</w:t>
      </w:r>
      <w:r w:rsidR="009C7C13" w:rsidRPr="003240C4">
        <w:rPr>
          <w:rFonts w:ascii="Times New Roman" w:hAnsi="Times New Roman" w:cs="Times New Roman"/>
          <w:sz w:val="24"/>
          <w:szCs w:val="24"/>
        </w:rPr>
        <w:t xml:space="preserve">, ACT </w:t>
      </w:r>
      <w:r w:rsidR="00FA2375" w:rsidRPr="003240C4">
        <w:rPr>
          <w:rFonts w:ascii="Times New Roman" w:hAnsi="Times New Roman" w:cs="Times New Roman"/>
          <w:sz w:val="24"/>
          <w:szCs w:val="24"/>
        </w:rPr>
        <w:t>[34]</w:t>
      </w:r>
      <w:r w:rsidR="009C7C13" w:rsidRPr="003240C4">
        <w:rPr>
          <w:rFonts w:ascii="Times New Roman" w:hAnsi="Times New Roman" w:cs="Times New Roman"/>
          <w:sz w:val="24"/>
          <w:szCs w:val="24"/>
        </w:rPr>
        <w:t xml:space="preserve"> and in some DBT mindfulness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 xml:space="preserve">s </w:t>
      </w:r>
      <w:r w:rsidR="002237A6" w:rsidRPr="003240C4">
        <w:rPr>
          <w:rFonts w:ascii="Times New Roman" w:hAnsi="Times New Roman" w:cs="Times New Roman"/>
          <w:sz w:val="24"/>
          <w:szCs w:val="24"/>
        </w:rPr>
        <w:t>[77</w:t>
      </w:r>
      <w:r w:rsidR="00BE49E4" w:rsidRPr="003240C4">
        <w:rPr>
          <w:rFonts w:ascii="Times New Roman" w:hAnsi="Times New Roman" w:cs="Times New Roman"/>
          <w:sz w:val="24"/>
          <w:szCs w:val="24"/>
        </w:rPr>
        <w:t>, 124</w:t>
      </w:r>
      <w:r w:rsidR="002237A6" w:rsidRPr="003240C4">
        <w:rPr>
          <w:rFonts w:ascii="Times New Roman" w:hAnsi="Times New Roman" w:cs="Times New Roman"/>
          <w:sz w:val="24"/>
          <w:szCs w:val="24"/>
        </w:rPr>
        <w:t>]</w:t>
      </w:r>
      <w:r w:rsidR="009C7C13" w:rsidRPr="003240C4">
        <w:rPr>
          <w:rFonts w:ascii="Times New Roman" w:hAnsi="Times New Roman" w:cs="Times New Roman"/>
          <w:sz w:val="24"/>
          <w:szCs w:val="24"/>
        </w:rPr>
        <w:t xml:space="preserve">. Given that mental imagery has been shown to have a strong connection to our emotional experience </w:t>
      </w:r>
      <w:r w:rsidR="00BE49E4" w:rsidRPr="003240C4">
        <w:rPr>
          <w:rFonts w:ascii="Times New Roman" w:hAnsi="Times New Roman" w:cs="Times New Roman"/>
          <w:sz w:val="24"/>
          <w:szCs w:val="24"/>
        </w:rPr>
        <w:t>[126]</w:t>
      </w:r>
      <w:r w:rsidR="009C7C13" w:rsidRPr="003240C4">
        <w:rPr>
          <w:rFonts w:ascii="Times New Roman" w:hAnsi="Times New Roman" w:cs="Times New Roman"/>
          <w:sz w:val="24"/>
          <w:szCs w:val="24"/>
        </w:rPr>
        <w:t xml:space="preserve">, with the content of the imagery crucial to the consequent psychological state </w:t>
      </w:r>
      <w:r w:rsidR="007849D1" w:rsidRPr="003240C4">
        <w:rPr>
          <w:rFonts w:ascii="Times New Roman" w:hAnsi="Times New Roman" w:cs="Times New Roman"/>
          <w:sz w:val="24"/>
          <w:szCs w:val="24"/>
        </w:rPr>
        <w:t>[56,</w:t>
      </w:r>
      <w:r w:rsidR="00DD017C" w:rsidRPr="003240C4">
        <w:rPr>
          <w:rFonts w:ascii="Times New Roman" w:hAnsi="Times New Roman" w:cs="Times New Roman"/>
          <w:sz w:val="24"/>
          <w:szCs w:val="24"/>
        </w:rPr>
        <w:t xml:space="preserve"> </w:t>
      </w:r>
      <w:r w:rsidR="009566E6" w:rsidRPr="003240C4">
        <w:rPr>
          <w:rFonts w:ascii="Times New Roman" w:hAnsi="Times New Roman" w:cs="Times New Roman"/>
          <w:sz w:val="24"/>
          <w:szCs w:val="24"/>
        </w:rPr>
        <w:t>57]</w:t>
      </w:r>
      <w:r w:rsidR="009C7C13" w:rsidRPr="003240C4">
        <w:rPr>
          <w:rFonts w:ascii="Times New Roman" w:hAnsi="Times New Roman" w:cs="Times New Roman"/>
          <w:sz w:val="24"/>
          <w:szCs w:val="24"/>
        </w:rPr>
        <w:t xml:space="preserve">, the specific imagery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 xml:space="preserve">s rehearsed in yoga and/ or therapy are likely to be important in the resultant level of psychological wellbeing or distress. Furthermore, the content of imagery used in meditation may hold specific parallels with the yamas and niyamas (e.g. loving kindness meditation in CFT and DBT is likely to evoke a sense of ahimsa or compassion), compounding the importance of specificity in research exploring the effects of meditative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s.</w:t>
      </w:r>
    </w:p>
    <w:p w14:paraId="4944DD65" w14:textId="705A88AF" w:rsidR="00790635" w:rsidRPr="003240C4" w:rsidRDefault="004363B2" w:rsidP="00790635">
      <w:pPr>
        <w:spacing w:after="0"/>
        <w:rPr>
          <w:rFonts w:ascii="Times New Roman" w:hAnsi="Times New Roman" w:cs="Times New Roman"/>
          <w:b/>
          <w:bCs/>
          <w:sz w:val="24"/>
          <w:szCs w:val="24"/>
        </w:rPr>
      </w:pPr>
      <w:r w:rsidRPr="003240C4">
        <w:rPr>
          <w:rFonts w:ascii="Times New Roman" w:hAnsi="Times New Roman" w:cs="Times New Roman"/>
          <w:b/>
          <w:bCs/>
          <w:sz w:val="24"/>
          <w:szCs w:val="24"/>
        </w:rPr>
        <w:lastRenderedPageBreak/>
        <w:t>4</w:t>
      </w:r>
      <w:r w:rsidR="001A2B07" w:rsidRPr="003240C4">
        <w:rPr>
          <w:rFonts w:ascii="Times New Roman" w:hAnsi="Times New Roman" w:cs="Times New Roman"/>
          <w:b/>
          <w:bCs/>
          <w:sz w:val="24"/>
          <w:szCs w:val="24"/>
        </w:rPr>
        <w:t xml:space="preserve">.6. </w:t>
      </w:r>
      <w:r w:rsidR="00004A35" w:rsidRPr="003240C4">
        <w:rPr>
          <w:rFonts w:ascii="Times New Roman" w:hAnsi="Times New Roman" w:cs="Times New Roman"/>
          <w:b/>
          <w:bCs/>
          <w:sz w:val="24"/>
          <w:szCs w:val="24"/>
        </w:rPr>
        <w:t>S</w:t>
      </w:r>
      <w:r w:rsidR="00302E82" w:rsidRPr="003240C4">
        <w:rPr>
          <w:rFonts w:ascii="Times New Roman" w:hAnsi="Times New Roman" w:cs="Times New Roman"/>
          <w:b/>
          <w:bCs/>
          <w:sz w:val="24"/>
          <w:szCs w:val="24"/>
        </w:rPr>
        <w:t xml:space="preserve">amadhi </w:t>
      </w:r>
    </w:p>
    <w:p w14:paraId="3E073B33" w14:textId="0F13A94E" w:rsidR="00BD0050" w:rsidRPr="003240C4" w:rsidRDefault="006B2E6E" w:rsidP="00790635">
      <w:pPr>
        <w:spacing w:after="0"/>
        <w:rPr>
          <w:rFonts w:ascii="Times New Roman" w:hAnsi="Times New Roman" w:cs="Times New Roman"/>
          <w:sz w:val="24"/>
          <w:szCs w:val="24"/>
        </w:rPr>
      </w:pPr>
      <w:r w:rsidRPr="003240C4">
        <w:rPr>
          <w:rFonts w:ascii="Times New Roman" w:hAnsi="Times New Roman" w:cs="Times New Roman"/>
          <w:sz w:val="24"/>
          <w:szCs w:val="24"/>
        </w:rPr>
        <w:t xml:space="preserve">Samadhi describes the complete, aware connection with the object of our attention </w:t>
      </w:r>
      <w:r w:rsidR="00D825E0" w:rsidRPr="003240C4">
        <w:rPr>
          <w:rFonts w:ascii="Times New Roman" w:hAnsi="Times New Roman" w:cs="Times New Roman"/>
          <w:sz w:val="24"/>
          <w:szCs w:val="24"/>
        </w:rPr>
        <w:t>[9]</w:t>
      </w:r>
      <w:r w:rsidRPr="003240C4">
        <w:rPr>
          <w:rFonts w:ascii="Times New Roman" w:hAnsi="Times New Roman" w:cs="Times New Roman"/>
          <w:sz w:val="24"/>
          <w:szCs w:val="24"/>
        </w:rPr>
        <w:t xml:space="preserve">.  </w:t>
      </w:r>
      <w:r w:rsidR="00F55966" w:rsidRPr="003240C4">
        <w:rPr>
          <w:rFonts w:ascii="Times New Roman" w:hAnsi="Times New Roman" w:cs="Times New Roman"/>
          <w:sz w:val="24"/>
          <w:szCs w:val="24"/>
        </w:rPr>
        <w:t xml:space="preserve">When experienced for a prolonged time, this state can refer to a state of heightened consciousness, “bliss” or “enlightenment”, in which there is union between oneself and the universe </w:t>
      </w:r>
      <w:r w:rsidR="003C1636" w:rsidRPr="003240C4">
        <w:rPr>
          <w:rFonts w:ascii="Times New Roman" w:hAnsi="Times New Roman" w:cs="Times New Roman"/>
          <w:sz w:val="24"/>
          <w:szCs w:val="24"/>
        </w:rPr>
        <w:t>[113]</w:t>
      </w:r>
      <w:r w:rsidR="002F1C06" w:rsidRPr="003240C4">
        <w:rPr>
          <w:rFonts w:ascii="Times New Roman" w:hAnsi="Times New Roman" w:cs="Times New Roman"/>
          <w:sz w:val="24"/>
          <w:szCs w:val="24"/>
        </w:rPr>
        <w:t xml:space="preserve">, </w:t>
      </w:r>
      <w:r w:rsidR="00F55966" w:rsidRPr="003240C4">
        <w:rPr>
          <w:rFonts w:ascii="Times New Roman" w:hAnsi="Times New Roman" w:cs="Times New Roman"/>
          <w:sz w:val="24"/>
          <w:szCs w:val="24"/>
        </w:rPr>
        <w:t>and is concerned with progression from “I” to “We”, between personal and cosmic consciousness, and between body, mind and spirit</w:t>
      </w:r>
      <w:r w:rsidR="00F84876" w:rsidRPr="003240C4">
        <w:rPr>
          <w:rFonts w:ascii="Times New Roman" w:hAnsi="Times New Roman" w:cs="Times New Roman"/>
          <w:sz w:val="24"/>
          <w:szCs w:val="24"/>
        </w:rPr>
        <w:t xml:space="preserve"> [25]</w:t>
      </w:r>
      <w:r w:rsidR="00F55966" w:rsidRPr="003240C4">
        <w:rPr>
          <w:rFonts w:ascii="Times New Roman" w:hAnsi="Times New Roman" w:cs="Times New Roman"/>
          <w:sz w:val="24"/>
          <w:szCs w:val="24"/>
        </w:rPr>
        <w:t xml:space="preserve">. </w:t>
      </w:r>
      <w:r w:rsidR="00BD0050" w:rsidRPr="003240C4">
        <w:rPr>
          <w:rFonts w:ascii="Times New Roman" w:hAnsi="Times New Roman" w:cs="Times New Roman"/>
          <w:sz w:val="24"/>
          <w:szCs w:val="24"/>
        </w:rPr>
        <w:t>There is a considerable empirical evidence demonstrating a link between psychological wellbeing (or conversely, distress) and spirituality and religiousness</w:t>
      </w:r>
      <w:r w:rsidR="00041B43" w:rsidRPr="003240C4">
        <w:rPr>
          <w:rFonts w:ascii="Times New Roman" w:hAnsi="Times New Roman" w:cs="Times New Roman"/>
          <w:sz w:val="24"/>
          <w:szCs w:val="24"/>
        </w:rPr>
        <w:t xml:space="preserve"> </w:t>
      </w:r>
      <w:r w:rsidR="00F158DC" w:rsidRPr="003240C4">
        <w:rPr>
          <w:rFonts w:ascii="Times New Roman" w:hAnsi="Times New Roman" w:cs="Times New Roman"/>
          <w:sz w:val="24"/>
          <w:szCs w:val="24"/>
        </w:rPr>
        <w:t>[113</w:t>
      </w:r>
      <w:r w:rsidR="00FB0323" w:rsidRPr="003240C4">
        <w:rPr>
          <w:rFonts w:ascii="Times New Roman" w:hAnsi="Times New Roman" w:cs="Times New Roman"/>
          <w:sz w:val="24"/>
          <w:szCs w:val="24"/>
        </w:rPr>
        <w:t>, 114]</w:t>
      </w:r>
      <w:r w:rsidR="00BD0050" w:rsidRPr="003240C4">
        <w:rPr>
          <w:rFonts w:ascii="Times New Roman" w:hAnsi="Times New Roman" w:cs="Times New Roman"/>
          <w:sz w:val="24"/>
          <w:szCs w:val="24"/>
        </w:rPr>
        <w:t xml:space="preserve">, though each construct alone is multifaceted and thus establishing clear links is a complex task with debate ongoing as to the boundary between spirituality, religion and mental health </w:t>
      </w:r>
      <w:r w:rsidR="00FB0323" w:rsidRPr="003240C4">
        <w:rPr>
          <w:rFonts w:ascii="Times New Roman" w:hAnsi="Times New Roman" w:cs="Times New Roman"/>
          <w:sz w:val="24"/>
          <w:szCs w:val="24"/>
        </w:rPr>
        <w:t>[114]</w:t>
      </w:r>
      <w:r w:rsidR="00BD0050" w:rsidRPr="003240C4">
        <w:rPr>
          <w:rFonts w:ascii="Times New Roman" w:hAnsi="Times New Roman" w:cs="Times New Roman"/>
          <w:sz w:val="24"/>
          <w:szCs w:val="24"/>
        </w:rPr>
        <w:t xml:space="preserve">. </w:t>
      </w:r>
      <w:r w:rsidR="004D2794" w:rsidRPr="003240C4">
        <w:rPr>
          <w:rFonts w:ascii="Times New Roman" w:hAnsi="Times New Roman" w:cs="Times New Roman"/>
          <w:sz w:val="24"/>
          <w:szCs w:val="24"/>
        </w:rPr>
        <w:t>Thus</w:t>
      </w:r>
      <w:r w:rsidR="00CD1B5F" w:rsidRPr="003240C4">
        <w:rPr>
          <w:rFonts w:ascii="Times New Roman" w:hAnsi="Times New Roman" w:cs="Times New Roman"/>
          <w:sz w:val="24"/>
          <w:szCs w:val="24"/>
        </w:rPr>
        <w:t>,</w:t>
      </w:r>
      <w:r w:rsidR="004D2794" w:rsidRPr="003240C4">
        <w:rPr>
          <w:rFonts w:ascii="Times New Roman" w:hAnsi="Times New Roman" w:cs="Times New Roman"/>
          <w:sz w:val="24"/>
          <w:szCs w:val="24"/>
        </w:rPr>
        <w:t xml:space="preserve"> researching this limb in isolation is again inherently problematic</w:t>
      </w:r>
      <w:r w:rsidR="00CD1B5F" w:rsidRPr="003240C4">
        <w:rPr>
          <w:rFonts w:ascii="Times New Roman" w:hAnsi="Times New Roman" w:cs="Times New Roman"/>
          <w:sz w:val="24"/>
          <w:szCs w:val="24"/>
        </w:rPr>
        <w:t xml:space="preserve">, however preliminary evidence suggests spirituality (broadly speaking) may be associated with compassion </w:t>
      </w:r>
      <w:r w:rsidR="00FB0323" w:rsidRPr="003240C4">
        <w:rPr>
          <w:rFonts w:ascii="Times New Roman" w:hAnsi="Times New Roman" w:cs="Times New Roman"/>
          <w:sz w:val="24"/>
          <w:szCs w:val="24"/>
        </w:rPr>
        <w:t>[115]</w:t>
      </w:r>
      <w:r w:rsidR="00CD1B5F" w:rsidRPr="003240C4">
        <w:rPr>
          <w:rFonts w:ascii="Times New Roman" w:hAnsi="Times New Roman" w:cs="Times New Roman"/>
          <w:sz w:val="24"/>
          <w:szCs w:val="24"/>
        </w:rPr>
        <w:t xml:space="preserve">, emotion regulation strategies </w:t>
      </w:r>
      <w:r w:rsidR="00FB0323" w:rsidRPr="003240C4">
        <w:rPr>
          <w:rFonts w:ascii="Times New Roman" w:hAnsi="Times New Roman" w:cs="Times New Roman"/>
          <w:sz w:val="24"/>
          <w:szCs w:val="24"/>
        </w:rPr>
        <w:t>[116]</w:t>
      </w:r>
      <w:r w:rsidR="00BB3F7A" w:rsidRPr="003240C4">
        <w:rPr>
          <w:rFonts w:ascii="Times New Roman" w:hAnsi="Times New Roman" w:cs="Times New Roman"/>
          <w:sz w:val="24"/>
          <w:szCs w:val="24"/>
        </w:rPr>
        <w:t xml:space="preserve">, </w:t>
      </w:r>
      <w:r w:rsidR="008A398F" w:rsidRPr="003240C4">
        <w:rPr>
          <w:rFonts w:ascii="Times New Roman" w:hAnsi="Times New Roman" w:cs="Times New Roman"/>
          <w:sz w:val="24"/>
          <w:szCs w:val="24"/>
        </w:rPr>
        <w:t xml:space="preserve">and </w:t>
      </w:r>
      <w:r w:rsidR="00BB3F7A" w:rsidRPr="003240C4">
        <w:rPr>
          <w:rFonts w:ascii="Times New Roman" w:hAnsi="Times New Roman" w:cs="Times New Roman"/>
          <w:sz w:val="24"/>
          <w:szCs w:val="24"/>
        </w:rPr>
        <w:t xml:space="preserve">sleep </w:t>
      </w:r>
      <w:r w:rsidR="00FB0323" w:rsidRPr="003240C4">
        <w:rPr>
          <w:rFonts w:ascii="Times New Roman" w:hAnsi="Times New Roman" w:cs="Times New Roman"/>
          <w:sz w:val="24"/>
          <w:szCs w:val="24"/>
        </w:rPr>
        <w:t>[117]</w:t>
      </w:r>
      <w:r w:rsidR="004D2794" w:rsidRPr="003240C4">
        <w:rPr>
          <w:rFonts w:ascii="Times New Roman" w:hAnsi="Times New Roman" w:cs="Times New Roman"/>
          <w:sz w:val="24"/>
          <w:szCs w:val="24"/>
        </w:rPr>
        <w:t xml:space="preserve">. </w:t>
      </w:r>
      <w:r w:rsidR="00091973" w:rsidRPr="003240C4">
        <w:rPr>
          <w:rFonts w:ascii="Times New Roman" w:hAnsi="Times New Roman" w:cs="Times New Roman"/>
          <w:sz w:val="24"/>
          <w:szCs w:val="24"/>
        </w:rPr>
        <w:t xml:space="preserve">Thus, it could be expected that yoga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091973" w:rsidRPr="003240C4">
        <w:rPr>
          <w:rFonts w:ascii="Times New Roman" w:hAnsi="Times New Roman" w:cs="Times New Roman"/>
          <w:sz w:val="24"/>
          <w:szCs w:val="24"/>
        </w:rPr>
        <w:t xml:space="preserve"> encompassing the experience of samadhi would </w:t>
      </w:r>
      <w:r w:rsidR="00F55966" w:rsidRPr="003240C4">
        <w:rPr>
          <w:rFonts w:ascii="Times New Roman" w:hAnsi="Times New Roman" w:cs="Times New Roman"/>
          <w:sz w:val="24"/>
          <w:szCs w:val="24"/>
        </w:rPr>
        <w:t>a</w:t>
      </w:r>
      <w:r w:rsidR="00091973" w:rsidRPr="003240C4">
        <w:rPr>
          <w:rFonts w:ascii="Times New Roman" w:hAnsi="Times New Roman" w:cs="Times New Roman"/>
          <w:sz w:val="24"/>
          <w:szCs w:val="24"/>
        </w:rPr>
        <w:t xml:space="preserve">ffect these </w:t>
      </w:r>
      <w:r w:rsidR="009976EE" w:rsidRPr="003240C4">
        <w:rPr>
          <w:rFonts w:ascii="Times New Roman" w:hAnsi="Times New Roman" w:cs="Times New Roman"/>
          <w:sz w:val="24"/>
          <w:szCs w:val="24"/>
        </w:rPr>
        <w:t>TD</w:t>
      </w:r>
      <w:r w:rsidR="00091973" w:rsidRPr="003240C4">
        <w:rPr>
          <w:rFonts w:ascii="Times New Roman" w:hAnsi="Times New Roman" w:cs="Times New Roman"/>
          <w:sz w:val="24"/>
          <w:szCs w:val="24"/>
        </w:rPr>
        <w:t xml:space="preserve"> processes. </w:t>
      </w:r>
    </w:p>
    <w:p w14:paraId="390F8E72" w14:textId="5934FFA1" w:rsidR="009C7C13" w:rsidRPr="003240C4" w:rsidRDefault="009C7C13" w:rsidP="009C7C1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A core focus of third wave therapies is the exploration of the self and increasing meta-cognition </w:t>
      </w:r>
      <w:r w:rsidR="009566E6" w:rsidRPr="003240C4">
        <w:rPr>
          <w:rFonts w:ascii="Times New Roman" w:hAnsi="Times New Roman" w:cs="Times New Roman"/>
          <w:sz w:val="24"/>
          <w:szCs w:val="24"/>
        </w:rPr>
        <w:t>[59]</w:t>
      </w:r>
      <w:r w:rsidRPr="003240C4">
        <w:rPr>
          <w:rFonts w:ascii="Times New Roman" w:hAnsi="Times New Roman" w:cs="Times New Roman"/>
          <w:sz w:val="24"/>
          <w:szCs w:val="24"/>
        </w:rPr>
        <w:t xml:space="preserve">, and a sense of enlightenment may be achieved through a variety of </w:t>
      </w:r>
      <w:r w:rsidR="00963966" w:rsidRPr="003240C4">
        <w:rPr>
          <w:rFonts w:ascii="Times New Roman" w:hAnsi="Times New Roman" w:cs="Times New Roman"/>
          <w:sz w:val="24"/>
          <w:szCs w:val="24"/>
        </w:rPr>
        <w:t>practi</w:t>
      </w:r>
      <w:r w:rsidR="006219A0"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s in addition to the process of medi</w:t>
      </w:r>
      <w:r w:rsidR="00EF478B" w:rsidRPr="003240C4">
        <w:rPr>
          <w:rFonts w:ascii="Times New Roman" w:hAnsi="Times New Roman" w:cs="Times New Roman"/>
          <w:sz w:val="24"/>
          <w:szCs w:val="24"/>
        </w:rPr>
        <w:t>t</w:t>
      </w:r>
      <w:r w:rsidRPr="003240C4">
        <w:rPr>
          <w:rFonts w:ascii="Times New Roman" w:hAnsi="Times New Roman" w:cs="Times New Roman"/>
          <w:sz w:val="24"/>
          <w:szCs w:val="24"/>
        </w:rPr>
        <w:t xml:space="preserve">ation (comparable to yoga as outlined above), including values exploration and mindfulness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s to build awareness of the self. Additionally, the use of formulation, or “</w:t>
      </w:r>
      <w:r w:rsidRPr="003240C4">
        <w:rPr>
          <w:rFonts w:ascii="Times New Roman" w:hAnsi="Times New Roman" w:cs="Times New Roman"/>
          <w:i/>
          <w:iCs/>
          <w:sz w:val="24"/>
          <w:szCs w:val="24"/>
        </w:rPr>
        <w:t>a hypothesis about a person’s difficulties, which draws from psychological theory</w:t>
      </w:r>
      <w:r w:rsidRPr="003240C4">
        <w:rPr>
          <w:rFonts w:ascii="Times New Roman" w:hAnsi="Times New Roman" w:cs="Times New Roman"/>
          <w:sz w:val="24"/>
          <w:szCs w:val="24"/>
        </w:rPr>
        <w:t xml:space="preserve">” </w:t>
      </w:r>
      <w:r w:rsidR="00BE49E4" w:rsidRPr="003240C4">
        <w:rPr>
          <w:rFonts w:ascii="Times New Roman" w:hAnsi="Times New Roman" w:cs="Times New Roman"/>
          <w:sz w:val="24"/>
          <w:szCs w:val="24"/>
        </w:rPr>
        <w:t>[127,</w:t>
      </w:r>
      <w:r w:rsidRPr="003240C4">
        <w:rPr>
          <w:rFonts w:ascii="Times New Roman" w:hAnsi="Times New Roman" w:cs="Times New Roman"/>
          <w:sz w:val="24"/>
          <w:szCs w:val="24"/>
        </w:rPr>
        <w:t xml:space="preserve"> p.5</w:t>
      </w:r>
      <w:r w:rsidR="00BE49E4" w:rsidRPr="003240C4">
        <w:rPr>
          <w:rFonts w:ascii="Times New Roman" w:hAnsi="Times New Roman" w:cs="Times New Roman"/>
          <w:sz w:val="24"/>
          <w:szCs w:val="24"/>
        </w:rPr>
        <w:t>]</w:t>
      </w:r>
      <w:r w:rsidR="004F48FA"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is considered both an object and a process within psychological therapy </w:t>
      </w:r>
      <w:r w:rsidR="00BE49E4" w:rsidRPr="003240C4">
        <w:rPr>
          <w:rFonts w:ascii="Times New Roman" w:hAnsi="Times New Roman" w:cs="Times New Roman"/>
          <w:sz w:val="24"/>
          <w:szCs w:val="24"/>
        </w:rPr>
        <w:t>[127]</w:t>
      </w:r>
      <w:r w:rsidRPr="003240C4">
        <w:rPr>
          <w:rFonts w:ascii="Times New Roman" w:hAnsi="Times New Roman" w:cs="Times New Roman"/>
          <w:sz w:val="24"/>
          <w:szCs w:val="24"/>
        </w:rPr>
        <w:t xml:space="preserve">, thus this process could also arguably result in the person becoming one with, or enlightened from, the object that is the formulation. </w:t>
      </w:r>
    </w:p>
    <w:p w14:paraId="5DBD3AC4" w14:textId="4CB6EB25" w:rsidR="00790635" w:rsidRPr="003240C4" w:rsidRDefault="004363B2" w:rsidP="00790635">
      <w:pPr>
        <w:spacing w:after="0"/>
        <w:rPr>
          <w:rFonts w:ascii="Times New Roman" w:hAnsi="Times New Roman" w:cs="Times New Roman"/>
          <w:b/>
          <w:bCs/>
          <w:sz w:val="24"/>
          <w:szCs w:val="24"/>
        </w:rPr>
      </w:pPr>
      <w:r w:rsidRPr="003240C4">
        <w:rPr>
          <w:rFonts w:ascii="Times New Roman" w:hAnsi="Times New Roman" w:cs="Times New Roman"/>
          <w:b/>
          <w:bCs/>
          <w:sz w:val="24"/>
          <w:szCs w:val="24"/>
        </w:rPr>
        <w:t>4</w:t>
      </w:r>
      <w:r w:rsidR="001A2B07" w:rsidRPr="003240C4">
        <w:rPr>
          <w:rFonts w:ascii="Times New Roman" w:hAnsi="Times New Roman" w:cs="Times New Roman"/>
          <w:b/>
          <w:bCs/>
          <w:sz w:val="24"/>
          <w:szCs w:val="24"/>
        </w:rPr>
        <w:t xml:space="preserve">.7. </w:t>
      </w:r>
      <w:r w:rsidR="000444B7" w:rsidRPr="003240C4">
        <w:rPr>
          <w:rFonts w:ascii="Times New Roman" w:hAnsi="Times New Roman" w:cs="Times New Roman"/>
          <w:b/>
          <w:bCs/>
          <w:sz w:val="24"/>
          <w:szCs w:val="24"/>
        </w:rPr>
        <w:t xml:space="preserve">Summary. </w:t>
      </w:r>
    </w:p>
    <w:p w14:paraId="0D657B54" w14:textId="64673B0B" w:rsidR="00C3477F" w:rsidRPr="003240C4" w:rsidRDefault="00153C86" w:rsidP="00925A0E">
      <w:pPr>
        <w:spacing w:after="0"/>
        <w:rPr>
          <w:rFonts w:ascii="Times New Roman" w:hAnsi="Times New Roman" w:cs="Times New Roman"/>
          <w:sz w:val="24"/>
          <w:szCs w:val="24"/>
        </w:rPr>
      </w:pPr>
      <w:r w:rsidRPr="003240C4">
        <w:rPr>
          <w:rFonts w:ascii="Times New Roman" w:hAnsi="Times New Roman" w:cs="Times New Roman"/>
          <w:sz w:val="24"/>
          <w:szCs w:val="24"/>
        </w:rPr>
        <w:t xml:space="preserve">There are a number of conceptual links between yoga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and </w:t>
      </w:r>
      <w:r w:rsidR="00BE7606" w:rsidRPr="003240C4">
        <w:rPr>
          <w:rFonts w:ascii="Times New Roman" w:hAnsi="Times New Roman" w:cs="Times New Roman"/>
          <w:sz w:val="24"/>
          <w:szCs w:val="24"/>
        </w:rPr>
        <w:t xml:space="preserve">TD </w:t>
      </w:r>
      <w:r w:rsidRPr="003240C4">
        <w:rPr>
          <w:rFonts w:ascii="Times New Roman" w:hAnsi="Times New Roman" w:cs="Times New Roman"/>
          <w:sz w:val="24"/>
          <w:szCs w:val="24"/>
        </w:rPr>
        <w:t>processes implicated in psychological wellbeing and distress</w:t>
      </w:r>
      <w:r w:rsidR="00D62E06" w:rsidRPr="003240C4">
        <w:rPr>
          <w:rFonts w:ascii="Times New Roman" w:hAnsi="Times New Roman" w:cs="Times New Roman"/>
          <w:sz w:val="24"/>
          <w:szCs w:val="24"/>
        </w:rPr>
        <w:t xml:space="preserve">. It </w:t>
      </w:r>
      <w:r w:rsidR="00BE7606" w:rsidRPr="003240C4">
        <w:rPr>
          <w:rFonts w:ascii="Times New Roman" w:hAnsi="Times New Roman" w:cs="Times New Roman"/>
          <w:sz w:val="24"/>
          <w:szCs w:val="24"/>
        </w:rPr>
        <w:t xml:space="preserve">is argued that the beneficial effects of yoga </w:t>
      </w:r>
      <w:r w:rsidR="00963966" w:rsidRPr="003240C4">
        <w:rPr>
          <w:rFonts w:ascii="Times New Roman" w:hAnsi="Times New Roman" w:cs="Times New Roman"/>
          <w:sz w:val="24"/>
          <w:szCs w:val="24"/>
        </w:rPr>
        <w:lastRenderedPageBreak/>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BE7606" w:rsidRPr="003240C4">
        <w:rPr>
          <w:rFonts w:ascii="Times New Roman" w:hAnsi="Times New Roman" w:cs="Times New Roman"/>
          <w:sz w:val="24"/>
          <w:szCs w:val="24"/>
        </w:rPr>
        <w:t xml:space="preserve"> are the result of targeting these TD processes</w:t>
      </w:r>
      <w:r w:rsidR="00B86117" w:rsidRPr="003240C4">
        <w:rPr>
          <w:rFonts w:ascii="Times New Roman" w:hAnsi="Times New Roman" w:cs="Times New Roman"/>
          <w:sz w:val="24"/>
          <w:szCs w:val="24"/>
        </w:rPr>
        <w:t>,</w:t>
      </w:r>
      <w:r w:rsidR="00BE7606" w:rsidRPr="003240C4">
        <w:rPr>
          <w:rFonts w:ascii="Times New Roman" w:hAnsi="Times New Roman" w:cs="Times New Roman"/>
          <w:sz w:val="24"/>
          <w:szCs w:val="24"/>
        </w:rPr>
        <w:t xml:space="preserve"> </w:t>
      </w:r>
      <w:r w:rsidR="00D62E06" w:rsidRPr="003240C4">
        <w:rPr>
          <w:rFonts w:ascii="Times New Roman" w:hAnsi="Times New Roman" w:cs="Times New Roman"/>
          <w:sz w:val="24"/>
          <w:szCs w:val="24"/>
        </w:rPr>
        <w:t>that are also targeted during third wave intervention</w:t>
      </w:r>
      <w:r w:rsidR="00B86117" w:rsidRPr="003240C4">
        <w:rPr>
          <w:rFonts w:ascii="Times New Roman" w:hAnsi="Times New Roman" w:cs="Times New Roman"/>
          <w:sz w:val="24"/>
          <w:szCs w:val="24"/>
        </w:rPr>
        <w:t>,</w:t>
      </w:r>
      <w:r w:rsidR="00D62E06" w:rsidRPr="003240C4">
        <w:rPr>
          <w:rFonts w:ascii="Times New Roman" w:hAnsi="Times New Roman" w:cs="Times New Roman"/>
          <w:sz w:val="24"/>
          <w:szCs w:val="24"/>
        </w:rPr>
        <w:t xml:space="preserve"> </w:t>
      </w:r>
      <w:r w:rsidR="00FC7424" w:rsidRPr="003240C4">
        <w:rPr>
          <w:rFonts w:ascii="Times New Roman" w:hAnsi="Times New Roman" w:cs="Times New Roman"/>
          <w:sz w:val="24"/>
          <w:szCs w:val="24"/>
        </w:rPr>
        <w:t xml:space="preserve">though </w:t>
      </w:r>
      <w:r w:rsidR="00BE7606" w:rsidRPr="003240C4">
        <w:rPr>
          <w:rFonts w:ascii="Times New Roman" w:hAnsi="Times New Roman" w:cs="Times New Roman"/>
          <w:sz w:val="24"/>
          <w:szCs w:val="24"/>
        </w:rPr>
        <w:t>through rehearsal of the eight limbs of yoga</w:t>
      </w:r>
      <w:r w:rsidR="00B86117" w:rsidRPr="003240C4">
        <w:rPr>
          <w:rFonts w:ascii="Times New Roman" w:hAnsi="Times New Roman" w:cs="Times New Roman"/>
          <w:sz w:val="24"/>
          <w:szCs w:val="24"/>
        </w:rPr>
        <w:t xml:space="preserve"> as opposed to skills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B86117" w:rsidRPr="003240C4">
        <w:rPr>
          <w:rFonts w:ascii="Times New Roman" w:hAnsi="Times New Roman" w:cs="Times New Roman"/>
          <w:sz w:val="24"/>
          <w:szCs w:val="24"/>
        </w:rPr>
        <w:t xml:space="preserve"> and discussion as in talking therapies</w:t>
      </w:r>
      <w:r w:rsidR="00BE7606"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However, conclusions regarding the role of </w:t>
      </w:r>
      <w:r w:rsidR="009976EE" w:rsidRPr="003240C4">
        <w:rPr>
          <w:rFonts w:ascii="Times New Roman" w:hAnsi="Times New Roman" w:cs="Times New Roman"/>
          <w:sz w:val="24"/>
          <w:szCs w:val="24"/>
        </w:rPr>
        <w:t>TD</w:t>
      </w:r>
      <w:r w:rsidRPr="003240C4">
        <w:rPr>
          <w:rFonts w:ascii="Times New Roman" w:hAnsi="Times New Roman" w:cs="Times New Roman"/>
          <w:sz w:val="24"/>
          <w:szCs w:val="24"/>
        </w:rPr>
        <w:t xml:space="preserve"> processes in the psychological benefit yielded by yoga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are considerably limited by the </w:t>
      </w:r>
      <w:r w:rsidR="00301C0D" w:rsidRPr="003240C4">
        <w:rPr>
          <w:rFonts w:ascii="Times New Roman" w:hAnsi="Times New Roman" w:cs="Times New Roman"/>
          <w:sz w:val="24"/>
          <w:szCs w:val="24"/>
        </w:rPr>
        <w:t>lack of any systematic research programmes</w:t>
      </w:r>
      <w:r w:rsidR="009C038D" w:rsidRPr="003240C4">
        <w:rPr>
          <w:rFonts w:ascii="Times New Roman" w:hAnsi="Times New Roman" w:cs="Times New Roman"/>
          <w:sz w:val="24"/>
          <w:szCs w:val="24"/>
        </w:rPr>
        <w:t xml:space="preserve"> nor measurement of these processes </w:t>
      </w:r>
      <w:r w:rsidRPr="003240C4">
        <w:rPr>
          <w:rFonts w:ascii="Times New Roman" w:hAnsi="Times New Roman" w:cs="Times New Roman"/>
          <w:sz w:val="24"/>
          <w:szCs w:val="24"/>
        </w:rPr>
        <w:t>in the empirical research into yoga,</w:t>
      </w:r>
      <w:r w:rsidR="00301C0D" w:rsidRPr="003240C4">
        <w:rPr>
          <w:rFonts w:ascii="Times New Roman" w:hAnsi="Times New Roman" w:cs="Times New Roman"/>
          <w:sz w:val="24"/>
          <w:szCs w:val="24"/>
        </w:rPr>
        <w:t xml:space="preserve"> and</w:t>
      </w:r>
      <w:r w:rsidRPr="003240C4">
        <w:rPr>
          <w:rFonts w:ascii="Times New Roman" w:hAnsi="Times New Roman" w:cs="Times New Roman"/>
          <w:sz w:val="24"/>
          <w:szCs w:val="24"/>
        </w:rPr>
        <w:t xml:space="preserve"> the</w:t>
      </w:r>
      <w:r w:rsidR="00301C0D" w:rsidRPr="003240C4">
        <w:rPr>
          <w:rFonts w:ascii="Times New Roman" w:hAnsi="Times New Roman" w:cs="Times New Roman"/>
          <w:sz w:val="24"/>
          <w:szCs w:val="24"/>
        </w:rPr>
        <w:t>re is vast</w:t>
      </w:r>
      <w:r w:rsidRPr="003240C4">
        <w:rPr>
          <w:rFonts w:ascii="Times New Roman" w:hAnsi="Times New Roman" w:cs="Times New Roman"/>
          <w:sz w:val="24"/>
          <w:szCs w:val="24"/>
        </w:rPr>
        <w:t xml:space="preserve"> heterogeneity </w:t>
      </w:r>
      <w:r w:rsidR="00301C0D" w:rsidRPr="003240C4">
        <w:rPr>
          <w:rFonts w:ascii="Times New Roman" w:hAnsi="Times New Roman" w:cs="Times New Roman"/>
          <w:sz w:val="24"/>
          <w:szCs w:val="24"/>
        </w:rPr>
        <w:t xml:space="preserve">in the </w:t>
      </w:r>
      <w:r w:rsidRPr="003240C4">
        <w:rPr>
          <w:rFonts w:ascii="Times New Roman" w:hAnsi="Times New Roman" w:cs="Times New Roman"/>
          <w:sz w:val="24"/>
          <w:szCs w:val="24"/>
        </w:rPr>
        <w:t>yogic interventions und</w:t>
      </w:r>
      <w:r w:rsidR="009C038D" w:rsidRPr="003240C4">
        <w:rPr>
          <w:rFonts w:ascii="Times New Roman" w:hAnsi="Times New Roman" w:cs="Times New Roman"/>
          <w:sz w:val="24"/>
          <w:szCs w:val="24"/>
        </w:rPr>
        <w:t xml:space="preserve">er </w:t>
      </w:r>
      <w:r w:rsidR="00301C0D" w:rsidRPr="003240C4">
        <w:rPr>
          <w:rFonts w:ascii="Times New Roman" w:hAnsi="Times New Roman" w:cs="Times New Roman"/>
          <w:sz w:val="24"/>
          <w:szCs w:val="24"/>
        </w:rPr>
        <w:t xml:space="preserve">investigation. </w:t>
      </w:r>
      <w:r w:rsidRPr="003240C4">
        <w:rPr>
          <w:rFonts w:ascii="Times New Roman" w:hAnsi="Times New Roman" w:cs="Times New Roman"/>
          <w:sz w:val="24"/>
          <w:szCs w:val="24"/>
        </w:rPr>
        <w:t xml:space="preserve"> </w:t>
      </w:r>
      <w:r w:rsidR="00301C0D" w:rsidRPr="003240C4">
        <w:rPr>
          <w:rFonts w:ascii="Times New Roman" w:hAnsi="Times New Roman" w:cs="Times New Roman"/>
          <w:sz w:val="24"/>
          <w:szCs w:val="24"/>
        </w:rPr>
        <w:t xml:space="preserve">Additionally, there is </w:t>
      </w:r>
      <w:r w:rsidRPr="003240C4">
        <w:rPr>
          <w:rFonts w:ascii="Times New Roman" w:hAnsi="Times New Roman" w:cs="Times New Roman"/>
          <w:sz w:val="24"/>
          <w:szCs w:val="24"/>
        </w:rPr>
        <w:t xml:space="preserve">complexity involved in investigating these factors and their interplay with </w:t>
      </w:r>
      <w:r w:rsidR="005C59D6" w:rsidRPr="003240C4">
        <w:rPr>
          <w:rFonts w:ascii="Times New Roman" w:hAnsi="Times New Roman" w:cs="Times New Roman"/>
          <w:sz w:val="24"/>
          <w:szCs w:val="24"/>
        </w:rPr>
        <w:t>physio</w:t>
      </w:r>
      <w:r w:rsidRPr="003240C4">
        <w:rPr>
          <w:rFonts w:ascii="Times New Roman" w:hAnsi="Times New Roman" w:cs="Times New Roman"/>
          <w:sz w:val="24"/>
          <w:szCs w:val="24"/>
        </w:rPr>
        <w:t xml:space="preserve">logical systems implicated in yoga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and the experience of psychological distress</w:t>
      </w:r>
      <w:r w:rsidR="00806F6D" w:rsidRPr="003240C4">
        <w:rPr>
          <w:rFonts w:ascii="Times New Roman" w:hAnsi="Times New Roman" w:cs="Times New Roman"/>
          <w:sz w:val="24"/>
          <w:szCs w:val="24"/>
        </w:rPr>
        <w:t xml:space="preserve">, which is likely a reciprocal relationship between </w:t>
      </w:r>
      <w:r w:rsidR="005C59D6" w:rsidRPr="003240C4">
        <w:rPr>
          <w:rFonts w:ascii="Times New Roman" w:hAnsi="Times New Roman" w:cs="Times New Roman"/>
          <w:sz w:val="24"/>
          <w:szCs w:val="24"/>
        </w:rPr>
        <w:t>physio</w:t>
      </w:r>
      <w:r w:rsidR="00806F6D" w:rsidRPr="003240C4">
        <w:rPr>
          <w:rFonts w:ascii="Times New Roman" w:hAnsi="Times New Roman" w:cs="Times New Roman"/>
          <w:sz w:val="24"/>
          <w:szCs w:val="24"/>
        </w:rPr>
        <w:t xml:space="preserve">logical, psychological and </w:t>
      </w:r>
      <w:r w:rsidR="00C8365A" w:rsidRPr="003240C4">
        <w:rPr>
          <w:rFonts w:ascii="Times New Roman" w:hAnsi="Times New Roman" w:cs="Times New Roman"/>
          <w:sz w:val="24"/>
          <w:szCs w:val="24"/>
        </w:rPr>
        <w:t>interperson</w:t>
      </w:r>
      <w:r w:rsidR="00806F6D" w:rsidRPr="003240C4">
        <w:rPr>
          <w:rFonts w:ascii="Times New Roman" w:hAnsi="Times New Roman" w:cs="Times New Roman"/>
          <w:sz w:val="24"/>
          <w:szCs w:val="24"/>
        </w:rPr>
        <w:t>al processes. A further complicating factor is the dispute in the conceptualisation and consequent measurement of these factors</w:t>
      </w:r>
      <w:r w:rsidR="009C038D" w:rsidRPr="003240C4">
        <w:rPr>
          <w:rFonts w:ascii="Times New Roman" w:hAnsi="Times New Roman" w:cs="Times New Roman"/>
          <w:sz w:val="24"/>
          <w:szCs w:val="24"/>
        </w:rPr>
        <w:t xml:space="preserve">. </w:t>
      </w:r>
      <w:r w:rsidR="00301C0D" w:rsidRPr="003240C4">
        <w:rPr>
          <w:rFonts w:ascii="Times New Roman" w:hAnsi="Times New Roman" w:cs="Times New Roman"/>
          <w:sz w:val="24"/>
          <w:szCs w:val="24"/>
        </w:rPr>
        <w:t xml:space="preserve">Nonetheless, these conceptual parallels and </w:t>
      </w:r>
      <w:r w:rsidR="009C038D" w:rsidRPr="003240C4">
        <w:rPr>
          <w:rFonts w:ascii="Times New Roman" w:hAnsi="Times New Roman" w:cs="Times New Roman"/>
          <w:sz w:val="24"/>
          <w:szCs w:val="24"/>
        </w:rPr>
        <w:t xml:space="preserve">the </w:t>
      </w:r>
      <w:r w:rsidR="00301C0D" w:rsidRPr="003240C4">
        <w:rPr>
          <w:rFonts w:ascii="Times New Roman" w:hAnsi="Times New Roman" w:cs="Times New Roman"/>
          <w:sz w:val="24"/>
          <w:szCs w:val="24"/>
        </w:rPr>
        <w:t>evidence to date suggest</w:t>
      </w:r>
      <w:r w:rsidR="00D62E06" w:rsidRPr="003240C4">
        <w:rPr>
          <w:rFonts w:ascii="Times New Roman" w:hAnsi="Times New Roman" w:cs="Times New Roman"/>
          <w:sz w:val="24"/>
          <w:szCs w:val="24"/>
        </w:rPr>
        <w:t xml:space="preserve"> TD</w:t>
      </w:r>
      <w:r w:rsidR="00301C0D" w:rsidRPr="003240C4">
        <w:rPr>
          <w:rFonts w:ascii="Times New Roman" w:hAnsi="Times New Roman" w:cs="Times New Roman"/>
          <w:sz w:val="24"/>
          <w:szCs w:val="24"/>
        </w:rPr>
        <w:t xml:space="preserve"> processes </w:t>
      </w:r>
      <w:r w:rsidR="009C038D" w:rsidRPr="003240C4">
        <w:rPr>
          <w:rFonts w:ascii="Times New Roman" w:hAnsi="Times New Roman" w:cs="Times New Roman"/>
          <w:sz w:val="24"/>
          <w:szCs w:val="24"/>
        </w:rPr>
        <w:t xml:space="preserve">in yoga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038D" w:rsidRPr="003240C4">
        <w:rPr>
          <w:rFonts w:ascii="Times New Roman" w:hAnsi="Times New Roman" w:cs="Times New Roman"/>
          <w:sz w:val="24"/>
          <w:szCs w:val="24"/>
        </w:rPr>
        <w:t xml:space="preserve"> </w:t>
      </w:r>
      <w:r w:rsidR="00301C0D" w:rsidRPr="003240C4">
        <w:rPr>
          <w:rFonts w:ascii="Times New Roman" w:hAnsi="Times New Roman" w:cs="Times New Roman"/>
          <w:sz w:val="24"/>
          <w:szCs w:val="24"/>
        </w:rPr>
        <w:t>warrant further investigation to inform theoretical and clinical applications of yog</w:t>
      </w:r>
      <w:r w:rsidR="009C038D" w:rsidRPr="003240C4">
        <w:rPr>
          <w:rFonts w:ascii="Times New Roman" w:hAnsi="Times New Roman" w:cs="Times New Roman"/>
          <w:sz w:val="24"/>
          <w:szCs w:val="24"/>
        </w:rPr>
        <w:t xml:space="preserve">a as an intervention </w:t>
      </w:r>
      <w:r w:rsidR="00301C0D" w:rsidRPr="003240C4">
        <w:rPr>
          <w:rFonts w:ascii="Times New Roman" w:hAnsi="Times New Roman" w:cs="Times New Roman"/>
          <w:sz w:val="24"/>
          <w:szCs w:val="24"/>
        </w:rPr>
        <w:t xml:space="preserve">for psychological wellbeing. </w:t>
      </w:r>
      <w:r w:rsidR="009C7C13" w:rsidRPr="003240C4">
        <w:rPr>
          <w:rFonts w:ascii="Times New Roman" w:hAnsi="Times New Roman" w:cs="Times New Roman"/>
          <w:sz w:val="24"/>
          <w:szCs w:val="24"/>
        </w:rPr>
        <w:t xml:space="preserve">Furthermore, there are clear parallels between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 xml:space="preserve">s of third wave therapies and yoga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 xml:space="preserve">, however to date there is no empirical investigation directly comparing the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 xml:space="preserve">s of these therapies with those of yoga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 xml:space="preserve">. There are also crucial differences to note, including the starkly contrasting theoretical bases and the extent to which physical movement is incorporated into </w:t>
      </w:r>
      <w:r w:rsidR="00963966" w:rsidRPr="003240C4">
        <w:rPr>
          <w:rFonts w:ascii="Times New Roman" w:hAnsi="Times New Roman" w:cs="Times New Roman"/>
          <w:sz w:val="24"/>
          <w:szCs w:val="24"/>
        </w:rPr>
        <w:t>practi</w:t>
      </w:r>
      <w:r w:rsidR="00E80971"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7C13" w:rsidRPr="003240C4">
        <w:rPr>
          <w:rFonts w:ascii="Times New Roman" w:hAnsi="Times New Roman" w:cs="Times New Roman"/>
          <w:sz w:val="24"/>
          <w:szCs w:val="24"/>
        </w:rPr>
        <w:t xml:space="preserve">. </w:t>
      </w:r>
    </w:p>
    <w:p w14:paraId="7D8E708D" w14:textId="4965DE5E" w:rsidR="00E64C41" w:rsidRPr="003240C4" w:rsidRDefault="004363B2" w:rsidP="00CD1D91">
      <w:pPr>
        <w:spacing w:after="0"/>
        <w:jc w:val="center"/>
        <w:rPr>
          <w:rFonts w:ascii="Times New Roman" w:hAnsi="Times New Roman" w:cs="Times New Roman"/>
          <w:b/>
          <w:bCs/>
          <w:sz w:val="24"/>
          <w:szCs w:val="24"/>
        </w:rPr>
      </w:pPr>
      <w:bookmarkStart w:id="2" w:name="_Hlk48559928"/>
      <w:r w:rsidRPr="003240C4">
        <w:rPr>
          <w:rFonts w:ascii="Times New Roman" w:hAnsi="Times New Roman" w:cs="Times New Roman"/>
          <w:b/>
          <w:bCs/>
          <w:sz w:val="24"/>
          <w:szCs w:val="24"/>
        </w:rPr>
        <w:t>5</w:t>
      </w:r>
      <w:r w:rsidR="00A57CB4" w:rsidRPr="003240C4">
        <w:rPr>
          <w:rFonts w:ascii="Times New Roman" w:hAnsi="Times New Roman" w:cs="Times New Roman"/>
          <w:b/>
          <w:bCs/>
          <w:sz w:val="24"/>
          <w:szCs w:val="24"/>
        </w:rPr>
        <w:t xml:space="preserve">. </w:t>
      </w:r>
      <w:bookmarkStart w:id="3" w:name="_Hlk83983319"/>
      <w:r w:rsidR="0093528C" w:rsidRPr="003240C4">
        <w:rPr>
          <w:rFonts w:ascii="Times New Roman" w:hAnsi="Times New Roman" w:cs="Times New Roman"/>
          <w:b/>
          <w:bCs/>
          <w:sz w:val="24"/>
          <w:szCs w:val="24"/>
        </w:rPr>
        <w:t xml:space="preserve">Calculation. </w:t>
      </w:r>
      <w:r w:rsidR="00C2785B" w:rsidRPr="003240C4">
        <w:rPr>
          <w:rFonts w:ascii="Times New Roman" w:hAnsi="Times New Roman" w:cs="Times New Roman"/>
          <w:b/>
          <w:bCs/>
          <w:sz w:val="24"/>
          <w:szCs w:val="24"/>
        </w:rPr>
        <w:t>Yoga intervention: A model of transdiagnostic processes</w:t>
      </w:r>
    </w:p>
    <w:bookmarkEnd w:id="3"/>
    <w:p w14:paraId="5B2A812B" w14:textId="4524BA75" w:rsidR="00C07C55" w:rsidRPr="003240C4" w:rsidRDefault="00814FBE" w:rsidP="00400AC3">
      <w:pPr>
        <w:spacing w:after="0"/>
        <w:rPr>
          <w:rFonts w:ascii="Times New Roman" w:hAnsi="Times New Roman" w:cs="Times New Roman"/>
          <w:sz w:val="24"/>
          <w:szCs w:val="24"/>
        </w:rPr>
      </w:pPr>
      <w:r w:rsidRPr="003240C4">
        <w:rPr>
          <w:rFonts w:ascii="Times New Roman" w:hAnsi="Times New Roman" w:cs="Times New Roman"/>
          <w:sz w:val="24"/>
          <w:szCs w:val="24"/>
        </w:rPr>
        <w:t xml:space="preserve">A new model </w:t>
      </w:r>
      <w:r w:rsidR="00AA398F" w:rsidRPr="003240C4">
        <w:rPr>
          <w:rFonts w:ascii="Times New Roman" w:hAnsi="Times New Roman" w:cs="Times New Roman"/>
          <w:sz w:val="24"/>
          <w:szCs w:val="24"/>
        </w:rPr>
        <w:t>positing</w:t>
      </w:r>
      <w:r w:rsidRPr="003240C4">
        <w:rPr>
          <w:rFonts w:ascii="Times New Roman" w:hAnsi="Times New Roman" w:cs="Times New Roman"/>
          <w:sz w:val="24"/>
          <w:szCs w:val="24"/>
        </w:rPr>
        <w:t xml:space="preserve"> </w:t>
      </w:r>
      <w:r w:rsidR="009976EE" w:rsidRPr="003240C4">
        <w:rPr>
          <w:rFonts w:ascii="Times New Roman" w:hAnsi="Times New Roman" w:cs="Times New Roman"/>
          <w:sz w:val="24"/>
          <w:szCs w:val="24"/>
        </w:rPr>
        <w:t>TD</w:t>
      </w:r>
      <w:r w:rsidR="009E5E82" w:rsidRPr="003240C4">
        <w:rPr>
          <w:rFonts w:ascii="Times New Roman" w:hAnsi="Times New Roman" w:cs="Times New Roman"/>
          <w:sz w:val="24"/>
          <w:szCs w:val="24"/>
        </w:rPr>
        <w:t xml:space="preserve"> processes as </w:t>
      </w:r>
      <w:r w:rsidRPr="003240C4">
        <w:rPr>
          <w:rFonts w:ascii="Times New Roman" w:hAnsi="Times New Roman" w:cs="Times New Roman"/>
          <w:sz w:val="24"/>
          <w:szCs w:val="24"/>
        </w:rPr>
        <w:t xml:space="preserve">hypothesised mechanisms of change in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AA398F" w:rsidRPr="003240C4">
        <w:rPr>
          <w:rFonts w:ascii="Times New Roman" w:hAnsi="Times New Roman" w:cs="Times New Roman"/>
          <w:sz w:val="24"/>
          <w:szCs w:val="24"/>
        </w:rPr>
        <w:t xml:space="preserve"> is displayed in Figure </w:t>
      </w:r>
      <w:r w:rsidR="000F1FFA" w:rsidRPr="003240C4">
        <w:rPr>
          <w:rFonts w:ascii="Times New Roman" w:hAnsi="Times New Roman" w:cs="Times New Roman"/>
          <w:sz w:val="24"/>
          <w:szCs w:val="24"/>
        </w:rPr>
        <w:t>2 and</w:t>
      </w:r>
      <w:r w:rsidR="00400AC3" w:rsidRPr="003240C4">
        <w:rPr>
          <w:rFonts w:ascii="Times New Roman" w:hAnsi="Times New Roman" w:cs="Times New Roman"/>
          <w:sz w:val="24"/>
          <w:szCs w:val="24"/>
        </w:rPr>
        <w:t xml:space="preserve"> predicts a moderating effect of duration and/ or immersion in one’s yoga practi</w:t>
      </w:r>
      <w:r w:rsidR="00F43A25" w:rsidRPr="003240C4">
        <w:rPr>
          <w:rFonts w:ascii="Times New Roman" w:hAnsi="Times New Roman" w:cs="Times New Roman"/>
          <w:sz w:val="24"/>
          <w:szCs w:val="24"/>
        </w:rPr>
        <w:t>ce</w:t>
      </w:r>
      <w:r w:rsidR="00400AC3" w:rsidRPr="003240C4">
        <w:rPr>
          <w:rFonts w:ascii="Times New Roman" w:hAnsi="Times New Roman" w:cs="Times New Roman"/>
          <w:sz w:val="24"/>
          <w:szCs w:val="24"/>
        </w:rPr>
        <w:t xml:space="preserve">, and mediating effects of psychological, physiological and interpersonal factors that that are primarily targeted through specific limbs of yoga. </w:t>
      </w:r>
    </w:p>
    <w:p w14:paraId="1C953C53" w14:textId="3F2C13B5" w:rsidR="001B3863" w:rsidRPr="003240C4" w:rsidRDefault="002E4DDC" w:rsidP="00C07C55">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As in previous theories </w:t>
      </w:r>
      <w:r w:rsidR="00FA2375" w:rsidRPr="003240C4">
        <w:rPr>
          <w:rFonts w:ascii="Times New Roman" w:hAnsi="Times New Roman" w:cs="Times New Roman"/>
          <w:sz w:val="24"/>
          <w:szCs w:val="24"/>
        </w:rPr>
        <w:t>[29,</w:t>
      </w:r>
      <w:r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30]</w:t>
      </w:r>
      <w:r w:rsidRPr="003240C4">
        <w:rPr>
          <w:rFonts w:ascii="Times New Roman" w:hAnsi="Times New Roman" w:cs="Times New Roman"/>
          <w:sz w:val="24"/>
          <w:szCs w:val="24"/>
        </w:rPr>
        <w:t>, t</w:t>
      </w:r>
      <w:r w:rsidR="0041713A" w:rsidRPr="003240C4">
        <w:rPr>
          <w:rFonts w:ascii="Times New Roman" w:hAnsi="Times New Roman" w:cs="Times New Roman"/>
          <w:sz w:val="24"/>
          <w:szCs w:val="24"/>
        </w:rPr>
        <w:t xml:space="preserve">he model acknowledges the interacting nature of </w:t>
      </w:r>
      <w:r w:rsidR="005C59D6" w:rsidRPr="003240C4">
        <w:rPr>
          <w:rFonts w:ascii="Times New Roman" w:hAnsi="Times New Roman" w:cs="Times New Roman"/>
          <w:sz w:val="24"/>
          <w:szCs w:val="24"/>
        </w:rPr>
        <w:t>physio</w:t>
      </w:r>
      <w:r w:rsidR="0041713A" w:rsidRPr="003240C4">
        <w:rPr>
          <w:rFonts w:ascii="Times New Roman" w:hAnsi="Times New Roman" w:cs="Times New Roman"/>
          <w:sz w:val="24"/>
          <w:szCs w:val="24"/>
        </w:rPr>
        <w:t xml:space="preserve">logical, psychological and </w:t>
      </w:r>
      <w:r w:rsidR="00472D1E" w:rsidRPr="003240C4">
        <w:rPr>
          <w:rFonts w:ascii="Times New Roman" w:hAnsi="Times New Roman" w:cs="Times New Roman"/>
          <w:sz w:val="24"/>
          <w:szCs w:val="24"/>
        </w:rPr>
        <w:t>interpersonal</w:t>
      </w:r>
      <w:r w:rsidR="0041713A" w:rsidRPr="003240C4">
        <w:rPr>
          <w:rFonts w:ascii="Times New Roman" w:hAnsi="Times New Roman" w:cs="Times New Roman"/>
          <w:sz w:val="24"/>
          <w:szCs w:val="24"/>
        </w:rPr>
        <w:t xml:space="preserve"> processes in the role of psychological </w:t>
      </w:r>
      <w:r w:rsidR="0041713A" w:rsidRPr="003240C4">
        <w:rPr>
          <w:rFonts w:ascii="Times New Roman" w:hAnsi="Times New Roman" w:cs="Times New Roman"/>
          <w:sz w:val="24"/>
          <w:szCs w:val="24"/>
        </w:rPr>
        <w:lastRenderedPageBreak/>
        <w:t xml:space="preserve">wellbeing, </w:t>
      </w:r>
      <w:r w:rsidRPr="003240C4">
        <w:rPr>
          <w:rFonts w:ascii="Times New Roman" w:hAnsi="Times New Roman" w:cs="Times New Roman"/>
          <w:sz w:val="24"/>
          <w:szCs w:val="24"/>
        </w:rPr>
        <w:t xml:space="preserve">and </w:t>
      </w:r>
      <w:r w:rsidR="001B3863" w:rsidRPr="003240C4">
        <w:rPr>
          <w:rFonts w:ascii="Times New Roman" w:hAnsi="Times New Roman" w:cs="Times New Roman"/>
          <w:sz w:val="24"/>
          <w:szCs w:val="24"/>
        </w:rPr>
        <w:t xml:space="preserve">postulates that aspects of yoga </w:t>
      </w:r>
      <w:r w:rsidR="00C07C55" w:rsidRPr="003240C4">
        <w:rPr>
          <w:rFonts w:ascii="Times New Roman" w:hAnsi="Times New Roman" w:cs="Times New Roman"/>
          <w:sz w:val="24"/>
          <w:szCs w:val="24"/>
        </w:rPr>
        <w:t xml:space="preserve">practice </w:t>
      </w:r>
      <w:r w:rsidR="001B3863" w:rsidRPr="003240C4">
        <w:rPr>
          <w:rFonts w:ascii="Times New Roman" w:hAnsi="Times New Roman" w:cs="Times New Roman"/>
          <w:sz w:val="24"/>
          <w:szCs w:val="24"/>
        </w:rPr>
        <w:t>demonstrated to effect one domain will have secondary</w:t>
      </w:r>
      <w:r w:rsidR="00C07C55" w:rsidRPr="003240C4">
        <w:rPr>
          <w:rFonts w:ascii="Times New Roman" w:hAnsi="Times New Roman" w:cs="Times New Roman"/>
          <w:sz w:val="24"/>
          <w:szCs w:val="24"/>
        </w:rPr>
        <w:t xml:space="preserve"> </w:t>
      </w:r>
      <w:r w:rsidR="001B3863" w:rsidRPr="003240C4">
        <w:rPr>
          <w:rFonts w:ascii="Times New Roman" w:hAnsi="Times New Roman" w:cs="Times New Roman"/>
          <w:sz w:val="24"/>
          <w:szCs w:val="24"/>
        </w:rPr>
        <w:t>effects in the other domains</w:t>
      </w:r>
      <w:r w:rsidR="005322A7" w:rsidRPr="003240C4">
        <w:rPr>
          <w:rFonts w:ascii="Times New Roman" w:hAnsi="Times New Roman" w:cs="Times New Roman"/>
          <w:sz w:val="24"/>
          <w:szCs w:val="24"/>
        </w:rPr>
        <w:t xml:space="preserve"> (as per yoga theory; </w:t>
      </w:r>
      <w:r w:rsidR="00533488" w:rsidRPr="003240C4">
        <w:rPr>
          <w:rFonts w:ascii="Times New Roman" w:hAnsi="Times New Roman" w:cs="Times New Roman"/>
          <w:sz w:val="24"/>
          <w:szCs w:val="24"/>
        </w:rPr>
        <w:t>[98]</w:t>
      </w:r>
      <w:r w:rsidR="005322A7" w:rsidRPr="003240C4">
        <w:rPr>
          <w:rFonts w:ascii="Times New Roman" w:hAnsi="Times New Roman" w:cs="Times New Roman"/>
          <w:sz w:val="24"/>
          <w:szCs w:val="24"/>
        </w:rPr>
        <w:t>)</w:t>
      </w:r>
      <w:r w:rsidR="001B3863" w:rsidRPr="003240C4">
        <w:rPr>
          <w:rFonts w:ascii="Times New Roman" w:hAnsi="Times New Roman" w:cs="Times New Roman"/>
          <w:sz w:val="24"/>
          <w:szCs w:val="24"/>
        </w:rPr>
        <w:t xml:space="preserve">, thus eliciting physiological, psychological and interpersonal benefits that impact psychological wellbeing. </w:t>
      </w:r>
      <w:r w:rsidR="00A85522" w:rsidRPr="003240C4">
        <w:rPr>
          <w:rFonts w:ascii="Times New Roman" w:hAnsi="Times New Roman" w:cs="Times New Roman"/>
          <w:sz w:val="24"/>
          <w:szCs w:val="24"/>
        </w:rPr>
        <w:t>However</w:t>
      </w:r>
      <w:r w:rsidR="001B3863" w:rsidRPr="003240C4">
        <w:rPr>
          <w:rFonts w:ascii="Times New Roman" w:hAnsi="Times New Roman" w:cs="Times New Roman"/>
          <w:sz w:val="24"/>
          <w:szCs w:val="24"/>
        </w:rPr>
        <w:t>, the model hypothesises that each yoga limb mechanises psychological wellbeing through</w:t>
      </w:r>
      <w:r w:rsidR="00A85522" w:rsidRPr="003240C4">
        <w:rPr>
          <w:rFonts w:ascii="Times New Roman" w:hAnsi="Times New Roman" w:cs="Times New Roman"/>
          <w:sz w:val="24"/>
          <w:szCs w:val="24"/>
        </w:rPr>
        <w:t xml:space="preserve"> a</w:t>
      </w:r>
      <w:r w:rsidR="001B3863" w:rsidRPr="003240C4">
        <w:rPr>
          <w:rFonts w:ascii="Times New Roman" w:hAnsi="Times New Roman" w:cs="Times New Roman"/>
          <w:sz w:val="24"/>
          <w:szCs w:val="24"/>
        </w:rPr>
        <w:t xml:space="preserve"> primary pathway</w:t>
      </w:r>
      <w:r w:rsidR="00C07C55" w:rsidRPr="003240C4">
        <w:rPr>
          <w:rFonts w:ascii="Times New Roman" w:hAnsi="Times New Roman" w:cs="Times New Roman"/>
          <w:sz w:val="24"/>
          <w:szCs w:val="24"/>
        </w:rPr>
        <w:t>,</w:t>
      </w:r>
      <w:r w:rsidR="00A85522" w:rsidRPr="003240C4">
        <w:rPr>
          <w:rFonts w:ascii="Times New Roman" w:hAnsi="Times New Roman" w:cs="Times New Roman"/>
          <w:sz w:val="24"/>
          <w:szCs w:val="24"/>
        </w:rPr>
        <w:t xml:space="preserve"> in which a specific domain (or domains, in the case of yamas and niyamas) is initially targeted that then has secondary effects on the other domains of functioning. Thus, though change in</w:t>
      </w:r>
      <w:r w:rsidR="00C07C55" w:rsidRPr="003240C4">
        <w:rPr>
          <w:rFonts w:ascii="Times New Roman" w:hAnsi="Times New Roman" w:cs="Times New Roman"/>
          <w:sz w:val="24"/>
          <w:szCs w:val="24"/>
        </w:rPr>
        <w:t xml:space="preserve"> multiple </w:t>
      </w:r>
      <w:r w:rsidR="00A85522" w:rsidRPr="003240C4">
        <w:rPr>
          <w:rFonts w:ascii="Times New Roman" w:hAnsi="Times New Roman" w:cs="Times New Roman"/>
          <w:sz w:val="24"/>
          <w:szCs w:val="24"/>
        </w:rPr>
        <w:t>domain</w:t>
      </w:r>
      <w:r w:rsidR="00C07C55" w:rsidRPr="003240C4">
        <w:rPr>
          <w:rFonts w:ascii="Times New Roman" w:hAnsi="Times New Roman" w:cs="Times New Roman"/>
          <w:sz w:val="24"/>
          <w:szCs w:val="24"/>
        </w:rPr>
        <w:t>s</w:t>
      </w:r>
      <w:r w:rsidR="00A85522" w:rsidRPr="003240C4">
        <w:rPr>
          <w:rFonts w:ascii="Times New Roman" w:hAnsi="Times New Roman" w:cs="Times New Roman"/>
          <w:sz w:val="24"/>
          <w:szCs w:val="24"/>
        </w:rPr>
        <w:t xml:space="preserve"> may be evident</w:t>
      </w:r>
      <w:r w:rsidR="00C07C55" w:rsidRPr="003240C4">
        <w:rPr>
          <w:rFonts w:ascii="Times New Roman" w:hAnsi="Times New Roman" w:cs="Times New Roman"/>
          <w:sz w:val="24"/>
          <w:szCs w:val="24"/>
        </w:rPr>
        <w:t xml:space="preserve"> from rehearsal of a single limb such as asana (if this is in fact possible), </w:t>
      </w:r>
      <w:r w:rsidR="00A85522" w:rsidRPr="003240C4">
        <w:rPr>
          <w:rFonts w:ascii="Times New Roman" w:hAnsi="Times New Roman" w:cs="Times New Roman"/>
          <w:sz w:val="24"/>
          <w:szCs w:val="24"/>
        </w:rPr>
        <w:t xml:space="preserve">this is stipulated to be as a result of mechanising shift via the primary pathway. For example, it is hypothesised that </w:t>
      </w:r>
      <w:r w:rsidR="00CA22AE" w:rsidRPr="003240C4">
        <w:rPr>
          <w:rFonts w:ascii="Times New Roman" w:hAnsi="Times New Roman" w:cs="Times New Roman"/>
          <w:sz w:val="24"/>
          <w:szCs w:val="24"/>
        </w:rPr>
        <w:t>physiological changes resulting from medi</w:t>
      </w:r>
      <w:r w:rsidR="00B9148D" w:rsidRPr="003240C4">
        <w:rPr>
          <w:rFonts w:ascii="Times New Roman" w:hAnsi="Times New Roman" w:cs="Times New Roman"/>
          <w:sz w:val="24"/>
          <w:szCs w:val="24"/>
        </w:rPr>
        <w:t>t</w:t>
      </w:r>
      <w:r w:rsidR="00CA22AE" w:rsidRPr="003240C4">
        <w:rPr>
          <w:rFonts w:ascii="Times New Roman" w:hAnsi="Times New Roman" w:cs="Times New Roman"/>
          <w:sz w:val="24"/>
          <w:szCs w:val="24"/>
        </w:rPr>
        <w:t xml:space="preserve">ative practice (e.g. </w:t>
      </w:r>
      <w:r w:rsidR="002237A6" w:rsidRPr="003240C4">
        <w:rPr>
          <w:rFonts w:ascii="Times New Roman" w:hAnsi="Times New Roman" w:cs="Times New Roman"/>
          <w:sz w:val="24"/>
          <w:szCs w:val="24"/>
        </w:rPr>
        <w:t>[79]</w:t>
      </w:r>
      <w:r w:rsidR="00CA22AE" w:rsidRPr="003240C4">
        <w:rPr>
          <w:rFonts w:ascii="Times New Roman" w:hAnsi="Times New Roman" w:cs="Times New Roman"/>
          <w:sz w:val="24"/>
          <w:szCs w:val="24"/>
        </w:rPr>
        <w:t>) are the result of primary changes in psychological factors (for example, self-compassion or attention)</w:t>
      </w:r>
      <w:r w:rsidR="0084078E" w:rsidRPr="003240C4">
        <w:rPr>
          <w:rFonts w:ascii="Times New Roman" w:hAnsi="Times New Roman" w:cs="Times New Roman"/>
          <w:sz w:val="24"/>
          <w:szCs w:val="24"/>
        </w:rPr>
        <w:t>,</w:t>
      </w:r>
      <w:r w:rsidR="00CA22AE" w:rsidRPr="003240C4">
        <w:rPr>
          <w:rFonts w:ascii="Times New Roman" w:hAnsi="Times New Roman" w:cs="Times New Roman"/>
          <w:sz w:val="24"/>
          <w:szCs w:val="24"/>
        </w:rPr>
        <w:t xml:space="preserve"> and that these effects initiate a secondary effect in </w:t>
      </w:r>
      <w:r w:rsidR="00E43F93" w:rsidRPr="003240C4">
        <w:rPr>
          <w:rFonts w:ascii="Times New Roman" w:hAnsi="Times New Roman" w:cs="Times New Roman"/>
          <w:sz w:val="24"/>
          <w:szCs w:val="24"/>
        </w:rPr>
        <w:t xml:space="preserve">the secondary domain (in this case, physiological factors). </w:t>
      </w:r>
      <w:r w:rsidR="00665486" w:rsidRPr="003240C4">
        <w:rPr>
          <w:rFonts w:ascii="Times New Roman" w:hAnsi="Times New Roman" w:cs="Times New Roman"/>
          <w:sz w:val="24"/>
          <w:szCs w:val="24"/>
        </w:rPr>
        <w:t>Alternatively, engagement in asana practice may demonstrate effects in emotion regulation</w:t>
      </w:r>
      <w:r w:rsidR="00C07C55" w:rsidRPr="003240C4">
        <w:rPr>
          <w:rFonts w:ascii="Times New Roman" w:hAnsi="Times New Roman" w:cs="Times New Roman"/>
          <w:sz w:val="24"/>
          <w:szCs w:val="24"/>
        </w:rPr>
        <w:t xml:space="preserve"> as a </w:t>
      </w:r>
      <w:r w:rsidR="00665486" w:rsidRPr="003240C4">
        <w:rPr>
          <w:rFonts w:ascii="Times New Roman" w:hAnsi="Times New Roman" w:cs="Times New Roman"/>
          <w:sz w:val="24"/>
          <w:szCs w:val="24"/>
        </w:rPr>
        <w:t xml:space="preserve">result of primary effects in the physiological system </w:t>
      </w:r>
      <w:r w:rsidR="0084078E" w:rsidRPr="003240C4">
        <w:rPr>
          <w:rFonts w:ascii="Times New Roman" w:hAnsi="Times New Roman" w:cs="Times New Roman"/>
          <w:sz w:val="24"/>
          <w:szCs w:val="24"/>
        </w:rPr>
        <w:t xml:space="preserve">(e.g. respiratory functioning) </w:t>
      </w:r>
      <w:r w:rsidR="00665486" w:rsidRPr="003240C4">
        <w:rPr>
          <w:rFonts w:ascii="Times New Roman" w:hAnsi="Times New Roman" w:cs="Times New Roman"/>
          <w:sz w:val="24"/>
          <w:szCs w:val="24"/>
        </w:rPr>
        <w:t xml:space="preserve">which then impact change in psychological factors (e.g. improved interoception and consequent emotion regulation). </w:t>
      </w:r>
      <w:r w:rsidR="003D6013" w:rsidRPr="003240C4">
        <w:rPr>
          <w:rFonts w:ascii="Times New Roman" w:hAnsi="Times New Roman" w:cs="Times New Roman"/>
          <w:sz w:val="24"/>
          <w:szCs w:val="24"/>
        </w:rPr>
        <w:t xml:space="preserve">Thus, the model supports previous theories proposing top-down and bottom-up mechanisms (e.g. </w:t>
      </w:r>
      <w:r w:rsidR="00FA2375" w:rsidRPr="003240C4">
        <w:rPr>
          <w:rFonts w:ascii="Times New Roman" w:hAnsi="Times New Roman" w:cs="Times New Roman"/>
          <w:sz w:val="24"/>
          <w:szCs w:val="24"/>
        </w:rPr>
        <w:t>[29]</w:t>
      </w:r>
      <w:r w:rsidR="003D6013" w:rsidRPr="003240C4">
        <w:rPr>
          <w:rFonts w:ascii="Times New Roman" w:hAnsi="Times New Roman" w:cs="Times New Roman"/>
          <w:sz w:val="24"/>
          <w:szCs w:val="24"/>
        </w:rPr>
        <w:t xml:space="preserve">), however suggests there are primary pathways through which each limb yields psychological benefit. </w:t>
      </w:r>
    </w:p>
    <w:p w14:paraId="32131433" w14:textId="48CCD36E" w:rsidR="00A2157E" w:rsidRPr="003240C4" w:rsidRDefault="00A2157E" w:rsidP="00A2157E">
      <w:pPr>
        <w:spacing w:after="0"/>
        <w:rPr>
          <w:rFonts w:ascii="Times New Roman" w:hAnsi="Times New Roman" w:cs="Times New Roman"/>
          <w:sz w:val="24"/>
          <w:szCs w:val="24"/>
        </w:rPr>
      </w:pPr>
      <w:r w:rsidRPr="003240C4">
        <w:rPr>
          <w:rFonts w:ascii="Times New Roman" w:hAnsi="Times New Roman" w:cs="Times New Roman"/>
          <w:noProof/>
          <w:sz w:val="24"/>
          <w:szCs w:val="24"/>
        </w:rPr>
        <w:lastRenderedPageBreak/>
        <w:drawing>
          <wp:inline distT="0" distB="0" distL="0" distR="0" wp14:anchorId="74D7F827" wp14:editId="3D9257EE">
            <wp:extent cx="6163519" cy="5832784"/>
            <wp:effectExtent l="0" t="0" r="889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83583" cy="5851771"/>
                    </a:xfrm>
                    <a:prstGeom prst="rect">
                      <a:avLst/>
                    </a:prstGeom>
                  </pic:spPr>
                </pic:pic>
              </a:graphicData>
            </a:graphic>
          </wp:inline>
        </w:drawing>
      </w:r>
    </w:p>
    <w:p w14:paraId="41FD69B2" w14:textId="05153E0B" w:rsidR="00595FD9" w:rsidRPr="003240C4" w:rsidRDefault="00285D27" w:rsidP="00C07C55">
      <w:pPr>
        <w:spacing w:after="0"/>
        <w:ind w:firstLine="720"/>
        <w:rPr>
          <w:rFonts w:ascii="Times New Roman" w:hAnsi="Times New Roman" w:cs="Times New Roman"/>
          <w:b/>
          <w:bCs/>
          <w:sz w:val="24"/>
          <w:szCs w:val="24"/>
        </w:rPr>
      </w:pPr>
      <w:r w:rsidRPr="003240C4">
        <w:rPr>
          <w:rFonts w:ascii="Times New Roman" w:hAnsi="Times New Roman" w:cs="Times New Roman"/>
          <w:sz w:val="24"/>
          <w:szCs w:val="24"/>
        </w:rPr>
        <w:t>The model emphasises the yamas and niyamas as particularly relevant to psychological and interpersonal change</w:t>
      </w:r>
      <w:r w:rsidR="003D6013" w:rsidRPr="003240C4">
        <w:rPr>
          <w:rFonts w:ascii="Times New Roman" w:hAnsi="Times New Roman" w:cs="Times New Roman"/>
          <w:sz w:val="24"/>
          <w:szCs w:val="24"/>
        </w:rPr>
        <w:t>, and predicts that without incorporation of these limbs, yoga practice would elicit only limited psychological benefit</w:t>
      </w:r>
      <w:r w:rsidRPr="003240C4">
        <w:rPr>
          <w:rFonts w:ascii="Times New Roman" w:hAnsi="Times New Roman" w:cs="Times New Roman"/>
          <w:sz w:val="24"/>
          <w:szCs w:val="24"/>
        </w:rPr>
        <w:t>. For example, if the person regularly incorporated the yamas and niyamas in their asana practi</w:t>
      </w:r>
      <w:r w:rsidR="00F43A25" w:rsidRPr="003240C4">
        <w:rPr>
          <w:rFonts w:ascii="Times New Roman" w:hAnsi="Times New Roman" w:cs="Times New Roman"/>
          <w:sz w:val="24"/>
          <w:szCs w:val="24"/>
        </w:rPr>
        <w:t>c</w:t>
      </w:r>
      <w:r w:rsidRPr="003240C4">
        <w:rPr>
          <w:rFonts w:ascii="Times New Roman" w:hAnsi="Times New Roman" w:cs="Times New Roman"/>
          <w:sz w:val="24"/>
          <w:szCs w:val="24"/>
        </w:rPr>
        <w:t>e, one would expect</w:t>
      </w:r>
      <w:r w:rsidR="00A2157E" w:rsidRPr="003240C4">
        <w:rPr>
          <w:rFonts w:ascii="Times New Roman" w:hAnsi="Times New Roman" w:cs="Times New Roman"/>
          <w:sz w:val="24"/>
          <w:szCs w:val="24"/>
        </w:rPr>
        <w:t xml:space="preserve"> considerable</w:t>
      </w:r>
      <w:r w:rsidRPr="003240C4">
        <w:rPr>
          <w:rFonts w:ascii="Times New Roman" w:hAnsi="Times New Roman" w:cs="Times New Roman"/>
          <w:sz w:val="24"/>
          <w:szCs w:val="24"/>
        </w:rPr>
        <w:t xml:space="preserve"> change in psychological wellbeing that was specifically mediated by psychological constructs, such as improved compassion </w:t>
      </w:r>
      <w:r w:rsidR="00A2157E" w:rsidRPr="003240C4">
        <w:rPr>
          <w:rFonts w:ascii="Times New Roman" w:hAnsi="Times New Roman" w:cs="Times New Roman"/>
          <w:sz w:val="24"/>
          <w:szCs w:val="24"/>
        </w:rPr>
        <w:t xml:space="preserve">(to self and others) </w:t>
      </w:r>
      <w:r w:rsidRPr="003240C4">
        <w:rPr>
          <w:rFonts w:ascii="Times New Roman" w:hAnsi="Times New Roman" w:cs="Times New Roman"/>
          <w:sz w:val="24"/>
          <w:szCs w:val="24"/>
        </w:rPr>
        <w:t xml:space="preserve">and emotion regulation </w:t>
      </w:r>
      <w:r w:rsidR="00A2157E" w:rsidRPr="003240C4">
        <w:rPr>
          <w:rFonts w:ascii="Times New Roman" w:hAnsi="Times New Roman" w:cs="Times New Roman"/>
          <w:sz w:val="24"/>
          <w:szCs w:val="24"/>
        </w:rPr>
        <w:t>(and consequent perception of social safety cues and emotional expression)</w:t>
      </w:r>
      <w:r w:rsidRPr="003240C4">
        <w:rPr>
          <w:rFonts w:ascii="Times New Roman" w:hAnsi="Times New Roman" w:cs="Times New Roman"/>
          <w:sz w:val="24"/>
          <w:szCs w:val="24"/>
        </w:rPr>
        <w:t>. Conversely, if the yamas and niyamas were not incorporated into the pract</w:t>
      </w:r>
      <w:r w:rsidR="00A2157E" w:rsidRPr="003240C4">
        <w:rPr>
          <w:rFonts w:ascii="Times New Roman" w:hAnsi="Times New Roman" w:cs="Times New Roman"/>
          <w:sz w:val="24"/>
          <w:szCs w:val="24"/>
        </w:rPr>
        <w:t>ic</w:t>
      </w:r>
      <w:r w:rsidRPr="003240C4">
        <w:rPr>
          <w:rFonts w:ascii="Times New Roman" w:hAnsi="Times New Roman" w:cs="Times New Roman"/>
          <w:sz w:val="24"/>
          <w:szCs w:val="24"/>
        </w:rPr>
        <w:t xml:space="preserve">e, it is plausible </w:t>
      </w:r>
      <w:r w:rsidRPr="003240C4">
        <w:rPr>
          <w:rFonts w:ascii="Times New Roman" w:hAnsi="Times New Roman" w:cs="Times New Roman"/>
          <w:sz w:val="24"/>
          <w:szCs w:val="24"/>
        </w:rPr>
        <w:lastRenderedPageBreak/>
        <w:t xml:space="preserve">that one may not see an improvement (or at least, minimal change) in psychological </w:t>
      </w:r>
      <w:r w:rsidR="00A2157E" w:rsidRPr="003240C4">
        <w:rPr>
          <w:rFonts w:ascii="Times New Roman" w:hAnsi="Times New Roman" w:cs="Times New Roman"/>
          <w:sz w:val="24"/>
          <w:szCs w:val="24"/>
        </w:rPr>
        <w:t>factors</w:t>
      </w:r>
      <w:r w:rsidRPr="003240C4">
        <w:rPr>
          <w:rFonts w:ascii="Times New Roman" w:hAnsi="Times New Roman" w:cs="Times New Roman"/>
          <w:sz w:val="24"/>
          <w:szCs w:val="24"/>
        </w:rPr>
        <w:t xml:space="preserve"> if, for example, the person was </w:t>
      </w:r>
      <w:r w:rsidR="00A2157E" w:rsidRPr="003240C4">
        <w:rPr>
          <w:rFonts w:ascii="Times New Roman" w:hAnsi="Times New Roman" w:cs="Times New Roman"/>
          <w:sz w:val="24"/>
          <w:szCs w:val="24"/>
        </w:rPr>
        <w:t xml:space="preserve">not observing ahimsa and </w:t>
      </w:r>
      <w:r w:rsidRPr="003240C4">
        <w:rPr>
          <w:rFonts w:ascii="Times New Roman" w:hAnsi="Times New Roman" w:cs="Times New Roman"/>
          <w:sz w:val="24"/>
          <w:szCs w:val="24"/>
        </w:rPr>
        <w:t>continuing to engage in self-critical talk during or after their practi</w:t>
      </w:r>
      <w:r w:rsidR="00F43A25" w:rsidRPr="003240C4">
        <w:rPr>
          <w:rFonts w:ascii="Times New Roman" w:hAnsi="Times New Roman" w:cs="Times New Roman"/>
          <w:sz w:val="24"/>
          <w:szCs w:val="24"/>
        </w:rPr>
        <w:t>c</w:t>
      </w:r>
      <w:r w:rsidRPr="003240C4">
        <w:rPr>
          <w:rFonts w:ascii="Times New Roman" w:hAnsi="Times New Roman" w:cs="Times New Roman"/>
          <w:sz w:val="24"/>
          <w:szCs w:val="24"/>
        </w:rPr>
        <w:t xml:space="preserve">e. </w:t>
      </w:r>
    </w:p>
    <w:p w14:paraId="692352E3" w14:textId="26E47761" w:rsidR="00A57CB4" w:rsidRPr="003240C4" w:rsidRDefault="001A2B07" w:rsidP="00F30026">
      <w:pPr>
        <w:spacing w:after="0"/>
        <w:jc w:val="center"/>
        <w:rPr>
          <w:rFonts w:ascii="Times New Roman" w:hAnsi="Times New Roman" w:cs="Times New Roman"/>
          <w:b/>
          <w:bCs/>
          <w:sz w:val="24"/>
          <w:szCs w:val="24"/>
        </w:rPr>
      </w:pPr>
      <w:r w:rsidRPr="003240C4">
        <w:rPr>
          <w:rFonts w:ascii="Times New Roman" w:hAnsi="Times New Roman" w:cs="Times New Roman"/>
          <w:b/>
          <w:bCs/>
          <w:sz w:val="24"/>
          <w:szCs w:val="24"/>
        </w:rPr>
        <w:t>6</w:t>
      </w:r>
      <w:r w:rsidR="00A57CB4" w:rsidRPr="003240C4">
        <w:rPr>
          <w:rFonts w:ascii="Times New Roman" w:hAnsi="Times New Roman" w:cs="Times New Roman"/>
          <w:b/>
          <w:bCs/>
          <w:sz w:val="24"/>
          <w:szCs w:val="24"/>
        </w:rPr>
        <w:t>. Discussion.</w:t>
      </w:r>
    </w:p>
    <w:p w14:paraId="61758FB3" w14:textId="5628D814" w:rsidR="00771B4B" w:rsidRPr="003240C4" w:rsidRDefault="00B43EC0" w:rsidP="00A57CB4">
      <w:pPr>
        <w:spacing w:after="0"/>
        <w:rPr>
          <w:rFonts w:ascii="Times New Roman" w:hAnsi="Times New Roman" w:cs="Times New Roman"/>
          <w:sz w:val="24"/>
          <w:szCs w:val="24"/>
        </w:rPr>
      </w:pPr>
      <w:r w:rsidRPr="003240C4">
        <w:rPr>
          <w:rFonts w:ascii="Times New Roman" w:hAnsi="Times New Roman" w:cs="Times New Roman"/>
          <w:sz w:val="24"/>
          <w:szCs w:val="24"/>
        </w:rPr>
        <w:t xml:space="preserve">This paper has outlined the theoretical relevance of the eight limbs of yoga to TD processes involved in psychological distress and wellbeing, </w:t>
      </w:r>
      <w:r w:rsidR="001B3863" w:rsidRPr="003240C4">
        <w:rPr>
          <w:rFonts w:ascii="Times New Roman" w:hAnsi="Times New Roman" w:cs="Times New Roman"/>
          <w:sz w:val="24"/>
          <w:szCs w:val="24"/>
        </w:rPr>
        <w:t>describ</w:t>
      </w:r>
      <w:r w:rsidR="002E11C2" w:rsidRPr="003240C4">
        <w:rPr>
          <w:rFonts w:ascii="Times New Roman" w:hAnsi="Times New Roman" w:cs="Times New Roman"/>
          <w:sz w:val="24"/>
          <w:szCs w:val="24"/>
        </w:rPr>
        <w:t xml:space="preserve">ed how they may be </w:t>
      </w:r>
      <w:r w:rsidR="00F575A4" w:rsidRPr="003240C4">
        <w:rPr>
          <w:rFonts w:ascii="Times New Roman" w:hAnsi="Times New Roman" w:cs="Times New Roman"/>
          <w:sz w:val="24"/>
          <w:szCs w:val="24"/>
        </w:rPr>
        <w:t xml:space="preserve">comparably targeted in </w:t>
      </w:r>
      <w:r w:rsidRPr="003240C4">
        <w:rPr>
          <w:rFonts w:ascii="Times New Roman" w:hAnsi="Times New Roman" w:cs="Times New Roman"/>
          <w:sz w:val="24"/>
          <w:szCs w:val="24"/>
        </w:rPr>
        <w:t xml:space="preserve">the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of third-wave talking therapies, and presented a novel model </w:t>
      </w:r>
      <w:r w:rsidR="00B959AB" w:rsidRPr="003240C4">
        <w:rPr>
          <w:rFonts w:ascii="Times New Roman" w:hAnsi="Times New Roman" w:cs="Times New Roman"/>
          <w:sz w:val="24"/>
          <w:szCs w:val="24"/>
        </w:rPr>
        <w:t>postulating specific mediatory effects of each yoga limb as impacting psychological, physiological and interpersonal domains that result in</w:t>
      </w:r>
      <w:r w:rsidRPr="003240C4">
        <w:rPr>
          <w:rFonts w:ascii="Times New Roman" w:hAnsi="Times New Roman" w:cs="Times New Roman"/>
          <w:sz w:val="24"/>
          <w:szCs w:val="24"/>
        </w:rPr>
        <w:t xml:space="preserve"> psychological wellbeing. The c</w:t>
      </w:r>
      <w:r w:rsidR="00520869" w:rsidRPr="003240C4">
        <w:rPr>
          <w:rFonts w:ascii="Times New Roman" w:hAnsi="Times New Roman" w:cs="Times New Roman"/>
          <w:sz w:val="24"/>
          <w:szCs w:val="24"/>
        </w:rPr>
        <w:t>onsideration of the relevant TD processes across each yoga limb provides a foundation for yoga interventions to be directly compared with third wave therapies in which there is conceptual overlap in the hypothesised mechanism of change</w:t>
      </w:r>
      <w:r w:rsidR="004D6455" w:rsidRPr="003240C4">
        <w:rPr>
          <w:rFonts w:ascii="Times New Roman" w:hAnsi="Times New Roman" w:cs="Times New Roman"/>
          <w:sz w:val="24"/>
          <w:szCs w:val="24"/>
        </w:rPr>
        <w:t xml:space="preserve"> and component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D709C" w:rsidRPr="003240C4">
        <w:rPr>
          <w:rFonts w:ascii="Times New Roman" w:hAnsi="Times New Roman" w:cs="Times New Roman"/>
          <w:sz w:val="24"/>
          <w:szCs w:val="24"/>
        </w:rPr>
        <w:t>s</w:t>
      </w:r>
      <w:r w:rsidR="00520869"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The model requires empirical testing to affirm or disprove the predictions made. </w:t>
      </w:r>
    </w:p>
    <w:p w14:paraId="0003D994" w14:textId="17F50669" w:rsidR="00B00240" w:rsidRPr="003240C4" w:rsidRDefault="00B00240" w:rsidP="00B00240">
      <w:pPr>
        <w:spacing w:after="0"/>
        <w:rPr>
          <w:rFonts w:ascii="Times New Roman" w:hAnsi="Times New Roman" w:cs="Times New Roman"/>
          <w:b/>
          <w:bCs/>
          <w:sz w:val="24"/>
          <w:szCs w:val="24"/>
        </w:rPr>
      </w:pPr>
      <w:r w:rsidRPr="003240C4">
        <w:rPr>
          <w:rFonts w:ascii="Times New Roman" w:hAnsi="Times New Roman" w:cs="Times New Roman"/>
          <w:b/>
          <w:bCs/>
          <w:sz w:val="24"/>
          <w:szCs w:val="24"/>
        </w:rPr>
        <w:t xml:space="preserve">6.1. Critique </w:t>
      </w:r>
    </w:p>
    <w:p w14:paraId="2EBEAA54" w14:textId="05470975" w:rsidR="00B00240" w:rsidRPr="003240C4" w:rsidRDefault="00B00240" w:rsidP="00B00240">
      <w:pPr>
        <w:spacing w:after="0"/>
        <w:rPr>
          <w:rFonts w:ascii="Times New Roman" w:hAnsi="Times New Roman" w:cs="Times New Roman"/>
          <w:sz w:val="24"/>
          <w:szCs w:val="24"/>
        </w:rPr>
      </w:pPr>
      <w:r w:rsidRPr="003240C4">
        <w:rPr>
          <w:rFonts w:ascii="Times New Roman" w:hAnsi="Times New Roman" w:cs="Times New Roman"/>
          <w:sz w:val="24"/>
          <w:szCs w:val="24"/>
        </w:rPr>
        <w:t xml:space="preserve">A key strength of the model is that it posits clear, testable hypotheses to further the empirical understanding of how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may yield psychological benefit; namely that specific yogic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be associated with specific TD processes. The extent to which one engages with each limb (along with immersion in and duration of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should thus determine scores on the associated TD process (as outlined in Table 1). For example, the extent to which one engages in the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of ahimsa should be associated with levels of compassion, self-criticism, and interpersonal factors, whereas </w:t>
      </w:r>
      <w:r w:rsidR="00F277B9" w:rsidRPr="003240C4">
        <w:rPr>
          <w:rFonts w:ascii="Times New Roman" w:hAnsi="Times New Roman" w:cs="Times New Roman"/>
          <w:sz w:val="24"/>
          <w:szCs w:val="24"/>
        </w:rPr>
        <w:t>regular</w:t>
      </w:r>
      <w:r w:rsidRPr="003240C4">
        <w:rPr>
          <w:rFonts w:ascii="Times New Roman" w:hAnsi="Times New Roman" w:cs="Times New Roman"/>
          <w:sz w:val="24"/>
          <w:szCs w:val="24"/>
        </w:rPr>
        <w:t xml:space="preserve"> </w:t>
      </w:r>
      <w:r w:rsidR="00963966" w:rsidRPr="003240C4">
        <w:rPr>
          <w:rFonts w:ascii="Times New Roman" w:hAnsi="Times New Roman" w:cs="Times New Roman"/>
          <w:sz w:val="24"/>
          <w:szCs w:val="24"/>
        </w:rPr>
        <w:t>practise</w:t>
      </w:r>
      <w:r w:rsidRPr="003240C4">
        <w:rPr>
          <w:rFonts w:ascii="Times New Roman" w:hAnsi="Times New Roman" w:cs="Times New Roman"/>
          <w:sz w:val="24"/>
          <w:szCs w:val="24"/>
        </w:rPr>
        <w:t xml:space="preserve"> of aparigraha should be associated with lower cognitive fusion and increased awareness and acceptance of emotions. </w:t>
      </w:r>
    </w:p>
    <w:p w14:paraId="63992EC2" w14:textId="33315CF7" w:rsidR="00B00240" w:rsidRPr="003240C4" w:rsidRDefault="00B00240" w:rsidP="00B0024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 model was developed based on intuitive conceptual comparisons and existing theories of the mechanisms of change in yoga </w:t>
      </w:r>
      <w:r w:rsidR="00963966" w:rsidRPr="003240C4">
        <w:rPr>
          <w:rFonts w:ascii="Times New Roman" w:hAnsi="Times New Roman" w:cs="Times New Roman"/>
          <w:sz w:val="24"/>
          <w:szCs w:val="24"/>
        </w:rPr>
        <w:t>practi</w:t>
      </w:r>
      <w:r w:rsidR="00A37C74"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and there is </w:t>
      </w:r>
      <w:r w:rsidR="00EA4BAC" w:rsidRPr="003240C4">
        <w:rPr>
          <w:rFonts w:ascii="Times New Roman" w:hAnsi="Times New Roman" w:cs="Times New Roman"/>
          <w:sz w:val="24"/>
          <w:szCs w:val="24"/>
        </w:rPr>
        <w:t>preliminary evidence for TD psychological mechanisms being associated with the beneficial effects of yoga practic</w:t>
      </w:r>
      <w:r w:rsidR="00A37C74" w:rsidRPr="003240C4">
        <w:rPr>
          <w:rFonts w:ascii="Times New Roman" w:hAnsi="Times New Roman" w:cs="Times New Roman"/>
          <w:sz w:val="24"/>
          <w:szCs w:val="24"/>
        </w:rPr>
        <w:t>e</w:t>
      </w:r>
      <w:r w:rsidR="00EA4BAC" w:rsidRPr="003240C4">
        <w:rPr>
          <w:rFonts w:ascii="Times New Roman" w:hAnsi="Times New Roman" w:cs="Times New Roman"/>
          <w:sz w:val="24"/>
          <w:szCs w:val="24"/>
        </w:rPr>
        <w:t xml:space="preserve">. </w:t>
      </w:r>
      <w:r w:rsidR="00EA4BAC" w:rsidRPr="003240C4">
        <w:rPr>
          <w:rFonts w:ascii="Times New Roman" w:hAnsi="Times New Roman" w:cs="Times New Roman"/>
          <w:sz w:val="24"/>
          <w:szCs w:val="24"/>
        </w:rPr>
        <w:lastRenderedPageBreak/>
        <w:t xml:space="preserve">Park et al. </w:t>
      </w:r>
      <w:r w:rsidR="00533488" w:rsidRPr="003240C4">
        <w:rPr>
          <w:rFonts w:ascii="Times New Roman" w:hAnsi="Times New Roman" w:cs="Times New Roman"/>
          <w:sz w:val="24"/>
          <w:szCs w:val="24"/>
        </w:rPr>
        <w:t>[99]</w:t>
      </w:r>
      <w:r w:rsidR="00EA4BAC" w:rsidRPr="003240C4">
        <w:rPr>
          <w:rFonts w:ascii="Times New Roman" w:hAnsi="Times New Roman" w:cs="Times New Roman"/>
          <w:sz w:val="24"/>
          <w:szCs w:val="24"/>
        </w:rPr>
        <w:t xml:space="preserve"> found that mindfulness, interceptive awareness, spiritual </w:t>
      </w:r>
      <w:r w:rsidR="000F1FFA" w:rsidRPr="003240C4">
        <w:rPr>
          <w:rFonts w:ascii="Times New Roman" w:hAnsi="Times New Roman" w:cs="Times New Roman"/>
          <w:sz w:val="24"/>
          <w:szCs w:val="24"/>
        </w:rPr>
        <w:t>well-being,</w:t>
      </w:r>
      <w:r w:rsidR="00EA4BAC" w:rsidRPr="003240C4">
        <w:rPr>
          <w:rFonts w:ascii="Times New Roman" w:hAnsi="Times New Roman" w:cs="Times New Roman"/>
          <w:sz w:val="24"/>
          <w:szCs w:val="24"/>
        </w:rPr>
        <w:t xml:space="preserve"> and self-control, but not </w:t>
      </w:r>
      <w:r w:rsidR="000F1FFA" w:rsidRPr="003240C4">
        <w:rPr>
          <w:rFonts w:ascii="Times New Roman" w:hAnsi="Times New Roman" w:cs="Times New Roman"/>
          <w:sz w:val="24"/>
          <w:szCs w:val="24"/>
        </w:rPr>
        <w:t>self-compassion</w:t>
      </w:r>
      <w:r w:rsidR="00EA4BAC" w:rsidRPr="003240C4">
        <w:rPr>
          <w:rFonts w:ascii="Times New Roman" w:hAnsi="Times New Roman" w:cs="Times New Roman"/>
          <w:sz w:val="24"/>
          <w:szCs w:val="24"/>
        </w:rPr>
        <w:t xml:space="preserve">, increased following a 12-week yoga intervention, and that changes in mindfulness, interoceptive awareness, spiritual wellbeing and self-compassion were associated with reductions in stress following the intervention. Additionally, there is </w:t>
      </w:r>
      <w:r w:rsidRPr="003240C4">
        <w:rPr>
          <w:rFonts w:ascii="Times New Roman" w:hAnsi="Times New Roman" w:cs="Times New Roman"/>
          <w:sz w:val="24"/>
          <w:szCs w:val="24"/>
        </w:rPr>
        <w:t xml:space="preserve">emerging evidence for specificity in the eight limbs of yoga and the consequent impact on psychological wellbeing. Franklin et al. </w:t>
      </w:r>
      <w:r w:rsidR="00533488" w:rsidRPr="003240C4">
        <w:rPr>
          <w:rFonts w:ascii="Times New Roman" w:hAnsi="Times New Roman" w:cs="Times New Roman"/>
          <w:sz w:val="24"/>
          <w:szCs w:val="24"/>
        </w:rPr>
        <w:t xml:space="preserve">[100] </w:t>
      </w:r>
      <w:r w:rsidRPr="003240C4">
        <w:rPr>
          <w:rFonts w:ascii="Times New Roman" w:hAnsi="Times New Roman" w:cs="Times New Roman"/>
          <w:sz w:val="24"/>
          <w:szCs w:val="24"/>
        </w:rPr>
        <w:t>analysed the relationship between the duration of experience practi</w:t>
      </w:r>
      <w:r w:rsidR="00F43A25" w:rsidRPr="003240C4">
        <w:rPr>
          <w:rFonts w:ascii="Times New Roman" w:hAnsi="Times New Roman" w:cs="Times New Roman"/>
          <w:sz w:val="24"/>
          <w:szCs w:val="24"/>
        </w:rPr>
        <w:t>s</w:t>
      </w:r>
      <w:r w:rsidRPr="003240C4">
        <w:rPr>
          <w:rFonts w:ascii="Times New Roman" w:hAnsi="Times New Roman" w:cs="Times New Roman"/>
          <w:sz w:val="24"/>
          <w:szCs w:val="24"/>
        </w:rPr>
        <w:t xml:space="preserve">ing asana, </w:t>
      </w:r>
      <w:r w:rsidR="000F1FFA" w:rsidRPr="003240C4">
        <w:rPr>
          <w:rFonts w:ascii="Times New Roman" w:hAnsi="Times New Roman" w:cs="Times New Roman"/>
          <w:sz w:val="24"/>
          <w:szCs w:val="24"/>
        </w:rPr>
        <w:t>pranayama,</w:t>
      </w:r>
      <w:r w:rsidRPr="003240C4">
        <w:rPr>
          <w:rFonts w:ascii="Times New Roman" w:hAnsi="Times New Roman" w:cs="Times New Roman"/>
          <w:sz w:val="24"/>
          <w:szCs w:val="24"/>
        </w:rPr>
        <w:t xml:space="preserve"> and meditation (conceptualised as dhyana only) and a number of measures of psychological distress (anxiety, depression, life stress and overall distress). The duration of experience in the three limbs were highly correlated with one another, however they found differing relationships between experience of each limb and the psychological factors assessed. Duration of pranayama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negatively correlated with life stress, though not with any other facet of distress, whereas duration of dhyana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negative correlated with all factors other than depression, although these relationships were not significant when controlling for life stress. Duration of asana, however, negatively correlated with anxiety, depression and overall distress, and these relationships remained significant after controlling for life stress. Furthermore, they found as duration of experience increased, the relationship between life stress and depression reduced. However, the duration of experience </w:t>
      </w:r>
      <w:r w:rsidR="00F277B9" w:rsidRPr="003240C4">
        <w:rPr>
          <w:rFonts w:ascii="Times New Roman" w:hAnsi="Times New Roman" w:cs="Times New Roman"/>
          <w:sz w:val="24"/>
          <w:szCs w:val="24"/>
        </w:rPr>
        <w:t>with</w:t>
      </w:r>
      <w:r w:rsidRPr="003240C4">
        <w:rPr>
          <w:rFonts w:ascii="Times New Roman" w:hAnsi="Times New Roman" w:cs="Times New Roman"/>
          <w:sz w:val="24"/>
          <w:szCs w:val="24"/>
        </w:rPr>
        <w:t xml:space="preserve"> each limb varied, with the mean months’ experience highest for asana, followed by dhyana and then pranayama, though whether this difference was significant is not reported upon. Thus, it is possible that a certain duration of experience with each limb, alongside engagement with the limb per se, is necessary before psychological change is elicited. The authors highlight the heterogeneity of asana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s and the associated variance in the physical demand of each type of asana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and it is possible that specific asana types may further have differing specific effects on psychological wellbeing</w:t>
      </w:r>
      <w:r w:rsidR="00F277B9" w:rsidRPr="003240C4">
        <w:rPr>
          <w:rFonts w:ascii="Times New Roman" w:hAnsi="Times New Roman" w:cs="Times New Roman"/>
          <w:sz w:val="24"/>
          <w:szCs w:val="24"/>
        </w:rPr>
        <w:t xml:space="preserve"> </w:t>
      </w:r>
      <w:r w:rsidR="00533488" w:rsidRPr="003240C4">
        <w:rPr>
          <w:rFonts w:ascii="Times New Roman" w:hAnsi="Times New Roman" w:cs="Times New Roman"/>
          <w:sz w:val="24"/>
          <w:szCs w:val="24"/>
        </w:rPr>
        <w:t>[100]</w:t>
      </w:r>
      <w:r w:rsidR="00AD3501" w:rsidRPr="003240C4">
        <w:rPr>
          <w:rFonts w:ascii="Times New Roman" w:hAnsi="Times New Roman" w:cs="Times New Roman"/>
          <w:sz w:val="24"/>
          <w:szCs w:val="24"/>
        </w:rPr>
        <w:t xml:space="preserve">, a proposition that the current model would support, as different asana may impact </w:t>
      </w:r>
      <w:r w:rsidR="00AD3501" w:rsidRPr="003240C4">
        <w:rPr>
          <w:rFonts w:ascii="Times New Roman" w:hAnsi="Times New Roman" w:cs="Times New Roman"/>
          <w:sz w:val="24"/>
          <w:szCs w:val="24"/>
        </w:rPr>
        <w:lastRenderedPageBreak/>
        <w:t>physiological systems to a different extent (e.g. power yoga vs. yin yoga)</w:t>
      </w:r>
      <w:r w:rsidRPr="003240C4">
        <w:rPr>
          <w:rFonts w:ascii="Times New Roman" w:hAnsi="Times New Roman" w:cs="Times New Roman"/>
          <w:sz w:val="24"/>
          <w:szCs w:val="24"/>
        </w:rPr>
        <w:t xml:space="preserve">. Despite the limitations of the study, the results suggest that each limb may have specific relationships with facets of psychological distress as postulated in the TD model presented here. The beneficial effect of yoga on a range of psychiatric disorders offers further support for the targeting of TD processes in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w:t>
      </w:r>
      <w:r w:rsidR="00C82B86" w:rsidRPr="003240C4">
        <w:rPr>
          <w:rFonts w:ascii="Times New Roman" w:hAnsi="Times New Roman" w:cs="Times New Roman"/>
          <w:sz w:val="24"/>
          <w:szCs w:val="24"/>
        </w:rPr>
        <w:t>[19]</w:t>
      </w:r>
      <w:r w:rsidRPr="003240C4">
        <w:rPr>
          <w:rFonts w:ascii="Times New Roman" w:hAnsi="Times New Roman" w:cs="Times New Roman"/>
          <w:sz w:val="24"/>
          <w:szCs w:val="24"/>
        </w:rPr>
        <w:t xml:space="preserve">. </w:t>
      </w:r>
    </w:p>
    <w:p w14:paraId="3532FC3F" w14:textId="298A22BD" w:rsidR="00B00240" w:rsidRPr="003240C4" w:rsidRDefault="00B00240" w:rsidP="00AD350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 focus on psychological factors was justified by the relatively little research into mechanisms of change in this domain, however this is, to some extent, at the loss of a detailed understanding of the physiological factors inherently linked to these psychological factors, though these have been thoroughly discussed in previous models (e.g. </w:t>
      </w:r>
      <w:r w:rsidR="00FA2375" w:rsidRPr="003240C4">
        <w:rPr>
          <w:rFonts w:ascii="Times New Roman" w:hAnsi="Times New Roman" w:cs="Times New Roman"/>
          <w:sz w:val="24"/>
          <w:szCs w:val="24"/>
        </w:rPr>
        <w:t>[29]</w:t>
      </w:r>
      <w:r w:rsidRPr="003240C4">
        <w:rPr>
          <w:rFonts w:ascii="Times New Roman" w:hAnsi="Times New Roman" w:cs="Times New Roman"/>
          <w:sz w:val="24"/>
          <w:szCs w:val="24"/>
        </w:rPr>
        <w:t>). Similarly, despite acknowledgment of interpersonal factors, the relationship between these, psychological factors and physiological factors requires further detailed consideration than is outlined here</w:t>
      </w:r>
      <w:r w:rsidR="00AD3501" w:rsidRPr="003240C4">
        <w:rPr>
          <w:rFonts w:ascii="Times New Roman" w:hAnsi="Times New Roman" w:cs="Times New Roman"/>
          <w:sz w:val="24"/>
          <w:szCs w:val="24"/>
        </w:rPr>
        <w:t xml:space="preserve"> and </w:t>
      </w:r>
      <w:r w:rsidRPr="003240C4">
        <w:rPr>
          <w:rFonts w:ascii="Times New Roman" w:hAnsi="Times New Roman" w:cs="Times New Roman"/>
          <w:sz w:val="24"/>
          <w:szCs w:val="24"/>
        </w:rPr>
        <w:t xml:space="preserve">is particularly prudent given the intimate relationship between teacher and student </w:t>
      </w:r>
      <w:r w:rsidR="00D825E0" w:rsidRPr="003240C4">
        <w:rPr>
          <w:rFonts w:ascii="Times New Roman" w:hAnsi="Times New Roman" w:cs="Times New Roman"/>
          <w:sz w:val="24"/>
          <w:szCs w:val="24"/>
        </w:rPr>
        <w:t>[9]</w:t>
      </w:r>
      <w:r w:rsidRPr="003240C4">
        <w:rPr>
          <w:rFonts w:ascii="Times New Roman" w:hAnsi="Times New Roman" w:cs="Times New Roman"/>
          <w:sz w:val="24"/>
          <w:szCs w:val="24"/>
        </w:rPr>
        <w:t xml:space="preserve"> and the group context in which yoga is often </w:t>
      </w:r>
      <w:r w:rsidR="00963966" w:rsidRPr="003240C4">
        <w:rPr>
          <w:rFonts w:ascii="Times New Roman" w:hAnsi="Times New Roman" w:cs="Times New Roman"/>
          <w:sz w:val="24"/>
          <w:szCs w:val="24"/>
        </w:rPr>
        <w:t>practise</w:t>
      </w:r>
      <w:r w:rsidRPr="003240C4">
        <w:rPr>
          <w:rFonts w:ascii="Times New Roman" w:hAnsi="Times New Roman" w:cs="Times New Roman"/>
          <w:sz w:val="24"/>
          <w:szCs w:val="24"/>
        </w:rPr>
        <w:t xml:space="preserve">d. </w:t>
      </w:r>
      <w:r w:rsidR="00AD3501" w:rsidRPr="003240C4">
        <w:rPr>
          <w:rFonts w:ascii="Times New Roman" w:hAnsi="Times New Roman" w:cs="Times New Roman"/>
          <w:sz w:val="24"/>
          <w:szCs w:val="24"/>
        </w:rPr>
        <w:t xml:space="preserve">Additionally, environmental factors of the yoga practice are not included in the model, though there is some evidence that this should be further explored. Porges </w:t>
      </w:r>
      <w:r w:rsidR="002237A6" w:rsidRPr="003240C4">
        <w:rPr>
          <w:rFonts w:ascii="Times New Roman" w:hAnsi="Times New Roman" w:cs="Times New Roman"/>
          <w:sz w:val="24"/>
          <w:szCs w:val="24"/>
        </w:rPr>
        <w:t>[76]</w:t>
      </w:r>
      <w:r w:rsidR="00AD3501" w:rsidRPr="003240C4">
        <w:rPr>
          <w:rFonts w:ascii="Times New Roman" w:hAnsi="Times New Roman" w:cs="Times New Roman"/>
          <w:sz w:val="24"/>
          <w:szCs w:val="24"/>
        </w:rPr>
        <w:t xml:space="preserve"> suggests music, a common feature of yoga practice, may activate the vagus nerve and thus may also be a contributing factor </w:t>
      </w:r>
      <w:r w:rsidR="00B9148D" w:rsidRPr="003240C4">
        <w:rPr>
          <w:rFonts w:ascii="Times New Roman" w:hAnsi="Times New Roman" w:cs="Times New Roman"/>
          <w:sz w:val="24"/>
          <w:szCs w:val="24"/>
        </w:rPr>
        <w:t xml:space="preserve">to </w:t>
      </w:r>
      <w:r w:rsidR="00AD3501" w:rsidRPr="003240C4">
        <w:rPr>
          <w:rFonts w:ascii="Times New Roman" w:hAnsi="Times New Roman" w:cs="Times New Roman"/>
          <w:sz w:val="24"/>
          <w:szCs w:val="24"/>
        </w:rPr>
        <w:t xml:space="preserve">psychological wellbeing as a result of yoga practice. </w:t>
      </w:r>
    </w:p>
    <w:p w14:paraId="153B789E" w14:textId="32401074" w:rsidR="00B43EC0" w:rsidRPr="003240C4" w:rsidRDefault="00B00240" w:rsidP="00A57CB4">
      <w:pPr>
        <w:spacing w:after="0"/>
        <w:rPr>
          <w:rFonts w:ascii="Times New Roman" w:hAnsi="Times New Roman" w:cs="Times New Roman"/>
          <w:b/>
          <w:bCs/>
          <w:sz w:val="24"/>
          <w:szCs w:val="24"/>
        </w:rPr>
      </w:pPr>
      <w:r w:rsidRPr="003240C4">
        <w:rPr>
          <w:rFonts w:ascii="Times New Roman" w:hAnsi="Times New Roman" w:cs="Times New Roman"/>
          <w:b/>
          <w:bCs/>
          <w:sz w:val="24"/>
          <w:szCs w:val="24"/>
        </w:rPr>
        <w:t>6</w:t>
      </w:r>
      <w:r w:rsidR="001A2B07" w:rsidRPr="003240C4">
        <w:rPr>
          <w:rFonts w:ascii="Times New Roman" w:hAnsi="Times New Roman" w:cs="Times New Roman"/>
          <w:b/>
          <w:bCs/>
          <w:sz w:val="24"/>
          <w:szCs w:val="24"/>
        </w:rPr>
        <w:t>.</w:t>
      </w:r>
      <w:r w:rsidRPr="003240C4">
        <w:rPr>
          <w:rFonts w:ascii="Times New Roman" w:hAnsi="Times New Roman" w:cs="Times New Roman"/>
          <w:b/>
          <w:bCs/>
          <w:sz w:val="24"/>
          <w:szCs w:val="24"/>
        </w:rPr>
        <w:t>2</w:t>
      </w:r>
      <w:r w:rsidR="001A2B07" w:rsidRPr="003240C4">
        <w:rPr>
          <w:rFonts w:ascii="Times New Roman" w:hAnsi="Times New Roman" w:cs="Times New Roman"/>
          <w:b/>
          <w:bCs/>
          <w:sz w:val="24"/>
          <w:szCs w:val="24"/>
        </w:rPr>
        <w:t xml:space="preserve">. </w:t>
      </w:r>
      <w:r w:rsidR="00B43EC0" w:rsidRPr="003240C4">
        <w:rPr>
          <w:rFonts w:ascii="Times New Roman" w:hAnsi="Times New Roman" w:cs="Times New Roman"/>
          <w:b/>
          <w:bCs/>
          <w:sz w:val="24"/>
          <w:szCs w:val="24"/>
        </w:rPr>
        <w:t>Research implications</w:t>
      </w:r>
    </w:p>
    <w:p w14:paraId="65518FA2" w14:textId="32576696" w:rsidR="009F4AA7" w:rsidRPr="003240C4" w:rsidRDefault="00B43EC0" w:rsidP="00CF2D2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 model presented here lays foundation for a breadth of empirical research into yoga interventions. </w:t>
      </w:r>
      <w:r w:rsidR="00CF2D2A" w:rsidRPr="003240C4">
        <w:rPr>
          <w:rFonts w:ascii="Times New Roman" w:hAnsi="Times New Roman" w:cs="Times New Roman"/>
          <w:sz w:val="24"/>
          <w:szCs w:val="24"/>
        </w:rPr>
        <w:t xml:space="preserve">Future research into yoga and psychological wellbeing should include measures of TD processes hypothesised here to be of relevance to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6E441B" w:rsidRPr="003240C4">
        <w:rPr>
          <w:rFonts w:ascii="Times New Roman" w:hAnsi="Times New Roman" w:cs="Times New Roman"/>
          <w:sz w:val="24"/>
          <w:szCs w:val="24"/>
        </w:rPr>
        <w:t xml:space="preserve"> (Table 1)</w:t>
      </w:r>
      <w:r w:rsidR="00CF2D2A" w:rsidRPr="003240C4">
        <w:rPr>
          <w:rFonts w:ascii="Times New Roman" w:hAnsi="Times New Roman" w:cs="Times New Roman"/>
          <w:sz w:val="24"/>
          <w:szCs w:val="24"/>
        </w:rPr>
        <w:t>. The numerous predictions made by the model presented here require empirical testing</w:t>
      </w:r>
      <w:r w:rsidR="00F96BE3" w:rsidRPr="003240C4">
        <w:rPr>
          <w:rFonts w:ascii="Times New Roman" w:hAnsi="Times New Roman" w:cs="Times New Roman"/>
          <w:sz w:val="24"/>
          <w:szCs w:val="24"/>
        </w:rPr>
        <w:t xml:space="preserve"> to further the understanding of </w:t>
      </w:r>
      <w:r w:rsidR="00CF2D2A" w:rsidRPr="003240C4">
        <w:rPr>
          <w:rFonts w:ascii="Times New Roman" w:hAnsi="Times New Roman" w:cs="Times New Roman"/>
          <w:sz w:val="24"/>
          <w:szCs w:val="24"/>
        </w:rPr>
        <w:t xml:space="preserve">which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F2D2A" w:rsidRPr="003240C4">
        <w:rPr>
          <w:rFonts w:ascii="Times New Roman" w:hAnsi="Times New Roman" w:cs="Times New Roman"/>
          <w:sz w:val="24"/>
          <w:szCs w:val="24"/>
        </w:rPr>
        <w:t xml:space="preserve">s </w:t>
      </w:r>
      <w:r w:rsidR="004315A1" w:rsidRPr="003240C4">
        <w:rPr>
          <w:rFonts w:ascii="Times New Roman" w:hAnsi="Times New Roman" w:cs="Times New Roman"/>
          <w:sz w:val="24"/>
          <w:szCs w:val="24"/>
        </w:rPr>
        <w:t xml:space="preserve">primarily </w:t>
      </w:r>
      <w:r w:rsidR="00CF2D2A" w:rsidRPr="003240C4">
        <w:rPr>
          <w:rFonts w:ascii="Times New Roman" w:hAnsi="Times New Roman" w:cs="Times New Roman"/>
          <w:sz w:val="24"/>
          <w:szCs w:val="24"/>
        </w:rPr>
        <w:t xml:space="preserve">relate to which TD processes, and thus which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F2D2A" w:rsidRPr="003240C4">
        <w:rPr>
          <w:rFonts w:ascii="Times New Roman" w:hAnsi="Times New Roman" w:cs="Times New Roman"/>
          <w:sz w:val="24"/>
          <w:szCs w:val="24"/>
        </w:rPr>
        <w:t xml:space="preserve">s are </w:t>
      </w:r>
      <w:r w:rsidR="00F575A4" w:rsidRPr="003240C4">
        <w:rPr>
          <w:rFonts w:ascii="Times New Roman" w:hAnsi="Times New Roman" w:cs="Times New Roman"/>
          <w:sz w:val="24"/>
          <w:szCs w:val="24"/>
        </w:rPr>
        <w:t>impactful</w:t>
      </w:r>
      <w:r w:rsidR="00CF2D2A" w:rsidRPr="003240C4">
        <w:rPr>
          <w:rFonts w:ascii="Times New Roman" w:hAnsi="Times New Roman" w:cs="Times New Roman"/>
          <w:sz w:val="24"/>
          <w:szCs w:val="24"/>
        </w:rPr>
        <w:t xml:space="preserve"> </w:t>
      </w:r>
      <w:r w:rsidR="00F575A4" w:rsidRPr="003240C4">
        <w:rPr>
          <w:rFonts w:ascii="Times New Roman" w:hAnsi="Times New Roman" w:cs="Times New Roman"/>
          <w:sz w:val="24"/>
          <w:szCs w:val="24"/>
        </w:rPr>
        <w:t>for different facets of psychological wellbeing</w:t>
      </w:r>
      <w:r w:rsidR="00CF2D2A" w:rsidRPr="003240C4">
        <w:rPr>
          <w:rFonts w:ascii="Times New Roman" w:hAnsi="Times New Roman" w:cs="Times New Roman"/>
          <w:sz w:val="24"/>
          <w:szCs w:val="24"/>
        </w:rPr>
        <w:t>. Studies combining assessment</w:t>
      </w:r>
      <w:r w:rsidR="004D6455" w:rsidRPr="003240C4">
        <w:rPr>
          <w:rFonts w:ascii="Times New Roman" w:hAnsi="Times New Roman" w:cs="Times New Roman"/>
          <w:sz w:val="24"/>
          <w:szCs w:val="24"/>
        </w:rPr>
        <w:t>s</w:t>
      </w:r>
      <w:r w:rsidR="00CF2D2A" w:rsidRPr="003240C4">
        <w:rPr>
          <w:rFonts w:ascii="Times New Roman" w:hAnsi="Times New Roman" w:cs="Times New Roman"/>
          <w:sz w:val="24"/>
          <w:szCs w:val="24"/>
        </w:rPr>
        <w:t xml:space="preserve"> </w:t>
      </w:r>
      <w:r w:rsidR="00F575A4" w:rsidRPr="003240C4">
        <w:rPr>
          <w:rFonts w:ascii="Times New Roman" w:hAnsi="Times New Roman" w:cs="Times New Roman"/>
          <w:sz w:val="24"/>
          <w:szCs w:val="24"/>
        </w:rPr>
        <w:t xml:space="preserve">of the constituent parts of yoga intervention or immersion in the </w:t>
      </w:r>
      <w:r w:rsidR="00963966" w:rsidRPr="003240C4">
        <w:rPr>
          <w:rFonts w:ascii="Times New Roman" w:hAnsi="Times New Roman" w:cs="Times New Roman"/>
          <w:sz w:val="24"/>
          <w:szCs w:val="24"/>
        </w:rPr>
        <w:lastRenderedPageBreak/>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F575A4" w:rsidRPr="003240C4">
        <w:rPr>
          <w:rFonts w:ascii="Times New Roman" w:hAnsi="Times New Roman" w:cs="Times New Roman"/>
          <w:sz w:val="24"/>
          <w:szCs w:val="24"/>
        </w:rPr>
        <w:t xml:space="preserve"> </w:t>
      </w:r>
      <w:r w:rsidR="00CF2D2A" w:rsidRPr="003240C4">
        <w:rPr>
          <w:rFonts w:ascii="Times New Roman" w:hAnsi="Times New Roman" w:cs="Times New Roman"/>
          <w:sz w:val="24"/>
          <w:szCs w:val="24"/>
        </w:rPr>
        <w:t xml:space="preserve">with measures of the hypothesised mechanisms of change hold potential for further understanding </w:t>
      </w:r>
      <w:r w:rsidR="00B9148D" w:rsidRPr="003240C4">
        <w:rPr>
          <w:rFonts w:ascii="Times New Roman" w:hAnsi="Times New Roman" w:cs="Times New Roman"/>
          <w:sz w:val="24"/>
          <w:szCs w:val="24"/>
        </w:rPr>
        <w:t xml:space="preserve">of </w:t>
      </w:r>
      <w:r w:rsidR="00CF2D2A" w:rsidRPr="003240C4">
        <w:rPr>
          <w:rFonts w:ascii="Times New Roman" w:hAnsi="Times New Roman" w:cs="Times New Roman"/>
          <w:sz w:val="24"/>
          <w:szCs w:val="24"/>
        </w:rPr>
        <w:t xml:space="preserve">which specific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F2D2A" w:rsidRPr="003240C4">
        <w:rPr>
          <w:rFonts w:ascii="Times New Roman" w:hAnsi="Times New Roman" w:cs="Times New Roman"/>
          <w:sz w:val="24"/>
          <w:szCs w:val="24"/>
        </w:rPr>
        <w:t>s are beneficial for w</w:t>
      </w:r>
      <w:r w:rsidR="009F4AA7" w:rsidRPr="003240C4">
        <w:rPr>
          <w:rFonts w:ascii="Times New Roman" w:hAnsi="Times New Roman" w:cs="Times New Roman"/>
          <w:sz w:val="24"/>
          <w:szCs w:val="24"/>
        </w:rPr>
        <w:t>hich aspect of psychological wellbeing</w:t>
      </w:r>
      <w:r w:rsidR="00CF2D2A" w:rsidRPr="003240C4">
        <w:rPr>
          <w:rFonts w:ascii="Times New Roman" w:hAnsi="Times New Roman" w:cs="Times New Roman"/>
          <w:sz w:val="24"/>
          <w:szCs w:val="24"/>
        </w:rPr>
        <w:t xml:space="preserve">, and the mechanisms by which certain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F2D2A" w:rsidRPr="003240C4">
        <w:rPr>
          <w:rFonts w:ascii="Times New Roman" w:hAnsi="Times New Roman" w:cs="Times New Roman"/>
          <w:sz w:val="24"/>
          <w:szCs w:val="24"/>
        </w:rPr>
        <w:t xml:space="preserve">s may elicit these changes. </w:t>
      </w:r>
    </w:p>
    <w:p w14:paraId="65C9AE34" w14:textId="32105348" w:rsidR="00DB75B6" w:rsidRPr="003240C4" w:rsidRDefault="00745A98" w:rsidP="00CF2D2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To further understanding of how physiological, </w:t>
      </w:r>
      <w:r w:rsidR="000F1FFA" w:rsidRPr="003240C4">
        <w:rPr>
          <w:rFonts w:ascii="Times New Roman" w:hAnsi="Times New Roman" w:cs="Times New Roman"/>
          <w:sz w:val="24"/>
          <w:szCs w:val="24"/>
        </w:rPr>
        <w:t>psychological,</w:t>
      </w:r>
      <w:r w:rsidRPr="003240C4">
        <w:rPr>
          <w:rFonts w:ascii="Times New Roman" w:hAnsi="Times New Roman" w:cs="Times New Roman"/>
          <w:sz w:val="24"/>
          <w:szCs w:val="24"/>
        </w:rPr>
        <w:t xml:space="preserve"> and interpersonal factors interplay with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physiological markers </w:t>
      </w:r>
      <w:r w:rsidR="00F9706A" w:rsidRPr="003240C4">
        <w:rPr>
          <w:rFonts w:ascii="Times New Roman" w:hAnsi="Times New Roman" w:cs="Times New Roman"/>
          <w:sz w:val="24"/>
          <w:szCs w:val="24"/>
        </w:rPr>
        <w:t xml:space="preserve">(e.g. heart rate variability) </w:t>
      </w:r>
      <w:r w:rsidRPr="003240C4">
        <w:rPr>
          <w:rFonts w:ascii="Times New Roman" w:hAnsi="Times New Roman" w:cs="Times New Roman"/>
          <w:sz w:val="24"/>
          <w:szCs w:val="24"/>
        </w:rPr>
        <w:t xml:space="preserve">should be investigated alongside self-reporting of psychological factors. Consistent assessment of both psychological and physiological TD processes in response to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would augment understanding of the complex interplay between these factors</w:t>
      </w:r>
      <w:r w:rsidR="00DB75B6" w:rsidRPr="003240C4">
        <w:rPr>
          <w:rFonts w:ascii="Times New Roman" w:hAnsi="Times New Roman" w:cs="Times New Roman"/>
          <w:sz w:val="24"/>
          <w:szCs w:val="24"/>
        </w:rPr>
        <w:t>.</w:t>
      </w:r>
    </w:p>
    <w:p w14:paraId="0D0AA343" w14:textId="48B75732" w:rsidR="00CF2D2A" w:rsidRPr="003240C4" w:rsidRDefault="00DB75B6" w:rsidP="00843B5E">
      <w:pPr>
        <w:spacing w:after="0"/>
        <w:ind w:firstLine="720"/>
        <w:rPr>
          <w:rFonts w:ascii="Times New Roman" w:hAnsi="Times New Roman" w:cs="Times New Roman"/>
          <w:sz w:val="24"/>
          <w:szCs w:val="24"/>
        </w:rPr>
      </w:pPr>
      <w:r w:rsidRPr="003240C4">
        <w:rPr>
          <w:rFonts w:ascii="Times New Roman" w:hAnsi="Times New Roman" w:cs="Times New Roman"/>
          <w:sz w:val="24"/>
          <w:szCs w:val="24"/>
        </w:rPr>
        <w:t>S</w:t>
      </w:r>
      <w:r w:rsidR="00CF2D2A" w:rsidRPr="003240C4">
        <w:rPr>
          <w:rFonts w:ascii="Times New Roman" w:hAnsi="Times New Roman" w:cs="Times New Roman"/>
          <w:sz w:val="24"/>
          <w:szCs w:val="24"/>
        </w:rPr>
        <w:t xml:space="preserve">tudies investigating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F2D2A" w:rsidRPr="003240C4">
        <w:rPr>
          <w:rFonts w:ascii="Times New Roman" w:hAnsi="Times New Roman" w:cs="Times New Roman"/>
          <w:sz w:val="24"/>
          <w:szCs w:val="24"/>
        </w:rPr>
        <w:t xml:space="preserve"> need specificity in the reporting of the intervention to facilitate this understanding and comparison of interventions across studies (see</w:t>
      </w:r>
      <w:r w:rsidR="00600F82" w:rsidRPr="003240C4">
        <w:rPr>
          <w:rFonts w:ascii="Times New Roman" w:hAnsi="Times New Roman" w:cs="Times New Roman"/>
          <w:sz w:val="24"/>
          <w:szCs w:val="24"/>
        </w:rPr>
        <w:t xml:space="preserve"> </w:t>
      </w:r>
      <w:r w:rsidR="00BE49E4" w:rsidRPr="003240C4">
        <w:rPr>
          <w:rFonts w:ascii="Times New Roman" w:hAnsi="Times New Roman" w:cs="Times New Roman"/>
          <w:sz w:val="24"/>
          <w:szCs w:val="24"/>
        </w:rPr>
        <w:t>[128]</w:t>
      </w:r>
      <w:r w:rsidR="00CF2D2A" w:rsidRPr="003240C4">
        <w:rPr>
          <w:rFonts w:ascii="Times New Roman" w:hAnsi="Times New Roman" w:cs="Times New Roman"/>
          <w:sz w:val="24"/>
          <w:szCs w:val="24"/>
        </w:rPr>
        <w:t xml:space="preserve"> for an exemplar outline of yogic intervention). </w:t>
      </w:r>
      <w:r w:rsidR="00590D22" w:rsidRPr="003240C4">
        <w:rPr>
          <w:rFonts w:ascii="Times New Roman" w:hAnsi="Times New Roman" w:cs="Times New Roman"/>
          <w:sz w:val="24"/>
          <w:szCs w:val="24"/>
        </w:rPr>
        <w:t xml:space="preserve">Adherence to the CLARIFY  reporting guidelines </w:t>
      </w:r>
      <w:r w:rsidR="0032074C" w:rsidRPr="003240C4">
        <w:rPr>
          <w:rFonts w:ascii="Times New Roman" w:hAnsi="Times New Roman" w:cs="Times New Roman"/>
          <w:sz w:val="24"/>
          <w:szCs w:val="24"/>
        </w:rPr>
        <w:t xml:space="preserve">[22] </w:t>
      </w:r>
      <w:r w:rsidR="00590D22" w:rsidRPr="003240C4">
        <w:rPr>
          <w:rFonts w:ascii="Times New Roman" w:hAnsi="Times New Roman" w:cs="Times New Roman"/>
          <w:sz w:val="24"/>
          <w:szCs w:val="24"/>
        </w:rPr>
        <w:t>will not only considerably improve the robustness of the evidence base th</w:t>
      </w:r>
      <w:r w:rsidR="00336AEC" w:rsidRPr="003240C4">
        <w:rPr>
          <w:rFonts w:ascii="Times New Roman" w:hAnsi="Times New Roman" w:cs="Times New Roman"/>
          <w:sz w:val="24"/>
          <w:szCs w:val="24"/>
        </w:rPr>
        <w:t xml:space="preserve">ough will also </w:t>
      </w:r>
      <w:r w:rsidR="00590D22" w:rsidRPr="003240C4">
        <w:rPr>
          <w:rFonts w:ascii="Times New Roman" w:hAnsi="Times New Roman" w:cs="Times New Roman"/>
          <w:sz w:val="24"/>
          <w:szCs w:val="24"/>
        </w:rPr>
        <w:t>permit</w:t>
      </w:r>
      <w:r w:rsidR="00336AEC" w:rsidRPr="003240C4">
        <w:rPr>
          <w:rFonts w:ascii="Times New Roman" w:hAnsi="Times New Roman" w:cs="Times New Roman"/>
          <w:sz w:val="24"/>
          <w:szCs w:val="24"/>
        </w:rPr>
        <w:t xml:space="preserve"> inferences regarding specificity of interventions and populations. </w:t>
      </w:r>
      <w:r w:rsidR="00CF2D2A" w:rsidRPr="003240C4">
        <w:rPr>
          <w:rFonts w:ascii="Times New Roman" w:hAnsi="Times New Roman" w:cs="Times New Roman"/>
          <w:sz w:val="24"/>
          <w:szCs w:val="24"/>
        </w:rPr>
        <w:t xml:space="preserve">Systematic research programmes comparing yogis and non-yogis, interventions with the inclusion/exclusion of specific limbs, and different subtypes of each limb (e.g. yin vs. hatha asana, different types of pranayama) will facilitate a theoretical understanding of the relationship between specific yoga </w:t>
      </w:r>
      <w:r w:rsidR="00963966" w:rsidRPr="003240C4">
        <w:rPr>
          <w:rFonts w:ascii="Times New Roman" w:hAnsi="Times New Roman" w:cs="Times New Roman"/>
          <w:sz w:val="24"/>
          <w:szCs w:val="24"/>
        </w:rPr>
        <w:t>practi</w:t>
      </w:r>
      <w:r w:rsidR="00843B5E"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CF2D2A" w:rsidRPr="003240C4">
        <w:rPr>
          <w:rFonts w:ascii="Times New Roman" w:hAnsi="Times New Roman" w:cs="Times New Roman"/>
          <w:sz w:val="24"/>
          <w:szCs w:val="24"/>
        </w:rPr>
        <w:t xml:space="preserve">s and TD processes. Consistency in the measures used to assess these constructs and replication studies will bolster the validity of empirical research in this area. </w:t>
      </w:r>
    </w:p>
    <w:p w14:paraId="73A17458" w14:textId="6B8372B1" w:rsidR="009F4AA7" w:rsidRPr="003240C4" w:rsidRDefault="00F575A4" w:rsidP="009F4AA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Yoga i</w:t>
      </w:r>
      <w:r w:rsidR="00CF2D2A" w:rsidRPr="003240C4">
        <w:rPr>
          <w:rFonts w:ascii="Times New Roman" w:hAnsi="Times New Roman" w:cs="Times New Roman"/>
          <w:sz w:val="24"/>
          <w:szCs w:val="24"/>
        </w:rPr>
        <w:t>nterventions</w:t>
      </w:r>
      <w:r w:rsidR="002673AE" w:rsidRPr="003240C4">
        <w:rPr>
          <w:rFonts w:ascii="Times New Roman" w:hAnsi="Times New Roman" w:cs="Times New Roman"/>
          <w:sz w:val="24"/>
          <w:szCs w:val="24"/>
        </w:rPr>
        <w:t xml:space="preserve"> could be designed </w:t>
      </w:r>
      <w:r w:rsidR="00CF2D2A" w:rsidRPr="003240C4">
        <w:rPr>
          <w:rFonts w:ascii="Times New Roman" w:hAnsi="Times New Roman" w:cs="Times New Roman"/>
          <w:sz w:val="24"/>
          <w:szCs w:val="24"/>
        </w:rPr>
        <w:t>to</w:t>
      </w:r>
      <w:r w:rsidR="002673AE" w:rsidRPr="003240C4">
        <w:rPr>
          <w:rFonts w:ascii="Times New Roman" w:hAnsi="Times New Roman" w:cs="Times New Roman"/>
          <w:sz w:val="24"/>
          <w:szCs w:val="24"/>
        </w:rPr>
        <w:t xml:space="preserve"> match th</w:t>
      </w:r>
      <w:r w:rsidR="00CF2D2A" w:rsidRPr="003240C4">
        <w:rPr>
          <w:rFonts w:ascii="Times New Roman" w:hAnsi="Times New Roman" w:cs="Times New Roman"/>
          <w:sz w:val="24"/>
          <w:szCs w:val="24"/>
        </w:rPr>
        <w:t xml:space="preserve">ird-wave </w:t>
      </w:r>
      <w:r w:rsidR="002673AE" w:rsidRPr="003240C4">
        <w:rPr>
          <w:rFonts w:ascii="Times New Roman" w:hAnsi="Times New Roman" w:cs="Times New Roman"/>
          <w:sz w:val="24"/>
          <w:szCs w:val="24"/>
        </w:rPr>
        <w:t>therap</w:t>
      </w:r>
      <w:r w:rsidR="00CF2D2A" w:rsidRPr="003240C4">
        <w:rPr>
          <w:rFonts w:ascii="Times New Roman" w:hAnsi="Times New Roman" w:cs="Times New Roman"/>
          <w:sz w:val="24"/>
          <w:szCs w:val="24"/>
        </w:rPr>
        <w:t>ies</w:t>
      </w:r>
      <w:r w:rsidRPr="003240C4">
        <w:rPr>
          <w:rFonts w:ascii="Times New Roman" w:hAnsi="Times New Roman" w:cs="Times New Roman"/>
          <w:sz w:val="24"/>
          <w:szCs w:val="24"/>
        </w:rPr>
        <w:t xml:space="preserve"> in the TD processes targeted,</w:t>
      </w:r>
      <w:r w:rsidR="002673AE" w:rsidRPr="003240C4">
        <w:rPr>
          <w:rFonts w:ascii="Times New Roman" w:hAnsi="Times New Roman" w:cs="Times New Roman"/>
          <w:sz w:val="24"/>
          <w:szCs w:val="24"/>
        </w:rPr>
        <w:t xml:space="preserve"> to permit a direct comparison of whether non-talking yoga interventions could be offered a</w:t>
      </w:r>
      <w:r w:rsidR="00526F1C" w:rsidRPr="003240C4">
        <w:rPr>
          <w:rFonts w:ascii="Times New Roman" w:hAnsi="Times New Roman" w:cs="Times New Roman"/>
          <w:sz w:val="24"/>
          <w:szCs w:val="24"/>
        </w:rPr>
        <w:t>s an alternative to</w:t>
      </w:r>
      <w:r w:rsidR="002673AE" w:rsidRPr="003240C4">
        <w:rPr>
          <w:rFonts w:ascii="Times New Roman" w:hAnsi="Times New Roman" w:cs="Times New Roman"/>
          <w:sz w:val="24"/>
          <w:szCs w:val="24"/>
        </w:rPr>
        <w:t xml:space="preserve"> talking therapies. </w:t>
      </w:r>
      <w:r w:rsidR="00520869" w:rsidRPr="003240C4">
        <w:rPr>
          <w:rFonts w:ascii="Times New Roman" w:hAnsi="Times New Roman" w:cs="Times New Roman"/>
          <w:sz w:val="24"/>
          <w:szCs w:val="24"/>
        </w:rPr>
        <w:t xml:space="preserve">For example, </w:t>
      </w:r>
      <w:r w:rsidR="002673AE" w:rsidRPr="003240C4">
        <w:rPr>
          <w:rFonts w:ascii="Times New Roman" w:hAnsi="Times New Roman" w:cs="Times New Roman"/>
          <w:sz w:val="24"/>
          <w:szCs w:val="24"/>
        </w:rPr>
        <w:t>one could design yoga intervention</w:t>
      </w:r>
      <w:r w:rsidR="00AB77B6" w:rsidRPr="003240C4">
        <w:rPr>
          <w:rFonts w:ascii="Times New Roman" w:hAnsi="Times New Roman" w:cs="Times New Roman"/>
          <w:sz w:val="24"/>
          <w:szCs w:val="24"/>
        </w:rPr>
        <w:t xml:space="preserve">s that </w:t>
      </w:r>
      <w:r w:rsidR="002673AE" w:rsidRPr="003240C4">
        <w:rPr>
          <w:rFonts w:ascii="Times New Roman" w:hAnsi="Times New Roman" w:cs="Times New Roman"/>
          <w:sz w:val="24"/>
          <w:szCs w:val="24"/>
        </w:rPr>
        <w:t>target</w:t>
      </w:r>
      <w:r w:rsidR="00AB77B6" w:rsidRPr="003240C4">
        <w:rPr>
          <w:rFonts w:ascii="Times New Roman" w:hAnsi="Times New Roman" w:cs="Times New Roman"/>
          <w:sz w:val="24"/>
          <w:szCs w:val="24"/>
        </w:rPr>
        <w:t xml:space="preserve"> the</w:t>
      </w:r>
      <w:r w:rsidR="002673AE" w:rsidRPr="003240C4">
        <w:rPr>
          <w:rFonts w:ascii="Times New Roman" w:hAnsi="Times New Roman" w:cs="Times New Roman"/>
          <w:sz w:val="24"/>
          <w:szCs w:val="24"/>
        </w:rPr>
        <w:t xml:space="preserve"> postulated mechanisms of change</w:t>
      </w:r>
      <w:r w:rsidR="00AB77B6" w:rsidRPr="003240C4">
        <w:rPr>
          <w:rFonts w:ascii="Times New Roman" w:hAnsi="Times New Roman" w:cs="Times New Roman"/>
          <w:sz w:val="24"/>
          <w:szCs w:val="24"/>
        </w:rPr>
        <w:t xml:space="preserve"> in third wave therapies</w:t>
      </w:r>
      <w:r w:rsidR="002673AE" w:rsidRPr="003240C4">
        <w:rPr>
          <w:rFonts w:ascii="Times New Roman" w:hAnsi="Times New Roman" w:cs="Times New Roman"/>
          <w:sz w:val="24"/>
          <w:szCs w:val="24"/>
        </w:rPr>
        <w:t xml:space="preserve"> </w:t>
      </w:r>
      <w:r w:rsidR="00AB77B6" w:rsidRPr="003240C4">
        <w:rPr>
          <w:rFonts w:ascii="Times New Roman" w:hAnsi="Times New Roman" w:cs="Times New Roman"/>
          <w:sz w:val="24"/>
          <w:szCs w:val="24"/>
        </w:rPr>
        <w:t>(ACT</w:t>
      </w:r>
      <w:r w:rsidR="008C6A68" w:rsidRPr="003240C4">
        <w:rPr>
          <w:rFonts w:ascii="Times New Roman" w:hAnsi="Times New Roman" w:cs="Times New Roman"/>
          <w:sz w:val="24"/>
          <w:szCs w:val="24"/>
        </w:rPr>
        <w:t xml:space="preserve">: </w:t>
      </w:r>
      <w:r w:rsidR="00AB77B6" w:rsidRPr="003240C4">
        <w:rPr>
          <w:rFonts w:ascii="Times New Roman" w:hAnsi="Times New Roman" w:cs="Times New Roman"/>
          <w:sz w:val="24"/>
          <w:szCs w:val="24"/>
        </w:rPr>
        <w:t>d</w:t>
      </w:r>
      <w:r w:rsidR="0016121F" w:rsidRPr="003240C4">
        <w:rPr>
          <w:rFonts w:ascii="Times New Roman" w:hAnsi="Times New Roman" w:cs="Times New Roman"/>
          <w:sz w:val="24"/>
          <w:szCs w:val="24"/>
        </w:rPr>
        <w:t>e</w:t>
      </w:r>
      <w:r w:rsidR="00AB77B6" w:rsidRPr="003240C4">
        <w:rPr>
          <w:rFonts w:ascii="Times New Roman" w:hAnsi="Times New Roman" w:cs="Times New Roman"/>
          <w:sz w:val="24"/>
          <w:szCs w:val="24"/>
        </w:rPr>
        <w:t>fusion, acceptance, present-moment awareness, values, committed action and self-as-context</w:t>
      </w:r>
      <w:r w:rsidRPr="003240C4">
        <w:rPr>
          <w:rFonts w:ascii="Times New Roman" w:hAnsi="Times New Roman" w:cs="Times New Roman"/>
          <w:sz w:val="24"/>
          <w:szCs w:val="24"/>
        </w:rPr>
        <w:t xml:space="preserve"> [</w:t>
      </w:r>
      <w:r w:rsidR="00BE49E4" w:rsidRPr="003240C4">
        <w:rPr>
          <w:rFonts w:ascii="Times New Roman" w:hAnsi="Times New Roman" w:cs="Times New Roman"/>
          <w:sz w:val="24"/>
          <w:szCs w:val="24"/>
        </w:rPr>
        <w:t>129</w:t>
      </w:r>
      <w:r w:rsidRPr="003240C4">
        <w:rPr>
          <w:rFonts w:ascii="Times New Roman" w:hAnsi="Times New Roman" w:cs="Times New Roman"/>
          <w:sz w:val="24"/>
          <w:szCs w:val="24"/>
        </w:rPr>
        <w:t>]</w:t>
      </w:r>
      <w:r w:rsidR="008C6A68" w:rsidRPr="003240C4">
        <w:rPr>
          <w:rFonts w:ascii="Times New Roman" w:hAnsi="Times New Roman" w:cs="Times New Roman"/>
          <w:sz w:val="24"/>
          <w:szCs w:val="24"/>
        </w:rPr>
        <w:t xml:space="preserve">; </w:t>
      </w:r>
      <w:r w:rsidR="00AB77B6" w:rsidRPr="003240C4">
        <w:rPr>
          <w:rFonts w:ascii="Times New Roman" w:hAnsi="Times New Roman" w:cs="Times New Roman"/>
          <w:sz w:val="24"/>
          <w:szCs w:val="24"/>
        </w:rPr>
        <w:t>CFT:</w:t>
      </w:r>
      <w:r w:rsidR="002673AE" w:rsidRPr="003240C4">
        <w:rPr>
          <w:rFonts w:ascii="Times New Roman" w:hAnsi="Times New Roman" w:cs="Times New Roman"/>
          <w:sz w:val="24"/>
          <w:szCs w:val="24"/>
        </w:rPr>
        <w:t xml:space="preserve"> </w:t>
      </w:r>
      <w:r w:rsidR="00520869" w:rsidRPr="003240C4">
        <w:rPr>
          <w:rFonts w:ascii="Times New Roman" w:hAnsi="Times New Roman" w:cs="Times New Roman"/>
          <w:sz w:val="24"/>
          <w:szCs w:val="24"/>
        </w:rPr>
        <w:t>self-reassurance, self-criticism and affect</w:t>
      </w:r>
      <w:r w:rsidRPr="003240C4">
        <w:rPr>
          <w:rFonts w:ascii="Times New Roman" w:hAnsi="Times New Roman" w:cs="Times New Roman"/>
          <w:sz w:val="24"/>
          <w:szCs w:val="24"/>
        </w:rPr>
        <w:t xml:space="preserve"> [</w:t>
      </w:r>
      <w:r w:rsidR="00BE49E4" w:rsidRPr="003240C4">
        <w:rPr>
          <w:rFonts w:ascii="Times New Roman" w:hAnsi="Times New Roman" w:cs="Times New Roman"/>
          <w:sz w:val="24"/>
          <w:szCs w:val="24"/>
        </w:rPr>
        <w:t>130</w:t>
      </w:r>
      <w:r w:rsidRPr="003240C4">
        <w:rPr>
          <w:rFonts w:ascii="Times New Roman" w:hAnsi="Times New Roman" w:cs="Times New Roman"/>
          <w:sz w:val="24"/>
          <w:szCs w:val="24"/>
        </w:rPr>
        <w:t>]</w:t>
      </w:r>
      <w:r w:rsidR="001B4509" w:rsidRPr="003240C4">
        <w:rPr>
          <w:rFonts w:ascii="Times New Roman" w:hAnsi="Times New Roman" w:cs="Times New Roman"/>
          <w:sz w:val="24"/>
          <w:szCs w:val="24"/>
        </w:rPr>
        <w:t>; DBT: mindfulness, interpersonal factors</w:t>
      </w:r>
      <w:r w:rsidR="00E709FC" w:rsidRPr="003240C4">
        <w:rPr>
          <w:rFonts w:ascii="Times New Roman" w:hAnsi="Times New Roman" w:cs="Times New Roman"/>
          <w:sz w:val="24"/>
          <w:szCs w:val="24"/>
        </w:rPr>
        <w:t>, emotion regulation</w:t>
      </w:r>
      <w:r w:rsidRPr="003240C4">
        <w:rPr>
          <w:rFonts w:ascii="Times New Roman" w:hAnsi="Times New Roman" w:cs="Times New Roman"/>
          <w:sz w:val="24"/>
          <w:szCs w:val="24"/>
        </w:rPr>
        <w:t xml:space="preserve"> and </w:t>
      </w:r>
      <w:r w:rsidR="00E709FC" w:rsidRPr="003240C4">
        <w:rPr>
          <w:rFonts w:ascii="Times New Roman" w:hAnsi="Times New Roman" w:cs="Times New Roman"/>
          <w:sz w:val="24"/>
          <w:szCs w:val="24"/>
        </w:rPr>
        <w:t>commitment</w:t>
      </w:r>
      <w:r w:rsidR="009502DB" w:rsidRPr="003240C4">
        <w:rPr>
          <w:rFonts w:ascii="Times New Roman" w:hAnsi="Times New Roman" w:cs="Times New Roman"/>
          <w:sz w:val="24"/>
          <w:szCs w:val="24"/>
        </w:rPr>
        <w:t xml:space="preserve"> </w:t>
      </w:r>
      <w:r w:rsidRPr="003240C4">
        <w:rPr>
          <w:rFonts w:ascii="Times New Roman" w:hAnsi="Times New Roman" w:cs="Times New Roman"/>
          <w:sz w:val="24"/>
          <w:szCs w:val="24"/>
        </w:rPr>
        <w:t>[</w:t>
      </w:r>
      <w:r w:rsidR="00BE49E4" w:rsidRPr="003240C4">
        <w:rPr>
          <w:rFonts w:ascii="Times New Roman" w:hAnsi="Times New Roman" w:cs="Times New Roman"/>
          <w:sz w:val="24"/>
          <w:szCs w:val="24"/>
        </w:rPr>
        <w:t>131</w:t>
      </w:r>
      <w:r w:rsidRPr="003240C4">
        <w:rPr>
          <w:rFonts w:ascii="Times New Roman" w:hAnsi="Times New Roman" w:cs="Times New Roman"/>
          <w:sz w:val="24"/>
          <w:szCs w:val="24"/>
        </w:rPr>
        <w:t>]</w:t>
      </w:r>
      <w:r w:rsidR="00520869" w:rsidRPr="003240C4">
        <w:rPr>
          <w:rFonts w:ascii="Times New Roman" w:hAnsi="Times New Roman" w:cs="Times New Roman"/>
          <w:sz w:val="24"/>
          <w:szCs w:val="24"/>
        </w:rPr>
        <w:t xml:space="preserve">, </w:t>
      </w:r>
      <w:r w:rsidR="002673AE" w:rsidRPr="003240C4">
        <w:rPr>
          <w:rFonts w:ascii="Times New Roman" w:hAnsi="Times New Roman" w:cs="Times New Roman"/>
          <w:sz w:val="24"/>
          <w:szCs w:val="24"/>
        </w:rPr>
        <w:t xml:space="preserve">by ensuring the inclusion of </w:t>
      </w:r>
      <w:r w:rsidR="00AB77B6" w:rsidRPr="003240C4">
        <w:rPr>
          <w:rFonts w:ascii="Times New Roman" w:hAnsi="Times New Roman" w:cs="Times New Roman"/>
          <w:sz w:val="24"/>
          <w:szCs w:val="24"/>
        </w:rPr>
        <w:lastRenderedPageBreak/>
        <w:t>the relevant limbs in the yoga intervention (see Table 1)</w:t>
      </w:r>
      <w:r w:rsidR="004C64F9" w:rsidRPr="003240C4">
        <w:rPr>
          <w:rFonts w:ascii="Times New Roman" w:hAnsi="Times New Roman" w:cs="Times New Roman"/>
          <w:sz w:val="24"/>
          <w:szCs w:val="24"/>
        </w:rPr>
        <w:t xml:space="preserve"> and measures to assess these TD processes</w:t>
      </w:r>
      <w:r w:rsidR="00C11D77" w:rsidRPr="003240C4">
        <w:rPr>
          <w:rFonts w:ascii="Times New Roman" w:hAnsi="Times New Roman" w:cs="Times New Roman"/>
          <w:sz w:val="24"/>
          <w:szCs w:val="24"/>
        </w:rPr>
        <w:t xml:space="preserve"> across treatment</w:t>
      </w:r>
      <w:r w:rsidR="00AB77B6" w:rsidRPr="003240C4">
        <w:rPr>
          <w:rFonts w:ascii="Times New Roman" w:hAnsi="Times New Roman" w:cs="Times New Roman"/>
          <w:sz w:val="24"/>
          <w:szCs w:val="24"/>
        </w:rPr>
        <w:t xml:space="preserve">. </w:t>
      </w:r>
      <w:r w:rsidR="008B7E92" w:rsidRPr="003240C4">
        <w:rPr>
          <w:rFonts w:ascii="Times New Roman" w:hAnsi="Times New Roman" w:cs="Times New Roman"/>
          <w:sz w:val="24"/>
          <w:szCs w:val="24"/>
        </w:rPr>
        <w:t xml:space="preserve">For example, in </w:t>
      </w:r>
      <w:r w:rsidRPr="003240C4">
        <w:rPr>
          <w:rFonts w:ascii="Times New Roman" w:hAnsi="Times New Roman" w:cs="Times New Roman"/>
          <w:sz w:val="24"/>
          <w:szCs w:val="24"/>
        </w:rPr>
        <w:t>matchin</w:t>
      </w:r>
      <w:r w:rsidR="008B7E92" w:rsidRPr="003240C4">
        <w:rPr>
          <w:rFonts w:ascii="Times New Roman" w:hAnsi="Times New Roman" w:cs="Times New Roman"/>
          <w:sz w:val="24"/>
          <w:szCs w:val="24"/>
        </w:rPr>
        <w:t>g ACT with a yoga intervention, one would ensure the yoga intervention</w:t>
      </w:r>
      <w:r w:rsidRPr="003240C4">
        <w:rPr>
          <w:rFonts w:ascii="Times New Roman" w:hAnsi="Times New Roman" w:cs="Times New Roman"/>
          <w:sz w:val="24"/>
          <w:szCs w:val="24"/>
        </w:rPr>
        <w:t xml:space="preserve"> incorporat</w:t>
      </w:r>
      <w:r w:rsidR="008B7E92" w:rsidRPr="003240C4">
        <w:rPr>
          <w:rFonts w:ascii="Times New Roman" w:hAnsi="Times New Roman" w:cs="Times New Roman"/>
          <w:sz w:val="24"/>
          <w:szCs w:val="24"/>
        </w:rPr>
        <w:t xml:space="preserve">es satya, asteya, aparigraha, saucha, santosha, tapas, svadhyaha and pranayama (postulated to be of particular relevance to cognitive fusion, experiential avoidance, and the common factor of breathing </w:t>
      </w:r>
      <w:r w:rsidR="00963966" w:rsidRPr="003240C4">
        <w:rPr>
          <w:rFonts w:ascii="Times New Roman" w:hAnsi="Times New Roman" w:cs="Times New Roman"/>
          <w:sz w:val="24"/>
          <w:szCs w:val="24"/>
        </w:rPr>
        <w:t>practice</w:t>
      </w:r>
      <w:r w:rsidR="008B7E92" w:rsidRPr="003240C4">
        <w:rPr>
          <w:rFonts w:ascii="Times New Roman" w:hAnsi="Times New Roman" w:cs="Times New Roman"/>
          <w:sz w:val="24"/>
          <w:szCs w:val="24"/>
        </w:rPr>
        <w:t>s)</w:t>
      </w:r>
      <w:r w:rsidR="004C64F9" w:rsidRPr="003240C4">
        <w:rPr>
          <w:rFonts w:ascii="Times New Roman" w:hAnsi="Times New Roman" w:cs="Times New Roman"/>
          <w:sz w:val="24"/>
          <w:szCs w:val="24"/>
        </w:rPr>
        <w:t>, and use measures of psychological flexibility and experiential avoidance as outcome measures alongside psychological wellbeing</w:t>
      </w:r>
      <w:r w:rsidR="008B7E92" w:rsidRPr="003240C4">
        <w:rPr>
          <w:rFonts w:ascii="Times New Roman" w:hAnsi="Times New Roman" w:cs="Times New Roman"/>
          <w:sz w:val="24"/>
          <w:szCs w:val="24"/>
        </w:rPr>
        <w:t>.</w:t>
      </w:r>
      <w:r w:rsidR="004C64F9" w:rsidRPr="003240C4">
        <w:rPr>
          <w:rFonts w:ascii="Times New Roman" w:hAnsi="Times New Roman" w:cs="Times New Roman"/>
          <w:sz w:val="24"/>
          <w:szCs w:val="24"/>
        </w:rPr>
        <w:t xml:space="preserve"> Whereas, in comparing CFT with yoga, the intervention would emphasise ahimsa, aparigraha, saucha, </w:t>
      </w:r>
      <w:r w:rsidR="00FA6861" w:rsidRPr="003240C4">
        <w:rPr>
          <w:rFonts w:ascii="Times New Roman" w:hAnsi="Times New Roman" w:cs="Times New Roman"/>
          <w:sz w:val="24"/>
          <w:szCs w:val="24"/>
        </w:rPr>
        <w:t xml:space="preserve">santosha, svadhyaya </w:t>
      </w:r>
      <w:r w:rsidR="004C64F9" w:rsidRPr="003240C4">
        <w:rPr>
          <w:rFonts w:ascii="Times New Roman" w:hAnsi="Times New Roman" w:cs="Times New Roman"/>
          <w:sz w:val="24"/>
          <w:szCs w:val="24"/>
        </w:rPr>
        <w:t xml:space="preserve">and meditative </w:t>
      </w:r>
      <w:r w:rsidR="00963966" w:rsidRPr="003240C4">
        <w:rPr>
          <w:rFonts w:ascii="Times New Roman" w:hAnsi="Times New Roman" w:cs="Times New Roman"/>
          <w:sz w:val="24"/>
          <w:szCs w:val="24"/>
        </w:rPr>
        <w:t>practice</w:t>
      </w:r>
      <w:r w:rsidR="004C64F9" w:rsidRPr="003240C4">
        <w:rPr>
          <w:rFonts w:ascii="Times New Roman" w:hAnsi="Times New Roman" w:cs="Times New Roman"/>
          <w:sz w:val="24"/>
          <w:szCs w:val="24"/>
        </w:rPr>
        <w:t xml:space="preserve">s, and use measures of compassion, interpersonal relationships and self-criticism alongside psychological wellbeing. Designing intervention studies in this way </w:t>
      </w:r>
      <w:r w:rsidR="00B4780B" w:rsidRPr="003240C4">
        <w:rPr>
          <w:rFonts w:ascii="Times New Roman" w:hAnsi="Times New Roman" w:cs="Times New Roman"/>
          <w:sz w:val="24"/>
          <w:szCs w:val="24"/>
        </w:rPr>
        <w:t xml:space="preserve">would allow direct comparison of the relevant processes and their associated </w:t>
      </w:r>
      <w:r w:rsidR="0016121F" w:rsidRPr="003240C4">
        <w:rPr>
          <w:rFonts w:ascii="Times New Roman" w:hAnsi="Times New Roman" w:cs="Times New Roman"/>
          <w:sz w:val="24"/>
          <w:szCs w:val="24"/>
        </w:rPr>
        <w:t>impact</w:t>
      </w:r>
      <w:r w:rsidR="00B4780B" w:rsidRPr="003240C4">
        <w:rPr>
          <w:rFonts w:ascii="Times New Roman" w:hAnsi="Times New Roman" w:cs="Times New Roman"/>
          <w:sz w:val="24"/>
          <w:szCs w:val="24"/>
        </w:rPr>
        <w:t xml:space="preserve"> on wellbeing. </w:t>
      </w:r>
      <w:bookmarkEnd w:id="2"/>
      <w:r w:rsidR="00796833" w:rsidRPr="003240C4">
        <w:rPr>
          <w:rFonts w:ascii="Times New Roman" w:hAnsi="Times New Roman" w:cs="Times New Roman"/>
          <w:sz w:val="24"/>
          <w:szCs w:val="24"/>
        </w:rPr>
        <w:t xml:space="preserve">Studies comparing yoga interventions with third wave therapies that measure change in TD processes could offer valuable theoretical and clinical implications; if efficacy of yoga interventions were evidenced, this would have the potential to support the use of yoga as a holistic approach available in the NHS, which would permit patient choice above and beyond the medical and talking therapies currently offered to those experiencing psychological distress. </w:t>
      </w:r>
    </w:p>
    <w:p w14:paraId="32909757" w14:textId="4394E285" w:rsidR="002053C5" w:rsidRPr="003240C4" w:rsidRDefault="009F4AA7" w:rsidP="0049410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The relevance of duration of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may mean yoga interventions require a longer course of treatment, and this would need consideration in establishing the cost-effectiveness of interventions. Broad indicators of cost effectiveness, such as relapse and remission rates and the potential to reduce secondary costs (e.g. from non-help seeking attempts to regulate distress such as substance misuse) should be considered in these investigations. </w:t>
      </w:r>
    </w:p>
    <w:p w14:paraId="45195E4E" w14:textId="1E607826" w:rsidR="00CF2D2A" w:rsidRPr="003240C4" w:rsidRDefault="001A2B07" w:rsidP="00CF2D2A">
      <w:pPr>
        <w:spacing w:after="0"/>
        <w:rPr>
          <w:rFonts w:ascii="Times New Roman" w:hAnsi="Times New Roman" w:cs="Times New Roman"/>
          <w:b/>
          <w:bCs/>
          <w:sz w:val="24"/>
          <w:szCs w:val="24"/>
        </w:rPr>
      </w:pPr>
      <w:r w:rsidRPr="003240C4">
        <w:rPr>
          <w:rFonts w:ascii="Times New Roman" w:hAnsi="Times New Roman" w:cs="Times New Roman"/>
          <w:b/>
          <w:bCs/>
          <w:sz w:val="24"/>
          <w:szCs w:val="24"/>
        </w:rPr>
        <w:t>6.</w:t>
      </w:r>
      <w:r w:rsidR="00B00240" w:rsidRPr="003240C4">
        <w:rPr>
          <w:rFonts w:ascii="Times New Roman" w:hAnsi="Times New Roman" w:cs="Times New Roman"/>
          <w:b/>
          <w:bCs/>
          <w:sz w:val="24"/>
          <w:szCs w:val="24"/>
        </w:rPr>
        <w:t>3</w:t>
      </w:r>
      <w:r w:rsidRPr="003240C4">
        <w:rPr>
          <w:rFonts w:ascii="Times New Roman" w:hAnsi="Times New Roman" w:cs="Times New Roman"/>
          <w:b/>
          <w:bCs/>
          <w:sz w:val="24"/>
          <w:szCs w:val="24"/>
        </w:rPr>
        <w:t xml:space="preserve">. </w:t>
      </w:r>
      <w:r w:rsidR="00CF2D2A" w:rsidRPr="003240C4">
        <w:rPr>
          <w:rFonts w:ascii="Times New Roman" w:hAnsi="Times New Roman" w:cs="Times New Roman"/>
          <w:b/>
          <w:bCs/>
          <w:sz w:val="24"/>
          <w:szCs w:val="24"/>
        </w:rPr>
        <w:t>Further considerations</w:t>
      </w:r>
    </w:p>
    <w:p w14:paraId="6E229C61" w14:textId="20D874AD" w:rsidR="004363B2" w:rsidRPr="003240C4" w:rsidRDefault="00A92EB0" w:rsidP="00802922">
      <w:pPr>
        <w:spacing w:after="0"/>
        <w:rPr>
          <w:rFonts w:ascii="Times New Roman" w:hAnsi="Times New Roman" w:cs="Times New Roman"/>
          <w:sz w:val="24"/>
          <w:szCs w:val="24"/>
        </w:rPr>
      </w:pPr>
      <w:r w:rsidRPr="003240C4">
        <w:rPr>
          <w:rFonts w:ascii="Times New Roman" w:hAnsi="Times New Roman" w:cs="Times New Roman"/>
          <w:sz w:val="24"/>
          <w:szCs w:val="24"/>
        </w:rPr>
        <w:tab/>
        <w:t xml:space="preserve">Despite the theoretical potential of yoga to reduced psychological distress via TD processes, contraindications for its therapeutic use should also be considered. </w:t>
      </w:r>
      <w:r w:rsidR="002F305C" w:rsidRPr="003240C4">
        <w:rPr>
          <w:rFonts w:ascii="Times New Roman" w:hAnsi="Times New Roman" w:cs="Times New Roman"/>
          <w:sz w:val="24"/>
          <w:szCs w:val="24"/>
        </w:rPr>
        <w:t xml:space="preserve">Yoga is an integrative approach and interventions should be designed to encourage the balanced </w:t>
      </w:r>
      <w:r w:rsidR="002F305C" w:rsidRPr="003240C4">
        <w:rPr>
          <w:rFonts w:ascii="Times New Roman" w:hAnsi="Times New Roman" w:cs="Times New Roman"/>
          <w:sz w:val="24"/>
          <w:szCs w:val="24"/>
        </w:rPr>
        <w:lastRenderedPageBreak/>
        <w:t xml:space="preserve">observance of the yamas and niyamas to the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2F305C" w:rsidRPr="003240C4">
        <w:rPr>
          <w:rFonts w:ascii="Times New Roman" w:hAnsi="Times New Roman" w:cs="Times New Roman"/>
          <w:sz w:val="24"/>
          <w:szCs w:val="24"/>
        </w:rPr>
        <w:t>, as without these there is potential for participants to engage with yoga in harmful ways. For example, one pushing their body without observing ahimsa may lead to physical injury or self-critical judgement</w:t>
      </w:r>
      <w:r w:rsidR="0016121F" w:rsidRPr="003240C4">
        <w:rPr>
          <w:rFonts w:ascii="Times New Roman" w:hAnsi="Times New Roman" w:cs="Times New Roman"/>
          <w:sz w:val="24"/>
          <w:szCs w:val="24"/>
        </w:rPr>
        <w:t>,</w:t>
      </w:r>
      <w:r w:rsidR="002F305C" w:rsidRPr="003240C4">
        <w:rPr>
          <w:rFonts w:ascii="Times New Roman" w:hAnsi="Times New Roman" w:cs="Times New Roman"/>
          <w:sz w:val="24"/>
          <w:szCs w:val="24"/>
        </w:rPr>
        <w:t xml:space="preserve"> one augmenting their observance of ahimsa toward others may do so at the subjugation of their own needs if they do not concurrently observe brahmacharya. </w:t>
      </w:r>
      <w:r w:rsidR="00AA1C44" w:rsidRPr="003240C4">
        <w:rPr>
          <w:rFonts w:ascii="Times New Roman" w:hAnsi="Times New Roman" w:cs="Times New Roman"/>
          <w:sz w:val="24"/>
          <w:szCs w:val="24"/>
        </w:rPr>
        <w:t xml:space="preserve">Barriers to experiencing a benefit from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AA1C44" w:rsidRPr="003240C4">
        <w:rPr>
          <w:rFonts w:ascii="Times New Roman" w:hAnsi="Times New Roman" w:cs="Times New Roman"/>
          <w:sz w:val="24"/>
          <w:szCs w:val="24"/>
        </w:rPr>
        <w:t xml:space="preserve"> can also be </w:t>
      </w:r>
      <w:r w:rsidR="00DA5AB4" w:rsidRPr="003240C4">
        <w:rPr>
          <w:rFonts w:ascii="Times New Roman" w:hAnsi="Times New Roman" w:cs="Times New Roman"/>
          <w:sz w:val="24"/>
          <w:szCs w:val="24"/>
        </w:rPr>
        <w:t>extrapolated from the research into TD processes, for example, barriers to compassion</w:t>
      </w:r>
      <w:r w:rsidR="005B5F99" w:rsidRPr="003240C4">
        <w:rPr>
          <w:rFonts w:ascii="Times New Roman" w:hAnsi="Times New Roman" w:cs="Times New Roman"/>
          <w:sz w:val="24"/>
          <w:szCs w:val="24"/>
        </w:rPr>
        <w:t xml:space="preserve"> </w:t>
      </w:r>
      <w:r w:rsidR="00D91927" w:rsidRPr="003240C4">
        <w:rPr>
          <w:rFonts w:ascii="Times New Roman" w:hAnsi="Times New Roman" w:cs="Times New Roman"/>
          <w:sz w:val="24"/>
          <w:szCs w:val="24"/>
        </w:rPr>
        <w:t xml:space="preserve">such as fear </w:t>
      </w:r>
      <w:r w:rsidR="005B5F99" w:rsidRPr="003240C4">
        <w:rPr>
          <w:rFonts w:ascii="Times New Roman" w:hAnsi="Times New Roman" w:cs="Times New Roman"/>
          <w:sz w:val="24"/>
          <w:szCs w:val="24"/>
        </w:rPr>
        <w:t>have been identified</w:t>
      </w:r>
      <w:r w:rsidR="00D91927" w:rsidRPr="003240C4">
        <w:rPr>
          <w:rFonts w:ascii="Times New Roman" w:hAnsi="Times New Roman" w:cs="Times New Roman"/>
          <w:sz w:val="24"/>
          <w:szCs w:val="24"/>
        </w:rPr>
        <w:t xml:space="preserve"> and linked with psychological distress</w:t>
      </w:r>
      <w:r w:rsidR="00BE49E4" w:rsidRPr="003240C4">
        <w:rPr>
          <w:rFonts w:ascii="Times New Roman" w:hAnsi="Times New Roman" w:cs="Times New Roman"/>
          <w:sz w:val="24"/>
          <w:szCs w:val="24"/>
        </w:rPr>
        <w:t xml:space="preserve"> [132</w:t>
      </w:r>
      <w:r w:rsidR="00B17E8D" w:rsidRPr="003240C4">
        <w:rPr>
          <w:rFonts w:ascii="Times New Roman" w:hAnsi="Times New Roman" w:cs="Times New Roman"/>
          <w:sz w:val="24"/>
          <w:szCs w:val="24"/>
        </w:rPr>
        <w:t>] and</w:t>
      </w:r>
      <w:r w:rsidR="005B5F99" w:rsidRPr="003240C4">
        <w:rPr>
          <w:rFonts w:ascii="Times New Roman" w:hAnsi="Times New Roman" w:cs="Times New Roman"/>
          <w:sz w:val="24"/>
          <w:szCs w:val="24"/>
        </w:rPr>
        <w:t xml:space="preserve"> may conceivably also act as a barrier to therapeutic change in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DA5AB4" w:rsidRPr="003240C4">
        <w:rPr>
          <w:rFonts w:ascii="Times New Roman" w:hAnsi="Times New Roman" w:cs="Times New Roman"/>
          <w:sz w:val="24"/>
          <w:szCs w:val="24"/>
        </w:rPr>
        <w:t xml:space="preserve">. </w:t>
      </w:r>
      <w:r w:rsidR="00A9058C" w:rsidRPr="003240C4">
        <w:rPr>
          <w:rFonts w:ascii="Times New Roman" w:hAnsi="Times New Roman" w:cs="Times New Roman"/>
          <w:sz w:val="24"/>
          <w:szCs w:val="24"/>
        </w:rPr>
        <w:t>B</w:t>
      </w:r>
      <w:r w:rsidR="009F4AA7" w:rsidRPr="003240C4">
        <w:rPr>
          <w:rFonts w:ascii="Times New Roman" w:hAnsi="Times New Roman" w:cs="Times New Roman"/>
          <w:sz w:val="24"/>
          <w:szCs w:val="24"/>
        </w:rPr>
        <w:t>locks</w:t>
      </w:r>
      <w:r w:rsidR="00A9058C" w:rsidRPr="003240C4">
        <w:rPr>
          <w:rFonts w:ascii="Times New Roman" w:hAnsi="Times New Roman" w:cs="Times New Roman"/>
          <w:sz w:val="24"/>
          <w:szCs w:val="24"/>
        </w:rPr>
        <w:t xml:space="preserve"> to therapeutic change from yoga </w:t>
      </w:r>
      <w:r w:rsidR="00963966" w:rsidRPr="003240C4">
        <w:rPr>
          <w:rFonts w:ascii="Times New Roman" w:hAnsi="Times New Roman" w:cs="Times New Roman"/>
          <w:sz w:val="24"/>
          <w:szCs w:val="24"/>
        </w:rPr>
        <w:t>practi</w:t>
      </w:r>
      <w:r w:rsidR="00802922"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A9058C" w:rsidRPr="003240C4">
        <w:rPr>
          <w:rFonts w:ascii="Times New Roman" w:hAnsi="Times New Roman" w:cs="Times New Roman"/>
          <w:sz w:val="24"/>
          <w:szCs w:val="24"/>
        </w:rPr>
        <w:t xml:space="preserve"> require further exploration, and the observance of the yamas and niyamas are hypothesised here to be of particular relevance to this</w:t>
      </w:r>
      <w:r w:rsidR="00AC5B89" w:rsidRPr="003240C4">
        <w:rPr>
          <w:rFonts w:ascii="Times New Roman" w:hAnsi="Times New Roman" w:cs="Times New Roman"/>
          <w:sz w:val="24"/>
          <w:szCs w:val="24"/>
        </w:rPr>
        <w:t xml:space="preserve">. The association </w:t>
      </w:r>
      <w:r w:rsidR="009F4AA7" w:rsidRPr="003240C4">
        <w:rPr>
          <w:rFonts w:ascii="Times New Roman" w:hAnsi="Times New Roman" w:cs="Times New Roman"/>
          <w:sz w:val="24"/>
          <w:szCs w:val="24"/>
        </w:rPr>
        <w:t>between TD</w:t>
      </w:r>
      <w:r w:rsidR="00AC5B89" w:rsidRPr="003240C4">
        <w:rPr>
          <w:rFonts w:ascii="Times New Roman" w:hAnsi="Times New Roman" w:cs="Times New Roman"/>
          <w:sz w:val="24"/>
          <w:szCs w:val="24"/>
        </w:rPr>
        <w:t xml:space="preserve"> processes should also be further explored</w:t>
      </w:r>
      <w:r w:rsidR="0016121F" w:rsidRPr="003240C4">
        <w:rPr>
          <w:rFonts w:ascii="Times New Roman" w:hAnsi="Times New Roman" w:cs="Times New Roman"/>
          <w:sz w:val="24"/>
          <w:szCs w:val="24"/>
        </w:rPr>
        <w:t>, for example,</w:t>
      </w:r>
      <w:r w:rsidR="00AC5B89" w:rsidRPr="003240C4">
        <w:rPr>
          <w:rFonts w:ascii="Times New Roman" w:hAnsi="Times New Roman" w:cs="Times New Roman"/>
          <w:sz w:val="24"/>
          <w:szCs w:val="24"/>
        </w:rPr>
        <w:t xml:space="preserve"> how emotion regulation may associate with or influence levels of compassion.</w:t>
      </w:r>
      <w:r w:rsidR="00400324" w:rsidRPr="003240C4">
        <w:rPr>
          <w:rFonts w:ascii="Times New Roman" w:hAnsi="Times New Roman" w:cs="Times New Roman"/>
          <w:sz w:val="24"/>
          <w:szCs w:val="24"/>
        </w:rPr>
        <w:t xml:space="preserve"> </w:t>
      </w:r>
    </w:p>
    <w:p w14:paraId="5A501824" w14:textId="6410A8A5" w:rsidR="00115985" w:rsidRPr="003240C4" w:rsidRDefault="001A2B07" w:rsidP="00F30026">
      <w:pPr>
        <w:spacing w:after="0"/>
        <w:jc w:val="center"/>
        <w:rPr>
          <w:rFonts w:ascii="Times New Roman" w:hAnsi="Times New Roman" w:cs="Times New Roman"/>
          <w:b/>
          <w:bCs/>
          <w:sz w:val="24"/>
          <w:szCs w:val="24"/>
        </w:rPr>
      </w:pPr>
      <w:r w:rsidRPr="003240C4">
        <w:rPr>
          <w:rFonts w:ascii="Times New Roman" w:hAnsi="Times New Roman" w:cs="Times New Roman"/>
          <w:b/>
          <w:bCs/>
          <w:sz w:val="24"/>
          <w:szCs w:val="24"/>
        </w:rPr>
        <w:t>7</w:t>
      </w:r>
      <w:r w:rsidR="00A57CB4" w:rsidRPr="003240C4">
        <w:rPr>
          <w:rFonts w:ascii="Times New Roman" w:hAnsi="Times New Roman" w:cs="Times New Roman"/>
          <w:b/>
          <w:bCs/>
          <w:sz w:val="24"/>
          <w:szCs w:val="24"/>
        </w:rPr>
        <w:t>. Conclusions</w:t>
      </w:r>
    </w:p>
    <w:p w14:paraId="1C34FC5E" w14:textId="6E99901A" w:rsidR="00642F3D" w:rsidRPr="003240C4" w:rsidRDefault="00FF6A97" w:rsidP="000F62CB">
      <w:pPr>
        <w:spacing w:after="0"/>
        <w:rPr>
          <w:rFonts w:ascii="Times New Roman" w:hAnsi="Times New Roman" w:cs="Times New Roman"/>
          <w:sz w:val="24"/>
          <w:szCs w:val="24"/>
        </w:rPr>
      </w:pPr>
      <w:r w:rsidRPr="003240C4">
        <w:rPr>
          <w:rFonts w:ascii="Times New Roman" w:hAnsi="Times New Roman" w:cs="Times New Roman"/>
          <w:sz w:val="24"/>
          <w:szCs w:val="24"/>
        </w:rPr>
        <w:t xml:space="preserve">Yoga </w:t>
      </w:r>
      <w:r w:rsidR="00963966" w:rsidRPr="003240C4">
        <w:rPr>
          <w:rFonts w:ascii="Times New Roman" w:hAnsi="Times New Roman" w:cs="Times New Roman"/>
          <w:sz w:val="24"/>
          <w:szCs w:val="24"/>
        </w:rPr>
        <w:t>practi</w:t>
      </w:r>
      <w:r w:rsidR="00802922"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has </w:t>
      </w:r>
      <w:r w:rsidR="009C1A65" w:rsidRPr="003240C4">
        <w:rPr>
          <w:rFonts w:ascii="Times New Roman" w:hAnsi="Times New Roman" w:cs="Times New Roman"/>
          <w:sz w:val="24"/>
          <w:szCs w:val="24"/>
        </w:rPr>
        <w:t xml:space="preserve">an increasing evidence base for impacting psychological wellbeing and distress, however the psychological mechanisms by which this takes place remain largely unknown due to the emphasis on physiological factors in the literature. A model by which TD processes involved in psychological wellbeing and third wave talking therapies relate to the eight limbs of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009C1A65" w:rsidRPr="003240C4">
        <w:rPr>
          <w:rFonts w:ascii="Times New Roman" w:hAnsi="Times New Roman" w:cs="Times New Roman"/>
          <w:sz w:val="24"/>
          <w:szCs w:val="24"/>
        </w:rPr>
        <w:t xml:space="preserve"> is proposed here. The predictions made by the model permit empirical investigation of how therapeutic benefit may emerge via psychological processes, </w:t>
      </w:r>
      <w:r w:rsidR="00A04CC3" w:rsidRPr="003240C4">
        <w:rPr>
          <w:rFonts w:ascii="Times New Roman" w:hAnsi="Times New Roman" w:cs="Times New Roman"/>
          <w:sz w:val="24"/>
          <w:szCs w:val="24"/>
        </w:rPr>
        <w:t xml:space="preserve">pertaining to specific limbs of yoga, </w:t>
      </w:r>
      <w:r w:rsidR="009C1A65" w:rsidRPr="003240C4">
        <w:rPr>
          <w:rFonts w:ascii="Times New Roman" w:hAnsi="Times New Roman" w:cs="Times New Roman"/>
          <w:sz w:val="24"/>
          <w:szCs w:val="24"/>
        </w:rPr>
        <w:t xml:space="preserve">and allow yoga interventions to be compared with talking therapies via the measurement of these TD processes. </w:t>
      </w:r>
      <w:r w:rsidR="00C12F50" w:rsidRPr="003240C4">
        <w:rPr>
          <w:rFonts w:ascii="Times New Roman" w:hAnsi="Times New Roman" w:cs="Times New Roman"/>
          <w:sz w:val="24"/>
          <w:szCs w:val="24"/>
        </w:rPr>
        <w:t xml:space="preserve">Further empirical investigation of the model is required to assess validity of the hypotheses made and to establish whether yoga interventions have the potential to offer a viable alternative to medicinal and talking therapies currently freely available in the UK. </w:t>
      </w:r>
    </w:p>
    <w:p w14:paraId="12E84AB7" w14:textId="073580CD" w:rsidR="000F62CB" w:rsidRPr="003240C4" w:rsidRDefault="009D7ECE" w:rsidP="000F62CB">
      <w:pPr>
        <w:spacing w:after="0"/>
        <w:rPr>
          <w:rFonts w:ascii="Times New Roman" w:hAnsi="Times New Roman" w:cs="Times New Roman"/>
          <w:sz w:val="24"/>
          <w:szCs w:val="24"/>
        </w:rPr>
      </w:pPr>
      <w:r w:rsidRPr="003240C4">
        <w:rPr>
          <w:rFonts w:ascii="Times New Roman" w:hAnsi="Times New Roman" w:cs="Times New Roman"/>
          <w:b/>
          <w:bCs/>
          <w:sz w:val="24"/>
          <w:szCs w:val="24"/>
        </w:rPr>
        <w:lastRenderedPageBreak/>
        <w:t xml:space="preserve">Acknowledgements: </w:t>
      </w:r>
      <w:r w:rsidRPr="003240C4">
        <w:rPr>
          <w:rFonts w:ascii="Times New Roman" w:hAnsi="Times New Roman" w:cs="Times New Roman"/>
          <w:sz w:val="24"/>
          <w:szCs w:val="24"/>
        </w:rPr>
        <w:t>The author would like to thank</w:t>
      </w:r>
      <w:r w:rsidR="00F43A25"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all the yoga teachers that have stimulated an interest in yoga </w:t>
      </w:r>
      <w:r w:rsidR="00963966" w:rsidRPr="003240C4">
        <w:rPr>
          <w:rFonts w:ascii="Times New Roman" w:hAnsi="Times New Roman" w:cs="Times New Roman"/>
          <w:sz w:val="24"/>
          <w:szCs w:val="24"/>
        </w:rPr>
        <w:t>practi</w:t>
      </w:r>
      <w:r w:rsidR="00F43A25" w:rsidRPr="003240C4">
        <w:rPr>
          <w:rFonts w:ascii="Times New Roman" w:hAnsi="Times New Roman" w:cs="Times New Roman"/>
          <w:sz w:val="24"/>
          <w:szCs w:val="24"/>
        </w:rPr>
        <w:t>c</w:t>
      </w:r>
      <w:r w:rsidR="00963966" w:rsidRPr="003240C4">
        <w:rPr>
          <w:rFonts w:ascii="Times New Roman" w:hAnsi="Times New Roman" w:cs="Times New Roman"/>
          <w:sz w:val="24"/>
          <w:szCs w:val="24"/>
        </w:rPr>
        <w:t>e</w:t>
      </w:r>
      <w:r w:rsidRPr="003240C4">
        <w:rPr>
          <w:rFonts w:ascii="Times New Roman" w:hAnsi="Times New Roman" w:cs="Times New Roman"/>
          <w:sz w:val="24"/>
          <w:szCs w:val="24"/>
        </w:rPr>
        <w:t xml:space="preserve"> that inspired this paper</w:t>
      </w:r>
      <w:r w:rsidR="00D25A80" w:rsidRPr="003240C4">
        <w:rPr>
          <w:rFonts w:ascii="Times New Roman" w:hAnsi="Times New Roman" w:cs="Times New Roman"/>
          <w:sz w:val="24"/>
          <w:szCs w:val="24"/>
        </w:rPr>
        <w:t>. P</w:t>
      </w:r>
      <w:r w:rsidR="00DD4644" w:rsidRPr="003240C4">
        <w:rPr>
          <w:rFonts w:ascii="Times New Roman" w:hAnsi="Times New Roman" w:cs="Times New Roman"/>
          <w:sz w:val="24"/>
          <w:szCs w:val="24"/>
        </w:rPr>
        <w:t xml:space="preserve">articular thanks to </w:t>
      </w:r>
      <w:r w:rsidR="00B17E8D" w:rsidRPr="003240C4">
        <w:rPr>
          <w:rFonts w:ascii="Times New Roman" w:hAnsi="Times New Roman" w:cs="Times New Roman"/>
          <w:sz w:val="24"/>
          <w:szCs w:val="24"/>
        </w:rPr>
        <w:t>Bennetts</w:t>
      </w:r>
      <w:r w:rsidR="00DD4644" w:rsidRPr="003240C4">
        <w:rPr>
          <w:rFonts w:ascii="Times New Roman" w:hAnsi="Times New Roman" w:cs="Times New Roman"/>
          <w:sz w:val="24"/>
          <w:szCs w:val="24"/>
        </w:rPr>
        <w:t xml:space="preserve"> </w:t>
      </w:r>
      <w:r w:rsidR="00D25A80" w:rsidRPr="003240C4">
        <w:rPr>
          <w:rFonts w:ascii="Times New Roman" w:hAnsi="Times New Roman" w:cs="Times New Roman"/>
          <w:sz w:val="24"/>
          <w:szCs w:val="24"/>
        </w:rPr>
        <w:t xml:space="preserve">who initially introduced the practice and proof-read the final version of this manuscript. </w:t>
      </w:r>
    </w:p>
    <w:p w14:paraId="73FB60A4" w14:textId="5B375069" w:rsidR="000C1EF1" w:rsidRPr="003240C4" w:rsidRDefault="00642F3D" w:rsidP="000C1EF1">
      <w:pPr>
        <w:spacing w:after="0"/>
        <w:rPr>
          <w:rFonts w:ascii="Times New Roman" w:hAnsi="Times New Roman" w:cs="Times New Roman"/>
          <w:sz w:val="24"/>
          <w:szCs w:val="24"/>
        </w:rPr>
      </w:pPr>
      <w:r w:rsidRPr="003240C4">
        <w:rPr>
          <w:rFonts w:ascii="Times New Roman" w:hAnsi="Times New Roman" w:cs="Times New Roman"/>
          <w:b/>
          <w:bCs/>
          <w:sz w:val="24"/>
          <w:szCs w:val="24"/>
        </w:rPr>
        <w:t>Funding:</w:t>
      </w:r>
      <w:r w:rsidRPr="003240C4">
        <w:rPr>
          <w:rFonts w:ascii="Times New Roman" w:hAnsi="Times New Roman" w:cs="Times New Roman"/>
          <w:sz w:val="24"/>
          <w:szCs w:val="24"/>
        </w:rPr>
        <w:t xml:space="preserve"> This research did not receive any specific grant from funding agencies in the public, commercial, or not-for-profit sectors.</w:t>
      </w:r>
    </w:p>
    <w:p w14:paraId="7414B8CA" w14:textId="23DC82A9" w:rsidR="006B5BFB" w:rsidRPr="003240C4" w:rsidRDefault="006B5BFB" w:rsidP="000C1EF1">
      <w:pPr>
        <w:spacing w:after="0"/>
        <w:rPr>
          <w:rFonts w:ascii="Times New Roman" w:hAnsi="Times New Roman" w:cs="Times New Roman"/>
          <w:b/>
          <w:bCs/>
          <w:sz w:val="24"/>
          <w:szCs w:val="24"/>
        </w:rPr>
      </w:pPr>
      <w:r w:rsidRPr="003240C4">
        <w:rPr>
          <w:rFonts w:ascii="Times New Roman" w:hAnsi="Times New Roman" w:cs="Times New Roman"/>
          <w:b/>
          <w:bCs/>
          <w:sz w:val="24"/>
          <w:szCs w:val="24"/>
        </w:rPr>
        <w:t xml:space="preserve">Footnotes: </w:t>
      </w:r>
    </w:p>
    <w:p w14:paraId="5D8D46B7" w14:textId="0FD564E1" w:rsidR="006B5BFB" w:rsidRPr="003240C4" w:rsidRDefault="006B5BFB" w:rsidP="006B5BFB">
      <w:pPr>
        <w:pStyle w:val="ListParagraph"/>
        <w:numPr>
          <w:ilvl w:val="0"/>
          <w:numId w:val="21"/>
        </w:numPr>
        <w:spacing w:after="0"/>
        <w:rPr>
          <w:rFonts w:ascii="Times New Roman" w:hAnsi="Times New Roman" w:cs="Times New Roman"/>
          <w:sz w:val="24"/>
          <w:szCs w:val="24"/>
        </w:rPr>
      </w:pPr>
      <w:r w:rsidRPr="003240C4">
        <w:rPr>
          <w:rFonts w:ascii="Times New Roman" w:hAnsi="Times New Roman" w:cs="Times New Roman"/>
          <w:sz w:val="24"/>
          <w:szCs w:val="24"/>
        </w:rPr>
        <w:t xml:space="preserve">  Mindfulness-Based Stress Reduction [MBSR], on which Mindfulness-Based Cognitive Therapy [MBCT] was based was discussed by Gard et al., (2014) and so is not explored again here.</w:t>
      </w:r>
    </w:p>
    <w:p w14:paraId="3588F016" w14:textId="7D153906" w:rsidR="003C090B" w:rsidRPr="003240C4" w:rsidRDefault="006F189D" w:rsidP="000C1EF1">
      <w:pPr>
        <w:spacing w:after="0"/>
        <w:rPr>
          <w:rFonts w:ascii="Times New Roman" w:hAnsi="Times New Roman" w:cs="Times New Roman"/>
          <w:sz w:val="24"/>
          <w:szCs w:val="24"/>
        </w:rPr>
      </w:pPr>
      <w:r w:rsidRPr="003240C4">
        <w:rPr>
          <w:rFonts w:ascii="Times New Roman" w:hAnsi="Times New Roman" w:cs="Times New Roman"/>
          <w:b/>
          <w:bCs/>
          <w:sz w:val="24"/>
          <w:szCs w:val="24"/>
        </w:rPr>
        <w:t>Preference for colours:</w:t>
      </w:r>
      <w:r w:rsidRPr="003240C4">
        <w:rPr>
          <w:rFonts w:ascii="Times New Roman" w:hAnsi="Times New Roman" w:cs="Times New Roman"/>
          <w:sz w:val="24"/>
          <w:szCs w:val="24"/>
        </w:rPr>
        <w:t xml:space="preserve"> Online only. </w:t>
      </w:r>
    </w:p>
    <w:p w14:paraId="069E852B" w14:textId="0A677221" w:rsidR="003C090B" w:rsidRPr="003240C4" w:rsidRDefault="003C090B" w:rsidP="000C1EF1">
      <w:pPr>
        <w:spacing w:after="0"/>
        <w:rPr>
          <w:rFonts w:ascii="Times New Roman" w:hAnsi="Times New Roman" w:cs="Times New Roman"/>
          <w:sz w:val="24"/>
          <w:szCs w:val="24"/>
        </w:rPr>
      </w:pPr>
    </w:p>
    <w:p w14:paraId="3D92159C" w14:textId="2853CF4D" w:rsidR="003C090B" w:rsidRPr="003240C4" w:rsidRDefault="003C090B" w:rsidP="000C1EF1">
      <w:pPr>
        <w:spacing w:after="0"/>
        <w:rPr>
          <w:rFonts w:ascii="Times New Roman" w:hAnsi="Times New Roman" w:cs="Times New Roman"/>
          <w:sz w:val="24"/>
          <w:szCs w:val="24"/>
        </w:rPr>
      </w:pPr>
    </w:p>
    <w:p w14:paraId="32447758" w14:textId="07A3318E" w:rsidR="003C090B" w:rsidRPr="003240C4" w:rsidRDefault="003C090B" w:rsidP="000C1EF1">
      <w:pPr>
        <w:spacing w:after="0"/>
        <w:rPr>
          <w:rFonts w:ascii="Times New Roman" w:hAnsi="Times New Roman" w:cs="Times New Roman"/>
          <w:sz w:val="24"/>
          <w:szCs w:val="24"/>
        </w:rPr>
      </w:pPr>
    </w:p>
    <w:p w14:paraId="1AB0CC1C" w14:textId="0B931881" w:rsidR="003C090B" w:rsidRPr="003240C4" w:rsidRDefault="003C090B" w:rsidP="000C1EF1">
      <w:pPr>
        <w:spacing w:after="0"/>
        <w:rPr>
          <w:rFonts w:ascii="Times New Roman" w:hAnsi="Times New Roman" w:cs="Times New Roman"/>
          <w:sz w:val="24"/>
          <w:szCs w:val="24"/>
        </w:rPr>
      </w:pPr>
    </w:p>
    <w:p w14:paraId="251FC789" w14:textId="4F368EDD" w:rsidR="003C090B" w:rsidRPr="003240C4" w:rsidRDefault="003C090B" w:rsidP="000C1EF1">
      <w:pPr>
        <w:spacing w:after="0"/>
        <w:rPr>
          <w:rFonts w:ascii="Times New Roman" w:hAnsi="Times New Roman" w:cs="Times New Roman"/>
          <w:sz w:val="24"/>
          <w:szCs w:val="24"/>
        </w:rPr>
      </w:pPr>
    </w:p>
    <w:p w14:paraId="7B1381AF" w14:textId="366308C4" w:rsidR="003C090B" w:rsidRPr="003240C4" w:rsidRDefault="003C090B" w:rsidP="000C1EF1">
      <w:pPr>
        <w:spacing w:after="0"/>
        <w:rPr>
          <w:rFonts w:ascii="Times New Roman" w:hAnsi="Times New Roman" w:cs="Times New Roman"/>
          <w:sz w:val="24"/>
          <w:szCs w:val="24"/>
        </w:rPr>
      </w:pPr>
    </w:p>
    <w:p w14:paraId="10541A27" w14:textId="057C0092" w:rsidR="003C090B" w:rsidRPr="003240C4" w:rsidRDefault="003C090B" w:rsidP="000C1EF1">
      <w:pPr>
        <w:spacing w:after="0"/>
        <w:rPr>
          <w:rFonts w:ascii="Times New Roman" w:hAnsi="Times New Roman" w:cs="Times New Roman"/>
          <w:sz w:val="24"/>
          <w:szCs w:val="24"/>
        </w:rPr>
      </w:pPr>
    </w:p>
    <w:p w14:paraId="012E8F93" w14:textId="700AC496" w:rsidR="003C090B" w:rsidRPr="003240C4" w:rsidRDefault="003C090B" w:rsidP="000C1EF1">
      <w:pPr>
        <w:spacing w:after="0"/>
        <w:rPr>
          <w:rFonts w:ascii="Times New Roman" w:hAnsi="Times New Roman" w:cs="Times New Roman"/>
          <w:sz w:val="24"/>
          <w:szCs w:val="24"/>
        </w:rPr>
      </w:pPr>
    </w:p>
    <w:p w14:paraId="6824A27B" w14:textId="607A296A" w:rsidR="002053C5" w:rsidRPr="003240C4" w:rsidRDefault="002053C5" w:rsidP="000C1EF1">
      <w:pPr>
        <w:spacing w:after="0"/>
        <w:rPr>
          <w:rFonts w:ascii="Times New Roman" w:hAnsi="Times New Roman" w:cs="Times New Roman"/>
          <w:sz w:val="24"/>
          <w:szCs w:val="24"/>
        </w:rPr>
      </w:pPr>
    </w:p>
    <w:p w14:paraId="4993B474" w14:textId="427EA407" w:rsidR="002053C5" w:rsidRPr="003240C4" w:rsidRDefault="002053C5" w:rsidP="000C1EF1">
      <w:pPr>
        <w:spacing w:after="0"/>
        <w:rPr>
          <w:rFonts w:ascii="Times New Roman" w:hAnsi="Times New Roman" w:cs="Times New Roman"/>
          <w:sz w:val="24"/>
          <w:szCs w:val="24"/>
        </w:rPr>
      </w:pPr>
    </w:p>
    <w:p w14:paraId="0F676AE0" w14:textId="41C2EDB2" w:rsidR="002053C5" w:rsidRPr="003240C4" w:rsidRDefault="002053C5" w:rsidP="000C1EF1">
      <w:pPr>
        <w:spacing w:after="0"/>
        <w:rPr>
          <w:rFonts w:ascii="Times New Roman" w:hAnsi="Times New Roman" w:cs="Times New Roman"/>
          <w:sz w:val="24"/>
          <w:szCs w:val="24"/>
        </w:rPr>
      </w:pPr>
    </w:p>
    <w:p w14:paraId="6E259649" w14:textId="33035971" w:rsidR="00494107" w:rsidRPr="003240C4" w:rsidRDefault="00494107" w:rsidP="000C1EF1">
      <w:pPr>
        <w:spacing w:after="0"/>
        <w:rPr>
          <w:rFonts w:ascii="Times New Roman" w:hAnsi="Times New Roman" w:cs="Times New Roman"/>
          <w:sz w:val="24"/>
          <w:szCs w:val="24"/>
        </w:rPr>
      </w:pPr>
    </w:p>
    <w:p w14:paraId="228B25AF" w14:textId="4F31780D" w:rsidR="00494107" w:rsidRPr="003240C4" w:rsidRDefault="00494107" w:rsidP="000C1EF1">
      <w:pPr>
        <w:spacing w:after="0"/>
        <w:rPr>
          <w:rFonts w:ascii="Times New Roman" w:hAnsi="Times New Roman" w:cs="Times New Roman"/>
          <w:sz w:val="24"/>
          <w:szCs w:val="24"/>
        </w:rPr>
      </w:pPr>
    </w:p>
    <w:p w14:paraId="37D75D85" w14:textId="77777777" w:rsidR="00494107" w:rsidRPr="003240C4" w:rsidRDefault="00494107" w:rsidP="000C1EF1">
      <w:pPr>
        <w:spacing w:after="0"/>
        <w:rPr>
          <w:rFonts w:ascii="Times New Roman" w:hAnsi="Times New Roman" w:cs="Times New Roman"/>
          <w:sz w:val="24"/>
          <w:szCs w:val="24"/>
        </w:rPr>
      </w:pPr>
    </w:p>
    <w:p w14:paraId="6CEA8AC2" w14:textId="77777777" w:rsidR="002053C5" w:rsidRPr="003240C4" w:rsidRDefault="002053C5" w:rsidP="000C1EF1">
      <w:pPr>
        <w:spacing w:after="0"/>
        <w:rPr>
          <w:rFonts w:ascii="Times New Roman" w:hAnsi="Times New Roman" w:cs="Times New Roman"/>
          <w:sz w:val="24"/>
          <w:szCs w:val="24"/>
        </w:rPr>
      </w:pPr>
    </w:p>
    <w:p w14:paraId="7C4E6F8F" w14:textId="4A713497" w:rsidR="000F62CB" w:rsidRPr="003240C4" w:rsidRDefault="00F97A2B" w:rsidP="000C1EF1">
      <w:pPr>
        <w:spacing w:after="0"/>
        <w:jc w:val="center"/>
        <w:rPr>
          <w:rFonts w:ascii="Times New Roman" w:hAnsi="Times New Roman" w:cs="Times New Roman"/>
          <w:sz w:val="24"/>
          <w:szCs w:val="24"/>
        </w:rPr>
      </w:pPr>
      <w:r w:rsidRPr="003240C4">
        <w:rPr>
          <w:rFonts w:ascii="Times New Roman" w:hAnsi="Times New Roman" w:cs="Times New Roman"/>
          <w:b/>
          <w:bCs/>
          <w:sz w:val="24"/>
          <w:szCs w:val="24"/>
        </w:rPr>
        <w:lastRenderedPageBreak/>
        <w:t>References</w:t>
      </w:r>
    </w:p>
    <w:p w14:paraId="79885FB9" w14:textId="3ECA3C4C" w:rsidR="00F97A2B" w:rsidRPr="003240C4" w:rsidRDefault="00E33E44" w:rsidP="00F97A2B">
      <w:pPr>
        <w:spacing w:after="0"/>
        <w:ind w:left="720" w:hanging="720"/>
        <w:rPr>
          <w:rFonts w:ascii="Times New Roman" w:hAnsi="Times New Roman" w:cs="Times New Roman"/>
          <w:sz w:val="24"/>
          <w:szCs w:val="24"/>
        </w:rPr>
      </w:pPr>
      <w:r w:rsidRPr="003240C4">
        <w:rPr>
          <w:rFonts w:ascii="Times New Roman" w:hAnsi="Times New Roman" w:cs="Times New Roman"/>
          <w:sz w:val="24"/>
          <w:szCs w:val="24"/>
        </w:rPr>
        <w:t xml:space="preserve">[1] </w:t>
      </w:r>
      <w:r w:rsidR="00F97A2B" w:rsidRPr="003240C4">
        <w:rPr>
          <w:rFonts w:ascii="Times New Roman" w:hAnsi="Times New Roman" w:cs="Times New Roman"/>
          <w:sz w:val="24"/>
          <w:szCs w:val="24"/>
        </w:rPr>
        <w:t xml:space="preserve">Mind. (2021). </w:t>
      </w:r>
      <w:r w:rsidR="00F97A2B" w:rsidRPr="003240C4">
        <w:rPr>
          <w:rFonts w:ascii="Times New Roman" w:hAnsi="Times New Roman" w:cs="Times New Roman"/>
          <w:i/>
          <w:iCs/>
          <w:sz w:val="24"/>
          <w:szCs w:val="24"/>
        </w:rPr>
        <w:t>Mental health problems – An introduction</w:t>
      </w:r>
      <w:r w:rsidR="00F97A2B" w:rsidRPr="003240C4">
        <w:rPr>
          <w:rFonts w:ascii="Times New Roman" w:hAnsi="Times New Roman" w:cs="Times New Roman"/>
          <w:sz w:val="24"/>
          <w:szCs w:val="24"/>
        </w:rPr>
        <w:t>.</w:t>
      </w:r>
      <w:r w:rsidR="00F97A2B" w:rsidRPr="003240C4">
        <w:rPr>
          <w:rFonts w:ascii="Times New Roman" w:hAnsi="Times New Roman" w:cs="Times New Roman"/>
          <w:b/>
          <w:bCs/>
          <w:sz w:val="24"/>
          <w:szCs w:val="24"/>
        </w:rPr>
        <w:t xml:space="preserve"> </w:t>
      </w:r>
      <w:bookmarkStart w:id="4" w:name="_Hlk48556204"/>
      <w:r w:rsidR="00F97A2B" w:rsidRPr="003240C4">
        <w:rPr>
          <w:rFonts w:ascii="Times New Roman" w:hAnsi="Times New Roman" w:cs="Times New Roman"/>
          <w:sz w:val="24"/>
          <w:szCs w:val="24"/>
        </w:rPr>
        <w:fldChar w:fldCharType="begin"/>
      </w:r>
      <w:r w:rsidR="00F97A2B" w:rsidRPr="003240C4">
        <w:rPr>
          <w:rFonts w:ascii="Times New Roman" w:hAnsi="Times New Roman" w:cs="Times New Roman"/>
          <w:sz w:val="24"/>
          <w:szCs w:val="24"/>
        </w:rPr>
        <w:instrText xml:space="preserve"> HYPERLINK "https://www.mind.org.uk/information-support/types-of-mental-health-problems/mental-health-problems-introduction/treatment-options/" </w:instrText>
      </w:r>
      <w:r w:rsidR="00F97A2B" w:rsidRPr="003240C4">
        <w:rPr>
          <w:rFonts w:ascii="Times New Roman" w:hAnsi="Times New Roman" w:cs="Times New Roman"/>
          <w:sz w:val="24"/>
          <w:szCs w:val="24"/>
        </w:rPr>
        <w:fldChar w:fldCharType="separate"/>
      </w:r>
      <w:r w:rsidR="00F97A2B" w:rsidRPr="003240C4">
        <w:rPr>
          <w:rStyle w:val="Hyperlink"/>
          <w:rFonts w:ascii="Times New Roman" w:hAnsi="Times New Roman" w:cs="Times New Roman"/>
          <w:sz w:val="24"/>
          <w:szCs w:val="24"/>
        </w:rPr>
        <w:t>https://www.mind.org.uk/information-support/types-of-mental-health-problems/mental-health-problems-introduction/treatment-options/</w:t>
      </w:r>
      <w:r w:rsidR="00F97A2B" w:rsidRPr="003240C4">
        <w:rPr>
          <w:rFonts w:ascii="Times New Roman" w:hAnsi="Times New Roman" w:cs="Times New Roman"/>
          <w:sz w:val="24"/>
          <w:szCs w:val="24"/>
        </w:rPr>
        <w:fldChar w:fldCharType="end"/>
      </w:r>
      <w:r w:rsidR="00F97A2B" w:rsidRPr="003240C4">
        <w:rPr>
          <w:rFonts w:ascii="Times New Roman" w:hAnsi="Times New Roman" w:cs="Times New Roman"/>
          <w:sz w:val="24"/>
          <w:szCs w:val="24"/>
        </w:rPr>
        <w:t xml:space="preserve"> (accessed 12</w:t>
      </w:r>
      <w:r w:rsidR="007B5337" w:rsidRPr="003240C4">
        <w:rPr>
          <w:rFonts w:ascii="Times New Roman" w:hAnsi="Times New Roman" w:cs="Times New Roman"/>
          <w:sz w:val="24"/>
          <w:szCs w:val="24"/>
          <w:vertAlign w:val="superscript"/>
        </w:rPr>
        <w:t>th</w:t>
      </w:r>
      <w:r w:rsidR="007B5337" w:rsidRPr="003240C4">
        <w:rPr>
          <w:rFonts w:ascii="Times New Roman" w:hAnsi="Times New Roman" w:cs="Times New Roman"/>
          <w:sz w:val="24"/>
          <w:szCs w:val="24"/>
        </w:rPr>
        <w:t xml:space="preserve"> </w:t>
      </w:r>
      <w:r w:rsidR="00F97A2B" w:rsidRPr="003240C4">
        <w:rPr>
          <w:rFonts w:ascii="Times New Roman" w:hAnsi="Times New Roman" w:cs="Times New Roman"/>
          <w:sz w:val="24"/>
          <w:szCs w:val="24"/>
        </w:rPr>
        <w:t xml:space="preserve"> January 2021).</w:t>
      </w:r>
    </w:p>
    <w:p w14:paraId="33864A07" w14:textId="1EDE1C9E" w:rsidR="001C3F6E" w:rsidRPr="003240C4" w:rsidRDefault="00E33E44" w:rsidP="00F97A2B">
      <w:pPr>
        <w:spacing w:after="0"/>
        <w:ind w:left="720" w:hanging="720"/>
        <w:rPr>
          <w:rFonts w:ascii="Times New Roman" w:hAnsi="Times New Roman" w:cs="Times New Roman"/>
          <w:sz w:val="24"/>
          <w:szCs w:val="24"/>
        </w:rPr>
      </w:pPr>
      <w:r w:rsidRPr="003240C4">
        <w:rPr>
          <w:rFonts w:ascii="Times New Roman" w:hAnsi="Times New Roman" w:cs="Times New Roman"/>
          <w:sz w:val="24"/>
          <w:szCs w:val="24"/>
        </w:rPr>
        <w:t xml:space="preserve">[2] </w:t>
      </w:r>
      <w:r w:rsidR="001C3F6E" w:rsidRPr="003240C4">
        <w:rPr>
          <w:rFonts w:ascii="Times New Roman" w:hAnsi="Times New Roman" w:cs="Times New Roman"/>
          <w:sz w:val="24"/>
          <w:szCs w:val="24"/>
        </w:rPr>
        <w:t xml:space="preserve">Ali, S., Rhodes, L., Moreea, O., McMillan, D., Gilbody, S., Leach, C., Lucock, M., Lutz, W., &amp; Delgadillo, J. (2017). How durable is the effect of low intensity CBT for depression and anxiety? Remission and relapse in a longitudinal cohort study. </w:t>
      </w:r>
      <w:r w:rsidR="001C3F6E" w:rsidRPr="003240C4">
        <w:rPr>
          <w:rFonts w:ascii="Times New Roman" w:hAnsi="Times New Roman" w:cs="Times New Roman"/>
          <w:i/>
          <w:iCs/>
          <w:sz w:val="24"/>
          <w:szCs w:val="24"/>
        </w:rPr>
        <w:t>Behaviour Research and Therapy, 94,</w:t>
      </w:r>
      <w:r w:rsidR="001C3F6E" w:rsidRPr="003240C4">
        <w:rPr>
          <w:rFonts w:ascii="Times New Roman" w:hAnsi="Times New Roman" w:cs="Times New Roman"/>
          <w:sz w:val="24"/>
          <w:szCs w:val="24"/>
        </w:rPr>
        <w:t xml:space="preserve"> 1-8. </w:t>
      </w:r>
      <w:hyperlink r:id="rId10" w:history="1">
        <w:r w:rsidR="001C3F6E" w:rsidRPr="003240C4">
          <w:rPr>
            <w:rStyle w:val="Hyperlink"/>
            <w:rFonts w:ascii="Times New Roman" w:hAnsi="Times New Roman" w:cs="Times New Roman"/>
            <w:sz w:val="24"/>
            <w:szCs w:val="24"/>
          </w:rPr>
          <w:t>https://doi.org/10.1016/j.brat.2017.04.006</w:t>
        </w:r>
      </w:hyperlink>
    </w:p>
    <w:p w14:paraId="72EFE0CC" w14:textId="79A290AE" w:rsidR="001C3F6E"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 xml:space="preserve">[3] </w:t>
      </w:r>
      <w:r w:rsidR="001C3F6E" w:rsidRPr="003240C4">
        <w:rPr>
          <w:rFonts w:ascii="Times New Roman" w:hAnsi="Times New Roman" w:cs="Times New Roman"/>
          <w:sz w:val="24"/>
          <w:szCs w:val="24"/>
        </w:rPr>
        <w:t>Springer, K. S., Levy, H. C., &amp; Tolin, D. F. (2018). Remission in CBT for adult</w:t>
      </w:r>
    </w:p>
    <w:p w14:paraId="45BE28B1" w14:textId="77777777" w:rsidR="001C3F6E" w:rsidRPr="003240C4" w:rsidRDefault="001C3F6E" w:rsidP="001C3F6E">
      <w:pPr>
        <w:spacing w:after="0"/>
        <w:ind w:left="720"/>
        <w:rPr>
          <w:rFonts w:ascii="Times New Roman" w:hAnsi="Times New Roman" w:cs="Times New Roman"/>
          <w:sz w:val="24"/>
          <w:szCs w:val="24"/>
        </w:rPr>
      </w:pPr>
      <w:r w:rsidRPr="003240C4">
        <w:rPr>
          <w:rFonts w:ascii="Times New Roman" w:hAnsi="Times New Roman" w:cs="Times New Roman"/>
          <w:sz w:val="24"/>
          <w:szCs w:val="24"/>
        </w:rPr>
        <w:t xml:space="preserve">anxiety disorders: A meta-analysis. </w:t>
      </w:r>
      <w:r w:rsidRPr="003240C4">
        <w:rPr>
          <w:rFonts w:ascii="Times New Roman" w:hAnsi="Times New Roman" w:cs="Times New Roman"/>
          <w:i/>
          <w:iCs/>
          <w:sz w:val="24"/>
          <w:szCs w:val="24"/>
        </w:rPr>
        <w:t>Clinical Psychology Review, 61</w:t>
      </w:r>
      <w:r w:rsidRPr="003240C4">
        <w:rPr>
          <w:rFonts w:ascii="Times New Roman" w:hAnsi="Times New Roman" w:cs="Times New Roman"/>
          <w:sz w:val="24"/>
          <w:szCs w:val="24"/>
        </w:rPr>
        <w:t>, 1-8.</w:t>
      </w:r>
    </w:p>
    <w:p w14:paraId="1F1D8C89" w14:textId="5F524E94" w:rsidR="001C3F6E" w:rsidRPr="003240C4" w:rsidRDefault="001C3F6E" w:rsidP="001C3F6E">
      <w:pPr>
        <w:spacing w:after="0"/>
        <w:ind w:left="720"/>
        <w:rPr>
          <w:rFonts w:ascii="Times New Roman" w:hAnsi="Times New Roman" w:cs="Times New Roman"/>
          <w:sz w:val="24"/>
          <w:szCs w:val="24"/>
        </w:rPr>
      </w:pPr>
      <w:r w:rsidRPr="003240C4">
        <w:rPr>
          <w:rFonts w:ascii="Times New Roman" w:hAnsi="Times New Roman" w:cs="Times New Roman"/>
          <w:sz w:val="24"/>
          <w:szCs w:val="24"/>
        </w:rPr>
        <w:t>DOI: 10.1016/j.cpr.2018.03.002</w:t>
      </w:r>
    </w:p>
    <w:p w14:paraId="33EAA508" w14:textId="1A5976D9" w:rsidR="00E22EF1" w:rsidRPr="003240C4" w:rsidRDefault="00E33E44" w:rsidP="00997111">
      <w:pPr>
        <w:spacing w:after="0"/>
        <w:rPr>
          <w:rFonts w:ascii="Times New Roman" w:hAnsi="Times New Roman" w:cs="Times New Roman"/>
          <w:sz w:val="24"/>
          <w:szCs w:val="24"/>
        </w:rPr>
      </w:pPr>
      <w:r w:rsidRPr="003240C4">
        <w:rPr>
          <w:rFonts w:ascii="Times New Roman" w:hAnsi="Times New Roman" w:cs="Times New Roman"/>
          <w:sz w:val="24"/>
          <w:szCs w:val="24"/>
        </w:rPr>
        <w:t xml:space="preserve">[4] </w:t>
      </w:r>
      <w:r w:rsidR="00E22EF1" w:rsidRPr="003240C4">
        <w:rPr>
          <w:rFonts w:ascii="Times New Roman" w:hAnsi="Times New Roman" w:cs="Times New Roman"/>
          <w:sz w:val="24"/>
          <w:szCs w:val="24"/>
        </w:rPr>
        <w:t>Salaheddin, K., &amp; Mason, B. (2016). Identifying barriers to mental health help-seeking</w:t>
      </w:r>
    </w:p>
    <w:p w14:paraId="06C64071" w14:textId="77777777" w:rsidR="00E22EF1" w:rsidRPr="003240C4" w:rsidRDefault="00E22EF1" w:rsidP="00E22EF1">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among young adults in the UK: a cross-sectional survey. </w:t>
      </w:r>
      <w:r w:rsidRPr="003240C4">
        <w:rPr>
          <w:rFonts w:ascii="Times New Roman" w:hAnsi="Times New Roman" w:cs="Times New Roman"/>
          <w:i/>
          <w:iCs/>
          <w:sz w:val="24"/>
          <w:szCs w:val="24"/>
        </w:rPr>
        <w:t>British Journal of General</w:t>
      </w:r>
    </w:p>
    <w:p w14:paraId="739D7C79" w14:textId="37578CA6" w:rsidR="00997111" w:rsidRPr="003240C4" w:rsidRDefault="00963966" w:rsidP="00E22EF1">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Practise</w:t>
      </w:r>
      <w:r w:rsidR="00E22EF1" w:rsidRPr="003240C4">
        <w:rPr>
          <w:rFonts w:ascii="Times New Roman" w:hAnsi="Times New Roman" w:cs="Times New Roman"/>
          <w:i/>
          <w:iCs/>
          <w:sz w:val="24"/>
          <w:szCs w:val="24"/>
        </w:rPr>
        <w:t>, 66 (651)</w:t>
      </w:r>
      <w:r w:rsidR="00E22EF1" w:rsidRPr="003240C4">
        <w:rPr>
          <w:rFonts w:ascii="Times New Roman" w:hAnsi="Times New Roman" w:cs="Times New Roman"/>
          <w:sz w:val="24"/>
          <w:szCs w:val="24"/>
        </w:rPr>
        <w:t>, e686-e692. DOI: 10.3399/bjgp16X687313</w:t>
      </w:r>
    </w:p>
    <w:p w14:paraId="435633E7" w14:textId="782E6930" w:rsidR="005721A3" w:rsidRPr="003240C4" w:rsidRDefault="00E33E44" w:rsidP="00A97B6B">
      <w:pPr>
        <w:spacing w:after="0"/>
        <w:rPr>
          <w:rFonts w:ascii="Times New Roman" w:hAnsi="Times New Roman" w:cs="Times New Roman"/>
          <w:i/>
          <w:iCs/>
          <w:sz w:val="24"/>
          <w:szCs w:val="24"/>
        </w:rPr>
      </w:pPr>
      <w:r w:rsidRPr="003240C4">
        <w:rPr>
          <w:rFonts w:ascii="Times New Roman" w:hAnsi="Times New Roman" w:cs="Times New Roman"/>
          <w:sz w:val="24"/>
          <w:szCs w:val="24"/>
        </w:rPr>
        <w:t xml:space="preserve">[5] </w:t>
      </w:r>
      <w:r w:rsidR="005721A3" w:rsidRPr="003240C4">
        <w:rPr>
          <w:rFonts w:ascii="Times New Roman" w:hAnsi="Times New Roman" w:cs="Times New Roman"/>
          <w:sz w:val="24"/>
          <w:szCs w:val="24"/>
        </w:rPr>
        <w:t xml:space="preserve">National Institute for Health and Care Excellence [NICE]. (2021). </w:t>
      </w:r>
      <w:r w:rsidR="005721A3" w:rsidRPr="003240C4">
        <w:rPr>
          <w:rFonts w:ascii="Times New Roman" w:hAnsi="Times New Roman" w:cs="Times New Roman"/>
          <w:i/>
          <w:iCs/>
          <w:sz w:val="24"/>
          <w:szCs w:val="24"/>
        </w:rPr>
        <w:t>Psychosis and</w:t>
      </w:r>
    </w:p>
    <w:p w14:paraId="55ED5FD8" w14:textId="77777777" w:rsidR="005721A3" w:rsidRPr="003240C4" w:rsidRDefault="005721A3" w:rsidP="005721A3">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Schizophrenia in Adults: Prevention and Management (Art Therapies).</w:t>
      </w:r>
    </w:p>
    <w:p w14:paraId="02C76A16" w14:textId="2153D76F" w:rsidR="00494107" w:rsidRPr="003240C4" w:rsidRDefault="001015F4" w:rsidP="005721A3">
      <w:pPr>
        <w:spacing w:after="0"/>
        <w:ind w:firstLine="720"/>
        <w:rPr>
          <w:rFonts w:ascii="Times New Roman" w:hAnsi="Times New Roman" w:cs="Times New Roman"/>
          <w:sz w:val="24"/>
          <w:szCs w:val="24"/>
        </w:rPr>
      </w:pPr>
      <w:hyperlink r:id="rId11" w:anchor="arts-" w:history="1">
        <w:r w:rsidR="00494107" w:rsidRPr="003240C4">
          <w:rPr>
            <w:rStyle w:val="Hyperlink"/>
            <w:rFonts w:ascii="Times New Roman" w:hAnsi="Times New Roman" w:cs="Times New Roman"/>
            <w:sz w:val="24"/>
            <w:szCs w:val="24"/>
          </w:rPr>
          <w:t>https://www.nice.org.uk/guidance/cg178/ifp/chapter/psychological-therapy#arts-</w:t>
        </w:r>
      </w:hyperlink>
    </w:p>
    <w:p w14:paraId="45110384" w14:textId="6F67F8F9" w:rsidR="005721A3" w:rsidRPr="003240C4" w:rsidRDefault="00494107" w:rsidP="005721A3">
      <w:pPr>
        <w:spacing w:after="0"/>
        <w:ind w:firstLine="720"/>
        <w:rPr>
          <w:rFonts w:ascii="Times New Roman" w:hAnsi="Times New Roman" w:cs="Times New Roman"/>
          <w:sz w:val="24"/>
          <w:szCs w:val="24"/>
        </w:rPr>
      </w:pPr>
      <w:r w:rsidRPr="003240C4">
        <w:rPr>
          <w:rFonts w:ascii="Times New Roman" w:hAnsi="Times New Roman" w:cs="Times New Roman"/>
          <w:color w:val="0000FF"/>
          <w:sz w:val="24"/>
          <w:szCs w:val="24"/>
          <w:u w:val="single"/>
        </w:rPr>
        <w:t>therapies</w:t>
      </w:r>
      <w:r w:rsidR="005721A3" w:rsidRPr="003240C4">
        <w:rPr>
          <w:rFonts w:ascii="Times New Roman" w:hAnsi="Times New Roman" w:cs="Times New Roman"/>
          <w:sz w:val="24"/>
          <w:szCs w:val="24"/>
        </w:rPr>
        <w:t xml:space="preserve"> (</w:t>
      </w:r>
      <w:r w:rsidR="00DD5A31" w:rsidRPr="003240C4">
        <w:rPr>
          <w:rFonts w:ascii="Times New Roman" w:hAnsi="Times New Roman" w:cs="Times New Roman"/>
          <w:sz w:val="24"/>
          <w:szCs w:val="24"/>
        </w:rPr>
        <w:t xml:space="preserve">accessed </w:t>
      </w:r>
      <w:r w:rsidR="005721A3" w:rsidRPr="003240C4">
        <w:rPr>
          <w:rFonts w:ascii="Times New Roman" w:hAnsi="Times New Roman" w:cs="Times New Roman"/>
          <w:sz w:val="24"/>
          <w:szCs w:val="24"/>
        </w:rPr>
        <w:t>29</w:t>
      </w:r>
      <w:r w:rsidR="00DD5A31" w:rsidRPr="003240C4">
        <w:rPr>
          <w:rFonts w:ascii="Times New Roman" w:hAnsi="Times New Roman" w:cs="Times New Roman"/>
          <w:sz w:val="24"/>
          <w:szCs w:val="24"/>
          <w:vertAlign w:val="superscript"/>
        </w:rPr>
        <w:t>th</w:t>
      </w:r>
      <w:r w:rsidR="00DD5A31" w:rsidRPr="003240C4">
        <w:rPr>
          <w:rFonts w:ascii="Times New Roman" w:hAnsi="Times New Roman" w:cs="Times New Roman"/>
          <w:sz w:val="24"/>
          <w:szCs w:val="24"/>
        </w:rPr>
        <w:t xml:space="preserve"> June </w:t>
      </w:r>
      <w:r w:rsidR="005721A3" w:rsidRPr="003240C4">
        <w:rPr>
          <w:rFonts w:ascii="Times New Roman" w:hAnsi="Times New Roman" w:cs="Times New Roman"/>
          <w:sz w:val="24"/>
          <w:szCs w:val="24"/>
        </w:rPr>
        <w:t>2</w:t>
      </w:r>
      <w:r w:rsidR="00DD5A31" w:rsidRPr="003240C4">
        <w:rPr>
          <w:rFonts w:ascii="Times New Roman" w:hAnsi="Times New Roman" w:cs="Times New Roman"/>
          <w:sz w:val="24"/>
          <w:szCs w:val="24"/>
        </w:rPr>
        <w:t>02</w:t>
      </w:r>
      <w:r w:rsidR="005721A3" w:rsidRPr="003240C4">
        <w:rPr>
          <w:rFonts w:ascii="Times New Roman" w:hAnsi="Times New Roman" w:cs="Times New Roman"/>
          <w:sz w:val="24"/>
          <w:szCs w:val="24"/>
        </w:rPr>
        <w:t>1)</w:t>
      </w:r>
    </w:p>
    <w:p w14:paraId="0C8C5EC1" w14:textId="7E9CA1D0" w:rsidR="00A97B6B" w:rsidRPr="003240C4" w:rsidRDefault="00E33E44" w:rsidP="00A97B6B">
      <w:pPr>
        <w:spacing w:after="0"/>
        <w:rPr>
          <w:rFonts w:ascii="Times New Roman" w:hAnsi="Times New Roman" w:cs="Times New Roman"/>
          <w:i/>
          <w:iCs/>
          <w:sz w:val="24"/>
          <w:szCs w:val="24"/>
        </w:rPr>
      </w:pPr>
      <w:r w:rsidRPr="003240C4">
        <w:rPr>
          <w:rFonts w:ascii="Times New Roman" w:hAnsi="Times New Roman" w:cs="Times New Roman"/>
          <w:sz w:val="24"/>
          <w:szCs w:val="24"/>
        </w:rPr>
        <w:t xml:space="preserve">[6] </w:t>
      </w:r>
      <w:r w:rsidR="00A97B6B" w:rsidRPr="003240C4">
        <w:rPr>
          <w:rFonts w:ascii="Times New Roman" w:hAnsi="Times New Roman" w:cs="Times New Roman"/>
          <w:sz w:val="24"/>
          <w:szCs w:val="24"/>
        </w:rPr>
        <w:t xml:space="preserve">Yoga Alliance. (2016). </w:t>
      </w:r>
      <w:r w:rsidR="00A97B6B" w:rsidRPr="003240C4">
        <w:rPr>
          <w:rFonts w:ascii="Times New Roman" w:hAnsi="Times New Roman" w:cs="Times New Roman"/>
          <w:i/>
          <w:iCs/>
          <w:sz w:val="24"/>
          <w:szCs w:val="24"/>
        </w:rPr>
        <w:t>Yoga in America study conducted by Yoga Journal and Yoga</w:t>
      </w:r>
    </w:p>
    <w:p w14:paraId="787F234A" w14:textId="1CA10DED" w:rsidR="00A97B6B" w:rsidRPr="003240C4" w:rsidRDefault="00A97B6B" w:rsidP="00A97B6B">
      <w:pPr>
        <w:spacing w:after="0"/>
        <w:ind w:firstLine="720"/>
        <w:rPr>
          <w:rFonts w:ascii="Times New Roman" w:hAnsi="Times New Roman" w:cs="Times New Roman"/>
          <w:i/>
          <w:iCs/>
          <w:sz w:val="24"/>
          <w:szCs w:val="24"/>
        </w:rPr>
      </w:pPr>
      <w:r w:rsidRPr="003240C4">
        <w:rPr>
          <w:rFonts w:ascii="Times New Roman" w:hAnsi="Times New Roman" w:cs="Times New Roman"/>
          <w:i/>
          <w:iCs/>
          <w:sz w:val="24"/>
          <w:szCs w:val="24"/>
        </w:rPr>
        <w:t xml:space="preserve">Alliance reveals growth and benefits of the </w:t>
      </w:r>
      <w:r w:rsidR="00963966" w:rsidRPr="003240C4">
        <w:rPr>
          <w:rFonts w:ascii="Times New Roman" w:hAnsi="Times New Roman" w:cs="Times New Roman"/>
          <w:i/>
          <w:iCs/>
          <w:sz w:val="24"/>
          <w:szCs w:val="24"/>
        </w:rPr>
        <w:t>practise</w:t>
      </w:r>
      <w:r w:rsidRPr="003240C4">
        <w:rPr>
          <w:rFonts w:ascii="Times New Roman" w:hAnsi="Times New Roman" w:cs="Times New Roman"/>
          <w:i/>
          <w:iCs/>
          <w:sz w:val="24"/>
          <w:szCs w:val="24"/>
        </w:rPr>
        <w:t>.</w:t>
      </w:r>
    </w:p>
    <w:p w14:paraId="793750EE" w14:textId="4833A18B" w:rsidR="00494107" w:rsidRPr="003240C4" w:rsidRDefault="001015F4" w:rsidP="00A97B6B">
      <w:pPr>
        <w:spacing w:after="0"/>
        <w:ind w:firstLine="720"/>
        <w:rPr>
          <w:rFonts w:ascii="Times New Roman" w:hAnsi="Times New Roman" w:cs="Times New Roman"/>
          <w:sz w:val="24"/>
          <w:szCs w:val="24"/>
        </w:rPr>
      </w:pPr>
      <w:hyperlink r:id="rId12" w:history="1">
        <w:r w:rsidR="00494107" w:rsidRPr="003240C4">
          <w:rPr>
            <w:rStyle w:val="Hyperlink"/>
            <w:rFonts w:ascii="Times New Roman" w:hAnsi="Times New Roman" w:cs="Times New Roman"/>
            <w:sz w:val="24"/>
            <w:szCs w:val="24"/>
          </w:rPr>
          <w:t>https://www.yogaalliance.org/Portals/0/YIAS%20Press%20Release%20with%20Y%</w:t>
        </w:r>
      </w:hyperlink>
    </w:p>
    <w:p w14:paraId="22986BF7" w14:textId="2253858E" w:rsidR="00A97B6B" w:rsidRPr="003240C4" w:rsidRDefault="00A97B6B" w:rsidP="00A97B6B">
      <w:pPr>
        <w:spacing w:after="0"/>
        <w:ind w:firstLine="720"/>
        <w:rPr>
          <w:rFonts w:ascii="Times New Roman" w:hAnsi="Times New Roman" w:cs="Times New Roman"/>
          <w:sz w:val="24"/>
          <w:szCs w:val="24"/>
        </w:rPr>
      </w:pPr>
      <w:r w:rsidRPr="003240C4">
        <w:rPr>
          <w:rFonts w:ascii="Times New Roman" w:hAnsi="Times New Roman" w:cs="Times New Roman"/>
          <w:color w:val="0000FF"/>
          <w:sz w:val="24"/>
          <w:szCs w:val="24"/>
          <w:u w:val="single"/>
        </w:rPr>
        <w:t>20contact%20info.pdf</w:t>
      </w:r>
      <w:r w:rsidRPr="003240C4">
        <w:rPr>
          <w:rFonts w:ascii="Times New Roman" w:hAnsi="Times New Roman" w:cs="Times New Roman"/>
          <w:color w:val="0000FF"/>
          <w:sz w:val="24"/>
          <w:szCs w:val="24"/>
        </w:rPr>
        <w:t xml:space="preserve"> </w:t>
      </w:r>
      <w:r w:rsidRPr="003240C4">
        <w:rPr>
          <w:rFonts w:ascii="Times New Roman" w:hAnsi="Times New Roman" w:cs="Times New Roman"/>
          <w:sz w:val="24"/>
          <w:szCs w:val="24"/>
        </w:rPr>
        <w:t>(accessed 30</w:t>
      </w:r>
      <w:r w:rsidRPr="003240C4">
        <w:rPr>
          <w:rFonts w:ascii="Times New Roman" w:hAnsi="Times New Roman" w:cs="Times New Roman"/>
          <w:sz w:val="24"/>
          <w:szCs w:val="24"/>
          <w:vertAlign w:val="superscript"/>
        </w:rPr>
        <w:t>th</w:t>
      </w:r>
      <w:r w:rsidRPr="003240C4">
        <w:rPr>
          <w:rFonts w:ascii="Times New Roman" w:hAnsi="Times New Roman" w:cs="Times New Roman"/>
          <w:sz w:val="24"/>
          <w:szCs w:val="24"/>
        </w:rPr>
        <w:t xml:space="preserve"> March 2021)</w:t>
      </w:r>
    </w:p>
    <w:p w14:paraId="6127D7AE" w14:textId="5A5003A3" w:rsidR="006E5C26" w:rsidRPr="003240C4" w:rsidRDefault="00E33E44" w:rsidP="006E5C26">
      <w:pPr>
        <w:spacing w:after="0"/>
        <w:rPr>
          <w:rFonts w:ascii="Times New Roman" w:hAnsi="Times New Roman" w:cs="Times New Roman"/>
          <w:sz w:val="24"/>
          <w:szCs w:val="24"/>
        </w:rPr>
      </w:pPr>
      <w:r w:rsidRPr="003240C4">
        <w:rPr>
          <w:rFonts w:ascii="Times New Roman" w:hAnsi="Times New Roman" w:cs="Times New Roman"/>
          <w:sz w:val="24"/>
          <w:szCs w:val="24"/>
        </w:rPr>
        <w:t xml:space="preserve">[7] </w:t>
      </w:r>
      <w:r w:rsidR="006E5C26" w:rsidRPr="003240C4">
        <w:rPr>
          <w:rFonts w:ascii="Times New Roman" w:hAnsi="Times New Roman" w:cs="Times New Roman"/>
          <w:sz w:val="24"/>
          <w:szCs w:val="24"/>
        </w:rPr>
        <w:t xml:space="preserve">Judith, A. </w:t>
      </w:r>
      <w:r w:rsidR="00443478" w:rsidRPr="003240C4">
        <w:rPr>
          <w:rFonts w:ascii="Times New Roman" w:hAnsi="Times New Roman" w:cs="Times New Roman"/>
          <w:sz w:val="24"/>
          <w:szCs w:val="24"/>
        </w:rPr>
        <w:t xml:space="preserve">(2019). </w:t>
      </w:r>
      <w:r w:rsidR="00443478" w:rsidRPr="003240C4">
        <w:rPr>
          <w:rFonts w:ascii="Times New Roman" w:hAnsi="Times New Roman" w:cs="Times New Roman"/>
          <w:i/>
          <w:iCs/>
          <w:sz w:val="24"/>
          <w:szCs w:val="24"/>
        </w:rPr>
        <w:t>Chakra yoga</w:t>
      </w:r>
      <w:r w:rsidR="00443478" w:rsidRPr="003240C4">
        <w:rPr>
          <w:rFonts w:ascii="Times New Roman" w:hAnsi="Times New Roman" w:cs="Times New Roman"/>
          <w:sz w:val="24"/>
          <w:szCs w:val="24"/>
        </w:rPr>
        <w:t>. Llewellyn Publications</w:t>
      </w:r>
    </w:p>
    <w:p w14:paraId="55DA0ABD" w14:textId="3D0E34F4" w:rsidR="00142BE8" w:rsidRPr="003240C4" w:rsidRDefault="00E33E44" w:rsidP="00CF4F26">
      <w:pPr>
        <w:spacing w:after="0"/>
        <w:rPr>
          <w:rFonts w:ascii="Times New Roman" w:hAnsi="Times New Roman" w:cs="Times New Roman"/>
          <w:sz w:val="24"/>
          <w:szCs w:val="24"/>
        </w:rPr>
      </w:pPr>
      <w:r w:rsidRPr="003240C4">
        <w:rPr>
          <w:rFonts w:ascii="Times New Roman" w:hAnsi="Times New Roman" w:cs="Times New Roman"/>
          <w:sz w:val="24"/>
          <w:szCs w:val="24"/>
        </w:rPr>
        <w:t xml:space="preserve">[8] </w:t>
      </w:r>
      <w:r w:rsidR="00142BE8" w:rsidRPr="003240C4">
        <w:rPr>
          <w:rFonts w:ascii="Times New Roman" w:hAnsi="Times New Roman" w:cs="Times New Roman"/>
          <w:sz w:val="24"/>
          <w:szCs w:val="24"/>
        </w:rPr>
        <w:t xml:space="preserve">Shearer, A. (2002). </w:t>
      </w:r>
      <w:r w:rsidR="00142BE8" w:rsidRPr="003240C4">
        <w:rPr>
          <w:rFonts w:ascii="Times New Roman" w:hAnsi="Times New Roman" w:cs="Times New Roman"/>
          <w:i/>
          <w:iCs/>
          <w:sz w:val="24"/>
          <w:szCs w:val="24"/>
        </w:rPr>
        <w:t>The yoga sutras of Patanjali</w:t>
      </w:r>
      <w:r w:rsidR="00142BE8" w:rsidRPr="003240C4">
        <w:rPr>
          <w:rFonts w:ascii="Times New Roman" w:hAnsi="Times New Roman" w:cs="Times New Roman"/>
          <w:sz w:val="24"/>
          <w:szCs w:val="24"/>
        </w:rPr>
        <w:t>. Rider</w:t>
      </w:r>
    </w:p>
    <w:p w14:paraId="2F839A0F" w14:textId="6D5E1240" w:rsidR="007B5337" w:rsidRPr="003240C4" w:rsidRDefault="00E33E44" w:rsidP="00CF4F26">
      <w:pPr>
        <w:spacing w:after="0"/>
        <w:rPr>
          <w:rFonts w:ascii="Times New Roman" w:hAnsi="Times New Roman" w:cs="Times New Roman"/>
          <w:sz w:val="24"/>
          <w:szCs w:val="24"/>
        </w:rPr>
      </w:pPr>
      <w:r w:rsidRPr="003240C4">
        <w:rPr>
          <w:rFonts w:ascii="Times New Roman" w:hAnsi="Times New Roman" w:cs="Times New Roman"/>
          <w:sz w:val="24"/>
          <w:szCs w:val="24"/>
        </w:rPr>
        <w:lastRenderedPageBreak/>
        <w:t xml:space="preserve">[9] </w:t>
      </w:r>
      <w:r w:rsidR="00CF4F26" w:rsidRPr="003240C4">
        <w:rPr>
          <w:rFonts w:ascii="Times New Roman" w:hAnsi="Times New Roman" w:cs="Times New Roman"/>
          <w:sz w:val="24"/>
          <w:szCs w:val="24"/>
        </w:rPr>
        <w:t xml:space="preserve">Desikachar, T. K. V. (1995). </w:t>
      </w:r>
      <w:r w:rsidR="00CF4F26" w:rsidRPr="003240C4">
        <w:rPr>
          <w:rFonts w:ascii="Times New Roman" w:hAnsi="Times New Roman" w:cs="Times New Roman"/>
          <w:i/>
          <w:iCs/>
          <w:sz w:val="24"/>
          <w:szCs w:val="24"/>
        </w:rPr>
        <w:t xml:space="preserve">The heart of yoga: Developing a personal </w:t>
      </w:r>
      <w:r w:rsidR="00963966" w:rsidRPr="003240C4">
        <w:rPr>
          <w:rFonts w:ascii="Times New Roman" w:hAnsi="Times New Roman" w:cs="Times New Roman"/>
          <w:i/>
          <w:iCs/>
          <w:sz w:val="24"/>
          <w:szCs w:val="24"/>
        </w:rPr>
        <w:t>practise</w:t>
      </w:r>
      <w:r w:rsidR="00CF4F26" w:rsidRPr="003240C4">
        <w:rPr>
          <w:rFonts w:ascii="Times New Roman" w:hAnsi="Times New Roman" w:cs="Times New Roman"/>
          <w:sz w:val="24"/>
          <w:szCs w:val="24"/>
        </w:rPr>
        <w:t>. Inner</w:t>
      </w:r>
    </w:p>
    <w:p w14:paraId="192C55F5" w14:textId="239F40BF" w:rsidR="00CF4F26" w:rsidRPr="003240C4" w:rsidRDefault="00CF4F26" w:rsidP="007B533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Traditions International </w:t>
      </w:r>
    </w:p>
    <w:p w14:paraId="1051B693" w14:textId="6CD9BC2A" w:rsidR="00494107" w:rsidRPr="003240C4" w:rsidRDefault="00E33E44" w:rsidP="007B5337">
      <w:pPr>
        <w:spacing w:after="0"/>
        <w:rPr>
          <w:rFonts w:ascii="Times New Roman" w:hAnsi="Times New Roman" w:cs="Times New Roman"/>
          <w:sz w:val="24"/>
          <w:szCs w:val="24"/>
        </w:rPr>
      </w:pPr>
      <w:r w:rsidRPr="003240C4">
        <w:rPr>
          <w:rFonts w:ascii="Times New Roman" w:hAnsi="Times New Roman" w:cs="Times New Roman"/>
          <w:sz w:val="24"/>
          <w:szCs w:val="24"/>
        </w:rPr>
        <w:t xml:space="preserve">[10] </w:t>
      </w:r>
      <w:r w:rsidR="007B5337" w:rsidRPr="003240C4">
        <w:rPr>
          <w:rFonts w:ascii="Times New Roman" w:hAnsi="Times New Roman" w:cs="Times New Roman"/>
          <w:sz w:val="24"/>
          <w:szCs w:val="24"/>
        </w:rPr>
        <w:t xml:space="preserve">The British Wheel of Yoga (2021). </w:t>
      </w:r>
      <w:r w:rsidR="007B5337" w:rsidRPr="003240C4">
        <w:rPr>
          <w:rFonts w:ascii="Times New Roman" w:hAnsi="Times New Roman" w:cs="Times New Roman"/>
          <w:i/>
          <w:iCs/>
          <w:sz w:val="24"/>
          <w:szCs w:val="24"/>
        </w:rPr>
        <w:t>Yoga therapy.</w:t>
      </w:r>
      <w:r w:rsidR="007B5337" w:rsidRPr="003240C4">
        <w:t xml:space="preserve"> </w:t>
      </w:r>
      <w:hyperlink r:id="rId13" w:history="1">
        <w:r w:rsidR="00494107" w:rsidRPr="003240C4">
          <w:rPr>
            <w:rStyle w:val="Hyperlink"/>
            <w:rFonts w:ascii="Times New Roman" w:hAnsi="Times New Roman" w:cs="Times New Roman"/>
            <w:sz w:val="24"/>
            <w:szCs w:val="24"/>
          </w:rPr>
          <w:t>https://www.bwy.org.uk/yoga-</w:t>
        </w:r>
      </w:hyperlink>
    </w:p>
    <w:p w14:paraId="0EE11331" w14:textId="44BF0CC2" w:rsidR="007B5337" w:rsidRPr="003240C4" w:rsidRDefault="007B5337" w:rsidP="00494107">
      <w:pPr>
        <w:spacing w:after="0"/>
        <w:ind w:firstLine="720"/>
        <w:rPr>
          <w:rFonts w:ascii="Times New Roman" w:hAnsi="Times New Roman" w:cs="Times New Roman"/>
          <w:sz w:val="24"/>
          <w:szCs w:val="24"/>
        </w:rPr>
      </w:pPr>
      <w:r w:rsidRPr="003240C4">
        <w:rPr>
          <w:rFonts w:ascii="Times New Roman" w:hAnsi="Times New Roman" w:cs="Times New Roman"/>
          <w:color w:val="0000FF"/>
          <w:sz w:val="24"/>
          <w:szCs w:val="24"/>
          <w:u w:val="single"/>
        </w:rPr>
        <w:t>therapy/</w:t>
      </w:r>
      <w:r w:rsidRPr="003240C4">
        <w:rPr>
          <w:rFonts w:ascii="Times New Roman" w:hAnsi="Times New Roman" w:cs="Times New Roman"/>
          <w:color w:val="0000FF"/>
          <w:sz w:val="24"/>
          <w:szCs w:val="24"/>
        </w:rPr>
        <w:t xml:space="preserve"> </w:t>
      </w:r>
      <w:r w:rsidRPr="003240C4">
        <w:rPr>
          <w:rFonts w:ascii="Times New Roman" w:hAnsi="Times New Roman" w:cs="Times New Roman"/>
          <w:sz w:val="24"/>
          <w:szCs w:val="24"/>
        </w:rPr>
        <w:t>(accessed 30</w:t>
      </w:r>
      <w:r w:rsidRPr="003240C4">
        <w:rPr>
          <w:rFonts w:ascii="Times New Roman" w:hAnsi="Times New Roman" w:cs="Times New Roman"/>
          <w:sz w:val="24"/>
          <w:szCs w:val="24"/>
          <w:vertAlign w:val="superscript"/>
        </w:rPr>
        <w:t>th</w:t>
      </w:r>
      <w:r w:rsidRPr="003240C4">
        <w:rPr>
          <w:rFonts w:ascii="Times New Roman" w:hAnsi="Times New Roman" w:cs="Times New Roman"/>
          <w:sz w:val="24"/>
          <w:szCs w:val="24"/>
        </w:rPr>
        <w:t xml:space="preserve"> March 2021)</w:t>
      </w:r>
    </w:p>
    <w:p w14:paraId="010B2296" w14:textId="0689FAC2" w:rsidR="002B0E43" w:rsidRPr="003240C4" w:rsidRDefault="00E33E44" w:rsidP="007B5337">
      <w:pPr>
        <w:spacing w:after="0"/>
        <w:rPr>
          <w:rFonts w:ascii="Times New Roman" w:hAnsi="Times New Roman" w:cs="Times New Roman"/>
          <w:i/>
          <w:iCs/>
          <w:sz w:val="24"/>
          <w:szCs w:val="24"/>
        </w:rPr>
      </w:pPr>
      <w:r w:rsidRPr="003240C4">
        <w:rPr>
          <w:rFonts w:ascii="Times New Roman" w:hAnsi="Times New Roman" w:cs="Times New Roman"/>
          <w:sz w:val="24"/>
          <w:szCs w:val="24"/>
        </w:rPr>
        <w:t xml:space="preserve">[11] </w:t>
      </w:r>
      <w:r w:rsidR="002B0E43" w:rsidRPr="003240C4">
        <w:rPr>
          <w:rFonts w:ascii="Times New Roman" w:hAnsi="Times New Roman" w:cs="Times New Roman"/>
          <w:sz w:val="24"/>
          <w:szCs w:val="24"/>
        </w:rPr>
        <w:t xml:space="preserve">Devi, N. J. (2014). Yoga teaching or yoga therapy. </w:t>
      </w:r>
      <w:r w:rsidR="002B0E43" w:rsidRPr="003240C4">
        <w:rPr>
          <w:rFonts w:ascii="Times New Roman" w:hAnsi="Times New Roman" w:cs="Times New Roman"/>
          <w:i/>
          <w:iCs/>
          <w:sz w:val="24"/>
          <w:szCs w:val="24"/>
        </w:rPr>
        <w:t>International Journal of Yoga</w:t>
      </w:r>
    </w:p>
    <w:p w14:paraId="2B011809" w14:textId="7ACE0E6B" w:rsidR="00A97FA5" w:rsidRPr="003240C4" w:rsidRDefault="002B0E43" w:rsidP="00A97FA5">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Therapy, 24</w:t>
      </w:r>
      <w:r w:rsidRPr="003240C4">
        <w:rPr>
          <w:rFonts w:ascii="Times New Roman" w:hAnsi="Times New Roman" w:cs="Times New Roman"/>
          <w:sz w:val="24"/>
          <w:szCs w:val="24"/>
        </w:rPr>
        <w:t xml:space="preserve">, 9- 10. </w:t>
      </w:r>
    </w:p>
    <w:p w14:paraId="1F04C238" w14:textId="15732F9E" w:rsidR="00A97FA5" w:rsidRPr="003240C4" w:rsidRDefault="00E33E44" w:rsidP="00A97FA5">
      <w:pPr>
        <w:spacing w:after="0"/>
        <w:rPr>
          <w:rFonts w:ascii="Times New Roman" w:hAnsi="Times New Roman" w:cs="Times New Roman"/>
          <w:sz w:val="24"/>
          <w:szCs w:val="24"/>
        </w:rPr>
      </w:pPr>
      <w:r w:rsidRPr="003240C4">
        <w:rPr>
          <w:rFonts w:ascii="Times New Roman" w:hAnsi="Times New Roman" w:cs="Times New Roman"/>
          <w:sz w:val="24"/>
          <w:szCs w:val="24"/>
        </w:rPr>
        <w:t xml:space="preserve">[12] </w:t>
      </w:r>
      <w:r w:rsidR="00A97FA5" w:rsidRPr="003240C4">
        <w:rPr>
          <w:rFonts w:ascii="Times New Roman" w:hAnsi="Times New Roman" w:cs="Times New Roman"/>
          <w:sz w:val="24"/>
          <w:szCs w:val="24"/>
        </w:rPr>
        <w:t xml:space="preserve">Bayley-Veloso, R., &amp; Salmon, P.G. (2016). Yoga in clinical </w:t>
      </w:r>
      <w:r w:rsidR="00963966" w:rsidRPr="003240C4">
        <w:rPr>
          <w:rFonts w:ascii="Times New Roman" w:hAnsi="Times New Roman" w:cs="Times New Roman"/>
          <w:sz w:val="24"/>
          <w:szCs w:val="24"/>
        </w:rPr>
        <w:t>practise</w:t>
      </w:r>
      <w:r w:rsidR="00A97FA5" w:rsidRPr="003240C4">
        <w:rPr>
          <w:rFonts w:ascii="Times New Roman" w:hAnsi="Times New Roman" w:cs="Times New Roman"/>
          <w:sz w:val="24"/>
          <w:szCs w:val="24"/>
        </w:rPr>
        <w:t xml:space="preserve">. </w:t>
      </w:r>
      <w:r w:rsidR="00A97FA5" w:rsidRPr="003240C4">
        <w:rPr>
          <w:rFonts w:ascii="Times New Roman" w:hAnsi="Times New Roman" w:cs="Times New Roman"/>
          <w:i/>
          <w:iCs/>
          <w:sz w:val="24"/>
          <w:szCs w:val="24"/>
        </w:rPr>
        <w:t>Mindfulness 7,</w:t>
      </w:r>
    </w:p>
    <w:p w14:paraId="4E0C1D93" w14:textId="0BFBC5E9" w:rsidR="00A97FA5" w:rsidRPr="003240C4" w:rsidRDefault="00A97FA5" w:rsidP="00A97FA5">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308–319. </w:t>
      </w:r>
      <w:hyperlink r:id="rId14" w:history="1">
        <w:r w:rsidR="00FF04E4" w:rsidRPr="003240C4">
          <w:rPr>
            <w:rStyle w:val="Hyperlink"/>
            <w:rFonts w:ascii="Times New Roman" w:hAnsi="Times New Roman" w:cs="Times New Roman"/>
            <w:sz w:val="24"/>
            <w:szCs w:val="24"/>
          </w:rPr>
          <w:t>https://doi.org/10.1007/s12671-015-0449-9</w:t>
        </w:r>
      </w:hyperlink>
    </w:p>
    <w:p w14:paraId="648C3976" w14:textId="5E868DFD" w:rsidR="00FF04E4" w:rsidRPr="003240C4" w:rsidRDefault="00E33E44" w:rsidP="00FF04E4">
      <w:pPr>
        <w:spacing w:after="0"/>
        <w:rPr>
          <w:rFonts w:ascii="Times New Roman" w:hAnsi="Times New Roman" w:cs="Times New Roman"/>
          <w:sz w:val="24"/>
          <w:szCs w:val="24"/>
        </w:rPr>
      </w:pPr>
      <w:r w:rsidRPr="003240C4">
        <w:rPr>
          <w:rFonts w:ascii="Times New Roman" w:hAnsi="Times New Roman" w:cs="Times New Roman"/>
          <w:sz w:val="24"/>
          <w:szCs w:val="24"/>
        </w:rPr>
        <w:t xml:space="preserve">[13] </w:t>
      </w:r>
      <w:r w:rsidR="00FF04E4" w:rsidRPr="003240C4">
        <w:rPr>
          <w:rFonts w:ascii="Times New Roman" w:hAnsi="Times New Roman" w:cs="Times New Roman"/>
          <w:sz w:val="24"/>
          <w:szCs w:val="24"/>
        </w:rPr>
        <w:t>Menezes, C. B., Dalpiaz, N. R., Kiesow, L. G., Sperb, W., Hertzberg, J., &amp; Oliveira, A.</w:t>
      </w:r>
    </w:p>
    <w:p w14:paraId="12663CE6" w14:textId="77777777" w:rsidR="00FF04E4" w:rsidRPr="003240C4" w:rsidRDefault="00FF04E4" w:rsidP="00FF04E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A. (2015). Yoga and emotion regulation: A review of primary psychological</w:t>
      </w:r>
    </w:p>
    <w:p w14:paraId="2E90A3A5" w14:textId="77777777" w:rsidR="00FF04E4" w:rsidRPr="003240C4" w:rsidRDefault="00FF04E4" w:rsidP="00FF04E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outcomes and their physiological correlates. </w:t>
      </w:r>
      <w:r w:rsidRPr="003240C4">
        <w:rPr>
          <w:rFonts w:ascii="Times New Roman" w:hAnsi="Times New Roman" w:cs="Times New Roman"/>
          <w:i/>
          <w:iCs/>
          <w:sz w:val="24"/>
          <w:szCs w:val="24"/>
        </w:rPr>
        <w:t>Psychology &amp; Neuroscience, 8(1),</w:t>
      </w:r>
      <w:r w:rsidRPr="003240C4">
        <w:rPr>
          <w:rFonts w:ascii="Times New Roman" w:hAnsi="Times New Roman" w:cs="Times New Roman"/>
          <w:sz w:val="24"/>
          <w:szCs w:val="24"/>
        </w:rPr>
        <w:t xml:space="preserve"> </w:t>
      </w:r>
    </w:p>
    <w:p w14:paraId="63BFAA02" w14:textId="77777777" w:rsidR="00DD5A31" w:rsidRPr="003240C4" w:rsidRDefault="00FF04E4" w:rsidP="00DD5A3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82 – 101. </w:t>
      </w:r>
      <w:hyperlink r:id="rId15" w:history="1">
        <w:r w:rsidRPr="003240C4">
          <w:rPr>
            <w:rStyle w:val="Hyperlink"/>
            <w:rFonts w:ascii="Times New Roman" w:hAnsi="Times New Roman" w:cs="Times New Roman"/>
            <w:sz w:val="24"/>
            <w:szCs w:val="24"/>
          </w:rPr>
          <w:t>https://doi.org/10.1037/h0100353</w:t>
        </w:r>
      </w:hyperlink>
    </w:p>
    <w:p w14:paraId="5F60845A" w14:textId="69A6D4B0" w:rsidR="00FF04E4"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 xml:space="preserve">[14] </w:t>
      </w:r>
      <w:r w:rsidR="00FF04E4" w:rsidRPr="003240C4">
        <w:rPr>
          <w:rFonts w:ascii="Times New Roman" w:hAnsi="Times New Roman" w:cs="Times New Roman"/>
          <w:sz w:val="24"/>
          <w:szCs w:val="24"/>
        </w:rPr>
        <w:t>Weaver, L. L., &amp; Darragh, A. R. (2015). Systematic review of yoga interventions for</w:t>
      </w:r>
    </w:p>
    <w:p w14:paraId="6BF5750E" w14:textId="77777777" w:rsidR="00FF04E4" w:rsidRPr="003240C4" w:rsidRDefault="00FF04E4" w:rsidP="00FF04E4">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anxiety reduction among children and adolescents. </w:t>
      </w:r>
      <w:r w:rsidRPr="003240C4">
        <w:rPr>
          <w:rFonts w:ascii="Times New Roman" w:hAnsi="Times New Roman" w:cs="Times New Roman"/>
          <w:i/>
          <w:iCs/>
          <w:sz w:val="24"/>
          <w:szCs w:val="24"/>
        </w:rPr>
        <w:t>American Journal of Occupational</w:t>
      </w:r>
    </w:p>
    <w:p w14:paraId="0E749373" w14:textId="4D57AE36" w:rsidR="00FF04E4" w:rsidRPr="003240C4" w:rsidRDefault="00FF04E4" w:rsidP="00FF04E4">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Therapy, 69 (6)</w:t>
      </w:r>
      <w:r w:rsidRPr="003240C4">
        <w:rPr>
          <w:rFonts w:ascii="Times New Roman" w:hAnsi="Times New Roman" w:cs="Times New Roman"/>
          <w:sz w:val="24"/>
          <w:szCs w:val="24"/>
        </w:rPr>
        <w:t>, 1-7. DOI:10.5014/ajot.2015.020115</w:t>
      </w:r>
    </w:p>
    <w:p w14:paraId="7E11EF63" w14:textId="47D097A3" w:rsidR="005A07DA" w:rsidRPr="003240C4" w:rsidRDefault="00E33E44" w:rsidP="005A07DA">
      <w:pPr>
        <w:spacing w:after="0"/>
        <w:rPr>
          <w:rFonts w:ascii="Times New Roman" w:hAnsi="Times New Roman" w:cs="Times New Roman"/>
          <w:sz w:val="24"/>
          <w:szCs w:val="24"/>
        </w:rPr>
      </w:pPr>
      <w:r w:rsidRPr="003240C4">
        <w:rPr>
          <w:rFonts w:ascii="Times New Roman" w:hAnsi="Times New Roman" w:cs="Times New Roman"/>
          <w:sz w:val="24"/>
          <w:szCs w:val="24"/>
        </w:rPr>
        <w:t xml:space="preserve">[15] </w:t>
      </w:r>
      <w:r w:rsidR="005A07DA" w:rsidRPr="003240C4">
        <w:rPr>
          <w:rFonts w:ascii="Times New Roman" w:hAnsi="Times New Roman" w:cs="Times New Roman"/>
          <w:sz w:val="24"/>
          <w:szCs w:val="24"/>
        </w:rPr>
        <w:t>Brinsley, J., Schuch, F., Lederman, O., Girard, D., Smout, M., Immink, M. A., Stubbs,</w:t>
      </w:r>
    </w:p>
    <w:p w14:paraId="47413B10" w14:textId="77777777" w:rsidR="005A07DA" w:rsidRPr="003240C4" w:rsidRDefault="005A07DA" w:rsidP="005A07D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B., Firth, J., Davison, K., &amp; Rosenbaum, S. (2020). Effects of yoga on depressive</w:t>
      </w:r>
    </w:p>
    <w:p w14:paraId="4C1ADAC5" w14:textId="77777777" w:rsidR="005A07DA" w:rsidRPr="003240C4" w:rsidRDefault="005A07DA" w:rsidP="005A07D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symptoms in people with mental disorders: a systematic review and meta-analysis.</w:t>
      </w:r>
    </w:p>
    <w:p w14:paraId="6CBABC97" w14:textId="77777777" w:rsidR="00DD5A31" w:rsidRPr="003240C4" w:rsidRDefault="005A07DA" w:rsidP="00DD5A31">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 xml:space="preserve">British journal of sports medicine, 0. </w:t>
      </w:r>
      <w:r w:rsidRPr="003240C4">
        <w:rPr>
          <w:rFonts w:ascii="Times New Roman" w:hAnsi="Times New Roman" w:cs="Times New Roman"/>
          <w:sz w:val="24"/>
          <w:szCs w:val="24"/>
        </w:rPr>
        <w:t>1-10. doi:10.1136/bjsports-2019-101242</w:t>
      </w:r>
    </w:p>
    <w:p w14:paraId="317BDB14" w14:textId="48E9B229" w:rsidR="005A07DA"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 xml:space="preserve">[16] </w:t>
      </w:r>
      <w:r w:rsidR="005A07DA" w:rsidRPr="003240C4">
        <w:rPr>
          <w:rFonts w:ascii="Times New Roman" w:hAnsi="Times New Roman" w:cs="Times New Roman"/>
          <w:sz w:val="24"/>
          <w:szCs w:val="24"/>
        </w:rPr>
        <w:t>Niles, B. L., Mori, D. L., Polizzi, C., Pless Kaiser, A., Weinstein, E. S., Gershkovich,</w:t>
      </w:r>
    </w:p>
    <w:p w14:paraId="336B13FA" w14:textId="77777777" w:rsidR="005A07DA" w:rsidRPr="003240C4" w:rsidRDefault="005A07DA" w:rsidP="005A07D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M., &amp; Wang, C. (2018). A systematic review of randomized trials of mind‐body</w:t>
      </w:r>
    </w:p>
    <w:p w14:paraId="0AB43F1C" w14:textId="77777777" w:rsidR="005A07DA" w:rsidRPr="003240C4" w:rsidRDefault="005A07DA" w:rsidP="005A07DA">
      <w:pPr>
        <w:spacing w:after="0"/>
        <w:ind w:firstLine="720"/>
      </w:pPr>
      <w:r w:rsidRPr="003240C4">
        <w:rPr>
          <w:rFonts w:ascii="Times New Roman" w:hAnsi="Times New Roman" w:cs="Times New Roman"/>
          <w:sz w:val="24"/>
          <w:szCs w:val="24"/>
        </w:rPr>
        <w:t xml:space="preserve">interventions for PTSD. </w:t>
      </w:r>
      <w:r w:rsidRPr="003240C4">
        <w:rPr>
          <w:rFonts w:ascii="Times New Roman" w:hAnsi="Times New Roman" w:cs="Times New Roman"/>
          <w:i/>
          <w:iCs/>
          <w:sz w:val="24"/>
          <w:szCs w:val="24"/>
        </w:rPr>
        <w:t>Journal of Clinical Psychology, 74 (9),</w:t>
      </w:r>
      <w:r w:rsidRPr="003240C4">
        <w:rPr>
          <w:rFonts w:ascii="Times New Roman" w:hAnsi="Times New Roman" w:cs="Times New Roman"/>
          <w:sz w:val="24"/>
          <w:szCs w:val="24"/>
        </w:rPr>
        <w:t xml:space="preserve"> 1485-1508.</w:t>
      </w:r>
      <w:r w:rsidRPr="003240C4">
        <w:t xml:space="preserve"> </w:t>
      </w:r>
    </w:p>
    <w:p w14:paraId="3B5A4B6D" w14:textId="2DEA25AE" w:rsidR="005A07DA" w:rsidRPr="003240C4" w:rsidRDefault="005A07DA" w:rsidP="005A07D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 10.1002/jclp.22634</w:t>
      </w:r>
    </w:p>
    <w:p w14:paraId="6378F3F3" w14:textId="1F6FCC9D" w:rsidR="004C5EB1" w:rsidRPr="003240C4" w:rsidRDefault="00E33E44" w:rsidP="00CF4F26">
      <w:pPr>
        <w:spacing w:after="0"/>
        <w:rPr>
          <w:rFonts w:ascii="Times New Roman" w:hAnsi="Times New Roman" w:cs="Times New Roman"/>
          <w:sz w:val="24"/>
          <w:szCs w:val="24"/>
        </w:rPr>
      </w:pPr>
      <w:r w:rsidRPr="003240C4">
        <w:rPr>
          <w:rFonts w:ascii="Times New Roman" w:hAnsi="Times New Roman" w:cs="Times New Roman"/>
          <w:sz w:val="24"/>
          <w:szCs w:val="24"/>
        </w:rPr>
        <w:t xml:space="preserve">[17] </w:t>
      </w:r>
      <w:r w:rsidR="004C5EB1" w:rsidRPr="003240C4">
        <w:rPr>
          <w:rFonts w:ascii="Times New Roman" w:hAnsi="Times New Roman" w:cs="Times New Roman"/>
          <w:sz w:val="24"/>
          <w:szCs w:val="24"/>
        </w:rPr>
        <w:t>Della Valle, E., Palermi, S., Aloe, I., Marcantonio, R., Spera, R., Montagnani, S., &amp;</w:t>
      </w:r>
    </w:p>
    <w:p w14:paraId="448DF458" w14:textId="77777777" w:rsidR="004C5EB1" w:rsidRPr="003240C4" w:rsidRDefault="004C5EB1" w:rsidP="004C5EB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Sirico, F. (2020). Effectiveness of workplace yoga interventions to reduce perceived</w:t>
      </w:r>
    </w:p>
    <w:p w14:paraId="199B191B" w14:textId="77777777" w:rsidR="004C5EB1" w:rsidRPr="003240C4" w:rsidRDefault="004C5EB1" w:rsidP="004C5EB1">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lastRenderedPageBreak/>
        <w:t xml:space="preserve">stress in employees: A systematic review and meta-analysis. </w:t>
      </w:r>
      <w:r w:rsidRPr="003240C4">
        <w:rPr>
          <w:rFonts w:ascii="Times New Roman" w:hAnsi="Times New Roman" w:cs="Times New Roman"/>
          <w:i/>
          <w:iCs/>
          <w:sz w:val="24"/>
          <w:szCs w:val="24"/>
        </w:rPr>
        <w:t>Journal of Functional</w:t>
      </w:r>
    </w:p>
    <w:p w14:paraId="31D8DE16" w14:textId="6E1EF09B" w:rsidR="00CF4F26" w:rsidRPr="003240C4" w:rsidRDefault="004C5EB1" w:rsidP="004C5EB1">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Morphology and Kinesiology, 5 (2)</w:t>
      </w:r>
      <w:r w:rsidRPr="003240C4">
        <w:rPr>
          <w:rFonts w:ascii="Times New Roman" w:hAnsi="Times New Roman" w:cs="Times New Roman"/>
          <w:sz w:val="24"/>
          <w:szCs w:val="24"/>
        </w:rPr>
        <w:t>, 33. doi:10.3390/jfmk5020033</w:t>
      </w:r>
    </w:p>
    <w:p w14:paraId="28BC706E" w14:textId="32F26609" w:rsidR="00793E06" w:rsidRPr="003240C4" w:rsidRDefault="00E33E44" w:rsidP="006E5C26">
      <w:pPr>
        <w:spacing w:after="0"/>
        <w:rPr>
          <w:rFonts w:ascii="Times New Roman" w:hAnsi="Times New Roman" w:cs="Times New Roman"/>
          <w:sz w:val="24"/>
          <w:szCs w:val="24"/>
        </w:rPr>
      </w:pPr>
      <w:r w:rsidRPr="003240C4">
        <w:rPr>
          <w:rFonts w:ascii="Times New Roman" w:hAnsi="Times New Roman" w:cs="Times New Roman"/>
          <w:sz w:val="24"/>
          <w:szCs w:val="24"/>
        </w:rPr>
        <w:t xml:space="preserve">[18] </w:t>
      </w:r>
      <w:r w:rsidR="00793E06" w:rsidRPr="003240C4">
        <w:rPr>
          <w:rFonts w:ascii="Times New Roman" w:hAnsi="Times New Roman" w:cs="Times New Roman"/>
          <w:sz w:val="24"/>
          <w:szCs w:val="24"/>
        </w:rPr>
        <w:t>Park, C. L., Finkelstein-Fox, L., Groessl, E. J., Elwy, A. R., &amp; Lee, S. Y. (2020).</w:t>
      </w:r>
    </w:p>
    <w:p w14:paraId="2094AE0C" w14:textId="77777777" w:rsidR="00793E06" w:rsidRPr="003240C4" w:rsidRDefault="00793E06" w:rsidP="00793E0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Exploring how different types of yoga change psychological resources and emotional</w:t>
      </w:r>
    </w:p>
    <w:p w14:paraId="509C4FD8" w14:textId="77777777" w:rsidR="00793E06" w:rsidRPr="003240C4" w:rsidRDefault="00793E06" w:rsidP="00793E0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well-being across a single session. </w:t>
      </w:r>
      <w:r w:rsidRPr="003240C4">
        <w:rPr>
          <w:rFonts w:ascii="Times New Roman" w:hAnsi="Times New Roman" w:cs="Times New Roman"/>
          <w:i/>
          <w:iCs/>
          <w:sz w:val="24"/>
          <w:szCs w:val="24"/>
        </w:rPr>
        <w:t>Complementary Therapies in Medicine, 49</w:t>
      </w:r>
      <w:r w:rsidRPr="003240C4">
        <w:rPr>
          <w:rFonts w:ascii="Times New Roman" w:hAnsi="Times New Roman" w:cs="Times New Roman"/>
          <w:sz w:val="24"/>
          <w:szCs w:val="24"/>
        </w:rPr>
        <w:t>,</w:t>
      </w:r>
    </w:p>
    <w:p w14:paraId="4365B453" w14:textId="43F607F6" w:rsidR="00443478" w:rsidRPr="003240C4" w:rsidRDefault="00793E06" w:rsidP="00793E0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102354. https://doi.org/10.1016/j.ctim.2020.102354</w:t>
      </w:r>
    </w:p>
    <w:p w14:paraId="1E086DDE" w14:textId="052A6453" w:rsidR="00203348" w:rsidRPr="003240C4" w:rsidRDefault="00E33E44" w:rsidP="006E5C26">
      <w:pPr>
        <w:spacing w:after="0"/>
        <w:rPr>
          <w:rFonts w:ascii="Times New Roman" w:hAnsi="Times New Roman" w:cs="Times New Roman"/>
          <w:sz w:val="24"/>
          <w:szCs w:val="24"/>
        </w:rPr>
      </w:pPr>
      <w:r w:rsidRPr="003240C4">
        <w:rPr>
          <w:rFonts w:ascii="Times New Roman" w:hAnsi="Times New Roman" w:cs="Times New Roman"/>
          <w:sz w:val="24"/>
          <w:szCs w:val="24"/>
        </w:rPr>
        <w:t xml:space="preserve">[19] </w:t>
      </w:r>
      <w:r w:rsidR="00203348" w:rsidRPr="003240C4">
        <w:rPr>
          <w:rFonts w:ascii="Times New Roman" w:hAnsi="Times New Roman" w:cs="Times New Roman"/>
          <w:sz w:val="24"/>
          <w:szCs w:val="24"/>
        </w:rPr>
        <w:t>Balasubramaniam, M., Telles, S., &amp; Doraiswamy, P. M. (2013). Yoga on our minds: A</w:t>
      </w:r>
    </w:p>
    <w:p w14:paraId="597A55B3" w14:textId="77777777" w:rsidR="00203348" w:rsidRPr="003240C4" w:rsidRDefault="00203348" w:rsidP="0020334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systematic review of yoga for neuropsychiatric disorders. </w:t>
      </w:r>
      <w:r w:rsidRPr="003240C4">
        <w:rPr>
          <w:rFonts w:ascii="Times New Roman" w:hAnsi="Times New Roman" w:cs="Times New Roman"/>
          <w:i/>
          <w:iCs/>
          <w:sz w:val="24"/>
          <w:szCs w:val="24"/>
        </w:rPr>
        <w:t>Frontiers in Psychiatry, 3</w:t>
      </w:r>
      <w:r w:rsidRPr="003240C4">
        <w:rPr>
          <w:rFonts w:ascii="Times New Roman" w:hAnsi="Times New Roman" w:cs="Times New Roman"/>
          <w:sz w:val="24"/>
          <w:szCs w:val="24"/>
        </w:rPr>
        <w:t>,</w:t>
      </w:r>
    </w:p>
    <w:p w14:paraId="2DC1464F" w14:textId="51B79D6B" w:rsidR="00793E06" w:rsidRPr="003240C4" w:rsidRDefault="00203348" w:rsidP="0020334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117. </w:t>
      </w:r>
      <w:hyperlink r:id="rId16" w:history="1">
        <w:r w:rsidRPr="003240C4">
          <w:rPr>
            <w:rStyle w:val="Hyperlink"/>
            <w:rFonts w:ascii="Times New Roman" w:hAnsi="Times New Roman" w:cs="Times New Roman"/>
            <w:sz w:val="24"/>
            <w:szCs w:val="24"/>
          </w:rPr>
          <w:t>https://doi.org/10.3389/fpsyt.2012.00117</w:t>
        </w:r>
      </w:hyperlink>
    </w:p>
    <w:p w14:paraId="017254E4" w14:textId="46823D87" w:rsidR="00084E34" w:rsidRPr="003240C4" w:rsidRDefault="00E33E44" w:rsidP="00084E34">
      <w:pPr>
        <w:spacing w:after="0"/>
        <w:rPr>
          <w:rFonts w:ascii="Times New Roman" w:hAnsi="Times New Roman" w:cs="Times New Roman"/>
          <w:sz w:val="24"/>
          <w:szCs w:val="24"/>
        </w:rPr>
      </w:pPr>
      <w:r w:rsidRPr="003240C4">
        <w:rPr>
          <w:rFonts w:ascii="Times New Roman" w:hAnsi="Times New Roman" w:cs="Times New Roman"/>
          <w:sz w:val="24"/>
          <w:szCs w:val="24"/>
        </w:rPr>
        <w:t xml:space="preserve">[20] </w:t>
      </w:r>
      <w:r w:rsidR="00084E34" w:rsidRPr="003240C4">
        <w:rPr>
          <w:rFonts w:ascii="Times New Roman" w:hAnsi="Times New Roman" w:cs="Times New Roman"/>
          <w:sz w:val="24"/>
          <w:szCs w:val="24"/>
        </w:rPr>
        <w:t>Park, C. L., Elwy, A. R., Maiya, M., Sarkin, A. J., Riley, K. E., Eisen, S. V., Gutierrez,</w:t>
      </w:r>
    </w:p>
    <w:p w14:paraId="741A3D0D" w14:textId="77777777" w:rsidR="00084E34" w:rsidRPr="003240C4" w:rsidRDefault="00084E34" w:rsidP="00084E3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I., Finkelstein-Fox, L., Lee, S. Y., Casteel, D., Braun, T., &amp; Groessl, E. J. (2018). The</w:t>
      </w:r>
    </w:p>
    <w:p w14:paraId="058900A4" w14:textId="77777777" w:rsidR="00084E34" w:rsidRPr="003240C4" w:rsidRDefault="00084E34" w:rsidP="00084E3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Essential properties of yoga questionnaire (EPYQ): Psychometric properties.</w:t>
      </w:r>
    </w:p>
    <w:p w14:paraId="7EF6A745" w14:textId="77777777" w:rsidR="00084E34" w:rsidRPr="003240C4" w:rsidRDefault="00084E34" w:rsidP="00084E34">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International Journal of Yoga Therapy, 28 (1),</w:t>
      </w:r>
      <w:r w:rsidRPr="003240C4">
        <w:rPr>
          <w:rFonts w:ascii="Times New Roman" w:hAnsi="Times New Roman" w:cs="Times New Roman"/>
          <w:sz w:val="24"/>
          <w:szCs w:val="24"/>
        </w:rPr>
        <w:t xml:space="preserve"> 23-38.</w:t>
      </w:r>
    </w:p>
    <w:p w14:paraId="0C1F03D7" w14:textId="30C4ACAB" w:rsidR="00084E34" w:rsidRPr="003240C4" w:rsidRDefault="00084E34" w:rsidP="00084E3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 </w:t>
      </w:r>
      <w:hyperlink r:id="rId17" w:history="1">
        <w:r w:rsidR="00DE49FB" w:rsidRPr="003240C4">
          <w:rPr>
            <w:rStyle w:val="Hyperlink"/>
            <w:rFonts w:ascii="Times New Roman" w:hAnsi="Times New Roman" w:cs="Times New Roman"/>
            <w:sz w:val="24"/>
            <w:szCs w:val="24"/>
          </w:rPr>
          <w:t>https://doi.org/10.17761/2018-00016R2</w:t>
        </w:r>
      </w:hyperlink>
    </w:p>
    <w:p w14:paraId="424CD0E6" w14:textId="70741FED" w:rsidR="00DE49FB" w:rsidRPr="003240C4" w:rsidRDefault="00E33E44" w:rsidP="00DE49FB">
      <w:pPr>
        <w:spacing w:after="0"/>
        <w:rPr>
          <w:rFonts w:ascii="Times New Roman" w:hAnsi="Times New Roman" w:cs="Times New Roman"/>
          <w:sz w:val="24"/>
          <w:szCs w:val="24"/>
        </w:rPr>
      </w:pPr>
      <w:r w:rsidRPr="003240C4">
        <w:rPr>
          <w:rFonts w:ascii="Times New Roman" w:hAnsi="Times New Roman" w:cs="Times New Roman"/>
          <w:sz w:val="24"/>
          <w:szCs w:val="24"/>
        </w:rPr>
        <w:t xml:space="preserve">[21] </w:t>
      </w:r>
      <w:r w:rsidR="00DE49FB" w:rsidRPr="003240C4">
        <w:rPr>
          <w:rFonts w:ascii="Times New Roman" w:hAnsi="Times New Roman" w:cs="Times New Roman"/>
          <w:sz w:val="24"/>
          <w:szCs w:val="24"/>
        </w:rPr>
        <w:t>Gaiswinkler, L., Unterrainer, H., Fink, A. &amp; Kapfhammer, H-P. (2015). The relationship</w:t>
      </w:r>
    </w:p>
    <w:p w14:paraId="66B0AD66" w14:textId="77777777" w:rsidR="00DE49FB" w:rsidRPr="003240C4" w:rsidRDefault="00DE49FB" w:rsidP="00DE49FB">
      <w:pPr>
        <w:spacing w:after="0"/>
        <w:ind w:firstLine="720"/>
        <w:rPr>
          <w:rFonts w:ascii="Times New Roman" w:hAnsi="Times New Roman" w:cs="Times New Roman"/>
          <w:sz w:val="24"/>
          <w:szCs w:val="24"/>
        </w:rPr>
      </w:pPr>
      <w:r w:rsidRPr="003240C4">
        <w:rPr>
          <w:rFonts w:ascii="Times New Roman" w:hAnsi="Times New Roman" w:cs="Times New Roman"/>
          <w:sz w:val="24"/>
          <w:szCs w:val="24"/>
        </w:rPr>
        <w:t>between yoga immersion, psychological wellbeing, and psychiatric symptoms.</w:t>
      </w:r>
    </w:p>
    <w:p w14:paraId="25E64508" w14:textId="0197E9A1" w:rsidR="00DE49FB" w:rsidRPr="003240C4" w:rsidRDefault="00DE49FB" w:rsidP="00DE49FB">
      <w:pPr>
        <w:spacing w:after="0"/>
        <w:ind w:firstLine="720"/>
        <w:rPr>
          <w:rStyle w:val="Hyperlink"/>
          <w:rFonts w:ascii="Times New Roman" w:hAnsi="Times New Roman" w:cs="Times New Roman"/>
          <w:sz w:val="24"/>
          <w:szCs w:val="24"/>
        </w:rPr>
      </w:pPr>
      <w:r w:rsidRPr="003240C4">
        <w:rPr>
          <w:rFonts w:ascii="Times New Roman" w:hAnsi="Times New Roman" w:cs="Times New Roman"/>
          <w:i/>
          <w:iCs/>
          <w:sz w:val="24"/>
          <w:szCs w:val="24"/>
        </w:rPr>
        <w:t>Neuropsychiatry, 29</w:t>
      </w:r>
      <w:r w:rsidRPr="003240C4">
        <w:rPr>
          <w:rFonts w:ascii="Times New Roman" w:hAnsi="Times New Roman" w:cs="Times New Roman"/>
          <w:sz w:val="24"/>
          <w:szCs w:val="24"/>
        </w:rPr>
        <w:t xml:space="preserve">, 29-35. </w:t>
      </w:r>
      <w:hyperlink r:id="rId18" w:history="1">
        <w:r w:rsidR="001616C3" w:rsidRPr="003240C4">
          <w:rPr>
            <w:rStyle w:val="Hyperlink"/>
            <w:rFonts w:ascii="Times New Roman" w:hAnsi="Times New Roman" w:cs="Times New Roman"/>
            <w:sz w:val="24"/>
            <w:szCs w:val="24"/>
          </w:rPr>
          <w:t>https://doi.org/10.1007/s40211-015-0139-9</w:t>
        </w:r>
      </w:hyperlink>
    </w:p>
    <w:p w14:paraId="4E27CEC7" w14:textId="4440C45B" w:rsidR="00B353C9" w:rsidRPr="003240C4" w:rsidRDefault="00E33E44" w:rsidP="00B353C9">
      <w:pPr>
        <w:spacing w:after="0"/>
        <w:rPr>
          <w:rFonts w:ascii="Times New Roman" w:hAnsi="Times New Roman" w:cs="Times New Roman"/>
          <w:sz w:val="24"/>
          <w:szCs w:val="24"/>
          <w:lang w:val="en-US"/>
        </w:rPr>
      </w:pPr>
      <w:r w:rsidRPr="003240C4">
        <w:rPr>
          <w:rFonts w:ascii="Times New Roman" w:hAnsi="Times New Roman" w:cs="Times New Roman"/>
          <w:sz w:val="24"/>
          <w:szCs w:val="24"/>
          <w:lang w:val="en-US"/>
        </w:rPr>
        <w:t xml:space="preserve">[22] </w:t>
      </w:r>
      <w:r w:rsidR="00B353C9" w:rsidRPr="003240C4">
        <w:rPr>
          <w:rFonts w:ascii="Times New Roman" w:hAnsi="Times New Roman" w:cs="Times New Roman"/>
          <w:sz w:val="24"/>
          <w:szCs w:val="24"/>
          <w:lang w:val="en-US"/>
        </w:rPr>
        <w:t>Moonaz, S., Nault, D., Cramer, H., &amp; Ward, L. (2021). CLARIFY 2021: explanation and</w:t>
      </w:r>
    </w:p>
    <w:p w14:paraId="7D45F7A5" w14:textId="77777777" w:rsidR="00B353C9" w:rsidRPr="003240C4" w:rsidRDefault="00B353C9" w:rsidP="00B353C9">
      <w:pPr>
        <w:spacing w:after="0"/>
        <w:ind w:firstLine="720"/>
        <w:rPr>
          <w:rFonts w:ascii="Times New Roman" w:hAnsi="Times New Roman" w:cs="Times New Roman"/>
          <w:i/>
          <w:iCs/>
          <w:sz w:val="24"/>
          <w:szCs w:val="24"/>
          <w:lang w:val="en-US"/>
        </w:rPr>
      </w:pPr>
      <w:r w:rsidRPr="003240C4">
        <w:rPr>
          <w:rFonts w:ascii="Times New Roman" w:hAnsi="Times New Roman" w:cs="Times New Roman"/>
          <w:sz w:val="24"/>
          <w:szCs w:val="24"/>
          <w:lang w:val="en-US"/>
        </w:rPr>
        <w:t>elaboration of the Delphi-based guidelines for the reporting of yoga research. </w:t>
      </w:r>
      <w:r w:rsidRPr="003240C4">
        <w:rPr>
          <w:rFonts w:ascii="Times New Roman" w:hAnsi="Times New Roman" w:cs="Times New Roman"/>
          <w:i/>
          <w:iCs/>
          <w:sz w:val="24"/>
          <w:szCs w:val="24"/>
          <w:lang w:val="en-US"/>
        </w:rPr>
        <w:t>BMJ</w:t>
      </w:r>
    </w:p>
    <w:p w14:paraId="3BEA7704" w14:textId="1B114F22" w:rsidR="00B353C9" w:rsidRPr="003240C4" w:rsidRDefault="00B353C9" w:rsidP="00B353C9">
      <w:pPr>
        <w:spacing w:after="0"/>
        <w:ind w:firstLine="720"/>
        <w:rPr>
          <w:rFonts w:ascii="Times New Roman" w:hAnsi="Times New Roman" w:cs="Times New Roman"/>
          <w:sz w:val="24"/>
          <w:szCs w:val="24"/>
          <w:lang w:val="en-US"/>
        </w:rPr>
      </w:pPr>
      <w:r w:rsidRPr="003240C4">
        <w:rPr>
          <w:rFonts w:ascii="Times New Roman" w:hAnsi="Times New Roman" w:cs="Times New Roman"/>
          <w:i/>
          <w:iCs/>
          <w:sz w:val="24"/>
          <w:szCs w:val="24"/>
          <w:lang w:val="en-US"/>
        </w:rPr>
        <w:t>Open</w:t>
      </w:r>
      <w:r w:rsidRPr="003240C4">
        <w:rPr>
          <w:rFonts w:ascii="Times New Roman" w:hAnsi="Times New Roman" w:cs="Times New Roman"/>
          <w:sz w:val="24"/>
          <w:szCs w:val="24"/>
          <w:lang w:val="en-US"/>
        </w:rPr>
        <w:t>, </w:t>
      </w:r>
      <w:r w:rsidRPr="003240C4">
        <w:rPr>
          <w:rFonts w:ascii="Times New Roman" w:hAnsi="Times New Roman" w:cs="Times New Roman"/>
          <w:i/>
          <w:iCs/>
          <w:sz w:val="24"/>
          <w:szCs w:val="24"/>
          <w:lang w:val="en-US"/>
        </w:rPr>
        <w:t>11</w:t>
      </w:r>
      <w:r w:rsidRPr="003240C4">
        <w:rPr>
          <w:rFonts w:ascii="Times New Roman" w:hAnsi="Times New Roman" w:cs="Times New Roman"/>
          <w:sz w:val="24"/>
          <w:szCs w:val="24"/>
          <w:lang w:val="en-US"/>
        </w:rPr>
        <w:t>(8), e045812. doi:10.1136/bmjopen-2020-045812</w:t>
      </w:r>
    </w:p>
    <w:p w14:paraId="3DF2C520" w14:textId="7C497117" w:rsidR="001616C3" w:rsidRPr="003240C4" w:rsidRDefault="00E33E44" w:rsidP="001616C3">
      <w:pPr>
        <w:spacing w:after="0"/>
        <w:rPr>
          <w:rFonts w:ascii="Times New Roman" w:hAnsi="Times New Roman" w:cs="Times New Roman"/>
          <w:sz w:val="24"/>
          <w:szCs w:val="24"/>
        </w:rPr>
      </w:pPr>
      <w:r w:rsidRPr="003240C4">
        <w:rPr>
          <w:rFonts w:ascii="Times New Roman" w:hAnsi="Times New Roman" w:cs="Times New Roman"/>
          <w:sz w:val="24"/>
          <w:szCs w:val="24"/>
        </w:rPr>
        <w:t xml:space="preserve">[23] </w:t>
      </w:r>
      <w:r w:rsidR="001616C3" w:rsidRPr="003240C4">
        <w:rPr>
          <w:rFonts w:ascii="Times New Roman" w:hAnsi="Times New Roman" w:cs="Times New Roman"/>
          <w:sz w:val="24"/>
          <w:szCs w:val="24"/>
        </w:rPr>
        <w:t>McCall, M. C. (2013). How might yoga work? An overview of potential underlying</w:t>
      </w:r>
    </w:p>
    <w:p w14:paraId="6AD69099" w14:textId="77777777" w:rsidR="001616C3" w:rsidRPr="003240C4" w:rsidRDefault="001616C3" w:rsidP="001616C3">
      <w:pPr>
        <w:spacing w:after="0"/>
        <w:ind w:firstLine="720"/>
      </w:pPr>
      <w:r w:rsidRPr="003240C4">
        <w:rPr>
          <w:rFonts w:ascii="Times New Roman" w:hAnsi="Times New Roman" w:cs="Times New Roman"/>
          <w:sz w:val="24"/>
          <w:szCs w:val="24"/>
        </w:rPr>
        <w:t xml:space="preserve">mechanisms. </w:t>
      </w:r>
      <w:r w:rsidRPr="003240C4">
        <w:rPr>
          <w:rFonts w:ascii="Times New Roman" w:hAnsi="Times New Roman" w:cs="Times New Roman"/>
          <w:i/>
          <w:iCs/>
          <w:sz w:val="24"/>
          <w:szCs w:val="24"/>
        </w:rPr>
        <w:t>Journal of Yoga &amp; Physical Therapy, 3 (1),</w:t>
      </w:r>
      <w:r w:rsidRPr="003240C4">
        <w:rPr>
          <w:rFonts w:ascii="Times New Roman" w:hAnsi="Times New Roman" w:cs="Times New Roman"/>
          <w:sz w:val="24"/>
          <w:szCs w:val="24"/>
        </w:rPr>
        <w:t xml:space="preserve"> 1.</w:t>
      </w:r>
      <w:r w:rsidRPr="003240C4">
        <w:t xml:space="preserve"> </w:t>
      </w:r>
    </w:p>
    <w:p w14:paraId="5FDF6FA1" w14:textId="067CD28E" w:rsidR="001616C3" w:rsidRPr="003240C4" w:rsidRDefault="001616C3" w:rsidP="001616C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 10.4172/2157-7595.1000130</w:t>
      </w:r>
    </w:p>
    <w:p w14:paraId="5C11EE95" w14:textId="3065E28B" w:rsidR="001616C3" w:rsidRPr="003240C4" w:rsidRDefault="00E33E44" w:rsidP="001616C3">
      <w:pPr>
        <w:spacing w:after="0"/>
        <w:rPr>
          <w:rFonts w:ascii="Times New Roman" w:hAnsi="Times New Roman" w:cs="Times New Roman"/>
          <w:sz w:val="24"/>
          <w:szCs w:val="24"/>
        </w:rPr>
      </w:pPr>
      <w:r w:rsidRPr="003240C4">
        <w:rPr>
          <w:rFonts w:ascii="Times New Roman" w:hAnsi="Times New Roman" w:cs="Times New Roman"/>
          <w:sz w:val="24"/>
          <w:szCs w:val="24"/>
        </w:rPr>
        <w:t xml:space="preserve">[24] </w:t>
      </w:r>
      <w:r w:rsidR="001616C3" w:rsidRPr="003240C4">
        <w:rPr>
          <w:rFonts w:ascii="Times New Roman" w:hAnsi="Times New Roman" w:cs="Times New Roman"/>
          <w:sz w:val="24"/>
          <w:szCs w:val="24"/>
        </w:rPr>
        <w:t>Tarsha, M. S., Park, S. &amp; Tortora, S. (2020) Body-centered interventions for</w:t>
      </w:r>
    </w:p>
    <w:p w14:paraId="777163DC" w14:textId="77777777" w:rsidR="001616C3" w:rsidRPr="003240C4" w:rsidRDefault="001616C3" w:rsidP="001616C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psychopathological conditions: A review. </w:t>
      </w:r>
      <w:r w:rsidRPr="003240C4">
        <w:rPr>
          <w:rFonts w:ascii="Times New Roman" w:hAnsi="Times New Roman" w:cs="Times New Roman"/>
          <w:i/>
          <w:iCs/>
          <w:sz w:val="24"/>
          <w:szCs w:val="24"/>
        </w:rPr>
        <w:t xml:space="preserve">Frontiers in Psychology, 10, </w:t>
      </w:r>
      <w:r w:rsidRPr="003240C4">
        <w:rPr>
          <w:rFonts w:ascii="Times New Roman" w:hAnsi="Times New Roman" w:cs="Times New Roman"/>
          <w:sz w:val="24"/>
          <w:szCs w:val="24"/>
        </w:rPr>
        <w:t>2907.</w:t>
      </w:r>
    </w:p>
    <w:p w14:paraId="7DA6523F" w14:textId="609962D5" w:rsidR="001616C3" w:rsidRPr="003240C4" w:rsidRDefault="001616C3" w:rsidP="001616C3">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 xml:space="preserve"> doi: 10.3389/fpsyg.2019.02907</w:t>
      </w:r>
    </w:p>
    <w:p w14:paraId="2D42DF42" w14:textId="63589653" w:rsidR="00F55CBD" w:rsidRPr="003240C4" w:rsidRDefault="00E33E44" w:rsidP="006E5C26">
      <w:pPr>
        <w:spacing w:after="0"/>
        <w:rPr>
          <w:rFonts w:ascii="Times New Roman" w:hAnsi="Times New Roman" w:cs="Times New Roman"/>
          <w:i/>
          <w:iCs/>
          <w:sz w:val="24"/>
          <w:szCs w:val="24"/>
        </w:rPr>
      </w:pPr>
      <w:r w:rsidRPr="003240C4">
        <w:rPr>
          <w:rFonts w:ascii="Times New Roman" w:hAnsi="Times New Roman" w:cs="Times New Roman"/>
          <w:sz w:val="24"/>
          <w:szCs w:val="24"/>
        </w:rPr>
        <w:t xml:space="preserve">[25] </w:t>
      </w:r>
      <w:r w:rsidR="00DD536F" w:rsidRPr="003240C4">
        <w:rPr>
          <w:rFonts w:ascii="Times New Roman" w:hAnsi="Times New Roman" w:cs="Times New Roman"/>
          <w:sz w:val="24"/>
          <w:szCs w:val="24"/>
        </w:rPr>
        <w:t xml:space="preserve">Kishan, P. (2020). Yoga and spirituality in mental health: Illness to wellness. </w:t>
      </w:r>
      <w:r w:rsidR="00DD536F" w:rsidRPr="003240C4">
        <w:rPr>
          <w:rFonts w:ascii="Times New Roman" w:hAnsi="Times New Roman" w:cs="Times New Roman"/>
          <w:i/>
          <w:iCs/>
          <w:sz w:val="24"/>
          <w:szCs w:val="24"/>
        </w:rPr>
        <w:t>Indian</w:t>
      </w:r>
    </w:p>
    <w:p w14:paraId="1A75F10D" w14:textId="77777777" w:rsidR="00F55CBD" w:rsidRPr="003240C4" w:rsidRDefault="00DD536F" w:rsidP="00F55CBD">
      <w:pPr>
        <w:spacing w:after="0"/>
        <w:ind w:firstLine="720"/>
      </w:pPr>
      <w:r w:rsidRPr="003240C4">
        <w:rPr>
          <w:rFonts w:ascii="Times New Roman" w:hAnsi="Times New Roman" w:cs="Times New Roman"/>
          <w:i/>
          <w:iCs/>
          <w:sz w:val="24"/>
          <w:szCs w:val="24"/>
        </w:rPr>
        <w:t>J</w:t>
      </w:r>
      <w:r w:rsidR="00F55CBD" w:rsidRPr="003240C4">
        <w:rPr>
          <w:rFonts w:ascii="Times New Roman" w:hAnsi="Times New Roman" w:cs="Times New Roman"/>
          <w:i/>
          <w:iCs/>
          <w:sz w:val="24"/>
          <w:szCs w:val="24"/>
        </w:rPr>
        <w:t xml:space="preserve">ournal of </w:t>
      </w:r>
      <w:r w:rsidRPr="003240C4">
        <w:rPr>
          <w:rFonts w:ascii="Times New Roman" w:hAnsi="Times New Roman" w:cs="Times New Roman"/>
          <w:i/>
          <w:iCs/>
          <w:sz w:val="24"/>
          <w:szCs w:val="24"/>
        </w:rPr>
        <w:t>Psychol</w:t>
      </w:r>
      <w:r w:rsidR="00F55CBD" w:rsidRPr="003240C4">
        <w:rPr>
          <w:rFonts w:ascii="Times New Roman" w:hAnsi="Times New Roman" w:cs="Times New Roman"/>
          <w:i/>
          <w:iCs/>
          <w:sz w:val="24"/>
          <w:szCs w:val="24"/>
        </w:rPr>
        <w:t>ogical</w:t>
      </w:r>
      <w:r w:rsidRPr="003240C4">
        <w:rPr>
          <w:rFonts w:ascii="Times New Roman" w:hAnsi="Times New Roman" w:cs="Times New Roman"/>
          <w:i/>
          <w:iCs/>
          <w:sz w:val="24"/>
          <w:szCs w:val="24"/>
        </w:rPr>
        <w:t xml:space="preserve"> Med</w:t>
      </w:r>
      <w:r w:rsidR="00F55CBD" w:rsidRPr="003240C4">
        <w:rPr>
          <w:rFonts w:ascii="Times New Roman" w:hAnsi="Times New Roman" w:cs="Times New Roman"/>
          <w:i/>
          <w:iCs/>
          <w:sz w:val="24"/>
          <w:szCs w:val="24"/>
        </w:rPr>
        <w:t xml:space="preserve">icine, </w:t>
      </w:r>
      <w:r w:rsidRPr="003240C4">
        <w:rPr>
          <w:rFonts w:ascii="Times New Roman" w:hAnsi="Times New Roman" w:cs="Times New Roman"/>
          <w:i/>
          <w:iCs/>
          <w:sz w:val="24"/>
          <w:szCs w:val="24"/>
        </w:rPr>
        <w:t>42</w:t>
      </w:r>
      <w:r w:rsidR="00F55CBD" w:rsidRPr="003240C4">
        <w:rPr>
          <w:rFonts w:ascii="Times New Roman" w:hAnsi="Times New Roman" w:cs="Times New Roman"/>
          <w:i/>
          <w:iCs/>
          <w:sz w:val="24"/>
          <w:szCs w:val="24"/>
        </w:rPr>
        <w:t xml:space="preserve"> </w:t>
      </w:r>
      <w:r w:rsidRPr="003240C4">
        <w:rPr>
          <w:rFonts w:ascii="Times New Roman" w:hAnsi="Times New Roman" w:cs="Times New Roman"/>
          <w:i/>
          <w:iCs/>
          <w:sz w:val="24"/>
          <w:szCs w:val="24"/>
        </w:rPr>
        <w:t>(5)</w:t>
      </w:r>
      <w:r w:rsidR="00F55CBD" w:rsidRPr="003240C4">
        <w:rPr>
          <w:rFonts w:ascii="Times New Roman" w:hAnsi="Times New Roman" w:cs="Times New Roman"/>
          <w:i/>
          <w:iCs/>
          <w:sz w:val="24"/>
          <w:szCs w:val="24"/>
        </w:rPr>
        <w:t>,</w:t>
      </w:r>
      <w:r w:rsidR="00F55CBD" w:rsidRPr="003240C4">
        <w:rPr>
          <w:rFonts w:ascii="Times New Roman" w:hAnsi="Times New Roman" w:cs="Times New Roman"/>
          <w:sz w:val="24"/>
          <w:szCs w:val="24"/>
        </w:rPr>
        <w:t xml:space="preserve"> </w:t>
      </w:r>
      <w:r w:rsidRPr="003240C4">
        <w:rPr>
          <w:rFonts w:ascii="Times New Roman" w:hAnsi="Times New Roman" w:cs="Times New Roman"/>
          <w:sz w:val="24"/>
          <w:szCs w:val="24"/>
        </w:rPr>
        <w:t>411–420.</w:t>
      </w:r>
      <w:r w:rsidR="00F55CBD" w:rsidRPr="003240C4">
        <w:t xml:space="preserve"> </w:t>
      </w:r>
    </w:p>
    <w:p w14:paraId="015A675A" w14:textId="0E2CF8C7" w:rsidR="00203348" w:rsidRPr="003240C4" w:rsidRDefault="00494107" w:rsidP="00F55CB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w:t>
      </w:r>
      <w:r w:rsidR="00F55CBD" w:rsidRPr="003240C4">
        <w:rPr>
          <w:rFonts w:ascii="Times New Roman" w:hAnsi="Times New Roman" w:cs="Times New Roman"/>
          <w:sz w:val="24"/>
          <w:szCs w:val="24"/>
        </w:rPr>
        <w:t>: 10.1177/0253717620946995</w:t>
      </w:r>
    </w:p>
    <w:p w14:paraId="1AC886C2" w14:textId="1FE52A82" w:rsidR="00C572A1" w:rsidRPr="003240C4" w:rsidRDefault="00E33E44" w:rsidP="00C572A1">
      <w:pPr>
        <w:spacing w:after="0"/>
        <w:rPr>
          <w:rFonts w:ascii="Times New Roman" w:hAnsi="Times New Roman" w:cs="Times New Roman"/>
          <w:sz w:val="24"/>
          <w:szCs w:val="24"/>
        </w:rPr>
      </w:pPr>
      <w:r w:rsidRPr="003240C4">
        <w:rPr>
          <w:rFonts w:ascii="Times New Roman" w:hAnsi="Times New Roman" w:cs="Times New Roman"/>
          <w:sz w:val="24"/>
          <w:szCs w:val="24"/>
        </w:rPr>
        <w:t xml:space="preserve">[26] </w:t>
      </w:r>
      <w:r w:rsidR="00C572A1" w:rsidRPr="003240C4">
        <w:rPr>
          <w:rFonts w:ascii="Times New Roman" w:hAnsi="Times New Roman" w:cs="Times New Roman"/>
          <w:sz w:val="24"/>
          <w:szCs w:val="24"/>
        </w:rPr>
        <w:t>Sullivan, M. B., Erb, M., Schmalzl, L., Moonaz, S., Noggle-Taylor, J., &amp; Porges, S.W.</w:t>
      </w:r>
    </w:p>
    <w:p w14:paraId="37BAC965" w14:textId="77777777" w:rsidR="00C572A1" w:rsidRPr="003240C4" w:rsidRDefault="00C572A1" w:rsidP="00C572A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(2018) Yoga therapy and polyvagal theory: The convergence of traditional wisdom</w:t>
      </w:r>
    </w:p>
    <w:p w14:paraId="5D748949" w14:textId="77777777" w:rsidR="00C572A1" w:rsidRPr="003240C4" w:rsidRDefault="00C572A1" w:rsidP="00C572A1">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and contemporary neuroscience for self-regulation and resilience. </w:t>
      </w:r>
      <w:r w:rsidRPr="003240C4">
        <w:rPr>
          <w:rFonts w:ascii="Times New Roman" w:hAnsi="Times New Roman" w:cs="Times New Roman"/>
          <w:i/>
          <w:iCs/>
          <w:sz w:val="24"/>
          <w:szCs w:val="24"/>
        </w:rPr>
        <w:t>Frontiers in Human</w:t>
      </w:r>
    </w:p>
    <w:p w14:paraId="16EC82EA" w14:textId="7F284ACC" w:rsidR="00C572A1" w:rsidRPr="003240C4" w:rsidRDefault="00C572A1" w:rsidP="00C572A1">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 xml:space="preserve">Neuroscience, 12, </w:t>
      </w:r>
      <w:r w:rsidRPr="003240C4">
        <w:rPr>
          <w:rFonts w:ascii="Times New Roman" w:hAnsi="Times New Roman" w:cs="Times New Roman"/>
          <w:sz w:val="24"/>
          <w:szCs w:val="24"/>
        </w:rPr>
        <w:t>67. doi: 10.3389/fnhum.2018.00067</w:t>
      </w:r>
    </w:p>
    <w:p w14:paraId="40BDE507" w14:textId="0C61602E" w:rsidR="00BB72F8" w:rsidRPr="003240C4" w:rsidRDefault="00E33E44" w:rsidP="00BB72F8">
      <w:pPr>
        <w:spacing w:after="0"/>
        <w:rPr>
          <w:rFonts w:ascii="Times New Roman" w:hAnsi="Times New Roman" w:cs="Times New Roman"/>
          <w:sz w:val="24"/>
          <w:szCs w:val="24"/>
        </w:rPr>
      </w:pPr>
      <w:r w:rsidRPr="003240C4">
        <w:rPr>
          <w:rFonts w:ascii="Times New Roman" w:hAnsi="Times New Roman" w:cs="Times New Roman"/>
          <w:sz w:val="24"/>
          <w:szCs w:val="24"/>
        </w:rPr>
        <w:t xml:space="preserve">[27] </w:t>
      </w:r>
      <w:r w:rsidR="00BB72F8" w:rsidRPr="003240C4">
        <w:rPr>
          <w:rFonts w:ascii="Times New Roman" w:hAnsi="Times New Roman" w:cs="Times New Roman"/>
          <w:sz w:val="24"/>
          <w:szCs w:val="24"/>
        </w:rPr>
        <w:t>Harvey, R., Andriopoulou, P., &amp; Grogan, S. (2019). Perceived mechanisms of change in</w:t>
      </w:r>
    </w:p>
    <w:p w14:paraId="73B39733" w14:textId="77777777" w:rsidR="00BB72F8" w:rsidRPr="003240C4" w:rsidRDefault="00BB72F8" w:rsidP="00BB72F8">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therapeutic yoga targeting psychological distress. </w:t>
      </w:r>
      <w:r w:rsidRPr="003240C4">
        <w:rPr>
          <w:rFonts w:ascii="Times New Roman" w:hAnsi="Times New Roman" w:cs="Times New Roman"/>
          <w:i/>
          <w:iCs/>
          <w:sz w:val="24"/>
          <w:szCs w:val="24"/>
        </w:rPr>
        <w:t>Journal of Bodywork &amp; Movement</w:t>
      </w:r>
    </w:p>
    <w:p w14:paraId="47CA6F71" w14:textId="41639A67" w:rsidR="00BB72F8" w:rsidRPr="003240C4" w:rsidRDefault="00BB72F8" w:rsidP="00BB72F8">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Therapies, 24 (1)</w:t>
      </w:r>
      <w:r w:rsidRPr="003240C4">
        <w:rPr>
          <w:rFonts w:ascii="Times New Roman" w:hAnsi="Times New Roman" w:cs="Times New Roman"/>
          <w:sz w:val="24"/>
          <w:szCs w:val="24"/>
        </w:rPr>
        <w:t xml:space="preserve">, 274-280. </w:t>
      </w:r>
      <w:hyperlink r:id="rId19" w:history="1">
        <w:r w:rsidRPr="003240C4">
          <w:rPr>
            <w:rStyle w:val="Hyperlink"/>
            <w:rFonts w:ascii="Times New Roman" w:hAnsi="Times New Roman" w:cs="Times New Roman"/>
            <w:sz w:val="24"/>
            <w:szCs w:val="24"/>
          </w:rPr>
          <w:t>https://doi.org/10.1016/j.jbmt.2019.06.014</w:t>
        </w:r>
      </w:hyperlink>
    </w:p>
    <w:p w14:paraId="0F95BCF3" w14:textId="21B90AAB" w:rsidR="00BB72F8" w:rsidRPr="003240C4" w:rsidRDefault="00E33E44" w:rsidP="00BB72F8">
      <w:pPr>
        <w:spacing w:after="0"/>
        <w:rPr>
          <w:rFonts w:ascii="Times New Roman" w:hAnsi="Times New Roman" w:cs="Times New Roman"/>
          <w:sz w:val="24"/>
          <w:szCs w:val="24"/>
        </w:rPr>
      </w:pPr>
      <w:r w:rsidRPr="003240C4">
        <w:rPr>
          <w:rFonts w:ascii="Times New Roman" w:hAnsi="Times New Roman" w:cs="Times New Roman"/>
          <w:sz w:val="24"/>
          <w:szCs w:val="24"/>
        </w:rPr>
        <w:t xml:space="preserve">[28] </w:t>
      </w:r>
      <w:r w:rsidR="00BB72F8" w:rsidRPr="003240C4">
        <w:rPr>
          <w:rFonts w:ascii="Times New Roman" w:hAnsi="Times New Roman" w:cs="Times New Roman"/>
          <w:sz w:val="24"/>
          <w:szCs w:val="24"/>
        </w:rPr>
        <w:t>Tihanyi, B. T., Böőr, P., Emanuelsen, L., &amp; Köteles, F. (2016). Mediators between yoga</w:t>
      </w:r>
    </w:p>
    <w:p w14:paraId="57EB7B13" w14:textId="7867CF98" w:rsidR="00BB72F8" w:rsidRPr="003240C4" w:rsidRDefault="00963966" w:rsidP="00BB72F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practise</w:t>
      </w:r>
      <w:r w:rsidR="00BB72F8" w:rsidRPr="003240C4">
        <w:rPr>
          <w:rFonts w:ascii="Times New Roman" w:hAnsi="Times New Roman" w:cs="Times New Roman"/>
          <w:sz w:val="24"/>
          <w:szCs w:val="24"/>
        </w:rPr>
        <w:t xml:space="preserve"> and psychological well-being: Mindfulness, body awareness and satisfaction</w:t>
      </w:r>
    </w:p>
    <w:p w14:paraId="6418EF5D" w14:textId="77777777" w:rsidR="00BB72F8" w:rsidRPr="003240C4" w:rsidRDefault="00BB72F8" w:rsidP="00BB72F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with body image. </w:t>
      </w:r>
      <w:r w:rsidRPr="003240C4">
        <w:rPr>
          <w:rFonts w:ascii="Times New Roman" w:hAnsi="Times New Roman" w:cs="Times New Roman"/>
          <w:i/>
          <w:iCs/>
          <w:sz w:val="24"/>
          <w:szCs w:val="24"/>
        </w:rPr>
        <w:t>European Journal of Mental Health, 11(1-2),</w:t>
      </w:r>
      <w:r w:rsidRPr="003240C4">
        <w:rPr>
          <w:rFonts w:ascii="Times New Roman" w:hAnsi="Times New Roman" w:cs="Times New Roman"/>
          <w:sz w:val="24"/>
          <w:szCs w:val="24"/>
        </w:rPr>
        <w:t xml:space="preserve"> 112–127.</w:t>
      </w:r>
    </w:p>
    <w:p w14:paraId="3C05518B" w14:textId="56FB3FD7" w:rsidR="00411A30" w:rsidRPr="003240C4" w:rsidRDefault="00411A30" w:rsidP="00F8487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w:t>
      </w:r>
      <w:r w:rsidR="00BB72F8" w:rsidRPr="003240C4">
        <w:rPr>
          <w:rFonts w:ascii="Times New Roman" w:hAnsi="Times New Roman" w:cs="Times New Roman"/>
          <w:sz w:val="24"/>
          <w:szCs w:val="24"/>
        </w:rPr>
        <w:t>: 10.5708/EJMH.11.2016.1-2.7</w:t>
      </w:r>
    </w:p>
    <w:p w14:paraId="7CC4AA00" w14:textId="5A22CD1D" w:rsidR="0038456F" w:rsidRPr="003240C4" w:rsidRDefault="00E33E44" w:rsidP="006E5C26">
      <w:pPr>
        <w:spacing w:after="0"/>
        <w:rPr>
          <w:rFonts w:ascii="Times New Roman" w:hAnsi="Times New Roman" w:cs="Times New Roman"/>
          <w:sz w:val="24"/>
          <w:szCs w:val="24"/>
        </w:rPr>
      </w:pPr>
      <w:r w:rsidRPr="003240C4">
        <w:rPr>
          <w:rFonts w:ascii="Times New Roman" w:hAnsi="Times New Roman" w:cs="Times New Roman"/>
          <w:sz w:val="24"/>
          <w:szCs w:val="24"/>
        </w:rPr>
        <w:t>[</w:t>
      </w:r>
      <w:r w:rsidR="00DE2A53" w:rsidRPr="003240C4">
        <w:rPr>
          <w:rFonts w:ascii="Times New Roman" w:hAnsi="Times New Roman" w:cs="Times New Roman"/>
          <w:sz w:val="24"/>
          <w:szCs w:val="24"/>
        </w:rPr>
        <w:t>29</w:t>
      </w:r>
      <w:r w:rsidRPr="003240C4">
        <w:rPr>
          <w:rFonts w:ascii="Times New Roman" w:hAnsi="Times New Roman" w:cs="Times New Roman"/>
          <w:sz w:val="24"/>
          <w:szCs w:val="24"/>
        </w:rPr>
        <w:t xml:space="preserve">] </w:t>
      </w:r>
      <w:r w:rsidR="0038456F" w:rsidRPr="003240C4">
        <w:rPr>
          <w:rFonts w:ascii="Times New Roman" w:hAnsi="Times New Roman" w:cs="Times New Roman"/>
          <w:sz w:val="24"/>
          <w:szCs w:val="24"/>
        </w:rPr>
        <w:t>Gard, T., Noggle, J. J., Park, C. L., Vago, D. R., &amp; Wilson, A. (2014). Potential self</w:t>
      </w:r>
    </w:p>
    <w:p w14:paraId="334A9869" w14:textId="77777777" w:rsidR="0038456F" w:rsidRPr="003240C4" w:rsidRDefault="0038456F" w:rsidP="0038456F">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regulatory mechanisms of yoga for psychological health. </w:t>
      </w:r>
      <w:r w:rsidRPr="003240C4">
        <w:rPr>
          <w:rFonts w:ascii="Times New Roman" w:hAnsi="Times New Roman" w:cs="Times New Roman"/>
          <w:i/>
          <w:iCs/>
          <w:sz w:val="24"/>
          <w:szCs w:val="24"/>
        </w:rPr>
        <w:t>Frontiers in Human</w:t>
      </w:r>
    </w:p>
    <w:p w14:paraId="118F360D" w14:textId="63EAEBEA" w:rsidR="00F55CBD" w:rsidRPr="003240C4" w:rsidRDefault="0038456F" w:rsidP="0038456F">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Neuroscience, 8</w:t>
      </w:r>
      <w:r w:rsidRPr="003240C4">
        <w:rPr>
          <w:rFonts w:ascii="Times New Roman" w:hAnsi="Times New Roman" w:cs="Times New Roman"/>
          <w:sz w:val="24"/>
          <w:szCs w:val="24"/>
        </w:rPr>
        <w:t>, 770.</w:t>
      </w:r>
      <w:r w:rsidRPr="003240C4">
        <w:t xml:space="preserve"> </w:t>
      </w:r>
      <w:hyperlink r:id="rId20" w:history="1">
        <w:r w:rsidRPr="003240C4">
          <w:rPr>
            <w:rStyle w:val="Hyperlink"/>
            <w:rFonts w:ascii="Times New Roman" w:hAnsi="Times New Roman" w:cs="Times New Roman"/>
            <w:sz w:val="24"/>
            <w:szCs w:val="24"/>
          </w:rPr>
          <w:t>https://doi.org/10.3389/fnhum.2014.00770</w:t>
        </w:r>
      </w:hyperlink>
    </w:p>
    <w:p w14:paraId="6017951B" w14:textId="688EE6BE" w:rsidR="0038456F" w:rsidRPr="003240C4" w:rsidRDefault="00E33E44" w:rsidP="0038456F">
      <w:pPr>
        <w:spacing w:after="0"/>
        <w:rPr>
          <w:rFonts w:ascii="Times New Roman" w:hAnsi="Times New Roman" w:cs="Times New Roman"/>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0</w:t>
      </w:r>
      <w:r w:rsidRPr="003240C4">
        <w:rPr>
          <w:rFonts w:ascii="Times New Roman" w:hAnsi="Times New Roman" w:cs="Times New Roman"/>
          <w:sz w:val="24"/>
          <w:szCs w:val="24"/>
        </w:rPr>
        <w:t xml:space="preserve">] </w:t>
      </w:r>
      <w:r w:rsidR="0038456F" w:rsidRPr="003240C4">
        <w:rPr>
          <w:rFonts w:ascii="Times New Roman" w:hAnsi="Times New Roman" w:cs="Times New Roman"/>
          <w:sz w:val="24"/>
          <w:szCs w:val="24"/>
        </w:rPr>
        <w:t>Kishida, M., Mama, S. K., Larkey, L. K., &amp; Elavsky, S. (2018). “Yoga resets my inner</w:t>
      </w:r>
    </w:p>
    <w:p w14:paraId="73069FF0" w14:textId="77777777" w:rsidR="0038456F" w:rsidRPr="003240C4" w:rsidRDefault="0038456F" w:rsidP="0038456F">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peace barometer”: A qualitative study illuminating the pathways of how yoga impacts</w:t>
      </w:r>
    </w:p>
    <w:p w14:paraId="56600DB0" w14:textId="77777777" w:rsidR="0038456F" w:rsidRPr="003240C4" w:rsidRDefault="0038456F" w:rsidP="0038456F">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one’s relationship to oneself and to others. </w:t>
      </w:r>
      <w:r w:rsidRPr="003240C4">
        <w:rPr>
          <w:rFonts w:ascii="Times New Roman" w:hAnsi="Times New Roman" w:cs="Times New Roman"/>
          <w:i/>
          <w:iCs/>
          <w:sz w:val="24"/>
          <w:szCs w:val="24"/>
        </w:rPr>
        <w:t>Complementary therapies in medicine, 40</w:t>
      </w:r>
      <w:r w:rsidRPr="003240C4">
        <w:rPr>
          <w:rFonts w:ascii="Times New Roman" w:hAnsi="Times New Roman" w:cs="Times New Roman"/>
          <w:sz w:val="24"/>
          <w:szCs w:val="24"/>
        </w:rPr>
        <w:t>,</w:t>
      </w:r>
    </w:p>
    <w:p w14:paraId="6CD04CA1" w14:textId="77777777" w:rsidR="00DD5A31" w:rsidRPr="003240C4" w:rsidRDefault="0038456F" w:rsidP="00DD5A3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215-221. </w:t>
      </w:r>
      <w:hyperlink r:id="rId21" w:history="1">
        <w:r w:rsidR="00C630B0" w:rsidRPr="003240C4">
          <w:rPr>
            <w:rStyle w:val="Hyperlink"/>
            <w:rFonts w:ascii="Times New Roman" w:hAnsi="Times New Roman" w:cs="Times New Roman"/>
            <w:sz w:val="24"/>
            <w:szCs w:val="24"/>
          </w:rPr>
          <w:t>http://dx.doi.org/10.1016/j.ctim.2017.10.002</w:t>
        </w:r>
      </w:hyperlink>
    </w:p>
    <w:p w14:paraId="41FD6EA5" w14:textId="4F65988C" w:rsidR="00C630B0"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C630B0" w:rsidRPr="003240C4">
        <w:rPr>
          <w:rFonts w:ascii="Times New Roman" w:hAnsi="Times New Roman" w:cs="Times New Roman"/>
          <w:sz w:val="24"/>
          <w:szCs w:val="24"/>
        </w:rPr>
        <w:t>Butterfield, N., Schultz, T., Rasmussen, P., &amp; Proeve, M. (2017). Yoga and mindfulness</w:t>
      </w:r>
    </w:p>
    <w:p w14:paraId="6CEAE8BB" w14:textId="77777777" w:rsidR="00C630B0" w:rsidRPr="003240C4" w:rsidRDefault="00C630B0" w:rsidP="00C630B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for anxiety and depression and the role of mental health professionals: a literature</w:t>
      </w:r>
    </w:p>
    <w:p w14:paraId="15E0D124" w14:textId="64C7154F" w:rsidR="00C630B0" w:rsidRPr="003240C4" w:rsidRDefault="00C630B0" w:rsidP="00C630B0">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review. </w:t>
      </w:r>
      <w:r w:rsidRPr="003240C4">
        <w:rPr>
          <w:rFonts w:ascii="Times New Roman" w:hAnsi="Times New Roman" w:cs="Times New Roman"/>
          <w:i/>
          <w:iCs/>
          <w:sz w:val="24"/>
          <w:szCs w:val="24"/>
        </w:rPr>
        <w:t xml:space="preserve">The Journal of Mental Health Training, Education and </w:t>
      </w:r>
      <w:r w:rsidR="00963966" w:rsidRPr="003240C4">
        <w:rPr>
          <w:rFonts w:ascii="Times New Roman" w:hAnsi="Times New Roman" w:cs="Times New Roman"/>
          <w:i/>
          <w:iCs/>
          <w:sz w:val="24"/>
          <w:szCs w:val="24"/>
        </w:rPr>
        <w:t>Practise</w:t>
      </w:r>
      <w:r w:rsidRPr="003240C4">
        <w:rPr>
          <w:rFonts w:ascii="Times New Roman" w:hAnsi="Times New Roman" w:cs="Times New Roman"/>
          <w:i/>
          <w:iCs/>
          <w:sz w:val="24"/>
          <w:szCs w:val="24"/>
        </w:rPr>
        <w:t xml:space="preserve">, 12 (1), </w:t>
      </w:r>
    </w:p>
    <w:p w14:paraId="6C0AAA2E" w14:textId="338F63E9" w:rsidR="00DD5A31" w:rsidRPr="003240C4" w:rsidRDefault="00C630B0" w:rsidP="00DD5A31">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 xml:space="preserve">44-54. </w:t>
      </w:r>
      <w:hyperlink r:id="rId22" w:history="1">
        <w:r w:rsidR="00DD5A31" w:rsidRPr="003240C4">
          <w:rPr>
            <w:rStyle w:val="Hyperlink"/>
            <w:rFonts w:ascii="Times New Roman" w:hAnsi="Times New Roman" w:cs="Times New Roman"/>
            <w:sz w:val="24"/>
            <w:szCs w:val="24"/>
          </w:rPr>
          <w:t>http://dx.doi.org/10.1108/JMHTEP-01-2016-0002</w:t>
        </w:r>
      </w:hyperlink>
    </w:p>
    <w:p w14:paraId="2481DE91" w14:textId="3F07FC9E" w:rsidR="007C6A09"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7C6A09" w:rsidRPr="003240C4">
        <w:rPr>
          <w:rFonts w:ascii="Times New Roman" w:hAnsi="Times New Roman" w:cs="Times New Roman"/>
          <w:sz w:val="24"/>
          <w:szCs w:val="24"/>
        </w:rPr>
        <w:t xml:space="preserve">Gilbert, P. (2009). Introducing compassion-focused therapy. </w:t>
      </w:r>
      <w:r w:rsidR="007C6A09" w:rsidRPr="003240C4">
        <w:rPr>
          <w:rFonts w:ascii="Times New Roman" w:hAnsi="Times New Roman" w:cs="Times New Roman"/>
          <w:i/>
          <w:iCs/>
          <w:sz w:val="24"/>
          <w:szCs w:val="24"/>
        </w:rPr>
        <w:t>Advances in Psychiatric</w:t>
      </w:r>
    </w:p>
    <w:p w14:paraId="72FA8887" w14:textId="799BD502" w:rsidR="0038456F" w:rsidRPr="003240C4" w:rsidRDefault="007C6A09" w:rsidP="007C6A09">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Treatment, 15(3)</w:t>
      </w:r>
      <w:r w:rsidRPr="003240C4">
        <w:rPr>
          <w:rFonts w:ascii="Times New Roman" w:hAnsi="Times New Roman" w:cs="Times New Roman"/>
          <w:sz w:val="24"/>
          <w:szCs w:val="24"/>
        </w:rPr>
        <w:t>, 199-208. doi:10.1192/apt.bp.107.005264</w:t>
      </w:r>
    </w:p>
    <w:p w14:paraId="1A3E0521" w14:textId="49CFBBAB" w:rsidR="00657D95" w:rsidRPr="003240C4" w:rsidRDefault="00E33E44" w:rsidP="000C111F">
      <w:pPr>
        <w:spacing w:after="0"/>
        <w:rPr>
          <w:rFonts w:ascii="Times New Roman" w:hAnsi="Times New Roman" w:cs="Times New Roman"/>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3</w:t>
      </w:r>
      <w:r w:rsidRPr="003240C4">
        <w:rPr>
          <w:rFonts w:ascii="Times New Roman" w:hAnsi="Times New Roman" w:cs="Times New Roman"/>
          <w:sz w:val="24"/>
          <w:szCs w:val="24"/>
        </w:rPr>
        <w:t xml:space="preserve">] </w:t>
      </w:r>
      <w:r w:rsidR="000C111F" w:rsidRPr="003240C4">
        <w:rPr>
          <w:rFonts w:ascii="Times New Roman" w:hAnsi="Times New Roman" w:cs="Times New Roman"/>
          <w:sz w:val="24"/>
          <w:szCs w:val="24"/>
        </w:rPr>
        <w:t xml:space="preserve">Linehan, M. (1993). </w:t>
      </w:r>
      <w:r w:rsidR="000C111F" w:rsidRPr="003240C4">
        <w:rPr>
          <w:rFonts w:ascii="Times New Roman" w:hAnsi="Times New Roman" w:cs="Times New Roman"/>
          <w:i/>
          <w:iCs/>
          <w:sz w:val="24"/>
          <w:szCs w:val="24"/>
        </w:rPr>
        <w:t>Cognitive-behavioral treatment of borderline personality disorder</w:t>
      </w:r>
      <w:r w:rsidR="000C111F" w:rsidRPr="003240C4">
        <w:rPr>
          <w:rFonts w:ascii="Times New Roman" w:hAnsi="Times New Roman" w:cs="Times New Roman"/>
          <w:sz w:val="24"/>
          <w:szCs w:val="24"/>
        </w:rPr>
        <w:t>.</w:t>
      </w:r>
    </w:p>
    <w:p w14:paraId="6A4793B4" w14:textId="2A775BE2" w:rsidR="000C111F" w:rsidRPr="003240C4" w:rsidRDefault="000C111F" w:rsidP="00657D95">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Guildford Press. </w:t>
      </w:r>
    </w:p>
    <w:p w14:paraId="79FB3C26" w14:textId="046A159F" w:rsidR="006C5881" w:rsidRPr="003240C4" w:rsidRDefault="00E33E44" w:rsidP="006C5881">
      <w:pPr>
        <w:spacing w:after="0"/>
        <w:rPr>
          <w:rFonts w:ascii="Times New Roman" w:hAnsi="Times New Roman" w:cs="Times New Roman"/>
          <w:i/>
          <w:iCs/>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6C5881" w:rsidRPr="003240C4">
        <w:rPr>
          <w:rFonts w:ascii="Times New Roman" w:hAnsi="Times New Roman" w:cs="Times New Roman"/>
          <w:sz w:val="24"/>
          <w:szCs w:val="24"/>
        </w:rPr>
        <w:t xml:space="preserve">Bennett, R., &amp; Oliver, J. E. (2019). </w:t>
      </w:r>
      <w:r w:rsidR="006C5881" w:rsidRPr="003240C4">
        <w:rPr>
          <w:rFonts w:ascii="Times New Roman" w:hAnsi="Times New Roman" w:cs="Times New Roman"/>
          <w:i/>
          <w:iCs/>
          <w:sz w:val="24"/>
          <w:szCs w:val="24"/>
        </w:rPr>
        <w:t>Acceptance and commitment therapy: 100 key points</w:t>
      </w:r>
    </w:p>
    <w:p w14:paraId="400CA7FF" w14:textId="02C1E443" w:rsidR="006C5881" w:rsidRPr="003240C4" w:rsidRDefault="006C5881" w:rsidP="006C5881">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and techniques</w:t>
      </w:r>
      <w:r w:rsidRPr="003240C4">
        <w:rPr>
          <w:rFonts w:ascii="Times New Roman" w:hAnsi="Times New Roman" w:cs="Times New Roman"/>
          <w:sz w:val="24"/>
          <w:szCs w:val="24"/>
        </w:rPr>
        <w:t>. Routledge</w:t>
      </w:r>
    </w:p>
    <w:p w14:paraId="416D19D2" w14:textId="72CDE94C" w:rsidR="00242E4F" w:rsidRPr="003240C4" w:rsidRDefault="00E33E44" w:rsidP="00242E4F">
      <w:pPr>
        <w:spacing w:after="0"/>
        <w:rPr>
          <w:rFonts w:ascii="Times New Roman" w:hAnsi="Times New Roman" w:cs="Times New Roman"/>
          <w:i/>
          <w:iCs/>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5</w:t>
      </w:r>
      <w:r w:rsidRPr="003240C4">
        <w:rPr>
          <w:rFonts w:ascii="Times New Roman" w:hAnsi="Times New Roman" w:cs="Times New Roman"/>
          <w:sz w:val="24"/>
          <w:szCs w:val="24"/>
        </w:rPr>
        <w:t xml:space="preserve">] </w:t>
      </w:r>
      <w:r w:rsidR="00242E4F" w:rsidRPr="003240C4">
        <w:rPr>
          <w:rFonts w:ascii="Times New Roman" w:hAnsi="Times New Roman" w:cs="Times New Roman"/>
          <w:sz w:val="24"/>
          <w:szCs w:val="24"/>
        </w:rPr>
        <w:t xml:space="preserve"> </w:t>
      </w:r>
      <w:r w:rsidR="00FA2375" w:rsidRPr="003240C4">
        <w:rPr>
          <w:rFonts w:ascii="Times New Roman" w:hAnsi="Times New Roman" w:cs="Times New Roman"/>
          <w:sz w:val="24"/>
          <w:szCs w:val="24"/>
        </w:rPr>
        <w:t xml:space="preserve">American </w:t>
      </w:r>
      <w:r w:rsidR="00242E4F" w:rsidRPr="003240C4">
        <w:rPr>
          <w:rFonts w:ascii="Times New Roman" w:hAnsi="Times New Roman" w:cs="Times New Roman"/>
          <w:sz w:val="24"/>
          <w:szCs w:val="24"/>
        </w:rPr>
        <w:t>Psychological Association. (2020</w:t>
      </w:r>
      <w:r w:rsidR="00DD5A31" w:rsidRPr="003240C4">
        <w:rPr>
          <w:rFonts w:ascii="Times New Roman" w:hAnsi="Times New Roman" w:cs="Times New Roman"/>
          <w:sz w:val="24"/>
          <w:szCs w:val="24"/>
        </w:rPr>
        <w:t>a</w:t>
      </w:r>
      <w:r w:rsidR="00242E4F" w:rsidRPr="003240C4">
        <w:rPr>
          <w:rFonts w:ascii="Times New Roman" w:hAnsi="Times New Roman" w:cs="Times New Roman"/>
          <w:sz w:val="24"/>
          <w:szCs w:val="24"/>
        </w:rPr>
        <w:t xml:space="preserve">). </w:t>
      </w:r>
      <w:r w:rsidR="00242E4F" w:rsidRPr="003240C4">
        <w:rPr>
          <w:rFonts w:ascii="Times New Roman" w:hAnsi="Times New Roman" w:cs="Times New Roman"/>
          <w:i/>
          <w:iCs/>
          <w:sz w:val="24"/>
          <w:szCs w:val="24"/>
        </w:rPr>
        <w:t>Dictionary of psychology: Psychological</w:t>
      </w:r>
    </w:p>
    <w:p w14:paraId="3840035A" w14:textId="77777777" w:rsidR="00242E4F" w:rsidRPr="003240C4" w:rsidRDefault="00242E4F" w:rsidP="00242E4F">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distress</w:t>
      </w:r>
      <w:r w:rsidRPr="003240C4">
        <w:rPr>
          <w:rFonts w:ascii="Times New Roman" w:hAnsi="Times New Roman" w:cs="Times New Roman"/>
          <w:sz w:val="24"/>
          <w:szCs w:val="24"/>
        </w:rPr>
        <w:t xml:space="preserve">. </w:t>
      </w:r>
      <w:hyperlink r:id="rId23" w:history="1">
        <w:r w:rsidRPr="003240C4">
          <w:rPr>
            <w:rStyle w:val="Hyperlink"/>
            <w:rFonts w:ascii="Times New Roman" w:hAnsi="Times New Roman" w:cs="Times New Roman"/>
            <w:sz w:val="24"/>
            <w:szCs w:val="24"/>
          </w:rPr>
          <w:t>https://dictionary.apa.org/psychological-distress</w:t>
        </w:r>
      </w:hyperlink>
      <w:r w:rsidRPr="003240C4">
        <w:rPr>
          <w:rFonts w:ascii="Times New Roman" w:hAnsi="Times New Roman" w:cs="Times New Roman"/>
          <w:sz w:val="24"/>
          <w:szCs w:val="24"/>
        </w:rPr>
        <w:t xml:space="preserve"> (accessed 29th January</w:t>
      </w:r>
    </w:p>
    <w:p w14:paraId="635E884C" w14:textId="5D19511D" w:rsidR="00242E4F" w:rsidRPr="003240C4" w:rsidRDefault="00242E4F" w:rsidP="00242E4F">
      <w:pPr>
        <w:spacing w:after="0"/>
        <w:ind w:firstLine="720"/>
        <w:rPr>
          <w:rFonts w:ascii="Times New Roman" w:hAnsi="Times New Roman" w:cs="Times New Roman"/>
          <w:sz w:val="24"/>
          <w:szCs w:val="24"/>
        </w:rPr>
      </w:pPr>
      <w:r w:rsidRPr="003240C4">
        <w:rPr>
          <w:rFonts w:ascii="Times New Roman" w:hAnsi="Times New Roman" w:cs="Times New Roman"/>
          <w:sz w:val="24"/>
          <w:szCs w:val="24"/>
        </w:rPr>
        <w:t>2021)</w:t>
      </w:r>
    </w:p>
    <w:p w14:paraId="6DD541D7" w14:textId="5D608896" w:rsidR="00242E4F" w:rsidRPr="003240C4" w:rsidRDefault="00E33E44" w:rsidP="00242E4F">
      <w:pPr>
        <w:spacing w:after="0"/>
        <w:rPr>
          <w:rFonts w:ascii="Times New Roman" w:hAnsi="Times New Roman" w:cs="Times New Roman"/>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6</w:t>
      </w:r>
      <w:r w:rsidRPr="003240C4">
        <w:rPr>
          <w:rFonts w:ascii="Times New Roman" w:hAnsi="Times New Roman" w:cs="Times New Roman"/>
          <w:sz w:val="24"/>
          <w:szCs w:val="24"/>
        </w:rPr>
        <w:t xml:space="preserve">] </w:t>
      </w:r>
      <w:r w:rsidR="00242E4F" w:rsidRPr="003240C4">
        <w:rPr>
          <w:rFonts w:ascii="Times New Roman" w:hAnsi="Times New Roman" w:cs="Times New Roman"/>
          <w:sz w:val="24"/>
          <w:szCs w:val="24"/>
        </w:rPr>
        <w:t>Strauss, C., Taylor, B. L., Gu, J., Kuyken, W., Baer, R., Jones, F., &amp; Cavanagh, K.</w:t>
      </w:r>
    </w:p>
    <w:p w14:paraId="0799D466" w14:textId="77777777" w:rsidR="00242E4F" w:rsidRPr="003240C4" w:rsidRDefault="00242E4F" w:rsidP="00242E4F">
      <w:pPr>
        <w:spacing w:after="0"/>
        <w:ind w:firstLine="720"/>
        <w:rPr>
          <w:rFonts w:ascii="Times New Roman" w:hAnsi="Times New Roman" w:cs="Times New Roman"/>
          <w:sz w:val="24"/>
          <w:szCs w:val="24"/>
        </w:rPr>
      </w:pPr>
      <w:r w:rsidRPr="003240C4">
        <w:rPr>
          <w:rFonts w:ascii="Times New Roman" w:hAnsi="Times New Roman" w:cs="Times New Roman"/>
          <w:sz w:val="24"/>
          <w:szCs w:val="24"/>
        </w:rPr>
        <w:t>(2016). What is compassion and how can we measure it? A review of definitions and</w:t>
      </w:r>
    </w:p>
    <w:p w14:paraId="202D5CF6" w14:textId="77777777" w:rsidR="00242E4F" w:rsidRPr="003240C4" w:rsidRDefault="00242E4F" w:rsidP="00242E4F">
      <w:pPr>
        <w:spacing w:after="0"/>
        <w:ind w:firstLine="720"/>
      </w:pPr>
      <w:r w:rsidRPr="003240C4">
        <w:rPr>
          <w:rFonts w:ascii="Times New Roman" w:hAnsi="Times New Roman" w:cs="Times New Roman"/>
          <w:sz w:val="24"/>
          <w:szCs w:val="24"/>
        </w:rPr>
        <w:t xml:space="preserve">measures. </w:t>
      </w:r>
      <w:r w:rsidRPr="003240C4">
        <w:rPr>
          <w:rFonts w:ascii="Times New Roman" w:hAnsi="Times New Roman" w:cs="Times New Roman"/>
          <w:i/>
          <w:iCs/>
          <w:sz w:val="24"/>
          <w:szCs w:val="24"/>
        </w:rPr>
        <w:t>Clinical psychology review, 47</w:t>
      </w:r>
      <w:r w:rsidRPr="003240C4">
        <w:rPr>
          <w:rFonts w:ascii="Times New Roman" w:hAnsi="Times New Roman" w:cs="Times New Roman"/>
          <w:sz w:val="24"/>
          <w:szCs w:val="24"/>
        </w:rPr>
        <w:t>, 15-27.</w:t>
      </w:r>
    </w:p>
    <w:p w14:paraId="2F49AA9D" w14:textId="293BBE3E" w:rsidR="00242E4F" w:rsidRPr="003240C4" w:rsidRDefault="001015F4" w:rsidP="00242E4F">
      <w:pPr>
        <w:spacing w:after="0"/>
        <w:ind w:firstLine="720"/>
        <w:rPr>
          <w:rFonts w:ascii="Times New Roman" w:hAnsi="Times New Roman" w:cs="Times New Roman"/>
          <w:sz w:val="24"/>
          <w:szCs w:val="24"/>
        </w:rPr>
      </w:pPr>
      <w:hyperlink r:id="rId24" w:history="1">
        <w:r w:rsidR="00EC41CD" w:rsidRPr="003240C4">
          <w:rPr>
            <w:rStyle w:val="Hyperlink"/>
            <w:rFonts w:ascii="Times New Roman" w:hAnsi="Times New Roman" w:cs="Times New Roman"/>
            <w:sz w:val="24"/>
            <w:szCs w:val="24"/>
          </w:rPr>
          <w:t>https://doi.org/10.1016/j.cpr.2016.05.004</w:t>
        </w:r>
      </w:hyperlink>
    </w:p>
    <w:p w14:paraId="7E246C43" w14:textId="462071F1" w:rsidR="007B7A10" w:rsidRPr="003240C4" w:rsidRDefault="00E33E44" w:rsidP="007B7A10">
      <w:pPr>
        <w:spacing w:after="0"/>
        <w:rPr>
          <w:rFonts w:ascii="Times New Roman" w:hAnsi="Times New Roman" w:cs="Times New Roman"/>
          <w:i/>
          <w:iCs/>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7B7A10" w:rsidRPr="003240C4">
        <w:rPr>
          <w:rFonts w:ascii="Times New Roman" w:hAnsi="Times New Roman" w:cs="Times New Roman"/>
          <w:sz w:val="24"/>
          <w:szCs w:val="24"/>
        </w:rPr>
        <w:t xml:space="preserve">Gilbert, P. (2014). The origins and nature of compassion focused therapy. </w:t>
      </w:r>
      <w:r w:rsidR="007B7A10" w:rsidRPr="003240C4">
        <w:rPr>
          <w:rFonts w:ascii="Times New Roman" w:hAnsi="Times New Roman" w:cs="Times New Roman"/>
          <w:i/>
          <w:iCs/>
          <w:sz w:val="24"/>
          <w:szCs w:val="24"/>
        </w:rPr>
        <w:t>British</w:t>
      </w:r>
    </w:p>
    <w:p w14:paraId="68548156" w14:textId="67158C4D" w:rsidR="00EC41CD" w:rsidRPr="003240C4" w:rsidRDefault="007B7A10" w:rsidP="007B7A10">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Journal of Clinical Psychology, 53(1),</w:t>
      </w:r>
      <w:r w:rsidRPr="003240C4">
        <w:rPr>
          <w:rFonts w:ascii="Times New Roman" w:hAnsi="Times New Roman" w:cs="Times New Roman"/>
          <w:sz w:val="24"/>
          <w:szCs w:val="24"/>
        </w:rPr>
        <w:t xml:space="preserve"> 6-41. DOI:10.1111/bjc.12043</w:t>
      </w:r>
    </w:p>
    <w:p w14:paraId="06B041E3" w14:textId="13F0B0EF" w:rsidR="0075104A" w:rsidRPr="003240C4" w:rsidRDefault="00E33E44" w:rsidP="0075104A">
      <w:pPr>
        <w:spacing w:after="0"/>
        <w:rPr>
          <w:rFonts w:ascii="Times New Roman" w:hAnsi="Times New Roman" w:cs="Times New Roman"/>
          <w:sz w:val="24"/>
          <w:szCs w:val="24"/>
        </w:rPr>
      </w:pPr>
      <w:r w:rsidRPr="003240C4">
        <w:rPr>
          <w:rFonts w:ascii="Times New Roman" w:hAnsi="Times New Roman" w:cs="Times New Roman"/>
          <w:sz w:val="24"/>
          <w:szCs w:val="24"/>
        </w:rPr>
        <w:t>[3</w:t>
      </w:r>
      <w:r w:rsidR="00DE2A53"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75104A" w:rsidRPr="003240C4">
        <w:rPr>
          <w:rFonts w:ascii="Times New Roman" w:hAnsi="Times New Roman" w:cs="Times New Roman"/>
          <w:sz w:val="24"/>
          <w:szCs w:val="24"/>
        </w:rPr>
        <w:t>McIntyre, R., Smith, P., &amp; Rimes, K. A. (2018). The role of self-criticism in common</w:t>
      </w:r>
    </w:p>
    <w:p w14:paraId="6AE3E79F" w14:textId="77777777" w:rsidR="0075104A" w:rsidRPr="003240C4" w:rsidRDefault="0075104A" w:rsidP="0075104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mental health difficulties in students: A systematic review of prospective studies.</w:t>
      </w:r>
    </w:p>
    <w:p w14:paraId="0673DB88" w14:textId="77777777" w:rsidR="00DD5A31" w:rsidRPr="003240C4" w:rsidRDefault="0075104A" w:rsidP="00DD5A31">
      <w:pPr>
        <w:spacing w:after="0"/>
        <w:ind w:firstLine="720"/>
        <w:rPr>
          <w:rStyle w:val="Hyperlink"/>
          <w:rFonts w:ascii="Times New Roman" w:hAnsi="Times New Roman" w:cs="Times New Roman"/>
          <w:sz w:val="24"/>
          <w:szCs w:val="24"/>
        </w:rPr>
      </w:pPr>
      <w:r w:rsidRPr="003240C4">
        <w:rPr>
          <w:rFonts w:ascii="Times New Roman" w:hAnsi="Times New Roman" w:cs="Times New Roman"/>
          <w:i/>
          <w:iCs/>
          <w:sz w:val="24"/>
          <w:szCs w:val="24"/>
        </w:rPr>
        <w:t>Mental Health &amp; Prevention, 10</w:t>
      </w:r>
      <w:r w:rsidRPr="003240C4">
        <w:rPr>
          <w:rFonts w:ascii="Times New Roman" w:hAnsi="Times New Roman" w:cs="Times New Roman"/>
          <w:sz w:val="24"/>
          <w:szCs w:val="24"/>
        </w:rPr>
        <w:t xml:space="preserve">, 13-27. </w:t>
      </w:r>
      <w:hyperlink r:id="rId25" w:history="1">
        <w:r w:rsidR="003F62F2" w:rsidRPr="003240C4">
          <w:rPr>
            <w:rStyle w:val="Hyperlink"/>
            <w:rFonts w:ascii="Times New Roman" w:hAnsi="Times New Roman" w:cs="Times New Roman"/>
            <w:sz w:val="24"/>
            <w:szCs w:val="24"/>
          </w:rPr>
          <w:t>https://doi.org/10.1016/j.mhp.2018.02.003</w:t>
        </w:r>
      </w:hyperlink>
    </w:p>
    <w:p w14:paraId="1D87CA3F" w14:textId="480BF53C" w:rsidR="003F62F2"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w:t>
      </w:r>
      <w:r w:rsidR="00DE2A53" w:rsidRPr="003240C4">
        <w:rPr>
          <w:rFonts w:ascii="Times New Roman" w:hAnsi="Times New Roman" w:cs="Times New Roman"/>
          <w:sz w:val="24"/>
          <w:szCs w:val="24"/>
        </w:rPr>
        <w:t>39</w:t>
      </w:r>
      <w:r w:rsidRPr="003240C4">
        <w:rPr>
          <w:rFonts w:ascii="Times New Roman" w:hAnsi="Times New Roman" w:cs="Times New Roman"/>
          <w:sz w:val="24"/>
          <w:szCs w:val="24"/>
        </w:rPr>
        <w:t xml:space="preserve">] </w:t>
      </w:r>
      <w:r w:rsidR="003F62F2" w:rsidRPr="003240C4">
        <w:rPr>
          <w:rFonts w:ascii="Times New Roman" w:hAnsi="Times New Roman" w:cs="Times New Roman"/>
          <w:sz w:val="24"/>
          <w:szCs w:val="24"/>
        </w:rPr>
        <w:t>Cuppage, J., Baird, K., Gibson, J., Booth, R., &amp; Hevey, D. (2018). Compassion focused</w:t>
      </w:r>
    </w:p>
    <w:p w14:paraId="6D828B2A" w14:textId="77777777" w:rsidR="003F62F2" w:rsidRPr="003240C4" w:rsidRDefault="003F62F2" w:rsidP="003F62F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therapy: Exploring the effectiveness with a transdiagnostic group and potential</w:t>
      </w:r>
    </w:p>
    <w:p w14:paraId="5C9522E4" w14:textId="77777777" w:rsidR="003F62F2" w:rsidRPr="003240C4" w:rsidRDefault="003F62F2" w:rsidP="003F62F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processes of change. </w:t>
      </w:r>
      <w:r w:rsidRPr="003240C4">
        <w:rPr>
          <w:rFonts w:ascii="Times New Roman" w:hAnsi="Times New Roman" w:cs="Times New Roman"/>
          <w:i/>
          <w:iCs/>
          <w:sz w:val="24"/>
          <w:szCs w:val="24"/>
        </w:rPr>
        <w:t>British Journal of Clinical Psychology, 57(2),</w:t>
      </w:r>
      <w:r w:rsidRPr="003240C4">
        <w:rPr>
          <w:rFonts w:ascii="Times New Roman" w:hAnsi="Times New Roman" w:cs="Times New Roman"/>
          <w:sz w:val="24"/>
          <w:szCs w:val="24"/>
        </w:rPr>
        <w:t xml:space="preserve"> 240-254.</w:t>
      </w:r>
    </w:p>
    <w:p w14:paraId="4D0DDF56" w14:textId="2411EF47" w:rsidR="003F62F2" w:rsidRPr="003240C4" w:rsidRDefault="003F62F2" w:rsidP="003F62F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 doi: 10.1111/bjc.12162</w:t>
      </w:r>
    </w:p>
    <w:p w14:paraId="6ECF3B5E" w14:textId="5E264F33" w:rsidR="00ED00E2" w:rsidRPr="003240C4" w:rsidRDefault="00E33E44" w:rsidP="00ED00E2">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0</w:t>
      </w:r>
      <w:r w:rsidRPr="003240C4">
        <w:rPr>
          <w:rFonts w:ascii="Times New Roman" w:hAnsi="Times New Roman" w:cs="Times New Roman"/>
          <w:sz w:val="24"/>
          <w:szCs w:val="24"/>
        </w:rPr>
        <w:t xml:space="preserve">] </w:t>
      </w:r>
      <w:r w:rsidR="00ED00E2" w:rsidRPr="003240C4">
        <w:rPr>
          <w:rFonts w:ascii="Times New Roman" w:hAnsi="Times New Roman" w:cs="Times New Roman"/>
          <w:sz w:val="24"/>
          <w:szCs w:val="24"/>
        </w:rPr>
        <w:t>Marsh, I. C., Chan, S. W., &amp; MacBeth, A. (2018). Self-compassion and psychological</w:t>
      </w:r>
    </w:p>
    <w:p w14:paraId="14BEBA00" w14:textId="77777777" w:rsidR="00ED00E2" w:rsidRPr="003240C4" w:rsidRDefault="00ED00E2" w:rsidP="00ED00E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distress in adolescents—a meta-analysis. </w:t>
      </w:r>
      <w:r w:rsidRPr="003240C4">
        <w:rPr>
          <w:rFonts w:ascii="Times New Roman" w:hAnsi="Times New Roman" w:cs="Times New Roman"/>
          <w:i/>
          <w:iCs/>
          <w:sz w:val="24"/>
          <w:szCs w:val="24"/>
        </w:rPr>
        <w:t>Mindfulness, 9(4),</w:t>
      </w:r>
      <w:r w:rsidRPr="003240C4">
        <w:rPr>
          <w:rFonts w:ascii="Times New Roman" w:hAnsi="Times New Roman" w:cs="Times New Roman"/>
          <w:sz w:val="24"/>
          <w:szCs w:val="24"/>
        </w:rPr>
        <w:t xml:space="preserve"> 1011-1027.</w:t>
      </w:r>
    </w:p>
    <w:p w14:paraId="5F154B4F" w14:textId="222ED7F1" w:rsidR="00ED00E2" w:rsidRPr="003240C4" w:rsidRDefault="001015F4" w:rsidP="00ED00E2">
      <w:pPr>
        <w:spacing w:after="0"/>
        <w:ind w:firstLine="720"/>
        <w:rPr>
          <w:rFonts w:ascii="Times New Roman" w:hAnsi="Times New Roman" w:cs="Times New Roman"/>
          <w:sz w:val="24"/>
          <w:szCs w:val="24"/>
        </w:rPr>
      </w:pPr>
      <w:hyperlink r:id="rId26" w:history="1">
        <w:r w:rsidR="00E33EDC" w:rsidRPr="003240C4">
          <w:rPr>
            <w:rStyle w:val="Hyperlink"/>
            <w:rFonts w:ascii="Times New Roman" w:hAnsi="Times New Roman" w:cs="Times New Roman"/>
            <w:sz w:val="24"/>
            <w:szCs w:val="24"/>
          </w:rPr>
          <w:t>https://link.springer.com/article/10.1007/s12671-017-0850-7</w:t>
        </w:r>
      </w:hyperlink>
    </w:p>
    <w:p w14:paraId="4CC70A4B" w14:textId="22B5E8AA" w:rsidR="00E33EDC" w:rsidRPr="003240C4" w:rsidRDefault="00E33E44" w:rsidP="00E33EDC">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E33EDC" w:rsidRPr="003240C4">
        <w:rPr>
          <w:rFonts w:ascii="Times New Roman" w:hAnsi="Times New Roman" w:cs="Times New Roman"/>
          <w:sz w:val="24"/>
          <w:szCs w:val="24"/>
        </w:rPr>
        <w:t>Neff, K. D. (2003b). Self-compassion: An alternative conceptualization of a healthy</w:t>
      </w:r>
    </w:p>
    <w:p w14:paraId="39BA91F2" w14:textId="77777777" w:rsidR="00E33EDC" w:rsidRPr="003240C4" w:rsidRDefault="00E33EDC" w:rsidP="00E33EDC">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attitude toward oneself. </w:t>
      </w:r>
      <w:r w:rsidRPr="003240C4">
        <w:rPr>
          <w:rFonts w:ascii="Times New Roman" w:hAnsi="Times New Roman" w:cs="Times New Roman"/>
          <w:i/>
          <w:iCs/>
          <w:sz w:val="24"/>
          <w:szCs w:val="24"/>
        </w:rPr>
        <w:t>Self and Identity, 2</w:t>
      </w:r>
      <w:r w:rsidRPr="003240C4">
        <w:rPr>
          <w:rFonts w:ascii="Times New Roman" w:hAnsi="Times New Roman" w:cs="Times New Roman"/>
          <w:sz w:val="24"/>
          <w:szCs w:val="24"/>
        </w:rPr>
        <w:t xml:space="preserve">, 85-102. </w:t>
      </w:r>
    </w:p>
    <w:p w14:paraId="2EE691E2" w14:textId="77777777" w:rsidR="00DD5A31" w:rsidRPr="003240C4" w:rsidRDefault="00E33EDC" w:rsidP="00DD5A3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 10.1080/15298860390129863</w:t>
      </w:r>
    </w:p>
    <w:p w14:paraId="230A9C57" w14:textId="4CDC157F" w:rsidR="00E05A3D"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E05A3D" w:rsidRPr="003240C4">
        <w:rPr>
          <w:rFonts w:ascii="Times New Roman" w:hAnsi="Times New Roman" w:cs="Times New Roman"/>
          <w:sz w:val="24"/>
          <w:szCs w:val="24"/>
        </w:rPr>
        <w:t>Tull, M. T., &amp; Aldao, A. (2015). Editorial overview: New directions in the science of</w:t>
      </w:r>
    </w:p>
    <w:p w14:paraId="7448E685" w14:textId="57DACD02" w:rsidR="00E05A3D" w:rsidRPr="003240C4" w:rsidRDefault="00E05A3D" w:rsidP="00E05A3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emotion regulation. </w:t>
      </w:r>
      <w:r w:rsidRPr="003240C4">
        <w:rPr>
          <w:rFonts w:ascii="Times New Roman" w:hAnsi="Times New Roman" w:cs="Times New Roman"/>
          <w:i/>
          <w:iCs/>
          <w:sz w:val="24"/>
          <w:szCs w:val="24"/>
        </w:rPr>
        <w:t>Current Opinion in Psychology, 3</w:t>
      </w:r>
      <w:r w:rsidRPr="003240C4">
        <w:rPr>
          <w:rFonts w:ascii="Times New Roman" w:hAnsi="Times New Roman" w:cs="Times New Roman"/>
          <w:sz w:val="24"/>
          <w:szCs w:val="24"/>
        </w:rPr>
        <w:t>, 4-10.</w:t>
      </w:r>
    </w:p>
    <w:p w14:paraId="438884E0" w14:textId="427228C0" w:rsidR="00E05A3D" w:rsidRPr="003240C4" w:rsidRDefault="001015F4" w:rsidP="00E05A3D">
      <w:pPr>
        <w:spacing w:after="0"/>
        <w:ind w:firstLine="720"/>
        <w:rPr>
          <w:rFonts w:ascii="Times New Roman" w:hAnsi="Times New Roman" w:cs="Times New Roman"/>
          <w:sz w:val="24"/>
          <w:szCs w:val="24"/>
        </w:rPr>
      </w:pPr>
      <w:hyperlink r:id="rId27" w:history="1">
        <w:r w:rsidR="0064515D" w:rsidRPr="003240C4">
          <w:rPr>
            <w:rStyle w:val="Hyperlink"/>
            <w:rFonts w:ascii="Times New Roman" w:hAnsi="Times New Roman" w:cs="Times New Roman"/>
            <w:sz w:val="24"/>
            <w:szCs w:val="24"/>
          </w:rPr>
          <w:t>https://doi.org/10.1016/j.copsyc.2015.03.009</w:t>
        </w:r>
      </w:hyperlink>
    </w:p>
    <w:p w14:paraId="22000D18" w14:textId="3080423C" w:rsidR="0064515D" w:rsidRPr="003240C4" w:rsidRDefault="00E33E44" w:rsidP="0064515D">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3</w:t>
      </w:r>
      <w:r w:rsidRPr="003240C4">
        <w:rPr>
          <w:rFonts w:ascii="Times New Roman" w:hAnsi="Times New Roman" w:cs="Times New Roman"/>
          <w:sz w:val="24"/>
          <w:szCs w:val="24"/>
        </w:rPr>
        <w:t xml:space="preserve">] </w:t>
      </w:r>
      <w:r w:rsidR="0064515D" w:rsidRPr="003240C4">
        <w:rPr>
          <w:rFonts w:ascii="Times New Roman" w:hAnsi="Times New Roman" w:cs="Times New Roman"/>
          <w:sz w:val="24"/>
          <w:szCs w:val="24"/>
        </w:rPr>
        <w:t>Sloan, E., Hall, K., Moulding, R., Bryce, S., Mildred, H., &amp; Staiger, P. K. (2017).</w:t>
      </w:r>
    </w:p>
    <w:p w14:paraId="34B93F8A" w14:textId="77777777" w:rsidR="0064515D" w:rsidRPr="003240C4" w:rsidRDefault="0064515D" w:rsidP="0064515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Emotion regulation as a transdiagnostic treatment construct across anxiety,</w:t>
      </w:r>
    </w:p>
    <w:p w14:paraId="5A2F77CD" w14:textId="77777777" w:rsidR="0064515D" w:rsidRPr="003240C4" w:rsidRDefault="0064515D" w:rsidP="0064515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depression, substance, eating and borderline personality disorders: A systematic</w:t>
      </w:r>
    </w:p>
    <w:p w14:paraId="10262DC2" w14:textId="77777777" w:rsidR="0064515D" w:rsidRPr="003240C4" w:rsidRDefault="0064515D" w:rsidP="0064515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review. </w:t>
      </w:r>
      <w:r w:rsidRPr="003240C4">
        <w:rPr>
          <w:rFonts w:ascii="Times New Roman" w:hAnsi="Times New Roman" w:cs="Times New Roman"/>
          <w:i/>
          <w:iCs/>
          <w:sz w:val="24"/>
          <w:szCs w:val="24"/>
        </w:rPr>
        <w:t>Clinical psychology review, 57</w:t>
      </w:r>
      <w:r w:rsidRPr="003240C4">
        <w:rPr>
          <w:rFonts w:ascii="Times New Roman" w:hAnsi="Times New Roman" w:cs="Times New Roman"/>
          <w:sz w:val="24"/>
          <w:szCs w:val="24"/>
        </w:rPr>
        <w:t>, 141-163.</w:t>
      </w:r>
    </w:p>
    <w:p w14:paraId="669EEE23" w14:textId="3F21C526" w:rsidR="0064515D" w:rsidRPr="003240C4" w:rsidRDefault="001015F4" w:rsidP="0064515D">
      <w:pPr>
        <w:spacing w:after="0"/>
        <w:ind w:firstLine="720"/>
        <w:rPr>
          <w:rFonts w:ascii="Times New Roman" w:hAnsi="Times New Roman" w:cs="Times New Roman"/>
          <w:sz w:val="24"/>
          <w:szCs w:val="24"/>
        </w:rPr>
      </w:pPr>
      <w:hyperlink r:id="rId28" w:history="1">
        <w:r w:rsidR="00DE1F8E" w:rsidRPr="003240C4">
          <w:rPr>
            <w:rStyle w:val="Hyperlink"/>
            <w:rFonts w:ascii="Times New Roman" w:hAnsi="Times New Roman" w:cs="Times New Roman"/>
            <w:sz w:val="24"/>
            <w:szCs w:val="24"/>
          </w:rPr>
          <w:t>https://doi.org/10.1016/j.cpr.2017.09.002</w:t>
        </w:r>
      </w:hyperlink>
    </w:p>
    <w:p w14:paraId="5A238ED2" w14:textId="321EBAE4" w:rsidR="00DE1F8E" w:rsidRPr="003240C4" w:rsidRDefault="00E33E44" w:rsidP="00DE1F8E">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DE1F8E" w:rsidRPr="003240C4">
        <w:rPr>
          <w:rFonts w:ascii="Times New Roman" w:hAnsi="Times New Roman" w:cs="Times New Roman"/>
          <w:sz w:val="24"/>
          <w:szCs w:val="24"/>
        </w:rPr>
        <w:t>Gratz, K. L., &amp; Roemer, L. (2004). Multidimensional assessment of emotion regulation</w:t>
      </w:r>
    </w:p>
    <w:p w14:paraId="4FC49481" w14:textId="77777777" w:rsidR="00DE1F8E" w:rsidRPr="003240C4" w:rsidRDefault="00DE1F8E" w:rsidP="00DE1F8E">
      <w:pPr>
        <w:spacing w:after="0"/>
        <w:ind w:firstLine="720"/>
        <w:rPr>
          <w:rFonts w:ascii="Times New Roman" w:hAnsi="Times New Roman" w:cs="Times New Roman"/>
          <w:sz w:val="24"/>
          <w:szCs w:val="24"/>
        </w:rPr>
      </w:pPr>
      <w:r w:rsidRPr="003240C4">
        <w:rPr>
          <w:rFonts w:ascii="Times New Roman" w:hAnsi="Times New Roman" w:cs="Times New Roman"/>
          <w:sz w:val="24"/>
          <w:szCs w:val="24"/>
        </w:rPr>
        <w:t>and dysregulation: Development, factor structure, and initial validation of the</w:t>
      </w:r>
    </w:p>
    <w:p w14:paraId="37F6EEC0" w14:textId="256A0865" w:rsidR="00DE1F8E" w:rsidRPr="003240C4" w:rsidRDefault="00DE1F8E" w:rsidP="00DE1F8E">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difficulties in emotion regulation scale. </w:t>
      </w:r>
      <w:r w:rsidRPr="003240C4">
        <w:rPr>
          <w:rFonts w:ascii="Times New Roman" w:hAnsi="Times New Roman" w:cs="Times New Roman"/>
          <w:i/>
          <w:iCs/>
          <w:sz w:val="24"/>
          <w:szCs w:val="24"/>
        </w:rPr>
        <w:t>Journal of Psychopathology and Behavioral</w:t>
      </w:r>
    </w:p>
    <w:p w14:paraId="0B3E871E" w14:textId="38556FB0" w:rsidR="00DE1F8E" w:rsidRPr="003240C4" w:rsidRDefault="00DE1F8E" w:rsidP="00DE1F8E">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Assessment, 26(1)</w:t>
      </w:r>
      <w:r w:rsidRPr="003240C4">
        <w:rPr>
          <w:rFonts w:ascii="Times New Roman" w:hAnsi="Times New Roman" w:cs="Times New Roman"/>
          <w:sz w:val="24"/>
          <w:szCs w:val="24"/>
        </w:rPr>
        <w:t>, 41-54.</w:t>
      </w:r>
    </w:p>
    <w:p w14:paraId="04D2FF7A" w14:textId="7B344B05" w:rsidR="00DE1F8E" w:rsidRPr="003240C4" w:rsidRDefault="001015F4" w:rsidP="00DE1F8E">
      <w:pPr>
        <w:spacing w:after="0"/>
        <w:ind w:firstLine="720"/>
        <w:rPr>
          <w:rFonts w:ascii="Times New Roman" w:hAnsi="Times New Roman" w:cs="Times New Roman"/>
          <w:sz w:val="24"/>
          <w:szCs w:val="24"/>
        </w:rPr>
      </w:pPr>
      <w:hyperlink r:id="rId29" w:history="1">
        <w:r w:rsidR="00885894" w:rsidRPr="003240C4">
          <w:rPr>
            <w:rStyle w:val="Hyperlink"/>
            <w:rFonts w:ascii="Times New Roman" w:hAnsi="Times New Roman" w:cs="Times New Roman"/>
            <w:sz w:val="24"/>
            <w:szCs w:val="24"/>
          </w:rPr>
          <w:t>https://link.springer.com/article/10.1023/B:JOBA.0000007455.08539.94</w:t>
        </w:r>
      </w:hyperlink>
    </w:p>
    <w:p w14:paraId="26EA7AFE" w14:textId="421A5443" w:rsidR="00885894" w:rsidRPr="003240C4" w:rsidRDefault="00E33E44" w:rsidP="00885894">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5</w:t>
      </w:r>
      <w:r w:rsidRPr="003240C4">
        <w:rPr>
          <w:rFonts w:ascii="Times New Roman" w:hAnsi="Times New Roman" w:cs="Times New Roman"/>
          <w:sz w:val="24"/>
          <w:szCs w:val="24"/>
        </w:rPr>
        <w:t xml:space="preserve">] </w:t>
      </w:r>
      <w:r w:rsidR="00885894" w:rsidRPr="003240C4">
        <w:rPr>
          <w:rFonts w:ascii="Times New Roman" w:hAnsi="Times New Roman" w:cs="Times New Roman"/>
          <w:sz w:val="24"/>
          <w:szCs w:val="24"/>
        </w:rPr>
        <w:t>American Psychological Association. (2020</w:t>
      </w:r>
      <w:r w:rsidR="00DD5A31" w:rsidRPr="003240C4">
        <w:rPr>
          <w:rFonts w:ascii="Times New Roman" w:hAnsi="Times New Roman" w:cs="Times New Roman"/>
          <w:sz w:val="24"/>
          <w:szCs w:val="24"/>
        </w:rPr>
        <w:t>b</w:t>
      </w:r>
      <w:r w:rsidR="00885894" w:rsidRPr="003240C4">
        <w:rPr>
          <w:rFonts w:ascii="Times New Roman" w:hAnsi="Times New Roman" w:cs="Times New Roman"/>
          <w:sz w:val="24"/>
          <w:szCs w:val="24"/>
        </w:rPr>
        <w:t xml:space="preserve">). </w:t>
      </w:r>
      <w:r w:rsidR="00885894" w:rsidRPr="003240C4">
        <w:rPr>
          <w:rFonts w:ascii="Times New Roman" w:hAnsi="Times New Roman" w:cs="Times New Roman"/>
          <w:i/>
          <w:iCs/>
          <w:sz w:val="24"/>
          <w:szCs w:val="24"/>
        </w:rPr>
        <w:t>Dictionary of psychology: Rumination</w:t>
      </w:r>
      <w:r w:rsidR="00885894" w:rsidRPr="003240C4">
        <w:rPr>
          <w:rFonts w:ascii="Times New Roman" w:hAnsi="Times New Roman" w:cs="Times New Roman"/>
          <w:sz w:val="24"/>
          <w:szCs w:val="24"/>
        </w:rPr>
        <w:t>.</w:t>
      </w:r>
    </w:p>
    <w:p w14:paraId="126449AD" w14:textId="77777777" w:rsidR="00DD5A31" w:rsidRPr="003240C4" w:rsidRDefault="00885894" w:rsidP="00DD5A3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https://dictionary.apa.org/rumination (accessed 4th January 2021)</w:t>
      </w:r>
    </w:p>
    <w:p w14:paraId="7400C37F" w14:textId="5C8A6BC2" w:rsidR="008F0E0D" w:rsidRPr="003240C4" w:rsidRDefault="00E33E44" w:rsidP="00DD5A31">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6</w:t>
      </w:r>
      <w:r w:rsidRPr="003240C4">
        <w:rPr>
          <w:rFonts w:ascii="Times New Roman" w:hAnsi="Times New Roman" w:cs="Times New Roman"/>
          <w:sz w:val="24"/>
          <w:szCs w:val="24"/>
        </w:rPr>
        <w:t xml:space="preserve">] </w:t>
      </w:r>
      <w:r w:rsidR="004A20E8" w:rsidRPr="003240C4">
        <w:rPr>
          <w:rFonts w:ascii="Times New Roman" w:hAnsi="Times New Roman" w:cs="Times New Roman"/>
          <w:sz w:val="24"/>
          <w:szCs w:val="24"/>
        </w:rPr>
        <w:t>Lawrence, A. V., Alkozei, A., Irgens, M. S., Acevedo-Molina, M. C., Brener, S. A.,</w:t>
      </w:r>
    </w:p>
    <w:p w14:paraId="0EE6EBDC" w14:textId="77777777" w:rsidR="008F0E0D" w:rsidRPr="003240C4" w:rsidRDefault="004A20E8" w:rsidP="008F0E0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Chandler, A. B., </w:t>
      </w:r>
      <w:r w:rsidR="008F0E0D" w:rsidRPr="003240C4">
        <w:rPr>
          <w:rFonts w:ascii="Times New Roman" w:hAnsi="Times New Roman" w:cs="Times New Roman"/>
          <w:sz w:val="24"/>
          <w:szCs w:val="24"/>
        </w:rPr>
        <w:t>Chau, R. F., Doyle, C. Y., McKinney, A. L., Price, S. N., Shanholtz,</w:t>
      </w:r>
    </w:p>
    <w:p w14:paraId="65217640" w14:textId="551E8526" w:rsidR="004A20E8" w:rsidRPr="003240C4" w:rsidRDefault="008F0E0D" w:rsidP="008F0E0D">
      <w:pPr>
        <w:spacing w:after="0"/>
        <w:ind w:left="720"/>
        <w:rPr>
          <w:rFonts w:ascii="Times New Roman" w:hAnsi="Times New Roman" w:cs="Times New Roman"/>
          <w:sz w:val="24"/>
          <w:szCs w:val="24"/>
        </w:rPr>
      </w:pPr>
      <w:r w:rsidRPr="003240C4">
        <w:rPr>
          <w:rFonts w:ascii="Times New Roman" w:hAnsi="Times New Roman" w:cs="Times New Roman"/>
          <w:sz w:val="24"/>
          <w:szCs w:val="24"/>
        </w:rPr>
        <w:t>C. E., Van Etten, E. J., Ver Hoeve, E. S., Sbarra, D. A.,</w:t>
      </w:r>
      <w:r w:rsidR="004A20E8" w:rsidRPr="003240C4">
        <w:rPr>
          <w:rFonts w:ascii="Times New Roman" w:hAnsi="Times New Roman" w:cs="Times New Roman"/>
          <w:sz w:val="24"/>
          <w:szCs w:val="24"/>
        </w:rPr>
        <w:t xml:space="preserve"> &amp; O'Connor, M. F. (2020). Think again: Adaptive repetitive</w:t>
      </w:r>
      <w:r w:rsidRPr="003240C4">
        <w:rPr>
          <w:rFonts w:ascii="Times New Roman" w:hAnsi="Times New Roman" w:cs="Times New Roman"/>
          <w:sz w:val="24"/>
          <w:szCs w:val="24"/>
        </w:rPr>
        <w:t xml:space="preserve"> </w:t>
      </w:r>
      <w:r w:rsidR="004A20E8" w:rsidRPr="003240C4">
        <w:rPr>
          <w:rFonts w:ascii="Times New Roman" w:hAnsi="Times New Roman" w:cs="Times New Roman"/>
          <w:sz w:val="24"/>
          <w:szCs w:val="24"/>
        </w:rPr>
        <w:t>thought as a transdiagnostic treatment for individuals predisposed to repetitive</w:t>
      </w:r>
      <w:r w:rsidRPr="003240C4">
        <w:rPr>
          <w:rFonts w:ascii="Times New Roman" w:hAnsi="Times New Roman" w:cs="Times New Roman"/>
          <w:sz w:val="24"/>
          <w:szCs w:val="24"/>
        </w:rPr>
        <w:t xml:space="preserve"> </w:t>
      </w:r>
      <w:r w:rsidR="004A20E8" w:rsidRPr="003240C4">
        <w:rPr>
          <w:rFonts w:ascii="Times New Roman" w:hAnsi="Times New Roman" w:cs="Times New Roman"/>
          <w:sz w:val="24"/>
          <w:szCs w:val="24"/>
        </w:rPr>
        <w:t xml:space="preserve">thinking styles. </w:t>
      </w:r>
      <w:r w:rsidR="004A20E8" w:rsidRPr="003240C4">
        <w:rPr>
          <w:rFonts w:ascii="Times New Roman" w:hAnsi="Times New Roman" w:cs="Times New Roman"/>
          <w:i/>
          <w:iCs/>
          <w:sz w:val="24"/>
          <w:szCs w:val="24"/>
        </w:rPr>
        <w:t>Journal of Psychotherapy Integration</w:t>
      </w:r>
      <w:r w:rsidR="004A20E8" w:rsidRPr="003240C4">
        <w:rPr>
          <w:rFonts w:ascii="Times New Roman" w:hAnsi="Times New Roman" w:cs="Times New Roman"/>
          <w:sz w:val="24"/>
          <w:szCs w:val="24"/>
        </w:rPr>
        <w:t>.</w:t>
      </w:r>
    </w:p>
    <w:p w14:paraId="5021C57D" w14:textId="61DC8D31" w:rsidR="004A20E8" w:rsidRPr="003240C4" w:rsidRDefault="004A20E8" w:rsidP="004A20E8">
      <w:pPr>
        <w:spacing w:after="0"/>
        <w:ind w:firstLine="720"/>
        <w:rPr>
          <w:rFonts w:ascii="Times New Roman" w:hAnsi="Times New Roman" w:cs="Times New Roman"/>
          <w:color w:val="0000FF"/>
          <w:sz w:val="24"/>
          <w:szCs w:val="24"/>
          <w:u w:val="single"/>
        </w:rPr>
      </w:pPr>
      <w:r w:rsidRPr="003240C4">
        <w:rPr>
          <w:rFonts w:ascii="Times New Roman" w:hAnsi="Times New Roman" w:cs="Times New Roman"/>
          <w:color w:val="0000FF"/>
          <w:sz w:val="24"/>
          <w:szCs w:val="24"/>
          <w:u w:val="single"/>
        </w:rPr>
        <w:t>https://doi.org/10.1037/int0000209</w:t>
      </w:r>
    </w:p>
    <w:p w14:paraId="1306D0CF" w14:textId="640551B2" w:rsidR="008F0E0D" w:rsidRPr="003240C4" w:rsidRDefault="00E33E44" w:rsidP="008F0E0D">
      <w:pPr>
        <w:spacing w:after="0"/>
        <w:rPr>
          <w:rFonts w:ascii="Times New Roman" w:hAnsi="Times New Roman" w:cs="Times New Roman"/>
          <w:sz w:val="24"/>
          <w:szCs w:val="24"/>
        </w:rPr>
      </w:pPr>
      <w:r w:rsidRPr="003240C4">
        <w:rPr>
          <w:rFonts w:ascii="Times New Roman" w:hAnsi="Times New Roman" w:cs="Times New Roman"/>
          <w:sz w:val="24"/>
          <w:szCs w:val="24"/>
        </w:rPr>
        <w:lastRenderedPageBreak/>
        <w:t>[4</w:t>
      </w:r>
      <w:r w:rsidR="00DE2A53"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3E5C74" w:rsidRPr="003240C4">
        <w:rPr>
          <w:rFonts w:ascii="Times New Roman" w:hAnsi="Times New Roman" w:cs="Times New Roman"/>
          <w:sz w:val="24"/>
          <w:szCs w:val="24"/>
        </w:rPr>
        <w:t xml:space="preserve">Wahl, K., Ehring, T., Kley, H., Lieb, R., Meyer, A., Kordon, A., </w:t>
      </w:r>
      <w:r w:rsidR="008F0E0D" w:rsidRPr="003240C4">
        <w:rPr>
          <w:rFonts w:ascii="Times New Roman" w:hAnsi="Times New Roman" w:cs="Times New Roman"/>
          <w:sz w:val="24"/>
          <w:szCs w:val="24"/>
        </w:rPr>
        <w:t>Heinsel, C. V.,</w:t>
      </w:r>
    </w:p>
    <w:p w14:paraId="5B392717" w14:textId="77777777" w:rsidR="008F0E0D" w:rsidRPr="003240C4" w:rsidRDefault="008F0E0D" w:rsidP="008F0E0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Mazanec, M.,</w:t>
      </w:r>
      <w:r w:rsidR="003E5C74" w:rsidRPr="003240C4">
        <w:rPr>
          <w:rFonts w:ascii="Times New Roman" w:hAnsi="Times New Roman" w:cs="Times New Roman"/>
          <w:sz w:val="24"/>
          <w:szCs w:val="24"/>
        </w:rPr>
        <w:t xml:space="preserve"> &amp; Schönfeld, S.</w:t>
      </w:r>
      <w:r w:rsidRPr="003240C4">
        <w:rPr>
          <w:rFonts w:ascii="Times New Roman" w:hAnsi="Times New Roman" w:cs="Times New Roman"/>
          <w:sz w:val="24"/>
          <w:szCs w:val="24"/>
        </w:rPr>
        <w:t xml:space="preserve"> </w:t>
      </w:r>
      <w:r w:rsidR="003E5C74" w:rsidRPr="003240C4">
        <w:rPr>
          <w:rFonts w:ascii="Times New Roman" w:hAnsi="Times New Roman" w:cs="Times New Roman"/>
          <w:sz w:val="24"/>
          <w:szCs w:val="24"/>
        </w:rPr>
        <w:t>(2019). Is repetitive negative thinking a transdiagnostic</w:t>
      </w:r>
    </w:p>
    <w:p w14:paraId="378E76F8" w14:textId="77777777" w:rsidR="008F0E0D" w:rsidRPr="003240C4" w:rsidRDefault="003E5C74" w:rsidP="008F0E0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process? A comparison of key</w:t>
      </w:r>
      <w:r w:rsidR="008F0E0D" w:rsidRPr="003240C4">
        <w:rPr>
          <w:rFonts w:ascii="Times New Roman" w:hAnsi="Times New Roman" w:cs="Times New Roman"/>
          <w:sz w:val="24"/>
          <w:szCs w:val="24"/>
        </w:rPr>
        <w:t xml:space="preserve"> </w:t>
      </w:r>
      <w:r w:rsidRPr="003240C4">
        <w:rPr>
          <w:rFonts w:ascii="Times New Roman" w:hAnsi="Times New Roman" w:cs="Times New Roman"/>
          <w:sz w:val="24"/>
          <w:szCs w:val="24"/>
        </w:rPr>
        <w:t>processes of RNT in depression, generalized anxiety</w:t>
      </w:r>
    </w:p>
    <w:p w14:paraId="7AEFC89D" w14:textId="77777777" w:rsidR="008F0E0D" w:rsidRPr="003240C4" w:rsidRDefault="003E5C74" w:rsidP="008F0E0D">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disorder, obsessive-compulsivedisorder, and community controls. </w:t>
      </w:r>
      <w:r w:rsidRPr="003240C4">
        <w:rPr>
          <w:rFonts w:ascii="Times New Roman" w:hAnsi="Times New Roman" w:cs="Times New Roman"/>
          <w:i/>
          <w:iCs/>
          <w:sz w:val="24"/>
          <w:szCs w:val="24"/>
        </w:rPr>
        <w:t>Journal of Behavior</w:t>
      </w:r>
    </w:p>
    <w:p w14:paraId="2E3F0BEF" w14:textId="77777777" w:rsidR="008F0E0D" w:rsidRPr="003240C4" w:rsidRDefault="003E5C74" w:rsidP="008F0E0D">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Therapy and Experimental</w:t>
      </w:r>
      <w:r w:rsidR="008F0E0D" w:rsidRPr="003240C4">
        <w:rPr>
          <w:rFonts w:ascii="Times New Roman" w:hAnsi="Times New Roman" w:cs="Times New Roman"/>
          <w:sz w:val="24"/>
          <w:szCs w:val="24"/>
        </w:rPr>
        <w:t xml:space="preserve"> </w:t>
      </w:r>
      <w:r w:rsidRPr="003240C4">
        <w:rPr>
          <w:rFonts w:ascii="Times New Roman" w:hAnsi="Times New Roman" w:cs="Times New Roman"/>
          <w:i/>
          <w:iCs/>
          <w:sz w:val="24"/>
          <w:szCs w:val="24"/>
        </w:rPr>
        <w:t>Psychiatry, 64</w:t>
      </w:r>
      <w:r w:rsidRPr="003240C4">
        <w:rPr>
          <w:rFonts w:ascii="Times New Roman" w:hAnsi="Times New Roman" w:cs="Times New Roman"/>
          <w:sz w:val="24"/>
          <w:szCs w:val="24"/>
        </w:rPr>
        <w:t>, 45-53.</w:t>
      </w:r>
    </w:p>
    <w:p w14:paraId="06554CF8" w14:textId="787983CC" w:rsidR="00885894" w:rsidRPr="003240C4" w:rsidRDefault="001015F4" w:rsidP="008F0E0D">
      <w:pPr>
        <w:spacing w:after="0"/>
        <w:ind w:firstLine="720"/>
        <w:rPr>
          <w:rFonts w:ascii="Times New Roman" w:hAnsi="Times New Roman" w:cs="Times New Roman"/>
          <w:sz w:val="24"/>
          <w:szCs w:val="24"/>
        </w:rPr>
      </w:pPr>
      <w:hyperlink r:id="rId30" w:history="1">
        <w:r w:rsidR="00547F10" w:rsidRPr="003240C4">
          <w:rPr>
            <w:rStyle w:val="Hyperlink"/>
            <w:rFonts w:ascii="Times New Roman" w:hAnsi="Times New Roman" w:cs="Times New Roman"/>
            <w:sz w:val="24"/>
            <w:szCs w:val="24"/>
          </w:rPr>
          <w:t>https://doi.org/10.1016/j.jbtep.2019.02.006</w:t>
        </w:r>
      </w:hyperlink>
    </w:p>
    <w:p w14:paraId="7178D6AD" w14:textId="3CBAD21E" w:rsidR="00547F10" w:rsidRPr="003240C4" w:rsidRDefault="00E33E44" w:rsidP="00547F10">
      <w:pPr>
        <w:spacing w:after="0"/>
        <w:rPr>
          <w:rFonts w:ascii="Times New Roman" w:hAnsi="Times New Roman" w:cs="Times New Roman"/>
          <w:sz w:val="24"/>
          <w:szCs w:val="24"/>
        </w:rPr>
      </w:pPr>
      <w:r w:rsidRPr="003240C4">
        <w:rPr>
          <w:rFonts w:ascii="Times New Roman" w:hAnsi="Times New Roman" w:cs="Times New Roman"/>
          <w:sz w:val="24"/>
          <w:szCs w:val="24"/>
        </w:rPr>
        <w:t>[4</w:t>
      </w:r>
      <w:r w:rsidR="00DE2A53"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547F10" w:rsidRPr="003240C4">
        <w:rPr>
          <w:rFonts w:ascii="Times New Roman" w:hAnsi="Times New Roman" w:cs="Times New Roman"/>
          <w:sz w:val="24"/>
          <w:szCs w:val="24"/>
        </w:rPr>
        <w:t>Hayes, S. C., Wilson, K. G., Gifford, E. V., Follette, V. M., &amp; Strosahl, K. (1996).</w:t>
      </w:r>
    </w:p>
    <w:p w14:paraId="7701C05A" w14:textId="77777777" w:rsidR="00547F10" w:rsidRPr="003240C4" w:rsidRDefault="00547F10" w:rsidP="00547F1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Experiential avoidance and behavioral disorders: A functional dimensional approach</w:t>
      </w:r>
    </w:p>
    <w:p w14:paraId="27471954" w14:textId="77777777" w:rsidR="00547F10" w:rsidRPr="003240C4" w:rsidRDefault="00547F10" w:rsidP="00547F1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to diagnosis and treatment. </w:t>
      </w:r>
      <w:r w:rsidRPr="003240C4">
        <w:rPr>
          <w:rFonts w:ascii="Times New Roman" w:hAnsi="Times New Roman" w:cs="Times New Roman"/>
          <w:i/>
          <w:iCs/>
          <w:sz w:val="24"/>
          <w:szCs w:val="24"/>
        </w:rPr>
        <w:t>Journal of consulting and Clinical Psychology, 64(6),</w:t>
      </w:r>
    </w:p>
    <w:p w14:paraId="6A494FFA" w14:textId="7D6DBCFB" w:rsidR="00547F10" w:rsidRPr="003240C4" w:rsidRDefault="00547F10" w:rsidP="00547F1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1152. </w:t>
      </w:r>
      <w:hyperlink r:id="rId31" w:history="1">
        <w:r w:rsidR="00363257" w:rsidRPr="003240C4">
          <w:rPr>
            <w:rStyle w:val="Hyperlink"/>
            <w:rFonts w:ascii="Times New Roman" w:hAnsi="Times New Roman" w:cs="Times New Roman"/>
            <w:sz w:val="24"/>
            <w:szCs w:val="24"/>
          </w:rPr>
          <w:t>https://doi.org/10.1037/0022-006X.64.6.1152</w:t>
        </w:r>
      </w:hyperlink>
    </w:p>
    <w:p w14:paraId="248694FF" w14:textId="25A92774" w:rsidR="00363257" w:rsidRPr="003240C4" w:rsidRDefault="00E33E44" w:rsidP="00363257">
      <w:pPr>
        <w:spacing w:after="0"/>
        <w:rPr>
          <w:rFonts w:ascii="Times New Roman" w:hAnsi="Times New Roman" w:cs="Times New Roman"/>
          <w:sz w:val="24"/>
          <w:szCs w:val="24"/>
        </w:rPr>
      </w:pPr>
      <w:r w:rsidRPr="003240C4">
        <w:rPr>
          <w:rFonts w:ascii="Times New Roman" w:hAnsi="Times New Roman" w:cs="Times New Roman"/>
          <w:sz w:val="24"/>
          <w:szCs w:val="24"/>
        </w:rPr>
        <w:t>[</w:t>
      </w:r>
      <w:r w:rsidR="00DE2A53" w:rsidRPr="003240C4">
        <w:rPr>
          <w:rFonts w:ascii="Times New Roman" w:hAnsi="Times New Roman" w:cs="Times New Roman"/>
          <w:sz w:val="24"/>
          <w:szCs w:val="24"/>
        </w:rPr>
        <w:t>49</w:t>
      </w:r>
      <w:r w:rsidRPr="003240C4">
        <w:rPr>
          <w:rFonts w:ascii="Times New Roman" w:hAnsi="Times New Roman" w:cs="Times New Roman"/>
          <w:sz w:val="24"/>
          <w:szCs w:val="24"/>
        </w:rPr>
        <w:t xml:space="preserve">] </w:t>
      </w:r>
      <w:r w:rsidR="00363257" w:rsidRPr="003240C4">
        <w:rPr>
          <w:rFonts w:ascii="Times New Roman" w:hAnsi="Times New Roman" w:cs="Times New Roman"/>
          <w:sz w:val="24"/>
          <w:szCs w:val="24"/>
        </w:rPr>
        <w:t>Fledderus, M., Bohlmeijer, E. T., &amp; Pietersfe, M. E. (2010). Does experiential avoidance</w:t>
      </w:r>
    </w:p>
    <w:p w14:paraId="569CC568" w14:textId="77777777" w:rsidR="00363257" w:rsidRPr="003240C4" w:rsidRDefault="00363257" w:rsidP="0036325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mediate the effects of maladaptive coping styles on psychopathology and mental</w:t>
      </w:r>
    </w:p>
    <w:p w14:paraId="40E284AD" w14:textId="1355F578" w:rsidR="00363257" w:rsidRPr="003240C4" w:rsidRDefault="00363257" w:rsidP="0036325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health? </w:t>
      </w:r>
      <w:r w:rsidRPr="003240C4">
        <w:rPr>
          <w:rFonts w:ascii="Times New Roman" w:hAnsi="Times New Roman" w:cs="Times New Roman"/>
          <w:i/>
          <w:iCs/>
          <w:sz w:val="24"/>
          <w:szCs w:val="24"/>
        </w:rPr>
        <w:t xml:space="preserve">Behavior </w:t>
      </w:r>
      <w:r w:rsidR="00DC606C" w:rsidRPr="003240C4">
        <w:rPr>
          <w:rFonts w:ascii="Times New Roman" w:hAnsi="Times New Roman" w:cs="Times New Roman"/>
          <w:i/>
          <w:iCs/>
          <w:sz w:val="24"/>
          <w:szCs w:val="24"/>
        </w:rPr>
        <w:t>M</w:t>
      </w:r>
      <w:r w:rsidRPr="003240C4">
        <w:rPr>
          <w:rFonts w:ascii="Times New Roman" w:hAnsi="Times New Roman" w:cs="Times New Roman"/>
          <w:i/>
          <w:iCs/>
          <w:sz w:val="24"/>
          <w:szCs w:val="24"/>
        </w:rPr>
        <w:t>odification, 34(6),</w:t>
      </w:r>
      <w:r w:rsidRPr="003240C4">
        <w:rPr>
          <w:rFonts w:ascii="Times New Roman" w:hAnsi="Times New Roman" w:cs="Times New Roman"/>
          <w:sz w:val="24"/>
          <w:szCs w:val="24"/>
        </w:rPr>
        <w:t xml:space="preserve"> 503-519.</w:t>
      </w:r>
    </w:p>
    <w:p w14:paraId="59950941" w14:textId="6290BBEA" w:rsidR="00363257" w:rsidRPr="003240C4" w:rsidRDefault="001015F4" w:rsidP="00363257">
      <w:pPr>
        <w:spacing w:after="0"/>
        <w:ind w:firstLine="720"/>
        <w:rPr>
          <w:rFonts w:ascii="Times New Roman" w:hAnsi="Times New Roman" w:cs="Times New Roman"/>
          <w:sz w:val="24"/>
          <w:szCs w:val="24"/>
        </w:rPr>
      </w:pPr>
      <w:hyperlink r:id="rId32" w:history="1">
        <w:r w:rsidR="00363257" w:rsidRPr="003240C4">
          <w:rPr>
            <w:rStyle w:val="Hyperlink"/>
            <w:rFonts w:ascii="Times New Roman" w:hAnsi="Times New Roman" w:cs="Times New Roman"/>
            <w:sz w:val="24"/>
            <w:szCs w:val="24"/>
          </w:rPr>
          <w:t>https://doi.org/10.1177/0145445510378379</w:t>
        </w:r>
      </w:hyperlink>
    </w:p>
    <w:p w14:paraId="0E50F404" w14:textId="710000A4" w:rsidR="00363257" w:rsidRPr="003240C4" w:rsidRDefault="00E33E44" w:rsidP="00363257">
      <w:pPr>
        <w:spacing w:after="0"/>
        <w:rPr>
          <w:rFonts w:ascii="Times New Roman" w:hAnsi="Times New Roman" w:cs="Times New Roman"/>
          <w:sz w:val="24"/>
          <w:szCs w:val="24"/>
        </w:rPr>
      </w:pPr>
      <w:r w:rsidRPr="003240C4">
        <w:rPr>
          <w:rFonts w:ascii="Times New Roman" w:hAnsi="Times New Roman" w:cs="Times New Roman"/>
          <w:sz w:val="24"/>
          <w:szCs w:val="24"/>
        </w:rPr>
        <w:t>[</w:t>
      </w:r>
      <w:r w:rsidR="00DE2A53" w:rsidRPr="003240C4">
        <w:rPr>
          <w:rFonts w:ascii="Times New Roman" w:hAnsi="Times New Roman" w:cs="Times New Roman"/>
          <w:sz w:val="24"/>
          <w:szCs w:val="24"/>
        </w:rPr>
        <w:t>50</w:t>
      </w:r>
      <w:r w:rsidRPr="003240C4">
        <w:rPr>
          <w:rFonts w:ascii="Times New Roman" w:hAnsi="Times New Roman" w:cs="Times New Roman"/>
          <w:sz w:val="24"/>
          <w:szCs w:val="24"/>
        </w:rPr>
        <w:t xml:space="preserve">] </w:t>
      </w:r>
      <w:r w:rsidR="00363257" w:rsidRPr="003240C4">
        <w:rPr>
          <w:rFonts w:ascii="Times New Roman" w:hAnsi="Times New Roman" w:cs="Times New Roman"/>
          <w:sz w:val="24"/>
          <w:szCs w:val="24"/>
        </w:rPr>
        <w:t>Spinhoven, P., Drost, J., de Rooij, M., van Hemert, A. M., &amp; Penninx, B. W. (2014). A</w:t>
      </w:r>
    </w:p>
    <w:p w14:paraId="133CACF7" w14:textId="77777777" w:rsidR="00DC606C" w:rsidRPr="003240C4" w:rsidRDefault="00363257" w:rsidP="00363257">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longitudinal study of experiential avoidance in emotional disorders. </w:t>
      </w:r>
      <w:r w:rsidRPr="003240C4">
        <w:rPr>
          <w:rFonts w:ascii="Times New Roman" w:hAnsi="Times New Roman" w:cs="Times New Roman"/>
          <w:i/>
          <w:iCs/>
          <w:sz w:val="24"/>
          <w:szCs w:val="24"/>
        </w:rPr>
        <w:t>Behavior</w:t>
      </w:r>
    </w:p>
    <w:p w14:paraId="0E50F2E2" w14:textId="5ED11473" w:rsidR="00363257" w:rsidRPr="003240C4" w:rsidRDefault="00DC606C" w:rsidP="00DC606C">
      <w:pPr>
        <w:spacing w:after="0"/>
        <w:ind w:firstLine="720"/>
        <w:rPr>
          <w:rFonts w:ascii="Times New Roman" w:hAnsi="Times New Roman" w:cs="Times New Roman"/>
          <w:i/>
          <w:iCs/>
          <w:sz w:val="24"/>
          <w:szCs w:val="24"/>
        </w:rPr>
      </w:pPr>
      <w:r w:rsidRPr="003240C4">
        <w:rPr>
          <w:rFonts w:ascii="Times New Roman" w:hAnsi="Times New Roman" w:cs="Times New Roman"/>
          <w:i/>
          <w:iCs/>
          <w:sz w:val="24"/>
          <w:szCs w:val="24"/>
        </w:rPr>
        <w:t>T</w:t>
      </w:r>
      <w:r w:rsidR="00363257" w:rsidRPr="003240C4">
        <w:rPr>
          <w:rFonts w:ascii="Times New Roman" w:hAnsi="Times New Roman" w:cs="Times New Roman"/>
          <w:i/>
          <w:iCs/>
          <w:sz w:val="24"/>
          <w:szCs w:val="24"/>
        </w:rPr>
        <w:t>herapy,45(6)</w:t>
      </w:r>
      <w:r w:rsidR="00363257" w:rsidRPr="003240C4">
        <w:rPr>
          <w:rFonts w:ascii="Times New Roman" w:hAnsi="Times New Roman" w:cs="Times New Roman"/>
          <w:sz w:val="24"/>
          <w:szCs w:val="24"/>
        </w:rPr>
        <w:t>, 840-850.</w:t>
      </w:r>
      <w:r w:rsidR="00363257" w:rsidRPr="003240C4">
        <w:t xml:space="preserve"> </w:t>
      </w:r>
      <w:hyperlink r:id="rId33" w:history="1">
        <w:r w:rsidRPr="003240C4">
          <w:rPr>
            <w:rStyle w:val="Hyperlink"/>
            <w:rFonts w:ascii="Times New Roman" w:hAnsi="Times New Roman" w:cs="Times New Roman"/>
            <w:sz w:val="24"/>
            <w:szCs w:val="24"/>
          </w:rPr>
          <w:t>https://doi.org/10.1016/j.beth.2014.07.001</w:t>
        </w:r>
      </w:hyperlink>
    </w:p>
    <w:p w14:paraId="135ED6C4" w14:textId="4039844E" w:rsidR="00DC606C" w:rsidRPr="003240C4" w:rsidRDefault="00E33E44" w:rsidP="00DC606C">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DC606C" w:rsidRPr="003240C4">
        <w:rPr>
          <w:rFonts w:ascii="Times New Roman" w:hAnsi="Times New Roman" w:cs="Times New Roman"/>
          <w:sz w:val="24"/>
          <w:szCs w:val="24"/>
        </w:rPr>
        <w:t>Tully, S., Wells, A., &amp; Morrison, A. P. (2017). An exploration of the relationship</w:t>
      </w:r>
    </w:p>
    <w:p w14:paraId="35E0A5E8" w14:textId="77777777" w:rsidR="00DC606C" w:rsidRPr="003240C4" w:rsidRDefault="00DC606C" w:rsidP="00DC606C">
      <w:pPr>
        <w:spacing w:after="0"/>
        <w:ind w:firstLine="720"/>
        <w:rPr>
          <w:rFonts w:ascii="Times New Roman" w:hAnsi="Times New Roman" w:cs="Times New Roman"/>
          <w:sz w:val="24"/>
          <w:szCs w:val="24"/>
        </w:rPr>
      </w:pPr>
      <w:r w:rsidRPr="003240C4">
        <w:rPr>
          <w:rFonts w:ascii="Times New Roman" w:hAnsi="Times New Roman" w:cs="Times New Roman"/>
          <w:sz w:val="24"/>
          <w:szCs w:val="24"/>
        </w:rPr>
        <w:t>between use of safety‐seeking behaviours and psychosis: A systematic review and</w:t>
      </w:r>
    </w:p>
    <w:p w14:paraId="16E71633" w14:textId="77777777" w:rsidR="00DC606C" w:rsidRPr="003240C4" w:rsidRDefault="00DC606C" w:rsidP="00DC606C">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meta‐analysis. </w:t>
      </w:r>
      <w:r w:rsidRPr="003240C4">
        <w:rPr>
          <w:rFonts w:ascii="Times New Roman" w:hAnsi="Times New Roman" w:cs="Times New Roman"/>
          <w:i/>
          <w:iCs/>
          <w:sz w:val="24"/>
          <w:szCs w:val="24"/>
        </w:rPr>
        <w:t xml:space="preserve">Clinical Psychology &amp; Psychotherapy, 24(6), </w:t>
      </w:r>
      <w:r w:rsidRPr="003240C4">
        <w:rPr>
          <w:rFonts w:ascii="Times New Roman" w:hAnsi="Times New Roman" w:cs="Times New Roman"/>
          <w:sz w:val="24"/>
          <w:szCs w:val="24"/>
        </w:rPr>
        <w:t>1384-1405.</w:t>
      </w:r>
    </w:p>
    <w:p w14:paraId="68DF2A2E" w14:textId="78947A6E" w:rsidR="00DC606C" w:rsidRPr="003240C4" w:rsidRDefault="001015F4" w:rsidP="00DC606C">
      <w:pPr>
        <w:spacing w:after="0"/>
        <w:ind w:firstLine="720"/>
        <w:rPr>
          <w:rFonts w:ascii="Times New Roman" w:hAnsi="Times New Roman" w:cs="Times New Roman"/>
          <w:sz w:val="24"/>
          <w:szCs w:val="24"/>
        </w:rPr>
      </w:pPr>
      <w:hyperlink r:id="rId34" w:history="1">
        <w:r w:rsidR="000A7867" w:rsidRPr="003240C4">
          <w:rPr>
            <w:rStyle w:val="Hyperlink"/>
            <w:rFonts w:ascii="Times New Roman" w:hAnsi="Times New Roman" w:cs="Times New Roman"/>
            <w:sz w:val="24"/>
            <w:szCs w:val="24"/>
          </w:rPr>
          <w:t>https://doi.org/10.1002/cpp.2099</w:t>
        </w:r>
      </w:hyperlink>
    </w:p>
    <w:p w14:paraId="2AE3488E" w14:textId="749B1299" w:rsidR="000A7867" w:rsidRPr="003240C4" w:rsidRDefault="00E33E44" w:rsidP="000A7867">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0A7867" w:rsidRPr="003240C4">
        <w:rPr>
          <w:rFonts w:ascii="Times New Roman" w:hAnsi="Times New Roman" w:cs="Times New Roman"/>
          <w:sz w:val="24"/>
          <w:szCs w:val="24"/>
        </w:rPr>
        <w:t>García-Gómez, M., Guerra, J., López-Ramos, V. M., &amp; Mestre, J. M. (2019). Cognitive</w:t>
      </w:r>
    </w:p>
    <w:p w14:paraId="793CEEE2" w14:textId="77777777" w:rsidR="000A7867" w:rsidRPr="003240C4" w:rsidRDefault="000A7867" w:rsidP="000A786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fusion mediates the relationship between dispositional mindfulness and negative</w:t>
      </w:r>
    </w:p>
    <w:p w14:paraId="4271C2B1" w14:textId="77777777" w:rsidR="000A7867" w:rsidRPr="003240C4" w:rsidRDefault="000A7867" w:rsidP="000A786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affects: A study in a sample of Spanish children and adolescent school students.</w:t>
      </w:r>
    </w:p>
    <w:p w14:paraId="52683AF9" w14:textId="77777777" w:rsidR="000A7867" w:rsidRPr="003240C4" w:rsidRDefault="000A7867" w:rsidP="000A7867">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International Journal of Environmental Research and Public Health, 16(23)</w:t>
      </w:r>
      <w:r w:rsidRPr="003240C4">
        <w:rPr>
          <w:rFonts w:ascii="Times New Roman" w:hAnsi="Times New Roman" w:cs="Times New Roman"/>
          <w:sz w:val="24"/>
          <w:szCs w:val="24"/>
        </w:rPr>
        <w:t>, 4687.</w:t>
      </w:r>
    </w:p>
    <w:p w14:paraId="1572FCEE" w14:textId="33B8C4F2" w:rsidR="000A7867" w:rsidRPr="003240C4" w:rsidRDefault="000A7867" w:rsidP="000A7867">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https://doi.org/10.3390/ijerph16234687</w:t>
      </w:r>
    </w:p>
    <w:p w14:paraId="491E5D65" w14:textId="42E47D9D" w:rsidR="000A7867" w:rsidRPr="003240C4" w:rsidRDefault="00E33E44" w:rsidP="00EC41CD">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3</w:t>
      </w:r>
      <w:r w:rsidRPr="003240C4">
        <w:rPr>
          <w:rFonts w:ascii="Times New Roman" w:hAnsi="Times New Roman" w:cs="Times New Roman"/>
          <w:sz w:val="24"/>
          <w:szCs w:val="24"/>
        </w:rPr>
        <w:t xml:space="preserve">] </w:t>
      </w:r>
      <w:r w:rsidR="000A7867" w:rsidRPr="003240C4">
        <w:rPr>
          <w:rFonts w:ascii="Times New Roman" w:hAnsi="Times New Roman" w:cs="Times New Roman"/>
          <w:sz w:val="24"/>
          <w:szCs w:val="24"/>
        </w:rPr>
        <w:t>Krafft, J., Haeger, J. A., &amp; Levin, M. E. (2019) Comparing cognitive fusion and</w:t>
      </w:r>
    </w:p>
    <w:p w14:paraId="09B4010F" w14:textId="77777777" w:rsidR="000A7867" w:rsidRPr="003240C4" w:rsidRDefault="000A7867" w:rsidP="000A7867">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cognitive reappraisal as predictors of college student mental health, </w:t>
      </w:r>
      <w:r w:rsidRPr="003240C4">
        <w:rPr>
          <w:rFonts w:ascii="Times New Roman" w:hAnsi="Times New Roman" w:cs="Times New Roman"/>
          <w:i/>
          <w:iCs/>
          <w:sz w:val="24"/>
          <w:szCs w:val="24"/>
        </w:rPr>
        <w:t>Cognitive</w:t>
      </w:r>
    </w:p>
    <w:p w14:paraId="78168328" w14:textId="2DD3F172" w:rsidR="00EC41CD" w:rsidRPr="003240C4" w:rsidRDefault="000A7867" w:rsidP="000A7867">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Behaviour Therapy, 48(3)</w:t>
      </w:r>
      <w:r w:rsidRPr="003240C4">
        <w:rPr>
          <w:rFonts w:ascii="Times New Roman" w:hAnsi="Times New Roman" w:cs="Times New Roman"/>
          <w:sz w:val="24"/>
          <w:szCs w:val="24"/>
        </w:rPr>
        <w:t>, 241-252, DOI: 10.1080/16506073.2018.1513556</w:t>
      </w:r>
    </w:p>
    <w:p w14:paraId="203D7BF7" w14:textId="466E8C92" w:rsidR="00D03D48" w:rsidRPr="003240C4" w:rsidRDefault="00E33E44" w:rsidP="002C241D">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6E441B" w:rsidRPr="003240C4">
        <w:rPr>
          <w:rFonts w:ascii="Times New Roman" w:hAnsi="Times New Roman" w:cs="Times New Roman"/>
          <w:sz w:val="24"/>
          <w:szCs w:val="24"/>
        </w:rPr>
        <w:t>Stopa</w:t>
      </w:r>
      <w:r w:rsidR="00D03D48" w:rsidRPr="003240C4">
        <w:rPr>
          <w:rFonts w:ascii="Times New Roman" w:hAnsi="Times New Roman" w:cs="Times New Roman"/>
          <w:sz w:val="24"/>
          <w:szCs w:val="24"/>
        </w:rPr>
        <w:t>, L. (2009). Imagery and the threatened self: An introduction. In L. Stopa (Ed.),</w:t>
      </w:r>
    </w:p>
    <w:p w14:paraId="2DD9500A" w14:textId="77777777" w:rsidR="00D03D48" w:rsidRPr="003240C4" w:rsidRDefault="00D03D48" w:rsidP="00D03D48">
      <w:pPr>
        <w:spacing w:after="0"/>
        <w:ind w:firstLine="720"/>
        <w:rPr>
          <w:rFonts w:ascii="Times New Roman" w:hAnsi="Times New Roman" w:cs="Times New Roman"/>
          <w:i/>
          <w:iCs/>
          <w:sz w:val="24"/>
          <w:szCs w:val="24"/>
        </w:rPr>
      </w:pPr>
      <w:r w:rsidRPr="003240C4">
        <w:rPr>
          <w:rFonts w:ascii="Times New Roman" w:hAnsi="Times New Roman" w:cs="Times New Roman"/>
          <w:i/>
          <w:iCs/>
          <w:sz w:val="24"/>
          <w:szCs w:val="24"/>
        </w:rPr>
        <w:t>Imagery and the threatened self: Perspectives on mental imagery and the self in</w:t>
      </w:r>
    </w:p>
    <w:p w14:paraId="0C7D48B6" w14:textId="039608B9" w:rsidR="006E441B" w:rsidRPr="003240C4" w:rsidRDefault="00D03D48" w:rsidP="00D03D48">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 xml:space="preserve">cognitive therapy </w:t>
      </w:r>
      <w:r w:rsidRPr="003240C4">
        <w:rPr>
          <w:rFonts w:ascii="Times New Roman" w:hAnsi="Times New Roman" w:cs="Times New Roman"/>
          <w:sz w:val="24"/>
          <w:szCs w:val="24"/>
        </w:rPr>
        <w:t xml:space="preserve">(pp. 1-15). Routledge. </w:t>
      </w:r>
    </w:p>
    <w:p w14:paraId="032594D1" w14:textId="7B81D390" w:rsidR="00EC5EBE" w:rsidRPr="003240C4" w:rsidRDefault="00E33E44" w:rsidP="002C241D">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5</w:t>
      </w:r>
      <w:r w:rsidRPr="003240C4">
        <w:rPr>
          <w:rFonts w:ascii="Times New Roman" w:hAnsi="Times New Roman" w:cs="Times New Roman"/>
          <w:sz w:val="24"/>
          <w:szCs w:val="24"/>
        </w:rPr>
        <w:t xml:space="preserve">] </w:t>
      </w:r>
      <w:r w:rsidR="00EC5EBE" w:rsidRPr="003240C4">
        <w:rPr>
          <w:rFonts w:ascii="Times New Roman" w:hAnsi="Times New Roman" w:cs="Times New Roman"/>
          <w:sz w:val="24"/>
          <w:szCs w:val="24"/>
        </w:rPr>
        <w:t>Brewin, C. R., Gregory, J. D., Lipton, M., &amp; Burgess, N. (2010). Intrusive images in</w:t>
      </w:r>
    </w:p>
    <w:p w14:paraId="29BAD7C6" w14:textId="77777777" w:rsidR="00EC5EBE" w:rsidRPr="003240C4" w:rsidRDefault="00EC5EBE" w:rsidP="00EC5EBE">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psychological disorders: Characteristics, neural mechanisms, and treatment</w:t>
      </w:r>
    </w:p>
    <w:p w14:paraId="5BBB5E03" w14:textId="23A91C99" w:rsidR="008679AA" w:rsidRPr="003240C4" w:rsidRDefault="00EC5EBE" w:rsidP="00EC5EBE">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implications. </w:t>
      </w:r>
      <w:r w:rsidRPr="003240C4">
        <w:rPr>
          <w:rFonts w:ascii="Times New Roman" w:hAnsi="Times New Roman" w:cs="Times New Roman"/>
          <w:i/>
          <w:iCs/>
          <w:sz w:val="24"/>
          <w:szCs w:val="24"/>
        </w:rPr>
        <w:t>Psychological Review, 117(1),</w:t>
      </w:r>
      <w:r w:rsidRPr="003240C4">
        <w:rPr>
          <w:rFonts w:ascii="Times New Roman" w:hAnsi="Times New Roman" w:cs="Times New Roman"/>
          <w:sz w:val="24"/>
          <w:szCs w:val="24"/>
        </w:rPr>
        <w:t xml:space="preserve"> 210-232. doi:10.1037/a0018113</w:t>
      </w:r>
    </w:p>
    <w:p w14:paraId="18AA8577" w14:textId="57DC8302" w:rsidR="00D53EBA" w:rsidRPr="003240C4" w:rsidRDefault="00E33E44" w:rsidP="002C241D">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6</w:t>
      </w:r>
      <w:r w:rsidRPr="003240C4">
        <w:rPr>
          <w:rFonts w:ascii="Times New Roman" w:hAnsi="Times New Roman" w:cs="Times New Roman"/>
          <w:sz w:val="24"/>
          <w:szCs w:val="24"/>
        </w:rPr>
        <w:t xml:space="preserve">] </w:t>
      </w:r>
      <w:r w:rsidR="00EC5EBE" w:rsidRPr="003240C4">
        <w:rPr>
          <w:rFonts w:ascii="Times New Roman" w:hAnsi="Times New Roman" w:cs="Times New Roman"/>
          <w:sz w:val="24"/>
          <w:szCs w:val="24"/>
        </w:rPr>
        <w:t>Bennetts, A., Stopa, L., &amp; Newman-Taylor, K. (2020). Does mental imagery affect</w:t>
      </w:r>
    </w:p>
    <w:p w14:paraId="4E53E50F" w14:textId="77777777" w:rsidR="00D53EBA" w:rsidRPr="003240C4" w:rsidRDefault="00EC5EBE" w:rsidP="00D53EB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paranoia, anxiety and core beliefs? A pilot experimental study in an analogue sample.</w:t>
      </w:r>
    </w:p>
    <w:p w14:paraId="2936E193" w14:textId="03875F6C" w:rsidR="00F32992" w:rsidRPr="003240C4" w:rsidRDefault="00EC5EBE" w:rsidP="00D53EBA">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Psychosis, 12</w:t>
      </w:r>
      <w:r w:rsidR="00D53EBA" w:rsidRPr="003240C4">
        <w:rPr>
          <w:rFonts w:ascii="Times New Roman" w:hAnsi="Times New Roman" w:cs="Times New Roman"/>
          <w:i/>
          <w:iCs/>
          <w:sz w:val="24"/>
          <w:szCs w:val="24"/>
        </w:rPr>
        <w:t xml:space="preserve"> </w:t>
      </w:r>
      <w:r w:rsidRPr="003240C4">
        <w:rPr>
          <w:rFonts w:ascii="Times New Roman" w:hAnsi="Times New Roman" w:cs="Times New Roman"/>
          <w:i/>
          <w:iCs/>
          <w:sz w:val="24"/>
          <w:szCs w:val="24"/>
        </w:rPr>
        <w:t>(2),</w:t>
      </w:r>
      <w:r w:rsidRPr="003240C4">
        <w:rPr>
          <w:rFonts w:ascii="Times New Roman" w:hAnsi="Times New Roman" w:cs="Times New Roman"/>
          <w:sz w:val="24"/>
          <w:szCs w:val="24"/>
        </w:rPr>
        <w:t xml:space="preserve"> 182-187.</w:t>
      </w:r>
      <w:r w:rsidR="00D53EBA" w:rsidRPr="003240C4">
        <w:rPr>
          <w:rFonts w:ascii="Times New Roman" w:hAnsi="Times New Roman" w:cs="Times New Roman"/>
          <w:sz w:val="24"/>
          <w:szCs w:val="24"/>
        </w:rPr>
        <w:t xml:space="preserve"> https://doi.org/10.1080/17522439.2019.1697731</w:t>
      </w:r>
    </w:p>
    <w:p w14:paraId="719069B3" w14:textId="6AF3B7FD" w:rsidR="00D53EBA" w:rsidRPr="003240C4" w:rsidRDefault="00E33E44" w:rsidP="002C241D">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D53EBA" w:rsidRPr="003240C4">
        <w:rPr>
          <w:rFonts w:ascii="Times New Roman" w:hAnsi="Times New Roman" w:cs="Times New Roman"/>
          <w:sz w:val="24"/>
          <w:szCs w:val="24"/>
        </w:rPr>
        <w:t>Bullock, G., Newman-Taylor, K., &amp; Stopa, L. (2016). The role of mental imagery in</w:t>
      </w:r>
    </w:p>
    <w:p w14:paraId="22DE32CD" w14:textId="77777777" w:rsidR="00D53EBA" w:rsidRPr="003240C4" w:rsidRDefault="00D53EBA" w:rsidP="00D53EB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non-clinical paranoia. </w:t>
      </w:r>
      <w:r w:rsidRPr="003240C4">
        <w:rPr>
          <w:rFonts w:ascii="Times New Roman" w:hAnsi="Times New Roman" w:cs="Times New Roman"/>
          <w:i/>
          <w:iCs/>
          <w:sz w:val="24"/>
          <w:szCs w:val="24"/>
        </w:rPr>
        <w:t>Journal of Behavior Therapy and Experimental Psychiatry, 50</w:t>
      </w:r>
      <w:r w:rsidRPr="003240C4">
        <w:rPr>
          <w:rFonts w:ascii="Times New Roman" w:hAnsi="Times New Roman" w:cs="Times New Roman"/>
          <w:sz w:val="24"/>
          <w:szCs w:val="24"/>
        </w:rPr>
        <w:t>,</w:t>
      </w:r>
    </w:p>
    <w:p w14:paraId="2F0574F6" w14:textId="014DDB2E" w:rsidR="00F32992" w:rsidRPr="003240C4" w:rsidRDefault="00D53EBA" w:rsidP="00D53EB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264-268. https://doi.org/10.1016/j.jbtep.2015.10.002</w:t>
      </w:r>
    </w:p>
    <w:p w14:paraId="6BE16934" w14:textId="797A5575" w:rsidR="002C241D" w:rsidRPr="003240C4" w:rsidRDefault="00E33E44" w:rsidP="002C241D">
      <w:pPr>
        <w:spacing w:after="0"/>
        <w:rPr>
          <w:rFonts w:ascii="Times New Roman" w:hAnsi="Times New Roman" w:cs="Times New Roman"/>
          <w:sz w:val="24"/>
          <w:szCs w:val="24"/>
        </w:rPr>
      </w:pPr>
      <w:r w:rsidRPr="003240C4">
        <w:rPr>
          <w:rFonts w:ascii="Times New Roman" w:hAnsi="Times New Roman" w:cs="Times New Roman"/>
          <w:sz w:val="24"/>
          <w:szCs w:val="24"/>
        </w:rPr>
        <w:t>[5</w:t>
      </w:r>
      <w:r w:rsidR="00DE2A53"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2C241D" w:rsidRPr="003240C4">
        <w:rPr>
          <w:rFonts w:ascii="Times New Roman" w:hAnsi="Times New Roman" w:cs="Times New Roman"/>
          <w:sz w:val="24"/>
          <w:szCs w:val="24"/>
        </w:rPr>
        <w:t>Racer, K. H., &amp; Dishion, T. J. (2012). Disordered attention: Implications for</w:t>
      </w:r>
    </w:p>
    <w:p w14:paraId="782CCA9A" w14:textId="77777777" w:rsidR="002C241D" w:rsidRPr="003240C4" w:rsidRDefault="002C241D" w:rsidP="002C241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understanding and treating internalizing and externalizing disorders in childhood.</w:t>
      </w:r>
    </w:p>
    <w:p w14:paraId="7D4430B1" w14:textId="63A245F3" w:rsidR="002C241D" w:rsidRPr="003240C4" w:rsidRDefault="002C241D" w:rsidP="002C241D">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 xml:space="preserve">Cognitive and Behavioral </w:t>
      </w:r>
      <w:r w:rsidR="00963966" w:rsidRPr="003240C4">
        <w:rPr>
          <w:rFonts w:ascii="Times New Roman" w:hAnsi="Times New Roman" w:cs="Times New Roman"/>
          <w:i/>
          <w:iCs/>
          <w:sz w:val="24"/>
          <w:szCs w:val="24"/>
        </w:rPr>
        <w:t>Practise</w:t>
      </w:r>
      <w:r w:rsidRPr="003240C4">
        <w:rPr>
          <w:rFonts w:ascii="Times New Roman" w:hAnsi="Times New Roman" w:cs="Times New Roman"/>
          <w:i/>
          <w:iCs/>
          <w:sz w:val="24"/>
          <w:szCs w:val="24"/>
        </w:rPr>
        <w:t>, 19(1),</w:t>
      </w:r>
      <w:r w:rsidRPr="003240C4">
        <w:rPr>
          <w:rFonts w:ascii="Times New Roman" w:hAnsi="Times New Roman" w:cs="Times New Roman"/>
          <w:sz w:val="24"/>
          <w:szCs w:val="24"/>
        </w:rPr>
        <w:t xml:space="preserve"> 31-40.</w:t>
      </w:r>
    </w:p>
    <w:p w14:paraId="36E26780" w14:textId="7F3C4FDD" w:rsidR="002C241D" w:rsidRPr="003240C4" w:rsidRDefault="001015F4" w:rsidP="002C241D">
      <w:pPr>
        <w:spacing w:after="0"/>
        <w:ind w:firstLine="720"/>
        <w:rPr>
          <w:rFonts w:ascii="Times New Roman" w:hAnsi="Times New Roman" w:cs="Times New Roman"/>
          <w:sz w:val="24"/>
          <w:szCs w:val="24"/>
        </w:rPr>
      </w:pPr>
      <w:hyperlink r:id="rId35" w:history="1">
        <w:r w:rsidR="002C241D" w:rsidRPr="003240C4">
          <w:rPr>
            <w:rStyle w:val="Hyperlink"/>
            <w:rFonts w:ascii="Times New Roman" w:hAnsi="Times New Roman" w:cs="Times New Roman"/>
            <w:sz w:val="24"/>
            <w:szCs w:val="24"/>
          </w:rPr>
          <w:t>https://doi.org/10.1016/j.cbpra.2010.06.005</w:t>
        </w:r>
      </w:hyperlink>
    </w:p>
    <w:p w14:paraId="3AD687C3" w14:textId="6914A2A0" w:rsidR="002C241D" w:rsidRPr="003240C4" w:rsidRDefault="00E33E44" w:rsidP="002C241D">
      <w:pPr>
        <w:spacing w:after="0"/>
        <w:rPr>
          <w:rFonts w:ascii="Times New Roman" w:hAnsi="Times New Roman" w:cs="Times New Roman"/>
          <w:sz w:val="24"/>
          <w:szCs w:val="24"/>
        </w:rPr>
      </w:pPr>
      <w:r w:rsidRPr="003240C4">
        <w:rPr>
          <w:rFonts w:ascii="Times New Roman" w:hAnsi="Times New Roman" w:cs="Times New Roman"/>
          <w:sz w:val="24"/>
          <w:szCs w:val="24"/>
        </w:rPr>
        <w:t>[</w:t>
      </w:r>
      <w:r w:rsidR="00DE2A53" w:rsidRPr="003240C4">
        <w:rPr>
          <w:rFonts w:ascii="Times New Roman" w:hAnsi="Times New Roman" w:cs="Times New Roman"/>
          <w:sz w:val="24"/>
          <w:szCs w:val="24"/>
        </w:rPr>
        <w:t>59</w:t>
      </w:r>
      <w:r w:rsidRPr="003240C4">
        <w:rPr>
          <w:rFonts w:ascii="Times New Roman" w:hAnsi="Times New Roman" w:cs="Times New Roman"/>
          <w:sz w:val="24"/>
          <w:szCs w:val="24"/>
        </w:rPr>
        <w:t xml:space="preserve">] </w:t>
      </w:r>
      <w:r w:rsidR="002C241D" w:rsidRPr="003240C4">
        <w:rPr>
          <w:rFonts w:ascii="Times New Roman" w:hAnsi="Times New Roman" w:cs="Times New Roman"/>
          <w:sz w:val="24"/>
          <w:szCs w:val="24"/>
        </w:rPr>
        <w:t>Hayes, S. C., &amp; Hofmann, S. G. (2017). The third wave of cognitive behavioral therapy</w:t>
      </w:r>
    </w:p>
    <w:p w14:paraId="04113B14" w14:textId="77777777" w:rsidR="002C241D" w:rsidRPr="003240C4" w:rsidRDefault="002C241D" w:rsidP="002C241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and the rise of process‐based care. </w:t>
      </w:r>
      <w:r w:rsidRPr="003240C4">
        <w:rPr>
          <w:rFonts w:ascii="Times New Roman" w:hAnsi="Times New Roman" w:cs="Times New Roman"/>
          <w:i/>
          <w:iCs/>
          <w:sz w:val="24"/>
          <w:szCs w:val="24"/>
        </w:rPr>
        <w:t>World Psychiatry, 16(3),</w:t>
      </w:r>
      <w:r w:rsidRPr="003240C4">
        <w:rPr>
          <w:rFonts w:ascii="Times New Roman" w:hAnsi="Times New Roman" w:cs="Times New Roman"/>
          <w:sz w:val="24"/>
          <w:szCs w:val="24"/>
        </w:rPr>
        <w:t xml:space="preserve"> 245. </w:t>
      </w:r>
    </w:p>
    <w:p w14:paraId="715BA4EC" w14:textId="4AF3CEB5" w:rsidR="002C241D" w:rsidRPr="003240C4" w:rsidRDefault="002C241D" w:rsidP="002C241D">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 10.1002/wps.20442</w:t>
      </w:r>
    </w:p>
    <w:p w14:paraId="36D6F402" w14:textId="0B60DB02" w:rsidR="00D53EBA" w:rsidRPr="003240C4" w:rsidRDefault="00E33E44" w:rsidP="00A51D49">
      <w:pPr>
        <w:spacing w:after="0"/>
        <w:rPr>
          <w:rStyle w:val="a-size-extra-large"/>
          <w:rFonts w:ascii="Times New Roman" w:hAnsi="Times New Roman" w:cs="Times New Roman"/>
          <w:i/>
          <w:iCs/>
          <w:sz w:val="24"/>
          <w:szCs w:val="24"/>
        </w:rPr>
      </w:pPr>
      <w:r w:rsidRPr="003240C4">
        <w:rPr>
          <w:rFonts w:ascii="Times New Roman" w:hAnsi="Times New Roman" w:cs="Times New Roman"/>
          <w:sz w:val="24"/>
          <w:szCs w:val="24"/>
        </w:rPr>
        <w:t>[6</w:t>
      </w:r>
      <w:r w:rsidR="00DE2A53" w:rsidRPr="003240C4">
        <w:rPr>
          <w:rFonts w:ascii="Times New Roman" w:hAnsi="Times New Roman" w:cs="Times New Roman"/>
          <w:sz w:val="24"/>
          <w:szCs w:val="24"/>
        </w:rPr>
        <w:t>0</w:t>
      </w:r>
      <w:r w:rsidRPr="003240C4">
        <w:rPr>
          <w:rFonts w:ascii="Times New Roman" w:hAnsi="Times New Roman" w:cs="Times New Roman"/>
          <w:sz w:val="24"/>
          <w:szCs w:val="24"/>
        </w:rPr>
        <w:t xml:space="preserve">] </w:t>
      </w:r>
      <w:r w:rsidR="00A51D49" w:rsidRPr="003240C4">
        <w:rPr>
          <w:rFonts w:ascii="Times New Roman" w:hAnsi="Times New Roman" w:cs="Times New Roman"/>
          <w:sz w:val="24"/>
          <w:szCs w:val="24"/>
        </w:rPr>
        <w:t>Kabat-Zinn</w:t>
      </w:r>
      <w:r w:rsidR="00D53EBA" w:rsidRPr="003240C4">
        <w:rPr>
          <w:rFonts w:ascii="Times New Roman" w:hAnsi="Times New Roman" w:cs="Times New Roman"/>
          <w:sz w:val="24"/>
          <w:szCs w:val="24"/>
        </w:rPr>
        <w:t>, J. (1994).</w:t>
      </w:r>
      <w:r w:rsidR="00A51D49" w:rsidRPr="003240C4">
        <w:rPr>
          <w:rFonts w:ascii="Times New Roman" w:hAnsi="Times New Roman" w:cs="Times New Roman"/>
          <w:sz w:val="24"/>
          <w:szCs w:val="24"/>
        </w:rPr>
        <w:t xml:space="preserve"> </w:t>
      </w:r>
      <w:r w:rsidR="00A51D49" w:rsidRPr="003240C4">
        <w:rPr>
          <w:rStyle w:val="a-size-extra-large"/>
          <w:rFonts w:ascii="Times New Roman" w:hAnsi="Times New Roman" w:cs="Times New Roman"/>
          <w:i/>
          <w:iCs/>
          <w:sz w:val="24"/>
          <w:szCs w:val="24"/>
        </w:rPr>
        <w:t xml:space="preserve">Wherever </w:t>
      </w:r>
      <w:r w:rsidR="00D53EBA" w:rsidRPr="003240C4">
        <w:rPr>
          <w:rStyle w:val="a-size-extra-large"/>
          <w:rFonts w:ascii="Times New Roman" w:hAnsi="Times New Roman" w:cs="Times New Roman"/>
          <w:i/>
          <w:iCs/>
          <w:sz w:val="24"/>
          <w:szCs w:val="24"/>
        </w:rPr>
        <w:t>y</w:t>
      </w:r>
      <w:r w:rsidR="00A51D49" w:rsidRPr="003240C4">
        <w:rPr>
          <w:rStyle w:val="a-size-extra-large"/>
          <w:rFonts w:ascii="Times New Roman" w:hAnsi="Times New Roman" w:cs="Times New Roman"/>
          <w:i/>
          <w:iCs/>
          <w:sz w:val="24"/>
          <w:szCs w:val="24"/>
        </w:rPr>
        <w:t xml:space="preserve">ou </w:t>
      </w:r>
      <w:r w:rsidR="00D53EBA" w:rsidRPr="003240C4">
        <w:rPr>
          <w:rStyle w:val="a-size-extra-large"/>
          <w:rFonts w:ascii="Times New Roman" w:hAnsi="Times New Roman" w:cs="Times New Roman"/>
          <w:i/>
          <w:iCs/>
          <w:sz w:val="24"/>
          <w:szCs w:val="24"/>
        </w:rPr>
        <w:t>g</w:t>
      </w:r>
      <w:r w:rsidR="00A51D49" w:rsidRPr="003240C4">
        <w:rPr>
          <w:rStyle w:val="a-size-extra-large"/>
          <w:rFonts w:ascii="Times New Roman" w:hAnsi="Times New Roman" w:cs="Times New Roman"/>
          <w:i/>
          <w:iCs/>
          <w:sz w:val="24"/>
          <w:szCs w:val="24"/>
        </w:rPr>
        <w:t xml:space="preserve">o, </w:t>
      </w:r>
      <w:r w:rsidR="00D53EBA" w:rsidRPr="003240C4">
        <w:rPr>
          <w:rStyle w:val="a-size-extra-large"/>
          <w:rFonts w:ascii="Times New Roman" w:hAnsi="Times New Roman" w:cs="Times New Roman"/>
          <w:i/>
          <w:iCs/>
          <w:sz w:val="24"/>
          <w:szCs w:val="24"/>
        </w:rPr>
        <w:t>t</w:t>
      </w:r>
      <w:r w:rsidR="00A51D49" w:rsidRPr="003240C4">
        <w:rPr>
          <w:rStyle w:val="a-size-extra-large"/>
          <w:rFonts w:ascii="Times New Roman" w:hAnsi="Times New Roman" w:cs="Times New Roman"/>
          <w:i/>
          <w:iCs/>
          <w:sz w:val="24"/>
          <w:szCs w:val="24"/>
        </w:rPr>
        <w:t xml:space="preserve">here </w:t>
      </w:r>
      <w:r w:rsidR="00D53EBA" w:rsidRPr="003240C4">
        <w:rPr>
          <w:rStyle w:val="a-size-extra-large"/>
          <w:rFonts w:ascii="Times New Roman" w:hAnsi="Times New Roman" w:cs="Times New Roman"/>
          <w:i/>
          <w:iCs/>
          <w:sz w:val="24"/>
          <w:szCs w:val="24"/>
        </w:rPr>
        <w:t>y</w:t>
      </w:r>
      <w:r w:rsidR="00A51D49" w:rsidRPr="003240C4">
        <w:rPr>
          <w:rStyle w:val="a-size-extra-large"/>
          <w:rFonts w:ascii="Times New Roman" w:hAnsi="Times New Roman" w:cs="Times New Roman"/>
          <w:i/>
          <w:iCs/>
          <w:sz w:val="24"/>
          <w:szCs w:val="24"/>
        </w:rPr>
        <w:t xml:space="preserve">ou </w:t>
      </w:r>
      <w:r w:rsidR="00D53EBA" w:rsidRPr="003240C4">
        <w:rPr>
          <w:rStyle w:val="a-size-extra-large"/>
          <w:rFonts w:ascii="Times New Roman" w:hAnsi="Times New Roman" w:cs="Times New Roman"/>
          <w:i/>
          <w:iCs/>
          <w:sz w:val="24"/>
          <w:szCs w:val="24"/>
        </w:rPr>
        <w:t>a</w:t>
      </w:r>
      <w:r w:rsidR="00A51D49" w:rsidRPr="003240C4">
        <w:rPr>
          <w:rStyle w:val="a-size-extra-large"/>
          <w:rFonts w:ascii="Times New Roman" w:hAnsi="Times New Roman" w:cs="Times New Roman"/>
          <w:i/>
          <w:iCs/>
          <w:sz w:val="24"/>
          <w:szCs w:val="24"/>
        </w:rPr>
        <w:t>re: Mindfulness meditation for</w:t>
      </w:r>
    </w:p>
    <w:p w14:paraId="0E385B43" w14:textId="7D8D7539" w:rsidR="00A51D49" w:rsidRPr="003240C4" w:rsidRDefault="00A51D49" w:rsidP="00D53EBA">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everyday life</w:t>
      </w:r>
      <w:r w:rsidR="00D53EBA" w:rsidRPr="003240C4">
        <w:rPr>
          <w:rStyle w:val="a-size-extra-large"/>
          <w:rFonts w:ascii="Times New Roman" w:hAnsi="Times New Roman" w:cs="Times New Roman"/>
          <w:i/>
          <w:iCs/>
          <w:sz w:val="24"/>
          <w:szCs w:val="24"/>
        </w:rPr>
        <w:t xml:space="preserve">. </w:t>
      </w:r>
      <w:r w:rsidR="00D53EBA" w:rsidRPr="003240C4">
        <w:rPr>
          <w:rStyle w:val="a-size-extra-large"/>
          <w:rFonts w:ascii="Times New Roman" w:hAnsi="Times New Roman" w:cs="Times New Roman"/>
          <w:sz w:val="24"/>
          <w:szCs w:val="24"/>
        </w:rPr>
        <w:t>Piatkus</w:t>
      </w:r>
    </w:p>
    <w:p w14:paraId="75C5196D" w14:textId="31D097D7" w:rsidR="00A51D49" w:rsidRPr="003240C4" w:rsidRDefault="00E33E44" w:rsidP="00A51D49">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lastRenderedPageBreak/>
        <w:t>[6</w:t>
      </w:r>
      <w:r w:rsidR="00DE2A53" w:rsidRPr="003240C4">
        <w:rPr>
          <w:rStyle w:val="a-size-extra-large"/>
          <w:rFonts w:ascii="Times New Roman" w:hAnsi="Times New Roman" w:cs="Times New Roman"/>
          <w:sz w:val="24"/>
          <w:szCs w:val="24"/>
        </w:rPr>
        <w:t>1</w:t>
      </w:r>
      <w:r w:rsidRPr="003240C4">
        <w:rPr>
          <w:rStyle w:val="a-size-extra-large"/>
          <w:rFonts w:ascii="Times New Roman" w:hAnsi="Times New Roman" w:cs="Times New Roman"/>
          <w:sz w:val="24"/>
          <w:szCs w:val="24"/>
        </w:rPr>
        <w:t xml:space="preserve">] </w:t>
      </w:r>
      <w:r w:rsidR="00A51D49" w:rsidRPr="003240C4">
        <w:rPr>
          <w:rStyle w:val="a-size-extra-large"/>
          <w:rFonts w:ascii="Times New Roman" w:hAnsi="Times New Roman" w:cs="Times New Roman"/>
          <w:sz w:val="24"/>
          <w:szCs w:val="24"/>
        </w:rPr>
        <w:t>Wimmer, L., Bellingrath, S., &amp; von Stockhausen, L. (2020). Mindfulness training for</w:t>
      </w:r>
    </w:p>
    <w:p w14:paraId="0D95E8EA" w14:textId="77777777" w:rsidR="00A51D49" w:rsidRPr="003240C4" w:rsidRDefault="00A51D49" w:rsidP="00A51D4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improving attention regulation in university students: Is it effective? and do yoga and</w:t>
      </w:r>
    </w:p>
    <w:p w14:paraId="11FDCA4D" w14:textId="77777777" w:rsidR="00A51D49" w:rsidRPr="003240C4" w:rsidRDefault="00A51D49" w:rsidP="00A51D4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 xml:space="preserve">homework matter? </w:t>
      </w:r>
      <w:r w:rsidRPr="003240C4">
        <w:rPr>
          <w:rStyle w:val="a-size-extra-large"/>
          <w:rFonts w:ascii="Times New Roman" w:hAnsi="Times New Roman" w:cs="Times New Roman"/>
          <w:i/>
          <w:iCs/>
          <w:sz w:val="24"/>
          <w:szCs w:val="24"/>
        </w:rPr>
        <w:t>Frontiers in Psychology, 11,</w:t>
      </w:r>
      <w:r w:rsidRPr="003240C4">
        <w:rPr>
          <w:rStyle w:val="a-size-extra-large"/>
          <w:rFonts w:ascii="Times New Roman" w:hAnsi="Times New Roman" w:cs="Times New Roman"/>
          <w:sz w:val="24"/>
          <w:szCs w:val="24"/>
        </w:rPr>
        <w:t xml:space="preserve"> 719.</w:t>
      </w:r>
    </w:p>
    <w:p w14:paraId="156B117C" w14:textId="7D26DF5C" w:rsidR="00A51D49" w:rsidRPr="003240C4" w:rsidRDefault="001015F4" w:rsidP="00A51D49">
      <w:pPr>
        <w:spacing w:after="0"/>
        <w:ind w:firstLine="720"/>
        <w:rPr>
          <w:rStyle w:val="a-size-extra-large"/>
          <w:rFonts w:ascii="Times New Roman" w:hAnsi="Times New Roman" w:cs="Times New Roman"/>
          <w:sz w:val="24"/>
          <w:szCs w:val="24"/>
        </w:rPr>
      </w:pPr>
      <w:hyperlink r:id="rId36" w:history="1">
        <w:r w:rsidR="001E74CD" w:rsidRPr="003240C4">
          <w:rPr>
            <w:rStyle w:val="Hyperlink"/>
            <w:rFonts w:ascii="Times New Roman" w:hAnsi="Times New Roman" w:cs="Times New Roman"/>
            <w:sz w:val="24"/>
            <w:szCs w:val="24"/>
          </w:rPr>
          <w:t>https://doi.org/10.3389/fpsyg.2020.00719</w:t>
        </w:r>
      </w:hyperlink>
    </w:p>
    <w:p w14:paraId="56A19D5B" w14:textId="6F8E9AA3" w:rsidR="001E74CD" w:rsidRPr="003240C4" w:rsidRDefault="00E33E44" w:rsidP="001E74CD">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[6</w:t>
      </w:r>
      <w:r w:rsidR="00DE2A53" w:rsidRPr="003240C4">
        <w:rPr>
          <w:rStyle w:val="a-size-extra-large"/>
          <w:rFonts w:ascii="Times New Roman" w:hAnsi="Times New Roman" w:cs="Times New Roman"/>
          <w:sz w:val="24"/>
          <w:szCs w:val="24"/>
        </w:rPr>
        <w:t>2</w:t>
      </w:r>
      <w:r w:rsidRPr="003240C4">
        <w:rPr>
          <w:rStyle w:val="a-size-extra-large"/>
          <w:rFonts w:ascii="Times New Roman" w:hAnsi="Times New Roman" w:cs="Times New Roman"/>
          <w:sz w:val="24"/>
          <w:szCs w:val="24"/>
        </w:rPr>
        <w:t xml:space="preserve">] </w:t>
      </w:r>
      <w:r w:rsidR="001E74CD" w:rsidRPr="003240C4">
        <w:rPr>
          <w:rStyle w:val="a-size-extra-large"/>
          <w:rFonts w:ascii="Times New Roman" w:hAnsi="Times New Roman" w:cs="Times New Roman"/>
          <w:sz w:val="24"/>
          <w:szCs w:val="24"/>
        </w:rPr>
        <w:t>Keng, S. L., Smoski, M. J., &amp; Robins, C. J. (2011). Effects of mindfulness on</w:t>
      </w:r>
    </w:p>
    <w:p w14:paraId="323A7B4A" w14:textId="77777777" w:rsidR="001E74CD" w:rsidRPr="003240C4" w:rsidRDefault="001E74CD" w:rsidP="001E74CD">
      <w:pPr>
        <w:spacing w:after="0"/>
        <w:ind w:firstLine="720"/>
        <w:rPr>
          <w:rStyle w:val="a-size-extra-large"/>
          <w:rFonts w:ascii="Times New Roman" w:hAnsi="Times New Roman" w:cs="Times New Roman"/>
          <w:i/>
          <w:iCs/>
          <w:sz w:val="24"/>
          <w:szCs w:val="24"/>
        </w:rPr>
      </w:pPr>
      <w:r w:rsidRPr="003240C4">
        <w:rPr>
          <w:rStyle w:val="a-size-extra-large"/>
          <w:rFonts w:ascii="Times New Roman" w:hAnsi="Times New Roman" w:cs="Times New Roman"/>
          <w:sz w:val="24"/>
          <w:szCs w:val="24"/>
        </w:rPr>
        <w:t xml:space="preserve">psychological health: A review of empirical studies. </w:t>
      </w:r>
      <w:r w:rsidRPr="003240C4">
        <w:rPr>
          <w:rStyle w:val="a-size-extra-large"/>
          <w:rFonts w:ascii="Times New Roman" w:hAnsi="Times New Roman" w:cs="Times New Roman"/>
          <w:i/>
          <w:iCs/>
          <w:sz w:val="24"/>
          <w:szCs w:val="24"/>
        </w:rPr>
        <w:t>Clinical Psychology Review,</w:t>
      </w:r>
    </w:p>
    <w:p w14:paraId="68EB556D" w14:textId="21A491DD" w:rsidR="001E74CD" w:rsidRPr="003240C4" w:rsidRDefault="001E74CD" w:rsidP="001E74CD">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31(6),</w:t>
      </w:r>
      <w:r w:rsidRPr="003240C4">
        <w:rPr>
          <w:rStyle w:val="a-size-extra-large"/>
          <w:rFonts w:ascii="Times New Roman" w:hAnsi="Times New Roman" w:cs="Times New Roman"/>
          <w:sz w:val="24"/>
          <w:szCs w:val="24"/>
        </w:rPr>
        <w:t xml:space="preserve"> 1041-1056. </w:t>
      </w:r>
      <w:hyperlink r:id="rId37" w:history="1">
        <w:r w:rsidRPr="003240C4">
          <w:rPr>
            <w:rStyle w:val="Hyperlink"/>
            <w:rFonts w:ascii="Times New Roman" w:hAnsi="Times New Roman" w:cs="Times New Roman"/>
            <w:sz w:val="24"/>
            <w:szCs w:val="24"/>
          </w:rPr>
          <w:t>https://doi.org/10.1016/j.cpr.2011.04.006</w:t>
        </w:r>
      </w:hyperlink>
    </w:p>
    <w:p w14:paraId="1D869CE1" w14:textId="47B7FE35" w:rsidR="00F32416" w:rsidRPr="003240C4" w:rsidRDefault="00E33E44" w:rsidP="00F32416">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[6</w:t>
      </w:r>
      <w:r w:rsidR="00DE2A53" w:rsidRPr="003240C4">
        <w:rPr>
          <w:rStyle w:val="a-size-extra-large"/>
          <w:rFonts w:ascii="Times New Roman" w:hAnsi="Times New Roman" w:cs="Times New Roman"/>
          <w:sz w:val="24"/>
          <w:szCs w:val="24"/>
        </w:rPr>
        <w:t>3</w:t>
      </w:r>
      <w:r w:rsidRPr="003240C4">
        <w:rPr>
          <w:rStyle w:val="a-size-extra-large"/>
          <w:rFonts w:ascii="Times New Roman" w:hAnsi="Times New Roman" w:cs="Times New Roman"/>
          <w:sz w:val="24"/>
          <w:szCs w:val="24"/>
        </w:rPr>
        <w:t xml:space="preserve">] </w:t>
      </w:r>
      <w:r w:rsidR="00F32416" w:rsidRPr="003240C4">
        <w:rPr>
          <w:rStyle w:val="a-size-extra-large"/>
          <w:rFonts w:ascii="Times New Roman" w:hAnsi="Times New Roman" w:cs="Times New Roman"/>
          <w:sz w:val="24"/>
          <w:szCs w:val="24"/>
        </w:rPr>
        <w:t>Im, S., Stavas, J., Lee, J., Mir, Z., Hazlett-Stevens, H., &amp; Caplovitz, G. (2021). Does</w:t>
      </w:r>
    </w:p>
    <w:p w14:paraId="7C395667" w14:textId="77777777" w:rsidR="00F32416" w:rsidRPr="003240C4" w:rsidRDefault="00F32416" w:rsidP="00F32416">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mindfulness-based intervention improve cognitive function?: A meta-analysis of</w:t>
      </w:r>
    </w:p>
    <w:p w14:paraId="4CACD557" w14:textId="77777777" w:rsidR="00F32416" w:rsidRPr="003240C4" w:rsidRDefault="00F32416" w:rsidP="00F32416">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 xml:space="preserve">controlled studies. </w:t>
      </w:r>
      <w:r w:rsidRPr="003240C4">
        <w:rPr>
          <w:rStyle w:val="a-size-extra-large"/>
          <w:rFonts w:ascii="Times New Roman" w:hAnsi="Times New Roman" w:cs="Times New Roman"/>
          <w:i/>
          <w:iCs/>
          <w:sz w:val="24"/>
          <w:szCs w:val="24"/>
        </w:rPr>
        <w:t>Clinical Psychology Review,</w:t>
      </w:r>
      <w:r w:rsidRPr="003240C4">
        <w:rPr>
          <w:rStyle w:val="a-size-extra-large"/>
          <w:rFonts w:ascii="Times New Roman" w:hAnsi="Times New Roman" w:cs="Times New Roman"/>
          <w:sz w:val="24"/>
          <w:szCs w:val="24"/>
        </w:rPr>
        <w:t xml:space="preserve"> </w:t>
      </w:r>
      <w:r w:rsidRPr="003240C4">
        <w:rPr>
          <w:rStyle w:val="a-size-extra-large"/>
          <w:rFonts w:ascii="Times New Roman" w:hAnsi="Times New Roman" w:cs="Times New Roman"/>
          <w:i/>
          <w:iCs/>
          <w:sz w:val="24"/>
          <w:szCs w:val="24"/>
        </w:rPr>
        <w:t>84,</w:t>
      </w:r>
      <w:r w:rsidRPr="003240C4">
        <w:rPr>
          <w:rStyle w:val="a-size-extra-large"/>
          <w:rFonts w:ascii="Times New Roman" w:hAnsi="Times New Roman" w:cs="Times New Roman"/>
          <w:sz w:val="24"/>
          <w:szCs w:val="24"/>
        </w:rPr>
        <w:t xml:space="preserve"> 101972.</w:t>
      </w:r>
    </w:p>
    <w:p w14:paraId="417C91DE" w14:textId="5D7922FF" w:rsidR="00F32416" w:rsidRPr="003240C4" w:rsidRDefault="001015F4" w:rsidP="00F32416">
      <w:pPr>
        <w:spacing w:after="0"/>
        <w:ind w:firstLine="720"/>
        <w:rPr>
          <w:rStyle w:val="Hyperlink"/>
          <w:rFonts w:ascii="Times New Roman" w:hAnsi="Times New Roman" w:cs="Times New Roman"/>
          <w:sz w:val="24"/>
          <w:szCs w:val="24"/>
        </w:rPr>
      </w:pPr>
      <w:hyperlink r:id="rId38" w:history="1">
        <w:r w:rsidR="000C1405" w:rsidRPr="003240C4">
          <w:rPr>
            <w:rStyle w:val="Hyperlink"/>
            <w:rFonts w:ascii="Times New Roman" w:hAnsi="Times New Roman" w:cs="Times New Roman"/>
            <w:sz w:val="24"/>
            <w:szCs w:val="24"/>
          </w:rPr>
          <w:t>https://doi.org/10.1016/j.cpr.2021.101972</w:t>
        </w:r>
      </w:hyperlink>
    </w:p>
    <w:p w14:paraId="561ADFB7" w14:textId="311E277C" w:rsidR="008C6729" w:rsidRPr="003240C4" w:rsidRDefault="00E33E44" w:rsidP="008C6729">
      <w:pPr>
        <w:spacing w:after="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[6</w:t>
      </w:r>
      <w:r w:rsidR="00DE2A53" w:rsidRPr="003240C4">
        <w:rPr>
          <w:rStyle w:val="Hyperlink"/>
          <w:rFonts w:ascii="Times New Roman" w:hAnsi="Times New Roman" w:cs="Times New Roman"/>
          <w:color w:val="auto"/>
          <w:sz w:val="24"/>
          <w:szCs w:val="24"/>
          <w:u w:val="none"/>
        </w:rPr>
        <w:t>4</w:t>
      </w:r>
      <w:r w:rsidRPr="003240C4">
        <w:rPr>
          <w:rStyle w:val="Hyperlink"/>
          <w:rFonts w:ascii="Times New Roman" w:hAnsi="Times New Roman" w:cs="Times New Roman"/>
          <w:color w:val="auto"/>
          <w:sz w:val="24"/>
          <w:szCs w:val="24"/>
          <w:u w:val="none"/>
        </w:rPr>
        <w:t xml:space="preserve">] </w:t>
      </w:r>
      <w:r w:rsidR="00AA553A" w:rsidRPr="003240C4">
        <w:rPr>
          <w:rStyle w:val="Hyperlink"/>
          <w:rFonts w:ascii="Times New Roman" w:hAnsi="Times New Roman" w:cs="Times New Roman"/>
          <w:color w:val="auto"/>
          <w:sz w:val="24"/>
          <w:szCs w:val="24"/>
          <w:u w:val="none"/>
        </w:rPr>
        <w:t xml:space="preserve">Schuette, </w:t>
      </w:r>
      <w:r w:rsidR="008C6729" w:rsidRPr="003240C4">
        <w:rPr>
          <w:rStyle w:val="Hyperlink"/>
          <w:rFonts w:ascii="Times New Roman" w:hAnsi="Times New Roman" w:cs="Times New Roman"/>
          <w:color w:val="auto"/>
          <w:sz w:val="24"/>
          <w:szCs w:val="24"/>
          <w:u w:val="none"/>
        </w:rPr>
        <w:t>S. A., Zucker, N. L., Smoski, M.J. (2021). Do interoceptive accuracy and</w:t>
      </w:r>
    </w:p>
    <w:p w14:paraId="269C88DD" w14:textId="77777777" w:rsidR="008C6729" w:rsidRPr="003240C4" w:rsidRDefault="008C6729" w:rsidP="008C6729">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 xml:space="preserve">interoceptive sensibility predict emotion regulation? </w:t>
      </w:r>
      <w:r w:rsidRPr="003240C4">
        <w:rPr>
          <w:rStyle w:val="Hyperlink"/>
          <w:rFonts w:ascii="Times New Roman" w:hAnsi="Times New Roman" w:cs="Times New Roman"/>
          <w:i/>
          <w:iCs/>
          <w:color w:val="auto"/>
          <w:sz w:val="24"/>
          <w:szCs w:val="24"/>
          <w:u w:val="none"/>
        </w:rPr>
        <w:t>Psychological Research, 85,</w:t>
      </w:r>
    </w:p>
    <w:p w14:paraId="0B40806F" w14:textId="75CADA04" w:rsidR="00AA553A" w:rsidRPr="003240C4" w:rsidRDefault="008C6729" w:rsidP="008C6729">
      <w:pPr>
        <w:spacing w:after="0"/>
        <w:ind w:firstLine="720"/>
        <w:rPr>
          <w:rStyle w:val="Hyperlink"/>
          <w:rFonts w:ascii="Times New Roman" w:hAnsi="Times New Roman" w:cs="Times New Roman"/>
          <w:sz w:val="24"/>
          <w:szCs w:val="24"/>
        </w:rPr>
      </w:pPr>
      <w:r w:rsidRPr="003240C4">
        <w:rPr>
          <w:rStyle w:val="Hyperlink"/>
          <w:rFonts w:ascii="Times New Roman" w:hAnsi="Times New Roman" w:cs="Times New Roman"/>
          <w:color w:val="auto"/>
          <w:sz w:val="24"/>
          <w:szCs w:val="24"/>
          <w:u w:val="none"/>
        </w:rPr>
        <w:t xml:space="preserve">1894–1908. </w:t>
      </w:r>
      <w:hyperlink r:id="rId39" w:history="1">
        <w:r w:rsidRPr="003240C4">
          <w:rPr>
            <w:rStyle w:val="Hyperlink"/>
            <w:rFonts w:ascii="Times New Roman" w:hAnsi="Times New Roman" w:cs="Times New Roman"/>
            <w:sz w:val="24"/>
            <w:szCs w:val="24"/>
          </w:rPr>
          <w:t>https://doi.org/10.1007/s00426-020-01369-2</w:t>
        </w:r>
      </w:hyperlink>
    </w:p>
    <w:p w14:paraId="6AB0B1A2" w14:textId="77777777" w:rsidR="009566E6" w:rsidRPr="003240C4" w:rsidRDefault="00E33E44" w:rsidP="00E336A5">
      <w:pPr>
        <w:spacing w:after="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[6</w:t>
      </w:r>
      <w:r w:rsidR="00DE2A53" w:rsidRPr="003240C4">
        <w:rPr>
          <w:rStyle w:val="Hyperlink"/>
          <w:rFonts w:ascii="Times New Roman" w:hAnsi="Times New Roman" w:cs="Times New Roman"/>
          <w:color w:val="auto"/>
          <w:sz w:val="24"/>
          <w:szCs w:val="24"/>
          <w:u w:val="none"/>
        </w:rPr>
        <w:t>5</w:t>
      </w:r>
      <w:r w:rsidRPr="003240C4">
        <w:rPr>
          <w:rStyle w:val="Hyperlink"/>
          <w:rFonts w:ascii="Times New Roman" w:hAnsi="Times New Roman" w:cs="Times New Roman"/>
          <w:color w:val="auto"/>
          <w:sz w:val="24"/>
          <w:szCs w:val="24"/>
          <w:u w:val="none"/>
        </w:rPr>
        <w:t xml:space="preserve">] </w:t>
      </w:r>
      <w:r w:rsidR="00E336A5" w:rsidRPr="003240C4">
        <w:rPr>
          <w:rStyle w:val="Hyperlink"/>
          <w:rFonts w:ascii="Times New Roman" w:hAnsi="Times New Roman" w:cs="Times New Roman"/>
          <w:color w:val="auto"/>
          <w:sz w:val="24"/>
          <w:szCs w:val="24"/>
          <w:u w:val="none"/>
        </w:rPr>
        <w:t>Khalsa, S. S., Adolphs, R., Cameron, O. G., Critchley, H. D., Davenport, P. W.,</w:t>
      </w:r>
    </w:p>
    <w:p w14:paraId="731480A1" w14:textId="77777777" w:rsidR="00494107" w:rsidRPr="003240C4" w:rsidRDefault="00E336A5" w:rsidP="009566E6">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Feinstein,</w:t>
      </w:r>
      <w:r w:rsidR="009566E6"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J.S., Feusner, J. D., Garfinkel, S. N., Lane, R. D., Mehling, W. E., Meuret,</w:t>
      </w:r>
    </w:p>
    <w:p w14:paraId="6A4BCD3C" w14:textId="77777777" w:rsidR="00494107" w:rsidRPr="003240C4" w:rsidRDefault="00E336A5"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A., E.,</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Nemeroff, C. B., Oppenheimer, S., Petzschner, F. H., Pollatos, O., Rhudy, J.</w:t>
      </w:r>
    </w:p>
    <w:p w14:paraId="75B57437" w14:textId="77777777" w:rsidR="00494107" w:rsidRPr="003240C4" w:rsidRDefault="00E336A5"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L.,</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Schramm, L. P., Simmons, W.K., Stein, M. B., Stephan, K. E., Van der Berg, O.,</w:t>
      </w:r>
    </w:p>
    <w:p w14:paraId="3CBAAB8B" w14:textId="77777777" w:rsidR="00494107" w:rsidRPr="003240C4" w:rsidRDefault="00E336A5"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Van</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Deist, I., von Leupoldt, A., Paulus, M. P., and the Interoception Summit</w:t>
      </w:r>
    </w:p>
    <w:p w14:paraId="779E4A9A" w14:textId="77777777" w:rsidR="00494107" w:rsidRPr="003240C4" w:rsidRDefault="00E336A5" w:rsidP="00494107">
      <w:pPr>
        <w:spacing w:after="0"/>
        <w:ind w:firstLine="720"/>
        <w:rPr>
          <w:rStyle w:val="Hyperlink"/>
          <w:rFonts w:ascii="Times New Roman" w:hAnsi="Times New Roman" w:cs="Times New Roman"/>
          <w:i/>
          <w:iCs/>
          <w:color w:val="auto"/>
          <w:sz w:val="24"/>
          <w:szCs w:val="24"/>
          <w:u w:val="none"/>
        </w:rPr>
      </w:pPr>
      <w:r w:rsidRPr="003240C4">
        <w:rPr>
          <w:rStyle w:val="Hyperlink"/>
          <w:rFonts w:ascii="Times New Roman" w:hAnsi="Times New Roman" w:cs="Times New Roman"/>
          <w:color w:val="auto"/>
          <w:sz w:val="24"/>
          <w:szCs w:val="24"/>
          <w:u w:val="none"/>
        </w:rPr>
        <w:t>Participants.</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 xml:space="preserve">(2018). Interoception and mental health: A Roadmap. </w:t>
      </w:r>
      <w:r w:rsidRPr="003240C4">
        <w:rPr>
          <w:rStyle w:val="Hyperlink"/>
          <w:rFonts w:ascii="Times New Roman" w:hAnsi="Times New Roman" w:cs="Times New Roman"/>
          <w:i/>
          <w:iCs/>
          <w:color w:val="auto"/>
          <w:sz w:val="24"/>
          <w:szCs w:val="24"/>
          <w:u w:val="none"/>
        </w:rPr>
        <w:t>Biological</w:t>
      </w:r>
    </w:p>
    <w:p w14:paraId="5D3C45B0" w14:textId="4C86814B" w:rsidR="00E336A5" w:rsidRPr="003240C4" w:rsidRDefault="00E336A5"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i/>
          <w:iCs/>
          <w:color w:val="auto"/>
          <w:sz w:val="24"/>
          <w:szCs w:val="24"/>
          <w:u w:val="none"/>
        </w:rPr>
        <w:t>Psychiatry Cognitive</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i/>
          <w:iCs/>
          <w:color w:val="auto"/>
          <w:sz w:val="24"/>
          <w:szCs w:val="24"/>
          <w:u w:val="none"/>
        </w:rPr>
        <w:t xml:space="preserve">Neuroscience and Neuroimaging, 3(6), </w:t>
      </w:r>
      <w:r w:rsidRPr="003240C4">
        <w:rPr>
          <w:rStyle w:val="Hyperlink"/>
          <w:rFonts w:ascii="Times New Roman" w:hAnsi="Times New Roman" w:cs="Times New Roman"/>
          <w:color w:val="auto"/>
          <w:sz w:val="24"/>
          <w:szCs w:val="24"/>
          <w:u w:val="none"/>
        </w:rPr>
        <w:t>501–513.</w:t>
      </w:r>
    </w:p>
    <w:p w14:paraId="021ABE06" w14:textId="4224939B" w:rsidR="00E336A5" w:rsidRPr="003240C4" w:rsidRDefault="00E336A5" w:rsidP="00E336A5">
      <w:pPr>
        <w:spacing w:after="0"/>
        <w:ind w:firstLine="720"/>
        <w:rPr>
          <w:rStyle w:val="Hyperlink"/>
          <w:rFonts w:ascii="Times New Roman" w:hAnsi="Times New Roman" w:cs="Times New Roman"/>
          <w:sz w:val="24"/>
          <w:szCs w:val="24"/>
        </w:rPr>
      </w:pPr>
      <w:r w:rsidRPr="003240C4">
        <w:rPr>
          <w:rStyle w:val="Hyperlink"/>
          <w:rFonts w:ascii="Times New Roman" w:hAnsi="Times New Roman" w:cs="Times New Roman"/>
          <w:sz w:val="24"/>
          <w:szCs w:val="24"/>
        </w:rPr>
        <w:t xml:space="preserve"> https ://doi.org/10.1016/j.bpsc.2017.12.004.</w:t>
      </w:r>
    </w:p>
    <w:p w14:paraId="0C6E0AF1" w14:textId="77777777" w:rsidR="00494107" w:rsidRPr="003240C4" w:rsidRDefault="00E33E44" w:rsidP="00C86EF6">
      <w:pPr>
        <w:spacing w:after="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[6</w:t>
      </w:r>
      <w:r w:rsidR="00DE2A53" w:rsidRPr="003240C4">
        <w:rPr>
          <w:rStyle w:val="Hyperlink"/>
          <w:rFonts w:ascii="Times New Roman" w:hAnsi="Times New Roman" w:cs="Times New Roman"/>
          <w:color w:val="auto"/>
          <w:sz w:val="24"/>
          <w:szCs w:val="24"/>
          <w:u w:val="none"/>
        </w:rPr>
        <w:t>6</w:t>
      </w:r>
      <w:r w:rsidRPr="003240C4">
        <w:rPr>
          <w:rStyle w:val="Hyperlink"/>
          <w:rFonts w:ascii="Times New Roman" w:hAnsi="Times New Roman" w:cs="Times New Roman"/>
          <w:color w:val="auto"/>
          <w:sz w:val="24"/>
          <w:szCs w:val="24"/>
          <w:u w:val="none"/>
        </w:rPr>
        <w:t xml:space="preserve">] </w:t>
      </w:r>
      <w:r w:rsidR="00C86EF6" w:rsidRPr="003240C4">
        <w:rPr>
          <w:rStyle w:val="Hyperlink"/>
          <w:rFonts w:ascii="Times New Roman" w:hAnsi="Times New Roman" w:cs="Times New Roman"/>
          <w:color w:val="auto"/>
          <w:sz w:val="24"/>
          <w:szCs w:val="24"/>
          <w:u w:val="none"/>
        </w:rPr>
        <w:t>Trevisan, D. A., Altschuler, M. R., Bagdasarov, A., Carlos, C., Duan, S., Hamo, E.,</w:t>
      </w:r>
    </w:p>
    <w:p w14:paraId="17DBC8FE" w14:textId="77777777" w:rsidR="00494107" w:rsidRPr="003240C4" w:rsidRDefault="00C86EF6"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Kala, S.,</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McNair, M. L., Parker, T., Stahl, D., Winkelman, T., Zhou, M., &amp;</w:t>
      </w:r>
    </w:p>
    <w:p w14:paraId="21D4AF54" w14:textId="77777777" w:rsidR="00494107" w:rsidRPr="003240C4" w:rsidRDefault="00C86EF6"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McPartland, J. C.</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(2019). A meta-analysis on the relationship between interoceptive</w:t>
      </w:r>
    </w:p>
    <w:p w14:paraId="58E0E0CA" w14:textId="77777777" w:rsidR="00494107" w:rsidRPr="003240C4" w:rsidRDefault="00C86EF6"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lastRenderedPageBreak/>
        <w:t>awareness and</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color w:val="auto"/>
          <w:sz w:val="24"/>
          <w:szCs w:val="24"/>
          <w:u w:val="none"/>
        </w:rPr>
        <w:t>alexithymia: Distinguishing interoceptive accuracy and sensibility.</w:t>
      </w:r>
    </w:p>
    <w:p w14:paraId="58C1E7DE" w14:textId="77777777" w:rsidR="00494107" w:rsidRPr="003240C4" w:rsidRDefault="00C86EF6"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i/>
          <w:iCs/>
          <w:color w:val="auto"/>
          <w:sz w:val="24"/>
          <w:szCs w:val="24"/>
          <w:u w:val="none"/>
        </w:rPr>
        <w:t>Journal of</w:t>
      </w:r>
      <w:r w:rsidR="00494107" w:rsidRPr="003240C4">
        <w:rPr>
          <w:rStyle w:val="Hyperlink"/>
          <w:rFonts w:ascii="Times New Roman" w:hAnsi="Times New Roman" w:cs="Times New Roman"/>
          <w:color w:val="auto"/>
          <w:sz w:val="24"/>
          <w:szCs w:val="24"/>
          <w:u w:val="none"/>
        </w:rPr>
        <w:t xml:space="preserve"> </w:t>
      </w:r>
      <w:r w:rsidRPr="003240C4">
        <w:rPr>
          <w:rStyle w:val="Hyperlink"/>
          <w:rFonts w:ascii="Times New Roman" w:hAnsi="Times New Roman" w:cs="Times New Roman"/>
          <w:i/>
          <w:iCs/>
          <w:color w:val="auto"/>
          <w:sz w:val="24"/>
          <w:szCs w:val="24"/>
          <w:u w:val="none"/>
        </w:rPr>
        <w:t>Abnormal Psychology, 128(8), 765- 776</w:t>
      </w:r>
      <w:r w:rsidRPr="003240C4">
        <w:rPr>
          <w:rStyle w:val="Hyperlink"/>
          <w:rFonts w:ascii="Times New Roman" w:hAnsi="Times New Roman" w:cs="Times New Roman"/>
          <w:color w:val="auto"/>
          <w:sz w:val="24"/>
          <w:szCs w:val="24"/>
          <w:u w:val="none"/>
        </w:rPr>
        <w:t>.</w:t>
      </w:r>
    </w:p>
    <w:p w14:paraId="103F81AB" w14:textId="4E4C1B58" w:rsidR="00C86EF6" w:rsidRPr="003240C4" w:rsidRDefault="00C86EF6" w:rsidP="00494107">
      <w:pPr>
        <w:spacing w:after="0"/>
        <w:ind w:firstLine="72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sz w:val="24"/>
          <w:szCs w:val="24"/>
        </w:rPr>
        <w:t>http://dx.doi.org/10.1037/abn0000454</w:t>
      </w:r>
    </w:p>
    <w:p w14:paraId="25AF1A2B" w14:textId="614654D2" w:rsidR="008C6729" w:rsidRPr="003240C4" w:rsidRDefault="00E33E44" w:rsidP="008C6729">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[6</w:t>
      </w:r>
      <w:r w:rsidR="00DE2A53" w:rsidRPr="003240C4">
        <w:rPr>
          <w:rStyle w:val="a-size-extra-large"/>
          <w:rFonts w:ascii="Times New Roman" w:hAnsi="Times New Roman" w:cs="Times New Roman"/>
          <w:sz w:val="24"/>
          <w:szCs w:val="24"/>
        </w:rPr>
        <w:t>7</w:t>
      </w:r>
      <w:r w:rsidRPr="003240C4">
        <w:rPr>
          <w:rStyle w:val="a-size-extra-large"/>
          <w:rFonts w:ascii="Times New Roman" w:hAnsi="Times New Roman" w:cs="Times New Roman"/>
          <w:sz w:val="24"/>
          <w:szCs w:val="24"/>
        </w:rPr>
        <w:t xml:space="preserve">] </w:t>
      </w:r>
      <w:r w:rsidR="008C6729" w:rsidRPr="003240C4">
        <w:rPr>
          <w:rStyle w:val="a-size-extra-large"/>
          <w:rFonts w:ascii="Times New Roman" w:hAnsi="Times New Roman" w:cs="Times New Roman"/>
          <w:sz w:val="24"/>
          <w:szCs w:val="24"/>
        </w:rPr>
        <w:t>Baglioni, C., Nanovska, S., Regen, W., Spiegelhalder, K., Feige, B., Nissen, C.,</w:t>
      </w:r>
    </w:p>
    <w:p w14:paraId="498BA63B" w14:textId="77777777" w:rsidR="008C6729" w:rsidRPr="003240C4" w:rsidRDefault="008C6729" w:rsidP="008C672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Reynolds, C. F., &amp; Riemann, D. (2016). Sleep and mental disorders: A meta-analysis</w:t>
      </w:r>
    </w:p>
    <w:p w14:paraId="0D7511A2" w14:textId="77777777" w:rsidR="008C6729" w:rsidRPr="003240C4" w:rsidRDefault="008C6729" w:rsidP="008C672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 xml:space="preserve">of polysomnographic research. </w:t>
      </w:r>
      <w:r w:rsidRPr="003240C4">
        <w:rPr>
          <w:rStyle w:val="a-size-extra-large"/>
          <w:rFonts w:ascii="Times New Roman" w:hAnsi="Times New Roman" w:cs="Times New Roman"/>
          <w:i/>
          <w:iCs/>
          <w:sz w:val="24"/>
          <w:szCs w:val="24"/>
        </w:rPr>
        <w:t>Psychological Bulletin, 142(9),</w:t>
      </w:r>
      <w:r w:rsidRPr="003240C4">
        <w:rPr>
          <w:rStyle w:val="a-size-extra-large"/>
          <w:rFonts w:ascii="Times New Roman" w:hAnsi="Times New Roman" w:cs="Times New Roman"/>
          <w:sz w:val="24"/>
          <w:szCs w:val="24"/>
        </w:rPr>
        <w:t xml:space="preserve"> 969 - 990.</w:t>
      </w:r>
    </w:p>
    <w:p w14:paraId="5F32326A" w14:textId="77777777" w:rsidR="008C6729" w:rsidRPr="003240C4" w:rsidRDefault="001015F4" w:rsidP="008C6729">
      <w:pPr>
        <w:spacing w:after="0"/>
        <w:ind w:firstLine="720"/>
        <w:rPr>
          <w:rStyle w:val="a-size-extra-large"/>
          <w:rFonts w:ascii="Times New Roman" w:hAnsi="Times New Roman" w:cs="Times New Roman"/>
          <w:sz w:val="24"/>
          <w:szCs w:val="24"/>
        </w:rPr>
      </w:pPr>
      <w:hyperlink r:id="rId40" w:history="1">
        <w:r w:rsidR="008C6729" w:rsidRPr="003240C4">
          <w:rPr>
            <w:rStyle w:val="Hyperlink"/>
            <w:rFonts w:ascii="Times New Roman" w:hAnsi="Times New Roman" w:cs="Times New Roman"/>
            <w:sz w:val="24"/>
            <w:szCs w:val="24"/>
          </w:rPr>
          <w:t>http://dx.doi.org/10.1037/bul0000053</w:t>
        </w:r>
      </w:hyperlink>
    </w:p>
    <w:p w14:paraId="23C5000D" w14:textId="0A1FD8CC" w:rsidR="008C6729" w:rsidRPr="003240C4" w:rsidRDefault="00E33E44" w:rsidP="008C6729">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[6</w:t>
      </w:r>
      <w:r w:rsidR="00DE2A53" w:rsidRPr="003240C4">
        <w:rPr>
          <w:rStyle w:val="a-size-extra-large"/>
          <w:rFonts w:ascii="Times New Roman" w:hAnsi="Times New Roman" w:cs="Times New Roman"/>
          <w:sz w:val="24"/>
          <w:szCs w:val="24"/>
        </w:rPr>
        <w:t>8</w:t>
      </w:r>
      <w:r w:rsidRPr="003240C4">
        <w:rPr>
          <w:rStyle w:val="a-size-extra-large"/>
          <w:rFonts w:ascii="Times New Roman" w:hAnsi="Times New Roman" w:cs="Times New Roman"/>
          <w:sz w:val="24"/>
          <w:szCs w:val="24"/>
        </w:rPr>
        <w:t xml:space="preserve">] </w:t>
      </w:r>
      <w:r w:rsidR="008C6729" w:rsidRPr="003240C4">
        <w:rPr>
          <w:rStyle w:val="a-size-extra-large"/>
          <w:rFonts w:ascii="Times New Roman" w:hAnsi="Times New Roman" w:cs="Times New Roman"/>
          <w:sz w:val="24"/>
          <w:szCs w:val="24"/>
        </w:rPr>
        <w:t>Hertenstein, E., Feige, B., Gmeiner, T., Kienzler, C., Spiegelhalder, K., Johann, A.,</w:t>
      </w:r>
    </w:p>
    <w:p w14:paraId="579FA9A5" w14:textId="77777777" w:rsidR="008C6729" w:rsidRPr="003240C4" w:rsidRDefault="008C6729" w:rsidP="008C672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Jansson-Fröjmark, M., Palagini, L., Rücker, G., Riemann, D., &amp; Baglioni, C. (2019).</w:t>
      </w:r>
    </w:p>
    <w:p w14:paraId="233BFE41" w14:textId="77777777" w:rsidR="008C6729" w:rsidRPr="003240C4" w:rsidRDefault="008C6729" w:rsidP="008C672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Insomnia as a predictor of mental disorders: a systematic review and meta-analysis.</w:t>
      </w:r>
    </w:p>
    <w:p w14:paraId="4F95B8E3" w14:textId="77777777" w:rsidR="008C6729" w:rsidRPr="003240C4" w:rsidRDefault="008C6729" w:rsidP="008C672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Sleep Medicine Reviews, 43</w:t>
      </w:r>
      <w:r w:rsidRPr="003240C4">
        <w:rPr>
          <w:rStyle w:val="a-size-extra-large"/>
          <w:rFonts w:ascii="Times New Roman" w:hAnsi="Times New Roman" w:cs="Times New Roman"/>
          <w:sz w:val="24"/>
          <w:szCs w:val="24"/>
        </w:rPr>
        <w:t>, 96-105.</w:t>
      </w:r>
      <w:r w:rsidRPr="003240C4">
        <w:t xml:space="preserve"> </w:t>
      </w:r>
      <w:hyperlink r:id="rId41" w:history="1">
        <w:r w:rsidRPr="003240C4">
          <w:rPr>
            <w:rStyle w:val="Hyperlink"/>
            <w:rFonts w:ascii="Times New Roman" w:hAnsi="Times New Roman" w:cs="Times New Roman"/>
            <w:sz w:val="24"/>
            <w:szCs w:val="24"/>
          </w:rPr>
          <w:t>https://doi.org/10.1016/j.smrv.2018.10.006</w:t>
        </w:r>
      </w:hyperlink>
    </w:p>
    <w:p w14:paraId="3DE2BBED" w14:textId="6B7B1AFB" w:rsidR="008C6729" w:rsidRPr="003240C4" w:rsidRDefault="00E33E44" w:rsidP="008C6729">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w:t>
      </w:r>
      <w:r w:rsidR="00DE2A53" w:rsidRPr="003240C4">
        <w:rPr>
          <w:rStyle w:val="a-size-extra-large"/>
          <w:rFonts w:ascii="Times New Roman" w:hAnsi="Times New Roman" w:cs="Times New Roman"/>
          <w:sz w:val="24"/>
          <w:szCs w:val="24"/>
        </w:rPr>
        <w:t>69</w:t>
      </w:r>
      <w:r w:rsidRPr="003240C4">
        <w:rPr>
          <w:rStyle w:val="a-size-extra-large"/>
          <w:rFonts w:ascii="Times New Roman" w:hAnsi="Times New Roman" w:cs="Times New Roman"/>
          <w:sz w:val="24"/>
          <w:szCs w:val="24"/>
        </w:rPr>
        <w:t xml:space="preserve">] </w:t>
      </w:r>
      <w:r w:rsidR="008C6729" w:rsidRPr="003240C4">
        <w:rPr>
          <w:rStyle w:val="a-size-extra-large"/>
          <w:rFonts w:ascii="Times New Roman" w:hAnsi="Times New Roman" w:cs="Times New Roman"/>
          <w:sz w:val="24"/>
          <w:szCs w:val="24"/>
        </w:rPr>
        <w:t>de Novaes Soares, C. N., Almeida, O.P., Joffe, H., &amp; Cohen, L.S. (2001). Efficacy of</w:t>
      </w:r>
    </w:p>
    <w:p w14:paraId="3E50364F" w14:textId="77777777" w:rsidR="008C6729" w:rsidRPr="003240C4" w:rsidRDefault="008C6729" w:rsidP="008C6729">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estradiol for the treatment of depressive disorders in perimenopausal women: a</w:t>
      </w:r>
    </w:p>
    <w:p w14:paraId="26404BEB" w14:textId="77777777" w:rsidR="008C6729" w:rsidRPr="003240C4" w:rsidRDefault="008C6729" w:rsidP="008C6729">
      <w:pPr>
        <w:spacing w:after="0"/>
        <w:ind w:firstLine="720"/>
        <w:rPr>
          <w:rStyle w:val="a-size-extra-large"/>
          <w:rFonts w:ascii="Times New Roman" w:hAnsi="Times New Roman" w:cs="Times New Roman"/>
          <w:i/>
          <w:iCs/>
          <w:sz w:val="24"/>
          <w:szCs w:val="24"/>
        </w:rPr>
      </w:pPr>
      <w:r w:rsidRPr="003240C4">
        <w:rPr>
          <w:rStyle w:val="a-size-extra-large"/>
          <w:rFonts w:ascii="Times New Roman" w:hAnsi="Times New Roman" w:cs="Times New Roman"/>
          <w:sz w:val="24"/>
          <w:szCs w:val="24"/>
        </w:rPr>
        <w:t xml:space="preserve">randomized, double-blind, placebo-controlled trial. </w:t>
      </w:r>
      <w:r w:rsidRPr="003240C4">
        <w:rPr>
          <w:rStyle w:val="a-size-extra-large"/>
          <w:rFonts w:ascii="Times New Roman" w:hAnsi="Times New Roman" w:cs="Times New Roman"/>
          <w:i/>
          <w:iCs/>
          <w:sz w:val="24"/>
          <w:szCs w:val="24"/>
        </w:rPr>
        <w:t>Archives of General Psychiatry,</w:t>
      </w:r>
    </w:p>
    <w:p w14:paraId="0BAD3A56" w14:textId="77777777" w:rsidR="008C6729" w:rsidRPr="003240C4" w:rsidRDefault="008C6729" w:rsidP="008C6729">
      <w:pPr>
        <w:tabs>
          <w:tab w:val="left" w:pos="5990"/>
        </w:tabs>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58</w:t>
      </w:r>
      <w:r w:rsidRPr="003240C4">
        <w:rPr>
          <w:rStyle w:val="a-size-extra-large"/>
          <w:rFonts w:ascii="Times New Roman" w:hAnsi="Times New Roman" w:cs="Times New Roman"/>
          <w:sz w:val="24"/>
          <w:szCs w:val="24"/>
        </w:rPr>
        <w:t>, 529-34. doi:10.1001/archpsyc.58.6.529</w:t>
      </w:r>
      <w:r w:rsidRPr="003240C4">
        <w:rPr>
          <w:rStyle w:val="a-size-extra-large"/>
          <w:rFonts w:ascii="Times New Roman" w:hAnsi="Times New Roman" w:cs="Times New Roman"/>
          <w:sz w:val="24"/>
          <w:szCs w:val="24"/>
        </w:rPr>
        <w:tab/>
      </w:r>
    </w:p>
    <w:p w14:paraId="0FA39F0E" w14:textId="2B879019" w:rsidR="008C6729" w:rsidRPr="003240C4" w:rsidRDefault="00E33E44" w:rsidP="008C6729">
      <w:pPr>
        <w:tabs>
          <w:tab w:val="left" w:pos="5990"/>
        </w:tabs>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[7</w:t>
      </w:r>
      <w:r w:rsidR="00DE2A53" w:rsidRPr="003240C4">
        <w:rPr>
          <w:rStyle w:val="a-size-extra-large"/>
          <w:rFonts w:ascii="Times New Roman" w:hAnsi="Times New Roman" w:cs="Times New Roman"/>
          <w:sz w:val="24"/>
          <w:szCs w:val="24"/>
        </w:rPr>
        <w:t>0</w:t>
      </w:r>
      <w:r w:rsidRPr="003240C4">
        <w:rPr>
          <w:rStyle w:val="a-size-extra-large"/>
          <w:rFonts w:ascii="Times New Roman" w:hAnsi="Times New Roman" w:cs="Times New Roman"/>
          <w:sz w:val="24"/>
          <w:szCs w:val="24"/>
        </w:rPr>
        <w:t xml:space="preserve">] </w:t>
      </w:r>
      <w:r w:rsidR="008C6729" w:rsidRPr="003240C4">
        <w:rPr>
          <w:rStyle w:val="a-size-extra-large"/>
          <w:rFonts w:ascii="Times New Roman" w:hAnsi="Times New Roman" w:cs="Times New Roman"/>
          <w:sz w:val="24"/>
          <w:szCs w:val="24"/>
        </w:rPr>
        <w:t xml:space="preserve">Portugal, E. M. M., Cevada, T., Monteiro-Junior, R. S., Guimarães, T. T., da Cruz </w:t>
      </w:r>
    </w:p>
    <w:p w14:paraId="13199D34" w14:textId="77777777" w:rsidR="008C6729" w:rsidRPr="003240C4" w:rsidRDefault="008C6729" w:rsidP="008C6729">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ab/>
        <w:t>Rubini, E., Lattari, E., Blois, C., &amp; Deslandes, A. C. (2013). Neuroscience of</w:t>
      </w:r>
    </w:p>
    <w:p w14:paraId="58B08172" w14:textId="77777777" w:rsidR="008C6729" w:rsidRPr="003240C4" w:rsidRDefault="008C6729" w:rsidP="008C6729">
      <w:pPr>
        <w:spacing w:after="0"/>
        <w:ind w:firstLine="720"/>
        <w:rPr>
          <w:rStyle w:val="a-size-extra-large"/>
          <w:rFonts w:ascii="Times New Roman" w:hAnsi="Times New Roman" w:cs="Times New Roman"/>
          <w:i/>
          <w:iCs/>
          <w:sz w:val="24"/>
          <w:szCs w:val="24"/>
        </w:rPr>
      </w:pPr>
      <w:r w:rsidRPr="003240C4">
        <w:rPr>
          <w:rStyle w:val="a-size-extra-large"/>
          <w:rFonts w:ascii="Times New Roman" w:hAnsi="Times New Roman" w:cs="Times New Roman"/>
          <w:sz w:val="24"/>
          <w:szCs w:val="24"/>
        </w:rPr>
        <w:t xml:space="preserve">exercise: from neurobiology mechanisms to mental health. </w:t>
      </w:r>
      <w:r w:rsidRPr="003240C4">
        <w:rPr>
          <w:rStyle w:val="a-size-extra-large"/>
          <w:rFonts w:ascii="Times New Roman" w:hAnsi="Times New Roman" w:cs="Times New Roman"/>
          <w:i/>
          <w:iCs/>
          <w:sz w:val="24"/>
          <w:szCs w:val="24"/>
        </w:rPr>
        <w:t>Neuropsychobiology,</w:t>
      </w:r>
    </w:p>
    <w:p w14:paraId="0B8CC7C0" w14:textId="78FF1EEE" w:rsidR="008C6729" w:rsidRPr="003240C4" w:rsidRDefault="008C6729" w:rsidP="00AB3F65">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68(1),</w:t>
      </w:r>
      <w:r w:rsidRPr="003240C4">
        <w:rPr>
          <w:rStyle w:val="a-size-extra-large"/>
          <w:rFonts w:ascii="Times New Roman" w:hAnsi="Times New Roman" w:cs="Times New Roman"/>
          <w:sz w:val="24"/>
          <w:szCs w:val="24"/>
        </w:rPr>
        <w:t xml:space="preserve"> 1-14. </w:t>
      </w:r>
      <w:hyperlink r:id="rId42" w:history="1">
        <w:r w:rsidRPr="003240C4">
          <w:rPr>
            <w:rStyle w:val="Hyperlink"/>
            <w:rFonts w:ascii="Times New Roman" w:hAnsi="Times New Roman" w:cs="Times New Roman"/>
            <w:sz w:val="24"/>
            <w:szCs w:val="24"/>
          </w:rPr>
          <w:t>https://doi.org/10.1159/000350946</w:t>
        </w:r>
      </w:hyperlink>
    </w:p>
    <w:p w14:paraId="793E857D" w14:textId="15B62361" w:rsidR="000C1405" w:rsidRPr="003240C4" w:rsidRDefault="00E33E44" w:rsidP="000C1405">
      <w:pPr>
        <w:spacing w:after="0"/>
        <w:rPr>
          <w:rFonts w:ascii="Times New Roman" w:hAnsi="Times New Roman" w:cs="Times New Roman"/>
          <w:i/>
          <w:iCs/>
          <w:sz w:val="24"/>
          <w:szCs w:val="24"/>
        </w:rPr>
      </w:pPr>
      <w:r w:rsidRPr="003240C4">
        <w:rPr>
          <w:rFonts w:ascii="Times New Roman" w:hAnsi="Times New Roman" w:cs="Times New Roman"/>
          <w:sz w:val="24"/>
          <w:szCs w:val="24"/>
        </w:rPr>
        <w:t>[7</w:t>
      </w:r>
      <w:r w:rsidR="00DE2A53"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0C1405" w:rsidRPr="003240C4">
        <w:rPr>
          <w:rFonts w:ascii="Times New Roman" w:hAnsi="Times New Roman" w:cs="Times New Roman"/>
          <w:sz w:val="24"/>
          <w:szCs w:val="24"/>
        </w:rPr>
        <w:t xml:space="preserve">The Human Cooperative. (2018). The cooperative human. </w:t>
      </w:r>
      <w:r w:rsidR="000C1405" w:rsidRPr="003240C4">
        <w:rPr>
          <w:rFonts w:ascii="Times New Roman" w:hAnsi="Times New Roman" w:cs="Times New Roman"/>
          <w:i/>
          <w:iCs/>
          <w:sz w:val="24"/>
          <w:szCs w:val="24"/>
        </w:rPr>
        <w:t>Nature</w:t>
      </w:r>
    </w:p>
    <w:p w14:paraId="02ACC24C" w14:textId="6E529143" w:rsidR="000C1405" w:rsidRPr="003240C4" w:rsidRDefault="000C1405" w:rsidP="000C1405">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 xml:space="preserve"> Human Behaviour, 2,</w:t>
      </w:r>
      <w:r w:rsidRPr="003240C4">
        <w:rPr>
          <w:rFonts w:ascii="Times New Roman" w:hAnsi="Times New Roman" w:cs="Times New Roman"/>
          <w:sz w:val="24"/>
          <w:szCs w:val="24"/>
        </w:rPr>
        <w:t xml:space="preserve"> 427–428. </w:t>
      </w:r>
      <w:hyperlink r:id="rId43" w:history="1">
        <w:r w:rsidRPr="003240C4">
          <w:rPr>
            <w:rStyle w:val="Hyperlink"/>
            <w:rFonts w:ascii="Times New Roman" w:hAnsi="Times New Roman" w:cs="Times New Roman"/>
            <w:sz w:val="24"/>
            <w:szCs w:val="24"/>
          </w:rPr>
          <w:t>https://doi.org/10.1038/s41562-018-0389-1</w:t>
        </w:r>
      </w:hyperlink>
      <w:r w:rsidRPr="003240C4">
        <w:rPr>
          <w:rFonts w:ascii="Times New Roman" w:hAnsi="Times New Roman" w:cs="Times New Roman"/>
          <w:sz w:val="24"/>
          <w:szCs w:val="24"/>
        </w:rPr>
        <w:t xml:space="preserve"> </w:t>
      </w:r>
    </w:p>
    <w:p w14:paraId="709B9A78" w14:textId="22BEA345" w:rsidR="00AB3F65" w:rsidRPr="003240C4" w:rsidRDefault="00E33E44" w:rsidP="00AB3F65">
      <w:pPr>
        <w:spacing w:after="0"/>
        <w:rPr>
          <w:rFonts w:ascii="Times New Roman" w:hAnsi="Times New Roman" w:cs="Times New Roman"/>
          <w:i/>
          <w:iCs/>
          <w:sz w:val="24"/>
          <w:szCs w:val="24"/>
        </w:rPr>
      </w:pPr>
      <w:r w:rsidRPr="003240C4">
        <w:rPr>
          <w:rFonts w:ascii="Times New Roman" w:hAnsi="Times New Roman" w:cs="Times New Roman"/>
          <w:sz w:val="24"/>
          <w:szCs w:val="24"/>
        </w:rPr>
        <w:t>[7</w:t>
      </w:r>
      <w:r w:rsidR="00DE2A53"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AB3F65" w:rsidRPr="003240C4">
        <w:rPr>
          <w:rFonts w:ascii="Times New Roman" w:hAnsi="Times New Roman" w:cs="Times New Roman"/>
          <w:sz w:val="24"/>
          <w:szCs w:val="24"/>
        </w:rPr>
        <w:t xml:space="preserve">Parker, S. (2019). </w:t>
      </w:r>
      <w:r w:rsidR="00AB3F65" w:rsidRPr="003240C4">
        <w:rPr>
          <w:rFonts w:ascii="Times New Roman" w:hAnsi="Times New Roman" w:cs="Times New Roman"/>
          <w:i/>
          <w:iCs/>
          <w:sz w:val="24"/>
          <w:szCs w:val="24"/>
        </w:rPr>
        <w:t>The Concise Human Body Book</w:t>
      </w:r>
      <w:r w:rsidR="00AB3F65" w:rsidRPr="003240C4">
        <w:rPr>
          <w:rFonts w:ascii="Times New Roman" w:hAnsi="Times New Roman" w:cs="Times New Roman"/>
          <w:sz w:val="24"/>
          <w:szCs w:val="24"/>
        </w:rPr>
        <w:t xml:space="preserve">. Dorling Kindersley Ltd [DK]. </w:t>
      </w:r>
    </w:p>
    <w:p w14:paraId="1D299E7B" w14:textId="05DB0B4E" w:rsidR="000C1405" w:rsidRPr="003240C4" w:rsidRDefault="00E33E44" w:rsidP="000C1405">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[7</w:t>
      </w:r>
      <w:r w:rsidR="00DE2A53" w:rsidRPr="003240C4">
        <w:rPr>
          <w:rStyle w:val="a-size-extra-large"/>
          <w:rFonts w:ascii="Times New Roman" w:hAnsi="Times New Roman" w:cs="Times New Roman"/>
          <w:sz w:val="24"/>
          <w:szCs w:val="24"/>
        </w:rPr>
        <w:t>3</w:t>
      </w:r>
      <w:r w:rsidRPr="003240C4">
        <w:rPr>
          <w:rStyle w:val="a-size-extra-large"/>
          <w:rFonts w:ascii="Times New Roman" w:hAnsi="Times New Roman" w:cs="Times New Roman"/>
          <w:sz w:val="24"/>
          <w:szCs w:val="24"/>
        </w:rPr>
        <w:t xml:space="preserve">] </w:t>
      </w:r>
      <w:r w:rsidR="000C1405" w:rsidRPr="003240C4">
        <w:rPr>
          <w:rStyle w:val="a-size-extra-large"/>
          <w:rFonts w:ascii="Times New Roman" w:hAnsi="Times New Roman" w:cs="Times New Roman"/>
          <w:sz w:val="24"/>
          <w:szCs w:val="24"/>
        </w:rPr>
        <w:t>Wendt, L. P., Wright, A. G., Pilkonis, P. A., Nolte, T., Fonagy, P., Montague, P. R.,</w:t>
      </w:r>
    </w:p>
    <w:p w14:paraId="030FDBCE" w14:textId="77777777" w:rsidR="000C1405" w:rsidRPr="003240C4" w:rsidRDefault="000C1405" w:rsidP="000C1405">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Benecke, C., Krieger, T., &amp; Zimmermann, J. (2019). The latent structure of</w:t>
      </w:r>
    </w:p>
    <w:p w14:paraId="3E276751" w14:textId="77777777" w:rsidR="000C1405" w:rsidRPr="003240C4" w:rsidRDefault="000C1405" w:rsidP="000C1405">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interpersonal problems: Validity of dimensional, categorical, and hybrid models.</w:t>
      </w:r>
    </w:p>
    <w:p w14:paraId="00802E94" w14:textId="77777777" w:rsidR="000C1405" w:rsidRPr="003240C4" w:rsidRDefault="000C1405" w:rsidP="000C1405">
      <w:pPr>
        <w:spacing w:after="0"/>
        <w:ind w:firstLine="720"/>
      </w:pPr>
      <w:r w:rsidRPr="003240C4">
        <w:rPr>
          <w:rStyle w:val="a-size-extra-large"/>
          <w:rFonts w:ascii="Times New Roman" w:hAnsi="Times New Roman" w:cs="Times New Roman"/>
          <w:i/>
          <w:iCs/>
          <w:sz w:val="24"/>
          <w:szCs w:val="24"/>
        </w:rPr>
        <w:lastRenderedPageBreak/>
        <w:t>Journal of Abnormal Psychology, 128(8),</w:t>
      </w:r>
      <w:r w:rsidRPr="003240C4">
        <w:rPr>
          <w:rStyle w:val="a-size-extra-large"/>
          <w:rFonts w:ascii="Times New Roman" w:hAnsi="Times New Roman" w:cs="Times New Roman"/>
          <w:sz w:val="24"/>
          <w:szCs w:val="24"/>
        </w:rPr>
        <w:t xml:space="preserve"> 823- 839.</w:t>
      </w:r>
    </w:p>
    <w:p w14:paraId="3507051F" w14:textId="62413DF0" w:rsidR="000C1405" w:rsidRPr="003240C4" w:rsidRDefault="001015F4" w:rsidP="000C1405">
      <w:pPr>
        <w:spacing w:after="0"/>
        <w:ind w:firstLine="720"/>
        <w:rPr>
          <w:rStyle w:val="a-size-extra-large"/>
          <w:rFonts w:ascii="Times New Roman" w:hAnsi="Times New Roman" w:cs="Times New Roman"/>
          <w:sz w:val="24"/>
          <w:szCs w:val="24"/>
        </w:rPr>
      </w:pPr>
      <w:hyperlink r:id="rId44" w:history="1">
        <w:r w:rsidR="00E01CF1" w:rsidRPr="003240C4">
          <w:rPr>
            <w:rStyle w:val="Hyperlink"/>
            <w:rFonts w:ascii="Times New Roman" w:hAnsi="Times New Roman" w:cs="Times New Roman"/>
            <w:sz w:val="24"/>
            <w:szCs w:val="24"/>
          </w:rPr>
          <w:t>http://dx.doi.org/10.1037/abn0000460</w:t>
        </w:r>
      </w:hyperlink>
    </w:p>
    <w:p w14:paraId="786E42F1" w14:textId="146D72EA" w:rsidR="00E01CF1" w:rsidRPr="003240C4" w:rsidRDefault="00E33E44" w:rsidP="00E01CF1">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[7</w:t>
      </w:r>
      <w:r w:rsidR="00DE2A53" w:rsidRPr="003240C4">
        <w:rPr>
          <w:rStyle w:val="a-size-extra-large"/>
          <w:rFonts w:ascii="Times New Roman" w:hAnsi="Times New Roman" w:cs="Times New Roman"/>
          <w:sz w:val="24"/>
          <w:szCs w:val="24"/>
        </w:rPr>
        <w:t>4</w:t>
      </w:r>
      <w:r w:rsidRPr="003240C4">
        <w:rPr>
          <w:rStyle w:val="a-size-extra-large"/>
          <w:rFonts w:ascii="Times New Roman" w:hAnsi="Times New Roman" w:cs="Times New Roman"/>
          <w:sz w:val="24"/>
          <w:szCs w:val="24"/>
        </w:rPr>
        <w:t xml:space="preserve">] </w:t>
      </w:r>
      <w:r w:rsidR="00E01CF1" w:rsidRPr="003240C4">
        <w:rPr>
          <w:rStyle w:val="a-size-extra-large"/>
          <w:rFonts w:ascii="Times New Roman" w:hAnsi="Times New Roman" w:cs="Times New Roman"/>
          <w:sz w:val="24"/>
          <w:szCs w:val="24"/>
        </w:rPr>
        <w:t>Seow, L. L., Page, A. C., &amp; Hooke, G. R. (2020). Severity of borderline personality</w:t>
      </w:r>
    </w:p>
    <w:p w14:paraId="289F42C3" w14:textId="77777777" w:rsidR="00E01CF1" w:rsidRPr="003240C4" w:rsidRDefault="00E01CF1" w:rsidP="00E01CF1">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disorder symptoms as a moderator of the association between the use of dialectical</w:t>
      </w:r>
    </w:p>
    <w:p w14:paraId="26714B4D" w14:textId="77777777" w:rsidR="00E01CF1" w:rsidRPr="003240C4" w:rsidRDefault="00E01CF1" w:rsidP="00E01CF1">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 xml:space="preserve">behaviour therapy skills and treatment outcomes. </w:t>
      </w:r>
      <w:r w:rsidRPr="003240C4">
        <w:rPr>
          <w:rStyle w:val="a-size-extra-large"/>
          <w:rFonts w:ascii="Times New Roman" w:hAnsi="Times New Roman" w:cs="Times New Roman"/>
          <w:i/>
          <w:iCs/>
          <w:sz w:val="24"/>
          <w:szCs w:val="24"/>
        </w:rPr>
        <w:t>Psychotherapy Research, 30(7),</w:t>
      </w:r>
    </w:p>
    <w:p w14:paraId="19C9DFBB" w14:textId="322C05EC" w:rsidR="00E01CF1" w:rsidRPr="003240C4" w:rsidRDefault="00E01CF1" w:rsidP="00E01CF1">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 xml:space="preserve">920-933. </w:t>
      </w:r>
      <w:hyperlink r:id="rId45" w:history="1">
        <w:r w:rsidR="00C5218C" w:rsidRPr="003240C4">
          <w:rPr>
            <w:rStyle w:val="Hyperlink"/>
            <w:rFonts w:ascii="Times New Roman" w:hAnsi="Times New Roman" w:cs="Times New Roman"/>
            <w:sz w:val="24"/>
            <w:szCs w:val="24"/>
          </w:rPr>
          <w:t>https://doi.org/10.1080/10503307.2020.1720931</w:t>
        </w:r>
      </w:hyperlink>
    </w:p>
    <w:p w14:paraId="4F379A73" w14:textId="77879E44" w:rsidR="000F52D0" w:rsidRPr="003240C4" w:rsidRDefault="00E33E44" w:rsidP="005C1FF9">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[7</w:t>
      </w:r>
      <w:r w:rsidR="00DE2A53" w:rsidRPr="003240C4">
        <w:rPr>
          <w:rStyle w:val="a-size-extra-large"/>
          <w:rFonts w:ascii="Times New Roman" w:hAnsi="Times New Roman" w:cs="Times New Roman"/>
          <w:sz w:val="24"/>
          <w:szCs w:val="24"/>
        </w:rPr>
        <w:t>5</w:t>
      </w:r>
      <w:r w:rsidRPr="003240C4">
        <w:rPr>
          <w:rStyle w:val="a-size-extra-large"/>
          <w:rFonts w:ascii="Times New Roman" w:hAnsi="Times New Roman" w:cs="Times New Roman"/>
          <w:sz w:val="24"/>
          <w:szCs w:val="24"/>
        </w:rPr>
        <w:t xml:space="preserve">] </w:t>
      </w:r>
      <w:r w:rsidR="005C1FF9" w:rsidRPr="003240C4">
        <w:rPr>
          <w:rStyle w:val="a-size-extra-large"/>
          <w:rFonts w:ascii="Times New Roman" w:hAnsi="Times New Roman" w:cs="Times New Roman"/>
          <w:sz w:val="24"/>
          <w:szCs w:val="24"/>
        </w:rPr>
        <w:t>Porges, S.W. (2017</w:t>
      </w:r>
      <w:r w:rsidR="005030FA" w:rsidRPr="003240C4">
        <w:rPr>
          <w:rStyle w:val="a-size-extra-large"/>
          <w:rFonts w:ascii="Times New Roman" w:hAnsi="Times New Roman" w:cs="Times New Roman"/>
          <w:sz w:val="24"/>
          <w:szCs w:val="24"/>
        </w:rPr>
        <w:t>a</w:t>
      </w:r>
      <w:r w:rsidR="005C1FF9" w:rsidRPr="003240C4">
        <w:rPr>
          <w:rStyle w:val="a-size-extra-large"/>
          <w:rFonts w:ascii="Times New Roman" w:hAnsi="Times New Roman" w:cs="Times New Roman"/>
          <w:sz w:val="24"/>
          <w:szCs w:val="24"/>
        </w:rPr>
        <w:t xml:space="preserve">). Vagal pathways: Portals to compassion. In </w:t>
      </w:r>
      <w:r w:rsidR="000F52D0" w:rsidRPr="003240C4">
        <w:rPr>
          <w:rStyle w:val="a-size-extra-large"/>
          <w:rFonts w:ascii="Times New Roman" w:hAnsi="Times New Roman" w:cs="Times New Roman"/>
          <w:sz w:val="24"/>
          <w:szCs w:val="24"/>
        </w:rPr>
        <w:t>E.M. Seppälä, E.</w:t>
      </w:r>
    </w:p>
    <w:p w14:paraId="250425CA" w14:textId="77777777" w:rsidR="000F52D0" w:rsidRPr="003240C4" w:rsidRDefault="000F52D0" w:rsidP="000F52D0">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Simon-Thomas, S. L. Brown., M. C. Worline, C. D. Cameron, &amp; J. R. Doty (Eds.),</w:t>
      </w:r>
    </w:p>
    <w:p w14:paraId="7C3D98DD" w14:textId="77777777" w:rsidR="000F52D0" w:rsidRPr="003240C4" w:rsidRDefault="000F52D0" w:rsidP="000F52D0">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 xml:space="preserve">The Oxford Handbook of Compassion Science (pp.189 – 202). </w:t>
      </w:r>
      <w:r w:rsidRPr="003240C4">
        <w:rPr>
          <w:rStyle w:val="a-size-extra-large"/>
          <w:rFonts w:ascii="Times New Roman" w:hAnsi="Times New Roman" w:cs="Times New Roman"/>
          <w:sz w:val="24"/>
          <w:szCs w:val="24"/>
        </w:rPr>
        <w:t>Oxford University</w:t>
      </w:r>
    </w:p>
    <w:p w14:paraId="37F8DF02" w14:textId="61595157" w:rsidR="005C1FF9" w:rsidRPr="003240C4" w:rsidRDefault="000F52D0" w:rsidP="000F52D0">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 xml:space="preserve">Press. </w:t>
      </w:r>
    </w:p>
    <w:p w14:paraId="00E02867" w14:textId="77777777" w:rsidR="00494107" w:rsidRPr="003240C4" w:rsidRDefault="004B67C0" w:rsidP="005030FA">
      <w:pPr>
        <w:spacing w:after="0"/>
        <w:rPr>
          <w:rStyle w:val="a-size-extra-large"/>
          <w:rFonts w:ascii="Times New Roman" w:hAnsi="Times New Roman" w:cs="Times New Roman"/>
          <w:i/>
          <w:iCs/>
          <w:sz w:val="24"/>
          <w:szCs w:val="24"/>
        </w:rPr>
      </w:pPr>
      <w:r w:rsidRPr="003240C4">
        <w:rPr>
          <w:rStyle w:val="a-size-extra-large"/>
          <w:rFonts w:ascii="Times New Roman" w:hAnsi="Times New Roman" w:cs="Times New Roman"/>
          <w:sz w:val="24"/>
          <w:szCs w:val="24"/>
        </w:rPr>
        <w:t>[7</w:t>
      </w:r>
      <w:r w:rsidR="00DE2A53" w:rsidRPr="003240C4">
        <w:rPr>
          <w:rStyle w:val="a-size-extra-large"/>
          <w:rFonts w:ascii="Times New Roman" w:hAnsi="Times New Roman" w:cs="Times New Roman"/>
          <w:sz w:val="24"/>
          <w:szCs w:val="24"/>
        </w:rPr>
        <w:t>6</w:t>
      </w:r>
      <w:r w:rsidRPr="003240C4">
        <w:rPr>
          <w:rStyle w:val="a-size-extra-large"/>
          <w:rFonts w:ascii="Times New Roman" w:hAnsi="Times New Roman" w:cs="Times New Roman"/>
          <w:sz w:val="24"/>
          <w:szCs w:val="24"/>
        </w:rPr>
        <w:t xml:space="preserve">] </w:t>
      </w:r>
      <w:r w:rsidR="005030FA" w:rsidRPr="003240C4">
        <w:rPr>
          <w:rStyle w:val="a-size-extra-large"/>
          <w:rFonts w:ascii="Times New Roman" w:hAnsi="Times New Roman" w:cs="Times New Roman"/>
          <w:sz w:val="24"/>
          <w:szCs w:val="24"/>
        </w:rPr>
        <w:t xml:space="preserve">Porges, S. W. (2017b). The Pocket Guide to Polyvagal Theory: </w:t>
      </w:r>
      <w:r w:rsidR="005030FA" w:rsidRPr="003240C4">
        <w:rPr>
          <w:rStyle w:val="a-size-extra-large"/>
          <w:rFonts w:ascii="Times New Roman" w:hAnsi="Times New Roman" w:cs="Times New Roman"/>
          <w:i/>
          <w:iCs/>
          <w:sz w:val="24"/>
          <w:szCs w:val="24"/>
        </w:rPr>
        <w:t>The Transformative</w:t>
      </w:r>
    </w:p>
    <w:p w14:paraId="3A92583D" w14:textId="280638D7" w:rsidR="005030FA" w:rsidRPr="003240C4" w:rsidRDefault="005030FA" w:rsidP="00494107">
      <w:pPr>
        <w:spacing w:after="0"/>
        <w:ind w:firstLine="720"/>
        <w:rPr>
          <w:rStyle w:val="a-size-extra-large"/>
          <w:rFonts w:ascii="Times New Roman" w:hAnsi="Times New Roman" w:cs="Times New Roman"/>
          <w:i/>
          <w:iCs/>
          <w:sz w:val="24"/>
          <w:szCs w:val="24"/>
        </w:rPr>
      </w:pPr>
      <w:r w:rsidRPr="003240C4">
        <w:rPr>
          <w:rStyle w:val="a-size-extra-large"/>
          <w:rFonts w:ascii="Times New Roman" w:hAnsi="Times New Roman" w:cs="Times New Roman"/>
          <w:i/>
          <w:iCs/>
          <w:sz w:val="24"/>
          <w:szCs w:val="24"/>
        </w:rPr>
        <w:t>Power of</w:t>
      </w:r>
      <w:r w:rsidR="00494107" w:rsidRPr="003240C4">
        <w:rPr>
          <w:rStyle w:val="a-size-extra-large"/>
          <w:rFonts w:ascii="Times New Roman" w:hAnsi="Times New Roman" w:cs="Times New Roman"/>
          <w:i/>
          <w:iCs/>
          <w:sz w:val="24"/>
          <w:szCs w:val="24"/>
        </w:rPr>
        <w:t xml:space="preserve"> </w:t>
      </w:r>
      <w:r w:rsidRPr="003240C4">
        <w:rPr>
          <w:rStyle w:val="a-size-extra-large"/>
          <w:rFonts w:ascii="Times New Roman" w:hAnsi="Times New Roman" w:cs="Times New Roman"/>
          <w:i/>
          <w:iCs/>
          <w:sz w:val="24"/>
          <w:szCs w:val="24"/>
        </w:rPr>
        <w:t>Feeling Safe.</w:t>
      </w:r>
      <w:r w:rsidRPr="003240C4">
        <w:rPr>
          <w:rStyle w:val="a-size-extra-large"/>
          <w:rFonts w:ascii="Times New Roman" w:hAnsi="Times New Roman" w:cs="Times New Roman"/>
          <w:sz w:val="24"/>
          <w:szCs w:val="24"/>
        </w:rPr>
        <w:t xml:space="preserve"> W. W. Norton &amp; Company, Inc.</w:t>
      </w:r>
    </w:p>
    <w:p w14:paraId="4BD77EEE" w14:textId="53F354D0" w:rsidR="0074464B" w:rsidRPr="003240C4" w:rsidRDefault="004B67C0" w:rsidP="0074464B">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[7</w:t>
      </w:r>
      <w:r w:rsidR="00DE2A53" w:rsidRPr="003240C4">
        <w:rPr>
          <w:rStyle w:val="a-size-extra-large"/>
          <w:rFonts w:ascii="Times New Roman" w:hAnsi="Times New Roman" w:cs="Times New Roman"/>
          <w:sz w:val="24"/>
          <w:szCs w:val="24"/>
        </w:rPr>
        <w:t>7</w:t>
      </w:r>
      <w:r w:rsidRPr="003240C4">
        <w:rPr>
          <w:rStyle w:val="a-size-extra-large"/>
          <w:rFonts w:ascii="Times New Roman" w:hAnsi="Times New Roman" w:cs="Times New Roman"/>
          <w:sz w:val="24"/>
          <w:szCs w:val="24"/>
        </w:rPr>
        <w:t xml:space="preserve">] </w:t>
      </w:r>
      <w:r w:rsidR="0074464B" w:rsidRPr="003240C4">
        <w:rPr>
          <w:rStyle w:val="a-size-extra-large"/>
          <w:rFonts w:ascii="Times New Roman" w:hAnsi="Times New Roman" w:cs="Times New Roman"/>
          <w:sz w:val="24"/>
          <w:szCs w:val="24"/>
        </w:rPr>
        <w:t xml:space="preserve">Linehan, M. M. (2015). </w:t>
      </w:r>
      <w:r w:rsidR="0074464B" w:rsidRPr="003240C4">
        <w:rPr>
          <w:rStyle w:val="a-size-extra-large"/>
          <w:rFonts w:ascii="Times New Roman" w:hAnsi="Times New Roman" w:cs="Times New Roman"/>
          <w:i/>
          <w:iCs/>
          <w:sz w:val="24"/>
          <w:szCs w:val="24"/>
        </w:rPr>
        <w:t>DBT skills training manual</w:t>
      </w:r>
      <w:r w:rsidR="0074464B" w:rsidRPr="003240C4">
        <w:rPr>
          <w:rStyle w:val="a-size-extra-large"/>
          <w:rFonts w:ascii="Times New Roman" w:hAnsi="Times New Roman" w:cs="Times New Roman"/>
          <w:sz w:val="24"/>
          <w:szCs w:val="24"/>
        </w:rPr>
        <w:t xml:space="preserve"> (2</w:t>
      </w:r>
      <w:r w:rsidR="0074464B" w:rsidRPr="003240C4">
        <w:rPr>
          <w:rStyle w:val="a-size-extra-large"/>
          <w:rFonts w:ascii="Times New Roman" w:hAnsi="Times New Roman" w:cs="Times New Roman"/>
          <w:sz w:val="24"/>
          <w:szCs w:val="24"/>
          <w:vertAlign w:val="superscript"/>
        </w:rPr>
        <w:t>nd</w:t>
      </w:r>
      <w:r w:rsidR="0074464B" w:rsidRPr="003240C4">
        <w:rPr>
          <w:rStyle w:val="a-size-extra-large"/>
          <w:rFonts w:ascii="Times New Roman" w:hAnsi="Times New Roman" w:cs="Times New Roman"/>
          <w:sz w:val="24"/>
          <w:szCs w:val="24"/>
        </w:rPr>
        <w:t xml:space="preserve"> Ed.). The Guildford Press.  </w:t>
      </w:r>
    </w:p>
    <w:p w14:paraId="54BA5D48" w14:textId="4169DDBE" w:rsidR="002C4DDB" w:rsidRPr="003240C4" w:rsidRDefault="004B67C0" w:rsidP="00274C7D">
      <w:pPr>
        <w:spacing w:after="0"/>
        <w:rPr>
          <w:rFonts w:ascii="Times New Roman" w:hAnsi="Times New Roman" w:cs="Times New Roman"/>
          <w:sz w:val="24"/>
          <w:szCs w:val="24"/>
        </w:rPr>
      </w:pPr>
      <w:r w:rsidRPr="003240C4">
        <w:rPr>
          <w:rFonts w:ascii="Times New Roman" w:hAnsi="Times New Roman" w:cs="Times New Roman"/>
          <w:sz w:val="24"/>
          <w:szCs w:val="24"/>
        </w:rPr>
        <w:t>[7</w:t>
      </w:r>
      <w:r w:rsidR="00DE2A53"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274C7D" w:rsidRPr="003240C4">
        <w:rPr>
          <w:rFonts w:ascii="Times New Roman" w:hAnsi="Times New Roman" w:cs="Times New Roman"/>
          <w:sz w:val="24"/>
          <w:szCs w:val="24"/>
        </w:rPr>
        <w:t>Dudley, R., &amp; Kuyken, W. (2014). Case formulation in cognitive behavioural therapy: A</w:t>
      </w:r>
    </w:p>
    <w:p w14:paraId="47309ACA" w14:textId="2AEE8A03" w:rsidR="002C4DDB" w:rsidRPr="003240C4" w:rsidRDefault="00274C7D" w:rsidP="002C4DDB">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principle-driven approach. In L. Johnstone &amp; R. Dallos (Eds.), </w:t>
      </w:r>
      <w:r w:rsidRPr="003240C4">
        <w:rPr>
          <w:rFonts w:ascii="Times New Roman" w:hAnsi="Times New Roman" w:cs="Times New Roman"/>
          <w:i/>
          <w:iCs/>
          <w:sz w:val="24"/>
          <w:szCs w:val="24"/>
        </w:rPr>
        <w:t>Formulation in</w:t>
      </w:r>
    </w:p>
    <w:p w14:paraId="7C415C13" w14:textId="77777777" w:rsidR="00581332" w:rsidRPr="003240C4" w:rsidRDefault="00274C7D" w:rsidP="002C4DDB">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psychology and psychotherapy: Making sense of people’s problems</w:t>
      </w:r>
      <w:r w:rsidRPr="003240C4">
        <w:rPr>
          <w:rFonts w:ascii="Times New Roman" w:hAnsi="Times New Roman" w:cs="Times New Roman"/>
          <w:sz w:val="24"/>
          <w:szCs w:val="24"/>
        </w:rPr>
        <w:t xml:space="preserve"> </w:t>
      </w:r>
      <w:r w:rsidR="00581332" w:rsidRPr="003240C4">
        <w:rPr>
          <w:rFonts w:ascii="Times New Roman" w:hAnsi="Times New Roman" w:cs="Times New Roman"/>
          <w:sz w:val="24"/>
          <w:szCs w:val="24"/>
        </w:rPr>
        <w:t>(</w:t>
      </w:r>
      <w:r w:rsidR="00581332" w:rsidRPr="003240C4">
        <w:rPr>
          <w:rFonts w:ascii="Times New Roman" w:hAnsi="Times New Roman" w:cs="Times New Roman"/>
          <w:i/>
          <w:iCs/>
          <w:sz w:val="24"/>
          <w:szCs w:val="24"/>
        </w:rPr>
        <w:t>2</w:t>
      </w:r>
      <w:r w:rsidR="00581332" w:rsidRPr="003240C4">
        <w:rPr>
          <w:rFonts w:ascii="Times New Roman" w:hAnsi="Times New Roman" w:cs="Times New Roman"/>
          <w:i/>
          <w:iCs/>
          <w:sz w:val="24"/>
          <w:szCs w:val="24"/>
          <w:vertAlign w:val="superscript"/>
        </w:rPr>
        <w:t>nd</w:t>
      </w:r>
      <w:r w:rsidR="00581332" w:rsidRPr="003240C4">
        <w:rPr>
          <w:rFonts w:ascii="Times New Roman" w:hAnsi="Times New Roman" w:cs="Times New Roman"/>
          <w:i/>
          <w:iCs/>
          <w:sz w:val="24"/>
          <w:szCs w:val="24"/>
        </w:rPr>
        <w:t xml:space="preserve"> Ed</w:t>
      </w:r>
      <w:r w:rsidR="00581332" w:rsidRPr="003240C4">
        <w:rPr>
          <w:rFonts w:ascii="Times New Roman" w:hAnsi="Times New Roman" w:cs="Times New Roman"/>
          <w:sz w:val="24"/>
          <w:szCs w:val="24"/>
        </w:rPr>
        <w:t xml:space="preserve">., </w:t>
      </w:r>
      <w:r w:rsidRPr="003240C4">
        <w:rPr>
          <w:rFonts w:ascii="Times New Roman" w:hAnsi="Times New Roman" w:cs="Times New Roman"/>
          <w:sz w:val="24"/>
          <w:szCs w:val="24"/>
        </w:rPr>
        <w:t>pp. 18</w:t>
      </w:r>
    </w:p>
    <w:p w14:paraId="5441858C" w14:textId="3C744382" w:rsidR="00274C7D" w:rsidRPr="003240C4" w:rsidRDefault="00274C7D" w:rsidP="0058133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45).</w:t>
      </w:r>
      <w:r w:rsidR="00581332"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Routledge. </w:t>
      </w:r>
    </w:p>
    <w:p w14:paraId="0B72FCE1" w14:textId="73BB583E" w:rsidR="00F10E84" w:rsidRPr="003240C4" w:rsidRDefault="004B67C0" w:rsidP="00F10E84">
      <w:pPr>
        <w:spacing w:after="0"/>
        <w:rPr>
          <w:rFonts w:ascii="Times New Roman" w:hAnsi="Times New Roman" w:cs="Times New Roman"/>
          <w:sz w:val="24"/>
          <w:szCs w:val="24"/>
        </w:rPr>
      </w:pPr>
      <w:r w:rsidRPr="003240C4">
        <w:rPr>
          <w:rFonts w:ascii="Times New Roman" w:hAnsi="Times New Roman" w:cs="Times New Roman"/>
          <w:sz w:val="24"/>
          <w:szCs w:val="24"/>
        </w:rPr>
        <w:t>[</w:t>
      </w:r>
      <w:r w:rsidR="00DE2A53" w:rsidRPr="003240C4">
        <w:rPr>
          <w:rFonts w:ascii="Times New Roman" w:hAnsi="Times New Roman" w:cs="Times New Roman"/>
          <w:sz w:val="24"/>
          <w:szCs w:val="24"/>
        </w:rPr>
        <w:t>79</w:t>
      </w:r>
      <w:r w:rsidRPr="003240C4">
        <w:rPr>
          <w:rFonts w:ascii="Times New Roman" w:hAnsi="Times New Roman" w:cs="Times New Roman"/>
          <w:sz w:val="24"/>
          <w:szCs w:val="24"/>
        </w:rPr>
        <w:t xml:space="preserve">] </w:t>
      </w:r>
      <w:r w:rsidR="00F10E84" w:rsidRPr="003240C4">
        <w:rPr>
          <w:rFonts w:ascii="Times New Roman" w:hAnsi="Times New Roman" w:cs="Times New Roman"/>
          <w:sz w:val="24"/>
          <w:szCs w:val="24"/>
        </w:rPr>
        <w:t>Kim, J. J., Parker, S. L., Doty, J. R., Cunnington, R., Gilbert, P., &amp; Kirby, J. N. (2020).</w:t>
      </w:r>
    </w:p>
    <w:p w14:paraId="61D4F9D0" w14:textId="3A2B0C5F" w:rsidR="00F10E84" w:rsidRPr="003240C4" w:rsidRDefault="00F10E84" w:rsidP="00F10E84">
      <w:pPr>
        <w:spacing w:after="0"/>
        <w:ind w:left="720"/>
        <w:rPr>
          <w:rStyle w:val="Hyperlink"/>
          <w:rFonts w:ascii="Times New Roman" w:hAnsi="Times New Roman" w:cs="Times New Roman"/>
          <w:sz w:val="24"/>
          <w:szCs w:val="24"/>
        </w:rPr>
      </w:pPr>
      <w:r w:rsidRPr="003240C4">
        <w:rPr>
          <w:rFonts w:ascii="Times New Roman" w:hAnsi="Times New Roman" w:cs="Times New Roman"/>
          <w:sz w:val="24"/>
          <w:szCs w:val="24"/>
        </w:rPr>
        <w:t xml:space="preserve">Neurophysiological and behavioural markers of compassion. </w:t>
      </w:r>
      <w:r w:rsidR="00802922" w:rsidRPr="003240C4">
        <w:rPr>
          <w:rFonts w:ascii="Times New Roman" w:hAnsi="Times New Roman" w:cs="Times New Roman"/>
          <w:i/>
          <w:iCs/>
          <w:sz w:val="24"/>
          <w:szCs w:val="24"/>
        </w:rPr>
        <w:t>Scientific Reports</w:t>
      </w:r>
      <w:r w:rsidRPr="003240C4">
        <w:rPr>
          <w:rFonts w:ascii="Times New Roman" w:hAnsi="Times New Roman" w:cs="Times New Roman"/>
          <w:i/>
          <w:iCs/>
          <w:sz w:val="24"/>
          <w:szCs w:val="24"/>
        </w:rPr>
        <w:t>, 10</w:t>
      </w:r>
      <w:r w:rsidRPr="003240C4">
        <w:rPr>
          <w:rFonts w:ascii="Times New Roman" w:hAnsi="Times New Roman" w:cs="Times New Roman"/>
          <w:sz w:val="24"/>
          <w:szCs w:val="24"/>
        </w:rPr>
        <w:t xml:space="preserve">, 6789. </w:t>
      </w:r>
      <w:hyperlink r:id="rId46" w:history="1">
        <w:r w:rsidR="002E51EF" w:rsidRPr="003240C4">
          <w:rPr>
            <w:rStyle w:val="Hyperlink"/>
            <w:rFonts w:ascii="Times New Roman" w:hAnsi="Times New Roman" w:cs="Times New Roman"/>
            <w:sz w:val="24"/>
            <w:szCs w:val="24"/>
          </w:rPr>
          <w:t>https://doi.org/10.1038/s41598-020-63846-3</w:t>
        </w:r>
      </w:hyperlink>
    </w:p>
    <w:p w14:paraId="0002B231" w14:textId="77777777" w:rsidR="00494107" w:rsidRPr="003240C4" w:rsidRDefault="004B67C0" w:rsidP="004315A1">
      <w:pPr>
        <w:spacing w:after="0"/>
        <w:rPr>
          <w:rFonts w:ascii="Times New Roman" w:hAnsi="Times New Roman" w:cs="Times New Roman"/>
          <w:sz w:val="24"/>
          <w:szCs w:val="24"/>
        </w:rPr>
      </w:pPr>
      <w:r w:rsidRPr="003240C4">
        <w:rPr>
          <w:rFonts w:ascii="Times New Roman" w:hAnsi="Times New Roman" w:cs="Times New Roman"/>
          <w:sz w:val="24"/>
          <w:szCs w:val="24"/>
        </w:rPr>
        <w:t>[8</w:t>
      </w:r>
      <w:r w:rsidR="00DE2A53" w:rsidRPr="003240C4">
        <w:rPr>
          <w:rFonts w:ascii="Times New Roman" w:hAnsi="Times New Roman" w:cs="Times New Roman"/>
          <w:sz w:val="24"/>
          <w:szCs w:val="24"/>
        </w:rPr>
        <w:t>0</w:t>
      </w:r>
      <w:r w:rsidRPr="003240C4">
        <w:rPr>
          <w:rFonts w:ascii="Times New Roman" w:hAnsi="Times New Roman" w:cs="Times New Roman"/>
          <w:sz w:val="24"/>
          <w:szCs w:val="24"/>
        </w:rPr>
        <w:t xml:space="preserve">] </w:t>
      </w:r>
      <w:r w:rsidR="004315A1" w:rsidRPr="003240C4">
        <w:rPr>
          <w:rFonts w:ascii="Times New Roman" w:hAnsi="Times New Roman" w:cs="Times New Roman"/>
          <w:sz w:val="24"/>
          <w:szCs w:val="24"/>
        </w:rPr>
        <w:t>Kirschner, H., Kuyken, W., Wright, K., Roberts, H., Brejcha, C., &amp; Karl, A. (2019).</w:t>
      </w:r>
    </w:p>
    <w:p w14:paraId="011CDC78" w14:textId="77777777" w:rsidR="00494107" w:rsidRPr="003240C4" w:rsidRDefault="004315A1" w:rsidP="0049410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Soothing</w:t>
      </w:r>
      <w:r w:rsidR="00494107" w:rsidRPr="003240C4">
        <w:rPr>
          <w:rFonts w:ascii="Times New Roman" w:hAnsi="Times New Roman" w:cs="Times New Roman"/>
          <w:sz w:val="24"/>
          <w:szCs w:val="24"/>
        </w:rPr>
        <w:t xml:space="preserve"> </w:t>
      </w:r>
      <w:r w:rsidRPr="003240C4">
        <w:rPr>
          <w:rFonts w:ascii="Times New Roman" w:hAnsi="Times New Roman" w:cs="Times New Roman"/>
          <w:sz w:val="24"/>
          <w:szCs w:val="24"/>
        </w:rPr>
        <w:t>your heart and feeling connected: A new experimental paradigm to study the</w:t>
      </w:r>
    </w:p>
    <w:p w14:paraId="7AAB6463" w14:textId="267BDDB8" w:rsidR="004315A1" w:rsidRPr="003240C4" w:rsidRDefault="00494107" w:rsidP="0049410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benefits </w:t>
      </w:r>
      <w:r w:rsidR="004315A1" w:rsidRPr="003240C4">
        <w:rPr>
          <w:rFonts w:ascii="Times New Roman" w:hAnsi="Times New Roman" w:cs="Times New Roman"/>
          <w:sz w:val="24"/>
          <w:szCs w:val="24"/>
        </w:rPr>
        <w:t xml:space="preserve">of self-compassion. </w:t>
      </w:r>
      <w:r w:rsidR="004315A1" w:rsidRPr="003240C4">
        <w:rPr>
          <w:rFonts w:ascii="Times New Roman" w:hAnsi="Times New Roman" w:cs="Times New Roman"/>
          <w:i/>
          <w:iCs/>
          <w:sz w:val="24"/>
          <w:szCs w:val="24"/>
        </w:rPr>
        <w:t>Clinical Psychological Science, 7 (3),</w:t>
      </w:r>
      <w:r w:rsidR="004315A1" w:rsidRPr="003240C4">
        <w:rPr>
          <w:rFonts w:ascii="Times New Roman" w:hAnsi="Times New Roman" w:cs="Times New Roman"/>
          <w:sz w:val="24"/>
          <w:szCs w:val="24"/>
        </w:rPr>
        <w:t xml:space="preserve"> 545-565. </w:t>
      </w:r>
    </w:p>
    <w:p w14:paraId="7E162A1F" w14:textId="037EC0D0" w:rsidR="004315A1" w:rsidRPr="003240C4" w:rsidRDefault="00494107" w:rsidP="004315A1">
      <w:pPr>
        <w:spacing w:after="0"/>
        <w:ind w:firstLine="720"/>
        <w:rPr>
          <w:rStyle w:val="Hyperlink"/>
          <w:rFonts w:ascii="Times New Roman" w:hAnsi="Times New Roman" w:cs="Times New Roman"/>
          <w:color w:val="auto"/>
          <w:sz w:val="24"/>
          <w:szCs w:val="24"/>
          <w:u w:val="none"/>
        </w:rPr>
      </w:pPr>
      <w:r w:rsidRPr="003240C4">
        <w:rPr>
          <w:rFonts w:ascii="Times New Roman" w:hAnsi="Times New Roman" w:cs="Times New Roman"/>
          <w:sz w:val="24"/>
          <w:szCs w:val="24"/>
        </w:rPr>
        <w:t>d</w:t>
      </w:r>
      <w:r w:rsidR="004315A1" w:rsidRPr="003240C4">
        <w:rPr>
          <w:rFonts w:ascii="Times New Roman" w:hAnsi="Times New Roman" w:cs="Times New Roman"/>
          <w:sz w:val="24"/>
          <w:szCs w:val="24"/>
        </w:rPr>
        <w:t>oi: 10.1177/2167702618812438</w:t>
      </w:r>
    </w:p>
    <w:p w14:paraId="6EB99CE4" w14:textId="77777777" w:rsidR="00FB0C18" w:rsidRPr="003240C4" w:rsidRDefault="004B67C0" w:rsidP="00570097">
      <w:pPr>
        <w:spacing w:after="0"/>
        <w:rPr>
          <w:rFonts w:ascii="Times New Roman" w:hAnsi="Times New Roman" w:cs="Times New Roman"/>
          <w:sz w:val="24"/>
          <w:szCs w:val="24"/>
        </w:rPr>
      </w:pPr>
      <w:r w:rsidRPr="003240C4">
        <w:rPr>
          <w:rFonts w:ascii="Times New Roman" w:hAnsi="Times New Roman" w:cs="Times New Roman"/>
          <w:sz w:val="24"/>
          <w:szCs w:val="24"/>
        </w:rPr>
        <w:t>[8</w:t>
      </w:r>
      <w:r w:rsidR="00DE2A53"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570097" w:rsidRPr="003240C4">
        <w:rPr>
          <w:rFonts w:ascii="Times New Roman" w:hAnsi="Times New Roman" w:cs="Times New Roman"/>
          <w:sz w:val="24"/>
          <w:szCs w:val="24"/>
        </w:rPr>
        <w:t>Marshall, M., McClanahan, M., McArthur Warren, S., Rogers, R., &amp; Ballmann, C.</w:t>
      </w:r>
    </w:p>
    <w:p w14:paraId="16E30F4A" w14:textId="77777777" w:rsidR="00FB0C18" w:rsidRPr="003240C4" w:rsidRDefault="00570097" w:rsidP="00FB0C18">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(2020). A</w:t>
      </w:r>
      <w:r w:rsidR="00FB0C18" w:rsidRPr="003240C4">
        <w:rPr>
          <w:rFonts w:ascii="Times New Roman" w:hAnsi="Times New Roman" w:cs="Times New Roman"/>
          <w:sz w:val="24"/>
          <w:szCs w:val="24"/>
        </w:rPr>
        <w:t xml:space="preserve"> c</w:t>
      </w:r>
      <w:r w:rsidRPr="003240C4">
        <w:rPr>
          <w:rFonts w:ascii="Times New Roman" w:hAnsi="Times New Roman" w:cs="Times New Roman"/>
          <w:sz w:val="24"/>
          <w:szCs w:val="24"/>
        </w:rPr>
        <w:t>omparison of the acute effects of different forms of yoga on physiological</w:t>
      </w:r>
    </w:p>
    <w:p w14:paraId="027F4743" w14:textId="77777777" w:rsidR="00FB0C18" w:rsidRPr="003240C4" w:rsidRDefault="00FB0C18" w:rsidP="00FB0C18">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and </w:t>
      </w:r>
      <w:r w:rsidR="00570097" w:rsidRPr="003240C4">
        <w:rPr>
          <w:rFonts w:ascii="Times New Roman" w:hAnsi="Times New Roman" w:cs="Times New Roman"/>
          <w:sz w:val="24"/>
          <w:szCs w:val="24"/>
        </w:rPr>
        <w:t xml:space="preserve">psychological stress: A pilot study. </w:t>
      </w:r>
      <w:r w:rsidR="00570097" w:rsidRPr="003240C4">
        <w:rPr>
          <w:rFonts w:ascii="Times New Roman" w:hAnsi="Times New Roman" w:cs="Times New Roman"/>
          <w:i/>
          <w:iCs/>
          <w:sz w:val="24"/>
          <w:szCs w:val="24"/>
        </w:rPr>
        <w:t>International Journal of Environmental</w:t>
      </w:r>
    </w:p>
    <w:p w14:paraId="62493113" w14:textId="35D9EE00" w:rsidR="00570097" w:rsidRPr="003240C4" w:rsidRDefault="00570097" w:rsidP="00FB0C18">
      <w:pPr>
        <w:spacing w:after="0"/>
        <w:ind w:firstLine="720"/>
        <w:rPr>
          <w:rStyle w:val="Hyperlink"/>
          <w:rFonts w:ascii="Times New Roman" w:hAnsi="Times New Roman" w:cs="Times New Roman"/>
          <w:color w:val="auto"/>
          <w:sz w:val="24"/>
          <w:szCs w:val="24"/>
          <w:u w:val="none"/>
        </w:rPr>
      </w:pPr>
      <w:r w:rsidRPr="003240C4">
        <w:rPr>
          <w:rFonts w:ascii="Times New Roman" w:hAnsi="Times New Roman" w:cs="Times New Roman"/>
          <w:i/>
          <w:iCs/>
          <w:sz w:val="24"/>
          <w:szCs w:val="24"/>
        </w:rPr>
        <w:t>Research</w:t>
      </w:r>
      <w:r w:rsidR="00FB0C18" w:rsidRPr="003240C4">
        <w:rPr>
          <w:rFonts w:ascii="Times New Roman" w:hAnsi="Times New Roman" w:cs="Times New Roman"/>
          <w:sz w:val="24"/>
          <w:szCs w:val="24"/>
        </w:rPr>
        <w:t xml:space="preserve"> </w:t>
      </w:r>
      <w:r w:rsidRPr="003240C4">
        <w:rPr>
          <w:rFonts w:ascii="Times New Roman" w:hAnsi="Times New Roman" w:cs="Times New Roman"/>
          <w:i/>
          <w:iCs/>
          <w:sz w:val="24"/>
          <w:szCs w:val="24"/>
        </w:rPr>
        <w:t>and Public Health, 17</w:t>
      </w:r>
      <w:r w:rsidRPr="003240C4">
        <w:rPr>
          <w:rFonts w:ascii="Times New Roman" w:hAnsi="Times New Roman" w:cs="Times New Roman"/>
          <w:sz w:val="24"/>
          <w:szCs w:val="24"/>
        </w:rPr>
        <w:t>, 6090. doi:10.3390/ijerph17176090</w:t>
      </w:r>
    </w:p>
    <w:p w14:paraId="042E4C9D" w14:textId="77777777" w:rsidR="00FB0C18" w:rsidRPr="003240C4" w:rsidRDefault="004B67C0" w:rsidP="00665F58">
      <w:pPr>
        <w:spacing w:after="0"/>
        <w:rPr>
          <w:rFonts w:ascii="Times New Roman" w:hAnsi="Times New Roman" w:cs="Times New Roman"/>
          <w:sz w:val="24"/>
          <w:szCs w:val="24"/>
        </w:rPr>
      </w:pPr>
      <w:r w:rsidRPr="003240C4">
        <w:rPr>
          <w:rFonts w:ascii="Times New Roman" w:hAnsi="Times New Roman" w:cs="Times New Roman"/>
          <w:sz w:val="24"/>
          <w:szCs w:val="24"/>
        </w:rPr>
        <w:t>[8</w:t>
      </w:r>
      <w:r w:rsidR="00DE2A53"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665F58" w:rsidRPr="003240C4">
        <w:rPr>
          <w:rFonts w:ascii="Times New Roman" w:hAnsi="Times New Roman" w:cs="Times New Roman"/>
          <w:sz w:val="24"/>
          <w:szCs w:val="24"/>
        </w:rPr>
        <w:t>Villani, V., Tsakiris, M., &amp; Azevedo, R. T. (2019). Transcutaneous vagus nerve</w:t>
      </w:r>
    </w:p>
    <w:p w14:paraId="116DFDEC" w14:textId="5365CE06" w:rsidR="00665F58" w:rsidRPr="003240C4" w:rsidRDefault="00FB0C18" w:rsidP="00FB0C1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stimulation </w:t>
      </w:r>
      <w:r w:rsidR="00665F58" w:rsidRPr="003240C4">
        <w:rPr>
          <w:rFonts w:ascii="Times New Roman" w:hAnsi="Times New Roman" w:cs="Times New Roman"/>
          <w:sz w:val="24"/>
          <w:szCs w:val="24"/>
        </w:rPr>
        <w:t xml:space="preserve">improves interoceptive accuracy. </w:t>
      </w:r>
      <w:r w:rsidR="00665F58" w:rsidRPr="003240C4">
        <w:rPr>
          <w:rFonts w:ascii="Times New Roman" w:hAnsi="Times New Roman" w:cs="Times New Roman"/>
          <w:i/>
          <w:iCs/>
          <w:sz w:val="24"/>
          <w:szCs w:val="24"/>
        </w:rPr>
        <w:t>Neuropsychologia, 134</w:t>
      </w:r>
      <w:r w:rsidR="00665F58" w:rsidRPr="003240C4">
        <w:rPr>
          <w:rFonts w:ascii="Times New Roman" w:hAnsi="Times New Roman" w:cs="Times New Roman"/>
          <w:sz w:val="24"/>
          <w:szCs w:val="24"/>
        </w:rPr>
        <w:t>, 107201.</w:t>
      </w:r>
    </w:p>
    <w:p w14:paraId="2DE8CEE4" w14:textId="4269CFFB" w:rsidR="00665F58" w:rsidRPr="003240C4" w:rsidRDefault="00665F58" w:rsidP="00665F58">
      <w:pPr>
        <w:spacing w:after="0"/>
        <w:ind w:firstLine="720"/>
        <w:rPr>
          <w:rStyle w:val="Hyperlink"/>
          <w:rFonts w:ascii="Times New Roman" w:hAnsi="Times New Roman" w:cs="Times New Roman"/>
          <w:color w:val="auto"/>
          <w:sz w:val="24"/>
          <w:szCs w:val="24"/>
          <w:u w:val="none"/>
        </w:rPr>
      </w:pPr>
      <w:r w:rsidRPr="003240C4">
        <w:rPr>
          <w:rFonts w:ascii="Times New Roman" w:hAnsi="Times New Roman" w:cs="Times New Roman"/>
          <w:color w:val="0000FF"/>
          <w:sz w:val="24"/>
          <w:szCs w:val="24"/>
          <w:u w:val="single"/>
        </w:rPr>
        <w:t>https://doi.org/10.1016/j.neuropsychologia.2019.107201</w:t>
      </w:r>
    </w:p>
    <w:p w14:paraId="124F32A8" w14:textId="30E856A5" w:rsidR="00784CA3" w:rsidRPr="003240C4" w:rsidRDefault="004B67C0" w:rsidP="00784CA3">
      <w:pPr>
        <w:spacing w:after="0"/>
        <w:rPr>
          <w:rStyle w:val="Hyperlink"/>
          <w:rFonts w:ascii="Times New Roman" w:hAnsi="Times New Roman" w:cs="Times New Roman"/>
          <w:color w:val="auto"/>
          <w:sz w:val="24"/>
          <w:szCs w:val="24"/>
          <w:u w:val="none"/>
        </w:rPr>
      </w:pPr>
      <w:r w:rsidRPr="003240C4">
        <w:rPr>
          <w:rStyle w:val="Hyperlink"/>
          <w:rFonts w:ascii="Times New Roman" w:hAnsi="Times New Roman" w:cs="Times New Roman"/>
          <w:color w:val="auto"/>
          <w:sz w:val="24"/>
          <w:szCs w:val="24"/>
          <w:u w:val="none"/>
        </w:rPr>
        <w:t>[8</w:t>
      </w:r>
      <w:r w:rsidR="00DE2A53" w:rsidRPr="003240C4">
        <w:rPr>
          <w:rStyle w:val="Hyperlink"/>
          <w:rFonts w:ascii="Times New Roman" w:hAnsi="Times New Roman" w:cs="Times New Roman"/>
          <w:color w:val="auto"/>
          <w:sz w:val="24"/>
          <w:szCs w:val="24"/>
          <w:u w:val="none"/>
        </w:rPr>
        <w:t>3</w:t>
      </w:r>
      <w:r w:rsidRPr="003240C4">
        <w:rPr>
          <w:rStyle w:val="Hyperlink"/>
          <w:rFonts w:ascii="Times New Roman" w:hAnsi="Times New Roman" w:cs="Times New Roman"/>
          <w:color w:val="auto"/>
          <w:sz w:val="24"/>
          <w:szCs w:val="24"/>
          <w:u w:val="none"/>
        </w:rPr>
        <w:t xml:space="preserve">] </w:t>
      </w:r>
      <w:r w:rsidR="00784CA3" w:rsidRPr="003240C4">
        <w:rPr>
          <w:rStyle w:val="Hyperlink"/>
          <w:rFonts w:ascii="Times New Roman" w:hAnsi="Times New Roman" w:cs="Times New Roman"/>
          <w:color w:val="auto"/>
          <w:sz w:val="24"/>
          <w:szCs w:val="24"/>
          <w:u w:val="none"/>
        </w:rPr>
        <w:t xml:space="preserve">Gerhardt, S. (2004). </w:t>
      </w:r>
      <w:r w:rsidR="00784CA3" w:rsidRPr="003240C4">
        <w:rPr>
          <w:rStyle w:val="Hyperlink"/>
          <w:rFonts w:ascii="Times New Roman" w:hAnsi="Times New Roman" w:cs="Times New Roman"/>
          <w:i/>
          <w:iCs/>
          <w:color w:val="auto"/>
          <w:sz w:val="24"/>
          <w:szCs w:val="24"/>
          <w:u w:val="none"/>
        </w:rPr>
        <w:t>Why Love Matters: How Affection Shapes a Baby’s Brain</w:t>
      </w:r>
      <w:r w:rsidR="00784CA3" w:rsidRPr="003240C4">
        <w:rPr>
          <w:rStyle w:val="Hyperlink"/>
          <w:rFonts w:ascii="Times New Roman" w:hAnsi="Times New Roman" w:cs="Times New Roman"/>
          <w:color w:val="auto"/>
          <w:sz w:val="24"/>
          <w:szCs w:val="24"/>
          <w:u w:val="none"/>
        </w:rPr>
        <w:t>. Routedge</w:t>
      </w:r>
    </w:p>
    <w:p w14:paraId="6DAD95FA" w14:textId="2103148F" w:rsidR="00DF2315" w:rsidRPr="003240C4" w:rsidRDefault="004B67C0" w:rsidP="00DF2315">
      <w:pPr>
        <w:spacing w:after="0"/>
        <w:rPr>
          <w:rFonts w:ascii="Times New Roman" w:hAnsi="Times New Roman" w:cs="Times New Roman"/>
          <w:sz w:val="24"/>
          <w:szCs w:val="24"/>
        </w:rPr>
      </w:pPr>
      <w:r w:rsidRPr="003240C4">
        <w:rPr>
          <w:rFonts w:ascii="Times New Roman" w:hAnsi="Times New Roman" w:cs="Times New Roman"/>
          <w:sz w:val="24"/>
          <w:szCs w:val="24"/>
        </w:rPr>
        <w:t>[8</w:t>
      </w:r>
      <w:r w:rsidR="00DE2A53"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DF2315" w:rsidRPr="003240C4">
        <w:rPr>
          <w:rFonts w:ascii="Times New Roman" w:hAnsi="Times New Roman" w:cs="Times New Roman"/>
          <w:sz w:val="24"/>
          <w:szCs w:val="24"/>
        </w:rPr>
        <w:t xml:space="preserve">Stephens, M. (2010). </w:t>
      </w:r>
      <w:r w:rsidR="00DF2315" w:rsidRPr="003240C4">
        <w:rPr>
          <w:rFonts w:ascii="Times New Roman" w:hAnsi="Times New Roman" w:cs="Times New Roman"/>
          <w:i/>
          <w:iCs/>
          <w:sz w:val="24"/>
          <w:szCs w:val="24"/>
        </w:rPr>
        <w:t>Teaching yoga: Essential foundations and techniques</w:t>
      </w:r>
      <w:r w:rsidR="00DF2315" w:rsidRPr="003240C4">
        <w:rPr>
          <w:rFonts w:ascii="Times New Roman" w:hAnsi="Times New Roman" w:cs="Times New Roman"/>
          <w:sz w:val="24"/>
          <w:szCs w:val="24"/>
        </w:rPr>
        <w:t>. North</w:t>
      </w:r>
    </w:p>
    <w:p w14:paraId="513B5EB8" w14:textId="68131E9D" w:rsidR="00DF2315" w:rsidRPr="003240C4" w:rsidRDefault="00DF2315" w:rsidP="00DF2315">
      <w:pPr>
        <w:spacing w:after="0"/>
        <w:ind w:firstLine="720"/>
        <w:rPr>
          <w:rFonts w:ascii="Times New Roman" w:hAnsi="Times New Roman" w:cs="Times New Roman"/>
          <w:sz w:val="24"/>
          <w:szCs w:val="24"/>
        </w:rPr>
      </w:pPr>
      <w:r w:rsidRPr="003240C4">
        <w:rPr>
          <w:rFonts w:ascii="Times New Roman" w:hAnsi="Times New Roman" w:cs="Times New Roman"/>
          <w:sz w:val="24"/>
          <w:szCs w:val="24"/>
        </w:rPr>
        <w:t>Atlantic Books</w:t>
      </w:r>
    </w:p>
    <w:p w14:paraId="61C16B80" w14:textId="261EC6AF" w:rsidR="00EB789E" w:rsidRPr="003240C4" w:rsidRDefault="004B67C0" w:rsidP="0074464B">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[8</w:t>
      </w:r>
      <w:r w:rsidR="00DE2A53" w:rsidRPr="003240C4">
        <w:rPr>
          <w:rStyle w:val="a-size-extra-large"/>
          <w:rFonts w:ascii="Times New Roman" w:hAnsi="Times New Roman" w:cs="Times New Roman"/>
          <w:sz w:val="24"/>
          <w:szCs w:val="24"/>
        </w:rPr>
        <w:t>5</w:t>
      </w:r>
      <w:r w:rsidRPr="003240C4">
        <w:rPr>
          <w:rStyle w:val="a-size-extra-large"/>
          <w:rFonts w:ascii="Times New Roman" w:hAnsi="Times New Roman" w:cs="Times New Roman"/>
          <w:sz w:val="24"/>
          <w:szCs w:val="24"/>
        </w:rPr>
        <w:t xml:space="preserve">] </w:t>
      </w:r>
      <w:r w:rsidR="00EB789E" w:rsidRPr="003240C4">
        <w:rPr>
          <w:rStyle w:val="a-size-extra-large"/>
          <w:rFonts w:ascii="Times New Roman" w:hAnsi="Times New Roman" w:cs="Times New Roman"/>
          <w:sz w:val="24"/>
          <w:szCs w:val="24"/>
        </w:rPr>
        <w:t>Craig, C., Hiskey, S., &amp; Spector, A. (2020). Compassion focused therapy: a systematic</w:t>
      </w:r>
    </w:p>
    <w:p w14:paraId="54F12543" w14:textId="77777777" w:rsidR="00EB789E" w:rsidRPr="003240C4" w:rsidRDefault="00EB789E" w:rsidP="00EB789E">
      <w:pPr>
        <w:spacing w:after="0"/>
        <w:ind w:firstLine="720"/>
        <w:rPr>
          <w:rStyle w:val="a-size-extra-large"/>
          <w:rFonts w:ascii="Times New Roman" w:hAnsi="Times New Roman" w:cs="Times New Roman"/>
          <w:i/>
          <w:iCs/>
          <w:sz w:val="24"/>
          <w:szCs w:val="24"/>
        </w:rPr>
      </w:pPr>
      <w:r w:rsidRPr="003240C4">
        <w:rPr>
          <w:rStyle w:val="a-size-extra-large"/>
          <w:rFonts w:ascii="Times New Roman" w:hAnsi="Times New Roman" w:cs="Times New Roman"/>
          <w:sz w:val="24"/>
          <w:szCs w:val="24"/>
        </w:rPr>
        <w:t xml:space="preserve">review of its effectiveness and acceptability in clinical populations. </w:t>
      </w:r>
      <w:r w:rsidRPr="003240C4">
        <w:rPr>
          <w:rStyle w:val="a-size-extra-large"/>
          <w:rFonts w:ascii="Times New Roman" w:hAnsi="Times New Roman" w:cs="Times New Roman"/>
          <w:i/>
          <w:iCs/>
          <w:sz w:val="24"/>
          <w:szCs w:val="24"/>
        </w:rPr>
        <w:t>Expert review of</w:t>
      </w:r>
    </w:p>
    <w:p w14:paraId="690FB875" w14:textId="49D5D4C0" w:rsidR="00DE12F1" w:rsidRPr="003240C4" w:rsidRDefault="00EB789E" w:rsidP="00EB789E">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Neurotherapeutics, 20(4)</w:t>
      </w:r>
      <w:r w:rsidRPr="003240C4">
        <w:rPr>
          <w:rStyle w:val="a-size-extra-large"/>
          <w:rFonts w:ascii="Times New Roman" w:hAnsi="Times New Roman" w:cs="Times New Roman"/>
          <w:sz w:val="24"/>
          <w:szCs w:val="24"/>
        </w:rPr>
        <w:t xml:space="preserve">, 385-400. </w:t>
      </w:r>
      <w:hyperlink r:id="rId47" w:history="1">
        <w:r w:rsidR="00653A43" w:rsidRPr="003240C4">
          <w:rPr>
            <w:rStyle w:val="Hyperlink"/>
            <w:rFonts w:ascii="Times New Roman" w:hAnsi="Times New Roman" w:cs="Times New Roman"/>
            <w:sz w:val="24"/>
            <w:szCs w:val="24"/>
          </w:rPr>
          <w:t>https://doi.org/10.1080/14737175.2020.1746184</w:t>
        </w:r>
      </w:hyperlink>
    </w:p>
    <w:p w14:paraId="01252DA2" w14:textId="21E5FA4F" w:rsidR="00653A43" w:rsidRPr="003240C4" w:rsidRDefault="004B67C0" w:rsidP="00653A43">
      <w:pPr>
        <w:spacing w:after="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[8</w:t>
      </w:r>
      <w:r w:rsidR="00DE2A53" w:rsidRPr="003240C4">
        <w:rPr>
          <w:rStyle w:val="a-size-extra-large"/>
          <w:rFonts w:ascii="Times New Roman" w:hAnsi="Times New Roman" w:cs="Times New Roman"/>
          <w:sz w:val="24"/>
          <w:szCs w:val="24"/>
        </w:rPr>
        <w:t>6</w:t>
      </w:r>
      <w:r w:rsidRPr="003240C4">
        <w:rPr>
          <w:rStyle w:val="a-size-extra-large"/>
          <w:rFonts w:ascii="Times New Roman" w:hAnsi="Times New Roman" w:cs="Times New Roman"/>
          <w:sz w:val="24"/>
          <w:szCs w:val="24"/>
        </w:rPr>
        <w:t xml:space="preserve">] </w:t>
      </w:r>
      <w:r w:rsidR="00653A43" w:rsidRPr="003240C4">
        <w:rPr>
          <w:rStyle w:val="a-size-extra-large"/>
          <w:rFonts w:ascii="Times New Roman" w:hAnsi="Times New Roman" w:cs="Times New Roman"/>
          <w:sz w:val="24"/>
          <w:szCs w:val="24"/>
        </w:rPr>
        <w:t>Ofei-Dodoo, S., Cleland-Leighton, A., Nilsen, K., Cloward, J. L., &amp; Casey, E. (2020).</w:t>
      </w:r>
    </w:p>
    <w:p w14:paraId="0AD69996" w14:textId="77777777" w:rsidR="00653A43" w:rsidRPr="003240C4" w:rsidRDefault="00653A43" w:rsidP="00653A43">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Impact of a mindfulness-based, workplace group yoga intervention on burnout, self</w:t>
      </w:r>
    </w:p>
    <w:p w14:paraId="7CA1B85D" w14:textId="77777777" w:rsidR="00653A43" w:rsidRPr="003240C4" w:rsidRDefault="00653A43" w:rsidP="00653A43">
      <w:pPr>
        <w:spacing w:after="0"/>
        <w:ind w:firstLine="720"/>
        <w:rPr>
          <w:rStyle w:val="a-size-extra-large"/>
          <w:rFonts w:ascii="Times New Roman" w:hAnsi="Times New Roman" w:cs="Times New Roman"/>
          <w:i/>
          <w:iCs/>
          <w:sz w:val="24"/>
          <w:szCs w:val="24"/>
        </w:rPr>
      </w:pPr>
      <w:r w:rsidRPr="003240C4">
        <w:rPr>
          <w:rStyle w:val="a-size-extra-large"/>
          <w:rFonts w:ascii="Times New Roman" w:hAnsi="Times New Roman" w:cs="Times New Roman"/>
          <w:sz w:val="24"/>
          <w:szCs w:val="24"/>
        </w:rPr>
        <w:t xml:space="preserve">care, and compassion in health care professionals: a pilot study. </w:t>
      </w:r>
      <w:r w:rsidRPr="003240C4">
        <w:rPr>
          <w:rStyle w:val="a-size-extra-large"/>
          <w:rFonts w:ascii="Times New Roman" w:hAnsi="Times New Roman" w:cs="Times New Roman"/>
          <w:i/>
          <w:iCs/>
          <w:sz w:val="24"/>
          <w:szCs w:val="24"/>
        </w:rPr>
        <w:t>Journal of</w:t>
      </w:r>
    </w:p>
    <w:p w14:paraId="7C04BE1E" w14:textId="77777777" w:rsidR="00653A43" w:rsidRPr="003240C4" w:rsidRDefault="00653A43" w:rsidP="00653A43">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Occupational and Environmental Medicine, 62(8)</w:t>
      </w:r>
      <w:r w:rsidRPr="003240C4">
        <w:rPr>
          <w:rStyle w:val="a-size-extra-large"/>
          <w:rFonts w:ascii="Times New Roman" w:hAnsi="Times New Roman" w:cs="Times New Roman"/>
          <w:sz w:val="24"/>
          <w:szCs w:val="24"/>
        </w:rPr>
        <w:t xml:space="preserve">, 581-587. </w:t>
      </w:r>
    </w:p>
    <w:p w14:paraId="7E4600CE" w14:textId="77777777" w:rsidR="003321C4" w:rsidRPr="003240C4" w:rsidRDefault="00653A43" w:rsidP="003321C4">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doi: 10.1097/JOM.000000000000189</w:t>
      </w:r>
    </w:p>
    <w:p w14:paraId="0B440609" w14:textId="05777232" w:rsidR="00653A43" w:rsidRPr="003240C4" w:rsidRDefault="004B67C0" w:rsidP="003321C4">
      <w:pPr>
        <w:spacing w:after="0"/>
        <w:rPr>
          <w:rFonts w:ascii="Times New Roman" w:hAnsi="Times New Roman" w:cs="Times New Roman"/>
          <w:sz w:val="24"/>
          <w:szCs w:val="24"/>
        </w:rPr>
      </w:pPr>
      <w:r w:rsidRPr="003240C4">
        <w:rPr>
          <w:rFonts w:ascii="Times New Roman" w:hAnsi="Times New Roman" w:cs="Times New Roman"/>
          <w:sz w:val="24"/>
          <w:szCs w:val="24"/>
        </w:rPr>
        <w:t>[8</w:t>
      </w:r>
      <w:r w:rsidR="00DE2A53"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653A43" w:rsidRPr="003240C4">
        <w:rPr>
          <w:rFonts w:ascii="Times New Roman" w:hAnsi="Times New Roman" w:cs="Times New Roman"/>
          <w:sz w:val="24"/>
          <w:szCs w:val="24"/>
        </w:rPr>
        <w:t xml:space="preserve">Adele, D. (2009). </w:t>
      </w:r>
      <w:r w:rsidR="00653A43" w:rsidRPr="003240C4">
        <w:rPr>
          <w:rFonts w:ascii="Times New Roman" w:hAnsi="Times New Roman" w:cs="Times New Roman"/>
          <w:i/>
          <w:iCs/>
          <w:sz w:val="24"/>
          <w:szCs w:val="24"/>
        </w:rPr>
        <w:t xml:space="preserve">The yamas and niyamas: Exploring yoga’s ethical </w:t>
      </w:r>
      <w:r w:rsidR="00963966" w:rsidRPr="003240C4">
        <w:rPr>
          <w:rFonts w:ascii="Times New Roman" w:hAnsi="Times New Roman" w:cs="Times New Roman"/>
          <w:i/>
          <w:iCs/>
          <w:sz w:val="24"/>
          <w:szCs w:val="24"/>
        </w:rPr>
        <w:t>practise</w:t>
      </w:r>
      <w:r w:rsidR="00653A43" w:rsidRPr="003240C4">
        <w:rPr>
          <w:rFonts w:ascii="Times New Roman" w:hAnsi="Times New Roman" w:cs="Times New Roman"/>
          <w:sz w:val="24"/>
          <w:szCs w:val="24"/>
        </w:rPr>
        <w:t>. On-Word</w:t>
      </w:r>
    </w:p>
    <w:p w14:paraId="1E5F9BB3" w14:textId="0DC3836C" w:rsidR="00653A43" w:rsidRPr="003240C4" w:rsidRDefault="00653A43" w:rsidP="00653A4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Bound Books LLC.</w:t>
      </w:r>
    </w:p>
    <w:p w14:paraId="4881A523" w14:textId="5B1433A1" w:rsidR="002A42B0" w:rsidRPr="003240C4" w:rsidRDefault="004B67C0" w:rsidP="002A42B0">
      <w:pPr>
        <w:spacing w:after="0"/>
        <w:rPr>
          <w:rFonts w:ascii="Times New Roman" w:hAnsi="Times New Roman" w:cs="Times New Roman"/>
          <w:sz w:val="24"/>
          <w:szCs w:val="24"/>
        </w:rPr>
      </w:pPr>
      <w:r w:rsidRPr="003240C4">
        <w:rPr>
          <w:rFonts w:ascii="Times New Roman" w:hAnsi="Times New Roman" w:cs="Times New Roman"/>
          <w:sz w:val="24"/>
          <w:szCs w:val="24"/>
        </w:rPr>
        <w:t>[8</w:t>
      </w:r>
      <w:r w:rsidR="00DE2A53"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2A42B0" w:rsidRPr="003240C4">
        <w:rPr>
          <w:rFonts w:ascii="Times New Roman" w:hAnsi="Times New Roman" w:cs="Times New Roman"/>
          <w:sz w:val="24"/>
          <w:szCs w:val="24"/>
        </w:rPr>
        <w:t>Maddux, R. E., Daukantaité, D., &amp; Tellhed, U. (2018). The effects of yoga on stress and</w:t>
      </w:r>
    </w:p>
    <w:p w14:paraId="7703E23F" w14:textId="77777777" w:rsidR="002A42B0" w:rsidRPr="003240C4" w:rsidRDefault="002A42B0" w:rsidP="002A42B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psychological health among employees: an 8-and 16-week intervention study.</w:t>
      </w:r>
    </w:p>
    <w:p w14:paraId="15190A49" w14:textId="77777777" w:rsidR="002A42B0" w:rsidRPr="003240C4" w:rsidRDefault="002A42B0" w:rsidP="002A42B0">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Anxiety, Stress, &amp; Coping, 31(2)</w:t>
      </w:r>
      <w:r w:rsidRPr="003240C4">
        <w:rPr>
          <w:rFonts w:ascii="Times New Roman" w:hAnsi="Times New Roman" w:cs="Times New Roman"/>
          <w:sz w:val="24"/>
          <w:szCs w:val="24"/>
        </w:rPr>
        <w:t>, 121-134.</w:t>
      </w:r>
    </w:p>
    <w:p w14:paraId="2095784A" w14:textId="499E945E" w:rsidR="002A42B0" w:rsidRPr="003240C4" w:rsidRDefault="001015F4" w:rsidP="002A42B0">
      <w:pPr>
        <w:spacing w:after="0"/>
        <w:ind w:firstLine="720"/>
        <w:rPr>
          <w:rFonts w:ascii="Times New Roman" w:hAnsi="Times New Roman" w:cs="Times New Roman"/>
          <w:sz w:val="24"/>
          <w:szCs w:val="24"/>
        </w:rPr>
      </w:pPr>
      <w:hyperlink r:id="rId48" w:history="1">
        <w:r w:rsidR="00650DFA" w:rsidRPr="003240C4">
          <w:rPr>
            <w:rStyle w:val="Hyperlink"/>
            <w:rFonts w:ascii="Times New Roman" w:hAnsi="Times New Roman" w:cs="Times New Roman"/>
            <w:sz w:val="24"/>
            <w:szCs w:val="24"/>
          </w:rPr>
          <w:t>https://doi.org/10.1080/10615806.2017.1405261</w:t>
        </w:r>
      </w:hyperlink>
    </w:p>
    <w:p w14:paraId="3B9F192C" w14:textId="61569A26" w:rsidR="00650DFA" w:rsidRPr="003240C4" w:rsidRDefault="004B67C0" w:rsidP="00650DFA">
      <w:pPr>
        <w:spacing w:after="0"/>
        <w:rPr>
          <w:rFonts w:ascii="Times New Roman" w:hAnsi="Times New Roman" w:cs="Times New Roman"/>
          <w:sz w:val="24"/>
          <w:szCs w:val="24"/>
        </w:rPr>
      </w:pPr>
      <w:r w:rsidRPr="003240C4">
        <w:rPr>
          <w:rFonts w:ascii="Times New Roman" w:hAnsi="Times New Roman" w:cs="Times New Roman"/>
          <w:sz w:val="24"/>
          <w:szCs w:val="24"/>
        </w:rPr>
        <w:t>[</w:t>
      </w:r>
      <w:r w:rsidR="00DE2A53" w:rsidRPr="003240C4">
        <w:rPr>
          <w:rFonts w:ascii="Times New Roman" w:hAnsi="Times New Roman" w:cs="Times New Roman"/>
          <w:sz w:val="24"/>
          <w:szCs w:val="24"/>
        </w:rPr>
        <w:t>89</w:t>
      </w:r>
      <w:r w:rsidRPr="003240C4">
        <w:rPr>
          <w:rFonts w:ascii="Times New Roman" w:hAnsi="Times New Roman" w:cs="Times New Roman"/>
          <w:sz w:val="24"/>
          <w:szCs w:val="24"/>
        </w:rPr>
        <w:t xml:space="preserve">] </w:t>
      </w:r>
      <w:r w:rsidR="00650DFA" w:rsidRPr="003240C4">
        <w:rPr>
          <w:rFonts w:ascii="Times New Roman" w:hAnsi="Times New Roman" w:cs="Times New Roman"/>
          <w:sz w:val="24"/>
          <w:szCs w:val="24"/>
        </w:rPr>
        <w:t>Daly, L. A., Haden, S. C., Hagins, M., Papouchis, N., &amp; Ramirez, P. M. (2015). Yoga</w:t>
      </w:r>
    </w:p>
    <w:p w14:paraId="7E142AF7" w14:textId="77777777" w:rsidR="00650DFA" w:rsidRPr="003240C4" w:rsidRDefault="00650DFA" w:rsidP="00650DF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and emotion regulation in high school students: A randomized controlled trial.</w:t>
      </w:r>
    </w:p>
    <w:p w14:paraId="1CF5B268" w14:textId="77777777" w:rsidR="00650DFA" w:rsidRPr="003240C4" w:rsidRDefault="00650DFA" w:rsidP="00650DFA">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lastRenderedPageBreak/>
        <w:t>Evidence-Based Complementary and Alternative Medicine</w:t>
      </w:r>
      <w:r w:rsidRPr="003240C4">
        <w:rPr>
          <w:rFonts w:ascii="Times New Roman" w:hAnsi="Times New Roman" w:cs="Times New Roman"/>
          <w:sz w:val="24"/>
          <w:szCs w:val="24"/>
        </w:rPr>
        <w:t>,</w:t>
      </w:r>
      <w:r w:rsidRPr="003240C4">
        <w:t xml:space="preserve"> </w:t>
      </w:r>
      <w:r w:rsidRPr="003240C4">
        <w:rPr>
          <w:rFonts w:ascii="Times New Roman" w:hAnsi="Times New Roman" w:cs="Times New Roman"/>
          <w:sz w:val="24"/>
          <w:szCs w:val="24"/>
        </w:rPr>
        <w:t xml:space="preserve">794928. </w:t>
      </w:r>
    </w:p>
    <w:p w14:paraId="04D7E301" w14:textId="66C13406" w:rsidR="00650DFA" w:rsidRPr="003240C4" w:rsidRDefault="00650DFA" w:rsidP="00650DFA">
      <w:pPr>
        <w:spacing w:after="0"/>
        <w:ind w:firstLine="720"/>
        <w:rPr>
          <w:rFonts w:ascii="Times New Roman" w:hAnsi="Times New Roman" w:cs="Times New Roman"/>
          <w:sz w:val="24"/>
          <w:szCs w:val="24"/>
        </w:rPr>
      </w:pPr>
      <w:r w:rsidRPr="003240C4">
        <w:rPr>
          <w:rFonts w:ascii="Times New Roman" w:hAnsi="Times New Roman" w:cs="Times New Roman"/>
          <w:sz w:val="24"/>
          <w:szCs w:val="24"/>
        </w:rPr>
        <w:t>https://doi.org/10.1155/2015/794928</w:t>
      </w:r>
    </w:p>
    <w:p w14:paraId="47085E92" w14:textId="7482911E" w:rsidR="00DF6641" w:rsidRPr="003240C4" w:rsidRDefault="004B67C0" w:rsidP="00653A43">
      <w:pPr>
        <w:spacing w:after="0"/>
        <w:rPr>
          <w:rStyle w:val="a-size-extra-large"/>
          <w:rFonts w:ascii="Times New Roman" w:hAnsi="Times New Roman" w:cs="Times New Roman"/>
          <w:i/>
          <w:iCs/>
          <w:sz w:val="24"/>
          <w:szCs w:val="24"/>
        </w:rPr>
      </w:pPr>
      <w:r w:rsidRPr="003240C4">
        <w:rPr>
          <w:rStyle w:val="a-size-extra-large"/>
          <w:rFonts w:ascii="Times New Roman" w:hAnsi="Times New Roman" w:cs="Times New Roman"/>
          <w:sz w:val="24"/>
          <w:szCs w:val="24"/>
        </w:rPr>
        <w:t>[9</w:t>
      </w:r>
      <w:r w:rsidR="00DE2A53" w:rsidRPr="003240C4">
        <w:rPr>
          <w:rStyle w:val="a-size-extra-large"/>
          <w:rFonts w:ascii="Times New Roman" w:hAnsi="Times New Roman" w:cs="Times New Roman"/>
          <w:sz w:val="24"/>
          <w:szCs w:val="24"/>
        </w:rPr>
        <w:t>0</w:t>
      </w:r>
      <w:r w:rsidRPr="003240C4">
        <w:rPr>
          <w:rStyle w:val="a-size-extra-large"/>
          <w:rFonts w:ascii="Times New Roman" w:hAnsi="Times New Roman" w:cs="Times New Roman"/>
          <w:sz w:val="24"/>
          <w:szCs w:val="24"/>
        </w:rPr>
        <w:t xml:space="preserve">] </w:t>
      </w:r>
      <w:r w:rsidR="00DF6641" w:rsidRPr="003240C4">
        <w:rPr>
          <w:rStyle w:val="a-size-extra-large"/>
          <w:rFonts w:ascii="Times New Roman" w:hAnsi="Times New Roman" w:cs="Times New Roman"/>
          <w:sz w:val="24"/>
          <w:szCs w:val="24"/>
        </w:rPr>
        <w:t xml:space="preserve">Street, K. (2020). Effectiveness of Ashtanga and Vinyasa Yoga: </w:t>
      </w:r>
      <w:r w:rsidR="00DF6641" w:rsidRPr="003240C4">
        <w:rPr>
          <w:rStyle w:val="a-size-extra-large"/>
          <w:rFonts w:ascii="Times New Roman" w:hAnsi="Times New Roman" w:cs="Times New Roman"/>
          <w:i/>
          <w:iCs/>
          <w:sz w:val="24"/>
          <w:szCs w:val="24"/>
        </w:rPr>
        <w:t>Combating anxiety,</w:t>
      </w:r>
    </w:p>
    <w:p w14:paraId="4B243030" w14:textId="77777777" w:rsidR="00DF6641" w:rsidRPr="003240C4" w:rsidRDefault="00DF6641" w:rsidP="00DF6641">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i/>
          <w:iCs/>
          <w:sz w:val="24"/>
          <w:szCs w:val="24"/>
        </w:rPr>
        <w:t>depression, stress and sleep quality</w:t>
      </w:r>
      <w:r w:rsidRPr="003240C4">
        <w:rPr>
          <w:rStyle w:val="a-size-extra-large"/>
          <w:rFonts w:ascii="Times New Roman" w:hAnsi="Times New Roman" w:cs="Times New Roman"/>
          <w:sz w:val="24"/>
          <w:szCs w:val="24"/>
        </w:rPr>
        <w:t>. [Unpublished doctoral dissertation]. University</w:t>
      </w:r>
    </w:p>
    <w:p w14:paraId="2794D542" w14:textId="1678F32D" w:rsidR="00653A43" w:rsidRPr="003240C4" w:rsidRDefault="00DF6641" w:rsidP="00DF6641">
      <w:pPr>
        <w:spacing w:after="0"/>
        <w:ind w:firstLine="720"/>
        <w:rPr>
          <w:rStyle w:val="a-size-extra-large"/>
          <w:rFonts w:ascii="Times New Roman" w:hAnsi="Times New Roman" w:cs="Times New Roman"/>
          <w:sz w:val="24"/>
          <w:szCs w:val="24"/>
        </w:rPr>
      </w:pPr>
      <w:r w:rsidRPr="003240C4">
        <w:rPr>
          <w:rStyle w:val="a-size-extra-large"/>
          <w:rFonts w:ascii="Times New Roman" w:hAnsi="Times New Roman" w:cs="Times New Roman"/>
          <w:sz w:val="24"/>
          <w:szCs w:val="24"/>
        </w:rPr>
        <w:t xml:space="preserve">of Arkansas. https://scholarworks.uark.edu/etd/3816 </w:t>
      </w:r>
    </w:p>
    <w:p w14:paraId="6849BBD5" w14:textId="18580D4D" w:rsidR="00DF6641" w:rsidRPr="003240C4" w:rsidRDefault="004B67C0" w:rsidP="001E74CD">
      <w:pPr>
        <w:spacing w:after="0"/>
        <w:rPr>
          <w:rFonts w:ascii="Times New Roman" w:hAnsi="Times New Roman" w:cs="Times New Roman"/>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DF6641" w:rsidRPr="003240C4">
        <w:rPr>
          <w:rFonts w:ascii="Times New Roman" w:hAnsi="Times New Roman" w:cs="Times New Roman"/>
          <w:sz w:val="24"/>
          <w:szCs w:val="24"/>
        </w:rPr>
        <w:t>La Rocque, C. L., Mazurka, R., Stuckless, T. J., Pyke, K., &amp; Harkness, K. L. (2021).</w:t>
      </w:r>
    </w:p>
    <w:p w14:paraId="6DCEEBEF" w14:textId="77777777" w:rsidR="00DF6641" w:rsidRPr="003240C4" w:rsidRDefault="00DF6641" w:rsidP="00DF664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Randomized controlled trial of bikram yoga and aerobic exercise for depression in</w:t>
      </w:r>
    </w:p>
    <w:p w14:paraId="7C099C6B" w14:textId="77777777" w:rsidR="00DF6641" w:rsidRPr="003240C4" w:rsidRDefault="00DF6641" w:rsidP="00DF664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women: Efficacy and stress-based mechanisms. </w:t>
      </w:r>
      <w:r w:rsidRPr="003240C4">
        <w:rPr>
          <w:rFonts w:ascii="Times New Roman" w:hAnsi="Times New Roman" w:cs="Times New Roman"/>
          <w:i/>
          <w:iCs/>
          <w:sz w:val="24"/>
          <w:szCs w:val="24"/>
        </w:rPr>
        <w:t>Journal of Affective Disorders, 280</w:t>
      </w:r>
      <w:r w:rsidRPr="003240C4">
        <w:rPr>
          <w:rFonts w:ascii="Times New Roman" w:hAnsi="Times New Roman" w:cs="Times New Roman"/>
          <w:sz w:val="24"/>
          <w:szCs w:val="24"/>
        </w:rPr>
        <w:t>,</w:t>
      </w:r>
    </w:p>
    <w:p w14:paraId="62178F2C" w14:textId="62BA1F2A" w:rsidR="001E74CD" w:rsidRPr="003240C4" w:rsidRDefault="00DF6641" w:rsidP="00DF6641">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457-466. </w:t>
      </w:r>
      <w:hyperlink r:id="rId49" w:history="1">
        <w:r w:rsidR="00A172E8" w:rsidRPr="003240C4">
          <w:rPr>
            <w:rStyle w:val="Hyperlink"/>
            <w:rFonts w:ascii="Times New Roman" w:hAnsi="Times New Roman" w:cs="Times New Roman"/>
            <w:sz w:val="24"/>
            <w:szCs w:val="24"/>
          </w:rPr>
          <w:t>https://doi.org/10.1016/j.jad.2020.10.067</w:t>
        </w:r>
      </w:hyperlink>
    </w:p>
    <w:p w14:paraId="43CB70D2" w14:textId="5E98813B" w:rsidR="00A172E8" w:rsidRPr="003240C4" w:rsidRDefault="004B67C0" w:rsidP="00A172E8">
      <w:pPr>
        <w:spacing w:after="0"/>
        <w:rPr>
          <w:rFonts w:ascii="Times New Roman" w:hAnsi="Times New Roman" w:cs="Times New Roman"/>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A172E8" w:rsidRPr="003240C4">
        <w:rPr>
          <w:rFonts w:ascii="Times New Roman" w:hAnsi="Times New Roman" w:cs="Times New Roman"/>
          <w:sz w:val="24"/>
          <w:szCs w:val="24"/>
        </w:rPr>
        <w:t>American Psychological Association. (2020</w:t>
      </w:r>
      <w:r w:rsidR="003321C4" w:rsidRPr="003240C4">
        <w:rPr>
          <w:rFonts w:ascii="Times New Roman" w:hAnsi="Times New Roman" w:cs="Times New Roman"/>
          <w:sz w:val="24"/>
          <w:szCs w:val="24"/>
        </w:rPr>
        <w:t>c</w:t>
      </w:r>
      <w:r w:rsidR="00A172E8" w:rsidRPr="003240C4">
        <w:rPr>
          <w:rFonts w:ascii="Times New Roman" w:hAnsi="Times New Roman" w:cs="Times New Roman"/>
          <w:sz w:val="24"/>
          <w:szCs w:val="24"/>
        </w:rPr>
        <w:t xml:space="preserve">). </w:t>
      </w:r>
      <w:r w:rsidR="00A172E8" w:rsidRPr="003240C4">
        <w:rPr>
          <w:rFonts w:ascii="Times New Roman" w:hAnsi="Times New Roman" w:cs="Times New Roman"/>
          <w:i/>
          <w:iCs/>
          <w:sz w:val="24"/>
          <w:szCs w:val="24"/>
        </w:rPr>
        <w:t>Dictionary of psychology: Acceptance</w:t>
      </w:r>
      <w:r w:rsidR="00A172E8" w:rsidRPr="003240C4">
        <w:rPr>
          <w:rFonts w:ascii="Times New Roman" w:hAnsi="Times New Roman" w:cs="Times New Roman"/>
          <w:sz w:val="24"/>
          <w:szCs w:val="24"/>
        </w:rPr>
        <w:t>.</w:t>
      </w:r>
    </w:p>
    <w:p w14:paraId="6EB4135C" w14:textId="5BA6C696" w:rsidR="00A172E8" w:rsidRPr="003240C4" w:rsidRDefault="00A172E8" w:rsidP="00A172E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https://dictionary.apa.org/acceptance (accessed 4th January 2021)</w:t>
      </w:r>
    </w:p>
    <w:p w14:paraId="5FD73789" w14:textId="491BA3DD" w:rsidR="00E72367" w:rsidRPr="003240C4" w:rsidRDefault="004B67C0" w:rsidP="00E72367">
      <w:pPr>
        <w:spacing w:after="0"/>
        <w:rPr>
          <w:rFonts w:ascii="Times New Roman" w:hAnsi="Times New Roman" w:cs="Times New Roman"/>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3</w:t>
      </w:r>
      <w:r w:rsidRPr="003240C4">
        <w:rPr>
          <w:rFonts w:ascii="Times New Roman" w:hAnsi="Times New Roman" w:cs="Times New Roman"/>
          <w:sz w:val="24"/>
          <w:szCs w:val="24"/>
        </w:rPr>
        <w:t xml:space="preserve">] </w:t>
      </w:r>
      <w:r w:rsidR="00E72367" w:rsidRPr="003240C4">
        <w:rPr>
          <w:rFonts w:ascii="Times New Roman" w:hAnsi="Times New Roman" w:cs="Times New Roman"/>
          <w:sz w:val="24"/>
          <w:szCs w:val="24"/>
        </w:rPr>
        <w:t>Cramer, H., Haller, H., Dobos, G., &amp; Lauche, R. (2016). A systematic review and meta</w:t>
      </w:r>
    </w:p>
    <w:p w14:paraId="72291103" w14:textId="77777777" w:rsidR="00E72367" w:rsidRPr="003240C4" w:rsidRDefault="00E72367" w:rsidP="00E7236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analysis estimating the expected dropout rates in randomized controlled trials on yoga</w:t>
      </w:r>
    </w:p>
    <w:p w14:paraId="1A1791C7" w14:textId="77777777" w:rsidR="00E72367" w:rsidRPr="003240C4" w:rsidRDefault="00E72367" w:rsidP="00E7236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interventions. </w:t>
      </w:r>
      <w:r w:rsidRPr="003240C4">
        <w:rPr>
          <w:rFonts w:ascii="Times New Roman" w:hAnsi="Times New Roman" w:cs="Times New Roman"/>
          <w:i/>
          <w:iCs/>
          <w:sz w:val="24"/>
          <w:szCs w:val="24"/>
        </w:rPr>
        <w:t>Evidence-Based Complementary and Alternative Medicine</w:t>
      </w:r>
      <w:r w:rsidRPr="003240C4">
        <w:rPr>
          <w:rFonts w:ascii="Times New Roman" w:hAnsi="Times New Roman" w:cs="Times New Roman"/>
          <w:sz w:val="24"/>
          <w:szCs w:val="24"/>
        </w:rPr>
        <w:t>, 5859729,</w:t>
      </w:r>
    </w:p>
    <w:p w14:paraId="281D5A03" w14:textId="6EB3FF42" w:rsidR="00E72367" w:rsidRPr="003240C4" w:rsidRDefault="001015F4" w:rsidP="00E72367">
      <w:pPr>
        <w:spacing w:after="0"/>
        <w:ind w:firstLine="720"/>
        <w:rPr>
          <w:rFonts w:ascii="Times New Roman" w:hAnsi="Times New Roman" w:cs="Times New Roman"/>
          <w:sz w:val="24"/>
          <w:szCs w:val="24"/>
        </w:rPr>
      </w:pPr>
      <w:hyperlink r:id="rId50" w:history="1">
        <w:r w:rsidR="0067138D" w:rsidRPr="003240C4">
          <w:rPr>
            <w:rStyle w:val="Hyperlink"/>
            <w:rFonts w:ascii="Times New Roman" w:hAnsi="Times New Roman" w:cs="Times New Roman"/>
            <w:sz w:val="24"/>
            <w:szCs w:val="24"/>
          </w:rPr>
          <w:t>https://doi.org/10.1155/2016/5859729</w:t>
        </w:r>
      </w:hyperlink>
    </w:p>
    <w:p w14:paraId="03E770F6" w14:textId="3ACF3714" w:rsidR="005E4576" w:rsidRPr="003240C4" w:rsidRDefault="004B67C0" w:rsidP="0067138D">
      <w:pPr>
        <w:spacing w:after="0"/>
        <w:rPr>
          <w:rFonts w:ascii="Times New Roman" w:hAnsi="Times New Roman" w:cs="Times New Roman"/>
          <w:i/>
          <w:iCs/>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67138D" w:rsidRPr="003240C4">
        <w:rPr>
          <w:rFonts w:ascii="Times New Roman" w:hAnsi="Times New Roman" w:cs="Times New Roman"/>
          <w:sz w:val="24"/>
          <w:szCs w:val="24"/>
        </w:rPr>
        <w:t xml:space="preserve">Feuerstein, G. (2008). </w:t>
      </w:r>
      <w:r w:rsidR="0067138D" w:rsidRPr="003240C4">
        <w:rPr>
          <w:rFonts w:ascii="Times New Roman" w:hAnsi="Times New Roman" w:cs="Times New Roman"/>
          <w:i/>
          <w:iCs/>
          <w:sz w:val="24"/>
          <w:szCs w:val="24"/>
        </w:rPr>
        <w:t>The yoga tradition: Its history, literature, philosophy and</w:t>
      </w:r>
    </w:p>
    <w:p w14:paraId="256CC191" w14:textId="1B55A3CE" w:rsidR="0067138D" w:rsidRPr="003240C4" w:rsidRDefault="00963966" w:rsidP="005E4576">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practise</w:t>
      </w:r>
      <w:r w:rsidR="0067138D" w:rsidRPr="003240C4">
        <w:rPr>
          <w:rFonts w:ascii="Times New Roman" w:hAnsi="Times New Roman" w:cs="Times New Roman"/>
          <w:sz w:val="24"/>
          <w:szCs w:val="24"/>
        </w:rPr>
        <w:t xml:space="preserve">. </w:t>
      </w:r>
      <w:r w:rsidR="005E4576" w:rsidRPr="003240C4">
        <w:rPr>
          <w:rFonts w:ascii="Times New Roman" w:hAnsi="Times New Roman" w:cs="Times New Roman"/>
          <w:sz w:val="24"/>
          <w:szCs w:val="24"/>
        </w:rPr>
        <w:t>Hohm Press.</w:t>
      </w:r>
    </w:p>
    <w:p w14:paraId="58F4E704" w14:textId="7B923EC3" w:rsidR="005E4576" w:rsidRPr="003240C4" w:rsidRDefault="004B67C0" w:rsidP="005E4576">
      <w:pPr>
        <w:spacing w:after="0"/>
        <w:rPr>
          <w:rFonts w:ascii="Times New Roman" w:hAnsi="Times New Roman" w:cs="Times New Roman"/>
          <w:i/>
          <w:iCs/>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5</w:t>
      </w:r>
      <w:r w:rsidRPr="003240C4">
        <w:rPr>
          <w:rFonts w:ascii="Times New Roman" w:hAnsi="Times New Roman" w:cs="Times New Roman"/>
          <w:sz w:val="24"/>
          <w:szCs w:val="24"/>
        </w:rPr>
        <w:t xml:space="preserve">] </w:t>
      </w:r>
      <w:r w:rsidR="005E4576" w:rsidRPr="003240C4">
        <w:rPr>
          <w:rFonts w:ascii="Times New Roman" w:hAnsi="Times New Roman" w:cs="Times New Roman"/>
          <w:sz w:val="24"/>
          <w:szCs w:val="24"/>
        </w:rPr>
        <w:t xml:space="preserve">Koenig, H. G. (2010). Spirituality and mental health. </w:t>
      </w:r>
      <w:r w:rsidR="005E4576" w:rsidRPr="003240C4">
        <w:rPr>
          <w:rFonts w:ascii="Times New Roman" w:hAnsi="Times New Roman" w:cs="Times New Roman"/>
          <w:i/>
          <w:iCs/>
          <w:sz w:val="24"/>
          <w:szCs w:val="24"/>
        </w:rPr>
        <w:t>International Journal of Applied</w:t>
      </w:r>
    </w:p>
    <w:p w14:paraId="3034D2E6" w14:textId="0AEF914B" w:rsidR="005E4576" w:rsidRPr="003240C4" w:rsidRDefault="005E4576" w:rsidP="005E4576">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Psychoanalytic Studies, 7(2)</w:t>
      </w:r>
      <w:r w:rsidRPr="003240C4">
        <w:rPr>
          <w:rFonts w:ascii="Times New Roman" w:hAnsi="Times New Roman" w:cs="Times New Roman"/>
          <w:sz w:val="24"/>
          <w:szCs w:val="24"/>
        </w:rPr>
        <w:t>, 116-122.</w:t>
      </w:r>
      <w:r w:rsidRPr="003240C4">
        <w:t xml:space="preserve"> </w:t>
      </w:r>
      <w:r w:rsidRPr="003240C4">
        <w:rPr>
          <w:rFonts w:ascii="Times New Roman" w:hAnsi="Times New Roman" w:cs="Times New Roman"/>
          <w:sz w:val="24"/>
          <w:szCs w:val="24"/>
        </w:rPr>
        <w:t>DOI: 10.1002/aps.239</w:t>
      </w:r>
    </w:p>
    <w:p w14:paraId="4013CEEB" w14:textId="7BEA0C88" w:rsidR="005E4576" w:rsidRPr="003240C4" w:rsidRDefault="004B67C0" w:rsidP="005E4576">
      <w:pPr>
        <w:spacing w:after="0"/>
        <w:rPr>
          <w:rFonts w:ascii="Times New Roman" w:hAnsi="Times New Roman" w:cs="Times New Roman"/>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6</w:t>
      </w:r>
      <w:r w:rsidRPr="003240C4">
        <w:rPr>
          <w:rFonts w:ascii="Times New Roman" w:hAnsi="Times New Roman" w:cs="Times New Roman"/>
          <w:sz w:val="24"/>
          <w:szCs w:val="24"/>
        </w:rPr>
        <w:t xml:space="preserve">] </w:t>
      </w:r>
      <w:r w:rsidR="005E4576" w:rsidRPr="003240C4">
        <w:rPr>
          <w:rFonts w:ascii="Times New Roman" w:hAnsi="Times New Roman" w:cs="Times New Roman"/>
          <w:sz w:val="24"/>
          <w:szCs w:val="24"/>
        </w:rPr>
        <w:t>Dolcos, F., Hohl, K., Hu, Y., &amp; Dolcos, S. (2021). Religiosity and resilience: Cognitive</w:t>
      </w:r>
    </w:p>
    <w:p w14:paraId="3B6322D5" w14:textId="77777777" w:rsidR="005E4576" w:rsidRPr="003240C4" w:rsidRDefault="005E4576" w:rsidP="005E457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reappraisal and coping self-efficacy mediate the link between religious coping and</w:t>
      </w:r>
    </w:p>
    <w:p w14:paraId="5FE37340" w14:textId="77777777" w:rsidR="005E4576" w:rsidRPr="003240C4" w:rsidRDefault="005E4576" w:rsidP="005E457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well-being. </w:t>
      </w:r>
      <w:r w:rsidRPr="003240C4">
        <w:rPr>
          <w:rFonts w:ascii="Times New Roman" w:hAnsi="Times New Roman" w:cs="Times New Roman"/>
          <w:i/>
          <w:iCs/>
          <w:sz w:val="24"/>
          <w:szCs w:val="24"/>
        </w:rPr>
        <w:t>Journal of Religion and Health, 1-14</w:t>
      </w:r>
      <w:r w:rsidRPr="003240C4">
        <w:rPr>
          <w:rFonts w:ascii="Times New Roman" w:hAnsi="Times New Roman" w:cs="Times New Roman"/>
          <w:sz w:val="24"/>
          <w:szCs w:val="24"/>
        </w:rPr>
        <w:t>.</w:t>
      </w:r>
    </w:p>
    <w:p w14:paraId="23A58E10" w14:textId="3CCF5F0F" w:rsidR="005E4576" w:rsidRPr="003240C4" w:rsidRDefault="001015F4" w:rsidP="005E4576">
      <w:pPr>
        <w:spacing w:after="0"/>
        <w:ind w:firstLine="720"/>
        <w:rPr>
          <w:rFonts w:ascii="Times New Roman" w:hAnsi="Times New Roman" w:cs="Times New Roman"/>
          <w:sz w:val="24"/>
          <w:szCs w:val="24"/>
        </w:rPr>
      </w:pPr>
      <w:hyperlink r:id="rId51" w:history="1">
        <w:r w:rsidR="005E4576" w:rsidRPr="003240C4">
          <w:rPr>
            <w:rStyle w:val="Hyperlink"/>
            <w:rFonts w:ascii="Times New Roman" w:hAnsi="Times New Roman" w:cs="Times New Roman"/>
            <w:sz w:val="24"/>
            <w:szCs w:val="24"/>
          </w:rPr>
          <w:t>https://doi.org/10.1007/s10943-020-01160-y</w:t>
        </w:r>
      </w:hyperlink>
    </w:p>
    <w:p w14:paraId="71709BE6" w14:textId="74AE76F7" w:rsidR="005E4576" w:rsidRPr="003240C4" w:rsidRDefault="004B67C0" w:rsidP="005E4576">
      <w:pPr>
        <w:spacing w:after="0"/>
        <w:rPr>
          <w:rFonts w:ascii="Times New Roman" w:hAnsi="Times New Roman" w:cs="Times New Roman"/>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5E4576" w:rsidRPr="003240C4">
        <w:rPr>
          <w:rFonts w:ascii="Times New Roman" w:hAnsi="Times New Roman" w:cs="Times New Roman"/>
          <w:sz w:val="24"/>
          <w:szCs w:val="24"/>
        </w:rPr>
        <w:t>Pascoe, M. C., Thompson, D. R., &amp; Ski, C. F. (2017). Yoga, mindfulness-based stress</w:t>
      </w:r>
    </w:p>
    <w:p w14:paraId="53182BD5" w14:textId="77777777" w:rsidR="005E4576" w:rsidRPr="003240C4" w:rsidRDefault="005E4576" w:rsidP="005E457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reduction and stress-related physiological measures: A meta-analysis.</w:t>
      </w:r>
    </w:p>
    <w:p w14:paraId="28FF4BEE" w14:textId="77777777" w:rsidR="005E4576" w:rsidRPr="003240C4" w:rsidRDefault="005E4576" w:rsidP="005E4576">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lastRenderedPageBreak/>
        <w:t>Psychoneuroendocrinology, 86</w:t>
      </w:r>
      <w:r w:rsidRPr="003240C4">
        <w:rPr>
          <w:rFonts w:ascii="Times New Roman" w:hAnsi="Times New Roman" w:cs="Times New Roman"/>
          <w:sz w:val="24"/>
          <w:szCs w:val="24"/>
        </w:rPr>
        <w:t>, 152-168.</w:t>
      </w:r>
    </w:p>
    <w:p w14:paraId="7B7FDB45" w14:textId="5E9D33FB" w:rsidR="005E4576" w:rsidRPr="003240C4" w:rsidRDefault="001015F4" w:rsidP="005E4576">
      <w:pPr>
        <w:spacing w:after="0"/>
        <w:ind w:firstLine="720"/>
        <w:rPr>
          <w:rStyle w:val="Hyperlink"/>
          <w:rFonts w:ascii="Times New Roman" w:hAnsi="Times New Roman" w:cs="Times New Roman"/>
          <w:sz w:val="24"/>
          <w:szCs w:val="24"/>
        </w:rPr>
      </w:pPr>
      <w:hyperlink r:id="rId52" w:history="1">
        <w:r w:rsidR="005E4576" w:rsidRPr="003240C4">
          <w:rPr>
            <w:rStyle w:val="Hyperlink"/>
            <w:rFonts w:ascii="Times New Roman" w:hAnsi="Times New Roman" w:cs="Times New Roman"/>
            <w:sz w:val="24"/>
            <w:szCs w:val="24"/>
          </w:rPr>
          <w:t>https://doi.org/10.1016/j.psyneuen.2017.08.008</w:t>
        </w:r>
      </w:hyperlink>
    </w:p>
    <w:p w14:paraId="4FE00391" w14:textId="05ADB290" w:rsidR="00883B92" w:rsidRPr="003240C4" w:rsidRDefault="004B67C0" w:rsidP="00883B92">
      <w:pPr>
        <w:spacing w:after="0"/>
        <w:rPr>
          <w:rFonts w:ascii="Times New Roman" w:hAnsi="Times New Roman" w:cs="Times New Roman"/>
          <w:sz w:val="24"/>
          <w:szCs w:val="24"/>
        </w:rPr>
      </w:pPr>
      <w:r w:rsidRPr="003240C4">
        <w:rPr>
          <w:rFonts w:ascii="Times New Roman" w:hAnsi="Times New Roman" w:cs="Times New Roman"/>
          <w:sz w:val="24"/>
          <w:szCs w:val="24"/>
        </w:rPr>
        <w:t>[9</w:t>
      </w:r>
      <w:r w:rsidR="00DE2A53"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883B92" w:rsidRPr="003240C4">
        <w:rPr>
          <w:rFonts w:ascii="Times New Roman" w:hAnsi="Times New Roman" w:cs="Times New Roman"/>
          <w:sz w:val="24"/>
          <w:szCs w:val="24"/>
        </w:rPr>
        <w:t>Saraswati, S. S. (2008</w:t>
      </w:r>
      <w:r w:rsidR="00883B92" w:rsidRPr="003240C4">
        <w:rPr>
          <w:rFonts w:ascii="Times New Roman" w:hAnsi="Times New Roman" w:cs="Times New Roman"/>
          <w:i/>
          <w:iCs/>
          <w:sz w:val="24"/>
          <w:szCs w:val="24"/>
        </w:rPr>
        <w:t>). Asana, Pranayama, Mudra, Bandha</w:t>
      </w:r>
      <w:r w:rsidR="00883B92" w:rsidRPr="003240C4">
        <w:rPr>
          <w:rFonts w:ascii="Times New Roman" w:hAnsi="Times New Roman" w:cs="Times New Roman"/>
          <w:sz w:val="24"/>
          <w:szCs w:val="24"/>
        </w:rPr>
        <w:t xml:space="preserve">. Bihar School of Yoga. </w:t>
      </w:r>
    </w:p>
    <w:p w14:paraId="58CBEFBE" w14:textId="77777777" w:rsidR="00FB0C18" w:rsidRPr="003240C4" w:rsidRDefault="00DE2A53" w:rsidP="00F84876">
      <w:pPr>
        <w:spacing w:after="0"/>
        <w:rPr>
          <w:rFonts w:ascii="Times New Roman" w:hAnsi="Times New Roman" w:cs="Times New Roman"/>
          <w:sz w:val="24"/>
          <w:szCs w:val="24"/>
        </w:rPr>
      </w:pPr>
      <w:r w:rsidRPr="003240C4">
        <w:rPr>
          <w:rFonts w:ascii="Times New Roman" w:hAnsi="Times New Roman" w:cs="Times New Roman"/>
          <w:sz w:val="24"/>
          <w:szCs w:val="24"/>
        </w:rPr>
        <w:t>[99]</w:t>
      </w:r>
      <w:r w:rsidR="00FB0C18" w:rsidRPr="003240C4">
        <w:rPr>
          <w:rFonts w:ascii="Times New Roman" w:hAnsi="Times New Roman" w:cs="Times New Roman"/>
          <w:sz w:val="24"/>
          <w:szCs w:val="24"/>
        </w:rPr>
        <w:t xml:space="preserve"> </w:t>
      </w:r>
      <w:r w:rsidR="00F84876" w:rsidRPr="003240C4">
        <w:rPr>
          <w:rFonts w:ascii="Times New Roman" w:hAnsi="Times New Roman" w:cs="Times New Roman"/>
          <w:sz w:val="24"/>
          <w:szCs w:val="24"/>
        </w:rPr>
        <w:t>Park, C. L., Finkelstein-Fox, L., Sacco, S. J., Braun, T. D., &amp; Lazar, S. (2021). How</w:t>
      </w:r>
    </w:p>
    <w:p w14:paraId="73DAE00C" w14:textId="72D4F697" w:rsidR="00F84876" w:rsidRPr="003240C4" w:rsidRDefault="00FB0C18" w:rsidP="00FB0C1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does </w:t>
      </w:r>
      <w:r w:rsidR="00F84876" w:rsidRPr="003240C4">
        <w:rPr>
          <w:rFonts w:ascii="Times New Roman" w:hAnsi="Times New Roman" w:cs="Times New Roman"/>
          <w:sz w:val="24"/>
          <w:szCs w:val="24"/>
        </w:rPr>
        <w:t xml:space="preserve">yoga reduce stress? A clinical trial testing psychological mechanisms. </w:t>
      </w:r>
      <w:r w:rsidR="00F84876" w:rsidRPr="003240C4">
        <w:rPr>
          <w:rFonts w:ascii="Times New Roman" w:hAnsi="Times New Roman" w:cs="Times New Roman"/>
          <w:i/>
          <w:iCs/>
          <w:sz w:val="24"/>
          <w:szCs w:val="24"/>
        </w:rPr>
        <w:t>Stress and</w:t>
      </w:r>
    </w:p>
    <w:p w14:paraId="766787DE" w14:textId="50C7D944" w:rsidR="00F84876" w:rsidRPr="003240C4" w:rsidRDefault="00F84876" w:rsidP="00F84876">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Health, 37</w:t>
      </w:r>
      <w:r w:rsidRPr="003240C4">
        <w:rPr>
          <w:rFonts w:ascii="Times New Roman" w:hAnsi="Times New Roman" w:cs="Times New Roman"/>
          <w:sz w:val="24"/>
          <w:szCs w:val="24"/>
        </w:rPr>
        <w:t>, 116-226. doi: 10.1002/smi.2977</w:t>
      </w:r>
    </w:p>
    <w:p w14:paraId="59B31860" w14:textId="37C7496C" w:rsidR="00B66328" w:rsidRPr="003240C4" w:rsidRDefault="004B67C0" w:rsidP="00B66328">
      <w:pPr>
        <w:spacing w:after="0"/>
        <w:rPr>
          <w:rFonts w:ascii="Times New Roman" w:hAnsi="Times New Roman" w:cs="Times New Roman"/>
          <w:sz w:val="24"/>
          <w:szCs w:val="24"/>
        </w:rPr>
      </w:pPr>
      <w:r w:rsidRPr="003240C4">
        <w:rPr>
          <w:rFonts w:ascii="Times New Roman" w:hAnsi="Times New Roman" w:cs="Times New Roman"/>
          <w:sz w:val="24"/>
          <w:szCs w:val="24"/>
        </w:rPr>
        <w:t xml:space="preserve">[100] </w:t>
      </w:r>
      <w:r w:rsidR="00B66328" w:rsidRPr="003240C4">
        <w:rPr>
          <w:rFonts w:ascii="Times New Roman" w:hAnsi="Times New Roman" w:cs="Times New Roman"/>
          <w:sz w:val="24"/>
          <w:szCs w:val="24"/>
        </w:rPr>
        <w:t>Franklin, R. A., Butler, M. P., &amp; Bentley, J. A. (2018). The physical postures of yoga</w:t>
      </w:r>
    </w:p>
    <w:p w14:paraId="50BC4175" w14:textId="429C40A7" w:rsidR="00B66328" w:rsidRPr="003240C4" w:rsidRDefault="00963966" w:rsidP="00B6632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practise</w:t>
      </w:r>
      <w:r w:rsidR="00B66328" w:rsidRPr="003240C4">
        <w:rPr>
          <w:rFonts w:ascii="Times New Roman" w:hAnsi="Times New Roman" w:cs="Times New Roman"/>
          <w:sz w:val="24"/>
          <w:szCs w:val="24"/>
        </w:rPr>
        <w:t>s may protect against depressive symptoms, even as life stressors increase: a</w:t>
      </w:r>
    </w:p>
    <w:p w14:paraId="0177D4B3" w14:textId="77777777" w:rsidR="00B66328" w:rsidRPr="003240C4" w:rsidRDefault="00B66328" w:rsidP="00B66328">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moderation analysis. </w:t>
      </w:r>
      <w:r w:rsidRPr="003240C4">
        <w:rPr>
          <w:rFonts w:ascii="Times New Roman" w:hAnsi="Times New Roman" w:cs="Times New Roman"/>
          <w:i/>
          <w:iCs/>
          <w:sz w:val="24"/>
          <w:szCs w:val="24"/>
        </w:rPr>
        <w:t>Psychology, Health &amp; Medicine, 23(7),</w:t>
      </w:r>
      <w:r w:rsidRPr="003240C4">
        <w:rPr>
          <w:rFonts w:ascii="Times New Roman" w:hAnsi="Times New Roman" w:cs="Times New Roman"/>
          <w:sz w:val="24"/>
          <w:szCs w:val="24"/>
        </w:rPr>
        <w:t xml:space="preserve"> 870-879.</w:t>
      </w:r>
    </w:p>
    <w:p w14:paraId="51692E74" w14:textId="259C6322" w:rsidR="00B66328" w:rsidRPr="003240C4" w:rsidRDefault="001015F4" w:rsidP="00B66328">
      <w:pPr>
        <w:spacing w:after="0"/>
        <w:ind w:firstLine="720"/>
        <w:rPr>
          <w:rFonts w:ascii="Times New Roman" w:hAnsi="Times New Roman" w:cs="Times New Roman"/>
          <w:sz w:val="24"/>
          <w:szCs w:val="24"/>
        </w:rPr>
      </w:pPr>
      <w:hyperlink r:id="rId53" w:history="1">
        <w:r w:rsidR="00B66328" w:rsidRPr="003240C4">
          <w:rPr>
            <w:rStyle w:val="Hyperlink"/>
            <w:rFonts w:ascii="Times New Roman" w:hAnsi="Times New Roman" w:cs="Times New Roman"/>
            <w:sz w:val="24"/>
            <w:szCs w:val="24"/>
          </w:rPr>
          <w:t>https://doi.org/10.1080/13548506.2017.1420206</w:t>
        </w:r>
      </w:hyperlink>
    </w:p>
    <w:p w14:paraId="799C1465" w14:textId="2F5FD3BE" w:rsidR="004D4A60" w:rsidRPr="003240C4" w:rsidRDefault="004B67C0" w:rsidP="00B66328">
      <w:pPr>
        <w:spacing w:after="0"/>
        <w:rPr>
          <w:rFonts w:ascii="Times New Roman" w:hAnsi="Times New Roman" w:cs="Times New Roman"/>
          <w:sz w:val="24"/>
          <w:szCs w:val="24"/>
        </w:rPr>
      </w:pPr>
      <w:r w:rsidRPr="003240C4">
        <w:rPr>
          <w:rFonts w:ascii="Times New Roman" w:hAnsi="Times New Roman" w:cs="Times New Roman"/>
          <w:sz w:val="24"/>
          <w:szCs w:val="24"/>
        </w:rPr>
        <w:t xml:space="preserve">[101] </w:t>
      </w:r>
      <w:r w:rsidR="00B66328" w:rsidRPr="003240C4">
        <w:rPr>
          <w:rFonts w:ascii="Times New Roman" w:hAnsi="Times New Roman" w:cs="Times New Roman"/>
          <w:sz w:val="24"/>
          <w:szCs w:val="24"/>
        </w:rPr>
        <w:t>Porges, S. W. (2003). Social engagement and attachment: A phylogenetic perspective.</w:t>
      </w:r>
    </w:p>
    <w:p w14:paraId="406D776C" w14:textId="77777777" w:rsidR="004D4A60" w:rsidRPr="003240C4" w:rsidRDefault="00B66328" w:rsidP="004D4A60">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Annals of the New York Academy of Sciences, 1008</w:t>
      </w:r>
      <w:r w:rsidRPr="003240C4">
        <w:rPr>
          <w:rFonts w:ascii="Times New Roman" w:hAnsi="Times New Roman" w:cs="Times New Roman"/>
          <w:sz w:val="24"/>
          <w:szCs w:val="24"/>
        </w:rPr>
        <w:t xml:space="preserve">, 31-47. </w:t>
      </w:r>
    </w:p>
    <w:p w14:paraId="0D6171C9" w14:textId="77777777" w:rsidR="003321C4" w:rsidRPr="003240C4" w:rsidRDefault="004D4A60" w:rsidP="003321C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w:t>
      </w:r>
      <w:r w:rsidR="00B66328" w:rsidRPr="003240C4">
        <w:rPr>
          <w:rFonts w:ascii="Times New Roman" w:hAnsi="Times New Roman" w:cs="Times New Roman"/>
          <w:sz w:val="24"/>
          <w:szCs w:val="24"/>
        </w:rPr>
        <w:t>oi: 10.1196/annals.1301.004</w:t>
      </w:r>
    </w:p>
    <w:p w14:paraId="5598C85B" w14:textId="258AF1CD" w:rsidR="00E01BE0" w:rsidRPr="003240C4" w:rsidRDefault="004B67C0" w:rsidP="003321C4">
      <w:pPr>
        <w:spacing w:after="0"/>
        <w:rPr>
          <w:rFonts w:ascii="Times New Roman" w:hAnsi="Times New Roman" w:cs="Times New Roman"/>
          <w:sz w:val="24"/>
          <w:szCs w:val="24"/>
        </w:rPr>
      </w:pPr>
      <w:r w:rsidRPr="003240C4">
        <w:rPr>
          <w:rFonts w:ascii="Times New Roman" w:hAnsi="Times New Roman" w:cs="Times New Roman"/>
          <w:sz w:val="24"/>
          <w:szCs w:val="24"/>
        </w:rPr>
        <w:t xml:space="preserve">[102] </w:t>
      </w:r>
      <w:r w:rsidR="00E01BE0" w:rsidRPr="003240C4">
        <w:rPr>
          <w:rFonts w:ascii="Times New Roman" w:hAnsi="Times New Roman" w:cs="Times New Roman"/>
          <w:sz w:val="24"/>
          <w:szCs w:val="24"/>
        </w:rPr>
        <w:t>Saoji, A. A., Raghavendra, B. R., &amp; Manjunath, N. K. (2019). Effects of yogic breath</w:t>
      </w:r>
    </w:p>
    <w:p w14:paraId="0A9194A6" w14:textId="77777777" w:rsidR="00E01BE0" w:rsidRPr="003240C4" w:rsidRDefault="00E01BE0" w:rsidP="00E01BE0">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regulation: A narrative review of scientific evidence. </w:t>
      </w:r>
      <w:r w:rsidRPr="003240C4">
        <w:rPr>
          <w:rFonts w:ascii="Times New Roman" w:hAnsi="Times New Roman" w:cs="Times New Roman"/>
          <w:i/>
          <w:iCs/>
          <w:sz w:val="24"/>
          <w:szCs w:val="24"/>
        </w:rPr>
        <w:t>Journal of Ayurveda and</w:t>
      </w:r>
    </w:p>
    <w:p w14:paraId="750953F2" w14:textId="77777777" w:rsidR="003321C4" w:rsidRPr="003240C4" w:rsidRDefault="00E01BE0" w:rsidP="003321C4">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Integrative Medicine, 10 (1),</w:t>
      </w:r>
      <w:r w:rsidRPr="003240C4">
        <w:rPr>
          <w:rFonts w:ascii="Times New Roman" w:hAnsi="Times New Roman" w:cs="Times New Roman"/>
          <w:sz w:val="24"/>
          <w:szCs w:val="24"/>
        </w:rPr>
        <w:t xml:space="preserve"> 50-58. </w:t>
      </w:r>
      <w:hyperlink r:id="rId54" w:history="1">
        <w:r w:rsidR="00513EE0" w:rsidRPr="003240C4">
          <w:rPr>
            <w:rStyle w:val="Hyperlink"/>
            <w:rFonts w:ascii="Times New Roman" w:hAnsi="Times New Roman" w:cs="Times New Roman"/>
            <w:sz w:val="24"/>
            <w:szCs w:val="24"/>
          </w:rPr>
          <w:t>https://doi.org/10.1016/j.jaim.2017.07.008</w:t>
        </w:r>
      </w:hyperlink>
    </w:p>
    <w:p w14:paraId="39EE7BFF" w14:textId="1B275825" w:rsidR="00513EE0" w:rsidRPr="003240C4" w:rsidRDefault="004B67C0" w:rsidP="003321C4">
      <w:pPr>
        <w:spacing w:after="0"/>
        <w:rPr>
          <w:rFonts w:ascii="Times New Roman" w:hAnsi="Times New Roman" w:cs="Times New Roman"/>
          <w:sz w:val="24"/>
          <w:szCs w:val="24"/>
        </w:rPr>
      </w:pPr>
      <w:r w:rsidRPr="003240C4">
        <w:rPr>
          <w:rFonts w:ascii="Times New Roman" w:hAnsi="Times New Roman" w:cs="Times New Roman"/>
          <w:sz w:val="24"/>
          <w:szCs w:val="24"/>
        </w:rPr>
        <w:t xml:space="preserve">[103] </w:t>
      </w:r>
      <w:r w:rsidR="00513EE0" w:rsidRPr="003240C4">
        <w:rPr>
          <w:rFonts w:ascii="Times New Roman" w:hAnsi="Times New Roman" w:cs="Times New Roman"/>
          <w:sz w:val="24"/>
          <w:szCs w:val="24"/>
        </w:rPr>
        <w:t>Austin, M. A., Riniolo, T. C., &amp; Porges, S. W. (2007). Borderline personality disorder</w:t>
      </w:r>
    </w:p>
    <w:p w14:paraId="114F0AA2" w14:textId="77777777" w:rsidR="00513EE0" w:rsidRPr="003240C4" w:rsidRDefault="00513EE0" w:rsidP="00513EE0">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and emotion regulation: Insights from the Polyvagal Theory. </w:t>
      </w:r>
      <w:r w:rsidRPr="003240C4">
        <w:rPr>
          <w:rFonts w:ascii="Times New Roman" w:hAnsi="Times New Roman" w:cs="Times New Roman"/>
          <w:i/>
          <w:iCs/>
          <w:sz w:val="24"/>
          <w:szCs w:val="24"/>
        </w:rPr>
        <w:t>Brain and Cognition, 65</w:t>
      </w:r>
    </w:p>
    <w:p w14:paraId="406A3AE2" w14:textId="69338F89" w:rsidR="0045344B" w:rsidRPr="003240C4" w:rsidRDefault="00513EE0" w:rsidP="00533488">
      <w:pPr>
        <w:spacing w:after="0"/>
        <w:ind w:firstLine="720"/>
        <w:rPr>
          <w:rFonts w:ascii="Times New Roman" w:hAnsi="Times New Roman" w:cs="Times New Roman"/>
          <w:color w:val="0000FF"/>
          <w:sz w:val="24"/>
          <w:szCs w:val="24"/>
          <w:u w:val="single"/>
        </w:rPr>
      </w:pPr>
      <w:r w:rsidRPr="003240C4">
        <w:rPr>
          <w:rFonts w:ascii="Times New Roman" w:hAnsi="Times New Roman" w:cs="Times New Roman"/>
          <w:i/>
          <w:iCs/>
          <w:sz w:val="24"/>
          <w:szCs w:val="24"/>
        </w:rPr>
        <w:t>(1)</w:t>
      </w:r>
      <w:r w:rsidRPr="003240C4">
        <w:rPr>
          <w:rFonts w:ascii="Times New Roman" w:hAnsi="Times New Roman" w:cs="Times New Roman"/>
          <w:sz w:val="24"/>
          <w:szCs w:val="24"/>
        </w:rPr>
        <w:t>, 69-76.</w:t>
      </w:r>
      <w:r w:rsidRPr="003240C4">
        <w:t xml:space="preserve"> </w:t>
      </w:r>
      <w:hyperlink r:id="rId55" w:history="1">
        <w:r w:rsidRPr="003240C4">
          <w:rPr>
            <w:rStyle w:val="Hyperlink"/>
            <w:rFonts w:ascii="Times New Roman" w:hAnsi="Times New Roman" w:cs="Times New Roman"/>
            <w:sz w:val="24"/>
            <w:szCs w:val="24"/>
          </w:rPr>
          <w:t>https://doi.org/10.1016/j.bandc.2006.05.007</w:t>
        </w:r>
      </w:hyperlink>
    </w:p>
    <w:p w14:paraId="0B09C484" w14:textId="4B9AF294" w:rsidR="00513EE0" w:rsidRPr="003240C4" w:rsidRDefault="004B67C0" w:rsidP="00513EE0">
      <w:pPr>
        <w:spacing w:after="0"/>
        <w:rPr>
          <w:rFonts w:ascii="Times New Roman" w:hAnsi="Times New Roman" w:cs="Times New Roman"/>
          <w:sz w:val="24"/>
          <w:szCs w:val="24"/>
        </w:rPr>
      </w:pPr>
      <w:r w:rsidRPr="003240C4">
        <w:rPr>
          <w:rFonts w:ascii="Times New Roman" w:hAnsi="Times New Roman" w:cs="Times New Roman"/>
          <w:sz w:val="24"/>
          <w:szCs w:val="24"/>
        </w:rPr>
        <w:t>[10</w:t>
      </w:r>
      <w:r w:rsidR="00533488"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513EE0" w:rsidRPr="003240C4">
        <w:rPr>
          <w:rFonts w:ascii="Times New Roman" w:hAnsi="Times New Roman" w:cs="Times New Roman"/>
          <w:sz w:val="24"/>
          <w:szCs w:val="24"/>
        </w:rPr>
        <w:t>Miglis, M. G. (2017). Sleep and the autonomic nervous system. In M. G. Miglis (Ed.),</w:t>
      </w:r>
    </w:p>
    <w:p w14:paraId="2088D960" w14:textId="458431FA" w:rsidR="00513EE0" w:rsidRPr="003240C4" w:rsidRDefault="00513EE0" w:rsidP="00513EE0">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Sleep and neurologic disease</w:t>
      </w:r>
      <w:r w:rsidRPr="003240C4">
        <w:rPr>
          <w:rFonts w:ascii="Times New Roman" w:hAnsi="Times New Roman" w:cs="Times New Roman"/>
          <w:sz w:val="24"/>
          <w:szCs w:val="24"/>
        </w:rPr>
        <w:t xml:space="preserve"> (pp. 227-244). Academic Press.</w:t>
      </w:r>
    </w:p>
    <w:p w14:paraId="788A90F2" w14:textId="7784ACA3" w:rsidR="000943C3" w:rsidRPr="003240C4" w:rsidRDefault="004B67C0" w:rsidP="00513EE0">
      <w:pPr>
        <w:spacing w:after="0"/>
        <w:rPr>
          <w:rFonts w:ascii="Times New Roman" w:hAnsi="Times New Roman" w:cs="Times New Roman"/>
          <w:sz w:val="24"/>
          <w:szCs w:val="24"/>
        </w:rPr>
      </w:pPr>
      <w:r w:rsidRPr="003240C4">
        <w:rPr>
          <w:rFonts w:ascii="Times New Roman" w:hAnsi="Times New Roman" w:cs="Times New Roman"/>
          <w:sz w:val="24"/>
          <w:szCs w:val="24"/>
        </w:rPr>
        <w:t>[10</w:t>
      </w:r>
      <w:r w:rsidR="00533488" w:rsidRPr="003240C4">
        <w:rPr>
          <w:rFonts w:ascii="Times New Roman" w:hAnsi="Times New Roman" w:cs="Times New Roman"/>
          <w:sz w:val="24"/>
          <w:szCs w:val="24"/>
        </w:rPr>
        <w:t>5</w:t>
      </w:r>
      <w:r w:rsidRPr="003240C4">
        <w:rPr>
          <w:rFonts w:ascii="Times New Roman" w:hAnsi="Times New Roman" w:cs="Times New Roman"/>
          <w:sz w:val="24"/>
          <w:szCs w:val="24"/>
        </w:rPr>
        <w:t xml:space="preserve">] </w:t>
      </w:r>
      <w:r w:rsidR="000943C3" w:rsidRPr="003240C4">
        <w:rPr>
          <w:rFonts w:ascii="Times New Roman" w:hAnsi="Times New Roman" w:cs="Times New Roman"/>
          <w:sz w:val="24"/>
          <w:szCs w:val="24"/>
        </w:rPr>
        <w:t>Goldberg, S. B., Tucker, R. P., Greene, P. A., Davidson, R. J., Wampold, B. E.,</w:t>
      </w:r>
    </w:p>
    <w:p w14:paraId="55E83B70" w14:textId="77777777" w:rsidR="000943C3" w:rsidRPr="003240C4" w:rsidRDefault="000943C3" w:rsidP="000943C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Kearney, D. K., &amp; Simpson, T. L. (2018). Mindfulness-based interventions for</w:t>
      </w:r>
    </w:p>
    <w:p w14:paraId="1EC966FF" w14:textId="77777777" w:rsidR="000943C3" w:rsidRPr="003240C4" w:rsidRDefault="000943C3" w:rsidP="000943C3">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psychiatric disorders: A systematic review and meta-analysis. </w:t>
      </w:r>
      <w:r w:rsidRPr="003240C4">
        <w:rPr>
          <w:rFonts w:ascii="Times New Roman" w:hAnsi="Times New Roman" w:cs="Times New Roman"/>
          <w:i/>
          <w:iCs/>
          <w:sz w:val="24"/>
          <w:szCs w:val="24"/>
        </w:rPr>
        <w:t>Clinical Psychology</w:t>
      </w:r>
    </w:p>
    <w:p w14:paraId="7B7E0B73" w14:textId="2C55443C" w:rsidR="00513EE0" w:rsidRPr="003240C4" w:rsidRDefault="000943C3" w:rsidP="000943C3">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Review, 59</w:t>
      </w:r>
      <w:r w:rsidRPr="003240C4">
        <w:rPr>
          <w:rFonts w:ascii="Times New Roman" w:hAnsi="Times New Roman" w:cs="Times New Roman"/>
          <w:sz w:val="24"/>
          <w:szCs w:val="24"/>
        </w:rPr>
        <w:t xml:space="preserve">, 52-60. </w:t>
      </w:r>
      <w:r w:rsidR="00FB0C18" w:rsidRPr="003240C4">
        <w:rPr>
          <w:rFonts w:ascii="Times New Roman" w:hAnsi="Times New Roman" w:cs="Times New Roman"/>
          <w:sz w:val="24"/>
          <w:szCs w:val="24"/>
        </w:rPr>
        <w:t>d</w:t>
      </w:r>
      <w:r w:rsidRPr="003240C4">
        <w:rPr>
          <w:rFonts w:ascii="Times New Roman" w:hAnsi="Times New Roman" w:cs="Times New Roman"/>
          <w:sz w:val="24"/>
          <w:szCs w:val="24"/>
        </w:rPr>
        <w:t>oi: 10.1016/j.cpr.2017.10.011</w:t>
      </w:r>
    </w:p>
    <w:p w14:paraId="7FA4928A" w14:textId="201C6CE2" w:rsidR="004E6826" w:rsidRPr="003240C4" w:rsidRDefault="004B67C0" w:rsidP="004E6826">
      <w:pPr>
        <w:spacing w:after="0"/>
        <w:rPr>
          <w:rFonts w:ascii="Times New Roman" w:hAnsi="Times New Roman" w:cs="Times New Roman"/>
          <w:sz w:val="24"/>
          <w:szCs w:val="24"/>
        </w:rPr>
      </w:pPr>
      <w:r w:rsidRPr="003240C4">
        <w:rPr>
          <w:rFonts w:ascii="Times New Roman" w:hAnsi="Times New Roman" w:cs="Times New Roman"/>
          <w:sz w:val="24"/>
          <w:szCs w:val="24"/>
        </w:rPr>
        <w:lastRenderedPageBreak/>
        <w:t>[10</w:t>
      </w:r>
      <w:r w:rsidR="00533488" w:rsidRPr="003240C4">
        <w:rPr>
          <w:rFonts w:ascii="Times New Roman" w:hAnsi="Times New Roman" w:cs="Times New Roman"/>
          <w:sz w:val="24"/>
          <w:szCs w:val="24"/>
        </w:rPr>
        <w:t>6</w:t>
      </w:r>
      <w:r w:rsidRPr="003240C4">
        <w:rPr>
          <w:rFonts w:ascii="Times New Roman" w:hAnsi="Times New Roman" w:cs="Times New Roman"/>
          <w:sz w:val="24"/>
          <w:szCs w:val="24"/>
        </w:rPr>
        <w:t xml:space="preserve">] </w:t>
      </w:r>
      <w:r w:rsidR="004E6826" w:rsidRPr="003240C4">
        <w:rPr>
          <w:rFonts w:ascii="Times New Roman" w:hAnsi="Times New Roman" w:cs="Times New Roman"/>
          <w:sz w:val="24"/>
          <w:szCs w:val="24"/>
        </w:rPr>
        <w:t>Khoury, B., Sharma, M., Rush, S. E., &amp; Fournier, C. (2015). Mindfulness-based stress</w:t>
      </w:r>
    </w:p>
    <w:p w14:paraId="5CBB85B4" w14:textId="77777777" w:rsidR="004E6826" w:rsidRPr="003240C4" w:rsidRDefault="004E6826" w:rsidP="004E6826">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reduction for healthy individuals: A meta-analysis. </w:t>
      </w:r>
      <w:r w:rsidRPr="003240C4">
        <w:rPr>
          <w:rFonts w:ascii="Times New Roman" w:hAnsi="Times New Roman" w:cs="Times New Roman"/>
          <w:i/>
          <w:iCs/>
          <w:sz w:val="24"/>
          <w:szCs w:val="24"/>
        </w:rPr>
        <w:t>Journal of Psychosomatic</w:t>
      </w:r>
    </w:p>
    <w:p w14:paraId="0E1CDB9D" w14:textId="7E107EC3" w:rsidR="004E6826" w:rsidRPr="003240C4" w:rsidRDefault="004E6826" w:rsidP="004E6826">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Research, 78 (6),</w:t>
      </w:r>
      <w:r w:rsidRPr="003240C4">
        <w:rPr>
          <w:rFonts w:ascii="Times New Roman" w:hAnsi="Times New Roman" w:cs="Times New Roman"/>
          <w:sz w:val="24"/>
          <w:szCs w:val="24"/>
        </w:rPr>
        <w:t xml:space="preserve"> 519-528.</w:t>
      </w:r>
      <w:r w:rsidRPr="003240C4">
        <w:t xml:space="preserve"> </w:t>
      </w:r>
      <w:hyperlink r:id="rId56" w:history="1">
        <w:r w:rsidRPr="003240C4">
          <w:rPr>
            <w:rStyle w:val="Hyperlink"/>
            <w:rFonts w:ascii="Times New Roman" w:hAnsi="Times New Roman" w:cs="Times New Roman"/>
            <w:sz w:val="24"/>
            <w:szCs w:val="24"/>
          </w:rPr>
          <w:t>https://doi.org/10.1016/j.jpsychores.2015.03.009</w:t>
        </w:r>
      </w:hyperlink>
    </w:p>
    <w:p w14:paraId="6EDE7A2D" w14:textId="2F0A259D" w:rsidR="004E6826" w:rsidRPr="003240C4" w:rsidRDefault="004B67C0" w:rsidP="004E6826">
      <w:pPr>
        <w:spacing w:after="0"/>
        <w:rPr>
          <w:rFonts w:ascii="Times New Roman" w:hAnsi="Times New Roman" w:cs="Times New Roman"/>
          <w:sz w:val="24"/>
          <w:szCs w:val="24"/>
        </w:rPr>
      </w:pPr>
      <w:r w:rsidRPr="003240C4">
        <w:rPr>
          <w:rFonts w:ascii="Times New Roman" w:hAnsi="Times New Roman" w:cs="Times New Roman"/>
          <w:sz w:val="24"/>
          <w:szCs w:val="24"/>
        </w:rPr>
        <w:t>[10</w:t>
      </w:r>
      <w:r w:rsidR="00533488"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4E6826" w:rsidRPr="003240C4">
        <w:rPr>
          <w:rFonts w:ascii="Times New Roman" w:hAnsi="Times New Roman" w:cs="Times New Roman"/>
          <w:sz w:val="24"/>
          <w:szCs w:val="24"/>
        </w:rPr>
        <w:t>Zoogman, S., Goldberg, S. B., Hoyt, W. T., &amp; Miller, L. (2015). Mindfulness</w:t>
      </w:r>
    </w:p>
    <w:p w14:paraId="268F1980" w14:textId="77777777" w:rsidR="004E6826" w:rsidRPr="003240C4" w:rsidRDefault="004E6826" w:rsidP="004E6826">
      <w:pPr>
        <w:spacing w:after="0"/>
        <w:ind w:firstLine="720"/>
      </w:pPr>
      <w:r w:rsidRPr="003240C4">
        <w:rPr>
          <w:rFonts w:ascii="Times New Roman" w:hAnsi="Times New Roman" w:cs="Times New Roman"/>
          <w:sz w:val="24"/>
          <w:szCs w:val="24"/>
        </w:rPr>
        <w:t xml:space="preserve">interventions with youth: A meta-analysis. </w:t>
      </w:r>
      <w:r w:rsidRPr="003240C4">
        <w:rPr>
          <w:rFonts w:ascii="Times New Roman" w:hAnsi="Times New Roman" w:cs="Times New Roman"/>
          <w:i/>
          <w:iCs/>
          <w:sz w:val="24"/>
          <w:szCs w:val="24"/>
        </w:rPr>
        <w:t>Mindfulness, 6 (2),</w:t>
      </w:r>
      <w:r w:rsidRPr="003240C4">
        <w:rPr>
          <w:rFonts w:ascii="Times New Roman" w:hAnsi="Times New Roman" w:cs="Times New Roman"/>
          <w:sz w:val="24"/>
          <w:szCs w:val="24"/>
        </w:rPr>
        <w:t xml:space="preserve"> 290-302.</w:t>
      </w:r>
    </w:p>
    <w:p w14:paraId="5EFC4BB6" w14:textId="19BC3464" w:rsidR="004E6826" w:rsidRPr="003240C4" w:rsidRDefault="004E6826" w:rsidP="004E682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doi:10.1007/s12671-013-0260-4</w:t>
      </w:r>
    </w:p>
    <w:p w14:paraId="6A04617D" w14:textId="639FDF0C" w:rsidR="007505C2" w:rsidRPr="003240C4" w:rsidRDefault="004B67C0" w:rsidP="007505C2">
      <w:pPr>
        <w:spacing w:after="0"/>
        <w:rPr>
          <w:rFonts w:ascii="Times New Roman" w:hAnsi="Times New Roman" w:cs="Times New Roman"/>
          <w:sz w:val="24"/>
          <w:szCs w:val="24"/>
        </w:rPr>
      </w:pPr>
      <w:r w:rsidRPr="003240C4">
        <w:rPr>
          <w:rFonts w:ascii="Times New Roman" w:hAnsi="Times New Roman" w:cs="Times New Roman"/>
          <w:sz w:val="24"/>
          <w:szCs w:val="24"/>
        </w:rPr>
        <w:t>[10</w:t>
      </w:r>
      <w:r w:rsidR="00533488"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7505C2" w:rsidRPr="003240C4">
        <w:rPr>
          <w:rFonts w:ascii="Times New Roman" w:hAnsi="Times New Roman" w:cs="Times New Roman"/>
          <w:sz w:val="24"/>
          <w:szCs w:val="24"/>
        </w:rPr>
        <w:t>Joice, S. J., Manik, K. A., &amp; Sudhir, P. K. (2018). Role of yoga in attention,</w:t>
      </w:r>
    </w:p>
    <w:p w14:paraId="643FEF02" w14:textId="77777777" w:rsidR="007505C2" w:rsidRPr="003240C4" w:rsidRDefault="007505C2" w:rsidP="007505C2">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concentration, and memory of medical students. </w:t>
      </w:r>
      <w:r w:rsidRPr="003240C4">
        <w:rPr>
          <w:rFonts w:ascii="Times New Roman" w:hAnsi="Times New Roman" w:cs="Times New Roman"/>
          <w:i/>
          <w:iCs/>
          <w:sz w:val="24"/>
          <w:szCs w:val="24"/>
        </w:rPr>
        <w:t>National Journal of Physiology,</w:t>
      </w:r>
    </w:p>
    <w:p w14:paraId="217A3B8A" w14:textId="77777777" w:rsidR="007505C2" w:rsidRPr="003240C4" w:rsidRDefault="007505C2" w:rsidP="007505C2">
      <w:pPr>
        <w:spacing w:after="0"/>
        <w:ind w:firstLine="720"/>
      </w:pPr>
      <w:r w:rsidRPr="003240C4">
        <w:rPr>
          <w:rFonts w:ascii="Times New Roman" w:hAnsi="Times New Roman" w:cs="Times New Roman"/>
          <w:i/>
          <w:iCs/>
          <w:sz w:val="24"/>
          <w:szCs w:val="24"/>
        </w:rPr>
        <w:t>Pharmacy and Pharmacology, 8 (11),</w:t>
      </w:r>
      <w:r w:rsidRPr="003240C4">
        <w:rPr>
          <w:rFonts w:ascii="Times New Roman" w:hAnsi="Times New Roman" w:cs="Times New Roman"/>
          <w:sz w:val="24"/>
          <w:szCs w:val="24"/>
        </w:rPr>
        <w:t xml:space="preserve"> 1526-1528.</w:t>
      </w:r>
      <w:r w:rsidRPr="003240C4">
        <w:t xml:space="preserve"> </w:t>
      </w:r>
    </w:p>
    <w:p w14:paraId="64328FC1" w14:textId="2865BDC0" w:rsidR="007505C2" w:rsidRPr="003240C4" w:rsidRDefault="007505C2" w:rsidP="007505C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 10.5455/njppp.2018.8.0723521082018</w:t>
      </w:r>
    </w:p>
    <w:p w14:paraId="2A301B9B" w14:textId="2E25703C" w:rsidR="00E53629" w:rsidRPr="003240C4" w:rsidRDefault="004B67C0" w:rsidP="00E53629">
      <w:pPr>
        <w:spacing w:after="0"/>
        <w:rPr>
          <w:rFonts w:ascii="Times New Roman" w:hAnsi="Times New Roman" w:cs="Times New Roman"/>
          <w:sz w:val="24"/>
          <w:szCs w:val="24"/>
        </w:rPr>
      </w:pPr>
      <w:r w:rsidRPr="003240C4">
        <w:rPr>
          <w:rFonts w:ascii="Times New Roman" w:hAnsi="Times New Roman" w:cs="Times New Roman"/>
          <w:sz w:val="24"/>
          <w:szCs w:val="24"/>
        </w:rPr>
        <w:t>[1</w:t>
      </w:r>
      <w:r w:rsidR="00533488" w:rsidRPr="003240C4">
        <w:rPr>
          <w:rFonts w:ascii="Times New Roman" w:hAnsi="Times New Roman" w:cs="Times New Roman"/>
          <w:sz w:val="24"/>
          <w:szCs w:val="24"/>
        </w:rPr>
        <w:t>09</w:t>
      </w:r>
      <w:r w:rsidRPr="003240C4">
        <w:rPr>
          <w:rFonts w:ascii="Times New Roman" w:hAnsi="Times New Roman" w:cs="Times New Roman"/>
          <w:sz w:val="24"/>
          <w:szCs w:val="24"/>
        </w:rPr>
        <w:t xml:space="preserve">] </w:t>
      </w:r>
      <w:r w:rsidR="00E53629" w:rsidRPr="003240C4">
        <w:rPr>
          <w:rFonts w:ascii="Times New Roman" w:hAnsi="Times New Roman" w:cs="Times New Roman"/>
          <w:sz w:val="24"/>
          <w:szCs w:val="24"/>
        </w:rPr>
        <w:t>Telles, S., Raghuraj, P., Arankalle, D., &amp; Naveen, K. V. (2008). Immediate effect of</w:t>
      </w:r>
    </w:p>
    <w:p w14:paraId="201BCE85" w14:textId="77777777" w:rsidR="00E53629" w:rsidRPr="003240C4" w:rsidRDefault="00E53629" w:rsidP="00E53629">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high-frequency yoga breathing on attention. </w:t>
      </w:r>
      <w:r w:rsidRPr="003240C4">
        <w:rPr>
          <w:rFonts w:ascii="Times New Roman" w:hAnsi="Times New Roman" w:cs="Times New Roman"/>
          <w:i/>
          <w:iCs/>
          <w:sz w:val="24"/>
          <w:szCs w:val="24"/>
        </w:rPr>
        <w:t>Indian Journal of Medical Sciences, 62</w:t>
      </w:r>
    </w:p>
    <w:p w14:paraId="622D2FB6" w14:textId="2A228309" w:rsidR="00E53629" w:rsidRPr="003240C4" w:rsidRDefault="00E53629" w:rsidP="00E53629">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(1),</w:t>
      </w:r>
      <w:r w:rsidRPr="003240C4">
        <w:rPr>
          <w:rFonts w:ascii="Times New Roman" w:hAnsi="Times New Roman" w:cs="Times New Roman"/>
          <w:sz w:val="24"/>
          <w:szCs w:val="24"/>
        </w:rPr>
        <w:t xml:space="preserve"> 20-22. </w:t>
      </w:r>
    </w:p>
    <w:p w14:paraId="3FAC1972" w14:textId="1C5029B4" w:rsidR="00E53629" w:rsidRPr="003240C4" w:rsidRDefault="004B67C0" w:rsidP="00E53629">
      <w:pPr>
        <w:spacing w:after="0"/>
        <w:rPr>
          <w:rFonts w:ascii="Times New Roman" w:hAnsi="Times New Roman" w:cs="Times New Roman"/>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0</w:t>
      </w:r>
      <w:r w:rsidRPr="003240C4">
        <w:rPr>
          <w:rFonts w:ascii="Times New Roman" w:hAnsi="Times New Roman" w:cs="Times New Roman"/>
          <w:sz w:val="24"/>
          <w:szCs w:val="24"/>
        </w:rPr>
        <w:t xml:space="preserve">] </w:t>
      </w:r>
      <w:r w:rsidR="00E53629" w:rsidRPr="003240C4">
        <w:rPr>
          <w:rFonts w:ascii="Times New Roman" w:hAnsi="Times New Roman" w:cs="Times New Roman"/>
          <w:sz w:val="24"/>
          <w:szCs w:val="24"/>
        </w:rPr>
        <w:t>Conversano, C., Ciacchini, R., Orrù, G., Di Giuseppe, M., Gemignani, A., &amp; Poli, A.</w:t>
      </w:r>
    </w:p>
    <w:p w14:paraId="41B44E50" w14:textId="77777777" w:rsidR="00E53629" w:rsidRPr="003240C4" w:rsidRDefault="00E53629" w:rsidP="00E53629">
      <w:pPr>
        <w:spacing w:after="0"/>
        <w:ind w:firstLine="720"/>
        <w:rPr>
          <w:rFonts w:ascii="Times New Roman" w:hAnsi="Times New Roman" w:cs="Times New Roman"/>
          <w:sz w:val="24"/>
          <w:szCs w:val="24"/>
        </w:rPr>
      </w:pPr>
      <w:r w:rsidRPr="003240C4">
        <w:rPr>
          <w:rFonts w:ascii="Times New Roman" w:hAnsi="Times New Roman" w:cs="Times New Roman"/>
          <w:sz w:val="24"/>
          <w:szCs w:val="24"/>
        </w:rPr>
        <w:t>(2020). Mindfulness, Compassion, and Self-Compassion Among Health Care</w:t>
      </w:r>
    </w:p>
    <w:p w14:paraId="49B8273A" w14:textId="77777777" w:rsidR="00E53629" w:rsidRPr="003240C4" w:rsidRDefault="00E53629" w:rsidP="00E53629">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Professionals: What's New? A Systematic Review. </w:t>
      </w:r>
      <w:r w:rsidRPr="003240C4">
        <w:rPr>
          <w:rFonts w:ascii="Times New Roman" w:hAnsi="Times New Roman" w:cs="Times New Roman"/>
          <w:i/>
          <w:iCs/>
          <w:sz w:val="24"/>
          <w:szCs w:val="24"/>
        </w:rPr>
        <w:t>Frontiers in Psychology, 11,</w:t>
      </w:r>
      <w:r w:rsidRPr="003240C4">
        <w:rPr>
          <w:rFonts w:ascii="Times New Roman" w:hAnsi="Times New Roman" w:cs="Times New Roman"/>
          <w:sz w:val="24"/>
          <w:szCs w:val="24"/>
        </w:rPr>
        <w:t xml:space="preserve"> 1683.</w:t>
      </w:r>
    </w:p>
    <w:p w14:paraId="0909CC4A" w14:textId="5BCEDBDA" w:rsidR="00E53629" w:rsidRPr="003240C4" w:rsidRDefault="001015F4" w:rsidP="00E53629">
      <w:pPr>
        <w:spacing w:after="0"/>
        <w:ind w:firstLine="720"/>
        <w:rPr>
          <w:rFonts w:ascii="Times New Roman" w:hAnsi="Times New Roman" w:cs="Times New Roman"/>
          <w:sz w:val="24"/>
          <w:szCs w:val="24"/>
        </w:rPr>
      </w:pPr>
      <w:hyperlink r:id="rId57" w:history="1">
        <w:r w:rsidR="00E53629" w:rsidRPr="003240C4">
          <w:rPr>
            <w:rStyle w:val="Hyperlink"/>
            <w:rFonts w:ascii="Times New Roman" w:hAnsi="Times New Roman" w:cs="Times New Roman"/>
            <w:sz w:val="24"/>
            <w:szCs w:val="24"/>
          </w:rPr>
          <w:t>https://doi.org/10.3389/fpsyg.2020.01683</w:t>
        </w:r>
      </w:hyperlink>
    </w:p>
    <w:p w14:paraId="6A2EA426" w14:textId="5EB627E7" w:rsidR="00E53629" w:rsidRPr="003240C4" w:rsidRDefault="004B67C0" w:rsidP="00E53629">
      <w:pPr>
        <w:spacing w:after="0"/>
        <w:rPr>
          <w:rFonts w:ascii="Times New Roman" w:hAnsi="Times New Roman" w:cs="Times New Roman"/>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E53629" w:rsidRPr="003240C4">
        <w:rPr>
          <w:rFonts w:ascii="Times New Roman" w:hAnsi="Times New Roman" w:cs="Times New Roman"/>
          <w:sz w:val="24"/>
          <w:szCs w:val="24"/>
        </w:rPr>
        <w:t>Guendelman, S., Medeiros, S., &amp; Rampes, H. (2017). Mindfulness and emotion</w:t>
      </w:r>
    </w:p>
    <w:p w14:paraId="0B71B8B0" w14:textId="77777777" w:rsidR="00E53629" w:rsidRPr="003240C4" w:rsidRDefault="00E53629" w:rsidP="00E53629">
      <w:pPr>
        <w:spacing w:after="0"/>
        <w:ind w:firstLine="720"/>
        <w:rPr>
          <w:rFonts w:ascii="Times New Roman" w:hAnsi="Times New Roman" w:cs="Times New Roman"/>
          <w:sz w:val="24"/>
          <w:szCs w:val="24"/>
        </w:rPr>
      </w:pPr>
      <w:r w:rsidRPr="003240C4">
        <w:rPr>
          <w:rFonts w:ascii="Times New Roman" w:hAnsi="Times New Roman" w:cs="Times New Roman"/>
          <w:sz w:val="24"/>
          <w:szCs w:val="24"/>
        </w:rPr>
        <w:t>regulation: Insights from neurobiological, psychological, and clinical studies.</w:t>
      </w:r>
    </w:p>
    <w:p w14:paraId="2AE41BB8" w14:textId="77777777" w:rsidR="003321C4" w:rsidRPr="003240C4" w:rsidRDefault="00E53629" w:rsidP="003321C4">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Frontiers in Psychology, 8</w:t>
      </w:r>
      <w:r w:rsidRPr="003240C4">
        <w:rPr>
          <w:rFonts w:ascii="Times New Roman" w:hAnsi="Times New Roman" w:cs="Times New Roman"/>
          <w:sz w:val="24"/>
          <w:szCs w:val="24"/>
        </w:rPr>
        <w:t>, 220.</w:t>
      </w:r>
      <w:r w:rsidRPr="003240C4">
        <w:t xml:space="preserve"> </w:t>
      </w:r>
      <w:hyperlink r:id="rId58" w:history="1">
        <w:r w:rsidR="00691CE6" w:rsidRPr="003240C4">
          <w:rPr>
            <w:rStyle w:val="Hyperlink"/>
            <w:rFonts w:ascii="Times New Roman" w:hAnsi="Times New Roman" w:cs="Times New Roman"/>
            <w:sz w:val="24"/>
            <w:szCs w:val="24"/>
          </w:rPr>
          <w:t>https://doi.org/10.3389/fpsyg.2017.00220</w:t>
        </w:r>
      </w:hyperlink>
    </w:p>
    <w:p w14:paraId="41CDAE2C" w14:textId="791DEFEB" w:rsidR="00691CE6" w:rsidRPr="003240C4" w:rsidRDefault="004B67C0" w:rsidP="003321C4">
      <w:pPr>
        <w:spacing w:after="0"/>
        <w:rPr>
          <w:rFonts w:ascii="Times New Roman" w:hAnsi="Times New Roman" w:cs="Times New Roman"/>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691CE6" w:rsidRPr="003240C4">
        <w:rPr>
          <w:rFonts w:ascii="Times New Roman" w:hAnsi="Times New Roman" w:cs="Times New Roman"/>
          <w:sz w:val="24"/>
          <w:szCs w:val="24"/>
        </w:rPr>
        <w:t>Kreplin, U., Farias, M., &amp; Brazil, I. A. (2018). The limited prosocial effects of</w:t>
      </w:r>
    </w:p>
    <w:p w14:paraId="148ABC98" w14:textId="77777777" w:rsidR="00691CE6" w:rsidRPr="003240C4" w:rsidRDefault="00691CE6" w:rsidP="00691CE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meditation: A systematic review and meta-analysis. </w:t>
      </w:r>
      <w:r w:rsidRPr="003240C4">
        <w:rPr>
          <w:rFonts w:ascii="Times New Roman" w:hAnsi="Times New Roman" w:cs="Times New Roman"/>
          <w:i/>
          <w:iCs/>
          <w:sz w:val="24"/>
          <w:szCs w:val="24"/>
        </w:rPr>
        <w:t>Scientific Reports, 8 (1),</w:t>
      </w:r>
      <w:r w:rsidRPr="003240C4">
        <w:rPr>
          <w:rFonts w:ascii="Times New Roman" w:hAnsi="Times New Roman" w:cs="Times New Roman"/>
          <w:sz w:val="24"/>
          <w:szCs w:val="24"/>
        </w:rPr>
        <w:t xml:space="preserve"> 1-10.</w:t>
      </w:r>
    </w:p>
    <w:p w14:paraId="3933CCC7" w14:textId="04CCCFA5" w:rsidR="00691CE6" w:rsidRPr="003240C4" w:rsidRDefault="001015F4" w:rsidP="00691CE6">
      <w:pPr>
        <w:spacing w:after="0"/>
        <w:ind w:firstLine="720"/>
        <w:rPr>
          <w:rFonts w:ascii="Times New Roman" w:hAnsi="Times New Roman" w:cs="Times New Roman"/>
          <w:sz w:val="24"/>
          <w:szCs w:val="24"/>
        </w:rPr>
      </w:pPr>
      <w:hyperlink r:id="rId59" w:history="1">
        <w:r w:rsidR="002A0201" w:rsidRPr="003240C4">
          <w:rPr>
            <w:rStyle w:val="Hyperlink"/>
            <w:rFonts w:ascii="Times New Roman" w:hAnsi="Times New Roman" w:cs="Times New Roman"/>
            <w:sz w:val="24"/>
            <w:szCs w:val="24"/>
          </w:rPr>
          <w:t>https://doi.org/10.1038/s41598-018-20299-z</w:t>
        </w:r>
      </w:hyperlink>
    </w:p>
    <w:p w14:paraId="531A717A" w14:textId="27C16FC5" w:rsidR="00041B43" w:rsidRPr="003240C4" w:rsidRDefault="004B67C0" w:rsidP="002A0201">
      <w:pPr>
        <w:spacing w:after="0"/>
        <w:rPr>
          <w:rFonts w:ascii="Times New Roman" w:hAnsi="Times New Roman" w:cs="Times New Roman"/>
          <w:i/>
          <w:iCs/>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3</w:t>
      </w:r>
      <w:r w:rsidRPr="003240C4">
        <w:rPr>
          <w:rFonts w:ascii="Times New Roman" w:hAnsi="Times New Roman" w:cs="Times New Roman"/>
          <w:sz w:val="24"/>
          <w:szCs w:val="24"/>
        </w:rPr>
        <w:t xml:space="preserve">] </w:t>
      </w:r>
      <w:r w:rsidR="00041B43" w:rsidRPr="003240C4">
        <w:rPr>
          <w:rFonts w:ascii="Times New Roman" w:hAnsi="Times New Roman" w:cs="Times New Roman"/>
          <w:sz w:val="24"/>
          <w:szCs w:val="24"/>
        </w:rPr>
        <w:t>Yoginic (2015, July 1)</w:t>
      </w:r>
      <w:r w:rsidR="002A0201" w:rsidRPr="003240C4">
        <w:rPr>
          <w:rFonts w:ascii="Times New Roman" w:hAnsi="Times New Roman" w:cs="Times New Roman"/>
          <w:sz w:val="24"/>
          <w:szCs w:val="24"/>
        </w:rPr>
        <w:t xml:space="preserve">. </w:t>
      </w:r>
      <w:r w:rsidR="002A0201" w:rsidRPr="003240C4">
        <w:rPr>
          <w:rFonts w:ascii="Times New Roman" w:hAnsi="Times New Roman" w:cs="Times New Roman"/>
          <w:i/>
          <w:iCs/>
          <w:sz w:val="24"/>
          <w:szCs w:val="24"/>
        </w:rPr>
        <w:t>Samadhi (</w:t>
      </w:r>
      <w:r w:rsidR="00041B43" w:rsidRPr="003240C4">
        <w:rPr>
          <w:rFonts w:ascii="Times New Roman" w:hAnsi="Times New Roman" w:cs="Times New Roman"/>
          <w:i/>
          <w:iCs/>
          <w:sz w:val="24"/>
          <w:szCs w:val="24"/>
        </w:rPr>
        <w:t>b</w:t>
      </w:r>
      <w:r w:rsidR="002A0201" w:rsidRPr="003240C4">
        <w:rPr>
          <w:rFonts w:ascii="Times New Roman" w:hAnsi="Times New Roman" w:cs="Times New Roman"/>
          <w:i/>
          <w:iCs/>
          <w:sz w:val="24"/>
          <w:szCs w:val="24"/>
        </w:rPr>
        <w:t xml:space="preserve">liss or </w:t>
      </w:r>
      <w:r w:rsidR="00041B43" w:rsidRPr="003240C4">
        <w:rPr>
          <w:rFonts w:ascii="Times New Roman" w:hAnsi="Times New Roman" w:cs="Times New Roman"/>
          <w:i/>
          <w:iCs/>
          <w:sz w:val="24"/>
          <w:szCs w:val="24"/>
        </w:rPr>
        <w:t>e</w:t>
      </w:r>
      <w:r w:rsidR="002A0201" w:rsidRPr="003240C4">
        <w:rPr>
          <w:rFonts w:ascii="Times New Roman" w:hAnsi="Times New Roman" w:cs="Times New Roman"/>
          <w:i/>
          <w:iCs/>
          <w:sz w:val="24"/>
          <w:szCs w:val="24"/>
        </w:rPr>
        <w:t xml:space="preserve">nlightenment): The </w:t>
      </w:r>
      <w:r w:rsidR="00041B43" w:rsidRPr="003240C4">
        <w:rPr>
          <w:rFonts w:ascii="Times New Roman" w:hAnsi="Times New Roman" w:cs="Times New Roman"/>
          <w:i/>
          <w:iCs/>
          <w:sz w:val="24"/>
          <w:szCs w:val="24"/>
        </w:rPr>
        <w:t>e</w:t>
      </w:r>
      <w:r w:rsidR="002A0201" w:rsidRPr="003240C4">
        <w:rPr>
          <w:rFonts w:ascii="Times New Roman" w:hAnsi="Times New Roman" w:cs="Times New Roman"/>
          <w:i/>
          <w:iCs/>
          <w:sz w:val="24"/>
          <w:szCs w:val="24"/>
        </w:rPr>
        <w:t xml:space="preserve">ighth </w:t>
      </w:r>
      <w:r w:rsidR="00041B43" w:rsidRPr="003240C4">
        <w:rPr>
          <w:rFonts w:ascii="Times New Roman" w:hAnsi="Times New Roman" w:cs="Times New Roman"/>
          <w:i/>
          <w:iCs/>
          <w:sz w:val="24"/>
          <w:szCs w:val="24"/>
        </w:rPr>
        <w:t>l</w:t>
      </w:r>
      <w:r w:rsidR="002A0201" w:rsidRPr="003240C4">
        <w:rPr>
          <w:rFonts w:ascii="Times New Roman" w:hAnsi="Times New Roman" w:cs="Times New Roman"/>
          <w:i/>
          <w:iCs/>
          <w:sz w:val="24"/>
          <w:szCs w:val="24"/>
        </w:rPr>
        <w:t xml:space="preserve">imb of </w:t>
      </w:r>
      <w:r w:rsidR="00041B43" w:rsidRPr="003240C4">
        <w:rPr>
          <w:rFonts w:ascii="Times New Roman" w:hAnsi="Times New Roman" w:cs="Times New Roman"/>
          <w:i/>
          <w:iCs/>
          <w:sz w:val="24"/>
          <w:szCs w:val="24"/>
        </w:rPr>
        <w:t>y</w:t>
      </w:r>
      <w:r w:rsidR="002A0201" w:rsidRPr="003240C4">
        <w:rPr>
          <w:rFonts w:ascii="Times New Roman" w:hAnsi="Times New Roman" w:cs="Times New Roman"/>
          <w:i/>
          <w:iCs/>
          <w:sz w:val="24"/>
          <w:szCs w:val="24"/>
        </w:rPr>
        <w:t>oga</w:t>
      </w:r>
    </w:p>
    <w:p w14:paraId="1A8FF876" w14:textId="29E0E68A" w:rsidR="00041B43" w:rsidRPr="003240C4" w:rsidRDefault="00041B43" w:rsidP="00041B43">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e</w:t>
      </w:r>
      <w:r w:rsidR="002A0201" w:rsidRPr="003240C4">
        <w:rPr>
          <w:rFonts w:ascii="Times New Roman" w:hAnsi="Times New Roman" w:cs="Times New Roman"/>
          <w:i/>
          <w:iCs/>
          <w:sz w:val="24"/>
          <w:szCs w:val="24"/>
        </w:rPr>
        <w:t>xplained</w:t>
      </w:r>
      <w:r w:rsidR="002A0201" w:rsidRPr="003240C4">
        <w:rPr>
          <w:rFonts w:ascii="Times New Roman" w:hAnsi="Times New Roman" w:cs="Times New Roman"/>
          <w:sz w:val="24"/>
          <w:szCs w:val="24"/>
        </w:rPr>
        <w:t xml:space="preserve">. </w:t>
      </w:r>
      <w:r w:rsidRPr="003240C4">
        <w:rPr>
          <w:rFonts w:ascii="Times New Roman" w:hAnsi="Times New Roman" w:cs="Times New Roman"/>
          <w:sz w:val="24"/>
          <w:szCs w:val="24"/>
        </w:rPr>
        <w:t>The Yoga Space. https://theyogaspace.co.uk/blog/PostId/235/samadhi</w:t>
      </w:r>
    </w:p>
    <w:p w14:paraId="3EA1DF3F" w14:textId="43D3307A" w:rsidR="002A0201" w:rsidRPr="003240C4" w:rsidRDefault="002A0201" w:rsidP="00041B43">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bliss-or-enlightenment-the-eighth-limb-of-yoga-explained</w:t>
      </w:r>
    </w:p>
    <w:p w14:paraId="30128D1E" w14:textId="18CD4435" w:rsidR="00041B43" w:rsidRPr="003240C4" w:rsidRDefault="004B67C0" w:rsidP="00041B43">
      <w:pPr>
        <w:spacing w:after="0"/>
        <w:rPr>
          <w:rFonts w:ascii="Times New Roman" w:hAnsi="Times New Roman" w:cs="Times New Roman"/>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041B43" w:rsidRPr="003240C4">
        <w:rPr>
          <w:rFonts w:ascii="Times New Roman" w:hAnsi="Times New Roman" w:cs="Times New Roman"/>
          <w:sz w:val="24"/>
          <w:szCs w:val="24"/>
        </w:rPr>
        <w:t>Cook, C. C. (2020). Spirituality, religion &amp; mental health: exploring the boundaries.</w:t>
      </w:r>
    </w:p>
    <w:p w14:paraId="23E2B75B" w14:textId="77777777" w:rsidR="00041B43" w:rsidRPr="003240C4" w:rsidRDefault="00041B43" w:rsidP="00041B43">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Mental Health, Religion &amp; Culture, 23 (5),</w:t>
      </w:r>
      <w:r w:rsidRPr="003240C4">
        <w:rPr>
          <w:rFonts w:ascii="Times New Roman" w:hAnsi="Times New Roman" w:cs="Times New Roman"/>
          <w:sz w:val="24"/>
          <w:szCs w:val="24"/>
        </w:rPr>
        <w:t xml:space="preserve"> 363-374. </w:t>
      </w:r>
    </w:p>
    <w:p w14:paraId="1AB9123A" w14:textId="459D8A3B" w:rsidR="00041B43" w:rsidRPr="003240C4" w:rsidRDefault="00041B43" w:rsidP="00041B4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doi:10.1080/13674676.2020.1774525</w:t>
      </w:r>
      <w:r w:rsidRPr="003240C4">
        <w:rPr>
          <w:rFonts w:ascii="Times New Roman" w:hAnsi="Times New Roman" w:cs="Times New Roman"/>
          <w:sz w:val="24"/>
          <w:szCs w:val="24"/>
        </w:rPr>
        <w:cr/>
      </w:r>
      <w:r w:rsidR="004B67C0" w:rsidRPr="003240C4">
        <w:rPr>
          <w:rFonts w:ascii="Times New Roman" w:hAnsi="Times New Roman" w:cs="Times New Roman"/>
          <w:sz w:val="24"/>
          <w:szCs w:val="24"/>
        </w:rPr>
        <w:t>[11</w:t>
      </w:r>
      <w:r w:rsidR="00533488" w:rsidRPr="003240C4">
        <w:rPr>
          <w:rFonts w:ascii="Times New Roman" w:hAnsi="Times New Roman" w:cs="Times New Roman"/>
          <w:sz w:val="24"/>
          <w:szCs w:val="24"/>
        </w:rPr>
        <w:t>5</w:t>
      </w:r>
      <w:r w:rsidR="004B67C0" w:rsidRPr="003240C4">
        <w:rPr>
          <w:rFonts w:ascii="Times New Roman" w:hAnsi="Times New Roman" w:cs="Times New Roman"/>
          <w:sz w:val="24"/>
          <w:szCs w:val="24"/>
        </w:rPr>
        <w:t xml:space="preserve">] </w:t>
      </w:r>
      <w:r w:rsidRPr="003240C4">
        <w:rPr>
          <w:rFonts w:ascii="Times New Roman" w:hAnsi="Times New Roman" w:cs="Times New Roman"/>
          <w:sz w:val="24"/>
          <w:szCs w:val="24"/>
        </w:rPr>
        <w:t>Saslow, L. R., John, O. P., Piff, P. K., Willer, R., Wong, E., Impett, E. A., Kogan, A.,</w:t>
      </w:r>
    </w:p>
    <w:p w14:paraId="6FBC4072" w14:textId="77777777" w:rsidR="00041B43" w:rsidRPr="003240C4" w:rsidRDefault="00041B43" w:rsidP="00041B4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Antonenko, O., Clark, K., Feinberg, M., Keltner, D., &amp; Saturn, S. R. (2013). The</w:t>
      </w:r>
    </w:p>
    <w:p w14:paraId="11EB10E8" w14:textId="77777777" w:rsidR="00041B43" w:rsidRPr="003240C4" w:rsidRDefault="00041B43" w:rsidP="00041B4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social significance of spirituality: New perspectives on the compassion–altruism</w:t>
      </w:r>
    </w:p>
    <w:p w14:paraId="04E9C35E" w14:textId="77777777" w:rsidR="00041B43" w:rsidRPr="003240C4" w:rsidRDefault="00041B43" w:rsidP="00041B43">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relationship. </w:t>
      </w:r>
      <w:r w:rsidRPr="003240C4">
        <w:rPr>
          <w:rFonts w:ascii="Times New Roman" w:hAnsi="Times New Roman" w:cs="Times New Roman"/>
          <w:i/>
          <w:iCs/>
          <w:sz w:val="24"/>
          <w:szCs w:val="24"/>
        </w:rPr>
        <w:t>Psychology of Religion and Spirituality, 5(3),</w:t>
      </w:r>
      <w:r w:rsidRPr="003240C4">
        <w:rPr>
          <w:rFonts w:ascii="Times New Roman" w:hAnsi="Times New Roman" w:cs="Times New Roman"/>
          <w:sz w:val="24"/>
          <w:szCs w:val="24"/>
        </w:rPr>
        <w:t xml:space="preserve"> 201–218.</w:t>
      </w:r>
    </w:p>
    <w:p w14:paraId="3E34678C" w14:textId="417A36E7" w:rsidR="00A172E8" w:rsidRPr="003240C4" w:rsidRDefault="001015F4" w:rsidP="00274025">
      <w:pPr>
        <w:spacing w:after="0"/>
        <w:ind w:firstLine="720"/>
        <w:rPr>
          <w:rFonts w:ascii="Times New Roman" w:hAnsi="Times New Roman" w:cs="Times New Roman"/>
          <w:sz w:val="24"/>
          <w:szCs w:val="24"/>
        </w:rPr>
      </w:pPr>
      <w:hyperlink r:id="rId60" w:history="1">
        <w:r w:rsidR="00274025" w:rsidRPr="003240C4">
          <w:rPr>
            <w:rStyle w:val="Hyperlink"/>
            <w:rFonts w:ascii="Times New Roman" w:hAnsi="Times New Roman" w:cs="Times New Roman"/>
            <w:sz w:val="24"/>
            <w:szCs w:val="24"/>
          </w:rPr>
          <w:t>https://doi.org/10.1037/a0031870</w:t>
        </w:r>
      </w:hyperlink>
    </w:p>
    <w:p w14:paraId="6F8F67AF" w14:textId="177E99DB" w:rsidR="00274025" w:rsidRPr="003240C4" w:rsidRDefault="004B67C0" w:rsidP="00274025">
      <w:pPr>
        <w:spacing w:after="0"/>
        <w:rPr>
          <w:rFonts w:ascii="Times New Roman" w:hAnsi="Times New Roman" w:cs="Times New Roman"/>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6</w:t>
      </w:r>
      <w:r w:rsidRPr="003240C4">
        <w:rPr>
          <w:rFonts w:ascii="Times New Roman" w:hAnsi="Times New Roman" w:cs="Times New Roman"/>
          <w:sz w:val="24"/>
          <w:szCs w:val="24"/>
        </w:rPr>
        <w:t xml:space="preserve">] </w:t>
      </w:r>
      <w:r w:rsidR="00274025" w:rsidRPr="003240C4">
        <w:rPr>
          <w:rFonts w:ascii="Times New Roman" w:hAnsi="Times New Roman" w:cs="Times New Roman"/>
          <w:sz w:val="24"/>
          <w:szCs w:val="24"/>
        </w:rPr>
        <w:t>Jowkar, B., &amp; Kamali, F. (2016). The relationship between spirituality and cognitive</w:t>
      </w:r>
    </w:p>
    <w:p w14:paraId="370FCB2E" w14:textId="44BD7B03" w:rsidR="00274025" w:rsidRPr="003240C4" w:rsidRDefault="00274025" w:rsidP="00274025">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emotion regulation. </w:t>
      </w:r>
      <w:r w:rsidRPr="003240C4">
        <w:rPr>
          <w:rFonts w:ascii="Times New Roman" w:hAnsi="Times New Roman" w:cs="Times New Roman"/>
          <w:i/>
          <w:iCs/>
          <w:sz w:val="24"/>
          <w:szCs w:val="24"/>
        </w:rPr>
        <w:t>Journal of Iranian Psychologists, 12 (48),</w:t>
      </w:r>
      <w:r w:rsidRPr="003240C4">
        <w:rPr>
          <w:rFonts w:ascii="Times New Roman" w:hAnsi="Times New Roman" w:cs="Times New Roman"/>
          <w:sz w:val="24"/>
          <w:szCs w:val="24"/>
        </w:rPr>
        <w:t xml:space="preserve"> 377 – 385. </w:t>
      </w:r>
    </w:p>
    <w:p w14:paraId="385B5D99" w14:textId="4D48F616" w:rsidR="00274025" w:rsidRPr="003240C4" w:rsidRDefault="004B67C0" w:rsidP="00274025">
      <w:pPr>
        <w:spacing w:after="0"/>
        <w:rPr>
          <w:rFonts w:ascii="Times New Roman" w:hAnsi="Times New Roman" w:cs="Times New Roman"/>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274025" w:rsidRPr="003240C4">
        <w:rPr>
          <w:rFonts w:ascii="Times New Roman" w:hAnsi="Times New Roman" w:cs="Times New Roman"/>
          <w:sz w:val="24"/>
          <w:szCs w:val="24"/>
        </w:rPr>
        <w:t>Phillips, K. D., Mock, K. S., Bopp, C. M., Dudgeon, W. A., &amp; Hand, G. A. (2006).</w:t>
      </w:r>
    </w:p>
    <w:p w14:paraId="64CCB378" w14:textId="77777777" w:rsidR="00274025" w:rsidRPr="003240C4" w:rsidRDefault="00274025" w:rsidP="00274025">
      <w:pPr>
        <w:spacing w:after="0"/>
        <w:ind w:firstLine="720"/>
        <w:rPr>
          <w:rFonts w:ascii="Times New Roman" w:hAnsi="Times New Roman" w:cs="Times New Roman"/>
          <w:sz w:val="24"/>
          <w:szCs w:val="24"/>
        </w:rPr>
      </w:pPr>
      <w:r w:rsidRPr="003240C4">
        <w:rPr>
          <w:rFonts w:ascii="Times New Roman" w:hAnsi="Times New Roman" w:cs="Times New Roman"/>
          <w:sz w:val="24"/>
          <w:szCs w:val="24"/>
        </w:rPr>
        <w:t>Spiritual well-being, sleep disturbance, and mental and physical health status in HIV</w:t>
      </w:r>
    </w:p>
    <w:p w14:paraId="7EC892F8" w14:textId="77777777" w:rsidR="00274025" w:rsidRPr="003240C4" w:rsidRDefault="00274025" w:rsidP="00274025">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infected individuals. </w:t>
      </w:r>
      <w:r w:rsidRPr="003240C4">
        <w:rPr>
          <w:rFonts w:ascii="Times New Roman" w:hAnsi="Times New Roman" w:cs="Times New Roman"/>
          <w:i/>
          <w:iCs/>
          <w:sz w:val="24"/>
          <w:szCs w:val="24"/>
        </w:rPr>
        <w:t>Issues in Mental Health Nursing, 27(2),</w:t>
      </w:r>
      <w:r w:rsidRPr="003240C4">
        <w:rPr>
          <w:rFonts w:ascii="Times New Roman" w:hAnsi="Times New Roman" w:cs="Times New Roman"/>
          <w:sz w:val="24"/>
          <w:szCs w:val="24"/>
        </w:rPr>
        <w:t xml:space="preserve"> 125-139.</w:t>
      </w:r>
    </w:p>
    <w:p w14:paraId="3424E886" w14:textId="010896CF" w:rsidR="00274025" w:rsidRPr="003240C4" w:rsidRDefault="001015F4" w:rsidP="00274025">
      <w:pPr>
        <w:spacing w:after="0"/>
        <w:ind w:firstLine="720"/>
        <w:rPr>
          <w:rStyle w:val="Hyperlink"/>
          <w:rFonts w:ascii="Times New Roman" w:hAnsi="Times New Roman" w:cs="Times New Roman"/>
          <w:sz w:val="24"/>
          <w:szCs w:val="24"/>
        </w:rPr>
      </w:pPr>
      <w:hyperlink r:id="rId61" w:history="1">
        <w:r w:rsidR="004016F0" w:rsidRPr="003240C4">
          <w:rPr>
            <w:rStyle w:val="Hyperlink"/>
            <w:rFonts w:ascii="Times New Roman" w:hAnsi="Times New Roman" w:cs="Times New Roman"/>
            <w:sz w:val="24"/>
            <w:szCs w:val="24"/>
          </w:rPr>
          <w:t>https://doi.org/10.1080/01612840500436917</w:t>
        </w:r>
      </w:hyperlink>
    </w:p>
    <w:p w14:paraId="2E087507" w14:textId="6D244064" w:rsidR="00E02A29" w:rsidRPr="003240C4" w:rsidRDefault="004B67C0" w:rsidP="00E02A29">
      <w:pPr>
        <w:spacing w:after="0"/>
        <w:rPr>
          <w:rFonts w:ascii="Times New Roman" w:hAnsi="Times New Roman" w:cs="Times New Roman"/>
          <w:i/>
          <w:iCs/>
          <w:sz w:val="24"/>
          <w:szCs w:val="24"/>
        </w:rPr>
      </w:pPr>
      <w:r w:rsidRPr="003240C4">
        <w:rPr>
          <w:rFonts w:ascii="Times New Roman" w:hAnsi="Times New Roman" w:cs="Times New Roman"/>
          <w:sz w:val="24"/>
          <w:szCs w:val="24"/>
        </w:rPr>
        <w:t>[11</w:t>
      </w:r>
      <w:r w:rsidR="00533488"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E02A29" w:rsidRPr="003240C4">
        <w:rPr>
          <w:rFonts w:ascii="Times New Roman" w:hAnsi="Times New Roman" w:cs="Times New Roman"/>
          <w:sz w:val="24"/>
          <w:szCs w:val="24"/>
        </w:rPr>
        <w:t xml:space="preserve">Beck, A. T., Rush, A. J., Shaw, B. F., Emery, G. (1979). </w:t>
      </w:r>
      <w:r w:rsidR="00E02A29" w:rsidRPr="003240C4">
        <w:rPr>
          <w:rFonts w:ascii="Times New Roman" w:hAnsi="Times New Roman" w:cs="Times New Roman"/>
          <w:i/>
          <w:iCs/>
          <w:sz w:val="24"/>
          <w:szCs w:val="24"/>
        </w:rPr>
        <w:t>Cognitive therapy and</w:t>
      </w:r>
    </w:p>
    <w:p w14:paraId="13DA0B76" w14:textId="69B4908E" w:rsidR="00E02A29" w:rsidRPr="003240C4" w:rsidRDefault="00E02A29" w:rsidP="00E02A29">
      <w:pPr>
        <w:spacing w:after="0"/>
        <w:ind w:firstLine="720"/>
        <w:rPr>
          <w:rStyle w:val="Hyperlink"/>
          <w:rFonts w:ascii="Times New Roman" w:hAnsi="Times New Roman" w:cs="Times New Roman"/>
          <w:color w:val="auto"/>
          <w:sz w:val="24"/>
          <w:szCs w:val="24"/>
          <w:u w:val="none"/>
        </w:rPr>
      </w:pPr>
      <w:r w:rsidRPr="003240C4">
        <w:rPr>
          <w:rFonts w:ascii="Times New Roman" w:hAnsi="Times New Roman" w:cs="Times New Roman"/>
          <w:i/>
          <w:iCs/>
          <w:sz w:val="24"/>
          <w:szCs w:val="24"/>
        </w:rPr>
        <w:t>depression</w:t>
      </w:r>
      <w:r w:rsidRPr="003240C4">
        <w:rPr>
          <w:rFonts w:ascii="Times New Roman" w:hAnsi="Times New Roman" w:cs="Times New Roman"/>
          <w:sz w:val="24"/>
          <w:szCs w:val="24"/>
        </w:rPr>
        <w:t xml:space="preserve">. The Guildford Press. </w:t>
      </w:r>
    </w:p>
    <w:p w14:paraId="6F161249" w14:textId="70062368" w:rsidR="00777FB2" w:rsidRPr="003240C4" w:rsidRDefault="004B67C0" w:rsidP="00777FB2">
      <w:pPr>
        <w:spacing w:after="0"/>
        <w:rPr>
          <w:rFonts w:ascii="Times New Roman" w:hAnsi="Times New Roman" w:cs="Times New Roman"/>
          <w:i/>
          <w:iCs/>
          <w:sz w:val="24"/>
          <w:szCs w:val="24"/>
        </w:rPr>
      </w:pPr>
      <w:r w:rsidRPr="003240C4">
        <w:rPr>
          <w:rFonts w:ascii="Times New Roman" w:hAnsi="Times New Roman" w:cs="Times New Roman"/>
          <w:sz w:val="24"/>
          <w:szCs w:val="24"/>
        </w:rPr>
        <w:t>[1</w:t>
      </w:r>
      <w:r w:rsidR="00533488" w:rsidRPr="003240C4">
        <w:rPr>
          <w:rFonts w:ascii="Times New Roman" w:hAnsi="Times New Roman" w:cs="Times New Roman"/>
          <w:sz w:val="24"/>
          <w:szCs w:val="24"/>
        </w:rPr>
        <w:t>19</w:t>
      </w:r>
      <w:r w:rsidRPr="003240C4">
        <w:rPr>
          <w:rFonts w:ascii="Times New Roman" w:hAnsi="Times New Roman" w:cs="Times New Roman"/>
          <w:sz w:val="24"/>
          <w:szCs w:val="24"/>
        </w:rPr>
        <w:t xml:space="preserve">] </w:t>
      </w:r>
      <w:r w:rsidR="00777FB2" w:rsidRPr="003240C4">
        <w:rPr>
          <w:rFonts w:ascii="Times New Roman" w:hAnsi="Times New Roman" w:cs="Times New Roman"/>
          <w:sz w:val="24"/>
          <w:szCs w:val="24"/>
        </w:rPr>
        <w:t xml:space="preserve">Bell, T. (2018). </w:t>
      </w:r>
      <w:r w:rsidR="00777FB2" w:rsidRPr="003240C4">
        <w:rPr>
          <w:rFonts w:ascii="Times New Roman" w:hAnsi="Times New Roman" w:cs="Times New Roman"/>
          <w:i/>
          <w:iCs/>
          <w:sz w:val="24"/>
          <w:szCs w:val="24"/>
        </w:rPr>
        <w:t>The therapeutic relationship in compassion-focused therapy chair</w:t>
      </w:r>
    </w:p>
    <w:p w14:paraId="6E78903D" w14:textId="77777777" w:rsidR="00777FB2" w:rsidRPr="003240C4" w:rsidRDefault="00777FB2" w:rsidP="00777FB2">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work</w:t>
      </w:r>
      <w:r w:rsidRPr="003240C4">
        <w:rPr>
          <w:rFonts w:ascii="Times New Roman" w:hAnsi="Times New Roman" w:cs="Times New Roman"/>
          <w:sz w:val="24"/>
          <w:szCs w:val="24"/>
        </w:rPr>
        <w:t>. The Compassionate Mind Foundation.</w:t>
      </w:r>
    </w:p>
    <w:p w14:paraId="56BE0DD9" w14:textId="5015757E" w:rsidR="00777FB2" w:rsidRPr="003240C4" w:rsidRDefault="001015F4" w:rsidP="00777FB2">
      <w:pPr>
        <w:spacing w:after="0"/>
        <w:ind w:firstLine="720"/>
        <w:rPr>
          <w:rFonts w:ascii="Times New Roman" w:hAnsi="Times New Roman" w:cs="Times New Roman"/>
          <w:sz w:val="24"/>
          <w:szCs w:val="24"/>
        </w:rPr>
      </w:pPr>
      <w:hyperlink r:id="rId62" w:history="1">
        <w:r w:rsidR="00777FB2" w:rsidRPr="003240C4">
          <w:rPr>
            <w:rStyle w:val="Hyperlink"/>
            <w:rFonts w:ascii="Times New Roman" w:hAnsi="Times New Roman" w:cs="Times New Roman"/>
            <w:sz w:val="24"/>
            <w:szCs w:val="24"/>
          </w:rPr>
          <w:t>https://www.researchgate.net/publication/325954112_The_Therapeutic_Relationship</w:t>
        </w:r>
      </w:hyperlink>
    </w:p>
    <w:p w14:paraId="5A0FD2B2" w14:textId="29CA494B" w:rsidR="00777FB2" w:rsidRPr="003240C4" w:rsidRDefault="00777FB2" w:rsidP="00E02A29">
      <w:pPr>
        <w:spacing w:after="0"/>
        <w:ind w:firstLine="720"/>
        <w:rPr>
          <w:rFonts w:ascii="Times New Roman" w:hAnsi="Times New Roman" w:cs="Times New Roman"/>
          <w:sz w:val="24"/>
          <w:szCs w:val="24"/>
        </w:rPr>
      </w:pPr>
      <w:r w:rsidRPr="003240C4">
        <w:rPr>
          <w:rFonts w:ascii="Times New Roman" w:hAnsi="Times New Roman" w:cs="Times New Roman"/>
          <w:sz w:val="24"/>
          <w:szCs w:val="24"/>
        </w:rPr>
        <w:t>in_Compassion-Focused_Therapy_Chair-Work</w:t>
      </w:r>
    </w:p>
    <w:p w14:paraId="4200FB32" w14:textId="4A13AB79" w:rsidR="0010572E" w:rsidRPr="003240C4" w:rsidRDefault="004B67C0" w:rsidP="004016F0">
      <w:pPr>
        <w:spacing w:after="0"/>
        <w:rPr>
          <w:rFonts w:ascii="Times New Roman" w:hAnsi="Times New Roman" w:cs="Times New Roman"/>
          <w:i/>
          <w:iCs/>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0</w:t>
      </w:r>
      <w:r w:rsidRPr="003240C4">
        <w:rPr>
          <w:rFonts w:ascii="Times New Roman" w:hAnsi="Times New Roman" w:cs="Times New Roman"/>
          <w:sz w:val="24"/>
          <w:szCs w:val="24"/>
        </w:rPr>
        <w:t xml:space="preserve">] </w:t>
      </w:r>
      <w:r w:rsidR="0010572E" w:rsidRPr="003240C4">
        <w:rPr>
          <w:rFonts w:ascii="Times New Roman" w:hAnsi="Times New Roman" w:cs="Times New Roman"/>
          <w:sz w:val="24"/>
          <w:szCs w:val="24"/>
        </w:rPr>
        <w:t xml:space="preserve">Irons, C., &amp; Beaumont, E. (2017). </w:t>
      </w:r>
      <w:r w:rsidR="0010572E" w:rsidRPr="003240C4">
        <w:rPr>
          <w:rFonts w:ascii="Times New Roman" w:hAnsi="Times New Roman" w:cs="Times New Roman"/>
          <w:i/>
          <w:iCs/>
          <w:sz w:val="24"/>
          <w:szCs w:val="24"/>
        </w:rPr>
        <w:t>The Compassionate Mind Workbook: A step-by-step</w:t>
      </w:r>
    </w:p>
    <w:p w14:paraId="36822BE6" w14:textId="1D5D244F" w:rsidR="004016F0" w:rsidRPr="003240C4" w:rsidRDefault="0010572E" w:rsidP="0010572E">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guide to developing your compassionate self</w:t>
      </w:r>
      <w:r w:rsidRPr="003240C4">
        <w:rPr>
          <w:rFonts w:ascii="Times New Roman" w:hAnsi="Times New Roman" w:cs="Times New Roman"/>
          <w:sz w:val="24"/>
          <w:szCs w:val="24"/>
        </w:rPr>
        <w:t xml:space="preserve">. Robinson. </w:t>
      </w:r>
    </w:p>
    <w:p w14:paraId="7BEECA53" w14:textId="5131035C" w:rsidR="00C41A40" w:rsidRPr="003240C4" w:rsidRDefault="004B67C0" w:rsidP="00023734">
      <w:pPr>
        <w:spacing w:after="0"/>
        <w:rPr>
          <w:rFonts w:ascii="Times New Roman" w:hAnsi="Times New Roman" w:cs="Times New Roman"/>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023734" w:rsidRPr="003240C4">
        <w:rPr>
          <w:rFonts w:ascii="Times New Roman" w:hAnsi="Times New Roman" w:cs="Times New Roman"/>
          <w:sz w:val="24"/>
          <w:szCs w:val="24"/>
        </w:rPr>
        <w:t xml:space="preserve">Harris, R. (2017). </w:t>
      </w:r>
      <w:r w:rsidR="00023734" w:rsidRPr="003240C4">
        <w:rPr>
          <w:rFonts w:ascii="Times New Roman" w:hAnsi="Times New Roman" w:cs="Times New Roman"/>
          <w:i/>
          <w:iCs/>
          <w:sz w:val="24"/>
          <w:szCs w:val="24"/>
        </w:rPr>
        <w:t>Choice Point 2.0: A brief overview</w:t>
      </w:r>
      <w:r w:rsidR="00023734" w:rsidRPr="003240C4">
        <w:rPr>
          <w:rFonts w:ascii="Times New Roman" w:hAnsi="Times New Roman" w:cs="Times New Roman"/>
          <w:sz w:val="24"/>
          <w:szCs w:val="24"/>
        </w:rPr>
        <w:t xml:space="preserve">. Act Mindfully. Retrieved </w:t>
      </w:r>
      <w:r w:rsidR="00C41A40" w:rsidRPr="003240C4">
        <w:rPr>
          <w:rFonts w:ascii="Times New Roman" w:hAnsi="Times New Roman" w:cs="Times New Roman"/>
          <w:sz w:val="24"/>
          <w:szCs w:val="24"/>
        </w:rPr>
        <w:t>17</w:t>
      </w:r>
    </w:p>
    <w:p w14:paraId="7159E008" w14:textId="0743B981" w:rsidR="00023734" w:rsidRPr="003240C4" w:rsidRDefault="00C41A40" w:rsidP="00C41A4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May 2021 </w:t>
      </w:r>
      <w:r w:rsidR="00023734" w:rsidRPr="003240C4">
        <w:rPr>
          <w:rFonts w:ascii="Times New Roman" w:hAnsi="Times New Roman" w:cs="Times New Roman"/>
          <w:sz w:val="24"/>
          <w:szCs w:val="24"/>
        </w:rPr>
        <w:t>from</w:t>
      </w:r>
      <w:r w:rsidRPr="003240C4">
        <w:rPr>
          <w:rFonts w:ascii="Times New Roman" w:hAnsi="Times New Roman" w:cs="Times New Roman"/>
          <w:sz w:val="24"/>
          <w:szCs w:val="24"/>
        </w:rPr>
        <w:t xml:space="preserve"> </w:t>
      </w:r>
      <w:r w:rsidR="00023734" w:rsidRPr="003240C4">
        <w:rPr>
          <w:rFonts w:ascii="Times New Roman" w:hAnsi="Times New Roman" w:cs="Times New Roman"/>
          <w:sz w:val="24"/>
          <w:szCs w:val="24"/>
        </w:rPr>
        <w:t>https://www.actmindfully.com.au/wp-</w:t>
      </w:r>
    </w:p>
    <w:p w14:paraId="4254A9AE" w14:textId="77777777" w:rsidR="00023734" w:rsidRPr="003240C4" w:rsidRDefault="00023734" w:rsidP="00023734">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content/uploads/2018/06/Choice_Point_2.0_A_Brief_Overview_-</w:t>
      </w:r>
    </w:p>
    <w:p w14:paraId="1946B8DA" w14:textId="3C4C06D6" w:rsidR="00023734" w:rsidRPr="003240C4" w:rsidRDefault="00023734" w:rsidP="00023734">
      <w:pPr>
        <w:spacing w:after="0"/>
        <w:ind w:firstLine="720"/>
        <w:rPr>
          <w:rFonts w:ascii="Times New Roman" w:hAnsi="Times New Roman" w:cs="Times New Roman"/>
          <w:sz w:val="24"/>
          <w:szCs w:val="24"/>
        </w:rPr>
      </w:pPr>
      <w:r w:rsidRPr="003240C4">
        <w:rPr>
          <w:rFonts w:ascii="Times New Roman" w:hAnsi="Times New Roman" w:cs="Times New Roman"/>
          <w:sz w:val="24"/>
          <w:szCs w:val="24"/>
        </w:rPr>
        <w:t>_Russ_Harris_April_2017.pdf</w:t>
      </w:r>
    </w:p>
    <w:p w14:paraId="7814BD6D" w14:textId="15351C2B" w:rsidR="00245D7A" w:rsidRPr="003240C4" w:rsidRDefault="004B67C0" w:rsidP="00245D7A">
      <w:pPr>
        <w:spacing w:after="0"/>
        <w:rPr>
          <w:rFonts w:ascii="Times New Roman" w:hAnsi="Times New Roman" w:cs="Times New Roman"/>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2</w:t>
      </w:r>
      <w:r w:rsidRPr="003240C4">
        <w:rPr>
          <w:rFonts w:ascii="Times New Roman" w:hAnsi="Times New Roman" w:cs="Times New Roman"/>
          <w:sz w:val="24"/>
          <w:szCs w:val="24"/>
        </w:rPr>
        <w:t xml:space="preserve">] </w:t>
      </w:r>
      <w:r w:rsidR="00245D7A" w:rsidRPr="003240C4">
        <w:rPr>
          <w:rFonts w:ascii="Times New Roman" w:hAnsi="Times New Roman" w:cs="Times New Roman"/>
          <w:sz w:val="24"/>
          <w:szCs w:val="24"/>
        </w:rPr>
        <w:t>Gilbert, P. (2019). Psychotherapy for the 21</w:t>
      </w:r>
      <w:r w:rsidR="00245D7A" w:rsidRPr="003240C4">
        <w:rPr>
          <w:rFonts w:ascii="Times New Roman" w:hAnsi="Times New Roman" w:cs="Times New Roman"/>
          <w:sz w:val="24"/>
          <w:szCs w:val="24"/>
          <w:vertAlign w:val="superscript"/>
        </w:rPr>
        <w:t>st</w:t>
      </w:r>
      <w:r w:rsidR="00245D7A" w:rsidRPr="003240C4">
        <w:rPr>
          <w:rFonts w:ascii="Times New Roman" w:hAnsi="Times New Roman" w:cs="Times New Roman"/>
          <w:sz w:val="24"/>
          <w:szCs w:val="24"/>
        </w:rPr>
        <w:t xml:space="preserve"> century: An integrative, evolutionary,</w:t>
      </w:r>
    </w:p>
    <w:p w14:paraId="0CDB749E" w14:textId="77777777" w:rsidR="00245D7A" w:rsidRPr="003240C4" w:rsidRDefault="00245D7A" w:rsidP="00245D7A">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contextual, biopsychosocial approach. </w:t>
      </w:r>
      <w:r w:rsidRPr="003240C4">
        <w:rPr>
          <w:rFonts w:ascii="Times New Roman" w:hAnsi="Times New Roman" w:cs="Times New Roman"/>
          <w:i/>
          <w:iCs/>
          <w:sz w:val="24"/>
          <w:szCs w:val="24"/>
        </w:rPr>
        <w:t>Psychology and Psychotherapy: Theory,</w:t>
      </w:r>
    </w:p>
    <w:p w14:paraId="4BAF221F" w14:textId="7C846A41" w:rsidR="00245D7A" w:rsidRPr="003240C4" w:rsidRDefault="00245D7A" w:rsidP="00245D7A">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 xml:space="preserve">Research and </w:t>
      </w:r>
      <w:r w:rsidR="00963966" w:rsidRPr="003240C4">
        <w:rPr>
          <w:rFonts w:ascii="Times New Roman" w:hAnsi="Times New Roman" w:cs="Times New Roman"/>
          <w:i/>
          <w:iCs/>
          <w:sz w:val="24"/>
          <w:szCs w:val="24"/>
        </w:rPr>
        <w:t>Practise</w:t>
      </w:r>
      <w:r w:rsidRPr="003240C4">
        <w:rPr>
          <w:rFonts w:ascii="Times New Roman" w:hAnsi="Times New Roman" w:cs="Times New Roman"/>
          <w:i/>
          <w:iCs/>
          <w:sz w:val="24"/>
          <w:szCs w:val="24"/>
        </w:rPr>
        <w:t>, 92</w:t>
      </w:r>
      <w:r w:rsidRPr="003240C4">
        <w:rPr>
          <w:rFonts w:ascii="Times New Roman" w:hAnsi="Times New Roman" w:cs="Times New Roman"/>
          <w:sz w:val="24"/>
          <w:szCs w:val="24"/>
        </w:rPr>
        <w:t>, 164-189. DOI:10.1111/papt.12226</w:t>
      </w:r>
    </w:p>
    <w:p w14:paraId="3503FDCE" w14:textId="09D372E5" w:rsidR="00C41A40" w:rsidRPr="003240C4" w:rsidRDefault="004B67C0" w:rsidP="00C41A40">
      <w:pPr>
        <w:spacing w:after="0"/>
        <w:rPr>
          <w:rFonts w:ascii="Times New Roman" w:hAnsi="Times New Roman" w:cs="Times New Roman"/>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3</w:t>
      </w:r>
      <w:r w:rsidRPr="003240C4">
        <w:rPr>
          <w:rFonts w:ascii="Times New Roman" w:hAnsi="Times New Roman" w:cs="Times New Roman"/>
          <w:sz w:val="24"/>
          <w:szCs w:val="24"/>
        </w:rPr>
        <w:t xml:space="preserve">] </w:t>
      </w:r>
      <w:r w:rsidR="00C41A40" w:rsidRPr="003240C4">
        <w:rPr>
          <w:rFonts w:ascii="Times New Roman" w:hAnsi="Times New Roman" w:cs="Times New Roman"/>
          <w:sz w:val="24"/>
          <w:szCs w:val="24"/>
        </w:rPr>
        <w:t xml:space="preserve">The Compassionate Mind Foundation. (2017). </w:t>
      </w:r>
      <w:r w:rsidR="00C41A40" w:rsidRPr="003240C4">
        <w:rPr>
          <w:rFonts w:ascii="Times New Roman" w:hAnsi="Times New Roman" w:cs="Times New Roman"/>
          <w:i/>
          <w:iCs/>
          <w:sz w:val="24"/>
          <w:szCs w:val="24"/>
        </w:rPr>
        <w:t xml:space="preserve">Soothing rhythm breathing </w:t>
      </w:r>
      <w:r w:rsidR="00963966" w:rsidRPr="003240C4">
        <w:rPr>
          <w:rFonts w:ascii="Times New Roman" w:hAnsi="Times New Roman" w:cs="Times New Roman"/>
          <w:i/>
          <w:iCs/>
          <w:sz w:val="24"/>
          <w:szCs w:val="24"/>
        </w:rPr>
        <w:t>practise</w:t>
      </w:r>
      <w:r w:rsidR="00C41A40" w:rsidRPr="003240C4">
        <w:rPr>
          <w:rFonts w:ascii="Times New Roman" w:hAnsi="Times New Roman" w:cs="Times New Roman"/>
          <w:i/>
          <w:iCs/>
          <w:sz w:val="24"/>
          <w:szCs w:val="24"/>
        </w:rPr>
        <w:t>s</w:t>
      </w:r>
      <w:r w:rsidR="00C41A40" w:rsidRPr="003240C4">
        <w:rPr>
          <w:rFonts w:ascii="Times New Roman" w:hAnsi="Times New Roman" w:cs="Times New Roman"/>
          <w:sz w:val="24"/>
          <w:szCs w:val="24"/>
        </w:rPr>
        <w:t>.</w:t>
      </w:r>
    </w:p>
    <w:p w14:paraId="55BB48EA" w14:textId="2B5116A0" w:rsidR="00C41A40" w:rsidRPr="003240C4" w:rsidRDefault="00C41A40" w:rsidP="00C41A4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Soundcloud. Retrieved 16 March 2021 from </w:t>
      </w:r>
    </w:p>
    <w:p w14:paraId="6B68A1E0" w14:textId="5ED2CBA2" w:rsidR="00C41A40" w:rsidRPr="003240C4" w:rsidRDefault="00C41A40" w:rsidP="00C41A4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https://soundcloud.com/compassionatemind/soothing-rhythm-breathing-</w:t>
      </w:r>
      <w:r w:rsidR="00963966" w:rsidRPr="003240C4">
        <w:rPr>
          <w:rFonts w:ascii="Times New Roman" w:hAnsi="Times New Roman" w:cs="Times New Roman"/>
          <w:sz w:val="24"/>
          <w:szCs w:val="24"/>
        </w:rPr>
        <w:t>practise</w:t>
      </w:r>
      <w:r w:rsidRPr="003240C4">
        <w:rPr>
          <w:rFonts w:ascii="Times New Roman" w:hAnsi="Times New Roman" w:cs="Times New Roman"/>
          <w:sz w:val="24"/>
          <w:szCs w:val="24"/>
        </w:rPr>
        <w:t>s/s-</w:t>
      </w:r>
    </w:p>
    <w:p w14:paraId="64F7F273" w14:textId="24D1CAD5" w:rsidR="00C41A40" w:rsidRPr="003240C4" w:rsidRDefault="00C41A40" w:rsidP="00C41A40">
      <w:pPr>
        <w:spacing w:after="0"/>
        <w:ind w:firstLine="720"/>
        <w:rPr>
          <w:rFonts w:ascii="Times New Roman" w:hAnsi="Times New Roman" w:cs="Times New Roman"/>
          <w:sz w:val="24"/>
          <w:szCs w:val="24"/>
        </w:rPr>
      </w:pPr>
      <w:r w:rsidRPr="003240C4">
        <w:rPr>
          <w:rFonts w:ascii="Times New Roman" w:hAnsi="Times New Roman" w:cs="Times New Roman"/>
          <w:sz w:val="24"/>
          <w:szCs w:val="24"/>
        </w:rPr>
        <w:t>JA0g8?in=compassionatemind/sets/compassionate-minds</w:t>
      </w:r>
    </w:p>
    <w:p w14:paraId="3EDF3B79" w14:textId="55CDAA1F" w:rsidR="00FD632E" w:rsidRPr="003240C4" w:rsidRDefault="004B67C0" w:rsidP="00872107">
      <w:pPr>
        <w:spacing w:after="0"/>
        <w:rPr>
          <w:rFonts w:ascii="Times New Roman" w:hAnsi="Times New Roman" w:cs="Times New Roman"/>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4</w:t>
      </w:r>
      <w:r w:rsidRPr="003240C4">
        <w:rPr>
          <w:rFonts w:ascii="Times New Roman" w:hAnsi="Times New Roman" w:cs="Times New Roman"/>
          <w:sz w:val="24"/>
          <w:szCs w:val="24"/>
        </w:rPr>
        <w:t xml:space="preserve">] </w:t>
      </w:r>
      <w:r w:rsidR="00872107" w:rsidRPr="003240C4">
        <w:rPr>
          <w:rFonts w:ascii="Times New Roman" w:hAnsi="Times New Roman" w:cs="Times New Roman"/>
          <w:sz w:val="24"/>
          <w:szCs w:val="24"/>
        </w:rPr>
        <w:t xml:space="preserve">Hall, K. </w:t>
      </w:r>
      <w:r w:rsidR="00FD632E" w:rsidRPr="003240C4">
        <w:rPr>
          <w:rFonts w:ascii="Times New Roman" w:hAnsi="Times New Roman" w:cs="Times New Roman"/>
          <w:sz w:val="24"/>
          <w:szCs w:val="24"/>
        </w:rPr>
        <w:t xml:space="preserve">(2013). </w:t>
      </w:r>
      <w:r w:rsidR="00FD632E" w:rsidRPr="003240C4">
        <w:rPr>
          <w:rFonts w:ascii="Times New Roman" w:hAnsi="Times New Roman" w:cs="Times New Roman"/>
          <w:i/>
          <w:iCs/>
          <w:sz w:val="24"/>
          <w:szCs w:val="24"/>
        </w:rPr>
        <w:t>Mindfulness exercises for DBT therapists</w:t>
      </w:r>
      <w:r w:rsidR="00FD632E" w:rsidRPr="003240C4">
        <w:rPr>
          <w:rFonts w:ascii="Times New Roman" w:hAnsi="Times New Roman" w:cs="Times New Roman"/>
          <w:sz w:val="24"/>
          <w:szCs w:val="24"/>
        </w:rPr>
        <w:t>. CreateSpace Independent</w:t>
      </w:r>
    </w:p>
    <w:p w14:paraId="1F5F043B" w14:textId="3E77D2F7" w:rsidR="00872107" w:rsidRPr="003240C4" w:rsidRDefault="00FD632E" w:rsidP="00FD632E">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Publishing Platform. </w:t>
      </w:r>
    </w:p>
    <w:p w14:paraId="3FCC6F9C" w14:textId="13CF594B" w:rsidR="00FD632E" w:rsidRPr="003240C4" w:rsidRDefault="004B67C0" w:rsidP="00FD632E">
      <w:pPr>
        <w:spacing w:after="0"/>
        <w:rPr>
          <w:rFonts w:ascii="Times New Roman" w:hAnsi="Times New Roman" w:cs="Times New Roman"/>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5</w:t>
      </w:r>
      <w:r w:rsidRPr="003240C4">
        <w:rPr>
          <w:rFonts w:ascii="Times New Roman" w:hAnsi="Times New Roman" w:cs="Times New Roman"/>
          <w:sz w:val="24"/>
          <w:szCs w:val="24"/>
        </w:rPr>
        <w:t xml:space="preserve">] </w:t>
      </w:r>
      <w:r w:rsidR="00FD632E" w:rsidRPr="003240C4">
        <w:rPr>
          <w:rFonts w:ascii="Times New Roman" w:hAnsi="Times New Roman" w:cs="Times New Roman"/>
          <w:sz w:val="24"/>
          <w:szCs w:val="24"/>
        </w:rPr>
        <w:t xml:space="preserve">Kriyananda, S. (2008). </w:t>
      </w:r>
      <w:r w:rsidR="00FD632E" w:rsidRPr="003240C4">
        <w:rPr>
          <w:rFonts w:ascii="Times New Roman" w:hAnsi="Times New Roman" w:cs="Times New Roman"/>
          <w:i/>
          <w:iCs/>
          <w:sz w:val="24"/>
          <w:szCs w:val="24"/>
        </w:rPr>
        <w:t>Awaken to superconsciousness</w:t>
      </w:r>
      <w:r w:rsidR="00FD632E" w:rsidRPr="003240C4">
        <w:rPr>
          <w:rFonts w:ascii="Times New Roman" w:hAnsi="Times New Roman" w:cs="Times New Roman"/>
          <w:sz w:val="24"/>
          <w:szCs w:val="24"/>
        </w:rPr>
        <w:t>. Crystal Clarity Publishers</w:t>
      </w:r>
    </w:p>
    <w:p w14:paraId="1057BBEB" w14:textId="0BA04900" w:rsidR="00667B38" w:rsidRPr="003240C4" w:rsidRDefault="004B67C0" w:rsidP="00FD632E">
      <w:pPr>
        <w:spacing w:after="0"/>
        <w:rPr>
          <w:rFonts w:ascii="Times New Roman" w:hAnsi="Times New Roman" w:cs="Times New Roman"/>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6</w:t>
      </w:r>
      <w:r w:rsidRPr="003240C4">
        <w:rPr>
          <w:rFonts w:ascii="Times New Roman" w:hAnsi="Times New Roman" w:cs="Times New Roman"/>
          <w:sz w:val="24"/>
          <w:szCs w:val="24"/>
        </w:rPr>
        <w:t xml:space="preserve">] </w:t>
      </w:r>
      <w:r w:rsidR="00667B38" w:rsidRPr="003240C4">
        <w:rPr>
          <w:rFonts w:ascii="Times New Roman" w:hAnsi="Times New Roman" w:cs="Times New Roman"/>
          <w:sz w:val="24"/>
          <w:szCs w:val="24"/>
        </w:rPr>
        <w:t>Holmes, E. A., &amp; Mathews, A. (2005). Mental imagery and emotion: A special</w:t>
      </w:r>
    </w:p>
    <w:p w14:paraId="7F99322C" w14:textId="12D36B7E" w:rsidR="00667B38" w:rsidRPr="003240C4" w:rsidRDefault="00667B38" w:rsidP="004276C9">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relationship? </w:t>
      </w:r>
      <w:r w:rsidRPr="003240C4">
        <w:rPr>
          <w:rFonts w:ascii="Times New Roman" w:hAnsi="Times New Roman" w:cs="Times New Roman"/>
          <w:i/>
          <w:iCs/>
          <w:sz w:val="24"/>
          <w:szCs w:val="24"/>
        </w:rPr>
        <w:t>Emotion, 5(4),</w:t>
      </w:r>
      <w:r w:rsidRPr="003240C4">
        <w:rPr>
          <w:rFonts w:ascii="Times New Roman" w:hAnsi="Times New Roman" w:cs="Times New Roman"/>
          <w:sz w:val="24"/>
          <w:szCs w:val="24"/>
        </w:rPr>
        <w:t xml:space="preserve"> 489–497. </w:t>
      </w:r>
      <w:hyperlink r:id="rId63" w:history="1">
        <w:r w:rsidR="00777FB2" w:rsidRPr="003240C4">
          <w:rPr>
            <w:rStyle w:val="Hyperlink"/>
            <w:rFonts w:ascii="Times New Roman" w:hAnsi="Times New Roman" w:cs="Times New Roman"/>
            <w:sz w:val="24"/>
            <w:szCs w:val="24"/>
          </w:rPr>
          <w:t>https://doi.org/10.1037/1528-3542.5.4.489</w:t>
        </w:r>
      </w:hyperlink>
    </w:p>
    <w:p w14:paraId="37DD11DC" w14:textId="40CCDDD1" w:rsidR="005A54A9" w:rsidRPr="003240C4" w:rsidRDefault="004B67C0" w:rsidP="005A54A9">
      <w:pPr>
        <w:spacing w:after="0"/>
        <w:rPr>
          <w:rFonts w:ascii="Times New Roman" w:hAnsi="Times New Roman" w:cs="Times New Roman"/>
          <w:i/>
          <w:iCs/>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7</w:t>
      </w:r>
      <w:r w:rsidRPr="003240C4">
        <w:rPr>
          <w:rFonts w:ascii="Times New Roman" w:hAnsi="Times New Roman" w:cs="Times New Roman"/>
          <w:sz w:val="24"/>
          <w:szCs w:val="24"/>
        </w:rPr>
        <w:t xml:space="preserve">] </w:t>
      </w:r>
      <w:r w:rsidR="005A54A9" w:rsidRPr="003240C4">
        <w:rPr>
          <w:rFonts w:ascii="Times New Roman" w:hAnsi="Times New Roman" w:cs="Times New Roman"/>
          <w:sz w:val="24"/>
          <w:szCs w:val="24"/>
        </w:rPr>
        <w:t xml:space="preserve">Johnstone, L., &amp; Dallos, R. (2014). </w:t>
      </w:r>
      <w:r w:rsidR="005A54A9" w:rsidRPr="003240C4">
        <w:rPr>
          <w:rFonts w:ascii="Times New Roman" w:hAnsi="Times New Roman" w:cs="Times New Roman"/>
          <w:i/>
          <w:iCs/>
          <w:sz w:val="24"/>
          <w:szCs w:val="24"/>
        </w:rPr>
        <w:t>Formulation in psychology and psychotherapy:</w:t>
      </w:r>
    </w:p>
    <w:p w14:paraId="01B9BB52" w14:textId="0C0CA429" w:rsidR="005A54A9" w:rsidRPr="003240C4" w:rsidRDefault="005A54A9" w:rsidP="005A54A9">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 xml:space="preserve">Making sense of people’s problems </w:t>
      </w:r>
      <w:r w:rsidRPr="003240C4">
        <w:rPr>
          <w:rFonts w:ascii="Times New Roman" w:hAnsi="Times New Roman" w:cs="Times New Roman"/>
          <w:sz w:val="24"/>
          <w:szCs w:val="24"/>
        </w:rPr>
        <w:t>(2</w:t>
      </w:r>
      <w:r w:rsidRPr="003240C4">
        <w:rPr>
          <w:rFonts w:ascii="Times New Roman" w:hAnsi="Times New Roman" w:cs="Times New Roman"/>
          <w:sz w:val="24"/>
          <w:szCs w:val="24"/>
          <w:vertAlign w:val="superscript"/>
        </w:rPr>
        <w:t>nd</w:t>
      </w:r>
      <w:r w:rsidRPr="003240C4">
        <w:rPr>
          <w:rFonts w:ascii="Times New Roman" w:hAnsi="Times New Roman" w:cs="Times New Roman"/>
          <w:sz w:val="24"/>
          <w:szCs w:val="24"/>
        </w:rPr>
        <w:t xml:space="preserve"> Ed.). Routledge. </w:t>
      </w:r>
    </w:p>
    <w:p w14:paraId="28327F92" w14:textId="0CED859E" w:rsidR="00600F82" w:rsidRPr="003240C4" w:rsidRDefault="004B67C0" w:rsidP="00600F82">
      <w:pPr>
        <w:spacing w:after="0"/>
        <w:rPr>
          <w:rFonts w:ascii="Times New Roman" w:hAnsi="Times New Roman" w:cs="Times New Roman"/>
          <w:sz w:val="24"/>
          <w:szCs w:val="24"/>
        </w:rPr>
      </w:pPr>
      <w:r w:rsidRPr="003240C4">
        <w:rPr>
          <w:rFonts w:ascii="Times New Roman" w:hAnsi="Times New Roman" w:cs="Times New Roman"/>
          <w:sz w:val="24"/>
          <w:szCs w:val="24"/>
        </w:rPr>
        <w:t>[12</w:t>
      </w:r>
      <w:r w:rsidR="00533488" w:rsidRPr="003240C4">
        <w:rPr>
          <w:rFonts w:ascii="Times New Roman" w:hAnsi="Times New Roman" w:cs="Times New Roman"/>
          <w:sz w:val="24"/>
          <w:szCs w:val="24"/>
        </w:rPr>
        <w:t>8</w:t>
      </w:r>
      <w:r w:rsidRPr="003240C4">
        <w:rPr>
          <w:rFonts w:ascii="Times New Roman" w:hAnsi="Times New Roman" w:cs="Times New Roman"/>
          <w:sz w:val="24"/>
          <w:szCs w:val="24"/>
        </w:rPr>
        <w:t xml:space="preserve">] </w:t>
      </w:r>
      <w:r w:rsidR="00600F82" w:rsidRPr="003240C4">
        <w:rPr>
          <w:rFonts w:ascii="Times New Roman" w:hAnsi="Times New Roman" w:cs="Times New Roman"/>
          <w:sz w:val="24"/>
          <w:szCs w:val="24"/>
        </w:rPr>
        <w:t>Cowen, V. S., &amp; Adams, T. B. (2005). Physical and perceptual benefits of yoga asana</w:t>
      </w:r>
    </w:p>
    <w:p w14:paraId="23E960BC" w14:textId="034B8349" w:rsidR="00600F82" w:rsidRPr="003240C4" w:rsidRDefault="00963966" w:rsidP="00600F8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practise</w:t>
      </w:r>
      <w:r w:rsidR="00600F82" w:rsidRPr="003240C4">
        <w:rPr>
          <w:rFonts w:ascii="Times New Roman" w:hAnsi="Times New Roman" w:cs="Times New Roman"/>
          <w:sz w:val="24"/>
          <w:szCs w:val="24"/>
        </w:rPr>
        <w:t xml:space="preserve">: results of a pilot study. </w:t>
      </w:r>
      <w:r w:rsidR="00600F82" w:rsidRPr="003240C4">
        <w:rPr>
          <w:rFonts w:ascii="Times New Roman" w:hAnsi="Times New Roman" w:cs="Times New Roman"/>
          <w:i/>
          <w:iCs/>
          <w:sz w:val="24"/>
          <w:szCs w:val="24"/>
        </w:rPr>
        <w:t>Journal of Bodywork and Movement Therapies, 9(3),</w:t>
      </w:r>
    </w:p>
    <w:p w14:paraId="23DEEA9B" w14:textId="23CE2E6C" w:rsidR="00600F82" w:rsidRPr="003240C4" w:rsidRDefault="00600F82" w:rsidP="00600F82">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211-219. </w:t>
      </w:r>
      <w:hyperlink r:id="rId64" w:history="1">
        <w:r w:rsidR="001D5A04" w:rsidRPr="003240C4">
          <w:rPr>
            <w:rStyle w:val="Hyperlink"/>
            <w:rFonts w:ascii="Times New Roman" w:hAnsi="Times New Roman" w:cs="Times New Roman"/>
            <w:sz w:val="24"/>
            <w:szCs w:val="24"/>
          </w:rPr>
          <w:t>https://doi.org/10.1016/j.jbmt.2004.08.001</w:t>
        </w:r>
      </w:hyperlink>
    </w:p>
    <w:p w14:paraId="04C97C26" w14:textId="7050D56A" w:rsidR="00DD55C7" w:rsidRPr="003240C4" w:rsidRDefault="004B67C0" w:rsidP="001D5A04">
      <w:pPr>
        <w:spacing w:after="0"/>
        <w:rPr>
          <w:rFonts w:ascii="Times New Roman" w:hAnsi="Times New Roman" w:cs="Times New Roman"/>
          <w:sz w:val="24"/>
          <w:szCs w:val="24"/>
        </w:rPr>
      </w:pPr>
      <w:r w:rsidRPr="003240C4">
        <w:rPr>
          <w:rFonts w:ascii="Times New Roman" w:hAnsi="Times New Roman" w:cs="Times New Roman"/>
          <w:sz w:val="24"/>
          <w:szCs w:val="24"/>
        </w:rPr>
        <w:t>[1</w:t>
      </w:r>
      <w:r w:rsidR="00533488" w:rsidRPr="003240C4">
        <w:rPr>
          <w:rFonts w:ascii="Times New Roman" w:hAnsi="Times New Roman" w:cs="Times New Roman"/>
          <w:sz w:val="24"/>
          <w:szCs w:val="24"/>
        </w:rPr>
        <w:t>29</w:t>
      </w:r>
      <w:r w:rsidRPr="003240C4">
        <w:rPr>
          <w:rFonts w:ascii="Times New Roman" w:hAnsi="Times New Roman" w:cs="Times New Roman"/>
          <w:sz w:val="24"/>
          <w:szCs w:val="24"/>
        </w:rPr>
        <w:t xml:space="preserve">] </w:t>
      </w:r>
      <w:r w:rsidR="003D0024" w:rsidRPr="003240C4">
        <w:rPr>
          <w:rFonts w:ascii="Times New Roman" w:hAnsi="Times New Roman" w:cs="Times New Roman"/>
          <w:sz w:val="24"/>
          <w:szCs w:val="24"/>
        </w:rPr>
        <w:t>Stockton, D., Kellett, S., Berrios, R., Sirois, F., Wilkinson, N., &amp; Miles, G. (2019).</w:t>
      </w:r>
    </w:p>
    <w:p w14:paraId="55C5DE47" w14:textId="77777777" w:rsidR="00DD55C7" w:rsidRPr="003240C4" w:rsidRDefault="003D0024" w:rsidP="00DD55C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Identifying the underlying mechanisms of change during acceptance and commitment</w:t>
      </w:r>
    </w:p>
    <w:p w14:paraId="4A5EE366" w14:textId="77777777" w:rsidR="00DD55C7" w:rsidRPr="003240C4" w:rsidRDefault="003D0024" w:rsidP="00DD55C7">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therapy (ACT): A systematic review of contemporary mediation studies. </w:t>
      </w:r>
      <w:r w:rsidRPr="003240C4">
        <w:rPr>
          <w:rFonts w:ascii="Times New Roman" w:hAnsi="Times New Roman" w:cs="Times New Roman"/>
          <w:i/>
          <w:iCs/>
          <w:sz w:val="24"/>
          <w:szCs w:val="24"/>
        </w:rPr>
        <w:t>Behavioural</w:t>
      </w:r>
    </w:p>
    <w:p w14:paraId="3686F50B" w14:textId="77777777" w:rsidR="00DD55C7" w:rsidRPr="003240C4" w:rsidRDefault="003D0024" w:rsidP="00DD55C7">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and cognitive psychotherapy, 47(3),</w:t>
      </w:r>
      <w:r w:rsidRPr="003240C4">
        <w:rPr>
          <w:rFonts w:ascii="Times New Roman" w:hAnsi="Times New Roman" w:cs="Times New Roman"/>
          <w:sz w:val="24"/>
          <w:szCs w:val="24"/>
        </w:rPr>
        <w:t xml:space="preserve"> 332-362.</w:t>
      </w:r>
    </w:p>
    <w:p w14:paraId="25AC4AC4" w14:textId="6EA7CD96" w:rsidR="001D5A04" w:rsidRPr="003240C4" w:rsidRDefault="00DD55C7" w:rsidP="00DD55C7">
      <w:pPr>
        <w:spacing w:after="0"/>
        <w:ind w:firstLine="720"/>
        <w:rPr>
          <w:rFonts w:ascii="Times New Roman" w:hAnsi="Times New Roman" w:cs="Times New Roman"/>
          <w:sz w:val="24"/>
          <w:szCs w:val="24"/>
        </w:rPr>
      </w:pPr>
      <w:r w:rsidRPr="003240C4">
        <w:rPr>
          <w:rFonts w:ascii="Times New Roman" w:hAnsi="Times New Roman" w:cs="Times New Roman"/>
          <w:sz w:val="24"/>
          <w:szCs w:val="24"/>
        </w:rPr>
        <w:t>http://doi.org/10.1017/S1352465818000553</w:t>
      </w:r>
    </w:p>
    <w:p w14:paraId="1C96E772" w14:textId="0599F27D" w:rsidR="008C6A68" w:rsidRPr="003240C4" w:rsidRDefault="004B67C0" w:rsidP="00FD632E">
      <w:pPr>
        <w:spacing w:after="0"/>
        <w:rPr>
          <w:rFonts w:ascii="Times New Roman" w:hAnsi="Times New Roman" w:cs="Times New Roman"/>
          <w:sz w:val="24"/>
          <w:szCs w:val="24"/>
        </w:rPr>
      </w:pPr>
      <w:r w:rsidRPr="003240C4">
        <w:rPr>
          <w:rFonts w:ascii="Times New Roman" w:hAnsi="Times New Roman" w:cs="Times New Roman"/>
          <w:sz w:val="24"/>
          <w:szCs w:val="24"/>
        </w:rPr>
        <w:t>[13</w:t>
      </w:r>
      <w:r w:rsidR="00533488" w:rsidRPr="003240C4">
        <w:rPr>
          <w:rFonts w:ascii="Times New Roman" w:hAnsi="Times New Roman" w:cs="Times New Roman"/>
          <w:sz w:val="24"/>
          <w:szCs w:val="24"/>
        </w:rPr>
        <w:t>0</w:t>
      </w:r>
      <w:r w:rsidRPr="003240C4">
        <w:rPr>
          <w:rFonts w:ascii="Times New Roman" w:hAnsi="Times New Roman" w:cs="Times New Roman"/>
          <w:sz w:val="24"/>
          <w:szCs w:val="24"/>
        </w:rPr>
        <w:t xml:space="preserve">] </w:t>
      </w:r>
      <w:r w:rsidR="008C6A68" w:rsidRPr="003240C4">
        <w:rPr>
          <w:rFonts w:ascii="Times New Roman" w:hAnsi="Times New Roman" w:cs="Times New Roman"/>
          <w:sz w:val="24"/>
          <w:szCs w:val="24"/>
        </w:rPr>
        <w:t>Sommers-Spijkerman, M., Trompetter, H., Schreurs, K., &amp; Bohlmeijer, E. (2018).</w:t>
      </w:r>
    </w:p>
    <w:p w14:paraId="0933C8CC" w14:textId="77777777" w:rsidR="008C6A68" w:rsidRPr="003240C4" w:rsidRDefault="008C6A68" w:rsidP="008C6A68">
      <w:pPr>
        <w:spacing w:after="0"/>
        <w:ind w:firstLine="720"/>
        <w:rPr>
          <w:rFonts w:ascii="Times New Roman" w:hAnsi="Times New Roman" w:cs="Times New Roman"/>
          <w:sz w:val="24"/>
          <w:szCs w:val="24"/>
        </w:rPr>
      </w:pPr>
      <w:r w:rsidRPr="003240C4">
        <w:rPr>
          <w:rFonts w:ascii="Times New Roman" w:hAnsi="Times New Roman" w:cs="Times New Roman"/>
          <w:sz w:val="24"/>
          <w:szCs w:val="24"/>
        </w:rPr>
        <w:lastRenderedPageBreak/>
        <w:t>Pathways to improving mental health in compassion-focused therapy: Self</w:t>
      </w:r>
    </w:p>
    <w:p w14:paraId="6A48D222" w14:textId="77777777" w:rsidR="008C6A68" w:rsidRPr="003240C4" w:rsidRDefault="008C6A68" w:rsidP="008C6A68">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reassurance, self-criticism and affect as mediators of change. </w:t>
      </w:r>
      <w:r w:rsidRPr="003240C4">
        <w:rPr>
          <w:rFonts w:ascii="Times New Roman" w:hAnsi="Times New Roman" w:cs="Times New Roman"/>
          <w:i/>
          <w:iCs/>
          <w:sz w:val="24"/>
          <w:szCs w:val="24"/>
        </w:rPr>
        <w:t>Frontiers in Psychology,</w:t>
      </w:r>
    </w:p>
    <w:p w14:paraId="15E5178A" w14:textId="136379EA" w:rsidR="00FD632E" w:rsidRPr="003240C4" w:rsidRDefault="008C6A68" w:rsidP="008C6A68">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9,</w:t>
      </w:r>
      <w:r w:rsidRPr="003240C4">
        <w:rPr>
          <w:rFonts w:ascii="Times New Roman" w:hAnsi="Times New Roman" w:cs="Times New Roman"/>
          <w:sz w:val="24"/>
          <w:szCs w:val="24"/>
        </w:rPr>
        <w:t xml:space="preserve"> 2442. https://doi.org/10.3389/fpsyg.2018.02442</w:t>
      </w:r>
    </w:p>
    <w:p w14:paraId="10593866" w14:textId="3C7C625E" w:rsidR="009502DB" w:rsidRPr="003240C4" w:rsidRDefault="004B67C0" w:rsidP="00242E4F">
      <w:pPr>
        <w:spacing w:after="0"/>
        <w:rPr>
          <w:rFonts w:ascii="Times New Roman" w:hAnsi="Times New Roman" w:cs="Times New Roman"/>
          <w:sz w:val="24"/>
          <w:szCs w:val="24"/>
        </w:rPr>
      </w:pPr>
      <w:r w:rsidRPr="003240C4">
        <w:rPr>
          <w:rFonts w:ascii="Times New Roman" w:hAnsi="Times New Roman" w:cs="Times New Roman"/>
          <w:sz w:val="24"/>
          <w:szCs w:val="24"/>
        </w:rPr>
        <w:t>[13</w:t>
      </w:r>
      <w:r w:rsidR="00533488" w:rsidRPr="003240C4">
        <w:rPr>
          <w:rFonts w:ascii="Times New Roman" w:hAnsi="Times New Roman" w:cs="Times New Roman"/>
          <w:sz w:val="24"/>
          <w:szCs w:val="24"/>
        </w:rPr>
        <w:t>1</w:t>
      </w:r>
      <w:r w:rsidRPr="003240C4">
        <w:rPr>
          <w:rFonts w:ascii="Times New Roman" w:hAnsi="Times New Roman" w:cs="Times New Roman"/>
          <w:sz w:val="24"/>
          <w:szCs w:val="24"/>
        </w:rPr>
        <w:t xml:space="preserve">] </w:t>
      </w:r>
      <w:r w:rsidR="00A55918" w:rsidRPr="003240C4">
        <w:rPr>
          <w:rFonts w:ascii="Times New Roman" w:hAnsi="Times New Roman" w:cs="Times New Roman"/>
          <w:sz w:val="24"/>
          <w:szCs w:val="24"/>
        </w:rPr>
        <w:t>Lynch</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xml:space="preserve"> T</w:t>
      </w:r>
      <w:r w:rsidR="009502DB" w:rsidRPr="003240C4">
        <w:rPr>
          <w:rFonts w:ascii="Times New Roman" w:hAnsi="Times New Roman" w:cs="Times New Roman"/>
          <w:sz w:val="24"/>
          <w:szCs w:val="24"/>
        </w:rPr>
        <w:t xml:space="preserve">. </w:t>
      </w:r>
      <w:r w:rsidR="00A55918" w:rsidRPr="003240C4">
        <w:rPr>
          <w:rFonts w:ascii="Times New Roman" w:hAnsi="Times New Roman" w:cs="Times New Roman"/>
          <w:sz w:val="24"/>
          <w:szCs w:val="24"/>
        </w:rPr>
        <w:t>R</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Chapman</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xml:space="preserve"> A</w:t>
      </w:r>
      <w:r w:rsidR="009502DB" w:rsidRPr="003240C4">
        <w:rPr>
          <w:rFonts w:ascii="Times New Roman" w:hAnsi="Times New Roman" w:cs="Times New Roman"/>
          <w:sz w:val="24"/>
          <w:szCs w:val="24"/>
        </w:rPr>
        <w:t xml:space="preserve">. </w:t>
      </w:r>
      <w:r w:rsidR="00A55918" w:rsidRPr="003240C4">
        <w:rPr>
          <w:rFonts w:ascii="Times New Roman" w:hAnsi="Times New Roman" w:cs="Times New Roman"/>
          <w:sz w:val="24"/>
          <w:szCs w:val="24"/>
        </w:rPr>
        <w:t>L</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Rosenthal</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xml:space="preserve"> M</w:t>
      </w:r>
      <w:r w:rsidR="009502DB" w:rsidRPr="003240C4">
        <w:rPr>
          <w:rFonts w:ascii="Times New Roman" w:hAnsi="Times New Roman" w:cs="Times New Roman"/>
          <w:sz w:val="24"/>
          <w:szCs w:val="24"/>
        </w:rPr>
        <w:t xml:space="preserve">. </w:t>
      </w:r>
      <w:r w:rsidR="00A55918" w:rsidRPr="003240C4">
        <w:rPr>
          <w:rFonts w:ascii="Times New Roman" w:hAnsi="Times New Roman" w:cs="Times New Roman"/>
          <w:sz w:val="24"/>
          <w:szCs w:val="24"/>
        </w:rPr>
        <w:t>Z</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Kuo</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xml:space="preserve"> J</w:t>
      </w:r>
      <w:r w:rsidR="009502DB" w:rsidRPr="003240C4">
        <w:rPr>
          <w:rFonts w:ascii="Times New Roman" w:hAnsi="Times New Roman" w:cs="Times New Roman"/>
          <w:sz w:val="24"/>
          <w:szCs w:val="24"/>
        </w:rPr>
        <w:t xml:space="preserve">. </w:t>
      </w:r>
      <w:r w:rsidR="00A55918" w:rsidRPr="003240C4">
        <w:rPr>
          <w:rFonts w:ascii="Times New Roman" w:hAnsi="Times New Roman" w:cs="Times New Roman"/>
          <w:sz w:val="24"/>
          <w:szCs w:val="24"/>
        </w:rPr>
        <w:t>R</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Linehan</w:t>
      </w:r>
      <w:r w:rsidR="009502DB" w:rsidRPr="003240C4">
        <w:rPr>
          <w:rFonts w:ascii="Times New Roman" w:hAnsi="Times New Roman" w:cs="Times New Roman"/>
          <w:sz w:val="24"/>
          <w:szCs w:val="24"/>
        </w:rPr>
        <w:t>,</w:t>
      </w:r>
      <w:r w:rsidR="00A55918" w:rsidRPr="003240C4">
        <w:rPr>
          <w:rFonts w:ascii="Times New Roman" w:hAnsi="Times New Roman" w:cs="Times New Roman"/>
          <w:sz w:val="24"/>
          <w:szCs w:val="24"/>
        </w:rPr>
        <w:t xml:space="preserve"> M</w:t>
      </w:r>
      <w:r w:rsidR="009502DB" w:rsidRPr="003240C4">
        <w:rPr>
          <w:rFonts w:ascii="Times New Roman" w:hAnsi="Times New Roman" w:cs="Times New Roman"/>
          <w:sz w:val="24"/>
          <w:szCs w:val="24"/>
        </w:rPr>
        <w:t xml:space="preserve">. </w:t>
      </w:r>
      <w:r w:rsidR="00A55918" w:rsidRPr="003240C4">
        <w:rPr>
          <w:rFonts w:ascii="Times New Roman" w:hAnsi="Times New Roman" w:cs="Times New Roman"/>
          <w:sz w:val="24"/>
          <w:szCs w:val="24"/>
        </w:rPr>
        <w:t>M.</w:t>
      </w:r>
      <w:r w:rsidR="009502DB" w:rsidRPr="003240C4">
        <w:rPr>
          <w:rFonts w:ascii="Times New Roman" w:hAnsi="Times New Roman" w:cs="Times New Roman"/>
          <w:sz w:val="24"/>
          <w:szCs w:val="24"/>
        </w:rPr>
        <w:t xml:space="preserve"> (2006)</w:t>
      </w:r>
    </w:p>
    <w:p w14:paraId="402EDE1C" w14:textId="77777777" w:rsidR="009502DB" w:rsidRPr="003240C4" w:rsidRDefault="00A55918" w:rsidP="009502DB">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Mechanisms of change in dialectical behavior therapy: </w:t>
      </w:r>
      <w:r w:rsidR="009502DB" w:rsidRPr="003240C4">
        <w:rPr>
          <w:rFonts w:ascii="Times New Roman" w:hAnsi="Times New Roman" w:cs="Times New Roman"/>
          <w:sz w:val="24"/>
          <w:szCs w:val="24"/>
        </w:rPr>
        <w:t>T</w:t>
      </w:r>
      <w:r w:rsidRPr="003240C4">
        <w:rPr>
          <w:rFonts w:ascii="Times New Roman" w:hAnsi="Times New Roman" w:cs="Times New Roman"/>
          <w:sz w:val="24"/>
          <w:szCs w:val="24"/>
        </w:rPr>
        <w:t>heoretical and empirical</w:t>
      </w:r>
    </w:p>
    <w:p w14:paraId="0F434840" w14:textId="64B4B25B" w:rsidR="007B7A10" w:rsidRPr="003240C4" w:rsidRDefault="00A55918" w:rsidP="00C90406">
      <w:pPr>
        <w:spacing w:after="0"/>
        <w:ind w:firstLine="720"/>
        <w:rPr>
          <w:rFonts w:ascii="Times New Roman" w:hAnsi="Times New Roman" w:cs="Times New Roman"/>
          <w:sz w:val="24"/>
          <w:szCs w:val="24"/>
        </w:rPr>
      </w:pPr>
      <w:r w:rsidRPr="003240C4">
        <w:rPr>
          <w:rFonts w:ascii="Times New Roman" w:hAnsi="Times New Roman" w:cs="Times New Roman"/>
          <w:sz w:val="24"/>
          <w:szCs w:val="24"/>
        </w:rPr>
        <w:t xml:space="preserve">observations. </w:t>
      </w:r>
      <w:r w:rsidRPr="003240C4">
        <w:rPr>
          <w:rFonts w:ascii="Times New Roman" w:hAnsi="Times New Roman" w:cs="Times New Roman"/>
          <w:i/>
          <w:iCs/>
          <w:sz w:val="24"/>
          <w:szCs w:val="24"/>
        </w:rPr>
        <w:t>J</w:t>
      </w:r>
      <w:r w:rsidR="009502DB" w:rsidRPr="003240C4">
        <w:rPr>
          <w:rFonts w:ascii="Times New Roman" w:hAnsi="Times New Roman" w:cs="Times New Roman"/>
          <w:i/>
          <w:iCs/>
          <w:sz w:val="24"/>
          <w:szCs w:val="24"/>
        </w:rPr>
        <w:t>ournal of</w:t>
      </w:r>
      <w:r w:rsidRPr="003240C4">
        <w:rPr>
          <w:rFonts w:ascii="Times New Roman" w:hAnsi="Times New Roman" w:cs="Times New Roman"/>
          <w:i/>
          <w:iCs/>
          <w:sz w:val="24"/>
          <w:szCs w:val="24"/>
        </w:rPr>
        <w:t xml:space="preserve"> Clin</w:t>
      </w:r>
      <w:r w:rsidR="009502DB" w:rsidRPr="003240C4">
        <w:rPr>
          <w:rFonts w:ascii="Times New Roman" w:hAnsi="Times New Roman" w:cs="Times New Roman"/>
          <w:i/>
          <w:iCs/>
          <w:sz w:val="24"/>
          <w:szCs w:val="24"/>
        </w:rPr>
        <w:t>ical</w:t>
      </w:r>
      <w:r w:rsidRPr="003240C4">
        <w:rPr>
          <w:rFonts w:ascii="Times New Roman" w:hAnsi="Times New Roman" w:cs="Times New Roman"/>
          <w:i/>
          <w:iCs/>
          <w:sz w:val="24"/>
          <w:szCs w:val="24"/>
        </w:rPr>
        <w:t xml:space="preserve"> Psychol</w:t>
      </w:r>
      <w:r w:rsidR="009502DB" w:rsidRPr="003240C4">
        <w:rPr>
          <w:rFonts w:ascii="Times New Roman" w:hAnsi="Times New Roman" w:cs="Times New Roman"/>
          <w:i/>
          <w:iCs/>
          <w:sz w:val="24"/>
          <w:szCs w:val="24"/>
        </w:rPr>
        <w:t xml:space="preserve">ogy, </w:t>
      </w:r>
      <w:r w:rsidRPr="003240C4">
        <w:rPr>
          <w:rFonts w:ascii="Times New Roman" w:hAnsi="Times New Roman" w:cs="Times New Roman"/>
          <w:i/>
          <w:iCs/>
          <w:sz w:val="24"/>
          <w:szCs w:val="24"/>
        </w:rPr>
        <w:t>62(4)</w:t>
      </w:r>
      <w:r w:rsidR="009502DB" w:rsidRPr="003240C4">
        <w:rPr>
          <w:rFonts w:ascii="Times New Roman" w:hAnsi="Times New Roman" w:cs="Times New Roman"/>
          <w:i/>
          <w:iCs/>
          <w:sz w:val="24"/>
          <w:szCs w:val="24"/>
        </w:rPr>
        <w:t>,</w:t>
      </w:r>
      <w:r w:rsidR="009502DB" w:rsidRPr="003240C4">
        <w:rPr>
          <w:rFonts w:ascii="Times New Roman" w:hAnsi="Times New Roman" w:cs="Times New Roman"/>
          <w:sz w:val="24"/>
          <w:szCs w:val="24"/>
        </w:rPr>
        <w:t xml:space="preserve"> </w:t>
      </w:r>
      <w:r w:rsidRPr="003240C4">
        <w:rPr>
          <w:rFonts w:ascii="Times New Roman" w:hAnsi="Times New Roman" w:cs="Times New Roman"/>
          <w:sz w:val="24"/>
          <w:szCs w:val="24"/>
        </w:rPr>
        <w:t xml:space="preserve">459-80. doi: 10.1002/jclp.20243. </w:t>
      </w:r>
      <w:r w:rsidR="004B67C0" w:rsidRPr="003240C4">
        <w:rPr>
          <w:rFonts w:ascii="Times New Roman" w:hAnsi="Times New Roman" w:cs="Times New Roman"/>
          <w:sz w:val="24"/>
          <w:szCs w:val="24"/>
        </w:rPr>
        <w:t>[13</w:t>
      </w:r>
      <w:r w:rsidR="00533488" w:rsidRPr="003240C4">
        <w:rPr>
          <w:rFonts w:ascii="Times New Roman" w:hAnsi="Times New Roman" w:cs="Times New Roman"/>
          <w:sz w:val="24"/>
          <w:szCs w:val="24"/>
        </w:rPr>
        <w:t>2</w:t>
      </w:r>
      <w:r w:rsidR="004B67C0" w:rsidRPr="003240C4">
        <w:rPr>
          <w:rFonts w:ascii="Times New Roman" w:hAnsi="Times New Roman" w:cs="Times New Roman"/>
          <w:sz w:val="24"/>
          <w:szCs w:val="24"/>
        </w:rPr>
        <w:t xml:space="preserve">] </w:t>
      </w:r>
      <w:r w:rsidR="007B7A10" w:rsidRPr="003240C4">
        <w:rPr>
          <w:rFonts w:ascii="Times New Roman" w:hAnsi="Times New Roman" w:cs="Times New Roman"/>
          <w:sz w:val="24"/>
          <w:szCs w:val="24"/>
        </w:rPr>
        <w:t>Gilbert, P., McEwan, K., Catarino, F., &amp; Baião, R. (2014). Fears of Compassion in a</w:t>
      </w:r>
    </w:p>
    <w:p w14:paraId="23377892" w14:textId="77777777" w:rsidR="007B7A10" w:rsidRPr="003240C4" w:rsidRDefault="007B7A10" w:rsidP="007B7A10">
      <w:pPr>
        <w:spacing w:after="0"/>
        <w:ind w:firstLine="720"/>
        <w:rPr>
          <w:rFonts w:ascii="Times New Roman" w:hAnsi="Times New Roman" w:cs="Times New Roman"/>
          <w:i/>
          <w:iCs/>
          <w:sz w:val="24"/>
          <w:szCs w:val="24"/>
        </w:rPr>
      </w:pPr>
      <w:r w:rsidRPr="003240C4">
        <w:rPr>
          <w:rFonts w:ascii="Times New Roman" w:hAnsi="Times New Roman" w:cs="Times New Roman"/>
          <w:sz w:val="24"/>
          <w:szCs w:val="24"/>
        </w:rPr>
        <w:t xml:space="preserve">Depressed Population Implication for Psychotherapy. </w:t>
      </w:r>
      <w:r w:rsidRPr="003240C4">
        <w:rPr>
          <w:rFonts w:ascii="Times New Roman" w:hAnsi="Times New Roman" w:cs="Times New Roman"/>
          <w:i/>
          <w:iCs/>
          <w:sz w:val="24"/>
          <w:szCs w:val="24"/>
        </w:rPr>
        <w:t>Journal of Depression and</w:t>
      </w:r>
    </w:p>
    <w:p w14:paraId="6778A985" w14:textId="61F0FE97" w:rsidR="003C090B" w:rsidRDefault="007B7A10" w:rsidP="003C090B">
      <w:pPr>
        <w:spacing w:after="0"/>
        <w:ind w:firstLine="720"/>
        <w:rPr>
          <w:rFonts w:ascii="Times New Roman" w:hAnsi="Times New Roman" w:cs="Times New Roman"/>
          <w:sz w:val="24"/>
          <w:szCs w:val="24"/>
        </w:rPr>
      </w:pPr>
      <w:r w:rsidRPr="003240C4">
        <w:rPr>
          <w:rFonts w:ascii="Times New Roman" w:hAnsi="Times New Roman" w:cs="Times New Roman"/>
          <w:i/>
          <w:iCs/>
          <w:sz w:val="24"/>
          <w:szCs w:val="24"/>
        </w:rPr>
        <w:t>Anxiety, S2</w:t>
      </w:r>
      <w:r w:rsidRPr="003240C4">
        <w:rPr>
          <w:rFonts w:ascii="Times New Roman" w:hAnsi="Times New Roman" w:cs="Times New Roman"/>
          <w:sz w:val="24"/>
          <w:szCs w:val="24"/>
        </w:rPr>
        <w:t>, 003. doi:10.4172/2167-1044.S2-003</w:t>
      </w:r>
      <w:r w:rsidRPr="00D91927">
        <w:rPr>
          <w:rFonts w:ascii="Times New Roman" w:hAnsi="Times New Roman" w:cs="Times New Roman"/>
          <w:sz w:val="24"/>
          <w:szCs w:val="24"/>
        </w:rPr>
        <w:cr/>
      </w:r>
      <w:bookmarkEnd w:id="4"/>
    </w:p>
    <w:p w14:paraId="7563CD5B" w14:textId="10CA087C" w:rsidR="00DB085C" w:rsidRDefault="00DB085C" w:rsidP="003C090B">
      <w:pPr>
        <w:spacing w:after="0"/>
        <w:ind w:firstLine="720"/>
        <w:rPr>
          <w:rFonts w:ascii="Times New Roman" w:hAnsi="Times New Roman" w:cs="Times New Roman"/>
          <w:sz w:val="24"/>
          <w:szCs w:val="24"/>
        </w:rPr>
      </w:pPr>
    </w:p>
    <w:p w14:paraId="31B42A3B" w14:textId="67C4E136" w:rsidR="00DB085C" w:rsidRDefault="00DB085C" w:rsidP="003C090B">
      <w:pPr>
        <w:spacing w:after="0"/>
        <w:ind w:firstLine="720"/>
        <w:rPr>
          <w:rFonts w:ascii="Times New Roman" w:hAnsi="Times New Roman" w:cs="Times New Roman"/>
          <w:sz w:val="24"/>
          <w:szCs w:val="24"/>
        </w:rPr>
      </w:pPr>
    </w:p>
    <w:p w14:paraId="0700D546" w14:textId="46028D2F" w:rsidR="00DB085C" w:rsidRDefault="00DB085C" w:rsidP="003C090B">
      <w:pPr>
        <w:spacing w:after="0"/>
        <w:ind w:firstLine="720"/>
        <w:rPr>
          <w:rFonts w:ascii="Times New Roman" w:hAnsi="Times New Roman" w:cs="Times New Roman"/>
          <w:sz w:val="24"/>
          <w:szCs w:val="24"/>
        </w:rPr>
      </w:pPr>
    </w:p>
    <w:p w14:paraId="6AEF2B19" w14:textId="745554EA" w:rsidR="00DB085C" w:rsidRDefault="00DB085C" w:rsidP="003C090B">
      <w:pPr>
        <w:spacing w:after="0"/>
        <w:ind w:firstLine="720"/>
        <w:rPr>
          <w:rFonts w:ascii="Times New Roman" w:hAnsi="Times New Roman" w:cs="Times New Roman"/>
          <w:sz w:val="24"/>
          <w:szCs w:val="24"/>
        </w:rPr>
      </w:pPr>
    </w:p>
    <w:p w14:paraId="08A79883" w14:textId="209284AD" w:rsidR="00DB085C" w:rsidRDefault="00DB085C" w:rsidP="003C090B">
      <w:pPr>
        <w:spacing w:after="0"/>
        <w:ind w:firstLine="720"/>
        <w:rPr>
          <w:rFonts w:ascii="Times New Roman" w:hAnsi="Times New Roman" w:cs="Times New Roman"/>
          <w:sz w:val="24"/>
          <w:szCs w:val="24"/>
        </w:rPr>
      </w:pPr>
    </w:p>
    <w:p w14:paraId="2FF8A555" w14:textId="70EB8877" w:rsidR="00DB085C" w:rsidRDefault="00DB085C" w:rsidP="003C090B">
      <w:pPr>
        <w:spacing w:after="0"/>
        <w:ind w:firstLine="720"/>
        <w:rPr>
          <w:rFonts w:ascii="Times New Roman" w:hAnsi="Times New Roman" w:cs="Times New Roman"/>
          <w:sz w:val="24"/>
          <w:szCs w:val="24"/>
        </w:rPr>
      </w:pPr>
    </w:p>
    <w:p w14:paraId="16DF2E3A" w14:textId="0AFD1741" w:rsidR="00DB085C" w:rsidRDefault="00DB085C" w:rsidP="003C090B">
      <w:pPr>
        <w:spacing w:after="0"/>
        <w:ind w:firstLine="720"/>
        <w:rPr>
          <w:rFonts w:ascii="Times New Roman" w:hAnsi="Times New Roman" w:cs="Times New Roman"/>
          <w:sz w:val="24"/>
          <w:szCs w:val="24"/>
        </w:rPr>
      </w:pPr>
    </w:p>
    <w:p w14:paraId="2A71C439" w14:textId="69818D9B" w:rsidR="00DB085C" w:rsidRDefault="00DB085C" w:rsidP="003C090B">
      <w:pPr>
        <w:spacing w:after="0"/>
        <w:ind w:firstLine="720"/>
        <w:rPr>
          <w:rFonts w:ascii="Times New Roman" w:hAnsi="Times New Roman" w:cs="Times New Roman"/>
          <w:sz w:val="24"/>
          <w:szCs w:val="24"/>
        </w:rPr>
      </w:pPr>
    </w:p>
    <w:p w14:paraId="2A22576A" w14:textId="02804AC3" w:rsidR="00DB085C" w:rsidRDefault="00DB085C" w:rsidP="003C090B">
      <w:pPr>
        <w:spacing w:after="0"/>
        <w:ind w:firstLine="720"/>
        <w:rPr>
          <w:rFonts w:ascii="Times New Roman" w:hAnsi="Times New Roman" w:cs="Times New Roman"/>
          <w:sz w:val="24"/>
          <w:szCs w:val="24"/>
        </w:rPr>
      </w:pPr>
    </w:p>
    <w:p w14:paraId="29161A8D" w14:textId="1918E6ED" w:rsidR="003C090B" w:rsidRPr="003C090B" w:rsidRDefault="003C090B" w:rsidP="003C090B">
      <w:pPr>
        <w:spacing w:after="0"/>
        <w:rPr>
          <w:rFonts w:ascii="Times New Roman" w:hAnsi="Times New Roman" w:cs="Times New Roman"/>
          <w:b/>
          <w:bCs/>
          <w:sz w:val="24"/>
          <w:szCs w:val="24"/>
        </w:rPr>
      </w:pPr>
    </w:p>
    <w:p w14:paraId="38A123E7" w14:textId="68BFB12A" w:rsidR="00A445BF" w:rsidRPr="00CC002E" w:rsidRDefault="00A445BF" w:rsidP="00A445BF">
      <w:pPr>
        <w:spacing w:after="0"/>
        <w:rPr>
          <w:rFonts w:ascii="Times New Roman" w:hAnsi="Times New Roman" w:cs="Times New Roman"/>
          <w:sz w:val="24"/>
          <w:szCs w:val="24"/>
        </w:rPr>
      </w:pPr>
    </w:p>
    <w:sectPr w:rsidR="00A445BF" w:rsidRPr="00CC002E">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4F48" w14:textId="77777777" w:rsidR="001015F4" w:rsidRDefault="001015F4" w:rsidP="007207C6">
      <w:pPr>
        <w:spacing w:after="0" w:line="240" w:lineRule="auto"/>
      </w:pPr>
      <w:r>
        <w:separator/>
      </w:r>
    </w:p>
  </w:endnote>
  <w:endnote w:type="continuationSeparator" w:id="0">
    <w:p w14:paraId="2F7E95CF" w14:textId="77777777" w:rsidR="001015F4" w:rsidRDefault="001015F4" w:rsidP="007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32926"/>
      <w:docPartObj>
        <w:docPartGallery w:val="Page Numbers (Bottom of Page)"/>
        <w:docPartUnique/>
      </w:docPartObj>
    </w:sdtPr>
    <w:sdtEndPr>
      <w:rPr>
        <w:noProof/>
      </w:rPr>
    </w:sdtEndPr>
    <w:sdtContent>
      <w:p w14:paraId="541A338C" w14:textId="6D3BE47E" w:rsidR="001015F4" w:rsidRDefault="001015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4CB9A" w14:textId="77777777" w:rsidR="001015F4" w:rsidRDefault="00101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4F03F" w14:textId="77777777" w:rsidR="001015F4" w:rsidRDefault="001015F4" w:rsidP="007207C6">
      <w:pPr>
        <w:spacing w:after="0" w:line="240" w:lineRule="auto"/>
      </w:pPr>
      <w:r>
        <w:separator/>
      </w:r>
    </w:p>
  </w:footnote>
  <w:footnote w:type="continuationSeparator" w:id="0">
    <w:p w14:paraId="6BEB278E" w14:textId="77777777" w:rsidR="001015F4" w:rsidRDefault="001015F4" w:rsidP="0072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36F"/>
    <w:multiLevelType w:val="hybridMultilevel"/>
    <w:tmpl w:val="A1245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3429"/>
    <w:multiLevelType w:val="hybridMultilevel"/>
    <w:tmpl w:val="0A468E38"/>
    <w:lvl w:ilvl="0" w:tplc="E2522536">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33F03"/>
    <w:multiLevelType w:val="hybridMultilevel"/>
    <w:tmpl w:val="3C4692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57646"/>
    <w:multiLevelType w:val="hybridMultilevel"/>
    <w:tmpl w:val="E914244C"/>
    <w:lvl w:ilvl="0" w:tplc="85B260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60C83"/>
    <w:multiLevelType w:val="hybridMultilevel"/>
    <w:tmpl w:val="5D6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135C9"/>
    <w:multiLevelType w:val="multilevel"/>
    <w:tmpl w:val="1E4A8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57503B"/>
    <w:multiLevelType w:val="multilevel"/>
    <w:tmpl w:val="810E7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B40B4D"/>
    <w:multiLevelType w:val="hybridMultilevel"/>
    <w:tmpl w:val="C0DE87F2"/>
    <w:lvl w:ilvl="0" w:tplc="6EFA081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91171"/>
    <w:multiLevelType w:val="hybridMultilevel"/>
    <w:tmpl w:val="BE8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76104"/>
    <w:multiLevelType w:val="hybridMultilevel"/>
    <w:tmpl w:val="74F0B5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C0457"/>
    <w:multiLevelType w:val="multilevel"/>
    <w:tmpl w:val="4EF45894"/>
    <w:lvl w:ilvl="0">
      <w:start w:val="4"/>
      <w:numFmt w:val="decimal"/>
      <w:lvlText w:val="%1."/>
      <w:lvlJc w:val="left"/>
      <w:pPr>
        <w:ind w:left="720" w:hanging="720"/>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2"/>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427A7D81"/>
    <w:multiLevelType w:val="multilevel"/>
    <w:tmpl w:val="3760EFB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B67CCC"/>
    <w:multiLevelType w:val="hybridMultilevel"/>
    <w:tmpl w:val="96BE5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E550E"/>
    <w:multiLevelType w:val="multilevel"/>
    <w:tmpl w:val="873EF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B20485"/>
    <w:multiLevelType w:val="hybridMultilevel"/>
    <w:tmpl w:val="74F0B5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656C1"/>
    <w:multiLevelType w:val="hybridMultilevel"/>
    <w:tmpl w:val="0C64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470C0"/>
    <w:multiLevelType w:val="hybridMultilevel"/>
    <w:tmpl w:val="471EBBDA"/>
    <w:lvl w:ilvl="0" w:tplc="E64C8F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F463E"/>
    <w:multiLevelType w:val="multilevel"/>
    <w:tmpl w:val="0B4E1FC2"/>
    <w:lvl w:ilvl="0">
      <w:start w:val="4"/>
      <w:numFmt w:val="decimal"/>
      <w:lvlText w:val="%1."/>
      <w:lvlJc w:val="left"/>
      <w:pPr>
        <w:ind w:left="720" w:hanging="720"/>
      </w:pPr>
      <w:rPr>
        <w:rFonts w:hint="default"/>
        <w:b/>
        <w:i/>
      </w:rPr>
    </w:lvl>
    <w:lvl w:ilvl="1">
      <w:start w:val="3"/>
      <w:numFmt w:val="decimal"/>
      <w:lvlText w:val="%1.%2."/>
      <w:lvlJc w:val="left"/>
      <w:pPr>
        <w:ind w:left="960" w:hanging="720"/>
      </w:pPr>
      <w:rPr>
        <w:rFonts w:hint="default"/>
        <w:b/>
        <w:i/>
      </w:rPr>
    </w:lvl>
    <w:lvl w:ilvl="2">
      <w:start w:val="1"/>
      <w:numFmt w:val="decimal"/>
      <w:lvlText w:val="%1.%2.%3."/>
      <w:lvlJc w:val="left"/>
      <w:pPr>
        <w:ind w:left="1200" w:hanging="720"/>
      </w:pPr>
      <w:rPr>
        <w:rFonts w:hint="default"/>
        <w:b/>
        <w:i/>
      </w:rPr>
    </w:lvl>
    <w:lvl w:ilvl="3">
      <w:start w:val="2"/>
      <w:numFmt w:val="decimal"/>
      <w:lvlText w:val="%1.%2.%3.%4."/>
      <w:lvlJc w:val="left"/>
      <w:pPr>
        <w:ind w:left="1440" w:hanging="720"/>
      </w:pPr>
      <w:rPr>
        <w:rFonts w:hint="default"/>
        <w:b/>
        <w:i/>
      </w:rPr>
    </w:lvl>
    <w:lvl w:ilvl="4">
      <w:start w:val="1"/>
      <w:numFmt w:val="decimal"/>
      <w:lvlText w:val="%1.%2.%3.%4.%5."/>
      <w:lvlJc w:val="left"/>
      <w:pPr>
        <w:ind w:left="2040" w:hanging="1080"/>
      </w:pPr>
      <w:rPr>
        <w:rFonts w:hint="default"/>
        <w:b/>
        <w:i/>
      </w:rPr>
    </w:lvl>
    <w:lvl w:ilvl="5">
      <w:start w:val="1"/>
      <w:numFmt w:val="decimal"/>
      <w:lvlText w:val="%1.%2.%3.%4.%5.%6."/>
      <w:lvlJc w:val="left"/>
      <w:pPr>
        <w:ind w:left="2280" w:hanging="1080"/>
      </w:pPr>
      <w:rPr>
        <w:rFonts w:hint="default"/>
        <w:b/>
        <w:i/>
      </w:rPr>
    </w:lvl>
    <w:lvl w:ilvl="6">
      <w:start w:val="1"/>
      <w:numFmt w:val="decimal"/>
      <w:lvlText w:val="%1.%2.%3.%4.%5.%6.%7."/>
      <w:lvlJc w:val="left"/>
      <w:pPr>
        <w:ind w:left="2880" w:hanging="1440"/>
      </w:pPr>
      <w:rPr>
        <w:rFonts w:hint="default"/>
        <w:b/>
        <w:i/>
      </w:rPr>
    </w:lvl>
    <w:lvl w:ilvl="7">
      <w:start w:val="1"/>
      <w:numFmt w:val="decimal"/>
      <w:lvlText w:val="%1.%2.%3.%4.%5.%6.%7.%8."/>
      <w:lvlJc w:val="left"/>
      <w:pPr>
        <w:ind w:left="3120" w:hanging="1440"/>
      </w:pPr>
      <w:rPr>
        <w:rFonts w:hint="default"/>
        <w:b/>
        <w:i/>
      </w:rPr>
    </w:lvl>
    <w:lvl w:ilvl="8">
      <w:start w:val="1"/>
      <w:numFmt w:val="decimal"/>
      <w:lvlText w:val="%1.%2.%3.%4.%5.%6.%7.%8.%9."/>
      <w:lvlJc w:val="left"/>
      <w:pPr>
        <w:ind w:left="3720" w:hanging="1800"/>
      </w:pPr>
      <w:rPr>
        <w:rFonts w:hint="default"/>
        <w:b/>
        <w:i/>
      </w:rPr>
    </w:lvl>
  </w:abstractNum>
  <w:abstractNum w:abstractNumId="18" w15:restartNumberingAfterBreak="0">
    <w:nsid w:val="74BA4737"/>
    <w:multiLevelType w:val="multilevel"/>
    <w:tmpl w:val="98CA2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7670F5"/>
    <w:multiLevelType w:val="multilevel"/>
    <w:tmpl w:val="54303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835810"/>
    <w:multiLevelType w:val="hybridMultilevel"/>
    <w:tmpl w:val="66C4E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18"/>
  </w:num>
  <w:num w:numId="5">
    <w:abstractNumId w:val="7"/>
  </w:num>
  <w:num w:numId="6">
    <w:abstractNumId w:val="2"/>
  </w:num>
  <w:num w:numId="7">
    <w:abstractNumId w:val="3"/>
  </w:num>
  <w:num w:numId="8">
    <w:abstractNumId w:val="16"/>
  </w:num>
  <w:num w:numId="9">
    <w:abstractNumId w:val="9"/>
  </w:num>
  <w:num w:numId="10">
    <w:abstractNumId w:val="14"/>
  </w:num>
  <w:num w:numId="11">
    <w:abstractNumId w:val="0"/>
  </w:num>
  <w:num w:numId="12">
    <w:abstractNumId w:val="19"/>
  </w:num>
  <w:num w:numId="13">
    <w:abstractNumId w:val="11"/>
  </w:num>
  <w:num w:numId="14">
    <w:abstractNumId w:val="13"/>
  </w:num>
  <w:num w:numId="15">
    <w:abstractNumId w:val="17"/>
  </w:num>
  <w:num w:numId="16">
    <w:abstractNumId w:val="10"/>
  </w:num>
  <w:num w:numId="17">
    <w:abstractNumId w:val="4"/>
  </w:num>
  <w:num w:numId="18">
    <w:abstractNumId w:val="5"/>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8"/>
    <w:rsid w:val="000002A0"/>
    <w:rsid w:val="00000609"/>
    <w:rsid w:val="00002AB3"/>
    <w:rsid w:val="00004A35"/>
    <w:rsid w:val="00006CB2"/>
    <w:rsid w:val="00010D89"/>
    <w:rsid w:val="00011368"/>
    <w:rsid w:val="00012B86"/>
    <w:rsid w:val="00017096"/>
    <w:rsid w:val="00017221"/>
    <w:rsid w:val="000205C8"/>
    <w:rsid w:val="00020A07"/>
    <w:rsid w:val="00023734"/>
    <w:rsid w:val="00030648"/>
    <w:rsid w:val="00031B43"/>
    <w:rsid w:val="0004003A"/>
    <w:rsid w:val="00041B43"/>
    <w:rsid w:val="000425F6"/>
    <w:rsid w:val="000444B7"/>
    <w:rsid w:val="0004569F"/>
    <w:rsid w:val="000471EE"/>
    <w:rsid w:val="000551F6"/>
    <w:rsid w:val="00055255"/>
    <w:rsid w:val="00061DE2"/>
    <w:rsid w:val="000624DF"/>
    <w:rsid w:val="00062A08"/>
    <w:rsid w:val="00064251"/>
    <w:rsid w:val="0007571E"/>
    <w:rsid w:val="00083A51"/>
    <w:rsid w:val="00084E34"/>
    <w:rsid w:val="00085A92"/>
    <w:rsid w:val="000862F6"/>
    <w:rsid w:val="00090D43"/>
    <w:rsid w:val="00091346"/>
    <w:rsid w:val="0009146E"/>
    <w:rsid w:val="00091973"/>
    <w:rsid w:val="000943C3"/>
    <w:rsid w:val="000948AA"/>
    <w:rsid w:val="00094BE4"/>
    <w:rsid w:val="000976F8"/>
    <w:rsid w:val="000A02FE"/>
    <w:rsid w:val="000A113B"/>
    <w:rsid w:val="000A14E0"/>
    <w:rsid w:val="000A1547"/>
    <w:rsid w:val="000A386E"/>
    <w:rsid w:val="000A3C46"/>
    <w:rsid w:val="000A5467"/>
    <w:rsid w:val="000A7867"/>
    <w:rsid w:val="000B29A7"/>
    <w:rsid w:val="000B5C3E"/>
    <w:rsid w:val="000C0CA4"/>
    <w:rsid w:val="000C0E7C"/>
    <w:rsid w:val="000C111F"/>
    <w:rsid w:val="000C1405"/>
    <w:rsid w:val="000C1472"/>
    <w:rsid w:val="000C1EF1"/>
    <w:rsid w:val="000C2CBF"/>
    <w:rsid w:val="000C3336"/>
    <w:rsid w:val="000C358F"/>
    <w:rsid w:val="000C3A43"/>
    <w:rsid w:val="000C4CAF"/>
    <w:rsid w:val="000D029A"/>
    <w:rsid w:val="000D0AE4"/>
    <w:rsid w:val="000D2DF1"/>
    <w:rsid w:val="000D2FC0"/>
    <w:rsid w:val="000D45B3"/>
    <w:rsid w:val="000D50EC"/>
    <w:rsid w:val="000D63D4"/>
    <w:rsid w:val="000E093C"/>
    <w:rsid w:val="000E1096"/>
    <w:rsid w:val="000E4006"/>
    <w:rsid w:val="000E4685"/>
    <w:rsid w:val="000E4DD8"/>
    <w:rsid w:val="000E6947"/>
    <w:rsid w:val="000E704C"/>
    <w:rsid w:val="000E760B"/>
    <w:rsid w:val="000F0362"/>
    <w:rsid w:val="000F1FFA"/>
    <w:rsid w:val="000F396E"/>
    <w:rsid w:val="000F52D0"/>
    <w:rsid w:val="000F62CB"/>
    <w:rsid w:val="000F705A"/>
    <w:rsid w:val="00100419"/>
    <w:rsid w:val="001015F4"/>
    <w:rsid w:val="00101B72"/>
    <w:rsid w:val="0010572E"/>
    <w:rsid w:val="00106457"/>
    <w:rsid w:val="00110A4D"/>
    <w:rsid w:val="001111E8"/>
    <w:rsid w:val="00115225"/>
    <w:rsid w:val="00115985"/>
    <w:rsid w:val="00116C73"/>
    <w:rsid w:val="00117263"/>
    <w:rsid w:val="001204F0"/>
    <w:rsid w:val="00124988"/>
    <w:rsid w:val="00125A60"/>
    <w:rsid w:val="001304EE"/>
    <w:rsid w:val="00131686"/>
    <w:rsid w:val="00132ACC"/>
    <w:rsid w:val="00133D59"/>
    <w:rsid w:val="00135D5C"/>
    <w:rsid w:val="00137E12"/>
    <w:rsid w:val="001405D1"/>
    <w:rsid w:val="001411BE"/>
    <w:rsid w:val="0014253A"/>
    <w:rsid w:val="00142BE8"/>
    <w:rsid w:val="00142ED5"/>
    <w:rsid w:val="00150325"/>
    <w:rsid w:val="00150B62"/>
    <w:rsid w:val="00150F69"/>
    <w:rsid w:val="00153C86"/>
    <w:rsid w:val="00155A77"/>
    <w:rsid w:val="00160673"/>
    <w:rsid w:val="00160F59"/>
    <w:rsid w:val="0016121F"/>
    <w:rsid w:val="001616C3"/>
    <w:rsid w:val="00161BF2"/>
    <w:rsid w:val="00162ADE"/>
    <w:rsid w:val="00162BDB"/>
    <w:rsid w:val="00162C50"/>
    <w:rsid w:val="001727BE"/>
    <w:rsid w:val="00172E0D"/>
    <w:rsid w:val="001733A9"/>
    <w:rsid w:val="001753F7"/>
    <w:rsid w:val="001758A8"/>
    <w:rsid w:val="001817EE"/>
    <w:rsid w:val="00182003"/>
    <w:rsid w:val="00183AD5"/>
    <w:rsid w:val="00194129"/>
    <w:rsid w:val="00197D91"/>
    <w:rsid w:val="001A2B07"/>
    <w:rsid w:val="001A4438"/>
    <w:rsid w:val="001A5148"/>
    <w:rsid w:val="001A5670"/>
    <w:rsid w:val="001A62D2"/>
    <w:rsid w:val="001B0F77"/>
    <w:rsid w:val="001B1D48"/>
    <w:rsid w:val="001B35B7"/>
    <w:rsid w:val="001B3863"/>
    <w:rsid w:val="001B449E"/>
    <w:rsid w:val="001B4509"/>
    <w:rsid w:val="001B46F4"/>
    <w:rsid w:val="001B543A"/>
    <w:rsid w:val="001C07F2"/>
    <w:rsid w:val="001C0F03"/>
    <w:rsid w:val="001C1E9E"/>
    <w:rsid w:val="001C3F6E"/>
    <w:rsid w:val="001C7934"/>
    <w:rsid w:val="001D034F"/>
    <w:rsid w:val="001D45F8"/>
    <w:rsid w:val="001D5A04"/>
    <w:rsid w:val="001D73F3"/>
    <w:rsid w:val="001E1F0C"/>
    <w:rsid w:val="001E3994"/>
    <w:rsid w:val="001E3D81"/>
    <w:rsid w:val="001E41E7"/>
    <w:rsid w:val="001E484B"/>
    <w:rsid w:val="001E6C31"/>
    <w:rsid w:val="001E74CD"/>
    <w:rsid w:val="001F1BF0"/>
    <w:rsid w:val="001F272C"/>
    <w:rsid w:val="001F350A"/>
    <w:rsid w:val="001F460B"/>
    <w:rsid w:val="001F694D"/>
    <w:rsid w:val="0020165B"/>
    <w:rsid w:val="0020233C"/>
    <w:rsid w:val="0020239C"/>
    <w:rsid w:val="00202CA4"/>
    <w:rsid w:val="00203348"/>
    <w:rsid w:val="00204C77"/>
    <w:rsid w:val="002053C5"/>
    <w:rsid w:val="0020540E"/>
    <w:rsid w:val="002104CF"/>
    <w:rsid w:val="0021067D"/>
    <w:rsid w:val="002115A3"/>
    <w:rsid w:val="00211EB8"/>
    <w:rsid w:val="00213CD1"/>
    <w:rsid w:val="00214BA1"/>
    <w:rsid w:val="00214DA6"/>
    <w:rsid w:val="00214F62"/>
    <w:rsid w:val="0021597A"/>
    <w:rsid w:val="00216F03"/>
    <w:rsid w:val="002237A6"/>
    <w:rsid w:val="00225C21"/>
    <w:rsid w:val="002274C7"/>
    <w:rsid w:val="0023166C"/>
    <w:rsid w:val="002328E7"/>
    <w:rsid w:val="00233C10"/>
    <w:rsid w:val="00235628"/>
    <w:rsid w:val="00235F7A"/>
    <w:rsid w:val="002416C5"/>
    <w:rsid w:val="0024199E"/>
    <w:rsid w:val="00241D78"/>
    <w:rsid w:val="00242E4F"/>
    <w:rsid w:val="00245D7A"/>
    <w:rsid w:val="002465FA"/>
    <w:rsid w:val="0024776A"/>
    <w:rsid w:val="00254482"/>
    <w:rsid w:val="002545BC"/>
    <w:rsid w:val="00255042"/>
    <w:rsid w:val="00255879"/>
    <w:rsid w:val="00255F05"/>
    <w:rsid w:val="0025675D"/>
    <w:rsid w:val="0026284C"/>
    <w:rsid w:val="00263B8C"/>
    <w:rsid w:val="002642C6"/>
    <w:rsid w:val="00264FD8"/>
    <w:rsid w:val="00265B82"/>
    <w:rsid w:val="002673AE"/>
    <w:rsid w:val="002675E7"/>
    <w:rsid w:val="002723C8"/>
    <w:rsid w:val="002729E0"/>
    <w:rsid w:val="00274025"/>
    <w:rsid w:val="0027487A"/>
    <w:rsid w:val="00274C7D"/>
    <w:rsid w:val="00274EAA"/>
    <w:rsid w:val="00275214"/>
    <w:rsid w:val="0027667E"/>
    <w:rsid w:val="00276C12"/>
    <w:rsid w:val="0028191F"/>
    <w:rsid w:val="00284757"/>
    <w:rsid w:val="00285D27"/>
    <w:rsid w:val="00286D5A"/>
    <w:rsid w:val="00287EF9"/>
    <w:rsid w:val="00292B5C"/>
    <w:rsid w:val="00294546"/>
    <w:rsid w:val="00295FDF"/>
    <w:rsid w:val="002A0201"/>
    <w:rsid w:val="002A03CA"/>
    <w:rsid w:val="002A1145"/>
    <w:rsid w:val="002A1256"/>
    <w:rsid w:val="002A15BD"/>
    <w:rsid w:val="002A42B0"/>
    <w:rsid w:val="002A4FB0"/>
    <w:rsid w:val="002A573D"/>
    <w:rsid w:val="002A5917"/>
    <w:rsid w:val="002A737F"/>
    <w:rsid w:val="002B0399"/>
    <w:rsid w:val="002B0E43"/>
    <w:rsid w:val="002B6C26"/>
    <w:rsid w:val="002C024A"/>
    <w:rsid w:val="002C174B"/>
    <w:rsid w:val="002C241D"/>
    <w:rsid w:val="002C41D2"/>
    <w:rsid w:val="002C4DDB"/>
    <w:rsid w:val="002C57C6"/>
    <w:rsid w:val="002D4558"/>
    <w:rsid w:val="002D58CE"/>
    <w:rsid w:val="002E0967"/>
    <w:rsid w:val="002E09E0"/>
    <w:rsid w:val="002E0F02"/>
    <w:rsid w:val="002E11C2"/>
    <w:rsid w:val="002E4991"/>
    <w:rsid w:val="002E4DDC"/>
    <w:rsid w:val="002E51EF"/>
    <w:rsid w:val="002E5356"/>
    <w:rsid w:val="002F1C06"/>
    <w:rsid w:val="002F305C"/>
    <w:rsid w:val="002F45F8"/>
    <w:rsid w:val="00301243"/>
    <w:rsid w:val="00301507"/>
    <w:rsid w:val="00301C0D"/>
    <w:rsid w:val="00301E76"/>
    <w:rsid w:val="00302E82"/>
    <w:rsid w:val="003064B4"/>
    <w:rsid w:val="0030754C"/>
    <w:rsid w:val="00307EA7"/>
    <w:rsid w:val="00310909"/>
    <w:rsid w:val="00311D68"/>
    <w:rsid w:val="003126E4"/>
    <w:rsid w:val="0031313E"/>
    <w:rsid w:val="00313F62"/>
    <w:rsid w:val="003152DB"/>
    <w:rsid w:val="0032074C"/>
    <w:rsid w:val="00322C89"/>
    <w:rsid w:val="003240C4"/>
    <w:rsid w:val="00325302"/>
    <w:rsid w:val="00325465"/>
    <w:rsid w:val="0032576C"/>
    <w:rsid w:val="003321C4"/>
    <w:rsid w:val="00332E10"/>
    <w:rsid w:val="00334242"/>
    <w:rsid w:val="00336AEC"/>
    <w:rsid w:val="003400A8"/>
    <w:rsid w:val="00342D0A"/>
    <w:rsid w:val="00343426"/>
    <w:rsid w:val="0035134B"/>
    <w:rsid w:val="003555DB"/>
    <w:rsid w:val="003557C5"/>
    <w:rsid w:val="00355942"/>
    <w:rsid w:val="00357FFE"/>
    <w:rsid w:val="003604E3"/>
    <w:rsid w:val="003614FF"/>
    <w:rsid w:val="00363257"/>
    <w:rsid w:val="0036572E"/>
    <w:rsid w:val="003664DB"/>
    <w:rsid w:val="00367D97"/>
    <w:rsid w:val="003720D0"/>
    <w:rsid w:val="0037404E"/>
    <w:rsid w:val="00375644"/>
    <w:rsid w:val="00375A20"/>
    <w:rsid w:val="00376AE1"/>
    <w:rsid w:val="00381082"/>
    <w:rsid w:val="00381652"/>
    <w:rsid w:val="0038235F"/>
    <w:rsid w:val="00383FBA"/>
    <w:rsid w:val="0038456F"/>
    <w:rsid w:val="00385BAC"/>
    <w:rsid w:val="00387FE3"/>
    <w:rsid w:val="003915CA"/>
    <w:rsid w:val="00391E61"/>
    <w:rsid w:val="00391F85"/>
    <w:rsid w:val="003943E1"/>
    <w:rsid w:val="00397218"/>
    <w:rsid w:val="003978F9"/>
    <w:rsid w:val="003A04E6"/>
    <w:rsid w:val="003A184E"/>
    <w:rsid w:val="003A67F4"/>
    <w:rsid w:val="003A6C94"/>
    <w:rsid w:val="003B1D07"/>
    <w:rsid w:val="003B2EC9"/>
    <w:rsid w:val="003B5E78"/>
    <w:rsid w:val="003C090B"/>
    <w:rsid w:val="003C1636"/>
    <w:rsid w:val="003C1EF4"/>
    <w:rsid w:val="003C400D"/>
    <w:rsid w:val="003D0024"/>
    <w:rsid w:val="003D0B34"/>
    <w:rsid w:val="003D1686"/>
    <w:rsid w:val="003D4501"/>
    <w:rsid w:val="003D6013"/>
    <w:rsid w:val="003E1709"/>
    <w:rsid w:val="003E1DD1"/>
    <w:rsid w:val="003E3D26"/>
    <w:rsid w:val="003E5034"/>
    <w:rsid w:val="003E5C74"/>
    <w:rsid w:val="003F122E"/>
    <w:rsid w:val="003F1957"/>
    <w:rsid w:val="003F234D"/>
    <w:rsid w:val="003F492A"/>
    <w:rsid w:val="003F4F25"/>
    <w:rsid w:val="003F6011"/>
    <w:rsid w:val="003F62F2"/>
    <w:rsid w:val="003F7DD1"/>
    <w:rsid w:val="003F7EC8"/>
    <w:rsid w:val="00400324"/>
    <w:rsid w:val="00400AC3"/>
    <w:rsid w:val="004016F0"/>
    <w:rsid w:val="00402CF9"/>
    <w:rsid w:val="00405D04"/>
    <w:rsid w:val="00406F67"/>
    <w:rsid w:val="00411A30"/>
    <w:rsid w:val="00414F39"/>
    <w:rsid w:val="004152E6"/>
    <w:rsid w:val="004155A0"/>
    <w:rsid w:val="004157CD"/>
    <w:rsid w:val="0041713A"/>
    <w:rsid w:val="004207B8"/>
    <w:rsid w:val="00424727"/>
    <w:rsid w:val="00425958"/>
    <w:rsid w:val="00426E5C"/>
    <w:rsid w:val="004276C9"/>
    <w:rsid w:val="004315A1"/>
    <w:rsid w:val="00431A36"/>
    <w:rsid w:val="004345F7"/>
    <w:rsid w:val="00435223"/>
    <w:rsid w:val="004363B2"/>
    <w:rsid w:val="0043711D"/>
    <w:rsid w:val="00440B5E"/>
    <w:rsid w:val="00441C66"/>
    <w:rsid w:val="0044217A"/>
    <w:rsid w:val="00443478"/>
    <w:rsid w:val="00446891"/>
    <w:rsid w:val="004470B0"/>
    <w:rsid w:val="0045344B"/>
    <w:rsid w:val="004548E9"/>
    <w:rsid w:val="00455735"/>
    <w:rsid w:val="00460EB5"/>
    <w:rsid w:val="004642C6"/>
    <w:rsid w:val="0046510C"/>
    <w:rsid w:val="004655A1"/>
    <w:rsid w:val="00472D1E"/>
    <w:rsid w:val="00474F04"/>
    <w:rsid w:val="00476E17"/>
    <w:rsid w:val="00477550"/>
    <w:rsid w:val="00477B33"/>
    <w:rsid w:val="0048122B"/>
    <w:rsid w:val="00483274"/>
    <w:rsid w:val="00483C33"/>
    <w:rsid w:val="00487DD5"/>
    <w:rsid w:val="00492E3B"/>
    <w:rsid w:val="00494107"/>
    <w:rsid w:val="00494200"/>
    <w:rsid w:val="00495FF6"/>
    <w:rsid w:val="00496359"/>
    <w:rsid w:val="004A12BD"/>
    <w:rsid w:val="004A17D4"/>
    <w:rsid w:val="004A20E8"/>
    <w:rsid w:val="004A3675"/>
    <w:rsid w:val="004A4A4F"/>
    <w:rsid w:val="004A4A61"/>
    <w:rsid w:val="004A7671"/>
    <w:rsid w:val="004B25D6"/>
    <w:rsid w:val="004B67C0"/>
    <w:rsid w:val="004B6B39"/>
    <w:rsid w:val="004B7A87"/>
    <w:rsid w:val="004C005C"/>
    <w:rsid w:val="004C268E"/>
    <w:rsid w:val="004C3F02"/>
    <w:rsid w:val="004C5C77"/>
    <w:rsid w:val="004C5EB1"/>
    <w:rsid w:val="004C64F9"/>
    <w:rsid w:val="004D2794"/>
    <w:rsid w:val="004D4A60"/>
    <w:rsid w:val="004D6455"/>
    <w:rsid w:val="004D7231"/>
    <w:rsid w:val="004E4208"/>
    <w:rsid w:val="004E5228"/>
    <w:rsid w:val="004E5791"/>
    <w:rsid w:val="004E59E8"/>
    <w:rsid w:val="004E6826"/>
    <w:rsid w:val="004E79AC"/>
    <w:rsid w:val="004F08E6"/>
    <w:rsid w:val="004F1674"/>
    <w:rsid w:val="004F48FA"/>
    <w:rsid w:val="004F504D"/>
    <w:rsid w:val="004F6B64"/>
    <w:rsid w:val="005030FA"/>
    <w:rsid w:val="00503573"/>
    <w:rsid w:val="00503D51"/>
    <w:rsid w:val="00505BFA"/>
    <w:rsid w:val="00506894"/>
    <w:rsid w:val="005074C5"/>
    <w:rsid w:val="00510899"/>
    <w:rsid w:val="00511E78"/>
    <w:rsid w:val="00513B6E"/>
    <w:rsid w:val="00513EE0"/>
    <w:rsid w:val="005154C5"/>
    <w:rsid w:val="00520869"/>
    <w:rsid w:val="005210A8"/>
    <w:rsid w:val="005227BD"/>
    <w:rsid w:val="00526F1C"/>
    <w:rsid w:val="00527DC1"/>
    <w:rsid w:val="005322A7"/>
    <w:rsid w:val="00533488"/>
    <w:rsid w:val="00535F09"/>
    <w:rsid w:val="00545286"/>
    <w:rsid w:val="005472D5"/>
    <w:rsid w:val="00547773"/>
    <w:rsid w:val="00547F10"/>
    <w:rsid w:val="00551524"/>
    <w:rsid w:val="00552D66"/>
    <w:rsid w:val="005552A4"/>
    <w:rsid w:val="005553F2"/>
    <w:rsid w:val="00556FEB"/>
    <w:rsid w:val="0056051B"/>
    <w:rsid w:val="00570097"/>
    <w:rsid w:val="005721A3"/>
    <w:rsid w:val="0057249C"/>
    <w:rsid w:val="005737E0"/>
    <w:rsid w:val="00574D23"/>
    <w:rsid w:val="00581332"/>
    <w:rsid w:val="005842FE"/>
    <w:rsid w:val="00584C15"/>
    <w:rsid w:val="00590D22"/>
    <w:rsid w:val="00595FD9"/>
    <w:rsid w:val="00596237"/>
    <w:rsid w:val="00596A98"/>
    <w:rsid w:val="005A07DA"/>
    <w:rsid w:val="005A2F8E"/>
    <w:rsid w:val="005A3C2A"/>
    <w:rsid w:val="005A54A9"/>
    <w:rsid w:val="005A626F"/>
    <w:rsid w:val="005B1558"/>
    <w:rsid w:val="005B44FE"/>
    <w:rsid w:val="005B4FB9"/>
    <w:rsid w:val="005B5F99"/>
    <w:rsid w:val="005B6F7B"/>
    <w:rsid w:val="005B7150"/>
    <w:rsid w:val="005B7BBB"/>
    <w:rsid w:val="005B7F71"/>
    <w:rsid w:val="005C1FF9"/>
    <w:rsid w:val="005C59D6"/>
    <w:rsid w:val="005C6909"/>
    <w:rsid w:val="005D3971"/>
    <w:rsid w:val="005D44CA"/>
    <w:rsid w:val="005D4C92"/>
    <w:rsid w:val="005D791D"/>
    <w:rsid w:val="005D7BEA"/>
    <w:rsid w:val="005E1C34"/>
    <w:rsid w:val="005E4576"/>
    <w:rsid w:val="005E4747"/>
    <w:rsid w:val="005F0921"/>
    <w:rsid w:val="005F1AC6"/>
    <w:rsid w:val="005F34C8"/>
    <w:rsid w:val="005F3791"/>
    <w:rsid w:val="00600F82"/>
    <w:rsid w:val="006019CC"/>
    <w:rsid w:val="00601EBF"/>
    <w:rsid w:val="006101BA"/>
    <w:rsid w:val="00615944"/>
    <w:rsid w:val="00617C02"/>
    <w:rsid w:val="006219A0"/>
    <w:rsid w:val="00621E78"/>
    <w:rsid w:val="006226E5"/>
    <w:rsid w:val="0062555C"/>
    <w:rsid w:val="006363C5"/>
    <w:rsid w:val="00636890"/>
    <w:rsid w:val="00637AC8"/>
    <w:rsid w:val="00637EA3"/>
    <w:rsid w:val="00642F3D"/>
    <w:rsid w:val="00644C12"/>
    <w:rsid w:val="0064515D"/>
    <w:rsid w:val="0065082D"/>
    <w:rsid w:val="00650DFA"/>
    <w:rsid w:val="00653A43"/>
    <w:rsid w:val="00653DE0"/>
    <w:rsid w:val="006577C0"/>
    <w:rsid w:val="00657D95"/>
    <w:rsid w:val="00660154"/>
    <w:rsid w:val="00663FAA"/>
    <w:rsid w:val="00665486"/>
    <w:rsid w:val="00665F58"/>
    <w:rsid w:val="00667B38"/>
    <w:rsid w:val="0067138D"/>
    <w:rsid w:val="00671A32"/>
    <w:rsid w:val="00672DBA"/>
    <w:rsid w:val="00675EF5"/>
    <w:rsid w:val="00676EAD"/>
    <w:rsid w:val="00680B6F"/>
    <w:rsid w:val="0068409D"/>
    <w:rsid w:val="00687A5A"/>
    <w:rsid w:val="00691B1F"/>
    <w:rsid w:val="00691CE6"/>
    <w:rsid w:val="00692176"/>
    <w:rsid w:val="0069471A"/>
    <w:rsid w:val="00694C1A"/>
    <w:rsid w:val="00695248"/>
    <w:rsid w:val="00696E9C"/>
    <w:rsid w:val="006A204A"/>
    <w:rsid w:val="006A3FB2"/>
    <w:rsid w:val="006A578E"/>
    <w:rsid w:val="006A6412"/>
    <w:rsid w:val="006A727F"/>
    <w:rsid w:val="006B27F5"/>
    <w:rsid w:val="006B2969"/>
    <w:rsid w:val="006B2E6E"/>
    <w:rsid w:val="006B3657"/>
    <w:rsid w:val="006B5060"/>
    <w:rsid w:val="006B5809"/>
    <w:rsid w:val="006B5BFB"/>
    <w:rsid w:val="006B5D0B"/>
    <w:rsid w:val="006B6B35"/>
    <w:rsid w:val="006C2884"/>
    <w:rsid w:val="006C4B57"/>
    <w:rsid w:val="006C5881"/>
    <w:rsid w:val="006C6C2B"/>
    <w:rsid w:val="006D448E"/>
    <w:rsid w:val="006D56B8"/>
    <w:rsid w:val="006D5A6A"/>
    <w:rsid w:val="006D5CD1"/>
    <w:rsid w:val="006D6681"/>
    <w:rsid w:val="006D74F0"/>
    <w:rsid w:val="006E10E9"/>
    <w:rsid w:val="006E31F2"/>
    <w:rsid w:val="006E441B"/>
    <w:rsid w:val="006E4C96"/>
    <w:rsid w:val="006E53FD"/>
    <w:rsid w:val="006E5C26"/>
    <w:rsid w:val="006E6E06"/>
    <w:rsid w:val="006E736A"/>
    <w:rsid w:val="006F189D"/>
    <w:rsid w:val="006F42AE"/>
    <w:rsid w:val="006F6596"/>
    <w:rsid w:val="006F7ACE"/>
    <w:rsid w:val="007016ED"/>
    <w:rsid w:val="007026E9"/>
    <w:rsid w:val="00707A3B"/>
    <w:rsid w:val="00716E82"/>
    <w:rsid w:val="007207C6"/>
    <w:rsid w:val="0073116C"/>
    <w:rsid w:val="00736172"/>
    <w:rsid w:val="00737003"/>
    <w:rsid w:val="0073711A"/>
    <w:rsid w:val="00740398"/>
    <w:rsid w:val="00742891"/>
    <w:rsid w:val="00742C38"/>
    <w:rsid w:val="007441A0"/>
    <w:rsid w:val="0074464B"/>
    <w:rsid w:val="00744ECD"/>
    <w:rsid w:val="00745A98"/>
    <w:rsid w:val="00746755"/>
    <w:rsid w:val="00747AC6"/>
    <w:rsid w:val="007505C2"/>
    <w:rsid w:val="0075104A"/>
    <w:rsid w:val="00751970"/>
    <w:rsid w:val="007531D3"/>
    <w:rsid w:val="00753424"/>
    <w:rsid w:val="0075407D"/>
    <w:rsid w:val="00756693"/>
    <w:rsid w:val="00761641"/>
    <w:rsid w:val="00762B9C"/>
    <w:rsid w:val="00767C08"/>
    <w:rsid w:val="00767D22"/>
    <w:rsid w:val="00771B4B"/>
    <w:rsid w:val="007724F3"/>
    <w:rsid w:val="00774680"/>
    <w:rsid w:val="0077492B"/>
    <w:rsid w:val="00777FB2"/>
    <w:rsid w:val="007820F9"/>
    <w:rsid w:val="007846BF"/>
    <w:rsid w:val="007849D1"/>
    <w:rsid w:val="00784CA3"/>
    <w:rsid w:val="00785D8C"/>
    <w:rsid w:val="00786562"/>
    <w:rsid w:val="00787CD0"/>
    <w:rsid w:val="00790635"/>
    <w:rsid w:val="00793980"/>
    <w:rsid w:val="00793E06"/>
    <w:rsid w:val="00796833"/>
    <w:rsid w:val="00796B0B"/>
    <w:rsid w:val="007975E7"/>
    <w:rsid w:val="00797DFC"/>
    <w:rsid w:val="007A0E58"/>
    <w:rsid w:val="007A15E4"/>
    <w:rsid w:val="007A2CC2"/>
    <w:rsid w:val="007A2CE3"/>
    <w:rsid w:val="007A3FDA"/>
    <w:rsid w:val="007A55BA"/>
    <w:rsid w:val="007B046C"/>
    <w:rsid w:val="007B0EF3"/>
    <w:rsid w:val="007B1ACD"/>
    <w:rsid w:val="007B5337"/>
    <w:rsid w:val="007B54EF"/>
    <w:rsid w:val="007B6858"/>
    <w:rsid w:val="007B7A10"/>
    <w:rsid w:val="007C37E8"/>
    <w:rsid w:val="007C3EB9"/>
    <w:rsid w:val="007C61C7"/>
    <w:rsid w:val="007C6A09"/>
    <w:rsid w:val="007D0365"/>
    <w:rsid w:val="007D057F"/>
    <w:rsid w:val="007D5715"/>
    <w:rsid w:val="007D674F"/>
    <w:rsid w:val="007D7C3C"/>
    <w:rsid w:val="007E087E"/>
    <w:rsid w:val="007E2A92"/>
    <w:rsid w:val="007E4AAD"/>
    <w:rsid w:val="007E56DC"/>
    <w:rsid w:val="007E6E53"/>
    <w:rsid w:val="007E7D64"/>
    <w:rsid w:val="007F00BC"/>
    <w:rsid w:val="007F43F7"/>
    <w:rsid w:val="007F49EE"/>
    <w:rsid w:val="007F4B2D"/>
    <w:rsid w:val="007F6860"/>
    <w:rsid w:val="00800D89"/>
    <w:rsid w:val="0080286E"/>
    <w:rsid w:val="00802922"/>
    <w:rsid w:val="0080428C"/>
    <w:rsid w:val="008042A0"/>
    <w:rsid w:val="008055A7"/>
    <w:rsid w:val="00805E5D"/>
    <w:rsid w:val="00806F6D"/>
    <w:rsid w:val="00807B7E"/>
    <w:rsid w:val="00812C34"/>
    <w:rsid w:val="008141CF"/>
    <w:rsid w:val="0081437E"/>
    <w:rsid w:val="00814F1C"/>
    <w:rsid w:val="00814FBE"/>
    <w:rsid w:val="00821955"/>
    <w:rsid w:val="00821C77"/>
    <w:rsid w:val="00823091"/>
    <w:rsid w:val="0082444B"/>
    <w:rsid w:val="008248CE"/>
    <w:rsid w:val="00827247"/>
    <w:rsid w:val="0083385A"/>
    <w:rsid w:val="0083559E"/>
    <w:rsid w:val="0084015D"/>
    <w:rsid w:val="0084078E"/>
    <w:rsid w:val="00840904"/>
    <w:rsid w:val="00841773"/>
    <w:rsid w:val="00843B5E"/>
    <w:rsid w:val="008453E9"/>
    <w:rsid w:val="00845C5D"/>
    <w:rsid w:val="00846C81"/>
    <w:rsid w:val="00847263"/>
    <w:rsid w:val="00850B98"/>
    <w:rsid w:val="00853718"/>
    <w:rsid w:val="0086015C"/>
    <w:rsid w:val="00861DD3"/>
    <w:rsid w:val="00862539"/>
    <w:rsid w:val="00863766"/>
    <w:rsid w:val="00863B48"/>
    <w:rsid w:val="008665FE"/>
    <w:rsid w:val="008679AA"/>
    <w:rsid w:val="0087037B"/>
    <w:rsid w:val="00872107"/>
    <w:rsid w:val="00872EDD"/>
    <w:rsid w:val="00874245"/>
    <w:rsid w:val="00874C15"/>
    <w:rsid w:val="00875A69"/>
    <w:rsid w:val="00880EE6"/>
    <w:rsid w:val="00881441"/>
    <w:rsid w:val="00883B92"/>
    <w:rsid w:val="0088422C"/>
    <w:rsid w:val="00885894"/>
    <w:rsid w:val="0088590E"/>
    <w:rsid w:val="00886C61"/>
    <w:rsid w:val="00896BA7"/>
    <w:rsid w:val="008A398F"/>
    <w:rsid w:val="008A3F51"/>
    <w:rsid w:val="008A53BE"/>
    <w:rsid w:val="008A5CC7"/>
    <w:rsid w:val="008A773A"/>
    <w:rsid w:val="008B54EC"/>
    <w:rsid w:val="008B7E92"/>
    <w:rsid w:val="008C06BA"/>
    <w:rsid w:val="008C1D62"/>
    <w:rsid w:val="008C2F07"/>
    <w:rsid w:val="008C358C"/>
    <w:rsid w:val="008C373D"/>
    <w:rsid w:val="008C6729"/>
    <w:rsid w:val="008C6A68"/>
    <w:rsid w:val="008C7767"/>
    <w:rsid w:val="008C791D"/>
    <w:rsid w:val="008D4AF1"/>
    <w:rsid w:val="008E1A10"/>
    <w:rsid w:val="008E2434"/>
    <w:rsid w:val="008E30D1"/>
    <w:rsid w:val="008E3326"/>
    <w:rsid w:val="008E47AE"/>
    <w:rsid w:val="008E4D2D"/>
    <w:rsid w:val="008E6EFC"/>
    <w:rsid w:val="008F0189"/>
    <w:rsid w:val="008F0E0D"/>
    <w:rsid w:val="008F1561"/>
    <w:rsid w:val="008F3E2A"/>
    <w:rsid w:val="008F73E4"/>
    <w:rsid w:val="00900690"/>
    <w:rsid w:val="009061DD"/>
    <w:rsid w:val="009069F8"/>
    <w:rsid w:val="0090766A"/>
    <w:rsid w:val="00914D5B"/>
    <w:rsid w:val="00915145"/>
    <w:rsid w:val="0092080F"/>
    <w:rsid w:val="0092278B"/>
    <w:rsid w:val="0092311D"/>
    <w:rsid w:val="00924E3E"/>
    <w:rsid w:val="00925A0E"/>
    <w:rsid w:val="009302E1"/>
    <w:rsid w:val="00930632"/>
    <w:rsid w:val="00930A43"/>
    <w:rsid w:val="00932482"/>
    <w:rsid w:val="00932DB6"/>
    <w:rsid w:val="0093528C"/>
    <w:rsid w:val="0093609E"/>
    <w:rsid w:val="00936ED2"/>
    <w:rsid w:val="009377C3"/>
    <w:rsid w:val="00942C52"/>
    <w:rsid w:val="00942F3C"/>
    <w:rsid w:val="00944A3C"/>
    <w:rsid w:val="009502DB"/>
    <w:rsid w:val="00951D75"/>
    <w:rsid w:val="00952632"/>
    <w:rsid w:val="009542B7"/>
    <w:rsid w:val="00954617"/>
    <w:rsid w:val="00954B11"/>
    <w:rsid w:val="00954FA8"/>
    <w:rsid w:val="00955713"/>
    <w:rsid w:val="00955733"/>
    <w:rsid w:val="00956600"/>
    <w:rsid w:val="009566E6"/>
    <w:rsid w:val="009602A4"/>
    <w:rsid w:val="00961A49"/>
    <w:rsid w:val="00963966"/>
    <w:rsid w:val="00972B9E"/>
    <w:rsid w:val="00973ACB"/>
    <w:rsid w:val="009745F3"/>
    <w:rsid w:val="00975136"/>
    <w:rsid w:val="0098113B"/>
    <w:rsid w:val="00981E76"/>
    <w:rsid w:val="009856FF"/>
    <w:rsid w:val="00986DA1"/>
    <w:rsid w:val="00987C69"/>
    <w:rsid w:val="00993649"/>
    <w:rsid w:val="00994778"/>
    <w:rsid w:val="00994C9B"/>
    <w:rsid w:val="00995ADF"/>
    <w:rsid w:val="00996875"/>
    <w:rsid w:val="00997111"/>
    <w:rsid w:val="009976EE"/>
    <w:rsid w:val="00997A19"/>
    <w:rsid w:val="009A137A"/>
    <w:rsid w:val="009A3079"/>
    <w:rsid w:val="009A4C69"/>
    <w:rsid w:val="009A54F6"/>
    <w:rsid w:val="009A6130"/>
    <w:rsid w:val="009A691C"/>
    <w:rsid w:val="009A76C7"/>
    <w:rsid w:val="009B039E"/>
    <w:rsid w:val="009B405D"/>
    <w:rsid w:val="009B46D4"/>
    <w:rsid w:val="009C038D"/>
    <w:rsid w:val="009C1A65"/>
    <w:rsid w:val="009C5048"/>
    <w:rsid w:val="009C50D4"/>
    <w:rsid w:val="009C6DEB"/>
    <w:rsid w:val="009C7C13"/>
    <w:rsid w:val="009D1740"/>
    <w:rsid w:val="009D37B9"/>
    <w:rsid w:val="009D39FC"/>
    <w:rsid w:val="009D4532"/>
    <w:rsid w:val="009D48F1"/>
    <w:rsid w:val="009D6D27"/>
    <w:rsid w:val="009D7677"/>
    <w:rsid w:val="009D7ECE"/>
    <w:rsid w:val="009E07B4"/>
    <w:rsid w:val="009E1CDA"/>
    <w:rsid w:val="009E27C4"/>
    <w:rsid w:val="009E30CE"/>
    <w:rsid w:val="009E3DF9"/>
    <w:rsid w:val="009E4DDE"/>
    <w:rsid w:val="009E5E82"/>
    <w:rsid w:val="009E734A"/>
    <w:rsid w:val="009F1783"/>
    <w:rsid w:val="009F4AA7"/>
    <w:rsid w:val="009F659D"/>
    <w:rsid w:val="009F66C2"/>
    <w:rsid w:val="00A02EA3"/>
    <w:rsid w:val="00A04040"/>
    <w:rsid w:val="00A04CC3"/>
    <w:rsid w:val="00A13D2E"/>
    <w:rsid w:val="00A13F3E"/>
    <w:rsid w:val="00A140C8"/>
    <w:rsid w:val="00A17286"/>
    <w:rsid w:val="00A172E8"/>
    <w:rsid w:val="00A1788A"/>
    <w:rsid w:val="00A17E7A"/>
    <w:rsid w:val="00A20EF1"/>
    <w:rsid w:val="00A2157E"/>
    <w:rsid w:val="00A27C3C"/>
    <w:rsid w:val="00A30863"/>
    <w:rsid w:val="00A37C74"/>
    <w:rsid w:val="00A422B6"/>
    <w:rsid w:val="00A43C1E"/>
    <w:rsid w:val="00A4406E"/>
    <w:rsid w:val="00A445BF"/>
    <w:rsid w:val="00A46A6F"/>
    <w:rsid w:val="00A4744C"/>
    <w:rsid w:val="00A515D9"/>
    <w:rsid w:val="00A51D49"/>
    <w:rsid w:val="00A534A4"/>
    <w:rsid w:val="00A53A04"/>
    <w:rsid w:val="00A54114"/>
    <w:rsid w:val="00A55918"/>
    <w:rsid w:val="00A57CB4"/>
    <w:rsid w:val="00A678D5"/>
    <w:rsid w:val="00A7305B"/>
    <w:rsid w:val="00A74A85"/>
    <w:rsid w:val="00A755E6"/>
    <w:rsid w:val="00A8308B"/>
    <w:rsid w:val="00A83FEE"/>
    <w:rsid w:val="00A84F9F"/>
    <w:rsid w:val="00A85522"/>
    <w:rsid w:val="00A9058C"/>
    <w:rsid w:val="00A92EB0"/>
    <w:rsid w:val="00A93B10"/>
    <w:rsid w:val="00A94125"/>
    <w:rsid w:val="00A94867"/>
    <w:rsid w:val="00A9618D"/>
    <w:rsid w:val="00A96E88"/>
    <w:rsid w:val="00A97085"/>
    <w:rsid w:val="00A9779E"/>
    <w:rsid w:val="00A97B6B"/>
    <w:rsid w:val="00A97FA5"/>
    <w:rsid w:val="00A97FB1"/>
    <w:rsid w:val="00AA1C44"/>
    <w:rsid w:val="00AA2B99"/>
    <w:rsid w:val="00AA378E"/>
    <w:rsid w:val="00AA398F"/>
    <w:rsid w:val="00AA4CCE"/>
    <w:rsid w:val="00AA553A"/>
    <w:rsid w:val="00AB2504"/>
    <w:rsid w:val="00AB3F65"/>
    <w:rsid w:val="00AB4FE7"/>
    <w:rsid w:val="00AB6660"/>
    <w:rsid w:val="00AB6EC9"/>
    <w:rsid w:val="00AB77B6"/>
    <w:rsid w:val="00AC0AFB"/>
    <w:rsid w:val="00AC2016"/>
    <w:rsid w:val="00AC2C2E"/>
    <w:rsid w:val="00AC32DA"/>
    <w:rsid w:val="00AC3E23"/>
    <w:rsid w:val="00AC5B89"/>
    <w:rsid w:val="00AC7AFB"/>
    <w:rsid w:val="00AD0281"/>
    <w:rsid w:val="00AD07DD"/>
    <w:rsid w:val="00AD3501"/>
    <w:rsid w:val="00AE0DBE"/>
    <w:rsid w:val="00AE5BA2"/>
    <w:rsid w:val="00AE751F"/>
    <w:rsid w:val="00AF3E4D"/>
    <w:rsid w:val="00AF4A14"/>
    <w:rsid w:val="00AF5DB0"/>
    <w:rsid w:val="00AF6734"/>
    <w:rsid w:val="00AF7C5E"/>
    <w:rsid w:val="00AF7F91"/>
    <w:rsid w:val="00B0006D"/>
    <w:rsid w:val="00B00240"/>
    <w:rsid w:val="00B031D5"/>
    <w:rsid w:val="00B07E01"/>
    <w:rsid w:val="00B13898"/>
    <w:rsid w:val="00B14257"/>
    <w:rsid w:val="00B156AF"/>
    <w:rsid w:val="00B16647"/>
    <w:rsid w:val="00B17953"/>
    <w:rsid w:val="00B17E88"/>
    <w:rsid w:val="00B17E8D"/>
    <w:rsid w:val="00B216E0"/>
    <w:rsid w:val="00B237B2"/>
    <w:rsid w:val="00B27B18"/>
    <w:rsid w:val="00B323B8"/>
    <w:rsid w:val="00B33EE0"/>
    <w:rsid w:val="00B353C9"/>
    <w:rsid w:val="00B37E5A"/>
    <w:rsid w:val="00B37F35"/>
    <w:rsid w:val="00B42C39"/>
    <w:rsid w:val="00B43275"/>
    <w:rsid w:val="00B43EC0"/>
    <w:rsid w:val="00B451F2"/>
    <w:rsid w:val="00B47749"/>
    <w:rsid w:val="00B4780B"/>
    <w:rsid w:val="00B50256"/>
    <w:rsid w:val="00B502C2"/>
    <w:rsid w:val="00B50E36"/>
    <w:rsid w:val="00B51C98"/>
    <w:rsid w:val="00B52898"/>
    <w:rsid w:val="00B54894"/>
    <w:rsid w:val="00B56F2B"/>
    <w:rsid w:val="00B576B9"/>
    <w:rsid w:val="00B63447"/>
    <w:rsid w:val="00B64F6C"/>
    <w:rsid w:val="00B66328"/>
    <w:rsid w:val="00B67F54"/>
    <w:rsid w:val="00B73AB3"/>
    <w:rsid w:val="00B73E98"/>
    <w:rsid w:val="00B75A67"/>
    <w:rsid w:val="00B75AF7"/>
    <w:rsid w:val="00B75E5C"/>
    <w:rsid w:val="00B80008"/>
    <w:rsid w:val="00B8045B"/>
    <w:rsid w:val="00B8096E"/>
    <w:rsid w:val="00B81A38"/>
    <w:rsid w:val="00B81FFB"/>
    <w:rsid w:val="00B84BDD"/>
    <w:rsid w:val="00B86117"/>
    <w:rsid w:val="00B870FE"/>
    <w:rsid w:val="00B90126"/>
    <w:rsid w:val="00B9148D"/>
    <w:rsid w:val="00B923C6"/>
    <w:rsid w:val="00B94D4D"/>
    <w:rsid w:val="00B959AB"/>
    <w:rsid w:val="00BA0427"/>
    <w:rsid w:val="00BA28FA"/>
    <w:rsid w:val="00BA2E9C"/>
    <w:rsid w:val="00BA355C"/>
    <w:rsid w:val="00BA37A8"/>
    <w:rsid w:val="00BA41CB"/>
    <w:rsid w:val="00BA6426"/>
    <w:rsid w:val="00BB2B61"/>
    <w:rsid w:val="00BB3879"/>
    <w:rsid w:val="00BB3F7A"/>
    <w:rsid w:val="00BB5EE3"/>
    <w:rsid w:val="00BB679F"/>
    <w:rsid w:val="00BB72F8"/>
    <w:rsid w:val="00BC30AE"/>
    <w:rsid w:val="00BC77CA"/>
    <w:rsid w:val="00BD0050"/>
    <w:rsid w:val="00BD1353"/>
    <w:rsid w:val="00BD4FEB"/>
    <w:rsid w:val="00BD52DD"/>
    <w:rsid w:val="00BD7E2C"/>
    <w:rsid w:val="00BE3315"/>
    <w:rsid w:val="00BE49E4"/>
    <w:rsid w:val="00BE5135"/>
    <w:rsid w:val="00BE559C"/>
    <w:rsid w:val="00BE5927"/>
    <w:rsid w:val="00BE7606"/>
    <w:rsid w:val="00BF1CCA"/>
    <w:rsid w:val="00BF1D3D"/>
    <w:rsid w:val="00BF397A"/>
    <w:rsid w:val="00BF4288"/>
    <w:rsid w:val="00BF4ECA"/>
    <w:rsid w:val="00BF53D3"/>
    <w:rsid w:val="00BF5D06"/>
    <w:rsid w:val="00BF5E3A"/>
    <w:rsid w:val="00BF60B1"/>
    <w:rsid w:val="00BF6C2C"/>
    <w:rsid w:val="00C02506"/>
    <w:rsid w:val="00C02517"/>
    <w:rsid w:val="00C07C55"/>
    <w:rsid w:val="00C07E2D"/>
    <w:rsid w:val="00C10000"/>
    <w:rsid w:val="00C10895"/>
    <w:rsid w:val="00C11174"/>
    <w:rsid w:val="00C11D77"/>
    <w:rsid w:val="00C123B3"/>
    <w:rsid w:val="00C12F50"/>
    <w:rsid w:val="00C149A0"/>
    <w:rsid w:val="00C16AF8"/>
    <w:rsid w:val="00C17622"/>
    <w:rsid w:val="00C22ACD"/>
    <w:rsid w:val="00C23E9E"/>
    <w:rsid w:val="00C254BE"/>
    <w:rsid w:val="00C25C10"/>
    <w:rsid w:val="00C26741"/>
    <w:rsid w:val="00C275A2"/>
    <w:rsid w:val="00C2785B"/>
    <w:rsid w:val="00C32131"/>
    <w:rsid w:val="00C3477F"/>
    <w:rsid w:val="00C34F59"/>
    <w:rsid w:val="00C37364"/>
    <w:rsid w:val="00C41A40"/>
    <w:rsid w:val="00C428F6"/>
    <w:rsid w:val="00C46428"/>
    <w:rsid w:val="00C464C1"/>
    <w:rsid w:val="00C46F5C"/>
    <w:rsid w:val="00C47499"/>
    <w:rsid w:val="00C5218C"/>
    <w:rsid w:val="00C549F9"/>
    <w:rsid w:val="00C572A1"/>
    <w:rsid w:val="00C57342"/>
    <w:rsid w:val="00C614D1"/>
    <w:rsid w:val="00C630B0"/>
    <w:rsid w:val="00C63E10"/>
    <w:rsid w:val="00C64B78"/>
    <w:rsid w:val="00C6710C"/>
    <w:rsid w:val="00C7129B"/>
    <w:rsid w:val="00C72C2D"/>
    <w:rsid w:val="00C748AE"/>
    <w:rsid w:val="00C7518E"/>
    <w:rsid w:val="00C75B5B"/>
    <w:rsid w:val="00C77019"/>
    <w:rsid w:val="00C778DD"/>
    <w:rsid w:val="00C77C7A"/>
    <w:rsid w:val="00C81B99"/>
    <w:rsid w:val="00C81CA4"/>
    <w:rsid w:val="00C82495"/>
    <w:rsid w:val="00C82B86"/>
    <w:rsid w:val="00C8365A"/>
    <w:rsid w:val="00C83A88"/>
    <w:rsid w:val="00C84C93"/>
    <w:rsid w:val="00C85A05"/>
    <w:rsid w:val="00C86B6C"/>
    <w:rsid w:val="00C86D89"/>
    <w:rsid w:val="00C86EF6"/>
    <w:rsid w:val="00C87A53"/>
    <w:rsid w:val="00C90406"/>
    <w:rsid w:val="00C91D3D"/>
    <w:rsid w:val="00C9390F"/>
    <w:rsid w:val="00C94C35"/>
    <w:rsid w:val="00C95258"/>
    <w:rsid w:val="00C97CF5"/>
    <w:rsid w:val="00CA03DF"/>
    <w:rsid w:val="00CA22AE"/>
    <w:rsid w:val="00CA3502"/>
    <w:rsid w:val="00CA3E16"/>
    <w:rsid w:val="00CB6194"/>
    <w:rsid w:val="00CB72FB"/>
    <w:rsid w:val="00CC002E"/>
    <w:rsid w:val="00CC069E"/>
    <w:rsid w:val="00CC08F9"/>
    <w:rsid w:val="00CC59B6"/>
    <w:rsid w:val="00CD0FBD"/>
    <w:rsid w:val="00CD1B5F"/>
    <w:rsid w:val="00CD1D91"/>
    <w:rsid w:val="00CD25D6"/>
    <w:rsid w:val="00CD3DD7"/>
    <w:rsid w:val="00CD6C60"/>
    <w:rsid w:val="00CD6E47"/>
    <w:rsid w:val="00CD709C"/>
    <w:rsid w:val="00CD7F72"/>
    <w:rsid w:val="00CE4436"/>
    <w:rsid w:val="00CF13DA"/>
    <w:rsid w:val="00CF1F2A"/>
    <w:rsid w:val="00CF2D2A"/>
    <w:rsid w:val="00CF3B65"/>
    <w:rsid w:val="00CF4825"/>
    <w:rsid w:val="00CF4F26"/>
    <w:rsid w:val="00D03D48"/>
    <w:rsid w:val="00D04450"/>
    <w:rsid w:val="00D05C66"/>
    <w:rsid w:val="00D17CCD"/>
    <w:rsid w:val="00D23DF6"/>
    <w:rsid w:val="00D25A80"/>
    <w:rsid w:val="00D31ECC"/>
    <w:rsid w:val="00D33125"/>
    <w:rsid w:val="00D346BE"/>
    <w:rsid w:val="00D34C89"/>
    <w:rsid w:val="00D3666F"/>
    <w:rsid w:val="00D37A23"/>
    <w:rsid w:val="00D4298C"/>
    <w:rsid w:val="00D42DDF"/>
    <w:rsid w:val="00D431D1"/>
    <w:rsid w:val="00D4450C"/>
    <w:rsid w:val="00D4520A"/>
    <w:rsid w:val="00D51512"/>
    <w:rsid w:val="00D53EBA"/>
    <w:rsid w:val="00D55549"/>
    <w:rsid w:val="00D5773C"/>
    <w:rsid w:val="00D57E64"/>
    <w:rsid w:val="00D615A1"/>
    <w:rsid w:val="00D62E06"/>
    <w:rsid w:val="00D632C7"/>
    <w:rsid w:val="00D634B1"/>
    <w:rsid w:val="00D63665"/>
    <w:rsid w:val="00D64B24"/>
    <w:rsid w:val="00D65F8A"/>
    <w:rsid w:val="00D67111"/>
    <w:rsid w:val="00D70E6B"/>
    <w:rsid w:val="00D72C78"/>
    <w:rsid w:val="00D74032"/>
    <w:rsid w:val="00D7464B"/>
    <w:rsid w:val="00D7778B"/>
    <w:rsid w:val="00D80DDB"/>
    <w:rsid w:val="00D825E0"/>
    <w:rsid w:val="00D846FD"/>
    <w:rsid w:val="00D85F84"/>
    <w:rsid w:val="00D862C0"/>
    <w:rsid w:val="00D868F0"/>
    <w:rsid w:val="00D91927"/>
    <w:rsid w:val="00D94D9A"/>
    <w:rsid w:val="00D954F7"/>
    <w:rsid w:val="00DA0AF9"/>
    <w:rsid w:val="00DA0D3E"/>
    <w:rsid w:val="00DA2864"/>
    <w:rsid w:val="00DA5AB4"/>
    <w:rsid w:val="00DA5D14"/>
    <w:rsid w:val="00DB085C"/>
    <w:rsid w:val="00DB18A5"/>
    <w:rsid w:val="00DB2026"/>
    <w:rsid w:val="00DB2597"/>
    <w:rsid w:val="00DB52AE"/>
    <w:rsid w:val="00DB54CE"/>
    <w:rsid w:val="00DB75B6"/>
    <w:rsid w:val="00DB7697"/>
    <w:rsid w:val="00DB78E9"/>
    <w:rsid w:val="00DC348D"/>
    <w:rsid w:val="00DC606C"/>
    <w:rsid w:val="00DC64E0"/>
    <w:rsid w:val="00DD017C"/>
    <w:rsid w:val="00DD367D"/>
    <w:rsid w:val="00DD4644"/>
    <w:rsid w:val="00DD494E"/>
    <w:rsid w:val="00DD4FB6"/>
    <w:rsid w:val="00DD5038"/>
    <w:rsid w:val="00DD536F"/>
    <w:rsid w:val="00DD55C7"/>
    <w:rsid w:val="00DD5867"/>
    <w:rsid w:val="00DD5A31"/>
    <w:rsid w:val="00DE12F1"/>
    <w:rsid w:val="00DE1F8E"/>
    <w:rsid w:val="00DE2A53"/>
    <w:rsid w:val="00DE2B1C"/>
    <w:rsid w:val="00DE30CA"/>
    <w:rsid w:val="00DE49FB"/>
    <w:rsid w:val="00DF1BFC"/>
    <w:rsid w:val="00DF2315"/>
    <w:rsid w:val="00DF2CE4"/>
    <w:rsid w:val="00DF6641"/>
    <w:rsid w:val="00DF727D"/>
    <w:rsid w:val="00DF7C2C"/>
    <w:rsid w:val="00E01BE0"/>
    <w:rsid w:val="00E01CF1"/>
    <w:rsid w:val="00E02A29"/>
    <w:rsid w:val="00E03E41"/>
    <w:rsid w:val="00E052FE"/>
    <w:rsid w:val="00E05A3D"/>
    <w:rsid w:val="00E05F2D"/>
    <w:rsid w:val="00E065A7"/>
    <w:rsid w:val="00E113BD"/>
    <w:rsid w:val="00E120C8"/>
    <w:rsid w:val="00E1233B"/>
    <w:rsid w:val="00E1681C"/>
    <w:rsid w:val="00E16A8A"/>
    <w:rsid w:val="00E173E3"/>
    <w:rsid w:val="00E211ED"/>
    <w:rsid w:val="00E22931"/>
    <w:rsid w:val="00E22EF1"/>
    <w:rsid w:val="00E236BD"/>
    <w:rsid w:val="00E27766"/>
    <w:rsid w:val="00E324EB"/>
    <w:rsid w:val="00E336A5"/>
    <w:rsid w:val="00E33E44"/>
    <w:rsid w:val="00E33EDC"/>
    <w:rsid w:val="00E36BD8"/>
    <w:rsid w:val="00E36C6F"/>
    <w:rsid w:val="00E43B54"/>
    <w:rsid w:val="00E43F93"/>
    <w:rsid w:val="00E46F7E"/>
    <w:rsid w:val="00E5164D"/>
    <w:rsid w:val="00E51A17"/>
    <w:rsid w:val="00E527DA"/>
    <w:rsid w:val="00E53629"/>
    <w:rsid w:val="00E53E68"/>
    <w:rsid w:val="00E54D64"/>
    <w:rsid w:val="00E61AC5"/>
    <w:rsid w:val="00E64C41"/>
    <w:rsid w:val="00E709FC"/>
    <w:rsid w:val="00E70CB3"/>
    <w:rsid w:val="00E70F1E"/>
    <w:rsid w:val="00E72367"/>
    <w:rsid w:val="00E72B6C"/>
    <w:rsid w:val="00E74CB4"/>
    <w:rsid w:val="00E76383"/>
    <w:rsid w:val="00E80971"/>
    <w:rsid w:val="00E820C6"/>
    <w:rsid w:val="00E82AF0"/>
    <w:rsid w:val="00E8495B"/>
    <w:rsid w:val="00E84A9A"/>
    <w:rsid w:val="00E87B9D"/>
    <w:rsid w:val="00E91558"/>
    <w:rsid w:val="00EA2284"/>
    <w:rsid w:val="00EA3384"/>
    <w:rsid w:val="00EA4369"/>
    <w:rsid w:val="00EA4BAC"/>
    <w:rsid w:val="00EA5243"/>
    <w:rsid w:val="00EA52E8"/>
    <w:rsid w:val="00EA6028"/>
    <w:rsid w:val="00EB034E"/>
    <w:rsid w:val="00EB2224"/>
    <w:rsid w:val="00EB26DF"/>
    <w:rsid w:val="00EB3A5E"/>
    <w:rsid w:val="00EB789E"/>
    <w:rsid w:val="00EC2842"/>
    <w:rsid w:val="00EC2E17"/>
    <w:rsid w:val="00EC41CD"/>
    <w:rsid w:val="00EC5EBE"/>
    <w:rsid w:val="00EC6CB4"/>
    <w:rsid w:val="00EC704E"/>
    <w:rsid w:val="00ED00E2"/>
    <w:rsid w:val="00ED07A2"/>
    <w:rsid w:val="00ED228C"/>
    <w:rsid w:val="00ED48E5"/>
    <w:rsid w:val="00ED69F5"/>
    <w:rsid w:val="00EE0135"/>
    <w:rsid w:val="00EE0F41"/>
    <w:rsid w:val="00EE2697"/>
    <w:rsid w:val="00EE44D5"/>
    <w:rsid w:val="00EF051B"/>
    <w:rsid w:val="00EF1EC9"/>
    <w:rsid w:val="00EF299F"/>
    <w:rsid w:val="00EF2FB7"/>
    <w:rsid w:val="00EF3963"/>
    <w:rsid w:val="00EF478B"/>
    <w:rsid w:val="00EF4F2E"/>
    <w:rsid w:val="00EF521D"/>
    <w:rsid w:val="00EF5267"/>
    <w:rsid w:val="00EF63FC"/>
    <w:rsid w:val="00EF7B6F"/>
    <w:rsid w:val="00F04F74"/>
    <w:rsid w:val="00F10E84"/>
    <w:rsid w:val="00F12A5F"/>
    <w:rsid w:val="00F12F54"/>
    <w:rsid w:val="00F13F32"/>
    <w:rsid w:val="00F148AF"/>
    <w:rsid w:val="00F158DC"/>
    <w:rsid w:val="00F204BC"/>
    <w:rsid w:val="00F26B24"/>
    <w:rsid w:val="00F277B9"/>
    <w:rsid w:val="00F30026"/>
    <w:rsid w:val="00F32416"/>
    <w:rsid w:val="00F3270F"/>
    <w:rsid w:val="00F32992"/>
    <w:rsid w:val="00F33ED1"/>
    <w:rsid w:val="00F344F7"/>
    <w:rsid w:val="00F34998"/>
    <w:rsid w:val="00F37A27"/>
    <w:rsid w:val="00F37DB9"/>
    <w:rsid w:val="00F40011"/>
    <w:rsid w:val="00F4088E"/>
    <w:rsid w:val="00F43A25"/>
    <w:rsid w:val="00F43C6E"/>
    <w:rsid w:val="00F472EE"/>
    <w:rsid w:val="00F47B70"/>
    <w:rsid w:val="00F50CB5"/>
    <w:rsid w:val="00F54B83"/>
    <w:rsid w:val="00F55966"/>
    <w:rsid w:val="00F55CBD"/>
    <w:rsid w:val="00F57587"/>
    <w:rsid w:val="00F575A4"/>
    <w:rsid w:val="00F61A31"/>
    <w:rsid w:val="00F63AE7"/>
    <w:rsid w:val="00F666B5"/>
    <w:rsid w:val="00F73565"/>
    <w:rsid w:val="00F74845"/>
    <w:rsid w:val="00F74F62"/>
    <w:rsid w:val="00F75C93"/>
    <w:rsid w:val="00F77307"/>
    <w:rsid w:val="00F80AB4"/>
    <w:rsid w:val="00F84876"/>
    <w:rsid w:val="00F872F5"/>
    <w:rsid w:val="00F879D4"/>
    <w:rsid w:val="00F93F0F"/>
    <w:rsid w:val="00F94AC1"/>
    <w:rsid w:val="00F94DFE"/>
    <w:rsid w:val="00F9555B"/>
    <w:rsid w:val="00F96BE3"/>
    <w:rsid w:val="00F9706A"/>
    <w:rsid w:val="00F97947"/>
    <w:rsid w:val="00F97A2B"/>
    <w:rsid w:val="00F97CB6"/>
    <w:rsid w:val="00FA2375"/>
    <w:rsid w:val="00FA389D"/>
    <w:rsid w:val="00FA3F86"/>
    <w:rsid w:val="00FA47C4"/>
    <w:rsid w:val="00FA6861"/>
    <w:rsid w:val="00FB0323"/>
    <w:rsid w:val="00FB0C18"/>
    <w:rsid w:val="00FB4E04"/>
    <w:rsid w:val="00FB5E87"/>
    <w:rsid w:val="00FC3982"/>
    <w:rsid w:val="00FC411D"/>
    <w:rsid w:val="00FC7424"/>
    <w:rsid w:val="00FD0422"/>
    <w:rsid w:val="00FD21E2"/>
    <w:rsid w:val="00FD2CE4"/>
    <w:rsid w:val="00FD43C2"/>
    <w:rsid w:val="00FD446F"/>
    <w:rsid w:val="00FD587F"/>
    <w:rsid w:val="00FD632E"/>
    <w:rsid w:val="00FD6E5A"/>
    <w:rsid w:val="00FE072A"/>
    <w:rsid w:val="00FE0C5C"/>
    <w:rsid w:val="00FE1BCB"/>
    <w:rsid w:val="00FE2746"/>
    <w:rsid w:val="00FE2927"/>
    <w:rsid w:val="00FE2AFC"/>
    <w:rsid w:val="00FE5D4D"/>
    <w:rsid w:val="00FE63AF"/>
    <w:rsid w:val="00FF04E4"/>
    <w:rsid w:val="00FF0F98"/>
    <w:rsid w:val="00FF1375"/>
    <w:rsid w:val="00FF1F4F"/>
    <w:rsid w:val="00FF322D"/>
    <w:rsid w:val="00FF40C5"/>
    <w:rsid w:val="00FF6A97"/>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74EC"/>
  <w15:chartTrackingRefBased/>
  <w15:docId w15:val="{22605AA0-8C3E-4AFB-9165-8F5840EF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3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4E"/>
    <w:pPr>
      <w:ind w:left="720"/>
      <w:contextualSpacing/>
    </w:pPr>
  </w:style>
  <w:style w:type="paragraph" w:styleId="BalloonText">
    <w:name w:val="Balloon Text"/>
    <w:basedOn w:val="Normal"/>
    <w:link w:val="BalloonTextChar"/>
    <w:uiPriority w:val="99"/>
    <w:semiHidden/>
    <w:unhideWhenUsed/>
    <w:rsid w:val="008C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62"/>
    <w:rPr>
      <w:rFonts w:ascii="Segoe UI" w:hAnsi="Segoe UI" w:cs="Segoe UI"/>
      <w:sz w:val="18"/>
      <w:szCs w:val="18"/>
    </w:rPr>
  </w:style>
  <w:style w:type="character" w:styleId="Hyperlink">
    <w:name w:val="Hyperlink"/>
    <w:basedOn w:val="DefaultParagraphFont"/>
    <w:uiPriority w:val="99"/>
    <w:unhideWhenUsed/>
    <w:rsid w:val="001F1BF0"/>
    <w:rPr>
      <w:color w:val="0000FF"/>
      <w:u w:val="single"/>
    </w:rPr>
  </w:style>
  <w:style w:type="table" w:styleId="TableGrid">
    <w:name w:val="Table Grid"/>
    <w:basedOn w:val="TableNormal"/>
    <w:uiPriority w:val="39"/>
    <w:rsid w:val="00DE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3DF9"/>
    <w:rPr>
      <w:color w:val="605E5C"/>
      <w:shd w:val="clear" w:color="auto" w:fill="E1DFDD"/>
    </w:rPr>
  </w:style>
  <w:style w:type="character" w:customStyle="1" w:styleId="Heading1Char">
    <w:name w:val="Heading 1 Char"/>
    <w:basedOn w:val="DefaultParagraphFont"/>
    <w:link w:val="Heading1"/>
    <w:uiPriority w:val="9"/>
    <w:rsid w:val="001733A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1597A"/>
    <w:rPr>
      <w:i/>
      <w:iCs/>
    </w:rPr>
  </w:style>
  <w:style w:type="character" w:customStyle="1" w:styleId="a-size-extra-large">
    <w:name w:val="a-size-extra-large"/>
    <w:basedOn w:val="DefaultParagraphFont"/>
    <w:rsid w:val="00BD7E2C"/>
  </w:style>
  <w:style w:type="paragraph" w:customStyle="1" w:styleId="xmsonormal">
    <w:name w:val="x_msonormal"/>
    <w:basedOn w:val="Normal"/>
    <w:rsid w:val="00615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3E98"/>
    <w:rPr>
      <w:sz w:val="16"/>
      <w:szCs w:val="16"/>
    </w:rPr>
  </w:style>
  <w:style w:type="paragraph" w:styleId="CommentText">
    <w:name w:val="annotation text"/>
    <w:basedOn w:val="Normal"/>
    <w:link w:val="CommentTextChar"/>
    <w:uiPriority w:val="99"/>
    <w:semiHidden/>
    <w:unhideWhenUsed/>
    <w:rsid w:val="00B73E98"/>
    <w:pPr>
      <w:spacing w:line="240" w:lineRule="auto"/>
    </w:pPr>
    <w:rPr>
      <w:sz w:val="20"/>
      <w:szCs w:val="20"/>
    </w:rPr>
  </w:style>
  <w:style w:type="character" w:customStyle="1" w:styleId="CommentTextChar">
    <w:name w:val="Comment Text Char"/>
    <w:basedOn w:val="DefaultParagraphFont"/>
    <w:link w:val="CommentText"/>
    <w:uiPriority w:val="99"/>
    <w:semiHidden/>
    <w:rsid w:val="00B73E98"/>
    <w:rPr>
      <w:sz w:val="20"/>
      <w:szCs w:val="20"/>
    </w:rPr>
  </w:style>
  <w:style w:type="paragraph" w:styleId="CommentSubject">
    <w:name w:val="annotation subject"/>
    <w:basedOn w:val="CommentText"/>
    <w:next w:val="CommentText"/>
    <w:link w:val="CommentSubjectChar"/>
    <w:uiPriority w:val="99"/>
    <w:semiHidden/>
    <w:unhideWhenUsed/>
    <w:rsid w:val="00B73E98"/>
    <w:rPr>
      <w:b/>
      <w:bCs/>
    </w:rPr>
  </w:style>
  <w:style w:type="character" w:customStyle="1" w:styleId="CommentSubjectChar">
    <w:name w:val="Comment Subject Char"/>
    <w:basedOn w:val="CommentTextChar"/>
    <w:link w:val="CommentSubject"/>
    <w:uiPriority w:val="99"/>
    <w:semiHidden/>
    <w:rsid w:val="00B73E98"/>
    <w:rPr>
      <w:b/>
      <w:bCs/>
      <w:sz w:val="20"/>
      <w:szCs w:val="20"/>
    </w:rPr>
  </w:style>
  <w:style w:type="character" w:styleId="FollowedHyperlink">
    <w:name w:val="FollowedHyperlink"/>
    <w:basedOn w:val="DefaultParagraphFont"/>
    <w:uiPriority w:val="99"/>
    <w:semiHidden/>
    <w:unhideWhenUsed/>
    <w:rsid w:val="00F97A2B"/>
    <w:rPr>
      <w:color w:val="954F72" w:themeColor="followedHyperlink"/>
      <w:u w:val="single"/>
    </w:rPr>
  </w:style>
  <w:style w:type="paragraph" w:styleId="Header">
    <w:name w:val="header"/>
    <w:basedOn w:val="Normal"/>
    <w:link w:val="HeaderChar"/>
    <w:uiPriority w:val="99"/>
    <w:unhideWhenUsed/>
    <w:rsid w:val="0072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C6"/>
  </w:style>
  <w:style w:type="paragraph" w:styleId="Footer">
    <w:name w:val="footer"/>
    <w:basedOn w:val="Normal"/>
    <w:link w:val="FooterChar"/>
    <w:uiPriority w:val="99"/>
    <w:unhideWhenUsed/>
    <w:rsid w:val="0072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C6"/>
  </w:style>
  <w:style w:type="paragraph" w:styleId="FootnoteText">
    <w:name w:val="footnote text"/>
    <w:basedOn w:val="Normal"/>
    <w:link w:val="FootnoteTextChar"/>
    <w:uiPriority w:val="99"/>
    <w:semiHidden/>
    <w:unhideWhenUsed/>
    <w:rsid w:val="00CF1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3DA"/>
    <w:rPr>
      <w:sz w:val="20"/>
      <w:szCs w:val="20"/>
    </w:rPr>
  </w:style>
  <w:style w:type="character" w:styleId="FootnoteReference">
    <w:name w:val="footnote reference"/>
    <w:basedOn w:val="DefaultParagraphFont"/>
    <w:uiPriority w:val="99"/>
    <w:semiHidden/>
    <w:unhideWhenUsed/>
    <w:rsid w:val="00CF1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659908">
      <w:bodyDiv w:val="1"/>
      <w:marLeft w:val="0"/>
      <w:marRight w:val="0"/>
      <w:marTop w:val="0"/>
      <w:marBottom w:val="0"/>
      <w:divBdr>
        <w:top w:val="none" w:sz="0" w:space="0" w:color="auto"/>
        <w:left w:val="none" w:sz="0" w:space="0" w:color="auto"/>
        <w:bottom w:val="none" w:sz="0" w:space="0" w:color="auto"/>
        <w:right w:val="none" w:sz="0" w:space="0" w:color="auto"/>
      </w:divBdr>
    </w:div>
    <w:div w:id="142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12671-017-0850-7" TargetMode="External"/><Relationship Id="rId21" Type="http://schemas.openxmlformats.org/officeDocument/2006/relationships/hyperlink" Target="http://dx.doi.org/10.1016/j.ctim.2017.10.002" TargetMode="External"/><Relationship Id="rId42" Type="http://schemas.openxmlformats.org/officeDocument/2006/relationships/hyperlink" Target="https://doi.org/10.1159/000350946" TargetMode="External"/><Relationship Id="rId47" Type="http://schemas.openxmlformats.org/officeDocument/2006/relationships/hyperlink" Target="https://doi.org/10.1080/14737175.2020.1746184" TargetMode="External"/><Relationship Id="rId63" Type="http://schemas.openxmlformats.org/officeDocument/2006/relationships/hyperlink" Target="https://doi.org/10.1037/1528-3542.5.4.489"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89/fpsyt.2012.00117" TargetMode="External"/><Relationship Id="rId29" Type="http://schemas.openxmlformats.org/officeDocument/2006/relationships/hyperlink" Target="https://link.springer.com/article/10.1023/B:JOBA.0000007455.08539.94" TargetMode="External"/><Relationship Id="rId11" Type="http://schemas.openxmlformats.org/officeDocument/2006/relationships/hyperlink" Target="https://www.nice.org.uk/guidance/cg178/ifp/chapter/psychological-therapy" TargetMode="External"/><Relationship Id="rId24" Type="http://schemas.openxmlformats.org/officeDocument/2006/relationships/hyperlink" Target="https://doi.org/10.1016/j.cpr.2016.05.004" TargetMode="External"/><Relationship Id="rId32" Type="http://schemas.openxmlformats.org/officeDocument/2006/relationships/hyperlink" Target="https://doi.org/10.1177/0145445510378379" TargetMode="External"/><Relationship Id="rId37" Type="http://schemas.openxmlformats.org/officeDocument/2006/relationships/hyperlink" Target="https://doi.org/10.1016/j.cpr.2011.04.006" TargetMode="External"/><Relationship Id="rId40" Type="http://schemas.openxmlformats.org/officeDocument/2006/relationships/hyperlink" Target="http://dx.doi.org/10.1037/bul0000053" TargetMode="External"/><Relationship Id="rId45" Type="http://schemas.openxmlformats.org/officeDocument/2006/relationships/hyperlink" Target="https://doi.org/10.1080/10503307.2020.1720931" TargetMode="External"/><Relationship Id="rId53" Type="http://schemas.openxmlformats.org/officeDocument/2006/relationships/hyperlink" Target="https://doi.org/10.1080/13548506.2017.1420206" TargetMode="External"/><Relationship Id="rId58" Type="http://schemas.openxmlformats.org/officeDocument/2006/relationships/hyperlink" Target="https://doi.org/10.3389/fpsyg.2017.0022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80/01612840500436917" TargetMode="External"/><Relationship Id="rId19" Type="http://schemas.openxmlformats.org/officeDocument/2006/relationships/hyperlink" Target="https://doi.org/10.1016/j.jbmt.2019.06.014" TargetMode="External"/><Relationship Id="rId14" Type="http://schemas.openxmlformats.org/officeDocument/2006/relationships/hyperlink" Target="https://doi.org/10.1007/s12671-015-0449-9" TargetMode="External"/><Relationship Id="rId22" Type="http://schemas.openxmlformats.org/officeDocument/2006/relationships/hyperlink" Target="http://dx.doi.org/10.1108/JMHTEP-01-2016-0002" TargetMode="External"/><Relationship Id="rId27" Type="http://schemas.openxmlformats.org/officeDocument/2006/relationships/hyperlink" Target="https://doi.org/10.1016/j.copsyc.2015.03.009" TargetMode="External"/><Relationship Id="rId30" Type="http://schemas.openxmlformats.org/officeDocument/2006/relationships/hyperlink" Target="https://doi.org/10.1016/j.jbtep.2019.02.006" TargetMode="External"/><Relationship Id="rId35" Type="http://schemas.openxmlformats.org/officeDocument/2006/relationships/hyperlink" Target="https://doi.org/10.1016/j.cbpra.2010.06.005" TargetMode="External"/><Relationship Id="rId43" Type="http://schemas.openxmlformats.org/officeDocument/2006/relationships/hyperlink" Target="https://doi.org/10.1038/s41562-018-0389-1" TargetMode="External"/><Relationship Id="rId48" Type="http://schemas.openxmlformats.org/officeDocument/2006/relationships/hyperlink" Target="https://doi.org/10.1080/10615806.2017.1405261" TargetMode="External"/><Relationship Id="rId56" Type="http://schemas.openxmlformats.org/officeDocument/2006/relationships/hyperlink" Target="https://doi.org/10.1016/j.jpsychores.2015.03.009" TargetMode="External"/><Relationship Id="rId64" Type="http://schemas.openxmlformats.org/officeDocument/2006/relationships/hyperlink" Target="https://doi.org/10.1016/j.jbmt.2004.08.001" TargetMode="External"/><Relationship Id="rId69"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s://doi.org/10.1007/s10943-020-01160-y" TargetMode="External"/><Relationship Id="rId3" Type="http://schemas.openxmlformats.org/officeDocument/2006/relationships/styles" Target="styles.xml"/><Relationship Id="rId12" Type="http://schemas.openxmlformats.org/officeDocument/2006/relationships/hyperlink" Target="https://www.yogaalliance.org/Portals/0/YIAS%20Press%20Release%20with%20Y%25" TargetMode="External"/><Relationship Id="rId17" Type="http://schemas.openxmlformats.org/officeDocument/2006/relationships/hyperlink" Target="https://doi.org/10.17761/2018-00016R2" TargetMode="External"/><Relationship Id="rId25" Type="http://schemas.openxmlformats.org/officeDocument/2006/relationships/hyperlink" Target="https://doi.org/10.1016/j.mhp.2018.02.003" TargetMode="External"/><Relationship Id="rId33" Type="http://schemas.openxmlformats.org/officeDocument/2006/relationships/hyperlink" Target="https://doi.org/10.1016/j.beth.2014.07.001" TargetMode="External"/><Relationship Id="rId38" Type="http://schemas.openxmlformats.org/officeDocument/2006/relationships/hyperlink" Target="https://doi.org/10.1016/j.cpr.2021.101972" TargetMode="External"/><Relationship Id="rId46" Type="http://schemas.openxmlformats.org/officeDocument/2006/relationships/hyperlink" Target="https://doi.org/10.1038/s41598-020-63846-3" TargetMode="External"/><Relationship Id="rId59" Type="http://schemas.openxmlformats.org/officeDocument/2006/relationships/hyperlink" Target="https://doi.org/10.1038/s41598-018-20299-z" TargetMode="External"/><Relationship Id="rId67" Type="http://schemas.openxmlformats.org/officeDocument/2006/relationships/theme" Target="theme/theme1.xml"/><Relationship Id="rId20" Type="http://schemas.openxmlformats.org/officeDocument/2006/relationships/hyperlink" Target="https://doi.org/10.3389/fnhum.2014.00770" TargetMode="External"/><Relationship Id="rId41" Type="http://schemas.openxmlformats.org/officeDocument/2006/relationships/hyperlink" Target="https://doi.org/10.1016/j.smrv.2018.10.006" TargetMode="External"/><Relationship Id="rId54" Type="http://schemas.openxmlformats.org/officeDocument/2006/relationships/hyperlink" Target="https://doi.org/10.1016/j.jaim.2017.07.008" TargetMode="External"/><Relationship Id="rId62" Type="http://schemas.openxmlformats.org/officeDocument/2006/relationships/hyperlink" Target="https://www.researchgate.net/publication/325954112_The_Therapeutic_Relationship"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7/h0100353" TargetMode="External"/><Relationship Id="rId23" Type="http://schemas.openxmlformats.org/officeDocument/2006/relationships/hyperlink" Target="https://dictionary.apa.org/psychological-distress" TargetMode="External"/><Relationship Id="rId28" Type="http://schemas.openxmlformats.org/officeDocument/2006/relationships/hyperlink" Target="https://doi.org/10.1016/j.cpr.2017.09.002" TargetMode="External"/><Relationship Id="rId36" Type="http://schemas.openxmlformats.org/officeDocument/2006/relationships/hyperlink" Target="https://doi.org/10.3389/fpsyg.2020.00719" TargetMode="External"/><Relationship Id="rId49" Type="http://schemas.openxmlformats.org/officeDocument/2006/relationships/hyperlink" Target="https://doi.org/10.1016/j.jad.2020.10.067" TargetMode="External"/><Relationship Id="rId57" Type="http://schemas.openxmlformats.org/officeDocument/2006/relationships/hyperlink" Target="https://doi.org/10.3389/fpsyg.2020.01683" TargetMode="External"/><Relationship Id="rId10" Type="http://schemas.openxmlformats.org/officeDocument/2006/relationships/hyperlink" Target="https://doi.org/10.1016/j.brat.2017.04.006" TargetMode="External"/><Relationship Id="rId31" Type="http://schemas.openxmlformats.org/officeDocument/2006/relationships/hyperlink" Target="https://doi.org/10.1037/0022-006X.64.6.1152" TargetMode="External"/><Relationship Id="rId44" Type="http://schemas.openxmlformats.org/officeDocument/2006/relationships/hyperlink" Target="http://dx.doi.org/10.1037/abn0000460" TargetMode="External"/><Relationship Id="rId52" Type="http://schemas.openxmlformats.org/officeDocument/2006/relationships/hyperlink" Target="https://doi.org/10.1016/j.psyneuen.2017.08.008" TargetMode="External"/><Relationship Id="rId60" Type="http://schemas.openxmlformats.org/officeDocument/2006/relationships/hyperlink" Target="https://doi.org/10.1037/a003187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bwy.org.uk/yoga-" TargetMode="External"/><Relationship Id="rId18" Type="http://schemas.openxmlformats.org/officeDocument/2006/relationships/hyperlink" Target="https://doi.org/10.1007/s40211-015-0139-9" TargetMode="External"/><Relationship Id="rId39" Type="http://schemas.openxmlformats.org/officeDocument/2006/relationships/hyperlink" Target="https://doi.org/10.1007/s00426-020-01369-2" TargetMode="External"/><Relationship Id="rId34" Type="http://schemas.openxmlformats.org/officeDocument/2006/relationships/hyperlink" Target="https://doi.org/10.1002/cpp.2099" TargetMode="External"/><Relationship Id="rId50" Type="http://schemas.openxmlformats.org/officeDocument/2006/relationships/hyperlink" Target="https://doi.org/10.1155/2016/5859729" TargetMode="External"/><Relationship Id="rId55" Type="http://schemas.openxmlformats.org/officeDocument/2006/relationships/hyperlink" Target="https://doi.org/10.1016/j.bandc.2006.05.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94E48F-3E19-46E2-A9BC-4E699EB2E64B}">
  <ds:schemaRefs>
    <ds:schemaRef ds:uri="http://schemas.openxmlformats.org/officeDocument/2006/bibliography"/>
  </ds:schemaRefs>
</ds:datastoreItem>
</file>

<file path=customXml/itemProps2.xml><?xml version="1.0" encoding="utf-8"?>
<ds:datastoreItem xmlns:ds="http://schemas.openxmlformats.org/officeDocument/2006/customXml" ds:itemID="{3E36FD99-90CC-4B58-95B0-6B0C2B5F087B}"/>
</file>

<file path=customXml/itemProps3.xml><?xml version="1.0" encoding="utf-8"?>
<ds:datastoreItem xmlns:ds="http://schemas.openxmlformats.org/officeDocument/2006/customXml" ds:itemID="{D5A72EC9-0A6F-4208-AC46-C61659FB181B}"/>
</file>

<file path=customXml/itemProps4.xml><?xml version="1.0" encoding="utf-8"?>
<ds:datastoreItem xmlns:ds="http://schemas.openxmlformats.org/officeDocument/2006/customXml" ds:itemID="{FF651F72-E473-4663-B5A1-D71A542DF750}"/>
</file>

<file path=docProps/app.xml><?xml version="1.0" encoding="utf-8"?>
<Properties xmlns="http://schemas.openxmlformats.org/officeDocument/2006/extended-properties" xmlns:vt="http://schemas.openxmlformats.org/officeDocument/2006/docPropsVTypes">
  <Template>Normal.dotm</Template>
  <TotalTime>1</TotalTime>
  <Pages>62</Pages>
  <Words>17583</Words>
  <Characters>100226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Bennetts A.C.</dc:creator>
  <cp:keywords/>
  <dc:description/>
  <cp:lastModifiedBy>Alison Bennetts</cp:lastModifiedBy>
  <cp:revision>2</cp:revision>
  <dcterms:created xsi:type="dcterms:W3CDTF">2021-10-12T15:41:00Z</dcterms:created>
  <dcterms:modified xsi:type="dcterms:W3CDTF">2021-10-12T15:41:00Z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